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D54E4" w14:textId="77777777" w:rsidR="005C4A4B" w:rsidRPr="000B05E3" w:rsidRDefault="005C4A4B" w:rsidP="005C4A4B">
      <w:pPr>
        <w:jc w:val="center"/>
        <w:rPr>
          <w:b/>
          <w:bCs/>
          <w:szCs w:val="24"/>
        </w:rPr>
      </w:pPr>
      <w:r w:rsidRPr="000B05E3">
        <w:rPr>
          <w:b/>
          <w:bCs/>
          <w:szCs w:val="24"/>
        </w:rPr>
        <w:t xml:space="preserve">PASLAUGŲ VIEŠOJO PIRKIMO-PARDAVIMO SUTARTIS </w:t>
      </w:r>
    </w:p>
    <w:p w14:paraId="23FE7B08" w14:textId="77777777" w:rsidR="005C4A4B" w:rsidRDefault="005C4A4B" w:rsidP="005C4A4B">
      <w:pPr>
        <w:tabs>
          <w:tab w:val="left" w:pos="567"/>
        </w:tabs>
        <w:jc w:val="center"/>
        <w:rPr>
          <w:b/>
          <w:caps/>
          <w:spacing w:val="1"/>
          <w:szCs w:val="24"/>
        </w:rPr>
      </w:pPr>
      <w:r>
        <w:rPr>
          <w:b/>
          <w:bCs/>
          <w:szCs w:val="24"/>
        </w:rPr>
        <w:t xml:space="preserve">   </w:t>
      </w:r>
      <w:r w:rsidRPr="000B05E3">
        <w:rPr>
          <w:b/>
          <w:bCs/>
          <w:szCs w:val="24"/>
        </w:rPr>
        <w:t xml:space="preserve">DĖL APLINKOS TERŠALŲ VALYMO PASLAUGŲ </w:t>
      </w:r>
      <w:r w:rsidRPr="0020294F">
        <w:rPr>
          <w:b/>
          <w:caps/>
          <w:spacing w:val="1"/>
          <w:szCs w:val="24"/>
        </w:rPr>
        <w:t xml:space="preserve">teikimo </w:t>
      </w:r>
    </w:p>
    <w:p w14:paraId="74C2B154" w14:textId="77777777" w:rsidR="005C4A4B" w:rsidRPr="00552B15" w:rsidRDefault="005C4A4B" w:rsidP="005C4A4B">
      <w:pPr>
        <w:tabs>
          <w:tab w:val="left" w:pos="567"/>
        </w:tabs>
        <w:jc w:val="center"/>
        <w:rPr>
          <w:b/>
          <w:szCs w:val="24"/>
        </w:rPr>
      </w:pPr>
    </w:p>
    <w:p w14:paraId="6C19D208" w14:textId="323E87B7" w:rsidR="005C4A4B" w:rsidRPr="00552B15" w:rsidRDefault="006E2E3B" w:rsidP="005C4A4B">
      <w:pPr>
        <w:keepNext/>
        <w:tabs>
          <w:tab w:val="left" w:pos="567"/>
        </w:tabs>
        <w:jc w:val="center"/>
        <w:outlineLvl w:val="0"/>
        <w:rPr>
          <w:szCs w:val="24"/>
        </w:rPr>
      </w:pPr>
      <w:r>
        <w:rPr>
          <w:szCs w:val="24"/>
        </w:rPr>
        <w:t>2024 m. sausio    d.</w:t>
      </w:r>
      <w:r w:rsidR="005C4A4B" w:rsidRPr="00552B15">
        <w:rPr>
          <w:szCs w:val="24"/>
        </w:rPr>
        <w:t xml:space="preserve"> Nr.</w:t>
      </w:r>
      <w:r w:rsidR="005C4A4B" w:rsidRPr="00552B15">
        <w:rPr>
          <w:i/>
          <w:szCs w:val="24"/>
        </w:rPr>
        <w:t xml:space="preserve"> _______</w:t>
      </w:r>
    </w:p>
    <w:p w14:paraId="359B7A1D" w14:textId="77777777" w:rsidR="005C4A4B" w:rsidRDefault="005C4A4B" w:rsidP="005C4A4B">
      <w:pPr>
        <w:tabs>
          <w:tab w:val="left" w:pos="567"/>
        </w:tabs>
        <w:jc w:val="center"/>
        <w:rPr>
          <w:szCs w:val="24"/>
        </w:rPr>
      </w:pPr>
      <w:r w:rsidRPr="00552B15">
        <w:rPr>
          <w:szCs w:val="24"/>
        </w:rPr>
        <w:t>Vilnius</w:t>
      </w:r>
    </w:p>
    <w:p w14:paraId="28A87218" w14:textId="77777777" w:rsidR="005C4A4B" w:rsidRDefault="005C4A4B" w:rsidP="005C4A4B">
      <w:pPr>
        <w:tabs>
          <w:tab w:val="left" w:pos="567"/>
        </w:tabs>
        <w:jc w:val="center"/>
        <w:rPr>
          <w:szCs w:val="24"/>
        </w:rPr>
      </w:pPr>
    </w:p>
    <w:p w14:paraId="612DC81A" w14:textId="77777777" w:rsidR="005C4A4B" w:rsidRDefault="005C4A4B" w:rsidP="005C4A4B">
      <w:pPr>
        <w:pStyle w:val="Sraopastraipa"/>
        <w:widowControl w:val="0"/>
        <w:numPr>
          <w:ilvl w:val="0"/>
          <w:numId w:val="20"/>
        </w:numPr>
        <w:autoSpaceDE w:val="0"/>
        <w:autoSpaceDN w:val="0"/>
        <w:spacing w:before="5"/>
        <w:jc w:val="center"/>
        <w:rPr>
          <w:b/>
          <w:szCs w:val="24"/>
        </w:rPr>
      </w:pPr>
      <w:r w:rsidRPr="003100EA">
        <w:rPr>
          <w:b/>
          <w:szCs w:val="24"/>
        </w:rPr>
        <w:t>SUTARTIES ŠALYS</w:t>
      </w:r>
    </w:p>
    <w:p w14:paraId="34626EEE" w14:textId="77777777" w:rsidR="005C4A4B" w:rsidRDefault="005C4A4B" w:rsidP="005C4A4B">
      <w:pPr>
        <w:pStyle w:val="Sraopastraipa"/>
        <w:widowControl w:val="0"/>
        <w:autoSpaceDE w:val="0"/>
        <w:autoSpaceDN w:val="0"/>
        <w:spacing w:before="5"/>
        <w:rPr>
          <w:b/>
          <w:szCs w:val="24"/>
        </w:rPr>
      </w:pPr>
    </w:p>
    <w:p w14:paraId="3F466000" w14:textId="53C3FF69" w:rsidR="005C4A4B" w:rsidRPr="003100EA" w:rsidRDefault="005C4A4B" w:rsidP="005C4A4B">
      <w:pPr>
        <w:widowControl w:val="0"/>
        <w:autoSpaceDE w:val="0"/>
        <w:autoSpaceDN w:val="0"/>
        <w:ind w:left="168" w:firstLine="683"/>
        <w:jc w:val="both"/>
        <w:rPr>
          <w:b/>
          <w:szCs w:val="24"/>
        </w:rPr>
      </w:pPr>
      <w:r w:rsidRPr="00087235">
        <w:rPr>
          <w:szCs w:val="24"/>
          <w:lang w:eastAsia="lt-LT"/>
        </w:rPr>
        <w:t xml:space="preserve">Ši sutartis sudaryta tarp </w:t>
      </w:r>
      <w:r w:rsidRPr="00087235">
        <w:rPr>
          <w:b/>
          <w:iCs/>
          <w:szCs w:val="24"/>
          <w:lang w:eastAsia="lt-LT"/>
        </w:rPr>
        <w:t>Vilniaus rajono savivaldybės administracijos</w:t>
      </w:r>
      <w:r>
        <w:rPr>
          <w:b/>
          <w:iCs/>
          <w:szCs w:val="24"/>
          <w:lang w:eastAsia="lt-LT"/>
        </w:rPr>
        <w:t xml:space="preserve"> </w:t>
      </w:r>
      <w:r w:rsidRPr="00087235">
        <w:rPr>
          <w:iCs/>
          <w:szCs w:val="24"/>
          <w:lang w:eastAsia="lt-LT"/>
        </w:rPr>
        <w:t xml:space="preserve">(toliau </w:t>
      </w:r>
      <w:r w:rsidRPr="00087235">
        <w:rPr>
          <w:szCs w:val="24"/>
          <w:lang w:eastAsia="ru-RU"/>
        </w:rPr>
        <w:t>−</w:t>
      </w:r>
      <w:r w:rsidRPr="00087235">
        <w:rPr>
          <w:iCs/>
          <w:szCs w:val="24"/>
          <w:lang w:eastAsia="lt-LT"/>
        </w:rPr>
        <w:t xml:space="preserve"> </w:t>
      </w:r>
      <w:r w:rsidRPr="00087235">
        <w:rPr>
          <w:bCs/>
          <w:iCs/>
          <w:szCs w:val="24"/>
          <w:lang w:eastAsia="lt-LT"/>
        </w:rPr>
        <w:t>Paslaugų gavėjas</w:t>
      </w:r>
      <w:r w:rsidRPr="00087235">
        <w:rPr>
          <w:iCs/>
          <w:szCs w:val="24"/>
          <w:lang w:eastAsia="lt-LT"/>
        </w:rPr>
        <w:t>), įstaigos kodas</w:t>
      </w:r>
      <w:r w:rsidRPr="00087235">
        <w:rPr>
          <w:i/>
          <w:szCs w:val="24"/>
          <w:lang w:eastAsia="lt-LT"/>
        </w:rPr>
        <w:t xml:space="preserve"> </w:t>
      </w:r>
      <w:r w:rsidRPr="00087235">
        <w:rPr>
          <w:szCs w:val="24"/>
          <w:lang w:eastAsia="lt-LT"/>
        </w:rPr>
        <w:t>188708224, kurios registruota buveinė yra Rinktinės g. 50, LT-09318 Vilnius, tel. 273 3183, duomenys apie įstaigą kaupiami ir saugomi Lietuvos Respublikos juridinių asmenų registre, atstovaujam</w:t>
      </w:r>
      <w:r>
        <w:rPr>
          <w:szCs w:val="24"/>
          <w:lang w:eastAsia="lt-LT"/>
        </w:rPr>
        <w:t>a</w:t>
      </w:r>
      <w:r w:rsidRPr="00087235">
        <w:rPr>
          <w:szCs w:val="24"/>
          <w:lang w:eastAsia="lt-LT"/>
        </w:rPr>
        <w:t xml:space="preserve"> administracijos direktoriaus </w:t>
      </w:r>
      <w:proofErr w:type="spellStart"/>
      <w:r w:rsidRPr="00087235">
        <w:rPr>
          <w:szCs w:val="24"/>
          <w:lang w:eastAsia="lt-LT"/>
        </w:rPr>
        <w:t>Vladislavo</w:t>
      </w:r>
      <w:proofErr w:type="spellEnd"/>
      <w:r w:rsidRPr="00087235">
        <w:rPr>
          <w:szCs w:val="24"/>
          <w:lang w:eastAsia="lt-LT"/>
        </w:rPr>
        <w:t xml:space="preserve"> </w:t>
      </w:r>
      <w:proofErr w:type="spellStart"/>
      <w:r w:rsidRPr="00087235">
        <w:rPr>
          <w:szCs w:val="24"/>
          <w:lang w:eastAsia="lt-LT"/>
        </w:rPr>
        <w:t>Kondratovičiaus</w:t>
      </w:r>
      <w:proofErr w:type="spellEnd"/>
      <w:r w:rsidRPr="00087235">
        <w:rPr>
          <w:szCs w:val="24"/>
          <w:lang w:eastAsia="lt-LT"/>
        </w:rPr>
        <w:t xml:space="preserve">, </w:t>
      </w:r>
      <w:r w:rsidRPr="00DE1C7E">
        <w:rPr>
          <w:lang w:eastAsia="lt-LT"/>
        </w:rPr>
        <w:t>veikian</w:t>
      </w:r>
      <w:r>
        <w:rPr>
          <w:lang w:eastAsia="lt-LT"/>
        </w:rPr>
        <w:t xml:space="preserve">čio </w:t>
      </w:r>
      <w:r w:rsidRPr="00DE1C7E">
        <w:rPr>
          <w:lang w:eastAsia="lt-LT"/>
        </w:rPr>
        <w:t>pagal LR vietos savivaldos įstatymą</w:t>
      </w:r>
      <w:r>
        <w:rPr>
          <w:lang w:eastAsia="lt-LT"/>
        </w:rPr>
        <w:t>,</w:t>
      </w:r>
      <w:r w:rsidRPr="00DE1C7E">
        <w:rPr>
          <w:lang w:eastAsia="lt-LT"/>
        </w:rPr>
        <w:t xml:space="preserve"> </w:t>
      </w:r>
      <w:r w:rsidRPr="003100EA">
        <w:rPr>
          <w:w w:val="105"/>
          <w:szCs w:val="24"/>
        </w:rPr>
        <w:t xml:space="preserve">toliau vadinama </w:t>
      </w:r>
      <w:r w:rsidRPr="003100EA">
        <w:rPr>
          <w:b/>
          <w:w w:val="105"/>
          <w:szCs w:val="24"/>
        </w:rPr>
        <w:t xml:space="preserve">Užsakovu </w:t>
      </w:r>
      <w:r w:rsidRPr="003100EA">
        <w:rPr>
          <w:w w:val="105"/>
          <w:szCs w:val="24"/>
        </w:rPr>
        <w:t xml:space="preserve">ir </w:t>
      </w:r>
      <w:r w:rsidR="006E2E3B">
        <w:rPr>
          <w:w w:val="105"/>
          <w:szCs w:val="24"/>
        </w:rPr>
        <w:t>UAB ,,Lūsta“</w:t>
      </w:r>
      <w:r w:rsidRPr="003100EA">
        <w:rPr>
          <w:b/>
          <w:w w:val="105"/>
          <w:szCs w:val="24"/>
        </w:rPr>
        <w:t xml:space="preserve"> </w:t>
      </w:r>
      <w:r w:rsidRPr="003100EA">
        <w:rPr>
          <w:w w:val="105"/>
          <w:szCs w:val="24"/>
        </w:rPr>
        <w:t xml:space="preserve">atstovaujama direktoriaus </w:t>
      </w:r>
      <w:r w:rsidR="006E2E3B">
        <w:rPr>
          <w:w w:val="105"/>
          <w:szCs w:val="24"/>
        </w:rPr>
        <w:t xml:space="preserve">Povilo </w:t>
      </w:r>
      <w:proofErr w:type="spellStart"/>
      <w:r w:rsidR="006E2E3B">
        <w:rPr>
          <w:w w:val="105"/>
          <w:szCs w:val="24"/>
        </w:rPr>
        <w:t>Kasperūno</w:t>
      </w:r>
      <w:proofErr w:type="spellEnd"/>
      <w:r w:rsidRPr="003100EA">
        <w:rPr>
          <w:w w:val="105"/>
          <w:szCs w:val="24"/>
        </w:rPr>
        <w:t xml:space="preserve">, juridinio asmens kodas </w:t>
      </w:r>
      <w:r w:rsidR="006E2E3B">
        <w:rPr>
          <w:w w:val="105"/>
          <w:szCs w:val="24"/>
        </w:rPr>
        <w:t>120212150</w:t>
      </w:r>
      <w:r w:rsidRPr="003100EA">
        <w:rPr>
          <w:w w:val="105"/>
          <w:szCs w:val="24"/>
        </w:rPr>
        <w:t>, (pavojingų atliekų tvarkymo licencija Nr.</w:t>
      </w:r>
      <w:r w:rsidR="00672C44">
        <w:rPr>
          <w:w w:val="105"/>
          <w:szCs w:val="24"/>
        </w:rPr>
        <w:t xml:space="preserve"> 000485</w:t>
      </w:r>
      <w:r w:rsidRPr="003100EA">
        <w:rPr>
          <w:w w:val="105"/>
          <w:szCs w:val="24"/>
        </w:rPr>
        <w:t>)</w:t>
      </w:r>
      <w:r>
        <w:rPr>
          <w:w w:val="105"/>
          <w:szCs w:val="24"/>
        </w:rPr>
        <w:t xml:space="preserve">, </w:t>
      </w:r>
      <w:r w:rsidRPr="00DE1C7E">
        <w:rPr>
          <w:lang w:eastAsia="lt-LT"/>
        </w:rPr>
        <w:t>veikiančio pagal</w:t>
      </w:r>
      <w:r w:rsidR="00672C44">
        <w:rPr>
          <w:lang w:eastAsia="lt-LT"/>
        </w:rPr>
        <w:t xml:space="preserve"> bendrovės nuostatus</w:t>
      </w:r>
      <w:r w:rsidRPr="00DE1C7E">
        <w:rPr>
          <w:lang w:eastAsia="lt-LT"/>
        </w:rPr>
        <w:t xml:space="preserve"> </w:t>
      </w:r>
      <w:r w:rsidRPr="003100EA">
        <w:rPr>
          <w:w w:val="105"/>
          <w:szCs w:val="24"/>
        </w:rPr>
        <w:t xml:space="preserve">(toliau vadinamas </w:t>
      </w:r>
      <w:r w:rsidRPr="003100EA">
        <w:rPr>
          <w:b/>
          <w:w w:val="105"/>
          <w:szCs w:val="24"/>
        </w:rPr>
        <w:t>Vykdytoju</w:t>
      </w:r>
      <w:r w:rsidRPr="003100EA">
        <w:rPr>
          <w:w w:val="105"/>
          <w:szCs w:val="24"/>
        </w:rPr>
        <w:t xml:space="preserve">), o kartu vadinami – </w:t>
      </w:r>
      <w:r w:rsidRPr="003100EA">
        <w:rPr>
          <w:b/>
          <w:w w:val="105"/>
          <w:szCs w:val="24"/>
        </w:rPr>
        <w:t>Šalys</w:t>
      </w:r>
      <w:r w:rsidRPr="003100EA">
        <w:rPr>
          <w:w w:val="105"/>
          <w:szCs w:val="24"/>
        </w:rPr>
        <w:t xml:space="preserve">, susitarė: </w:t>
      </w:r>
    </w:p>
    <w:p w14:paraId="09DDBB0B" w14:textId="77777777" w:rsidR="005C4A4B" w:rsidRDefault="005C4A4B" w:rsidP="005C4A4B">
      <w:pPr>
        <w:pStyle w:val="Sraopastraipa"/>
        <w:widowControl w:val="0"/>
        <w:autoSpaceDE w:val="0"/>
        <w:autoSpaceDN w:val="0"/>
        <w:spacing w:before="5"/>
        <w:rPr>
          <w:b/>
          <w:szCs w:val="24"/>
        </w:rPr>
      </w:pPr>
    </w:p>
    <w:p w14:paraId="4C269D24" w14:textId="77777777" w:rsidR="00382D54" w:rsidRDefault="00382D54" w:rsidP="005C4A4B">
      <w:pPr>
        <w:pStyle w:val="Sraopastraipa"/>
        <w:widowControl w:val="0"/>
        <w:autoSpaceDE w:val="0"/>
        <w:autoSpaceDN w:val="0"/>
        <w:spacing w:before="5"/>
        <w:rPr>
          <w:b/>
          <w:szCs w:val="24"/>
        </w:rPr>
      </w:pPr>
    </w:p>
    <w:p w14:paraId="05EECFF0" w14:textId="5977966F" w:rsidR="005C4A4B" w:rsidRPr="00382D54" w:rsidRDefault="005C4A4B" w:rsidP="00382D54">
      <w:pPr>
        <w:pStyle w:val="Sraopastraipa"/>
        <w:widowControl w:val="0"/>
        <w:numPr>
          <w:ilvl w:val="0"/>
          <w:numId w:val="20"/>
        </w:numPr>
        <w:autoSpaceDE w:val="0"/>
        <w:autoSpaceDN w:val="0"/>
        <w:spacing w:before="5"/>
        <w:jc w:val="center"/>
        <w:rPr>
          <w:b/>
          <w:szCs w:val="24"/>
        </w:rPr>
      </w:pPr>
      <w:r w:rsidRPr="007B6AFC">
        <w:rPr>
          <w:b/>
          <w:bCs/>
          <w:w w:val="105"/>
          <w:szCs w:val="24"/>
        </w:rPr>
        <w:t>SUTARTIES OBJEKTAS</w:t>
      </w:r>
    </w:p>
    <w:p w14:paraId="35ABD80B" w14:textId="77777777" w:rsidR="005C4A4B" w:rsidRDefault="005C4A4B" w:rsidP="005C4A4B">
      <w:pPr>
        <w:ind w:firstLine="851"/>
        <w:jc w:val="both"/>
        <w:rPr>
          <w:szCs w:val="24"/>
        </w:rPr>
      </w:pPr>
      <w:r w:rsidRPr="003100EA">
        <w:rPr>
          <w:w w:val="105"/>
          <w:szCs w:val="24"/>
        </w:rPr>
        <w:t>2.1 A</w:t>
      </w:r>
      <w:r w:rsidRPr="003100EA">
        <w:rPr>
          <w:szCs w:val="24"/>
          <w:lang w:eastAsia="zh-CN"/>
        </w:rPr>
        <w:t xml:space="preserve">plinkos teršalų valymo paslaugos, apimančios pavojingo radinio – neaiškios kilmės paskleistų ir nepaskleistų medžiagų surinkimą, išvežimą ir likvidavimą Vilniaus rajono savivaldybės teritorijoje (toliau – </w:t>
      </w:r>
      <w:r w:rsidRPr="004324E9">
        <w:rPr>
          <w:szCs w:val="24"/>
          <w:lang w:eastAsia="zh-CN"/>
        </w:rPr>
        <w:t>Paslaugos).</w:t>
      </w:r>
      <w:r w:rsidRPr="005B0B15">
        <w:rPr>
          <w:szCs w:val="24"/>
        </w:rPr>
        <w:t xml:space="preserve"> </w:t>
      </w:r>
    </w:p>
    <w:p w14:paraId="1C8BFE22" w14:textId="77777777" w:rsidR="005C4A4B" w:rsidRDefault="005C4A4B" w:rsidP="005C4A4B">
      <w:pPr>
        <w:widowControl w:val="0"/>
        <w:tabs>
          <w:tab w:val="left" w:pos="1134"/>
        </w:tabs>
        <w:autoSpaceDE w:val="0"/>
        <w:autoSpaceDN w:val="0"/>
        <w:spacing w:before="2" w:line="252" w:lineRule="auto"/>
        <w:jc w:val="both"/>
        <w:rPr>
          <w:szCs w:val="24"/>
        </w:rPr>
      </w:pPr>
    </w:p>
    <w:p w14:paraId="609F6FCB" w14:textId="77777777" w:rsidR="00382D54" w:rsidRPr="003100EA" w:rsidRDefault="00382D54" w:rsidP="005C4A4B">
      <w:pPr>
        <w:widowControl w:val="0"/>
        <w:tabs>
          <w:tab w:val="left" w:pos="1134"/>
        </w:tabs>
        <w:autoSpaceDE w:val="0"/>
        <w:autoSpaceDN w:val="0"/>
        <w:spacing w:before="2" w:line="252" w:lineRule="auto"/>
        <w:jc w:val="both"/>
        <w:rPr>
          <w:szCs w:val="24"/>
        </w:rPr>
      </w:pPr>
    </w:p>
    <w:p w14:paraId="41A1138D" w14:textId="77777777" w:rsidR="005C4A4B" w:rsidRPr="003100EA" w:rsidRDefault="005C4A4B" w:rsidP="005C4A4B">
      <w:pPr>
        <w:widowControl w:val="0"/>
        <w:numPr>
          <w:ilvl w:val="0"/>
          <w:numId w:val="21"/>
        </w:numPr>
        <w:autoSpaceDE w:val="0"/>
        <w:autoSpaceDN w:val="0"/>
        <w:spacing w:before="1"/>
        <w:jc w:val="center"/>
        <w:outlineLvl w:val="0"/>
        <w:rPr>
          <w:b/>
          <w:bCs/>
          <w:szCs w:val="24"/>
        </w:rPr>
      </w:pPr>
      <w:r w:rsidRPr="003100EA">
        <w:rPr>
          <w:b/>
          <w:bCs/>
          <w:szCs w:val="24"/>
        </w:rPr>
        <w:t>SUTARTIES GALIOJIMAS IR PASIBAIGIMAS</w:t>
      </w:r>
    </w:p>
    <w:p w14:paraId="5B77E0B6" w14:textId="77777777" w:rsidR="005C4A4B" w:rsidRPr="003100EA" w:rsidRDefault="005C4A4B" w:rsidP="005C4A4B">
      <w:pPr>
        <w:pStyle w:val="Sraopastraipa"/>
        <w:widowControl w:val="0"/>
        <w:numPr>
          <w:ilvl w:val="0"/>
          <w:numId w:val="22"/>
        </w:numPr>
        <w:tabs>
          <w:tab w:val="left" w:pos="1276"/>
        </w:tabs>
        <w:autoSpaceDE w:val="0"/>
        <w:autoSpaceDN w:val="0"/>
        <w:spacing w:before="1"/>
        <w:outlineLvl w:val="0"/>
        <w:rPr>
          <w:vanish/>
          <w:w w:val="105"/>
          <w:szCs w:val="24"/>
        </w:rPr>
      </w:pPr>
    </w:p>
    <w:p w14:paraId="20F493D0" w14:textId="77777777" w:rsidR="005C4A4B" w:rsidRPr="003100EA" w:rsidRDefault="005C4A4B" w:rsidP="005C4A4B">
      <w:pPr>
        <w:pStyle w:val="Sraopastraipa"/>
        <w:widowControl w:val="0"/>
        <w:numPr>
          <w:ilvl w:val="0"/>
          <w:numId w:val="22"/>
        </w:numPr>
        <w:tabs>
          <w:tab w:val="left" w:pos="1276"/>
        </w:tabs>
        <w:autoSpaceDE w:val="0"/>
        <w:autoSpaceDN w:val="0"/>
        <w:spacing w:before="1"/>
        <w:outlineLvl w:val="0"/>
        <w:rPr>
          <w:vanish/>
          <w:w w:val="105"/>
          <w:szCs w:val="24"/>
        </w:rPr>
      </w:pPr>
    </w:p>
    <w:p w14:paraId="61D76967" w14:textId="77777777" w:rsidR="005C4A4B" w:rsidRPr="00764670" w:rsidRDefault="005C4A4B" w:rsidP="005C4A4B">
      <w:pPr>
        <w:widowControl w:val="0"/>
        <w:numPr>
          <w:ilvl w:val="1"/>
          <w:numId w:val="22"/>
        </w:numPr>
        <w:tabs>
          <w:tab w:val="left" w:pos="1276"/>
        </w:tabs>
        <w:autoSpaceDE w:val="0"/>
        <w:autoSpaceDN w:val="0"/>
        <w:spacing w:before="1"/>
        <w:ind w:left="0" w:firstLine="851"/>
        <w:jc w:val="both"/>
        <w:outlineLvl w:val="0"/>
        <w:rPr>
          <w:b/>
          <w:bCs/>
          <w:szCs w:val="24"/>
        </w:rPr>
      </w:pPr>
      <w:r w:rsidRPr="00D01B53">
        <w:rPr>
          <w:szCs w:val="24"/>
        </w:rPr>
        <w:t xml:space="preserve">Ši Sutartis įsigalioja, kai </w:t>
      </w:r>
      <w:r w:rsidRPr="003100EA">
        <w:rPr>
          <w:w w:val="105"/>
          <w:szCs w:val="24"/>
        </w:rPr>
        <w:t>Vykdytojas pateikia Sutarties įvykdymo užtikrinimą</w:t>
      </w:r>
      <w:r>
        <w:rPr>
          <w:w w:val="105"/>
          <w:szCs w:val="24"/>
        </w:rPr>
        <w:t>,</w:t>
      </w:r>
      <w:r w:rsidRPr="00D01B53">
        <w:rPr>
          <w:szCs w:val="24"/>
        </w:rPr>
        <w:t xml:space="preserve"> </w:t>
      </w:r>
      <w:r w:rsidRPr="00886AA8">
        <w:rPr>
          <w:szCs w:val="24"/>
        </w:rPr>
        <w:t>tačiau ne anksčiau kaip 2024-01-22</w:t>
      </w:r>
      <w:r w:rsidRPr="00886AA8">
        <w:rPr>
          <w:w w:val="105"/>
          <w:szCs w:val="24"/>
        </w:rPr>
        <w:t xml:space="preserve"> ir galioja 36 (trisdešimt šešis) mėnesius, </w:t>
      </w:r>
      <w:r w:rsidRPr="00886AA8">
        <w:rPr>
          <w:szCs w:val="24"/>
        </w:rPr>
        <w:t>kol Šalys sutaria ją nutraukti</w:t>
      </w:r>
      <w:r w:rsidRPr="003100EA">
        <w:rPr>
          <w:szCs w:val="24"/>
        </w:rPr>
        <w:t xml:space="preserve"> arba kol Sutarties galiojimas pasibaigia (visiškai įvykdomi įsipareigojimai), nutraukiama įstatymu ar šioje Sutartyje nustatytais atvejais</w:t>
      </w:r>
      <w:r>
        <w:rPr>
          <w:szCs w:val="24"/>
        </w:rPr>
        <w:t>.</w:t>
      </w:r>
    </w:p>
    <w:p w14:paraId="1FF38244" w14:textId="77777777" w:rsidR="005C4A4B" w:rsidRPr="003100EA" w:rsidRDefault="005C4A4B" w:rsidP="005C4A4B">
      <w:pPr>
        <w:widowControl w:val="0"/>
        <w:numPr>
          <w:ilvl w:val="1"/>
          <w:numId w:val="22"/>
        </w:numPr>
        <w:tabs>
          <w:tab w:val="left" w:pos="1276"/>
        </w:tabs>
        <w:autoSpaceDE w:val="0"/>
        <w:autoSpaceDN w:val="0"/>
        <w:spacing w:before="1"/>
        <w:ind w:left="0" w:firstLine="851"/>
        <w:jc w:val="both"/>
        <w:outlineLvl w:val="0"/>
        <w:rPr>
          <w:b/>
          <w:bCs/>
          <w:szCs w:val="24"/>
        </w:rPr>
      </w:pPr>
      <w:r w:rsidRPr="003100EA">
        <w:rPr>
          <w:szCs w:val="24"/>
        </w:rPr>
        <w:t xml:space="preserve">Bendra sutarties paslaugų vertė negali viršyti </w:t>
      </w:r>
      <w:r w:rsidRPr="00C1480E">
        <w:rPr>
          <w:b/>
          <w:szCs w:val="24"/>
        </w:rPr>
        <w:t>240 000,00 (dviejų šimtai keturias dešimt tūkstančių) Eur su PVM</w:t>
      </w:r>
      <w:r w:rsidRPr="003100EA">
        <w:rPr>
          <w:b/>
          <w:szCs w:val="24"/>
        </w:rPr>
        <w:t>.</w:t>
      </w:r>
    </w:p>
    <w:p w14:paraId="5BD9291E" w14:textId="77777777" w:rsidR="005C4A4B" w:rsidRPr="003100EA" w:rsidRDefault="005C4A4B" w:rsidP="005C4A4B">
      <w:pPr>
        <w:widowControl w:val="0"/>
        <w:numPr>
          <w:ilvl w:val="1"/>
          <w:numId w:val="22"/>
        </w:numPr>
        <w:tabs>
          <w:tab w:val="left" w:pos="1276"/>
        </w:tabs>
        <w:autoSpaceDE w:val="0"/>
        <w:autoSpaceDN w:val="0"/>
        <w:spacing w:before="1"/>
        <w:ind w:left="0" w:firstLine="851"/>
        <w:jc w:val="both"/>
        <w:outlineLvl w:val="0"/>
        <w:rPr>
          <w:b/>
          <w:bCs/>
          <w:szCs w:val="24"/>
        </w:rPr>
      </w:pPr>
      <w:r w:rsidRPr="003100EA">
        <w:rPr>
          <w:w w:val="105"/>
          <w:szCs w:val="24"/>
        </w:rPr>
        <w:t xml:space="preserve">Vykdytojas negali perduoti savo teisių ir pareigų pagal šią Sutartį ar jų dalies tretiesiems asmenims be </w:t>
      </w:r>
      <w:r w:rsidRPr="00886AA8">
        <w:rPr>
          <w:w w:val="105"/>
          <w:szCs w:val="24"/>
        </w:rPr>
        <w:t>U</w:t>
      </w:r>
      <w:r w:rsidRPr="003100EA">
        <w:rPr>
          <w:w w:val="105"/>
          <w:szCs w:val="24"/>
        </w:rPr>
        <w:t>žsakovo</w:t>
      </w:r>
      <w:r w:rsidRPr="003100EA">
        <w:rPr>
          <w:spacing w:val="-21"/>
          <w:w w:val="105"/>
          <w:szCs w:val="24"/>
        </w:rPr>
        <w:t xml:space="preserve"> </w:t>
      </w:r>
      <w:r w:rsidRPr="003100EA">
        <w:rPr>
          <w:w w:val="105"/>
          <w:szCs w:val="24"/>
        </w:rPr>
        <w:t>sutikimo.</w:t>
      </w:r>
    </w:p>
    <w:p w14:paraId="350B4981" w14:textId="77777777" w:rsidR="005C4A4B" w:rsidRDefault="005C4A4B" w:rsidP="005C4A4B">
      <w:pPr>
        <w:widowControl w:val="0"/>
        <w:autoSpaceDE w:val="0"/>
        <w:autoSpaceDN w:val="0"/>
        <w:spacing w:before="4"/>
        <w:jc w:val="both"/>
        <w:rPr>
          <w:szCs w:val="24"/>
        </w:rPr>
      </w:pPr>
    </w:p>
    <w:p w14:paraId="2748688C" w14:textId="77777777" w:rsidR="00382D54" w:rsidRPr="003100EA" w:rsidRDefault="00382D54" w:rsidP="005C4A4B">
      <w:pPr>
        <w:widowControl w:val="0"/>
        <w:autoSpaceDE w:val="0"/>
        <w:autoSpaceDN w:val="0"/>
        <w:spacing w:before="4"/>
        <w:jc w:val="both"/>
        <w:rPr>
          <w:szCs w:val="24"/>
        </w:rPr>
      </w:pPr>
    </w:p>
    <w:p w14:paraId="0D0F9908" w14:textId="77777777" w:rsidR="005C4A4B" w:rsidRPr="003100EA" w:rsidRDefault="005C4A4B" w:rsidP="005C4A4B">
      <w:pPr>
        <w:widowControl w:val="0"/>
        <w:numPr>
          <w:ilvl w:val="0"/>
          <w:numId w:val="22"/>
        </w:numPr>
        <w:autoSpaceDE w:val="0"/>
        <w:autoSpaceDN w:val="0"/>
        <w:spacing w:before="1"/>
        <w:jc w:val="center"/>
        <w:outlineLvl w:val="0"/>
        <w:rPr>
          <w:b/>
          <w:bCs/>
          <w:w w:val="105"/>
          <w:szCs w:val="24"/>
        </w:rPr>
      </w:pPr>
      <w:r w:rsidRPr="003100EA">
        <w:rPr>
          <w:b/>
          <w:bCs/>
          <w:w w:val="105"/>
          <w:szCs w:val="24"/>
        </w:rPr>
        <w:t>PASLAUGŲ KAINA, APMOKĖJIMAS UŽ PASLAUGAS</w:t>
      </w:r>
    </w:p>
    <w:p w14:paraId="2A6E801B" w14:textId="77777777" w:rsidR="005C4A4B" w:rsidRPr="00FF34C7" w:rsidRDefault="005C4A4B" w:rsidP="005C4A4B">
      <w:pPr>
        <w:widowControl w:val="0"/>
        <w:numPr>
          <w:ilvl w:val="1"/>
          <w:numId w:val="22"/>
        </w:numPr>
        <w:autoSpaceDE w:val="0"/>
        <w:autoSpaceDN w:val="0"/>
        <w:spacing w:before="1"/>
        <w:ind w:left="142" w:firstLine="698"/>
        <w:jc w:val="both"/>
        <w:outlineLvl w:val="0"/>
        <w:rPr>
          <w:bCs/>
          <w:w w:val="105"/>
          <w:szCs w:val="24"/>
        </w:rPr>
      </w:pPr>
      <w:r w:rsidRPr="00FF34C7">
        <w:rPr>
          <w:w w:val="105"/>
          <w:szCs w:val="24"/>
        </w:rPr>
        <w:t xml:space="preserve">Už avarijos padarinių likvidavimo darbus ir </w:t>
      </w:r>
      <w:r w:rsidRPr="00FF34C7">
        <w:rPr>
          <w:spacing w:val="-4"/>
          <w:w w:val="105"/>
          <w:szCs w:val="24"/>
        </w:rPr>
        <w:t xml:space="preserve">pavojingų </w:t>
      </w:r>
      <w:r w:rsidRPr="00FF34C7">
        <w:rPr>
          <w:w w:val="105"/>
          <w:szCs w:val="24"/>
        </w:rPr>
        <w:t xml:space="preserve">atliekų </w:t>
      </w:r>
      <w:r w:rsidRPr="00FF34C7">
        <w:rPr>
          <w:spacing w:val="-3"/>
          <w:w w:val="105"/>
          <w:szCs w:val="24"/>
        </w:rPr>
        <w:t xml:space="preserve">išvežimą, </w:t>
      </w:r>
      <w:r w:rsidRPr="00FF34C7">
        <w:rPr>
          <w:w w:val="105"/>
          <w:szCs w:val="24"/>
        </w:rPr>
        <w:t xml:space="preserve">kai yra </w:t>
      </w:r>
      <w:r w:rsidRPr="00FF34C7">
        <w:rPr>
          <w:spacing w:val="-3"/>
          <w:w w:val="105"/>
          <w:szCs w:val="24"/>
        </w:rPr>
        <w:t xml:space="preserve">nustatytas </w:t>
      </w:r>
      <w:r w:rsidRPr="00FF34C7">
        <w:rPr>
          <w:spacing w:val="-5"/>
          <w:w w:val="105"/>
          <w:szCs w:val="24"/>
        </w:rPr>
        <w:t>avarijos/</w:t>
      </w:r>
      <w:r w:rsidRPr="00FF34C7">
        <w:rPr>
          <w:w w:val="105"/>
          <w:szCs w:val="24"/>
        </w:rPr>
        <w:t xml:space="preserve">įvykio kaltininkas, kuris bendradarbiauja su Vykdytoju </w:t>
      </w:r>
      <w:r w:rsidRPr="00FF34C7">
        <w:rPr>
          <w:spacing w:val="-4"/>
          <w:w w:val="105"/>
          <w:szCs w:val="24"/>
        </w:rPr>
        <w:t xml:space="preserve">pasirašydamas įsipareigojimą </w:t>
      </w:r>
      <w:r w:rsidRPr="00FF34C7">
        <w:rPr>
          <w:w w:val="105"/>
          <w:szCs w:val="24"/>
        </w:rPr>
        <w:t xml:space="preserve">dėl avarijos/įvykio padarinių likvidavimo </w:t>
      </w:r>
      <w:r w:rsidRPr="00FF34C7">
        <w:rPr>
          <w:spacing w:val="2"/>
          <w:w w:val="105"/>
          <w:szCs w:val="24"/>
        </w:rPr>
        <w:t>išlai</w:t>
      </w:r>
      <w:r w:rsidRPr="00FF34C7">
        <w:rPr>
          <w:w w:val="105"/>
          <w:szCs w:val="24"/>
        </w:rPr>
        <w:t xml:space="preserve">dų apmokėjimo (pvz. </w:t>
      </w:r>
      <w:r w:rsidRPr="00FF34C7">
        <w:rPr>
          <w:spacing w:val="-4"/>
          <w:w w:val="105"/>
          <w:szCs w:val="24"/>
        </w:rPr>
        <w:t xml:space="preserve">garantinis </w:t>
      </w:r>
      <w:r w:rsidRPr="00FF34C7">
        <w:rPr>
          <w:w w:val="105"/>
          <w:szCs w:val="24"/>
        </w:rPr>
        <w:t xml:space="preserve">raštas) įpareigojamas atlyginti išlaidas pagal </w:t>
      </w:r>
      <w:r w:rsidRPr="00FF34C7">
        <w:rPr>
          <w:spacing w:val="-5"/>
          <w:w w:val="105"/>
          <w:szCs w:val="24"/>
        </w:rPr>
        <w:t xml:space="preserve">šioje </w:t>
      </w:r>
      <w:r w:rsidRPr="00FF34C7">
        <w:rPr>
          <w:w w:val="105"/>
          <w:szCs w:val="24"/>
        </w:rPr>
        <w:t>sutartyje 4.5. p., pateikus įkainius – apmoka avarijos/</w:t>
      </w:r>
      <w:r w:rsidRPr="00FF34C7">
        <w:rPr>
          <w:spacing w:val="-6"/>
          <w:w w:val="105"/>
          <w:szCs w:val="24"/>
        </w:rPr>
        <w:t xml:space="preserve">įvykio </w:t>
      </w:r>
      <w:r w:rsidRPr="00FF34C7">
        <w:rPr>
          <w:w w:val="105"/>
          <w:szCs w:val="24"/>
        </w:rPr>
        <w:t xml:space="preserve">kaltininkas. Avarijos/įvykio kaltininkas moka </w:t>
      </w:r>
      <w:r w:rsidRPr="00FF34C7">
        <w:rPr>
          <w:spacing w:val="-3"/>
          <w:w w:val="105"/>
          <w:szCs w:val="24"/>
        </w:rPr>
        <w:t>pagal</w:t>
      </w:r>
      <w:r w:rsidRPr="00FF34C7">
        <w:rPr>
          <w:w w:val="105"/>
          <w:szCs w:val="24"/>
        </w:rPr>
        <w:t xml:space="preserve"> Vykdytojo pateiktą atliktų darbų aktą bei sąskaitą – faktūrą už </w:t>
      </w:r>
      <w:r w:rsidRPr="00FF34C7">
        <w:rPr>
          <w:spacing w:val="-5"/>
          <w:w w:val="105"/>
          <w:szCs w:val="24"/>
        </w:rPr>
        <w:t>atliktas</w:t>
      </w:r>
      <w:r w:rsidRPr="00FF34C7">
        <w:rPr>
          <w:spacing w:val="8"/>
          <w:w w:val="105"/>
          <w:szCs w:val="24"/>
        </w:rPr>
        <w:t xml:space="preserve"> </w:t>
      </w:r>
      <w:r w:rsidRPr="00FF34C7">
        <w:rPr>
          <w:w w:val="105"/>
          <w:szCs w:val="24"/>
        </w:rPr>
        <w:t>paslaugas.</w:t>
      </w:r>
    </w:p>
    <w:p w14:paraId="6C354820" w14:textId="77777777" w:rsidR="005C4A4B" w:rsidRPr="00FF34C7" w:rsidRDefault="005C4A4B" w:rsidP="005C4A4B">
      <w:pPr>
        <w:widowControl w:val="0"/>
        <w:numPr>
          <w:ilvl w:val="1"/>
          <w:numId w:val="22"/>
        </w:numPr>
        <w:autoSpaceDE w:val="0"/>
        <w:autoSpaceDN w:val="0"/>
        <w:spacing w:before="1"/>
        <w:ind w:left="142" w:firstLine="709"/>
        <w:jc w:val="both"/>
        <w:outlineLvl w:val="0"/>
        <w:rPr>
          <w:bCs/>
          <w:w w:val="105"/>
          <w:szCs w:val="24"/>
        </w:rPr>
      </w:pPr>
      <w:r w:rsidRPr="00FF34C7">
        <w:rPr>
          <w:bCs/>
          <w:w w:val="105"/>
          <w:szCs w:val="24"/>
        </w:rPr>
        <w:t>Sutarties kaina (galutinė kaina), kurią Užsakovas turės sumokėti Vykdytojui, priklauso nuo vykdant sutartį suteiktų paslaugų apimties.</w:t>
      </w:r>
    </w:p>
    <w:p w14:paraId="531CD5EE" w14:textId="77777777" w:rsidR="005C4A4B" w:rsidRPr="00FF34C7" w:rsidRDefault="005C4A4B" w:rsidP="005C4A4B">
      <w:pPr>
        <w:widowControl w:val="0"/>
        <w:numPr>
          <w:ilvl w:val="1"/>
          <w:numId w:val="22"/>
        </w:numPr>
        <w:autoSpaceDE w:val="0"/>
        <w:autoSpaceDN w:val="0"/>
        <w:spacing w:before="1"/>
        <w:ind w:left="142" w:firstLine="709"/>
        <w:jc w:val="both"/>
        <w:outlineLvl w:val="0"/>
        <w:rPr>
          <w:bCs/>
          <w:w w:val="105"/>
          <w:szCs w:val="24"/>
        </w:rPr>
      </w:pPr>
      <w:r w:rsidRPr="00FF34C7">
        <w:rPr>
          <w:szCs w:val="24"/>
        </w:rPr>
        <w:t>Sutarties vertę sudaro Paslaugų vykdytojui mokamos sumos už faktiškai suteiktas paslaugas pagal Sutarties 4.5. p. nurodytus įkainius.</w:t>
      </w:r>
    </w:p>
    <w:p w14:paraId="1447F14B" w14:textId="77777777" w:rsidR="005C4A4B" w:rsidRPr="00FF34C7" w:rsidRDefault="005C4A4B" w:rsidP="005C4A4B">
      <w:pPr>
        <w:widowControl w:val="0"/>
        <w:numPr>
          <w:ilvl w:val="1"/>
          <w:numId w:val="22"/>
        </w:numPr>
        <w:tabs>
          <w:tab w:val="left" w:pos="851"/>
          <w:tab w:val="left" w:pos="1418"/>
        </w:tabs>
        <w:autoSpaceDE w:val="0"/>
        <w:autoSpaceDN w:val="0"/>
        <w:spacing w:before="37"/>
        <w:ind w:left="142" w:firstLine="710"/>
        <w:jc w:val="both"/>
        <w:rPr>
          <w:szCs w:val="24"/>
        </w:rPr>
      </w:pPr>
      <w:r w:rsidRPr="00FF34C7">
        <w:rPr>
          <w:w w:val="105"/>
          <w:szCs w:val="24"/>
        </w:rPr>
        <w:t xml:space="preserve">Kai įvykis draudiminis – už paslaugas apmoka draudimo įmonė. Esant ginčui tarp draudimo </w:t>
      </w:r>
      <w:r w:rsidRPr="00FF34C7">
        <w:rPr>
          <w:spacing w:val="-8"/>
          <w:w w:val="105"/>
          <w:szCs w:val="24"/>
        </w:rPr>
        <w:t>įmonės</w:t>
      </w:r>
      <w:r w:rsidRPr="00FF34C7">
        <w:rPr>
          <w:spacing w:val="-15"/>
          <w:w w:val="105"/>
          <w:szCs w:val="24"/>
        </w:rPr>
        <w:t xml:space="preserve"> </w:t>
      </w:r>
      <w:r w:rsidRPr="00FF34C7">
        <w:rPr>
          <w:w w:val="105"/>
          <w:szCs w:val="24"/>
        </w:rPr>
        <w:t>ir</w:t>
      </w:r>
      <w:r w:rsidRPr="00FF34C7">
        <w:rPr>
          <w:spacing w:val="-27"/>
          <w:w w:val="105"/>
          <w:szCs w:val="24"/>
        </w:rPr>
        <w:t xml:space="preserve"> </w:t>
      </w:r>
      <w:r w:rsidRPr="00FF34C7">
        <w:rPr>
          <w:w w:val="105"/>
          <w:szCs w:val="24"/>
        </w:rPr>
        <w:t>Vykdytojo,</w:t>
      </w:r>
      <w:r w:rsidRPr="00FF34C7">
        <w:rPr>
          <w:spacing w:val="-14"/>
          <w:w w:val="105"/>
          <w:szCs w:val="24"/>
        </w:rPr>
        <w:t xml:space="preserve"> </w:t>
      </w:r>
      <w:r w:rsidRPr="00FF34C7">
        <w:rPr>
          <w:spacing w:val="-3"/>
          <w:w w:val="105"/>
          <w:szCs w:val="24"/>
        </w:rPr>
        <w:t>už</w:t>
      </w:r>
      <w:r w:rsidRPr="00FF34C7">
        <w:rPr>
          <w:spacing w:val="-11"/>
          <w:w w:val="105"/>
          <w:szCs w:val="24"/>
        </w:rPr>
        <w:t xml:space="preserve"> </w:t>
      </w:r>
      <w:r w:rsidRPr="00FF34C7">
        <w:rPr>
          <w:w w:val="105"/>
          <w:szCs w:val="24"/>
        </w:rPr>
        <w:t>paslaugas</w:t>
      </w:r>
      <w:r w:rsidRPr="00FF34C7">
        <w:rPr>
          <w:spacing w:val="-16"/>
          <w:w w:val="105"/>
          <w:szCs w:val="24"/>
        </w:rPr>
        <w:t xml:space="preserve"> </w:t>
      </w:r>
      <w:r w:rsidRPr="00FF34C7">
        <w:rPr>
          <w:w w:val="105"/>
          <w:szCs w:val="24"/>
        </w:rPr>
        <w:t>apmoka</w:t>
      </w:r>
      <w:r w:rsidRPr="00FF34C7">
        <w:rPr>
          <w:spacing w:val="-15"/>
          <w:w w:val="105"/>
          <w:szCs w:val="24"/>
        </w:rPr>
        <w:t xml:space="preserve"> </w:t>
      </w:r>
      <w:r w:rsidRPr="00FF34C7">
        <w:rPr>
          <w:w w:val="105"/>
          <w:szCs w:val="24"/>
        </w:rPr>
        <w:t>Užsakovas,</w:t>
      </w:r>
      <w:r w:rsidRPr="00FF34C7">
        <w:rPr>
          <w:spacing w:val="-16"/>
          <w:w w:val="105"/>
          <w:szCs w:val="24"/>
        </w:rPr>
        <w:t xml:space="preserve"> </w:t>
      </w:r>
      <w:r w:rsidRPr="00FF34C7">
        <w:rPr>
          <w:w w:val="105"/>
          <w:szCs w:val="24"/>
        </w:rPr>
        <w:t>apmokėta</w:t>
      </w:r>
      <w:r w:rsidRPr="00FF34C7">
        <w:rPr>
          <w:spacing w:val="-15"/>
          <w:w w:val="105"/>
          <w:szCs w:val="24"/>
        </w:rPr>
        <w:t xml:space="preserve"> </w:t>
      </w:r>
      <w:r w:rsidRPr="00FF34C7">
        <w:rPr>
          <w:w w:val="105"/>
          <w:szCs w:val="24"/>
        </w:rPr>
        <w:t>suma</w:t>
      </w:r>
      <w:r w:rsidRPr="00FF34C7">
        <w:rPr>
          <w:spacing w:val="-14"/>
          <w:w w:val="105"/>
          <w:szCs w:val="24"/>
        </w:rPr>
        <w:t xml:space="preserve"> </w:t>
      </w:r>
      <w:r w:rsidRPr="00FF34C7">
        <w:rPr>
          <w:w w:val="105"/>
          <w:szCs w:val="24"/>
        </w:rPr>
        <w:t>įstatymų</w:t>
      </w:r>
      <w:r w:rsidRPr="00FF34C7">
        <w:rPr>
          <w:spacing w:val="-12"/>
          <w:w w:val="105"/>
          <w:szCs w:val="24"/>
        </w:rPr>
        <w:t xml:space="preserve"> </w:t>
      </w:r>
      <w:r w:rsidRPr="00FF34C7">
        <w:rPr>
          <w:w w:val="105"/>
          <w:szCs w:val="24"/>
        </w:rPr>
        <w:t>nustatyta</w:t>
      </w:r>
      <w:r w:rsidRPr="00FF34C7">
        <w:rPr>
          <w:spacing w:val="-8"/>
          <w:w w:val="105"/>
          <w:szCs w:val="24"/>
        </w:rPr>
        <w:t xml:space="preserve"> </w:t>
      </w:r>
      <w:r w:rsidRPr="00FF34C7">
        <w:rPr>
          <w:w w:val="105"/>
          <w:szCs w:val="24"/>
        </w:rPr>
        <w:t xml:space="preserve">tvarka išieškoma </w:t>
      </w:r>
      <w:r w:rsidRPr="00FF34C7">
        <w:rPr>
          <w:spacing w:val="-5"/>
          <w:w w:val="105"/>
          <w:szCs w:val="24"/>
        </w:rPr>
        <w:t xml:space="preserve">iš </w:t>
      </w:r>
      <w:r w:rsidRPr="00FF34C7">
        <w:rPr>
          <w:w w:val="105"/>
          <w:szCs w:val="24"/>
        </w:rPr>
        <w:t>draudimo įmonės arba avarijos/įvykio</w:t>
      </w:r>
      <w:r w:rsidRPr="00FF34C7">
        <w:rPr>
          <w:spacing w:val="-9"/>
          <w:w w:val="105"/>
          <w:szCs w:val="24"/>
        </w:rPr>
        <w:t xml:space="preserve"> </w:t>
      </w:r>
      <w:r w:rsidRPr="00FF34C7">
        <w:rPr>
          <w:w w:val="105"/>
          <w:szCs w:val="24"/>
        </w:rPr>
        <w:t>kaltininko.</w:t>
      </w:r>
    </w:p>
    <w:p w14:paraId="270077F4" w14:textId="77777777" w:rsidR="005C4A4B" w:rsidRPr="00FF34C7" w:rsidRDefault="005C4A4B" w:rsidP="005C4A4B">
      <w:pPr>
        <w:widowControl w:val="0"/>
        <w:numPr>
          <w:ilvl w:val="1"/>
          <w:numId w:val="22"/>
        </w:numPr>
        <w:tabs>
          <w:tab w:val="left" w:pos="1418"/>
        </w:tabs>
        <w:autoSpaceDE w:val="0"/>
        <w:autoSpaceDN w:val="0"/>
        <w:spacing w:before="27" w:line="252" w:lineRule="auto"/>
        <w:ind w:left="142" w:firstLine="709"/>
        <w:jc w:val="both"/>
        <w:rPr>
          <w:szCs w:val="24"/>
        </w:rPr>
      </w:pPr>
      <w:r w:rsidRPr="00FF34C7">
        <w:rPr>
          <w:w w:val="105"/>
          <w:szCs w:val="24"/>
        </w:rPr>
        <w:t>Už</w:t>
      </w:r>
      <w:r w:rsidRPr="00FF34C7">
        <w:rPr>
          <w:spacing w:val="-25"/>
          <w:w w:val="105"/>
          <w:szCs w:val="24"/>
        </w:rPr>
        <w:t xml:space="preserve"> </w:t>
      </w:r>
      <w:r w:rsidRPr="00FF34C7">
        <w:rPr>
          <w:w w:val="105"/>
          <w:szCs w:val="24"/>
        </w:rPr>
        <w:t>avarijų</w:t>
      </w:r>
      <w:r w:rsidRPr="00FF34C7">
        <w:rPr>
          <w:spacing w:val="-13"/>
          <w:w w:val="105"/>
          <w:szCs w:val="24"/>
        </w:rPr>
        <w:t xml:space="preserve"> </w:t>
      </w:r>
      <w:r w:rsidRPr="00FF34C7">
        <w:rPr>
          <w:w w:val="105"/>
          <w:szCs w:val="24"/>
        </w:rPr>
        <w:t>padarinių</w:t>
      </w:r>
      <w:r w:rsidRPr="00FF34C7">
        <w:rPr>
          <w:spacing w:val="-16"/>
          <w:w w:val="105"/>
          <w:szCs w:val="24"/>
        </w:rPr>
        <w:t xml:space="preserve"> </w:t>
      </w:r>
      <w:r w:rsidRPr="00FF34C7">
        <w:rPr>
          <w:w w:val="105"/>
          <w:szCs w:val="24"/>
        </w:rPr>
        <w:t>likvidavimo</w:t>
      </w:r>
      <w:r w:rsidRPr="00FF34C7">
        <w:rPr>
          <w:spacing w:val="-28"/>
          <w:w w:val="105"/>
          <w:szCs w:val="24"/>
        </w:rPr>
        <w:t xml:space="preserve"> </w:t>
      </w:r>
      <w:r w:rsidRPr="00FF34C7">
        <w:rPr>
          <w:w w:val="105"/>
          <w:szCs w:val="24"/>
        </w:rPr>
        <w:t>darbus</w:t>
      </w:r>
      <w:r w:rsidRPr="00FF34C7">
        <w:rPr>
          <w:spacing w:val="-27"/>
          <w:w w:val="105"/>
          <w:szCs w:val="24"/>
        </w:rPr>
        <w:t xml:space="preserve"> </w:t>
      </w:r>
      <w:r w:rsidRPr="00FF34C7">
        <w:rPr>
          <w:w w:val="105"/>
          <w:szCs w:val="24"/>
        </w:rPr>
        <w:t>apmoka</w:t>
      </w:r>
      <w:r w:rsidRPr="00FF34C7">
        <w:rPr>
          <w:spacing w:val="-20"/>
          <w:w w:val="105"/>
          <w:szCs w:val="24"/>
        </w:rPr>
        <w:t xml:space="preserve"> </w:t>
      </w:r>
      <w:r w:rsidRPr="00FF34C7">
        <w:rPr>
          <w:w w:val="105"/>
          <w:szCs w:val="24"/>
        </w:rPr>
        <w:t>Užsakovas,</w:t>
      </w:r>
      <w:r w:rsidRPr="00FF34C7">
        <w:rPr>
          <w:spacing w:val="-18"/>
          <w:w w:val="105"/>
          <w:szCs w:val="24"/>
        </w:rPr>
        <w:t xml:space="preserve"> </w:t>
      </w:r>
      <w:r w:rsidRPr="00FF34C7">
        <w:rPr>
          <w:w w:val="105"/>
          <w:szCs w:val="24"/>
        </w:rPr>
        <w:t>kai</w:t>
      </w:r>
      <w:r w:rsidRPr="00FF34C7">
        <w:rPr>
          <w:spacing w:val="-25"/>
          <w:w w:val="105"/>
          <w:szCs w:val="24"/>
        </w:rPr>
        <w:t xml:space="preserve"> </w:t>
      </w:r>
      <w:r w:rsidRPr="00FF34C7">
        <w:rPr>
          <w:w w:val="105"/>
          <w:szCs w:val="24"/>
        </w:rPr>
        <w:t>nėra</w:t>
      </w:r>
      <w:r w:rsidRPr="00FF34C7">
        <w:rPr>
          <w:spacing w:val="-19"/>
          <w:w w:val="105"/>
          <w:szCs w:val="24"/>
        </w:rPr>
        <w:t xml:space="preserve"> </w:t>
      </w:r>
      <w:r w:rsidRPr="00FF34C7">
        <w:rPr>
          <w:w w:val="105"/>
          <w:szCs w:val="24"/>
        </w:rPr>
        <w:t>nustatytas</w:t>
      </w:r>
      <w:r w:rsidRPr="00FF34C7">
        <w:rPr>
          <w:spacing w:val="-18"/>
          <w:w w:val="105"/>
          <w:szCs w:val="24"/>
        </w:rPr>
        <w:t xml:space="preserve"> a</w:t>
      </w:r>
      <w:r w:rsidRPr="00FF34C7">
        <w:rPr>
          <w:w w:val="105"/>
          <w:szCs w:val="24"/>
        </w:rPr>
        <w:t xml:space="preserve">varijos/įvykio kaltininkas, arba kai yra </w:t>
      </w:r>
      <w:r w:rsidRPr="00FF34C7">
        <w:rPr>
          <w:spacing w:val="-3"/>
          <w:w w:val="105"/>
          <w:szCs w:val="24"/>
        </w:rPr>
        <w:t xml:space="preserve">nustatytas </w:t>
      </w:r>
      <w:r w:rsidRPr="00FF34C7">
        <w:rPr>
          <w:spacing w:val="-5"/>
          <w:w w:val="105"/>
          <w:szCs w:val="24"/>
        </w:rPr>
        <w:t>avarijos/</w:t>
      </w:r>
      <w:r w:rsidRPr="00FF34C7">
        <w:rPr>
          <w:w w:val="105"/>
          <w:szCs w:val="24"/>
        </w:rPr>
        <w:t xml:space="preserve">įvykio kaltininkas, bet pastarasis nebendradarbiauja su Vykdytoju ir nepasirašo </w:t>
      </w:r>
      <w:r w:rsidRPr="00FF34C7">
        <w:rPr>
          <w:spacing w:val="-7"/>
          <w:w w:val="105"/>
          <w:szCs w:val="24"/>
        </w:rPr>
        <w:t xml:space="preserve">įsipareigojimo </w:t>
      </w:r>
      <w:r w:rsidRPr="00FF34C7">
        <w:rPr>
          <w:spacing w:val="1"/>
          <w:w w:val="105"/>
          <w:szCs w:val="24"/>
        </w:rPr>
        <w:t xml:space="preserve">dėl </w:t>
      </w:r>
      <w:r w:rsidRPr="00FF34C7">
        <w:rPr>
          <w:w w:val="105"/>
          <w:szCs w:val="24"/>
        </w:rPr>
        <w:t xml:space="preserve">avarijos/įvykio padarinių </w:t>
      </w:r>
      <w:r w:rsidRPr="00FF34C7">
        <w:rPr>
          <w:w w:val="105"/>
          <w:szCs w:val="24"/>
        </w:rPr>
        <w:lastRenderedPageBreak/>
        <w:t xml:space="preserve">likvidavimo </w:t>
      </w:r>
      <w:r w:rsidRPr="00FF34C7">
        <w:rPr>
          <w:spacing w:val="-4"/>
          <w:w w:val="105"/>
          <w:szCs w:val="24"/>
        </w:rPr>
        <w:t xml:space="preserve">išlaidų </w:t>
      </w:r>
      <w:r w:rsidRPr="00FF34C7">
        <w:rPr>
          <w:w w:val="105"/>
          <w:szCs w:val="24"/>
        </w:rPr>
        <w:t xml:space="preserve">apmokėjimo (pvz. </w:t>
      </w:r>
      <w:r w:rsidRPr="00FF34C7">
        <w:rPr>
          <w:spacing w:val="-3"/>
          <w:w w:val="105"/>
          <w:szCs w:val="24"/>
        </w:rPr>
        <w:t xml:space="preserve">garantinio </w:t>
      </w:r>
      <w:r w:rsidRPr="00FF34C7">
        <w:rPr>
          <w:w w:val="105"/>
          <w:szCs w:val="24"/>
        </w:rPr>
        <w:t xml:space="preserve">rašto, įsipareigojimo atlyginti </w:t>
      </w:r>
      <w:r w:rsidRPr="00FF34C7">
        <w:rPr>
          <w:spacing w:val="-4"/>
          <w:w w:val="105"/>
          <w:szCs w:val="24"/>
        </w:rPr>
        <w:t xml:space="preserve">išlaidas </w:t>
      </w:r>
      <w:r w:rsidRPr="00FF34C7">
        <w:rPr>
          <w:spacing w:val="-9"/>
          <w:w w:val="105"/>
          <w:szCs w:val="24"/>
        </w:rPr>
        <w:t xml:space="preserve">pagal </w:t>
      </w:r>
      <w:r w:rsidRPr="00FF34C7">
        <w:rPr>
          <w:w w:val="105"/>
          <w:szCs w:val="24"/>
        </w:rPr>
        <w:t xml:space="preserve">šioje sutartyje pateiktus </w:t>
      </w:r>
      <w:r w:rsidRPr="00FF34C7">
        <w:rPr>
          <w:spacing w:val="-7"/>
          <w:w w:val="105"/>
          <w:szCs w:val="24"/>
        </w:rPr>
        <w:t xml:space="preserve">įkainius, </w:t>
      </w:r>
      <w:r w:rsidRPr="00FF34C7">
        <w:rPr>
          <w:w w:val="105"/>
          <w:szCs w:val="24"/>
        </w:rPr>
        <w:t xml:space="preserve">kitų įkainių suderinimo ir </w:t>
      </w:r>
      <w:r w:rsidRPr="00FF34C7">
        <w:rPr>
          <w:spacing w:val="-4"/>
          <w:w w:val="105"/>
          <w:szCs w:val="24"/>
        </w:rPr>
        <w:t>pan.)</w:t>
      </w:r>
      <w:r w:rsidRPr="00FF34C7">
        <w:rPr>
          <w:w w:val="105"/>
          <w:szCs w:val="24"/>
        </w:rPr>
        <w:t xml:space="preserve">, </w:t>
      </w:r>
      <w:r w:rsidRPr="00FF34C7">
        <w:rPr>
          <w:spacing w:val="5"/>
          <w:w w:val="105"/>
          <w:szCs w:val="24"/>
        </w:rPr>
        <w:t>pagal</w:t>
      </w:r>
      <w:r w:rsidRPr="00FF34C7">
        <w:rPr>
          <w:spacing w:val="3"/>
          <w:w w:val="105"/>
          <w:szCs w:val="24"/>
        </w:rPr>
        <w:t xml:space="preserve"> </w:t>
      </w:r>
      <w:r w:rsidRPr="00FF34C7">
        <w:rPr>
          <w:w w:val="105"/>
          <w:szCs w:val="24"/>
        </w:rPr>
        <w:t xml:space="preserve">įkainius </w:t>
      </w:r>
      <w:r w:rsidRPr="00FF34C7">
        <w:rPr>
          <w:szCs w:val="24"/>
        </w:rPr>
        <w:t>nustatytus pagal atviro konkurso rezultatus</w:t>
      </w:r>
      <w:r w:rsidRPr="00FF34C7">
        <w:rPr>
          <w:w w:val="105"/>
          <w:szCs w:val="24"/>
        </w:rPr>
        <w:t>:</w:t>
      </w:r>
    </w:p>
    <w:p w14:paraId="58069DD6" w14:textId="77777777" w:rsidR="005C4A4B" w:rsidRPr="003100EA" w:rsidRDefault="005C4A4B" w:rsidP="005C4A4B">
      <w:pPr>
        <w:widowControl w:val="0"/>
        <w:tabs>
          <w:tab w:val="left" w:pos="1418"/>
        </w:tabs>
        <w:autoSpaceDE w:val="0"/>
        <w:autoSpaceDN w:val="0"/>
        <w:spacing w:before="27" w:line="252" w:lineRule="auto"/>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258"/>
        <w:gridCol w:w="1985"/>
      </w:tblGrid>
      <w:tr w:rsidR="005C4A4B" w:rsidRPr="003100EA" w14:paraId="7B20157A" w14:textId="77777777" w:rsidTr="00F9726A">
        <w:tc>
          <w:tcPr>
            <w:tcW w:w="817" w:type="dxa"/>
            <w:tcBorders>
              <w:top w:val="single" w:sz="4" w:space="0" w:color="auto"/>
              <w:left w:val="single" w:sz="4" w:space="0" w:color="auto"/>
              <w:bottom w:val="single" w:sz="4" w:space="0" w:color="auto"/>
              <w:right w:val="single" w:sz="4" w:space="0" w:color="auto"/>
            </w:tcBorders>
            <w:shd w:val="clear" w:color="auto" w:fill="EEECE1"/>
            <w:hideMark/>
          </w:tcPr>
          <w:p w14:paraId="10E1FE8D" w14:textId="77777777" w:rsidR="005C4A4B" w:rsidRPr="003100EA" w:rsidRDefault="005C4A4B" w:rsidP="00F9726A">
            <w:pPr>
              <w:widowControl w:val="0"/>
              <w:autoSpaceDE w:val="0"/>
              <w:autoSpaceDN w:val="0"/>
              <w:jc w:val="center"/>
              <w:rPr>
                <w:szCs w:val="24"/>
              </w:rPr>
            </w:pPr>
            <w:r w:rsidRPr="003100EA">
              <w:rPr>
                <w:szCs w:val="24"/>
              </w:rPr>
              <w:t>1.</w:t>
            </w:r>
          </w:p>
        </w:tc>
        <w:tc>
          <w:tcPr>
            <w:tcW w:w="7258" w:type="dxa"/>
            <w:tcBorders>
              <w:top w:val="single" w:sz="4" w:space="0" w:color="auto"/>
              <w:left w:val="single" w:sz="4" w:space="0" w:color="auto"/>
              <w:bottom w:val="single" w:sz="4" w:space="0" w:color="auto"/>
              <w:right w:val="single" w:sz="4" w:space="0" w:color="auto"/>
            </w:tcBorders>
            <w:shd w:val="clear" w:color="auto" w:fill="EEECE1"/>
            <w:hideMark/>
          </w:tcPr>
          <w:p w14:paraId="48EF189A" w14:textId="77777777" w:rsidR="005C4A4B" w:rsidRPr="003100EA" w:rsidRDefault="005C4A4B" w:rsidP="00F9726A">
            <w:pPr>
              <w:widowControl w:val="0"/>
              <w:autoSpaceDE w:val="0"/>
              <w:autoSpaceDN w:val="0"/>
              <w:spacing w:before="21" w:line="280" w:lineRule="atLeast"/>
              <w:rPr>
                <w:szCs w:val="24"/>
              </w:rPr>
            </w:pPr>
            <w:r w:rsidRPr="003100EA">
              <w:rPr>
                <w:w w:val="105"/>
                <w:szCs w:val="24"/>
              </w:rPr>
              <w:t>Ekologinių nelaimių bei gamybinių ir transporto avarijų padarinių, išsipylus teršalams tiek ant žemės, tiek ant vandens paviršiaus maksimalūs likvidavimo kaštai:</w:t>
            </w:r>
          </w:p>
        </w:tc>
        <w:tc>
          <w:tcPr>
            <w:tcW w:w="198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78F9A53" w14:textId="77777777" w:rsidR="005C4A4B" w:rsidRPr="003100EA" w:rsidRDefault="005C4A4B" w:rsidP="00F9726A">
            <w:pPr>
              <w:widowControl w:val="0"/>
              <w:autoSpaceDE w:val="0"/>
              <w:autoSpaceDN w:val="0"/>
              <w:jc w:val="right"/>
              <w:rPr>
                <w:szCs w:val="24"/>
              </w:rPr>
            </w:pPr>
            <w:r w:rsidRPr="003100EA">
              <w:rPr>
                <w:w w:val="105"/>
                <w:szCs w:val="24"/>
              </w:rPr>
              <w:t>Įkainis nurodytas Eur (be PVM)</w:t>
            </w:r>
            <w:r w:rsidRPr="003100EA">
              <w:rPr>
                <w:szCs w:val="24"/>
              </w:rPr>
              <w:t xml:space="preserve"> </w:t>
            </w:r>
          </w:p>
        </w:tc>
      </w:tr>
      <w:tr w:rsidR="005C4A4B" w:rsidRPr="003100EA" w14:paraId="1D980F67"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18E4D36C" w14:textId="77777777" w:rsidR="005C4A4B" w:rsidRPr="003100EA" w:rsidRDefault="005C4A4B" w:rsidP="00F9726A">
            <w:pPr>
              <w:widowControl w:val="0"/>
              <w:autoSpaceDE w:val="0"/>
              <w:autoSpaceDN w:val="0"/>
              <w:jc w:val="center"/>
              <w:rPr>
                <w:szCs w:val="24"/>
              </w:rPr>
            </w:pPr>
            <w:r w:rsidRPr="003100EA">
              <w:rPr>
                <w:szCs w:val="24"/>
              </w:rPr>
              <w:t>1.1</w:t>
            </w:r>
          </w:p>
        </w:tc>
        <w:tc>
          <w:tcPr>
            <w:tcW w:w="7258" w:type="dxa"/>
            <w:tcBorders>
              <w:top w:val="single" w:sz="4" w:space="0" w:color="auto"/>
              <w:left w:val="single" w:sz="4" w:space="0" w:color="auto"/>
              <w:bottom w:val="single" w:sz="4" w:space="0" w:color="auto"/>
              <w:right w:val="single" w:sz="4" w:space="0" w:color="auto"/>
            </w:tcBorders>
            <w:hideMark/>
          </w:tcPr>
          <w:p w14:paraId="1D8F9181" w14:textId="77777777" w:rsidR="005C4A4B" w:rsidRPr="003100EA" w:rsidRDefault="005C4A4B" w:rsidP="00F9726A">
            <w:pPr>
              <w:widowControl w:val="0"/>
              <w:autoSpaceDE w:val="0"/>
              <w:autoSpaceDN w:val="0"/>
              <w:rPr>
                <w:szCs w:val="24"/>
              </w:rPr>
            </w:pPr>
            <w:r w:rsidRPr="003100EA">
              <w:rPr>
                <w:w w:val="110"/>
                <w:szCs w:val="24"/>
              </w:rPr>
              <w:t>Specialusis inžinerinis transportas</w:t>
            </w:r>
          </w:p>
        </w:tc>
        <w:tc>
          <w:tcPr>
            <w:tcW w:w="1985" w:type="dxa"/>
            <w:tcBorders>
              <w:top w:val="single" w:sz="4" w:space="0" w:color="auto"/>
              <w:left w:val="single" w:sz="4" w:space="0" w:color="auto"/>
              <w:bottom w:val="single" w:sz="4" w:space="0" w:color="auto"/>
              <w:right w:val="single" w:sz="4" w:space="0" w:color="auto"/>
            </w:tcBorders>
            <w:hideMark/>
          </w:tcPr>
          <w:p w14:paraId="27CDCF57" w14:textId="620181BA" w:rsidR="005C4A4B" w:rsidRPr="003100EA" w:rsidRDefault="00672C44" w:rsidP="00F9726A">
            <w:pPr>
              <w:widowControl w:val="0"/>
              <w:tabs>
                <w:tab w:val="left" w:pos="1593"/>
              </w:tabs>
              <w:autoSpaceDE w:val="0"/>
              <w:autoSpaceDN w:val="0"/>
              <w:jc w:val="right"/>
              <w:rPr>
                <w:szCs w:val="24"/>
              </w:rPr>
            </w:pPr>
            <w:r>
              <w:rPr>
                <w:szCs w:val="24"/>
              </w:rPr>
              <w:t xml:space="preserve">90 </w:t>
            </w:r>
            <w:r w:rsidR="005C4A4B" w:rsidRPr="003100EA">
              <w:rPr>
                <w:szCs w:val="24"/>
              </w:rPr>
              <w:t>Eur/1 val.</w:t>
            </w:r>
          </w:p>
        </w:tc>
      </w:tr>
      <w:tr w:rsidR="005C4A4B" w:rsidRPr="003100EA" w14:paraId="42BA4AF4"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6D93B13D" w14:textId="77777777" w:rsidR="005C4A4B" w:rsidRPr="003100EA" w:rsidRDefault="005C4A4B" w:rsidP="00F9726A">
            <w:pPr>
              <w:widowControl w:val="0"/>
              <w:autoSpaceDE w:val="0"/>
              <w:autoSpaceDN w:val="0"/>
              <w:jc w:val="center"/>
              <w:rPr>
                <w:szCs w:val="24"/>
              </w:rPr>
            </w:pPr>
            <w:r w:rsidRPr="003100EA">
              <w:rPr>
                <w:szCs w:val="24"/>
              </w:rPr>
              <w:t>1.2</w:t>
            </w:r>
          </w:p>
        </w:tc>
        <w:tc>
          <w:tcPr>
            <w:tcW w:w="7258" w:type="dxa"/>
            <w:tcBorders>
              <w:top w:val="single" w:sz="4" w:space="0" w:color="auto"/>
              <w:left w:val="single" w:sz="4" w:space="0" w:color="auto"/>
              <w:bottom w:val="single" w:sz="4" w:space="0" w:color="auto"/>
              <w:right w:val="single" w:sz="4" w:space="0" w:color="auto"/>
            </w:tcBorders>
            <w:hideMark/>
          </w:tcPr>
          <w:p w14:paraId="560374A9" w14:textId="77777777" w:rsidR="005C4A4B" w:rsidRPr="003100EA" w:rsidRDefault="005C4A4B" w:rsidP="00F9726A">
            <w:pPr>
              <w:widowControl w:val="0"/>
              <w:autoSpaceDE w:val="0"/>
              <w:autoSpaceDN w:val="0"/>
              <w:rPr>
                <w:szCs w:val="24"/>
              </w:rPr>
            </w:pPr>
            <w:r w:rsidRPr="003100EA">
              <w:rPr>
                <w:w w:val="105"/>
                <w:szCs w:val="24"/>
              </w:rPr>
              <w:t>Specialusis gamybinis transportas</w:t>
            </w:r>
          </w:p>
        </w:tc>
        <w:tc>
          <w:tcPr>
            <w:tcW w:w="1985" w:type="dxa"/>
            <w:tcBorders>
              <w:top w:val="single" w:sz="4" w:space="0" w:color="auto"/>
              <w:left w:val="single" w:sz="4" w:space="0" w:color="auto"/>
              <w:bottom w:val="single" w:sz="4" w:space="0" w:color="auto"/>
              <w:right w:val="single" w:sz="4" w:space="0" w:color="auto"/>
            </w:tcBorders>
            <w:hideMark/>
          </w:tcPr>
          <w:p w14:paraId="5D9F48D7" w14:textId="253E5458" w:rsidR="005C4A4B" w:rsidRPr="003100EA" w:rsidRDefault="00672C44" w:rsidP="00F9726A">
            <w:pPr>
              <w:widowControl w:val="0"/>
              <w:tabs>
                <w:tab w:val="left" w:pos="1593"/>
              </w:tabs>
              <w:autoSpaceDE w:val="0"/>
              <w:autoSpaceDN w:val="0"/>
              <w:jc w:val="right"/>
              <w:rPr>
                <w:szCs w:val="24"/>
              </w:rPr>
            </w:pPr>
            <w:r>
              <w:rPr>
                <w:szCs w:val="24"/>
              </w:rPr>
              <w:t xml:space="preserve">90 </w:t>
            </w:r>
            <w:r w:rsidR="005C4A4B" w:rsidRPr="003100EA">
              <w:rPr>
                <w:szCs w:val="24"/>
              </w:rPr>
              <w:t>Eur/1 val.</w:t>
            </w:r>
          </w:p>
        </w:tc>
      </w:tr>
      <w:tr w:rsidR="005C4A4B" w:rsidRPr="003100EA" w14:paraId="4F8CF41B"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7FDA4D3A" w14:textId="77777777" w:rsidR="005C4A4B" w:rsidRPr="003100EA" w:rsidRDefault="005C4A4B" w:rsidP="00F9726A">
            <w:pPr>
              <w:widowControl w:val="0"/>
              <w:autoSpaceDE w:val="0"/>
              <w:autoSpaceDN w:val="0"/>
              <w:jc w:val="center"/>
              <w:rPr>
                <w:szCs w:val="24"/>
              </w:rPr>
            </w:pPr>
            <w:r w:rsidRPr="003100EA">
              <w:rPr>
                <w:szCs w:val="24"/>
              </w:rPr>
              <w:t>1.3</w:t>
            </w:r>
          </w:p>
        </w:tc>
        <w:tc>
          <w:tcPr>
            <w:tcW w:w="7258" w:type="dxa"/>
            <w:tcBorders>
              <w:top w:val="single" w:sz="4" w:space="0" w:color="auto"/>
              <w:left w:val="single" w:sz="4" w:space="0" w:color="auto"/>
              <w:bottom w:val="single" w:sz="4" w:space="0" w:color="auto"/>
              <w:right w:val="single" w:sz="4" w:space="0" w:color="auto"/>
            </w:tcBorders>
            <w:hideMark/>
          </w:tcPr>
          <w:p w14:paraId="74D19B0F" w14:textId="77777777" w:rsidR="005C4A4B" w:rsidRPr="003100EA" w:rsidRDefault="005C4A4B" w:rsidP="00F9726A">
            <w:pPr>
              <w:widowControl w:val="0"/>
              <w:autoSpaceDE w:val="0"/>
              <w:autoSpaceDN w:val="0"/>
              <w:rPr>
                <w:szCs w:val="24"/>
              </w:rPr>
            </w:pPr>
            <w:r w:rsidRPr="003100EA">
              <w:rPr>
                <w:w w:val="105"/>
                <w:szCs w:val="24"/>
              </w:rPr>
              <w:t>Hidrodinaminis automobilis</w:t>
            </w:r>
          </w:p>
        </w:tc>
        <w:tc>
          <w:tcPr>
            <w:tcW w:w="1985" w:type="dxa"/>
            <w:tcBorders>
              <w:top w:val="single" w:sz="4" w:space="0" w:color="auto"/>
              <w:left w:val="single" w:sz="4" w:space="0" w:color="auto"/>
              <w:bottom w:val="single" w:sz="4" w:space="0" w:color="auto"/>
              <w:right w:val="single" w:sz="4" w:space="0" w:color="auto"/>
            </w:tcBorders>
            <w:hideMark/>
          </w:tcPr>
          <w:p w14:paraId="28368B5B" w14:textId="63B9BFE3" w:rsidR="005C4A4B" w:rsidRPr="003100EA" w:rsidRDefault="00672C44" w:rsidP="00F9726A">
            <w:pPr>
              <w:widowControl w:val="0"/>
              <w:tabs>
                <w:tab w:val="left" w:pos="1593"/>
              </w:tabs>
              <w:autoSpaceDE w:val="0"/>
              <w:autoSpaceDN w:val="0"/>
              <w:jc w:val="right"/>
              <w:rPr>
                <w:szCs w:val="24"/>
              </w:rPr>
            </w:pPr>
            <w:r>
              <w:rPr>
                <w:szCs w:val="24"/>
              </w:rPr>
              <w:t xml:space="preserve">120 </w:t>
            </w:r>
            <w:r w:rsidR="005C4A4B" w:rsidRPr="003100EA">
              <w:rPr>
                <w:szCs w:val="24"/>
              </w:rPr>
              <w:t>Eur/1 val.</w:t>
            </w:r>
          </w:p>
        </w:tc>
      </w:tr>
      <w:tr w:rsidR="005C4A4B" w:rsidRPr="003100EA" w14:paraId="1A32E0F8"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6D7D85AD" w14:textId="77777777" w:rsidR="005C4A4B" w:rsidRPr="003100EA" w:rsidRDefault="005C4A4B" w:rsidP="00F9726A">
            <w:pPr>
              <w:widowControl w:val="0"/>
              <w:autoSpaceDE w:val="0"/>
              <w:autoSpaceDN w:val="0"/>
              <w:jc w:val="center"/>
              <w:rPr>
                <w:szCs w:val="24"/>
              </w:rPr>
            </w:pPr>
            <w:r w:rsidRPr="003100EA">
              <w:rPr>
                <w:szCs w:val="24"/>
              </w:rPr>
              <w:t>2.</w:t>
            </w:r>
          </w:p>
        </w:tc>
        <w:tc>
          <w:tcPr>
            <w:tcW w:w="7258" w:type="dxa"/>
            <w:tcBorders>
              <w:top w:val="single" w:sz="4" w:space="0" w:color="auto"/>
              <w:left w:val="single" w:sz="4" w:space="0" w:color="auto"/>
              <w:bottom w:val="single" w:sz="4" w:space="0" w:color="auto"/>
              <w:right w:val="single" w:sz="4" w:space="0" w:color="auto"/>
            </w:tcBorders>
            <w:hideMark/>
          </w:tcPr>
          <w:p w14:paraId="037E1DD6" w14:textId="77777777" w:rsidR="005C4A4B" w:rsidRPr="003100EA" w:rsidRDefault="005C4A4B" w:rsidP="00F9726A">
            <w:pPr>
              <w:widowControl w:val="0"/>
              <w:autoSpaceDE w:val="0"/>
              <w:autoSpaceDN w:val="0"/>
              <w:rPr>
                <w:szCs w:val="24"/>
              </w:rPr>
            </w:pPr>
            <w:r w:rsidRPr="003100EA">
              <w:rPr>
                <w:szCs w:val="24"/>
              </w:rPr>
              <w:t>Kasimo technika</w:t>
            </w:r>
          </w:p>
        </w:tc>
        <w:tc>
          <w:tcPr>
            <w:tcW w:w="1985" w:type="dxa"/>
            <w:tcBorders>
              <w:top w:val="single" w:sz="4" w:space="0" w:color="auto"/>
              <w:left w:val="single" w:sz="4" w:space="0" w:color="auto"/>
              <w:bottom w:val="single" w:sz="4" w:space="0" w:color="auto"/>
              <w:right w:val="single" w:sz="4" w:space="0" w:color="auto"/>
            </w:tcBorders>
            <w:hideMark/>
          </w:tcPr>
          <w:p w14:paraId="184B4215" w14:textId="2C9F326B" w:rsidR="005C4A4B" w:rsidRPr="003100EA" w:rsidRDefault="00672C44" w:rsidP="00F9726A">
            <w:pPr>
              <w:widowControl w:val="0"/>
              <w:tabs>
                <w:tab w:val="left" w:pos="1593"/>
              </w:tabs>
              <w:autoSpaceDE w:val="0"/>
              <w:autoSpaceDN w:val="0"/>
              <w:jc w:val="right"/>
              <w:rPr>
                <w:szCs w:val="24"/>
              </w:rPr>
            </w:pPr>
            <w:r>
              <w:rPr>
                <w:szCs w:val="24"/>
              </w:rPr>
              <w:t xml:space="preserve">60 </w:t>
            </w:r>
            <w:r w:rsidR="005C4A4B" w:rsidRPr="003100EA">
              <w:rPr>
                <w:szCs w:val="24"/>
              </w:rPr>
              <w:t>Eur/1 val.</w:t>
            </w:r>
          </w:p>
        </w:tc>
      </w:tr>
      <w:tr w:rsidR="005C4A4B" w:rsidRPr="003100EA" w14:paraId="39DE2801"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2CED4C8E" w14:textId="77777777" w:rsidR="005C4A4B" w:rsidRPr="003100EA" w:rsidRDefault="005C4A4B" w:rsidP="00F9726A">
            <w:pPr>
              <w:widowControl w:val="0"/>
              <w:autoSpaceDE w:val="0"/>
              <w:autoSpaceDN w:val="0"/>
              <w:jc w:val="center"/>
              <w:rPr>
                <w:szCs w:val="24"/>
              </w:rPr>
            </w:pPr>
            <w:r w:rsidRPr="003100EA">
              <w:rPr>
                <w:szCs w:val="24"/>
              </w:rPr>
              <w:t>3.</w:t>
            </w:r>
          </w:p>
        </w:tc>
        <w:tc>
          <w:tcPr>
            <w:tcW w:w="7258" w:type="dxa"/>
            <w:tcBorders>
              <w:top w:val="single" w:sz="4" w:space="0" w:color="auto"/>
              <w:left w:val="single" w:sz="4" w:space="0" w:color="auto"/>
              <w:bottom w:val="single" w:sz="4" w:space="0" w:color="auto"/>
              <w:right w:val="single" w:sz="4" w:space="0" w:color="auto"/>
            </w:tcBorders>
            <w:hideMark/>
          </w:tcPr>
          <w:p w14:paraId="269EC1D9" w14:textId="77777777" w:rsidR="005C4A4B" w:rsidRPr="003100EA" w:rsidRDefault="005C4A4B" w:rsidP="00F9726A">
            <w:pPr>
              <w:widowControl w:val="0"/>
              <w:autoSpaceDE w:val="0"/>
              <w:autoSpaceDN w:val="0"/>
              <w:rPr>
                <w:szCs w:val="24"/>
              </w:rPr>
            </w:pPr>
            <w:r w:rsidRPr="003100EA">
              <w:rPr>
                <w:szCs w:val="24"/>
              </w:rPr>
              <w:t>Kėlimo technika iki 20 t</w:t>
            </w:r>
          </w:p>
        </w:tc>
        <w:tc>
          <w:tcPr>
            <w:tcW w:w="1985" w:type="dxa"/>
            <w:tcBorders>
              <w:top w:val="single" w:sz="4" w:space="0" w:color="auto"/>
              <w:left w:val="single" w:sz="4" w:space="0" w:color="auto"/>
              <w:bottom w:val="single" w:sz="4" w:space="0" w:color="auto"/>
              <w:right w:val="single" w:sz="4" w:space="0" w:color="auto"/>
            </w:tcBorders>
            <w:hideMark/>
          </w:tcPr>
          <w:p w14:paraId="337F68A4" w14:textId="6685EF57" w:rsidR="005C4A4B" w:rsidRPr="003100EA" w:rsidRDefault="00672C44" w:rsidP="00F9726A">
            <w:pPr>
              <w:widowControl w:val="0"/>
              <w:tabs>
                <w:tab w:val="left" w:pos="1593"/>
              </w:tabs>
              <w:autoSpaceDE w:val="0"/>
              <w:autoSpaceDN w:val="0"/>
              <w:jc w:val="right"/>
              <w:rPr>
                <w:szCs w:val="24"/>
              </w:rPr>
            </w:pPr>
            <w:r>
              <w:rPr>
                <w:szCs w:val="24"/>
              </w:rPr>
              <w:t xml:space="preserve">80 </w:t>
            </w:r>
            <w:r w:rsidR="005C4A4B" w:rsidRPr="003100EA">
              <w:rPr>
                <w:szCs w:val="24"/>
              </w:rPr>
              <w:t>Eur/1 val.</w:t>
            </w:r>
          </w:p>
        </w:tc>
      </w:tr>
      <w:tr w:rsidR="005C4A4B" w:rsidRPr="003100EA" w14:paraId="0EA56102"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1AB192B2" w14:textId="77777777" w:rsidR="005C4A4B" w:rsidRPr="003100EA" w:rsidRDefault="005C4A4B" w:rsidP="00F9726A">
            <w:pPr>
              <w:widowControl w:val="0"/>
              <w:autoSpaceDE w:val="0"/>
              <w:autoSpaceDN w:val="0"/>
              <w:jc w:val="center"/>
              <w:rPr>
                <w:szCs w:val="24"/>
              </w:rPr>
            </w:pPr>
            <w:r w:rsidRPr="003100EA">
              <w:rPr>
                <w:szCs w:val="24"/>
              </w:rPr>
              <w:t>4.</w:t>
            </w:r>
          </w:p>
        </w:tc>
        <w:tc>
          <w:tcPr>
            <w:tcW w:w="7258" w:type="dxa"/>
            <w:tcBorders>
              <w:top w:val="single" w:sz="4" w:space="0" w:color="auto"/>
              <w:left w:val="single" w:sz="4" w:space="0" w:color="auto"/>
              <w:bottom w:val="single" w:sz="4" w:space="0" w:color="auto"/>
              <w:right w:val="single" w:sz="4" w:space="0" w:color="auto"/>
            </w:tcBorders>
            <w:hideMark/>
          </w:tcPr>
          <w:p w14:paraId="29557275" w14:textId="77777777" w:rsidR="005C4A4B" w:rsidRPr="003100EA" w:rsidRDefault="005C4A4B" w:rsidP="00F9726A">
            <w:pPr>
              <w:widowControl w:val="0"/>
              <w:autoSpaceDE w:val="0"/>
              <w:autoSpaceDN w:val="0"/>
              <w:rPr>
                <w:szCs w:val="24"/>
              </w:rPr>
            </w:pPr>
            <w:r w:rsidRPr="003100EA">
              <w:rPr>
                <w:szCs w:val="24"/>
              </w:rPr>
              <w:t>Kėlimo technika nuo 20 iki 50 t</w:t>
            </w:r>
          </w:p>
        </w:tc>
        <w:tc>
          <w:tcPr>
            <w:tcW w:w="1985" w:type="dxa"/>
            <w:tcBorders>
              <w:top w:val="single" w:sz="4" w:space="0" w:color="auto"/>
              <w:left w:val="single" w:sz="4" w:space="0" w:color="auto"/>
              <w:bottom w:val="single" w:sz="4" w:space="0" w:color="auto"/>
              <w:right w:val="single" w:sz="4" w:space="0" w:color="auto"/>
            </w:tcBorders>
            <w:hideMark/>
          </w:tcPr>
          <w:p w14:paraId="4E14CA65" w14:textId="20828EF2" w:rsidR="005C4A4B" w:rsidRPr="003100EA" w:rsidRDefault="00672C44" w:rsidP="00F9726A">
            <w:pPr>
              <w:widowControl w:val="0"/>
              <w:tabs>
                <w:tab w:val="left" w:pos="1593"/>
              </w:tabs>
              <w:autoSpaceDE w:val="0"/>
              <w:autoSpaceDN w:val="0"/>
              <w:jc w:val="right"/>
              <w:rPr>
                <w:szCs w:val="24"/>
              </w:rPr>
            </w:pPr>
            <w:r>
              <w:rPr>
                <w:szCs w:val="24"/>
              </w:rPr>
              <w:t xml:space="preserve">150 </w:t>
            </w:r>
            <w:r w:rsidR="005C4A4B" w:rsidRPr="003100EA">
              <w:rPr>
                <w:szCs w:val="24"/>
              </w:rPr>
              <w:t>Eur/1 val.</w:t>
            </w:r>
          </w:p>
        </w:tc>
      </w:tr>
      <w:tr w:rsidR="005C4A4B" w:rsidRPr="003100EA" w14:paraId="4E20B6A6"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798734CF" w14:textId="77777777" w:rsidR="005C4A4B" w:rsidRPr="003100EA" w:rsidRDefault="005C4A4B" w:rsidP="00F9726A">
            <w:pPr>
              <w:widowControl w:val="0"/>
              <w:autoSpaceDE w:val="0"/>
              <w:autoSpaceDN w:val="0"/>
              <w:jc w:val="center"/>
              <w:rPr>
                <w:szCs w:val="24"/>
              </w:rPr>
            </w:pPr>
            <w:r w:rsidRPr="003100EA">
              <w:rPr>
                <w:szCs w:val="24"/>
              </w:rPr>
              <w:t>5.</w:t>
            </w:r>
          </w:p>
        </w:tc>
        <w:tc>
          <w:tcPr>
            <w:tcW w:w="7258" w:type="dxa"/>
            <w:tcBorders>
              <w:top w:val="single" w:sz="4" w:space="0" w:color="auto"/>
              <w:left w:val="single" w:sz="4" w:space="0" w:color="auto"/>
              <w:bottom w:val="single" w:sz="4" w:space="0" w:color="auto"/>
              <w:right w:val="single" w:sz="4" w:space="0" w:color="auto"/>
            </w:tcBorders>
            <w:hideMark/>
          </w:tcPr>
          <w:p w14:paraId="5301D40C" w14:textId="77777777" w:rsidR="005C4A4B" w:rsidRPr="003100EA" w:rsidRDefault="005C4A4B" w:rsidP="00F9726A">
            <w:pPr>
              <w:widowControl w:val="0"/>
              <w:autoSpaceDE w:val="0"/>
              <w:autoSpaceDN w:val="0"/>
              <w:rPr>
                <w:szCs w:val="24"/>
              </w:rPr>
            </w:pPr>
            <w:r w:rsidRPr="003100EA">
              <w:rPr>
                <w:szCs w:val="24"/>
              </w:rPr>
              <w:t>Kėlimo technika virš 50 t</w:t>
            </w:r>
          </w:p>
        </w:tc>
        <w:tc>
          <w:tcPr>
            <w:tcW w:w="1985" w:type="dxa"/>
            <w:tcBorders>
              <w:top w:val="single" w:sz="4" w:space="0" w:color="auto"/>
              <w:left w:val="single" w:sz="4" w:space="0" w:color="auto"/>
              <w:bottom w:val="single" w:sz="4" w:space="0" w:color="auto"/>
              <w:right w:val="single" w:sz="4" w:space="0" w:color="auto"/>
            </w:tcBorders>
            <w:hideMark/>
          </w:tcPr>
          <w:p w14:paraId="0830AB1A" w14:textId="2403D754" w:rsidR="005C4A4B" w:rsidRPr="003100EA" w:rsidRDefault="00672C44" w:rsidP="00F9726A">
            <w:pPr>
              <w:widowControl w:val="0"/>
              <w:tabs>
                <w:tab w:val="left" w:pos="1593"/>
              </w:tabs>
              <w:autoSpaceDE w:val="0"/>
              <w:autoSpaceDN w:val="0"/>
              <w:jc w:val="right"/>
              <w:rPr>
                <w:szCs w:val="24"/>
              </w:rPr>
            </w:pPr>
            <w:r>
              <w:rPr>
                <w:szCs w:val="24"/>
              </w:rPr>
              <w:t xml:space="preserve">250 </w:t>
            </w:r>
            <w:r w:rsidR="005C4A4B" w:rsidRPr="003100EA">
              <w:rPr>
                <w:szCs w:val="24"/>
              </w:rPr>
              <w:t>Eur/1 val.</w:t>
            </w:r>
          </w:p>
        </w:tc>
      </w:tr>
      <w:tr w:rsidR="005C4A4B" w:rsidRPr="003100EA" w14:paraId="35DC1D19" w14:textId="77777777" w:rsidTr="00F9726A">
        <w:tc>
          <w:tcPr>
            <w:tcW w:w="817" w:type="dxa"/>
            <w:tcBorders>
              <w:top w:val="single" w:sz="4" w:space="0" w:color="auto"/>
              <w:left w:val="single" w:sz="4" w:space="0" w:color="auto"/>
              <w:bottom w:val="single" w:sz="4" w:space="0" w:color="auto"/>
              <w:right w:val="single" w:sz="4" w:space="0" w:color="auto"/>
            </w:tcBorders>
            <w:shd w:val="clear" w:color="auto" w:fill="EEECE1"/>
            <w:hideMark/>
          </w:tcPr>
          <w:p w14:paraId="580BCC9B" w14:textId="77777777" w:rsidR="005C4A4B" w:rsidRPr="003100EA" w:rsidRDefault="005C4A4B" w:rsidP="00F9726A">
            <w:pPr>
              <w:widowControl w:val="0"/>
              <w:autoSpaceDE w:val="0"/>
              <w:autoSpaceDN w:val="0"/>
              <w:jc w:val="center"/>
              <w:rPr>
                <w:szCs w:val="24"/>
              </w:rPr>
            </w:pPr>
            <w:r w:rsidRPr="003100EA">
              <w:rPr>
                <w:szCs w:val="24"/>
              </w:rPr>
              <w:t>6.</w:t>
            </w:r>
          </w:p>
        </w:tc>
        <w:tc>
          <w:tcPr>
            <w:tcW w:w="7258" w:type="dxa"/>
            <w:tcBorders>
              <w:top w:val="single" w:sz="4" w:space="0" w:color="auto"/>
              <w:left w:val="single" w:sz="4" w:space="0" w:color="auto"/>
              <w:bottom w:val="single" w:sz="4" w:space="0" w:color="auto"/>
              <w:right w:val="single" w:sz="4" w:space="0" w:color="auto"/>
            </w:tcBorders>
            <w:shd w:val="clear" w:color="auto" w:fill="EEECE1"/>
            <w:hideMark/>
          </w:tcPr>
          <w:p w14:paraId="57B52907" w14:textId="77777777" w:rsidR="005C4A4B" w:rsidRPr="003100EA" w:rsidRDefault="005C4A4B" w:rsidP="00F9726A">
            <w:pPr>
              <w:widowControl w:val="0"/>
              <w:autoSpaceDE w:val="0"/>
              <w:autoSpaceDN w:val="0"/>
              <w:spacing w:before="31" w:line="252" w:lineRule="auto"/>
              <w:rPr>
                <w:szCs w:val="24"/>
              </w:rPr>
            </w:pPr>
            <w:r w:rsidRPr="003100EA">
              <w:rPr>
                <w:w w:val="105"/>
                <w:szCs w:val="24"/>
              </w:rPr>
              <w:t>Pavojingų atliekų surinkimo, išvežimo bei pridavimo šalinančioms įmonėms iš Vilniaus r. savivaldybės teritorijos</w:t>
            </w:r>
            <w:r w:rsidRPr="003100EA">
              <w:rPr>
                <w:szCs w:val="24"/>
              </w:rPr>
              <w:t xml:space="preserve"> </w:t>
            </w:r>
            <w:r w:rsidRPr="003100EA">
              <w:rPr>
                <w:w w:val="105"/>
                <w:szCs w:val="24"/>
              </w:rPr>
              <w:t>paslaugų kaštai:</w:t>
            </w:r>
          </w:p>
        </w:tc>
        <w:tc>
          <w:tcPr>
            <w:tcW w:w="1985" w:type="dxa"/>
            <w:tcBorders>
              <w:top w:val="single" w:sz="4" w:space="0" w:color="auto"/>
              <w:left w:val="single" w:sz="4" w:space="0" w:color="auto"/>
              <w:bottom w:val="single" w:sz="4" w:space="0" w:color="auto"/>
              <w:right w:val="single" w:sz="4" w:space="0" w:color="auto"/>
            </w:tcBorders>
            <w:shd w:val="clear" w:color="auto" w:fill="EEECE1"/>
            <w:hideMark/>
          </w:tcPr>
          <w:p w14:paraId="5BF3DFC3" w14:textId="77777777" w:rsidR="005C4A4B" w:rsidRPr="003100EA" w:rsidRDefault="005C4A4B" w:rsidP="00F9726A">
            <w:pPr>
              <w:rPr>
                <w:szCs w:val="24"/>
              </w:rPr>
            </w:pPr>
          </w:p>
        </w:tc>
      </w:tr>
      <w:tr w:rsidR="005C4A4B" w:rsidRPr="003100EA" w14:paraId="12AE4D49"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58551914" w14:textId="77777777" w:rsidR="005C4A4B" w:rsidRPr="003100EA" w:rsidRDefault="005C4A4B" w:rsidP="00F9726A">
            <w:pPr>
              <w:widowControl w:val="0"/>
              <w:autoSpaceDE w:val="0"/>
              <w:autoSpaceDN w:val="0"/>
              <w:jc w:val="center"/>
              <w:rPr>
                <w:szCs w:val="24"/>
              </w:rPr>
            </w:pPr>
            <w:r w:rsidRPr="003100EA">
              <w:rPr>
                <w:szCs w:val="24"/>
              </w:rPr>
              <w:t>6.1</w:t>
            </w:r>
          </w:p>
        </w:tc>
        <w:tc>
          <w:tcPr>
            <w:tcW w:w="7258" w:type="dxa"/>
            <w:tcBorders>
              <w:top w:val="single" w:sz="4" w:space="0" w:color="auto"/>
              <w:left w:val="single" w:sz="4" w:space="0" w:color="auto"/>
              <w:bottom w:val="single" w:sz="4" w:space="0" w:color="auto"/>
              <w:right w:val="single" w:sz="4" w:space="0" w:color="auto"/>
            </w:tcBorders>
            <w:hideMark/>
          </w:tcPr>
          <w:p w14:paraId="53AFFBAA" w14:textId="77777777" w:rsidR="005C4A4B" w:rsidRPr="003100EA" w:rsidRDefault="005C4A4B" w:rsidP="00F9726A">
            <w:pPr>
              <w:widowControl w:val="0"/>
              <w:autoSpaceDE w:val="0"/>
              <w:autoSpaceDN w:val="0"/>
              <w:rPr>
                <w:szCs w:val="24"/>
              </w:rPr>
            </w:pPr>
            <w:r w:rsidRPr="003100EA">
              <w:rPr>
                <w:w w:val="105"/>
                <w:szCs w:val="24"/>
              </w:rPr>
              <w:t>Organinės kilmės pavojingų atliekų</w:t>
            </w:r>
          </w:p>
        </w:tc>
        <w:tc>
          <w:tcPr>
            <w:tcW w:w="1985" w:type="dxa"/>
            <w:tcBorders>
              <w:top w:val="single" w:sz="4" w:space="0" w:color="auto"/>
              <w:left w:val="single" w:sz="4" w:space="0" w:color="auto"/>
              <w:bottom w:val="single" w:sz="4" w:space="0" w:color="auto"/>
              <w:right w:val="single" w:sz="4" w:space="0" w:color="auto"/>
            </w:tcBorders>
            <w:hideMark/>
          </w:tcPr>
          <w:p w14:paraId="21569C13" w14:textId="3F4F7863" w:rsidR="005C4A4B" w:rsidRPr="003100EA" w:rsidRDefault="00672C44" w:rsidP="00F9726A">
            <w:pPr>
              <w:widowControl w:val="0"/>
              <w:tabs>
                <w:tab w:val="left" w:pos="1593"/>
              </w:tabs>
              <w:autoSpaceDE w:val="0"/>
              <w:autoSpaceDN w:val="0"/>
              <w:jc w:val="right"/>
              <w:rPr>
                <w:szCs w:val="24"/>
              </w:rPr>
            </w:pPr>
            <w:r>
              <w:rPr>
                <w:w w:val="110"/>
                <w:szCs w:val="24"/>
              </w:rPr>
              <w:t xml:space="preserve">1 </w:t>
            </w:r>
            <w:r w:rsidR="005C4A4B" w:rsidRPr="003100EA">
              <w:rPr>
                <w:w w:val="110"/>
                <w:szCs w:val="24"/>
              </w:rPr>
              <w:t>Eur/l kg</w:t>
            </w:r>
          </w:p>
        </w:tc>
      </w:tr>
      <w:tr w:rsidR="005C4A4B" w:rsidRPr="003100EA" w14:paraId="072A14D8"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43D7AED4" w14:textId="77777777" w:rsidR="005C4A4B" w:rsidRPr="003100EA" w:rsidRDefault="005C4A4B" w:rsidP="00F9726A">
            <w:pPr>
              <w:widowControl w:val="0"/>
              <w:autoSpaceDE w:val="0"/>
              <w:autoSpaceDN w:val="0"/>
              <w:jc w:val="center"/>
              <w:rPr>
                <w:szCs w:val="24"/>
              </w:rPr>
            </w:pPr>
            <w:r w:rsidRPr="003100EA">
              <w:rPr>
                <w:szCs w:val="24"/>
              </w:rPr>
              <w:t>6.2</w:t>
            </w:r>
          </w:p>
        </w:tc>
        <w:tc>
          <w:tcPr>
            <w:tcW w:w="7258" w:type="dxa"/>
            <w:tcBorders>
              <w:top w:val="single" w:sz="4" w:space="0" w:color="auto"/>
              <w:left w:val="single" w:sz="4" w:space="0" w:color="auto"/>
              <w:bottom w:val="single" w:sz="4" w:space="0" w:color="auto"/>
              <w:right w:val="single" w:sz="4" w:space="0" w:color="auto"/>
            </w:tcBorders>
            <w:hideMark/>
          </w:tcPr>
          <w:p w14:paraId="445AD587" w14:textId="77777777" w:rsidR="005C4A4B" w:rsidRPr="003100EA" w:rsidRDefault="005C4A4B" w:rsidP="00F9726A">
            <w:pPr>
              <w:widowControl w:val="0"/>
              <w:autoSpaceDE w:val="0"/>
              <w:autoSpaceDN w:val="0"/>
              <w:rPr>
                <w:szCs w:val="24"/>
              </w:rPr>
            </w:pPr>
            <w:r w:rsidRPr="003100EA">
              <w:rPr>
                <w:w w:val="105"/>
                <w:szCs w:val="24"/>
              </w:rPr>
              <w:t>Neorganinės kilmės pavojingų atliekų</w:t>
            </w:r>
          </w:p>
        </w:tc>
        <w:tc>
          <w:tcPr>
            <w:tcW w:w="1985" w:type="dxa"/>
            <w:tcBorders>
              <w:top w:val="single" w:sz="4" w:space="0" w:color="auto"/>
              <w:left w:val="single" w:sz="4" w:space="0" w:color="auto"/>
              <w:bottom w:val="single" w:sz="4" w:space="0" w:color="auto"/>
              <w:right w:val="single" w:sz="4" w:space="0" w:color="auto"/>
            </w:tcBorders>
            <w:hideMark/>
          </w:tcPr>
          <w:p w14:paraId="6BBE8610" w14:textId="785CC513" w:rsidR="005C4A4B" w:rsidRPr="003100EA" w:rsidRDefault="00672C44" w:rsidP="00F9726A">
            <w:pPr>
              <w:widowControl w:val="0"/>
              <w:tabs>
                <w:tab w:val="left" w:pos="1593"/>
              </w:tabs>
              <w:autoSpaceDE w:val="0"/>
              <w:autoSpaceDN w:val="0"/>
              <w:jc w:val="right"/>
              <w:rPr>
                <w:szCs w:val="24"/>
              </w:rPr>
            </w:pPr>
            <w:r>
              <w:rPr>
                <w:w w:val="110"/>
                <w:szCs w:val="24"/>
              </w:rPr>
              <w:t xml:space="preserve">1 </w:t>
            </w:r>
            <w:r w:rsidR="005C4A4B" w:rsidRPr="003100EA">
              <w:rPr>
                <w:w w:val="110"/>
                <w:szCs w:val="24"/>
              </w:rPr>
              <w:t>Eur/l kg</w:t>
            </w:r>
          </w:p>
        </w:tc>
      </w:tr>
      <w:tr w:rsidR="005C4A4B" w:rsidRPr="003100EA" w14:paraId="19C3E32C"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746E4DD9" w14:textId="77777777" w:rsidR="005C4A4B" w:rsidRPr="003100EA" w:rsidRDefault="005C4A4B" w:rsidP="00F9726A">
            <w:pPr>
              <w:widowControl w:val="0"/>
              <w:autoSpaceDE w:val="0"/>
              <w:autoSpaceDN w:val="0"/>
              <w:jc w:val="center"/>
              <w:rPr>
                <w:szCs w:val="24"/>
              </w:rPr>
            </w:pPr>
            <w:r w:rsidRPr="003100EA">
              <w:rPr>
                <w:szCs w:val="24"/>
              </w:rPr>
              <w:t>6.3</w:t>
            </w:r>
          </w:p>
        </w:tc>
        <w:tc>
          <w:tcPr>
            <w:tcW w:w="7258" w:type="dxa"/>
            <w:tcBorders>
              <w:top w:val="single" w:sz="4" w:space="0" w:color="auto"/>
              <w:left w:val="single" w:sz="4" w:space="0" w:color="auto"/>
              <w:bottom w:val="single" w:sz="4" w:space="0" w:color="auto"/>
              <w:right w:val="single" w:sz="4" w:space="0" w:color="auto"/>
            </w:tcBorders>
            <w:hideMark/>
          </w:tcPr>
          <w:p w14:paraId="46AD848E" w14:textId="77777777" w:rsidR="005C4A4B" w:rsidRPr="003100EA" w:rsidRDefault="005C4A4B" w:rsidP="00F9726A">
            <w:pPr>
              <w:widowControl w:val="0"/>
              <w:autoSpaceDE w:val="0"/>
              <w:autoSpaceDN w:val="0"/>
              <w:rPr>
                <w:w w:val="105"/>
                <w:szCs w:val="24"/>
              </w:rPr>
            </w:pPr>
            <w:r w:rsidRPr="003100EA">
              <w:rPr>
                <w:w w:val="105"/>
                <w:szCs w:val="24"/>
              </w:rPr>
              <w:t>Pavojingo radinio-neaiškios kilmės paskleistų medžiagų surinkimas, išvežimas ir likvidavimas</w:t>
            </w:r>
          </w:p>
        </w:tc>
        <w:tc>
          <w:tcPr>
            <w:tcW w:w="1985" w:type="dxa"/>
            <w:tcBorders>
              <w:top w:val="single" w:sz="4" w:space="0" w:color="auto"/>
              <w:left w:val="single" w:sz="4" w:space="0" w:color="auto"/>
              <w:bottom w:val="single" w:sz="4" w:space="0" w:color="auto"/>
              <w:right w:val="single" w:sz="4" w:space="0" w:color="auto"/>
            </w:tcBorders>
            <w:hideMark/>
          </w:tcPr>
          <w:p w14:paraId="09C305D8" w14:textId="052CAE2D" w:rsidR="005C4A4B" w:rsidRPr="003100EA" w:rsidRDefault="00672C44" w:rsidP="00672C44">
            <w:pPr>
              <w:widowControl w:val="0"/>
              <w:tabs>
                <w:tab w:val="left" w:pos="1593"/>
              </w:tabs>
              <w:autoSpaceDE w:val="0"/>
              <w:autoSpaceDN w:val="0"/>
              <w:jc w:val="center"/>
              <w:rPr>
                <w:szCs w:val="24"/>
              </w:rPr>
            </w:pPr>
            <w:r>
              <w:rPr>
                <w:w w:val="110"/>
                <w:szCs w:val="24"/>
              </w:rPr>
              <w:t xml:space="preserve">          1 </w:t>
            </w:r>
            <w:r w:rsidR="005C4A4B" w:rsidRPr="003100EA">
              <w:rPr>
                <w:w w:val="110"/>
                <w:szCs w:val="24"/>
              </w:rPr>
              <w:t>Eur/l kg</w:t>
            </w:r>
          </w:p>
        </w:tc>
      </w:tr>
      <w:tr w:rsidR="005C4A4B" w:rsidRPr="003100EA" w14:paraId="14B27A61"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0AEECF34" w14:textId="77777777" w:rsidR="005C4A4B" w:rsidRPr="003100EA" w:rsidRDefault="005C4A4B" w:rsidP="00F9726A">
            <w:pPr>
              <w:widowControl w:val="0"/>
              <w:autoSpaceDE w:val="0"/>
              <w:autoSpaceDN w:val="0"/>
              <w:jc w:val="center"/>
              <w:rPr>
                <w:szCs w:val="24"/>
              </w:rPr>
            </w:pPr>
            <w:r w:rsidRPr="003100EA">
              <w:rPr>
                <w:szCs w:val="24"/>
              </w:rPr>
              <w:t>6.4</w:t>
            </w:r>
          </w:p>
        </w:tc>
        <w:tc>
          <w:tcPr>
            <w:tcW w:w="7258" w:type="dxa"/>
            <w:tcBorders>
              <w:top w:val="single" w:sz="4" w:space="0" w:color="auto"/>
              <w:left w:val="single" w:sz="4" w:space="0" w:color="auto"/>
              <w:bottom w:val="single" w:sz="4" w:space="0" w:color="auto"/>
              <w:right w:val="single" w:sz="4" w:space="0" w:color="auto"/>
            </w:tcBorders>
            <w:hideMark/>
          </w:tcPr>
          <w:p w14:paraId="068FA48F" w14:textId="77777777" w:rsidR="005C4A4B" w:rsidRPr="003100EA" w:rsidRDefault="005C4A4B" w:rsidP="00F9726A">
            <w:pPr>
              <w:widowControl w:val="0"/>
              <w:autoSpaceDE w:val="0"/>
              <w:autoSpaceDN w:val="0"/>
              <w:rPr>
                <w:w w:val="105"/>
                <w:szCs w:val="24"/>
              </w:rPr>
            </w:pPr>
            <w:r w:rsidRPr="003100EA">
              <w:rPr>
                <w:w w:val="105"/>
                <w:szCs w:val="24"/>
              </w:rPr>
              <w:t>Pavojingo radinio-neaiškios kilmės nepaskleistų medžiagų surinkimas, išvežimas ir likvidavimas</w:t>
            </w:r>
          </w:p>
        </w:tc>
        <w:tc>
          <w:tcPr>
            <w:tcW w:w="1985" w:type="dxa"/>
            <w:tcBorders>
              <w:top w:val="single" w:sz="4" w:space="0" w:color="auto"/>
              <w:left w:val="single" w:sz="4" w:space="0" w:color="auto"/>
              <w:bottom w:val="single" w:sz="4" w:space="0" w:color="auto"/>
              <w:right w:val="single" w:sz="4" w:space="0" w:color="auto"/>
            </w:tcBorders>
            <w:hideMark/>
          </w:tcPr>
          <w:p w14:paraId="4FA8AAEF" w14:textId="337E9076" w:rsidR="005C4A4B" w:rsidRPr="003100EA" w:rsidRDefault="00672C44" w:rsidP="00F9726A">
            <w:pPr>
              <w:widowControl w:val="0"/>
              <w:tabs>
                <w:tab w:val="left" w:pos="1593"/>
              </w:tabs>
              <w:autoSpaceDE w:val="0"/>
              <w:autoSpaceDN w:val="0"/>
              <w:jc w:val="right"/>
              <w:rPr>
                <w:szCs w:val="24"/>
              </w:rPr>
            </w:pPr>
            <w:r>
              <w:rPr>
                <w:w w:val="110"/>
                <w:szCs w:val="24"/>
              </w:rPr>
              <w:t xml:space="preserve">1 </w:t>
            </w:r>
            <w:r w:rsidR="005C4A4B" w:rsidRPr="003100EA">
              <w:rPr>
                <w:w w:val="110"/>
                <w:szCs w:val="24"/>
              </w:rPr>
              <w:t>Eur/l kg</w:t>
            </w:r>
          </w:p>
        </w:tc>
      </w:tr>
      <w:tr w:rsidR="005C4A4B" w:rsidRPr="003100EA" w14:paraId="66F16003"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1E0D8FC4" w14:textId="77777777" w:rsidR="005C4A4B" w:rsidRPr="003100EA" w:rsidRDefault="005C4A4B" w:rsidP="00F9726A">
            <w:pPr>
              <w:widowControl w:val="0"/>
              <w:autoSpaceDE w:val="0"/>
              <w:autoSpaceDN w:val="0"/>
              <w:jc w:val="center"/>
              <w:rPr>
                <w:szCs w:val="24"/>
              </w:rPr>
            </w:pPr>
            <w:r w:rsidRPr="003100EA">
              <w:rPr>
                <w:szCs w:val="24"/>
              </w:rPr>
              <w:t>6.5</w:t>
            </w:r>
          </w:p>
        </w:tc>
        <w:tc>
          <w:tcPr>
            <w:tcW w:w="7258" w:type="dxa"/>
            <w:tcBorders>
              <w:top w:val="single" w:sz="4" w:space="0" w:color="auto"/>
              <w:left w:val="single" w:sz="4" w:space="0" w:color="auto"/>
              <w:bottom w:val="single" w:sz="4" w:space="0" w:color="auto"/>
              <w:right w:val="single" w:sz="4" w:space="0" w:color="auto"/>
            </w:tcBorders>
            <w:hideMark/>
          </w:tcPr>
          <w:p w14:paraId="09511258" w14:textId="77777777" w:rsidR="005C4A4B" w:rsidRPr="003100EA" w:rsidRDefault="005C4A4B" w:rsidP="00F9726A">
            <w:pPr>
              <w:widowControl w:val="0"/>
              <w:autoSpaceDE w:val="0"/>
              <w:autoSpaceDN w:val="0"/>
              <w:rPr>
                <w:szCs w:val="24"/>
              </w:rPr>
            </w:pPr>
            <w:r w:rsidRPr="003100EA">
              <w:rPr>
                <w:w w:val="105"/>
                <w:szCs w:val="24"/>
              </w:rPr>
              <w:t>Gyvsidabrio atliekų</w:t>
            </w:r>
          </w:p>
        </w:tc>
        <w:tc>
          <w:tcPr>
            <w:tcW w:w="1985" w:type="dxa"/>
            <w:tcBorders>
              <w:top w:val="single" w:sz="4" w:space="0" w:color="auto"/>
              <w:left w:val="single" w:sz="4" w:space="0" w:color="auto"/>
              <w:bottom w:val="single" w:sz="4" w:space="0" w:color="auto"/>
              <w:right w:val="single" w:sz="4" w:space="0" w:color="auto"/>
            </w:tcBorders>
            <w:hideMark/>
          </w:tcPr>
          <w:p w14:paraId="06398008" w14:textId="04CBE1F6" w:rsidR="005C4A4B" w:rsidRPr="003100EA" w:rsidRDefault="00672C44" w:rsidP="00F9726A">
            <w:pPr>
              <w:widowControl w:val="0"/>
              <w:tabs>
                <w:tab w:val="left" w:pos="1593"/>
              </w:tabs>
              <w:autoSpaceDE w:val="0"/>
              <w:autoSpaceDN w:val="0"/>
              <w:jc w:val="right"/>
              <w:rPr>
                <w:szCs w:val="24"/>
              </w:rPr>
            </w:pPr>
            <w:r>
              <w:rPr>
                <w:w w:val="110"/>
                <w:szCs w:val="24"/>
              </w:rPr>
              <w:t xml:space="preserve">30 </w:t>
            </w:r>
            <w:r w:rsidR="005C4A4B" w:rsidRPr="003100EA">
              <w:rPr>
                <w:w w:val="110"/>
                <w:szCs w:val="24"/>
              </w:rPr>
              <w:t>Eur/l kg</w:t>
            </w:r>
          </w:p>
        </w:tc>
      </w:tr>
      <w:tr w:rsidR="005C4A4B" w:rsidRPr="003100EA" w14:paraId="4572D057"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54FD3A44" w14:textId="77777777" w:rsidR="005C4A4B" w:rsidRPr="003100EA" w:rsidRDefault="005C4A4B" w:rsidP="00F9726A">
            <w:pPr>
              <w:widowControl w:val="0"/>
              <w:autoSpaceDE w:val="0"/>
              <w:autoSpaceDN w:val="0"/>
              <w:jc w:val="center"/>
              <w:rPr>
                <w:szCs w:val="24"/>
              </w:rPr>
            </w:pPr>
            <w:r w:rsidRPr="003100EA">
              <w:rPr>
                <w:szCs w:val="24"/>
              </w:rPr>
              <w:t>6.6</w:t>
            </w:r>
          </w:p>
        </w:tc>
        <w:tc>
          <w:tcPr>
            <w:tcW w:w="7258" w:type="dxa"/>
            <w:tcBorders>
              <w:top w:val="single" w:sz="4" w:space="0" w:color="auto"/>
              <w:left w:val="single" w:sz="4" w:space="0" w:color="auto"/>
              <w:bottom w:val="single" w:sz="4" w:space="0" w:color="auto"/>
              <w:right w:val="single" w:sz="4" w:space="0" w:color="auto"/>
            </w:tcBorders>
            <w:hideMark/>
          </w:tcPr>
          <w:p w14:paraId="11B1211E" w14:textId="77777777" w:rsidR="005C4A4B" w:rsidRPr="003100EA" w:rsidRDefault="005C4A4B" w:rsidP="00F9726A">
            <w:pPr>
              <w:widowControl w:val="0"/>
              <w:autoSpaceDE w:val="0"/>
              <w:autoSpaceDN w:val="0"/>
              <w:rPr>
                <w:szCs w:val="24"/>
              </w:rPr>
            </w:pPr>
            <w:r w:rsidRPr="003100EA">
              <w:rPr>
                <w:w w:val="105"/>
                <w:szCs w:val="24"/>
              </w:rPr>
              <w:t>Farmacinės kilmės pavojingų atliekų</w:t>
            </w:r>
          </w:p>
        </w:tc>
        <w:tc>
          <w:tcPr>
            <w:tcW w:w="1985" w:type="dxa"/>
            <w:tcBorders>
              <w:top w:val="single" w:sz="4" w:space="0" w:color="auto"/>
              <w:left w:val="single" w:sz="4" w:space="0" w:color="auto"/>
              <w:bottom w:val="single" w:sz="4" w:space="0" w:color="auto"/>
              <w:right w:val="single" w:sz="4" w:space="0" w:color="auto"/>
            </w:tcBorders>
            <w:hideMark/>
          </w:tcPr>
          <w:p w14:paraId="53502A47" w14:textId="7CFEE8D2" w:rsidR="005C4A4B" w:rsidRPr="003100EA" w:rsidRDefault="00672C44" w:rsidP="00F9726A">
            <w:pPr>
              <w:widowControl w:val="0"/>
              <w:tabs>
                <w:tab w:val="left" w:pos="1593"/>
              </w:tabs>
              <w:autoSpaceDE w:val="0"/>
              <w:autoSpaceDN w:val="0"/>
              <w:jc w:val="right"/>
              <w:rPr>
                <w:szCs w:val="24"/>
              </w:rPr>
            </w:pPr>
            <w:r>
              <w:rPr>
                <w:w w:val="110"/>
                <w:szCs w:val="24"/>
              </w:rPr>
              <w:t xml:space="preserve">3 </w:t>
            </w:r>
            <w:r w:rsidR="005C4A4B" w:rsidRPr="003100EA">
              <w:rPr>
                <w:w w:val="110"/>
                <w:szCs w:val="24"/>
              </w:rPr>
              <w:t>Eur/l kg</w:t>
            </w:r>
          </w:p>
        </w:tc>
      </w:tr>
      <w:tr w:rsidR="005C4A4B" w:rsidRPr="003100EA" w14:paraId="39788B3E"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60AF7EAF" w14:textId="77777777" w:rsidR="005C4A4B" w:rsidRPr="003100EA" w:rsidRDefault="005C4A4B" w:rsidP="00F9726A">
            <w:pPr>
              <w:widowControl w:val="0"/>
              <w:autoSpaceDE w:val="0"/>
              <w:autoSpaceDN w:val="0"/>
              <w:jc w:val="center"/>
              <w:rPr>
                <w:szCs w:val="24"/>
              </w:rPr>
            </w:pPr>
            <w:r w:rsidRPr="003100EA">
              <w:rPr>
                <w:szCs w:val="24"/>
              </w:rPr>
              <w:t>6.7</w:t>
            </w:r>
          </w:p>
        </w:tc>
        <w:tc>
          <w:tcPr>
            <w:tcW w:w="7258" w:type="dxa"/>
            <w:tcBorders>
              <w:top w:val="single" w:sz="4" w:space="0" w:color="auto"/>
              <w:left w:val="single" w:sz="4" w:space="0" w:color="auto"/>
              <w:bottom w:val="single" w:sz="4" w:space="0" w:color="auto"/>
              <w:right w:val="single" w:sz="4" w:space="0" w:color="auto"/>
            </w:tcBorders>
            <w:hideMark/>
          </w:tcPr>
          <w:p w14:paraId="479BDAB0" w14:textId="77777777" w:rsidR="005C4A4B" w:rsidRPr="003100EA" w:rsidRDefault="005C4A4B" w:rsidP="00F9726A">
            <w:pPr>
              <w:widowControl w:val="0"/>
              <w:autoSpaceDE w:val="0"/>
              <w:autoSpaceDN w:val="0"/>
              <w:rPr>
                <w:szCs w:val="24"/>
              </w:rPr>
            </w:pPr>
            <w:r w:rsidRPr="003100EA">
              <w:rPr>
                <w:w w:val="105"/>
                <w:szCs w:val="24"/>
              </w:rPr>
              <w:t>Naftos junginių turinčių pavojingų atliekų</w:t>
            </w:r>
          </w:p>
        </w:tc>
        <w:tc>
          <w:tcPr>
            <w:tcW w:w="1985" w:type="dxa"/>
            <w:tcBorders>
              <w:top w:val="single" w:sz="4" w:space="0" w:color="auto"/>
              <w:left w:val="single" w:sz="4" w:space="0" w:color="auto"/>
              <w:bottom w:val="single" w:sz="4" w:space="0" w:color="auto"/>
              <w:right w:val="single" w:sz="4" w:space="0" w:color="auto"/>
            </w:tcBorders>
            <w:hideMark/>
          </w:tcPr>
          <w:p w14:paraId="412166FB" w14:textId="0346BF25" w:rsidR="005C4A4B" w:rsidRPr="003100EA" w:rsidRDefault="00672C44" w:rsidP="00F9726A">
            <w:pPr>
              <w:widowControl w:val="0"/>
              <w:tabs>
                <w:tab w:val="left" w:pos="1593"/>
              </w:tabs>
              <w:autoSpaceDE w:val="0"/>
              <w:autoSpaceDN w:val="0"/>
              <w:jc w:val="right"/>
              <w:rPr>
                <w:szCs w:val="24"/>
              </w:rPr>
            </w:pPr>
            <w:r>
              <w:rPr>
                <w:w w:val="110"/>
                <w:szCs w:val="24"/>
              </w:rPr>
              <w:t xml:space="preserve">1 </w:t>
            </w:r>
            <w:r w:rsidR="005C4A4B" w:rsidRPr="003100EA">
              <w:rPr>
                <w:w w:val="110"/>
                <w:szCs w:val="24"/>
              </w:rPr>
              <w:t>Eur/l kg</w:t>
            </w:r>
          </w:p>
        </w:tc>
      </w:tr>
      <w:tr w:rsidR="005C4A4B" w:rsidRPr="003100EA" w14:paraId="63242639" w14:textId="77777777" w:rsidTr="00F9726A">
        <w:tc>
          <w:tcPr>
            <w:tcW w:w="817" w:type="dxa"/>
            <w:tcBorders>
              <w:top w:val="single" w:sz="4" w:space="0" w:color="auto"/>
              <w:left w:val="single" w:sz="4" w:space="0" w:color="auto"/>
              <w:bottom w:val="single" w:sz="4" w:space="0" w:color="auto"/>
              <w:right w:val="single" w:sz="4" w:space="0" w:color="auto"/>
            </w:tcBorders>
          </w:tcPr>
          <w:p w14:paraId="60829E1E" w14:textId="77777777" w:rsidR="005C4A4B" w:rsidRPr="003100EA" w:rsidRDefault="005C4A4B" w:rsidP="00F9726A">
            <w:pPr>
              <w:widowControl w:val="0"/>
              <w:autoSpaceDE w:val="0"/>
              <w:autoSpaceDN w:val="0"/>
              <w:jc w:val="center"/>
              <w:rPr>
                <w:szCs w:val="24"/>
              </w:rPr>
            </w:pPr>
          </w:p>
        </w:tc>
        <w:tc>
          <w:tcPr>
            <w:tcW w:w="7258" w:type="dxa"/>
            <w:tcBorders>
              <w:top w:val="single" w:sz="4" w:space="0" w:color="auto"/>
              <w:left w:val="single" w:sz="4" w:space="0" w:color="auto"/>
              <w:bottom w:val="single" w:sz="4" w:space="0" w:color="auto"/>
              <w:right w:val="single" w:sz="4" w:space="0" w:color="auto"/>
            </w:tcBorders>
          </w:tcPr>
          <w:p w14:paraId="0DF8C183" w14:textId="77777777" w:rsidR="005C4A4B" w:rsidRPr="003100EA" w:rsidRDefault="005C4A4B" w:rsidP="00F9726A">
            <w:pPr>
              <w:widowControl w:val="0"/>
              <w:autoSpaceDE w:val="0"/>
              <w:autoSpaceDN w:val="0"/>
              <w:rPr>
                <w:szCs w:val="24"/>
              </w:rPr>
            </w:pPr>
          </w:p>
        </w:tc>
        <w:tc>
          <w:tcPr>
            <w:tcW w:w="1985" w:type="dxa"/>
            <w:tcBorders>
              <w:top w:val="single" w:sz="4" w:space="0" w:color="auto"/>
              <w:left w:val="single" w:sz="4" w:space="0" w:color="auto"/>
              <w:bottom w:val="single" w:sz="4" w:space="0" w:color="auto"/>
              <w:right w:val="single" w:sz="4" w:space="0" w:color="auto"/>
            </w:tcBorders>
          </w:tcPr>
          <w:p w14:paraId="1B24858D" w14:textId="77777777" w:rsidR="005C4A4B" w:rsidRPr="003100EA" w:rsidRDefault="005C4A4B" w:rsidP="00F9726A">
            <w:pPr>
              <w:widowControl w:val="0"/>
              <w:tabs>
                <w:tab w:val="left" w:pos="1593"/>
              </w:tabs>
              <w:autoSpaceDE w:val="0"/>
              <w:autoSpaceDN w:val="0"/>
              <w:jc w:val="right"/>
              <w:rPr>
                <w:szCs w:val="24"/>
              </w:rPr>
            </w:pPr>
          </w:p>
        </w:tc>
      </w:tr>
      <w:tr w:rsidR="005C4A4B" w:rsidRPr="003100EA" w14:paraId="2247FE6C" w14:textId="77777777" w:rsidTr="00F9726A">
        <w:tc>
          <w:tcPr>
            <w:tcW w:w="817" w:type="dxa"/>
            <w:tcBorders>
              <w:top w:val="single" w:sz="4" w:space="0" w:color="auto"/>
              <w:left w:val="single" w:sz="4" w:space="0" w:color="auto"/>
              <w:bottom w:val="single" w:sz="4" w:space="0" w:color="auto"/>
              <w:right w:val="single" w:sz="4" w:space="0" w:color="auto"/>
            </w:tcBorders>
            <w:shd w:val="clear" w:color="auto" w:fill="EEECE1"/>
            <w:hideMark/>
          </w:tcPr>
          <w:p w14:paraId="7CDB34CA" w14:textId="77777777" w:rsidR="005C4A4B" w:rsidRPr="003100EA" w:rsidRDefault="005C4A4B" w:rsidP="00F9726A">
            <w:pPr>
              <w:widowControl w:val="0"/>
              <w:autoSpaceDE w:val="0"/>
              <w:autoSpaceDN w:val="0"/>
              <w:jc w:val="center"/>
              <w:rPr>
                <w:szCs w:val="24"/>
              </w:rPr>
            </w:pPr>
            <w:r w:rsidRPr="003100EA">
              <w:rPr>
                <w:szCs w:val="24"/>
              </w:rPr>
              <w:t>7.</w:t>
            </w:r>
          </w:p>
        </w:tc>
        <w:tc>
          <w:tcPr>
            <w:tcW w:w="7258" w:type="dxa"/>
            <w:tcBorders>
              <w:top w:val="single" w:sz="4" w:space="0" w:color="auto"/>
              <w:left w:val="single" w:sz="4" w:space="0" w:color="auto"/>
              <w:bottom w:val="single" w:sz="4" w:space="0" w:color="auto"/>
              <w:right w:val="single" w:sz="4" w:space="0" w:color="auto"/>
            </w:tcBorders>
            <w:shd w:val="clear" w:color="auto" w:fill="EEECE1"/>
            <w:hideMark/>
          </w:tcPr>
          <w:p w14:paraId="008532A8" w14:textId="77777777" w:rsidR="005C4A4B" w:rsidRPr="003100EA" w:rsidRDefault="005C4A4B" w:rsidP="00F9726A">
            <w:pPr>
              <w:widowControl w:val="0"/>
              <w:autoSpaceDE w:val="0"/>
              <w:autoSpaceDN w:val="0"/>
              <w:spacing w:before="10"/>
              <w:rPr>
                <w:szCs w:val="24"/>
              </w:rPr>
            </w:pPr>
            <w:proofErr w:type="spellStart"/>
            <w:r w:rsidRPr="003100EA">
              <w:rPr>
                <w:w w:val="105"/>
                <w:szCs w:val="24"/>
              </w:rPr>
              <w:t>Sorbentų</w:t>
            </w:r>
            <w:proofErr w:type="spellEnd"/>
            <w:r w:rsidRPr="003100EA">
              <w:rPr>
                <w:w w:val="105"/>
                <w:szCs w:val="24"/>
              </w:rPr>
              <w:t xml:space="preserve"> ir kt. medžiagų (aplinkosauginių priemonių)</w:t>
            </w:r>
            <w:r w:rsidRPr="003100EA">
              <w:rPr>
                <w:szCs w:val="24"/>
              </w:rPr>
              <w:t xml:space="preserve"> </w:t>
            </w:r>
            <w:r w:rsidRPr="003100EA">
              <w:rPr>
                <w:w w:val="105"/>
                <w:szCs w:val="24"/>
              </w:rPr>
              <w:t>teikimo Vilniaus r. savivaldybės teritorijai paslaugų kaštai:</w:t>
            </w:r>
          </w:p>
        </w:tc>
        <w:tc>
          <w:tcPr>
            <w:tcW w:w="1985" w:type="dxa"/>
            <w:tcBorders>
              <w:top w:val="single" w:sz="4" w:space="0" w:color="auto"/>
              <w:left w:val="single" w:sz="4" w:space="0" w:color="auto"/>
              <w:bottom w:val="single" w:sz="4" w:space="0" w:color="auto"/>
              <w:right w:val="single" w:sz="4" w:space="0" w:color="auto"/>
            </w:tcBorders>
            <w:shd w:val="clear" w:color="auto" w:fill="EEECE1"/>
          </w:tcPr>
          <w:p w14:paraId="10F50185" w14:textId="77777777" w:rsidR="005C4A4B" w:rsidRPr="003100EA" w:rsidRDefault="005C4A4B" w:rsidP="00F9726A">
            <w:pPr>
              <w:widowControl w:val="0"/>
              <w:tabs>
                <w:tab w:val="left" w:pos="1593"/>
              </w:tabs>
              <w:autoSpaceDE w:val="0"/>
              <w:autoSpaceDN w:val="0"/>
              <w:jc w:val="right"/>
              <w:rPr>
                <w:szCs w:val="24"/>
              </w:rPr>
            </w:pPr>
          </w:p>
        </w:tc>
      </w:tr>
      <w:tr w:rsidR="005C4A4B" w:rsidRPr="003100EA" w14:paraId="749B71C5"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3EF82F91" w14:textId="77777777" w:rsidR="005C4A4B" w:rsidRPr="003100EA" w:rsidRDefault="005C4A4B" w:rsidP="00F9726A">
            <w:pPr>
              <w:widowControl w:val="0"/>
              <w:autoSpaceDE w:val="0"/>
              <w:autoSpaceDN w:val="0"/>
              <w:jc w:val="center"/>
              <w:rPr>
                <w:szCs w:val="24"/>
              </w:rPr>
            </w:pPr>
            <w:r w:rsidRPr="003100EA">
              <w:rPr>
                <w:szCs w:val="24"/>
              </w:rPr>
              <w:t>7.1</w:t>
            </w:r>
          </w:p>
        </w:tc>
        <w:tc>
          <w:tcPr>
            <w:tcW w:w="7258" w:type="dxa"/>
            <w:tcBorders>
              <w:top w:val="single" w:sz="4" w:space="0" w:color="auto"/>
              <w:left w:val="single" w:sz="4" w:space="0" w:color="auto"/>
              <w:bottom w:val="single" w:sz="4" w:space="0" w:color="auto"/>
              <w:right w:val="single" w:sz="4" w:space="0" w:color="auto"/>
            </w:tcBorders>
            <w:hideMark/>
          </w:tcPr>
          <w:p w14:paraId="5245A3F4" w14:textId="77777777" w:rsidR="005C4A4B" w:rsidRPr="003100EA" w:rsidRDefault="005C4A4B" w:rsidP="00F9726A">
            <w:pPr>
              <w:widowControl w:val="0"/>
              <w:autoSpaceDE w:val="0"/>
              <w:autoSpaceDN w:val="0"/>
              <w:rPr>
                <w:szCs w:val="24"/>
              </w:rPr>
            </w:pPr>
            <w:r w:rsidRPr="003100EA">
              <w:rPr>
                <w:w w:val="105"/>
                <w:szCs w:val="24"/>
              </w:rPr>
              <w:t>Bortinės užtvaros</w:t>
            </w:r>
          </w:p>
        </w:tc>
        <w:tc>
          <w:tcPr>
            <w:tcW w:w="1985" w:type="dxa"/>
            <w:tcBorders>
              <w:top w:val="single" w:sz="4" w:space="0" w:color="auto"/>
              <w:left w:val="single" w:sz="4" w:space="0" w:color="auto"/>
              <w:bottom w:val="single" w:sz="4" w:space="0" w:color="auto"/>
              <w:right w:val="single" w:sz="4" w:space="0" w:color="auto"/>
            </w:tcBorders>
            <w:hideMark/>
          </w:tcPr>
          <w:p w14:paraId="54AFBABB" w14:textId="7DDE537F" w:rsidR="005C4A4B" w:rsidRPr="003100EA" w:rsidRDefault="00672C44" w:rsidP="00F9726A">
            <w:pPr>
              <w:widowControl w:val="0"/>
              <w:tabs>
                <w:tab w:val="left" w:pos="1593"/>
              </w:tabs>
              <w:autoSpaceDE w:val="0"/>
              <w:autoSpaceDN w:val="0"/>
              <w:jc w:val="right"/>
              <w:rPr>
                <w:szCs w:val="24"/>
              </w:rPr>
            </w:pPr>
            <w:r>
              <w:rPr>
                <w:w w:val="105"/>
                <w:szCs w:val="24"/>
              </w:rPr>
              <w:t xml:space="preserve">16 </w:t>
            </w:r>
            <w:r w:rsidR="005C4A4B" w:rsidRPr="003100EA">
              <w:rPr>
                <w:w w:val="105"/>
                <w:szCs w:val="24"/>
              </w:rPr>
              <w:t>Eur/l m</w:t>
            </w:r>
          </w:p>
        </w:tc>
      </w:tr>
      <w:tr w:rsidR="005C4A4B" w:rsidRPr="003100EA" w14:paraId="664FAF20"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0A688A9B" w14:textId="77777777" w:rsidR="005C4A4B" w:rsidRPr="003100EA" w:rsidRDefault="005C4A4B" w:rsidP="00F9726A">
            <w:pPr>
              <w:widowControl w:val="0"/>
              <w:autoSpaceDE w:val="0"/>
              <w:autoSpaceDN w:val="0"/>
              <w:jc w:val="center"/>
              <w:rPr>
                <w:szCs w:val="24"/>
              </w:rPr>
            </w:pPr>
            <w:r w:rsidRPr="003100EA">
              <w:rPr>
                <w:szCs w:val="24"/>
              </w:rPr>
              <w:t>7.2</w:t>
            </w:r>
          </w:p>
        </w:tc>
        <w:tc>
          <w:tcPr>
            <w:tcW w:w="7258" w:type="dxa"/>
            <w:tcBorders>
              <w:top w:val="single" w:sz="4" w:space="0" w:color="auto"/>
              <w:left w:val="single" w:sz="4" w:space="0" w:color="auto"/>
              <w:bottom w:val="single" w:sz="4" w:space="0" w:color="auto"/>
              <w:right w:val="single" w:sz="4" w:space="0" w:color="auto"/>
            </w:tcBorders>
            <w:hideMark/>
          </w:tcPr>
          <w:p w14:paraId="679A0F7C" w14:textId="77777777" w:rsidR="005C4A4B" w:rsidRPr="003100EA" w:rsidRDefault="005C4A4B" w:rsidP="00F9726A">
            <w:pPr>
              <w:widowControl w:val="0"/>
              <w:autoSpaceDE w:val="0"/>
              <w:autoSpaceDN w:val="0"/>
              <w:rPr>
                <w:szCs w:val="24"/>
              </w:rPr>
            </w:pPr>
            <w:proofErr w:type="spellStart"/>
            <w:r w:rsidRPr="003100EA">
              <w:rPr>
                <w:w w:val="105"/>
                <w:szCs w:val="24"/>
              </w:rPr>
              <w:t>Sorbuojančios</w:t>
            </w:r>
            <w:proofErr w:type="spellEnd"/>
            <w:r w:rsidRPr="003100EA">
              <w:rPr>
                <w:w w:val="105"/>
                <w:szCs w:val="24"/>
              </w:rPr>
              <w:t xml:space="preserve"> medžiagos</w:t>
            </w:r>
          </w:p>
        </w:tc>
        <w:tc>
          <w:tcPr>
            <w:tcW w:w="1985" w:type="dxa"/>
            <w:tcBorders>
              <w:top w:val="single" w:sz="4" w:space="0" w:color="auto"/>
              <w:left w:val="single" w:sz="4" w:space="0" w:color="auto"/>
              <w:bottom w:val="single" w:sz="4" w:space="0" w:color="auto"/>
              <w:right w:val="single" w:sz="4" w:space="0" w:color="auto"/>
            </w:tcBorders>
            <w:hideMark/>
          </w:tcPr>
          <w:p w14:paraId="1C50E436" w14:textId="59C735E0" w:rsidR="005C4A4B" w:rsidRPr="003100EA" w:rsidRDefault="00672C44" w:rsidP="00F9726A">
            <w:pPr>
              <w:widowControl w:val="0"/>
              <w:tabs>
                <w:tab w:val="left" w:pos="1593"/>
              </w:tabs>
              <w:autoSpaceDE w:val="0"/>
              <w:autoSpaceDN w:val="0"/>
              <w:jc w:val="right"/>
              <w:rPr>
                <w:szCs w:val="24"/>
              </w:rPr>
            </w:pPr>
            <w:r>
              <w:rPr>
                <w:w w:val="110"/>
                <w:szCs w:val="24"/>
              </w:rPr>
              <w:t xml:space="preserve">1,5 </w:t>
            </w:r>
            <w:r w:rsidR="005C4A4B" w:rsidRPr="003100EA">
              <w:rPr>
                <w:w w:val="110"/>
                <w:szCs w:val="24"/>
              </w:rPr>
              <w:t>Eur/l kg</w:t>
            </w:r>
            <w:r w:rsidR="005C4A4B" w:rsidRPr="003100EA">
              <w:rPr>
                <w:w w:val="105"/>
                <w:szCs w:val="24"/>
              </w:rPr>
              <w:t xml:space="preserve"> </w:t>
            </w:r>
          </w:p>
        </w:tc>
      </w:tr>
      <w:tr w:rsidR="005C4A4B" w:rsidRPr="003100EA" w14:paraId="69CBE241"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19FE51B8" w14:textId="77777777" w:rsidR="005C4A4B" w:rsidRPr="003100EA" w:rsidRDefault="005C4A4B" w:rsidP="00F9726A">
            <w:pPr>
              <w:widowControl w:val="0"/>
              <w:autoSpaceDE w:val="0"/>
              <w:autoSpaceDN w:val="0"/>
              <w:jc w:val="center"/>
              <w:rPr>
                <w:szCs w:val="24"/>
              </w:rPr>
            </w:pPr>
            <w:r w:rsidRPr="003100EA">
              <w:rPr>
                <w:szCs w:val="24"/>
              </w:rPr>
              <w:t>7.3</w:t>
            </w:r>
          </w:p>
        </w:tc>
        <w:tc>
          <w:tcPr>
            <w:tcW w:w="7258" w:type="dxa"/>
            <w:tcBorders>
              <w:top w:val="single" w:sz="4" w:space="0" w:color="auto"/>
              <w:left w:val="single" w:sz="4" w:space="0" w:color="auto"/>
              <w:bottom w:val="single" w:sz="4" w:space="0" w:color="auto"/>
              <w:right w:val="single" w:sz="4" w:space="0" w:color="auto"/>
            </w:tcBorders>
            <w:hideMark/>
          </w:tcPr>
          <w:p w14:paraId="4C91B352" w14:textId="77777777" w:rsidR="005C4A4B" w:rsidRPr="003100EA" w:rsidRDefault="005C4A4B" w:rsidP="00F9726A">
            <w:pPr>
              <w:widowControl w:val="0"/>
              <w:autoSpaceDE w:val="0"/>
              <w:autoSpaceDN w:val="0"/>
              <w:rPr>
                <w:szCs w:val="24"/>
              </w:rPr>
            </w:pPr>
            <w:proofErr w:type="spellStart"/>
            <w:r w:rsidRPr="003100EA">
              <w:rPr>
                <w:w w:val="105"/>
                <w:szCs w:val="24"/>
              </w:rPr>
              <w:t>Degradientai</w:t>
            </w:r>
            <w:proofErr w:type="spellEnd"/>
            <w:r w:rsidRPr="003100EA">
              <w:rPr>
                <w:w w:val="105"/>
                <w:szCs w:val="24"/>
              </w:rPr>
              <w:t xml:space="preserve"> (skaidančios aktyviosios medžiagos)</w:t>
            </w:r>
          </w:p>
        </w:tc>
        <w:tc>
          <w:tcPr>
            <w:tcW w:w="1985" w:type="dxa"/>
            <w:tcBorders>
              <w:top w:val="single" w:sz="4" w:space="0" w:color="auto"/>
              <w:left w:val="single" w:sz="4" w:space="0" w:color="auto"/>
              <w:bottom w:val="single" w:sz="4" w:space="0" w:color="auto"/>
              <w:right w:val="single" w:sz="4" w:space="0" w:color="auto"/>
            </w:tcBorders>
            <w:hideMark/>
          </w:tcPr>
          <w:p w14:paraId="0C992277" w14:textId="7C3D6A8B" w:rsidR="005C4A4B" w:rsidRPr="003100EA" w:rsidRDefault="00672C44" w:rsidP="00F9726A">
            <w:pPr>
              <w:widowControl w:val="0"/>
              <w:tabs>
                <w:tab w:val="left" w:pos="1593"/>
              </w:tabs>
              <w:autoSpaceDE w:val="0"/>
              <w:autoSpaceDN w:val="0"/>
              <w:jc w:val="right"/>
              <w:rPr>
                <w:szCs w:val="24"/>
              </w:rPr>
            </w:pPr>
            <w:r>
              <w:rPr>
                <w:w w:val="105"/>
                <w:szCs w:val="24"/>
              </w:rPr>
              <w:t xml:space="preserve">8 </w:t>
            </w:r>
            <w:r w:rsidR="005C4A4B" w:rsidRPr="003100EA">
              <w:rPr>
                <w:w w:val="105"/>
                <w:szCs w:val="24"/>
              </w:rPr>
              <w:t xml:space="preserve">Eur/l  l </w:t>
            </w:r>
          </w:p>
        </w:tc>
      </w:tr>
      <w:tr w:rsidR="005C4A4B" w:rsidRPr="003100EA" w14:paraId="095A2B42" w14:textId="77777777" w:rsidTr="00F9726A">
        <w:tc>
          <w:tcPr>
            <w:tcW w:w="817" w:type="dxa"/>
            <w:tcBorders>
              <w:top w:val="single" w:sz="4" w:space="0" w:color="auto"/>
              <w:left w:val="single" w:sz="4" w:space="0" w:color="auto"/>
              <w:bottom w:val="single" w:sz="4" w:space="0" w:color="auto"/>
              <w:right w:val="single" w:sz="4" w:space="0" w:color="auto"/>
            </w:tcBorders>
            <w:shd w:val="clear" w:color="auto" w:fill="EEECE1"/>
          </w:tcPr>
          <w:p w14:paraId="4DB3CC34" w14:textId="77777777" w:rsidR="005C4A4B" w:rsidRPr="003100EA" w:rsidRDefault="005C4A4B" w:rsidP="00F9726A">
            <w:pPr>
              <w:widowControl w:val="0"/>
              <w:autoSpaceDE w:val="0"/>
              <w:autoSpaceDN w:val="0"/>
              <w:jc w:val="center"/>
              <w:rPr>
                <w:szCs w:val="24"/>
              </w:rPr>
            </w:pPr>
          </w:p>
        </w:tc>
        <w:tc>
          <w:tcPr>
            <w:tcW w:w="7258" w:type="dxa"/>
            <w:tcBorders>
              <w:top w:val="single" w:sz="4" w:space="0" w:color="auto"/>
              <w:left w:val="single" w:sz="4" w:space="0" w:color="auto"/>
              <w:bottom w:val="single" w:sz="4" w:space="0" w:color="auto"/>
              <w:right w:val="single" w:sz="4" w:space="0" w:color="auto"/>
            </w:tcBorders>
            <w:shd w:val="clear" w:color="auto" w:fill="EEECE1"/>
            <w:hideMark/>
          </w:tcPr>
          <w:p w14:paraId="05ADB2A6" w14:textId="77777777" w:rsidR="005C4A4B" w:rsidRPr="003100EA" w:rsidRDefault="005C4A4B" w:rsidP="00F9726A">
            <w:pPr>
              <w:widowControl w:val="0"/>
              <w:autoSpaceDE w:val="0"/>
              <w:autoSpaceDN w:val="0"/>
              <w:rPr>
                <w:szCs w:val="24"/>
              </w:rPr>
            </w:pPr>
            <w:r w:rsidRPr="003100EA">
              <w:rPr>
                <w:szCs w:val="24"/>
              </w:rPr>
              <w:t>Kitų paslaugų kaštai:</w:t>
            </w:r>
          </w:p>
        </w:tc>
        <w:tc>
          <w:tcPr>
            <w:tcW w:w="1985" w:type="dxa"/>
            <w:tcBorders>
              <w:top w:val="single" w:sz="4" w:space="0" w:color="auto"/>
              <w:left w:val="single" w:sz="4" w:space="0" w:color="auto"/>
              <w:bottom w:val="single" w:sz="4" w:space="0" w:color="auto"/>
              <w:right w:val="single" w:sz="4" w:space="0" w:color="auto"/>
            </w:tcBorders>
            <w:shd w:val="clear" w:color="auto" w:fill="EEECE1"/>
          </w:tcPr>
          <w:p w14:paraId="73AB2FEA" w14:textId="77777777" w:rsidR="005C4A4B" w:rsidRPr="003100EA" w:rsidRDefault="005C4A4B" w:rsidP="00F9726A">
            <w:pPr>
              <w:widowControl w:val="0"/>
              <w:tabs>
                <w:tab w:val="left" w:pos="1593"/>
              </w:tabs>
              <w:autoSpaceDE w:val="0"/>
              <w:autoSpaceDN w:val="0"/>
              <w:jc w:val="right"/>
              <w:rPr>
                <w:szCs w:val="24"/>
              </w:rPr>
            </w:pPr>
          </w:p>
        </w:tc>
      </w:tr>
      <w:tr w:rsidR="005C4A4B" w:rsidRPr="003100EA" w14:paraId="2B98FDAC"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633A3135" w14:textId="77777777" w:rsidR="005C4A4B" w:rsidRPr="003100EA" w:rsidRDefault="005C4A4B" w:rsidP="00F9726A">
            <w:pPr>
              <w:widowControl w:val="0"/>
              <w:autoSpaceDE w:val="0"/>
              <w:autoSpaceDN w:val="0"/>
              <w:jc w:val="center"/>
              <w:rPr>
                <w:szCs w:val="24"/>
              </w:rPr>
            </w:pPr>
            <w:r w:rsidRPr="003100EA">
              <w:rPr>
                <w:szCs w:val="24"/>
              </w:rPr>
              <w:t>8.</w:t>
            </w:r>
          </w:p>
        </w:tc>
        <w:tc>
          <w:tcPr>
            <w:tcW w:w="7258" w:type="dxa"/>
            <w:tcBorders>
              <w:top w:val="single" w:sz="4" w:space="0" w:color="auto"/>
              <w:left w:val="single" w:sz="4" w:space="0" w:color="auto"/>
              <w:bottom w:val="single" w:sz="4" w:space="0" w:color="auto"/>
              <w:right w:val="single" w:sz="4" w:space="0" w:color="auto"/>
            </w:tcBorders>
            <w:hideMark/>
          </w:tcPr>
          <w:p w14:paraId="4A7E9ADD" w14:textId="77777777" w:rsidR="005C4A4B" w:rsidRPr="003100EA" w:rsidRDefault="005C4A4B" w:rsidP="00F9726A">
            <w:pPr>
              <w:widowControl w:val="0"/>
              <w:autoSpaceDE w:val="0"/>
              <w:autoSpaceDN w:val="0"/>
              <w:rPr>
                <w:szCs w:val="24"/>
              </w:rPr>
            </w:pPr>
            <w:r w:rsidRPr="003100EA">
              <w:rPr>
                <w:w w:val="105"/>
                <w:szCs w:val="24"/>
              </w:rPr>
              <w:t>Vieno darbuotojo darbo laikas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07FD9A" w14:textId="37EF46EF" w:rsidR="005C4A4B" w:rsidRPr="003100EA" w:rsidRDefault="00672C44" w:rsidP="00F9726A">
            <w:pPr>
              <w:widowControl w:val="0"/>
              <w:tabs>
                <w:tab w:val="left" w:pos="1593"/>
              </w:tabs>
              <w:autoSpaceDE w:val="0"/>
              <w:autoSpaceDN w:val="0"/>
              <w:jc w:val="right"/>
              <w:rPr>
                <w:szCs w:val="24"/>
              </w:rPr>
            </w:pPr>
            <w:r>
              <w:rPr>
                <w:w w:val="105"/>
                <w:szCs w:val="24"/>
              </w:rPr>
              <w:t xml:space="preserve">50 </w:t>
            </w:r>
            <w:r w:rsidR="005C4A4B" w:rsidRPr="003100EA">
              <w:rPr>
                <w:w w:val="105"/>
                <w:szCs w:val="24"/>
              </w:rPr>
              <w:t xml:space="preserve">Eur/1val. </w:t>
            </w:r>
          </w:p>
        </w:tc>
      </w:tr>
      <w:tr w:rsidR="005C4A4B" w:rsidRPr="003100EA" w14:paraId="51C7BC44"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27488BB9" w14:textId="77777777" w:rsidR="005C4A4B" w:rsidRPr="003100EA" w:rsidRDefault="005C4A4B" w:rsidP="00F9726A">
            <w:pPr>
              <w:widowControl w:val="0"/>
              <w:autoSpaceDE w:val="0"/>
              <w:autoSpaceDN w:val="0"/>
              <w:jc w:val="center"/>
              <w:rPr>
                <w:szCs w:val="24"/>
              </w:rPr>
            </w:pPr>
            <w:r w:rsidRPr="003100EA">
              <w:rPr>
                <w:szCs w:val="24"/>
              </w:rPr>
              <w:t>9.</w:t>
            </w:r>
          </w:p>
        </w:tc>
        <w:tc>
          <w:tcPr>
            <w:tcW w:w="7258" w:type="dxa"/>
            <w:tcBorders>
              <w:top w:val="single" w:sz="4" w:space="0" w:color="auto"/>
              <w:left w:val="single" w:sz="4" w:space="0" w:color="auto"/>
              <w:bottom w:val="single" w:sz="4" w:space="0" w:color="auto"/>
              <w:right w:val="single" w:sz="4" w:space="0" w:color="auto"/>
            </w:tcBorders>
            <w:hideMark/>
          </w:tcPr>
          <w:p w14:paraId="252502B0" w14:textId="77777777" w:rsidR="005C4A4B" w:rsidRPr="003100EA" w:rsidRDefault="005C4A4B" w:rsidP="00F9726A">
            <w:pPr>
              <w:widowControl w:val="0"/>
              <w:autoSpaceDE w:val="0"/>
              <w:autoSpaceDN w:val="0"/>
              <w:spacing w:line="260" w:lineRule="exact"/>
              <w:rPr>
                <w:szCs w:val="24"/>
              </w:rPr>
            </w:pPr>
            <w:r w:rsidRPr="003100EA">
              <w:rPr>
                <w:w w:val="105"/>
                <w:szCs w:val="24"/>
              </w:rPr>
              <w:t>Vieno darbuotojo darbo laikas dirbant su</w:t>
            </w:r>
          </w:p>
          <w:p w14:paraId="17E4E28C" w14:textId="77777777" w:rsidR="005C4A4B" w:rsidRPr="003100EA" w:rsidRDefault="005C4A4B" w:rsidP="00F9726A">
            <w:pPr>
              <w:widowControl w:val="0"/>
              <w:autoSpaceDE w:val="0"/>
              <w:autoSpaceDN w:val="0"/>
              <w:rPr>
                <w:szCs w:val="24"/>
              </w:rPr>
            </w:pPr>
            <w:r w:rsidRPr="003100EA">
              <w:rPr>
                <w:w w:val="105"/>
                <w:szCs w:val="24"/>
              </w:rPr>
              <w:t>pavojingomis medžiagomis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D3C8B6" w14:textId="60A30AC0" w:rsidR="005C4A4B" w:rsidRPr="003100EA" w:rsidRDefault="00672C44" w:rsidP="00F9726A">
            <w:pPr>
              <w:widowControl w:val="0"/>
              <w:tabs>
                <w:tab w:val="left" w:pos="1593"/>
              </w:tabs>
              <w:autoSpaceDE w:val="0"/>
              <w:autoSpaceDN w:val="0"/>
              <w:jc w:val="right"/>
              <w:rPr>
                <w:szCs w:val="24"/>
              </w:rPr>
            </w:pPr>
            <w:r>
              <w:rPr>
                <w:w w:val="105"/>
                <w:szCs w:val="24"/>
              </w:rPr>
              <w:t xml:space="preserve">70 </w:t>
            </w:r>
            <w:r w:rsidR="005C4A4B" w:rsidRPr="003100EA">
              <w:rPr>
                <w:w w:val="105"/>
                <w:szCs w:val="24"/>
              </w:rPr>
              <w:t>Eur/1val.</w:t>
            </w:r>
          </w:p>
        </w:tc>
      </w:tr>
      <w:tr w:rsidR="005C4A4B" w:rsidRPr="003100EA" w14:paraId="2D01C307"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768E67D9" w14:textId="77777777" w:rsidR="005C4A4B" w:rsidRPr="003100EA" w:rsidRDefault="005C4A4B" w:rsidP="00F9726A">
            <w:pPr>
              <w:widowControl w:val="0"/>
              <w:autoSpaceDE w:val="0"/>
              <w:autoSpaceDN w:val="0"/>
              <w:jc w:val="center"/>
              <w:rPr>
                <w:szCs w:val="24"/>
              </w:rPr>
            </w:pPr>
            <w:r w:rsidRPr="003100EA">
              <w:rPr>
                <w:szCs w:val="24"/>
              </w:rPr>
              <w:t>10.</w:t>
            </w:r>
          </w:p>
        </w:tc>
        <w:tc>
          <w:tcPr>
            <w:tcW w:w="7258" w:type="dxa"/>
            <w:tcBorders>
              <w:top w:val="single" w:sz="4" w:space="0" w:color="auto"/>
              <w:left w:val="single" w:sz="4" w:space="0" w:color="auto"/>
              <w:bottom w:val="single" w:sz="4" w:space="0" w:color="auto"/>
              <w:right w:val="single" w:sz="4" w:space="0" w:color="auto"/>
            </w:tcBorders>
            <w:hideMark/>
          </w:tcPr>
          <w:p w14:paraId="5032E64B" w14:textId="77777777" w:rsidR="005C4A4B" w:rsidRPr="003100EA" w:rsidRDefault="005C4A4B" w:rsidP="00F9726A">
            <w:pPr>
              <w:widowControl w:val="0"/>
              <w:autoSpaceDE w:val="0"/>
              <w:autoSpaceDN w:val="0"/>
              <w:rPr>
                <w:szCs w:val="24"/>
              </w:rPr>
            </w:pPr>
            <w:r w:rsidRPr="003100EA">
              <w:rPr>
                <w:w w:val="105"/>
                <w:szCs w:val="24"/>
              </w:rPr>
              <w:t>Surinktų teršalų šalinimas (l</w:t>
            </w:r>
            <w:r w:rsidRPr="003100EA">
              <w:rPr>
                <w:spacing w:val="58"/>
                <w:w w:val="105"/>
                <w:szCs w:val="24"/>
              </w:rPr>
              <w:t xml:space="preserve"> </w:t>
            </w:r>
            <w:r w:rsidRPr="003100EA">
              <w:rPr>
                <w:w w:val="105"/>
                <w:szCs w:val="24"/>
              </w:rPr>
              <w:t>tona)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BB9ABD4" w14:textId="146D8B55" w:rsidR="005C4A4B" w:rsidRPr="003100EA" w:rsidRDefault="00672C44" w:rsidP="00F9726A">
            <w:pPr>
              <w:widowControl w:val="0"/>
              <w:tabs>
                <w:tab w:val="left" w:pos="1593"/>
              </w:tabs>
              <w:autoSpaceDE w:val="0"/>
              <w:autoSpaceDN w:val="0"/>
              <w:jc w:val="right"/>
              <w:rPr>
                <w:szCs w:val="24"/>
              </w:rPr>
            </w:pPr>
            <w:r>
              <w:rPr>
                <w:w w:val="105"/>
                <w:szCs w:val="24"/>
              </w:rPr>
              <w:t xml:space="preserve">800 </w:t>
            </w:r>
            <w:r w:rsidR="005C4A4B" w:rsidRPr="003100EA">
              <w:rPr>
                <w:w w:val="105"/>
                <w:szCs w:val="24"/>
              </w:rPr>
              <w:t xml:space="preserve">Eur/1 t </w:t>
            </w:r>
          </w:p>
        </w:tc>
      </w:tr>
      <w:tr w:rsidR="005C4A4B" w:rsidRPr="003100EA" w14:paraId="78CF954B" w14:textId="77777777" w:rsidTr="00F9726A">
        <w:tc>
          <w:tcPr>
            <w:tcW w:w="817" w:type="dxa"/>
            <w:tcBorders>
              <w:top w:val="single" w:sz="4" w:space="0" w:color="auto"/>
              <w:left w:val="single" w:sz="4" w:space="0" w:color="auto"/>
              <w:bottom w:val="single" w:sz="4" w:space="0" w:color="auto"/>
              <w:right w:val="single" w:sz="4" w:space="0" w:color="auto"/>
            </w:tcBorders>
            <w:hideMark/>
          </w:tcPr>
          <w:p w14:paraId="37A3A34F" w14:textId="77777777" w:rsidR="005C4A4B" w:rsidRPr="003100EA" w:rsidRDefault="005C4A4B" w:rsidP="00F9726A">
            <w:pPr>
              <w:widowControl w:val="0"/>
              <w:autoSpaceDE w:val="0"/>
              <w:autoSpaceDN w:val="0"/>
              <w:jc w:val="center"/>
              <w:rPr>
                <w:szCs w:val="24"/>
              </w:rPr>
            </w:pPr>
            <w:r w:rsidRPr="003100EA">
              <w:rPr>
                <w:szCs w:val="24"/>
              </w:rPr>
              <w:t>11.</w:t>
            </w:r>
          </w:p>
        </w:tc>
        <w:tc>
          <w:tcPr>
            <w:tcW w:w="7258" w:type="dxa"/>
            <w:tcBorders>
              <w:top w:val="single" w:sz="4" w:space="0" w:color="auto"/>
              <w:left w:val="single" w:sz="4" w:space="0" w:color="auto"/>
              <w:bottom w:val="single" w:sz="4" w:space="0" w:color="auto"/>
              <w:right w:val="single" w:sz="4" w:space="0" w:color="auto"/>
            </w:tcBorders>
            <w:hideMark/>
          </w:tcPr>
          <w:p w14:paraId="1BBCD748" w14:textId="77777777" w:rsidR="005C4A4B" w:rsidRPr="003100EA" w:rsidRDefault="005C4A4B" w:rsidP="00F9726A">
            <w:pPr>
              <w:widowControl w:val="0"/>
              <w:autoSpaceDE w:val="0"/>
              <w:autoSpaceDN w:val="0"/>
              <w:spacing w:line="209" w:lineRule="exact"/>
              <w:rPr>
                <w:szCs w:val="24"/>
              </w:rPr>
            </w:pPr>
            <w:r w:rsidRPr="003100EA">
              <w:rPr>
                <w:w w:val="105"/>
                <w:szCs w:val="24"/>
              </w:rPr>
              <w:t>Užteršto grunto, dumblo išvežimas,</w:t>
            </w:r>
          </w:p>
          <w:p w14:paraId="369BA6DF" w14:textId="77777777" w:rsidR="005C4A4B" w:rsidRPr="003100EA" w:rsidRDefault="005C4A4B" w:rsidP="00F9726A">
            <w:pPr>
              <w:widowControl w:val="0"/>
              <w:autoSpaceDE w:val="0"/>
              <w:autoSpaceDN w:val="0"/>
              <w:rPr>
                <w:szCs w:val="24"/>
              </w:rPr>
            </w:pPr>
            <w:r w:rsidRPr="003100EA">
              <w:rPr>
                <w:w w:val="105"/>
                <w:szCs w:val="24"/>
              </w:rPr>
              <w:t>šalinimas priklausomai nuo užterštumo laipsnio (po laboratorinio tyrimo) (l tona)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5D77F4" w14:textId="5345F9E3" w:rsidR="005C4A4B" w:rsidRPr="003100EA" w:rsidRDefault="00672C44" w:rsidP="00F9726A">
            <w:pPr>
              <w:widowControl w:val="0"/>
              <w:tabs>
                <w:tab w:val="left" w:pos="1593"/>
              </w:tabs>
              <w:autoSpaceDE w:val="0"/>
              <w:autoSpaceDN w:val="0"/>
              <w:jc w:val="right"/>
              <w:rPr>
                <w:szCs w:val="24"/>
              </w:rPr>
            </w:pPr>
            <w:r>
              <w:rPr>
                <w:w w:val="105"/>
                <w:szCs w:val="24"/>
              </w:rPr>
              <w:t xml:space="preserve">400 </w:t>
            </w:r>
            <w:r w:rsidR="005C4A4B" w:rsidRPr="003100EA">
              <w:rPr>
                <w:w w:val="105"/>
                <w:szCs w:val="24"/>
              </w:rPr>
              <w:t xml:space="preserve">Eur/1 t </w:t>
            </w:r>
          </w:p>
        </w:tc>
      </w:tr>
    </w:tbl>
    <w:p w14:paraId="4E9F4D4A" w14:textId="77777777" w:rsidR="005C4A4B" w:rsidRPr="003100EA" w:rsidRDefault="005C4A4B" w:rsidP="005C4A4B">
      <w:pPr>
        <w:widowControl w:val="0"/>
        <w:autoSpaceDE w:val="0"/>
        <w:autoSpaceDN w:val="0"/>
        <w:spacing w:line="235" w:lineRule="exact"/>
        <w:outlineLvl w:val="0"/>
        <w:rPr>
          <w:b/>
          <w:bCs/>
          <w:w w:val="105"/>
          <w:szCs w:val="24"/>
        </w:rPr>
      </w:pPr>
    </w:p>
    <w:p w14:paraId="5064F137" w14:textId="77777777" w:rsidR="005C4A4B" w:rsidRPr="007356B6" w:rsidRDefault="005C4A4B" w:rsidP="005C4A4B">
      <w:pPr>
        <w:pStyle w:val="Sraopastraipa"/>
        <w:widowControl w:val="0"/>
        <w:numPr>
          <w:ilvl w:val="0"/>
          <w:numId w:val="23"/>
        </w:numPr>
        <w:autoSpaceDE w:val="0"/>
        <w:autoSpaceDN w:val="0"/>
        <w:spacing w:before="35"/>
        <w:contextualSpacing w:val="0"/>
        <w:rPr>
          <w:vanish/>
          <w:szCs w:val="24"/>
        </w:rPr>
      </w:pPr>
    </w:p>
    <w:p w14:paraId="4B86A2F2" w14:textId="77777777" w:rsidR="005C4A4B" w:rsidRPr="007356B6" w:rsidRDefault="005C4A4B" w:rsidP="005C4A4B">
      <w:pPr>
        <w:pStyle w:val="Sraopastraipa"/>
        <w:widowControl w:val="0"/>
        <w:numPr>
          <w:ilvl w:val="0"/>
          <w:numId w:val="23"/>
        </w:numPr>
        <w:autoSpaceDE w:val="0"/>
        <w:autoSpaceDN w:val="0"/>
        <w:spacing w:before="35"/>
        <w:contextualSpacing w:val="0"/>
        <w:rPr>
          <w:vanish/>
          <w:szCs w:val="24"/>
        </w:rPr>
      </w:pPr>
    </w:p>
    <w:p w14:paraId="07260133" w14:textId="77777777" w:rsidR="005C4A4B" w:rsidRPr="007356B6" w:rsidRDefault="005C4A4B" w:rsidP="005C4A4B">
      <w:pPr>
        <w:pStyle w:val="Sraopastraipa"/>
        <w:widowControl w:val="0"/>
        <w:numPr>
          <w:ilvl w:val="0"/>
          <w:numId w:val="23"/>
        </w:numPr>
        <w:autoSpaceDE w:val="0"/>
        <w:autoSpaceDN w:val="0"/>
        <w:spacing w:before="35"/>
        <w:contextualSpacing w:val="0"/>
        <w:rPr>
          <w:vanish/>
          <w:szCs w:val="24"/>
        </w:rPr>
      </w:pPr>
    </w:p>
    <w:p w14:paraId="5808A87D" w14:textId="77777777" w:rsidR="005C4A4B" w:rsidRPr="007356B6" w:rsidRDefault="005C4A4B" w:rsidP="005C4A4B">
      <w:pPr>
        <w:pStyle w:val="Sraopastraipa"/>
        <w:widowControl w:val="0"/>
        <w:numPr>
          <w:ilvl w:val="1"/>
          <w:numId w:val="23"/>
        </w:numPr>
        <w:autoSpaceDE w:val="0"/>
        <w:autoSpaceDN w:val="0"/>
        <w:spacing w:before="35"/>
        <w:contextualSpacing w:val="0"/>
        <w:rPr>
          <w:vanish/>
          <w:szCs w:val="24"/>
        </w:rPr>
      </w:pPr>
    </w:p>
    <w:p w14:paraId="5F34AEA2" w14:textId="77777777" w:rsidR="005C4A4B" w:rsidRPr="007356B6" w:rsidRDefault="005C4A4B" w:rsidP="005C4A4B">
      <w:pPr>
        <w:pStyle w:val="Sraopastraipa"/>
        <w:widowControl w:val="0"/>
        <w:numPr>
          <w:ilvl w:val="1"/>
          <w:numId w:val="23"/>
        </w:numPr>
        <w:autoSpaceDE w:val="0"/>
        <w:autoSpaceDN w:val="0"/>
        <w:spacing w:before="35"/>
        <w:contextualSpacing w:val="0"/>
        <w:rPr>
          <w:vanish/>
          <w:szCs w:val="24"/>
        </w:rPr>
      </w:pPr>
    </w:p>
    <w:p w14:paraId="031C53EC" w14:textId="77777777" w:rsidR="005C4A4B" w:rsidRPr="003100EA" w:rsidRDefault="005C4A4B" w:rsidP="005C4A4B">
      <w:pPr>
        <w:widowControl w:val="0"/>
        <w:autoSpaceDE w:val="0"/>
        <w:autoSpaceDN w:val="0"/>
        <w:spacing w:before="35"/>
        <w:ind w:firstLine="851"/>
        <w:jc w:val="both"/>
        <w:rPr>
          <w:szCs w:val="24"/>
        </w:rPr>
      </w:pPr>
      <w:r>
        <w:rPr>
          <w:szCs w:val="24"/>
        </w:rPr>
        <w:t xml:space="preserve">4.6 </w:t>
      </w:r>
      <w:r w:rsidRPr="003100EA">
        <w:rPr>
          <w:szCs w:val="24"/>
        </w:rPr>
        <w:t>Sutarties įkainiai turi būti perskaičiuojami, kai dėl šalies įstatymų pakeitimų (įskaitant naujų įstatymų įsigaliojimą ir galiojančių įstatymų panaikinimą arba pakeitimus) pasikeičia pridėtinės vertės mokesčio (PVM) tarifas.</w:t>
      </w:r>
      <w:r>
        <w:rPr>
          <w:szCs w:val="24"/>
        </w:rPr>
        <w:t xml:space="preserve"> </w:t>
      </w:r>
      <w:r w:rsidRPr="00886AA8">
        <w:rPr>
          <w:szCs w:val="24"/>
        </w:rPr>
        <w:t>Pasikeitus kitiems mokesčiams, Sutarties įkainiai neperskaičiuojami.</w:t>
      </w:r>
    </w:p>
    <w:p w14:paraId="70CC3AC1" w14:textId="77777777" w:rsidR="005C4A4B" w:rsidRDefault="005C4A4B" w:rsidP="005C4A4B">
      <w:pPr>
        <w:widowControl w:val="0"/>
        <w:autoSpaceDE w:val="0"/>
        <w:autoSpaceDN w:val="0"/>
        <w:spacing w:before="35"/>
        <w:ind w:firstLine="851"/>
        <w:jc w:val="both"/>
        <w:rPr>
          <w:szCs w:val="24"/>
        </w:rPr>
      </w:pPr>
      <w:r>
        <w:rPr>
          <w:szCs w:val="24"/>
        </w:rPr>
        <w:t xml:space="preserve">4.7 </w:t>
      </w:r>
      <w:r w:rsidRPr="003100EA">
        <w:rPr>
          <w:szCs w:val="24"/>
        </w:rPr>
        <w:t>Perskaičiuojama tų paslaugų kaina, kurios pagal sutartį teikiamos po kainos perskaičiavimo. Kainų pakeitimas įforminamas protokolu, pasirašomu abejų Sutarties Šalių ir laikomas sudėtine Sutarties dalimi.</w:t>
      </w:r>
    </w:p>
    <w:p w14:paraId="65F6FCE4" w14:textId="77777777" w:rsidR="005C4A4B" w:rsidRPr="00886AA8" w:rsidRDefault="005C4A4B" w:rsidP="005C4A4B">
      <w:pPr>
        <w:widowControl w:val="0"/>
        <w:autoSpaceDE w:val="0"/>
        <w:autoSpaceDN w:val="0"/>
        <w:spacing w:before="35"/>
        <w:ind w:firstLine="851"/>
        <w:jc w:val="both"/>
        <w:rPr>
          <w:szCs w:val="24"/>
        </w:rPr>
      </w:pPr>
      <w:r>
        <w:rPr>
          <w:szCs w:val="24"/>
        </w:rPr>
        <w:t xml:space="preserve">4.8 </w:t>
      </w:r>
      <w:r w:rsidRPr="00886AA8">
        <w:rPr>
          <w:szCs w:val="24"/>
        </w:rPr>
        <w:t xml:space="preserve">Sutarties įkainis gali būti peržiūrimas dėl kainų lygio pokyčio bet kurios iš Šalių rašytiniu prašymu. Peržiūros momentas yra Šalies prašymo kitai Šaliai peržiūrėti Sutarties įkainį gavimo diena, atsižvelgiant į 4.8.3 punkto nuostatas. </w:t>
      </w:r>
      <w:bookmarkStart w:id="0" w:name="_Ref88653909"/>
      <w:r w:rsidRPr="00886AA8">
        <w:rPr>
          <w:szCs w:val="24"/>
        </w:rPr>
        <w:t xml:space="preserve">Sutarties įkainis gali būti perskaičiuojamas </w:t>
      </w:r>
      <w:r w:rsidRPr="00886AA8">
        <w:rPr>
          <w:szCs w:val="24"/>
        </w:rPr>
        <w:lastRenderedPageBreak/>
        <w:t>jeigu Lietuvos Respublikos statistikos departamento (</w:t>
      </w:r>
      <w:hyperlink r:id="rId7" w:history="1">
        <w:r w:rsidRPr="00886AA8">
          <w:rPr>
            <w:rStyle w:val="Hipersaitas"/>
          </w:rPr>
          <w:t>www.stat.gov.lt</w:t>
        </w:r>
      </w:hyperlink>
      <w:r w:rsidRPr="00886AA8">
        <w:rPr>
          <w:szCs w:val="24"/>
        </w:rPr>
        <w:t>) skelbiamo</w:t>
      </w:r>
      <w:bookmarkStart w:id="1" w:name="_3sv78d1"/>
      <w:bookmarkEnd w:id="0"/>
      <w:bookmarkEnd w:id="1"/>
      <w:r w:rsidRPr="00886AA8">
        <w:rPr>
          <w:szCs w:val="24"/>
        </w:rPr>
        <w:t xml:space="preserve"> kas mėnesį </w:t>
      </w:r>
      <w:r>
        <w:rPr>
          <w:szCs w:val="24"/>
        </w:rPr>
        <w:t>Gamintojų parduotos pramonės produkcijos</w:t>
      </w:r>
      <w:r w:rsidRPr="00886AA8">
        <w:rPr>
          <w:szCs w:val="24"/>
        </w:rPr>
        <w:t xml:space="preserve"> kainų</w:t>
      </w:r>
      <w:r>
        <w:rPr>
          <w:szCs w:val="24"/>
        </w:rPr>
        <w:t xml:space="preserve"> Atliekų surinkimo, tvarkymo ir šalinimo (E38)</w:t>
      </w:r>
      <w:r w:rsidRPr="00886AA8">
        <w:rPr>
          <w:szCs w:val="24"/>
        </w:rPr>
        <w:t xml:space="preserve"> valymo veiklos indekso (toliau – Indeksas) reikšmė pakinta daugiau kaip 0,05 per bet kurį Paslaugų vykdymo laikotarpį. Sutarties įkainis perskaičiuojamas dėl Indekso pokyčio, Sutarties 4.5 punkte nustatytus įkainius padauginant iš Indekso pokyčio koeficiento, kuris apskaičiuojamas pagal toliau nurodytą formulę:</w:t>
      </w:r>
    </w:p>
    <w:p w14:paraId="4F50B4A2" w14:textId="77777777" w:rsidR="005C4A4B" w:rsidRPr="00886AA8" w:rsidRDefault="005C4A4B" w:rsidP="005C4A4B">
      <w:pPr>
        <w:widowControl w:val="0"/>
        <w:autoSpaceDE w:val="0"/>
        <w:autoSpaceDN w:val="0"/>
        <w:spacing w:before="35"/>
        <w:ind w:left="851"/>
        <w:jc w:val="both"/>
        <w:rPr>
          <w:szCs w:val="24"/>
        </w:rPr>
      </w:pPr>
      <w:r w:rsidRPr="00886AA8">
        <w:rPr>
          <w:szCs w:val="24"/>
        </w:rPr>
        <w:t xml:space="preserve">K = </w:t>
      </w:r>
      <w:proofErr w:type="spellStart"/>
      <w:r w:rsidRPr="00886AA8">
        <w:rPr>
          <w:szCs w:val="24"/>
        </w:rPr>
        <w:t>IPb</w:t>
      </w:r>
      <w:proofErr w:type="spellEnd"/>
      <w:r w:rsidRPr="00886AA8">
        <w:rPr>
          <w:szCs w:val="24"/>
        </w:rPr>
        <w:t xml:space="preserve"> / IPr</w:t>
      </w:r>
    </w:p>
    <w:p w14:paraId="662E83B7" w14:textId="77777777" w:rsidR="005C4A4B" w:rsidRPr="00886AA8" w:rsidRDefault="005C4A4B" w:rsidP="005C4A4B">
      <w:pPr>
        <w:widowControl w:val="0"/>
        <w:autoSpaceDE w:val="0"/>
        <w:autoSpaceDN w:val="0"/>
        <w:spacing w:before="35"/>
        <w:ind w:left="851"/>
        <w:jc w:val="both"/>
        <w:rPr>
          <w:szCs w:val="24"/>
        </w:rPr>
      </w:pPr>
      <w:r w:rsidRPr="00886AA8">
        <w:rPr>
          <w:szCs w:val="24"/>
        </w:rPr>
        <w:t xml:space="preserve">Kur:      </w:t>
      </w:r>
    </w:p>
    <w:p w14:paraId="217FEDA8" w14:textId="77777777" w:rsidR="005C4A4B" w:rsidRPr="00886AA8" w:rsidRDefault="005C4A4B" w:rsidP="005C4A4B">
      <w:pPr>
        <w:widowControl w:val="0"/>
        <w:autoSpaceDE w:val="0"/>
        <w:autoSpaceDN w:val="0"/>
        <w:spacing w:before="35"/>
        <w:ind w:left="851"/>
        <w:jc w:val="both"/>
        <w:rPr>
          <w:szCs w:val="24"/>
        </w:rPr>
      </w:pPr>
      <w:r w:rsidRPr="00886AA8">
        <w:rPr>
          <w:szCs w:val="24"/>
        </w:rPr>
        <w:t>K – Indekso pokyčio koeficientas;</w:t>
      </w:r>
    </w:p>
    <w:p w14:paraId="43CD0845" w14:textId="77777777" w:rsidR="005C4A4B" w:rsidRPr="00886AA8" w:rsidRDefault="005C4A4B" w:rsidP="005C4A4B">
      <w:pPr>
        <w:widowControl w:val="0"/>
        <w:autoSpaceDE w:val="0"/>
        <w:autoSpaceDN w:val="0"/>
        <w:spacing w:before="35"/>
        <w:ind w:left="851"/>
        <w:jc w:val="both"/>
        <w:rPr>
          <w:szCs w:val="24"/>
        </w:rPr>
      </w:pPr>
      <w:proofErr w:type="spellStart"/>
      <w:r w:rsidRPr="00886AA8">
        <w:rPr>
          <w:szCs w:val="24"/>
        </w:rPr>
        <w:t>IPr</w:t>
      </w:r>
      <w:proofErr w:type="spellEnd"/>
      <w:r w:rsidRPr="00886AA8">
        <w:rPr>
          <w:szCs w:val="24"/>
        </w:rPr>
        <w:t xml:space="preserve"> – Indekso reikšmė laikotarpio pradžioje;</w:t>
      </w:r>
    </w:p>
    <w:p w14:paraId="2BC3086C" w14:textId="77777777" w:rsidR="005C4A4B" w:rsidRPr="00886AA8" w:rsidRDefault="005C4A4B" w:rsidP="005C4A4B">
      <w:pPr>
        <w:widowControl w:val="0"/>
        <w:autoSpaceDE w:val="0"/>
        <w:autoSpaceDN w:val="0"/>
        <w:spacing w:before="35"/>
        <w:ind w:left="851"/>
        <w:jc w:val="both"/>
        <w:rPr>
          <w:szCs w:val="24"/>
        </w:rPr>
      </w:pPr>
      <w:proofErr w:type="spellStart"/>
      <w:r w:rsidRPr="00886AA8">
        <w:rPr>
          <w:szCs w:val="24"/>
        </w:rPr>
        <w:t>IPb</w:t>
      </w:r>
      <w:proofErr w:type="spellEnd"/>
      <w:r w:rsidRPr="00886AA8">
        <w:rPr>
          <w:szCs w:val="24"/>
        </w:rPr>
        <w:t xml:space="preserve"> – Indekso reikšmė laikotarpio pabaigoje;</w:t>
      </w:r>
    </w:p>
    <w:p w14:paraId="7426EA67" w14:textId="77777777" w:rsidR="005C4A4B" w:rsidRPr="00886AA8" w:rsidRDefault="005C4A4B" w:rsidP="005C4A4B">
      <w:pPr>
        <w:widowControl w:val="0"/>
        <w:autoSpaceDE w:val="0"/>
        <w:autoSpaceDN w:val="0"/>
        <w:spacing w:before="35"/>
        <w:ind w:left="851"/>
        <w:jc w:val="both"/>
        <w:rPr>
          <w:szCs w:val="24"/>
        </w:rPr>
      </w:pPr>
      <w:r w:rsidRPr="00886AA8">
        <w:rPr>
          <w:szCs w:val="24"/>
        </w:rPr>
        <w:t>Laikotarpis yra bet koks laikotarpis, kurio pradžia yra ne ankstesnė, negu Sutarties įsigaliojimo diena, pabaiga ne vėlesnė, negu Sutarties pabaigos diena.</w:t>
      </w:r>
    </w:p>
    <w:p w14:paraId="13FB6316" w14:textId="77777777" w:rsidR="005C4A4B" w:rsidRPr="00886AA8" w:rsidRDefault="005C4A4B" w:rsidP="005C4A4B">
      <w:pPr>
        <w:tabs>
          <w:tab w:val="left" w:pos="851"/>
        </w:tabs>
        <w:jc w:val="both"/>
        <w:rPr>
          <w:szCs w:val="24"/>
        </w:rPr>
      </w:pPr>
      <w:r w:rsidRPr="00886AA8">
        <w:rPr>
          <w:szCs w:val="24"/>
        </w:rPr>
        <w:tab/>
        <w:t>4.8.1 Susitarimas dėl įkainio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fiksuotą įkainį, perskaičiuotą Pradinės sutarties vertę.</w:t>
      </w:r>
    </w:p>
    <w:p w14:paraId="2E150B99" w14:textId="77777777" w:rsidR="005C4A4B" w:rsidRPr="00886AA8" w:rsidRDefault="005C4A4B" w:rsidP="005C4A4B">
      <w:pPr>
        <w:tabs>
          <w:tab w:val="left" w:pos="851"/>
        </w:tabs>
        <w:jc w:val="both"/>
        <w:rPr>
          <w:szCs w:val="24"/>
        </w:rPr>
      </w:pPr>
      <w:r w:rsidRPr="00886AA8">
        <w:rPr>
          <w:szCs w:val="24"/>
        </w:rPr>
        <w:tab/>
        <w:t xml:space="preserve">4.8.2 Po to, kai Šalys sudaro Susitarimą dėl įkainio perskaičiavimo, perskaičiuotasis įkainis taikomas Paslaugoms, kurios  suteikiamos po Šalies prašymo kitai Šaliai perskaičiuoti įkainį pateikimo. </w:t>
      </w:r>
    </w:p>
    <w:p w14:paraId="786AC6CB" w14:textId="77777777" w:rsidR="005C4A4B" w:rsidRPr="00886AA8" w:rsidRDefault="005C4A4B" w:rsidP="005C4A4B">
      <w:pPr>
        <w:tabs>
          <w:tab w:val="left" w:pos="851"/>
        </w:tabs>
        <w:jc w:val="both"/>
        <w:rPr>
          <w:szCs w:val="24"/>
        </w:rPr>
      </w:pPr>
      <w:r w:rsidRPr="00886AA8">
        <w:rPr>
          <w:szCs w:val="24"/>
        </w:rPr>
        <w:tab/>
        <w:t xml:space="preserve">4.8.3 Pirmoji Sutarties įkainio peržiūra gali būti atliekama ne anksčiau nei po </w:t>
      </w:r>
      <w:r>
        <w:rPr>
          <w:szCs w:val="24"/>
        </w:rPr>
        <w:t>6</w:t>
      </w:r>
      <w:r w:rsidRPr="00886AA8">
        <w:rPr>
          <w:szCs w:val="24"/>
        </w:rPr>
        <w:t xml:space="preserve"> mėnesių po Sutarties įsigaliojimo ir </w:t>
      </w:r>
      <w:r w:rsidRPr="002A1AAE">
        <w:rPr>
          <w:szCs w:val="24"/>
        </w:rPr>
        <w:t xml:space="preserve">po to įkainiai gali būti peržiūrimi ne dažniau negu kas </w:t>
      </w:r>
      <w:r>
        <w:rPr>
          <w:szCs w:val="24"/>
        </w:rPr>
        <w:t>12</w:t>
      </w:r>
      <w:r w:rsidRPr="002A1AAE">
        <w:rPr>
          <w:szCs w:val="24"/>
        </w:rPr>
        <w:t xml:space="preserve"> mėnesi</w:t>
      </w:r>
      <w:r>
        <w:rPr>
          <w:szCs w:val="24"/>
        </w:rPr>
        <w:t>ų</w:t>
      </w:r>
      <w:r w:rsidRPr="00886AA8">
        <w:rPr>
          <w:szCs w:val="24"/>
        </w:rPr>
        <w:t xml:space="preserve"> </w:t>
      </w:r>
      <w:r>
        <w:rPr>
          <w:szCs w:val="24"/>
        </w:rPr>
        <w:t>skaičiuojant nuo paskutinės peržiūros datos</w:t>
      </w:r>
      <w:r w:rsidRPr="00886AA8">
        <w:rPr>
          <w:szCs w:val="24"/>
        </w:rPr>
        <w:t>.</w:t>
      </w:r>
    </w:p>
    <w:p w14:paraId="33594E43" w14:textId="77777777" w:rsidR="005C4A4B" w:rsidRPr="003100EA" w:rsidRDefault="005C4A4B" w:rsidP="005C4A4B">
      <w:pPr>
        <w:tabs>
          <w:tab w:val="left" w:pos="851"/>
        </w:tabs>
        <w:jc w:val="both"/>
        <w:rPr>
          <w:szCs w:val="24"/>
        </w:rPr>
      </w:pPr>
      <w:r w:rsidRPr="00886AA8">
        <w:rPr>
          <w:szCs w:val="24"/>
        </w:rPr>
        <w:tab/>
        <w:t>4.8.4. Vėlesnis įkainio perskaičiavimas negali apimti laikotarpio, už kurį jau buvo atliktas perskaičiavimas</w:t>
      </w:r>
      <w:r>
        <w:rPr>
          <w:szCs w:val="24"/>
        </w:rPr>
        <w:t>.</w:t>
      </w:r>
    </w:p>
    <w:p w14:paraId="041C2534" w14:textId="77777777" w:rsidR="005C4A4B" w:rsidRPr="00440B74" w:rsidRDefault="005C4A4B" w:rsidP="005C4A4B">
      <w:pPr>
        <w:widowControl w:val="0"/>
        <w:autoSpaceDE w:val="0"/>
        <w:autoSpaceDN w:val="0"/>
        <w:spacing w:before="35"/>
        <w:ind w:firstLine="851"/>
        <w:jc w:val="both"/>
        <w:rPr>
          <w:szCs w:val="24"/>
        </w:rPr>
      </w:pPr>
      <w:r>
        <w:rPr>
          <w:szCs w:val="24"/>
        </w:rPr>
        <w:t>4.</w:t>
      </w:r>
      <w:r w:rsidRPr="00886AA8">
        <w:rPr>
          <w:szCs w:val="24"/>
        </w:rPr>
        <w:t>9 Vykdytojui už suteiktas paslaugas sumokama eurais. Užsakovas apmoka Vykdytojui už faktiškai suteiktas paslaugas</w:t>
      </w:r>
      <w:r>
        <w:rPr>
          <w:szCs w:val="24"/>
        </w:rPr>
        <w:t>.</w:t>
      </w:r>
      <w:r w:rsidRPr="00886AA8">
        <w:rPr>
          <w:szCs w:val="24"/>
        </w:rPr>
        <w:t xml:space="preserve"> </w:t>
      </w:r>
      <w:r>
        <w:rPr>
          <w:szCs w:val="24"/>
          <w:lang w:eastAsia="lt-LT"/>
        </w:rPr>
        <w:t>Užsakovas</w:t>
      </w:r>
      <w:r w:rsidRPr="00023BFE">
        <w:rPr>
          <w:szCs w:val="24"/>
          <w:lang w:eastAsia="lt-LT"/>
        </w:rPr>
        <w:t xml:space="preserve"> gavęs suteiktų </w:t>
      </w:r>
      <w:r w:rsidRPr="00102C8E">
        <w:rPr>
          <w:szCs w:val="24"/>
          <w:lang w:eastAsia="lt-LT"/>
        </w:rPr>
        <w:t xml:space="preserve">paslaugų aktus ir </w:t>
      </w:r>
      <w:r w:rsidRPr="00023BFE">
        <w:rPr>
          <w:szCs w:val="24"/>
          <w:lang w:eastAsia="lt-LT"/>
        </w:rPr>
        <w:t xml:space="preserve">PVM sąskaitas faktūras bei jas patikrinęs ir nenustatęs neatitikimų, per 30 kalendorinių dienų nuo šių dokumentų gavimo dienos atsiskaito už paslaugas pervesdamas lėšas į </w:t>
      </w:r>
      <w:r>
        <w:rPr>
          <w:szCs w:val="24"/>
          <w:lang w:eastAsia="lt-LT"/>
        </w:rPr>
        <w:t>Vykdytojo</w:t>
      </w:r>
      <w:r w:rsidRPr="00023BFE">
        <w:rPr>
          <w:szCs w:val="24"/>
          <w:lang w:eastAsia="lt-LT"/>
        </w:rPr>
        <w:t xml:space="preserve"> nurodytą banko sąskaitą.</w:t>
      </w:r>
      <w:r>
        <w:rPr>
          <w:szCs w:val="24"/>
        </w:rPr>
        <w:t xml:space="preserve"> </w:t>
      </w:r>
      <w:r w:rsidRPr="00886AA8">
        <w:rPr>
          <w:szCs w:val="24"/>
          <w:lang w:eastAsia="ar-SA"/>
        </w:rPr>
        <w:t>PV</w:t>
      </w:r>
      <w:r w:rsidRPr="00886AA8">
        <w:rPr>
          <w:szCs w:val="24"/>
        </w:rPr>
        <w:t>M sąskaitos faktūros turi būti teikiamos naudojantis informacinės sistemos „E. sąskaita“ priemonėmis. Avansinis mokėjimas nenumatomas</w:t>
      </w:r>
      <w:r w:rsidRPr="00886AA8">
        <w:rPr>
          <w:w w:val="105"/>
          <w:szCs w:val="24"/>
        </w:rPr>
        <w:t xml:space="preserve">. </w:t>
      </w:r>
    </w:p>
    <w:p w14:paraId="05D387ED" w14:textId="52AEDDAD" w:rsidR="00382D54" w:rsidRPr="00886AA8" w:rsidRDefault="005C4A4B" w:rsidP="00382D54">
      <w:pPr>
        <w:widowControl w:val="0"/>
        <w:autoSpaceDE w:val="0"/>
        <w:autoSpaceDN w:val="0"/>
        <w:spacing w:before="18"/>
        <w:ind w:firstLine="851"/>
        <w:jc w:val="both"/>
        <w:rPr>
          <w:szCs w:val="24"/>
        </w:rPr>
      </w:pPr>
      <w:r w:rsidRPr="00886AA8">
        <w:rPr>
          <w:w w:val="105"/>
          <w:szCs w:val="24"/>
        </w:rPr>
        <w:t xml:space="preserve">4.10 </w:t>
      </w:r>
      <w:r w:rsidRPr="00886AA8">
        <w:rPr>
          <w:szCs w:val="24"/>
        </w:rPr>
        <w:t>Užsakovas už suteiktas paslaugas Vykdytojui atsiskaito mokėjimo pavedimu į Vykdytojo nurodytą banko sąskaitą:</w:t>
      </w:r>
      <w:r w:rsidR="00382D54" w:rsidRPr="00382D54">
        <w:rPr>
          <w:szCs w:val="24"/>
        </w:rPr>
        <w:t xml:space="preserve"> </w:t>
      </w:r>
      <w:r w:rsidR="00382D54">
        <w:rPr>
          <w:szCs w:val="24"/>
        </w:rPr>
        <w:t xml:space="preserve">A/s </w:t>
      </w:r>
      <w:r w:rsidR="00382D54" w:rsidRPr="00DF3069">
        <w:rPr>
          <w:szCs w:val="24"/>
        </w:rPr>
        <w:t>LT</w:t>
      </w:r>
      <w:r w:rsidR="00382D54">
        <w:rPr>
          <w:szCs w:val="24"/>
        </w:rPr>
        <w:t xml:space="preserve"> 254010042400081408</w:t>
      </w:r>
      <w:r w:rsidR="00382D54">
        <w:rPr>
          <w:szCs w:val="24"/>
        </w:rPr>
        <w:t xml:space="preserve">, </w:t>
      </w:r>
      <w:r w:rsidR="00382D54" w:rsidRPr="00552B15">
        <w:rPr>
          <w:szCs w:val="24"/>
        </w:rPr>
        <w:t>AB „</w:t>
      </w:r>
      <w:proofErr w:type="spellStart"/>
      <w:r w:rsidR="00382D54" w:rsidRPr="00552B15">
        <w:rPr>
          <w:szCs w:val="24"/>
        </w:rPr>
        <w:t>Luminor</w:t>
      </w:r>
      <w:proofErr w:type="spellEnd"/>
      <w:r w:rsidR="00382D54" w:rsidRPr="00552B15">
        <w:rPr>
          <w:szCs w:val="24"/>
        </w:rPr>
        <w:t xml:space="preserve"> bank”</w:t>
      </w:r>
      <w:r w:rsidR="00382D54">
        <w:rPr>
          <w:szCs w:val="24"/>
        </w:rPr>
        <w:t>,</w:t>
      </w:r>
      <w:r w:rsidR="00382D54" w:rsidRPr="00382D54">
        <w:rPr>
          <w:szCs w:val="24"/>
        </w:rPr>
        <w:t xml:space="preserve"> </w:t>
      </w:r>
      <w:r w:rsidR="00382D54">
        <w:rPr>
          <w:szCs w:val="24"/>
        </w:rPr>
        <w:t>banko kodas 40100</w:t>
      </w:r>
      <w:r w:rsidR="00382D54">
        <w:rPr>
          <w:szCs w:val="24"/>
        </w:rPr>
        <w:t>.</w:t>
      </w:r>
    </w:p>
    <w:p w14:paraId="6FA26BDC" w14:textId="435FEA62" w:rsidR="005C4A4B" w:rsidRPr="00A051DE" w:rsidRDefault="00382D54" w:rsidP="00382D54">
      <w:pPr>
        <w:widowControl w:val="0"/>
        <w:autoSpaceDE w:val="0"/>
        <w:autoSpaceDN w:val="0"/>
        <w:spacing w:before="18"/>
        <w:ind w:firstLine="786"/>
        <w:jc w:val="both"/>
        <w:rPr>
          <w:szCs w:val="24"/>
        </w:rPr>
      </w:pPr>
      <w:r>
        <w:rPr>
          <w:szCs w:val="24"/>
        </w:rPr>
        <w:t xml:space="preserve">4.11 </w:t>
      </w:r>
      <w:r w:rsidR="005C4A4B" w:rsidRPr="00886AA8">
        <w:rPr>
          <w:szCs w:val="24"/>
        </w:rPr>
        <w:t>Apmokėjimas laikomas įvykdytu, kai Užsakovas atlieką pinigų pervedimą į Vykdytojo šiame punkte nurodytą sąskaitą.</w:t>
      </w:r>
    </w:p>
    <w:p w14:paraId="4510CB5C" w14:textId="77777777" w:rsidR="005C4A4B" w:rsidRDefault="005C4A4B" w:rsidP="005C4A4B">
      <w:pPr>
        <w:widowControl w:val="0"/>
        <w:autoSpaceDE w:val="0"/>
        <w:autoSpaceDN w:val="0"/>
        <w:ind w:left="157"/>
        <w:jc w:val="center"/>
        <w:outlineLvl w:val="0"/>
        <w:rPr>
          <w:b/>
          <w:bCs/>
          <w:szCs w:val="24"/>
        </w:rPr>
      </w:pPr>
    </w:p>
    <w:p w14:paraId="7A69073F" w14:textId="77777777" w:rsidR="00382D54" w:rsidRPr="003100EA" w:rsidRDefault="00382D54" w:rsidP="005C4A4B">
      <w:pPr>
        <w:widowControl w:val="0"/>
        <w:autoSpaceDE w:val="0"/>
        <w:autoSpaceDN w:val="0"/>
        <w:ind w:left="157"/>
        <w:jc w:val="center"/>
        <w:outlineLvl w:val="0"/>
        <w:rPr>
          <w:b/>
          <w:bCs/>
          <w:szCs w:val="24"/>
        </w:rPr>
      </w:pPr>
    </w:p>
    <w:p w14:paraId="30566CC1" w14:textId="77777777" w:rsidR="005C4A4B" w:rsidRPr="003100EA" w:rsidRDefault="005C4A4B" w:rsidP="005C4A4B">
      <w:pPr>
        <w:pStyle w:val="Sraopastraipa"/>
        <w:widowControl w:val="0"/>
        <w:numPr>
          <w:ilvl w:val="0"/>
          <w:numId w:val="22"/>
        </w:numPr>
        <w:autoSpaceDE w:val="0"/>
        <w:autoSpaceDN w:val="0"/>
        <w:jc w:val="center"/>
        <w:outlineLvl w:val="0"/>
        <w:rPr>
          <w:b/>
          <w:bCs/>
          <w:szCs w:val="24"/>
        </w:rPr>
      </w:pPr>
      <w:r w:rsidRPr="003100EA">
        <w:rPr>
          <w:b/>
          <w:bCs/>
          <w:szCs w:val="24"/>
        </w:rPr>
        <w:t>ŠALIŲ TESĖS IR PAREIGOS</w:t>
      </w:r>
    </w:p>
    <w:p w14:paraId="7E96E3E7" w14:textId="77777777" w:rsidR="005C4A4B" w:rsidRPr="003100EA" w:rsidRDefault="005C4A4B" w:rsidP="005C4A4B">
      <w:pPr>
        <w:pStyle w:val="Sraopastraipa"/>
        <w:widowControl w:val="0"/>
        <w:numPr>
          <w:ilvl w:val="0"/>
          <w:numId w:val="24"/>
        </w:numPr>
        <w:autoSpaceDE w:val="0"/>
        <w:autoSpaceDN w:val="0"/>
        <w:outlineLvl w:val="0"/>
        <w:rPr>
          <w:vanish/>
          <w:w w:val="105"/>
          <w:szCs w:val="24"/>
        </w:rPr>
      </w:pPr>
    </w:p>
    <w:p w14:paraId="7DB2132B" w14:textId="77777777" w:rsidR="005C4A4B" w:rsidRPr="003100EA" w:rsidRDefault="005C4A4B" w:rsidP="005C4A4B">
      <w:pPr>
        <w:pStyle w:val="Sraopastraipa"/>
        <w:widowControl w:val="0"/>
        <w:numPr>
          <w:ilvl w:val="0"/>
          <w:numId w:val="24"/>
        </w:numPr>
        <w:autoSpaceDE w:val="0"/>
        <w:autoSpaceDN w:val="0"/>
        <w:outlineLvl w:val="0"/>
        <w:rPr>
          <w:vanish/>
          <w:w w:val="105"/>
          <w:szCs w:val="24"/>
        </w:rPr>
      </w:pPr>
    </w:p>
    <w:p w14:paraId="33965B5F" w14:textId="77777777" w:rsidR="005C4A4B" w:rsidRPr="003100EA" w:rsidRDefault="005C4A4B" w:rsidP="005C4A4B">
      <w:pPr>
        <w:pStyle w:val="Sraopastraipa"/>
        <w:widowControl w:val="0"/>
        <w:numPr>
          <w:ilvl w:val="0"/>
          <w:numId w:val="24"/>
        </w:numPr>
        <w:autoSpaceDE w:val="0"/>
        <w:autoSpaceDN w:val="0"/>
        <w:outlineLvl w:val="0"/>
        <w:rPr>
          <w:vanish/>
          <w:w w:val="105"/>
          <w:szCs w:val="24"/>
        </w:rPr>
      </w:pPr>
    </w:p>
    <w:p w14:paraId="2A3C2401" w14:textId="77777777" w:rsidR="005C4A4B" w:rsidRPr="003100EA" w:rsidRDefault="005C4A4B" w:rsidP="005C4A4B">
      <w:pPr>
        <w:pStyle w:val="Sraopastraipa"/>
        <w:widowControl w:val="0"/>
        <w:numPr>
          <w:ilvl w:val="1"/>
          <w:numId w:val="24"/>
        </w:numPr>
        <w:autoSpaceDE w:val="0"/>
        <w:autoSpaceDN w:val="0"/>
        <w:ind w:left="142" w:firstLine="709"/>
        <w:outlineLvl w:val="0"/>
        <w:rPr>
          <w:b/>
          <w:bCs/>
          <w:szCs w:val="24"/>
        </w:rPr>
      </w:pPr>
      <w:r w:rsidRPr="003100EA">
        <w:rPr>
          <w:w w:val="105"/>
          <w:szCs w:val="24"/>
        </w:rPr>
        <w:t xml:space="preserve">Vykdydamos šią sutartį </w:t>
      </w:r>
      <w:r w:rsidRPr="003100EA">
        <w:rPr>
          <w:spacing w:val="-3"/>
          <w:w w:val="105"/>
          <w:szCs w:val="24"/>
        </w:rPr>
        <w:t xml:space="preserve">Šalys </w:t>
      </w:r>
      <w:r w:rsidRPr="003100EA">
        <w:rPr>
          <w:w w:val="105"/>
          <w:szCs w:val="24"/>
        </w:rPr>
        <w:t xml:space="preserve">vadovaujasi </w:t>
      </w:r>
      <w:r w:rsidRPr="003100EA">
        <w:rPr>
          <w:spacing w:val="-6"/>
          <w:w w:val="105"/>
          <w:szCs w:val="24"/>
        </w:rPr>
        <w:t xml:space="preserve">įstatymais, </w:t>
      </w:r>
      <w:r w:rsidRPr="003100EA">
        <w:rPr>
          <w:w w:val="105"/>
          <w:szCs w:val="24"/>
        </w:rPr>
        <w:t>teisės aktais ir šios sutarties</w:t>
      </w:r>
      <w:r w:rsidRPr="003100EA">
        <w:rPr>
          <w:spacing w:val="-48"/>
          <w:w w:val="105"/>
          <w:szCs w:val="24"/>
        </w:rPr>
        <w:t xml:space="preserve"> </w:t>
      </w:r>
      <w:r w:rsidRPr="003100EA">
        <w:rPr>
          <w:spacing w:val="-5"/>
          <w:w w:val="105"/>
          <w:szCs w:val="24"/>
        </w:rPr>
        <w:t>sąlygomis.</w:t>
      </w:r>
    </w:p>
    <w:p w14:paraId="603E01B2" w14:textId="77777777" w:rsidR="005C4A4B" w:rsidRPr="003100EA" w:rsidRDefault="005C4A4B" w:rsidP="005C4A4B">
      <w:pPr>
        <w:pStyle w:val="Sraopastraipa"/>
        <w:widowControl w:val="0"/>
        <w:numPr>
          <w:ilvl w:val="1"/>
          <w:numId w:val="24"/>
        </w:numPr>
        <w:autoSpaceDE w:val="0"/>
        <w:autoSpaceDN w:val="0"/>
        <w:ind w:left="142" w:firstLine="709"/>
        <w:outlineLvl w:val="0"/>
        <w:rPr>
          <w:b/>
          <w:bCs/>
          <w:szCs w:val="24"/>
        </w:rPr>
      </w:pPr>
      <w:r w:rsidRPr="003100EA">
        <w:rPr>
          <w:b/>
          <w:spacing w:val="-5"/>
          <w:w w:val="105"/>
          <w:szCs w:val="24"/>
        </w:rPr>
        <w:t>Vykdytojo teisės ir pareigos:</w:t>
      </w:r>
    </w:p>
    <w:p w14:paraId="45D3E082" w14:textId="77777777" w:rsidR="005C4A4B" w:rsidRPr="003100EA" w:rsidRDefault="005C4A4B" w:rsidP="005C4A4B">
      <w:pPr>
        <w:pStyle w:val="Sraopastraipa"/>
        <w:widowControl w:val="0"/>
        <w:numPr>
          <w:ilvl w:val="2"/>
          <w:numId w:val="24"/>
        </w:numPr>
        <w:tabs>
          <w:tab w:val="left" w:pos="1701"/>
        </w:tabs>
        <w:autoSpaceDE w:val="0"/>
        <w:autoSpaceDN w:val="0"/>
        <w:ind w:left="142" w:firstLine="992"/>
        <w:outlineLvl w:val="0"/>
        <w:rPr>
          <w:bCs/>
          <w:szCs w:val="24"/>
        </w:rPr>
      </w:pPr>
      <w:r w:rsidRPr="003100EA">
        <w:rPr>
          <w:szCs w:val="24"/>
        </w:rPr>
        <w:t>teikti Paslaugas Užsakovui pagal Sutartyje ir Techninėje specifikacijoje (Sutarties 1 priedas) nurodytus reikalavimus bei Užsakovo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6C58A2B5" w14:textId="77777777" w:rsidR="005C4A4B" w:rsidRPr="003100EA" w:rsidRDefault="005C4A4B" w:rsidP="005C4A4B">
      <w:pPr>
        <w:pStyle w:val="Sraopastraipa"/>
        <w:widowControl w:val="0"/>
        <w:numPr>
          <w:ilvl w:val="2"/>
          <w:numId w:val="24"/>
        </w:numPr>
        <w:tabs>
          <w:tab w:val="left" w:pos="1701"/>
        </w:tabs>
        <w:autoSpaceDE w:val="0"/>
        <w:autoSpaceDN w:val="0"/>
        <w:ind w:left="142" w:firstLine="992"/>
        <w:outlineLvl w:val="0"/>
        <w:rPr>
          <w:bCs/>
          <w:szCs w:val="24"/>
        </w:rPr>
      </w:pPr>
      <w:r w:rsidRPr="003100EA">
        <w:rPr>
          <w:bCs/>
          <w:szCs w:val="24"/>
        </w:rPr>
        <w:t>Vykdytojas atsako už šioje Sutartyje numatytų paslaugų organizavimą ir vykdymą.</w:t>
      </w:r>
    </w:p>
    <w:p w14:paraId="1F66DE89" w14:textId="77777777" w:rsidR="005C4A4B" w:rsidRPr="003100EA" w:rsidRDefault="005C4A4B" w:rsidP="005C4A4B">
      <w:pPr>
        <w:pStyle w:val="Sraopastraipa"/>
        <w:widowControl w:val="0"/>
        <w:numPr>
          <w:ilvl w:val="2"/>
          <w:numId w:val="24"/>
        </w:numPr>
        <w:tabs>
          <w:tab w:val="left" w:pos="1701"/>
        </w:tabs>
        <w:autoSpaceDE w:val="0"/>
        <w:autoSpaceDN w:val="0"/>
        <w:ind w:left="142" w:firstLine="992"/>
        <w:outlineLvl w:val="0"/>
        <w:rPr>
          <w:bCs/>
          <w:szCs w:val="24"/>
        </w:rPr>
      </w:pPr>
      <w:r w:rsidRPr="003100EA">
        <w:rPr>
          <w:bCs/>
          <w:szCs w:val="24"/>
        </w:rPr>
        <w:t xml:space="preserve">Vykdytojas laikosi visų galiojančių įstatymų ir kitų teisės aktų nuostatų ir užtikrina, kad darbuotojai jų laikytųsi. Vykdytojas garantuoja Užsakovui nuostolių atlyginimą, jei </w:t>
      </w:r>
      <w:r w:rsidRPr="003100EA">
        <w:rPr>
          <w:bCs/>
          <w:szCs w:val="24"/>
        </w:rPr>
        <w:lastRenderedPageBreak/>
        <w:t>Vykdytojas, ar jo darbuotojai nesilaikytų minėtųjų įstatymų ir kitų teisės aktų ir dėl to būtų pateikti kokie nors reikalavimai ar pradėti procesiniai veiksmai</w:t>
      </w:r>
      <w:r w:rsidRPr="003100EA">
        <w:rPr>
          <w:szCs w:val="24"/>
        </w:rPr>
        <w:t>;</w:t>
      </w:r>
    </w:p>
    <w:p w14:paraId="4873ED15" w14:textId="77777777" w:rsidR="005C4A4B" w:rsidRPr="003100EA" w:rsidRDefault="005C4A4B" w:rsidP="005C4A4B">
      <w:pPr>
        <w:pStyle w:val="Sraopastraipa"/>
        <w:widowControl w:val="0"/>
        <w:numPr>
          <w:ilvl w:val="2"/>
          <w:numId w:val="24"/>
        </w:numPr>
        <w:tabs>
          <w:tab w:val="left" w:pos="1701"/>
        </w:tabs>
        <w:autoSpaceDE w:val="0"/>
        <w:autoSpaceDN w:val="0"/>
        <w:ind w:left="142" w:firstLine="992"/>
        <w:outlineLvl w:val="0"/>
        <w:rPr>
          <w:bCs/>
          <w:szCs w:val="24"/>
        </w:rPr>
      </w:pPr>
      <w:r w:rsidRPr="003100EA">
        <w:rPr>
          <w:szCs w:val="24"/>
        </w:rPr>
        <w:t>nedelsiant raštu informuoti Užsakovą apie bet kurias aplinkybes, kurios trukdo ar gali sutrukdyti Vykdytojui užbaigti Paslaugų teikimą nustatytais terminais;</w:t>
      </w:r>
    </w:p>
    <w:p w14:paraId="225B2B21" w14:textId="77777777" w:rsidR="005C4A4B" w:rsidRPr="003100EA" w:rsidRDefault="005C4A4B" w:rsidP="005C4A4B">
      <w:pPr>
        <w:pStyle w:val="Sraopastraipa"/>
        <w:widowControl w:val="0"/>
        <w:numPr>
          <w:ilvl w:val="2"/>
          <w:numId w:val="24"/>
        </w:numPr>
        <w:tabs>
          <w:tab w:val="left" w:pos="1701"/>
        </w:tabs>
        <w:autoSpaceDE w:val="0"/>
        <w:autoSpaceDN w:val="0"/>
        <w:ind w:left="142" w:firstLine="992"/>
        <w:outlineLvl w:val="0"/>
        <w:rPr>
          <w:bCs/>
          <w:szCs w:val="24"/>
        </w:rPr>
      </w:pPr>
      <w:r w:rsidRPr="003100EA">
        <w:rPr>
          <w:szCs w:val="24"/>
        </w:rPr>
        <w:t>užtikrinti iš Užsakovo Sutarties vykdymo metu gautos ir su Sutarties vykdymu susijusios informacijos konfidencialumą bei apsaugą.</w:t>
      </w:r>
    </w:p>
    <w:p w14:paraId="1E924511" w14:textId="77777777" w:rsidR="005C4A4B" w:rsidRPr="003100EA" w:rsidRDefault="005C4A4B" w:rsidP="005C4A4B">
      <w:pPr>
        <w:pStyle w:val="Sraopastraipa"/>
        <w:widowControl w:val="0"/>
        <w:numPr>
          <w:ilvl w:val="2"/>
          <w:numId w:val="24"/>
        </w:numPr>
        <w:tabs>
          <w:tab w:val="left" w:pos="1701"/>
        </w:tabs>
        <w:autoSpaceDE w:val="0"/>
        <w:autoSpaceDN w:val="0"/>
        <w:ind w:left="142" w:firstLine="992"/>
        <w:outlineLvl w:val="0"/>
        <w:rPr>
          <w:bCs/>
          <w:szCs w:val="24"/>
        </w:rPr>
      </w:pPr>
      <w:r w:rsidRPr="003100EA">
        <w:rPr>
          <w:szCs w:val="24"/>
        </w:rPr>
        <w:t>užtikrinti, kad Sutarties sudarymo momentu ir visą jos galiojimo laikotarpį Vykdytojo darbuotojai turėtų reikiamą kvalifikaciją ir patirtį, reikalingas norint teikti Paslaugas.</w:t>
      </w:r>
    </w:p>
    <w:p w14:paraId="6C7059DE" w14:textId="77777777" w:rsidR="005C4A4B" w:rsidRPr="003100EA" w:rsidRDefault="005C4A4B" w:rsidP="005C4A4B">
      <w:pPr>
        <w:pStyle w:val="Sraopastraipa"/>
        <w:widowControl w:val="0"/>
        <w:numPr>
          <w:ilvl w:val="2"/>
          <w:numId w:val="24"/>
        </w:numPr>
        <w:tabs>
          <w:tab w:val="left" w:pos="1701"/>
        </w:tabs>
        <w:autoSpaceDE w:val="0"/>
        <w:autoSpaceDN w:val="0"/>
        <w:ind w:left="142" w:firstLine="992"/>
        <w:outlineLvl w:val="0"/>
        <w:rPr>
          <w:bCs/>
          <w:szCs w:val="24"/>
        </w:rPr>
      </w:pPr>
      <w:r w:rsidRPr="003100EA">
        <w:rPr>
          <w:bCs/>
          <w:szCs w:val="24"/>
        </w:rPr>
        <w:t>Vykdytojas turi teisę gauti Paslaugų kainą su sąlyga, kad jis tinkamai vykdo šią Sutartį.</w:t>
      </w:r>
    </w:p>
    <w:p w14:paraId="2D34786F" w14:textId="77777777" w:rsidR="005C4A4B" w:rsidRPr="003100EA" w:rsidRDefault="005C4A4B" w:rsidP="005C4A4B">
      <w:pPr>
        <w:pStyle w:val="Sraopastraipa"/>
        <w:widowControl w:val="0"/>
        <w:numPr>
          <w:ilvl w:val="2"/>
          <w:numId w:val="24"/>
        </w:numPr>
        <w:tabs>
          <w:tab w:val="left" w:pos="1701"/>
        </w:tabs>
        <w:autoSpaceDE w:val="0"/>
        <w:autoSpaceDN w:val="0"/>
        <w:ind w:left="142" w:firstLine="992"/>
        <w:outlineLvl w:val="0"/>
        <w:rPr>
          <w:bCs/>
          <w:szCs w:val="24"/>
        </w:rPr>
      </w:pPr>
      <w:r w:rsidRPr="003100EA">
        <w:rPr>
          <w:w w:val="105"/>
          <w:szCs w:val="24"/>
        </w:rPr>
        <w:t>paslaugų teikimas vykdomas 7 dienas per savaitę ir 24 valandas per parą.</w:t>
      </w:r>
    </w:p>
    <w:p w14:paraId="50FD0B9F" w14:textId="77777777" w:rsidR="005C4A4B" w:rsidRPr="003100EA" w:rsidRDefault="005C4A4B" w:rsidP="005C4A4B">
      <w:pPr>
        <w:pStyle w:val="Sraopastraipa"/>
        <w:widowControl w:val="0"/>
        <w:numPr>
          <w:ilvl w:val="2"/>
          <w:numId w:val="24"/>
        </w:numPr>
        <w:tabs>
          <w:tab w:val="left" w:pos="1701"/>
        </w:tabs>
        <w:autoSpaceDE w:val="0"/>
        <w:autoSpaceDN w:val="0"/>
        <w:ind w:left="142" w:firstLine="992"/>
        <w:outlineLvl w:val="0"/>
        <w:rPr>
          <w:bCs/>
          <w:szCs w:val="24"/>
        </w:rPr>
      </w:pPr>
      <w:r w:rsidRPr="003100EA">
        <w:rPr>
          <w:w w:val="105"/>
          <w:szCs w:val="24"/>
        </w:rPr>
        <w:t xml:space="preserve">atvykimo į nurodytą ekstremalaus įvykio, eismo įvykio ar gaivalinės nelaimės padarinių likvidavimo vietą trukmė ne turi būti ilgesnė nei 1 valanda. </w:t>
      </w:r>
    </w:p>
    <w:p w14:paraId="16B3AFAD" w14:textId="77777777" w:rsidR="005C4A4B" w:rsidRPr="003100EA" w:rsidRDefault="005C4A4B" w:rsidP="005C4A4B">
      <w:pPr>
        <w:pStyle w:val="Sraopastraipa"/>
        <w:widowControl w:val="0"/>
        <w:numPr>
          <w:ilvl w:val="2"/>
          <w:numId w:val="24"/>
        </w:numPr>
        <w:tabs>
          <w:tab w:val="left" w:pos="1701"/>
          <w:tab w:val="left" w:pos="1843"/>
        </w:tabs>
        <w:autoSpaceDE w:val="0"/>
        <w:autoSpaceDN w:val="0"/>
        <w:ind w:left="142" w:firstLine="992"/>
        <w:outlineLvl w:val="0"/>
        <w:rPr>
          <w:bCs/>
          <w:szCs w:val="24"/>
        </w:rPr>
      </w:pPr>
      <w:r w:rsidRPr="003100EA">
        <w:rPr>
          <w:w w:val="105"/>
          <w:szCs w:val="24"/>
        </w:rPr>
        <w:t>Vykdytojas įsipareigoja sumokėti Užsakovui 60 Eur baudą, jeigu Vykdytojas neatvyko į objektą</w:t>
      </w:r>
      <w:r w:rsidRPr="003100EA">
        <w:rPr>
          <w:spacing w:val="-8"/>
          <w:w w:val="105"/>
          <w:szCs w:val="24"/>
        </w:rPr>
        <w:t xml:space="preserve"> </w:t>
      </w:r>
      <w:r w:rsidRPr="003100EA">
        <w:rPr>
          <w:w w:val="105"/>
          <w:szCs w:val="24"/>
        </w:rPr>
        <w:t>per</w:t>
      </w:r>
      <w:r w:rsidRPr="003100EA">
        <w:rPr>
          <w:spacing w:val="-13"/>
          <w:w w:val="105"/>
          <w:szCs w:val="24"/>
        </w:rPr>
        <w:t xml:space="preserve"> </w:t>
      </w:r>
      <w:r w:rsidRPr="003100EA">
        <w:rPr>
          <w:w w:val="105"/>
          <w:szCs w:val="24"/>
        </w:rPr>
        <w:t>24</w:t>
      </w:r>
      <w:r w:rsidRPr="003100EA">
        <w:rPr>
          <w:spacing w:val="-11"/>
          <w:w w:val="105"/>
          <w:szCs w:val="24"/>
        </w:rPr>
        <w:t xml:space="preserve"> </w:t>
      </w:r>
      <w:r w:rsidRPr="003100EA">
        <w:rPr>
          <w:spacing w:val="-4"/>
          <w:w w:val="105"/>
          <w:szCs w:val="24"/>
        </w:rPr>
        <w:t>valandas,</w:t>
      </w:r>
      <w:r w:rsidRPr="003100EA">
        <w:rPr>
          <w:spacing w:val="-10"/>
          <w:w w:val="105"/>
          <w:szCs w:val="24"/>
        </w:rPr>
        <w:t xml:space="preserve"> </w:t>
      </w:r>
      <w:r w:rsidRPr="003100EA">
        <w:rPr>
          <w:w w:val="105"/>
          <w:szCs w:val="24"/>
        </w:rPr>
        <w:t>po</w:t>
      </w:r>
      <w:r w:rsidRPr="003100EA">
        <w:rPr>
          <w:spacing w:val="-8"/>
          <w:w w:val="105"/>
          <w:szCs w:val="24"/>
        </w:rPr>
        <w:t xml:space="preserve"> </w:t>
      </w:r>
      <w:r w:rsidRPr="003100EA">
        <w:rPr>
          <w:w w:val="105"/>
          <w:szCs w:val="24"/>
        </w:rPr>
        <w:t>iškvietimo,</w:t>
      </w:r>
      <w:r w:rsidRPr="003100EA">
        <w:rPr>
          <w:spacing w:val="-6"/>
          <w:w w:val="105"/>
          <w:szCs w:val="24"/>
        </w:rPr>
        <w:t xml:space="preserve"> </w:t>
      </w:r>
      <w:r w:rsidRPr="003100EA">
        <w:rPr>
          <w:w w:val="105"/>
          <w:szCs w:val="24"/>
        </w:rPr>
        <w:t>tačiau</w:t>
      </w:r>
      <w:r w:rsidRPr="003100EA">
        <w:rPr>
          <w:spacing w:val="-5"/>
          <w:w w:val="105"/>
          <w:szCs w:val="24"/>
        </w:rPr>
        <w:t xml:space="preserve"> </w:t>
      </w:r>
      <w:r w:rsidRPr="003100EA">
        <w:rPr>
          <w:w w:val="105"/>
          <w:szCs w:val="24"/>
        </w:rPr>
        <w:t>tai</w:t>
      </w:r>
      <w:r w:rsidRPr="003100EA">
        <w:rPr>
          <w:spacing w:val="-8"/>
          <w:w w:val="105"/>
          <w:szCs w:val="24"/>
        </w:rPr>
        <w:t xml:space="preserve"> </w:t>
      </w:r>
      <w:r w:rsidRPr="003100EA">
        <w:rPr>
          <w:w w:val="105"/>
          <w:szCs w:val="24"/>
        </w:rPr>
        <w:t>neatleidžia</w:t>
      </w:r>
      <w:r w:rsidRPr="003100EA">
        <w:rPr>
          <w:spacing w:val="-6"/>
          <w:w w:val="105"/>
          <w:szCs w:val="24"/>
        </w:rPr>
        <w:t xml:space="preserve"> </w:t>
      </w:r>
      <w:r w:rsidRPr="003100EA">
        <w:rPr>
          <w:w w:val="105"/>
          <w:szCs w:val="24"/>
        </w:rPr>
        <w:t>nuo</w:t>
      </w:r>
      <w:r w:rsidRPr="003100EA">
        <w:rPr>
          <w:spacing w:val="-14"/>
          <w:w w:val="105"/>
          <w:szCs w:val="24"/>
        </w:rPr>
        <w:t xml:space="preserve"> </w:t>
      </w:r>
      <w:r w:rsidRPr="003100EA">
        <w:rPr>
          <w:w w:val="105"/>
          <w:szCs w:val="24"/>
        </w:rPr>
        <w:t>kitų</w:t>
      </w:r>
      <w:r w:rsidRPr="003100EA">
        <w:rPr>
          <w:spacing w:val="-5"/>
          <w:w w:val="105"/>
          <w:szCs w:val="24"/>
        </w:rPr>
        <w:t xml:space="preserve"> </w:t>
      </w:r>
      <w:r w:rsidRPr="003100EA">
        <w:rPr>
          <w:w w:val="105"/>
          <w:szCs w:val="24"/>
        </w:rPr>
        <w:t>įsipareigojimų</w:t>
      </w:r>
      <w:r w:rsidRPr="003100EA">
        <w:rPr>
          <w:spacing w:val="-15"/>
          <w:w w:val="105"/>
          <w:szCs w:val="24"/>
        </w:rPr>
        <w:t xml:space="preserve"> </w:t>
      </w:r>
      <w:r w:rsidRPr="003100EA">
        <w:rPr>
          <w:w w:val="105"/>
          <w:szCs w:val="24"/>
        </w:rPr>
        <w:t>pagal Sutartį</w:t>
      </w:r>
      <w:r w:rsidRPr="003100EA">
        <w:rPr>
          <w:spacing w:val="3"/>
          <w:w w:val="105"/>
          <w:szCs w:val="24"/>
        </w:rPr>
        <w:t xml:space="preserve"> </w:t>
      </w:r>
      <w:r w:rsidRPr="003100EA">
        <w:rPr>
          <w:spacing w:val="-4"/>
          <w:w w:val="105"/>
          <w:szCs w:val="24"/>
        </w:rPr>
        <w:t>vykdymą.</w:t>
      </w:r>
    </w:p>
    <w:p w14:paraId="06673C52" w14:textId="77777777" w:rsidR="005C4A4B" w:rsidRPr="003100EA" w:rsidRDefault="005C4A4B" w:rsidP="005C4A4B">
      <w:pPr>
        <w:pStyle w:val="Sraopastraipa"/>
        <w:widowControl w:val="0"/>
        <w:numPr>
          <w:ilvl w:val="2"/>
          <w:numId w:val="24"/>
        </w:numPr>
        <w:tabs>
          <w:tab w:val="left" w:pos="1701"/>
          <w:tab w:val="left" w:pos="1843"/>
        </w:tabs>
        <w:autoSpaceDE w:val="0"/>
        <w:autoSpaceDN w:val="0"/>
        <w:ind w:left="142" w:firstLine="992"/>
        <w:outlineLvl w:val="0"/>
        <w:rPr>
          <w:bCs/>
          <w:szCs w:val="24"/>
        </w:rPr>
      </w:pPr>
      <w:r w:rsidRPr="003100EA">
        <w:rPr>
          <w:w w:val="105"/>
          <w:szCs w:val="24"/>
        </w:rPr>
        <w:t>Vykdytojas įsipareigoja turėti pakankamai medžiagų atsargų, reikalingų avarijų likvidavimui (</w:t>
      </w:r>
      <w:proofErr w:type="spellStart"/>
      <w:r w:rsidRPr="003100EA">
        <w:rPr>
          <w:w w:val="105"/>
          <w:szCs w:val="24"/>
        </w:rPr>
        <w:t>sorbentai</w:t>
      </w:r>
      <w:proofErr w:type="spellEnd"/>
      <w:r w:rsidRPr="003100EA">
        <w:rPr>
          <w:w w:val="105"/>
          <w:szCs w:val="24"/>
        </w:rPr>
        <w:t xml:space="preserve"> – ne mažiau 300 kg; </w:t>
      </w:r>
      <w:proofErr w:type="spellStart"/>
      <w:r w:rsidRPr="003100EA">
        <w:rPr>
          <w:w w:val="105"/>
          <w:szCs w:val="24"/>
        </w:rPr>
        <w:t>degradentai</w:t>
      </w:r>
      <w:proofErr w:type="spellEnd"/>
      <w:r w:rsidRPr="003100EA">
        <w:rPr>
          <w:w w:val="105"/>
          <w:szCs w:val="24"/>
        </w:rPr>
        <w:t xml:space="preserve"> (skaidančios aktyviosios medžiagos) – ne mažiau 100 l) ir pristatyti į objektą avarijos likvidavimui. </w:t>
      </w:r>
    </w:p>
    <w:p w14:paraId="4181B94E" w14:textId="77777777" w:rsidR="005C4A4B" w:rsidRPr="003100EA" w:rsidRDefault="005C4A4B" w:rsidP="005C4A4B">
      <w:pPr>
        <w:pStyle w:val="Sraopastraipa"/>
        <w:widowControl w:val="0"/>
        <w:numPr>
          <w:ilvl w:val="2"/>
          <w:numId w:val="24"/>
        </w:numPr>
        <w:tabs>
          <w:tab w:val="left" w:pos="1701"/>
          <w:tab w:val="left" w:pos="1843"/>
        </w:tabs>
        <w:autoSpaceDE w:val="0"/>
        <w:autoSpaceDN w:val="0"/>
        <w:ind w:left="142" w:firstLine="992"/>
        <w:outlineLvl w:val="0"/>
        <w:rPr>
          <w:bCs/>
          <w:szCs w:val="24"/>
        </w:rPr>
      </w:pPr>
      <w:r w:rsidRPr="003100EA">
        <w:rPr>
          <w:w w:val="105"/>
          <w:szCs w:val="24"/>
        </w:rPr>
        <w:t>Atvykęs į nurodytą ekstremalaus įvykio, eismo įvykio ar gaivalinės nelaimės padarinių likvidavimo vietą Vykdytojo darbuotojas (-ai) darbus pradeda juos (darbų apimtis) suderinęs su gelbėjimo darbų vadovu, ar priešgaisrinės gelbėjimo tarnybos atsakingu asmeniu ir tik gavęs Vilniaus</w:t>
      </w:r>
      <w:r w:rsidRPr="003100EA">
        <w:rPr>
          <w:spacing w:val="-2"/>
          <w:w w:val="105"/>
          <w:szCs w:val="24"/>
        </w:rPr>
        <w:t xml:space="preserve"> </w:t>
      </w:r>
      <w:r w:rsidRPr="003100EA">
        <w:rPr>
          <w:w w:val="105"/>
          <w:szCs w:val="24"/>
        </w:rPr>
        <w:t>rajono</w:t>
      </w:r>
      <w:r w:rsidRPr="003100EA">
        <w:rPr>
          <w:spacing w:val="-14"/>
          <w:w w:val="105"/>
          <w:szCs w:val="24"/>
        </w:rPr>
        <w:t xml:space="preserve"> </w:t>
      </w:r>
      <w:r w:rsidRPr="003100EA">
        <w:rPr>
          <w:w w:val="105"/>
          <w:szCs w:val="24"/>
        </w:rPr>
        <w:t>savivaldybės</w:t>
      </w:r>
      <w:r w:rsidRPr="003100EA">
        <w:rPr>
          <w:spacing w:val="-21"/>
          <w:w w:val="105"/>
          <w:szCs w:val="24"/>
        </w:rPr>
        <w:t xml:space="preserve"> </w:t>
      </w:r>
      <w:r w:rsidRPr="003100EA">
        <w:rPr>
          <w:w w:val="105"/>
          <w:szCs w:val="24"/>
        </w:rPr>
        <w:t>administracijos</w:t>
      </w:r>
      <w:r w:rsidRPr="003100EA">
        <w:rPr>
          <w:spacing w:val="-30"/>
          <w:w w:val="105"/>
          <w:szCs w:val="24"/>
        </w:rPr>
        <w:t xml:space="preserve"> </w:t>
      </w:r>
      <w:r w:rsidRPr="003100EA">
        <w:rPr>
          <w:w w:val="105"/>
          <w:szCs w:val="24"/>
        </w:rPr>
        <w:t>direktoriaus</w:t>
      </w:r>
      <w:r w:rsidRPr="003100EA">
        <w:rPr>
          <w:spacing w:val="2"/>
          <w:w w:val="105"/>
          <w:szCs w:val="24"/>
        </w:rPr>
        <w:t xml:space="preserve"> </w:t>
      </w:r>
      <w:r w:rsidRPr="003100EA">
        <w:rPr>
          <w:w w:val="105"/>
          <w:szCs w:val="24"/>
        </w:rPr>
        <w:t>paskirto</w:t>
      </w:r>
      <w:r w:rsidRPr="003100EA">
        <w:rPr>
          <w:spacing w:val="-16"/>
          <w:w w:val="105"/>
          <w:szCs w:val="24"/>
        </w:rPr>
        <w:t xml:space="preserve"> </w:t>
      </w:r>
      <w:r w:rsidRPr="003100EA">
        <w:rPr>
          <w:w w:val="105"/>
          <w:szCs w:val="24"/>
        </w:rPr>
        <w:t>atsakingo</w:t>
      </w:r>
      <w:r w:rsidRPr="003100EA">
        <w:rPr>
          <w:spacing w:val="-27"/>
          <w:w w:val="105"/>
          <w:szCs w:val="24"/>
        </w:rPr>
        <w:t xml:space="preserve"> </w:t>
      </w:r>
      <w:r w:rsidRPr="003100EA">
        <w:rPr>
          <w:w w:val="105"/>
          <w:szCs w:val="24"/>
        </w:rPr>
        <w:t>asmens</w:t>
      </w:r>
      <w:r w:rsidRPr="003100EA">
        <w:rPr>
          <w:spacing w:val="-21"/>
          <w:w w:val="105"/>
          <w:szCs w:val="24"/>
        </w:rPr>
        <w:t xml:space="preserve"> </w:t>
      </w:r>
      <w:r w:rsidRPr="003100EA">
        <w:rPr>
          <w:w w:val="105"/>
          <w:szCs w:val="24"/>
        </w:rPr>
        <w:t xml:space="preserve">sutikimą, esant </w:t>
      </w:r>
      <w:r w:rsidRPr="003100EA">
        <w:rPr>
          <w:spacing w:val="-4"/>
          <w:w w:val="105"/>
          <w:szCs w:val="24"/>
        </w:rPr>
        <w:t xml:space="preserve">būtinybei, </w:t>
      </w:r>
      <w:r w:rsidRPr="003100EA">
        <w:rPr>
          <w:w w:val="105"/>
          <w:szCs w:val="24"/>
        </w:rPr>
        <w:t>perima likvidavimo darbų</w:t>
      </w:r>
      <w:r w:rsidRPr="003100EA">
        <w:rPr>
          <w:spacing w:val="12"/>
          <w:w w:val="105"/>
          <w:szCs w:val="24"/>
        </w:rPr>
        <w:t xml:space="preserve"> </w:t>
      </w:r>
      <w:r w:rsidRPr="003100EA">
        <w:rPr>
          <w:w w:val="105"/>
          <w:szCs w:val="24"/>
        </w:rPr>
        <w:t>vykdymą.</w:t>
      </w:r>
    </w:p>
    <w:p w14:paraId="28AEC2EC" w14:textId="77777777" w:rsidR="005C4A4B" w:rsidRPr="003100EA" w:rsidRDefault="005C4A4B" w:rsidP="005C4A4B">
      <w:pPr>
        <w:pStyle w:val="Sraopastraipa"/>
        <w:widowControl w:val="0"/>
        <w:numPr>
          <w:ilvl w:val="2"/>
          <w:numId w:val="24"/>
        </w:numPr>
        <w:tabs>
          <w:tab w:val="left" w:pos="1701"/>
          <w:tab w:val="left" w:pos="1843"/>
        </w:tabs>
        <w:autoSpaceDE w:val="0"/>
        <w:autoSpaceDN w:val="0"/>
        <w:ind w:left="142" w:firstLine="992"/>
        <w:outlineLvl w:val="0"/>
        <w:rPr>
          <w:bCs/>
          <w:szCs w:val="24"/>
        </w:rPr>
      </w:pPr>
      <w:r w:rsidRPr="003100EA">
        <w:rPr>
          <w:w w:val="105"/>
          <w:szCs w:val="24"/>
        </w:rPr>
        <w:t xml:space="preserve">likvidavus </w:t>
      </w:r>
      <w:r w:rsidRPr="003100EA">
        <w:rPr>
          <w:spacing w:val="-7"/>
          <w:w w:val="105"/>
          <w:szCs w:val="24"/>
        </w:rPr>
        <w:t xml:space="preserve">įvykio, </w:t>
      </w:r>
      <w:r w:rsidRPr="003100EA">
        <w:rPr>
          <w:w w:val="105"/>
          <w:szCs w:val="24"/>
        </w:rPr>
        <w:t xml:space="preserve">ekstremalaus įvykio, eismo įvykio ar gaivalinės nelaimės padarinius surašomas darbų atlikimo ir priėmimo aktas, kurį </w:t>
      </w:r>
      <w:r w:rsidRPr="003100EA">
        <w:rPr>
          <w:spacing w:val="-5"/>
          <w:w w:val="105"/>
          <w:szCs w:val="24"/>
        </w:rPr>
        <w:t xml:space="preserve">pasirašo </w:t>
      </w:r>
      <w:r w:rsidRPr="003100EA">
        <w:rPr>
          <w:w w:val="105"/>
          <w:szCs w:val="24"/>
        </w:rPr>
        <w:t xml:space="preserve">Vykdytojas, Vilniaus rajono savivaldybės administracijos </w:t>
      </w:r>
      <w:r w:rsidRPr="003100EA">
        <w:rPr>
          <w:spacing w:val="-5"/>
          <w:w w:val="105"/>
          <w:szCs w:val="24"/>
        </w:rPr>
        <w:t xml:space="preserve">direktoriaus </w:t>
      </w:r>
      <w:r w:rsidRPr="003100EA">
        <w:rPr>
          <w:w w:val="105"/>
          <w:szCs w:val="24"/>
        </w:rPr>
        <w:t xml:space="preserve">paskirtas atsakingas asmuo ir </w:t>
      </w:r>
      <w:r w:rsidRPr="003100EA">
        <w:rPr>
          <w:spacing w:val="-3"/>
          <w:w w:val="105"/>
          <w:szCs w:val="24"/>
        </w:rPr>
        <w:t xml:space="preserve">gelbėjimo </w:t>
      </w:r>
      <w:r w:rsidRPr="003100EA">
        <w:rPr>
          <w:w w:val="105"/>
          <w:szCs w:val="24"/>
        </w:rPr>
        <w:t>darbų vadovas.</w:t>
      </w:r>
    </w:p>
    <w:p w14:paraId="5378AC8D" w14:textId="77777777" w:rsidR="005C4A4B" w:rsidRPr="003100EA" w:rsidRDefault="005C4A4B" w:rsidP="005C4A4B">
      <w:pPr>
        <w:pStyle w:val="Sraopastraipa"/>
        <w:widowControl w:val="0"/>
        <w:numPr>
          <w:ilvl w:val="2"/>
          <w:numId w:val="24"/>
        </w:numPr>
        <w:tabs>
          <w:tab w:val="left" w:pos="1701"/>
          <w:tab w:val="left" w:pos="1843"/>
        </w:tabs>
        <w:autoSpaceDE w:val="0"/>
        <w:autoSpaceDN w:val="0"/>
        <w:ind w:left="142" w:firstLine="992"/>
        <w:outlineLvl w:val="0"/>
        <w:rPr>
          <w:bCs/>
          <w:szCs w:val="24"/>
        </w:rPr>
      </w:pPr>
      <w:r w:rsidRPr="003100EA">
        <w:rPr>
          <w:w w:val="105"/>
          <w:szCs w:val="24"/>
        </w:rPr>
        <w:t xml:space="preserve">Vykdytojas patvirtina, kad turi visus leidimus ir licencijas </w:t>
      </w:r>
      <w:r w:rsidRPr="003100EA">
        <w:rPr>
          <w:spacing w:val="-4"/>
          <w:w w:val="105"/>
          <w:szCs w:val="24"/>
        </w:rPr>
        <w:t xml:space="preserve">šioje </w:t>
      </w:r>
      <w:r w:rsidRPr="003100EA">
        <w:rPr>
          <w:w w:val="105"/>
          <w:szCs w:val="24"/>
        </w:rPr>
        <w:t xml:space="preserve">Sutartyje </w:t>
      </w:r>
      <w:r w:rsidRPr="003100EA">
        <w:rPr>
          <w:spacing w:val="-5"/>
          <w:w w:val="105"/>
          <w:szCs w:val="24"/>
        </w:rPr>
        <w:t xml:space="preserve">nustatytoms </w:t>
      </w:r>
      <w:r w:rsidRPr="003100EA">
        <w:rPr>
          <w:w w:val="105"/>
          <w:szCs w:val="24"/>
        </w:rPr>
        <w:t>paslaugoms</w:t>
      </w:r>
      <w:r w:rsidRPr="003100EA">
        <w:rPr>
          <w:spacing w:val="10"/>
          <w:w w:val="105"/>
          <w:szCs w:val="24"/>
        </w:rPr>
        <w:t xml:space="preserve"> </w:t>
      </w:r>
      <w:r w:rsidRPr="003100EA">
        <w:rPr>
          <w:w w:val="105"/>
          <w:szCs w:val="24"/>
        </w:rPr>
        <w:t xml:space="preserve">teikti. </w:t>
      </w:r>
    </w:p>
    <w:p w14:paraId="57808EBD" w14:textId="77777777" w:rsidR="005C4A4B" w:rsidRPr="003100EA" w:rsidRDefault="005C4A4B" w:rsidP="005C4A4B">
      <w:pPr>
        <w:pStyle w:val="Sraopastraipa"/>
        <w:widowControl w:val="0"/>
        <w:numPr>
          <w:ilvl w:val="2"/>
          <w:numId w:val="24"/>
        </w:numPr>
        <w:tabs>
          <w:tab w:val="left" w:pos="1701"/>
          <w:tab w:val="left" w:pos="1843"/>
        </w:tabs>
        <w:autoSpaceDE w:val="0"/>
        <w:autoSpaceDN w:val="0"/>
        <w:ind w:left="142" w:firstLine="992"/>
        <w:outlineLvl w:val="0"/>
        <w:rPr>
          <w:bCs/>
          <w:szCs w:val="24"/>
        </w:rPr>
      </w:pPr>
      <w:r w:rsidRPr="003100EA">
        <w:rPr>
          <w:w w:val="105"/>
          <w:szCs w:val="24"/>
        </w:rPr>
        <w:t>Vykdytojas patvirtina, kad turi visą reikalinga transportą ir techniką šioje Sutartyje nustatytoms paslaugoms teikti.</w:t>
      </w:r>
    </w:p>
    <w:p w14:paraId="79F0C99D" w14:textId="77777777" w:rsidR="005C4A4B" w:rsidRPr="003100EA" w:rsidRDefault="005C4A4B" w:rsidP="005C4A4B">
      <w:pPr>
        <w:numPr>
          <w:ilvl w:val="2"/>
          <w:numId w:val="24"/>
        </w:numPr>
        <w:tabs>
          <w:tab w:val="left" w:pos="1843"/>
        </w:tabs>
        <w:ind w:left="142" w:firstLine="992"/>
        <w:rPr>
          <w:bCs/>
          <w:szCs w:val="24"/>
        </w:rPr>
      </w:pPr>
      <w:r w:rsidRPr="003100EA">
        <w:rPr>
          <w:bCs/>
          <w:szCs w:val="24"/>
        </w:rPr>
        <w:t>Ypač pavojingus darbus leidžiama vykdyti tik tiesiogiai dalyvaujant Vykdytojo darbų vadovui.</w:t>
      </w:r>
    </w:p>
    <w:p w14:paraId="25738DE3" w14:textId="77777777" w:rsidR="005C4A4B" w:rsidRPr="003100EA" w:rsidRDefault="005C4A4B" w:rsidP="005C4A4B">
      <w:pPr>
        <w:numPr>
          <w:ilvl w:val="2"/>
          <w:numId w:val="24"/>
        </w:numPr>
        <w:tabs>
          <w:tab w:val="left" w:pos="1843"/>
        </w:tabs>
        <w:ind w:hanging="12"/>
        <w:rPr>
          <w:bCs/>
          <w:szCs w:val="24"/>
        </w:rPr>
      </w:pPr>
      <w:r w:rsidRPr="003100EA">
        <w:rPr>
          <w:szCs w:val="24"/>
        </w:rPr>
        <w:t>Vykdytojo inžin</w:t>
      </w:r>
      <w:r w:rsidRPr="003100EA">
        <w:rPr>
          <w:spacing w:val="1"/>
          <w:szCs w:val="24"/>
        </w:rPr>
        <w:t xml:space="preserve">erinės </w:t>
      </w:r>
      <w:r w:rsidRPr="003100EA">
        <w:rPr>
          <w:szCs w:val="24"/>
        </w:rPr>
        <w:t>technikos darbuotojas(-ai)</w:t>
      </w:r>
      <w:r w:rsidRPr="003100EA">
        <w:rPr>
          <w:spacing w:val="25"/>
          <w:szCs w:val="24"/>
        </w:rPr>
        <w:t xml:space="preserve"> </w:t>
      </w:r>
      <w:r w:rsidRPr="003100EA">
        <w:rPr>
          <w:szCs w:val="24"/>
        </w:rPr>
        <w:t>įsipareigoja:</w:t>
      </w:r>
    </w:p>
    <w:p w14:paraId="5D170F0F" w14:textId="77777777" w:rsidR="005C4A4B" w:rsidRPr="003100EA" w:rsidRDefault="005C4A4B" w:rsidP="005C4A4B">
      <w:pPr>
        <w:numPr>
          <w:ilvl w:val="3"/>
          <w:numId w:val="24"/>
        </w:numPr>
        <w:tabs>
          <w:tab w:val="left" w:pos="1985"/>
        </w:tabs>
        <w:ind w:left="142" w:firstLine="992"/>
        <w:jc w:val="both"/>
        <w:rPr>
          <w:bCs/>
          <w:szCs w:val="24"/>
        </w:rPr>
      </w:pPr>
      <w:r w:rsidRPr="003100EA">
        <w:rPr>
          <w:bCs/>
          <w:szCs w:val="24"/>
        </w:rPr>
        <w:t>Laikytis darbų saugos, saugaus eismo, priešgaisrinės ir gamtos apsaugos reikalavimų;</w:t>
      </w:r>
    </w:p>
    <w:p w14:paraId="58A9AB3C" w14:textId="77777777" w:rsidR="005C4A4B" w:rsidRPr="003100EA" w:rsidRDefault="005C4A4B" w:rsidP="005C4A4B">
      <w:pPr>
        <w:numPr>
          <w:ilvl w:val="3"/>
          <w:numId w:val="24"/>
        </w:numPr>
        <w:tabs>
          <w:tab w:val="left" w:pos="1985"/>
        </w:tabs>
        <w:ind w:left="142" w:firstLine="992"/>
        <w:jc w:val="both"/>
        <w:rPr>
          <w:bCs/>
          <w:szCs w:val="24"/>
        </w:rPr>
      </w:pPr>
      <w:r w:rsidRPr="003100EA">
        <w:rPr>
          <w:bCs/>
          <w:szCs w:val="24"/>
        </w:rPr>
        <w:t>Atvykti Užsakovo nurodytu maršrutu;</w:t>
      </w:r>
    </w:p>
    <w:p w14:paraId="001AEF26" w14:textId="77777777" w:rsidR="005C4A4B" w:rsidRPr="003100EA" w:rsidRDefault="005C4A4B" w:rsidP="005C4A4B">
      <w:pPr>
        <w:numPr>
          <w:ilvl w:val="3"/>
          <w:numId w:val="24"/>
        </w:numPr>
        <w:tabs>
          <w:tab w:val="left" w:pos="1985"/>
        </w:tabs>
        <w:ind w:left="142" w:firstLine="992"/>
        <w:jc w:val="both"/>
        <w:rPr>
          <w:bCs/>
          <w:szCs w:val="24"/>
        </w:rPr>
      </w:pPr>
      <w:r w:rsidRPr="003100EA">
        <w:rPr>
          <w:bCs/>
          <w:szCs w:val="24"/>
        </w:rPr>
        <w:t>Garantuoti objekte darbų saugumą, priešgaisrinę apsaugą, aplinkos ekologinę apsaugą;</w:t>
      </w:r>
    </w:p>
    <w:p w14:paraId="245529D2" w14:textId="77777777" w:rsidR="005C4A4B" w:rsidRPr="003100EA" w:rsidRDefault="005C4A4B" w:rsidP="005C4A4B">
      <w:pPr>
        <w:numPr>
          <w:ilvl w:val="3"/>
          <w:numId w:val="24"/>
        </w:numPr>
        <w:tabs>
          <w:tab w:val="left" w:pos="1985"/>
        </w:tabs>
        <w:ind w:left="142" w:firstLine="992"/>
        <w:jc w:val="both"/>
        <w:rPr>
          <w:bCs/>
          <w:szCs w:val="24"/>
        </w:rPr>
      </w:pPr>
      <w:r w:rsidRPr="003100EA">
        <w:rPr>
          <w:bCs/>
          <w:szCs w:val="24"/>
        </w:rPr>
        <w:t>Pasiimti panaudotas gamtosaugines priemones (įsigytas iš Vykdytojo) šalinimui savo transportu ir lėšomis.</w:t>
      </w:r>
    </w:p>
    <w:p w14:paraId="72322CC9" w14:textId="77777777" w:rsidR="005C4A4B" w:rsidRPr="003100EA" w:rsidRDefault="005C4A4B" w:rsidP="005C4A4B">
      <w:pPr>
        <w:pStyle w:val="Sraopastraipa"/>
        <w:widowControl w:val="0"/>
        <w:numPr>
          <w:ilvl w:val="1"/>
          <w:numId w:val="24"/>
        </w:numPr>
        <w:tabs>
          <w:tab w:val="left" w:pos="1134"/>
        </w:tabs>
        <w:autoSpaceDE w:val="0"/>
        <w:autoSpaceDN w:val="0"/>
        <w:ind w:left="142" w:firstLine="567"/>
        <w:outlineLvl w:val="0"/>
        <w:rPr>
          <w:b/>
          <w:bCs/>
          <w:szCs w:val="24"/>
        </w:rPr>
      </w:pPr>
      <w:r w:rsidRPr="003100EA">
        <w:rPr>
          <w:b/>
          <w:szCs w:val="24"/>
        </w:rPr>
        <w:t>Užsakovo teisės ir pareigos:</w:t>
      </w:r>
    </w:p>
    <w:p w14:paraId="09ED1EE6" w14:textId="77777777" w:rsidR="005C4A4B" w:rsidRPr="003100EA" w:rsidRDefault="005C4A4B" w:rsidP="005C4A4B">
      <w:pPr>
        <w:pStyle w:val="Sraopastraipa"/>
        <w:widowControl w:val="0"/>
        <w:numPr>
          <w:ilvl w:val="2"/>
          <w:numId w:val="24"/>
        </w:numPr>
        <w:tabs>
          <w:tab w:val="left" w:pos="1701"/>
        </w:tabs>
        <w:autoSpaceDE w:val="0"/>
        <w:autoSpaceDN w:val="0"/>
        <w:ind w:left="142" w:firstLine="992"/>
        <w:outlineLvl w:val="0"/>
        <w:rPr>
          <w:bCs/>
          <w:szCs w:val="24"/>
        </w:rPr>
      </w:pPr>
      <w:r w:rsidRPr="003100EA">
        <w:rPr>
          <w:szCs w:val="24"/>
        </w:rPr>
        <w:t>sudaryti Vykdytojui visas sąlygas, būtinas Paslaugoms teikti.</w:t>
      </w:r>
    </w:p>
    <w:p w14:paraId="68C7050A" w14:textId="77777777" w:rsidR="005C4A4B" w:rsidRPr="003100EA" w:rsidRDefault="005C4A4B" w:rsidP="005C4A4B">
      <w:pPr>
        <w:pStyle w:val="Sraopastraipa"/>
        <w:widowControl w:val="0"/>
        <w:numPr>
          <w:ilvl w:val="2"/>
          <w:numId w:val="24"/>
        </w:numPr>
        <w:tabs>
          <w:tab w:val="left" w:pos="1701"/>
        </w:tabs>
        <w:autoSpaceDE w:val="0"/>
        <w:autoSpaceDN w:val="0"/>
        <w:ind w:left="142" w:firstLine="992"/>
        <w:outlineLvl w:val="0"/>
        <w:rPr>
          <w:bCs/>
          <w:szCs w:val="24"/>
        </w:rPr>
      </w:pPr>
      <w:r w:rsidRPr="003100EA">
        <w:rPr>
          <w:szCs w:val="24"/>
        </w:rPr>
        <w:t>priimti iš Vykdytojo tinkamai, kokybiškai ir laiku suteiktas paslaugas;</w:t>
      </w:r>
    </w:p>
    <w:p w14:paraId="36194645" w14:textId="77777777" w:rsidR="005C4A4B" w:rsidRPr="003100EA" w:rsidRDefault="005C4A4B" w:rsidP="005C4A4B">
      <w:pPr>
        <w:pStyle w:val="Sraopastraipa"/>
        <w:widowControl w:val="0"/>
        <w:numPr>
          <w:ilvl w:val="2"/>
          <w:numId w:val="24"/>
        </w:numPr>
        <w:tabs>
          <w:tab w:val="left" w:pos="1418"/>
          <w:tab w:val="left" w:pos="1473"/>
          <w:tab w:val="left" w:pos="1701"/>
          <w:tab w:val="left" w:pos="2127"/>
        </w:tabs>
        <w:autoSpaceDE w:val="0"/>
        <w:autoSpaceDN w:val="0"/>
        <w:spacing w:before="6"/>
        <w:ind w:left="142" w:firstLine="992"/>
        <w:outlineLvl w:val="0"/>
        <w:rPr>
          <w:szCs w:val="24"/>
        </w:rPr>
      </w:pPr>
      <w:r w:rsidRPr="003100EA">
        <w:rPr>
          <w:szCs w:val="24"/>
        </w:rPr>
        <w:t xml:space="preserve">atsiskaityti už tinkamai suteiktas Paslaugas, </w:t>
      </w:r>
      <w:r w:rsidRPr="003100EA">
        <w:rPr>
          <w:w w:val="105"/>
          <w:szCs w:val="24"/>
        </w:rPr>
        <w:t>kaip numatyta šios Sutarties 4.</w:t>
      </w:r>
      <w:r>
        <w:rPr>
          <w:w w:val="105"/>
          <w:szCs w:val="24"/>
        </w:rPr>
        <w:t>9</w:t>
      </w:r>
      <w:r w:rsidRPr="003100EA">
        <w:rPr>
          <w:w w:val="105"/>
          <w:szCs w:val="24"/>
        </w:rPr>
        <w:t>. p.</w:t>
      </w:r>
      <w:r w:rsidRPr="003100EA">
        <w:rPr>
          <w:szCs w:val="24"/>
        </w:rPr>
        <w:t>;</w:t>
      </w:r>
    </w:p>
    <w:p w14:paraId="02A9A5A7" w14:textId="77777777" w:rsidR="005C4A4B" w:rsidRPr="003100EA" w:rsidRDefault="005C4A4B" w:rsidP="005C4A4B">
      <w:pPr>
        <w:pStyle w:val="Sraopastraipa"/>
        <w:widowControl w:val="0"/>
        <w:numPr>
          <w:ilvl w:val="2"/>
          <w:numId w:val="24"/>
        </w:numPr>
        <w:tabs>
          <w:tab w:val="left" w:pos="1418"/>
          <w:tab w:val="left" w:pos="1473"/>
          <w:tab w:val="left" w:pos="1701"/>
          <w:tab w:val="left" w:pos="2127"/>
        </w:tabs>
        <w:autoSpaceDE w:val="0"/>
        <w:autoSpaceDN w:val="0"/>
        <w:spacing w:before="6"/>
        <w:ind w:left="142" w:firstLine="992"/>
        <w:outlineLvl w:val="0"/>
        <w:rPr>
          <w:szCs w:val="24"/>
        </w:rPr>
      </w:pPr>
      <w:r w:rsidRPr="003100EA">
        <w:rPr>
          <w:w w:val="105"/>
          <w:szCs w:val="24"/>
        </w:rPr>
        <w:t>suteikti Vykdytojui būtinas sąlygas saugiam atliekų paėmimui, pateikti reikiamus dokumentus</w:t>
      </w:r>
      <w:r w:rsidRPr="003100EA">
        <w:rPr>
          <w:spacing w:val="-14"/>
          <w:w w:val="105"/>
          <w:szCs w:val="24"/>
        </w:rPr>
        <w:t xml:space="preserve"> </w:t>
      </w:r>
      <w:r w:rsidRPr="003100EA">
        <w:rPr>
          <w:w w:val="105"/>
          <w:szCs w:val="24"/>
        </w:rPr>
        <w:t>ir</w:t>
      </w:r>
      <w:r w:rsidRPr="003100EA">
        <w:rPr>
          <w:spacing w:val="-21"/>
          <w:w w:val="105"/>
          <w:szCs w:val="24"/>
        </w:rPr>
        <w:t xml:space="preserve"> </w:t>
      </w:r>
      <w:r w:rsidRPr="003100EA">
        <w:rPr>
          <w:w w:val="105"/>
          <w:szCs w:val="24"/>
        </w:rPr>
        <w:t>informaciją</w:t>
      </w:r>
      <w:r w:rsidRPr="003100EA">
        <w:rPr>
          <w:spacing w:val="-17"/>
          <w:w w:val="105"/>
          <w:szCs w:val="24"/>
        </w:rPr>
        <w:t xml:space="preserve"> </w:t>
      </w:r>
      <w:r w:rsidRPr="003100EA">
        <w:rPr>
          <w:w w:val="105"/>
          <w:szCs w:val="24"/>
        </w:rPr>
        <w:t>apie</w:t>
      </w:r>
      <w:r w:rsidRPr="003100EA">
        <w:rPr>
          <w:spacing w:val="-21"/>
          <w:w w:val="105"/>
          <w:szCs w:val="24"/>
        </w:rPr>
        <w:t xml:space="preserve"> </w:t>
      </w:r>
      <w:r w:rsidRPr="003100EA">
        <w:rPr>
          <w:w w:val="105"/>
          <w:szCs w:val="24"/>
        </w:rPr>
        <w:t>atliekas.</w:t>
      </w:r>
      <w:r w:rsidRPr="003100EA">
        <w:rPr>
          <w:spacing w:val="-9"/>
          <w:w w:val="105"/>
          <w:szCs w:val="24"/>
        </w:rPr>
        <w:t xml:space="preserve"> </w:t>
      </w:r>
      <w:r w:rsidRPr="003100EA">
        <w:rPr>
          <w:w w:val="105"/>
          <w:szCs w:val="24"/>
        </w:rPr>
        <w:t>Pateikti</w:t>
      </w:r>
      <w:r w:rsidRPr="003100EA">
        <w:rPr>
          <w:spacing w:val="-12"/>
          <w:w w:val="105"/>
          <w:szCs w:val="24"/>
        </w:rPr>
        <w:t xml:space="preserve"> </w:t>
      </w:r>
      <w:r w:rsidRPr="003100EA">
        <w:rPr>
          <w:w w:val="105"/>
          <w:szCs w:val="24"/>
        </w:rPr>
        <w:t>išvežimui</w:t>
      </w:r>
      <w:r w:rsidRPr="003100EA">
        <w:rPr>
          <w:spacing w:val="-6"/>
          <w:w w:val="105"/>
          <w:szCs w:val="24"/>
        </w:rPr>
        <w:t xml:space="preserve"> </w:t>
      </w:r>
      <w:r w:rsidRPr="003100EA">
        <w:rPr>
          <w:w w:val="105"/>
          <w:szCs w:val="24"/>
        </w:rPr>
        <w:t>identifikuotas</w:t>
      </w:r>
      <w:r w:rsidRPr="003100EA">
        <w:rPr>
          <w:spacing w:val="-31"/>
          <w:w w:val="105"/>
          <w:szCs w:val="24"/>
        </w:rPr>
        <w:t xml:space="preserve"> </w:t>
      </w:r>
      <w:r w:rsidRPr="003100EA">
        <w:rPr>
          <w:w w:val="105"/>
          <w:szCs w:val="24"/>
        </w:rPr>
        <w:t xml:space="preserve">pavojingas atliekas. Nustačius, kad atliekos neteisingai </w:t>
      </w:r>
      <w:r w:rsidRPr="003100EA">
        <w:rPr>
          <w:spacing w:val="-6"/>
          <w:w w:val="105"/>
          <w:szCs w:val="24"/>
        </w:rPr>
        <w:t xml:space="preserve">identifikuotos, </w:t>
      </w:r>
      <w:r w:rsidRPr="003100EA">
        <w:rPr>
          <w:w w:val="105"/>
          <w:szCs w:val="24"/>
        </w:rPr>
        <w:t>Vykdytojas pasilieka teisę jas grąžinti atliekų gamintojui (turėtojui) arba už sutartinę kainą jas identifikuoti</w:t>
      </w:r>
      <w:r w:rsidRPr="003100EA">
        <w:rPr>
          <w:spacing w:val="15"/>
          <w:w w:val="105"/>
          <w:szCs w:val="24"/>
        </w:rPr>
        <w:t xml:space="preserve"> </w:t>
      </w:r>
      <w:r w:rsidRPr="003100EA">
        <w:rPr>
          <w:w w:val="105"/>
          <w:szCs w:val="24"/>
        </w:rPr>
        <w:t>pačiam;</w:t>
      </w:r>
    </w:p>
    <w:p w14:paraId="4144B050" w14:textId="77777777" w:rsidR="005C4A4B" w:rsidRPr="003100EA" w:rsidRDefault="005C4A4B" w:rsidP="005C4A4B">
      <w:pPr>
        <w:pStyle w:val="Sraopastraipa"/>
        <w:widowControl w:val="0"/>
        <w:numPr>
          <w:ilvl w:val="2"/>
          <w:numId w:val="24"/>
        </w:numPr>
        <w:tabs>
          <w:tab w:val="left" w:pos="1701"/>
        </w:tabs>
        <w:autoSpaceDE w:val="0"/>
        <w:autoSpaceDN w:val="0"/>
        <w:ind w:left="142" w:firstLine="992"/>
        <w:outlineLvl w:val="0"/>
        <w:rPr>
          <w:bCs/>
          <w:szCs w:val="24"/>
        </w:rPr>
      </w:pPr>
      <w:r w:rsidRPr="003100EA">
        <w:rPr>
          <w:szCs w:val="24"/>
        </w:rPr>
        <w:t>Užsakovas turi teisę gauti informaciją apie Paslaugų teikimo eigą;</w:t>
      </w:r>
    </w:p>
    <w:p w14:paraId="032CD332" w14:textId="77777777" w:rsidR="005C4A4B" w:rsidRPr="003100EA" w:rsidRDefault="005C4A4B" w:rsidP="005C4A4B">
      <w:pPr>
        <w:pStyle w:val="Sraopastraipa"/>
        <w:widowControl w:val="0"/>
        <w:numPr>
          <w:ilvl w:val="2"/>
          <w:numId w:val="24"/>
        </w:numPr>
        <w:tabs>
          <w:tab w:val="left" w:pos="1701"/>
        </w:tabs>
        <w:autoSpaceDE w:val="0"/>
        <w:autoSpaceDN w:val="0"/>
        <w:ind w:left="142" w:firstLine="992"/>
        <w:outlineLvl w:val="0"/>
        <w:rPr>
          <w:bCs/>
          <w:szCs w:val="24"/>
        </w:rPr>
      </w:pPr>
      <w:r w:rsidRPr="003100EA">
        <w:rPr>
          <w:szCs w:val="24"/>
        </w:rPr>
        <w:t xml:space="preserve">Užsakovas turi teisę duoti nurodymus ar instrukcijas, siekdamas užtikrinti tinkamą </w:t>
      </w:r>
      <w:r w:rsidRPr="003100EA">
        <w:rPr>
          <w:szCs w:val="24"/>
        </w:rPr>
        <w:lastRenderedPageBreak/>
        <w:t>Paslaugų teikimą;</w:t>
      </w:r>
    </w:p>
    <w:p w14:paraId="69AEDF62" w14:textId="77777777" w:rsidR="005C4A4B" w:rsidRPr="003100EA" w:rsidRDefault="005C4A4B" w:rsidP="005C4A4B">
      <w:pPr>
        <w:pStyle w:val="Sraopastraipa"/>
        <w:widowControl w:val="0"/>
        <w:numPr>
          <w:ilvl w:val="2"/>
          <w:numId w:val="24"/>
        </w:numPr>
        <w:tabs>
          <w:tab w:val="left" w:pos="1701"/>
        </w:tabs>
        <w:autoSpaceDE w:val="0"/>
        <w:autoSpaceDN w:val="0"/>
        <w:ind w:left="142" w:firstLine="992"/>
        <w:outlineLvl w:val="0"/>
        <w:rPr>
          <w:bCs/>
          <w:szCs w:val="24"/>
        </w:rPr>
      </w:pPr>
      <w:r w:rsidRPr="003100EA">
        <w:rPr>
          <w:szCs w:val="24"/>
        </w:rPr>
        <w:t>Užsakovas turi visas šios Sutarties bei Lietuvos Respublikoje galiojančių teisės aktų numatytas teises.</w:t>
      </w:r>
    </w:p>
    <w:p w14:paraId="74BC919C" w14:textId="77777777" w:rsidR="005C4A4B" w:rsidRPr="003100EA" w:rsidRDefault="005C4A4B" w:rsidP="005C4A4B">
      <w:pPr>
        <w:pStyle w:val="Sraopastraipa"/>
        <w:widowControl w:val="0"/>
        <w:tabs>
          <w:tab w:val="left" w:pos="508"/>
          <w:tab w:val="left" w:pos="1276"/>
          <w:tab w:val="left" w:pos="1560"/>
        </w:tabs>
        <w:autoSpaceDE w:val="0"/>
        <w:autoSpaceDN w:val="0"/>
        <w:spacing w:before="58"/>
        <w:ind w:left="0"/>
        <w:rPr>
          <w:vanish/>
          <w:spacing w:val="-3"/>
          <w:w w:val="105"/>
          <w:szCs w:val="24"/>
        </w:rPr>
      </w:pPr>
    </w:p>
    <w:p w14:paraId="012B0ACE" w14:textId="77777777" w:rsidR="005C4A4B" w:rsidRPr="003100EA" w:rsidRDefault="005C4A4B" w:rsidP="005C4A4B">
      <w:pPr>
        <w:pStyle w:val="Sraopastraipa"/>
        <w:widowControl w:val="0"/>
        <w:numPr>
          <w:ilvl w:val="0"/>
          <w:numId w:val="25"/>
        </w:numPr>
        <w:tabs>
          <w:tab w:val="left" w:pos="508"/>
          <w:tab w:val="left" w:pos="1276"/>
          <w:tab w:val="left" w:pos="1560"/>
        </w:tabs>
        <w:autoSpaceDE w:val="0"/>
        <w:autoSpaceDN w:val="0"/>
        <w:spacing w:before="58"/>
        <w:rPr>
          <w:vanish/>
          <w:spacing w:val="-3"/>
          <w:w w:val="105"/>
          <w:szCs w:val="24"/>
        </w:rPr>
      </w:pPr>
    </w:p>
    <w:p w14:paraId="6B4A417F" w14:textId="77777777" w:rsidR="005C4A4B" w:rsidRPr="003100EA" w:rsidRDefault="005C4A4B" w:rsidP="005C4A4B">
      <w:pPr>
        <w:pStyle w:val="Sraopastraipa"/>
        <w:widowControl w:val="0"/>
        <w:numPr>
          <w:ilvl w:val="0"/>
          <w:numId w:val="25"/>
        </w:numPr>
        <w:tabs>
          <w:tab w:val="left" w:pos="508"/>
          <w:tab w:val="left" w:pos="1276"/>
          <w:tab w:val="left" w:pos="1560"/>
        </w:tabs>
        <w:autoSpaceDE w:val="0"/>
        <w:autoSpaceDN w:val="0"/>
        <w:spacing w:before="58"/>
        <w:rPr>
          <w:vanish/>
          <w:spacing w:val="-3"/>
          <w:w w:val="105"/>
          <w:szCs w:val="24"/>
        </w:rPr>
      </w:pPr>
    </w:p>
    <w:p w14:paraId="1ABF9BFA" w14:textId="77777777" w:rsidR="005C4A4B" w:rsidRPr="003100EA" w:rsidRDefault="005C4A4B" w:rsidP="005C4A4B">
      <w:pPr>
        <w:pStyle w:val="Sraopastraipa"/>
        <w:widowControl w:val="0"/>
        <w:numPr>
          <w:ilvl w:val="0"/>
          <w:numId w:val="25"/>
        </w:numPr>
        <w:tabs>
          <w:tab w:val="left" w:pos="508"/>
          <w:tab w:val="left" w:pos="1276"/>
          <w:tab w:val="left" w:pos="1560"/>
        </w:tabs>
        <w:autoSpaceDE w:val="0"/>
        <w:autoSpaceDN w:val="0"/>
        <w:spacing w:before="58"/>
        <w:rPr>
          <w:vanish/>
          <w:spacing w:val="-3"/>
          <w:w w:val="105"/>
          <w:szCs w:val="24"/>
        </w:rPr>
      </w:pPr>
    </w:p>
    <w:p w14:paraId="43CF87FB" w14:textId="77777777" w:rsidR="005C4A4B" w:rsidRPr="003100EA" w:rsidRDefault="005C4A4B" w:rsidP="005C4A4B">
      <w:pPr>
        <w:pStyle w:val="Sraopastraipa"/>
        <w:widowControl w:val="0"/>
        <w:autoSpaceDE w:val="0"/>
        <w:autoSpaceDN w:val="0"/>
        <w:ind w:left="0"/>
        <w:outlineLvl w:val="0"/>
        <w:rPr>
          <w:b/>
          <w:bCs/>
          <w:szCs w:val="24"/>
        </w:rPr>
      </w:pPr>
    </w:p>
    <w:p w14:paraId="0BA090F0" w14:textId="77777777" w:rsidR="005C4A4B" w:rsidRPr="003100EA" w:rsidRDefault="005C4A4B" w:rsidP="005C4A4B">
      <w:pPr>
        <w:pStyle w:val="Sraopastraipa"/>
        <w:keepNext/>
        <w:keepLines/>
        <w:numPr>
          <w:ilvl w:val="0"/>
          <w:numId w:val="26"/>
        </w:numPr>
        <w:tabs>
          <w:tab w:val="left" w:pos="1560"/>
        </w:tabs>
        <w:spacing w:before="240"/>
        <w:jc w:val="center"/>
        <w:outlineLvl w:val="0"/>
        <w:rPr>
          <w:rFonts w:eastAsia="Calibri"/>
          <w:b/>
          <w:szCs w:val="24"/>
        </w:rPr>
      </w:pPr>
      <w:r w:rsidRPr="003100EA">
        <w:rPr>
          <w:rFonts w:eastAsia="Calibri"/>
          <w:b/>
          <w:szCs w:val="24"/>
        </w:rPr>
        <w:t>SUTARTIES ĮVYKDYMO UŽTIKRINIMAS</w:t>
      </w:r>
    </w:p>
    <w:p w14:paraId="29E4F81E" w14:textId="77777777" w:rsidR="005C4A4B" w:rsidRPr="003100EA" w:rsidRDefault="005C4A4B" w:rsidP="005C4A4B">
      <w:pPr>
        <w:numPr>
          <w:ilvl w:val="1"/>
          <w:numId w:val="26"/>
        </w:numPr>
        <w:tabs>
          <w:tab w:val="left" w:pos="1276"/>
        </w:tabs>
        <w:suppressAutoHyphens/>
        <w:ind w:left="142" w:firstLine="709"/>
        <w:contextualSpacing/>
        <w:jc w:val="both"/>
        <w:rPr>
          <w:szCs w:val="24"/>
        </w:rPr>
      </w:pPr>
      <w:r w:rsidRPr="003100EA">
        <w:rPr>
          <w:szCs w:val="24"/>
        </w:rPr>
        <w:t>Sutarties įvykdymas užtikrinamas banko garantija arba užstatu. Vykdytojas gali pasirinkti vieną iš Sutarties įvykdymo užtikrinimo būdų.</w:t>
      </w:r>
    </w:p>
    <w:p w14:paraId="500F61D3" w14:textId="77777777" w:rsidR="005C4A4B" w:rsidRPr="003100EA" w:rsidRDefault="005C4A4B" w:rsidP="005C4A4B">
      <w:pPr>
        <w:numPr>
          <w:ilvl w:val="1"/>
          <w:numId w:val="26"/>
        </w:numPr>
        <w:tabs>
          <w:tab w:val="left" w:pos="1276"/>
        </w:tabs>
        <w:suppressAutoHyphens/>
        <w:ind w:left="142" w:firstLine="709"/>
        <w:jc w:val="both"/>
        <w:rPr>
          <w:szCs w:val="24"/>
        </w:rPr>
      </w:pPr>
      <w:r w:rsidRPr="003100EA">
        <w:rPr>
          <w:szCs w:val="24"/>
        </w:rPr>
        <w:t>Vykdytojui nepateikus Sutarties 6.3.1, 6.4.1 p. nustatytais terminais tinkamo Sutarties įvykdymo užtikrinimo laikoma, kad Vykdytojas atsisakė sudaryti Sutartį.</w:t>
      </w:r>
    </w:p>
    <w:p w14:paraId="7928CE11" w14:textId="77777777" w:rsidR="005C4A4B" w:rsidRPr="003100EA" w:rsidRDefault="005C4A4B" w:rsidP="005C4A4B">
      <w:pPr>
        <w:numPr>
          <w:ilvl w:val="1"/>
          <w:numId w:val="26"/>
        </w:numPr>
        <w:tabs>
          <w:tab w:val="left" w:pos="1276"/>
        </w:tabs>
        <w:suppressAutoHyphens/>
        <w:ind w:left="142" w:firstLine="709"/>
        <w:jc w:val="both"/>
        <w:rPr>
          <w:szCs w:val="24"/>
        </w:rPr>
      </w:pPr>
      <w:r w:rsidRPr="003100EA">
        <w:rPr>
          <w:szCs w:val="24"/>
        </w:rPr>
        <w:t xml:space="preserve"> Banko garantijos sąlygos:</w:t>
      </w:r>
    </w:p>
    <w:p w14:paraId="2D764A07" w14:textId="77777777" w:rsidR="005C4A4B" w:rsidRPr="003100EA" w:rsidRDefault="005C4A4B" w:rsidP="005C4A4B">
      <w:pPr>
        <w:numPr>
          <w:ilvl w:val="2"/>
          <w:numId w:val="26"/>
        </w:numPr>
        <w:tabs>
          <w:tab w:val="left" w:pos="1560"/>
        </w:tabs>
        <w:suppressAutoHyphens/>
        <w:ind w:left="142" w:firstLine="709"/>
        <w:jc w:val="both"/>
        <w:rPr>
          <w:szCs w:val="24"/>
        </w:rPr>
      </w:pPr>
      <w:r w:rsidRPr="003100EA">
        <w:rPr>
          <w:szCs w:val="24"/>
        </w:rPr>
        <w:t>garantija pateikiama Užsakovui priimtina forma per 5 darbo dienas nuo Sutarties pasirašymo dienos;</w:t>
      </w:r>
    </w:p>
    <w:p w14:paraId="2E02BF18" w14:textId="77777777" w:rsidR="005C4A4B" w:rsidRPr="003100EA" w:rsidRDefault="005C4A4B" w:rsidP="005C4A4B">
      <w:pPr>
        <w:numPr>
          <w:ilvl w:val="2"/>
          <w:numId w:val="26"/>
        </w:numPr>
        <w:tabs>
          <w:tab w:val="left" w:pos="1560"/>
        </w:tabs>
        <w:suppressAutoHyphens/>
        <w:ind w:left="142" w:firstLine="709"/>
        <w:jc w:val="both"/>
        <w:rPr>
          <w:szCs w:val="24"/>
        </w:rPr>
      </w:pPr>
      <w:r w:rsidRPr="003100EA">
        <w:rPr>
          <w:szCs w:val="24"/>
        </w:rPr>
        <w:t>garantija turi būti besąlygiška ir neatšaukiama, neperleistina ir neįkeistina, atitinkančia Lietuvos Respublikos teisės aktų reikalavimus;</w:t>
      </w:r>
    </w:p>
    <w:p w14:paraId="3A69B94F" w14:textId="77777777" w:rsidR="005C4A4B" w:rsidRPr="003100EA" w:rsidRDefault="005C4A4B" w:rsidP="005C4A4B">
      <w:pPr>
        <w:numPr>
          <w:ilvl w:val="2"/>
          <w:numId w:val="26"/>
        </w:numPr>
        <w:tabs>
          <w:tab w:val="left" w:pos="1560"/>
        </w:tabs>
        <w:suppressAutoHyphens/>
        <w:ind w:left="142" w:firstLine="709"/>
        <w:jc w:val="both"/>
        <w:rPr>
          <w:szCs w:val="24"/>
        </w:rPr>
      </w:pPr>
      <w:r w:rsidRPr="003100EA">
        <w:rPr>
          <w:szCs w:val="24"/>
        </w:rPr>
        <w:t xml:space="preserve">garantijos vertė: </w:t>
      </w:r>
      <w:r w:rsidRPr="00886AA8">
        <w:rPr>
          <w:szCs w:val="24"/>
        </w:rPr>
        <w:t>2 000,00 Eur (du tūkstančiai eurų);</w:t>
      </w:r>
    </w:p>
    <w:p w14:paraId="04F6F161" w14:textId="77777777" w:rsidR="005C4A4B" w:rsidRPr="003100EA" w:rsidRDefault="005C4A4B" w:rsidP="005C4A4B">
      <w:pPr>
        <w:numPr>
          <w:ilvl w:val="2"/>
          <w:numId w:val="26"/>
        </w:numPr>
        <w:tabs>
          <w:tab w:val="left" w:pos="1560"/>
        </w:tabs>
        <w:suppressAutoHyphens/>
        <w:ind w:left="142" w:firstLine="709"/>
        <w:jc w:val="both"/>
        <w:rPr>
          <w:szCs w:val="24"/>
        </w:rPr>
      </w:pPr>
      <w:r w:rsidRPr="003100EA">
        <w:rPr>
          <w:szCs w:val="24"/>
        </w:rPr>
        <w:t>garantija turi būti išduodama Vykdytojo įsipareigojimų vykdymo laikotarpiui;</w:t>
      </w:r>
    </w:p>
    <w:p w14:paraId="1096DC60" w14:textId="77777777" w:rsidR="005C4A4B" w:rsidRPr="003100EA" w:rsidRDefault="005C4A4B" w:rsidP="005C4A4B">
      <w:pPr>
        <w:numPr>
          <w:ilvl w:val="2"/>
          <w:numId w:val="26"/>
        </w:numPr>
        <w:tabs>
          <w:tab w:val="left" w:pos="1560"/>
        </w:tabs>
        <w:suppressAutoHyphens/>
        <w:ind w:left="142" w:firstLine="709"/>
        <w:jc w:val="both"/>
        <w:rPr>
          <w:szCs w:val="24"/>
        </w:rPr>
      </w:pPr>
      <w:r w:rsidRPr="003100EA">
        <w:rPr>
          <w:szCs w:val="24"/>
        </w:rPr>
        <w:t xml:space="preserve">jei Sutarties vykdymo metu banko garantiją išdavęs juridinis asmuo negali įvykdyti savo įsipareigojimų, Užsakovas gali raštu pareikalauti Vykdytojo per </w:t>
      </w:r>
      <w:r>
        <w:rPr>
          <w:szCs w:val="24"/>
        </w:rPr>
        <w:t>5 darbo</w:t>
      </w:r>
      <w:r w:rsidRPr="003100EA">
        <w:rPr>
          <w:szCs w:val="24"/>
        </w:rPr>
        <w:t xml:space="preserve"> dien</w:t>
      </w:r>
      <w:r>
        <w:rPr>
          <w:szCs w:val="24"/>
        </w:rPr>
        <w:t>as</w:t>
      </w:r>
      <w:r w:rsidRPr="003100EA">
        <w:rPr>
          <w:szCs w:val="24"/>
        </w:rPr>
        <w:t xml:space="preserve"> pateikti naują banko garantiją tokiomis pačiomis sąlygomis kaip ir ankstesnioji. Tai laikoma esmine Sutarties sąlyga. Jei Vykdytojas nepateikia naujos garantijos, Užsakovas turi teisę nutraukti Sutartį;</w:t>
      </w:r>
    </w:p>
    <w:p w14:paraId="069102F4" w14:textId="77777777" w:rsidR="005C4A4B" w:rsidRPr="003100EA" w:rsidRDefault="005C4A4B" w:rsidP="005C4A4B">
      <w:pPr>
        <w:numPr>
          <w:ilvl w:val="2"/>
          <w:numId w:val="26"/>
        </w:numPr>
        <w:tabs>
          <w:tab w:val="left" w:pos="1560"/>
        </w:tabs>
        <w:suppressAutoHyphens/>
        <w:ind w:left="142" w:firstLine="709"/>
        <w:jc w:val="both"/>
        <w:rPr>
          <w:szCs w:val="24"/>
        </w:rPr>
      </w:pPr>
      <w:r w:rsidRPr="003100EA">
        <w:rPr>
          <w:szCs w:val="24"/>
        </w:rPr>
        <w:t>visi banko garantiniai įsipareigojimai Užsakovui pagal garantiją baigiasi, jeigu iki paskutinės garantijos galiojimo dienos imtinai bankas nebus gavęs Užsakovo raštiško reikalavimo mokėti arba Užsakovas grąžina bankui garantinio rašto originalą arba praneša lydraščiu, kad Užsakovas atsisako savo teisių pagal garantinį raštą, arba kad Vykdytojas įvykdė savo įsipareigojimus ir Užsakovas jam neturi pretenzijų;</w:t>
      </w:r>
    </w:p>
    <w:p w14:paraId="042B0756" w14:textId="77777777" w:rsidR="005C4A4B" w:rsidRPr="003100EA" w:rsidRDefault="005C4A4B" w:rsidP="005C4A4B">
      <w:pPr>
        <w:numPr>
          <w:ilvl w:val="2"/>
          <w:numId w:val="26"/>
        </w:numPr>
        <w:tabs>
          <w:tab w:val="left" w:pos="1560"/>
        </w:tabs>
        <w:suppressAutoHyphens/>
        <w:ind w:left="142" w:firstLine="709"/>
        <w:jc w:val="both"/>
        <w:rPr>
          <w:szCs w:val="24"/>
        </w:rPr>
      </w:pPr>
      <w:r w:rsidRPr="003100EA">
        <w:rPr>
          <w:szCs w:val="24"/>
        </w:rPr>
        <w:t>Vykdytojui pateikus raštišką prašymą garantinio rašto originalas grąžinamas per 10 (dešimt) dienų nuo garantijos galiojimo termino pabaigos.</w:t>
      </w:r>
    </w:p>
    <w:p w14:paraId="01C526AB" w14:textId="77777777" w:rsidR="005C4A4B" w:rsidRPr="003100EA" w:rsidRDefault="005C4A4B" w:rsidP="005C4A4B">
      <w:pPr>
        <w:numPr>
          <w:ilvl w:val="1"/>
          <w:numId w:val="26"/>
        </w:numPr>
        <w:tabs>
          <w:tab w:val="left" w:pos="1560"/>
        </w:tabs>
        <w:suppressAutoHyphens/>
        <w:ind w:left="142" w:firstLine="709"/>
        <w:jc w:val="both"/>
        <w:rPr>
          <w:szCs w:val="24"/>
        </w:rPr>
      </w:pPr>
      <w:r w:rsidRPr="003100EA">
        <w:rPr>
          <w:szCs w:val="24"/>
        </w:rPr>
        <w:t>Užstato sąlygos:</w:t>
      </w:r>
    </w:p>
    <w:p w14:paraId="036918FC" w14:textId="77777777" w:rsidR="005C4A4B" w:rsidRPr="003100EA" w:rsidRDefault="005C4A4B" w:rsidP="005C4A4B">
      <w:pPr>
        <w:numPr>
          <w:ilvl w:val="2"/>
          <w:numId w:val="26"/>
        </w:numPr>
        <w:tabs>
          <w:tab w:val="left" w:pos="1560"/>
        </w:tabs>
        <w:suppressAutoHyphens/>
        <w:ind w:left="142" w:firstLine="709"/>
        <w:jc w:val="both"/>
        <w:rPr>
          <w:szCs w:val="24"/>
        </w:rPr>
      </w:pPr>
      <w:r w:rsidRPr="003100EA">
        <w:rPr>
          <w:szCs w:val="24"/>
        </w:rPr>
        <w:t xml:space="preserve">užstatas pervedamas į Užsakovo sąskaitą LT 96 4010 0510 0180 5099 AB </w:t>
      </w:r>
      <w:proofErr w:type="spellStart"/>
      <w:r w:rsidRPr="003100EA">
        <w:rPr>
          <w:szCs w:val="24"/>
        </w:rPr>
        <w:t>Luminor</w:t>
      </w:r>
      <w:proofErr w:type="spellEnd"/>
      <w:r w:rsidRPr="003100EA">
        <w:rPr>
          <w:szCs w:val="24"/>
        </w:rPr>
        <w:t xml:space="preserve"> Bank ne vėliau </w:t>
      </w:r>
      <w:r w:rsidRPr="00D57662">
        <w:rPr>
          <w:szCs w:val="24"/>
        </w:rPr>
        <w:t>kaip per 5 darbo dienas nuo Sutarties</w:t>
      </w:r>
      <w:r w:rsidRPr="003100EA">
        <w:rPr>
          <w:szCs w:val="24"/>
        </w:rPr>
        <w:t xml:space="preserve"> pasirašymo dienos;</w:t>
      </w:r>
    </w:p>
    <w:p w14:paraId="71F02B20" w14:textId="77777777" w:rsidR="005C4A4B" w:rsidRPr="003100EA" w:rsidRDefault="005C4A4B" w:rsidP="005C4A4B">
      <w:pPr>
        <w:numPr>
          <w:ilvl w:val="2"/>
          <w:numId w:val="26"/>
        </w:numPr>
        <w:tabs>
          <w:tab w:val="left" w:pos="1560"/>
        </w:tabs>
        <w:suppressAutoHyphens/>
        <w:ind w:left="142" w:firstLine="709"/>
        <w:jc w:val="both"/>
        <w:rPr>
          <w:szCs w:val="24"/>
        </w:rPr>
      </w:pPr>
      <w:r w:rsidRPr="003100EA">
        <w:rPr>
          <w:szCs w:val="24"/>
        </w:rPr>
        <w:t xml:space="preserve">užstato vertė: </w:t>
      </w:r>
      <w:r>
        <w:rPr>
          <w:szCs w:val="24"/>
        </w:rPr>
        <w:t xml:space="preserve">2 </w:t>
      </w:r>
      <w:r w:rsidRPr="003100EA">
        <w:rPr>
          <w:szCs w:val="24"/>
        </w:rPr>
        <w:t>000,00 Eur (du tūkstančiai eurų);</w:t>
      </w:r>
    </w:p>
    <w:p w14:paraId="25B36892" w14:textId="77777777" w:rsidR="005C4A4B" w:rsidRPr="003100EA" w:rsidRDefault="005C4A4B" w:rsidP="005C4A4B">
      <w:pPr>
        <w:numPr>
          <w:ilvl w:val="2"/>
          <w:numId w:val="26"/>
        </w:numPr>
        <w:tabs>
          <w:tab w:val="left" w:pos="1560"/>
        </w:tabs>
        <w:suppressAutoHyphens/>
        <w:ind w:left="142" w:firstLine="709"/>
        <w:jc w:val="both"/>
        <w:rPr>
          <w:szCs w:val="24"/>
        </w:rPr>
      </w:pPr>
      <w:r w:rsidRPr="003100EA">
        <w:rPr>
          <w:szCs w:val="24"/>
        </w:rPr>
        <w:t>Vykdytojo sumokėtas Sutarties įvykdymo užtikrinimas paliekamas Užsakovo sąskaitoje, užtikrinant Vykdytojo sutartinių įsipareigojimų vykdymą Sutarties galiojimo laikotarpiu;</w:t>
      </w:r>
    </w:p>
    <w:p w14:paraId="6EBF80A1" w14:textId="77777777" w:rsidR="005C4A4B" w:rsidRPr="003100EA" w:rsidRDefault="005C4A4B" w:rsidP="005C4A4B">
      <w:pPr>
        <w:numPr>
          <w:ilvl w:val="2"/>
          <w:numId w:val="26"/>
        </w:numPr>
        <w:tabs>
          <w:tab w:val="left" w:pos="1560"/>
        </w:tabs>
        <w:suppressAutoHyphens/>
        <w:ind w:left="142" w:firstLine="709"/>
        <w:jc w:val="both"/>
        <w:rPr>
          <w:szCs w:val="24"/>
        </w:rPr>
      </w:pPr>
      <w:r w:rsidRPr="003100EA">
        <w:rPr>
          <w:szCs w:val="24"/>
        </w:rPr>
        <w:t>Užsakovas pagal Vykdytojo raštišką prašymą grąžina užstatą per 10 (dešimt) dienų nuo Sutarties galiojimo pabaigos, jei Vykdytojas tinkamai vykdė visus susitarimus ir įsipareigojimus. Užstatas negrąžinamas, kai buvo panaudotas Sutarties 6.5 p. nustatyta tvarka.</w:t>
      </w:r>
    </w:p>
    <w:p w14:paraId="43B6874A" w14:textId="77777777" w:rsidR="005C4A4B" w:rsidRPr="003100EA" w:rsidRDefault="005C4A4B" w:rsidP="005C4A4B">
      <w:pPr>
        <w:numPr>
          <w:ilvl w:val="1"/>
          <w:numId w:val="26"/>
        </w:numPr>
        <w:tabs>
          <w:tab w:val="left" w:pos="1418"/>
        </w:tabs>
        <w:suppressAutoHyphens/>
        <w:ind w:left="142" w:firstLine="709"/>
        <w:jc w:val="both"/>
        <w:rPr>
          <w:szCs w:val="24"/>
        </w:rPr>
      </w:pPr>
      <w:r w:rsidRPr="00552B15">
        <w:rPr>
          <w:rFonts w:eastAsia="Calibri"/>
          <w:szCs w:val="24"/>
        </w:rPr>
        <w:t>Tiekėjui neįvykdžius ar netinkamai įvykdžius bet kurį įsipareigojimą pagal šią Sutartį, praleidus bet kurios pareigos įvykdymo terminą, nustatytą šioje Sutartyje, atsisakius Sutarties vykdymo, Sutarties sąlygų įvykdymo užtikrinimas – užstatas/banko garantija atitenka Pirkėjui</w:t>
      </w:r>
      <w:r w:rsidRPr="003100EA">
        <w:rPr>
          <w:szCs w:val="24"/>
        </w:rPr>
        <w:t>.</w:t>
      </w:r>
    </w:p>
    <w:p w14:paraId="4C7103D0" w14:textId="77777777" w:rsidR="005C4A4B" w:rsidRPr="003100EA" w:rsidRDefault="005C4A4B" w:rsidP="005C4A4B">
      <w:pPr>
        <w:numPr>
          <w:ilvl w:val="1"/>
          <w:numId w:val="26"/>
        </w:numPr>
        <w:tabs>
          <w:tab w:val="left" w:pos="1560"/>
        </w:tabs>
        <w:suppressAutoHyphens/>
        <w:ind w:left="142" w:firstLine="709"/>
        <w:jc w:val="both"/>
        <w:rPr>
          <w:szCs w:val="24"/>
        </w:rPr>
      </w:pPr>
      <w:r w:rsidRPr="003100EA">
        <w:rPr>
          <w:szCs w:val="24"/>
        </w:rPr>
        <w:t xml:space="preserve">Jei Užsakovas pasinaudoja Sutarties įvykdymo užtikrinimu, Vykdytojas, siekdamas toliau vykdyti Sutarties įsipareigojimus, </w:t>
      </w:r>
      <w:r w:rsidRPr="00D57662">
        <w:rPr>
          <w:szCs w:val="24"/>
        </w:rPr>
        <w:t>privalo per 5 (penkias) darbo dienas nuo pranešimo</w:t>
      </w:r>
      <w:r w:rsidRPr="003100EA">
        <w:rPr>
          <w:szCs w:val="24"/>
        </w:rPr>
        <w:t>, kad Užsakovas pasinaudojo pirkimo Sutarties įvykdymo užtikrinimu, gavimo pateikti naują banko garantiją, atitinkančią Sutarties 6.3 p. nustatytus reikalavimus arba pervesti naują užstatą, atitinkantį Sutarties 6.4 p. nustatytus reikalavimus. Jei Vykdytojas nepateikia naujo užtikrinimo, Užsakovas turi teisę nutraukti Sutartį.</w:t>
      </w:r>
    </w:p>
    <w:p w14:paraId="26AC2BEA" w14:textId="77777777" w:rsidR="005C4A4B" w:rsidRDefault="005C4A4B" w:rsidP="005C4A4B">
      <w:pPr>
        <w:widowControl w:val="0"/>
        <w:autoSpaceDE w:val="0"/>
        <w:autoSpaceDN w:val="0"/>
        <w:outlineLvl w:val="0"/>
        <w:rPr>
          <w:b/>
          <w:bCs/>
          <w:szCs w:val="24"/>
        </w:rPr>
      </w:pPr>
    </w:p>
    <w:p w14:paraId="572CD655" w14:textId="77777777" w:rsidR="00382D54" w:rsidRPr="003100EA" w:rsidRDefault="00382D54" w:rsidP="005C4A4B">
      <w:pPr>
        <w:widowControl w:val="0"/>
        <w:autoSpaceDE w:val="0"/>
        <w:autoSpaceDN w:val="0"/>
        <w:outlineLvl w:val="0"/>
        <w:rPr>
          <w:b/>
          <w:bCs/>
          <w:szCs w:val="24"/>
        </w:rPr>
      </w:pPr>
    </w:p>
    <w:p w14:paraId="361D7252" w14:textId="77777777" w:rsidR="005C4A4B" w:rsidRPr="003100EA" w:rsidRDefault="005C4A4B" w:rsidP="005C4A4B">
      <w:pPr>
        <w:pStyle w:val="Sraopastraipa"/>
        <w:widowControl w:val="0"/>
        <w:numPr>
          <w:ilvl w:val="0"/>
          <w:numId w:val="27"/>
        </w:numPr>
        <w:autoSpaceDE w:val="0"/>
        <w:autoSpaceDN w:val="0"/>
        <w:spacing w:before="2"/>
        <w:jc w:val="center"/>
        <w:rPr>
          <w:b/>
          <w:smallCaps/>
          <w:szCs w:val="24"/>
        </w:rPr>
      </w:pPr>
      <w:r w:rsidRPr="003100EA">
        <w:rPr>
          <w:b/>
          <w:smallCaps/>
          <w:szCs w:val="24"/>
        </w:rPr>
        <w:t xml:space="preserve"> SUSIRAŠINĖJIMAS</w:t>
      </w:r>
    </w:p>
    <w:p w14:paraId="22B7841D" w14:textId="77777777" w:rsidR="005C4A4B" w:rsidRPr="003100EA" w:rsidRDefault="005C4A4B" w:rsidP="005C4A4B">
      <w:pPr>
        <w:pStyle w:val="Sraopastraipa"/>
        <w:widowControl w:val="0"/>
        <w:numPr>
          <w:ilvl w:val="0"/>
          <w:numId w:val="28"/>
        </w:numPr>
        <w:autoSpaceDE w:val="0"/>
        <w:autoSpaceDN w:val="0"/>
        <w:spacing w:before="2"/>
        <w:rPr>
          <w:vanish/>
          <w:szCs w:val="24"/>
        </w:rPr>
      </w:pPr>
    </w:p>
    <w:p w14:paraId="75541B95" w14:textId="77777777" w:rsidR="005C4A4B" w:rsidRPr="003100EA" w:rsidRDefault="005C4A4B" w:rsidP="005C4A4B">
      <w:pPr>
        <w:pStyle w:val="Sraopastraipa"/>
        <w:widowControl w:val="0"/>
        <w:numPr>
          <w:ilvl w:val="1"/>
          <w:numId w:val="28"/>
        </w:numPr>
        <w:autoSpaceDE w:val="0"/>
        <w:autoSpaceDN w:val="0"/>
        <w:spacing w:before="2"/>
        <w:ind w:left="142" w:firstLine="709"/>
        <w:rPr>
          <w:b/>
          <w:smallCaps/>
          <w:szCs w:val="24"/>
        </w:rPr>
      </w:pPr>
      <w:r w:rsidRPr="003100EA">
        <w:rPr>
          <w:szCs w:val="24"/>
        </w:rPr>
        <w:t xml:space="preserve">Sutarties Šalys susirašinėja lietuvių kalba. Visi pranešimai, sutikimai ir kitas susižinojimas, kuriuos Šalis gali pateikti pagal šią Sutartį, bus laikomi galiojančiais ir įteiktais </w:t>
      </w:r>
      <w:r w:rsidRPr="003100EA">
        <w:rPr>
          <w:szCs w:val="24"/>
        </w:rPr>
        <w:lastRenderedPageBreak/>
        <w:t>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3485"/>
        <w:gridCol w:w="3171"/>
      </w:tblGrid>
      <w:tr w:rsidR="005C4A4B" w:rsidRPr="003100EA" w14:paraId="638BF1B8" w14:textId="77777777" w:rsidTr="00F9726A">
        <w:trPr>
          <w:trHeight w:val="286"/>
          <w:jc w:val="center"/>
        </w:trPr>
        <w:tc>
          <w:tcPr>
            <w:tcW w:w="2199" w:type="dxa"/>
            <w:tcBorders>
              <w:top w:val="single" w:sz="4" w:space="0" w:color="auto"/>
              <w:left w:val="single" w:sz="4" w:space="0" w:color="auto"/>
              <w:bottom w:val="single" w:sz="4" w:space="0" w:color="auto"/>
              <w:right w:val="single" w:sz="4" w:space="0" w:color="auto"/>
            </w:tcBorders>
          </w:tcPr>
          <w:p w14:paraId="36B3152C" w14:textId="77777777" w:rsidR="005C4A4B" w:rsidRPr="003100EA" w:rsidRDefault="005C4A4B" w:rsidP="00F9726A">
            <w:pPr>
              <w:spacing w:line="276" w:lineRule="auto"/>
              <w:jc w:val="both"/>
              <w:rPr>
                <w:b/>
                <w:szCs w:val="24"/>
              </w:rPr>
            </w:pPr>
          </w:p>
        </w:tc>
        <w:tc>
          <w:tcPr>
            <w:tcW w:w="3485" w:type="dxa"/>
            <w:tcBorders>
              <w:top w:val="single" w:sz="4" w:space="0" w:color="auto"/>
              <w:left w:val="single" w:sz="4" w:space="0" w:color="auto"/>
              <w:bottom w:val="single" w:sz="4" w:space="0" w:color="auto"/>
              <w:right w:val="single" w:sz="4" w:space="0" w:color="auto"/>
            </w:tcBorders>
            <w:hideMark/>
          </w:tcPr>
          <w:p w14:paraId="0F3FFE26" w14:textId="77777777" w:rsidR="005C4A4B" w:rsidRPr="003100EA" w:rsidRDefault="005C4A4B" w:rsidP="00F9726A">
            <w:pPr>
              <w:spacing w:line="276" w:lineRule="auto"/>
              <w:jc w:val="both"/>
              <w:rPr>
                <w:b/>
                <w:szCs w:val="24"/>
                <w:highlight w:val="red"/>
              </w:rPr>
            </w:pPr>
            <w:r w:rsidRPr="003100EA">
              <w:rPr>
                <w:b/>
                <w:szCs w:val="24"/>
              </w:rPr>
              <w:t xml:space="preserve">Užsakovas </w:t>
            </w:r>
          </w:p>
        </w:tc>
        <w:tc>
          <w:tcPr>
            <w:tcW w:w="3171" w:type="dxa"/>
            <w:tcBorders>
              <w:top w:val="single" w:sz="4" w:space="0" w:color="auto"/>
              <w:left w:val="single" w:sz="4" w:space="0" w:color="auto"/>
              <w:bottom w:val="single" w:sz="4" w:space="0" w:color="auto"/>
              <w:right w:val="single" w:sz="4" w:space="0" w:color="auto"/>
            </w:tcBorders>
            <w:hideMark/>
          </w:tcPr>
          <w:p w14:paraId="25059E05" w14:textId="77777777" w:rsidR="005C4A4B" w:rsidRPr="003100EA" w:rsidRDefault="005C4A4B" w:rsidP="00F9726A">
            <w:pPr>
              <w:spacing w:line="276" w:lineRule="auto"/>
              <w:jc w:val="both"/>
              <w:rPr>
                <w:b/>
                <w:szCs w:val="24"/>
              </w:rPr>
            </w:pPr>
            <w:r w:rsidRPr="003100EA">
              <w:rPr>
                <w:b/>
                <w:szCs w:val="24"/>
              </w:rPr>
              <w:t>Vykdytojas</w:t>
            </w:r>
          </w:p>
        </w:tc>
      </w:tr>
      <w:tr w:rsidR="005C4A4B" w:rsidRPr="003100EA" w14:paraId="71A02438" w14:textId="77777777" w:rsidTr="00F9726A">
        <w:trPr>
          <w:trHeight w:val="298"/>
          <w:jc w:val="center"/>
        </w:trPr>
        <w:tc>
          <w:tcPr>
            <w:tcW w:w="2199" w:type="dxa"/>
            <w:tcBorders>
              <w:top w:val="single" w:sz="4" w:space="0" w:color="auto"/>
              <w:left w:val="single" w:sz="4" w:space="0" w:color="auto"/>
              <w:bottom w:val="single" w:sz="4" w:space="0" w:color="auto"/>
              <w:right w:val="single" w:sz="4" w:space="0" w:color="auto"/>
            </w:tcBorders>
            <w:hideMark/>
          </w:tcPr>
          <w:p w14:paraId="0AC4F9C3" w14:textId="77777777" w:rsidR="005C4A4B" w:rsidRPr="003100EA" w:rsidRDefault="005C4A4B" w:rsidP="00F9726A">
            <w:pPr>
              <w:spacing w:line="276" w:lineRule="auto"/>
              <w:jc w:val="both"/>
              <w:rPr>
                <w:szCs w:val="24"/>
              </w:rPr>
            </w:pPr>
            <w:r w:rsidRPr="003100EA">
              <w:rPr>
                <w:szCs w:val="24"/>
              </w:rPr>
              <w:t>Vardas, pavardė</w:t>
            </w:r>
          </w:p>
        </w:tc>
        <w:tc>
          <w:tcPr>
            <w:tcW w:w="3485" w:type="dxa"/>
            <w:tcBorders>
              <w:top w:val="single" w:sz="4" w:space="0" w:color="auto"/>
              <w:left w:val="single" w:sz="4" w:space="0" w:color="auto"/>
              <w:bottom w:val="single" w:sz="4" w:space="0" w:color="auto"/>
              <w:right w:val="single" w:sz="4" w:space="0" w:color="auto"/>
            </w:tcBorders>
            <w:hideMark/>
          </w:tcPr>
          <w:p w14:paraId="41AE601E" w14:textId="77777777" w:rsidR="005C4A4B" w:rsidRPr="003100EA" w:rsidRDefault="005C4A4B" w:rsidP="00F9726A">
            <w:pPr>
              <w:rPr>
                <w:szCs w:val="24"/>
              </w:rPr>
            </w:pPr>
            <w:r w:rsidRPr="00301661">
              <w:rPr>
                <w:szCs w:val="24"/>
              </w:rPr>
              <w:t>Robert Kovalevskis</w:t>
            </w:r>
          </w:p>
        </w:tc>
        <w:tc>
          <w:tcPr>
            <w:tcW w:w="3171" w:type="dxa"/>
            <w:tcBorders>
              <w:top w:val="single" w:sz="4" w:space="0" w:color="auto"/>
              <w:left w:val="single" w:sz="4" w:space="0" w:color="auto"/>
              <w:bottom w:val="single" w:sz="4" w:space="0" w:color="auto"/>
              <w:right w:val="single" w:sz="4" w:space="0" w:color="auto"/>
            </w:tcBorders>
          </w:tcPr>
          <w:p w14:paraId="59AA342A" w14:textId="773131F5" w:rsidR="005C4A4B" w:rsidRPr="003100EA" w:rsidRDefault="00CE5ECA" w:rsidP="00F9726A">
            <w:pPr>
              <w:spacing w:line="276" w:lineRule="auto"/>
              <w:jc w:val="both"/>
              <w:rPr>
                <w:szCs w:val="24"/>
              </w:rPr>
            </w:pPr>
            <w:r>
              <w:rPr>
                <w:szCs w:val="24"/>
              </w:rPr>
              <w:t xml:space="preserve">Povilas </w:t>
            </w:r>
            <w:proofErr w:type="spellStart"/>
            <w:r>
              <w:rPr>
                <w:szCs w:val="24"/>
              </w:rPr>
              <w:t>Kasperūnas</w:t>
            </w:r>
            <w:proofErr w:type="spellEnd"/>
          </w:p>
        </w:tc>
      </w:tr>
      <w:tr w:rsidR="005C4A4B" w:rsidRPr="003100EA" w14:paraId="2EB556B0" w14:textId="77777777" w:rsidTr="00F9726A">
        <w:trPr>
          <w:trHeight w:val="298"/>
          <w:jc w:val="center"/>
        </w:trPr>
        <w:tc>
          <w:tcPr>
            <w:tcW w:w="2199" w:type="dxa"/>
            <w:tcBorders>
              <w:top w:val="single" w:sz="4" w:space="0" w:color="auto"/>
              <w:left w:val="single" w:sz="4" w:space="0" w:color="auto"/>
              <w:bottom w:val="single" w:sz="4" w:space="0" w:color="auto"/>
              <w:right w:val="single" w:sz="4" w:space="0" w:color="auto"/>
            </w:tcBorders>
            <w:hideMark/>
          </w:tcPr>
          <w:p w14:paraId="279A66F1" w14:textId="77777777" w:rsidR="005C4A4B" w:rsidRPr="003100EA" w:rsidRDefault="005C4A4B" w:rsidP="00F9726A">
            <w:pPr>
              <w:spacing w:line="276" w:lineRule="auto"/>
              <w:jc w:val="both"/>
              <w:rPr>
                <w:szCs w:val="24"/>
              </w:rPr>
            </w:pPr>
            <w:r w:rsidRPr="003100EA">
              <w:rPr>
                <w:szCs w:val="24"/>
              </w:rPr>
              <w:t>Adresas</w:t>
            </w:r>
          </w:p>
        </w:tc>
        <w:tc>
          <w:tcPr>
            <w:tcW w:w="3485" w:type="dxa"/>
            <w:tcBorders>
              <w:top w:val="single" w:sz="4" w:space="0" w:color="auto"/>
              <w:left w:val="single" w:sz="4" w:space="0" w:color="auto"/>
              <w:bottom w:val="single" w:sz="4" w:space="0" w:color="auto"/>
              <w:right w:val="single" w:sz="4" w:space="0" w:color="auto"/>
            </w:tcBorders>
            <w:hideMark/>
          </w:tcPr>
          <w:p w14:paraId="696BE2EC" w14:textId="77777777" w:rsidR="005C4A4B" w:rsidRPr="003100EA" w:rsidRDefault="005C4A4B" w:rsidP="00F9726A">
            <w:pPr>
              <w:rPr>
                <w:szCs w:val="24"/>
              </w:rPr>
            </w:pPr>
            <w:r w:rsidRPr="003100EA">
              <w:rPr>
                <w:szCs w:val="24"/>
              </w:rPr>
              <w:t>Rinktinės g. 50, LT-09318 Vilnius</w:t>
            </w:r>
          </w:p>
        </w:tc>
        <w:tc>
          <w:tcPr>
            <w:tcW w:w="3171" w:type="dxa"/>
            <w:tcBorders>
              <w:top w:val="single" w:sz="4" w:space="0" w:color="auto"/>
              <w:left w:val="single" w:sz="4" w:space="0" w:color="auto"/>
              <w:bottom w:val="single" w:sz="4" w:space="0" w:color="auto"/>
              <w:right w:val="single" w:sz="4" w:space="0" w:color="auto"/>
            </w:tcBorders>
          </w:tcPr>
          <w:p w14:paraId="6AED5A7D" w14:textId="113CEEFB" w:rsidR="005C4A4B" w:rsidRPr="003100EA" w:rsidRDefault="00CE5ECA" w:rsidP="00F9726A">
            <w:pPr>
              <w:spacing w:line="276" w:lineRule="auto"/>
              <w:jc w:val="both"/>
              <w:rPr>
                <w:szCs w:val="24"/>
              </w:rPr>
            </w:pPr>
            <w:r>
              <w:rPr>
                <w:szCs w:val="24"/>
              </w:rPr>
              <w:t>Vilniaus g.16B, Mickūnų mstl., Vilniaus r.</w:t>
            </w:r>
          </w:p>
        </w:tc>
      </w:tr>
      <w:tr w:rsidR="005C4A4B" w:rsidRPr="003100EA" w14:paraId="12B7D83E" w14:textId="77777777" w:rsidTr="00F9726A">
        <w:trPr>
          <w:trHeight w:val="286"/>
          <w:jc w:val="center"/>
        </w:trPr>
        <w:tc>
          <w:tcPr>
            <w:tcW w:w="2199" w:type="dxa"/>
            <w:tcBorders>
              <w:top w:val="single" w:sz="4" w:space="0" w:color="auto"/>
              <w:left w:val="single" w:sz="4" w:space="0" w:color="auto"/>
              <w:bottom w:val="single" w:sz="4" w:space="0" w:color="auto"/>
              <w:right w:val="single" w:sz="4" w:space="0" w:color="auto"/>
            </w:tcBorders>
            <w:hideMark/>
          </w:tcPr>
          <w:p w14:paraId="7DCB595A" w14:textId="77777777" w:rsidR="005C4A4B" w:rsidRPr="003100EA" w:rsidRDefault="005C4A4B" w:rsidP="00F9726A">
            <w:pPr>
              <w:spacing w:line="276" w:lineRule="auto"/>
              <w:jc w:val="both"/>
              <w:rPr>
                <w:szCs w:val="24"/>
              </w:rPr>
            </w:pPr>
            <w:r w:rsidRPr="003100EA">
              <w:rPr>
                <w:szCs w:val="24"/>
              </w:rPr>
              <w:t>Telefonas</w:t>
            </w:r>
          </w:p>
        </w:tc>
        <w:tc>
          <w:tcPr>
            <w:tcW w:w="3485" w:type="dxa"/>
            <w:tcBorders>
              <w:top w:val="single" w:sz="4" w:space="0" w:color="auto"/>
              <w:left w:val="single" w:sz="4" w:space="0" w:color="auto"/>
              <w:bottom w:val="single" w:sz="4" w:space="0" w:color="auto"/>
              <w:right w:val="single" w:sz="4" w:space="0" w:color="auto"/>
            </w:tcBorders>
            <w:hideMark/>
          </w:tcPr>
          <w:p w14:paraId="7D2FD378" w14:textId="77777777" w:rsidR="005C4A4B" w:rsidRPr="003100EA" w:rsidRDefault="005C4A4B" w:rsidP="00F9726A">
            <w:pPr>
              <w:rPr>
                <w:szCs w:val="24"/>
              </w:rPr>
            </w:pPr>
            <w:r w:rsidRPr="003100EA">
              <w:rPr>
                <w:noProof/>
                <w:szCs w:val="24"/>
              </w:rPr>
              <w:t>8 (5) 2</w:t>
            </w:r>
            <w:r>
              <w:rPr>
                <w:noProof/>
                <w:szCs w:val="24"/>
              </w:rPr>
              <w:t>400 732</w:t>
            </w:r>
            <w:r w:rsidRPr="003100EA">
              <w:rPr>
                <w:noProof/>
                <w:szCs w:val="24"/>
              </w:rPr>
              <w:t>, mob. 86</w:t>
            </w:r>
            <w:r>
              <w:rPr>
                <w:noProof/>
                <w:szCs w:val="24"/>
              </w:rPr>
              <w:t>7248381</w:t>
            </w:r>
            <w:r w:rsidRPr="003100EA">
              <w:rPr>
                <w:noProof/>
                <w:szCs w:val="24"/>
              </w:rPr>
              <w:t xml:space="preserve"> </w:t>
            </w:r>
          </w:p>
        </w:tc>
        <w:tc>
          <w:tcPr>
            <w:tcW w:w="3171" w:type="dxa"/>
            <w:tcBorders>
              <w:top w:val="single" w:sz="4" w:space="0" w:color="auto"/>
              <w:left w:val="single" w:sz="4" w:space="0" w:color="auto"/>
              <w:bottom w:val="single" w:sz="4" w:space="0" w:color="auto"/>
              <w:right w:val="single" w:sz="4" w:space="0" w:color="auto"/>
            </w:tcBorders>
          </w:tcPr>
          <w:p w14:paraId="2ED09383" w14:textId="1F821B95" w:rsidR="005C4A4B" w:rsidRPr="003100EA" w:rsidRDefault="00CE5ECA" w:rsidP="00F9726A">
            <w:pPr>
              <w:spacing w:line="276" w:lineRule="auto"/>
              <w:jc w:val="both"/>
              <w:rPr>
                <w:szCs w:val="24"/>
              </w:rPr>
            </w:pPr>
            <w:r>
              <w:rPr>
                <w:szCs w:val="24"/>
              </w:rPr>
              <w:t>+370 652 10661</w:t>
            </w:r>
          </w:p>
        </w:tc>
      </w:tr>
      <w:tr w:rsidR="005C4A4B" w:rsidRPr="003100EA" w14:paraId="33DC0252" w14:textId="77777777" w:rsidTr="00F9726A">
        <w:trPr>
          <w:trHeight w:val="310"/>
          <w:jc w:val="center"/>
        </w:trPr>
        <w:tc>
          <w:tcPr>
            <w:tcW w:w="2199" w:type="dxa"/>
            <w:tcBorders>
              <w:top w:val="single" w:sz="4" w:space="0" w:color="auto"/>
              <w:left w:val="single" w:sz="4" w:space="0" w:color="auto"/>
              <w:bottom w:val="single" w:sz="4" w:space="0" w:color="auto"/>
              <w:right w:val="single" w:sz="4" w:space="0" w:color="auto"/>
            </w:tcBorders>
            <w:hideMark/>
          </w:tcPr>
          <w:p w14:paraId="31EF7939" w14:textId="77777777" w:rsidR="005C4A4B" w:rsidRPr="003100EA" w:rsidRDefault="005C4A4B" w:rsidP="00F9726A">
            <w:pPr>
              <w:spacing w:line="276" w:lineRule="auto"/>
              <w:jc w:val="both"/>
              <w:rPr>
                <w:szCs w:val="24"/>
              </w:rPr>
            </w:pPr>
            <w:r w:rsidRPr="003100EA">
              <w:rPr>
                <w:szCs w:val="24"/>
              </w:rPr>
              <w:t>El. paštas</w:t>
            </w:r>
          </w:p>
        </w:tc>
        <w:tc>
          <w:tcPr>
            <w:tcW w:w="3485" w:type="dxa"/>
            <w:tcBorders>
              <w:top w:val="single" w:sz="4" w:space="0" w:color="auto"/>
              <w:left w:val="single" w:sz="4" w:space="0" w:color="auto"/>
              <w:bottom w:val="single" w:sz="4" w:space="0" w:color="auto"/>
              <w:right w:val="single" w:sz="4" w:space="0" w:color="auto"/>
            </w:tcBorders>
            <w:hideMark/>
          </w:tcPr>
          <w:p w14:paraId="4B0A4A1C" w14:textId="77777777" w:rsidR="005C4A4B" w:rsidRPr="003100EA" w:rsidRDefault="00000000" w:rsidP="00F9726A">
            <w:pPr>
              <w:rPr>
                <w:szCs w:val="24"/>
                <w:u w:val="single"/>
              </w:rPr>
            </w:pPr>
            <w:hyperlink r:id="rId8" w:history="1">
              <w:r w:rsidR="005C4A4B" w:rsidRPr="007C3F2E">
                <w:rPr>
                  <w:rStyle w:val="Hipersaitas"/>
                </w:rPr>
                <w:t>robert.kovalevskis@vrsa.lt</w:t>
              </w:r>
            </w:hyperlink>
            <w:r w:rsidR="005C4A4B" w:rsidRPr="003100EA">
              <w:rPr>
                <w:szCs w:val="24"/>
                <w:u w:val="single"/>
              </w:rPr>
              <w:t xml:space="preserve">  </w:t>
            </w:r>
          </w:p>
        </w:tc>
        <w:tc>
          <w:tcPr>
            <w:tcW w:w="3171" w:type="dxa"/>
            <w:tcBorders>
              <w:top w:val="single" w:sz="4" w:space="0" w:color="auto"/>
              <w:left w:val="single" w:sz="4" w:space="0" w:color="auto"/>
              <w:bottom w:val="single" w:sz="4" w:space="0" w:color="auto"/>
              <w:right w:val="single" w:sz="4" w:space="0" w:color="auto"/>
            </w:tcBorders>
          </w:tcPr>
          <w:p w14:paraId="64C9FC2C" w14:textId="7BB407A9" w:rsidR="005C4A4B" w:rsidRPr="003100EA" w:rsidRDefault="00CE5ECA" w:rsidP="00F9726A">
            <w:pPr>
              <w:spacing w:line="276" w:lineRule="auto"/>
              <w:jc w:val="both"/>
              <w:rPr>
                <w:szCs w:val="24"/>
              </w:rPr>
            </w:pPr>
            <w:r>
              <w:rPr>
                <w:szCs w:val="24"/>
              </w:rPr>
              <w:t>info@lusta.lt</w:t>
            </w:r>
          </w:p>
        </w:tc>
      </w:tr>
    </w:tbl>
    <w:p w14:paraId="1A51D191" w14:textId="77777777" w:rsidR="005C4A4B" w:rsidRPr="003100EA" w:rsidRDefault="005C4A4B" w:rsidP="005C4A4B">
      <w:pPr>
        <w:jc w:val="both"/>
        <w:rPr>
          <w:szCs w:val="24"/>
        </w:rPr>
      </w:pPr>
    </w:p>
    <w:p w14:paraId="4FE16FFB" w14:textId="77777777" w:rsidR="005C4A4B" w:rsidRPr="003100EA" w:rsidRDefault="005C4A4B" w:rsidP="005C4A4B">
      <w:pPr>
        <w:pStyle w:val="Sraopastraipa"/>
        <w:numPr>
          <w:ilvl w:val="0"/>
          <w:numId w:val="29"/>
        </w:numPr>
        <w:rPr>
          <w:vanish/>
          <w:szCs w:val="24"/>
        </w:rPr>
      </w:pPr>
    </w:p>
    <w:p w14:paraId="1691D4E4" w14:textId="77777777" w:rsidR="005C4A4B" w:rsidRPr="003100EA" w:rsidRDefault="005C4A4B" w:rsidP="005C4A4B">
      <w:pPr>
        <w:pStyle w:val="Sraopastraipa"/>
        <w:numPr>
          <w:ilvl w:val="0"/>
          <w:numId w:val="29"/>
        </w:numPr>
        <w:rPr>
          <w:vanish/>
          <w:szCs w:val="24"/>
        </w:rPr>
      </w:pPr>
    </w:p>
    <w:p w14:paraId="73A0E719" w14:textId="77777777" w:rsidR="005C4A4B" w:rsidRPr="003100EA" w:rsidRDefault="005C4A4B" w:rsidP="005C4A4B">
      <w:pPr>
        <w:pStyle w:val="Sraopastraipa"/>
        <w:numPr>
          <w:ilvl w:val="0"/>
          <w:numId w:val="29"/>
        </w:numPr>
        <w:rPr>
          <w:vanish/>
          <w:szCs w:val="24"/>
        </w:rPr>
      </w:pPr>
    </w:p>
    <w:p w14:paraId="7ECE93BA" w14:textId="77777777" w:rsidR="005C4A4B" w:rsidRPr="003100EA" w:rsidRDefault="005C4A4B" w:rsidP="005C4A4B">
      <w:pPr>
        <w:pStyle w:val="Sraopastraipa"/>
        <w:numPr>
          <w:ilvl w:val="0"/>
          <w:numId w:val="29"/>
        </w:numPr>
        <w:rPr>
          <w:vanish/>
          <w:szCs w:val="24"/>
        </w:rPr>
      </w:pPr>
    </w:p>
    <w:p w14:paraId="56064B44" w14:textId="77777777" w:rsidR="005C4A4B" w:rsidRPr="003100EA" w:rsidRDefault="005C4A4B" w:rsidP="005C4A4B">
      <w:pPr>
        <w:pStyle w:val="Sraopastraipa"/>
        <w:numPr>
          <w:ilvl w:val="0"/>
          <w:numId w:val="29"/>
        </w:numPr>
        <w:rPr>
          <w:vanish/>
          <w:szCs w:val="24"/>
        </w:rPr>
      </w:pPr>
    </w:p>
    <w:p w14:paraId="4A8263EB" w14:textId="77777777" w:rsidR="005C4A4B" w:rsidRPr="003100EA" w:rsidRDefault="005C4A4B" w:rsidP="005C4A4B">
      <w:pPr>
        <w:pStyle w:val="Sraopastraipa"/>
        <w:numPr>
          <w:ilvl w:val="0"/>
          <w:numId w:val="29"/>
        </w:numPr>
        <w:rPr>
          <w:vanish/>
          <w:szCs w:val="24"/>
        </w:rPr>
      </w:pPr>
    </w:p>
    <w:p w14:paraId="073FFDA6" w14:textId="77777777" w:rsidR="005C4A4B" w:rsidRPr="003100EA" w:rsidRDefault="005C4A4B" w:rsidP="005C4A4B">
      <w:pPr>
        <w:pStyle w:val="Sraopastraipa"/>
        <w:numPr>
          <w:ilvl w:val="0"/>
          <w:numId w:val="29"/>
        </w:numPr>
        <w:rPr>
          <w:vanish/>
          <w:szCs w:val="24"/>
        </w:rPr>
      </w:pPr>
    </w:p>
    <w:p w14:paraId="3CF28386" w14:textId="77777777" w:rsidR="005C4A4B" w:rsidRPr="003100EA" w:rsidRDefault="005C4A4B" w:rsidP="005C4A4B">
      <w:pPr>
        <w:pStyle w:val="Sraopastraipa"/>
        <w:numPr>
          <w:ilvl w:val="1"/>
          <w:numId w:val="29"/>
        </w:numPr>
        <w:rPr>
          <w:vanish/>
          <w:szCs w:val="24"/>
        </w:rPr>
      </w:pPr>
    </w:p>
    <w:p w14:paraId="3EAC8AB0" w14:textId="77777777" w:rsidR="005C4A4B" w:rsidRPr="003100EA" w:rsidRDefault="005C4A4B" w:rsidP="005C4A4B">
      <w:pPr>
        <w:pStyle w:val="Sraopastraipa"/>
        <w:numPr>
          <w:ilvl w:val="1"/>
          <w:numId w:val="29"/>
        </w:numPr>
        <w:ind w:left="142" w:firstLine="709"/>
        <w:rPr>
          <w:szCs w:val="24"/>
        </w:rPr>
      </w:pPr>
      <w:r w:rsidRPr="003100EA">
        <w:rPr>
          <w:szCs w:val="24"/>
        </w:rPr>
        <w:t>Jei pasikeičia Šalies adresas ir/ar kiti duomenys, tokia Šalis turi informuoti kitą Šalį pranešdama ne vėliau, kaip prieš 5 darbo dienas</w:t>
      </w:r>
      <w:r w:rsidRPr="003100EA">
        <w:rPr>
          <w:i/>
          <w:szCs w:val="24"/>
        </w:rPr>
        <w:t xml:space="preserve">. </w:t>
      </w:r>
      <w:r w:rsidRPr="003100EA">
        <w:rPr>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C516810" w14:textId="77777777" w:rsidR="005C4A4B" w:rsidRPr="003100EA" w:rsidRDefault="005C4A4B" w:rsidP="005C4A4B">
      <w:pPr>
        <w:pStyle w:val="Sraopastraipa"/>
        <w:numPr>
          <w:ilvl w:val="1"/>
          <w:numId w:val="29"/>
        </w:numPr>
        <w:ind w:left="142" w:firstLine="709"/>
        <w:rPr>
          <w:szCs w:val="24"/>
        </w:rPr>
      </w:pPr>
      <w:r w:rsidRPr="003100EA">
        <w:rPr>
          <w:szCs w:val="24"/>
        </w:rPr>
        <w:t>Pirkėjo skiriamas atsakingas už Sutarties vykdymą asmuo – Civilinės saugos vyr</w:t>
      </w:r>
      <w:r>
        <w:rPr>
          <w:szCs w:val="24"/>
        </w:rPr>
        <w:t>iausiasis</w:t>
      </w:r>
      <w:r w:rsidRPr="003100EA">
        <w:rPr>
          <w:szCs w:val="24"/>
        </w:rPr>
        <w:t xml:space="preserve"> specialistas </w:t>
      </w:r>
      <w:r>
        <w:rPr>
          <w:szCs w:val="24"/>
        </w:rPr>
        <w:t>Robert Kovalevskis</w:t>
      </w:r>
      <w:r w:rsidRPr="003100EA">
        <w:rPr>
          <w:szCs w:val="24"/>
        </w:rPr>
        <w:t>.</w:t>
      </w:r>
    </w:p>
    <w:p w14:paraId="5A121DC1" w14:textId="77777777" w:rsidR="005C4A4B" w:rsidRDefault="005C4A4B" w:rsidP="005C4A4B">
      <w:pPr>
        <w:widowControl w:val="0"/>
        <w:autoSpaceDE w:val="0"/>
        <w:autoSpaceDN w:val="0"/>
        <w:spacing w:before="2"/>
        <w:rPr>
          <w:szCs w:val="24"/>
        </w:rPr>
      </w:pPr>
    </w:p>
    <w:p w14:paraId="78CCA747" w14:textId="77777777" w:rsidR="00382D54" w:rsidRPr="003100EA" w:rsidRDefault="00382D54" w:rsidP="005C4A4B">
      <w:pPr>
        <w:widowControl w:val="0"/>
        <w:autoSpaceDE w:val="0"/>
        <w:autoSpaceDN w:val="0"/>
        <w:spacing w:before="2"/>
        <w:rPr>
          <w:szCs w:val="24"/>
        </w:rPr>
      </w:pPr>
    </w:p>
    <w:p w14:paraId="040C5D58" w14:textId="77777777" w:rsidR="005C4A4B" w:rsidRPr="003100EA" w:rsidRDefault="005C4A4B" w:rsidP="005C4A4B">
      <w:pPr>
        <w:pStyle w:val="Sraopastraipa"/>
        <w:numPr>
          <w:ilvl w:val="0"/>
          <w:numId w:val="30"/>
        </w:numPr>
        <w:spacing w:line="276" w:lineRule="auto"/>
        <w:jc w:val="center"/>
        <w:rPr>
          <w:b/>
          <w:szCs w:val="24"/>
        </w:rPr>
      </w:pPr>
      <w:r w:rsidRPr="003100EA">
        <w:rPr>
          <w:b/>
          <w:szCs w:val="24"/>
        </w:rPr>
        <w:t>SUBTIEKĖJAI IR JŲ KEITIMO TVARKA</w:t>
      </w:r>
    </w:p>
    <w:p w14:paraId="69659F7B" w14:textId="77777777" w:rsidR="005C4A4B" w:rsidRPr="00D01B53" w:rsidRDefault="005C4A4B" w:rsidP="005C4A4B">
      <w:pPr>
        <w:tabs>
          <w:tab w:val="left" w:pos="993"/>
        </w:tabs>
        <w:ind w:firstLine="567"/>
        <w:contextualSpacing/>
        <w:jc w:val="both"/>
        <w:rPr>
          <w:szCs w:val="24"/>
        </w:rPr>
      </w:pPr>
      <w:r>
        <w:rPr>
          <w:szCs w:val="24"/>
        </w:rPr>
        <w:t xml:space="preserve">8.1 </w:t>
      </w:r>
      <w:r w:rsidRPr="00D01B53">
        <w:rPr>
          <w:szCs w:val="24"/>
        </w:rPr>
        <w:t>Sutarties įsipareigojimams vykdyti Subtiekėjai</w:t>
      </w:r>
      <w:r w:rsidRPr="00D01B53">
        <w:rPr>
          <w:rStyle w:val="Puslapioinaosnuoroda"/>
          <w:szCs w:val="24"/>
        </w:rPr>
        <w:footnoteReference w:id="1"/>
      </w:r>
      <w:r w:rsidRPr="00D01B53">
        <w:rPr>
          <w:szCs w:val="24"/>
        </w:rPr>
        <w:t xml:space="preserve"> </w:t>
      </w:r>
      <w:r w:rsidRPr="00D01B53">
        <w:rPr>
          <w:szCs w:val="24"/>
          <w:shd w:val="clear" w:color="auto" w:fill="FFFFFF"/>
        </w:rPr>
        <w:t>nepasitelkiami/</w:t>
      </w:r>
      <w:r w:rsidRPr="00CE5ECA">
        <w:rPr>
          <w:strike/>
          <w:szCs w:val="24"/>
          <w:shd w:val="clear" w:color="auto" w:fill="FFFFFF"/>
        </w:rPr>
        <w:t xml:space="preserve">pasitelkiami </w:t>
      </w:r>
      <w:r w:rsidRPr="00D01B53">
        <w:rPr>
          <w:i/>
          <w:szCs w:val="24"/>
          <w:shd w:val="clear" w:color="auto" w:fill="FFFFFF"/>
        </w:rPr>
        <w:t>(nereikalingą išbraukti)</w:t>
      </w:r>
      <w:r>
        <w:rPr>
          <w:i/>
          <w:szCs w:val="24"/>
          <w:shd w:val="clear" w:color="auto" w:fill="FFFFFF"/>
        </w:rPr>
        <w:t xml:space="preserve"> </w:t>
      </w:r>
      <w:r w:rsidRPr="00D01B53">
        <w:rPr>
          <w:szCs w:val="24"/>
        </w:rPr>
        <w:t>šie Subtiekėjai:</w:t>
      </w:r>
    </w:p>
    <w:p w14:paraId="7AA41975" w14:textId="77777777" w:rsidR="005C4A4B" w:rsidRPr="00D01B53" w:rsidRDefault="005C4A4B" w:rsidP="005C4A4B">
      <w:pPr>
        <w:tabs>
          <w:tab w:val="left" w:pos="993"/>
        </w:tabs>
        <w:ind w:firstLine="567"/>
        <w:contextualSpacing/>
        <w:jc w:val="both"/>
        <w:rPr>
          <w:szCs w:val="24"/>
        </w:rPr>
      </w:pP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2962"/>
        <w:gridCol w:w="1729"/>
        <w:gridCol w:w="1426"/>
        <w:gridCol w:w="2545"/>
      </w:tblGrid>
      <w:tr w:rsidR="005C4A4B" w:rsidRPr="00D01B53" w14:paraId="20E6A510" w14:textId="77777777" w:rsidTr="00F9726A">
        <w:trPr>
          <w:jc w:val="center"/>
        </w:trPr>
        <w:tc>
          <w:tcPr>
            <w:tcW w:w="1011" w:type="dxa"/>
            <w:vAlign w:val="center"/>
          </w:tcPr>
          <w:p w14:paraId="04718D4D" w14:textId="77777777" w:rsidR="005C4A4B" w:rsidRPr="00D01B53" w:rsidRDefault="005C4A4B" w:rsidP="00F9726A">
            <w:pPr>
              <w:jc w:val="center"/>
              <w:rPr>
                <w:b/>
                <w:szCs w:val="24"/>
              </w:rPr>
            </w:pPr>
            <w:r w:rsidRPr="00D01B53">
              <w:rPr>
                <w:b/>
                <w:szCs w:val="24"/>
              </w:rPr>
              <w:t>Eil. Nr.</w:t>
            </w:r>
          </w:p>
        </w:tc>
        <w:tc>
          <w:tcPr>
            <w:tcW w:w="2962" w:type="dxa"/>
            <w:vAlign w:val="center"/>
          </w:tcPr>
          <w:p w14:paraId="134676C0" w14:textId="77777777" w:rsidR="005C4A4B" w:rsidRPr="00D01B53" w:rsidRDefault="005C4A4B" w:rsidP="00F9726A">
            <w:pPr>
              <w:jc w:val="center"/>
              <w:rPr>
                <w:b/>
                <w:szCs w:val="24"/>
              </w:rPr>
            </w:pPr>
            <w:r w:rsidRPr="00D01B53">
              <w:rPr>
                <w:b/>
                <w:szCs w:val="24"/>
              </w:rPr>
              <w:t>Subtiekėjo pavadinimas ir adresas</w:t>
            </w:r>
          </w:p>
        </w:tc>
        <w:tc>
          <w:tcPr>
            <w:tcW w:w="1729" w:type="dxa"/>
          </w:tcPr>
          <w:p w14:paraId="11466AEF" w14:textId="77777777" w:rsidR="005C4A4B" w:rsidRPr="00D01B53" w:rsidRDefault="005C4A4B" w:rsidP="00F9726A">
            <w:pPr>
              <w:jc w:val="center"/>
              <w:rPr>
                <w:b/>
                <w:szCs w:val="24"/>
              </w:rPr>
            </w:pPr>
            <w:r w:rsidRPr="00D01B53">
              <w:rPr>
                <w:b/>
                <w:szCs w:val="24"/>
              </w:rPr>
              <w:t>Vertinė išraiška Eur</w:t>
            </w:r>
          </w:p>
        </w:tc>
        <w:tc>
          <w:tcPr>
            <w:tcW w:w="1426" w:type="dxa"/>
          </w:tcPr>
          <w:p w14:paraId="55811BBA" w14:textId="77777777" w:rsidR="005C4A4B" w:rsidRPr="00D01B53" w:rsidRDefault="005C4A4B" w:rsidP="00F9726A">
            <w:pPr>
              <w:jc w:val="center"/>
              <w:rPr>
                <w:b/>
                <w:szCs w:val="24"/>
              </w:rPr>
            </w:pPr>
            <w:r w:rsidRPr="00D01B53">
              <w:rPr>
                <w:b/>
                <w:szCs w:val="24"/>
              </w:rPr>
              <w:t>Procentinė išraiška</w:t>
            </w:r>
          </w:p>
        </w:tc>
        <w:tc>
          <w:tcPr>
            <w:tcW w:w="2545" w:type="dxa"/>
          </w:tcPr>
          <w:p w14:paraId="5511A4A8" w14:textId="77777777" w:rsidR="005C4A4B" w:rsidRPr="00D01B53" w:rsidRDefault="005C4A4B" w:rsidP="00F9726A">
            <w:pPr>
              <w:jc w:val="center"/>
              <w:rPr>
                <w:b/>
                <w:szCs w:val="24"/>
              </w:rPr>
            </w:pPr>
            <w:r w:rsidRPr="00D01B53">
              <w:rPr>
                <w:b/>
                <w:szCs w:val="24"/>
              </w:rPr>
              <w:t>Paslaugų pavadinimas</w:t>
            </w:r>
          </w:p>
        </w:tc>
      </w:tr>
      <w:tr w:rsidR="005C4A4B" w:rsidRPr="00D01B53" w14:paraId="4D114CF9" w14:textId="77777777" w:rsidTr="00F9726A">
        <w:trPr>
          <w:jc w:val="center"/>
        </w:trPr>
        <w:tc>
          <w:tcPr>
            <w:tcW w:w="1011" w:type="dxa"/>
          </w:tcPr>
          <w:p w14:paraId="4B571D18" w14:textId="77777777" w:rsidR="005C4A4B" w:rsidRPr="00D01B53" w:rsidRDefault="005C4A4B" w:rsidP="00F9726A">
            <w:pPr>
              <w:jc w:val="center"/>
              <w:rPr>
                <w:szCs w:val="24"/>
              </w:rPr>
            </w:pPr>
          </w:p>
        </w:tc>
        <w:tc>
          <w:tcPr>
            <w:tcW w:w="2962" w:type="dxa"/>
          </w:tcPr>
          <w:p w14:paraId="68040A17" w14:textId="77777777" w:rsidR="005C4A4B" w:rsidRPr="00D01B53" w:rsidRDefault="005C4A4B" w:rsidP="00F9726A">
            <w:pPr>
              <w:jc w:val="center"/>
              <w:rPr>
                <w:szCs w:val="24"/>
              </w:rPr>
            </w:pPr>
          </w:p>
        </w:tc>
        <w:tc>
          <w:tcPr>
            <w:tcW w:w="1729" w:type="dxa"/>
          </w:tcPr>
          <w:p w14:paraId="7E041587" w14:textId="77777777" w:rsidR="005C4A4B" w:rsidRPr="00D01B53" w:rsidRDefault="005C4A4B" w:rsidP="00F9726A">
            <w:pPr>
              <w:jc w:val="center"/>
              <w:rPr>
                <w:b/>
                <w:szCs w:val="24"/>
              </w:rPr>
            </w:pPr>
          </w:p>
        </w:tc>
        <w:tc>
          <w:tcPr>
            <w:tcW w:w="1426" w:type="dxa"/>
          </w:tcPr>
          <w:p w14:paraId="7DBAE1F0" w14:textId="77777777" w:rsidR="005C4A4B" w:rsidRPr="00D01B53" w:rsidRDefault="005C4A4B" w:rsidP="00F9726A">
            <w:pPr>
              <w:jc w:val="center"/>
              <w:rPr>
                <w:b/>
                <w:szCs w:val="24"/>
              </w:rPr>
            </w:pPr>
          </w:p>
        </w:tc>
        <w:tc>
          <w:tcPr>
            <w:tcW w:w="2545" w:type="dxa"/>
          </w:tcPr>
          <w:p w14:paraId="057AA4CF" w14:textId="77777777" w:rsidR="005C4A4B" w:rsidRPr="00D01B53" w:rsidRDefault="005C4A4B" w:rsidP="00F9726A">
            <w:pPr>
              <w:jc w:val="center"/>
              <w:rPr>
                <w:szCs w:val="24"/>
              </w:rPr>
            </w:pPr>
          </w:p>
        </w:tc>
      </w:tr>
      <w:tr w:rsidR="005C4A4B" w:rsidRPr="00D01B53" w14:paraId="5F0415C2" w14:textId="77777777" w:rsidTr="00F9726A">
        <w:trPr>
          <w:jc w:val="center"/>
        </w:trPr>
        <w:tc>
          <w:tcPr>
            <w:tcW w:w="1011" w:type="dxa"/>
          </w:tcPr>
          <w:p w14:paraId="2BC2DA01" w14:textId="77777777" w:rsidR="005C4A4B" w:rsidRPr="00D01B53" w:rsidRDefault="005C4A4B" w:rsidP="00F9726A">
            <w:pPr>
              <w:ind w:firstLine="567"/>
              <w:jc w:val="center"/>
              <w:rPr>
                <w:szCs w:val="24"/>
              </w:rPr>
            </w:pPr>
          </w:p>
        </w:tc>
        <w:tc>
          <w:tcPr>
            <w:tcW w:w="2962" w:type="dxa"/>
          </w:tcPr>
          <w:p w14:paraId="6D322144" w14:textId="77777777" w:rsidR="005C4A4B" w:rsidRPr="00D01B53" w:rsidRDefault="005C4A4B" w:rsidP="00F9726A">
            <w:pPr>
              <w:ind w:firstLine="567"/>
              <w:jc w:val="center"/>
              <w:rPr>
                <w:szCs w:val="24"/>
              </w:rPr>
            </w:pPr>
          </w:p>
        </w:tc>
        <w:tc>
          <w:tcPr>
            <w:tcW w:w="1729" w:type="dxa"/>
          </w:tcPr>
          <w:p w14:paraId="373323CA" w14:textId="77777777" w:rsidR="005C4A4B" w:rsidRPr="00D01B53" w:rsidRDefault="005C4A4B" w:rsidP="00F9726A">
            <w:pPr>
              <w:jc w:val="center"/>
              <w:rPr>
                <w:b/>
                <w:szCs w:val="24"/>
              </w:rPr>
            </w:pPr>
            <w:r w:rsidRPr="00D01B53">
              <w:rPr>
                <w:b/>
                <w:szCs w:val="24"/>
              </w:rPr>
              <w:t>Iš viso: Eur</w:t>
            </w:r>
          </w:p>
        </w:tc>
        <w:tc>
          <w:tcPr>
            <w:tcW w:w="1426" w:type="dxa"/>
          </w:tcPr>
          <w:p w14:paraId="3FF0E06A" w14:textId="77777777" w:rsidR="005C4A4B" w:rsidRPr="00D01B53" w:rsidRDefault="005C4A4B" w:rsidP="00F9726A">
            <w:pPr>
              <w:jc w:val="center"/>
              <w:rPr>
                <w:b/>
                <w:szCs w:val="24"/>
              </w:rPr>
            </w:pPr>
            <w:r w:rsidRPr="00D01B53">
              <w:rPr>
                <w:b/>
                <w:szCs w:val="24"/>
              </w:rPr>
              <w:t>Iš viso: %</w:t>
            </w:r>
          </w:p>
        </w:tc>
        <w:tc>
          <w:tcPr>
            <w:tcW w:w="2545" w:type="dxa"/>
          </w:tcPr>
          <w:p w14:paraId="16DE08CB" w14:textId="77777777" w:rsidR="005C4A4B" w:rsidRPr="00D01B53" w:rsidRDefault="005C4A4B" w:rsidP="00F9726A">
            <w:pPr>
              <w:ind w:firstLine="567"/>
              <w:jc w:val="center"/>
              <w:rPr>
                <w:szCs w:val="24"/>
              </w:rPr>
            </w:pPr>
          </w:p>
        </w:tc>
      </w:tr>
    </w:tbl>
    <w:p w14:paraId="3AC38E4A" w14:textId="77777777" w:rsidR="005C4A4B" w:rsidRPr="00D01B53" w:rsidRDefault="005C4A4B" w:rsidP="005C4A4B">
      <w:pPr>
        <w:tabs>
          <w:tab w:val="left" w:pos="993"/>
        </w:tabs>
        <w:ind w:firstLine="567"/>
        <w:contextualSpacing/>
        <w:jc w:val="both"/>
        <w:rPr>
          <w:szCs w:val="24"/>
        </w:rPr>
      </w:pPr>
    </w:p>
    <w:p w14:paraId="7B368C6A" w14:textId="77777777" w:rsidR="005C4A4B" w:rsidRPr="00D01B53" w:rsidRDefault="005C4A4B" w:rsidP="005C4A4B">
      <w:pPr>
        <w:tabs>
          <w:tab w:val="left" w:pos="993"/>
        </w:tabs>
        <w:ind w:firstLine="567"/>
        <w:contextualSpacing/>
        <w:jc w:val="both"/>
        <w:rPr>
          <w:szCs w:val="24"/>
        </w:rPr>
      </w:pPr>
      <w:r>
        <w:rPr>
          <w:szCs w:val="24"/>
        </w:rPr>
        <w:t>8</w:t>
      </w:r>
      <w:r w:rsidRPr="00D01B53">
        <w:rPr>
          <w:szCs w:val="24"/>
        </w:rPr>
        <w:t xml:space="preserve">.2. </w:t>
      </w:r>
      <w:r w:rsidRPr="00E63D00">
        <w:rPr>
          <w:szCs w:val="24"/>
        </w:rPr>
        <w:t xml:space="preserve">Sudarius Sutartį, tačiau ne vėliau negu Sutartis pradedama vykdyti, </w:t>
      </w:r>
      <w:r>
        <w:rPr>
          <w:szCs w:val="24"/>
        </w:rPr>
        <w:t>Vykdytojas</w:t>
      </w:r>
      <w:r w:rsidRPr="00E63D00">
        <w:rPr>
          <w:szCs w:val="24"/>
        </w:rPr>
        <w:t xml:space="preserve"> įsipareigoja </w:t>
      </w:r>
      <w:r>
        <w:rPr>
          <w:szCs w:val="24"/>
        </w:rPr>
        <w:t>Užsakovui</w:t>
      </w:r>
      <w:r w:rsidRPr="00E63D00">
        <w:rPr>
          <w:szCs w:val="24"/>
        </w:rPr>
        <w:t xml:space="preserve"> pranešti tuo metu žinomų Subtiekėjų pavadinimus, kontaktinius duomenis ir jų atstovus</w:t>
      </w:r>
      <w:r w:rsidRPr="00D01B53">
        <w:rPr>
          <w:szCs w:val="24"/>
        </w:rPr>
        <w:t>.</w:t>
      </w:r>
    </w:p>
    <w:p w14:paraId="76B5AF0C" w14:textId="77777777" w:rsidR="005C4A4B" w:rsidRPr="00D01B53" w:rsidRDefault="005C4A4B" w:rsidP="005C4A4B">
      <w:pPr>
        <w:tabs>
          <w:tab w:val="left" w:pos="993"/>
        </w:tabs>
        <w:ind w:firstLine="567"/>
        <w:contextualSpacing/>
        <w:jc w:val="both"/>
        <w:rPr>
          <w:szCs w:val="24"/>
        </w:rPr>
      </w:pPr>
      <w:r>
        <w:rPr>
          <w:szCs w:val="24"/>
        </w:rPr>
        <w:t>8</w:t>
      </w:r>
      <w:r w:rsidRPr="00D01B53">
        <w:rPr>
          <w:szCs w:val="24"/>
        </w:rPr>
        <w:t xml:space="preserve">.3. </w:t>
      </w:r>
      <w:r w:rsidRPr="00E63D00">
        <w:rPr>
          <w:szCs w:val="24"/>
        </w:rPr>
        <w:t xml:space="preserve">Sutarties vykdymo metu </w:t>
      </w:r>
      <w:r>
        <w:rPr>
          <w:szCs w:val="24"/>
        </w:rPr>
        <w:t>Vykdytojas</w:t>
      </w:r>
      <w:r w:rsidRPr="00E63D00">
        <w:rPr>
          <w:szCs w:val="24"/>
        </w:rPr>
        <w:t xml:space="preserve"> gali keisti Subtiekėjus arba pasitelkti naujus. Keičiami/pasitelkiami Subtiekėjai turės būti suderinti su </w:t>
      </w:r>
      <w:r>
        <w:rPr>
          <w:szCs w:val="24"/>
        </w:rPr>
        <w:t>Užsakovu</w:t>
      </w:r>
      <w:r w:rsidRPr="00E63D00">
        <w:rPr>
          <w:szCs w:val="24"/>
        </w:rPr>
        <w:t xml:space="preserve">, įforminant papildomą susitarimą dėl Subtiekėjų pakeitimo/pasitelkimo, pasirašomą abiejų pirkimo Sutarties šalių. </w:t>
      </w:r>
      <w:r>
        <w:rPr>
          <w:szCs w:val="24"/>
        </w:rPr>
        <w:t>Užsakovas</w:t>
      </w:r>
      <w:r w:rsidRPr="00E63D00">
        <w:rPr>
          <w:szCs w:val="24"/>
        </w:rPr>
        <w:t xml:space="preserve"> turi teisę pareikalauti įrodyti keičiamų/pasitelkiamų Subtiekėjų kvalifikaciją, pateikiant atitinkamus dokumentus (pagal pirkimo dokumentuose nurodytus konkrečius reikalavimus Subtiekėjų kvalifikacijai) ir subtiekėjo pašalinimo pagrindų nebuvimą patvirtinančius dokumentus (kai tiekėjas remsis keičiamo/pasitelkiamo subtiekėjo pajėgumais)</w:t>
      </w:r>
      <w:r w:rsidRPr="00D01B53">
        <w:rPr>
          <w:szCs w:val="24"/>
        </w:rPr>
        <w:t>.</w:t>
      </w:r>
    </w:p>
    <w:p w14:paraId="330958F8" w14:textId="77777777" w:rsidR="005C4A4B" w:rsidRPr="00D01B53" w:rsidRDefault="005C4A4B" w:rsidP="005C4A4B">
      <w:pPr>
        <w:tabs>
          <w:tab w:val="left" w:pos="993"/>
        </w:tabs>
        <w:ind w:firstLine="567"/>
        <w:jc w:val="both"/>
        <w:rPr>
          <w:szCs w:val="24"/>
        </w:rPr>
      </w:pPr>
      <w:r>
        <w:rPr>
          <w:szCs w:val="24"/>
        </w:rPr>
        <w:t>8</w:t>
      </w:r>
      <w:r w:rsidRPr="00D01B53">
        <w:rPr>
          <w:szCs w:val="24"/>
        </w:rPr>
        <w:t xml:space="preserve">.4. </w:t>
      </w:r>
      <w:r w:rsidRPr="003100EA">
        <w:rPr>
          <w:szCs w:val="24"/>
        </w:rPr>
        <w:t>Vykdytoj</w:t>
      </w:r>
      <w:r>
        <w:rPr>
          <w:szCs w:val="24"/>
        </w:rPr>
        <w:t>as</w:t>
      </w:r>
      <w:r w:rsidRPr="003100EA">
        <w:rPr>
          <w:szCs w:val="24"/>
        </w:rPr>
        <w:t xml:space="preserve"> </w:t>
      </w:r>
      <w:r w:rsidRPr="00D01B53">
        <w:rPr>
          <w:szCs w:val="24"/>
        </w:rPr>
        <w:t xml:space="preserve">bus atsakingas už savo Subtiekėjų, jų atstovų ar darbuotojų veiksmus, įsipareigojimų nevykdymą ar aplaidumą taip, lyg šie veiksmai, nevykdymai ar aplaidumas būtų </w:t>
      </w:r>
      <w:r w:rsidRPr="003100EA">
        <w:rPr>
          <w:szCs w:val="24"/>
        </w:rPr>
        <w:t>Vykdytoj</w:t>
      </w:r>
      <w:r>
        <w:rPr>
          <w:szCs w:val="24"/>
        </w:rPr>
        <w:t>o</w:t>
      </w:r>
      <w:r w:rsidRPr="00D01B53">
        <w:rPr>
          <w:szCs w:val="24"/>
        </w:rPr>
        <w:t>, jo atstovų ar darbuotojų.</w:t>
      </w:r>
    </w:p>
    <w:p w14:paraId="08A6F472" w14:textId="77777777" w:rsidR="005C4A4B" w:rsidRPr="00D01B53" w:rsidRDefault="005C4A4B" w:rsidP="005C4A4B">
      <w:pPr>
        <w:tabs>
          <w:tab w:val="left" w:pos="993"/>
        </w:tabs>
        <w:ind w:firstLine="567"/>
        <w:jc w:val="both"/>
        <w:rPr>
          <w:szCs w:val="24"/>
        </w:rPr>
      </w:pPr>
      <w:r>
        <w:rPr>
          <w:szCs w:val="24"/>
        </w:rPr>
        <w:t>8</w:t>
      </w:r>
      <w:r w:rsidRPr="00D01B53">
        <w:rPr>
          <w:szCs w:val="24"/>
        </w:rPr>
        <w:t xml:space="preserve">.5. </w:t>
      </w:r>
      <w:r>
        <w:rPr>
          <w:szCs w:val="24"/>
        </w:rPr>
        <w:t>Užsakovui</w:t>
      </w:r>
      <w:r w:rsidRPr="003100EA">
        <w:rPr>
          <w:szCs w:val="24"/>
        </w:rPr>
        <w:t xml:space="preserve"> </w:t>
      </w:r>
      <w:r w:rsidRPr="00D01B53">
        <w:rPr>
          <w:szCs w:val="24"/>
        </w:rPr>
        <w:t xml:space="preserve">nustačius, kad koks nors Subtiekėjas nevykdo pareigų, numatytų sutartyse ar teisės aktuose, </w:t>
      </w:r>
      <w:r>
        <w:rPr>
          <w:szCs w:val="24"/>
        </w:rPr>
        <w:t>Užsakovas</w:t>
      </w:r>
      <w:r w:rsidRPr="00D01B53">
        <w:rPr>
          <w:szCs w:val="24"/>
        </w:rPr>
        <w:t xml:space="preserve"> gali pareikalauti, kad </w:t>
      </w:r>
      <w:r w:rsidRPr="003100EA">
        <w:rPr>
          <w:szCs w:val="24"/>
        </w:rPr>
        <w:t>Vykdytoj</w:t>
      </w:r>
      <w:r>
        <w:rPr>
          <w:szCs w:val="24"/>
        </w:rPr>
        <w:t>as</w:t>
      </w:r>
      <w:r w:rsidRPr="003100EA">
        <w:rPr>
          <w:szCs w:val="24"/>
        </w:rPr>
        <w:t xml:space="preserve"> </w:t>
      </w:r>
      <w:r w:rsidRPr="00D01B53">
        <w:rPr>
          <w:szCs w:val="24"/>
        </w:rPr>
        <w:t>arba pakeistų Subtiekėją į kitą, kurio kvalifikacija ir patirtis atitinka pirkimo dokumentuose nustatytus reikalavimus, arba kad jis pats prisiimtų paslaugų suteikimą.</w:t>
      </w:r>
    </w:p>
    <w:p w14:paraId="07FC5E6F" w14:textId="77777777" w:rsidR="005C4A4B" w:rsidRPr="00D01B53" w:rsidRDefault="005C4A4B" w:rsidP="005C4A4B">
      <w:pPr>
        <w:tabs>
          <w:tab w:val="left" w:pos="993"/>
        </w:tabs>
        <w:ind w:firstLine="567"/>
        <w:jc w:val="both"/>
        <w:rPr>
          <w:szCs w:val="24"/>
        </w:rPr>
      </w:pPr>
      <w:r>
        <w:rPr>
          <w:szCs w:val="24"/>
        </w:rPr>
        <w:t>8</w:t>
      </w:r>
      <w:r w:rsidRPr="00D01B53">
        <w:rPr>
          <w:szCs w:val="24"/>
        </w:rPr>
        <w:t xml:space="preserve">.6. Subtiekėjas negali pavesti trečiosioms šalims teikti tas paslaugas, kurias </w:t>
      </w:r>
      <w:r w:rsidRPr="003100EA">
        <w:rPr>
          <w:szCs w:val="24"/>
        </w:rPr>
        <w:t>Vykdytoj</w:t>
      </w:r>
      <w:r>
        <w:rPr>
          <w:szCs w:val="24"/>
        </w:rPr>
        <w:t>as</w:t>
      </w:r>
      <w:r w:rsidRPr="003100EA">
        <w:rPr>
          <w:szCs w:val="24"/>
        </w:rPr>
        <w:t xml:space="preserve"> </w:t>
      </w:r>
      <w:r w:rsidRPr="00D01B53">
        <w:rPr>
          <w:szCs w:val="24"/>
        </w:rPr>
        <w:t>patiki Subtiekėjui.</w:t>
      </w:r>
    </w:p>
    <w:p w14:paraId="77BF7175" w14:textId="77777777" w:rsidR="005C4A4B" w:rsidRPr="00D01B53" w:rsidRDefault="005C4A4B" w:rsidP="005C4A4B">
      <w:pPr>
        <w:tabs>
          <w:tab w:val="left" w:pos="993"/>
        </w:tabs>
        <w:ind w:firstLine="567"/>
        <w:jc w:val="both"/>
        <w:rPr>
          <w:szCs w:val="24"/>
        </w:rPr>
      </w:pPr>
      <w:r>
        <w:rPr>
          <w:szCs w:val="24"/>
        </w:rPr>
        <w:lastRenderedPageBreak/>
        <w:t>8</w:t>
      </w:r>
      <w:r w:rsidRPr="00D01B53">
        <w:rPr>
          <w:szCs w:val="24"/>
        </w:rPr>
        <w:t xml:space="preserve">.7. </w:t>
      </w:r>
      <w:r>
        <w:rPr>
          <w:szCs w:val="24"/>
        </w:rPr>
        <w:t>Užsakovas</w:t>
      </w:r>
      <w:r w:rsidRPr="00D01B53">
        <w:rPr>
          <w:szCs w:val="24"/>
        </w:rPr>
        <w:t xml:space="preserve"> kartu su </w:t>
      </w:r>
      <w:r w:rsidRPr="003100EA">
        <w:rPr>
          <w:szCs w:val="24"/>
        </w:rPr>
        <w:t xml:space="preserve">Vykdytoju </w:t>
      </w:r>
      <w:r w:rsidRPr="00D01B53">
        <w:rPr>
          <w:szCs w:val="24"/>
        </w:rPr>
        <w:t>turi teisę sudaryti trišalius susitarimus dėl tiesioginio atsiskaitymo už šioje Sutartyje suteiktas paslaugas šiomis sąlygomis:</w:t>
      </w:r>
    </w:p>
    <w:p w14:paraId="06708AFF" w14:textId="77777777" w:rsidR="005C4A4B" w:rsidRPr="00D01B53" w:rsidRDefault="005C4A4B" w:rsidP="005C4A4B">
      <w:pPr>
        <w:tabs>
          <w:tab w:val="left" w:pos="993"/>
        </w:tabs>
        <w:ind w:firstLine="709"/>
        <w:jc w:val="both"/>
        <w:rPr>
          <w:szCs w:val="24"/>
        </w:rPr>
      </w:pPr>
      <w:r>
        <w:rPr>
          <w:szCs w:val="24"/>
        </w:rPr>
        <w:t>8</w:t>
      </w:r>
      <w:r w:rsidRPr="00D01B53">
        <w:rPr>
          <w:szCs w:val="24"/>
        </w:rPr>
        <w:t>.7.1. Trišaliais susitarimais nebus keičiamos jokios kitos esminės šios Sutarties sąlygos, t. y. nesikeis Sutarties objektas, Sutarties kaina, atsiskaitymo terminai, Sutartyje nustatyta sutartinių įsipareigojimų apimtis.</w:t>
      </w:r>
    </w:p>
    <w:p w14:paraId="269104EC" w14:textId="77777777" w:rsidR="005C4A4B" w:rsidRDefault="005C4A4B" w:rsidP="005C4A4B">
      <w:pPr>
        <w:tabs>
          <w:tab w:val="left" w:pos="993"/>
        </w:tabs>
        <w:ind w:firstLine="709"/>
        <w:jc w:val="both"/>
        <w:rPr>
          <w:szCs w:val="24"/>
        </w:rPr>
      </w:pPr>
      <w:r>
        <w:rPr>
          <w:szCs w:val="24"/>
        </w:rPr>
        <w:t>8</w:t>
      </w:r>
      <w:r w:rsidRPr="00D01B53">
        <w:rPr>
          <w:szCs w:val="24"/>
        </w:rPr>
        <w:t xml:space="preserve">.7.2. </w:t>
      </w:r>
      <w:r w:rsidRPr="003100EA">
        <w:rPr>
          <w:szCs w:val="24"/>
        </w:rPr>
        <w:t>Vykdytoj</w:t>
      </w:r>
      <w:r>
        <w:rPr>
          <w:szCs w:val="24"/>
        </w:rPr>
        <w:t>as</w:t>
      </w:r>
      <w:r w:rsidRPr="00D01B53">
        <w:rPr>
          <w:szCs w:val="24"/>
        </w:rPr>
        <w:t xml:space="preserve">, vadovaudamasis Sutarties nuostatomis, teikdamas apmokėjimo dokumentus už suteiktas Paslaugas, kartu turi pateikti įrodymus apie konkretaus subtiekėjo suteiktų paslaugų apimtis, o </w:t>
      </w:r>
      <w:r>
        <w:rPr>
          <w:szCs w:val="24"/>
        </w:rPr>
        <w:t>Užsakovas</w:t>
      </w:r>
      <w:r w:rsidRPr="00D01B53">
        <w:rPr>
          <w:szCs w:val="24"/>
        </w:rPr>
        <w:t xml:space="preserve">, vadovaudamasis Sutarties nuostatomis, subtiekėjui tiesiogiai apmokės tik pagal </w:t>
      </w:r>
      <w:r w:rsidRPr="003100EA">
        <w:rPr>
          <w:szCs w:val="24"/>
        </w:rPr>
        <w:t>Vykdytoj</w:t>
      </w:r>
      <w:r>
        <w:rPr>
          <w:szCs w:val="24"/>
        </w:rPr>
        <w:t>o</w:t>
      </w:r>
      <w:r w:rsidRPr="003100EA">
        <w:rPr>
          <w:szCs w:val="24"/>
        </w:rPr>
        <w:t xml:space="preserve"> </w:t>
      </w:r>
      <w:r w:rsidRPr="00D01B53">
        <w:rPr>
          <w:szCs w:val="24"/>
        </w:rPr>
        <w:t>ir subtiekėjo pasirašytus suteiktų paslaugų ir išlaidų apmokėjimo dokumentus.</w:t>
      </w:r>
    </w:p>
    <w:p w14:paraId="247692A0" w14:textId="77777777" w:rsidR="005C4A4B" w:rsidRDefault="005C4A4B" w:rsidP="005C4A4B">
      <w:pPr>
        <w:tabs>
          <w:tab w:val="left" w:pos="993"/>
        </w:tabs>
        <w:ind w:firstLine="709"/>
        <w:jc w:val="both"/>
        <w:rPr>
          <w:szCs w:val="24"/>
        </w:rPr>
      </w:pPr>
      <w:r>
        <w:rPr>
          <w:szCs w:val="24"/>
        </w:rPr>
        <w:t>8.7.3.</w:t>
      </w:r>
      <w:r w:rsidRPr="0072401F">
        <w:rPr>
          <w:szCs w:val="24"/>
        </w:rPr>
        <w:t xml:space="preserve"> </w:t>
      </w:r>
      <w:r w:rsidRPr="001C5A2E">
        <w:rPr>
          <w:szCs w:val="24"/>
        </w:rPr>
        <w:t xml:space="preserve">Jeigu </w:t>
      </w:r>
      <w:r>
        <w:rPr>
          <w:szCs w:val="24"/>
        </w:rPr>
        <w:t>Vykdytojas</w:t>
      </w:r>
      <w:r w:rsidRPr="001C5A2E">
        <w:rPr>
          <w:szCs w:val="24"/>
        </w:rPr>
        <w:t xml:space="preserve"> Sutarties vykdymui pasitelks Subtiekėjus, </w:t>
      </w:r>
      <w:r>
        <w:rPr>
          <w:szCs w:val="24"/>
        </w:rPr>
        <w:t>Užsakovui</w:t>
      </w:r>
      <w:r w:rsidRPr="001C5A2E">
        <w:rPr>
          <w:szCs w:val="24"/>
        </w:rPr>
        <w:t xml:space="preserve"> sutikus, tarp </w:t>
      </w:r>
      <w:r>
        <w:rPr>
          <w:szCs w:val="24"/>
        </w:rPr>
        <w:t>Užsakovo</w:t>
      </w:r>
      <w:r w:rsidRPr="001C5A2E">
        <w:rPr>
          <w:szCs w:val="24"/>
        </w:rPr>
        <w:t xml:space="preserve">, </w:t>
      </w:r>
      <w:r>
        <w:rPr>
          <w:szCs w:val="24"/>
        </w:rPr>
        <w:t>Vykdytojo</w:t>
      </w:r>
      <w:r w:rsidRPr="001C5A2E">
        <w:rPr>
          <w:szCs w:val="24"/>
        </w:rPr>
        <w:t xml:space="preserve"> ir Subtiekėjo gali būti pasirašoma trišalė tiesioginio atsiskaitymo su Subtiekėju sutartis, kurioje aprašoma tiesioginio atsiskaitymo su Subtiekėju tvarka. </w:t>
      </w:r>
      <w:r>
        <w:rPr>
          <w:szCs w:val="24"/>
        </w:rPr>
        <w:t>Užsakovas</w:t>
      </w:r>
      <w:r w:rsidRPr="001C5A2E">
        <w:rPr>
          <w:szCs w:val="24"/>
        </w:rPr>
        <w:t xml:space="preserve"> ne vėliau kaip per 3 (tris) darbo dienas nuo Sutarties pasirašymo (jei yra žinomi Subtiekėjai), arba nuo informacijos apie Subtiekėjo pasitelkimą iš </w:t>
      </w:r>
      <w:r>
        <w:rPr>
          <w:szCs w:val="24"/>
        </w:rPr>
        <w:t>Vykdytojo</w:t>
      </w:r>
      <w:r w:rsidRPr="001C5A2E">
        <w:rPr>
          <w:szCs w:val="24"/>
        </w:rPr>
        <w:t xml:space="preserve"> gavimo, raštu informuoja Subtiekėjus apie tiesioginio atsiskaitymo galimybę, o Subtiekėjas, norėdamas pasinaudoti tokia galimybe, raštu pateikia </w:t>
      </w:r>
      <w:r>
        <w:rPr>
          <w:szCs w:val="24"/>
        </w:rPr>
        <w:t>Užsakovui</w:t>
      </w:r>
      <w:r w:rsidRPr="001C5A2E">
        <w:rPr>
          <w:szCs w:val="24"/>
        </w:rPr>
        <w:t xml:space="preserve"> prašymą ir </w:t>
      </w:r>
      <w:r>
        <w:rPr>
          <w:szCs w:val="24"/>
        </w:rPr>
        <w:t>Vykdytojo</w:t>
      </w:r>
      <w:r w:rsidRPr="001C5A2E">
        <w:rPr>
          <w:szCs w:val="24"/>
        </w:rPr>
        <w:t xml:space="preserve"> sutikimą dėl tiesioginio mokėjimo atlikimo jam. Subtiekėjui negali būti mokamas avansas, tiesioginis atsiskaitymas Subtiekėjui gali būti atliekamas tik po to, kai </w:t>
      </w:r>
      <w:r>
        <w:rPr>
          <w:szCs w:val="24"/>
        </w:rPr>
        <w:t>Užsakovas</w:t>
      </w:r>
      <w:r w:rsidRPr="001C5A2E">
        <w:rPr>
          <w:szCs w:val="24"/>
        </w:rPr>
        <w:t xml:space="preserve"> priims Paslaugas. Kilus ginčui tarp </w:t>
      </w:r>
      <w:r>
        <w:rPr>
          <w:szCs w:val="24"/>
        </w:rPr>
        <w:t>Vykdytojo</w:t>
      </w:r>
      <w:r w:rsidRPr="001C5A2E">
        <w:rPr>
          <w:szCs w:val="24"/>
        </w:rPr>
        <w:t xml:space="preserve"> ir Subtiekėjo, jie ginčus sprendžia savarankiškai, </w:t>
      </w:r>
      <w:r>
        <w:rPr>
          <w:szCs w:val="24"/>
        </w:rPr>
        <w:t>Užsakovui</w:t>
      </w:r>
      <w:r w:rsidRPr="001C5A2E">
        <w:rPr>
          <w:szCs w:val="24"/>
        </w:rPr>
        <w:t xml:space="preserve"> nedalyvaujant. Subtiekėjui išmokėtų sumų dydžiu yra mažinamos </w:t>
      </w:r>
      <w:r>
        <w:rPr>
          <w:szCs w:val="24"/>
        </w:rPr>
        <w:t>Vykdytojui</w:t>
      </w:r>
      <w:r w:rsidRPr="001C5A2E">
        <w:rPr>
          <w:szCs w:val="24"/>
        </w:rPr>
        <w:t xml:space="preserve"> mokėtinos sumos</w:t>
      </w:r>
      <w:r>
        <w:rPr>
          <w:szCs w:val="24"/>
        </w:rPr>
        <w:t>.</w:t>
      </w:r>
    </w:p>
    <w:p w14:paraId="73E3C323" w14:textId="77777777" w:rsidR="005C4A4B" w:rsidRDefault="005C4A4B" w:rsidP="005C4A4B">
      <w:pPr>
        <w:pStyle w:val="Antrat3"/>
        <w:numPr>
          <w:ilvl w:val="0"/>
          <w:numId w:val="0"/>
        </w:numPr>
        <w:ind w:left="993" w:hanging="426"/>
      </w:pPr>
      <w:r>
        <w:rPr>
          <w:szCs w:val="24"/>
        </w:rPr>
        <w:t>8.8.</w:t>
      </w:r>
      <w:r w:rsidRPr="0072401F">
        <w:t xml:space="preserve"> </w:t>
      </w:r>
      <w:r w:rsidRPr="00E63D00">
        <w:t>Sutarties įsipareigojimų vykdymui pasitelkiami specialistai:</w:t>
      </w:r>
    </w:p>
    <w:p w14:paraId="74AD4645" w14:textId="77777777" w:rsidR="00382D54" w:rsidRPr="00382D54" w:rsidRDefault="00382D54" w:rsidP="00382D5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138"/>
        <w:gridCol w:w="2630"/>
        <w:gridCol w:w="3150"/>
      </w:tblGrid>
      <w:tr w:rsidR="005C4A4B" w:rsidRPr="00E63D00" w14:paraId="27BAAE13" w14:textId="77777777" w:rsidTr="00F9726A">
        <w:trPr>
          <w:jc w:val="center"/>
        </w:trPr>
        <w:tc>
          <w:tcPr>
            <w:tcW w:w="300" w:type="pct"/>
            <w:vAlign w:val="center"/>
          </w:tcPr>
          <w:p w14:paraId="03C20CB4" w14:textId="77777777" w:rsidR="005C4A4B" w:rsidRPr="00E63D00" w:rsidRDefault="005C4A4B" w:rsidP="00F9726A">
            <w:pPr>
              <w:tabs>
                <w:tab w:val="left" w:pos="993"/>
              </w:tabs>
              <w:jc w:val="both"/>
              <w:rPr>
                <w:b/>
              </w:rPr>
            </w:pPr>
            <w:r w:rsidRPr="00E63D00">
              <w:rPr>
                <w:b/>
              </w:rPr>
              <w:t>Eil. Nr.</w:t>
            </w:r>
          </w:p>
        </w:tc>
        <w:tc>
          <w:tcPr>
            <w:tcW w:w="1654" w:type="pct"/>
            <w:vAlign w:val="center"/>
          </w:tcPr>
          <w:p w14:paraId="466E19F3" w14:textId="77777777" w:rsidR="005C4A4B" w:rsidRPr="00E63D00" w:rsidRDefault="005C4A4B" w:rsidP="00F9726A">
            <w:pPr>
              <w:tabs>
                <w:tab w:val="left" w:pos="993"/>
              </w:tabs>
              <w:jc w:val="center"/>
              <w:rPr>
                <w:b/>
              </w:rPr>
            </w:pPr>
            <w:r w:rsidRPr="00E63D00">
              <w:rPr>
                <w:b/>
              </w:rPr>
              <w:t>Specialistas</w:t>
            </w:r>
          </w:p>
          <w:p w14:paraId="08E660D6" w14:textId="77777777" w:rsidR="005C4A4B" w:rsidRPr="00E63D00" w:rsidRDefault="005C4A4B" w:rsidP="00F9726A">
            <w:pPr>
              <w:tabs>
                <w:tab w:val="left" w:pos="993"/>
              </w:tabs>
              <w:jc w:val="center"/>
              <w:rPr>
                <w:b/>
              </w:rPr>
            </w:pPr>
            <w:r w:rsidRPr="00E63D00">
              <w:rPr>
                <w:b/>
              </w:rPr>
              <w:t>(vardas, pavardė)</w:t>
            </w:r>
          </w:p>
        </w:tc>
        <w:tc>
          <w:tcPr>
            <w:tcW w:w="1386" w:type="pct"/>
            <w:vAlign w:val="center"/>
          </w:tcPr>
          <w:p w14:paraId="091DB841" w14:textId="77777777" w:rsidR="005C4A4B" w:rsidRPr="00E63D00" w:rsidRDefault="005C4A4B" w:rsidP="00F9726A">
            <w:pPr>
              <w:tabs>
                <w:tab w:val="left" w:pos="993"/>
              </w:tabs>
              <w:jc w:val="center"/>
              <w:rPr>
                <w:b/>
              </w:rPr>
            </w:pPr>
            <w:r w:rsidRPr="00E63D00">
              <w:rPr>
                <w:b/>
              </w:rPr>
              <w:t>Pareigos</w:t>
            </w:r>
          </w:p>
        </w:tc>
        <w:tc>
          <w:tcPr>
            <w:tcW w:w="1661" w:type="pct"/>
          </w:tcPr>
          <w:p w14:paraId="5432462A" w14:textId="77777777" w:rsidR="005C4A4B" w:rsidRPr="00E63D00" w:rsidRDefault="005C4A4B" w:rsidP="00F9726A">
            <w:pPr>
              <w:tabs>
                <w:tab w:val="left" w:pos="993"/>
              </w:tabs>
              <w:jc w:val="center"/>
              <w:rPr>
                <w:b/>
              </w:rPr>
            </w:pPr>
            <w:r w:rsidRPr="00E63D00">
              <w:rPr>
                <w:b/>
              </w:rPr>
              <w:t>Išsilavinimą patvirtinantis dokumentas/ kvalifikacijos atestatas</w:t>
            </w:r>
          </w:p>
        </w:tc>
      </w:tr>
    </w:tbl>
    <w:p w14:paraId="3FB4C932" w14:textId="77777777" w:rsidR="005C4A4B" w:rsidRPr="00D01B53" w:rsidRDefault="005C4A4B" w:rsidP="005C4A4B">
      <w:pPr>
        <w:tabs>
          <w:tab w:val="left" w:pos="993"/>
        </w:tabs>
        <w:ind w:firstLine="709"/>
        <w:jc w:val="both"/>
        <w:rPr>
          <w:szCs w:val="24"/>
        </w:rPr>
      </w:pPr>
      <w:r>
        <w:rPr>
          <w:szCs w:val="24"/>
        </w:rPr>
        <w:t>8.9.</w:t>
      </w:r>
      <w:r w:rsidRPr="0072401F">
        <w:t xml:space="preserve"> </w:t>
      </w:r>
      <w:r w:rsidRPr="00E63D00">
        <w:t>Paslaugų teikėjas turi teisę keisti nurodytus specialistus iš anksto raštu suderinęs su Pirkėju ir pateikęs kvalifikaciją patvirtinančius dokumentus</w:t>
      </w:r>
      <w:r>
        <w:t>.</w:t>
      </w:r>
    </w:p>
    <w:p w14:paraId="15976925" w14:textId="77777777" w:rsidR="005C4A4B" w:rsidRDefault="005C4A4B" w:rsidP="005C4A4B">
      <w:pPr>
        <w:tabs>
          <w:tab w:val="left" w:pos="993"/>
        </w:tabs>
        <w:ind w:firstLine="720"/>
        <w:jc w:val="both"/>
        <w:rPr>
          <w:szCs w:val="24"/>
        </w:rPr>
      </w:pPr>
    </w:p>
    <w:p w14:paraId="2E7CC423" w14:textId="77777777" w:rsidR="00382D54" w:rsidRPr="003100EA" w:rsidRDefault="00382D54" w:rsidP="005C4A4B">
      <w:pPr>
        <w:tabs>
          <w:tab w:val="left" w:pos="993"/>
        </w:tabs>
        <w:ind w:firstLine="720"/>
        <w:jc w:val="both"/>
        <w:rPr>
          <w:szCs w:val="24"/>
        </w:rPr>
      </w:pPr>
    </w:p>
    <w:p w14:paraId="6CA96C15" w14:textId="77777777" w:rsidR="005C4A4B" w:rsidRPr="003443A2" w:rsidRDefault="005C4A4B" w:rsidP="005C4A4B">
      <w:pPr>
        <w:pStyle w:val="Sraopastraipa"/>
        <w:numPr>
          <w:ilvl w:val="0"/>
          <w:numId w:val="30"/>
        </w:numPr>
        <w:tabs>
          <w:tab w:val="left" w:pos="0"/>
        </w:tabs>
        <w:autoSpaceDE w:val="0"/>
        <w:autoSpaceDN w:val="0"/>
        <w:adjustRightInd w:val="0"/>
        <w:jc w:val="center"/>
        <w:rPr>
          <w:b/>
          <w:bCs/>
          <w:szCs w:val="24"/>
        </w:rPr>
      </w:pPr>
      <w:r w:rsidRPr="003443A2">
        <w:rPr>
          <w:b/>
          <w:bCs/>
          <w:szCs w:val="24"/>
        </w:rPr>
        <w:t>NENUGALIMA JĖGA (FORCE MAJEURE)</w:t>
      </w:r>
    </w:p>
    <w:p w14:paraId="3AA451F2" w14:textId="77777777" w:rsidR="005C4A4B" w:rsidRPr="003100EA" w:rsidRDefault="005C4A4B" w:rsidP="005C4A4B">
      <w:pPr>
        <w:pStyle w:val="Sraopastraipa"/>
        <w:numPr>
          <w:ilvl w:val="1"/>
          <w:numId w:val="30"/>
        </w:numPr>
        <w:tabs>
          <w:tab w:val="left" w:pos="1418"/>
        </w:tabs>
        <w:autoSpaceDE w:val="0"/>
        <w:autoSpaceDN w:val="0"/>
        <w:adjustRightInd w:val="0"/>
        <w:ind w:left="0" w:firstLine="851"/>
        <w:rPr>
          <w:b/>
          <w:bCs/>
          <w:szCs w:val="24"/>
        </w:rPr>
      </w:pPr>
      <w:r w:rsidRPr="003100EA">
        <w:rPr>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CE8958B" w14:textId="77777777" w:rsidR="005C4A4B" w:rsidRPr="003100EA" w:rsidRDefault="005C4A4B" w:rsidP="005C4A4B">
      <w:pPr>
        <w:pStyle w:val="Sraopastraipa"/>
        <w:numPr>
          <w:ilvl w:val="1"/>
          <w:numId w:val="30"/>
        </w:numPr>
        <w:tabs>
          <w:tab w:val="left" w:pos="1418"/>
        </w:tabs>
        <w:autoSpaceDE w:val="0"/>
        <w:autoSpaceDN w:val="0"/>
        <w:adjustRightInd w:val="0"/>
        <w:ind w:left="0" w:firstLine="851"/>
        <w:rPr>
          <w:b/>
          <w:bCs/>
          <w:szCs w:val="24"/>
        </w:rPr>
      </w:pPr>
      <w:r w:rsidRPr="003100EA">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1BDCD2A" w14:textId="77777777" w:rsidR="005C4A4B" w:rsidRPr="003100EA" w:rsidRDefault="005C4A4B" w:rsidP="005C4A4B">
      <w:pPr>
        <w:pStyle w:val="Sraopastraipa"/>
        <w:numPr>
          <w:ilvl w:val="1"/>
          <w:numId w:val="30"/>
        </w:numPr>
        <w:tabs>
          <w:tab w:val="left" w:pos="1418"/>
        </w:tabs>
        <w:autoSpaceDE w:val="0"/>
        <w:autoSpaceDN w:val="0"/>
        <w:adjustRightInd w:val="0"/>
        <w:ind w:left="0" w:firstLine="851"/>
        <w:rPr>
          <w:b/>
          <w:bCs/>
          <w:szCs w:val="24"/>
        </w:rPr>
      </w:pPr>
      <w:r w:rsidRPr="003100EA">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748BAA" w14:textId="77777777" w:rsidR="005C4A4B" w:rsidRDefault="005C4A4B" w:rsidP="005C4A4B">
      <w:pPr>
        <w:widowControl w:val="0"/>
        <w:autoSpaceDE w:val="0"/>
        <w:autoSpaceDN w:val="0"/>
        <w:spacing w:before="2"/>
        <w:rPr>
          <w:szCs w:val="24"/>
        </w:rPr>
      </w:pPr>
    </w:p>
    <w:p w14:paraId="55261B36" w14:textId="77777777" w:rsidR="00382D54" w:rsidRPr="003100EA" w:rsidRDefault="00382D54" w:rsidP="005C4A4B">
      <w:pPr>
        <w:widowControl w:val="0"/>
        <w:autoSpaceDE w:val="0"/>
        <w:autoSpaceDN w:val="0"/>
        <w:spacing w:before="2"/>
        <w:rPr>
          <w:szCs w:val="24"/>
        </w:rPr>
      </w:pPr>
    </w:p>
    <w:p w14:paraId="471ED691" w14:textId="77777777" w:rsidR="005C4A4B" w:rsidRPr="003100EA" w:rsidRDefault="005C4A4B" w:rsidP="005C4A4B">
      <w:pPr>
        <w:pStyle w:val="Sraopastraipa"/>
        <w:numPr>
          <w:ilvl w:val="0"/>
          <w:numId w:val="30"/>
        </w:numPr>
        <w:jc w:val="center"/>
        <w:rPr>
          <w:b/>
          <w:szCs w:val="24"/>
        </w:rPr>
      </w:pPr>
      <w:r w:rsidRPr="003100EA">
        <w:rPr>
          <w:b/>
          <w:szCs w:val="24"/>
        </w:rPr>
        <w:t>ŠALIŲ ATSAKOMYBĖ</w:t>
      </w:r>
    </w:p>
    <w:p w14:paraId="051A6267" w14:textId="77777777" w:rsidR="005C4A4B" w:rsidRPr="003100EA" w:rsidRDefault="005C4A4B" w:rsidP="005C4A4B">
      <w:pPr>
        <w:pStyle w:val="Sraopastraipa"/>
        <w:numPr>
          <w:ilvl w:val="1"/>
          <w:numId w:val="30"/>
        </w:numPr>
        <w:tabs>
          <w:tab w:val="left" w:pos="1276"/>
        </w:tabs>
        <w:ind w:left="0" w:firstLine="709"/>
        <w:rPr>
          <w:szCs w:val="24"/>
        </w:rPr>
      </w:pPr>
      <w:r w:rsidRPr="003100EA">
        <w:rPr>
          <w:szCs w:val="24"/>
        </w:rPr>
        <w:lastRenderedPageBreak/>
        <w:t>Neatlikus apmokėjimo Sutarties 4.5 p. nustatytais terminais, Vykdytojo pareikalavimu Užsakovas privalo sumokėti Tiekėjui už kiekvieną uždelstą dieną –</w:t>
      </w:r>
      <w:r w:rsidRPr="003100EA">
        <w:rPr>
          <w:i/>
          <w:iCs/>
          <w:szCs w:val="24"/>
        </w:rPr>
        <w:t xml:space="preserve"> </w:t>
      </w:r>
      <w:r w:rsidRPr="003100EA">
        <w:rPr>
          <w:iCs/>
          <w:szCs w:val="24"/>
        </w:rPr>
        <w:t>0,02</w:t>
      </w:r>
      <w:r w:rsidRPr="003100EA">
        <w:rPr>
          <w:szCs w:val="24"/>
        </w:rPr>
        <w:t xml:space="preserve">% </w:t>
      </w:r>
      <w:r w:rsidRPr="003100EA">
        <w:rPr>
          <w:i/>
          <w:szCs w:val="24"/>
        </w:rPr>
        <w:t>(dvi šimtąsias procento)</w:t>
      </w:r>
      <w:r w:rsidRPr="003100EA">
        <w:rPr>
          <w:szCs w:val="24"/>
        </w:rPr>
        <w:t xml:space="preserve"> delspinigių nuo laiku neapmokėtos sumos.</w:t>
      </w:r>
    </w:p>
    <w:p w14:paraId="603DC835" w14:textId="77777777" w:rsidR="005C4A4B" w:rsidRPr="003100EA" w:rsidRDefault="005C4A4B" w:rsidP="005C4A4B">
      <w:pPr>
        <w:pStyle w:val="Sraopastraipa"/>
        <w:numPr>
          <w:ilvl w:val="1"/>
          <w:numId w:val="30"/>
        </w:numPr>
        <w:tabs>
          <w:tab w:val="left" w:pos="1276"/>
        </w:tabs>
        <w:ind w:left="0" w:firstLine="709"/>
        <w:rPr>
          <w:szCs w:val="24"/>
        </w:rPr>
      </w:pPr>
      <w:r w:rsidRPr="003100EA">
        <w:rPr>
          <w:szCs w:val="24"/>
        </w:rPr>
        <w:t xml:space="preserve">Jei Vykdytojas dėl savo kaltės nesuteikia Paslaugų nustatytu terminu, Užsakovas turi teisę be oficialaus įspėjimo ir nesumažindamas kitų savo teisių gynimo būdų pradėti skaičiuoti 0,02 % </w:t>
      </w:r>
      <w:r w:rsidRPr="003100EA">
        <w:rPr>
          <w:i/>
          <w:szCs w:val="24"/>
        </w:rPr>
        <w:t>(dvi šimtąsias procento)</w:t>
      </w:r>
      <w:r w:rsidRPr="003100EA">
        <w:rPr>
          <w:szCs w:val="24"/>
        </w:rPr>
        <w:t xml:space="preserve"> dydžio delspinigius nuo neatliktų Paslaugų kainos už kiekvieną termino praleidimo dieną, neviršijant 10% </w:t>
      </w:r>
      <w:r w:rsidRPr="003100EA">
        <w:rPr>
          <w:i/>
          <w:szCs w:val="24"/>
        </w:rPr>
        <w:t>(dešimt procentų)</w:t>
      </w:r>
      <w:r w:rsidRPr="003100EA">
        <w:rPr>
          <w:szCs w:val="24"/>
        </w:rPr>
        <w:t xml:space="preserve"> bendros Sutarties kainos.</w:t>
      </w:r>
    </w:p>
    <w:p w14:paraId="3D367B56" w14:textId="77777777" w:rsidR="005C4A4B" w:rsidRPr="003100EA" w:rsidRDefault="005C4A4B" w:rsidP="005C4A4B">
      <w:pPr>
        <w:pStyle w:val="Sraopastraipa"/>
        <w:tabs>
          <w:tab w:val="left" w:pos="1276"/>
        </w:tabs>
        <w:ind w:left="709"/>
        <w:rPr>
          <w:szCs w:val="24"/>
        </w:rPr>
      </w:pPr>
    </w:p>
    <w:p w14:paraId="6E26632A" w14:textId="77777777" w:rsidR="005C4A4B" w:rsidRPr="003100EA" w:rsidRDefault="005C4A4B" w:rsidP="005C4A4B">
      <w:pPr>
        <w:pStyle w:val="Sraopastraipa"/>
        <w:keepNext/>
        <w:numPr>
          <w:ilvl w:val="0"/>
          <w:numId w:val="30"/>
        </w:numPr>
        <w:spacing w:line="276" w:lineRule="auto"/>
        <w:jc w:val="center"/>
        <w:outlineLvl w:val="0"/>
        <w:rPr>
          <w:b/>
          <w:bCs/>
          <w:szCs w:val="24"/>
        </w:rPr>
      </w:pPr>
      <w:r w:rsidRPr="003100EA">
        <w:rPr>
          <w:b/>
          <w:bCs/>
          <w:szCs w:val="24"/>
        </w:rPr>
        <w:t>GINČŲ SPRENDIMO TVARKA</w:t>
      </w:r>
    </w:p>
    <w:p w14:paraId="51B722B1" w14:textId="77777777" w:rsidR="005C4A4B" w:rsidRPr="003100EA" w:rsidRDefault="005C4A4B" w:rsidP="005C4A4B">
      <w:pPr>
        <w:pStyle w:val="Sraopastraipa"/>
        <w:keepNext/>
        <w:numPr>
          <w:ilvl w:val="1"/>
          <w:numId w:val="30"/>
        </w:numPr>
        <w:ind w:left="0" w:firstLine="709"/>
        <w:outlineLvl w:val="0"/>
        <w:rPr>
          <w:b/>
          <w:bCs/>
          <w:szCs w:val="24"/>
        </w:rPr>
      </w:pPr>
      <w:r w:rsidRPr="003100EA">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79BAB172" w14:textId="77777777" w:rsidR="005C4A4B" w:rsidRPr="003100EA" w:rsidRDefault="005C4A4B" w:rsidP="005C4A4B">
      <w:pPr>
        <w:pStyle w:val="Sraopastraipa"/>
        <w:keepNext/>
        <w:numPr>
          <w:ilvl w:val="1"/>
          <w:numId w:val="30"/>
        </w:numPr>
        <w:ind w:left="0" w:firstLine="709"/>
        <w:outlineLvl w:val="0"/>
        <w:rPr>
          <w:b/>
          <w:bCs/>
          <w:szCs w:val="24"/>
        </w:rPr>
      </w:pPr>
      <w:r w:rsidRPr="003100EA">
        <w:rPr>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A3657C1" w14:textId="77777777" w:rsidR="005C4A4B" w:rsidRDefault="005C4A4B" w:rsidP="005C4A4B">
      <w:pPr>
        <w:pStyle w:val="Sraopastraipa"/>
        <w:keepNext/>
        <w:ind w:left="709"/>
        <w:outlineLvl w:val="0"/>
        <w:rPr>
          <w:b/>
          <w:bCs/>
          <w:szCs w:val="24"/>
        </w:rPr>
      </w:pPr>
    </w:p>
    <w:p w14:paraId="76AAB7BC" w14:textId="77777777" w:rsidR="00382D54" w:rsidRDefault="00382D54" w:rsidP="005C4A4B">
      <w:pPr>
        <w:pStyle w:val="Sraopastraipa"/>
        <w:keepNext/>
        <w:ind w:left="709"/>
        <w:outlineLvl w:val="0"/>
        <w:rPr>
          <w:b/>
          <w:bCs/>
          <w:szCs w:val="24"/>
        </w:rPr>
      </w:pPr>
    </w:p>
    <w:p w14:paraId="61D14BF8" w14:textId="77777777" w:rsidR="005C4A4B" w:rsidRPr="00D01B53" w:rsidRDefault="005C4A4B" w:rsidP="005C4A4B">
      <w:pPr>
        <w:autoSpaceDE w:val="0"/>
        <w:autoSpaceDN w:val="0"/>
        <w:adjustRightInd w:val="0"/>
        <w:ind w:firstLine="567"/>
        <w:jc w:val="center"/>
        <w:rPr>
          <w:b/>
          <w:szCs w:val="24"/>
        </w:rPr>
      </w:pPr>
      <w:r w:rsidRPr="00D01B53">
        <w:rPr>
          <w:b/>
          <w:szCs w:val="24"/>
        </w:rPr>
        <w:t>12. GARANTIJOS</w:t>
      </w:r>
    </w:p>
    <w:p w14:paraId="355C6686" w14:textId="77777777" w:rsidR="005C4A4B" w:rsidRPr="00D01B53" w:rsidRDefault="005C4A4B" w:rsidP="005C4A4B">
      <w:pPr>
        <w:autoSpaceDE w:val="0"/>
        <w:autoSpaceDN w:val="0"/>
        <w:adjustRightInd w:val="0"/>
        <w:ind w:firstLine="567"/>
        <w:jc w:val="both"/>
        <w:rPr>
          <w:szCs w:val="24"/>
        </w:rPr>
      </w:pPr>
      <w:r>
        <w:rPr>
          <w:szCs w:val="24"/>
        </w:rPr>
        <w:t xml:space="preserve">  </w:t>
      </w:r>
      <w:r w:rsidRPr="00D01B53">
        <w:rPr>
          <w:szCs w:val="24"/>
        </w:rPr>
        <w:t>12.1. Kiekviena iš Šalių pareiškia ir garantuoja kitai Šaliai, kad:</w:t>
      </w:r>
    </w:p>
    <w:p w14:paraId="34D5FF11" w14:textId="77777777" w:rsidR="005C4A4B" w:rsidRPr="00D01B53" w:rsidRDefault="005C4A4B" w:rsidP="005C4A4B">
      <w:pPr>
        <w:autoSpaceDE w:val="0"/>
        <w:autoSpaceDN w:val="0"/>
        <w:adjustRightInd w:val="0"/>
        <w:ind w:firstLine="709"/>
        <w:jc w:val="both"/>
        <w:rPr>
          <w:szCs w:val="24"/>
        </w:rPr>
      </w:pPr>
      <w:r w:rsidRPr="00D01B53">
        <w:rPr>
          <w:szCs w:val="24"/>
        </w:rPr>
        <w:t>12.1.1. Šalis yra tinkamai įsteigta ir teisėtai veikia pagal Lietuvos Respublikos įstatymus;</w:t>
      </w:r>
    </w:p>
    <w:p w14:paraId="10A70798" w14:textId="77777777" w:rsidR="005C4A4B" w:rsidRPr="00D01B53" w:rsidRDefault="005C4A4B" w:rsidP="005C4A4B">
      <w:pPr>
        <w:autoSpaceDE w:val="0"/>
        <w:autoSpaceDN w:val="0"/>
        <w:adjustRightInd w:val="0"/>
        <w:ind w:firstLine="709"/>
        <w:jc w:val="both"/>
        <w:rPr>
          <w:szCs w:val="24"/>
        </w:rPr>
      </w:pPr>
      <w:r w:rsidRPr="00D01B53">
        <w:rPr>
          <w:szCs w:val="24"/>
        </w:rPr>
        <w:t>12.1.2. Šalis atliko visus teisinius veiksmus, būtinus, kad Sutartis būtų tinkamai sudaryta ir galiotų, ir turi visus teisės aktais numatytus leidimus, licencijas, darbuotojus, reikalingus Paslaugoms teikti.</w:t>
      </w:r>
    </w:p>
    <w:p w14:paraId="72DB1294" w14:textId="77777777" w:rsidR="005C4A4B" w:rsidRPr="00D01B53" w:rsidRDefault="005C4A4B" w:rsidP="005C4A4B">
      <w:pPr>
        <w:autoSpaceDE w:val="0"/>
        <w:autoSpaceDN w:val="0"/>
        <w:adjustRightInd w:val="0"/>
        <w:ind w:firstLine="709"/>
        <w:jc w:val="both"/>
        <w:rPr>
          <w:szCs w:val="24"/>
        </w:rPr>
      </w:pPr>
      <w:r w:rsidRPr="00D01B53">
        <w:rPr>
          <w:szCs w:val="24"/>
        </w:rPr>
        <w:t>12.1.3. sudarydama Sutartį, Šalis neviršija savo kompetencijos ir nepažeidžia ją saistančių įstatymų, kitų privalomų teisės aktų, taisyklių, statutų, teismo sprendimų, įstatų, nuostatų, potvarkių, įsipareigojimų ir susitarimų.</w:t>
      </w:r>
    </w:p>
    <w:p w14:paraId="5964B917" w14:textId="77777777" w:rsidR="005C4A4B" w:rsidRPr="00D01B53" w:rsidRDefault="005C4A4B" w:rsidP="005C4A4B">
      <w:pPr>
        <w:autoSpaceDE w:val="0"/>
        <w:autoSpaceDN w:val="0"/>
        <w:adjustRightInd w:val="0"/>
        <w:ind w:firstLine="709"/>
        <w:jc w:val="both"/>
        <w:rPr>
          <w:szCs w:val="24"/>
        </w:rPr>
      </w:pPr>
      <w:r w:rsidRPr="00D01B53">
        <w:rPr>
          <w:szCs w:val="24"/>
        </w:rPr>
        <w:t>12.1.4. ši Sutartis yra Šaliai galiojantis, teisinis ir ją saistantis įsipareigojimas, kurio vykdymo galima pareikalauti pagal Sutarties sąlygas.</w:t>
      </w:r>
    </w:p>
    <w:p w14:paraId="081D94FB" w14:textId="77777777" w:rsidR="005C4A4B" w:rsidRPr="00D01B53" w:rsidRDefault="005C4A4B" w:rsidP="005C4A4B">
      <w:pPr>
        <w:autoSpaceDE w:val="0"/>
        <w:autoSpaceDN w:val="0"/>
        <w:adjustRightInd w:val="0"/>
        <w:ind w:firstLine="709"/>
        <w:jc w:val="both"/>
        <w:rPr>
          <w:szCs w:val="24"/>
        </w:rPr>
      </w:pPr>
      <w:r w:rsidRPr="00D01B53">
        <w:rPr>
          <w:szCs w:val="24"/>
        </w:rPr>
        <w:t>12.1.5.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71E90AB1" w14:textId="77777777" w:rsidR="005C4A4B" w:rsidRDefault="005C4A4B" w:rsidP="005C4A4B">
      <w:pPr>
        <w:ind w:firstLine="567"/>
        <w:rPr>
          <w:szCs w:val="24"/>
        </w:rPr>
      </w:pPr>
    </w:p>
    <w:p w14:paraId="2EAF2A51" w14:textId="77777777" w:rsidR="00382D54" w:rsidRPr="00D01B53" w:rsidRDefault="00382D54" w:rsidP="005C4A4B">
      <w:pPr>
        <w:ind w:firstLine="567"/>
        <w:rPr>
          <w:szCs w:val="24"/>
        </w:rPr>
      </w:pPr>
    </w:p>
    <w:p w14:paraId="144C1A45" w14:textId="77777777" w:rsidR="005C4A4B" w:rsidRPr="003100EA" w:rsidRDefault="005C4A4B" w:rsidP="005C4A4B">
      <w:pPr>
        <w:pStyle w:val="Sraopastraipa"/>
        <w:numPr>
          <w:ilvl w:val="0"/>
          <w:numId w:val="33"/>
        </w:numPr>
        <w:autoSpaceDE w:val="0"/>
        <w:autoSpaceDN w:val="0"/>
        <w:adjustRightInd w:val="0"/>
        <w:jc w:val="center"/>
        <w:rPr>
          <w:b/>
          <w:bCs/>
          <w:szCs w:val="24"/>
        </w:rPr>
      </w:pPr>
      <w:r w:rsidRPr="003100EA">
        <w:rPr>
          <w:b/>
          <w:bCs/>
          <w:szCs w:val="24"/>
        </w:rPr>
        <w:t>SUTARTIES PAKEITIMAI, NUTRAUKIMAS</w:t>
      </w:r>
    </w:p>
    <w:p w14:paraId="4698872F" w14:textId="77777777" w:rsidR="005C4A4B" w:rsidRPr="003100EA" w:rsidRDefault="005C4A4B" w:rsidP="005C4A4B">
      <w:pPr>
        <w:pStyle w:val="Sraopastraipa"/>
        <w:numPr>
          <w:ilvl w:val="1"/>
          <w:numId w:val="33"/>
        </w:numPr>
        <w:tabs>
          <w:tab w:val="left" w:pos="1304"/>
          <w:tab w:val="left" w:pos="1457"/>
          <w:tab w:val="left" w:pos="1604"/>
          <w:tab w:val="left" w:pos="1757"/>
          <w:tab w:val="left" w:pos="1860"/>
          <w:tab w:val="left" w:pos="1984"/>
          <w:tab w:val="left" w:pos="2098"/>
          <w:tab w:val="left" w:pos="2211"/>
        </w:tabs>
        <w:autoSpaceDE w:val="0"/>
        <w:autoSpaceDN w:val="0"/>
        <w:adjustRightInd w:val="0"/>
        <w:ind w:left="0" w:firstLine="709"/>
        <w:rPr>
          <w:b/>
          <w:bCs/>
          <w:szCs w:val="24"/>
        </w:rPr>
      </w:pPr>
      <w:r w:rsidRPr="003100EA">
        <w:rPr>
          <w:szCs w:val="24"/>
        </w:rPr>
        <w:t xml:space="preserve">Pirkimo sutartis sutarties galiojimo laikotarpiu gali būti keičiama vadovaujantis Viešųjų pirkimų įstatymo 89 straipsniu. </w:t>
      </w:r>
    </w:p>
    <w:p w14:paraId="6486DFCD" w14:textId="77777777" w:rsidR="005C4A4B" w:rsidRPr="003100EA" w:rsidRDefault="005C4A4B" w:rsidP="005C4A4B">
      <w:pPr>
        <w:pStyle w:val="Sraopastraipa"/>
        <w:numPr>
          <w:ilvl w:val="1"/>
          <w:numId w:val="33"/>
        </w:numPr>
        <w:tabs>
          <w:tab w:val="left" w:pos="1304"/>
          <w:tab w:val="left" w:pos="1457"/>
          <w:tab w:val="left" w:pos="1604"/>
          <w:tab w:val="left" w:pos="1757"/>
          <w:tab w:val="left" w:pos="1860"/>
          <w:tab w:val="left" w:pos="1984"/>
          <w:tab w:val="left" w:pos="2098"/>
          <w:tab w:val="left" w:pos="2211"/>
        </w:tabs>
        <w:autoSpaceDE w:val="0"/>
        <w:autoSpaceDN w:val="0"/>
        <w:adjustRightInd w:val="0"/>
        <w:ind w:left="0" w:firstLine="709"/>
        <w:rPr>
          <w:b/>
          <w:bCs/>
          <w:szCs w:val="24"/>
        </w:rPr>
      </w:pPr>
      <w:r w:rsidRPr="003100EA">
        <w:rPr>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susitarimu, kuris yra Sutarties neatskiriama dalis.</w:t>
      </w:r>
    </w:p>
    <w:p w14:paraId="2544B17D" w14:textId="77777777" w:rsidR="005C4A4B" w:rsidRPr="003100EA" w:rsidRDefault="005C4A4B" w:rsidP="005C4A4B">
      <w:pPr>
        <w:pStyle w:val="Sraopastraipa"/>
        <w:numPr>
          <w:ilvl w:val="1"/>
          <w:numId w:val="33"/>
        </w:numPr>
        <w:tabs>
          <w:tab w:val="left" w:pos="1304"/>
          <w:tab w:val="left" w:pos="1457"/>
          <w:tab w:val="left" w:pos="1604"/>
          <w:tab w:val="left" w:pos="1757"/>
          <w:tab w:val="left" w:pos="1860"/>
          <w:tab w:val="left" w:pos="1984"/>
          <w:tab w:val="left" w:pos="2098"/>
          <w:tab w:val="left" w:pos="2211"/>
        </w:tabs>
        <w:autoSpaceDE w:val="0"/>
        <w:autoSpaceDN w:val="0"/>
        <w:adjustRightInd w:val="0"/>
        <w:ind w:left="0" w:firstLine="709"/>
        <w:rPr>
          <w:b/>
          <w:bCs/>
          <w:szCs w:val="24"/>
        </w:rPr>
      </w:pPr>
      <w:r w:rsidRPr="003100EA">
        <w:rPr>
          <w:szCs w:val="24"/>
        </w:rPr>
        <w:t>Jei kuri nors Sutarties Šalis nevykdo arba netinkamai vykdo savo įsipareigojimus pagal Sutartį, ji pažeidžia Sutartį.</w:t>
      </w:r>
    </w:p>
    <w:p w14:paraId="5759BF1B" w14:textId="77777777" w:rsidR="005C4A4B" w:rsidRPr="003100EA" w:rsidRDefault="005C4A4B" w:rsidP="005C4A4B">
      <w:pPr>
        <w:pStyle w:val="Sraopastraipa"/>
        <w:numPr>
          <w:ilvl w:val="1"/>
          <w:numId w:val="33"/>
        </w:numPr>
        <w:tabs>
          <w:tab w:val="left" w:pos="1304"/>
          <w:tab w:val="left" w:pos="1457"/>
          <w:tab w:val="left" w:pos="1604"/>
          <w:tab w:val="left" w:pos="1757"/>
          <w:tab w:val="left" w:pos="1860"/>
          <w:tab w:val="left" w:pos="1984"/>
          <w:tab w:val="left" w:pos="2098"/>
          <w:tab w:val="left" w:pos="2211"/>
        </w:tabs>
        <w:autoSpaceDE w:val="0"/>
        <w:autoSpaceDN w:val="0"/>
        <w:adjustRightInd w:val="0"/>
        <w:ind w:left="0" w:firstLine="709"/>
        <w:rPr>
          <w:b/>
          <w:bCs/>
          <w:szCs w:val="24"/>
        </w:rPr>
      </w:pPr>
      <w:r w:rsidRPr="003100EA">
        <w:rPr>
          <w:szCs w:val="24"/>
        </w:rPr>
        <w:t>Vienai Sutarties Šaliai pažeidus Sutartį, nukentėjusioji Šalis turi teisę:</w:t>
      </w:r>
    </w:p>
    <w:p w14:paraId="29055F94" w14:textId="77777777" w:rsidR="005C4A4B" w:rsidRPr="003100EA" w:rsidRDefault="005C4A4B" w:rsidP="005C4A4B">
      <w:pPr>
        <w:pStyle w:val="Sraopastraipa"/>
        <w:numPr>
          <w:ilvl w:val="2"/>
          <w:numId w:val="33"/>
        </w:numPr>
        <w:tabs>
          <w:tab w:val="left" w:pos="1560"/>
        </w:tabs>
        <w:autoSpaceDE w:val="0"/>
        <w:autoSpaceDN w:val="0"/>
        <w:adjustRightInd w:val="0"/>
        <w:ind w:left="0" w:firstLine="709"/>
        <w:rPr>
          <w:szCs w:val="24"/>
        </w:rPr>
      </w:pPr>
      <w:r w:rsidRPr="003100EA">
        <w:rPr>
          <w:szCs w:val="24"/>
        </w:rPr>
        <w:t>reikalauti kitos Šalies vykdyti sutartinius įsipareigojimus;</w:t>
      </w:r>
    </w:p>
    <w:p w14:paraId="4E307267" w14:textId="77777777" w:rsidR="005C4A4B" w:rsidRPr="003100EA" w:rsidRDefault="005C4A4B" w:rsidP="005C4A4B">
      <w:pPr>
        <w:pStyle w:val="Sraopastraipa"/>
        <w:numPr>
          <w:ilvl w:val="2"/>
          <w:numId w:val="33"/>
        </w:numPr>
        <w:tabs>
          <w:tab w:val="left" w:pos="1560"/>
        </w:tabs>
        <w:autoSpaceDE w:val="0"/>
        <w:autoSpaceDN w:val="0"/>
        <w:adjustRightInd w:val="0"/>
        <w:ind w:left="0" w:firstLine="709"/>
        <w:rPr>
          <w:szCs w:val="24"/>
        </w:rPr>
      </w:pPr>
      <w:r w:rsidRPr="003100EA">
        <w:rPr>
          <w:szCs w:val="24"/>
        </w:rPr>
        <w:t>reikalauti atlyginti nuostolius;</w:t>
      </w:r>
    </w:p>
    <w:p w14:paraId="33A1B7C1" w14:textId="77777777" w:rsidR="005C4A4B" w:rsidRPr="003100EA" w:rsidRDefault="005C4A4B" w:rsidP="005C4A4B">
      <w:pPr>
        <w:pStyle w:val="Sraopastraipa"/>
        <w:numPr>
          <w:ilvl w:val="2"/>
          <w:numId w:val="33"/>
        </w:numPr>
        <w:tabs>
          <w:tab w:val="left" w:pos="1560"/>
        </w:tabs>
        <w:autoSpaceDE w:val="0"/>
        <w:autoSpaceDN w:val="0"/>
        <w:adjustRightInd w:val="0"/>
        <w:ind w:left="0" w:firstLine="709"/>
        <w:rPr>
          <w:szCs w:val="24"/>
        </w:rPr>
      </w:pPr>
      <w:r w:rsidRPr="003100EA">
        <w:rPr>
          <w:szCs w:val="24"/>
        </w:rPr>
        <w:t>reikalauti sumokėti Sutartyje nustatytus delspinigius;</w:t>
      </w:r>
    </w:p>
    <w:p w14:paraId="5E1334E3" w14:textId="77777777" w:rsidR="005C4A4B" w:rsidRPr="003100EA" w:rsidRDefault="005C4A4B" w:rsidP="005C4A4B">
      <w:pPr>
        <w:pStyle w:val="Sraopastraipa"/>
        <w:numPr>
          <w:ilvl w:val="2"/>
          <w:numId w:val="33"/>
        </w:numPr>
        <w:tabs>
          <w:tab w:val="left" w:pos="1560"/>
        </w:tabs>
        <w:autoSpaceDE w:val="0"/>
        <w:autoSpaceDN w:val="0"/>
        <w:adjustRightInd w:val="0"/>
        <w:ind w:left="0" w:firstLine="709"/>
        <w:rPr>
          <w:szCs w:val="24"/>
        </w:rPr>
      </w:pPr>
      <w:r w:rsidRPr="003100EA">
        <w:rPr>
          <w:szCs w:val="24"/>
        </w:rPr>
        <w:lastRenderedPageBreak/>
        <w:t>nutraukti Sutartį;</w:t>
      </w:r>
    </w:p>
    <w:p w14:paraId="21E0D723" w14:textId="77777777" w:rsidR="005C4A4B" w:rsidRPr="003100EA" w:rsidRDefault="005C4A4B" w:rsidP="005C4A4B">
      <w:pPr>
        <w:pStyle w:val="Sraopastraipa"/>
        <w:numPr>
          <w:ilvl w:val="2"/>
          <w:numId w:val="33"/>
        </w:numPr>
        <w:tabs>
          <w:tab w:val="left" w:pos="1560"/>
        </w:tabs>
        <w:autoSpaceDE w:val="0"/>
        <w:autoSpaceDN w:val="0"/>
        <w:adjustRightInd w:val="0"/>
        <w:ind w:left="0" w:firstLine="709"/>
        <w:rPr>
          <w:szCs w:val="24"/>
        </w:rPr>
      </w:pPr>
      <w:r w:rsidRPr="003100EA">
        <w:rPr>
          <w:szCs w:val="24"/>
        </w:rPr>
        <w:t>taikyti kitus Lietuvos Respublikos teisės aktų nustatytus teisių gynimo būdus.</w:t>
      </w:r>
    </w:p>
    <w:p w14:paraId="49AA180E" w14:textId="77777777" w:rsidR="005C4A4B" w:rsidRPr="003100EA" w:rsidRDefault="005C4A4B" w:rsidP="005C4A4B">
      <w:pPr>
        <w:pStyle w:val="Sraopastraipa"/>
        <w:numPr>
          <w:ilvl w:val="1"/>
          <w:numId w:val="33"/>
        </w:numPr>
        <w:tabs>
          <w:tab w:val="left" w:pos="851"/>
        </w:tabs>
        <w:autoSpaceDE w:val="0"/>
        <w:autoSpaceDN w:val="0"/>
        <w:adjustRightInd w:val="0"/>
        <w:ind w:left="0" w:firstLine="709"/>
        <w:rPr>
          <w:szCs w:val="24"/>
        </w:rPr>
      </w:pPr>
      <w:r w:rsidRPr="003100EA">
        <w:rPr>
          <w:szCs w:val="24"/>
        </w:rPr>
        <w:t xml:space="preserve"> Esant svarbioms aplinkybėms, Užsakovas turi teisę sustabdyti Paslaugų ar kurios nors jų dalies teikimą.</w:t>
      </w:r>
    </w:p>
    <w:p w14:paraId="1D69AFB9" w14:textId="77777777" w:rsidR="005C4A4B" w:rsidRPr="003100EA" w:rsidRDefault="005C4A4B" w:rsidP="005C4A4B">
      <w:pPr>
        <w:pStyle w:val="Sraopastraipa"/>
        <w:numPr>
          <w:ilvl w:val="1"/>
          <w:numId w:val="33"/>
        </w:numPr>
        <w:tabs>
          <w:tab w:val="left" w:pos="851"/>
        </w:tabs>
        <w:autoSpaceDE w:val="0"/>
        <w:autoSpaceDN w:val="0"/>
        <w:adjustRightInd w:val="0"/>
        <w:ind w:left="0" w:firstLine="709"/>
        <w:rPr>
          <w:szCs w:val="24"/>
        </w:rPr>
      </w:pPr>
      <w:r w:rsidRPr="003100EA">
        <w:rPr>
          <w:szCs w:val="24"/>
        </w:rPr>
        <w:t xml:space="preserve"> Jei Paslaugų teikimas stabdomas daugiau nei 90 (devyniasdešimt) dienų, ir stabdoma ne dėl Vykdytojo kaltės, Vykdytojas gali rašytiniu pranešimu Užsakovui pareikalauti atnaujinti Paslaugų teikimą per 30 (trisdešimt) dienų arba nutraukti Sutartį.</w:t>
      </w:r>
    </w:p>
    <w:p w14:paraId="7A870F7D" w14:textId="77777777" w:rsidR="005C4A4B" w:rsidRPr="003100EA" w:rsidRDefault="005C4A4B" w:rsidP="005C4A4B">
      <w:pPr>
        <w:pStyle w:val="Sraopastraipa"/>
        <w:numPr>
          <w:ilvl w:val="1"/>
          <w:numId w:val="33"/>
        </w:numPr>
        <w:tabs>
          <w:tab w:val="left" w:pos="851"/>
        </w:tabs>
        <w:autoSpaceDE w:val="0"/>
        <w:autoSpaceDN w:val="0"/>
        <w:adjustRightInd w:val="0"/>
        <w:ind w:left="0" w:firstLine="709"/>
        <w:rPr>
          <w:szCs w:val="24"/>
        </w:rPr>
      </w:pPr>
      <w:r w:rsidRPr="003100EA">
        <w:rPr>
          <w:szCs w:val="24"/>
        </w:rPr>
        <w:t>Kai dėl esminių klaidų ar pažeidimų Sutartis tampa negaliojančia, Užsakovas stabdo Sutarties vykdymą. Jei minėtos klaidos ar pažeidimai vyksta dėl Vykdytojo kaltės, Užsakovas, atsižvelgdamas į klaidos ar pažeidimo mastą, gali nevykdyti savo įsipareigojimo mokėti Vykdytojui arba gali pareikalauti grąžinti jau sumokėtas sumas ir pasinaudoti Sutarties įvykdymo užtikrinimu.</w:t>
      </w:r>
    </w:p>
    <w:p w14:paraId="2A6A32F6" w14:textId="77777777" w:rsidR="005C4A4B" w:rsidRPr="003100EA" w:rsidRDefault="005C4A4B" w:rsidP="005C4A4B">
      <w:pPr>
        <w:pStyle w:val="Sraopastraipa"/>
        <w:numPr>
          <w:ilvl w:val="1"/>
          <w:numId w:val="33"/>
        </w:numPr>
        <w:tabs>
          <w:tab w:val="left" w:pos="851"/>
        </w:tabs>
        <w:autoSpaceDE w:val="0"/>
        <w:autoSpaceDN w:val="0"/>
        <w:adjustRightInd w:val="0"/>
        <w:ind w:left="0" w:firstLine="709"/>
        <w:rPr>
          <w:szCs w:val="24"/>
        </w:rPr>
      </w:pPr>
      <w:r w:rsidRPr="003100EA">
        <w:rPr>
          <w:szCs w:val="24"/>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731C748" w14:textId="77777777" w:rsidR="005C4A4B" w:rsidRPr="003100EA" w:rsidRDefault="005C4A4B" w:rsidP="005C4A4B">
      <w:pPr>
        <w:pStyle w:val="Sraopastraipa"/>
        <w:numPr>
          <w:ilvl w:val="1"/>
          <w:numId w:val="33"/>
        </w:numPr>
        <w:tabs>
          <w:tab w:val="left" w:pos="851"/>
        </w:tabs>
        <w:autoSpaceDE w:val="0"/>
        <w:autoSpaceDN w:val="0"/>
        <w:adjustRightInd w:val="0"/>
        <w:ind w:left="0" w:firstLine="709"/>
        <w:rPr>
          <w:szCs w:val="24"/>
        </w:rPr>
      </w:pPr>
      <w:r w:rsidRPr="003100EA">
        <w:rPr>
          <w:szCs w:val="24"/>
        </w:rPr>
        <w:t xml:space="preserve">Sutartis </w:t>
      </w:r>
      <w:r w:rsidRPr="003100EA">
        <w:rPr>
          <w:spacing w:val="6"/>
          <w:szCs w:val="24"/>
        </w:rPr>
        <w:t xml:space="preserve">gali </w:t>
      </w:r>
      <w:r w:rsidRPr="003100EA">
        <w:rPr>
          <w:szCs w:val="24"/>
        </w:rPr>
        <w:t xml:space="preserve">būti nutraukta Šalių </w:t>
      </w:r>
      <w:r w:rsidRPr="003100EA">
        <w:rPr>
          <w:spacing w:val="-4"/>
          <w:szCs w:val="24"/>
        </w:rPr>
        <w:t>raštišk</w:t>
      </w:r>
      <w:r w:rsidRPr="003100EA">
        <w:rPr>
          <w:szCs w:val="24"/>
        </w:rPr>
        <w:t xml:space="preserve">u susitarimu  </w:t>
      </w:r>
      <w:r w:rsidRPr="003100EA">
        <w:rPr>
          <w:spacing w:val="1"/>
          <w:szCs w:val="24"/>
        </w:rPr>
        <w:t xml:space="preserve">prieš  </w:t>
      </w:r>
      <w:r w:rsidRPr="003100EA">
        <w:rPr>
          <w:szCs w:val="24"/>
        </w:rPr>
        <w:t>10  kalendorinių  dienų raštu įspėjus kitą</w:t>
      </w:r>
      <w:r w:rsidRPr="003100EA">
        <w:rPr>
          <w:spacing w:val="-15"/>
          <w:szCs w:val="24"/>
        </w:rPr>
        <w:t xml:space="preserve"> </w:t>
      </w:r>
      <w:r w:rsidRPr="003100EA">
        <w:rPr>
          <w:szCs w:val="24"/>
        </w:rPr>
        <w:t>Šalį.</w:t>
      </w:r>
    </w:p>
    <w:p w14:paraId="5BB6ECAC" w14:textId="77777777" w:rsidR="005C4A4B" w:rsidRPr="003100EA" w:rsidRDefault="005C4A4B" w:rsidP="005C4A4B">
      <w:pPr>
        <w:pStyle w:val="Sraopastraipa"/>
        <w:numPr>
          <w:ilvl w:val="1"/>
          <w:numId w:val="33"/>
        </w:numPr>
        <w:tabs>
          <w:tab w:val="left" w:pos="1418"/>
        </w:tabs>
        <w:autoSpaceDE w:val="0"/>
        <w:autoSpaceDN w:val="0"/>
        <w:adjustRightInd w:val="0"/>
        <w:ind w:left="0" w:firstLine="709"/>
        <w:rPr>
          <w:szCs w:val="24"/>
        </w:rPr>
      </w:pPr>
      <w:r w:rsidRPr="003100EA">
        <w:rPr>
          <w:szCs w:val="24"/>
        </w:rPr>
        <w:t>Vykdytojas turi teisę vienašališkai nutraukti Sutartį tik dėl svarbių priežasčių. Tokiu atveju Vykdytojas privalo visiškai atlyginti Užsakovo patirtus nuostolius. Apie tokį Sutarties nutraukimą Vykdytojas raštu praneša Užsakovui prieš 60 (šešiasdešimt) dienų.</w:t>
      </w:r>
    </w:p>
    <w:p w14:paraId="13A26252" w14:textId="77777777" w:rsidR="005C4A4B" w:rsidRPr="003100EA" w:rsidRDefault="005C4A4B" w:rsidP="005C4A4B">
      <w:pPr>
        <w:pStyle w:val="Sraopastraipa"/>
        <w:numPr>
          <w:ilvl w:val="1"/>
          <w:numId w:val="33"/>
        </w:numPr>
        <w:tabs>
          <w:tab w:val="left" w:pos="1418"/>
        </w:tabs>
        <w:autoSpaceDE w:val="0"/>
        <w:autoSpaceDN w:val="0"/>
        <w:adjustRightInd w:val="0"/>
        <w:ind w:left="0" w:firstLine="709"/>
        <w:rPr>
          <w:szCs w:val="24"/>
        </w:rPr>
      </w:pPr>
      <w:r w:rsidRPr="003100EA">
        <w:rPr>
          <w:szCs w:val="24"/>
        </w:rPr>
        <w:t>Užsakovas bet kada turi teisę vienašališkai nutraukti Sutartį, apie tokį Sutarties nutraukimą pranešdamas Vykdytojui prieš 30 (trisdešimt) dienų.</w:t>
      </w:r>
    </w:p>
    <w:p w14:paraId="57A2A37A" w14:textId="77777777" w:rsidR="005C4A4B" w:rsidRPr="003100EA" w:rsidRDefault="005C4A4B" w:rsidP="005C4A4B">
      <w:pPr>
        <w:pStyle w:val="Sraopastraipa"/>
        <w:numPr>
          <w:ilvl w:val="1"/>
          <w:numId w:val="33"/>
        </w:numPr>
        <w:tabs>
          <w:tab w:val="left" w:pos="1418"/>
        </w:tabs>
        <w:autoSpaceDE w:val="0"/>
        <w:autoSpaceDN w:val="0"/>
        <w:adjustRightInd w:val="0"/>
        <w:ind w:left="0" w:firstLine="709"/>
        <w:rPr>
          <w:szCs w:val="24"/>
        </w:rPr>
      </w:pPr>
      <w:r w:rsidRPr="003100EA">
        <w:rPr>
          <w:szCs w:val="24"/>
        </w:rPr>
        <w:t>Užsakovas po Sutarties nutraukimo turi kiek galima greičiau patvirtinti atliktų Paslaugų vertę. Taip pat parengiama ataskaita apie Sutarties nutraukimo dieną esančią Vykdytojo skolą Užsakovui ir Užsakovo skolą Vykdytojui.</w:t>
      </w:r>
    </w:p>
    <w:p w14:paraId="1566684C" w14:textId="77777777" w:rsidR="005C4A4B" w:rsidRPr="003100EA" w:rsidRDefault="005C4A4B" w:rsidP="005C4A4B">
      <w:pPr>
        <w:pStyle w:val="Sraopastraipa"/>
        <w:numPr>
          <w:ilvl w:val="1"/>
          <w:numId w:val="33"/>
        </w:numPr>
        <w:tabs>
          <w:tab w:val="left" w:pos="1418"/>
        </w:tabs>
        <w:autoSpaceDE w:val="0"/>
        <w:autoSpaceDN w:val="0"/>
        <w:adjustRightInd w:val="0"/>
        <w:ind w:left="0" w:firstLine="709"/>
        <w:rPr>
          <w:szCs w:val="24"/>
        </w:rPr>
      </w:pPr>
      <w:r w:rsidRPr="003100EA">
        <w:rPr>
          <w:szCs w:val="24"/>
        </w:rPr>
        <w:t>Jei Sutartis nutraukiama Užsakovo iniciatyva dėl Vykdytojo kaltės, Užsakovo patirti nuostoliai ar išlaidos išieškomi išskaičiuojant juos iš Vykdytojui mokėtinų sumų.</w:t>
      </w:r>
    </w:p>
    <w:p w14:paraId="14BBF172" w14:textId="77777777" w:rsidR="005C4A4B" w:rsidRPr="003100EA" w:rsidRDefault="005C4A4B" w:rsidP="005C4A4B">
      <w:pPr>
        <w:pStyle w:val="Sraopastraipa"/>
        <w:numPr>
          <w:ilvl w:val="1"/>
          <w:numId w:val="33"/>
        </w:numPr>
        <w:tabs>
          <w:tab w:val="left" w:pos="1418"/>
        </w:tabs>
        <w:autoSpaceDE w:val="0"/>
        <w:autoSpaceDN w:val="0"/>
        <w:adjustRightInd w:val="0"/>
        <w:ind w:left="0" w:firstLine="709"/>
        <w:rPr>
          <w:szCs w:val="24"/>
        </w:rPr>
      </w:pPr>
      <w:r w:rsidRPr="003100EA">
        <w:rPr>
          <w:szCs w:val="24"/>
        </w:rPr>
        <w:t>Sutartį nutraukus dėl Vykdytojo kaltės, be jam priklausančio atlyginimo už atliktas Paslaugas, Vykdytojas neturi teisės į kokių nors patirtų nuostolių ar žalos kompensaciją.</w:t>
      </w:r>
    </w:p>
    <w:p w14:paraId="092A60FC" w14:textId="77777777" w:rsidR="005C4A4B" w:rsidRDefault="005C4A4B" w:rsidP="005C4A4B">
      <w:pPr>
        <w:tabs>
          <w:tab w:val="left" w:pos="851"/>
        </w:tabs>
        <w:autoSpaceDE w:val="0"/>
        <w:autoSpaceDN w:val="0"/>
        <w:adjustRightInd w:val="0"/>
        <w:jc w:val="both"/>
        <w:rPr>
          <w:szCs w:val="24"/>
        </w:rPr>
      </w:pPr>
    </w:p>
    <w:p w14:paraId="1A00C56B" w14:textId="77777777" w:rsidR="00382D54" w:rsidRPr="003100EA" w:rsidRDefault="00382D54" w:rsidP="005C4A4B">
      <w:pPr>
        <w:tabs>
          <w:tab w:val="left" w:pos="851"/>
        </w:tabs>
        <w:autoSpaceDE w:val="0"/>
        <w:autoSpaceDN w:val="0"/>
        <w:adjustRightInd w:val="0"/>
        <w:jc w:val="both"/>
        <w:rPr>
          <w:szCs w:val="24"/>
        </w:rPr>
      </w:pPr>
    </w:p>
    <w:p w14:paraId="39D74A5C" w14:textId="77777777" w:rsidR="005C4A4B" w:rsidRPr="003100EA" w:rsidRDefault="005C4A4B" w:rsidP="005C4A4B">
      <w:pPr>
        <w:pStyle w:val="Sraopastraipa"/>
        <w:widowControl w:val="0"/>
        <w:numPr>
          <w:ilvl w:val="0"/>
          <w:numId w:val="31"/>
        </w:numPr>
        <w:autoSpaceDE w:val="0"/>
        <w:autoSpaceDN w:val="0"/>
        <w:jc w:val="center"/>
        <w:outlineLvl w:val="0"/>
        <w:rPr>
          <w:b/>
          <w:bCs/>
          <w:szCs w:val="24"/>
        </w:rPr>
      </w:pPr>
      <w:r w:rsidRPr="003100EA">
        <w:rPr>
          <w:b/>
          <w:bCs/>
          <w:w w:val="105"/>
          <w:szCs w:val="24"/>
        </w:rPr>
        <w:t>KITOS</w:t>
      </w:r>
      <w:r w:rsidRPr="003100EA">
        <w:rPr>
          <w:b/>
          <w:bCs/>
          <w:spacing w:val="-7"/>
          <w:w w:val="105"/>
          <w:szCs w:val="24"/>
        </w:rPr>
        <w:t xml:space="preserve"> </w:t>
      </w:r>
      <w:r>
        <w:rPr>
          <w:b/>
          <w:bCs/>
          <w:w w:val="105"/>
          <w:szCs w:val="24"/>
        </w:rPr>
        <w:t>NUOSTATOS</w:t>
      </w:r>
    </w:p>
    <w:p w14:paraId="134C88B6" w14:textId="77777777" w:rsidR="005C4A4B" w:rsidRPr="007111B9" w:rsidRDefault="005C4A4B" w:rsidP="005C4A4B">
      <w:pPr>
        <w:pStyle w:val="Sraopastraipa"/>
        <w:widowControl w:val="0"/>
        <w:numPr>
          <w:ilvl w:val="0"/>
          <w:numId w:val="32"/>
        </w:numPr>
        <w:tabs>
          <w:tab w:val="left" w:pos="-142"/>
        </w:tabs>
        <w:autoSpaceDE w:val="0"/>
        <w:autoSpaceDN w:val="0"/>
        <w:spacing w:before="56" w:line="244" w:lineRule="auto"/>
        <w:rPr>
          <w:vanish/>
          <w:w w:val="105"/>
          <w:szCs w:val="24"/>
        </w:rPr>
      </w:pPr>
    </w:p>
    <w:p w14:paraId="7A25670F" w14:textId="77777777" w:rsidR="005C4A4B" w:rsidRPr="007111B9" w:rsidRDefault="005C4A4B" w:rsidP="005C4A4B">
      <w:pPr>
        <w:pStyle w:val="Sraopastraipa"/>
        <w:widowControl w:val="0"/>
        <w:numPr>
          <w:ilvl w:val="0"/>
          <w:numId w:val="32"/>
        </w:numPr>
        <w:tabs>
          <w:tab w:val="left" w:pos="-142"/>
        </w:tabs>
        <w:autoSpaceDE w:val="0"/>
        <w:autoSpaceDN w:val="0"/>
        <w:spacing w:before="56" w:line="244" w:lineRule="auto"/>
        <w:rPr>
          <w:vanish/>
          <w:w w:val="105"/>
          <w:szCs w:val="24"/>
        </w:rPr>
      </w:pPr>
    </w:p>
    <w:p w14:paraId="07EFAC74" w14:textId="77777777" w:rsidR="005C4A4B" w:rsidRPr="007111B9" w:rsidRDefault="005C4A4B" w:rsidP="005C4A4B">
      <w:pPr>
        <w:pStyle w:val="Sraopastraipa"/>
        <w:widowControl w:val="0"/>
        <w:numPr>
          <w:ilvl w:val="0"/>
          <w:numId w:val="32"/>
        </w:numPr>
        <w:tabs>
          <w:tab w:val="left" w:pos="-142"/>
        </w:tabs>
        <w:autoSpaceDE w:val="0"/>
        <w:autoSpaceDN w:val="0"/>
        <w:spacing w:before="56" w:line="244" w:lineRule="auto"/>
        <w:rPr>
          <w:vanish/>
          <w:w w:val="105"/>
          <w:szCs w:val="24"/>
        </w:rPr>
      </w:pPr>
    </w:p>
    <w:p w14:paraId="10B79750" w14:textId="77777777" w:rsidR="005C4A4B" w:rsidRPr="007111B9" w:rsidRDefault="005C4A4B" w:rsidP="005C4A4B">
      <w:pPr>
        <w:pStyle w:val="Sraopastraipa"/>
        <w:widowControl w:val="0"/>
        <w:numPr>
          <w:ilvl w:val="0"/>
          <w:numId w:val="32"/>
        </w:numPr>
        <w:tabs>
          <w:tab w:val="left" w:pos="-142"/>
        </w:tabs>
        <w:autoSpaceDE w:val="0"/>
        <w:autoSpaceDN w:val="0"/>
        <w:spacing w:before="56" w:line="244" w:lineRule="auto"/>
        <w:rPr>
          <w:vanish/>
          <w:w w:val="105"/>
          <w:szCs w:val="24"/>
        </w:rPr>
      </w:pPr>
    </w:p>
    <w:p w14:paraId="6E34A23D" w14:textId="77777777" w:rsidR="005C4A4B" w:rsidRPr="007111B9" w:rsidRDefault="005C4A4B" w:rsidP="005C4A4B">
      <w:pPr>
        <w:pStyle w:val="Sraopastraipa"/>
        <w:widowControl w:val="0"/>
        <w:numPr>
          <w:ilvl w:val="0"/>
          <w:numId w:val="32"/>
        </w:numPr>
        <w:tabs>
          <w:tab w:val="left" w:pos="-142"/>
        </w:tabs>
        <w:autoSpaceDE w:val="0"/>
        <w:autoSpaceDN w:val="0"/>
        <w:spacing w:before="56" w:line="244" w:lineRule="auto"/>
        <w:rPr>
          <w:vanish/>
          <w:w w:val="105"/>
          <w:szCs w:val="24"/>
        </w:rPr>
      </w:pPr>
    </w:p>
    <w:p w14:paraId="7440F79E" w14:textId="77777777" w:rsidR="005C4A4B" w:rsidRPr="007111B9" w:rsidRDefault="005C4A4B" w:rsidP="005C4A4B">
      <w:pPr>
        <w:pStyle w:val="Sraopastraipa"/>
        <w:widowControl w:val="0"/>
        <w:numPr>
          <w:ilvl w:val="0"/>
          <w:numId w:val="32"/>
        </w:numPr>
        <w:tabs>
          <w:tab w:val="left" w:pos="-142"/>
        </w:tabs>
        <w:autoSpaceDE w:val="0"/>
        <w:autoSpaceDN w:val="0"/>
        <w:spacing w:before="56" w:line="244" w:lineRule="auto"/>
        <w:rPr>
          <w:vanish/>
          <w:w w:val="105"/>
          <w:szCs w:val="24"/>
        </w:rPr>
      </w:pPr>
    </w:p>
    <w:p w14:paraId="7B68532B" w14:textId="77777777" w:rsidR="005C4A4B" w:rsidRPr="007111B9" w:rsidRDefault="005C4A4B" w:rsidP="005C4A4B">
      <w:pPr>
        <w:pStyle w:val="Sraopastraipa"/>
        <w:widowControl w:val="0"/>
        <w:numPr>
          <w:ilvl w:val="0"/>
          <w:numId w:val="32"/>
        </w:numPr>
        <w:tabs>
          <w:tab w:val="left" w:pos="-142"/>
        </w:tabs>
        <w:autoSpaceDE w:val="0"/>
        <w:autoSpaceDN w:val="0"/>
        <w:spacing w:before="56" w:line="244" w:lineRule="auto"/>
        <w:rPr>
          <w:vanish/>
          <w:w w:val="105"/>
          <w:szCs w:val="24"/>
        </w:rPr>
      </w:pPr>
    </w:p>
    <w:p w14:paraId="6C4B92AD" w14:textId="77777777" w:rsidR="005C4A4B" w:rsidRPr="007111B9" w:rsidRDefault="005C4A4B" w:rsidP="005C4A4B">
      <w:pPr>
        <w:pStyle w:val="Sraopastraipa"/>
        <w:widowControl w:val="0"/>
        <w:numPr>
          <w:ilvl w:val="0"/>
          <w:numId w:val="32"/>
        </w:numPr>
        <w:tabs>
          <w:tab w:val="left" w:pos="-142"/>
        </w:tabs>
        <w:autoSpaceDE w:val="0"/>
        <w:autoSpaceDN w:val="0"/>
        <w:spacing w:before="56" w:line="244" w:lineRule="auto"/>
        <w:rPr>
          <w:vanish/>
          <w:w w:val="105"/>
          <w:szCs w:val="24"/>
        </w:rPr>
      </w:pPr>
    </w:p>
    <w:p w14:paraId="2A46F301" w14:textId="77777777" w:rsidR="005C4A4B" w:rsidRPr="007111B9" w:rsidRDefault="005C4A4B" w:rsidP="005C4A4B">
      <w:pPr>
        <w:pStyle w:val="Sraopastraipa"/>
        <w:widowControl w:val="0"/>
        <w:numPr>
          <w:ilvl w:val="0"/>
          <w:numId w:val="32"/>
        </w:numPr>
        <w:tabs>
          <w:tab w:val="left" w:pos="-142"/>
        </w:tabs>
        <w:autoSpaceDE w:val="0"/>
        <w:autoSpaceDN w:val="0"/>
        <w:spacing w:before="56" w:line="244" w:lineRule="auto"/>
        <w:rPr>
          <w:vanish/>
          <w:w w:val="105"/>
          <w:szCs w:val="24"/>
        </w:rPr>
      </w:pPr>
    </w:p>
    <w:p w14:paraId="7EE54673" w14:textId="77777777" w:rsidR="005C4A4B" w:rsidRPr="007111B9" w:rsidRDefault="005C4A4B" w:rsidP="005C4A4B">
      <w:pPr>
        <w:pStyle w:val="Sraopastraipa"/>
        <w:widowControl w:val="0"/>
        <w:numPr>
          <w:ilvl w:val="0"/>
          <w:numId w:val="32"/>
        </w:numPr>
        <w:tabs>
          <w:tab w:val="left" w:pos="-142"/>
        </w:tabs>
        <w:autoSpaceDE w:val="0"/>
        <w:autoSpaceDN w:val="0"/>
        <w:spacing w:before="56" w:line="244" w:lineRule="auto"/>
        <w:rPr>
          <w:vanish/>
          <w:w w:val="105"/>
          <w:szCs w:val="24"/>
        </w:rPr>
      </w:pPr>
    </w:p>
    <w:p w14:paraId="3CCCA8DB" w14:textId="77777777" w:rsidR="005C4A4B" w:rsidRPr="007111B9" w:rsidRDefault="005C4A4B" w:rsidP="005C4A4B">
      <w:pPr>
        <w:pStyle w:val="Sraopastraipa"/>
        <w:widowControl w:val="0"/>
        <w:numPr>
          <w:ilvl w:val="0"/>
          <w:numId w:val="32"/>
        </w:numPr>
        <w:tabs>
          <w:tab w:val="left" w:pos="-142"/>
        </w:tabs>
        <w:autoSpaceDE w:val="0"/>
        <w:autoSpaceDN w:val="0"/>
        <w:spacing w:before="56" w:line="244" w:lineRule="auto"/>
        <w:rPr>
          <w:vanish/>
          <w:w w:val="105"/>
          <w:szCs w:val="24"/>
        </w:rPr>
      </w:pPr>
    </w:p>
    <w:p w14:paraId="1276B5CC" w14:textId="77777777" w:rsidR="005C4A4B" w:rsidRPr="007111B9" w:rsidRDefault="005C4A4B" w:rsidP="005C4A4B">
      <w:pPr>
        <w:pStyle w:val="Sraopastraipa"/>
        <w:widowControl w:val="0"/>
        <w:numPr>
          <w:ilvl w:val="0"/>
          <w:numId w:val="32"/>
        </w:numPr>
        <w:tabs>
          <w:tab w:val="left" w:pos="-142"/>
        </w:tabs>
        <w:autoSpaceDE w:val="0"/>
        <w:autoSpaceDN w:val="0"/>
        <w:spacing w:before="56" w:line="244" w:lineRule="auto"/>
        <w:rPr>
          <w:vanish/>
          <w:w w:val="105"/>
          <w:szCs w:val="24"/>
        </w:rPr>
      </w:pPr>
    </w:p>
    <w:p w14:paraId="6F291D96" w14:textId="77777777" w:rsidR="005C4A4B" w:rsidRPr="007111B9" w:rsidRDefault="005C4A4B" w:rsidP="005C4A4B">
      <w:pPr>
        <w:pStyle w:val="Sraopastraipa"/>
        <w:widowControl w:val="0"/>
        <w:numPr>
          <w:ilvl w:val="0"/>
          <w:numId w:val="32"/>
        </w:numPr>
        <w:tabs>
          <w:tab w:val="left" w:pos="-142"/>
        </w:tabs>
        <w:autoSpaceDE w:val="0"/>
        <w:autoSpaceDN w:val="0"/>
        <w:spacing w:before="56" w:line="244" w:lineRule="auto"/>
        <w:rPr>
          <w:vanish/>
          <w:w w:val="105"/>
          <w:szCs w:val="24"/>
        </w:rPr>
      </w:pPr>
    </w:p>
    <w:p w14:paraId="1760F277" w14:textId="77777777" w:rsidR="005C4A4B" w:rsidRPr="007111B9" w:rsidRDefault="005C4A4B" w:rsidP="005C4A4B">
      <w:pPr>
        <w:pStyle w:val="Sraopastraipa"/>
        <w:widowControl w:val="0"/>
        <w:numPr>
          <w:ilvl w:val="0"/>
          <w:numId w:val="32"/>
        </w:numPr>
        <w:tabs>
          <w:tab w:val="left" w:pos="-142"/>
        </w:tabs>
        <w:autoSpaceDE w:val="0"/>
        <w:autoSpaceDN w:val="0"/>
        <w:spacing w:before="56" w:line="244" w:lineRule="auto"/>
        <w:rPr>
          <w:vanish/>
          <w:w w:val="105"/>
          <w:szCs w:val="24"/>
        </w:rPr>
      </w:pPr>
    </w:p>
    <w:p w14:paraId="7D427327" w14:textId="77777777" w:rsidR="005C4A4B" w:rsidRPr="003100EA" w:rsidRDefault="005C4A4B" w:rsidP="005C4A4B">
      <w:pPr>
        <w:pStyle w:val="Sraopastraipa"/>
        <w:widowControl w:val="0"/>
        <w:numPr>
          <w:ilvl w:val="1"/>
          <w:numId w:val="32"/>
        </w:numPr>
        <w:tabs>
          <w:tab w:val="left" w:pos="-142"/>
        </w:tabs>
        <w:autoSpaceDE w:val="0"/>
        <w:autoSpaceDN w:val="0"/>
        <w:spacing w:before="56" w:line="244" w:lineRule="auto"/>
        <w:ind w:left="1152"/>
        <w:rPr>
          <w:szCs w:val="24"/>
        </w:rPr>
      </w:pPr>
      <w:r w:rsidRPr="003100EA">
        <w:rPr>
          <w:w w:val="105"/>
          <w:szCs w:val="24"/>
        </w:rPr>
        <w:t xml:space="preserve">Jeigu pirkimo vykdymo metu nebuvo </w:t>
      </w:r>
      <w:r w:rsidRPr="003100EA">
        <w:rPr>
          <w:spacing w:val="-3"/>
          <w:w w:val="105"/>
          <w:szCs w:val="24"/>
        </w:rPr>
        <w:t xml:space="preserve">tikrinama </w:t>
      </w:r>
      <w:r w:rsidRPr="003100EA">
        <w:rPr>
          <w:w w:val="105"/>
          <w:szCs w:val="24"/>
        </w:rPr>
        <w:t xml:space="preserve">Vykdytojo kvalifikacija </w:t>
      </w:r>
      <w:r w:rsidRPr="003100EA">
        <w:rPr>
          <w:spacing w:val="2"/>
          <w:w w:val="105"/>
          <w:szCs w:val="24"/>
        </w:rPr>
        <w:t xml:space="preserve">dėl </w:t>
      </w:r>
      <w:r w:rsidRPr="003100EA">
        <w:rPr>
          <w:w w:val="105"/>
          <w:szCs w:val="24"/>
        </w:rPr>
        <w:t xml:space="preserve">teisės verstis atitinkama </w:t>
      </w:r>
      <w:r w:rsidRPr="003100EA">
        <w:rPr>
          <w:spacing w:val="-3"/>
          <w:w w:val="105"/>
          <w:szCs w:val="24"/>
        </w:rPr>
        <w:t xml:space="preserve">veikla </w:t>
      </w:r>
      <w:r w:rsidRPr="003100EA">
        <w:rPr>
          <w:w w:val="105"/>
          <w:szCs w:val="24"/>
        </w:rPr>
        <w:t xml:space="preserve">arba buvo tikrinama ne visa apimtimi, Vykdytojas </w:t>
      </w:r>
      <w:r w:rsidRPr="003100EA">
        <w:rPr>
          <w:spacing w:val="-4"/>
          <w:w w:val="105"/>
          <w:szCs w:val="24"/>
        </w:rPr>
        <w:t xml:space="preserve">įsipareigoja </w:t>
      </w:r>
      <w:r w:rsidRPr="003100EA">
        <w:rPr>
          <w:spacing w:val="-5"/>
          <w:w w:val="105"/>
          <w:szCs w:val="24"/>
        </w:rPr>
        <w:t xml:space="preserve">Užsakovui, </w:t>
      </w:r>
      <w:r w:rsidRPr="003100EA">
        <w:rPr>
          <w:w w:val="105"/>
          <w:szCs w:val="24"/>
        </w:rPr>
        <w:t xml:space="preserve">kad Sutartį vykdys tik tokią </w:t>
      </w:r>
      <w:r w:rsidRPr="003100EA">
        <w:rPr>
          <w:spacing w:val="-4"/>
          <w:w w:val="105"/>
          <w:szCs w:val="24"/>
        </w:rPr>
        <w:t xml:space="preserve">teisę </w:t>
      </w:r>
      <w:r w:rsidRPr="003100EA">
        <w:rPr>
          <w:w w:val="105"/>
          <w:szCs w:val="24"/>
        </w:rPr>
        <w:t>turintys</w:t>
      </w:r>
      <w:r w:rsidRPr="003100EA">
        <w:rPr>
          <w:spacing w:val="-6"/>
          <w:w w:val="105"/>
          <w:szCs w:val="24"/>
        </w:rPr>
        <w:t xml:space="preserve"> </w:t>
      </w:r>
      <w:r w:rsidRPr="003100EA">
        <w:rPr>
          <w:w w:val="105"/>
          <w:szCs w:val="24"/>
        </w:rPr>
        <w:t>asmenys.</w:t>
      </w:r>
    </w:p>
    <w:p w14:paraId="79489AA6" w14:textId="77777777" w:rsidR="005C4A4B" w:rsidRPr="003100EA" w:rsidRDefault="005C4A4B" w:rsidP="005C4A4B">
      <w:pPr>
        <w:pStyle w:val="Sraopastraipa"/>
        <w:widowControl w:val="0"/>
        <w:numPr>
          <w:ilvl w:val="1"/>
          <w:numId w:val="32"/>
        </w:numPr>
        <w:tabs>
          <w:tab w:val="left" w:pos="-142"/>
        </w:tabs>
        <w:autoSpaceDE w:val="0"/>
        <w:autoSpaceDN w:val="0"/>
        <w:spacing w:before="56" w:line="244" w:lineRule="auto"/>
        <w:ind w:left="0" w:firstLine="720"/>
        <w:rPr>
          <w:szCs w:val="24"/>
        </w:rPr>
      </w:pPr>
      <w:r w:rsidRPr="003100EA">
        <w:rPr>
          <w:w w:val="105"/>
          <w:szCs w:val="24"/>
        </w:rPr>
        <w:t>Vykdant</w:t>
      </w:r>
      <w:r w:rsidRPr="003100EA">
        <w:rPr>
          <w:spacing w:val="-15"/>
          <w:w w:val="105"/>
          <w:szCs w:val="24"/>
        </w:rPr>
        <w:t xml:space="preserve"> </w:t>
      </w:r>
      <w:r w:rsidRPr="003100EA">
        <w:rPr>
          <w:w w:val="105"/>
          <w:szCs w:val="24"/>
        </w:rPr>
        <w:t>Sutartį</w:t>
      </w:r>
      <w:r w:rsidRPr="003100EA">
        <w:rPr>
          <w:spacing w:val="-10"/>
          <w:w w:val="105"/>
          <w:szCs w:val="24"/>
        </w:rPr>
        <w:t xml:space="preserve"> </w:t>
      </w:r>
      <w:r w:rsidRPr="003100EA">
        <w:rPr>
          <w:w w:val="105"/>
          <w:szCs w:val="24"/>
        </w:rPr>
        <w:t>turi</w:t>
      </w:r>
      <w:r w:rsidRPr="003100EA">
        <w:rPr>
          <w:spacing w:val="-8"/>
          <w:w w:val="105"/>
          <w:szCs w:val="24"/>
        </w:rPr>
        <w:t xml:space="preserve"> </w:t>
      </w:r>
      <w:r w:rsidRPr="003100EA">
        <w:rPr>
          <w:w w:val="105"/>
          <w:szCs w:val="24"/>
        </w:rPr>
        <w:t>būti</w:t>
      </w:r>
      <w:r w:rsidRPr="003100EA">
        <w:rPr>
          <w:spacing w:val="-9"/>
          <w:w w:val="105"/>
          <w:szCs w:val="24"/>
        </w:rPr>
        <w:t xml:space="preserve"> </w:t>
      </w:r>
      <w:r w:rsidRPr="003100EA">
        <w:rPr>
          <w:w w:val="105"/>
          <w:szCs w:val="24"/>
        </w:rPr>
        <w:t>laikomasi</w:t>
      </w:r>
      <w:r w:rsidRPr="003100EA">
        <w:rPr>
          <w:spacing w:val="-24"/>
          <w:w w:val="105"/>
          <w:szCs w:val="24"/>
        </w:rPr>
        <w:t xml:space="preserve"> </w:t>
      </w:r>
      <w:r w:rsidRPr="003100EA">
        <w:rPr>
          <w:w w:val="105"/>
          <w:szCs w:val="24"/>
        </w:rPr>
        <w:t>aplinkos</w:t>
      </w:r>
      <w:r w:rsidRPr="003100EA">
        <w:rPr>
          <w:spacing w:val="-24"/>
          <w:w w:val="105"/>
          <w:szCs w:val="24"/>
        </w:rPr>
        <w:t xml:space="preserve"> </w:t>
      </w:r>
      <w:r w:rsidRPr="003100EA">
        <w:rPr>
          <w:w w:val="105"/>
          <w:szCs w:val="24"/>
        </w:rPr>
        <w:t>apsaugos,</w:t>
      </w:r>
      <w:r w:rsidRPr="003100EA">
        <w:rPr>
          <w:spacing w:val="-18"/>
          <w:w w:val="105"/>
          <w:szCs w:val="24"/>
        </w:rPr>
        <w:t xml:space="preserve"> </w:t>
      </w:r>
      <w:r w:rsidRPr="003100EA">
        <w:rPr>
          <w:w w:val="105"/>
          <w:szCs w:val="24"/>
        </w:rPr>
        <w:t>socialinės</w:t>
      </w:r>
      <w:r w:rsidRPr="003100EA">
        <w:rPr>
          <w:spacing w:val="-16"/>
          <w:w w:val="105"/>
          <w:szCs w:val="24"/>
        </w:rPr>
        <w:t xml:space="preserve"> </w:t>
      </w:r>
      <w:r w:rsidRPr="003100EA">
        <w:rPr>
          <w:w w:val="105"/>
          <w:szCs w:val="24"/>
        </w:rPr>
        <w:t>ir</w:t>
      </w:r>
      <w:r w:rsidRPr="003100EA">
        <w:rPr>
          <w:spacing w:val="-31"/>
          <w:w w:val="105"/>
          <w:szCs w:val="24"/>
        </w:rPr>
        <w:t xml:space="preserve"> </w:t>
      </w:r>
      <w:r w:rsidRPr="003100EA">
        <w:rPr>
          <w:w w:val="105"/>
          <w:szCs w:val="24"/>
        </w:rPr>
        <w:t>darbo</w:t>
      </w:r>
      <w:r w:rsidRPr="003100EA">
        <w:rPr>
          <w:spacing w:val="-18"/>
          <w:w w:val="105"/>
          <w:szCs w:val="24"/>
        </w:rPr>
        <w:t xml:space="preserve"> </w:t>
      </w:r>
      <w:r w:rsidRPr="003100EA">
        <w:rPr>
          <w:w w:val="105"/>
          <w:szCs w:val="24"/>
        </w:rPr>
        <w:t>teisės</w:t>
      </w:r>
      <w:r w:rsidRPr="003100EA">
        <w:rPr>
          <w:spacing w:val="-24"/>
          <w:w w:val="105"/>
          <w:szCs w:val="24"/>
        </w:rPr>
        <w:t xml:space="preserve"> </w:t>
      </w:r>
      <w:r w:rsidRPr="003100EA">
        <w:rPr>
          <w:w w:val="105"/>
          <w:szCs w:val="24"/>
        </w:rPr>
        <w:t>įpareigojimų, nustatytų Europos Sąjungos ir Lietuvos Respublikos teisės aktuose, kolektyvinėse sutartyse ir Viešųjų pirkimų įstat</w:t>
      </w:r>
      <w:r w:rsidRPr="003100EA">
        <w:rPr>
          <w:spacing w:val="-3"/>
          <w:w w:val="105"/>
          <w:szCs w:val="24"/>
        </w:rPr>
        <w:t xml:space="preserve">ymo </w:t>
      </w:r>
      <w:r w:rsidRPr="003100EA">
        <w:rPr>
          <w:w w:val="105"/>
          <w:szCs w:val="24"/>
        </w:rPr>
        <w:t xml:space="preserve">5 priede </w:t>
      </w:r>
      <w:r w:rsidRPr="003100EA">
        <w:rPr>
          <w:spacing w:val="-3"/>
          <w:w w:val="105"/>
          <w:szCs w:val="24"/>
        </w:rPr>
        <w:t>nurodytose tarptautinėse</w:t>
      </w:r>
      <w:r w:rsidRPr="003100EA">
        <w:rPr>
          <w:spacing w:val="2"/>
          <w:w w:val="105"/>
          <w:szCs w:val="24"/>
        </w:rPr>
        <w:t xml:space="preserve"> </w:t>
      </w:r>
      <w:r w:rsidRPr="003100EA">
        <w:rPr>
          <w:spacing w:val="-3"/>
          <w:w w:val="105"/>
          <w:szCs w:val="24"/>
        </w:rPr>
        <w:t>konvencijose.</w:t>
      </w:r>
    </w:p>
    <w:p w14:paraId="7161B954" w14:textId="77777777" w:rsidR="005C4A4B" w:rsidRPr="003100EA" w:rsidRDefault="005C4A4B" w:rsidP="005C4A4B">
      <w:pPr>
        <w:pStyle w:val="Sraopastraipa"/>
        <w:widowControl w:val="0"/>
        <w:numPr>
          <w:ilvl w:val="1"/>
          <w:numId w:val="32"/>
        </w:numPr>
        <w:tabs>
          <w:tab w:val="left" w:pos="-142"/>
          <w:tab w:val="left" w:pos="1276"/>
        </w:tabs>
        <w:autoSpaceDE w:val="0"/>
        <w:autoSpaceDN w:val="0"/>
        <w:spacing w:before="56" w:line="244" w:lineRule="auto"/>
        <w:ind w:left="0" w:firstLine="720"/>
        <w:rPr>
          <w:szCs w:val="24"/>
        </w:rPr>
      </w:pPr>
      <w:r w:rsidRPr="003100EA">
        <w:rPr>
          <w:szCs w:val="24"/>
        </w:rPr>
        <w:t xml:space="preserve">Ši Sutartis sudaryta lietuvių kalba, 2 (dviem) egzemplioriais, turinčiais vienodą teisinę galią – po vieną kiekvienai Šaliai. </w:t>
      </w:r>
    </w:p>
    <w:p w14:paraId="4D0FC26D" w14:textId="77777777" w:rsidR="005C4A4B" w:rsidRPr="003100EA" w:rsidRDefault="005C4A4B" w:rsidP="005C4A4B">
      <w:pPr>
        <w:pStyle w:val="Sraopastraipa"/>
        <w:widowControl w:val="0"/>
        <w:numPr>
          <w:ilvl w:val="1"/>
          <w:numId w:val="32"/>
        </w:numPr>
        <w:tabs>
          <w:tab w:val="left" w:pos="-142"/>
          <w:tab w:val="left" w:pos="1276"/>
        </w:tabs>
        <w:autoSpaceDE w:val="0"/>
        <w:autoSpaceDN w:val="0"/>
        <w:spacing w:before="56" w:line="244" w:lineRule="auto"/>
        <w:ind w:left="0" w:firstLine="720"/>
        <w:rPr>
          <w:szCs w:val="24"/>
        </w:rPr>
      </w:pPr>
      <w:r w:rsidRPr="003100EA">
        <w:rPr>
          <w:szCs w:val="24"/>
        </w:rPr>
        <w:t>Šalys patvirtina, kad Sutartį perskaitė, suprato jos turinį ir pasekmes, priėmė ją kaip atitinkančią jų tikslus ir pasirašė aukščiau nurodyta data.</w:t>
      </w:r>
    </w:p>
    <w:p w14:paraId="70A2B3A0" w14:textId="77777777" w:rsidR="005C4A4B" w:rsidRPr="007111B9" w:rsidRDefault="005C4A4B" w:rsidP="005C4A4B">
      <w:pPr>
        <w:pStyle w:val="Sraopastraipa"/>
        <w:widowControl w:val="0"/>
        <w:numPr>
          <w:ilvl w:val="1"/>
          <w:numId w:val="32"/>
        </w:numPr>
        <w:tabs>
          <w:tab w:val="left" w:pos="709"/>
          <w:tab w:val="left" w:pos="1276"/>
          <w:tab w:val="left" w:pos="1418"/>
        </w:tabs>
        <w:autoSpaceDE w:val="0"/>
        <w:autoSpaceDN w:val="0"/>
        <w:spacing w:line="252" w:lineRule="auto"/>
        <w:ind w:left="0" w:firstLine="720"/>
        <w:rPr>
          <w:szCs w:val="24"/>
        </w:rPr>
      </w:pPr>
      <w:r w:rsidRPr="007111B9">
        <w:rPr>
          <w:w w:val="105"/>
          <w:szCs w:val="24"/>
        </w:rPr>
        <w:t xml:space="preserve">Sutarties priedai </w:t>
      </w:r>
      <w:r w:rsidRPr="007111B9">
        <w:rPr>
          <w:spacing w:val="-4"/>
          <w:w w:val="105"/>
          <w:szCs w:val="24"/>
        </w:rPr>
        <w:t xml:space="preserve">yra </w:t>
      </w:r>
      <w:r w:rsidRPr="007111B9">
        <w:rPr>
          <w:w w:val="105"/>
          <w:szCs w:val="24"/>
        </w:rPr>
        <w:t>neatskiriama šios sutarties</w:t>
      </w:r>
      <w:r w:rsidRPr="007111B9">
        <w:rPr>
          <w:spacing w:val="-11"/>
          <w:w w:val="105"/>
          <w:szCs w:val="24"/>
        </w:rPr>
        <w:t xml:space="preserve"> </w:t>
      </w:r>
      <w:r w:rsidRPr="007111B9">
        <w:rPr>
          <w:w w:val="105"/>
          <w:szCs w:val="24"/>
        </w:rPr>
        <w:t>dali</w:t>
      </w:r>
      <w:r>
        <w:rPr>
          <w:w w:val="105"/>
          <w:szCs w:val="24"/>
        </w:rPr>
        <w:t>s.</w:t>
      </w:r>
    </w:p>
    <w:p w14:paraId="2CD1EDC6" w14:textId="77777777" w:rsidR="005C4A4B" w:rsidRDefault="005C4A4B" w:rsidP="005C4A4B">
      <w:pPr>
        <w:pStyle w:val="Sraopastraipa"/>
        <w:widowControl w:val="0"/>
        <w:tabs>
          <w:tab w:val="left" w:pos="-142"/>
          <w:tab w:val="left" w:pos="1276"/>
        </w:tabs>
        <w:autoSpaceDE w:val="0"/>
        <w:autoSpaceDN w:val="0"/>
        <w:spacing w:before="56" w:line="244" w:lineRule="auto"/>
        <w:ind w:left="360"/>
        <w:rPr>
          <w:szCs w:val="24"/>
        </w:rPr>
      </w:pPr>
      <w:r w:rsidRPr="007111B9">
        <w:rPr>
          <w:szCs w:val="24"/>
        </w:rPr>
        <w:tab/>
        <w:t xml:space="preserve">Sutarties 1 priedas </w:t>
      </w:r>
      <w:r w:rsidRPr="007111B9">
        <w:rPr>
          <w:spacing w:val="-6"/>
          <w:w w:val="105"/>
          <w:szCs w:val="24"/>
        </w:rPr>
        <w:t>–</w:t>
      </w:r>
      <w:r w:rsidRPr="007111B9">
        <w:rPr>
          <w:szCs w:val="24"/>
        </w:rPr>
        <w:t xml:space="preserve"> „Techninė specifikacija“.</w:t>
      </w:r>
    </w:p>
    <w:p w14:paraId="0C9B8718" w14:textId="77777777" w:rsidR="005C4A4B" w:rsidRPr="00552B15" w:rsidRDefault="005C4A4B" w:rsidP="005C4A4B">
      <w:pPr>
        <w:pStyle w:val="Sraopastraipa"/>
        <w:widowControl w:val="0"/>
        <w:tabs>
          <w:tab w:val="left" w:pos="-142"/>
          <w:tab w:val="left" w:pos="1276"/>
        </w:tabs>
        <w:autoSpaceDE w:val="0"/>
        <w:autoSpaceDN w:val="0"/>
        <w:spacing w:before="56" w:line="244" w:lineRule="auto"/>
        <w:ind w:left="360"/>
        <w:rPr>
          <w:szCs w:val="24"/>
        </w:rPr>
      </w:pPr>
      <w:r>
        <w:rPr>
          <w:szCs w:val="24"/>
        </w:rPr>
        <w:tab/>
      </w:r>
      <w:r w:rsidRPr="007111B9">
        <w:rPr>
          <w:w w:val="105"/>
          <w:szCs w:val="24"/>
        </w:rPr>
        <w:t xml:space="preserve">Sutarties 2 </w:t>
      </w:r>
      <w:r w:rsidRPr="007111B9">
        <w:rPr>
          <w:spacing w:val="-6"/>
          <w:w w:val="105"/>
          <w:szCs w:val="24"/>
        </w:rPr>
        <w:t xml:space="preserve">priedas – </w:t>
      </w:r>
      <w:r w:rsidRPr="007111B9">
        <w:rPr>
          <w:w w:val="105"/>
          <w:szCs w:val="24"/>
        </w:rPr>
        <w:t>Pavojingų atliekų tvarky</w:t>
      </w:r>
      <w:r w:rsidRPr="007111B9">
        <w:rPr>
          <w:spacing w:val="-4"/>
          <w:w w:val="105"/>
          <w:szCs w:val="24"/>
        </w:rPr>
        <w:t xml:space="preserve">mo </w:t>
      </w:r>
      <w:r w:rsidRPr="007111B9">
        <w:rPr>
          <w:spacing w:val="-5"/>
          <w:w w:val="105"/>
          <w:szCs w:val="24"/>
        </w:rPr>
        <w:t>licencijos</w:t>
      </w:r>
      <w:r w:rsidRPr="007111B9">
        <w:rPr>
          <w:w w:val="105"/>
          <w:szCs w:val="24"/>
        </w:rPr>
        <w:t xml:space="preserve"> kopija (Nr......).</w:t>
      </w:r>
    </w:p>
    <w:p w14:paraId="56FDFA4A" w14:textId="0C26E8CE" w:rsidR="00382D54" w:rsidRDefault="005C4A4B" w:rsidP="005C4A4B">
      <w:pPr>
        <w:tabs>
          <w:tab w:val="left" w:pos="567"/>
        </w:tabs>
        <w:jc w:val="both"/>
        <w:rPr>
          <w:szCs w:val="24"/>
        </w:rPr>
      </w:pPr>
      <w:r w:rsidRPr="00552B15">
        <w:rPr>
          <w:szCs w:val="24"/>
        </w:rPr>
        <w:t xml:space="preserve"> </w:t>
      </w:r>
    </w:p>
    <w:p w14:paraId="58336552" w14:textId="77777777" w:rsidR="00382D54" w:rsidRPr="00552B15" w:rsidRDefault="00382D54" w:rsidP="005C4A4B">
      <w:pPr>
        <w:tabs>
          <w:tab w:val="left" w:pos="567"/>
        </w:tabs>
        <w:jc w:val="both"/>
        <w:rPr>
          <w:szCs w:val="24"/>
        </w:rPr>
      </w:pPr>
    </w:p>
    <w:tbl>
      <w:tblPr>
        <w:tblW w:w="9747" w:type="dxa"/>
        <w:tblLook w:val="01E0" w:firstRow="1" w:lastRow="1" w:firstColumn="1" w:lastColumn="1" w:noHBand="0" w:noVBand="0"/>
      </w:tblPr>
      <w:tblGrid>
        <w:gridCol w:w="4928"/>
        <w:gridCol w:w="4819"/>
      </w:tblGrid>
      <w:tr w:rsidR="005C4A4B" w:rsidRPr="00552B15" w14:paraId="4D8D0930" w14:textId="77777777" w:rsidTr="00F9726A">
        <w:tc>
          <w:tcPr>
            <w:tcW w:w="4928" w:type="dxa"/>
          </w:tcPr>
          <w:p w14:paraId="4F4BF119" w14:textId="77777777" w:rsidR="005C4A4B" w:rsidRPr="00552B15" w:rsidRDefault="005C4A4B" w:rsidP="00F9726A">
            <w:pPr>
              <w:tabs>
                <w:tab w:val="left" w:pos="567"/>
              </w:tabs>
              <w:rPr>
                <w:b/>
                <w:szCs w:val="24"/>
              </w:rPr>
            </w:pPr>
            <w:r w:rsidRPr="00552B15">
              <w:rPr>
                <w:b/>
                <w:szCs w:val="24"/>
              </w:rPr>
              <w:t>Pirkėjo vardu</w:t>
            </w:r>
          </w:p>
          <w:p w14:paraId="3FDC02B0" w14:textId="77777777" w:rsidR="00382D54" w:rsidRDefault="00382D54" w:rsidP="00F9726A">
            <w:pPr>
              <w:tabs>
                <w:tab w:val="left" w:pos="567"/>
              </w:tabs>
              <w:ind w:left="142" w:hanging="141"/>
              <w:jc w:val="both"/>
              <w:rPr>
                <w:b/>
                <w:szCs w:val="24"/>
              </w:rPr>
            </w:pPr>
          </w:p>
          <w:p w14:paraId="2F6D3D60" w14:textId="46C2F273" w:rsidR="005C4A4B" w:rsidRPr="00552B15" w:rsidRDefault="005C4A4B" w:rsidP="00F9726A">
            <w:pPr>
              <w:tabs>
                <w:tab w:val="left" w:pos="567"/>
              </w:tabs>
              <w:ind w:left="142" w:hanging="141"/>
              <w:jc w:val="both"/>
              <w:rPr>
                <w:szCs w:val="24"/>
              </w:rPr>
            </w:pPr>
            <w:r w:rsidRPr="00552B15">
              <w:rPr>
                <w:b/>
                <w:szCs w:val="24"/>
              </w:rPr>
              <w:t>Vilniaus rajono savivaldybės administracija</w:t>
            </w:r>
          </w:p>
          <w:p w14:paraId="0CD857EE" w14:textId="77777777" w:rsidR="005C4A4B" w:rsidRPr="00552B15" w:rsidRDefault="005C4A4B" w:rsidP="00F9726A">
            <w:pPr>
              <w:tabs>
                <w:tab w:val="left" w:pos="567"/>
              </w:tabs>
              <w:ind w:left="142" w:hanging="141"/>
              <w:jc w:val="both"/>
              <w:rPr>
                <w:szCs w:val="24"/>
              </w:rPr>
            </w:pPr>
            <w:r w:rsidRPr="00552B15">
              <w:rPr>
                <w:szCs w:val="24"/>
              </w:rPr>
              <w:t>Įstaigos kodas 188708224</w:t>
            </w:r>
          </w:p>
          <w:p w14:paraId="62B206F2" w14:textId="77777777" w:rsidR="005C4A4B" w:rsidRPr="00552B15" w:rsidRDefault="005C4A4B" w:rsidP="00F9726A">
            <w:pPr>
              <w:tabs>
                <w:tab w:val="left" w:pos="567"/>
              </w:tabs>
              <w:ind w:left="142" w:hanging="141"/>
              <w:jc w:val="both"/>
              <w:rPr>
                <w:szCs w:val="24"/>
              </w:rPr>
            </w:pPr>
            <w:r w:rsidRPr="00552B15">
              <w:rPr>
                <w:szCs w:val="24"/>
              </w:rPr>
              <w:lastRenderedPageBreak/>
              <w:t>Rinktinės g. 50, LT-09318 Vilnius</w:t>
            </w:r>
          </w:p>
          <w:p w14:paraId="62C168AC" w14:textId="77777777" w:rsidR="005C4A4B" w:rsidRPr="00552B15" w:rsidRDefault="005C4A4B" w:rsidP="00F9726A">
            <w:pPr>
              <w:tabs>
                <w:tab w:val="left" w:pos="567"/>
              </w:tabs>
              <w:ind w:left="142" w:hanging="141"/>
              <w:jc w:val="both"/>
              <w:rPr>
                <w:szCs w:val="24"/>
              </w:rPr>
            </w:pPr>
            <w:r w:rsidRPr="00552B15">
              <w:rPr>
                <w:szCs w:val="24"/>
              </w:rPr>
              <w:t>Tel. (8 5) 275 1961, (8 5) 275 1990</w:t>
            </w:r>
          </w:p>
          <w:p w14:paraId="30D98ADE" w14:textId="77777777" w:rsidR="005C4A4B" w:rsidRPr="00552B15" w:rsidRDefault="005C4A4B" w:rsidP="00F9726A">
            <w:pPr>
              <w:tabs>
                <w:tab w:val="left" w:pos="567"/>
              </w:tabs>
              <w:ind w:left="142" w:hanging="141"/>
              <w:jc w:val="both"/>
              <w:rPr>
                <w:szCs w:val="24"/>
              </w:rPr>
            </w:pPr>
            <w:r w:rsidRPr="00552B15">
              <w:rPr>
                <w:szCs w:val="24"/>
              </w:rPr>
              <w:t xml:space="preserve">El. paštas </w:t>
            </w:r>
            <w:r w:rsidRPr="00552B15">
              <w:rPr>
                <w:color w:val="0000FF"/>
                <w:szCs w:val="24"/>
                <w:u w:val="single"/>
              </w:rPr>
              <w:t>vrsa@vrsa.lt</w:t>
            </w:r>
          </w:p>
          <w:p w14:paraId="24B12E35" w14:textId="77777777" w:rsidR="005C4A4B" w:rsidRPr="00552B15" w:rsidRDefault="005C4A4B" w:rsidP="00F9726A">
            <w:pPr>
              <w:tabs>
                <w:tab w:val="left" w:pos="567"/>
              </w:tabs>
              <w:ind w:left="142" w:hanging="141"/>
              <w:jc w:val="both"/>
              <w:rPr>
                <w:szCs w:val="24"/>
              </w:rPr>
            </w:pPr>
            <w:r w:rsidRPr="00552B15">
              <w:rPr>
                <w:szCs w:val="24"/>
              </w:rPr>
              <w:t>A/s LT 974010042400040148</w:t>
            </w:r>
          </w:p>
          <w:p w14:paraId="3C466CA3" w14:textId="77777777" w:rsidR="005C4A4B" w:rsidRPr="00552B15" w:rsidRDefault="005C4A4B" w:rsidP="00F9726A">
            <w:pPr>
              <w:tabs>
                <w:tab w:val="left" w:pos="567"/>
              </w:tabs>
              <w:ind w:left="142" w:hanging="141"/>
              <w:jc w:val="both"/>
              <w:rPr>
                <w:szCs w:val="24"/>
              </w:rPr>
            </w:pPr>
            <w:r w:rsidRPr="00552B15">
              <w:rPr>
                <w:szCs w:val="24"/>
              </w:rPr>
              <w:t>AB „</w:t>
            </w:r>
            <w:proofErr w:type="spellStart"/>
            <w:r w:rsidRPr="00552B15">
              <w:rPr>
                <w:szCs w:val="24"/>
              </w:rPr>
              <w:t>Luminor</w:t>
            </w:r>
            <w:proofErr w:type="spellEnd"/>
            <w:r w:rsidRPr="00552B15">
              <w:rPr>
                <w:szCs w:val="24"/>
              </w:rPr>
              <w:t xml:space="preserve"> bank”, </w:t>
            </w:r>
          </w:p>
          <w:p w14:paraId="74C28AB2" w14:textId="77777777" w:rsidR="005C4A4B" w:rsidRPr="00552B15" w:rsidRDefault="005C4A4B" w:rsidP="00F9726A">
            <w:pPr>
              <w:tabs>
                <w:tab w:val="left" w:pos="567"/>
              </w:tabs>
              <w:ind w:left="142" w:hanging="141"/>
              <w:jc w:val="both"/>
              <w:rPr>
                <w:szCs w:val="24"/>
              </w:rPr>
            </w:pPr>
            <w:r w:rsidRPr="00552B15">
              <w:rPr>
                <w:szCs w:val="24"/>
              </w:rPr>
              <w:t>banko kodas 40100</w:t>
            </w:r>
          </w:p>
          <w:p w14:paraId="664FB491" w14:textId="77777777" w:rsidR="005C4A4B" w:rsidRPr="00552B15" w:rsidRDefault="005C4A4B" w:rsidP="00F9726A">
            <w:pPr>
              <w:tabs>
                <w:tab w:val="left" w:pos="567"/>
              </w:tabs>
              <w:jc w:val="both"/>
              <w:rPr>
                <w:szCs w:val="24"/>
              </w:rPr>
            </w:pPr>
          </w:p>
          <w:p w14:paraId="1ACEF9B7" w14:textId="77777777" w:rsidR="005C4A4B" w:rsidRDefault="005C4A4B" w:rsidP="00F9726A">
            <w:pPr>
              <w:tabs>
                <w:tab w:val="left" w:pos="567"/>
              </w:tabs>
            </w:pPr>
            <w:r>
              <w:t xml:space="preserve">Administracijos direktorius </w:t>
            </w:r>
          </w:p>
          <w:p w14:paraId="114EAF8F" w14:textId="77777777" w:rsidR="005C4A4B" w:rsidRDefault="005C4A4B" w:rsidP="00F9726A">
            <w:pPr>
              <w:tabs>
                <w:tab w:val="left" w:pos="567"/>
              </w:tabs>
            </w:pPr>
            <w:r>
              <w:t>Vladislav Kondratovič</w:t>
            </w:r>
          </w:p>
          <w:p w14:paraId="12B1BEC5" w14:textId="77777777" w:rsidR="005C4A4B" w:rsidRDefault="005C4A4B" w:rsidP="00F9726A">
            <w:pPr>
              <w:tabs>
                <w:tab w:val="left" w:pos="567"/>
              </w:tabs>
            </w:pPr>
          </w:p>
          <w:p w14:paraId="47F0396C" w14:textId="77777777" w:rsidR="005C4A4B" w:rsidRPr="00552B15" w:rsidRDefault="005C4A4B" w:rsidP="00F9726A">
            <w:pPr>
              <w:tabs>
                <w:tab w:val="left" w:pos="567"/>
              </w:tabs>
            </w:pPr>
            <w:r w:rsidRPr="00552B15">
              <w:t>__________</w:t>
            </w:r>
            <w:r w:rsidRPr="00552B15">
              <w:tab/>
            </w:r>
            <w:r w:rsidRPr="00552B15">
              <w:tab/>
              <w:t xml:space="preserve">         </w:t>
            </w:r>
          </w:p>
          <w:p w14:paraId="65D7C45E" w14:textId="77777777" w:rsidR="005C4A4B" w:rsidRPr="00552B15" w:rsidRDefault="005C4A4B" w:rsidP="00F9726A">
            <w:pPr>
              <w:tabs>
                <w:tab w:val="left" w:pos="567"/>
              </w:tabs>
            </w:pPr>
            <w:r w:rsidRPr="00552B15">
              <w:t>(parašas)</w:t>
            </w:r>
            <w:r w:rsidRPr="00552B15">
              <w:tab/>
            </w:r>
            <w:r w:rsidRPr="00552B15">
              <w:tab/>
              <w:t xml:space="preserve">           </w:t>
            </w:r>
          </w:p>
          <w:p w14:paraId="219525B7" w14:textId="77777777" w:rsidR="005C4A4B" w:rsidRPr="00552B15" w:rsidRDefault="005C4A4B" w:rsidP="00F9726A">
            <w:pPr>
              <w:tabs>
                <w:tab w:val="left" w:pos="567"/>
              </w:tabs>
              <w:rPr>
                <w:szCs w:val="24"/>
              </w:rPr>
            </w:pPr>
            <w:r w:rsidRPr="00552B15">
              <w:t>A.V.</w:t>
            </w:r>
            <w:r w:rsidRPr="00552B15">
              <w:tab/>
            </w:r>
          </w:p>
        </w:tc>
        <w:tc>
          <w:tcPr>
            <w:tcW w:w="4819" w:type="dxa"/>
          </w:tcPr>
          <w:p w14:paraId="71D48F9B" w14:textId="77777777" w:rsidR="005C4A4B" w:rsidRPr="00552B15" w:rsidRDefault="005C4A4B" w:rsidP="00F9726A">
            <w:pPr>
              <w:tabs>
                <w:tab w:val="left" w:pos="567"/>
              </w:tabs>
              <w:rPr>
                <w:b/>
                <w:szCs w:val="24"/>
              </w:rPr>
            </w:pPr>
            <w:r w:rsidRPr="00552B15">
              <w:rPr>
                <w:b/>
                <w:szCs w:val="24"/>
              </w:rPr>
              <w:lastRenderedPageBreak/>
              <w:t>Tiekėjo vardu</w:t>
            </w:r>
          </w:p>
          <w:p w14:paraId="5B70DB72" w14:textId="139F8227" w:rsidR="00382D54" w:rsidRDefault="00382D54" w:rsidP="00F9726A">
            <w:pPr>
              <w:tabs>
                <w:tab w:val="left" w:pos="567"/>
              </w:tabs>
              <w:jc w:val="both"/>
              <w:rPr>
                <w:bCs/>
                <w:szCs w:val="24"/>
              </w:rPr>
            </w:pPr>
          </w:p>
          <w:p w14:paraId="02961B02" w14:textId="6950CE8F" w:rsidR="005C4A4B" w:rsidRPr="00302883" w:rsidRDefault="00382D54" w:rsidP="00F9726A">
            <w:pPr>
              <w:tabs>
                <w:tab w:val="left" w:pos="567"/>
              </w:tabs>
              <w:jc w:val="both"/>
              <w:rPr>
                <w:bCs/>
                <w:szCs w:val="24"/>
              </w:rPr>
            </w:pPr>
            <w:r>
              <w:rPr>
                <w:bCs/>
                <w:szCs w:val="24"/>
              </w:rPr>
              <w:t>U</w:t>
            </w:r>
            <w:r w:rsidR="00CE5ECA">
              <w:rPr>
                <w:bCs/>
                <w:szCs w:val="24"/>
              </w:rPr>
              <w:t>AB ,,Lūsta“</w:t>
            </w:r>
          </w:p>
          <w:p w14:paraId="5396CC34" w14:textId="4B947AE4" w:rsidR="005C4A4B" w:rsidRPr="006A118F" w:rsidRDefault="005C4A4B" w:rsidP="00F9726A">
            <w:pPr>
              <w:tabs>
                <w:tab w:val="left" w:pos="567"/>
              </w:tabs>
              <w:jc w:val="both"/>
              <w:rPr>
                <w:i/>
                <w:szCs w:val="24"/>
              </w:rPr>
            </w:pPr>
            <w:r>
              <w:rPr>
                <w:szCs w:val="24"/>
              </w:rPr>
              <w:t xml:space="preserve">Įmonės kodas </w:t>
            </w:r>
            <w:r w:rsidR="00CE5ECA">
              <w:rPr>
                <w:szCs w:val="24"/>
              </w:rPr>
              <w:t>120212150</w:t>
            </w:r>
          </w:p>
          <w:p w14:paraId="5B24D4BD" w14:textId="79A2F667" w:rsidR="005C4A4B" w:rsidRPr="00552B15" w:rsidRDefault="0065303B" w:rsidP="00F9726A">
            <w:pPr>
              <w:tabs>
                <w:tab w:val="left" w:pos="567"/>
              </w:tabs>
              <w:rPr>
                <w:szCs w:val="24"/>
              </w:rPr>
            </w:pPr>
            <w:r>
              <w:rPr>
                <w:szCs w:val="24"/>
              </w:rPr>
              <w:lastRenderedPageBreak/>
              <w:t>Vilniaus g.16B, Mickūnų mstl., Vilniaus r.,</w:t>
            </w:r>
          </w:p>
          <w:p w14:paraId="2F022C14" w14:textId="73D38E71" w:rsidR="005C4A4B" w:rsidRPr="00552B15" w:rsidRDefault="005C4A4B" w:rsidP="00F9726A">
            <w:pPr>
              <w:tabs>
                <w:tab w:val="left" w:pos="567"/>
              </w:tabs>
              <w:rPr>
                <w:szCs w:val="24"/>
              </w:rPr>
            </w:pPr>
            <w:r>
              <w:rPr>
                <w:szCs w:val="24"/>
              </w:rPr>
              <w:t xml:space="preserve">Tel. </w:t>
            </w:r>
            <w:r w:rsidR="0065303B">
              <w:rPr>
                <w:szCs w:val="24"/>
              </w:rPr>
              <w:t>8 652 10661</w:t>
            </w:r>
          </w:p>
          <w:p w14:paraId="0161D7CE" w14:textId="2F8C3E96" w:rsidR="005C4A4B" w:rsidRPr="006075E8" w:rsidRDefault="005C4A4B" w:rsidP="00F9726A">
            <w:pPr>
              <w:tabs>
                <w:tab w:val="left" w:pos="567"/>
              </w:tabs>
              <w:rPr>
                <w:szCs w:val="24"/>
              </w:rPr>
            </w:pPr>
            <w:r>
              <w:rPr>
                <w:szCs w:val="24"/>
              </w:rPr>
              <w:t xml:space="preserve">El. paštas </w:t>
            </w:r>
            <w:r w:rsidR="00382D54" w:rsidRPr="00382D54">
              <w:rPr>
                <w:u w:val="single"/>
              </w:rPr>
              <w:t>info@lusta.lt</w:t>
            </w:r>
          </w:p>
          <w:p w14:paraId="21A0B9D4" w14:textId="3AD350E4" w:rsidR="005C4A4B" w:rsidRDefault="005C4A4B" w:rsidP="00F9726A">
            <w:pPr>
              <w:tabs>
                <w:tab w:val="left" w:pos="567"/>
              </w:tabs>
              <w:rPr>
                <w:szCs w:val="24"/>
              </w:rPr>
            </w:pPr>
            <w:r>
              <w:rPr>
                <w:szCs w:val="24"/>
              </w:rPr>
              <w:t xml:space="preserve">A/s </w:t>
            </w:r>
            <w:r w:rsidRPr="00DF3069">
              <w:rPr>
                <w:szCs w:val="24"/>
              </w:rPr>
              <w:t>LT</w:t>
            </w:r>
            <w:r>
              <w:rPr>
                <w:szCs w:val="24"/>
              </w:rPr>
              <w:t xml:space="preserve"> </w:t>
            </w:r>
            <w:r w:rsidR="0065303B">
              <w:rPr>
                <w:szCs w:val="24"/>
              </w:rPr>
              <w:t>254010042400081408</w:t>
            </w:r>
          </w:p>
          <w:p w14:paraId="2E05B224" w14:textId="76897BDE" w:rsidR="005C4A4B" w:rsidRDefault="0065303B" w:rsidP="0065303B">
            <w:pPr>
              <w:tabs>
                <w:tab w:val="left" w:pos="567"/>
              </w:tabs>
              <w:ind w:left="142" w:hanging="141"/>
              <w:jc w:val="both"/>
              <w:rPr>
                <w:szCs w:val="24"/>
              </w:rPr>
            </w:pPr>
            <w:r w:rsidRPr="00552B15">
              <w:rPr>
                <w:szCs w:val="24"/>
              </w:rPr>
              <w:t>AB „</w:t>
            </w:r>
            <w:proofErr w:type="spellStart"/>
            <w:r w:rsidRPr="00552B15">
              <w:rPr>
                <w:szCs w:val="24"/>
              </w:rPr>
              <w:t>Luminor</w:t>
            </w:r>
            <w:proofErr w:type="spellEnd"/>
            <w:r w:rsidRPr="00552B15">
              <w:rPr>
                <w:szCs w:val="24"/>
              </w:rPr>
              <w:t xml:space="preserve"> bank”</w:t>
            </w:r>
          </w:p>
          <w:p w14:paraId="2B8FCFEE" w14:textId="10D45C9C" w:rsidR="005C4A4B" w:rsidRDefault="005C4A4B" w:rsidP="00F9726A">
            <w:pPr>
              <w:tabs>
                <w:tab w:val="left" w:pos="567"/>
              </w:tabs>
              <w:rPr>
                <w:szCs w:val="24"/>
              </w:rPr>
            </w:pPr>
            <w:r>
              <w:rPr>
                <w:szCs w:val="24"/>
              </w:rPr>
              <w:t xml:space="preserve">banko kodas </w:t>
            </w:r>
            <w:r w:rsidR="0065303B">
              <w:rPr>
                <w:szCs w:val="24"/>
              </w:rPr>
              <w:t>40100</w:t>
            </w:r>
          </w:p>
          <w:p w14:paraId="4728AC2C" w14:textId="77777777" w:rsidR="005C4A4B" w:rsidRDefault="005C4A4B" w:rsidP="00F9726A">
            <w:pPr>
              <w:tabs>
                <w:tab w:val="left" w:pos="567"/>
              </w:tabs>
              <w:rPr>
                <w:szCs w:val="24"/>
              </w:rPr>
            </w:pPr>
          </w:p>
          <w:p w14:paraId="7692C86B" w14:textId="14CAB80C" w:rsidR="0065303B" w:rsidRPr="00302883" w:rsidRDefault="0065303B" w:rsidP="0065303B">
            <w:pPr>
              <w:tabs>
                <w:tab w:val="left" w:pos="567"/>
              </w:tabs>
              <w:jc w:val="both"/>
              <w:rPr>
                <w:bCs/>
                <w:szCs w:val="24"/>
              </w:rPr>
            </w:pPr>
            <w:r>
              <w:rPr>
                <w:bCs/>
                <w:szCs w:val="24"/>
              </w:rPr>
              <w:t>UAB ,,Lūsta“</w:t>
            </w:r>
            <w:r>
              <w:rPr>
                <w:bCs/>
                <w:szCs w:val="24"/>
              </w:rPr>
              <w:t xml:space="preserve"> direktorius</w:t>
            </w:r>
          </w:p>
          <w:p w14:paraId="0FBAE488" w14:textId="139DCBE7" w:rsidR="005C4A4B" w:rsidRPr="00552B15" w:rsidRDefault="0065303B" w:rsidP="00F9726A">
            <w:pPr>
              <w:tabs>
                <w:tab w:val="left" w:pos="567"/>
              </w:tabs>
              <w:rPr>
                <w:szCs w:val="24"/>
              </w:rPr>
            </w:pPr>
            <w:r>
              <w:rPr>
                <w:szCs w:val="24"/>
              </w:rPr>
              <w:t xml:space="preserve">Povilas </w:t>
            </w:r>
            <w:proofErr w:type="spellStart"/>
            <w:r>
              <w:rPr>
                <w:szCs w:val="24"/>
              </w:rPr>
              <w:t>Kasperūnas</w:t>
            </w:r>
            <w:proofErr w:type="spellEnd"/>
          </w:p>
          <w:p w14:paraId="0FDE0210" w14:textId="77777777" w:rsidR="005C4A4B" w:rsidRDefault="005C4A4B" w:rsidP="00F9726A">
            <w:pPr>
              <w:tabs>
                <w:tab w:val="left" w:pos="567"/>
              </w:tabs>
              <w:rPr>
                <w:szCs w:val="24"/>
              </w:rPr>
            </w:pPr>
          </w:p>
          <w:p w14:paraId="5301CC52" w14:textId="77777777" w:rsidR="005C4A4B" w:rsidRPr="00552B15" w:rsidRDefault="005C4A4B" w:rsidP="00F9726A">
            <w:pPr>
              <w:tabs>
                <w:tab w:val="left" w:pos="567"/>
              </w:tabs>
              <w:rPr>
                <w:szCs w:val="24"/>
              </w:rPr>
            </w:pPr>
            <w:r w:rsidRPr="00552B15">
              <w:rPr>
                <w:szCs w:val="24"/>
              </w:rPr>
              <w:t>__________</w:t>
            </w:r>
            <w:r w:rsidRPr="00552B15">
              <w:rPr>
                <w:szCs w:val="24"/>
              </w:rPr>
              <w:tab/>
            </w:r>
            <w:r w:rsidRPr="00552B15">
              <w:rPr>
                <w:szCs w:val="24"/>
              </w:rPr>
              <w:tab/>
              <w:t xml:space="preserve">         </w:t>
            </w:r>
          </w:p>
          <w:p w14:paraId="07083B96" w14:textId="77777777" w:rsidR="005C4A4B" w:rsidRPr="00552B15" w:rsidRDefault="005C4A4B" w:rsidP="00F9726A">
            <w:pPr>
              <w:tabs>
                <w:tab w:val="left" w:pos="567"/>
              </w:tabs>
              <w:rPr>
                <w:szCs w:val="24"/>
              </w:rPr>
            </w:pPr>
            <w:r w:rsidRPr="00552B15">
              <w:rPr>
                <w:szCs w:val="24"/>
              </w:rPr>
              <w:t>(parašas)</w:t>
            </w:r>
            <w:r w:rsidRPr="00552B15">
              <w:rPr>
                <w:szCs w:val="24"/>
              </w:rPr>
              <w:tab/>
            </w:r>
            <w:r w:rsidRPr="00552B15">
              <w:rPr>
                <w:szCs w:val="24"/>
              </w:rPr>
              <w:tab/>
              <w:t xml:space="preserve">           </w:t>
            </w:r>
          </w:p>
          <w:p w14:paraId="61E29C24" w14:textId="77777777" w:rsidR="005C4A4B" w:rsidRPr="00552B15" w:rsidRDefault="005C4A4B" w:rsidP="00F9726A">
            <w:pPr>
              <w:tabs>
                <w:tab w:val="left" w:pos="567"/>
              </w:tabs>
              <w:rPr>
                <w:szCs w:val="24"/>
              </w:rPr>
            </w:pPr>
            <w:r w:rsidRPr="00552B15">
              <w:rPr>
                <w:szCs w:val="24"/>
              </w:rPr>
              <w:t xml:space="preserve"> A.V.</w:t>
            </w:r>
            <w:r w:rsidRPr="00552B15">
              <w:rPr>
                <w:szCs w:val="24"/>
              </w:rPr>
              <w:tab/>
            </w:r>
          </w:p>
        </w:tc>
      </w:tr>
    </w:tbl>
    <w:p w14:paraId="36A656CC" w14:textId="77777777" w:rsidR="005C4A4B" w:rsidRDefault="005C4A4B" w:rsidP="005C4A4B">
      <w:pPr>
        <w:tabs>
          <w:tab w:val="left" w:pos="567"/>
        </w:tabs>
        <w:jc w:val="right"/>
        <w:rPr>
          <w:szCs w:val="24"/>
        </w:rPr>
      </w:pPr>
    </w:p>
    <w:p w14:paraId="131F8C7D" w14:textId="77777777" w:rsidR="00382D54" w:rsidRDefault="00382D54" w:rsidP="005C4A4B">
      <w:pPr>
        <w:rPr>
          <w:szCs w:val="24"/>
        </w:rPr>
      </w:pPr>
    </w:p>
    <w:p w14:paraId="265C9A37" w14:textId="5D86955C" w:rsidR="005C4A4B" w:rsidRDefault="00382D54" w:rsidP="005C4A4B">
      <w:pP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p>
    <w:sectPr w:rsidR="005C4A4B" w:rsidSect="005228EC">
      <w:headerReference w:type="even" r:id="rId9"/>
      <w:headerReference w:type="default" r:id="rId10"/>
      <w:footerReference w:type="default" r:id="rId11"/>
      <w:pgSz w:w="11907" w:h="16840"/>
      <w:pgMar w:top="1134" w:right="708" w:bottom="1135"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FFEC1" w14:textId="77777777" w:rsidR="00BE3E7D" w:rsidRDefault="00BE3E7D" w:rsidP="005C4A4B">
      <w:r>
        <w:separator/>
      </w:r>
    </w:p>
  </w:endnote>
  <w:endnote w:type="continuationSeparator" w:id="0">
    <w:p w14:paraId="69BE6564" w14:textId="77777777" w:rsidR="00BE3E7D" w:rsidRDefault="00BE3E7D" w:rsidP="005C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tima">
    <w:altName w:val="Optima"/>
    <w:panose1 w:val="020B05020505080203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91C1" w14:textId="77777777" w:rsidR="00FC4681" w:rsidRDefault="00000000">
    <w:pPr>
      <w:pStyle w:val="Porat"/>
      <w:jc w:val="right"/>
    </w:pPr>
    <w:r>
      <w:fldChar w:fldCharType="begin"/>
    </w:r>
    <w:r>
      <w:instrText>PAGE   \* MERGEFORMAT</w:instrText>
    </w:r>
    <w:r>
      <w:fldChar w:fldCharType="separate"/>
    </w:r>
    <w:r>
      <w:rPr>
        <w:noProof/>
      </w:rPr>
      <w:t>21</w:t>
    </w:r>
    <w:r>
      <w:fldChar w:fldCharType="end"/>
    </w:r>
  </w:p>
  <w:p w14:paraId="40E0841C" w14:textId="77777777" w:rsidR="00FC4681" w:rsidRDefault="00FC46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9D66E" w14:textId="77777777" w:rsidR="00BE3E7D" w:rsidRDefault="00BE3E7D" w:rsidP="005C4A4B">
      <w:r>
        <w:separator/>
      </w:r>
    </w:p>
  </w:footnote>
  <w:footnote w:type="continuationSeparator" w:id="0">
    <w:p w14:paraId="73BBC924" w14:textId="77777777" w:rsidR="00BE3E7D" w:rsidRDefault="00BE3E7D" w:rsidP="005C4A4B">
      <w:r>
        <w:continuationSeparator/>
      </w:r>
    </w:p>
  </w:footnote>
  <w:footnote w:id="1">
    <w:p w14:paraId="0B3707F3" w14:textId="77777777" w:rsidR="005C4A4B" w:rsidRDefault="005C4A4B" w:rsidP="005C4A4B">
      <w:pPr>
        <w:pStyle w:val="Puslapioinaostekstas"/>
        <w:jc w:val="both"/>
      </w:pPr>
      <w:r>
        <w:rPr>
          <w:rStyle w:val="Puslapioinaosnuoroda"/>
        </w:rPr>
        <w:footnoteRef/>
      </w:r>
      <w:r>
        <w:t xml:space="preserve"> </w:t>
      </w:r>
      <w:r w:rsidRPr="00FD103C">
        <w:t xml:space="preserve">Sutartyje vartojama sąvoka apima visus </w:t>
      </w:r>
      <w:r>
        <w:t>Vykdytojo</w:t>
      </w:r>
      <w:r w:rsidRPr="00FD103C">
        <w:t xml:space="preserve"> </w:t>
      </w:r>
      <w:r>
        <w:t>S</w:t>
      </w:r>
      <w:r w:rsidRPr="00FD103C">
        <w:t xml:space="preserve">utarties vykdymui pasitelkiamus trečiuosius asmenis, </w:t>
      </w:r>
      <w:r>
        <w:t>n</w:t>
      </w:r>
      <w:r w:rsidRPr="00FD103C">
        <w:t>epriklausomai nuo to ar tiekėjas remiasi šių subjektų kvalifikacija</w:t>
      </w:r>
      <w:r>
        <w:t>,</w:t>
      </w:r>
      <w:r w:rsidRPr="00FD103C">
        <w:t xml:space="preserve"> ar nesiremia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A17C" w14:textId="77777777" w:rsidR="00FC4681" w:rsidRDefault="00000000" w:rsidP="0033629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14:paraId="6C97F254" w14:textId="77777777" w:rsidR="00FC4681" w:rsidRDefault="00FC4681" w:rsidP="00336299">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EBB4" w14:textId="77777777" w:rsidR="00FC4681" w:rsidRDefault="00FC4681" w:rsidP="00336299">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96A"/>
    <w:multiLevelType w:val="multilevel"/>
    <w:tmpl w:val="D96C99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E0150"/>
    <w:multiLevelType w:val="multilevel"/>
    <w:tmpl w:val="1EF64192"/>
    <w:lvl w:ilvl="0">
      <w:start w:val="7"/>
      <w:numFmt w:val="decimal"/>
      <w:lvlText w:val="%1."/>
      <w:lvlJc w:val="left"/>
      <w:pPr>
        <w:ind w:left="786" w:hanging="360"/>
      </w:pPr>
    </w:lvl>
    <w:lvl w:ilvl="1">
      <w:start w:val="2"/>
      <w:numFmt w:val="decimal"/>
      <w:isLgl/>
      <w:lvlText w:val="%1.%2"/>
      <w:lvlJc w:val="left"/>
      <w:pPr>
        <w:ind w:left="786" w:hanging="360"/>
      </w:pPr>
      <w:rPr>
        <w:b w:val="0"/>
        <w:w w:val="105"/>
        <w:sz w:val="23"/>
      </w:rPr>
    </w:lvl>
    <w:lvl w:ilvl="2">
      <w:start w:val="1"/>
      <w:numFmt w:val="decimal"/>
      <w:isLgl/>
      <w:lvlText w:val="%1.%2.%3"/>
      <w:lvlJc w:val="left"/>
      <w:pPr>
        <w:ind w:left="1146" w:hanging="720"/>
      </w:pPr>
      <w:rPr>
        <w:w w:val="105"/>
        <w:sz w:val="23"/>
      </w:rPr>
    </w:lvl>
    <w:lvl w:ilvl="3">
      <w:start w:val="1"/>
      <w:numFmt w:val="decimal"/>
      <w:isLgl/>
      <w:lvlText w:val="%1.%2.%3.%4"/>
      <w:lvlJc w:val="left"/>
      <w:pPr>
        <w:ind w:left="1146" w:hanging="720"/>
      </w:pPr>
      <w:rPr>
        <w:w w:val="105"/>
        <w:sz w:val="23"/>
      </w:rPr>
    </w:lvl>
    <w:lvl w:ilvl="4">
      <w:start w:val="1"/>
      <w:numFmt w:val="decimal"/>
      <w:isLgl/>
      <w:lvlText w:val="%1.%2.%3.%4.%5"/>
      <w:lvlJc w:val="left"/>
      <w:pPr>
        <w:ind w:left="1506" w:hanging="1080"/>
      </w:pPr>
      <w:rPr>
        <w:w w:val="105"/>
        <w:sz w:val="23"/>
      </w:rPr>
    </w:lvl>
    <w:lvl w:ilvl="5">
      <w:start w:val="1"/>
      <w:numFmt w:val="decimal"/>
      <w:isLgl/>
      <w:lvlText w:val="%1.%2.%3.%4.%5.%6"/>
      <w:lvlJc w:val="left"/>
      <w:pPr>
        <w:ind w:left="1506" w:hanging="1080"/>
      </w:pPr>
      <w:rPr>
        <w:w w:val="105"/>
        <w:sz w:val="23"/>
      </w:rPr>
    </w:lvl>
    <w:lvl w:ilvl="6">
      <w:start w:val="1"/>
      <w:numFmt w:val="decimal"/>
      <w:isLgl/>
      <w:lvlText w:val="%1.%2.%3.%4.%5.%6.%7"/>
      <w:lvlJc w:val="left"/>
      <w:pPr>
        <w:ind w:left="1506" w:hanging="1080"/>
      </w:pPr>
      <w:rPr>
        <w:w w:val="105"/>
        <w:sz w:val="23"/>
      </w:rPr>
    </w:lvl>
    <w:lvl w:ilvl="7">
      <w:start w:val="1"/>
      <w:numFmt w:val="decimal"/>
      <w:isLgl/>
      <w:lvlText w:val="%1.%2.%3.%4.%5.%6.%7.%8"/>
      <w:lvlJc w:val="left"/>
      <w:pPr>
        <w:ind w:left="1866" w:hanging="1440"/>
      </w:pPr>
      <w:rPr>
        <w:w w:val="105"/>
        <w:sz w:val="23"/>
      </w:rPr>
    </w:lvl>
    <w:lvl w:ilvl="8">
      <w:start w:val="1"/>
      <w:numFmt w:val="decimal"/>
      <w:isLgl/>
      <w:lvlText w:val="%1.%2.%3.%4.%5.%6.%7.%8.%9"/>
      <w:lvlJc w:val="left"/>
      <w:pPr>
        <w:ind w:left="1866" w:hanging="1440"/>
      </w:pPr>
      <w:rPr>
        <w:w w:val="105"/>
        <w:sz w:val="23"/>
      </w:rPr>
    </w:lvl>
  </w:abstractNum>
  <w:abstractNum w:abstractNumId="2" w15:restartNumberingAfterBreak="0">
    <w:nsid w:val="08426A5D"/>
    <w:multiLevelType w:val="multilevel"/>
    <w:tmpl w:val="60366188"/>
    <w:lvl w:ilvl="0">
      <w:start w:val="3"/>
      <w:numFmt w:val="decimal"/>
      <w:lvlText w:val="%1."/>
      <w:lvlJc w:val="left"/>
      <w:pPr>
        <w:ind w:left="786" w:hanging="360"/>
      </w:pPr>
    </w:lvl>
    <w:lvl w:ilvl="1">
      <w:start w:val="1"/>
      <w:numFmt w:val="decimal"/>
      <w:isLgl/>
      <w:lvlText w:val="%1.%2"/>
      <w:lvlJc w:val="left"/>
      <w:pPr>
        <w:ind w:left="2203" w:hanging="360"/>
      </w:pPr>
      <w:rPr>
        <w:b w:val="0"/>
        <w:w w:val="105"/>
        <w:sz w:val="23"/>
      </w:rPr>
    </w:lvl>
    <w:lvl w:ilvl="2">
      <w:start w:val="1"/>
      <w:numFmt w:val="decimal"/>
      <w:isLgl/>
      <w:lvlText w:val="%1.%2.%3"/>
      <w:lvlJc w:val="left"/>
      <w:pPr>
        <w:ind w:left="1146" w:hanging="720"/>
      </w:pPr>
      <w:rPr>
        <w:w w:val="105"/>
        <w:sz w:val="23"/>
      </w:rPr>
    </w:lvl>
    <w:lvl w:ilvl="3">
      <w:start w:val="1"/>
      <w:numFmt w:val="decimal"/>
      <w:isLgl/>
      <w:lvlText w:val="%1.%2.%3.%4"/>
      <w:lvlJc w:val="left"/>
      <w:pPr>
        <w:ind w:left="1571" w:hanging="720"/>
      </w:pPr>
      <w:rPr>
        <w:w w:val="105"/>
        <w:sz w:val="23"/>
      </w:rPr>
    </w:lvl>
    <w:lvl w:ilvl="4">
      <w:start w:val="1"/>
      <w:numFmt w:val="decimal"/>
      <w:isLgl/>
      <w:lvlText w:val="%1.%2.%3.%4.%5"/>
      <w:lvlJc w:val="left"/>
      <w:pPr>
        <w:ind w:left="1506" w:hanging="1080"/>
      </w:pPr>
      <w:rPr>
        <w:w w:val="105"/>
        <w:sz w:val="23"/>
      </w:rPr>
    </w:lvl>
    <w:lvl w:ilvl="5">
      <w:start w:val="1"/>
      <w:numFmt w:val="decimal"/>
      <w:isLgl/>
      <w:lvlText w:val="%1.%2.%3.%4.%5.%6"/>
      <w:lvlJc w:val="left"/>
      <w:pPr>
        <w:ind w:left="1506" w:hanging="1080"/>
      </w:pPr>
      <w:rPr>
        <w:w w:val="105"/>
        <w:sz w:val="23"/>
      </w:rPr>
    </w:lvl>
    <w:lvl w:ilvl="6">
      <w:start w:val="1"/>
      <w:numFmt w:val="decimal"/>
      <w:isLgl/>
      <w:lvlText w:val="%1.%2.%3.%4.%5.%6.%7"/>
      <w:lvlJc w:val="left"/>
      <w:pPr>
        <w:ind w:left="1506" w:hanging="1080"/>
      </w:pPr>
      <w:rPr>
        <w:w w:val="105"/>
        <w:sz w:val="23"/>
      </w:rPr>
    </w:lvl>
    <w:lvl w:ilvl="7">
      <w:start w:val="1"/>
      <w:numFmt w:val="decimal"/>
      <w:isLgl/>
      <w:lvlText w:val="%1.%2.%3.%4.%5.%6.%7.%8"/>
      <w:lvlJc w:val="left"/>
      <w:pPr>
        <w:ind w:left="1866" w:hanging="1440"/>
      </w:pPr>
      <w:rPr>
        <w:w w:val="105"/>
        <w:sz w:val="23"/>
      </w:rPr>
    </w:lvl>
    <w:lvl w:ilvl="8">
      <w:start w:val="1"/>
      <w:numFmt w:val="decimal"/>
      <w:isLgl/>
      <w:lvlText w:val="%1.%2.%3.%4.%5.%6.%7.%8.%9"/>
      <w:lvlJc w:val="left"/>
      <w:pPr>
        <w:ind w:left="1866" w:hanging="1440"/>
      </w:pPr>
      <w:rPr>
        <w:w w:val="105"/>
        <w:sz w:val="23"/>
      </w:rPr>
    </w:lvl>
  </w:abstractNum>
  <w:abstractNum w:abstractNumId="3" w15:restartNumberingAfterBreak="0">
    <w:nsid w:val="0C8E4C85"/>
    <w:multiLevelType w:val="multilevel"/>
    <w:tmpl w:val="297ABA56"/>
    <w:lvl w:ilvl="0">
      <w:start w:val="4"/>
      <w:numFmt w:val="decimal"/>
      <w:lvlText w:val="%1"/>
      <w:lvlJc w:val="left"/>
      <w:pPr>
        <w:ind w:left="476" w:hanging="382"/>
      </w:pPr>
    </w:lvl>
    <w:lvl w:ilvl="1">
      <w:start w:val="2"/>
      <w:numFmt w:val="decimal"/>
      <w:lvlText w:val="%1.%2."/>
      <w:lvlJc w:val="left"/>
      <w:pPr>
        <w:ind w:left="1517" w:hanging="382"/>
      </w:pPr>
      <w:rPr>
        <w:w w:val="110"/>
      </w:rPr>
    </w:lvl>
    <w:lvl w:ilvl="2">
      <w:start w:val="1"/>
      <w:numFmt w:val="decimal"/>
      <w:lvlText w:val="%1.%2.%3."/>
      <w:lvlJc w:val="left"/>
      <w:pPr>
        <w:ind w:left="1287" w:hanging="719"/>
      </w:pPr>
      <w:rPr>
        <w:w w:val="104"/>
      </w:rPr>
    </w:lvl>
    <w:lvl w:ilvl="3">
      <w:numFmt w:val="bullet"/>
      <w:lvlText w:val="•"/>
      <w:lvlJc w:val="left"/>
      <w:pPr>
        <w:ind w:left="1620" w:hanging="719"/>
      </w:pPr>
    </w:lvl>
    <w:lvl w:ilvl="4">
      <w:numFmt w:val="bullet"/>
      <w:lvlText w:val="•"/>
      <w:lvlJc w:val="left"/>
      <w:pPr>
        <w:ind w:left="2769" w:hanging="719"/>
      </w:pPr>
    </w:lvl>
    <w:lvl w:ilvl="5">
      <w:numFmt w:val="bullet"/>
      <w:lvlText w:val="•"/>
      <w:lvlJc w:val="left"/>
      <w:pPr>
        <w:ind w:left="3918" w:hanging="719"/>
      </w:pPr>
    </w:lvl>
    <w:lvl w:ilvl="6">
      <w:numFmt w:val="bullet"/>
      <w:lvlText w:val="•"/>
      <w:lvlJc w:val="left"/>
      <w:pPr>
        <w:ind w:left="5067" w:hanging="719"/>
      </w:pPr>
    </w:lvl>
    <w:lvl w:ilvl="7">
      <w:numFmt w:val="bullet"/>
      <w:lvlText w:val="•"/>
      <w:lvlJc w:val="left"/>
      <w:pPr>
        <w:ind w:left="6216" w:hanging="719"/>
      </w:pPr>
    </w:lvl>
    <w:lvl w:ilvl="8">
      <w:numFmt w:val="bullet"/>
      <w:lvlText w:val="•"/>
      <w:lvlJc w:val="left"/>
      <w:pPr>
        <w:ind w:left="7365" w:hanging="719"/>
      </w:pPr>
    </w:lvl>
  </w:abstractNum>
  <w:abstractNum w:abstractNumId="4" w15:restartNumberingAfterBreak="0">
    <w:nsid w:val="1364249A"/>
    <w:multiLevelType w:val="hybridMultilevel"/>
    <w:tmpl w:val="AF1667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8D4D09"/>
    <w:multiLevelType w:val="multilevel"/>
    <w:tmpl w:val="1AA209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235971"/>
    <w:multiLevelType w:val="hybridMultilevel"/>
    <w:tmpl w:val="E8FA65D6"/>
    <w:lvl w:ilvl="0" w:tplc="2B4A406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270011">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4764DF"/>
    <w:multiLevelType w:val="hybridMultilevel"/>
    <w:tmpl w:val="65C0ED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6E6233"/>
    <w:multiLevelType w:val="multilevel"/>
    <w:tmpl w:val="8D289A7C"/>
    <w:lvl w:ilvl="0">
      <w:start w:val="14"/>
      <w:numFmt w:val="decimal"/>
      <w:lvlText w:val="%1."/>
      <w:lvlJc w:val="left"/>
      <w:pPr>
        <w:ind w:left="360" w:hanging="360"/>
      </w:pPr>
      <w:rPr>
        <w:rFonts w:hint="default"/>
      </w:rPr>
    </w:lvl>
    <w:lvl w:ilvl="1">
      <w:start w:val="1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334D58"/>
    <w:multiLevelType w:val="multilevel"/>
    <w:tmpl w:val="E0C819D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692704"/>
    <w:multiLevelType w:val="multilevel"/>
    <w:tmpl w:val="D788F3E2"/>
    <w:lvl w:ilvl="0">
      <w:start w:val="3"/>
      <w:numFmt w:val="decimal"/>
      <w:lvlText w:val="%1."/>
      <w:lvlJc w:val="left"/>
      <w:pPr>
        <w:ind w:left="786" w:hanging="360"/>
      </w:pPr>
    </w:lvl>
    <w:lvl w:ilvl="1">
      <w:start w:val="2"/>
      <w:numFmt w:val="decimal"/>
      <w:isLgl/>
      <w:lvlText w:val="%1.%2"/>
      <w:lvlJc w:val="left"/>
      <w:pPr>
        <w:ind w:left="786" w:hanging="360"/>
      </w:pPr>
      <w:rPr>
        <w:b w:val="0"/>
        <w:w w:val="105"/>
        <w:sz w:val="23"/>
      </w:rPr>
    </w:lvl>
    <w:lvl w:ilvl="2">
      <w:start w:val="1"/>
      <w:numFmt w:val="decimal"/>
      <w:isLgl/>
      <w:lvlText w:val="%1.%2.%3"/>
      <w:lvlJc w:val="left"/>
      <w:pPr>
        <w:ind w:left="1146" w:hanging="720"/>
      </w:pPr>
      <w:rPr>
        <w:w w:val="105"/>
        <w:sz w:val="23"/>
      </w:rPr>
    </w:lvl>
    <w:lvl w:ilvl="3">
      <w:start w:val="1"/>
      <w:numFmt w:val="decimal"/>
      <w:isLgl/>
      <w:lvlText w:val="%1.%2.%3.%4"/>
      <w:lvlJc w:val="left"/>
      <w:pPr>
        <w:ind w:left="1146" w:hanging="720"/>
      </w:pPr>
      <w:rPr>
        <w:w w:val="105"/>
        <w:sz w:val="23"/>
      </w:rPr>
    </w:lvl>
    <w:lvl w:ilvl="4">
      <w:start w:val="1"/>
      <w:numFmt w:val="decimal"/>
      <w:isLgl/>
      <w:lvlText w:val="%1.%2.%3.%4.%5"/>
      <w:lvlJc w:val="left"/>
      <w:pPr>
        <w:ind w:left="1506" w:hanging="1080"/>
      </w:pPr>
      <w:rPr>
        <w:w w:val="105"/>
        <w:sz w:val="23"/>
      </w:rPr>
    </w:lvl>
    <w:lvl w:ilvl="5">
      <w:start w:val="1"/>
      <w:numFmt w:val="decimal"/>
      <w:isLgl/>
      <w:lvlText w:val="%1.%2.%3.%4.%5.%6"/>
      <w:lvlJc w:val="left"/>
      <w:pPr>
        <w:ind w:left="1506" w:hanging="1080"/>
      </w:pPr>
      <w:rPr>
        <w:w w:val="105"/>
        <w:sz w:val="23"/>
      </w:rPr>
    </w:lvl>
    <w:lvl w:ilvl="6">
      <w:start w:val="1"/>
      <w:numFmt w:val="decimal"/>
      <w:isLgl/>
      <w:lvlText w:val="%1.%2.%3.%4.%5.%6.%7"/>
      <w:lvlJc w:val="left"/>
      <w:pPr>
        <w:ind w:left="1506" w:hanging="1080"/>
      </w:pPr>
      <w:rPr>
        <w:w w:val="105"/>
        <w:sz w:val="23"/>
      </w:rPr>
    </w:lvl>
    <w:lvl w:ilvl="7">
      <w:start w:val="1"/>
      <w:numFmt w:val="decimal"/>
      <w:isLgl/>
      <w:lvlText w:val="%1.%2.%3.%4.%5.%6.%7.%8"/>
      <w:lvlJc w:val="left"/>
      <w:pPr>
        <w:ind w:left="1866" w:hanging="1440"/>
      </w:pPr>
      <w:rPr>
        <w:w w:val="105"/>
        <w:sz w:val="23"/>
      </w:rPr>
    </w:lvl>
    <w:lvl w:ilvl="8">
      <w:start w:val="1"/>
      <w:numFmt w:val="decimal"/>
      <w:isLgl/>
      <w:lvlText w:val="%1.%2.%3.%4.%5.%6.%7.%8.%9"/>
      <w:lvlJc w:val="left"/>
      <w:pPr>
        <w:ind w:left="1866" w:hanging="1440"/>
      </w:pPr>
      <w:rPr>
        <w:w w:val="105"/>
        <w:sz w:val="23"/>
      </w:rPr>
    </w:lvl>
  </w:abstractNum>
  <w:abstractNum w:abstractNumId="11" w15:restartNumberingAfterBreak="0">
    <w:nsid w:val="28BD23CE"/>
    <w:multiLevelType w:val="multilevel"/>
    <w:tmpl w:val="13AAB146"/>
    <w:lvl w:ilvl="0">
      <w:start w:val="7"/>
      <w:numFmt w:val="decimal"/>
      <w:lvlText w:val="%1."/>
      <w:lvlJc w:val="left"/>
      <w:pPr>
        <w:ind w:left="786" w:hanging="360"/>
      </w:pPr>
    </w:lvl>
    <w:lvl w:ilvl="1">
      <w:start w:val="1"/>
      <w:numFmt w:val="decimal"/>
      <w:isLgl/>
      <w:lvlText w:val="%1.%2"/>
      <w:lvlJc w:val="left"/>
      <w:pPr>
        <w:ind w:left="786" w:hanging="360"/>
      </w:pPr>
      <w:rPr>
        <w:b w:val="0"/>
        <w:w w:val="105"/>
        <w:sz w:val="23"/>
      </w:rPr>
    </w:lvl>
    <w:lvl w:ilvl="2">
      <w:start w:val="1"/>
      <w:numFmt w:val="decimal"/>
      <w:isLgl/>
      <w:lvlText w:val="%1.%2.%3"/>
      <w:lvlJc w:val="left"/>
      <w:pPr>
        <w:ind w:left="1146" w:hanging="720"/>
      </w:pPr>
      <w:rPr>
        <w:w w:val="105"/>
        <w:sz w:val="23"/>
      </w:rPr>
    </w:lvl>
    <w:lvl w:ilvl="3">
      <w:start w:val="1"/>
      <w:numFmt w:val="decimal"/>
      <w:isLgl/>
      <w:lvlText w:val="%1.%2.%3.%4"/>
      <w:lvlJc w:val="left"/>
      <w:pPr>
        <w:ind w:left="1146" w:hanging="720"/>
      </w:pPr>
      <w:rPr>
        <w:w w:val="105"/>
        <w:sz w:val="23"/>
      </w:rPr>
    </w:lvl>
    <w:lvl w:ilvl="4">
      <w:start w:val="1"/>
      <w:numFmt w:val="decimal"/>
      <w:isLgl/>
      <w:lvlText w:val="%1.%2.%3.%4.%5"/>
      <w:lvlJc w:val="left"/>
      <w:pPr>
        <w:ind w:left="1506" w:hanging="1080"/>
      </w:pPr>
      <w:rPr>
        <w:w w:val="105"/>
        <w:sz w:val="23"/>
      </w:rPr>
    </w:lvl>
    <w:lvl w:ilvl="5">
      <w:start w:val="1"/>
      <w:numFmt w:val="decimal"/>
      <w:isLgl/>
      <w:lvlText w:val="%1.%2.%3.%4.%5.%6"/>
      <w:lvlJc w:val="left"/>
      <w:pPr>
        <w:ind w:left="1506" w:hanging="1080"/>
      </w:pPr>
      <w:rPr>
        <w:w w:val="105"/>
        <w:sz w:val="23"/>
      </w:rPr>
    </w:lvl>
    <w:lvl w:ilvl="6">
      <w:start w:val="1"/>
      <w:numFmt w:val="decimal"/>
      <w:isLgl/>
      <w:lvlText w:val="%1.%2.%3.%4.%5.%6.%7"/>
      <w:lvlJc w:val="left"/>
      <w:pPr>
        <w:ind w:left="1506" w:hanging="1080"/>
      </w:pPr>
      <w:rPr>
        <w:w w:val="105"/>
        <w:sz w:val="23"/>
      </w:rPr>
    </w:lvl>
    <w:lvl w:ilvl="7">
      <w:start w:val="1"/>
      <w:numFmt w:val="decimal"/>
      <w:isLgl/>
      <w:lvlText w:val="%1.%2.%3.%4.%5.%6.%7.%8"/>
      <w:lvlJc w:val="left"/>
      <w:pPr>
        <w:ind w:left="1866" w:hanging="1440"/>
      </w:pPr>
      <w:rPr>
        <w:w w:val="105"/>
        <w:sz w:val="23"/>
      </w:rPr>
    </w:lvl>
    <w:lvl w:ilvl="8">
      <w:start w:val="1"/>
      <w:numFmt w:val="decimal"/>
      <w:isLgl/>
      <w:lvlText w:val="%1.%2.%3.%4.%5.%6.%7.%8.%9"/>
      <w:lvlJc w:val="left"/>
      <w:pPr>
        <w:ind w:left="1866" w:hanging="1440"/>
      </w:pPr>
      <w:rPr>
        <w:w w:val="105"/>
        <w:sz w:val="23"/>
      </w:rPr>
    </w:lvl>
  </w:abstractNum>
  <w:abstractNum w:abstractNumId="12" w15:restartNumberingAfterBreak="0">
    <w:nsid w:val="2BF8003C"/>
    <w:multiLevelType w:val="multilevel"/>
    <w:tmpl w:val="920C767E"/>
    <w:lvl w:ilvl="0">
      <w:start w:val="2"/>
      <w:numFmt w:val="decimal"/>
      <w:lvlText w:val="%1"/>
      <w:lvlJc w:val="left"/>
      <w:pPr>
        <w:ind w:left="586" w:hanging="360"/>
      </w:pPr>
    </w:lvl>
    <w:lvl w:ilvl="1">
      <w:start w:val="4"/>
      <w:numFmt w:val="decimal"/>
      <w:lvlText w:val="%1.%2"/>
      <w:lvlJc w:val="left"/>
      <w:pPr>
        <w:ind w:left="1211" w:hanging="360"/>
      </w:pPr>
      <w:rPr>
        <w:w w:val="105"/>
      </w:rPr>
    </w:lvl>
    <w:lvl w:ilvl="2">
      <w:numFmt w:val="bullet"/>
      <w:lvlText w:val="•"/>
      <w:lvlJc w:val="left"/>
      <w:pPr>
        <w:ind w:left="2480" w:hanging="360"/>
      </w:pPr>
    </w:lvl>
    <w:lvl w:ilvl="3">
      <w:numFmt w:val="bullet"/>
      <w:lvlText w:val="•"/>
      <w:lvlJc w:val="left"/>
      <w:pPr>
        <w:ind w:left="3430" w:hanging="360"/>
      </w:pPr>
    </w:lvl>
    <w:lvl w:ilvl="4">
      <w:numFmt w:val="bullet"/>
      <w:lvlText w:val="•"/>
      <w:lvlJc w:val="left"/>
      <w:pPr>
        <w:ind w:left="4380" w:hanging="360"/>
      </w:pPr>
    </w:lvl>
    <w:lvl w:ilvl="5">
      <w:numFmt w:val="bullet"/>
      <w:lvlText w:val="•"/>
      <w:lvlJc w:val="left"/>
      <w:pPr>
        <w:ind w:left="5331" w:hanging="360"/>
      </w:pPr>
    </w:lvl>
    <w:lvl w:ilvl="6">
      <w:numFmt w:val="bullet"/>
      <w:lvlText w:val="•"/>
      <w:lvlJc w:val="left"/>
      <w:pPr>
        <w:ind w:left="6281" w:hanging="360"/>
      </w:pPr>
    </w:lvl>
    <w:lvl w:ilvl="7">
      <w:numFmt w:val="bullet"/>
      <w:lvlText w:val="•"/>
      <w:lvlJc w:val="left"/>
      <w:pPr>
        <w:ind w:left="7231" w:hanging="360"/>
      </w:pPr>
    </w:lvl>
    <w:lvl w:ilvl="8">
      <w:numFmt w:val="bullet"/>
      <w:lvlText w:val="•"/>
      <w:lvlJc w:val="left"/>
      <w:pPr>
        <w:ind w:left="8181" w:hanging="360"/>
      </w:pPr>
    </w:lvl>
  </w:abstractNum>
  <w:abstractNum w:abstractNumId="13" w15:restartNumberingAfterBreak="0">
    <w:nsid w:val="2E454F17"/>
    <w:multiLevelType w:val="hybridMultilevel"/>
    <w:tmpl w:val="FC225D82"/>
    <w:styleLink w:val="11111111"/>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F9B7C7E"/>
    <w:multiLevelType w:val="multilevel"/>
    <w:tmpl w:val="4788C014"/>
    <w:lvl w:ilvl="0">
      <w:start w:val="1"/>
      <w:numFmt w:val="lowerLetter"/>
      <w:pStyle w:val="Numreringa"/>
      <w:lvlText w:val="%1)"/>
      <w:lvlJc w:val="left"/>
      <w:pPr>
        <w:tabs>
          <w:tab w:val="num" w:pos="1418"/>
        </w:tabs>
        <w:ind w:left="1418" w:hanging="567"/>
      </w:pPr>
    </w:lvl>
    <w:lvl w:ilvl="1">
      <w:start w:val="1"/>
      <w:numFmt w:val="lowerRoman"/>
      <w:pStyle w:val="Numreringi"/>
      <w:lvlText w:val="(%2)"/>
      <w:lvlJc w:val="left"/>
      <w:pPr>
        <w:tabs>
          <w:tab w:val="num" w:pos="1985"/>
        </w:tabs>
        <w:ind w:left="1985" w:hanging="567"/>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417"/>
        </w:tabs>
        <w:ind w:left="1417" w:hanging="567"/>
      </w:pPr>
    </w:lvl>
    <w:lvl w:ilvl="5">
      <w:start w:val="1"/>
      <w:numFmt w:val="lowerRoman"/>
      <w:lvlRestart w:val="4"/>
      <w:lvlText w:val="(%6)"/>
      <w:lvlJc w:val="left"/>
      <w:pPr>
        <w:tabs>
          <w:tab w:val="num" w:pos="1417"/>
        </w:tabs>
        <w:ind w:left="1417" w:hanging="56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1CA56B3"/>
    <w:multiLevelType w:val="hybridMultilevel"/>
    <w:tmpl w:val="09C41880"/>
    <w:lvl w:ilvl="0" w:tplc="AAB0CA1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0D4497C"/>
    <w:multiLevelType w:val="hybridMultilevel"/>
    <w:tmpl w:val="15BC2748"/>
    <w:lvl w:ilvl="0" w:tplc="65C812EC">
      <w:start w:val="1"/>
      <w:numFmt w:val="upperRoman"/>
      <w:pStyle w:val="Headingas1"/>
      <w:lvlText w:val="%1."/>
      <w:lvlJc w:val="left"/>
      <w:pPr>
        <w:tabs>
          <w:tab w:val="num" w:pos="1490"/>
        </w:tabs>
        <w:ind w:left="1490" w:hanging="720"/>
      </w:pPr>
      <w:rPr>
        <w:rFonts w:hint="default"/>
      </w:rPr>
    </w:lvl>
    <w:lvl w:ilvl="1" w:tplc="04090003">
      <w:numFmt w:val="bullet"/>
      <w:lvlText w:val="-"/>
      <w:lvlJc w:val="left"/>
      <w:pPr>
        <w:tabs>
          <w:tab w:val="num" w:pos="1440"/>
        </w:tabs>
        <w:ind w:left="1440" w:hanging="360"/>
      </w:pPr>
      <w:rPr>
        <w:rFonts w:ascii="Times New Roman" w:eastAsia="Calibri"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41826AEF"/>
    <w:multiLevelType w:val="multilevel"/>
    <w:tmpl w:val="E656F692"/>
    <w:lvl w:ilvl="0">
      <w:start w:val="1"/>
      <w:numFmt w:val="decimal"/>
      <w:lvlText w:val="%1."/>
      <w:lvlJc w:val="left"/>
      <w:pPr>
        <w:ind w:left="720" w:hanging="360"/>
      </w:pPr>
    </w:lvl>
    <w:lvl w:ilvl="1">
      <w:start w:val="1"/>
      <w:numFmt w:val="decimal"/>
      <w:isLgl/>
      <w:lvlText w:val="%1.%2."/>
      <w:lvlJc w:val="left"/>
      <w:pPr>
        <w:ind w:left="960" w:hanging="60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64B5F5D"/>
    <w:multiLevelType w:val="multilevel"/>
    <w:tmpl w:val="CE960D64"/>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2223321"/>
    <w:multiLevelType w:val="hybridMultilevel"/>
    <w:tmpl w:val="2E44615A"/>
    <w:lvl w:ilvl="0" w:tplc="30B4C0BA">
      <w:numFmt w:val="bullet"/>
      <w:lvlText w:val="•"/>
      <w:lvlJc w:val="left"/>
      <w:pPr>
        <w:ind w:left="1290" w:hanging="75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20" w15:restartNumberingAfterBreak="0">
    <w:nsid w:val="587F425B"/>
    <w:multiLevelType w:val="multilevel"/>
    <w:tmpl w:val="57DAC89C"/>
    <w:lvl w:ilvl="0">
      <w:start w:val="5"/>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1" w15:restartNumberingAfterBreak="0">
    <w:nsid w:val="5B190BB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1C49EE"/>
    <w:multiLevelType w:val="hybridMultilevel"/>
    <w:tmpl w:val="230E50BC"/>
    <w:lvl w:ilvl="0" w:tplc="CF48A6B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DA7C5E"/>
    <w:multiLevelType w:val="hybridMultilevel"/>
    <w:tmpl w:val="05AE39EC"/>
    <w:lvl w:ilvl="0" w:tplc="04090001">
      <w:start w:val="1"/>
      <w:numFmt w:val="bullet"/>
      <w:lvlText w:val=""/>
      <w:lvlJc w:val="left"/>
      <w:pPr>
        <w:ind w:left="255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C1B7A34"/>
    <w:multiLevelType w:val="multilevel"/>
    <w:tmpl w:val="A858B812"/>
    <w:lvl w:ilvl="0">
      <w:start w:val="2"/>
      <w:numFmt w:val="decimal"/>
      <w:lvlText w:val="%1."/>
      <w:lvlJc w:val="left"/>
      <w:pPr>
        <w:ind w:left="786" w:hanging="360"/>
      </w:pPr>
    </w:lvl>
    <w:lvl w:ilvl="1">
      <w:start w:val="1"/>
      <w:numFmt w:val="decimal"/>
      <w:isLgl/>
      <w:lvlText w:val="%1.%2"/>
      <w:lvlJc w:val="left"/>
      <w:pPr>
        <w:ind w:left="786" w:hanging="360"/>
      </w:pPr>
      <w:rPr>
        <w:b w:val="0"/>
        <w:w w:val="105"/>
        <w:sz w:val="23"/>
      </w:rPr>
    </w:lvl>
    <w:lvl w:ilvl="2">
      <w:start w:val="1"/>
      <w:numFmt w:val="decimal"/>
      <w:isLgl/>
      <w:lvlText w:val="%1.%2.%3"/>
      <w:lvlJc w:val="left"/>
      <w:pPr>
        <w:ind w:left="1146" w:hanging="720"/>
      </w:pPr>
      <w:rPr>
        <w:w w:val="105"/>
        <w:sz w:val="23"/>
      </w:rPr>
    </w:lvl>
    <w:lvl w:ilvl="3">
      <w:start w:val="1"/>
      <w:numFmt w:val="decimal"/>
      <w:isLgl/>
      <w:lvlText w:val="%1.%2.%3.%4"/>
      <w:lvlJc w:val="left"/>
      <w:pPr>
        <w:ind w:left="1146" w:hanging="720"/>
      </w:pPr>
      <w:rPr>
        <w:w w:val="105"/>
        <w:sz w:val="23"/>
      </w:rPr>
    </w:lvl>
    <w:lvl w:ilvl="4">
      <w:start w:val="1"/>
      <w:numFmt w:val="decimal"/>
      <w:isLgl/>
      <w:lvlText w:val="%1.%2.%3.%4.%5"/>
      <w:lvlJc w:val="left"/>
      <w:pPr>
        <w:ind w:left="1506" w:hanging="1080"/>
      </w:pPr>
      <w:rPr>
        <w:w w:val="105"/>
        <w:sz w:val="23"/>
      </w:rPr>
    </w:lvl>
    <w:lvl w:ilvl="5">
      <w:start w:val="1"/>
      <w:numFmt w:val="decimal"/>
      <w:isLgl/>
      <w:lvlText w:val="%1.%2.%3.%4.%5.%6"/>
      <w:lvlJc w:val="left"/>
      <w:pPr>
        <w:ind w:left="1506" w:hanging="1080"/>
      </w:pPr>
      <w:rPr>
        <w:w w:val="105"/>
        <w:sz w:val="23"/>
      </w:rPr>
    </w:lvl>
    <w:lvl w:ilvl="6">
      <w:start w:val="1"/>
      <w:numFmt w:val="decimal"/>
      <w:isLgl/>
      <w:lvlText w:val="%1.%2.%3.%4.%5.%6.%7"/>
      <w:lvlJc w:val="left"/>
      <w:pPr>
        <w:ind w:left="1506" w:hanging="1080"/>
      </w:pPr>
      <w:rPr>
        <w:w w:val="105"/>
        <w:sz w:val="23"/>
      </w:rPr>
    </w:lvl>
    <w:lvl w:ilvl="7">
      <w:start w:val="1"/>
      <w:numFmt w:val="decimal"/>
      <w:isLgl/>
      <w:lvlText w:val="%1.%2.%3.%4.%5.%6.%7.%8"/>
      <w:lvlJc w:val="left"/>
      <w:pPr>
        <w:ind w:left="1866" w:hanging="1440"/>
      </w:pPr>
      <w:rPr>
        <w:w w:val="105"/>
        <w:sz w:val="23"/>
      </w:rPr>
    </w:lvl>
    <w:lvl w:ilvl="8">
      <w:start w:val="1"/>
      <w:numFmt w:val="decimal"/>
      <w:isLgl/>
      <w:lvlText w:val="%1.%2.%3.%4.%5.%6.%7.%8.%9"/>
      <w:lvlJc w:val="left"/>
      <w:pPr>
        <w:ind w:left="1866" w:hanging="1440"/>
      </w:pPr>
      <w:rPr>
        <w:w w:val="105"/>
        <w:sz w:val="23"/>
      </w:rPr>
    </w:lvl>
  </w:abstractNum>
  <w:abstractNum w:abstractNumId="27" w15:restartNumberingAfterBreak="0">
    <w:nsid w:val="7E32142D"/>
    <w:multiLevelType w:val="multilevel"/>
    <w:tmpl w:val="B664B8A0"/>
    <w:styleLink w:val="111111111"/>
    <w:lvl w:ilvl="0">
      <w:start w:val="1"/>
      <w:numFmt w:val="decimal"/>
      <w:pStyle w:val="Antrat1"/>
      <w:lvlText w:val="%1"/>
      <w:lvlJc w:val="left"/>
      <w:pPr>
        <w:tabs>
          <w:tab w:val="num" w:pos="432"/>
        </w:tabs>
        <w:ind w:left="432" w:hanging="432"/>
      </w:pPr>
      <w:rPr>
        <w:rFonts w:hint="default"/>
      </w:rPr>
    </w:lvl>
    <w:lvl w:ilvl="1">
      <w:start w:val="1"/>
      <w:numFmt w:val="decimal"/>
      <w:pStyle w:val="Antrat2"/>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pStyle w:val="Antrat3"/>
      <w:lvlText w:val="%2.%3."/>
      <w:lvlJc w:val="left"/>
      <w:pPr>
        <w:tabs>
          <w:tab w:val="num" w:pos="1997"/>
        </w:tabs>
        <w:ind w:left="1997" w:hanging="720"/>
      </w:pPr>
      <w:rPr>
        <w:rFonts w:hint="default"/>
        <w:b w:val="0"/>
      </w:rPr>
    </w:lvl>
    <w:lvl w:ilvl="3">
      <w:start w:val="1"/>
      <w:numFmt w:val="decimal"/>
      <w:pStyle w:val="Antrat4"/>
      <w:lvlText w:val="%2.%3.%4."/>
      <w:lvlJc w:val="left"/>
      <w:pPr>
        <w:tabs>
          <w:tab w:val="num" w:pos="1148"/>
        </w:tabs>
        <w:ind w:left="1148" w:hanging="864"/>
      </w:pPr>
      <w:rPr>
        <w:rFonts w:hint="default"/>
        <w:b w:val="0"/>
        <w:sz w:val="24"/>
        <w:szCs w:val="24"/>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654019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211458">
    <w:abstractNumId w:val="27"/>
  </w:num>
  <w:num w:numId="3" w16cid:durableId="1631396004">
    <w:abstractNumId w:val="21"/>
  </w:num>
  <w:num w:numId="4" w16cid:durableId="1647080058">
    <w:abstractNumId w:val="6"/>
  </w:num>
  <w:num w:numId="5" w16cid:durableId="292057461">
    <w:abstractNumId w:val="27"/>
    <w:lvlOverride w:ilvl="2">
      <w:lvl w:ilvl="2">
        <w:start w:val="1"/>
        <w:numFmt w:val="decimal"/>
        <w:pStyle w:val="Antrat3"/>
        <w:lvlText w:val="%2.%3."/>
        <w:lvlJc w:val="left"/>
        <w:pPr>
          <w:tabs>
            <w:tab w:val="num" w:pos="1997"/>
          </w:tabs>
          <w:ind w:left="1997" w:hanging="720"/>
        </w:pPr>
        <w:rPr>
          <w:rFonts w:hint="default"/>
          <w:b w:val="0"/>
        </w:rPr>
      </w:lvl>
    </w:lvlOverride>
  </w:num>
  <w:num w:numId="6" w16cid:durableId="1985620085">
    <w:abstractNumId w:val="16"/>
  </w:num>
  <w:num w:numId="7" w16cid:durableId="1452742864">
    <w:abstractNumId w:val="27"/>
    <w:lvlOverride w:ilvl="0">
      <w:lvl w:ilvl="0">
        <w:start w:val="1"/>
        <w:numFmt w:val="decimal"/>
        <w:pStyle w:val="Antrat1"/>
        <w:lvlText w:val="%1"/>
        <w:lvlJc w:val="left"/>
        <w:pPr>
          <w:tabs>
            <w:tab w:val="num" w:pos="432"/>
          </w:tabs>
          <w:ind w:left="432" w:hanging="432"/>
        </w:pPr>
        <w:rPr>
          <w:rFonts w:hint="default"/>
        </w:rPr>
      </w:lvl>
    </w:lvlOverride>
    <w:lvlOverride w:ilvl="1">
      <w:lvl w:ilvl="1">
        <w:start w:val="1"/>
        <w:numFmt w:val="decimal"/>
        <w:pStyle w:val="Antrat2"/>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pStyle w:val="Antrat3"/>
        <w:lvlText w:val="%2.%3."/>
        <w:lvlJc w:val="left"/>
        <w:pPr>
          <w:tabs>
            <w:tab w:val="num" w:pos="1571"/>
          </w:tabs>
          <w:ind w:left="1571" w:hanging="720"/>
        </w:pPr>
        <w:rPr>
          <w:rFonts w:hint="default"/>
          <w:b w:val="0"/>
          <w:strike w:val="0"/>
        </w:rPr>
      </w:lvl>
    </w:lvlOverride>
    <w:lvlOverride w:ilvl="3">
      <w:lvl w:ilvl="3">
        <w:start w:val="1"/>
        <w:numFmt w:val="decimal"/>
        <w:pStyle w:val="Antrat4"/>
        <w:lvlText w:val="%2.%3.%4."/>
        <w:lvlJc w:val="left"/>
        <w:pPr>
          <w:tabs>
            <w:tab w:val="num" w:pos="1148"/>
          </w:tabs>
          <w:ind w:left="1148" w:hanging="864"/>
        </w:pPr>
        <w:rPr>
          <w:rFonts w:hint="default"/>
          <w:b w:val="0"/>
          <w:sz w:val="24"/>
          <w:szCs w:val="24"/>
        </w:rPr>
      </w:lvl>
    </w:lvlOverride>
    <w:lvlOverride w:ilvl="4">
      <w:lvl w:ilvl="4">
        <w:start w:val="1"/>
        <w:numFmt w:val="decimal"/>
        <w:pStyle w:val="Antrat5"/>
        <w:lvlText w:val="%1.%2.%3.%4.%5"/>
        <w:lvlJc w:val="left"/>
        <w:pPr>
          <w:tabs>
            <w:tab w:val="num" w:pos="1008"/>
          </w:tabs>
          <w:ind w:left="1008" w:hanging="1008"/>
        </w:pPr>
        <w:rPr>
          <w:rFonts w:hint="default"/>
        </w:rPr>
      </w:lvl>
    </w:lvlOverride>
    <w:lvlOverride w:ilvl="5">
      <w:lvl w:ilvl="5">
        <w:start w:val="1"/>
        <w:numFmt w:val="decimal"/>
        <w:pStyle w:val="Antrat6"/>
        <w:lvlText w:val="%1.%2.%3.%4.%5.%6"/>
        <w:lvlJc w:val="left"/>
        <w:pPr>
          <w:tabs>
            <w:tab w:val="num" w:pos="1152"/>
          </w:tabs>
          <w:ind w:left="1152" w:hanging="1152"/>
        </w:pPr>
        <w:rPr>
          <w:rFonts w:hint="default"/>
        </w:rPr>
      </w:lvl>
    </w:lvlOverride>
    <w:lvlOverride w:ilvl="6">
      <w:lvl w:ilvl="6">
        <w:start w:val="1"/>
        <w:numFmt w:val="decimal"/>
        <w:pStyle w:val="Antrat7"/>
        <w:lvlText w:val="%1.%2.%3.%4.%5.%6.%7"/>
        <w:lvlJc w:val="left"/>
        <w:pPr>
          <w:tabs>
            <w:tab w:val="num" w:pos="1296"/>
          </w:tabs>
          <w:ind w:left="1296" w:hanging="1296"/>
        </w:pPr>
        <w:rPr>
          <w:rFonts w:hint="default"/>
        </w:rPr>
      </w:lvl>
    </w:lvlOverride>
    <w:lvlOverride w:ilvl="7">
      <w:lvl w:ilvl="7">
        <w:start w:val="1"/>
        <w:numFmt w:val="decimal"/>
        <w:pStyle w:val="Antrat8"/>
        <w:lvlText w:val="%1.%2.%3.%4.%5.%6.%7.%8"/>
        <w:lvlJc w:val="left"/>
        <w:pPr>
          <w:tabs>
            <w:tab w:val="num" w:pos="1440"/>
          </w:tabs>
          <w:ind w:left="1440" w:hanging="1440"/>
        </w:pPr>
        <w:rPr>
          <w:rFonts w:hint="default"/>
        </w:rPr>
      </w:lvl>
    </w:lvlOverride>
    <w:lvlOverride w:ilvl="8">
      <w:lvl w:ilvl="8">
        <w:start w:val="1"/>
        <w:numFmt w:val="decimal"/>
        <w:pStyle w:val="Antrat9"/>
        <w:lvlText w:val="%1.%2.%3.%4.%5.%6.%7.%8.%9"/>
        <w:lvlJc w:val="left"/>
        <w:pPr>
          <w:tabs>
            <w:tab w:val="num" w:pos="1584"/>
          </w:tabs>
          <w:ind w:left="1584" w:hanging="1584"/>
        </w:pPr>
        <w:rPr>
          <w:rFonts w:hint="default"/>
        </w:rPr>
      </w:lvl>
    </w:lvlOverride>
  </w:num>
  <w:num w:numId="8" w16cid:durableId="254678517">
    <w:abstractNumId w:val="7"/>
  </w:num>
  <w:num w:numId="9" w16cid:durableId="2144692851">
    <w:abstractNumId w:val="20"/>
  </w:num>
  <w:num w:numId="10" w16cid:durableId="2106029212">
    <w:abstractNumId w:val="19"/>
  </w:num>
  <w:num w:numId="11" w16cid:durableId="1162310364">
    <w:abstractNumId w:val="25"/>
  </w:num>
  <w:num w:numId="12" w16cid:durableId="797842578">
    <w:abstractNumId w:val="4"/>
  </w:num>
  <w:num w:numId="13" w16cid:durableId="1363357629">
    <w:abstractNumId w:val="24"/>
  </w:num>
  <w:num w:numId="14" w16cid:durableId="6083889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4606001">
    <w:abstractNumId w:val="1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0715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5460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3531494">
    <w:abstractNumId w:val="22"/>
  </w:num>
  <w:num w:numId="19" w16cid:durableId="904225463">
    <w:abstractNumId w:val="23"/>
  </w:num>
  <w:num w:numId="20" w16cid:durableId="17839633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2478949">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214727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67289">
    <w:abstractNumId w:val="12"/>
    <w:lvlOverride w:ilvl="0">
      <w:startOverride w:val="2"/>
    </w:lvlOverride>
    <w:lvlOverride w:ilvl="1">
      <w:startOverride w:val="4"/>
    </w:lvlOverride>
    <w:lvlOverride w:ilvl="2"/>
    <w:lvlOverride w:ilvl="3"/>
    <w:lvlOverride w:ilvl="4"/>
    <w:lvlOverride w:ilvl="5"/>
    <w:lvlOverride w:ilvl="6"/>
    <w:lvlOverride w:ilvl="7"/>
    <w:lvlOverride w:ilvl="8"/>
  </w:num>
  <w:num w:numId="24" w16cid:durableId="12775066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0592593">
    <w:abstractNumId w:val="3"/>
    <w:lvlOverride w:ilvl="0">
      <w:startOverride w:val="4"/>
    </w:lvlOverride>
    <w:lvlOverride w:ilvl="1">
      <w:startOverride w:val="2"/>
    </w:lvlOverride>
    <w:lvlOverride w:ilvl="2">
      <w:startOverride w:val="1"/>
    </w:lvlOverride>
    <w:lvlOverride w:ilvl="3"/>
    <w:lvlOverride w:ilvl="4"/>
    <w:lvlOverride w:ilvl="5"/>
    <w:lvlOverride w:ilvl="6"/>
    <w:lvlOverride w:ilvl="7"/>
    <w:lvlOverride w:ilvl="8"/>
  </w:num>
  <w:num w:numId="26" w16cid:durableId="1007706233">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825238">
    <w:abstractNumId w:val="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6512157">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1386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3677666">
    <w:abstractNumId w:val="9"/>
  </w:num>
  <w:num w:numId="31" w16cid:durableId="473714411">
    <w:abstractNumId w:val="8"/>
  </w:num>
  <w:num w:numId="32" w16cid:durableId="4480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7228283">
    <w:abstractNumId w:val="18"/>
  </w:num>
  <w:num w:numId="34" w16cid:durableId="1010714330">
    <w:abstractNumId w:val="13"/>
  </w:num>
  <w:num w:numId="35" w16cid:durableId="1195772010">
    <w:abstractNumId w:val="15"/>
  </w:num>
  <w:num w:numId="36" w16cid:durableId="98069253">
    <w:abstractNumId w:val="27"/>
    <w:lvlOverride w:ilvl="0">
      <w:lvl w:ilvl="0">
        <w:start w:val="1"/>
        <w:numFmt w:val="decimal"/>
        <w:pStyle w:val="Antrat1"/>
        <w:lvlText w:val="%1"/>
        <w:lvlJc w:val="left"/>
        <w:pPr>
          <w:tabs>
            <w:tab w:val="num" w:pos="432"/>
          </w:tabs>
          <w:ind w:left="432" w:hanging="432"/>
        </w:pPr>
        <w:rPr>
          <w:rFonts w:hint="default"/>
        </w:rPr>
      </w:lvl>
    </w:lvlOverride>
    <w:lvlOverride w:ilvl="1">
      <w:lvl w:ilvl="1">
        <w:start w:val="1"/>
        <w:numFmt w:val="decimal"/>
        <w:pStyle w:val="Antrat2"/>
        <w:lvlText w:val="%2."/>
        <w:lvlJc w:val="left"/>
        <w:pPr>
          <w:tabs>
            <w:tab w:val="num" w:pos="1144"/>
          </w:tabs>
          <w:ind w:left="1144" w:hanging="576"/>
        </w:pPr>
        <w:rPr>
          <w:rFonts w:ascii="Times New Roman" w:eastAsia="Times New Roman" w:hAnsi="Times New Roman" w:cs="Times New Roman" w:hint="default"/>
          <w:b w:val="0"/>
          <w:i w:val="0"/>
          <w:color w:val="auto"/>
        </w:rPr>
      </w:lvl>
    </w:lvlOverride>
    <w:lvlOverride w:ilvl="2">
      <w:lvl w:ilvl="2">
        <w:start w:val="1"/>
        <w:numFmt w:val="decimal"/>
        <w:pStyle w:val="Antrat3"/>
        <w:lvlText w:val="%2.%3."/>
        <w:lvlJc w:val="left"/>
        <w:pPr>
          <w:tabs>
            <w:tab w:val="num" w:pos="1430"/>
          </w:tabs>
          <w:ind w:left="1430" w:hanging="720"/>
        </w:pPr>
        <w:rPr>
          <w:rFonts w:hint="default"/>
          <w:b w:val="0"/>
          <w:sz w:val="24"/>
          <w:szCs w:val="20"/>
        </w:rPr>
      </w:lvl>
    </w:lvlOverride>
    <w:lvlOverride w:ilvl="3">
      <w:lvl w:ilvl="3">
        <w:start w:val="1"/>
        <w:numFmt w:val="decimal"/>
        <w:pStyle w:val="Antrat4"/>
        <w:lvlText w:val="%2.%3.%4."/>
        <w:lvlJc w:val="left"/>
        <w:pPr>
          <w:tabs>
            <w:tab w:val="num" w:pos="1148"/>
          </w:tabs>
          <w:ind w:left="1148" w:hanging="864"/>
        </w:pPr>
        <w:rPr>
          <w:rFonts w:hint="default"/>
          <w:b w:val="0"/>
          <w:sz w:val="24"/>
          <w:szCs w:val="24"/>
        </w:rPr>
      </w:lvl>
    </w:lvlOverride>
    <w:lvlOverride w:ilvl="4">
      <w:lvl w:ilvl="4">
        <w:start w:val="1"/>
        <w:numFmt w:val="decimal"/>
        <w:pStyle w:val="Antrat5"/>
        <w:lvlText w:val="%1.%2.%3.%4.%5"/>
        <w:lvlJc w:val="left"/>
        <w:pPr>
          <w:tabs>
            <w:tab w:val="num" w:pos="1008"/>
          </w:tabs>
          <w:ind w:left="1008" w:hanging="1008"/>
        </w:pPr>
        <w:rPr>
          <w:rFonts w:hint="default"/>
        </w:rPr>
      </w:lvl>
    </w:lvlOverride>
    <w:lvlOverride w:ilvl="5">
      <w:lvl w:ilvl="5">
        <w:start w:val="1"/>
        <w:numFmt w:val="decimal"/>
        <w:pStyle w:val="Antrat6"/>
        <w:lvlText w:val="%1.%2.%3.%4.%5.%6"/>
        <w:lvlJc w:val="left"/>
        <w:pPr>
          <w:tabs>
            <w:tab w:val="num" w:pos="1152"/>
          </w:tabs>
          <w:ind w:left="1152" w:hanging="1152"/>
        </w:pPr>
        <w:rPr>
          <w:rFonts w:hint="default"/>
        </w:rPr>
      </w:lvl>
    </w:lvlOverride>
    <w:lvlOverride w:ilvl="6">
      <w:lvl w:ilvl="6">
        <w:start w:val="1"/>
        <w:numFmt w:val="decimal"/>
        <w:pStyle w:val="Antrat7"/>
        <w:lvlText w:val="%1.%2.%3.%4.%5.%6.%7"/>
        <w:lvlJc w:val="left"/>
        <w:pPr>
          <w:tabs>
            <w:tab w:val="num" w:pos="1296"/>
          </w:tabs>
          <w:ind w:left="1296" w:hanging="1296"/>
        </w:pPr>
        <w:rPr>
          <w:rFonts w:hint="default"/>
        </w:rPr>
      </w:lvl>
    </w:lvlOverride>
    <w:lvlOverride w:ilvl="7">
      <w:lvl w:ilvl="7">
        <w:start w:val="1"/>
        <w:numFmt w:val="decimal"/>
        <w:pStyle w:val="Antrat8"/>
        <w:lvlText w:val="%1.%2.%3.%4.%5.%6.%7.%8"/>
        <w:lvlJc w:val="left"/>
        <w:pPr>
          <w:tabs>
            <w:tab w:val="num" w:pos="1440"/>
          </w:tabs>
          <w:ind w:left="1440" w:hanging="1440"/>
        </w:pPr>
        <w:rPr>
          <w:rFonts w:hint="default"/>
        </w:rPr>
      </w:lvl>
    </w:lvlOverride>
    <w:lvlOverride w:ilvl="8">
      <w:lvl w:ilvl="8">
        <w:start w:val="1"/>
        <w:numFmt w:val="decimal"/>
        <w:pStyle w:val="Antrat9"/>
        <w:lvlText w:val="%1.%2.%3.%4.%5.%6.%7.%8.%9"/>
        <w:lvlJc w:val="left"/>
        <w:pPr>
          <w:tabs>
            <w:tab w:val="num" w:pos="1584"/>
          </w:tabs>
          <w:ind w:left="1584" w:hanging="158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11"/>
    <w:rsid w:val="002573DC"/>
    <w:rsid w:val="00355205"/>
    <w:rsid w:val="00382D54"/>
    <w:rsid w:val="003C6C78"/>
    <w:rsid w:val="00534D6F"/>
    <w:rsid w:val="005C4A4B"/>
    <w:rsid w:val="00631F1E"/>
    <w:rsid w:val="0065303B"/>
    <w:rsid w:val="00672C44"/>
    <w:rsid w:val="006E2E3B"/>
    <w:rsid w:val="00BE3E7D"/>
    <w:rsid w:val="00C1480E"/>
    <w:rsid w:val="00CE5ECA"/>
    <w:rsid w:val="00FC4681"/>
    <w:rsid w:val="00FD4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5F886"/>
  <w15:chartTrackingRefBased/>
  <w15:docId w15:val="{A367501F-F687-4D62-8E1A-086DAA22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A4B"/>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aliases w:val="sarasas1"/>
    <w:basedOn w:val="prastasis"/>
    <w:next w:val="prastasis"/>
    <w:link w:val="Antrat1Diagrama"/>
    <w:uiPriority w:val="9"/>
    <w:qFormat/>
    <w:rsid w:val="005C4A4B"/>
    <w:pPr>
      <w:keepNext/>
      <w:numPr>
        <w:numId w:val="2"/>
      </w:numPr>
      <w:spacing w:before="360" w:after="360"/>
      <w:jc w:val="center"/>
      <w:outlineLvl w:val="0"/>
    </w:pPr>
    <w:rPr>
      <w:sz w:val="28"/>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qFormat/>
    <w:rsid w:val="005C4A4B"/>
    <w:pPr>
      <w:numPr>
        <w:ilvl w:val="1"/>
        <w:numId w:val="2"/>
      </w:numPr>
      <w:jc w:val="both"/>
      <w:outlineLvl w:val="1"/>
    </w:pPr>
  </w:style>
  <w:style w:type="paragraph" w:styleId="Antrat3">
    <w:name w:val="heading 3"/>
    <w:aliases w:val="Section Header3,Sub-Clause Paragraph,H3"/>
    <w:basedOn w:val="prastasis"/>
    <w:next w:val="prastasis"/>
    <w:link w:val="Antrat3Diagrama"/>
    <w:uiPriority w:val="9"/>
    <w:qFormat/>
    <w:rsid w:val="005C4A4B"/>
    <w:pPr>
      <w:keepNext/>
      <w:numPr>
        <w:ilvl w:val="2"/>
        <w:numId w:val="2"/>
      </w:numPr>
      <w:jc w:val="both"/>
      <w:outlineLvl w:val="2"/>
    </w:pPr>
  </w:style>
  <w:style w:type="paragraph" w:styleId="Antrat4">
    <w:name w:val="heading 4"/>
    <w:aliases w:val="Sub-Clause Sub-paragraph, Sub-Clause Sub-paragraph,Heading 4 Char Char Char Char,Heading 4 Char Char Char Char Char,H4,hd4"/>
    <w:basedOn w:val="prastasis"/>
    <w:next w:val="prastasis"/>
    <w:link w:val="Antrat4Diagrama"/>
    <w:qFormat/>
    <w:rsid w:val="005C4A4B"/>
    <w:pPr>
      <w:keepNext/>
      <w:numPr>
        <w:ilvl w:val="3"/>
        <w:numId w:val="2"/>
      </w:numPr>
      <w:outlineLvl w:val="3"/>
    </w:pPr>
    <w:rPr>
      <w:b/>
      <w:sz w:val="44"/>
    </w:rPr>
  </w:style>
  <w:style w:type="paragraph" w:styleId="Antrat5">
    <w:name w:val="heading 5"/>
    <w:aliases w:val=" Diagrama"/>
    <w:basedOn w:val="prastasis"/>
    <w:next w:val="prastasis"/>
    <w:link w:val="Antrat5Diagrama"/>
    <w:qFormat/>
    <w:rsid w:val="005C4A4B"/>
    <w:pPr>
      <w:keepNext/>
      <w:numPr>
        <w:ilvl w:val="4"/>
        <w:numId w:val="2"/>
      </w:numPr>
      <w:outlineLvl w:val="4"/>
    </w:pPr>
    <w:rPr>
      <w:b/>
      <w:sz w:val="40"/>
    </w:rPr>
  </w:style>
  <w:style w:type="paragraph" w:styleId="Antrat6">
    <w:name w:val="heading 6"/>
    <w:basedOn w:val="prastasis"/>
    <w:next w:val="prastasis"/>
    <w:link w:val="Antrat6Diagrama"/>
    <w:qFormat/>
    <w:rsid w:val="005C4A4B"/>
    <w:pPr>
      <w:keepNext/>
      <w:numPr>
        <w:ilvl w:val="5"/>
        <w:numId w:val="2"/>
      </w:numPr>
      <w:outlineLvl w:val="5"/>
    </w:pPr>
    <w:rPr>
      <w:b/>
      <w:sz w:val="36"/>
    </w:rPr>
  </w:style>
  <w:style w:type="paragraph" w:styleId="Antrat7">
    <w:name w:val="heading 7"/>
    <w:basedOn w:val="prastasis"/>
    <w:next w:val="prastasis"/>
    <w:link w:val="Antrat7Diagrama"/>
    <w:qFormat/>
    <w:rsid w:val="005C4A4B"/>
    <w:pPr>
      <w:keepNext/>
      <w:numPr>
        <w:ilvl w:val="6"/>
        <w:numId w:val="2"/>
      </w:numPr>
      <w:outlineLvl w:val="6"/>
    </w:pPr>
    <w:rPr>
      <w:sz w:val="48"/>
    </w:rPr>
  </w:style>
  <w:style w:type="paragraph" w:styleId="Antrat8">
    <w:name w:val="heading 8"/>
    <w:basedOn w:val="prastasis"/>
    <w:next w:val="prastasis"/>
    <w:link w:val="Antrat8Diagrama"/>
    <w:qFormat/>
    <w:rsid w:val="005C4A4B"/>
    <w:pPr>
      <w:keepNext/>
      <w:numPr>
        <w:ilvl w:val="7"/>
        <w:numId w:val="2"/>
      </w:numPr>
      <w:outlineLvl w:val="7"/>
    </w:pPr>
    <w:rPr>
      <w:b/>
      <w:sz w:val="18"/>
    </w:rPr>
  </w:style>
  <w:style w:type="paragraph" w:styleId="Antrat9">
    <w:name w:val="heading 9"/>
    <w:basedOn w:val="prastasis"/>
    <w:next w:val="prastasis"/>
    <w:link w:val="Antrat9Diagrama"/>
    <w:qFormat/>
    <w:rsid w:val="005C4A4B"/>
    <w:pPr>
      <w:keepNext/>
      <w:numPr>
        <w:ilvl w:val="8"/>
        <w:numId w:val="2"/>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5C4A4B"/>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5C4A4B"/>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H3 Diagrama"/>
    <w:basedOn w:val="Numatytasispastraiposriftas"/>
    <w:link w:val="Antrat3"/>
    <w:uiPriority w:val="9"/>
    <w:rsid w:val="005C4A4B"/>
    <w:rPr>
      <w:rFonts w:ascii="Times New Roman" w:eastAsia="Times New Roman" w:hAnsi="Times New Roman" w:cs="Times New Roman"/>
      <w:kern w:val="0"/>
      <w:sz w:val="24"/>
      <w:szCs w:val="20"/>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5C4A4B"/>
    <w:rPr>
      <w:rFonts w:ascii="Times New Roman" w:eastAsia="Times New Roman" w:hAnsi="Times New Roman" w:cs="Times New Roman"/>
      <w:b/>
      <w:kern w:val="0"/>
      <w:sz w:val="44"/>
      <w:szCs w:val="20"/>
      <w14:ligatures w14:val="none"/>
    </w:rPr>
  </w:style>
  <w:style w:type="character" w:customStyle="1" w:styleId="Antrat5Diagrama">
    <w:name w:val="Antraštė 5 Diagrama"/>
    <w:aliases w:val=" Diagrama Diagrama"/>
    <w:basedOn w:val="Numatytasispastraiposriftas"/>
    <w:link w:val="Antrat5"/>
    <w:rsid w:val="005C4A4B"/>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5C4A4B"/>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5C4A4B"/>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5C4A4B"/>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5C4A4B"/>
    <w:rPr>
      <w:rFonts w:ascii="Times New Roman" w:eastAsia="Times New Roman" w:hAnsi="Times New Roman" w:cs="Times New Roman"/>
      <w:kern w:val="0"/>
      <w:sz w:val="40"/>
      <w:szCs w:val="20"/>
      <w14:ligatures w14:val="none"/>
    </w:rPr>
  </w:style>
  <w:style w:type="character" w:customStyle="1" w:styleId="Tekstas">
    <w:name w:val="Tekstas"/>
    <w:rsid w:val="005C4A4B"/>
    <w:rPr>
      <w:rFonts w:ascii="Times New Roman" w:hAnsi="Times New Roman"/>
      <w:dstrike w:val="0"/>
      <w:sz w:val="24"/>
      <w:szCs w:val="24"/>
      <w:vertAlign w:val="baseline"/>
    </w:rPr>
  </w:style>
  <w:style w:type="character" w:styleId="Hipersaitas">
    <w:name w:val="Hyperlink"/>
    <w:uiPriority w:val="99"/>
    <w:rsid w:val="005C4A4B"/>
    <w:rPr>
      <w:color w:val="0000FF"/>
      <w:u w:val="single"/>
    </w:rPr>
  </w:style>
  <w:style w:type="character" w:styleId="Perirtashipersaitas">
    <w:name w:val="FollowedHyperlink"/>
    <w:uiPriority w:val="99"/>
    <w:rsid w:val="005C4A4B"/>
    <w:rPr>
      <w:color w:val="800080"/>
      <w:u w:val="single"/>
    </w:rPr>
  </w:style>
  <w:style w:type="paragraph" w:styleId="Turinys1">
    <w:name w:val="toc 1"/>
    <w:basedOn w:val="prastasis"/>
    <w:next w:val="prastasis"/>
    <w:autoRedefine/>
    <w:uiPriority w:val="39"/>
    <w:rsid w:val="005C4A4B"/>
    <w:pPr>
      <w:tabs>
        <w:tab w:val="left" w:pos="567"/>
        <w:tab w:val="left" w:pos="709"/>
        <w:tab w:val="right" w:leader="dot" w:pos="9639"/>
      </w:tabs>
      <w:ind w:right="-142"/>
    </w:pPr>
    <w:rPr>
      <w:b/>
      <w:caps/>
      <w:noProof/>
      <w:szCs w:val="24"/>
    </w:rPr>
  </w:style>
  <w:style w:type="paragraph" w:styleId="Puslapioinaostekstas">
    <w:name w:val="footnote text"/>
    <w:aliases w:val=" Diagrama1,Diagrama1"/>
    <w:basedOn w:val="prastasis"/>
    <w:link w:val="PuslapioinaostekstasDiagrama"/>
    <w:uiPriority w:val="99"/>
    <w:rsid w:val="005C4A4B"/>
    <w:rPr>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C4A4B"/>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rsid w:val="005C4A4B"/>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5C4A4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rsid w:val="005C4A4B"/>
    <w:pPr>
      <w:tabs>
        <w:tab w:val="center" w:pos="4320"/>
        <w:tab w:val="right" w:pos="8640"/>
      </w:tabs>
    </w:pPr>
  </w:style>
  <w:style w:type="character" w:customStyle="1" w:styleId="PoratDiagrama">
    <w:name w:val="Poraštė Diagrama"/>
    <w:basedOn w:val="Numatytasispastraiposriftas"/>
    <w:link w:val="Porat"/>
    <w:uiPriority w:val="99"/>
    <w:rsid w:val="005C4A4B"/>
    <w:rPr>
      <w:rFonts w:ascii="Times New Roman" w:eastAsia="Times New Roman" w:hAnsi="Times New Roman" w:cs="Times New Roman"/>
      <w:kern w:val="0"/>
      <w:sz w:val="24"/>
      <w:szCs w:val="20"/>
      <w14:ligatures w14:val="none"/>
    </w:rPr>
  </w:style>
  <w:style w:type="paragraph" w:styleId="Pavadinimas">
    <w:name w:val="Title"/>
    <w:basedOn w:val="prastasis"/>
    <w:link w:val="PavadinimasDiagrama"/>
    <w:uiPriority w:val="10"/>
    <w:qFormat/>
    <w:rsid w:val="005C4A4B"/>
    <w:pPr>
      <w:jc w:val="center"/>
    </w:pPr>
    <w:rPr>
      <w:b/>
    </w:rPr>
  </w:style>
  <w:style w:type="character" w:customStyle="1" w:styleId="PavadinimasDiagrama">
    <w:name w:val="Pavadinimas Diagrama"/>
    <w:basedOn w:val="Numatytasispastraiposriftas"/>
    <w:link w:val="Pavadinimas"/>
    <w:uiPriority w:val="10"/>
    <w:rsid w:val="005C4A4B"/>
    <w:rPr>
      <w:rFonts w:ascii="Times New Roman" w:eastAsia="Times New Roman" w:hAnsi="Times New Roman" w:cs="Times New Roman"/>
      <w:b/>
      <w:kern w:val="0"/>
      <w:sz w:val="24"/>
      <w:szCs w:val="20"/>
      <w14:ligatures w14:val="none"/>
    </w:rPr>
  </w:style>
  <w:style w:type="paragraph" w:styleId="Pagrindiniotekstotrauka">
    <w:name w:val="Body Text Indent"/>
    <w:basedOn w:val="prastasis"/>
    <w:link w:val="PagrindiniotekstotraukaDiagrama"/>
    <w:rsid w:val="005C4A4B"/>
    <w:pPr>
      <w:ind w:firstLine="720"/>
    </w:pPr>
    <w:rPr>
      <w:i/>
    </w:rPr>
  </w:style>
  <w:style w:type="character" w:customStyle="1" w:styleId="PagrindiniotekstotraukaDiagrama">
    <w:name w:val="Pagrindinio teksto įtrauka Diagrama"/>
    <w:basedOn w:val="Numatytasispastraiposriftas"/>
    <w:link w:val="Pagrindiniotekstotrauka"/>
    <w:rsid w:val="005C4A4B"/>
    <w:rPr>
      <w:rFonts w:ascii="Times New Roman" w:eastAsia="Times New Roman" w:hAnsi="Times New Roman" w:cs="Times New Roman"/>
      <w:i/>
      <w:kern w:val="0"/>
      <w:sz w:val="24"/>
      <w:szCs w:val="20"/>
      <w14:ligatures w14:val="none"/>
    </w:rPr>
  </w:style>
  <w:style w:type="paragraph" w:styleId="Pagrindinistekstas3">
    <w:name w:val="Body Text 3"/>
    <w:basedOn w:val="prastasis"/>
    <w:link w:val="Pagrindinistekstas3Diagrama"/>
    <w:rsid w:val="005C4A4B"/>
    <w:pPr>
      <w:jc w:val="both"/>
    </w:pPr>
  </w:style>
  <w:style w:type="character" w:customStyle="1" w:styleId="Pagrindinistekstas3Diagrama">
    <w:name w:val="Pagrindinis tekstas 3 Diagrama"/>
    <w:basedOn w:val="Numatytasispastraiposriftas"/>
    <w:link w:val="Pagrindinistekstas3"/>
    <w:rsid w:val="005C4A4B"/>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rsid w:val="005C4A4B"/>
    <w:pPr>
      <w:ind w:left="720"/>
    </w:pPr>
    <w:rPr>
      <w:i/>
      <w:lang w:val="x-none"/>
    </w:rPr>
  </w:style>
  <w:style w:type="character" w:customStyle="1" w:styleId="Pagrindiniotekstotrauka2Diagrama">
    <w:name w:val="Pagrindinio teksto įtrauka 2 Diagrama"/>
    <w:basedOn w:val="Numatytasispastraiposriftas"/>
    <w:link w:val="Pagrindiniotekstotrauka2"/>
    <w:rsid w:val="005C4A4B"/>
    <w:rPr>
      <w:rFonts w:ascii="Times New Roman" w:eastAsia="Times New Roman" w:hAnsi="Times New Roman" w:cs="Times New Roman"/>
      <w:i/>
      <w:kern w:val="0"/>
      <w:sz w:val="24"/>
      <w:szCs w:val="20"/>
      <w:lang w:val="x-none"/>
      <w14:ligatures w14:val="none"/>
    </w:rPr>
  </w:style>
  <w:style w:type="paragraph" w:styleId="Pagrindiniotekstotrauka3">
    <w:name w:val="Body Text Indent 3"/>
    <w:basedOn w:val="prastasis"/>
    <w:link w:val="Pagrindiniotekstotrauka3Diagrama"/>
    <w:rsid w:val="005C4A4B"/>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5C4A4B"/>
    <w:rPr>
      <w:rFonts w:ascii="Times New Roman" w:eastAsia="Times New Roman" w:hAnsi="Times New Roman" w:cs="Times New Roman"/>
      <w:kern w:val="0"/>
      <w:sz w:val="24"/>
      <w:szCs w:val="20"/>
      <w14:ligatures w14:val="none"/>
    </w:rPr>
  </w:style>
  <w:style w:type="paragraph" w:customStyle="1" w:styleId="Point1">
    <w:name w:val="Point 1"/>
    <w:basedOn w:val="prastasis"/>
    <w:rsid w:val="005C4A4B"/>
    <w:pPr>
      <w:spacing w:before="120" w:after="120"/>
      <w:ind w:left="1418" w:hanging="567"/>
      <w:jc w:val="both"/>
    </w:pPr>
    <w:rPr>
      <w:lang w:val="en-GB"/>
    </w:rPr>
  </w:style>
  <w:style w:type="character" w:styleId="Puslapioinaosnuoroda">
    <w:name w:val="footnote reference"/>
    <w:rsid w:val="005C4A4B"/>
    <w:rPr>
      <w:vertAlign w:val="superscript"/>
    </w:rPr>
  </w:style>
  <w:style w:type="character" w:customStyle="1" w:styleId="text1">
    <w:name w:val="text1"/>
    <w:rsid w:val="005C4A4B"/>
    <w:rPr>
      <w:rFonts w:ascii="Arial" w:hAnsi="Arial" w:cs="Arial" w:hint="default"/>
      <w:b w:val="0"/>
      <w:bCs w:val="0"/>
      <w:color w:val="000000"/>
      <w:sz w:val="17"/>
      <w:szCs w:val="17"/>
    </w:rPr>
  </w:style>
  <w:style w:type="character" w:styleId="Puslapionumeris">
    <w:name w:val="page number"/>
    <w:basedOn w:val="Numatytasispastraiposriftas"/>
    <w:rsid w:val="005C4A4B"/>
  </w:style>
  <w:style w:type="table" w:styleId="Lentelstinklelis">
    <w:name w:val="Table Grid"/>
    <w:basedOn w:val="prastojilentel"/>
    <w:uiPriority w:val="39"/>
    <w:rsid w:val="005C4A4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body indent, ändrad"/>
    <w:basedOn w:val="prastasis"/>
    <w:link w:val="PagrindinistekstasDiagrama"/>
    <w:uiPriority w:val="99"/>
    <w:rsid w:val="005C4A4B"/>
    <w:pPr>
      <w:spacing w:after="120"/>
    </w:p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body indent Diagrama, ändrad Diagrama"/>
    <w:basedOn w:val="Numatytasispastraiposriftas"/>
    <w:link w:val="Pagrindinistekstas"/>
    <w:uiPriority w:val="99"/>
    <w:rsid w:val="005C4A4B"/>
    <w:rPr>
      <w:rFonts w:ascii="Times New Roman" w:eastAsia="Times New Roman" w:hAnsi="Times New Roman" w:cs="Times New Roman"/>
      <w:kern w:val="0"/>
      <w:sz w:val="24"/>
      <w:szCs w:val="20"/>
      <w14:ligatures w14:val="none"/>
    </w:rPr>
  </w:style>
  <w:style w:type="paragraph" w:styleId="Pagrindinistekstas2">
    <w:name w:val="Body Text 2"/>
    <w:basedOn w:val="prastasis"/>
    <w:link w:val="Pagrindinistekstas2Diagrama"/>
    <w:rsid w:val="005C4A4B"/>
    <w:pPr>
      <w:spacing w:after="120" w:line="480" w:lineRule="auto"/>
    </w:pPr>
  </w:style>
  <w:style w:type="character" w:customStyle="1" w:styleId="Pagrindinistekstas2Diagrama">
    <w:name w:val="Pagrindinis tekstas 2 Diagrama"/>
    <w:basedOn w:val="Numatytasispastraiposriftas"/>
    <w:link w:val="Pagrindinistekstas2"/>
    <w:rsid w:val="005C4A4B"/>
    <w:rPr>
      <w:rFonts w:ascii="Times New Roman" w:eastAsia="Times New Roman" w:hAnsi="Times New Roman" w:cs="Times New Roman"/>
      <w:kern w:val="0"/>
      <w:sz w:val="24"/>
      <w:szCs w:val="20"/>
      <w14:ligatures w14:val="none"/>
    </w:rPr>
  </w:style>
  <w:style w:type="paragraph" w:styleId="Debesliotekstas">
    <w:name w:val="Balloon Text"/>
    <w:basedOn w:val="prastasis"/>
    <w:link w:val="DebesliotekstasDiagrama"/>
    <w:uiPriority w:val="99"/>
    <w:semiHidden/>
    <w:rsid w:val="005C4A4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4A4B"/>
    <w:rPr>
      <w:rFonts w:ascii="Tahoma" w:eastAsia="Times New Roman" w:hAnsi="Tahoma" w:cs="Tahoma"/>
      <w:kern w:val="0"/>
      <w:sz w:val="16"/>
      <w:szCs w:val="16"/>
      <w14:ligatures w14:val="none"/>
    </w:rPr>
  </w:style>
  <w:style w:type="paragraph" w:customStyle="1" w:styleId="Pavadinimas1">
    <w:name w:val="Pavadinimas1"/>
    <w:basedOn w:val="Antrat1"/>
    <w:rsid w:val="005C4A4B"/>
    <w:pPr>
      <w:numPr>
        <w:numId w:val="0"/>
      </w:numPr>
      <w:spacing w:before="0" w:after="0"/>
      <w:ind w:left="1134" w:right="1134"/>
    </w:pPr>
    <w:rPr>
      <w:b/>
      <w:bCs/>
      <w:caps/>
      <w:sz w:val="26"/>
      <w:szCs w:val="24"/>
    </w:rPr>
  </w:style>
  <w:style w:type="paragraph" w:customStyle="1" w:styleId="Data1">
    <w:name w:val="Data1"/>
    <w:basedOn w:val="Antrats"/>
    <w:rsid w:val="005C4A4B"/>
    <w:pPr>
      <w:widowControl/>
      <w:tabs>
        <w:tab w:val="clear" w:pos="4153"/>
        <w:tab w:val="clear" w:pos="8306"/>
      </w:tabs>
      <w:spacing w:after="0"/>
      <w:jc w:val="center"/>
    </w:pPr>
    <w:rPr>
      <w:szCs w:val="24"/>
    </w:rPr>
  </w:style>
  <w:style w:type="paragraph" w:customStyle="1" w:styleId="Pagrindinistekstas1">
    <w:name w:val="Pagrindinis tekstas1"/>
    <w:link w:val="Bodytext"/>
    <w:rsid w:val="005C4A4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5C4A4B"/>
    <w:pPr>
      <w:autoSpaceDE w:val="0"/>
      <w:autoSpaceDN w:val="0"/>
      <w:adjustRightInd w:val="0"/>
      <w:jc w:val="center"/>
    </w:pPr>
    <w:rPr>
      <w:rFonts w:ascii="TimesLT" w:hAnsi="TimesLT"/>
      <w:b/>
      <w:bCs/>
      <w:sz w:val="20"/>
      <w:lang w:val="en-US"/>
    </w:rPr>
  </w:style>
  <w:style w:type="paragraph" w:customStyle="1" w:styleId="Patvirtinta">
    <w:name w:val="Patvirtinta"/>
    <w:rsid w:val="005C4A4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Linija">
    <w:name w:val="Linija"/>
    <w:basedOn w:val="MAZAS"/>
    <w:rsid w:val="005C4A4B"/>
    <w:pPr>
      <w:ind w:firstLine="0"/>
      <w:jc w:val="center"/>
    </w:pPr>
    <w:rPr>
      <w:color w:val="auto"/>
      <w:sz w:val="12"/>
      <w:szCs w:val="12"/>
    </w:rPr>
  </w:style>
  <w:style w:type="paragraph" w:customStyle="1" w:styleId="MAZAS">
    <w:name w:val="MAZAS"/>
    <w:rsid w:val="005C4A4B"/>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styleId="Turinys3">
    <w:name w:val="toc 3"/>
    <w:basedOn w:val="prastasis"/>
    <w:next w:val="prastasis"/>
    <w:autoRedefine/>
    <w:semiHidden/>
    <w:rsid w:val="005C4A4B"/>
    <w:pPr>
      <w:ind w:left="480"/>
    </w:pPr>
  </w:style>
  <w:style w:type="paragraph" w:customStyle="1" w:styleId="DefaultParagraphFontParaChar">
    <w:name w:val="Default Paragraph Font Para Char"/>
    <w:basedOn w:val="prastasis"/>
    <w:rsid w:val="005C4A4B"/>
    <w:pPr>
      <w:spacing w:after="160" w:line="240" w:lineRule="exact"/>
    </w:pPr>
    <w:rPr>
      <w:rFonts w:ascii="Verdana" w:hAnsi="Verdana"/>
      <w:sz w:val="20"/>
      <w:lang w:val="en-US"/>
    </w:rPr>
  </w:style>
  <w:style w:type="character" w:customStyle="1" w:styleId="CharChar6">
    <w:name w:val="Char Char6"/>
    <w:rsid w:val="005C4A4B"/>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5C4A4B"/>
    <w:rPr>
      <w:rFonts w:ascii="Times New Roman" w:eastAsia="Times New Roman" w:hAnsi="Times New Roman" w:cs="Times New Roman"/>
      <w:sz w:val="24"/>
      <w:szCs w:val="20"/>
    </w:rPr>
  </w:style>
  <w:style w:type="character" w:customStyle="1" w:styleId="CharChar9">
    <w:name w:val="Char Char9"/>
    <w:rsid w:val="005C4A4B"/>
    <w:rPr>
      <w:rFonts w:ascii="Times New Roman" w:eastAsia="Times New Roman" w:hAnsi="Times New Roman" w:cs="Times New Roman"/>
      <w:sz w:val="24"/>
      <w:szCs w:val="20"/>
    </w:rPr>
  </w:style>
  <w:style w:type="character" w:customStyle="1" w:styleId="PaprastasistekstasDiagrama">
    <w:name w:val="Paprastasis tekstas Diagrama"/>
    <w:link w:val="Paprastasistekstas"/>
    <w:semiHidden/>
    <w:rsid w:val="005C4A4B"/>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5C4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kern w:val="2"/>
      <w14:ligatures w14:val="standardContextual"/>
    </w:rPr>
  </w:style>
  <w:style w:type="character" w:customStyle="1" w:styleId="HTMLiankstoformatuotasDiagrama1">
    <w:name w:val="HTML iš anksto formatuotas Diagrama1"/>
    <w:basedOn w:val="Numatytasispastraiposriftas"/>
    <w:uiPriority w:val="99"/>
    <w:semiHidden/>
    <w:rsid w:val="005C4A4B"/>
    <w:rPr>
      <w:rFonts w:ascii="Consolas" w:eastAsia="Times New Roman" w:hAnsi="Consolas" w:cs="Times New Roman"/>
      <w:kern w:val="0"/>
      <w:sz w:val="20"/>
      <w:szCs w:val="20"/>
      <w14:ligatures w14:val="none"/>
    </w:rPr>
  </w:style>
  <w:style w:type="paragraph" w:customStyle="1" w:styleId="LentaCENTR">
    <w:name w:val="Lenta CENTR"/>
    <w:basedOn w:val="Pagrindinistekstas1"/>
    <w:rsid w:val="005C4A4B"/>
    <w:pPr>
      <w:suppressAutoHyphens/>
      <w:spacing w:line="298" w:lineRule="auto"/>
      <w:ind w:firstLine="0"/>
      <w:jc w:val="center"/>
      <w:textAlignment w:val="center"/>
    </w:pPr>
    <w:rPr>
      <w:rFonts w:ascii="Times New Roman" w:hAnsi="Times New Roman"/>
      <w:color w:val="000000"/>
      <w:lang w:eastAsia="lt-LT"/>
    </w:rPr>
  </w:style>
  <w:style w:type="character" w:styleId="Grietas">
    <w:name w:val="Strong"/>
    <w:uiPriority w:val="22"/>
    <w:qFormat/>
    <w:rsid w:val="005C4A4B"/>
    <w:rPr>
      <w:b/>
      <w:bCs/>
    </w:rPr>
  </w:style>
  <w:style w:type="paragraph" w:customStyle="1" w:styleId="prastasistinklapis">
    <w:name w:val="Įprastasis (tinklapis)"/>
    <w:basedOn w:val="prastasis"/>
    <w:rsid w:val="005C4A4B"/>
    <w:pPr>
      <w:spacing w:before="100" w:beforeAutospacing="1" w:after="100" w:afterAutospacing="1"/>
    </w:pPr>
    <w:rPr>
      <w:szCs w:val="24"/>
      <w:lang w:val="en-US"/>
    </w:rPr>
  </w:style>
  <w:style w:type="paragraph" w:customStyle="1" w:styleId="DiagramaDiagrama5CharCharDiagramaDiagramaCharCharDiagramaDiagrama1">
    <w:name w:val="Diagrama Diagrama5 Char Char Diagrama Diagrama Char Char Diagrama Diagrama1"/>
    <w:basedOn w:val="prastasis"/>
    <w:semiHidden/>
    <w:rsid w:val="005C4A4B"/>
    <w:pPr>
      <w:spacing w:after="160" w:line="240" w:lineRule="exact"/>
    </w:pPr>
    <w:rPr>
      <w:rFonts w:ascii="Verdana" w:hAnsi="Verdana" w:cs="Verdana"/>
      <w:sz w:val="20"/>
      <w:lang w:eastAsia="lt-LT"/>
    </w:rPr>
  </w:style>
  <w:style w:type="paragraph" w:customStyle="1" w:styleId="ListParagraph1">
    <w:name w:val="List Paragraph1"/>
    <w:basedOn w:val="prastasis"/>
    <w:qFormat/>
    <w:rsid w:val="005C4A4B"/>
    <w:pPr>
      <w:ind w:left="720"/>
      <w:contextualSpacing/>
    </w:pPr>
    <w:rPr>
      <w:rFonts w:ascii="TimesLT" w:hAnsi="TimesLT"/>
      <w:lang w:val="en-US"/>
    </w:rPr>
  </w:style>
  <w:style w:type="character" w:customStyle="1" w:styleId="FontStyle13">
    <w:name w:val="Font Style13"/>
    <w:rsid w:val="005C4A4B"/>
    <w:rPr>
      <w:rFonts w:ascii="Times New Roman" w:hAnsi="Times New Roman" w:cs="Times New Roman"/>
      <w:sz w:val="20"/>
      <w:szCs w:val="20"/>
    </w:rPr>
  </w:style>
  <w:style w:type="paragraph" w:customStyle="1" w:styleId="DiagramaCharDiagrama">
    <w:name w:val="Diagrama Char Diagrama"/>
    <w:basedOn w:val="prastasis"/>
    <w:rsid w:val="005C4A4B"/>
    <w:pPr>
      <w:spacing w:after="160" w:line="240" w:lineRule="exact"/>
    </w:pPr>
    <w:rPr>
      <w:rFonts w:ascii="Tahoma" w:hAnsi="Tahoma"/>
      <w:sz w:val="20"/>
      <w:lang w:val="en-US"/>
    </w:rPr>
  </w:style>
  <w:style w:type="numbering" w:styleId="111111">
    <w:name w:val="Outline List 2"/>
    <w:basedOn w:val="Sraonra"/>
    <w:rsid w:val="005C4A4B"/>
    <w:pPr>
      <w:numPr>
        <w:numId w:val="3"/>
      </w:numPr>
    </w:pPr>
  </w:style>
  <w:style w:type="paragraph" w:customStyle="1" w:styleId="CharChar2DiagramaDiagramaCharCharDiagramaDiagrama1CharCharDiagramaDiagrama1Diagrama">
    <w:name w:val="Char Char2 Diagrama Diagrama Char Char Diagrama Diagrama1 Char Char Diagrama Diagrama1 Diagrama"/>
    <w:basedOn w:val="prastasis"/>
    <w:rsid w:val="005C4A4B"/>
    <w:pPr>
      <w:spacing w:after="160" w:line="240" w:lineRule="exact"/>
    </w:pPr>
    <w:rPr>
      <w:rFonts w:ascii="Tahoma" w:hAnsi="Tahoma"/>
      <w:sz w:val="20"/>
      <w:lang w:val="en-US"/>
    </w:rPr>
  </w:style>
  <w:style w:type="paragraph" w:customStyle="1" w:styleId="Statja">
    <w:name w:val="Statja"/>
    <w:basedOn w:val="prastasis"/>
    <w:rsid w:val="005C4A4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DiagramaDiagrama5">
    <w:name w:val="Diagrama Diagrama5"/>
    <w:basedOn w:val="prastasis"/>
    <w:semiHidden/>
    <w:rsid w:val="005C4A4B"/>
    <w:pPr>
      <w:spacing w:after="160" w:line="240" w:lineRule="exact"/>
    </w:pPr>
    <w:rPr>
      <w:rFonts w:ascii="Verdana" w:hAnsi="Verdana" w:cs="Verdana"/>
      <w:sz w:val="20"/>
      <w:lang w:eastAsia="lt-LT"/>
    </w:rPr>
  </w:style>
  <w:style w:type="paragraph" w:customStyle="1" w:styleId="DiagramaDiagrama5CharCharDiagramaDiagramaCharCharDiagramaDiagrama">
    <w:name w:val="Diagrama Diagrama5 Char Char Diagrama Diagrama Char Char Diagrama Diagrama"/>
    <w:basedOn w:val="prastasis"/>
    <w:semiHidden/>
    <w:rsid w:val="005C4A4B"/>
    <w:pPr>
      <w:spacing w:after="160" w:line="240" w:lineRule="exact"/>
    </w:pPr>
    <w:rPr>
      <w:rFonts w:ascii="Verdana" w:hAnsi="Verdana" w:cs="Verdana"/>
      <w:sz w:val="20"/>
      <w:lang w:eastAsia="lt-LT"/>
    </w:rPr>
  </w:style>
  <w:style w:type="paragraph" w:customStyle="1" w:styleId="3">
    <w:name w:val="Стиль3"/>
    <w:basedOn w:val="prastasis"/>
    <w:rsid w:val="005C4A4B"/>
    <w:pPr>
      <w:jc w:val="center"/>
    </w:pPr>
    <w:rPr>
      <w:lang w:val="en-GB"/>
    </w:rPr>
  </w:style>
  <w:style w:type="character" w:customStyle="1" w:styleId="parahead1">
    <w:name w:val="parahead1"/>
    <w:rsid w:val="005C4A4B"/>
    <w:rPr>
      <w:rFonts w:ascii="Verdana" w:hAnsi="Verdana" w:hint="default"/>
      <w:b/>
      <w:bCs/>
      <w:color w:val="000000"/>
      <w:sz w:val="17"/>
      <w:szCs w:val="17"/>
    </w:rPr>
  </w:style>
  <w:style w:type="paragraph" w:customStyle="1" w:styleId="BankNormal">
    <w:name w:val="BankNormal"/>
    <w:basedOn w:val="prastasis"/>
    <w:link w:val="BankNormalChar"/>
    <w:locked/>
    <w:rsid w:val="005C4A4B"/>
    <w:pPr>
      <w:overflowPunct w:val="0"/>
      <w:autoSpaceDE w:val="0"/>
      <w:autoSpaceDN w:val="0"/>
      <w:adjustRightInd w:val="0"/>
      <w:spacing w:after="240"/>
      <w:textAlignment w:val="baseline"/>
    </w:pPr>
    <w:rPr>
      <w:lang w:val="en-US"/>
    </w:rPr>
  </w:style>
  <w:style w:type="character" w:customStyle="1" w:styleId="BankNormalChar">
    <w:name w:val="BankNormal Char"/>
    <w:link w:val="BankNormal"/>
    <w:rsid w:val="005C4A4B"/>
    <w:rPr>
      <w:rFonts w:ascii="Times New Roman" w:eastAsia="Times New Roman" w:hAnsi="Times New Roman" w:cs="Times New Roman"/>
      <w:kern w:val="0"/>
      <w:sz w:val="24"/>
      <w:szCs w:val="20"/>
      <w:lang w:val="en-US"/>
      <w14:ligatures w14:val="none"/>
    </w:rPr>
  </w:style>
  <w:style w:type="paragraph" w:styleId="Literatrossraoantrat">
    <w:name w:val="toa heading"/>
    <w:basedOn w:val="prastasis"/>
    <w:next w:val="prastasis"/>
    <w:semiHidden/>
    <w:rsid w:val="005C4A4B"/>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pavadinimas0">
    <w:name w:val="pavadinimas"/>
    <w:basedOn w:val="prastasis"/>
    <w:rsid w:val="005C4A4B"/>
    <w:pPr>
      <w:spacing w:before="100" w:beforeAutospacing="1" w:after="100" w:afterAutospacing="1"/>
    </w:pPr>
    <w:rPr>
      <w:rFonts w:ascii="Arial Unicode MS" w:eastAsia="Arial Unicode MS" w:hAnsi="Arial Unicode MS" w:cs="Arial Unicode MS"/>
      <w:szCs w:val="24"/>
      <w:lang w:val="en-US"/>
    </w:rPr>
  </w:style>
  <w:style w:type="character" w:customStyle="1" w:styleId="Sub-ClauseSub-paragraphChar">
    <w:name w:val="Sub-Clause Sub-paragraph Char"/>
    <w:aliases w:val=" Sub-Clause Sub-paragraph Char,Heading 4 Char Char Char Char Char Char"/>
    <w:rsid w:val="005C4A4B"/>
    <w:rPr>
      <w:b/>
      <w:sz w:val="44"/>
    </w:rPr>
  </w:style>
  <w:style w:type="paragraph" w:styleId="Komentarotekstas">
    <w:name w:val="annotation text"/>
    <w:basedOn w:val="prastasis"/>
    <w:link w:val="KomentarotekstasDiagrama"/>
    <w:uiPriority w:val="99"/>
    <w:rsid w:val="005C4A4B"/>
    <w:pPr>
      <w:spacing w:after="200" w:line="276" w:lineRule="auto"/>
    </w:pPr>
    <w:rPr>
      <w:rFonts w:eastAsia="Calibri"/>
      <w:sz w:val="20"/>
      <w:lang w:val="x-none" w:eastAsia="x-none"/>
    </w:rPr>
  </w:style>
  <w:style w:type="character" w:customStyle="1" w:styleId="KomentarotekstasDiagrama">
    <w:name w:val="Komentaro tekstas Diagrama"/>
    <w:basedOn w:val="Numatytasispastraiposriftas"/>
    <w:link w:val="Komentarotekstas"/>
    <w:uiPriority w:val="99"/>
    <w:rsid w:val="005C4A4B"/>
    <w:rPr>
      <w:rFonts w:ascii="Times New Roman" w:eastAsia="Calibri" w:hAnsi="Times New Roman" w:cs="Times New Roman"/>
      <w:kern w:val="0"/>
      <w:sz w:val="20"/>
      <w:szCs w:val="20"/>
      <w:lang w:val="x-none" w:eastAsia="x-none"/>
      <w14:ligatures w14:val="none"/>
    </w:rPr>
  </w:style>
  <w:style w:type="character" w:customStyle="1" w:styleId="CharChar7">
    <w:name w:val="Char Char7"/>
    <w:rsid w:val="005C4A4B"/>
    <w:rPr>
      <w:rFonts w:eastAsia="Times New Roman" w:cs="Times New Roman"/>
      <w:szCs w:val="20"/>
      <w:lang w:eastAsia="lt-LT"/>
    </w:rPr>
  </w:style>
  <w:style w:type="character" w:customStyle="1" w:styleId="BodyTextIndent3Char1">
    <w:name w:val="Body Text Indent 3 Char1"/>
    <w:semiHidden/>
    <w:rsid w:val="005C4A4B"/>
    <w:rPr>
      <w:rFonts w:eastAsia="Calibri" w:cs="Times New Roman"/>
      <w:sz w:val="16"/>
      <w:szCs w:val="16"/>
    </w:rPr>
  </w:style>
  <w:style w:type="paragraph" w:styleId="Paprastasistekstas">
    <w:name w:val="Plain Text"/>
    <w:basedOn w:val="prastasis"/>
    <w:link w:val="PaprastasistekstasDiagrama"/>
    <w:semiHidden/>
    <w:rsid w:val="005C4A4B"/>
    <w:rPr>
      <w:kern w:val="2"/>
      <w14:ligatures w14:val="standardContextual"/>
    </w:rPr>
  </w:style>
  <w:style w:type="character" w:customStyle="1" w:styleId="PaprastasistekstasDiagrama1">
    <w:name w:val="Paprastasis tekstas Diagrama1"/>
    <w:basedOn w:val="Numatytasispastraiposriftas"/>
    <w:uiPriority w:val="99"/>
    <w:semiHidden/>
    <w:rsid w:val="005C4A4B"/>
    <w:rPr>
      <w:rFonts w:ascii="Consolas" w:eastAsia="Times New Roman" w:hAnsi="Consolas" w:cs="Times New Roman"/>
      <w:kern w:val="0"/>
      <w:sz w:val="21"/>
      <w:szCs w:val="21"/>
      <w14:ligatures w14:val="none"/>
    </w:rPr>
  </w:style>
  <w:style w:type="character" w:customStyle="1" w:styleId="PlainTextChar1">
    <w:name w:val="Plain Text Char1"/>
    <w:semiHidden/>
    <w:rsid w:val="005C4A4B"/>
    <w:rPr>
      <w:rFonts w:ascii="Consolas" w:eastAsia="Calibri" w:hAnsi="Consolas" w:cs="Times New Roman"/>
      <w:sz w:val="21"/>
      <w:szCs w:val="21"/>
    </w:rPr>
  </w:style>
  <w:style w:type="paragraph" w:styleId="Komentarotema">
    <w:name w:val="annotation subject"/>
    <w:basedOn w:val="Komentarotekstas"/>
    <w:next w:val="Komentarotekstas"/>
    <w:link w:val="KomentarotemaDiagrama"/>
    <w:uiPriority w:val="99"/>
    <w:semiHidden/>
    <w:rsid w:val="005C4A4B"/>
    <w:rPr>
      <w:b/>
      <w:bCs/>
    </w:rPr>
  </w:style>
  <w:style w:type="character" w:customStyle="1" w:styleId="KomentarotemaDiagrama">
    <w:name w:val="Komentaro tema Diagrama"/>
    <w:basedOn w:val="KomentarotekstasDiagrama"/>
    <w:link w:val="Komentarotema"/>
    <w:uiPriority w:val="99"/>
    <w:semiHidden/>
    <w:rsid w:val="005C4A4B"/>
    <w:rPr>
      <w:rFonts w:ascii="Times New Roman" w:eastAsia="Calibri" w:hAnsi="Times New Roman" w:cs="Times New Roman"/>
      <w:b/>
      <w:bCs/>
      <w:kern w:val="0"/>
      <w:sz w:val="20"/>
      <w:szCs w:val="20"/>
      <w:lang w:val="x-none" w:eastAsia="x-none"/>
      <w14:ligatures w14:val="none"/>
    </w:rPr>
  </w:style>
  <w:style w:type="character" w:customStyle="1" w:styleId="CommentSubjectChar1">
    <w:name w:val="Comment Subject Char1"/>
    <w:semiHidden/>
    <w:rsid w:val="005C4A4B"/>
    <w:rPr>
      <w:rFonts w:eastAsia="Calibri" w:cs="Times New Roman"/>
      <w:b/>
      <w:bCs/>
      <w:sz w:val="20"/>
      <w:szCs w:val="20"/>
    </w:rPr>
  </w:style>
  <w:style w:type="character" w:customStyle="1" w:styleId="BalloonTextChar1">
    <w:name w:val="Balloon Text Char1"/>
    <w:semiHidden/>
    <w:rsid w:val="005C4A4B"/>
    <w:rPr>
      <w:rFonts w:ascii="Tahoma" w:eastAsia="Calibri" w:hAnsi="Tahoma" w:cs="Tahoma"/>
      <w:sz w:val="16"/>
      <w:szCs w:val="16"/>
    </w:rPr>
  </w:style>
  <w:style w:type="character" w:styleId="Komentaronuoroda">
    <w:name w:val="annotation reference"/>
    <w:uiPriority w:val="99"/>
    <w:rsid w:val="005C4A4B"/>
    <w:rPr>
      <w:sz w:val="16"/>
      <w:szCs w:val="16"/>
    </w:rPr>
  </w:style>
  <w:style w:type="paragraph" w:customStyle="1" w:styleId="linija0">
    <w:name w:val="linija"/>
    <w:basedOn w:val="prastasis"/>
    <w:rsid w:val="005C4A4B"/>
    <w:pPr>
      <w:spacing w:before="100" w:beforeAutospacing="1" w:after="100" w:afterAutospacing="1"/>
    </w:pPr>
    <w:rPr>
      <w:szCs w:val="24"/>
      <w:lang w:eastAsia="lt-LT"/>
    </w:rPr>
  </w:style>
  <w:style w:type="paragraph" w:customStyle="1" w:styleId="Pa41">
    <w:name w:val="Pa4+1"/>
    <w:basedOn w:val="prastasis"/>
    <w:next w:val="prastasis"/>
    <w:rsid w:val="005C4A4B"/>
    <w:pPr>
      <w:autoSpaceDE w:val="0"/>
      <w:autoSpaceDN w:val="0"/>
      <w:adjustRightInd w:val="0"/>
      <w:spacing w:line="161" w:lineRule="atLeast"/>
    </w:pPr>
    <w:rPr>
      <w:rFonts w:eastAsia="Calibri"/>
      <w:szCs w:val="24"/>
      <w:lang w:val="en-US"/>
    </w:rPr>
  </w:style>
  <w:style w:type="paragraph" w:customStyle="1" w:styleId="DiagramaDiagrama">
    <w:name w:val="Diagrama Diagrama"/>
    <w:basedOn w:val="prastasis"/>
    <w:semiHidden/>
    <w:rsid w:val="005C4A4B"/>
    <w:pPr>
      <w:spacing w:after="160" w:line="240" w:lineRule="exact"/>
    </w:pPr>
    <w:rPr>
      <w:rFonts w:ascii="Verdana" w:hAnsi="Verdana" w:cs="Verdana"/>
      <w:sz w:val="20"/>
      <w:lang w:eastAsia="lt-LT"/>
    </w:rPr>
  </w:style>
  <w:style w:type="paragraph" w:customStyle="1" w:styleId="Style1">
    <w:name w:val="Style1"/>
    <w:basedOn w:val="prastasis"/>
    <w:uiPriority w:val="99"/>
    <w:rsid w:val="005C4A4B"/>
    <w:pPr>
      <w:widowControl w:val="0"/>
      <w:autoSpaceDE w:val="0"/>
      <w:autoSpaceDN w:val="0"/>
      <w:adjustRightInd w:val="0"/>
      <w:spacing w:line="270" w:lineRule="exact"/>
    </w:pPr>
    <w:rPr>
      <w:szCs w:val="24"/>
      <w:lang w:eastAsia="lt-LT"/>
    </w:rPr>
  </w:style>
  <w:style w:type="paragraph" w:customStyle="1" w:styleId="Style2">
    <w:name w:val="Style2"/>
    <w:basedOn w:val="prastasis"/>
    <w:uiPriority w:val="99"/>
    <w:rsid w:val="005C4A4B"/>
    <w:pPr>
      <w:widowControl w:val="0"/>
      <w:autoSpaceDE w:val="0"/>
      <w:autoSpaceDN w:val="0"/>
      <w:adjustRightInd w:val="0"/>
      <w:spacing w:line="275" w:lineRule="exact"/>
      <w:jc w:val="both"/>
    </w:pPr>
    <w:rPr>
      <w:szCs w:val="24"/>
      <w:lang w:eastAsia="lt-LT"/>
    </w:rPr>
  </w:style>
  <w:style w:type="paragraph" w:customStyle="1" w:styleId="Style3">
    <w:name w:val="Style3"/>
    <w:basedOn w:val="prastasis"/>
    <w:uiPriority w:val="99"/>
    <w:rsid w:val="005C4A4B"/>
    <w:pPr>
      <w:widowControl w:val="0"/>
      <w:autoSpaceDE w:val="0"/>
      <w:autoSpaceDN w:val="0"/>
      <w:adjustRightInd w:val="0"/>
    </w:pPr>
    <w:rPr>
      <w:szCs w:val="24"/>
      <w:lang w:eastAsia="lt-LT"/>
    </w:rPr>
  </w:style>
  <w:style w:type="paragraph" w:customStyle="1" w:styleId="Style4">
    <w:name w:val="Style4"/>
    <w:basedOn w:val="prastasis"/>
    <w:uiPriority w:val="99"/>
    <w:rsid w:val="005C4A4B"/>
    <w:pPr>
      <w:widowControl w:val="0"/>
      <w:autoSpaceDE w:val="0"/>
      <w:autoSpaceDN w:val="0"/>
      <w:adjustRightInd w:val="0"/>
    </w:pPr>
    <w:rPr>
      <w:szCs w:val="24"/>
      <w:lang w:eastAsia="lt-LT"/>
    </w:rPr>
  </w:style>
  <w:style w:type="paragraph" w:customStyle="1" w:styleId="Style5">
    <w:name w:val="Style5"/>
    <w:basedOn w:val="prastasis"/>
    <w:uiPriority w:val="99"/>
    <w:rsid w:val="005C4A4B"/>
    <w:pPr>
      <w:widowControl w:val="0"/>
      <w:autoSpaceDE w:val="0"/>
      <w:autoSpaceDN w:val="0"/>
      <w:adjustRightInd w:val="0"/>
    </w:pPr>
    <w:rPr>
      <w:szCs w:val="24"/>
      <w:lang w:eastAsia="lt-LT"/>
    </w:rPr>
  </w:style>
  <w:style w:type="paragraph" w:customStyle="1" w:styleId="Style6">
    <w:name w:val="Style6"/>
    <w:basedOn w:val="prastasis"/>
    <w:uiPriority w:val="99"/>
    <w:rsid w:val="005C4A4B"/>
    <w:pPr>
      <w:widowControl w:val="0"/>
      <w:autoSpaceDE w:val="0"/>
      <w:autoSpaceDN w:val="0"/>
      <w:adjustRightInd w:val="0"/>
    </w:pPr>
    <w:rPr>
      <w:szCs w:val="24"/>
      <w:lang w:eastAsia="lt-LT"/>
    </w:rPr>
  </w:style>
  <w:style w:type="paragraph" w:customStyle="1" w:styleId="Style7">
    <w:name w:val="Style7"/>
    <w:basedOn w:val="prastasis"/>
    <w:uiPriority w:val="99"/>
    <w:rsid w:val="005C4A4B"/>
    <w:pPr>
      <w:widowControl w:val="0"/>
      <w:autoSpaceDE w:val="0"/>
      <w:autoSpaceDN w:val="0"/>
      <w:adjustRightInd w:val="0"/>
    </w:pPr>
    <w:rPr>
      <w:szCs w:val="24"/>
      <w:lang w:eastAsia="lt-LT"/>
    </w:rPr>
  </w:style>
  <w:style w:type="paragraph" w:customStyle="1" w:styleId="Style8">
    <w:name w:val="Style8"/>
    <w:basedOn w:val="prastasis"/>
    <w:uiPriority w:val="99"/>
    <w:rsid w:val="005C4A4B"/>
    <w:pPr>
      <w:widowControl w:val="0"/>
      <w:autoSpaceDE w:val="0"/>
      <w:autoSpaceDN w:val="0"/>
      <w:adjustRightInd w:val="0"/>
    </w:pPr>
    <w:rPr>
      <w:szCs w:val="24"/>
      <w:lang w:eastAsia="lt-LT"/>
    </w:rPr>
  </w:style>
  <w:style w:type="paragraph" w:customStyle="1" w:styleId="Style9">
    <w:name w:val="Style9"/>
    <w:basedOn w:val="prastasis"/>
    <w:uiPriority w:val="99"/>
    <w:rsid w:val="005C4A4B"/>
    <w:pPr>
      <w:widowControl w:val="0"/>
      <w:autoSpaceDE w:val="0"/>
      <w:autoSpaceDN w:val="0"/>
      <w:adjustRightInd w:val="0"/>
    </w:pPr>
    <w:rPr>
      <w:szCs w:val="24"/>
      <w:lang w:eastAsia="lt-LT"/>
    </w:rPr>
  </w:style>
  <w:style w:type="paragraph" w:customStyle="1" w:styleId="Style10">
    <w:name w:val="Style10"/>
    <w:basedOn w:val="prastasis"/>
    <w:uiPriority w:val="99"/>
    <w:rsid w:val="005C4A4B"/>
    <w:pPr>
      <w:widowControl w:val="0"/>
      <w:autoSpaceDE w:val="0"/>
      <w:autoSpaceDN w:val="0"/>
      <w:adjustRightInd w:val="0"/>
      <w:spacing w:line="269" w:lineRule="exact"/>
      <w:ind w:firstLine="749"/>
    </w:pPr>
    <w:rPr>
      <w:szCs w:val="24"/>
      <w:lang w:eastAsia="lt-LT"/>
    </w:rPr>
  </w:style>
  <w:style w:type="paragraph" w:customStyle="1" w:styleId="Style11">
    <w:name w:val="Style11"/>
    <w:basedOn w:val="prastasis"/>
    <w:uiPriority w:val="99"/>
    <w:rsid w:val="005C4A4B"/>
    <w:pPr>
      <w:widowControl w:val="0"/>
      <w:autoSpaceDE w:val="0"/>
      <w:autoSpaceDN w:val="0"/>
      <w:adjustRightInd w:val="0"/>
    </w:pPr>
    <w:rPr>
      <w:szCs w:val="24"/>
      <w:lang w:eastAsia="lt-LT"/>
    </w:rPr>
  </w:style>
  <w:style w:type="paragraph" w:customStyle="1" w:styleId="Style12">
    <w:name w:val="Style12"/>
    <w:basedOn w:val="prastasis"/>
    <w:uiPriority w:val="99"/>
    <w:rsid w:val="005C4A4B"/>
    <w:pPr>
      <w:widowControl w:val="0"/>
      <w:autoSpaceDE w:val="0"/>
      <w:autoSpaceDN w:val="0"/>
      <w:adjustRightInd w:val="0"/>
    </w:pPr>
    <w:rPr>
      <w:szCs w:val="24"/>
      <w:lang w:eastAsia="lt-LT"/>
    </w:rPr>
  </w:style>
  <w:style w:type="paragraph" w:customStyle="1" w:styleId="Style13">
    <w:name w:val="Style13"/>
    <w:basedOn w:val="prastasis"/>
    <w:uiPriority w:val="99"/>
    <w:rsid w:val="005C4A4B"/>
    <w:pPr>
      <w:widowControl w:val="0"/>
      <w:autoSpaceDE w:val="0"/>
      <w:autoSpaceDN w:val="0"/>
      <w:adjustRightInd w:val="0"/>
    </w:pPr>
    <w:rPr>
      <w:szCs w:val="24"/>
      <w:lang w:eastAsia="lt-LT"/>
    </w:rPr>
  </w:style>
  <w:style w:type="paragraph" w:customStyle="1" w:styleId="Style14">
    <w:name w:val="Style14"/>
    <w:basedOn w:val="prastasis"/>
    <w:uiPriority w:val="99"/>
    <w:rsid w:val="005C4A4B"/>
    <w:pPr>
      <w:widowControl w:val="0"/>
      <w:autoSpaceDE w:val="0"/>
      <w:autoSpaceDN w:val="0"/>
      <w:adjustRightInd w:val="0"/>
    </w:pPr>
    <w:rPr>
      <w:szCs w:val="24"/>
      <w:lang w:eastAsia="lt-LT"/>
    </w:rPr>
  </w:style>
  <w:style w:type="character" w:customStyle="1" w:styleId="FontStyle16">
    <w:name w:val="Font Style16"/>
    <w:rsid w:val="005C4A4B"/>
    <w:rPr>
      <w:rFonts w:ascii="Times New Roman" w:hAnsi="Times New Roman" w:cs="Times New Roman"/>
      <w:b/>
      <w:bCs/>
      <w:sz w:val="24"/>
      <w:szCs w:val="24"/>
    </w:rPr>
  </w:style>
  <w:style w:type="character" w:customStyle="1" w:styleId="FontStyle17">
    <w:name w:val="Font Style17"/>
    <w:rsid w:val="005C4A4B"/>
    <w:rPr>
      <w:rFonts w:ascii="Times New Roman" w:hAnsi="Times New Roman" w:cs="Times New Roman"/>
      <w:b/>
      <w:bCs/>
      <w:spacing w:val="-10"/>
      <w:sz w:val="20"/>
      <w:szCs w:val="20"/>
    </w:rPr>
  </w:style>
  <w:style w:type="character" w:customStyle="1" w:styleId="FontStyle18">
    <w:name w:val="Font Style18"/>
    <w:uiPriority w:val="99"/>
    <w:rsid w:val="005C4A4B"/>
    <w:rPr>
      <w:rFonts w:ascii="Times New Roman" w:hAnsi="Times New Roman" w:cs="Times New Roman"/>
      <w:sz w:val="18"/>
      <w:szCs w:val="18"/>
    </w:rPr>
  </w:style>
  <w:style w:type="character" w:customStyle="1" w:styleId="FontStyle19">
    <w:name w:val="Font Style19"/>
    <w:uiPriority w:val="99"/>
    <w:rsid w:val="005C4A4B"/>
    <w:rPr>
      <w:rFonts w:ascii="Times New Roman" w:hAnsi="Times New Roman" w:cs="Times New Roman"/>
      <w:sz w:val="22"/>
      <w:szCs w:val="22"/>
    </w:rPr>
  </w:style>
  <w:style w:type="character" w:customStyle="1" w:styleId="FontStyle20">
    <w:name w:val="Font Style20"/>
    <w:uiPriority w:val="99"/>
    <w:rsid w:val="005C4A4B"/>
    <w:rPr>
      <w:rFonts w:ascii="Times New Roman" w:hAnsi="Times New Roman" w:cs="Times New Roman"/>
      <w:i/>
      <w:iCs/>
      <w:spacing w:val="-30"/>
      <w:sz w:val="46"/>
      <w:szCs w:val="46"/>
    </w:rPr>
  </w:style>
  <w:style w:type="character" w:customStyle="1" w:styleId="FontStyle21">
    <w:name w:val="Font Style21"/>
    <w:uiPriority w:val="99"/>
    <w:rsid w:val="005C4A4B"/>
    <w:rPr>
      <w:rFonts w:ascii="Times New Roman" w:hAnsi="Times New Roman" w:cs="Times New Roman"/>
      <w:i/>
      <w:iCs/>
      <w:sz w:val="22"/>
      <w:szCs w:val="22"/>
    </w:rPr>
  </w:style>
  <w:style w:type="character" w:customStyle="1" w:styleId="FontStyle22">
    <w:name w:val="Font Style22"/>
    <w:uiPriority w:val="99"/>
    <w:rsid w:val="005C4A4B"/>
    <w:rPr>
      <w:rFonts w:ascii="Times New Roman" w:hAnsi="Times New Roman" w:cs="Times New Roman"/>
      <w:b/>
      <w:bCs/>
      <w:sz w:val="18"/>
      <w:szCs w:val="18"/>
    </w:rPr>
  </w:style>
  <w:style w:type="character" w:customStyle="1" w:styleId="FontStyle23">
    <w:name w:val="Font Style23"/>
    <w:uiPriority w:val="99"/>
    <w:rsid w:val="005C4A4B"/>
    <w:rPr>
      <w:rFonts w:ascii="Times New Roman" w:hAnsi="Times New Roman" w:cs="Times New Roman"/>
      <w:b/>
      <w:bCs/>
      <w:smallCaps/>
      <w:sz w:val="20"/>
      <w:szCs w:val="20"/>
    </w:rPr>
  </w:style>
  <w:style w:type="paragraph" w:customStyle="1" w:styleId="DiagramaDiagramaDiagramaDiagramaDiagramaDiagrama1DiagramaDiagramaDiagramaDiagramaCharCharDiagramaDiagramaDiagrama">
    <w:name w:val="Diagrama Diagrama Diagrama Diagrama Diagrama Diagrama1 Diagrama Diagrama Diagrama Diagrama Char Char Diagrama Diagrama Diagrama"/>
    <w:basedOn w:val="prastasis"/>
    <w:rsid w:val="005C4A4B"/>
    <w:pPr>
      <w:spacing w:after="160" w:line="240" w:lineRule="exact"/>
    </w:pPr>
    <w:rPr>
      <w:rFonts w:ascii="Tahoma" w:hAnsi="Tahoma"/>
      <w:sz w:val="20"/>
      <w:lang w:val="en-US"/>
    </w:rPr>
  </w:style>
  <w:style w:type="paragraph" w:customStyle="1" w:styleId="normalnOindent">
    <w:name w:val="normal  nOindent"/>
    <w:basedOn w:val="prastasis"/>
    <w:rsid w:val="005C4A4B"/>
    <w:pPr>
      <w:spacing w:before="120" w:line="360" w:lineRule="atLeast"/>
      <w:jc w:val="both"/>
    </w:pPr>
    <w:rPr>
      <w:lang w:val="en-US"/>
    </w:rPr>
  </w:style>
  <w:style w:type="numbering" w:customStyle="1" w:styleId="NoList1">
    <w:name w:val="No List1"/>
    <w:next w:val="Sraonra"/>
    <w:semiHidden/>
    <w:unhideWhenUsed/>
    <w:rsid w:val="005C4A4B"/>
  </w:style>
  <w:style w:type="paragraph" w:customStyle="1" w:styleId="Document1">
    <w:name w:val="Document 1"/>
    <w:locked/>
    <w:rsid w:val="005C4A4B"/>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FR1">
    <w:name w:val="FR1"/>
    <w:locked/>
    <w:rsid w:val="005C4A4B"/>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locked/>
    <w:rsid w:val="005C4A4B"/>
    <w:pPr>
      <w:overflowPunct w:val="0"/>
      <w:autoSpaceDE w:val="0"/>
      <w:autoSpaceDN w:val="0"/>
      <w:adjustRightInd w:val="0"/>
      <w:spacing w:before="120" w:after="120"/>
      <w:jc w:val="both"/>
      <w:textAlignment w:val="baseline"/>
    </w:pPr>
    <w:rPr>
      <w:spacing w:val="-4"/>
      <w:lang w:val="en-US"/>
    </w:rPr>
  </w:style>
  <w:style w:type="paragraph" w:styleId="Dokumentoinaostekstas">
    <w:name w:val="endnote text"/>
    <w:basedOn w:val="prastasis"/>
    <w:link w:val="DokumentoinaostekstasDiagrama"/>
    <w:semiHidden/>
    <w:rsid w:val="005C4A4B"/>
    <w:pPr>
      <w:suppressAutoHyphens/>
      <w:overflowPunct w:val="0"/>
      <w:autoSpaceDE w:val="0"/>
      <w:autoSpaceDN w:val="0"/>
      <w:adjustRightInd w:val="0"/>
      <w:jc w:val="both"/>
      <w:textAlignment w:val="baseline"/>
    </w:pPr>
    <w:rPr>
      <w:sz w:val="20"/>
      <w:lang w:val="en-US"/>
    </w:rPr>
  </w:style>
  <w:style w:type="character" w:customStyle="1" w:styleId="DokumentoinaostekstasDiagrama">
    <w:name w:val="Dokumento išnašos tekstas Diagrama"/>
    <w:basedOn w:val="Numatytasispastraiposriftas"/>
    <w:link w:val="Dokumentoinaostekstas"/>
    <w:semiHidden/>
    <w:rsid w:val="005C4A4B"/>
    <w:rPr>
      <w:rFonts w:ascii="Times New Roman" w:eastAsia="Times New Roman" w:hAnsi="Times New Roman" w:cs="Times New Roman"/>
      <w:kern w:val="0"/>
      <w:sz w:val="20"/>
      <w:szCs w:val="20"/>
      <w:lang w:val="en-US"/>
      <w14:ligatures w14:val="none"/>
    </w:rPr>
  </w:style>
  <w:style w:type="paragraph" w:styleId="Sraas">
    <w:name w:val="List"/>
    <w:basedOn w:val="prastasis"/>
    <w:semiHidden/>
    <w:rsid w:val="005C4A4B"/>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prastasis"/>
    <w:locked/>
    <w:rsid w:val="005C4A4B"/>
    <w:pPr>
      <w:keepNext/>
      <w:widowControl w:val="0"/>
      <w:tabs>
        <w:tab w:val="left" w:pos="567"/>
      </w:tabs>
      <w:spacing w:before="240" w:line="240" w:lineRule="exact"/>
    </w:pPr>
    <w:rPr>
      <w:rFonts w:ascii="Arial" w:hAnsi="Arial"/>
      <w:b/>
      <w:snapToGrid w:val="0"/>
      <w:lang w:val="cs-CZ"/>
    </w:rPr>
  </w:style>
  <w:style w:type="paragraph" w:customStyle="1" w:styleId="FR2">
    <w:name w:val="FR2"/>
    <w:locked/>
    <w:rsid w:val="005C4A4B"/>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styleId="HTMLadresas">
    <w:name w:val="HTML Address"/>
    <w:basedOn w:val="prastasis"/>
    <w:link w:val="HTMLadresasDiagrama"/>
    <w:semiHidden/>
    <w:rsid w:val="005C4A4B"/>
    <w:pPr>
      <w:suppressAutoHyphens/>
      <w:overflowPunct w:val="0"/>
      <w:autoSpaceDE w:val="0"/>
      <w:autoSpaceDN w:val="0"/>
      <w:adjustRightInd w:val="0"/>
      <w:jc w:val="both"/>
      <w:textAlignment w:val="baseline"/>
    </w:pPr>
    <w:rPr>
      <w:i/>
      <w:lang w:val="en-US"/>
    </w:rPr>
  </w:style>
  <w:style w:type="character" w:customStyle="1" w:styleId="HTMLadresasDiagrama">
    <w:name w:val="HTML adresas Diagrama"/>
    <w:basedOn w:val="Numatytasispastraiposriftas"/>
    <w:link w:val="HTMLadresas"/>
    <w:semiHidden/>
    <w:rsid w:val="005C4A4B"/>
    <w:rPr>
      <w:rFonts w:ascii="Times New Roman" w:eastAsia="Times New Roman" w:hAnsi="Times New Roman" w:cs="Times New Roman"/>
      <w:i/>
      <w:kern w:val="0"/>
      <w:sz w:val="24"/>
      <w:szCs w:val="20"/>
      <w:lang w:val="en-US"/>
      <w14:ligatures w14:val="none"/>
    </w:rPr>
  </w:style>
  <w:style w:type="paragraph" w:customStyle="1" w:styleId="tabulka">
    <w:name w:val="tabulka"/>
    <w:basedOn w:val="prastasis"/>
    <w:locked/>
    <w:rsid w:val="005C4A4B"/>
    <w:pPr>
      <w:widowControl w:val="0"/>
      <w:spacing w:before="120" w:line="240" w:lineRule="exact"/>
      <w:jc w:val="center"/>
    </w:pPr>
    <w:rPr>
      <w:rFonts w:ascii="Arial" w:hAnsi="Arial"/>
      <w:sz w:val="20"/>
      <w:lang w:val="cs-CZ"/>
    </w:rPr>
  </w:style>
  <w:style w:type="paragraph" w:customStyle="1" w:styleId="normaltableau">
    <w:name w:val="normal_tableau"/>
    <w:basedOn w:val="prastasis"/>
    <w:locked/>
    <w:rsid w:val="005C4A4B"/>
    <w:pPr>
      <w:spacing w:before="120" w:after="120"/>
      <w:jc w:val="both"/>
    </w:pPr>
    <w:rPr>
      <w:rFonts w:ascii="Optima" w:hAnsi="Optima"/>
      <w:sz w:val="22"/>
      <w:lang w:val="en-GB"/>
    </w:rPr>
  </w:style>
  <w:style w:type="character" w:customStyle="1" w:styleId="Heading2Char">
    <w:name w:val="Heading 2 Char"/>
    <w:aliases w:val="Title Header2 Char"/>
    <w:locked/>
    <w:rsid w:val="005C4A4B"/>
    <w:rPr>
      <w:sz w:val="24"/>
      <w:lang w:eastAsia="en-US"/>
    </w:rPr>
  </w:style>
  <w:style w:type="character" w:customStyle="1" w:styleId="emailstyle23">
    <w:name w:val="emailstyle23"/>
    <w:semiHidden/>
    <w:locked/>
    <w:rsid w:val="005C4A4B"/>
    <w:rPr>
      <w:rFonts w:ascii="Arial" w:hAnsi="Arial" w:cs="Arial" w:hint="default"/>
      <w:color w:val="000080"/>
      <w:sz w:val="20"/>
      <w:szCs w:val="20"/>
    </w:rPr>
  </w:style>
  <w:style w:type="character" w:customStyle="1" w:styleId="aiste-st">
    <w:name w:val="aiste-st"/>
    <w:semiHidden/>
    <w:locked/>
    <w:rsid w:val="005C4A4B"/>
    <w:rPr>
      <w:rFonts w:ascii="Arial" w:hAnsi="Arial" w:cs="Arial"/>
      <w:color w:val="000080"/>
      <w:sz w:val="20"/>
      <w:szCs w:val="20"/>
    </w:rPr>
  </w:style>
  <w:style w:type="character" w:customStyle="1" w:styleId="FootnoteTextChar">
    <w:name w:val="Footnote Text Char"/>
    <w:semiHidden/>
    <w:locked/>
    <w:rsid w:val="005C4A4B"/>
    <w:rPr>
      <w:lang w:val="en-US" w:eastAsia="en-US"/>
    </w:rPr>
  </w:style>
  <w:style w:type="character" w:styleId="Dokumentoinaosnumeris">
    <w:name w:val="endnote reference"/>
    <w:semiHidden/>
    <w:rsid w:val="005C4A4B"/>
    <w:rPr>
      <w:vertAlign w:val="superscript"/>
    </w:rPr>
  </w:style>
  <w:style w:type="character" w:customStyle="1" w:styleId="FooterChar">
    <w:name w:val="Footer Char"/>
    <w:locked/>
    <w:rsid w:val="005C4A4B"/>
    <w:rPr>
      <w:sz w:val="24"/>
      <w:lang w:eastAsia="en-US"/>
    </w:rPr>
  </w:style>
  <w:style w:type="paragraph" w:customStyle="1" w:styleId="pavadinimas10">
    <w:name w:val="pavadinimas1"/>
    <w:basedOn w:val="prastasis"/>
    <w:locked/>
    <w:rsid w:val="005C4A4B"/>
    <w:pPr>
      <w:spacing w:before="100" w:beforeAutospacing="1" w:after="100" w:afterAutospacing="1"/>
    </w:pPr>
    <w:rPr>
      <w:rFonts w:ascii="Arial Unicode MS" w:eastAsia="Arial Unicode MS" w:hAnsi="Arial Unicode MS" w:cs="Arial Unicode MS"/>
      <w:szCs w:val="24"/>
      <w:lang w:val="en-GB"/>
    </w:rPr>
  </w:style>
  <w:style w:type="paragraph" w:customStyle="1" w:styleId="ATekstas">
    <w:name w:val="A Tekstas"/>
    <w:basedOn w:val="prastasis"/>
    <w:locked/>
    <w:rsid w:val="005C4A4B"/>
    <w:pPr>
      <w:spacing w:before="120" w:line="300" w:lineRule="auto"/>
      <w:jc w:val="both"/>
    </w:pPr>
    <w:rPr>
      <w:szCs w:val="24"/>
      <w:lang w:eastAsia="lt-LT"/>
    </w:rPr>
  </w:style>
  <w:style w:type="paragraph" w:customStyle="1" w:styleId="Section">
    <w:name w:val="Section"/>
    <w:basedOn w:val="prastasis"/>
    <w:locked/>
    <w:rsid w:val="005C4A4B"/>
    <w:pPr>
      <w:widowControl w:val="0"/>
      <w:spacing w:line="360" w:lineRule="exact"/>
      <w:jc w:val="center"/>
    </w:pPr>
    <w:rPr>
      <w:rFonts w:ascii="Arial" w:hAnsi="Arial"/>
      <w:b/>
      <w:sz w:val="32"/>
      <w:lang w:val="cs-CZ"/>
    </w:rPr>
  </w:style>
  <w:style w:type="character" w:customStyle="1" w:styleId="BodyTextChar">
    <w:name w:val="Body Text Char"/>
    <w:locked/>
    <w:rsid w:val="005C4A4B"/>
    <w:rPr>
      <w:sz w:val="24"/>
      <w:lang w:eastAsia="en-US"/>
    </w:rPr>
  </w:style>
  <w:style w:type="character" w:customStyle="1" w:styleId="HeaderChar">
    <w:name w:val="Header Char"/>
    <w:locked/>
    <w:rsid w:val="005C4A4B"/>
    <w:rPr>
      <w:sz w:val="24"/>
      <w:lang w:eastAsia="en-US"/>
    </w:rPr>
  </w:style>
  <w:style w:type="character" w:customStyle="1" w:styleId="Char2">
    <w:name w:val="Char2"/>
    <w:locked/>
    <w:rsid w:val="005C4A4B"/>
    <w:rPr>
      <w:strike/>
      <w:sz w:val="24"/>
      <w:lang w:val="lt-LT" w:eastAsia="en-US" w:bidi="ar-SA"/>
    </w:rPr>
  </w:style>
  <w:style w:type="character" w:customStyle="1" w:styleId="FontStyle64">
    <w:name w:val="Font Style64"/>
    <w:rsid w:val="005C4A4B"/>
    <w:rPr>
      <w:rFonts w:ascii="Times New Roman" w:hAnsi="Times New Roman" w:cs="Times New Roman"/>
      <w:sz w:val="20"/>
      <w:szCs w:val="20"/>
    </w:rPr>
  </w:style>
  <w:style w:type="paragraph" w:customStyle="1" w:styleId="Style19">
    <w:name w:val="Style19"/>
    <w:basedOn w:val="prastasis"/>
    <w:rsid w:val="005C4A4B"/>
    <w:pPr>
      <w:widowControl w:val="0"/>
      <w:autoSpaceDE w:val="0"/>
      <w:autoSpaceDN w:val="0"/>
      <w:adjustRightInd w:val="0"/>
      <w:spacing w:line="277" w:lineRule="exact"/>
      <w:jc w:val="both"/>
    </w:pPr>
    <w:rPr>
      <w:szCs w:val="24"/>
      <w:lang w:eastAsia="lt-LT"/>
    </w:rPr>
  </w:style>
  <w:style w:type="character" w:customStyle="1" w:styleId="FontStyle72">
    <w:name w:val="Font Style72"/>
    <w:rsid w:val="005C4A4B"/>
    <w:rPr>
      <w:rFonts w:ascii="Times New Roman" w:hAnsi="Times New Roman" w:cs="Times New Roman"/>
      <w:i/>
      <w:iCs/>
      <w:sz w:val="20"/>
      <w:szCs w:val="20"/>
    </w:rPr>
  </w:style>
  <w:style w:type="paragraph" w:customStyle="1" w:styleId="CharCharDiagramaDiagrama">
    <w:name w:val="Char Char Diagrama Diagrama"/>
    <w:basedOn w:val="prastasis"/>
    <w:rsid w:val="005C4A4B"/>
    <w:pPr>
      <w:spacing w:after="160" w:line="240" w:lineRule="exact"/>
    </w:pPr>
    <w:rPr>
      <w:rFonts w:ascii="Tahoma" w:hAnsi="Tahoma"/>
      <w:sz w:val="20"/>
      <w:lang w:val="en-US"/>
    </w:rPr>
  </w:style>
  <w:style w:type="character" w:customStyle="1" w:styleId="CharChar22">
    <w:name w:val="Char Char22"/>
    <w:rsid w:val="005C4A4B"/>
    <w:rPr>
      <w:b/>
      <w:sz w:val="40"/>
      <w:lang w:val="lt-LT" w:eastAsia="lt-LT" w:bidi="ar-SA"/>
    </w:rPr>
  </w:style>
  <w:style w:type="paragraph" w:customStyle="1" w:styleId="DiagramaDiagramaDiagramaDiagramaDiagrama">
    <w:name w:val="Diagrama Diagrama Diagrama Diagrama Diagrama"/>
    <w:basedOn w:val="prastasis"/>
    <w:rsid w:val="005C4A4B"/>
    <w:pPr>
      <w:spacing w:after="160" w:line="240" w:lineRule="exact"/>
    </w:pPr>
    <w:rPr>
      <w:rFonts w:ascii="Tahoma" w:hAnsi="Tahoma"/>
      <w:sz w:val="20"/>
      <w:lang w:val="en-US"/>
    </w:rPr>
  </w:style>
  <w:style w:type="paragraph" w:styleId="Turinys2">
    <w:name w:val="toc 2"/>
    <w:basedOn w:val="prastasis"/>
    <w:next w:val="prastasis"/>
    <w:autoRedefine/>
    <w:semiHidden/>
    <w:rsid w:val="005C4A4B"/>
    <w:pPr>
      <w:spacing w:line="276" w:lineRule="auto"/>
      <w:ind w:left="240"/>
    </w:pPr>
    <w:rPr>
      <w:rFonts w:eastAsia="Calibri"/>
      <w:smallCaps/>
      <w:sz w:val="20"/>
    </w:rPr>
  </w:style>
  <w:style w:type="paragraph" w:styleId="Turinys4">
    <w:name w:val="toc 4"/>
    <w:basedOn w:val="prastasis"/>
    <w:next w:val="prastasis"/>
    <w:autoRedefine/>
    <w:semiHidden/>
    <w:rsid w:val="005C4A4B"/>
    <w:pPr>
      <w:spacing w:line="276" w:lineRule="auto"/>
      <w:ind w:left="720"/>
    </w:pPr>
    <w:rPr>
      <w:rFonts w:eastAsia="Calibri"/>
      <w:sz w:val="18"/>
      <w:szCs w:val="18"/>
    </w:rPr>
  </w:style>
  <w:style w:type="paragraph" w:styleId="Turinys5">
    <w:name w:val="toc 5"/>
    <w:basedOn w:val="prastasis"/>
    <w:next w:val="prastasis"/>
    <w:autoRedefine/>
    <w:semiHidden/>
    <w:rsid w:val="005C4A4B"/>
    <w:pPr>
      <w:spacing w:line="276" w:lineRule="auto"/>
      <w:ind w:left="960"/>
    </w:pPr>
    <w:rPr>
      <w:rFonts w:eastAsia="Calibri"/>
      <w:sz w:val="18"/>
      <w:szCs w:val="18"/>
    </w:rPr>
  </w:style>
  <w:style w:type="paragraph" w:styleId="Turinys6">
    <w:name w:val="toc 6"/>
    <w:basedOn w:val="prastasis"/>
    <w:next w:val="prastasis"/>
    <w:autoRedefine/>
    <w:semiHidden/>
    <w:rsid w:val="005C4A4B"/>
    <w:pPr>
      <w:spacing w:line="276" w:lineRule="auto"/>
      <w:ind w:left="1200"/>
    </w:pPr>
    <w:rPr>
      <w:rFonts w:eastAsia="Calibri"/>
      <w:sz w:val="18"/>
      <w:szCs w:val="18"/>
    </w:rPr>
  </w:style>
  <w:style w:type="paragraph" w:styleId="Turinys7">
    <w:name w:val="toc 7"/>
    <w:basedOn w:val="prastasis"/>
    <w:next w:val="prastasis"/>
    <w:autoRedefine/>
    <w:semiHidden/>
    <w:rsid w:val="005C4A4B"/>
    <w:pPr>
      <w:spacing w:line="276" w:lineRule="auto"/>
      <w:ind w:left="1440"/>
    </w:pPr>
    <w:rPr>
      <w:rFonts w:eastAsia="Calibri"/>
      <w:sz w:val="18"/>
      <w:szCs w:val="18"/>
    </w:rPr>
  </w:style>
  <w:style w:type="paragraph" w:styleId="Turinys8">
    <w:name w:val="toc 8"/>
    <w:basedOn w:val="prastasis"/>
    <w:next w:val="prastasis"/>
    <w:autoRedefine/>
    <w:semiHidden/>
    <w:rsid w:val="005C4A4B"/>
    <w:pPr>
      <w:spacing w:line="276" w:lineRule="auto"/>
      <w:ind w:left="1680"/>
    </w:pPr>
    <w:rPr>
      <w:rFonts w:eastAsia="Calibri"/>
      <w:sz w:val="18"/>
      <w:szCs w:val="18"/>
    </w:rPr>
  </w:style>
  <w:style w:type="paragraph" w:styleId="Turinys9">
    <w:name w:val="toc 9"/>
    <w:basedOn w:val="prastasis"/>
    <w:next w:val="prastasis"/>
    <w:autoRedefine/>
    <w:semiHidden/>
    <w:rsid w:val="005C4A4B"/>
    <w:pPr>
      <w:spacing w:line="276" w:lineRule="auto"/>
      <w:ind w:left="1920"/>
    </w:pPr>
    <w:rPr>
      <w:rFonts w:eastAsia="Calibri"/>
      <w:sz w:val="18"/>
      <w:szCs w:val="18"/>
    </w:rPr>
  </w:style>
  <w:style w:type="character" w:styleId="Eilutsnumeris">
    <w:name w:val="line number"/>
    <w:basedOn w:val="Numatytasispastraiposriftas"/>
    <w:semiHidden/>
    <w:unhideWhenUsed/>
    <w:rsid w:val="005C4A4B"/>
  </w:style>
  <w:style w:type="paragraph" w:customStyle="1" w:styleId="DiagramaDiagrama5CharCharDiagramaDiagrama">
    <w:name w:val="Diagrama Diagrama5 Char Char Diagrama Diagrama"/>
    <w:basedOn w:val="prastasis"/>
    <w:semiHidden/>
    <w:rsid w:val="005C4A4B"/>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
    <w:name w:val="Diagrama Diagrama5 Char Char Diagrama Diagrama Char Char Diagrama Diagrama1 Char Char Diagrama Diagrama"/>
    <w:basedOn w:val="prastasis"/>
    <w:semiHidden/>
    <w:rsid w:val="005C4A4B"/>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1">
    <w:name w:val="Diagrama Diagrama5 Char Char Diagrama Diagrama Char Char Diagrama Diagrama1 Char Char Diagrama Diagrama1"/>
    <w:basedOn w:val="prastasis"/>
    <w:semiHidden/>
    <w:rsid w:val="005C4A4B"/>
    <w:pPr>
      <w:spacing w:after="160" w:line="240" w:lineRule="exact"/>
    </w:pPr>
    <w:rPr>
      <w:rFonts w:ascii="Verdana" w:hAnsi="Verdana" w:cs="Verdana"/>
      <w:sz w:val="20"/>
      <w:lang w:eastAsia="lt-LT"/>
    </w:rPr>
  </w:style>
  <w:style w:type="paragraph" w:customStyle="1" w:styleId="BasicParagraph">
    <w:name w:val="[Basic Paragraph]"/>
    <w:basedOn w:val="prastasis"/>
    <w:rsid w:val="005C4A4B"/>
    <w:pPr>
      <w:suppressAutoHyphens/>
      <w:autoSpaceDE w:val="0"/>
      <w:autoSpaceDN w:val="0"/>
      <w:adjustRightInd w:val="0"/>
      <w:spacing w:line="288" w:lineRule="auto"/>
      <w:textAlignment w:val="center"/>
    </w:pPr>
    <w:rPr>
      <w:color w:val="000000"/>
      <w:szCs w:val="24"/>
    </w:rPr>
  </w:style>
  <w:style w:type="character" w:customStyle="1" w:styleId="BodyTextCharCharCharCharChar">
    <w:name w:val="Body Text Char Char Char Char Char"/>
    <w:rsid w:val="005C4A4B"/>
    <w:rPr>
      <w:sz w:val="24"/>
      <w:lang w:val="lt-LT" w:eastAsia="en-US" w:bidi="ar-SA"/>
    </w:rPr>
  </w:style>
  <w:style w:type="character" w:customStyle="1" w:styleId="Bodytext">
    <w:name w:val="Body text_"/>
    <w:link w:val="Pagrindinistekstas1"/>
    <w:rsid w:val="005C4A4B"/>
    <w:rPr>
      <w:rFonts w:ascii="TimesLT" w:eastAsia="Times New Roman" w:hAnsi="TimesLT" w:cs="Times New Roman"/>
      <w:kern w:val="0"/>
      <w:sz w:val="20"/>
      <w:szCs w:val="20"/>
      <w:lang w:val="en-US"/>
      <w14:ligatures w14:val="none"/>
    </w:rPr>
  </w:style>
  <w:style w:type="paragraph" w:customStyle="1" w:styleId="DiagramaDiagrama2CharCharChar">
    <w:name w:val="Diagrama Diagrama2 Char Char Char"/>
    <w:basedOn w:val="prastasis"/>
    <w:semiHidden/>
    <w:rsid w:val="005C4A4B"/>
    <w:pPr>
      <w:spacing w:after="160" w:line="240" w:lineRule="exact"/>
    </w:pPr>
    <w:rPr>
      <w:rFonts w:ascii="Verdana" w:hAnsi="Verdana" w:cs="Verdana"/>
      <w:sz w:val="20"/>
      <w:lang w:eastAsia="lt-LT"/>
    </w:rPr>
  </w:style>
  <w:style w:type="paragraph" w:customStyle="1" w:styleId="Normal10pt">
    <w:name w:val="Normal + 10 pt"/>
    <w:aliases w:val="Justified"/>
    <w:basedOn w:val="prastasis"/>
    <w:rsid w:val="005C4A4B"/>
    <w:pPr>
      <w:spacing w:after="200" w:line="276" w:lineRule="auto"/>
      <w:jc w:val="both"/>
    </w:pPr>
    <w:rPr>
      <w:sz w:val="20"/>
    </w:rPr>
  </w:style>
  <w:style w:type="paragraph" w:customStyle="1" w:styleId="CentrBold">
    <w:name w:val="CentrBold"/>
    <w:rsid w:val="005C4A4B"/>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CharChar1">
    <w:name w:val="Char Char1"/>
    <w:locked/>
    <w:rsid w:val="005C4A4B"/>
    <w:rPr>
      <w:sz w:val="24"/>
      <w:szCs w:val="24"/>
      <w:lang w:val="lt-LT" w:eastAsia="en-US" w:bidi="ar-SA"/>
    </w:rPr>
  </w:style>
  <w:style w:type="character" w:customStyle="1" w:styleId="CharChar27">
    <w:name w:val="Char Char27"/>
    <w:rsid w:val="005C4A4B"/>
    <w:rPr>
      <w:rFonts w:ascii="Courier New" w:hAnsi="Courier New" w:cs="Courier New"/>
      <w:lang w:eastAsia="ar-SA"/>
    </w:rPr>
  </w:style>
  <w:style w:type="character" w:customStyle="1" w:styleId="WW8Num33z2">
    <w:name w:val="WW8Num33z2"/>
    <w:rsid w:val="005C4A4B"/>
    <w:rPr>
      <w:rFonts w:ascii="Wingdings" w:hAnsi="Wingdings"/>
    </w:rPr>
  </w:style>
  <w:style w:type="character" w:customStyle="1" w:styleId="apple-style-span">
    <w:name w:val="apple-style-span"/>
    <w:basedOn w:val="Numatytasispastraiposriftas"/>
    <w:rsid w:val="005C4A4B"/>
  </w:style>
  <w:style w:type="paragraph" w:customStyle="1" w:styleId="bodytext0">
    <w:name w:val="bodytext"/>
    <w:basedOn w:val="prastasis"/>
    <w:rsid w:val="005C4A4B"/>
    <w:pPr>
      <w:spacing w:before="100" w:beforeAutospacing="1" w:after="100" w:afterAutospacing="1"/>
    </w:pPr>
    <w:rPr>
      <w:szCs w:val="24"/>
      <w:lang w:eastAsia="lt-LT"/>
    </w:rPr>
  </w:style>
  <w:style w:type="character" w:customStyle="1" w:styleId="BodyTextChar1">
    <w:name w:val="Body Text Char1"/>
    <w:aliases w:val="Body Text Char Char Char Char,Char Char Char,Char Char Char Diagrama Diagrama Diagrama Diagrama Diagrama Char,Char Char Char Diagrama Diagrama Diagrama Diagrama Diagrama Diagrama Diagrama Diagrama Diagrama Diagrama  Char"/>
    <w:locked/>
    <w:rsid w:val="005C4A4B"/>
  </w:style>
  <w:style w:type="character" w:styleId="Emfaz">
    <w:name w:val="Emphasis"/>
    <w:uiPriority w:val="20"/>
    <w:qFormat/>
    <w:rsid w:val="005C4A4B"/>
    <w:rPr>
      <w:i/>
      <w:iCs/>
    </w:rPr>
  </w:style>
  <w:style w:type="paragraph" w:customStyle="1" w:styleId="Default">
    <w:name w:val="Default"/>
    <w:rsid w:val="005C4A4B"/>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Headingas1">
    <w:name w:val="Headingas 1"/>
    <w:basedOn w:val="prastasis"/>
    <w:autoRedefine/>
    <w:rsid w:val="005C4A4B"/>
    <w:pPr>
      <w:keepNext/>
      <w:numPr>
        <w:numId w:val="6"/>
      </w:numPr>
      <w:tabs>
        <w:tab w:val="clear" w:pos="1490"/>
        <w:tab w:val="left" w:pos="440"/>
      </w:tabs>
      <w:spacing w:before="240" w:after="240"/>
      <w:ind w:left="440" w:hanging="440"/>
      <w:jc w:val="center"/>
      <w:outlineLvl w:val="1"/>
    </w:pPr>
    <w:rPr>
      <w:b/>
      <w:szCs w:val="24"/>
    </w:rPr>
  </w:style>
  <w:style w:type="paragraph" w:customStyle="1" w:styleId="a">
    <w:name w:val="!!!"/>
    <w:basedOn w:val="prastasis"/>
    <w:rsid w:val="005C4A4B"/>
    <w:pPr>
      <w:tabs>
        <w:tab w:val="num" w:pos="1440"/>
      </w:tabs>
      <w:ind w:left="1440" w:hanging="360"/>
    </w:pPr>
    <w:rPr>
      <w:b/>
      <w:szCs w:val="24"/>
      <w:lang w:eastAsia="lt-LT"/>
    </w:rPr>
  </w:style>
  <w:style w:type="paragraph" w:customStyle="1" w:styleId="Body2">
    <w:name w:val="Body 2"/>
    <w:rsid w:val="005C4A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ilius3">
    <w:name w:val="Stilius3"/>
    <w:basedOn w:val="prastasis"/>
    <w:qFormat/>
    <w:rsid w:val="005C4A4B"/>
    <w:pPr>
      <w:spacing w:before="200"/>
      <w:jc w:val="both"/>
    </w:pPr>
    <w:rPr>
      <w:sz w:val="22"/>
      <w:szCs w:val="22"/>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C4A4B"/>
    <w:pPr>
      <w:ind w:left="720"/>
      <w:contextualSpacing/>
      <w:jc w:val="both"/>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rsid w:val="005C4A4B"/>
    <w:rPr>
      <w:rFonts w:ascii="Times New Roman" w:eastAsia="Times New Roman" w:hAnsi="Times New Roman" w:cs="Times New Roman"/>
      <w:kern w:val="0"/>
      <w:sz w:val="24"/>
      <w:szCs w:val="20"/>
      <w14:ligatures w14:val="none"/>
    </w:rPr>
  </w:style>
  <w:style w:type="numbering" w:customStyle="1" w:styleId="11111111">
    <w:name w:val="1 / 1.1 / 1.1.111"/>
    <w:basedOn w:val="Sraonra"/>
    <w:next w:val="111111"/>
    <w:rsid w:val="005C4A4B"/>
    <w:pPr>
      <w:numPr>
        <w:numId w:val="34"/>
      </w:numPr>
    </w:pPr>
  </w:style>
  <w:style w:type="table" w:customStyle="1" w:styleId="Lentelstinklelis1">
    <w:name w:val="Lentelės tinklelis1"/>
    <w:basedOn w:val="prastojilentel"/>
    <w:next w:val="Lentelstinklelis"/>
    <w:rsid w:val="005C4A4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rsid w:val="005C4A4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raonra1">
    <w:name w:val="Sąrašo nėra1"/>
    <w:next w:val="Sraonra"/>
    <w:uiPriority w:val="99"/>
    <w:semiHidden/>
    <w:unhideWhenUsed/>
    <w:rsid w:val="005C4A4B"/>
  </w:style>
  <w:style w:type="paragraph" w:customStyle="1" w:styleId="Style15">
    <w:name w:val="Style15"/>
    <w:basedOn w:val="prastasis"/>
    <w:uiPriority w:val="99"/>
    <w:rsid w:val="005C4A4B"/>
    <w:pPr>
      <w:widowControl w:val="0"/>
      <w:autoSpaceDE w:val="0"/>
      <w:autoSpaceDN w:val="0"/>
      <w:adjustRightInd w:val="0"/>
      <w:spacing w:line="370" w:lineRule="exact"/>
      <w:ind w:hanging="1358"/>
    </w:pPr>
    <w:rPr>
      <w:szCs w:val="24"/>
      <w:lang w:val="en-US"/>
    </w:rPr>
  </w:style>
  <w:style w:type="paragraph" w:customStyle="1" w:styleId="Style16">
    <w:name w:val="Style16"/>
    <w:basedOn w:val="prastasis"/>
    <w:uiPriority w:val="99"/>
    <w:rsid w:val="005C4A4B"/>
    <w:pPr>
      <w:widowControl w:val="0"/>
      <w:autoSpaceDE w:val="0"/>
      <w:autoSpaceDN w:val="0"/>
      <w:adjustRightInd w:val="0"/>
    </w:pPr>
    <w:rPr>
      <w:szCs w:val="24"/>
      <w:lang w:val="en-US"/>
    </w:rPr>
  </w:style>
  <w:style w:type="character" w:customStyle="1" w:styleId="FontStyle24">
    <w:name w:val="Font Style24"/>
    <w:uiPriority w:val="99"/>
    <w:rsid w:val="005C4A4B"/>
    <w:rPr>
      <w:rFonts w:ascii="Times New Roman" w:hAnsi="Times New Roman" w:cs="Times New Roman"/>
      <w:b/>
      <w:bCs/>
      <w:sz w:val="14"/>
      <w:szCs w:val="14"/>
    </w:rPr>
  </w:style>
  <w:style w:type="paragraph" w:customStyle="1" w:styleId="StyleHeading2BoldBottomNoborder">
    <w:name w:val="Style Heading 2 + Bold Bottom: (No border)"/>
    <w:basedOn w:val="Antrat2"/>
    <w:next w:val="Statja"/>
    <w:rsid w:val="005C4A4B"/>
    <w:pPr>
      <w:keepNext/>
      <w:numPr>
        <w:ilvl w:val="0"/>
        <w:numId w:val="0"/>
      </w:numPr>
      <w:tabs>
        <w:tab w:val="right" w:pos="9214"/>
      </w:tabs>
      <w:spacing w:after="120"/>
      <w:jc w:val="left"/>
    </w:pPr>
    <w:rPr>
      <w:b/>
      <w:bCs/>
      <w:lang w:eastAsia="x-none"/>
    </w:rPr>
  </w:style>
  <w:style w:type="numbering" w:customStyle="1" w:styleId="111111111">
    <w:name w:val="1 / 1.1 / 1.1.1111"/>
    <w:basedOn w:val="Sraonra"/>
    <w:next w:val="111111"/>
    <w:rsid w:val="005C4A4B"/>
    <w:pPr>
      <w:numPr>
        <w:numId w:val="2"/>
      </w:numPr>
    </w:pPr>
  </w:style>
  <w:style w:type="character" w:customStyle="1" w:styleId="Heading3Char">
    <w:name w:val="Heading 3 Char"/>
    <w:aliases w:val="Section Header3 Char,Sub-Clause Paragraph Char,H3 Char"/>
    <w:locked/>
    <w:rsid w:val="005C4A4B"/>
  </w:style>
  <w:style w:type="paragraph" w:customStyle="1" w:styleId="Heading51">
    <w:name w:val="Heading 51"/>
    <w:basedOn w:val="prastasis"/>
    <w:rsid w:val="005C4A4B"/>
    <w:pPr>
      <w:tabs>
        <w:tab w:val="num" w:pos="3600"/>
      </w:tabs>
    </w:pPr>
    <w:rPr>
      <w:rFonts w:ascii="Calibri" w:eastAsia="Calibri" w:hAnsi="Calibri"/>
      <w:sz w:val="22"/>
      <w:szCs w:val="22"/>
    </w:rPr>
  </w:style>
  <w:style w:type="paragraph" w:customStyle="1" w:styleId="Heading61">
    <w:name w:val="Heading 61"/>
    <w:basedOn w:val="prastasis"/>
    <w:rsid w:val="005C4A4B"/>
    <w:pPr>
      <w:tabs>
        <w:tab w:val="num" w:pos="4320"/>
      </w:tabs>
    </w:pPr>
    <w:rPr>
      <w:rFonts w:ascii="Calibri" w:eastAsia="Calibri" w:hAnsi="Calibri"/>
      <w:sz w:val="22"/>
      <w:szCs w:val="22"/>
    </w:rPr>
  </w:style>
  <w:style w:type="paragraph" w:customStyle="1" w:styleId="Heading71">
    <w:name w:val="Heading 71"/>
    <w:basedOn w:val="prastasis"/>
    <w:rsid w:val="005C4A4B"/>
    <w:pPr>
      <w:tabs>
        <w:tab w:val="num" w:pos="5040"/>
      </w:tabs>
    </w:pPr>
    <w:rPr>
      <w:rFonts w:ascii="Calibri" w:eastAsia="Calibri" w:hAnsi="Calibri"/>
      <w:sz w:val="22"/>
      <w:szCs w:val="22"/>
    </w:rPr>
  </w:style>
  <w:style w:type="paragraph" w:customStyle="1" w:styleId="Heading81">
    <w:name w:val="Heading 81"/>
    <w:basedOn w:val="prastasis"/>
    <w:rsid w:val="005C4A4B"/>
    <w:pPr>
      <w:tabs>
        <w:tab w:val="num" w:pos="5760"/>
      </w:tabs>
    </w:pPr>
    <w:rPr>
      <w:rFonts w:ascii="Calibri" w:eastAsia="Calibri" w:hAnsi="Calibri"/>
      <w:sz w:val="22"/>
      <w:szCs w:val="22"/>
    </w:rPr>
  </w:style>
  <w:style w:type="paragraph" w:customStyle="1" w:styleId="Heading91">
    <w:name w:val="Heading 91"/>
    <w:basedOn w:val="prastasis"/>
    <w:rsid w:val="005C4A4B"/>
    <w:pPr>
      <w:tabs>
        <w:tab w:val="num" w:pos="6480"/>
      </w:tabs>
    </w:pPr>
    <w:rPr>
      <w:rFonts w:ascii="Calibri" w:eastAsia="Calibri" w:hAnsi="Calibri"/>
      <w:sz w:val="22"/>
      <w:szCs w:val="22"/>
    </w:rPr>
  </w:style>
  <w:style w:type="paragraph" w:customStyle="1" w:styleId="BodyText1">
    <w:name w:val="Body Text1"/>
    <w:rsid w:val="005C4A4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2">
    <w:name w:val="Lentelės tinklelis2"/>
    <w:basedOn w:val="prastojilentel"/>
    <w:next w:val="Lentelstinklelis"/>
    <w:uiPriority w:val="39"/>
    <w:rsid w:val="005C4A4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C4A4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5C4A4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C4A4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5C4A4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C4A4B"/>
    <w:pPr>
      <w:spacing w:after="0" w:line="240" w:lineRule="auto"/>
    </w:pPr>
    <w:rPr>
      <w:rFonts w:ascii="Times New Roman" w:eastAsia="Calibri" w:hAnsi="Times New Roman" w:cs="Times New Roman"/>
      <w:kern w:val="0"/>
      <w:sz w:val="24"/>
      <w14:ligatures w14:val="none"/>
    </w:rPr>
  </w:style>
  <w:style w:type="table" w:customStyle="1" w:styleId="Lentelstinklelis7">
    <w:name w:val="Lentelės tinklelis7"/>
    <w:basedOn w:val="prastojilentel"/>
    <w:next w:val="Lentelstinklelis"/>
    <w:uiPriority w:val="59"/>
    <w:rsid w:val="005C4A4B"/>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inga">
    <w:name w:val="Numrering a)"/>
    <w:basedOn w:val="prastasis"/>
    <w:uiPriority w:val="4"/>
    <w:qFormat/>
    <w:rsid w:val="005C4A4B"/>
    <w:pPr>
      <w:numPr>
        <w:numId w:val="14"/>
      </w:numPr>
      <w:spacing w:before="120" w:after="60" w:line="264" w:lineRule="auto"/>
      <w:jc w:val="both"/>
    </w:pPr>
    <w:rPr>
      <w:rFonts w:ascii="Arial" w:hAnsi="Arial"/>
      <w:sz w:val="22"/>
      <w:lang w:val="sv-SE" w:eastAsia="sv-SE"/>
    </w:rPr>
  </w:style>
  <w:style w:type="paragraph" w:customStyle="1" w:styleId="Numreringi">
    <w:name w:val="Numrering (i)"/>
    <w:basedOn w:val="prastasis"/>
    <w:qFormat/>
    <w:rsid w:val="005C4A4B"/>
    <w:pPr>
      <w:numPr>
        <w:ilvl w:val="1"/>
        <w:numId w:val="14"/>
      </w:numPr>
      <w:spacing w:before="120" w:after="60" w:line="264" w:lineRule="auto"/>
      <w:jc w:val="both"/>
    </w:pPr>
    <w:rPr>
      <w:rFonts w:ascii="Arial" w:hAnsi="Arial"/>
      <w:sz w:val="22"/>
      <w:lang w:val="sv-SE" w:eastAsia="sv-SE"/>
    </w:rPr>
  </w:style>
  <w:style w:type="table" w:customStyle="1" w:styleId="Lentelstinklelis8">
    <w:name w:val="Lentelės tinklelis8"/>
    <w:basedOn w:val="prastojilentel"/>
    <w:next w:val="Lentelstinklelis"/>
    <w:uiPriority w:val="39"/>
    <w:rsid w:val="005C4A4B"/>
    <w:pPr>
      <w:spacing w:before="240" w:after="120" w:line="288" w:lineRule="auto"/>
      <w:jc w:val="both"/>
    </w:pPr>
    <w:rPr>
      <w:rFonts w:ascii="Times New Roman" w:eastAsia="Times New Roman" w:hAnsi="Times New Roman" w:cs="Times New Roman"/>
      <w:kern w:val="0"/>
      <w:sz w:val="20"/>
      <w:szCs w:val="20"/>
      <w:lang w:val="sv-SE" w:eastAsia="sv-S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5C4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kovalevskis@vrs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10</Pages>
  <Words>19216</Words>
  <Characters>10954</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Tondrik</dc:creator>
  <cp:keywords/>
  <dc:description/>
  <cp:lastModifiedBy>Robert Kovalevskis</cp:lastModifiedBy>
  <cp:revision>10</cp:revision>
  <dcterms:created xsi:type="dcterms:W3CDTF">2024-01-05T12:58:00Z</dcterms:created>
  <dcterms:modified xsi:type="dcterms:W3CDTF">2024-01-10T09:32:00Z</dcterms:modified>
</cp:coreProperties>
</file>