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9D4AC" w14:textId="77777777" w:rsidR="00A1570D" w:rsidRPr="008027D8" w:rsidRDefault="00A1570D" w:rsidP="004E7260">
      <w:pPr>
        <w:spacing w:after="0" w:line="240" w:lineRule="auto"/>
        <w:ind w:left="2520" w:hanging="2520"/>
        <w:rPr>
          <w:b/>
          <w:sz w:val="22"/>
        </w:rPr>
      </w:pPr>
    </w:p>
    <w:p w14:paraId="528088AD" w14:textId="39E32395" w:rsidR="004E7260" w:rsidRPr="0039710E" w:rsidRDefault="008D5DEC" w:rsidP="004E7260">
      <w:pPr>
        <w:spacing w:after="0" w:line="240" w:lineRule="auto"/>
        <w:ind w:left="2520" w:hanging="2520"/>
        <w:jc w:val="center"/>
        <w:rPr>
          <w:b/>
          <w:bCs/>
          <w:sz w:val="22"/>
        </w:rPr>
      </w:pPr>
      <w:r w:rsidRPr="008027D8">
        <w:rPr>
          <w:b/>
          <w:sz w:val="22"/>
        </w:rPr>
        <w:t xml:space="preserve">PASLAUGŲ PIRKIMO -PARDAVIMO </w:t>
      </w:r>
      <w:r w:rsidR="004E7260" w:rsidRPr="008027D8">
        <w:rPr>
          <w:b/>
          <w:sz w:val="22"/>
        </w:rPr>
        <w:t>SUTARTIS Nr.</w:t>
      </w:r>
      <w:r w:rsidR="004E7260" w:rsidRPr="008027D8">
        <w:rPr>
          <w:sz w:val="22"/>
        </w:rPr>
        <w:t xml:space="preserve"> </w:t>
      </w:r>
      <w:r w:rsidR="0039710E">
        <w:rPr>
          <w:sz w:val="22"/>
        </w:rPr>
        <w:t xml:space="preserve"> </w:t>
      </w:r>
      <w:r w:rsidR="0039710E" w:rsidRPr="0039710E">
        <w:rPr>
          <w:b/>
          <w:bCs/>
          <w:sz w:val="22"/>
        </w:rPr>
        <w:t>LTS1271/23</w:t>
      </w:r>
    </w:p>
    <w:p w14:paraId="2808258C" w14:textId="77777777" w:rsidR="004E7260" w:rsidRPr="008027D8" w:rsidRDefault="004E7260" w:rsidP="004E7260">
      <w:pPr>
        <w:spacing w:after="0" w:line="240" w:lineRule="auto"/>
        <w:ind w:left="2520" w:hanging="2520"/>
        <w:jc w:val="center"/>
        <w:rPr>
          <w:b/>
          <w:sz w:val="22"/>
        </w:rPr>
      </w:pPr>
    </w:p>
    <w:p w14:paraId="5B953763" w14:textId="1029990A" w:rsidR="004E7260" w:rsidRPr="008027D8" w:rsidRDefault="008D5762" w:rsidP="004E7260">
      <w:pPr>
        <w:spacing w:after="0" w:line="240" w:lineRule="auto"/>
        <w:ind w:left="2520" w:hanging="2520"/>
        <w:jc w:val="center"/>
        <w:rPr>
          <w:sz w:val="22"/>
        </w:rPr>
      </w:pPr>
      <w:r>
        <w:rPr>
          <w:sz w:val="22"/>
        </w:rPr>
        <w:t>202</w:t>
      </w:r>
      <w:r w:rsidR="001663B7">
        <w:rPr>
          <w:sz w:val="22"/>
        </w:rPr>
        <w:t>3</w:t>
      </w:r>
      <w:r>
        <w:rPr>
          <w:sz w:val="22"/>
        </w:rPr>
        <w:t xml:space="preserve"> </w:t>
      </w:r>
      <w:r w:rsidR="004E7260" w:rsidRPr="008027D8">
        <w:rPr>
          <w:sz w:val="22"/>
        </w:rPr>
        <w:t xml:space="preserve">m. </w:t>
      </w:r>
      <w:r w:rsidR="005E594E">
        <w:rPr>
          <w:sz w:val="22"/>
        </w:rPr>
        <w:t>gruodžio</w:t>
      </w:r>
      <w:r w:rsidR="004E7260" w:rsidRPr="008027D8">
        <w:rPr>
          <w:sz w:val="22"/>
        </w:rPr>
        <w:t xml:space="preserve"> mėn. </w:t>
      </w:r>
      <w:r w:rsidR="0039710E">
        <w:rPr>
          <w:sz w:val="22"/>
        </w:rPr>
        <w:t>29</w:t>
      </w:r>
      <w:r w:rsidR="003D0478">
        <w:rPr>
          <w:sz w:val="22"/>
        </w:rPr>
        <w:t xml:space="preserve"> </w:t>
      </w:r>
      <w:r w:rsidR="004E7260" w:rsidRPr="008027D8">
        <w:rPr>
          <w:sz w:val="22"/>
        </w:rPr>
        <w:t>d.</w:t>
      </w:r>
    </w:p>
    <w:p w14:paraId="067AAE67" w14:textId="77777777" w:rsidR="004E7260" w:rsidRPr="008027D8" w:rsidRDefault="004E7260" w:rsidP="004E7260">
      <w:pPr>
        <w:pStyle w:val="Title"/>
        <w:ind w:left="2520" w:hanging="2520"/>
        <w:rPr>
          <w:b w:val="0"/>
          <w:sz w:val="22"/>
          <w:szCs w:val="22"/>
        </w:rPr>
      </w:pPr>
    </w:p>
    <w:p w14:paraId="2B816C4D" w14:textId="41977715" w:rsidR="004E7260" w:rsidRPr="008027D8" w:rsidRDefault="00D952D9" w:rsidP="004E7260">
      <w:pPr>
        <w:pStyle w:val="Title"/>
        <w:ind w:left="2520" w:hanging="2520"/>
        <w:rPr>
          <w:b w:val="0"/>
          <w:sz w:val="22"/>
          <w:szCs w:val="22"/>
        </w:rPr>
      </w:pPr>
      <w:r>
        <w:rPr>
          <w:b w:val="0"/>
          <w:sz w:val="22"/>
          <w:szCs w:val="22"/>
        </w:rPr>
        <w:t>Telšiai</w:t>
      </w:r>
    </w:p>
    <w:p w14:paraId="1F24995F" w14:textId="77777777" w:rsidR="00ED5969" w:rsidRPr="008027D8" w:rsidRDefault="00ED5969" w:rsidP="004E7260">
      <w:pPr>
        <w:pStyle w:val="Title"/>
        <w:ind w:left="2520" w:hanging="2520"/>
        <w:rPr>
          <w:b w:val="0"/>
          <w:sz w:val="22"/>
          <w:szCs w:val="22"/>
        </w:rPr>
      </w:pPr>
    </w:p>
    <w:p w14:paraId="5A1C8B5B" w14:textId="34953D76" w:rsidR="00ED5969" w:rsidRPr="008027D8" w:rsidRDefault="004E7260" w:rsidP="00ED5969">
      <w:pPr>
        <w:spacing w:line="240" w:lineRule="auto"/>
        <w:ind w:firstLine="567"/>
        <w:jc w:val="both"/>
        <w:rPr>
          <w:sz w:val="22"/>
        </w:rPr>
      </w:pPr>
      <w:r w:rsidRPr="008027D8">
        <w:rPr>
          <w:b/>
          <w:noProof/>
          <w:sz w:val="22"/>
        </w:rPr>
        <w:t>UAB „Litesko“</w:t>
      </w:r>
      <w:r w:rsidRPr="008027D8">
        <w:rPr>
          <w:sz w:val="22"/>
        </w:rPr>
        <w:t xml:space="preserve"> </w:t>
      </w:r>
      <w:r w:rsidR="0003108F" w:rsidRPr="004A1C60">
        <w:rPr>
          <w:b/>
          <w:sz w:val="22"/>
        </w:rPr>
        <w:t>filialas „Telšių šiluma“</w:t>
      </w:r>
      <w:r w:rsidR="0003108F">
        <w:rPr>
          <w:b/>
          <w:sz w:val="22"/>
        </w:rPr>
        <w:t>,</w:t>
      </w:r>
      <w:r w:rsidR="0003108F" w:rsidRPr="004A1C60">
        <w:rPr>
          <w:b/>
          <w:sz w:val="22"/>
        </w:rPr>
        <w:t xml:space="preserve"> </w:t>
      </w:r>
      <w:r w:rsidR="0003108F" w:rsidRPr="004A1C60">
        <w:rPr>
          <w:sz w:val="22"/>
        </w:rPr>
        <w:t>juridinio asmens kodas</w:t>
      </w:r>
      <w:r w:rsidR="00B47830">
        <w:rPr>
          <w:sz w:val="22"/>
        </w:rPr>
        <w:t xml:space="preserve"> 110853446</w:t>
      </w:r>
      <w:r w:rsidR="0003108F" w:rsidRPr="004A1C60">
        <w:rPr>
          <w:sz w:val="22"/>
        </w:rPr>
        <w:t xml:space="preserve">, registruotos buveinės adresas Lygumų g. Nr. 69, LT-87144 Telšiai, </w:t>
      </w:r>
      <w:r w:rsidR="0003108F" w:rsidRPr="007334E2">
        <w:rPr>
          <w:sz w:val="22"/>
        </w:rPr>
        <w:t>atstovaujama</w:t>
      </w:r>
      <w:r w:rsidR="0003108F">
        <w:rPr>
          <w:sz w:val="22"/>
        </w:rPr>
        <w:t xml:space="preserve"> </w:t>
      </w:r>
      <w:r w:rsidR="00FC05AD">
        <w:rPr>
          <w:sz w:val="22"/>
        </w:rPr>
        <w:t>____________</w:t>
      </w:r>
      <w:r w:rsidR="0003108F" w:rsidRPr="004A1C60" w:rsidDel="00E714BE">
        <w:rPr>
          <w:sz w:val="22"/>
        </w:rPr>
        <w:t xml:space="preserve"> </w:t>
      </w:r>
      <w:r w:rsidR="0003108F" w:rsidRPr="004A1C60">
        <w:rPr>
          <w:sz w:val="22"/>
        </w:rPr>
        <w:t xml:space="preserve">, </w:t>
      </w:r>
      <w:bookmarkStart w:id="0" w:name="_Hlk97712548"/>
      <w:r w:rsidR="0003108F" w:rsidRPr="007334E2">
        <w:rPr>
          <w:sz w:val="22"/>
        </w:rPr>
        <w:t>veikiančio</w:t>
      </w:r>
      <w:r w:rsidR="0003108F">
        <w:rPr>
          <w:sz w:val="22"/>
        </w:rPr>
        <w:t>s</w:t>
      </w:r>
      <w:r w:rsidR="0003108F" w:rsidRPr="007334E2">
        <w:rPr>
          <w:sz w:val="22"/>
        </w:rPr>
        <w:t xml:space="preserve"> pagal 20</w:t>
      </w:r>
      <w:r w:rsidR="0003108F">
        <w:rPr>
          <w:sz w:val="22"/>
        </w:rPr>
        <w:t>22</w:t>
      </w:r>
      <w:r w:rsidR="0003108F" w:rsidRPr="007334E2">
        <w:rPr>
          <w:sz w:val="22"/>
        </w:rPr>
        <w:t xml:space="preserve"> m. </w:t>
      </w:r>
      <w:r w:rsidR="0003108F">
        <w:rPr>
          <w:sz w:val="22"/>
        </w:rPr>
        <w:t>vasario</w:t>
      </w:r>
      <w:r w:rsidR="0003108F" w:rsidRPr="007334E2">
        <w:rPr>
          <w:sz w:val="22"/>
        </w:rPr>
        <w:t xml:space="preserve"> </w:t>
      </w:r>
      <w:r w:rsidR="0003108F">
        <w:rPr>
          <w:sz w:val="22"/>
        </w:rPr>
        <w:t>18</w:t>
      </w:r>
      <w:r w:rsidR="0003108F" w:rsidRPr="007334E2">
        <w:rPr>
          <w:sz w:val="22"/>
        </w:rPr>
        <w:t xml:space="preserve"> d. generalinio direktoriaus įsakymą Nr.</w:t>
      </w:r>
      <w:r w:rsidR="0003108F">
        <w:rPr>
          <w:sz w:val="22"/>
        </w:rPr>
        <w:t>15P</w:t>
      </w:r>
      <w:bookmarkEnd w:id="0"/>
      <w:r w:rsidR="0003108F">
        <w:rPr>
          <w:sz w:val="22"/>
        </w:rPr>
        <w:t xml:space="preserve">, </w:t>
      </w:r>
      <w:r w:rsidRPr="008027D8">
        <w:rPr>
          <w:sz w:val="22"/>
        </w:rPr>
        <w:t>toliau vadinama „</w:t>
      </w:r>
      <w:r w:rsidRPr="008027D8">
        <w:rPr>
          <w:b/>
          <w:sz w:val="22"/>
        </w:rPr>
        <w:t>Užsakovu“</w:t>
      </w:r>
      <w:r w:rsidRPr="008027D8">
        <w:rPr>
          <w:sz w:val="22"/>
        </w:rPr>
        <w:t xml:space="preserve">, ir </w:t>
      </w:r>
      <w:r w:rsidR="00857F2C" w:rsidRPr="00857F2C">
        <w:rPr>
          <w:rFonts w:eastAsia="Times New Roman"/>
          <w:b/>
          <w:sz w:val="22"/>
          <w:szCs w:val="24"/>
          <w:lang w:eastAsia="lt-LT"/>
        </w:rPr>
        <w:t>UAB „Axioma servisas“</w:t>
      </w:r>
      <w:r w:rsidR="00857F2C" w:rsidRPr="00857F2C">
        <w:rPr>
          <w:rFonts w:eastAsia="Times New Roman"/>
          <w:sz w:val="22"/>
          <w:szCs w:val="24"/>
          <w:lang w:eastAsia="lt-LT"/>
        </w:rPr>
        <w:t xml:space="preserve">, juridinio asmens kodas 304602530, registruotos buveinės adresas Ozo g. 12A-1, LT-08200 Vilnius, atstovaujama </w:t>
      </w:r>
      <w:r w:rsidR="00FC05AD">
        <w:rPr>
          <w:rFonts w:eastAsia="Times New Roman"/>
          <w:sz w:val="22"/>
          <w:szCs w:val="24"/>
          <w:lang w:eastAsia="lt-LT"/>
        </w:rPr>
        <w:t>______________</w:t>
      </w:r>
      <w:r w:rsidRPr="008027D8">
        <w:rPr>
          <w:sz w:val="22"/>
        </w:rPr>
        <w:t>, veikiančio pagal</w:t>
      </w:r>
      <w:r w:rsidR="00857F2C" w:rsidRPr="00857F2C">
        <w:rPr>
          <w:sz w:val="22"/>
        </w:rPr>
        <w:t xml:space="preserve"> įstatus</w:t>
      </w:r>
      <w:r w:rsidR="00857F2C">
        <w:rPr>
          <w:sz w:val="22"/>
        </w:rPr>
        <w:t>.</w:t>
      </w:r>
      <w:r w:rsidR="00857F2C" w:rsidRPr="00857F2C">
        <w:rPr>
          <w:sz w:val="22"/>
        </w:rPr>
        <w:t xml:space="preserve"> </w:t>
      </w:r>
      <w:r w:rsidRPr="008027D8">
        <w:rPr>
          <w:sz w:val="22"/>
        </w:rPr>
        <w:t>toliau vadinama „</w:t>
      </w:r>
      <w:r w:rsidRPr="008027D8">
        <w:rPr>
          <w:b/>
          <w:sz w:val="22"/>
        </w:rPr>
        <w:t>Paslaugų teikėju</w:t>
      </w:r>
      <w:r w:rsidRPr="008027D8">
        <w:rPr>
          <w:sz w:val="22"/>
        </w:rPr>
        <w:t>“, abi kartu toliau vadinamos „</w:t>
      </w:r>
      <w:r w:rsidRPr="008027D8">
        <w:rPr>
          <w:b/>
          <w:sz w:val="22"/>
        </w:rPr>
        <w:t>Šalimis</w:t>
      </w:r>
      <w:r w:rsidRPr="008027D8">
        <w:rPr>
          <w:sz w:val="22"/>
        </w:rPr>
        <w:t xml:space="preserve">“, o kiekviena atskirai – </w:t>
      </w:r>
      <w:r w:rsidR="008D5DEC" w:rsidRPr="008027D8">
        <w:rPr>
          <w:sz w:val="22"/>
        </w:rPr>
        <w:t>„</w:t>
      </w:r>
      <w:r w:rsidRPr="008027D8">
        <w:rPr>
          <w:b/>
          <w:sz w:val="22"/>
        </w:rPr>
        <w:t>Šalimi</w:t>
      </w:r>
      <w:r w:rsidR="008D5DEC" w:rsidRPr="008027D8">
        <w:rPr>
          <w:b/>
          <w:sz w:val="22"/>
        </w:rPr>
        <w:t>“</w:t>
      </w:r>
      <w:r w:rsidRPr="008027D8">
        <w:rPr>
          <w:sz w:val="22"/>
        </w:rPr>
        <w:t xml:space="preserve">, sudarė šią sutartį, toliau vadinama </w:t>
      </w:r>
      <w:r w:rsidRPr="008027D8">
        <w:rPr>
          <w:b/>
          <w:sz w:val="22"/>
        </w:rPr>
        <w:t xml:space="preserve">Sutartimi </w:t>
      </w:r>
      <w:r w:rsidRPr="008027D8">
        <w:rPr>
          <w:sz w:val="22"/>
        </w:rPr>
        <w:t xml:space="preserve">ir susitarė: </w:t>
      </w:r>
    </w:p>
    <w:p w14:paraId="717F1DC6" w14:textId="77777777" w:rsidR="00A24338" w:rsidRPr="008027D8" w:rsidRDefault="00A24338" w:rsidP="00A24338">
      <w:pPr>
        <w:pStyle w:val="BodyText"/>
        <w:widowControl w:val="0"/>
        <w:spacing w:after="0" w:line="240" w:lineRule="auto"/>
        <w:jc w:val="both"/>
        <w:rPr>
          <w:sz w:val="22"/>
        </w:rPr>
      </w:pPr>
    </w:p>
    <w:p w14:paraId="34A62EB0" w14:textId="77777777" w:rsidR="0043267D" w:rsidRPr="008027D8" w:rsidRDefault="0043267D" w:rsidP="00ED5969">
      <w:pPr>
        <w:pStyle w:val="ListParagraph"/>
        <w:numPr>
          <w:ilvl w:val="0"/>
          <w:numId w:val="12"/>
        </w:numPr>
        <w:tabs>
          <w:tab w:val="left" w:pos="709"/>
        </w:tabs>
        <w:spacing w:after="0" w:line="360" w:lineRule="auto"/>
        <w:ind w:left="0" w:firstLine="0"/>
        <w:rPr>
          <w:b/>
          <w:caps/>
          <w:sz w:val="22"/>
        </w:rPr>
      </w:pPr>
      <w:r w:rsidRPr="008027D8">
        <w:rPr>
          <w:b/>
          <w:caps/>
          <w:sz w:val="22"/>
        </w:rPr>
        <w:t>SUTARTIES SĄVOKOS</w:t>
      </w:r>
    </w:p>
    <w:p w14:paraId="6659F638" w14:textId="0DF8D387" w:rsidR="0043267D" w:rsidRPr="008027D8" w:rsidRDefault="0043267D" w:rsidP="00ED5969">
      <w:pPr>
        <w:pStyle w:val="ListParagraph"/>
        <w:numPr>
          <w:ilvl w:val="1"/>
          <w:numId w:val="12"/>
        </w:numPr>
        <w:tabs>
          <w:tab w:val="left" w:pos="142"/>
          <w:tab w:val="left" w:pos="709"/>
        </w:tabs>
        <w:spacing w:after="0" w:line="240" w:lineRule="auto"/>
        <w:ind w:left="709" w:hanging="709"/>
        <w:jc w:val="both"/>
        <w:rPr>
          <w:rFonts w:eastAsia="Batang"/>
          <w:sz w:val="22"/>
        </w:rPr>
      </w:pPr>
      <w:r w:rsidRPr="008027D8">
        <w:rPr>
          <w:rFonts w:eastAsia="Batang"/>
          <w:b/>
          <w:noProof/>
          <w:sz w:val="22"/>
        </w:rPr>
        <w:t>Subtiekėjai</w:t>
      </w:r>
      <w:r w:rsidRPr="008027D8">
        <w:rPr>
          <w:rFonts w:eastAsia="Batang"/>
          <w:sz w:val="22"/>
        </w:rPr>
        <w:t xml:space="preserve"> – </w:t>
      </w:r>
      <w:r w:rsidR="008D5DEC" w:rsidRPr="008027D8">
        <w:rPr>
          <w:rFonts w:eastAsia="Batang"/>
          <w:sz w:val="22"/>
        </w:rPr>
        <w:t xml:space="preserve">bet kokie fiziniai ar juridiniai </w:t>
      </w:r>
      <w:r w:rsidRPr="008027D8">
        <w:rPr>
          <w:rFonts w:eastAsia="Batang"/>
          <w:sz w:val="22"/>
        </w:rPr>
        <w:t xml:space="preserve"> asmenys, kuriuos </w:t>
      </w:r>
      <w:r w:rsidR="00DC630C" w:rsidRPr="008027D8">
        <w:rPr>
          <w:rFonts w:eastAsia="Batang"/>
          <w:sz w:val="22"/>
        </w:rPr>
        <w:t>Paslaugų teikėj</w:t>
      </w:r>
      <w:r w:rsidRPr="008027D8">
        <w:rPr>
          <w:rFonts w:eastAsia="Batang"/>
          <w:sz w:val="22"/>
        </w:rPr>
        <w:t xml:space="preserve">as pasitelkia </w:t>
      </w:r>
      <w:r w:rsidR="008D5DEC" w:rsidRPr="008027D8">
        <w:rPr>
          <w:rFonts w:eastAsia="Batang"/>
          <w:sz w:val="22"/>
        </w:rPr>
        <w:t>S</w:t>
      </w:r>
      <w:r w:rsidRPr="008027D8">
        <w:rPr>
          <w:rFonts w:eastAsia="Batang"/>
          <w:sz w:val="22"/>
        </w:rPr>
        <w:t xml:space="preserve">utarčiai įvykdyti, ir kurie yra nurodyti </w:t>
      </w:r>
      <w:r w:rsidR="00DC630C" w:rsidRPr="008027D8">
        <w:rPr>
          <w:rFonts w:eastAsia="Batang"/>
          <w:sz w:val="22"/>
        </w:rPr>
        <w:t>Paslaugų teikėj</w:t>
      </w:r>
      <w:r w:rsidRPr="008027D8">
        <w:rPr>
          <w:rFonts w:eastAsia="Batang"/>
          <w:sz w:val="22"/>
        </w:rPr>
        <w:t>o pateiktame pasiūlyme.</w:t>
      </w:r>
    </w:p>
    <w:p w14:paraId="2447ABD8" w14:textId="77777777" w:rsidR="00A24338" w:rsidRPr="008027D8" w:rsidRDefault="00211252" w:rsidP="009B00B3">
      <w:pPr>
        <w:pStyle w:val="ListParagraph"/>
        <w:numPr>
          <w:ilvl w:val="1"/>
          <w:numId w:val="12"/>
        </w:numPr>
        <w:tabs>
          <w:tab w:val="left" w:pos="142"/>
          <w:tab w:val="left" w:pos="709"/>
        </w:tabs>
        <w:spacing w:after="0" w:line="240" w:lineRule="auto"/>
        <w:ind w:left="709" w:hanging="709"/>
        <w:jc w:val="both"/>
        <w:rPr>
          <w:rFonts w:eastAsia="Batang"/>
          <w:sz w:val="22"/>
        </w:rPr>
      </w:pPr>
      <w:r w:rsidRPr="008027D8">
        <w:rPr>
          <w:rFonts w:eastAsia="Batang"/>
          <w:b/>
          <w:sz w:val="22"/>
        </w:rPr>
        <w:t>P</w:t>
      </w:r>
      <w:r w:rsidR="009B00B3" w:rsidRPr="008027D8">
        <w:rPr>
          <w:rFonts w:eastAsia="Batang"/>
          <w:b/>
          <w:sz w:val="22"/>
        </w:rPr>
        <w:t>irkimų įstatymas</w:t>
      </w:r>
      <w:r w:rsidR="009B00B3" w:rsidRPr="008027D8">
        <w:rPr>
          <w:rFonts w:eastAsia="Batang"/>
          <w:sz w:val="22"/>
        </w:rPr>
        <w:t xml:space="preserve"> - Lietuvos Respublikos pirkimų, atliekamų </w:t>
      </w:r>
      <w:r w:rsidR="009B00B3" w:rsidRPr="008027D8">
        <w:rPr>
          <w:rFonts w:eastAsia="Batang"/>
          <w:noProof/>
          <w:sz w:val="22"/>
        </w:rPr>
        <w:t>vandentvarkos</w:t>
      </w:r>
      <w:r w:rsidR="009B00B3" w:rsidRPr="008027D8">
        <w:rPr>
          <w:rFonts w:eastAsia="Batang"/>
          <w:sz w:val="22"/>
        </w:rPr>
        <w:t>, energetikos, transporto ar pašto paslaugų srities perkančiųjų subjektų, įstatymas (</w:t>
      </w:r>
      <w:r w:rsidR="008D5DEC" w:rsidRPr="008027D8">
        <w:rPr>
          <w:rFonts w:eastAsia="Batang"/>
          <w:sz w:val="22"/>
        </w:rPr>
        <w:t xml:space="preserve">galiojanti </w:t>
      </w:r>
      <w:r w:rsidR="009B00B3" w:rsidRPr="008027D8">
        <w:rPr>
          <w:rFonts w:eastAsia="Batang"/>
          <w:sz w:val="22"/>
        </w:rPr>
        <w:t>aktuali redakcija</w:t>
      </w:r>
      <w:r w:rsidR="008D5DEC" w:rsidRPr="008027D8">
        <w:rPr>
          <w:rFonts w:eastAsia="Batang"/>
          <w:sz w:val="22"/>
        </w:rPr>
        <w:t xml:space="preserve"> su visais pakeitimais ir papildymais</w:t>
      </w:r>
      <w:r w:rsidR="009B00B3" w:rsidRPr="008027D8">
        <w:rPr>
          <w:rFonts w:eastAsia="Batang"/>
          <w:sz w:val="22"/>
        </w:rPr>
        <w:t>).</w:t>
      </w:r>
    </w:p>
    <w:p w14:paraId="6C984DB7" w14:textId="77777777" w:rsidR="009F7104" w:rsidRPr="008027D8" w:rsidRDefault="009F7104" w:rsidP="009F7104">
      <w:pPr>
        <w:pStyle w:val="ListParagraph"/>
        <w:numPr>
          <w:ilvl w:val="1"/>
          <w:numId w:val="12"/>
        </w:numPr>
        <w:tabs>
          <w:tab w:val="left" w:pos="142"/>
          <w:tab w:val="left" w:pos="709"/>
        </w:tabs>
        <w:spacing w:after="0" w:line="240" w:lineRule="auto"/>
        <w:ind w:left="709" w:hanging="709"/>
        <w:jc w:val="both"/>
        <w:rPr>
          <w:rFonts w:eastAsia="Batang"/>
          <w:sz w:val="22"/>
        </w:rPr>
      </w:pPr>
      <w:r w:rsidRPr="008027D8">
        <w:rPr>
          <w:rFonts w:eastAsia="Batang"/>
          <w:b/>
          <w:sz w:val="22"/>
        </w:rPr>
        <w:t>Viešųjų pirkimų įstatymas</w:t>
      </w:r>
      <w:r w:rsidRPr="008027D8">
        <w:rPr>
          <w:rFonts w:eastAsia="Batang"/>
          <w:sz w:val="22"/>
        </w:rPr>
        <w:t xml:space="preserve"> - Lietuvos Respublikos Viešųjų pirkimų įstatymas (</w:t>
      </w:r>
      <w:r w:rsidR="008D5DEC" w:rsidRPr="008027D8">
        <w:rPr>
          <w:rFonts w:eastAsia="Batang"/>
          <w:sz w:val="22"/>
        </w:rPr>
        <w:t xml:space="preserve">galiojanti </w:t>
      </w:r>
      <w:r w:rsidRPr="008027D8">
        <w:rPr>
          <w:rFonts w:eastAsia="Batang"/>
          <w:sz w:val="22"/>
        </w:rPr>
        <w:t>aktuali redakcija</w:t>
      </w:r>
      <w:r w:rsidR="008D5DEC" w:rsidRPr="008027D8">
        <w:rPr>
          <w:rFonts w:eastAsia="Batang"/>
          <w:sz w:val="22"/>
        </w:rPr>
        <w:t xml:space="preserve"> su visais pakeitimais ir papildymais</w:t>
      </w:r>
      <w:r w:rsidRPr="008027D8">
        <w:rPr>
          <w:rFonts w:eastAsia="Batang"/>
          <w:sz w:val="22"/>
        </w:rPr>
        <w:t>).</w:t>
      </w:r>
    </w:p>
    <w:p w14:paraId="29EA53ED" w14:textId="77777777" w:rsidR="002A1C96" w:rsidRPr="008027D8" w:rsidRDefault="002A1C96" w:rsidP="004E657F">
      <w:pPr>
        <w:pStyle w:val="ListParagraph"/>
        <w:numPr>
          <w:ilvl w:val="1"/>
          <w:numId w:val="12"/>
        </w:numPr>
        <w:tabs>
          <w:tab w:val="left" w:pos="142"/>
          <w:tab w:val="left" w:pos="709"/>
        </w:tabs>
        <w:spacing w:after="0" w:line="240" w:lineRule="auto"/>
        <w:ind w:left="709" w:hanging="709"/>
        <w:jc w:val="both"/>
        <w:rPr>
          <w:rFonts w:eastAsia="Batang"/>
          <w:sz w:val="22"/>
        </w:rPr>
      </w:pPr>
      <w:r w:rsidRPr="008027D8">
        <w:rPr>
          <w:rFonts w:eastAsia="Batang"/>
          <w:b/>
          <w:sz w:val="22"/>
        </w:rPr>
        <w:t xml:space="preserve">Informacinė sistema „E. sąskaita“ </w:t>
      </w:r>
      <w:r w:rsidR="004E657F" w:rsidRPr="008027D8">
        <w:rPr>
          <w:rFonts w:eastAsia="Batang"/>
          <w:sz w:val="22"/>
        </w:rPr>
        <w:t xml:space="preserve">- </w:t>
      </w:r>
      <w:r w:rsidRPr="008027D8">
        <w:rPr>
          <w:rFonts w:eastAsia="Batang"/>
          <w:sz w:val="22"/>
        </w:rPr>
        <w:t xml:space="preserve">valstybės informacinė sistema, skirta informacinių technologijų priemonėmis parengti, pateikti ir išsaugoti su </w:t>
      </w:r>
      <w:r w:rsidR="00490C96" w:rsidRPr="008027D8">
        <w:rPr>
          <w:rFonts w:eastAsia="Batang"/>
          <w:sz w:val="22"/>
        </w:rPr>
        <w:t xml:space="preserve">Viešųjų pirkimų įstatyme nurodytų </w:t>
      </w:r>
      <w:r w:rsidRPr="008027D8">
        <w:rPr>
          <w:rFonts w:eastAsia="Batang"/>
          <w:sz w:val="22"/>
        </w:rPr>
        <w:t>sutarčių</w:t>
      </w:r>
      <w:r w:rsidR="004E657F" w:rsidRPr="008027D8">
        <w:rPr>
          <w:rFonts w:eastAsia="Batang"/>
          <w:sz w:val="22"/>
        </w:rPr>
        <w:t xml:space="preserve">, </w:t>
      </w:r>
      <w:r w:rsidRPr="008027D8">
        <w:rPr>
          <w:rFonts w:eastAsia="Batang"/>
          <w:sz w:val="22"/>
        </w:rPr>
        <w:t xml:space="preserve">bei vidaus sandorių vykdymu susijusias sąskaitas už įsigyjamas prekes, paslaugas ir darbus, taip pat gauti informaciją apie pateiktų sąskaitų apmokėjimą. </w:t>
      </w:r>
    </w:p>
    <w:p w14:paraId="1DA27B0C" w14:textId="77777777" w:rsidR="009B00B3" w:rsidRPr="008027D8" w:rsidRDefault="009B00B3" w:rsidP="00A24338">
      <w:pPr>
        <w:pStyle w:val="BodyText"/>
        <w:widowControl w:val="0"/>
        <w:spacing w:after="0" w:line="240" w:lineRule="auto"/>
        <w:jc w:val="both"/>
        <w:rPr>
          <w:sz w:val="22"/>
        </w:rPr>
      </w:pPr>
    </w:p>
    <w:p w14:paraId="7D574DED" w14:textId="77777777" w:rsidR="0043267D" w:rsidRPr="008027D8" w:rsidRDefault="003408A6" w:rsidP="003408A6">
      <w:pPr>
        <w:pStyle w:val="ListParagraph"/>
        <w:numPr>
          <w:ilvl w:val="0"/>
          <w:numId w:val="12"/>
        </w:numPr>
        <w:tabs>
          <w:tab w:val="left" w:pos="709"/>
        </w:tabs>
        <w:spacing w:line="360" w:lineRule="auto"/>
        <w:ind w:left="0" w:firstLine="0"/>
        <w:rPr>
          <w:b/>
          <w:caps/>
          <w:sz w:val="22"/>
        </w:rPr>
      </w:pPr>
      <w:r w:rsidRPr="008027D8">
        <w:rPr>
          <w:b/>
          <w:caps/>
          <w:sz w:val="22"/>
        </w:rPr>
        <w:t>perkamos paslaugos, jų kiekis</w:t>
      </w:r>
    </w:p>
    <w:p w14:paraId="195583BF" w14:textId="34DF4F14" w:rsidR="0043267D" w:rsidRPr="008027D8" w:rsidRDefault="0043267D" w:rsidP="00ED5969">
      <w:pPr>
        <w:pStyle w:val="ListParagraph"/>
        <w:numPr>
          <w:ilvl w:val="1"/>
          <w:numId w:val="12"/>
        </w:numPr>
        <w:tabs>
          <w:tab w:val="left" w:pos="142"/>
          <w:tab w:val="left" w:pos="709"/>
        </w:tabs>
        <w:spacing w:after="0" w:line="240" w:lineRule="auto"/>
        <w:ind w:left="709" w:hanging="709"/>
        <w:jc w:val="both"/>
        <w:rPr>
          <w:sz w:val="22"/>
        </w:rPr>
      </w:pPr>
      <w:r w:rsidRPr="008027D8">
        <w:rPr>
          <w:rFonts w:eastAsia="Batang"/>
          <w:sz w:val="22"/>
        </w:rPr>
        <w:t xml:space="preserve">Pagal šios Sutarties nustatytą tvarką ir sąlygas, Paslaugų teikėjas įsipareigoja </w:t>
      </w:r>
      <w:r w:rsidRPr="008027D8">
        <w:rPr>
          <w:sz w:val="22"/>
        </w:rPr>
        <w:t>Sutartyje nustatyta tvarka ir sąlygomis</w:t>
      </w:r>
      <w:r w:rsidRPr="008027D8">
        <w:rPr>
          <w:rFonts w:eastAsia="Batang"/>
          <w:sz w:val="22"/>
        </w:rPr>
        <w:t xml:space="preserve"> </w:t>
      </w:r>
      <w:r w:rsidR="00102126" w:rsidRPr="008027D8">
        <w:rPr>
          <w:rFonts w:eastAsia="Batang"/>
          <w:sz w:val="22"/>
        </w:rPr>
        <w:t>teikti</w:t>
      </w:r>
      <w:r w:rsidRPr="008027D8">
        <w:rPr>
          <w:rFonts w:eastAsia="Batang"/>
          <w:sz w:val="22"/>
        </w:rPr>
        <w:t xml:space="preserve"> </w:t>
      </w:r>
      <w:r w:rsidR="00C90793" w:rsidRPr="00C90793">
        <w:rPr>
          <w:rFonts w:eastAsia="Batang"/>
          <w:b/>
          <w:bCs/>
          <w:sz w:val="22"/>
        </w:rPr>
        <w:t>Šilumos apskaitos prietaisų kalibravimo</w:t>
      </w:r>
      <w:r w:rsidR="00C90793">
        <w:rPr>
          <w:rFonts w:eastAsia="Batang"/>
          <w:b/>
          <w:bCs/>
          <w:sz w:val="22"/>
        </w:rPr>
        <w:t>,</w:t>
      </w:r>
      <w:r w:rsidR="00C90793" w:rsidRPr="00C90793">
        <w:rPr>
          <w:rFonts w:eastAsia="Batang"/>
          <w:b/>
          <w:bCs/>
          <w:sz w:val="22"/>
        </w:rPr>
        <w:t xml:space="preserve"> remonto</w:t>
      </w:r>
      <w:r w:rsidR="00C90793">
        <w:rPr>
          <w:rFonts w:eastAsia="Batang"/>
          <w:b/>
          <w:bCs/>
          <w:sz w:val="22"/>
        </w:rPr>
        <w:t xml:space="preserve"> paslaugas</w:t>
      </w:r>
      <w:r w:rsidR="00C90793" w:rsidRPr="00C90793">
        <w:rPr>
          <w:rFonts w:eastAsia="Batang"/>
          <w:b/>
          <w:bCs/>
          <w:sz w:val="22"/>
        </w:rPr>
        <w:t xml:space="preserve"> </w:t>
      </w:r>
      <w:r w:rsidR="00D65263" w:rsidRPr="00D65263">
        <w:rPr>
          <w:sz w:val="22"/>
        </w:rPr>
        <w:t xml:space="preserve">(toliau – </w:t>
      </w:r>
      <w:r w:rsidR="00D65263" w:rsidRPr="00D65263">
        <w:rPr>
          <w:b/>
          <w:sz w:val="22"/>
        </w:rPr>
        <w:t>Paslaugos</w:t>
      </w:r>
      <w:r w:rsidR="00D65263" w:rsidRPr="00D65263">
        <w:rPr>
          <w:sz w:val="22"/>
        </w:rPr>
        <w:t>) bei medžiagas, detales (toliau – Medžiagos), reikalingas Paslaug</w:t>
      </w:r>
      <w:r w:rsidR="003D0478">
        <w:rPr>
          <w:sz w:val="22"/>
        </w:rPr>
        <w:t>oms</w:t>
      </w:r>
      <w:r w:rsidR="00D65263" w:rsidRPr="00D65263">
        <w:rPr>
          <w:sz w:val="22"/>
        </w:rPr>
        <w:t xml:space="preserve"> </w:t>
      </w:r>
      <w:r w:rsidR="00D65263">
        <w:rPr>
          <w:sz w:val="22"/>
        </w:rPr>
        <w:t xml:space="preserve">suteikti, </w:t>
      </w:r>
      <w:r w:rsidRPr="008027D8">
        <w:rPr>
          <w:sz w:val="22"/>
        </w:rPr>
        <w:t xml:space="preserve">o Užsakovas įsipareigoja tinkamai ir laiku suteiktas </w:t>
      </w:r>
      <w:r w:rsidRPr="008027D8">
        <w:rPr>
          <w:rFonts w:eastAsia="Batang"/>
          <w:sz w:val="22"/>
        </w:rPr>
        <w:t>Paslaugas</w:t>
      </w:r>
      <w:r w:rsidRPr="008027D8">
        <w:rPr>
          <w:sz w:val="22"/>
        </w:rPr>
        <w:t xml:space="preserve"> priimti ir už jas sumokėti Sutartyje nustatyta tvarka.</w:t>
      </w:r>
    </w:p>
    <w:p w14:paraId="00ABF99A" w14:textId="5B37A2A5" w:rsidR="00102126" w:rsidRPr="008027D8" w:rsidRDefault="008D5DEC" w:rsidP="00102126">
      <w:pPr>
        <w:pStyle w:val="ListParagraph"/>
        <w:numPr>
          <w:ilvl w:val="1"/>
          <w:numId w:val="12"/>
        </w:numPr>
        <w:tabs>
          <w:tab w:val="left" w:pos="142"/>
          <w:tab w:val="left" w:pos="709"/>
        </w:tabs>
        <w:spacing w:after="0" w:line="240" w:lineRule="auto"/>
        <w:ind w:left="709" w:hanging="709"/>
        <w:jc w:val="both"/>
        <w:rPr>
          <w:iCs/>
          <w:sz w:val="22"/>
        </w:rPr>
      </w:pPr>
      <w:r w:rsidRPr="008027D8">
        <w:rPr>
          <w:iCs/>
          <w:sz w:val="22"/>
        </w:rPr>
        <w:t xml:space="preserve"> Paslaugos bus teikiamos vadovaujantis</w:t>
      </w:r>
      <w:r w:rsidR="00237366" w:rsidRPr="008027D8">
        <w:rPr>
          <w:iCs/>
          <w:sz w:val="22"/>
        </w:rPr>
        <w:t xml:space="preserve">: </w:t>
      </w:r>
      <w:r w:rsidR="00102126" w:rsidRPr="008027D8">
        <w:rPr>
          <w:iCs/>
          <w:sz w:val="22"/>
        </w:rPr>
        <w:t>„Techninė</w:t>
      </w:r>
      <w:r w:rsidRPr="008027D8">
        <w:rPr>
          <w:iCs/>
          <w:sz w:val="22"/>
        </w:rPr>
        <w:t>mis</w:t>
      </w:r>
      <w:r w:rsidR="00102126" w:rsidRPr="008027D8">
        <w:rPr>
          <w:iCs/>
          <w:sz w:val="22"/>
        </w:rPr>
        <w:t xml:space="preserve"> sąlygo</w:t>
      </w:r>
      <w:r w:rsidRPr="008027D8">
        <w:rPr>
          <w:iCs/>
          <w:sz w:val="22"/>
        </w:rPr>
        <w:t>mis</w:t>
      </w:r>
      <w:r w:rsidR="00102126" w:rsidRPr="008027D8">
        <w:rPr>
          <w:iCs/>
          <w:sz w:val="22"/>
        </w:rPr>
        <w:t>“ (toliau – Techninės sąlygos) (Sutarties priedas</w:t>
      </w:r>
      <w:r w:rsidRPr="008027D8">
        <w:rPr>
          <w:iCs/>
          <w:sz w:val="22"/>
        </w:rPr>
        <w:t xml:space="preserve"> Nr. 1</w:t>
      </w:r>
      <w:r w:rsidR="00102126" w:rsidRPr="008027D8">
        <w:rPr>
          <w:iCs/>
          <w:sz w:val="22"/>
        </w:rPr>
        <w:t xml:space="preserve">), </w:t>
      </w:r>
      <w:r w:rsidRPr="008027D8">
        <w:rPr>
          <w:iCs/>
          <w:sz w:val="22"/>
        </w:rPr>
        <w:t xml:space="preserve">ir </w:t>
      </w:r>
      <w:r w:rsidR="00237366" w:rsidRPr="008027D8">
        <w:rPr>
          <w:iCs/>
          <w:sz w:val="22"/>
        </w:rPr>
        <w:t>„Atsiskaitomosio</w:t>
      </w:r>
      <w:r w:rsidRPr="008027D8">
        <w:rPr>
          <w:iCs/>
          <w:sz w:val="22"/>
        </w:rPr>
        <w:t>mis</w:t>
      </w:r>
      <w:r w:rsidR="00237366" w:rsidRPr="008027D8">
        <w:rPr>
          <w:iCs/>
          <w:sz w:val="22"/>
        </w:rPr>
        <w:t xml:space="preserve"> kaino</w:t>
      </w:r>
      <w:r w:rsidRPr="008027D8">
        <w:rPr>
          <w:iCs/>
          <w:sz w:val="22"/>
        </w:rPr>
        <w:t>mis</w:t>
      </w:r>
      <w:r w:rsidR="00237366" w:rsidRPr="008027D8">
        <w:rPr>
          <w:iCs/>
          <w:sz w:val="22"/>
        </w:rPr>
        <w:t>“ (Sutarties  priedas</w:t>
      </w:r>
      <w:r w:rsidRPr="008027D8">
        <w:rPr>
          <w:iCs/>
          <w:sz w:val="22"/>
        </w:rPr>
        <w:t xml:space="preserve"> Nr. 2</w:t>
      </w:r>
      <w:r w:rsidR="00237366" w:rsidRPr="008027D8">
        <w:rPr>
          <w:iCs/>
          <w:sz w:val="22"/>
        </w:rPr>
        <w:t>)</w:t>
      </w:r>
      <w:r w:rsidRPr="008027D8">
        <w:rPr>
          <w:iCs/>
          <w:sz w:val="22"/>
        </w:rPr>
        <w:t>.</w:t>
      </w:r>
    </w:p>
    <w:p w14:paraId="609339CC" w14:textId="77777777" w:rsidR="00C5103A" w:rsidRPr="008027D8" w:rsidRDefault="00C5103A" w:rsidP="00A24338">
      <w:pPr>
        <w:pStyle w:val="BodyText"/>
        <w:widowControl w:val="0"/>
        <w:spacing w:after="0" w:line="240" w:lineRule="auto"/>
        <w:jc w:val="both"/>
        <w:rPr>
          <w:sz w:val="22"/>
        </w:rPr>
      </w:pPr>
    </w:p>
    <w:p w14:paraId="0B1D3170" w14:textId="77777777" w:rsidR="00C5103A" w:rsidRPr="008027D8" w:rsidRDefault="00C5103A" w:rsidP="00C5103A">
      <w:pPr>
        <w:pStyle w:val="ListParagraph"/>
        <w:numPr>
          <w:ilvl w:val="0"/>
          <w:numId w:val="12"/>
        </w:numPr>
        <w:tabs>
          <w:tab w:val="left" w:pos="709"/>
        </w:tabs>
        <w:spacing w:after="0" w:line="360" w:lineRule="auto"/>
        <w:ind w:left="0" w:firstLine="0"/>
        <w:rPr>
          <w:b/>
          <w:caps/>
          <w:sz w:val="22"/>
        </w:rPr>
      </w:pPr>
      <w:r w:rsidRPr="008027D8">
        <w:rPr>
          <w:b/>
          <w:caps/>
          <w:sz w:val="22"/>
        </w:rPr>
        <w:t>SUTARTIES KAINA, KAINODARA</w:t>
      </w:r>
    </w:p>
    <w:p w14:paraId="79FE4AF5" w14:textId="4CEA06F2" w:rsidR="00C5103A" w:rsidRPr="008027D8"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Maksimali Sutarties vertė </w:t>
      </w:r>
      <w:r w:rsidR="003D0478" w:rsidRPr="003D0478">
        <w:rPr>
          <w:b/>
          <w:bCs/>
          <w:sz w:val="22"/>
        </w:rPr>
        <w:t>2800,00</w:t>
      </w:r>
      <w:r w:rsidRPr="008027D8">
        <w:rPr>
          <w:sz w:val="22"/>
        </w:rPr>
        <w:t xml:space="preserve"> EUR ( </w:t>
      </w:r>
      <w:r w:rsidR="003D0478" w:rsidRPr="003D0478">
        <w:rPr>
          <w:sz w:val="22"/>
        </w:rPr>
        <w:t>du tūkstančiai aštuoni šimtai eurų, 00 centų</w:t>
      </w:r>
      <w:r w:rsidRPr="008027D8">
        <w:rPr>
          <w:sz w:val="22"/>
        </w:rPr>
        <w:t>). Į nurodytą sumą neįskaičiuotas pridėtinės vertės mokestis (</w:t>
      </w:r>
      <w:r w:rsidR="008D5DEC" w:rsidRPr="008027D8">
        <w:rPr>
          <w:sz w:val="22"/>
        </w:rPr>
        <w:t xml:space="preserve">toliau - </w:t>
      </w:r>
      <w:r w:rsidRPr="008027D8">
        <w:rPr>
          <w:sz w:val="22"/>
        </w:rPr>
        <w:t xml:space="preserve">PVM), kuris Užsakovo mokamas papildomai prie Paslaugų kainos, vadovaujantis šio mokesčio mokėjimą reglamentuojančiais teisės aktais, galiojančiais PVM sąskaitos-faktūros išrašymo dieną. </w:t>
      </w:r>
    </w:p>
    <w:p w14:paraId="2B8E9ED4" w14:textId="77777777" w:rsidR="00C5103A" w:rsidRPr="008027D8"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8027D8">
        <w:rPr>
          <w:sz w:val="22"/>
        </w:rPr>
        <w:t>Paslaugos užsakomos pagal Užsakovo poreikį. Užsakovas neįsipareigoja per visą Sutarties galiojimo terminą užsakyti Paslaugų visai numatytai maksimaliai Sutarties vertei.</w:t>
      </w:r>
    </w:p>
    <w:p w14:paraId="196FEE61" w14:textId="5C958B5B" w:rsidR="00C5103A" w:rsidRPr="008027D8"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Paslaugų kaina apskaičiuojama pagal </w:t>
      </w:r>
      <w:r w:rsidR="008D5DEC" w:rsidRPr="008027D8">
        <w:rPr>
          <w:sz w:val="22"/>
        </w:rPr>
        <w:t xml:space="preserve">Sutarties priede Nr. 2 </w:t>
      </w:r>
      <w:r w:rsidR="00C70BC6" w:rsidRPr="008027D8">
        <w:rPr>
          <w:sz w:val="22"/>
        </w:rPr>
        <w:t>Atsiskaitomosios kainos nurodytus įkainius</w:t>
      </w:r>
      <w:r w:rsidRPr="008027D8">
        <w:rPr>
          <w:sz w:val="22"/>
        </w:rPr>
        <w:t xml:space="preserve">, į kuriuos įeina visi mokesčiai, darbo sąnaudų kaina, transporto išlaidos, Paslaugų suteikimui reikiamos medžiagos ir visos kitos Paslaugų teikėjo išlaidos. Įkainiai yra galutiniai ir nekeičiami, išskyrus atvejus nurodytus </w:t>
      </w:r>
      <w:r w:rsidR="00C70BC6" w:rsidRPr="008027D8">
        <w:rPr>
          <w:sz w:val="22"/>
        </w:rPr>
        <w:t>S</w:t>
      </w:r>
      <w:r w:rsidRPr="008027D8">
        <w:rPr>
          <w:sz w:val="22"/>
        </w:rPr>
        <w:t xml:space="preserve">utarties </w:t>
      </w:r>
      <w:r w:rsidR="00C70BC6" w:rsidRPr="008027D8">
        <w:rPr>
          <w:sz w:val="22"/>
        </w:rPr>
        <w:t>4</w:t>
      </w:r>
      <w:r w:rsidR="0019191C" w:rsidRPr="008027D8">
        <w:rPr>
          <w:sz w:val="22"/>
        </w:rPr>
        <w:t>, 14 skyriuose.</w:t>
      </w:r>
    </w:p>
    <w:p w14:paraId="7618BE06" w14:textId="3E3AC13C" w:rsidR="002A1C96" w:rsidRPr="008027D8" w:rsidRDefault="00F76CFA" w:rsidP="00F76CFA">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Sutarčiai taikomas </w:t>
      </w:r>
      <w:r w:rsidR="003D0478" w:rsidRPr="003D0478">
        <w:rPr>
          <w:b/>
          <w:i/>
          <w:sz w:val="22"/>
        </w:rPr>
        <w:t xml:space="preserve">fiksuotų įkainių su peržiūra </w:t>
      </w:r>
      <w:r w:rsidR="00F66801" w:rsidRPr="008027D8">
        <w:rPr>
          <w:sz w:val="22"/>
        </w:rPr>
        <w:t>kainos apskaičiavimo būdas</w:t>
      </w:r>
      <w:r w:rsidR="00C70BC6" w:rsidRPr="008027D8">
        <w:rPr>
          <w:sz w:val="22"/>
        </w:rPr>
        <w:t xml:space="preserve"> nustatytas Viešųjų pirkimų tarnybos 2017 m. birželio 28 d. įsakymu Nr. 1S-95 „Dėl Kainodaros taisyklių nustatymo metodikos patvirtinimo“</w:t>
      </w:r>
      <w:r w:rsidR="00BF1768">
        <w:rPr>
          <w:sz w:val="22"/>
        </w:rPr>
        <w:t xml:space="preserve"> (aktuali redakcija)</w:t>
      </w:r>
      <w:r w:rsidR="00C70BC6" w:rsidRPr="008027D8">
        <w:rPr>
          <w:sz w:val="22"/>
        </w:rPr>
        <w:t>.</w:t>
      </w:r>
    </w:p>
    <w:p w14:paraId="403B6F1F" w14:textId="77777777" w:rsidR="00CE0A21" w:rsidRPr="008027D8" w:rsidRDefault="00CE0A21" w:rsidP="003A23BE">
      <w:pPr>
        <w:tabs>
          <w:tab w:val="left" w:pos="142"/>
          <w:tab w:val="left" w:pos="709"/>
        </w:tabs>
        <w:spacing w:after="0" w:line="240" w:lineRule="auto"/>
        <w:jc w:val="both"/>
        <w:rPr>
          <w:sz w:val="22"/>
        </w:rPr>
      </w:pPr>
    </w:p>
    <w:p w14:paraId="4322DFAA" w14:textId="77777777" w:rsidR="00C5103A" w:rsidRPr="008027D8" w:rsidRDefault="00C5103A" w:rsidP="00C5103A">
      <w:pPr>
        <w:pStyle w:val="ListParagraph"/>
        <w:numPr>
          <w:ilvl w:val="0"/>
          <w:numId w:val="12"/>
        </w:numPr>
        <w:tabs>
          <w:tab w:val="left" w:pos="709"/>
        </w:tabs>
        <w:spacing w:after="0" w:line="360" w:lineRule="auto"/>
        <w:ind w:left="0" w:firstLine="0"/>
        <w:rPr>
          <w:b/>
          <w:caps/>
          <w:sz w:val="22"/>
        </w:rPr>
      </w:pPr>
      <w:r w:rsidRPr="008027D8">
        <w:rPr>
          <w:b/>
          <w:caps/>
          <w:sz w:val="22"/>
        </w:rPr>
        <w:t>SUTARTIES KAINOS PERŽIŪROS SĄLYGOS ir kainos pERSKAIČIAVIMO TVARKA</w:t>
      </w:r>
    </w:p>
    <w:p w14:paraId="2BEB49B6" w14:textId="77777777" w:rsidR="00C5103A" w:rsidRPr="008027D8"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8027D8">
        <w:rPr>
          <w:sz w:val="22"/>
        </w:rPr>
        <w:lastRenderedPageBreak/>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68F9CC5E" w14:textId="77777777" w:rsidR="00AD7E66" w:rsidRPr="00574D93" w:rsidRDefault="00C5103A" w:rsidP="00AD7E66">
      <w:pPr>
        <w:pStyle w:val="ListParagraph"/>
        <w:numPr>
          <w:ilvl w:val="1"/>
          <w:numId w:val="12"/>
        </w:numPr>
        <w:tabs>
          <w:tab w:val="left" w:pos="142"/>
          <w:tab w:val="left" w:pos="709"/>
        </w:tabs>
        <w:spacing w:after="0" w:line="240" w:lineRule="auto"/>
        <w:ind w:left="709" w:hanging="709"/>
        <w:jc w:val="both"/>
        <w:rPr>
          <w:sz w:val="22"/>
        </w:rPr>
      </w:pPr>
      <w:r w:rsidRPr="00574D93">
        <w:rPr>
          <w:sz w:val="22"/>
        </w:rPr>
        <w:t>Pasikeitus rinkos sąlygoms, taip pat susiklosčius kitoms objektyvioms aplinkybėms, Paslaugų kaina (arba įkainiai) gali būti mažinama esant abipusiam Šalių susitarimui.</w:t>
      </w:r>
    </w:p>
    <w:p w14:paraId="375BB9F7" w14:textId="013C6A45" w:rsidR="00AD7E66" w:rsidRPr="00574D93" w:rsidRDefault="00152E01" w:rsidP="008912AF">
      <w:pPr>
        <w:pStyle w:val="ListParagraph"/>
        <w:numPr>
          <w:ilvl w:val="1"/>
          <w:numId w:val="12"/>
        </w:numPr>
        <w:tabs>
          <w:tab w:val="left" w:pos="142"/>
          <w:tab w:val="left" w:pos="709"/>
        </w:tabs>
        <w:spacing w:after="0" w:line="240" w:lineRule="auto"/>
        <w:ind w:left="709" w:hanging="709"/>
        <w:jc w:val="both"/>
        <w:rPr>
          <w:sz w:val="22"/>
        </w:rPr>
      </w:pPr>
      <w:r w:rsidRPr="00203157">
        <w:rPr>
          <w:sz w:val="22"/>
        </w:rPr>
        <w:t>Bet kuri Sutarties šalis Sutarties galiojimo metu turi teisę inicijuoti Sutartyje numatyt</w:t>
      </w:r>
      <w:r w:rsidR="008912AF">
        <w:rPr>
          <w:sz w:val="22"/>
        </w:rPr>
        <w:t>os kainos</w:t>
      </w:r>
      <w:r w:rsidRPr="00203157">
        <w:rPr>
          <w:sz w:val="22"/>
        </w:rPr>
        <w:t xml:space="preserve"> perskaičiavimą (keitimą) ne anksčiau kaip po </w:t>
      </w:r>
      <w:r>
        <w:rPr>
          <w:sz w:val="22"/>
        </w:rPr>
        <w:t>6</w:t>
      </w:r>
      <w:r w:rsidRPr="00203157">
        <w:rPr>
          <w:sz w:val="22"/>
        </w:rPr>
        <w:t xml:space="preserve"> (</w:t>
      </w:r>
      <w:r>
        <w:rPr>
          <w:sz w:val="22"/>
        </w:rPr>
        <w:t>šešių</w:t>
      </w:r>
      <w:r w:rsidRPr="00203157">
        <w:rPr>
          <w:sz w:val="22"/>
        </w:rPr>
        <w:t>) mėnesių nuo</w:t>
      </w:r>
      <w:r>
        <w:rPr>
          <w:sz w:val="22"/>
        </w:rPr>
        <w:t xml:space="preserve"> Sutarties sudarymo dienos</w:t>
      </w:r>
      <w:r w:rsidRPr="00203157">
        <w:rPr>
          <w:sz w:val="22"/>
        </w:rPr>
        <w:t xml:space="preserve"> (</w:t>
      </w:r>
      <w:r w:rsidRPr="00203157">
        <w:rPr>
          <w:i/>
          <w:iCs/>
          <w:sz w:val="22"/>
        </w:rPr>
        <w:t>jeigu perskaičiavimas jau buvo atliktas – nuo paskutinio perskaičiavimo pagal šį punktą dienos</w:t>
      </w:r>
      <w:r w:rsidRPr="00203157">
        <w:rPr>
          <w:sz w:val="22"/>
        </w:rPr>
        <w:t xml:space="preserve">), </w:t>
      </w:r>
      <w:r w:rsidR="00AD7E66" w:rsidRPr="00574D93">
        <w:rPr>
          <w:sz w:val="22"/>
        </w:rPr>
        <w:t xml:space="preserve">taikant Statistikos departamento prie Lietuvos Respublikos Vyriausybės tinklalapyje </w:t>
      </w:r>
      <w:hyperlink r:id="rId8" w:history="1">
        <w:r w:rsidR="00AD7E66" w:rsidRPr="00574D93">
          <w:rPr>
            <w:sz w:val="22"/>
          </w:rPr>
          <w:t>http://www.stat.gov.lt</w:t>
        </w:r>
      </w:hyperlink>
      <w:r w:rsidR="00AD7E66" w:rsidRPr="00574D93">
        <w:rPr>
          <w:sz w:val="22"/>
        </w:rPr>
        <w:t xml:space="preserve"> skelbiamus vidutinius mėnesinius (palyginti su ankstesniais mėnesiais) atitinkamų Sutarties sąlygose numatytos statybos rūšies sąnaudų kainų indeksų pokyčius, jeigu kainų pokytis lyginant einamųjų metų mėnesio (praėjus Sutarties sąlygose numatytam terminui nuo Sutarties įsigaliojimo) kainas su </w:t>
      </w:r>
      <w:r w:rsidR="00574D93">
        <w:rPr>
          <w:sz w:val="22"/>
        </w:rPr>
        <w:t xml:space="preserve">prieš šešis </w:t>
      </w:r>
      <w:r w:rsidR="00AD7E66" w:rsidRPr="00574D93">
        <w:rPr>
          <w:sz w:val="22"/>
        </w:rPr>
        <w:t>mėnesi</w:t>
      </w:r>
      <w:r w:rsidR="00574D93">
        <w:rPr>
          <w:sz w:val="22"/>
        </w:rPr>
        <w:t>us</w:t>
      </w:r>
      <w:r w:rsidR="00AD7E66" w:rsidRPr="00574D93">
        <w:rPr>
          <w:sz w:val="22"/>
        </w:rPr>
        <w:t xml:space="preserve"> (nuo Sutarties įsigaliojimo) yra didesnis kaip 10 procentų.</w:t>
      </w:r>
    </w:p>
    <w:p w14:paraId="5DBFCD65" w14:textId="170BA6C8" w:rsidR="00AD7E66" w:rsidRPr="00574D93" w:rsidRDefault="00AD7E66" w:rsidP="008912AF">
      <w:pPr>
        <w:pStyle w:val="ListParagraph"/>
        <w:numPr>
          <w:ilvl w:val="1"/>
          <w:numId w:val="12"/>
        </w:numPr>
        <w:tabs>
          <w:tab w:val="left" w:pos="142"/>
          <w:tab w:val="left" w:pos="709"/>
        </w:tabs>
        <w:spacing w:after="0" w:line="240" w:lineRule="auto"/>
        <w:ind w:left="709" w:hanging="709"/>
        <w:jc w:val="both"/>
        <w:rPr>
          <w:sz w:val="22"/>
        </w:rPr>
      </w:pPr>
      <w:r w:rsidRPr="00574D93">
        <w:rPr>
          <w:sz w:val="22"/>
        </w:rPr>
        <w:t xml:space="preserve">Šiuo atveju perskaičiavimas atliekamas likusią (iki perskaičiavimo neatliktų/Užsakovo nepriimtų) </w:t>
      </w:r>
      <w:r w:rsidR="00A76D91">
        <w:rPr>
          <w:sz w:val="22"/>
        </w:rPr>
        <w:t>Paslaugų</w:t>
      </w:r>
      <w:r w:rsidRPr="00574D93">
        <w:rPr>
          <w:sz w:val="22"/>
        </w:rPr>
        <w:t xml:space="preserve"> </w:t>
      </w:r>
      <w:r w:rsidR="00574D93" w:rsidRPr="00574D93">
        <w:rPr>
          <w:sz w:val="22"/>
        </w:rPr>
        <w:t>k</w:t>
      </w:r>
      <w:r w:rsidRPr="00574D93">
        <w:rPr>
          <w:sz w:val="22"/>
        </w:rPr>
        <w:t xml:space="preserve">ainą dauginant iš perskaičiavimo koeficiento, kuris apskaičiuojamas </w:t>
      </w:r>
      <w:r w:rsidR="00574D93" w:rsidRPr="00574D93">
        <w:rPr>
          <w:sz w:val="22"/>
        </w:rPr>
        <w:t xml:space="preserve">pagal </w:t>
      </w:r>
      <w:r w:rsidRPr="00574D93">
        <w:rPr>
          <w:sz w:val="22"/>
        </w:rPr>
        <w:t>žemiau pateiktas formules.</w:t>
      </w:r>
    </w:p>
    <w:p w14:paraId="2F21CFE1" w14:textId="707FC163" w:rsidR="00574D93" w:rsidRPr="002E5D35" w:rsidRDefault="002E5D35" w:rsidP="002E5D35">
      <w:pPr>
        <w:jc w:val="both"/>
        <w:rPr>
          <w:position w:val="-24"/>
          <w:sz w:val="22"/>
        </w:rPr>
      </w:pPr>
      <w:r>
        <w:rPr>
          <w:sz w:val="22"/>
        </w:rPr>
        <w:t xml:space="preserve">            </w:t>
      </w:r>
      <w:r w:rsidR="00AD7E66" w:rsidRPr="00574D93">
        <w:rPr>
          <w:b/>
          <w:noProof/>
          <w:lang w:eastAsia="lt-LT"/>
        </w:rPr>
        <w:drawing>
          <wp:inline distT="0" distB="0" distL="0" distR="0" wp14:anchorId="68C5B793" wp14:editId="24F9D3DA">
            <wp:extent cx="500933" cy="360046"/>
            <wp:effectExtent l="0" t="0" r="0" b="190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933" cy="360046"/>
                    </a:xfrm>
                    <a:prstGeom prst="rect">
                      <a:avLst/>
                    </a:prstGeom>
                    <a:noFill/>
                    <a:ln>
                      <a:noFill/>
                    </a:ln>
                  </pic:spPr>
                </pic:pic>
              </a:graphicData>
            </a:graphic>
          </wp:inline>
        </w:drawing>
      </w:r>
    </w:p>
    <w:p w14:paraId="367DE7D8" w14:textId="277DB489" w:rsidR="00574D93" w:rsidRPr="00A76D91" w:rsidRDefault="00574D93" w:rsidP="008912AF">
      <w:pPr>
        <w:pStyle w:val="ListParagraph"/>
        <w:tabs>
          <w:tab w:val="left" w:pos="426"/>
        </w:tabs>
        <w:ind w:left="0"/>
        <w:jc w:val="both"/>
        <w:rPr>
          <w:iCs/>
          <w:sz w:val="22"/>
        </w:rPr>
      </w:pPr>
      <w:r w:rsidRPr="00574D93">
        <w:rPr>
          <w:sz w:val="22"/>
        </w:rPr>
        <w:t xml:space="preserve">4.5. </w:t>
      </w:r>
      <w:r w:rsidR="00A76D91">
        <w:rPr>
          <w:sz w:val="22"/>
        </w:rPr>
        <w:t xml:space="preserve">     </w:t>
      </w:r>
      <w:r w:rsidR="00AD7E66" w:rsidRPr="00A76D91">
        <w:rPr>
          <w:iCs/>
          <w:sz w:val="22"/>
        </w:rPr>
        <w:t>Šioje formulėje:</w:t>
      </w:r>
    </w:p>
    <w:p w14:paraId="1289095C" w14:textId="6903165D" w:rsidR="00AD7E66" w:rsidRPr="00A76D91" w:rsidRDefault="00AD7E66" w:rsidP="008912AF">
      <w:pPr>
        <w:pStyle w:val="ListParagraph"/>
        <w:spacing w:after="0" w:line="240" w:lineRule="auto"/>
        <w:ind w:left="0" w:firstLine="709"/>
        <w:jc w:val="both"/>
        <w:rPr>
          <w:iCs/>
          <w:position w:val="-24"/>
          <w:sz w:val="22"/>
        </w:rPr>
      </w:pPr>
      <w:r w:rsidRPr="00A76D91">
        <w:rPr>
          <w:iCs/>
          <w:sz w:val="22"/>
        </w:rPr>
        <w:t>x - kainos perskaičiavimo koeficientas;</w:t>
      </w:r>
    </w:p>
    <w:p w14:paraId="2E38D78E" w14:textId="27F1DFD4" w:rsidR="00AD7E66" w:rsidRPr="00A76D91" w:rsidRDefault="00AD7E66" w:rsidP="008912AF">
      <w:pPr>
        <w:spacing w:after="0" w:line="240" w:lineRule="auto"/>
        <w:ind w:firstLine="709"/>
        <w:jc w:val="both"/>
        <w:rPr>
          <w:iCs/>
          <w:sz w:val="22"/>
        </w:rPr>
      </w:pPr>
      <w:r w:rsidRPr="00A76D91">
        <w:rPr>
          <w:iCs/>
          <w:sz w:val="22"/>
        </w:rPr>
        <w:t xml:space="preserve">K1 –  einamųjų metų paskutinis paskelbtas atitinkamų </w:t>
      </w:r>
      <w:r w:rsidR="00A76D91">
        <w:rPr>
          <w:iCs/>
          <w:sz w:val="22"/>
        </w:rPr>
        <w:t>Paslaugų</w:t>
      </w:r>
      <w:r w:rsidRPr="00A76D91">
        <w:rPr>
          <w:iCs/>
          <w:sz w:val="22"/>
        </w:rPr>
        <w:t xml:space="preserve"> kainų indeksas;</w:t>
      </w:r>
    </w:p>
    <w:p w14:paraId="55B220DA" w14:textId="040F2F9E" w:rsidR="00AD7E66" w:rsidRPr="00A76D91" w:rsidRDefault="00AD7E66" w:rsidP="008912AF">
      <w:pPr>
        <w:spacing w:after="0" w:line="240" w:lineRule="auto"/>
        <w:ind w:firstLine="709"/>
        <w:jc w:val="both"/>
        <w:rPr>
          <w:iCs/>
          <w:sz w:val="22"/>
        </w:rPr>
      </w:pPr>
      <w:r w:rsidRPr="00A76D91">
        <w:rPr>
          <w:iCs/>
          <w:sz w:val="22"/>
        </w:rPr>
        <w:t xml:space="preserve">K2 – </w:t>
      </w:r>
      <w:r w:rsidR="00574D93" w:rsidRPr="00A76D91">
        <w:rPr>
          <w:iCs/>
          <w:sz w:val="22"/>
        </w:rPr>
        <w:t xml:space="preserve">prieš šešis </w:t>
      </w:r>
      <w:r w:rsidRPr="00A76D91">
        <w:rPr>
          <w:iCs/>
          <w:sz w:val="22"/>
        </w:rPr>
        <w:t>mėnesi</w:t>
      </w:r>
      <w:r w:rsidR="00574D93" w:rsidRPr="00A76D91">
        <w:rPr>
          <w:iCs/>
          <w:sz w:val="22"/>
        </w:rPr>
        <w:t>us buvęs</w:t>
      </w:r>
      <w:r w:rsidRPr="00A76D91">
        <w:rPr>
          <w:iCs/>
          <w:sz w:val="22"/>
        </w:rPr>
        <w:t xml:space="preserve"> atitinkamų </w:t>
      </w:r>
      <w:r w:rsidR="00A76D91">
        <w:rPr>
          <w:iCs/>
          <w:sz w:val="22"/>
        </w:rPr>
        <w:t>Paslaugų</w:t>
      </w:r>
      <w:r w:rsidRPr="00A76D91">
        <w:rPr>
          <w:iCs/>
          <w:sz w:val="22"/>
        </w:rPr>
        <w:t xml:space="preserve"> kainų indeksas;</w:t>
      </w:r>
    </w:p>
    <w:p w14:paraId="2DA322DD" w14:textId="77777777" w:rsidR="00AD7E66" w:rsidRPr="00A76D91" w:rsidRDefault="00AD7E66" w:rsidP="008912AF">
      <w:pPr>
        <w:spacing w:after="0" w:line="240" w:lineRule="auto"/>
        <w:ind w:firstLine="709"/>
        <w:jc w:val="both"/>
        <w:rPr>
          <w:iCs/>
          <w:position w:val="-6"/>
          <w:sz w:val="22"/>
        </w:rPr>
      </w:pPr>
      <w:r w:rsidRPr="00A76D91">
        <w:rPr>
          <w:iCs/>
          <w:noProof/>
          <w:lang w:eastAsia="lt-LT"/>
        </w:rPr>
        <w:drawing>
          <wp:inline distT="0" distB="0" distL="0" distR="0" wp14:anchorId="6C67DB30" wp14:editId="61DDE6BB">
            <wp:extent cx="580697" cy="16996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550" cy="171088"/>
                    </a:xfrm>
                    <a:prstGeom prst="rect">
                      <a:avLst/>
                    </a:prstGeom>
                    <a:noFill/>
                    <a:ln>
                      <a:noFill/>
                    </a:ln>
                  </pic:spPr>
                </pic:pic>
              </a:graphicData>
            </a:graphic>
          </wp:inline>
        </w:drawing>
      </w:r>
    </w:p>
    <w:p w14:paraId="667D3FB1" w14:textId="4F5E2594" w:rsidR="00AD7E66" w:rsidRPr="00A76D91" w:rsidRDefault="00A76D91" w:rsidP="008912AF">
      <w:pPr>
        <w:spacing w:after="0" w:line="240" w:lineRule="auto"/>
        <w:jc w:val="both"/>
        <w:rPr>
          <w:iCs/>
          <w:sz w:val="22"/>
        </w:rPr>
      </w:pPr>
      <w:r w:rsidRPr="00A76D91">
        <w:rPr>
          <w:iCs/>
          <w:sz w:val="22"/>
        </w:rPr>
        <w:t xml:space="preserve">4.6.     </w:t>
      </w:r>
      <w:r>
        <w:rPr>
          <w:iCs/>
          <w:sz w:val="22"/>
        </w:rPr>
        <w:t xml:space="preserve"> </w:t>
      </w:r>
      <w:r w:rsidR="00AD7E66" w:rsidRPr="00A76D91">
        <w:rPr>
          <w:iCs/>
          <w:sz w:val="22"/>
        </w:rPr>
        <w:t>Šioje formulėje</w:t>
      </w:r>
    </w:p>
    <w:p w14:paraId="6E01471C" w14:textId="52A63CAB" w:rsidR="00AD7E66" w:rsidRPr="00A76D91" w:rsidRDefault="00AD7E66" w:rsidP="008912AF">
      <w:pPr>
        <w:pStyle w:val="ListParagraph"/>
        <w:spacing w:after="0" w:line="240" w:lineRule="auto"/>
        <w:ind w:left="709"/>
        <w:jc w:val="both"/>
        <w:rPr>
          <w:iCs/>
          <w:sz w:val="22"/>
        </w:rPr>
      </w:pPr>
      <w:r w:rsidRPr="00A76D91">
        <w:rPr>
          <w:iCs/>
          <w:sz w:val="22"/>
        </w:rPr>
        <w:t xml:space="preserve">P- perskaičiuota Sutarties </w:t>
      </w:r>
      <w:r w:rsidR="00A76D91">
        <w:rPr>
          <w:iCs/>
          <w:sz w:val="22"/>
        </w:rPr>
        <w:t>k</w:t>
      </w:r>
      <w:r w:rsidRPr="00A76D91">
        <w:rPr>
          <w:iCs/>
          <w:sz w:val="22"/>
        </w:rPr>
        <w:t xml:space="preserve">aina </w:t>
      </w:r>
    </w:p>
    <w:p w14:paraId="4211E6E5" w14:textId="139361C8" w:rsidR="00AD7E66" w:rsidRPr="00A76D91" w:rsidRDefault="00AD7E66" w:rsidP="00A76D91">
      <w:pPr>
        <w:pStyle w:val="ListParagraph"/>
        <w:spacing w:after="0" w:line="240" w:lineRule="auto"/>
        <w:ind w:left="709"/>
        <w:rPr>
          <w:iCs/>
          <w:sz w:val="22"/>
        </w:rPr>
      </w:pPr>
      <w:r w:rsidRPr="00A76D91">
        <w:rPr>
          <w:iCs/>
          <w:sz w:val="22"/>
        </w:rPr>
        <w:t xml:space="preserve">C – perskaičiuojama (likusi) Sutarties </w:t>
      </w:r>
      <w:r w:rsidR="00A76D91">
        <w:rPr>
          <w:iCs/>
          <w:sz w:val="22"/>
        </w:rPr>
        <w:t>k</w:t>
      </w:r>
      <w:r w:rsidRPr="00A76D91">
        <w:rPr>
          <w:iCs/>
          <w:sz w:val="22"/>
        </w:rPr>
        <w:t xml:space="preserve">aina </w:t>
      </w:r>
    </w:p>
    <w:p w14:paraId="2D554563" w14:textId="3D537AD6" w:rsidR="008912AF" w:rsidRPr="008912AF" w:rsidRDefault="00A76D91" w:rsidP="008912AF">
      <w:pPr>
        <w:spacing w:after="0" w:line="240" w:lineRule="auto"/>
        <w:ind w:left="709" w:hanging="709"/>
        <w:jc w:val="both"/>
        <w:rPr>
          <w:sz w:val="22"/>
        </w:rPr>
      </w:pPr>
      <w:r>
        <w:rPr>
          <w:iCs/>
          <w:sz w:val="22"/>
        </w:rPr>
        <w:t>4.7.</w:t>
      </w:r>
      <w:r w:rsidRPr="00A76D91">
        <w:rPr>
          <w:iCs/>
          <w:sz w:val="22"/>
        </w:rPr>
        <w:t xml:space="preserve">   </w:t>
      </w:r>
      <w:r>
        <w:rPr>
          <w:iCs/>
          <w:sz w:val="22"/>
        </w:rPr>
        <w:t xml:space="preserve">    </w:t>
      </w:r>
      <w:r w:rsidR="00AD7E66" w:rsidRPr="00A76D91">
        <w:rPr>
          <w:iCs/>
          <w:sz w:val="22"/>
        </w:rPr>
        <w:t xml:space="preserve">Perskaičiuojama tų </w:t>
      </w:r>
      <w:r>
        <w:rPr>
          <w:iCs/>
          <w:sz w:val="22"/>
        </w:rPr>
        <w:t>Paslaugų</w:t>
      </w:r>
      <w:r w:rsidR="00AD7E66" w:rsidRPr="00A76D91">
        <w:rPr>
          <w:sz w:val="22"/>
        </w:rPr>
        <w:t xml:space="preserve"> kaina, kuri</w:t>
      </w:r>
      <w:r>
        <w:rPr>
          <w:sz w:val="22"/>
        </w:rPr>
        <w:t>os</w:t>
      </w:r>
      <w:r w:rsidR="00AD7E66" w:rsidRPr="00A76D91">
        <w:rPr>
          <w:sz w:val="22"/>
        </w:rPr>
        <w:t xml:space="preserve"> pagal sutartį atliekam</w:t>
      </w:r>
      <w:r>
        <w:rPr>
          <w:sz w:val="22"/>
        </w:rPr>
        <w:t>os</w:t>
      </w:r>
      <w:r w:rsidR="00AD7E66" w:rsidRPr="00A76D91">
        <w:rPr>
          <w:sz w:val="22"/>
        </w:rPr>
        <w:t xml:space="preserve"> po </w:t>
      </w:r>
      <w:r>
        <w:rPr>
          <w:sz w:val="22"/>
        </w:rPr>
        <w:t>k</w:t>
      </w:r>
      <w:r w:rsidR="00AD7E66" w:rsidRPr="00A76D91">
        <w:rPr>
          <w:sz w:val="22"/>
        </w:rPr>
        <w:t>ainos perskaičiavimo</w:t>
      </w:r>
      <w:r w:rsidR="008912AF">
        <w:rPr>
          <w:sz w:val="22"/>
        </w:rPr>
        <w:t xml:space="preserve">. </w:t>
      </w:r>
      <w:r w:rsidR="008912AF" w:rsidRPr="008912AF">
        <w:rPr>
          <w:rFonts w:cstheme="minorHAnsi"/>
          <w:sz w:val="22"/>
        </w:rPr>
        <w:t xml:space="preserve">Vėlesnis kainų arba įkainių perskaičiavimas negali apimti laikotarpio, už kurį jau buvo atliktas perskaičiavimas. </w:t>
      </w:r>
    </w:p>
    <w:p w14:paraId="15729B8A" w14:textId="15E6DC93" w:rsidR="00AD7E66" w:rsidRPr="00A76D91" w:rsidRDefault="00A76D91" w:rsidP="00A76D91">
      <w:pPr>
        <w:spacing w:after="0" w:line="240" w:lineRule="auto"/>
        <w:rPr>
          <w:sz w:val="22"/>
        </w:rPr>
      </w:pPr>
      <w:r>
        <w:rPr>
          <w:sz w:val="22"/>
        </w:rPr>
        <w:t xml:space="preserve">4.8.       </w:t>
      </w:r>
      <w:r w:rsidR="00AD7E66" w:rsidRPr="00A76D91">
        <w:rPr>
          <w:sz w:val="22"/>
        </w:rPr>
        <w:t xml:space="preserve">Perskaičiuota </w:t>
      </w:r>
      <w:r>
        <w:rPr>
          <w:sz w:val="22"/>
        </w:rPr>
        <w:t>Paslaugų</w:t>
      </w:r>
      <w:r w:rsidR="00AD7E66" w:rsidRPr="00A76D91">
        <w:rPr>
          <w:sz w:val="22"/>
        </w:rPr>
        <w:t xml:space="preserve"> kaina įforminama Šalių papildomu susitarimu, kuris yra šios Sutarties dalis.</w:t>
      </w:r>
    </w:p>
    <w:p w14:paraId="585E0BC0" w14:textId="77777777" w:rsidR="00AD7E66" w:rsidRPr="00574D93" w:rsidRDefault="00AD7E66" w:rsidP="00574D93">
      <w:pPr>
        <w:tabs>
          <w:tab w:val="left" w:pos="142"/>
          <w:tab w:val="left" w:pos="709"/>
        </w:tabs>
        <w:spacing w:after="0" w:line="240" w:lineRule="auto"/>
        <w:jc w:val="both"/>
        <w:rPr>
          <w:sz w:val="22"/>
        </w:rPr>
      </w:pPr>
    </w:p>
    <w:p w14:paraId="624291C9" w14:textId="62D6BDA5" w:rsidR="00C5103A" w:rsidRPr="002E5D35" w:rsidRDefault="00F776F1" w:rsidP="002E5D35">
      <w:pPr>
        <w:pStyle w:val="ListParagraph"/>
        <w:numPr>
          <w:ilvl w:val="0"/>
          <w:numId w:val="12"/>
        </w:numPr>
        <w:tabs>
          <w:tab w:val="left" w:pos="709"/>
        </w:tabs>
        <w:spacing w:after="0" w:line="360" w:lineRule="auto"/>
        <w:rPr>
          <w:b/>
          <w:caps/>
          <w:sz w:val="22"/>
        </w:rPr>
      </w:pPr>
      <w:r w:rsidRPr="002E5D35">
        <w:rPr>
          <w:b/>
          <w:caps/>
          <w:sz w:val="22"/>
        </w:rPr>
        <w:t>mokėjimo tvarka</w:t>
      </w:r>
      <w:r w:rsidR="00C5103A" w:rsidRPr="002E5D35">
        <w:rPr>
          <w:b/>
          <w:caps/>
          <w:sz w:val="22"/>
        </w:rPr>
        <w:t xml:space="preserve"> </w:t>
      </w:r>
    </w:p>
    <w:p w14:paraId="2EDFBD03" w14:textId="77777777" w:rsidR="00C5103A" w:rsidRPr="008027D8"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8027D8">
        <w:rPr>
          <w:sz w:val="22"/>
        </w:rPr>
        <w:t>Už</w:t>
      </w:r>
      <w:r w:rsidR="00502F91" w:rsidRPr="008027D8">
        <w:rPr>
          <w:sz w:val="22"/>
        </w:rPr>
        <w:t>sakovas už</w:t>
      </w:r>
      <w:r w:rsidRPr="008027D8">
        <w:rPr>
          <w:sz w:val="22"/>
        </w:rPr>
        <w:t xml:space="preserve"> pagal šią Sutartį tinkamai ir laiku </w:t>
      </w:r>
      <w:r w:rsidR="00502F91" w:rsidRPr="008027D8">
        <w:rPr>
          <w:sz w:val="22"/>
        </w:rPr>
        <w:t>suteiktas Paslaugas atsiskaito</w:t>
      </w:r>
      <w:r w:rsidRPr="008027D8">
        <w:rPr>
          <w:sz w:val="22"/>
        </w:rPr>
        <w:t xml:space="preserve"> per 30 (trisdešimt) kalendorinių dienų nuo PVM sąskaitos-faktūros gavimo</w:t>
      </w:r>
      <w:r w:rsidRPr="008027D8">
        <w:rPr>
          <w:bCs/>
          <w:sz w:val="22"/>
        </w:rPr>
        <w:t xml:space="preserve"> informacinės sistemos „E. sąskaita“ priemonėmis</w:t>
      </w:r>
      <w:r w:rsidRPr="008027D8">
        <w:rPr>
          <w:sz w:val="22"/>
        </w:rPr>
        <w:t xml:space="preserve"> dienos. Sąskaita – faktūra išrašoma ir pateikiama </w:t>
      </w:r>
      <w:r w:rsidRPr="008027D8">
        <w:rPr>
          <w:bCs/>
          <w:sz w:val="22"/>
        </w:rPr>
        <w:t>informacinės sistemos „E. sąskaita“ priemonėmis</w:t>
      </w:r>
      <w:r w:rsidRPr="008027D8">
        <w:rPr>
          <w:sz w:val="22"/>
        </w:rPr>
        <w:t xml:space="preserve"> abiem Šalims pasirašius Paslaugų priėmimo-perdavimo aktą.</w:t>
      </w:r>
    </w:p>
    <w:p w14:paraId="5862F2A1" w14:textId="693C9B3B" w:rsidR="00C5103A" w:rsidRPr="008027D8"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8027D8">
        <w:rPr>
          <w:sz w:val="22"/>
        </w:rPr>
        <w:t>Užsakovas už Paslaugas Paslaugų teikėjui atsiskaito mokėjimo pavedimu į Paslaugų te</w:t>
      </w:r>
      <w:r w:rsidR="00CB71B7" w:rsidRPr="008027D8">
        <w:rPr>
          <w:sz w:val="22"/>
        </w:rPr>
        <w:t xml:space="preserve">ikėjo </w:t>
      </w:r>
      <w:r w:rsidR="004809F3">
        <w:rPr>
          <w:sz w:val="22"/>
        </w:rPr>
        <w:t xml:space="preserve">Sutartyje nurodytą </w:t>
      </w:r>
      <w:r w:rsidR="00CB71B7" w:rsidRPr="008027D8">
        <w:rPr>
          <w:sz w:val="22"/>
        </w:rPr>
        <w:t xml:space="preserve">sąskaitą banke, </w:t>
      </w:r>
      <w:r w:rsidR="00590771" w:rsidRPr="008027D8">
        <w:rPr>
          <w:sz w:val="22"/>
        </w:rPr>
        <w:t xml:space="preserve">Sutarties </w:t>
      </w:r>
      <w:r w:rsidR="00C70BC6" w:rsidRPr="008027D8">
        <w:rPr>
          <w:sz w:val="22"/>
        </w:rPr>
        <w:t>5</w:t>
      </w:r>
      <w:r w:rsidRPr="008027D8">
        <w:rPr>
          <w:sz w:val="22"/>
        </w:rPr>
        <w:t xml:space="preserve">.1. </w:t>
      </w:r>
      <w:r w:rsidR="00590771" w:rsidRPr="008027D8">
        <w:rPr>
          <w:sz w:val="22"/>
        </w:rPr>
        <w:t xml:space="preserve">punkte </w:t>
      </w:r>
      <w:r w:rsidRPr="008027D8">
        <w:rPr>
          <w:sz w:val="22"/>
        </w:rPr>
        <w:t>nustatytais terminais.</w:t>
      </w:r>
    </w:p>
    <w:p w14:paraId="670302D2" w14:textId="77777777" w:rsidR="00C5103A" w:rsidRPr="008027D8"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8027D8">
        <w:rPr>
          <w:sz w:val="22"/>
        </w:rPr>
        <w:t>Mokėjimo data laikoma pagal mokėjimo pavedimą pervestų sumų įskaitymo į Paslaugų teikėjo sąskaitą data.</w:t>
      </w:r>
    </w:p>
    <w:p w14:paraId="25509066" w14:textId="77777777" w:rsidR="007B0055" w:rsidRPr="008027D8" w:rsidRDefault="007B0055" w:rsidP="007B0055">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Elektroninės sąskaitos </w:t>
      </w:r>
      <w:r w:rsidRPr="008027D8">
        <w:rPr>
          <w:b/>
          <w:sz w:val="22"/>
        </w:rPr>
        <w:t>turi būti teikiamos per informacinę sistemą „E. Sąskaita“</w:t>
      </w:r>
      <w:r w:rsidRPr="008027D8">
        <w:rPr>
          <w:sz w:val="22"/>
        </w:rPr>
        <w:t xml:space="preserve"> adresu </w:t>
      </w:r>
      <w:hyperlink r:id="rId11" w:history="1">
        <w:r w:rsidRPr="008027D8">
          <w:rPr>
            <w:rStyle w:val="Hyperlink"/>
            <w:sz w:val="22"/>
          </w:rPr>
          <w:t>https://www.esaskaita.eu/</w:t>
        </w:r>
      </w:hyperlink>
      <w:r>
        <w:rPr>
          <w:rStyle w:val="Hyperlink"/>
          <w:sz w:val="22"/>
        </w:rPr>
        <w:t xml:space="preserve"> </w:t>
      </w:r>
      <w:r w:rsidRPr="006C2E7E">
        <w:rPr>
          <w:rStyle w:val="Hyperlink"/>
          <w:color w:val="auto"/>
          <w:sz w:val="22"/>
          <w:u w:val="none"/>
        </w:rPr>
        <w:t xml:space="preserve">arba </w:t>
      </w:r>
      <w:r>
        <w:rPr>
          <w:rStyle w:val="Hyperlink"/>
          <w:color w:val="auto"/>
          <w:sz w:val="22"/>
          <w:u w:val="none"/>
        </w:rPr>
        <w:t>kitomis priemonėmis numatytomis Pirkimų įstatyme</w:t>
      </w:r>
      <w:r w:rsidRPr="006C2E7E">
        <w:rPr>
          <w:sz w:val="22"/>
        </w:rPr>
        <w:t xml:space="preserve">.  </w:t>
      </w:r>
    </w:p>
    <w:p w14:paraId="2A4A3054" w14:textId="77777777" w:rsidR="002A1C96" w:rsidRPr="008027D8" w:rsidRDefault="002A1C96" w:rsidP="002A1C96">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Jei </w:t>
      </w:r>
      <w:r w:rsidR="00502F91" w:rsidRPr="008027D8">
        <w:rPr>
          <w:sz w:val="22"/>
        </w:rPr>
        <w:t xml:space="preserve">Paslaugų teikėjas </w:t>
      </w:r>
      <w:r w:rsidRPr="008027D8">
        <w:rPr>
          <w:sz w:val="22"/>
        </w:rPr>
        <w:t xml:space="preserve">pateikia popierinę sąskaitą arba sąskaitą pateikia kitomis priemonėmis, laikoma, kad sąskaita </w:t>
      </w:r>
      <w:r w:rsidR="00793A76" w:rsidRPr="008027D8">
        <w:rPr>
          <w:sz w:val="22"/>
        </w:rPr>
        <w:t xml:space="preserve">Užsakovui </w:t>
      </w:r>
      <w:r w:rsidRPr="008027D8">
        <w:rPr>
          <w:sz w:val="22"/>
        </w:rPr>
        <w:t xml:space="preserve">nepateikta ir </w:t>
      </w:r>
      <w:r w:rsidR="00502F91" w:rsidRPr="008027D8">
        <w:rPr>
          <w:sz w:val="22"/>
        </w:rPr>
        <w:t xml:space="preserve">Užsakovas </w:t>
      </w:r>
      <w:r w:rsidRPr="008027D8">
        <w:rPr>
          <w:sz w:val="22"/>
        </w:rPr>
        <w:t>turi teisę tokios sąskaitos neapmokėti.</w:t>
      </w:r>
    </w:p>
    <w:p w14:paraId="7B2CD3C3" w14:textId="77777777" w:rsidR="00C5103A" w:rsidRPr="008027D8" w:rsidRDefault="00C5103A" w:rsidP="00A24338">
      <w:pPr>
        <w:pStyle w:val="BodyText"/>
        <w:widowControl w:val="0"/>
        <w:spacing w:after="0" w:line="240" w:lineRule="auto"/>
        <w:jc w:val="both"/>
        <w:rPr>
          <w:sz w:val="22"/>
        </w:rPr>
      </w:pPr>
    </w:p>
    <w:p w14:paraId="01C4EA76" w14:textId="77777777" w:rsidR="00ED5969" w:rsidRPr="008027D8" w:rsidRDefault="0043267D" w:rsidP="00ED5969">
      <w:pPr>
        <w:pStyle w:val="ListParagraph"/>
        <w:numPr>
          <w:ilvl w:val="0"/>
          <w:numId w:val="12"/>
        </w:numPr>
        <w:tabs>
          <w:tab w:val="left" w:pos="709"/>
        </w:tabs>
        <w:spacing w:after="0" w:line="360" w:lineRule="auto"/>
        <w:ind w:left="0" w:firstLine="0"/>
        <w:rPr>
          <w:b/>
          <w:caps/>
          <w:sz w:val="22"/>
        </w:rPr>
      </w:pPr>
      <w:r w:rsidRPr="008027D8">
        <w:rPr>
          <w:b/>
          <w:caps/>
          <w:sz w:val="22"/>
        </w:rPr>
        <w:t>sutarties šalių teisės ir pareigos</w:t>
      </w:r>
    </w:p>
    <w:p w14:paraId="7A6365D7" w14:textId="77777777" w:rsidR="0043267D" w:rsidRPr="008027D8" w:rsidRDefault="0043267D" w:rsidP="00ED5969">
      <w:pPr>
        <w:pStyle w:val="ListParagraph"/>
        <w:numPr>
          <w:ilvl w:val="1"/>
          <w:numId w:val="12"/>
        </w:numPr>
        <w:tabs>
          <w:tab w:val="left" w:pos="142"/>
          <w:tab w:val="left" w:pos="709"/>
        </w:tabs>
        <w:spacing w:after="0" w:line="240" w:lineRule="auto"/>
        <w:ind w:left="0" w:firstLine="0"/>
        <w:jc w:val="both"/>
        <w:rPr>
          <w:b/>
          <w:i/>
          <w:sz w:val="22"/>
        </w:rPr>
      </w:pPr>
      <w:r w:rsidRPr="008027D8">
        <w:rPr>
          <w:b/>
          <w:i/>
          <w:sz w:val="22"/>
        </w:rPr>
        <w:t>Paslaugų teikėjo įsipareigojimai:</w:t>
      </w:r>
    </w:p>
    <w:p w14:paraId="5246D30E" w14:textId="77777777" w:rsidR="0043267D" w:rsidRPr="008027D8" w:rsidRDefault="0043267D" w:rsidP="00C17B10">
      <w:pPr>
        <w:pStyle w:val="isakymas1"/>
        <w:rPr>
          <w:b/>
        </w:rPr>
      </w:pPr>
      <w:r w:rsidRPr="008027D8">
        <w:t xml:space="preserve">Paslaugas teikti kokybiškai, rūpestingai ir efektyviai, </w:t>
      </w:r>
      <w:r w:rsidR="0041104B" w:rsidRPr="008027D8">
        <w:t>laikantis</w:t>
      </w:r>
      <w:r w:rsidRPr="008027D8">
        <w:t xml:space="preserve"> visų Lietuvos Respublikoje priimtų teisės aktų ir nutarimų, potvarkių, taisyklių ir įsakymų, išleistų teikiamų Paslaugų srityje, o taip pat teisėtų visuomenės, savivaldybių ir kitų valdžios organų reikalavimų, kurie yra susiję su tokios rūšies Paslaugomis, jų vykdymu, žmonių saugumu darbų vykdymo vietoje arba greta jos.</w:t>
      </w:r>
    </w:p>
    <w:p w14:paraId="021BAADD" w14:textId="7D71551E" w:rsidR="0043267D" w:rsidRPr="008027D8" w:rsidRDefault="0043267D" w:rsidP="00C17B10">
      <w:pPr>
        <w:pStyle w:val="isakymas1"/>
      </w:pPr>
      <w:r w:rsidRPr="008027D8">
        <w:t>Paslaugas teikti pagal Sutarties ir jos priedų reikalavimus</w:t>
      </w:r>
      <w:r w:rsidR="00C5103A" w:rsidRPr="008027D8">
        <w:t>.</w:t>
      </w:r>
    </w:p>
    <w:p w14:paraId="7A768D8A" w14:textId="1D1F8156" w:rsidR="0043267D" w:rsidRPr="008027D8" w:rsidRDefault="0043267D" w:rsidP="00C17B10">
      <w:pPr>
        <w:pStyle w:val="isakymas1"/>
      </w:pPr>
      <w:r w:rsidRPr="008027D8">
        <w:lastRenderedPageBreak/>
        <w:t xml:space="preserve">Paslaugas suteikti per </w:t>
      </w:r>
      <w:r w:rsidR="00CB71B7" w:rsidRPr="008027D8">
        <w:t xml:space="preserve">Sutarties </w:t>
      </w:r>
      <w:r w:rsidR="00D93BFB" w:rsidRPr="008027D8">
        <w:t>9</w:t>
      </w:r>
      <w:r w:rsidR="002F6FC6" w:rsidRPr="008027D8">
        <w:t xml:space="preserve">.1. </w:t>
      </w:r>
      <w:r w:rsidR="00590771" w:rsidRPr="008027D8">
        <w:t xml:space="preserve">punkte </w:t>
      </w:r>
      <w:r w:rsidR="00D65263">
        <w:t>nurodytą terminus</w:t>
      </w:r>
      <w:r w:rsidR="002F6FC6" w:rsidRPr="008027D8">
        <w:t>.</w:t>
      </w:r>
      <w:r w:rsidRPr="008027D8">
        <w:t xml:space="preserve"> </w:t>
      </w:r>
    </w:p>
    <w:p w14:paraId="3120DC40" w14:textId="28FC2DAB" w:rsidR="0043267D" w:rsidRPr="008027D8" w:rsidRDefault="00590771" w:rsidP="00C17B10">
      <w:pPr>
        <w:pStyle w:val="isakymas1"/>
      </w:pPr>
      <w:r w:rsidRPr="008027D8">
        <w:t>Teikdamas</w:t>
      </w:r>
      <w:r w:rsidR="00DD3C3E" w:rsidRPr="008027D8">
        <w:t xml:space="preserve"> P</w:t>
      </w:r>
      <w:r w:rsidR="0043267D" w:rsidRPr="008027D8">
        <w:t xml:space="preserve">aslaugas Paslaugų teikėjas naudoja savo įrankius, </w:t>
      </w:r>
      <w:r w:rsidR="00D65263">
        <w:t xml:space="preserve">medžiagas, </w:t>
      </w:r>
      <w:r w:rsidR="0043267D" w:rsidRPr="008027D8">
        <w:t xml:space="preserve">priemones, mechanizmus ir  komplektuoja </w:t>
      </w:r>
      <w:r w:rsidR="00DD3C3E" w:rsidRPr="008027D8">
        <w:t>P</w:t>
      </w:r>
      <w:r w:rsidR="0043267D" w:rsidRPr="008027D8">
        <w:t>aslaugoms teikti reikalingos kvalifikacijos personalą. Paslaugų teikėjas visas paslaugas teikia savo rizika, o įrengimų arba jų dalies atsitiktinio praradimo ar sugadinimo rizik</w:t>
      </w:r>
      <w:r w:rsidR="00DD3C3E" w:rsidRPr="008027D8">
        <w:t>a tenka Paslaugų teikėjui visą P</w:t>
      </w:r>
      <w:r w:rsidR="0043267D" w:rsidRPr="008027D8">
        <w:t>aslaugų teikimo laikotarpį iki jų užbaigimo.</w:t>
      </w:r>
    </w:p>
    <w:p w14:paraId="54AE4A0E" w14:textId="04720CCD" w:rsidR="0043267D" w:rsidRPr="008027D8" w:rsidRDefault="0043267D" w:rsidP="00C17B10">
      <w:pPr>
        <w:pStyle w:val="isakymas1"/>
      </w:pPr>
      <w:r w:rsidRPr="008027D8">
        <w:t>Paslaugas teikti UAB „Litesko“ filial</w:t>
      </w:r>
      <w:r w:rsidR="00C90793">
        <w:t>ui</w:t>
      </w:r>
      <w:r w:rsidRPr="008027D8">
        <w:t xml:space="preserve"> „</w:t>
      </w:r>
      <w:sdt>
        <w:sdtPr>
          <w:id w:val="-1614741489"/>
          <w:placeholder>
            <w:docPart w:val="DefaultPlaceholder_1082065159"/>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Content>
          <w:r w:rsidR="003D0478">
            <w:t>Telšių šiluma</w:t>
          </w:r>
        </w:sdtContent>
      </w:sdt>
      <w:r w:rsidRPr="008027D8">
        <w:t xml:space="preserve">“ adresu: </w:t>
      </w:r>
      <w:sdt>
        <w:sdtPr>
          <w:id w:val="1598985754"/>
          <w:placeholder>
            <w:docPart w:val="2E3D093A525541EF9B7BE9E6CDB6A760"/>
          </w:placeholder>
          <w:dropDownList>
            <w:listItem w:value="Choose an item."/>
            <w:listItem w:displayText="Pramonės g. 9, LT-62175 Alytus" w:value="Pramonės g. 9, LT-62175 Alytus"/>
            <w:listItem w:displayText="Rotušės g. 20a, LT-41137 Biržai" w:value="Rotušės g. 20a, LT-41137 Biržai"/>
            <w:listItem w:displayText="Pramonės g. 7, LT-66181 Druskininkai" w:value="Pramonės g. 7, LT-66181 Druskininkai"/>
            <w:listItem w:displayText="A.Mackevičiaus g.10, LT-86135 Kelmė" w:value="A.Mackevičiaus g.10, LT-86135 Kelmė"/>
            <w:listItem w:displayText="Gamyklų g. 8, LT-68500 Marijampolė" w:value="Gamyklų g. 8, LT-68500 Marijampolė"/>
            <w:listItem w:displayText="Lygumų 69, LT-87144 Telšiai" w:value="Lygumų 69, LT-87144 Telšiai"/>
            <w:listItem w:displayText="Birutės g. 8A, LT-70145 Vilkaviškis" w:value="Birutės g. 8A, LT-70145 Vilkaviškis"/>
          </w:dropDownList>
        </w:sdtPr>
        <w:sdtEndPr>
          <w:rPr>
            <w:i/>
          </w:rPr>
        </w:sdtEndPr>
        <w:sdtContent>
          <w:r w:rsidR="003D0478">
            <w:t>Lygumų 69, LT-87144 Telšiai</w:t>
          </w:r>
        </w:sdtContent>
      </w:sdt>
      <w:r w:rsidR="000867C7" w:rsidRPr="008027D8">
        <w:t>.</w:t>
      </w:r>
    </w:p>
    <w:p w14:paraId="3D5BEDE0" w14:textId="77777777" w:rsidR="0043267D" w:rsidRPr="008027D8" w:rsidRDefault="00DD3C3E" w:rsidP="00C17B10">
      <w:pPr>
        <w:pStyle w:val="isakymas1"/>
      </w:pPr>
      <w:r w:rsidRPr="008027D8">
        <w:t>Paslaugų teikėjas prieš P</w:t>
      </w:r>
      <w:r w:rsidR="0043267D" w:rsidRPr="008027D8">
        <w:t xml:space="preserve">aslaugų teikimo pradžią pateikia Užsakovui darbuotojų sąrašą, kurie teiks Paslaugas ar kontroliuos Paslaugų eigą bei kokybę, kuriame nurodyta darbuotojų kvalifikacija, pareigos. </w:t>
      </w:r>
    </w:p>
    <w:p w14:paraId="0AC18EB5" w14:textId="77777777" w:rsidR="00415860" w:rsidRPr="008027D8" w:rsidRDefault="0043267D" w:rsidP="00C17B10">
      <w:pPr>
        <w:pStyle w:val="isakymas1"/>
      </w:pPr>
      <w:r w:rsidRPr="008027D8">
        <w:t xml:space="preserve">Paslaugų teikėjas privalo užtikrinti darbų saugą, priešgaisrinę ir aplinkos apsaugą, teikiant Paslaugas pagal Sutartį Užsakovo teritorijoje, ir nepažeisti trečiųjų asmenų interesų. </w:t>
      </w:r>
    </w:p>
    <w:p w14:paraId="3E8C718C" w14:textId="77777777" w:rsidR="00415860" w:rsidRPr="008027D8" w:rsidRDefault="00415860" w:rsidP="00C17B10">
      <w:pPr>
        <w:pStyle w:val="isakymas1"/>
      </w:pPr>
      <w:r w:rsidRPr="008027D8">
        <w:t>Paslaugų teikėjas teikdamas Paslaugas turi užtikrinti normalias darbo sąlygas aptarnaujančiam personalui bei turi užtikrinti vartojamos elektros energijos apskaitą.</w:t>
      </w:r>
    </w:p>
    <w:p w14:paraId="2CECDFC0" w14:textId="19EC2EDD" w:rsidR="0043267D" w:rsidRPr="008027D8" w:rsidRDefault="0043267D" w:rsidP="00C17B10">
      <w:pPr>
        <w:pStyle w:val="isakymas1"/>
      </w:pPr>
      <w:r w:rsidRPr="008027D8">
        <w:t xml:space="preserve">Paslaugų teikėjas privalo griežtai laikytis UAB „Litesko“ filialo </w:t>
      </w:r>
      <w:r w:rsidR="00283C1B" w:rsidRPr="008027D8">
        <w:t>„</w:t>
      </w:r>
      <w:sdt>
        <w:sdtPr>
          <w:id w:val="16128512"/>
          <w:placeholder>
            <w:docPart w:val="22617D3C83CC4C69ABE14F75447AD8D4"/>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Content>
          <w:r w:rsidR="003D0478">
            <w:t>Telšių šiluma</w:t>
          </w:r>
        </w:sdtContent>
      </w:sdt>
      <w:r w:rsidR="00283C1B" w:rsidRPr="008027D8">
        <w:t xml:space="preserve">“ </w:t>
      </w:r>
      <w:r w:rsidRPr="008027D8">
        <w:t xml:space="preserve">vidaus darbo tvarkos taisyklių: Paslaugų teikėjo </w:t>
      </w:r>
      <w:r w:rsidR="00283C1B" w:rsidRPr="008027D8">
        <w:t>darbuotojai turi dėvėti specialius</w:t>
      </w:r>
      <w:r w:rsidRPr="008027D8">
        <w:t xml:space="preserve"> rūbus su Paslaugų teikėjo įmonės skiriamaisiais ženklais, o Paslaugų teikėjo techninis darbuotojas turi nešioti ženklą, kuriame nurodyta Paslaugų teikėjo įmonės pavadinimas, darbuotojo pavardė ir pareigos.</w:t>
      </w:r>
      <w:r w:rsidR="00283C1B" w:rsidRPr="008027D8">
        <w:rPr>
          <w:lang w:bidi="en-US"/>
        </w:rPr>
        <w:t xml:space="preserve"> </w:t>
      </w:r>
      <w:r w:rsidR="00283C1B" w:rsidRPr="008027D8">
        <w:t>UAB „Litesko“ filialo „</w:t>
      </w:r>
      <w:sdt>
        <w:sdtPr>
          <w:id w:val="747078519"/>
          <w:placeholder>
            <w:docPart w:val="50EB33E90FBE4C47AEB07F7078B46915"/>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Content>
          <w:r w:rsidR="003D0478">
            <w:t>Telšių šiluma</w:t>
          </w:r>
        </w:sdtContent>
      </w:sdt>
      <w:r w:rsidR="00283C1B" w:rsidRPr="008027D8">
        <w:t>“ teritorijoje rūkyti draudžiama, išskyrus tam tikslui skirtas vietas.</w:t>
      </w:r>
    </w:p>
    <w:p w14:paraId="1650A511" w14:textId="758EDAC5" w:rsidR="00415860" w:rsidRPr="008027D8" w:rsidRDefault="00415860" w:rsidP="00C17B10">
      <w:pPr>
        <w:pStyle w:val="isakymas1"/>
      </w:pPr>
      <w:r w:rsidRPr="008027D8">
        <w:t xml:space="preserve">Paslaugos teikėjas turi užtikrinti, kad jo darbuotojai Užsakovo teritorijoje būtų blaivūs, t.y. etilo alkoholio koncentracija jų kraujyje neviršytų 0,00 promilės, neapsvaigę nuo narkotinių ar kitokių psichotropinių medžiagų. Už kiekvieną Užsakovo teritorijoje nustatytą neblaivaus/apsvaigusio darbuotojo sulaikymo atvejį, Paslaugos teikėjas už savo pavaldžius ar subtiekėjo darbuotojus moka Užsakovui </w:t>
      </w:r>
      <w:r w:rsidR="00D65263">
        <w:t>1000</w:t>
      </w:r>
      <w:r w:rsidR="002116C6" w:rsidRPr="008027D8">
        <w:t>,00</w:t>
      </w:r>
      <w:r w:rsidRPr="008027D8">
        <w:t xml:space="preserve"> EUR</w:t>
      </w:r>
      <w:r w:rsidR="002116C6" w:rsidRPr="008027D8">
        <w:t xml:space="preserve"> dydžio</w:t>
      </w:r>
      <w:r w:rsidRPr="008027D8">
        <w:t xml:space="preserve"> baudą, kurią Užsakovas išskaičiuoja iš mokėjimo už atliktas Paslaugas ne ginčo tvarka. Užsakovas, sulai</w:t>
      </w:r>
      <w:r w:rsidR="002116C6" w:rsidRPr="008027D8">
        <w:t xml:space="preserve">kęs </w:t>
      </w:r>
      <w:r w:rsidRPr="008027D8">
        <w:t>teritorijoje neblaivų/apsvaigusį Paslaugos teikėjo darbuotoją, vienašališkai surašo aktą, nekviečiant Paslaugos teikėjo atstovo šio fakto nustatymui. Apie neblaivų/apsvaigusį darbuotoją Užsakovas dokumentus perduoda Paslaugos teikėjui per 5 (penkias) darbo dienas. Neblaivus/apsvaigęs Paslaugos teikėjo darbuotojas nedelsiant turi būti pašalinamas iš Paslaugų atlikimo teritorijos.</w:t>
      </w:r>
    </w:p>
    <w:p w14:paraId="2ED92843" w14:textId="046BAEA2" w:rsidR="00415860" w:rsidRPr="008027D8" w:rsidRDefault="00415860" w:rsidP="00C17B10">
      <w:pPr>
        <w:pStyle w:val="isakymas1"/>
      </w:pPr>
      <w:r w:rsidRPr="008027D8">
        <w:t>Už kiekvieną Užsakovo teritorijoje nustatytą darbų saugos pažeidimo atvejį, Paslaugos teikėjas už savo pavaldžius ar subtiekėjo</w:t>
      </w:r>
      <w:r w:rsidR="00D65263">
        <w:t xml:space="preserve"> (jei toks būtų)</w:t>
      </w:r>
      <w:r w:rsidRPr="008027D8">
        <w:t xml:space="preserve"> darbuotojus moka Užsakovui raštu pareikalavus 30</w:t>
      </w:r>
      <w:r w:rsidR="002116C6" w:rsidRPr="008027D8">
        <w:t>,00</w:t>
      </w:r>
      <w:r w:rsidRPr="008027D8">
        <w:t xml:space="preserve"> EUR </w:t>
      </w:r>
      <w:r w:rsidR="002116C6" w:rsidRPr="008027D8">
        <w:t xml:space="preserve">dydžio </w:t>
      </w:r>
      <w:r w:rsidRPr="008027D8">
        <w:t>baudą. Užsakovas sulaikęs teritorijoje darbų saugos reikalavimų nesilaikantį Paslaugos teikėjo darbuotoją praneša  Paslaugų teikėjo atstovui. Dokumentus apie darbų saugos reikalavimų pažeidėjus Užsakovas perduoda Paslaugų teikėjui per 5 (penkias) darbo dienas.</w:t>
      </w:r>
    </w:p>
    <w:p w14:paraId="5BEA56D3" w14:textId="77777777" w:rsidR="006765E0" w:rsidRPr="008027D8" w:rsidRDefault="0043267D" w:rsidP="00C17B10">
      <w:pPr>
        <w:pStyle w:val="isakymas1"/>
      </w:pPr>
      <w:r w:rsidRPr="008027D8">
        <w:t xml:space="preserve">Paslaugų teikėjas savo lėšomis privalo apsirūpinti būtinomis apsaugos, higienos ir priešgaisrinėmis priemonėmis. </w:t>
      </w:r>
    </w:p>
    <w:p w14:paraId="4811B73E" w14:textId="77777777" w:rsidR="006765E0" w:rsidRPr="008027D8" w:rsidRDefault="006765E0" w:rsidP="00C17B10">
      <w:pPr>
        <w:pStyle w:val="isakymas1"/>
      </w:pPr>
      <w:r w:rsidRPr="008027D8">
        <w:t>Paslaugų teikėjas turi apsirūpinti techninėmis priemonėmis, reikalingomis Paslaugoms teikti.</w:t>
      </w:r>
    </w:p>
    <w:p w14:paraId="6AAF9026" w14:textId="3C83B0C3" w:rsidR="002C4106" w:rsidRPr="008027D8" w:rsidRDefault="0043267D" w:rsidP="00C17B10">
      <w:pPr>
        <w:pStyle w:val="isakymas1"/>
      </w:pPr>
      <w:r w:rsidRPr="008027D8">
        <w:t>Paslaugų teikėjas privalo palaikyti tvarkingą ir švarią Paslaugų teikimo vietą. Paslaugų teikėjas garantuoja, kad visos i</w:t>
      </w:r>
      <w:r w:rsidR="004326C5" w:rsidRPr="008027D8">
        <w:t xml:space="preserve">š Užsakovo išvežamos užterštos </w:t>
      </w:r>
      <w:r w:rsidRPr="008027D8">
        <w:t xml:space="preserve">atliekos bus nuvežtos utilizuoti į įmonę, turinčią teisę atlikti šią paslaugą. </w:t>
      </w:r>
    </w:p>
    <w:p w14:paraId="6C39FEB5" w14:textId="77777777" w:rsidR="002C4106" w:rsidRPr="008027D8" w:rsidRDefault="002C4106" w:rsidP="00C17B10">
      <w:pPr>
        <w:pStyle w:val="isakymas1"/>
      </w:pPr>
      <w:r w:rsidRPr="008027D8">
        <w:t>Paslaugų teikimo vietos paruošimo darbai, atskiriant Paslaugų teikimo zoną, turi būti iš anksto aptarti ir suderinti su Užsakovu.</w:t>
      </w:r>
    </w:p>
    <w:p w14:paraId="07ED5E18" w14:textId="77777777" w:rsidR="002C4106" w:rsidRPr="008027D8" w:rsidRDefault="002C4106" w:rsidP="00C17B10">
      <w:pPr>
        <w:pStyle w:val="isakymas1"/>
      </w:pPr>
      <w:r w:rsidRPr="008027D8">
        <w:t>Savo lėšomis organizuoti savo darbuotojų atvežimą į Paslaugų teikimo vietą ir išvežimą iš jos, jų apgyvendinimą, išlaikymą, specialią aprangą, medicininę pagalbą ir pan.</w:t>
      </w:r>
    </w:p>
    <w:p w14:paraId="383F6768" w14:textId="77777777" w:rsidR="002C4106" w:rsidRPr="008027D8" w:rsidRDefault="002C4106" w:rsidP="00C17B10">
      <w:pPr>
        <w:pStyle w:val="isakymas1"/>
      </w:pPr>
      <w:r w:rsidRPr="008027D8">
        <w:t xml:space="preserve">Visus gaminius ir medžiagas, reikalingas Paslaugų teikimui, komplektuoja Paslaugų teikėjas. </w:t>
      </w:r>
    </w:p>
    <w:p w14:paraId="736ECC75" w14:textId="77777777" w:rsidR="002C4106" w:rsidRPr="008027D8" w:rsidRDefault="002C4106" w:rsidP="00C17B10">
      <w:pPr>
        <w:pStyle w:val="isakymas1"/>
      </w:pPr>
      <w:r w:rsidRPr="008027D8">
        <w:t>Paslaugų teikimo metu susidariusių atliekų pakrovimą, transportavimą ir pridavimą į sąvartyną vykdo Paslaugų teikėjas.</w:t>
      </w:r>
    </w:p>
    <w:p w14:paraId="7CA68FDF" w14:textId="77777777" w:rsidR="002C4106" w:rsidRPr="008027D8" w:rsidRDefault="002C4106" w:rsidP="00C17B10">
      <w:pPr>
        <w:pStyle w:val="isakymas1"/>
      </w:pPr>
      <w:r w:rsidRPr="008027D8">
        <w:t>Kasdieninį darbo zonų išvalymą nuo atsiradusių atliekų vykdo Paslaugų teikėjas.</w:t>
      </w:r>
    </w:p>
    <w:p w14:paraId="1CEA6975" w14:textId="77777777" w:rsidR="002C4106" w:rsidRPr="008027D8" w:rsidRDefault="002C4106" w:rsidP="00C17B10">
      <w:pPr>
        <w:pStyle w:val="isakymas1"/>
      </w:pPr>
      <w:r w:rsidRPr="008027D8">
        <w:t>Paslaugų teikėjas atsako už medžiagų ir dalių saugojimą, panaudojimą pagal paskirtį. Nustačius trūkumus arba sugadinimus, Paslaugų teikėjas nuostolius prisiima sau.</w:t>
      </w:r>
    </w:p>
    <w:p w14:paraId="67DC6254" w14:textId="77777777" w:rsidR="0043267D" w:rsidRPr="008027D8" w:rsidRDefault="0043267D" w:rsidP="00C17B10">
      <w:pPr>
        <w:pStyle w:val="isakymas1"/>
      </w:pPr>
      <w:r w:rsidRPr="008027D8">
        <w:t>Teikiant Paslaugas Paslaugų teikėjas privalo naudoti Lietuvos Respublikoje ir ES šalyse sertifikuotas medžiagas.</w:t>
      </w:r>
    </w:p>
    <w:p w14:paraId="0CB50C88" w14:textId="77777777" w:rsidR="00DD2BD2" w:rsidRPr="008027D8" w:rsidRDefault="004326C5" w:rsidP="00C17B10">
      <w:pPr>
        <w:pStyle w:val="isakymas1"/>
      </w:pPr>
      <w:r w:rsidRPr="008027D8">
        <w:t>Paslaugų teikėjas naudojamoms medžiagoms turi pateikti sertifikatus, kokybės pažymėjimus, atitikties deklaracijas, kurie patvirtina standartų reikalavimų atitikimą. Prieš naudojant, Paslaugų teikėjas, medžiagų, detalių sertifikatus (kokybės pažymėjimus, atitikties deklaracijas) turi pateikti Užsakovui identifikacijai. Sertifikatus, kokybės pažymėjimus, atitikties deklaracijas pateikti lietuvių kalba.</w:t>
      </w:r>
    </w:p>
    <w:p w14:paraId="18AE72FC" w14:textId="18339EA6" w:rsidR="0043267D" w:rsidRPr="008027D8" w:rsidRDefault="0043267D" w:rsidP="00C17B10">
      <w:pPr>
        <w:pStyle w:val="isakymas1"/>
      </w:pPr>
      <w:r w:rsidRPr="008027D8">
        <w:lastRenderedPageBreak/>
        <w:t xml:space="preserve"> Paslaugų teikėjas privalo </w:t>
      </w:r>
      <w:hyperlink r:id="rId12" w:history="1"/>
      <w:r w:rsidRPr="008027D8">
        <w:t>skirti atsakingą asmenį už Sutarties vykdymą</w:t>
      </w:r>
      <w:r w:rsidR="00A21297" w:rsidRPr="008027D8">
        <w:t xml:space="preserve">, nurodytą </w:t>
      </w:r>
      <w:r w:rsidR="00E4473E" w:rsidRPr="008027D8">
        <w:t xml:space="preserve">Sutarties </w:t>
      </w:r>
      <w:r w:rsidR="00D93BFB" w:rsidRPr="008027D8">
        <w:t>7</w:t>
      </w:r>
      <w:r w:rsidR="004C50AA" w:rsidRPr="008027D8">
        <w:t>.</w:t>
      </w:r>
      <w:r w:rsidR="007509DA">
        <w:t>2</w:t>
      </w:r>
      <w:r w:rsidR="004C50AA" w:rsidRPr="008027D8">
        <w:t>.</w:t>
      </w:r>
      <w:r w:rsidR="00A21297" w:rsidRPr="008027D8">
        <w:t xml:space="preserve"> punkte.</w:t>
      </w:r>
    </w:p>
    <w:p w14:paraId="777DDC26" w14:textId="77777777" w:rsidR="0043267D" w:rsidRDefault="0043267D" w:rsidP="00C17B10">
      <w:pPr>
        <w:pStyle w:val="isakymas1"/>
      </w:pPr>
      <w:r w:rsidRPr="008027D8">
        <w:t>Paslaugų teikėjas privalo savo sąskaita pašalinti Paslaugų teikimo metu Užsakovo nustatytus teikiamų Paslaugų kokybės trūkumus per Užsakovo nustatytą terminą.</w:t>
      </w:r>
    </w:p>
    <w:p w14:paraId="5B77E45E" w14:textId="22CCD08D" w:rsidR="00224325" w:rsidRPr="00715D03" w:rsidRDefault="00224325" w:rsidP="00224325">
      <w:pPr>
        <w:pStyle w:val="isakymas1"/>
      </w:pPr>
      <w:r w:rsidRPr="00224325">
        <w:t xml:space="preserve">Sutarties vykdymo  metu sužinotus/gautus asmens duomenis </w:t>
      </w:r>
      <w:r>
        <w:t>Paslaugų teikėjas</w:t>
      </w:r>
      <w:r w:rsidRPr="00224325">
        <w:t xml:space="preserve"> įsipareigoja tvarkyti tik šios sutarties vykdymo tikslu, vadovaujantis galiojančiais teisės aktais dėl asmens duomenų teisinės </w:t>
      </w:r>
      <w:r w:rsidRPr="00715D03">
        <w:t>apsaugos.</w:t>
      </w:r>
    </w:p>
    <w:p w14:paraId="39B83A1B" w14:textId="61992174" w:rsidR="007D3506" w:rsidRPr="00715D03" w:rsidRDefault="007D3506" w:rsidP="007D3506">
      <w:pPr>
        <w:pStyle w:val="isakymas1"/>
      </w:pPr>
      <w:r w:rsidRPr="00715D03">
        <w:t>Vykdant Sutartį laikytis šių aplinkosaugos reikalavimų</w:t>
      </w:r>
      <w:r w:rsidR="00B60B05">
        <w:t>:</w:t>
      </w:r>
    </w:p>
    <w:p w14:paraId="6B99F77F" w14:textId="6C912072" w:rsidR="007D3506" w:rsidRPr="00715D03" w:rsidRDefault="00A47011" w:rsidP="002E5D35">
      <w:pPr>
        <w:pStyle w:val="isakymas1"/>
        <w:numPr>
          <w:ilvl w:val="0"/>
          <w:numId w:val="0"/>
        </w:numPr>
        <w:tabs>
          <w:tab w:val="clear" w:pos="709"/>
          <w:tab w:val="left" w:pos="993"/>
        </w:tabs>
        <w:ind w:left="709" w:hanging="709"/>
        <w:jc w:val="left"/>
      </w:pPr>
      <w:r>
        <w:t>6</w:t>
      </w:r>
      <w:r w:rsidR="007D3506" w:rsidRPr="00715D03">
        <w:t>.1.26.1.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0CB8AD3D" w14:textId="2C0A9F72" w:rsidR="007D3506" w:rsidRPr="00B60B05" w:rsidRDefault="00A47011" w:rsidP="007D3506">
      <w:pPr>
        <w:pStyle w:val="isakymas1"/>
        <w:numPr>
          <w:ilvl w:val="0"/>
          <w:numId w:val="0"/>
        </w:numPr>
        <w:tabs>
          <w:tab w:val="clear" w:pos="709"/>
          <w:tab w:val="left" w:pos="993"/>
        </w:tabs>
        <w:ind w:left="709" w:hanging="709"/>
      </w:pPr>
      <w:r>
        <w:t>6</w:t>
      </w:r>
      <w:r w:rsidR="007D3506" w:rsidRPr="00715D03">
        <w:t xml:space="preserve">.1.26.2. siekti, kad Paslaugos teikti būtų sunaudojama mažiau gamtos išteklių t.y. kad Paslaugų teikėjo specialistai, teikiantys Paslaugas, atvykimui į Paslaugų teikėimo vietą rinktųsi netaršias transporto priemones, kurios atitinka žaliojo pirkimo reikalavimus, ir/arba siekti, kad Paslaugų teikimui naudojamos transporto priemonės naudotų degalus, atitinkančius Lietuvos Respublikos alternatyviųjų degalų įstatyme </w:t>
      </w:r>
      <w:r w:rsidR="007D3506" w:rsidRPr="00B60B05">
        <w:t>įtvirtintus reikalavimus; </w:t>
      </w:r>
    </w:p>
    <w:p w14:paraId="23DAB86E" w14:textId="6E5ED081" w:rsidR="007D3506" w:rsidRPr="00B60B05" w:rsidRDefault="00A47011" w:rsidP="007D3506">
      <w:pPr>
        <w:pStyle w:val="isakymas1"/>
        <w:numPr>
          <w:ilvl w:val="0"/>
          <w:numId w:val="0"/>
        </w:numPr>
        <w:tabs>
          <w:tab w:val="clear" w:pos="709"/>
          <w:tab w:val="left" w:pos="993"/>
        </w:tabs>
        <w:ind w:left="709" w:hanging="709"/>
      </w:pPr>
      <w:r>
        <w:t>6</w:t>
      </w:r>
      <w:r w:rsidR="007D3506" w:rsidRPr="00B60B05">
        <w:t>.1.26.</w:t>
      </w:r>
      <w:r w:rsidR="007D3506" w:rsidRPr="00B60B05">
        <w:rPr>
          <w:rFonts w:eastAsia="Times New Roman"/>
        </w:rPr>
        <w:t xml:space="preserve">3. </w:t>
      </w:r>
      <w:r w:rsidR="007D3506" w:rsidRPr="00B60B05">
        <w:t>siekti, kad būtų pasirenkamas optimalus maršrutas Paslaugų teikėjo specialistų atvykimui į Paslaugų teikimo vietą; </w:t>
      </w:r>
    </w:p>
    <w:p w14:paraId="18E22171" w14:textId="199BB871" w:rsidR="007D3506" w:rsidRPr="00B60B05" w:rsidRDefault="00A47011" w:rsidP="007D3506">
      <w:pPr>
        <w:pStyle w:val="isakymas1"/>
        <w:numPr>
          <w:ilvl w:val="0"/>
          <w:numId w:val="0"/>
        </w:numPr>
        <w:tabs>
          <w:tab w:val="clear" w:pos="709"/>
          <w:tab w:val="left" w:pos="993"/>
        </w:tabs>
        <w:ind w:left="709" w:hanging="709"/>
      </w:pPr>
      <w:r>
        <w:t>6</w:t>
      </w:r>
      <w:r w:rsidR="007D3506" w:rsidRPr="00B60B05">
        <w:t xml:space="preserve">.1.26.4. siekti, kad </w:t>
      </w:r>
      <w:r w:rsidR="00943642" w:rsidRPr="00B60B05">
        <w:t xml:space="preserve">teikiant </w:t>
      </w:r>
      <w:r w:rsidR="007D3506" w:rsidRPr="00B60B05">
        <w:t>Paslaug</w:t>
      </w:r>
      <w:r w:rsidR="00943642" w:rsidRPr="00B60B05">
        <w:t>a</w:t>
      </w:r>
      <w:r w:rsidR="007D3506" w:rsidRPr="00B60B05">
        <w:t xml:space="preserve">s būtų neteršiama aplinka ir nekeliamas pavojus sveikatai. </w:t>
      </w:r>
    </w:p>
    <w:p w14:paraId="43C3761A" w14:textId="23AC1C50" w:rsidR="00B60B05" w:rsidRPr="00B60B05" w:rsidRDefault="00A47011" w:rsidP="007D3506">
      <w:pPr>
        <w:pStyle w:val="isakymas1"/>
        <w:numPr>
          <w:ilvl w:val="0"/>
          <w:numId w:val="0"/>
        </w:numPr>
        <w:tabs>
          <w:tab w:val="clear" w:pos="709"/>
          <w:tab w:val="left" w:pos="993"/>
        </w:tabs>
        <w:ind w:left="709" w:hanging="709"/>
        <w:rPr>
          <w:rFonts w:eastAsia="Times New Roman"/>
        </w:rPr>
      </w:pPr>
      <w:r>
        <w:t>6</w:t>
      </w:r>
      <w:r w:rsidR="00B60B05" w:rsidRPr="00B60B05">
        <w:t xml:space="preserve">.1.27. </w:t>
      </w:r>
      <w:r w:rsidR="00B60B05" w:rsidRPr="00B60B05">
        <w:rPr>
          <w:color w:val="222222"/>
          <w:shd w:val="clear" w:color="auto" w:fill="FFFFFF"/>
        </w:rPr>
        <w:t xml:space="preserve">Sutarties </w:t>
      </w:r>
      <w:r>
        <w:rPr>
          <w:color w:val="222222"/>
          <w:shd w:val="clear" w:color="auto" w:fill="FFFFFF"/>
        </w:rPr>
        <w:t>6</w:t>
      </w:r>
      <w:r w:rsidR="00B60B05" w:rsidRPr="00B60B05">
        <w:rPr>
          <w:color w:val="222222"/>
          <w:shd w:val="clear" w:color="auto" w:fill="FFFFFF"/>
        </w:rPr>
        <w:t>.1.26 punkte nurodytų Paslaugų teikėjo įsipareigojimų nevykdymas ilgiau kaip 5 (penkias) darbo dienas ir/ar netinkamas vykdymas ilgiau kaip 10 (dešimt) darbo dienų, jeigu Paslaugų teikėjas paslaugų teikimo trūkumų neištaiso per Užsakovo rašytinėje pretenzijoje nustatytą protingą terminą, laikomas esminiu Sutarties pažeidimu</w:t>
      </w:r>
      <w:r w:rsidR="00B60B05">
        <w:rPr>
          <w:color w:val="222222"/>
          <w:shd w:val="clear" w:color="auto" w:fill="FFFFFF"/>
        </w:rPr>
        <w:t>.</w:t>
      </w:r>
    </w:p>
    <w:p w14:paraId="32739D42" w14:textId="172967BA" w:rsidR="0043267D" w:rsidRPr="00B60B05" w:rsidRDefault="00A47011" w:rsidP="00B60B05">
      <w:pPr>
        <w:pStyle w:val="isakymas1"/>
        <w:numPr>
          <w:ilvl w:val="0"/>
          <w:numId w:val="0"/>
        </w:numPr>
        <w:ind w:left="709" w:hanging="709"/>
      </w:pPr>
      <w:r>
        <w:t>6</w:t>
      </w:r>
      <w:r w:rsidR="00B60B05">
        <w:t xml:space="preserve">.1.28.  </w:t>
      </w:r>
      <w:r w:rsidR="0043267D" w:rsidRPr="00B60B05">
        <w:t>Paslaugų teikėjas privalo vykdyti kitus įsipareigojimus, numatytus Sutartyje ir jos prieduose.</w:t>
      </w:r>
    </w:p>
    <w:p w14:paraId="1864C5C5" w14:textId="77777777" w:rsidR="0043267D" w:rsidRPr="00B60B05" w:rsidRDefault="0043267D" w:rsidP="00ED5969">
      <w:pPr>
        <w:pStyle w:val="ListParagraph"/>
        <w:numPr>
          <w:ilvl w:val="1"/>
          <w:numId w:val="12"/>
        </w:numPr>
        <w:tabs>
          <w:tab w:val="left" w:pos="142"/>
          <w:tab w:val="left" w:pos="709"/>
        </w:tabs>
        <w:spacing w:after="0" w:line="240" w:lineRule="auto"/>
        <w:ind w:left="0" w:firstLine="0"/>
        <w:jc w:val="both"/>
        <w:rPr>
          <w:b/>
          <w:i/>
          <w:sz w:val="22"/>
        </w:rPr>
      </w:pPr>
      <w:r w:rsidRPr="00B60B05">
        <w:rPr>
          <w:b/>
          <w:i/>
          <w:sz w:val="22"/>
        </w:rPr>
        <w:t>Paslaugų teikėjo teisės:</w:t>
      </w:r>
    </w:p>
    <w:p w14:paraId="6D03D368" w14:textId="77777777" w:rsidR="00B32BB3" w:rsidRPr="008027D8" w:rsidRDefault="0043267D" w:rsidP="00C17B10">
      <w:pPr>
        <w:pStyle w:val="isakymas1"/>
      </w:pPr>
      <w:r w:rsidRPr="00B60B05">
        <w:t>Paslaugų teikėjas turi šioje Sutartyje, Lietuvos Respublikos</w:t>
      </w:r>
      <w:r w:rsidRPr="008027D8">
        <w:t xml:space="preserve"> civiliniame kodekse bei kituose Lietuvos Respublikos galiojančiuose teisės aktuose numatytas teises.</w:t>
      </w:r>
    </w:p>
    <w:p w14:paraId="46D22981" w14:textId="77777777" w:rsidR="0043267D" w:rsidRPr="008027D8" w:rsidRDefault="0043267D" w:rsidP="00ED5969">
      <w:pPr>
        <w:pStyle w:val="ListParagraph"/>
        <w:numPr>
          <w:ilvl w:val="1"/>
          <w:numId w:val="12"/>
        </w:numPr>
        <w:tabs>
          <w:tab w:val="left" w:pos="142"/>
          <w:tab w:val="left" w:pos="709"/>
        </w:tabs>
        <w:spacing w:after="0" w:line="240" w:lineRule="auto"/>
        <w:ind w:left="0" w:firstLine="0"/>
        <w:jc w:val="both"/>
        <w:rPr>
          <w:b/>
          <w:i/>
          <w:sz w:val="22"/>
        </w:rPr>
      </w:pPr>
      <w:r w:rsidRPr="008027D8">
        <w:rPr>
          <w:b/>
          <w:i/>
          <w:sz w:val="22"/>
        </w:rPr>
        <w:t>Užsakovo įsipareigojimai:</w:t>
      </w:r>
    </w:p>
    <w:p w14:paraId="078F02EC" w14:textId="0F59F537" w:rsidR="00B32BB3" w:rsidRPr="008027D8" w:rsidRDefault="0092545D" w:rsidP="00C17B10">
      <w:pPr>
        <w:pStyle w:val="isakymas1"/>
      </w:pPr>
      <w:r w:rsidRPr="008027D8">
        <w:t>P</w:t>
      </w:r>
      <w:r w:rsidR="00B32BB3" w:rsidRPr="008027D8">
        <w:t>ateikti užsa</w:t>
      </w:r>
      <w:r w:rsidR="00191863">
        <w:t>kymus kaip numatyta Techninėje sąlygose.</w:t>
      </w:r>
      <w:r w:rsidR="00B32BB3" w:rsidRPr="008027D8">
        <w:t xml:space="preserve"> Pasla</w:t>
      </w:r>
      <w:r w:rsidR="00C5103A" w:rsidRPr="008027D8">
        <w:t>ugų teikimui elektroni</w:t>
      </w:r>
      <w:r w:rsidR="00E4473E" w:rsidRPr="008027D8">
        <w:t>niu paštu nurodytu Sutarties</w:t>
      </w:r>
      <w:r w:rsidR="00C5103A" w:rsidRPr="008027D8">
        <w:t xml:space="preserve"> </w:t>
      </w:r>
      <w:r w:rsidR="00D93BFB" w:rsidRPr="008027D8">
        <w:t>8</w:t>
      </w:r>
      <w:r w:rsidR="0019191C" w:rsidRPr="008027D8">
        <w:t>.1</w:t>
      </w:r>
      <w:r w:rsidR="004C50AA" w:rsidRPr="008027D8">
        <w:t>.</w:t>
      </w:r>
      <w:r w:rsidR="0019191C" w:rsidRPr="008027D8">
        <w:t xml:space="preserve"> </w:t>
      </w:r>
      <w:r w:rsidR="00C5103A" w:rsidRPr="008027D8">
        <w:t>punkte.</w:t>
      </w:r>
    </w:p>
    <w:p w14:paraId="146FCF09" w14:textId="77777777" w:rsidR="0043267D" w:rsidRPr="008027D8" w:rsidRDefault="0043267D" w:rsidP="00C17B10">
      <w:pPr>
        <w:pStyle w:val="isakymas1"/>
      </w:pPr>
      <w:r w:rsidRPr="008027D8">
        <w:t xml:space="preserve">Apmokėti Paslaugų teikėjui už tinkamai ir laiku suteiktas Paslaugas Sutartyje nustatyta tvarka ir terminais. </w:t>
      </w:r>
    </w:p>
    <w:p w14:paraId="206641B2" w14:textId="77777777" w:rsidR="0043267D" w:rsidRPr="008027D8" w:rsidRDefault="0043267D" w:rsidP="00C17B10">
      <w:pPr>
        <w:pStyle w:val="isakymas1"/>
      </w:pPr>
      <w:r w:rsidRPr="008027D8">
        <w:t xml:space="preserve">Po Paslaugos suteikimo Sutartyje nustatyta tvarka pasirašyti suteiktų Paslaugų priėmimo – perdavimo aktą </w:t>
      </w:r>
      <w:r w:rsidR="00A70BF3" w:rsidRPr="008027D8">
        <w:rPr>
          <w:iCs/>
        </w:rPr>
        <w:t xml:space="preserve">(Sutarties 3 priedas), </w:t>
      </w:r>
      <w:r w:rsidRPr="008027D8">
        <w:t xml:space="preserve">Paslaugų teikėjui visa apimtimi įvykdžius reikalavimus pagal Sutartį ir Užsakovui nenustačius suteiktų Paslaugų trūkumų. </w:t>
      </w:r>
    </w:p>
    <w:p w14:paraId="0DF310B3" w14:textId="13FB82D4" w:rsidR="0043267D" w:rsidRPr="008027D8" w:rsidRDefault="0043267D" w:rsidP="00C17B10">
      <w:pPr>
        <w:pStyle w:val="isakymas1"/>
      </w:pPr>
      <w:r w:rsidRPr="008027D8">
        <w:t>Skirti atsakingą asmenį už Sutarties vykdymą</w:t>
      </w:r>
      <w:r w:rsidR="00A21297" w:rsidRPr="008027D8">
        <w:t xml:space="preserve">, nurodytą </w:t>
      </w:r>
      <w:r w:rsidR="00E4473E" w:rsidRPr="008027D8">
        <w:t xml:space="preserve">Sutarties </w:t>
      </w:r>
      <w:r w:rsidR="00D93BFB" w:rsidRPr="008027D8">
        <w:t>7.1.</w:t>
      </w:r>
      <w:r w:rsidR="000C6F5F" w:rsidRPr="008027D8">
        <w:t xml:space="preserve"> </w:t>
      </w:r>
      <w:r w:rsidR="00A21297" w:rsidRPr="008027D8">
        <w:t>punkte.</w:t>
      </w:r>
    </w:p>
    <w:p w14:paraId="40D45DFF" w14:textId="32D6BB42" w:rsidR="00841C9D" w:rsidRPr="008027D8" w:rsidRDefault="00B32BB3" w:rsidP="00C17B10">
      <w:pPr>
        <w:pStyle w:val="isakymas1"/>
      </w:pPr>
      <w:r w:rsidRPr="008027D8">
        <w:t>Vykdyti kitus įsipareigojimus, numatytus Techninėse sąlygose.</w:t>
      </w:r>
    </w:p>
    <w:p w14:paraId="2E26D79B" w14:textId="77777777" w:rsidR="00ED5969" w:rsidRPr="008027D8" w:rsidRDefault="00ED5969" w:rsidP="00ED5969">
      <w:pPr>
        <w:pStyle w:val="ListParagraph"/>
        <w:numPr>
          <w:ilvl w:val="1"/>
          <w:numId w:val="12"/>
        </w:numPr>
        <w:tabs>
          <w:tab w:val="left" w:pos="142"/>
          <w:tab w:val="left" w:pos="709"/>
        </w:tabs>
        <w:spacing w:after="0" w:line="240" w:lineRule="auto"/>
        <w:ind w:left="0" w:firstLine="0"/>
        <w:jc w:val="both"/>
        <w:rPr>
          <w:b/>
          <w:i/>
          <w:sz w:val="22"/>
        </w:rPr>
      </w:pPr>
      <w:r w:rsidRPr="008027D8">
        <w:rPr>
          <w:b/>
          <w:i/>
          <w:sz w:val="22"/>
        </w:rPr>
        <w:t>Užsakovo teisės:</w:t>
      </w:r>
    </w:p>
    <w:p w14:paraId="232A123A" w14:textId="77777777" w:rsidR="00ED5969" w:rsidRPr="008027D8" w:rsidRDefault="00ED5969" w:rsidP="00C17B10">
      <w:pPr>
        <w:pStyle w:val="isakymas1"/>
      </w:pPr>
      <w:r w:rsidRPr="008027D8">
        <w:t>Užsakovas turi teisę Paslaugų teikimo metu tikrinti teikiamų Paslaugų kokybę, darbų saugos, priešgaisrinės saugos, darbo higienos ir sanitarijos, vidaus darbo ir kitų taisyklių reikalavimų vykdymą. Tokia Užsakovo teisė ar patikrinimo faktas neatleidžia Paslaugų teikėjo nuo atsakomybės pažeidus šios Sutarties ir/ar teisės aktų reikalavimus.</w:t>
      </w:r>
    </w:p>
    <w:p w14:paraId="200A0866" w14:textId="77777777" w:rsidR="00ED5969" w:rsidRPr="008027D8" w:rsidRDefault="00ED5969" w:rsidP="00C17B10">
      <w:pPr>
        <w:pStyle w:val="isakymas1"/>
      </w:pPr>
      <w:r w:rsidRPr="008027D8">
        <w:t>Užsakovas turi šioje Sutartyje, Lietuvos Respublikos civiliniame kodekse bei kituose Lietuvos Respublikos galiojančiuose teisės aktuose numatytas teises.</w:t>
      </w:r>
    </w:p>
    <w:p w14:paraId="3BF0F5EA" w14:textId="77777777" w:rsidR="00367AD6" w:rsidRPr="008027D8" w:rsidRDefault="00367AD6" w:rsidP="00367AD6">
      <w:pPr>
        <w:pStyle w:val="BodyText"/>
        <w:widowControl w:val="0"/>
        <w:spacing w:after="0" w:line="240" w:lineRule="auto"/>
        <w:jc w:val="both"/>
        <w:rPr>
          <w:sz w:val="22"/>
        </w:rPr>
      </w:pPr>
    </w:p>
    <w:p w14:paraId="2616E914" w14:textId="77777777" w:rsidR="00367AD6" w:rsidRPr="008027D8" w:rsidRDefault="00367AD6" w:rsidP="00367AD6">
      <w:pPr>
        <w:pStyle w:val="ListParagraph"/>
        <w:numPr>
          <w:ilvl w:val="0"/>
          <w:numId w:val="12"/>
        </w:numPr>
        <w:tabs>
          <w:tab w:val="left" w:pos="709"/>
        </w:tabs>
        <w:spacing w:after="0" w:line="360" w:lineRule="auto"/>
        <w:ind w:left="0" w:firstLine="0"/>
        <w:rPr>
          <w:b/>
          <w:caps/>
          <w:sz w:val="22"/>
        </w:rPr>
      </w:pPr>
      <w:r w:rsidRPr="008027D8">
        <w:rPr>
          <w:b/>
          <w:caps/>
          <w:sz w:val="22"/>
        </w:rPr>
        <w:t>atsakingI asmENYS</w:t>
      </w:r>
    </w:p>
    <w:p w14:paraId="57F85A4A" w14:textId="65979E8E" w:rsidR="00367AD6" w:rsidRPr="008027D8" w:rsidRDefault="00367AD6" w:rsidP="005C0062">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Užsakovo paskirtas asmuo, atsakingas už sutarties </w:t>
      </w:r>
      <w:r w:rsidR="005C0062" w:rsidRPr="008027D8">
        <w:rPr>
          <w:sz w:val="22"/>
        </w:rPr>
        <w:t xml:space="preserve">tinkamo vykdymo priežiūrą ir valdymą </w:t>
      </w:r>
      <w:r w:rsidR="00FC05AD">
        <w:rPr>
          <w:sz w:val="22"/>
        </w:rPr>
        <w:t>____________</w:t>
      </w:r>
      <w:r w:rsidR="00A47011" w:rsidRPr="00526AB6">
        <w:rPr>
          <w:sz w:val="22"/>
        </w:rPr>
        <w:t>.</w:t>
      </w:r>
    </w:p>
    <w:p w14:paraId="25625D5C" w14:textId="03078CEE" w:rsidR="004612FD" w:rsidRPr="004612FD" w:rsidRDefault="00367AD6" w:rsidP="004612FD">
      <w:pPr>
        <w:pStyle w:val="ListParagraph"/>
        <w:numPr>
          <w:ilvl w:val="1"/>
          <w:numId w:val="46"/>
        </w:numPr>
        <w:tabs>
          <w:tab w:val="left" w:pos="142"/>
          <w:tab w:val="left" w:pos="709"/>
        </w:tabs>
        <w:spacing w:after="0" w:line="240" w:lineRule="auto"/>
        <w:ind w:left="709" w:hanging="709"/>
        <w:jc w:val="both"/>
        <w:rPr>
          <w:sz w:val="22"/>
        </w:rPr>
      </w:pPr>
      <w:r w:rsidRPr="008027D8">
        <w:rPr>
          <w:sz w:val="22"/>
        </w:rPr>
        <w:lastRenderedPageBreak/>
        <w:t xml:space="preserve">Paslaugų teikėjo paskirtas asmuo, atsakingas už sutarties </w:t>
      </w:r>
      <w:r w:rsidR="005C0062" w:rsidRPr="008027D8">
        <w:rPr>
          <w:sz w:val="22"/>
        </w:rPr>
        <w:t xml:space="preserve">tinkamo vykdymo priežiūrą ir valdymą </w:t>
      </w:r>
      <w:r w:rsidR="00FC05AD">
        <w:rPr>
          <w:sz w:val="22"/>
        </w:rPr>
        <w:t>_____________</w:t>
      </w:r>
      <w:r w:rsidR="004612FD" w:rsidRPr="004612FD">
        <w:rPr>
          <w:sz w:val="22"/>
          <w:lang w:val="en-GB"/>
        </w:rPr>
        <w:t>.</w:t>
      </w:r>
    </w:p>
    <w:p w14:paraId="716734F3" w14:textId="77777777" w:rsidR="00326B24" w:rsidRPr="008027D8" w:rsidRDefault="00326B24" w:rsidP="00FB654A">
      <w:pPr>
        <w:tabs>
          <w:tab w:val="left" w:pos="142"/>
          <w:tab w:val="left" w:pos="709"/>
        </w:tabs>
        <w:spacing w:after="0" w:line="240" w:lineRule="auto"/>
        <w:jc w:val="both"/>
        <w:rPr>
          <w:sz w:val="22"/>
        </w:rPr>
      </w:pPr>
    </w:p>
    <w:p w14:paraId="6580DD3B" w14:textId="77777777" w:rsidR="00367AD6" w:rsidRPr="008027D8" w:rsidRDefault="00367AD6" w:rsidP="00367AD6">
      <w:pPr>
        <w:pStyle w:val="ListParagraph"/>
        <w:numPr>
          <w:ilvl w:val="0"/>
          <w:numId w:val="12"/>
        </w:numPr>
        <w:tabs>
          <w:tab w:val="left" w:pos="709"/>
        </w:tabs>
        <w:spacing w:after="0" w:line="360" w:lineRule="auto"/>
        <w:ind w:left="0" w:firstLine="0"/>
        <w:rPr>
          <w:b/>
          <w:caps/>
          <w:sz w:val="22"/>
        </w:rPr>
      </w:pPr>
      <w:r w:rsidRPr="008027D8">
        <w:rPr>
          <w:b/>
          <w:caps/>
          <w:sz w:val="22"/>
        </w:rPr>
        <w:t>Užsakymų pateikimas</w:t>
      </w:r>
    </w:p>
    <w:p w14:paraId="1BB4049E" w14:textId="3919261E" w:rsidR="00367AD6" w:rsidRPr="008027D8" w:rsidRDefault="00367AD6" w:rsidP="00367AD6">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Užsakovo užsakymai pateikiami Paslaugų teikėjui elektroniniu paštu </w:t>
      </w:r>
      <w:hyperlink r:id="rId13" w:history="1">
        <w:r w:rsidR="00FC05AD">
          <w:rPr>
            <w:rStyle w:val="Hyperlink"/>
            <w:sz w:val="22"/>
          </w:rPr>
          <w:t>_______________</w:t>
        </w:r>
      </w:hyperlink>
      <w:r w:rsidR="004612FD" w:rsidRPr="003E1B10">
        <w:rPr>
          <w:sz w:val="22"/>
        </w:rPr>
        <w:t>.</w:t>
      </w:r>
    </w:p>
    <w:p w14:paraId="6421CF41" w14:textId="77777777" w:rsidR="00367AD6" w:rsidRPr="008027D8" w:rsidRDefault="00367AD6" w:rsidP="00367AD6">
      <w:pPr>
        <w:pStyle w:val="BodyText"/>
        <w:widowControl w:val="0"/>
        <w:spacing w:after="0" w:line="240" w:lineRule="auto"/>
        <w:jc w:val="both"/>
        <w:rPr>
          <w:sz w:val="22"/>
        </w:rPr>
      </w:pPr>
    </w:p>
    <w:p w14:paraId="0018D0C0" w14:textId="77777777" w:rsidR="00367AD6" w:rsidRPr="007D3506" w:rsidRDefault="00367AD6" w:rsidP="00367AD6">
      <w:pPr>
        <w:pStyle w:val="ListParagraph"/>
        <w:numPr>
          <w:ilvl w:val="0"/>
          <w:numId w:val="12"/>
        </w:numPr>
        <w:tabs>
          <w:tab w:val="left" w:pos="709"/>
        </w:tabs>
        <w:spacing w:after="0" w:line="360" w:lineRule="auto"/>
        <w:ind w:left="0" w:firstLine="0"/>
        <w:rPr>
          <w:b/>
          <w:caps/>
          <w:sz w:val="22"/>
        </w:rPr>
      </w:pPr>
      <w:r w:rsidRPr="007D3506">
        <w:rPr>
          <w:b/>
          <w:caps/>
          <w:sz w:val="22"/>
        </w:rPr>
        <w:t>sutarties prievolių įvykdymo terminai</w:t>
      </w:r>
    </w:p>
    <w:p w14:paraId="530D0AF3" w14:textId="7514424E" w:rsidR="00367AD6" w:rsidRPr="007D3506" w:rsidRDefault="00301DC6" w:rsidP="00367AD6">
      <w:pPr>
        <w:pStyle w:val="ListParagraph"/>
        <w:numPr>
          <w:ilvl w:val="1"/>
          <w:numId w:val="12"/>
        </w:numPr>
        <w:tabs>
          <w:tab w:val="left" w:pos="142"/>
          <w:tab w:val="left" w:pos="709"/>
        </w:tabs>
        <w:spacing w:after="0" w:line="240" w:lineRule="auto"/>
        <w:ind w:left="709" w:hanging="709"/>
        <w:jc w:val="both"/>
        <w:rPr>
          <w:rFonts w:eastAsia="Batang"/>
          <w:sz w:val="22"/>
        </w:rPr>
      </w:pPr>
      <w:r w:rsidRPr="007D3506">
        <w:rPr>
          <w:sz w:val="22"/>
        </w:rPr>
        <w:t>Paslaugų teikėjas Paslaugas privalo suteikti per Techninėse sąlygose nurodytus terminus.</w:t>
      </w:r>
    </w:p>
    <w:p w14:paraId="3669E4C5" w14:textId="77777777" w:rsidR="00367AD6" w:rsidRPr="007D3506" w:rsidRDefault="00367AD6" w:rsidP="00A24338">
      <w:pPr>
        <w:pStyle w:val="BodyText"/>
        <w:widowControl w:val="0"/>
        <w:spacing w:after="0" w:line="240" w:lineRule="auto"/>
        <w:jc w:val="both"/>
        <w:rPr>
          <w:sz w:val="22"/>
        </w:rPr>
      </w:pPr>
    </w:p>
    <w:p w14:paraId="177A2E8A" w14:textId="77777777" w:rsidR="00881EA6" w:rsidRPr="007D3506" w:rsidRDefault="00881EA6" w:rsidP="00881EA6">
      <w:pPr>
        <w:pStyle w:val="ListParagraph"/>
        <w:numPr>
          <w:ilvl w:val="0"/>
          <w:numId w:val="12"/>
        </w:numPr>
        <w:tabs>
          <w:tab w:val="left" w:pos="709"/>
        </w:tabs>
        <w:spacing w:after="0" w:line="360" w:lineRule="auto"/>
        <w:ind w:left="0" w:firstLine="0"/>
        <w:rPr>
          <w:b/>
          <w:caps/>
          <w:sz w:val="22"/>
        </w:rPr>
      </w:pPr>
      <w:r w:rsidRPr="007D3506">
        <w:rPr>
          <w:b/>
          <w:caps/>
          <w:sz w:val="22"/>
        </w:rPr>
        <w:t>PASLAUGŲ PRIĖMIMAS</w:t>
      </w:r>
    </w:p>
    <w:p w14:paraId="455816DC" w14:textId="77777777" w:rsidR="00881EA6" w:rsidRPr="007D3506" w:rsidRDefault="00922B64" w:rsidP="006875E9">
      <w:pPr>
        <w:pStyle w:val="ListParagraph"/>
        <w:numPr>
          <w:ilvl w:val="1"/>
          <w:numId w:val="12"/>
        </w:numPr>
        <w:tabs>
          <w:tab w:val="left" w:pos="142"/>
          <w:tab w:val="left" w:pos="709"/>
        </w:tabs>
        <w:spacing w:after="0" w:line="240" w:lineRule="auto"/>
        <w:ind w:left="709" w:hanging="709"/>
        <w:jc w:val="both"/>
        <w:rPr>
          <w:sz w:val="22"/>
        </w:rPr>
      </w:pPr>
      <w:r w:rsidRPr="007D3506">
        <w:rPr>
          <w:sz w:val="22"/>
        </w:rPr>
        <w:t>Sutartyje numatytų P</w:t>
      </w:r>
      <w:r w:rsidR="00881EA6" w:rsidRPr="007D3506">
        <w:rPr>
          <w:sz w:val="22"/>
        </w:rPr>
        <w:t xml:space="preserve">aslaugų priėmimą atlieka Užsakovo sudaryta komisija arba </w:t>
      </w:r>
      <w:r w:rsidRPr="007D3506">
        <w:rPr>
          <w:sz w:val="22"/>
        </w:rPr>
        <w:t xml:space="preserve">jo </w:t>
      </w:r>
      <w:r w:rsidR="00881EA6" w:rsidRPr="007D3506">
        <w:rPr>
          <w:sz w:val="22"/>
        </w:rPr>
        <w:t>įgaliotas asmuo, dalyvaujant Paslaugų teikėjo atsakingam asmeniui.</w:t>
      </w:r>
    </w:p>
    <w:p w14:paraId="5F71CEA3" w14:textId="77777777" w:rsidR="00881EA6" w:rsidRPr="008027D8"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7D3506">
        <w:rPr>
          <w:sz w:val="22"/>
        </w:rPr>
        <w:t>Paslaugos laikomos priimtos, jeigu jos užbaigtos ir nepastebėta</w:t>
      </w:r>
      <w:r w:rsidRPr="008027D8">
        <w:rPr>
          <w:sz w:val="22"/>
        </w:rPr>
        <w:t xml:space="preserve"> defektų, trukdančių eksploatuoti įrenginius, Užsakovui perduota reikiama dokumentacija, Šalys pasirašė Paslaugų priėmimo-perdavimo aktą.</w:t>
      </w:r>
    </w:p>
    <w:p w14:paraId="2C111F74" w14:textId="77777777" w:rsidR="00881EA6" w:rsidRPr="008027D8"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Paslaugų priėmimo-perdavimo metu nustačius Paslaugų trūkumus/neatitikimą Sutarties reikalavimams, Užsakovas turi teisę nepriimti Paslaugų, nurodydamas Paslaugų trūkumus. Paslaugų tiekėjas Paslaugų priėmimo metu nustatytus trūkumus  pašalina savo sąskaita per abiejų Šalių sutartą protingą terminą, bet ne ilgesnį nei 14 kalendorinių dienų. Pašalinus trūkumus, Paslaugų priėmimui paskiriama nauja atliktų Paslaugų priėmimo data. </w:t>
      </w:r>
    </w:p>
    <w:p w14:paraId="27F06F9F" w14:textId="77777777" w:rsidR="00881EA6" w:rsidRPr="008027D8"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 „Atliktų paslaugų priėmimo – perdavimo aktas“ pasirašomas dviejuose egzemplioriuose, po vieną abiem šalims.</w:t>
      </w:r>
    </w:p>
    <w:p w14:paraId="4DF6EF5E" w14:textId="77777777" w:rsidR="00FF5371" w:rsidRPr="008027D8" w:rsidRDefault="00FF5371" w:rsidP="00A24338">
      <w:pPr>
        <w:pStyle w:val="BodyText"/>
        <w:widowControl w:val="0"/>
        <w:spacing w:after="0" w:line="240" w:lineRule="auto"/>
        <w:jc w:val="both"/>
        <w:rPr>
          <w:sz w:val="22"/>
        </w:rPr>
      </w:pPr>
    </w:p>
    <w:p w14:paraId="1549C35D" w14:textId="4C13A67D" w:rsidR="00881EA6" w:rsidRPr="008027D8" w:rsidRDefault="00881EA6" w:rsidP="00881EA6">
      <w:pPr>
        <w:pStyle w:val="ListParagraph"/>
        <w:numPr>
          <w:ilvl w:val="0"/>
          <w:numId w:val="12"/>
        </w:numPr>
        <w:tabs>
          <w:tab w:val="left" w:pos="709"/>
        </w:tabs>
        <w:spacing w:after="0" w:line="360" w:lineRule="auto"/>
        <w:ind w:left="0" w:firstLine="0"/>
        <w:rPr>
          <w:b/>
          <w:caps/>
          <w:sz w:val="22"/>
        </w:rPr>
      </w:pPr>
      <w:r w:rsidRPr="008027D8">
        <w:rPr>
          <w:b/>
          <w:caps/>
          <w:sz w:val="22"/>
        </w:rPr>
        <w:t>GARANTIJOS</w:t>
      </w:r>
    </w:p>
    <w:p w14:paraId="49D894EF" w14:textId="0498EB95" w:rsidR="00881EA6" w:rsidRPr="008027D8"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Naujų detalių garantija turi būti tokia, kokią nustatė gamintojas. </w:t>
      </w:r>
    </w:p>
    <w:p w14:paraId="14D67FFA" w14:textId="6812ACFF" w:rsidR="00881EA6" w:rsidRPr="008027D8" w:rsidRDefault="005419E2" w:rsidP="006875E9">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Paslaugoms turi būti suteiktas </w:t>
      </w:r>
      <w:r w:rsidR="00881EA6" w:rsidRPr="008027D8">
        <w:rPr>
          <w:sz w:val="22"/>
        </w:rPr>
        <w:t>garantijos laikotarpis</w:t>
      </w:r>
      <w:r w:rsidR="0019191C" w:rsidRPr="008027D8">
        <w:rPr>
          <w:sz w:val="22"/>
        </w:rPr>
        <w:t>, nurodytas T</w:t>
      </w:r>
      <w:r w:rsidRPr="008027D8">
        <w:rPr>
          <w:sz w:val="22"/>
        </w:rPr>
        <w:t>echninėse sąlygose (Sutarties 1 priedas).</w:t>
      </w:r>
    </w:p>
    <w:p w14:paraId="03F8438F" w14:textId="69D57AC2" w:rsidR="00881EA6" w:rsidRPr="008027D8"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Paslaugų teikėjas atsakingas už defektus viso garantinio laikotarpio metu. </w:t>
      </w:r>
    </w:p>
    <w:p w14:paraId="66447F17" w14:textId="712E4D2C" w:rsidR="00881EA6" w:rsidRPr="008027D8"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8027D8">
        <w:rPr>
          <w:sz w:val="22"/>
        </w:rPr>
        <w:t>Garantijos laikotarpiu pastebėjus Paslaugų teikėjo suteiktų paslaugų trūkumus, Užsakovas ne vėliau kaip per 5 darbo dienas praneša apie tai Paslaugų teikėjui raštu. Paslaugų teikėjas įsipareigoja Užsakovo nustatytu trumpiausiu laiku pašalinti šiuos trūkumus savo sąskaita, jei šie trūkumai atsirado dėl Paslaugų teikėjo kaltės. Paslaugų teikėjas atsakingas už visus jo atliktus montavimo, remonto darbus ir defektų pašalinimą garantinio laikotarpio metu.</w:t>
      </w:r>
    </w:p>
    <w:p w14:paraId="6CCC93C2" w14:textId="727FC685" w:rsidR="00881EA6" w:rsidRPr="008027D8"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8027D8">
        <w:rPr>
          <w:sz w:val="22"/>
        </w:rPr>
        <w:t>Jeigu, galiojant Paslaugų teikėjo suteiktai garantijai, atsiradę defektai nešalinami Užsakovo nurodytu laiku – taikomos numatytos sutartyje sankcijos.</w:t>
      </w:r>
    </w:p>
    <w:p w14:paraId="10C65028" w14:textId="478633EE" w:rsidR="00692CAC" w:rsidRPr="008027D8" w:rsidRDefault="00881EA6" w:rsidP="00692CAC">
      <w:pPr>
        <w:pStyle w:val="ListParagraph"/>
        <w:numPr>
          <w:ilvl w:val="1"/>
          <w:numId w:val="12"/>
        </w:numPr>
        <w:tabs>
          <w:tab w:val="left" w:pos="142"/>
          <w:tab w:val="left" w:pos="709"/>
        </w:tabs>
        <w:spacing w:after="0" w:line="240" w:lineRule="auto"/>
        <w:ind w:left="709" w:hanging="709"/>
        <w:jc w:val="both"/>
        <w:rPr>
          <w:sz w:val="22"/>
        </w:rPr>
      </w:pPr>
      <w:r w:rsidRPr="008027D8">
        <w:rPr>
          <w:sz w:val="22"/>
        </w:rPr>
        <w:t>Jeigu nustatyti defektai garantinio laikotarpio metu nebus ištaisyti ir pašalinti, garantinis laikotarpis turi būti pratęsiamas tokiu laiku, kiek jo reikės, kad defektai būtų ištaisyti</w:t>
      </w:r>
      <w:r w:rsidR="00692CAC" w:rsidRPr="008027D8">
        <w:rPr>
          <w:sz w:val="22"/>
        </w:rPr>
        <w:t>.</w:t>
      </w:r>
    </w:p>
    <w:p w14:paraId="7B36C1D6" w14:textId="77777777" w:rsidR="00692CAC" w:rsidRPr="008027D8" w:rsidRDefault="00692CAC" w:rsidP="00692CAC">
      <w:pPr>
        <w:pStyle w:val="ListParagraph"/>
        <w:tabs>
          <w:tab w:val="left" w:pos="709"/>
        </w:tabs>
        <w:spacing w:after="0" w:line="360" w:lineRule="auto"/>
        <w:ind w:left="0"/>
        <w:rPr>
          <w:b/>
          <w:caps/>
          <w:sz w:val="22"/>
        </w:rPr>
      </w:pPr>
    </w:p>
    <w:p w14:paraId="74BF1A57" w14:textId="22FDBC8A" w:rsidR="00A24338" w:rsidRPr="008027D8" w:rsidRDefault="002F6FC6" w:rsidP="002F6FC6">
      <w:pPr>
        <w:pStyle w:val="ListParagraph"/>
        <w:numPr>
          <w:ilvl w:val="0"/>
          <w:numId w:val="12"/>
        </w:numPr>
        <w:tabs>
          <w:tab w:val="left" w:pos="709"/>
        </w:tabs>
        <w:spacing w:after="0" w:line="360" w:lineRule="auto"/>
        <w:ind w:left="0" w:firstLine="0"/>
        <w:rPr>
          <w:b/>
          <w:caps/>
          <w:sz w:val="22"/>
        </w:rPr>
      </w:pPr>
      <w:r w:rsidRPr="008027D8">
        <w:rPr>
          <w:b/>
          <w:caps/>
          <w:sz w:val="22"/>
        </w:rPr>
        <w:t>sutarties įvykdymo užtikrinimas</w:t>
      </w:r>
    </w:p>
    <w:p w14:paraId="6262743D" w14:textId="45FC658C" w:rsidR="002F6FC6" w:rsidRPr="008027D8"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Paslaugų teikėjas, pavėluotai ar netinkamai suteikęs Paslaugas, Užsakovui raštu pareikalavus, moka Užsakovui 0,02 % dydžio delspinigius nuo </w:t>
      </w:r>
      <w:r w:rsidR="00471809" w:rsidRPr="008027D8">
        <w:rPr>
          <w:sz w:val="22"/>
        </w:rPr>
        <w:t xml:space="preserve">pavėluotai ar netinkamai suteiktų </w:t>
      </w:r>
      <w:r w:rsidRPr="008027D8">
        <w:rPr>
          <w:sz w:val="22"/>
        </w:rPr>
        <w:t>Paslaugų kainos už kiekvieną uždelstą dieną.</w:t>
      </w:r>
    </w:p>
    <w:p w14:paraId="76123314" w14:textId="44E63B18" w:rsidR="002F6FC6"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Jeigu Užsakovas nesilaiko apmokėjimo terminų, </w:t>
      </w:r>
      <w:r w:rsidR="00471809" w:rsidRPr="008027D8">
        <w:rPr>
          <w:sz w:val="22"/>
        </w:rPr>
        <w:t xml:space="preserve">nesant tam pagrįstos priežasties, </w:t>
      </w:r>
      <w:r w:rsidRPr="008027D8">
        <w:rPr>
          <w:sz w:val="22"/>
        </w:rPr>
        <w:t>Paslaugų teikėjui raštu pareikalavus, jis moka Paslaugų teikėjui 0,02 % dydžio delspinigius nuo neapmokėtos sumos už kiekvieną pavėluotą dieną.</w:t>
      </w:r>
    </w:p>
    <w:p w14:paraId="076D6990" w14:textId="34683A16" w:rsidR="007D3506" w:rsidRPr="006A46D1" w:rsidRDefault="007D3506" w:rsidP="007D3506">
      <w:pPr>
        <w:pStyle w:val="ListParagraph"/>
        <w:numPr>
          <w:ilvl w:val="1"/>
          <w:numId w:val="12"/>
        </w:numPr>
        <w:tabs>
          <w:tab w:val="left" w:pos="142"/>
          <w:tab w:val="left" w:pos="709"/>
        </w:tabs>
        <w:spacing w:after="0" w:line="240" w:lineRule="auto"/>
        <w:ind w:left="709" w:hanging="709"/>
        <w:jc w:val="both"/>
        <w:rPr>
          <w:sz w:val="22"/>
        </w:rPr>
      </w:pPr>
      <w:bookmarkStart w:id="1" w:name="_Hlk126676432"/>
      <w:r>
        <w:rPr>
          <w:b/>
          <w:bCs/>
          <w:sz w:val="22"/>
          <w:shd w:val="clear" w:color="auto" w:fill="FFFFFF"/>
        </w:rPr>
        <w:t>Paslaugų teikėjas</w:t>
      </w:r>
      <w:r w:rsidRPr="006A46D1">
        <w:rPr>
          <w:b/>
          <w:bCs/>
          <w:sz w:val="22"/>
          <w:shd w:val="clear" w:color="auto" w:fill="FFFFFF"/>
        </w:rPr>
        <w:t xml:space="preserve"> įsipareigoja Sutarties galiojimo metu užtikrinti, kad jis visą Sutarties galiojimą užtikrins, kad </w:t>
      </w:r>
      <w:r>
        <w:rPr>
          <w:b/>
          <w:bCs/>
          <w:sz w:val="22"/>
          <w:bdr w:val="none" w:sz="0" w:space="0" w:color="auto" w:frame="1"/>
          <w:shd w:val="clear" w:color="auto" w:fill="FFFFFF"/>
        </w:rPr>
        <w:t>teikiamos Paslaugos</w:t>
      </w:r>
      <w:r w:rsidRPr="006A46D1">
        <w:rPr>
          <w:b/>
          <w:bCs/>
          <w:sz w:val="22"/>
          <w:bdr w:val="none" w:sz="0" w:space="0" w:color="auto" w:frame="1"/>
          <w:shd w:val="clear" w:color="auto" w:fill="FFFFFF"/>
        </w:rPr>
        <w:t xml:space="preserve"> atitiks aplinkos apsaugos vadybos standartų reikalavimus</w:t>
      </w:r>
      <w:r w:rsidRPr="006A46D1">
        <w:rPr>
          <w:sz w:val="22"/>
        </w:rPr>
        <w:t xml:space="preserve"> </w:t>
      </w:r>
      <w:r w:rsidRPr="006A46D1">
        <w:rPr>
          <w:sz w:val="22"/>
          <w:shd w:val="clear" w:color="auto" w:fill="FFFFFF"/>
        </w:rPr>
        <w:t xml:space="preserve">(jei </w:t>
      </w:r>
      <w:r>
        <w:rPr>
          <w:sz w:val="22"/>
          <w:shd w:val="clear" w:color="auto" w:fill="FFFFFF"/>
        </w:rPr>
        <w:t>Paslaugų teikėjo</w:t>
      </w:r>
      <w:r w:rsidRPr="006A46D1">
        <w:rPr>
          <w:sz w:val="22"/>
          <w:shd w:val="clear" w:color="auto" w:fill="FFFFFF"/>
        </w:rPr>
        <w:t xml:space="preserve"> pasiūlymui suteikti ekonominio naudingumo vertinimo balai už aplinkosauginius reikalavimus) ir, </w:t>
      </w:r>
      <w:r>
        <w:rPr>
          <w:sz w:val="22"/>
          <w:shd w:val="clear" w:color="auto" w:fill="FFFFFF"/>
        </w:rPr>
        <w:t>Užsakovui</w:t>
      </w:r>
      <w:r w:rsidRPr="006A46D1">
        <w:rPr>
          <w:sz w:val="22"/>
          <w:shd w:val="clear" w:color="auto" w:fill="FFFFFF"/>
        </w:rPr>
        <w:t xml:space="preserve"> prašant, nedelsiant, bet ne vėliau nei per 2 (dvi) darbo dienas nuo pareikalavimo gavimo dienos, privalo pateikti tai pagrindžiančius dokumentus.</w:t>
      </w:r>
    </w:p>
    <w:p w14:paraId="0B777B67" w14:textId="539EEEDB" w:rsidR="007D3506" w:rsidRPr="006A46D1" w:rsidRDefault="007D3506" w:rsidP="007D3506">
      <w:pPr>
        <w:pStyle w:val="ListParagraph"/>
        <w:numPr>
          <w:ilvl w:val="1"/>
          <w:numId w:val="12"/>
        </w:numPr>
        <w:tabs>
          <w:tab w:val="left" w:pos="142"/>
          <w:tab w:val="left" w:pos="709"/>
        </w:tabs>
        <w:spacing w:after="0" w:line="240" w:lineRule="auto"/>
        <w:ind w:left="709" w:hanging="709"/>
        <w:jc w:val="both"/>
        <w:rPr>
          <w:sz w:val="22"/>
        </w:rPr>
      </w:pPr>
      <w:r>
        <w:rPr>
          <w:sz w:val="22"/>
          <w:shd w:val="clear" w:color="auto" w:fill="FFFFFF"/>
        </w:rPr>
        <w:t>Paslaugų teikėjas</w:t>
      </w:r>
      <w:r w:rsidRPr="006A46D1">
        <w:rPr>
          <w:sz w:val="22"/>
          <w:shd w:val="clear" w:color="auto" w:fill="FFFFFF"/>
        </w:rPr>
        <w:t xml:space="preserve"> įsipareigoja užtikrinti, kad jo </w:t>
      </w:r>
      <w:r>
        <w:rPr>
          <w:sz w:val="22"/>
          <w:shd w:val="clear" w:color="auto" w:fill="FFFFFF"/>
        </w:rPr>
        <w:t>teikiamos Paslaugos</w:t>
      </w:r>
      <w:r w:rsidRPr="006A46D1">
        <w:rPr>
          <w:sz w:val="22"/>
          <w:shd w:val="clear" w:color="auto" w:fill="FFFFFF"/>
        </w:rPr>
        <w:t xml:space="preserve"> atitinka aplinkosauginių reikalavimų kriterijus (jei tokie buvo keliami pirkimo sąlygose) nurodytus Lietuvos Respublikos </w:t>
      </w:r>
      <w:r w:rsidRPr="006A46D1">
        <w:rPr>
          <w:sz w:val="22"/>
          <w:shd w:val="clear" w:color="auto" w:fill="FFFFFF"/>
        </w:rPr>
        <w:lastRenderedPageBreak/>
        <w:t>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w:t>
      </w:r>
      <w:r>
        <w:rPr>
          <w:sz w:val="22"/>
          <w:shd w:val="clear" w:color="auto" w:fill="FFFFFF"/>
        </w:rPr>
        <w:t>Užsakovas</w:t>
      </w:r>
      <w:r w:rsidRPr="006A46D1">
        <w:rPr>
          <w:sz w:val="22"/>
          <w:shd w:val="clear" w:color="auto" w:fill="FFFFFF"/>
        </w:rPr>
        <w:t xml:space="preserve"> bet kuriame Sutarties vykdymo etape gali paprašyti </w:t>
      </w:r>
      <w:r>
        <w:rPr>
          <w:sz w:val="22"/>
          <w:shd w:val="clear" w:color="auto" w:fill="FFFFFF"/>
        </w:rPr>
        <w:t>Paslaugų teikėjo</w:t>
      </w:r>
      <w:r w:rsidRPr="006A46D1">
        <w:rPr>
          <w:sz w:val="22"/>
          <w:shd w:val="clear" w:color="auto" w:fill="FFFFFF"/>
        </w:rPr>
        <w:t xml:space="preserve"> pateikti pagrindžiančius dokumentus apie „žaliųjų“ reikalavimų taikymą/laikymąsi pagal pirkimo sąlygų reikalavimus. </w:t>
      </w:r>
    </w:p>
    <w:p w14:paraId="01C5D9D7" w14:textId="20842B4F" w:rsidR="007D3506" w:rsidRPr="006A46D1" w:rsidRDefault="007D3506" w:rsidP="007D3506">
      <w:pPr>
        <w:pStyle w:val="ListParagraph"/>
        <w:numPr>
          <w:ilvl w:val="1"/>
          <w:numId w:val="12"/>
        </w:numPr>
        <w:tabs>
          <w:tab w:val="left" w:pos="142"/>
          <w:tab w:val="left" w:pos="709"/>
        </w:tabs>
        <w:spacing w:after="0" w:line="240" w:lineRule="auto"/>
        <w:ind w:left="709" w:hanging="709"/>
        <w:jc w:val="both"/>
        <w:rPr>
          <w:sz w:val="22"/>
        </w:rPr>
      </w:pPr>
      <w:r>
        <w:rPr>
          <w:sz w:val="22"/>
          <w:shd w:val="clear" w:color="auto" w:fill="FFFFFF"/>
        </w:rPr>
        <w:t>Paslaugų teikėjui</w:t>
      </w:r>
      <w:r w:rsidRPr="006A46D1">
        <w:rPr>
          <w:sz w:val="22"/>
          <w:shd w:val="clear" w:color="auto" w:fill="FFFFFF"/>
        </w:rPr>
        <w:t xml:space="preserve"> nesilaikant 1</w:t>
      </w:r>
      <w:r w:rsidR="009A3966">
        <w:rPr>
          <w:sz w:val="22"/>
          <w:shd w:val="clear" w:color="auto" w:fill="FFFFFF"/>
        </w:rPr>
        <w:t>2</w:t>
      </w:r>
      <w:r w:rsidRPr="006A46D1">
        <w:rPr>
          <w:sz w:val="22"/>
          <w:shd w:val="clear" w:color="auto" w:fill="FFFFFF"/>
        </w:rPr>
        <w:t>.</w:t>
      </w:r>
      <w:r w:rsidR="009A3966">
        <w:rPr>
          <w:sz w:val="22"/>
          <w:shd w:val="clear" w:color="auto" w:fill="FFFFFF"/>
        </w:rPr>
        <w:t>3</w:t>
      </w:r>
      <w:r w:rsidRPr="006A46D1">
        <w:rPr>
          <w:sz w:val="22"/>
          <w:shd w:val="clear" w:color="auto" w:fill="FFFFFF"/>
        </w:rPr>
        <w:t>. ir 1</w:t>
      </w:r>
      <w:r w:rsidR="009A3966">
        <w:rPr>
          <w:sz w:val="22"/>
          <w:shd w:val="clear" w:color="auto" w:fill="FFFFFF"/>
        </w:rPr>
        <w:t>2</w:t>
      </w:r>
      <w:r w:rsidRPr="006A46D1">
        <w:rPr>
          <w:sz w:val="22"/>
          <w:shd w:val="clear" w:color="auto" w:fill="FFFFFF"/>
        </w:rPr>
        <w:t>.</w:t>
      </w:r>
      <w:r w:rsidR="009A3966">
        <w:rPr>
          <w:sz w:val="22"/>
          <w:shd w:val="clear" w:color="auto" w:fill="FFFFFF"/>
        </w:rPr>
        <w:t>4</w:t>
      </w:r>
      <w:r w:rsidRPr="006A46D1">
        <w:rPr>
          <w:sz w:val="22"/>
          <w:shd w:val="clear" w:color="auto" w:fill="FFFFFF"/>
        </w:rPr>
        <w:t>. punkte nurodytų reikalavimų, </w:t>
      </w:r>
      <w:r>
        <w:rPr>
          <w:sz w:val="22"/>
          <w:shd w:val="clear" w:color="auto" w:fill="FFFFFF"/>
        </w:rPr>
        <w:t>Užsakovui</w:t>
      </w:r>
      <w:r w:rsidRPr="006A46D1">
        <w:rPr>
          <w:sz w:val="22"/>
          <w:shd w:val="clear" w:color="auto" w:fill="FFFFFF"/>
        </w:rPr>
        <w:t xml:space="preserve"> pareikalavus, </w:t>
      </w:r>
      <w:r>
        <w:rPr>
          <w:sz w:val="22"/>
          <w:shd w:val="clear" w:color="auto" w:fill="FFFFFF"/>
        </w:rPr>
        <w:t>Paslaugų teikėjas</w:t>
      </w:r>
      <w:r w:rsidRPr="006A46D1">
        <w:rPr>
          <w:sz w:val="22"/>
          <w:shd w:val="clear" w:color="auto" w:fill="FFFFFF"/>
        </w:rPr>
        <w:t xml:space="preserve"> privalo sumokėti </w:t>
      </w:r>
      <w:r>
        <w:rPr>
          <w:sz w:val="22"/>
          <w:shd w:val="clear" w:color="auto" w:fill="FFFFFF"/>
        </w:rPr>
        <w:t>Užsakovui</w:t>
      </w:r>
      <w:r w:rsidRPr="006A46D1">
        <w:rPr>
          <w:sz w:val="22"/>
          <w:shd w:val="clear" w:color="auto" w:fill="FFFFFF"/>
        </w:rPr>
        <w:t xml:space="preserve"> 5 proc. (penkių) baudą nuo visos Sutarties kainos be PVM, bei nedelsiant pašalinti nustatytą trūkumą (-</w:t>
      </w:r>
      <w:proofErr w:type="spellStart"/>
      <w:r w:rsidRPr="006A46D1">
        <w:rPr>
          <w:sz w:val="22"/>
          <w:shd w:val="clear" w:color="auto" w:fill="FFFFFF"/>
        </w:rPr>
        <w:t>us</w:t>
      </w:r>
      <w:proofErr w:type="spellEnd"/>
      <w:r w:rsidRPr="006A46D1">
        <w:rPr>
          <w:sz w:val="22"/>
          <w:shd w:val="clear" w:color="auto" w:fill="FFFFFF"/>
        </w:rPr>
        <w:t xml:space="preserve">). </w:t>
      </w:r>
      <w:r w:rsidRPr="006A46D1">
        <w:rPr>
          <w:b/>
          <w:bCs/>
          <w:sz w:val="22"/>
          <w:shd w:val="clear" w:color="auto" w:fill="FFFFFF"/>
        </w:rPr>
        <w:t xml:space="preserve">(punktas taikomas tik tuo atveju jei </w:t>
      </w:r>
      <w:r>
        <w:rPr>
          <w:b/>
          <w:bCs/>
          <w:sz w:val="22"/>
          <w:shd w:val="clear" w:color="auto" w:fill="FFFFFF"/>
        </w:rPr>
        <w:t xml:space="preserve">Paslaugų teikėjo </w:t>
      </w:r>
      <w:r w:rsidRPr="006A46D1">
        <w:rPr>
          <w:b/>
          <w:bCs/>
          <w:sz w:val="22"/>
          <w:shd w:val="clear" w:color="auto" w:fill="FFFFFF"/>
        </w:rPr>
        <w:t>pasiūlymui suteikti ekonominio naudingumo vertinimo balai už aplinkosauginius reikalavimus)</w:t>
      </w:r>
      <w:r>
        <w:rPr>
          <w:b/>
          <w:bCs/>
          <w:sz w:val="22"/>
          <w:shd w:val="clear" w:color="auto" w:fill="FFFFFF"/>
        </w:rPr>
        <w:t>.</w:t>
      </w:r>
    </w:p>
    <w:bookmarkEnd w:id="1"/>
    <w:p w14:paraId="45151392" w14:textId="77777777" w:rsidR="002F6FC6" w:rsidRPr="008027D8"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8027D8">
        <w:rPr>
          <w:sz w:val="22"/>
        </w:rPr>
        <w:t>Netesybų sumokėjimas neatleidžia Šalių nuo pareigos atlyginti nuostolius ir vykdyti sutartinius įsipareigojimus.</w:t>
      </w:r>
    </w:p>
    <w:p w14:paraId="549CB49D" w14:textId="77777777" w:rsidR="00B012E8" w:rsidRPr="008027D8" w:rsidRDefault="002F6FC6" w:rsidP="00045FEA">
      <w:pPr>
        <w:pStyle w:val="ListParagraph"/>
        <w:numPr>
          <w:ilvl w:val="1"/>
          <w:numId w:val="12"/>
        </w:numPr>
        <w:tabs>
          <w:tab w:val="left" w:pos="142"/>
          <w:tab w:val="left" w:pos="709"/>
        </w:tabs>
        <w:spacing w:after="0" w:line="240" w:lineRule="auto"/>
        <w:ind w:left="709" w:hanging="709"/>
        <w:jc w:val="both"/>
        <w:rPr>
          <w:sz w:val="22"/>
        </w:rPr>
      </w:pPr>
      <w:r w:rsidRPr="008027D8">
        <w:rPr>
          <w:sz w:val="22"/>
        </w:rPr>
        <w:t>Šalys, vykdydamos sutartinius įsipareigojimus, turi vadovautis teisingumo, sąžiningumo ir protingumo kriterijais.</w:t>
      </w:r>
    </w:p>
    <w:p w14:paraId="1AC9BD16" w14:textId="77777777" w:rsidR="00045FEA" w:rsidRPr="008027D8" w:rsidRDefault="00045FEA" w:rsidP="00A24338">
      <w:pPr>
        <w:pStyle w:val="BodyText"/>
        <w:widowControl w:val="0"/>
        <w:spacing w:after="0" w:line="240" w:lineRule="auto"/>
        <w:jc w:val="both"/>
        <w:rPr>
          <w:sz w:val="22"/>
        </w:rPr>
      </w:pPr>
    </w:p>
    <w:p w14:paraId="4867A47F" w14:textId="77777777" w:rsidR="000A30C2" w:rsidRPr="008027D8" w:rsidRDefault="000A30C2" w:rsidP="000A30C2">
      <w:pPr>
        <w:pStyle w:val="ListParagraph"/>
        <w:numPr>
          <w:ilvl w:val="0"/>
          <w:numId w:val="12"/>
        </w:numPr>
        <w:tabs>
          <w:tab w:val="left" w:pos="709"/>
        </w:tabs>
        <w:spacing w:after="0" w:line="360" w:lineRule="auto"/>
        <w:ind w:left="0" w:firstLine="0"/>
        <w:rPr>
          <w:b/>
          <w:caps/>
          <w:sz w:val="22"/>
        </w:rPr>
      </w:pPr>
      <w:r w:rsidRPr="008027D8">
        <w:rPr>
          <w:b/>
          <w:caps/>
          <w:sz w:val="22"/>
        </w:rPr>
        <w:t>sutarties peržiūros sąlygos ar pasirinkimo galimybės</w:t>
      </w:r>
    </w:p>
    <w:p w14:paraId="4B1E7C1F" w14:textId="5BB1E794" w:rsidR="00045FEA" w:rsidRPr="008027D8" w:rsidRDefault="000A30C2" w:rsidP="00A964B0">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Sutarties kain</w:t>
      </w:r>
      <w:r w:rsidR="00A964B0" w:rsidRPr="008027D8">
        <w:rPr>
          <w:sz w:val="22"/>
        </w:rPr>
        <w:t>os peržiūros sąlygos nurodytos S</w:t>
      </w:r>
      <w:r w:rsidRPr="008027D8">
        <w:rPr>
          <w:sz w:val="22"/>
        </w:rPr>
        <w:t xml:space="preserve">utarties </w:t>
      </w:r>
      <w:r w:rsidR="00471809" w:rsidRPr="008027D8">
        <w:rPr>
          <w:sz w:val="22"/>
        </w:rPr>
        <w:t>4</w:t>
      </w:r>
      <w:r w:rsidRPr="008027D8">
        <w:rPr>
          <w:sz w:val="22"/>
        </w:rPr>
        <w:t xml:space="preserve"> skyriuje.</w:t>
      </w:r>
    </w:p>
    <w:p w14:paraId="6B8C7EE3" w14:textId="0AAB3735" w:rsidR="00853B8F" w:rsidRPr="008027D8" w:rsidRDefault="00853B8F" w:rsidP="00853B8F">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Sutartis jos galiojimo laikotarpiu gali būti keičiama, vadovaujantis Pirkimų įstaty</w:t>
      </w:r>
      <w:r w:rsidR="00A910C7" w:rsidRPr="008027D8">
        <w:rPr>
          <w:sz w:val="22"/>
        </w:rPr>
        <w:t>mo 97 straipsnio reikalavimais ir Sutartimi.</w:t>
      </w:r>
    </w:p>
    <w:p w14:paraId="6571B29C" w14:textId="04D3561C" w:rsidR="00471809" w:rsidRPr="008027D8" w:rsidRDefault="00471809" w:rsidP="00853B8F">
      <w:pPr>
        <w:pStyle w:val="ListParagraph"/>
        <w:numPr>
          <w:ilvl w:val="1"/>
          <w:numId w:val="12"/>
        </w:numPr>
        <w:tabs>
          <w:tab w:val="left" w:pos="142"/>
          <w:tab w:val="left" w:pos="709"/>
        </w:tabs>
        <w:spacing w:after="0" w:line="240" w:lineRule="auto"/>
        <w:ind w:left="709" w:hanging="709"/>
        <w:jc w:val="both"/>
        <w:rPr>
          <w:sz w:val="22"/>
        </w:rPr>
      </w:pPr>
      <w:r w:rsidRPr="008027D8">
        <w:rPr>
          <w:sz w:val="22"/>
        </w:rPr>
        <w:t>Paslaugų teikėjas</w:t>
      </w:r>
      <w:r w:rsidRPr="008027D8">
        <w:rPr>
          <w:sz w:val="22"/>
          <w:lang w:eastAsia="lt-LT" w:bidi="lt-LT"/>
        </w:rPr>
        <w:t xml:space="preserve"> neturi teisės perduoti savo įsipareigojimų pagal šią Sutartį trečiajam asmeniui, išskyrus galimybę remtis subteikėjų pajėgumais.</w:t>
      </w:r>
    </w:p>
    <w:p w14:paraId="3A9B1569" w14:textId="0C1D4DB8" w:rsidR="00471809" w:rsidRPr="008027D8" w:rsidRDefault="00471809" w:rsidP="00853B8F">
      <w:pPr>
        <w:pStyle w:val="ListParagraph"/>
        <w:numPr>
          <w:ilvl w:val="1"/>
          <w:numId w:val="12"/>
        </w:numPr>
        <w:tabs>
          <w:tab w:val="left" w:pos="142"/>
          <w:tab w:val="left" w:pos="709"/>
        </w:tabs>
        <w:spacing w:after="0" w:line="240" w:lineRule="auto"/>
        <w:ind w:left="709" w:hanging="709"/>
        <w:jc w:val="both"/>
        <w:rPr>
          <w:sz w:val="22"/>
        </w:rPr>
      </w:pPr>
      <w:r w:rsidRPr="008027D8">
        <w:rPr>
          <w:sz w:val="22"/>
        </w:rPr>
        <w:t>Šalys</w:t>
      </w:r>
      <w:r w:rsidRPr="008027D8">
        <w:rPr>
          <w:sz w:val="22"/>
          <w:lang w:eastAsia="lt-LT" w:bidi="lt-LT"/>
        </w:rPr>
        <w:t xml:space="preserve"> susitaria, kad Teisės aktų nustatyta tvarka reorganizavus Paslaugų teikėjo įmonę ar pasikeitus Paslaugų teikėjo teisiniam statusui, Paslaugų teikėjas ne vėliau kaip prieš 10 (dešimt) darbo dienų iki Paslaugų teikėjo teisių ir pareigų perėmimo momento turi apie tai raštu informuoti Užsakovą ir kartu su minėtu raštu pateikti Paslaugų teikėjo teisių ir pareigų perėmėjo kvalifikaciją patvirtinančius dokumentus. Užsakovas, gavęs Paslaugų teikėjo raštą kartu su visais Paslaugų teikėjo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Paslaugų teikėjo teisių ir pareigų perėmėjas nuo teisių ir pareigų perėmimo momento tampa Sutarties Šalimi, perimančia visas šios Sutarties pagrindu Paslaugų teikėjo prisiimtas teises ir pareigas. Šalys pareiškia ir patvirtina, kad toks Paslaugų teikėjo teisių ir pareigų perėjimas nėra novacija pagal Civilinio kodekso VI knygos I dalies trečiojo skirsnio nuostatas ir pats savaime neturi įtakos Sutarties galiojimui</w:t>
      </w:r>
      <w:r w:rsidR="000C18C9" w:rsidRPr="008027D8">
        <w:rPr>
          <w:sz w:val="22"/>
          <w:lang w:eastAsia="lt-LT" w:bidi="lt-LT"/>
        </w:rPr>
        <w:t>.</w:t>
      </w:r>
    </w:p>
    <w:p w14:paraId="07ECAB33" w14:textId="77777777" w:rsidR="000A30C2" w:rsidRPr="008027D8" w:rsidRDefault="000A30C2" w:rsidP="00A24338">
      <w:pPr>
        <w:pStyle w:val="BodyText"/>
        <w:widowControl w:val="0"/>
        <w:spacing w:after="0" w:line="240" w:lineRule="auto"/>
        <w:jc w:val="both"/>
        <w:rPr>
          <w:sz w:val="22"/>
        </w:rPr>
      </w:pPr>
    </w:p>
    <w:p w14:paraId="1D708A30" w14:textId="77777777" w:rsidR="00A24338" w:rsidRPr="008027D8" w:rsidRDefault="00C407C1" w:rsidP="00C407C1">
      <w:pPr>
        <w:pStyle w:val="ListParagraph"/>
        <w:numPr>
          <w:ilvl w:val="0"/>
          <w:numId w:val="12"/>
        </w:numPr>
        <w:tabs>
          <w:tab w:val="left" w:pos="709"/>
        </w:tabs>
        <w:spacing w:after="0" w:line="360" w:lineRule="auto"/>
        <w:ind w:left="0" w:firstLine="0"/>
        <w:rPr>
          <w:b/>
          <w:caps/>
          <w:sz w:val="22"/>
        </w:rPr>
      </w:pPr>
      <w:r w:rsidRPr="008027D8">
        <w:rPr>
          <w:b/>
          <w:caps/>
          <w:sz w:val="22"/>
        </w:rPr>
        <w:t>ginčų sprendimo tvarka</w:t>
      </w:r>
    </w:p>
    <w:p w14:paraId="017211EF" w14:textId="77777777" w:rsidR="00C407C1" w:rsidRPr="008027D8" w:rsidRDefault="00C407C1" w:rsidP="00C407C1">
      <w:pPr>
        <w:pStyle w:val="ListParagraph"/>
        <w:numPr>
          <w:ilvl w:val="1"/>
          <w:numId w:val="12"/>
        </w:numPr>
        <w:tabs>
          <w:tab w:val="left" w:pos="142"/>
          <w:tab w:val="left" w:pos="709"/>
        </w:tabs>
        <w:spacing w:after="0" w:line="240" w:lineRule="auto"/>
        <w:ind w:left="709" w:hanging="709"/>
        <w:jc w:val="both"/>
        <w:rPr>
          <w:sz w:val="22"/>
        </w:rPr>
      </w:pPr>
      <w:r w:rsidRPr="008027D8">
        <w:rPr>
          <w:sz w:val="22"/>
        </w:rPr>
        <w:t>Visi nesutarimai sprendžiami tarpusavio susitarimu, o nepavykus susitarti, sprendžiama galiojančių Lietuvos Respublikos įstatymų nustatyta tvarka, Lietuvos Respublikos teismuose.</w:t>
      </w:r>
    </w:p>
    <w:p w14:paraId="10269DAC" w14:textId="77777777" w:rsidR="00B27F0A" w:rsidRPr="008027D8" w:rsidRDefault="00B27F0A" w:rsidP="00B27F0A">
      <w:pPr>
        <w:pStyle w:val="ListParagraph"/>
        <w:tabs>
          <w:tab w:val="left" w:pos="142"/>
          <w:tab w:val="left" w:pos="709"/>
        </w:tabs>
        <w:spacing w:after="0" w:line="240" w:lineRule="auto"/>
        <w:ind w:left="709"/>
        <w:jc w:val="both"/>
        <w:rPr>
          <w:sz w:val="22"/>
        </w:rPr>
      </w:pPr>
    </w:p>
    <w:p w14:paraId="347B8A88" w14:textId="77777777" w:rsidR="00B27F0A" w:rsidRPr="008027D8" w:rsidRDefault="00B27F0A" w:rsidP="00F65E48">
      <w:pPr>
        <w:pStyle w:val="ListParagraph"/>
        <w:numPr>
          <w:ilvl w:val="0"/>
          <w:numId w:val="12"/>
        </w:numPr>
        <w:tabs>
          <w:tab w:val="left" w:pos="709"/>
        </w:tabs>
        <w:spacing w:after="0" w:line="360" w:lineRule="auto"/>
        <w:ind w:left="0" w:firstLine="0"/>
        <w:rPr>
          <w:b/>
          <w:caps/>
          <w:sz w:val="22"/>
        </w:rPr>
      </w:pPr>
      <w:r w:rsidRPr="008027D8">
        <w:rPr>
          <w:b/>
          <w:caps/>
          <w:sz w:val="22"/>
        </w:rPr>
        <w:t>KONFIDENCIALUMAS</w:t>
      </w:r>
    </w:p>
    <w:p w14:paraId="027E477C" w14:textId="77777777" w:rsidR="00B27F0A" w:rsidRPr="008027D8" w:rsidRDefault="00B27F0A" w:rsidP="00F65E48">
      <w:pPr>
        <w:pStyle w:val="ListParagraph"/>
        <w:numPr>
          <w:ilvl w:val="1"/>
          <w:numId w:val="12"/>
        </w:numPr>
        <w:tabs>
          <w:tab w:val="left" w:pos="142"/>
          <w:tab w:val="left" w:pos="709"/>
        </w:tabs>
        <w:spacing w:after="0" w:line="240" w:lineRule="auto"/>
        <w:ind w:left="709" w:hanging="709"/>
        <w:jc w:val="both"/>
        <w:rPr>
          <w:sz w:val="22"/>
        </w:rPr>
      </w:pPr>
      <w:r w:rsidRPr="008027D8">
        <w:rPr>
          <w:sz w:val="22"/>
        </w:rPr>
        <w:t>Šalys įsipareigoja lai</w:t>
      </w:r>
      <w:r w:rsidR="00F65E48" w:rsidRPr="008027D8">
        <w:rPr>
          <w:sz w:val="22"/>
        </w:rPr>
        <w:t xml:space="preserve">kyti paslaptyje ir neatskleisti </w:t>
      </w:r>
      <w:r w:rsidRPr="008027D8">
        <w:rPr>
          <w:sz w:val="22"/>
        </w:rPr>
        <w:t xml:space="preserve">su </w:t>
      </w:r>
      <w:r w:rsidR="00F65E48" w:rsidRPr="008027D8">
        <w:rPr>
          <w:sz w:val="22"/>
        </w:rPr>
        <w:t xml:space="preserve">šios Sutarties </w:t>
      </w:r>
      <w:r w:rsidRPr="008027D8">
        <w:rPr>
          <w:sz w:val="22"/>
        </w:rPr>
        <w:t>vykdy</w:t>
      </w:r>
      <w:r w:rsidR="00F65E48" w:rsidRPr="008027D8">
        <w:rPr>
          <w:sz w:val="22"/>
        </w:rPr>
        <w:t xml:space="preserve">mu </w:t>
      </w:r>
      <w:r w:rsidRPr="008027D8">
        <w:rPr>
          <w:sz w:val="22"/>
        </w:rPr>
        <w:t>susijusios informacijos jokiai trečiajai Šaliai, bei naudoti ją tik šios Sutarties vykdymo tikslais. Šis įsipareigojimas netaikomas informacijai, kuri, kaip gali būti įrodyta, yra:</w:t>
      </w:r>
    </w:p>
    <w:p w14:paraId="41890121" w14:textId="77777777" w:rsidR="00B27F0A" w:rsidRPr="008027D8" w:rsidRDefault="00B27F0A" w:rsidP="00C17B10">
      <w:pPr>
        <w:pStyle w:val="isakymas1"/>
      </w:pPr>
      <w:r w:rsidRPr="008027D8">
        <w:t>atskleista pagal teisės aktų reikalavimus;</w:t>
      </w:r>
    </w:p>
    <w:p w14:paraId="3FFD1D1B" w14:textId="77777777" w:rsidR="00B27F0A" w:rsidRPr="008027D8" w:rsidRDefault="00B27F0A" w:rsidP="00C17B10">
      <w:pPr>
        <w:pStyle w:val="isakymas1"/>
      </w:pPr>
      <w:r w:rsidRPr="008027D8">
        <w:t>raštišku savo sutikimu leidžia atskleisti abi Sutarties Šalys;</w:t>
      </w:r>
    </w:p>
    <w:p w14:paraId="6C5259E4" w14:textId="77777777" w:rsidR="00C407C1" w:rsidRPr="008027D8" w:rsidRDefault="00B27F0A" w:rsidP="00C17B10">
      <w:pPr>
        <w:pStyle w:val="isakymas1"/>
      </w:pPr>
      <w:r w:rsidRPr="008027D8">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2E4F6BCD" w14:textId="77777777" w:rsidR="00F65E48" w:rsidRPr="008027D8" w:rsidRDefault="00F65E48" w:rsidP="00A24338">
      <w:pPr>
        <w:pStyle w:val="BodyText"/>
        <w:widowControl w:val="0"/>
        <w:spacing w:after="0" w:line="240" w:lineRule="auto"/>
        <w:jc w:val="both"/>
        <w:rPr>
          <w:sz w:val="22"/>
        </w:rPr>
      </w:pPr>
    </w:p>
    <w:p w14:paraId="37E76792" w14:textId="77777777" w:rsidR="00A24338" w:rsidRPr="008027D8" w:rsidRDefault="00C233CF" w:rsidP="00DC1446">
      <w:pPr>
        <w:pStyle w:val="ListParagraph"/>
        <w:numPr>
          <w:ilvl w:val="0"/>
          <w:numId w:val="12"/>
        </w:numPr>
        <w:tabs>
          <w:tab w:val="left" w:pos="709"/>
        </w:tabs>
        <w:spacing w:after="0" w:line="360" w:lineRule="auto"/>
        <w:ind w:left="0" w:firstLine="0"/>
        <w:rPr>
          <w:b/>
          <w:caps/>
          <w:sz w:val="22"/>
        </w:rPr>
      </w:pPr>
      <w:r w:rsidRPr="008027D8">
        <w:rPr>
          <w:b/>
          <w:caps/>
          <w:sz w:val="22"/>
        </w:rPr>
        <w:t xml:space="preserve">sutarties nutraukimo atvejai </w:t>
      </w:r>
      <w:r w:rsidR="00DC1446" w:rsidRPr="008027D8">
        <w:rPr>
          <w:b/>
          <w:caps/>
          <w:sz w:val="22"/>
        </w:rPr>
        <w:t>ir tvarka</w:t>
      </w:r>
    </w:p>
    <w:p w14:paraId="437D2C8C" w14:textId="77777777" w:rsidR="007E7F0C" w:rsidRPr="008027D8" w:rsidRDefault="007E7F0C" w:rsidP="007E7F0C">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Sutartis gali būti nutraukta bendru rašytiniu Šalių susitarimu.</w:t>
      </w:r>
    </w:p>
    <w:p w14:paraId="2A7B59A2" w14:textId="11DC6412" w:rsidR="00B60B05" w:rsidRPr="00B60B05" w:rsidRDefault="000B676E" w:rsidP="00B60B05">
      <w:pPr>
        <w:pStyle w:val="ListParagraph"/>
        <w:numPr>
          <w:ilvl w:val="1"/>
          <w:numId w:val="12"/>
        </w:numPr>
        <w:tabs>
          <w:tab w:val="left" w:pos="142"/>
          <w:tab w:val="left" w:pos="709"/>
        </w:tabs>
        <w:spacing w:after="0" w:line="240" w:lineRule="auto"/>
        <w:ind w:left="709" w:hanging="709"/>
        <w:jc w:val="both"/>
        <w:rPr>
          <w:sz w:val="22"/>
        </w:rPr>
      </w:pPr>
      <w:r w:rsidRPr="008027D8">
        <w:rPr>
          <w:sz w:val="22"/>
        </w:rPr>
        <w:lastRenderedPageBreak/>
        <w:t xml:space="preserve">Kiekviena Sutarties Šalis, prieš </w:t>
      </w:r>
      <w:r w:rsidRPr="008027D8">
        <w:rPr>
          <w:b/>
          <w:i/>
          <w:sz w:val="22"/>
        </w:rPr>
        <w:t>14 (</w:t>
      </w:r>
      <w:r w:rsidRPr="00B60B05">
        <w:rPr>
          <w:b/>
          <w:i/>
          <w:sz w:val="22"/>
        </w:rPr>
        <w:t xml:space="preserve">keturiolika) kalendorinių dienų </w:t>
      </w:r>
      <w:r w:rsidRPr="00B60B05">
        <w:rPr>
          <w:sz w:val="22"/>
        </w:rPr>
        <w:t xml:space="preserve">įspėjusi kitą Sutarties Šalį, gali vienašališkai, nesikreipdama į teismą, nutraukti </w:t>
      </w:r>
      <w:r w:rsidR="005377AB" w:rsidRPr="00B60B05">
        <w:rPr>
          <w:sz w:val="22"/>
        </w:rPr>
        <w:t xml:space="preserve">Sutartį jeigu </w:t>
      </w:r>
      <w:r w:rsidR="007E7F0C" w:rsidRPr="00B60B05">
        <w:rPr>
          <w:sz w:val="22"/>
        </w:rPr>
        <w:t>kita Šalis nevykdo ar netinkamai vykdo Sutarties sąlygas ir tai yra esminis Sutarties pažeidimas.</w:t>
      </w:r>
      <w:r w:rsidR="00B60B05" w:rsidRPr="00B60B05">
        <w:rPr>
          <w:sz w:val="22"/>
        </w:rPr>
        <w:t xml:space="preserve"> </w:t>
      </w:r>
      <w:r w:rsidR="00B60B05" w:rsidRPr="00B60B05">
        <w:rPr>
          <w:color w:val="222222"/>
          <w:sz w:val="22"/>
          <w:shd w:val="clear" w:color="auto" w:fill="FFFFFF"/>
        </w:rPr>
        <w:t>Nutraukus Sutartį dėl Paslaugų teikėjo esminio šios Sutarties pažeidimo, Užsakovas, vadovaudamasis pirkimus reglamentuojančių teisės aktų nustatyta tvarka, įtraukia Paslaugų teikėją į Nepatikimų tiekėjų sąrašą.  </w:t>
      </w:r>
    </w:p>
    <w:p w14:paraId="366837CE" w14:textId="77777777" w:rsidR="000B676E" w:rsidRPr="003046F6" w:rsidRDefault="008C1361" w:rsidP="005377AB">
      <w:pPr>
        <w:pStyle w:val="ListParagraph"/>
        <w:numPr>
          <w:ilvl w:val="1"/>
          <w:numId w:val="12"/>
        </w:numPr>
        <w:tabs>
          <w:tab w:val="left" w:pos="142"/>
          <w:tab w:val="left" w:pos="709"/>
        </w:tabs>
        <w:spacing w:after="0" w:line="240" w:lineRule="auto"/>
        <w:ind w:left="709" w:hanging="709"/>
        <w:jc w:val="both"/>
        <w:rPr>
          <w:sz w:val="22"/>
        </w:rPr>
      </w:pPr>
      <w:r w:rsidRPr="00B60B05">
        <w:rPr>
          <w:sz w:val="22"/>
        </w:rPr>
        <w:t xml:space="preserve">Užsakovas, prieš </w:t>
      </w:r>
      <w:r w:rsidR="000B676E" w:rsidRPr="00B60B05">
        <w:rPr>
          <w:b/>
          <w:i/>
          <w:sz w:val="22"/>
        </w:rPr>
        <w:t xml:space="preserve">7 (septynias) darbo dienas </w:t>
      </w:r>
      <w:r w:rsidRPr="00B60B05">
        <w:rPr>
          <w:sz w:val="22"/>
        </w:rPr>
        <w:t xml:space="preserve">įspėjęs Paslaugų teikėją, gali vienašališkai, nesikreipdamas į </w:t>
      </w:r>
      <w:r w:rsidR="005377AB" w:rsidRPr="00B60B05">
        <w:rPr>
          <w:sz w:val="22"/>
        </w:rPr>
        <w:t xml:space="preserve">teismą, nutraukti Sutartį jeigu </w:t>
      </w:r>
      <w:r w:rsidRPr="00B60B05">
        <w:rPr>
          <w:sz w:val="22"/>
        </w:rPr>
        <w:t>Paslaugų</w:t>
      </w:r>
      <w:r w:rsidRPr="003046F6">
        <w:rPr>
          <w:sz w:val="22"/>
        </w:rPr>
        <w:t xml:space="preserve"> teikėjas daugiau kaip 15 (penkiolika) kalendorinių dienų pažeidžia Sutartyje nust</w:t>
      </w:r>
      <w:r w:rsidR="000B676E" w:rsidRPr="003046F6">
        <w:rPr>
          <w:sz w:val="22"/>
        </w:rPr>
        <w:t>atytą Paslaugų teikimo terminą.</w:t>
      </w:r>
    </w:p>
    <w:p w14:paraId="03E787C9" w14:textId="268DA241" w:rsidR="003046F6" w:rsidRPr="003046F6" w:rsidRDefault="003046F6" w:rsidP="003046F6">
      <w:pPr>
        <w:numPr>
          <w:ilvl w:val="1"/>
          <w:numId w:val="12"/>
        </w:numPr>
        <w:tabs>
          <w:tab w:val="num" w:pos="720"/>
        </w:tabs>
        <w:spacing w:after="0" w:line="240" w:lineRule="auto"/>
        <w:ind w:left="709" w:hanging="709"/>
        <w:jc w:val="both"/>
        <w:rPr>
          <w:caps/>
          <w:sz w:val="22"/>
        </w:rPr>
      </w:pPr>
      <w:r w:rsidRPr="003046F6">
        <w:rPr>
          <w:sz w:val="22"/>
        </w:rPr>
        <w:t xml:space="preserve">Sutartis gali būti nutraukta Užsakovo vienašaliu sprendimu, apie tai raštu įspėjus </w:t>
      </w:r>
      <w:r>
        <w:rPr>
          <w:sz w:val="22"/>
        </w:rPr>
        <w:t>Paslaugų teikėją</w:t>
      </w:r>
      <w:r w:rsidRPr="003046F6">
        <w:rPr>
          <w:sz w:val="22"/>
        </w:rPr>
        <w:t xml:space="preserve"> prieš 5 (penkias) k</w:t>
      </w:r>
      <w:r>
        <w:rPr>
          <w:sz w:val="22"/>
        </w:rPr>
        <w:t>alendor</w:t>
      </w:r>
      <w:r w:rsidRPr="003046F6">
        <w:rPr>
          <w:sz w:val="22"/>
        </w:rPr>
        <w:t xml:space="preserve">ines dienas ir netaikant dėl to jokių sankcijų Užsakovui, kai atsakingos institucijos nustato, kad </w:t>
      </w:r>
      <w:r>
        <w:rPr>
          <w:sz w:val="22"/>
        </w:rPr>
        <w:t>Paslaugų teikėjas</w:t>
      </w:r>
      <w:r w:rsidRPr="003046F6">
        <w:rPr>
          <w:sz w:val="22"/>
        </w:rPr>
        <w:t xml:space="preserve"> neatitinka nacionalinio saugumo interesų pagal Lietuvos Respublikos nacionaliniam saugumui užtikrinti svarbių objektų apsaugos įstatymą. Jeigu po Sutarties sudarymo nustatoma, kad Sutartis su </w:t>
      </w:r>
      <w:r>
        <w:rPr>
          <w:sz w:val="22"/>
        </w:rPr>
        <w:t>Paslaugų teikėju</w:t>
      </w:r>
      <w:r w:rsidRPr="003046F6">
        <w:rPr>
          <w:sz w:val="22"/>
        </w:rPr>
        <w:t xml:space="preserve"> neatitinka nacionalinio saugumo interesų pagal Lietuvos Respublikos nacionaliniam saugumui užtikrinti svarbių objektų apsaugos įstatymą, Sutartis negalioja minėto įstatymo nustatyta tvarka.</w:t>
      </w:r>
    </w:p>
    <w:p w14:paraId="5731A30A" w14:textId="77777777" w:rsidR="00211252" w:rsidRPr="003046F6" w:rsidRDefault="00211252" w:rsidP="007E7F0C">
      <w:pPr>
        <w:pStyle w:val="ListParagraph"/>
        <w:numPr>
          <w:ilvl w:val="1"/>
          <w:numId w:val="12"/>
        </w:numPr>
        <w:tabs>
          <w:tab w:val="left" w:pos="142"/>
          <w:tab w:val="left" w:pos="709"/>
        </w:tabs>
        <w:spacing w:after="0" w:line="240" w:lineRule="auto"/>
        <w:ind w:left="709" w:hanging="709"/>
        <w:jc w:val="both"/>
        <w:rPr>
          <w:sz w:val="22"/>
        </w:rPr>
      </w:pPr>
      <w:r w:rsidRPr="003046F6">
        <w:rPr>
          <w:sz w:val="22"/>
        </w:rPr>
        <w:t xml:space="preserve">Užsakovas, prieš </w:t>
      </w:r>
      <w:r w:rsidRPr="003046F6">
        <w:rPr>
          <w:b/>
          <w:i/>
          <w:sz w:val="22"/>
        </w:rPr>
        <w:t>30 (trisdešimt)</w:t>
      </w:r>
      <w:r w:rsidRPr="003046F6">
        <w:rPr>
          <w:sz w:val="22"/>
        </w:rPr>
        <w:t xml:space="preserve"> </w:t>
      </w:r>
      <w:r w:rsidRPr="003046F6">
        <w:rPr>
          <w:b/>
          <w:i/>
          <w:sz w:val="22"/>
        </w:rPr>
        <w:t>kalendorinių dienų</w:t>
      </w:r>
      <w:r w:rsidRPr="003046F6">
        <w:rPr>
          <w:sz w:val="22"/>
        </w:rPr>
        <w:t xml:space="preserve"> įspėjęs Paslaugų teikėją, </w:t>
      </w:r>
      <w:r w:rsidR="007E7F0C" w:rsidRPr="003046F6">
        <w:rPr>
          <w:sz w:val="22"/>
        </w:rPr>
        <w:t>gali vienašališkai, nesikreipdamas į teismą, nutraukti Sutartį</w:t>
      </w:r>
      <w:r w:rsidRPr="003046F6">
        <w:rPr>
          <w:sz w:val="22"/>
        </w:rPr>
        <w:t xml:space="preserve"> jeigu:</w:t>
      </w:r>
    </w:p>
    <w:p w14:paraId="2648A23B" w14:textId="77777777" w:rsidR="00211252" w:rsidRPr="003046F6" w:rsidRDefault="00211252" w:rsidP="00C17B10">
      <w:pPr>
        <w:pStyle w:val="isakymas1"/>
        <w:rPr>
          <w:sz w:val="24"/>
          <w:szCs w:val="24"/>
        </w:rPr>
      </w:pPr>
      <w:r w:rsidRPr="003046F6">
        <w:t>Sutartis buvo pakeista pažeidžiant</w:t>
      </w:r>
      <w:r w:rsidRPr="003046F6">
        <w:rPr>
          <w:sz w:val="24"/>
          <w:szCs w:val="24"/>
        </w:rPr>
        <w:t xml:space="preserve"> Pirkimų</w:t>
      </w:r>
      <w:r w:rsidR="00194574" w:rsidRPr="003046F6">
        <w:rPr>
          <w:sz w:val="24"/>
          <w:szCs w:val="24"/>
        </w:rPr>
        <w:t xml:space="preserve"> įstatymo 97 straipsnį;</w:t>
      </w:r>
    </w:p>
    <w:p w14:paraId="4B8484FA" w14:textId="77777777" w:rsidR="00211252" w:rsidRPr="008027D8" w:rsidRDefault="00211252" w:rsidP="00C17B10">
      <w:pPr>
        <w:pStyle w:val="isakymas1"/>
      </w:pPr>
      <w:r w:rsidRPr="003046F6">
        <w:rPr>
          <w:sz w:val="24"/>
          <w:szCs w:val="24"/>
        </w:rPr>
        <w:t xml:space="preserve">paaiškėjo, kad Paslaugų teikėjas turėjo būti pašalintas iš pirkimo procedūros </w:t>
      </w:r>
      <w:r w:rsidRPr="003046F6">
        <w:rPr>
          <w:i/>
          <w:sz w:val="24"/>
          <w:szCs w:val="24"/>
        </w:rPr>
        <w:t>mutatis mutandis</w:t>
      </w:r>
      <w:r w:rsidRPr="003046F6">
        <w:rPr>
          <w:sz w:val="24"/>
          <w:szCs w:val="24"/>
        </w:rPr>
        <w:t xml:space="preserve"> taikant Viešųjų pirkimų</w:t>
      </w:r>
      <w:r w:rsidRPr="008027D8">
        <w:t xml:space="preserve"> įstatymo 46 straipsnio 1 dalį, kuri taikoma kartu su </w:t>
      </w:r>
      <w:r w:rsidR="00194574" w:rsidRPr="008027D8">
        <w:t>Pirkimų</w:t>
      </w:r>
      <w:r w:rsidRPr="008027D8">
        <w:t xml:space="preserve"> </w:t>
      </w:r>
      <w:r w:rsidR="00E82109" w:rsidRPr="008027D8">
        <w:t>įstatymo 59 straipsnio 1 dalimi;</w:t>
      </w:r>
    </w:p>
    <w:p w14:paraId="35EE58F7" w14:textId="77777777" w:rsidR="00211252" w:rsidRPr="008027D8" w:rsidRDefault="00211252" w:rsidP="00C17B10">
      <w:pPr>
        <w:pStyle w:val="isakymas1"/>
      </w:pPr>
      <w:r w:rsidRPr="008027D8">
        <w:t xml:space="preserve">paaiškėjo, kad su </w:t>
      </w:r>
      <w:r w:rsidR="00194574" w:rsidRPr="008027D8">
        <w:t xml:space="preserve">Paslaugų teikėju </w:t>
      </w:r>
      <w:r w:rsidRPr="008027D8">
        <w:t xml:space="preserve">neturėjo būti </w:t>
      </w:r>
      <w:r w:rsidR="00194574" w:rsidRPr="008027D8">
        <w:t xml:space="preserve">sudaryta Sutartis </w:t>
      </w:r>
      <w:r w:rsidRPr="008027D8">
        <w:t>dėl to, kad Europos Sąjungos Teisingumo Teismas procese pagal Sutarties dėl Europos Sąjungos veikimo 258 straipsnį pripažino, kad nebuvo įvykdyti įsipareigojimai pagal Europos Sąjungos steigiamąsias sutartis ir Direktyvą 2014/25/ES.</w:t>
      </w:r>
    </w:p>
    <w:p w14:paraId="13D7D606" w14:textId="381945F5" w:rsidR="000B0F56" w:rsidRPr="008027D8" w:rsidRDefault="000B0F56" w:rsidP="000B0F56">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Sutartis gali būti nutraukta Lietuvos Respublikos Civiliniame kodekse </w:t>
      </w:r>
      <w:r w:rsidR="00471809" w:rsidRPr="008027D8">
        <w:rPr>
          <w:sz w:val="22"/>
        </w:rPr>
        <w:t xml:space="preserve">nustatytais </w:t>
      </w:r>
      <w:r w:rsidRPr="008027D8">
        <w:rPr>
          <w:sz w:val="22"/>
        </w:rPr>
        <w:t>atvejais</w:t>
      </w:r>
      <w:r w:rsidR="00471809" w:rsidRPr="008027D8">
        <w:rPr>
          <w:sz w:val="22"/>
        </w:rPr>
        <w:t xml:space="preserve"> ir tvarka</w:t>
      </w:r>
      <w:r w:rsidRPr="008027D8">
        <w:rPr>
          <w:sz w:val="22"/>
        </w:rPr>
        <w:t xml:space="preserve">. </w:t>
      </w:r>
    </w:p>
    <w:p w14:paraId="548055AC" w14:textId="39E3169B" w:rsidR="00E564F3" w:rsidRPr="008027D8" w:rsidRDefault="00E564F3" w:rsidP="000B0F56">
      <w:pPr>
        <w:pStyle w:val="ListParagraph"/>
        <w:numPr>
          <w:ilvl w:val="1"/>
          <w:numId w:val="12"/>
        </w:numPr>
        <w:tabs>
          <w:tab w:val="left" w:pos="142"/>
          <w:tab w:val="left" w:pos="709"/>
        </w:tabs>
        <w:spacing w:after="0" w:line="240" w:lineRule="auto"/>
        <w:ind w:left="709" w:hanging="709"/>
        <w:jc w:val="both"/>
        <w:rPr>
          <w:sz w:val="22"/>
        </w:rPr>
      </w:pPr>
      <w:r w:rsidRPr="008027D8">
        <w:rPr>
          <w:sz w:val="22"/>
          <w:lang w:eastAsia="lt-LT" w:bidi="lt-LT"/>
        </w:rPr>
        <w:t>Sutartis nutraukiama nenugalimos jėgos (force majeure) aplinkybėms užtrukus ilgiau nei 90 (devyniasdešimt) dienų ir abejoms Šalims nesudarius susitarimų dėl šios Sutarties pakeitimo, leidžiančio Šalims toliau vykdyti savo įsipareigojimus.</w:t>
      </w:r>
    </w:p>
    <w:p w14:paraId="5A3A52EF" w14:textId="77777777" w:rsidR="00CE71FD" w:rsidRPr="008027D8" w:rsidRDefault="00CE71FD" w:rsidP="00CE71FD">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Sutarties nutraukimas atleidžia Užsakovą ir Paslaugų teikėją nuo Sutarties vykdymo.</w:t>
      </w:r>
    </w:p>
    <w:p w14:paraId="0A8C81DB" w14:textId="5660FCFE" w:rsidR="00CE71FD" w:rsidRPr="008027D8" w:rsidRDefault="00CE71FD" w:rsidP="00CE71FD">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Sutarties nutraukimas neturi įtakos ginčų nagrinėjimo tvarką nustatančių </w:t>
      </w:r>
      <w:r w:rsidR="00E564F3" w:rsidRPr="008027D8">
        <w:rPr>
          <w:sz w:val="22"/>
        </w:rPr>
        <w:t>S</w:t>
      </w:r>
      <w:r w:rsidRPr="008027D8">
        <w:rPr>
          <w:sz w:val="22"/>
        </w:rPr>
        <w:t xml:space="preserve">utarties sąlygų ir kitų </w:t>
      </w:r>
      <w:r w:rsidR="00E564F3" w:rsidRPr="008027D8">
        <w:rPr>
          <w:sz w:val="22"/>
        </w:rPr>
        <w:t>S</w:t>
      </w:r>
      <w:r w:rsidRPr="008027D8">
        <w:rPr>
          <w:sz w:val="22"/>
        </w:rPr>
        <w:t>utarties sąlygų galiojimui, jeigu šios sąlygos pagal savo esmę lieka galioti ir po sutarties nutraukimo.</w:t>
      </w:r>
    </w:p>
    <w:p w14:paraId="57734CBF" w14:textId="2D6DD9A2" w:rsidR="00E564F3" w:rsidRPr="008027D8" w:rsidRDefault="00E564F3" w:rsidP="00CE71FD">
      <w:pPr>
        <w:pStyle w:val="ListParagraph"/>
        <w:numPr>
          <w:ilvl w:val="1"/>
          <w:numId w:val="12"/>
        </w:numPr>
        <w:tabs>
          <w:tab w:val="left" w:pos="142"/>
          <w:tab w:val="left" w:pos="709"/>
        </w:tabs>
        <w:spacing w:after="0" w:line="240" w:lineRule="auto"/>
        <w:ind w:left="709" w:hanging="709"/>
        <w:jc w:val="both"/>
        <w:rPr>
          <w:sz w:val="22"/>
        </w:rPr>
      </w:pPr>
      <w:r w:rsidRPr="008027D8">
        <w:rPr>
          <w:sz w:val="22"/>
          <w:lang w:eastAsia="lt-LT" w:bidi="lt-LT"/>
        </w:rPr>
        <w:t>Jei Sutartis nutraukiama anksčiau laiko, Paslaugų teikėjui tik iš dalies įvykdžius sutartinius įsipareigojimus, Užsakovas ir Paslaugų teikėjas įsipareigoja sudaryti suteiktų Paslaugų perdavimo – priėmimo aktą pagal Sutarties nutraukimo dienai suteiktas Paslaugas. Šiame punkte nurodytas Paslaugas Užsakovas priima tik jeigu jos aiškiai yra nurodytos (įvardintos) Sutartyje ir jos prieduose, jos yra pilnai suteiktos ir šių Paslaugų kaina yra nurodyta Sutartyje ar jos prieduose.</w:t>
      </w:r>
    </w:p>
    <w:p w14:paraId="6A42DBB0" w14:textId="7E6899C8" w:rsidR="00E564F3" w:rsidRPr="008027D8" w:rsidRDefault="00E564F3" w:rsidP="00CE71FD">
      <w:pPr>
        <w:pStyle w:val="ListParagraph"/>
        <w:numPr>
          <w:ilvl w:val="1"/>
          <w:numId w:val="12"/>
        </w:numPr>
        <w:tabs>
          <w:tab w:val="left" w:pos="142"/>
          <w:tab w:val="left" w:pos="709"/>
        </w:tabs>
        <w:spacing w:after="0" w:line="240" w:lineRule="auto"/>
        <w:ind w:left="709" w:hanging="709"/>
        <w:jc w:val="both"/>
        <w:rPr>
          <w:sz w:val="22"/>
        </w:rPr>
      </w:pPr>
      <w:r w:rsidRPr="008027D8">
        <w:rPr>
          <w:sz w:val="22"/>
          <w:lang w:eastAsia="lt-LT" w:bidi="lt-LT"/>
        </w:rPr>
        <w:t>Sutarties nutraukimo įsigaliojimo atveju pagal bet kurį Sutarties sąlygų punktą, Paslaugų teikėjas per Užsakovo nurodytą terminą</w:t>
      </w:r>
      <w:r w:rsidRPr="008027D8">
        <w:rPr>
          <w:rFonts w:eastAsia="MS Mincho"/>
          <w:sz w:val="22"/>
        </w:rPr>
        <w:t xml:space="preserve"> privalo:</w:t>
      </w:r>
    </w:p>
    <w:p w14:paraId="0DE099B3" w14:textId="11A7B193" w:rsidR="00E564F3" w:rsidRPr="008027D8" w:rsidRDefault="00E564F3" w:rsidP="00C17B10">
      <w:pPr>
        <w:pStyle w:val="isakymas1"/>
        <w:rPr>
          <w:lang w:eastAsia="lt-LT"/>
        </w:rPr>
      </w:pPr>
      <w:r w:rsidRPr="008027D8">
        <w:rPr>
          <w:lang w:eastAsia="lt-LT"/>
        </w:rPr>
        <w:t>nutraukti visą tolesnį Paslaugų teikimą, išskyrus tokį, kurį būtina atlikti dėl gyvybės ar turto išsaugojimo arba dėl darbų saugos reikalavimų;</w:t>
      </w:r>
    </w:p>
    <w:p w14:paraId="57131208" w14:textId="19B6EF8F" w:rsidR="00E564F3" w:rsidRPr="008027D8" w:rsidRDefault="00E564F3" w:rsidP="00C17B10">
      <w:pPr>
        <w:pStyle w:val="isakymas1"/>
        <w:rPr>
          <w:lang w:eastAsia="lt-LT"/>
        </w:rPr>
      </w:pPr>
      <w:r w:rsidRPr="008027D8">
        <w:rPr>
          <w:lang w:eastAsia="lt-LT"/>
        </w:rPr>
        <w:t>imtis visų priemonių, siekdamas sumažinti dėl Sutarties nutraukimo jo patiriamus nuostolius;</w:t>
      </w:r>
    </w:p>
    <w:p w14:paraId="1A110942" w14:textId="2E96616A" w:rsidR="00E564F3" w:rsidRPr="008027D8" w:rsidRDefault="00E564F3" w:rsidP="00C17B10">
      <w:pPr>
        <w:pStyle w:val="isakymas1"/>
        <w:rPr>
          <w:lang w:eastAsia="lt-LT"/>
        </w:rPr>
      </w:pPr>
      <w:r w:rsidRPr="008027D8">
        <w:rPr>
          <w:lang w:eastAsia="lt-LT"/>
        </w:rPr>
        <w:t>perduoti Užsakovui įrangą ir medžiagas, už kuriuos jau sumokėta;</w:t>
      </w:r>
    </w:p>
    <w:p w14:paraId="691C31F3" w14:textId="2D3A219D" w:rsidR="00E564F3" w:rsidRPr="008027D8" w:rsidRDefault="00E564F3" w:rsidP="00C17B10">
      <w:pPr>
        <w:pStyle w:val="isakymas1"/>
        <w:rPr>
          <w:lang w:eastAsia="lt-LT"/>
        </w:rPr>
      </w:pPr>
      <w:r w:rsidRPr="008027D8">
        <w:rPr>
          <w:rFonts w:eastAsia="Times New Roman"/>
          <w:lang w:eastAsia="lt-LT"/>
        </w:rPr>
        <w:t>pašalinti</w:t>
      </w:r>
      <w:r w:rsidRPr="008027D8">
        <w:t xml:space="preserve"> visus Paslaugų teikėjo įrengimus ir kitus daiktus, šiukšles iš Paslaugų teikimo vietos</w:t>
      </w:r>
      <w:r w:rsidR="0091633C" w:rsidRPr="008027D8">
        <w:t>.</w:t>
      </w:r>
    </w:p>
    <w:p w14:paraId="4B5E58AB" w14:textId="55D8A338" w:rsidR="00211252" w:rsidRPr="001234B7" w:rsidRDefault="00CE71FD" w:rsidP="00CE71FD">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Kai </w:t>
      </w:r>
      <w:r w:rsidR="00E564F3" w:rsidRPr="008027D8">
        <w:rPr>
          <w:sz w:val="22"/>
        </w:rPr>
        <w:t>S</w:t>
      </w:r>
      <w:r w:rsidRPr="008027D8">
        <w:rPr>
          <w:sz w:val="22"/>
        </w:rPr>
        <w:t xml:space="preserve">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w:t>
      </w:r>
      <w:r w:rsidRPr="001234B7">
        <w:rPr>
          <w:sz w:val="22"/>
        </w:rPr>
        <w:t>sąžiningumo ir</w:t>
      </w:r>
      <w:r w:rsidR="00AD085D" w:rsidRPr="001234B7">
        <w:rPr>
          <w:sz w:val="22"/>
        </w:rPr>
        <w:t xml:space="preserve"> teisingumo kriterijams. Jeigu S</w:t>
      </w:r>
      <w:r w:rsidRPr="001234B7">
        <w:rPr>
          <w:sz w:val="22"/>
        </w:rPr>
        <w:t>utarties vykdymas yra tęstinis ir dalinis, galima reikalauti grąži</w:t>
      </w:r>
      <w:r w:rsidR="00AD085D" w:rsidRPr="001234B7">
        <w:rPr>
          <w:sz w:val="22"/>
        </w:rPr>
        <w:t>nti tik tai, kas buvo gauta po S</w:t>
      </w:r>
      <w:r w:rsidRPr="001234B7">
        <w:rPr>
          <w:sz w:val="22"/>
        </w:rPr>
        <w:t>utarties nutraukimo. Restitucija neturi įtakos sąžiningų trečiųjų asmenų teisėms ir pareigoms.</w:t>
      </w:r>
    </w:p>
    <w:p w14:paraId="72FA7841" w14:textId="49857F75" w:rsidR="001234B7" w:rsidRPr="001234B7" w:rsidRDefault="001234B7" w:rsidP="00CE71FD">
      <w:pPr>
        <w:pStyle w:val="ListParagraph"/>
        <w:numPr>
          <w:ilvl w:val="1"/>
          <w:numId w:val="12"/>
        </w:numPr>
        <w:tabs>
          <w:tab w:val="left" w:pos="142"/>
          <w:tab w:val="left" w:pos="709"/>
        </w:tabs>
        <w:spacing w:after="0" w:line="240" w:lineRule="auto"/>
        <w:ind w:left="709" w:hanging="709"/>
        <w:jc w:val="both"/>
        <w:rPr>
          <w:sz w:val="22"/>
        </w:rPr>
      </w:pPr>
      <w:r w:rsidRPr="001234B7">
        <w:rPr>
          <w:sz w:val="22"/>
          <w:shd w:val="clear" w:color="auto" w:fill="FFFFFF"/>
        </w:rPr>
        <w:t xml:space="preserve">Paslaugų teikėjas patvirtina, kad jam yra žinoma ir jis neturės jokių priekaištų </w:t>
      </w:r>
      <w:r w:rsidR="00661457">
        <w:rPr>
          <w:sz w:val="22"/>
          <w:shd w:val="clear" w:color="auto" w:fill="FFFFFF"/>
        </w:rPr>
        <w:t>Užsakovui</w:t>
      </w:r>
      <w:r w:rsidRPr="001234B7">
        <w:rPr>
          <w:sz w:val="22"/>
          <w:shd w:val="clear" w:color="auto" w:fill="FFFFFF"/>
        </w:rPr>
        <w:t xml:space="preserve"> jei Sutarties vykdymo metu paaiškės, kad Paslaugų teikėjo pasiūlyme pateikta informacija melaginga, Sutartis su Paslaugų teikėju bus nutraukta nedelsiant.</w:t>
      </w:r>
    </w:p>
    <w:p w14:paraId="7D7C751B" w14:textId="77777777" w:rsidR="00A1570D" w:rsidRPr="008027D8" w:rsidRDefault="00A1570D" w:rsidP="00A24338">
      <w:pPr>
        <w:pStyle w:val="BodyText"/>
        <w:widowControl w:val="0"/>
        <w:spacing w:after="0" w:line="240" w:lineRule="auto"/>
        <w:jc w:val="both"/>
        <w:rPr>
          <w:sz w:val="22"/>
        </w:rPr>
      </w:pPr>
    </w:p>
    <w:p w14:paraId="2AA5769C" w14:textId="77777777" w:rsidR="00A1570D" w:rsidRPr="008027D8" w:rsidRDefault="00A1570D" w:rsidP="00A1570D">
      <w:pPr>
        <w:pStyle w:val="ListParagraph"/>
        <w:numPr>
          <w:ilvl w:val="0"/>
          <w:numId w:val="12"/>
        </w:numPr>
        <w:tabs>
          <w:tab w:val="left" w:pos="709"/>
        </w:tabs>
        <w:spacing w:after="0" w:line="360" w:lineRule="auto"/>
        <w:ind w:left="0" w:firstLine="0"/>
        <w:rPr>
          <w:b/>
          <w:caps/>
          <w:sz w:val="22"/>
        </w:rPr>
      </w:pPr>
      <w:r w:rsidRPr="008027D8">
        <w:rPr>
          <w:b/>
          <w:caps/>
          <w:sz w:val="22"/>
        </w:rPr>
        <w:lastRenderedPageBreak/>
        <w:t>SUTARTIES GALIOJIMAS</w:t>
      </w:r>
    </w:p>
    <w:p w14:paraId="28C4046F" w14:textId="64A2B711" w:rsidR="00A1570D" w:rsidRPr="008027D8" w:rsidRDefault="00691493" w:rsidP="00A1570D">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Sutartis įsigalioja nuo jos pasirašymo dienos ir galioja </w:t>
      </w:r>
      <w:r>
        <w:rPr>
          <w:sz w:val="22"/>
        </w:rPr>
        <w:t xml:space="preserve">iki kol bus išnaudota maksimali Sutarties vertė, bet ne ilgiau kaip </w:t>
      </w:r>
      <w:r w:rsidR="009A3966">
        <w:rPr>
          <w:sz w:val="22"/>
        </w:rPr>
        <w:t>1</w:t>
      </w:r>
      <w:r w:rsidRPr="008027D8">
        <w:rPr>
          <w:sz w:val="22"/>
        </w:rPr>
        <w:t xml:space="preserve"> metus</w:t>
      </w:r>
      <w:r>
        <w:rPr>
          <w:sz w:val="22"/>
        </w:rPr>
        <w:t>.</w:t>
      </w:r>
      <w:r w:rsidR="00F45AA9">
        <w:rPr>
          <w:sz w:val="22"/>
        </w:rPr>
        <w:t xml:space="preserve"> </w:t>
      </w:r>
      <w:r>
        <w:rPr>
          <w:sz w:val="22"/>
        </w:rPr>
        <w:t xml:space="preserve">Jei nustoja galioti </w:t>
      </w:r>
      <w:r w:rsidRPr="008027D8">
        <w:rPr>
          <w:sz w:val="22"/>
        </w:rPr>
        <w:t xml:space="preserve">Užsakovo su </w:t>
      </w:r>
      <w:sdt>
        <w:sdtPr>
          <w:rPr>
            <w:sz w:val="22"/>
          </w:rPr>
          <w:id w:val="-247653461"/>
          <w:placeholder>
            <w:docPart w:val="BF08167764594877978AAAF9171D1E60"/>
          </w:placeholder>
          <w:dropDownList>
            <w:listItem w:value="Choose an item."/>
            <w:listItem w:displayText="Alytaus miesto" w:value="Alytaus miesto"/>
            <w:listItem w:displayText="Druskininkų" w:value="Druskininkų"/>
            <w:listItem w:displayText="Marijampolės" w:value="Marijampolės"/>
            <w:listItem w:displayText="Biržų rajono" w:value="Biržų rajono"/>
            <w:listItem w:displayText="Telšių rajono" w:value="Telšių rajono"/>
            <w:listItem w:displayText="Vilkaviškio rajono" w:value="Vilkaviškio rajono"/>
            <w:listItem w:displayText="Kelmės rajono" w:value="Kelmės rajono"/>
          </w:dropDownList>
        </w:sdtPr>
        <w:sdtContent>
          <w:r w:rsidR="00857F2C">
            <w:rPr>
              <w:sz w:val="22"/>
            </w:rPr>
            <w:t>Telšių rajono</w:t>
          </w:r>
        </w:sdtContent>
      </w:sdt>
      <w:r w:rsidRPr="008027D8">
        <w:rPr>
          <w:sz w:val="22"/>
        </w:rPr>
        <w:t xml:space="preserve"> savivaldybe sudaryta šilumos ūkio valdymo perdavimo sutartis (šilumos ūkio įstatymo XI skirsnis) ir/ar kitokios sutartys, pagal kurias atsiradusių teisinių santykių pagrindu Užsakovui yra išduota ir galioja šilumos tiekimo licencija (ir vykdoma karšto vandens tiekėjo veikla)</w:t>
      </w:r>
      <w:r>
        <w:rPr>
          <w:sz w:val="22"/>
        </w:rPr>
        <w:t xml:space="preserve"> šios sutarties galiojimas nutrūksta, </w:t>
      </w:r>
      <w:r w:rsidRPr="003E0D89">
        <w:rPr>
          <w:bCs/>
          <w:iCs/>
          <w:color w:val="222222"/>
          <w:sz w:val="22"/>
          <w:shd w:val="clear" w:color="auto" w:fill="FFFFFF"/>
        </w:rPr>
        <w:t>išskyrus atvejus, kai ūkio subjektas, toliau vykdantis šilumos tiekėjo ir/ar karšto vandens tiekėjo veiklą atitinkamoje savivaldybėje, sutinka perimti atitinkamoje dalyje Sutarties vykdymą (Užsakovo teises ir pareigas pagal Sutartį)</w:t>
      </w:r>
      <w:r w:rsidRPr="003E0D89">
        <w:rPr>
          <w:iCs/>
          <w:color w:val="222222"/>
          <w:sz w:val="22"/>
          <w:shd w:val="clear" w:color="auto" w:fill="FFFFFF"/>
        </w:rPr>
        <w:t>.</w:t>
      </w:r>
    </w:p>
    <w:p w14:paraId="02EACDED" w14:textId="77777777" w:rsidR="00A24338" w:rsidRPr="008027D8" w:rsidRDefault="00A1570D" w:rsidP="00A1570D">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04EAA809" w14:textId="77777777" w:rsidR="00A24338" w:rsidRPr="008027D8" w:rsidRDefault="00A24338" w:rsidP="00A24338">
      <w:pPr>
        <w:pStyle w:val="BodyText"/>
        <w:widowControl w:val="0"/>
        <w:spacing w:after="0" w:line="240" w:lineRule="auto"/>
        <w:jc w:val="both"/>
        <w:rPr>
          <w:sz w:val="22"/>
        </w:rPr>
      </w:pPr>
    </w:p>
    <w:p w14:paraId="393D17D2" w14:textId="2620085A" w:rsidR="00C407C1" w:rsidRPr="008027D8" w:rsidRDefault="00C407C1" w:rsidP="00B07E5A">
      <w:pPr>
        <w:pStyle w:val="ListParagraph"/>
        <w:numPr>
          <w:ilvl w:val="0"/>
          <w:numId w:val="12"/>
        </w:numPr>
        <w:tabs>
          <w:tab w:val="left" w:pos="709"/>
        </w:tabs>
        <w:spacing w:after="0" w:line="360" w:lineRule="auto"/>
        <w:ind w:left="709" w:hanging="709"/>
        <w:rPr>
          <w:b/>
          <w:caps/>
          <w:sz w:val="22"/>
        </w:rPr>
      </w:pPr>
      <w:r w:rsidRPr="008027D8">
        <w:rPr>
          <w:b/>
          <w:caps/>
          <w:sz w:val="22"/>
        </w:rPr>
        <w:t xml:space="preserve">SUBTEIKĖJŲ KEITIMO TVARKA </w:t>
      </w:r>
      <w:r w:rsidR="008B0646" w:rsidRPr="008027D8">
        <w:rPr>
          <w:b/>
          <w:caps/>
          <w:sz w:val="22"/>
        </w:rPr>
        <w:t xml:space="preserve">, TIESIOGINIS ATSISKAITYMAS </w:t>
      </w:r>
      <w:r w:rsidRPr="008027D8">
        <w:rPr>
          <w:b/>
          <w:caps/>
          <w:sz w:val="22"/>
        </w:rPr>
        <w:t>(</w:t>
      </w:r>
      <w:r w:rsidRPr="008027D8">
        <w:rPr>
          <w:b/>
          <w:sz w:val="22"/>
        </w:rPr>
        <w:t>JEI</w:t>
      </w:r>
      <w:r w:rsidR="00E564F3" w:rsidRPr="008027D8">
        <w:rPr>
          <w:b/>
          <w:sz w:val="22"/>
        </w:rPr>
        <w:t>GU VYKDANT SUTARTĮ BUS PASITELKIAMI</w:t>
      </w:r>
      <w:r w:rsidRPr="008027D8">
        <w:rPr>
          <w:b/>
          <w:sz w:val="22"/>
        </w:rPr>
        <w:t xml:space="preserve"> SUBTEIKĖJAI</w:t>
      </w:r>
      <w:r w:rsidRPr="008027D8">
        <w:rPr>
          <w:b/>
          <w:caps/>
          <w:sz w:val="22"/>
        </w:rPr>
        <w:t>)</w:t>
      </w:r>
    </w:p>
    <w:p w14:paraId="77C7A6BF" w14:textId="42E53BF1" w:rsidR="00B31A02" w:rsidRDefault="00C407C1" w:rsidP="00C520C0">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Vykdydamas šią Sutartį, Paslaugų teikėjas turi teisę pasitelkti </w:t>
      </w:r>
      <w:r w:rsidR="00B31A02" w:rsidRPr="008027D8">
        <w:rPr>
          <w:noProof/>
          <w:sz w:val="22"/>
        </w:rPr>
        <w:t>subte</w:t>
      </w:r>
      <w:r w:rsidR="00E564F3" w:rsidRPr="008027D8">
        <w:rPr>
          <w:noProof/>
          <w:sz w:val="22"/>
        </w:rPr>
        <w:t>i</w:t>
      </w:r>
      <w:r w:rsidR="00B31A02" w:rsidRPr="008027D8">
        <w:rPr>
          <w:noProof/>
          <w:sz w:val="22"/>
        </w:rPr>
        <w:t>kėjus</w:t>
      </w:r>
      <w:r w:rsidR="00C520C0" w:rsidRPr="008027D8">
        <w:rPr>
          <w:noProof/>
          <w:sz w:val="22"/>
        </w:rPr>
        <w:t xml:space="preserve">. </w:t>
      </w:r>
      <w:r w:rsidR="00B31A02" w:rsidRPr="008027D8">
        <w:rPr>
          <w:sz w:val="22"/>
        </w:rPr>
        <w:t xml:space="preserve">Paslaugų teikėjas savo pasiūlyme privalo nurodyti, kokiai Sutarties daliai jis ketina pasitelkti </w:t>
      </w:r>
      <w:r w:rsidR="00B31A02" w:rsidRPr="008027D8">
        <w:rPr>
          <w:noProof/>
          <w:sz w:val="22"/>
        </w:rPr>
        <w:t>subte</w:t>
      </w:r>
      <w:r w:rsidR="00E564F3" w:rsidRPr="008027D8">
        <w:rPr>
          <w:noProof/>
          <w:sz w:val="22"/>
        </w:rPr>
        <w:t>i</w:t>
      </w:r>
      <w:r w:rsidR="00B31A02" w:rsidRPr="008027D8">
        <w:rPr>
          <w:noProof/>
          <w:sz w:val="22"/>
        </w:rPr>
        <w:t>kėjus ir kokius subte</w:t>
      </w:r>
      <w:r w:rsidR="00E564F3" w:rsidRPr="008027D8">
        <w:rPr>
          <w:noProof/>
          <w:sz w:val="22"/>
        </w:rPr>
        <w:t>i</w:t>
      </w:r>
      <w:r w:rsidR="00B31A02" w:rsidRPr="008027D8">
        <w:rPr>
          <w:noProof/>
          <w:sz w:val="22"/>
        </w:rPr>
        <w:t>kėjus, jeigu</w:t>
      </w:r>
      <w:r w:rsidR="00B31A02" w:rsidRPr="008027D8">
        <w:rPr>
          <w:sz w:val="22"/>
        </w:rPr>
        <w:t xml:space="preserve"> jie yra žinomi, jis ketina pasitelkti. </w:t>
      </w:r>
    </w:p>
    <w:p w14:paraId="00F13F38" w14:textId="55E5FD4C" w:rsidR="005553FE" w:rsidRPr="005553FE" w:rsidRDefault="005553FE" w:rsidP="005553FE">
      <w:pPr>
        <w:pStyle w:val="ListParagraph"/>
        <w:numPr>
          <w:ilvl w:val="1"/>
          <w:numId w:val="12"/>
        </w:numPr>
        <w:tabs>
          <w:tab w:val="left" w:pos="142"/>
          <w:tab w:val="left" w:pos="709"/>
        </w:tabs>
        <w:spacing w:after="0" w:line="240" w:lineRule="auto"/>
        <w:ind w:left="709" w:hanging="709"/>
        <w:jc w:val="both"/>
        <w:rPr>
          <w:sz w:val="22"/>
        </w:rPr>
      </w:pPr>
      <w:r w:rsidRPr="005553FE">
        <w:rPr>
          <w:sz w:val="22"/>
        </w:rPr>
        <w:t xml:space="preserve">Jeigu tai leidžiama dėl </w:t>
      </w:r>
      <w:r w:rsidR="00934F8C">
        <w:rPr>
          <w:sz w:val="22"/>
        </w:rPr>
        <w:t>S</w:t>
      </w:r>
      <w:r w:rsidRPr="005553FE">
        <w:rPr>
          <w:sz w:val="22"/>
        </w:rPr>
        <w:t>utarties pobūdžio</w:t>
      </w:r>
      <w:r>
        <w:rPr>
          <w:sz w:val="22"/>
        </w:rPr>
        <w:t xml:space="preserve">, </w:t>
      </w:r>
      <w:r w:rsidRPr="005553FE">
        <w:rPr>
          <w:sz w:val="22"/>
        </w:rPr>
        <w:t>Sutarties Šalys</w:t>
      </w:r>
      <w:r>
        <w:rPr>
          <w:sz w:val="22"/>
        </w:rPr>
        <w:t xml:space="preserve"> </w:t>
      </w:r>
      <w:r w:rsidRPr="005553FE">
        <w:rPr>
          <w:sz w:val="22"/>
        </w:rPr>
        <w:t>gali susitarti  dėl  tiesioginio Užsakovo atsiskaitymo su Subrangovais</w:t>
      </w:r>
      <w:r>
        <w:rPr>
          <w:sz w:val="22"/>
        </w:rPr>
        <w:t>, tokia tvarka:</w:t>
      </w:r>
    </w:p>
    <w:p w14:paraId="4154EBA4" w14:textId="229ED6C9" w:rsidR="00B31A02" w:rsidRPr="00C17B10" w:rsidRDefault="00B31A02" w:rsidP="00C17B10">
      <w:pPr>
        <w:pStyle w:val="isakymas1"/>
      </w:pPr>
      <w:r w:rsidRPr="00C17B10">
        <w:t>Subte</w:t>
      </w:r>
      <w:r w:rsidR="00E564F3" w:rsidRPr="00C17B10">
        <w:t>i</w:t>
      </w:r>
      <w:r w:rsidRPr="00C17B10">
        <w:t>kėjams pageidaujant, Užsakovas su jais atsiskaitys tiesiogiai.</w:t>
      </w:r>
      <w:r w:rsidR="00577270" w:rsidRPr="00C17B10">
        <w:t xml:space="preserve"> </w:t>
      </w:r>
      <w:r w:rsidRPr="00C17B10">
        <w:t>Apie šią galimybę Užsakovas informuos  subte</w:t>
      </w:r>
      <w:r w:rsidR="00E564F3" w:rsidRPr="00C17B10">
        <w:t>i</w:t>
      </w:r>
      <w:r w:rsidRPr="00C17B10">
        <w:t xml:space="preserve">kėją atskiru pranešimu per 3 (tris) darbo dienas nuo informacijos iš Paslaugų teikėjo </w:t>
      </w:r>
      <w:r w:rsidR="00513E10" w:rsidRPr="00C17B10">
        <w:t>apie pasitelkiamą subte</w:t>
      </w:r>
      <w:r w:rsidR="00E564F3" w:rsidRPr="00C17B10">
        <w:t>i</w:t>
      </w:r>
      <w:r w:rsidR="00513E10" w:rsidRPr="00C17B10">
        <w:t xml:space="preserve">kėją </w:t>
      </w:r>
      <w:r w:rsidRPr="00C17B10">
        <w:t>gavimo raštu</w:t>
      </w:r>
      <w:r w:rsidR="00513E10" w:rsidRPr="00C17B10">
        <w:t xml:space="preserve">  dienos. N</w:t>
      </w:r>
      <w:r w:rsidRPr="00C17B10">
        <w:t xml:space="preserve">orėdamas pasinaudoti </w:t>
      </w:r>
      <w:r w:rsidR="00513E10" w:rsidRPr="00C17B10">
        <w:t xml:space="preserve">tiesioginio atsiskaitymo </w:t>
      </w:r>
      <w:r w:rsidRPr="00C17B10">
        <w:t>galimybe,</w:t>
      </w:r>
      <w:r w:rsidR="00513E10" w:rsidRPr="00C17B10">
        <w:t xml:space="preserve"> subte</w:t>
      </w:r>
      <w:r w:rsidR="00E564F3" w:rsidRPr="00C17B10">
        <w:t>i</w:t>
      </w:r>
      <w:r w:rsidR="00513E10" w:rsidRPr="00C17B10">
        <w:t xml:space="preserve">kėjas turi ne vėliau kaip per </w:t>
      </w:r>
      <w:r w:rsidR="00E058FA" w:rsidRPr="00C17B10">
        <w:t>2 (</w:t>
      </w:r>
      <w:r w:rsidR="00513E10" w:rsidRPr="00C17B10">
        <w:t>dvi</w:t>
      </w:r>
      <w:r w:rsidR="00E058FA" w:rsidRPr="00C17B10">
        <w:t>)</w:t>
      </w:r>
      <w:r w:rsidR="00513E10" w:rsidRPr="00C17B10">
        <w:t xml:space="preserve"> darbo dienas</w:t>
      </w:r>
      <w:r w:rsidR="00E058FA" w:rsidRPr="00C17B10">
        <w:t xml:space="preserve"> nuo pranešimo iš Užsakovo gavimo dienos,</w:t>
      </w:r>
      <w:r w:rsidRPr="00C17B10">
        <w:t xml:space="preserve"> </w:t>
      </w:r>
      <w:r w:rsidR="00A815EB" w:rsidRPr="00C17B10">
        <w:t xml:space="preserve">raštu </w:t>
      </w:r>
      <w:r w:rsidR="00513E10" w:rsidRPr="00C17B10">
        <w:t>pateikti</w:t>
      </w:r>
      <w:r w:rsidRPr="00C17B10">
        <w:t xml:space="preserve"> </w:t>
      </w:r>
      <w:r w:rsidR="00513E10" w:rsidRPr="00C17B10">
        <w:t>Užsakovui</w:t>
      </w:r>
      <w:r w:rsidR="00E058FA" w:rsidRPr="00C17B10">
        <w:t xml:space="preserve"> prašymą dėl tiesioginio atsiskaitymo taikymo</w:t>
      </w:r>
      <w:r w:rsidRPr="00C17B10">
        <w:t xml:space="preserve">. </w:t>
      </w:r>
      <w:r w:rsidR="00E058FA" w:rsidRPr="00C17B10">
        <w:t>Tokiu atveju, kai subtiekėjas išreikš</w:t>
      </w:r>
      <w:r w:rsidRPr="00C17B10">
        <w:t xml:space="preserve"> norą pasinaudoti tiesioginio atsiskaitymo galimybe, </w:t>
      </w:r>
      <w:r w:rsidR="00F94DA6" w:rsidRPr="00C17B10">
        <w:t>tarp Užsakovo, Paslaugų teikėjo ir subte</w:t>
      </w:r>
      <w:r w:rsidR="00E564F3" w:rsidRPr="00C17B10">
        <w:t>i</w:t>
      </w:r>
      <w:r w:rsidR="00F94DA6" w:rsidRPr="00C17B10">
        <w:t>kėjo</w:t>
      </w:r>
      <w:r w:rsidR="00A815EB" w:rsidRPr="00C17B10">
        <w:t xml:space="preserve">, </w:t>
      </w:r>
      <w:r w:rsidR="00F94DA6" w:rsidRPr="00C17B10">
        <w:t>atsižvelgiant į pirkimo dokumentuose ir subte</w:t>
      </w:r>
      <w:r w:rsidR="00E564F3" w:rsidRPr="00C17B10">
        <w:t>i</w:t>
      </w:r>
      <w:r w:rsidR="00F94DA6" w:rsidRPr="00C17B10">
        <w:t>kimo sutartyje nustatytus reikalavimus</w:t>
      </w:r>
      <w:r w:rsidR="00A815EB" w:rsidRPr="00C17B10">
        <w:t xml:space="preserve">, </w:t>
      </w:r>
      <w:r w:rsidR="00E058FA" w:rsidRPr="00C17B10">
        <w:t>bus</w:t>
      </w:r>
      <w:r w:rsidRPr="00C17B10">
        <w:t xml:space="preserve"> sudaroma trišalė sutartis, kurioje aprašoma tiesioginio atsiskaitymo su subte</w:t>
      </w:r>
      <w:r w:rsidR="00E564F3" w:rsidRPr="00C17B10">
        <w:t>i</w:t>
      </w:r>
      <w:r w:rsidRPr="00C17B10">
        <w:t>kėju tvarka,</w:t>
      </w:r>
      <w:r w:rsidR="00A07888" w:rsidRPr="00C17B10">
        <w:t xml:space="preserve"> įskaitant teisę Paslaugų teikėjui prieštarauti nepagrįstiems mokėjimams</w:t>
      </w:r>
      <w:r w:rsidRPr="00C17B10">
        <w:t>.</w:t>
      </w:r>
    </w:p>
    <w:p w14:paraId="71E0CEF6" w14:textId="2FE77080" w:rsidR="00B31A02" w:rsidRPr="008027D8" w:rsidRDefault="00DF28F4" w:rsidP="00593C1B">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Sutarties</w:t>
      </w:r>
      <w:r w:rsidR="00B31A02" w:rsidRPr="008027D8">
        <w:rPr>
          <w:sz w:val="22"/>
        </w:rPr>
        <w:t xml:space="preserve"> 1</w:t>
      </w:r>
      <w:r w:rsidR="00857F2C">
        <w:rPr>
          <w:sz w:val="22"/>
        </w:rPr>
        <w:t>7</w:t>
      </w:r>
      <w:r w:rsidRPr="008027D8">
        <w:rPr>
          <w:sz w:val="22"/>
        </w:rPr>
        <w:t>.1</w:t>
      </w:r>
      <w:r w:rsidR="00B31A02" w:rsidRPr="008027D8">
        <w:rPr>
          <w:sz w:val="22"/>
        </w:rPr>
        <w:t xml:space="preserve"> ir </w:t>
      </w:r>
      <w:r w:rsidRPr="008027D8">
        <w:rPr>
          <w:sz w:val="22"/>
        </w:rPr>
        <w:t>1</w:t>
      </w:r>
      <w:r w:rsidR="00857F2C">
        <w:rPr>
          <w:sz w:val="22"/>
        </w:rPr>
        <w:t>7</w:t>
      </w:r>
      <w:r w:rsidRPr="008027D8">
        <w:rPr>
          <w:sz w:val="22"/>
        </w:rPr>
        <w:t>.2 punktuose</w:t>
      </w:r>
      <w:r w:rsidR="00B31A02" w:rsidRPr="008027D8">
        <w:rPr>
          <w:sz w:val="22"/>
        </w:rPr>
        <w:t xml:space="preserve"> nustatyti reikalavimai nekeičia </w:t>
      </w:r>
      <w:r w:rsidRPr="008027D8">
        <w:rPr>
          <w:sz w:val="22"/>
        </w:rPr>
        <w:t xml:space="preserve">Paslaugų teikėjo </w:t>
      </w:r>
      <w:r w:rsidR="00B31A02" w:rsidRPr="008027D8">
        <w:rPr>
          <w:sz w:val="22"/>
        </w:rPr>
        <w:t>atsakomybės</w:t>
      </w:r>
      <w:r w:rsidR="00B31A02" w:rsidRPr="008027D8">
        <w:rPr>
          <w:i/>
          <w:iCs/>
          <w:sz w:val="22"/>
        </w:rPr>
        <w:t xml:space="preserve"> </w:t>
      </w:r>
      <w:r w:rsidR="00B31A02" w:rsidRPr="008027D8">
        <w:rPr>
          <w:sz w:val="22"/>
        </w:rPr>
        <w:t xml:space="preserve">dėl </w:t>
      </w:r>
      <w:r w:rsidR="00D16814" w:rsidRPr="008027D8">
        <w:rPr>
          <w:sz w:val="22"/>
        </w:rPr>
        <w:t>S</w:t>
      </w:r>
      <w:r w:rsidR="00B31A02" w:rsidRPr="008027D8">
        <w:rPr>
          <w:sz w:val="22"/>
        </w:rPr>
        <w:t>utarties įvykdymo.</w:t>
      </w:r>
    </w:p>
    <w:p w14:paraId="5870B225" w14:textId="70561577" w:rsidR="00B31A02" w:rsidRPr="008027D8" w:rsidRDefault="00D16814" w:rsidP="00593C1B">
      <w:pPr>
        <w:pStyle w:val="ListParagraph"/>
        <w:numPr>
          <w:ilvl w:val="1"/>
          <w:numId w:val="12"/>
        </w:numPr>
        <w:tabs>
          <w:tab w:val="left" w:pos="142"/>
          <w:tab w:val="left" w:pos="709"/>
        </w:tabs>
        <w:spacing w:after="0" w:line="240" w:lineRule="auto"/>
        <w:ind w:left="709" w:hanging="709"/>
        <w:jc w:val="both"/>
        <w:rPr>
          <w:sz w:val="22"/>
        </w:rPr>
      </w:pPr>
      <w:r w:rsidRPr="008027D8">
        <w:rPr>
          <w:sz w:val="22"/>
        </w:rPr>
        <w:t>Paslaugų teikėjas</w:t>
      </w:r>
      <w:r w:rsidR="00B31A02" w:rsidRPr="008027D8">
        <w:rPr>
          <w:sz w:val="22"/>
        </w:rPr>
        <w:t xml:space="preserve">, ne vėliau negu pirkimo sutartis pradedama vykdyti, įsipareigoja </w:t>
      </w:r>
      <w:r w:rsidRPr="008027D8">
        <w:rPr>
          <w:sz w:val="22"/>
        </w:rPr>
        <w:t xml:space="preserve">Užsakovui </w:t>
      </w:r>
      <w:r w:rsidR="00B31A02" w:rsidRPr="008027D8">
        <w:rPr>
          <w:sz w:val="22"/>
        </w:rPr>
        <w:t xml:space="preserve">pranešti tuo metu žinomų </w:t>
      </w:r>
      <w:r w:rsidR="00B31A02" w:rsidRPr="008027D8">
        <w:rPr>
          <w:noProof/>
          <w:sz w:val="22"/>
        </w:rPr>
        <w:t>subt</w:t>
      </w:r>
      <w:r w:rsidR="00E04EA3" w:rsidRPr="008027D8">
        <w:rPr>
          <w:noProof/>
          <w:sz w:val="22"/>
        </w:rPr>
        <w:t>i</w:t>
      </w:r>
      <w:r w:rsidR="00B31A02" w:rsidRPr="008027D8">
        <w:rPr>
          <w:noProof/>
          <w:sz w:val="22"/>
        </w:rPr>
        <w:t>ekėjų</w:t>
      </w:r>
      <w:r w:rsidR="00B31A02" w:rsidRPr="008027D8">
        <w:rPr>
          <w:sz w:val="22"/>
        </w:rPr>
        <w:t xml:space="preserve"> pavadinimus, kontaktinius duomenis ir jų atstovus. </w:t>
      </w:r>
      <w:r w:rsidRPr="008027D8">
        <w:rPr>
          <w:sz w:val="22"/>
        </w:rPr>
        <w:t xml:space="preserve">Paslaugų teikėjas privalo </w:t>
      </w:r>
      <w:r w:rsidR="00B31A02" w:rsidRPr="008027D8">
        <w:rPr>
          <w:sz w:val="22"/>
        </w:rPr>
        <w:t>info</w:t>
      </w:r>
      <w:r w:rsidRPr="008027D8">
        <w:rPr>
          <w:sz w:val="22"/>
        </w:rPr>
        <w:t>rmuoti</w:t>
      </w:r>
      <w:r w:rsidR="00B31A02" w:rsidRPr="008027D8">
        <w:rPr>
          <w:sz w:val="22"/>
        </w:rPr>
        <w:t xml:space="preserve"> apie šios informacijos pasikeitimus visu </w:t>
      </w:r>
      <w:r w:rsidRPr="008027D8">
        <w:rPr>
          <w:sz w:val="22"/>
        </w:rPr>
        <w:t>S</w:t>
      </w:r>
      <w:r w:rsidR="00B31A02" w:rsidRPr="008027D8">
        <w:rPr>
          <w:sz w:val="22"/>
        </w:rPr>
        <w:t xml:space="preserve">utarties vykdymo metu, taip pat apie naujus </w:t>
      </w:r>
      <w:r w:rsidR="00B31A02" w:rsidRPr="008027D8">
        <w:rPr>
          <w:noProof/>
          <w:sz w:val="22"/>
        </w:rPr>
        <w:t>subte</w:t>
      </w:r>
      <w:r w:rsidR="00E04EA3" w:rsidRPr="008027D8">
        <w:rPr>
          <w:noProof/>
          <w:sz w:val="22"/>
        </w:rPr>
        <w:t>i</w:t>
      </w:r>
      <w:r w:rsidR="00B31A02" w:rsidRPr="008027D8">
        <w:rPr>
          <w:noProof/>
          <w:sz w:val="22"/>
        </w:rPr>
        <w:t>kėjus</w:t>
      </w:r>
      <w:r w:rsidR="00B31A02" w:rsidRPr="008027D8">
        <w:rPr>
          <w:sz w:val="22"/>
        </w:rPr>
        <w:t xml:space="preserve">, kuriuos jis ketina pasitelkti vėliau. Jeigu taikomos </w:t>
      </w:r>
      <w:r w:rsidR="00977BA8" w:rsidRPr="003046F6">
        <w:rPr>
          <w:sz w:val="22"/>
        </w:rPr>
        <w:t xml:space="preserve">Sutarties </w:t>
      </w:r>
      <w:r w:rsidR="007429D4" w:rsidRPr="003046F6">
        <w:rPr>
          <w:sz w:val="22"/>
        </w:rPr>
        <w:t>18</w:t>
      </w:r>
      <w:r w:rsidR="00977BA8" w:rsidRPr="003046F6">
        <w:rPr>
          <w:sz w:val="22"/>
        </w:rPr>
        <w:t>.</w:t>
      </w:r>
      <w:r w:rsidR="00B31A02" w:rsidRPr="003046F6">
        <w:rPr>
          <w:sz w:val="22"/>
        </w:rPr>
        <w:t xml:space="preserve">5 </w:t>
      </w:r>
      <w:r w:rsidR="00977BA8" w:rsidRPr="003046F6">
        <w:rPr>
          <w:sz w:val="22"/>
        </w:rPr>
        <w:t>punkto</w:t>
      </w:r>
      <w:r w:rsidR="00B31A02" w:rsidRPr="008027D8">
        <w:rPr>
          <w:sz w:val="22"/>
        </w:rPr>
        <w:t xml:space="preserve"> nuostatos, kartu su informacija apie naujus </w:t>
      </w:r>
      <w:r w:rsidR="00B31A02" w:rsidRPr="008027D8">
        <w:rPr>
          <w:noProof/>
          <w:sz w:val="22"/>
        </w:rPr>
        <w:t>subte</w:t>
      </w:r>
      <w:r w:rsidR="00E04EA3" w:rsidRPr="008027D8">
        <w:rPr>
          <w:noProof/>
          <w:sz w:val="22"/>
        </w:rPr>
        <w:t>i</w:t>
      </w:r>
      <w:r w:rsidR="00B31A02" w:rsidRPr="008027D8">
        <w:rPr>
          <w:noProof/>
          <w:sz w:val="22"/>
        </w:rPr>
        <w:t>kėjus</w:t>
      </w:r>
      <w:r w:rsidR="00B31A02" w:rsidRPr="008027D8">
        <w:rPr>
          <w:sz w:val="22"/>
        </w:rPr>
        <w:t xml:space="preserve"> pateikiami ir </w:t>
      </w:r>
      <w:r w:rsidR="00B31A02" w:rsidRPr="008027D8">
        <w:rPr>
          <w:noProof/>
          <w:sz w:val="22"/>
        </w:rPr>
        <w:t>subte</w:t>
      </w:r>
      <w:r w:rsidR="000E31F7" w:rsidRPr="008027D8">
        <w:rPr>
          <w:noProof/>
          <w:sz w:val="22"/>
        </w:rPr>
        <w:t>i</w:t>
      </w:r>
      <w:r w:rsidR="00B31A02" w:rsidRPr="008027D8">
        <w:rPr>
          <w:noProof/>
          <w:sz w:val="22"/>
        </w:rPr>
        <w:t>kėjo</w:t>
      </w:r>
      <w:r w:rsidR="00B31A02" w:rsidRPr="008027D8">
        <w:rPr>
          <w:sz w:val="22"/>
        </w:rPr>
        <w:t xml:space="preserve"> pašalinimo pagrindų nebuvimą patvirtinantys dokumentai.</w:t>
      </w:r>
    </w:p>
    <w:p w14:paraId="766F1C2A" w14:textId="149630EB" w:rsidR="00B31A02" w:rsidRPr="008027D8" w:rsidRDefault="00B31A02" w:rsidP="00977BA8">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Tais atvejais, kai </w:t>
      </w:r>
      <w:r w:rsidR="00977BA8" w:rsidRPr="008027D8">
        <w:rPr>
          <w:sz w:val="22"/>
        </w:rPr>
        <w:t xml:space="preserve">Paslaugų teikėjas </w:t>
      </w:r>
      <w:r w:rsidRPr="008027D8">
        <w:rPr>
          <w:sz w:val="22"/>
        </w:rPr>
        <w:t xml:space="preserve">nesiremia </w:t>
      </w:r>
      <w:r w:rsidRPr="008027D8">
        <w:rPr>
          <w:noProof/>
          <w:sz w:val="22"/>
        </w:rPr>
        <w:t>subte</w:t>
      </w:r>
      <w:r w:rsidR="00E04EA3" w:rsidRPr="008027D8">
        <w:rPr>
          <w:noProof/>
          <w:sz w:val="22"/>
        </w:rPr>
        <w:t>i</w:t>
      </w:r>
      <w:r w:rsidRPr="008027D8">
        <w:rPr>
          <w:noProof/>
          <w:sz w:val="22"/>
        </w:rPr>
        <w:t>kėjo</w:t>
      </w:r>
      <w:r w:rsidRPr="008027D8">
        <w:rPr>
          <w:sz w:val="22"/>
        </w:rPr>
        <w:t xml:space="preserve"> pajėgumais, </w:t>
      </w:r>
      <w:r w:rsidR="00D16814" w:rsidRPr="008027D8">
        <w:rPr>
          <w:sz w:val="22"/>
        </w:rPr>
        <w:t>Užsakovas</w:t>
      </w:r>
      <w:r w:rsidRPr="008027D8">
        <w:rPr>
          <w:sz w:val="22"/>
        </w:rPr>
        <w:t xml:space="preserve">, siekdamas užtikrinti tinkamą </w:t>
      </w:r>
      <w:r w:rsidR="00977BA8" w:rsidRPr="008027D8">
        <w:rPr>
          <w:sz w:val="22"/>
        </w:rPr>
        <w:t>Pirkimų</w:t>
      </w:r>
      <w:r w:rsidRPr="008027D8">
        <w:rPr>
          <w:sz w:val="22"/>
        </w:rPr>
        <w:t xml:space="preserve"> įstatymo 29 straipsnio 2 dalies 2 punkto nuostatų įgyvendinimą ir vadovaudamasis </w:t>
      </w:r>
      <w:r w:rsidR="00977BA8" w:rsidRPr="008027D8">
        <w:rPr>
          <w:sz w:val="22"/>
        </w:rPr>
        <w:t xml:space="preserve">Pirkimų </w:t>
      </w:r>
      <w:r w:rsidRPr="008027D8">
        <w:rPr>
          <w:sz w:val="22"/>
        </w:rPr>
        <w:t xml:space="preserve">įstatymo 59 straipsnio 1 dalyje nustatytais reikalavimais, gali patikrinti, ar nėra </w:t>
      </w:r>
      <w:r w:rsidRPr="008027D8">
        <w:rPr>
          <w:i/>
          <w:noProof/>
          <w:sz w:val="22"/>
        </w:rPr>
        <w:t>mutatis mutandis</w:t>
      </w:r>
      <w:r w:rsidRPr="008027D8">
        <w:rPr>
          <w:sz w:val="22"/>
        </w:rPr>
        <w:t xml:space="preserve"> taikomo Viešųjų pirkimų įstatymo 46 straipsnyje nurodytų tiekėjo </w:t>
      </w:r>
      <w:r w:rsidRPr="008027D8">
        <w:rPr>
          <w:noProof/>
          <w:sz w:val="22"/>
        </w:rPr>
        <w:t>subte</w:t>
      </w:r>
      <w:r w:rsidR="00E04EA3" w:rsidRPr="008027D8">
        <w:rPr>
          <w:noProof/>
          <w:sz w:val="22"/>
        </w:rPr>
        <w:t>i</w:t>
      </w:r>
      <w:r w:rsidRPr="008027D8">
        <w:rPr>
          <w:noProof/>
          <w:sz w:val="22"/>
        </w:rPr>
        <w:t>kėjo</w:t>
      </w:r>
      <w:r w:rsidRPr="008027D8">
        <w:rPr>
          <w:sz w:val="22"/>
        </w:rPr>
        <w:t xml:space="preserve"> pašalinimo pagrindų. Jeigu </w:t>
      </w:r>
      <w:r w:rsidRPr="008027D8">
        <w:rPr>
          <w:noProof/>
          <w:sz w:val="22"/>
        </w:rPr>
        <w:t>subte</w:t>
      </w:r>
      <w:r w:rsidR="00E04EA3" w:rsidRPr="008027D8">
        <w:rPr>
          <w:noProof/>
          <w:sz w:val="22"/>
        </w:rPr>
        <w:t>i</w:t>
      </w:r>
      <w:r w:rsidRPr="008027D8">
        <w:rPr>
          <w:noProof/>
          <w:sz w:val="22"/>
        </w:rPr>
        <w:t>kėjo</w:t>
      </w:r>
      <w:r w:rsidRPr="008027D8">
        <w:rPr>
          <w:sz w:val="22"/>
        </w:rPr>
        <w:t xml:space="preserve"> padėtis atitinka bent vieną vadovaujantis </w:t>
      </w:r>
      <w:r w:rsidRPr="008027D8">
        <w:rPr>
          <w:i/>
          <w:noProof/>
          <w:sz w:val="22"/>
        </w:rPr>
        <w:t>mutatis mutandis</w:t>
      </w:r>
      <w:r w:rsidRPr="008027D8">
        <w:rPr>
          <w:sz w:val="22"/>
        </w:rPr>
        <w:t xml:space="preserve"> taikomo Viešųjų pirkimų įstatymo 46 straipsnyje nustatytą pašalinimo pagrindą, </w:t>
      </w:r>
      <w:r w:rsidR="00977BA8" w:rsidRPr="008027D8">
        <w:rPr>
          <w:sz w:val="22"/>
        </w:rPr>
        <w:t xml:space="preserve">Užsakovas </w:t>
      </w:r>
      <w:r w:rsidRPr="008027D8">
        <w:rPr>
          <w:sz w:val="22"/>
        </w:rPr>
        <w:t xml:space="preserve">reikalauja per </w:t>
      </w:r>
      <w:r w:rsidR="00977BA8" w:rsidRPr="008027D8">
        <w:rPr>
          <w:sz w:val="22"/>
        </w:rPr>
        <w:t xml:space="preserve">Užsakovo </w:t>
      </w:r>
      <w:r w:rsidRPr="008027D8">
        <w:rPr>
          <w:sz w:val="22"/>
        </w:rPr>
        <w:t xml:space="preserve">nustatytą terminą pakeisti minėtą </w:t>
      </w:r>
      <w:r w:rsidRPr="008027D8">
        <w:rPr>
          <w:noProof/>
          <w:sz w:val="22"/>
        </w:rPr>
        <w:t>subte</w:t>
      </w:r>
      <w:r w:rsidR="00E04EA3" w:rsidRPr="008027D8">
        <w:rPr>
          <w:noProof/>
          <w:sz w:val="22"/>
        </w:rPr>
        <w:t>i</w:t>
      </w:r>
      <w:r w:rsidRPr="008027D8">
        <w:rPr>
          <w:noProof/>
          <w:sz w:val="22"/>
        </w:rPr>
        <w:t>kėją</w:t>
      </w:r>
      <w:r w:rsidRPr="008027D8">
        <w:rPr>
          <w:sz w:val="22"/>
        </w:rPr>
        <w:t xml:space="preserve"> reikalavimus atitinkančiu </w:t>
      </w:r>
      <w:r w:rsidRPr="008027D8">
        <w:rPr>
          <w:noProof/>
          <w:sz w:val="22"/>
        </w:rPr>
        <w:t>subte</w:t>
      </w:r>
      <w:r w:rsidR="00E04EA3" w:rsidRPr="008027D8">
        <w:rPr>
          <w:noProof/>
          <w:sz w:val="22"/>
        </w:rPr>
        <w:t>i</w:t>
      </w:r>
      <w:r w:rsidRPr="008027D8">
        <w:rPr>
          <w:noProof/>
          <w:sz w:val="22"/>
        </w:rPr>
        <w:t>kėju</w:t>
      </w:r>
      <w:r w:rsidRPr="008027D8">
        <w:rPr>
          <w:sz w:val="22"/>
        </w:rPr>
        <w:t>.</w:t>
      </w:r>
    </w:p>
    <w:p w14:paraId="1F987896" w14:textId="66CD7901" w:rsidR="00B31A02" w:rsidRPr="008027D8" w:rsidRDefault="00E04EA3" w:rsidP="00903EFC">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Sutarties galiojimo laikotarpiu subteikėjai gali būti pakeisti kitais subteikėjais tokiais atvejais:</w:t>
      </w:r>
    </w:p>
    <w:p w14:paraId="125DB6C7" w14:textId="0334DCBD" w:rsidR="00E04EA3" w:rsidRPr="008027D8" w:rsidRDefault="00E04EA3" w:rsidP="00C17B10">
      <w:pPr>
        <w:pStyle w:val="isakymas1"/>
      </w:pPr>
      <w:r w:rsidRPr="008027D8">
        <w:t>Dėl subteikėjo bankroto, restruktūrizavimo bylos iškėlimo ar likvidavimo procedūros pradėjimo;</w:t>
      </w:r>
    </w:p>
    <w:p w14:paraId="1E04FA88" w14:textId="61CD4753" w:rsidR="00E04EA3" w:rsidRPr="008027D8" w:rsidRDefault="00E04EA3" w:rsidP="00C17B10">
      <w:pPr>
        <w:pStyle w:val="isakymas1"/>
      </w:pPr>
      <w:r w:rsidRPr="008027D8">
        <w:t>Kai subteikėjai nebeatitinka subteikėjams keliamų kvalifikacinių reikalavimų;</w:t>
      </w:r>
    </w:p>
    <w:p w14:paraId="629F86C4" w14:textId="16240EED" w:rsidR="00E04EA3" w:rsidRPr="008027D8" w:rsidRDefault="00E04EA3" w:rsidP="00C17B10">
      <w:pPr>
        <w:pStyle w:val="isakymas1"/>
      </w:pPr>
      <w:r w:rsidRPr="008027D8">
        <w:t>Kai su Subtiekėjais nutraukiama sutartis dėl negalėjimo laiku ir tinkamai įvykdyti Sutarties sąlygas;</w:t>
      </w:r>
    </w:p>
    <w:p w14:paraId="11754DFE" w14:textId="53E1409F" w:rsidR="00E04EA3" w:rsidRPr="008027D8" w:rsidRDefault="00E04EA3" w:rsidP="00026722">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Sutarties galiojimo laikotarpiu gali būti pasitelkiami papildomi subteikėjai, kai:</w:t>
      </w:r>
    </w:p>
    <w:p w14:paraId="5CA97CF2" w14:textId="551E8A9E" w:rsidR="00E04EA3" w:rsidRPr="008027D8" w:rsidRDefault="00E04EA3" w:rsidP="00C17B10">
      <w:pPr>
        <w:pStyle w:val="isakymas1"/>
      </w:pPr>
      <w:r w:rsidRPr="008027D8">
        <w:t xml:space="preserve">paaiškėja, kad yra būtina pasitelkti naują (papildomą) subteikėją, atsiradus Pirkimo dokumentuose ir Techninėje specifikacijoje nenurodytoms Paslaugoms, be kurių nebūtų galima tinkamai </w:t>
      </w:r>
      <w:r w:rsidRPr="003C6F35">
        <w:t>įgyven</w:t>
      </w:r>
      <w:r w:rsidR="00037463" w:rsidRPr="003C6F35">
        <w:t>din</w:t>
      </w:r>
      <w:r w:rsidRPr="003C6F35">
        <w:t>ti</w:t>
      </w:r>
      <w:r w:rsidRPr="008027D8">
        <w:t xml:space="preserve"> Sutarties nuostatų;</w:t>
      </w:r>
    </w:p>
    <w:p w14:paraId="5BDDC7E1" w14:textId="116D55F3" w:rsidR="00E04EA3" w:rsidRPr="008027D8" w:rsidRDefault="00E04EA3" w:rsidP="00C17B10">
      <w:pPr>
        <w:pStyle w:val="isakymas1"/>
      </w:pPr>
      <w:r w:rsidRPr="008027D8">
        <w:lastRenderedPageBreak/>
        <w:t>Sutarties galiojimo metu, ketinant pasitelkti papildomus subteikėjus, pastarieji turi būti ne žemesnės kvalifikacijos nei buvo reikalaujama Pirkimo sąlygose;</w:t>
      </w:r>
    </w:p>
    <w:p w14:paraId="4AEEA5F1" w14:textId="77777777" w:rsidR="00E04EA3" w:rsidRPr="008027D8" w:rsidRDefault="00E04EA3" w:rsidP="00C17B10">
      <w:pPr>
        <w:pStyle w:val="isakymas1"/>
      </w:pPr>
      <w:r w:rsidRPr="008027D8">
        <w:t>Paslaugų teikėjas, norėdamas pakeisti Sutartyje numatytus subteikėjus, Užsakovui pateikia pagrįstą prašymą, kuriame nurodo aplinkybes, sąlygojančias subteikėjo pakeitimo poreikį, jo kvalifikacijos atitikimą Pirkimo sąlygose numatytiems reikalavimams bei prideda tai pagrindžiančius dokumentus. subteikėjai gali pradėti teikti Paslaugas, tik Paslaugų teikėjui gavus Užsakovo sutikimą;</w:t>
      </w:r>
    </w:p>
    <w:p w14:paraId="1C108224" w14:textId="63F1B661" w:rsidR="00E04EA3" w:rsidRPr="008027D8" w:rsidRDefault="00E04EA3" w:rsidP="00C17B10">
      <w:pPr>
        <w:pStyle w:val="isakymas1"/>
      </w:pPr>
      <w:r w:rsidRPr="008027D8">
        <w:t>Sutarties įgyvendinimo metu Užsakovo reikalavimu ir Paslaugų teikėjo prašymu gali būti keičiami specialistai, Paslaugų teikėjo pasitelkti Sutarčiai vykdyti. 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kitu specialistu, kuris atitinka Paslaugų Pirkimo sąlygose tos srities specialistui taikytus kvalifikacinius reikalavimus. Paslaugų teikėjas turi teisę prašyti Užsakovo pakeisti Paslaugų teikėjo pasitelktą specialistą tuo atveju, jei specialistas yra atleidžiamas, išeina iš darbo, ar dėl kitų priežasčių daugiau kaip 10 (dešimt) dienų negali vykdyti savo pareigų, susijusių su Sutarties įgyvendinimu. Paslaugų teikėjas savo prašymą dėl specialisto pakeitimo Užsakovui pateikia raštu, nurodydamas pakeitimo priežastis bei pridėdamas dokumentus, patvirtinančius specialisto atitikimą Paslaugų pirkimo sąlygose nurodytiems kvalifikaciniams reikalavimams.</w:t>
      </w:r>
    </w:p>
    <w:p w14:paraId="19EC6AA0" w14:textId="77777777" w:rsidR="00B73F9A" w:rsidRPr="008027D8" w:rsidRDefault="00B73F9A" w:rsidP="00A24338">
      <w:pPr>
        <w:pStyle w:val="BodyText"/>
        <w:widowControl w:val="0"/>
        <w:spacing w:after="0" w:line="240" w:lineRule="auto"/>
        <w:jc w:val="both"/>
        <w:rPr>
          <w:sz w:val="22"/>
        </w:rPr>
      </w:pPr>
    </w:p>
    <w:p w14:paraId="1DC347BB" w14:textId="77777777" w:rsidR="00B9256E" w:rsidRPr="008027D8" w:rsidRDefault="00B9256E" w:rsidP="00B9256E">
      <w:pPr>
        <w:pStyle w:val="ListParagraph"/>
        <w:numPr>
          <w:ilvl w:val="0"/>
          <w:numId w:val="12"/>
        </w:numPr>
        <w:tabs>
          <w:tab w:val="left" w:pos="709"/>
        </w:tabs>
        <w:spacing w:after="0" w:line="360" w:lineRule="auto"/>
        <w:ind w:left="0" w:firstLine="0"/>
        <w:rPr>
          <w:b/>
          <w:caps/>
          <w:sz w:val="22"/>
        </w:rPr>
      </w:pPr>
      <w:r w:rsidRPr="008027D8">
        <w:rPr>
          <w:b/>
          <w:caps/>
          <w:sz w:val="22"/>
        </w:rPr>
        <w:t>NENUGALIMOS JĖGOS APLINKYBĖS</w:t>
      </w:r>
    </w:p>
    <w:p w14:paraId="67A38EF9" w14:textId="131B3FEF" w:rsidR="00B9256E" w:rsidRPr="008027D8" w:rsidRDefault="00B9256E" w:rsidP="00B9256E">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Nė viena iš Šalių neatsako už visišką ar dalinį įsipareigojimų nevykdymą, jeigu ji įrodo, kad įsipareigojimų neįvykdė dėl nenugalimos jėgos (force majeure) aplinkybių. Nenugalimos jėgos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8027D8">
          <w:rPr>
            <w:sz w:val="22"/>
          </w:rPr>
          <w:t>1996 m</w:t>
        </w:r>
      </w:smartTag>
      <w:r w:rsidRPr="008027D8">
        <w:rPr>
          <w:sz w:val="22"/>
        </w:rPr>
        <w:t>. liepos 15 d. nutarimu Nr. 840 (Žin., 1996, Nr. 68-1652)</w:t>
      </w:r>
      <w:r w:rsidR="000E682B" w:rsidRPr="008027D8">
        <w:rPr>
          <w:sz w:val="22"/>
        </w:rPr>
        <w:t xml:space="preserve"> patvirtintomis “Atleidimo nuo atsakomybės, esant nenugalimos jėgos (force majeure) aplinkybėms, taisyklės” tiek, kiek jos neprieštarauja Lietuvos Respublikos Civiliniam kodeksui</w:t>
      </w:r>
      <w:r w:rsidRPr="008027D8">
        <w:rPr>
          <w:sz w:val="22"/>
        </w:rPr>
        <w:t>.</w:t>
      </w:r>
    </w:p>
    <w:p w14:paraId="1177EEEA" w14:textId="08D437A1" w:rsidR="000E682B" w:rsidRPr="008027D8" w:rsidRDefault="000E682B" w:rsidP="00B9256E">
      <w:pPr>
        <w:pStyle w:val="ListParagraph"/>
        <w:numPr>
          <w:ilvl w:val="1"/>
          <w:numId w:val="12"/>
        </w:numPr>
        <w:tabs>
          <w:tab w:val="left" w:pos="142"/>
          <w:tab w:val="left" w:pos="709"/>
        </w:tabs>
        <w:spacing w:after="0" w:line="240" w:lineRule="auto"/>
        <w:ind w:left="709" w:hanging="709"/>
        <w:jc w:val="both"/>
        <w:rPr>
          <w:sz w:val="22"/>
        </w:rPr>
      </w:pPr>
      <w:bookmarkStart w:id="2" w:name="_Hlk490210171"/>
      <w:r w:rsidRPr="008027D8">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2"/>
      <w:r w:rsidRPr="008027D8">
        <w:rPr>
          <w:sz w:val="22"/>
        </w:rPr>
        <w:t>.</w:t>
      </w:r>
    </w:p>
    <w:p w14:paraId="5066C081" w14:textId="1A53629A" w:rsidR="000E682B" w:rsidRPr="008027D8" w:rsidRDefault="000E682B" w:rsidP="00B9256E">
      <w:pPr>
        <w:pStyle w:val="ListParagraph"/>
        <w:numPr>
          <w:ilvl w:val="1"/>
          <w:numId w:val="12"/>
        </w:numPr>
        <w:tabs>
          <w:tab w:val="left" w:pos="142"/>
          <w:tab w:val="left" w:pos="709"/>
        </w:tabs>
        <w:spacing w:after="0" w:line="240" w:lineRule="auto"/>
        <w:ind w:left="709" w:hanging="709"/>
        <w:jc w:val="both"/>
        <w:rPr>
          <w:sz w:val="22"/>
        </w:rPr>
      </w:pPr>
      <w:r w:rsidRPr="008027D8">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BFA7A73" w14:textId="233852B7" w:rsidR="000E682B" w:rsidRPr="008027D8" w:rsidRDefault="000E682B" w:rsidP="00B9256E">
      <w:pPr>
        <w:pStyle w:val="ListParagraph"/>
        <w:numPr>
          <w:ilvl w:val="1"/>
          <w:numId w:val="12"/>
        </w:numPr>
        <w:tabs>
          <w:tab w:val="left" w:pos="142"/>
          <w:tab w:val="left" w:pos="709"/>
        </w:tabs>
        <w:spacing w:after="0" w:line="240" w:lineRule="auto"/>
        <w:ind w:left="709" w:hanging="709"/>
        <w:jc w:val="both"/>
        <w:rPr>
          <w:sz w:val="22"/>
        </w:rPr>
      </w:pPr>
      <w:r w:rsidRPr="008027D8">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B0CF96" w14:textId="5B973EB6" w:rsidR="00B9256E" w:rsidRPr="008027D8" w:rsidRDefault="00B9256E" w:rsidP="00B9256E">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 Jeigu nenugalimos jėgos (force majeure) aplinkybės tęsiasi ilgiau kaip 3 (tris) mėnesius nuo jų atsiradimo momento arba jeigu apie jas nėra laiku pranešta, ir Šalys nesutaria, kaip toliau bus vykdomi Sutarties nevykdžiusios Šalies įsipareigojimai, tuomet kita Šalis, raštu pranešusi ne mažiau kaip prieš </w:t>
      </w:r>
      <w:r w:rsidR="000E682B" w:rsidRPr="008027D8">
        <w:rPr>
          <w:sz w:val="22"/>
        </w:rPr>
        <w:t>30 (</w:t>
      </w:r>
      <w:r w:rsidRPr="008027D8">
        <w:rPr>
          <w:sz w:val="22"/>
        </w:rPr>
        <w:t>trisdešimt</w:t>
      </w:r>
      <w:r w:rsidR="000E682B" w:rsidRPr="008027D8">
        <w:rPr>
          <w:sz w:val="22"/>
        </w:rPr>
        <w:t xml:space="preserve">) </w:t>
      </w:r>
      <w:r w:rsidRPr="008027D8">
        <w:rPr>
          <w:sz w:val="22"/>
        </w:rPr>
        <w:t>kalendorinių dienų, turi teisę nutraukti šią Sutartį.</w:t>
      </w:r>
    </w:p>
    <w:p w14:paraId="02185AE7" w14:textId="77777777" w:rsidR="00367AD6" w:rsidRPr="008027D8" w:rsidRDefault="00367AD6" w:rsidP="00A24338">
      <w:pPr>
        <w:pStyle w:val="BodyText"/>
        <w:widowControl w:val="0"/>
        <w:spacing w:after="0" w:line="240" w:lineRule="auto"/>
        <w:jc w:val="both"/>
        <w:rPr>
          <w:sz w:val="22"/>
        </w:rPr>
      </w:pPr>
    </w:p>
    <w:p w14:paraId="7B64063D" w14:textId="77777777" w:rsidR="00B9256E" w:rsidRPr="008027D8" w:rsidRDefault="00B9256E" w:rsidP="00B9256E">
      <w:pPr>
        <w:pStyle w:val="ListParagraph"/>
        <w:numPr>
          <w:ilvl w:val="0"/>
          <w:numId w:val="12"/>
        </w:numPr>
        <w:tabs>
          <w:tab w:val="left" w:pos="709"/>
        </w:tabs>
        <w:spacing w:after="0" w:line="360" w:lineRule="auto"/>
        <w:ind w:left="0" w:firstLine="0"/>
        <w:rPr>
          <w:b/>
          <w:caps/>
          <w:sz w:val="22"/>
        </w:rPr>
      </w:pPr>
      <w:r w:rsidRPr="008027D8">
        <w:rPr>
          <w:b/>
          <w:caps/>
          <w:sz w:val="22"/>
        </w:rPr>
        <w:t>KORUPCIJOS PREVENCIJA</w:t>
      </w:r>
    </w:p>
    <w:p w14:paraId="430D08CD" w14:textId="77777777" w:rsidR="00A0100F" w:rsidRPr="00A0100F" w:rsidRDefault="00A0100F" w:rsidP="00A0100F">
      <w:pPr>
        <w:pStyle w:val="BodyText"/>
        <w:spacing w:after="0" w:line="240" w:lineRule="auto"/>
        <w:ind w:left="709" w:right="354" w:hanging="709"/>
        <w:jc w:val="both"/>
        <w:rPr>
          <w:color w:val="212121"/>
          <w:sz w:val="22"/>
        </w:rPr>
      </w:pPr>
      <w:r w:rsidRPr="00A0100F">
        <w:rPr>
          <w:color w:val="212121"/>
          <w:sz w:val="22"/>
        </w:rPr>
        <w:t xml:space="preserve">20.1. </w:t>
      </w:r>
      <w:r w:rsidRPr="00A0100F">
        <w:rPr>
          <w:color w:val="212121"/>
          <w:sz w:val="22"/>
        </w:rPr>
        <w:tab/>
        <w:t>Vykdydamos šios Sutarties sąlygas, Šalys įsipareigoja griežtai laikytis galiojančių įstatymų, draudžiančių valdžios pareigūnų ir privačių asmenų papirkinėjimą, prekybą poveikiu, pinigų plovimą, kuris visų pirma gali lemti sutarties nutraukimą, įskaitant:</w:t>
      </w:r>
    </w:p>
    <w:p w14:paraId="3F524AC0" w14:textId="77777777" w:rsidR="00A0100F" w:rsidRPr="00A0100F" w:rsidRDefault="00A0100F" w:rsidP="00A0100F">
      <w:pPr>
        <w:pStyle w:val="BodyText"/>
        <w:spacing w:after="0" w:line="240" w:lineRule="auto"/>
        <w:ind w:left="709" w:right="354"/>
        <w:jc w:val="both"/>
        <w:rPr>
          <w:color w:val="212121"/>
          <w:sz w:val="22"/>
        </w:rPr>
      </w:pPr>
      <w:r w:rsidRPr="00A0100F">
        <w:rPr>
          <w:color w:val="212121"/>
          <w:sz w:val="22"/>
        </w:rPr>
        <w:t>- 1977 m. Jungtinių Amerikos Valstijų korumpuotos veiklos užsienyje įstatymo,</w:t>
      </w:r>
    </w:p>
    <w:p w14:paraId="63169D6C" w14:textId="77777777" w:rsidR="00A0100F" w:rsidRPr="00A0100F" w:rsidRDefault="00A0100F" w:rsidP="00A0100F">
      <w:pPr>
        <w:pStyle w:val="BodyText"/>
        <w:spacing w:after="0" w:line="240" w:lineRule="auto"/>
        <w:ind w:left="709" w:right="354"/>
        <w:jc w:val="both"/>
        <w:rPr>
          <w:color w:val="212121"/>
          <w:sz w:val="22"/>
        </w:rPr>
      </w:pPr>
      <w:r w:rsidRPr="00A0100F">
        <w:rPr>
          <w:color w:val="212121"/>
          <w:sz w:val="22"/>
        </w:rPr>
        <w:t>- 2010 m. JK kyšininkavimo įstatymo,</w:t>
      </w:r>
    </w:p>
    <w:p w14:paraId="2E4FE996" w14:textId="651946DB" w:rsidR="00A0100F" w:rsidRPr="00A0100F" w:rsidRDefault="00A0100F" w:rsidP="00A0100F">
      <w:pPr>
        <w:pStyle w:val="BodyText"/>
        <w:spacing w:after="0" w:line="240" w:lineRule="auto"/>
        <w:ind w:left="709" w:right="354"/>
        <w:jc w:val="both"/>
        <w:rPr>
          <w:color w:val="212121"/>
          <w:sz w:val="22"/>
        </w:rPr>
      </w:pPr>
      <w:r w:rsidRPr="00A0100F">
        <w:rPr>
          <w:color w:val="212121"/>
          <w:sz w:val="22"/>
        </w:rPr>
        <w:t>- 2016 m. Prancūzijos kovos su korupcija įstatymo „</w:t>
      </w:r>
      <w:proofErr w:type="spellStart"/>
      <w:r w:rsidRPr="00A0100F">
        <w:rPr>
          <w:color w:val="212121"/>
          <w:sz w:val="22"/>
        </w:rPr>
        <w:t>Sapin</w:t>
      </w:r>
      <w:proofErr w:type="spellEnd"/>
      <w:r w:rsidRPr="00A0100F">
        <w:rPr>
          <w:color w:val="212121"/>
          <w:sz w:val="22"/>
        </w:rPr>
        <w:t>“,</w:t>
      </w:r>
    </w:p>
    <w:p w14:paraId="47488761" w14:textId="77777777" w:rsidR="00A0100F" w:rsidRPr="00A0100F" w:rsidRDefault="00A0100F" w:rsidP="00A0100F">
      <w:pPr>
        <w:pStyle w:val="BodyText"/>
        <w:spacing w:after="0" w:line="240" w:lineRule="auto"/>
        <w:ind w:left="709" w:right="354"/>
        <w:jc w:val="both"/>
        <w:rPr>
          <w:sz w:val="22"/>
        </w:rPr>
      </w:pPr>
      <w:r w:rsidRPr="00A0100F">
        <w:rPr>
          <w:color w:val="212121"/>
          <w:sz w:val="22"/>
        </w:rPr>
        <w:t>- 2002 m. Lietuvos korupcijos prevencijos įstatymo (aktuali redakcija).</w:t>
      </w:r>
    </w:p>
    <w:p w14:paraId="6FA764B1" w14:textId="77777777" w:rsidR="00A0100F" w:rsidRPr="00A0100F" w:rsidRDefault="00A0100F" w:rsidP="00A0100F">
      <w:pPr>
        <w:pStyle w:val="BodyText"/>
        <w:tabs>
          <w:tab w:val="left" w:pos="709"/>
        </w:tabs>
        <w:spacing w:after="0" w:line="240" w:lineRule="auto"/>
        <w:ind w:left="709" w:right="354" w:hanging="709"/>
        <w:jc w:val="both"/>
        <w:rPr>
          <w:color w:val="212121"/>
          <w:sz w:val="22"/>
        </w:rPr>
      </w:pPr>
      <w:r w:rsidRPr="00A0100F">
        <w:rPr>
          <w:sz w:val="22"/>
        </w:rPr>
        <w:lastRenderedPageBreak/>
        <w:t xml:space="preserve">20.2.   </w:t>
      </w:r>
      <w:r w:rsidRPr="00A0100F">
        <w:rPr>
          <w:color w:val="212121"/>
          <w:sz w:val="22"/>
        </w:rPr>
        <w:t>Šalys įsipareigoja nustatyti ir įgyvendinti visas reikalingas ir pagrįstas korupcijos prevencijos priemones ir politiką.</w:t>
      </w:r>
    </w:p>
    <w:p w14:paraId="7AEA982A" w14:textId="77777777" w:rsidR="00A0100F" w:rsidRDefault="00A0100F" w:rsidP="00A0100F">
      <w:pPr>
        <w:pStyle w:val="BodyText"/>
        <w:tabs>
          <w:tab w:val="left" w:pos="709"/>
        </w:tabs>
        <w:spacing w:after="0" w:line="240" w:lineRule="auto"/>
        <w:ind w:left="709" w:right="354" w:hanging="709"/>
        <w:jc w:val="both"/>
        <w:rPr>
          <w:color w:val="212121"/>
          <w:sz w:val="22"/>
        </w:rPr>
      </w:pPr>
      <w:r w:rsidRPr="00A0100F">
        <w:rPr>
          <w:sz w:val="22"/>
        </w:rPr>
        <w:t>20.</w:t>
      </w:r>
      <w:r w:rsidRPr="00A0100F">
        <w:rPr>
          <w:color w:val="212121"/>
          <w:sz w:val="22"/>
        </w:rPr>
        <w:t>3.</w:t>
      </w:r>
      <w:r w:rsidRPr="00A0100F">
        <w:rPr>
          <w:color w:val="212121"/>
          <w:sz w:val="22"/>
        </w:rPr>
        <w:tab/>
        <w:t xml:space="preserve">Paslaugų teikėjas pareiškia, kad, jo žiniomis, jo teisiniai atstovai, direktoriai, darbuotojai, įgaliotiniai ir kiti asmenys, teikiantys paslaugas „Litesko“ vardu pagal šią Sutartį tiesiogiai ar netiesiogiai nesiūlo, neduoda, nesusitaria duoti, neleidžia, nekviečia duoti ir nepriima pinigų ar kitos naudos ir neteikia pranašumo ar dovanos jokiam asmeniui, bendrovei ar įmonei, įskaitant bet kokį valdžios pareigūną ar darbuotoją, politinės partijos atstovą, kandidatą į politines pareigas, asmenį, einantį bet kokias teisėkūros, administravimo ar teismines pareigas bet kokioje šalies, viešojoje agentūroje ar valstybės įmonėje ar jos vardu, viešosios nacionalinės ar tarptautinės organizacijos pareigūnui, siekdami daryti korupcinę įtaką tokiam asmeniui, einančiam oficialias pareigas, arba atsilygindami už netinkamai atliktą atitinkamą funkciją ar veiklą ar skatindami ją atlikti siekiant gauti naudos, pradėti ar išlaikyti „Litesko“ verslą ar įgyti pranašumo vykdant „Litesko“ verslą, ir nedarys to ateityje. </w:t>
      </w:r>
    </w:p>
    <w:p w14:paraId="72894E91" w14:textId="77777777" w:rsidR="00A0100F" w:rsidRDefault="00A0100F" w:rsidP="00A0100F">
      <w:pPr>
        <w:pStyle w:val="BodyText"/>
        <w:tabs>
          <w:tab w:val="left" w:pos="709"/>
        </w:tabs>
        <w:spacing w:after="0" w:line="240" w:lineRule="auto"/>
        <w:ind w:left="709" w:right="354" w:hanging="709"/>
        <w:jc w:val="both"/>
        <w:rPr>
          <w:color w:val="212121"/>
          <w:sz w:val="22"/>
        </w:rPr>
      </w:pPr>
      <w:r>
        <w:rPr>
          <w:sz w:val="22"/>
        </w:rPr>
        <w:t>20.</w:t>
      </w:r>
      <w:r>
        <w:rPr>
          <w:color w:val="212121"/>
          <w:sz w:val="22"/>
        </w:rPr>
        <w:t xml:space="preserve">4. </w:t>
      </w:r>
      <w:r>
        <w:rPr>
          <w:color w:val="212121"/>
          <w:sz w:val="22"/>
        </w:rPr>
        <w:tab/>
        <w:t>Paslaugų teikėjas</w:t>
      </w:r>
      <w:r w:rsidRPr="00A0100F">
        <w:rPr>
          <w:color w:val="212121"/>
          <w:sz w:val="22"/>
        </w:rPr>
        <w:t xml:space="preserve"> sutinka per pagrįstą terminą pranešti „Litesko“ apie bet kokį šios nuostatos sąlygų pažeidimą.</w:t>
      </w:r>
    </w:p>
    <w:p w14:paraId="672F6034" w14:textId="77777777" w:rsidR="00A0100F" w:rsidRDefault="00A0100F" w:rsidP="00A0100F">
      <w:pPr>
        <w:pStyle w:val="BodyText"/>
        <w:tabs>
          <w:tab w:val="left" w:pos="709"/>
        </w:tabs>
        <w:spacing w:after="0" w:line="240" w:lineRule="auto"/>
        <w:ind w:left="709" w:right="354" w:hanging="709"/>
        <w:jc w:val="both"/>
        <w:rPr>
          <w:color w:val="212121"/>
          <w:sz w:val="22"/>
        </w:rPr>
      </w:pPr>
      <w:r>
        <w:rPr>
          <w:sz w:val="22"/>
        </w:rPr>
        <w:t>20.5.</w:t>
      </w:r>
      <w:r>
        <w:rPr>
          <w:sz w:val="22"/>
        </w:rPr>
        <w:tab/>
      </w:r>
      <w:r w:rsidRPr="00A0100F">
        <w:rPr>
          <w:color w:val="212121"/>
          <w:sz w:val="22"/>
        </w:rPr>
        <w:t xml:space="preserve">Jeigu „Litesko“ praneša </w:t>
      </w:r>
      <w:r>
        <w:rPr>
          <w:color w:val="212121"/>
          <w:sz w:val="22"/>
        </w:rPr>
        <w:t>Paslaugų teikėjui</w:t>
      </w:r>
      <w:r w:rsidRPr="00A0100F">
        <w:rPr>
          <w:color w:val="212121"/>
          <w:sz w:val="22"/>
        </w:rPr>
        <w:t xml:space="preserve">, kad turi pagrįstų priežasčių manyti, kad </w:t>
      </w:r>
      <w:r>
        <w:rPr>
          <w:color w:val="212121"/>
          <w:sz w:val="22"/>
        </w:rPr>
        <w:t>Paslaugų teikėjas</w:t>
      </w:r>
      <w:r w:rsidRPr="00A0100F">
        <w:rPr>
          <w:color w:val="212121"/>
          <w:sz w:val="22"/>
        </w:rPr>
        <w:t xml:space="preserve"> pažeidė kurią nors šios nuostatos sąlygą:</w:t>
      </w:r>
    </w:p>
    <w:p w14:paraId="34D07B7D" w14:textId="687D39CD" w:rsidR="00A0100F" w:rsidRDefault="00A0100F" w:rsidP="00A0100F">
      <w:pPr>
        <w:pStyle w:val="BodyText"/>
        <w:tabs>
          <w:tab w:val="left" w:pos="709"/>
        </w:tabs>
        <w:spacing w:after="0" w:line="240" w:lineRule="auto"/>
        <w:ind w:left="709" w:right="354" w:hanging="709"/>
        <w:jc w:val="both"/>
        <w:rPr>
          <w:color w:val="212121"/>
          <w:sz w:val="22"/>
        </w:rPr>
      </w:pPr>
      <w:r>
        <w:rPr>
          <w:sz w:val="22"/>
        </w:rPr>
        <w:t>20.</w:t>
      </w:r>
      <w:r>
        <w:rPr>
          <w:color w:val="212121"/>
          <w:sz w:val="22"/>
        </w:rPr>
        <w:t>5.1.</w:t>
      </w:r>
      <w:r>
        <w:rPr>
          <w:color w:val="212121"/>
          <w:sz w:val="22"/>
        </w:rPr>
        <w:tab/>
      </w:r>
      <w:r w:rsidRPr="00A0100F">
        <w:rPr>
          <w:color w:val="212121"/>
          <w:sz w:val="22"/>
        </w:rPr>
        <w:t xml:space="preserve">„Litesko“ turi teisę nepranešusi sustabdyti šios Sutarties vykdymą laikotarpiui, kuris jos manymu reikalingas atitinkamam elgesiui ištirti, ir dėl tokio sustabdymo jai nekils jokia atsakomybė ar įsipareigojimai </w:t>
      </w:r>
      <w:r>
        <w:rPr>
          <w:color w:val="212121"/>
          <w:sz w:val="22"/>
        </w:rPr>
        <w:t>Paslaugų teikėjui</w:t>
      </w:r>
      <w:r w:rsidRPr="00A0100F">
        <w:rPr>
          <w:color w:val="212121"/>
          <w:sz w:val="22"/>
        </w:rPr>
        <w:t>;</w:t>
      </w:r>
    </w:p>
    <w:p w14:paraId="56484BE1" w14:textId="77777777" w:rsidR="00A0100F" w:rsidRDefault="00A0100F" w:rsidP="00A0100F">
      <w:pPr>
        <w:pStyle w:val="BodyText"/>
        <w:tabs>
          <w:tab w:val="left" w:pos="709"/>
        </w:tabs>
        <w:spacing w:after="0" w:line="240" w:lineRule="auto"/>
        <w:ind w:left="709" w:right="354" w:hanging="709"/>
        <w:jc w:val="both"/>
        <w:rPr>
          <w:sz w:val="22"/>
        </w:rPr>
      </w:pPr>
      <w:r>
        <w:rPr>
          <w:sz w:val="22"/>
        </w:rPr>
        <w:t>20.</w:t>
      </w:r>
      <w:r>
        <w:rPr>
          <w:color w:val="212121"/>
          <w:sz w:val="22"/>
        </w:rPr>
        <w:t>5.2.</w:t>
      </w:r>
      <w:r>
        <w:rPr>
          <w:color w:val="212121"/>
          <w:sz w:val="22"/>
        </w:rPr>
        <w:tab/>
        <w:t>Paslaugų teikėjas</w:t>
      </w:r>
      <w:r w:rsidRPr="00A0100F">
        <w:rPr>
          <w:color w:val="212121"/>
          <w:sz w:val="22"/>
        </w:rPr>
        <w:t xml:space="preserve"> privalo imtis visų pagrįstų priemonių, kad nebūtų prarasti ar sunaikinti tokio elgesio dokumentiniai įrodymai.</w:t>
      </w:r>
    </w:p>
    <w:p w14:paraId="35AA976B" w14:textId="77777777" w:rsidR="00A0100F" w:rsidRDefault="00A0100F" w:rsidP="00A0100F">
      <w:pPr>
        <w:pStyle w:val="BodyText"/>
        <w:tabs>
          <w:tab w:val="left" w:pos="709"/>
        </w:tabs>
        <w:spacing w:after="0" w:line="240" w:lineRule="auto"/>
        <w:ind w:left="709" w:right="354" w:hanging="709"/>
        <w:jc w:val="both"/>
        <w:rPr>
          <w:color w:val="212121"/>
          <w:sz w:val="22"/>
        </w:rPr>
      </w:pPr>
      <w:r>
        <w:rPr>
          <w:sz w:val="22"/>
        </w:rPr>
        <w:t>20.</w:t>
      </w:r>
      <w:r>
        <w:rPr>
          <w:color w:val="212121"/>
          <w:sz w:val="22"/>
        </w:rPr>
        <w:t>6.</w:t>
      </w:r>
      <w:r>
        <w:rPr>
          <w:color w:val="212121"/>
          <w:sz w:val="22"/>
        </w:rPr>
        <w:tab/>
        <w:t>Paslaugų teikėjui</w:t>
      </w:r>
      <w:r w:rsidRPr="00A0100F">
        <w:rPr>
          <w:color w:val="212121"/>
          <w:sz w:val="22"/>
        </w:rPr>
        <w:t xml:space="preserve"> pažeidus bet kurią šios nuostatos sąlygą:</w:t>
      </w:r>
    </w:p>
    <w:p w14:paraId="77CBD91B" w14:textId="77777777" w:rsidR="00A0100F" w:rsidRDefault="00A0100F" w:rsidP="00A0100F">
      <w:pPr>
        <w:pStyle w:val="BodyText"/>
        <w:tabs>
          <w:tab w:val="left" w:pos="709"/>
        </w:tabs>
        <w:spacing w:after="0" w:line="240" w:lineRule="auto"/>
        <w:ind w:left="709" w:right="354" w:hanging="709"/>
        <w:jc w:val="both"/>
        <w:rPr>
          <w:color w:val="212121"/>
          <w:sz w:val="22"/>
        </w:rPr>
      </w:pPr>
      <w:r>
        <w:rPr>
          <w:sz w:val="22"/>
        </w:rPr>
        <w:t>20.</w:t>
      </w:r>
      <w:r>
        <w:rPr>
          <w:color w:val="212121"/>
          <w:sz w:val="22"/>
        </w:rPr>
        <w:t>6.1.</w:t>
      </w:r>
      <w:r>
        <w:rPr>
          <w:color w:val="212121"/>
          <w:sz w:val="22"/>
        </w:rPr>
        <w:tab/>
      </w:r>
      <w:r w:rsidRPr="00A0100F">
        <w:rPr>
          <w:color w:val="212121"/>
          <w:sz w:val="22"/>
        </w:rPr>
        <w:t>„Litesko“ gali nedelsdama neįspėjusi nutraukti šią Sutartį, neu</w:t>
      </w:r>
      <w:r>
        <w:rPr>
          <w:color w:val="212121"/>
          <w:sz w:val="22"/>
        </w:rPr>
        <w:t>žsitraukdama jokios atsakomybės.</w:t>
      </w:r>
    </w:p>
    <w:p w14:paraId="396D3A93" w14:textId="7F55F643" w:rsidR="00A0100F" w:rsidRDefault="00A0100F" w:rsidP="00A0100F">
      <w:pPr>
        <w:pStyle w:val="BodyText"/>
        <w:tabs>
          <w:tab w:val="left" w:pos="709"/>
        </w:tabs>
        <w:spacing w:after="0" w:line="240" w:lineRule="auto"/>
        <w:ind w:left="709" w:right="354" w:hanging="709"/>
        <w:jc w:val="both"/>
        <w:rPr>
          <w:color w:val="212121"/>
          <w:sz w:val="22"/>
        </w:rPr>
      </w:pPr>
      <w:r>
        <w:rPr>
          <w:sz w:val="22"/>
        </w:rPr>
        <w:t>20.</w:t>
      </w:r>
      <w:r>
        <w:rPr>
          <w:color w:val="212121"/>
          <w:sz w:val="22"/>
        </w:rPr>
        <w:t>6.2.</w:t>
      </w:r>
      <w:r>
        <w:rPr>
          <w:color w:val="212121"/>
          <w:sz w:val="22"/>
        </w:rPr>
        <w:tab/>
        <w:t>Paslaugų teikėjas</w:t>
      </w:r>
      <w:r w:rsidRPr="00A0100F">
        <w:rPr>
          <w:color w:val="212121"/>
          <w:sz w:val="22"/>
        </w:rPr>
        <w:t xml:space="preserve"> įsipareigoja atlyginti „Litesko“ nuostolius, žalą ir išlaidas, kuriuos „Litesko“ patyrė dėl tokio pažeidimo, kiek tai leidžia teisės normos.</w:t>
      </w:r>
    </w:p>
    <w:p w14:paraId="09AB1ED6" w14:textId="77777777" w:rsidR="00EF6453" w:rsidRPr="008027D8" w:rsidRDefault="00EF6453" w:rsidP="00EF6453">
      <w:pPr>
        <w:tabs>
          <w:tab w:val="left" w:pos="142"/>
          <w:tab w:val="left" w:pos="709"/>
        </w:tabs>
        <w:spacing w:after="0" w:line="240" w:lineRule="auto"/>
        <w:jc w:val="both"/>
        <w:rPr>
          <w:sz w:val="22"/>
        </w:rPr>
      </w:pPr>
    </w:p>
    <w:p w14:paraId="04CAA84D" w14:textId="77777777" w:rsidR="00EF6453" w:rsidRPr="008027D8" w:rsidRDefault="00EF6453" w:rsidP="00EF6453">
      <w:pPr>
        <w:pStyle w:val="ListParagraph"/>
        <w:numPr>
          <w:ilvl w:val="0"/>
          <w:numId w:val="12"/>
        </w:numPr>
        <w:tabs>
          <w:tab w:val="left" w:pos="709"/>
        </w:tabs>
        <w:spacing w:after="0" w:line="360" w:lineRule="auto"/>
        <w:ind w:left="0" w:firstLine="0"/>
        <w:rPr>
          <w:b/>
          <w:caps/>
          <w:sz w:val="22"/>
        </w:rPr>
      </w:pPr>
      <w:r w:rsidRPr="008027D8">
        <w:rPr>
          <w:b/>
          <w:caps/>
          <w:sz w:val="22"/>
        </w:rPr>
        <w:t>specialiOs pirkimo sutarties vykdymo sąlygOs</w:t>
      </w:r>
    </w:p>
    <w:p w14:paraId="6DA73A0F" w14:textId="532DF874" w:rsidR="002D224A" w:rsidRPr="008027D8" w:rsidRDefault="002D224A" w:rsidP="002D224A">
      <w:pPr>
        <w:pStyle w:val="ListParagraph"/>
        <w:numPr>
          <w:ilvl w:val="1"/>
          <w:numId w:val="12"/>
        </w:numPr>
        <w:tabs>
          <w:tab w:val="left" w:pos="142"/>
          <w:tab w:val="left" w:pos="709"/>
        </w:tabs>
        <w:spacing w:after="0" w:line="240" w:lineRule="auto"/>
        <w:ind w:left="709" w:hanging="709"/>
        <w:jc w:val="both"/>
        <w:rPr>
          <w:spacing w:val="1"/>
          <w:sz w:val="22"/>
        </w:rPr>
      </w:pPr>
      <w:r w:rsidRPr="008027D8">
        <w:rPr>
          <w:spacing w:val="1"/>
          <w:sz w:val="22"/>
        </w:rPr>
        <w:t xml:space="preserve">Vykdant Sutartį Paslaugų teikėjas privalo laikytis Užsakovo Socialinio atsakingumo principų, publikuojamų viešai Užsakovo internetiniame tinklapyje adresu: </w:t>
      </w:r>
      <w:hyperlink r:id="rId14" w:history="1">
        <w:r w:rsidR="0003788F" w:rsidRPr="008027D8">
          <w:rPr>
            <w:rStyle w:val="Hyperlink"/>
            <w:sz w:val="22"/>
          </w:rPr>
          <w:t>http://www.litesko.lt/</w:t>
        </w:r>
      </w:hyperlink>
      <w:r w:rsidR="0003788F" w:rsidRPr="008027D8">
        <w:rPr>
          <w:sz w:val="22"/>
        </w:rPr>
        <w:t>.</w:t>
      </w:r>
      <w:r w:rsidR="0003788F" w:rsidRPr="008027D8">
        <w:rPr>
          <w:spacing w:val="1"/>
          <w:sz w:val="22"/>
        </w:rPr>
        <w:t xml:space="preserve"> </w:t>
      </w:r>
    </w:p>
    <w:p w14:paraId="436B321B" w14:textId="673D8F8E" w:rsidR="002D224A" w:rsidRDefault="002D224A" w:rsidP="002D224A">
      <w:pPr>
        <w:pStyle w:val="ListParagraph"/>
        <w:numPr>
          <w:ilvl w:val="1"/>
          <w:numId w:val="12"/>
        </w:numPr>
        <w:tabs>
          <w:tab w:val="left" w:pos="142"/>
          <w:tab w:val="left" w:pos="709"/>
        </w:tabs>
        <w:spacing w:after="0" w:line="240" w:lineRule="auto"/>
        <w:ind w:left="709" w:hanging="709"/>
        <w:jc w:val="both"/>
        <w:rPr>
          <w:spacing w:val="1"/>
          <w:sz w:val="22"/>
        </w:rPr>
      </w:pPr>
      <w:r w:rsidRPr="008027D8">
        <w:rPr>
          <w:spacing w:val="1"/>
          <w:sz w:val="22"/>
        </w:rPr>
        <w:t xml:space="preserve">Vykdant Sutartį, Paslaugų teikėjas turi būti susipažinęs su Užsakovo integruotos vadybos sistemos politika, viešai publikuojama Užsakovo internetiniame tinklapyje: </w:t>
      </w:r>
      <w:hyperlink r:id="rId15" w:history="1">
        <w:r w:rsidR="0003788F" w:rsidRPr="008027D8">
          <w:rPr>
            <w:rStyle w:val="Hyperlink"/>
            <w:sz w:val="22"/>
          </w:rPr>
          <w:t>http://www.litesko.lt</w:t>
        </w:r>
      </w:hyperlink>
      <w:r w:rsidR="0003788F" w:rsidRPr="008027D8">
        <w:rPr>
          <w:sz w:val="22"/>
        </w:rPr>
        <w:t>.</w:t>
      </w:r>
      <w:r w:rsidR="0003788F" w:rsidRPr="008027D8">
        <w:rPr>
          <w:spacing w:val="1"/>
          <w:sz w:val="22"/>
        </w:rPr>
        <w:t xml:space="preserve"> </w:t>
      </w:r>
    </w:p>
    <w:p w14:paraId="63CB99C5" w14:textId="19D3AA50" w:rsidR="00B610AA" w:rsidRPr="00FC5059" w:rsidRDefault="00B610AA" w:rsidP="00B610AA">
      <w:pPr>
        <w:pStyle w:val="ListParagraph"/>
        <w:numPr>
          <w:ilvl w:val="1"/>
          <w:numId w:val="12"/>
        </w:numPr>
        <w:tabs>
          <w:tab w:val="left" w:pos="142"/>
          <w:tab w:val="left" w:pos="709"/>
        </w:tabs>
        <w:spacing w:after="0" w:line="240" w:lineRule="auto"/>
        <w:ind w:left="709" w:hanging="709"/>
        <w:jc w:val="both"/>
        <w:rPr>
          <w:rStyle w:val="Hyperlink"/>
          <w:spacing w:val="1"/>
          <w:sz w:val="22"/>
        </w:rPr>
      </w:pPr>
      <w:r>
        <w:rPr>
          <w:spacing w:val="1"/>
          <w:sz w:val="22"/>
        </w:rPr>
        <w:t>Užsakovo</w:t>
      </w:r>
      <w:r w:rsidRPr="00D42180">
        <w:rPr>
          <w:spacing w:val="1"/>
          <w:sz w:val="22"/>
        </w:rPr>
        <w:t xml:space="preserve"> privatumo pranešimas dėl asmens duomenų tvarkymo viešai publikuojamas </w:t>
      </w:r>
      <w:r>
        <w:rPr>
          <w:spacing w:val="1"/>
          <w:sz w:val="22"/>
        </w:rPr>
        <w:t xml:space="preserve">Užsakovo </w:t>
      </w:r>
      <w:r w:rsidRPr="00D42180">
        <w:rPr>
          <w:spacing w:val="1"/>
          <w:sz w:val="22"/>
        </w:rPr>
        <w:t>internetiniame tinklapyje: </w:t>
      </w:r>
      <w:hyperlink r:id="rId16" w:tgtFrame="_blank" w:history="1">
        <w:r w:rsidRPr="00D42180">
          <w:rPr>
            <w:rStyle w:val="Hyperlink"/>
          </w:rPr>
          <w:t>https://litesko.lt/apie-mus/duomenu-apsauga/privatumo-pranesimas</w:t>
        </w:r>
      </w:hyperlink>
      <w:r>
        <w:rPr>
          <w:rStyle w:val="Hyperlink"/>
        </w:rPr>
        <w:t>.</w:t>
      </w:r>
    </w:p>
    <w:p w14:paraId="14D70B69" w14:textId="6420C135" w:rsidR="00B610AA" w:rsidRPr="00C27EEE" w:rsidRDefault="00B610AA" w:rsidP="00B610AA">
      <w:pPr>
        <w:pStyle w:val="ListParagraph"/>
        <w:numPr>
          <w:ilvl w:val="1"/>
          <w:numId w:val="12"/>
        </w:numPr>
        <w:tabs>
          <w:tab w:val="left" w:pos="142"/>
          <w:tab w:val="left" w:pos="709"/>
        </w:tabs>
        <w:spacing w:after="0" w:line="240" w:lineRule="auto"/>
        <w:ind w:left="709" w:hanging="709"/>
        <w:jc w:val="both"/>
        <w:rPr>
          <w:color w:val="0000FF"/>
          <w:sz w:val="22"/>
          <w:u w:val="single"/>
        </w:rPr>
      </w:pPr>
      <w:r>
        <w:rPr>
          <w:sz w:val="22"/>
        </w:rPr>
        <w:t>Paslaugų teikėjas</w:t>
      </w:r>
      <w:r w:rsidRPr="00C27EEE">
        <w:rPr>
          <w:sz w:val="22"/>
        </w:rPr>
        <w:t xml:space="preserve"> pareiškia, kad jis, remdamasis gerąja profesine praktika, ėmėsi pagrįstų priemonių, siekdamas identifikuoti interesų konfliktus, užkirsti jiems kelią ir, </w:t>
      </w:r>
      <w:r>
        <w:rPr>
          <w:sz w:val="22"/>
        </w:rPr>
        <w:t>esant reikalui</w:t>
      </w:r>
      <w:r w:rsidRPr="00C27EEE">
        <w:rPr>
          <w:sz w:val="22"/>
        </w:rPr>
        <w:t>, išspręsti</w:t>
      </w:r>
      <w:r>
        <w:rPr>
          <w:sz w:val="22"/>
        </w:rPr>
        <w:t xml:space="preserve"> juos (</w:t>
      </w:r>
      <w:r w:rsidRPr="00C27EEE">
        <w:rPr>
          <w:sz w:val="22"/>
        </w:rPr>
        <w:t>ypač interesų konfliktus, kurie gali kilti dėl jo tiesioginių ar netiesioginių giminystės, profesinių ar moralinių interesų</w:t>
      </w:r>
      <w:r>
        <w:rPr>
          <w:sz w:val="22"/>
        </w:rPr>
        <w:t>)</w:t>
      </w:r>
      <w:r w:rsidRPr="00C27EEE">
        <w:rPr>
          <w:sz w:val="22"/>
        </w:rPr>
        <w:t>.</w:t>
      </w:r>
    </w:p>
    <w:p w14:paraId="18DD83C1" w14:textId="4282CD3E" w:rsidR="00B610AA" w:rsidRPr="00C27EEE" w:rsidRDefault="00B610AA" w:rsidP="00B610AA">
      <w:pPr>
        <w:pStyle w:val="ListParagraph"/>
        <w:numPr>
          <w:ilvl w:val="1"/>
          <w:numId w:val="12"/>
        </w:numPr>
        <w:tabs>
          <w:tab w:val="left" w:pos="142"/>
          <w:tab w:val="left" w:pos="709"/>
        </w:tabs>
        <w:spacing w:after="0" w:line="240" w:lineRule="auto"/>
        <w:ind w:left="709" w:hanging="709"/>
        <w:jc w:val="both"/>
        <w:rPr>
          <w:color w:val="0000FF"/>
          <w:sz w:val="22"/>
          <w:u w:val="single"/>
        </w:rPr>
      </w:pPr>
      <w:r>
        <w:rPr>
          <w:sz w:val="22"/>
        </w:rPr>
        <w:t>Paslaugų teikėjas</w:t>
      </w:r>
      <w:r w:rsidRPr="00C27EEE">
        <w:rPr>
          <w:sz w:val="22"/>
        </w:rPr>
        <w:t xml:space="preserve"> pareiškia, kad, kiek jam žinom</w:t>
      </w:r>
      <w:r>
        <w:rPr>
          <w:sz w:val="22"/>
        </w:rPr>
        <w:t>a, ir šios S</w:t>
      </w:r>
      <w:r w:rsidRPr="00C27EEE">
        <w:rPr>
          <w:sz w:val="22"/>
        </w:rPr>
        <w:t xml:space="preserve">utarties pasirašymo dieną, Sutarties vykdymas nesukuria jokios interesų konflikto rizikos nei </w:t>
      </w:r>
      <w:r>
        <w:rPr>
          <w:sz w:val="22"/>
        </w:rPr>
        <w:t>Užsakovui (tame tarpe ir „</w:t>
      </w:r>
      <w:proofErr w:type="spellStart"/>
      <w:r>
        <w:rPr>
          <w:sz w:val="22"/>
        </w:rPr>
        <w:t>Veolia</w:t>
      </w:r>
      <w:proofErr w:type="spellEnd"/>
      <w:r>
        <w:rPr>
          <w:sz w:val="22"/>
        </w:rPr>
        <w:t>“ grupei)</w:t>
      </w:r>
      <w:r w:rsidRPr="00C27EEE">
        <w:rPr>
          <w:sz w:val="22"/>
        </w:rPr>
        <w:t>, nei trečiosioms šalims.</w:t>
      </w:r>
    </w:p>
    <w:p w14:paraId="051436F8" w14:textId="1B40AA32" w:rsidR="00B610AA" w:rsidRPr="00C27EEE" w:rsidRDefault="00B610AA" w:rsidP="00B610AA">
      <w:pPr>
        <w:pStyle w:val="ListParagraph"/>
        <w:numPr>
          <w:ilvl w:val="1"/>
          <w:numId w:val="12"/>
        </w:numPr>
        <w:tabs>
          <w:tab w:val="left" w:pos="142"/>
          <w:tab w:val="left" w:pos="709"/>
        </w:tabs>
        <w:spacing w:after="0" w:line="240" w:lineRule="auto"/>
        <w:ind w:left="709" w:hanging="709"/>
        <w:jc w:val="both"/>
        <w:rPr>
          <w:color w:val="0000FF"/>
          <w:sz w:val="22"/>
          <w:u w:val="single"/>
        </w:rPr>
      </w:pPr>
      <w:r>
        <w:rPr>
          <w:sz w:val="22"/>
        </w:rPr>
        <w:t>Jeigu vykdant S</w:t>
      </w:r>
      <w:r w:rsidRPr="00C27EEE">
        <w:rPr>
          <w:sz w:val="22"/>
        </w:rPr>
        <w:t xml:space="preserve">utartį </w:t>
      </w:r>
      <w:r>
        <w:rPr>
          <w:sz w:val="22"/>
        </w:rPr>
        <w:t>Paslaugų teikėjui</w:t>
      </w:r>
      <w:r w:rsidRPr="00C27EEE">
        <w:rPr>
          <w:sz w:val="22"/>
        </w:rPr>
        <w:t xml:space="preserve"> bet kuriuo metu pranešama apie interesų konflikto buvimą, jis įsipareigoja nedelsdamas raštu informuoti </w:t>
      </w:r>
      <w:r>
        <w:rPr>
          <w:sz w:val="22"/>
        </w:rPr>
        <w:t>Užsakovą. Taip pat</w:t>
      </w:r>
      <w:r w:rsidRPr="00C27EEE">
        <w:rPr>
          <w:sz w:val="22"/>
        </w:rPr>
        <w:t xml:space="preserve"> iš anksto informuoti </w:t>
      </w:r>
      <w:r>
        <w:rPr>
          <w:sz w:val="22"/>
        </w:rPr>
        <w:t xml:space="preserve">Užsakovą </w:t>
      </w:r>
      <w:r w:rsidRPr="00C27EEE">
        <w:rPr>
          <w:sz w:val="22"/>
        </w:rPr>
        <w:t xml:space="preserve">apie metodus, kuriais jis ketina išspręsti minėtą konfliktą ir jo veiksmingą išsprendimą. Jis taip pat įsipareigoja nedelsdamas atsakyti į bet kokius </w:t>
      </w:r>
      <w:r>
        <w:rPr>
          <w:sz w:val="22"/>
        </w:rPr>
        <w:t>Užsakovo</w:t>
      </w:r>
      <w:r w:rsidRPr="00C27EEE">
        <w:rPr>
          <w:sz w:val="22"/>
        </w:rPr>
        <w:t xml:space="preserve"> prašymus pateikti informaciją šiuo klausimu ir pateikti prašomus pagrindimus, jeigu tokių yra.</w:t>
      </w:r>
    </w:p>
    <w:p w14:paraId="738D6FE1" w14:textId="12995C18" w:rsidR="00B610AA" w:rsidRPr="00C27EEE" w:rsidRDefault="00B610AA" w:rsidP="00B610AA">
      <w:pPr>
        <w:pStyle w:val="ListParagraph"/>
        <w:numPr>
          <w:ilvl w:val="1"/>
          <w:numId w:val="12"/>
        </w:numPr>
        <w:tabs>
          <w:tab w:val="left" w:pos="142"/>
          <w:tab w:val="left" w:pos="709"/>
        </w:tabs>
        <w:spacing w:after="0" w:line="240" w:lineRule="auto"/>
        <w:ind w:left="709" w:hanging="709"/>
        <w:jc w:val="both"/>
        <w:rPr>
          <w:color w:val="0000FF"/>
          <w:sz w:val="22"/>
          <w:u w:val="single"/>
        </w:rPr>
      </w:pPr>
      <w:r w:rsidRPr="00C27EEE">
        <w:rPr>
          <w:sz w:val="22"/>
        </w:rPr>
        <w:t xml:space="preserve">Jeigu </w:t>
      </w:r>
      <w:r>
        <w:rPr>
          <w:sz w:val="22"/>
        </w:rPr>
        <w:t>Užsakovas</w:t>
      </w:r>
      <w:r w:rsidRPr="00C27EEE">
        <w:rPr>
          <w:sz w:val="22"/>
        </w:rPr>
        <w:t xml:space="preserve">, </w:t>
      </w:r>
      <w:r>
        <w:rPr>
          <w:sz w:val="22"/>
        </w:rPr>
        <w:t>Paslaugų teikėjo</w:t>
      </w:r>
      <w:r w:rsidRPr="00C27EEE">
        <w:rPr>
          <w:sz w:val="22"/>
        </w:rPr>
        <w:t xml:space="preserve"> informuotas</w:t>
      </w:r>
      <w:r>
        <w:rPr>
          <w:sz w:val="22"/>
        </w:rPr>
        <w:t>,</w:t>
      </w:r>
      <w:r w:rsidRPr="00C27EEE">
        <w:rPr>
          <w:sz w:val="22"/>
        </w:rPr>
        <w:t xml:space="preserve"> arba </w:t>
      </w:r>
      <w:r>
        <w:rPr>
          <w:sz w:val="22"/>
        </w:rPr>
        <w:t>Užsakovas</w:t>
      </w:r>
      <w:r w:rsidRPr="00C27EEE">
        <w:rPr>
          <w:sz w:val="22"/>
        </w:rPr>
        <w:t xml:space="preserve"> pats sužino, kad interesų konfliktas kilo dėl netinkamo </w:t>
      </w:r>
      <w:r>
        <w:rPr>
          <w:sz w:val="22"/>
        </w:rPr>
        <w:t>Paslaugų teikėjo</w:t>
      </w:r>
      <w:r w:rsidRPr="00C27EEE">
        <w:rPr>
          <w:sz w:val="22"/>
        </w:rPr>
        <w:t xml:space="preserve"> elgesio, ypač dėl:</w:t>
      </w:r>
    </w:p>
    <w:p w14:paraId="1409F5E4" w14:textId="77777777" w:rsidR="00B610AA" w:rsidRPr="00C27EEE" w:rsidRDefault="00B610AA" w:rsidP="00B610AA">
      <w:pPr>
        <w:pStyle w:val="ListParagraph"/>
        <w:widowControl w:val="0"/>
        <w:numPr>
          <w:ilvl w:val="0"/>
          <w:numId w:val="36"/>
        </w:numPr>
        <w:spacing w:after="0" w:line="240" w:lineRule="auto"/>
        <w:contextualSpacing w:val="0"/>
        <w:jc w:val="both"/>
        <w:rPr>
          <w:sz w:val="22"/>
        </w:rPr>
      </w:pPr>
      <w:r w:rsidRPr="00C27EEE">
        <w:rPr>
          <w:sz w:val="22"/>
        </w:rPr>
        <w:t>nedeklaruoto, neišsamiai arba pavėluotai deklaruoto intereso, arba</w:t>
      </w:r>
    </w:p>
    <w:p w14:paraId="5D2AD5B6" w14:textId="77777777" w:rsidR="00B610AA" w:rsidRPr="00C27EEE" w:rsidRDefault="00B610AA" w:rsidP="00B610AA">
      <w:pPr>
        <w:pStyle w:val="ListParagraph"/>
        <w:widowControl w:val="0"/>
        <w:numPr>
          <w:ilvl w:val="0"/>
          <w:numId w:val="36"/>
        </w:numPr>
        <w:spacing w:after="0" w:line="240" w:lineRule="auto"/>
        <w:contextualSpacing w:val="0"/>
        <w:jc w:val="both"/>
        <w:rPr>
          <w:sz w:val="22"/>
        </w:rPr>
      </w:pPr>
      <w:r w:rsidRPr="00C27EEE">
        <w:rPr>
          <w:sz w:val="22"/>
        </w:rPr>
        <w:t>nepakankamų priemonių</w:t>
      </w:r>
      <w:r>
        <w:rPr>
          <w:sz w:val="22"/>
        </w:rPr>
        <w:t xml:space="preserve"> susidariusiai situacijai ištaisyti</w:t>
      </w:r>
      <w:r w:rsidRPr="00C27EEE">
        <w:rPr>
          <w:sz w:val="22"/>
        </w:rPr>
        <w:t>,</w:t>
      </w:r>
    </w:p>
    <w:p w14:paraId="4F559590" w14:textId="720E1621" w:rsidR="00B610AA" w:rsidRPr="00C27EEE" w:rsidRDefault="00B610AA" w:rsidP="00B610AA">
      <w:pPr>
        <w:spacing w:after="0" w:line="240" w:lineRule="auto"/>
        <w:ind w:left="709"/>
        <w:jc w:val="both"/>
        <w:rPr>
          <w:sz w:val="22"/>
        </w:rPr>
      </w:pPr>
      <w:r>
        <w:rPr>
          <w:sz w:val="22"/>
        </w:rPr>
        <w:t>Užsakovas</w:t>
      </w:r>
      <w:r w:rsidRPr="00C27EEE">
        <w:rPr>
          <w:sz w:val="22"/>
        </w:rPr>
        <w:t xml:space="preserve"> turi teisę nutraukti šios Sutarties vykdymą ir, jeigu būtina, ją nutraukti raštu, neprisiimdamas atsakomybės už nuostolius ir nepažeisdamas savo teisės į bet kokį nuostolių atlyginimą.</w:t>
      </w:r>
    </w:p>
    <w:p w14:paraId="2157851D" w14:textId="7614CD84" w:rsidR="00B610AA" w:rsidRPr="00C27EEE" w:rsidRDefault="00B610AA" w:rsidP="00B610AA">
      <w:pPr>
        <w:pStyle w:val="ListParagraph"/>
        <w:numPr>
          <w:ilvl w:val="1"/>
          <w:numId w:val="12"/>
        </w:numPr>
        <w:tabs>
          <w:tab w:val="left" w:pos="142"/>
          <w:tab w:val="left" w:pos="709"/>
        </w:tabs>
        <w:spacing w:after="0" w:line="240" w:lineRule="auto"/>
        <w:ind w:left="709" w:hanging="709"/>
        <w:jc w:val="both"/>
        <w:rPr>
          <w:sz w:val="22"/>
        </w:rPr>
      </w:pPr>
      <w:r>
        <w:rPr>
          <w:sz w:val="22"/>
        </w:rPr>
        <w:lastRenderedPageBreak/>
        <w:t>Paslaugų teikėjas</w:t>
      </w:r>
      <w:r w:rsidRPr="00C27EEE">
        <w:rPr>
          <w:sz w:val="22"/>
        </w:rPr>
        <w:t xml:space="preserve"> įsipareigoja, kad, kai taikoma, visus iš šio straipsnio kylančius įsipareigojimus vykdys jo valdyba ir direktoriai, bei jo darbuotojai ir trečiosios šalys, dalyvaujantys vykdant šią Sutartį.</w:t>
      </w:r>
    </w:p>
    <w:p w14:paraId="1ED151B3" w14:textId="77777777" w:rsidR="00B610AA" w:rsidRDefault="00B610AA" w:rsidP="00B610AA">
      <w:pPr>
        <w:tabs>
          <w:tab w:val="left" w:pos="142"/>
          <w:tab w:val="left" w:pos="709"/>
        </w:tabs>
        <w:spacing w:after="0" w:line="240" w:lineRule="auto"/>
        <w:jc w:val="both"/>
        <w:rPr>
          <w:spacing w:val="1"/>
          <w:sz w:val="22"/>
        </w:rPr>
      </w:pPr>
    </w:p>
    <w:p w14:paraId="0FC23A49" w14:textId="2C2B93C9" w:rsidR="00FF4BE5" w:rsidRPr="008027D8" w:rsidRDefault="00FF4BE5" w:rsidP="00FF4BE5">
      <w:pPr>
        <w:pStyle w:val="ListParagraph"/>
        <w:numPr>
          <w:ilvl w:val="0"/>
          <w:numId w:val="12"/>
        </w:numPr>
        <w:tabs>
          <w:tab w:val="left" w:pos="709"/>
        </w:tabs>
        <w:spacing w:after="0" w:line="360" w:lineRule="auto"/>
        <w:ind w:left="0" w:firstLine="0"/>
        <w:rPr>
          <w:b/>
          <w:caps/>
          <w:sz w:val="22"/>
        </w:rPr>
      </w:pPr>
      <w:r w:rsidRPr="008027D8">
        <w:rPr>
          <w:b/>
          <w:caps/>
          <w:sz w:val="22"/>
        </w:rPr>
        <w:t>BAIGIAMOSIOS NUOSTATOS</w:t>
      </w:r>
    </w:p>
    <w:p w14:paraId="2942B21A" w14:textId="77777777" w:rsidR="00FF4BE5" w:rsidRPr="008027D8"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Sutartis sudaryta dviem vienodą juridinę galią turinčiais egzemplioriais lietuvių kalba, po vieną kiekvienai iš Šalių.</w:t>
      </w:r>
    </w:p>
    <w:p w14:paraId="7EB75008" w14:textId="77777777" w:rsidR="00FF4BE5" w:rsidRPr="008027D8"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Sutarties priedai yra neatskiriama Sutarties dalis.</w:t>
      </w:r>
    </w:p>
    <w:p w14:paraId="598632C6" w14:textId="77777777" w:rsidR="00FF4BE5" w:rsidRPr="008027D8"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8027D8">
        <w:rPr>
          <w:sz w:val="22"/>
        </w:rPr>
        <w:t>Šios Sutarties nuostatos yra atskiros viena nuo kitos. Pripažinus kurią nors iš jų negaliojančia, kitos nuostatos lieka galioti toliau.</w:t>
      </w:r>
    </w:p>
    <w:p w14:paraId="0C56B71D" w14:textId="791A6E4F" w:rsidR="00FF4BE5" w:rsidRPr="008027D8"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Užsakovo Filialo </w:t>
      </w:r>
      <w:r w:rsidR="00A70BF3" w:rsidRPr="008027D8">
        <w:rPr>
          <w:rFonts w:eastAsia="Batang"/>
          <w:sz w:val="22"/>
        </w:rPr>
        <w:t>„</w:t>
      </w:r>
      <w:sdt>
        <w:sdtPr>
          <w:rPr>
            <w:rFonts w:eastAsia="Batang"/>
            <w:sz w:val="22"/>
          </w:rPr>
          <w:id w:val="1927763865"/>
          <w:placeholder>
            <w:docPart w:val="8CE5855CD2C4499D9928BF7473020692"/>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Content>
          <w:r w:rsidR="00857F2C">
            <w:rPr>
              <w:rFonts w:eastAsia="Batang"/>
              <w:sz w:val="22"/>
            </w:rPr>
            <w:t>Telšių šiluma</w:t>
          </w:r>
        </w:sdtContent>
      </w:sdt>
      <w:r w:rsidR="00A70BF3" w:rsidRPr="008027D8">
        <w:rPr>
          <w:rFonts w:eastAsia="Batang"/>
          <w:sz w:val="22"/>
        </w:rPr>
        <w:t xml:space="preserve">“ </w:t>
      </w:r>
      <w:r w:rsidRPr="008027D8">
        <w:rPr>
          <w:sz w:val="22"/>
        </w:rPr>
        <w:t xml:space="preserve">direktorius atsako už tinkamą Sutarties nuostatų įgyvendinimą iš Užsakovo pusės ir atitikimą savo vadovaujamo filialo </w:t>
      </w:r>
      <w:r w:rsidR="00A70BF3" w:rsidRPr="008027D8">
        <w:rPr>
          <w:rFonts w:eastAsia="Batang"/>
          <w:sz w:val="22"/>
        </w:rPr>
        <w:t>„</w:t>
      </w:r>
      <w:sdt>
        <w:sdtPr>
          <w:rPr>
            <w:rFonts w:eastAsia="Batang"/>
            <w:sz w:val="22"/>
          </w:rPr>
          <w:id w:val="1170680048"/>
          <w:placeholder>
            <w:docPart w:val="CCE3A903F5E44AD2A95CBFC2F2A5E0A0"/>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Content>
          <w:r w:rsidR="00857F2C">
            <w:rPr>
              <w:rFonts w:eastAsia="Batang"/>
              <w:sz w:val="22"/>
            </w:rPr>
            <w:t>Telšių šiluma</w:t>
          </w:r>
        </w:sdtContent>
      </w:sdt>
      <w:r w:rsidR="00A70BF3" w:rsidRPr="008027D8">
        <w:rPr>
          <w:rFonts w:eastAsia="Batang"/>
          <w:sz w:val="22"/>
        </w:rPr>
        <w:t xml:space="preserve">“ </w:t>
      </w:r>
      <w:r w:rsidRPr="008027D8">
        <w:rPr>
          <w:sz w:val="22"/>
        </w:rPr>
        <w:t xml:space="preserve">poreikiams. </w:t>
      </w:r>
    </w:p>
    <w:p w14:paraId="75BB9D90" w14:textId="2C9C4334" w:rsidR="00FF4BE5" w:rsidRPr="008027D8"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Sutarties </w:t>
      </w:r>
      <w:r w:rsidR="00CB71B7" w:rsidRPr="008027D8">
        <w:rPr>
          <w:sz w:val="22"/>
        </w:rPr>
        <w:t>2</w:t>
      </w:r>
      <w:r w:rsidR="007429D4">
        <w:rPr>
          <w:sz w:val="22"/>
        </w:rPr>
        <w:t>2</w:t>
      </w:r>
      <w:r w:rsidRPr="008027D8">
        <w:rPr>
          <w:sz w:val="22"/>
        </w:rPr>
        <w:t xml:space="preserve">.4. </w:t>
      </w:r>
      <w:r w:rsidR="00590771" w:rsidRPr="008027D8">
        <w:rPr>
          <w:sz w:val="22"/>
        </w:rPr>
        <w:t xml:space="preserve">punkto </w:t>
      </w:r>
      <w:r w:rsidRPr="008027D8">
        <w:rPr>
          <w:sz w:val="22"/>
        </w:rPr>
        <w:t xml:space="preserve">nuostatos įgyvendinimui Užsakovo filialo </w:t>
      </w:r>
      <w:r w:rsidR="000C7212" w:rsidRPr="008027D8">
        <w:rPr>
          <w:rFonts w:eastAsia="Batang"/>
          <w:sz w:val="22"/>
        </w:rPr>
        <w:t>„</w:t>
      </w:r>
      <w:sdt>
        <w:sdtPr>
          <w:rPr>
            <w:rFonts w:eastAsia="Batang"/>
            <w:sz w:val="22"/>
          </w:rPr>
          <w:id w:val="382764062"/>
          <w:placeholder>
            <w:docPart w:val="9B648E1FE8454E5AA76CD3516B16E9C8"/>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Content>
          <w:r w:rsidR="00857F2C">
            <w:rPr>
              <w:rFonts w:eastAsia="Batang"/>
              <w:sz w:val="22"/>
            </w:rPr>
            <w:t>Telšių šiluma</w:t>
          </w:r>
        </w:sdtContent>
      </w:sdt>
      <w:r w:rsidR="000C7212" w:rsidRPr="008027D8">
        <w:rPr>
          <w:rFonts w:eastAsia="Batang"/>
          <w:sz w:val="22"/>
        </w:rPr>
        <w:t xml:space="preserve">“ </w:t>
      </w:r>
      <w:r w:rsidRPr="008027D8">
        <w:rPr>
          <w:sz w:val="22"/>
        </w:rPr>
        <w:t xml:space="preserve">direktorius turi teisę gauti visą reikiamą informaciją  iš Sutartį prižiūrinčio asmens, nurodyto Sutarties </w:t>
      </w:r>
      <w:r w:rsidR="00857F2C">
        <w:rPr>
          <w:sz w:val="22"/>
        </w:rPr>
        <w:t>7</w:t>
      </w:r>
      <w:r w:rsidR="007F2E89" w:rsidRPr="008027D8">
        <w:rPr>
          <w:sz w:val="22"/>
        </w:rPr>
        <w:t>.1</w:t>
      </w:r>
      <w:r w:rsidRPr="008027D8">
        <w:rPr>
          <w:sz w:val="22"/>
        </w:rPr>
        <w:t>. punkte.</w:t>
      </w:r>
    </w:p>
    <w:p w14:paraId="399888D6" w14:textId="77777777" w:rsidR="00FF4BE5" w:rsidRPr="008027D8"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8027D8">
        <w:rPr>
          <w:sz w:val="22"/>
        </w:rPr>
        <w:t>Santykiams, kylantiems tarp Šalių, tačiau nesureguliuotiems šia Sutartimi, taikomi Lietuvos Respublikos įstatymai ir kiti teisės aktai.</w:t>
      </w:r>
    </w:p>
    <w:p w14:paraId="2BC64665" w14:textId="77777777" w:rsidR="00FF4BE5" w:rsidRPr="008027D8"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8027D8">
        <w:rPr>
          <w:sz w:val="22"/>
        </w:rPr>
        <w:t>Apie Sutarties Šalių pavadinimų, statusų, juridinių adresų pasikeitimą Sutarties galiojimo laikotarpiu, Šalys įsipareigoja nedelsiant informuoti viena kitą.</w:t>
      </w:r>
    </w:p>
    <w:p w14:paraId="7087638F" w14:textId="77777777" w:rsidR="00B07E5A" w:rsidRPr="008027D8" w:rsidRDefault="00B07E5A" w:rsidP="007836D9">
      <w:pPr>
        <w:pStyle w:val="ListParagraph"/>
        <w:numPr>
          <w:ilvl w:val="1"/>
          <w:numId w:val="12"/>
        </w:numPr>
        <w:tabs>
          <w:tab w:val="left" w:pos="142"/>
          <w:tab w:val="left" w:pos="709"/>
        </w:tabs>
        <w:spacing w:after="0" w:line="240" w:lineRule="auto"/>
        <w:ind w:left="709" w:hanging="709"/>
        <w:jc w:val="both"/>
        <w:rPr>
          <w:sz w:val="22"/>
        </w:rPr>
      </w:pPr>
      <w:r w:rsidRPr="008027D8">
        <w:rPr>
          <w:sz w:val="22"/>
        </w:rPr>
        <w:t>Vykdant Sutartį, Šalys vadovaujasi Lietuvos Respublikos įstatymais ir kitais poįstatyminiais aktais.</w:t>
      </w:r>
    </w:p>
    <w:p w14:paraId="4EA76C1C" w14:textId="77777777" w:rsidR="001F6DB9" w:rsidRPr="008027D8" w:rsidRDefault="001F6DB9" w:rsidP="00C17B10">
      <w:pPr>
        <w:pStyle w:val="isakymas1"/>
        <w:numPr>
          <w:ilvl w:val="0"/>
          <w:numId w:val="0"/>
        </w:numPr>
      </w:pPr>
    </w:p>
    <w:p w14:paraId="3DB121E6" w14:textId="77777777" w:rsidR="001F6DB9" w:rsidRPr="008027D8" w:rsidRDefault="001F6DB9" w:rsidP="001F6DB9">
      <w:pPr>
        <w:pStyle w:val="ListParagraph"/>
        <w:numPr>
          <w:ilvl w:val="0"/>
          <w:numId w:val="12"/>
        </w:numPr>
        <w:tabs>
          <w:tab w:val="left" w:pos="709"/>
        </w:tabs>
        <w:spacing w:after="0" w:line="360" w:lineRule="auto"/>
        <w:ind w:left="0" w:firstLine="0"/>
        <w:rPr>
          <w:b/>
          <w:caps/>
          <w:sz w:val="22"/>
        </w:rPr>
      </w:pPr>
      <w:r w:rsidRPr="008027D8">
        <w:rPr>
          <w:b/>
          <w:caps/>
          <w:sz w:val="22"/>
        </w:rPr>
        <w:t>SUTARTIES PRIEDAI</w:t>
      </w:r>
    </w:p>
    <w:p w14:paraId="4F6E4D45" w14:textId="77777777" w:rsidR="001F6DB9" w:rsidRPr="008027D8" w:rsidRDefault="001F6DB9" w:rsidP="001F6DB9">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Sutarties priedai:   </w:t>
      </w:r>
    </w:p>
    <w:p w14:paraId="55972C4D" w14:textId="77777777" w:rsidR="001F6DB9" w:rsidRPr="008027D8" w:rsidRDefault="001F6DB9" w:rsidP="00C17B10">
      <w:pPr>
        <w:pStyle w:val="isakymas1"/>
        <w:rPr>
          <w:lang w:eastAsia="ar-SA"/>
        </w:rPr>
      </w:pPr>
      <w:r w:rsidRPr="008027D8">
        <w:rPr>
          <w:lang w:eastAsia="ar-SA"/>
        </w:rPr>
        <w:t>1 priedas – Techninės sąlygos;</w:t>
      </w:r>
    </w:p>
    <w:p w14:paraId="238B76D1" w14:textId="77777777" w:rsidR="001F6DB9" w:rsidRPr="008027D8" w:rsidRDefault="001F6DB9" w:rsidP="00C17B10">
      <w:pPr>
        <w:pStyle w:val="isakymas1"/>
        <w:rPr>
          <w:lang w:eastAsia="ar-SA"/>
        </w:rPr>
      </w:pPr>
      <w:r w:rsidRPr="008027D8">
        <w:rPr>
          <w:lang w:eastAsia="ar-SA"/>
        </w:rPr>
        <w:t>2 priedas - Atsiskaitomosios kainos;</w:t>
      </w:r>
    </w:p>
    <w:p w14:paraId="3859F888" w14:textId="77777777" w:rsidR="001F6DB9" w:rsidRPr="008027D8" w:rsidRDefault="001F6DB9" w:rsidP="00C17B10">
      <w:pPr>
        <w:pStyle w:val="isakymas1"/>
        <w:rPr>
          <w:lang w:eastAsia="ar-SA"/>
        </w:rPr>
      </w:pPr>
      <w:r w:rsidRPr="008027D8">
        <w:rPr>
          <w:lang w:eastAsia="ar-SA"/>
        </w:rPr>
        <w:t>3 priedas - Dėl atliktų paslaugų priėmimo-perdavimo akto formos patvirtinimo.</w:t>
      </w:r>
    </w:p>
    <w:p w14:paraId="6EA0539E" w14:textId="77777777" w:rsidR="001F6DB9" w:rsidRPr="008027D8" w:rsidRDefault="001F6DB9" w:rsidP="001F6DB9">
      <w:pPr>
        <w:pStyle w:val="ListParagraph"/>
        <w:numPr>
          <w:ilvl w:val="1"/>
          <w:numId w:val="12"/>
        </w:numPr>
        <w:tabs>
          <w:tab w:val="left" w:pos="142"/>
          <w:tab w:val="left" w:pos="709"/>
        </w:tabs>
        <w:spacing w:after="0" w:line="240" w:lineRule="auto"/>
        <w:ind w:left="709" w:hanging="709"/>
        <w:jc w:val="both"/>
        <w:rPr>
          <w:sz w:val="22"/>
        </w:rPr>
      </w:pPr>
      <w:r w:rsidRPr="008027D8">
        <w:rPr>
          <w:sz w:val="22"/>
        </w:rPr>
        <w:t>Sutarties priedai yra neatskiriama Sutarties dalis.</w:t>
      </w:r>
    </w:p>
    <w:p w14:paraId="17B4C8EA" w14:textId="77777777" w:rsidR="00C97569" w:rsidRPr="008027D8" w:rsidRDefault="00C97569" w:rsidP="00FB654A">
      <w:pPr>
        <w:tabs>
          <w:tab w:val="left" w:pos="142"/>
          <w:tab w:val="left" w:pos="709"/>
        </w:tabs>
        <w:spacing w:after="0" w:line="240" w:lineRule="auto"/>
        <w:jc w:val="both"/>
        <w:rPr>
          <w:sz w:val="22"/>
        </w:rPr>
      </w:pPr>
    </w:p>
    <w:p w14:paraId="0D8C7DDF" w14:textId="77777777" w:rsidR="003E3B20" w:rsidRPr="008027D8" w:rsidRDefault="001F6DB9" w:rsidP="002468B6">
      <w:pPr>
        <w:pStyle w:val="ListParagraph"/>
        <w:numPr>
          <w:ilvl w:val="0"/>
          <w:numId w:val="12"/>
        </w:numPr>
        <w:tabs>
          <w:tab w:val="left" w:pos="709"/>
        </w:tabs>
        <w:spacing w:after="0" w:line="240" w:lineRule="auto"/>
        <w:ind w:left="0" w:firstLine="0"/>
        <w:rPr>
          <w:sz w:val="22"/>
        </w:rPr>
      </w:pPr>
      <w:r w:rsidRPr="008027D8">
        <w:rPr>
          <w:b/>
          <w:caps/>
          <w:sz w:val="22"/>
        </w:rPr>
        <w:t>ŠALIŲ REKVIZITAI</w:t>
      </w:r>
    </w:p>
    <w:p w14:paraId="61C584B7" w14:textId="77777777" w:rsidR="00550A3C" w:rsidRPr="008027D8" w:rsidRDefault="00550A3C" w:rsidP="002468B6">
      <w:pPr>
        <w:tabs>
          <w:tab w:val="left" w:pos="142"/>
          <w:tab w:val="left" w:pos="709"/>
        </w:tabs>
        <w:spacing w:after="0" w:line="240" w:lineRule="auto"/>
        <w:jc w:val="both"/>
        <w:rPr>
          <w:sz w:val="22"/>
        </w:rPr>
      </w:pPr>
    </w:p>
    <w:tbl>
      <w:tblPr>
        <w:tblW w:w="0" w:type="auto"/>
        <w:tblInd w:w="108" w:type="dxa"/>
        <w:tblLayout w:type="fixed"/>
        <w:tblLook w:val="0000" w:firstRow="0" w:lastRow="0" w:firstColumn="0" w:lastColumn="0" w:noHBand="0" w:noVBand="0"/>
      </w:tblPr>
      <w:tblGrid>
        <w:gridCol w:w="4678"/>
        <w:gridCol w:w="4536"/>
      </w:tblGrid>
      <w:tr w:rsidR="00515E06" w:rsidRPr="008027D8" w14:paraId="1EE1F18B" w14:textId="77777777" w:rsidTr="00550A3C">
        <w:trPr>
          <w:trHeight w:val="159"/>
        </w:trPr>
        <w:tc>
          <w:tcPr>
            <w:tcW w:w="4678" w:type="dxa"/>
            <w:shd w:val="clear" w:color="auto" w:fill="auto"/>
          </w:tcPr>
          <w:p w14:paraId="71813CDD" w14:textId="77777777" w:rsidR="003E3B20" w:rsidRPr="008027D8" w:rsidRDefault="003E3B20" w:rsidP="00550A3C">
            <w:pPr>
              <w:tabs>
                <w:tab w:val="left" w:pos="142"/>
                <w:tab w:val="left" w:pos="709"/>
              </w:tabs>
              <w:spacing w:after="0" w:line="240" w:lineRule="auto"/>
              <w:jc w:val="both"/>
              <w:rPr>
                <w:b/>
                <w:sz w:val="22"/>
              </w:rPr>
            </w:pPr>
            <w:r w:rsidRPr="008027D8">
              <w:rPr>
                <w:b/>
                <w:sz w:val="22"/>
              </w:rPr>
              <w:t>Užsakovas</w:t>
            </w:r>
          </w:p>
        </w:tc>
        <w:tc>
          <w:tcPr>
            <w:tcW w:w="4536" w:type="dxa"/>
            <w:shd w:val="clear" w:color="auto" w:fill="auto"/>
          </w:tcPr>
          <w:p w14:paraId="0608E911" w14:textId="77777777" w:rsidR="003E3B20" w:rsidRPr="008027D8" w:rsidRDefault="00B9256E" w:rsidP="00550A3C">
            <w:pPr>
              <w:tabs>
                <w:tab w:val="left" w:pos="142"/>
                <w:tab w:val="left" w:pos="709"/>
              </w:tabs>
              <w:spacing w:after="0" w:line="240" w:lineRule="auto"/>
              <w:jc w:val="both"/>
              <w:rPr>
                <w:b/>
                <w:sz w:val="22"/>
              </w:rPr>
            </w:pPr>
            <w:r w:rsidRPr="008027D8">
              <w:rPr>
                <w:b/>
                <w:sz w:val="22"/>
              </w:rPr>
              <w:t>Paslaugų teikėjas</w:t>
            </w:r>
          </w:p>
        </w:tc>
      </w:tr>
      <w:tr w:rsidR="0003108F" w:rsidRPr="008027D8" w14:paraId="0D1451B1" w14:textId="77777777" w:rsidTr="00550A3C">
        <w:trPr>
          <w:trHeight w:val="2124"/>
        </w:trPr>
        <w:tc>
          <w:tcPr>
            <w:tcW w:w="4678" w:type="dxa"/>
            <w:vMerge w:val="restart"/>
            <w:shd w:val="clear" w:color="auto" w:fill="auto"/>
          </w:tcPr>
          <w:p w14:paraId="6CE0B3B7" w14:textId="74D2974E" w:rsidR="0003108F" w:rsidRPr="0003108F" w:rsidRDefault="0003108F" w:rsidP="0003108F">
            <w:pPr>
              <w:tabs>
                <w:tab w:val="left" w:pos="142"/>
                <w:tab w:val="left" w:pos="709"/>
              </w:tabs>
              <w:spacing w:after="0" w:line="240" w:lineRule="auto"/>
              <w:jc w:val="both"/>
              <w:rPr>
                <w:sz w:val="22"/>
              </w:rPr>
            </w:pPr>
            <w:r w:rsidRPr="0003108F">
              <w:rPr>
                <w:sz w:val="22"/>
              </w:rPr>
              <w:t>UAB „Litesko“ filialas „Telšių šiluma“</w:t>
            </w:r>
          </w:p>
          <w:p w14:paraId="035B5B8F" w14:textId="4F8447A8" w:rsidR="0003108F" w:rsidRDefault="00B47830" w:rsidP="0003108F">
            <w:pPr>
              <w:tabs>
                <w:tab w:val="left" w:pos="142"/>
                <w:tab w:val="left" w:pos="709"/>
              </w:tabs>
              <w:spacing w:after="0" w:line="240" w:lineRule="auto"/>
              <w:jc w:val="both"/>
              <w:rPr>
                <w:sz w:val="22"/>
              </w:rPr>
            </w:pPr>
            <w:r>
              <w:rPr>
                <w:sz w:val="22"/>
              </w:rPr>
              <w:t>Filialo</w:t>
            </w:r>
            <w:r w:rsidR="0003108F" w:rsidRPr="0003108F">
              <w:rPr>
                <w:sz w:val="22"/>
              </w:rPr>
              <w:t xml:space="preserve"> kodas </w:t>
            </w:r>
            <w:r>
              <w:rPr>
                <w:sz w:val="22"/>
              </w:rPr>
              <w:t>110853446</w:t>
            </w:r>
          </w:p>
          <w:p w14:paraId="1676ED58" w14:textId="3B1425F9" w:rsidR="00B47830" w:rsidRPr="0003108F" w:rsidRDefault="00B47830" w:rsidP="0003108F">
            <w:pPr>
              <w:tabs>
                <w:tab w:val="left" w:pos="142"/>
                <w:tab w:val="left" w:pos="709"/>
              </w:tabs>
              <w:spacing w:after="0" w:line="240" w:lineRule="auto"/>
              <w:jc w:val="both"/>
              <w:rPr>
                <w:sz w:val="22"/>
              </w:rPr>
            </w:pPr>
            <w:r>
              <w:rPr>
                <w:sz w:val="22"/>
              </w:rPr>
              <w:t>Įmonės kodas 110818317</w:t>
            </w:r>
          </w:p>
          <w:p w14:paraId="62D43BF6" w14:textId="77777777" w:rsidR="0003108F" w:rsidRPr="0003108F" w:rsidRDefault="0003108F" w:rsidP="0003108F">
            <w:pPr>
              <w:tabs>
                <w:tab w:val="left" w:pos="142"/>
                <w:tab w:val="left" w:pos="709"/>
              </w:tabs>
              <w:spacing w:after="0" w:line="240" w:lineRule="auto"/>
              <w:jc w:val="both"/>
              <w:rPr>
                <w:sz w:val="22"/>
              </w:rPr>
            </w:pPr>
            <w:r w:rsidRPr="0003108F">
              <w:rPr>
                <w:sz w:val="22"/>
              </w:rPr>
              <w:t xml:space="preserve">Lygumų g. 69, Telšiai, LT-87144 </w:t>
            </w:r>
          </w:p>
          <w:p w14:paraId="030D435B" w14:textId="77777777" w:rsidR="0003108F" w:rsidRPr="0003108F" w:rsidRDefault="0003108F" w:rsidP="0003108F">
            <w:pPr>
              <w:tabs>
                <w:tab w:val="left" w:pos="142"/>
                <w:tab w:val="left" w:pos="709"/>
              </w:tabs>
              <w:spacing w:after="0" w:line="240" w:lineRule="auto"/>
              <w:jc w:val="both"/>
              <w:rPr>
                <w:sz w:val="22"/>
              </w:rPr>
            </w:pPr>
            <w:r w:rsidRPr="0003108F">
              <w:rPr>
                <w:sz w:val="22"/>
              </w:rPr>
              <w:t xml:space="preserve">Tel.: 8 444 78561, faksas 8 444 78561  </w:t>
            </w:r>
          </w:p>
          <w:p w14:paraId="2EDDBE9F" w14:textId="77777777" w:rsidR="0003108F" w:rsidRPr="0003108F" w:rsidRDefault="0003108F" w:rsidP="0003108F">
            <w:pPr>
              <w:tabs>
                <w:tab w:val="left" w:pos="142"/>
                <w:tab w:val="left" w:pos="709"/>
              </w:tabs>
              <w:spacing w:after="0" w:line="240" w:lineRule="auto"/>
              <w:jc w:val="both"/>
              <w:rPr>
                <w:sz w:val="22"/>
              </w:rPr>
            </w:pPr>
            <w:r w:rsidRPr="0003108F">
              <w:rPr>
                <w:sz w:val="22"/>
              </w:rPr>
              <w:t>PVM mokėtojo kodas LT108183113</w:t>
            </w:r>
          </w:p>
          <w:p w14:paraId="0BE694F6" w14:textId="77777777" w:rsidR="0003108F" w:rsidRPr="0003108F" w:rsidRDefault="0003108F" w:rsidP="0003108F">
            <w:pPr>
              <w:tabs>
                <w:tab w:val="left" w:pos="142"/>
                <w:tab w:val="left" w:pos="709"/>
              </w:tabs>
              <w:spacing w:after="0" w:line="240" w:lineRule="auto"/>
              <w:jc w:val="both"/>
              <w:rPr>
                <w:sz w:val="22"/>
              </w:rPr>
            </w:pPr>
            <w:r w:rsidRPr="0003108F">
              <w:rPr>
                <w:sz w:val="22"/>
              </w:rPr>
              <w:t>El. paštas info@telsiai.litesko.lt</w:t>
            </w:r>
          </w:p>
          <w:p w14:paraId="27ED5884" w14:textId="77777777" w:rsidR="0003108F" w:rsidRPr="0003108F" w:rsidRDefault="0003108F" w:rsidP="0003108F">
            <w:pPr>
              <w:tabs>
                <w:tab w:val="left" w:pos="142"/>
                <w:tab w:val="left" w:pos="709"/>
              </w:tabs>
              <w:spacing w:after="0" w:line="240" w:lineRule="auto"/>
              <w:jc w:val="both"/>
              <w:rPr>
                <w:sz w:val="22"/>
              </w:rPr>
            </w:pPr>
            <w:r w:rsidRPr="0003108F">
              <w:rPr>
                <w:sz w:val="22"/>
              </w:rPr>
              <w:t>A/s. LT77 7044 0600 05308007</w:t>
            </w:r>
          </w:p>
          <w:p w14:paraId="57698DCD" w14:textId="77777777" w:rsidR="0003108F" w:rsidRPr="0003108F" w:rsidRDefault="0003108F" w:rsidP="0003108F">
            <w:pPr>
              <w:tabs>
                <w:tab w:val="left" w:pos="142"/>
                <w:tab w:val="left" w:pos="709"/>
              </w:tabs>
              <w:spacing w:after="0" w:line="240" w:lineRule="auto"/>
              <w:jc w:val="both"/>
              <w:rPr>
                <w:sz w:val="22"/>
              </w:rPr>
            </w:pPr>
            <w:r w:rsidRPr="0003108F">
              <w:rPr>
                <w:sz w:val="22"/>
              </w:rPr>
              <w:t>AB SEB Vilniaus bankas</w:t>
            </w:r>
          </w:p>
          <w:p w14:paraId="0771E71D" w14:textId="77777777" w:rsidR="0003108F" w:rsidRPr="0003108F" w:rsidRDefault="0003108F" w:rsidP="0003108F">
            <w:pPr>
              <w:tabs>
                <w:tab w:val="left" w:pos="142"/>
                <w:tab w:val="left" w:pos="709"/>
              </w:tabs>
              <w:spacing w:after="0" w:line="240" w:lineRule="auto"/>
              <w:jc w:val="both"/>
              <w:rPr>
                <w:sz w:val="22"/>
              </w:rPr>
            </w:pPr>
          </w:p>
          <w:p w14:paraId="37BBFDC1" w14:textId="77777777" w:rsidR="0003108F" w:rsidRPr="0003108F" w:rsidRDefault="0003108F" w:rsidP="0003108F">
            <w:pPr>
              <w:tabs>
                <w:tab w:val="left" w:pos="142"/>
                <w:tab w:val="left" w:pos="709"/>
              </w:tabs>
              <w:spacing w:after="0" w:line="240" w:lineRule="auto"/>
              <w:jc w:val="both"/>
              <w:rPr>
                <w:sz w:val="22"/>
              </w:rPr>
            </w:pPr>
          </w:p>
          <w:p w14:paraId="0BCE2EE2" w14:textId="14D81F8C" w:rsidR="0003108F" w:rsidRPr="008027D8" w:rsidRDefault="0003108F" w:rsidP="0003108F">
            <w:pPr>
              <w:tabs>
                <w:tab w:val="left" w:pos="142"/>
                <w:tab w:val="left" w:pos="709"/>
              </w:tabs>
              <w:spacing w:after="0" w:line="240" w:lineRule="auto"/>
              <w:jc w:val="both"/>
              <w:rPr>
                <w:sz w:val="22"/>
              </w:rPr>
            </w:pPr>
          </w:p>
        </w:tc>
        <w:tc>
          <w:tcPr>
            <w:tcW w:w="4536" w:type="dxa"/>
            <w:shd w:val="clear" w:color="auto" w:fill="auto"/>
          </w:tcPr>
          <w:p w14:paraId="5E4B2472" w14:textId="77777777" w:rsidR="0003108F" w:rsidRDefault="0003108F" w:rsidP="00857F2C">
            <w:pPr>
              <w:tabs>
                <w:tab w:val="left" w:pos="142"/>
                <w:tab w:val="left" w:pos="709"/>
              </w:tabs>
              <w:spacing w:after="0" w:line="240" w:lineRule="auto"/>
              <w:jc w:val="both"/>
              <w:rPr>
                <w:sz w:val="22"/>
              </w:rPr>
            </w:pPr>
            <w:r>
              <w:rPr>
                <w:sz w:val="22"/>
              </w:rPr>
              <w:t>UAB „Axioma servisas“</w:t>
            </w:r>
          </w:p>
          <w:p w14:paraId="03C21ADC" w14:textId="77777777" w:rsidR="0003108F" w:rsidRPr="00526AB6" w:rsidRDefault="0003108F" w:rsidP="00857F2C">
            <w:pPr>
              <w:tabs>
                <w:tab w:val="left" w:pos="142"/>
                <w:tab w:val="left" w:pos="709"/>
              </w:tabs>
              <w:spacing w:after="0" w:line="240" w:lineRule="auto"/>
              <w:jc w:val="both"/>
              <w:rPr>
                <w:sz w:val="22"/>
              </w:rPr>
            </w:pPr>
            <w:r>
              <w:rPr>
                <w:sz w:val="22"/>
              </w:rPr>
              <w:t>Įmonės kodas 304602530</w:t>
            </w:r>
          </w:p>
          <w:p w14:paraId="488D1D8C" w14:textId="77777777" w:rsidR="0003108F" w:rsidRPr="00526AB6" w:rsidRDefault="0003108F" w:rsidP="00857F2C">
            <w:pPr>
              <w:tabs>
                <w:tab w:val="left" w:pos="142"/>
                <w:tab w:val="left" w:pos="709"/>
              </w:tabs>
              <w:spacing w:after="0" w:line="240" w:lineRule="auto"/>
              <w:jc w:val="both"/>
              <w:rPr>
                <w:sz w:val="22"/>
              </w:rPr>
            </w:pPr>
            <w:r>
              <w:rPr>
                <w:sz w:val="22"/>
              </w:rPr>
              <w:t>Ozo g. 12A-1, LT-08200 Vilnius</w:t>
            </w:r>
          </w:p>
          <w:p w14:paraId="68B36377" w14:textId="77777777" w:rsidR="0003108F" w:rsidRPr="00526AB6" w:rsidRDefault="0003108F" w:rsidP="00857F2C">
            <w:pPr>
              <w:tabs>
                <w:tab w:val="left" w:pos="142"/>
                <w:tab w:val="left" w:pos="709"/>
              </w:tabs>
              <w:spacing w:after="0" w:line="240" w:lineRule="auto"/>
              <w:jc w:val="both"/>
              <w:rPr>
                <w:sz w:val="22"/>
              </w:rPr>
            </w:pPr>
            <w:r>
              <w:rPr>
                <w:sz w:val="22"/>
              </w:rPr>
              <w:t>Tel. : 8-5-2394949</w:t>
            </w:r>
          </w:p>
          <w:p w14:paraId="44FBC3BE" w14:textId="77777777" w:rsidR="0003108F" w:rsidRDefault="0003108F" w:rsidP="00857F2C">
            <w:pPr>
              <w:tabs>
                <w:tab w:val="left" w:pos="142"/>
                <w:tab w:val="left" w:pos="709"/>
              </w:tabs>
              <w:spacing w:after="0" w:line="240" w:lineRule="auto"/>
              <w:jc w:val="both"/>
              <w:rPr>
                <w:sz w:val="22"/>
              </w:rPr>
            </w:pPr>
            <w:r>
              <w:rPr>
                <w:sz w:val="22"/>
              </w:rPr>
              <w:t>PVM mokėtojo kodas LT100011106311</w:t>
            </w:r>
          </w:p>
          <w:p w14:paraId="09911F00" w14:textId="77777777" w:rsidR="0003108F" w:rsidRPr="00DF295A" w:rsidRDefault="0003108F" w:rsidP="00857F2C">
            <w:pPr>
              <w:tabs>
                <w:tab w:val="left" w:pos="142"/>
                <w:tab w:val="left" w:pos="709"/>
              </w:tabs>
              <w:spacing w:after="0" w:line="240" w:lineRule="auto"/>
              <w:jc w:val="both"/>
              <w:rPr>
                <w:sz w:val="22"/>
                <w:lang w:val="en-GB"/>
              </w:rPr>
            </w:pPr>
            <w:r>
              <w:rPr>
                <w:sz w:val="22"/>
              </w:rPr>
              <w:t xml:space="preserve">El. p.: </w:t>
            </w:r>
            <w:proofErr w:type="spellStart"/>
            <w:r>
              <w:rPr>
                <w:sz w:val="22"/>
              </w:rPr>
              <w:t>service</w:t>
            </w:r>
            <w:proofErr w:type="spellEnd"/>
            <w:r>
              <w:rPr>
                <w:sz w:val="22"/>
                <w:lang w:val="en-GB"/>
              </w:rPr>
              <w:t>@axioma.eu</w:t>
            </w:r>
          </w:p>
          <w:p w14:paraId="1F5F07B6" w14:textId="77777777" w:rsidR="0003108F" w:rsidRPr="00DF295A" w:rsidRDefault="0003108F" w:rsidP="00857F2C">
            <w:pPr>
              <w:tabs>
                <w:tab w:val="left" w:pos="142"/>
                <w:tab w:val="left" w:pos="709"/>
              </w:tabs>
              <w:spacing w:after="0" w:line="240" w:lineRule="auto"/>
              <w:jc w:val="both"/>
              <w:rPr>
                <w:sz w:val="22"/>
              </w:rPr>
            </w:pPr>
            <w:r>
              <w:rPr>
                <w:sz w:val="22"/>
              </w:rPr>
              <w:t xml:space="preserve">A/s. </w:t>
            </w:r>
            <w:r w:rsidRPr="00DF295A">
              <w:rPr>
                <w:sz w:val="22"/>
              </w:rPr>
              <w:t>LT022140030004012016</w:t>
            </w:r>
          </w:p>
          <w:p w14:paraId="1BB79A40" w14:textId="77777777" w:rsidR="0003108F" w:rsidRDefault="0003108F" w:rsidP="00857F2C">
            <w:pPr>
              <w:tabs>
                <w:tab w:val="left" w:pos="142"/>
                <w:tab w:val="left" w:pos="709"/>
              </w:tabs>
              <w:spacing w:after="0" w:line="240" w:lineRule="auto"/>
              <w:jc w:val="both"/>
              <w:rPr>
                <w:sz w:val="22"/>
              </w:rPr>
            </w:pPr>
            <w:proofErr w:type="spellStart"/>
            <w:r w:rsidRPr="00DF295A">
              <w:rPr>
                <w:sz w:val="22"/>
              </w:rPr>
              <w:t>Luminor</w:t>
            </w:r>
            <w:proofErr w:type="spellEnd"/>
            <w:r w:rsidRPr="00DF295A">
              <w:rPr>
                <w:sz w:val="22"/>
              </w:rPr>
              <w:t xml:space="preserve"> Bank, AB</w:t>
            </w:r>
          </w:p>
          <w:p w14:paraId="2C295532" w14:textId="77777777" w:rsidR="0003108F" w:rsidRDefault="0003108F" w:rsidP="00857F2C">
            <w:pPr>
              <w:tabs>
                <w:tab w:val="left" w:pos="142"/>
                <w:tab w:val="left" w:pos="709"/>
              </w:tabs>
              <w:spacing w:after="0" w:line="240" w:lineRule="auto"/>
              <w:jc w:val="both"/>
              <w:rPr>
                <w:sz w:val="22"/>
              </w:rPr>
            </w:pPr>
          </w:p>
          <w:p w14:paraId="0A918E7F" w14:textId="20BDCB34" w:rsidR="00B47830" w:rsidRPr="008027D8" w:rsidRDefault="00B47830" w:rsidP="00857F2C">
            <w:pPr>
              <w:tabs>
                <w:tab w:val="left" w:pos="142"/>
                <w:tab w:val="left" w:pos="709"/>
              </w:tabs>
              <w:spacing w:after="0" w:line="240" w:lineRule="auto"/>
              <w:jc w:val="both"/>
              <w:rPr>
                <w:sz w:val="22"/>
              </w:rPr>
            </w:pPr>
          </w:p>
        </w:tc>
      </w:tr>
      <w:tr w:rsidR="00FC05AD" w:rsidRPr="008027D8" w14:paraId="1B08CBDF" w14:textId="77777777" w:rsidTr="00550A3C">
        <w:trPr>
          <w:gridAfter w:val="1"/>
          <w:wAfter w:w="4536" w:type="dxa"/>
          <w:trHeight w:val="253"/>
        </w:trPr>
        <w:tc>
          <w:tcPr>
            <w:tcW w:w="4678" w:type="dxa"/>
            <w:vMerge/>
            <w:shd w:val="clear" w:color="auto" w:fill="auto"/>
          </w:tcPr>
          <w:p w14:paraId="5F8EA593" w14:textId="0603D11B" w:rsidR="00FC05AD" w:rsidRPr="008027D8" w:rsidRDefault="00FC05AD" w:rsidP="00857F2C">
            <w:pPr>
              <w:tabs>
                <w:tab w:val="left" w:pos="142"/>
                <w:tab w:val="left" w:pos="709"/>
              </w:tabs>
              <w:spacing w:after="0" w:line="240" w:lineRule="auto"/>
              <w:jc w:val="both"/>
              <w:rPr>
                <w:sz w:val="22"/>
              </w:rPr>
            </w:pPr>
          </w:p>
        </w:tc>
      </w:tr>
      <w:tr w:rsidR="00FC05AD" w:rsidRPr="008027D8" w14:paraId="610ABA9F" w14:textId="77777777" w:rsidTr="00550A3C">
        <w:trPr>
          <w:gridAfter w:val="1"/>
          <w:wAfter w:w="4536" w:type="dxa"/>
          <w:trHeight w:val="253"/>
        </w:trPr>
        <w:tc>
          <w:tcPr>
            <w:tcW w:w="4678" w:type="dxa"/>
            <w:vMerge/>
            <w:shd w:val="clear" w:color="auto" w:fill="auto"/>
          </w:tcPr>
          <w:p w14:paraId="3B81F251" w14:textId="07668D54" w:rsidR="00FC05AD" w:rsidRPr="008027D8" w:rsidRDefault="00FC05AD" w:rsidP="00857F2C">
            <w:pPr>
              <w:tabs>
                <w:tab w:val="left" w:pos="142"/>
                <w:tab w:val="left" w:pos="709"/>
              </w:tabs>
              <w:spacing w:after="0" w:line="240" w:lineRule="auto"/>
              <w:jc w:val="both"/>
              <w:rPr>
                <w:sz w:val="22"/>
              </w:rPr>
            </w:pPr>
          </w:p>
        </w:tc>
      </w:tr>
    </w:tbl>
    <w:p w14:paraId="73A64F69" w14:textId="77777777" w:rsidR="00791D8E" w:rsidRPr="001408C0" w:rsidRDefault="00791D8E" w:rsidP="00FB654A">
      <w:pPr>
        <w:tabs>
          <w:tab w:val="left" w:pos="142"/>
          <w:tab w:val="left" w:pos="709"/>
        </w:tabs>
        <w:spacing w:after="0" w:line="240" w:lineRule="auto"/>
        <w:jc w:val="both"/>
        <w:rPr>
          <w:sz w:val="22"/>
        </w:rPr>
      </w:pPr>
    </w:p>
    <w:p w14:paraId="4E416455" w14:textId="77777777" w:rsidR="008649B1" w:rsidRPr="001408C0" w:rsidRDefault="008649B1" w:rsidP="00FF4BE5">
      <w:pPr>
        <w:pStyle w:val="ListParagraph"/>
        <w:tabs>
          <w:tab w:val="left" w:pos="142"/>
          <w:tab w:val="left" w:pos="709"/>
        </w:tabs>
        <w:spacing w:after="0" w:line="240" w:lineRule="auto"/>
        <w:ind w:left="360"/>
        <w:jc w:val="both"/>
        <w:rPr>
          <w:sz w:val="22"/>
        </w:rPr>
      </w:pPr>
      <w:r w:rsidRPr="001408C0">
        <w:rPr>
          <w:sz w:val="22"/>
        </w:rPr>
        <w:br w:type="page"/>
      </w:r>
    </w:p>
    <w:p w14:paraId="3DB2EE04" w14:textId="0EBA91FC" w:rsidR="00791D8E" w:rsidRPr="001408C0" w:rsidRDefault="00B35DF1" w:rsidP="00A70BF3">
      <w:pPr>
        <w:spacing w:after="0" w:line="240" w:lineRule="auto"/>
        <w:jc w:val="right"/>
        <w:rPr>
          <w:sz w:val="22"/>
          <w:lang w:eastAsia="lt-LT"/>
        </w:rPr>
      </w:pPr>
      <w:r>
        <w:rPr>
          <w:sz w:val="22"/>
          <w:lang w:eastAsia="lt-LT"/>
        </w:rPr>
        <w:lastRenderedPageBreak/>
        <w:t>202</w:t>
      </w:r>
      <w:r w:rsidR="001D3840">
        <w:rPr>
          <w:sz w:val="22"/>
          <w:lang w:eastAsia="lt-LT"/>
        </w:rPr>
        <w:t>3</w:t>
      </w:r>
      <w:r>
        <w:rPr>
          <w:sz w:val="22"/>
          <w:lang w:eastAsia="lt-LT"/>
        </w:rPr>
        <w:t xml:space="preserve"> </w:t>
      </w:r>
      <w:r w:rsidR="00791D8E" w:rsidRPr="001408C0">
        <w:rPr>
          <w:sz w:val="22"/>
          <w:lang w:eastAsia="lt-LT"/>
        </w:rPr>
        <w:t xml:space="preserve"> m. </w:t>
      </w:r>
      <w:r w:rsidR="005E594E">
        <w:rPr>
          <w:sz w:val="22"/>
          <w:lang w:eastAsia="lt-LT"/>
        </w:rPr>
        <w:t>gruodžio</w:t>
      </w:r>
      <w:r w:rsidR="00D75421">
        <w:rPr>
          <w:sz w:val="22"/>
          <w:lang w:eastAsia="lt-LT"/>
        </w:rPr>
        <w:t xml:space="preserve"> </w:t>
      </w:r>
      <w:r w:rsidR="0039710E">
        <w:rPr>
          <w:sz w:val="22"/>
          <w:lang w:eastAsia="lt-LT"/>
        </w:rPr>
        <w:t xml:space="preserve">29 </w:t>
      </w:r>
      <w:r w:rsidR="00791D8E" w:rsidRPr="001408C0">
        <w:rPr>
          <w:sz w:val="22"/>
          <w:lang w:eastAsia="lt-LT"/>
        </w:rPr>
        <w:t xml:space="preserve">d.  Sutarties Nr. </w:t>
      </w:r>
      <w:r w:rsidR="0039710E" w:rsidRPr="0039710E">
        <w:rPr>
          <w:sz w:val="22"/>
          <w:lang w:eastAsia="lt-LT"/>
        </w:rPr>
        <w:t>LTS1271/23</w:t>
      </w:r>
      <w:r w:rsidR="00791D8E" w:rsidRPr="001408C0">
        <w:rPr>
          <w:sz w:val="22"/>
          <w:lang w:eastAsia="lt-LT"/>
        </w:rPr>
        <w:t xml:space="preserve"> </w:t>
      </w:r>
    </w:p>
    <w:p w14:paraId="1461E0D4" w14:textId="77777777" w:rsidR="00791D8E" w:rsidRPr="001408C0" w:rsidRDefault="00791D8E" w:rsidP="00A70BF3">
      <w:pPr>
        <w:spacing w:after="0" w:line="240" w:lineRule="auto"/>
        <w:ind w:left="6480" w:firstLine="1296"/>
        <w:jc w:val="right"/>
        <w:rPr>
          <w:sz w:val="22"/>
          <w:lang w:eastAsia="lt-LT"/>
        </w:rPr>
      </w:pPr>
      <w:r w:rsidRPr="001408C0">
        <w:rPr>
          <w:sz w:val="22"/>
          <w:lang w:eastAsia="lt-LT"/>
        </w:rPr>
        <w:t>1 priedas</w:t>
      </w:r>
    </w:p>
    <w:p w14:paraId="09FAE289" w14:textId="77777777" w:rsidR="00791D8E" w:rsidRPr="001408C0" w:rsidRDefault="00791D8E" w:rsidP="00A70BF3">
      <w:pPr>
        <w:spacing w:after="0" w:line="240" w:lineRule="auto"/>
        <w:ind w:left="6480" w:firstLine="1296"/>
        <w:jc w:val="right"/>
        <w:rPr>
          <w:sz w:val="22"/>
          <w:lang w:eastAsia="lt-LT"/>
        </w:rPr>
      </w:pPr>
    </w:p>
    <w:p w14:paraId="78D15A1D" w14:textId="77777777" w:rsidR="00791D8E" w:rsidRPr="001408C0"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p>
    <w:p w14:paraId="127AFB28" w14:textId="77777777" w:rsidR="00791D8E" w:rsidRPr="001408C0"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r w:rsidRPr="001408C0">
        <w:rPr>
          <w:b/>
          <w:sz w:val="22"/>
          <w:lang w:eastAsia="ar-SA"/>
        </w:rPr>
        <w:t>TECHNINĖS SĄLYGOS</w:t>
      </w:r>
    </w:p>
    <w:p w14:paraId="1301E14F" w14:textId="4469BE3A" w:rsidR="00791D8E" w:rsidRPr="001408C0" w:rsidRDefault="00884324" w:rsidP="00A70BF3">
      <w:pPr>
        <w:tabs>
          <w:tab w:val="left" w:pos="1418"/>
        </w:tabs>
        <w:spacing w:after="0" w:line="240" w:lineRule="auto"/>
        <w:ind w:firstLine="567"/>
        <w:jc w:val="both"/>
        <w:rPr>
          <w:sz w:val="22"/>
        </w:rPr>
      </w:pPr>
      <w:r w:rsidRPr="001408C0">
        <w:rPr>
          <w:b/>
          <w:noProof/>
          <w:sz w:val="22"/>
        </w:rPr>
        <w:t>UAB „Litesko“</w:t>
      </w:r>
      <w:r w:rsidRPr="001408C0">
        <w:rPr>
          <w:sz w:val="22"/>
        </w:rPr>
        <w:t xml:space="preserve"> </w:t>
      </w:r>
      <w:bookmarkStart w:id="3" w:name="_Hlk147219675"/>
      <w:r w:rsidR="00D75421" w:rsidRPr="00743E6C">
        <w:rPr>
          <w:rFonts w:eastAsia="Times New Roman"/>
          <w:b/>
          <w:noProof/>
          <w:szCs w:val="24"/>
        </w:rPr>
        <w:t xml:space="preserve">filialas „Telšių šiluma“ </w:t>
      </w:r>
      <w:r w:rsidR="00D75421" w:rsidRPr="00743E6C">
        <w:rPr>
          <w:rFonts w:eastAsia="Times New Roman"/>
          <w:noProof/>
          <w:szCs w:val="24"/>
        </w:rPr>
        <w:t>,</w:t>
      </w:r>
      <w:r w:rsidR="00D75421" w:rsidRPr="00743E6C">
        <w:rPr>
          <w:rFonts w:eastAsia="Times New Roman"/>
          <w:szCs w:val="24"/>
        </w:rPr>
        <w:t xml:space="preserve"> </w:t>
      </w:r>
      <w:r w:rsidR="00D75421" w:rsidRPr="00743E6C">
        <w:rPr>
          <w:rFonts w:eastAsia="Times New Roman"/>
          <w:sz w:val="22"/>
          <w:szCs w:val="24"/>
          <w:lang w:eastAsia="lt-LT"/>
        </w:rPr>
        <w:t xml:space="preserve">atstovaujama </w:t>
      </w:r>
      <w:r w:rsidR="00FC05AD">
        <w:rPr>
          <w:rFonts w:eastAsia="Times New Roman"/>
          <w:sz w:val="22"/>
          <w:szCs w:val="24"/>
          <w:lang w:eastAsia="lt-LT"/>
        </w:rPr>
        <w:t>__________</w:t>
      </w:r>
      <w:r w:rsidR="00D75421" w:rsidRPr="00743E6C" w:rsidDel="00E714BE">
        <w:rPr>
          <w:rFonts w:eastAsia="Times New Roman"/>
          <w:szCs w:val="24"/>
        </w:rPr>
        <w:t xml:space="preserve"> </w:t>
      </w:r>
      <w:r w:rsidR="00D75421" w:rsidRPr="00743E6C">
        <w:rPr>
          <w:rFonts w:eastAsia="Times New Roman"/>
          <w:szCs w:val="24"/>
        </w:rPr>
        <w:t xml:space="preserve">, </w:t>
      </w:r>
      <w:r w:rsidR="00D75421" w:rsidRPr="00743E6C">
        <w:rPr>
          <w:rFonts w:eastAsia="Times New Roman"/>
          <w:sz w:val="22"/>
          <w:szCs w:val="24"/>
          <w:lang w:eastAsia="lt-LT"/>
        </w:rPr>
        <w:t>veikiančios pagal 2022 m. vasario 18 d. generalinio direktoriaus įsakymą Nr.15P</w:t>
      </w:r>
      <w:r w:rsidR="00D75421" w:rsidRPr="00743E6C" w:rsidDel="00E714BE">
        <w:rPr>
          <w:rFonts w:eastAsia="Times New Roman"/>
          <w:szCs w:val="24"/>
        </w:rPr>
        <w:t xml:space="preserve"> </w:t>
      </w:r>
      <w:r w:rsidR="00D75421" w:rsidRPr="00743E6C">
        <w:rPr>
          <w:rFonts w:eastAsia="Times New Roman"/>
          <w:szCs w:val="24"/>
        </w:rPr>
        <w:t>, toliau vadinama</w:t>
      </w:r>
      <w:r w:rsidRPr="001408C0">
        <w:rPr>
          <w:sz w:val="22"/>
        </w:rPr>
        <w:t xml:space="preserve"> </w:t>
      </w:r>
      <w:bookmarkEnd w:id="3"/>
      <w:r w:rsidRPr="001408C0">
        <w:rPr>
          <w:b/>
          <w:sz w:val="22"/>
        </w:rPr>
        <w:t>„Užsakovas“</w:t>
      </w:r>
      <w:r w:rsidRPr="001408C0">
        <w:rPr>
          <w:sz w:val="22"/>
        </w:rPr>
        <w:t xml:space="preserve">, ir </w:t>
      </w:r>
      <w:r w:rsidR="00D75421" w:rsidRPr="00D75421">
        <w:rPr>
          <w:rFonts w:eastAsia="Times New Roman"/>
          <w:b/>
          <w:sz w:val="22"/>
          <w:szCs w:val="24"/>
          <w:lang w:eastAsia="lt-LT"/>
        </w:rPr>
        <w:t>UAB „</w:t>
      </w:r>
      <w:proofErr w:type="spellStart"/>
      <w:r w:rsidR="00D75421" w:rsidRPr="00D75421">
        <w:rPr>
          <w:rFonts w:eastAsia="Times New Roman"/>
          <w:b/>
          <w:sz w:val="22"/>
          <w:szCs w:val="24"/>
          <w:lang w:eastAsia="lt-LT"/>
        </w:rPr>
        <w:t>Axioma</w:t>
      </w:r>
      <w:proofErr w:type="spellEnd"/>
      <w:r w:rsidR="00D75421" w:rsidRPr="00D75421">
        <w:rPr>
          <w:rFonts w:eastAsia="Times New Roman"/>
          <w:b/>
          <w:sz w:val="22"/>
          <w:szCs w:val="24"/>
          <w:lang w:eastAsia="lt-LT"/>
        </w:rPr>
        <w:t xml:space="preserve"> servisas“</w:t>
      </w:r>
      <w:r w:rsidR="00D75421" w:rsidRPr="00D75421">
        <w:rPr>
          <w:rFonts w:eastAsia="Times New Roman"/>
          <w:sz w:val="22"/>
          <w:szCs w:val="24"/>
          <w:lang w:eastAsia="lt-LT"/>
        </w:rPr>
        <w:t xml:space="preserve">, atstovaujama </w:t>
      </w:r>
      <w:r w:rsidR="00FC05AD">
        <w:rPr>
          <w:rFonts w:eastAsia="Times New Roman"/>
          <w:sz w:val="22"/>
          <w:szCs w:val="24"/>
          <w:lang w:eastAsia="lt-LT"/>
        </w:rPr>
        <w:t>_____________</w:t>
      </w:r>
      <w:r w:rsidR="00D75421" w:rsidRPr="00D75421">
        <w:rPr>
          <w:rFonts w:eastAsia="Times New Roman"/>
          <w:sz w:val="22"/>
          <w:szCs w:val="24"/>
          <w:lang w:eastAsia="lt-LT"/>
        </w:rPr>
        <w:t>, veikiančio pagal įstatus</w:t>
      </w:r>
      <w:r w:rsidR="00D75421" w:rsidRPr="00D75421">
        <w:rPr>
          <w:rFonts w:eastAsia="Times New Roman"/>
          <w:sz w:val="22"/>
          <w:lang w:eastAsia="lt-LT"/>
        </w:rPr>
        <w:t>,  toliau vadinama</w:t>
      </w:r>
      <w:r w:rsidR="00D75421" w:rsidRPr="001408C0">
        <w:rPr>
          <w:b/>
          <w:sz w:val="22"/>
        </w:rPr>
        <w:t xml:space="preserve"> </w:t>
      </w:r>
      <w:r w:rsidR="00791D8E" w:rsidRPr="001408C0">
        <w:rPr>
          <w:b/>
          <w:sz w:val="22"/>
        </w:rPr>
        <w:t>„Paslaugų teikėju“</w:t>
      </w:r>
      <w:r w:rsidR="00791D8E" w:rsidRPr="001408C0">
        <w:rPr>
          <w:sz w:val="22"/>
        </w:rPr>
        <w:t>, abi kartu toliau vadinamos „</w:t>
      </w:r>
      <w:r w:rsidR="00791D8E" w:rsidRPr="001408C0">
        <w:rPr>
          <w:b/>
          <w:sz w:val="22"/>
        </w:rPr>
        <w:t>Šalimis</w:t>
      </w:r>
      <w:r w:rsidR="00791D8E" w:rsidRPr="001408C0">
        <w:rPr>
          <w:sz w:val="22"/>
        </w:rPr>
        <w:t>“, o kiekviena atskirai – „</w:t>
      </w:r>
      <w:r w:rsidR="00791D8E" w:rsidRPr="001408C0">
        <w:rPr>
          <w:b/>
          <w:sz w:val="22"/>
        </w:rPr>
        <w:t>Šalimi</w:t>
      </w:r>
      <w:r w:rsidR="00791D8E" w:rsidRPr="001408C0">
        <w:rPr>
          <w:sz w:val="22"/>
        </w:rPr>
        <w:t>“, sudarė š</w:t>
      </w:r>
      <w:r w:rsidR="000E682B">
        <w:rPr>
          <w:sz w:val="22"/>
        </w:rPr>
        <w:t>į Priedą</w:t>
      </w:r>
      <w:r w:rsidR="00791D8E" w:rsidRPr="001408C0">
        <w:rPr>
          <w:sz w:val="22"/>
        </w:rPr>
        <w:t>, toliau vadinama „</w:t>
      </w:r>
      <w:r w:rsidR="000E682B">
        <w:rPr>
          <w:b/>
          <w:sz w:val="22"/>
        </w:rPr>
        <w:t>Priedu</w:t>
      </w:r>
      <w:r w:rsidR="00791D8E" w:rsidRPr="001408C0">
        <w:rPr>
          <w:b/>
          <w:sz w:val="22"/>
        </w:rPr>
        <w:t>“,</w:t>
      </w:r>
      <w:r w:rsidR="00791D8E" w:rsidRPr="001408C0">
        <w:rPr>
          <w:sz w:val="22"/>
        </w:rPr>
        <w:t xml:space="preserve"> ir susitarė:</w:t>
      </w:r>
    </w:p>
    <w:p w14:paraId="4A2D5AE1" w14:textId="77777777" w:rsidR="00791D8E" w:rsidRPr="001408C0" w:rsidRDefault="00791D8E" w:rsidP="00A70BF3">
      <w:pPr>
        <w:tabs>
          <w:tab w:val="left" w:pos="851"/>
        </w:tabs>
        <w:suppressAutoHyphens/>
        <w:spacing w:after="0" w:line="240" w:lineRule="auto"/>
        <w:ind w:firstLine="567"/>
        <w:jc w:val="both"/>
        <w:rPr>
          <w:sz w:val="22"/>
          <w:lang w:eastAsia="ar-SA"/>
        </w:rPr>
      </w:pPr>
    </w:p>
    <w:p w14:paraId="49045902" w14:textId="53F21586" w:rsidR="00791D8E" w:rsidRPr="001408C0" w:rsidRDefault="00B35DF1" w:rsidP="00A70BF3">
      <w:pPr>
        <w:pStyle w:val="ListParagraph"/>
        <w:numPr>
          <w:ilvl w:val="2"/>
          <w:numId w:val="28"/>
        </w:numPr>
        <w:tabs>
          <w:tab w:val="clear" w:pos="1440"/>
          <w:tab w:val="left" w:pos="851"/>
        </w:tabs>
        <w:suppressAutoHyphens/>
        <w:spacing w:after="0" w:line="240" w:lineRule="auto"/>
        <w:ind w:left="0" w:firstLine="567"/>
        <w:rPr>
          <w:sz w:val="22"/>
          <w:lang w:eastAsia="ar-SA"/>
        </w:rPr>
      </w:pPr>
      <w:r>
        <w:rPr>
          <w:sz w:val="22"/>
          <w:lang w:eastAsia="ar-SA"/>
        </w:rPr>
        <w:t>Patvirtinti 202</w:t>
      </w:r>
      <w:r w:rsidR="001D3840">
        <w:rPr>
          <w:sz w:val="22"/>
          <w:lang w:eastAsia="ar-SA"/>
        </w:rPr>
        <w:t>3</w:t>
      </w:r>
      <w:r w:rsidR="00791D8E" w:rsidRPr="001408C0">
        <w:rPr>
          <w:sz w:val="22"/>
          <w:lang w:eastAsia="ar-SA"/>
        </w:rPr>
        <w:t xml:space="preserve"> m. </w:t>
      </w:r>
      <w:r w:rsidR="005E594E">
        <w:rPr>
          <w:sz w:val="22"/>
          <w:lang w:eastAsia="ar-SA"/>
        </w:rPr>
        <w:t>gruodžio</w:t>
      </w:r>
      <w:r w:rsidR="00D75421">
        <w:rPr>
          <w:sz w:val="22"/>
          <w:lang w:eastAsia="ar-SA"/>
        </w:rPr>
        <w:t xml:space="preserve"> </w:t>
      </w:r>
      <w:r w:rsidR="0039710E">
        <w:rPr>
          <w:sz w:val="22"/>
          <w:lang w:eastAsia="ar-SA"/>
        </w:rPr>
        <w:t>29</w:t>
      </w:r>
      <w:r w:rsidR="00D75421">
        <w:rPr>
          <w:sz w:val="22"/>
          <w:lang w:eastAsia="ar-SA"/>
        </w:rPr>
        <w:t xml:space="preserve"> d.</w:t>
      </w:r>
      <w:r w:rsidR="00791D8E" w:rsidRPr="001408C0">
        <w:rPr>
          <w:sz w:val="22"/>
          <w:lang w:eastAsia="ar-SA"/>
        </w:rPr>
        <w:t xml:space="preserve"> sutarties Nr.</w:t>
      </w:r>
      <w:r w:rsidR="0039710E" w:rsidRPr="0039710E">
        <w:t xml:space="preserve"> </w:t>
      </w:r>
      <w:r w:rsidR="0039710E" w:rsidRPr="0039710E">
        <w:rPr>
          <w:sz w:val="22"/>
          <w:lang w:eastAsia="ar-SA"/>
        </w:rPr>
        <w:t>LTS1271/23</w:t>
      </w:r>
      <w:r w:rsidR="00791D8E" w:rsidRPr="001408C0">
        <w:rPr>
          <w:sz w:val="22"/>
          <w:lang w:eastAsia="ar-SA"/>
        </w:rPr>
        <w:t xml:space="preserve"> (toliau – Sutartis) technines sąlygas: </w:t>
      </w:r>
    </w:p>
    <w:p w14:paraId="46D77173" w14:textId="77777777" w:rsidR="00791D8E" w:rsidRPr="001408C0" w:rsidRDefault="00791D8E" w:rsidP="00A70BF3">
      <w:pPr>
        <w:pBdr>
          <w:bottom w:val="single" w:sz="12" w:space="1" w:color="auto"/>
        </w:pBdr>
        <w:tabs>
          <w:tab w:val="left" w:pos="851"/>
        </w:tabs>
        <w:suppressAutoHyphens/>
        <w:spacing w:after="0" w:line="240" w:lineRule="auto"/>
        <w:ind w:firstLine="567"/>
        <w:rPr>
          <w:sz w:val="22"/>
          <w:lang w:eastAsia="ar-SA"/>
        </w:rPr>
      </w:pPr>
    </w:p>
    <w:p w14:paraId="51388DDF" w14:textId="0E00AF79" w:rsidR="00791D8E" w:rsidRDefault="00791D8E" w:rsidP="00A70BF3">
      <w:pPr>
        <w:pBdr>
          <w:bottom w:val="single" w:sz="12" w:space="1" w:color="auto"/>
        </w:pBdr>
        <w:tabs>
          <w:tab w:val="left" w:pos="851"/>
        </w:tabs>
        <w:suppressAutoHyphens/>
        <w:spacing w:after="0" w:line="240" w:lineRule="auto"/>
        <w:rPr>
          <w:sz w:val="22"/>
          <w:lang w:eastAsia="ar-SA"/>
        </w:rPr>
      </w:pPr>
      <w:bookmarkStart w:id="4" w:name="_Hlk151559839"/>
    </w:p>
    <w:p w14:paraId="079FE025" w14:textId="4B587D43" w:rsidR="007509DA" w:rsidRPr="001408C0" w:rsidRDefault="007509DA" w:rsidP="00A70BF3">
      <w:pPr>
        <w:pBdr>
          <w:bottom w:val="single" w:sz="12" w:space="1" w:color="auto"/>
        </w:pBdr>
        <w:tabs>
          <w:tab w:val="left" w:pos="851"/>
        </w:tabs>
        <w:suppressAutoHyphens/>
        <w:spacing w:after="0" w:line="240" w:lineRule="auto"/>
        <w:rPr>
          <w:sz w:val="22"/>
          <w:lang w:eastAsia="ar-SA"/>
        </w:rPr>
      </w:pPr>
    </w:p>
    <w:p w14:paraId="01A794A2" w14:textId="6E004709" w:rsidR="00791D8E" w:rsidRDefault="00791D8E" w:rsidP="00A70BF3">
      <w:pPr>
        <w:tabs>
          <w:tab w:val="left" w:pos="851"/>
        </w:tabs>
        <w:suppressAutoHyphens/>
        <w:spacing w:after="0" w:line="240" w:lineRule="auto"/>
        <w:ind w:firstLine="567"/>
        <w:rPr>
          <w:sz w:val="22"/>
          <w:lang w:eastAsia="ar-SA"/>
        </w:rPr>
      </w:pPr>
    </w:p>
    <w:p w14:paraId="5B96EC69" w14:textId="77777777" w:rsidR="00F709DD" w:rsidRPr="00F709DD" w:rsidRDefault="00F709DD" w:rsidP="00F709DD">
      <w:pPr>
        <w:spacing w:after="0" w:line="240" w:lineRule="auto"/>
        <w:jc w:val="center"/>
        <w:rPr>
          <w:rFonts w:eastAsia="Times New Roman"/>
          <w:b/>
          <w:sz w:val="22"/>
        </w:rPr>
      </w:pPr>
      <w:r w:rsidRPr="00F709DD">
        <w:rPr>
          <w:rFonts w:eastAsia="Times New Roman"/>
          <w:b/>
          <w:sz w:val="22"/>
        </w:rPr>
        <w:t>ŠILUMOS APSKAITOS PRIETAISŲ REMONTO IR KALIBRAVIMO PASLAUGŲ PIRKIMAS</w:t>
      </w:r>
    </w:p>
    <w:p w14:paraId="47F85954" w14:textId="77777777" w:rsidR="00F709DD" w:rsidRPr="00F709DD" w:rsidRDefault="00F709DD" w:rsidP="00F709DD">
      <w:pPr>
        <w:spacing w:after="0" w:line="240" w:lineRule="auto"/>
        <w:jc w:val="center"/>
        <w:rPr>
          <w:rFonts w:eastAsia="Times New Roman"/>
          <w:b/>
          <w:sz w:val="22"/>
        </w:rPr>
      </w:pPr>
    </w:p>
    <w:p w14:paraId="1D87B58C" w14:textId="77777777" w:rsidR="00F709DD" w:rsidRPr="00F709DD" w:rsidRDefault="00F709DD" w:rsidP="00F709DD">
      <w:pPr>
        <w:spacing w:after="0" w:line="240" w:lineRule="auto"/>
        <w:jc w:val="center"/>
        <w:rPr>
          <w:rFonts w:eastAsia="Times New Roman"/>
          <w:b/>
          <w:sz w:val="22"/>
        </w:rPr>
      </w:pPr>
      <w:r w:rsidRPr="00F709DD">
        <w:rPr>
          <w:rFonts w:eastAsia="Times New Roman"/>
          <w:noProof/>
          <w:szCs w:val="24"/>
          <w:lang w:val="en-US"/>
        </w:rPr>
        <w:drawing>
          <wp:inline distT="0" distB="0" distL="0" distR="0" wp14:anchorId="6DA3B924" wp14:editId="3D029ABB">
            <wp:extent cx="6181725" cy="1619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81725" cy="161925"/>
                    </a:xfrm>
                    <a:prstGeom prst="rect">
                      <a:avLst/>
                    </a:prstGeom>
                    <a:noFill/>
                    <a:ln>
                      <a:noFill/>
                    </a:ln>
                  </pic:spPr>
                </pic:pic>
              </a:graphicData>
            </a:graphic>
          </wp:inline>
        </w:drawing>
      </w:r>
    </w:p>
    <w:p w14:paraId="7A4C8104" w14:textId="77777777" w:rsidR="00F709DD" w:rsidRPr="00F709DD" w:rsidRDefault="00F709DD" w:rsidP="00F709DD">
      <w:pPr>
        <w:spacing w:after="0" w:line="240" w:lineRule="auto"/>
        <w:jc w:val="center"/>
        <w:rPr>
          <w:rFonts w:eastAsia="Times New Roman"/>
          <w:b/>
          <w:sz w:val="22"/>
        </w:rPr>
      </w:pPr>
    </w:p>
    <w:p w14:paraId="63FE6964" w14:textId="77777777" w:rsidR="00F709DD" w:rsidRPr="00F709DD" w:rsidRDefault="00F709DD" w:rsidP="00F709DD">
      <w:pPr>
        <w:numPr>
          <w:ilvl w:val="0"/>
          <w:numId w:val="43"/>
        </w:numPr>
        <w:pBdr>
          <w:top w:val="single" w:sz="4" w:space="1" w:color="auto"/>
          <w:bottom w:val="single" w:sz="4" w:space="1" w:color="auto"/>
        </w:pBdr>
        <w:spacing w:after="0" w:line="240" w:lineRule="auto"/>
        <w:rPr>
          <w:b/>
          <w:sz w:val="22"/>
        </w:rPr>
      </w:pPr>
      <w:r w:rsidRPr="00F709DD">
        <w:rPr>
          <w:b/>
          <w:sz w:val="22"/>
        </w:rPr>
        <w:t>SĄVOKOS IR SUTRUMPINIMAI</w:t>
      </w:r>
    </w:p>
    <w:p w14:paraId="321E13BF" w14:textId="77777777" w:rsidR="00F709DD" w:rsidRPr="00F709DD" w:rsidRDefault="00F709DD" w:rsidP="00F709DD">
      <w:pPr>
        <w:spacing w:after="0" w:line="240" w:lineRule="auto"/>
        <w:ind w:firstLine="426"/>
        <w:rPr>
          <w:rFonts w:eastAsia="Times New Roman"/>
          <w:b/>
          <w:sz w:val="22"/>
          <w:lang w:val="en-US"/>
        </w:rPr>
      </w:pPr>
    </w:p>
    <w:p w14:paraId="46E847E0" w14:textId="77777777" w:rsidR="00F709DD" w:rsidRPr="00F709DD" w:rsidRDefault="00F709DD" w:rsidP="00F709DD">
      <w:pPr>
        <w:numPr>
          <w:ilvl w:val="1"/>
          <w:numId w:val="43"/>
        </w:numPr>
        <w:spacing w:after="0" w:line="240" w:lineRule="auto"/>
        <w:jc w:val="both"/>
        <w:rPr>
          <w:b/>
          <w:sz w:val="22"/>
        </w:rPr>
      </w:pPr>
      <w:r w:rsidRPr="00F709DD">
        <w:rPr>
          <w:b/>
          <w:sz w:val="22"/>
        </w:rPr>
        <w:t xml:space="preserve"> Pirkėjas – </w:t>
      </w:r>
      <w:r w:rsidRPr="00F709DD">
        <w:rPr>
          <w:sz w:val="22"/>
        </w:rPr>
        <w:t>UAB „Litesko“ filialas „Telšių šiluma“.</w:t>
      </w:r>
    </w:p>
    <w:p w14:paraId="581A2CC6" w14:textId="77777777" w:rsidR="00F709DD" w:rsidRPr="00F709DD" w:rsidRDefault="00F709DD" w:rsidP="00F709DD">
      <w:pPr>
        <w:numPr>
          <w:ilvl w:val="1"/>
          <w:numId w:val="43"/>
        </w:numPr>
        <w:tabs>
          <w:tab w:val="left" w:pos="851"/>
        </w:tabs>
        <w:spacing w:after="0" w:line="240" w:lineRule="auto"/>
        <w:ind w:left="426" w:firstLine="0"/>
        <w:jc w:val="both"/>
        <w:rPr>
          <w:b/>
          <w:sz w:val="22"/>
        </w:rPr>
      </w:pPr>
      <w:r w:rsidRPr="00F709DD">
        <w:rPr>
          <w:b/>
          <w:sz w:val="22"/>
        </w:rPr>
        <w:t>Tiekėjas –</w:t>
      </w:r>
      <w:r w:rsidRPr="00F709DD">
        <w:rPr>
          <w:sz w:val="22"/>
        </w:rPr>
        <w:t xml:space="preserve"> ūkio subjektas – fizinis asmuo, privatusis juridinis asmuo, viešasis juridinis asmuo, kitos organizacijos ir jų padaliniai ar tokių asmenų grupė, su kuriuo Pirkėjas sudaro sutartį. </w:t>
      </w:r>
    </w:p>
    <w:p w14:paraId="7F347DF2" w14:textId="77777777" w:rsidR="00F709DD" w:rsidRPr="00F709DD" w:rsidRDefault="00F709DD" w:rsidP="00F709DD">
      <w:pPr>
        <w:numPr>
          <w:ilvl w:val="1"/>
          <w:numId w:val="43"/>
        </w:numPr>
        <w:tabs>
          <w:tab w:val="left" w:pos="851"/>
        </w:tabs>
        <w:spacing w:after="0" w:line="240" w:lineRule="auto"/>
        <w:ind w:left="426" w:firstLine="0"/>
        <w:jc w:val="both"/>
        <w:rPr>
          <w:sz w:val="22"/>
        </w:rPr>
      </w:pPr>
      <w:r w:rsidRPr="00F709DD">
        <w:rPr>
          <w:b/>
          <w:sz w:val="22"/>
        </w:rPr>
        <w:t>Sutartis</w:t>
      </w:r>
      <w:r w:rsidRPr="00F709DD">
        <w:rPr>
          <w:sz w:val="22"/>
        </w:rPr>
        <w:t xml:space="preserve"> – dėl ekonominės naudos vieno ar daugiau ūkio subjektų sudaroma pirkimo sutartis, kurios dalykas yra prekės, paslaugos ar darbai. </w:t>
      </w:r>
    </w:p>
    <w:p w14:paraId="1BD09AD6" w14:textId="77777777" w:rsidR="00F709DD" w:rsidRPr="00F709DD" w:rsidRDefault="00F709DD" w:rsidP="00F709DD">
      <w:pPr>
        <w:numPr>
          <w:ilvl w:val="1"/>
          <w:numId w:val="43"/>
        </w:numPr>
        <w:tabs>
          <w:tab w:val="left" w:pos="851"/>
        </w:tabs>
        <w:spacing w:after="0" w:line="240" w:lineRule="auto"/>
        <w:ind w:left="426" w:firstLine="0"/>
        <w:jc w:val="both"/>
        <w:rPr>
          <w:b/>
          <w:sz w:val="22"/>
        </w:rPr>
      </w:pPr>
      <w:r w:rsidRPr="00F709DD">
        <w:rPr>
          <w:b/>
          <w:sz w:val="22"/>
        </w:rPr>
        <w:t xml:space="preserve">Pirkimas – </w:t>
      </w:r>
      <w:r w:rsidRPr="00F709DD">
        <w:rPr>
          <w:color w:val="000000"/>
          <w:sz w:val="22"/>
        </w:rPr>
        <w:t xml:space="preserve">Pirkėjo atliekamas prekių, paslaugų ar darbų įsigijimas su pasirinktu (pasirinktais) Tiekėju (Tiekėjais) sudarant pirkimo–pardavimo sutartį (Sutartis), kai šios prekės, paslaugos ar darbai yra skirti </w:t>
      </w:r>
      <w:r w:rsidRPr="00F709DD">
        <w:rPr>
          <w:rFonts w:eastAsia="Batang"/>
          <w:sz w:val="22"/>
        </w:rPr>
        <w:t xml:space="preserve">Lietuvos Respublikos pirkimų, atliekamų </w:t>
      </w:r>
      <w:r w:rsidRPr="00F709DD">
        <w:rPr>
          <w:rFonts w:eastAsia="Batang"/>
          <w:noProof/>
          <w:sz w:val="22"/>
        </w:rPr>
        <w:t>vandentvarkos</w:t>
      </w:r>
      <w:r w:rsidRPr="00F709DD">
        <w:rPr>
          <w:rFonts w:eastAsia="Batang"/>
          <w:sz w:val="22"/>
        </w:rPr>
        <w:t>, energetikos, transporto ar pašto paslaugų srities perkančiųjų subjektų, įstatyme</w:t>
      </w:r>
      <w:r w:rsidRPr="00F709DD">
        <w:rPr>
          <w:color w:val="000000"/>
          <w:sz w:val="22"/>
        </w:rPr>
        <w:t xml:space="preserve"> nurodytai veiklai vykdyti.</w:t>
      </w:r>
      <w:r w:rsidRPr="00F709DD">
        <w:rPr>
          <w:sz w:val="22"/>
        </w:rPr>
        <w:t xml:space="preserve"> </w:t>
      </w:r>
    </w:p>
    <w:p w14:paraId="2CD0C934" w14:textId="77777777" w:rsidR="00F709DD" w:rsidRPr="00F709DD" w:rsidRDefault="00F709DD" w:rsidP="00F709DD">
      <w:pPr>
        <w:numPr>
          <w:ilvl w:val="1"/>
          <w:numId w:val="43"/>
        </w:numPr>
        <w:tabs>
          <w:tab w:val="left" w:pos="851"/>
        </w:tabs>
        <w:spacing w:after="0" w:line="240" w:lineRule="auto"/>
        <w:ind w:left="426" w:firstLine="0"/>
        <w:jc w:val="both"/>
        <w:rPr>
          <w:b/>
          <w:sz w:val="22"/>
        </w:rPr>
      </w:pPr>
      <w:r w:rsidRPr="00F709DD">
        <w:rPr>
          <w:b/>
          <w:bCs/>
          <w:sz w:val="22"/>
        </w:rPr>
        <w:t>Produktas</w:t>
      </w:r>
      <w:r w:rsidRPr="00F709DD">
        <w:rPr>
          <w:sz w:val="22"/>
        </w:rPr>
        <w:t xml:space="preserve"> –</w:t>
      </w:r>
      <w:r w:rsidRPr="00F709DD">
        <w:rPr>
          <w:b/>
          <w:sz w:val="22"/>
        </w:rPr>
        <w:t xml:space="preserve"> </w:t>
      </w:r>
      <w:r w:rsidRPr="00F709DD">
        <w:rPr>
          <w:bCs/>
          <w:sz w:val="22"/>
        </w:rPr>
        <w:t>prekės, paslaugos arba darbai.</w:t>
      </w:r>
    </w:p>
    <w:p w14:paraId="60C391FA" w14:textId="77777777" w:rsidR="00F709DD" w:rsidRPr="00F709DD" w:rsidRDefault="00F709DD" w:rsidP="00F709DD">
      <w:pPr>
        <w:tabs>
          <w:tab w:val="left" w:pos="851"/>
        </w:tabs>
        <w:spacing w:after="0" w:line="240" w:lineRule="auto"/>
        <w:jc w:val="both"/>
        <w:rPr>
          <w:rFonts w:eastAsia="Times New Roman"/>
          <w:b/>
          <w:sz w:val="22"/>
          <w:lang w:val="en-US"/>
        </w:rPr>
      </w:pPr>
    </w:p>
    <w:p w14:paraId="49C4059A" w14:textId="77777777" w:rsidR="00F709DD" w:rsidRPr="00F709DD" w:rsidRDefault="00F709DD" w:rsidP="00F709DD">
      <w:pPr>
        <w:numPr>
          <w:ilvl w:val="0"/>
          <w:numId w:val="43"/>
        </w:numPr>
        <w:pBdr>
          <w:top w:val="single" w:sz="4" w:space="1" w:color="auto"/>
          <w:bottom w:val="single" w:sz="4" w:space="1" w:color="auto"/>
        </w:pBdr>
        <w:spacing w:after="0" w:line="240" w:lineRule="auto"/>
        <w:rPr>
          <w:b/>
          <w:sz w:val="22"/>
        </w:rPr>
      </w:pPr>
      <w:r w:rsidRPr="00F709DD">
        <w:rPr>
          <w:b/>
          <w:sz w:val="22"/>
        </w:rPr>
        <w:t>PIRKIMO OBJEKTAS</w:t>
      </w:r>
    </w:p>
    <w:p w14:paraId="0017C05D" w14:textId="77777777" w:rsidR="00F709DD" w:rsidRPr="00F709DD" w:rsidRDefault="00F709DD" w:rsidP="00F709DD">
      <w:pPr>
        <w:spacing w:after="0" w:line="240" w:lineRule="auto"/>
        <w:ind w:left="720"/>
        <w:rPr>
          <w:b/>
          <w:sz w:val="22"/>
        </w:rPr>
      </w:pPr>
    </w:p>
    <w:p w14:paraId="2A3B53FA" w14:textId="77777777" w:rsidR="00F709DD" w:rsidRPr="00F709DD" w:rsidRDefault="00F709DD" w:rsidP="00F709DD">
      <w:pPr>
        <w:numPr>
          <w:ilvl w:val="1"/>
          <w:numId w:val="43"/>
        </w:numPr>
        <w:spacing w:after="0" w:line="240" w:lineRule="auto"/>
        <w:ind w:left="782" w:hanging="357"/>
        <w:jc w:val="both"/>
        <w:rPr>
          <w:b/>
          <w:sz w:val="22"/>
        </w:rPr>
      </w:pPr>
      <w:r w:rsidRPr="00F709DD">
        <w:rPr>
          <w:sz w:val="22"/>
        </w:rPr>
        <w:t xml:space="preserve"> </w:t>
      </w:r>
      <w:r w:rsidRPr="00F709DD">
        <w:rPr>
          <w:b/>
          <w:sz w:val="22"/>
        </w:rPr>
        <w:t>Pirkimo objektas</w:t>
      </w:r>
      <w:r w:rsidRPr="00F709DD">
        <w:rPr>
          <w:sz w:val="22"/>
        </w:rPr>
        <w:t xml:space="preserve"> – Šilumos apskaitos prietaisų kalibravimo, remonto paslaugos pagal Pirkėjo pateiktus užsakymus. (toliau-Paslaugos). </w:t>
      </w:r>
    </w:p>
    <w:p w14:paraId="41116D65" w14:textId="77777777" w:rsidR="00F709DD" w:rsidRPr="00F709DD" w:rsidRDefault="00F709DD" w:rsidP="00F709DD">
      <w:pPr>
        <w:numPr>
          <w:ilvl w:val="1"/>
          <w:numId w:val="43"/>
        </w:numPr>
        <w:spacing w:after="0" w:line="240" w:lineRule="auto"/>
        <w:jc w:val="both"/>
        <w:rPr>
          <w:b/>
          <w:sz w:val="22"/>
        </w:rPr>
      </w:pPr>
      <w:r w:rsidRPr="00F709DD">
        <w:rPr>
          <w:sz w:val="22"/>
        </w:rPr>
        <w:t xml:space="preserve"> Pirkimas </w:t>
      </w:r>
      <w:r w:rsidRPr="00F709DD">
        <w:rPr>
          <w:b/>
          <w:sz w:val="22"/>
        </w:rPr>
        <w:t>neskaidomas</w:t>
      </w:r>
      <w:r w:rsidRPr="00F709DD">
        <w:rPr>
          <w:sz w:val="22"/>
        </w:rPr>
        <w:t xml:space="preserve">  į Pirkimo objekto dalis.</w:t>
      </w:r>
    </w:p>
    <w:p w14:paraId="549E9F6C" w14:textId="77777777" w:rsidR="00F709DD" w:rsidRPr="00F709DD" w:rsidRDefault="00F709DD" w:rsidP="00F709DD">
      <w:pPr>
        <w:tabs>
          <w:tab w:val="left" w:pos="851"/>
        </w:tabs>
        <w:spacing w:after="0" w:line="240" w:lineRule="auto"/>
        <w:ind w:left="426"/>
        <w:jc w:val="both"/>
        <w:rPr>
          <w:i/>
          <w:sz w:val="22"/>
        </w:rPr>
      </w:pPr>
    </w:p>
    <w:p w14:paraId="6456C301" w14:textId="77777777" w:rsidR="00F709DD" w:rsidRPr="00F709DD" w:rsidRDefault="00F709DD" w:rsidP="00F709DD">
      <w:pPr>
        <w:numPr>
          <w:ilvl w:val="0"/>
          <w:numId w:val="43"/>
        </w:numPr>
        <w:pBdr>
          <w:top w:val="single" w:sz="4" w:space="1" w:color="auto"/>
          <w:bottom w:val="single" w:sz="4" w:space="1" w:color="auto"/>
        </w:pBdr>
        <w:spacing w:after="0" w:line="240" w:lineRule="auto"/>
        <w:rPr>
          <w:b/>
          <w:sz w:val="22"/>
        </w:rPr>
      </w:pPr>
      <w:r w:rsidRPr="00F709DD">
        <w:rPr>
          <w:b/>
          <w:sz w:val="22"/>
        </w:rPr>
        <w:t>PIRKIMO OBJEKTO APIMTYS</w:t>
      </w:r>
    </w:p>
    <w:p w14:paraId="6F83F638" w14:textId="77777777" w:rsidR="00F709DD" w:rsidRPr="00F709DD" w:rsidRDefault="00F709DD" w:rsidP="00F709DD">
      <w:pPr>
        <w:spacing w:after="0" w:line="240" w:lineRule="auto"/>
        <w:rPr>
          <w:rFonts w:eastAsia="Times New Roman"/>
          <w:b/>
          <w:sz w:val="22"/>
          <w:lang w:val="en-US"/>
        </w:rPr>
      </w:pPr>
    </w:p>
    <w:p w14:paraId="3489C206" w14:textId="77777777" w:rsidR="00F709DD" w:rsidRPr="00F709DD" w:rsidRDefault="00F709DD" w:rsidP="00F709DD">
      <w:pPr>
        <w:numPr>
          <w:ilvl w:val="1"/>
          <w:numId w:val="43"/>
        </w:numPr>
        <w:spacing w:after="0" w:line="240" w:lineRule="auto"/>
        <w:jc w:val="both"/>
        <w:rPr>
          <w:iCs/>
          <w:sz w:val="22"/>
        </w:rPr>
      </w:pPr>
      <w:r w:rsidRPr="00F709DD">
        <w:rPr>
          <w:sz w:val="22"/>
        </w:rPr>
        <w:t xml:space="preserve">Perkamo objekto </w:t>
      </w:r>
      <w:r w:rsidRPr="00F709DD">
        <w:rPr>
          <w:b/>
          <w:sz w:val="22"/>
        </w:rPr>
        <w:t>preliminarūs kiekiai</w:t>
      </w:r>
      <w:r w:rsidRPr="00F709DD">
        <w:rPr>
          <w:sz w:val="22"/>
        </w:rPr>
        <w:t xml:space="preserve"> ir pavadinimas: </w:t>
      </w:r>
    </w:p>
    <w:p w14:paraId="23E52770" w14:textId="77777777" w:rsidR="00F709DD" w:rsidRPr="00F709DD" w:rsidRDefault="00F709DD" w:rsidP="00F709DD">
      <w:pPr>
        <w:spacing w:after="0" w:line="240" w:lineRule="auto"/>
        <w:ind w:left="426"/>
        <w:jc w:val="both"/>
        <w:rPr>
          <w:rFonts w:eastAsia="Times New Roman"/>
          <w:iCs/>
          <w:szCs w:val="24"/>
          <w:lang w:val="en-US"/>
        </w:rPr>
      </w:pPr>
    </w:p>
    <w:tbl>
      <w:tblPr>
        <w:tblW w:w="4878" w:type="pct"/>
        <w:tblInd w:w="246" w:type="dxa"/>
        <w:tblLook w:val="04A0" w:firstRow="1" w:lastRow="0" w:firstColumn="1" w:lastColumn="0" w:noHBand="0" w:noVBand="1"/>
      </w:tblPr>
      <w:tblGrid>
        <w:gridCol w:w="491"/>
        <w:gridCol w:w="8027"/>
        <w:gridCol w:w="1374"/>
      </w:tblGrid>
      <w:tr w:rsidR="00F709DD" w:rsidRPr="00F709DD" w14:paraId="008386EA" w14:textId="77777777" w:rsidTr="00F709DD">
        <w:trPr>
          <w:trHeight w:val="900"/>
        </w:trPr>
        <w:tc>
          <w:tcPr>
            <w:tcW w:w="125" w:type="pct"/>
            <w:tcBorders>
              <w:top w:val="single" w:sz="4" w:space="0" w:color="000000"/>
              <w:left w:val="single" w:sz="4" w:space="0" w:color="000000"/>
              <w:bottom w:val="nil"/>
              <w:right w:val="single" w:sz="4" w:space="0" w:color="000000"/>
            </w:tcBorders>
          </w:tcPr>
          <w:p w14:paraId="2926C390" w14:textId="77777777" w:rsidR="00F709DD" w:rsidRPr="00F709DD" w:rsidRDefault="00F709DD" w:rsidP="00F709DD">
            <w:pPr>
              <w:spacing w:after="0" w:line="240" w:lineRule="auto"/>
              <w:jc w:val="center"/>
              <w:rPr>
                <w:rFonts w:ascii="Calibri" w:eastAsia="Times New Roman" w:hAnsi="Calibri" w:cs="Calibri"/>
                <w:b/>
                <w:bCs/>
                <w:color w:val="000000"/>
                <w:sz w:val="22"/>
                <w:lang w:eastAsia="lt-LT"/>
              </w:rPr>
            </w:pPr>
          </w:p>
          <w:p w14:paraId="4F2936EA" w14:textId="77777777" w:rsidR="00F709DD" w:rsidRPr="00F709DD" w:rsidRDefault="00F709DD" w:rsidP="00F709DD">
            <w:pPr>
              <w:jc w:val="center"/>
              <w:rPr>
                <w:rFonts w:ascii="Calibri" w:eastAsia="Times New Roman" w:hAnsi="Calibri" w:cs="Calibri"/>
                <w:sz w:val="22"/>
                <w:lang w:eastAsia="lt-LT"/>
              </w:rPr>
            </w:pPr>
            <w:r w:rsidRPr="00F709DD">
              <w:rPr>
                <w:rFonts w:ascii="Calibri" w:eastAsia="Times New Roman" w:hAnsi="Calibri" w:cs="Calibri"/>
                <w:sz w:val="22"/>
                <w:lang w:eastAsia="lt-LT"/>
              </w:rPr>
              <w:t>Nr.</w:t>
            </w:r>
          </w:p>
        </w:tc>
        <w:tc>
          <w:tcPr>
            <w:tcW w:w="4093" w:type="pct"/>
            <w:tcBorders>
              <w:top w:val="single" w:sz="4" w:space="0" w:color="000000"/>
              <w:left w:val="single" w:sz="4" w:space="0" w:color="000000"/>
              <w:bottom w:val="nil"/>
              <w:right w:val="single" w:sz="4" w:space="0" w:color="000000"/>
            </w:tcBorders>
            <w:shd w:val="clear" w:color="auto" w:fill="auto"/>
            <w:vAlign w:val="bottom"/>
            <w:hideMark/>
          </w:tcPr>
          <w:p w14:paraId="7B2C9369" w14:textId="77777777" w:rsidR="00F709DD" w:rsidRPr="00F709DD" w:rsidRDefault="00F709DD" w:rsidP="00F709DD">
            <w:pPr>
              <w:spacing w:after="0" w:line="240" w:lineRule="auto"/>
              <w:jc w:val="center"/>
              <w:rPr>
                <w:rFonts w:ascii="Calibri" w:eastAsia="Times New Roman" w:hAnsi="Calibri" w:cs="Calibri"/>
                <w:b/>
                <w:bCs/>
                <w:color w:val="000000"/>
                <w:sz w:val="22"/>
                <w:lang w:eastAsia="lt-LT"/>
              </w:rPr>
            </w:pPr>
            <w:r w:rsidRPr="00F709DD">
              <w:rPr>
                <w:rFonts w:ascii="Calibri" w:eastAsia="Times New Roman" w:hAnsi="Calibri" w:cs="Calibri"/>
                <w:b/>
                <w:bCs/>
                <w:color w:val="000000"/>
                <w:sz w:val="22"/>
                <w:lang w:eastAsia="lt-LT"/>
              </w:rPr>
              <w:t>Paslaugos pavadinimas</w:t>
            </w:r>
          </w:p>
        </w:tc>
        <w:tc>
          <w:tcPr>
            <w:tcW w:w="782" w:type="pct"/>
            <w:tcBorders>
              <w:top w:val="single" w:sz="4" w:space="0" w:color="000000"/>
              <w:left w:val="nil"/>
              <w:bottom w:val="nil"/>
              <w:right w:val="single" w:sz="4" w:space="0" w:color="000000"/>
            </w:tcBorders>
            <w:shd w:val="clear" w:color="auto" w:fill="auto"/>
            <w:vAlign w:val="bottom"/>
            <w:hideMark/>
          </w:tcPr>
          <w:p w14:paraId="78200C44" w14:textId="77777777" w:rsidR="00F709DD" w:rsidRPr="00F709DD" w:rsidRDefault="00F709DD" w:rsidP="00F709DD">
            <w:pPr>
              <w:spacing w:after="0" w:line="240" w:lineRule="auto"/>
              <w:jc w:val="center"/>
              <w:rPr>
                <w:rFonts w:ascii="Calibri" w:eastAsia="Times New Roman" w:hAnsi="Calibri" w:cs="Calibri"/>
                <w:b/>
                <w:bCs/>
                <w:color w:val="000000"/>
                <w:sz w:val="22"/>
                <w:lang w:eastAsia="lt-LT"/>
              </w:rPr>
            </w:pPr>
            <w:r w:rsidRPr="00F709DD">
              <w:rPr>
                <w:rFonts w:ascii="Calibri" w:eastAsia="Times New Roman" w:hAnsi="Calibri" w:cs="Calibri"/>
                <w:b/>
                <w:bCs/>
                <w:color w:val="000000"/>
                <w:sz w:val="22"/>
                <w:lang w:eastAsia="lt-LT"/>
              </w:rPr>
              <w:t>Preliminarus paslaugų kiekis, vnt.</w:t>
            </w:r>
          </w:p>
        </w:tc>
      </w:tr>
      <w:tr w:rsidR="00F709DD" w:rsidRPr="00F709DD" w14:paraId="3D2C7F00" w14:textId="77777777" w:rsidTr="00F709DD">
        <w:trPr>
          <w:trHeight w:val="300"/>
        </w:trPr>
        <w:tc>
          <w:tcPr>
            <w:tcW w:w="125" w:type="pct"/>
            <w:tcBorders>
              <w:top w:val="single" w:sz="4" w:space="0" w:color="000000"/>
              <w:left w:val="single" w:sz="4" w:space="0" w:color="000000"/>
              <w:bottom w:val="single" w:sz="4" w:space="0" w:color="000000"/>
              <w:right w:val="single" w:sz="4" w:space="0" w:color="000000"/>
            </w:tcBorders>
          </w:tcPr>
          <w:p w14:paraId="50DB7C60" w14:textId="77777777" w:rsidR="00F709DD" w:rsidRPr="00F709DD" w:rsidRDefault="00F709DD" w:rsidP="00F709DD">
            <w:pPr>
              <w:spacing w:after="0" w:line="240" w:lineRule="auto"/>
              <w:jc w:val="center"/>
              <w:rPr>
                <w:rFonts w:ascii="Calibri" w:eastAsia="Times New Roman" w:hAnsi="Calibri" w:cs="Calibri"/>
                <w:color w:val="000000"/>
                <w:sz w:val="22"/>
                <w:lang w:eastAsia="lt-LT"/>
              </w:rPr>
            </w:pPr>
            <w:r w:rsidRPr="00F709DD">
              <w:rPr>
                <w:rFonts w:ascii="Calibri" w:eastAsia="Times New Roman" w:hAnsi="Calibri" w:cs="Calibri"/>
                <w:color w:val="000000"/>
                <w:sz w:val="22"/>
                <w:lang w:eastAsia="lt-LT"/>
              </w:rPr>
              <w:t>1</w:t>
            </w:r>
          </w:p>
        </w:tc>
        <w:tc>
          <w:tcPr>
            <w:tcW w:w="409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3F3FA7" w14:textId="77777777" w:rsidR="00F709DD" w:rsidRPr="00F709DD" w:rsidRDefault="00F709DD" w:rsidP="00F709DD">
            <w:pPr>
              <w:spacing w:after="0" w:line="240" w:lineRule="auto"/>
              <w:rPr>
                <w:rFonts w:ascii="Calibri" w:eastAsia="Times New Roman" w:hAnsi="Calibri" w:cs="Calibri"/>
                <w:color w:val="000000"/>
                <w:sz w:val="22"/>
                <w:lang w:eastAsia="lt-LT"/>
              </w:rPr>
            </w:pPr>
            <w:r w:rsidRPr="00F709DD">
              <w:rPr>
                <w:rFonts w:ascii="Calibri" w:eastAsia="Times New Roman" w:hAnsi="Calibri" w:cs="Calibri"/>
                <w:color w:val="000000"/>
                <w:sz w:val="22"/>
                <w:lang w:eastAsia="lt-LT"/>
              </w:rPr>
              <w:t>Šilumos apskaitos prietaiso </w:t>
            </w:r>
            <w:proofErr w:type="spellStart"/>
            <w:r w:rsidRPr="00F709DD">
              <w:rPr>
                <w:rFonts w:ascii="Calibri" w:eastAsia="Times New Roman" w:hAnsi="Calibri" w:cs="Calibri"/>
                <w:color w:val="000000"/>
                <w:sz w:val="22"/>
                <w:lang w:eastAsia="lt-LT"/>
              </w:rPr>
              <w:t>SonoMeter</w:t>
            </w:r>
            <w:proofErr w:type="spellEnd"/>
            <w:r w:rsidRPr="00F709DD">
              <w:rPr>
                <w:rFonts w:ascii="Calibri" w:eastAsia="Times New Roman" w:hAnsi="Calibri" w:cs="Calibri"/>
                <w:color w:val="000000"/>
                <w:sz w:val="22"/>
                <w:lang w:eastAsia="lt-LT"/>
              </w:rPr>
              <w:t xml:space="preserve"> 30 kalibravimas, derinimas</w:t>
            </w:r>
          </w:p>
        </w:tc>
        <w:tc>
          <w:tcPr>
            <w:tcW w:w="782" w:type="pct"/>
            <w:tcBorders>
              <w:top w:val="single" w:sz="4" w:space="0" w:color="000000"/>
              <w:left w:val="nil"/>
              <w:bottom w:val="single" w:sz="4" w:space="0" w:color="000000"/>
              <w:right w:val="single" w:sz="4" w:space="0" w:color="000000"/>
            </w:tcBorders>
            <w:shd w:val="clear" w:color="auto" w:fill="auto"/>
            <w:noWrap/>
            <w:vAlign w:val="bottom"/>
            <w:hideMark/>
          </w:tcPr>
          <w:p w14:paraId="0879A145" w14:textId="77777777" w:rsidR="00F709DD" w:rsidRPr="00F709DD" w:rsidRDefault="00F709DD" w:rsidP="00F709DD">
            <w:pPr>
              <w:spacing w:after="0" w:line="240" w:lineRule="auto"/>
              <w:jc w:val="center"/>
              <w:rPr>
                <w:rFonts w:ascii="Calibri" w:eastAsia="Times New Roman" w:hAnsi="Calibri" w:cs="Calibri"/>
                <w:color w:val="000000"/>
                <w:sz w:val="22"/>
                <w:lang w:eastAsia="lt-LT"/>
              </w:rPr>
            </w:pPr>
            <w:r w:rsidRPr="00F709DD">
              <w:rPr>
                <w:rFonts w:ascii="Calibri" w:eastAsia="Times New Roman" w:hAnsi="Calibri" w:cs="Calibri"/>
                <w:color w:val="000000"/>
                <w:sz w:val="22"/>
                <w:lang w:eastAsia="lt-LT"/>
              </w:rPr>
              <w:t>16</w:t>
            </w:r>
          </w:p>
        </w:tc>
      </w:tr>
      <w:tr w:rsidR="00F709DD" w:rsidRPr="00F709DD" w14:paraId="477ADC0F" w14:textId="77777777" w:rsidTr="00F709DD">
        <w:trPr>
          <w:trHeight w:val="300"/>
        </w:trPr>
        <w:tc>
          <w:tcPr>
            <w:tcW w:w="125" w:type="pct"/>
            <w:tcBorders>
              <w:top w:val="nil"/>
              <w:left w:val="single" w:sz="4" w:space="0" w:color="000000"/>
              <w:bottom w:val="single" w:sz="4" w:space="0" w:color="000000"/>
              <w:right w:val="single" w:sz="4" w:space="0" w:color="000000"/>
            </w:tcBorders>
          </w:tcPr>
          <w:p w14:paraId="6F10FFE9" w14:textId="77777777" w:rsidR="00F709DD" w:rsidRPr="00F709DD" w:rsidRDefault="00F709DD" w:rsidP="00F709DD">
            <w:pPr>
              <w:spacing w:after="0" w:line="240" w:lineRule="auto"/>
              <w:jc w:val="center"/>
              <w:rPr>
                <w:rFonts w:ascii="Calibri" w:eastAsia="Times New Roman" w:hAnsi="Calibri" w:cs="Calibri"/>
                <w:color w:val="000000"/>
                <w:sz w:val="22"/>
                <w:lang w:eastAsia="lt-LT"/>
              </w:rPr>
            </w:pPr>
            <w:r w:rsidRPr="00F709DD">
              <w:rPr>
                <w:rFonts w:ascii="Calibri" w:eastAsia="Times New Roman" w:hAnsi="Calibri" w:cs="Calibri"/>
                <w:color w:val="000000"/>
                <w:sz w:val="22"/>
                <w:lang w:eastAsia="lt-LT"/>
              </w:rPr>
              <w:t>2</w:t>
            </w:r>
          </w:p>
        </w:tc>
        <w:tc>
          <w:tcPr>
            <w:tcW w:w="4093" w:type="pct"/>
            <w:tcBorders>
              <w:top w:val="nil"/>
              <w:left w:val="single" w:sz="4" w:space="0" w:color="000000"/>
              <w:bottom w:val="single" w:sz="4" w:space="0" w:color="000000"/>
              <w:right w:val="single" w:sz="4" w:space="0" w:color="000000"/>
            </w:tcBorders>
            <w:shd w:val="clear" w:color="auto" w:fill="auto"/>
            <w:noWrap/>
            <w:vAlign w:val="bottom"/>
          </w:tcPr>
          <w:p w14:paraId="7A367079" w14:textId="77777777" w:rsidR="00F709DD" w:rsidRPr="00F709DD" w:rsidRDefault="00F709DD" w:rsidP="00F709DD">
            <w:pPr>
              <w:spacing w:after="0" w:line="240" w:lineRule="auto"/>
              <w:rPr>
                <w:rFonts w:ascii="Calibri" w:eastAsia="Times New Roman" w:hAnsi="Calibri" w:cs="Calibri"/>
                <w:color w:val="000000"/>
                <w:sz w:val="22"/>
                <w:lang w:eastAsia="lt-LT"/>
              </w:rPr>
            </w:pPr>
            <w:r w:rsidRPr="00F709DD">
              <w:rPr>
                <w:rFonts w:ascii="Calibri" w:eastAsia="Times New Roman" w:hAnsi="Calibri" w:cs="Calibri"/>
                <w:color w:val="000000"/>
                <w:sz w:val="22"/>
                <w:lang w:eastAsia="lt-LT"/>
              </w:rPr>
              <w:t xml:space="preserve">Šilumos apskaitos prietaiso </w:t>
            </w:r>
            <w:proofErr w:type="spellStart"/>
            <w:r w:rsidRPr="00F709DD">
              <w:rPr>
                <w:rFonts w:ascii="Calibri" w:eastAsia="Times New Roman" w:hAnsi="Calibri" w:cs="Calibri"/>
                <w:color w:val="000000"/>
                <w:sz w:val="22"/>
                <w:lang w:eastAsia="lt-LT"/>
              </w:rPr>
              <w:t>SonoMeter</w:t>
            </w:r>
            <w:proofErr w:type="spellEnd"/>
            <w:r w:rsidRPr="00F709DD">
              <w:rPr>
                <w:rFonts w:ascii="Calibri" w:eastAsia="Times New Roman" w:hAnsi="Calibri" w:cs="Calibri"/>
                <w:color w:val="000000"/>
                <w:sz w:val="22"/>
                <w:lang w:eastAsia="lt-LT"/>
              </w:rPr>
              <w:t xml:space="preserve"> 30 temperatūros jutiklių keitimas</w:t>
            </w:r>
          </w:p>
        </w:tc>
        <w:tc>
          <w:tcPr>
            <w:tcW w:w="782" w:type="pct"/>
            <w:tcBorders>
              <w:top w:val="nil"/>
              <w:left w:val="nil"/>
              <w:bottom w:val="single" w:sz="4" w:space="0" w:color="000000"/>
              <w:right w:val="single" w:sz="4" w:space="0" w:color="000000"/>
            </w:tcBorders>
            <w:shd w:val="clear" w:color="auto" w:fill="auto"/>
            <w:noWrap/>
            <w:vAlign w:val="bottom"/>
            <w:hideMark/>
          </w:tcPr>
          <w:p w14:paraId="1585C247" w14:textId="77777777" w:rsidR="00F709DD" w:rsidRPr="00F709DD" w:rsidRDefault="00F709DD" w:rsidP="00F709DD">
            <w:pPr>
              <w:spacing w:after="0" w:line="240" w:lineRule="auto"/>
              <w:jc w:val="center"/>
              <w:rPr>
                <w:rFonts w:ascii="Calibri" w:eastAsia="Times New Roman" w:hAnsi="Calibri" w:cs="Calibri"/>
                <w:color w:val="000000"/>
                <w:sz w:val="22"/>
                <w:lang w:eastAsia="lt-LT"/>
              </w:rPr>
            </w:pPr>
            <w:r w:rsidRPr="00F709DD">
              <w:rPr>
                <w:rFonts w:ascii="Calibri" w:eastAsia="Times New Roman" w:hAnsi="Calibri" w:cs="Calibri"/>
                <w:color w:val="000000"/>
                <w:sz w:val="22"/>
                <w:lang w:eastAsia="lt-LT"/>
              </w:rPr>
              <w:t>1</w:t>
            </w:r>
          </w:p>
        </w:tc>
      </w:tr>
      <w:tr w:rsidR="00F709DD" w:rsidRPr="00F709DD" w14:paraId="6365102A" w14:textId="77777777" w:rsidTr="00F709DD">
        <w:trPr>
          <w:trHeight w:val="300"/>
        </w:trPr>
        <w:tc>
          <w:tcPr>
            <w:tcW w:w="125" w:type="pct"/>
            <w:tcBorders>
              <w:top w:val="nil"/>
              <w:left w:val="single" w:sz="4" w:space="0" w:color="000000"/>
              <w:bottom w:val="single" w:sz="4" w:space="0" w:color="000000"/>
              <w:right w:val="single" w:sz="4" w:space="0" w:color="000000"/>
            </w:tcBorders>
          </w:tcPr>
          <w:p w14:paraId="4F59031D" w14:textId="77777777" w:rsidR="00F709DD" w:rsidRPr="00F709DD" w:rsidRDefault="00F709DD" w:rsidP="00F709DD">
            <w:pPr>
              <w:spacing w:after="0" w:line="240" w:lineRule="auto"/>
              <w:jc w:val="center"/>
              <w:rPr>
                <w:rFonts w:ascii="Calibri" w:eastAsia="Times New Roman" w:hAnsi="Calibri" w:cs="Calibri"/>
                <w:color w:val="000000"/>
                <w:sz w:val="22"/>
                <w:lang w:eastAsia="lt-LT"/>
              </w:rPr>
            </w:pPr>
            <w:r w:rsidRPr="00F709DD">
              <w:rPr>
                <w:rFonts w:ascii="Calibri" w:eastAsia="Times New Roman" w:hAnsi="Calibri" w:cs="Calibri"/>
                <w:color w:val="000000"/>
                <w:sz w:val="22"/>
                <w:lang w:eastAsia="lt-LT"/>
              </w:rPr>
              <w:t>3</w:t>
            </w:r>
          </w:p>
        </w:tc>
        <w:tc>
          <w:tcPr>
            <w:tcW w:w="4093" w:type="pct"/>
            <w:tcBorders>
              <w:top w:val="nil"/>
              <w:left w:val="single" w:sz="4" w:space="0" w:color="000000"/>
              <w:bottom w:val="single" w:sz="4" w:space="0" w:color="000000"/>
              <w:right w:val="single" w:sz="4" w:space="0" w:color="000000"/>
            </w:tcBorders>
            <w:shd w:val="clear" w:color="auto" w:fill="auto"/>
            <w:noWrap/>
            <w:vAlign w:val="bottom"/>
          </w:tcPr>
          <w:p w14:paraId="24D95D4F" w14:textId="77777777" w:rsidR="00F709DD" w:rsidRPr="00F709DD" w:rsidRDefault="00F709DD" w:rsidP="00F709DD">
            <w:pPr>
              <w:spacing w:after="0" w:line="240" w:lineRule="auto"/>
              <w:rPr>
                <w:rFonts w:ascii="Calibri" w:eastAsia="Times New Roman" w:hAnsi="Calibri" w:cs="Calibri"/>
                <w:color w:val="000000"/>
                <w:sz w:val="22"/>
                <w:lang w:eastAsia="lt-LT"/>
              </w:rPr>
            </w:pPr>
            <w:r w:rsidRPr="00F709DD">
              <w:rPr>
                <w:rFonts w:ascii="Calibri" w:eastAsia="Times New Roman" w:hAnsi="Calibri" w:cs="Calibri"/>
                <w:color w:val="000000"/>
                <w:sz w:val="22"/>
                <w:lang w:eastAsia="lt-LT"/>
              </w:rPr>
              <w:t xml:space="preserve">Šilumos apskaitos prietaiso </w:t>
            </w:r>
            <w:proofErr w:type="spellStart"/>
            <w:r w:rsidRPr="00F709DD">
              <w:rPr>
                <w:rFonts w:ascii="Calibri" w:eastAsia="Times New Roman" w:hAnsi="Calibri" w:cs="Calibri"/>
                <w:color w:val="000000"/>
                <w:sz w:val="22"/>
                <w:lang w:eastAsia="lt-LT"/>
              </w:rPr>
              <w:t>SonoMeter</w:t>
            </w:r>
            <w:proofErr w:type="spellEnd"/>
            <w:r w:rsidRPr="00F709DD">
              <w:rPr>
                <w:rFonts w:ascii="Calibri" w:eastAsia="Times New Roman" w:hAnsi="Calibri" w:cs="Calibri"/>
                <w:color w:val="000000"/>
                <w:sz w:val="22"/>
                <w:lang w:eastAsia="lt-LT"/>
              </w:rPr>
              <w:t xml:space="preserve"> 30 maitinimo elementų keitimas</w:t>
            </w:r>
          </w:p>
        </w:tc>
        <w:tc>
          <w:tcPr>
            <w:tcW w:w="782" w:type="pct"/>
            <w:tcBorders>
              <w:top w:val="nil"/>
              <w:left w:val="nil"/>
              <w:bottom w:val="single" w:sz="4" w:space="0" w:color="000000"/>
              <w:right w:val="single" w:sz="4" w:space="0" w:color="000000"/>
            </w:tcBorders>
            <w:shd w:val="clear" w:color="auto" w:fill="auto"/>
            <w:noWrap/>
            <w:vAlign w:val="bottom"/>
            <w:hideMark/>
          </w:tcPr>
          <w:p w14:paraId="41DD5725" w14:textId="77777777" w:rsidR="00F709DD" w:rsidRPr="00F709DD" w:rsidRDefault="00F709DD" w:rsidP="00F709DD">
            <w:pPr>
              <w:spacing w:after="0" w:line="240" w:lineRule="auto"/>
              <w:jc w:val="center"/>
              <w:rPr>
                <w:rFonts w:ascii="Calibri" w:eastAsia="Times New Roman" w:hAnsi="Calibri" w:cs="Calibri"/>
                <w:color w:val="000000"/>
                <w:sz w:val="22"/>
                <w:lang w:eastAsia="lt-LT"/>
              </w:rPr>
            </w:pPr>
            <w:r w:rsidRPr="00F709DD">
              <w:rPr>
                <w:rFonts w:ascii="Calibri" w:eastAsia="Times New Roman" w:hAnsi="Calibri" w:cs="Calibri"/>
                <w:color w:val="000000"/>
                <w:sz w:val="22"/>
                <w:lang w:eastAsia="lt-LT"/>
              </w:rPr>
              <w:t>16</w:t>
            </w:r>
          </w:p>
        </w:tc>
      </w:tr>
      <w:tr w:rsidR="00F709DD" w:rsidRPr="00F709DD" w14:paraId="5318DBB5" w14:textId="77777777" w:rsidTr="00F709DD">
        <w:trPr>
          <w:trHeight w:val="300"/>
        </w:trPr>
        <w:tc>
          <w:tcPr>
            <w:tcW w:w="125" w:type="pct"/>
            <w:tcBorders>
              <w:top w:val="nil"/>
              <w:left w:val="single" w:sz="4" w:space="0" w:color="000000"/>
              <w:bottom w:val="single" w:sz="4" w:space="0" w:color="000000"/>
              <w:right w:val="single" w:sz="4" w:space="0" w:color="000000"/>
            </w:tcBorders>
          </w:tcPr>
          <w:p w14:paraId="372A0069" w14:textId="77777777" w:rsidR="00F709DD" w:rsidRPr="00F709DD" w:rsidRDefault="00F709DD" w:rsidP="00F709DD">
            <w:pPr>
              <w:spacing w:after="0" w:line="240" w:lineRule="auto"/>
              <w:jc w:val="center"/>
              <w:rPr>
                <w:rFonts w:ascii="Calibri" w:eastAsia="Times New Roman" w:hAnsi="Calibri" w:cs="Calibri"/>
                <w:color w:val="000000"/>
                <w:sz w:val="22"/>
                <w:lang w:eastAsia="lt-LT"/>
              </w:rPr>
            </w:pPr>
            <w:r w:rsidRPr="00F709DD">
              <w:rPr>
                <w:rFonts w:ascii="Calibri" w:eastAsia="Times New Roman" w:hAnsi="Calibri" w:cs="Calibri"/>
                <w:color w:val="000000"/>
                <w:sz w:val="22"/>
                <w:lang w:eastAsia="lt-LT"/>
              </w:rPr>
              <w:t>4</w:t>
            </w:r>
          </w:p>
        </w:tc>
        <w:tc>
          <w:tcPr>
            <w:tcW w:w="4093" w:type="pct"/>
            <w:tcBorders>
              <w:top w:val="nil"/>
              <w:left w:val="single" w:sz="4" w:space="0" w:color="000000"/>
              <w:bottom w:val="single" w:sz="4" w:space="0" w:color="000000"/>
              <w:right w:val="single" w:sz="4" w:space="0" w:color="000000"/>
            </w:tcBorders>
            <w:shd w:val="clear" w:color="auto" w:fill="auto"/>
            <w:noWrap/>
            <w:vAlign w:val="bottom"/>
          </w:tcPr>
          <w:p w14:paraId="615E9E39" w14:textId="77777777" w:rsidR="00F709DD" w:rsidRPr="00F709DD" w:rsidRDefault="00F709DD" w:rsidP="00F709DD">
            <w:pPr>
              <w:spacing w:after="0" w:line="240" w:lineRule="auto"/>
              <w:rPr>
                <w:rFonts w:ascii="Calibri" w:eastAsia="Times New Roman" w:hAnsi="Calibri" w:cs="Calibri"/>
                <w:color w:val="000000"/>
                <w:sz w:val="22"/>
                <w:lang w:eastAsia="lt-LT"/>
              </w:rPr>
            </w:pPr>
            <w:r w:rsidRPr="00F709DD">
              <w:rPr>
                <w:rFonts w:ascii="Calibri" w:eastAsia="Times New Roman" w:hAnsi="Calibri" w:cs="Calibri"/>
                <w:color w:val="000000"/>
                <w:sz w:val="22"/>
                <w:lang w:eastAsia="lt-LT"/>
              </w:rPr>
              <w:t xml:space="preserve">Šilumos apskaitos prietaiso </w:t>
            </w:r>
            <w:proofErr w:type="spellStart"/>
            <w:r w:rsidRPr="00F709DD">
              <w:rPr>
                <w:rFonts w:ascii="Calibri" w:eastAsia="Times New Roman" w:hAnsi="Calibri" w:cs="Calibri"/>
                <w:color w:val="000000"/>
                <w:sz w:val="22"/>
                <w:lang w:eastAsia="lt-LT"/>
              </w:rPr>
              <w:t>SonoMeter</w:t>
            </w:r>
            <w:proofErr w:type="spellEnd"/>
            <w:r w:rsidRPr="00F709DD">
              <w:rPr>
                <w:rFonts w:ascii="Calibri" w:eastAsia="Times New Roman" w:hAnsi="Calibri" w:cs="Calibri"/>
                <w:color w:val="000000"/>
                <w:sz w:val="22"/>
                <w:lang w:eastAsia="lt-LT"/>
              </w:rPr>
              <w:t xml:space="preserve"> 30 skaičiuotuvo korpuso keitimas</w:t>
            </w:r>
          </w:p>
        </w:tc>
        <w:tc>
          <w:tcPr>
            <w:tcW w:w="782" w:type="pct"/>
            <w:tcBorders>
              <w:top w:val="nil"/>
              <w:left w:val="nil"/>
              <w:bottom w:val="single" w:sz="4" w:space="0" w:color="000000"/>
              <w:right w:val="single" w:sz="4" w:space="0" w:color="000000"/>
            </w:tcBorders>
            <w:shd w:val="clear" w:color="auto" w:fill="auto"/>
            <w:noWrap/>
            <w:vAlign w:val="bottom"/>
            <w:hideMark/>
          </w:tcPr>
          <w:p w14:paraId="05E8E7FF" w14:textId="77777777" w:rsidR="00F709DD" w:rsidRPr="00F709DD" w:rsidRDefault="00F709DD" w:rsidP="00F709DD">
            <w:pPr>
              <w:spacing w:after="0" w:line="240" w:lineRule="auto"/>
              <w:jc w:val="center"/>
              <w:rPr>
                <w:rFonts w:ascii="Calibri" w:eastAsia="Times New Roman" w:hAnsi="Calibri" w:cs="Calibri"/>
                <w:color w:val="000000"/>
                <w:sz w:val="22"/>
                <w:lang w:eastAsia="lt-LT"/>
              </w:rPr>
            </w:pPr>
            <w:r w:rsidRPr="00F709DD">
              <w:rPr>
                <w:rFonts w:ascii="Calibri" w:eastAsia="Times New Roman" w:hAnsi="Calibri" w:cs="Calibri"/>
                <w:color w:val="000000"/>
                <w:sz w:val="22"/>
                <w:lang w:eastAsia="lt-LT"/>
              </w:rPr>
              <w:t>5</w:t>
            </w:r>
          </w:p>
        </w:tc>
      </w:tr>
      <w:tr w:rsidR="00F709DD" w:rsidRPr="00F709DD" w14:paraId="26C5DEB8" w14:textId="77777777" w:rsidTr="00F709DD">
        <w:trPr>
          <w:trHeight w:val="300"/>
        </w:trPr>
        <w:tc>
          <w:tcPr>
            <w:tcW w:w="125" w:type="pct"/>
            <w:tcBorders>
              <w:top w:val="nil"/>
              <w:left w:val="single" w:sz="4" w:space="0" w:color="000000"/>
              <w:bottom w:val="single" w:sz="4" w:space="0" w:color="000000"/>
              <w:right w:val="single" w:sz="4" w:space="0" w:color="000000"/>
            </w:tcBorders>
          </w:tcPr>
          <w:p w14:paraId="7BB17FD3" w14:textId="77777777" w:rsidR="00F709DD" w:rsidRPr="00F709DD" w:rsidRDefault="00F709DD" w:rsidP="00F709DD">
            <w:pPr>
              <w:spacing w:after="0" w:line="240" w:lineRule="auto"/>
              <w:jc w:val="center"/>
              <w:rPr>
                <w:rFonts w:ascii="Calibri" w:eastAsia="Times New Roman" w:hAnsi="Calibri" w:cs="Calibri"/>
                <w:color w:val="000000"/>
                <w:sz w:val="22"/>
                <w:lang w:eastAsia="lt-LT"/>
              </w:rPr>
            </w:pPr>
            <w:r w:rsidRPr="00F709DD">
              <w:rPr>
                <w:rFonts w:ascii="Calibri" w:eastAsia="Times New Roman" w:hAnsi="Calibri" w:cs="Calibri"/>
                <w:color w:val="000000"/>
                <w:sz w:val="22"/>
                <w:lang w:eastAsia="lt-LT"/>
              </w:rPr>
              <w:lastRenderedPageBreak/>
              <w:t>5</w:t>
            </w:r>
          </w:p>
        </w:tc>
        <w:tc>
          <w:tcPr>
            <w:tcW w:w="4093" w:type="pct"/>
            <w:tcBorders>
              <w:top w:val="nil"/>
              <w:left w:val="single" w:sz="4" w:space="0" w:color="000000"/>
              <w:bottom w:val="single" w:sz="4" w:space="0" w:color="000000"/>
              <w:right w:val="single" w:sz="4" w:space="0" w:color="000000"/>
            </w:tcBorders>
            <w:shd w:val="clear" w:color="auto" w:fill="auto"/>
            <w:noWrap/>
            <w:vAlign w:val="bottom"/>
          </w:tcPr>
          <w:p w14:paraId="6381B005" w14:textId="77777777" w:rsidR="00F709DD" w:rsidRPr="00F709DD" w:rsidRDefault="00F709DD" w:rsidP="00F709DD">
            <w:pPr>
              <w:spacing w:after="0" w:line="240" w:lineRule="auto"/>
              <w:rPr>
                <w:rFonts w:ascii="Calibri" w:eastAsia="Times New Roman" w:hAnsi="Calibri" w:cs="Calibri"/>
                <w:color w:val="000000"/>
                <w:sz w:val="22"/>
                <w:lang w:eastAsia="lt-LT"/>
              </w:rPr>
            </w:pPr>
            <w:r w:rsidRPr="00F709DD">
              <w:rPr>
                <w:rFonts w:ascii="Calibri" w:eastAsia="Times New Roman" w:hAnsi="Calibri" w:cs="Calibri"/>
                <w:color w:val="000000"/>
                <w:sz w:val="22"/>
                <w:lang w:eastAsia="lt-LT"/>
              </w:rPr>
              <w:t xml:space="preserve">Šilumos apskaitos prietaiso </w:t>
            </w:r>
            <w:proofErr w:type="spellStart"/>
            <w:r w:rsidRPr="00F709DD">
              <w:rPr>
                <w:rFonts w:ascii="Calibri" w:eastAsia="Times New Roman" w:hAnsi="Calibri" w:cs="Calibri"/>
                <w:color w:val="000000"/>
                <w:sz w:val="22"/>
                <w:lang w:eastAsia="lt-LT"/>
              </w:rPr>
              <w:t>SonoMeter</w:t>
            </w:r>
            <w:proofErr w:type="spellEnd"/>
            <w:r w:rsidRPr="00F709DD">
              <w:rPr>
                <w:rFonts w:ascii="Calibri" w:eastAsia="Times New Roman" w:hAnsi="Calibri" w:cs="Calibri"/>
                <w:color w:val="000000"/>
                <w:sz w:val="22"/>
                <w:lang w:eastAsia="lt-LT"/>
              </w:rPr>
              <w:t xml:space="preserve"> 30 skaičiuotuvo elektronikos gedimo remontas</w:t>
            </w:r>
          </w:p>
        </w:tc>
        <w:tc>
          <w:tcPr>
            <w:tcW w:w="782" w:type="pct"/>
            <w:tcBorders>
              <w:top w:val="nil"/>
              <w:left w:val="nil"/>
              <w:bottom w:val="single" w:sz="4" w:space="0" w:color="000000"/>
              <w:right w:val="single" w:sz="4" w:space="0" w:color="000000"/>
            </w:tcBorders>
            <w:shd w:val="clear" w:color="auto" w:fill="auto"/>
            <w:noWrap/>
            <w:vAlign w:val="bottom"/>
          </w:tcPr>
          <w:p w14:paraId="014A9F17" w14:textId="77777777" w:rsidR="00F709DD" w:rsidRPr="00F709DD" w:rsidRDefault="00F709DD" w:rsidP="00F709DD">
            <w:pPr>
              <w:spacing w:after="0" w:line="240" w:lineRule="auto"/>
              <w:jc w:val="center"/>
              <w:rPr>
                <w:rFonts w:ascii="Calibri" w:eastAsia="Times New Roman" w:hAnsi="Calibri" w:cs="Calibri"/>
                <w:color w:val="000000"/>
                <w:sz w:val="22"/>
                <w:lang w:eastAsia="lt-LT"/>
              </w:rPr>
            </w:pPr>
            <w:r w:rsidRPr="00F709DD">
              <w:rPr>
                <w:rFonts w:ascii="Calibri" w:eastAsia="Times New Roman" w:hAnsi="Calibri" w:cs="Calibri"/>
                <w:color w:val="000000"/>
                <w:sz w:val="22"/>
                <w:lang w:eastAsia="lt-LT"/>
              </w:rPr>
              <w:t>1</w:t>
            </w:r>
          </w:p>
        </w:tc>
      </w:tr>
      <w:tr w:rsidR="00F709DD" w:rsidRPr="00F709DD" w14:paraId="061C0300" w14:textId="77777777" w:rsidTr="00F709DD">
        <w:trPr>
          <w:trHeight w:val="300"/>
        </w:trPr>
        <w:tc>
          <w:tcPr>
            <w:tcW w:w="125" w:type="pct"/>
            <w:tcBorders>
              <w:top w:val="nil"/>
              <w:left w:val="single" w:sz="4" w:space="0" w:color="000000"/>
              <w:bottom w:val="single" w:sz="4" w:space="0" w:color="000000"/>
              <w:right w:val="single" w:sz="4" w:space="0" w:color="000000"/>
            </w:tcBorders>
          </w:tcPr>
          <w:p w14:paraId="0FFDF684" w14:textId="77777777" w:rsidR="00F709DD" w:rsidRPr="00F709DD" w:rsidRDefault="00F709DD" w:rsidP="00F709DD">
            <w:pPr>
              <w:spacing w:after="0" w:line="240" w:lineRule="auto"/>
              <w:jc w:val="center"/>
              <w:rPr>
                <w:rFonts w:ascii="Calibri" w:eastAsia="Times New Roman" w:hAnsi="Calibri" w:cs="Calibri"/>
                <w:color w:val="000000"/>
                <w:sz w:val="22"/>
                <w:lang w:eastAsia="lt-LT"/>
              </w:rPr>
            </w:pPr>
            <w:r w:rsidRPr="00F709DD">
              <w:rPr>
                <w:rFonts w:ascii="Calibri" w:eastAsia="Times New Roman" w:hAnsi="Calibri" w:cs="Calibri"/>
                <w:color w:val="000000"/>
                <w:sz w:val="22"/>
                <w:lang w:eastAsia="lt-LT"/>
              </w:rPr>
              <w:t>6</w:t>
            </w:r>
          </w:p>
        </w:tc>
        <w:tc>
          <w:tcPr>
            <w:tcW w:w="4093" w:type="pct"/>
            <w:tcBorders>
              <w:top w:val="nil"/>
              <w:left w:val="single" w:sz="4" w:space="0" w:color="000000"/>
              <w:bottom w:val="single" w:sz="4" w:space="0" w:color="000000"/>
              <w:right w:val="single" w:sz="4" w:space="0" w:color="000000"/>
            </w:tcBorders>
            <w:shd w:val="clear" w:color="auto" w:fill="auto"/>
            <w:noWrap/>
            <w:vAlign w:val="bottom"/>
          </w:tcPr>
          <w:p w14:paraId="1CE6D160" w14:textId="77777777" w:rsidR="00F709DD" w:rsidRPr="00F709DD" w:rsidRDefault="00F709DD" w:rsidP="00F709DD">
            <w:pPr>
              <w:spacing w:after="0" w:line="240" w:lineRule="auto"/>
              <w:rPr>
                <w:rFonts w:ascii="Calibri" w:eastAsia="Times New Roman" w:hAnsi="Calibri" w:cs="Calibri"/>
                <w:color w:val="000000"/>
                <w:sz w:val="22"/>
                <w:lang w:eastAsia="lt-LT"/>
              </w:rPr>
            </w:pPr>
            <w:r w:rsidRPr="00F709DD">
              <w:rPr>
                <w:rFonts w:ascii="Calibri" w:eastAsia="Times New Roman" w:hAnsi="Calibri" w:cs="Calibri"/>
                <w:color w:val="000000"/>
                <w:sz w:val="22"/>
                <w:lang w:eastAsia="lt-LT"/>
              </w:rPr>
              <w:t xml:space="preserve">Šilumos apskaitos prietaiso </w:t>
            </w:r>
            <w:proofErr w:type="spellStart"/>
            <w:r w:rsidRPr="00F709DD">
              <w:rPr>
                <w:rFonts w:ascii="Calibri" w:eastAsia="Times New Roman" w:hAnsi="Calibri" w:cs="Calibri"/>
                <w:color w:val="000000"/>
                <w:sz w:val="22"/>
                <w:lang w:eastAsia="lt-LT"/>
              </w:rPr>
              <w:t>SonoMeter</w:t>
            </w:r>
            <w:proofErr w:type="spellEnd"/>
            <w:r w:rsidRPr="00F709DD">
              <w:rPr>
                <w:rFonts w:ascii="Calibri" w:eastAsia="Times New Roman" w:hAnsi="Calibri" w:cs="Calibri"/>
                <w:color w:val="000000"/>
                <w:sz w:val="22"/>
                <w:lang w:eastAsia="lt-LT"/>
              </w:rPr>
              <w:t xml:space="preserve"> 30 srauto jutiklio elektronikos gedimo remontas</w:t>
            </w:r>
          </w:p>
        </w:tc>
        <w:tc>
          <w:tcPr>
            <w:tcW w:w="782" w:type="pct"/>
            <w:tcBorders>
              <w:top w:val="nil"/>
              <w:left w:val="nil"/>
              <w:bottom w:val="single" w:sz="4" w:space="0" w:color="000000"/>
              <w:right w:val="single" w:sz="4" w:space="0" w:color="000000"/>
            </w:tcBorders>
            <w:shd w:val="clear" w:color="auto" w:fill="auto"/>
            <w:noWrap/>
            <w:vAlign w:val="bottom"/>
          </w:tcPr>
          <w:p w14:paraId="5DFB2089" w14:textId="77777777" w:rsidR="00F709DD" w:rsidRPr="00F709DD" w:rsidRDefault="00F709DD" w:rsidP="00F709DD">
            <w:pPr>
              <w:spacing w:after="0" w:line="240" w:lineRule="auto"/>
              <w:jc w:val="center"/>
              <w:rPr>
                <w:rFonts w:ascii="Calibri" w:eastAsia="Times New Roman" w:hAnsi="Calibri" w:cs="Calibri"/>
                <w:color w:val="000000"/>
                <w:sz w:val="22"/>
                <w:lang w:eastAsia="lt-LT"/>
              </w:rPr>
            </w:pPr>
            <w:r w:rsidRPr="00F709DD">
              <w:rPr>
                <w:rFonts w:ascii="Calibri" w:eastAsia="Times New Roman" w:hAnsi="Calibri" w:cs="Calibri"/>
                <w:color w:val="000000"/>
                <w:sz w:val="22"/>
                <w:lang w:eastAsia="lt-LT"/>
              </w:rPr>
              <w:t>1</w:t>
            </w:r>
          </w:p>
        </w:tc>
      </w:tr>
      <w:tr w:rsidR="00F709DD" w:rsidRPr="00F709DD" w14:paraId="3C53AB27" w14:textId="77777777" w:rsidTr="00F709DD">
        <w:trPr>
          <w:trHeight w:val="300"/>
        </w:trPr>
        <w:tc>
          <w:tcPr>
            <w:tcW w:w="125" w:type="pct"/>
            <w:tcBorders>
              <w:top w:val="nil"/>
              <w:left w:val="single" w:sz="4" w:space="0" w:color="000000"/>
              <w:bottom w:val="single" w:sz="4" w:space="0" w:color="000000"/>
              <w:right w:val="single" w:sz="4" w:space="0" w:color="000000"/>
            </w:tcBorders>
          </w:tcPr>
          <w:p w14:paraId="7BABBCE9" w14:textId="77777777" w:rsidR="00F709DD" w:rsidRPr="00F709DD" w:rsidRDefault="00F709DD" w:rsidP="00F709DD">
            <w:pPr>
              <w:spacing w:after="0" w:line="240" w:lineRule="auto"/>
              <w:jc w:val="center"/>
              <w:rPr>
                <w:rFonts w:ascii="Calibri" w:eastAsia="Times New Roman" w:hAnsi="Calibri" w:cs="Calibri"/>
                <w:color w:val="000000"/>
                <w:sz w:val="22"/>
                <w:lang w:eastAsia="lt-LT"/>
              </w:rPr>
            </w:pPr>
            <w:r w:rsidRPr="00F709DD">
              <w:rPr>
                <w:rFonts w:ascii="Calibri" w:eastAsia="Times New Roman" w:hAnsi="Calibri" w:cs="Calibri"/>
                <w:color w:val="000000"/>
                <w:sz w:val="22"/>
                <w:lang w:eastAsia="lt-LT"/>
              </w:rPr>
              <w:t>7</w:t>
            </w:r>
          </w:p>
        </w:tc>
        <w:tc>
          <w:tcPr>
            <w:tcW w:w="4093" w:type="pct"/>
            <w:tcBorders>
              <w:top w:val="nil"/>
              <w:left w:val="single" w:sz="4" w:space="0" w:color="000000"/>
              <w:bottom w:val="single" w:sz="4" w:space="0" w:color="000000"/>
              <w:right w:val="single" w:sz="4" w:space="0" w:color="000000"/>
            </w:tcBorders>
            <w:shd w:val="clear" w:color="auto" w:fill="auto"/>
            <w:noWrap/>
            <w:vAlign w:val="bottom"/>
          </w:tcPr>
          <w:p w14:paraId="067B3367" w14:textId="77777777" w:rsidR="00F709DD" w:rsidRPr="00F709DD" w:rsidRDefault="00F709DD" w:rsidP="00F709DD">
            <w:pPr>
              <w:spacing w:after="0" w:line="240" w:lineRule="auto"/>
              <w:rPr>
                <w:rFonts w:ascii="Calibri" w:eastAsia="Times New Roman" w:hAnsi="Calibri" w:cs="Calibri"/>
                <w:color w:val="000000"/>
                <w:sz w:val="22"/>
                <w:lang w:eastAsia="lt-LT"/>
              </w:rPr>
            </w:pPr>
            <w:r w:rsidRPr="00F709DD">
              <w:rPr>
                <w:rFonts w:ascii="Calibri" w:eastAsia="Times New Roman" w:hAnsi="Calibri" w:cs="Calibri"/>
                <w:color w:val="000000"/>
                <w:sz w:val="22"/>
                <w:lang w:eastAsia="lt-LT"/>
              </w:rPr>
              <w:t xml:space="preserve">Šilumos apskaitos prietaiso </w:t>
            </w:r>
            <w:proofErr w:type="spellStart"/>
            <w:r w:rsidRPr="00F709DD">
              <w:rPr>
                <w:rFonts w:ascii="Calibri" w:eastAsia="Times New Roman" w:hAnsi="Calibri" w:cs="Calibri"/>
                <w:color w:val="000000"/>
                <w:sz w:val="22"/>
                <w:lang w:eastAsia="lt-LT"/>
              </w:rPr>
              <w:t>SonoMeter</w:t>
            </w:r>
            <w:proofErr w:type="spellEnd"/>
            <w:r w:rsidRPr="00F709DD">
              <w:rPr>
                <w:rFonts w:ascii="Calibri" w:eastAsia="Times New Roman" w:hAnsi="Calibri" w:cs="Calibri"/>
                <w:color w:val="000000"/>
                <w:sz w:val="22"/>
                <w:lang w:eastAsia="lt-LT"/>
              </w:rPr>
              <w:t xml:space="preserve"> 30 srauto jutiklio korpuso keitimas</w:t>
            </w:r>
          </w:p>
        </w:tc>
        <w:tc>
          <w:tcPr>
            <w:tcW w:w="782" w:type="pct"/>
            <w:tcBorders>
              <w:top w:val="nil"/>
              <w:left w:val="nil"/>
              <w:bottom w:val="single" w:sz="4" w:space="0" w:color="000000"/>
              <w:right w:val="single" w:sz="4" w:space="0" w:color="000000"/>
            </w:tcBorders>
            <w:shd w:val="clear" w:color="auto" w:fill="auto"/>
            <w:noWrap/>
            <w:vAlign w:val="bottom"/>
          </w:tcPr>
          <w:p w14:paraId="3F6FBA87" w14:textId="77777777" w:rsidR="00F709DD" w:rsidRPr="00F709DD" w:rsidRDefault="00F709DD" w:rsidP="00F709DD">
            <w:pPr>
              <w:spacing w:after="0" w:line="240" w:lineRule="auto"/>
              <w:jc w:val="center"/>
              <w:rPr>
                <w:rFonts w:ascii="Calibri" w:eastAsia="Times New Roman" w:hAnsi="Calibri" w:cs="Calibri"/>
                <w:color w:val="000000"/>
                <w:sz w:val="22"/>
                <w:lang w:eastAsia="lt-LT"/>
              </w:rPr>
            </w:pPr>
            <w:r w:rsidRPr="00F709DD">
              <w:rPr>
                <w:rFonts w:ascii="Calibri" w:eastAsia="Times New Roman" w:hAnsi="Calibri" w:cs="Calibri"/>
                <w:color w:val="000000"/>
                <w:sz w:val="22"/>
                <w:lang w:eastAsia="lt-LT"/>
              </w:rPr>
              <w:t>1</w:t>
            </w:r>
          </w:p>
        </w:tc>
      </w:tr>
      <w:tr w:rsidR="00F709DD" w:rsidRPr="00F709DD" w14:paraId="7FDA2F0D" w14:textId="77777777" w:rsidTr="00F709DD">
        <w:trPr>
          <w:trHeight w:val="300"/>
        </w:trPr>
        <w:tc>
          <w:tcPr>
            <w:tcW w:w="125" w:type="pct"/>
            <w:tcBorders>
              <w:top w:val="nil"/>
              <w:left w:val="single" w:sz="4" w:space="0" w:color="000000"/>
              <w:bottom w:val="single" w:sz="4" w:space="0" w:color="000000"/>
              <w:right w:val="single" w:sz="4" w:space="0" w:color="000000"/>
            </w:tcBorders>
          </w:tcPr>
          <w:p w14:paraId="70D9D666" w14:textId="77777777" w:rsidR="00F709DD" w:rsidRPr="00F709DD" w:rsidRDefault="00F709DD" w:rsidP="00F709DD">
            <w:pPr>
              <w:spacing w:after="0" w:line="240" w:lineRule="auto"/>
              <w:jc w:val="center"/>
              <w:rPr>
                <w:rFonts w:ascii="Calibri" w:eastAsia="Times New Roman" w:hAnsi="Calibri" w:cs="Calibri"/>
                <w:color w:val="000000"/>
                <w:sz w:val="22"/>
                <w:lang w:eastAsia="lt-LT"/>
              </w:rPr>
            </w:pPr>
            <w:r w:rsidRPr="00F709DD">
              <w:rPr>
                <w:rFonts w:ascii="Calibri" w:eastAsia="Times New Roman" w:hAnsi="Calibri" w:cs="Calibri"/>
                <w:color w:val="000000"/>
                <w:sz w:val="22"/>
                <w:lang w:eastAsia="lt-LT"/>
              </w:rPr>
              <w:t>8</w:t>
            </w:r>
          </w:p>
        </w:tc>
        <w:tc>
          <w:tcPr>
            <w:tcW w:w="4093" w:type="pct"/>
            <w:tcBorders>
              <w:top w:val="nil"/>
              <w:left w:val="single" w:sz="4" w:space="0" w:color="000000"/>
              <w:bottom w:val="single" w:sz="4" w:space="0" w:color="000000"/>
              <w:right w:val="single" w:sz="4" w:space="0" w:color="000000"/>
            </w:tcBorders>
            <w:shd w:val="clear" w:color="auto" w:fill="auto"/>
            <w:noWrap/>
            <w:vAlign w:val="bottom"/>
          </w:tcPr>
          <w:p w14:paraId="70030216" w14:textId="77777777" w:rsidR="00F709DD" w:rsidRPr="00F709DD" w:rsidRDefault="00F709DD" w:rsidP="00F709DD">
            <w:pPr>
              <w:spacing w:after="0" w:line="240" w:lineRule="auto"/>
              <w:rPr>
                <w:rFonts w:ascii="Calibri" w:eastAsia="Times New Roman" w:hAnsi="Calibri" w:cs="Calibri"/>
                <w:color w:val="000000"/>
                <w:sz w:val="22"/>
                <w:lang w:eastAsia="lt-LT"/>
              </w:rPr>
            </w:pPr>
            <w:r w:rsidRPr="00F709DD">
              <w:rPr>
                <w:rFonts w:ascii="Calibri" w:eastAsia="Times New Roman" w:hAnsi="Calibri" w:cs="Calibri"/>
                <w:color w:val="000000"/>
                <w:sz w:val="22"/>
                <w:lang w:eastAsia="lt-LT"/>
              </w:rPr>
              <w:t xml:space="preserve">Šilumos apskaitos prietaiso </w:t>
            </w:r>
            <w:proofErr w:type="spellStart"/>
            <w:r w:rsidRPr="00F709DD">
              <w:rPr>
                <w:rFonts w:ascii="Calibri" w:eastAsia="Times New Roman" w:hAnsi="Calibri" w:cs="Calibri"/>
                <w:color w:val="000000"/>
                <w:sz w:val="22"/>
                <w:lang w:eastAsia="lt-LT"/>
              </w:rPr>
              <w:t>SonoMeter</w:t>
            </w:r>
            <w:proofErr w:type="spellEnd"/>
            <w:r w:rsidRPr="00F709DD">
              <w:rPr>
                <w:rFonts w:ascii="Calibri" w:eastAsia="Times New Roman" w:hAnsi="Calibri" w:cs="Calibri"/>
                <w:color w:val="000000"/>
                <w:sz w:val="22"/>
                <w:lang w:eastAsia="lt-LT"/>
              </w:rPr>
              <w:t xml:space="preserve"> 30 srauto jutiklio keitimas</w:t>
            </w:r>
          </w:p>
        </w:tc>
        <w:tc>
          <w:tcPr>
            <w:tcW w:w="782" w:type="pct"/>
            <w:tcBorders>
              <w:top w:val="nil"/>
              <w:left w:val="nil"/>
              <w:bottom w:val="single" w:sz="4" w:space="0" w:color="000000"/>
              <w:right w:val="single" w:sz="4" w:space="0" w:color="000000"/>
            </w:tcBorders>
            <w:shd w:val="clear" w:color="auto" w:fill="auto"/>
            <w:noWrap/>
            <w:vAlign w:val="bottom"/>
          </w:tcPr>
          <w:p w14:paraId="3E73E9B9" w14:textId="77777777" w:rsidR="00F709DD" w:rsidRPr="00F709DD" w:rsidRDefault="00F709DD" w:rsidP="00F709DD">
            <w:pPr>
              <w:spacing w:after="0" w:line="240" w:lineRule="auto"/>
              <w:jc w:val="center"/>
              <w:rPr>
                <w:rFonts w:ascii="Calibri" w:eastAsia="Times New Roman" w:hAnsi="Calibri" w:cs="Calibri"/>
                <w:color w:val="000000"/>
                <w:sz w:val="22"/>
                <w:lang w:eastAsia="lt-LT"/>
              </w:rPr>
            </w:pPr>
            <w:r w:rsidRPr="00F709DD">
              <w:rPr>
                <w:rFonts w:ascii="Calibri" w:eastAsia="Times New Roman" w:hAnsi="Calibri" w:cs="Calibri"/>
                <w:color w:val="000000"/>
                <w:sz w:val="22"/>
                <w:lang w:eastAsia="lt-LT"/>
              </w:rPr>
              <w:t>1</w:t>
            </w:r>
          </w:p>
        </w:tc>
      </w:tr>
    </w:tbl>
    <w:p w14:paraId="704C058C" w14:textId="77777777" w:rsidR="00F709DD" w:rsidRPr="00F709DD" w:rsidRDefault="00F709DD" w:rsidP="00F709DD">
      <w:pPr>
        <w:spacing w:after="0" w:line="240" w:lineRule="auto"/>
        <w:ind w:left="426"/>
        <w:jc w:val="both"/>
        <w:rPr>
          <w:rFonts w:eastAsia="Times New Roman"/>
          <w:iCs/>
          <w:szCs w:val="24"/>
          <w:lang w:val="en-US"/>
        </w:rPr>
      </w:pPr>
    </w:p>
    <w:p w14:paraId="2F7DC791" w14:textId="77777777" w:rsidR="00F709DD" w:rsidRPr="00F709DD" w:rsidRDefault="00F709DD" w:rsidP="00F709DD">
      <w:pPr>
        <w:numPr>
          <w:ilvl w:val="1"/>
          <w:numId w:val="43"/>
        </w:numPr>
        <w:tabs>
          <w:tab w:val="left" w:pos="851"/>
        </w:tabs>
        <w:spacing w:after="0" w:line="240" w:lineRule="auto"/>
        <w:ind w:left="426" w:firstLine="0"/>
        <w:jc w:val="both"/>
        <w:rPr>
          <w:b/>
          <w:sz w:val="22"/>
        </w:rPr>
      </w:pPr>
      <w:r w:rsidRPr="00F709DD">
        <w:rPr>
          <w:sz w:val="22"/>
        </w:rPr>
        <w:t xml:space="preserve"> Pirkėjas neįsipareigoja nupirkti viso nurodyto paslaugų kiekio. Paslaugos bus perkamos pagal poreikį .</w:t>
      </w:r>
    </w:p>
    <w:p w14:paraId="075DDB53" w14:textId="77777777" w:rsidR="00F709DD" w:rsidRPr="00F709DD" w:rsidRDefault="00F709DD" w:rsidP="00F709DD">
      <w:pPr>
        <w:tabs>
          <w:tab w:val="left" w:pos="851"/>
        </w:tabs>
        <w:spacing w:after="0" w:line="240" w:lineRule="auto"/>
        <w:ind w:left="426"/>
        <w:jc w:val="both"/>
        <w:rPr>
          <w:b/>
          <w:sz w:val="22"/>
        </w:rPr>
      </w:pPr>
    </w:p>
    <w:p w14:paraId="36B3A3DE" w14:textId="77777777" w:rsidR="00F709DD" w:rsidRPr="00F709DD" w:rsidRDefault="00F709DD" w:rsidP="00F709DD">
      <w:pPr>
        <w:pBdr>
          <w:top w:val="single" w:sz="4" w:space="1" w:color="auto"/>
          <w:bottom w:val="single" w:sz="4" w:space="1" w:color="auto"/>
        </w:pBdr>
        <w:spacing w:after="0" w:line="240" w:lineRule="auto"/>
        <w:ind w:left="426"/>
        <w:jc w:val="both"/>
        <w:rPr>
          <w:rFonts w:eastAsia="Times New Roman"/>
          <w:b/>
          <w:sz w:val="22"/>
        </w:rPr>
      </w:pPr>
      <w:r w:rsidRPr="00F709DD">
        <w:rPr>
          <w:rFonts w:eastAsia="Times New Roman"/>
          <w:b/>
          <w:sz w:val="22"/>
        </w:rPr>
        <w:t>4. SUTARTINIŲ ĮSIPAREIGOJIMŲ VYKDYMO VIETA</w:t>
      </w:r>
    </w:p>
    <w:p w14:paraId="24A255A4" w14:textId="77777777" w:rsidR="00F709DD" w:rsidRPr="00F709DD" w:rsidRDefault="00F709DD" w:rsidP="00F709DD">
      <w:pPr>
        <w:spacing w:after="0" w:line="240" w:lineRule="auto"/>
        <w:ind w:left="426"/>
        <w:jc w:val="both"/>
        <w:rPr>
          <w:rFonts w:eastAsia="Times New Roman"/>
          <w:b/>
          <w:sz w:val="22"/>
        </w:rPr>
      </w:pPr>
    </w:p>
    <w:p w14:paraId="02BC2DD4" w14:textId="77777777" w:rsidR="00F709DD" w:rsidRPr="00F709DD" w:rsidRDefault="00F709DD" w:rsidP="00F709DD">
      <w:pPr>
        <w:tabs>
          <w:tab w:val="left" w:pos="709"/>
          <w:tab w:val="left" w:pos="851"/>
        </w:tabs>
        <w:spacing w:after="0" w:line="240" w:lineRule="auto"/>
        <w:ind w:left="782" w:hanging="357"/>
        <w:rPr>
          <w:rFonts w:eastAsia="Times New Roman"/>
          <w:szCs w:val="24"/>
        </w:rPr>
      </w:pPr>
      <w:r w:rsidRPr="00F709DD">
        <w:rPr>
          <w:rFonts w:eastAsia="Times New Roman"/>
          <w:b/>
          <w:sz w:val="22"/>
        </w:rPr>
        <w:t xml:space="preserve">4.1. </w:t>
      </w:r>
      <w:r w:rsidRPr="00F709DD">
        <w:rPr>
          <w:rFonts w:eastAsia="Times New Roman"/>
          <w:bCs/>
          <w:sz w:val="22"/>
        </w:rPr>
        <w:t>Paslaugos teikiamos</w:t>
      </w:r>
      <w:r w:rsidRPr="00F709DD">
        <w:rPr>
          <w:rFonts w:eastAsia="Times New Roman"/>
          <w:sz w:val="22"/>
        </w:rPr>
        <w:t xml:space="preserve"> UAB „Litesko“ filialui „Telšių šiluma“ , adresas Lygumų g. Nr.69, LT-87144 Telšiai</w:t>
      </w:r>
      <w:r w:rsidRPr="00F709DD">
        <w:rPr>
          <w:rFonts w:eastAsia="Times New Roman"/>
          <w:szCs w:val="24"/>
        </w:rPr>
        <w:t xml:space="preserve"> .</w:t>
      </w:r>
    </w:p>
    <w:p w14:paraId="0836C8CE" w14:textId="77777777" w:rsidR="00F709DD" w:rsidRPr="00F709DD" w:rsidRDefault="00F709DD" w:rsidP="00F709DD">
      <w:pPr>
        <w:spacing w:after="0" w:line="240" w:lineRule="auto"/>
        <w:ind w:left="426"/>
        <w:jc w:val="both"/>
        <w:rPr>
          <w:rFonts w:eastAsia="Times New Roman"/>
          <w:b/>
          <w:sz w:val="22"/>
        </w:rPr>
      </w:pPr>
    </w:p>
    <w:p w14:paraId="38C22F73" w14:textId="77777777" w:rsidR="00F709DD" w:rsidRPr="00F709DD" w:rsidRDefault="00F709DD" w:rsidP="00F709DD">
      <w:pPr>
        <w:numPr>
          <w:ilvl w:val="0"/>
          <w:numId w:val="44"/>
        </w:numPr>
        <w:pBdr>
          <w:top w:val="single" w:sz="4" w:space="1" w:color="auto"/>
          <w:bottom w:val="single" w:sz="4" w:space="1" w:color="auto"/>
        </w:pBdr>
        <w:spacing w:after="0" w:line="240" w:lineRule="auto"/>
        <w:jc w:val="both"/>
        <w:rPr>
          <w:b/>
          <w:sz w:val="22"/>
        </w:rPr>
      </w:pPr>
      <w:r w:rsidRPr="00F709DD">
        <w:rPr>
          <w:b/>
          <w:sz w:val="22"/>
        </w:rPr>
        <w:t>REIKALAVIMAI PIRKIMO OBJEKTUI</w:t>
      </w:r>
    </w:p>
    <w:p w14:paraId="0CA32A7C" w14:textId="77777777" w:rsidR="00F709DD" w:rsidRPr="00F709DD" w:rsidRDefault="00F709DD" w:rsidP="00F709DD">
      <w:pPr>
        <w:tabs>
          <w:tab w:val="left" w:pos="709"/>
          <w:tab w:val="left" w:pos="851"/>
        </w:tabs>
        <w:spacing w:after="0" w:line="240" w:lineRule="auto"/>
        <w:ind w:left="426"/>
        <w:rPr>
          <w:rFonts w:eastAsia="Times New Roman"/>
          <w:szCs w:val="24"/>
          <w:lang w:val="en-US"/>
        </w:rPr>
      </w:pPr>
    </w:p>
    <w:p w14:paraId="6AA187D3" w14:textId="77777777" w:rsidR="00F709DD" w:rsidRPr="00F709DD" w:rsidRDefault="00F709DD" w:rsidP="00F709DD">
      <w:pPr>
        <w:numPr>
          <w:ilvl w:val="1"/>
          <w:numId w:val="44"/>
        </w:numPr>
        <w:tabs>
          <w:tab w:val="left" w:pos="709"/>
          <w:tab w:val="left" w:pos="851"/>
        </w:tabs>
        <w:spacing w:after="0" w:line="240" w:lineRule="auto"/>
        <w:rPr>
          <w:rFonts w:ascii="Calibri" w:hAnsi="Calibri" w:cs="Calibri"/>
          <w:sz w:val="22"/>
        </w:rPr>
      </w:pPr>
      <w:r w:rsidRPr="00F709DD">
        <w:rPr>
          <w:rFonts w:eastAsia="Times New Roman"/>
          <w:color w:val="000000"/>
          <w:szCs w:val="24"/>
          <w:lang w:eastAsia="lt-LT"/>
        </w:rPr>
        <w:t xml:space="preserve"> Šilumos apskaitos prietaisų remonto kalibravimo darbus turi vykdyti Tiekėjo ar jo pasitelktų subtiekėjų darbuotojai turintys reikiamą kvalifikaciją ir apmokyti atlikti tokio tipo darbus. </w:t>
      </w:r>
    </w:p>
    <w:p w14:paraId="51E48D02" w14:textId="77777777" w:rsidR="00F709DD" w:rsidRPr="00F709DD" w:rsidRDefault="00F709DD" w:rsidP="00F709DD">
      <w:pPr>
        <w:tabs>
          <w:tab w:val="left" w:pos="709"/>
          <w:tab w:val="left" w:pos="851"/>
        </w:tabs>
        <w:spacing w:after="0" w:line="240" w:lineRule="auto"/>
        <w:ind w:left="426"/>
        <w:rPr>
          <w:rFonts w:eastAsia="Times New Roman"/>
          <w:szCs w:val="24"/>
          <w:lang w:val="en-US"/>
        </w:rPr>
      </w:pPr>
    </w:p>
    <w:p w14:paraId="48025A05" w14:textId="77777777" w:rsidR="00F709DD" w:rsidRPr="00F709DD" w:rsidRDefault="00F709DD" w:rsidP="00F709DD">
      <w:pPr>
        <w:numPr>
          <w:ilvl w:val="0"/>
          <w:numId w:val="44"/>
        </w:numPr>
        <w:pBdr>
          <w:top w:val="single" w:sz="4" w:space="1" w:color="auto"/>
          <w:bottom w:val="single" w:sz="4" w:space="1" w:color="auto"/>
        </w:pBdr>
        <w:tabs>
          <w:tab w:val="left" w:pos="851"/>
        </w:tabs>
        <w:spacing w:after="0" w:line="240" w:lineRule="auto"/>
        <w:jc w:val="both"/>
        <w:rPr>
          <w:b/>
          <w:sz w:val="22"/>
        </w:rPr>
      </w:pPr>
      <w:r w:rsidRPr="00F709DD">
        <w:rPr>
          <w:b/>
          <w:sz w:val="22"/>
        </w:rPr>
        <w:t>KOKYBĖ IR TRŪKUMŲ ŠALINIMAS</w:t>
      </w:r>
    </w:p>
    <w:p w14:paraId="1D4458EC" w14:textId="77777777" w:rsidR="00F709DD" w:rsidRPr="00F709DD" w:rsidRDefault="00F709DD" w:rsidP="00F709DD">
      <w:pPr>
        <w:tabs>
          <w:tab w:val="left" w:pos="709"/>
          <w:tab w:val="left" w:pos="851"/>
        </w:tabs>
        <w:spacing w:after="0" w:line="240" w:lineRule="auto"/>
        <w:ind w:left="426"/>
        <w:rPr>
          <w:rFonts w:eastAsia="Times New Roman"/>
          <w:szCs w:val="24"/>
          <w:lang w:val="en-US"/>
        </w:rPr>
      </w:pPr>
    </w:p>
    <w:p w14:paraId="621406D0" w14:textId="77777777" w:rsidR="00F709DD" w:rsidRPr="00F709DD" w:rsidRDefault="00F709DD" w:rsidP="00F709DD">
      <w:pPr>
        <w:numPr>
          <w:ilvl w:val="1"/>
          <w:numId w:val="44"/>
        </w:numPr>
        <w:tabs>
          <w:tab w:val="left" w:pos="709"/>
          <w:tab w:val="left" w:pos="851"/>
        </w:tabs>
        <w:spacing w:after="0" w:line="240" w:lineRule="auto"/>
        <w:rPr>
          <w:sz w:val="22"/>
        </w:rPr>
      </w:pPr>
      <w:r w:rsidRPr="00F709DD">
        <w:rPr>
          <w:rFonts w:eastAsia="Times New Roman"/>
          <w:color w:val="000000"/>
          <w:sz w:val="22"/>
          <w:szCs w:val="24"/>
          <w:lang w:eastAsia="lt-LT"/>
        </w:rPr>
        <w:t>Tiekėjas sutarties galiojimo laiku privalo pasiūlyti Pirkėjui visą nurodytą Paslaugų asortimentą.</w:t>
      </w:r>
    </w:p>
    <w:p w14:paraId="3556326E" w14:textId="77777777" w:rsidR="00F709DD" w:rsidRPr="00F709DD" w:rsidRDefault="00F709DD" w:rsidP="00F709DD">
      <w:pPr>
        <w:spacing w:after="0" w:line="240" w:lineRule="auto"/>
        <w:ind w:left="426"/>
        <w:jc w:val="both"/>
        <w:rPr>
          <w:rFonts w:eastAsia="Times New Roman"/>
          <w:b/>
          <w:sz w:val="22"/>
        </w:rPr>
      </w:pPr>
    </w:p>
    <w:p w14:paraId="46D969C5" w14:textId="77777777" w:rsidR="00F709DD" w:rsidRPr="00F709DD" w:rsidRDefault="00F709DD" w:rsidP="00F709DD">
      <w:pPr>
        <w:numPr>
          <w:ilvl w:val="0"/>
          <w:numId w:val="44"/>
        </w:numPr>
        <w:pBdr>
          <w:top w:val="single" w:sz="4" w:space="1" w:color="auto"/>
          <w:bottom w:val="single" w:sz="4" w:space="1" w:color="auto"/>
        </w:pBdr>
        <w:tabs>
          <w:tab w:val="left" w:pos="851"/>
        </w:tabs>
        <w:spacing w:after="0" w:line="240" w:lineRule="auto"/>
        <w:jc w:val="both"/>
        <w:rPr>
          <w:b/>
          <w:sz w:val="22"/>
        </w:rPr>
      </w:pPr>
      <w:r w:rsidRPr="00F709DD">
        <w:rPr>
          <w:b/>
          <w:sz w:val="22"/>
        </w:rPr>
        <w:t>SUTARTINIŲ ĮSIPAREIGOJIMŲ VYKDYMO TVARKA IR TERMINAI</w:t>
      </w:r>
    </w:p>
    <w:p w14:paraId="1DBB932B" w14:textId="77777777" w:rsidR="00F709DD" w:rsidRPr="00F709DD" w:rsidRDefault="00F709DD" w:rsidP="00F709DD">
      <w:pPr>
        <w:tabs>
          <w:tab w:val="left" w:pos="851"/>
        </w:tabs>
        <w:spacing w:after="0" w:line="240" w:lineRule="auto"/>
        <w:jc w:val="both"/>
        <w:rPr>
          <w:rFonts w:eastAsia="Times New Roman"/>
          <w:b/>
          <w:sz w:val="22"/>
          <w:lang w:val="en-US"/>
        </w:rPr>
      </w:pPr>
    </w:p>
    <w:p w14:paraId="4009A1FA" w14:textId="77777777" w:rsidR="00F709DD" w:rsidRPr="00F709DD" w:rsidRDefault="00F709DD" w:rsidP="00F709DD">
      <w:pPr>
        <w:numPr>
          <w:ilvl w:val="1"/>
          <w:numId w:val="44"/>
        </w:numPr>
        <w:tabs>
          <w:tab w:val="left" w:pos="851"/>
        </w:tabs>
        <w:spacing w:after="0" w:line="240" w:lineRule="auto"/>
        <w:ind w:left="782" w:hanging="357"/>
        <w:jc w:val="both"/>
        <w:rPr>
          <w:sz w:val="22"/>
        </w:rPr>
      </w:pPr>
      <w:r w:rsidRPr="00F709DD">
        <w:rPr>
          <w:b/>
          <w:sz w:val="22"/>
        </w:rPr>
        <w:t xml:space="preserve"> </w:t>
      </w:r>
      <w:r w:rsidRPr="00F709DD">
        <w:rPr>
          <w:rFonts w:eastAsia="Times New Roman"/>
          <w:color w:val="000000"/>
          <w:szCs w:val="24"/>
          <w:lang w:eastAsia="lt-LT"/>
        </w:rPr>
        <w:t>Paslaugas užsakyti turi teisę tik tam tikri Pirkėjo deleguoti atstovai. Įsigaliojus Sutarčiai atstovų sąrašą ir sąrašo pasikeitimus Sutarties galiojimo metu Pirkėjas Tiekėjui pateikia el. paštu per 3 darbo dienas nuo sutarties įsigaliojimo dienos. Atsiradus pasikeitimų Atstovų sąraše, Pirkėjas įsipareigoja nedelsiant apie tai informuoti Tiekėją el. paštu.</w:t>
      </w:r>
    </w:p>
    <w:p w14:paraId="4C97C6FE" w14:textId="77777777" w:rsidR="00F709DD" w:rsidRPr="00F709DD" w:rsidRDefault="00F709DD" w:rsidP="00F709DD">
      <w:pPr>
        <w:numPr>
          <w:ilvl w:val="1"/>
          <w:numId w:val="44"/>
        </w:numPr>
        <w:spacing w:after="0" w:line="240" w:lineRule="auto"/>
        <w:rPr>
          <w:sz w:val="22"/>
        </w:rPr>
      </w:pPr>
      <w:r w:rsidRPr="00F709DD">
        <w:rPr>
          <w:sz w:val="22"/>
        </w:rPr>
        <w:t xml:space="preserve"> </w:t>
      </w:r>
      <w:r w:rsidRPr="00F709DD">
        <w:rPr>
          <w:rFonts w:eastAsia="Times New Roman"/>
          <w:color w:val="000000"/>
          <w:szCs w:val="24"/>
          <w:lang w:eastAsia="lt-LT"/>
        </w:rPr>
        <w:t xml:space="preserve">Paslaugos bus teikiamos pagal Pirkėjo pateiktus užsakymus. </w:t>
      </w:r>
    </w:p>
    <w:p w14:paraId="75B9C993" w14:textId="77777777" w:rsidR="00F709DD" w:rsidRPr="00F709DD" w:rsidRDefault="00F709DD" w:rsidP="00F709DD">
      <w:pPr>
        <w:numPr>
          <w:ilvl w:val="1"/>
          <w:numId w:val="44"/>
        </w:numPr>
        <w:spacing w:after="0" w:line="240" w:lineRule="auto"/>
        <w:rPr>
          <w:sz w:val="22"/>
        </w:rPr>
      </w:pPr>
      <w:r w:rsidRPr="00F709DD">
        <w:rPr>
          <w:sz w:val="22"/>
        </w:rPr>
        <w:t>Tiekėjas turi suderinti su Pirkėju remonto darbų atlikimą, jei Paslaugų atlikimo metu reikalinga atlikti kitus remonto darbus. Apie pastebėtus šilumos apskaitos prietaisų defektus Tiekėjas informuoja atsakingus Pirkėjo asmenis el. paštu nusiųsdamas remonto paslaugų suderinimo aktą (Priedas Nr. 1).</w:t>
      </w:r>
      <w:r w:rsidRPr="00F709DD">
        <w:rPr>
          <w:rFonts w:eastAsia="Times New Roman"/>
          <w:color w:val="000000"/>
          <w:szCs w:val="24"/>
          <w:lang w:eastAsia="lt-LT"/>
        </w:rPr>
        <w:t xml:space="preserve"> Apie sprendimą remontuoti ar neremontuoti prietaisus Pirkėjas informuoja Tiekėją el. paštu per 3 darbo dienas.</w:t>
      </w:r>
      <w:r w:rsidRPr="00F709DD">
        <w:rPr>
          <w:sz w:val="22"/>
        </w:rPr>
        <w:t>.</w:t>
      </w:r>
    </w:p>
    <w:p w14:paraId="7376FB4B" w14:textId="77777777" w:rsidR="00F709DD" w:rsidRPr="00F709DD" w:rsidRDefault="00F709DD" w:rsidP="00F709DD">
      <w:pPr>
        <w:numPr>
          <w:ilvl w:val="1"/>
          <w:numId w:val="44"/>
        </w:numPr>
        <w:spacing w:after="0" w:line="240" w:lineRule="auto"/>
        <w:rPr>
          <w:sz w:val="22"/>
        </w:rPr>
      </w:pPr>
      <w:r w:rsidRPr="00F709DD">
        <w:rPr>
          <w:sz w:val="22"/>
        </w:rPr>
        <w:t xml:space="preserve"> Šilumos apskaitos prietaisui atliekamos remonto Paslaugos, Tiekėjas privalo atlikti šilumos apskaitos prietaiso remontą, patikrą ir grąžinti prietaisą Pirkėjui ne vėliau kaip per 10 darbo dienų nuo Pirkėjo remonto Paslaugų suderinimo pateikimo el. paštu.</w:t>
      </w:r>
    </w:p>
    <w:p w14:paraId="369365DB" w14:textId="77777777" w:rsidR="00F709DD" w:rsidRPr="00F709DD" w:rsidRDefault="00F709DD" w:rsidP="00F709DD">
      <w:pPr>
        <w:tabs>
          <w:tab w:val="left" w:pos="851"/>
        </w:tabs>
        <w:spacing w:after="0" w:line="240" w:lineRule="auto"/>
        <w:ind w:left="786"/>
        <w:jc w:val="both"/>
        <w:rPr>
          <w:b/>
          <w:sz w:val="22"/>
        </w:rPr>
      </w:pPr>
    </w:p>
    <w:p w14:paraId="4FB754E7" w14:textId="77777777" w:rsidR="00F709DD" w:rsidRPr="00F709DD" w:rsidRDefault="00F709DD" w:rsidP="00F709DD">
      <w:pPr>
        <w:numPr>
          <w:ilvl w:val="0"/>
          <w:numId w:val="44"/>
        </w:numPr>
        <w:pBdr>
          <w:top w:val="single" w:sz="4" w:space="1" w:color="auto"/>
          <w:bottom w:val="single" w:sz="4" w:space="1" w:color="auto"/>
        </w:pBdr>
        <w:tabs>
          <w:tab w:val="left" w:pos="851"/>
        </w:tabs>
        <w:spacing w:after="0" w:line="240" w:lineRule="auto"/>
        <w:jc w:val="both"/>
        <w:rPr>
          <w:b/>
          <w:sz w:val="22"/>
        </w:rPr>
      </w:pPr>
      <w:r w:rsidRPr="00F709DD">
        <w:rPr>
          <w:b/>
          <w:sz w:val="22"/>
        </w:rPr>
        <w:t>TIEKĖJO IR PIRKĖJO ĮSIPAREIGOJIMAI</w:t>
      </w:r>
    </w:p>
    <w:p w14:paraId="474113A9" w14:textId="77777777" w:rsidR="00F709DD" w:rsidRPr="00F709DD" w:rsidRDefault="00F709DD" w:rsidP="00F709DD">
      <w:pPr>
        <w:tabs>
          <w:tab w:val="left" w:pos="851"/>
        </w:tabs>
        <w:spacing w:after="0" w:line="240" w:lineRule="auto"/>
        <w:jc w:val="both"/>
        <w:rPr>
          <w:rFonts w:eastAsia="Times New Roman"/>
          <w:b/>
          <w:sz w:val="22"/>
          <w:lang w:val="en-US"/>
        </w:rPr>
      </w:pPr>
    </w:p>
    <w:p w14:paraId="269C09E5" w14:textId="77777777" w:rsidR="00F709DD" w:rsidRPr="00F709DD" w:rsidRDefault="00F709DD" w:rsidP="00F709DD">
      <w:pPr>
        <w:numPr>
          <w:ilvl w:val="1"/>
          <w:numId w:val="44"/>
        </w:numPr>
        <w:tabs>
          <w:tab w:val="left" w:pos="851"/>
        </w:tabs>
        <w:spacing w:after="0" w:line="240" w:lineRule="auto"/>
        <w:ind w:left="426" w:firstLine="0"/>
        <w:jc w:val="both"/>
        <w:rPr>
          <w:b/>
          <w:sz w:val="22"/>
        </w:rPr>
      </w:pPr>
      <w:r w:rsidRPr="00F709DD">
        <w:rPr>
          <w:b/>
          <w:sz w:val="22"/>
        </w:rPr>
        <w:t xml:space="preserve">Tiekėjas įsipareigoja: </w:t>
      </w:r>
    </w:p>
    <w:p w14:paraId="4B346551" w14:textId="77777777" w:rsidR="00F709DD" w:rsidRPr="00F709DD" w:rsidRDefault="00F709DD" w:rsidP="00F709DD">
      <w:pPr>
        <w:tabs>
          <w:tab w:val="left" w:pos="851"/>
        </w:tabs>
        <w:spacing w:after="0" w:line="240" w:lineRule="auto"/>
        <w:ind w:left="782" w:hanging="357"/>
        <w:jc w:val="both"/>
        <w:rPr>
          <w:rFonts w:eastAsia="Times New Roman"/>
          <w:sz w:val="22"/>
        </w:rPr>
      </w:pPr>
      <w:r w:rsidRPr="00F709DD">
        <w:rPr>
          <w:rFonts w:eastAsia="Times New Roman"/>
          <w:sz w:val="22"/>
        </w:rPr>
        <w:t>Laikytis visų Lietuvos Respublikos priimtų aktų ir nutarimų, potvarkių, taisyklių ir įsakymų, o taip pat teisėtų visuomenės, savivaldybių ir kitų valdžios organų reikalavimų, kurie yra susiję su tokios rūšies paslaugomis, jų vykdymu, žmonių saugumu.</w:t>
      </w:r>
    </w:p>
    <w:p w14:paraId="341FA713" w14:textId="77777777" w:rsidR="00F709DD" w:rsidRPr="00F709DD" w:rsidRDefault="00F709DD" w:rsidP="00F709DD">
      <w:pPr>
        <w:numPr>
          <w:ilvl w:val="1"/>
          <w:numId w:val="44"/>
        </w:numPr>
        <w:spacing w:after="0" w:line="240" w:lineRule="auto"/>
        <w:rPr>
          <w:b/>
          <w:bCs/>
          <w:sz w:val="22"/>
        </w:rPr>
      </w:pPr>
      <w:r w:rsidRPr="00F709DD">
        <w:rPr>
          <w:b/>
          <w:bCs/>
          <w:sz w:val="22"/>
        </w:rPr>
        <w:t>Pirkėjas įsipareigoja:</w:t>
      </w:r>
    </w:p>
    <w:p w14:paraId="3D5944CA" w14:textId="77777777" w:rsidR="00F709DD" w:rsidRPr="00F709DD" w:rsidRDefault="00F709DD" w:rsidP="00F709DD">
      <w:pPr>
        <w:numPr>
          <w:ilvl w:val="1"/>
          <w:numId w:val="44"/>
        </w:numPr>
        <w:tabs>
          <w:tab w:val="left" w:pos="851"/>
        </w:tabs>
        <w:spacing w:after="0" w:line="240" w:lineRule="auto"/>
        <w:jc w:val="both"/>
        <w:rPr>
          <w:rFonts w:ascii="Calibri" w:hAnsi="Calibri" w:cs="Calibri"/>
          <w:sz w:val="22"/>
        </w:rPr>
      </w:pPr>
      <w:r w:rsidRPr="00F709DD">
        <w:rPr>
          <w:sz w:val="22"/>
        </w:rPr>
        <w:t>Sudaryti Tiekėjui būtinas sąlygas paslaugoms suteikti  ir sumokėti už paslaugas į Tiekėjo rekvizituose nurodytą banko sąskaitą</w:t>
      </w:r>
      <w:r w:rsidRPr="00F709DD">
        <w:rPr>
          <w:rFonts w:ascii="Calibri" w:hAnsi="Calibri" w:cs="Calibri"/>
          <w:sz w:val="22"/>
        </w:rPr>
        <w:t>.</w:t>
      </w:r>
    </w:p>
    <w:p w14:paraId="24B0DEC3" w14:textId="77777777" w:rsidR="00F709DD" w:rsidRPr="00F709DD" w:rsidRDefault="00F709DD" w:rsidP="00F709DD">
      <w:pPr>
        <w:tabs>
          <w:tab w:val="left" w:pos="851"/>
        </w:tabs>
        <w:spacing w:after="0" w:line="240" w:lineRule="auto"/>
        <w:ind w:left="426"/>
        <w:jc w:val="both"/>
        <w:rPr>
          <w:sz w:val="22"/>
          <w:lang w:eastAsia="lt-LT"/>
        </w:rPr>
      </w:pPr>
    </w:p>
    <w:p w14:paraId="305EAF77" w14:textId="77777777" w:rsidR="00F709DD" w:rsidRPr="00F709DD" w:rsidRDefault="00F709DD" w:rsidP="00F709DD">
      <w:pPr>
        <w:numPr>
          <w:ilvl w:val="0"/>
          <w:numId w:val="44"/>
        </w:numPr>
        <w:pBdr>
          <w:top w:val="single" w:sz="4" w:space="1" w:color="auto"/>
          <w:bottom w:val="single" w:sz="4" w:space="1" w:color="auto"/>
        </w:pBdr>
        <w:tabs>
          <w:tab w:val="left" w:pos="851"/>
        </w:tabs>
        <w:spacing w:after="0" w:line="240" w:lineRule="auto"/>
        <w:jc w:val="both"/>
        <w:rPr>
          <w:b/>
          <w:sz w:val="22"/>
        </w:rPr>
      </w:pPr>
      <w:r w:rsidRPr="00F709DD">
        <w:rPr>
          <w:b/>
          <w:sz w:val="22"/>
        </w:rPr>
        <w:t>GARANTINIAI ĮSIPAREIGOJIMAI</w:t>
      </w:r>
    </w:p>
    <w:p w14:paraId="3B7E2CCA" w14:textId="77777777" w:rsidR="00F709DD" w:rsidRPr="00F709DD" w:rsidRDefault="00F709DD" w:rsidP="00F709DD">
      <w:pPr>
        <w:tabs>
          <w:tab w:val="left" w:pos="851"/>
        </w:tabs>
        <w:spacing w:after="0" w:line="240" w:lineRule="auto"/>
        <w:ind w:left="426"/>
        <w:jc w:val="both"/>
        <w:rPr>
          <w:sz w:val="22"/>
        </w:rPr>
      </w:pPr>
    </w:p>
    <w:p w14:paraId="728922F0" w14:textId="77777777" w:rsidR="00F709DD" w:rsidRPr="00F709DD" w:rsidRDefault="00F709DD" w:rsidP="00F709DD">
      <w:pPr>
        <w:numPr>
          <w:ilvl w:val="1"/>
          <w:numId w:val="44"/>
        </w:numPr>
        <w:tabs>
          <w:tab w:val="left" w:pos="851"/>
          <w:tab w:val="left" w:pos="993"/>
        </w:tabs>
        <w:spacing w:after="0" w:line="240" w:lineRule="auto"/>
        <w:jc w:val="both"/>
        <w:rPr>
          <w:sz w:val="22"/>
        </w:rPr>
      </w:pPr>
      <w:r w:rsidRPr="00F709DD">
        <w:rPr>
          <w:sz w:val="22"/>
        </w:rPr>
        <w:lastRenderedPageBreak/>
        <w:t xml:space="preserve"> Apskaitos prietaiso remonto metu pakeistoms naujoms detalėms turi būti taikoma ne mažesnė kaip 2 metų garantija.</w:t>
      </w:r>
    </w:p>
    <w:p w14:paraId="120E3E10" w14:textId="77777777" w:rsidR="00F709DD" w:rsidRPr="00F709DD" w:rsidRDefault="00F709DD" w:rsidP="00F709DD">
      <w:pPr>
        <w:tabs>
          <w:tab w:val="left" w:pos="851"/>
          <w:tab w:val="left" w:pos="993"/>
        </w:tabs>
        <w:spacing w:after="0" w:line="240" w:lineRule="auto"/>
        <w:ind w:left="426"/>
        <w:jc w:val="both"/>
        <w:rPr>
          <w:rFonts w:eastAsia="Times New Roman"/>
          <w:szCs w:val="24"/>
          <w:lang w:val="en-US"/>
        </w:rPr>
      </w:pPr>
    </w:p>
    <w:p w14:paraId="476F9C71" w14:textId="77777777" w:rsidR="00F709DD" w:rsidRPr="00F709DD" w:rsidRDefault="00F709DD" w:rsidP="00F709DD">
      <w:pPr>
        <w:numPr>
          <w:ilvl w:val="0"/>
          <w:numId w:val="44"/>
        </w:numPr>
        <w:pBdr>
          <w:top w:val="single" w:sz="4" w:space="1" w:color="auto"/>
          <w:bottom w:val="single" w:sz="4" w:space="1" w:color="auto"/>
        </w:pBdr>
        <w:tabs>
          <w:tab w:val="left" w:pos="851"/>
        </w:tabs>
        <w:spacing w:after="0" w:line="240" w:lineRule="auto"/>
        <w:jc w:val="both"/>
        <w:rPr>
          <w:b/>
          <w:sz w:val="22"/>
        </w:rPr>
      </w:pPr>
      <w:r w:rsidRPr="00F709DD">
        <w:rPr>
          <w:b/>
          <w:sz w:val="22"/>
        </w:rPr>
        <w:t>SUTARTIES GALIOJIMO TERMINAS</w:t>
      </w:r>
    </w:p>
    <w:p w14:paraId="1FD17079" w14:textId="77777777" w:rsidR="00F709DD" w:rsidRPr="00F709DD" w:rsidRDefault="00F709DD" w:rsidP="00F709DD">
      <w:pPr>
        <w:tabs>
          <w:tab w:val="left" w:pos="851"/>
          <w:tab w:val="left" w:pos="993"/>
        </w:tabs>
        <w:spacing w:after="0" w:line="240" w:lineRule="auto"/>
        <w:ind w:left="426"/>
        <w:jc w:val="both"/>
        <w:rPr>
          <w:rFonts w:eastAsia="Times New Roman"/>
          <w:szCs w:val="24"/>
          <w:lang w:val="en-US"/>
        </w:rPr>
      </w:pPr>
    </w:p>
    <w:p w14:paraId="40D48821" w14:textId="77777777" w:rsidR="00F709DD" w:rsidRPr="00F709DD" w:rsidRDefault="00F709DD" w:rsidP="00F709DD">
      <w:pPr>
        <w:numPr>
          <w:ilvl w:val="1"/>
          <w:numId w:val="44"/>
        </w:numPr>
        <w:pBdr>
          <w:top w:val="nil"/>
          <w:left w:val="nil"/>
          <w:bottom w:val="nil"/>
          <w:right w:val="nil"/>
          <w:between w:val="nil"/>
        </w:pBdr>
        <w:tabs>
          <w:tab w:val="left" w:pos="567"/>
          <w:tab w:val="left" w:pos="993"/>
        </w:tabs>
        <w:spacing w:after="0" w:line="240" w:lineRule="auto"/>
        <w:jc w:val="both"/>
        <w:rPr>
          <w:rFonts w:eastAsia="Times New Roman"/>
          <w:color w:val="000000"/>
          <w:szCs w:val="24"/>
          <w:lang w:val="en-US" w:eastAsia="lt-LT"/>
        </w:rPr>
      </w:pPr>
      <w:proofErr w:type="spellStart"/>
      <w:r w:rsidRPr="00F709DD">
        <w:rPr>
          <w:rFonts w:eastAsia="Times New Roman"/>
          <w:color w:val="000000"/>
          <w:szCs w:val="24"/>
          <w:lang w:val="en-US" w:eastAsia="lt-LT"/>
        </w:rPr>
        <w:t>Sutartis</w:t>
      </w:r>
      <w:proofErr w:type="spellEnd"/>
      <w:r w:rsidRPr="00F709DD">
        <w:rPr>
          <w:rFonts w:eastAsia="Times New Roman"/>
          <w:color w:val="000000"/>
          <w:szCs w:val="24"/>
          <w:lang w:val="en-US" w:eastAsia="lt-LT"/>
        </w:rPr>
        <w:t xml:space="preserve"> </w:t>
      </w:r>
      <w:proofErr w:type="spellStart"/>
      <w:r w:rsidRPr="00F709DD">
        <w:rPr>
          <w:rFonts w:eastAsia="Times New Roman"/>
          <w:color w:val="000000"/>
          <w:szCs w:val="24"/>
          <w:lang w:val="en-US" w:eastAsia="lt-LT"/>
        </w:rPr>
        <w:t>įsigalioja</w:t>
      </w:r>
      <w:proofErr w:type="spellEnd"/>
      <w:r w:rsidRPr="00F709DD">
        <w:rPr>
          <w:rFonts w:eastAsia="Times New Roman"/>
          <w:color w:val="000000"/>
          <w:szCs w:val="24"/>
          <w:lang w:val="en-US" w:eastAsia="lt-LT"/>
        </w:rPr>
        <w:t xml:space="preserve"> </w:t>
      </w:r>
      <w:proofErr w:type="spellStart"/>
      <w:r w:rsidRPr="00F709DD">
        <w:rPr>
          <w:rFonts w:eastAsia="Times New Roman"/>
          <w:color w:val="000000"/>
          <w:szCs w:val="24"/>
          <w:lang w:val="en-US" w:eastAsia="lt-LT"/>
        </w:rPr>
        <w:t>nuo</w:t>
      </w:r>
      <w:proofErr w:type="spellEnd"/>
      <w:r w:rsidRPr="00F709DD">
        <w:rPr>
          <w:rFonts w:eastAsia="Times New Roman"/>
          <w:color w:val="000000"/>
          <w:szCs w:val="24"/>
          <w:lang w:val="en-US" w:eastAsia="lt-LT"/>
        </w:rPr>
        <w:t xml:space="preserve"> </w:t>
      </w:r>
      <w:proofErr w:type="spellStart"/>
      <w:r w:rsidRPr="00F709DD">
        <w:rPr>
          <w:rFonts w:eastAsia="Times New Roman"/>
          <w:color w:val="000000"/>
          <w:szCs w:val="24"/>
          <w:lang w:val="en-US" w:eastAsia="lt-LT"/>
        </w:rPr>
        <w:t>jos</w:t>
      </w:r>
      <w:proofErr w:type="spellEnd"/>
      <w:r w:rsidRPr="00F709DD">
        <w:rPr>
          <w:rFonts w:eastAsia="Times New Roman"/>
          <w:color w:val="000000"/>
          <w:szCs w:val="24"/>
          <w:lang w:val="en-US" w:eastAsia="lt-LT"/>
        </w:rPr>
        <w:t xml:space="preserve"> </w:t>
      </w:r>
      <w:proofErr w:type="spellStart"/>
      <w:r w:rsidRPr="00F709DD">
        <w:rPr>
          <w:rFonts w:eastAsia="Times New Roman"/>
          <w:color w:val="000000"/>
          <w:szCs w:val="24"/>
          <w:lang w:val="en-US" w:eastAsia="lt-LT"/>
        </w:rPr>
        <w:t>pasirašymo</w:t>
      </w:r>
      <w:proofErr w:type="spellEnd"/>
      <w:r w:rsidRPr="00F709DD">
        <w:rPr>
          <w:rFonts w:eastAsia="Times New Roman"/>
          <w:color w:val="000000"/>
          <w:szCs w:val="24"/>
          <w:lang w:val="en-US" w:eastAsia="lt-LT"/>
        </w:rPr>
        <w:t xml:space="preserve"> </w:t>
      </w:r>
      <w:proofErr w:type="spellStart"/>
      <w:r w:rsidRPr="00F709DD">
        <w:rPr>
          <w:rFonts w:eastAsia="Times New Roman"/>
          <w:color w:val="000000"/>
          <w:szCs w:val="24"/>
          <w:lang w:val="en-US" w:eastAsia="lt-LT"/>
        </w:rPr>
        <w:t>dienos</w:t>
      </w:r>
      <w:proofErr w:type="spellEnd"/>
      <w:r w:rsidRPr="00F709DD">
        <w:rPr>
          <w:rFonts w:eastAsia="Times New Roman"/>
          <w:color w:val="000000"/>
          <w:szCs w:val="24"/>
          <w:lang w:val="en-US" w:eastAsia="lt-LT"/>
        </w:rPr>
        <w:t xml:space="preserve"> </w:t>
      </w:r>
      <w:proofErr w:type="spellStart"/>
      <w:r w:rsidRPr="00F709DD">
        <w:rPr>
          <w:rFonts w:eastAsia="Times New Roman"/>
          <w:color w:val="000000"/>
          <w:szCs w:val="24"/>
          <w:lang w:val="en-US" w:eastAsia="lt-LT"/>
        </w:rPr>
        <w:t>ir</w:t>
      </w:r>
      <w:proofErr w:type="spellEnd"/>
      <w:r w:rsidRPr="00F709DD">
        <w:rPr>
          <w:rFonts w:eastAsia="Times New Roman"/>
          <w:color w:val="000000"/>
          <w:szCs w:val="24"/>
          <w:lang w:val="en-US" w:eastAsia="lt-LT"/>
        </w:rPr>
        <w:t xml:space="preserve"> </w:t>
      </w:r>
      <w:proofErr w:type="spellStart"/>
      <w:r w:rsidRPr="00F709DD">
        <w:rPr>
          <w:rFonts w:eastAsia="Times New Roman"/>
          <w:color w:val="000000"/>
          <w:szCs w:val="24"/>
          <w:lang w:val="en-US" w:eastAsia="lt-LT"/>
        </w:rPr>
        <w:t>galioja</w:t>
      </w:r>
      <w:proofErr w:type="spellEnd"/>
      <w:r w:rsidRPr="00F709DD">
        <w:rPr>
          <w:rFonts w:eastAsia="Times New Roman"/>
          <w:color w:val="000000"/>
          <w:szCs w:val="24"/>
          <w:lang w:val="en-US" w:eastAsia="lt-LT"/>
        </w:rPr>
        <w:t xml:space="preserve"> </w:t>
      </w:r>
      <w:proofErr w:type="spellStart"/>
      <w:r w:rsidRPr="00F709DD">
        <w:rPr>
          <w:rFonts w:eastAsia="Times New Roman"/>
          <w:color w:val="000000"/>
          <w:szCs w:val="24"/>
          <w:lang w:val="en-US" w:eastAsia="lt-LT"/>
        </w:rPr>
        <w:t>iki</w:t>
      </w:r>
      <w:proofErr w:type="spellEnd"/>
      <w:r w:rsidRPr="00F709DD">
        <w:rPr>
          <w:rFonts w:eastAsia="Times New Roman"/>
          <w:color w:val="000000"/>
          <w:szCs w:val="24"/>
          <w:lang w:val="en-US" w:eastAsia="lt-LT"/>
        </w:rPr>
        <w:t xml:space="preserve"> </w:t>
      </w:r>
      <w:proofErr w:type="spellStart"/>
      <w:r w:rsidRPr="00F709DD">
        <w:rPr>
          <w:rFonts w:eastAsia="Times New Roman"/>
          <w:color w:val="000000"/>
          <w:szCs w:val="24"/>
          <w:lang w:val="en-US" w:eastAsia="lt-LT"/>
        </w:rPr>
        <w:t>kol</w:t>
      </w:r>
      <w:proofErr w:type="spellEnd"/>
      <w:r w:rsidRPr="00F709DD">
        <w:rPr>
          <w:rFonts w:eastAsia="Times New Roman"/>
          <w:color w:val="000000"/>
          <w:szCs w:val="24"/>
          <w:lang w:val="en-US" w:eastAsia="lt-LT"/>
        </w:rPr>
        <w:t xml:space="preserve"> bus </w:t>
      </w:r>
      <w:proofErr w:type="spellStart"/>
      <w:r w:rsidRPr="00F709DD">
        <w:rPr>
          <w:rFonts w:eastAsia="Times New Roman"/>
          <w:color w:val="000000"/>
          <w:szCs w:val="24"/>
          <w:lang w:val="en-US" w:eastAsia="lt-LT"/>
        </w:rPr>
        <w:t>išnaudota</w:t>
      </w:r>
      <w:proofErr w:type="spellEnd"/>
      <w:r w:rsidRPr="00F709DD">
        <w:rPr>
          <w:rFonts w:eastAsia="Times New Roman"/>
          <w:color w:val="000000"/>
          <w:szCs w:val="24"/>
          <w:lang w:val="en-US" w:eastAsia="lt-LT"/>
        </w:rPr>
        <w:t xml:space="preserve"> </w:t>
      </w:r>
      <w:proofErr w:type="spellStart"/>
      <w:r w:rsidRPr="00F709DD">
        <w:rPr>
          <w:rFonts w:eastAsia="Times New Roman"/>
          <w:color w:val="000000"/>
          <w:szCs w:val="24"/>
          <w:lang w:val="en-US" w:eastAsia="lt-LT"/>
        </w:rPr>
        <w:t>maksimali</w:t>
      </w:r>
      <w:proofErr w:type="spellEnd"/>
      <w:r w:rsidRPr="00F709DD">
        <w:rPr>
          <w:rFonts w:eastAsia="Times New Roman"/>
          <w:color w:val="000000"/>
          <w:szCs w:val="24"/>
          <w:lang w:val="en-US" w:eastAsia="lt-LT"/>
        </w:rPr>
        <w:t xml:space="preserve"> </w:t>
      </w:r>
      <w:proofErr w:type="spellStart"/>
      <w:r w:rsidRPr="00F709DD">
        <w:rPr>
          <w:rFonts w:eastAsia="Times New Roman"/>
          <w:color w:val="000000"/>
          <w:szCs w:val="24"/>
          <w:lang w:val="en-US" w:eastAsia="lt-LT"/>
        </w:rPr>
        <w:t>Sutarties</w:t>
      </w:r>
      <w:proofErr w:type="spellEnd"/>
      <w:r w:rsidRPr="00F709DD">
        <w:rPr>
          <w:rFonts w:eastAsia="Times New Roman"/>
          <w:color w:val="000000"/>
          <w:szCs w:val="24"/>
          <w:lang w:val="en-US" w:eastAsia="lt-LT"/>
        </w:rPr>
        <w:t xml:space="preserve"> </w:t>
      </w:r>
      <w:proofErr w:type="spellStart"/>
      <w:r w:rsidRPr="00F709DD">
        <w:rPr>
          <w:rFonts w:eastAsia="Times New Roman"/>
          <w:color w:val="000000"/>
          <w:szCs w:val="24"/>
          <w:lang w:val="en-US" w:eastAsia="lt-LT"/>
        </w:rPr>
        <w:t>vertė</w:t>
      </w:r>
      <w:proofErr w:type="spellEnd"/>
      <w:r w:rsidRPr="00F709DD">
        <w:rPr>
          <w:rFonts w:eastAsia="Times New Roman"/>
          <w:color w:val="000000"/>
          <w:szCs w:val="24"/>
          <w:lang w:val="en-US" w:eastAsia="lt-LT"/>
        </w:rPr>
        <w:t xml:space="preserve">, bet ne </w:t>
      </w:r>
      <w:proofErr w:type="spellStart"/>
      <w:r w:rsidRPr="00F709DD">
        <w:rPr>
          <w:rFonts w:eastAsia="Times New Roman"/>
          <w:color w:val="000000"/>
          <w:szCs w:val="24"/>
          <w:lang w:val="en-US" w:eastAsia="lt-LT"/>
        </w:rPr>
        <w:t>ilgiau</w:t>
      </w:r>
      <w:proofErr w:type="spellEnd"/>
      <w:r w:rsidRPr="00F709DD">
        <w:rPr>
          <w:rFonts w:eastAsia="Times New Roman"/>
          <w:color w:val="000000"/>
          <w:szCs w:val="24"/>
          <w:lang w:val="en-US" w:eastAsia="lt-LT"/>
        </w:rPr>
        <w:t xml:space="preserve"> </w:t>
      </w:r>
      <w:proofErr w:type="spellStart"/>
      <w:r w:rsidRPr="00F709DD">
        <w:rPr>
          <w:rFonts w:eastAsia="Times New Roman"/>
          <w:color w:val="000000"/>
          <w:szCs w:val="24"/>
          <w:lang w:val="en-US" w:eastAsia="lt-LT"/>
        </w:rPr>
        <w:t>vienerius</w:t>
      </w:r>
      <w:proofErr w:type="spellEnd"/>
      <w:r w:rsidRPr="00F709DD">
        <w:rPr>
          <w:rFonts w:eastAsia="Times New Roman"/>
          <w:color w:val="000000"/>
          <w:szCs w:val="24"/>
          <w:lang w:val="en-US" w:eastAsia="lt-LT"/>
        </w:rPr>
        <w:t xml:space="preserve"> </w:t>
      </w:r>
      <w:proofErr w:type="spellStart"/>
      <w:r w:rsidRPr="00F709DD">
        <w:rPr>
          <w:rFonts w:eastAsia="Times New Roman"/>
          <w:color w:val="000000"/>
          <w:szCs w:val="24"/>
          <w:lang w:val="en-US" w:eastAsia="lt-LT"/>
        </w:rPr>
        <w:t>kalendorinius</w:t>
      </w:r>
      <w:proofErr w:type="spellEnd"/>
      <w:r w:rsidRPr="00F709DD">
        <w:rPr>
          <w:rFonts w:eastAsia="Times New Roman"/>
          <w:color w:val="000000"/>
          <w:szCs w:val="24"/>
          <w:lang w:val="en-US" w:eastAsia="lt-LT"/>
        </w:rPr>
        <w:t xml:space="preserve"> </w:t>
      </w:r>
      <w:proofErr w:type="spellStart"/>
      <w:r w:rsidRPr="00F709DD">
        <w:rPr>
          <w:rFonts w:eastAsia="Times New Roman"/>
          <w:color w:val="000000"/>
          <w:szCs w:val="24"/>
          <w:lang w:val="en-US" w:eastAsia="lt-LT"/>
        </w:rPr>
        <w:t>metus</w:t>
      </w:r>
      <w:proofErr w:type="spellEnd"/>
      <w:r w:rsidRPr="00F709DD">
        <w:rPr>
          <w:rFonts w:eastAsia="Times New Roman"/>
          <w:color w:val="000000"/>
          <w:szCs w:val="24"/>
          <w:lang w:val="en-US" w:eastAsia="lt-LT"/>
        </w:rPr>
        <w:t xml:space="preserve">. </w:t>
      </w:r>
    </w:p>
    <w:p w14:paraId="34774057" w14:textId="77777777" w:rsidR="00F709DD" w:rsidRPr="00F709DD" w:rsidRDefault="00F709DD" w:rsidP="00F709DD">
      <w:pPr>
        <w:pBdr>
          <w:top w:val="nil"/>
          <w:left w:val="nil"/>
          <w:bottom w:val="nil"/>
          <w:right w:val="nil"/>
          <w:between w:val="nil"/>
        </w:pBdr>
        <w:tabs>
          <w:tab w:val="left" w:pos="567"/>
          <w:tab w:val="left" w:pos="993"/>
        </w:tabs>
        <w:spacing w:after="0" w:line="240" w:lineRule="auto"/>
        <w:jc w:val="both"/>
        <w:rPr>
          <w:rFonts w:eastAsia="Times New Roman"/>
          <w:color w:val="000000"/>
          <w:szCs w:val="24"/>
          <w:lang w:val="en-US" w:eastAsia="lt-LT"/>
        </w:rPr>
      </w:pPr>
    </w:p>
    <w:p w14:paraId="5DEC2817" w14:textId="77777777" w:rsidR="00F709DD" w:rsidRPr="00F709DD" w:rsidRDefault="00F709DD" w:rsidP="00F709DD">
      <w:pPr>
        <w:pBdr>
          <w:top w:val="nil"/>
          <w:left w:val="nil"/>
          <w:bottom w:val="nil"/>
          <w:right w:val="nil"/>
          <w:between w:val="nil"/>
        </w:pBdr>
        <w:tabs>
          <w:tab w:val="left" w:pos="567"/>
          <w:tab w:val="left" w:pos="993"/>
        </w:tabs>
        <w:spacing w:after="0" w:line="240" w:lineRule="auto"/>
        <w:jc w:val="both"/>
        <w:rPr>
          <w:rFonts w:eastAsia="Times New Roman"/>
          <w:color w:val="000000"/>
          <w:szCs w:val="24"/>
          <w:lang w:val="en-US" w:eastAsia="lt-LT"/>
        </w:rPr>
      </w:pPr>
      <w:r w:rsidRPr="00F709DD">
        <w:rPr>
          <w:rFonts w:eastAsia="Times New Roman"/>
          <w:color w:val="000000"/>
          <w:szCs w:val="24"/>
          <w:lang w:val="en-US" w:eastAsia="lt-LT"/>
        </w:rPr>
        <w:br w:type="page"/>
      </w:r>
    </w:p>
    <w:p w14:paraId="47CAD611" w14:textId="77777777" w:rsidR="00F709DD" w:rsidRPr="00F709DD" w:rsidRDefault="00F709DD" w:rsidP="00F709DD">
      <w:pPr>
        <w:pBdr>
          <w:top w:val="nil"/>
          <w:left w:val="nil"/>
          <w:bottom w:val="nil"/>
          <w:right w:val="nil"/>
          <w:between w:val="nil"/>
        </w:pBdr>
        <w:tabs>
          <w:tab w:val="left" w:pos="567"/>
          <w:tab w:val="left" w:pos="993"/>
        </w:tabs>
        <w:spacing w:after="0" w:line="240" w:lineRule="auto"/>
        <w:jc w:val="both"/>
        <w:rPr>
          <w:rFonts w:eastAsia="Times New Roman"/>
          <w:color w:val="000000"/>
          <w:szCs w:val="24"/>
          <w:lang w:val="en-US" w:eastAsia="lt-LT"/>
        </w:rPr>
      </w:pPr>
    </w:p>
    <w:p w14:paraId="4B83309A" w14:textId="77777777" w:rsidR="00F709DD" w:rsidRPr="00F709DD" w:rsidRDefault="00F709DD" w:rsidP="00F709DD">
      <w:pPr>
        <w:tabs>
          <w:tab w:val="left" w:pos="851"/>
          <w:tab w:val="left" w:pos="993"/>
        </w:tabs>
        <w:spacing w:after="0" w:line="240" w:lineRule="auto"/>
        <w:jc w:val="both"/>
        <w:rPr>
          <w:rFonts w:eastAsia="Times New Roman"/>
          <w:szCs w:val="24"/>
          <w:lang w:val="en-US"/>
        </w:rPr>
      </w:pPr>
    </w:p>
    <w:p w14:paraId="02EC6967" w14:textId="77777777" w:rsidR="00F709DD" w:rsidRPr="00F709DD" w:rsidRDefault="00F709DD" w:rsidP="00F709DD">
      <w:pPr>
        <w:pBdr>
          <w:top w:val="nil"/>
          <w:left w:val="nil"/>
          <w:bottom w:val="nil"/>
          <w:right w:val="nil"/>
          <w:between w:val="nil"/>
        </w:pBdr>
        <w:spacing w:after="0" w:line="240" w:lineRule="auto"/>
        <w:jc w:val="right"/>
        <w:rPr>
          <w:rFonts w:eastAsia="Times New Roman"/>
          <w:b/>
          <w:color w:val="000000"/>
          <w:szCs w:val="24"/>
          <w:lang w:eastAsia="lt-LT"/>
        </w:rPr>
      </w:pPr>
      <w:r w:rsidRPr="00F709DD">
        <w:rPr>
          <w:rFonts w:eastAsia="Times New Roman"/>
          <w:b/>
          <w:color w:val="000000"/>
          <w:szCs w:val="24"/>
          <w:lang w:eastAsia="lt-LT"/>
        </w:rPr>
        <w:t>Priedas Nr. 1</w:t>
      </w:r>
    </w:p>
    <w:p w14:paraId="429445A5" w14:textId="77777777" w:rsidR="00F709DD" w:rsidRPr="00F709DD" w:rsidRDefault="00F709DD" w:rsidP="00F709DD">
      <w:pPr>
        <w:spacing w:after="0" w:line="240" w:lineRule="auto"/>
        <w:jc w:val="both"/>
        <w:rPr>
          <w:rFonts w:eastAsia="Times New Roman"/>
          <w:b/>
          <w:szCs w:val="24"/>
          <w:lang w:eastAsia="lt-LT"/>
        </w:rPr>
      </w:pPr>
    </w:p>
    <w:p w14:paraId="4D40B1BF" w14:textId="77777777" w:rsidR="00F709DD" w:rsidRPr="00F709DD" w:rsidRDefault="00F709DD" w:rsidP="00F709DD">
      <w:pPr>
        <w:spacing w:after="0" w:line="240" w:lineRule="auto"/>
        <w:jc w:val="center"/>
        <w:rPr>
          <w:rFonts w:eastAsia="Times New Roman"/>
          <w:b/>
          <w:szCs w:val="24"/>
          <w:lang w:eastAsia="lt-LT"/>
        </w:rPr>
      </w:pPr>
      <w:r w:rsidRPr="00F709DD">
        <w:rPr>
          <w:rFonts w:eastAsia="Times New Roman"/>
          <w:b/>
          <w:szCs w:val="24"/>
          <w:lang w:eastAsia="lt-LT"/>
        </w:rPr>
        <w:t>Šilumos apskaitos prietaiso remonto derinimo aktas</w:t>
      </w:r>
    </w:p>
    <w:p w14:paraId="45EFBEF5" w14:textId="77777777" w:rsidR="00F709DD" w:rsidRPr="00F709DD" w:rsidRDefault="00F709DD" w:rsidP="00F709DD">
      <w:pPr>
        <w:spacing w:after="0" w:line="240" w:lineRule="auto"/>
        <w:jc w:val="center"/>
        <w:rPr>
          <w:rFonts w:eastAsia="Times New Roman"/>
          <w:b/>
          <w:szCs w:val="24"/>
          <w:lang w:eastAsia="lt-LT"/>
        </w:rPr>
      </w:pPr>
    </w:p>
    <w:p w14:paraId="197D9D4A" w14:textId="77777777" w:rsidR="00F709DD" w:rsidRPr="00F709DD" w:rsidRDefault="00F709DD" w:rsidP="00F709DD">
      <w:pPr>
        <w:spacing w:after="0" w:line="240" w:lineRule="auto"/>
        <w:jc w:val="center"/>
        <w:rPr>
          <w:rFonts w:eastAsia="Times New Roman"/>
          <w:sz w:val="20"/>
          <w:szCs w:val="20"/>
          <w:lang w:eastAsia="lt-LT"/>
        </w:rPr>
      </w:pPr>
      <w:r w:rsidRPr="00F709DD">
        <w:rPr>
          <w:rFonts w:eastAsia="Times New Roman"/>
          <w:sz w:val="20"/>
          <w:szCs w:val="20"/>
          <w:lang w:eastAsia="lt-LT"/>
        </w:rPr>
        <w:t>20 ___ m. _________________ mėn. _____ d.</w:t>
      </w:r>
    </w:p>
    <w:p w14:paraId="0307E306" w14:textId="77777777" w:rsidR="00F709DD" w:rsidRPr="00F709DD" w:rsidRDefault="00F709DD" w:rsidP="00F709DD">
      <w:pPr>
        <w:spacing w:after="0" w:line="240" w:lineRule="auto"/>
        <w:jc w:val="center"/>
        <w:rPr>
          <w:rFonts w:eastAsia="Times New Roman"/>
          <w:color w:val="000000"/>
          <w:sz w:val="20"/>
          <w:szCs w:val="20"/>
          <w:lang w:eastAsia="lt-LT"/>
        </w:rPr>
      </w:pPr>
    </w:p>
    <w:p w14:paraId="609D0710" w14:textId="77777777" w:rsidR="00F709DD" w:rsidRPr="00F709DD" w:rsidRDefault="00F709DD" w:rsidP="00F709DD">
      <w:pPr>
        <w:spacing w:after="0" w:line="240" w:lineRule="auto"/>
        <w:jc w:val="center"/>
        <w:rPr>
          <w:rFonts w:eastAsia="Times New Roman"/>
          <w:color w:val="000000"/>
          <w:sz w:val="20"/>
          <w:szCs w:val="20"/>
          <w:lang w:eastAsia="lt-LT"/>
        </w:rPr>
      </w:pPr>
      <w:r w:rsidRPr="00F709DD">
        <w:rPr>
          <w:rFonts w:eastAsia="Times New Roman"/>
          <w:color w:val="000000"/>
          <w:sz w:val="20"/>
          <w:szCs w:val="20"/>
          <w:lang w:eastAsia="lt-LT"/>
        </w:rPr>
        <w:t>(Vieta)</w:t>
      </w:r>
    </w:p>
    <w:p w14:paraId="0324DF43" w14:textId="77777777" w:rsidR="00F709DD" w:rsidRPr="00F709DD" w:rsidRDefault="00F709DD" w:rsidP="00F709DD">
      <w:pPr>
        <w:spacing w:after="0" w:line="240" w:lineRule="auto"/>
        <w:jc w:val="center"/>
        <w:rPr>
          <w:rFonts w:eastAsia="Times New Roman"/>
          <w:szCs w:val="24"/>
          <w:lang w:eastAsia="lt-LT"/>
        </w:rPr>
      </w:pPr>
    </w:p>
    <w:tbl>
      <w:tblPr>
        <w:tblW w:w="10081" w:type="dxa"/>
        <w:tblInd w:w="-469" w:type="dxa"/>
        <w:tblLayout w:type="fixed"/>
        <w:tblLook w:val="0400" w:firstRow="0" w:lastRow="0" w:firstColumn="0" w:lastColumn="0" w:noHBand="0" w:noVBand="1"/>
      </w:tblPr>
      <w:tblGrid>
        <w:gridCol w:w="482"/>
        <w:gridCol w:w="976"/>
        <w:gridCol w:w="1287"/>
        <w:gridCol w:w="876"/>
        <w:gridCol w:w="814"/>
        <w:gridCol w:w="567"/>
        <w:gridCol w:w="936"/>
        <w:gridCol w:w="992"/>
        <w:gridCol w:w="1134"/>
        <w:gridCol w:w="993"/>
        <w:gridCol w:w="1024"/>
      </w:tblGrid>
      <w:tr w:rsidR="00F709DD" w:rsidRPr="00F709DD" w14:paraId="08058E66" w14:textId="77777777" w:rsidTr="00F709DD">
        <w:trPr>
          <w:trHeight w:val="315"/>
        </w:trPr>
        <w:tc>
          <w:tcPr>
            <w:tcW w:w="482" w:type="dxa"/>
            <w:tcBorders>
              <w:top w:val="single" w:sz="8" w:space="0" w:color="000000"/>
              <w:left w:val="single" w:sz="8" w:space="0" w:color="000000"/>
              <w:bottom w:val="single" w:sz="8" w:space="0" w:color="000000"/>
              <w:right w:val="single" w:sz="4" w:space="0" w:color="000000"/>
            </w:tcBorders>
            <w:shd w:val="clear" w:color="auto" w:fill="auto"/>
            <w:vAlign w:val="center"/>
          </w:tcPr>
          <w:p w14:paraId="3895CDC7" w14:textId="77777777" w:rsidR="00F709DD" w:rsidRPr="00F709DD" w:rsidRDefault="00F709DD" w:rsidP="00F709DD">
            <w:pPr>
              <w:spacing w:after="0" w:line="240" w:lineRule="auto"/>
              <w:jc w:val="center"/>
              <w:rPr>
                <w:rFonts w:eastAsia="Times New Roman"/>
                <w:color w:val="000000"/>
                <w:sz w:val="18"/>
                <w:szCs w:val="18"/>
                <w:lang w:eastAsia="lt-LT"/>
              </w:rPr>
            </w:pPr>
            <w:r w:rsidRPr="00F709DD">
              <w:rPr>
                <w:rFonts w:eastAsia="Times New Roman"/>
                <w:color w:val="000000"/>
                <w:sz w:val="18"/>
                <w:szCs w:val="18"/>
                <w:lang w:eastAsia="lt-LT"/>
              </w:rPr>
              <w:t>Eil. Nr.</w:t>
            </w:r>
          </w:p>
        </w:tc>
        <w:tc>
          <w:tcPr>
            <w:tcW w:w="976" w:type="dxa"/>
            <w:tcBorders>
              <w:top w:val="single" w:sz="8" w:space="0" w:color="000000"/>
              <w:left w:val="single" w:sz="8" w:space="0" w:color="000000"/>
              <w:bottom w:val="single" w:sz="8" w:space="0" w:color="000000"/>
              <w:right w:val="single" w:sz="4" w:space="0" w:color="000000"/>
            </w:tcBorders>
            <w:shd w:val="clear" w:color="auto" w:fill="auto"/>
            <w:vAlign w:val="center"/>
          </w:tcPr>
          <w:p w14:paraId="66042D39" w14:textId="77777777" w:rsidR="00F709DD" w:rsidRPr="00F709DD" w:rsidRDefault="00F709DD" w:rsidP="00F709DD">
            <w:pPr>
              <w:spacing w:after="0" w:line="240" w:lineRule="auto"/>
              <w:jc w:val="center"/>
              <w:rPr>
                <w:rFonts w:eastAsia="Times New Roman"/>
                <w:color w:val="000000"/>
                <w:sz w:val="18"/>
                <w:szCs w:val="18"/>
                <w:lang w:eastAsia="lt-LT"/>
              </w:rPr>
            </w:pPr>
            <w:r w:rsidRPr="00F709DD">
              <w:rPr>
                <w:rFonts w:eastAsia="Times New Roman"/>
                <w:color w:val="000000"/>
                <w:sz w:val="18"/>
                <w:szCs w:val="18"/>
                <w:lang w:eastAsia="lt-LT"/>
              </w:rPr>
              <w:t>ŠAP savininkas</w:t>
            </w:r>
          </w:p>
        </w:tc>
        <w:tc>
          <w:tcPr>
            <w:tcW w:w="1287" w:type="dxa"/>
            <w:tcBorders>
              <w:top w:val="single" w:sz="8" w:space="0" w:color="000000"/>
              <w:left w:val="nil"/>
              <w:bottom w:val="single" w:sz="8" w:space="0" w:color="000000"/>
              <w:right w:val="single" w:sz="4" w:space="0" w:color="000000"/>
            </w:tcBorders>
            <w:shd w:val="clear" w:color="auto" w:fill="auto"/>
            <w:vAlign w:val="center"/>
          </w:tcPr>
          <w:p w14:paraId="4947E40F" w14:textId="77777777" w:rsidR="00F709DD" w:rsidRPr="00F709DD" w:rsidRDefault="00F709DD" w:rsidP="00F709DD">
            <w:pPr>
              <w:spacing w:after="0" w:line="240" w:lineRule="auto"/>
              <w:jc w:val="center"/>
              <w:rPr>
                <w:rFonts w:eastAsia="Times New Roman"/>
                <w:color w:val="000000"/>
                <w:sz w:val="18"/>
                <w:szCs w:val="18"/>
                <w:lang w:eastAsia="lt-LT"/>
              </w:rPr>
            </w:pPr>
            <w:r w:rsidRPr="00F709DD">
              <w:rPr>
                <w:rFonts w:eastAsia="Times New Roman"/>
                <w:color w:val="000000"/>
                <w:sz w:val="18"/>
                <w:szCs w:val="18"/>
                <w:lang w:eastAsia="lt-LT"/>
              </w:rPr>
              <w:t>Skaičiuotuvas</w:t>
            </w:r>
          </w:p>
        </w:tc>
        <w:tc>
          <w:tcPr>
            <w:tcW w:w="876" w:type="dxa"/>
            <w:tcBorders>
              <w:top w:val="single" w:sz="8" w:space="0" w:color="000000"/>
              <w:left w:val="nil"/>
              <w:bottom w:val="single" w:sz="8" w:space="0" w:color="000000"/>
              <w:right w:val="single" w:sz="4" w:space="0" w:color="000000"/>
            </w:tcBorders>
            <w:shd w:val="clear" w:color="auto" w:fill="auto"/>
            <w:vAlign w:val="center"/>
          </w:tcPr>
          <w:p w14:paraId="6604F30E" w14:textId="77777777" w:rsidR="00F709DD" w:rsidRPr="00F709DD" w:rsidRDefault="00F709DD" w:rsidP="00F709DD">
            <w:pPr>
              <w:spacing w:after="0" w:line="240" w:lineRule="auto"/>
              <w:jc w:val="center"/>
              <w:rPr>
                <w:rFonts w:eastAsia="Times New Roman"/>
                <w:color w:val="000000"/>
                <w:sz w:val="18"/>
                <w:szCs w:val="18"/>
                <w:lang w:eastAsia="lt-LT"/>
              </w:rPr>
            </w:pPr>
            <w:r w:rsidRPr="00F709DD">
              <w:rPr>
                <w:rFonts w:eastAsia="Times New Roman"/>
                <w:color w:val="000000"/>
                <w:sz w:val="18"/>
                <w:szCs w:val="18"/>
                <w:lang w:eastAsia="lt-LT"/>
              </w:rPr>
              <w:t>Numeris</w:t>
            </w:r>
          </w:p>
        </w:tc>
        <w:tc>
          <w:tcPr>
            <w:tcW w:w="814" w:type="dxa"/>
            <w:tcBorders>
              <w:top w:val="single" w:sz="8" w:space="0" w:color="000000"/>
              <w:left w:val="nil"/>
              <w:bottom w:val="single" w:sz="8" w:space="0" w:color="000000"/>
              <w:right w:val="single" w:sz="4" w:space="0" w:color="000000"/>
            </w:tcBorders>
            <w:shd w:val="clear" w:color="auto" w:fill="auto"/>
            <w:vAlign w:val="center"/>
          </w:tcPr>
          <w:p w14:paraId="66ED5798" w14:textId="77777777" w:rsidR="00F709DD" w:rsidRPr="00F709DD" w:rsidRDefault="00F709DD" w:rsidP="00F709DD">
            <w:pPr>
              <w:spacing w:after="0" w:line="240" w:lineRule="auto"/>
              <w:jc w:val="center"/>
              <w:rPr>
                <w:rFonts w:eastAsia="Times New Roman"/>
                <w:color w:val="000000"/>
                <w:sz w:val="18"/>
                <w:szCs w:val="18"/>
                <w:lang w:eastAsia="lt-LT"/>
              </w:rPr>
            </w:pPr>
            <w:r w:rsidRPr="00F709DD">
              <w:rPr>
                <w:rFonts w:eastAsia="Times New Roman"/>
                <w:color w:val="000000"/>
                <w:sz w:val="18"/>
                <w:szCs w:val="18"/>
                <w:lang w:eastAsia="lt-LT"/>
              </w:rPr>
              <w:t>Srauto jutiklis</w:t>
            </w:r>
          </w:p>
        </w:tc>
        <w:tc>
          <w:tcPr>
            <w:tcW w:w="567" w:type="dxa"/>
            <w:tcBorders>
              <w:top w:val="single" w:sz="8" w:space="0" w:color="000000"/>
              <w:left w:val="nil"/>
              <w:bottom w:val="single" w:sz="8" w:space="0" w:color="000000"/>
              <w:right w:val="single" w:sz="4" w:space="0" w:color="000000"/>
            </w:tcBorders>
            <w:shd w:val="clear" w:color="auto" w:fill="auto"/>
            <w:vAlign w:val="center"/>
          </w:tcPr>
          <w:p w14:paraId="3A46578F" w14:textId="77777777" w:rsidR="00F709DD" w:rsidRPr="00F709DD" w:rsidRDefault="00F709DD" w:rsidP="00F709DD">
            <w:pPr>
              <w:spacing w:after="0" w:line="240" w:lineRule="auto"/>
              <w:jc w:val="center"/>
              <w:rPr>
                <w:rFonts w:eastAsia="Times New Roman"/>
                <w:color w:val="000000"/>
                <w:sz w:val="18"/>
                <w:szCs w:val="18"/>
                <w:lang w:eastAsia="lt-LT"/>
              </w:rPr>
            </w:pPr>
            <w:r w:rsidRPr="00F709DD">
              <w:rPr>
                <w:rFonts w:eastAsia="Times New Roman"/>
                <w:color w:val="000000"/>
                <w:sz w:val="18"/>
                <w:szCs w:val="18"/>
                <w:lang w:eastAsia="lt-LT"/>
              </w:rPr>
              <w:t>DN</w:t>
            </w:r>
          </w:p>
        </w:tc>
        <w:tc>
          <w:tcPr>
            <w:tcW w:w="936" w:type="dxa"/>
            <w:tcBorders>
              <w:top w:val="single" w:sz="8" w:space="0" w:color="000000"/>
              <w:left w:val="nil"/>
              <w:bottom w:val="single" w:sz="8" w:space="0" w:color="000000"/>
              <w:right w:val="single" w:sz="4" w:space="0" w:color="000000"/>
            </w:tcBorders>
            <w:shd w:val="clear" w:color="auto" w:fill="auto"/>
            <w:vAlign w:val="center"/>
          </w:tcPr>
          <w:p w14:paraId="3799CDA9" w14:textId="77777777" w:rsidR="00F709DD" w:rsidRPr="00F709DD" w:rsidRDefault="00F709DD" w:rsidP="00F709DD">
            <w:pPr>
              <w:spacing w:after="0" w:line="240" w:lineRule="auto"/>
              <w:jc w:val="center"/>
              <w:rPr>
                <w:rFonts w:eastAsia="Times New Roman"/>
                <w:color w:val="000000"/>
                <w:sz w:val="18"/>
                <w:szCs w:val="18"/>
                <w:lang w:eastAsia="lt-LT"/>
              </w:rPr>
            </w:pPr>
            <w:r w:rsidRPr="00F709DD">
              <w:rPr>
                <w:rFonts w:eastAsia="Times New Roman"/>
                <w:color w:val="000000"/>
                <w:sz w:val="18"/>
                <w:szCs w:val="18"/>
                <w:lang w:eastAsia="lt-LT"/>
              </w:rPr>
              <w:t>Gedimas</w:t>
            </w:r>
          </w:p>
        </w:tc>
        <w:tc>
          <w:tcPr>
            <w:tcW w:w="992" w:type="dxa"/>
            <w:tcBorders>
              <w:top w:val="single" w:sz="8" w:space="0" w:color="000000"/>
              <w:left w:val="nil"/>
              <w:bottom w:val="single" w:sz="8" w:space="0" w:color="000000"/>
              <w:right w:val="single" w:sz="4" w:space="0" w:color="000000"/>
            </w:tcBorders>
            <w:shd w:val="clear" w:color="auto" w:fill="auto"/>
            <w:vAlign w:val="center"/>
          </w:tcPr>
          <w:p w14:paraId="22739587" w14:textId="77777777" w:rsidR="00F709DD" w:rsidRPr="00F709DD" w:rsidRDefault="00F709DD" w:rsidP="00F709DD">
            <w:pPr>
              <w:spacing w:after="0" w:line="240" w:lineRule="auto"/>
              <w:jc w:val="center"/>
              <w:rPr>
                <w:rFonts w:eastAsia="Times New Roman"/>
                <w:color w:val="000000"/>
                <w:sz w:val="18"/>
                <w:szCs w:val="18"/>
                <w:lang w:eastAsia="lt-LT"/>
              </w:rPr>
            </w:pPr>
            <w:r w:rsidRPr="00F709DD">
              <w:rPr>
                <w:rFonts w:eastAsia="Times New Roman"/>
                <w:color w:val="000000"/>
                <w:sz w:val="18"/>
                <w:szCs w:val="18"/>
                <w:lang w:eastAsia="lt-LT"/>
              </w:rPr>
              <w:t>Remontas</w:t>
            </w:r>
          </w:p>
        </w:tc>
        <w:tc>
          <w:tcPr>
            <w:tcW w:w="1134" w:type="dxa"/>
            <w:tcBorders>
              <w:top w:val="single" w:sz="8" w:space="0" w:color="000000"/>
              <w:left w:val="nil"/>
              <w:bottom w:val="single" w:sz="8" w:space="0" w:color="000000"/>
              <w:right w:val="single" w:sz="4" w:space="0" w:color="000000"/>
            </w:tcBorders>
            <w:shd w:val="clear" w:color="auto" w:fill="auto"/>
            <w:vAlign w:val="center"/>
          </w:tcPr>
          <w:p w14:paraId="473C1A4F" w14:textId="77777777" w:rsidR="00F709DD" w:rsidRPr="00F709DD" w:rsidRDefault="00F709DD" w:rsidP="00F709DD">
            <w:pPr>
              <w:spacing w:after="0" w:line="240" w:lineRule="auto"/>
              <w:jc w:val="center"/>
              <w:rPr>
                <w:rFonts w:eastAsia="Times New Roman"/>
                <w:color w:val="000000"/>
                <w:sz w:val="18"/>
                <w:szCs w:val="18"/>
                <w:lang w:eastAsia="lt-LT"/>
              </w:rPr>
            </w:pPr>
            <w:r w:rsidRPr="00F709DD">
              <w:rPr>
                <w:rFonts w:eastAsia="Times New Roman"/>
                <w:color w:val="000000"/>
                <w:sz w:val="18"/>
                <w:szCs w:val="18"/>
                <w:lang w:eastAsia="lt-LT"/>
              </w:rPr>
              <w:t>Suderinimo data</w:t>
            </w:r>
          </w:p>
        </w:tc>
        <w:tc>
          <w:tcPr>
            <w:tcW w:w="993" w:type="dxa"/>
            <w:tcBorders>
              <w:top w:val="single" w:sz="8" w:space="0" w:color="000000"/>
              <w:left w:val="nil"/>
              <w:bottom w:val="single" w:sz="8" w:space="0" w:color="000000"/>
              <w:right w:val="single" w:sz="4" w:space="0" w:color="000000"/>
            </w:tcBorders>
            <w:shd w:val="clear" w:color="auto" w:fill="auto"/>
            <w:vAlign w:val="center"/>
          </w:tcPr>
          <w:p w14:paraId="67CA205D" w14:textId="77777777" w:rsidR="00F709DD" w:rsidRPr="00F709DD" w:rsidRDefault="00F709DD" w:rsidP="00F709DD">
            <w:pPr>
              <w:spacing w:after="0" w:line="240" w:lineRule="auto"/>
              <w:jc w:val="center"/>
              <w:rPr>
                <w:rFonts w:eastAsia="Times New Roman"/>
                <w:color w:val="000000"/>
                <w:sz w:val="18"/>
                <w:szCs w:val="18"/>
                <w:lang w:eastAsia="lt-LT"/>
              </w:rPr>
            </w:pPr>
            <w:r w:rsidRPr="00F709DD">
              <w:rPr>
                <w:rFonts w:eastAsia="Times New Roman"/>
                <w:color w:val="000000"/>
                <w:sz w:val="18"/>
                <w:szCs w:val="18"/>
                <w:lang w:eastAsia="lt-LT"/>
              </w:rPr>
              <w:t>Žyma apie remontą</w:t>
            </w:r>
          </w:p>
        </w:tc>
        <w:tc>
          <w:tcPr>
            <w:tcW w:w="1024" w:type="dxa"/>
            <w:tcBorders>
              <w:top w:val="single" w:sz="8" w:space="0" w:color="000000"/>
              <w:left w:val="nil"/>
              <w:bottom w:val="single" w:sz="8" w:space="0" w:color="000000"/>
              <w:right w:val="single" w:sz="8" w:space="0" w:color="000000"/>
            </w:tcBorders>
            <w:shd w:val="clear" w:color="auto" w:fill="auto"/>
            <w:vAlign w:val="center"/>
          </w:tcPr>
          <w:p w14:paraId="50487D8E" w14:textId="77777777" w:rsidR="00F709DD" w:rsidRPr="00F709DD" w:rsidRDefault="00F709DD" w:rsidP="00F709DD">
            <w:pPr>
              <w:spacing w:after="0" w:line="240" w:lineRule="auto"/>
              <w:jc w:val="center"/>
              <w:rPr>
                <w:rFonts w:eastAsia="Times New Roman"/>
                <w:color w:val="000000"/>
                <w:sz w:val="18"/>
                <w:szCs w:val="18"/>
                <w:lang w:eastAsia="lt-LT"/>
              </w:rPr>
            </w:pPr>
            <w:r w:rsidRPr="00F709DD">
              <w:rPr>
                <w:rFonts w:eastAsia="Times New Roman"/>
                <w:color w:val="000000"/>
                <w:sz w:val="18"/>
                <w:szCs w:val="18"/>
                <w:lang w:eastAsia="lt-LT"/>
              </w:rPr>
              <w:t>Pastabos</w:t>
            </w:r>
          </w:p>
        </w:tc>
      </w:tr>
      <w:tr w:rsidR="00F709DD" w:rsidRPr="00F709DD" w14:paraId="41D71258" w14:textId="77777777" w:rsidTr="00F709DD">
        <w:trPr>
          <w:trHeight w:val="54"/>
        </w:trPr>
        <w:tc>
          <w:tcPr>
            <w:tcW w:w="482" w:type="dxa"/>
            <w:tcBorders>
              <w:top w:val="nil"/>
              <w:left w:val="single" w:sz="8" w:space="0" w:color="000000"/>
              <w:bottom w:val="single" w:sz="4" w:space="0" w:color="000000"/>
              <w:right w:val="single" w:sz="4" w:space="0" w:color="000000"/>
            </w:tcBorders>
            <w:shd w:val="clear" w:color="auto" w:fill="auto"/>
            <w:vAlign w:val="center"/>
          </w:tcPr>
          <w:p w14:paraId="5834A26A" w14:textId="77777777" w:rsidR="00F709DD" w:rsidRPr="00F709DD" w:rsidRDefault="00F709DD" w:rsidP="00F709DD">
            <w:pPr>
              <w:spacing w:after="0" w:line="240" w:lineRule="auto"/>
              <w:jc w:val="center"/>
              <w:rPr>
                <w:rFonts w:eastAsia="Times New Roman"/>
                <w:color w:val="000000"/>
                <w:sz w:val="18"/>
                <w:szCs w:val="18"/>
                <w:lang w:eastAsia="lt-LT"/>
              </w:rPr>
            </w:pPr>
            <w:r w:rsidRPr="00F709DD">
              <w:rPr>
                <w:rFonts w:eastAsia="Times New Roman"/>
                <w:color w:val="000000"/>
                <w:sz w:val="18"/>
                <w:szCs w:val="18"/>
                <w:lang w:eastAsia="lt-LT"/>
              </w:rPr>
              <w:t>1</w:t>
            </w:r>
          </w:p>
        </w:tc>
        <w:tc>
          <w:tcPr>
            <w:tcW w:w="976" w:type="dxa"/>
            <w:tcBorders>
              <w:top w:val="nil"/>
              <w:left w:val="single" w:sz="8" w:space="0" w:color="000000"/>
              <w:bottom w:val="single" w:sz="4" w:space="0" w:color="000000"/>
              <w:right w:val="single" w:sz="4" w:space="0" w:color="000000"/>
            </w:tcBorders>
            <w:shd w:val="clear" w:color="auto" w:fill="auto"/>
            <w:vAlign w:val="center"/>
          </w:tcPr>
          <w:p w14:paraId="7647A1A8"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1287" w:type="dxa"/>
            <w:tcBorders>
              <w:top w:val="nil"/>
              <w:left w:val="nil"/>
              <w:bottom w:val="single" w:sz="4" w:space="0" w:color="000000"/>
              <w:right w:val="single" w:sz="4" w:space="0" w:color="000000"/>
            </w:tcBorders>
            <w:shd w:val="clear" w:color="auto" w:fill="auto"/>
            <w:vAlign w:val="center"/>
          </w:tcPr>
          <w:p w14:paraId="3511B27A"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876" w:type="dxa"/>
            <w:tcBorders>
              <w:top w:val="nil"/>
              <w:left w:val="nil"/>
              <w:bottom w:val="single" w:sz="4" w:space="0" w:color="000000"/>
              <w:right w:val="single" w:sz="4" w:space="0" w:color="000000"/>
            </w:tcBorders>
            <w:shd w:val="clear" w:color="auto" w:fill="auto"/>
            <w:vAlign w:val="center"/>
          </w:tcPr>
          <w:p w14:paraId="02F8C352"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814" w:type="dxa"/>
            <w:tcBorders>
              <w:top w:val="nil"/>
              <w:left w:val="nil"/>
              <w:bottom w:val="single" w:sz="4" w:space="0" w:color="000000"/>
              <w:right w:val="single" w:sz="4" w:space="0" w:color="000000"/>
            </w:tcBorders>
            <w:shd w:val="clear" w:color="auto" w:fill="auto"/>
            <w:vAlign w:val="center"/>
          </w:tcPr>
          <w:p w14:paraId="1C69E1D4"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567" w:type="dxa"/>
            <w:tcBorders>
              <w:top w:val="nil"/>
              <w:left w:val="nil"/>
              <w:bottom w:val="single" w:sz="4" w:space="0" w:color="000000"/>
              <w:right w:val="single" w:sz="4" w:space="0" w:color="000000"/>
            </w:tcBorders>
            <w:shd w:val="clear" w:color="auto" w:fill="auto"/>
            <w:vAlign w:val="center"/>
          </w:tcPr>
          <w:p w14:paraId="25094EF9"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936" w:type="dxa"/>
            <w:tcBorders>
              <w:top w:val="nil"/>
              <w:left w:val="nil"/>
              <w:bottom w:val="single" w:sz="4" w:space="0" w:color="000000"/>
              <w:right w:val="single" w:sz="4" w:space="0" w:color="000000"/>
            </w:tcBorders>
            <w:shd w:val="clear" w:color="auto" w:fill="auto"/>
            <w:vAlign w:val="center"/>
          </w:tcPr>
          <w:p w14:paraId="71275F7A"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992" w:type="dxa"/>
            <w:tcBorders>
              <w:top w:val="nil"/>
              <w:left w:val="nil"/>
              <w:bottom w:val="single" w:sz="4" w:space="0" w:color="000000"/>
              <w:right w:val="single" w:sz="4" w:space="0" w:color="000000"/>
            </w:tcBorders>
            <w:shd w:val="clear" w:color="auto" w:fill="auto"/>
            <w:vAlign w:val="center"/>
          </w:tcPr>
          <w:p w14:paraId="0E86ADEE"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1134" w:type="dxa"/>
            <w:tcBorders>
              <w:top w:val="nil"/>
              <w:left w:val="nil"/>
              <w:bottom w:val="single" w:sz="4" w:space="0" w:color="000000"/>
              <w:right w:val="single" w:sz="4" w:space="0" w:color="000000"/>
            </w:tcBorders>
            <w:shd w:val="clear" w:color="auto" w:fill="auto"/>
            <w:vAlign w:val="center"/>
          </w:tcPr>
          <w:p w14:paraId="5FCB386F"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993" w:type="dxa"/>
            <w:tcBorders>
              <w:top w:val="nil"/>
              <w:left w:val="nil"/>
              <w:bottom w:val="single" w:sz="4" w:space="0" w:color="000000"/>
              <w:right w:val="single" w:sz="4" w:space="0" w:color="000000"/>
            </w:tcBorders>
            <w:shd w:val="clear" w:color="auto" w:fill="auto"/>
            <w:vAlign w:val="center"/>
          </w:tcPr>
          <w:p w14:paraId="1240E447"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1024" w:type="dxa"/>
            <w:tcBorders>
              <w:top w:val="nil"/>
              <w:left w:val="nil"/>
              <w:bottom w:val="single" w:sz="4" w:space="0" w:color="000000"/>
              <w:right w:val="single" w:sz="8" w:space="0" w:color="000000"/>
            </w:tcBorders>
            <w:shd w:val="clear" w:color="auto" w:fill="auto"/>
            <w:vAlign w:val="center"/>
          </w:tcPr>
          <w:p w14:paraId="5E822520" w14:textId="77777777" w:rsidR="00F709DD" w:rsidRPr="00F709DD" w:rsidRDefault="00F709DD" w:rsidP="00F709DD">
            <w:pPr>
              <w:spacing w:after="0" w:line="240" w:lineRule="auto"/>
              <w:jc w:val="both"/>
              <w:rPr>
                <w:rFonts w:eastAsia="Times New Roman"/>
                <w:color w:val="000000"/>
                <w:sz w:val="18"/>
                <w:szCs w:val="18"/>
                <w:lang w:eastAsia="lt-LT"/>
              </w:rPr>
            </w:pPr>
          </w:p>
        </w:tc>
      </w:tr>
      <w:tr w:rsidR="00F709DD" w:rsidRPr="00F709DD" w14:paraId="25F20498" w14:textId="77777777" w:rsidTr="00F709DD">
        <w:trPr>
          <w:trHeight w:val="64"/>
        </w:trPr>
        <w:tc>
          <w:tcPr>
            <w:tcW w:w="482" w:type="dxa"/>
            <w:tcBorders>
              <w:top w:val="nil"/>
              <w:left w:val="single" w:sz="8" w:space="0" w:color="000000"/>
              <w:bottom w:val="single" w:sz="4" w:space="0" w:color="000000"/>
              <w:right w:val="single" w:sz="4" w:space="0" w:color="000000"/>
            </w:tcBorders>
            <w:shd w:val="clear" w:color="auto" w:fill="auto"/>
            <w:vAlign w:val="center"/>
          </w:tcPr>
          <w:p w14:paraId="72E78C03" w14:textId="77777777" w:rsidR="00F709DD" w:rsidRPr="00F709DD" w:rsidRDefault="00F709DD" w:rsidP="00F709DD">
            <w:pPr>
              <w:spacing w:after="0" w:line="240" w:lineRule="auto"/>
              <w:jc w:val="center"/>
              <w:rPr>
                <w:rFonts w:eastAsia="Times New Roman"/>
                <w:color w:val="000000"/>
                <w:sz w:val="18"/>
                <w:szCs w:val="18"/>
                <w:lang w:eastAsia="lt-LT"/>
              </w:rPr>
            </w:pPr>
            <w:r w:rsidRPr="00F709DD">
              <w:rPr>
                <w:rFonts w:eastAsia="Times New Roman"/>
                <w:color w:val="000000"/>
                <w:sz w:val="18"/>
                <w:szCs w:val="18"/>
                <w:lang w:eastAsia="lt-LT"/>
              </w:rPr>
              <w:t>2</w:t>
            </w:r>
          </w:p>
        </w:tc>
        <w:tc>
          <w:tcPr>
            <w:tcW w:w="976" w:type="dxa"/>
            <w:tcBorders>
              <w:top w:val="nil"/>
              <w:left w:val="single" w:sz="8" w:space="0" w:color="000000"/>
              <w:bottom w:val="single" w:sz="4" w:space="0" w:color="000000"/>
              <w:right w:val="single" w:sz="4" w:space="0" w:color="000000"/>
            </w:tcBorders>
            <w:shd w:val="clear" w:color="auto" w:fill="auto"/>
            <w:vAlign w:val="center"/>
          </w:tcPr>
          <w:p w14:paraId="37F34B52"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1287" w:type="dxa"/>
            <w:tcBorders>
              <w:top w:val="nil"/>
              <w:left w:val="nil"/>
              <w:bottom w:val="single" w:sz="4" w:space="0" w:color="000000"/>
              <w:right w:val="single" w:sz="4" w:space="0" w:color="000000"/>
            </w:tcBorders>
            <w:shd w:val="clear" w:color="auto" w:fill="auto"/>
            <w:vAlign w:val="center"/>
          </w:tcPr>
          <w:p w14:paraId="0B9D68ED"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876" w:type="dxa"/>
            <w:tcBorders>
              <w:top w:val="nil"/>
              <w:left w:val="nil"/>
              <w:bottom w:val="single" w:sz="4" w:space="0" w:color="000000"/>
              <w:right w:val="single" w:sz="4" w:space="0" w:color="000000"/>
            </w:tcBorders>
            <w:shd w:val="clear" w:color="auto" w:fill="auto"/>
            <w:vAlign w:val="center"/>
          </w:tcPr>
          <w:p w14:paraId="30CF014C"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814" w:type="dxa"/>
            <w:tcBorders>
              <w:top w:val="nil"/>
              <w:left w:val="nil"/>
              <w:bottom w:val="single" w:sz="4" w:space="0" w:color="000000"/>
              <w:right w:val="single" w:sz="4" w:space="0" w:color="000000"/>
            </w:tcBorders>
            <w:shd w:val="clear" w:color="auto" w:fill="auto"/>
            <w:vAlign w:val="center"/>
          </w:tcPr>
          <w:p w14:paraId="1071991A"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567" w:type="dxa"/>
            <w:tcBorders>
              <w:top w:val="nil"/>
              <w:left w:val="nil"/>
              <w:bottom w:val="single" w:sz="4" w:space="0" w:color="000000"/>
              <w:right w:val="single" w:sz="4" w:space="0" w:color="000000"/>
            </w:tcBorders>
            <w:shd w:val="clear" w:color="auto" w:fill="auto"/>
            <w:vAlign w:val="center"/>
          </w:tcPr>
          <w:p w14:paraId="710B41C6"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936" w:type="dxa"/>
            <w:tcBorders>
              <w:top w:val="nil"/>
              <w:left w:val="nil"/>
              <w:bottom w:val="single" w:sz="4" w:space="0" w:color="000000"/>
              <w:right w:val="single" w:sz="4" w:space="0" w:color="000000"/>
            </w:tcBorders>
            <w:shd w:val="clear" w:color="auto" w:fill="auto"/>
            <w:vAlign w:val="center"/>
          </w:tcPr>
          <w:p w14:paraId="57E74622"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992" w:type="dxa"/>
            <w:tcBorders>
              <w:top w:val="nil"/>
              <w:left w:val="nil"/>
              <w:bottom w:val="single" w:sz="4" w:space="0" w:color="000000"/>
              <w:right w:val="single" w:sz="4" w:space="0" w:color="000000"/>
            </w:tcBorders>
            <w:shd w:val="clear" w:color="auto" w:fill="auto"/>
            <w:vAlign w:val="center"/>
          </w:tcPr>
          <w:p w14:paraId="5E7A7445"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1134" w:type="dxa"/>
            <w:tcBorders>
              <w:top w:val="nil"/>
              <w:left w:val="nil"/>
              <w:bottom w:val="single" w:sz="4" w:space="0" w:color="000000"/>
              <w:right w:val="single" w:sz="4" w:space="0" w:color="000000"/>
            </w:tcBorders>
            <w:shd w:val="clear" w:color="auto" w:fill="auto"/>
            <w:vAlign w:val="center"/>
          </w:tcPr>
          <w:p w14:paraId="1ACB66D1"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993" w:type="dxa"/>
            <w:tcBorders>
              <w:top w:val="nil"/>
              <w:left w:val="nil"/>
              <w:bottom w:val="single" w:sz="4" w:space="0" w:color="000000"/>
              <w:right w:val="single" w:sz="4" w:space="0" w:color="000000"/>
            </w:tcBorders>
            <w:shd w:val="clear" w:color="auto" w:fill="auto"/>
            <w:vAlign w:val="center"/>
          </w:tcPr>
          <w:p w14:paraId="08341B0C"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1024" w:type="dxa"/>
            <w:tcBorders>
              <w:top w:val="nil"/>
              <w:left w:val="nil"/>
              <w:bottom w:val="single" w:sz="4" w:space="0" w:color="000000"/>
              <w:right w:val="single" w:sz="8" w:space="0" w:color="000000"/>
            </w:tcBorders>
            <w:shd w:val="clear" w:color="auto" w:fill="auto"/>
            <w:vAlign w:val="center"/>
          </w:tcPr>
          <w:p w14:paraId="51FE5AE6" w14:textId="77777777" w:rsidR="00F709DD" w:rsidRPr="00F709DD" w:rsidRDefault="00F709DD" w:rsidP="00F709DD">
            <w:pPr>
              <w:spacing w:after="0" w:line="240" w:lineRule="auto"/>
              <w:jc w:val="both"/>
              <w:rPr>
                <w:rFonts w:eastAsia="Times New Roman"/>
                <w:color w:val="000000"/>
                <w:sz w:val="18"/>
                <w:szCs w:val="18"/>
                <w:lang w:eastAsia="lt-LT"/>
              </w:rPr>
            </w:pPr>
          </w:p>
        </w:tc>
      </w:tr>
      <w:tr w:rsidR="00F709DD" w:rsidRPr="00F709DD" w14:paraId="4AD71BC1" w14:textId="77777777" w:rsidTr="00F709DD">
        <w:trPr>
          <w:trHeight w:val="64"/>
        </w:trPr>
        <w:tc>
          <w:tcPr>
            <w:tcW w:w="482" w:type="dxa"/>
            <w:tcBorders>
              <w:top w:val="nil"/>
              <w:left w:val="single" w:sz="8" w:space="0" w:color="000000"/>
              <w:bottom w:val="single" w:sz="4" w:space="0" w:color="000000"/>
              <w:right w:val="single" w:sz="4" w:space="0" w:color="000000"/>
            </w:tcBorders>
            <w:shd w:val="clear" w:color="auto" w:fill="auto"/>
            <w:vAlign w:val="center"/>
          </w:tcPr>
          <w:p w14:paraId="50A7094B" w14:textId="77777777" w:rsidR="00F709DD" w:rsidRPr="00F709DD" w:rsidRDefault="00F709DD" w:rsidP="00F709DD">
            <w:pPr>
              <w:spacing w:after="0" w:line="240" w:lineRule="auto"/>
              <w:jc w:val="center"/>
              <w:rPr>
                <w:rFonts w:eastAsia="Times New Roman"/>
                <w:color w:val="000000"/>
                <w:sz w:val="18"/>
                <w:szCs w:val="18"/>
                <w:lang w:eastAsia="lt-LT"/>
              </w:rPr>
            </w:pPr>
            <w:r w:rsidRPr="00F709DD">
              <w:rPr>
                <w:rFonts w:eastAsia="Times New Roman"/>
                <w:color w:val="000000"/>
                <w:sz w:val="18"/>
                <w:szCs w:val="18"/>
                <w:lang w:eastAsia="lt-LT"/>
              </w:rPr>
              <w:t>3</w:t>
            </w:r>
          </w:p>
        </w:tc>
        <w:tc>
          <w:tcPr>
            <w:tcW w:w="976" w:type="dxa"/>
            <w:tcBorders>
              <w:top w:val="nil"/>
              <w:left w:val="single" w:sz="8" w:space="0" w:color="000000"/>
              <w:bottom w:val="single" w:sz="4" w:space="0" w:color="000000"/>
              <w:right w:val="single" w:sz="4" w:space="0" w:color="000000"/>
            </w:tcBorders>
            <w:shd w:val="clear" w:color="auto" w:fill="auto"/>
            <w:vAlign w:val="center"/>
          </w:tcPr>
          <w:p w14:paraId="331C666D"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1287" w:type="dxa"/>
            <w:tcBorders>
              <w:top w:val="nil"/>
              <w:left w:val="nil"/>
              <w:bottom w:val="single" w:sz="4" w:space="0" w:color="000000"/>
              <w:right w:val="single" w:sz="4" w:space="0" w:color="000000"/>
            </w:tcBorders>
            <w:shd w:val="clear" w:color="auto" w:fill="auto"/>
            <w:vAlign w:val="center"/>
          </w:tcPr>
          <w:p w14:paraId="639237D1"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876" w:type="dxa"/>
            <w:tcBorders>
              <w:top w:val="nil"/>
              <w:left w:val="nil"/>
              <w:bottom w:val="single" w:sz="4" w:space="0" w:color="000000"/>
              <w:right w:val="single" w:sz="4" w:space="0" w:color="000000"/>
            </w:tcBorders>
            <w:shd w:val="clear" w:color="auto" w:fill="auto"/>
            <w:vAlign w:val="center"/>
          </w:tcPr>
          <w:p w14:paraId="7B742D0E"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814" w:type="dxa"/>
            <w:tcBorders>
              <w:top w:val="nil"/>
              <w:left w:val="nil"/>
              <w:bottom w:val="single" w:sz="4" w:space="0" w:color="000000"/>
              <w:right w:val="single" w:sz="4" w:space="0" w:color="000000"/>
            </w:tcBorders>
            <w:shd w:val="clear" w:color="auto" w:fill="auto"/>
            <w:vAlign w:val="center"/>
          </w:tcPr>
          <w:p w14:paraId="32F17403"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567" w:type="dxa"/>
            <w:tcBorders>
              <w:top w:val="nil"/>
              <w:left w:val="nil"/>
              <w:bottom w:val="single" w:sz="4" w:space="0" w:color="000000"/>
              <w:right w:val="single" w:sz="4" w:space="0" w:color="000000"/>
            </w:tcBorders>
            <w:shd w:val="clear" w:color="auto" w:fill="auto"/>
            <w:vAlign w:val="center"/>
          </w:tcPr>
          <w:p w14:paraId="73FC6FBA"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936" w:type="dxa"/>
            <w:tcBorders>
              <w:top w:val="nil"/>
              <w:left w:val="nil"/>
              <w:bottom w:val="single" w:sz="4" w:space="0" w:color="000000"/>
              <w:right w:val="single" w:sz="4" w:space="0" w:color="000000"/>
            </w:tcBorders>
            <w:shd w:val="clear" w:color="auto" w:fill="auto"/>
            <w:vAlign w:val="center"/>
          </w:tcPr>
          <w:p w14:paraId="36572E34"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992" w:type="dxa"/>
            <w:tcBorders>
              <w:top w:val="nil"/>
              <w:left w:val="nil"/>
              <w:bottom w:val="single" w:sz="4" w:space="0" w:color="000000"/>
              <w:right w:val="single" w:sz="4" w:space="0" w:color="000000"/>
            </w:tcBorders>
            <w:shd w:val="clear" w:color="auto" w:fill="auto"/>
            <w:vAlign w:val="center"/>
          </w:tcPr>
          <w:p w14:paraId="49944FA4"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1134" w:type="dxa"/>
            <w:tcBorders>
              <w:top w:val="nil"/>
              <w:left w:val="nil"/>
              <w:bottom w:val="single" w:sz="4" w:space="0" w:color="000000"/>
              <w:right w:val="single" w:sz="4" w:space="0" w:color="000000"/>
            </w:tcBorders>
            <w:shd w:val="clear" w:color="auto" w:fill="auto"/>
            <w:vAlign w:val="center"/>
          </w:tcPr>
          <w:p w14:paraId="59C01CBF"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993" w:type="dxa"/>
            <w:tcBorders>
              <w:top w:val="nil"/>
              <w:left w:val="nil"/>
              <w:bottom w:val="single" w:sz="4" w:space="0" w:color="000000"/>
              <w:right w:val="single" w:sz="4" w:space="0" w:color="000000"/>
            </w:tcBorders>
            <w:shd w:val="clear" w:color="auto" w:fill="auto"/>
            <w:vAlign w:val="center"/>
          </w:tcPr>
          <w:p w14:paraId="3A1BA0E1"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1024" w:type="dxa"/>
            <w:tcBorders>
              <w:top w:val="nil"/>
              <w:left w:val="nil"/>
              <w:bottom w:val="single" w:sz="4" w:space="0" w:color="000000"/>
              <w:right w:val="single" w:sz="8" w:space="0" w:color="000000"/>
            </w:tcBorders>
            <w:shd w:val="clear" w:color="auto" w:fill="auto"/>
            <w:vAlign w:val="center"/>
          </w:tcPr>
          <w:p w14:paraId="50F7BB3E" w14:textId="77777777" w:rsidR="00F709DD" w:rsidRPr="00F709DD" w:rsidRDefault="00F709DD" w:rsidP="00F709DD">
            <w:pPr>
              <w:spacing w:after="0" w:line="240" w:lineRule="auto"/>
              <w:jc w:val="both"/>
              <w:rPr>
                <w:rFonts w:eastAsia="Times New Roman"/>
                <w:color w:val="000000"/>
                <w:sz w:val="18"/>
                <w:szCs w:val="18"/>
                <w:lang w:eastAsia="lt-LT"/>
              </w:rPr>
            </w:pPr>
          </w:p>
        </w:tc>
      </w:tr>
      <w:tr w:rsidR="00F709DD" w:rsidRPr="00F709DD" w14:paraId="47ADBF2F" w14:textId="77777777" w:rsidTr="00F709DD">
        <w:trPr>
          <w:trHeight w:val="64"/>
        </w:trPr>
        <w:tc>
          <w:tcPr>
            <w:tcW w:w="482" w:type="dxa"/>
            <w:tcBorders>
              <w:top w:val="nil"/>
              <w:left w:val="single" w:sz="8" w:space="0" w:color="000000"/>
              <w:bottom w:val="single" w:sz="4" w:space="0" w:color="000000"/>
              <w:right w:val="single" w:sz="4" w:space="0" w:color="000000"/>
            </w:tcBorders>
            <w:shd w:val="clear" w:color="auto" w:fill="auto"/>
            <w:vAlign w:val="center"/>
          </w:tcPr>
          <w:p w14:paraId="395099F9" w14:textId="77777777" w:rsidR="00F709DD" w:rsidRPr="00F709DD" w:rsidRDefault="00F709DD" w:rsidP="00F709DD">
            <w:pPr>
              <w:spacing w:after="0" w:line="240" w:lineRule="auto"/>
              <w:jc w:val="center"/>
              <w:rPr>
                <w:rFonts w:eastAsia="Times New Roman"/>
                <w:color w:val="000000"/>
                <w:sz w:val="18"/>
                <w:szCs w:val="18"/>
                <w:lang w:eastAsia="lt-LT"/>
              </w:rPr>
            </w:pPr>
            <w:r w:rsidRPr="00F709DD">
              <w:rPr>
                <w:rFonts w:eastAsia="Times New Roman"/>
                <w:color w:val="000000"/>
                <w:sz w:val="18"/>
                <w:szCs w:val="18"/>
                <w:lang w:eastAsia="lt-LT"/>
              </w:rPr>
              <w:t>4</w:t>
            </w:r>
          </w:p>
        </w:tc>
        <w:tc>
          <w:tcPr>
            <w:tcW w:w="976" w:type="dxa"/>
            <w:tcBorders>
              <w:top w:val="nil"/>
              <w:left w:val="single" w:sz="8" w:space="0" w:color="000000"/>
              <w:bottom w:val="single" w:sz="4" w:space="0" w:color="000000"/>
              <w:right w:val="single" w:sz="4" w:space="0" w:color="000000"/>
            </w:tcBorders>
            <w:shd w:val="clear" w:color="auto" w:fill="auto"/>
            <w:vAlign w:val="center"/>
          </w:tcPr>
          <w:p w14:paraId="642FBDA5"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1287" w:type="dxa"/>
            <w:tcBorders>
              <w:top w:val="nil"/>
              <w:left w:val="nil"/>
              <w:bottom w:val="single" w:sz="4" w:space="0" w:color="000000"/>
              <w:right w:val="single" w:sz="4" w:space="0" w:color="000000"/>
            </w:tcBorders>
            <w:shd w:val="clear" w:color="auto" w:fill="auto"/>
            <w:vAlign w:val="center"/>
          </w:tcPr>
          <w:p w14:paraId="168B5B21"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876" w:type="dxa"/>
            <w:tcBorders>
              <w:top w:val="nil"/>
              <w:left w:val="nil"/>
              <w:bottom w:val="single" w:sz="4" w:space="0" w:color="000000"/>
              <w:right w:val="single" w:sz="4" w:space="0" w:color="000000"/>
            </w:tcBorders>
            <w:shd w:val="clear" w:color="auto" w:fill="auto"/>
            <w:vAlign w:val="center"/>
          </w:tcPr>
          <w:p w14:paraId="7B33C1F3"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814" w:type="dxa"/>
            <w:tcBorders>
              <w:top w:val="nil"/>
              <w:left w:val="nil"/>
              <w:bottom w:val="single" w:sz="4" w:space="0" w:color="000000"/>
              <w:right w:val="single" w:sz="4" w:space="0" w:color="000000"/>
            </w:tcBorders>
            <w:shd w:val="clear" w:color="auto" w:fill="auto"/>
            <w:vAlign w:val="center"/>
          </w:tcPr>
          <w:p w14:paraId="0BA473A1"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567" w:type="dxa"/>
            <w:tcBorders>
              <w:top w:val="nil"/>
              <w:left w:val="nil"/>
              <w:bottom w:val="single" w:sz="4" w:space="0" w:color="000000"/>
              <w:right w:val="single" w:sz="4" w:space="0" w:color="000000"/>
            </w:tcBorders>
            <w:shd w:val="clear" w:color="auto" w:fill="auto"/>
            <w:vAlign w:val="center"/>
          </w:tcPr>
          <w:p w14:paraId="3EF48DC7"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936" w:type="dxa"/>
            <w:tcBorders>
              <w:top w:val="nil"/>
              <w:left w:val="nil"/>
              <w:bottom w:val="single" w:sz="4" w:space="0" w:color="000000"/>
              <w:right w:val="single" w:sz="4" w:space="0" w:color="000000"/>
            </w:tcBorders>
            <w:shd w:val="clear" w:color="auto" w:fill="auto"/>
            <w:vAlign w:val="center"/>
          </w:tcPr>
          <w:p w14:paraId="46EFDE2A"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992" w:type="dxa"/>
            <w:tcBorders>
              <w:top w:val="nil"/>
              <w:left w:val="nil"/>
              <w:bottom w:val="single" w:sz="4" w:space="0" w:color="000000"/>
              <w:right w:val="single" w:sz="4" w:space="0" w:color="000000"/>
            </w:tcBorders>
            <w:shd w:val="clear" w:color="auto" w:fill="auto"/>
            <w:vAlign w:val="center"/>
          </w:tcPr>
          <w:p w14:paraId="7B2AC70C"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1134" w:type="dxa"/>
            <w:tcBorders>
              <w:top w:val="nil"/>
              <w:left w:val="nil"/>
              <w:bottom w:val="single" w:sz="4" w:space="0" w:color="000000"/>
              <w:right w:val="single" w:sz="4" w:space="0" w:color="000000"/>
            </w:tcBorders>
            <w:shd w:val="clear" w:color="auto" w:fill="auto"/>
            <w:vAlign w:val="center"/>
          </w:tcPr>
          <w:p w14:paraId="332316BD"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993" w:type="dxa"/>
            <w:tcBorders>
              <w:top w:val="nil"/>
              <w:left w:val="nil"/>
              <w:bottom w:val="single" w:sz="4" w:space="0" w:color="000000"/>
              <w:right w:val="single" w:sz="4" w:space="0" w:color="000000"/>
            </w:tcBorders>
            <w:shd w:val="clear" w:color="auto" w:fill="auto"/>
            <w:vAlign w:val="center"/>
          </w:tcPr>
          <w:p w14:paraId="642C2268" w14:textId="77777777" w:rsidR="00F709DD" w:rsidRPr="00F709DD" w:rsidRDefault="00F709DD" w:rsidP="00F709DD">
            <w:pPr>
              <w:spacing w:after="0" w:line="240" w:lineRule="auto"/>
              <w:jc w:val="both"/>
              <w:rPr>
                <w:rFonts w:eastAsia="Times New Roman"/>
                <w:color w:val="000000"/>
                <w:sz w:val="18"/>
                <w:szCs w:val="18"/>
                <w:lang w:eastAsia="lt-LT"/>
              </w:rPr>
            </w:pPr>
          </w:p>
        </w:tc>
        <w:tc>
          <w:tcPr>
            <w:tcW w:w="1024" w:type="dxa"/>
            <w:tcBorders>
              <w:top w:val="nil"/>
              <w:left w:val="nil"/>
              <w:bottom w:val="single" w:sz="4" w:space="0" w:color="000000"/>
              <w:right w:val="single" w:sz="8" w:space="0" w:color="000000"/>
            </w:tcBorders>
            <w:shd w:val="clear" w:color="auto" w:fill="auto"/>
            <w:vAlign w:val="center"/>
          </w:tcPr>
          <w:p w14:paraId="0C30D024" w14:textId="77777777" w:rsidR="00F709DD" w:rsidRPr="00F709DD" w:rsidRDefault="00F709DD" w:rsidP="00F709DD">
            <w:pPr>
              <w:spacing w:after="0" w:line="240" w:lineRule="auto"/>
              <w:jc w:val="both"/>
              <w:rPr>
                <w:rFonts w:eastAsia="Times New Roman"/>
                <w:color w:val="000000"/>
                <w:sz w:val="18"/>
                <w:szCs w:val="18"/>
                <w:lang w:eastAsia="lt-LT"/>
              </w:rPr>
            </w:pPr>
          </w:p>
        </w:tc>
      </w:tr>
    </w:tbl>
    <w:p w14:paraId="6F8C3A33" w14:textId="77777777" w:rsidR="00F709DD" w:rsidRPr="00F709DD" w:rsidRDefault="00F709DD" w:rsidP="00F709DD">
      <w:pPr>
        <w:tabs>
          <w:tab w:val="left" w:pos="851"/>
        </w:tabs>
        <w:spacing w:after="0" w:line="240" w:lineRule="auto"/>
        <w:jc w:val="both"/>
        <w:rPr>
          <w:rFonts w:eastAsia="Times New Roman"/>
          <w:b/>
          <w:szCs w:val="24"/>
          <w:lang w:eastAsia="lt-LT"/>
        </w:rPr>
      </w:pPr>
    </w:p>
    <w:p w14:paraId="71A1A558" w14:textId="77777777" w:rsidR="00F709DD" w:rsidRPr="00F709DD" w:rsidRDefault="00F709DD" w:rsidP="00F709DD">
      <w:pPr>
        <w:tabs>
          <w:tab w:val="left" w:pos="851"/>
        </w:tabs>
        <w:spacing w:after="0" w:line="240" w:lineRule="auto"/>
        <w:jc w:val="both"/>
        <w:rPr>
          <w:rFonts w:eastAsia="Times New Roman"/>
          <w:b/>
          <w:szCs w:val="24"/>
          <w:lang w:eastAsia="lt-LT"/>
        </w:rPr>
      </w:pPr>
    </w:p>
    <w:p w14:paraId="615113AF" w14:textId="7D9894CC" w:rsidR="00F709DD" w:rsidRPr="00F709DD" w:rsidRDefault="00F709DD" w:rsidP="00F709DD">
      <w:pPr>
        <w:spacing w:after="0" w:line="240" w:lineRule="auto"/>
        <w:jc w:val="both"/>
        <w:rPr>
          <w:rFonts w:eastAsia="Times New Roman"/>
          <w:b/>
          <w:szCs w:val="24"/>
          <w:lang w:eastAsia="lt-LT"/>
        </w:rPr>
      </w:pPr>
      <w:r w:rsidRPr="00F709DD">
        <w:rPr>
          <w:rFonts w:eastAsia="Times New Roman"/>
          <w:b/>
          <w:szCs w:val="24"/>
          <w:lang w:eastAsia="lt-LT"/>
        </w:rPr>
        <w:t>Už Pirkėją:</w:t>
      </w:r>
      <w:r w:rsidRPr="00F709DD">
        <w:rPr>
          <w:rFonts w:eastAsia="Times New Roman"/>
          <w:b/>
          <w:szCs w:val="24"/>
          <w:lang w:eastAsia="lt-LT"/>
        </w:rPr>
        <w:tab/>
        <w:t xml:space="preserve">                       </w:t>
      </w:r>
      <w:r w:rsidRPr="00F709DD">
        <w:rPr>
          <w:rFonts w:eastAsia="Times New Roman"/>
          <w:b/>
          <w:szCs w:val="24"/>
          <w:lang w:eastAsia="lt-LT"/>
        </w:rPr>
        <w:tab/>
      </w:r>
      <w:r w:rsidRPr="00F709DD">
        <w:rPr>
          <w:rFonts w:eastAsia="Times New Roman"/>
          <w:b/>
          <w:szCs w:val="24"/>
          <w:lang w:eastAsia="lt-LT"/>
        </w:rPr>
        <w:tab/>
      </w:r>
      <w:r w:rsidRPr="00F709DD">
        <w:rPr>
          <w:rFonts w:eastAsia="Times New Roman"/>
          <w:b/>
          <w:szCs w:val="24"/>
          <w:lang w:eastAsia="lt-LT"/>
        </w:rPr>
        <w:tab/>
        <w:t xml:space="preserve">    Už Paslaugų tiekėją:</w:t>
      </w:r>
    </w:p>
    <w:p w14:paraId="7E6CFE02" w14:textId="77777777" w:rsidR="00F709DD" w:rsidRPr="00F709DD" w:rsidRDefault="00F709DD" w:rsidP="00F709DD">
      <w:pPr>
        <w:spacing w:after="0" w:line="240" w:lineRule="auto"/>
        <w:jc w:val="both"/>
        <w:rPr>
          <w:rFonts w:eastAsia="Times New Roman"/>
          <w:b/>
          <w:szCs w:val="24"/>
          <w:lang w:eastAsia="lt-LT"/>
        </w:rPr>
      </w:pPr>
    </w:p>
    <w:p w14:paraId="36597FF9" w14:textId="1235DB02" w:rsidR="00F709DD" w:rsidRPr="00F709DD" w:rsidRDefault="00F709DD" w:rsidP="00F709DD">
      <w:pPr>
        <w:spacing w:after="0" w:line="240" w:lineRule="auto"/>
        <w:jc w:val="both"/>
        <w:rPr>
          <w:rFonts w:eastAsia="Times New Roman"/>
          <w:szCs w:val="24"/>
          <w:lang w:eastAsia="lt-LT"/>
        </w:rPr>
      </w:pPr>
      <w:r w:rsidRPr="00F709DD">
        <w:rPr>
          <w:rFonts w:eastAsia="Times New Roman"/>
          <w:szCs w:val="24"/>
          <w:lang w:eastAsia="lt-LT"/>
        </w:rPr>
        <w:t xml:space="preserve"> __________________</w:t>
      </w:r>
      <w:r w:rsidRPr="00F709DD">
        <w:rPr>
          <w:rFonts w:eastAsia="Times New Roman"/>
          <w:szCs w:val="24"/>
          <w:lang w:eastAsia="lt-LT"/>
        </w:rPr>
        <w:tab/>
      </w:r>
      <w:r w:rsidRPr="00F709DD">
        <w:rPr>
          <w:rFonts w:eastAsia="Times New Roman"/>
          <w:szCs w:val="24"/>
          <w:lang w:eastAsia="lt-LT"/>
        </w:rPr>
        <w:tab/>
      </w:r>
      <w:r w:rsidRPr="00F709DD">
        <w:rPr>
          <w:rFonts w:eastAsia="Times New Roman"/>
          <w:szCs w:val="24"/>
          <w:lang w:eastAsia="lt-LT"/>
        </w:rPr>
        <w:tab/>
      </w:r>
      <w:r w:rsidRPr="00F709DD">
        <w:rPr>
          <w:rFonts w:eastAsia="Times New Roman"/>
          <w:szCs w:val="24"/>
          <w:lang w:eastAsia="lt-LT"/>
        </w:rPr>
        <w:tab/>
        <w:t>__________________</w:t>
      </w:r>
      <w:r w:rsidRPr="00F709DD">
        <w:rPr>
          <w:rFonts w:eastAsia="Times New Roman"/>
          <w:szCs w:val="24"/>
          <w:lang w:eastAsia="lt-LT"/>
        </w:rPr>
        <w:tab/>
      </w:r>
    </w:p>
    <w:p w14:paraId="228F4701" w14:textId="77777777" w:rsidR="00F709DD" w:rsidRPr="00F709DD" w:rsidRDefault="00F709DD" w:rsidP="00F709DD">
      <w:pPr>
        <w:tabs>
          <w:tab w:val="left" w:pos="851"/>
          <w:tab w:val="left" w:pos="993"/>
        </w:tabs>
        <w:spacing w:after="0" w:line="240" w:lineRule="auto"/>
        <w:jc w:val="both"/>
        <w:rPr>
          <w:rFonts w:eastAsia="Times New Roman"/>
          <w:szCs w:val="24"/>
          <w:lang w:val="en-US"/>
        </w:rPr>
      </w:pPr>
    </w:p>
    <w:p w14:paraId="518A657A" w14:textId="77777777" w:rsidR="00F72A0D" w:rsidRDefault="00F72A0D" w:rsidP="00F72A0D">
      <w:pPr>
        <w:pBdr>
          <w:bottom w:val="single" w:sz="12" w:space="1" w:color="auto"/>
        </w:pBdr>
        <w:tabs>
          <w:tab w:val="left" w:pos="851"/>
        </w:tabs>
        <w:suppressAutoHyphens/>
        <w:spacing w:after="0" w:line="240" w:lineRule="auto"/>
        <w:rPr>
          <w:sz w:val="22"/>
          <w:lang w:eastAsia="ar-SA"/>
        </w:rPr>
      </w:pPr>
    </w:p>
    <w:p w14:paraId="4563CFA3" w14:textId="77777777" w:rsidR="00F72A0D" w:rsidRPr="001408C0" w:rsidRDefault="00F72A0D" w:rsidP="00F72A0D">
      <w:pPr>
        <w:pBdr>
          <w:bottom w:val="single" w:sz="12" w:space="1" w:color="auto"/>
        </w:pBdr>
        <w:tabs>
          <w:tab w:val="left" w:pos="851"/>
        </w:tabs>
        <w:suppressAutoHyphens/>
        <w:spacing w:after="0" w:line="240" w:lineRule="auto"/>
        <w:rPr>
          <w:sz w:val="22"/>
          <w:lang w:eastAsia="ar-SA"/>
        </w:rPr>
      </w:pPr>
    </w:p>
    <w:p w14:paraId="212183A6" w14:textId="77777777" w:rsidR="00F72A0D" w:rsidRPr="001408C0" w:rsidRDefault="00F72A0D" w:rsidP="00F72A0D">
      <w:pPr>
        <w:tabs>
          <w:tab w:val="left" w:pos="851"/>
        </w:tabs>
        <w:suppressAutoHyphens/>
        <w:spacing w:after="0" w:line="240" w:lineRule="auto"/>
        <w:ind w:firstLine="567"/>
        <w:rPr>
          <w:sz w:val="22"/>
          <w:lang w:eastAsia="ar-SA"/>
        </w:rPr>
      </w:pPr>
    </w:p>
    <w:p w14:paraId="1BB22513" w14:textId="77777777" w:rsidR="00F72A0D" w:rsidRPr="001408C0" w:rsidRDefault="00F72A0D" w:rsidP="00A70BF3">
      <w:pPr>
        <w:tabs>
          <w:tab w:val="left" w:pos="851"/>
        </w:tabs>
        <w:suppressAutoHyphens/>
        <w:spacing w:after="0" w:line="240" w:lineRule="auto"/>
        <w:ind w:firstLine="567"/>
        <w:rPr>
          <w:sz w:val="22"/>
          <w:lang w:eastAsia="ar-SA"/>
        </w:rPr>
      </w:pPr>
    </w:p>
    <w:bookmarkEnd w:id="4"/>
    <w:p w14:paraId="14FDBE8E" w14:textId="77777777" w:rsidR="00791D8E" w:rsidRPr="001408C0" w:rsidRDefault="00791D8E" w:rsidP="00A70BF3">
      <w:pPr>
        <w:tabs>
          <w:tab w:val="left" w:pos="851"/>
        </w:tabs>
        <w:suppressAutoHyphens/>
        <w:spacing w:after="0" w:line="240" w:lineRule="auto"/>
        <w:ind w:firstLine="567"/>
        <w:rPr>
          <w:sz w:val="22"/>
          <w:lang w:eastAsia="ar-SA"/>
        </w:rPr>
      </w:pPr>
    </w:p>
    <w:p w14:paraId="65840DCC" w14:textId="77777777" w:rsidR="00791D8E" w:rsidRPr="001408C0"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1408C0">
        <w:rPr>
          <w:sz w:val="22"/>
          <w:lang w:eastAsia="ar-SA"/>
        </w:rPr>
        <w:t>Šis Priedas yra neatskiriama Sutarties dalis.</w:t>
      </w:r>
    </w:p>
    <w:p w14:paraId="16124A01" w14:textId="77777777" w:rsidR="00791D8E" w:rsidRPr="001408C0"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1408C0">
        <w:rPr>
          <w:sz w:val="22"/>
          <w:lang w:eastAsia="ar-SA"/>
        </w:rPr>
        <w:t>Priedas įsigalioja nuo jo pasirašymo dienos ir galioja iki Šalys pilnai įvykdys savo įsipareigojimus.</w:t>
      </w:r>
    </w:p>
    <w:p w14:paraId="56ADBFF6" w14:textId="77777777" w:rsidR="00791D8E" w:rsidRPr="001408C0"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1408C0">
        <w:rPr>
          <w:sz w:val="22"/>
          <w:lang w:eastAsia="ar-SA"/>
        </w:rPr>
        <w:t xml:space="preserve">Šalių tarpusavio santykiai atsiradę Priedo pagrindu ir jame nesureguliuoti yra sprendžiami vadovaujantis Sutarties nuostatomis. </w:t>
      </w:r>
    </w:p>
    <w:p w14:paraId="52B3B0AB" w14:textId="77777777" w:rsidR="00791D8E" w:rsidRPr="001408C0" w:rsidRDefault="00791D8E" w:rsidP="00534703">
      <w:pPr>
        <w:suppressAutoHyphens/>
        <w:spacing w:after="0" w:line="240" w:lineRule="auto"/>
        <w:rPr>
          <w:sz w:val="22"/>
          <w:lang w:eastAsia="ar-SA"/>
        </w:rPr>
      </w:pPr>
      <w:r w:rsidRPr="001408C0">
        <w:rPr>
          <w:sz w:val="22"/>
          <w:lang w:eastAsia="ar-SA"/>
        </w:rPr>
        <w:br w:type="page"/>
      </w:r>
    </w:p>
    <w:p w14:paraId="528D7D5E" w14:textId="2AD277E5" w:rsidR="00791D8E" w:rsidRPr="001408C0" w:rsidRDefault="00B35DF1" w:rsidP="00A70BF3">
      <w:pPr>
        <w:spacing w:after="0" w:line="240" w:lineRule="auto"/>
        <w:jc w:val="right"/>
        <w:rPr>
          <w:sz w:val="22"/>
          <w:lang w:eastAsia="lt-LT"/>
        </w:rPr>
      </w:pPr>
      <w:r>
        <w:rPr>
          <w:sz w:val="22"/>
          <w:lang w:eastAsia="lt-LT"/>
        </w:rPr>
        <w:lastRenderedPageBreak/>
        <w:t>202</w:t>
      </w:r>
      <w:r w:rsidR="001663B7">
        <w:rPr>
          <w:sz w:val="22"/>
          <w:lang w:eastAsia="lt-LT"/>
        </w:rPr>
        <w:t>3</w:t>
      </w:r>
      <w:r w:rsidR="00791D8E" w:rsidRPr="001408C0">
        <w:rPr>
          <w:sz w:val="22"/>
          <w:lang w:eastAsia="lt-LT"/>
        </w:rPr>
        <w:t xml:space="preserve"> m. </w:t>
      </w:r>
      <w:r w:rsidR="005E594E">
        <w:rPr>
          <w:sz w:val="22"/>
          <w:lang w:eastAsia="lt-LT"/>
        </w:rPr>
        <w:t>gruodžio</w:t>
      </w:r>
      <w:r w:rsidR="00D75421">
        <w:rPr>
          <w:sz w:val="22"/>
          <w:lang w:eastAsia="lt-LT"/>
        </w:rPr>
        <w:t xml:space="preserve"> </w:t>
      </w:r>
      <w:r w:rsidR="0039710E">
        <w:rPr>
          <w:sz w:val="22"/>
          <w:lang w:eastAsia="lt-LT"/>
        </w:rPr>
        <w:t>29</w:t>
      </w:r>
      <w:r w:rsidR="00D75421">
        <w:rPr>
          <w:sz w:val="22"/>
          <w:lang w:eastAsia="lt-LT"/>
        </w:rPr>
        <w:t xml:space="preserve"> </w:t>
      </w:r>
      <w:r w:rsidR="00791D8E" w:rsidRPr="001408C0">
        <w:rPr>
          <w:sz w:val="22"/>
          <w:lang w:eastAsia="lt-LT"/>
        </w:rPr>
        <w:t xml:space="preserve">d.  Sutarties Nr. </w:t>
      </w:r>
      <w:r w:rsidR="0039710E" w:rsidRPr="0039710E">
        <w:rPr>
          <w:sz w:val="22"/>
          <w:lang w:eastAsia="lt-LT"/>
        </w:rPr>
        <w:t>LTS1271/23</w:t>
      </w:r>
      <w:r w:rsidR="00791D8E" w:rsidRPr="001408C0">
        <w:rPr>
          <w:sz w:val="22"/>
          <w:lang w:eastAsia="lt-LT"/>
        </w:rPr>
        <w:t xml:space="preserve"> </w:t>
      </w:r>
    </w:p>
    <w:p w14:paraId="190F528C" w14:textId="77777777" w:rsidR="00791D8E" w:rsidRPr="001408C0" w:rsidRDefault="00791D8E" w:rsidP="00A70BF3">
      <w:pPr>
        <w:spacing w:after="0" w:line="240" w:lineRule="auto"/>
        <w:ind w:left="6480" w:firstLine="1296"/>
        <w:jc w:val="right"/>
        <w:rPr>
          <w:sz w:val="22"/>
          <w:lang w:eastAsia="lt-LT"/>
        </w:rPr>
      </w:pPr>
      <w:r w:rsidRPr="001408C0">
        <w:rPr>
          <w:sz w:val="22"/>
          <w:lang w:eastAsia="lt-LT"/>
        </w:rPr>
        <w:t>2 priedas</w:t>
      </w:r>
    </w:p>
    <w:p w14:paraId="7BDE7EB3" w14:textId="77777777" w:rsidR="00791D8E" w:rsidRPr="001408C0" w:rsidRDefault="00791D8E" w:rsidP="00A70BF3">
      <w:pPr>
        <w:spacing w:after="0" w:line="240" w:lineRule="auto"/>
        <w:ind w:left="6480" w:firstLine="1296"/>
        <w:jc w:val="right"/>
        <w:rPr>
          <w:sz w:val="22"/>
          <w:lang w:eastAsia="lt-LT"/>
        </w:rPr>
      </w:pPr>
    </w:p>
    <w:p w14:paraId="21AFA1EC" w14:textId="77777777" w:rsidR="00791D8E" w:rsidRPr="001408C0"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p>
    <w:p w14:paraId="69E3AF2D" w14:textId="77777777" w:rsidR="00791D8E" w:rsidRPr="001408C0" w:rsidRDefault="00791D8E" w:rsidP="00A70BF3">
      <w:pPr>
        <w:keepNext/>
        <w:spacing w:after="0" w:line="240" w:lineRule="auto"/>
        <w:ind w:left="705"/>
        <w:jc w:val="center"/>
        <w:outlineLvl w:val="0"/>
        <w:rPr>
          <w:b/>
          <w:sz w:val="22"/>
          <w:lang w:eastAsia="lt-LT"/>
        </w:rPr>
      </w:pPr>
      <w:r w:rsidRPr="001408C0">
        <w:rPr>
          <w:b/>
          <w:sz w:val="22"/>
          <w:lang w:eastAsia="lt-LT"/>
        </w:rPr>
        <w:t>ATSISKAITOMOSIOS KAINOS</w:t>
      </w:r>
    </w:p>
    <w:p w14:paraId="5EC44662" w14:textId="77777777" w:rsidR="00791D8E" w:rsidRPr="001408C0" w:rsidRDefault="00791D8E" w:rsidP="00A70BF3">
      <w:pPr>
        <w:keepNext/>
        <w:spacing w:after="0" w:line="240" w:lineRule="auto"/>
        <w:ind w:left="705"/>
        <w:jc w:val="center"/>
        <w:outlineLvl w:val="0"/>
        <w:rPr>
          <w:b/>
          <w:sz w:val="22"/>
          <w:lang w:eastAsia="lt-LT"/>
        </w:rPr>
      </w:pPr>
    </w:p>
    <w:p w14:paraId="2ACD132A" w14:textId="6BED8CBB" w:rsidR="00791D8E" w:rsidRPr="001408C0" w:rsidRDefault="00791D8E" w:rsidP="00A70BF3">
      <w:pPr>
        <w:tabs>
          <w:tab w:val="left" w:pos="1418"/>
        </w:tabs>
        <w:spacing w:after="0" w:line="240" w:lineRule="auto"/>
        <w:ind w:firstLine="567"/>
        <w:jc w:val="both"/>
        <w:rPr>
          <w:sz w:val="22"/>
        </w:rPr>
      </w:pPr>
      <w:r w:rsidRPr="001408C0">
        <w:rPr>
          <w:b/>
          <w:noProof/>
          <w:sz w:val="22"/>
        </w:rPr>
        <w:t>UAB „Litesko</w:t>
      </w:r>
      <w:r w:rsidR="00D75421">
        <w:rPr>
          <w:b/>
          <w:noProof/>
          <w:sz w:val="22"/>
        </w:rPr>
        <w:t>“</w:t>
      </w:r>
      <w:r w:rsidR="00D75421" w:rsidRPr="00D75421">
        <w:rPr>
          <w:rFonts w:eastAsia="Times New Roman"/>
          <w:b/>
          <w:noProof/>
          <w:szCs w:val="24"/>
        </w:rPr>
        <w:t xml:space="preserve"> </w:t>
      </w:r>
      <w:r w:rsidR="00D75421" w:rsidRPr="00743E6C">
        <w:rPr>
          <w:rFonts w:eastAsia="Times New Roman"/>
          <w:b/>
          <w:noProof/>
          <w:szCs w:val="24"/>
        </w:rPr>
        <w:t xml:space="preserve">filialas „Telšių šiluma“ </w:t>
      </w:r>
      <w:r w:rsidR="00D75421" w:rsidRPr="00743E6C">
        <w:rPr>
          <w:rFonts w:eastAsia="Times New Roman"/>
          <w:noProof/>
          <w:szCs w:val="24"/>
        </w:rPr>
        <w:t>,</w:t>
      </w:r>
      <w:r w:rsidR="00D75421" w:rsidRPr="00743E6C">
        <w:rPr>
          <w:rFonts w:eastAsia="Times New Roman"/>
          <w:szCs w:val="24"/>
        </w:rPr>
        <w:t xml:space="preserve"> </w:t>
      </w:r>
      <w:r w:rsidR="00D75421" w:rsidRPr="00743E6C">
        <w:rPr>
          <w:rFonts w:eastAsia="Times New Roman"/>
          <w:sz w:val="22"/>
          <w:szCs w:val="24"/>
          <w:lang w:eastAsia="lt-LT"/>
        </w:rPr>
        <w:t xml:space="preserve">atstovaujama </w:t>
      </w:r>
      <w:r w:rsidR="00FC05AD">
        <w:rPr>
          <w:rFonts w:eastAsia="Times New Roman"/>
          <w:sz w:val="22"/>
          <w:szCs w:val="24"/>
          <w:lang w:eastAsia="lt-LT"/>
        </w:rPr>
        <w:t>___________</w:t>
      </w:r>
      <w:r w:rsidR="00D75421" w:rsidRPr="00743E6C" w:rsidDel="00E714BE">
        <w:rPr>
          <w:rFonts w:eastAsia="Times New Roman"/>
          <w:szCs w:val="24"/>
        </w:rPr>
        <w:t xml:space="preserve"> </w:t>
      </w:r>
      <w:r w:rsidR="00D75421" w:rsidRPr="00743E6C">
        <w:rPr>
          <w:rFonts w:eastAsia="Times New Roman"/>
          <w:szCs w:val="24"/>
        </w:rPr>
        <w:t xml:space="preserve">, </w:t>
      </w:r>
      <w:r w:rsidR="00D75421" w:rsidRPr="00743E6C">
        <w:rPr>
          <w:rFonts w:eastAsia="Times New Roman"/>
          <w:sz w:val="22"/>
          <w:szCs w:val="24"/>
          <w:lang w:eastAsia="lt-LT"/>
        </w:rPr>
        <w:t>veikiančios pagal 2022 m. vasario 18 d. generalinio direktoriaus įsakymą Nr.15P</w:t>
      </w:r>
      <w:r w:rsidR="00D75421" w:rsidRPr="00743E6C" w:rsidDel="00E714BE">
        <w:rPr>
          <w:rFonts w:eastAsia="Times New Roman"/>
          <w:szCs w:val="24"/>
        </w:rPr>
        <w:t xml:space="preserve"> </w:t>
      </w:r>
      <w:r w:rsidR="00D75421" w:rsidRPr="00743E6C">
        <w:rPr>
          <w:rFonts w:eastAsia="Times New Roman"/>
          <w:szCs w:val="24"/>
        </w:rPr>
        <w:t>, toliau vadinama</w:t>
      </w:r>
      <w:r w:rsidRPr="001408C0">
        <w:rPr>
          <w:sz w:val="22"/>
        </w:rPr>
        <w:t xml:space="preserve"> </w:t>
      </w:r>
      <w:r w:rsidRPr="001408C0">
        <w:rPr>
          <w:b/>
          <w:sz w:val="22"/>
        </w:rPr>
        <w:t>„Užsakovas“</w:t>
      </w:r>
      <w:r w:rsidR="00D75421">
        <w:rPr>
          <w:b/>
          <w:sz w:val="22"/>
        </w:rPr>
        <w:t xml:space="preserve">, </w:t>
      </w:r>
      <w:r w:rsidRPr="001408C0">
        <w:rPr>
          <w:sz w:val="22"/>
        </w:rPr>
        <w:t xml:space="preserve">ir </w:t>
      </w:r>
      <w:r w:rsidR="00D75421" w:rsidRPr="00D75421">
        <w:rPr>
          <w:rFonts w:eastAsia="Times New Roman"/>
          <w:b/>
          <w:sz w:val="22"/>
          <w:szCs w:val="24"/>
          <w:lang w:eastAsia="lt-LT"/>
        </w:rPr>
        <w:t>UAB „</w:t>
      </w:r>
      <w:proofErr w:type="spellStart"/>
      <w:r w:rsidR="00D75421" w:rsidRPr="00D75421">
        <w:rPr>
          <w:rFonts w:eastAsia="Times New Roman"/>
          <w:b/>
          <w:sz w:val="22"/>
          <w:szCs w:val="24"/>
          <w:lang w:eastAsia="lt-LT"/>
        </w:rPr>
        <w:t>Axioma</w:t>
      </w:r>
      <w:proofErr w:type="spellEnd"/>
      <w:r w:rsidR="00D75421" w:rsidRPr="00D75421">
        <w:rPr>
          <w:rFonts w:eastAsia="Times New Roman"/>
          <w:b/>
          <w:sz w:val="22"/>
          <w:szCs w:val="24"/>
          <w:lang w:eastAsia="lt-LT"/>
        </w:rPr>
        <w:t xml:space="preserve"> servisas“</w:t>
      </w:r>
      <w:r w:rsidR="00D75421" w:rsidRPr="00D75421">
        <w:rPr>
          <w:rFonts w:eastAsia="Times New Roman"/>
          <w:sz w:val="22"/>
          <w:szCs w:val="24"/>
          <w:lang w:eastAsia="lt-LT"/>
        </w:rPr>
        <w:t xml:space="preserve">, atstovaujama </w:t>
      </w:r>
      <w:r w:rsidR="00FC05AD">
        <w:rPr>
          <w:rFonts w:eastAsia="Times New Roman"/>
          <w:sz w:val="22"/>
          <w:szCs w:val="24"/>
          <w:lang w:eastAsia="lt-LT"/>
        </w:rPr>
        <w:t>______________</w:t>
      </w:r>
      <w:r w:rsidR="00D75421" w:rsidRPr="00D75421">
        <w:rPr>
          <w:rFonts w:eastAsia="Times New Roman"/>
          <w:sz w:val="22"/>
          <w:szCs w:val="24"/>
          <w:lang w:eastAsia="lt-LT"/>
        </w:rPr>
        <w:t>, veikiančio pagal įstatus</w:t>
      </w:r>
      <w:r w:rsidRPr="001408C0">
        <w:rPr>
          <w:sz w:val="22"/>
        </w:rPr>
        <w:t xml:space="preserve">, toliau vadinama </w:t>
      </w:r>
      <w:r w:rsidRPr="001408C0">
        <w:rPr>
          <w:b/>
          <w:sz w:val="22"/>
        </w:rPr>
        <w:t>„Paslaugų teikėju“</w:t>
      </w:r>
      <w:r w:rsidRPr="001408C0">
        <w:rPr>
          <w:sz w:val="22"/>
        </w:rPr>
        <w:t>, abi kartu toliau vadinamos „</w:t>
      </w:r>
      <w:r w:rsidRPr="001408C0">
        <w:rPr>
          <w:b/>
          <w:sz w:val="22"/>
        </w:rPr>
        <w:t>Šalimis</w:t>
      </w:r>
      <w:r w:rsidRPr="001408C0">
        <w:rPr>
          <w:sz w:val="22"/>
        </w:rPr>
        <w:t>“, o kiekviena atskirai – „</w:t>
      </w:r>
      <w:r w:rsidRPr="001408C0">
        <w:rPr>
          <w:b/>
          <w:sz w:val="22"/>
        </w:rPr>
        <w:t>Šalimi</w:t>
      </w:r>
      <w:r w:rsidRPr="001408C0">
        <w:rPr>
          <w:sz w:val="22"/>
        </w:rPr>
        <w:t>“, sudarė š</w:t>
      </w:r>
      <w:r w:rsidR="000E682B">
        <w:rPr>
          <w:sz w:val="22"/>
        </w:rPr>
        <w:t>į Priedą</w:t>
      </w:r>
      <w:r w:rsidRPr="001408C0">
        <w:rPr>
          <w:sz w:val="22"/>
        </w:rPr>
        <w:t>, toliau vadinama „</w:t>
      </w:r>
      <w:r w:rsidR="000E682B">
        <w:rPr>
          <w:b/>
          <w:sz w:val="22"/>
        </w:rPr>
        <w:t>Priedu</w:t>
      </w:r>
      <w:r w:rsidRPr="001408C0">
        <w:rPr>
          <w:b/>
          <w:sz w:val="22"/>
        </w:rPr>
        <w:t>“,</w:t>
      </w:r>
      <w:r w:rsidRPr="001408C0">
        <w:rPr>
          <w:sz w:val="22"/>
        </w:rPr>
        <w:t xml:space="preserve"> ir susitarė:</w:t>
      </w:r>
    </w:p>
    <w:p w14:paraId="18650BE0" w14:textId="77777777" w:rsidR="00791D8E" w:rsidRPr="001408C0" w:rsidRDefault="00791D8E" w:rsidP="00A70BF3">
      <w:pPr>
        <w:tabs>
          <w:tab w:val="left" w:pos="851"/>
        </w:tabs>
        <w:suppressAutoHyphens/>
        <w:spacing w:after="0" w:line="240" w:lineRule="auto"/>
        <w:ind w:firstLine="567"/>
        <w:jc w:val="both"/>
        <w:rPr>
          <w:sz w:val="22"/>
          <w:lang w:eastAsia="ar-SA"/>
        </w:rPr>
      </w:pPr>
    </w:p>
    <w:p w14:paraId="77854D24" w14:textId="195E9CE5" w:rsidR="00791D8E" w:rsidRPr="001408C0" w:rsidRDefault="00B35DF1" w:rsidP="0039710E">
      <w:pPr>
        <w:numPr>
          <w:ilvl w:val="0"/>
          <w:numId w:val="29"/>
        </w:numPr>
        <w:pBdr>
          <w:bottom w:val="single" w:sz="12" w:space="1" w:color="auto"/>
        </w:pBdr>
        <w:tabs>
          <w:tab w:val="clear" w:pos="360"/>
          <w:tab w:val="num" w:pos="851"/>
        </w:tabs>
        <w:spacing w:after="0" w:line="240" w:lineRule="auto"/>
        <w:ind w:left="0" w:firstLine="567"/>
        <w:rPr>
          <w:snapToGrid w:val="0"/>
          <w:sz w:val="22"/>
          <w:lang w:eastAsia="lt-LT"/>
        </w:rPr>
      </w:pPr>
      <w:r>
        <w:rPr>
          <w:sz w:val="22"/>
          <w:lang w:eastAsia="ar-SA"/>
        </w:rPr>
        <w:t>Patvirtinti 202</w:t>
      </w:r>
      <w:r w:rsidR="001663B7">
        <w:rPr>
          <w:sz w:val="22"/>
          <w:lang w:eastAsia="ar-SA"/>
        </w:rPr>
        <w:t>3</w:t>
      </w:r>
      <w:r w:rsidR="00791D8E" w:rsidRPr="001408C0">
        <w:rPr>
          <w:sz w:val="22"/>
          <w:lang w:eastAsia="ar-SA"/>
        </w:rPr>
        <w:t xml:space="preserve"> m. </w:t>
      </w:r>
      <w:r w:rsidR="005E594E">
        <w:rPr>
          <w:sz w:val="22"/>
          <w:lang w:eastAsia="ar-SA"/>
        </w:rPr>
        <w:t>gruodžio</w:t>
      </w:r>
      <w:r w:rsidR="0039710E">
        <w:rPr>
          <w:sz w:val="22"/>
          <w:lang w:eastAsia="ar-SA"/>
        </w:rPr>
        <w:t xml:space="preserve"> 29 </w:t>
      </w:r>
      <w:r w:rsidR="00D75421">
        <w:rPr>
          <w:sz w:val="22"/>
          <w:lang w:eastAsia="ar-SA"/>
        </w:rPr>
        <w:t>d.</w:t>
      </w:r>
      <w:r w:rsidR="00791D8E" w:rsidRPr="001408C0">
        <w:rPr>
          <w:sz w:val="22"/>
          <w:lang w:eastAsia="ar-SA"/>
        </w:rPr>
        <w:t xml:space="preserve"> sutarties Nr.</w:t>
      </w:r>
      <w:r w:rsidR="0039710E" w:rsidRPr="0039710E">
        <w:rPr>
          <w:sz w:val="22"/>
          <w:lang w:eastAsia="ar-SA"/>
        </w:rPr>
        <w:t>LTS1271/23</w:t>
      </w:r>
      <w:r w:rsidR="00791D8E" w:rsidRPr="001408C0">
        <w:rPr>
          <w:sz w:val="22"/>
          <w:lang w:eastAsia="ar-SA"/>
        </w:rPr>
        <w:t xml:space="preserve"> </w:t>
      </w:r>
      <w:r w:rsidR="00791D8E" w:rsidRPr="001408C0">
        <w:rPr>
          <w:snapToGrid w:val="0"/>
          <w:sz w:val="22"/>
          <w:lang w:eastAsia="lt-LT"/>
        </w:rPr>
        <w:t>(toliau – Sutartis) atsiskaitomąsias kainas:</w:t>
      </w:r>
    </w:p>
    <w:p w14:paraId="4FED43D5" w14:textId="77777777" w:rsidR="00791D8E" w:rsidRPr="001408C0" w:rsidRDefault="00791D8E" w:rsidP="00A70BF3">
      <w:pPr>
        <w:widowControl w:val="0"/>
        <w:spacing w:after="0" w:line="240" w:lineRule="auto"/>
        <w:jc w:val="both"/>
        <w:rPr>
          <w:snapToGrid w:val="0"/>
          <w:sz w:val="22"/>
          <w:lang w:eastAsia="lt-LT"/>
        </w:rPr>
      </w:pPr>
    </w:p>
    <w:p w14:paraId="5C500FA1" w14:textId="41EBF2E4" w:rsidR="00A70BF3" w:rsidRPr="001408C0" w:rsidRDefault="00A70BF3" w:rsidP="00A70BF3">
      <w:pPr>
        <w:widowControl w:val="0"/>
        <w:spacing w:after="0" w:line="240" w:lineRule="auto"/>
        <w:jc w:val="both"/>
        <w:rPr>
          <w:snapToGrid w:val="0"/>
          <w:sz w:val="22"/>
          <w:lang w:eastAsia="lt-LT"/>
        </w:rPr>
      </w:pPr>
    </w:p>
    <w:p w14:paraId="3D228F36" w14:textId="49838BDF" w:rsidR="00791D8E" w:rsidRDefault="00B75600" w:rsidP="00A70BF3">
      <w:pPr>
        <w:tabs>
          <w:tab w:val="left" w:pos="851"/>
        </w:tabs>
        <w:suppressAutoHyphens/>
        <w:spacing w:after="0" w:line="240" w:lineRule="auto"/>
        <w:rPr>
          <w:sz w:val="22"/>
          <w:lang w:eastAsia="ar-SA"/>
        </w:rPr>
      </w:pPr>
      <w:r w:rsidRPr="00B75600">
        <w:rPr>
          <w:noProof/>
        </w:rPr>
        <w:drawing>
          <wp:inline distT="0" distB="0" distL="0" distR="0" wp14:anchorId="13E485D6" wp14:editId="768F9673">
            <wp:extent cx="6120130" cy="24936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2493645"/>
                    </a:xfrm>
                    <a:prstGeom prst="rect">
                      <a:avLst/>
                    </a:prstGeom>
                    <a:noFill/>
                    <a:ln>
                      <a:noFill/>
                    </a:ln>
                  </pic:spPr>
                </pic:pic>
              </a:graphicData>
            </a:graphic>
          </wp:inline>
        </w:drawing>
      </w:r>
    </w:p>
    <w:p w14:paraId="6E355E13" w14:textId="13D1FDCE" w:rsidR="00996010" w:rsidRDefault="00996010" w:rsidP="00A70BF3">
      <w:pPr>
        <w:tabs>
          <w:tab w:val="left" w:pos="851"/>
        </w:tabs>
        <w:suppressAutoHyphens/>
        <w:spacing w:after="0" w:line="240" w:lineRule="auto"/>
        <w:rPr>
          <w:sz w:val="22"/>
          <w:lang w:eastAsia="ar-SA"/>
        </w:rPr>
      </w:pPr>
    </w:p>
    <w:p w14:paraId="593BCD3A" w14:textId="663D1EA8" w:rsidR="00996010" w:rsidRDefault="00996010" w:rsidP="00A70BF3">
      <w:pPr>
        <w:tabs>
          <w:tab w:val="left" w:pos="851"/>
        </w:tabs>
        <w:suppressAutoHyphens/>
        <w:spacing w:after="0" w:line="240" w:lineRule="auto"/>
        <w:rPr>
          <w:sz w:val="22"/>
          <w:lang w:eastAsia="ar-SA"/>
        </w:rPr>
      </w:pPr>
    </w:p>
    <w:p w14:paraId="51CE0525" w14:textId="1158DF0B" w:rsidR="00996010" w:rsidRPr="001408C0" w:rsidRDefault="00996010" w:rsidP="00A70BF3">
      <w:pPr>
        <w:tabs>
          <w:tab w:val="left" w:pos="851"/>
        </w:tabs>
        <w:suppressAutoHyphens/>
        <w:spacing w:after="0" w:line="240" w:lineRule="auto"/>
        <w:rPr>
          <w:sz w:val="22"/>
          <w:lang w:eastAsia="ar-SA"/>
        </w:rPr>
      </w:pPr>
    </w:p>
    <w:p w14:paraId="71DCE6A0" w14:textId="77777777" w:rsidR="00791D8E" w:rsidRPr="001408C0" w:rsidRDefault="00791D8E" w:rsidP="00A70BF3">
      <w:pPr>
        <w:pBdr>
          <w:bottom w:val="single" w:sz="12" w:space="1" w:color="auto"/>
        </w:pBdr>
        <w:tabs>
          <w:tab w:val="left" w:pos="851"/>
        </w:tabs>
        <w:suppressAutoHyphens/>
        <w:spacing w:after="0" w:line="240" w:lineRule="auto"/>
        <w:rPr>
          <w:sz w:val="22"/>
          <w:lang w:eastAsia="ar-SA"/>
        </w:rPr>
      </w:pPr>
    </w:p>
    <w:p w14:paraId="42888A6D" w14:textId="77777777" w:rsidR="00791D8E" w:rsidRPr="001408C0"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1408C0">
        <w:rPr>
          <w:sz w:val="22"/>
          <w:lang w:eastAsia="ar-SA"/>
        </w:rPr>
        <w:t>Šis Priedas yra neatskiriama Sutarties dalis.</w:t>
      </w:r>
    </w:p>
    <w:p w14:paraId="0B334CA5" w14:textId="77777777" w:rsidR="00791D8E" w:rsidRPr="001408C0"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1408C0">
        <w:rPr>
          <w:sz w:val="22"/>
          <w:lang w:eastAsia="ar-SA"/>
        </w:rPr>
        <w:t>Priedas įsigalioja nuo jo pasirašymo dienos ir galioja iki Šalys pilnai įvykdys savo įsipareigojimus.</w:t>
      </w:r>
    </w:p>
    <w:p w14:paraId="4A100FA3" w14:textId="77777777" w:rsidR="00791D8E" w:rsidRPr="001408C0"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1408C0">
        <w:rPr>
          <w:sz w:val="22"/>
          <w:lang w:eastAsia="ar-SA"/>
        </w:rPr>
        <w:t xml:space="preserve">Šalių tarpusavio santykiai atsiradę Priedo pagrindu ir jame nesureguliuoti yra sprendžiami vadovaujantis Sutarties nuostatomis. </w:t>
      </w:r>
    </w:p>
    <w:p w14:paraId="5B75F1E4" w14:textId="77777777" w:rsidR="008B1A1D" w:rsidRDefault="008B1A1D">
      <w:pPr>
        <w:rPr>
          <w:sz w:val="22"/>
          <w:lang w:eastAsia="lt-LT"/>
        </w:rPr>
      </w:pPr>
      <w:r>
        <w:rPr>
          <w:sz w:val="22"/>
          <w:lang w:eastAsia="lt-LT"/>
        </w:rPr>
        <w:br w:type="page"/>
      </w:r>
    </w:p>
    <w:p w14:paraId="6A992BA4" w14:textId="5D5C739D" w:rsidR="00791D8E" w:rsidRPr="001408C0" w:rsidRDefault="00B35DF1" w:rsidP="00A70BF3">
      <w:pPr>
        <w:suppressAutoHyphens/>
        <w:spacing w:after="0" w:line="240" w:lineRule="auto"/>
        <w:jc w:val="right"/>
        <w:rPr>
          <w:sz w:val="22"/>
          <w:lang w:eastAsia="lt-LT"/>
        </w:rPr>
      </w:pPr>
      <w:r>
        <w:rPr>
          <w:sz w:val="22"/>
          <w:lang w:eastAsia="lt-LT"/>
        </w:rPr>
        <w:lastRenderedPageBreak/>
        <w:t>202</w:t>
      </w:r>
      <w:r w:rsidR="001663B7">
        <w:rPr>
          <w:sz w:val="22"/>
          <w:lang w:eastAsia="lt-LT"/>
        </w:rPr>
        <w:t>3</w:t>
      </w:r>
      <w:r w:rsidR="00791D8E" w:rsidRPr="001408C0">
        <w:rPr>
          <w:sz w:val="22"/>
          <w:lang w:eastAsia="lt-LT"/>
        </w:rPr>
        <w:t xml:space="preserve"> m. </w:t>
      </w:r>
      <w:r w:rsidR="005E594E">
        <w:rPr>
          <w:sz w:val="22"/>
          <w:lang w:eastAsia="lt-LT"/>
        </w:rPr>
        <w:t>gruodžio</w:t>
      </w:r>
      <w:r w:rsidR="00D75421">
        <w:rPr>
          <w:sz w:val="22"/>
          <w:lang w:eastAsia="lt-LT"/>
        </w:rPr>
        <w:t xml:space="preserve"> </w:t>
      </w:r>
      <w:r w:rsidR="0039710E">
        <w:rPr>
          <w:sz w:val="22"/>
          <w:lang w:eastAsia="lt-LT"/>
        </w:rPr>
        <w:t>29</w:t>
      </w:r>
      <w:r w:rsidR="00D75421">
        <w:rPr>
          <w:sz w:val="22"/>
          <w:lang w:eastAsia="lt-LT"/>
        </w:rPr>
        <w:t xml:space="preserve"> </w:t>
      </w:r>
      <w:r w:rsidR="00791D8E" w:rsidRPr="001408C0">
        <w:rPr>
          <w:sz w:val="22"/>
          <w:lang w:eastAsia="lt-LT"/>
        </w:rPr>
        <w:t xml:space="preserve">d.  Sutarties Nr. </w:t>
      </w:r>
      <w:r w:rsidR="0039710E" w:rsidRPr="0039710E">
        <w:rPr>
          <w:sz w:val="22"/>
          <w:lang w:eastAsia="lt-LT"/>
        </w:rPr>
        <w:t>LTS1271/23</w:t>
      </w:r>
      <w:r w:rsidR="00791D8E" w:rsidRPr="001408C0">
        <w:rPr>
          <w:sz w:val="22"/>
          <w:lang w:eastAsia="lt-LT"/>
        </w:rPr>
        <w:t xml:space="preserve"> </w:t>
      </w:r>
    </w:p>
    <w:p w14:paraId="112C2E96" w14:textId="77777777" w:rsidR="00791D8E" w:rsidRPr="001408C0" w:rsidRDefault="00791D8E" w:rsidP="00A70BF3">
      <w:pPr>
        <w:suppressAutoHyphens/>
        <w:spacing w:after="0" w:line="240" w:lineRule="auto"/>
        <w:jc w:val="right"/>
        <w:rPr>
          <w:sz w:val="22"/>
          <w:lang w:eastAsia="lt-LT"/>
        </w:rPr>
      </w:pPr>
      <w:r w:rsidRPr="001408C0">
        <w:rPr>
          <w:sz w:val="22"/>
          <w:lang w:eastAsia="lt-LT"/>
        </w:rPr>
        <w:t>3 priedas</w:t>
      </w:r>
    </w:p>
    <w:p w14:paraId="6703FB91" w14:textId="77777777" w:rsidR="00791D8E" w:rsidRPr="001408C0" w:rsidRDefault="00791D8E" w:rsidP="00A70BF3">
      <w:pPr>
        <w:suppressAutoHyphens/>
        <w:spacing w:after="0" w:line="240" w:lineRule="auto"/>
        <w:jc w:val="right"/>
        <w:rPr>
          <w:b/>
          <w:sz w:val="22"/>
          <w:lang w:eastAsia="lt-LT"/>
        </w:rPr>
      </w:pPr>
    </w:p>
    <w:p w14:paraId="1ED6EA08" w14:textId="77777777" w:rsidR="00791D8E" w:rsidRPr="001408C0" w:rsidRDefault="00791D8E" w:rsidP="00A70BF3">
      <w:pPr>
        <w:widowControl w:val="0"/>
        <w:spacing w:before="240" w:after="240" w:line="240" w:lineRule="auto"/>
        <w:jc w:val="center"/>
        <w:outlineLvl w:val="2"/>
        <w:rPr>
          <w:b/>
          <w:bCs/>
          <w:sz w:val="22"/>
          <w:lang w:eastAsia="lt-LT"/>
        </w:rPr>
      </w:pPr>
      <w:r w:rsidRPr="001408C0">
        <w:rPr>
          <w:b/>
          <w:bCs/>
          <w:sz w:val="22"/>
          <w:lang w:eastAsia="lt-LT"/>
        </w:rPr>
        <w:t>DĖL „ATLIKTŲ PASLAUGŲ PRIĖMIMO – PERDAVIMO“ TIPINĖS FORMOS PATVIRTINIMO</w:t>
      </w:r>
    </w:p>
    <w:p w14:paraId="35DCEE27" w14:textId="77777777" w:rsidR="00791D8E" w:rsidRPr="001408C0" w:rsidRDefault="00791D8E" w:rsidP="00A70BF3">
      <w:pPr>
        <w:tabs>
          <w:tab w:val="left" w:pos="851"/>
        </w:tabs>
        <w:suppressAutoHyphens/>
        <w:spacing w:after="0" w:line="240" w:lineRule="auto"/>
        <w:ind w:firstLine="567"/>
        <w:jc w:val="center"/>
        <w:rPr>
          <w:b/>
          <w:sz w:val="22"/>
          <w:lang w:eastAsia="ar-SA"/>
        </w:rPr>
      </w:pPr>
    </w:p>
    <w:p w14:paraId="77A91F50" w14:textId="5B2380ED" w:rsidR="00791D8E" w:rsidRPr="001408C0" w:rsidRDefault="00884324" w:rsidP="00A70BF3">
      <w:pPr>
        <w:tabs>
          <w:tab w:val="left" w:pos="1418"/>
        </w:tabs>
        <w:spacing w:after="0" w:line="240" w:lineRule="auto"/>
        <w:ind w:firstLine="567"/>
        <w:jc w:val="both"/>
        <w:rPr>
          <w:sz w:val="22"/>
        </w:rPr>
      </w:pPr>
      <w:r w:rsidRPr="001408C0">
        <w:rPr>
          <w:b/>
          <w:noProof/>
          <w:sz w:val="22"/>
        </w:rPr>
        <w:t>UAB „Litesko“</w:t>
      </w:r>
      <w:r w:rsidRPr="001408C0">
        <w:rPr>
          <w:sz w:val="22"/>
        </w:rPr>
        <w:t xml:space="preserve"> </w:t>
      </w:r>
      <w:r w:rsidR="00D75421" w:rsidRPr="00D75421">
        <w:rPr>
          <w:b/>
          <w:bCs/>
          <w:sz w:val="22"/>
        </w:rPr>
        <w:t>filialas</w:t>
      </w:r>
      <w:r w:rsidR="00D75421" w:rsidRPr="00D75421">
        <w:rPr>
          <w:sz w:val="22"/>
        </w:rPr>
        <w:t xml:space="preserve"> </w:t>
      </w:r>
      <w:r w:rsidR="00D75421" w:rsidRPr="00743E6C">
        <w:rPr>
          <w:rFonts w:eastAsia="Times New Roman"/>
          <w:b/>
          <w:noProof/>
          <w:szCs w:val="24"/>
        </w:rPr>
        <w:t xml:space="preserve">„Telšių šiluma“ </w:t>
      </w:r>
      <w:r w:rsidR="00D75421" w:rsidRPr="00743E6C">
        <w:rPr>
          <w:rFonts w:eastAsia="Times New Roman"/>
          <w:noProof/>
          <w:szCs w:val="24"/>
        </w:rPr>
        <w:t>,</w:t>
      </w:r>
      <w:r w:rsidR="00D75421" w:rsidRPr="00743E6C">
        <w:rPr>
          <w:rFonts w:eastAsia="Times New Roman"/>
          <w:szCs w:val="24"/>
        </w:rPr>
        <w:t xml:space="preserve"> </w:t>
      </w:r>
      <w:r w:rsidR="00D75421" w:rsidRPr="00743E6C">
        <w:rPr>
          <w:rFonts w:eastAsia="Times New Roman"/>
          <w:sz w:val="22"/>
          <w:szCs w:val="24"/>
          <w:lang w:eastAsia="lt-LT"/>
        </w:rPr>
        <w:t xml:space="preserve">atstovaujama </w:t>
      </w:r>
      <w:r w:rsidR="00FC05AD">
        <w:rPr>
          <w:rFonts w:eastAsia="Times New Roman"/>
          <w:sz w:val="22"/>
          <w:szCs w:val="24"/>
          <w:lang w:eastAsia="lt-LT"/>
        </w:rPr>
        <w:t>______________</w:t>
      </w:r>
      <w:r w:rsidR="00D75421" w:rsidRPr="00743E6C" w:rsidDel="00E714BE">
        <w:rPr>
          <w:rFonts w:eastAsia="Times New Roman"/>
          <w:szCs w:val="24"/>
        </w:rPr>
        <w:t xml:space="preserve"> </w:t>
      </w:r>
      <w:r w:rsidR="00D75421" w:rsidRPr="00743E6C">
        <w:rPr>
          <w:rFonts w:eastAsia="Times New Roman"/>
          <w:szCs w:val="24"/>
        </w:rPr>
        <w:t xml:space="preserve">, </w:t>
      </w:r>
      <w:r w:rsidR="00D75421" w:rsidRPr="00743E6C">
        <w:rPr>
          <w:rFonts w:eastAsia="Times New Roman"/>
          <w:sz w:val="22"/>
          <w:szCs w:val="24"/>
          <w:lang w:eastAsia="lt-LT"/>
        </w:rPr>
        <w:t>veikiančios pagal 2022 m. vasario 18 d. generalinio direktoriaus įsakymą Nr.15P</w:t>
      </w:r>
      <w:r w:rsidR="00D75421" w:rsidRPr="00743E6C" w:rsidDel="00E714BE">
        <w:rPr>
          <w:rFonts w:eastAsia="Times New Roman"/>
          <w:szCs w:val="24"/>
        </w:rPr>
        <w:t xml:space="preserve"> </w:t>
      </w:r>
      <w:r w:rsidR="00D75421" w:rsidRPr="00743E6C">
        <w:rPr>
          <w:rFonts w:eastAsia="Times New Roman"/>
          <w:szCs w:val="24"/>
        </w:rPr>
        <w:t>, toliau vadinama</w:t>
      </w:r>
      <w:r w:rsidRPr="001408C0">
        <w:rPr>
          <w:sz w:val="22"/>
        </w:rPr>
        <w:t xml:space="preserve"> </w:t>
      </w:r>
      <w:r w:rsidRPr="001408C0">
        <w:rPr>
          <w:b/>
          <w:sz w:val="22"/>
        </w:rPr>
        <w:t>„Užsakovas“</w:t>
      </w:r>
      <w:r w:rsidRPr="001408C0">
        <w:rPr>
          <w:sz w:val="22"/>
        </w:rPr>
        <w:t xml:space="preserve">, ir </w:t>
      </w:r>
      <w:r w:rsidR="00D75421" w:rsidRPr="00D75421">
        <w:rPr>
          <w:rFonts w:eastAsia="Times New Roman"/>
          <w:b/>
          <w:sz w:val="22"/>
          <w:szCs w:val="24"/>
          <w:lang w:eastAsia="lt-LT"/>
        </w:rPr>
        <w:t>UAB „</w:t>
      </w:r>
      <w:proofErr w:type="spellStart"/>
      <w:r w:rsidR="00D75421" w:rsidRPr="00D75421">
        <w:rPr>
          <w:rFonts w:eastAsia="Times New Roman"/>
          <w:b/>
          <w:sz w:val="22"/>
          <w:szCs w:val="24"/>
          <w:lang w:eastAsia="lt-LT"/>
        </w:rPr>
        <w:t>Axioma</w:t>
      </w:r>
      <w:proofErr w:type="spellEnd"/>
      <w:r w:rsidR="00D75421" w:rsidRPr="00D75421">
        <w:rPr>
          <w:rFonts w:eastAsia="Times New Roman"/>
          <w:b/>
          <w:sz w:val="22"/>
          <w:szCs w:val="24"/>
          <w:lang w:eastAsia="lt-LT"/>
        </w:rPr>
        <w:t xml:space="preserve"> servisas“</w:t>
      </w:r>
      <w:r w:rsidR="00D75421" w:rsidRPr="00D75421">
        <w:rPr>
          <w:rFonts w:eastAsia="Times New Roman"/>
          <w:sz w:val="22"/>
          <w:szCs w:val="24"/>
          <w:lang w:eastAsia="lt-LT"/>
        </w:rPr>
        <w:t xml:space="preserve">, atstovaujama </w:t>
      </w:r>
      <w:r w:rsidR="00FC05AD">
        <w:rPr>
          <w:rFonts w:eastAsia="Times New Roman"/>
          <w:sz w:val="22"/>
          <w:szCs w:val="24"/>
          <w:lang w:eastAsia="lt-LT"/>
        </w:rPr>
        <w:t>_________________</w:t>
      </w:r>
      <w:r w:rsidR="00D75421" w:rsidRPr="00D75421">
        <w:rPr>
          <w:rFonts w:eastAsia="Times New Roman"/>
          <w:sz w:val="22"/>
          <w:szCs w:val="24"/>
          <w:lang w:eastAsia="lt-LT"/>
        </w:rPr>
        <w:t>, veikiančio pagal įstatus</w:t>
      </w:r>
      <w:r w:rsidR="00D75421">
        <w:rPr>
          <w:rFonts w:eastAsia="Times New Roman"/>
          <w:sz w:val="22"/>
          <w:szCs w:val="24"/>
          <w:lang w:eastAsia="lt-LT"/>
        </w:rPr>
        <w:t>,</w:t>
      </w:r>
      <w:r w:rsidR="00D75421" w:rsidRPr="001408C0">
        <w:rPr>
          <w:sz w:val="22"/>
        </w:rPr>
        <w:t xml:space="preserve"> </w:t>
      </w:r>
      <w:r w:rsidR="00791D8E" w:rsidRPr="001408C0">
        <w:rPr>
          <w:sz w:val="22"/>
        </w:rPr>
        <w:t xml:space="preserve">toliau vadinama </w:t>
      </w:r>
      <w:r w:rsidR="00791D8E" w:rsidRPr="001408C0">
        <w:rPr>
          <w:b/>
          <w:sz w:val="22"/>
        </w:rPr>
        <w:t>„Paslaugų teikėju“</w:t>
      </w:r>
      <w:r w:rsidR="00791D8E" w:rsidRPr="001408C0">
        <w:rPr>
          <w:sz w:val="22"/>
        </w:rPr>
        <w:t>, abi kartu toliau vadinamos „</w:t>
      </w:r>
      <w:r w:rsidR="00791D8E" w:rsidRPr="001408C0">
        <w:rPr>
          <w:b/>
          <w:sz w:val="22"/>
        </w:rPr>
        <w:t>Šalimis</w:t>
      </w:r>
      <w:r w:rsidR="00791D8E" w:rsidRPr="001408C0">
        <w:rPr>
          <w:sz w:val="22"/>
        </w:rPr>
        <w:t>“, o kiekviena atskirai – „</w:t>
      </w:r>
      <w:r w:rsidR="00791D8E" w:rsidRPr="001408C0">
        <w:rPr>
          <w:b/>
          <w:sz w:val="22"/>
        </w:rPr>
        <w:t>Šalimi</w:t>
      </w:r>
      <w:r w:rsidR="00791D8E" w:rsidRPr="001408C0">
        <w:rPr>
          <w:sz w:val="22"/>
        </w:rPr>
        <w:t>“, sudarė šią sutartį, toliau vadinama „</w:t>
      </w:r>
      <w:r w:rsidR="00791D8E" w:rsidRPr="001408C0">
        <w:rPr>
          <w:b/>
          <w:sz w:val="22"/>
        </w:rPr>
        <w:t>Sutartimi“,</w:t>
      </w:r>
      <w:r w:rsidR="00791D8E" w:rsidRPr="001408C0">
        <w:rPr>
          <w:sz w:val="22"/>
        </w:rPr>
        <w:t xml:space="preserve"> ir susitarė:</w:t>
      </w:r>
    </w:p>
    <w:p w14:paraId="2E233567" w14:textId="77777777" w:rsidR="00791D8E" w:rsidRPr="001408C0" w:rsidRDefault="00791D8E" w:rsidP="00A70BF3">
      <w:pPr>
        <w:pBdr>
          <w:bottom w:val="single" w:sz="12" w:space="0" w:color="auto"/>
        </w:pBdr>
        <w:tabs>
          <w:tab w:val="left" w:pos="4536"/>
        </w:tabs>
        <w:spacing w:after="0" w:line="240" w:lineRule="auto"/>
        <w:ind w:firstLine="567"/>
        <w:rPr>
          <w:sz w:val="22"/>
        </w:rPr>
      </w:pPr>
    </w:p>
    <w:p w14:paraId="17C47548" w14:textId="77777777" w:rsidR="00791D8E" w:rsidRPr="001408C0" w:rsidRDefault="00791D8E" w:rsidP="00A70BF3">
      <w:pPr>
        <w:pBdr>
          <w:bottom w:val="single" w:sz="12" w:space="0" w:color="auto"/>
        </w:pBdr>
        <w:tabs>
          <w:tab w:val="left" w:pos="4536"/>
        </w:tabs>
        <w:spacing w:after="0" w:line="240" w:lineRule="auto"/>
        <w:ind w:firstLine="567"/>
        <w:rPr>
          <w:sz w:val="22"/>
        </w:rPr>
      </w:pPr>
      <w:r w:rsidRPr="001408C0">
        <w:rPr>
          <w:sz w:val="22"/>
        </w:rPr>
        <w:t xml:space="preserve">1. Patvirtinti tipinę „Atliktų paslaugų priėmimo – perdavimo akto“ formą: </w:t>
      </w:r>
    </w:p>
    <w:p w14:paraId="66D3FBDC" w14:textId="77777777" w:rsidR="00791D8E" w:rsidRPr="001408C0" w:rsidRDefault="00791D8E" w:rsidP="001408C0">
      <w:pPr>
        <w:tabs>
          <w:tab w:val="left" w:pos="4536"/>
        </w:tabs>
        <w:spacing w:after="0" w:line="240" w:lineRule="auto"/>
        <w:ind w:firstLine="5245"/>
        <w:rPr>
          <w:sz w:val="20"/>
          <w:szCs w:val="20"/>
        </w:rPr>
      </w:pPr>
      <w:r w:rsidRPr="001408C0">
        <w:rPr>
          <w:sz w:val="20"/>
          <w:szCs w:val="20"/>
        </w:rPr>
        <w:t>PATVIRTINTA</w:t>
      </w:r>
    </w:p>
    <w:p w14:paraId="6D72034E" w14:textId="4AD07532" w:rsidR="00791D8E" w:rsidRPr="001408C0" w:rsidRDefault="00791D8E" w:rsidP="001408C0">
      <w:pPr>
        <w:tabs>
          <w:tab w:val="left" w:pos="4536"/>
        </w:tabs>
        <w:spacing w:after="0" w:line="240" w:lineRule="auto"/>
        <w:ind w:firstLine="5245"/>
        <w:rPr>
          <w:sz w:val="20"/>
          <w:szCs w:val="20"/>
        </w:rPr>
      </w:pPr>
      <w:r w:rsidRPr="001408C0">
        <w:rPr>
          <w:noProof/>
          <w:sz w:val="20"/>
          <w:szCs w:val="20"/>
        </w:rPr>
        <w:t>UAB „Litesko“</w:t>
      </w:r>
      <w:r w:rsidR="00770512" w:rsidRPr="001408C0">
        <w:rPr>
          <w:sz w:val="20"/>
          <w:szCs w:val="20"/>
        </w:rPr>
        <w:t xml:space="preserve"> filialas </w:t>
      </w:r>
      <w:r w:rsidR="00770512" w:rsidRPr="001408C0">
        <w:rPr>
          <w:rFonts w:eastAsia="Batang"/>
          <w:sz w:val="20"/>
          <w:szCs w:val="20"/>
        </w:rPr>
        <w:t>„</w:t>
      </w:r>
      <w:sdt>
        <w:sdtPr>
          <w:rPr>
            <w:rFonts w:eastAsia="Batang"/>
            <w:sz w:val="20"/>
            <w:szCs w:val="20"/>
          </w:rPr>
          <w:id w:val="-1897187929"/>
          <w:placeholder>
            <w:docPart w:val="D079845FD27C4CB19377FC3304D427EC"/>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Content>
          <w:r w:rsidR="00F72A0D">
            <w:rPr>
              <w:rFonts w:eastAsia="Batang"/>
              <w:sz w:val="20"/>
              <w:szCs w:val="20"/>
            </w:rPr>
            <w:t>Telšių šiluma</w:t>
          </w:r>
        </w:sdtContent>
      </w:sdt>
      <w:r w:rsidR="00770512" w:rsidRPr="001408C0">
        <w:rPr>
          <w:rFonts w:eastAsia="Batang"/>
          <w:sz w:val="20"/>
          <w:szCs w:val="20"/>
        </w:rPr>
        <w:t xml:space="preserve">“ </w:t>
      </w:r>
      <w:r w:rsidRPr="001408C0">
        <w:rPr>
          <w:sz w:val="20"/>
          <w:szCs w:val="20"/>
        </w:rPr>
        <w:t xml:space="preserve">ir </w:t>
      </w:r>
    </w:p>
    <w:p w14:paraId="49F5C61D" w14:textId="7632938E" w:rsidR="00791D8E" w:rsidRPr="001408C0" w:rsidRDefault="00B35DF1" w:rsidP="001408C0">
      <w:pPr>
        <w:tabs>
          <w:tab w:val="left" w:pos="4536"/>
        </w:tabs>
        <w:spacing w:after="0" w:line="240" w:lineRule="auto"/>
        <w:ind w:firstLine="5245"/>
        <w:rPr>
          <w:sz w:val="20"/>
          <w:szCs w:val="20"/>
        </w:rPr>
      </w:pPr>
      <w:r>
        <w:rPr>
          <w:sz w:val="20"/>
          <w:szCs w:val="20"/>
        </w:rPr>
        <w:t>202</w:t>
      </w:r>
      <w:r w:rsidR="001663B7">
        <w:rPr>
          <w:sz w:val="20"/>
          <w:szCs w:val="20"/>
        </w:rPr>
        <w:t>3</w:t>
      </w:r>
      <w:r w:rsidR="001408C0">
        <w:rPr>
          <w:sz w:val="20"/>
          <w:szCs w:val="20"/>
        </w:rPr>
        <w:t xml:space="preserve"> m.              </w:t>
      </w:r>
      <w:r w:rsidR="00791D8E" w:rsidRPr="001408C0">
        <w:rPr>
          <w:sz w:val="20"/>
          <w:szCs w:val="20"/>
        </w:rPr>
        <w:t xml:space="preserve"> mėn.         d.</w:t>
      </w:r>
    </w:p>
    <w:p w14:paraId="74BE2D42" w14:textId="77777777" w:rsidR="00791D8E" w:rsidRPr="001408C0" w:rsidRDefault="00791D8E" w:rsidP="001408C0">
      <w:pPr>
        <w:tabs>
          <w:tab w:val="left" w:pos="4536"/>
        </w:tabs>
        <w:spacing w:after="0" w:line="240" w:lineRule="auto"/>
        <w:ind w:firstLine="5245"/>
        <w:rPr>
          <w:sz w:val="20"/>
          <w:szCs w:val="20"/>
        </w:rPr>
      </w:pPr>
      <w:r w:rsidRPr="001408C0">
        <w:rPr>
          <w:sz w:val="20"/>
          <w:szCs w:val="20"/>
        </w:rPr>
        <w:t>TIPINĖ FORMA</w:t>
      </w:r>
    </w:p>
    <w:p w14:paraId="3EDB3E4E" w14:textId="77777777" w:rsidR="00791D8E" w:rsidRPr="001408C0" w:rsidRDefault="00791D8E" w:rsidP="001408C0">
      <w:pPr>
        <w:spacing w:after="0" w:line="240" w:lineRule="auto"/>
        <w:jc w:val="both"/>
        <w:outlineLvl w:val="1"/>
        <w:rPr>
          <w:b/>
          <w:bCs/>
          <w:sz w:val="20"/>
          <w:szCs w:val="20"/>
          <w:lang w:eastAsia="lt-LT"/>
        </w:rPr>
      </w:pPr>
    </w:p>
    <w:p w14:paraId="7BF1FD97" w14:textId="77777777" w:rsidR="00791D8E" w:rsidRPr="001408C0" w:rsidRDefault="00791D8E" w:rsidP="00A70BF3">
      <w:pPr>
        <w:spacing w:after="0" w:line="240" w:lineRule="auto"/>
        <w:ind w:left="180"/>
        <w:jc w:val="center"/>
        <w:outlineLvl w:val="1"/>
        <w:rPr>
          <w:b/>
          <w:bCs/>
          <w:sz w:val="20"/>
          <w:szCs w:val="20"/>
          <w:lang w:eastAsia="lt-LT"/>
        </w:rPr>
      </w:pPr>
      <w:r w:rsidRPr="001408C0">
        <w:rPr>
          <w:b/>
          <w:bCs/>
          <w:sz w:val="20"/>
          <w:szCs w:val="20"/>
          <w:lang w:eastAsia="lt-LT"/>
        </w:rPr>
        <w:t>Atliktų paslaugų priėmimo – perdavimo aktas Nr. ____</w:t>
      </w:r>
    </w:p>
    <w:p w14:paraId="0D9A8019" w14:textId="77777777" w:rsidR="00791D8E" w:rsidRPr="001408C0" w:rsidRDefault="00791D8E" w:rsidP="00A70BF3">
      <w:pPr>
        <w:spacing w:after="0" w:line="240" w:lineRule="auto"/>
        <w:rPr>
          <w:sz w:val="20"/>
          <w:szCs w:val="20"/>
        </w:rPr>
      </w:pPr>
    </w:p>
    <w:p w14:paraId="7B30E478" w14:textId="5F8A7FF0" w:rsidR="00791D8E" w:rsidRPr="001408C0" w:rsidRDefault="00791D8E" w:rsidP="00A70BF3">
      <w:pPr>
        <w:spacing w:after="0" w:line="240" w:lineRule="auto"/>
        <w:jc w:val="both"/>
        <w:rPr>
          <w:sz w:val="20"/>
          <w:szCs w:val="20"/>
        </w:rPr>
      </w:pPr>
      <w:r w:rsidRPr="001408C0">
        <w:rPr>
          <w:sz w:val="20"/>
          <w:szCs w:val="20"/>
        </w:rPr>
        <w:t xml:space="preserve">1. Paslaugos, vykdytos objekte _______________________________________ pagal    </w:t>
      </w:r>
      <w:r w:rsidR="00B35DF1">
        <w:rPr>
          <w:sz w:val="20"/>
          <w:szCs w:val="20"/>
        </w:rPr>
        <w:t>202</w:t>
      </w:r>
      <w:r w:rsidR="001663B7">
        <w:rPr>
          <w:sz w:val="20"/>
          <w:szCs w:val="20"/>
        </w:rPr>
        <w:t>3</w:t>
      </w:r>
      <w:r w:rsidRPr="001408C0">
        <w:rPr>
          <w:sz w:val="20"/>
          <w:szCs w:val="20"/>
        </w:rPr>
        <w:t xml:space="preserve"> m. </w:t>
      </w:r>
      <w:r w:rsidR="001408C0">
        <w:rPr>
          <w:sz w:val="20"/>
          <w:szCs w:val="20"/>
        </w:rPr>
        <w:t xml:space="preserve">           mėn.       </w:t>
      </w:r>
      <w:r w:rsidRPr="001408C0">
        <w:rPr>
          <w:sz w:val="20"/>
          <w:szCs w:val="20"/>
        </w:rPr>
        <w:t xml:space="preserve">d. pasirašytą Sutartį Nr._______________________, atliktos pilnai. </w:t>
      </w:r>
    </w:p>
    <w:p w14:paraId="1DB9C1F0" w14:textId="77777777" w:rsidR="00791D8E" w:rsidRPr="001408C0" w:rsidRDefault="00791D8E" w:rsidP="00A70BF3">
      <w:pPr>
        <w:spacing w:after="0" w:line="240" w:lineRule="auto"/>
        <w:jc w:val="both"/>
        <w:rPr>
          <w:sz w:val="20"/>
          <w:szCs w:val="20"/>
        </w:rPr>
      </w:pPr>
      <w:r w:rsidRPr="001408C0">
        <w:rPr>
          <w:sz w:val="20"/>
          <w:szCs w:val="20"/>
        </w:rPr>
        <w:t>Užsakovas pretenzijų neturi. (Trūkumai, jei tokie buvo, pašalinti pilnai).</w:t>
      </w:r>
    </w:p>
    <w:p w14:paraId="7A51CEDA" w14:textId="77777777" w:rsidR="00791D8E" w:rsidRPr="001408C0" w:rsidRDefault="00791D8E" w:rsidP="001408C0">
      <w:pPr>
        <w:spacing w:after="0" w:line="240" w:lineRule="auto"/>
        <w:jc w:val="both"/>
        <w:rPr>
          <w:sz w:val="20"/>
          <w:szCs w:val="20"/>
        </w:rPr>
      </w:pPr>
      <w:r w:rsidRPr="001408C0">
        <w:rPr>
          <w:sz w:val="20"/>
          <w:szCs w:val="20"/>
        </w:rPr>
        <w:t>Paslaugas perdavė __________________________________________________________________________</w:t>
      </w:r>
    </w:p>
    <w:p w14:paraId="2F798A04" w14:textId="77777777" w:rsidR="00791D8E" w:rsidRPr="001408C0" w:rsidRDefault="001408C0" w:rsidP="001408C0">
      <w:pPr>
        <w:spacing w:after="0" w:line="240" w:lineRule="auto"/>
        <w:jc w:val="both"/>
        <w:rPr>
          <w:sz w:val="20"/>
          <w:szCs w:val="20"/>
        </w:rPr>
      </w:pPr>
      <w:r>
        <w:rPr>
          <w:sz w:val="20"/>
          <w:szCs w:val="20"/>
        </w:rPr>
        <w:t xml:space="preserve">Paslaugas priėmė </w:t>
      </w:r>
      <w:r w:rsidR="00791D8E" w:rsidRPr="001408C0">
        <w:rPr>
          <w:sz w:val="20"/>
          <w:szCs w:val="20"/>
        </w:rPr>
        <w:t>__________________________________________________________________________</w:t>
      </w:r>
      <w:r>
        <w:rPr>
          <w:sz w:val="20"/>
          <w:szCs w:val="20"/>
        </w:rPr>
        <w:t>_</w:t>
      </w:r>
    </w:p>
    <w:p w14:paraId="64B08901" w14:textId="77777777" w:rsidR="00791D8E" w:rsidRPr="001408C0" w:rsidRDefault="00791D8E" w:rsidP="00A70BF3">
      <w:pPr>
        <w:spacing w:after="0" w:line="240" w:lineRule="auto"/>
        <w:rPr>
          <w:sz w:val="20"/>
          <w:szCs w:val="20"/>
        </w:rPr>
      </w:pPr>
      <w:r w:rsidRPr="001408C0">
        <w:rPr>
          <w:sz w:val="20"/>
          <w:szCs w:val="20"/>
        </w:rPr>
        <w:t>2.Priimant paslaugas buvo nustatyti tokie trūkumai: _____________________________________________________</w:t>
      </w:r>
      <w:r w:rsidR="001408C0">
        <w:rPr>
          <w:sz w:val="20"/>
          <w:szCs w:val="20"/>
        </w:rPr>
        <w:t>_________________________</w:t>
      </w:r>
      <w:r w:rsidRPr="001408C0">
        <w:rPr>
          <w:sz w:val="20"/>
          <w:szCs w:val="20"/>
        </w:rPr>
        <w:t>___________</w:t>
      </w:r>
    </w:p>
    <w:p w14:paraId="6384C520" w14:textId="77777777" w:rsidR="00791D8E" w:rsidRPr="001408C0" w:rsidRDefault="00791D8E" w:rsidP="001408C0">
      <w:pPr>
        <w:spacing w:after="0" w:line="240" w:lineRule="auto"/>
        <w:jc w:val="both"/>
        <w:rPr>
          <w:sz w:val="20"/>
          <w:szCs w:val="20"/>
        </w:rPr>
      </w:pPr>
      <w:r w:rsidRPr="001408C0">
        <w:rPr>
          <w:sz w:val="20"/>
          <w:szCs w:val="20"/>
        </w:rPr>
        <w:t xml:space="preserve">Trūkumus užfiksavo: </w:t>
      </w:r>
    </w:p>
    <w:p w14:paraId="778B4DB0" w14:textId="77777777" w:rsidR="00791D8E" w:rsidRPr="001408C0" w:rsidRDefault="00791D8E" w:rsidP="001408C0">
      <w:pPr>
        <w:spacing w:after="0" w:line="240" w:lineRule="auto"/>
        <w:jc w:val="both"/>
        <w:rPr>
          <w:sz w:val="20"/>
          <w:szCs w:val="20"/>
        </w:rPr>
      </w:pPr>
      <w:r w:rsidRPr="001408C0">
        <w:rPr>
          <w:sz w:val="20"/>
          <w:szCs w:val="20"/>
        </w:rPr>
        <w:t>Už Užsakovą:______________________________________________</w:t>
      </w:r>
      <w:r w:rsidR="001408C0">
        <w:rPr>
          <w:sz w:val="20"/>
          <w:szCs w:val="20"/>
        </w:rPr>
        <w:t>________________________________</w:t>
      </w:r>
    </w:p>
    <w:p w14:paraId="36305CD0" w14:textId="77777777" w:rsidR="00791D8E" w:rsidRPr="001408C0" w:rsidRDefault="00791D8E" w:rsidP="00A70BF3">
      <w:pPr>
        <w:spacing w:after="0" w:line="240" w:lineRule="auto"/>
        <w:ind w:left="1440"/>
        <w:jc w:val="center"/>
        <w:rPr>
          <w:i/>
          <w:sz w:val="20"/>
          <w:szCs w:val="20"/>
        </w:rPr>
      </w:pPr>
      <w:r w:rsidRPr="001408C0">
        <w:rPr>
          <w:i/>
          <w:sz w:val="20"/>
          <w:szCs w:val="20"/>
        </w:rPr>
        <w:t>(vardas, pavardė, užimamos pareigos, parašas)</w:t>
      </w:r>
    </w:p>
    <w:p w14:paraId="78656569" w14:textId="77777777" w:rsidR="00791D8E" w:rsidRPr="001408C0" w:rsidRDefault="00791D8E" w:rsidP="001408C0">
      <w:pPr>
        <w:spacing w:after="0" w:line="240" w:lineRule="auto"/>
        <w:jc w:val="both"/>
        <w:rPr>
          <w:sz w:val="20"/>
          <w:szCs w:val="20"/>
        </w:rPr>
      </w:pPr>
      <w:r w:rsidRPr="001408C0">
        <w:rPr>
          <w:sz w:val="20"/>
          <w:szCs w:val="20"/>
        </w:rPr>
        <w:t xml:space="preserve">Už Paslaugų </w:t>
      </w:r>
      <w:r w:rsidR="001408C0">
        <w:rPr>
          <w:sz w:val="20"/>
          <w:szCs w:val="20"/>
        </w:rPr>
        <w:t xml:space="preserve">teikėją: </w:t>
      </w:r>
      <w:r w:rsidRPr="001408C0">
        <w:rPr>
          <w:sz w:val="20"/>
          <w:szCs w:val="20"/>
        </w:rPr>
        <w:t>________________________________________________________________________</w:t>
      </w:r>
    </w:p>
    <w:p w14:paraId="64F062C8" w14:textId="77777777" w:rsidR="00791D8E" w:rsidRPr="001408C0" w:rsidRDefault="00791D8E" w:rsidP="00A70BF3">
      <w:pPr>
        <w:spacing w:after="0" w:line="240" w:lineRule="auto"/>
        <w:ind w:left="1440"/>
        <w:jc w:val="center"/>
        <w:rPr>
          <w:i/>
          <w:sz w:val="20"/>
          <w:szCs w:val="20"/>
        </w:rPr>
      </w:pPr>
      <w:r w:rsidRPr="001408C0">
        <w:rPr>
          <w:i/>
          <w:sz w:val="20"/>
          <w:szCs w:val="20"/>
        </w:rPr>
        <w:t>(vardas, pavardė, užimamos pareigos, parašas)</w:t>
      </w:r>
    </w:p>
    <w:p w14:paraId="750A7363" w14:textId="77777777" w:rsidR="00791D8E" w:rsidRPr="001408C0" w:rsidRDefault="00791D8E" w:rsidP="001408C0">
      <w:pPr>
        <w:spacing w:after="0" w:line="240" w:lineRule="auto"/>
        <w:jc w:val="both"/>
        <w:rPr>
          <w:sz w:val="20"/>
          <w:szCs w:val="20"/>
        </w:rPr>
      </w:pPr>
      <w:r w:rsidRPr="001408C0">
        <w:rPr>
          <w:sz w:val="20"/>
          <w:szCs w:val="20"/>
        </w:rPr>
        <w:t>Trūkumų pašalinimo terminas_________________________________________________________________</w:t>
      </w:r>
    </w:p>
    <w:p w14:paraId="2CF989E9" w14:textId="77777777" w:rsidR="00791D8E" w:rsidRPr="001408C0" w:rsidRDefault="00791D8E" w:rsidP="001408C0">
      <w:pPr>
        <w:spacing w:after="0" w:line="240" w:lineRule="auto"/>
        <w:jc w:val="both"/>
        <w:rPr>
          <w:sz w:val="20"/>
          <w:szCs w:val="20"/>
        </w:rPr>
      </w:pPr>
      <w:r w:rsidRPr="001408C0">
        <w:rPr>
          <w:sz w:val="20"/>
          <w:szCs w:val="20"/>
        </w:rPr>
        <w:t>Trūkumų fiksavimo data _____________________________________________________________________</w:t>
      </w:r>
    </w:p>
    <w:p w14:paraId="7C2C8DAD" w14:textId="4089D41E" w:rsidR="00791D8E" w:rsidRPr="001408C0" w:rsidRDefault="00791D8E" w:rsidP="00A70BF3">
      <w:pPr>
        <w:spacing w:after="0" w:line="240" w:lineRule="auto"/>
        <w:jc w:val="both"/>
        <w:rPr>
          <w:sz w:val="20"/>
          <w:szCs w:val="20"/>
        </w:rPr>
      </w:pPr>
      <w:r w:rsidRPr="001408C0">
        <w:rPr>
          <w:sz w:val="20"/>
          <w:szCs w:val="20"/>
        </w:rPr>
        <w:t>3. Šis Aktas yra neatskiriama Sutarties Nr._____</w:t>
      </w:r>
      <w:r w:rsidR="00B35DF1">
        <w:rPr>
          <w:sz w:val="20"/>
          <w:szCs w:val="20"/>
        </w:rPr>
        <w:t>______________, pasirašytos 202</w:t>
      </w:r>
      <w:r w:rsidR="001663B7">
        <w:rPr>
          <w:sz w:val="20"/>
          <w:szCs w:val="20"/>
        </w:rPr>
        <w:t>3</w:t>
      </w:r>
      <w:r w:rsidRPr="001408C0">
        <w:rPr>
          <w:sz w:val="20"/>
          <w:szCs w:val="20"/>
        </w:rPr>
        <w:t xml:space="preserve"> m.                    mėn.       d., dalis.</w:t>
      </w:r>
    </w:p>
    <w:p w14:paraId="5444247A" w14:textId="1EDC9DD7" w:rsidR="00791D8E" w:rsidRPr="001408C0" w:rsidRDefault="00791D8E" w:rsidP="00A70BF3">
      <w:pPr>
        <w:spacing w:after="0" w:line="240" w:lineRule="auto"/>
        <w:jc w:val="both"/>
        <w:rPr>
          <w:sz w:val="20"/>
          <w:szCs w:val="20"/>
        </w:rPr>
      </w:pPr>
      <w:r w:rsidRPr="001408C0">
        <w:rPr>
          <w:sz w:val="20"/>
          <w:szCs w:val="20"/>
        </w:rPr>
        <w:t>4. Akt</w:t>
      </w:r>
      <w:r w:rsidR="00B35DF1">
        <w:rPr>
          <w:sz w:val="20"/>
          <w:szCs w:val="20"/>
        </w:rPr>
        <w:t>as sudarytas ir pasirašytas 202</w:t>
      </w:r>
      <w:r w:rsidR="001663B7">
        <w:rPr>
          <w:sz w:val="20"/>
          <w:szCs w:val="20"/>
        </w:rPr>
        <w:t>3</w:t>
      </w:r>
      <w:r w:rsidRPr="001408C0">
        <w:rPr>
          <w:sz w:val="20"/>
          <w:szCs w:val="20"/>
        </w:rPr>
        <w:t xml:space="preserve"> m. ____________ mėn. ____ d.</w:t>
      </w:r>
    </w:p>
    <w:p w14:paraId="55383542" w14:textId="77777777" w:rsidR="00791D8E" w:rsidRDefault="00791D8E" w:rsidP="00A70BF3">
      <w:pPr>
        <w:spacing w:after="0" w:line="240" w:lineRule="auto"/>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927"/>
      </w:tblGrid>
      <w:tr w:rsidR="001408C0" w14:paraId="52CD8FF8" w14:textId="77777777" w:rsidTr="000F550D">
        <w:tc>
          <w:tcPr>
            <w:tcW w:w="4077" w:type="dxa"/>
          </w:tcPr>
          <w:p w14:paraId="6860161E" w14:textId="77777777" w:rsidR="001408C0" w:rsidRDefault="001408C0" w:rsidP="00A70BF3">
            <w:pPr>
              <w:jc w:val="both"/>
              <w:rPr>
                <w:sz w:val="20"/>
                <w:szCs w:val="20"/>
              </w:rPr>
            </w:pPr>
            <w:r w:rsidRPr="001408C0">
              <w:rPr>
                <w:b/>
                <w:bCs/>
                <w:sz w:val="20"/>
                <w:szCs w:val="20"/>
              </w:rPr>
              <w:t>Už Užsakovą:</w:t>
            </w:r>
          </w:p>
        </w:tc>
        <w:tc>
          <w:tcPr>
            <w:tcW w:w="4927" w:type="dxa"/>
          </w:tcPr>
          <w:p w14:paraId="493D6161" w14:textId="77777777" w:rsidR="001408C0" w:rsidRDefault="001408C0" w:rsidP="00A70BF3">
            <w:pPr>
              <w:jc w:val="both"/>
              <w:rPr>
                <w:sz w:val="20"/>
                <w:szCs w:val="20"/>
              </w:rPr>
            </w:pPr>
            <w:r w:rsidRPr="001408C0">
              <w:rPr>
                <w:b/>
                <w:bCs/>
                <w:sz w:val="20"/>
                <w:szCs w:val="20"/>
              </w:rPr>
              <w:t>Už Paslaugų teikėją:</w:t>
            </w:r>
          </w:p>
        </w:tc>
      </w:tr>
      <w:tr w:rsidR="001408C0" w14:paraId="34A5A066" w14:textId="77777777" w:rsidTr="000F550D">
        <w:tc>
          <w:tcPr>
            <w:tcW w:w="4077" w:type="dxa"/>
          </w:tcPr>
          <w:p w14:paraId="3318ECBE" w14:textId="77777777" w:rsidR="001408C0" w:rsidRDefault="001408C0" w:rsidP="00A70BF3">
            <w:pPr>
              <w:jc w:val="both"/>
              <w:rPr>
                <w:sz w:val="20"/>
                <w:szCs w:val="20"/>
              </w:rPr>
            </w:pPr>
            <w:r w:rsidRPr="001408C0">
              <w:rPr>
                <w:b/>
                <w:bCs/>
                <w:sz w:val="20"/>
                <w:szCs w:val="20"/>
              </w:rPr>
              <w:t>_________________________</w:t>
            </w:r>
          </w:p>
        </w:tc>
        <w:tc>
          <w:tcPr>
            <w:tcW w:w="4927" w:type="dxa"/>
          </w:tcPr>
          <w:p w14:paraId="5E3F1215" w14:textId="77777777" w:rsidR="001408C0" w:rsidRDefault="001408C0" w:rsidP="00A70BF3">
            <w:pPr>
              <w:jc w:val="both"/>
              <w:rPr>
                <w:sz w:val="20"/>
                <w:szCs w:val="20"/>
              </w:rPr>
            </w:pPr>
            <w:r w:rsidRPr="001408C0">
              <w:rPr>
                <w:b/>
                <w:bCs/>
                <w:sz w:val="20"/>
                <w:szCs w:val="20"/>
              </w:rPr>
              <w:t>_________________________</w:t>
            </w:r>
          </w:p>
        </w:tc>
      </w:tr>
      <w:tr w:rsidR="001408C0" w14:paraId="0FEE88FE" w14:textId="77777777" w:rsidTr="000F550D">
        <w:tc>
          <w:tcPr>
            <w:tcW w:w="4077" w:type="dxa"/>
          </w:tcPr>
          <w:p w14:paraId="51072AB1" w14:textId="77777777" w:rsidR="001408C0" w:rsidRDefault="001408C0" w:rsidP="001408C0">
            <w:pPr>
              <w:jc w:val="right"/>
              <w:rPr>
                <w:sz w:val="20"/>
                <w:szCs w:val="20"/>
              </w:rPr>
            </w:pPr>
            <w:r w:rsidRPr="001408C0">
              <w:rPr>
                <w:sz w:val="20"/>
                <w:szCs w:val="20"/>
              </w:rPr>
              <w:t>A. V.</w:t>
            </w:r>
          </w:p>
        </w:tc>
        <w:tc>
          <w:tcPr>
            <w:tcW w:w="4927" w:type="dxa"/>
          </w:tcPr>
          <w:p w14:paraId="1AFDA6A3" w14:textId="77777777" w:rsidR="001408C0" w:rsidRDefault="001408C0" w:rsidP="001408C0">
            <w:pPr>
              <w:jc w:val="right"/>
              <w:rPr>
                <w:sz w:val="20"/>
                <w:szCs w:val="20"/>
              </w:rPr>
            </w:pPr>
            <w:r w:rsidRPr="001408C0">
              <w:rPr>
                <w:sz w:val="20"/>
                <w:szCs w:val="20"/>
              </w:rPr>
              <w:t>A. V.</w:t>
            </w:r>
          </w:p>
        </w:tc>
      </w:tr>
    </w:tbl>
    <w:p w14:paraId="4D0A4094" w14:textId="77777777" w:rsidR="00791D8E" w:rsidRPr="001408C0" w:rsidRDefault="00791D8E" w:rsidP="001408C0">
      <w:pPr>
        <w:pBdr>
          <w:bottom w:val="single" w:sz="12" w:space="1" w:color="auto"/>
        </w:pBdr>
        <w:spacing w:after="0" w:line="240" w:lineRule="auto"/>
        <w:jc w:val="both"/>
        <w:rPr>
          <w:sz w:val="22"/>
        </w:rPr>
      </w:pPr>
    </w:p>
    <w:p w14:paraId="1D5C5279" w14:textId="77777777" w:rsidR="00791D8E" w:rsidRPr="001408C0" w:rsidRDefault="00791D8E" w:rsidP="00A70BF3">
      <w:pPr>
        <w:tabs>
          <w:tab w:val="left" w:pos="851"/>
        </w:tabs>
        <w:spacing w:after="0" w:line="240" w:lineRule="auto"/>
        <w:ind w:firstLine="567"/>
        <w:jc w:val="both"/>
        <w:rPr>
          <w:sz w:val="22"/>
        </w:rPr>
      </w:pPr>
      <w:r w:rsidRPr="001408C0">
        <w:rPr>
          <w:sz w:val="22"/>
        </w:rPr>
        <w:t>2. Šis priedas yra neatskiriama Sutarties dalis.</w:t>
      </w:r>
    </w:p>
    <w:p w14:paraId="79D4A43A" w14:textId="77777777" w:rsidR="00791D8E" w:rsidRPr="001408C0" w:rsidRDefault="00791D8E" w:rsidP="00A70BF3">
      <w:pPr>
        <w:tabs>
          <w:tab w:val="left" w:pos="851"/>
        </w:tabs>
        <w:spacing w:after="0" w:line="240" w:lineRule="auto"/>
        <w:ind w:firstLine="567"/>
        <w:rPr>
          <w:sz w:val="22"/>
        </w:rPr>
      </w:pPr>
      <w:r w:rsidRPr="001408C0">
        <w:rPr>
          <w:sz w:val="22"/>
        </w:rPr>
        <w:t>3. Priedas įsigalioja nuo jo pasirašymo dienos ir galioja iki Šalys pilnai įvykdys savo įsipareigojimus.</w:t>
      </w:r>
    </w:p>
    <w:p w14:paraId="6DAD2EB7" w14:textId="77777777" w:rsidR="00791D8E" w:rsidRPr="001408C0" w:rsidRDefault="00791D8E" w:rsidP="00A70BF3">
      <w:pPr>
        <w:tabs>
          <w:tab w:val="left" w:pos="851"/>
        </w:tabs>
        <w:spacing w:after="0" w:line="240" w:lineRule="auto"/>
        <w:ind w:firstLine="567"/>
        <w:jc w:val="both"/>
        <w:rPr>
          <w:sz w:val="22"/>
        </w:rPr>
      </w:pPr>
      <w:r w:rsidRPr="001408C0">
        <w:rPr>
          <w:sz w:val="22"/>
        </w:rPr>
        <w:t xml:space="preserve">4. Šalių tarpusavio santykiai atsiradę priedo pagrindu ir jame nesureguliuoti yra sprendžiami vadovaujantis Sutarties nuostatomis. </w:t>
      </w:r>
    </w:p>
    <w:p w14:paraId="7537FD5D" w14:textId="6711974A" w:rsidR="00791D8E" w:rsidRPr="001408C0" w:rsidRDefault="00791D8E" w:rsidP="00A70BF3">
      <w:pPr>
        <w:tabs>
          <w:tab w:val="left" w:pos="142"/>
          <w:tab w:val="left" w:pos="709"/>
        </w:tabs>
        <w:spacing w:after="0" w:line="240" w:lineRule="auto"/>
        <w:jc w:val="both"/>
        <w:rPr>
          <w:sz w:val="22"/>
        </w:rPr>
      </w:pPr>
    </w:p>
    <w:sectPr w:rsidR="00791D8E" w:rsidRPr="001408C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96855" w14:textId="77777777" w:rsidR="00F94491" w:rsidRDefault="00F94491" w:rsidP="00534703">
      <w:pPr>
        <w:spacing w:after="0" w:line="240" w:lineRule="auto"/>
      </w:pPr>
      <w:r>
        <w:separator/>
      </w:r>
    </w:p>
  </w:endnote>
  <w:endnote w:type="continuationSeparator" w:id="0">
    <w:p w14:paraId="0F668882" w14:textId="77777777" w:rsidR="00F94491" w:rsidRDefault="00F94491" w:rsidP="0053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F110D" w14:textId="77777777" w:rsidR="00F94491" w:rsidRDefault="00F94491" w:rsidP="00534703">
      <w:pPr>
        <w:spacing w:after="0" w:line="240" w:lineRule="auto"/>
      </w:pPr>
      <w:r>
        <w:separator/>
      </w:r>
    </w:p>
  </w:footnote>
  <w:footnote w:type="continuationSeparator" w:id="0">
    <w:p w14:paraId="334A915C" w14:textId="77777777" w:rsidR="00F94491" w:rsidRDefault="00F94491" w:rsidP="00534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2246850"/>
    <w:lvl w:ilvl="0">
      <w:start w:val="2"/>
      <w:numFmt w:val="decimal"/>
      <w:lvlText w:val="%1."/>
      <w:lvlJc w:val="left"/>
      <w:pPr>
        <w:tabs>
          <w:tab w:val="num" w:pos="1495"/>
        </w:tabs>
        <w:ind w:left="1495" w:hanging="360"/>
      </w:pPr>
      <w:rPr>
        <w:rFonts w:hint="default"/>
        <w:b/>
      </w:rPr>
    </w:lvl>
    <w:lvl w:ilvl="1">
      <w:start w:val="1"/>
      <w:numFmt w:val="decimal"/>
      <w:lvlText w:val="%1.%2."/>
      <w:lvlJc w:val="left"/>
      <w:pPr>
        <w:tabs>
          <w:tab w:val="num" w:pos="1000"/>
        </w:tabs>
        <w:ind w:left="1000" w:hanging="432"/>
      </w:pPr>
      <w:rPr>
        <w:rFonts w:ascii="Times New Roman" w:hAnsi="Times New Roman" w:cs="Times New Roman" w:hint="default"/>
        <w:b w:val="0"/>
        <w:i w:val="0"/>
        <w:sz w:val="22"/>
        <w:szCs w:val="22"/>
      </w:rPr>
    </w:lvl>
    <w:lvl w:ilvl="2">
      <w:start w:val="1"/>
      <w:numFmt w:val="decimal"/>
      <w:lvlText w:val="%1.%2.%3."/>
      <w:lvlJc w:val="left"/>
      <w:pPr>
        <w:tabs>
          <w:tab w:val="num" w:pos="1639"/>
        </w:tabs>
        <w:ind w:left="1639"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905D3"/>
    <w:multiLevelType w:val="multilevel"/>
    <w:tmpl w:val="36B4180C"/>
    <w:lvl w:ilvl="0">
      <w:start w:val="1"/>
      <w:numFmt w:val="decimal"/>
      <w:lvlText w:val="%1."/>
      <w:lvlJc w:val="left"/>
      <w:pPr>
        <w:ind w:left="360" w:hanging="360"/>
      </w:pPr>
      <w:rPr>
        <w:rFonts w:hint="default"/>
        <w:color w:val="0070C0"/>
      </w:rPr>
    </w:lvl>
    <w:lvl w:ilvl="1">
      <w:start w:val="1"/>
      <w:numFmt w:val="lowerLetter"/>
      <w:lvlText w:val="%2)"/>
      <w:lvlJc w:val="left"/>
      <w:pPr>
        <w:ind w:left="502" w:hanging="360"/>
      </w:pPr>
      <w:rPr>
        <w:rFonts w:hint="default"/>
        <w:b w:val="0"/>
        <w:i w:val="0"/>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 w15:restartNumberingAfterBreak="0">
    <w:nsid w:val="055F43B6"/>
    <w:multiLevelType w:val="hybridMultilevel"/>
    <w:tmpl w:val="E2428160"/>
    <w:lvl w:ilvl="0" w:tplc="CEFC1B70">
      <w:numFmt w:val="bullet"/>
      <w:lvlText w:val="-"/>
      <w:lvlJc w:val="left"/>
      <w:pPr>
        <w:ind w:left="945" w:hanging="360"/>
      </w:pPr>
      <w:rPr>
        <w:rFonts w:ascii="Arial" w:eastAsia="Arial" w:hAnsi="Arial" w:cs="Arial" w:hint="default"/>
        <w:color w:val="212121"/>
        <w:w w:val="99"/>
        <w:sz w:val="20"/>
        <w:szCs w:val="20"/>
        <w:lang w:val="en-US" w:eastAsia="en-US" w:bidi="en-US"/>
      </w:rPr>
    </w:lvl>
    <w:lvl w:ilvl="1" w:tplc="D8C6D58C">
      <w:numFmt w:val="bullet"/>
      <w:lvlText w:val="•"/>
      <w:lvlJc w:val="left"/>
      <w:pPr>
        <w:ind w:left="1902" w:hanging="360"/>
      </w:pPr>
      <w:rPr>
        <w:rFonts w:hint="default"/>
        <w:lang w:val="en-US" w:eastAsia="en-US" w:bidi="en-US"/>
      </w:rPr>
    </w:lvl>
    <w:lvl w:ilvl="2" w:tplc="F85C7374">
      <w:numFmt w:val="bullet"/>
      <w:lvlText w:val="•"/>
      <w:lvlJc w:val="left"/>
      <w:pPr>
        <w:ind w:left="2865" w:hanging="360"/>
      </w:pPr>
      <w:rPr>
        <w:rFonts w:hint="default"/>
        <w:lang w:val="en-US" w:eastAsia="en-US" w:bidi="en-US"/>
      </w:rPr>
    </w:lvl>
    <w:lvl w:ilvl="3" w:tplc="A62A076C">
      <w:numFmt w:val="bullet"/>
      <w:lvlText w:val="•"/>
      <w:lvlJc w:val="left"/>
      <w:pPr>
        <w:ind w:left="3827" w:hanging="360"/>
      </w:pPr>
      <w:rPr>
        <w:rFonts w:hint="default"/>
        <w:lang w:val="en-US" w:eastAsia="en-US" w:bidi="en-US"/>
      </w:rPr>
    </w:lvl>
    <w:lvl w:ilvl="4" w:tplc="2B1E6148">
      <w:numFmt w:val="bullet"/>
      <w:lvlText w:val="•"/>
      <w:lvlJc w:val="left"/>
      <w:pPr>
        <w:ind w:left="4790" w:hanging="360"/>
      </w:pPr>
      <w:rPr>
        <w:rFonts w:hint="default"/>
        <w:lang w:val="en-US" w:eastAsia="en-US" w:bidi="en-US"/>
      </w:rPr>
    </w:lvl>
    <w:lvl w:ilvl="5" w:tplc="7110D946">
      <w:numFmt w:val="bullet"/>
      <w:lvlText w:val="•"/>
      <w:lvlJc w:val="left"/>
      <w:pPr>
        <w:ind w:left="5753" w:hanging="360"/>
      </w:pPr>
      <w:rPr>
        <w:rFonts w:hint="default"/>
        <w:lang w:val="en-US" w:eastAsia="en-US" w:bidi="en-US"/>
      </w:rPr>
    </w:lvl>
    <w:lvl w:ilvl="6" w:tplc="D16813FA">
      <w:numFmt w:val="bullet"/>
      <w:lvlText w:val="•"/>
      <w:lvlJc w:val="left"/>
      <w:pPr>
        <w:ind w:left="6715" w:hanging="360"/>
      </w:pPr>
      <w:rPr>
        <w:rFonts w:hint="default"/>
        <w:lang w:val="en-US" w:eastAsia="en-US" w:bidi="en-US"/>
      </w:rPr>
    </w:lvl>
    <w:lvl w:ilvl="7" w:tplc="CBE46C84">
      <w:numFmt w:val="bullet"/>
      <w:lvlText w:val="•"/>
      <w:lvlJc w:val="left"/>
      <w:pPr>
        <w:ind w:left="7678" w:hanging="360"/>
      </w:pPr>
      <w:rPr>
        <w:rFonts w:hint="default"/>
        <w:lang w:val="en-US" w:eastAsia="en-US" w:bidi="en-US"/>
      </w:rPr>
    </w:lvl>
    <w:lvl w:ilvl="8" w:tplc="98C2D126">
      <w:numFmt w:val="bullet"/>
      <w:lvlText w:val="•"/>
      <w:lvlJc w:val="left"/>
      <w:pPr>
        <w:ind w:left="8641" w:hanging="360"/>
      </w:pPr>
      <w:rPr>
        <w:rFonts w:hint="default"/>
        <w:lang w:val="en-US" w:eastAsia="en-US" w:bidi="en-US"/>
      </w:rPr>
    </w:lvl>
  </w:abstractNum>
  <w:abstractNum w:abstractNumId="3" w15:restartNumberingAfterBreak="0">
    <w:nsid w:val="0C623B7C"/>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108119B"/>
    <w:multiLevelType w:val="multilevel"/>
    <w:tmpl w:val="EEBEA6CC"/>
    <w:lvl w:ilvl="0">
      <w:start w:val="1"/>
      <w:numFmt w:val="decimal"/>
      <w:lvlText w:val="%1."/>
      <w:lvlJc w:val="left"/>
      <w:pPr>
        <w:ind w:left="360" w:hanging="360"/>
      </w:pPr>
      <w:rPr>
        <w:rFonts w:hint="default"/>
        <w:b/>
      </w:rPr>
    </w:lvl>
    <w:lvl w:ilvl="1">
      <w:start w:val="1"/>
      <w:numFmt w:val="decimal"/>
      <w:lvlText w:val="%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114B5A"/>
    <w:multiLevelType w:val="multilevel"/>
    <w:tmpl w:val="681A3AB6"/>
    <w:lvl w:ilvl="0">
      <w:start w:val="5"/>
      <w:numFmt w:val="decimal"/>
      <w:lvlText w:val="%1."/>
      <w:lvlJc w:val="left"/>
      <w:pPr>
        <w:ind w:left="720" w:hanging="360"/>
      </w:pPr>
      <w:rPr>
        <w:rFonts w:hint="default"/>
        <w:b/>
      </w:rPr>
    </w:lvl>
    <w:lvl w:ilvl="1">
      <w:start w:val="1"/>
      <w:numFmt w:val="decimal"/>
      <w:isLgl/>
      <w:suff w:val="space"/>
      <w:lvlText w:val="%1.%2."/>
      <w:lvlJc w:val="left"/>
      <w:pPr>
        <w:ind w:left="786" w:hanging="360"/>
      </w:pPr>
      <w:rPr>
        <w:rFonts w:ascii="Times New Roman" w:hAnsi="Times New Roman" w:cs="Times New Roman" w:hint="default"/>
        <w:b/>
        <w:i w:val="0"/>
        <w:sz w:val="22"/>
        <w:szCs w:val="22"/>
      </w:rPr>
    </w:lvl>
    <w:lvl w:ilvl="2">
      <w:start w:val="1"/>
      <w:numFmt w:val="decimal"/>
      <w:isLgl/>
      <w:suff w:val="space"/>
      <w:lvlText w:val="%1.%2.%3."/>
      <w:lvlJc w:val="left"/>
      <w:pPr>
        <w:ind w:left="1212" w:hanging="720"/>
      </w:pPr>
      <w:rPr>
        <w:rFonts w:hint="default"/>
        <w:i w:val="0"/>
        <w:iCs/>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231754FD"/>
    <w:multiLevelType w:val="multilevel"/>
    <w:tmpl w:val="606EF8A2"/>
    <w:lvl w:ilvl="0">
      <w:start w:val="14"/>
      <w:numFmt w:val="decimal"/>
      <w:lvlText w:val="%1."/>
      <w:lvlJc w:val="left"/>
      <w:pPr>
        <w:ind w:left="6150" w:hanging="480"/>
      </w:pPr>
      <w:rPr>
        <w:rFonts w:hint="default"/>
      </w:rPr>
    </w:lvl>
    <w:lvl w:ilvl="1">
      <w:start w:val="1"/>
      <w:numFmt w:val="decimal"/>
      <w:lvlText w:val="11.%2."/>
      <w:lvlJc w:val="left"/>
      <w:pPr>
        <w:ind w:left="6150" w:hanging="480"/>
      </w:pPr>
      <w:rPr>
        <w:rFonts w:hint="default"/>
        <w:b w:val="0"/>
        <w:i w:val="0"/>
        <w:color w:val="auto"/>
      </w:rPr>
    </w:lvl>
    <w:lvl w:ilvl="2">
      <w:start w:val="1"/>
      <w:numFmt w:val="decimal"/>
      <w:lvlText w:val="%1.%2.%3."/>
      <w:lvlJc w:val="left"/>
      <w:pPr>
        <w:ind w:left="639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470" w:hanging="1800"/>
      </w:pPr>
      <w:rPr>
        <w:rFonts w:hint="default"/>
      </w:rPr>
    </w:lvl>
  </w:abstractNum>
  <w:abstractNum w:abstractNumId="7" w15:restartNumberingAfterBreak="0">
    <w:nsid w:val="2BCC681E"/>
    <w:multiLevelType w:val="hybridMultilevel"/>
    <w:tmpl w:val="0652E14C"/>
    <w:lvl w:ilvl="0" w:tplc="842E56C0">
      <w:start w:val="1"/>
      <w:numFmt w:val="decimal"/>
      <w:lvlText w:val="1.%1."/>
      <w:lvlJc w:val="left"/>
      <w:pPr>
        <w:tabs>
          <w:tab w:val="num" w:pos="1420"/>
        </w:tabs>
        <w:ind w:left="1080" w:hanging="173"/>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DCF1CB1"/>
    <w:multiLevelType w:val="multilevel"/>
    <w:tmpl w:val="D42E65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6D55AD9"/>
    <w:multiLevelType w:val="multilevel"/>
    <w:tmpl w:val="53CE5658"/>
    <w:lvl w:ilvl="0">
      <w:start w:val="1"/>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0" w15:restartNumberingAfterBreak="0">
    <w:nsid w:val="3E7839EC"/>
    <w:multiLevelType w:val="multilevel"/>
    <w:tmpl w:val="F688893C"/>
    <w:lvl w:ilvl="0">
      <w:start w:val="1"/>
      <w:numFmt w:val="decimal"/>
      <w:lvlText w:val="%1."/>
      <w:lvlJc w:val="left"/>
      <w:pPr>
        <w:tabs>
          <w:tab w:val="num" w:pos="1267"/>
        </w:tabs>
        <w:ind w:left="1267" w:hanging="360"/>
      </w:pPr>
      <w:rPr>
        <w:rFonts w:hint="default"/>
      </w:rPr>
    </w:lvl>
    <w:lvl w:ilvl="1">
      <w:start w:val="3"/>
      <w:numFmt w:val="decimal"/>
      <w:isLgl/>
      <w:lvlText w:val="%1.%2."/>
      <w:lvlJc w:val="left"/>
      <w:pPr>
        <w:ind w:left="1758" w:hanging="660"/>
      </w:pPr>
      <w:rPr>
        <w:rFonts w:hint="default"/>
      </w:rPr>
    </w:lvl>
    <w:lvl w:ilvl="2">
      <w:start w:val="1"/>
      <w:numFmt w:val="decimal"/>
      <w:isLgl/>
      <w:lvlText w:val="%1.%2.%3."/>
      <w:lvlJc w:val="left"/>
      <w:pPr>
        <w:ind w:left="2009"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751" w:hanging="1080"/>
      </w:pPr>
      <w:rPr>
        <w:rFonts w:hint="default"/>
      </w:rPr>
    </w:lvl>
    <w:lvl w:ilvl="5">
      <w:start w:val="1"/>
      <w:numFmt w:val="decimal"/>
      <w:isLgl/>
      <w:lvlText w:val="%1.%2.%3.%4.%5.%6."/>
      <w:lvlJc w:val="left"/>
      <w:pPr>
        <w:ind w:left="2942" w:hanging="1080"/>
      </w:pPr>
      <w:rPr>
        <w:rFonts w:hint="default"/>
      </w:rPr>
    </w:lvl>
    <w:lvl w:ilvl="6">
      <w:start w:val="1"/>
      <w:numFmt w:val="decimal"/>
      <w:isLgl/>
      <w:lvlText w:val="%1.%2.%3.%4.%5.%6.%7."/>
      <w:lvlJc w:val="left"/>
      <w:pPr>
        <w:ind w:left="3493" w:hanging="144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4235" w:hanging="1800"/>
      </w:pPr>
      <w:rPr>
        <w:rFonts w:hint="default"/>
      </w:rPr>
    </w:lvl>
  </w:abstractNum>
  <w:abstractNum w:abstractNumId="11" w15:restartNumberingAfterBreak="0">
    <w:nsid w:val="49AA4B73"/>
    <w:multiLevelType w:val="hybridMultilevel"/>
    <w:tmpl w:val="881290BA"/>
    <w:lvl w:ilvl="0" w:tplc="4260C352">
      <w:start w:val="5"/>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B523F4A"/>
    <w:multiLevelType w:val="multilevel"/>
    <w:tmpl w:val="AB7C45EC"/>
    <w:lvl w:ilvl="0">
      <w:start w:val="2"/>
      <w:numFmt w:val="decimal"/>
      <w:lvlText w:val="%1."/>
      <w:lvlJc w:val="left"/>
      <w:pPr>
        <w:ind w:left="360" w:hanging="360"/>
      </w:pPr>
      <w:rPr>
        <w:rFonts w:eastAsia="Batang" w:hint="default"/>
      </w:rPr>
    </w:lvl>
    <w:lvl w:ilvl="1">
      <w:start w:val="1"/>
      <w:numFmt w:val="decimal"/>
      <w:lvlText w:val="%1.%2."/>
      <w:lvlJc w:val="left"/>
      <w:pPr>
        <w:ind w:left="6598" w:hanging="360"/>
      </w:pPr>
      <w:rPr>
        <w:rFonts w:eastAsia="Batang" w:hint="default"/>
        <w:b w:val="0"/>
        <w:i w:val="0"/>
        <w:sz w:val="22"/>
        <w:szCs w:val="22"/>
      </w:rPr>
    </w:lvl>
    <w:lvl w:ilvl="2">
      <w:start w:val="1"/>
      <w:numFmt w:val="decimal"/>
      <w:lvlText w:val="%1.%2.%3."/>
      <w:lvlJc w:val="left"/>
      <w:pPr>
        <w:ind w:left="720" w:hanging="720"/>
      </w:pPr>
      <w:rPr>
        <w:rFonts w:eastAsia="Batang" w:hint="default"/>
        <w:b w:val="0"/>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3" w15:restartNumberingAfterBreak="0">
    <w:nsid w:val="4DA2796F"/>
    <w:multiLevelType w:val="hybridMultilevel"/>
    <w:tmpl w:val="B8DAF3A2"/>
    <w:lvl w:ilvl="0" w:tplc="04270001">
      <w:start w:val="1"/>
      <w:numFmt w:val="bullet"/>
      <w:lvlText w:val=""/>
      <w:lvlJc w:val="left"/>
      <w:pPr>
        <w:ind w:left="1212" w:hanging="360"/>
      </w:pPr>
      <w:rPr>
        <w:rFonts w:ascii="Symbol" w:hAnsi="Symbol" w:hint="default"/>
      </w:rPr>
    </w:lvl>
    <w:lvl w:ilvl="1" w:tplc="04270003" w:tentative="1">
      <w:start w:val="1"/>
      <w:numFmt w:val="bullet"/>
      <w:lvlText w:val="o"/>
      <w:lvlJc w:val="left"/>
      <w:pPr>
        <w:ind w:left="1932" w:hanging="360"/>
      </w:pPr>
      <w:rPr>
        <w:rFonts w:ascii="Courier New" w:hAnsi="Courier New" w:cs="Courier New" w:hint="default"/>
      </w:rPr>
    </w:lvl>
    <w:lvl w:ilvl="2" w:tplc="04270005" w:tentative="1">
      <w:start w:val="1"/>
      <w:numFmt w:val="bullet"/>
      <w:lvlText w:val=""/>
      <w:lvlJc w:val="left"/>
      <w:pPr>
        <w:ind w:left="2652" w:hanging="360"/>
      </w:pPr>
      <w:rPr>
        <w:rFonts w:ascii="Wingdings" w:hAnsi="Wingdings" w:hint="default"/>
      </w:rPr>
    </w:lvl>
    <w:lvl w:ilvl="3" w:tplc="04270001" w:tentative="1">
      <w:start w:val="1"/>
      <w:numFmt w:val="bullet"/>
      <w:lvlText w:val=""/>
      <w:lvlJc w:val="left"/>
      <w:pPr>
        <w:ind w:left="3372" w:hanging="360"/>
      </w:pPr>
      <w:rPr>
        <w:rFonts w:ascii="Symbol" w:hAnsi="Symbol" w:hint="default"/>
      </w:rPr>
    </w:lvl>
    <w:lvl w:ilvl="4" w:tplc="04270003" w:tentative="1">
      <w:start w:val="1"/>
      <w:numFmt w:val="bullet"/>
      <w:lvlText w:val="o"/>
      <w:lvlJc w:val="left"/>
      <w:pPr>
        <w:ind w:left="4092" w:hanging="360"/>
      </w:pPr>
      <w:rPr>
        <w:rFonts w:ascii="Courier New" w:hAnsi="Courier New" w:cs="Courier New" w:hint="default"/>
      </w:rPr>
    </w:lvl>
    <w:lvl w:ilvl="5" w:tplc="04270005" w:tentative="1">
      <w:start w:val="1"/>
      <w:numFmt w:val="bullet"/>
      <w:lvlText w:val=""/>
      <w:lvlJc w:val="left"/>
      <w:pPr>
        <w:ind w:left="4812" w:hanging="360"/>
      </w:pPr>
      <w:rPr>
        <w:rFonts w:ascii="Wingdings" w:hAnsi="Wingdings" w:hint="default"/>
      </w:rPr>
    </w:lvl>
    <w:lvl w:ilvl="6" w:tplc="04270001" w:tentative="1">
      <w:start w:val="1"/>
      <w:numFmt w:val="bullet"/>
      <w:lvlText w:val=""/>
      <w:lvlJc w:val="left"/>
      <w:pPr>
        <w:ind w:left="5532" w:hanging="360"/>
      </w:pPr>
      <w:rPr>
        <w:rFonts w:ascii="Symbol" w:hAnsi="Symbol" w:hint="default"/>
      </w:rPr>
    </w:lvl>
    <w:lvl w:ilvl="7" w:tplc="04270003" w:tentative="1">
      <w:start w:val="1"/>
      <w:numFmt w:val="bullet"/>
      <w:lvlText w:val="o"/>
      <w:lvlJc w:val="left"/>
      <w:pPr>
        <w:ind w:left="6252" w:hanging="360"/>
      </w:pPr>
      <w:rPr>
        <w:rFonts w:ascii="Courier New" w:hAnsi="Courier New" w:cs="Courier New" w:hint="default"/>
      </w:rPr>
    </w:lvl>
    <w:lvl w:ilvl="8" w:tplc="04270005" w:tentative="1">
      <w:start w:val="1"/>
      <w:numFmt w:val="bullet"/>
      <w:lvlText w:val=""/>
      <w:lvlJc w:val="left"/>
      <w:pPr>
        <w:ind w:left="6972" w:hanging="360"/>
      </w:pPr>
      <w:rPr>
        <w:rFonts w:ascii="Wingdings" w:hAnsi="Wingdings" w:hint="default"/>
      </w:rPr>
    </w:lvl>
  </w:abstractNum>
  <w:abstractNum w:abstractNumId="14" w15:restartNumberingAfterBreak="0">
    <w:nsid w:val="52BE7D2B"/>
    <w:multiLevelType w:val="multilevel"/>
    <w:tmpl w:val="FA6A814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457E8C"/>
    <w:multiLevelType w:val="multilevel"/>
    <w:tmpl w:val="E3CCAC98"/>
    <w:lvl w:ilvl="0">
      <w:start w:val="1"/>
      <w:numFmt w:val="decimal"/>
      <w:lvlText w:val="%1."/>
      <w:lvlJc w:val="left"/>
      <w:pPr>
        <w:tabs>
          <w:tab w:val="num" w:pos="720"/>
        </w:tabs>
        <w:ind w:left="720" w:hanging="360"/>
      </w:pPr>
      <w:rPr>
        <w:b/>
        <w:sz w:val="22"/>
        <w:szCs w:val="22"/>
      </w:rPr>
    </w:lvl>
    <w:lvl w:ilvl="1">
      <w:start w:val="1"/>
      <w:numFmt w:val="decimal"/>
      <w:isLgl/>
      <w:lvlText w:val="%1.%2."/>
      <w:lvlJc w:val="left"/>
      <w:pPr>
        <w:tabs>
          <w:tab w:val="num" w:pos="720"/>
        </w:tabs>
        <w:ind w:left="720" w:hanging="360"/>
      </w:pPr>
      <w:rPr>
        <w:b w:val="0"/>
        <w:color w:val="auto"/>
      </w:r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6"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02B6719"/>
    <w:multiLevelType w:val="multilevel"/>
    <w:tmpl w:val="3C7A9BC4"/>
    <w:lvl w:ilvl="0">
      <w:start w:val="6"/>
      <w:numFmt w:val="decimal"/>
      <w:lvlText w:val="%1."/>
      <w:lvlJc w:val="left"/>
      <w:pPr>
        <w:ind w:left="540" w:hanging="540"/>
      </w:pPr>
      <w:rPr>
        <w:rFonts w:hint="default"/>
        <w:b/>
        <w:bCs/>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b w:val="0"/>
        <w:bCs/>
        <w:i w:val="0"/>
        <w:iCs/>
        <w:sz w:val="22"/>
        <w:szCs w:val="22"/>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77B65959"/>
    <w:multiLevelType w:val="multilevel"/>
    <w:tmpl w:val="CB46F28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B414BE9"/>
    <w:multiLevelType w:val="multilevel"/>
    <w:tmpl w:val="A7ECBBBE"/>
    <w:lvl w:ilvl="0">
      <w:start w:val="2"/>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22"/>
        </w:tabs>
        <w:ind w:left="522" w:hanging="432"/>
      </w:pPr>
      <w:rPr>
        <w:rFonts w:hint="default"/>
        <w:b w:val="0"/>
        <w:color w:val="auto"/>
      </w:rPr>
    </w:lvl>
    <w:lvl w:ilvl="2">
      <w:start w:val="1"/>
      <w:numFmt w:val="decimal"/>
      <w:lvlText w:val="%1.%2.%3."/>
      <w:lvlJc w:val="left"/>
      <w:pPr>
        <w:tabs>
          <w:tab w:val="num" w:pos="720"/>
        </w:tabs>
        <w:ind w:left="504" w:hanging="504"/>
      </w:pPr>
      <w:rPr>
        <w:rFonts w:hint="default"/>
        <w:b w:val="0"/>
      </w:rPr>
    </w:lvl>
    <w:lvl w:ilvl="3">
      <w:start w:val="1"/>
      <w:numFmt w:val="decimal"/>
      <w:lvlText w:val="%1.%2.%3.%4."/>
      <w:lvlJc w:val="left"/>
      <w:pPr>
        <w:tabs>
          <w:tab w:val="num" w:pos="1146"/>
        </w:tabs>
        <w:ind w:left="1074"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C7F730A"/>
    <w:multiLevelType w:val="multilevel"/>
    <w:tmpl w:val="6FCE9A9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284118219">
    <w:abstractNumId w:val="7"/>
  </w:num>
  <w:num w:numId="2" w16cid:durableId="1896702511">
    <w:abstractNumId w:val="10"/>
  </w:num>
  <w:num w:numId="3" w16cid:durableId="2959919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8342089">
    <w:abstractNumId w:val="12"/>
  </w:num>
  <w:num w:numId="5" w16cid:durableId="98373651">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8985525">
    <w:abstractNumId w:val="12"/>
  </w:num>
  <w:num w:numId="7" w16cid:durableId="137917589">
    <w:abstractNumId w:val="12"/>
  </w:num>
  <w:num w:numId="8" w16cid:durableId="1560436733">
    <w:abstractNumId w:val="12"/>
  </w:num>
  <w:num w:numId="9" w16cid:durableId="1042754800">
    <w:abstractNumId w:val="12"/>
  </w:num>
  <w:num w:numId="10" w16cid:durableId="798376709">
    <w:abstractNumId w:val="12"/>
  </w:num>
  <w:num w:numId="11" w16cid:durableId="2111505468">
    <w:abstractNumId w:val="12"/>
  </w:num>
  <w:num w:numId="12" w16cid:durableId="502597982">
    <w:abstractNumId w:val="9"/>
  </w:num>
  <w:num w:numId="13" w16cid:durableId="776676718">
    <w:abstractNumId w:val="12"/>
  </w:num>
  <w:num w:numId="14" w16cid:durableId="2048948201">
    <w:abstractNumId w:val="0"/>
  </w:num>
  <w:num w:numId="15" w16cid:durableId="1453211185">
    <w:abstractNumId w:val="12"/>
  </w:num>
  <w:num w:numId="16" w16cid:durableId="596639889">
    <w:abstractNumId w:val="12"/>
  </w:num>
  <w:num w:numId="17" w16cid:durableId="1613434957">
    <w:abstractNumId w:val="12"/>
  </w:num>
  <w:num w:numId="18" w16cid:durableId="711265752">
    <w:abstractNumId w:val="12"/>
  </w:num>
  <w:num w:numId="19" w16cid:durableId="1940139105">
    <w:abstractNumId w:val="12"/>
  </w:num>
  <w:num w:numId="20" w16cid:durableId="1408380171">
    <w:abstractNumId w:val="12"/>
  </w:num>
  <w:num w:numId="21" w16cid:durableId="1444417321">
    <w:abstractNumId w:val="12"/>
  </w:num>
  <w:num w:numId="22" w16cid:durableId="1167939178">
    <w:abstractNumId w:val="12"/>
  </w:num>
  <w:num w:numId="23" w16cid:durableId="1123882442">
    <w:abstractNumId w:val="12"/>
  </w:num>
  <w:num w:numId="24" w16cid:durableId="205550267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5589212">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3126965">
    <w:abstractNumId w:val="1"/>
  </w:num>
  <w:num w:numId="27" w16cid:durableId="1299452175">
    <w:abstractNumId w:val="12"/>
  </w:num>
  <w:num w:numId="28" w16cid:durableId="1735005761">
    <w:abstractNumId w:val="8"/>
  </w:num>
  <w:num w:numId="29" w16cid:durableId="1634167044">
    <w:abstractNumId w:val="3"/>
  </w:num>
  <w:num w:numId="30" w16cid:durableId="15854107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81655465">
    <w:abstractNumId w:val="12"/>
  </w:num>
  <w:num w:numId="32" w16cid:durableId="1890651878">
    <w:abstractNumId w:val="4"/>
  </w:num>
  <w:num w:numId="33" w16cid:durableId="1444956793">
    <w:abstractNumId w:val="14"/>
  </w:num>
  <w:num w:numId="34" w16cid:durableId="976105331">
    <w:abstractNumId w:val="2"/>
  </w:num>
  <w:num w:numId="35" w16cid:durableId="1930193357">
    <w:abstractNumId w:val="19"/>
  </w:num>
  <w:num w:numId="36" w16cid:durableId="1738743869">
    <w:abstractNumId w:val="16"/>
  </w:num>
  <w:num w:numId="37" w16cid:durableId="833566821">
    <w:abstractNumId w:val="9"/>
    <w:lvlOverride w:ilvl="0">
      <w:startOverride w:val="4"/>
    </w:lvlOverride>
    <w:lvlOverride w:ilvl="1">
      <w:startOverride w:val="6"/>
    </w:lvlOverride>
  </w:num>
  <w:num w:numId="38" w16cid:durableId="1333029906">
    <w:abstractNumId w:val="9"/>
    <w:lvlOverride w:ilvl="0">
      <w:startOverride w:val="4"/>
    </w:lvlOverride>
    <w:lvlOverride w:ilvl="1">
      <w:startOverride w:val="7"/>
    </w:lvlOverride>
  </w:num>
  <w:num w:numId="39" w16cid:durableId="226965366">
    <w:abstractNumId w:val="9"/>
    <w:lvlOverride w:ilvl="0">
      <w:startOverride w:val="4"/>
    </w:lvlOverride>
    <w:lvlOverride w:ilvl="1">
      <w:startOverride w:val="7"/>
    </w:lvlOverride>
  </w:num>
  <w:num w:numId="40" w16cid:durableId="1706247435">
    <w:abstractNumId w:val="9"/>
    <w:lvlOverride w:ilvl="0">
      <w:startOverride w:val="4"/>
    </w:lvlOverride>
    <w:lvlOverride w:ilvl="1">
      <w:startOverride w:val="8"/>
    </w:lvlOverride>
  </w:num>
  <w:num w:numId="41" w16cid:durableId="856577637">
    <w:abstractNumId w:val="9"/>
    <w:lvlOverride w:ilvl="0">
      <w:startOverride w:val="4"/>
    </w:lvlOverride>
    <w:lvlOverride w:ilvl="1">
      <w:startOverride w:val="8"/>
    </w:lvlOverride>
  </w:num>
  <w:num w:numId="42" w16cid:durableId="711611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214698">
    <w:abstractNumId w:val="20"/>
  </w:num>
  <w:num w:numId="44" w16cid:durableId="1164933155">
    <w:abstractNumId w:val="5"/>
  </w:num>
  <w:num w:numId="45" w16cid:durableId="2114551462">
    <w:abstractNumId w:val="13"/>
  </w:num>
  <w:num w:numId="46" w16cid:durableId="3103267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43"/>
    <w:rsid w:val="000029AF"/>
    <w:rsid w:val="00026722"/>
    <w:rsid w:val="00026960"/>
    <w:rsid w:val="0003108F"/>
    <w:rsid w:val="00037463"/>
    <w:rsid w:val="0003772D"/>
    <w:rsid w:val="0003788F"/>
    <w:rsid w:val="000400BE"/>
    <w:rsid w:val="00040CFB"/>
    <w:rsid w:val="00045FEA"/>
    <w:rsid w:val="00067E72"/>
    <w:rsid w:val="000867C7"/>
    <w:rsid w:val="000A30C2"/>
    <w:rsid w:val="000A32AF"/>
    <w:rsid w:val="000B0F56"/>
    <w:rsid w:val="000B676E"/>
    <w:rsid w:val="000C18C9"/>
    <w:rsid w:val="000C6F5F"/>
    <w:rsid w:val="000C7212"/>
    <w:rsid w:val="000E1863"/>
    <w:rsid w:val="000E31F7"/>
    <w:rsid w:val="000E682B"/>
    <w:rsid w:val="000F550D"/>
    <w:rsid w:val="00102126"/>
    <w:rsid w:val="001057C6"/>
    <w:rsid w:val="001158C9"/>
    <w:rsid w:val="00116494"/>
    <w:rsid w:val="0012188B"/>
    <w:rsid w:val="001234B7"/>
    <w:rsid w:val="0012444B"/>
    <w:rsid w:val="001408C0"/>
    <w:rsid w:val="00152E01"/>
    <w:rsid w:val="001663B7"/>
    <w:rsid w:val="001837FC"/>
    <w:rsid w:val="00185AD5"/>
    <w:rsid w:val="00191863"/>
    <w:rsid w:val="0019191C"/>
    <w:rsid w:val="00194574"/>
    <w:rsid w:val="001B1DA7"/>
    <w:rsid w:val="001C49F6"/>
    <w:rsid w:val="001D3840"/>
    <w:rsid w:val="001F0761"/>
    <w:rsid w:val="001F6DB9"/>
    <w:rsid w:val="00211252"/>
    <w:rsid w:val="002116C6"/>
    <w:rsid w:val="00214440"/>
    <w:rsid w:val="002203F7"/>
    <w:rsid w:val="00224325"/>
    <w:rsid w:val="00237366"/>
    <w:rsid w:val="00242A2D"/>
    <w:rsid w:val="002468B6"/>
    <w:rsid w:val="00255DE2"/>
    <w:rsid w:val="00266C58"/>
    <w:rsid w:val="00283C1B"/>
    <w:rsid w:val="002912FE"/>
    <w:rsid w:val="0029501C"/>
    <w:rsid w:val="002A1C96"/>
    <w:rsid w:val="002A2840"/>
    <w:rsid w:val="002C4106"/>
    <w:rsid w:val="002D0F69"/>
    <w:rsid w:val="002D224A"/>
    <w:rsid w:val="002D3319"/>
    <w:rsid w:val="002D4B57"/>
    <w:rsid w:val="002E0BBF"/>
    <w:rsid w:val="002E5D35"/>
    <w:rsid w:val="002F6FC6"/>
    <w:rsid w:val="00301DC6"/>
    <w:rsid w:val="00304384"/>
    <w:rsid w:val="003046F6"/>
    <w:rsid w:val="00326B24"/>
    <w:rsid w:val="0033201A"/>
    <w:rsid w:val="003408A6"/>
    <w:rsid w:val="00360D0F"/>
    <w:rsid w:val="00367AD6"/>
    <w:rsid w:val="00396E20"/>
    <w:rsid w:val="0039710E"/>
    <w:rsid w:val="003A23BE"/>
    <w:rsid w:val="003C09DA"/>
    <w:rsid w:val="003C6F35"/>
    <w:rsid w:val="003D0478"/>
    <w:rsid w:val="003E3B20"/>
    <w:rsid w:val="003E6239"/>
    <w:rsid w:val="003F7F9A"/>
    <w:rsid w:val="0041104B"/>
    <w:rsid w:val="00415860"/>
    <w:rsid w:val="00417E0D"/>
    <w:rsid w:val="0043267D"/>
    <w:rsid w:val="004326C5"/>
    <w:rsid w:val="004370AB"/>
    <w:rsid w:val="0043782C"/>
    <w:rsid w:val="004544EE"/>
    <w:rsid w:val="004559E2"/>
    <w:rsid w:val="004612FD"/>
    <w:rsid w:val="00471809"/>
    <w:rsid w:val="00471DC9"/>
    <w:rsid w:val="004737BA"/>
    <w:rsid w:val="004809F3"/>
    <w:rsid w:val="00484B4D"/>
    <w:rsid w:val="00490C96"/>
    <w:rsid w:val="004C50AA"/>
    <w:rsid w:val="004C733C"/>
    <w:rsid w:val="004E657F"/>
    <w:rsid w:val="004E7260"/>
    <w:rsid w:val="004F1BA6"/>
    <w:rsid w:val="00502F91"/>
    <w:rsid w:val="00513E10"/>
    <w:rsid w:val="00515E06"/>
    <w:rsid w:val="00534703"/>
    <w:rsid w:val="005377AB"/>
    <w:rsid w:val="005419E2"/>
    <w:rsid w:val="00550A3C"/>
    <w:rsid w:val="005553FE"/>
    <w:rsid w:val="00570E43"/>
    <w:rsid w:val="00571D73"/>
    <w:rsid w:val="00574D93"/>
    <w:rsid w:val="00577270"/>
    <w:rsid w:val="00590771"/>
    <w:rsid w:val="00593C1B"/>
    <w:rsid w:val="005A642C"/>
    <w:rsid w:val="005A76D3"/>
    <w:rsid w:val="005C0062"/>
    <w:rsid w:val="005C5575"/>
    <w:rsid w:val="005E594E"/>
    <w:rsid w:val="005F3F95"/>
    <w:rsid w:val="005F5393"/>
    <w:rsid w:val="00641423"/>
    <w:rsid w:val="00661457"/>
    <w:rsid w:val="00665BCE"/>
    <w:rsid w:val="00675FA6"/>
    <w:rsid w:val="006765E0"/>
    <w:rsid w:val="006875E9"/>
    <w:rsid w:val="00691493"/>
    <w:rsid w:val="00692CAC"/>
    <w:rsid w:val="006A45B4"/>
    <w:rsid w:val="006C2B50"/>
    <w:rsid w:val="006C44E8"/>
    <w:rsid w:val="006D131F"/>
    <w:rsid w:val="006E0A54"/>
    <w:rsid w:val="006F7F21"/>
    <w:rsid w:val="00715D03"/>
    <w:rsid w:val="007429D4"/>
    <w:rsid w:val="007509DA"/>
    <w:rsid w:val="00761533"/>
    <w:rsid w:val="0076424F"/>
    <w:rsid w:val="007700B9"/>
    <w:rsid w:val="00770512"/>
    <w:rsid w:val="00773133"/>
    <w:rsid w:val="007822A6"/>
    <w:rsid w:val="007836D9"/>
    <w:rsid w:val="00790093"/>
    <w:rsid w:val="00791D8E"/>
    <w:rsid w:val="00793A76"/>
    <w:rsid w:val="007A3A7D"/>
    <w:rsid w:val="007B0055"/>
    <w:rsid w:val="007D3506"/>
    <w:rsid w:val="007E7087"/>
    <w:rsid w:val="007E7F0C"/>
    <w:rsid w:val="007F2E89"/>
    <w:rsid w:val="007F45BA"/>
    <w:rsid w:val="008027D8"/>
    <w:rsid w:val="0080310D"/>
    <w:rsid w:val="00805995"/>
    <w:rsid w:val="00827607"/>
    <w:rsid w:val="00830D02"/>
    <w:rsid w:val="00834CDF"/>
    <w:rsid w:val="00841C9D"/>
    <w:rsid w:val="00850615"/>
    <w:rsid w:val="00852D8E"/>
    <w:rsid w:val="00853B8F"/>
    <w:rsid w:val="00857F2C"/>
    <w:rsid w:val="00863A30"/>
    <w:rsid w:val="008649B1"/>
    <w:rsid w:val="00881EA6"/>
    <w:rsid w:val="00884324"/>
    <w:rsid w:val="0088629C"/>
    <w:rsid w:val="008912AF"/>
    <w:rsid w:val="008B0646"/>
    <w:rsid w:val="008B1A1D"/>
    <w:rsid w:val="008C1361"/>
    <w:rsid w:val="008C260E"/>
    <w:rsid w:val="008D5023"/>
    <w:rsid w:val="008D5762"/>
    <w:rsid w:val="008D5DEC"/>
    <w:rsid w:val="00903EFC"/>
    <w:rsid w:val="0090538B"/>
    <w:rsid w:val="0091633C"/>
    <w:rsid w:val="00922B64"/>
    <w:rsid w:val="00924050"/>
    <w:rsid w:val="0092545D"/>
    <w:rsid w:val="00933E40"/>
    <w:rsid w:val="00934F8C"/>
    <w:rsid w:val="009356C0"/>
    <w:rsid w:val="00943642"/>
    <w:rsid w:val="00946116"/>
    <w:rsid w:val="00964AAA"/>
    <w:rsid w:val="00971DE2"/>
    <w:rsid w:val="00977BA8"/>
    <w:rsid w:val="00993B65"/>
    <w:rsid w:val="00996010"/>
    <w:rsid w:val="009A0C12"/>
    <w:rsid w:val="009A3966"/>
    <w:rsid w:val="009B00B3"/>
    <w:rsid w:val="009E3266"/>
    <w:rsid w:val="009E68EB"/>
    <w:rsid w:val="009F11B1"/>
    <w:rsid w:val="009F6EDD"/>
    <w:rsid w:val="009F7104"/>
    <w:rsid w:val="00A0100F"/>
    <w:rsid w:val="00A03287"/>
    <w:rsid w:val="00A07888"/>
    <w:rsid w:val="00A1570D"/>
    <w:rsid w:val="00A21297"/>
    <w:rsid w:val="00A24338"/>
    <w:rsid w:val="00A279C8"/>
    <w:rsid w:val="00A32E98"/>
    <w:rsid w:val="00A335CC"/>
    <w:rsid w:val="00A3663D"/>
    <w:rsid w:val="00A47011"/>
    <w:rsid w:val="00A63A24"/>
    <w:rsid w:val="00A6615E"/>
    <w:rsid w:val="00A70BF3"/>
    <w:rsid w:val="00A727A3"/>
    <w:rsid w:val="00A76D91"/>
    <w:rsid w:val="00A815EB"/>
    <w:rsid w:val="00A910C7"/>
    <w:rsid w:val="00A964B0"/>
    <w:rsid w:val="00AC11F3"/>
    <w:rsid w:val="00AC202A"/>
    <w:rsid w:val="00AC3797"/>
    <w:rsid w:val="00AD085D"/>
    <w:rsid w:val="00AD0E15"/>
    <w:rsid w:val="00AD7E66"/>
    <w:rsid w:val="00AF51EE"/>
    <w:rsid w:val="00B012E8"/>
    <w:rsid w:val="00B07E5A"/>
    <w:rsid w:val="00B21B27"/>
    <w:rsid w:val="00B23BFD"/>
    <w:rsid w:val="00B27F0A"/>
    <w:rsid w:val="00B31A02"/>
    <w:rsid w:val="00B32BB3"/>
    <w:rsid w:val="00B35DF1"/>
    <w:rsid w:val="00B41A98"/>
    <w:rsid w:val="00B42CF6"/>
    <w:rsid w:val="00B46C06"/>
    <w:rsid w:val="00B47830"/>
    <w:rsid w:val="00B60B05"/>
    <w:rsid w:val="00B610AA"/>
    <w:rsid w:val="00B73F9A"/>
    <w:rsid w:val="00B75600"/>
    <w:rsid w:val="00B84154"/>
    <w:rsid w:val="00B86AE6"/>
    <w:rsid w:val="00B9256E"/>
    <w:rsid w:val="00BB12D0"/>
    <w:rsid w:val="00BF1768"/>
    <w:rsid w:val="00C07B9E"/>
    <w:rsid w:val="00C17B10"/>
    <w:rsid w:val="00C22D1B"/>
    <w:rsid w:val="00C233CF"/>
    <w:rsid w:val="00C407C1"/>
    <w:rsid w:val="00C479A5"/>
    <w:rsid w:val="00C5103A"/>
    <w:rsid w:val="00C512B8"/>
    <w:rsid w:val="00C520C0"/>
    <w:rsid w:val="00C70BC6"/>
    <w:rsid w:val="00C74795"/>
    <w:rsid w:val="00C838B9"/>
    <w:rsid w:val="00C87B80"/>
    <w:rsid w:val="00C90793"/>
    <w:rsid w:val="00C92AA9"/>
    <w:rsid w:val="00C97569"/>
    <w:rsid w:val="00CB71B7"/>
    <w:rsid w:val="00CC4810"/>
    <w:rsid w:val="00CE0A21"/>
    <w:rsid w:val="00CE71FD"/>
    <w:rsid w:val="00D07A42"/>
    <w:rsid w:val="00D16814"/>
    <w:rsid w:val="00D37ADE"/>
    <w:rsid w:val="00D56613"/>
    <w:rsid w:val="00D65263"/>
    <w:rsid w:val="00D71CAF"/>
    <w:rsid w:val="00D75421"/>
    <w:rsid w:val="00D93319"/>
    <w:rsid w:val="00D93BFB"/>
    <w:rsid w:val="00D9514A"/>
    <w:rsid w:val="00D952D9"/>
    <w:rsid w:val="00DA16C0"/>
    <w:rsid w:val="00DC1446"/>
    <w:rsid w:val="00DC2049"/>
    <w:rsid w:val="00DC630C"/>
    <w:rsid w:val="00DD0936"/>
    <w:rsid w:val="00DD18AD"/>
    <w:rsid w:val="00DD2BD2"/>
    <w:rsid w:val="00DD3C3E"/>
    <w:rsid w:val="00DE6713"/>
    <w:rsid w:val="00DF28F4"/>
    <w:rsid w:val="00E04977"/>
    <w:rsid w:val="00E04EA3"/>
    <w:rsid w:val="00E058FA"/>
    <w:rsid w:val="00E10BA7"/>
    <w:rsid w:val="00E201EE"/>
    <w:rsid w:val="00E22FA4"/>
    <w:rsid w:val="00E2381F"/>
    <w:rsid w:val="00E421F2"/>
    <w:rsid w:val="00E433FE"/>
    <w:rsid w:val="00E4473E"/>
    <w:rsid w:val="00E564F3"/>
    <w:rsid w:val="00E622FD"/>
    <w:rsid w:val="00E74DB8"/>
    <w:rsid w:val="00E82109"/>
    <w:rsid w:val="00EB10A3"/>
    <w:rsid w:val="00EB3BA1"/>
    <w:rsid w:val="00ED5969"/>
    <w:rsid w:val="00EE03FF"/>
    <w:rsid w:val="00EF0937"/>
    <w:rsid w:val="00EF6453"/>
    <w:rsid w:val="00F15133"/>
    <w:rsid w:val="00F42BF6"/>
    <w:rsid w:val="00F452D8"/>
    <w:rsid w:val="00F45AA9"/>
    <w:rsid w:val="00F65E48"/>
    <w:rsid w:val="00F66801"/>
    <w:rsid w:val="00F709DD"/>
    <w:rsid w:val="00F72A0D"/>
    <w:rsid w:val="00F76CFA"/>
    <w:rsid w:val="00F776F1"/>
    <w:rsid w:val="00F94491"/>
    <w:rsid w:val="00F9472A"/>
    <w:rsid w:val="00F94DA6"/>
    <w:rsid w:val="00FA1A7F"/>
    <w:rsid w:val="00FA7BA2"/>
    <w:rsid w:val="00FB654A"/>
    <w:rsid w:val="00FC05AD"/>
    <w:rsid w:val="00FD596E"/>
    <w:rsid w:val="00FF4BE5"/>
    <w:rsid w:val="00FF5371"/>
    <w:rsid w:val="00FF7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6EBEE0"/>
  <w15:docId w15:val="{2755B173-44EF-45AA-B3FE-8490E3BA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260"/>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E7260"/>
    <w:pPr>
      <w:spacing w:after="120"/>
    </w:pPr>
  </w:style>
  <w:style w:type="character" w:customStyle="1" w:styleId="BodyTextChar">
    <w:name w:val="Body Text Char"/>
    <w:basedOn w:val="DefaultParagraphFont"/>
    <w:link w:val="BodyText"/>
    <w:rsid w:val="004E7260"/>
    <w:rPr>
      <w:rFonts w:ascii="Times New Roman" w:eastAsia="Calibri" w:hAnsi="Times New Roman" w:cs="Times New Roman"/>
      <w:sz w:val="24"/>
    </w:rPr>
  </w:style>
  <w:style w:type="paragraph" w:styleId="Title">
    <w:name w:val="Title"/>
    <w:basedOn w:val="Normal"/>
    <w:link w:val="TitleChar"/>
    <w:qFormat/>
    <w:rsid w:val="004E7260"/>
    <w:pPr>
      <w:spacing w:after="0" w:line="240" w:lineRule="auto"/>
      <w:jc w:val="center"/>
    </w:pPr>
    <w:rPr>
      <w:rFonts w:eastAsia="Times New Roman"/>
      <w:b/>
      <w:bCs/>
      <w:sz w:val="28"/>
      <w:szCs w:val="24"/>
    </w:rPr>
  </w:style>
  <w:style w:type="character" w:customStyle="1" w:styleId="TitleChar">
    <w:name w:val="Title Char"/>
    <w:basedOn w:val="DefaultParagraphFont"/>
    <w:link w:val="Title"/>
    <w:rsid w:val="004E7260"/>
    <w:rPr>
      <w:rFonts w:ascii="Times New Roman" w:eastAsia="Times New Roman" w:hAnsi="Times New Roman" w:cs="Times New Roman"/>
      <w:b/>
      <w:bCs/>
      <w:sz w:val="28"/>
      <w:szCs w:val="24"/>
    </w:rPr>
  </w:style>
  <w:style w:type="character" w:styleId="PlaceholderText">
    <w:name w:val="Placeholder Text"/>
    <w:basedOn w:val="DefaultParagraphFont"/>
    <w:uiPriority w:val="99"/>
    <w:semiHidden/>
    <w:rsid w:val="004E7260"/>
    <w:rPr>
      <w:color w:val="808080"/>
    </w:rPr>
  </w:style>
  <w:style w:type="paragraph" w:styleId="BalloonText">
    <w:name w:val="Balloon Text"/>
    <w:basedOn w:val="Normal"/>
    <w:link w:val="BalloonTextChar"/>
    <w:uiPriority w:val="99"/>
    <w:semiHidden/>
    <w:unhideWhenUsed/>
    <w:rsid w:val="004E7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260"/>
    <w:rPr>
      <w:rFonts w:ascii="Tahoma" w:eastAsia="Calibri" w:hAnsi="Tahoma" w:cs="Tahoma"/>
      <w:sz w:val="16"/>
      <w:szCs w:val="16"/>
    </w:rPr>
  </w:style>
  <w:style w:type="paragraph" w:styleId="ListParagraph">
    <w:name w:val="List Paragraph"/>
    <w:aliases w:val="Numbering,ERP-List Paragraph,List Paragraph11,Bullet EY,List Paragraph2,List Paragraph Red,Buletai,List Paragraph21,List Paragraph1,lp1,Bullet 1,Use Case List Paragraph,List Paragraph111,Paragraph,List not in Table,Lentele,lp"/>
    <w:basedOn w:val="Normal"/>
    <w:link w:val="ListParagraphChar"/>
    <w:uiPriority w:val="1"/>
    <w:qFormat/>
    <w:rsid w:val="0043267D"/>
    <w:pPr>
      <w:ind w:left="720"/>
      <w:contextualSpacing/>
    </w:pPr>
    <w:rPr>
      <w:rFonts w:eastAsia="Times New Roman"/>
    </w:rPr>
  </w:style>
  <w:style w:type="paragraph" w:customStyle="1" w:styleId="isakymas1">
    <w:name w:val="isakymas 1"/>
    <w:basedOn w:val="BodyTextIndent2"/>
    <w:link w:val="isakymas1Diagrama"/>
    <w:autoRedefine/>
    <w:rsid w:val="00C17B10"/>
    <w:pPr>
      <w:numPr>
        <w:ilvl w:val="2"/>
        <w:numId w:val="12"/>
      </w:numPr>
      <w:tabs>
        <w:tab w:val="num" w:pos="360"/>
        <w:tab w:val="left" w:pos="709"/>
      </w:tabs>
      <w:spacing w:after="0" w:line="240" w:lineRule="auto"/>
      <w:ind w:left="709" w:hanging="709"/>
      <w:jc w:val="both"/>
      <w:outlineLvl w:val="0"/>
    </w:pPr>
    <w:rPr>
      <w:rFonts w:eastAsia="Batang"/>
      <w:noProof/>
      <w:sz w:val="22"/>
    </w:rPr>
  </w:style>
  <w:style w:type="paragraph" w:styleId="BodyTextIndent2">
    <w:name w:val="Body Text Indent 2"/>
    <w:basedOn w:val="Normal"/>
    <w:link w:val="BodyTextIndent2Char"/>
    <w:uiPriority w:val="99"/>
    <w:semiHidden/>
    <w:unhideWhenUsed/>
    <w:rsid w:val="0043267D"/>
    <w:pPr>
      <w:spacing w:after="120" w:line="480" w:lineRule="auto"/>
      <w:ind w:left="283"/>
    </w:pPr>
  </w:style>
  <w:style w:type="character" w:customStyle="1" w:styleId="BodyTextIndent2Char">
    <w:name w:val="Body Text Indent 2 Char"/>
    <w:basedOn w:val="DefaultParagraphFont"/>
    <w:link w:val="BodyTextIndent2"/>
    <w:uiPriority w:val="99"/>
    <w:semiHidden/>
    <w:rsid w:val="0043267D"/>
    <w:rPr>
      <w:rFonts w:ascii="Times New Roman" w:eastAsia="Calibri" w:hAnsi="Times New Roman" w:cs="Times New Roman"/>
      <w:sz w:val="24"/>
    </w:rPr>
  </w:style>
  <w:style w:type="character" w:styleId="Hyperlink">
    <w:name w:val="Hyperlink"/>
    <w:basedOn w:val="DefaultParagraphFont"/>
    <w:rsid w:val="0043267D"/>
    <w:rPr>
      <w:color w:val="0000FF"/>
      <w:u w:val="single"/>
    </w:rPr>
  </w:style>
  <w:style w:type="character" w:customStyle="1" w:styleId="Palatino">
    <w:name w:val="Palatino"/>
    <w:basedOn w:val="DefaultParagraphFont"/>
    <w:uiPriority w:val="1"/>
    <w:qFormat/>
    <w:rsid w:val="00FF5371"/>
    <w:rPr>
      <w:rFonts w:ascii="Palatino Linotype" w:hAnsi="Palatino Linotype"/>
      <w:sz w:val="22"/>
    </w:rPr>
  </w:style>
  <w:style w:type="paragraph" w:customStyle="1" w:styleId="Sraopastraipa1">
    <w:name w:val="Sąrašo pastraipa1"/>
    <w:basedOn w:val="Normal"/>
    <w:rsid w:val="00881EA6"/>
    <w:pPr>
      <w:suppressAutoHyphens/>
      <w:spacing w:after="0" w:line="100" w:lineRule="atLeast"/>
      <w:ind w:left="720"/>
    </w:pPr>
    <w:rPr>
      <w:rFonts w:ascii="Calibri" w:hAnsi="Calibri"/>
      <w:kern w:val="1"/>
      <w:sz w:val="22"/>
      <w:lang w:val="en-US" w:eastAsia="ar-SA"/>
    </w:rPr>
  </w:style>
  <w:style w:type="paragraph" w:styleId="BodyTextIndent">
    <w:name w:val="Body Text Indent"/>
    <w:basedOn w:val="Normal"/>
    <w:link w:val="BodyTextIndentChar"/>
    <w:uiPriority w:val="99"/>
    <w:semiHidden/>
    <w:unhideWhenUsed/>
    <w:rsid w:val="003E3B20"/>
    <w:pPr>
      <w:spacing w:after="120"/>
      <w:ind w:left="283"/>
    </w:pPr>
  </w:style>
  <w:style w:type="character" w:customStyle="1" w:styleId="BodyTextIndentChar">
    <w:name w:val="Body Text Indent Char"/>
    <w:basedOn w:val="DefaultParagraphFont"/>
    <w:link w:val="BodyTextIndent"/>
    <w:uiPriority w:val="99"/>
    <w:semiHidden/>
    <w:rsid w:val="003E3B20"/>
    <w:rPr>
      <w:rFonts w:ascii="Times New Roman" w:eastAsia="Calibri" w:hAnsi="Times New Roman" w:cs="Times New Roman"/>
      <w:sz w:val="24"/>
    </w:rPr>
  </w:style>
  <w:style w:type="table" w:customStyle="1" w:styleId="Lentelstinklelis3">
    <w:name w:val="Lentelės tinklelis3"/>
    <w:basedOn w:val="TableNormal"/>
    <w:next w:val="TableGrid"/>
    <w:rsid w:val="00791D8E"/>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9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4703"/>
    <w:pPr>
      <w:tabs>
        <w:tab w:val="center" w:pos="4819"/>
        <w:tab w:val="right" w:pos="9638"/>
      </w:tabs>
      <w:spacing w:after="0" w:line="240" w:lineRule="auto"/>
    </w:pPr>
  </w:style>
  <w:style w:type="character" w:customStyle="1" w:styleId="HeaderChar">
    <w:name w:val="Header Char"/>
    <w:basedOn w:val="DefaultParagraphFont"/>
    <w:link w:val="Header"/>
    <w:uiPriority w:val="99"/>
    <w:rsid w:val="00534703"/>
    <w:rPr>
      <w:rFonts w:ascii="Times New Roman" w:eastAsia="Calibri" w:hAnsi="Times New Roman" w:cs="Times New Roman"/>
      <w:sz w:val="24"/>
    </w:rPr>
  </w:style>
  <w:style w:type="paragraph" w:styleId="Footer">
    <w:name w:val="footer"/>
    <w:basedOn w:val="Normal"/>
    <w:link w:val="FooterChar"/>
    <w:uiPriority w:val="99"/>
    <w:unhideWhenUsed/>
    <w:rsid w:val="00534703"/>
    <w:pPr>
      <w:tabs>
        <w:tab w:val="center" w:pos="4819"/>
        <w:tab w:val="right" w:pos="9638"/>
      </w:tabs>
      <w:spacing w:after="0" w:line="240" w:lineRule="auto"/>
    </w:pPr>
  </w:style>
  <w:style w:type="character" w:customStyle="1" w:styleId="FooterChar">
    <w:name w:val="Footer Char"/>
    <w:basedOn w:val="DefaultParagraphFont"/>
    <w:link w:val="Footer"/>
    <w:uiPriority w:val="99"/>
    <w:rsid w:val="00534703"/>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C838B9"/>
    <w:rPr>
      <w:sz w:val="16"/>
      <w:szCs w:val="16"/>
    </w:rPr>
  </w:style>
  <w:style w:type="paragraph" w:styleId="CommentText">
    <w:name w:val="annotation text"/>
    <w:basedOn w:val="Normal"/>
    <w:link w:val="CommentTextChar"/>
    <w:uiPriority w:val="99"/>
    <w:unhideWhenUsed/>
    <w:rsid w:val="00C838B9"/>
    <w:pPr>
      <w:spacing w:line="240" w:lineRule="auto"/>
    </w:pPr>
    <w:rPr>
      <w:sz w:val="20"/>
      <w:szCs w:val="20"/>
    </w:rPr>
  </w:style>
  <w:style w:type="character" w:customStyle="1" w:styleId="CommentTextChar">
    <w:name w:val="Comment Text Char"/>
    <w:basedOn w:val="DefaultParagraphFont"/>
    <w:link w:val="CommentText"/>
    <w:uiPriority w:val="99"/>
    <w:rsid w:val="00C838B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38B9"/>
    <w:rPr>
      <w:b/>
      <w:bCs/>
    </w:rPr>
  </w:style>
  <w:style w:type="character" w:customStyle="1" w:styleId="CommentSubjectChar">
    <w:name w:val="Comment Subject Char"/>
    <w:basedOn w:val="CommentTextChar"/>
    <w:link w:val="CommentSubject"/>
    <w:uiPriority w:val="99"/>
    <w:semiHidden/>
    <w:rsid w:val="00C838B9"/>
    <w:rPr>
      <w:rFonts w:ascii="Times New Roman" w:eastAsia="Calibri" w:hAnsi="Times New Roman" w:cs="Times New Roman"/>
      <w:b/>
      <w:bCs/>
      <w:sz w:val="20"/>
      <w:szCs w:val="20"/>
    </w:rPr>
  </w:style>
  <w:style w:type="paragraph" w:styleId="NoSpacing">
    <w:name w:val="No Spacing"/>
    <w:uiPriority w:val="1"/>
    <w:qFormat/>
    <w:rsid w:val="002D3319"/>
    <w:pPr>
      <w:spacing w:after="0" w:line="240" w:lineRule="auto"/>
    </w:pPr>
  </w:style>
  <w:style w:type="character" w:customStyle="1" w:styleId="ListParagraphChar">
    <w:name w:val="List Paragraph Char"/>
    <w:aliases w:val="Numbering Char,ERP-List Paragraph Char,List Paragraph11 Char,Bullet EY Char,List Paragraph2 Char,List Paragraph Red Char,Buletai Char,List Paragraph21 Char,List Paragraph1 Char,lp1 Char,Bullet 1 Char,Use Case List Paragraph Char"/>
    <w:basedOn w:val="DefaultParagraphFont"/>
    <w:link w:val="ListParagraph"/>
    <w:uiPriority w:val="1"/>
    <w:locked/>
    <w:rsid w:val="00A0100F"/>
    <w:rPr>
      <w:rFonts w:ascii="Times New Roman" w:eastAsia="Times New Roman" w:hAnsi="Times New Roman" w:cs="Times New Roman"/>
      <w:sz w:val="24"/>
    </w:rPr>
  </w:style>
  <w:style w:type="character" w:styleId="FollowedHyperlink">
    <w:name w:val="FollowedHyperlink"/>
    <w:basedOn w:val="DefaultParagraphFont"/>
    <w:uiPriority w:val="99"/>
    <w:semiHidden/>
    <w:unhideWhenUsed/>
    <w:rsid w:val="00B610AA"/>
    <w:rPr>
      <w:color w:val="800080" w:themeColor="followedHyperlink"/>
      <w:u w:val="single"/>
    </w:rPr>
  </w:style>
  <w:style w:type="character" w:customStyle="1" w:styleId="isakymas1Diagrama">
    <w:name w:val="isakymas 1 Diagrama"/>
    <w:basedOn w:val="BodyTextIndent2Char"/>
    <w:link w:val="isakymas1"/>
    <w:rsid w:val="007D3506"/>
    <w:rPr>
      <w:rFonts w:ascii="Times New Roman" w:eastAsia="Batang" w:hAnsi="Times New Roman" w:cs="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865768">
      <w:bodyDiv w:val="1"/>
      <w:marLeft w:val="0"/>
      <w:marRight w:val="0"/>
      <w:marTop w:val="0"/>
      <w:marBottom w:val="0"/>
      <w:divBdr>
        <w:top w:val="none" w:sz="0" w:space="0" w:color="auto"/>
        <w:left w:val="none" w:sz="0" w:space="0" w:color="auto"/>
        <w:bottom w:val="none" w:sz="0" w:space="0" w:color="auto"/>
        <w:right w:val="none" w:sz="0" w:space="0" w:color="auto"/>
      </w:divBdr>
    </w:div>
    <w:div w:id="709577771">
      <w:bodyDiv w:val="1"/>
      <w:marLeft w:val="0"/>
      <w:marRight w:val="0"/>
      <w:marTop w:val="0"/>
      <w:marBottom w:val="0"/>
      <w:divBdr>
        <w:top w:val="none" w:sz="0" w:space="0" w:color="auto"/>
        <w:left w:val="none" w:sz="0" w:space="0" w:color="auto"/>
        <w:bottom w:val="none" w:sz="0" w:space="0" w:color="auto"/>
        <w:right w:val="none" w:sz="0" w:space="0" w:color="auto"/>
      </w:divBdr>
    </w:div>
    <w:div w:id="821039656">
      <w:bodyDiv w:val="1"/>
      <w:marLeft w:val="0"/>
      <w:marRight w:val="0"/>
      <w:marTop w:val="0"/>
      <w:marBottom w:val="0"/>
      <w:divBdr>
        <w:top w:val="none" w:sz="0" w:space="0" w:color="auto"/>
        <w:left w:val="none" w:sz="0" w:space="0" w:color="auto"/>
        <w:bottom w:val="none" w:sz="0" w:space="0" w:color="auto"/>
        <w:right w:val="none" w:sz="0" w:space="0" w:color="auto"/>
      </w:divBdr>
    </w:div>
    <w:div w:id="201236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yperlink" Target="mailto:audrius.adamonis@axs.eu" TargetMode="Externa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tesko.lt/"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s://litesko.lt/apie-mus/duomenu-apsauga/privatumo-pranesima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skaita.eu/" TargetMode="External"/><Relationship Id="rId5" Type="http://schemas.openxmlformats.org/officeDocument/2006/relationships/webSettings" Target="webSettings.xml"/><Relationship Id="rId15" Type="http://schemas.openxmlformats.org/officeDocument/2006/relationships/hyperlink" Target="http://www.litesko.lt"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litesko.l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27F07907-C3C2-42F8-9A60-0072CEB83DC7}"/>
      </w:docPartPr>
      <w:docPartBody>
        <w:p w:rsidR="00A41E0E" w:rsidRDefault="006C0586">
          <w:r w:rsidRPr="003E139A">
            <w:rPr>
              <w:rStyle w:val="PlaceholderText"/>
            </w:rPr>
            <w:t>Choose an item.</w:t>
          </w:r>
        </w:p>
      </w:docPartBody>
    </w:docPart>
    <w:docPart>
      <w:docPartPr>
        <w:name w:val="2E3D093A525541EF9B7BE9E6CDB6A760"/>
        <w:category>
          <w:name w:val="General"/>
          <w:gallery w:val="placeholder"/>
        </w:category>
        <w:types>
          <w:type w:val="bbPlcHdr"/>
        </w:types>
        <w:behaviors>
          <w:behavior w:val="content"/>
        </w:behaviors>
        <w:guid w:val="{F09EACF8-C894-4411-9D08-7408678D083C}"/>
      </w:docPartPr>
      <w:docPartBody>
        <w:p w:rsidR="007E619A" w:rsidRDefault="00DE4263" w:rsidP="00DE4263">
          <w:pPr>
            <w:pStyle w:val="2E3D093A525541EF9B7BE9E6CDB6A76014"/>
          </w:pPr>
          <w:r w:rsidRPr="001408C0">
            <w:rPr>
              <w:i/>
              <w:highlight w:val="lightGray"/>
            </w:rPr>
            <w:t>nurodomas adresas</w:t>
          </w:r>
        </w:p>
      </w:docPartBody>
    </w:docPart>
    <w:docPart>
      <w:docPartPr>
        <w:name w:val="22617D3C83CC4C69ABE14F75447AD8D4"/>
        <w:category>
          <w:name w:val="General"/>
          <w:gallery w:val="placeholder"/>
        </w:category>
        <w:types>
          <w:type w:val="bbPlcHdr"/>
        </w:types>
        <w:behaviors>
          <w:behavior w:val="content"/>
        </w:behaviors>
        <w:guid w:val="{EA845451-0738-4BF3-B5BA-5FB665B534D5}"/>
      </w:docPartPr>
      <w:docPartBody>
        <w:p w:rsidR="006347D9" w:rsidRDefault="007E619A" w:rsidP="007E619A">
          <w:pPr>
            <w:pStyle w:val="22617D3C83CC4C69ABE14F75447AD8D4"/>
          </w:pPr>
          <w:r w:rsidRPr="003E139A">
            <w:rPr>
              <w:rStyle w:val="PlaceholderText"/>
            </w:rPr>
            <w:t>Choose an item.</w:t>
          </w:r>
        </w:p>
      </w:docPartBody>
    </w:docPart>
    <w:docPart>
      <w:docPartPr>
        <w:name w:val="50EB33E90FBE4C47AEB07F7078B46915"/>
        <w:category>
          <w:name w:val="General"/>
          <w:gallery w:val="placeholder"/>
        </w:category>
        <w:types>
          <w:type w:val="bbPlcHdr"/>
        </w:types>
        <w:behaviors>
          <w:behavior w:val="content"/>
        </w:behaviors>
        <w:guid w:val="{1E30CFC2-45A5-4787-B010-41678FDBF6D7}"/>
      </w:docPartPr>
      <w:docPartBody>
        <w:p w:rsidR="006347D9" w:rsidRDefault="007E619A" w:rsidP="007E619A">
          <w:pPr>
            <w:pStyle w:val="50EB33E90FBE4C47AEB07F7078B46915"/>
          </w:pPr>
          <w:r w:rsidRPr="003E139A">
            <w:rPr>
              <w:rStyle w:val="PlaceholderText"/>
            </w:rPr>
            <w:t>Choose an item.</w:t>
          </w:r>
        </w:p>
      </w:docPartBody>
    </w:docPart>
    <w:docPart>
      <w:docPartPr>
        <w:name w:val="8CE5855CD2C4499D9928BF7473020692"/>
        <w:category>
          <w:name w:val="General"/>
          <w:gallery w:val="placeholder"/>
        </w:category>
        <w:types>
          <w:type w:val="bbPlcHdr"/>
        </w:types>
        <w:behaviors>
          <w:behavior w:val="content"/>
        </w:behaviors>
        <w:guid w:val="{C2BBFCC6-D426-4534-B9E8-6FA59ABDD4BF}"/>
      </w:docPartPr>
      <w:docPartBody>
        <w:p w:rsidR="0098279A" w:rsidRDefault="00F76DA7" w:rsidP="00F76DA7">
          <w:pPr>
            <w:pStyle w:val="8CE5855CD2C4499D9928BF7473020692"/>
          </w:pPr>
          <w:r w:rsidRPr="003E139A">
            <w:rPr>
              <w:rStyle w:val="PlaceholderText"/>
            </w:rPr>
            <w:t>Choose an item.</w:t>
          </w:r>
        </w:p>
      </w:docPartBody>
    </w:docPart>
    <w:docPart>
      <w:docPartPr>
        <w:name w:val="CCE3A903F5E44AD2A95CBFC2F2A5E0A0"/>
        <w:category>
          <w:name w:val="General"/>
          <w:gallery w:val="placeholder"/>
        </w:category>
        <w:types>
          <w:type w:val="bbPlcHdr"/>
        </w:types>
        <w:behaviors>
          <w:behavior w:val="content"/>
        </w:behaviors>
        <w:guid w:val="{E376D816-2CBB-4232-96EE-1DA0FA9A0D80}"/>
      </w:docPartPr>
      <w:docPartBody>
        <w:p w:rsidR="0098279A" w:rsidRDefault="00F76DA7" w:rsidP="00F76DA7">
          <w:pPr>
            <w:pStyle w:val="CCE3A903F5E44AD2A95CBFC2F2A5E0A0"/>
          </w:pPr>
          <w:r w:rsidRPr="003E139A">
            <w:rPr>
              <w:rStyle w:val="PlaceholderText"/>
            </w:rPr>
            <w:t>Choose an item.</w:t>
          </w:r>
        </w:p>
      </w:docPartBody>
    </w:docPart>
    <w:docPart>
      <w:docPartPr>
        <w:name w:val="9B648E1FE8454E5AA76CD3516B16E9C8"/>
        <w:category>
          <w:name w:val="General"/>
          <w:gallery w:val="placeholder"/>
        </w:category>
        <w:types>
          <w:type w:val="bbPlcHdr"/>
        </w:types>
        <w:behaviors>
          <w:behavior w:val="content"/>
        </w:behaviors>
        <w:guid w:val="{790CADD2-A2A8-4CFF-9B3E-A39531FE6756}"/>
      </w:docPartPr>
      <w:docPartBody>
        <w:p w:rsidR="0098279A" w:rsidRDefault="00F76DA7" w:rsidP="00F76DA7">
          <w:pPr>
            <w:pStyle w:val="9B648E1FE8454E5AA76CD3516B16E9C8"/>
          </w:pPr>
          <w:r w:rsidRPr="003E139A">
            <w:rPr>
              <w:rStyle w:val="PlaceholderText"/>
            </w:rPr>
            <w:t>Choose an item.</w:t>
          </w:r>
        </w:p>
      </w:docPartBody>
    </w:docPart>
    <w:docPart>
      <w:docPartPr>
        <w:name w:val="D079845FD27C4CB19377FC3304D427EC"/>
        <w:category>
          <w:name w:val="General"/>
          <w:gallery w:val="placeholder"/>
        </w:category>
        <w:types>
          <w:type w:val="bbPlcHdr"/>
        </w:types>
        <w:behaviors>
          <w:behavior w:val="content"/>
        </w:behaviors>
        <w:guid w:val="{DDA40C66-22F7-437E-89A4-64ACD1DFADC8}"/>
      </w:docPartPr>
      <w:docPartBody>
        <w:p w:rsidR="0098279A" w:rsidRDefault="00F76DA7" w:rsidP="00F76DA7">
          <w:pPr>
            <w:pStyle w:val="D079845FD27C4CB19377FC3304D427EC"/>
          </w:pPr>
          <w:r w:rsidRPr="003E139A">
            <w:rPr>
              <w:rStyle w:val="PlaceholderText"/>
            </w:rPr>
            <w:t>Choose an item.</w:t>
          </w:r>
        </w:p>
      </w:docPartBody>
    </w:docPart>
    <w:docPart>
      <w:docPartPr>
        <w:name w:val="BF08167764594877978AAAF9171D1E60"/>
        <w:category>
          <w:name w:val="Bendrosios nuostatos"/>
          <w:gallery w:val="placeholder"/>
        </w:category>
        <w:types>
          <w:type w:val="bbPlcHdr"/>
        </w:types>
        <w:behaviors>
          <w:behavior w:val="content"/>
        </w:behaviors>
        <w:guid w:val="{37AA741A-E837-40B3-ACE5-674B5545814D}"/>
      </w:docPartPr>
      <w:docPartBody>
        <w:p w:rsidR="00531056" w:rsidRDefault="00601EA1" w:rsidP="00601EA1">
          <w:pPr>
            <w:pStyle w:val="BF08167764594877978AAAF9171D1E60"/>
          </w:pPr>
          <w:r w:rsidRPr="003E139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42649D"/>
    <w:multiLevelType w:val="multilevel"/>
    <w:tmpl w:val="6EBC86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70208909">
    <w:abstractNumId w:val="0"/>
  </w:num>
  <w:num w:numId="2" w16cid:durableId="1093433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0562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207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0542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586"/>
    <w:rsid w:val="00040FD0"/>
    <w:rsid w:val="001F5729"/>
    <w:rsid w:val="00283A1C"/>
    <w:rsid w:val="00380747"/>
    <w:rsid w:val="00416DF0"/>
    <w:rsid w:val="00531056"/>
    <w:rsid w:val="005324C7"/>
    <w:rsid w:val="00597186"/>
    <w:rsid w:val="00601EA1"/>
    <w:rsid w:val="006347D9"/>
    <w:rsid w:val="006C0586"/>
    <w:rsid w:val="00737442"/>
    <w:rsid w:val="00771D5C"/>
    <w:rsid w:val="007A2838"/>
    <w:rsid w:val="007E619A"/>
    <w:rsid w:val="00837A6D"/>
    <w:rsid w:val="00876065"/>
    <w:rsid w:val="008A405A"/>
    <w:rsid w:val="00963113"/>
    <w:rsid w:val="00971BB0"/>
    <w:rsid w:val="0098279A"/>
    <w:rsid w:val="00A41E0E"/>
    <w:rsid w:val="00A85D34"/>
    <w:rsid w:val="00AF1CC6"/>
    <w:rsid w:val="00C33297"/>
    <w:rsid w:val="00CE1E99"/>
    <w:rsid w:val="00D3405F"/>
    <w:rsid w:val="00DE4263"/>
    <w:rsid w:val="00E0636B"/>
    <w:rsid w:val="00E27385"/>
    <w:rsid w:val="00F76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3113"/>
    <w:rPr>
      <w:color w:val="808080"/>
    </w:rPr>
  </w:style>
  <w:style w:type="paragraph" w:customStyle="1" w:styleId="22617D3C83CC4C69ABE14F75447AD8D4">
    <w:name w:val="22617D3C83CC4C69ABE14F75447AD8D4"/>
    <w:rsid w:val="007E619A"/>
  </w:style>
  <w:style w:type="paragraph" w:customStyle="1" w:styleId="50EB33E90FBE4C47AEB07F7078B46915">
    <w:name w:val="50EB33E90FBE4C47AEB07F7078B46915"/>
    <w:rsid w:val="007E619A"/>
  </w:style>
  <w:style w:type="paragraph" w:customStyle="1" w:styleId="8CE5855CD2C4499D9928BF7473020692">
    <w:name w:val="8CE5855CD2C4499D9928BF7473020692"/>
    <w:rsid w:val="00F76DA7"/>
  </w:style>
  <w:style w:type="paragraph" w:customStyle="1" w:styleId="CCE3A903F5E44AD2A95CBFC2F2A5E0A0">
    <w:name w:val="CCE3A903F5E44AD2A95CBFC2F2A5E0A0"/>
    <w:rsid w:val="00F76DA7"/>
  </w:style>
  <w:style w:type="paragraph" w:customStyle="1" w:styleId="9B648E1FE8454E5AA76CD3516B16E9C8">
    <w:name w:val="9B648E1FE8454E5AA76CD3516B16E9C8"/>
    <w:rsid w:val="00F76DA7"/>
  </w:style>
  <w:style w:type="paragraph" w:customStyle="1" w:styleId="D079845FD27C4CB19377FC3304D427EC">
    <w:name w:val="D079845FD27C4CB19377FC3304D427EC"/>
    <w:rsid w:val="00F76DA7"/>
  </w:style>
  <w:style w:type="paragraph" w:customStyle="1" w:styleId="2E3D093A525541EF9B7BE9E6CDB6A76014">
    <w:name w:val="2E3D093A525541EF9B7BE9E6CDB6A76014"/>
    <w:rsid w:val="00DE4263"/>
    <w:pPr>
      <w:tabs>
        <w:tab w:val="left" w:pos="709"/>
        <w:tab w:val="num" w:pos="2160"/>
      </w:tabs>
      <w:spacing w:after="0" w:line="240" w:lineRule="auto"/>
      <w:ind w:left="709" w:hanging="709"/>
      <w:jc w:val="both"/>
      <w:outlineLvl w:val="0"/>
    </w:pPr>
    <w:rPr>
      <w:rFonts w:ascii="Times New Roman" w:eastAsia="Batang" w:hAnsi="Times New Roman" w:cs="Times New Roman"/>
      <w:lang w:eastAsia="en-US"/>
    </w:rPr>
  </w:style>
  <w:style w:type="paragraph" w:customStyle="1" w:styleId="BF08167764594877978AAAF9171D1E60">
    <w:name w:val="BF08167764594877978AAAF9171D1E60"/>
    <w:rsid w:val="00601EA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1BF43-2E36-4925-83F7-BFDB7EC64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33280</Words>
  <Characters>18971</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VAITIEKŪNAITĖ</dc:creator>
  <cp:keywords/>
  <dc:description/>
  <cp:lastModifiedBy>Karolina VIRVIČIENĖ</cp:lastModifiedBy>
  <cp:revision>10</cp:revision>
  <dcterms:created xsi:type="dcterms:W3CDTF">2023-11-22T13:38:00Z</dcterms:created>
  <dcterms:modified xsi:type="dcterms:W3CDTF">2024-01-22T08:34:00Z</dcterms:modified>
</cp:coreProperties>
</file>