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A2BC" w14:textId="641A0E62" w:rsidR="00990A49" w:rsidRPr="00EB751F" w:rsidRDefault="00A3033F" w:rsidP="00990A49">
      <w:pPr>
        <w:jc w:val="center"/>
        <w:rPr>
          <w:rFonts w:ascii="Times New Roman" w:hAnsi="Times New Roman"/>
          <w:b/>
          <w:szCs w:val="24"/>
        </w:rPr>
      </w:pPr>
      <w:r w:rsidRPr="00EB751F">
        <w:rPr>
          <w:rFonts w:ascii="Times New Roman" w:hAnsi="Times New Roman"/>
          <w:b/>
          <w:szCs w:val="24"/>
        </w:rPr>
        <w:t>PASLAUGŲ</w:t>
      </w:r>
      <w:r w:rsidR="00990A49" w:rsidRPr="00EB751F">
        <w:rPr>
          <w:rFonts w:ascii="Times New Roman" w:hAnsi="Times New Roman"/>
          <w:b/>
          <w:szCs w:val="24"/>
        </w:rPr>
        <w:t xml:space="preserve"> PIRKIMO-PARDAVIMO SUTARTIS Nr.</w:t>
      </w:r>
      <w:r w:rsidR="005F69D1" w:rsidRPr="00EB751F">
        <w:rPr>
          <w:rFonts w:ascii="Times New Roman" w:hAnsi="Times New Roman"/>
          <w:b/>
          <w:szCs w:val="24"/>
        </w:rPr>
        <w:t xml:space="preserve"> </w:t>
      </w:r>
      <w:r w:rsidR="002E5E30">
        <w:rPr>
          <w:rFonts w:ascii="Times New Roman" w:hAnsi="Times New Roman"/>
          <w:b/>
          <w:szCs w:val="24"/>
        </w:rPr>
        <w:t>ST-12</w:t>
      </w:r>
    </w:p>
    <w:p w14:paraId="0DA2000F" w14:textId="77777777" w:rsidR="00990A49" w:rsidRPr="00EB751F" w:rsidRDefault="00990A49" w:rsidP="00990A49">
      <w:pPr>
        <w:jc w:val="center"/>
        <w:rPr>
          <w:rFonts w:ascii="Times New Roman" w:hAnsi="Times New Roman"/>
          <w:szCs w:val="24"/>
        </w:rPr>
      </w:pPr>
    </w:p>
    <w:p w14:paraId="1AE8F95F" w14:textId="6698DB7F" w:rsidR="00990A49" w:rsidRPr="00EB751F" w:rsidRDefault="00A3033F" w:rsidP="00990A49">
      <w:pPr>
        <w:jc w:val="center"/>
        <w:rPr>
          <w:rFonts w:ascii="Times New Roman" w:hAnsi="Times New Roman"/>
          <w:szCs w:val="24"/>
        </w:rPr>
      </w:pPr>
      <w:r w:rsidRPr="00EB751F">
        <w:rPr>
          <w:rFonts w:ascii="Times New Roman" w:hAnsi="Times New Roman"/>
          <w:szCs w:val="24"/>
        </w:rPr>
        <w:t>20</w:t>
      </w:r>
      <w:r w:rsidR="00EB751F">
        <w:rPr>
          <w:rFonts w:ascii="Times New Roman" w:hAnsi="Times New Roman"/>
          <w:szCs w:val="24"/>
        </w:rPr>
        <w:t>2</w:t>
      </w:r>
      <w:r w:rsidR="00C65AFE">
        <w:rPr>
          <w:rFonts w:ascii="Times New Roman" w:hAnsi="Times New Roman"/>
          <w:szCs w:val="24"/>
        </w:rPr>
        <w:t>4</w:t>
      </w:r>
      <w:r w:rsidRPr="00EB751F">
        <w:rPr>
          <w:rFonts w:ascii="Times New Roman" w:hAnsi="Times New Roman"/>
          <w:szCs w:val="24"/>
        </w:rPr>
        <w:t xml:space="preserve"> m. </w:t>
      </w:r>
      <w:r w:rsidR="00C65AFE">
        <w:rPr>
          <w:rFonts w:ascii="Times New Roman" w:hAnsi="Times New Roman"/>
          <w:szCs w:val="24"/>
        </w:rPr>
        <w:t>saus</w:t>
      </w:r>
      <w:r w:rsidR="00330959">
        <w:rPr>
          <w:rFonts w:ascii="Times New Roman" w:hAnsi="Times New Roman"/>
          <w:szCs w:val="24"/>
        </w:rPr>
        <w:t>io</w:t>
      </w:r>
      <w:r w:rsidR="007E077D" w:rsidRPr="00EB751F">
        <w:rPr>
          <w:rFonts w:ascii="Times New Roman" w:hAnsi="Times New Roman"/>
          <w:szCs w:val="24"/>
        </w:rPr>
        <w:t xml:space="preserve">  </w:t>
      </w:r>
      <w:r w:rsidR="002E5E30">
        <w:rPr>
          <w:rFonts w:ascii="Times New Roman" w:hAnsi="Times New Roman"/>
          <w:szCs w:val="24"/>
        </w:rPr>
        <w:t>23</w:t>
      </w:r>
      <w:r w:rsidR="007E077D" w:rsidRPr="00EB751F">
        <w:rPr>
          <w:rFonts w:ascii="Times New Roman" w:hAnsi="Times New Roman"/>
          <w:szCs w:val="24"/>
        </w:rPr>
        <w:t xml:space="preserve">     </w:t>
      </w:r>
      <w:r w:rsidR="005F69D1" w:rsidRPr="00EB751F">
        <w:rPr>
          <w:rFonts w:ascii="Times New Roman" w:hAnsi="Times New Roman"/>
          <w:szCs w:val="24"/>
        </w:rPr>
        <w:t xml:space="preserve"> </w:t>
      </w:r>
      <w:r w:rsidR="00990A49" w:rsidRPr="00EB751F">
        <w:rPr>
          <w:rFonts w:ascii="Times New Roman" w:hAnsi="Times New Roman"/>
          <w:szCs w:val="24"/>
        </w:rPr>
        <w:t xml:space="preserve">d. </w:t>
      </w:r>
    </w:p>
    <w:p w14:paraId="76B374A5" w14:textId="77777777" w:rsidR="00990A49" w:rsidRPr="00EB751F" w:rsidRDefault="00990A49" w:rsidP="00990A49">
      <w:pPr>
        <w:jc w:val="center"/>
        <w:rPr>
          <w:rFonts w:ascii="Times New Roman" w:hAnsi="Times New Roman"/>
          <w:szCs w:val="24"/>
        </w:rPr>
      </w:pPr>
      <w:r w:rsidRPr="00EB751F">
        <w:rPr>
          <w:rFonts w:ascii="Times New Roman" w:hAnsi="Times New Roman"/>
          <w:szCs w:val="24"/>
        </w:rPr>
        <w:t>Vilnius</w:t>
      </w:r>
    </w:p>
    <w:p w14:paraId="5D8ED48D" w14:textId="77777777" w:rsidR="008E56F6" w:rsidRPr="00EB751F" w:rsidRDefault="008E56F6" w:rsidP="00990A49">
      <w:pPr>
        <w:jc w:val="both"/>
        <w:rPr>
          <w:rFonts w:ascii="Times New Roman" w:hAnsi="Times New Roman"/>
          <w:b/>
          <w:szCs w:val="24"/>
        </w:rPr>
      </w:pPr>
    </w:p>
    <w:p w14:paraId="4B7D13BE" w14:textId="1BD4BE1D" w:rsidR="00990A49" w:rsidRPr="00B47779" w:rsidRDefault="00EB751F" w:rsidP="0009433F">
      <w:pPr>
        <w:ind w:firstLine="851"/>
        <w:jc w:val="both"/>
        <w:rPr>
          <w:rFonts w:ascii="Times New Roman" w:eastAsia="Calibri" w:hAnsi="Times New Roman"/>
          <w:szCs w:val="24"/>
        </w:rPr>
      </w:pPr>
      <w:r w:rsidRPr="00B47779">
        <w:rPr>
          <w:rFonts w:ascii="Times New Roman" w:eastAsia="Calibri" w:hAnsi="Times New Roman"/>
          <w:b/>
          <w:szCs w:val="24"/>
        </w:rPr>
        <w:t>Lietuvos Respublikos v</w:t>
      </w:r>
      <w:r w:rsidR="00990A49" w:rsidRPr="00B47779">
        <w:rPr>
          <w:rFonts w:ascii="Times New Roman" w:eastAsia="Calibri" w:hAnsi="Times New Roman"/>
          <w:b/>
          <w:szCs w:val="24"/>
        </w:rPr>
        <w:t xml:space="preserve">adovybės apsaugos </w:t>
      </w:r>
      <w:r w:rsidRPr="00B47779">
        <w:rPr>
          <w:rFonts w:ascii="Times New Roman" w:eastAsia="Calibri" w:hAnsi="Times New Roman"/>
          <w:b/>
          <w:szCs w:val="24"/>
        </w:rPr>
        <w:t>tarnyba</w:t>
      </w:r>
      <w:r w:rsidR="000A0D3D" w:rsidRPr="00B47779">
        <w:rPr>
          <w:rFonts w:ascii="Times New Roman" w:eastAsia="Calibri" w:hAnsi="Times New Roman"/>
          <w:szCs w:val="24"/>
        </w:rPr>
        <w:t>, į</w:t>
      </w:r>
      <w:r w:rsidR="00990A49" w:rsidRPr="00B47779">
        <w:rPr>
          <w:rFonts w:ascii="Times New Roman" w:eastAsia="Calibri" w:hAnsi="Times New Roman"/>
          <w:szCs w:val="24"/>
        </w:rPr>
        <w:t>s</w:t>
      </w:r>
      <w:r w:rsidR="000A0D3D" w:rsidRPr="00B47779">
        <w:rPr>
          <w:rFonts w:ascii="Times New Roman" w:eastAsia="Calibri" w:hAnsi="Times New Roman"/>
          <w:szCs w:val="24"/>
        </w:rPr>
        <w:t>taigos</w:t>
      </w:r>
      <w:r w:rsidR="00990A49" w:rsidRPr="00B47779">
        <w:rPr>
          <w:rFonts w:ascii="Times New Roman" w:eastAsia="Calibri" w:hAnsi="Times New Roman"/>
          <w:szCs w:val="24"/>
        </w:rPr>
        <w:t xml:space="preserve"> kodas 188639721, kurio</w:t>
      </w:r>
      <w:r w:rsidRPr="00B47779">
        <w:rPr>
          <w:rFonts w:ascii="Times New Roman" w:eastAsia="Calibri" w:hAnsi="Times New Roman"/>
          <w:szCs w:val="24"/>
        </w:rPr>
        <w:t>s</w:t>
      </w:r>
      <w:r w:rsidR="00990A49" w:rsidRPr="00B47779">
        <w:rPr>
          <w:rFonts w:ascii="Times New Roman" w:eastAsia="Calibri" w:hAnsi="Times New Roman"/>
          <w:szCs w:val="24"/>
        </w:rPr>
        <w:t xml:space="preserve"> registruota buveinė yra </w:t>
      </w:r>
      <w:r w:rsidRPr="00B47779">
        <w:rPr>
          <w:rFonts w:ascii="Times New Roman" w:eastAsia="Calibri" w:hAnsi="Times New Roman"/>
          <w:szCs w:val="24"/>
        </w:rPr>
        <w:t xml:space="preserve">T. Ševčenkos g. </w:t>
      </w:r>
      <w:r w:rsidR="00990A49" w:rsidRPr="00B47779">
        <w:rPr>
          <w:rFonts w:ascii="Times New Roman" w:eastAsia="Calibri" w:hAnsi="Times New Roman"/>
          <w:szCs w:val="24"/>
        </w:rPr>
        <w:t>1</w:t>
      </w:r>
      <w:r w:rsidRPr="00B47779">
        <w:rPr>
          <w:rFonts w:ascii="Times New Roman" w:eastAsia="Calibri" w:hAnsi="Times New Roman"/>
          <w:szCs w:val="24"/>
        </w:rPr>
        <w:t>3</w:t>
      </w:r>
      <w:r w:rsidR="00990A49" w:rsidRPr="00B47779">
        <w:rPr>
          <w:rFonts w:ascii="Times New Roman" w:eastAsia="Calibri" w:hAnsi="Times New Roman"/>
          <w:szCs w:val="24"/>
        </w:rPr>
        <w:t>, Vilniu</w:t>
      </w:r>
      <w:r w:rsidR="0010240B" w:rsidRPr="00B47779">
        <w:rPr>
          <w:rFonts w:ascii="Times New Roman" w:eastAsia="Calibri" w:hAnsi="Times New Roman"/>
          <w:szCs w:val="24"/>
        </w:rPr>
        <w:t>je</w:t>
      </w:r>
      <w:r w:rsidR="00990A49" w:rsidRPr="00B47779">
        <w:rPr>
          <w:rFonts w:ascii="Times New Roman" w:eastAsia="Calibri" w:hAnsi="Times New Roman"/>
          <w:szCs w:val="24"/>
        </w:rPr>
        <w:t xml:space="preserve">, atstovaujama </w:t>
      </w:r>
      <w:r w:rsidR="00CD3635" w:rsidRPr="00B47779">
        <w:rPr>
          <w:rFonts w:ascii="Times New Roman" w:eastAsia="Calibri" w:hAnsi="Times New Roman"/>
          <w:szCs w:val="24"/>
        </w:rPr>
        <w:t xml:space="preserve">direktoriaus </w:t>
      </w:r>
      <w:proofErr w:type="spellStart"/>
      <w:r w:rsidR="00CD3635" w:rsidRPr="00B47779">
        <w:rPr>
          <w:rFonts w:ascii="Times New Roman" w:eastAsia="Calibri" w:hAnsi="Times New Roman"/>
          <w:szCs w:val="24"/>
        </w:rPr>
        <w:t>Rymanto</w:t>
      </w:r>
      <w:proofErr w:type="spellEnd"/>
      <w:r w:rsidR="00CD3635" w:rsidRPr="00B47779">
        <w:rPr>
          <w:rFonts w:ascii="Times New Roman" w:eastAsia="Calibri" w:hAnsi="Times New Roman"/>
          <w:szCs w:val="24"/>
        </w:rPr>
        <w:t xml:space="preserve"> Mockevičiaus, veikiančio pagal Lietuvos Respublikos vadovybės apsaugos tarnybos nuostatus, patvirtintus Lietuvos Respublikos Vyriausybės 2020 m. birželio 17 d. nutarimu Nr. 665 „Dėl Lietuvos Respublikos vadovybės apsaugos tarnybos nuostatų patvirtinimo“ </w:t>
      </w:r>
      <w:r w:rsidR="00990A49" w:rsidRPr="00B47779">
        <w:rPr>
          <w:rFonts w:ascii="Times New Roman" w:eastAsia="Calibri" w:hAnsi="Times New Roman"/>
          <w:szCs w:val="24"/>
        </w:rPr>
        <w:t>(toliau – Pirkėjas), ir</w:t>
      </w:r>
    </w:p>
    <w:p w14:paraId="186B36CB" w14:textId="7EF9FAE4" w:rsidR="00990A49" w:rsidRPr="00B47779" w:rsidRDefault="002E4683" w:rsidP="0009433F">
      <w:pPr>
        <w:ind w:firstLine="851"/>
        <w:jc w:val="both"/>
        <w:rPr>
          <w:rFonts w:ascii="Times New Roman" w:eastAsia="Calibri" w:hAnsi="Times New Roman"/>
          <w:szCs w:val="24"/>
        </w:rPr>
      </w:pPr>
      <w:r w:rsidRPr="00B47779">
        <w:rPr>
          <w:rFonts w:ascii="Times New Roman" w:hAnsi="Times New Roman"/>
          <w:b/>
          <w:bCs/>
          <w:szCs w:val="24"/>
        </w:rPr>
        <w:t>UAB „Kitoks miestas“</w:t>
      </w:r>
      <w:r w:rsidRPr="00B47779">
        <w:rPr>
          <w:rFonts w:ascii="Times New Roman" w:hAnsi="Times New Roman"/>
          <w:szCs w:val="24"/>
        </w:rPr>
        <w:t xml:space="preserve">, įmonės kodas 303118462, kurios registruota buveinė yra Savanorių pr. 123, </w:t>
      </w:r>
      <w:r w:rsidRPr="00B47779">
        <w:rPr>
          <w:rFonts w:ascii="Times New Roman" w:hAnsi="Times New Roman"/>
          <w:iCs/>
          <w:szCs w:val="24"/>
          <w:lang w:eastAsia="lt-LT"/>
        </w:rPr>
        <w:t xml:space="preserve">Vilniuje, </w:t>
      </w:r>
      <w:r w:rsidRPr="00B47779">
        <w:rPr>
          <w:rFonts w:ascii="Times New Roman" w:hAnsi="Times New Roman"/>
          <w:szCs w:val="24"/>
        </w:rPr>
        <w:t xml:space="preserve">atstovaujama direktoriaus Andriaus Beržinsko, veikiančio pagal įmonės įstatus, </w:t>
      </w:r>
      <w:r w:rsidR="00990A49" w:rsidRPr="00B47779">
        <w:rPr>
          <w:rFonts w:ascii="Times New Roman" w:eastAsia="Calibri" w:hAnsi="Times New Roman"/>
          <w:szCs w:val="24"/>
        </w:rPr>
        <w:t xml:space="preserve"> (toliau – Tiekėjas),</w:t>
      </w:r>
    </w:p>
    <w:p w14:paraId="6421CA42" w14:textId="77777777" w:rsidR="00FD2BAD" w:rsidRPr="00B47779" w:rsidRDefault="00FD2BAD" w:rsidP="0009433F">
      <w:pPr>
        <w:tabs>
          <w:tab w:val="left" w:pos="1134"/>
        </w:tabs>
        <w:ind w:firstLine="1134"/>
        <w:jc w:val="both"/>
        <w:rPr>
          <w:rFonts w:ascii="Times New Roman" w:eastAsia="Calibri" w:hAnsi="Times New Roman"/>
          <w:szCs w:val="24"/>
        </w:rPr>
      </w:pPr>
      <w:r w:rsidRPr="00B47779">
        <w:rPr>
          <w:rFonts w:ascii="Times New Roman" w:eastAsia="Calibri" w:hAnsi="Times New Roman"/>
          <w:szCs w:val="24"/>
        </w:rPr>
        <w:t>toliau kartu šioje Sutartyje vadinami Šalimis, o kiekviena atskirai – Šalimi, T</w:t>
      </w:r>
      <w:r w:rsidR="009D4755" w:rsidRPr="00B47779">
        <w:rPr>
          <w:rFonts w:ascii="Times New Roman" w:eastAsia="Calibri" w:hAnsi="Times New Roman"/>
          <w:szCs w:val="24"/>
        </w:rPr>
        <w:t>ie</w:t>
      </w:r>
      <w:r w:rsidRPr="00B47779">
        <w:rPr>
          <w:rFonts w:ascii="Times New Roman" w:eastAsia="Calibri" w:hAnsi="Times New Roman"/>
          <w:szCs w:val="24"/>
        </w:rPr>
        <w:t>kėjui laimėjus</w:t>
      </w:r>
      <w:r w:rsidR="008306E9" w:rsidRPr="00B47779">
        <w:rPr>
          <w:rFonts w:ascii="Times New Roman" w:eastAsia="Calibri" w:hAnsi="Times New Roman"/>
          <w:szCs w:val="24"/>
        </w:rPr>
        <w:t xml:space="preserve"> Pirkėjo vykdytą viešąjį pirkimą</w:t>
      </w:r>
      <w:r w:rsidRPr="00B47779">
        <w:rPr>
          <w:rFonts w:ascii="Times New Roman" w:eastAsia="Calibri" w:hAnsi="Times New Roman"/>
          <w:szCs w:val="24"/>
        </w:rPr>
        <w:t>, sudarė šią Paslaugų pirkimo-pardavimo sutartį (toliau – Sutartis) ir susitarė:</w:t>
      </w:r>
    </w:p>
    <w:p w14:paraId="7F592EDF" w14:textId="77777777" w:rsidR="00990A49" w:rsidRPr="00B47779" w:rsidRDefault="00990A49" w:rsidP="00990A49">
      <w:pPr>
        <w:ind w:firstLine="1296"/>
        <w:jc w:val="both"/>
        <w:rPr>
          <w:rFonts w:ascii="Times New Roman" w:eastAsia="Calibri" w:hAnsi="Times New Roman"/>
          <w:szCs w:val="24"/>
        </w:rPr>
      </w:pPr>
    </w:p>
    <w:p w14:paraId="1B682C9B" w14:textId="77777777" w:rsidR="002A0643" w:rsidRPr="00B47779" w:rsidRDefault="00990A49" w:rsidP="002A0643">
      <w:pPr>
        <w:pStyle w:val="Sraopastraipa"/>
        <w:numPr>
          <w:ilvl w:val="0"/>
          <w:numId w:val="11"/>
        </w:numPr>
        <w:spacing w:after="0" w:line="240" w:lineRule="auto"/>
        <w:ind w:left="0"/>
        <w:jc w:val="center"/>
        <w:rPr>
          <w:rFonts w:ascii="Times New Roman" w:hAnsi="Times New Roman"/>
          <w:b/>
          <w:sz w:val="24"/>
          <w:szCs w:val="24"/>
          <w:lang w:val="lt-LT"/>
        </w:rPr>
      </w:pPr>
      <w:r w:rsidRPr="00B47779">
        <w:rPr>
          <w:rFonts w:ascii="Times New Roman" w:hAnsi="Times New Roman"/>
          <w:b/>
          <w:sz w:val="24"/>
          <w:szCs w:val="24"/>
          <w:lang w:val="lt-LT"/>
        </w:rPr>
        <w:t>Sutarties dalykas</w:t>
      </w:r>
    </w:p>
    <w:p w14:paraId="0FF6FB50" w14:textId="77A50CF1" w:rsidR="00990A49" w:rsidRPr="00405195" w:rsidRDefault="00D55AA7" w:rsidP="00597FDE">
      <w:pPr>
        <w:pStyle w:val="Sraopastraipa"/>
        <w:numPr>
          <w:ilvl w:val="1"/>
          <w:numId w:val="11"/>
        </w:numPr>
        <w:tabs>
          <w:tab w:val="left" w:pos="1134"/>
        </w:tabs>
        <w:spacing w:before="60" w:after="60" w:line="240" w:lineRule="auto"/>
        <w:ind w:left="0" w:firstLine="851"/>
        <w:jc w:val="both"/>
        <w:rPr>
          <w:rFonts w:ascii="Times New Roman" w:hAnsi="Times New Roman"/>
          <w:szCs w:val="24"/>
          <w:lang w:val="lt-LT"/>
        </w:rPr>
      </w:pPr>
      <w:r w:rsidRPr="00405195">
        <w:rPr>
          <w:rFonts w:ascii="Times New Roman" w:hAnsi="Times New Roman"/>
          <w:sz w:val="24"/>
          <w:szCs w:val="24"/>
          <w:lang w:val="lt-LT"/>
        </w:rPr>
        <w:t xml:space="preserve">Sutarties dalykas yra </w:t>
      </w:r>
      <w:r w:rsidR="005D2A93" w:rsidRPr="00405195">
        <w:rPr>
          <w:rFonts w:ascii="Times New Roman" w:hAnsi="Times New Roman"/>
          <w:sz w:val="24"/>
          <w:szCs w:val="24"/>
          <w:lang w:val="lt-LT"/>
        </w:rPr>
        <w:t>Automobili</w:t>
      </w:r>
      <w:r w:rsidR="005D2A93" w:rsidRPr="00405195">
        <w:rPr>
          <w:rFonts w:ascii="Times New Roman" w:hAnsi="Times New Roman" w:hint="eastAsia"/>
          <w:sz w:val="24"/>
          <w:szCs w:val="24"/>
          <w:lang w:val="lt-LT"/>
        </w:rPr>
        <w:t>ų</w:t>
      </w:r>
      <w:r w:rsidR="005D2A93" w:rsidRPr="00405195">
        <w:rPr>
          <w:rFonts w:ascii="Times New Roman" w:hAnsi="Times New Roman"/>
          <w:sz w:val="24"/>
          <w:szCs w:val="24"/>
          <w:lang w:val="lt-LT"/>
        </w:rPr>
        <w:t xml:space="preserve"> stov</w:t>
      </w:r>
      <w:r w:rsidR="005D2A93" w:rsidRPr="00405195">
        <w:rPr>
          <w:rFonts w:ascii="Times New Roman" w:hAnsi="Times New Roman" w:hint="eastAsia"/>
          <w:sz w:val="24"/>
          <w:szCs w:val="24"/>
          <w:lang w:val="lt-LT"/>
        </w:rPr>
        <w:t>ė</w:t>
      </w:r>
      <w:r w:rsidR="005D2A93" w:rsidRPr="00405195">
        <w:rPr>
          <w:rFonts w:ascii="Times New Roman" w:hAnsi="Times New Roman"/>
          <w:sz w:val="24"/>
          <w:szCs w:val="24"/>
          <w:lang w:val="lt-LT"/>
        </w:rPr>
        <w:t>jimo aikštel</w:t>
      </w:r>
      <w:r w:rsidR="005D2A93" w:rsidRPr="00405195">
        <w:rPr>
          <w:rFonts w:ascii="Times New Roman" w:hAnsi="Times New Roman" w:hint="eastAsia"/>
          <w:sz w:val="24"/>
          <w:szCs w:val="24"/>
          <w:lang w:val="lt-LT"/>
        </w:rPr>
        <w:t>ė</w:t>
      </w:r>
      <w:r w:rsidR="005D2A93" w:rsidRPr="00405195">
        <w:rPr>
          <w:rFonts w:ascii="Times New Roman" w:hAnsi="Times New Roman"/>
          <w:sz w:val="24"/>
          <w:szCs w:val="24"/>
          <w:lang w:val="lt-LT"/>
        </w:rPr>
        <w:t xml:space="preserve">s, adresu Gedimino pr. 11, Vilniuje, </w:t>
      </w:r>
      <w:r w:rsidR="00EE52A0" w:rsidRPr="00405195">
        <w:rPr>
          <w:rFonts w:ascii="Times New Roman" w:hAnsi="Times New Roman"/>
          <w:sz w:val="24"/>
          <w:szCs w:val="24"/>
          <w:lang w:val="lt-LT"/>
        </w:rPr>
        <w:t>numerių nuskaitymo sistem</w:t>
      </w:r>
      <w:r w:rsidR="008E152D" w:rsidRPr="00405195">
        <w:rPr>
          <w:rFonts w:ascii="Times New Roman" w:hAnsi="Times New Roman"/>
          <w:sz w:val="24"/>
          <w:szCs w:val="24"/>
          <w:lang w:val="lt-LT"/>
        </w:rPr>
        <w:t>os</w:t>
      </w:r>
      <w:r w:rsidR="00EE52A0" w:rsidRPr="00405195">
        <w:rPr>
          <w:rFonts w:ascii="Times New Roman" w:hAnsi="Times New Roman"/>
          <w:sz w:val="24"/>
          <w:szCs w:val="24"/>
          <w:lang w:val="lt-LT"/>
        </w:rPr>
        <w:t xml:space="preserve">, </w:t>
      </w:r>
      <w:r w:rsidR="008E152D" w:rsidRPr="00405195">
        <w:rPr>
          <w:rFonts w:ascii="Times New Roman" w:hAnsi="Times New Roman"/>
          <w:sz w:val="24"/>
          <w:szCs w:val="24"/>
          <w:lang w:val="lt-LT"/>
        </w:rPr>
        <w:t xml:space="preserve">kelio užtvarų (3 vnt.), </w:t>
      </w:r>
      <w:r w:rsidR="00EE52A0" w:rsidRPr="00405195">
        <w:rPr>
          <w:rFonts w:ascii="Times New Roman" w:hAnsi="Times New Roman"/>
          <w:sz w:val="24"/>
          <w:szCs w:val="24"/>
          <w:lang w:val="lt-LT"/>
        </w:rPr>
        <w:t>įvažiavimo į pastato vidinį kiemą vartų</w:t>
      </w:r>
      <w:r w:rsidR="008E152D" w:rsidRPr="00405195">
        <w:rPr>
          <w:rFonts w:ascii="Times New Roman" w:hAnsi="Times New Roman"/>
          <w:sz w:val="24"/>
          <w:szCs w:val="24"/>
          <w:lang w:val="lt-LT"/>
        </w:rPr>
        <w:t xml:space="preserve"> (1 vnt.) </w:t>
      </w:r>
      <w:r w:rsidR="005D2A93" w:rsidRPr="00405195">
        <w:rPr>
          <w:rFonts w:ascii="Times New Roman" w:hAnsi="Times New Roman"/>
          <w:sz w:val="24"/>
          <w:szCs w:val="24"/>
          <w:lang w:val="lt-LT"/>
        </w:rPr>
        <w:t>technin</w:t>
      </w:r>
      <w:r w:rsidR="005D2A93" w:rsidRPr="00405195">
        <w:rPr>
          <w:rFonts w:ascii="Times New Roman" w:hAnsi="Times New Roman" w:hint="eastAsia"/>
          <w:sz w:val="24"/>
          <w:szCs w:val="24"/>
          <w:lang w:val="lt-LT"/>
        </w:rPr>
        <w:t>ė</w:t>
      </w:r>
      <w:r w:rsidR="005D2A93" w:rsidRPr="00405195">
        <w:rPr>
          <w:rFonts w:ascii="Times New Roman" w:hAnsi="Times New Roman"/>
          <w:sz w:val="24"/>
          <w:szCs w:val="24"/>
          <w:lang w:val="lt-LT"/>
        </w:rPr>
        <w:t>s prieži</w:t>
      </w:r>
      <w:r w:rsidR="005D2A93" w:rsidRPr="00405195">
        <w:rPr>
          <w:rFonts w:ascii="Times New Roman" w:hAnsi="Times New Roman" w:hint="eastAsia"/>
          <w:sz w:val="24"/>
          <w:szCs w:val="24"/>
          <w:lang w:val="lt-LT"/>
        </w:rPr>
        <w:t>ū</w:t>
      </w:r>
      <w:r w:rsidR="005D2A93" w:rsidRPr="00405195">
        <w:rPr>
          <w:rFonts w:ascii="Times New Roman" w:hAnsi="Times New Roman"/>
          <w:sz w:val="24"/>
          <w:szCs w:val="24"/>
          <w:lang w:val="lt-LT"/>
        </w:rPr>
        <w:t xml:space="preserve">ros ir aptarnavimo paslaugos </w:t>
      </w:r>
      <w:r w:rsidRPr="00405195">
        <w:rPr>
          <w:rFonts w:ascii="Times New Roman" w:hAnsi="Times New Roman"/>
          <w:sz w:val="24"/>
          <w:szCs w:val="24"/>
          <w:lang w:val="lt-LT"/>
        </w:rPr>
        <w:t xml:space="preserve">(toliau – Paslaugos). </w:t>
      </w:r>
    </w:p>
    <w:p w14:paraId="581349F2" w14:textId="77777777" w:rsidR="005D2A93" w:rsidRPr="00EE52A0" w:rsidRDefault="005D2A93" w:rsidP="005D2A93">
      <w:pPr>
        <w:pStyle w:val="Sraopastraipa"/>
        <w:tabs>
          <w:tab w:val="left" w:pos="1134"/>
        </w:tabs>
        <w:spacing w:before="60" w:after="60"/>
        <w:ind w:left="851"/>
        <w:jc w:val="both"/>
        <w:rPr>
          <w:rFonts w:ascii="Times New Roman" w:hAnsi="Times New Roman"/>
          <w:szCs w:val="24"/>
          <w:lang w:val="lt-LT"/>
        </w:rPr>
      </w:pPr>
    </w:p>
    <w:p w14:paraId="1113E264" w14:textId="77777777" w:rsidR="002A0643" w:rsidRPr="00B47779" w:rsidRDefault="00990A49" w:rsidP="002A0643">
      <w:pPr>
        <w:pStyle w:val="Sraopastraipa"/>
        <w:numPr>
          <w:ilvl w:val="0"/>
          <w:numId w:val="11"/>
        </w:numPr>
        <w:spacing w:after="0" w:line="240" w:lineRule="auto"/>
        <w:ind w:left="0"/>
        <w:jc w:val="center"/>
        <w:rPr>
          <w:rFonts w:ascii="Times New Roman" w:hAnsi="Times New Roman"/>
          <w:b/>
          <w:sz w:val="24"/>
          <w:szCs w:val="24"/>
          <w:lang w:val="lt-LT"/>
        </w:rPr>
      </w:pPr>
      <w:r w:rsidRPr="00B47779">
        <w:rPr>
          <w:rFonts w:ascii="Times New Roman" w:hAnsi="Times New Roman"/>
          <w:b/>
          <w:sz w:val="24"/>
          <w:szCs w:val="24"/>
          <w:lang w:val="lt-LT"/>
        </w:rPr>
        <w:t>Šalių teisės ir pareigos</w:t>
      </w:r>
    </w:p>
    <w:p w14:paraId="42E0BDE4" w14:textId="77777777" w:rsidR="00990A49" w:rsidRPr="00B47779" w:rsidRDefault="00990A49" w:rsidP="004438DE">
      <w:pPr>
        <w:ind w:firstLine="851"/>
        <w:jc w:val="both"/>
        <w:rPr>
          <w:rFonts w:ascii="Times New Roman" w:eastAsia="Calibri" w:hAnsi="Times New Roman"/>
          <w:szCs w:val="24"/>
        </w:rPr>
      </w:pPr>
      <w:r w:rsidRPr="00B47779">
        <w:rPr>
          <w:rFonts w:ascii="Times New Roman" w:eastAsia="Calibri" w:hAnsi="Times New Roman"/>
          <w:szCs w:val="24"/>
        </w:rPr>
        <w:t>2.1. Tiekėjas įsipareigoja:</w:t>
      </w:r>
    </w:p>
    <w:p w14:paraId="42E1AA12" w14:textId="77777777" w:rsidR="00990A49" w:rsidRPr="00B47779" w:rsidRDefault="00990A49" w:rsidP="004438DE">
      <w:pPr>
        <w:ind w:firstLine="851"/>
        <w:jc w:val="both"/>
        <w:rPr>
          <w:rFonts w:ascii="Times New Roman" w:eastAsia="Calibri" w:hAnsi="Times New Roman"/>
          <w:szCs w:val="24"/>
        </w:rPr>
      </w:pPr>
      <w:r w:rsidRPr="00B47779">
        <w:rPr>
          <w:rFonts w:ascii="Times New Roman" w:eastAsia="Calibri" w:hAnsi="Times New Roman"/>
          <w:szCs w:val="24"/>
        </w:rPr>
        <w:t xml:space="preserve">2.1.1. pagal </w:t>
      </w:r>
      <w:r w:rsidR="00454862" w:rsidRPr="00B47779">
        <w:rPr>
          <w:rFonts w:ascii="Times New Roman" w:eastAsia="Calibri" w:hAnsi="Times New Roman"/>
          <w:szCs w:val="24"/>
        </w:rPr>
        <w:t>šią Sutartį ir Sutarties Pried</w:t>
      </w:r>
      <w:r w:rsidR="00890A56" w:rsidRPr="00B47779">
        <w:rPr>
          <w:rFonts w:ascii="Times New Roman" w:eastAsia="Calibri" w:hAnsi="Times New Roman"/>
          <w:szCs w:val="24"/>
        </w:rPr>
        <w:t>us</w:t>
      </w:r>
      <w:r w:rsidR="00454862" w:rsidRPr="00B47779">
        <w:rPr>
          <w:rFonts w:ascii="Times New Roman" w:eastAsia="Calibri" w:hAnsi="Times New Roman"/>
          <w:szCs w:val="24"/>
        </w:rPr>
        <w:t xml:space="preserve"> </w:t>
      </w:r>
      <w:r w:rsidR="008E1628" w:rsidRPr="00B47779">
        <w:rPr>
          <w:rFonts w:ascii="Times New Roman" w:eastAsia="Calibri" w:hAnsi="Times New Roman"/>
          <w:szCs w:val="24"/>
        </w:rPr>
        <w:t xml:space="preserve">suteikti </w:t>
      </w:r>
      <w:r w:rsidRPr="00B47779">
        <w:rPr>
          <w:rFonts w:ascii="Times New Roman" w:eastAsia="Calibri" w:hAnsi="Times New Roman"/>
          <w:szCs w:val="24"/>
        </w:rPr>
        <w:t xml:space="preserve">Sutarties </w:t>
      </w:r>
      <w:r w:rsidR="00454862" w:rsidRPr="00B47779">
        <w:rPr>
          <w:rFonts w:ascii="Times New Roman" w:eastAsia="Calibri" w:hAnsi="Times New Roman"/>
          <w:szCs w:val="24"/>
        </w:rPr>
        <w:t>1.1 p</w:t>
      </w:r>
      <w:r w:rsidR="001B3855" w:rsidRPr="00B47779">
        <w:rPr>
          <w:rFonts w:ascii="Times New Roman" w:eastAsia="Calibri" w:hAnsi="Times New Roman"/>
          <w:szCs w:val="24"/>
        </w:rPr>
        <w:t>ap</w:t>
      </w:r>
      <w:r w:rsidR="00454862" w:rsidRPr="00B47779">
        <w:rPr>
          <w:rFonts w:ascii="Times New Roman" w:eastAsia="Calibri" w:hAnsi="Times New Roman"/>
          <w:szCs w:val="24"/>
        </w:rPr>
        <w:t>unkt</w:t>
      </w:r>
      <w:r w:rsidR="00ED1C28" w:rsidRPr="00B47779">
        <w:rPr>
          <w:rFonts w:ascii="Times New Roman" w:eastAsia="Calibri" w:hAnsi="Times New Roman"/>
          <w:szCs w:val="24"/>
        </w:rPr>
        <w:t>yje nurodytas Paslaugas</w:t>
      </w:r>
      <w:r w:rsidRPr="00B47779">
        <w:rPr>
          <w:rFonts w:ascii="Times New Roman" w:eastAsia="Calibri" w:hAnsi="Times New Roman"/>
          <w:szCs w:val="24"/>
        </w:rPr>
        <w:t>;</w:t>
      </w:r>
    </w:p>
    <w:p w14:paraId="66465100" w14:textId="068915D2" w:rsidR="00990A49" w:rsidRPr="00B47779" w:rsidRDefault="003249D9" w:rsidP="004438DE">
      <w:pPr>
        <w:ind w:firstLine="851"/>
        <w:jc w:val="both"/>
        <w:rPr>
          <w:rFonts w:ascii="Times New Roman" w:eastAsia="Calibri" w:hAnsi="Times New Roman"/>
          <w:szCs w:val="24"/>
        </w:rPr>
      </w:pPr>
      <w:r w:rsidRPr="00B47779">
        <w:rPr>
          <w:rFonts w:ascii="Times New Roman" w:eastAsia="Calibri" w:hAnsi="Times New Roman"/>
          <w:szCs w:val="24"/>
        </w:rPr>
        <w:t>2.1.</w:t>
      </w:r>
      <w:r w:rsidR="001E29E4" w:rsidRPr="00B47779">
        <w:rPr>
          <w:rFonts w:ascii="Times New Roman" w:eastAsia="Calibri" w:hAnsi="Times New Roman"/>
          <w:szCs w:val="24"/>
        </w:rPr>
        <w:t>2</w:t>
      </w:r>
      <w:r w:rsidR="00734B2F" w:rsidRPr="00B47779">
        <w:rPr>
          <w:rFonts w:ascii="Times New Roman" w:eastAsia="Calibri" w:hAnsi="Times New Roman"/>
          <w:szCs w:val="24"/>
        </w:rPr>
        <w:t xml:space="preserve">. </w:t>
      </w:r>
      <w:r w:rsidR="00990A49" w:rsidRPr="00B47779">
        <w:rPr>
          <w:rFonts w:ascii="Times New Roman" w:eastAsia="Calibri" w:hAnsi="Times New Roman"/>
          <w:szCs w:val="24"/>
        </w:rPr>
        <w:t>nedels</w:t>
      </w:r>
      <w:r w:rsidR="00A2758D" w:rsidRPr="00B47779">
        <w:rPr>
          <w:rFonts w:ascii="Times New Roman" w:eastAsia="Calibri" w:hAnsi="Times New Roman"/>
          <w:szCs w:val="24"/>
        </w:rPr>
        <w:t>damas</w:t>
      </w:r>
      <w:r w:rsidR="00990A49" w:rsidRPr="00B47779">
        <w:rPr>
          <w:rFonts w:ascii="Times New Roman" w:eastAsia="Calibri" w:hAnsi="Times New Roman"/>
          <w:szCs w:val="24"/>
        </w:rPr>
        <w:t xml:space="preserve"> raštu informuoti Pirkėją apie bet kokias aplinkybes, kurios trukdo ar gali su</w:t>
      </w:r>
      <w:r w:rsidR="006D2F26" w:rsidRPr="00B47779">
        <w:rPr>
          <w:rFonts w:ascii="Times New Roman" w:eastAsia="Calibri" w:hAnsi="Times New Roman"/>
          <w:szCs w:val="24"/>
        </w:rPr>
        <w:t xml:space="preserve">trukdyti Tiekėjui </w:t>
      </w:r>
      <w:r w:rsidRPr="00B47779">
        <w:rPr>
          <w:rFonts w:ascii="Times New Roman" w:eastAsia="Calibri" w:hAnsi="Times New Roman"/>
          <w:szCs w:val="24"/>
        </w:rPr>
        <w:t>teikti Paslaugas</w:t>
      </w:r>
      <w:r w:rsidR="00990A49" w:rsidRPr="00B47779">
        <w:rPr>
          <w:rFonts w:ascii="Times New Roman" w:eastAsia="Calibri" w:hAnsi="Times New Roman"/>
          <w:szCs w:val="24"/>
        </w:rPr>
        <w:t>;</w:t>
      </w:r>
    </w:p>
    <w:p w14:paraId="329E4C63" w14:textId="6A568FC2" w:rsidR="00990A49" w:rsidRPr="00B47779" w:rsidRDefault="00E96BF7" w:rsidP="004438DE">
      <w:pPr>
        <w:ind w:firstLine="851"/>
        <w:jc w:val="both"/>
        <w:rPr>
          <w:rFonts w:ascii="Times New Roman" w:eastAsia="Calibri" w:hAnsi="Times New Roman"/>
          <w:szCs w:val="24"/>
        </w:rPr>
      </w:pPr>
      <w:r w:rsidRPr="00B47779">
        <w:rPr>
          <w:rFonts w:ascii="Times New Roman" w:eastAsia="Calibri" w:hAnsi="Times New Roman"/>
          <w:szCs w:val="24"/>
        </w:rPr>
        <w:t>2.1.</w:t>
      </w:r>
      <w:r w:rsidR="001E29E4" w:rsidRPr="00B47779">
        <w:rPr>
          <w:rFonts w:ascii="Times New Roman" w:eastAsia="Calibri" w:hAnsi="Times New Roman"/>
          <w:szCs w:val="24"/>
        </w:rPr>
        <w:t>3</w:t>
      </w:r>
      <w:r w:rsidR="00990A49" w:rsidRPr="00B47779">
        <w:rPr>
          <w:rFonts w:ascii="Times New Roman" w:eastAsia="Calibri" w:hAnsi="Times New Roman"/>
          <w:szCs w:val="24"/>
        </w:rPr>
        <w:t>. savo pareigas atlikti laiku, rūpestingai, tinka</w:t>
      </w:r>
      <w:r w:rsidR="007E3057" w:rsidRPr="00B47779">
        <w:rPr>
          <w:rFonts w:ascii="Times New Roman" w:eastAsia="Calibri" w:hAnsi="Times New Roman"/>
          <w:szCs w:val="24"/>
        </w:rPr>
        <w:t xml:space="preserve">mai ir kokybiškai pagal </w:t>
      </w:r>
      <w:r w:rsidR="001A6209" w:rsidRPr="00B47779">
        <w:rPr>
          <w:rFonts w:ascii="Times New Roman" w:eastAsia="Calibri" w:hAnsi="Times New Roman"/>
          <w:szCs w:val="24"/>
        </w:rPr>
        <w:t xml:space="preserve">Sutarties </w:t>
      </w:r>
      <w:r w:rsidR="007E3057" w:rsidRPr="00B47779">
        <w:rPr>
          <w:rFonts w:ascii="Times New Roman" w:eastAsia="Calibri" w:hAnsi="Times New Roman"/>
          <w:szCs w:val="24"/>
        </w:rPr>
        <w:t>Pried</w:t>
      </w:r>
      <w:r w:rsidR="00962F70" w:rsidRPr="00B47779">
        <w:rPr>
          <w:rFonts w:ascii="Times New Roman" w:eastAsia="Calibri" w:hAnsi="Times New Roman"/>
          <w:szCs w:val="24"/>
        </w:rPr>
        <w:t>uos</w:t>
      </w:r>
      <w:r w:rsidR="00990A49" w:rsidRPr="00B47779">
        <w:rPr>
          <w:rFonts w:ascii="Times New Roman" w:eastAsia="Calibri" w:hAnsi="Times New Roman"/>
          <w:szCs w:val="24"/>
        </w:rPr>
        <w:t>e pateiktus reikalavimus;</w:t>
      </w:r>
    </w:p>
    <w:p w14:paraId="7DE52E34" w14:textId="713BCC9D" w:rsidR="00067E80" w:rsidRPr="00B47779" w:rsidRDefault="00B91F9E" w:rsidP="004438DE">
      <w:pPr>
        <w:ind w:firstLine="851"/>
        <w:jc w:val="both"/>
        <w:rPr>
          <w:rFonts w:ascii="Times New Roman" w:eastAsia="Calibri" w:hAnsi="Times New Roman"/>
          <w:szCs w:val="24"/>
        </w:rPr>
      </w:pPr>
      <w:r w:rsidRPr="00B47779">
        <w:rPr>
          <w:rFonts w:ascii="Times New Roman" w:eastAsia="Calibri" w:hAnsi="Times New Roman"/>
          <w:szCs w:val="24"/>
        </w:rPr>
        <w:t>2.1.4</w:t>
      </w:r>
      <w:r w:rsidR="00990A49" w:rsidRPr="00B47779">
        <w:rPr>
          <w:rFonts w:ascii="Times New Roman" w:eastAsia="Calibri" w:hAnsi="Times New Roman"/>
          <w:szCs w:val="24"/>
        </w:rPr>
        <w:t xml:space="preserve">. </w:t>
      </w:r>
      <w:r w:rsidR="00D97D5C" w:rsidRPr="00B47779">
        <w:rPr>
          <w:rFonts w:ascii="Times New Roman" w:eastAsia="Calibri" w:hAnsi="Times New Roman"/>
          <w:szCs w:val="24"/>
        </w:rPr>
        <w:t>1 kartą per mėnesį atlikti įrangos techninį periodinį aptarnavimą: įrangos korpusų valymą, kamerų objektyvų ir apsauginių stiklų valymą, kamerų pozicionavimą, kalibravimą, programinės įrangos priežiūrą</w:t>
      </w:r>
      <w:r w:rsidR="00067E80" w:rsidRPr="00B47779">
        <w:rPr>
          <w:rFonts w:ascii="Times New Roman" w:eastAsia="Calibri" w:hAnsi="Times New Roman"/>
          <w:szCs w:val="24"/>
        </w:rPr>
        <w:t>;</w:t>
      </w:r>
    </w:p>
    <w:p w14:paraId="4D3CFA68" w14:textId="755F0B13" w:rsidR="006B287A" w:rsidRPr="00B47779" w:rsidRDefault="00067E80" w:rsidP="00CB24C7">
      <w:pPr>
        <w:ind w:firstLine="851"/>
        <w:jc w:val="both"/>
        <w:rPr>
          <w:rFonts w:ascii="Times New Roman" w:eastAsia="Calibri" w:hAnsi="Times New Roman"/>
          <w:szCs w:val="24"/>
        </w:rPr>
      </w:pPr>
      <w:r w:rsidRPr="00B47779">
        <w:rPr>
          <w:rFonts w:ascii="Times New Roman" w:eastAsia="Calibri" w:hAnsi="Times New Roman"/>
          <w:szCs w:val="24"/>
        </w:rPr>
        <w:t>2.1.5. reaguoti į</w:t>
      </w:r>
      <w:r w:rsidR="006B287A" w:rsidRPr="00B47779">
        <w:rPr>
          <w:rFonts w:ascii="Times New Roman" w:eastAsia="Calibri" w:hAnsi="Times New Roman"/>
          <w:szCs w:val="24"/>
        </w:rPr>
        <w:t xml:space="preserve"> gedimą</w:t>
      </w:r>
      <w:r w:rsidR="00D97D5C" w:rsidRPr="00B47779">
        <w:rPr>
          <w:rFonts w:ascii="Times New Roman" w:eastAsia="Calibri" w:hAnsi="Times New Roman"/>
          <w:szCs w:val="24"/>
        </w:rPr>
        <w:t>:</w:t>
      </w:r>
      <w:r w:rsidR="006B287A" w:rsidRPr="00B47779">
        <w:rPr>
          <w:rFonts w:ascii="Times New Roman" w:eastAsia="Calibri" w:hAnsi="Times New Roman"/>
          <w:szCs w:val="24"/>
        </w:rPr>
        <w:t xml:space="preserve"> darbo valandomis – ne vėliau, kaip per 2 val. ir pašalinti</w:t>
      </w:r>
      <w:r w:rsidR="00D97D5C" w:rsidRPr="00B47779">
        <w:rPr>
          <w:rFonts w:ascii="Times New Roman" w:eastAsia="Calibri" w:hAnsi="Times New Roman"/>
          <w:szCs w:val="24"/>
        </w:rPr>
        <w:t xml:space="preserve"> (atstatyti sistemos veikimą)</w:t>
      </w:r>
      <w:r w:rsidR="006B287A" w:rsidRPr="00B47779">
        <w:rPr>
          <w:rFonts w:ascii="Times New Roman" w:eastAsia="Calibri" w:hAnsi="Times New Roman"/>
          <w:szCs w:val="24"/>
        </w:rPr>
        <w:t xml:space="preserve"> gedimą ne ilgiau, kaip per 24 val., nedarbo valandomis – ne vėliau, kaip per 4 val. ir pašalinti gedimą</w:t>
      </w:r>
      <w:r w:rsidR="00D97D5C" w:rsidRPr="00B47779">
        <w:rPr>
          <w:rFonts w:ascii="Times New Roman" w:eastAsia="Calibri" w:hAnsi="Times New Roman"/>
          <w:szCs w:val="24"/>
        </w:rPr>
        <w:t xml:space="preserve"> (atstatyti sistemos veikimą)</w:t>
      </w:r>
      <w:r w:rsidR="006B287A" w:rsidRPr="00B47779">
        <w:rPr>
          <w:rFonts w:ascii="Times New Roman" w:eastAsia="Calibri" w:hAnsi="Times New Roman"/>
          <w:szCs w:val="24"/>
        </w:rPr>
        <w:t xml:space="preserve"> </w:t>
      </w:r>
      <w:r w:rsidR="00DE4197" w:rsidRPr="00B47779">
        <w:rPr>
          <w:rFonts w:ascii="Times New Roman" w:eastAsia="Calibri" w:hAnsi="Times New Roman"/>
          <w:szCs w:val="24"/>
        </w:rPr>
        <w:t>ne ilgiau, kaip per 48 val.</w:t>
      </w:r>
      <w:r w:rsidRPr="00B47779">
        <w:rPr>
          <w:rFonts w:ascii="Times New Roman" w:eastAsia="Calibri" w:hAnsi="Times New Roman"/>
          <w:szCs w:val="24"/>
        </w:rPr>
        <w:t>;</w:t>
      </w:r>
    </w:p>
    <w:p w14:paraId="65E0C4E1" w14:textId="77777777" w:rsidR="00990A49" w:rsidRPr="00B47779" w:rsidRDefault="00067E80" w:rsidP="004438DE">
      <w:pPr>
        <w:ind w:firstLine="851"/>
        <w:jc w:val="both"/>
        <w:rPr>
          <w:rFonts w:ascii="Times New Roman" w:eastAsia="Calibri" w:hAnsi="Times New Roman"/>
          <w:szCs w:val="24"/>
        </w:rPr>
      </w:pPr>
      <w:r w:rsidRPr="00B47779">
        <w:rPr>
          <w:rFonts w:ascii="Times New Roman" w:eastAsia="Calibri" w:hAnsi="Times New Roman"/>
          <w:szCs w:val="24"/>
        </w:rPr>
        <w:t xml:space="preserve">2.1.6. </w:t>
      </w:r>
      <w:r w:rsidR="00990A49" w:rsidRPr="00B47779">
        <w:rPr>
          <w:rFonts w:ascii="Times New Roman" w:eastAsia="Calibri" w:hAnsi="Times New Roman"/>
          <w:szCs w:val="24"/>
        </w:rPr>
        <w:t>tinkamai vykdyti kitus šia Sutar</w:t>
      </w:r>
      <w:r w:rsidR="001F6ACB" w:rsidRPr="00B47779">
        <w:rPr>
          <w:rFonts w:ascii="Times New Roman" w:eastAsia="Calibri" w:hAnsi="Times New Roman"/>
          <w:szCs w:val="24"/>
        </w:rPr>
        <w:t>timi prisiimtus įsipareigojimus</w:t>
      </w:r>
      <w:r w:rsidR="001E29E4" w:rsidRPr="00B47779">
        <w:rPr>
          <w:rFonts w:ascii="Times New Roman" w:eastAsia="Calibri" w:hAnsi="Times New Roman"/>
          <w:szCs w:val="24"/>
        </w:rPr>
        <w:t>.</w:t>
      </w:r>
    </w:p>
    <w:p w14:paraId="7AEDC666" w14:textId="77777777" w:rsidR="00990A4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90A49" w:rsidRPr="00B47779">
        <w:rPr>
          <w:rFonts w:ascii="Times New Roman" w:eastAsia="Calibri" w:hAnsi="Times New Roman"/>
          <w:szCs w:val="24"/>
        </w:rPr>
        <w:t>. Pirkėjas įsipareigoja:</w:t>
      </w:r>
    </w:p>
    <w:p w14:paraId="0EE12F05" w14:textId="77777777" w:rsidR="00990A4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32970" w:rsidRPr="00B47779">
        <w:rPr>
          <w:rFonts w:ascii="Times New Roman" w:eastAsia="Calibri" w:hAnsi="Times New Roman"/>
          <w:szCs w:val="24"/>
        </w:rPr>
        <w:t>.1</w:t>
      </w:r>
      <w:r w:rsidR="00990A49" w:rsidRPr="00B47779">
        <w:rPr>
          <w:rFonts w:ascii="Times New Roman" w:eastAsia="Calibri" w:hAnsi="Times New Roman"/>
          <w:szCs w:val="24"/>
        </w:rPr>
        <w:t>. sumokėti Tiek</w:t>
      </w:r>
      <w:r w:rsidR="00553D64" w:rsidRPr="00B47779">
        <w:rPr>
          <w:rFonts w:ascii="Times New Roman" w:eastAsia="Calibri" w:hAnsi="Times New Roman"/>
          <w:szCs w:val="24"/>
        </w:rPr>
        <w:t xml:space="preserve">ėjui už tinkamai </w:t>
      </w:r>
      <w:r w:rsidR="00623CBC" w:rsidRPr="00B47779">
        <w:rPr>
          <w:rFonts w:ascii="Times New Roman" w:eastAsia="Calibri" w:hAnsi="Times New Roman"/>
          <w:szCs w:val="24"/>
        </w:rPr>
        <w:t>suteiktas Paslaugas</w:t>
      </w:r>
      <w:r w:rsidR="006318DE" w:rsidRPr="00B47779">
        <w:rPr>
          <w:rFonts w:ascii="Times New Roman" w:eastAsia="Calibri" w:hAnsi="Times New Roman"/>
          <w:szCs w:val="24"/>
        </w:rPr>
        <w:t xml:space="preserve"> </w:t>
      </w:r>
      <w:r w:rsidR="00990A49" w:rsidRPr="00B47779">
        <w:rPr>
          <w:rFonts w:ascii="Times New Roman" w:eastAsia="Calibri" w:hAnsi="Times New Roman"/>
          <w:szCs w:val="24"/>
        </w:rPr>
        <w:t>Sutarties 3 punkte nustatyta tvarka ir terminais;</w:t>
      </w:r>
    </w:p>
    <w:p w14:paraId="6FD57EF2" w14:textId="77777777" w:rsidR="00990A4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32970" w:rsidRPr="00B47779">
        <w:rPr>
          <w:rFonts w:ascii="Times New Roman" w:eastAsia="Calibri" w:hAnsi="Times New Roman"/>
          <w:szCs w:val="24"/>
        </w:rPr>
        <w:t>.2</w:t>
      </w:r>
      <w:r w:rsidR="00990A49" w:rsidRPr="00B47779">
        <w:rPr>
          <w:rFonts w:ascii="Times New Roman" w:eastAsia="Calibri" w:hAnsi="Times New Roman"/>
          <w:szCs w:val="24"/>
        </w:rPr>
        <w:t>. suteikti Tiekėjui visą informaciją, taip pat atlikti visus kitus veiksmus, reikalingus tam, kad Tiekėja</w:t>
      </w:r>
      <w:r w:rsidR="00AD3A49" w:rsidRPr="00B47779">
        <w:rPr>
          <w:rFonts w:ascii="Times New Roman" w:eastAsia="Calibri" w:hAnsi="Times New Roman"/>
          <w:szCs w:val="24"/>
        </w:rPr>
        <w:t>s galėtų tinkamai</w:t>
      </w:r>
      <w:r w:rsidR="00623CBC" w:rsidRPr="00B47779">
        <w:rPr>
          <w:rFonts w:ascii="Times New Roman" w:eastAsia="Calibri" w:hAnsi="Times New Roman"/>
          <w:szCs w:val="24"/>
        </w:rPr>
        <w:t xml:space="preserve"> teikti Paslaugas</w:t>
      </w:r>
      <w:r w:rsidR="00990A49" w:rsidRPr="00B47779">
        <w:rPr>
          <w:rFonts w:ascii="Times New Roman" w:eastAsia="Calibri" w:hAnsi="Times New Roman"/>
          <w:szCs w:val="24"/>
        </w:rPr>
        <w:t>, bei užtikrinti, kad visa suteikta informacija yra teisinga, tiksli ir išsami;</w:t>
      </w:r>
    </w:p>
    <w:p w14:paraId="1F082645" w14:textId="401B4FAC" w:rsidR="00D664B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32970" w:rsidRPr="00B47779">
        <w:rPr>
          <w:rFonts w:ascii="Times New Roman" w:eastAsia="Calibri" w:hAnsi="Times New Roman"/>
          <w:szCs w:val="24"/>
        </w:rPr>
        <w:t>.3</w:t>
      </w:r>
      <w:r w:rsidR="00990A49" w:rsidRPr="00B47779">
        <w:rPr>
          <w:rFonts w:ascii="Times New Roman" w:eastAsia="Calibri" w:hAnsi="Times New Roman"/>
          <w:szCs w:val="24"/>
        </w:rPr>
        <w:t xml:space="preserve">. </w:t>
      </w:r>
      <w:r w:rsidR="00D664B9" w:rsidRPr="00B47779">
        <w:rPr>
          <w:rFonts w:ascii="Times New Roman" w:eastAsia="Calibri" w:hAnsi="Times New Roman"/>
          <w:szCs w:val="24"/>
        </w:rPr>
        <w:t xml:space="preserve">skubius gedimus registruoti telefonu </w:t>
      </w:r>
      <w:r w:rsidR="00D664B9" w:rsidRPr="00B47779">
        <w:rPr>
          <w:rFonts w:ascii="Times New Roman" w:eastAsia="Calibri" w:hAnsi="Times New Roman"/>
          <w:b/>
          <w:bCs/>
          <w:szCs w:val="24"/>
        </w:rPr>
        <w:t>+370 686 66780</w:t>
      </w:r>
      <w:r w:rsidR="00D664B9" w:rsidRPr="00B47779">
        <w:rPr>
          <w:rFonts w:ascii="Times New Roman" w:eastAsia="Calibri" w:hAnsi="Times New Roman"/>
          <w:szCs w:val="24"/>
        </w:rPr>
        <w:t xml:space="preserve"> (vis</w:t>
      </w:r>
      <w:r w:rsidR="00D664B9" w:rsidRPr="00B47779">
        <w:rPr>
          <w:rFonts w:ascii="Times New Roman" w:eastAsia="Calibri" w:hAnsi="Times New Roman" w:hint="eastAsia"/>
          <w:szCs w:val="24"/>
        </w:rPr>
        <w:t>ą</w:t>
      </w:r>
      <w:r w:rsidR="00D664B9" w:rsidRPr="00B47779">
        <w:rPr>
          <w:rFonts w:ascii="Times New Roman" w:eastAsia="Calibri" w:hAnsi="Times New Roman"/>
          <w:szCs w:val="24"/>
        </w:rPr>
        <w:t xml:space="preserve"> par</w:t>
      </w:r>
      <w:r w:rsidR="00D664B9" w:rsidRPr="00B47779">
        <w:rPr>
          <w:rFonts w:ascii="Times New Roman" w:eastAsia="Calibri" w:hAnsi="Times New Roman" w:hint="eastAsia"/>
          <w:szCs w:val="24"/>
        </w:rPr>
        <w:t>ą</w:t>
      </w:r>
      <w:r w:rsidR="00D664B9" w:rsidRPr="00B47779">
        <w:rPr>
          <w:rFonts w:ascii="Times New Roman" w:eastAsia="Calibri" w:hAnsi="Times New Roman"/>
          <w:szCs w:val="24"/>
        </w:rPr>
        <w:t xml:space="preserve">), neskubią informaciją pateikti el. paštu: </w:t>
      </w:r>
      <w:hyperlink r:id="rId8" w:history="1">
        <w:r w:rsidR="00D664B9" w:rsidRPr="00B47779">
          <w:rPr>
            <w:rStyle w:val="Hipersaitas"/>
            <w:rFonts w:ascii="Times New Roman" w:eastAsia="Calibri" w:hAnsi="Times New Roman"/>
            <w:szCs w:val="24"/>
          </w:rPr>
          <w:t>pagalba@citypro.lt</w:t>
        </w:r>
      </w:hyperlink>
      <w:r w:rsidR="00D664B9" w:rsidRPr="00B47779">
        <w:rPr>
          <w:rFonts w:ascii="Times New Roman" w:eastAsia="Calibri" w:hAnsi="Times New Roman"/>
          <w:szCs w:val="24"/>
        </w:rPr>
        <w:t xml:space="preserve">. </w:t>
      </w:r>
    </w:p>
    <w:p w14:paraId="6C740997" w14:textId="2DABF5F9" w:rsidR="00990A49" w:rsidRPr="00B47779" w:rsidRDefault="00D664B9" w:rsidP="004438DE">
      <w:pPr>
        <w:ind w:firstLine="851"/>
        <w:jc w:val="both"/>
        <w:rPr>
          <w:rFonts w:ascii="Times New Roman" w:eastAsia="Calibri" w:hAnsi="Times New Roman"/>
          <w:szCs w:val="24"/>
        </w:rPr>
      </w:pPr>
      <w:r w:rsidRPr="00B47779">
        <w:rPr>
          <w:rFonts w:ascii="Times New Roman" w:eastAsia="Calibri" w:hAnsi="Times New Roman"/>
          <w:szCs w:val="24"/>
        </w:rPr>
        <w:t xml:space="preserve">2.6.4. </w:t>
      </w:r>
      <w:r w:rsidR="00990A49" w:rsidRPr="00B47779">
        <w:rPr>
          <w:rFonts w:ascii="Times New Roman" w:eastAsia="Calibri" w:hAnsi="Times New Roman"/>
          <w:szCs w:val="24"/>
        </w:rPr>
        <w:t>tinkamai vykdyti kitus įsipareigojimus, numatytus Sutartyje.</w:t>
      </w:r>
    </w:p>
    <w:p w14:paraId="3AA0D37A" w14:textId="77777777" w:rsidR="00990A49" w:rsidRPr="00EB751F"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2.7</w:t>
      </w:r>
      <w:r w:rsidR="00990A49" w:rsidRPr="00B47779">
        <w:rPr>
          <w:rFonts w:ascii="Times New Roman" w:eastAsia="Calibri" w:hAnsi="Times New Roman"/>
          <w:szCs w:val="24"/>
        </w:rPr>
        <w:t>. Šalys įsipareigoja iš anksto viena kitai pranešti apie savo buveinės adreso, pavadinimo ar banko sąskaitos rekvizitų pasikeitimus.</w:t>
      </w:r>
      <w:r w:rsidR="00990A49" w:rsidRPr="00EB751F">
        <w:rPr>
          <w:rFonts w:ascii="Times New Roman" w:eastAsia="Calibri" w:hAnsi="Times New Roman"/>
          <w:szCs w:val="24"/>
        </w:rPr>
        <w:t xml:space="preserve"> </w:t>
      </w:r>
    </w:p>
    <w:p w14:paraId="46DDBF45" w14:textId="77777777" w:rsidR="00990A49" w:rsidRPr="00EB751F" w:rsidRDefault="00990A49" w:rsidP="00990A49">
      <w:pPr>
        <w:jc w:val="both"/>
        <w:rPr>
          <w:rFonts w:ascii="Times New Roman" w:eastAsia="Calibri" w:hAnsi="Times New Roman"/>
          <w:szCs w:val="24"/>
        </w:rPr>
      </w:pPr>
    </w:p>
    <w:p w14:paraId="43FF8CA3" w14:textId="77777777" w:rsidR="002A0643" w:rsidRPr="00EB751F" w:rsidRDefault="00990A49" w:rsidP="002A0643">
      <w:pPr>
        <w:pStyle w:val="Sraopastraipa"/>
        <w:numPr>
          <w:ilvl w:val="0"/>
          <w:numId w:val="11"/>
        </w:numPr>
        <w:spacing w:after="0" w:line="240" w:lineRule="auto"/>
        <w:ind w:left="0"/>
        <w:jc w:val="center"/>
        <w:rPr>
          <w:rFonts w:ascii="Times New Roman" w:hAnsi="Times New Roman"/>
          <w:b/>
          <w:sz w:val="24"/>
          <w:szCs w:val="24"/>
          <w:lang w:val="lt-LT"/>
        </w:rPr>
      </w:pPr>
      <w:r w:rsidRPr="00EB751F">
        <w:rPr>
          <w:rFonts w:ascii="Times New Roman" w:hAnsi="Times New Roman"/>
          <w:b/>
          <w:sz w:val="24"/>
          <w:szCs w:val="24"/>
          <w:lang w:val="lt-LT"/>
        </w:rPr>
        <w:t>Sutarties kaina ir atsiskaitymo tvarka</w:t>
      </w:r>
    </w:p>
    <w:p w14:paraId="12EAB4BD" w14:textId="39BC7B00" w:rsidR="00AF1D6A" w:rsidRDefault="004510D2" w:rsidP="00A2758D">
      <w:pPr>
        <w:ind w:firstLine="851"/>
        <w:jc w:val="both"/>
        <w:rPr>
          <w:rFonts w:ascii="Times New Roman" w:eastAsia="Calibri" w:hAnsi="Times New Roman"/>
          <w:szCs w:val="24"/>
        </w:rPr>
      </w:pPr>
      <w:r w:rsidRPr="00EB751F">
        <w:rPr>
          <w:rFonts w:ascii="Times New Roman" w:eastAsia="Calibri" w:hAnsi="Times New Roman"/>
          <w:szCs w:val="24"/>
        </w:rPr>
        <w:t xml:space="preserve">3.1. </w:t>
      </w:r>
      <w:r w:rsidR="00990A49" w:rsidRPr="00EB751F">
        <w:rPr>
          <w:rFonts w:ascii="Times New Roman" w:eastAsia="Calibri" w:hAnsi="Times New Roman"/>
          <w:szCs w:val="24"/>
        </w:rPr>
        <w:t>Sutarties</w:t>
      </w:r>
      <w:r w:rsidR="00B83A5C">
        <w:rPr>
          <w:rFonts w:ascii="Times New Roman" w:eastAsia="Calibri" w:hAnsi="Times New Roman"/>
          <w:szCs w:val="24"/>
        </w:rPr>
        <w:t xml:space="preserve"> maksimali</w:t>
      </w:r>
      <w:r w:rsidR="00990A49" w:rsidRPr="00EB751F">
        <w:rPr>
          <w:rFonts w:ascii="Times New Roman" w:eastAsia="Calibri" w:hAnsi="Times New Roman"/>
          <w:szCs w:val="24"/>
        </w:rPr>
        <w:t xml:space="preserve"> kaina </w:t>
      </w:r>
      <w:r w:rsidR="008640B0">
        <w:rPr>
          <w:rFonts w:ascii="Times New Roman" w:eastAsia="Calibri" w:hAnsi="Times New Roman"/>
          <w:szCs w:val="24"/>
        </w:rPr>
        <w:t xml:space="preserve">per visą </w:t>
      </w:r>
      <w:r w:rsidR="004C12EF">
        <w:rPr>
          <w:rFonts w:ascii="Times New Roman" w:eastAsia="Calibri" w:hAnsi="Times New Roman"/>
          <w:szCs w:val="24"/>
        </w:rPr>
        <w:t xml:space="preserve">įmanomą </w:t>
      </w:r>
      <w:r w:rsidR="008640B0">
        <w:rPr>
          <w:rFonts w:ascii="Times New Roman" w:eastAsia="Calibri" w:hAnsi="Times New Roman"/>
          <w:szCs w:val="24"/>
        </w:rPr>
        <w:t xml:space="preserve">Sutarties galiojimo laikotarpį </w:t>
      </w:r>
      <w:r w:rsidR="00990A49" w:rsidRPr="00EB751F">
        <w:rPr>
          <w:rFonts w:ascii="Times New Roman" w:eastAsia="Calibri" w:hAnsi="Times New Roman"/>
          <w:szCs w:val="24"/>
        </w:rPr>
        <w:t xml:space="preserve">yra </w:t>
      </w:r>
      <w:r w:rsidR="00A46386">
        <w:rPr>
          <w:rFonts w:ascii="Times New Roman" w:eastAsia="Calibri" w:hAnsi="Times New Roman"/>
          <w:b/>
          <w:bCs/>
          <w:szCs w:val="24"/>
        </w:rPr>
        <w:t>5</w:t>
      </w:r>
      <w:r w:rsidR="008640B0">
        <w:rPr>
          <w:rFonts w:ascii="Times New Roman" w:eastAsia="Calibri" w:hAnsi="Times New Roman"/>
          <w:b/>
          <w:bCs/>
          <w:szCs w:val="24"/>
        </w:rPr>
        <w:t>808,00</w:t>
      </w:r>
      <w:r w:rsidR="00A2758D" w:rsidRPr="00A2758D">
        <w:rPr>
          <w:rFonts w:ascii="Times New Roman" w:eastAsia="Calibri" w:hAnsi="Times New Roman"/>
          <w:b/>
          <w:bCs/>
          <w:szCs w:val="24"/>
        </w:rPr>
        <w:t xml:space="preserve"> Eur</w:t>
      </w:r>
      <w:r w:rsidR="00990A49" w:rsidRPr="00EB751F">
        <w:rPr>
          <w:rFonts w:ascii="Times New Roman" w:eastAsia="Calibri" w:hAnsi="Times New Roman"/>
          <w:szCs w:val="24"/>
        </w:rPr>
        <w:t xml:space="preserve"> (</w:t>
      </w:r>
      <w:r w:rsidR="008640B0">
        <w:rPr>
          <w:rFonts w:ascii="Times New Roman" w:eastAsia="Calibri" w:hAnsi="Times New Roman"/>
          <w:szCs w:val="24"/>
        </w:rPr>
        <w:t>penki</w:t>
      </w:r>
      <w:r w:rsidR="00356DE7" w:rsidRPr="00EB751F">
        <w:rPr>
          <w:rFonts w:ascii="Times New Roman" w:eastAsia="Calibri" w:hAnsi="Times New Roman"/>
          <w:szCs w:val="24"/>
        </w:rPr>
        <w:t xml:space="preserve"> tūkstanči</w:t>
      </w:r>
      <w:r w:rsidR="00A2758D">
        <w:rPr>
          <w:rFonts w:ascii="Times New Roman" w:eastAsia="Calibri" w:hAnsi="Times New Roman"/>
          <w:szCs w:val="24"/>
        </w:rPr>
        <w:t>ai</w:t>
      </w:r>
      <w:r w:rsidR="00356DE7" w:rsidRPr="00EB751F">
        <w:rPr>
          <w:rFonts w:ascii="Times New Roman" w:eastAsia="Calibri" w:hAnsi="Times New Roman"/>
          <w:szCs w:val="24"/>
        </w:rPr>
        <w:t xml:space="preserve"> </w:t>
      </w:r>
      <w:r w:rsidR="008640B0">
        <w:rPr>
          <w:rFonts w:ascii="Times New Roman" w:eastAsia="Calibri" w:hAnsi="Times New Roman"/>
          <w:szCs w:val="24"/>
        </w:rPr>
        <w:t>aštuoni šimtai aštuoni eurai</w:t>
      </w:r>
      <w:r w:rsidR="00990A49" w:rsidRPr="00EB751F">
        <w:rPr>
          <w:rFonts w:ascii="Times New Roman" w:eastAsia="Calibri" w:hAnsi="Times New Roman"/>
          <w:szCs w:val="24"/>
        </w:rPr>
        <w:t>) (su PVM)</w:t>
      </w:r>
      <w:r w:rsidR="00A2758D">
        <w:rPr>
          <w:rFonts w:ascii="Times New Roman" w:eastAsia="Calibri" w:hAnsi="Times New Roman"/>
          <w:szCs w:val="24"/>
        </w:rPr>
        <w:t>.</w:t>
      </w:r>
      <w:r w:rsidR="00E858DE">
        <w:rPr>
          <w:rFonts w:ascii="Times New Roman" w:eastAsia="Calibri" w:hAnsi="Times New Roman"/>
          <w:szCs w:val="24"/>
        </w:rPr>
        <w:t xml:space="preserve"> </w:t>
      </w:r>
    </w:p>
    <w:p w14:paraId="678467AC" w14:textId="421D7B20" w:rsidR="00714C29" w:rsidRDefault="009A5D90" w:rsidP="00A2758D">
      <w:pPr>
        <w:ind w:firstLine="851"/>
        <w:jc w:val="both"/>
        <w:rPr>
          <w:rFonts w:ascii="Times New Roman" w:eastAsia="Calibri" w:hAnsi="Times New Roman"/>
          <w:szCs w:val="24"/>
        </w:rPr>
      </w:pPr>
      <w:r>
        <w:rPr>
          <w:rFonts w:ascii="Times New Roman" w:eastAsia="Calibri" w:hAnsi="Times New Roman"/>
          <w:szCs w:val="24"/>
        </w:rPr>
        <w:t xml:space="preserve">Techninio periodinio aptarnavimo </w:t>
      </w:r>
      <w:r w:rsidR="00714C29">
        <w:rPr>
          <w:rFonts w:ascii="Times New Roman" w:eastAsia="Calibri" w:hAnsi="Times New Roman"/>
          <w:szCs w:val="24"/>
        </w:rPr>
        <w:t>įkainis – 2</w:t>
      </w:r>
      <w:r w:rsidR="008640B0">
        <w:rPr>
          <w:rFonts w:ascii="Times New Roman" w:eastAsia="Calibri" w:hAnsi="Times New Roman"/>
          <w:szCs w:val="24"/>
        </w:rPr>
        <w:t>42,00</w:t>
      </w:r>
      <w:r w:rsidR="00714C29">
        <w:rPr>
          <w:rFonts w:ascii="Times New Roman" w:eastAsia="Calibri" w:hAnsi="Times New Roman"/>
          <w:szCs w:val="24"/>
        </w:rPr>
        <w:t xml:space="preserve"> Eur su PVM</w:t>
      </w:r>
      <w:r w:rsidR="008640B0">
        <w:rPr>
          <w:rFonts w:ascii="Times New Roman" w:eastAsia="Calibri" w:hAnsi="Times New Roman"/>
          <w:szCs w:val="24"/>
        </w:rPr>
        <w:t xml:space="preserve"> per mėnesį</w:t>
      </w:r>
      <w:r w:rsidR="00714C29">
        <w:rPr>
          <w:rFonts w:ascii="Times New Roman" w:eastAsia="Calibri" w:hAnsi="Times New Roman"/>
          <w:szCs w:val="24"/>
        </w:rPr>
        <w:t>.</w:t>
      </w:r>
    </w:p>
    <w:p w14:paraId="7D420FCC" w14:textId="77777777" w:rsidR="001F6FEF" w:rsidRPr="00EB751F" w:rsidRDefault="00DF0434" w:rsidP="004438DE">
      <w:pPr>
        <w:pStyle w:val="Sraopastraipa"/>
        <w:numPr>
          <w:ilvl w:val="1"/>
          <w:numId w:val="13"/>
        </w:numPr>
        <w:tabs>
          <w:tab w:val="left" w:pos="1134"/>
        </w:tabs>
        <w:spacing w:after="0" w:line="240" w:lineRule="auto"/>
        <w:ind w:left="0" w:firstLine="851"/>
        <w:jc w:val="both"/>
        <w:rPr>
          <w:rFonts w:ascii="Times New Roman" w:hAnsi="Times New Roman"/>
          <w:sz w:val="24"/>
          <w:szCs w:val="24"/>
          <w:lang w:val="lt-LT"/>
        </w:rPr>
      </w:pPr>
      <w:r w:rsidRPr="00EB751F">
        <w:rPr>
          <w:rFonts w:ascii="Times New Roman" w:hAnsi="Times New Roman"/>
          <w:sz w:val="24"/>
          <w:szCs w:val="24"/>
          <w:lang w:val="lt-LT"/>
        </w:rPr>
        <w:lastRenderedPageBreak/>
        <w:t xml:space="preserve">Į </w:t>
      </w:r>
      <w:r w:rsidR="002773CC" w:rsidRPr="00EB751F">
        <w:rPr>
          <w:rFonts w:ascii="Times New Roman" w:hAnsi="Times New Roman"/>
          <w:sz w:val="24"/>
          <w:szCs w:val="24"/>
          <w:lang w:val="lt-LT"/>
        </w:rPr>
        <w:t xml:space="preserve">Sutarties </w:t>
      </w:r>
      <w:r w:rsidRPr="00EB751F">
        <w:rPr>
          <w:rFonts w:ascii="Times New Roman" w:hAnsi="Times New Roman"/>
          <w:sz w:val="24"/>
          <w:szCs w:val="24"/>
          <w:lang w:val="lt-LT"/>
        </w:rPr>
        <w:t>kainą įskaitomi visi mokesčiai ir rinkliavos</w:t>
      </w:r>
      <w:r w:rsidR="002773CC" w:rsidRPr="00EB751F">
        <w:rPr>
          <w:rFonts w:ascii="Times New Roman" w:hAnsi="Times New Roman"/>
          <w:sz w:val="24"/>
          <w:szCs w:val="24"/>
          <w:lang w:val="lt-LT"/>
        </w:rPr>
        <w:t xml:space="preserve"> (taip pat ir pateikimo per „</w:t>
      </w:r>
      <w:proofErr w:type="spellStart"/>
      <w:r w:rsidR="002773CC" w:rsidRPr="00EB751F">
        <w:rPr>
          <w:rFonts w:ascii="Times New Roman" w:hAnsi="Times New Roman"/>
          <w:sz w:val="24"/>
          <w:szCs w:val="24"/>
          <w:lang w:val="lt-LT"/>
        </w:rPr>
        <w:t>E.sąskaita</w:t>
      </w:r>
      <w:proofErr w:type="spellEnd"/>
      <w:r w:rsidR="002773CC" w:rsidRPr="00EB751F">
        <w:rPr>
          <w:rFonts w:ascii="Times New Roman" w:hAnsi="Times New Roman"/>
          <w:sz w:val="24"/>
          <w:szCs w:val="24"/>
          <w:lang w:val="lt-LT"/>
        </w:rPr>
        <w:t>“ sistemą mokestis)</w:t>
      </w:r>
      <w:r w:rsidRPr="00EB751F">
        <w:rPr>
          <w:rFonts w:ascii="Times New Roman" w:hAnsi="Times New Roman"/>
          <w:sz w:val="24"/>
          <w:szCs w:val="24"/>
          <w:lang w:val="lt-LT"/>
        </w:rPr>
        <w:t xml:space="preserve"> bei kitos išlaidos, susijusios su Sutarties vykdymu</w:t>
      </w:r>
      <w:r w:rsidR="002773CC" w:rsidRPr="00EB751F">
        <w:rPr>
          <w:rFonts w:ascii="Times New Roman" w:hAnsi="Times New Roman"/>
          <w:sz w:val="24"/>
          <w:szCs w:val="24"/>
          <w:lang w:val="lt-LT"/>
        </w:rPr>
        <w:t>.</w:t>
      </w:r>
    </w:p>
    <w:p w14:paraId="6A64FF2A" w14:textId="7F8E637F" w:rsidR="00B72765" w:rsidRPr="00EB751F" w:rsidRDefault="001F6FEF" w:rsidP="004438DE">
      <w:pPr>
        <w:pStyle w:val="Sraopastraipa"/>
        <w:numPr>
          <w:ilvl w:val="1"/>
          <w:numId w:val="13"/>
        </w:numPr>
        <w:tabs>
          <w:tab w:val="left" w:pos="1134"/>
        </w:tabs>
        <w:spacing w:after="0" w:line="240" w:lineRule="auto"/>
        <w:ind w:left="0" w:firstLine="851"/>
        <w:jc w:val="both"/>
        <w:rPr>
          <w:rFonts w:ascii="Times New Roman" w:hAnsi="Times New Roman"/>
          <w:sz w:val="24"/>
          <w:szCs w:val="24"/>
          <w:lang w:val="lt-LT"/>
        </w:rPr>
      </w:pPr>
      <w:r w:rsidRPr="00EB751F">
        <w:rPr>
          <w:rFonts w:ascii="Times New Roman" w:hAnsi="Times New Roman"/>
          <w:sz w:val="24"/>
          <w:szCs w:val="24"/>
          <w:lang w:val="lt-LT"/>
        </w:rPr>
        <w:t>Pirkėjas už tinkamai suteiktas Paslaugas su Ti</w:t>
      </w:r>
      <w:r w:rsidR="000B7BBC" w:rsidRPr="00EB751F">
        <w:rPr>
          <w:rFonts w:ascii="Times New Roman" w:hAnsi="Times New Roman"/>
          <w:sz w:val="24"/>
          <w:szCs w:val="24"/>
          <w:lang w:val="lt-LT"/>
        </w:rPr>
        <w:t>e</w:t>
      </w:r>
      <w:r w:rsidRPr="00EB751F">
        <w:rPr>
          <w:rFonts w:ascii="Times New Roman" w:hAnsi="Times New Roman"/>
          <w:sz w:val="24"/>
          <w:szCs w:val="24"/>
          <w:lang w:val="lt-LT"/>
        </w:rPr>
        <w:t>kėju atsiskaito mokėjimo pavedimu, pinigus pervedamas į Ti</w:t>
      </w:r>
      <w:r w:rsidR="00787D16" w:rsidRPr="00EB751F">
        <w:rPr>
          <w:rFonts w:ascii="Times New Roman" w:hAnsi="Times New Roman"/>
          <w:sz w:val="24"/>
          <w:szCs w:val="24"/>
          <w:lang w:val="lt-LT"/>
        </w:rPr>
        <w:t>e</w:t>
      </w:r>
      <w:r w:rsidRPr="00EB751F">
        <w:rPr>
          <w:rFonts w:ascii="Times New Roman" w:hAnsi="Times New Roman"/>
          <w:sz w:val="24"/>
          <w:szCs w:val="24"/>
          <w:lang w:val="lt-LT"/>
        </w:rPr>
        <w:t xml:space="preserve">kėjo nurodytą </w:t>
      </w:r>
      <w:r w:rsidR="00764BFA">
        <w:rPr>
          <w:rFonts w:ascii="Times New Roman" w:hAnsi="Times New Roman"/>
          <w:sz w:val="24"/>
          <w:szCs w:val="24"/>
          <w:lang w:val="lt-LT"/>
        </w:rPr>
        <w:t xml:space="preserve">banko </w:t>
      </w:r>
      <w:r w:rsidRPr="00EB751F">
        <w:rPr>
          <w:rFonts w:ascii="Times New Roman" w:hAnsi="Times New Roman"/>
          <w:sz w:val="24"/>
          <w:szCs w:val="24"/>
          <w:lang w:val="lt-LT"/>
        </w:rPr>
        <w:t>sąskaitą, ne vėliau kaip per 30 (trisdešimt) kalendorinių dienų nuo priėmimo/perdavimo akto pasirašymo ir PVM s</w:t>
      </w:r>
      <w:r w:rsidR="00632764" w:rsidRPr="00EB751F">
        <w:rPr>
          <w:rFonts w:ascii="Times New Roman" w:hAnsi="Times New Roman"/>
          <w:sz w:val="24"/>
          <w:szCs w:val="24"/>
          <w:lang w:val="lt-LT"/>
        </w:rPr>
        <w:t>ąskaitos</w:t>
      </w:r>
      <w:r w:rsidR="00764BFA">
        <w:rPr>
          <w:rFonts w:ascii="Times New Roman" w:hAnsi="Times New Roman"/>
          <w:sz w:val="24"/>
          <w:szCs w:val="24"/>
          <w:lang w:val="lt-LT"/>
        </w:rPr>
        <w:t xml:space="preserve"> </w:t>
      </w:r>
      <w:r w:rsidR="00632764" w:rsidRPr="00EB751F">
        <w:rPr>
          <w:rFonts w:ascii="Times New Roman" w:hAnsi="Times New Roman"/>
          <w:sz w:val="24"/>
          <w:szCs w:val="24"/>
          <w:lang w:val="lt-LT"/>
        </w:rPr>
        <w:t>faktūros gavimo dienos</w:t>
      </w:r>
      <w:r w:rsidR="00594778" w:rsidRPr="00EB751F">
        <w:rPr>
          <w:rFonts w:ascii="Times New Roman" w:hAnsi="Times New Roman"/>
          <w:sz w:val="24"/>
          <w:szCs w:val="24"/>
          <w:lang w:val="lt-LT"/>
        </w:rPr>
        <w:t xml:space="preserve"> informacinėje sistemoje „</w:t>
      </w:r>
      <w:proofErr w:type="spellStart"/>
      <w:r w:rsidR="00594778" w:rsidRPr="00EB751F">
        <w:rPr>
          <w:rFonts w:ascii="Times New Roman" w:hAnsi="Times New Roman"/>
          <w:sz w:val="24"/>
          <w:szCs w:val="24"/>
          <w:lang w:val="lt-LT"/>
        </w:rPr>
        <w:t>E.sąskaita</w:t>
      </w:r>
      <w:proofErr w:type="spellEnd"/>
      <w:r w:rsidR="00594778" w:rsidRPr="00EB751F">
        <w:rPr>
          <w:rFonts w:ascii="Times New Roman" w:hAnsi="Times New Roman"/>
          <w:sz w:val="24"/>
          <w:szCs w:val="24"/>
          <w:lang w:val="lt-LT"/>
        </w:rPr>
        <w:t>“</w:t>
      </w:r>
      <w:r w:rsidR="00B07408" w:rsidRPr="00EB751F">
        <w:rPr>
          <w:rFonts w:ascii="Times New Roman" w:hAnsi="Times New Roman"/>
          <w:sz w:val="24"/>
          <w:szCs w:val="24"/>
          <w:lang w:val="lt-LT"/>
        </w:rPr>
        <w:t>.</w:t>
      </w:r>
    </w:p>
    <w:p w14:paraId="3F9DEA6A" w14:textId="77777777" w:rsidR="00A94BA8" w:rsidRPr="00EB751F" w:rsidRDefault="00A94BA8" w:rsidP="00990A49">
      <w:pPr>
        <w:jc w:val="both"/>
        <w:rPr>
          <w:rFonts w:ascii="Times New Roman" w:eastAsia="Calibri" w:hAnsi="Times New Roman"/>
          <w:szCs w:val="24"/>
        </w:rPr>
      </w:pPr>
    </w:p>
    <w:p w14:paraId="2836BD86" w14:textId="77777777" w:rsidR="002A0643" w:rsidRPr="00EB751F" w:rsidRDefault="00990A49" w:rsidP="007B67DD">
      <w:pPr>
        <w:pStyle w:val="Sraopastraipa"/>
        <w:numPr>
          <w:ilvl w:val="0"/>
          <w:numId w:val="13"/>
        </w:numPr>
        <w:spacing w:after="0" w:line="240" w:lineRule="auto"/>
        <w:ind w:left="357" w:hanging="357"/>
        <w:jc w:val="center"/>
        <w:rPr>
          <w:rFonts w:ascii="Times New Roman" w:hAnsi="Times New Roman"/>
          <w:b/>
          <w:sz w:val="24"/>
          <w:szCs w:val="24"/>
          <w:lang w:val="lt-LT"/>
        </w:rPr>
      </w:pPr>
      <w:r w:rsidRPr="00EB751F">
        <w:rPr>
          <w:rFonts w:ascii="Times New Roman" w:hAnsi="Times New Roman"/>
          <w:b/>
          <w:sz w:val="24"/>
          <w:szCs w:val="24"/>
          <w:lang w:val="lt-LT"/>
        </w:rPr>
        <w:t>Šalių atsakomybė</w:t>
      </w:r>
    </w:p>
    <w:p w14:paraId="57118F6D" w14:textId="77777777" w:rsidR="00990A49" w:rsidRPr="00EB751F" w:rsidRDefault="00990A49" w:rsidP="004438DE">
      <w:pPr>
        <w:ind w:firstLine="851"/>
        <w:jc w:val="both"/>
        <w:rPr>
          <w:rFonts w:ascii="Times New Roman" w:eastAsia="Calibri" w:hAnsi="Times New Roman"/>
          <w:szCs w:val="24"/>
        </w:rPr>
      </w:pPr>
      <w:r w:rsidRPr="00EB751F">
        <w:rPr>
          <w:rFonts w:ascii="Times New Roman" w:eastAsia="Calibri" w:hAnsi="Times New Roman"/>
          <w:szCs w:val="24"/>
        </w:rPr>
        <w:t>4.1. Šalys įsipareigoja:</w:t>
      </w:r>
    </w:p>
    <w:p w14:paraId="57B828F4" w14:textId="77777777" w:rsidR="00DA02F2" w:rsidRPr="00EB751F" w:rsidRDefault="00990A49" w:rsidP="004438DE">
      <w:pPr>
        <w:pStyle w:val="Sraopastraipa"/>
        <w:numPr>
          <w:ilvl w:val="2"/>
          <w:numId w:val="14"/>
        </w:numPr>
        <w:spacing w:after="0" w:line="240" w:lineRule="auto"/>
        <w:ind w:left="0" w:firstLine="851"/>
        <w:jc w:val="both"/>
        <w:rPr>
          <w:rFonts w:ascii="Times New Roman" w:hAnsi="Times New Roman"/>
          <w:sz w:val="24"/>
          <w:szCs w:val="24"/>
          <w:lang w:val="lt-LT"/>
        </w:rPr>
      </w:pPr>
      <w:r w:rsidRPr="00EB751F">
        <w:rPr>
          <w:rFonts w:ascii="Times New Roman" w:hAnsi="Times New Roman"/>
          <w:sz w:val="24"/>
          <w:szCs w:val="24"/>
          <w:lang w:val="lt-LT"/>
        </w:rPr>
        <w:t>tinkamai vykdyti savo įsipareigojimus, prisiimtus šia Sutartimi, ir susilaikyti nuo bet kokių veiksmų, kuriais galėtų padaryti žalos viena kitai.</w:t>
      </w:r>
    </w:p>
    <w:p w14:paraId="4F08091B" w14:textId="77777777" w:rsidR="00990A49" w:rsidRPr="00EB751F" w:rsidRDefault="009B25A8" w:rsidP="004438DE">
      <w:pPr>
        <w:pStyle w:val="Sraopastraipa"/>
        <w:numPr>
          <w:ilvl w:val="2"/>
          <w:numId w:val="14"/>
        </w:numPr>
        <w:spacing w:after="0" w:line="240" w:lineRule="auto"/>
        <w:ind w:left="0" w:firstLine="851"/>
        <w:jc w:val="both"/>
        <w:rPr>
          <w:rFonts w:ascii="Times New Roman" w:hAnsi="Times New Roman"/>
          <w:sz w:val="24"/>
          <w:szCs w:val="24"/>
          <w:lang w:val="lt-LT"/>
        </w:rPr>
      </w:pPr>
      <w:r w:rsidRPr="00EB751F">
        <w:rPr>
          <w:rFonts w:ascii="Times New Roman" w:hAnsi="Times New Roman"/>
          <w:sz w:val="24"/>
          <w:szCs w:val="24"/>
          <w:lang w:val="lt-LT"/>
        </w:rPr>
        <w:t>Jeigu Ti</w:t>
      </w:r>
      <w:r w:rsidR="009D4755" w:rsidRPr="00EB751F">
        <w:rPr>
          <w:rFonts w:ascii="Times New Roman" w:hAnsi="Times New Roman"/>
          <w:sz w:val="24"/>
          <w:szCs w:val="24"/>
          <w:lang w:val="lt-LT"/>
        </w:rPr>
        <w:t>e</w:t>
      </w:r>
      <w:r w:rsidRPr="00EB751F">
        <w:rPr>
          <w:rFonts w:ascii="Times New Roman" w:hAnsi="Times New Roman"/>
          <w:sz w:val="24"/>
          <w:szCs w:val="24"/>
          <w:lang w:val="lt-LT"/>
        </w:rPr>
        <w:t>kėjas nevykdo įsipareigojimų ir Sutartyje nustatytais terminais nesuteikia Paslaug</w:t>
      </w:r>
      <w:r w:rsidR="00BB203C" w:rsidRPr="00EB751F">
        <w:rPr>
          <w:rFonts w:ascii="Times New Roman" w:hAnsi="Times New Roman"/>
          <w:sz w:val="24"/>
          <w:szCs w:val="24"/>
          <w:lang w:val="lt-LT"/>
        </w:rPr>
        <w:t>ų</w:t>
      </w:r>
      <w:r w:rsidRPr="00EB751F">
        <w:rPr>
          <w:rFonts w:ascii="Times New Roman" w:hAnsi="Times New Roman"/>
          <w:sz w:val="24"/>
          <w:szCs w:val="24"/>
          <w:lang w:val="lt-LT"/>
        </w:rPr>
        <w:t>, jis privalo mokėti Pirkėjui 0,2 proc. netesybų (delspinigių) nuo laiku dėl T</w:t>
      </w:r>
      <w:r w:rsidR="009D4755" w:rsidRPr="00EB751F">
        <w:rPr>
          <w:rFonts w:ascii="Times New Roman" w:hAnsi="Times New Roman"/>
          <w:sz w:val="24"/>
          <w:szCs w:val="24"/>
          <w:lang w:val="lt-LT"/>
        </w:rPr>
        <w:t>ie</w:t>
      </w:r>
      <w:r w:rsidRPr="00EB751F">
        <w:rPr>
          <w:rFonts w:ascii="Times New Roman" w:hAnsi="Times New Roman"/>
          <w:sz w:val="24"/>
          <w:szCs w:val="24"/>
          <w:lang w:val="lt-LT"/>
        </w:rPr>
        <w:t>kėjo kaltės nesuteiktų Paslaugų vertės.</w:t>
      </w:r>
    </w:p>
    <w:p w14:paraId="0252434E" w14:textId="77777777" w:rsidR="00990A49" w:rsidRPr="00EB751F" w:rsidRDefault="00990A49" w:rsidP="004438DE">
      <w:pPr>
        <w:ind w:firstLine="851"/>
        <w:jc w:val="both"/>
        <w:rPr>
          <w:rFonts w:ascii="Times New Roman" w:eastAsia="Calibri" w:hAnsi="Times New Roman"/>
          <w:szCs w:val="24"/>
        </w:rPr>
      </w:pPr>
      <w:r w:rsidRPr="00EB751F">
        <w:rPr>
          <w:rFonts w:ascii="Times New Roman" w:eastAsia="Calibri" w:hAnsi="Times New Roman"/>
          <w:szCs w:val="24"/>
        </w:rPr>
        <w:t>4.1.3. Delspinigių sumokėjimas neatleidžia Sutarties Šalių nuo pareigos vykdyti šioje Sutartyje prisiimtus įsipareigojimus.</w:t>
      </w:r>
    </w:p>
    <w:p w14:paraId="28ECA96E" w14:textId="77777777" w:rsidR="00990A49" w:rsidRPr="00EB751F" w:rsidRDefault="00990A49" w:rsidP="004438DE">
      <w:pPr>
        <w:ind w:firstLine="851"/>
        <w:jc w:val="both"/>
        <w:rPr>
          <w:rFonts w:ascii="Times New Roman" w:eastAsia="Calibri" w:hAnsi="Times New Roman"/>
          <w:szCs w:val="24"/>
        </w:rPr>
      </w:pPr>
      <w:r w:rsidRPr="00EB751F">
        <w:rPr>
          <w:rFonts w:ascii="Times New Roman" w:eastAsia="Calibri" w:hAnsi="Times New Roman"/>
          <w:szCs w:val="24"/>
        </w:rPr>
        <w:t>4.2. Nutraukus Sutartį dėl esminio Sutarties pažeidimo, kaltoji Šalis, kitai Šaliai pareikalavus, sumoka 10 procentų dydžio baudą, skaičiuojant nuo neįvykdytos Sutarties dalies vertės.</w:t>
      </w:r>
    </w:p>
    <w:p w14:paraId="1A2CAD3E" w14:textId="77777777" w:rsidR="00990A49" w:rsidRPr="00EB751F" w:rsidRDefault="00CA5021" w:rsidP="004438DE">
      <w:pPr>
        <w:ind w:firstLine="851"/>
        <w:jc w:val="both"/>
        <w:rPr>
          <w:rFonts w:ascii="Times New Roman" w:eastAsia="Calibri" w:hAnsi="Times New Roman"/>
          <w:szCs w:val="24"/>
        </w:rPr>
      </w:pPr>
      <w:r w:rsidRPr="00EB751F">
        <w:rPr>
          <w:rFonts w:ascii="Times New Roman" w:eastAsia="Calibri" w:hAnsi="Times New Roman"/>
          <w:szCs w:val="24"/>
        </w:rPr>
        <w:t>4.3</w:t>
      </w:r>
      <w:r w:rsidR="00990A49" w:rsidRPr="00EB751F">
        <w:rPr>
          <w:rFonts w:ascii="Times New Roman" w:eastAsia="Calibri" w:hAnsi="Times New Roman"/>
          <w:szCs w:val="24"/>
        </w:rPr>
        <w:t>. Pirkėjas turi teisę reikalauti grąžinti sumokėtą kainą ir</w:t>
      </w:r>
      <w:r w:rsidR="0049348D" w:rsidRPr="00EB751F">
        <w:rPr>
          <w:rFonts w:ascii="Times New Roman" w:eastAsia="Calibri" w:hAnsi="Times New Roman"/>
          <w:szCs w:val="24"/>
        </w:rPr>
        <w:t>(ar)</w:t>
      </w:r>
      <w:r w:rsidR="00990A49" w:rsidRPr="00EB751F">
        <w:rPr>
          <w:rFonts w:ascii="Times New Roman" w:eastAsia="Calibri" w:hAnsi="Times New Roman"/>
          <w:szCs w:val="24"/>
        </w:rPr>
        <w:t xml:space="preserve"> atsisakyti </w:t>
      </w:r>
      <w:r w:rsidR="009961AA" w:rsidRPr="00EB751F">
        <w:rPr>
          <w:rFonts w:ascii="Times New Roman" w:eastAsia="Calibri" w:hAnsi="Times New Roman"/>
          <w:szCs w:val="24"/>
        </w:rPr>
        <w:t xml:space="preserve">Sutarties, jei reikalavimų </w:t>
      </w:r>
      <w:r w:rsidR="006174BB" w:rsidRPr="00EB751F">
        <w:rPr>
          <w:rFonts w:ascii="Times New Roman" w:eastAsia="Calibri" w:hAnsi="Times New Roman"/>
          <w:szCs w:val="24"/>
        </w:rPr>
        <w:t>Paslaug</w:t>
      </w:r>
      <w:r w:rsidR="00CC614D" w:rsidRPr="00EB751F">
        <w:rPr>
          <w:rFonts w:ascii="Times New Roman" w:eastAsia="Calibri" w:hAnsi="Times New Roman"/>
          <w:szCs w:val="24"/>
        </w:rPr>
        <w:t xml:space="preserve">ų </w:t>
      </w:r>
      <w:r w:rsidR="00990A49" w:rsidRPr="00EB751F">
        <w:rPr>
          <w:rFonts w:ascii="Times New Roman" w:eastAsia="Calibri" w:hAnsi="Times New Roman"/>
          <w:szCs w:val="24"/>
        </w:rPr>
        <w:t xml:space="preserve">kokybei pažeidimas yra esminis Sutarties pažeidimas. </w:t>
      </w:r>
    </w:p>
    <w:p w14:paraId="3EFEEA8E" w14:textId="77777777" w:rsidR="00274A11" w:rsidRPr="00EB751F" w:rsidRDefault="00274A11" w:rsidP="00731623">
      <w:pPr>
        <w:rPr>
          <w:rFonts w:ascii="Times New Roman" w:eastAsia="Calibri" w:hAnsi="Times New Roman"/>
          <w:szCs w:val="24"/>
        </w:rPr>
      </w:pPr>
    </w:p>
    <w:p w14:paraId="54792AEB" w14:textId="77777777" w:rsidR="002A0643" w:rsidRPr="00EB751F" w:rsidRDefault="00016586" w:rsidP="00ED693B">
      <w:pPr>
        <w:jc w:val="center"/>
        <w:rPr>
          <w:rFonts w:ascii="Times New Roman" w:eastAsia="Calibri" w:hAnsi="Times New Roman"/>
          <w:b/>
          <w:szCs w:val="24"/>
        </w:rPr>
      </w:pPr>
      <w:r w:rsidRPr="00EB751F">
        <w:rPr>
          <w:rFonts w:ascii="Times New Roman" w:eastAsia="Calibri" w:hAnsi="Times New Roman"/>
          <w:b/>
          <w:szCs w:val="24"/>
        </w:rPr>
        <w:t>5</w:t>
      </w:r>
      <w:r w:rsidR="00990A49" w:rsidRPr="00EB751F">
        <w:rPr>
          <w:rFonts w:ascii="Times New Roman" w:eastAsia="Calibri" w:hAnsi="Times New Roman"/>
          <w:b/>
          <w:szCs w:val="24"/>
        </w:rPr>
        <w:t>.</w:t>
      </w:r>
      <w:r w:rsidR="009F6AB0" w:rsidRPr="00EB751F">
        <w:rPr>
          <w:rFonts w:ascii="Times New Roman" w:eastAsia="Calibri" w:hAnsi="Times New Roman"/>
          <w:b/>
          <w:szCs w:val="24"/>
        </w:rPr>
        <w:t xml:space="preserve"> </w:t>
      </w:r>
      <w:r w:rsidR="00990A49" w:rsidRPr="00EB751F">
        <w:rPr>
          <w:rFonts w:ascii="Times New Roman" w:eastAsia="Calibri" w:hAnsi="Times New Roman"/>
          <w:b/>
          <w:szCs w:val="24"/>
        </w:rPr>
        <w:t>Ypatingosios sąlygos</w:t>
      </w:r>
    </w:p>
    <w:p w14:paraId="47705156"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5</w:t>
      </w:r>
      <w:r w:rsidR="00990A49" w:rsidRPr="00EB751F">
        <w:rPr>
          <w:rFonts w:ascii="Times New Roman" w:eastAsia="Calibri" w:hAnsi="Times New Roman"/>
          <w:szCs w:val="24"/>
        </w:rPr>
        <w:t>.1.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3AED3386"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5</w:t>
      </w:r>
      <w:r w:rsidR="00990A49" w:rsidRPr="00EB751F">
        <w:rPr>
          <w:rFonts w:ascii="Times New Roman" w:eastAsia="Calibri" w:hAnsi="Times New Roman"/>
          <w:szCs w:val="24"/>
        </w:rPr>
        <w:t>.2. Force majeure (nenugalimos jėgos) aplinkybių atveju šalys vadovaujasi Lietuvos Respublikos Vyriausybės 1996 m. liepos 15 d. nutarimu Nr. 840 patvirtintomis Atleidimo nuo atsakomybės, esant nenugalimos jėgos (force majeure) aplinkybėms taisyklėmis.</w:t>
      </w:r>
    </w:p>
    <w:p w14:paraId="38DE6902"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5</w:t>
      </w:r>
      <w:r w:rsidR="00990A49" w:rsidRPr="00EB751F">
        <w:rPr>
          <w:rFonts w:ascii="Times New Roman" w:eastAsia="Calibri" w:hAnsi="Times New Roman"/>
          <w:szCs w:val="24"/>
        </w:rPr>
        <w:t>.3. Šalys privalo pranešti kitai Šaliai apie savo įsipareigojimų nevykdymą dėl nenugalimos jėgos aplinkybių per 10 dienų nuo tokių aplinkybių atsiradimo pradžios.</w:t>
      </w:r>
    </w:p>
    <w:p w14:paraId="476F3696" w14:textId="77777777" w:rsidR="00990A49" w:rsidRPr="00EB751F" w:rsidRDefault="00990A49" w:rsidP="00990A49">
      <w:pPr>
        <w:jc w:val="center"/>
        <w:rPr>
          <w:rFonts w:ascii="Times New Roman" w:eastAsia="Calibri" w:hAnsi="Times New Roman"/>
          <w:szCs w:val="24"/>
        </w:rPr>
      </w:pPr>
    </w:p>
    <w:p w14:paraId="108DEF90" w14:textId="77777777" w:rsidR="002A0643" w:rsidRPr="00B47779" w:rsidRDefault="00016586" w:rsidP="00ED693B">
      <w:pPr>
        <w:jc w:val="center"/>
        <w:rPr>
          <w:rFonts w:ascii="Times New Roman" w:eastAsia="Calibri" w:hAnsi="Times New Roman"/>
          <w:b/>
          <w:szCs w:val="24"/>
        </w:rPr>
      </w:pPr>
      <w:r w:rsidRPr="00B47779">
        <w:rPr>
          <w:rFonts w:ascii="Times New Roman" w:eastAsia="Calibri" w:hAnsi="Times New Roman"/>
          <w:b/>
          <w:szCs w:val="24"/>
        </w:rPr>
        <w:t>6</w:t>
      </w:r>
      <w:r w:rsidR="00990A49" w:rsidRPr="00B47779">
        <w:rPr>
          <w:rFonts w:ascii="Times New Roman" w:eastAsia="Calibri" w:hAnsi="Times New Roman"/>
          <w:b/>
          <w:szCs w:val="24"/>
        </w:rPr>
        <w:t>. Sutarties galiojimas, keitimas ir nutraukimas</w:t>
      </w:r>
    </w:p>
    <w:p w14:paraId="302C1D56" w14:textId="211C0824" w:rsidR="00C7163D" w:rsidRPr="00B47779" w:rsidRDefault="00016586" w:rsidP="00C7163D">
      <w:pPr>
        <w:ind w:firstLine="851"/>
        <w:jc w:val="both"/>
        <w:rPr>
          <w:rFonts w:ascii="Times New Roman" w:eastAsia="Calibri" w:hAnsi="Times New Roman"/>
          <w:szCs w:val="24"/>
        </w:rPr>
      </w:pPr>
      <w:r w:rsidRPr="00B47779">
        <w:rPr>
          <w:rFonts w:ascii="Times New Roman" w:eastAsia="Calibri" w:hAnsi="Times New Roman"/>
          <w:szCs w:val="24"/>
        </w:rPr>
        <w:t>6</w:t>
      </w:r>
      <w:r w:rsidR="00990A49" w:rsidRPr="00B47779">
        <w:rPr>
          <w:rFonts w:ascii="Times New Roman" w:eastAsia="Calibri" w:hAnsi="Times New Roman"/>
          <w:szCs w:val="24"/>
        </w:rPr>
        <w:t xml:space="preserve">.1. Ši Sutartis įsigalioja </w:t>
      </w:r>
      <w:r w:rsidR="004C12EF" w:rsidRPr="00B47779">
        <w:rPr>
          <w:rFonts w:ascii="Times New Roman" w:eastAsia="Calibri" w:hAnsi="Times New Roman"/>
          <w:szCs w:val="24"/>
        </w:rPr>
        <w:t>nuo jos abiejų Šalių pasirašymo dienos</w:t>
      </w:r>
      <w:r w:rsidR="008B09D1" w:rsidRPr="00B47779">
        <w:rPr>
          <w:rFonts w:ascii="Times New Roman" w:eastAsia="Calibri" w:hAnsi="Times New Roman"/>
          <w:szCs w:val="24"/>
        </w:rPr>
        <w:t xml:space="preserve"> </w:t>
      </w:r>
      <w:r w:rsidR="00990A49" w:rsidRPr="00B47779">
        <w:rPr>
          <w:rFonts w:ascii="Times New Roman" w:eastAsia="Calibri" w:hAnsi="Times New Roman"/>
          <w:szCs w:val="24"/>
        </w:rPr>
        <w:t>ir galioja</w:t>
      </w:r>
      <w:r w:rsidR="008B09D1" w:rsidRPr="00B47779">
        <w:rPr>
          <w:rFonts w:ascii="Times New Roman" w:eastAsia="Calibri" w:hAnsi="Times New Roman"/>
          <w:szCs w:val="24"/>
        </w:rPr>
        <w:t xml:space="preserve"> 12 mėnesių</w:t>
      </w:r>
      <w:r w:rsidR="00B53F2D" w:rsidRPr="00B47779">
        <w:rPr>
          <w:rFonts w:ascii="Times New Roman" w:eastAsia="Calibri" w:hAnsi="Times New Roman"/>
          <w:szCs w:val="24"/>
        </w:rPr>
        <w:t xml:space="preserve"> su galimybe pratęsti Sutartį dar 12 mėnesių</w:t>
      </w:r>
      <w:r w:rsidR="00764BFA" w:rsidRPr="00B47779">
        <w:rPr>
          <w:rFonts w:ascii="Times New Roman" w:eastAsia="Calibri" w:hAnsi="Times New Roman"/>
          <w:szCs w:val="24"/>
        </w:rPr>
        <w:t>.</w:t>
      </w:r>
      <w:r w:rsidR="00B53F2D" w:rsidRPr="00B47779">
        <w:rPr>
          <w:rFonts w:ascii="Times New Roman" w:eastAsia="Calibri" w:hAnsi="Times New Roman"/>
          <w:szCs w:val="24"/>
        </w:rPr>
        <w:t xml:space="preserve"> Sutartis laikoma automatiškai pratęsta</w:t>
      </w:r>
      <w:r w:rsidR="00836587" w:rsidRPr="00B47779">
        <w:rPr>
          <w:rFonts w:ascii="Times New Roman" w:eastAsia="Calibri" w:hAnsi="Times New Roman"/>
          <w:szCs w:val="24"/>
        </w:rPr>
        <w:t>, j</w:t>
      </w:r>
      <w:r w:rsidR="00215E1F" w:rsidRPr="00B47779">
        <w:rPr>
          <w:rFonts w:ascii="Times New Roman" w:eastAsia="Calibri" w:hAnsi="Times New Roman"/>
          <w:szCs w:val="24"/>
        </w:rPr>
        <w:t>ei Šalys, likus ne mažiau kaip 30 dien</w:t>
      </w:r>
      <w:r w:rsidR="00215E1F" w:rsidRPr="00B47779">
        <w:rPr>
          <w:rFonts w:ascii="Times New Roman" w:eastAsia="Calibri" w:hAnsi="Times New Roman" w:hint="eastAsia"/>
          <w:szCs w:val="24"/>
        </w:rPr>
        <w:t>ų</w:t>
      </w:r>
      <w:r w:rsidR="00215E1F" w:rsidRPr="00B47779">
        <w:rPr>
          <w:rFonts w:ascii="Times New Roman" w:eastAsia="Calibri" w:hAnsi="Times New Roman"/>
          <w:szCs w:val="24"/>
        </w:rPr>
        <w:t xml:space="preserve"> iki </w:t>
      </w:r>
      <w:r w:rsidR="004C12EF" w:rsidRPr="00B47779">
        <w:rPr>
          <w:rFonts w:ascii="Times New Roman" w:eastAsia="Calibri" w:hAnsi="Times New Roman"/>
          <w:szCs w:val="24"/>
        </w:rPr>
        <w:t>S</w:t>
      </w:r>
      <w:r w:rsidR="00215E1F" w:rsidRPr="00B47779">
        <w:rPr>
          <w:rFonts w:ascii="Times New Roman" w:eastAsia="Calibri" w:hAnsi="Times New Roman"/>
          <w:szCs w:val="24"/>
        </w:rPr>
        <w:t>utarties galiojimo</w:t>
      </w:r>
      <w:r w:rsidR="004C12EF" w:rsidRPr="00B47779">
        <w:rPr>
          <w:rFonts w:ascii="Times New Roman" w:eastAsia="Calibri" w:hAnsi="Times New Roman"/>
          <w:szCs w:val="24"/>
        </w:rPr>
        <w:t xml:space="preserve"> pabaigos</w:t>
      </w:r>
      <w:r w:rsidR="00215E1F" w:rsidRPr="00B47779">
        <w:rPr>
          <w:rFonts w:ascii="Times New Roman" w:eastAsia="Calibri" w:hAnsi="Times New Roman"/>
          <w:szCs w:val="24"/>
        </w:rPr>
        <w:t xml:space="preserve">, nepraneša </w:t>
      </w:r>
      <w:r w:rsidR="00836587" w:rsidRPr="00B47779">
        <w:rPr>
          <w:rFonts w:ascii="Times New Roman" w:eastAsia="Calibri" w:hAnsi="Times New Roman"/>
          <w:szCs w:val="24"/>
        </w:rPr>
        <w:t xml:space="preserve">viena kitai </w:t>
      </w:r>
      <w:r w:rsidR="00215E1F" w:rsidRPr="00B47779">
        <w:rPr>
          <w:rFonts w:ascii="Times New Roman" w:eastAsia="Calibri" w:hAnsi="Times New Roman"/>
          <w:szCs w:val="24"/>
        </w:rPr>
        <w:t xml:space="preserve">apie </w:t>
      </w:r>
      <w:r w:rsidR="00836587" w:rsidRPr="00B47779">
        <w:rPr>
          <w:rFonts w:ascii="Times New Roman" w:eastAsia="Calibri" w:hAnsi="Times New Roman"/>
          <w:szCs w:val="24"/>
        </w:rPr>
        <w:t>S</w:t>
      </w:r>
      <w:r w:rsidR="00215E1F" w:rsidRPr="00B47779">
        <w:rPr>
          <w:rFonts w:ascii="Times New Roman" w:eastAsia="Calibri" w:hAnsi="Times New Roman"/>
          <w:szCs w:val="24"/>
        </w:rPr>
        <w:t>utarties nutraukim</w:t>
      </w:r>
      <w:r w:rsidR="00215E1F" w:rsidRPr="00B47779">
        <w:rPr>
          <w:rFonts w:ascii="Times New Roman" w:eastAsia="Calibri" w:hAnsi="Times New Roman" w:hint="eastAsia"/>
          <w:szCs w:val="24"/>
        </w:rPr>
        <w:t>ą</w:t>
      </w:r>
      <w:r w:rsidR="00215E1F" w:rsidRPr="00B47779">
        <w:rPr>
          <w:rFonts w:ascii="Times New Roman" w:eastAsia="Calibri" w:hAnsi="Times New Roman"/>
          <w:szCs w:val="24"/>
        </w:rPr>
        <w:t>.</w:t>
      </w:r>
    </w:p>
    <w:p w14:paraId="276E44A9" w14:textId="77777777" w:rsidR="00C7163D" w:rsidRPr="00EB751F" w:rsidRDefault="00016586" w:rsidP="00C7163D">
      <w:pPr>
        <w:ind w:firstLine="851"/>
        <w:jc w:val="both"/>
        <w:rPr>
          <w:rFonts w:ascii="Times New Roman" w:eastAsia="Calibri" w:hAnsi="Times New Roman"/>
          <w:szCs w:val="24"/>
        </w:rPr>
      </w:pPr>
      <w:r w:rsidRPr="00B47779">
        <w:rPr>
          <w:rFonts w:ascii="Times New Roman" w:eastAsia="Calibri" w:hAnsi="Times New Roman"/>
          <w:szCs w:val="24"/>
        </w:rPr>
        <w:t>6</w:t>
      </w:r>
      <w:r w:rsidR="008F31BD" w:rsidRPr="00B47779">
        <w:rPr>
          <w:rFonts w:ascii="Times New Roman" w:eastAsia="Calibri" w:hAnsi="Times New Roman"/>
          <w:szCs w:val="24"/>
        </w:rPr>
        <w:t>.2.</w:t>
      </w:r>
      <w:r w:rsidR="00C7163D" w:rsidRPr="00B47779">
        <w:rPr>
          <w:rFonts w:ascii="Times New Roman" w:eastAsia="Calibri" w:hAnsi="Times New Roman"/>
          <w:szCs w:val="24"/>
        </w:rPr>
        <w:t xml:space="preserve"> </w:t>
      </w:r>
      <w:r w:rsidR="00C7163D" w:rsidRPr="00B47779">
        <w:rPr>
          <w:rFonts w:ascii="Times New Roman" w:hAnsi="Times New Roman"/>
          <w:color w:val="000000"/>
          <w:szCs w:val="24"/>
          <w:lang w:eastAsia="ar-SA"/>
        </w:rPr>
        <w:t>Sutartis sutarties galiojimo laikotarpiu gali būti keičiama vadovaujantis Viešųjų pirkimų</w:t>
      </w:r>
      <w:r w:rsidR="00C7163D" w:rsidRPr="00EB751F">
        <w:rPr>
          <w:rFonts w:ascii="Times New Roman" w:hAnsi="Times New Roman"/>
          <w:color w:val="000000"/>
          <w:szCs w:val="24"/>
          <w:lang w:eastAsia="ar-SA"/>
        </w:rPr>
        <w:t xml:space="preserve"> įstatymo 89 straipsniu. Sutarties sąlygų pakeitimai įforminami Šalių rašytiniais susitarimais, kurie yra neatsiejama Sutarties dalis</w:t>
      </w:r>
      <w:r w:rsidR="00C7163D" w:rsidRPr="00EB751F">
        <w:rPr>
          <w:rFonts w:ascii="Times New Roman" w:hAnsi="Times New Roman"/>
          <w:szCs w:val="24"/>
        </w:rPr>
        <w:t xml:space="preserve">. </w:t>
      </w:r>
    </w:p>
    <w:p w14:paraId="38983871"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6</w:t>
      </w:r>
      <w:r w:rsidR="00990A49" w:rsidRPr="00EB751F">
        <w:rPr>
          <w:rFonts w:ascii="Times New Roman" w:eastAsia="Calibri" w:hAnsi="Times New Roman"/>
          <w:szCs w:val="24"/>
        </w:rPr>
        <w:t>.3. Jei viena iš Šalių nevykdo sutartinių įsipareigojimų ir tai yra esminis Sutarties pažeidimas, kita Šalis gali vienašališka</w:t>
      </w:r>
      <w:r w:rsidR="0033606A" w:rsidRPr="00EB751F">
        <w:rPr>
          <w:rFonts w:ascii="Times New Roman" w:eastAsia="Calibri" w:hAnsi="Times New Roman"/>
          <w:szCs w:val="24"/>
        </w:rPr>
        <w:t>i nutraukti šią Sutartį, prieš 20 (dvi</w:t>
      </w:r>
      <w:r w:rsidR="00990A49" w:rsidRPr="00EB751F">
        <w:rPr>
          <w:rFonts w:ascii="Times New Roman" w:eastAsia="Calibri" w:hAnsi="Times New Roman"/>
          <w:szCs w:val="24"/>
        </w:rPr>
        <w:t xml:space="preserve">dešimt) </w:t>
      </w:r>
      <w:r w:rsidR="0033606A" w:rsidRPr="00EB751F">
        <w:rPr>
          <w:rFonts w:ascii="Times New Roman" w:eastAsia="Calibri" w:hAnsi="Times New Roman"/>
          <w:szCs w:val="24"/>
        </w:rPr>
        <w:t xml:space="preserve">darbo </w:t>
      </w:r>
      <w:r w:rsidR="00990A49" w:rsidRPr="00EB751F">
        <w:rPr>
          <w:rFonts w:ascii="Times New Roman" w:eastAsia="Calibri" w:hAnsi="Times New Roman"/>
          <w:szCs w:val="24"/>
        </w:rPr>
        <w:t>dienų raštu įspėjusi kitą Šalį ir pateikusi pagrįstus motyvus.</w:t>
      </w:r>
    </w:p>
    <w:p w14:paraId="42BA0E28" w14:textId="63EFF309" w:rsidR="00011656" w:rsidRDefault="00011656" w:rsidP="00011656">
      <w:pPr>
        <w:ind w:firstLine="851"/>
        <w:jc w:val="both"/>
        <w:rPr>
          <w:rFonts w:ascii="Times New Roman" w:eastAsia="Calibri" w:hAnsi="Times New Roman"/>
          <w:szCs w:val="24"/>
        </w:rPr>
      </w:pPr>
      <w:r w:rsidRPr="00EB751F">
        <w:rPr>
          <w:rFonts w:ascii="Times New Roman" w:eastAsia="Calibri" w:hAnsi="Times New Roman"/>
          <w:szCs w:val="24"/>
        </w:rPr>
        <w:t>6.</w:t>
      </w:r>
      <w:r w:rsidR="001C4E73" w:rsidRPr="00EB751F">
        <w:rPr>
          <w:rFonts w:ascii="Times New Roman" w:eastAsia="Calibri" w:hAnsi="Times New Roman"/>
          <w:szCs w:val="24"/>
        </w:rPr>
        <w:t>4</w:t>
      </w:r>
      <w:r w:rsidRPr="00EB751F">
        <w:rPr>
          <w:rFonts w:ascii="Times New Roman" w:eastAsia="Calibri" w:hAnsi="Times New Roman"/>
          <w:szCs w:val="24"/>
        </w:rPr>
        <w:t xml:space="preserve">. </w:t>
      </w:r>
      <w:r w:rsidR="001C568C" w:rsidRPr="005616F0">
        <w:rPr>
          <w:rFonts w:ascii="Times New Roman" w:eastAsia="Calibri" w:hAnsi="Times New Roman"/>
          <w:szCs w:val="24"/>
        </w:rPr>
        <w:t>Sutartis gali b</w:t>
      </w:r>
      <w:r w:rsidR="001C568C" w:rsidRPr="005616F0">
        <w:rPr>
          <w:rFonts w:ascii="Times New Roman" w:eastAsia="Calibri" w:hAnsi="Times New Roman" w:hint="eastAsia"/>
          <w:szCs w:val="24"/>
        </w:rPr>
        <w:t>ū</w:t>
      </w:r>
      <w:r w:rsidR="001C568C" w:rsidRPr="005616F0">
        <w:rPr>
          <w:rFonts w:ascii="Times New Roman" w:eastAsia="Calibri" w:hAnsi="Times New Roman"/>
          <w:szCs w:val="24"/>
        </w:rPr>
        <w:t>ti nutraukiama raštišku abiej</w:t>
      </w:r>
      <w:r w:rsidR="001C568C" w:rsidRPr="005616F0">
        <w:rPr>
          <w:rFonts w:ascii="Times New Roman" w:eastAsia="Calibri" w:hAnsi="Times New Roman" w:hint="eastAsia"/>
          <w:szCs w:val="24"/>
        </w:rPr>
        <w:t>ų</w:t>
      </w:r>
      <w:r w:rsidR="001C568C" w:rsidRPr="005616F0">
        <w:rPr>
          <w:rFonts w:ascii="Times New Roman" w:eastAsia="Calibri" w:hAnsi="Times New Roman"/>
          <w:szCs w:val="24"/>
        </w:rPr>
        <w:t xml:space="preserve"> Šali</w:t>
      </w:r>
      <w:r w:rsidR="001C568C" w:rsidRPr="005616F0">
        <w:rPr>
          <w:rFonts w:ascii="Times New Roman" w:eastAsia="Calibri" w:hAnsi="Times New Roman" w:hint="eastAsia"/>
          <w:szCs w:val="24"/>
        </w:rPr>
        <w:t>ų</w:t>
      </w:r>
      <w:r w:rsidR="001C568C" w:rsidRPr="005616F0">
        <w:rPr>
          <w:rFonts w:ascii="Times New Roman" w:eastAsia="Calibri" w:hAnsi="Times New Roman"/>
          <w:szCs w:val="24"/>
        </w:rPr>
        <w:t xml:space="preserve"> sutarimu. Toks Šali</w:t>
      </w:r>
      <w:r w:rsidR="001C568C" w:rsidRPr="005616F0">
        <w:rPr>
          <w:rFonts w:ascii="Times New Roman" w:eastAsia="Calibri" w:hAnsi="Times New Roman" w:hint="eastAsia"/>
          <w:szCs w:val="24"/>
        </w:rPr>
        <w:t>ų</w:t>
      </w:r>
      <w:r w:rsidR="001C568C" w:rsidRPr="005616F0">
        <w:rPr>
          <w:rFonts w:ascii="Times New Roman" w:eastAsia="Calibri" w:hAnsi="Times New Roman"/>
          <w:szCs w:val="24"/>
        </w:rPr>
        <w:t xml:space="preserve"> susitarimas turi b</w:t>
      </w:r>
      <w:r w:rsidR="001C568C" w:rsidRPr="005616F0">
        <w:rPr>
          <w:rFonts w:ascii="Times New Roman" w:eastAsia="Calibri" w:hAnsi="Times New Roman" w:hint="eastAsia"/>
          <w:szCs w:val="24"/>
        </w:rPr>
        <w:t>ū</w:t>
      </w:r>
      <w:r w:rsidR="001C568C" w:rsidRPr="005616F0">
        <w:rPr>
          <w:rFonts w:ascii="Times New Roman" w:eastAsia="Calibri" w:hAnsi="Times New Roman"/>
          <w:szCs w:val="24"/>
        </w:rPr>
        <w:t xml:space="preserve">ti </w:t>
      </w:r>
      <w:r w:rsidR="001C568C" w:rsidRPr="005616F0">
        <w:rPr>
          <w:rFonts w:ascii="Times New Roman" w:eastAsia="Calibri" w:hAnsi="Times New Roman" w:hint="eastAsia"/>
          <w:szCs w:val="24"/>
        </w:rPr>
        <w:t>į</w:t>
      </w:r>
      <w:r w:rsidR="001C568C" w:rsidRPr="005616F0">
        <w:rPr>
          <w:rFonts w:ascii="Times New Roman" w:eastAsia="Calibri" w:hAnsi="Times New Roman"/>
          <w:szCs w:val="24"/>
        </w:rPr>
        <w:t>formintas papildomu susitarimu.</w:t>
      </w:r>
      <w:r w:rsidR="001C568C">
        <w:rPr>
          <w:rFonts w:ascii="Times New Roman" w:eastAsia="Calibri" w:hAnsi="Times New Roman"/>
          <w:szCs w:val="24"/>
        </w:rPr>
        <w:t xml:space="preserve"> </w:t>
      </w:r>
    </w:p>
    <w:p w14:paraId="10D2F67F" w14:textId="074B7AA3" w:rsidR="005616F0" w:rsidRPr="00EB751F" w:rsidRDefault="005616F0" w:rsidP="00011656">
      <w:pPr>
        <w:ind w:firstLine="851"/>
        <w:jc w:val="both"/>
        <w:rPr>
          <w:rFonts w:ascii="Times New Roman" w:eastAsia="Calibri" w:hAnsi="Times New Roman"/>
          <w:szCs w:val="24"/>
        </w:rPr>
      </w:pPr>
      <w:r>
        <w:rPr>
          <w:rFonts w:ascii="Times New Roman" w:eastAsia="Calibri" w:hAnsi="Times New Roman"/>
          <w:szCs w:val="24"/>
        </w:rPr>
        <w:t xml:space="preserve">6.5. </w:t>
      </w:r>
      <w:r w:rsidR="001C568C" w:rsidRPr="00EB751F">
        <w:rPr>
          <w:rFonts w:ascii="Times New Roman" w:eastAsia="Calibri" w:hAnsi="Times New Roman"/>
          <w:szCs w:val="24"/>
        </w:rPr>
        <w:t>Sutarties galiojimo laikotarpiu Sutarties kaina dėl pasikeitusio kainų lygio nėra perskaičiuojama. Sutarties galiojimo metu, pasikeitus pridėtinės vertės mokesčiui, kaina perskaičiuojama nuo pridėtinės vertės mokesčio pasikeitimo momento.</w:t>
      </w:r>
    </w:p>
    <w:p w14:paraId="76BDFCD4" w14:textId="77777777" w:rsidR="00FA5C43" w:rsidRDefault="00FA5C43" w:rsidP="00B82159">
      <w:pPr>
        <w:rPr>
          <w:rFonts w:ascii="Times New Roman" w:eastAsia="Calibri" w:hAnsi="Times New Roman"/>
          <w:szCs w:val="24"/>
        </w:rPr>
      </w:pPr>
    </w:p>
    <w:p w14:paraId="740EFE17" w14:textId="77777777" w:rsidR="001C568C" w:rsidRDefault="001C568C" w:rsidP="00B82159">
      <w:pPr>
        <w:rPr>
          <w:rFonts w:ascii="Times New Roman" w:eastAsia="Calibri" w:hAnsi="Times New Roman"/>
          <w:szCs w:val="24"/>
        </w:rPr>
      </w:pPr>
    </w:p>
    <w:p w14:paraId="12FA2738" w14:textId="77777777" w:rsidR="001C568C" w:rsidRDefault="001C568C" w:rsidP="00B82159">
      <w:pPr>
        <w:rPr>
          <w:rFonts w:ascii="Times New Roman" w:eastAsia="Calibri" w:hAnsi="Times New Roman"/>
          <w:szCs w:val="24"/>
        </w:rPr>
      </w:pPr>
    </w:p>
    <w:p w14:paraId="41CF3FD3" w14:textId="77777777" w:rsidR="001C568C" w:rsidRPr="00EB751F" w:rsidRDefault="001C568C" w:rsidP="00B82159">
      <w:pPr>
        <w:rPr>
          <w:rFonts w:ascii="Times New Roman" w:eastAsia="Calibri" w:hAnsi="Times New Roman"/>
          <w:szCs w:val="24"/>
        </w:rPr>
      </w:pPr>
    </w:p>
    <w:p w14:paraId="71994B39" w14:textId="77777777" w:rsidR="002A0643" w:rsidRPr="00EB751F" w:rsidRDefault="00016586" w:rsidP="00ED693B">
      <w:pPr>
        <w:jc w:val="center"/>
        <w:rPr>
          <w:rFonts w:ascii="Times New Roman" w:eastAsia="Calibri" w:hAnsi="Times New Roman"/>
          <w:b/>
          <w:szCs w:val="24"/>
        </w:rPr>
      </w:pPr>
      <w:r w:rsidRPr="00EB751F">
        <w:rPr>
          <w:rFonts w:ascii="Times New Roman" w:eastAsia="Calibri" w:hAnsi="Times New Roman"/>
          <w:b/>
          <w:szCs w:val="24"/>
        </w:rPr>
        <w:lastRenderedPageBreak/>
        <w:t>7</w:t>
      </w:r>
      <w:r w:rsidR="00990A49" w:rsidRPr="00EB751F">
        <w:rPr>
          <w:rFonts w:ascii="Times New Roman" w:eastAsia="Calibri" w:hAnsi="Times New Roman"/>
          <w:b/>
          <w:szCs w:val="24"/>
        </w:rPr>
        <w:t>. Baigiamosios nuostatos</w:t>
      </w:r>
    </w:p>
    <w:p w14:paraId="20E7AD70" w14:textId="679AD533"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.1. Ši Sutartis sudaryta lietuvių kalba</w:t>
      </w:r>
      <w:r w:rsidR="00B53F2D">
        <w:rPr>
          <w:rFonts w:ascii="Times New Roman" w:eastAsia="Calibri" w:hAnsi="Times New Roman"/>
          <w:szCs w:val="24"/>
        </w:rPr>
        <w:t xml:space="preserve"> </w:t>
      </w:r>
      <w:r w:rsidR="00B53F2D" w:rsidRPr="00B53F2D">
        <w:rPr>
          <w:rFonts w:ascii="Times New Roman" w:eastAsia="Calibri" w:hAnsi="Times New Roman"/>
          <w:szCs w:val="24"/>
        </w:rPr>
        <w:t>vienu egzemplioriumi, pasirašytu abiej</w:t>
      </w:r>
      <w:r w:rsidR="00B53F2D" w:rsidRPr="00B53F2D">
        <w:rPr>
          <w:rFonts w:ascii="Times New Roman" w:eastAsia="Calibri" w:hAnsi="Times New Roman" w:hint="eastAsia"/>
          <w:szCs w:val="24"/>
        </w:rPr>
        <w:t>ų</w:t>
      </w:r>
      <w:r w:rsidR="00B53F2D" w:rsidRPr="00B53F2D">
        <w:rPr>
          <w:rFonts w:ascii="Times New Roman" w:eastAsia="Calibri" w:hAnsi="Times New Roman"/>
          <w:szCs w:val="24"/>
        </w:rPr>
        <w:t xml:space="preserve"> Šali</w:t>
      </w:r>
      <w:r w:rsidR="00B53F2D" w:rsidRPr="00B53F2D">
        <w:rPr>
          <w:rFonts w:ascii="Times New Roman" w:eastAsia="Calibri" w:hAnsi="Times New Roman" w:hint="eastAsia"/>
          <w:szCs w:val="24"/>
        </w:rPr>
        <w:t>ų</w:t>
      </w:r>
      <w:r w:rsidR="00B53F2D" w:rsidRPr="00B53F2D">
        <w:rPr>
          <w:rFonts w:ascii="Times New Roman" w:eastAsia="Calibri" w:hAnsi="Times New Roman"/>
          <w:szCs w:val="24"/>
        </w:rPr>
        <w:t xml:space="preserve"> kvalifikuotais elektroniniais parašais</w:t>
      </w:r>
      <w:r w:rsidR="00990A49" w:rsidRPr="00EB751F">
        <w:rPr>
          <w:rFonts w:ascii="Times New Roman" w:eastAsia="Calibri" w:hAnsi="Times New Roman"/>
          <w:szCs w:val="24"/>
        </w:rPr>
        <w:t xml:space="preserve">. </w:t>
      </w:r>
    </w:p>
    <w:p w14:paraId="72F57288"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.2. Visi Sutarties pakeitimai, papildymai galioja tik tuo atveju, jei yra sudaryti raštu ir Šalių tinkamai pasirašyti.</w:t>
      </w:r>
    </w:p>
    <w:p w14:paraId="4D37CB3C"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.3. Jeigu kuri nors šios Sutarties dalis tampa negaliojančia arba anuliuojama, likusios Sutarties dalys lieka galioti.</w:t>
      </w:r>
    </w:p>
    <w:p w14:paraId="707C9223" w14:textId="77777777" w:rsidR="00990A49" w:rsidRPr="00EB751F" w:rsidRDefault="00016586" w:rsidP="003E5D1B">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23DEA" w:rsidRPr="00EB751F">
        <w:rPr>
          <w:rFonts w:ascii="Times New Roman" w:eastAsia="Calibri" w:hAnsi="Times New Roman"/>
          <w:szCs w:val="24"/>
        </w:rPr>
        <w:t>4</w:t>
      </w:r>
      <w:r w:rsidR="00990A49" w:rsidRPr="00EB751F">
        <w:rPr>
          <w:rFonts w:ascii="Times New Roman" w:eastAsia="Calibri" w:hAnsi="Times New Roman"/>
          <w:szCs w:val="24"/>
        </w:rPr>
        <w:t xml:space="preserve">. </w:t>
      </w:r>
      <w:r w:rsidR="003E5D1B" w:rsidRPr="00EB751F">
        <w:rPr>
          <w:rFonts w:ascii="Times New Roman" w:eastAsia="Calibri" w:hAnsi="Times New Roman"/>
          <w:szCs w:val="24"/>
        </w:rPr>
        <w:t>Visi ginčai, kylantys iš Sutarties, sprendžiami gera valia ir bendru Šalių sutarimu. Nepavykus ginčo išspręsti derybomis per 30 (trisdešimt) dienų nuo derybų pradžios, bet koks ginčas sprendžiamas Lietuvos Respublikos teismuose. Derybų pradžia laikoma diena, kuria viena iš Šalių pateikė prašymą raštu kitai Šaliai su siūlymu pradėti derybas.</w:t>
      </w:r>
    </w:p>
    <w:p w14:paraId="75FF44A5"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23DEA" w:rsidRPr="00EB751F">
        <w:rPr>
          <w:rFonts w:ascii="Times New Roman" w:eastAsia="Calibri" w:hAnsi="Times New Roman"/>
          <w:szCs w:val="24"/>
        </w:rPr>
        <w:t>5</w:t>
      </w:r>
      <w:r w:rsidR="00990A49" w:rsidRPr="00EB751F">
        <w:rPr>
          <w:rFonts w:ascii="Times New Roman" w:eastAsia="Calibri" w:hAnsi="Times New Roman"/>
          <w:szCs w:val="24"/>
        </w:rPr>
        <w:t>. Šiai Sutarčiai ir visoms iš šios Sutarties atsirandančioms teisėms ir pareigoms taikomi Lietuvos Respublikos įstatymai. Sutartis sudaryta ir turi būti aiškinama pagal Lietuvos Respublikos teisę.</w:t>
      </w:r>
    </w:p>
    <w:p w14:paraId="5CF95890"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23DEA" w:rsidRPr="00EB751F">
        <w:rPr>
          <w:rFonts w:ascii="Times New Roman" w:eastAsia="Calibri" w:hAnsi="Times New Roman"/>
          <w:szCs w:val="24"/>
        </w:rPr>
        <w:t>6</w:t>
      </w:r>
      <w:r w:rsidR="00990A49" w:rsidRPr="00EB751F">
        <w:rPr>
          <w:rFonts w:ascii="Times New Roman" w:eastAsia="Calibri" w:hAnsi="Times New Roman"/>
          <w:szCs w:val="24"/>
        </w:rPr>
        <w:t>. Kilus ginčui, aiškinantis tikruosius šalių ketinimus, remiamasi šiais dokumentais:</w:t>
      </w:r>
    </w:p>
    <w:p w14:paraId="64C7786F" w14:textId="77777777" w:rsidR="00990A49" w:rsidRPr="00EB751F" w:rsidRDefault="00990A49" w:rsidP="00B502FD">
      <w:pPr>
        <w:ind w:firstLine="851"/>
        <w:jc w:val="both"/>
        <w:rPr>
          <w:rFonts w:ascii="Times New Roman" w:eastAsia="Calibri" w:hAnsi="Times New Roman"/>
          <w:szCs w:val="24"/>
        </w:rPr>
      </w:pPr>
      <w:r w:rsidRPr="00EB751F">
        <w:rPr>
          <w:rFonts w:ascii="Times New Roman" w:eastAsia="Calibri" w:hAnsi="Times New Roman"/>
          <w:szCs w:val="24"/>
        </w:rPr>
        <w:tab/>
        <w:t>- Pirkimo dokumentais ir jų paaiškinimais;</w:t>
      </w:r>
    </w:p>
    <w:p w14:paraId="53641849" w14:textId="77777777" w:rsidR="00990A49" w:rsidRPr="00EB751F" w:rsidRDefault="00990A49" w:rsidP="00B502FD">
      <w:pPr>
        <w:ind w:firstLine="851"/>
        <w:jc w:val="both"/>
        <w:rPr>
          <w:rFonts w:ascii="Times New Roman" w:eastAsia="Calibri" w:hAnsi="Times New Roman"/>
          <w:szCs w:val="24"/>
        </w:rPr>
      </w:pPr>
      <w:r w:rsidRPr="00EB751F">
        <w:rPr>
          <w:rFonts w:ascii="Times New Roman" w:eastAsia="Calibri" w:hAnsi="Times New Roman"/>
          <w:szCs w:val="24"/>
        </w:rPr>
        <w:tab/>
        <w:t>- Tiekėjo pateiktu pasiūlymu;</w:t>
      </w:r>
    </w:p>
    <w:p w14:paraId="420479D1" w14:textId="77777777" w:rsidR="00990A49" w:rsidRPr="00EB751F" w:rsidRDefault="00990A49" w:rsidP="00B502FD">
      <w:pPr>
        <w:ind w:firstLine="851"/>
        <w:jc w:val="both"/>
        <w:rPr>
          <w:rFonts w:ascii="Times New Roman" w:eastAsia="Calibri" w:hAnsi="Times New Roman"/>
          <w:szCs w:val="24"/>
        </w:rPr>
      </w:pPr>
      <w:r w:rsidRPr="00EB751F">
        <w:rPr>
          <w:rFonts w:ascii="Times New Roman" w:eastAsia="Calibri" w:hAnsi="Times New Roman"/>
          <w:szCs w:val="24"/>
        </w:rPr>
        <w:tab/>
        <w:t>- Šia Sutartimi;</w:t>
      </w:r>
    </w:p>
    <w:p w14:paraId="40C223D6" w14:textId="77777777" w:rsidR="00990A49" w:rsidRPr="00EB751F" w:rsidRDefault="001965A1" w:rsidP="00B502FD">
      <w:pPr>
        <w:ind w:firstLine="851"/>
        <w:jc w:val="both"/>
        <w:rPr>
          <w:rFonts w:ascii="Times New Roman" w:eastAsia="Calibri" w:hAnsi="Times New Roman"/>
          <w:szCs w:val="24"/>
        </w:rPr>
      </w:pPr>
      <w:r w:rsidRPr="00EB751F">
        <w:rPr>
          <w:rFonts w:ascii="Times New Roman" w:eastAsia="Calibri" w:hAnsi="Times New Roman"/>
          <w:szCs w:val="24"/>
        </w:rPr>
        <w:tab/>
        <w:t>- Sutarties vykdymo metu tarp Š</w:t>
      </w:r>
      <w:r w:rsidR="00990A49" w:rsidRPr="00EB751F">
        <w:rPr>
          <w:rFonts w:ascii="Times New Roman" w:eastAsia="Calibri" w:hAnsi="Times New Roman"/>
          <w:szCs w:val="24"/>
        </w:rPr>
        <w:t>alių vykusio susirašinėjimo dokumentais.</w:t>
      </w:r>
    </w:p>
    <w:p w14:paraId="7D965A2E" w14:textId="77777777" w:rsidR="001C02A7" w:rsidRPr="00A35B9E" w:rsidRDefault="00016586" w:rsidP="001C02A7">
      <w:pPr>
        <w:ind w:firstLine="851"/>
        <w:jc w:val="both"/>
        <w:rPr>
          <w:rFonts w:ascii="Times New Roman" w:hAnsi="Times New Roman"/>
          <w:szCs w:val="24"/>
        </w:rPr>
      </w:pPr>
      <w:r w:rsidRPr="00A35B9E">
        <w:rPr>
          <w:rFonts w:ascii="Times New Roman" w:eastAsia="Calibri" w:hAnsi="Times New Roman"/>
          <w:szCs w:val="24"/>
        </w:rPr>
        <w:t>7</w:t>
      </w:r>
      <w:r w:rsidR="00990A49" w:rsidRPr="00A35B9E">
        <w:rPr>
          <w:rFonts w:ascii="Times New Roman" w:eastAsia="Calibri" w:hAnsi="Times New Roman"/>
          <w:szCs w:val="24"/>
        </w:rPr>
        <w:t>.</w:t>
      </w:r>
      <w:r w:rsidR="00D8640B" w:rsidRPr="00A35B9E">
        <w:rPr>
          <w:rFonts w:ascii="Times New Roman" w:eastAsia="Calibri" w:hAnsi="Times New Roman"/>
          <w:szCs w:val="24"/>
        </w:rPr>
        <w:t>7</w:t>
      </w:r>
      <w:r w:rsidR="00990A49" w:rsidRPr="00A35B9E">
        <w:rPr>
          <w:rFonts w:ascii="Times New Roman" w:eastAsia="Calibri" w:hAnsi="Times New Roman"/>
          <w:szCs w:val="24"/>
        </w:rPr>
        <w:t xml:space="preserve">. </w:t>
      </w:r>
      <w:r w:rsidR="00D8640B" w:rsidRPr="00A35B9E">
        <w:rPr>
          <w:rFonts w:ascii="Times New Roman" w:eastAsia="Calibri" w:hAnsi="Times New Roman"/>
          <w:szCs w:val="24"/>
        </w:rPr>
        <w:t>Už Sutarties</w:t>
      </w:r>
      <w:r w:rsidR="00D8640B" w:rsidRPr="00A35B9E">
        <w:rPr>
          <w:rFonts w:ascii="Times New Roman" w:hAnsi="Times New Roman"/>
          <w:szCs w:val="24"/>
        </w:rPr>
        <w:t xml:space="preserve"> viešinimą paskirtas Pirkėjo atsakingas darbuotojas – Daiva Gurinovičienė, tel. 8 706 63165, el. paštas: </w:t>
      </w:r>
      <w:hyperlink r:id="rId9" w:history="1">
        <w:r w:rsidR="004658ED" w:rsidRPr="00A35B9E">
          <w:rPr>
            <w:rStyle w:val="Hipersaitas"/>
            <w:rFonts w:ascii="Times New Roman" w:hAnsi="Times New Roman"/>
            <w:szCs w:val="24"/>
          </w:rPr>
          <w:t>daiva.gurinoviciene@vat.lt</w:t>
        </w:r>
      </w:hyperlink>
      <w:r w:rsidR="00D8640B" w:rsidRPr="00A35B9E">
        <w:rPr>
          <w:rFonts w:ascii="Times New Roman" w:hAnsi="Times New Roman"/>
          <w:szCs w:val="24"/>
        </w:rPr>
        <w:t xml:space="preserve">. </w:t>
      </w:r>
    </w:p>
    <w:p w14:paraId="6FF3F047" w14:textId="5EC3F78D" w:rsidR="00990A49" w:rsidRPr="001C02A7" w:rsidRDefault="00D8640B" w:rsidP="001C02A7">
      <w:pPr>
        <w:ind w:firstLine="851"/>
        <w:jc w:val="both"/>
        <w:rPr>
          <w:rFonts w:ascii="Times New Roman" w:hAnsi="Times New Roman"/>
          <w:szCs w:val="24"/>
        </w:rPr>
      </w:pPr>
      <w:r w:rsidRPr="00A35B9E">
        <w:rPr>
          <w:rFonts w:ascii="Times New Roman" w:hAnsi="Times New Roman"/>
          <w:szCs w:val="24"/>
        </w:rPr>
        <w:t xml:space="preserve">7.8. </w:t>
      </w:r>
      <w:r w:rsidR="00443970" w:rsidRPr="00A35B9E">
        <w:rPr>
          <w:rFonts w:ascii="Times New Roman" w:hAnsi="Times New Roman"/>
          <w:szCs w:val="24"/>
        </w:rPr>
        <w:t xml:space="preserve">Pirkėjo už Sutarties vykdymą paskirtas atsakingas darbuotojas – </w:t>
      </w:r>
      <w:proofErr w:type="spellStart"/>
      <w:r w:rsidR="001C02A7" w:rsidRPr="00A35B9E">
        <w:rPr>
          <w:rFonts w:ascii="Times New Roman" w:hAnsi="Times New Roman"/>
          <w:szCs w:val="24"/>
        </w:rPr>
        <w:t>Sergej</w:t>
      </w:r>
      <w:proofErr w:type="spellEnd"/>
      <w:r w:rsidR="001C02A7" w:rsidRPr="00A35B9E">
        <w:rPr>
          <w:rFonts w:ascii="Times New Roman" w:hAnsi="Times New Roman"/>
          <w:szCs w:val="24"/>
        </w:rPr>
        <w:t xml:space="preserve"> </w:t>
      </w:r>
      <w:proofErr w:type="spellStart"/>
      <w:r w:rsidR="001C02A7" w:rsidRPr="00A35B9E">
        <w:rPr>
          <w:rFonts w:ascii="Times New Roman" w:hAnsi="Times New Roman"/>
          <w:szCs w:val="24"/>
        </w:rPr>
        <w:t>Jaryš</w:t>
      </w:r>
      <w:proofErr w:type="spellEnd"/>
      <w:r w:rsidR="001C02A7" w:rsidRPr="00A35B9E">
        <w:rPr>
          <w:rFonts w:ascii="Times New Roman" w:hAnsi="Times New Roman"/>
          <w:szCs w:val="24"/>
        </w:rPr>
        <w:t>, tel. 8 706 64062, mob. 8 606 52743, el. paštas</w:t>
      </w:r>
      <w:hyperlink r:id="rId10" w:history="1"/>
      <w:hyperlink r:id="rId11" w:history="1"/>
      <w:r w:rsidR="001C02A7" w:rsidRPr="00A35B9E">
        <w:rPr>
          <w:rFonts w:ascii="Times New Roman" w:hAnsi="Times New Roman"/>
          <w:szCs w:val="24"/>
        </w:rPr>
        <w:t xml:space="preserve"> </w:t>
      </w:r>
      <w:hyperlink r:id="rId12" w:history="1">
        <w:r w:rsidR="001C02A7" w:rsidRPr="00A35B9E">
          <w:rPr>
            <w:rStyle w:val="Hipersaitas"/>
            <w:rFonts w:ascii="Times New Roman" w:hAnsi="Times New Roman"/>
            <w:szCs w:val="24"/>
          </w:rPr>
          <w:t>sergej.jarys@vat.lt</w:t>
        </w:r>
      </w:hyperlink>
      <w:r w:rsidR="001C02A7" w:rsidRPr="00A35B9E">
        <w:rPr>
          <w:rFonts w:ascii="Times New Roman" w:hAnsi="Times New Roman"/>
          <w:szCs w:val="24"/>
        </w:rPr>
        <w:t>.</w:t>
      </w:r>
      <w:r w:rsidR="001C02A7" w:rsidRPr="001C02A7">
        <w:rPr>
          <w:rStyle w:val="Hipersaitas"/>
          <w:rFonts w:ascii="Times New Roman" w:hAnsi="Times New Roman"/>
          <w:color w:val="auto"/>
          <w:szCs w:val="24"/>
          <w:u w:val="none"/>
        </w:rPr>
        <w:t xml:space="preserve"> </w:t>
      </w:r>
    </w:p>
    <w:p w14:paraId="7C55D7E3" w14:textId="77777777" w:rsidR="00503E60" w:rsidRPr="00EB751F" w:rsidRDefault="00016586" w:rsidP="00503E60">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8640B" w:rsidRPr="00EB751F">
        <w:rPr>
          <w:rFonts w:ascii="Times New Roman" w:eastAsia="Calibri" w:hAnsi="Times New Roman"/>
          <w:szCs w:val="24"/>
        </w:rPr>
        <w:t>9</w:t>
      </w:r>
      <w:r w:rsidR="00990A49" w:rsidRPr="00EB751F">
        <w:rPr>
          <w:rFonts w:ascii="Times New Roman" w:eastAsia="Calibri" w:hAnsi="Times New Roman"/>
          <w:szCs w:val="24"/>
        </w:rPr>
        <w:t>. Šalys patvirtina, kad Sutartį perskaitė, suprato jos turinį ir pasekmes, priėmė ją kaip atitinkančią jų tikslus.</w:t>
      </w:r>
    </w:p>
    <w:p w14:paraId="5F4CA559" w14:textId="77777777" w:rsidR="00990A49" w:rsidRPr="00EB751F" w:rsidRDefault="00990A49" w:rsidP="00990A49">
      <w:pPr>
        <w:ind w:firstLine="851"/>
        <w:jc w:val="both"/>
        <w:rPr>
          <w:rFonts w:ascii="Times New Roman" w:hAnsi="Times New Roman"/>
          <w:szCs w:val="24"/>
        </w:rPr>
      </w:pPr>
    </w:p>
    <w:p w14:paraId="1A702BE3" w14:textId="77777777" w:rsidR="00990A49" w:rsidRPr="00EB751F" w:rsidRDefault="0066550F" w:rsidP="00D376CA">
      <w:pPr>
        <w:jc w:val="center"/>
        <w:rPr>
          <w:rFonts w:ascii="Times New Roman" w:hAnsi="Times New Roman"/>
          <w:b/>
          <w:szCs w:val="24"/>
        </w:rPr>
      </w:pPr>
      <w:r w:rsidRPr="00EB751F">
        <w:rPr>
          <w:rFonts w:ascii="Times New Roman" w:hAnsi="Times New Roman"/>
          <w:b/>
          <w:szCs w:val="24"/>
        </w:rPr>
        <w:t xml:space="preserve">8. </w:t>
      </w:r>
      <w:r w:rsidR="00990A49" w:rsidRPr="00EB751F">
        <w:rPr>
          <w:rFonts w:ascii="Times New Roman" w:hAnsi="Times New Roman"/>
          <w:b/>
          <w:szCs w:val="24"/>
        </w:rPr>
        <w:t>Šalių rekvizitai, parašai ir antspaudai:</w:t>
      </w:r>
    </w:p>
    <w:p w14:paraId="5C507429" w14:textId="77777777" w:rsidR="00990A49" w:rsidRPr="00EB751F" w:rsidRDefault="00990A49" w:rsidP="00990A49">
      <w:pPr>
        <w:rPr>
          <w:rFonts w:ascii="Times New Roman" w:hAnsi="Times New Roman"/>
          <w:color w:val="548DD4" w:themeColor="text2" w:themeTint="99"/>
          <w:szCs w:val="24"/>
        </w:rPr>
      </w:pPr>
    </w:p>
    <w:p w14:paraId="7EC237AF" w14:textId="09D8BF0A" w:rsidR="004028F4" w:rsidRPr="004028F4" w:rsidRDefault="004028F4" w:rsidP="004028F4">
      <w:pPr>
        <w:rPr>
          <w:rFonts w:ascii="Times New Roman" w:hAnsi="Times New Roman"/>
          <w:b/>
          <w:bCs/>
          <w:szCs w:val="24"/>
        </w:rPr>
      </w:pPr>
      <w:r w:rsidRPr="004028F4">
        <w:rPr>
          <w:rFonts w:ascii="Times New Roman" w:hAnsi="Times New Roman"/>
          <w:b/>
          <w:bCs/>
          <w:szCs w:val="24"/>
        </w:rPr>
        <w:t xml:space="preserve"> Teikėjas </w:t>
      </w:r>
      <w:r w:rsidRPr="004028F4">
        <w:rPr>
          <w:rFonts w:ascii="Times New Roman" w:hAnsi="Times New Roman"/>
          <w:b/>
          <w:bCs/>
          <w:szCs w:val="24"/>
        </w:rPr>
        <w:tab/>
      </w:r>
      <w:r w:rsidRPr="004028F4">
        <w:rPr>
          <w:rFonts w:ascii="Times New Roman" w:hAnsi="Times New Roman"/>
          <w:b/>
          <w:bCs/>
          <w:szCs w:val="24"/>
        </w:rPr>
        <w:tab/>
      </w:r>
      <w:r w:rsidRPr="004028F4">
        <w:rPr>
          <w:rFonts w:ascii="Times New Roman" w:hAnsi="Times New Roman"/>
          <w:b/>
          <w:bCs/>
          <w:szCs w:val="24"/>
        </w:rPr>
        <w:tab/>
        <w:t xml:space="preserve">                                   Pirkėjas</w:t>
      </w:r>
    </w:p>
    <w:tbl>
      <w:tblPr>
        <w:tblW w:w="10173" w:type="dxa"/>
        <w:tblLook w:val="01E0" w:firstRow="1" w:lastRow="1" w:firstColumn="1" w:lastColumn="1" w:noHBand="0" w:noVBand="0"/>
      </w:tblPr>
      <w:tblGrid>
        <w:gridCol w:w="4904"/>
        <w:gridCol w:w="5269"/>
      </w:tblGrid>
      <w:tr w:rsidR="004028F4" w:rsidRPr="004028F4" w14:paraId="58ECC36F" w14:textId="77777777" w:rsidTr="004028F4">
        <w:tc>
          <w:tcPr>
            <w:tcW w:w="4904" w:type="dxa"/>
          </w:tcPr>
          <w:p w14:paraId="7BDF2CFB"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UAB „Kitoks miestas”</w:t>
            </w:r>
          </w:p>
        </w:tc>
        <w:tc>
          <w:tcPr>
            <w:tcW w:w="5269" w:type="dxa"/>
          </w:tcPr>
          <w:p w14:paraId="3BCD957D"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Lietuvos Respublikos vadovybės apsaugos tarnyba</w:t>
            </w:r>
          </w:p>
        </w:tc>
      </w:tr>
      <w:tr w:rsidR="004028F4" w:rsidRPr="004028F4" w14:paraId="7C65EE89" w14:textId="77777777" w:rsidTr="004028F4">
        <w:tc>
          <w:tcPr>
            <w:tcW w:w="4904" w:type="dxa"/>
          </w:tcPr>
          <w:p w14:paraId="0E12702A" w14:textId="1DC6AA38" w:rsidR="004028F4" w:rsidRPr="004028F4" w:rsidRDefault="004028F4" w:rsidP="00CD6F60">
            <w:pPr>
              <w:jc w:val="both"/>
              <w:rPr>
                <w:rFonts w:ascii="Times New Roman" w:hAnsi="Times New Roman"/>
                <w:szCs w:val="24"/>
              </w:rPr>
            </w:pPr>
            <w:r w:rsidRPr="004028F4">
              <w:rPr>
                <w:rFonts w:ascii="Times New Roman" w:hAnsi="Times New Roman"/>
                <w:szCs w:val="24"/>
              </w:rPr>
              <w:t>Savanorių pr. 123, Vilnius</w:t>
            </w:r>
          </w:p>
        </w:tc>
        <w:tc>
          <w:tcPr>
            <w:tcW w:w="5269" w:type="dxa"/>
          </w:tcPr>
          <w:p w14:paraId="7465B1E1" w14:textId="06166ACC" w:rsidR="004028F4" w:rsidRPr="004028F4" w:rsidRDefault="004028F4" w:rsidP="00CD6F60">
            <w:pPr>
              <w:jc w:val="both"/>
              <w:rPr>
                <w:rFonts w:ascii="Times New Roman" w:hAnsi="Times New Roman"/>
                <w:szCs w:val="24"/>
              </w:rPr>
            </w:pPr>
            <w:r>
              <w:rPr>
                <w:rFonts w:ascii="Times New Roman" w:hAnsi="Times New Roman"/>
                <w:szCs w:val="24"/>
              </w:rPr>
              <w:t>T. Ševčenkos</w:t>
            </w:r>
            <w:r w:rsidRPr="004028F4">
              <w:rPr>
                <w:rFonts w:ascii="Times New Roman" w:hAnsi="Times New Roman"/>
                <w:szCs w:val="24"/>
              </w:rPr>
              <w:t xml:space="preserve"> g. 1</w:t>
            </w:r>
            <w:r>
              <w:rPr>
                <w:rFonts w:ascii="Times New Roman" w:hAnsi="Times New Roman"/>
                <w:szCs w:val="24"/>
              </w:rPr>
              <w:t>3</w:t>
            </w:r>
            <w:r w:rsidRPr="004028F4">
              <w:rPr>
                <w:rFonts w:ascii="Times New Roman" w:hAnsi="Times New Roman"/>
                <w:szCs w:val="24"/>
              </w:rPr>
              <w:t>, Vilnius</w:t>
            </w:r>
          </w:p>
        </w:tc>
      </w:tr>
      <w:tr w:rsidR="004028F4" w:rsidRPr="004028F4" w14:paraId="7C8BCF9F" w14:textId="77777777" w:rsidTr="004028F4">
        <w:tc>
          <w:tcPr>
            <w:tcW w:w="4904" w:type="dxa"/>
          </w:tcPr>
          <w:p w14:paraId="6D7CE9E3"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Įmonės kodas 303118462 </w:t>
            </w:r>
          </w:p>
        </w:tc>
        <w:tc>
          <w:tcPr>
            <w:tcW w:w="5269" w:type="dxa"/>
          </w:tcPr>
          <w:p w14:paraId="6C25ADDC" w14:textId="77777777" w:rsidR="004028F4" w:rsidRPr="004028F4" w:rsidRDefault="004028F4" w:rsidP="00CD6F60">
            <w:pPr>
              <w:rPr>
                <w:rFonts w:ascii="Times New Roman" w:hAnsi="Times New Roman"/>
                <w:szCs w:val="24"/>
              </w:rPr>
            </w:pPr>
            <w:r w:rsidRPr="004028F4">
              <w:rPr>
                <w:rFonts w:ascii="Times New Roman" w:hAnsi="Times New Roman"/>
                <w:szCs w:val="24"/>
              </w:rPr>
              <w:t>Įstaigos kodas 188639721</w:t>
            </w:r>
          </w:p>
        </w:tc>
      </w:tr>
      <w:tr w:rsidR="004028F4" w:rsidRPr="004028F4" w14:paraId="09FC56EF" w14:textId="77777777" w:rsidTr="004028F4">
        <w:tc>
          <w:tcPr>
            <w:tcW w:w="4904" w:type="dxa"/>
          </w:tcPr>
          <w:p w14:paraId="1AA90CF6" w14:textId="77777777" w:rsidR="004028F4" w:rsidRPr="004028F4" w:rsidRDefault="004028F4" w:rsidP="00CD6F60">
            <w:pPr>
              <w:jc w:val="both"/>
              <w:rPr>
                <w:rFonts w:ascii="Times New Roman" w:hAnsi="Times New Roman"/>
                <w:szCs w:val="24"/>
                <w:lang w:val="en-US"/>
              </w:rPr>
            </w:pPr>
            <w:r w:rsidRPr="004028F4">
              <w:rPr>
                <w:rFonts w:ascii="Times New Roman" w:hAnsi="Times New Roman"/>
                <w:szCs w:val="24"/>
              </w:rPr>
              <w:t xml:space="preserve">PVM m/k  </w:t>
            </w:r>
            <w:r w:rsidRPr="004028F4">
              <w:rPr>
                <w:rFonts w:ascii="Times New Roman" w:hAnsi="Times New Roman"/>
                <w:color w:val="000000" w:themeColor="text1"/>
                <w:szCs w:val="24"/>
              </w:rPr>
              <w:t>LT</w:t>
            </w:r>
            <w:r w:rsidRPr="004028F4">
              <w:rPr>
                <w:rFonts w:ascii="Times New Roman" w:hAnsi="Times New Roman"/>
                <w:color w:val="000000" w:themeColor="text1"/>
                <w:szCs w:val="24"/>
                <w:lang w:val="en-US"/>
              </w:rPr>
              <w:t>100007942912</w:t>
            </w:r>
          </w:p>
        </w:tc>
        <w:tc>
          <w:tcPr>
            <w:tcW w:w="5269" w:type="dxa"/>
          </w:tcPr>
          <w:p w14:paraId="6262F921"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Ne PVM mokėtojas</w:t>
            </w:r>
          </w:p>
        </w:tc>
      </w:tr>
      <w:tr w:rsidR="004028F4" w:rsidRPr="004028F4" w14:paraId="466C8B8F" w14:textId="77777777" w:rsidTr="004028F4">
        <w:tc>
          <w:tcPr>
            <w:tcW w:w="4904" w:type="dxa"/>
          </w:tcPr>
          <w:p w14:paraId="309FD08A"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A/s Nr. </w:t>
            </w:r>
            <w:r w:rsidRPr="004028F4">
              <w:rPr>
                <w:rFonts w:ascii="Times New Roman" w:hAnsi="Times New Roman"/>
                <w:szCs w:val="24"/>
                <w:lang w:val="de-DE"/>
              </w:rPr>
              <w:t>LT577300010140037833</w:t>
            </w:r>
          </w:p>
        </w:tc>
        <w:tc>
          <w:tcPr>
            <w:tcW w:w="5269" w:type="dxa"/>
          </w:tcPr>
          <w:p w14:paraId="7E0FFD12"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A/s Nr. LT 65 7300 0100 0245 7836</w:t>
            </w:r>
          </w:p>
        </w:tc>
      </w:tr>
      <w:tr w:rsidR="004028F4" w:rsidRPr="004028F4" w14:paraId="7B757467" w14:textId="77777777" w:rsidTr="004028F4">
        <w:tc>
          <w:tcPr>
            <w:tcW w:w="4904" w:type="dxa"/>
          </w:tcPr>
          <w:p w14:paraId="4D32B5B4" w14:textId="786BFD2C"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Bankas: </w:t>
            </w:r>
            <w:r w:rsidRPr="004028F4">
              <w:rPr>
                <w:rFonts w:ascii="Times New Roman" w:hAnsi="Times New Roman"/>
                <w:szCs w:val="24"/>
                <w:lang w:val="de-DE"/>
              </w:rPr>
              <w:t xml:space="preserve">AB </w:t>
            </w:r>
            <w:r w:rsidR="00380146">
              <w:rPr>
                <w:rFonts w:ascii="Times New Roman" w:hAnsi="Times New Roman"/>
                <w:szCs w:val="24"/>
                <w:lang w:val="de-DE"/>
              </w:rPr>
              <w:t>„</w:t>
            </w:r>
            <w:proofErr w:type="spellStart"/>
            <w:r w:rsidRPr="004028F4">
              <w:rPr>
                <w:rFonts w:ascii="Times New Roman" w:hAnsi="Times New Roman"/>
                <w:szCs w:val="24"/>
                <w:lang w:val="de-DE"/>
              </w:rPr>
              <w:t>Swedbank</w:t>
            </w:r>
            <w:proofErr w:type="spellEnd"/>
            <w:r w:rsidR="00380146">
              <w:rPr>
                <w:rFonts w:ascii="Times New Roman" w:hAnsi="Times New Roman"/>
                <w:szCs w:val="24"/>
                <w:lang w:val="de-DE"/>
              </w:rPr>
              <w:t>“</w:t>
            </w:r>
          </w:p>
        </w:tc>
        <w:tc>
          <w:tcPr>
            <w:tcW w:w="5269" w:type="dxa"/>
          </w:tcPr>
          <w:p w14:paraId="2D71A28B"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Bankas:  AB „Swedbank“</w:t>
            </w:r>
          </w:p>
        </w:tc>
      </w:tr>
      <w:tr w:rsidR="004028F4" w:rsidRPr="004028F4" w14:paraId="0B92BF59" w14:textId="77777777" w:rsidTr="004028F4">
        <w:tc>
          <w:tcPr>
            <w:tcW w:w="4904" w:type="dxa"/>
          </w:tcPr>
          <w:p w14:paraId="63FF7F50"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Tel. 8 610 78621</w:t>
            </w:r>
          </w:p>
        </w:tc>
        <w:tc>
          <w:tcPr>
            <w:tcW w:w="5269" w:type="dxa"/>
          </w:tcPr>
          <w:p w14:paraId="5BC40F7B"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Tel. (8 706) 63 111, faks. (8 706) 63 100</w:t>
            </w:r>
          </w:p>
        </w:tc>
      </w:tr>
      <w:tr w:rsidR="004028F4" w:rsidRPr="004028F4" w14:paraId="32318F8F" w14:textId="77777777" w:rsidTr="004028F4">
        <w:tc>
          <w:tcPr>
            <w:tcW w:w="4904" w:type="dxa"/>
          </w:tcPr>
          <w:p w14:paraId="17C36EC2"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El. p.: </w:t>
            </w:r>
            <w:hyperlink r:id="rId13" w:history="1">
              <w:r w:rsidRPr="004028F4">
                <w:rPr>
                  <w:rStyle w:val="Hipersaitas"/>
                  <w:rFonts w:ascii="Times New Roman" w:hAnsi="Times New Roman"/>
                  <w:szCs w:val="24"/>
                </w:rPr>
                <w:t>info@citypro.lt</w:t>
              </w:r>
            </w:hyperlink>
            <w:r w:rsidRPr="004028F4">
              <w:rPr>
                <w:rFonts w:ascii="Times New Roman" w:hAnsi="Times New Roman"/>
                <w:szCs w:val="24"/>
              </w:rPr>
              <w:t xml:space="preserve"> </w:t>
            </w:r>
          </w:p>
        </w:tc>
        <w:tc>
          <w:tcPr>
            <w:tcW w:w="5269" w:type="dxa"/>
          </w:tcPr>
          <w:p w14:paraId="3F7CCF82" w14:textId="4D65B451"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El. p.: </w:t>
            </w:r>
            <w:hyperlink r:id="rId14">
              <w:r w:rsidRPr="004028F4">
                <w:rPr>
                  <w:rStyle w:val="Internetosaitas"/>
                  <w:rFonts w:ascii="Times New Roman" w:hAnsi="Times New Roman"/>
                  <w:szCs w:val="24"/>
                </w:rPr>
                <w:t>lrva</w:t>
              </w:r>
              <w:r>
                <w:rPr>
                  <w:rStyle w:val="Internetosaitas"/>
                  <w:rFonts w:ascii="Times New Roman" w:hAnsi="Times New Roman"/>
                  <w:szCs w:val="24"/>
                </w:rPr>
                <w:t>t</w:t>
              </w:r>
              <w:r w:rsidRPr="004028F4">
                <w:rPr>
                  <w:rStyle w:val="Internetosaitas"/>
                  <w:rFonts w:ascii="Times New Roman" w:hAnsi="Times New Roman"/>
                  <w:szCs w:val="24"/>
                </w:rPr>
                <w:t>@va</w:t>
              </w:r>
              <w:r>
                <w:rPr>
                  <w:rStyle w:val="Internetosaitas"/>
                  <w:rFonts w:ascii="Times New Roman" w:hAnsi="Times New Roman"/>
                  <w:szCs w:val="24"/>
                </w:rPr>
                <w:t>t</w:t>
              </w:r>
              <w:r w:rsidRPr="004028F4">
                <w:rPr>
                  <w:rStyle w:val="Internetosaitas"/>
                  <w:rFonts w:ascii="Times New Roman" w:hAnsi="Times New Roman"/>
                  <w:szCs w:val="24"/>
                </w:rPr>
                <w:t>.lt</w:t>
              </w:r>
            </w:hyperlink>
            <w:r w:rsidRPr="004028F4">
              <w:rPr>
                <w:rFonts w:ascii="Times New Roman" w:hAnsi="Times New Roman"/>
                <w:szCs w:val="24"/>
              </w:rPr>
              <w:t xml:space="preserve"> </w:t>
            </w:r>
          </w:p>
        </w:tc>
      </w:tr>
      <w:tr w:rsidR="004028F4" w:rsidRPr="004028F4" w14:paraId="3F448036" w14:textId="77777777" w:rsidTr="004028F4">
        <w:tc>
          <w:tcPr>
            <w:tcW w:w="4904" w:type="dxa"/>
          </w:tcPr>
          <w:p w14:paraId="325D38EB" w14:textId="77777777" w:rsidR="004028F4" w:rsidRPr="004028F4" w:rsidRDefault="004028F4" w:rsidP="00CD6F60">
            <w:pPr>
              <w:jc w:val="both"/>
              <w:rPr>
                <w:rFonts w:ascii="Times New Roman" w:hAnsi="Times New Roman"/>
                <w:szCs w:val="24"/>
              </w:rPr>
            </w:pPr>
          </w:p>
        </w:tc>
        <w:tc>
          <w:tcPr>
            <w:tcW w:w="5269" w:type="dxa"/>
          </w:tcPr>
          <w:p w14:paraId="3D5D4C4A" w14:textId="77777777" w:rsidR="004028F4" w:rsidRPr="004028F4" w:rsidRDefault="004028F4" w:rsidP="00CD6F60">
            <w:pPr>
              <w:jc w:val="both"/>
              <w:rPr>
                <w:rFonts w:ascii="Times New Roman" w:hAnsi="Times New Roman"/>
                <w:szCs w:val="24"/>
              </w:rPr>
            </w:pPr>
          </w:p>
        </w:tc>
      </w:tr>
      <w:tr w:rsidR="004028F4" w:rsidRPr="004028F4" w14:paraId="2227315B" w14:textId="77777777" w:rsidTr="004028F4">
        <w:tc>
          <w:tcPr>
            <w:tcW w:w="4904" w:type="dxa"/>
          </w:tcPr>
          <w:p w14:paraId="41F75C7A"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____________________________</w:t>
            </w:r>
          </w:p>
        </w:tc>
        <w:tc>
          <w:tcPr>
            <w:tcW w:w="5269" w:type="dxa"/>
          </w:tcPr>
          <w:p w14:paraId="49A38B63" w14:textId="77777777" w:rsidR="004028F4" w:rsidRPr="004028F4" w:rsidRDefault="004028F4" w:rsidP="00CD6F60">
            <w:pPr>
              <w:jc w:val="both"/>
              <w:rPr>
                <w:rFonts w:ascii="Times New Roman" w:hAnsi="Times New Roman"/>
                <w:szCs w:val="24"/>
                <w:u w:val="single"/>
              </w:rPr>
            </w:pPr>
            <w:r w:rsidRPr="004028F4">
              <w:rPr>
                <w:rFonts w:ascii="Times New Roman" w:hAnsi="Times New Roman"/>
                <w:szCs w:val="24"/>
              </w:rPr>
              <w:t>____________________________</w:t>
            </w:r>
          </w:p>
        </w:tc>
      </w:tr>
      <w:tr w:rsidR="004028F4" w:rsidRPr="004028F4" w14:paraId="496EBC84" w14:textId="77777777" w:rsidTr="004028F4">
        <w:tc>
          <w:tcPr>
            <w:tcW w:w="4904" w:type="dxa"/>
          </w:tcPr>
          <w:p w14:paraId="549D221C"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Direktorius</w:t>
            </w:r>
          </w:p>
        </w:tc>
        <w:tc>
          <w:tcPr>
            <w:tcW w:w="5269" w:type="dxa"/>
          </w:tcPr>
          <w:p w14:paraId="2B3272E6"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Direktorius</w:t>
            </w:r>
          </w:p>
        </w:tc>
      </w:tr>
      <w:tr w:rsidR="004028F4" w:rsidRPr="004028F4" w14:paraId="29757F9E" w14:textId="77777777" w:rsidTr="004028F4">
        <w:tc>
          <w:tcPr>
            <w:tcW w:w="4904" w:type="dxa"/>
          </w:tcPr>
          <w:p w14:paraId="3843016D"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Andrius Beržinskas</w:t>
            </w:r>
          </w:p>
        </w:tc>
        <w:tc>
          <w:tcPr>
            <w:tcW w:w="5269" w:type="dxa"/>
          </w:tcPr>
          <w:p w14:paraId="7D9A7488" w14:textId="77777777" w:rsidR="004028F4" w:rsidRPr="004028F4" w:rsidRDefault="004028F4" w:rsidP="00CD6F60">
            <w:pPr>
              <w:jc w:val="both"/>
              <w:rPr>
                <w:rFonts w:ascii="Times New Roman" w:hAnsi="Times New Roman"/>
                <w:szCs w:val="24"/>
              </w:rPr>
            </w:pPr>
            <w:proofErr w:type="spellStart"/>
            <w:r w:rsidRPr="004028F4">
              <w:rPr>
                <w:rFonts w:ascii="Times New Roman" w:hAnsi="Times New Roman"/>
                <w:szCs w:val="24"/>
              </w:rPr>
              <w:t>Rymantas</w:t>
            </w:r>
            <w:proofErr w:type="spellEnd"/>
            <w:r w:rsidRPr="004028F4">
              <w:rPr>
                <w:rFonts w:ascii="Times New Roman" w:hAnsi="Times New Roman"/>
                <w:szCs w:val="24"/>
              </w:rPr>
              <w:t xml:space="preserve"> Mockevičius</w:t>
            </w:r>
          </w:p>
        </w:tc>
      </w:tr>
    </w:tbl>
    <w:p w14:paraId="1BAF1B19" w14:textId="77777777" w:rsidR="008C5242" w:rsidRPr="00EB751F" w:rsidRDefault="008C5242">
      <w:pPr>
        <w:rPr>
          <w:rFonts w:ascii="Times New Roman" w:hAnsi="Times New Roman"/>
          <w:szCs w:val="24"/>
        </w:rPr>
      </w:pPr>
    </w:p>
    <w:p w14:paraId="27AF544B" w14:textId="21A28133" w:rsidR="007D5A70" w:rsidRPr="00EB751F" w:rsidRDefault="007D5A70">
      <w:pPr>
        <w:rPr>
          <w:rFonts w:ascii="Times New Roman" w:hAnsi="Times New Roman"/>
          <w:szCs w:val="24"/>
        </w:rPr>
      </w:pPr>
    </w:p>
    <w:sectPr w:rsidR="007D5A70" w:rsidRPr="00EB751F" w:rsidSect="000D301A">
      <w:headerReference w:type="default" r:id="rId15"/>
      <w:footerReference w:type="default" r:id="rId16"/>
      <w:headerReference w:type="first" r:id="rId17"/>
      <w:footerReference w:type="first" r:id="rId18"/>
      <w:pgSz w:w="11907" w:h="16840" w:code="9"/>
      <w:pgMar w:top="720" w:right="720" w:bottom="720" w:left="1276"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76A8" w14:textId="77777777" w:rsidR="000D301A" w:rsidRDefault="000D301A">
      <w:r>
        <w:separator/>
      </w:r>
    </w:p>
  </w:endnote>
  <w:endnote w:type="continuationSeparator" w:id="0">
    <w:p w14:paraId="7876953A" w14:textId="77777777" w:rsidR="000D301A" w:rsidRDefault="000D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EFF9" w14:textId="77777777" w:rsidR="008B09D1" w:rsidRDefault="008B09D1" w:rsidP="00984393">
    <w:pPr>
      <w:jc w:val="center"/>
      <w:rPr>
        <w:rFonts w:ascii="Times New Roman" w:hAnsi="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16E0" w14:textId="77777777" w:rsidR="008B09D1" w:rsidRDefault="008B09D1" w:rsidP="00457544">
    <w:pPr>
      <w:jc w:val="center"/>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6EB0" w14:textId="77777777" w:rsidR="000D301A" w:rsidRDefault="000D301A">
      <w:r>
        <w:separator/>
      </w:r>
    </w:p>
  </w:footnote>
  <w:footnote w:type="continuationSeparator" w:id="0">
    <w:p w14:paraId="063EA756" w14:textId="77777777" w:rsidR="000D301A" w:rsidRDefault="000D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751345"/>
      <w:docPartObj>
        <w:docPartGallery w:val="Page Numbers (Top of Page)"/>
        <w:docPartUnique/>
      </w:docPartObj>
    </w:sdtPr>
    <w:sdtContent>
      <w:p w14:paraId="3F25F030" w14:textId="77777777" w:rsidR="003A5D7E" w:rsidRDefault="003A5D7E">
        <w:pPr>
          <w:pStyle w:val="Antrats"/>
          <w:jc w:val="center"/>
        </w:pPr>
        <w:r>
          <w:fldChar w:fldCharType="begin"/>
        </w:r>
        <w:r>
          <w:instrText>PAGE   \* MERGEFORMAT</w:instrText>
        </w:r>
        <w:r>
          <w:fldChar w:fldCharType="separate"/>
        </w:r>
        <w:r>
          <w:t>2</w:t>
        </w:r>
        <w:r>
          <w:fldChar w:fldCharType="end"/>
        </w:r>
      </w:p>
    </w:sdtContent>
  </w:sdt>
  <w:p w14:paraId="2D7C4552" w14:textId="77777777" w:rsidR="008B09D1" w:rsidRDefault="008B09D1" w:rsidP="00E1255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001B" w14:textId="77777777" w:rsidR="008B09D1" w:rsidRPr="00457544" w:rsidRDefault="008B09D1" w:rsidP="00526FAE">
    <w:pPr>
      <w:jc w:val="cent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A22118"/>
    <w:multiLevelType w:val="multilevel"/>
    <w:tmpl w:val="EDF09E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57E96"/>
    <w:multiLevelType w:val="hybridMultilevel"/>
    <w:tmpl w:val="C9F2DBDA"/>
    <w:lvl w:ilvl="0" w:tplc="C712AB0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0CA3E77"/>
    <w:multiLevelType w:val="hybridMultilevel"/>
    <w:tmpl w:val="C05C1A8A"/>
    <w:lvl w:ilvl="0" w:tplc="9BC8CF4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772233D"/>
    <w:multiLevelType w:val="hybridMultilevel"/>
    <w:tmpl w:val="0E7E43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A058EB"/>
    <w:multiLevelType w:val="multilevel"/>
    <w:tmpl w:val="FC0875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46D3133"/>
    <w:multiLevelType w:val="multilevel"/>
    <w:tmpl w:val="FF949AC2"/>
    <w:lvl w:ilvl="0">
      <w:start w:val="3"/>
      <w:numFmt w:val="decimal"/>
      <w:lvlText w:val="%1."/>
      <w:lvlJc w:val="left"/>
      <w:pPr>
        <w:ind w:left="360" w:hanging="36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2A1808DD"/>
    <w:multiLevelType w:val="hybridMultilevel"/>
    <w:tmpl w:val="55B443D2"/>
    <w:lvl w:ilvl="0" w:tplc="30F6B0FE">
      <w:start w:val="1"/>
      <w:numFmt w:val="decimal"/>
      <w:lvlText w:val="%1."/>
      <w:lvlJc w:val="left"/>
      <w:pPr>
        <w:tabs>
          <w:tab w:val="num" w:pos="644"/>
        </w:tabs>
        <w:ind w:left="644" w:hanging="360"/>
      </w:pPr>
      <w:rPr>
        <w:rFonts w:hint="default"/>
        <w:b/>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C916085"/>
    <w:multiLevelType w:val="hybridMultilevel"/>
    <w:tmpl w:val="4A82C532"/>
    <w:lvl w:ilvl="0" w:tplc="233C3E4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6952223"/>
    <w:multiLevelType w:val="hybridMultilevel"/>
    <w:tmpl w:val="6CE899A4"/>
    <w:lvl w:ilvl="0" w:tplc="BA3E637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7CD0212"/>
    <w:multiLevelType w:val="hybridMultilevel"/>
    <w:tmpl w:val="2A54465E"/>
    <w:lvl w:ilvl="0" w:tplc="785A95C4">
      <w:start w:val="7"/>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BA26926"/>
    <w:multiLevelType w:val="multilevel"/>
    <w:tmpl w:val="4CD023AE"/>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F862BA6"/>
    <w:multiLevelType w:val="hybridMultilevel"/>
    <w:tmpl w:val="1CD688B8"/>
    <w:lvl w:ilvl="0" w:tplc="66F2EFF4">
      <w:start w:val="7"/>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3" w15:restartNumberingAfterBreak="0">
    <w:nsid w:val="45E052D8"/>
    <w:multiLevelType w:val="multilevel"/>
    <w:tmpl w:val="DB2E143E"/>
    <w:styleLink w:val="111111"/>
    <w:lvl w:ilvl="0">
      <w:start w:val="1"/>
      <w:numFmt w:val="decimal"/>
      <w:lvlText w:val="%1."/>
      <w:lvlJc w:val="center"/>
      <w:pPr>
        <w:ind w:left="0" w:firstLine="284"/>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F265B8"/>
    <w:multiLevelType w:val="multilevel"/>
    <w:tmpl w:val="00000000"/>
    <w:lvl w:ilvl="0">
      <w:start w:val="1"/>
      <w:numFmt w:val="decimal"/>
      <w:pStyle w:val="Sraassunumeriais"/>
      <w:lvlText w:val="%1."/>
      <w:lvlJc w:val="left"/>
      <w:pPr>
        <w:tabs>
          <w:tab w:val="num" w:pos="0"/>
        </w:tabs>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8963349"/>
    <w:multiLevelType w:val="hybridMultilevel"/>
    <w:tmpl w:val="DD8A89B8"/>
    <w:lvl w:ilvl="0" w:tplc="CC7EB06C">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5E3F4A"/>
    <w:multiLevelType w:val="multilevel"/>
    <w:tmpl w:val="9C10972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B407E9"/>
    <w:multiLevelType w:val="multilevel"/>
    <w:tmpl w:val="C38A0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EE305FE"/>
    <w:multiLevelType w:val="hybridMultilevel"/>
    <w:tmpl w:val="A580C896"/>
    <w:lvl w:ilvl="0" w:tplc="FF0647E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658F63D5"/>
    <w:multiLevelType w:val="multilevel"/>
    <w:tmpl w:val="8E5E47F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07C17C3"/>
    <w:multiLevelType w:val="hybridMultilevel"/>
    <w:tmpl w:val="9356B71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7A663A1"/>
    <w:multiLevelType w:val="hybridMultilevel"/>
    <w:tmpl w:val="DC1234E0"/>
    <w:lvl w:ilvl="0" w:tplc="CAF6F966">
      <w:start w:val="1"/>
      <w:numFmt w:val="decimal"/>
      <w:lvlText w:val="2.%1."/>
      <w:lvlJc w:val="left"/>
      <w:pPr>
        <w:tabs>
          <w:tab w:val="num" w:pos="964"/>
        </w:tabs>
        <w:ind w:left="0" w:firstLine="567"/>
      </w:pPr>
      <w:rPr>
        <w:rFonts w:hint="default"/>
        <w:b w:val="0"/>
        <w:i w:val="0"/>
        <w:color w:val="auto"/>
        <w:sz w:val="24"/>
        <w:szCs w:val="24"/>
      </w:rPr>
    </w:lvl>
    <w:lvl w:ilvl="1" w:tplc="04270019">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B500388"/>
    <w:multiLevelType w:val="hybridMultilevel"/>
    <w:tmpl w:val="7B92EE60"/>
    <w:lvl w:ilvl="0" w:tplc="2E1EB0E2">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num w:numId="1" w16cid:durableId="1947496830">
    <w:abstractNumId w:val="14"/>
  </w:num>
  <w:num w:numId="2" w16cid:durableId="1861702702">
    <w:abstractNumId w:val="7"/>
  </w:num>
  <w:num w:numId="3" w16cid:durableId="1391344119">
    <w:abstractNumId w:val="13"/>
  </w:num>
  <w:num w:numId="4" w16cid:durableId="651636775">
    <w:abstractNumId w:val="19"/>
  </w:num>
  <w:num w:numId="5" w16cid:durableId="1650089092">
    <w:abstractNumId w:val="21"/>
  </w:num>
  <w:num w:numId="6" w16cid:durableId="598829897">
    <w:abstractNumId w:val="5"/>
  </w:num>
  <w:num w:numId="7" w16cid:durableId="1693679098">
    <w:abstractNumId w:val="12"/>
  </w:num>
  <w:num w:numId="8" w16cid:durableId="1741948494">
    <w:abstractNumId w:val="10"/>
  </w:num>
  <w:num w:numId="9" w16cid:durableId="2115009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155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154735">
    <w:abstractNumId w:val="1"/>
  </w:num>
  <w:num w:numId="12" w16cid:durableId="1837309124">
    <w:abstractNumId w:val="22"/>
  </w:num>
  <w:num w:numId="13" w16cid:durableId="1258367767">
    <w:abstractNumId w:val="6"/>
  </w:num>
  <w:num w:numId="14" w16cid:durableId="1221790576">
    <w:abstractNumId w:val="11"/>
  </w:num>
  <w:num w:numId="15" w16cid:durableId="1481725496">
    <w:abstractNumId w:val="15"/>
  </w:num>
  <w:num w:numId="16" w16cid:durableId="1023091672">
    <w:abstractNumId w:val="17"/>
  </w:num>
  <w:num w:numId="17" w16cid:durableId="1050764464">
    <w:abstractNumId w:val="16"/>
  </w:num>
  <w:num w:numId="18" w16cid:durableId="1418555328">
    <w:abstractNumId w:val="3"/>
  </w:num>
  <w:num w:numId="19" w16cid:durableId="1680813965">
    <w:abstractNumId w:val="2"/>
  </w:num>
  <w:num w:numId="20" w16cid:durableId="2081561783">
    <w:abstractNumId w:val="18"/>
  </w:num>
  <w:num w:numId="21" w16cid:durableId="371614052">
    <w:abstractNumId w:val="8"/>
  </w:num>
  <w:num w:numId="22" w16cid:durableId="1054743723">
    <w:abstractNumId w:val="9"/>
  </w:num>
  <w:num w:numId="23" w16cid:durableId="1546209352">
    <w:abstractNumId w:val="20"/>
  </w:num>
  <w:num w:numId="24" w16cid:durableId="368266621">
    <w:abstractNumId w:val="23"/>
  </w:num>
  <w:num w:numId="25" w16cid:durableId="2103259343">
    <w:abstractNumId w:val="0"/>
  </w:num>
  <w:num w:numId="26" w16cid:durableId="62516449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25"/>
    <w:rsid w:val="00001F51"/>
    <w:rsid w:val="00003649"/>
    <w:rsid w:val="00003AB8"/>
    <w:rsid w:val="000074EB"/>
    <w:rsid w:val="00010BDA"/>
    <w:rsid w:val="00011656"/>
    <w:rsid w:val="00013C1C"/>
    <w:rsid w:val="000151FA"/>
    <w:rsid w:val="00016586"/>
    <w:rsid w:val="00016961"/>
    <w:rsid w:val="00023B1A"/>
    <w:rsid w:val="00026817"/>
    <w:rsid w:val="00026C75"/>
    <w:rsid w:val="00027862"/>
    <w:rsid w:val="00030267"/>
    <w:rsid w:val="000306BF"/>
    <w:rsid w:val="0003155A"/>
    <w:rsid w:val="00032002"/>
    <w:rsid w:val="00036335"/>
    <w:rsid w:val="000405ED"/>
    <w:rsid w:val="00043578"/>
    <w:rsid w:val="00047DE4"/>
    <w:rsid w:val="0005546D"/>
    <w:rsid w:val="000569C9"/>
    <w:rsid w:val="00056E1D"/>
    <w:rsid w:val="00061D38"/>
    <w:rsid w:val="00065520"/>
    <w:rsid w:val="0006719A"/>
    <w:rsid w:val="00067A04"/>
    <w:rsid w:val="00067E80"/>
    <w:rsid w:val="00070C18"/>
    <w:rsid w:val="000723E7"/>
    <w:rsid w:val="00072F1B"/>
    <w:rsid w:val="00075B99"/>
    <w:rsid w:val="00075C26"/>
    <w:rsid w:val="00080DD3"/>
    <w:rsid w:val="000821B5"/>
    <w:rsid w:val="00086958"/>
    <w:rsid w:val="00092AEA"/>
    <w:rsid w:val="00092E0D"/>
    <w:rsid w:val="0009312E"/>
    <w:rsid w:val="0009383E"/>
    <w:rsid w:val="0009433F"/>
    <w:rsid w:val="00095BF4"/>
    <w:rsid w:val="000A0113"/>
    <w:rsid w:val="000A0D3D"/>
    <w:rsid w:val="000A132F"/>
    <w:rsid w:val="000A1703"/>
    <w:rsid w:val="000A23C4"/>
    <w:rsid w:val="000A2B3C"/>
    <w:rsid w:val="000A3CEF"/>
    <w:rsid w:val="000A42B5"/>
    <w:rsid w:val="000A4F18"/>
    <w:rsid w:val="000A5A0A"/>
    <w:rsid w:val="000B05F7"/>
    <w:rsid w:val="000B0F44"/>
    <w:rsid w:val="000B17BC"/>
    <w:rsid w:val="000B4A4A"/>
    <w:rsid w:val="000B6678"/>
    <w:rsid w:val="000B7BBC"/>
    <w:rsid w:val="000C430F"/>
    <w:rsid w:val="000C49A7"/>
    <w:rsid w:val="000C5422"/>
    <w:rsid w:val="000D1C90"/>
    <w:rsid w:val="000D301A"/>
    <w:rsid w:val="000D6522"/>
    <w:rsid w:val="000E25DF"/>
    <w:rsid w:val="000E295C"/>
    <w:rsid w:val="000E4F11"/>
    <w:rsid w:val="000F2415"/>
    <w:rsid w:val="000F28AE"/>
    <w:rsid w:val="000F311A"/>
    <w:rsid w:val="000F4623"/>
    <w:rsid w:val="000F47E9"/>
    <w:rsid w:val="000F5E71"/>
    <w:rsid w:val="000F658B"/>
    <w:rsid w:val="001009F9"/>
    <w:rsid w:val="00100D98"/>
    <w:rsid w:val="001013AF"/>
    <w:rsid w:val="0010240B"/>
    <w:rsid w:val="00104F77"/>
    <w:rsid w:val="00110033"/>
    <w:rsid w:val="00112439"/>
    <w:rsid w:val="00112876"/>
    <w:rsid w:val="001215B8"/>
    <w:rsid w:val="00121F5A"/>
    <w:rsid w:val="0012723A"/>
    <w:rsid w:val="00135DE0"/>
    <w:rsid w:val="00142DC7"/>
    <w:rsid w:val="00143B4A"/>
    <w:rsid w:val="00143F48"/>
    <w:rsid w:val="0015215A"/>
    <w:rsid w:val="001521D0"/>
    <w:rsid w:val="0015501F"/>
    <w:rsid w:val="0015570F"/>
    <w:rsid w:val="00156011"/>
    <w:rsid w:val="00156CAD"/>
    <w:rsid w:val="00157F46"/>
    <w:rsid w:val="001614B1"/>
    <w:rsid w:val="00161909"/>
    <w:rsid w:val="00161BA4"/>
    <w:rsid w:val="00161EE5"/>
    <w:rsid w:val="001621FD"/>
    <w:rsid w:val="00166D95"/>
    <w:rsid w:val="001700C4"/>
    <w:rsid w:val="001720FD"/>
    <w:rsid w:val="00172A27"/>
    <w:rsid w:val="00175AF7"/>
    <w:rsid w:val="0017601F"/>
    <w:rsid w:val="00186F0A"/>
    <w:rsid w:val="001903E9"/>
    <w:rsid w:val="00195C75"/>
    <w:rsid w:val="00196273"/>
    <w:rsid w:val="001965A1"/>
    <w:rsid w:val="001A2A50"/>
    <w:rsid w:val="001A6209"/>
    <w:rsid w:val="001A6D89"/>
    <w:rsid w:val="001A6DF4"/>
    <w:rsid w:val="001A6FF1"/>
    <w:rsid w:val="001B1E50"/>
    <w:rsid w:val="001B3855"/>
    <w:rsid w:val="001B53ED"/>
    <w:rsid w:val="001B78ED"/>
    <w:rsid w:val="001C02A7"/>
    <w:rsid w:val="001C3EC5"/>
    <w:rsid w:val="001C4E73"/>
    <w:rsid w:val="001C568C"/>
    <w:rsid w:val="001D2737"/>
    <w:rsid w:val="001D29AD"/>
    <w:rsid w:val="001D2AEB"/>
    <w:rsid w:val="001D46C1"/>
    <w:rsid w:val="001D4A3A"/>
    <w:rsid w:val="001E29E4"/>
    <w:rsid w:val="001E2C51"/>
    <w:rsid w:val="001E49A4"/>
    <w:rsid w:val="001E6D47"/>
    <w:rsid w:val="001F1085"/>
    <w:rsid w:val="001F5D82"/>
    <w:rsid w:val="001F6ACB"/>
    <w:rsid w:val="001F6FEF"/>
    <w:rsid w:val="001F78C9"/>
    <w:rsid w:val="00200853"/>
    <w:rsid w:val="00203642"/>
    <w:rsid w:val="0020366B"/>
    <w:rsid w:val="00206FB8"/>
    <w:rsid w:val="00211A91"/>
    <w:rsid w:val="00212523"/>
    <w:rsid w:val="00213639"/>
    <w:rsid w:val="00213B42"/>
    <w:rsid w:val="00214793"/>
    <w:rsid w:val="00214926"/>
    <w:rsid w:val="00215E1F"/>
    <w:rsid w:val="002169DA"/>
    <w:rsid w:val="00217B6A"/>
    <w:rsid w:val="00217FEE"/>
    <w:rsid w:val="0022152C"/>
    <w:rsid w:val="0022177F"/>
    <w:rsid w:val="00221A0A"/>
    <w:rsid w:val="00224182"/>
    <w:rsid w:val="00224F67"/>
    <w:rsid w:val="00241F33"/>
    <w:rsid w:val="00241F95"/>
    <w:rsid w:val="00244C78"/>
    <w:rsid w:val="00244D26"/>
    <w:rsid w:val="00250505"/>
    <w:rsid w:val="00251A1C"/>
    <w:rsid w:val="00254E0C"/>
    <w:rsid w:val="00256386"/>
    <w:rsid w:val="00260169"/>
    <w:rsid w:val="00261476"/>
    <w:rsid w:val="00262F05"/>
    <w:rsid w:val="00264497"/>
    <w:rsid w:val="00265450"/>
    <w:rsid w:val="0026700E"/>
    <w:rsid w:val="002711BA"/>
    <w:rsid w:val="00271DA6"/>
    <w:rsid w:val="002723CA"/>
    <w:rsid w:val="002740AD"/>
    <w:rsid w:val="00274A11"/>
    <w:rsid w:val="00274CD8"/>
    <w:rsid w:val="002773CC"/>
    <w:rsid w:val="002777E4"/>
    <w:rsid w:val="0028282F"/>
    <w:rsid w:val="00282ADC"/>
    <w:rsid w:val="00287C4A"/>
    <w:rsid w:val="00287EE6"/>
    <w:rsid w:val="002905C1"/>
    <w:rsid w:val="002913A6"/>
    <w:rsid w:val="00295D43"/>
    <w:rsid w:val="002A0643"/>
    <w:rsid w:val="002A1D50"/>
    <w:rsid w:val="002A2E45"/>
    <w:rsid w:val="002A3792"/>
    <w:rsid w:val="002A4016"/>
    <w:rsid w:val="002A619A"/>
    <w:rsid w:val="002A66A0"/>
    <w:rsid w:val="002A7DFA"/>
    <w:rsid w:val="002B00ED"/>
    <w:rsid w:val="002B1928"/>
    <w:rsid w:val="002B3311"/>
    <w:rsid w:val="002B4C41"/>
    <w:rsid w:val="002C5750"/>
    <w:rsid w:val="002C6A6F"/>
    <w:rsid w:val="002D01C8"/>
    <w:rsid w:val="002D04C0"/>
    <w:rsid w:val="002D0DE8"/>
    <w:rsid w:val="002D129A"/>
    <w:rsid w:val="002D372C"/>
    <w:rsid w:val="002D47E6"/>
    <w:rsid w:val="002D48AA"/>
    <w:rsid w:val="002D5B64"/>
    <w:rsid w:val="002D71FC"/>
    <w:rsid w:val="002E4683"/>
    <w:rsid w:val="002E5E30"/>
    <w:rsid w:val="002E60B6"/>
    <w:rsid w:val="002F0018"/>
    <w:rsid w:val="002F0F38"/>
    <w:rsid w:val="002F264F"/>
    <w:rsid w:val="002F5565"/>
    <w:rsid w:val="002F5C59"/>
    <w:rsid w:val="002F6371"/>
    <w:rsid w:val="002F6D7E"/>
    <w:rsid w:val="002F6DA6"/>
    <w:rsid w:val="00301E48"/>
    <w:rsid w:val="0030207B"/>
    <w:rsid w:val="00306113"/>
    <w:rsid w:val="00316A32"/>
    <w:rsid w:val="00316AA7"/>
    <w:rsid w:val="00316D4D"/>
    <w:rsid w:val="00320332"/>
    <w:rsid w:val="0032181D"/>
    <w:rsid w:val="00322AF9"/>
    <w:rsid w:val="003249D9"/>
    <w:rsid w:val="00326114"/>
    <w:rsid w:val="003267D7"/>
    <w:rsid w:val="003274D3"/>
    <w:rsid w:val="00330959"/>
    <w:rsid w:val="00333B23"/>
    <w:rsid w:val="0033606A"/>
    <w:rsid w:val="00340CB8"/>
    <w:rsid w:val="00342A83"/>
    <w:rsid w:val="00346E64"/>
    <w:rsid w:val="00350A5C"/>
    <w:rsid w:val="00350BB7"/>
    <w:rsid w:val="003529D7"/>
    <w:rsid w:val="00356DE7"/>
    <w:rsid w:val="0036116E"/>
    <w:rsid w:val="003640C7"/>
    <w:rsid w:val="003650DB"/>
    <w:rsid w:val="003706A5"/>
    <w:rsid w:val="00370CE3"/>
    <w:rsid w:val="00371A59"/>
    <w:rsid w:val="00376158"/>
    <w:rsid w:val="00377A17"/>
    <w:rsid w:val="00380146"/>
    <w:rsid w:val="003821F0"/>
    <w:rsid w:val="003831DA"/>
    <w:rsid w:val="00383906"/>
    <w:rsid w:val="00384309"/>
    <w:rsid w:val="0038488B"/>
    <w:rsid w:val="00384B0B"/>
    <w:rsid w:val="003857C1"/>
    <w:rsid w:val="003A061F"/>
    <w:rsid w:val="003A19AA"/>
    <w:rsid w:val="003A1DF3"/>
    <w:rsid w:val="003A3A16"/>
    <w:rsid w:val="003A5D7E"/>
    <w:rsid w:val="003A6385"/>
    <w:rsid w:val="003A6961"/>
    <w:rsid w:val="003A73BB"/>
    <w:rsid w:val="003A7D5F"/>
    <w:rsid w:val="003B4295"/>
    <w:rsid w:val="003B7286"/>
    <w:rsid w:val="003B7F82"/>
    <w:rsid w:val="003C11A8"/>
    <w:rsid w:val="003C2064"/>
    <w:rsid w:val="003C41CB"/>
    <w:rsid w:val="003C5152"/>
    <w:rsid w:val="003C5F4A"/>
    <w:rsid w:val="003C63D5"/>
    <w:rsid w:val="003C6977"/>
    <w:rsid w:val="003C7243"/>
    <w:rsid w:val="003D27EE"/>
    <w:rsid w:val="003D5A3B"/>
    <w:rsid w:val="003E084E"/>
    <w:rsid w:val="003E2742"/>
    <w:rsid w:val="003E5D1B"/>
    <w:rsid w:val="003E65DA"/>
    <w:rsid w:val="003F1467"/>
    <w:rsid w:val="003F60B7"/>
    <w:rsid w:val="003F6524"/>
    <w:rsid w:val="003F6556"/>
    <w:rsid w:val="00401319"/>
    <w:rsid w:val="004028F4"/>
    <w:rsid w:val="00404FB6"/>
    <w:rsid w:val="00405186"/>
    <w:rsid w:val="00405195"/>
    <w:rsid w:val="00405380"/>
    <w:rsid w:val="00411BB5"/>
    <w:rsid w:val="00411D67"/>
    <w:rsid w:val="00413493"/>
    <w:rsid w:val="004135B0"/>
    <w:rsid w:val="00413F65"/>
    <w:rsid w:val="004146A3"/>
    <w:rsid w:val="00415E2B"/>
    <w:rsid w:val="00417F97"/>
    <w:rsid w:val="004211F8"/>
    <w:rsid w:val="004247D5"/>
    <w:rsid w:val="004247EE"/>
    <w:rsid w:val="00432276"/>
    <w:rsid w:val="004331F6"/>
    <w:rsid w:val="004401A6"/>
    <w:rsid w:val="004405F9"/>
    <w:rsid w:val="00441EE9"/>
    <w:rsid w:val="004438DE"/>
    <w:rsid w:val="00443970"/>
    <w:rsid w:val="00446502"/>
    <w:rsid w:val="00450CB4"/>
    <w:rsid w:val="004510D2"/>
    <w:rsid w:val="00451AEE"/>
    <w:rsid w:val="00451F96"/>
    <w:rsid w:val="00454862"/>
    <w:rsid w:val="00456F47"/>
    <w:rsid w:val="00457544"/>
    <w:rsid w:val="00460A34"/>
    <w:rsid w:val="00463913"/>
    <w:rsid w:val="00464FA7"/>
    <w:rsid w:val="004658ED"/>
    <w:rsid w:val="00467365"/>
    <w:rsid w:val="0047630C"/>
    <w:rsid w:val="0047716F"/>
    <w:rsid w:val="00480253"/>
    <w:rsid w:val="00481EC4"/>
    <w:rsid w:val="00484C30"/>
    <w:rsid w:val="0048648E"/>
    <w:rsid w:val="00491A1D"/>
    <w:rsid w:val="0049348D"/>
    <w:rsid w:val="00493A72"/>
    <w:rsid w:val="004953AF"/>
    <w:rsid w:val="00497565"/>
    <w:rsid w:val="004A1F58"/>
    <w:rsid w:val="004A2293"/>
    <w:rsid w:val="004A4BC2"/>
    <w:rsid w:val="004A5E12"/>
    <w:rsid w:val="004A7AC6"/>
    <w:rsid w:val="004B03D7"/>
    <w:rsid w:val="004B5789"/>
    <w:rsid w:val="004B5D50"/>
    <w:rsid w:val="004B693D"/>
    <w:rsid w:val="004B7530"/>
    <w:rsid w:val="004C12EF"/>
    <w:rsid w:val="004C4152"/>
    <w:rsid w:val="004C6367"/>
    <w:rsid w:val="004C64FF"/>
    <w:rsid w:val="004D4165"/>
    <w:rsid w:val="004D53CE"/>
    <w:rsid w:val="004D6333"/>
    <w:rsid w:val="004D7773"/>
    <w:rsid w:val="004E284D"/>
    <w:rsid w:val="004E7E27"/>
    <w:rsid w:val="004F08B4"/>
    <w:rsid w:val="004F0DB5"/>
    <w:rsid w:val="004F1977"/>
    <w:rsid w:val="004F610B"/>
    <w:rsid w:val="004F6116"/>
    <w:rsid w:val="004F6F02"/>
    <w:rsid w:val="00501088"/>
    <w:rsid w:val="00503E60"/>
    <w:rsid w:val="005040CD"/>
    <w:rsid w:val="00505540"/>
    <w:rsid w:val="005057AC"/>
    <w:rsid w:val="00505EFA"/>
    <w:rsid w:val="00510D9E"/>
    <w:rsid w:val="00515905"/>
    <w:rsid w:val="00515ED0"/>
    <w:rsid w:val="00517ECC"/>
    <w:rsid w:val="00520674"/>
    <w:rsid w:val="005224D6"/>
    <w:rsid w:val="00523BD6"/>
    <w:rsid w:val="00526FAE"/>
    <w:rsid w:val="00531229"/>
    <w:rsid w:val="00531A45"/>
    <w:rsid w:val="00531FC0"/>
    <w:rsid w:val="005375E5"/>
    <w:rsid w:val="00540520"/>
    <w:rsid w:val="005413E3"/>
    <w:rsid w:val="00541967"/>
    <w:rsid w:val="00542AC6"/>
    <w:rsid w:val="00542FC9"/>
    <w:rsid w:val="00553190"/>
    <w:rsid w:val="00553D64"/>
    <w:rsid w:val="00557099"/>
    <w:rsid w:val="005610F2"/>
    <w:rsid w:val="005616F0"/>
    <w:rsid w:val="00561D6B"/>
    <w:rsid w:val="00562AB1"/>
    <w:rsid w:val="00562E24"/>
    <w:rsid w:val="00566362"/>
    <w:rsid w:val="0056667C"/>
    <w:rsid w:val="00571F89"/>
    <w:rsid w:val="0057282F"/>
    <w:rsid w:val="00573636"/>
    <w:rsid w:val="005812AF"/>
    <w:rsid w:val="005855E9"/>
    <w:rsid w:val="005872F0"/>
    <w:rsid w:val="00594778"/>
    <w:rsid w:val="00595872"/>
    <w:rsid w:val="00597818"/>
    <w:rsid w:val="00597F5E"/>
    <w:rsid w:val="00597FDE"/>
    <w:rsid w:val="005A05FF"/>
    <w:rsid w:val="005A3DE5"/>
    <w:rsid w:val="005A540D"/>
    <w:rsid w:val="005A5A0A"/>
    <w:rsid w:val="005A6DD1"/>
    <w:rsid w:val="005A7B6F"/>
    <w:rsid w:val="005B1A9A"/>
    <w:rsid w:val="005B1E08"/>
    <w:rsid w:val="005B2078"/>
    <w:rsid w:val="005B385F"/>
    <w:rsid w:val="005B3CDA"/>
    <w:rsid w:val="005C022C"/>
    <w:rsid w:val="005C20CB"/>
    <w:rsid w:val="005C7075"/>
    <w:rsid w:val="005D2A93"/>
    <w:rsid w:val="005D2FFD"/>
    <w:rsid w:val="005D3316"/>
    <w:rsid w:val="005D41E2"/>
    <w:rsid w:val="005D452C"/>
    <w:rsid w:val="005D5496"/>
    <w:rsid w:val="005D71C1"/>
    <w:rsid w:val="005D73E3"/>
    <w:rsid w:val="005D7ECE"/>
    <w:rsid w:val="005E1343"/>
    <w:rsid w:val="005E1BF0"/>
    <w:rsid w:val="005E5493"/>
    <w:rsid w:val="005E64C9"/>
    <w:rsid w:val="005F25CB"/>
    <w:rsid w:val="005F2D66"/>
    <w:rsid w:val="005F32A1"/>
    <w:rsid w:val="005F38F4"/>
    <w:rsid w:val="005F69D1"/>
    <w:rsid w:val="00601DBB"/>
    <w:rsid w:val="00602101"/>
    <w:rsid w:val="00605987"/>
    <w:rsid w:val="00605A0B"/>
    <w:rsid w:val="006064BD"/>
    <w:rsid w:val="00606941"/>
    <w:rsid w:val="00610792"/>
    <w:rsid w:val="00615EBB"/>
    <w:rsid w:val="00616D29"/>
    <w:rsid w:val="006174BB"/>
    <w:rsid w:val="006222C5"/>
    <w:rsid w:val="00622395"/>
    <w:rsid w:val="00623CBC"/>
    <w:rsid w:val="006242D1"/>
    <w:rsid w:val="00624BA6"/>
    <w:rsid w:val="006318DE"/>
    <w:rsid w:val="00631B5B"/>
    <w:rsid w:val="0063209C"/>
    <w:rsid w:val="00632764"/>
    <w:rsid w:val="006327C2"/>
    <w:rsid w:val="006328CD"/>
    <w:rsid w:val="0063346A"/>
    <w:rsid w:val="00633FC8"/>
    <w:rsid w:val="006350C2"/>
    <w:rsid w:val="006358AA"/>
    <w:rsid w:val="00636CEC"/>
    <w:rsid w:val="00637484"/>
    <w:rsid w:val="00642118"/>
    <w:rsid w:val="00660518"/>
    <w:rsid w:val="00661349"/>
    <w:rsid w:val="0066249B"/>
    <w:rsid w:val="00663FD5"/>
    <w:rsid w:val="006641A2"/>
    <w:rsid w:val="006646BD"/>
    <w:rsid w:val="00664ACD"/>
    <w:rsid w:val="0066550F"/>
    <w:rsid w:val="00665F6E"/>
    <w:rsid w:val="00681C4A"/>
    <w:rsid w:val="0068391E"/>
    <w:rsid w:val="00686558"/>
    <w:rsid w:val="00692EF8"/>
    <w:rsid w:val="0069531B"/>
    <w:rsid w:val="006955BF"/>
    <w:rsid w:val="00697BFF"/>
    <w:rsid w:val="006A0798"/>
    <w:rsid w:val="006A0F35"/>
    <w:rsid w:val="006A1FC9"/>
    <w:rsid w:val="006A2332"/>
    <w:rsid w:val="006A34EC"/>
    <w:rsid w:val="006A3BB5"/>
    <w:rsid w:val="006A5F93"/>
    <w:rsid w:val="006B287A"/>
    <w:rsid w:val="006B53AE"/>
    <w:rsid w:val="006C078B"/>
    <w:rsid w:val="006C15D9"/>
    <w:rsid w:val="006C2754"/>
    <w:rsid w:val="006C3564"/>
    <w:rsid w:val="006C35FF"/>
    <w:rsid w:val="006C3F27"/>
    <w:rsid w:val="006C5D96"/>
    <w:rsid w:val="006C615E"/>
    <w:rsid w:val="006D03E6"/>
    <w:rsid w:val="006D2620"/>
    <w:rsid w:val="006D2F26"/>
    <w:rsid w:val="006D416E"/>
    <w:rsid w:val="006D729A"/>
    <w:rsid w:val="006D79A0"/>
    <w:rsid w:val="006D7C6D"/>
    <w:rsid w:val="006E002F"/>
    <w:rsid w:val="006E4F28"/>
    <w:rsid w:val="006E6692"/>
    <w:rsid w:val="006F32FA"/>
    <w:rsid w:val="006F3A86"/>
    <w:rsid w:val="006F3F30"/>
    <w:rsid w:val="006F6D42"/>
    <w:rsid w:val="00700DA5"/>
    <w:rsid w:val="007030C2"/>
    <w:rsid w:val="00703318"/>
    <w:rsid w:val="0071061D"/>
    <w:rsid w:val="00712E20"/>
    <w:rsid w:val="00714C29"/>
    <w:rsid w:val="00714EA2"/>
    <w:rsid w:val="0072699F"/>
    <w:rsid w:val="00731623"/>
    <w:rsid w:val="0073193E"/>
    <w:rsid w:val="00734B2F"/>
    <w:rsid w:val="00735208"/>
    <w:rsid w:val="007361BF"/>
    <w:rsid w:val="0073796B"/>
    <w:rsid w:val="00737F15"/>
    <w:rsid w:val="00741C44"/>
    <w:rsid w:val="007433FE"/>
    <w:rsid w:val="00743AD3"/>
    <w:rsid w:val="00744E49"/>
    <w:rsid w:val="0075395D"/>
    <w:rsid w:val="00753F93"/>
    <w:rsid w:val="0075588C"/>
    <w:rsid w:val="00756EFD"/>
    <w:rsid w:val="00762818"/>
    <w:rsid w:val="00762BA3"/>
    <w:rsid w:val="00764BFA"/>
    <w:rsid w:val="00770268"/>
    <w:rsid w:val="007723CC"/>
    <w:rsid w:val="007736F8"/>
    <w:rsid w:val="00774B99"/>
    <w:rsid w:val="007777E3"/>
    <w:rsid w:val="00777E5D"/>
    <w:rsid w:val="00781B3D"/>
    <w:rsid w:val="00782203"/>
    <w:rsid w:val="0078406D"/>
    <w:rsid w:val="00787D16"/>
    <w:rsid w:val="007919A1"/>
    <w:rsid w:val="007934FF"/>
    <w:rsid w:val="00793ED6"/>
    <w:rsid w:val="00795825"/>
    <w:rsid w:val="007A003F"/>
    <w:rsid w:val="007A22B6"/>
    <w:rsid w:val="007A279C"/>
    <w:rsid w:val="007A2F90"/>
    <w:rsid w:val="007A6675"/>
    <w:rsid w:val="007B2868"/>
    <w:rsid w:val="007B2E8E"/>
    <w:rsid w:val="007B67DD"/>
    <w:rsid w:val="007B68B6"/>
    <w:rsid w:val="007C1D1C"/>
    <w:rsid w:val="007D12F6"/>
    <w:rsid w:val="007D14F7"/>
    <w:rsid w:val="007D5A70"/>
    <w:rsid w:val="007E077D"/>
    <w:rsid w:val="007E3057"/>
    <w:rsid w:val="007E58FA"/>
    <w:rsid w:val="00800687"/>
    <w:rsid w:val="008006C8"/>
    <w:rsid w:val="00802CC3"/>
    <w:rsid w:val="00804E54"/>
    <w:rsid w:val="00806031"/>
    <w:rsid w:val="0081030C"/>
    <w:rsid w:val="0081289A"/>
    <w:rsid w:val="008173C2"/>
    <w:rsid w:val="00820116"/>
    <w:rsid w:val="00822850"/>
    <w:rsid w:val="00822895"/>
    <w:rsid w:val="00825E0E"/>
    <w:rsid w:val="008262F1"/>
    <w:rsid w:val="008268A4"/>
    <w:rsid w:val="00826A59"/>
    <w:rsid w:val="008306E9"/>
    <w:rsid w:val="00834D7B"/>
    <w:rsid w:val="00836257"/>
    <w:rsid w:val="00836587"/>
    <w:rsid w:val="0084245A"/>
    <w:rsid w:val="00847AD2"/>
    <w:rsid w:val="00850034"/>
    <w:rsid w:val="00850097"/>
    <w:rsid w:val="0085089B"/>
    <w:rsid w:val="00850AB2"/>
    <w:rsid w:val="00851D8E"/>
    <w:rsid w:val="0085255F"/>
    <w:rsid w:val="0085473C"/>
    <w:rsid w:val="00861D14"/>
    <w:rsid w:val="008640B0"/>
    <w:rsid w:val="00866DC0"/>
    <w:rsid w:val="008671C1"/>
    <w:rsid w:val="0087658D"/>
    <w:rsid w:val="00877555"/>
    <w:rsid w:val="00881B0C"/>
    <w:rsid w:val="00881FEE"/>
    <w:rsid w:val="00884C72"/>
    <w:rsid w:val="008871A7"/>
    <w:rsid w:val="00890A56"/>
    <w:rsid w:val="00890AD1"/>
    <w:rsid w:val="008925D3"/>
    <w:rsid w:val="00892C47"/>
    <w:rsid w:val="00893983"/>
    <w:rsid w:val="008974BE"/>
    <w:rsid w:val="00897C72"/>
    <w:rsid w:val="00897D09"/>
    <w:rsid w:val="008A0A95"/>
    <w:rsid w:val="008A375F"/>
    <w:rsid w:val="008A596C"/>
    <w:rsid w:val="008A5DF3"/>
    <w:rsid w:val="008A7A4D"/>
    <w:rsid w:val="008A7BF6"/>
    <w:rsid w:val="008B09D1"/>
    <w:rsid w:val="008B1A6F"/>
    <w:rsid w:val="008B49BB"/>
    <w:rsid w:val="008C0D15"/>
    <w:rsid w:val="008C4365"/>
    <w:rsid w:val="008C4730"/>
    <w:rsid w:val="008C5242"/>
    <w:rsid w:val="008C6AA7"/>
    <w:rsid w:val="008C783D"/>
    <w:rsid w:val="008D0B84"/>
    <w:rsid w:val="008D1632"/>
    <w:rsid w:val="008D5730"/>
    <w:rsid w:val="008D6264"/>
    <w:rsid w:val="008E0199"/>
    <w:rsid w:val="008E152D"/>
    <w:rsid w:val="008E1628"/>
    <w:rsid w:val="008E56F6"/>
    <w:rsid w:val="008E7185"/>
    <w:rsid w:val="008F04A6"/>
    <w:rsid w:val="008F31BD"/>
    <w:rsid w:val="008F6800"/>
    <w:rsid w:val="00901EED"/>
    <w:rsid w:val="00902178"/>
    <w:rsid w:val="00902E85"/>
    <w:rsid w:val="00905761"/>
    <w:rsid w:val="00906A2E"/>
    <w:rsid w:val="00910402"/>
    <w:rsid w:val="009122CD"/>
    <w:rsid w:val="00913332"/>
    <w:rsid w:val="0091660C"/>
    <w:rsid w:val="009173E0"/>
    <w:rsid w:val="009177CF"/>
    <w:rsid w:val="009200DA"/>
    <w:rsid w:val="00920690"/>
    <w:rsid w:val="00921553"/>
    <w:rsid w:val="00921678"/>
    <w:rsid w:val="00921D07"/>
    <w:rsid w:val="00923E79"/>
    <w:rsid w:val="00927804"/>
    <w:rsid w:val="00927943"/>
    <w:rsid w:val="00930228"/>
    <w:rsid w:val="00932970"/>
    <w:rsid w:val="00934832"/>
    <w:rsid w:val="00935514"/>
    <w:rsid w:val="00945BA3"/>
    <w:rsid w:val="00946090"/>
    <w:rsid w:val="00950526"/>
    <w:rsid w:val="00951A20"/>
    <w:rsid w:val="00952896"/>
    <w:rsid w:val="00952E9A"/>
    <w:rsid w:val="0095425F"/>
    <w:rsid w:val="009551B0"/>
    <w:rsid w:val="00957A5D"/>
    <w:rsid w:val="00960174"/>
    <w:rsid w:val="00960692"/>
    <w:rsid w:val="00962841"/>
    <w:rsid w:val="009628BF"/>
    <w:rsid w:val="00962F70"/>
    <w:rsid w:val="00964A44"/>
    <w:rsid w:val="00972D67"/>
    <w:rsid w:val="009805EF"/>
    <w:rsid w:val="009824D4"/>
    <w:rsid w:val="009842D6"/>
    <w:rsid w:val="00984393"/>
    <w:rsid w:val="0098732C"/>
    <w:rsid w:val="00990606"/>
    <w:rsid w:val="00990A49"/>
    <w:rsid w:val="009941AE"/>
    <w:rsid w:val="00995B8C"/>
    <w:rsid w:val="009961AA"/>
    <w:rsid w:val="00996754"/>
    <w:rsid w:val="009978BF"/>
    <w:rsid w:val="009A5D90"/>
    <w:rsid w:val="009B0991"/>
    <w:rsid w:val="009B25A8"/>
    <w:rsid w:val="009B2850"/>
    <w:rsid w:val="009B325E"/>
    <w:rsid w:val="009B3CE0"/>
    <w:rsid w:val="009C3CF1"/>
    <w:rsid w:val="009C495D"/>
    <w:rsid w:val="009C5F8C"/>
    <w:rsid w:val="009D193C"/>
    <w:rsid w:val="009D1A4F"/>
    <w:rsid w:val="009D222A"/>
    <w:rsid w:val="009D4755"/>
    <w:rsid w:val="009E0BA0"/>
    <w:rsid w:val="009E11CF"/>
    <w:rsid w:val="009E3E69"/>
    <w:rsid w:val="009F0A52"/>
    <w:rsid w:val="009F103B"/>
    <w:rsid w:val="009F39C1"/>
    <w:rsid w:val="009F5B77"/>
    <w:rsid w:val="009F6A83"/>
    <w:rsid w:val="009F6AB0"/>
    <w:rsid w:val="00A01873"/>
    <w:rsid w:val="00A01F4D"/>
    <w:rsid w:val="00A02B48"/>
    <w:rsid w:val="00A064D5"/>
    <w:rsid w:val="00A12E04"/>
    <w:rsid w:val="00A1307D"/>
    <w:rsid w:val="00A17106"/>
    <w:rsid w:val="00A17746"/>
    <w:rsid w:val="00A177CC"/>
    <w:rsid w:val="00A2141E"/>
    <w:rsid w:val="00A21F1C"/>
    <w:rsid w:val="00A2364B"/>
    <w:rsid w:val="00A23A26"/>
    <w:rsid w:val="00A258A8"/>
    <w:rsid w:val="00A2758D"/>
    <w:rsid w:val="00A27AE1"/>
    <w:rsid w:val="00A3033F"/>
    <w:rsid w:val="00A33456"/>
    <w:rsid w:val="00A33881"/>
    <w:rsid w:val="00A35B9E"/>
    <w:rsid w:val="00A362CB"/>
    <w:rsid w:val="00A37CF2"/>
    <w:rsid w:val="00A41752"/>
    <w:rsid w:val="00A4341B"/>
    <w:rsid w:val="00A44055"/>
    <w:rsid w:val="00A44F7C"/>
    <w:rsid w:val="00A45F6D"/>
    <w:rsid w:val="00A46386"/>
    <w:rsid w:val="00A46F49"/>
    <w:rsid w:val="00A47609"/>
    <w:rsid w:val="00A50667"/>
    <w:rsid w:val="00A51792"/>
    <w:rsid w:val="00A51CF1"/>
    <w:rsid w:val="00A57321"/>
    <w:rsid w:val="00A57D7B"/>
    <w:rsid w:val="00A61CE8"/>
    <w:rsid w:val="00A626CA"/>
    <w:rsid w:val="00A63FA1"/>
    <w:rsid w:val="00A642AC"/>
    <w:rsid w:val="00A64BB9"/>
    <w:rsid w:val="00A66C2E"/>
    <w:rsid w:val="00A67853"/>
    <w:rsid w:val="00A67B4E"/>
    <w:rsid w:val="00A7164A"/>
    <w:rsid w:val="00A730F1"/>
    <w:rsid w:val="00A76613"/>
    <w:rsid w:val="00A773D0"/>
    <w:rsid w:val="00A77D6F"/>
    <w:rsid w:val="00A81D3F"/>
    <w:rsid w:val="00A81FEB"/>
    <w:rsid w:val="00A82EAF"/>
    <w:rsid w:val="00A86A4C"/>
    <w:rsid w:val="00A8752B"/>
    <w:rsid w:val="00A90A15"/>
    <w:rsid w:val="00A929EB"/>
    <w:rsid w:val="00A94BA8"/>
    <w:rsid w:val="00A966E7"/>
    <w:rsid w:val="00A96D92"/>
    <w:rsid w:val="00AA1617"/>
    <w:rsid w:val="00AA187B"/>
    <w:rsid w:val="00AA261B"/>
    <w:rsid w:val="00AA3CC1"/>
    <w:rsid w:val="00AA531B"/>
    <w:rsid w:val="00AA7CA3"/>
    <w:rsid w:val="00AB2287"/>
    <w:rsid w:val="00AB2799"/>
    <w:rsid w:val="00AB7ADB"/>
    <w:rsid w:val="00AC2343"/>
    <w:rsid w:val="00AC30F7"/>
    <w:rsid w:val="00AC47C9"/>
    <w:rsid w:val="00AC5111"/>
    <w:rsid w:val="00AD1CE8"/>
    <w:rsid w:val="00AD3809"/>
    <w:rsid w:val="00AD3A49"/>
    <w:rsid w:val="00AD3FE6"/>
    <w:rsid w:val="00AD6BBC"/>
    <w:rsid w:val="00AD79B8"/>
    <w:rsid w:val="00AE2E01"/>
    <w:rsid w:val="00AE44B1"/>
    <w:rsid w:val="00AE4D1C"/>
    <w:rsid w:val="00AE703C"/>
    <w:rsid w:val="00AE772A"/>
    <w:rsid w:val="00AF095C"/>
    <w:rsid w:val="00AF1D6A"/>
    <w:rsid w:val="00AF21E8"/>
    <w:rsid w:val="00AF4C95"/>
    <w:rsid w:val="00AF4F1F"/>
    <w:rsid w:val="00AF57B1"/>
    <w:rsid w:val="00AF6443"/>
    <w:rsid w:val="00B00B31"/>
    <w:rsid w:val="00B00E59"/>
    <w:rsid w:val="00B01149"/>
    <w:rsid w:val="00B05C39"/>
    <w:rsid w:val="00B0711B"/>
    <w:rsid w:val="00B072EF"/>
    <w:rsid w:val="00B07408"/>
    <w:rsid w:val="00B14FCB"/>
    <w:rsid w:val="00B15927"/>
    <w:rsid w:val="00B174CA"/>
    <w:rsid w:val="00B17529"/>
    <w:rsid w:val="00B17A04"/>
    <w:rsid w:val="00B220F1"/>
    <w:rsid w:val="00B24D60"/>
    <w:rsid w:val="00B24E52"/>
    <w:rsid w:val="00B26D46"/>
    <w:rsid w:val="00B309E3"/>
    <w:rsid w:val="00B31790"/>
    <w:rsid w:val="00B31BB9"/>
    <w:rsid w:val="00B32C74"/>
    <w:rsid w:val="00B34233"/>
    <w:rsid w:val="00B354B8"/>
    <w:rsid w:val="00B35931"/>
    <w:rsid w:val="00B361A7"/>
    <w:rsid w:val="00B4378B"/>
    <w:rsid w:val="00B47779"/>
    <w:rsid w:val="00B502FD"/>
    <w:rsid w:val="00B53E3C"/>
    <w:rsid w:val="00B53F2D"/>
    <w:rsid w:val="00B54859"/>
    <w:rsid w:val="00B55474"/>
    <w:rsid w:val="00B572C2"/>
    <w:rsid w:val="00B57727"/>
    <w:rsid w:val="00B5797B"/>
    <w:rsid w:val="00B60D99"/>
    <w:rsid w:val="00B61ADD"/>
    <w:rsid w:val="00B647C1"/>
    <w:rsid w:val="00B6680F"/>
    <w:rsid w:val="00B7070F"/>
    <w:rsid w:val="00B72765"/>
    <w:rsid w:val="00B73197"/>
    <w:rsid w:val="00B75491"/>
    <w:rsid w:val="00B802FD"/>
    <w:rsid w:val="00B81E44"/>
    <w:rsid w:val="00B82159"/>
    <w:rsid w:val="00B83A5C"/>
    <w:rsid w:val="00B85B77"/>
    <w:rsid w:val="00B900DF"/>
    <w:rsid w:val="00B91F9E"/>
    <w:rsid w:val="00B9306F"/>
    <w:rsid w:val="00B94CC2"/>
    <w:rsid w:val="00BA0E6E"/>
    <w:rsid w:val="00BA26BF"/>
    <w:rsid w:val="00BA2930"/>
    <w:rsid w:val="00BA300F"/>
    <w:rsid w:val="00BA3361"/>
    <w:rsid w:val="00BA354B"/>
    <w:rsid w:val="00BA3B07"/>
    <w:rsid w:val="00BA731F"/>
    <w:rsid w:val="00BA7EC1"/>
    <w:rsid w:val="00BA7F16"/>
    <w:rsid w:val="00BB203C"/>
    <w:rsid w:val="00BB2AB9"/>
    <w:rsid w:val="00BB2F04"/>
    <w:rsid w:val="00BC11AC"/>
    <w:rsid w:val="00BC1A43"/>
    <w:rsid w:val="00BC457E"/>
    <w:rsid w:val="00BC5CED"/>
    <w:rsid w:val="00BD1821"/>
    <w:rsid w:val="00BD31E2"/>
    <w:rsid w:val="00BE1A48"/>
    <w:rsid w:val="00BF7943"/>
    <w:rsid w:val="00C042FC"/>
    <w:rsid w:val="00C0542F"/>
    <w:rsid w:val="00C05CBD"/>
    <w:rsid w:val="00C05CE0"/>
    <w:rsid w:val="00C15C3C"/>
    <w:rsid w:val="00C1689F"/>
    <w:rsid w:val="00C20680"/>
    <w:rsid w:val="00C2184E"/>
    <w:rsid w:val="00C21DD7"/>
    <w:rsid w:val="00C241AC"/>
    <w:rsid w:val="00C24A07"/>
    <w:rsid w:val="00C26DAB"/>
    <w:rsid w:val="00C27055"/>
    <w:rsid w:val="00C30540"/>
    <w:rsid w:val="00C31C82"/>
    <w:rsid w:val="00C333A1"/>
    <w:rsid w:val="00C3793B"/>
    <w:rsid w:val="00C4047D"/>
    <w:rsid w:val="00C404C5"/>
    <w:rsid w:val="00C411A8"/>
    <w:rsid w:val="00C41FD6"/>
    <w:rsid w:val="00C4362A"/>
    <w:rsid w:val="00C44B76"/>
    <w:rsid w:val="00C47282"/>
    <w:rsid w:val="00C51A7C"/>
    <w:rsid w:val="00C526FD"/>
    <w:rsid w:val="00C54E9A"/>
    <w:rsid w:val="00C56AB4"/>
    <w:rsid w:val="00C6291E"/>
    <w:rsid w:val="00C62F41"/>
    <w:rsid w:val="00C63125"/>
    <w:rsid w:val="00C6334C"/>
    <w:rsid w:val="00C65287"/>
    <w:rsid w:val="00C65AFE"/>
    <w:rsid w:val="00C6635B"/>
    <w:rsid w:val="00C70468"/>
    <w:rsid w:val="00C7163D"/>
    <w:rsid w:val="00C7363A"/>
    <w:rsid w:val="00C76459"/>
    <w:rsid w:val="00C76F32"/>
    <w:rsid w:val="00C83F4A"/>
    <w:rsid w:val="00C910AB"/>
    <w:rsid w:val="00C9269F"/>
    <w:rsid w:val="00C93DB1"/>
    <w:rsid w:val="00C9449D"/>
    <w:rsid w:val="00C952C7"/>
    <w:rsid w:val="00CA025B"/>
    <w:rsid w:val="00CA2441"/>
    <w:rsid w:val="00CA2E4B"/>
    <w:rsid w:val="00CA345B"/>
    <w:rsid w:val="00CA5021"/>
    <w:rsid w:val="00CA7501"/>
    <w:rsid w:val="00CA7ACB"/>
    <w:rsid w:val="00CB24C7"/>
    <w:rsid w:val="00CB2FAD"/>
    <w:rsid w:val="00CB5C44"/>
    <w:rsid w:val="00CC0242"/>
    <w:rsid w:val="00CC1805"/>
    <w:rsid w:val="00CC20AE"/>
    <w:rsid w:val="00CC2368"/>
    <w:rsid w:val="00CC614D"/>
    <w:rsid w:val="00CC62D9"/>
    <w:rsid w:val="00CD3635"/>
    <w:rsid w:val="00CD7097"/>
    <w:rsid w:val="00CD7A2E"/>
    <w:rsid w:val="00CE1042"/>
    <w:rsid w:val="00CE2616"/>
    <w:rsid w:val="00CE358E"/>
    <w:rsid w:val="00CE77CE"/>
    <w:rsid w:val="00CE7C37"/>
    <w:rsid w:val="00CF0244"/>
    <w:rsid w:val="00CF3CBA"/>
    <w:rsid w:val="00CF4B72"/>
    <w:rsid w:val="00CF5D71"/>
    <w:rsid w:val="00CF6D48"/>
    <w:rsid w:val="00CF7398"/>
    <w:rsid w:val="00D0532F"/>
    <w:rsid w:val="00D076FD"/>
    <w:rsid w:val="00D1107B"/>
    <w:rsid w:val="00D1154C"/>
    <w:rsid w:val="00D203E1"/>
    <w:rsid w:val="00D21414"/>
    <w:rsid w:val="00D2218F"/>
    <w:rsid w:val="00D234BD"/>
    <w:rsid w:val="00D23706"/>
    <w:rsid w:val="00D23DEA"/>
    <w:rsid w:val="00D24E79"/>
    <w:rsid w:val="00D25317"/>
    <w:rsid w:val="00D303FF"/>
    <w:rsid w:val="00D31285"/>
    <w:rsid w:val="00D31D74"/>
    <w:rsid w:val="00D347F5"/>
    <w:rsid w:val="00D35391"/>
    <w:rsid w:val="00D376CA"/>
    <w:rsid w:val="00D44E46"/>
    <w:rsid w:val="00D45FEE"/>
    <w:rsid w:val="00D50CE4"/>
    <w:rsid w:val="00D52DF7"/>
    <w:rsid w:val="00D534F1"/>
    <w:rsid w:val="00D54D9B"/>
    <w:rsid w:val="00D55434"/>
    <w:rsid w:val="00D55AA7"/>
    <w:rsid w:val="00D57160"/>
    <w:rsid w:val="00D6101F"/>
    <w:rsid w:val="00D638EE"/>
    <w:rsid w:val="00D63C73"/>
    <w:rsid w:val="00D65AD2"/>
    <w:rsid w:val="00D664B9"/>
    <w:rsid w:val="00D72297"/>
    <w:rsid w:val="00D74560"/>
    <w:rsid w:val="00D75B59"/>
    <w:rsid w:val="00D76116"/>
    <w:rsid w:val="00D824E8"/>
    <w:rsid w:val="00D82C1B"/>
    <w:rsid w:val="00D84988"/>
    <w:rsid w:val="00D85014"/>
    <w:rsid w:val="00D8533E"/>
    <w:rsid w:val="00D8640B"/>
    <w:rsid w:val="00D8741D"/>
    <w:rsid w:val="00D9777D"/>
    <w:rsid w:val="00D97D5C"/>
    <w:rsid w:val="00DA02F2"/>
    <w:rsid w:val="00DA04BC"/>
    <w:rsid w:val="00DA1DDC"/>
    <w:rsid w:val="00DA2705"/>
    <w:rsid w:val="00DA298C"/>
    <w:rsid w:val="00DA3945"/>
    <w:rsid w:val="00DA4C37"/>
    <w:rsid w:val="00DA6E5A"/>
    <w:rsid w:val="00DA76F5"/>
    <w:rsid w:val="00DB0B9B"/>
    <w:rsid w:val="00DB0DE7"/>
    <w:rsid w:val="00DB17BF"/>
    <w:rsid w:val="00DB58BB"/>
    <w:rsid w:val="00DB590C"/>
    <w:rsid w:val="00DB5BC0"/>
    <w:rsid w:val="00DB5EAF"/>
    <w:rsid w:val="00DC35D4"/>
    <w:rsid w:val="00DC3D04"/>
    <w:rsid w:val="00DC3FB7"/>
    <w:rsid w:val="00DC5D73"/>
    <w:rsid w:val="00DC68E5"/>
    <w:rsid w:val="00DC68FE"/>
    <w:rsid w:val="00DD0A6C"/>
    <w:rsid w:val="00DD0E96"/>
    <w:rsid w:val="00DD1FAC"/>
    <w:rsid w:val="00DD2A7D"/>
    <w:rsid w:val="00DD3DA7"/>
    <w:rsid w:val="00DD4563"/>
    <w:rsid w:val="00DD4582"/>
    <w:rsid w:val="00DD4B3D"/>
    <w:rsid w:val="00DD5032"/>
    <w:rsid w:val="00DD7190"/>
    <w:rsid w:val="00DE32CD"/>
    <w:rsid w:val="00DE4197"/>
    <w:rsid w:val="00DF0434"/>
    <w:rsid w:val="00DF09F2"/>
    <w:rsid w:val="00DF1D05"/>
    <w:rsid w:val="00DF3DFE"/>
    <w:rsid w:val="00DF521C"/>
    <w:rsid w:val="00DF5890"/>
    <w:rsid w:val="00DF7C97"/>
    <w:rsid w:val="00E006D9"/>
    <w:rsid w:val="00E02877"/>
    <w:rsid w:val="00E0680D"/>
    <w:rsid w:val="00E10690"/>
    <w:rsid w:val="00E120B4"/>
    <w:rsid w:val="00E123D8"/>
    <w:rsid w:val="00E12551"/>
    <w:rsid w:val="00E12F0A"/>
    <w:rsid w:val="00E14E86"/>
    <w:rsid w:val="00E2137E"/>
    <w:rsid w:val="00E22C24"/>
    <w:rsid w:val="00E23079"/>
    <w:rsid w:val="00E25566"/>
    <w:rsid w:val="00E26B6A"/>
    <w:rsid w:val="00E31AF9"/>
    <w:rsid w:val="00E32DC1"/>
    <w:rsid w:val="00E33FCC"/>
    <w:rsid w:val="00E348EE"/>
    <w:rsid w:val="00E373FC"/>
    <w:rsid w:val="00E374A4"/>
    <w:rsid w:val="00E43190"/>
    <w:rsid w:val="00E45DDD"/>
    <w:rsid w:val="00E46804"/>
    <w:rsid w:val="00E50251"/>
    <w:rsid w:val="00E50676"/>
    <w:rsid w:val="00E5341D"/>
    <w:rsid w:val="00E53EC7"/>
    <w:rsid w:val="00E56E6C"/>
    <w:rsid w:val="00E61462"/>
    <w:rsid w:val="00E6157E"/>
    <w:rsid w:val="00E63CDE"/>
    <w:rsid w:val="00E64887"/>
    <w:rsid w:val="00E64D9E"/>
    <w:rsid w:val="00E65EFE"/>
    <w:rsid w:val="00E66ECA"/>
    <w:rsid w:val="00E71CEF"/>
    <w:rsid w:val="00E7662F"/>
    <w:rsid w:val="00E76C0B"/>
    <w:rsid w:val="00E80B65"/>
    <w:rsid w:val="00E844D4"/>
    <w:rsid w:val="00E8529D"/>
    <w:rsid w:val="00E858DE"/>
    <w:rsid w:val="00E85CC5"/>
    <w:rsid w:val="00E86ECA"/>
    <w:rsid w:val="00E87209"/>
    <w:rsid w:val="00E877BB"/>
    <w:rsid w:val="00E93D16"/>
    <w:rsid w:val="00E949FC"/>
    <w:rsid w:val="00E94BB0"/>
    <w:rsid w:val="00E95C9C"/>
    <w:rsid w:val="00E96608"/>
    <w:rsid w:val="00E96BF7"/>
    <w:rsid w:val="00E96E86"/>
    <w:rsid w:val="00EA0D95"/>
    <w:rsid w:val="00EA1DA1"/>
    <w:rsid w:val="00EA746D"/>
    <w:rsid w:val="00EB339B"/>
    <w:rsid w:val="00EB4994"/>
    <w:rsid w:val="00EB751F"/>
    <w:rsid w:val="00EC0573"/>
    <w:rsid w:val="00EC1154"/>
    <w:rsid w:val="00EC440C"/>
    <w:rsid w:val="00EC6506"/>
    <w:rsid w:val="00ED0BB5"/>
    <w:rsid w:val="00ED1C28"/>
    <w:rsid w:val="00ED1C97"/>
    <w:rsid w:val="00ED3C79"/>
    <w:rsid w:val="00ED693B"/>
    <w:rsid w:val="00EE029E"/>
    <w:rsid w:val="00EE0F87"/>
    <w:rsid w:val="00EE4633"/>
    <w:rsid w:val="00EE48AD"/>
    <w:rsid w:val="00EE4F92"/>
    <w:rsid w:val="00EE52A0"/>
    <w:rsid w:val="00EE5DE3"/>
    <w:rsid w:val="00EE69DC"/>
    <w:rsid w:val="00EE6C54"/>
    <w:rsid w:val="00EF052C"/>
    <w:rsid w:val="00EF2B27"/>
    <w:rsid w:val="00EF30DD"/>
    <w:rsid w:val="00EF6188"/>
    <w:rsid w:val="00F00A90"/>
    <w:rsid w:val="00F01C8B"/>
    <w:rsid w:val="00F05D5D"/>
    <w:rsid w:val="00F0668E"/>
    <w:rsid w:val="00F06BF0"/>
    <w:rsid w:val="00F072F1"/>
    <w:rsid w:val="00F125B5"/>
    <w:rsid w:val="00F15335"/>
    <w:rsid w:val="00F16D72"/>
    <w:rsid w:val="00F22441"/>
    <w:rsid w:val="00F25C79"/>
    <w:rsid w:val="00F30674"/>
    <w:rsid w:val="00F33DB8"/>
    <w:rsid w:val="00F34DD2"/>
    <w:rsid w:val="00F34F4F"/>
    <w:rsid w:val="00F3511E"/>
    <w:rsid w:val="00F400DD"/>
    <w:rsid w:val="00F4329B"/>
    <w:rsid w:val="00F436BC"/>
    <w:rsid w:val="00F44B4D"/>
    <w:rsid w:val="00F5134D"/>
    <w:rsid w:val="00F51C57"/>
    <w:rsid w:val="00F52593"/>
    <w:rsid w:val="00F540E5"/>
    <w:rsid w:val="00F55488"/>
    <w:rsid w:val="00F55922"/>
    <w:rsid w:val="00F62334"/>
    <w:rsid w:val="00F62F80"/>
    <w:rsid w:val="00F6522C"/>
    <w:rsid w:val="00F672D1"/>
    <w:rsid w:val="00F70C10"/>
    <w:rsid w:val="00F71F75"/>
    <w:rsid w:val="00F7294F"/>
    <w:rsid w:val="00F72ECC"/>
    <w:rsid w:val="00F76753"/>
    <w:rsid w:val="00F76ECF"/>
    <w:rsid w:val="00F77505"/>
    <w:rsid w:val="00F837A2"/>
    <w:rsid w:val="00F87736"/>
    <w:rsid w:val="00F928CB"/>
    <w:rsid w:val="00F9618C"/>
    <w:rsid w:val="00F9643F"/>
    <w:rsid w:val="00F97D81"/>
    <w:rsid w:val="00FA13EB"/>
    <w:rsid w:val="00FA18C2"/>
    <w:rsid w:val="00FA36D6"/>
    <w:rsid w:val="00FA41C8"/>
    <w:rsid w:val="00FA5C43"/>
    <w:rsid w:val="00FA6E28"/>
    <w:rsid w:val="00FB0B5D"/>
    <w:rsid w:val="00FB15B0"/>
    <w:rsid w:val="00FB17EA"/>
    <w:rsid w:val="00FB6925"/>
    <w:rsid w:val="00FB706F"/>
    <w:rsid w:val="00FC1963"/>
    <w:rsid w:val="00FC5045"/>
    <w:rsid w:val="00FC55CE"/>
    <w:rsid w:val="00FC68F5"/>
    <w:rsid w:val="00FC7185"/>
    <w:rsid w:val="00FD0362"/>
    <w:rsid w:val="00FD0C2F"/>
    <w:rsid w:val="00FD10D9"/>
    <w:rsid w:val="00FD2BAD"/>
    <w:rsid w:val="00FD7C7A"/>
    <w:rsid w:val="00FE130E"/>
    <w:rsid w:val="00FE20C7"/>
    <w:rsid w:val="00FE2E20"/>
    <w:rsid w:val="00FE5AF4"/>
    <w:rsid w:val="00FE5DDE"/>
    <w:rsid w:val="00FF1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C30E6FB"/>
  <w15:docId w15:val="{4ECEFE16-1B79-46D4-8314-011E9F4E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1FAC"/>
    <w:rPr>
      <w:rFonts w:ascii="TimesLT" w:hAnsi="TimesLT"/>
      <w:sz w:val="24"/>
      <w:lang w:eastAsia="en-US"/>
    </w:rPr>
  </w:style>
  <w:style w:type="paragraph" w:styleId="Antrat1">
    <w:name w:val="heading 1"/>
    <w:basedOn w:val="prastasis"/>
    <w:next w:val="prastasis"/>
    <w:qFormat/>
    <w:rsid w:val="00A17106"/>
    <w:pPr>
      <w:keepNext/>
      <w:jc w:val="both"/>
      <w:outlineLvl w:val="0"/>
    </w:pPr>
    <w:rPr>
      <w:b/>
      <w:bCs/>
    </w:rPr>
  </w:style>
  <w:style w:type="paragraph" w:styleId="Antrat2">
    <w:name w:val="heading 2"/>
    <w:basedOn w:val="prastasis"/>
    <w:next w:val="prastasis"/>
    <w:qFormat/>
    <w:rsid w:val="00A17106"/>
    <w:pPr>
      <w:keepNext/>
      <w:jc w:val="both"/>
      <w:outlineLvl w:val="1"/>
    </w:pPr>
    <w:rPr>
      <w:b/>
      <w:sz w:val="22"/>
    </w:rPr>
  </w:style>
  <w:style w:type="paragraph" w:styleId="Antrat3">
    <w:name w:val="heading 3"/>
    <w:basedOn w:val="prastasis"/>
    <w:next w:val="prastasis"/>
    <w:qFormat/>
    <w:rsid w:val="00A17106"/>
    <w:pPr>
      <w:keepNext/>
      <w:outlineLvl w:val="2"/>
    </w:pPr>
    <w:rPr>
      <w:b/>
      <w:sz w:val="22"/>
    </w:rPr>
  </w:style>
  <w:style w:type="paragraph" w:styleId="Antrat4">
    <w:name w:val="heading 4"/>
    <w:basedOn w:val="prastasis"/>
    <w:next w:val="prastasis"/>
    <w:qFormat/>
    <w:rsid w:val="00A17106"/>
    <w:pPr>
      <w:keepNext/>
      <w:jc w:val="center"/>
      <w:outlineLvl w:val="3"/>
    </w:pPr>
    <w:rPr>
      <w:b/>
      <w:sz w:val="22"/>
    </w:rPr>
  </w:style>
  <w:style w:type="paragraph" w:styleId="Antrat8">
    <w:name w:val="heading 8"/>
    <w:basedOn w:val="prastasis"/>
    <w:next w:val="prastasis"/>
    <w:qFormat/>
    <w:rsid w:val="00A17106"/>
    <w:pPr>
      <w:spacing w:before="240" w:after="60"/>
      <w:outlineLvl w:val="7"/>
    </w:pPr>
    <w:rPr>
      <w:rFonts w:ascii="Times New Roman" w:hAnsi="Times New Roman"/>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prastasistekstasDiagrama">
    <w:name w:val="Paprastasis tekstas Diagrama"/>
    <w:link w:val="Paprastasistekstas"/>
    <w:rsid w:val="00A17106"/>
    <w:rPr>
      <w:rFonts w:ascii="Courier New" w:hAnsi="Courier New" w:cs="Courier New"/>
      <w:sz w:val="24"/>
      <w:szCs w:val="22"/>
      <w:lang w:val="lt-LT" w:eastAsia="en-US" w:bidi="ar-SA"/>
    </w:rPr>
  </w:style>
  <w:style w:type="character" w:customStyle="1" w:styleId="PaantratDiagrama">
    <w:name w:val="Paantraštė Diagrama"/>
    <w:link w:val="Paantrat"/>
    <w:rsid w:val="00A17106"/>
    <w:rPr>
      <w:rFonts w:ascii="Arial" w:hAnsi="Arial"/>
      <w:sz w:val="24"/>
      <w:lang w:val="en-US" w:eastAsia="en-US" w:bidi="ar-SA"/>
    </w:rPr>
  </w:style>
  <w:style w:type="character" w:styleId="Hipersaitas">
    <w:name w:val="Hyperlink"/>
    <w:aliases w:val="Alna"/>
    <w:uiPriority w:val="99"/>
    <w:rsid w:val="00A17106"/>
    <w:rPr>
      <w:color w:val="0000FF"/>
      <w:u w:val="single"/>
    </w:rPr>
  </w:style>
  <w:style w:type="paragraph" w:customStyle="1" w:styleId="Diagrama">
    <w:name w:val="Diagrama"/>
    <w:basedOn w:val="prastasis"/>
    <w:rsid w:val="00A17106"/>
    <w:pPr>
      <w:spacing w:after="160" w:line="240" w:lineRule="exact"/>
    </w:pPr>
    <w:rPr>
      <w:rFonts w:ascii="Verdana" w:hAnsi="Verdana" w:cs="Verdana"/>
      <w:sz w:val="20"/>
      <w:lang w:eastAsia="lt-LT"/>
    </w:rPr>
  </w:style>
  <w:style w:type="paragraph" w:customStyle="1" w:styleId="ReqNo">
    <w:name w:val="ReqNo"/>
    <w:basedOn w:val="prastasis"/>
    <w:rsid w:val="00A17106"/>
    <w:pPr>
      <w:tabs>
        <w:tab w:val="left" w:pos="720"/>
      </w:tabs>
      <w:ind w:left="357" w:hanging="357"/>
    </w:pPr>
    <w:rPr>
      <w:rFonts w:ascii="Calibri" w:hAnsi="Calibri"/>
      <w:sz w:val="22"/>
      <w:szCs w:val="22"/>
    </w:rPr>
  </w:style>
  <w:style w:type="paragraph" w:styleId="Paantrat">
    <w:name w:val="Subtitle"/>
    <w:basedOn w:val="prastasis"/>
    <w:link w:val="PaantratDiagrama"/>
    <w:qFormat/>
    <w:rsid w:val="00A17106"/>
    <w:rPr>
      <w:rFonts w:ascii="Arial" w:hAnsi="Arial"/>
      <w:lang w:val="en-US"/>
    </w:rPr>
  </w:style>
  <w:style w:type="paragraph" w:styleId="Paprastasistekstas">
    <w:name w:val="Plain Text"/>
    <w:basedOn w:val="prastasis"/>
    <w:link w:val="PaprastasistekstasDiagrama"/>
    <w:rsid w:val="00A17106"/>
    <w:rPr>
      <w:rFonts w:ascii="Courier New" w:hAnsi="Courier New" w:cs="Courier New"/>
      <w:szCs w:val="22"/>
    </w:rPr>
  </w:style>
  <w:style w:type="paragraph" w:styleId="Sraassunumeriais">
    <w:name w:val="List Number"/>
    <w:basedOn w:val="prastasis"/>
    <w:rsid w:val="00A17106"/>
    <w:pPr>
      <w:numPr>
        <w:numId w:val="1"/>
      </w:numPr>
      <w:tabs>
        <w:tab w:val="left" w:pos="0"/>
      </w:tabs>
      <w:spacing w:after="200" w:line="276" w:lineRule="auto"/>
    </w:pPr>
    <w:rPr>
      <w:rFonts w:ascii="Calibri" w:hAnsi="Calibri"/>
      <w:sz w:val="22"/>
      <w:szCs w:val="22"/>
    </w:rPr>
  </w:style>
  <w:style w:type="paragraph" w:styleId="Antrats">
    <w:name w:val="header"/>
    <w:basedOn w:val="prastasis"/>
    <w:link w:val="AntratsDiagrama"/>
    <w:uiPriority w:val="99"/>
    <w:rsid w:val="00A17106"/>
    <w:pPr>
      <w:tabs>
        <w:tab w:val="center" w:pos="4320"/>
        <w:tab w:val="right" w:pos="8640"/>
      </w:tabs>
    </w:pPr>
  </w:style>
  <w:style w:type="paragraph" w:styleId="Porat">
    <w:name w:val="footer"/>
    <w:basedOn w:val="prastasis"/>
    <w:link w:val="PoratDiagrama"/>
    <w:uiPriority w:val="99"/>
    <w:rsid w:val="00A17106"/>
    <w:pPr>
      <w:tabs>
        <w:tab w:val="center" w:pos="4320"/>
        <w:tab w:val="right" w:pos="8640"/>
      </w:tabs>
    </w:pPr>
  </w:style>
  <w:style w:type="paragraph" w:styleId="Pagrindiniotekstotrauka">
    <w:name w:val="Body Text Indent"/>
    <w:basedOn w:val="prastasis"/>
    <w:rsid w:val="00A17106"/>
    <w:pPr>
      <w:spacing w:after="120"/>
      <w:ind w:left="283"/>
    </w:pPr>
    <w:rPr>
      <w:rFonts w:ascii="Times New Roman" w:hAnsi="Times New Roman"/>
      <w:sz w:val="20"/>
    </w:rPr>
  </w:style>
  <w:style w:type="paragraph" w:styleId="Pagrindinistekstas3">
    <w:name w:val="Body Text 3"/>
    <w:basedOn w:val="prastasis"/>
    <w:rsid w:val="00A17106"/>
    <w:pPr>
      <w:jc w:val="both"/>
    </w:pPr>
    <w:rPr>
      <w:color w:val="FF0000"/>
      <w:sz w:val="22"/>
    </w:rPr>
  </w:style>
  <w:style w:type="paragraph" w:styleId="Debesliotekstas">
    <w:name w:val="Balloon Text"/>
    <w:basedOn w:val="prastasis"/>
    <w:rsid w:val="00A17106"/>
    <w:rPr>
      <w:rFonts w:ascii="Tahoma" w:hAnsi="Tahoma" w:cs="Tahoma"/>
      <w:sz w:val="16"/>
      <w:szCs w:val="16"/>
    </w:rPr>
  </w:style>
  <w:style w:type="paragraph" w:styleId="Pagrindinistekstas">
    <w:name w:val="Body Text"/>
    <w:basedOn w:val="prastasis"/>
    <w:link w:val="PagrindinistekstasDiagrama"/>
    <w:rsid w:val="00A17106"/>
    <w:pPr>
      <w:jc w:val="both"/>
    </w:pPr>
    <w:rPr>
      <w:sz w:val="20"/>
    </w:rPr>
  </w:style>
  <w:style w:type="paragraph" w:styleId="Pagrindinistekstas2">
    <w:name w:val="Body Text 2"/>
    <w:basedOn w:val="prastasis"/>
    <w:rsid w:val="00A17106"/>
    <w:rPr>
      <w:sz w:val="22"/>
    </w:rPr>
  </w:style>
  <w:style w:type="character" w:customStyle="1" w:styleId="AntratsDiagrama">
    <w:name w:val="Antraštės Diagrama"/>
    <w:link w:val="Antrats"/>
    <w:uiPriority w:val="99"/>
    <w:rsid w:val="00B647C1"/>
    <w:rPr>
      <w:rFonts w:ascii="TimesLT" w:hAnsi="TimesLT"/>
      <w:sz w:val="24"/>
      <w:lang w:eastAsia="en-US"/>
    </w:rPr>
  </w:style>
  <w:style w:type="paragraph" w:customStyle="1" w:styleId="Standard">
    <w:name w:val="Standard"/>
    <w:rsid w:val="00CC0242"/>
    <w:pPr>
      <w:suppressAutoHyphens/>
      <w:autoSpaceDN w:val="0"/>
      <w:textAlignment w:val="baseline"/>
    </w:pPr>
    <w:rPr>
      <w:kern w:val="3"/>
      <w:sz w:val="24"/>
      <w:szCs w:val="24"/>
      <w:lang w:val="en-US" w:eastAsia="zh-CN"/>
    </w:rPr>
  </w:style>
  <w:style w:type="character" w:customStyle="1" w:styleId="PoratDiagrama">
    <w:name w:val="Poraštė Diagrama"/>
    <w:link w:val="Porat"/>
    <w:uiPriority w:val="99"/>
    <w:rsid w:val="00CC0242"/>
    <w:rPr>
      <w:rFonts w:ascii="TimesLT" w:hAnsi="TimesLT"/>
      <w:sz w:val="24"/>
      <w:lang w:eastAsia="en-US"/>
    </w:rPr>
  </w:style>
  <w:style w:type="table" w:styleId="Lentelstinklelis">
    <w:name w:val="Table Grid"/>
    <w:basedOn w:val="prastojilentel"/>
    <w:uiPriority w:val="59"/>
    <w:rsid w:val="00DD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893983"/>
    <w:pPr>
      <w:spacing w:after="120" w:line="480" w:lineRule="auto"/>
      <w:ind w:left="283"/>
    </w:pPr>
    <w:rPr>
      <w:rFonts w:ascii="Times New Roman" w:hAnsi="Times New Roman"/>
      <w:szCs w:val="24"/>
    </w:rPr>
  </w:style>
  <w:style w:type="character" w:customStyle="1" w:styleId="Pagrindiniotekstotrauka2Diagrama">
    <w:name w:val="Pagrindinio teksto įtrauka 2 Diagrama"/>
    <w:link w:val="Pagrindiniotekstotrauka2"/>
    <w:uiPriority w:val="99"/>
    <w:rsid w:val="00893983"/>
    <w:rPr>
      <w:sz w:val="24"/>
      <w:szCs w:val="24"/>
      <w:lang w:eastAsia="en-US"/>
    </w:rPr>
  </w:style>
  <w:style w:type="character" w:styleId="Emfaz">
    <w:name w:val="Emphasis"/>
    <w:uiPriority w:val="20"/>
    <w:qFormat/>
    <w:rsid w:val="00893983"/>
    <w:rPr>
      <w:b/>
      <w:bCs/>
      <w:i w:val="0"/>
      <w:iCs w:val="0"/>
    </w:rPr>
  </w:style>
  <w:style w:type="paragraph" w:styleId="Sraopastraipa">
    <w:name w:val="List Paragraph"/>
    <w:aliases w:val="List Paragraph Red,ERP-List Paragraph,List Paragraph11,lp1,Bullet 1,Use Case List Paragraph"/>
    <w:basedOn w:val="prastasis"/>
    <w:link w:val="SraopastraipaDiagrama"/>
    <w:uiPriority w:val="34"/>
    <w:qFormat/>
    <w:rsid w:val="00893983"/>
    <w:pPr>
      <w:spacing w:after="200" w:line="276" w:lineRule="auto"/>
      <w:ind w:left="720"/>
      <w:contextualSpacing/>
    </w:pPr>
    <w:rPr>
      <w:rFonts w:ascii="Calibri" w:eastAsia="Calibri" w:hAnsi="Calibri"/>
      <w:sz w:val="22"/>
      <w:szCs w:val="22"/>
      <w:lang w:val="en-US"/>
    </w:rPr>
  </w:style>
  <w:style w:type="character" w:customStyle="1" w:styleId="PagrindinistekstasDiagrama">
    <w:name w:val="Pagrindinis tekstas Diagrama"/>
    <w:link w:val="Pagrindinistekstas"/>
    <w:rsid w:val="00C56AB4"/>
    <w:rPr>
      <w:rFonts w:ascii="TimesLT" w:hAnsi="TimesLT"/>
      <w:lang w:eastAsia="en-US"/>
    </w:rPr>
  </w:style>
  <w:style w:type="paragraph" w:styleId="Turinys1">
    <w:name w:val="toc 1"/>
    <w:basedOn w:val="prastasis"/>
    <w:next w:val="prastasis"/>
    <w:autoRedefine/>
    <w:semiHidden/>
    <w:rsid w:val="00910402"/>
    <w:pPr>
      <w:ind w:firstLine="1276"/>
      <w:jc w:val="both"/>
    </w:pPr>
    <w:rPr>
      <w:rFonts w:ascii="Times New Roman" w:hAnsi="Times New Roman"/>
      <w:lang w:eastAsia="lt-LT"/>
    </w:rPr>
  </w:style>
  <w:style w:type="numbering" w:styleId="111111">
    <w:name w:val="Outline List 2"/>
    <w:basedOn w:val="Sraonra"/>
    <w:uiPriority w:val="99"/>
    <w:semiHidden/>
    <w:unhideWhenUsed/>
    <w:rsid w:val="00B81E44"/>
    <w:pPr>
      <w:numPr>
        <w:numId w:val="3"/>
      </w:numPr>
    </w:pPr>
  </w:style>
  <w:style w:type="paragraph" w:styleId="HTMLiankstoformatuotas">
    <w:name w:val="HTML Preformatted"/>
    <w:basedOn w:val="prastasis"/>
    <w:link w:val="HTMLiankstoformatuotasDiagrama"/>
    <w:uiPriority w:val="99"/>
    <w:semiHidden/>
    <w:unhideWhenUsed/>
    <w:rsid w:val="00A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A966E7"/>
    <w:rPr>
      <w:rFonts w:ascii="Courier New" w:hAnsi="Courier New" w:cs="Courier New"/>
    </w:rPr>
  </w:style>
  <w:style w:type="character" w:styleId="Neapdorotaspaminjimas">
    <w:name w:val="Unresolved Mention"/>
    <w:basedOn w:val="Numatytasispastraiposriftas"/>
    <w:uiPriority w:val="99"/>
    <w:semiHidden/>
    <w:unhideWhenUsed/>
    <w:rsid w:val="00B73197"/>
    <w:rPr>
      <w:color w:val="605E5C"/>
      <w:shd w:val="clear" w:color="auto" w:fill="E1DFDD"/>
    </w:rPr>
  </w:style>
  <w:style w:type="character" w:customStyle="1" w:styleId="Internetosaitas">
    <w:name w:val="Interneto saitas"/>
    <w:uiPriority w:val="99"/>
    <w:rsid w:val="004028F4"/>
    <w:rPr>
      <w:color w:val="0000FF"/>
      <w:u w:val="single"/>
    </w:rPr>
  </w:style>
  <w:style w:type="character" w:customStyle="1" w:styleId="SraopastraipaDiagrama">
    <w:name w:val="Sąrašo pastraipa Diagrama"/>
    <w:aliases w:val="List Paragraph Red Diagrama,ERP-List Paragraph Diagrama,List Paragraph11 Diagrama,lp1 Diagrama,Bullet 1 Diagrama,Use Case List Paragraph Diagrama"/>
    <w:link w:val="Sraopastraipa"/>
    <w:uiPriority w:val="34"/>
    <w:qFormat/>
    <w:locked/>
    <w:rsid w:val="006B287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05381">
      <w:bodyDiv w:val="1"/>
      <w:marLeft w:val="0"/>
      <w:marRight w:val="0"/>
      <w:marTop w:val="0"/>
      <w:marBottom w:val="0"/>
      <w:divBdr>
        <w:top w:val="none" w:sz="0" w:space="0" w:color="auto"/>
        <w:left w:val="none" w:sz="0" w:space="0" w:color="auto"/>
        <w:bottom w:val="none" w:sz="0" w:space="0" w:color="auto"/>
        <w:right w:val="none" w:sz="0" w:space="0" w:color="auto"/>
      </w:divBdr>
    </w:div>
    <w:div w:id="181175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citypro.lt" TargetMode="External"/><Relationship Id="rId13" Type="http://schemas.openxmlformats.org/officeDocument/2006/relationships/hyperlink" Target="mailto:info@citypro.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gej.jarys@va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valid.ur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valid.u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gurinoviciene@vat.lt" TargetMode="External"/><Relationship Id="rId14" Type="http://schemas.openxmlformats.org/officeDocument/2006/relationships/hyperlink" Target="mailto:lrvad@va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35B0-DB12-44AF-8A6F-38CFA91C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5853</Words>
  <Characters>3337</Characters>
  <Application>Microsoft Office Word</Application>
  <DocSecurity>0</DocSecurity>
  <PresentationFormat/>
  <Lines>27</Lines>
  <Paragraphs>18</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PARDAVIMO SUTARTIS Nr.____</vt:lpstr>
      <vt:lpstr>PIRKIMO PARDAVIMO SUTARTIS Nr.____</vt:lpstr>
    </vt:vector>
  </TitlesOfParts>
  <Company>VILBRA</Company>
  <LinksUpToDate>false</LinksUpToDate>
  <CharactersWithSpaces>9172</CharactersWithSpaces>
  <SharedDoc>false</SharedDoc>
  <HLinks>
    <vt:vector size="24" baseType="variant">
      <vt:variant>
        <vt:i4>6422614</vt:i4>
      </vt:variant>
      <vt:variant>
        <vt:i4>9</vt:i4>
      </vt:variant>
      <vt:variant>
        <vt:i4>0</vt:i4>
      </vt:variant>
      <vt:variant>
        <vt:i4>5</vt:i4>
      </vt:variant>
      <vt:variant>
        <vt:lpwstr>mailto:lrvad@vad.lt</vt:lpwstr>
      </vt:variant>
      <vt:variant>
        <vt:lpwstr/>
      </vt:variant>
      <vt:variant>
        <vt:i4>4784238</vt:i4>
      </vt:variant>
      <vt:variant>
        <vt:i4>6</vt:i4>
      </vt:variant>
      <vt:variant>
        <vt:i4>0</vt:i4>
      </vt:variant>
      <vt:variant>
        <vt:i4>5</vt:i4>
      </vt:variant>
      <vt:variant>
        <vt:lpwstr>mailto:info@fima.lt</vt:lpwstr>
      </vt:variant>
      <vt:variant>
        <vt:lpwstr/>
      </vt:variant>
      <vt:variant>
        <vt:i4>6422614</vt:i4>
      </vt:variant>
      <vt:variant>
        <vt:i4>3</vt:i4>
      </vt:variant>
      <vt:variant>
        <vt:i4>0</vt:i4>
      </vt:variant>
      <vt:variant>
        <vt:i4>5</vt:i4>
      </vt:variant>
      <vt:variant>
        <vt:lpwstr>mailto:lrvad@vad.lt</vt:lpwstr>
      </vt:variant>
      <vt:variant>
        <vt:lpwstr/>
      </vt:variant>
      <vt:variant>
        <vt:i4>4784238</vt:i4>
      </vt:variant>
      <vt:variant>
        <vt:i4>0</vt:i4>
      </vt:variant>
      <vt:variant>
        <vt:i4>0</vt:i4>
      </vt:variant>
      <vt:variant>
        <vt:i4>5</vt:i4>
      </vt:variant>
      <vt:variant>
        <vt:lpwstr>mailto:info@fima.lt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PARDAVIMO SUTARTIS Nr.____</dc:title>
  <dc:creator>KOMP1</dc:creator>
  <cp:lastModifiedBy>Daiva Gurinovičienė</cp:lastModifiedBy>
  <cp:revision>2</cp:revision>
  <cp:lastPrinted>2011-06-29T12:22:00Z</cp:lastPrinted>
  <dcterms:created xsi:type="dcterms:W3CDTF">2024-01-23T07:21:00Z</dcterms:created>
  <dcterms:modified xsi:type="dcterms:W3CDTF">2024-01-23T07:21:00Z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1033-9.1.0.4088</vt:lpwstr>
  </property>
</Properties>
</file>