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568" w:rsidRPr="00E51568" w:rsidRDefault="00E51568" w:rsidP="00E51568">
      <w:pPr>
        <w:jc w:val="center"/>
        <w:rPr>
          <w:rFonts w:eastAsia="Times New Roman"/>
          <w:b/>
          <w:sz w:val="24"/>
          <w:szCs w:val="24"/>
          <w:lang w:eastAsia="lt-LT"/>
        </w:rPr>
      </w:pPr>
      <w:r w:rsidRPr="00E51568">
        <w:rPr>
          <w:rFonts w:eastAsia="Times New Roman"/>
          <w:b/>
          <w:sz w:val="24"/>
          <w:szCs w:val="24"/>
          <w:lang w:eastAsia="lt-LT"/>
        </w:rPr>
        <w:t>PASLAUGŲ VIEŠOJO PIRKI</w:t>
      </w:r>
      <w:r w:rsidR="00CD6AAC">
        <w:rPr>
          <w:rFonts w:eastAsia="Times New Roman"/>
          <w:b/>
          <w:sz w:val="24"/>
          <w:szCs w:val="24"/>
          <w:lang w:eastAsia="lt-LT"/>
        </w:rPr>
        <w:t>MO-PARDAVIMO SUTARTIS NR. DPP-   /2023</w:t>
      </w:r>
    </w:p>
    <w:p w:rsidR="00E51568" w:rsidRPr="00E51568" w:rsidRDefault="00E51568" w:rsidP="00E51568">
      <w:pPr>
        <w:ind w:firstLine="720"/>
        <w:jc w:val="center"/>
        <w:rPr>
          <w:rFonts w:eastAsia="Times New Roman"/>
          <w:sz w:val="24"/>
          <w:szCs w:val="24"/>
          <w:lang w:eastAsia="lt-LT"/>
        </w:rPr>
      </w:pPr>
    </w:p>
    <w:p w:rsidR="00E51568" w:rsidRPr="00E51568" w:rsidRDefault="00CD6AAC" w:rsidP="00E51568">
      <w:pPr>
        <w:ind w:firstLine="720"/>
        <w:jc w:val="center"/>
        <w:rPr>
          <w:rFonts w:eastAsia="Times New Roman"/>
          <w:color w:val="000000"/>
          <w:sz w:val="24"/>
          <w:szCs w:val="24"/>
          <w:lang w:eastAsia="lt-LT"/>
        </w:rPr>
      </w:pPr>
      <w:r>
        <w:rPr>
          <w:rFonts w:eastAsia="Times New Roman"/>
          <w:sz w:val="24"/>
          <w:szCs w:val="24"/>
          <w:lang w:eastAsia="lt-LT"/>
        </w:rPr>
        <w:t xml:space="preserve">2023 m. sausio  </w:t>
      </w:r>
      <w:r w:rsidR="009A75AF">
        <w:rPr>
          <w:rFonts w:eastAsia="Times New Roman"/>
          <w:sz w:val="24"/>
          <w:szCs w:val="24"/>
          <w:lang w:eastAsia="lt-LT"/>
        </w:rPr>
        <w:t xml:space="preserve"> </w:t>
      </w:r>
      <w:r w:rsidR="00E51568" w:rsidRPr="00E51568">
        <w:rPr>
          <w:rFonts w:eastAsia="Times New Roman"/>
          <w:color w:val="000000"/>
          <w:sz w:val="24"/>
          <w:szCs w:val="24"/>
          <w:lang w:eastAsia="lt-LT"/>
        </w:rPr>
        <w:t>d.</w:t>
      </w:r>
    </w:p>
    <w:p w:rsidR="00E51568" w:rsidRPr="00E51568" w:rsidRDefault="00E51568" w:rsidP="00E51568">
      <w:pPr>
        <w:ind w:firstLine="720"/>
        <w:jc w:val="center"/>
        <w:rPr>
          <w:rFonts w:eastAsia="Times New Roman"/>
          <w:sz w:val="24"/>
          <w:szCs w:val="24"/>
          <w:lang w:eastAsia="lt-LT"/>
        </w:rPr>
      </w:pPr>
      <w:r w:rsidRPr="00E51568">
        <w:rPr>
          <w:rFonts w:eastAsia="Times New Roman"/>
          <w:sz w:val="24"/>
          <w:szCs w:val="24"/>
          <w:lang w:eastAsia="lt-LT"/>
        </w:rPr>
        <w:t>Utena</w:t>
      </w:r>
    </w:p>
    <w:p w:rsidR="00E51568" w:rsidRPr="00E51568" w:rsidRDefault="00E51568" w:rsidP="00E51568">
      <w:pPr>
        <w:ind w:firstLine="720"/>
        <w:jc w:val="center"/>
        <w:rPr>
          <w:rFonts w:eastAsia="Times New Roman"/>
          <w:sz w:val="16"/>
          <w:szCs w:val="16"/>
          <w:lang w:eastAsia="lt-LT"/>
        </w:rPr>
      </w:pPr>
    </w:p>
    <w:p w:rsidR="00E51568" w:rsidRPr="00E51568" w:rsidRDefault="00E51568" w:rsidP="00E51568">
      <w:pPr>
        <w:ind w:firstLine="720"/>
        <w:jc w:val="both"/>
        <w:rPr>
          <w:rFonts w:eastAsia="Times New Roman"/>
          <w:color w:val="000000"/>
          <w:sz w:val="24"/>
          <w:szCs w:val="24"/>
          <w:lang w:eastAsia="lt-LT"/>
        </w:rPr>
      </w:pPr>
      <w:r w:rsidRPr="00E51568">
        <w:rPr>
          <w:rFonts w:eastAsia="Times New Roman"/>
          <w:b/>
          <w:color w:val="000000"/>
          <w:sz w:val="24"/>
          <w:szCs w:val="24"/>
          <w:lang w:eastAsia="lt-LT"/>
        </w:rPr>
        <w:t>UAB „Utenos vandenys“ (toliau – Pirkėjas)</w:t>
      </w:r>
      <w:r w:rsidRPr="00E51568">
        <w:rPr>
          <w:rFonts w:eastAsia="Times New Roman"/>
          <w:color w:val="000000"/>
          <w:sz w:val="24"/>
          <w:szCs w:val="24"/>
          <w:lang w:eastAsia="lt-LT"/>
        </w:rPr>
        <w:t xml:space="preserve">, atstovaujama direktoriaus Gintaro </w:t>
      </w:r>
      <w:proofErr w:type="spellStart"/>
      <w:r w:rsidRPr="00E51568">
        <w:rPr>
          <w:rFonts w:eastAsia="Times New Roman"/>
          <w:color w:val="000000"/>
          <w:sz w:val="24"/>
          <w:szCs w:val="24"/>
          <w:lang w:eastAsia="lt-LT"/>
        </w:rPr>
        <w:t>Diržausko</w:t>
      </w:r>
      <w:proofErr w:type="spellEnd"/>
      <w:r w:rsidRPr="00E51568">
        <w:rPr>
          <w:rFonts w:eastAsia="Times New Roman"/>
          <w:color w:val="000000"/>
          <w:sz w:val="24"/>
          <w:szCs w:val="24"/>
          <w:lang w:eastAsia="lt-LT"/>
        </w:rPr>
        <w:t xml:space="preserve">, veikiančio pagal UAB „Utenos vandenys“ įstatus, </w:t>
      </w:r>
    </w:p>
    <w:p w:rsidR="00E51568" w:rsidRPr="0018367E" w:rsidRDefault="00E51568" w:rsidP="00E51568">
      <w:pPr>
        <w:ind w:firstLine="720"/>
        <w:jc w:val="both"/>
        <w:rPr>
          <w:rFonts w:eastAsia="Times New Roman"/>
          <w:sz w:val="24"/>
          <w:szCs w:val="24"/>
        </w:rPr>
      </w:pPr>
      <w:r w:rsidRPr="008F7133">
        <w:rPr>
          <w:rFonts w:eastAsia="Times New Roman"/>
          <w:b/>
          <w:sz w:val="24"/>
          <w:szCs w:val="24"/>
        </w:rPr>
        <w:t>ir</w:t>
      </w:r>
      <w:r w:rsidRPr="008F7133">
        <w:rPr>
          <w:rFonts w:eastAsia="Times New Roman"/>
          <w:sz w:val="24"/>
          <w:szCs w:val="24"/>
        </w:rPr>
        <w:t xml:space="preserve"> </w:t>
      </w:r>
      <w:r w:rsidRPr="008F7133">
        <w:rPr>
          <w:rFonts w:eastAsia="Times New Roman"/>
          <w:b/>
          <w:sz w:val="24"/>
          <w:szCs w:val="24"/>
        </w:rPr>
        <w:t>UAB „</w:t>
      </w:r>
      <w:proofErr w:type="spellStart"/>
      <w:r w:rsidRPr="008F7133">
        <w:rPr>
          <w:rFonts w:eastAsia="Times New Roman"/>
          <w:b/>
          <w:sz w:val="24"/>
          <w:szCs w:val="24"/>
        </w:rPr>
        <w:t>Vairida</w:t>
      </w:r>
      <w:proofErr w:type="spellEnd"/>
      <w:r w:rsidRPr="008F7133">
        <w:rPr>
          <w:rFonts w:eastAsia="Times New Roman"/>
          <w:b/>
          <w:sz w:val="24"/>
          <w:szCs w:val="24"/>
        </w:rPr>
        <w:t>“ (toliau – Paslaugų teikėjas)</w:t>
      </w:r>
      <w:r w:rsidRPr="008F7133">
        <w:rPr>
          <w:rFonts w:eastAsia="Times New Roman"/>
          <w:sz w:val="24"/>
          <w:szCs w:val="24"/>
        </w:rPr>
        <w:t>, atstovaujama (-</w:t>
      </w:r>
      <w:proofErr w:type="spellStart"/>
      <w:r w:rsidRPr="008F7133">
        <w:rPr>
          <w:rFonts w:eastAsia="Times New Roman"/>
          <w:sz w:val="24"/>
          <w:szCs w:val="24"/>
        </w:rPr>
        <w:t>as</w:t>
      </w:r>
      <w:proofErr w:type="spellEnd"/>
      <w:r w:rsidRPr="008F7133">
        <w:rPr>
          <w:rFonts w:eastAsia="Times New Roman"/>
          <w:sz w:val="24"/>
          <w:szCs w:val="24"/>
        </w:rPr>
        <w:t>) direktoriaus Stasio Vaišnoro, veikiančio pagal bendrovės įstatus,</w:t>
      </w:r>
    </w:p>
    <w:p w:rsidR="00E51568" w:rsidRPr="00E51568" w:rsidRDefault="00E51568" w:rsidP="00E51568">
      <w:pPr>
        <w:ind w:firstLine="360"/>
        <w:jc w:val="both"/>
        <w:rPr>
          <w:rFonts w:eastAsia="Times New Roman"/>
          <w:sz w:val="24"/>
          <w:szCs w:val="24"/>
          <w:lang w:eastAsia="lt-LT"/>
        </w:rPr>
      </w:pPr>
      <w:r w:rsidRPr="00E51568">
        <w:rPr>
          <w:rFonts w:eastAsia="Times New Roman"/>
          <w:sz w:val="24"/>
          <w:szCs w:val="24"/>
          <w:lang w:eastAsia="lt-LT"/>
        </w:rPr>
        <w:t xml:space="preserve">toliau kartu vadinamos Šalimis, o atskirai – Šalimi, sudarė </w:t>
      </w:r>
      <w:proofErr w:type="spellStart"/>
      <w:r w:rsidRPr="00E51568">
        <w:rPr>
          <w:sz w:val="24"/>
          <w:szCs w:val="24"/>
          <w:lang w:eastAsia="lt-LT"/>
        </w:rPr>
        <w:t>Spec</w:t>
      </w:r>
      <w:proofErr w:type="spellEnd"/>
      <w:r w:rsidRPr="00E51568">
        <w:rPr>
          <w:sz w:val="24"/>
          <w:szCs w:val="24"/>
          <w:lang w:eastAsia="lt-LT"/>
        </w:rPr>
        <w:t xml:space="preserve">. ir krovininio transporto techninio aptarnavimo ir remonto </w:t>
      </w:r>
      <w:r w:rsidRPr="00E51568">
        <w:rPr>
          <w:rFonts w:eastAsia="Times New Roman"/>
          <w:color w:val="000000"/>
          <w:sz w:val="24"/>
          <w:szCs w:val="24"/>
          <w:lang w:eastAsia="lt-LT"/>
        </w:rPr>
        <w:t xml:space="preserve">paslaugų </w:t>
      </w:r>
      <w:r w:rsidRPr="00E51568">
        <w:rPr>
          <w:rFonts w:eastAsia="Times New Roman"/>
          <w:sz w:val="24"/>
          <w:szCs w:val="24"/>
          <w:lang w:eastAsia="lt-LT"/>
        </w:rPr>
        <w:t xml:space="preserve">viešojo pirkimo-pardavimo sutartį (toliau – Sutartis) </w:t>
      </w:r>
      <w:r w:rsidRPr="00E51568">
        <w:rPr>
          <w:rFonts w:eastAsia="Times New Roman"/>
          <w:color w:val="000000"/>
          <w:spacing w:val="-2"/>
          <w:sz w:val="24"/>
          <w:szCs w:val="24"/>
          <w:lang w:eastAsia="lt-LT"/>
        </w:rPr>
        <w:t>ir susitarė dėl šių Sutarties sąlygų:</w:t>
      </w:r>
    </w:p>
    <w:p w:rsidR="00E51568" w:rsidRPr="00E51568" w:rsidRDefault="00E51568" w:rsidP="00E51568">
      <w:pPr>
        <w:jc w:val="both"/>
        <w:rPr>
          <w:rFonts w:eastAsia="Times New Roman"/>
          <w:sz w:val="24"/>
          <w:szCs w:val="24"/>
          <w:lang w:eastAsia="lt-LT"/>
        </w:rPr>
      </w:pPr>
    </w:p>
    <w:p w:rsidR="00E51568" w:rsidRPr="00E51568" w:rsidRDefault="00E51568" w:rsidP="00E51568">
      <w:pPr>
        <w:numPr>
          <w:ilvl w:val="0"/>
          <w:numId w:val="1"/>
        </w:numPr>
        <w:jc w:val="center"/>
        <w:rPr>
          <w:rFonts w:eastAsia="Times New Roman"/>
          <w:b/>
          <w:sz w:val="24"/>
          <w:szCs w:val="24"/>
          <w:lang w:eastAsia="lt-LT"/>
        </w:rPr>
      </w:pPr>
      <w:bookmarkStart w:id="0" w:name="_Toc133748190"/>
      <w:r w:rsidRPr="00E51568">
        <w:rPr>
          <w:rFonts w:eastAsia="Times New Roman"/>
          <w:b/>
          <w:sz w:val="24"/>
          <w:szCs w:val="24"/>
          <w:lang w:eastAsia="lt-LT"/>
        </w:rPr>
        <w:t xml:space="preserve">SUTARTIES </w:t>
      </w:r>
      <w:bookmarkEnd w:id="0"/>
      <w:r w:rsidRPr="00E51568">
        <w:rPr>
          <w:rFonts w:eastAsia="Times New Roman"/>
          <w:b/>
          <w:sz w:val="24"/>
          <w:szCs w:val="24"/>
          <w:lang w:eastAsia="lt-LT"/>
        </w:rPr>
        <w:t>DALYKAS</w:t>
      </w:r>
    </w:p>
    <w:p w:rsidR="00E51568" w:rsidRPr="00E51568" w:rsidRDefault="00E51568" w:rsidP="00E51568">
      <w:pPr>
        <w:ind w:left="360"/>
        <w:rPr>
          <w:rFonts w:eastAsia="Times New Roman"/>
          <w:color w:val="0000FF"/>
          <w:sz w:val="24"/>
          <w:szCs w:val="20"/>
          <w:u w:val="single"/>
          <w:lang w:eastAsia="lt-LT"/>
        </w:rPr>
      </w:pPr>
    </w:p>
    <w:p w:rsidR="00E51568" w:rsidRPr="00E51568" w:rsidRDefault="00E51568" w:rsidP="00E51568">
      <w:pPr>
        <w:jc w:val="both"/>
        <w:rPr>
          <w:sz w:val="24"/>
          <w:szCs w:val="24"/>
          <w:lang w:eastAsia="lt-LT"/>
        </w:rPr>
      </w:pPr>
      <w:r w:rsidRPr="00E51568">
        <w:rPr>
          <w:rFonts w:eastAsia="Times New Roman"/>
          <w:sz w:val="24"/>
          <w:szCs w:val="24"/>
          <w:lang w:eastAsia="lt-LT"/>
        </w:rPr>
        <w:t xml:space="preserve">1.1. Šia Sutartimi Paslaugų teikėjas įsipareigoja Sutartyje nustatytais terminais suteikti </w:t>
      </w:r>
      <w:proofErr w:type="spellStart"/>
      <w:r w:rsidRPr="00E51568">
        <w:rPr>
          <w:sz w:val="24"/>
          <w:szCs w:val="24"/>
          <w:lang w:eastAsia="lt-LT"/>
        </w:rPr>
        <w:t>Spec</w:t>
      </w:r>
      <w:proofErr w:type="spellEnd"/>
      <w:r w:rsidRPr="00E51568">
        <w:rPr>
          <w:sz w:val="24"/>
          <w:szCs w:val="24"/>
          <w:lang w:eastAsia="lt-LT"/>
        </w:rPr>
        <w:t xml:space="preserve">. ir krovininio transporto techninio aptarnavimo ir remonto </w:t>
      </w:r>
      <w:r w:rsidRPr="00E51568">
        <w:rPr>
          <w:rFonts w:eastAsia="Times New Roman"/>
          <w:color w:val="000000"/>
          <w:sz w:val="24"/>
          <w:szCs w:val="24"/>
          <w:lang w:eastAsia="lt-LT"/>
        </w:rPr>
        <w:t>paslaugas, kurių pavadinimai, teikimo sąlygos, techniniai reikalavimai, apimtys, specifikacija yra nurodytos Sutarties 1 priede (toliau – paslaugos), o Paslaugų pirkėjas įsipareigoja priimti kokybiškai ir nustatytais terminais suteiktas paslaugas ir sumokėti už jas sutartą kainą.</w:t>
      </w:r>
    </w:p>
    <w:p w:rsidR="00E51568" w:rsidRPr="00AC17F7" w:rsidRDefault="00E51568" w:rsidP="00E51568">
      <w:pPr>
        <w:widowControl w:val="0"/>
        <w:jc w:val="both"/>
        <w:rPr>
          <w:rFonts w:cs="Calibri"/>
          <w:i/>
          <w:lang w:eastAsia="ar-SA"/>
        </w:rPr>
      </w:pPr>
      <w:r w:rsidRPr="00E51568">
        <w:rPr>
          <w:rFonts w:eastAsia="Times New Roman"/>
          <w:color w:val="000000"/>
          <w:sz w:val="24"/>
          <w:szCs w:val="24"/>
          <w:lang w:eastAsia="lt-LT"/>
        </w:rPr>
        <w:t xml:space="preserve">1.2. Tiekėjo </w:t>
      </w:r>
      <w:r w:rsidRPr="00E51568">
        <w:rPr>
          <w:rFonts w:eastAsia="Times New Roman"/>
          <w:bCs/>
          <w:sz w:val="24"/>
          <w:szCs w:val="24"/>
          <w:lang w:eastAsia="lt-LT"/>
        </w:rPr>
        <w:t xml:space="preserve">atstovai  nurodytų paslaugų atlikimui transporto priemones į Tiekėjo remonto centrą (servisą) pristato patys arba kviečia Tiekėjo atstovą atvykti suremontuoti transporto priemonę ar mechanizmą į transporto priemonės ar mechanizmo </w:t>
      </w:r>
      <w:proofErr w:type="spellStart"/>
      <w:r w:rsidRPr="00E51568">
        <w:rPr>
          <w:rFonts w:eastAsia="Times New Roman"/>
          <w:bCs/>
          <w:sz w:val="24"/>
          <w:szCs w:val="24"/>
          <w:lang w:eastAsia="lt-LT"/>
        </w:rPr>
        <w:t>lokacijos</w:t>
      </w:r>
      <w:proofErr w:type="spellEnd"/>
      <w:r w:rsidRPr="00E51568">
        <w:rPr>
          <w:rFonts w:eastAsia="Times New Roman"/>
          <w:bCs/>
          <w:sz w:val="24"/>
          <w:szCs w:val="24"/>
          <w:lang w:eastAsia="lt-LT"/>
        </w:rPr>
        <w:t xml:space="preserve"> vietą. Paslaugos pradedamos teikti</w:t>
      </w:r>
      <w:r w:rsidRPr="00E51568">
        <w:rPr>
          <w:rFonts w:eastAsia="Times New Roman" w:cs="Calibri"/>
          <w:sz w:val="24"/>
          <w:szCs w:val="24"/>
          <w:lang w:eastAsia="ar-SA"/>
        </w:rPr>
        <w:t xml:space="preserve"> ne vėliau kaip per 1 darbo dieną nuo prašymo tiekėjui (žodžiu, raštu) pateikimo.</w:t>
      </w:r>
    </w:p>
    <w:p w:rsidR="00E51568" w:rsidRPr="00E51568" w:rsidRDefault="00E51568" w:rsidP="00E51568">
      <w:pPr>
        <w:jc w:val="both"/>
        <w:rPr>
          <w:rFonts w:eastAsia="Times New Roman"/>
          <w:color w:val="000000"/>
          <w:sz w:val="24"/>
          <w:szCs w:val="24"/>
          <w:lang w:eastAsia="lt-LT"/>
        </w:rPr>
      </w:pPr>
    </w:p>
    <w:p w:rsidR="00E51568" w:rsidRPr="00E51568" w:rsidRDefault="00E51568" w:rsidP="00E51568">
      <w:pPr>
        <w:numPr>
          <w:ilvl w:val="0"/>
          <w:numId w:val="1"/>
        </w:numPr>
        <w:jc w:val="center"/>
        <w:rPr>
          <w:rFonts w:eastAsia="Times New Roman"/>
          <w:b/>
          <w:color w:val="000000"/>
          <w:sz w:val="24"/>
          <w:szCs w:val="24"/>
          <w:lang w:eastAsia="lt-LT"/>
        </w:rPr>
      </w:pPr>
      <w:r w:rsidRPr="00E51568">
        <w:rPr>
          <w:rFonts w:eastAsia="Times New Roman"/>
          <w:b/>
          <w:color w:val="000000"/>
          <w:sz w:val="24"/>
          <w:szCs w:val="24"/>
          <w:lang w:eastAsia="lt-LT"/>
        </w:rPr>
        <w:t>PASLAUGŲ TEIKIMO KAINA IR ATSISKAITYMO TVARKA</w:t>
      </w:r>
    </w:p>
    <w:p w:rsidR="00E51568" w:rsidRPr="00E51568" w:rsidRDefault="00E51568" w:rsidP="00E51568">
      <w:pPr>
        <w:ind w:left="720"/>
        <w:rPr>
          <w:rFonts w:eastAsia="Times New Roman"/>
          <w:b/>
          <w:color w:val="000000"/>
          <w:sz w:val="24"/>
          <w:szCs w:val="24"/>
          <w:lang w:eastAsia="lt-LT"/>
        </w:rPr>
      </w:pPr>
    </w:p>
    <w:p w:rsidR="00E51568" w:rsidRPr="00E51568" w:rsidRDefault="00E51568" w:rsidP="00E51568">
      <w:pPr>
        <w:ind w:right="-1"/>
        <w:jc w:val="both"/>
        <w:rPr>
          <w:sz w:val="24"/>
          <w:szCs w:val="24"/>
          <w:lang w:eastAsia="lt-LT"/>
        </w:rPr>
      </w:pPr>
      <w:r w:rsidRPr="00E51568">
        <w:rPr>
          <w:rFonts w:eastAsia="Times New Roman"/>
          <w:sz w:val="24"/>
          <w:szCs w:val="24"/>
          <w:lang w:eastAsia="lt-LT"/>
        </w:rPr>
        <w:t xml:space="preserve">2.1. Paslaugų kaina apskaičiuojama vadovaujantis Paslaugų teikimo kainomis, pateiktomis Sutarties 2 </w:t>
      </w:r>
      <w:r w:rsidRPr="00E51568">
        <w:rPr>
          <w:rFonts w:eastAsia="Times New Roman"/>
          <w:color w:val="000000"/>
          <w:sz w:val="24"/>
          <w:szCs w:val="24"/>
          <w:lang w:eastAsia="lt-LT"/>
        </w:rPr>
        <w:t xml:space="preserve">priede. </w:t>
      </w:r>
    </w:p>
    <w:p w:rsidR="00E51568" w:rsidRPr="00E51568" w:rsidRDefault="00E51568" w:rsidP="00E51568">
      <w:pPr>
        <w:jc w:val="both"/>
        <w:rPr>
          <w:rFonts w:eastAsia="Times New Roman"/>
          <w:color w:val="000000"/>
          <w:sz w:val="24"/>
          <w:szCs w:val="24"/>
          <w:lang w:eastAsia="lt-LT"/>
        </w:rPr>
      </w:pPr>
      <w:r w:rsidRPr="00E51568">
        <w:rPr>
          <w:rFonts w:eastAsia="Times New Roman"/>
          <w:color w:val="000000"/>
          <w:sz w:val="24"/>
          <w:szCs w:val="24"/>
          <w:lang w:eastAsia="lt-LT"/>
        </w:rPr>
        <w:t>2.2. Už visas kokybiškai ir laiku faktiškai suteiktas paslaugas Paslaugų pirkėjas įsipareigoja sumokėti Paslaugų teikėjui per 20 (dvidešimt) darbo dienų nuo PVM sąskaitos-faktūros gavimo dienos.</w:t>
      </w:r>
    </w:p>
    <w:p w:rsidR="00E51568" w:rsidRPr="00E51568" w:rsidRDefault="00E51568" w:rsidP="00E51568">
      <w:pPr>
        <w:jc w:val="both"/>
        <w:rPr>
          <w:rFonts w:eastAsia="Times New Roman"/>
          <w:color w:val="000000"/>
          <w:sz w:val="24"/>
          <w:szCs w:val="24"/>
          <w:lang w:eastAsia="lt-LT"/>
        </w:rPr>
      </w:pPr>
      <w:r w:rsidRPr="00E51568">
        <w:rPr>
          <w:rFonts w:eastAsia="Times New Roman"/>
          <w:color w:val="000000"/>
          <w:sz w:val="24"/>
          <w:szCs w:val="24"/>
          <w:lang w:eastAsia="lt-LT"/>
        </w:rPr>
        <w:t xml:space="preserve">2.3. Sąskaitos faktūros turi būti teikiamos per </w:t>
      </w:r>
      <w:proofErr w:type="spellStart"/>
      <w:r w:rsidRPr="00E51568">
        <w:rPr>
          <w:rFonts w:eastAsia="Times New Roman"/>
          <w:color w:val="000000"/>
          <w:sz w:val="24"/>
          <w:szCs w:val="24"/>
          <w:lang w:eastAsia="lt-LT"/>
        </w:rPr>
        <w:t>e.saskaita</w:t>
      </w:r>
      <w:proofErr w:type="spellEnd"/>
      <w:r w:rsidRPr="00E51568">
        <w:rPr>
          <w:rFonts w:eastAsia="Times New Roman"/>
          <w:color w:val="000000"/>
          <w:sz w:val="24"/>
          <w:szCs w:val="24"/>
          <w:lang w:eastAsia="lt-LT"/>
        </w:rPr>
        <w:t xml:space="preserve"> sistemą.</w:t>
      </w:r>
    </w:p>
    <w:p w:rsidR="00E51568" w:rsidRPr="00E51568" w:rsidRDefault="00E51568" w:rsidP="00E51568">
      <w:pPr>
        <w:shd w:val="clear" w:color="auto" w:fill="FFFFFF"/>
        <w:tabs>
          <w:tab w:val="left" w:pos="0"/>
          <w:tab w:val="left" w:pos="778"/>
        </w:tabs>
        <w:jc w:val="both"/>
        <w:rPr>
          <w:rFonts w:eastAsia="Times New Roman"/>
          <w:color w:val="000000"/>
          <w:spacing w:val="-7"/>
          <w:sz w:val="24"/>
          <w:szCs w:val="24"/>
          <w:lang w:eastAsia="lt-LT"/>
        </w:rPr>
      </w:pPr>
      <w:r w:rsidRPr="00E51568">
        <w:rPr>
          <w:rFonts w:eastAsia="Times New Roman"/>
          <w:color w:val="000000"/>
          <w:sz w:val="24"/>
          <w:szCs w:val="24"/>
          <w:lang w:eastAsia="lt-LT"/>
        </w:rPr>
        <w:t>2.4. Išankstinė įmoka (avansas) Paslaugų teikėjui nemokama.</w:t>
      </w:r>
      <w:r w:rsidRPr="00E51568">
        <w:rPr>
          <w:rFonts w:eastAsia="Times New Roman"/>
          <w:i/>
          <w:color w:val="000000"/>
          <w:spacing w:val="-7"/>
          <w:sz w:val="24"/>
          <w:szCs w:val="24"/>
          <w:lang w:eastAsia="lt-LT"/>
        </w:rPr>
        <w:t xml:space="preserve"> </w:t>
      </w:r>
    </w:p>
    <w:p w:rsidR="00E51568" w:rsidRPr="00E51568" w:rsidRDefault="00E51568" w:rsidP="00E51568">
      <w:pPr>
        <w:jc w:val="both"/>
        <w:rPr>
          <w:rFonts w:eastAsia="Times New Roman"/>
          <w:color w:val="000000"/>
          <w:sz w:val="24"/>
          <w:szCs w:val="24"/>
          <w:lang w:eastAsia="lt-LT"/>
        </w:rPr>
      </w:pPr>
      <w:r w:rsidRPr="00E51568">
        <w:rPr>
          <w:rFonts w:eastAsia="Times New Roman"/>
          <w:color w:val="000000"/>
          <w:sz w:val="24"/>
          <w:szCs w:val="24"/>
          <w:lang w:eastAsia="lt-LT"/>
        </w:rPr>
        <w:t xml:space="preserve">2.5. Jeigu Sutarties tampa neįmanoma įvykdyti dėl Paslaugų pirkėjo kaltės, jis sumoka Paslaugų teikėjui paslaugų teikimo kainos dalį, proporcingą faktiškai suteiktoms paslaugoms. </w:t>
      </w:r>
    </w:p>
    <w:p w:rsidR="00E51568" w:rsidRPr="00E51568" w:rsidRDefault="00E51568" w:rsidP="00E51568">
      <w:pPr>
        <w:jc w:val="both"/>
        <w:rPr>
          <w:rFonts w:eastAsia="Times New Roman"/>
          <w:color w:val="000000"/>
          <w:sz w:val="24"/>
          <w:szCs w:val="24"/>
          <w:lang w:eastAsia="lt-LT"/>
        </w:rPr>
      </w:pPr>
      <w:r w:rsidRPr="00E51568">
        <w:rPr>
          <w:rFonts w:eastAsia="Times New Roman"/>
          <w:color w:val="000000"/>
          <w:sz w:val="24"/>
          <w:szCs w:val="24"/>
          <w:lang w:eastAsia="lt-LT"/>
        </w:rPr>
        <w:t>2.6. Paslaugų kaina nebus perskaičiuojama pagal bendrą kainų lygio kitimą, paslaugų grupių kainų pokyčius bei dėl mokesčių pasikeitimų, išskyrus PVM tarifo pasikeitimą, kaip nurodyta Sutarties 2.7 punkte.</w:t>
      </w:r>
    </w:p>
    <w:p w:rsidR="00E51568" w:rsidRPr="00E51568" w:rsidRDefault="00E51568" w:rsidP="00E51568">
      <w:pPr>
        <w:jc w:val="both"/>
        <w:rPr>
          <w:rFonts w:eastAsia="Times New Roman"/>
          <w:color w:val="000000"/>
          <w:sz w:val="24"/>
          <w:szCs w:val="24"/>
          <w:lang w:eastAsia="lt-LT"/>
        </w:rPr>
      </w:pPr>
      <w:r w:rsidRPr="00E51568">
        <w:rPr>
          <w:rFonts w:eastAsia="Times New Roman"/>
          <w:color w:val="000000"/>
          <w:sz w:val="24"/>
          <w:szCs w:val="24"/>
          <w:lang w:eastAsia="lt-LT"/>
        </w:rPr>
        <w:t>2.7. Sutarties vykdymo metu pasikeitus taikomo PVM tarifo dydžiui, paslaugų teikimo kaina gali keistis pasikeitusio PVM tarifo dydžiu. Paslaugų teikimo kainos pokyčio dydis yra proporcingas PVM mokesčio pokyčio dydžiui. Perskaičiuota paslaugų teikimo kaina įforminama Sutarties Šalims pasirašant raštišką susitarimą dėl Sutarties pakeitimo, kuris yra neatsiejama Sutarties dalis. Perskaičiuota paslaugų teikimo kaina taikoma nuo kito mėnesio po Šalių pasirašyto raštiško susitarimo dėl Sutarties pakeitimo įsigaliojimo dienos.</w:t>
      </w:r>
    </w:p>
    <w:p w:rsidR="00E51568" w:rsidRPr="00E51568" w:rsidRDefault="00E51568" w:rsidP="00E51568">
      <w:pPr>
        <w:jc w:val="both"/>
        <w:rPr>
          <w:rFonts w:eastAsia="Times New Roman"/>
          <w:color w:val="000000"/>
          <w:sz w:val="24"/>
          <w:szCs w:val="24"/>
          <w:lang w:eastAsia="lt-LT"/>
        </w:rPr>
      </w:pPr>
    </w:p>
    <w:p w:rsidR="00E51568" w:rsidRPr="00E51568" w:rsidRDefault="00E51568" w:rsidP="00E51568">
      <w:pPr>
        <w:numPr>
          <w:ilvl w:val="0"/>
          <w:numId w:val="1"/>
        </w:numPr>
        <w:jc w:val="center"/>
        <w:rPr>
          <w:rFonts w:eastAsia="Times New Roman"/>
          <w:b/>
          <w:sz w:val="24"/>
          <w:szCs w:val="24"/>
          <w:lang w:eastAsia="lt-LT"/>
        </w:rPr>
      </w:pPr>
      <w:r w:rsidRPr="00E51568">
        <w:rPr>
          <w:rFonts w:eastAsia="Times New Roman"/>
          <w:b/>
          <w:sz w:val="24"/>
          <w:szCs w:val="24"/>
          <w:lang w:eastAsia="lt-LT"/>
        </w:rPr>
        <w:t>ŠALIŲ TEISĖS IR PAREIGOS</w:t>
      </w:r>
    </w:p>
    <w:p w:rsidR="00E51568" w:rsidRPr="00E51568" w:rsidRDefault="00E51568" w:rsidP="00E51568">
      <w:pPr>
        <w:ind w:left="720"/>
        <w:rPr>
          <w:rFonts w:eastAsia="Times New Roman"/>
          <w:color w:val="0000FF"/>
          <w:sz w:val="24"/>
          <w:szCs w:val="20"/>
          <w:u w:val="single"/>
          <w:lang w:eastAsia="lt-LT"/>
        </w:rPr>
      </w:pPr>
    </w:p>
    <w:p w:rsidR="00E51568" w:rsidRPr="00E51568" w:rsidRDefault="00E51568" w:rsidP="00E51568">
      <w:pPr>
        <w:jc w:val="both"/>
        <w:rPr>
          <w:rFonts w:eastAsia="Times New Roman"/>
          <w:b/>
          <w:color w:val="000000"/>
          <w:sz w:val="24"/>
          <w:szCs w:val="20"/>
          <w:lang w:eastAsia="lt-LT"/>
        </w:rPr>
      </w:pPr>
      <w:r w:rsidRPr="00E51568">
        <w:rPr>
          <w:rFonts w:eastAsia="Times New Roman"/>
          <w:b/>
          <w:sz w:val="24"/>
          <w:szCs w:val="24"/>
          <w:lang w:eastAsia="lt-LT"/>
        </w:rPr>
        <w:t xml:space="preserve">3.1. Paslaugų teikėjas </w:t>
      </w:r>
      <w:r w:rsidRPr="00E51568">
        <w:rPr>
          <w:rFonts w:eastAsia="Times New Roman"/>
          <w:b/>
          <w:color w:val="000000"/>
          <w:sz w:val="24"/>
          <w:szCs w:val="24"/>
          <w:lang w:eastAsia="lt-LT"/>
        </w:rPr>
        <w:t>įsipareigoja:</w:t>
      </w:r>
    </w:p>
    <w:p w:rsidR="00E51568" w:rsidRPr="00E51568" w:rsidRDefault="00E51568" w:rsidP="00E51568">
      <w:pPr>
        <w:jc w:val="both"/>
        <w:rPr>
          <w:rFonts w:eastAsia="Times New Roman"/>
          <w:color w:val="000000"/>
          <w:sz w:val="24"/>
          <w:szCs w:val="24"/>
          <w:lang w:eastAsia="lt-LT"/>
        </w:rPr>
      </w:pPr>
      <w:r w:rsidRPr="00E51568">
        <w:rPr>
          <w:rFonts w:eastAsia="Times New Roman"/>
          <w:color w:val="000000"/>
          <w:sz w:val="24"/>
          <w:szCs w:val="24"/>
          <w:lang w:eastAsia="lt-LT"/>
        </w:rPr>
        <w:t>3.1.1. Teikti paslaugas Paslaugų pirkėjui 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rsidR="00E51568" w:rsidRPr="00E51568" w:rsidRDefault="00E51568" w:rsidP="00E51568">
      <w:pPr>
        <w:jc w:val="both"/>
        <w:rPr>
          <w:rFonts w:eastAsia="Times New Roman"/>
          <w:color w:val="000000"/>
          <w:sz w:val="24"/>
          <w:szCs w:val="24"/>
          <w:lang w:eastAsia="lt-LT"/>
        </w:rPr>
      </w:pPr>
      <w:r w:rsidRPr="00E51568">
        <w:rPr>
          <w:rFonts w:eastAsia="Times New Roman"/>
          <w:color w:val="000000"/>
          <w:sz w:val="24"/>
          <w:szCs w:val="24"/>
          <w:lang w:eastAsia="lt-LT"/>
        </w:rPr>
        <w:lastRenderedPageBreak/>
        <w:t>3.1.2. Nedelsdamas raštu informuoti Paslaugų pirkėją apie bet kurias aplinkybes, kurios trukdo ar gali sutrukdyti Paslaugų teikėjui užbaigti paslaugų teikimą nustatytais terminais;</w:t>
      </w:r>
    </w:p>
    <w:p w:rsidR="00E51568" w:rsidRPr="00E51568" w:rsidRDefault="00E51568" w:rsidP="00E51568">
      <w:pPr>
        <w:jc w:val="both"/>
        <w:rPr>
          <w:rFonts w:eastAsia="Times New Roman"/>
          <w:color w:val="000000"/>
          <w:sz w:val="24"/>
          <w:szCs w:val="24"/>
          <w:lang w:eastAsia="lt-LT"/>
        </w:rPr>
      </w:pPr>
      <w:r w:rsidRPr="00E51568">
        <w:rPr>
          <w:rFonts w:eastAsia="Times New Roman"/>
          <w:color w:val="000000"/>
          <w:sz w:val="24"/>
          <w:szCs w:val="24"/>
          <w:lang w:eastAsia="lt-LT"/>
        </w:rPr>
        <w:t>3.1.3. Paslaugų pirkėjui nenurodžius jokių paslaugų teikimo trūkumų, pateikti jam PVM sąskaitą-faktūrą per 5 (penkias) darbo dienas nuo paslaugų suteikimo dienos;</w:t>
      </w:r>
    </w:p>
    <w:p w:rsidR="00E51568" w:rsidRPr="00E51568" w:rsidRDefault="00E51568" w:rsidP="00E51568">
      <w:pPr>
        <w:jc w:val="both"/>
        <w:rPr>
          <w:rFonts w:eastAsia="Times New Roman"/>
          <w:color w:val="000000"/>
          <w:sz w:val="24"/>
          <w:szCs w:val="24"/>
          <w:lang w:eastAsia="lt-LT"/>
        </w:rPr>
      </w:pPr>
      <w:r w:rsidRPr="00E51568">
        <w:rPr>
          <w:rFonts w:eastAsia="Times New Roman"/>
          <w:color w:val="000000"/>
          <w:sz w:val="24"/>
          <w:szCs w:val="24"/>
          <w:lang w:eastAsia="lt-LT"/>
        </w:rPr>
        <w:t xml:space="preserve">3.1.4. Iki Sutarties galiojimo pabaigos grąžinti visus iš Paslaugų pirkėjo gautus dokumentus, jeigu Paslaugų pirkėjas tokius dokumentus buvo perdavęs Paslaugų teikėjui kaip reikalingus šiai Sutarčiai vykdyti, Paslaugų pirkėjo nurodytiems asmenims; </w:t>
      </w:r>
    </w:p>
    <w:p w:rsidR="00E51568" w:rsidRPr="00E51568" w:rsidRDefault="00E51568" w:rsidP="00E51568">
      <w:pPr>
        <w:jc w:val="both"/>
        <w:rPr>
          <w:rFonts w:eastAsia="Times New Roman"/>
          <w:color w:val="000000"/>
          <w:sz w:val="24"/>
          <w:szCs w:val="24"/>
          <w:lang w:eastAsia="lt-LT"/>
        </w:rPr>
      </w:pPr>
      <w:r w:rsidRPr="00E51568">
        <w:rPr>
          <w:rFonts w:eastAsia="Times New Roman"/>
          <w:color w:val="000000"/>
          <w:sz w:val="24"/>
          <w:szCs w:val="24"/>
          <w:lang w:eastAsia="lt-LT"/>
        </w:rPr>
        <w:t xml:space="preserve">3.1.5. Paslaugų pirkėjui pareikalavus, sumokėti 0,2 procento dydžio delspinigius nuo nesuteiktų ar netinkamai suteiktų paslaugų kainos už kiekvieną uždelstą kalendorinę dieną, jei Paslaugų teikėjas nevykdo ar netinkamai vykdo įsipareigojimus pagal šią Sutartį. </w:t>
      </w:r>
      <w:r w:rsidRPr="00E51568">
        <w:rPr>
          <w:rFonts w:eastAsia="Times New Roman"/>
          <w:sz w:val="24"/>
          <w:szCs w:val="24"/>
          <w:lang w:eastAsia="lt-LT"/>
        </w:rPr>
        <w:t>Delspinigių sumokėjimas neatleidžia Šalių nuo pareigos vykdyti šioje Sutartyje prisiimtus įsipareigojimus</w:t>
      </w:r>
      <w:r w:rsidRPr="00E51568">
        <w:rPr>
          <w:rFonts w:eastAsia="Times New Roman"/>
          <w:color w:val="000000"/>
          <w:sz w:val="24"/>
          <w:szCs w:val="24"/>
          <w:lang w:eastAsia="lt-LT"/>
        </w:rPr>
        <w:t>;</w:t>
      </w:r>
    </w:p>
    <w:p w:rsidR="00E51568" w:rsidRPr="00E51568" w:rsidRDefault="00E51568" w:rsidP="00E51568">
      <w:pPr>
        <w:jc w:val="both"/>
        <w:rPr>
          <w:rFonts w:eastAsia="Times New Roman"/>
          <w:color w:val="000000"/>
          <w:sz w:val="24"/>
          <w:szCs w:val="24"/>
          <w:lang w:eastAsia="lt-LT"/>
        </w:rPr>
      </w:pPr>
      <w:r w:rsidRPr="00E51568">
        <w:rPr>
          <w:rFonts w:eastAsia="Times New Roman"/>
          <w:color w:val="000000"/>
          <w:sz w:val="24"/>
          <w:szCs w:val="24"/>
          <w:lang w:eastAsia="lt-LT"/>
        </w:rPr>
        <w:t>3.1.6. Atlyginti Paslaugų pirkėjo patirtus nuostolius per 20 (dvidešimt) dienų, jei Paslaugų teikėjas ar jo darbuotojai nesilaikytų įstatymų, teisės aktų reikalavimų ir dėl to būtų pateikti kokie nors reikalavimai ar pradėti procesiniai veiksmai Paslaugų pirkėjui, arba jeigu Paslaugų pirkėjo nuostoliai atsiranda dėl Paslaugų teikėjo kaltės, jam nevykdant arba netinkamai vykdant Sutartį;</w:t>
      </w:r>
    </w:p>
    <w:p w:rsidR="00E51568" w:rsidRPr="00E51568" w:rsidRDefault="00E51568" w:rsidP="00E51568">
      <w:pPr>
        <w:jc w:val="both"/>
        <w:rPr>
          <w:rFonts w:eastAsia="Times New Roman"/>
          <w:color w:val="000000"/>
          <w:sz w:val="24"/>
          <w:szCs w:val="24"/>
          <w:lang w:eastAsia="lt-LT"/>
        </w:rPr>
      </w:pPr>
      <w:r w:rsidRPr="00E51568">
        <w:rPr>
          <w:rFonts w:eastAsia="Times New Roman"/>
          <w:b/>
          <w:color w:val="000000"/>
          <w:sz w:val="24"/>
          <w:szCs w:val="24"/>
          <w:lang w:eastAsia="lt-LT"/>
        </w:rPr>
        <w:t>3.2. Paslaugų pirkėjas įsipareigoja:</w:t>
      </w:r>
    </w:p>
    <w:p w:rsidR="00E51568" w:rsidRPr="00E51568" w:rsidRDefault="00E51568" w:rsidP="00E51568">
      <w:pPr>
        <w:jc w:val="both"/>
        <w:rPr>
          <w:rFonts w:eastAsia="Times New Roman"/>
          <w:snapToGrid w:val="0"/>
          <w:color w:val="000000"/>
          <w:sz w:val="24"/>
          <w:szCs w:val="24"/>
          <w:lang w:eastAsia="lt-LT"/>
        </w:rPr>
      </w:pPr>
      <w:r w:rsidRPr="00E51568">
        <w:rPr>
          <w:rFonts w:eastAsia="Times New Roman"/>
          <w:color w:val="000000"/>
          <w:sz w:val="24"/>
          <w:szCs w:val="24"/>
          <w:lang w:eastAsia="lt-LT"/>
        </w:rPr>
        <w:t>3.2.1.</w:t>
      </w:r>
      <w:r w:rsidRPr="00E51568">
        <w:rPr>
          <w:rFonts w:eastAsia="Times New Roman"/>
          <w:snapToGrid w:val="0"/>
          <w:color w:val="000000"/>
          <w:sz w:val="24"/>
          <w:szCs w:val="24"/>
          <w:lang w:eastAsia="lt-LT"/>
        </w:rPr>
        <w:t xml:space="preserve"> Bendradarbiauti su Paslaugų teikėju ir suteikti jam visą turimą informaciją ir/ar dokumentus, kurie gali būti reikalingi tinkamam Sutarties vykdymui;</w:t>
      </w:r>
    </w:p>
    <w:p w:rsidR="00E51568" w:rsidRPr="00E51568" w:rsidRDefault="00E51568" w:rsidP="00E51568">
      <w:pPr>
        <w:jc w:val="both"/>
        <w:rPr>
          <w:rFonts w:eastAsia="Times New Roman"/>
          <w:color w:val="000000"/>
          <w:sz w:val="24"/>
          <w:szCs w:val="24"/>
          <w:lang w:eastAsia="lt-LT"/>
        </w:rPr>
      </w:pPr>
      <w:r w:rsidRPr="00E51568">
        <w:rPr>
          <w:rFonts w:eastAsia="Times New Roman"/>
          <w:color w:val="000000"/>
          <w:sz w:val="24"/>
          <w:szCs w:val="24"/>
          <w:lang w:eastAsia="lt-LT"/>
        </w:rPr>
        <w:t xml:space="preserve">3.2.2. Priimti suteiktas kokybiškas paslaugas bei per Sutarties 2.2 punkte nustatytą terminą apmokėti Paslaugų teikėjui už laiku ir kokybiškai suteiktas paslaugas, atitinkančias Sutarties 1 priede keliamus reikalavimus bei </w:t>
      </w:r>
      <w:r w:rsidRPr="00E51568">
        <w:rPr>
          <w:rFonts w:eastAsia="Times New Roman"/>
          <w:sz w:val="24"/>
          <w:szCs w:val="24"/>
          <w:lang w:eastAsia="lt-LT"/>
        </w:rPr>
        <w:t>suteiktas laikantis nusistovėjusios praktikos ir atitinkamos profesijos standartų, numatytų tokios rūšies paslaugų teikimui,</w:t>
      </w:r>
      <w:r w:rsidRPr="00E51568">
        <w:rPr>
          <w:rFonts w:eastAsia="Times New Roman"/>
          <w:color w:val="000000"/>
          <w:sz w:val="24"/>
          <w:szCs w:val="24"/>
          <w:lang w:eastAsia="lt-LT"/>
        </w:rPr>
        <w:t xml:space="preserve"> Sutarties 2.1 punkte nurodytą sumą, pervedant pinigus į Paslaugų teikėjo Šalių rekvizituose (Sutarties 9 dalis) nurodytą atsiskaitomąją sąskaitą;</w:t>
      </w:r>
    </w:p>
    <w:p w:rsidR="00E51568" w:rsidRPr="00E51568" w:rsidRDefault="00E51568" w:rsidP="00E51568">
      <w:pPr>
        <w:jc w:val="both"/>
        <w:rPr>
          <w:rFonts w:eastAsia="Times New Roman"/>
          <w:color w:val="000000"/>
          <w:sz w:val="24"/>
          <w:szCs w:val="24"/>
          <w:lang w:eastAsia="lt-LT"/>
        </w:rPr>
      </w:pPr>
      <w:r w:rsidRPr="00E51568">
        <w:rPr>
          <w:rFonts w:eastAsia="Times New Roman"/>
          <w:color w:val="000000"/>
          <w:sz w:val="24"/>
          <w:szCs w:val="24"/>
          <w:lang w:eastAsia="lt-LT"/>
        </w:rPr>
        <w:t>3.2.3. Paslaugų teikėjui pareikalavus, sumokėti 0,2 procento dydžio delspinigius nuo neapmokėtos paslaugų teikimo kainos už kiekvieną uždelstą kalendorinę dieną,</w:t>
      </w:r>
      <w:r w:rsidRPr="00E51568">
        <w:rPr>
          <w:rFonts w:eastAsia="Times New Roman"/>
          <w:color w:val="000000"/>
          <w:sz w:val="24"/>
          <w:szCs w:val="20"/>
          <w:lang w:eastAsia="lt-LT"/>
        </w:rPr>
        <w:t xml:space="preserve"> </w:t>
      </w:r>
      <w:r w:rsidRPr="00E51568">
        <w:rPr>
          <w:rFonts w:eastAsia="Times New Roman"/>
          <w:color w:val="000000"/>
          <w:sz w:val="24"/>
          <w:szCs w:val="24"/>
          <w:lang w:eastAsia="lt-LT"/>
        </w:rPr>
        <w:t>jei už suteiktas paslaugas nesumokama Sutarties 2.2 punkte numatyta tvarka. Delspinigių sumokėjimas neatleidžia Šalių nuo pareigos vykdyti šioje Sutar</w:t>
      </w:r>
      <w:r w:rsidR="00CD6AAC">
        <w:rPr>
          <w:rFonts w:eastAsia="Times New Roman"/>
          <w:color w:val="000000"/>
          <w:sz w:val="24"/>
          <w:szCs w:val="24"/>
          <w:lang w:eastAsia="lt-LT"/>
        </w:rPr>
        <w:t>tyje prisiimtus įsipareigojimus.</w:t>
      </w:r>
    </w:p>
    <w:p w:rsidR="00E51568" w:rsidRPr="00E51568" w:rsidRDefault="00E51568" w:rsidP="00E51568">
      <w:pPr>
        <w:jc w:val="both"/>
        <w:rPr>
          <w:rFonts w:eastAsia="Times New Roman"/>
          <w:sz w:val="24"/>
          <w:szCs w:val="24"/>
          <w:lang w:eastAsia="lt-LT"/>
        </w:rPr>
      </w:pPr>
    </w:p>
    <w:p w:rsidR="00E51568" w:rsidRPr="00E51568" w:rsidRDefault="00E51568" w:rsidP="00E51568">
      <w:pPr>
        <w:numPr>
          <w:ilvl w:val="0"/>
          <w:numId w:val="1"/>
        </w:numPr>
        <w:jc w:val="center"/>
        <w:rPr>
          <w:rFonts w:eastAsia="Times New Roman"/>
          <w:b/>
          <w:sz w:val="24"/>
          <w:szCs w:val="24"/>
          <w:lang w:eastAsia="lt-LT"/>
        </w:rPr>
      </w:pPr>
      <w:r w:rsidRPr="00E51568">
        <w:rPr>
          <w:rFonts w:eastAsia="Times New Roman"/>
          <w:b/>
          <w:sz w:val="24"/>
          <w:szCs w:val="24"/>
          <w:lang w:eastAsia="lt-LT"/>
        </w:rPr>
        <w:t>NENUGALIMA JĖGA (FORCE MAJEURE)</w:t>
      </w:r>
    </w:p>
    <w:p w:rsidR="00E51568" w:rsidRPr="00E51568" w:rsidRDefault="00E51568" w:rsidP="00E51568">
      <w:pPr>
        <w:ind w:left="720"/>
        <w:rPr>
          <w:rFonts w:eastAsia="Times New Roman"/>
          <w:b/>
          <w:sz w:val="24"/>
          <w:szCs w:val="24"/>
          <w:lang w:eastAsia="lt-LT"/>
        </w:rPr>
      </w:pPr>
    </w:p>
    <w:p w:rsidR="00E51568" w:rsidRPr="00E51568" w:rsidRDefault="00E51568" w:rsidP="00E51568">
      <w:pPr>
        <w:tabs>
          <w:tab w:val="num" w:pos="1080"/>
        </w:tabs>
        <w:jc w:val="both"/>
        <w:rPr>
          <w:rFonts w:eastAsia="Times New Roman"/>
          <w:sz w:val="24"/>
          <w:szCs w:val="20"/>
          <w:lang w:eastAsia="lt-LT"/>
        </w:rPr>
      </w:pPr>
      <w:r w:rsidRPr="00E51568">
        <w:rPr>
          <w:rFonts w:eastAsia="Times New Roman"/>
          <w:sz w:val="24"/>
          <w:szCs w:val="20"/>
          <w:lang w:eastAsia="lt-LT"/>
        </w:rPr>
        <w:t xml:space="preserve">4.1. Atsiradus </w:t>
      </w:r>
      <w:proofErr w:type="spellStart"/>
      <w:r w:rsidRPr="00E51568">
        <w:rPr>
          <w:rFonts w:eastAsia="Times New Roman"/>
          <w:i/>
          <w:sz w:val="24"/>
          <w:szCs w:val="20"/>
          <w:lang w:eastAsia="lt-LT"/>
        </w:rPr>
        <w:t>force</w:t>
      </w:r>
      <w:proofErr w:type="spellEnd"/>
      <w:r w:rsidRPr="00E51568">
        <w:rPr>
          <w:rFonts w:eastAsia="Times New Roman"/>
          <w:i/>
          <w:sz w:val="24"/>
          <w:szCs w:val="20"/>
          <w:lang w:eastAsia="lt-LT"/>
        </w:rPr>
        <w:t xml:space="preserve"> majeure</w:t>
      </w:r>
      <w:r w:rsidRPr="00E51568">
        <w:rPr>
          <w:rFonts w:eastAsia="Times New Roman"/>
          <w:sz w:val="24"/>
          <w:szCs w:val="20"/>
          <w:lang w:eastAsia="lt-LT"/>
        </w:rPr>
        <w:t xml:space="preserve"> aplinkybėms, kurių negalima nei  numatyti arba išvengti, nei kuriomis nors priemonėmis pašalinti, Šalys atleidžiamos nuo atsakomybės už Sutarties nevykdymą arba netinkamą vykdymą, laikantis Atleidimo nuo atsakomybės esant nenugalimos jėgos (</w:t>
      </w:r>
      <w:proofErr w:type="spellStart"/>
      <w:r w:rsidRPr="00E51568">
        <w:rPr>
          <w:rFonts w:eastAsia="Times New Roman"/>
          <w:i/>
          <w:sz w:val="24"/>
          <w:szCs w:val="20"/>
          <w:lang w:eastAsia="lt-LT"/>
        </w:rPr>
        <w:t>force</w:t>
      </w:r>
      <w:proofErr w:type="spellEnd"/>
      <w:r w:rsidRPr="00E51568">
        <w:rPr>
          <w:rFonts w:eastAsia="Times New Roman"/>
          <w:i/>
          <w:sz w:val="24"/>
          <w:szCs w:val="20"/>
          <w:lang w:eastAsia="lt-LT"/>
        </w:rPr>
        <w:t xml:space="preserve"> majeure</w:t>
      </w:r>
      <w:r w:rsidRPr="00E51568">
        <w:rPr>
          <w:rFonts w:eastAsia="Times New Roman"/>
          <w:sz w:val="24"/>
          <w:szCs w:val="20"/>
          <w:lang w:eastAsia="lt-LT"/>
        </w:rPr>
        <w:t>) aplinkybėms taisyklių, patvirtintų Lietuvos Respublikos Vyriausybės 1996 m. liepos 15 d. nutarimu Nr. 840 „Dėl Atleidimo nuo atsakomybės esant nenugalimos jėgos (</w:t>
      </w:r>
      <w:proofErr w:type="spellStart"/>
      <w:r w:rsidRPr="00E51568">
        <w:rPr>
          <w:rFonts w:eastAsia="Times New Roman"/>
          <w:sz w:val="24"/>
          <w:szCs w:val="20"/>
          <w:lang w:eastAsia="lt-LT"/>
        </w:rPr>
        <w:t>force</w:t>
      </w:r>
      <w:proofErr w:type="spellEnd"/>
      <w:r w:rsidRPr="00E51568">
        <w:rPr>
          <w:rFonts w:eastAsia="Times New Roman"/>
          <w:sz w:val="24"/>
          <w:szCs w:val="20"/>
          <w:lang w:eastAsia="lt-LT"/>
        </w:rPr>
        <w:t xml:space="preserve"> majeure) aplinkybėms taisyklių patvirtinimo“</w:t>
      </w:r>
      <w:r w:rsidRPr="00E51568">
        <w:rPr>
          <w:rFonts w:eastAsia="Times New Roman"/>
          <w:color w:val="000000"/>
          <w:sz w:val="24"/>
          <w:szCs w:val="20"/>
          <w:lang w:eastAsia="lt-LT"/>
        </w:rPr>
        <w:t xml:space="preserve"> ir</w:t>
      </w:r>
      <w:r w:rsidRPr="00E51568">
        <w:rPr>
          <w:rFonts w:eastAsia="Times New Roman"/>
          <w:sz w:val="24"/>
          <w:szCs w:val="20"/>
          <w:lang w:eastAsia="lt-LT"/>
        </w:rPr>
        <w:t xml:space="preserve"> vadovaujantis Lietuvos Respublikos civilinio </w:t>
      </w:r>
      <w:r w:rsidRPr="00E51568">
        <w:rPr>
          <w:rFonts w:eastAsia="Times New Roman"/>
          <w:color w:val="000000"/>
          <w:sz w:val="24"/>
          <w:szCs w:val="20"/>
          <w:lang w:eastAsia="lt-LT"/>
        </w:rPr>
        <w:t>kodekso 6.212</w:t>
      </w:r>
      <w:r w:rsidRPr="00E51568">
        <w:rPr>
          <w:rFonts w:eastAsia="Times New Roman"/>
          <w:sz w:val="24"/>
          <w:szCs w:val="20"/>
          <w:lang w:eastAsia="lt-LT"/>
        </w:rPr>
        <w:t>, 6.253 straipsnių nuostatomis bei Lietuvos Respublikos Vyriausybės 1997 m. kovo 13 d. nutarimu Nr. 222 „Dėl nenugalimos jėgos (</w:t>
      </w:r>
      <w:proofErr w:type="spellStart"/>
      <w:r w:rsidRPr="00E51568">
        <w:rPr>
          <w:rFonts w:eastAsia="Times New Roman"/>
          <w:i/>
          <w:sz w:val="24"/>
          <w:szCs w:val="20"/>
          <w:lang w:eastAsia="lt-LT"/>
        </w:rPr>
        <w:t>force</w:t>
      </w:r>
      <w:proofErr w:type="spellEnd"/>
      <w:r w:rsidRPr="00E51568">
        <w:rPr>
          <w:rFonts w:eastAsia="Times New Roman"/>
          <w:i/>
          <w:sz w:val="24"/>
          <w:szCs w:val="20"/>
          <w:lang w:eastAsia="lt-LT"/>
        </w:rPr>
        <w:t xml:space="preserve"> majeure</w:t>
      </w:r>
      <w:r w:rsidRPr="00E51568">
        <w:rPr>
          <w:rFonts w:eastAsia="Times New Roman"/>
          <w:sz w:val="24"/>
          <w:szCs w:val="20"/>
          <w:lang w:eastAsia="lt-LT"/>
        </w:rPr>
        <w:t>) aplinkybes liudijančių pažymų išdavimo tvarkos patvirtinimo“.</w:t>
      </w:r>
    </w:p>
    <w:p w:rsidR="00E51568" w:rsidRPr="00E51568" w:rsidRDefault="00E51568" w:rsidP="00E51568">
      <w:pPr>
        <w:tabs>
          <w:tab w:val="num" w:pos="1080"/>
        </w:tabs>
        <w:jc w:val="both"/>
        <w:rPr>
          <w:rFonts w:eastAsia="Times New Roman"/>
          <w:sz w:val="24"/>
          <w:szCs w:val="20"/>
          <w:lang w:eastAsia="lt-LT"/>
        </w:rPr>
      </w:pPr>
      <w:r w:rsidRPr="00E51568">
        <w:rPr>
          <w:rFonts w:eastAsia="Times New Roman"/>
          <w:sz w:val="24"/>
          <w:szCs w:val="20"/>
          <w:lang w:eastAsia="lt-LT"/>
        </w:rPr>
        <w:t xml:space="preserve">4.2. Šalis, prašanti atleisti nuo atsakomybės, sužinojusi apie </w:t>
      </w:r>
      <w:proofErr w:type="spellStart"/>
      <w:r w:rsidRPr="00E51568">
        <w:rPr>
          <w:rFonts w:eastAsia="Times New Roman"/>
          <w:i/>
          <w:sz w:val="24"/>
          <w:szCs w:val="20"/>
          <w:lang w:eastAsia="lt-LT"/>
        </w:rPr>
        <w:t>force</w:t>
      </w:r>
      <w:proofErr w:type="spellEnd"/>
      <w:r w:rsidRPr="00E51568">
        <w:rPr>
          <w:rFonts w:eastAsia="Times New Roman"/>
          <w:i/>
          <w:sz w:val="24"/>
          <w:szCs w:val="20"/>
          <w:lang w:eastAsia="lt-LT"/>
        </w:rPr>
        <w:t xml:space="preserve"> majeure</w:t>
      </w:r>
      <w:r w:rsidRPr="00E51568">
        <w:rPr>
          <w:rFonts w:eastAsia="Times New Roman"/>
          <w:sz w:val="24"/>
          <w:szCs w:val="20"/>
          <w:lang w:eastAsia="lt-LT"/>
        </w:rPr>
        <w:t xml:space="preserve"> aplinkybę bei jos poveikį įsipareigojimų vykdymui, kuo skubiau, bet ne vėliau kaip per 5 (penkias) darbo dienas, turi pranešti kitai Šaliai apie susidariusią situaciją. Būtina pranešti ir tuomet, kai išnyksta pagrindas nevykdyti įsipareigojimų. </w:t>
      </w:r>
    </w:p>
    <w:p w:rsidR="00E51568" w:rsidRPr="00E51568" w:rsidRDefault="00E51568" w:rsidP="00E51568">
      <w:pPr>
        <w:tabs>
          <w:tab w:val="num" w:pos="1080"/>
        </w:tabs>
        <w:jc w:val="both"/>
        <w:rPr>
          <w:rFonts w:eastAsia="Times New Roman"/>
          <w:sz w:val="24"/>
          <w:szCs w:val="20"/>
          <w:lang w:eastAsia="lt-LT"/>
        </w:rPr>
      </w:pPr>
      <w:r w:rsidRPr="00E51568">
        <w:rPr>
          <w:rFonts w:eastAsia="Times New Roman"/>
          <w:sz w:val="24"/>
          <w:szCs w:val="20"/>
          <w:lang w:eastAsia="lt-LT"/>
        </w:rPr>
        <w:t>4.3. 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w:t>
      </w:r>
    </w:p>
    <w:p w:rsidR="00E51568" w:rsidRPr="00E51568" w:rsidRDefault="00E51568" w:rsidP="00E51568">
      <w:pPr>
        <w:suppressAutoHyphens/>
        <w:ind w:left="720"/>
        <w:jc w:val="center"/>
        <w:rPr>
          <w:rFonts w:eastAsia="Times New Roman"/>
          <w:b/>
          <w:sz w:val="24"/>
          <w:szCs w:val="24"/>
          <w:lang w:eastAsia="lt-LT"/>
        </w:rPr>
      </w:pPr>
    </w:p>
    <w:p w:rsidR="00E51568" w:rsidRPr="00E51568" w:rsidRDefault="00E51568" w:rsidP="00E51568">
      <w:pPr>
        <w:suppressAutoHyphens/>
        <w:ind w:left="720"/>
        <w:jc w:val="center"/>
        <w:rPr>
          <w:rFonts w:eastAsia="Times New Roman"/>
          <w:b/>
          <w:sz w:val="24"/>
          <w:szCs w:val="24"/>
          <w:lang w:eastAsia="lt-LT"/>
        </w:rPr>
      </w:pPr>
      <w:r w:rsidRPr="00E51568">
        <w:rPr>
          <w:rFonts w:eastAsia="Times New Roman"/>
          <w:b/>
          <w:sz w:val="24"/>
          <w:szCs w:val="24"/>
          <w:lang w:eastAsia="lt-LT"/>
        </w:rPr>
        <w:t>5. GINČŲ SPRENDIMO TVARKA</w:t>
      </w:r>
    </w:p>
    <w:p w:rsidR="00E51568" w:rsidRPr="00E51568" w:rsidRDefault="00E51568" w:rsidP="00E51568">
      <w:pPr>
        <w:suppressAutoHyphens/>
        <w:ind w:left="720"/>
        <w:rPr>
          <w:rFonts w:eastAsia="Times New Roman"/>
          <w:b/>
          <w:sz w:val="24"/>
          <w:szCs w:val="24"/>
          <w:lang w:eastAsia="lt-LT"/>
        </w:rPr>
      </w:pPr>
    </w:p>
    <w:p w:rsidR="00E51568" w:rsidRPr="00E51568" w:rsidRDefault="00E51568" w:rsidP="00E51568">
      <w:pPr>
        <w:jc w:val="both"/>
        <w:rPr>
          <w:rFonts w:eastAsia="Times New Roman"/>
          <w:color w:val="000000"/>
          <w:sz w:val="24"/>
          <w:szCs w:val="24"/>
          <w:lang w:eastAsia="lt-LT"/>
        </w:rPr>
      </w:pPr>
      <w:r w:rsidRPr="00E51568">
        <w:rPr>
          <w:rFonts w:eastAsia="Times New Roman"/>
          <w:sz w:val="24"/>
          <w:szCs w:val="24"/>
          <w:lang w:eastAsia="lt-LT"/>
        </w:rPr>
        <w:t xml:space="preserve">5.1. Kilusius tarp </w:t>
      </w:r>
      <w:r w:rsidRPr="00E51568">
        <w:rPr>
          <w:rFonts w:eastAsia="Times New Roman"/>
          <w:color w:val="000000"/>
          <w:sz w:val="24"/>
          <w:szCs w:val="24"/>
          <w:lang w:eastAsia="lt-LT"/>
        </w:rPr>
        <w:t>Šalių ginčus dėl šios Sutarties vykdymo abi Šalys sprendžia derybų būdu.</w:t>
      </w:r>
    </w:p>
    <w:p w:rsidR="00E51568" w:rsidRPr="00E51568" w:rsidRDefault="00E51568" w:rsidP="00E51568">
      <w:pPr>
        <w:jc w:val="both"/>
        <w:rPr>
          <w:rFonts w:eastAsia="Times New Roman"/>
          <w:color w:val="000000"/>
          <w:sz w:val="24"/>
          <w:szCs w:val="24"/>
          <w:lang w:eastAsia="lt-LT"/>
        </w:rPr>
      </w:pPr>
      <w:r w:rsidRPr="00E51568">
        <w:rPr>
          <w:rFonts w:eastAsia="Times New Roman"/>
          <w:color w:val="000000"/>
          <w:sz w:val="24"/>
          <w:szCs w:val="24"/>
          <w:lang w:eastAsia="lt-LT"/>
        </w:rPr>
        <w:lastRenderedPageBreak/>
        <w:t>5.2. Jei ginčo nepavyksta išspręsti derybomis per 20 (dvidešimt) darbo dienų, jis sprendžiamas vadovaujantis Lietuvos Respublikos teisės aktų nustatyta tvarka teisme pagal Paslaugų pirkėjo buveinės vietą.</w:t>
      </w:r>
    </w:p>
    <w:p w:rsidR="00E51568" w:rsidRPr="00E51568" w:rsidRDefault="00E51568" w:rsidP="00E51568">
      <w:pPr>
        <w:suppressAutoHyphens/>
        <w:rPr>
          <w:rFonts w:eastAsia="Times New Roman"/>
          <w:b/>
          <w:color w:val="000000"/>
          <w:sz w:val="24"/>
          <w:szCs w:val="24"/>
          <w:lang w:eastAsia="lt-LT"/>
        </w:rPr>
      </w:pPr>
    </w:p>
    <w:p w:rsidR="00E51568" w:rsidRPr="00E51568" w:rsidRDefault="00E51568" w:rsidP="00E51568">
      <w:pPr>
        <w:suppressAutoHyphens/>
        <w:ind w:left="360"/>
        <w:jc w:val="center"/>
        <w:rPr>
          <w:rFonts w:eastAsia="Times New Roman"/>
          <w:b/>
          <w:color w:val="000000"/>
          <w:sz w:val="24"/>
          <w:szCs w:val="24"/>
          <w:lang w:eastAsia="lt-LT"/>
        </w:rPr>
      </w:pPr>
      <w:r w:rsidRPr="00E51568">
        <w:rPr>
          <w:rFonts w:eastAsia="Times New Roman"/>
          <w:b/>
          <w:color w:val="000000"/>
          <w:sz w:val="24"/>
          <w:szCs w:val="24"/>
          <w:lang w:eastAsia="lt-LT"/>
        </w:rPr>
        <w:t>6. SUTARTIES NUTRAUKIMAS</w:t>
      </w:r>
    </w:p>
    <w:p w:rsidR="00E51568" w:rsidRPr="00E51568" w:rsidRDefault="00E51568" w:rsidP="00E51568">
      <w:pPr>
        <w:suppressAutoHyphens/>
        <w:ind w:left="720"/>
        <w:jc w:val="both"/>
        <w:rPr>
          <w:rFonts w:eastAsia="Times New Roman"/>
          <w:b/>
          <w:color w:val="000000"/>
          <w:sz w:val="24"/>
          <w:szCs w:val="24"/>
          <w:lang w:eastAsia="lt-LT"/>
        </w:rPr>
      </w:pPr>
    </w:p>
    <w:p w:rsidR="00E51568" w:rsidRPr="00E51568" w:rsidRDefault="00E51568" w:rsidP="00E51568">
      <w:pPr>
        <w:jc w:val="both"/>
        <w:rPr>
          <w:rFonts w:eastAsia="Times New Roman"/>
          <w:color w:val="000000"/>
          <w:sz w:val="24"/>
          <w:szCs w:val="24"/>
          <w:lang w:eastAsia="lt-LT"/>
        </w:rPr>
      </w:pPr>
      <w:r w:rsidRPr="00E51568">
        <w:rPr>
          <w:rFonts w:eastAsia="Times New Roman"/>
          <w:color w:val="000000"/>
          <w:sz w:val="24"/>
          <w:szCs w:val="24"/>
          <w:lang w:eastAsia="lt-LT"/>
        </w:rPr>
        <w:t>6.1. Paslaugų pirkėjas turi teisę vienašališkai nutraukti Sutartį, prieš 30 (trisdešimt) kalendorinių dienų raštu pranešęs apie tai Paslaugų teikėjui, jeigu:</w:t>
      </w:r>
    </w:p>
    <w:p w:rsidR="00E51568" w:rsidRPr="00E51568" w:rsidRDefault="00E51568" w:rsidP="00E51568">
      <w:pPr>
        <w:jc w:val="both"/>
        <w:rPr>
          <w:rFonts w:eastAsia="Times New Roman"/>
          <w:color w:val="000000"/>
          <w:sz w:val="24"/>
          <w:szCs w:val="24"/>
          <w:lang w:eastAsia="lt-LT"/>
        </w:rPr>
      </w:pPr>
      <w:r w:rsidRPr="00E51568">
        <w:rPr>
          <w:rFonts w:eastAsia="Times New Roman"/>
          <w:color w:val="000000"/>
          <w:sz w:val="24"/>
          <w:szCs w:val="24"/>
          <w:lang w:eastAsia="lt-LT"/>
        </w:rPr>
        <w:t>6.1.1. pastarasis nevykdo arba netinkamai vykdo Sutartyje nurodytus įsipareigojimus;</w:t>
      </w:r>
    </w:p>
    <w:p w:rsidR="00E51568" w:rsidRPr="00AC17F7" w:rsidRDefault="00E51568" w:rsidP="00E51568">
      <w:pPr>
        <w:jc w:val="both"/>
        <w:rPr>
          <w:rFonts w:ascii="Tahoma" w:eastAsia="Times New Roman" w:hAnsi="Tahoma" w:cs="Tahoma"/>
          <w:sz w:val="24"/>
          <w:szCs w:val="24"/>
          <w:lang w:eastAsia="lt-LT"/>
        </w:rPr>
      </w:pPr>
      <w:r w:rsidRPr="00E51568">
        <w:rPr>
          <w:rFonts w:eastAsia="Times New Roman"/>
          <w:sz w:val="24"/>
          <w:szCs w:val="24"/>
          <w:lang w:eastAsia="lt-LT"/>
        </w:rPr>
        <w:t>6.1.2. Paslaugų teikėjas bankrutuoja arba yra likviduojamas, sustabdo ūkinę veiklą arba įstatymuose ir kituose teisės aktuose numatyta tvarka susidaro analogiška situacija;</w:t>
      </w:r>
    </w:p>
    <w:p w:rsidR="00E51568" w:rsidRPr="00E51568" w:rsidRDefault="00E51568" w:rsidP="00E51568">
      <w:pPr>
        <w:jc w:val="both"/>
        <w:rPr>
          <w:rFonts w:eastAsia="Times New Roman"/>
          <w:color w:val="000000"/>
          <w:sz w:val="24"/>
          <w:szCs w:val="24"/>
          <w:lang w:eastAsia="lt-LT"/>
        </w:rPr>
      </w:pPr>
      <w:r w:rsidRPr="00E51568">
        <w:rPr>
          <w:rFonts w:eastAsia="Times New Roman"/>
          <w:color w:val="000000"/>
          <w:sz w:val="24"/>
          <w:szCs w:val="24"/>
          <w:lang w:eastAsia="lt-LT"/>
        </w:rPr>
        <w:t>6.1.3. Paslaugų teikėjas įsiteisėjusiu kompetentingos institucijos ar teismo sprendimu yra pripažintas kaltu dėl profesinio pažeidimo, sukčiavimo, korupcijos, pinigų plovimo, dalyvavimo nusikalstamoje organizacijoje;</w:t>
      </w:r>
    </w:p>
    <w:p w:rsidR="00E51568" w:rsidRPr="00E51568" w:rsidRDefault="00E51568" w:rsidP="00E51568">
      <w:pPr>
        <w:jc w:val="both"/>
        <w:rPr>
          <w:color w:val="000000"/>
          <w:sz w:val="24"/>
          <w:szCs w:val="24"/>
          <w:lang w:val="x-none" w:eastAsia="x-none"/>
        </w:rPr>
      </w:pPr>
      <w:r w:rsidRPr="00E51568">
        <w:rPr>
          <w:rFonts w:eastAsia="Times New Roman"/>
          <w:color w:val="000000"/>
          <w:sz w:val="24"/>
          <w:szCs w:val="24"/>
          <w:lang w:val="x-none" w:eastAsia="x-none"/>
        </w:rPr>
        <w:t xml:space="preserve">6.2. Sutartis gali būti nutraukta raštišku abiejų Šalių susitarimu, </w:t>
      </w:r>
      <w:r w:rsidRPr="00E51568">
        <w:rPr>
          <w:color w:val="000000"/>
          <w:sz w:val="24"/>
          <w:szCs w:val="24"/>
          <w:lang w:val="x-none" w:eastAsia="x-none"/>
        </w:rPr>
        <w:t>apie tokį Sutarties nutraukimą kitai Šaliai pranešant ne vėliau kaip prieš 30 (trisdešimt) kalendorinių dienų.</w:t>
      </w:r>
    </w:p>
    <w:p w:rsidR="00E51568" w:rsidRPr="00E51568" w:rsidRDefault="00E51568" w:rsidP="00E51568">
      <w:pPr>
        <w:jc w:val="both"/>
        <w:rPr>
          <w:color w:val="000000"/>
          <w:sz w:val="24"/>
          <w:szCs w:val="24"/>
          <w:lang w:val="x-none" w:eastAsia="x-none"/>
        </w:rPr>
      </w:pPr>
      <w:r w:rsidRPr="00E51568">
        <w:rPr>
          <w:color w:val="000000"/>
          <w:sz w:val="24"/>
          <w:szCs w:val="24"/>
          <w:lang w:val="x-none" w:eastAsia="x-none"/>
        </w:rPr>
        <w:t>6.3. Nutraukus Sutartį, Paslaugų pirkėjas turi kiek galima greičiau patvirtinti atliktų paslaugų vertę. Taip pat parengiama ataskaita apie Sutarties nutraukimo dieną esančią Paslaugų teikėjo skolą Paslaugų pirkėjui ir Paslaugų pirkėjo skolą Paslaugų teikėjui.</w:t>
      </w:r>
    </w:p>
    <w:p w:rsidR="00E51568" w:rsidRPr="00E51568" w:rsidRDefault="00E51568" w:rsidP="00E51568">
      <w:pPr>
        <w:jc w:val="both"/>
        <w:rPr>
          <w:rFonts w:eastAsia="Times New Roman"/>
          <w:color w:val="000000"/>
          <w:sz w:val="24"/>
          <w:szCs w:val="24"/>
          <w:lang w:val="x-none" w:eastAsia="x-none"/>
        </w:rPr>
      </w:pPr>
      <w:r w:rsidRPr="00E51568">
        <w:rPr>
          <w:rFonts w:eastAsia="Times New Roman"/>
          <w:color w:val="000000"/>
          <w:sz w:val="24"/>
          <w:szCs w:val="24"/>
          <w:lang w:val="x-none" w:eastAsia="x-none"/>
        </w:rPr>
        <w:t>6.4. Jei Sutartis nutraukiama Paslaugų pirkėjo iniciatyva dėl Paslaugų teikėjo kaltės, Paslaugų pirkėjo patirti nuostoliai ar išlaidos išieškomi išskaičiuojant juos iš Paslaugų teikėjui mokėtinų sumų arba pagal Paslaugų teikėjo pateiktą Sutarties įvykdymo užtikrinimą.</w:t>
      </w:r>
    </w:p>
    <w:p w:rsidR="00E51568" w:rsidRPr="00E51568" w:rsidRDefault="00E51568" w:rsidP="00E51568">
      <w:pPr>
        <w:jc w:val="both"/>
        <w:rPr>
          <w:rFonts w:eastAsia="Times New Roman"/>
          <w:color w:val="000000"/>
          <w:sz w:val="24"/>
          <w:szCs w:val="24"/>
          <w:lang w:val="x-none" w:eastAsia="x-none"/>
        </w:rPr>
      </w:pPr>
      <w:r w:rsidRPr="00E51568">
        <w:rPr>
          <w:rFonts w:eastAsia="Times New Roman"/>
          <w:color w:val="000000"/>
          <w:sz w:val="24"/>
          <w:szCs w:val="24"/>
          <w:lang w:val="x-none" w:eastAsia="x-none"/>
        </w:rPr>
        <w:t>6.5. Sutartį nutraukus dėl Paslaugų teikėjo kaltės, be jam priklausančio atlyginimo už suteiktas paslaugas, Paslaugų teikėjas neturi teisės į kokių nors patirtų nuostolių ar žalos kompensaciją.</w:t>
      </w:r>
    </w:p>
    <w:p w:rsidR="00E51568" w:rsidRPr="00E51568" w:rsidRDefault="00E51568" w:rsidP="00E51568">
      <w:pPr>
        <w:tabs>
          <w:tab w:val="num" w:pos="1080"/>
        </w:tabs>
        <w:jc w:val="both"/>
        <w:rPr>
          <w:rFonts w:eastAsia="Times New Roman"/>
          <w:color w:val="000000"/>
          <w:sz w:val="24"/>
          <w:szCs w:val="20"/>
          <w:lang w:eastAsia="lt-LT"/>
        </w:rPr>
      </w:pPr>
    </w:p>
    <w:p w:rsidR="00E51568" w:rsidRPr="00E51568" w:rsidRDefault="00E51568" w:rsidP="00E51568">
      <w:pPr>
        <w:numPr>
          <w:ilvl w:val="0"/>
          <w:numId w:val="2"/>
        </w:numPr>
        <w:jc w:val="center"/>
        <w:rPr>
          <w:rFonts w:eastAsia="Times New Roman"/>
          <w:b/>
          <w:color w:val="000000"/>
          <w:sz w:val="24"/>
          <w:szCs w:val="24"/>
          <w:lang w:eastAsia="lt-LT"/>
        </w:rPr>
      </w:pPr>
      <w:r w:rsidRPr="00E51568">
        <w:rPr>
          <w:rFonts w:eastAsia="Times New Roman"/>
          <w:b/>
          <w:color w:val="000000"/>
          <w:sz w:val="24"/>
          <w:szCs w:val="24"/>
          <w:lang w:eastAsia="lt-LT"/>
        </w:rPr>
        <w:t>KITOS SĄLYGOS</w:t>
      </w:r>
    </w:p>
    <w:p w:rsidR="00E51568" w:rsidRPr="00E51568" w:rsidRDefault="00E51568" w:rsidP="00E51568">
      <w:pPr>
        <w:ind w:left="720"/>
        <w:rPr>
          <w:rFonts w:eastAsia="Times New Roman"/>
          <w:b/>
          <w:color w:val="000000"/>
          <w:sz w:val="24"/>
          <w:szCs w:val="24"/>
          <w:lang w:eastAsia="lt-LT"/>
        </w:rPr>
      </w:pPr>
    </w:p>
    <w:p w:rsidR="00E51568" w:rsidRPr="00E51568" w:rsidRDefault="00E51568" w:rsidP="00E51568">
      <w:pPr>
        <w:jc w:val="both"/>
        <w:rPr>
          <w:rFonts w:eastAsia="Times New Roman"/>
          <w:color w:val="000000"/>
          <w:sz w:val="24"/>
          <w:szCs w:val="24"/>
          <w:lang w:eastAsia="lt-LT"/>
        </w:rPr>
      </w:pPr>
      <w:r w:rsidRPr="00E51568">
        <w:rPr>
          <w:rFonts w:eastAsia="Times New Roman"/>
          <w:color w:val="000000"/>
          <w:sz w:val="24"/>
          <w:szCs w:val="24"/>
          <w:lang w:eastAsia="lt-LT"/>
        </w:rPr>
        <w:t>7.1. Sutartis įsigalioja nuo jos pasirašymo dienos ir galioja</w:t>
      </w:r>
      <w:r w:rsidRPr="00E51568">
        <w:rPr>
          <w:rFonts w:eastAsia="Times New Roman"/>
          <w:sz w:val="24"/>
          <w:szCs w:val="24"/>
          <w:lang w:eastAsia="lt-LT"/>
        </w:rPr>
        <w:t xml:space="preserve"> 12 (dvylika) mėnesių arba kol yra išperkam</w:t>
      </w:r>
      <w:r w:rsidR="00CD6AAC">
        <w:rPr>
          <w:rFonts w:eastAsia="Times New Roman"/>
          <w:sz w:val="24"/>
          <w:szCs w:val="24"/>
          <w:lang w:eastAsia="lt-LT"/>
        </w:rPr>
        <w:t>a maksimali Sutarties vertė – 35</w:t>
      </w:r>
      <w:r w:rsidRPr="00E51568">
        <w:rPr>
          <w:rFonts w:eastAsia="Times New Roman"/>
          <w:sz w:val="24"/>
          <w:szCs w:val="24"/>
          <w:lang w:eastAsia="lt-LT"/>
        </w:rPr>
        <w:t xml:space="preserve">00.00 </w:t>
      </w:r>
      <w:proofErr w:type="spellStart"/>
      <w:r w:rsidRPr="00E51568">
        <w:rPr>
          <w:rFonts w:eastAsia="Times New Roman"/>
          <w:sz w:val="24"/>
          <w:szCs w:val="24"/>
          <w:lang w:eastAsia="lt-LT"/>
        </w:rPr>
        <w:t>Eur</w:t>
      </w:r>
      <w:proofErr w:type="spellEnd"/>
      <w:r w:rsidRPr="00E51568">
        <w:rPr>
          <w:rFonts w:eastAsia="Times New Roman"/>
          <w:sz w:val="24"/>
          <w:szCs w:val="24"/>
          <w:lang w:eastAsia="lt-LT"/>
        </w:rPr>
        <w:t xml:space="preserve"> be PVM.</w:t>
      </w:r>
    </w:p>
    <w:p w:rsidR="00E51568" w:rsidRPr="00E51568" w:rsidRDefault="00E51568" w:rsidP="00E51568">
      <w:pPr>
        <w:jc w:val="both"/>
        <w:rPr>
          <w:rFonts w:eastAsia="Times New Roman"/>
          <w:color w:val="000000"/>
          <w:sz w:val="24"/>
          <w:szCs w:val="24"/>
          <w:lang w:eastAsia="lt-LT"/>
        </w:rPr>
      </w:pPr>
      <w:r w:rsidRPr="00E51568">
        <w:rPr>
          <w:rFonts w:eastAsia="Times New Roman"/>
          <w:color w:val="000000"/>
          <w:sz w:val="24"/>
          <w:szCs w:val="24"/>
          <w:lang w:eastAsia="lt-LT"/>
        </w:rPr>
        <w:t>7.2. Sutarties sąlygos Sutarties galiojimo laikotarpiu negali būti keičiamos, išskyrus tokias Sutarties sąlygas, kurias pakeitus nebūtų pažeisti Lietuvos Respublikos viešųjų pirkimų įstatymo principai ir tikslai. Sutarties sąlygų keitimu nebus laikomas Sutarties sąlygų koregavimas joje numatytomis aplinkybėmis, jei šios aplinkybės nustatytos aiškiai ir nedviprasmiškai bei buvo pateiktos konkurso sąlygose. Tais atvejais, kai Sutarties sąlygų keitimo būtinybės buvo neįmanoma numatyti rengiant konkurso sąlygas ir (ar) Sutarties sudarymo metu, Sutarties Šalys gali keisti tik neesmines Sutarties sąlygas, pateikiant pagrindžiančius dokumentus.</w:t>
      </w:r>
    </w:p>
    <w:p w:rsidR="00E51568" w:rsidRPr="00E51568" w:rsidRDefault="00E51568" w:rsidP="00E51568">
      <w:pPr>
        <w:jc w:val="both"/>
        <w:rPr>
          <w:rFonts w:eastAsia="Times New Roman"/>
          <w:color w:val="000000"/>
          <w:sz w:val="24"/>
          <w:szCs w:val="24"/>
          <w:lang w:eastAsia="lt-LT"/>
        </w:rPr>
      </w:pPr>
      <w:r w:rsidRPr="00E51568">
        <w:rPr>
          <w:rFonts w:eastAsia="Times New Roman"/>
          <w:color w:val="000000"/>
          <w:sz w:val="24"/>
          <w:szCs w:val="24"/>
          <w:lang w:eastAsia="lt-LT"/>
        </w:rPr>
        <w:t>7.3. Už Sutarties įsipareigojimų nevykdymą arba netinkamą vykdymą Sutarties Šalys atsako pagal Lietuvos Respublikoje galiojančius teisės aktus.</w:t>
      </w:r>
    </w:p>
    <w:p w:rsidR="00E51568" w:rsidRPr="00E51568" w:rsidRDefault="00E51568" w:rsidP="00E51568">
      <w:pPr>
        <w:jc w:val="both"/>
        <w:rPr>
          <w:rFonts w:eastAsia="Times New Roman"/>
          <w:color w:val="000000"/>
          <w:sz w:val="24"/>
          <w:szCs w:val="24"/>
          <w:lang w:eastAsia="lt-LT"/>
        </w:rPr>
      </w:pPr>
      <w:r w:rsidRPr="00E51568">
        <w:rPr>
          <w:rFonts w:eastAsia="Times New Roman"/>
          <w:color w:val="000000"/>
          <w:sz w:val="24"/>
          <w:szCs w:val="24"/>
          <w:lang w:eastAsia="lt-LT"/>
        </w:rPr>
        <w:t>7.4. Sutarties Šalys įsipareigoja ne vėliau kaip per 10 (dešimt) darbo dienų informuoti viena kitą apie Šalių rekvizitų, bankų atsiskaitomųjų sąskaitų numerių pasikeitimus.</w:t>
      </w:r>
      <w:r w:rsidRPr="00E51568">
        <w:rPr>
          <w:rFonts w:eastAsia="Times New Roman"/>
          <w:sz w:val="24"/>
          <w:szCs w:val="24"/>
          <w:lang w:eastAsia="lt-LT"/>
        </w:rPr>
        <w:t xml:space="preserve"> </w:t>
      </w:r>
      <w:r w:rsidRPr="00E51568">
        <w:rPr>
          <w:rFonts w:eastAsia="Times New Roman"/>
          <w:color w:val="000000"/>
          <w:sz w:val="24"/>
          <w:szCs w:val="24"/>
          <w:lang w:eastAsia="lt-LT"/>
        </w:rPr>
        <w:t>Šalis, neįvykdžiusi šio įsipareigojimo, negali reikšti pretenzijų, kad kita Šalis pažeidė Sutartį, jei kita Šalis atliko veiksmus pagal paskutinius jai žinomus kitos Šalies rekvizitus.</w:t>
      </w:r>
    </w:p>
    <w:p w:rsidR="00E51568" w:rsidRPr="00E51568" w:rsidRDefault="00E51568" w:rsidP="00E51568">
      <w:pPr>
        <w:tabs>
          <w:tab w:val="left" w:pos="709"/>
        </w:tabs>
        <w:spacing w:line="276" w:lineRule="auto"/>
        <w:jc w:val="both"/>
        <w:outlineLvl w:val="0"/>
        <w:rPr>
          <w:rFonts w:eastAsia="Times New Roman"/>
          <w:color w:val="000000"/>
          <w:sz w:val="24"/>
          <w:szCs w:val="24"/>
          <w:vertAlign w:val="superscript"/>
          <w:lang w:eastAsia="ar-SA"/>
        </w:rPr>
      </w:pPr>
      <w:r w:rsidRPr="00E51568">
        <w:rPr>
          <w:rFonts w:eastAsia="Times New Roman"/>
          <w:color w:val="000000"/>
          <w:sz w:val="24"/>
          <w:szCs w:val="24"/>
          <w:lang w:eastAsia="lt-LT"/>
        </w:rPr>
        <w:t>7.5. Paslaugų pirkėjas p</w:t>
      </w:r>
      <w:r w:rsidRPr="00E51568">
        <w:rPr>
          <w:rFonts w:eastAsia="Times New Roman"/>
          <w:color w:val="000000"/>
          <w:sz w:val="24"/>
          <w:szCs w:val="24"/>
          <w:lang w:eastAsia="ar-SA"/>
        </w:rPr>
        <w:t xml:space="preserve">askiria kontaktiniu asmeniu, atsakingu už sutarties vykdymą </w:t>
      </w:r>
      <w:r w:rsidR="00D55A5E">
        <w:rPr>
          <w:rFonts w:eastAsia="Times New Roman"/>
          <w:color w:val="000000"/>
          <w:sz w:val="24"/>
          <w:szCs w:val="24"/>
          <w:lang w:eastAsia="ar-SA"/>
        </w:rPr>
        <w:t>___________</w:t>
      </w:r>
    </w:p>
    <w:p w:rsidR="00E51568" w:rsidRPr="00E51568" w:rsidRDefault="00E51568" w:rsidP="00E51568">
      <w:pPr>
        <w:tabs>
          <w:tab w:val="left" w:pos="709"/>
        </w:tabs>
        <w:spacing w:line="276" w:lineRule="auto"/>
        <w:jc w:val="both"/>
        <w:outlineLvl w:val="0"/>
        <w:rPr>
          <w:rFonts w:eastAsia="Times New Roman"/>
          <w:color w:val="000000"/>
          <w:sz w:val="24"/>
          <w:szCs w:val="24"/>
          <w:lang w:eastAsia="ar-SA"/>
        </w:rPr>
      </w:pPr>
      <w:r w:rsidRPr="008F7133">
        <w:rPr>
          <w:rFonts w:eastAsia="Times New Roman"/>
          <w:color w:val="000000"/>
          <w:sz w:val="24"/>
          <w:szCs w:val="24"/>
          <w:lang w:eastAsia="lt-LT"/>
        </w:rPr>
        <w:t>7.6. Paslaugų teikėjas p</w:t>
      </w:r>
      <w:r w:rsidRPr="008F7133">
        <w:rPr>
          <w:rFonts w:eastAsia="Times New Roman"/>
          <w:color w:val="000000"/>
          <w:sz w:val="24"/>
          <w:szCs w:val="24"/>
          <w:lang w:eastAsia="ar-SA"/>
        </w:rPr>
        <w:t xml:space="preserve">askiria kontaktiniu asmeniu, </w:t>
      </w:r>
      <w:r w:rsidR="00AC17F7" w:rsidRPr="008F7133">
        <w:rPr>
          <w:rFonts w:eastAsia="Times New Roman"/>
          <w:color w:val="000000"/>
          <w:sz w:val="24"/>
          <w:szCs w:val="24"/>
          <w:lang w:eastAsia="ar-SA"/>
        </w:rPr>
        <w:t xml:space="preserve">atsakingu už Sutarties vykdymą - </w:t>
      </w:r>
      <w:r w:rsidR="00D55A5E">
        <w:rPr>
          <w:rFonts w:eastAsia="Times New Roman"/>
          <w:color w:val="000000"/>
          <w:sz w:val="24"/>
          <w:szCs w:val="24"/>
          <w:lang w:eastAsia="ar-SA"/>
        </w:rPr>
        <w:t>_____________________</w:t>
      </w:r>
      <w:bookmarkStart w:id="1" w:name="_GoBack"/>
      <w:bookmarkEnd w:id="1"/>
    </w:p>
    <w:p w:rsidR="00E51568" w:rsidRPr="00E51568" w:rsidRDefault="00E51568" w:rsidP="00E51568">
      <w:pPr>
        <w:tabs>
          <w:tab w:val="left" w:pos="426"/>
        </w:tabs>
        <w:jc w:val="both"/>
        <w:outlineLvl w:val="0"/>
        <w:rPr>
          <w:rFonts w:eastAsia="Times New Roman"/>
          <w:color w:val="000000"/>
          <w:sz w:val="24"/>
          <w:szCs w:val="24"/>
          <w:lang w:eastAsia="ar-SA"/>
        </w:rPr>
      </w:pPr>
      <w:r w:rsidRPr="00E51568">
        <w:rPr>
          <w:rFonts w:eastAsia="Times New Roman"/>
          <w:color w:val="000000"/>
          <w:sz w:val="24"/>
          <w:szCs w:val="24"/>
          <w:lang w:eastAsia="ar-SA"/>
        </w:rPr>
        <w:t>7.7.</w:t>
      </w:r>
      <w:r w:rsidRPr="00E51568">
        <w:rPr>
          <w:rFonts w:eastAsia="Times New Roman"/>
          <w:color w:val="000000"/>
          <w:sz w:val="24"/>
          <w:szCs w:val="24"/>
          <w:lang w:eastAsia="ar-SA"/>
        </w:rPr>
        <w:tab/>
        <w:t>Perkamų paslaugų kokybė turi atitikti tuos kokybės reikalavimus, parametrus ir sąlygas, kurie nurodyti techniniuose dokumentuose.</w:t>
      </w:r>
    </w:p>
    <w:p w:rsidR="00E51568" w:rsidRPr="00E51568" w:rsidRDefault="00E51568" w:rsidP="00E51568">
      <w:pPr>
        <w:suppressAutoHyphens/>
        <w:jc w:val="both"/>
        <w:rPr>
          <w:rFonts w:eastAsia="Times New Roman"/>
          <w:sz w:val="24"/>
          <w:szCs w:val="24"/>
          <w:lang w:eastAsia="lt-LT"/>
        </w:rPr>
      </w:pPr>
      <w:r w:rsidRPr="00E51568">
        <w:rPr>
          <w:rFonts w:eastAsia="Times New Roman"/>
          <w:sz w:val="24"/>
          <w:szCs w:val="24"/>
          <w:lang w:eastAsia="lt-LT"/>
        </w:rPr>
        <w:t xml:space="preserve">7.8. Sutartis sudaryta dviem originaliais egzemplioriais lietuvių kalba, turinčiais vienodą juridinę galią, po vieną kiekvienai Šaliai. </w:t>
      </w:r>
    </w:p>
    <w:p w:rsidR="00E51568" w:rsidRPr="00E51568" w:rsidRDefault="00E51568" w:rsidP="00E51568">
      <w:pPr>
        <w:jc w:val="both"/>
        <w:rPr>
          <w:rFonts w:eastAsia="Times New Roman"/>
          <w:sz w:val="24"/>
          <w:szCs w:val="24"/>
          <w:lang w:eastAsia="lt-LT"/>
        </w:rPr>
      </w:pPr>
      <w:r w:rsidRPr="00E51568">
        <w:rPr>
          <w:rFonts w:eastAsia="Times New Roman"/>
          <w:sz w:val="24"/>
          <w:szCs w:val="24"/>
          <w:lang w:eastAsia="lt-LT"/>
        </w:rPr>
        <w:t>7.9. Nė viena Šalis neturi teisės perleisti visų arba dalies teisių ir pareigų pagal šią Sutartį jokiai trečiajai šaliai be išankstinio raštiško kitos Šalies sutikimo.</w:t>
      </w:r>
    </w:p>
    <w:p w:rsidR="00E51568" w:rsidRPr="00AC17F7" w:rsidRDefault="00E51568" w:rsidP="00E51568">
      <w:pPr>
        <w:jc w:val="both"/>
        <w:rPr>
          <w:rFonts w:ascii="Tahoma" w:eastAsia="Times New Roman" w:hAnsi="Tahoma" w:cs="Tahoma"/>
          <w:sz w:val="24"/>
          <w:szCs w:val="24"/>
          <w:lang w:eastAsia="lt-LT"/>
        </w:rPr>
      </w:pPr>
      <w:r w:rsidRPr="00E51568">
        <w:rPr>
          <w:rFonts w:eastAsia="Times New Roman"/>
          <w:sz w:val="24"/>
          <w:szCs w:val="24"/>
          <w:lang w:eastAsia="lt-LT"/>
        </w:rPr>
        <w:lastRenderedPageBreak/>
        <w:t>7.10. Jei bet kuri šios Sutarties nuostata tampa ar pripažįstama visiškai ar iš dalies negaliojančia, tai neturi įtakos kitų Sutarties nuostatų galiojimui.</w:t>
      </w:r>
    </w:p>
    <w:p w:rsidR="00E51568" w:rsidRPr="00AC17F7" w:rsidRDefault="00E51568" w:rsidP="00E51568">
      <w:pPr>
        <w:jc w:val="both"/>
        <w:rPr>
          <w:rFonts w:ascii="Tahoma" w:eastAsia="Times New Roman" w:hAnsi="Tahoma" w:cs="Tahoma"/>
          <w:sz w:val="24"/>
          <w:szCs w:val="24"/>
          <w:lang w:eastAsia="lt-LT"/>
        </w:rPr>
      </w:pPr>
      <w:r w:rsidRPr="00E51568">
        <w:rPr>
          <w:rFonts w:eastAsia="Times New Roman"/>
          <w:sz w:val="24"/>
          <w:szCs w:val="24"/>
          <w:lang w:eastAsia="lt-LT"/>
        </w:rPr>
        <w:t>7.11.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E51568" w:rsidRPr="00E51568" w:rsidRDefault="00E51568" w:rsidP="00E51568">
      <w:pPr>
        <w:jc w:val="both"/>
        <w:rPr>
          <w:rFonts w:eastAsia="Times New Roman"/>
          <w:sz w:val="24"/>
          <w:szCs w:val="24"/>
          <w:lang w:eastAsia="lt-LT"/>
        </w:rPr>
      </w:pPr>
      <w:r w:rsidRPr="00E51568">
        <w:rPr>
          <w:rFonts w:eastAsia="Times New Roman"/>
          <w:sz w:val="24"/>
          <w:szCs w:val="24"/>
          <w:lang w:eastAsia="lt-LT"/>
        </w:rPr>
        <w:t>7.12. Be šių Sutarties sąlygų, jai taikomos ir Lietuvos Respublikos teisės aktuose numatytos tokios rūšies sutarčių sąlygos.</w:t>
      </w:r>
    </w:p>
    <w:p w:rsidR="00E51568" w:rsidRPr="00E51568" w:rsidRDefault="00E51568" w:rsidP="00E51568">
      <w:pPr>
        <w:jc w:val="both"/>
        <w:rPr>
          <w:rFonts w:eastAsia="Times New Roman"/>
          <w:sz w:val="24"/>
          <w:szCs w:val="24"/>
          <w:lang w:eastAsia="lt-LT"/>
        </w:rPr>
      </w:pPr>
    </w:p>
    <w:p w:rsidR="00E51568" w:rsidRPr="00E51568" w:rsidRDefault="00E51568" w:rsidP="00E51568">
      <w:pPr>
        <w:numPr>
          <w:ilvl w:val="0"/>
          <w:numId w:val="3"/>
        </w:numPr>
        <w:jc w:val="center"/>
        <w:rPr>
          <w:rFonts w:eastAsia="Times New Roman"/>
          <w:b/>
          <w:sz w:val="24"/>
          <w:szCs w:val="24"/>
          <w:lang w:eastAsia="lt-LT"/>
        </w:rPr>
      </w:pPr>
      <w:r w:rsidRPr="00E51568">
        <w:rPr>
          <w:rFonts w:eastAsia="Times New Roman"/>
          <w:b/>
          <w:sz w:val="24"/>
          <w:szCs w:val="24"/>
          <w:lang w:eastAsia="lt-LT"/>
        </w:rPr>
        <w:t>PRIEDAI</w:t>
      </w:r>
    </w:p>
    <w:p w:rsidR="00E51568" w:rsidRPr="00E51568" w:rsidRDefault="00E51568" w:rsidP="00E51568">
      <w:pPr>
        <w:ind w:left="720"/>
        <w:rPr>
          <w:rFonts w:eastAsia="Times New Roman"/>
          <w:b/>
          <w:sz w:val="24"/>
          <w:szCs w:val="24"/>
          <w:lang w:eastAsia="lt-LT"/>
        </w:rPr>
      </w:pPr>
    </w:p>
    <w:p w:rsidR="00E51568" w:rsidRPr="00E51568" w:rsidRDefault="00E51568" w:rsidP="00E51568">
      <w:pPr>
        <w:tabs>
          <w:tab w:val="left" w:pos="1296"/>
        </w:tabs>
        <w:suppressAutoHyphens/>
        <w:jc w:val="both"/>
        <w:rPr>
          <w:rFonts w:eastAsia="Times New Roman"/>
          <w:sz w:val="24"/>
          <w:szCs w:val="24"/>
          <w:lang w:eastAsia="lt-LT"/>
        </w:rPr>
      </w:pPr>
      <w:r w:rsidRPr="00E51568">
        <w:rPr>
          <w:rFonts w:eastAsia="Times New Roman"/>
          <w:sz w:val="24"/>
          <w:szCs w:val="24"/>
          <w:lang w:eastAsia="lt-LT"/>
        </w:rPr>
        <w:t>8.1. Sutarties priedai yra neatskiriama šios Sutarties dalis:</w:t>
      </w:r>
    </w:p>
    <w:p w:rsidR="00E51568" w:rsidRPr="00E51568" w:rsidRDefault="00E51568" w:rsidP="00E51568">
      <w:pPr>
        <w:suppressAutoHyphens/>
        <w:jc w:val="both"/>
        <w:rPr>
          <w:rFonts w:eastAsia="Times New Roman"/>
          <w:sz w:val="24"/>
          <w:szCs w:val="20"/>
          <w:lang w:eastAsia="lt-LT"/>
        </w:rPr>
      </w:pPr>
      <w:r w:rsidRPr="00E51568">
        <w:rPr>
          <w:rFonts w:eastAsia="Times New Roman"/>
          <w:sz w:val="24"/>
          <w:szCs w:val="20"/>
          <w:lang w:eastAsia="lt-LT"/>
        </w:rPr>
        <w:t>8.1.1. 1 priedas. Techninė specifikacija, 2 lapai;</w:t>
      </w:r>
    </w:p>
    <w:p w:rsidR="00E51568" w:rsidRPr="00E51568" w:rsidRDefault="00E51568" w:rsidP="00E51568">
      <w:pPr>
        <w:suppressAutoHyphens/>
        <w:jc w:val="both"/>
        <w:rPr>
          <w:rFonts w:eastAsia="Times New Roman"/>
          <w:sz w:val="24"/>
          <w:szCs w:val="24"/>
          <w:lang w:eastAsia="lt-LT"/>
        </w:rPr>
      </w:pPr>
      <w:r w:rsidRPr="00E51568">
        <w:rPr>
          <w:rFonts w:eastAsia="Times New Roman"/>
          <w:sz w:val="24"/>
          <w:szCs w:val="20"/>
          <w:lang w:eastAsia="lt-LT"/>
        </w:rPr>
        <w:t>8.1.2. 2 priedas. Paslaugų teikimo</w:t>
      </w:r>
      <w:r w:rsidR="008F7133">
        <w:rPr>
          <w:rFonts w:eastAsia="Times New Roman"/>
          <w:sz w:val="24"/>
          <w:szCs w:val="20"/>
          <w:lang w:eastAsia="lt-LT"/>
        </w:rPr>
        <w:t xml:space="preserve"> kaina (Tiekėjo pasiūlymas), 3</w:t>
      </w:r>
      <w:r w:rsidR="00B638C8">
        <w:rPr>
          <w:rFonts w:eastAsia="Times New Roman"/>
          <w:sz w:val="24"/>
          <w:szCs w:val="20"/>
          <w:lang w:eastAsia="lt-LT"/>
        </w:rPr>
        <w:t xml:space="preserve"> lapai.</w:t>
      </w:r>
    </w:p>
    <w:p w:rsidR="00E51568" w:rsidRPr="00E51568" w:rsidRDefault="00E51568" w:rsidP="00E51568">
      <w:pPr>
        <w:jc w:val="both"/>
        <w:rPr>
          <w:rFonts w:eastAsia="Times New Roman"/>
          <w:sz w:val="24"/>
          <w:szCs w:val="24"/>
          <w:lang w:eastAsia="lt-LT"/>
        </w:rPr>
      </w:pPr>
    </w:p>
    <w:p w:rsidR="00E51568" w:rsidRPr="00E51568" w:rsidRDefault="00E51568" w:rsidP="00E51568">
      <w:pPr>
        <w:tabs>
          <w:tab w:val="left" w:pos="1296"/>
        </w:tabs>
        <w:suppressAutoHyphens/>
        <w:jc w:val="both"/>
        <w:rPr>
          <w:rFonts w:eastAsia="Times New Roman"/>
          <w:sz w:val="24"/>
          <w:szCs w:val="24"/>
          <w:lang w:eastAsia="lt-LT"/>
        </w:rPr>
      </w:pPr>
    </w:p>
    <w:p w:rsidR="00E51568" w:rsidRPr="00E51568" w:rsidRDefault="00E51568" w:rsidP="00E51568">
      <w:pPr>
        <w:jc w:val="center"/>
        <w:rPr>
          <w:rFonts w:eastAsia="Times New Roman"/>
          <w:b/>
          <w:sz w:val="24"/>
          <w:szCs w:val="24"/>
          <w:lang w:eastAsia="lt-LT"/>
        </w:rPr>
      </w:pPr>
      <w:r w:rsidRPr="00E51568">
        <w:rPr>
          <w:rFonts w:eastAsia="Times New Roman"/>
          <w:b/>
          <w:sz w:val="24"/>
          <w:szCs w:val="24"/>
          <w:lang w:eastAsia="lt-LT"/>
        </w:rPr>
        <w:t>9.  ŠALIŲ ADRESAI IR REKVIZITAI</w:t>
      </w:r>
    </w:p>
    <w:p w:rsidR="00E51568" w:rsidRPr="00E51568" w:rsidRDefault="00E51568" w:rsidP="00E51568">
      <w:pPr>
        <w:jc w:val="center"/>
        <w:rPr>
          <w:rFonts w:eastAsia="Times New Roman"/>
          <w:b/>
          <w:sz w:val="24"/>
          <w:szCs w:val="24"/>
          <w:lang w:eastAsia="lt-LT"/>
        </w:rPr>
      </w:pPr>
    </w:p>
    <w:tbl>
      <w:tblPr>
        <w:tblW w:w="9493" w:type="dxa"/>
        <w:tblLook w:val="04A0" w:firstRow="1" w:lastRow="0" w:firstColumn="1" w:lastColumn="0" w:noHBand="0" w:noVBand="1"/>
      </w:tblPr>
      <w:tblGrid>
        <w:gridCol w:w="4978"/>
        <w:gridCol w:w="4515"/>
      </w:tblGrid>
      <w:tr w:rsidR="00E51568" w:rsidRPr="00E51568" w:rsidTr="0019095C">
        <w:trPr>
          <w:trHeight w:val="224"/>
        </w:trPr>
        <w:tc>
          <w:tcPr>
            <w:tcW w:w="4978" w:type="dxa"/>
            <w:hideMark/>
          </w:tcPr>
          <w:p w:rsidR="00E51568" w:rsidRPr="008F7133" w:rsidRDefault="00E51568" w:rsidP="00E51568">
            <w:pPr>
              <w:spacing w:line="276" w:lineRule="auto"/>
              <w:jc w:val="both"/>
              <w:rPr>
                <w:rFonts w:eastAsia="Times New Roman"/>
                <w:b/>
                <w:sz w:val="24"/>
                <w:szCs w:val="24"/>
                <w:lang w:eastAsia="lt-LT"/>
              </w:rPr>
            </w:pPr>
            <w:r w:rsidRPr="008F7133">
              <w:rPr>
                <w:rFonts w:eastAsia="Times New Roman"/>
                <w:b/>
                <w:sz w:val="24"/>
                <w:szCs w:val="24"/>
                <w:lang w:eastAsia="lt-LT"/>
              </w:rPr>
              <w:t>PASLAUGŲ PIRKĖJAS</w:t>
            </w:r>
            <w:r w:rsidRPr="008F7133">
              <w:rPr>
                <w:rFonts w:eastAsia="Times New Roman"/>
                <w:b/>
                <w:sz w:val="24"/>
                <w:szCs w:val="24"/>
                <w:lang w:eastAsia="lt-LT"/>
              </w:rPr>
              <w:tab/>
            </w:r>
          </w:p>
        </w:tc>
        <w:tc>
          <w:tcPr>
            <w:tcW w:w="4515" w:type="dxa"/>
            <w:hideMark/>
          </w:tcPr>
          <w:p w:rsidR="00E51568" w:rsidRPr="008F7133" w:rsidRDefault="00E51568" w:rsidP="00E51568">
            <w:pPr>
              <w:spacing w:line="276" w:lineRule="auto"/>
              <w:jc w:val="both"/>
              <w:rPr>
                <w:rFonts w:eastAsia="Times New Roman"/>
                <w:b/>
                <w:color w:val="000000"/>
                <w:sz w:val="24"/>
                <w:szCs w:val="20"/>
                <w:lang w:eastAsia="lt-LT"/>
              </w:rPr>
            </w:pPr>
            <w:r w:rsidRPr="008F7133">
              <w:rPr>
                <w:rFonts w:eastAsia="Times New Roman"/>
                <w:b/>
                <w:color w:val="000000"/>
                <w:sz w:val="24"/>
                <w:szCs w:val="24"/>
                <w:lang w:eastAsia="lt-LT"/>
              </w:rPr>
              <w:t>PASLAUGŲ TEIKĖJAS</w:t>
            </w:r>
          </w:p>
        </w:tc>
      </w:tr>
      <w:tr w:rsidR="00E51568" w:rsidRPr="00E51568" w:rsidTr="0019095C">
        <w:trPr>
          <w:trHeight w:val="224"/>
        </w:trPr>
        <w:tc>
          <w:tcPr>
            <w:tcW w:w="4978" w:type="dxa"/>
            <w:hideMark/>
          </w:tcPr>
          <w:p w:rsidR="00E51568" w:rsidRPr="008F7133" w:rsidRDefault="00E51568" w:rsidP="00E51568">
            <w:pPr>
              <w:spacing w:line="276" w:lineRule="auto"/>
              <w:jc w:val="both"/>
              <w:rPr>
                <w:rFonts w:eastAsia="Times New Roman"/>
                <w:b/>
                <w:color w:val="000000"/>
                <w:sz w:val="24"/>
                <w:szCs w:val="24"/>
                <w:lang w:eastAsia="lt-LT"/>
              </w:rPr>
            </w:pPr>
            <w:r w:rsidRPr="008F7133">
              <w:rPr>
                <w:rFonts w:eastAsia="Times New Roman"/>
                <w:b/>
                <w:color w:val="000000"/>
                <w:sz w:val="24"/>
                <w:szCs w:val="24"/>
                <w:lang w:eastAsia="lt-LT"/>
              </w:rPr>
              <w:t>UAB „Utenos vandenys“</w:t>
            </w:r>
          </w:p>
        </w:tc>
        <w:tc>
          <w:tcPr>
            <w:tcW w:w="4515" w:type="dxa"/>
            <w:hideMark/>
          </w:tcPr>
          <w:p w:rsidR="00E51568" w:rsidRPr="008F7133" w:rsidRDefault="0019095C" w:rsidP="00E51568">
            <w:pPr>
              <w:spacing w:line="276" w:lineRule="auto"/>
              <w:jc w:val="both"/>
              <w:rPr>
                <w:rFonts w:eastAsia="Times New Roman"/>
                <w:b/>
                <w:sz w:val="24"/>
                <w:szCs w:val="24"/>
                <w:lang w:eastAsia="lt-LT"/>
              </w:rPr>
            </w:pPr>
            <w:r w:rsidRPr="008F7133">
              <w:rPr>
                <w:rFonts w:eastAsia="Times New Roman"/>
                <w:b/>
                <w:sz w:val="24"/>
                <w:szCs w:val="20"/>
                <w:lang w:eastAsia="lt-LT"/>
              </w:rPr>
              <w:t>UAB VAIRIDA</w:t>
            </w:r>
          </w:p>
        </w:tc>
      </w:tr>
      <w:tr w:rsidR="00E51568" w:rsidRPr="00E51568" w:rsidTr="0019095C">
        <w:trPr>
          <w:trHeight w:val="109"/>
        </w:trPr>
        <w:tc>
          <w:tcPr>
            <w:tcW w:w="4978" w:type="dxa"/>
            <w:hideMark/>
          </w:tcPr>
          <w:p w:rsidR="00E51568" w:rsidRPr="008F7133" w:rsidRDefault="00E51568" w:rsidP="00E51568">
            <w:pPr>
              <w:spacing w:line="276" w:lineRule="auto"/>
              <w:jc w:val="both"/>
              <w:rPr>
                <w:rFonts w:eastAsia="Times New Roman"/>
                <w:color w:val="000000"/>
                <w:sz w:val="24"/>
                <w:szCs w:val="24"/>
                <w:lang w:eastAsia="lt-LT"/>
              </w:rPr>
            </w:pPr>
            <w:r w:rsidRPr="008F7133">
              <w:rPr>
                <w:rFonts w:eastAsia="Times New Roman"/>
                <w:color w:val="000000"/>
                <w:sz w:val="24"/>
                <w:szCs w:val="24"/>
                <w:lang w:eastAsia="lt-LT"/>
              </w:rPr>
              <w:t xml:space="preserve">Vandenų g.1, </w:t>
            </w:r>
            <w:proofErr w:type="spellStart"/>
            <w:r w:rsidRPr="008F7133">
              <w:rPr>
                <w:rFonts w:eastAsia="Times New Roman"/>
                <w:color w:val="000000"/>
                <w:sz w:val="24"/>
                <w:szCs w:val="24"/>
                <w:lang w:eastAsia="lt-LT"/>
              </w:rPr>
              <w:t>Naujasodžio</w:t>
            </w:r>
            <w:proofErr w:type="spellEnd"/>
            <w:r w:rsidRPr="008F7133">
              <w:rPr>
                <w:rFonts w:eastAsia="Times New Roman"/>
                <w:color w:val="000000"/>
                <w:sz w:val="24"/>
                <w:szCs w:val="24"/>
                <w:lang w:eastAsia="lt-LT"/>
              </w:rPr>
              <w:t xml:space="preserve"> k., Utenos r.</w:t>
            </w:r>
          </w:p>
        </w:tc>
        <w:tc>
          <w:tcPr>
            <w:tcW w:w="4515" w:type="dxa"/>
            <w:hideMark/>
          </w:tcPr>
          <w:p w:rsidR="00E51568" w:rsidRPr="008F7133" w:rsidRDefault="0019095C" w:rsidP="00E51568">
            <w:pPr>
              <w:spacing w:line="276" w:lineRule="auto"/>
              <w:jc w:val="both"/>
              <w:rPr>
                <w:rFonts w:eastAsia="Times New Roman"/>
                <w:sz w:val="24"/>
                <w:szCs w:val="24"/>
                <w:lang w:eastAsia="lt-LT"/>
              </w:rPr>
            </w:pPr>
            <w:r w:rsidRPr="008F7133">
              <w:rPr>
                <w:rFonts w:eastAsia="Times New Roman"/>
                <w:sz w:val="24"/>
                <w:szCs w:val="20"/>
                <w:lang w:eastAsia="lt-LT"/>
              </w:rPr>
              <w:t>Stoties g. 28 b, Utena</w:t>
            </w:r>
          </w:p>
        </w:tc>
      </w:tr>
      <w:tr w:rsidR="00E51568" w:rsidRPr="00E51568" w:rsidTr="0019095C">
        <w:trPr>
          <w:trHeight w:val="109"/>
        </w:trPr>
        <w:tc>
          <w:tcPr>
            <w:tcW w:w="4978" w:type="dxa"/>
            <w:hideMark/>
          </w:tcPr>
          <w:p w:rsidR="00E51568" w:rsidRPr="008F7133" w:rsidRDefault="00E51568" w:rsidP="00E51568">
            <w:pPr>
              <w:spacing w:line="276" w:lineRule="auto"/>
              <w:jc w:val="both"/>
              <w:rPr>
                <w:rFonts w:eastAsia="Times New Roman"/>
                <w:color w:val="000000"/>
                <w:sz w:val="24"/>
                <w:szCs w:val="24"/>
                <w:lang w:eastAsia="lt-LT"/>
              </w:rPr>
            </w:pPr>
            <w:r w:rsidRPr="008F7133">
              <w:rPr>
                <w:rFonts w:eastAsia="Times New Roman"/>
                <w:color w:val="000000"/>
                <w:sz w:val="24"/>
                <w:szCs w:val="24"/>
                <w:lang w:eastAsia="lt-LT"/>
              </w:rPr>
              <w:t>Įmonės kodas 183633981</w:t>
            </w:r>
          </w:p>
        </w:tc>
        <w:tc>
          <w:tcPr>
            <w:tcW w:w="4515" w:type="dxa"/>
            <w:hideMark/>
          </w:tcPr>
          <w:p w:rsidR="00E51568" w:rsidRPr="008F7133" w:rsidRDefault="0019095C" w:rsidP="00E51568">
            <w:pPr>
              <w:spacing w:line="276" w:lineRule="auto"/>
              <w:jc w:val="both"/>
              <w:rPr>
                <w:rFonts w:eastAsia="Times New Roman"/>
                <w:sz w:val="24"/>
                <w:szCs w:val="24"/>
                <w:lang w:eastAsia="lt-LT"/>
              </w:rPr>
            </w:pPr>
            <w:r w:rsidRPr="008F7133">
              <w:rPr>
                <w:rFonts w:eastAsia="Times New Roman"/>
                <w:sz w:val="24"/>
                <w:szCs w:val="24"/>
                <w:lang w:eastAsia="lt-LT"/>
              </w:rPr>
              <w:t>Įmonės kodas 155616149</w:t>
            </w:r>
          </w:p>
        </w:tc>
      </w:tr>
      <w:tr w:rsidR="00E51568" w:rsidRPr="00E51568" w:rsidTr="0019095C">
        <w:trPr>
          <w:trHeight w:val="115"/>
        </w:trPr>
        <w:tc>
          <w:tcPr>
            <w:tcW w:w="4978" w:type="dxa"/>
            <w:hideMark/>
          </w:tcPr>
          <w:p w:rsidR="00E51568" w:rsidRPr="008F7133" w:rsidRDefault="00E51568" w:rsidP="00E51568">
            <w:pPr>
              <w:spacing w:line="276" w:lineRule="auto"/>
              <w:jc w:val="both"/>
              <w:rPr>
                <w:rFonts w:eastAsia="Times New Roman"/>
                <w:color w:val="000000"/>
                <w:sz w:val="24"/>
                <w:szCs w:val="24"/>
                <w:lang w:eastAsia="lt-LT"/>
              </w:rPr>
            </w:pPr>
            <w:r w:rsidRPr="008F7133">
              <w:rPr>
                <w:rFonts w:eastAsia="Times New Roman"/>
                <w:color w:val="000000"/>
                <w:sz w:val="24"/>
                <w:szCs w:val="24"/>
                <w:lang w:eastAsia="lt-LT"/>
              </w:rPr>
              <w:t>Tel.: 8 389 65 110, Faks.: 8 389 65 104</w:t>
            </w:r>
          </w:p>
        </w:tc>
        <w:tc>
          <w:tcPr>
            <w:tcW w:w="4515" w:type="dxa"/>
            <w:hideMark/>
          </w:tcPr>
          <w:p w:rsidR="00E51568" w:rsidRPr="008F7133" w:rsidRDefault="0019095C" w:rsidP="00E51568">
            <w:pPr>
              <w:spacing w:line="276" w:lineRule="auto"/>
              <w:jc w:val="both"/>
              <w:rPr>
                <w:rFonts w:eastAsia="Times New Roman"/>
                <w:sz w:val="24"/>
                <w:szCs w:val="24"/>
                <w:lang w:eastAsia="lt-LT"/>
              </w:rPr>
            </w:pPr>
            <w:r w:rsidRPr="008F7133">
              <w:rPr>
                <w:rFonts w:eastAsia="Times New Roman"/>
                <w:sz w:val="24"/>
                <w:szCs w:val="24"/>
                <w:lang w:eastAsia="lt-LT"/>
              </w:rPr>
              <w:t>tel. 8-682-22490</w:t>
            </w:r>
          </w:p>
        </w:tc>
      </w:tr>
      <w:tr w:rsidR="00E51568" w:rsidRPr="00E51568" w:rsidTr="0019095C">
        <w:trPr>
          <w:trHeight w:val="109"/>
        </w:trPr>
        <w:tc>
          <w:tcPr>
            <w:tcW w:w="4978" w:type="dxa"/>
            <w:hideMark/>
          </w:tcPr>
          <w:p w:rsidR="00E51568" w:rsidRPr="008F7133" w:rsidRDefault="00E51568" w:rsidP="00E51568">
            <w:pPr>
              <w:spacing w:line="276" w:lineRule="auto"/>
              <w:jc w:val="both"/>
              <w:rPr>
                <w:rFonts w:eastAsia="Times New Roman"/>
                <w:color w:val="000000"/>
                <w:sz w:val="24"/>
                <w:szCs w:val="24"/>
                <w:lang w:eastAsia="lt-LT"/>
              </w:rPr>
            </w:pPr>
            <w:r w:rsidRPr="008F7133">
              <w:rPr>
                <w:rFonts w:eastAsia="Times New Roman"/>
                <w:color w:val="000000"/>
                <w:sz w:val="24"/>
                <w:szCs w:val="24"/>
                <w:lang w:eastAsia="lt-LT"/>
              </w:rPr>
              <w:t xml:space="preserve">info@utenosvandenys.lt  </w:t>
            </w:r>
          </w:p>
        </w:tc>
        <w:tc>
          <w:tcPr>
            <w:tcW w:w="4515" w:type="dxa"/>
            <w:hideMark/>
          </w:tcPr>
          <w:p w:rsidR="00E51568" w:rsidRPr="008F7133" w:rsidRDefault="0019095C" w:rsidP="00E51568">
            <w:pPr>
              <w:spacing w:line="276" w:lineRule="auto"/>
              <w:jc w:val="both"/>
              <w:rPr>
                <w:rFonts w:eastAsia="Times New Roman"/>
                <w:sz w:val="24"/>
                <w:szCs w:val="24"/>
                <w:lang w:eastAsia="lt-LT"/>
              </w:rPr>
            </w:pPr>
            <w:r w:rsidRPr="008F7133">
              <w:rPr>
                <w:rFonts w:eastAsia="Times New Roman"/>
                <w:sz w:val="24"/>
                <w:szCs w:val="24"/>
                <w:lang w:eastAsia="lt-LT"/>
              </w:rPr>
              <w:t>info.vairida@gmail.com</w:t>
            </w:r>
          </w:p>
        </w:tc>
      </w:tr>
      <w:tr w:rsidR="00E51568" w:rsidRPr="00E51568" w:rsidTr="0019095C">
        <w:trPr>
          <w:trHeight w:val="115"/>
        </w:trPr>
        <w:tc>
          <w:tcPr>
            <w:tcW w:w="4978" w:type="dxa"/>
            <w:hideMark/>
          </w:tcPr>
          <w:p w:rsidR="00E51568" w:rsidRPr="008F7133" w:rsidRDefault="00E51568" w:rsidP="00E51568">
            <w:pPr>
              <w:spacing w:line="276" w:lineRule="auto"/>
              <w:jc w:val="both"/>
              <w:rPr>
                <w:rFonts w:eastAsia="Times New Roman"/>
                <w:color w:val="000000"/>
                <w:sz w:val="24"/>
                <w:szCs w:val="24"/>
                <w:lang w:eastAsia="lt-LT"/>
              </w:rPr>
            </w:pPr>
            <w:r w:rsidRPr="008F7133">
              <w:rPr>
                <w:rFonts w:eastAsia="Times New Roman"/>
                <w:color w:val="000000"/>
                <w:sz w:val="24"/>
                <w:szCs w:val="24"/>
                <w:lang w:eastAsia="lt-LT"/>
              </w:rPr>
              <w:t>LT 49 4010 0417 0001 0248</w:t>
            </w:r>
          </w:p>
        </w:tc>
        <w:tc>
          <w:tcPr>
            <w:tcW w:w="4515" w:type="dxa"/>
            <w:hideMark/>
          </w:tcPr>
          <w:p w:rsidR="00E51568" w:rsidRPr="008F7133" w:rsidRDefault="0019095C" w:rsidP="00E51568">
            <w:pPr>
              <w:spacing w:line="276" w:lineRule="auto"/>
              <w:jc w:val="both"/>
              <w:rPr>
                <w:rFonts w:eastAsia="Times New Roman"/>
                <w:sz w:val="24"/>
                <w:szCs w:val="24"/>
                <w:lang w:eastAsia="lt-LT"/>
              </w:rPr>
            </w:pPr>
            <w:r w:rsidRPr="008F7133">
              <w:rPr>
                <w:rFonts w:eastAsia="Times New Roman"/>
                <w:sz w:val="24"/>
                <w:szCs w:val="24"/>
                <w:lang w:eastAsia="lt-LT"/>
              </w:rPr>
              <w:t>LT234010041700080168</w:t>
            </w:r>
          </w:p>
        </w:tc>
      </w:tr>
      <w:tr w:rsidR="00E51568" w:rsidRPr="00E51568" w:rsidTr="0019095C">
        <w:trPr>
          <w:trHeight w:val="109"/>
        </w:trPr>
        <w:tc>
          <w:tcPr>
            <w:tcW w:w="4978" w:type="dxa"/>
            <w:hideMark/>
          </w:tcPr>
          <w:p w:rsidR="00E51568" w:rsidRPr="008F7133" w:rsidRDefault="00E51568" w:rsidP="00E51568">
            <w:pPr>
              <w:spacing w:line="276" w:lineRule="auto"/>
              <w:jc w:val="both"/>
              <w:rPr>
                <w:rFonts w:eastAsia="Times New Roman"/>
                <w:color w:val="000000"/>
                <w:sz w:val="24"/>
                <w:szCs w:val="24"/>
                <w:lang w:eastAsia="lt-LT"/>
              </w:rPr>
            </w:pPr>
            <w:r w:rsidRPr="008F7133">
              <w:rPr>
                <w:rFonts w:eastAsia="Times New Roman"/>
                <w:color w:val="000000"/>
                <w:sz w:val="24"/>
                <w:szCs w:val="24"/>
                <w:lang w:eastAsia="lt-LT"/>
              </w:rPr>
              <w:t>AB DNB, 40100</w:t>
            </w:r>
          </w:p>
        </w:tc>
        <w:tc>
          <w:tcPr>
            <w:tcW w:w="4515" w:type="dxa"/>
            <w:hideMark/>
          </w:tcPr>
          <w:p w:rsidR="00E51568" w:rsidRPr="008F7133" w:rsidRDefault="0019095C" w:rsidP="00E51568">
            <w:pPr>
              <w:spacing w:line="276" w:lineRule="auto"/>
              <w:jc w:val="both"/>
              <w:rPr>
                <w:rFonts w:eastAsia="Times New Roman"/>
                <w:sz w:val="24"/>
                <w:szCs w:val="24"/>
                <w:lang w:eastAsia="lt-LT"/>
              </w:rPr>
            </w:pPr>
            <w:proofErr w:type="spellStart"/>
            <w:r w:rsidRPr="008F7133">
              <w:rPr>
                <w:rFonts w:eastAsia="Times New Roman"/>
                <w:sz w:val="24"/>
                <w:szCs w:val="20"/>
                <w:lang w:eastAsia="lt-LT"/>
              </w:rPr>
              <w:t>Luminor</w:t>
            </w:r>
            <w:proofErr w:type="spellEnd"/>
            <w:r w:rsidRPr="008F7133">
              <w:rPr>
                <w:rFonts w:eastAsia="Times New Roman"/>
                <w:sz w:val="24"/>
                <w:szCs w:val="20"/>
                <w:lang w:eastAsia="lt-LT"/>
              </w:rPr>
              <w:t xml:space="preserve"> </w:t>
            </w:r>
            <w:proofErr w:type="spellStart"/>
            <w:r w:rsidRPr="008F7133">
              <w:rPr>
                <w:rFonts w:eastAsia="Times New Roman"/>
                <w:sz w:val="24"/>
                <w:szCs w:val="20"/>
                <w:lang w:eastAsia="lt-LT"/>
              </w:rPr>
              <w:t>bank</w:t>
            </w:r>
            <w:proofErr w:type="spellEnd"/>
            <w:r w:rsidRPr="008F7133">
              <w:rPr>
                <w:rFonts w:eastAsia="Times New Roman"/>
                <w:sz w:val="24"/>
                <w:szCs w:val="20"/>
                <w:lang w:eastAsia="lt-LT"/>
              </w:rPr>
              <w:t xml:space="preserve"> AS Lietuvos sk.</w:t>
            </w:r>
          </w:p>
        </w:tc>
      </w:tr>
      <w:tr w:rsidR="00E51568" w:rsidRPr="00E51568" w:rsidTr="0019095C">
        <w:trPr>
          <w:trHeight w:val="109"/>
        </w:trPr>
        <w:tc>
          <w:tcPr>
            <w:tcW w:w="4978" w:type="dxa"/>
          </w:tcPr>
          <w:p w:rsidR="00E51568" w:rsidRPr="008F7133" w:rsidRDefault="00E51568" w:rsidP="00E51568">
            <w:pPr>
              <w:spacing w:line="276" w:lineRule="auto"/>
              <w:jc w:val="both"/>
              <w:rPr>
                <w:rFonts w:eastAsia="Times New Roman"/>
                <w:color w:val="000000"/>
                <w:sz w:val="24"/>
                <w:szCs w:val="24"/>
                <w:lang w:eastAsia="lt-LT"/>
              </w:rPr>
            </w:pPr>
          </w:p>
        </w:tc>
        <w:tc>
          <w:tcPr>
            <w:tcW w:w="4515" w:type="dxa"/>
          </w:tcPr>
          <w:p w:rsidR="00E51568" w:rsidRPr="008F7133" w:rsidRDefault="00E51568" w:rsidP="00E51568">
            <w:pPr>
              <w:spacing w:line="276" w:lineRule="auto"/>
              <w:jc w:val="both"/>
              <w:rPr>
                <w:rFonts w:eastAsia="Times New Roman"/>
                <w:sz w:val="24"/>
                <w:szCs w:val="24"/>
                <w:lang w:eastAsia="lt-LT"/>
              </w:rPr>
            </w:pPr>
          </w:p>
        </w:tc>
      </w:tr>
      <w:tr w:rsidR="00E51568" w:rsidRPr="00E51568" w:rsidTr="0019095C">
        <w:trPr>
          <w:trHeight w:val="339"/>
        </w:trPr>
        <w:tc>
          <w:tcPr>
            <w:tcW w:w="4978" w:type="dxa"/>
          </w:tcPr>
          <w:p w:rsidR="00E51568" w:rsidRPr="008F7133" w:rsidRDefault="00E51568" w:rsidP="00E51568">
            <w:pPr>
              <w:spacing w:line="276" w:lineRule="auto"/>
              <w:ind w:right="432"/>
              <w:rPr>
                <w:rFonts w:eastAsia="Times New Roman"/>
                <w:b/>
                <w:color w:val="000000"/>
                <w:sz w:val="24"/>
                <w:szCs w:val="24"/>
                <w:lang w:eastAsia="lt-LT"/>
              </w:rPr>
            </w:pPr>
            <w:r w:rsidRPr="008F7133">
              <w:rPr>
                <w:rFonts w:eastAsia="Times New Roman"/>
                <w:b/>
                <w:color w:val="000000"/>
                <w:sz w:val="24"/>
                <w:szCs w:val="24"/>
                <w:lang w:eastAsia="lt-LT"/>
              </w:rPr>
              <w:t>Direktorius</w:t>
            </w:r>
          </w:p>
          <w:p w:rsidR="00E51568" w:rsidRPr="008F7133" w:rsidRDefault="00E51568" w:rsidP="00E51568">
            <w:pPr>
              <w:spacing w:line="276" w:lineRule="auto"/>
              <w:ind w:right="432"/>
              <w:rPr>
                <w:rFonts w:eastAsia="Times New Roman"/>
                <w:b/>
                <w:color w:val="000000"/>
                <w:sz w:val="24"/>
                <w:szCs w:val="24"/>
                <w:lang w:eastAsia="lt-LT"/>
              </w:rPr>
            </w:pPr>
            <w:r w:rsidRPr="008F7133">
              <w:rPr>
                <w:rFonts w:eastAsia="Times New Roman"/>
                <w:b/>
                <w:color w:val="000000"/>
                <w:sz w:val="24"/>
                <w:szCs w:val="24"/>
                <w:lang w:eastAsia="lt-LT"/>
              </w:rPr>
              <w:t xml:space="preserve">Gintaras </w:t>
            </w:r>
            <w:proofErr w:type="spellStart"/>
            <w:r w:rsidRPr="008F7133">
              <w:rPr>
                <w:rFonts w:eastAsia="Times New Roman"/>
                <w:b/>
                <w:color w:val="000000"/>
                <w:sz w:val="24"/>
                <w:szCs w:val="24"/>
                <w:lang w:eastAsia="lt-LT"/>
              </w:rPr>
              <w:t>Diržauskas</w:t>
            </w:r>
            <w:proofErr w:type="spellEnd"/>
          </w:p>
          <w:p w:rsidR="00E51568" w:rsidRPr="008F7133" w:rsidRDefault="00E51568" w:rsidP="00E51568">
            <w:pPr>
              <w:spacing w:line="276" w:lineRule="auto"/>
              <w:ind w:right="432"/>
              <w:rPr>
                <w:rFonts w:eastAsia="Times New Roman"/>
                <w:b/>
                <w:color w:val="000000"/>
                <w:sz w:val="24"/>
                <w:szCs w:val="24"/>
                <w:lang w:eastAsia="lt-LT"/>
              </w:rPr>
            </w:pPr>
          </w:p>
          <w:p w:rsidR="00E51568" w:rsidRPr="008F7133" w:rsidRDefault="00E51568" w:rsidP="00E51568">
            <w:pPr>
              <w:spacing w:line="276" w:lineRule="auto"/>
              <w:ind w:right="432"/>
              <w:rPr>
                <w:rFonts w:eastAsia="Times New Roman"/>
                <w:b/>
                <w:color w:val="000000"/>
                <w:sz w:val="24"/>
                <w:szCs w:val="24"/>
                <w:lang w:eastAsia="lt-LT"/>
              </w:rPr>
            </w:pPr>
            <w:r w:rsidRPr="008F7133">
              <w:rPr>
                <w:rFonts w:eastAsia="Times New Roman"/>
                <w:b/>
                <w:color w:val="000000"/>
                <w:sz w:val="24"/>
                <w:szCs w:val="24"/>
                <w:lang w:eastAsia="lt-LT"/>
              </w:rPr>
              <w:t>A.V.</w:t>
            </w:r>
          </w:p>
        </w:tc>
        <w:tc>
          <w:tcPr>
            <w:tcW w:w="4515" w:type="dxa"/>
          </w:tcPr>
          <w:p w:rsidR="0019095C" w:rsidRPr="008F7133" w:rsidRDefault="0019095C" w:rsidP="00E51568">
            <w:pPr>
              <w:spacing w:line="276" w:lineRule="auto"/>
              <w:jc w:val="both"/>
              <w:rPr>
                <w:rFonts w:eastAsia="Times New Roman"/>
                <w:b/>
                <w:sz w:val="24"/>
                <w:szCs w:val="20"/>
                <w:lang w:eastAsia="lt-LT"/>
              </w:rPr>
            </w:pPr>
            <w:r w:rsidRPr="008F7133">
              <w:rPr>
                <w:rFonts w:eastAsia="Times New Roman"/>
                <w:b/>
                <w:sz w:val="24"/>
                <w:szCs w:val="20"/>
                <w:lang w:eastAsia="lt-LT"/>
              </w:rPr>
              <w:t>Direktorius</w:t>
            </w:r>
          </w:p>
          <w:p w:rsidR="00E51568" w:rsidRPr="008F7133" w:rsidRDefault="0019095C" w:rsidP="00E51568">
            <w:pPr>
              <w:spacing w:line="276" w:lineRule="auto"/>
              <w:jc w:val="both"/>
              <w:rPr>
                <w:rFonts w:eastAsia="Times New Roman"/>
                <w:b/>
                <w:sz w:val="24"/>
                <w:szCs w:val="20"/>
                <w:lang w:eastAsia="lt-LT"/>
              </w:rPr>
            </w:pPr>
            <w:r w:rsidRPr="008F7133">
              <w:rPr>
                <w:rFonts w:eastAsia="Times New Roman"/>
                <w:b/>
                <w:sz w:val="24"/>
                <w:szCs w:val="20"/>
                <w:lang w:eastAsia="lt-LT"/>
              </w:rPr>
              <w:t>Stasys Vaišnoras</w:t>
            </w:r>
          </w:p>
          <w:p w:rsidR="0019095C" w:rsidRPr="008F7133" w:rsidRDefault="0019095C" w:rsidP="00E51568">
            <w:pPr>
              <w:spacing w:line="276" w:lineRule="auto"/>
              <w:jc w:val="both"/>
              <w:rPr>
                <w:rFonts w:eastAsia="Times New Roman"/>
                <w:b/>
                <w:sz w:val="24"/>
                <w:szCs w:val="20"/>
                <w:lang w:eastAsia="lt-LT"/>
              </w:rPr>
            </w:pPr>
          </w:p>
          <w:p w:rsidR="00E51568" w:rsidRPr="008F7133" w:rsidRDefault="00E51568" w:rsidP="00E51568">
            <w:pPr>
              <w:spacing w:line="276" w:lineRule="auto"/>
              <w:jc w:val="both"/>
              <w:rPr>
                <w:rFonts w:eastAsia="Times New Roman"/>
                <w:b/>
                <w:sz w:val="24"/>
                <w:szCs w:val="24"/>
                <w:lang w:eastAsia="lt-LT"/>
              </w:rPr>
            </w:pPr>
            <w:r w:rsidRPr="008F7133">
              <w:rPr>
                <w:rFonts w:eastAsia="Times New Roman"/>
                <w:b/>
                <w:sz w:val="24"/>
                <w:szCs w:val="20"/>
                <w:lang w:eastAsia="lt-LT"/>
              </w:rPr>
              <w:t xml:space="preserve">A.V. </w:t>
            </w:r>
          </w:p>
        </w:tc>
      </w:tr>
    </w:tbl>
    <w:p w:rsidR="00E51568" w:rsidRPr="00E51568" w:rsidRDefault="00E51568" w:rsidP="00E51568">
      <w:pPr>
        <w:jc w:val="center"/>
        <w:rPr>
          <w:rFonts w:eastAsia="Times New Roman"/>
          <w:b/>
          <w:color w:val="000000"/>
          <w:sz w:val="24"/>
          <w:szCs w:val="24"/>
          <w:lang w:eastAsia="lt-LT"/>
        </w:rPr>
      </w:pPr>
      <w:r w:rsidRPr="00E51568">
        <w:rPr>
          <w:rFonts w:eastAsia="Times New Roman"/>
          <w:sz w:val="24"/>
          <w:szCs w:val="24"/>
          <w:lang w:eastAsia="lt-LT"/>
        </w:rPr>
        <w:br w:type="page"/>
      </w:r>
    </w:p>
    <w:p w:rsidR="00E51568" w:rsidRPr="00E51568" w:rsidRDefault="00E51568" w:rsidP="00E51568">
      <w:pPr>
        <w:rPr>
          <w:rFonts w:eastAsia="Times New Roman"/>
          <w:b/>
          <w:color w:val="000000"/>
          <w:sz w:val="24"/>
          <w:szCs w:val="24"/>
          <w:lang w:eastAsia="lt-LT"/>
        </w:rPr>
      </w:pPr>
    </w:p>
    <w:p w:rsidR="00E51568" w:rsidRPr="00E51568" w:rsidRDefault="00CD6AAC" w:rsidP="00E51568">
      <w:pPr>
        <w:tabs>
          <w:tab w:val="left" w:pos="5245"/>
        </w:tabs>
        <w:autoSpaceDE w:val="0"/>
        <w:autoSpaceDN w:val="0"/>
        <w:adjustRightInd w:val="0"/>
        <w:ind w:left="5245"/>
        <w:rPr>
          <w:rFonts w:eastAsia="Times New Roman"/>
          <w:color w:val="000000"/>
          <w:sz w:val="24"/>
          <w:szCs w:val="24"/>
          <w:lang w:eastAsia="lt-LT"/>
        </w:rPr>
      </w:pPr>
      <w:r>
        <w:rPr>
          <w:rFonts w:eastAsia="Times New Roman"/>
          <w:color w:val="000000"/>
          <w:sz w:val="24"/>
          <w:szCs w:val="24"/>
          <w:lang w:eastAsia="lt-LT"/>
        </w:rPr>
        <w:t xml:space="preserve">2023-01-  </w:t>
      </w:r>
      <w:r w:rsidR="009A75AF">
        <w:rPr>
          <w:rFonts w:eastAsia="Times New Roman"/>
          <w:color w:val="000000"/>
          <w:sz w:val="24"/>
          <w:szCs w:val="24"/>
          <w:lang w:eastAsia="lt-LT"/>
        </w:rPr>
        <w:t xml:space="preserve"> </w:t>
      </w:r>
      <w:r w:rsidR="00E51568" w:rsidRPr="00E51568">
        <w:rPr>
          <w:rFonts w:eastAsia="Times New Roman"/>
          <w:color w:val="000000"/>
          <w:sz w:val="24"/>
          <w:szCs w:val="24"/>
          <w:lang w:eastAsia="lt-LT"/>
        </w:rPr>
        <w:t>Paslaugų viešojo pirkimo-pardavim</w:t>
      </w:r>
      <w:r>
        <w:rPr>
          <w:rFonts w:eastAsia="Times New Roman"/>
          <w:color w:val="000000"/>
          <w:sz w:val="24"/>
          <w:szCs w:val="24"/>
          <w:lang w:eastAsia="lt-LT"/>
        </w:rPr>
        <w:t>o sutarties Nr. DPP-   /2023</w:t>
      </w:r>
    </w:p>
    <w:p w:rsidR="00E51568" w:rsidRPr="00E51568" w:rsidRDefault="00E51568" w:rsidP="00E51568">
      <w:pPr>
        <w:tabs>
          <w:tab w:val="left" w:pos="5245"/>
        </w:tabs>
        <w:autoSpaceDE w:val="0"/>
        <w:autoSpaceDN w:val="0"/>
        <w:adjustRightInd w:val="0"/>
        <w:ind w:left="5245"/>
        <w:rPr>
          <w:rFonts w:eastAsia="Times New Roman"/>
          <w:color w:val="000000"/>
          <w:sz w:val="24"/>
          <w:szCs w:val="24"/>
          <w:lang w:eastAsia="lt-LT"/>
        </w:rPr>
      </w:pPr>
      <w:r w:rsidRPr="00E51568">
        <w:rPr>
          <w:rFonts w:eastAsia="Times New Roman"/>
          <w:color w:val="000000"/>
          <w:sz w:val="24"/>
          <w:szCs w:val="24"/>
          <w:lang w:eastAsia="lt-LT"/>
        </w:rPr>
        <w:t>1 priedas</w:t>
      </w:r>
    </w:p>
    <w:p w:rsidR="00E51568" w:rsidRPr="00E51568" w:rsidRDefault="00E51568" w:rsidP="00E51568">
      <w:pPr>
        <w:tabs>
          <w:tab w:val="left" w:pos="2940"/>
          <w:tab w:val="left" w:pos="5245"/>
        </w:tabs>
        <w:rPr>
          <w:rFonts w:eastAsia="Times New Roman"/>
          <w:b/>
          <w:color w:val="000000"/>
          <w:sz w:val="24"/>
          <w:szCs w:val="24"/>
          <w:lang w:eastAsia="lt-LT"/>
        </w:rPr>
      </w:pPr>
    </w:p>
    <w:p w:rsidR="00E51568" w:rsidRPr="00E51568" w:rsidRDefault="00E51568" w:rsidP="00E51568">
      <w:pPr>
        <w:jc w:val="center"/>
        <w:rPr>
          <w:rFonts w:eastAsia="Times New Roman"/>
          <w:b/>
          <w:sz w:val="24"/>
          <w:szCs w:val="24"/>
          <w:lang w:eastAsia="lt-LT"/>
        </w:rPr>
      </w:pPr>
      <w:r w:rsidRPr="00E51568">
        <w:rPr>
          <w:rFonts w:eastAsia="Times New Roman"/>
          <w:b/>
          <w:sz w:val="24"/>
          <w:szCs w:val="24"/>
          <w:lang w:eastAsia="lt-LT"/>
        </w:rPr>
        <w:t>SPEC. IR KROVININIO TRANSPORTO  APTARNAVIMO</w:t>
      </w:r>
    </w:p>
    <w:p w:rsidR="00E51568" w:rsidRPr="00E51568" w:rsidRDefault="00E51568" w:rsidP="00E51568">
      <w:pPr>
        <w:jc w:val="center"/>
        <w:rPr>
          <w:rFonts w:eastAsia="Times New Roman"/>
          <w:b/>
          <w:sz w:val="24"/>
          <w:szCs w:val="24"/>
          <w:lang w:eastAsia="lt-LT"/>
        </w:rPr>
      </w:pPr>
      <w:r w:rsidRPr="00E51568">
        <w:rPr>
          <w:rFonts w:eastAsia="Times New Roman"/>
          <w:b/>
          <w:sz w:val="24"/>
          <w:szCs w:val="24"/>
          <w:lang w:eastAsia="lt-LT"/>
        </w:rPr>
        <w:t>IR REMONTO PASLAUGŲ TECHNINĖ SPECIFIKACIJA</w:t>
      </w:r>
    </w:p>
    <w:p w:rsidR="00E51568" w:rsidRPr="00E51568" w:rsidRDefault="00E51568" w:rsidP="00E51568">
      <w:pPr>
        <w:jc w:val="center"/>
        <w:rPr>
          <w:rFonts w:eastAsia="Times New Roman"/>
          <w:sz w:val="24"/>
          <w:szCs w:val="24"/>
          <w:lang w:eastAsia="lt-LT"/>
        </w:rPr>
      </w:pPr>
    </w:p>
    <w:p w:rsidR="00E51568" w:rsidRPr="00E51568" w:rsidRDefault="00E51568" w:rsidP="00E51568">
      <w:pPr>
        <w:jc w:val="center"/>
        <w:rPr>
          <w:rFonts w:eastAsia="Times New Roman"/>
          <w:sz w:val="24"/>
          <w:szCs w:val="24"/>
          <w:lang w:eastAsia="lt-LT"/>
        </w:rPr>
      </w:pPr>
      <w:r w:rsidRPr="00E51568">
        <w:rPr>
          <w:rFonts w:eastAsia="Times New Roman"/>
          <w:sz w:val="24"/>
          <w:szCs w:val="24"/>
          <w:lang w:eastAsia="lt-LT"/>
        </w:rPr>
        <w:t>I - oji pirkimo objekto dalis: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126"/>
        <w:gridCol w:w="1276"/>
        <w:gridCol w:w="1134"/>
        <w:gridCol w:w="1984"/>
        <w:gridCol w:w="2977"/>
      </w:tblGrid>
      <w:tr w:rsidR="00E51568" w:rsidRPr="00E51568" w:rsidTr="00CD6AAC">
        <w:trPr>
          <w:cantSplit/>
          <w:trHeight w:val="1048"/>
        </w:trPr>
        <w:tc>
          <w:tcPr>
            <w:tcW w:w="534" w:type="dxa"/>
          </w:tcPr>
          <w:p w:rsidR="00E51568" w:rsidRPr="00E51568" w:rsidRDefault="00E51568" w:rsidP="00E51568">
            <w:pPr>
              <w:rPr>
                <w:rFonts w:eastAsia="Times New Roman"/>
                <w:sz w:val="24"/>
                <w:szCs w:val="24"/>
                <w:lang w:eastAsia="lt-LT"/>
              </w:rPr>
            </w:pPr>
            <w:proofErr w:type="spellStart"/>
            <w:r w:rsidRPr="00E51568">
              <w:rPr>
                <w:rFonts w:eastAsia="Times New Roman"/>
                <w:sz w:val="24"/>
                <w:szCs w:val="24"/>
                <w:lang w:eastAsia="lt-LT"/>
              </w:rPr>
              <w:t>Eil</w:t>
            </w:r>
            <w:proofErr w:type="spellEnd"/>
            <w:r w:rsidRPr="00E51568">
              <w:rPr>
                <w:rFonts w:eastAsia="Times New Roman"/>
                <w:sz w:val="24"/>
                <w:szCs w:val="24"/>
                <w:lang w:eastAsia="lt-LT"/>
              </w:rPr>
              <w:t xml:space="preserve"> </w:t>
            </w:r>
            <w:proofErr w:type="spellStart"/>
            <w:r w:rsidRPr="00E51568">
              <w:rPr>
                <w:rFonts w:eastAsia="Times New Roman"/>
                <w:sz w:val="24"/>
                <w:szCs w:val="24"/>
                <w:lang w:eastAsia="lt-LT"/>
              </w:rPr>
              <w:t>Nr</w:t>
            </w:r>
            <w:proofErr w:type="spellEnd"/>
          </w:p>
        </w:tc>
        <w:tc>
          <w:tcPr>
            <w:tcW w:w="2126" w:type="dxa"/>
          </w:tcPr>
          <w:p w:rsidR="00E51568" w:rsidRPr="00E51568" w:rsidRDefault="00E51568" w:rsidP="00E51568">
            <w:pPr>
              <w:rPr>
                <w:rFonts w:eastAsia="Times New Roman"/>
                <w:sz w:val="24"/>
                <w:szCs w:val="24"/>
                <w:lang w:eastAsia="lt-LT"/>
              </w:rPr>
            </w:pPr>
            <w:r w:rsidRPr="00E51568">
              <w:rPr>
                <w:rFonts w:eastAsia="Times New Roman"/>
                <w:sz w:val="24"/>
                <w:szCs w:val="24"/>
                <w:lang w:eastAsia="lt-LT"/>
              </w:rPr>
              <w:t>Transporto priemonės markė</w:t>
            </w:r>
          </w:p>
        </w:tc>
        <w:tc>
          <w:tcPr>
            <w:tcW w:w="1276" w:type="dxa"/>
          </w:tcPr>
          <w:p w:rsidR="00E51568" w:rsidRPr="00E51568" w:rsidRDefault="00E51568" w:rsidP="00CD6AAC">
            <w:pPr>
              <w:keepNext/>
              <w:numPr>
                <w:ilvl w:val="4"/>
                <w:numId w:val="0"/>
              </w:numPr>
              <w:tabs>
                <w:tab w:val="num" w:pos="1728"/>
              </w:tabs>
              <w:ind w:left="-108"/>
              <w:outlineLvl w:val="4"/>
              <w:rPr>
                <w:rFonts w:eastAsia="Times New Roman"/>
                <w:sz w:val="24"/>
                <w:szCs w:val="24"/>
                <w:lang w:val="x-none"/>
              </w:rPr>
            </w:pPr>
            <w:proofErr w:type="spellStart"/>
            <w:r w:rsidRPr="00E51568">
              <w:rPr>
                <w:rFonts w:eastAsia="Times New Roman"/>
                <w:sz w:val="24"/>
                <w:szCs w:val="24"/>
                <w:lang w:val="x-none"/>
              </w:rPr>
              <w:t>Valstyb</w:t>
            </w:r>
            <w:proofErr w:type="spellEnd"/>
            <w:r w:rsidRPr="00E51568">
              <w:rPr>
                <w:rFonts w:eastAsia="Times New Roman"/>
                <w:sz w:val="24"/>
                <w:szCs w:val="24"/>
                <w:lang w:val="x-none"/>
              </w:rPr>
              <w:t>. Nr.</w:t>
            </w:r>
          </w:p>
        </w:tc>
        <w:tc>
          <w:tcPr>
            <w:tcW w:w="1134" w:type="dxa"/>
          </w:tcPr>
          <w:p w:rsidR="00E51568" w:rsidRPr="00E51568" w:rsidRDefault="00E51568" w:rsidP="00E51568">
            <w:pPr>
              <w:rPr>
                <w:rFonts w:eastAsia="Times New Roman"/>
                <w:sz w:val="24"/>
                <w:szCs w:val="24"/>
                <w:lang w:eastAsia="lt-LT"/>
              </w:rPr>
            </w:pPr>
            <w:r w:rsidRPr="00E51568">
              <w:rPr>
                <w:rFonts w:eastAsia="Times New Roman"/>
                <w:sz w:val="24"/>
                <w:szCs w:val="24"/>
                <w:lang w:eastAsia="lt-LT"/>
              </w:rPr>
              <w:t>Gamybos metai</w:t>
            </w:r>
          </w:p>
        </w:tc>
        <w:tc>
          <w:tcPr>
            <w:tcW w:w="1984" w:type="dxa"/>
          </w:tcPr>
          <w:p w:rsidR="00E51568" w:rsidRPr="00E51568" w:rsidRDefault="00E51568" w:rsidP="00E51568">
            <w:pPr>
              <w:ind w:left="-228" w:firstLine="228"/>
              <w:rPr>
                <w:rFonts w:eastAsia="Times New Roman"/>
                <w:sz w:val="24"/>
                <w:szCs w:val="24"/>
                <w:lang w:eastAsia="lt-LT"/>
              </w:rPr>
            </w:pPr>
            <w:r w:rsidRPr="00E51568">
              <w:rPr>
                <w:rFonts w:eastAsia="Times New Roman"/>
                <w:sz w:val="24"/>
                <w:szCs w:val="24"/>
                <w:lang w:eastAsia="lt-LT"/>
              </w:rPr>
              <w:t>Kėbulo Nr.</w:t>
            </w:r>
          </w:p>
        </w:tc>
        <w:tc>
          <w:tcPr>
            <w:tcW w:w="2977" w:type="dxa"/>
          </w:tcPr>
          <w:p w:rsidR="00E51568" w:rsidRPr="00E51568" w:rsidRDefault="00E51568" w:rsidP="00E51568">
            <w:pPr>
              <w:rPr>
                <w:rFonts w:eastAsia="Times New Roman"/>
                <w:sz w:val="24"/>
                <w:szCs w:val="24"/>
                <w:lang w:eastAsia="lt-LT"/>
              </w:rPr>
            </w:pPr>
            <w:r w:rsidRPr="00E51568">
              <w:rPr>
                <w:rFonts w:eastAsia="Times New Roman"/>
                <w:sz w:val="24"/>
                <w:szCs w:val="24"/>
                <w:lang w:eastAsia="lt-LT"/>
              </w:rPr>
              <w:t xml:space="preserve">Pastabos </w:t>
            </w:r>
          </w:p>
        </w:tc>
      </w:tr>
      <w:tr w:rsidR="00E51568" w:rsidRPr="00E51568" w:rsidTr="00CD6AAC">
        <w:trPr>
          <w:cantSplit/>
        </w:trPr>
        <w:tc>
          <w:tcPr>
            <w:tcW w:w="534" w:type="dxa"/>
          </w:tcPr>
          <w:p w:rsidR="00E51568" w:rsidRPr="00E51568" w:rsidRDefault="00E51568" w:rsidP="00E51568">
            <w:pPr>
              <w:numPr>
                <w:ilvl w:val="0"/>
                <w:numId w:val="5"/>
              </w:numPr>
              <w:rPr>
                <w:rFonts w:eastAsia="Times New Roman"/>
                <w:sz w:val="24"/>
                <w:szCs w:val="24"/>
                <w:lang w:eastAsia="lt-LT"/>
              </w:rPr>
            </w:pPr>
          </w:p>
        </w:tc>
        <w:tc>
          <w:tcPr>
            <w:tcW w:w="2126" w:type="dxa"/>
          </w:tcPr>
          <w:p w:rsidR="00E51568" w:rsidRPr="00E51568" w:rsidRDefault="00E51568" w:rsidP="00E51568">
            <w:pPr>
              <w:rPr>
                <w:rFonts w:eastAsia="Times New Roman"/>
                <w:sz w:val="24"/>
                <w:szCs w:val="24"/>
                <w:lang w:eastAsia="lt-LT"/>
              </w:rPr>
            </w:pPr>
            <w:r w:rsidRPr="00E51568">
              <w:rPr>
                <w:rFonts w:eastAsia="Times New Roman"/>
                <w:sz w:val="24"/>
                <w:szCs w:val="24"/>
                <w:lang w:eastAsia="lt-LT"/>
              </w:rPr>
              <w:t>MAN TGA 26.360 6x4 BB EURO4 265 kW (360AG)</w:t>
            </w:r>
          </w:p>
        </w:tc>
        <w:tc>
          <w:tcPr>
            <w:tcW w:w="1276" w:type="dxa"/>
          </w:tcPr>
          <w:p w:rsidR="00E51568" w:rsidRPr="00E51568" w:rsidRDefault="00E51568" w:rsidP="00E51568">
            <w:pPr>
              <w:rPr>
                <w:rFonts w:eastAsia="Times New Roman"/>
                <w:sz w:val="24"/>
                <w:szCs w:val="24"/>
                <w:lang w:eastAsia="lt-LT"/>
              </w:rPr>
            </w:pPr>
            <w:r w:rsidRPr="00E51568">
              <w:rPr>
                <w:rFonts w:eastAsia="Times New Roman"/>
                <w:sz w:val="24"/>
                <w:szCs w:val="24"/>
                <w:lang w:eastAsia="lt-LT"/>
              </w:rPr>
              <w:t>CNZ 554</w:t>
            </w:r>
          </w:p>
        </w:tc>
        <w:tc>
          <w:tcPr>
            <w:tcW w:w="1134" w:type="dxa"/>
          </w:tcPr>
          <w:p w:rsidR="00E51568" w:rsidRPr="00E51568" w:rsidRDefault="00E51568" w:rsidP="00E51568">
            <w:pPr>
              <w:rPr>
                <w:rFonts w:eastAsia="Times New Roman"/>
                <w:sz w:val="24"/>
                <w:szCs w:val="24"/>
                <w:lang w:eastAsia="lt-LT"/>
              </w:rPr>
            </w:pPr>
            <w:r w:rsidRPr="00E51568">
              <w:rPr>
                <w:rFonts w:eastAsia="Times New Roman"/>
                <w:sz w:val="24"/>
                <w:szCs w:val="24"/>
                <w:lang w:eastAsia="lt-LT"/>
              </w:rPr>
              <w:t>2006</w:t>
            </w:r>
          </w:p>
        </w:tc>
        <w:tc>
          <w:tcPr>
            <w:tcW w:w="1984" w:type="dxa"/>
          </w:tcPr>
          <w:p w:rsidR="00E51568" w:rsidRPr="00E51568" w:rsidRDefault="00E51568" w:rsidP="00E51568">
            <w:pPr>
              <w:rPr>
                <w:rFonts w:eastAsia="Times New Roman"/>
                <w:sz w:val="24"/>
                <w:szCs w:val="24"/>
                <w:lang w:eastAsia="lt-LT"/>
              </w:rPr>
            </w:pPr>
            <w:r w:rsidRPr="00E51568">
              <w:rPr>
                <w:rFonts w:eastAsia="Times New Roman"/>
                <w:sz w:val="24"/>
                <w:szCs w:val="24"/>
                <w:lang w:eastAsia="lt-LT"/>
              </w:rPr>
              <w:t>WMAH26ZZ07M471489</w:t>
            </w:r>
          </w:p>
        </w:tc>
        <w:tc>
          <w:tcPr>
            <w:tcW w:w="2977" w:type="dxa"/>
          </w:tcPr>
          <w:p w:rsidR="00E51568" w:rsidRPr="00E51568" w:rsidRDefault="00E51568" w:rsidP="00E51568">
            <w:pPr>
              <w:rPr>
                <w:rFonts w:eastAsia="Times New Roman"/>
                <w:sz w:val="24"/>
                <w:szCs w:val="24"/>
                <w:lang w:eastAsia="lt-LT"/>
              </w:rPr>
            </w:pPr>
            <w:r w:rsidRPr="00E51568">
              <w:rPr>
                <w:rFonts w:eastAsia="Times New Roman"/>
                <w:sz w:val="24"/>
                <w:szCs w:val="24"/>
                <w:lang w:eastAsia="lt-LT"/>
              </w:rPr>
              <w:t xml:space="preserve">Sumontuota nuotekų vamzdyno valymo ir siurbimo KAISER  </w:t>
            </w:r>
            <w:proofErr w:type="spellStart"/>
            <w:r w:rsidRPr="00E51568">
              <w:rPr>
                <w:rFonts w:eastAsia="Times New Roman"/>
                <w:sz w:val="24"/>
                <w:szCs w:val="24"/>
                <w:lang w:eastAsia="lt-LT"/>
              </w:rPr>
              <w:t>Eco</w:t>
            </w:r>
            <w:proofErr w:type="spellEnd"/>
            <w:r w:rsidRPr="00E51568">
              <w:rPr>
                <w:rFonts w:eastAsia="Times New Roman"/>
                <w:sz w:val="24"/>
                <w:szCs w:val="24"/>
                <w:lang w:eastAsia="lt-LT"/>
              </w:rPr>
              <w:t xml:space="preserve"> -</w:t>
            </w:r>
            <w:proofErr w:type="spellStart"/>
            <w:r w:rsidRPr="00E51568">
              <w:rPr>
                <w:rFonts w:eastAsia="Times New Roman"/>
                <w:sz w:val="24"/>
                <w:szCs w:val="24"/>
                <w:lang w:eastAsia="lt-LT"/>
              </w:rPr>
              <w:t>Combi</w:t>
            </w:r>
            <w:proofErr w:type="spellEnd"/>
            <w:r w:rsidRPr="00E51568">
              <w:rPr>
                <w:rFonts w:eastAsia="Times New Roman"/>
                <w:sz w:val="24"/>
                <w:szCs w:val="24"/>
                <w:lang w:eastAsia="lt-LT"/>
              </w:rPr>
              <w:t xml:space="preserve"> hidrodinaminė įranga Nr. IN-1394</w:t>
            </w:r>
          </w:p>
        </w:tc>
      </w:tr>
      <w:tr w:rsidR="00E51568" w:rsidRPr="00E51568" w:rsidTr="00CD6AAC">
        <w:trPr>
          <w:cantSplit/>
        </w:trPr>
        <w:tc>
          <w:tcPr>
            <w:tcW w:w="534" w:type="dxa"/>
          </w:tcPr>
          <w:p w:rsidR="00E51568" w:rsidRPr="00E51568" w:rsidRDefault="00E51568" w:rsidP="00E51568">
            <w:pPr>
              <w:numPr>
                <w:ilvl w:val="0"/>
                <w:numId w:val="5"/>
              </w:numPr>
              <w:rPr>
                <w:rFonts w:eastAsia="Times New Roman"/>
                <w:sz w:val="24"/>
                <w:szCs w:val="24"/>
                <w:lang w:eastAsia="lt-LT"/>
              </w:rPr>
            </w:pPr>
          </w:p>
        </w:tc>
        <w:tc>
          <w:tcPr>
            <w:tcW w:w="2126" w:type="dxa"/>
          </w:tcPr>
          <w:p w:rsidR="00E51568" w:rsidRPr="00E51568" w:rsidRDefault="00E51568" w:rsidP="00E51568">
            <w:pPr>
              <w:rPr>
                <w:rFonts w:eastAsia="Times New Roman"/>
                <w:sz w:val="24"/>
                <w:szCs w:val="24"/>
                <w:lang w:eastAsia="lt-LT"/>
              </w:rPr>
            </w:pPr>
            <w:r w:rsidRPr="00E51568">
              <w:rPr>
                <w:rFonts w:eastAsia="Times New Roman"/>
                <w:sz w:val="24"/>
                <w:szCs w:val="24"/>
                <w:lang w:eastAsia="lt-LT"/>
              </w:rPr>
              <w:t xml:space="preserve">Renault C320 </w:t>
            </w:r>
          </w:p>
        </w:tc>
        <w:tc>
          <w:tcPr>
            <w:tcW w:w="1276" w:type="dxa"/>
          </w:tcPr>
          <w:p w:rsidR="00E51568" w:rsidRPr="00E51568" w:rsidRDefault="00E51568" w:rsidP="00E51568">
            <w:pPr>
              <w:rPr>
                <w:rFonts w:eastAsia="Times New Roman"/>
                <w:sz w:val="24"/>
                <w:szCs w:val="24"/>
                <w:lang w:eastAsia="lt-LT"/>
              </w:rPr>
            </w:pPr>
            <w:r w:rsidRPr="00E51568">
              <w:rPr>
                <w:rFonts w:eastAsia="Times New Roman"/>
                <w:sz w:val="24"/>
                <w:szCs w:val="24"/>
                <w:lang w:eastAsia="lt-LT"/>
              </w:rPr>
              <w:t>HOL026</w:t>
            </w:r>
          </w:p>
        </w:tc>
        <w:tc>
          <w:tcPr>
            <w:tcW w:w="1134" w:type="dxa"/>
          </w:tcPr>
          <w:p w:rsidR="00E51568" w:rsidRPr="00E51568" w:rsidRDefault="00E51568" w:rsidP="00E51568">
            <w:pPr>
              <w:rPr>
                <w:rFonts w:eastAsia="Times New Roman"/>
                <w:sz w:val="24"/>
                <w:szCs w:val="24"/>
                <w:lang w:eastAsia="lt-LT"/>
              </w:rPr>
            </w:pPr>
            <w:r w:rsidRPr="00E51568">
              <w:rPr>
                <w:rFonts w:eastAsia="Times New Roman"/>
                <w:sz w:val="24"/>
                <w:szCs w:val="24"/>
                <w:lang w:eastAsia="lt-LT"/>
              </w:rPr>
              <w:t>2015</w:t>
            </w:r>
          </w:p>
        </w:tc>
        <w:tc>
          <w:tcPr>
            <w:tcW w:w="1984" w:type="dxa"/>
          </w:tcPr>
          <w:p w:rsidR="00E51568" w:rsidRPr="00E51568" w:rsidRDefault="00E51568" w:rsidP="00E51568">
            <w:pPr>
              <w:rPr>
                <w:rFonts w:eastAsia="Times New Roman"/>
                <w:sz w:val="24"/>
                <w:szCs w:val="24"/>
                <w:lang w:eastAsia="lt-LT"/>
              </w:rPr>
            </w:pPr>
            <w:r w:rsidRPr="00E51568">
              <w:rPr>
                <w:rFonts w:eastAsia="Times New Roman"/>
                <w:sz w:val="24"/>
                <w:szCs w:val="24"/>
                <w:lang w:eastAsia="lt-LT"/>
              </w:rPr>
              <w:t>VF621J86XFB000159</w:t>
            </w:r>
          </w:p>
        </w:tc>
        <w:tc>
          <w:tcPr>
            <w:tcW w:w="2977" w:type="dxa"/>
          </w:tcPr>
          <w:p w:rsidR="00E51568" w:rsidRPr="00E51568" w:rsidRDefault="00E51568" w:rsidP="00E51568">
            <w:pPr>
              <w:rPr>
                <w:rFonts w:eastAsia="Times New Roman"/>
                <w:sz w:val="24"/>
                <w:szCs w:val="24"/>
                <w:lang w:eastAsia="lt-LT"/>
              </w:rPr>
            </w:pPr>
            <w:r w:rsidRPr="00E51568">
              <w:rPr>
                <w:rFonts w:eastAsia="Times New Roman"/>
                <w:sz w:val="24"/>
                <w:szCs w:val="24"/>
                <w:lang w:eastAsia="lt-LT"/>
              </w:rPr>
              <w:t>Specialios paskirties (</w:t>
            </w:r>
            <w:proofErr w:type="spellStart"/>
            <w:r w:rsidRPr="00E51568">
              <w:rPr>
                <w:rFonts w:eastAsia="Times New Roman"/>
                <w:sz w:val="24"/>
                <w:szCs w:val="24"/>
                <w:lang w:eastAsia="lt-LT"/>
              </w:rPr>
              <w:t>asenizacinis)automobilis</w:t>
            </w:r>
            <w:proofErr w:type="spellEnd"/>
            <w:r w:rsidRPr="00E51568">
              <w:rPr>
                <w:rFonts w:eastAsia="Times New Roman"/>
                <w:sz w:val="24"/>
                <w:szCs w:val="24"/>
                <w:lang w:eastAsia="lt-LT"/>
              </w:rPr>
              <w:t>. Sumontuota įranga MORO KAISER SX10E</w:t>
            </w:r>
          </w:p>
        </w:tc>
      </w:tr>
    </w:tbl>
    <w:p w:rsidR="00E51568" w:rsidRPr="00E51568" w:rsidRDefault="00E51568" w:rsidP="00E51568">
      <w:pPr>
        <w:jc w:val="center"/>
        <w:rPr>
          <w:rFonts w:eastAsia="Times New Roman"/>
          <w:sz w:val="24"/>
          <w:szCs w:val="24"/>
          <w:lang w:eastAsia="lt-LT"/>
        </w:rPr>
      </w:pPr>
    </w:p>
    <w:p w:rsidR="00E51568" w:rsidRPr="00E51568" w:rsidRDefault="00E51568" w:rsidP="00E51568">
      <w:pPr>
        <w:jc w:val="center"/>
        <w:rPr>
          <w:rFonts w:eastAsia="Times New Roman"/>
          <w:sz w:val="24"/>
          <w:szCs w:val="24"/>
          <w:lang w:eastAsia="lt-LT"/>
        </w:rPr>
      </w:pPr>
      <w:r w:rsidRPr="00E51568">
        <w:rPr>
          <w:rFonts w:eastAsia="Times New Roman"/>
          <w:sz w:val="24"/>
          <w:szCs w:val="24"/>
          <w:lang w:eastAsia="lt-LT"/>
        </w:rPr>
        <w:t>II - oji pirkimo objekto dalis: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126"/>
        <w:gridCol w:w="1417"/>
        <w:gridCol w:w="993"/>
        <w:gridCol w:w="1984"/>
        <w:gridCol w:w="2977"/>
      </w:tblGrid>
      <w:tr w:rsidR="00E51568" w:rsidRPr="00E51568" w:rsidTr="0019095C">
        <w:trPr>
          <w:cantSplit/>
          <w:trHeight w:val="839"/>
        </w:trPr>
        <w:tc>
          <w:tcPr>
            <w:tcW w:w="534" w:type="dxa"/>
          </w:tcPr>
          <w:p w:rsidR="00E51568" w:rsidRPr="00E51568" w:rsidRDefault="00E51568" w:rsidP="00E51568">
            <w:pPr>
              <w:rPr>
                <w:rFonts w:eastAsia="Times New Roman"/>
                <w:sz w:val="24"/>
                <w:szCs w:val="24"/>
                <w:lang w:eastAsia="lt-LT"/>
              </w:rPr>
            </w:pPr>
            <w:proofErr w:type="spellStart"/>
            <w:r w:rsidRPr="00E51568">
              <w:rPr>
                <w:rFonts w:eastAsia="Times New Roman"/>
                <w:sz w:val="24"/>
                <w:szCs w:val="24"/>
                <w:lang w:eastAsia="lt-LT"/>
              </w:rPr>
              <w:t>Eil</w:t>
            </w:r>
            <w:proofErr w:type="spellEnd"/>
            <w:r w:rsidRPr="00E51568">
              <w:rPr>
                <w:rFonts w:eastAsia="Times New Roman"/>
                <w:sz w:val="24"/>
                <w:szCs w:val="24"/>
                <w:lang w:eastAsia="lt-LT"/>
              </w:rPr>
              <w:t xml:space="preserve"> </w:t>
            </w:r>
            <w:proofErr w:type="spellStart"/>
            <w:r w:rsidRPr="00E51568">
              <w:rPr>
                <w:rFonts w:eastAsia="Times New Roman"/>
                <w:sz w:val="24"/>
                <w:szCs w:val="24"/>
                <w:lang w:eastAsia="lt-LT"/>
              </w:rPr>
              <w:t>Nr</w:t>
            </w:r>
            <w:proofErr w:type="spellEnd"/>
          </w:p>
        </w:tc>
        <w:tc>
          <w:tcPr>
            <w:tcW w:w="2126" w:type="dxa"/>
          </w:tcPr>
          <w:p w:rsidR="00E51568" w:rsidRPr="00E51568" w:rsidRDefault="00E51568" w:rsidP="00E51568">
            <w:pPr>
              <w:rPr>
                <w:rFonts w:eastAsia="Times New Roman"/>
                <w:sz w:val="24"/>
                <w:szCs w:val="24"/>
                <w:lang w:eastAsia="lt-LT"/>
              </w:rPr>
            </w:pPr>
            <w:r w:rsidRPr="00E51568">
              <w:rPr>
                <w:rFonts w:eastAsia="Times New Roman"/>
                <w:sz w:val="24"/>
                <w:szCs w:val="24"/>
                <w:lang w:eastAsia="lt-LT"/>
              </w:rPr>
              <w:t>Transporto priemonės markė</w:t>
            </w:r>
          </w:p>
        </w:tc>
        <w:tc>
          <w:tcPr>
            <w:tcW w:w="1417" w:type="dxa"/>
          </w:tcPr>
          <w:p w:rsidR="00E51568" w:rsidRPr="00E51568" w:rsidRDefault="00E51568" w:rsidP="00E51568">
            <w:pPr>
              <w:keepNext/>
              <w:numPr>
                <w:ilvl w:val="4"/>
                <w:numId w:val="0"/>
              </w:numPr>
              <w:tabs>
                <w:tab w:val="num" w:pos="1728"/>
              </w:tabs>
              <w:ind w:left="1728" w:hanging="1008"/>
              <w:outlineLvl w:val="4"/>
              <w:rPr>
                <w:rFonts w:eastAsia="Times New Roman"/>
                <w:sz w:val="24"/>
                <w:szCs w:val="24"/>
                <w:lang w:val="x-none"/>
              </w:rPr>
            </w:pPr>
            <w:proofErr w:type="spellStart"/>
            <w:r w:rsidRPr="00E51568">
              <w:rPr>
                <w:rFonts w:eastAsia="Times New Roman"/>
                <w:sz w:val="24"/>
                <w:szCs w:val="24"/>
                <w:lang w:val="x-none"/>
              </w:rPr>
              <w:t>Valstyb</w:t>
            </w:r>
            <w:proofErr w:type="spellEnd"/>
            <w:r w:rsidRPr="00E51568">
              <w:rPr>
                <w:rFonts w:eastAsia="Times New Roman"/>
                <w:sz w:val="24"/>
                <w:szCs w:val="24"/>
                <w:lang w:val="x-none"/>
              </w:rPr>
              <w:t>. Nr.</w:t>
            </w:r>
          </w:p>
        </w:tc>
        <w:tc>
          <w:tcPr>
            <w:tcW w:w="993" w:type="dxa"/>
          </w:tcPr>
          <w:p w:rsidR="00E51568" w:rsidRPr="00E51568" w:rsidRDefault="00E51568" w:rsidP="00E51568">
            <w:pPr>
              <w:rPr>
                <w:rFonts w:eastAsia="Times New Roman"/>
                <w:sz w:val="24"/>
                <w:szCs w:val="24"/>
                <w:lang w:eastAsia="lt-LT"/>
              </w:rPr>
            </w:pPr>
            <w:r w:rsidRPr="00E51568">
              <w:rPr>
                <w:rFonts w:eastAsia="Times New Roman"/>
                <w:sz w:val="24"/>
                <w:szCs w:val="24"/>
                <w:lang w:eastAsia="lt-LT"/>
              </w:rPr>
              <w:t>Gamybos metai</w:t>
            </w:r>
          </w:p>
        </w:tc>
        <w:tc>
          <w:tcPr>
            <w:tcW w:w="1984" w:type="dxa"/>
          </w:tcPr>
          <w:p w:rsidR="00E51568" w:rsidRPr="00E51568" w:rsidRDefault="00E51568" w:rsidP="00E51568">
            <w:pPr>
              <w:ind w:left="-228" w:firstLine="228"/>
              <w:rPr>
                <w:rFonts w:eastAsia="Times New Roman"/>
                <w:sz w:val="24"/>
                <w:szCs w:val="24"/>
                <w:lang w:eastAsia="lt-LT"/>
              </w:rPr>
            </w:pPr>
            <w:r w:rsidRPr="00E51568">
              <w:rPr>
                <w:rFonts w:eastAsia="Times New Roman"/>
                <w:sz w:val="24"/>
                <w:szCs w:val="24"/>
                <w:lang w:eastAsia="lt-LT"/>
              </w:rPr>
              <w:t>Kėbulo Nr.</w:t>
            </w:r>
          </w:p>
        </w:tc>
        <w:tc>
          <w:tcPr>
            <w:tcW w:w="2977" w:type="dxa"/>
          </w:tcPr>
          <w:p w:rsidR="00E51568" w:rsidRPr="00E51568" w:rsidRDefault="00E51568" w:rsidP="00E51568">
            <w:pPr>
              <w:rPr>
                <w:rFonts w:eastAsia="Times New Roman"/>
                <w:sz w:val="24"/>
                <w:szCs w:val="24"/>
                <w:lang w:eastAsia="lt-LT"/>
              </w:rPr>
            </w:pPr>
            <w:r w:rsidRPr="00E51568">
              <w:rPr>
                <w:rFonts w:eastAsia="Times New Roman"/>
                <w:sz w:val="24"/>
                <w:szCs w:val="24"/>
                <w:lang w:eastAsia="lt-LT"/>
              </w:rPr>
              <w:t xml:space="preserve">Pastabos </w:t>
            </w:r>
          </w:p>
        </w:tc>
      </w:tr>
      <w:tr w:rsidR="00E51568" w:rsidRPr="00E51568" w:rsidTr="0019095C">
        <w:trPr>
          <w:cantSplit/>
        </w:trPr>
        <w:tc>
          <w:tcPr>
            <w:tcW w:w="534" w:type="dxa"/>
          </w:tcPr>
          <w:p w:rsidR="00E51568" w:rsidRPr="00E51568" w:rsidRDefault="00E51568" w:rsidP="00E51568">
            <w:pPr>
              <w:numPr>
                <w:ilvl w:val="0"/>
                <w:numId w:val="6"/>
              </w:numPr>
              <w:rPr>
                <w:rFonts w:eastAsia="Times New Roman"/>
                <w:sz w:val="24"/>
                <w:szCs w:val="24"/>
                <w:lang w:eastAsia="lt-LT"/>
              </w:rPr>
            </w:pPr>
          </w:p>
        </w:tc>
        <w:tc>
          <w:tcPr>
            <w:tcW w:w="2126" w:type="dxa"/>
          </w:tcPr>
          <w:p w:rsidR="00E51568" w:rsidRPr="00E51568" w:rsidRDefault="00E51568" w:rsidP="00E51568">
            <w:pPr>
              <w:rPr>
                <w:rFonts w:eastAsia="Times New Roman"/>
                <w:sz w:val="24"/>
                <w:szCs w:val="24"/>
                <w:lang w:eastAsia="lt-LT"/>
              </w:rPr>
            </w:pPr>
            <w:proofErr w:type="spellStart"/>
            <w:r w:rsidRPr="00E51568">
              <w:rPr>
                <w:rFonts w:eastAsia="Times New Roman"/>
                <w:sz w:val="24"/>
                <w:szCs w:val="24"/>
                <w:lang w:eastAsia="lt-LT"/>
              </w:rPr>
              <w:t>Iveco</w:t>
            </w:r>
            <w:proofErr w:type="spellEnd"/>
            <w:r w:rsidRPr="00E51568">
              <w:rPr>
                <w:rFonts w:eastAsia="Times New Roman"/>
                <w:sz w:val="24"/>
                <w:szCs w:val="24"/>
                <w:lang w:eastAsia="lt-LT"/>
              </w:rPr>
              <w:t xml:space="preserve"> </w:t>
            </w:r>
            <w:proofErr w:type="spellStart"/>
            <w:r w:rsidRPr="00E51568">
              <w:rPr>
                <w:rFonts w:eastAsia="Times New Roman"/>
                <w:sz w:val="24"/>
                <w:szCs w:val="24"/>
                <w:lang w:eastAsia="lt-LT"/>
              </w:rPr>
              <w:t>Eurocargo</w:t>
            </w:r>
            <w:proofErr w:type="spellEnd"/>
            <w:r w:rsidRPr="00E51568">
              <w:rPr>
                <w:rFonts w:eastAsia="Times New Roman"/>
                <w:sz w:val="24"/>
                <w:szCs w:val="24"/>
                <w:lang w:eastAsia="lt-LT"/>
              </w:rPr>
              <w:t xml:space="preserve"> ML90E19</w:t>
            </w:r>
          </w:p>
        </w:tc>
        <w:tc>
          <w:tcPr>
            <w:tcW w:w="1417" w:type="dxa"/>
          </w:tcPr>
          <w:p w:rsidR="00E51568" w:rsidRPr="00E51568" w:rsidRDefault="00E51568" w:rsidP="00E51568">
            <w:pPr>
              <w:rPr>
                <w:rFonts w:eastAsia="Times New Roman"/>
                <w:sz w:val="24"/>
                <w:szCs w:val="24"/>
                <w:lang w:eastAsia="lt-LT"/>
              </w:rPr>
            </w:pPr>
            <w:r w:rsidRPr="00E51568">
              <w:rPr>
                <w:rFonts w:eastAsia="Times New Roman"/>
                <w:sz w:val="24"/>
                <w:szCs w:val="24"/>
                <w:lang w:eastAsia="lt-LT"/>
              </w:rPr>
              <w:t>HDK906</w:t>
            </w:r>
          </w:p>
        </w:tc>
        <w:tc>
          <w:tcPr>
            <w:tcW w:w="993" w:type="dxa"/>
          </w:tcPr>
          <w:p w:rsidR="00E51568" w:rsidRPr="00E51568" w:rsidRDefault="00E51568" w:rsidP="00E51568">
            <w:pPr>
              <w:rPr>
                <w:rFonts w:eastAsia="Times New Roman"/>
                <w:sz w:val="24"/>
                <w:szCs w:val="24"/>
                <w:lang w:eastAsia="lt-LT"/>
              </w:rPr>
            </w:pPr>
            <w:r w:rsidRPr="00E51568">
              <w:rPr>
                <w:rFonts w:eastAsia="Times New Roman"/>
                <w:sz w:val="24"/>
                <w:szCs w:val="24"/>
                <w:lang w:eastAsia="lt-LT"/>
              </w:rPr>
              <w:t>2014</w:t>
            </w:r>
          </w:p>
        </w:tc>
        <w:tc>
          <w:tcPr>
            <w:tcW w:w="1984" w:type="dxa"/>
          </w:tcPr>
          <w:p w:rsidR="00E51568" w:rsidRPr="00E51568" w:rsidRDefault="00E51568" w:rsidP="00E51568">
            <w:pPr>
              <w:rPr>
                <w:rFonts w:eastAsia="Times New Roman"/>
                <w:sz w:val="24"/>
                <w:szCs w:val="24"/>
                <w:lang w:eastAsia="lt-LT"/>
              </w:rPr>
            </w:pPr>
            <w:r w:rsidRPr="00E51568">
              <w:rPr>
                <w:rFonts w:eastAsia="Times New Roman"/>
                <w:sz w:val="24"/>
                <w:szCs w:val="24"/>
                <w:lang w:eastAsia="lt-LT"/>
              </w:rPr>
              <w:t>ZCFA690D102623196</w:t>
            </w:r>
          </w:p>
        </w:tc>
        <w:tc>
          <w:tcPr>
            <w:tcW w:w="2977" w:type="dxa"/>
          </w:tcPr>
          <w:p w:rsidR="00E51568" w:rsidRPr="00E51568" w:rsidRDefault="00E51568" w:rsidP="00E51568">
            <w:pPr>
              <w:rPr>
                <w:rFonts w:eastAsia="Times New Roman"/>
                <w:sz w:val="24"/>
                <w:szCs w:val="24"/>
                <w:lang w:eastAsia="lt-LT"/>
              </w:rPr>
            </w:pPr>
            <w:r w:rsidRPr="00E51568">
              <w:rPr>
                <w:rFonts w:eastAsia="Times New Roman"/>
                <w:sz w:val="24"/>
                <w:szCs w:val="24"/>
                <w:lang w:eastAsia="lt-LT"/>
              </w:rPr>
              <w:t>Platforma - tralas</w:t>
            </w:r>
          </w:p>
        </w:tc>
      </w:tr>
      <w:tr w:rsidR="00E51568" w:rsidRPr="00E51568" w:rsidTr="0019095C">
        <w:trPr>
          <w:cantSplit/>
        </w:trPr>
        <w:tc>
          <w:tcPr>
            <w:tcW w:w="534" w:type="dxa"/>
          </w:tcPr>
          <w:p w:rsidR="00E51568" w:rsidRPr="00E51568" w:rsidRDefault="00E51568" w:rsidP="00E51568">
            <w:pPr>
              <w:numPr>
                <w:ilvl w:val="0"/>
                <w:numId w:val="6"/>
              </w:numPr>
              <w:rPr>
                <w:rFonts w:eastAsia="Times New Roman"/>
                <w:sz w:val="24"/>
                <w:szCs w:val="24"/>
                <w:lang w:eastAsia="lt-LT"/>
              </w:rPr>
            </w:pPr>
          </w:p>
        </w:tc>
        <w:tc>
          <w:tcPr>
            <w:tcW w:w="2126" w:type="dxa"/>
          </w:tcPr>
          <w:p w:rsidR="00E51568" w:rsidRPr="00E51568" w:rsidRDefault="00E51568" w:rsidP="00E51568">
            <w:pPr>
              <w:rPr>
                <w:rFonts w:eastAsia="Times New Roman"/>
                <w:sz w:val="24"/>
                <w:szCs w:val="24"/>
                <w:lang w:eastAsia="lt-LT"/>
              </w:rPr>
            </w:pPr>
            <w:r w:rsidRPr="00E51568">
              <w:rPr>
                <w:rFonts w:eastAsia="Times New Roman"/>
                <w:sz w:val="24"/>
                <w:szCs w:val="24"/>
                <w:lang w:eastAsia="lt-LT"/>
              </w:rPr>
              <w:t xml:space="preserve">MAZ5551 </w:t>
            </w:r>
          </w:p>
        </w:tc>
        <w:tc>
          <w:tcPr>
            <w:tcW w:w="1417" w:type="dxa"/>
          </w:tcPr>
          <w:p w:rsidR="00E51568" w:rsidRPr="00E51568" w:rsidRDefault="00E51568" w:rsidP="00E51568">
            <w:pPr>
              <w:rPr>
                <w:rFonts w:eastAsia="Times New Roman"/>
                <w:sz w:val="24"/>
                <w:szCs w:val="24"/>
                <w:lang w:eastAsia="lt-LT"/>
              </w:rPr>
            </w:pPr>
            <w:r w:rsidRPr="00E51568">
              <w:rPr>
                <w:rFonts w:eastAsia="Times New Roman"/>
                <w:sz w:val="24"/>
                <w:szCs w:val="24"/>
                <w:lang w:eastAsia="lt-LT"/>
              </w:rPr>
              <w:t>ZUB024</w:t>
            </w:r>
          </w:p>
        </w:tc>
        <w:tc>
          <w:tcPr>
            <w:tcW w:w="993" w:type="dxa"/>
          </w:tcPr>
          <w:p w:rsidR="00E51568" w:rsidRPr="00E51568" w:rsidRDefault="00E51568" w:rsidP="00E51568">
            <w:pPr>
              <w:rPr>
                <w:rFonts w:eastAsia="Times New Roman"/>
                <w:sz w:val="24"/>
                <w:szCs w:val="24"/>
                <w:lang w:eastAsia="lt-LT"/>
              </w:rPr>
            </w:pPr>
            <w:r w:rsidRPr="00E51568">
              <w:rPr>
                <w:rFonts w:eastAsia="Times New Roman"/>
                <w:sz w:val="24"/>
                <w:szCs w:val="24"/>
                <w:lang w:eastAsia="lt-LT"/>
              </w:rPr>
              <w:t>1989</w:t>
            </w:r>
          </w:p>
        </w:tc>
        <w:tc>
          <w:tcPr>
            <w:tcW w:w="1984" w:type="dxa"/>
          </w:tcPr>
          <w:p w:rsidR="00E51568" w:rsidRPr="00E51568" w:rsidRDefault="00E51568" w:rsidP="00E51568">
            <w:pPr>
              <w:rPr>
                <w:rFonts w:eastAsia="Times New Roman"/>
                <w:sz w:val="24"/>
                <w:szCs w:val="24"/>
                <w:lang w:eastAsia="lt-LT"/>
              </w:rPr>
            </w:pPr>
            <w:r w:rsidRPr="00E51568">
              <w:rPr>
                <w:rFonts w:eastAsia="Times New Roman"/>
                <w:sz w:val="24"/>
                <w:szCs w:val="24"/>
                <w:lang w:eastAsia="lt-LT"/>
              </w:rPr>
              <w:t>-</w:t>
            </w:r>
          </w:p>
        </w:tc>
        <w:tc>
          <w:tcPr>
            <w:tcW w:w="2977" w:type="dxa"/>
          </w:tcPr>
          <w:p w:rsidR="00E51568" w:rsidRPr="00E51568" w:rsidRDefault="00E51568" w:rsidP="00E51568">
            <w:pPr>
              <w:rPr>
                <w:rFonts w:eastAsia="Times New Roman"/>
                <w:sz w:val="24"/>
                <w:szCs w:val="24"/>
                <w:lang w:eastAsia="lt-LT"/>
              </w:rPr>
            </w:pPr>
            <w:r w:rsidRPr="00E51568">
              <w:rPr>
                <w:rFonts w:eastAsia="Times New Roman"/>
                <w:sz w:val="24"/>
                <w:szCs w:val="24"/>
                <w:lang w:eastAsia="lt-LT"/>
              </w:rPr>
              <w:t>Savivartis</w:t>
            </w:r>
          </w:p>
        </w:tc>
      </w:tr>
      <w:tr w:rsidR="00E51568" w:rsidRPr="00E51568" w:rsidTr="0019095C">
        <w:trPr>
          <w:cantSplit/>
        </w:trPr>
        <w:tc>
          <w:tcPr>
            <w:tcW w:w="534" w:type="dxa"/>
          </w:tcPr>
          <w:p w:rsidR="00E51568" w:rsidRPr="00E51568" w:rsidRDefault="00E51568" w:rsidP="00E51568">
            <w:pPr>
              <w:numPr>
                <w:ilvl w:val="0"/>
                <w:numId w:val="6"/>
              </w:numPr>
              <w:rPr>
                <w:rFonts w:eastAsia="Times New Roman"/>
                <w:sz w:val="24"/>
                <w:szCs w:val="24"/>
                <w:lang w:eastAsia="lt-LT"/>
              </w:rPr>
            </w:pPr>
          </w:p>
        </w:tc>
        <w:tc>
          <w:tcPr>
            <w:tcW w:w="2126" w:type="dxa"/>
          </w:tcPr>
          <w:p w:rsidR="00E51568" w:rsidRPr="00E51568" w:rsidRDefault="00E51568" w:rsidP="00E51568">
            <w:pPr>
              <w:rPr>
                <w:rFonts w:eastAsia="Times New Roman"/>
                <w:sz w:val="24"/>
                <w:szCs w:val="24"/>
                <w:lang w:eastAsia="lt-LT"/>
              </w:rPr>
            </w:pPr>
            <w:r w:rsidRPr="00E51568">
              <w:rPr>
                <w:rFonts w:eastAsia="Times New Roman"/>
                <w:sz w:val="24"/>
                <w:szCs w:val="24"/>
                <w:lang w:eastAsia="lt-LT"/>
              </w:rPr>
              <w:t>GAZ53-19</w:t>
            </w:r>
          </w:p>
        </w:tc>
        <w:tc>
          <w:tcPr>
            <w:tcW w:w="1417" w:type="dxa"/>
          </w:tcPr>
          <w:p w:rsidR="00E51568" w:rsidRPr="00E51568" w:rsidRDefault="00E51568" w:rsidP="00E51568">
            <w:pPr>
              <w:rPr>
                <w:rFonts w:eastAsia="Times New Roman"/>
                <w:sz w:val="24"/>
                <w:szCs w:val="24"/>
                <w:lang w:eastAsia="lt-LT"/>
              </w:rPr>
            </w:pPr>
            <w:r w:rsidRPr="00E51568">
              <w:rPr>
                <w:rFonts w:eastAsia="Times New Roman"/>
                <w:sz w:val="24"/>
                <w:szCs w:val="24"/>
                <w:lang w:eastAsia="lt-LT"/>
              </w:rPr>
              <w:t>ZUB736</w:t>
            </w:r>
          </w:p>
        </w:tc>
        <w:tc>
          <w:tcPr>
            <w:tcW w:w="993" w:type="dxa"/>
          </w:tcPr>
          <w:p w:rsidR="00E51568" w:rsidRPr="00E51568" w:rsidRDefault="00E51568" w:rsidP="00E51568">
            <w:pPr>
              <w:rPr>
                <w:rFonts w:eastAsia="Times New Roman"/>
                <w:sz w:val="24"/>
                <w:szCs w:val="24"/>
                <w:lang w:eastAsia="lt-LT"/>
              </w:rPr>
            </w:pPr>
            <w:r w:rsidRPr="00E51568">
              <w:rPr>
                <w:rFonts w:eastAsia="Times New Roman"/>
                <w:sz w:val="24"/>
                <w:szCs w:val="24"/>
                <w:lang w:eastAsia="lt-LT"/>
              </w:rPr>
              <w:t>1990</w:t>
            </w:r>
          </w:p>
        </w:tc>
        <w:tc>
          <w:tcPr>
            <w:tcW w:w="1984" w:type="dxa"/>
          </w:tcPr>
          <w:p w:rsidR="00E51568" w:rsidRPr="00E51568" w:rsidRDefault="00E51568" w:rsidP="00E51568">
            <w:pPr>
              <w:rPr>
                <w:rFonts w:eastAsia="Times New Roman"/>
                <w:sz w:val="24"/>
                <w:szCs w:val="24"/>
                <w:lang w:eastAsia="lt-LT"/>
              </w:rPr>
            </w:pPr>
            <w:r w:rsidRPr="00E51568">
              <w:rPr>
                <w:rFonts w:eastAsia="Times New Roman"/>
                <w:sz w:val="24"/>
                <w:szCs w:val="24"/>
                <w:lang w:eastAsia="lt-LT"/>
              </w:rPr>
              <w:t>-</w:t>
            </w:r>
          </w:p>
        </w:tc>
        <w:tc>
          <w:tcPr>
            <w:tcW w:w="2977" w:type="dxa"/>
          </w:tcPr>
          <w:p w:rsidR="00E51568" w:rsidRPr="00E51568" w:rsidRDefault="00E51568" w:rsidP="00E51568">
            <w:pPr>
              <w:rPr>
                <w:rFonts w:eastAsia="Times New Roman"/>
                <w:sz w:val="24"/>
                <w:szCs w:val="24"/>
                <w:lang w:eastAsia="lt-LT"/>
              </w:rPr>
            </w:pPr>
            <w:r w:rsidRPr="00E51568">
              <w:rPr>
                <w:rFonts w:eastAsia="Times New Roman"/>
                <w:sz w:val="24"/>
                <w:szCs w:val="24"/>
                <w:lang w:eastAsia="lt-LT"/>
              </w:rPr>
              <w:t xml:space="preserve">Sumontuota </w:t>
            </w:r>
            <w:proofErr w:type="spellStart"/>
            <w:r w:rsidRPr="00E51568">
              <w:rPr>
                <w:rFonts w:eastAsia="Times New Roman"/>
                <w:sz w:val="24"/>
                <w:szCs w:val="24"/>
                <w:lang w:eastAsia="lt-LT"/>
              </w:rPr>
              <w:t>vakuminė</w:t>
            </w:r>
            <w:proofErr w:type="spellEnd"/>
            <w:r w:rsidRPr="00E51568">
              <w:rPr>
                <w:rFonts w:eastAsia="Times New Roman"/>
                <w:sz w:val="24"/>
                <w:szCs w:val="24"/>
                <w:lang w:eastAsia="lt-LT"/>
              </w:rPr>
              <w:t xml:space="preserve"> cisterna</w:t>
            </w:r>
          </w:p>
        </w:tc>
      </w:tr>
      <w:tr w:rsidR="00CD6AAC" w:rsidRPr="00E51568" w:rsidTr="0019095C">
        <w:trPr>
          <w:cantSplit/>
        </w:trPr>
        <w:tc>
          <w:tcPr>
            <w:tcW w:w="534" w:type="dxa"/>
          </w:tcPr>
          <w:p w:rsidR="00CD6AAC" w:rsidRPr="00E51568" w:rsidRDefault="00CD6AAC" w:rsidP="00E51568">
            <w:pPr>
              <w:numPr>
                <w:ilvl w:val="0"/>
                <w:numId w:val="6"/>
              </w:numPr>
              <w:rPr>
                <w:rFonts w:eastAsia="Times New Roman"/>
                <w:sz w:val="24"/>
                <w:szCs w:val="24"/>
                <w:lang w:eastAsia="lt-LT"/>
              </w:rPr>
            </w:pPr>
          </w:p>
        </w:tc>
        <w:tc>
          <w:tcPr>
            <w:tcW w:w="2126" w:type="dxa"/>
          </w:tcPr>
          <w:p w:rsidR="00CD6AAC" w:rsidRPr="00E51568" w:rsidRDefault="00CD6AAC" w:rsidP="004C1801">
            <w:pPr>
              <w:rPr>
                <w:rFonts w:eastAsia="Times New Roman"/>
                <w:sz w:val="24"/>
                <w:szCs w:val="24"/>
                <w:lang w:eastAsia="lt-LT"/>
              </w:rPr>
            </w:pPr>
            <w:r w:rsidRPr="00E51568">
              <w:rPr>
                <w:rFonts w:eastAsia="Times New Roman"/>
                <w:sz w:val="24"/>
                <w:szCs w:val="24"/>
                <w:lang w:eastAsia="lt-LT"/>
              </w:rPr>
              <w:t>ZIL130PM</w:t>
            </w:r>
          </w:p>
          <w:p w:rsidR="00CD6AAC" w:rsidRPr="00E51568" w:rsidRDefault="00CD6AAC" w:rsidP="004C1801">
            <w:pPr>
              <w:rPr>
                <w:rFonts w:eastAsia="Times New Roman"/>
                <w:sz w:val="24"/>
                <w:szCs w:val="24"/>
                <w:lang w:eastAsia="lt-LT"/>
              </w:rPr>
            </w:pPr>
          </w:p>
        </w:tc>
        <w:tc>
          <w:tcPr>
            <w:tcW w:w="1417" w:type="dxa"/>
          </w:tcPr>
          <w:p w:rsidR="00CD6AAC" w:rsidRPr="00E51568" w:rsidRDefault="00CD6AAC" w:rsidP="004C1801">
            <w:pPr>
              <w:rPr>
                <w:rFonts w:eastAsia="Times New Roman"/>
                <w:sz w:val="24"/>
                <w:szCs w:val="24"/>
                <w:lang w:eastAsia="lt-LT"/>
              </w:rPr>
            </w:pPr>
            <w:r w:rsidRPr="00E51568">
              <w:rPr>
                <w:rFonts w:eastAsia="Times New Roman"/>
                <w:sz w:val="24"/>
                <w:szCs w:val="24"/>
                <w:lang w:eastAsia="lt-LT"/>
              </w:rPr>
              <w:t>ZUB737</w:t>
            </w:r>
          </w:p>
        </w:tc>
        <w:tc>
          <w:tcPr>
            <w:tcW w:w="993" w:type="dxa"/>
          </w:tcPr>
          <w:p w:rsidR="00CD6AAC" w:rsidRPr="00E51568" w:rsidRDefault="00CD6AAC" w:rsidP="004C1801">
            <w:pPr>
              <w:rPr>
                <w:rFonts w:eastAsia="Times New Roman"/>
                <w:sz w:val="24"/>
                <w:szCs w:val="24"/>
                <w:lang w:eastAsia="lt-LT"/>
              </w:rPr>
            </w:pPr>
            <w:r w:rsidRPr="00E51568">
              <w:rPr>
                <w:rFonts w:eastAsia="Times New Roman"/>
                <w:sz w:val="24"/>
                <w:szCs w:val="24"/>
                <w:lang w:eastAsia="lt-LT"/>
              </w:rPr>
              <w:t>1977</w:t>
            </w:r>
          </w:p>
        </w:tc>
        <w:tc>
          <w:tcPr>
            <w:tcW w:w="1984" w:type="dxa"/>
          </w:tcPr>
          <w:p w:rsidR="00CD6AAC" w:rsidRPr="00E51568" w:rsidRDefault="00CD6AAC" w:rsidP="004C1801">
            <w:pPr>
              <w:rPr>
                <w:rFonts w:eastAsia="Times New Roman"/>
                <w:sz w:val="24"/>
                <w:szCs w:val="24"/>
                <w:lang w:eastAsia="lt-LT"/>
              </w:rPr>
            </w:pPr>
            <w:r w:rsidRPr="00E51568">
              <w:rPr>
                <w:rFonts w:eastAsia="Times New Roman"/>
                <w:sz w:val="24"/>
                <w:szCs w:val="24"/>
                <w:lang w:eastAsia="lt-LT"/>
              </w:rPr>
              <w:t>-</w:t>
            </w:r>
          </w:p>
        </w:tc>
        <w:tc>
          <w:tcPr>
            <w:tcW w:w="2977" w:type="dxa"/>
          </w:tcPr>
          <w:p w:rsidR="00CD6AAC" w:rsidRPr="00E51568" w:rsidRDefault="00CD6AAC" w:rsidP="004C1801">
            <w:pPr>
              <w:rPr>
                <w:rFonts w:eastAsia="Times New Roman"/>
                <w:sz w:val="24"/>
                <w:szCs w:val="24"/>
                <w:lang w:eastAsia="lt-LT"/>
              </w:rPr>
            </w:pPr>
            <w:proofErr w:type="spellStart"/>
            <w:r w:rsidRPr="00E51568">
              <w:rPr>
                <w:rFonts w:eastAsia="Times New Roman"/>
                <w:sz w:val="24"/>
                <w:szCs w:val="24"/>
                <w:lang w:eastAsia="lt-LT"/>
              </w:rPr>
              <w:t>Vandenvežė</w:t>
            </w:r>
            <w:proofErr w:type="spellEnd"/>
          </w:p>
        </w:tc>
      </w:tr>
    </w:tbl>
    <w:p w:rsidR="00E51568" w:rsidRPr="00E51568" w:rsidRDefault="00E51568" w:rsidP="00E51568">
      <w:pPr>
        <w:rPr>
          <w:rFonts w:eastAsia="Times New Roman"/>
          <w:vanish/>
          <w:sz w:val="24"/>
          <w:szCs w:val="20"/>
          <w:lang w:eastAsia="lt-LT"/>
        </w:rPr>
      </w:pPr>
    </w:p>
    <w:tbl>
      <w:tblPr>
        <w:tblpPr w:leftFromText="180" w:rightFromText="180" w:vertAnchor="text" w:horzAnchor="page" w:tblpX="3610" w:tblpY="3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734"/>
      </w:tblGrid>
      <w:tr w:rsidR="00E51568" w:rsidRPr="00E51568" w:rsidTr="0019095C">
        <w:tc>
          <w:tcPr>
            <w:tcW w:w="1242" w:type="dxa"/>
            <w:shd w:val="clear" w:color="auto" w:fill="auto"/>
          </w:tcPr>
          <w:p w:rsidR="00E51568" w:rsidRPr="00E51568" w:rsidRDefault="00E51568" w:rsidP="00E51568">
            <w:pPr>
              <w:jc w:val="center"/>
              <w:rPr>
                <w:rFonts w:eastAsia="Times New Roman"/>
                <w:sz w:val="24"/>
                <w:szCs w:val="24"/>
                <w:lang w:eastAsia="lt-LT"/>
              </w:rPr>
            </w:pPr>
            <w:r w:rsidRPr="00E51568">
              <w:rPr>
                <w:rFonts w:eastAsia="Times New Roman"/>
                <w:sz w:val="24"/>
                <w:szCs w:val="24"/>
                <w:lang w:eastAsia="lt-LT"/>
              </w:rPr>
              <w:t>Eil. Nr.</w:t>
            </w:r>
          </w:p>
        </w:tc>
        <w:tc>
          <w:tcPr>
            <w:tcW w:w="5734" w:type="dxa"/>
            <w:shd w:val="clear" w:color="auto" w:fill="auto"/>
          </w:tcPr>
          <w:p w:rsidR="00E51568" w:rsidRPr="00E51568" w:rsidRDefault="00E51568" w:rsidP="00E51568">
            <w:pPr>
              <w:jc w:val="center"/>
              <w:rPr>
                <w:rFonts w:eastAsia="Times New Roman"/>
                <w:sz w:val="24"/>
                <w:szCs w:val="24"/>
                <w:lang w:eastAsia="lt-LT"/>
              </w:rPr>
            </w:pPr>
            <w:r w:rsidRPr="00E51568">
              <w:rPr>
                <w:rFonts w:eastAsia="Times New Roman"/>
                <w:sz w:val="24"/>
                <w:szCs w:val="24"/>
                <w:lang w:eastAsia="lt-LT"/>
              </w:rPr>
              <w:t>Paslaugos pavadinimas</w:t>
            </w:r>
          </w:p>
        </w:tc>
      </w:tr>
      <w:tr w:rsidR="00E51568" w:rsidRPr="00E51568" w:rsidTr="0019095C">
        <w:tc>
          <w:tcPr>
            <w:tcW w:w="1242" w:type="dxa"/>
            <w:shd w:val="clear" w:color="auto" w:fill="auto"/>
          </w:tcPr>
          <w:p w:rsidR="00E51568" w:rsidRPr="00E51568" w:rsidRDefault="00E51568" w:rsidP="00E51568">
            <w:pPr>
              <w:jc w:val="center"/>
              <w:rPr>
                <w:rFonts w:eastAsia="Times New Roman"/>
                <w:sz w:val="24"/>
                <w:szCs w:val="24"/>
                <w:lang w:eastAsia="lt-LT"/>
              </w:rPr>
            </w:pPr>
            <w:r w:rsidRPr="00E51568">
              <w:rPr>
                <w:rFonts w:eastAsia="Times New Roman"/>
                <w:sz w:val="24"/>
                <w:szCs w:val="24"/>
                <w:lang w:eastAsia="lt-LT"/>
              </w:rPr>
              <w:t>1.</w:t>
            </w:r>
          </w:p>
        </w:tc>
        <w:tc>
          <w:tcPr>
            <w:tcW w:w="5734" w:type="dxa"/>
            <w:shd w:val="clear" w:color="auto" w:fill="auto"/>
            <w:vAlign w:val="center"/>
          </w:tcPr>
          <w:p w:rsidR="00E51568" w:rsidRPr="00E51568" w:rsidRDefault="00E51568" w:rsidP="00E51568">
            <w:pPr>
              <w:rPr>
                <w:rFonts w:eastAsia="Times New Roman"/>
                <w:sz w:val="24"/>
                <w:szCs w:val="24"/>
                <w:lang w:eastAsia="lt-LT"/>
              </w:rPr>
            </w:pPr>
            <w:r w:rsidRPr="00E51568">
              <w:rPr>
                <w:rFonts w:eastAsia="Times New Roman"/>
                <w:sz w:val="24"/>
                <w:szCs w:val="24"/>
                <w:lang w:eastAsia="lt-LT"/>
              </w:rPr>
              <w:t>Darbo valandos kaina užsakovo dirbtuvėse</w:t>
            </w:r>
          </w:p>
        </w:tc>
      </w:tr>
      <w:tr w:rsidR="00E51568" w:rsidRPr="00E51568" w:rsidTr="0019095C">
        <w:tc>
          <w:tcPr>
            <w:tcW w:w="1242" w:type="dxa"/>
            <w:shd w:val="clear" w:color="auto" w:fill="auto"/>
          </w:tcPr>
          <w:p w:rsidR="00E51568" w:rsidRPr="00E51568" w:rsidRDefault="00E51568" w:rsidP="00E51568">
            <w:pPr>
              <w:jc w:val="center"/>
              <w:rPr>
                <w:rFonts w:eastAsia="Times New Roman"/>
                <w:sz w:val="24"/>
                <w:szCs w:val="24"/>
                <w:lang w:eastAsia="lt-LT"/>
              </w:rPr>
            </w:pPr>
            <w:r w:rsidRPr="00E51568">
              <w:rPr>
                <w:rFonts w:eastAsia="Times New Roman"/>
                <w:sz w:val="24"/>
                <w:szCs w:val="24"/>
                <w:lang w:eastAsia="lt-LT"/>
              </w:rPr>
              <w:t>2.</w:t>
            </w:r>
          </w:p>
        </w:tc>
        <w:tc>
          <w:tcPr>
            <w:tcW w:w="5734" w:type="dxa"/>
            <w:shd w:val="clear" w:color="auto" w:fill="auto"/>
            <w:vAlign w:val="center"/>
          </w:tcPr>
          <w:p w:rsidR="00E51568" w:rsidRPr="00E51568" w:rsidRDefault="00E51568" w:rsidP="00E51568">
            <w:pPr>
              <w:rPr>
                <w:rFonts w:eastAsia="Times New Roman"/>
                <w:sz w:val="24"/>
                <w:szCs w:val="24"/>
                <w:lang w:eastAsia="lt-LT"/>
              </w:rPr>
            </w:pPr>
            <w:r w:rsidRPr="00E51568">
              <w:rPr>
                <w:rFonts w:eastAsia="Times New Roman"/>
                <w:sz w:val="24"/>
                <w:szCs w:val="24"/>
                <w:lang w:eastAsia="lt-LT"/>
              </w:rPr>
              <w:t>Darbo valandos kaina paslaugos teikėjo dirbtuvėse</w:t>
            </w:r>
          </w:p>
        </w:tc>
      </w:tr>
      <w:tr w:rsidR="00E51568" w:rsidRPr="00E51568" w:rsidTr="0019095C">
        <w:tc>
          <w:tcPr>
            <w:tcW w:w="1242" w:type="dxa"/>
            <w:shd w:val="clear" w:color="auto" w:fill="auto"/>
          </w:tcPr>
          <w:p w:rsidR="00E51568" w:rsidRPr="00E51568" w:rsidRDefault="00E51568" w:rsidP="00E51568">
            <w:pPr>
              <w:jc w:val="center"/>
              <w:rPr>
                <w:rFonts w:eastAsia="Times New Roman"/>
                <w:sz w:val="24"/>
                <w:szCs w:val="24"/>
                <w:lang w:eastAsia="lt-LT"/>
              </w:rPr>
            </w:pPr>
            <w:r w:rsidRPr="00E51568">
              <w:rPr>
                <w:rFonts w:eastAsia="Times New Roman"/>
                <w:sz w:val="24"/>
                <w:szCs w:val="24"/>
                <w:lang w:eastAsia="lt-LT"/>
              </w:rPr>
              <w:t>3.</w:t>
            </w:r>
          </w:p>
        </w:tc>
        <w:tc>
          <w:tcPr>
            <w:tcW w:w="5734" w:type="dxa"/>
            <w:shd w:val="clear" w:color="auto" w:fill="auto"/>
            <w:vAlign w:val="center"/>
          </w:tcPr>
          <w:p w:rsidR="00E51568" w:rsidRPr="00E51568" w:rsidRDefault="00E51568" w:rsidP="00E51568">
            <w:pPr>
              <w:rPr>
                <w:rFonts w:eastAsia="Times New Roman"/>
                <w:sz w:val="24"/>
                <w:szCs w:val="24"/>
                <w:lang w:eastAsia="lt-LT"/>
              </w:rPr>
            </w:pPr>
            <w:r w:rsidRPr="00E51568">
              <w:rPr>
                <w:rFonts w:eastAsia="Times New Roman"/>
                <w:sz w:val="24"/>
                <w:szCs w:val="24"/>
                <w:lang w:eastAsia="lt-LT"/>
              </w:rPr>
              <w:t xml:space="preserve">Specialisto atvykimas  </w:t>
            </w:r>
          </w:p>
        </w:tc>
      </w:tr>
      <w:tr w:rsidR="00E51568" w:rsidRPr="00E51568" w:rsidTr="0019095C">
        <w:tc>
          <w:tcPr>
            <w:tcW w:w="1242" w:type="dxa"/>
            <w:shd w:val="clear" w:color="auto" w:fill="auto"/>
          </w:tcPr>
          <w:p w:rsidR="00E51568" w:rsidRPr="00E51568" w:rsidRDefault="00E51568" w:rsidP="00E51568">
            <w:pPr>
              <w:jc w:val="center"/>
              <w:rPr>
                <w:rFonts w:eastAsia="Times New Roman"/>
                <w:sz w:val="24"/>
                <w:szCs w:val="24"/>
                <w:lang w:eastAsia="lt-LT"/>
              </w:rPr>
            </w:pPr>
            <w:r w:rsidRPr="00E51568">
              <w:rPr>
                <w:rFonts w:eastAsia="Times New Roman"/>
                <w:sz w:val="24"/>
                <w:szCs w:val="24"/>
                <w:lang w:eastAsia="lt-LT"/>
              </w:rPr>
              <w:t>4.</w:t>
            </w:r>
          </w:p>
        </w:tc>
        <w:tc>
          <w:tcPr>
            <w:tcW w:w="5734" w:type="dxa"/>
            <w:shd w:val="clear" w:color="auto" w:fill="auto"/>
            <w:vAlign w:val="center"/>
          </w:tcPr>
          <w:p w:rsidR="00E51568" w:rsidRPr="00E51568" w:rsidRDefault="00E51568" w:rsidP="00E51568">
            <w:pPr>
              <w:rPr>
                <w:rFonts w:eastAsia="Times New Roman"/>
                <w:sz w:val="24"/>
                <w:szCs w:val="24"/>
                <w:lang w:eastAsia="lt-LT"/>
              </w:rPr>
            </w:pPr>
            <w:r w:rsidRPr="00E51568">
              <w:rPr>
                <w:rFonts w:eastAsia="Times New Roman"/>
                <w:sz w:val="24"/>
                <w:szCs w:val="24"/>
                <w:lang w:eastAsia="lt-LT"/>
              </w:rPr>
              <w:t>Defektų nustatymo (diagnostikos) darbo valandos kaina</w:t>
            </w:r>
          </w:p>
        </w:tc>
      </w:tr>
    </w:tbl>
    <w:p w:rsidR="00E51568" w:rsidRPr="00E51568" w:rsidRDefault="00E51568" w:rsidP="00E51568">
      <w:pPr>
        <w:jc w:val="center"/>
        <w:rPr>
          <w:rFonts w:eastAsia="Times New Roman"/>
          <w:sz w:val="24"/>
          <w:szCs w:val="24"/>
          <w:lang w:eastAsia="lt-LT"/>
        </w:rPr>
      </w:pPr>
    </w:p>
    <w:p w:rsidR="00E51568" w:rsidRPr="00E51568" w:rsidRDefault="00E51568" w:rsidP="00E51568">
      <w:pPr>
        <w:jc w:val="center"/>
        <w:rPr>
          <w:rFonts w:eastAsia="Times New Roman"/>
          <w:sz w:val="24"/>
          <w:szCs w:val="24"/>
          <w:lang w:eastAsia="lt-LT"/>
        </w:rPr>
      </w:pPr>
    </w:p>
    <w:p w:rsidR="00E51568" w:rsidRPr="00E51568" w:rsidRDefault="00E51568" w:rsidP="00E51568">
      <w:pPr>
        <w:jc w:val="center"/>
        <w:rPr>
          <w:rFonts w:eastAsia="Times New Roman"/>
          <w:sz w:val="24"/>
          <w:szCs w:val="24"/>
          <w:lang w:eastAsia="lt-LT"/>
        </w:rPr>
      </w:pPr>
    </w:p>
    <w:p w:rsidR="00E51568" w:rsidRPr="00E51568" w:rsidRDefault="00E51568" w:rsidP="00E51568">
      <w:pPr>
        <w:jc w:val="center"/>
        <w:rPr>
          <w:rFonts w:eastAsia="Times New Roman"/>
          <w:sz w:val="24"/>
          <w:szCs w:val="24"/>
          <w:lang w:eastAsia="lt-LT"/>
        </w:rPr>
      </w:pPr>
    </w:p>
    <w:p w:rsidR="00E51568" w:rsidRPr="00E51568" w:rsidRDefault="00E51568" w:rsidP="00E51568">
      <w:pPr>
        <w:jc w:val="center"/>
        <w:rPr>
          <w:rFonts w:eastAsia="Times New Roman"/>
          <w:sz w:val="24"/>
          <w:szCs w:val="24"/>
          <w:lang w:eastAsia="lt-LT"/>
        </w:rPr>
      </w:pPr>
    </w:p>
    <w:p w:rsidR="00E51568" w:rsidRPr="00E51568" w:rsidRDefault="00E51568" w:rsidP="00E51568">
      <w:pPr>
        <w:numPr>
          <w:ilvl w:val="0"/>
          <w:numId w:val="4"/>
        </w:numPr>
        <w:pBdr>
          <w:top w:val="single" w:sz="8" w:space="31" w:color="auto"/>
          <w:bottom w:val="single" w:sz="8" w:space="1" w:color="auto"/>
        </w:pBdr>
        <w:tabs>
          <w:tab w:val="left" w:pos="284"/>
        </w:tabs>
        <w:contextualSpacing/>
        <w:rPr>
          <w:rFonts w:eastAsia="Times New Roman"/>
          <w:b/>
          <w:sz w:val="24"/>
          <w:szCs w:val="24"/>
          <w:lang w:val="en-US"/>
        </w:rPr>
      </w:pPr>
      <w:r w:rsidRPr="00E51568">
        <w:rPr>
          <w:rFonts w:eastAsia="Times New Roman"/>
          <w:b/>
          <w:sz w:val="24"/>
          <w:szCs w:val="24"/>
          <w:lang w:val="en-US"/>
        </w:rPr>
        <w:t>REIKALAVIMAI PASLAUGOMS</w:t>
      </w:r>
    </w:p>
    <w:p w:rsidR="00E51568" w:rsidRPr="00E51568" w:rsidRDefault="00E51568" w:rsidP="00E51568">
      <w:pPr>
        <w:numPr>
          <w:ilvl w:val="1"/>
          <w:numId w:val="4"/>
        </w:numPr>
        <w:pBdr>
          <w:bottom w:val="single" w:sz="8" w:space="1" w:color="auto"/>
          <w:between w:val="single" w:sz="12" w:space="1" w:color="auto"/>
        </w:pBdr>
        <w:tabs>
          <w:tab w:val="left" w:pos="567"/>
        </w:tabs>
        <w:contextualSpacing/>
        <w:rPr>
          <w:rFonts w:eastAsia="Times New Roman"/>
          <w:b/>
          <w:sz w:val="24"/>
          <w:szCs w:val="24"/>
        </w:rPr>
      </w:pPr>
      <w:bookmarkStart w:id="2" w:name="_Hlk523906016"/>
      <w:r w:rsidRPr="00E51568">
        <w:rPr>
          <w:rFonts w:eastAsia="Times New Roman"/>
          <w:b/>
          <w:sz w:val="24"/>
          <w:szCs w:val="24"/>
        </w:rPr>
        <w:lastRenderedPageBreak/>
        <w:t>Paslaugų aprašymas</w:t>
      </w:r>
    </w:p>
    <w:bookmarkEnd w:id="2"/>
    <w:p w:rsidR="00E51568" w:rsidRPr="00E51568" w:rsidRDefault="00E51568" w:rsidP="00E51568">
      <w:pPr>
        <w:numPr>
          <w:ilvl w:val="2"/>
          <w:numId w:val="4"/>
        </w:numPr>
        <w:tabs>
          <w:tab w:val="left" w:pos="540"/>
        </w:tabs>
        <w:suppressAutoHyphens/>
        <w:contextualSpacing/>
        <w:jc w:val="both"/>
        <w:rPr>
          <w:rFonts w:eastAsia="Times New Roman"/>
          <w:bCs/>
          <w:sz w:val="24"/>
          <w:szCs w:val="24"/>
        </w:rPr>
      </w:pPr>
      <w:r w:rsidRPr="00E51568">
        <w:rPr>
          <w:rFonts w:eastAsia="Times New Roman"/>
          <w:bCs/>
          <w:sz w:val="24"/>
          <w:szCs w:val="24"/>
        </w:rPr>
        <w:t>Nurodytos paslaugos ir jų įkainiai yra tik informacinio pobūdžio, siekiant įvertinti tiekėjų pasiūlymus. Perkantysis subjektas neįsipareigoja įsigyti visų</w:t>
      </w:r>
      <w:r w:rsidRPr="00E51568">
        <w:rPr>
          <w:rFonts w:eastAsia="Times New Roman"/>
          <w:bCs/>
          <w:i/>
          <w:sz w:val="24"/>
          <w:szCs w:val="24"/>
        </w:rPr>
        <w:t xml:space="preserve"> </w:t>
      </w:r>
      <w:r w:rsidRPr="00E51568">
        <w:rPr>
          <w:rFonts w:eastAsia="Times New Roman"/>
          <w:bCs/>
          <w:sz w:val="24"/>
          <w:szCs w:val="24"/>
        </w:rPr>
        <w:t>nurodytų Paslaugų, jos bus užsakom</w:t>
      </w:r>
      <w:r w:rsidR="00CD6AAC">
        <w:rPr>
          <w:rFonts w:eastAsia="Times New Roman"/>
          <w:bCs/>
          <w:sz w:val="24"/>
          <w:szCs w:val="24"/>
        </w:rPr>
        <w:t>os pagal poreikį, neviršijant 35</w:t>
      </w:r>
      <w:r w:rsidRPr="00E51568">
        <w:rPr>
          <w:rFonts w:eastAsia="Times New Roman"/>
          <w:bCs/>
          <w:sz w:val="24"/>
          <w:szCs w:val="24"/>
        </w:rPr>
        <w:t xml:space="preserve">00 </w:t>
      </w:r>
      <w:proofErr w:type="spellStart"/>
      <w:r w:rsidRPr="00E51568">
        <w:rPr>
          <w:rFonts w:eastAsia="Times New Roman"/>
          <w:bCs/>
          <w:sz w:val="24"/>
          <w:szCs w:val="24"/>
        </w:rPr>
        <w:t>Eur</w:t>
      </w:r>
      <w:proofErr w:type="spellEnd"/>
      <w:r w:rsidRPr="00E51568">
        <w:rPr>
          <w:rFonts w:eastAsia="Times New Roman"/>
          <w:bCs/>
          <w:sz w:val="24"/>
          <w:szCs w:val="24"/>
        </w:rPr>
        <w:t xml:space="preserve"> sumos.</w:t>
      </w:r>
    </w:p>
    <w:p w:rsidR="00E51568" w:rsidRPr="00E51568" w:rsidRDefault="00CD6AAC" w:rsidP="00E51568">
      <w:pPr>
        <w:numPr>
          <w:ilvl w:val="2"/>
          <w:numId w:val="4"/>
        </w:numPr>
        <w:tabs>
          <w:tab w:val="left" w:pos="540"/>
        </w:tabs>
        <w:suppressAutoHyphens/>
        <w:jc w:val="both"/>
        <w:rPr>
          <w:rFonts w:eastAsia="Times New Roman"/>
          <w:bCs/>
          <w:sz w:val="24"/>
          <w:szCs w:val="24"/>
          <w:lang w:eastAsia="lt-LT"/>
        </w:rPr>
      </w:pPr>
      <w:r>
        <w:rPr>
          <w:rFonts w:eastAsia="Times New Roman"/>
          <w:bCs/>
          <w:sz w:val="24"/>
          <w:szCs w:val="24"/>
          <w:lang w:eastAsia="lt-LT"/>
        </w:rPr>
        <w:t>Perkančio</w:t>
      </w:r>
      <w:r w:rsidR="00E51568" w:rsidRPr="00E51568">
        <w:rPr>
          <w:rFonts w:eastAsia="Times New Roman"/>
          <w:bCs/>
          <w:sz w:val="24"/>
          <w:szCs w:val="24"/>
          <w:lang w:eastAsia="lt-LT"/>
        </w:rPr>
        <w:t xml:space="preserve">jo subjekto atstovai  nurodytų paslaugų atlikimui transporto priemones į Tiekėjo remonto centrą (servisą) pristato patys arba kviečia Tiekėjo atstovą atvykti suremontuoti transporto priemonę ar mechanizmą į transporto priemonės ar mechanizmo </w:t>
      </w:r>
      <w:r w:rsidR="00E51568" w:rsidRPr="00E51568">
        <w:rPr>
          <w:rFonts w:eastAsia="Times New Roman"/>
          <w:bCs/>
          <w:sz w:val="24"/>
          <w:szCs w:val="24"/>
          <w:lang w:val="ga-IE" w:eastAsia="lt-LT"/>
        </w:rPr>
        <w:t xml:space="preserve">lokacijos </w:t>
      </w:r>
      <w:r w:rsidR="00E51568" w:rsidRPr="00E51568">
        <w:rPr>
          <w:rFonts w:eastAsia="Times New Roman"/>
          <w:bCs/>
          <w:sz w:val="24"/>
          <w:szCs w:val="24"/>
          <w:lang w:eastAsia="lt-LT"/>
        </w:rPr>
        <w:t xml:space="preserve">vietą. </w:t>
      </w:r>
    </w:p>
    <w:p w:rsidR="00E51568" w:rsidRPr="00E51568" w:rsidRDefault="00E51568" w:rsidP="00E51568">
      <w:pPr>
        <w:numPr>
          <w:ilvl w:val="1"/>
          <w:numId w:val="4"/>
        </w:numPr>
        <w:pBdr>
          <w:bottom w:val="single" w:sz="8" w:space="1" w:color="auto"/>
          <w:between w:val="single" w:sz="12" w:space="1" w:color="auto"/>
        </w:pBdr>
        <w:tabs>
          <w:tab w:val="left" w:pos="567"/>
        </w:tabs>
        <w:contextualSpacing/>
        <w:rPr>
          <w:rFonts w:eastAsia="Times New Roman"/>
          <w:b/>
          <w:sz w:val="24"/>
          <w:szCs w:val="24"/>
        </w:rPr>
      </w:pPr>
      <w:r w:rsidRPr="00E51568">
        <w:rPr>
          <w:rFonts w:eastAsia="Times New Roman"/>
          <w:b/>
          <w:sz w:val="24"/>
          <w:szCs w:val="24"/>
        </w:rPr>
        <w:t>Sutartinių įsipareigojimų vykdymo tvarka ir terminai</w:t>
      </w:r>
    </w:p>
    <w:p w:rsidR="00E51568" w:rsidRPr="00E51568" w:rsidRDefault="00E51568" w:rsidP="00E51568">
      <w:pPr>
        <w:numPr>
          <w:ilvl w:val="2"/>
          <w:numId w:val="4"/>
        </w:numPr>
        <w:tabs>
          <w:tab w:val="left" w:pos="630"/>
        </w:tabs>
        <w:suppressAutoHyphens/>
        <w:jc w:val="both"/>
        <w:rPr>
          <w:rFonts w:eastAsia="Times New Roman"/>
          <w:sz w:val="24"/>
          <w:szCs w:val="24"/>
          <w:lang w:eastAsia="lt-LT"/>
        </w:rPr>
      </w:pPr>
      <w:r w:rsidRPr="00E51568">
        <w:rPr>
          <w:rFonts w:eastAsia="Times New Roman"/>
          <w:i/>
          <w:sz w:val="24"/>
          <w:szCs w:val="24"/>
          <w:lang w:eastAsia="lt-LT"/>
        </w:rPr>
        <w:t xml:space="preserve"> </w:t>
      </w:r>
      <w:r w:rsidRPr="00E51568">
        <w:rPr>
          <w:rFonts w:eastAsia="Times New Roman"/>
          <w:sz w:val="24"/>
          <w:szCs w:val="24"/>
          <w:lang w:eastAsia="lt-LT"/>
        </w:rPr>
        <w:t xml:space="preserve">Sutarties laikotarpis – 12 (dvylika) mėnesių nuo Sutarties sudarymo datos, arba tol, kol yra nuperkama Paslaugų/prekių už maksimalią Sutarties vertę. </w:t>
      </w:r>
    </w:p>
    <w:p w:rsidR="00E51568" w:rsidRPr="00E51568" w:rsidRDefault="00E51568" w:rsidP="00E51568">
      <w:pPr>
        <w:numPr>
          <w:ilvl w:val="2"/>
          <w:numId w:val="4"/>
        </w:numPr>
        <w:tabs>
          <w:tab w:val="left" w:pos="630"/>
        </w:tabs>
        <w:suppressAutoHyphens/>
        <w:jc w:val="both"/>
        <w:rPr>
          <w:rFonts w:eastAsia="Times New Roman"/>
          <w:sz w:val="24"/>
          <w:szCs w:val="24"/>
          <w:lang w:eastAsia="lt-LT"/>
        </w:rPr>
      </w:pPr>
      <w:r w:rsidRPr="00E51568">
        <w:rPr>
          <w:rFonts w:eastAsia="Times New Roman"/>
          <w:sz w:val="24"/>
          <w:szCs w:val="24"/>
          <w:lang w:eastAsia="lt-LT"/>
        </w:rPr>
        <w:t xml:space="preserve">Remonto paslaugų atlikimui Tiekėjas ne vėliau kaip per 1 darbo dieną nuo užsakymo priėmimo turi surašyti defektinį aktą ir apie defektus raštu (el. paštu </w:t>
      </w:r>
      <w:proofErr w:type="spellStart"/>
      <w:r w:rsidRPr="00E51568">
        <w:rPr>
          <w:rFonts w:eastAsia="Times New Roman"/>
          <w:sz w:val="24"/>
          <w:szCs w:val="24"/>
          <w:lang w:eastAsia="lt-LT"/>
        </w:rPr>
        <w:t>d.vazgelevicius@utenosvandenys.lt</w:t>
      </w:r>
      <w:proofErr w:type="spellEnd"/>
      <w:r w:rsidRPr="00E51568">
        <w:rPr>
          <w:rFonts w:eastAsia="Times New Roman"/>
          <w:sz w:val="24"/>
          <w:szCs w:val="24"/>
          <w:lang w:eastAsia="lt-LT"/>
        </w:rPr>
        <w:t>) pranešti Perkančiojo subjekto atsakingam atstovui.</w:t>
      </w:r>
    </w:p>
    <w:p w:rsidR="00E51568" w:rsidRPr="00E51568" w:rsidRDefault="00E51568" w:rsidP="00E51568">
      <w:pPr>
        <w:numPr>
          <w:ilvl w:val="2"/>
          <w:numId w:val="4"/>
        </w:numPr>
        <w:tabs>
          <w:tab w:val="left" w:pos="630"/>
        </w:tabs>
        <w:suppressAutoHyphens/>
        <w:jc w:val="both"/>
        <w:rPr>
          <w:rFonts w:eastAsia="Times New Roman"/>
          <w:sz w:val="24"/>
          <w:szCs w:val="24"/>
          <w:lang w:eastAsia="lt-LT"/>
        </w:rPr>
      </w:pPr>
      <w:r w:rsidRPr="00E51568">
        <w:rPr>
          <w:rFonts w:eastAsia="Times New Roman"/>
          <w:sz w:val="24"/>
          <w:szCs w:val="24"/>
          <w:lang w:eastAsia="lt-LT"/>
        </w:rPr>
        <w:t>Remonto paslaugos pradedamos teikti tik šalims suderinus Paslaugų apimtis.</w:t>
      </w:r>
    </w:p>
    <w:p w:rsidR="00E51568" w:rsidRPr="00E51568" w:rsidRDefault="00E51568" w:rsidP="00E51568">
      <w:pPr>
        <w:numPr>
          <w:ilvl w:val="2"/>
          <w:numId w:val="4"/>
        </w:numPr>
        <w:tabs>
          <w:tab w:val="left" w:pos="630"/>
        </w:tabs>
        <w:suppressAutoHyphens/>
        <w:jc w:val="both"/>
        <w:rPr>
          <w:rFonts w:eastAsia="Times New Roman"/>
          <w:sz w:val="24"/>
          <w:szCs w:val="24"/>
          <w:lang w:eastAsia="lt-LT"/>
        </w:rPr>
      </w:pPr>
      <w:r w:rsidRPr="00E51568">
        <w:rPr>
          <w:rFonts w:eastAsia="Times New Roman"/>
          <w:sz w:val="24"/>
          <w:szCs w:val="24"/>
          <w:lang w:eastAsia="lt-LT"/>
        </w:rPr>
        <w:t xml:space="preserve">Paslaugos/prekės turi būti pateiktos/suteiktos ne vėliau kaip per 1 darbo dieną nuo užsakymo priėmimo. Jei Paslaugai atlikti reikia daugiau laiko, privaloma pranešti Perkančiojo subjekto atsakingam atstovui, nurodyti vėlavimo priežastis ir susitarti dėl Paslaugų teikimo terminų. </w:t>
      </w:r>
    </w:p>
    <w:p w:rsidR="00E51568" w:rsidRPr="00E51568" w:rsidRDefault="00E51568" w:rsidP="00E51568">
      <w:pPr>
        <w:numPr>
          <w:ilvl w:val="2"/>
          <w:numId w:val="4"/>
        </w:numPr>
        <w:tabs>
          <w:tab w:val="left" w:pos="630"/>
        </w:tabs>
        <w:suppressAutoHyphens/>
        <w:jc w:val="both"/>
        <w:rPr>
          <w:rFonts w:eastAsia="Times New Roman"/>
          <w:sz w:val="24"/>
          <w:szCs w:val="24"/>
          <w:lang w:eastAsia="lt-LT"/>
        </w:rPr>
      </w:pPr>
      <w:r w:rsidRPr="00E51568">
        <w:rPr>
          <w:rFonts w:eastAsia="Times New Roman"/>
          <w:sz w:val="24"/>
          <w:szCs w:val="24"/>
          <w:lang w:eastAsia="lt-LT"/>
        </w:rPr>
        <w:t>Suteikus Paslaugas, surašomas Paslaugų priėmimo perdavimo aktas, kurį pasirašo abiejų šalių atstovai. Priėmimo perdavimo akte turi būti nurodytos panaudotos detalės, medžiagos, atlikti darbai.</w:t>
      </w:r>
    </w:p>
    <w:p w:rsidR="00E51568" w:rsidRPr="00E51568" w:rsidRDefault="00E51568" w:rsidP="00E51568">
      <w:pPr>
        <w:numPr>
          <w:ilvl w:val="2"/>
          <w:numId w:val="4"/>
        </w:numPr>
        <w:tabs>
          <w:tab w:val="left" w:pos="630"/>
        </w:tabs>
        <w:suppressAutoHyphens/>
        <w:jc w:val="both"/>
        <w:rPr>
          <w:rFonts w:eastAsia="Times New Roman"/>
          <w:sz w:val="24"/>
          <w:szCs w:val="24"/>
          <w:lang w:eastAsia="lt-LT"/>
        </w:rPr>
      </w:pPr>
      <w:r w:rsidRPr="00E51568">
        <w:rPr>
          <w:rFonts w:eastAsia="Times New Roman"/>
          <w:sz w:val="24"/>
          <w:szCs w:val="24"/>
          <w:lang w:eastAsia="lt-LT"/>
        </w:rPr>
        <w:t>Atliktoms  Paslaugoms turi būti suteikiama ne mažiau 6 mėnesių garantija, kuri nurodoma mokėjimo dokumente ar paslaugų priėmimo-perdavimo akte (detalėms suteikiama ne mažesnė kaip 6 mėnesių arba gamintojo garantija).  Jeigu Paslaugų kokybės defektai nustatomi per garantinį terminą, Tiekėjas privalo neatlygintinai juos pašalinti arba atlyginti Perkančiajam subjektui jų šalinimo išlaidas per šalių raštu sutartą laikotarpį.</w:t>
      </w:r>
    </w:p>
    <w:p w:rsidR="00E51568" w:rsidRPr="00E51568" w:rsidRDefault="00E51568" w:rsidP="00E51568">
      <w:pPr>
        <w:numPr>
          <w:ilvl w:val="2"/>
          <w:numId w:val="4"/>
        </w:numPr>
        <w:tabs>
          <w:tab w:val="left" w:pos="630"/>
        </w:tabs>
        <w:suppressAutoHyphens/>
        <w:jc w:val="both"/>
        <w:rPr>
          <w:rFonts w:eastAsia="Times New Roman"/>
          <w:sz w:val="24"/>
          <w:szCs w:val="24"/>
          <w:lang w:eastAsia="lt-LT"/>
        </w:rPr>
      </w:pPr>
      <w:r w:rsidRPr="00E51568">
        <w:rPr>
          <w:rFonts w:eastAsia="Times New Roman"/>
          <w:sz w:val="24"/>
          <w:szCs w:val="24"/>
          <w:lang w:eastAsia="lt-LT"/>
        </w:rPr>
        <w:t xml:space="preserve">Prekės, naudojamos </w:t>
      </w:r>
      <w:r w:rsidRPr="00E51568">
        <w:rPr>
          <w:rFonts w:eastAsia="Times New Roman"/>
          <w:sz w:val="24"/>
          <w:szCs w:val="24"/>
          <w:lang w:val="ga-IE" w:eastAsia="lt-LT"/>
        </w:rPr>
        <w:t>technikos</w:t>
      </w:r>
      <w:r w:rsidRPr="00E51568">
        <w:rPr>
          <w:rFonts w:eastAsia="Times New Roman"/>
          <w:sz w:val="24"/>
          <w:szCs w:val="24"/>
          <w:lang w:eastAsia="lt-LT"/>
        </w:rPr>
        <w:t xml:space="preserve"> eksploatacijai, techninei priežiūrai ir remontui bus parduodamos Tiekėjo pirkimo dieną galiojančiomis oficialiomis didmeninėmis kainomis, taikant ne mažesnę kaip 5 proc. nuolaidą.</w:t>
      </w:r>
    </w:p>
    <w:p w:rsidR="00E51568" w:rsidRPr="00E51568" w:rsidRDefault="00E51568" w:rsidP="00E51568">
      <w:pPr>
        <w:numPr>
          <w:ilvl w:val="2"/>
          <w:numId w:val="4"/>
        </w:numPr>
        <w:tabs>
          <w:tab w:val="left" w:pos="630"/>
        </w:tabs>
        <w:suppressAutoHyphens/>
        <w:jc w:val="both"/>
        <w:rPr>
          <w:rFonts w:eastAsia="Times New Roman"/>
          <w:sz w:val="24"/>
          <w:szCs w:val="24"/>
          <w:lang w:eastAsia="lt-LT"/>
        </w:rPr>
      </w:pPr>
      <w:r w:rsidRPr="00E51568">
        <w:rPr>
          <w:rFonts w:eastAsia="Times New Roman"/>
          <w:sz w:val="24"/>
          <w:szCs w:val="24"/>
          <w:lang w:eastAsia="lt-LT"/>
        </w:rPr>
        <w:t>Vykdant pirkimo Sutartį pridėtinės vertės mokesčio sąskaitos faktūros turi būti teikiamos naudojantis informacinės sistemos „E. sąskaita“ priemonėmis.</w:t>
      </w:r>
    </w:p>
    <w:p w:rsidR="00E51568" w:rsidRPr="00E51568" w:rsidRDefault="00E51568" w:rsidP="00E51568">
      <w:pPr>
        <w:numPr>
          <w:ilvl w:val="0"/>
          <w:numId w:val="4"/>
        </w:numPr>
        <w:pBdr>
          <w:top w:val="single" w:sz="8" w:space="1" w:color="auto"/>
          <w:bottom w:val="single" w:sz="8" w:space="1" w:color="auto"/>
        </w:pBdr>
        <w:tabs>
          <w:tab w:val="left" w:pos="284"/>
        </w:tabs>
        <w:contextualSpacing/>
        <w:rPr>
          <w:rFonts w:eastAsia="Times New Roman"/>
          <w:b/>
          <w:sz w:val="24"/>
          <w:szCs w:val="24"/>
          <w:lang w:val="en-US"/>
        </w:rPr>
      </w:pPr>
      <w:r w:rsidRPr="00E51568">
        <w:rPr>
          <w:rFonts w:eastAsia="Times New Roman"/>
          <w:b/>
          <w:sz w:val="24"/>
          <w:szCs w:val="24"/>
          <w:lang w:val="en-US"/>
        </w:rPr>
        <w:t>PERKANČIOSIOS ORGANIZACIJOS ĮSIPAREIGOJIMAI</w:t>
      </w:r>
    </w:p>
    <w:p w:rsidR="00E51568" w:rsidRPr="00E51568" w:rsidRDefault="00E51568" w:rsidP="00CD6AAC">
      <w:pPr>
        <w:tabs>
          <w:tab w:val="left" w:pos="567"/>
        </w:tabs>
        <w:suppressAutoHyphens/>
        <w:ind w:left="1985" w:hanging="709"/>
        <w:jc w:val="both"/>
        <w:rPr>
          <w:rFonts w:eastAsia="Times New Roman"/>
          <w:bCs/>
          <w:sz w:val="24"/>
          <w:szCs w:val="24"/>
          <w:lang w:eastAsia="zh-CN"/>
        </w:rPr>
      </w:pPr>
      <w:r w:rsidRPr="00E51568">
        <w:rPr>
          <w:rFonts w:eastAsia="Times New Roman"/>
          <w:b/>
          <w:bCs/>
          <w:sz w:val="24"/>
          <w:szCs w:val="24"/>
          <w:lang w:val="en-US" w:eastAsia="zh-CN"/>
        </w:rPr>
        <w:t>2.1.</w:t>
      </w:r>
      <w:r w:rsidRPr="00E51568">
        <w:rPr>
          <w:rFonts w:eastAsia="Times New Roman"/>
          <w:bCs/>
          <w:sz w:val="24"/>
          <w:szCs w:val="24"/>
          <w:lang w:val="en-US" w:eastAsia="zh-CN"/>
        </w:rPr>
        <w:t xml:space="preserve"> </w:t>
      </w:r>
      <w:r w:rsidR="00CD6AAC">
        <w:rPr>
          <w:rFonts w:eastAsia="Times New Roman"/>
          <w:bCs/>
          <w:sz w:val="24"/>
          <w:szCs w:val="24"/>
          <w:lang w:val="en-US" w:eastAsia="zh-CN"/>
        </w:rPr>
        <w:t xml:space="preserve"> </w:t>
      </w:r>
      <w:r w:rsidRPr="00E51568">
        <w:rPr>
          <w:rFonts w:eastAsia="Times New Roman"/>
          <w:sz w:val="24"/>
          <w:szCs w:val="24"/>
          <w:lang w:eastAsia="zh-CN"/>
        </w:rPr>
        <w:t>Už prekes ir paslaugas apmokama per 30 kalendorinių dienų nuo dienos, kai Perkantysis subjektas gauna sąskaitą faktūrą arba lygiavertį dokumentą informacinės sistemos „E. sąskaita“ priemonėmis.</w:t>
      </w:r>
    </w:p>
    <w:p w:rsidR="00E51568" w:rsidRPr="00E51568" w:rsidRDefault="00E51568" w:rsidP="00E51568">
      <w:pPr>
        <w:jc w:val="right"/>
        <w:rPr>
          <w:rFonts w:eastAsia="Times New Roman"/>
          <w:sz w:val="24"/>
          <w:szCs w:val="24"/>
          <w:lang w:eastAsia="lt-LT"/>
        </w:rPr>
      </w:pPr>
    </w:p>
    <w:p w:rsidR="00E51568" w:rsidRDefault="00E51568" w:rsidP="00E51568">
      <w:pPr>
        <w:jc w:val="right"/>
        <w:rPr>
          <w:rFonts w:eastAsia="Times New Roman"/>
          <w:sz w:val="24"/>
          <w:szCs w:val="24"/>
          <w:lang w:eastAsia="lt-LT"/>
        </w:rPr>
      </w:pPr>
    </w:p>
    <w:p w:rsidR="00CD6AAC" w:rsidRDefault="00CD6AAC" w:rsidP="00E51568">
      <w:pPr>
        <w:jc w:val="right"/>
        <w:rPr>
          <w:rFonts w:eastAsia="Times New Roman"/>
          <w:sz w:val="24"/>
          <w:szCs w:val="24"/>
          <w:lang w:eastAsia="lt-LT"/>
        </w:rPr>
      </w:pPr>
    </w:p>
    <w:p w:rsidR="00CD6AAC" w:rsidRDefault="00CD6AAC" w:rsidP="00E51568">
      <w:pPr>
        <w:jc w:val="right"/>
        <w:rPr>
          <w:rFonts w:eastAsia="Times New Roman"/>
          <w:sz w:val="24"/>
          <w:szCs w:val="24"/>
          <w:lang w:eastAsia="lt-LT"/>
        </w:rPr>
      </w:pPr>
    </w:p>
    <w:p w:rsidR="00CD6AAC" w:rsidRDefault="00CD6AAC" w:rsidP="00E51568">
      <w:pPr>
        <w:jc w:val="right"/>
        <w:rPr>
          <w:rFonts w:eastAsia="Times New Roman"/>
          <w:sz w:val="24"/>
          <w:szCs w:val="24"/>
          <w:lang w:eastAsia="lt-LT"/>
        </w:rPr>
      </w:pPr>
    </w:p>
    <w:p w:rsidR="00CD6AAC" w:rsidRDefault="00CD6AAC" w:rsidP="00E51568">
      <w:pPr>
        <w:jc w:val="right"/>
        <w:rPr>
          <w:rFonts w:eastAsia="Times New Roman"/>
          <w:sz w:val="24"/>
          <w:szCs w:val="24"/>
          <w:lang w:eastAsia="lt-LT"/>
        </w:rPr>
      </w:pPr>
    </w:p>
    <w:p w:rsidR="00CD6AAC" w:rsidRPr="00E51568" w:rsidRDefault="00CD6AAC" w:rsidP="00E51568">
      <w:pPr>
        <w:jc w:val="right"/>
        <w:rPr>
          <w:rFonts w:eastAsia="Times New Roman"/>
          <w:sz w:val="24"/>
          <w:szCs w:val="24"/>
          <w:lang w:eastAsia="lt-LT"/>
        </w:rPr>
      </w:pPr>
    </w:p>
    <w:p w:rsidR="00E51568" w:rsidRPr="00E51568" w:rsidRDefault="00E51568" w:rsidP="00E51568">
      <w:pPr>
        <w:jc w:val="right"/>
        <w:rPr>
          <w:rFonts w:eastAsia="Times New Roman"/>
          <w:sz w:val="24"/>
          <w:szCs w:val="24"/>
          <w:lang w:eastAsia="lt-LT"/>
        </w:rPr>
      </w:pPr>
    </w:p>
    <w:p w:rsidR="00E51568" w:rsidRPr="00E51568" w:rsidRDefault="00E51568" w:rsidP="00E51568">
      <w:pPr>
        <w:tabs>
          <w:tab w:val="left" w:pos="5245"/>
        </w:tabs>
        <w:rPr>
          <w:rFonts w:eastAsia="Times New Roman"/>
          <w:b/>
          <w:color w:val="000000"/>
          <w:sz w:val="24"/>
          <w:szCs w:val="24"/>
          <w:lang w:eastAsia="lt-LT"/>
        </w:rPr>
      </w:pPr>
    </w:p>
    <w:p w:rsidR="009A75AF" w:rsidRDefault="00CD6AAC" w:rsidP="00E51568">
      <w:pPr>
        <w:tabs>
          <w:tab w:val="left" w:pos="5245"/>
        </w:tabs>
        <w:autoSpaceDE w:val="0"/>
        <w:autoSpaceDN w:val="0"/>
        <w:adjustRightInd w:val="0"/>
        <w:ind w:left="5245"/>
        <w:rPr>
          <w:rFonts w:eastAsia="Times New Roman"/>
          <w:color w:val="000000"/>
          <w:sz w:val="24"/>
          <w:szCs w:val="24"/>
          <w:lang w:eastAsia="lt-LT"/>
        </w:rPr>
      </w:pPr>
      <w:r>
        <w:rPr>
          <w:rFonts w:eastAsia="Times New Roman"/>
          <w:color w:val="000000"/>
          <w:sz w:val="24"/>
          <w:szCs w:val="24"/>
          <w:lang w:eastAsia="lt-LT"/>
        </w:rPr>
        <w:t xml:space="preserve">2023-01-   </w:t>
      </w:r>
      <w:r w:rsidR="009A75AF" w:rsidRPr="009A75AF">
        <w:rPr>
          <w:rFonts w:eastAsia="Times New Roman"/>
          <w:color w:val="000000"/>
          <w:sz w:val="24"/>
          <w:szCs w:val="24"/>
          <w:lang w:eastAsia="lt-LT"/>
        </w:rPr>
        <w:t xml:space="preserve"> Paslaugų viešojo pirkimo-pardavimo sutarties Nr. D</w:t>
      </w:r>
      <w:r>
        <w:rPr>
          <w:rFonts w:eastAsia="Times New Roman"/>
          <w:color w:val="000000"/>
          <w:sz w:val="24"/>
          <w:szCs w:val="24"/>
          <w:lang w:eastAsia="lt-LT"/>
        </w:rPr>
        <w:t>PP-   /2023</w:t>
      </w:r>
    </w:p>
    <w:p w:rsidR="00E51568" w:rsidRPr="00E51568" w:rsidRDefault="00E51568" w:rsidP="00E51568">
      <w:pPr>
        <w:tabs>
          <w:tab w:val="left" w:pos="5245"/>
        </w:tabs>
        <w:autoSpaceDE w:val="0"/>
        <w:autoSpaceDN w:val="0"/>
        <w:adjustRightInd w:val="0"/>
        <w:ind w:left="5245"/>
        <w:rPr>
          <w:rFonts w:eastAsia="Times New Roman"/>
          <w:color w:val="000000"/>
          <w:sz w:val="24"/>
          <w:szCs w:val="24"/>
          <w:lang w:eastAsia="lt-LT"/>
        </w:rPr>
      </w:pPr>
      <w:r w:rsidRPr="00E51568">
        <w:rPr>
          <w:rFonts w:eastAsia="Times New Roman"/>
          <w:color w:val="000000"/>
          <w:sz w:val="24"/>
          <w:szCs w:val="24"/>
          <w:lang w:eastAsia="lt-LT"/>
        </w:rPr>
        <w:t>2 priedas</w:t>
      </w:r>
    </w:p>
    <w:p w:rsidR="008F7133" w:rsidRPr="008F7133" w:rsidRDefault="008F7133" w:rsidP="008F7133">
      <w:pPr>
        <w:rPr>
          <w:rFonts w:eastAsia="Times New Roman"/>
          <w:b/>
          <w:color w:val="000000"/>
          <w:sz w:val="24"/>
          <w:szCs w:val="24"/>
          <w:lang w:eastAsia="lt-LT"/>
        </w:rPr>
      </w:pPr>
    </w:p>
    <w:p w:rsidR="008F7133" w:rsidRPr="008F7133" w:rsidRDefault="008F7133" w:rsidP="008F7133">
      <w:pPr>
        <w:jc w:val="center"/>
        <w:rPr>
          <w:rFonts w:eastAsia="Times New Roman"/>
          <w:b/>
          <w:color w:val="000000"/>
          <w:sz w:val="24"/>
          <w:szCs w:val="24"/>
          <w:lang w:eastAsia="lt-LT"/>
        </w:rPr>
      </w:pPr>
      <w:r w:rsidRPr="008F7133">
        <w:rPr>
          <w:rFonts w:eastAsia="Times New Roman"/>
          <w:b/>
          <w:color w:val="000000"/>
          <w:sz w:val="24"/>
          <w:szCs w:val="24"/>
          <w:lang w:eastAsia="lt-LT"/>
        </w:rPr>
        <w:lastRenderedPageBreak/>
        <w:t>PASIŪLYMAS</w:t>
      </w:r>
    </w:p>
    <w:p w:rsidR="008F7133" w:rsidRPr="008F7133" w:rsidRDefault="008F7133" w:rsidP="008F7133">
      <w:pPr>
        <w:jc w:val="center"/>
        <w:rPr>
          <w:b/>
          <w:caps/>
          <w:sz w:val="24"/>
          <w:szCs w:val="24"/>
          <w:lang w:eastAsia="lt-LT"/>
        </w:rPr>
      </w:pPr>
      <w:r w:rsidRPr="008F7133">
        <w:rPr>
          <w:rFonts w:eastAsia="Times New Roman"/>
          <w:b/>
          <w:color w:val="000000"/>
          <w:sz w:val="24"/>
          <w:szCs w:val="24"/>
          <w:lang w:eastAsia="lt-LT"/>
        </w:rPr>
        <w:t xml:space="preserve">DĖL </w:t>
      </w:r>
      <w:r w:rsidRPr="008F7133">
        <w:rPr>
          <w:b/>
          <w:caps/>
          <w:sz w:val="24"/>
          <w:szCs w:val="24"/>
          <w:lang w:eastAsia="lt-LT"/>
        </w:rPr>
        <w:t>SPEC. IR KROVININIO TRANSPORTO APTARNAVIMO</w:t>
      </w:r>
    </w:p>
    <w:p w:rsidR="008F7133" w:rsidRPr="008F7133" w:rsidRDefault="008F7133" w:rsidP="008F7133">
      <w:pPr>
        <w:jc w:val="center"/>
        <w:rPr>
          <w:rFonts w:eastAsia="Times New Roman"/>
          <w:i/>
          <w:color w:val="000000"/>
          <w:sz w:val="24"/>
          <w:szCs w:val="24"/>
          <w:lang w:eastAsia="lt-LT"/>
        </w:rPr>
      </w:pPr>
      <w:r w:rsidRPr="008F7133">
        <w:rPr>
          <w:b/>
          <w:caps/>
          <w:sz w:val="24"/>
          <w:szCs w:val="24"/>
          <w:lang w:eastAsia="lt-LT"/>
        </w:rPr>
        <w:t>IR REMONTO</w:t>
      </w:r>
      <w:r w:rsidRPr="008F7133">
        <w:rPr>
          <w:b/>
          <w:bCs/>
          <w:caps/>
          <w:color w:val="000000"/>
          <w:sz w:val="24"/>
          <w:szCs w:val="24"/>
          <w:lang w:eastAsia="lt-LT"/>
        </w:rPr>
        <w:t xml:space="preserve"> </w:t>
      </w:r>
      <w:r w:rsidRPr="008F7133">
        <w:rPr>
          <w:rFonts w:eastAsia="Times New Roman"/>
          <w:b/>
          <w:bCs/>
          <w:color w:val="000000"/>
          <w:sz w:val="24"/>
          <w:szCs w:val="24"/>
          <w:lang w:eastAsia="lt-LT"/>
        </w:rPr>
        <w:t>PASLAUGŲ PIRKIMO</w:t>
      </w:r>
      <w:r w:rsidRPr="008F7133">
        <w:rPr>
          <w:rFonts w:eastAsia="Times New Roman"/>
          <w:b/>
          <w:bCs/>
          <w:color w:val="000000"/>
          <w:sz w:val="24"/>
          <w:szCs w:val="24"/>
          <w:lang w:eastAsia="lt-LT"/>
        </w:rPr>
        <w:tab/>
        <w:t xml:space="preserve"> </w:t>
      </w:r>
      <w:r w:rsidRPr="008F7133">
        <w:rPr>
          <w:rFonts w:eastAsia="Times New Roman"/>
          <w:b/>
          <w:color w:val="000000"/>
          <w:sz w:val="24"/>
          <w:szCs w:val="24"/>
          <w:lang w:eastAsia="lt-LT"/>
        </w:rPr>
        <w:t xml:space="preserve"> </w:t>
      </w:r>
    </w:p>
    <w:p w:rsidR="008F7133" w:rsidRPr="008F7133" w:rsidRDefault="008F7133" w:rsidP="008F7133">
      <w:pPr>
        <w:shd w:val="clear" w:color="auto" w:fill="FFFFFF"/>
        <w:jc w:val="center"/>
        <w:rPr>
          <w:rFonts w:eastAsia="Times New Roman"/>
          <w:color w:val="000000"/>
          <w:sz w:val="24"/>
          <w:szCs w:val="24"/>
          <w:lang w:eastAsia="lt-LT"/>
        </w:rPr>
      </w:pPr>
    </w:p>
    <w:p w:rsidR="008F7133" w:rsidRPr="008F7133" w:rsidRDefault="00CD6AAC" w:rsidP="008F7133">
      <w:pPr>
        <w:shd w:val="clear" w:color="auto" w:fill="FFFFFF"/>
        <w:jc w:val="center"/>
        <w:rPr>
          <w:rFonts w:eastAsia="Times New Roman"/>
          <w:b/>
          <w:bCs/>
          <w:color w:val="000000"/>
          <w:sz w:val="28"/>
          <w:szCs w:val="28"/>
          <w:lang w:eastAsia="lt-LT"/>
        </w:rPr>
      </w:pPr>
      <w:r>
        <w:rPr>
          <w:rFonts w:eastAsia="Times New Roman"/>
          <w:color w:val="000000"/>
          <w:sz w:val="28"/>
          <w:szCs w:val="28"/>
          <w:lang w:eastAsia="lt-LT"/>
        </w:rPr>
        <w:t>2022 12</w:t>
      </w:r>
      <w:r w:rsidR="008F7133" w:rsidRPr="008F7133">
        <w:rPr>
          <w:rFonts w:eastAsia="Times New Roman"/>
          <w:color w:val="000000"/>
          <w:sz w:val="28"/>
          <w:szCs w:val="28"/>
          <w:lang w:eastAsia="lt-LT"/>
        </w:rPr>
        <w:t xml:space="preserve"> 2</w:t>
      </w:r>
      <w:r>
        <w:rPr>
          <w:rFonts w:eastAsia="Times New Roman"/>
          <w:color w:val="000000"/>
          <w:sz w:val="28"/>
          <w:szCs w:val="28"/>
          <w:lang w:eastAsia="lt-LT"/>
        </w:rPr>
        <w:t>3</w:t>
      </w:r>
      <w:r w:rsidR="008F7133" w:rsidRPr="008F7133">
        <w:rPr>
          <w:rFonts w:eastAsia="Times New Roman"/>
          <w:color w:val="000000"/>
          <w:sz w:val="28"/>
          <w:szCs w:val="28"/>
          <w:lang w:eastAsia="lt-LT"/>
        </w:rPr>
        <w:t xml:space="preserve"> d.</w:t>
      </w:r>
      <w:r w:rsidR="008F7133" w:rsidRPr="008F7133">
        <w:rPr>
          <w:rFonts w:eastAsia="Times New Roman"/>
          <w:b/>
          <w:bCs/>
          <w:color w:val="000000"/>
          <w:sz w:val="28"/>
          <w:szCs w:val="28"/>
          <w:lang w:eastAsia="lt-LT"/>
        </w:rPr>
        <w:t xml:space="preserve"> </w:t>
      </w:r>
      <w:r w:rsidR="008F7133" w:rsidRPr="008F7133">
        <w:rPr>
          <w:rFonts w:eastAsia="Times New Roman"/>
          <w:color w:val="000000"/>
          <w:sz w:val="28"/>
          <w:szCs w:val="28"/>
          <w:lang w:eastAsia="lt-LT"/>
        </w:rPr>
        <w:t>Nr.</w:t>
      </w:r>
      <w:r>
        <w:rPr>
          <w:rFonts w:eastAsia="Times New Roman"/>
          <w:b/>
          <w:color w:val="000000"/>
          <w:sz w:val="28"/>
          <w:szCs w:val="28"/>
          <w:lang w:eastAsia="lt-LT"/>
        </w:rPr>
        <w:t>22</w:t>
      </w:r>
      <w:r w:rsidR="008F7133" w:rsidRPr="008F7133">
        <w:rPr>
          <w:rFonts w:eastAsia="Times New Roman"/>
          <w:b/>
          <w:color w:val="000000"/>
          <w:sz w:val="28"/>
          <w:szCs w:val="28"/>
          <w:lang w:eastAsia="lt-LT"/>
        </w:rPr>
        <w:t>-5</w:t>
      </w:r>
    </w:p>
    <w:p w:rsidR="008F7133" w:rsidRPr="008F7133" w:rsidRDefault="008F7133" w:rsidP="008F7133">
      <w:pPr>
        <w:shd w:val="clear" w:color="auto" w:fill="FFFFFF"/>
        <w:jc w:val="center"/>
        <w:rPr>
          <w:rFonts w:eastAsia="Times New Roman"/>
          <w:bCs/>
          <w:color w:val="000000"/>
          <w:sz w:val="28"/>
          <w:szCs w:val="28"/>
          <w:lang w:eastAsia="lt-LT"/>
        </w:rPr>
      </w:pPr>
      <w:r w:rsidRPr="008F7133">
        <w:rPr>
          <w:rFonts w:eastAsia="Times New Roman"/>
          <w:bCs/>
          <w:color w:val="000000"/>
          <w:sz w:val="28"/>
          <w:szCs w:val="28"/>
          <w:lang w:eastAsia="lt-LT"/>
        </w:rPr>
        <w:t>Utena</w:t>
      </w:r>
    </w:p>
    <w:p w:rsidR="008F7133" w:rsidRPr="008F7133" w:rsidRDefault="008F7133" w:rsidP="008F7133">
      <w:pPr>
        <w:jc w:val="center"/>
        <w:rPr>
          <w:rFonts w:eastAsia="Times New Roman"/>
          <w:color w:val="000000"/>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8F7133" w:rsidRPr="008F7133" w:rsidTr="00D3299D">
        <w:tc>
          <w:tcPr>
            <w:tcW w:w="4928" w:type="dxa"/>
            <w:tcBorders>
              <w:top w:val="single" w:sz="4" w:space="0" w:color="auto"/>
              <w:left w:val="single" w:sz="4" w:space="0" w:color="auto"/>
              <w:bottom w:val="single" w:sz="4" w:space="0" w:color="auto"/>
              <w:right w:val="single" w:sz="4" w:space="0" w:color="auto"/>
            </w:tcBorders>
          </w:tcPr>
          <w:p w:rsidR="008F7133" w:rsidRPr="008F7133" w:rsidRDefault="008F7133" w:rsidP="008F7133">
            <w:pPr>
              <w:jc w:val="both"/>
              <w:rPr>
                <w:i/>
                <w:color w:val="000000"/>
                <w:sz w:val="24"/>
                <w:szCs w:val="24"/>
                <w:lang w:eastAsia="lt-LT"/>
              </w:rPr>
            </w:pPr>
            <w:r w:rsidRPr="008F7133">
              <w:rPr>
                <w:rFonts w:eastAsia="Times New Roman"/>
                <w:color w:val="000000"/>
                <w:sz w:val="24"/>
                <w:szCs w:val="24"/>
                <w:lang w:eastAsia="lt-LT"/>
              </w:rPr>
              <w:t>Tiekėjo pavadinimas</w:t>
            </w:r>
          </w:p>
        </w:tc>
        <w:tc>
          <w:tcPr>
            <w:tcW w:w="4927" w:type="dxa"/>
            <w:tcBorders>
              <w:top w:val="single" w:sz="4" w:space="0" w:color="auto"/>
              <w:left w:val="single" w:sz="4" w:space="0" w:color="auto"/>
              <w:bottom w:val="single" w:sz="4" w:space="0" w:color="auto"/>
              <w:right w:val="single" w:sz="4" w:space="0" w:color="auto"/>
            </w:tcBorders>
          </w:tcPr>
          <w:p w:rsidR="008F7133" w:rsidRPr="008F7133" w:rsidRDefault="008F7133" w:rsidP="008F7133">
            <w:pPr>
              <w:jc w:val="both"/>
              <w:rPr>
                <w:color w:val="000000"/>
                <w:sz w:val="24"/>
                <w:szCs w:val="24"/>
                <w:lang w:eastAsia="lt-LT"/>
              </w:rPr>
            </w:pPr>
            <w:r w:rsidRPr="008F7133">
              <w:rPr>
                <w:color w:val="000000"/>
                <w:sz w:val="24"/>
                <w:szCs w:val="24"/>
                <w:lang w:eastAsia="lt-LT"/>
              </w:rPr>
              <w:t>UAB VAIRIDA</w:t>
            </w:r>
          </w:p>
          <w:p w:rsidR="008F7133" w:rsidRPr="008F7133" w:rsidRDefault="008F7133" w:rsidP="008F7133">
            <w:pPr>
              <w:jc w:val="both"/>
              <w:rPr>
                <w:color w:val="000000"/>
                <w:sz w:val="24"/>
                <w:szCs w:val="24"/>
                <w:lang w:eastAsia="lt-LT"/>
              </w:rPr>
            </w:pPr>
          </w:p>
        </w:tc>
      </w:tr>
      <w:tr w:rsidR="008F7133" w:rsidRPr="008F7133" w:rsidTr="00D3299D">
        <w:tc>
          <w:tcPr>
            <w:tcW w:w="4928" w:type="dxa"/>
            <w:tcBorders>
              <w:top w:val="single" w:sz="4" w:space="0" w:color="auto"/>
              <w:left w:val="single" w:sz="4" w:space="0" w:color="auto"/>
              <w:bottom w:val="single" w:sz="4" w:space="0" w:color="auto"/>
              <w:right w:val="single" w:sz="4" w:space="0" w:color="auto"/>
            </w:tcBorders>
          </w:tcPr>
          <w:p w:rsidR="008F7133" w:rsidRPr="008F7133" w:rsidRDefault="008F7133" w:rsidP="008F7133">
            <w:pPr>
              <w:jc w:val="both"/>
              <w:rPr>
                <w:color w:val="000000"/>
                <w:sz w:val="24"/>
                <w:szCs w:val="24"/>
                <w:lang w:eastAsia="lt-LT"/>
              </w:rPr>
            </w:pPr>
            <w:r w:rsidRPr="008F7133">
              <w:rPr>
                <w:rFonts w:eastAsia="Times New Roman"/>
                <w:color w:val="000000"/>
                <w:sz w:val="24"/>
                <w:szCs w:val="24"/>
                <w:lang w:eastAsia="lt-LT"/>
              </w:rPr>
              <w:t>Tiekėjo įmonės kodas</w:t>
            </w:r>
          </w:p>
        </w:tc>
        <w:tc>
          <w:tcPr>
            <w:tcW w:w="4927" w:type="dxa"/>
            <w:tcBorders>
              <w:top w:val="single" w:sz="4" w:space="0" w:color="auto"/>
              <w:left w:val="single" w:sz="4" w:space="0" w:color="auto"/>
              <w:bottom w:val="single" w:sz="4" w:space="0" w:color="auto"/>
              <w:right w:val="single" w:sz="4" w:space="0" w:color="auto"/>
            </w:tcBorders>
          </w:tcPr>
          <w:p w:rsidR="008F7133" w:rsidRPr="008F7133" w:rsidRDefault="008F7133" w:rsidP="008F7133">
            <w:pPr>
              <w:jc w:val="both"/>
              <w:rPr>
                <w:color w:val="000000"/>
                <w:sz w:val="24"/>
                <w:szCs w:val="24"/>
                <w:lang w:eastAsia="lt-LT"/>
              </w:rPr>
            </w:pPr>
            <w:r w:rsidRPr="008F7133">
              <w:rPr>
                <w:color w:val="000000"/>
                <w:sz w:val="24"/>
                <w:szCs w:val="24"/>
                <w:lang w:eastAsia="lt-LT"/>
              </w:rPr>
              <w:t>155616149</w:t>
            </w:r>
          </w:p>
        </w:tc>
      </w:tr>
      <w:tr w:rsidR="008F7133" w:rsidRPr="008F7133" w:rsidTr="00D3299D">
        <w:tc>
          <w:tcPr>
            <w:tcW w:w="4928" w:type="dxa"/>
            <w:tcBorders>
              <w:top w:val="single" w:sz="4" w:space="0" w:color="auto"/>
              <w:left w:val="single" w:sz="4" w:space="0" w:color="auto"/>
              <w:bottom w:val="single" w:sz="4" w:space="0" w:color="auto"/>
              <w:right w:val="single" w:sz="4" w:space="0" w:color="auto"/>
            </w:tcBorders>
          </w:tcPr>
          <w:p w:rsidR="008F7133" w:rsidRPr="008F7133" w:rsidRDefault="008F7133" w:rsidP="008F7133">
            <w:pPr>
              <w:jc w:val="both"/>
              <w:rPr>
                <w:color w:val="000000"/>
                <w:sz w:val="24"/>
                <w:szCs w:val="24"/>
                <w:lang w:eastAsia="lt-LT"/>
              </w:rPr>
            </w:pPr>
            <w:r w:rsidRPr="008F7133">
              <w:rPr>
                <w:rFonts w:eastAsia="Times New Roman"/>
                <w:color w:val="000000"/>
                <w:sz w:val="24"/>
                <w:szCs w:val="24"/>
                <w:lang w:eastAsia="lt-LT"/>
              </w:rPr>
              <w:t>Tiekėjo adresas</w:t>
            </w:r>
            <w:r w:rsidRPr="008F7133">
              <w:rPr>
                <w:rFonts w:eastAsia="Times New Roman"/>
                <w:i/>
                <w:color w:val="000000"/>
                <w:sz w:val="24"/>
                <w:szCs w:val="24"/>
                <w:lang w:eastAsia="lt-LT"/>
              </w:rPr>
              <w:t xml:space="preserve"> </w:t>
            </w:r>
          </w:p>
        </w:tc>
        <w:tc>
          <w:tcPr>
            <w:tcW w:w="4927" w:type="dxa"/>
            <w:tcBorders>
              <w:top w:val="single" w:sz="4" w:space="0" w:color="auto"/>
              <w:left w:val="single" w:sz="4" w:space="0" w:color="auto"/>
              <w:bottom w:val="single" w:sz="4" w:space="0" w:color="auto"/>
              <w:right w:val="single" w:sz="4" w:space="0" w:color="auto"/>
            </w:tcBorders>
          </w:tcPr>
          <w:p w:rsidR="008F7133" w:rsidRPr="008F7133" w:rsidRDefault="008F7133" w:rsidP="008F7133">
            <w:pPr>
              <w:jc w:val="both"/>
              <w:rPr>
                <w:color w:val="000000"/>
                <w:sz w:val="24"/>
                <w:szCs w:val="24"/>
                <w:lang w:eastAsia="lt-LT"/>
              </w:rPr>
            </w:pPr>
            <w:r w:rsidRPr="008F7133">
              <w:rPr>
                <w:color w:val="000000"/>
                <w:sz w:val="24"/>
                <w:szCs w:val="24"/>
                <w:lang w:eastAsia="lt-LT"/>
              </w:rPr>
              <w:t>Stoties g. 28 b, LT-28134 Utena</w:t>
            </w:r>
          </w:p>
          <w:p w:rsidR="008F7133" w:rsidRPr="008F7133" w:rsidRDefault="008F7133" w:rsidP="008F7133">
            <w:pPr>
              <w:jc w:val="both"/>
              <w:rPr>
                <w:color w:val="000000"/>
                <w:sz w:val="24"/>
                <w:szCs w:val="24"/>
                <w:lang w:eastAsia="lt-LT"/>
              </w:rPr>
            </w:pPr>
          </w:p>
        </w:tc>
      </w:tr>
      <w:tr w:rsidR="008F7133" w:rsidRPr="008F7133" w:rsidTr="00D3299D">
        <w:tc>
          <w:tcPr>
            <w:tcW w:w="4928" w:type="dxa"/>
            <w:tcBorders>
              <w:top w:val="single" w:sz="4" w:space="0" w:color="auto"/>
              <w:left w:val="single" w:sz="4" w:space="0" w:color="auto"/>
              <w:bottom w:val="single" w:sz="4" w:space="0" w:color="auto"/>
              <w:right w:val="single" w:sz="4" w:space="0" w:color="auto"/>
            </w:tcBorders>
          </w:tcPr>
          <w:p w:rsidR="008F7133" w:rsidRPr="008F7133" w:rsidRDefault="008F7133" w:rsidP="008F7133">
            <w:pPr>
              <w:jc w:val="both"/>
              <w:rPr>
                <w:color w:val="000000"/>
                <w:sz w:val="24"/>
                <w:szCs w:val="24"/>
                <w:lang w:eastAsia="lt-LT"/>
              </w:rPr>
            </w:pPr>
            <w:r w:rsidRPr="008F7133">
              <w:rPr>
                <w:rFonts w:eastAsia="Times New Roman"/>
                <w:color w:val="000000"/>
                <w:sz w:val="24"/>
                <w:szCs w:val="24"/>
                <w:lang w:eastAsia="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8F7133" w:rsidRPr="008F7133" w:rsidRDefault="008F7133" w:rsidP="008F7133">
            <w:pPr>
              <w:jc w:val="both"/>
              <w:rPr>
                <w:color w:val="000000"/>
                <w:sz w:val="24"/>
                <w:szCs w:val="24"/>
                <w:lang w:eastAsia="lt-LT"/>
              </w:rPr>
            </w:pPr>
            <w:r w:rsidRPr="008F7133">
              <w:rPr>
                <w:color w:val="000000"/>
                <w:sz w:val="24"/>
                <w:szCs w:val="24"/>
                <w:lang w:eastAsia="lt-LT"/>
              </w:rPr>
              <w:t>Stasys Vaišnoras</w:t>
            </w:r>
          </w:p>
        </w:tc>
      </w:tr>
      <w:tr w:rsidR="008F7133" w:rsidRPr="008F7133" w:rsidTr="00D3299D">
        <w:tc>
          <w:tcPr>
            <w:tcW w:w="4928" w:type="dxa"/>
            <w:tcBorders>
              <w:top w:val="single" w:sz="4" w:space="0" w:color="auto"/>
              <w:left w:val="single" w:sz="4" w:space="0" w:color="auto"/>
              <w:bottom w:val="single" w:sz="4" w:space="0" w:color="auto"/>
              <w:right w:val="single" w:sz="4" w:space="0" w:color="auto"/>
            </w:tcBorders>
          </w:tcPr>
          <w:p w:rsidR="008F7133" w:rsidRPr="008F7133" w:rsidRDefault="008F7133" w:rsidP="008F7133">
            <w:pPr>
              <w:jc w:val="both"/>
              <w:rPr>
                <w:color w:val="000000"/>
                <w:sz w:val="24"/>
                <w:szCs w:val="24"/>
                <w:lang w:eastAsia="lt-LT"/>
              </w:rPr>
            </w:pPr>
            <w:r w:rsidRPr="008F7133">
              <w:rPr>
                <w:rFonts w:eastAsia="Times New Roman"/>
                <w:color w:val="000000"/>
                <w:sz w:val="24"/>
                <w:szCs w:val="24"/>
                <w:lang w:eastAsia="lt-LT"/>
              </w:rPr>
              <w:t>Telefono numeris</w:t>
            </w:r>
          </w:p>
        </w:tc>
        <w:tc>
          <w:tcPr>
            <w:tcW w:w="4927" w:type="dxa"/>
            <w:tcBorders>
              <w:top w:val="single" w:sz="4" w:space="0" w:color="auto"/>
              <w:left w:val="single" w:sz="4" w:space="0" w:color="auto"/>
              <w:bottom w:val="single" w:sz="4" w:space="0" w:color="auto"/>
              <w:right w:val="single" w:sz="4" w:space="0" w:color="auto"/>
            </w:tcBorders>
          </w:tcPr>
          <w:p w:rsidR="008F7133" w:rsidRPr="008F7133" w:rsidRDefault="00CD6AAC" w:rsidP="008F7133">
            <w:pPr>
              <w:jc w:val="both"/>
              <w:rPr>
                <w:color w:val="000000"/>
                <w:sz w:val="24"/>
                <w:szCs w:val="24"/>
                <w:lang w:eastAsia="lt-LT"/>
              </w:rPr>
            </w:pPr>
            <w:r>
              <w:rPr>
                <w:color w:val="000000"/>
                <w:sz w:val="24"/>
                <w:szCs w:val="24"/>
                <w:lang w:eastAsia="lt-LT"/>
              </w:rPr>
              <w:t xml:space="preserve">8 682 </w:t>
            </w:r>
            <w:r w:rsidR="008F7133" w:rsidRPr="008F7133">
              <w:rPr>
                <w:color w:val="000000"/>
                <w:sz w:val="24"/>
                <w:szCs w:val="24"/>
                <w:lang w:eastAsia="lt-LT"/>
              </w:rPr>
              <w:t>22490</w:t>
            </w:r>
          </w:p>
        </w:tc>
      </w:tr>
      <w:tr w:rsidR="008F7133" w:rsidRPr="008F7133" w:rsidTr="00D3299D">
        <w:tc>
          <w:tcPr>
            <w:tcW w:w="4928" w:type="dxa"/>
            <w:tcBorders>
              <w:top w:val="single" w:sz="4" w:space="0" w:color="auto"/>
              <w:left w:val="single" w:sz="4" w:space="0" w:color="auto"/>
              <w:bottom w:val="single" w:sz="4" w:space="0" w:color="auto"/>
              <w:right w:val="single" w:sz="4" w:space="0" w:color="auto"/>
            </w:tcBorders>
          </w:tcPr>
          <w:p w:rsidR="008F7133" w:rsidRPr="008F7133" w:rsidRDefault="008F7133" w:rsidP="008F7133">
            <w:pPr>
              <w:jc w:val="both"/>
              <w:rPr>
                <w:color w:val="000000"/>
                <w:sz w:val="24"/>
                <w:szCs w:val="24"/>
                <w:lang w:eastAsia="lt-LT"/>
              </w:rPr>
            </w:pPr>
            <w:r w:rsidRPr="008F7133">
              <w:rPr>
                <w:rFonts w:eastAsia="Times New Roman"/>
                <w:color w:val="000000"/>
                <w:sz w:val="24"/>
                <w:szCs w:val="24"/>
                <w:lang w:eastAsia="lt-LT"/>
              </w:rPr>
              <w:t>Fakso numeris</w:t>
            </w:r>
          </w:p>
        </w:tc>
        <w:tc>
          <w:tcPr>
            <w:tcW w:w="4927" w:type="dxa"/>
            <w:tcBorders>
              <w:top w:val="single" w:sz="4" w:space="0" w:color="auto"/>
              <w:left w:val="single" w:sz="4" w:space="0" w:color="auto"/>
              <w:bottom w:val="single" w:sz="4" w:space="0" w:color="auto"/>
              <w:right w:val="single" w:sz="4" w:space="0" w:color="auto"/>
            </w:tcBorders>
          </w:tcPr>
          <w:p w:rsidR="008F7133" w:rsidRPr="008F7133" w:rsidRDefault="008F7133" w:rsidP="008F7133">
            <w:pPr>
              <w:jc w:val="both"/>
              <w:rPr>
                <w:color w:val="000000"/>
                <w:sz w:val="24"/>
                <w:szCs w:val="24"/>
                <w:lang w:eastAsia="lt-LT"/>
              </w:rPr>
            </w:pPr>
          </w:p>
        </w:tc>
      </w:tr>
      <w:tr w:rsidR="008F7133" w:rsidRPr="008F7133" w:rsidTr="00D3299D">
        <w:tc>
          <w:tcPr>
            <w:tcW w:w="4928" w:type="dxa"/>
            <w:tcBorders>
              <w:top w:val="single" w:sz="4" w:space="0" w:color="auto"/>
              <w:left w:val="single" w:sz="4" w:space="0" w:color="auto"/>
              <w:bottom w:val="single" w:sz="4" w:space="0" w:color="auto"/>
              <w:right w:val="single" w:sz="4" w:space="0" w:color="auto"/>
            </w:tcBorders>
          </w:tcPr>
          <w:p w:rsidR="008F7133" w:rsidRPr="008F7133" w:rsidRDefault="008F7133" w:rsidP="008F7133">
            <w:pPr>
              <w:jc w:val="both"/>
              <w:rPr>
                <w:color w:val="000000"/>
                <w:sz w:val="24"/>
                <w:szCs w:val="24"/>
                <w:lang w:eastAsia="lt-LT"/>
              </w:rPr>
            </w:pPr>
            <w:r w:rsidRPr="008F7133">
              <w:rPr>
                <w:rFonts w:eastAsia="Times New Roman"/>
                <w:color w:val="000000"/>
                <w:sz w:val="24"/>
                <w:szCs w:val="24"/>
                <w:lang w:eastAsia="lt-LT"/>
              </w:rPr>
              <w:t>El. pašto adresas</w:t>
            </w:r>
          </w:p>
        </w:tc>
        <w:tc>
          <w:tcPr>
            <w:tcW w:w="4927" w:type="dxa"/>
            <w:tcBorders>
              <w:top w:val="single" w:sz="4" w:space="0" w:color="auto"/>
              <w:left w:val="single" w:sz="4" w:space="0" w:color="auto"/>
              <w:bottom w:val="single" w:sz="4" w:space="0" w:color="auto"/>
              <w:right w:val="single" w:sz="4" w:space="0" w:color="auto"/>
            </w:tcBorders>
          </w:tcPr>
          <w:p w:rsidR="008F7133" w:rsidRPr="008F7133" w:rsidRDefault="008F7133" w:rsidP="008F7133">
            <w:pPr>
              <w:jc w:val="both"/>
              <w:rPr>
                <w:color w:val="000000"/>
                <w:sz w:val="24"/>
                <w:szCs w:val="24"/>
                <w:lang w:val="en-US" w:eastAsia="lt-LT"/>
              </w:rPr>
            </w:pPr>
            <w:proofErr w:type="spellStart"/>
            <w:r w:rsidRPr="008F7133">
              <w:rPr>
                <w:color w:val="000000"/>
                <w:sz w:val="24"/>
                <w:szCs w:val="24"/>
                <w:lang w:eastAsia="lt-LT"/>
              </w:rPr>
              <w:t>info.vairida</w:t>
            </w:r>
            <w:proofErr w:type="spellEnd"/>
            <w:r w:rsidRPr="008F7133">
              <w:rPr>
                <w:color w:val="000000"/>
                <w:sz w:val="24"/>
                <w:szCs w:val="24"/>
                <w:lang w:val="en-US" w:eastAsia="lt-LT"/>
              </w:rPr>
              <w:t>@gmail.com</w:t>
            </w:r>
          </w:p>
        </w:tc>
      </w:tr>
    </w:tbl>
    <w:p w:rsidR="008F7133" w:rsidRPr="008F7133" w:rsidRDefault="008F7133" w:rsidP="00CD6AAC">
      <w:pPr>
        <w:jc w:val="both"/>
        <w:rPr>
          <w:rFonts w:eastAsia="Times New Roman"/>
          <w:color w:val="000000"/>
          <w:sz w:val="24"/>
          <w:szCs w:val="24"/>
          <w:lang w:eastAsia="lt-LT"/>
        </w:rPr>
      </w:pPr>
    </w:p>
    <w:p w:rsidR="008F7133" w:rsidRPr="008F7133" w:rsidRDefault="008F7133" w:rsidP="008F7133">
      <w:pPr>
        <w:ind w:firstLine="720"/>
        <w:jc w:val="both"/>
        <w:rPr>
          <w:rFonts w:eastAsia="Times New Roman"/>
          <w:color w:val="000000"/>
          <w:sz w:val="24"/>
          <w:szCs w:val="24"/>
          <w:lang w:eastAsia="lt-LT"/>
        </w:rPr>
      </w:pPr>
      <w:r w:rsidRPr="008F7133">
        <w:rPr>
          <w:rFonts w:eastAsia="Times New Roman"/>
          <w:color w:val="000000"/>
          <w:sz w:val="24"/>
          <w:szCs w:val="24"/>
          <w:lang w:eastAsia="lt-LT"/>
        </w:rPr>
        <w:t>Šiuo pasiūlymu pažymime, kad sutinkame su visomis pirkimo sąlygomis, nustatytomis: pirkimo dokumentuose (jų paaiškinimuose, papildymuose).</w:t>
      </w:r>
    </w:p>
    <w:p w:rsidR="008F7133" w:rsidRPr="008F7133" w:rsidRDefault="008F7133" w:rsidP="008F7133">
      <w:pPr>
        <w:jc w:val="both"/>
        <w:rPr>
          <w:rFonts w:eastAsia="Times New Roman"/>
          <w:color w:val="000000"/>
          <w:sz w:val="24"/>
          <w:szCs w:val="24"/>
          <w:lang w:eastAsia="lt-LT"/>
        </w:rPr>
      </w:pPr>
    </w:p>
    <w:p w:rsidR="008F7133" w:rsidRPr="008F7133" w:rsidRDefault="008F7133" w:rsidP="008F7133">
      <w:pPr>
        <w:jc w:val="center"/>
        <w:rPr>
          <w:rFonts w:eastAsia="Times New Roman"/>
          <w:b/>
          <w:color w:val="000000"/>
          <w:sz w:val="24"/>
          <w:szCs w:val="24"/>
          <w:u w:val="single"/>
          <w:lang w:eastAsia="lt-LT"/>
        </w:rPr>
      </w:pPr>
      <w:r w:rsidRPr="008F7133">
        <w:rPr>
          <w:rFonts w:eastAsia="Times New Roman"/>
          <w:b/>
          <w:color w:val="000000"/>
          <w:sz w:val="24"/>
          <w:szCs w:val="24"/>
          <w:u w:val="single"/>
          <w:lang w:eastAsia="lt-LT"/>
        </w:rPr>
        <w:t>I-</w:t>
      </w:r>
      <w:proofErr w:type="spellStart"/>
      <w:r w:rsidRPr="008F7133">
        <w:rPr>
          <w:rFonts w:eastAsia="Times New Roman"/>
          <w:b/>
          <w:color w:val="000000"/>
          <w:sz w:val="24"/>
          <w:szCs w:val="24"/>
          <w:u w:val="single"/>
          <w:lang w:eastAsia="lt-LT"/>
        </w:rPr>
        <w:t>ma</w:t>
      </w:r>
      <w:proofErr w:type="spellEnd"/>
      <w:r w:rsidRPr="008F7133">
        <w:rPr>
          <w:rFonts w:eastAsia="Times New Roman"/>
          <w:b/>
          <w:color w:val="000000"/>
          <w:sz w:val="24"/>
          <w:szCs w:val="24"/>
          <w:u w:val="single"/>
          <w:lang w:eastAsia="lt-LT"/>
        </w:rPr>
        <w:t xml:space="preserve"> pirkimo dalis</w:t>
      </w:r>
    </w:p>
    <w:p w:rsidR="008F7133" w:rsidRPr="008F7133" w:rsidRDefault="008F7133" w:rsidP="008F7133">
      <w:pPr>
        <w:jc w:val="center"/>
        <w:rPr>
          <w:rFonts w:eastAsia="Times New Roman"/>
          <w:color w:val="000000"/>
          <w:sz w:val="24"/>
          <w:szCs w:val="24"/>
          <w:lang w:eastAsia="lt-LT"/>
        </w:rPr>
      </w:pPr>
    </w:p>
    <w:p w:rsidR="008F7133" w:rsidRPr="008F7133" w:rsidRDefault="008F7133" w:rsidP="008F7133">
      <w:pPr>
        <w:ind w:firstLine="720"/>
        <w:jc w:val="both"/>
        <w:rPr>
          <w:rFonts w:eastAsia="Times New Roman"/>
          <w:color w:val="000000"/>
          <w:sz w:val="24"/>
          <w:szCs w:val="24"/>
          <w:lang w:eastAsia="lt-LT"/>
        </w:rPr>
      </w:pPr>
      <w:r w:rsidRPr="008F7133">
        <w:rPr>
          <w:rFonts w:eastAsia="Times New Roman"/>
          <w:color w:val="000000"/>
          <w:sz w:val="24"/>
          <w:szCs w:val="24"/>
          <w:lang w:eastAsia="lt-LT"/>
        </w:rPr>
        <w:t>Mes siūlome šias paslaugas:</w:t>
      </w:r>
    </w:p>
    <w:p w:rsidR="008F7133" w:rsidRPr="008F7133" w:rsidRDefault="008F7133" w:rsidP="008F7133">
      <w:pPr>
        <w:ind w:firstLine="720"/>
        <w:jc w:val="both"/>
        <w:rPr>
          <w:rFonts w:eastAsia="Times New Roman"/>
          <w:color w:val="000000"/>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268"/>
        <w:gridCol w:w="1808"/>
      </w:tblGrid>
      <w:tr w:rsidR="008F7133" w:rsidRPr="008F7133" w:rsidTr="00D3299D">
        <w:tc>
          <w:tcPr>
            <w:tcW w:w="9854" w:type="dxa"/>
            <w:gridSpan w:val="3"/>
          </w:tcPr>
          <w:p w:rsidR="008F7133" w:rsidRPr="008F7133" w:rsidRDefault="008F7133" w:rsidP="008F7133">
            <w:pPr>
              <w:jc w:val="center"/>
              <w:rPr>
                <w:rFonts w:eastAsia="Times New Roman"/>
                <w:b/>
                <w:color w:val="000000"/>
                <w:sz w:val="24"/>
                <w:szCs w:val="24"/>
                <w:lang w:eastAsia="lt-LT"/>
              </w:rPr>
            </w:pPr>
            <w:r w:rsidRPr="008F7133">
              <w:rPr>
                <w:b/>
                <w:sz w:val="24"/>
                <w:szCs w:val="20"/>
                <w:lang w:eastAsia="lt-LT"/>
              </w:rPr>
              <w:t>MAN TGA 26.360 6x4 BB EURO4 265 kW (360AG)</w:t>
            </w:r>
          </w:p>
        </w:tc>
      </w:tr>
      <w:tr w:rsidR="008F7133" w:rsidRPr="008F7133" w:rsidTr="00D3299D">
        <w:tc>
          <w:tcPr>
            <w:tcW w:w="5778" w:type="dxa"/>
          </w:tcPr>
          <w:p w:rsidR="008F7133" w:rsidRPr="008F7133" w:rsidRDefault="008F7133" w:rsidP="008F7133">
            <w:pPr>
              <w:jc w:val="both"/>
              <w:rPr>
                <w:rFonts w:eastAsia="Times New Roman"/>
                <w:color w:val="000000"/>
                <w:sz w:val="24"/>
                <w:szCs w:val="24"/>
                <w:lang w:eastAsia="lt-LT"/>
              </w:rPr>
            </w:pPr>
            <w:r w:rsidRPr="008F7133">
              <w:rPr>
                <w:rFonts w:eastAsia="Times New Roman"/>
                <w:color w:val="000000"/>
                <w:sz w:val="24"/>
                <w:szCs w:val="24"/>
                <w:lang w:eastAsia="lt-LT"/>
              </w:rPr>
              <w:t>Paslaugos pavadinimas</w:t>
            </w:r>
          </w:p>
        </w:tc>
        <w:tc>
          <w:tcPr>
            <w:tcW w:w="2268" w:type="dxa"/>
          </w:tcPr>
          <w:p w:rsidR="008F7133" w:rsidRPr="008F7133" w:rsidRDefault="008F7133" w:rsidP="008F7133">
            <w:pPr>
              <w:jc w:val="both"/>
              <w:rPr>
                <w:rFonts w:eastAsia="Times New Roman"/>
                <w:color w:val="000000"/>
                <w:sz w:val="24"/>
                <w:szCs w:val="24"/>
                <w:lang w:eastAsia="lt-LT"/>
              </w:rPr>
            </w:pPr>
            <w:r w:rsidRPr="008F7133">
              <w:rPr>
                <w:rFonts w:eastAsia="Times New Roman"/>
                <w:color w:val="000000"/>
                <w:sz w:val="24"/>
                <w:szCs w:val="24"/>
                <w:lang w:eastAsia="lt-LT"/>
              </w:rPr>
              <w:t>Mato vnt.</w:t>
            </w:r>
          </w:p>
        </w:tc>
        <w:tc>
          <w:tcPr>
            <w:tcW w:w="1808" w:type="dxa"/>
          </w:tcPr>
          <w:p w:rsidR="008F7133" w:rsidRPr="008F7133" w:rsidRDefault="008F7133" w:rsidP="008F7133">
            <w:pPr>
              <w:jc w:val="both"/>
              <w:rPr>
                <w:rFonts w:eastAsia="Times New Roman"/>
                <w:color w:val="000000"/>
                <w:sz w:val="24"/>
                <w:szCs w:val="24"/>
                <w:lang w:eastAsia="lt-LT"/>
              </w:rPr>
            </w:pPr>
            <w:r w:rsidRPr="008F7133">
              <w:rPr>
                <w:rFonts w:eastAsia="Times New Roman"/>
                <w:color w:val="000000"/>
                <w:sz w:val="24"/>
                <w:szCs w:val="24"/>
                <w:lang w:eastAsia="lt-LT"/>
              </w:rPr>
              <w:t xml:space="preserve">Vieneto kaina, </w:t>
            </w:r>
            <w:proofErr w:type="spellStart"/>
            <w:r w:rsidRPr="008F7133">
              <w:rPr>
                <w:rFonts w:eastAsia="Times New Roman"/>
                <w:color w:val="000000"/>
                <w:sz w:val="24"/>
                <w:szCs w:val="24"/>
                <w:lang w:eastAsia="lt-LT"/>
              </w:rPr>
              <w:t>Eur</w:t>
            </w:r>
            <w:proofErr w:type="spellEnd"/>
            <w:r w:rsidRPr="008F7133">
              <w:rPr>
                <w:rFonts w:eastAsia="Times New Roman"/>
                <w:color w:val="000000"/>
                <w:sz w:val="24"/>
                <w:szCs w:val="24"/>
                <w:lang w:eastAsia="lt-LT"/>
              </w:rPr>
              <w:t xml:space="preserve"> be PVM</w:t>
            </w:r>
          </w:p>
        </w:tc>
      </w:tr>
      <w:tr w:rsidR="008F7133" w:rsidRPr="008F7133" w:rsidTr="00D3299D">
        <w:tc>
          <w:tcPr>
            <w:tcW w:w="5778" w:type="dxa"/>
          </w:tcPr>
          <w:p w:rsidR="008F7133" w:rsidRPr="008F7133" w:rsidRDefault="008F7133" w:rsidP="008F7133">
            <w:pPr>
              <w:jc w:val="center"/>
              <w:rPr>
                <w:rFonts w:eastAsia="Times New Roman"/>
                <w:b/>
                <w:color w:val="000000"/>
                <w:sz w:val="24"/>
                <w:szCs w:val="24"/>
                <w:lang w:eastAsia="lt-LT"/>
              </w:rPr>
            </w:pPr>
            <w:r w:rsidRPr="008F7133">
              <w:rPr>
                <w:rFonts w:eastAsia="Times New Roman"/>
                <w:b/>
                <w:color w:val="000000"/>
                <w:sz w:val="24"/>
                <w:szCs w:val="24"/>
                <w:lang w:eastAsia="lt-LT"/>
              </w:rPr>
              <w:t>1</w:t>
            </w:r>
          </w:p>
        </w:tc>
        <w:tc>
          <w:tcPr>
            <w:tcW w:w="2268" w:type="dxa"/>
          </w:tcPr>
          <w:p w:rsidR="008F7133" w:rsidRPr="008F7133" w:rsidRDefault="008F7133" w:rsidP="008F7133">
            <w:pPr>
              <w:jc w:val="center"/>
              <w:rPr>
                <w:rFonts w:eastAsia="Times New Roman"/>
                <w:b/>
                <w:color w:val="000000"/>
                <w:sz w:val="24"/>
                <w:szCs w:val="24"/>
                <w:lang w:eastAsia="lt-LT"/>
              </w:rPr>
            </w:pPr>
            <w:r w:rsidRPr="008F7133">
              <w:rPr>
                <w:rFonts w:eastAsia="Times New Roman"/>
                <w:b/>
                <w:color w:val="000000"/>
                <w:sz w:val="24"/>
                <w:szCs w:val="24"/>
                <w:lang w:eastAsia="lt-LT"/>
              </w:rPr>
              <w:t>2</w:t>
            </w:r>
          </w:p>
        </w:tc>
        <w:tc>
          <w:tcPr>
            <w:tcW w:w="1808" w:type="dxa"/>
          </w:tcPr>
          <w:p w:rsidR="008F7133" w:rsidRPr="008F7133" w:rsidRDefault="008F7133" w:rsidP="008F7133">
            <w:pPr>
              <w:jc w:val="center"/>
              <w:rPr>
                <w:rFonts w:eastAsia="Times New Roman"/>
                <w:b/>
                <w:color w:val="000000"/>
                <w:sz w:val="24"/>
                <w:szCs w:val="24"/>
                <w:lang w:eastAsia="lt-LT"/>
              </w:rPr>
            </w:pPr>
            <w:r w:rsidRPr="008F7133">
              <w:rPr>
                <w:rFonts w:eastAsia="Times New Roman"/>
                <w:b/>
                <w:color w:val="000000"/>
                <w:sz w:val="24"/>
                <w:szCs w:val="24"/>
                <w:lang w:eastAsia="lt-LT"/>
              </w:rPr>
              <w:t>3</w:t>
            </w:r>
          </w:p>
        </w:tc>
      </w:tr>
      <w:tr w:rsidR="008F7133" w:rsidRPr="008F7133" w:rsidTr="00D3299D">
        <w:tc>
          <w:tcPr>
            <w:tcW w:w="5778" w:type="dxa"/>
            <w:vAlign w:val="center"/>
          </w:tcPr>
          <w:p w:rsidR="008F7133" w:rsidRPr="008F7133" w:rsidRDefault="008F7133" w:rsidP="008F7133">
            <w:pPr>
              <w:rPr>
                <w:rFonts w:eastAsia="Times New Roman"/>
                <w:sz w:val="24"/>
                <w:szCs w:val="24"/>
                <w:lang w:eastAsia="lt-LT"/>
              </w:rPr>
            </w:pPr>
            <w:r w:rsidRPr="008F7133">
              <w:rPr>
                <w:rFonts w:eastAsia="Times New Roman"/>
                <w:sz w:val="24"/>
                <w:szCs w:val="24"/>
                <w:lang w:eastAsia="lt-LT"/>
              </w:rPr>
              <w:t>Darbo valandos kaina užsakovo dirbtuvėse</w:t>
            </w:r>
          </w:p>
        </w:tc>
        <w:tc>
          <w:tcPr>
            <w:tcW w:w="2268" w:type="dxa"/>
          </w:tcPr>
          <w:p w:rsidR="008F7133" w:rsidRPr="008F7133" w:rsidRDefault="008F7133" w:rsidP="008F7133">
            <w:pPr>
              <w:jc w:val="center"/>
              <w:rPr>
                <w:rFonts w:eastAsia="Times New Roman"/>
                <w:color w:val="000000"/>
                <w:sz w:val="24"/>
                <w:szCs w:val="24"/>
                <w:lang w:eastAsia="lt-LT"/>
              </w:rPr>
            </w:pPr>
            <w:r w:rsidRPr="008F7133">
              <w:rPr>
                <w:rFonts w:eastAsia="Times New Roman"/>
                <w:color w:val="000000"/>
                <w:sz w:val="24"/>
                <w:szCs w:val="24"/>
                <w:lang w:eastAsia="lt-LT"/>
              </w:rPr>
              <w:t>Val.</w:t>
            </w:r>
          </w:p>
        </w:tc>
        <w:tc>
          <w:tcPr>
            <w:tcW w:w="1808" w:type="dxa"/>
          </w:tcPr>
          <w:p w:rsidR="008F7133" w:rsidRPr="008F7133" w:rsidRDefault="00507F22" w:rsidP="008F7133">
            <w:pPr>
              <w:jc w:val="center"/>
              <w:rPr>
                <w:rFonts w:eastAsia="Times New Roman"/>
                <w:b/>
                <w:color w:val="000000"/>
                <w:sz w:val="24"/>
                <w:szCs w:val="24"/>
                <w:lang w:eastAsia="lt-LT"/>
              </w:rPr>
            </w:pPr>
            <w:r>
              <w:rPr>
                <w:rFonts w:eastAsia="Times New Roman"/>
                <w:b/>
                <w:color w:val="000000"/>
                <w:sz w:val="24"/>
                <w:szCs w:val="24"/>
                <w:lang w:eastAsia="lt-LT"/>
              </w:rPr>
              <w:t>43,80</w:t>
            </w:r>
          </w:p>
        </w:tc>
      </w:tr>
      <w:tr w:rsidR="008F7133" w:rsidRPr="008F7133" w:rsidTr="00D3299D">
        <w:tc>
          <w:tcPr>
            <w:tcW w:w="5778" w:type="dxa"/>
            <w:vAlign w:val="center"/>
          </w:tcPr>
          <w:p w:rsidR="008F7133" w:rsidRPr="008F7133" w:rsidRDefault="008F7133" w:rsidP="008F7133">
            <w:pPr>
              <w:rPr>
                <w:rFonts w:eastAsia="Times New Roman"/>
                <w:sz w:val="24"/>
                <w:szCs w:val="24"/>
                <w:lang w:eastAsia="lt-LT"/>
              </w:rPr>
            </w:pPr>
            <w:r w:rsidRPr="008F7133">
              <w:rPr>
                <w:rFonts w:eastAsia="Times New Roman"/>
                <w:sz w:val="24"/>
                <w:szCs w:val="24"/>
                <w:lang w:eastAsia="lt-LT"/>
              </w:rPr>
              <w:t>Darbo valandos kaina paslaugos teikėjo dirbtuvėse</w:t>
            </w:r>
          </w:p>
        </w:tc>
        <w:tc>
          <w:tcPr>
            <w:tcW w:w="2268" w:type="dxa"/>
          </w:tcPr>
          <w:p w:rsidR="008F7133" w:rsidRPr="008F7133" w:rsidRDefault="008F7133" w:rsidP="008F7133">
            <w:pPr>
              <w:jc w:val="center"/>
              <w:rPr>
                <w:rFonts w:eastAsia="Times New Roman"/>
                <w:color w:val="000000"/>
                <w:sz w:val="24"/>
                <w:szCs w:val="24"/>
                <w:lang w:eastAsia="lt-LT"/>
              </w:rPr>
            </w:pPr>
            <w:proofErr w:type="spellStart"/>
            <w:r w:rsidRPr="008F7133">
              <w:rPr>
                <w:rFonts w:eastAsia="Times New Roman"/>
                <w:color w:val="000000"/>
                <w:sz w:val="24"/>
                <w:szCs w:val="24"/>
                <w:lang w:eastAsia="lt-LT"/>
              </w:rPr>
              <w:t>Val</w:t>
            </w:r>
            <w:proofErr w:type="spellEnd"/>
          </w:p>
        </w:tc>
        <w:tc>
          <w:tcPr>
            <w:tcW w:w="1808" w:type="dxa"/>
          </w:tcPr>
          <w:p w:rsidR="008F7133" w:rsidRPr="008F7133" w:rsidRDefault="00507F22" w:rsidP="008F7133">
            <w:pPr>
              <w:jc w:val="center"/>
              <w:rPr>
                <w:rFonts w:eastAsia="Times New Roman"/>
                <w:b/>
                <w:color w:val="000000"/>
                <w:sz w:val="24"/>
                <w:szCs w:val="24"/>
                <w:lang w:eastAsia="lt-LT"/>
              </w:rPr>
            </w:pPr>
            <w:r>
              <w:rPr>
                <w:rFonts w:eastAsia="Times New Roman"/>
                <w:b/>
                <w:color w:val="000000"/>
                <w:sz w:val="24"/>
                <w:szCs w:val="24"/>
                <w:lang w:eastAsia="lt-LT"/>
              </w:rPr>
              <w:t>33,80</w:t>
            </w:r>
          </w:p>
        </w:tc>
      </w:tr>
      <w:tr w:rsidR="008F7133" w:rsidRPr="008F7133" w:rsidTr="00D3299D">
        <w:tc>
          <w:tcPr>
            <w:tcW w:w="5778" w:type="dxa"/>
            <w:tcBorders>
              <w:bottom w:val="single" w:sz="4" w:space="0" w:color="auto"/>
            </w:tcBorders>
            <w:vAlign w:val="center"/>
          </w:tcPr>
          <w:p w:rsidR="008F7133" w:rsidRPr="008F7133" w:rsidRDefault="008F7133" w:rsidP="008F7133">
            <w:pPr>
              <w:rPr>
                <w:rFonts w:eastAsia="Times New Roman"/>
                <w:sz w:val="24"/>
                <w:szCs w:val="24"/>
                <w:lang w:eastAsia="lt-LT"/>
              </w:rPr>
            </w:pPr>
            <w:r w:rsidRPr="008F7133">
              <w:rPr>
                <w:rFonts w:eastAsia="Times New Roman"/>
                <w:sz w:val="24"/>
                <w:szCs w:val="24"/>
                <w:lang w:eastAsia="lt-LT"/>
              </w:rPr>
              <w:t xml:space="preserve">Specialisto atvykimas  </w:t>
            </w:r>
          </w:p>
        </w:tc>
        <w:tc>
          <w:tcPr>
            <w:tcW w:w="2268" w:type="dxa"/>
            <w:tcBorders>
              <w:bottom w:val="single" w:sz="4" w:space="0" w:color="auto"/>
            </w:tcBorders>
          </w:tcPr>
          <w:p w:rsidR="008F7133" w:rsidRPr="008F7133" w:rsidRDefault="008F7133" w:rsidP="008F7133">
            <w:pPr>
              <w:jc w:val="center"/>
              <w:rPr>
                <w:rFonts w:eastAsia="Times New Roman"/>
                <w:color w:val="000000"/>
                <w:sz w:val="24"/>
                <w:szCs w:val="24"/>
                <w:lang w:eastAsia="lt-LT"/>
              </w:rPr>
            </w:pPr>
            <w:r w:rsidRPr="008F7133">
              <w:rPr>
                <w:rFonts w:eastAsia="Times New Roman"/>
                <w:color w:val="000000"/>
                <w:sz w:val="24"/>
                <w:szCs w:val="24"/>
                <w:lang w:eastAsia="lt-LT"/>
              </w:rPr>
              <w:t>Vnt.</w:t>
            </w:r>
          </w:p>
        </w:tc>
        <w:tc>
          <w:tcPr>
            <w:tcW w:w="1808" w:type="dxa"/>
            <w:tcBorders>
              <w:bottom w:val="single" w:sz="4" w:space="0" w:color="auto"/>
            </w:tcBorders>
          </w:tcPr>
          <w:p w:rsidR="008F7133" w:rsidRPr="008F7133" w:rsidRDefault="00507F22" w:rsidP="008F7133">
            <w:pPr>
              <w:jc w:val="center"/>
              <w:rPr>
                <w:rFonts w:eastAsia="Times New Roman"/>
                <w:b/>
                <w:color w:val="000000"/>
                <w:sz w:val="24"/>
                <w:szCs w:val="24"/>
                <w:lang w:eastAsia="lt-LT"/>
              </w:rPr>
            </w:pPr>
            <w:r>
              <w:rPr>
                <w:rFonts w:eastAsia="Times New Roman"/>
                <w:b/>
                <w:color w:val="000000"/>
                <w:sz w:val="24"/>
                <w:szCs w:val="24"/>
                <w:lang w:eastAsia="lt-LT"/>
              </w:rPr>
              <w:t>43,80</w:t>
            </w:r>
          </w:p>
        </w:tc>
      </w:tr>
      <w:tr w:rsidR="008F7133" w:rsidRPr="008F7133" w:rsidTr="00D3299D">
        <w:tc>
          <w:tcPr>
            <w:tcW w:w="5778" w:type="dxa"/>
            <w:tcBorders>
              <w:bottom w:val="single" w:sz="4" w:space="0" w:color="auto"/>
            </w:tcBorders>
            <w:vAlign w:val="center"/>
          </w:tcPr>
          <w:p w:rsidR="008F7133" w:rsidRPr="008F7133" w:rsidRDefault="008F7133" w:rsidP="008F7133">
            <w:pPr>
              <w:rPr>
                <w:rFonts w:eastAsia="Times New Roman"/>
                <w:sz w:val="24"/>
                <w:szCs w:val="24"/>
                <w:lang w:eastAsia="lt-LT"/>
              </w:rPr>
            </w:pPr>
            <w:r w:rsidRPr="008F7133">
              <w:rPr>
                <w:rFonts w:eastAsia="Times New Roman"/>
                <w:sz w:val="24"/>
                <w:szCs w:val="24"/>
                <w:lang w:eastAsia="lt-LT"/>
              </w:rPr>
              <w:t>Defektų nustatymo (diagnostikos) darbo valandos kaina</w:t>
            </w:r>
          </w:p>
        </w:tc>
        <w:tc>
          <w:tcPr>
            <w:tcW w:w="2268" w:type="dxa"/>
            <w:tcBorders>
              <w:bottom w:val="single" w:sz="4" w:space="0" w:color="auto"/>
            </w:tcBorders>
          </w:tcPr>
          <w:p w:rsidR="008F7133" w:rsidRPr="008F7133" w:rsidRDefault="008F7133" w:rsidP="008F7133">
            <w:pPr>
              <w:jc w:val="center"/>
              <w:rPr>
                <w:rFonts w:eastAsia="Times New Roman"/>
                <w:color w:val="000000"/>
                <w:sz w:val="24"/>
                <w:szCs w:val="24"/>
                <w:lang w:eastAsia="lt-LT"/>
              </w:rPr>
            </w:pPr>
            <w:r w:rsidRPr="008F7133">
              <w:rPr>
                <w:rFonts w:eastAsia="Times New Roman"/>
                <w:color w:val="000000"/>
                <w:sz w:val="24"/>
                <w:szCs w:val="24"/>
                <w:lang w:eastAsia="lt-LT"/>
              </w:rPr>
              <w:t>Val.</w:t>
            </w:r>
          </w:p>
        </w:tc>
        <w:tc>
          <w:tcPr>
            <w:tcW w:w="1808" w:type="dxa"/>
            <w:tcBorders>
              <w:bottom w:val="single" w:sz="4" w:space="0" w:color="auto"/>
            </w:tcBorders>
          </w:tcPr>
          <w:p w:rsidR="008F7133" w:rsidRPr="008F7133" w:rsidRDefault="00507F22" w:rsidP="008F7133">
            <w:pPr>
              <w:jc w:val="center"/>
              <w:rPr>
                <w:rFonts w:eastAsia="Times New Roman"/>
                <w:b/>
                <w:color w:val="000000"/>
                <w:sz w:val="24"/>
                <w:szCs w:val="24"/>
                <w:lang w:eastAsia="lt-LT"/>
              </w:rPr>
            </w:pPr>
            <w:r>
              <w:rPr>
                <w:rFonts w:eastAsia="Times New Roman"/>
                <w:b/>
                <w:color w:val="000000"/>
                <w:sz w:val="24"/>
                <w:szCs w:val="24"/>
                <w:lang w:eastAsia="lt-LT"/>
              </w:rPr>
              <w:t>33,80</w:t>
            </w:r>
          </w:p>
        </w:tc>
      </w:tr>
      <w:tr w:rsidR="008F7133" w:rsidRPr="008F7133" w:rsidTr="00D3299D">
        <w:tc>
          <w:tcPr>
            <w:tcW w:w="9854" w:type="dxa"/>
            <w:gridSpan w:val="3"/>
            <w:tcBorders>
              <w:bottom w:val="single" w:sz="4" w:space="0" w:color="auto"/>
            </w:tcBorders>
            <w:vAlign w:val="center"/>
          </w:tcPr>
          <w:p w:rsidR="008F7133" w:rsidRPr="008F7133" w:rsidRDefault="008F7133" w:rsidP="008F7133">
            <w:pPr>
              <w:jc w:val="center"/>
              <w:rPr>
                <w:rFonts w:eastAsia="Times New Roman"/>
                <w:b/>
                <w:color w:val="000000"/>
                <w:sz w:val="24"/>
                <w:szCs w:val="24"/>
                <w:lang w:eastAsia="lt-LT"/>
              </w:rPr>
            </w:pPr>
            <w:r w:rsidRPr="008F7133">
              <w:rPr>
                <w:rFonts w:eastAsia="Times New Roman"/>
                <w:b/>
                <w:color w:val="000000"/>
                <w:sz w:val="24"/>
                <w:szCs w:val="24"/>
                <w:lang w:eastAsia="lt-LT"/>
              </w:rPr>
              <w:t>Renault C320</w:t>
            </w:r>
          </w:p>
        </w:tc>
      </w:tr>
      <w:tr w:rsidR="008F7133" w:rsidRPr="008F7133" w:rsidTr="00D3299D">
        <w:tc>
          <w:tcPr>
            <w:tcW w:w="5778" w:type="dxa"/>
            <w:tcBorders>
              <w:bottom w:val="single" w:sz="4" w:space="0" w:color="auto"/>
            </w:tcBorders>
          </w:tcPr>
          <w:p w:rsidR="008F7133" w:rsidRPr="008F7133" w:rsidRDefault="008F7133" w:rsidP="008F7133">
            <w:pPr>
              <w:jc w:val="both"/>
              <w:rPr>
                <w:rFonts w:eastAsia="Times New Roman"/>
                <w:color w:val="000000"/>
                <w:sz w:val="24"/>
                <w:szCs w:val="24"/>
                <w:lang w:eastAsia="lt-LT"/>
              </w:rPr>
            </w:pPr>
            <w:r w:rsidRPr="008F7133">
              <w:rPr>
                <w:rFonts w:eastAsia="Times New Roman"/>
                <w:color w:val="000000"/>
                <w:sz w:val="24"/>
                <w:szCs w:val="24"/>
                <w:lang w:eastAsia="lt-LT"/>
              </w:rPr>
              <w:t>Paslaugos pavadinimas</w:t>
            </w:r>
          </w:p>
        </w:tc>
        <w:tc>
          <w:tcPr>
            <w:tcW w:w="2268" w:type="dxa"/>
            <w:tcBorders>
              <w:bottom w:val="single" w:sz="4" w:space="0" w:color="auto"/>
            </w:tcBorders>
          </w:tcPr>
          <w:p w:rsidR="008F7133" w:rsidRPr="008F7133" w:rsidRDefault="008F7133" w:rsidP="008F7133">
            <w:pPr>
              <w:jc w:val="both"/>
              <w:rPr>
                <w:rFonts w:eastAsia="Times New Roman"/>
                <w:color w:val="000000"/>
                <w:sz w:val="24"/>
                <w:szCs w:val="24"/>
                <w:lang w:eastAsia="lt-LT"/>
              </w:rPr>
            </w:pPr>
            <w:r w:rsidRPr="008F7133">
              <w:rPr>
                <w:rFonts w:eastAsia="Times New Roman"/>
                <w:color w:val="000000"/>
                <w:sz w:val="24"/>
                <w:szCs w:val="24"/>
                <w:lang w:eastAsia="lt-LT"/>
              </w:rPr>
              <w:t>Mato vnt.</w:t>
            </w:r>
          </w:p>
        </w:tc>
        <w:tc>
          <w:tcPr>
            <w:tcW w:w="1808" w:type="dxa"/>
            <w:tcBorders>
              <w:bottom w:val="single" w:sz="4" w:space="0" w:color="auto"/>
            </w:tcBorders>
          </w:tcPr>
          <w:p w:rsidR="008F7133" w:rsidRPr="008F7133" w:rsidRDefault="008F7133" w:rsidP="008F7133">
            <w:pPr>
              <w:jc w:val="both"/>
              <w:rPr>
                <w:rFonts w:eastAsia="Times New Roman"/>
                <w:color w:val="000000"/>
                <w:sz w:val="24"/>
                <w:szCs w:val="24"/>
                <w:lang w:eastAsia="lt-LT"/>
              </w:rPr>
            </w:pPr>
            <w:r w:rsidRPr="008F7133">
              <w:rPr>
                <w:rFonts w:eastAsia="Times New Roman"/>
                <w:color w:val="000000"/>
                <w:sz w:val="24"/>
                <w:szCs w:val="24"/>
                <w:lang w:eastAsia="lt-LT"/>
              </w:rPr>
              <w:t xml:space="preserve">Vieneto kaina, </w:t>
            </w:r>
            <w:proofErr w:type="spellStart"/>
            <w:r w:rsidRPr="008F7133">
              <w:rPr>
                <w:rFonts w:eastAsia="Times New Roman"/>
                <w:color w:val="000000"/>
                <w:sz w:val="24"/>
                <w:szCs w:val="24"/>
                <w:lang w:eastAsia="lt-LT"/>
              </w:rPr>
              <w:t>Eur</w:t>
            </w:r>
            <w:proofErr w:type="spellEnd"/>
            <w:r w:rsidRPr="008F7133">
              <w:rPr>
                <w:rFonts w:eastAsia="Times New Roman"/>
                <w:color w:val="000000"/>
                <w:sz w:val="24"/>
                <w:szCs w:val="24"/>
                <w:lang w:eastAsia="lt-LT"/>
              </w:rPr>
              <w:t xml:space="preserve"> be PVM</w:t>
            </w:r>
          </w:p>
        </w:tc>
      </w:tr>
      <w:tr w:rsidR="008F7133" w:rsidRPr="008F7133" w:rsidTr="00D3299D">
        <w:tc>
          <w:tcPr>
            <w:tcW w:w="5778" w:type="dxa"/>
            <w:tcBorders>
              <w:bottom w:val="single" w:sz="4" w:space="0" w:color="auto"/>
            </w:tcBorders>
          </w:tcPr>
          <w:p w:rsidR="008F7133" w:rsidRPr="008F7133" w:rsidRDefault="008F7133" w:rsidP="008F7133">
            <w:pPr>
              <w:jc w:val="center"/>
              <w:rPr>
                <w:rFonts w:eastAsia="Times New Roman"/>
                <w:b/>
                <w:color w:val="000000"/>
                <w:sz w:val="24"/>
                <w:szCs w:val="24"/>
                <w:lang w:eastAsia="lt-LT"/>
              </w:rPr>
            </w:pPr>
            <w:r w:rsidRPr="008F7133">
              <w:rPr>
                <w:rFonts w:eastAsia="Times New Roman"/>
                <w:b/>
                <w:color w:val="000000"/>
                <w:sz w:val="24"/>
                <w:szCs w:val="24"/>
                <w:lang w:eastAsia="lt-LT"/>
              </w:rPr>
              <w:t>1</w:t>
            </w:r>
          </w:p>
        </w:tc>
        <w:tc>
          <w:tcPr>
            <w:tcW w:w="2268" w:type="dxa"/>
            <w:tcBorders>
              <w:bottom w:val="single" w:sz="4" w:space="0" w:color="auto"/>
            </w:tcBorders>
          </w:tcPr>
          <w:p w:rsidR="008F7133" w:rsidRPr="008F7133" w:rsidRDefault="008F7133" w:rsidP="008F7133">
            <w:pPr>
              <w:jc w:val="center"/>
              <w:rPr>
                <w:rFonts w:eastAsia="Times New Roman"/>
                <w:b/>
                <w:color w:val="000000"/>
                <w:sz w:val="24"/>
                <w:szCs w:val="24"/>
                <w:lang w:eastAsia="lt-LT"/>
              </w:rPr>
            </w:pPr>
            <w:r w:rsidRPr="008F7133">
              <w:rPr>
                <w:rFonts w:eastAsia="Times New Roman"/>
                <w:b/>
                <w:color w:val="000000"/>
                <w:sz w:val="24"/>
                <w:szCs w:val="24"/>
                <w:lang w:eastAsia="lt-LT"/>
              </w:rPr>
              <w:t>2</w:t>
            </w:r>
          </w:p>
        </w:tc>
        <w:tc>
          <w:tcPr>
            <w:tcW w:w="1808" w:type="dxa"/>
            <w:tcBorders>
              <w:bottom w:val="single" w:sz="4" w:space="0" w:color="auto"/>
            </w:tcBorders>
          </w:tcPr>
          <w:p w:rsidR="008F7133" w:rsidRPr="008F7133" w:rsidRDefault="008F7133" w:rsidP="008F7133">
            <w:pPr>
              <w:jc w:val="center"/>
              <w:rPr>
                <w:rFonts w:eastAsia="Times New Roman"/>
                <w:b/>
                <w:color w:val="000000"/>
                <w:sz w:val="24"/>
                <w:szCs w:val="24"/>
                <w:lang w:eastAsia="lt-LT"/>
              </w:rPr>
            </w:pPr>
            <w:r w:rsidRPr="008F7133">
              <w:rPr>
                <w:rFonts w:eastAsia="Times New Roman"/>
                <w:b/>
                <w:color w:val="000000"/>
                <w:sz w:val="24"/>
                <w:szCs w:val="24"/>
                <w:lang w:eastAsia="lt-LT"/>
              </w:rPr>
              <w:t>3</w:t>
            </w:r>
          </w:p>
        </w:tc>
      </w:tr>
      <w:tr w:rsidR="00507F22" w:rsidRPr="008F7133" w:rsidTr="00D3299D">
        <w:tc>
          <w:tcPr>
            <w:tcW w:w="5778" w:type="dxa"/>
            <w:tcBorders>
              <w:bottom w:val="single" w:sz="4" w:space="0" w:color="auto"/>
            </w:tcBorders>
            <w:vAlign w:val="center"/>
          </w:tcPr>
          <w:p w:rsidR="00507F22" w:rsidRPr="008F7133" w:rsidRDefault="00507F22" w:rsidP="008F7133">
            <w:pPr>
              <w:rPr>
                <w:rFonts w:eastAsia="Times New Roman"/>
                <w:sz w:val="24"/>
                <w:szCs w:val="24"/>
                <w:lang w:eastAsia="lt-LT"/>
              </w:rPr>
            </w:pPr>
            <w:r w:rsidRPr="008F7133">
              <w:rPr>
                <w:rFonts w:eastAsia="Times New Roman"/>
                <w:sz w:val="24"/>
                <w:szCs w:val="24"/>
                <w:lang w:eastAsia="lt-LT"/>
              </w:rPr>
              <w:t>Darbo valandos kaina užsakovo dirbtuvėse</w:t>
            </w:r>
          </w:p>
        </w:tc>
        <w:tc>
          <w:tcPr>
            <w:tcW w:w="2268" w:type="dxa"/>
            <w:tcBorders>
              <w:bottom w:val="single" w:sz="4" w:space="0" w:color="auto"/>
            </w:tcBorders>
          </w:tcPr>
          <w:p w:rsidR="00507F22" w:rsidRPr="008F7133" w:rsidRDefault="00507F22" w:rsidP="008F7133">
            <w:pPr>
              <w:jc w:val="center"/>
              <w:rPr>
                <w:rFonts w:eastAsia="Times New Roman"/>
                <w:color w:val="000000"/>
                <w:sz w:val="24"/>
                <w:szCs w:val="24"/>
                <w:lang w:eastAsia="lt-LT"/>
              </w:rPr>
            </w:pPr>
            <w:r w:rsidRPr="008F7133">
              <w:rPr>
                <w:rFonts w:eastAsia="Times New Roman"/>
                <w:color w:val="000000"/>
                <w:sz w:val="24"/>
                <w:szCs w:val="24"/>
                <w:lang w:eastAsia="lt-LT"/>
              </w:rPr>
              <w:t>Val.</w:t>
            </w:r>
          </w:p>
        </w:tc>
        <w:tc>
          <w:tcPr>
            <w:tcW w:w="1808" w:type="dxa"/>
            <w:tcBorders>
              <w:bottom w:val="single" w:sz="4" w:space="0" w:color="auto"/>
            </w:tcBorders>
          </w:tcPr>
          <w:p w:rsidR="00507F22" w:rsidRPr="008F7133" w:rsidRDefault="00507F22" w:rsidP="004C1801">
            <w:pPr>
              <w:jc w:val="center"/>
              <w:rPr>
                <w:rFonts w:eastAsia="Times New Roman"/>
                <w:b/>
                <w:color w:val="000000"/>
                <w:sz w:val="24"/>
                <w:szCs w:val="24"/>
                <w:lang w:eastAsia="lt-LT"/>
              </w:rPr>
            </w:pPr>
            <w:r>
              <w:rPr>
                <w:rFonts w:eastAsia="Times New Roman"/>
                <w:b/>
                <w:color w:val="000000"/>
                <w:sz w:val="24"/>
                <w:szCs w:val="24"/>
                <w:lang w:eastAsia="lt-LT"/>
              </w:rPr>
              <w:t>43,80</w:t>
            </w:r>
          </w:p>
        </w:tc>
      </w:tr>
      <w:tr w:rsidR="00507F22" w:rsidRPr="008F7133" w:rsidTr="00D3299D">
        <w:tc>
          <w:tcPr>
            <w:tcW w:w="5778" w:type="dxa"/>
            <w:tcBorders>
              <w:bottom w:val="single" w:sz="4" w:space="0" w:color="auto"/>
            </w:tcBorders>
            <w:vAlign w:val="center"/>
          </w:tcPr>
          <w:p w:rsidR="00507F22" w:rsidRPr="008F7133" w:rsidRDefault="00507F22" w:rsidP="008F7133">
            <w:pPr>
              <w:rPr>
                <w:rFonts w:eastAsia="Times New Roman"/>
                <w:sz w:val="24"/>
                <w:szCs w:val="24"/>
                <w:lang w:eastAsia="lt-LT"/>
              </w:rPr>
            </w:pPr>
            <w:r w:rsidRPr="008F7133">
              <w:rPr>
                <w:rFonts w:eastAsia="Times New Roman"/>
                <w:sz w:val="24"/>
                <w:szCs w:val="24"/>
                <w:lang w:eastAsia="lt-LT"/>
              </w:rPr>
              <w:t>Darbo valandos kaina paslaugos teikėjo dirbtuvėse</w:t>
            </w:r>
          </w:p>
        </w:tc>
        <w:tc>
          <w:tcPr>
            <w:tcW w:w="2268" w:type="dxa"/>
            <w:tcBorders>
              <w:bottom w:val="single" w:sz="4" w:space="0" w:color="auto"/>
            </w:tcBorders>
          </w:tcPr>
          <w:p w:rsidR="00507F22" w:rsidRPr="008F7133" w:rsidRDefault="00507F22" w:rsidP="008F7133">
            <w:pPr>
              <w:jc w:val="center"/>
              <w:rPr>
                <w:rFonts w:eastAsia="Times New Roman"/>
                <w:color w:val="000000"/>
                <w:sz w:val="24"/>
                <w:szCs w:val="24"/>
                <w:lang w:eastAsia="lt-LT"/>
              </w:rPr>
            </w:pPr>
            <w:proofErr w:type="spellStart"/>
            <w:r w:rsidRPr="008F7133">
              <w:rPr>
                <w:rFonts w:eastAsia="Times New Roman"/>
                <w:color w:val="000000"/>
                <w:sz w:val="24"/>
                <w:szCs w:val="24"/>
                <w:lang w:eastAsia="lt-LT"/>
              </w:rPr>
              <w:t>Val</w:t>
            </w:r>
            <w:proofErr w:type="spellEnd"/>
          </w:p>
        </w:tc>
        <w:tc>
          <w:tcPr>
            <w:tcW w:w="1808" w:type="dxa"/>
            <w:tcBorders>
              <w:bottom w:val="single" w:sz="4" w:space="0" w:color="auto"/>
            </w:tcBorders>
          </w:tcPr>
          <w:p w:rsidR="00507F22" w:rsidRPr="008F7133" w:rsidRDefault="00507F22" w:rsidP="004C1801">
            <w:pPr>
              <w:jc w:val="center"/>
              <w:rPr>
                <w:rFonts w:eastAsia="Times New Roman"/>
                <w:b/>
                <w:color w:val="000000"/>
                <w:sz w:val="24"/>
                <w:szCs w:val="24"/>
                <w:lang w:eastAsia="lt-LT"/>
              </w:rPr>
            </w:pPr>
            <w:r>
              <w:rPr>
                <w:rFonts w:eastAsia="Times New Roman"/>
                <w:b/>
                <w:color w:val="000000"/>
                <w:sz w:val="24"/>
                <w:szCs w:val="24"/>
                <w:lang w:eastAsia="lt-LT"/>
              </w:rPr>
              <w:t>33,80</w:t>
            </w:r>
          </w:p>
        </w:tc>
      </w:tr>
      <w:tr w:rsidR="00507F22" w:rsidRPr="008F7133" w:rsidTr="00D3299D">
        <w:tc>
          <w:tcPr>
            <w:tcW w:w="5778" w:type="dxa"/>
            <w:tcBorders>
              <w:bottom w:val="single" w:sz="4" w:space="0" w:color="auto"/>
            </w:tcBorders>
            <w:vAlign w:val="center"/>
          </w:tcPr>
          <w:p w:rsidR="00507F22" w:rsidRPr="008F7133" w:rsidRDefault="00507F22" w:rsidP="008F7133">
            <w:pPr>
              <w:rPr>
                <w:rFonts w:eastAsia="Times New Roman"/>
                <w:sz w:val="24"/>
                <w:szCs w:val="24"/>
                <w:lang w:eastAsia="lt-LT"/>
              </w:rPr>
            </w:pPr>
            <w:r w:rsidRPr="008F7133">
              <w:rPr>
                <w:rFonts w:eastAsia="Times New Roman"/>
                <w:sz w:val="24"/>
                <w:szCs w:val="24"/>
                <w:lang w:eastAsia="lt-LT"/>
              </w:rPr>
              <w:t xml:space="preserve">Specialisto atvykimas  </w:t>
            </w:r>
          </w:p>
        </w:tc>
        <w:tc>
          <w:tcPr>
            <w:tcW w:w="2268" w:type="dxa"/>
            <w:tcBorders>
              <w:bottom w:val="single" w:sz="4" w:space="0" w:color="auto"/>
            </w:tcBorders>
          </w:tcPr>
          <w:p w:rsidR="00507F22" w:rsidRPr="008F7133" w:rsidRDefault="00507F22" w:rsidP="008F7133">
            <w:pPr>
              <w:jc w:val="center"/>
              <w:rPr>
                <w:rFonts w:eastAsia="Times New Roman"/>
                <w:color w:val="000000"/>
                <w:sz w:val="24"/>
                <w:szCs w:val="24"/>
                <w:lang w:eastAsia="lt-LT"/>
              </w:rPr>
            </w:pPr>
            <w:r w:rsidRPr="008F7133">
              <w:rPr>
                <w:rFonts w:eastAsia="Times New Roman"/>
                <w:color w:val="000000"/>
                <w:sz w:val="24"/>
                <w:szCs w:val="24"/>
                <w:lang w:eastAsia="lt-LT"/>
              </w:rPr>
              <w:t>Vnt.</w:t>
            </w:r>
          </w:p>
        </w:tc>
        <w:tc>
          <w:tcPr>
            <w:tcW w:w="1808" w:type="dxa"/>
            <w:tcBorders>
              <w:bottom w:val="single" w:sz="4" w:space="0" w:color="auto"/>
            </w:tcBorders>
          </w:tcPr>
          <w:p w:rsidR="00507F22" w:rsidRPr="008F7133" w:rsidRDefault="00507F22" w:rsidP="004C1801">
            <w:pPr>
              <w:jc w:val="center"/>
              <w:rPr>
                <w:rFonts w:eastAsia="Times New Roman"/>
                <w:b/>
                <w:color w:val="000000"/>
                <w:sz w:val="24"/>
                <w:szCs w:val="24"/>
                <w:lang w:eastAsia="lt-LT"/>
              </w:rPr>
            </w:pPr>
            <w:r>
              <w:rPr>
                <w:rFonts w:eastAsia="Times New Roman"/>
                <w:b/>
                <w:color w:val="000000"/>
                <w:sz w:val="24"/>
                <w:szCs w:val="24"/>
                <w:lang w:eastAsia="lt-LT"/>
              </w:rPr>
              <w:t>43,80</w:t>
            </w:r>
          </w:p>
        </w:tc>
      </w:tr>
      <w:tr w:rsidR="00507F22" w:rsidRPr="008F7133" w:rsidTr="00D3299D">
        <w:tc>
          <w:tcPr>
            <w:tcW w:w="5778" w:type="dxa"/>
            <w:tcBorders>
              <w:bottom w:val="single" w:sz="4" w:space="0" w:color="auto"/>
            </w:tcBorders>
            <w:vAlign w:val="center"/>
          </w:tcPr>
          <w:p w:rsidR="00507F22" w:rsidRPr="008F7133" w:rsidRDefault="00507F22" w:rsidP="008F7133">
            <w:pPr>
              <w:rPr>
                <w:rFonts w:eastAsia="Times New Roman"/>
                <w:sz w:val="24"/>
                <w:szCs w:val="24"/>
                <w:lang w:eastAsia="lt-LT"/>
              </w:rPr>
            </w:pPr>
            <w:r w:rsidRPr="008F7133">
              <w:rPr>
                <w:rFonts w:eastAsia="Times New Roman"/>
                <w:sz w:val="24"/>
                <w:szCs w:val="24"/>
                <w:lang w:eastAsia="lt-LT"/>
              </w:rPr>
              <w:t>Defektų nustatymo (diagnostikos) darbo valandos kaina</w:t>
            </w:r>
          </w:p>
        </w:tc>
        <w:tc>
          <w:tcPr>
            <w:tcW w:w="2268" w:type="dxa"/>
            <w:tcBorders>
              <w:bottom w:val="single" w:sz="4" w:space="0" w:color="auto"/>
            </w:tcBorders>
          </w:tcPr>
          <w:p w:rsidR="00507F22" w:rsidRPr="008F7133" w:rsidRDefault="00507F22" w:rsidP="008F7133">
            <w:pPr>
              <w:jc w:val="center"/>
              <w:rPr>
                <w:rFonts w:eastAsia="Times New Roman"/>
                <w:color w:val="000000"/>
                <w:sz w:val="24"/>
                <w:szCs w:val="24"/>
                <w:lang w:eastAsia="lt-LT"/>
              </w:rPr>
            </w:pPr>
            <w:r w:rsidRPr="008F7133">
              <w:rPr>
                <w:rFonts w:eastAsia="Times New Roman"/>
                <w:color w:val="000000"/>
                <w:sz w:val="24"/>
                <w:szCs w:val="24"/>
                <w:lang w:eastAsia="lt-LT"/>
              </w:rPr>
              <w:t>Val.</w:t>
            </w:r>
          </w:p>
        </w:tc>
        <w:tc>
          <w:tcPr>
            <w:tcW w:w="1808" w:type="dxa"/>
            <w:tcBorders>
              <w:bottom w:val="single" w:sz="4" w:space="0" w:color="auto"/>
            </w:tcBorders>
          </w:tcPr>
          <w:p w:rsidR="00507F22" w:rsidRPr="008F7133" w:rsidRDefault="00507F22" w:rsidP="004C1801">
            <w:pPr>
              <w:jc w:val="center"/>
              <w:rPr>
                <w:rFonts w:eastAsia="Times New Roman"/>
                <w:b/>
                <w:color w:val="000000"/>
                <w:sz w:val="24"/>
                <w:szCs w:val="24"/>
                <w:lang w:eastAsia="lt-LT"/>
              </w:rPr>
            </w:pPr>
            <w:r>
              <w:rPr>
                <w:rFonts w:eastAsia="Times New Roman"/>
                <w:b/>
                <w:color w:val="000000"/>
                <w:sz w:val="24"/>
                <w:szCs w:val="24"/>
                <w:lang w:eastAsia="lt-LT"/>
              </w:rPr>
              <w:t>33,80</w:t>
            </w:r>
          </w:p>
        </w:tc>
      </w:tr>
      <w:tr w:rsidR="008F7133" w:rsidRPr="008F7133" w:rsidTr="00D3299D">
        <w:tc>
          <w:tcPr>
            <w:tcW w:w="8046" w:type="dxa"/>
            <w:gridSpan w:val="2"/>
            <w:tcBorders>
              <w:top w:val="single" w:sz="4" w:space="0" w:color="auto"/>
            </w:tcBorders>
          </w:tcPr>
          <w:p w:rsidR="008F7133" w:rsidRPr="008F7133" w:rsidRDefault="008F7133" w:rsidP="008F7133">
            <w:pPr>
              <w:jc w:val="right"/>
              <w:rPr>
                <w:rFonts w:eastAsia="Times New Roman"/>
                <w:color w:val="000000"/>
                <w:sz w:val="24"/>
                <w:szCs w:val="24"/>
                <w:lang w:eastAsia="lt-LT"/>
              </w:rPr>
            </w:pPr>
            <w:r w:rsidRPr="008F7133">
              <w:rPr>
                <w:b/>
                <w:sz w:val="24"/>
                <w:szCs w:val="20"/>
                <w:lang w:eastAsia="lt-LT"/>
              </w:rPr>
              <w:t xml:space="preserve">Iš viso </w:t>
            </w:r>
            <w:proofErr w:type="spellStart"/>
            <w:r w:rsidRPr="008F7133">
              <w:rPr>
                <w:b/>
                <w:sz w:val="24"/>
                <w:szCs w:val="20"/>
                <w:lang w:eastAsia="lt-LT"/>
              </w:rPr>
              <w:t>Eur</w:t>
            </w:r>
            <w:proofErr w:type="spellEnd"/>
            <w:r w:rsidRPr="008F7133">
              <w:rPr>
                <w:b/>
                <w:sz w:val="24"/>
                <w:szCs w:val="20"/>
                <w:lang w:eastAsia="lt-LT"/>
              </w:rPr>
              <w:t xml:space="preserve"> be PVM (Viso 3-čio stulpelio suma)</w:t>
            </w:r>
          </w:p>
        </w:tc>
        <w:tc>
          <w:tcPr>
            <w:tcW w:w="1808" w:type="dxa"/>
            <w:tcBorders>
              <w:top w:val="single" w:sz="4" w:space="0" w:color="auto"/>
            </w:tcBorders>
          </w:tcPr>
          <w:p w:rsidR="008F7133" w:rsidRPr="008F7133" w:rsidRDefault="00507F22" w:rsidP="008F7133">
            <w:pPr>
              <w:jc w:val="center"/>
              <w:rPr>
                <w:rFonts w:eastAsia="Times New Roman"/>
                <w:b/>
                <w:color w:val="000000"/>
                <w:sz w:val="24"/>
                <w:szCs w:val="24"/>
                <w:lang w:eastAsia="lt-LT"/>
              </w:rPr>
            </w:pPr>
            <w:r>
              <w:rPr>
                <w:rFonts w:eastAsia="Times New Roman"/>
                <w:b/>
                <w:color w:val="000000"/>
                <w:sz w:val="24"/>
                <w:szCs w:val="24"/>
                <w:lang w:eastAsia="lt-LT"/>
              </w:rPr>
              <w:t>310,4</w:t>
            </w:r>
            <w:r w:rsidR="008F7133" w:rsidRPr="008F7133">
              <w:rPr>
                <w:rFonts w:eastAsia="Times New Roman"/>
                <w:b/>
                <w:color w:val="000000"/>
                <w:sz w:val="24"/>
                <w:szCs w:val="24"/>
                <w:lang w:eastAsia="lt-LT"/>
              </w:rPr>
              <w:t>0</w:t>
            </w:r>
          </w:p>
        </w:tc>
      </w:tr>
      <w:tr w:rsidR="008F7133" w:rsidRPr="008F7133" w:rsidTr="00D3299D">
        <w:tc>
          <w:tcPr>
            <w:tcW w:w="8046" w:type="dxa"/>
            <w:gridSpan w:val="2"/>
          </w:tcPr>
          <w:p w:rsidR="008F7133" w:rsidRPr="008F7133" w:rsidRDefault="008F7133" w:rsidP="008F7133">
            <w:pPr>
              <w:jc w:val="right"/>
              <w:rPr>
                <w:rFonts w:eastAsia="Times New Roman"/>
                <w:color w:val="000000"/>
                <w:sz w:val="24"/>
                <w:szCs w:val="24"/>
                <w:lang w:eastAsia="lt-LT"/>
              </w:rPr>
            </w:pPr>
            <w:r w:rsidRPr="008F7133">
              <w:rPr>
                <w:b/>
                <w:sz w:val="24"/>
                <w:szCs w:val="20"/>
                <w:lang w:eastAsia="lt-LT"/>
              </w:rPr>
              <w:t xml:space="preserve">PVM, </w:t>
            </w:r>
            <w:proofErr w:type="spellStart"/>
            <w:r w:rsidRPr="008F7133">
              <w:rPr>
                <w:b/>
                <w:sz w:val="24"/>
                <w:szCs w:val="20"/>
                <w:lang w:eastAsia="lt-LT"/>
              </w:rPr>
              <w:t>Eur</w:t>
            </w:r>
            <w:proofErr w:type="spellEnd"/>
          </w:p>
        </w:tc>
        <w:tc>
          <w:tcPr>
            <w:tcW w:w="1808" w:type="dxa"/>
          </w:tcPr>
          <w:p w:rsidR="008F7133" w:rsidRPr="008F7133" w:rsidRDefault="00507F22" w:rsidP="008F7133">
            <w:pPr>
              <w:jc w:val="center"/>
              <w:rPr>
                <w:rFonts w:eastAsia="Times New Roman"/>
                <w:b/>
                <w:color w:val="000000"/>
                <w:sz w:val="24"/>
                <w:szCs w:val="24"/>
                <w:lang w:eastAsia="lt-LT"/>
              </w:rPr>
            </w:pPr>
            <w:r>
              <w:rPr>
                <w:rFonts w:eastAsia="Times New Roman"/>
                <w:b/>
                <w:color w:val="000000"/>
                <w:sz w:val="24"/>
                <w:szCs w:val="24"/>
                <w:lang w:eastAsia="lt-LT"/>
              </w:rPr>
              <w:t>65,18</w:t>
            </w:r>
          </w:p>
        </w:tc>
      </w:tr>
      <w:tr w:rsidR="008F7133" w:rsidRPr="008F7133" w:rsidTr="00D3299D">
        <w:tc>
          <w:tcPr>
            <w:tcW w:w="8046" w:type="dxa"/>
            <w:gridSpan w:val="2"/>
          </w:tcPr>
          <w:p w:rsidR="008F7133" w:rsidRPr="008F7133" w:rsidRDefault="008F7133" w:rsidP="008F7133">
            <w:pPr>
              <w:jc w:val="right"/>
              <w:rPr>
                <w:rFonts w:eastAsia="Times New Roman"/>
                <w:color w:val="000000"/>
                <w:sz w:val="24"/>
                <w:szCs w:val="24"/>
                <w:lang w:eastAsia="lt-LT"/>
              </w:rPr>
            </w:pPr>
            <w:r w:rsidRPr="008F7133">
              <w:rPr>
                <w:b/>
                <w:sz w:val="24"/>
                <w:szCs w:val="20"/>
                <w:lang w:eastAsia="lt-LT"/>
              </w:rPr>
              <w:t xml:space="preserve">Iš viso </w:t>
            </w:r>
            <w:proofErr w:type="spellStart"/>
            <w:r w:rsidRPr="008F7133">
              <w:rPr>
                <w:b/>
                <w:sz w:val="24"/>
                <w:szCs w:val="20"/>
                <w:lang w:eastAsia="lt-LT"/>
              </w:rPr>
              <w:t>Eur</w:t>
            </w:r>
            <w:proofErr w:type="spellEnd"/>
            <w:r w:rsidRPr="008F7133">
              <w:rPr>
                <w:b/>
                <w:sz w:val="24"/>
                <w:szCs w:val="20"/>
                <w:lang w:eastAsia="lt-LT"/>
              </w:rPr>
              <w:t xml:space="preserve"> su PVM</w:t>
            </w:r>
          </w:p>
        </w:tc>
        <w:tc>
          <w:tcPr>
            <w:tcW w:w="1808" w:type="dxa"/>
          </w:tcPr>
          <w:p w:rsidR="008F7133" w:rsidRPr="008F7133" w:rsidRDefault="00507F22" w:rsidP="008F7133">
            <w:pPr>
              <w:jc w:val="center"/>
              <w:rPr>
                <w:rFonts w:eastAsia="Times New Roman"/>
                <w:b/>
                <w:color w:val="000000"/>
                <w:sz w:val="24"/>
                <w:szCs w:val="24"/>
                <w:lang w:eastAsia="lt-LT"/>
              </w:rPr>
            </w:pPr>
            <w:r>
              <w:rPr>
                <w:rFonts w:eastAsia="Times New Roman"/>
                <w:b/>
                <w:color w:val="000000"/>
                <w:sz w:val="24"/>
                <w:szCs w:val="24"/>
                <w:lang w:eastAsia="lt-LT"/>
              </w:rPr>
              <w:t>375,58</w:t>
            </w:r>
          </w:p>
        </w:tc>
      </w:tr>
    </w:tbl>
    <w:p w:rsidR="008F7133" w:rsidRPr="008F7133" w:rsidRDefault="008F7133" w:rsidP="008F7133">
      <w:pPr>
        <w:jc w:val="both"/>
        <w:rPr>
          <w:rFonts w:eastAsia="Times New Roman"/>
          <w:color w:val="000000"/>
          <w:sz w:val="24"/>
          <w:szCs w:val="24"/>
          <w:lang w:eastAsia="lt-LT"/>
        </w:rPr>
      </w:pPr>
    </w:p>
    <w:p w:rsidR="008F7133" w:rsidRPr="008F7133" w:rsidRDefault="008F7133" w:rsidP="008F7133">
      <w:pPr>
        <w:ind w:firstLine="720"/>
        <w:jc w:val="both"/>
        <w:rPr>
          <w:rFonts w:eastAsia="Times New Roman"/>
          <w:b/>
          <w:color w:val="000000"/>
          <w:sz w:val="24"/>
          <w:szCs w:val="24"/>
          <w:lang w:eastAsia="lt-LT"/>
        </w:rPr>
      </w:pPr>
      <w:r w:rsidRPr="008F7133">
        <w:rPr>
          <w:rFonts w:eastAsia="Times New Roman"/>
          <w:b/>
          <w:color w:val="000000"/>
          <w:sz w:val="24"/>
          <w:szCs w:val="24"/>
          <w:lang w:eastAsia="lt-LT"/>
        </w:rPr>
        <w:t>Bend</w:t>
      </w:r>
      <w:r w:rsidR="00507F22">
        <w:rPr>
          <w:rFonts w:eastAsia="Times New Roman"/>
          <w:b/>
          <w:color w:val="000000"/>
          <w:sz w:val="24"/>
          <w:szCs w:val="24"/>
          <w:lang w:eastAsia="lt-LT"/>
        </w:rPr>
        <w:t xml:space="preserve">ra pasiūlymo kaina  be PVM – 310,40 EUR (trys šimtai dešimt </w:t>
      </w:r>
      <w:proofErr w:type="spellStart"/>
      <w:r w:rsidR="00507F22">
        <w:rPr>
          <w:rFonts w:eastAsia="Times New Roman"/>
          <w:b/>
          <w:color w:val="000000"/>
          <w:sz w:val="24"/>
          <w:szCs w:val="24"/>
          <w:lang w:eastAsia="lt-LT"/>
        </w:rPr>
        <w:t>Eur</w:t>
      </w:r>
      <w:proofErr w:type="spellEnd"/>
      <w:r w:rsidR="00507F22">
        <w:rPr>
          <w:rFonts w:eastAsia="Times New Roman"/>
          <w:b/>
          <w:color w:val="000000"/>
          <w:sz w:val="24"/>
          <w:szCs w:val="24"/>
          <w:lang w:eastAsia="lt-LT"/>
        </w:rPr>
        <w:t xml:space="preserve"> ir 4</w:t>
      </w:r>
      <w:r w:rsidRPr="008F7133">
        <w:rPr>
          <w:rFonts w:eastAsia="Times New Roman"/>
          <w:b/>
          <w:color w:val="000000"/>
          <w:sz w:val="24"/>
          <w:szCs w:val="24"/>
          <w:lang w:eastAsia="lt-LT"/>
        </w:rPr>
        <w:t xml:space="preserve">0 ct. </w:t>
      </w:r>
    </w:p>
    <w:p w:rsidR="008F7133" w:rsidRPr="008F7133" w:rsidRDefault="008F7133" w:rsidP="008F7133">
      <w:pPr>
        <w:ind w:firstLine="720"/>
        <w:jc w:val="both"/>
        <w:rPr>
          <w:rFonts w:eastAsia="Times New Roman"/>
          <w:b/>
          <w:color w:val="000000"/>
          <w:sz w:val="24"/>
          <w:szCs w:val="24"/>
          <w:lang w:eastAsia="lt-LT"/>
        </w:rPr>
      </w:pPr>
      <w:r w:rsidRPr="008F7133">
        <w:rPr>
          <w:rFonts w:eastAsia="Times New Roman"/>
          <w:b/>
          <w:color w:val="000000"/>
          <w:sz w:val="24"/>
          <w:szCs w:val="24"/>
          <w:lang w:eastAsia="lt-LT"/>
        </w:rPr>
        <w:t xml:space="preserve"> Į šią sumą įeina visos išlaidos ir visi mokesčiai,</w:t>
      </w:r>
      <w:r w:rsidR="00507F22">
        <w:rPr>
          <w:rFonts w:eastAsia="Times New Roman"/>
          <w:b/>
          <w:color w:val="000000"/>
          <w:sz w:val="24"/>
          <w:szCs w:val="24"/>
          <w:lang w:eastAsia="lt-LT"/>
        </w:rPr>
        <w:t xml:space="preserve"> taip pat PVM, kuris sudaro – 65,18 EUR  (šešiasdešimt penki </w:t>
      </w:r>
      <w:proofErr w:type="spellStart"/>
      <w:r w:rsidR="00507F22">
        <w:rPr>
          <w:rFonts w:eastAsia="Times New Roman"/>
          <w:b/>
          <w:color w:val="000000"/>
          <w:sz w:val="24"/>
          <w:szCs w:val="24"/>
          <w:lang w:eastAsia="lt-LT"/>
        </w:rPr>
        <w:t>Eur</w:t>
      </w:r>
      <w:proofErr w:type="spellEnd"/>
      <w:r w:rsidR="00507F22">
        <w:rPr>
          <w:rFonts w:eastAsia="Times New Roman"/>
          <w:b/>
          <w:color w:val="000000"/>
          <w:sz w:val="24"/>
          <w:szCs w:val="24"/>
          <w:lang w:eastAsia="lt-LT"/>
        </w:rPr>
        <w:t xml:space="preserve"> ir 18</w:t>
      </w:r>
      <w:r w:rsidRPr="008F7133">
        <w:rPr>
          <w:rFonts w:eastAsia="Times New Roman"/>
          <w:b/>
          <w:color w:val="000000"/>
          <w:sz w:val="24"/>
          <w:szCs w:val="24"/>
          <w:lang w:eastAsia="lt-LT"/>
        </w:rPr>
        <w:t xml:space="preserve"> ct).</w:t>
      </w:r>
    </w:p>
    <w:p w:rsidR="008F7133" w:rsidRDefault="008F7133" w:rsidP="00B638C8">
      <w:pPr>
        <w:ind w:firstLine="720"/>
        <w:jc w:val="both"/>
        <w:rPr>
          <w:rFonts w:eastAsia="Times New Roman"/>
          <w:b/>
          <w:color w:val="000000"/>
          <w:sz w:val="24"/>
          <w:szCs w:val="24"/>
          <w:lang w:eastAsia="lt-LT"/>
        </w:rPr>
      </w:pPr>
      <w:r w:rsidRPr="008F7133">
        <w:rPr>
          <w:rFonts w:eastAsia="Times New Roman"/>
          <w:b/>
          <w:color w:val="000000"/>
          <w:sz w:val="24"/>
          <w:szCs w:val="24"/>
          <w:lang w:eastAsia="lt-LT"/>
        </w:rPr>
        <w:t>Bend</w:t>
      </w:r>
      <w:r w:rsidR="00507F22">
        <w:rPr>
          <w:rFonts w:eastAsia="Times New Roman"/>
          <w:b/>
          <w:color w:val="000000"/>
          <w:sz w:val="24"/>
          <w:szCs w:val="24"/>
          <w:lang w:eastAsia="lt-LT"/>
        </w:rPr>
        <w:t>ra pasiūlymo kaina  su PVM – 375,58</w:t>
      </w:r>
      <w:r w:rsidRPr="008F7133">
        <w:rPr>
          <w:rFonts w:eastAsia="Times New Roman"/>
          <w:b/>
          <w:color w:val="000000"/>
          <w:sz w:val="24"/>
          <w:szCs w:val="24"/>
          <w:lang w:eastAsia="lt-LT"/>
        </w:rPr>
        <w:t xml:space="preserve"> </w:t>
      </w:r>
      <w:proofErr w:type="spellStart"/>
      <w:r w:rsidRPr="008F7133">
        <w:rPr>
          <w:rFonts w:eastAsia="Times New Roman"/>
          <w:b/>
          <w:color w:val="000000"/>
          <w:sz w:val="24"/>
          <w:szCs w:val="24"/>
          <w:lang w:eastAsia="lt-LT"/>
        </w:rPr>
        <w:t>Eur</w:t>
      </w:r>
      <w:proofErr w:type="spellEnd"/>
      <w:r w:rsidRPr="008F7133">
        <w:rPr>
          <w:rFonts w:eastAsia="Times New Roman"/>
          <w:b/>
          <w:color w:val="000000"/>
          <w:sz w:val="24"/>
          <w:szCs w:val="24"/>
          <w:lang w:eastAsia="lt-LT"/>
        </w:rPr>
        <w:t xml:space="preserve"> (trys šimtai </w:t>
      </w:r>
      <w:r w:rsidR="00507F22">
        <w:rPr>
          <w:rFonts w:eastAsia="Times New Roman"/>
          <w:b/>
          <w:color w:val="000000"/>
          <w:sz w:val="24"/>
          <w:szCs w:val="24"/>
          <w:lang w:eastAsia="lt-LT"/>
        </w:rPr>
        <w:t xml:space="preserve">septyniasdešimt penki </w:t>
      </w:r>
      <w:proofErr w:type="spellStart"/>
      <w:r w:rsidR="00507F22">
        <w:rPr>
          <w:rFonts w:eastAsia="Times New Roman"/>
          <w:b/>
          <w:color w:val="000000"/>
          <w:sz w:val="24"/>
          <w:szCs w:val="24"/>
          <w:lang w:eastAsia="lt-LT"/>
        </w:rPr>
        <w:t>Eur</w:t>
      </w:r>
      <w:proofErr w:type="spellEnd"/>
      <w:r w:rsidR="00507F22">
        <w:rPr>
          <w:rFonts w:eastAsia="Times New Roman"/>
          <w:b/>
          <w:color w:val="000000"/>
          <w:sz w:val="24"/>
          <w:szCs w:val="24"/>
          <w:lang w:eastAsia="lt-LT"/>
        </w:rPr>
        <w:t xml:space="preserve"> ir 58</w:t>
      </w:r>
      <w:r w:rsidR="00B638C8">
        <w:rPr>
          <w:rFonts w:eastAsia="Times New Roman"/>
          <w:b/>
          <w:color w:val="000000"/>
          <w:sz w:val="24"/>
          <w:szCs w:val="24"/>
          <w:lang w:eastAsia="lt-LT"/>
        </w:rPr>
        <w:t xml:space="preserve"> ct). </w:t>
      </w:r>
    </w:p>
    <w:p w:rsidR="00B638C8" w:rsidRPr="00B638C8" w:rsidRDefault="00B638C8" w:rsidP="00B638C8">
      <w:pPr>
        <w:ind w:firstLine="720"/>
        <w:jc w:val="both"/>
        <w:rPr>
          <w:rFonts w:eastAsia="Times New Roman"/>
          <w:b/>
          <w:color w:val="000000"/>
          <w:sz w:val="24"/>
          <w:szCs w:val="24"/>
          <w:lang w:eastAsia="lt-LT"/>
        </w:rPr>
      </w:pPr>
    </w:p>
    <w:p w:rsidR="008F7133" w:rsidRPr="008F7133" w:rsidRDefault="008F7133" w:rsidP="008F7133">
      <w:pPr>
        <w:jc w:val="center"/>
        <w:rPr>
          <w:rFonts w:eastAsia="Times New Roman"/>
          <w:b/>
          <w:color w:val="000000"/>
          <w:sz w:val="24"/>
          <w:szCs w:val="24"/>
          <w:u w:val="single"/>
          <w:lang w:eastAsia="lt-LT"/>
        </w:rPr>
      </w:pPr>
      <w:r w:rsidRPr="008F7133">
        <w:rPr>
          <w:rFonts w:eastAsia="Times New Roman"/>
          <w:b/>
          <w:color w:val="000000"/>
          <w:sz w:val="24"/>
          <w:szCs w:val="24"/>
          <w:u w:val="single"/>
          <w:lang w:eastAsia="lt-LT"/>
        </w:rPr>
        <w:t>II-a pirkimo dalis</w:t>
      </w:r>
    </w:p>
    <w:p w:rsidR="008F7133" w:rsidRPr="008F7133" w:rsidRDefault="008F7133" w:rsidP="008F7133">
      <w:pPr>
        <w:jc w:val="center"/>
        <w:rPr>
          <w:rFonts w:eastAsia="Times New Roman"/>
          <w:color w:val="000000"/>
          <w:sz w:val="24"/>
          <w:szCs w:val="24"/>
          <w:lang w:eastAsia="lt-LT"/>
        </w:rPr>
      </w:pPr>
    </w:p>
    <w:p w:rsidR="008F7133" w:rsidRPr="008F7133" w:rsidRDefault="008F7133" w:rsidP="008F7133">
      <w:pPr>
        <w:ind w:firstLine="720"/>
        <w:jc w:val="both"/>
        <w:rPr>
          <w:rFonts w:eastAsia="Times New Roman"/>
          <w:color w:val="000000"/>
          <w:sz w:val="24"/>
          <w:szCs w:val="24"/>
          <w:lang w:eastAsia="lt-LT"/>
        </w:rPr>
      </w:pPr>
      <w:r w:rsidRPr="008F7133">
        <w:rPr>
          <w:rFonts w:eastAsia="Times New Roman"/>
          <w:color w:val="000000"/>
          <w:sz w:val="24"/>
          <w:szCs w:val="24"/>
          <w:lang w:eastAsia="lt-LT"/>
        </w:rPr>
        <w:t>Mes siūlome šias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268"/>
        <w:gridCol w:w="1808"/>
      </w:tblGrid>
      <w:tr w:rsidR="008F7133" w:rsidRPr="008F7133" w:rsidTr="00D3299D">
        <w:tc>
          <w:tcPr>
            <w:tcW w:w="9854" w:type="dxa"/>
            <w:gridSpan w:val="3"/>
          </w:tcPr>
          <w:p w:rsidR="008F7133" w:rsidRPr="008F7133" w:rsidRDefault="008F7133" w:rsidP="008F7133">
            <w:pPr>
              <w:jc w:val="center"/>
              <w:rPr>
                <w:rFonts w:eastAsia="Times New Roman"/>
                <w:b/>
                <w:color w:val="000000"/>
                <w:sz w:val="24"/>
                <w:szCs w:val="24"/>
                <w:lang w:eastAsia="lt-LT"/>
              </w:rPr>
            </w:pPr>
            <w:proofErr w:type="spellStart"/>
            <w:r w:rsidRPr="008F7133">
              <w:rPr>
                <w:rFonts w:eastAsia="Times New Roman"/>
                <w:b/>
                <w:sz w:val="24"/>
                <w:szCs w:val="24"/>
                <w:lang w:eastAsia="lt-LT"/>
              </w:rPr>
              <w:t>Iveco</w:t>
            </w:r>
            <w:proofErr w:type="spellEnd"/>
            <w:r w:rsidRPr="008F7133">
              <w:rPr>
                <w:rFonts w:eastAsia="Times New Roman"/>
                <w:b/>
                <w:sz w:val="24"/>
                <w:szCs w:val="24"/>
                <w:lang w:eastAsia="lt-LT"/>
              </w:rPr>
              <w:t xml:space="preserve"> </w:t>
            </w:r>
            <w:proofErr w:type="spellStart"/>
            <w:r w:rsidRPr="008F7133">
              <w:rPr>
                <w:rFonts w:eastAsia="Times New Roman"/>
                <w:b/>
                <w:sz w:val="24"/>
                <w:szCs w:val="24"/>
                <w:lang w:eastAsia="lt-LT"/>
              </w:rPr>
              <w:t>Eurocargo</w:t>
            </w:r>
            <w:proofErr w:type="spellEnd"/>
            <w:r w:rsidRPr="008F7133">
              <w:rPr>
                <w:rFonts w:eastAsia="Times New Roman"/>
                <w:b/>
                <w:sz w:val="24"/>
                <w:szCs w:val="24"/>
                <w:lang w:eastAsia="lt-LT"/>
              </w:rPr>
              <w:t xml:space="preserve"> ML90E19</w:t>
            </w:r>
          </w:p>
        </w:tc>
      </w:tr>
      <w:tr w:rsidR="008F7133" w:rsidRPr="008F7133" w:rsidTr="00D3299D">
        <w:tc>
          <w:tcPr>
            <w:tcW w:w="5778" w:type="dxa"/>
          </w:tcPr>
          <w:p w:rsidR="008F7133" w:rsidRPr="008F7133" w:rsidRDefault="008F7133" w:rsidP="008F7133">
            <w:pPr>
              <w:jc w:val="both"/>
              <w:rPr>
                <w:rFonts w:eastAsia="Times New Roman"/>
                <w:color w:val="000000"/>
                <w:sz w:val="24"/>
                <w:szCs w:val="24"/>
                <w:lang w:eastAsia="lt-LT"/>
              </w:rPr>
            </w:pPr>
            <w:r w:rsidRPr="008F7133">
              <w:rPr>
                <w:rFonts w:eastAsia="Times New Roman"/>
                <w:color w:val="000000"/>
                <w:sz w:val="24"/>
                <w:szCs w:val="24"/>
                <w:lang w:eastAsia="lt-LT"/>
              </w:rPr>
              <w:t>Paslaugos pavadinimas</w:t>
            </w:r>
          </w:p>
        </w:tc>
        <w:tc>
          <w:tcPr>
            <w:tcW w:w="2268" w:type="dxa"/>
          </w:tcPr>
          <w:p w:rsidR="008F7133" w:rsidRPr="008F7133" w:rsidRDefault="008F7133" w:rsidP="008F7133">
            <w:pPr>
              <w:jc w:val="both"/>
              <w:rPr>
                <w:rFonts w:eastAsia="Times New Roman"/>
                <w:color w:val="000000"/>
                <w:sz w:val="24"/>
                <w:szCs w:val="24"/>
                <w:lang w:eastAsia="lt-LT"/>
              </w:rPr>
            </w:pPr>
            <w:r w:rsidRPr="008F7133">
              <w:rPr>
                <w:rFonts w:eastAsia="Times New Roman"/>
                <w:color w:val="000000"/>
                <w:sz w:val="24"/>
                <w:szCs w:val="24"/>
                <w:lang w:eastAsia="lt-LT"/>
              </w:rPr>
              <w:t>Mato vnt.</w:t>
            </w:r>
          </w:p>
        </w:tc>
        <w:tc>
          <w:tcPr>
            <w:tcW w:w="1808" w:type="dxa"/>
          </w:tcPr>
          <w:p w:rsidR="008F7133" w:rsidRPr="008F7133" w:rsidRDefault="008F7133" w:rsidP="008F7133">
            <w:pPr>
              <w:jc w:val="both"/>
              <w:rPr>
                <w:rFonts w:eastAsia="Times New Roman"/>
                <w:color w:val="000000"/>
                <w:sz w:val="24"/>
                <w:szCs w:val="24"/>
                <w:lang w:eastAsia="lt-LT"/>
              </w:rPr>
            </w:pPr>
            <w:r w:rsidRPr="008F7133">
              <w:rPr>
                <w:rFonts w:eastAsia="Times New Roman"/>
                <w:color w:val="000000"/>
                <w:sz w:val="24"/>
                <w:szCs w:val="24"/>
                <w:lang w:eastAsia="lt-LT"/>
              </w:rPr>
              <w:t xml:space="preserve">Vieneto kaina, </w:t>
            </w:r>
            <w:proofErr w:type="spellStart"/>
            <w:r w:rsidRPr="008F7133">
              <w:rPr>
                <w:rFonts w:eastAsia="Times New Roman"/>
                <w:color w:val="000000"/>
                <w:sz w:val="24"/>
                <w:szCs w:val="24"/>
                <w:lang w:eastAsia="lt-LT"/>
              </w:rPr>
              <w:t>Eur</w:t>
            </w:r>
            <w:proofErr w:type="spellEnd"/>
            <w:r w:rsidRPr="008F7133">
              <w:rPr>
                <w:rFonts w:eastAsia="Times New Roman"/>
                <w:color w:val="000000"/>
                <w:sz w:val="24"/>
                <w:szCs w:val="24"/>
                <w:lang w:eastAsia="lt-LT"/>
              </w:rPr>
              <w:t xml:space="preserve"> be PVM</w:t>
            </w:r>
          </w:p>
        </w:tc>
      </w:tr>
      <w:tr w:rsidR="008F7133" w:rsidRPr="008F7133" w:rsidTr="00D3299D">
        <w:tc>
          <w:tcPr>
            <w:tcW w:w="5778" w:type="dxa"/>
          </w:tcPr>
          <w:p w:rsidR="008F7133" w:rsidRPr="008F7133" w:rsidRDefault="008F7133" w:rsidP="008F7133">
            <w:pPr>
              <w:jc w:val="center"/>
              <w:rPr>
                <w:rFonts w:eastAsia="Times New Roman"/>
                <w:b/>
                <w:color w:val="000000"/>
                <w:sz w:val="24"/>
                <w:szCs w:val="24"/>
                <w:lang w:eastAsia="lt-LT"/>
              </w:rPr>
            </w:pPr>
            <w:r w:rsidRPr="008F7133">
              <w:rPr>
                <w:rFonts w:eastAsia="Times New Roman"/>
                <w:b/>
                <w:color w:val="000000"/>
                <w:sz w:val="24"/>
                <w:szCs w:val="24"/>
                <w:lang w:eastAsia="lt-LT"/>
              </w:rPr>
              <w:t>1</w:t>
            </w:r>
          </w:p>
        </w:tc>
        <w:tc>
          <w:tcPr>
            <w:tcW w:w="2268" w:type="dxa"/>
          </w:tcPr>
          <w:p w:rsidR="008F7133" w:rsidRPr="008F7133" w:rsidRDefault="008F7133" w:rsidP="008F7133">
            <w:pPr>
              <w:jc w:val="center"/>
              <w:rPr>
                <w:rFonts w:eastAsia="Times New Roman"/>
                <w:b/>
                <w:color w:val="000000"/>
                <w:sz w:val="24"/>
                <w:szCs w:val="24"/>
                <w:lang w:eastAsia="lt-LT"/>
              </w:rPr>
            </w:pPr>
            <w:r w:rsidRPr="008F7133">
              <w:rPr>
                <w:rFonts w:eastAsia="Times New Roman"/>
                <w:b/>
                <w:color w:val="000000"/>
                <w:sz w:val="24"/>
                <w:szCs w:val="24"/>
                <w:lang w:eastAsia="lt-LT"/>
              </w:rPr>
              <w:t>2</w:t>
            </w:r>
          </w:p>
        </w:tc>
        <w:tc>
          <w:tcPr>
            <w:tcW w:w="1808" w:type="dxa"/>
          </w:tcPr>
          <w:p w:rsidR="008F7133" w:rsidRPr="008F7133" w:rsidRDefault="008F7133" w:rsidP="008F7133">
            <w:pPr>
              <w:jc w:val="center"/>
              <w:rPr>
                <w:rFonts w:eastAsia="Times New Roman"/>
                <w:b/>
                <w:color w:val="000000"/>
                <w:sz w:val="24"/>
                <w:szCs w:val="24"/>
                <w:lang w:eastAsia="lt-LT"/>
              </w:rPr>
            </w:pPr>
            <w:r w:rsidRPr="008F7133">
              <w:rPr>
                <w:rFonts w:eastAsia="Times New Roman"/>
                <w:b/>
                <w:color w:val="000000"/>
                <w:sz w:val="24"/>
                <w:szCs w:val="24"/>
                <w:lang w:eastAsia="lt-LT"/>
              </w:rPr>
              <w:t>3</w:t>
            </w:r>
          </w:p>
        </w:tc>
      </w:tr>
      <w:tr w:rsidR="00507F22" w:rsidRPr="008F7133" w:rsidTr="00D3299D">
        <w:tc>
          <w:tcPr>
            <w:tcW w:w="5778" w:type="dxa"/>
            <w:vAlign w:val="center"/>
          </w:tcPr>
          <w:p w:rsidR="00507F22" w:rsidRPr="008F7133" w:rsidRDefault="00507F22" w:rsidP="008F7133">
            <w:pPr>
              <w:rPr>
                <w:rFonts w:eastAsia="Times New Roman"/>
                <w:sz w:val="24"/>
                <w:szCs w:val="24"/>
                <w:lang w:eastAsia="lt-LT"/>
              </w:rPr>
            </w:pPr>
            <w:r w:rsidRPr="008F7133">
              <w:rPr>
                <w:rFonts w:eastAsia="Times New Roman"/>
                <w:sz w:val="24"/>
                <w:szCs w:val="24"/>
                <w:lang w:eastAsia="lt-LT"/>
              </w:rPr>
              <w:t>Darbo valandos kaina užsakovo dirbtuvėse</w:t>
            </w:r>
          </w:p>
        </w:tc>
        <w:tc>
          <w:tcPr>
            <w:tcW w:w="2268" w:type="dxa"/>
          </w:tcPr>
          <w:p w:rsidR="00507F22" w:rsidRPr="008F7133" w:rsidRDefault="00507F22" w:rsidP="008F7133">
            <w:pPr>
              <w:jc w:val="center"/>
              <w:rPr>
                <w:rFonts w:eastAsia="Times New Roman"/>
                <w:color w:val="000000"/>
                <w:sz w:val="24"/>
                <w:szCs w:val="24"/>
                <w:lang w:eastAsia="lt-LT"/>
              </w:rPr>
            </w:pPr>
            <w:r w:rsidRPr="008F7133">
              <w:rPr>
                <w:rFonts w:eastAsia="Times New Roman"/>
                <w:color w:val="000000"/>
                <w:sz w:val="24"/>
                <w:szCs w:val="24"/>
                <w:lang w:eastAsia="lt-LT"/>
              </w:rPr>
              <w:t>Val.</w:t>
            </w:r>
          </w:p>
        </w:tc>
        <w:tc>
          <w:tcPr>
            <w:tcW w:w="1808" w:type="dxa"/>
          </w:tcPr>
          <w:p w:rsidR="00507F22" w:rsidRPr="008F7133" w:rsidRDefault="00507F22" w:rsidP="004C1801">
            <w:pPr>
              <w:jc w:val="center"/>
              <w:rPr>
                <w:rFonts w:eastAsia="Times New Roman"/>
                <w:b/>
                <w:color w:val="000000"/>
                <w:sz w:val="24"/>
                <w:szCs w:val="24"/>
                <w:lang w:eastAsia="lt-LT"/>
              </w:rPr>
            </w:pPr>
            <w:r>
              <w:rPr>
                <w:rFonts w:eastAsia="Times New Roman"/>
                <w:b/>
                <w:color w:val="000000"/>
                <w:sz w:val="24"/>
                <w:szCs w:val="24"/>
                <w:lang w:eastAsia="lt-LT"/>
              </w:rPr>
              <w:t>43,80</w:t>
            </w:r>
          </w:p>
        </w:tc>
      </w:tr>
      <w:tr w:rsidR="00507F22" w:rsidRPr="008F7133" w:rsidTr="00D3299D">
        <w:tc>
          <w:tcPr>
            <w:tcW w:w="5778" w:type="dxa"/>
            <w:vAlign w:val="center"/>
          </w:tcPr>
          <w:p w:rsidR="00507F22" w:rsidRPr="008F7133" w:rsidRDefault="00507F22" w:rsidP="008F7133">
            <w:pPr>
              <w:rPr>
                <w:rFonts w:eastAsia="Times New Roman"/>
                <w:sz w:val="24"/>
                <w:szCs w:val="24"/>
                <w:lang w:eastAsia="lt-LT"/>
              </w:rPr>
            </w:pPr>
            <w:r w:rsidRPr="008F7133">
              <w:rPr>
                <w:rFonts w:eastAsia="Times New Roman"/>
                <w:sz w:val="24"/>
                <w:szCs w:val="24"/>
                <w:lang w:eastAsia="lt-LT"/>
              </w:rPr>
              <w:t>Darbo valandos kaina paslaugos teikėjo dirbtuvėse</w:t>
            </w:r>
          </w:p>
        </w:tc>
        <w:tc>
          <w:tcPr>
            <w:tcW w:w="2268" w:type="dxa"/>
          </w:tcPr>
          <w:p w:rsidR="00507F22" w:rsidRPr="008F7133" w:rsidRDefault="00507F22" w:rsidP="008F7133">
            <w:pPr>
              <w:jc w:val="center"/>
              <w:rPr>
                <w:rFonts w:eastAsia="Times New Roman"/>
                <w:color w:val="000000"/>
                <w:sz w:val="24"/>
                <w:szCs w:val="24"/>
                <w:lang w:eastAsia="lt-LT"/>
              </w:rPr>
            </w:pPr>
            <w:proofErr w:type="spellStart"/>
            <w:r w:rsidRPr="008F7133">
              <w:rPr>
                <w:rFonts w:eastAsia="Times New Roman"/>
                <w:color w:val="000000"/>
                <w:sz w:val="24"/>
                <w:szCs w:val="24"/>
                <w:lang w:eastAsia="lt-LT"/>
              </w:rPr>
              <w:t>Val</w:t>
            </w:r>
            <w:proofErr w:type="spellEnd"/>
          </w:p>
        </w:tc>
        <w:tc>
          <w:tcPr>
            <w:tcW w:w="1808" w:type="dxa"/>
          </w:tcPr>
          <w:p w:rsidR="00507F22" w:rsidRPr="008F7133" w:rsidRDefault="00507F22" w:rsidP="004C1801">
            <w:pPr>
              <w:jc w:val="center"/>
              <w:rPr>
                <w:rFonts w:eastAsia="Times New Roman"/>
                <w:b/>
                <w:color w:val="000000"/>
                <w:sz w:val="24"/>
                <w:szCs w:val="24"/>
                <w:lang w:eastAsia="lt-LT"/>
              </w:rPr>
            </w:pPr>
            <w:r>
              <w:rPr>
                <w:rFonts w:eastAsia="Times New Roman"/>
                <w:b/>
                <w:color w:val="000000"/>
                <w:sz w:val="24"/>
                <w:szCs w:val="24"/>
                <w:lang w:eastAsia="lt-LT"/>
              </w:rPr>
              <w:t>33,80</w:t>
            </w:r>
          </w:p>
        </w:tc>
      </w:tr>
      <w:tr w:rsidR="00507F22" w:rsidRPr="008F7133" w:rsidTr="00D3299D">
        <w:tc>
          <w:tcPr>
            <w:tcW w:w="5778" w:type="dxa"/>
            <w:tcBorders>
              <w:bottom w:val="single" w:sz="4" w:space="0" w:color="auto"/>
            </w:tcBorders>
            <w:vAlign w:val="center"/>
          </w:tcPr>
          <w:p w:rsidR="00507F22" w:rsidRPr="008F7133" w:rsidRDefault="00507F22" w:rsidP="008F7133">
            <w:pPr>
              <w:rPr>
                <w:rFonts w:eastAsia="Times New Roman"/>
                <w:sz w:val="24"/>
                <w:szCs w:val="24"/>
                <w:lang w:eastAsia="lt-LT"/>
              </w:rPr>
            </w:pPr>
            <w:r w:rsidRPr="008F7133">
              <w:rPr>
                <w:rFonts w:eastAsia="Times New Roman"/>
                <w:sz w:val="24"/>
                <w:szCs w:val="24"/>
                <w:lang w:eastAsia="lt-LT"/>
              </w:rPr>
              <w:t xml:space="preserve">Specialisto atvykimas  </w:t>
            </w:r>
          </w:p>
        </w:tc>
        <w:tc>
          <w:tcPr>
            <w:tcW w:w="2268" w:type="dxa"/>
            <w:tcBorders>
              <w:bottom w:val="single" w:sz="4" w:space="0" w:color="auto"/>
            </w:tcBorders>
          </w:tcPr>
          <w:p w:rsidR="00507F22" w:rsidRPr="008F7133" w:rsidRDefault="00507F22" w:rsidP="008F7133">
            <w:pPr>
              <w:jc w:val="center"/>
              <w:rPr>
                <w:rFonts w:eastAsia="Times New Roman"/>
                <w:color w:val="000000"/>
                <w:sz w:val="24"/>
                <w:szCs w:val="24"/>
                <w:lang w:eastAsia="lt-LT"/>
              </w:rPr>
            </w:pPr>
            <w:r w:rsidRPr="008F7133">
              <w:rPr>
                <w:rFonts w:eastAsia="Times New Roman"/>
                <w:color w:val="000000"/>
                <w:sz w:val="24"/>
                <w:szCs w:val="24"/>
                <w:lang w:eastAsia="lt-LT"/>
              </w:rPr>
              <w:t>Vnt.</w:t>
            </w:r>
          </w:p>
        </w:tc>
        <w:tc>
          <w:tcPr>
            <w:tcW w:w="1808" w:type="dxa"/>
            <w:tcBorders>
              <w:bottom w:val="single" w:sz="4" w:space="0" w:color="auto"/>
            </w:tcBorders>
          </w:tcPr>
          <w:p w:rsidR="00507F22" w:rsidRPr="008F7133" w:rsidRDefault="00507F22" w:rsidP="004C1801">
            <w:pPr>
              <w:jc w:val="center"/>
              <w:rPr>
                <w:rFonts w:eastAsia="Times New Roman"/>
                <w:b/>
                <w:color w:val="000000"/>
                <w:sz w:val="24"/>
                <w:szCs w:val="24"/>
                <w:lang w:eastAsia="lt-LT"/>
              </w:rPr>
            </w:pPr>
            <w:r>
              <w:rPr>
                <w:rFonts w:eastAsia="Times New Roman"/>
                <w:b/>
                <w:color w:val="000000"/>
                <w:sz w:val="24"/>
                <w:szCs w:val="24"/>
                <w:lang w:eastAsia="lt-LT"/>
              </w:rPr>
              <w:t>43,80</w:t>
            </w:r>
          </w:p>
        </w:tc>
      </w:tr>
      <w:tr w:rsidR="00507F22" w:rsidRPr="008F7133" w:rsidTr="00D3299D">
        <w:tc>
          <w:tcPr>
            <w:tcW w:w="5778" w:type="dxa"/>
            <w:tcBorders>
              <w:bottom w:val="single" w:sz="4" w:space="0" w:color="auto"/>
            </w:tcBorders>
            <w:vAlign w:val="center"/>
          </w:tcPr>
          <w:p w:rsidR="00507F22" w:rsidRPr="008F7133" w:rsidRDefault="00507F22" w:rsidP="008F7133">
            <w:pPr>
              <w:rPr>
                <w:rFonts w:eastAsia="Times New Roman"/>
                <w:sz w:val="24"/>
                <w:szCs w:val="24"/>
                <w:lang w:eastAsia="lt-LT"/>
              </w:rPr>
            </w:pPr>
            <w:r w:rsidRPr="008F7133">
              <w:rPr>
                <w:rFonts w:eastAsia="Times New Roman"/>
                <w:sz w:val="24"/>
                <w:szCs w:val="24"/>
                <w:lang w:eastAsia="lt-LT"/>
              </w:rPr>
              <w:t>Defektų nustatymo (diagnostikos) darbo valandos kaina</w:t>
            </w:r>
          </w:p>
        </w:tc>
        <w:tc>
          <w:tcPr>
            <w:tcW w:w="2268" w:type="dxa"/>
            <w:tcBorders>
              <w:bottom w:val="single" w:sz="4" w:space="0" w:color="auto"/>
            </w:tcBorders>
          </w:tcPr>
          <w:p w:rsidR="00507F22" w:rsidRPr="008F7133" w:rsidRDefault="00507F22" w:rsidP="008F7133">
            <w:pPr>
              <w:jc w:val="center"/>
              <w:rPr>
                <w:rFonts w:eastAsia="Times New Roman"/>
                <w:color w:val="000000"/>
                <w:sz w:val="24"/>
                <w:szCs w:val="24"/>
                <w:lang w:eastAsia="lt-LT"/>
              </w:rPr>
            </w:pPr>
            <w:r w:rsidRPr="008F7133">
              <w:rPr>
                <w:rFonts w:eastAsia="Times New Roman"/>
                <w:color w:val="000000"/>
                <w:sz w:val="24"/>
                <w:szCs w:val="24"/>
                <w:lang w:eastAsia="lt-LT"/>
              </w:rPr>
              <w:t>Val.</w:t>
            </w:r>
          </w:p>
        </w:tc>
        <w:tc>
          <w:tcPr>
            <w:tcW w:w="1808" w:type="dxa"/>
            <w:tcBorders>
              <w:bottom w:val="single" w:sz="4" w:space="0" w:color="auto"/>
            </w:tcBorders>
          </w:tcPr>
          <w:p w:rsidR="00507F22" w:rsidRPr="008F7133" w:rsidRDefault="00507F22" w:rsidP="004C1801">
            <w:pPr>
              <w:jc w:val="center"/>
              <w:rPr>
                <w:rFonts w:eastAsia="Times New Roman"/>
                <w:b/>
                <w:color w:val="000000"/>
                <w:sz w:val="24"/>
                <w:szCs w:val="24"/>
                <w:lang w:eastAsia="lt-LT"/>
              </w:rPr>
            </w:pPr>
            <w:r>
              <w:rPr>
                <w:rFonts w:eastAsia="Times New Roman"/>
                <w:b/>
                <w:color w:val="000000"/>
                <w:sz w:val="24"/>
                <w:szCs w:val="24"/>
                <w:lang w:eastAsia="lt-LT"/>
              </w:rPr>
              <w:t>33,80</w:t>
            </w:r>
          </w:p>
        </w:tc>
      </w:tr>
      <w:tr w:rsidR="008F7133" w:rsidRPr="008F7133" w:rsidTr="00D3299D">
        <w:tc>
          <w:tcPr>
            <w:tcW w:w="9854" w:type="dxa"/>
            <w:gridSpan w:val="3"/>
            <w:tcBorders>
              <w:bottom w:val="single" w:sz="4" w:space="0" w:color="auto"/>
            </w:tcBorders>
            <w:vAlign w:val="center"/>
          </w:tcPr>
          <w:p w:rsidR="008F7133" w:rsidRPr="008F7133" w:rsidRDefault="008F7133" w:rsidP="008F7133">
            <w:pPr>
              <w:jc w:val="center"/>
              <w:rPr>
                <w:rFonts w:eastAsia="Times New Roman"/>
                <w:b/>
                <w:color w:val="000000"/>
                <w:sz w:val="24"/>
                <w:szCs w:val="24"/>
                <w:lang w:eastAsia="lt-LT"/>
              </w:rPr>
            </w:pPr>
            <w:r w:rsidRPr="008F7133">
              <w:rPr>
                <w:rFonts w:eastAsia="Times New Roman"/>
                <w:b/>
                <w:color w:val="000000"/>
                <w:sz w:val="24"/>
                <w:szCs w:val="24"/>
                <w:lang w:eastAsia="lt-LT"/>
              </w:rPr>
              <w:t>MAZ5551</w:t>
            </w:r>
          </w:p>
        </w:tc>
      </w:tr>
      <w:tr w:rsidR="008F7133" w:rsidRPr="008F7133" w:rsidTr="00D3299D">
        <w:tc>
          <w:tcPr>
            <w:tcW w:w="5778" w:type="dxa"/>
            <w:tcBorders>
              <w:bottom w:val="single" w:sz="4" w:space="0" w:color="auto"/>
            </w:tcBorders>
          </w:tcPr>
          <w:p w:rsidR="008F7133" w:rsidRPr="008F7133" w:rsidRDefault="008F7133" w:rsidP="008F7133">
            <w:pPr>
              <w:jc w:val="both"/>
              <w:rPr>
                <w:rFonts w:eastAsia="Times New Roman"/>
                <w:color w:val="000000"/>
                <w:sz w:val="24"/>
                <w:szCs w:val="24"/>
                <w:lang w:eastAsia="lt-LT"/>
              </w:rPr>
            </w:pPr>
            <w:r w:rsidRPr="008F7133">
              <w:rPr>
                <w:rFonts w:eastAsia="Times New Roman"/>
                <w:color w:val="000000"/>
                <w:sz w:val="24"/>
                <w:szCs w:val="24"/>
                <w:lang w:eastAsia="lt-LT"/>
              </w:rPr>
              <w:t>Paslaugos pavadinimas</w:t>
            </w:r>
          </w:p>
        </w:tc>
        <w:tc>
          <w:tcPr>
            <w:tcW w:w="2268" w:type="dxa"/>
            <w:tcBorders>
              <w:bottom w:val="single" w:sz="4" w:space="0" w:color="auto"/>
            </w:tcBorders>
          </w:tcPr>
          <w:p w:rsidR="008F7133" w:rsidRPr="008F7133" w:rsidRDefault="008F7133" w:rsidP="008F7133">
            <w:pPr>
              <w:jc w:val="both"/>
              <w:rPr>
                <w:rFonts w:eastAsia="Times New Roman"/>
                <w:color w:val="000000"/>
                <w:sz w:val="24"/>
                <w:szCs w:val="24"/>
                <w:lang w:eastAsia="lt-LT"/>
              </w:rPr>
            </w:pPr>
            <w:r w:rsidRPr="008F7133">
              <w:rPr>
                <w:rFonts w:eastAsia="Times New Roman"/>
                <w:color w:val="000000"/>
                <w:sz w:val="24"/>
                <w:szCs w:val="24"/>
                <w:lang w:eastAsia="lt-LT"/>
              </w:rPr>
              <w:t>Mato vnt.</w:t>
            </w:r>
          </w:p>
        </w:tc>
        <w:tc>
          <w:tcPr>
            <w:tcW w:w="1808" w:type="dxa"/>
            <w:tcBorders>
              <w:bottom w:val="single" w:sz="4" w:space="0" w:color="auto"/>
            </w:tcBorders>
          </w:tcPr>
          <w:p w:rsidR="008F7133" w:rsidRPr="008F7133" w:rsidRDefault="008F7133" w:rsidP="008F7133">
            <w:pPr>
              <w:jc w:val="both"/>
              <w:rPr>
                <w:rFonts w:eastAsia="Times New Roman"/>
                <w:color w:val="000000"/>
                <w:sz w:val="24"/>
                <w:szCs w:val="24"/>
                <w:lang w:eastAsia="lt-LT"/>
              </w:rPr>
            </w:pPr>
            <w:r w:rsidRPr="008F7133">
              <w:rPr>
                <w:rFonts w:eastAsia="Times New Roman"/>
                <w:color w:val="000000"/>
                <w:sz w:val="24"/>
                <w:szCs w:val="24"/>
                <w:lang w:eastAsia="lt-LT"/>
              </w:rPr>
              <w:t xml:space="preserve">Vieneto kaina, </w:t>
            </w:r>
            <w:proofErr w:type="spellStart"/>
            <w:r w:rsidRPr="008F7133">
              <w:rPr>
                <w:rFonts w:eastAsia="Times New Roman"/>
                <w:color w:val="000000"/>
                <w:sz w:val="24"/>
                <w:szCs w:val="24"/>
                <w:lang w:eastAsia="lt-LT"/>
              </w:rPr>
              <w:t>Eur</w:t>
            </w:r>
            <w:proofErr w:type="spellEnd"/>
            <w:r w:rsidRPr="008F7133">
              <w:rPr>
                <w:rFonts w:eastAsia="Times New Roman"/>
                <w:color w:val="000000"/>
                <w:sz w:val="24"/>
                <w:szCs w:val="24"/>
                <w:lang w:eastAsia="lt-LT"/>
              </w:rPr>
              <w:t xml:space="preserve"> be PVM</w:t>
            </w:r>
          </w:p>
        </w:tc>
      </w:tr>
      <w:tr w:rsidR="008F7133" w:rsidRPr="008F7133" w:rsidTr="00D3299D">
        <w:tc>
          <w:tcPr>
            <w:tcW w:w="5778" w:type="dxa"/>
            <w:tcBorders>
              <w:bottom w:val="single" w:sz="4" w:space="0" w:color="auto"/>
            </w:tcBorders>
          </w:tcPr>
          <w:p w:rsidR="008F7133" w:rsidRPr="008F7133" w:rsidRDefault="008F7133" w:rsidP="008F7133">
            <w:pPr>
              <w:jc w:val="center"/>
              <w:rPr>
                <w:rFonts w:eastAsia="Times New Roman"/>
                <w:b/>
                <w:color w:val="000000"/>
                <w:sz w:val="24"/>
                <w:szCs w:val="24"/>
                <w:lang w:eastAsia="lt-LT"/>
              </w:rPr>
            </w:pPr>
            <w:r w:rsidRPr="008F7133">
              <w:rPr>
                <w:rFonts w:eastAsia="Times New Roman"/>
                <w:b/>
                <w:color w:val="000000"/>
                <w:sz w:val="24"/>
                <w:szCs w:val="24"/>
                <w:lang w:eastAsia="lt-LT"/>
              </w:rPr>
              <w:t>1</w:t>
            </w:r>
          </w:p>
        </w:tc>
        <w:tc>
          <w:tcPr>
            <w:tcW w:w="2268" w:type="dxa"/>
            <w:tcBorders>
              <w:bottom w:val="single" w:sz="4" w:space="0" w:color="auto"/>
            </w:tcBorders>
          </w:tcPr>
          <w:p w:rsidR="008F7133" w:rsidRPr="008F7133" w:rsidRDefault="008F7133" w:rsidP="008F7133">
            <w:pPr>
              <w:jc w:val="center"/>
              <w:rPr>
                <w:rFonts w:eastAsia="Times New Roman"/>
                <w:b/>
                <w:color w:val="000000"/>
                <w:sz w:val="24"/>
                <w:szCs w:val="24"/>
                <w:lang w:eastAsia="lt-LT"/>
              </w:rPr>
            </w:pPr>
            <w:r w:rsidRPr="008F7133">
              <w:rPr>
                <w:rFonts w:eastAsia="Times New Roman"/>
                <w:b/>
                <w:color w:val="000000"/>
                <w:sz w:val="24"/>
                <w:szCs w:val="24"/>
                <w:lang w:eastAsia="lt-LT"/>
              </w:rPr>
              <w:t>2</w:t>
            </w:r>
          </w:p>
        </w:tc>
        <w:tc>
          <w:tcPr>
            <w:tcW w:w="1808" w:type="dxa"/>
            <w:tcBorders>
              <w:bottom w:val="single" w:sz="4" w:space="0" w:color="auto"/>
            </w:tcBorders>
          </w:tcPr>
          <w:p w:rsidR="008F7133" w:rsidRPr="008F7133" w:rsidRDefault="008F7133" w:rsidP="008F7133">
            <w:pPr>
              <w:jc w:val="center"/>
              <w:rPr>
                <w:rFonts w:eastAsia="Times New Roman"/>
                <w:b/>
                <w:color w:val="000000"/>
                <w:sz w:val="24"/>
                <w:szCs w:val="24"/>
                <w:lang w:eastAsia="lt-LT"/>
              </w:rPr>
            </w:pPr>
            <w:r w:rsidRPr="008F7133">
              <w:rPr>
                <w:rFonts w:eastAsia="Times New Roman"/>
                <w:b/>
                <w:color w:val="000000"/>
                <w:sz w:val="24"/>
                <w:szCs w:val="24"/>
                <w:lang w:eastAsia="lt-LT"/>
              </w:rPr>
              <w:t>3</w:t>
            </w:r>
          </w:p>
        </w:tc>
      </w:tr>
      <w:tr w:rsidR="00507F22" w:rsidRPr="008F7133" w:rsidTr="00D3299D">
        <w:tc>
          <w:tcPr>
            <w:tcW w:w="5778" w:type="dxa"/>
            <w:tcBorders>
              <w:bottom w:val="single" w:sz="4" w:space="0" w:color="auto"/>
            </w:tcBorders>
            <w:vAlign w:val="center"/>
          </w:tcPr>
          <w:p w:rsidR="00507F22" w:rsidRPr="008F7133" w:rsidRDefault="00507F22" w:rsidP="008F7133">
            <w:pPr>
              <w:rPr>
                <w:rFonts w:eastAsia="Times New Roman"/>
                <w:sz w:val="24"/>
                <w:szCs w:val="24"/>
                <w:lang w:eastAsia="lt-LT"/>
              </w:rPr>
            </w:pPr>
            <w:r w:rsidRPr="008F7133">
              <w:rPr>
                <w:rFonts w:eastAsia="Times New Roman"/>
                <w:sz w:val="24"/>
                <w:szCs w:val="24"/>
                <w:lang w:eastAsia="lt-LT"/>
              </w:rPr>
              <w:t>Darbo valandos kaina užsakovo dirbtuvėse</w:t>
            </w:r>
          </w:p>
        </w:tc>
        <w:tc>
          <w:tcPr>
            <w:tcW w:w="2268" w:type="dxa"/>
            <w:tcBorders>
              <w:bottom w:val="single" w:sz="4" w:space="0" w:color="auto"/>
            </w:tcBorders>
          </w:tcPr>
          <w:p w:rsidR="00507F22" w:rsidRPr="008F7133" w:rsidRDefault="00507F22" w:rsidP="008F7133">
            <w:pPr>
              <w:jc w:val="center"/>
              <w:rPr>
                <w:rFonts w:eastAsia="Times New Roman"/>
                <w:color w:val="000000"/>
                <w:sz w:val="24"/>
                <w:szCs w:val="24"/>
                <w:lang w:eastAsia="lt-LT"/>
              </w:rPr>
            </w:pPr>
            <w:r w:rsidRPr="008F7133">
              <w:rPr>
                <w:rFonts w:eastAsia="Times New Roman"/>
                <w:color w:val="000000"/>
                <w:sz w:val="24"/>
                <w:szCs w:val="24"/>
                <w:lang w:eastAsia="lt-LT"/>
              </w:rPr>
              <w:t>Val.</w:t>
            </w:r>
          </w:p>
        </w:tc>
        <w:tc>
          <w:tcPr>
            <w:tcW w:w="1808" w:type="dxa"/>
            <w:tcBorders>
              <w:bottom w:val="single" w:sz="4" w:space="0" w:color="auto"/>
            </w:tcBorders>
          </w:tcPr>
          <w:p w:rsidR="00507F22" w:rsidRPr="008F7133" w:rsidRDefault="00507F22" w:rsidP="004C1801">
            <w:pPr>
              <w:jc w:val="center"/>
              <w:rPr>
                <w:rFonts w:eastAsia="Times New Roman"/>
                <w:b/>
                <w:color w:val="000000"/>
                <w:sz w:val="24"/>
                <w:szCs w:val="24"/>
                <w:lang w:eastAsia="lt-LT"/>
              </w:rPr>
            </w:pPr>
            <w:r>
              <w:rPr>
                <w:rFonts w:eastAsia="Times New Roman"/>
                <w:b/>
                <w:color w:val="000000"/>
                <w:sz w:val="24"/>
                <w:szCs w:val="24"/>
                <w:lang w:eastAsia="lt-LT"/>
              </w:rPr>
              <w:t>43,80</w:t>
            </w:r>
          </w:p>
        </w:tc>
      </w:tr>
      <w:tr w:rsidR="00507F22" w:rsidRPr="008F7133" w:rsidTr="00D3299D">
        <w:tc>
          <w:tcPr>
            <w:tcW w:w="5778" w:type="dxa"/>
            <w:tcBorders>
              <w:bottom w:val="single" w:sz="4" w:space="0" w:color="auto"/>
            </w:tcBorders>
            <w:vAlign w:val="center"/>
          </w:tcPr>
          <w:p w:rsidR="00507F22" w:rsidRPr="008F7133" w:rsidRDefault="00507F22" w:rsidP="008F7133">
            <w:pPr>
              <w:rPr>
                <w:rFonts w:eastAsia="Times New Roman"/>
                <w:sz w:val="24"/>
                <w:szCs w:val="24"/>
                <w:lang w:eastAsia="lt-LT"/>
              </w:rPr>
            </w:pPr>
            <w:r w:rsidRPr="008F7133">
              <w:rPr>
                <w:rFonts w:eastAsia="Times New Roman"/>
                <w:sz w:val="24"/>
                <w:szCs w:val="24"/>
                <w:lang w:eastAsia="lt-LT"/>
              </w:rPr>
              <w:t>Darbo valandos kaina paslaugos teikėjo dirbtuvėse</w:t>
            </w:r>
          </w:p>
        </w:tc>
        <w:tc>
          <w:tcPr>
            <w:tcW w:w="2268" w:type="dxa"/>
            <w:tcBorders>
              <w:bottom w:val="single" w:sz="4" w:space="0" w:color="auto"/>
            </w:tcBorders>
          </w:tcPr>
          <w:p w:rsidR="00507F22" w:rsidRPr="008F7133" w:rsidRDefault="00507F22" w:rsidP="008F7133">
            <w:pPr>
              <w:jc w:val="center"/>
              <w:rPr>
                <w:rFonts w:eastAsia="Times New Roman"/>
                <w:color w:val="000000"/>
                <w:sz w:val="24"/>
                <w:szCs w:val="24"/>
                <w:lang w:eastAsia="lt-LT"/>
              </w:rPr>
            </w:pPr>
            <w:proofErr w:type="spellStart"/>
            <w:r w:rsidRPr="008F7133">
              <w:rPr>
                <w:rFonts w:eastAsia="Times New Roman"/>
                <w:color w:val="000000"/>
                <w:sz w:val="24"/>
                <w:szCs w:val="24"/>
                <w:lang w:eastAsia="lt-LT"/>
              </w:rPr>
              <w:t>Val</w:t>
            </w:r>
            <w:proofErr w:type="spellEnd"/>
          </w:p>
        </w:tc>
        <w:tc>
          <w:tcPr>
            <w:tcW w:w="1808" w:type="dxa"/>
            <w:tcBorders>
              <w:bottom w:val="single" w:sz="4" w:space="0" w:color="auto"/>
            </w:tcBorders>
          </w:tcPr>
          <w:p w:rsidR="00507F22" w:rsidRPr="008F7133" w:rsidRDefault="00507F22" w:rsidP="004C1801">
            <w:pPr>
              <w:jc w:val="center"/>
              <w:rPr>
                <w:rFonts w:eastAsia="Times New Roman"/>
                <w:b/>
                <w:color w:val="000000"/>
                <w:sz w:val="24"/>
                <w:szCs w:val="24"/>
                <w:lang w:eastAsia="lt-LT"/>
              </w:rPr>
            </w:pPr>
            <w:r>
              <w:rPr>
                <w:rFonts w:eastAsia="Times New Roman"/>
                <w:b/>
                <w:color w:val="000000"/>
                <w:sz w:val="24"/>
                <w:szCs w:val="24"/>
                <w:lang w:eastAsia="lt-LT"/>
              </w:rPr>
              <w:t>33,80</w:t>
            </w:r>
          </w:p>
        </w:tc>
      </w:tr>
      <w:tr w:rsidR="00507F22" w:rsidRPr="008F7133" w:rsidTr="00D3299D">
        <w:tc>
          <w:tcPr>
            <w:tcW w:w="5778" w:type="dxa"/>
            <w:tcBorders>
              <w:bottom w:val="single" w:sz="4" w:space="0" w:color="auto"/>
            </w:tcBorders>
            <w:vAlign w:val="center"/>
          </w:tcPr>
          <w:p w:rsidR="00507F22" w:rsidRPr="008F7133" w:rsidRDefault="00507F22" w:rsidP="008F7133">
            <w:pPr>
              <w:rPr>
                <w:rFonts w:eastAsia="Times New Roman"/>
                <w:sz w:val="24"/>
                <w:szCs w:val="24"/>
                <w:lang w:eastAsia="lt-LT"/>
              </w:rPr>
            </w:pPr>
            <w:r w:rsidRPr="008F7133">
              <w:rPr>
                <w:rFonts w:eastAsia="Times New Roman"/>
                <w:sz w:val="24"/>
                <w:szCs w:val="24"/>
                <w:lang w:eastAsia="lt-LT"/>
              </w:rPr>
              <w:t xml:space="preserve">Specialisto atvykimas  </w:t>
            </w:r>
          </w:p>
        </w:tc>
        <w:tc>
          <w:tcPr>
            <w:tcW w:w="2268" w:type="dxa"/>
            <w:tcBorders>
              <w:bottom w:val="single" w:sz="4" w:space="0" w:color="auto"/>
            </w:tcBorders>
          </w:tcPr>
          <w:p w:rsidR="00507F22" w:rsidRPr="008F7133" w:rsidRDefault="00507F22" w:rsidP="008F7133">
            <w:pPr>
              <w:jc w:val="center"/>
              <w:rPr>
                <w:rFonts w:eastAsia="Times New Roman"/>
                <w:color w:val="000000"/>
                <w:sz w:val="24"/>
                <w:szCs w:val="24"/>
                <w:lang w:eastAsia="lt-LT"/>
              </w:rPr>
            </w:pPr>
            <w:r w:rsidRPr="008F7133">
              <w:rPr>
                <w:rFonts w:eastAsia="Times New Roman"/>
                <w:color w:val="000000"/>
                <w:sz w:val="24"/>
                <w:szCs w:val="24"/>
                <w:lang w:eastAsia="lt-LT"/>
              </w:rPr>
              <w:t>Vnt.</w:t>
            </w:r>
          </w:p>
        </w:tc>
        <w:tc>
          <w:tcPr>
            <w:tcW w:w="1808" w:type="dxa"/>
            <w:tcBorders>
              <w:bottom w:val="single" w:sz="4" w:space="0" w:color="auto"/>
            </w:tcBorders>
          </w:tcPr>
          <w:p w:rsidR="00507F22" w:rsidRPr="008F7133" w:rsidRDefault="00507F22" w:rsidP="004C1801">
            <w:pPr>
              <w:jc w:val="center"/>
              <w:rPr>
                <w:rFonts w:eastAsia="Times New Roman"/>
                <w:b/>
                <w:color w:val="000000"/>
                <w:sz w:val="24"/>
                <w:szCs w:val="24"/>
                <w:lang w:eastAsia="lt-LT"/>
              </w:rPr>
            </w:pPr>
            <w:r>
              <w:rPr>
                <w:rFonts w:eastAsia="Times New Roman"/>
                <w:b/>
                <w:color w:val="000000"/>
                <w:sz w:val="24"/>
                <w:szCs w:val="24"/>
                <w:lang w:eastAsia="lt-LT"/>
              </w:rPr>
              <w:t>43,80</w:t>
            </w:r>
          </w:p>
        </w:tc>
      </w:tr>
      <w:tr w:rsidR="00507F22" w:rsidRPr="008F7133" w:rsidTr="00D3299D">
        <w:tc>
          <w:tcPr>
            <w:tcW w:w="5778" w:type="dxa"/>
            <w:tcBorders>
              <w:bottom w:val="single" w:sz="4" w:space="0" w:color="auto"/>
            </w:tcBorders>
            <w:vAlign w:val="center"/>
          </w:tcPr>
          <w:p w:rsidR="00507F22" w:rsidRPr="008F7133" w:rsidRDefault="00507F22" w:rsidP="008F7133">
            <w:pPr>
              <w:rPr>
                <w:rFonts w:eastAsia="Times New Roman"/>
                <w:sz w:val="24"/>
                <w:szCs w:val="24"/>
                <w:lang w:eastAsia="lt-LT"/>
              </w:rPr>
            </w:pPr>
            <w:r w:rsidRPr="008F7133">
              <w:rPr>
                <w:rFonts w:eastAsia="Times New Roman"/>
                <w:sz w:val="24"/>
                <w:szCs w:val="24"/>
                <w:lang w:eastAsia="lt-LT"/>
              </w:rPr>
              <w:t>Defektų nustatymo (diagnostikos) darbo valandos kaina</w:t>
            </w:r>
          </w:p>
        </w:tc>
        <w:tc>
          <w:tcPr>
            <w:tcW w:w="2268" w:type="dxa"/>
            <w:tcBorders>
              <w:bottom w:val="single" w:sz="4" w:space="0" w:color="auto"/>
            </w:tcBorders>
          </w:tcPr>
          <w:p w:rsidR="00507F22" w:rsidRPr="008F7133" w:rsidRDefault="00507F22" w:rsidP="008F7133">
            <w:pPr>
              <w:jc w:val="center"/>
              <w:rPr>
                <w:rFonts w:eastAsia="Times New Roman"/>
                <w:color w:val="000000"/>
                <w:sz w:val="24"/>
                <w:szCs w:val="24"/>
                <w:lang w:eastAsia="lt-LT"/>
              </w:rPr>
            </w:pPr>
            <w:r w:rsidRPr="008F7133">
              <w:rPr>
                <w:rFonts w:eastAsia="Times New Roman"/>
                <w:color w:val="000000"/>
                <w:sz w:val="24"/>
                <w:szCs w:val="24"/>
                <w:lang w:eastAsia="lt-LT"/>
              </w:rPr>
              <w:t>Val.</w:t>
            </w:r>
          </w:p>
        </w:tc>
        <w:tc>
          <w:tcPr>
            <w:tcW w:w="1808" w:type="dxa"/>
            <w:tcBorders>
              <w:bottom w:val="single" w:sz="4" w:space="0" w:color="auto"/>
            </w:tcBorders>
          </w:tcPr>
          <w:p w:rsidR="00507F22" w:rsidRPr="008F7133" w:rsidRDefault="00507F22" w:rsidP="004C1801">
            <w:pPr>
              <w:jc w:val="center"/>
              <w:rPr>
                <w:rFonts w:eastAsia="Times New Roman"/>
                <w:b/>
                <w:color w:val="000000"/>
                <w:sz w:val="24"/>
                <w:szCs w:val="24"/>
                <w:lang w:eastAsia="lt-LT"/>
              </w:rPr>
            </w:pPr>
            <w:r>
              <w:rPr>
                <w:rFonts w:eastAsia="Times New Roman"/>
                <w:b/>
                <w:color w:val="000000"/>
                <w:sz w:val="24"/>
                <w:szCs w:val="24"/>
                <w:lang w:eastAsia="lt-LT"/>
              </w:rPr>
              <w:t>33,80</w:t>
            </w:r>
          </w:p>
        </w:tc>
      </w:tr>
      <w:tr w:rsidR="008F7133" w:rsidRPr="008F7133" w:rsidTr="00D3299D">
        <w:tc>
          <w:tcPr>
            <w:tcW w:w="9854" w:type="dxa"/>
            <w:gridSpan w:val="3"/>
            <w:tcBorders>
              <w:bottom w:val="single" w:sz="4" w:space="0" w:color="auto"/>
            </w:tcBorders>
            <w:vAlign w:val="center"/>
          </w:tcPr>
          <w:p w:rsidR="008F7133" w:rsidRPr="008F7133" w:rsidRDefault="008F7133" w:rsidP="008F7133">
            <w:pPr>
              <w:jc w:val="center"/>
              <w:rPr>
                <w:rFonts w:eastAsia="Times New Roman"/>
                <w:b/>
                <w:color w:val="000000"/>
                <w:sz w:val="24"/>
                <w:szCs w:val="24"/>
                <w:lang w:eastAsia="lt-LT"/>
              </w:rPr>
            </w:pPr>
            <w:r w:rsidRPr="008F7133">
              <w:rPr>
                <w:rFonts w:eastAsia="Times New Roman"/>
                <w:b/>
                <w:color w:val="000000"/>
                <w:sz w:val="24"/>
                <w:szCs w:val="24"/>
                <w:lang w:eastAsia="lt-LT"/>
              </w:rPr>
              <w:t>GAZ53-19</w:t>
            </w:r>
          </w:p>
        </w:tc>
      </w:tr>
      <w:tr w:rsidR="008F7133" w:rsidRPr="008F7133" w:rsidTr="00D3299D">
        <w:tc>
          <w:tcPr>
            <w:tcW w:w="5778" w:type="dxa"/>
            <w:tcBorders>
              <w:bottom w:val="single" w:sz="4" w:space="0" w:color="auto"/>
            </w:tcBorders>
          </w:tcPr>
          <w:p w:rsidR="008F7133" w:rsidRPr="008F7133" w:rsidRDefault="008F7133" w:rsidP="008F7133">
            <w:pPr>
              <w:jc w:val="both"/>
              <w:rPr>
                <w:rFonts w:eastAsia="Times New Roman"/>
                <w:color w:val="000000"/>
                <w:sz w:val="24"/>
                <w:szCs w:val="24"/>
                <w:lang w:eastAsia="lt-LT"/>
              </w:rPr>
            </w:pPr>
            <w:r w:rsidRPr="008F7133">
              <w:rPr>
                <w:rFonts w:eastAsia="Times New Roman"/>
                <w:color w:val="000000"/>
                <w:sz w:val="24"/>
                <w:szCs w:val="24"/>
                <w:lang w:eastAsia="lt-LT"/>
              </w:rPr>
              <w:t>Paslaugos pavadinimas</w:t>
            </w:r>
          </w:p>
        </w:tc>
        <w:tc>
          <w:tcPr>
            <w:tcW w:w="2268" w:type="dxa"/>
            <w:tcBorders>
              <w:bottom w:val="single" w:sz="4" w:space="0" w:color="auto"/>
            </w:tcBorders>
          </w:tcPr>
          <w:p w:rsidR="008F7133" w:rsidRPr="008F7133" w:rsidRDefault="008F7133" w:rsidP="008F7133">
            <w:pPr>
              <w:jc w:val="both"/>
              <w:rPr>
                <w:rFonts w:eastAsia="Times New Roman"/>
                <w:color w:val="000000"/>
                <w:sz w:val="24"/>
                <w:szCs w:val="24"/>
                <w:lang w:eastAsia="lt-LT"/>
              </w:rPr>
            </w:pPr>
            <w:r w:rsidRPr="008F7133">
              <w:rPr>
                <w:rFonts w:eastAsia="Times New Roman"/>
                <w:color w:val="000000"/>
                <w:sz w:val="24"/>
                <w:szCs w:val="24"/>
                <w:lang w:eastAsia="lt-LT"/>
              </w:rPr>
              <w:t>Mato vnt.</w:t>
            </w:r>
          </w:p>
        </w:tc>
        <w:tc>
          <w:tcPr>
            <w:tcW w:w="1808" w:type="dxa"/>
            <w:tcBorders>
              <w:bottom w:val="single" w:sz="4" w:space="0" w:color="auto"/>
            </w:tcBorders>
          </w:tcPr>
          <w:p w:rsidR="008F7133" w:rsidRPr="008F7133" w:rsidRDefault="008F7133" w:rsidP="008F7133">
            <w:pPr>
              <w:jc w:val="both"/>
              <w:rPr>
                <w:rFonts w:eastAsia="Times New Roman"/>
                <w:color w:val="000000"/>
                <w:sz w:val="24"/>
                <w:szCs w:val="24"/>
                <w:lang w:eastAsia="lt-LT"/>
              </w:rPr>
            </w:pPr>
            <w:r w:rsidRPr="008F7133">
              <w:rPr>
                <w:rFonts w:eastAsia="Times New Roman"/>
                <w:color w:val="000000"/>
                <w:sz w:val="24"/>
                <w:szCs w:val="24"/>
                <w:lang w:eastAsia="lt-LT"/>
              </w:rPr>
              <w:t xml:space="preserve">Vieneto kaina, </w:t>
            </w:r>
            <w:proofErr w:type="spellStart"/>
            <w:r w:rsidRPr="008F7133">
              <w:rPr>
                <w:rFonts w:eastAsia="Times New Roman"/>
                <w:color w:val="000000"/>
                <w:sz w:val="24"/>
                <w:szCs w:val="24"/>
                <w:lang w:eastAsia="lt-LT"/>
              </w:rPr>
              <w:t>Eur</w:t>
            </w:r>
            <w:proofErr w:type="spellEnd"/>
            <w:r w:rsidRPr="008F7133">
              <w:rPr>
                <w:rFonts w:eastAsia="Times New Roman"/>
                <w:color w:val="000000"/>
                <w:sz w:val="24"/>
                <w:szCs w:val="24"/>
                <w:lang w:eastAsia="lt-LT"/>
              </w:rPr>
              <w:t xml:space="preserve"> be PVM</w:t>
            </w:r>
          </w:p>
        </w:tc>
      </w:tr>
      <w:tr w:rsidR="008F7133" w:rsidRPr="008F7133" w:rsidTr="00D3299D">
        <w:tc>
          <w:tcPr>
            <w:tcW w:w="5778" w:type="dxa"/>
            <w:tcBorders>
              <w:bottom w:val="single" w:sz="4" w:space="0" w:color="auto"/>
            </w:tcBorders>
          </w:tcPr>
          <w:p w:rsidR="008F7133" w:rsidRPr="008F7133" w:rsidRDefault="008F7133" w:rsidP="008F7133">
            <w:pPr>
              <w:jc w:val="center"/>
              <w:rPr>
                <w:rFonts w:eastAsia="Times New Roman"/>
                <w:b/>
                <w:color w:val="000000"/>
                <w:sz w:val="24"/>
                <w:szCs w:val="24"/>
                <w:lang w:eastAsia="lt-LT"/>
              </w:rPr>
            </w:pPr>
            <w:r w:rsidRPr="008F7133">
              <w:rPr>
                <w:rFonts w:eastAsia="Times New Roman"/>
                <w:b/>
                <w:color w:val="000000"/>
                <w:sz w:val="24"/>
                <w:szCs w:val="24"/>
                <w:lang w:eastAsia="lt-LT"/>
              </w:rPr>
              <w:t>1</w:t>
            </w:r>
          </w:p>
        </w:tc>
        <w:tc>
          <w:tcPr>
            <w:tcW w:w="2268" w:type="dxa"/>
            <w:tcBorders>
              <w:bottom w:val="single" w:sz="4" w:space="0" w:color="auto"/>
            </w:tcBorders>
          </w:tcPr>
          <w:p w:rsidR="008F7133" w:rsidRPr="008F7133" w:rsidRDefault="008F7133" w:rsidP="008F7133">
            <w:pPr>
              <w:jc w:val="center"/>
              <w:rPr>
                <w:rFonts w:eastAsia="Times New Roman"/>
                <w:b/>
                <w:color w:val="000000"/>
                <w:sz w:val="24"/>
                <w:szCs w:val="24"/>
                <w:lang w:eastAsia="lt-LT"/>
              </w:rPr>
            </w:pPr>
            <w:r w:rsidRPr="008F7133">
              <w:rPr>
                <w:rFonts w:eastAsia="Times New Roman"/>
                <w:b/>
                <w:color w:val="000000"/>
                <w:sz w:val="24"/>
                <w:szCs w:val="24"/>
                <w:lang w:eastAsia="lt-LT"/>
              </w:rPr>
              <w:t>2</w:t>
            </w:r>
          </w:p>
        </w:tc>
        <w:tc>
          <w:tcPr>
            <w:tcW w:w="1808" w:type="dxa"/>
            <w:tcBorders>
              <w:bottom w:val="single" w:sz="4" w:space="0" w:color="auto"/>
            </w:tcBorders>
          </w:tcPr>
          <w:p w:rsidR="008F7133" w:rsidRPr="008F7133" w:rsidRDefault="008F7133" w:rsidP="008F7133">
            <w:pPr>
              <w:jc w:val="center"/>
              <w:rPr>
                <w:rFonts w:eastAsia="Times New Roman"/>
                <w:b/>
                <w:color w:val="000000"/>
                <w:sz w:val="24"/>
                <w:szCs w:val="24"/>
                <w:lang w:eastAsia="lt-LT"/>
              </w:rPr>
            </w:pPr>
            <w:r w:rsidRPr="008F7133">
              <w:rPr>
                <w:rFonts w:eastAsia="Times New Roman"/>
                <w:b/>
                <w:color w:val="000000"/>
                <w:sz w:val="24"/>
                <w:szCs w:val="24"/>
                <w:lang w:eastAsia="lt-LT"/>
              </w:rPr>
              <w:t>3</w:t>
            </w:r>
          </w:p>
        </w:tc>
      </w:tr>
      <w:tr w:rsidR="00507F22" w:rsidRPr="008F7133" w:rsidTr="00D3299D">
        <w:tc>
          <w:tcPr>
            <w:tcW w:w="5778" w:type="dxa"/>
            <w:tcBorders>
              <w:bottom w:val="single" w:sz="4" w:space="0" w:color="auto"/>
            </w:tcBorders>
            <w:vAlign w:val="center"/>
          </w:tcPr>
          <w:p w:rsidR="00507F22" w:rsidRPr="008F7133" w:rsidRDefault="00507F22" w:rsidP="008F7133">
            <w:pPr>
              <w:rPr>
                <w:rFonts w:eastAsia="Times New Roman"/>
                <w:sz w:val="24"/>
                <w:szCs w:val="24"/>
                <w:lang w:eastAsia="lt-LT"/>
              </w:rPr>
            </w:pPr>
            <w:r w:rsidRPr="008F7133">
              <w:rPr>
                <w:rFonts w:eastAsia="Times New Roman"/>
                <w:sz w:val="24"/>
                <w:szCs w:val="24"/>
                <w:lang w:eastAsia="lt-LT"/>
              </w:rPr>
              <w:t>Darbo valandos kaina užsakovo dirbtuvėse</w:t>
            </w:r>
          </w:p>
        </w:tc>
        <w:tc>
          <w:tcPr>
            <w:tcW w:w="2268" w:type="dxa"/>
            <w:tcBorders>
              <w:bottom w:val="single" w:sz="4" w:space="0" w:color="auto"/>
            </w:tcBorders>
          </w:tcPr>
          <w:p w:rsidR="00507F22" w:rsidRPr="008F7133" w:rsidRDefault="00507F22" w:rsidP="008F7133">
            <w:pPr>
              <w:jc w:val="center"/>
              <w:rPr>
                <w:rFonts w:eastAsia="Times New Roman"/>
                <w:color w:val="000000"/>
                <w:sz w:val="24"/>
                <w:szCs w:val="24"/>
                <w:lang w:eastAsia="lt-LT"/>
              </w:rPr>
            </w:pPr>
            <w:r w:rsidRPr="008F7133">
              <w:rPr>
                <w:rFonts w:eastAsia="Times New Roman"/>
                <w:color w:val="000000"/>
                <w:sz w:val="24"/>
                <w:szCs w:val="24"/>
                <w:lang w:eastAsia="lt-LT"/>
              </w:rPr>
              <w:t>Val.</w:t>
            </w:r>
          </w:p>
        </w:tc>
        <w:tc>
          <w:tcPr>
            <w:tcW w:w="1808" w:type="dxa"/>
            <w:tcBorders>
              <w:bottom w:val="single" w:sz="4" w:space="0" w:color="auto"/>
            </w:tcBorders>
          </w:tcPr>
          <w:p w:rsidR="00507F22" w:rsidRPr="008F7133" w:rsidRDefault="00507F22" w:rsidP="004C1801">
            <w:pPr>
              <w:jc w:val="center"/>
              <w:rPr>
                <w:rFonts w:eastAsia="Times New Roman"/>
                <w:b/>
                <w:color w:val="000000"/>
                <w:sz w:val="24"/>
                <w:szCs w:val="24"/>
                <w:lang w:eastAsia="lt-LT"/>
              </w:rPr>
            </w:pPr>
            <w:r>
              <w:rPr>
                <w:rFonts w:eastAsia="Times New Roman"/>
                <w:b/>
                <w:color w:val="000000"/>
                <w:sz w:val="24"/>
                <w:szCs w:val="24"/>
                <w:lang w:eastAsia="lt-LT"/>
              </w:rPr>
              <w:t>43,80</w:t>
            </w:r>
          </w:p>
        </w:tc>
      </w:tr>
      <w:tr w:rsidR="00507F22" w:rsidRPr="008F7133" w:rsidTr="00D3299D">
        <w:tc>
          <w:tcPr>
            <w:tcW w:w="5778" w:type="dxa"/>
            <w:tcBorders>
              <w:bottom w:val="single" w:sz="4" w:space="0" w:color="auto"/>
            </w:tcBorders>
            <w:vAlign w:val="center"/>
          </w:tcPr>
          <w:p w:rsidR="00507F22" w:rsidRPr="008F7133" w:rsidRDefault="00507F22" w:rsidP="008F7133">
            <w:pPr>
              <w:rPr>
                <w:rFonts w:eastAsia="Times New Roman"/>
                <w:sz w:val="24"/>
                <w:szCs w:val="24"/>
                <w:lang w:eastAsia="lt-LT"/>
              </w:rPr>
            </w:pPr>
            <w:r w:rsidRPr="008F7133">
              <w:rPr>
                <w:rFonts w:eastAsia="Times New Roman"/>
                <w:sz w:val="24"/>
                <w:szCs w:val="24"/>
                <w:lang w:eastAsia="lt-LT"/>
              </w:rPr>
              <w:t>Darbo valandos kaina paslaugos teikėjo dirbtuvėse</w:t>
            </w:r>
          </w:p>
        </w:tc>
        <w:tc>
          <w:tcPr>
            <w:tcW w:w="2268" w:type="dxa"/>
            <w:tcBorders>
              <w:bottom w:val="single" w:sz="4" w:space="0" w:color="auto"/>
            </w:tcBorders>
          </w:tcPr>
          <w:p w:rsidR="00507F22" w:rsidRPr="008F7133" w:rsidRDefault="00507F22" w:rsidP="008F7133">
            <w:pPr>
              <w:jc w:val="center"/>
              <w:rPr>
                <w:rFonts w:eastAsia="Times New Roman"/>
                <w:color w:val="000000"/>
                <w:sz w:val="24"/>
                <w:szCs w:val="24"/>
                <w:lang w:eastAsia="lt-LT"/>
              </w:rPr>
            </w:pPr>
            <w:proofErr w:type="spellStart"/>
            <w:r w:rsidRPr="008F7133">
              <w:rPr>
                <w:rFonts w:eastAsia="Times New Roman"/>
                <w:color w:val="000000"/>
                <w:sz w:val="24"/>
                <w:szCs w:val="24"/>
                <w:lang w:eastAsia="lt-LT"/>
              </w:rPr>
              <w:t>Val</w:t>
            </w:r>
            <w:proofErr w:type="spellEnd"/>
          </w:p>
        </w:tc>
        <w:tc>
          <w:tcPr>
            <w:tcW w:w="1808" w:type="dxa"/>
            <w:tcBorders>
              <w:bottom w:val="single" w:sz="4" w:space="0" w:color="auto"/>
            </w:tcBorders>
          </w:tcPr>
          <w:p w:rsidR="00507F22" w:rsidRPr="008F7133" w:rsidRDefault="00507F22" w:rsidP="004C1801">
            <w:pPr>
              <w:jc w:val="center"/>
              <w:rPr>
                <w:rFonts w:eastAsia="Times New Roman"/>
                <w:b/>
                <w:color w:val="000000"/>
                <w:sz w:val="24"/>
                <w:szCs w:val="24"/>
                <w:lang w:eastAsia="lt-LT"/>
              </w:rPr>
            </w:pPr>
            <w:r>
              <w:rPr>
                <w:rFonts w:eastAsia="Times New Roman"/>
                <w:b/>
                <w:color w:val="000000"/>
                <w:sz w:val="24"/>
                <w:szCs w:val="24"/>
                <w:lang w:eastAsia="lt-LT"/>
              </w:rPr>
              <w:t>33,80</w:t>
            </w:r>
          </w:p>
        </w:tc>
      </w:tr>
      <w:tr w:rsidR="00507F22" w:rsidRPr="008F7133" w:rsidTr="00D3299D">
        <w:tc>
          <w:tcPr>
            <w:tcW w:w="5778" w:type="dxa"/>
            <w:tcBorders>
              <w:bottom w:val="single" w:sz="4" w:space="0" w:color="auto"/>
            </w:tcBorders>
            <w:vAlign w:val="center"/>
          </w:tcPr>
          <w:p w:rsidR="00507F22" w:rsidRPr="008F7133" w:rsidRDefault="00507F22" w:rsidP="008F7133">
            <w:pPr>
              <w:rPr>
                <w:rFonts w:eastAsia="Times New Roman"/>
                <w:sz w:val="24"/>
                <w:szCs w:val="24"/>
                <w:lang w:eastAsia="lt-LT"/>
              </w:rPr>
            </w:pPr>
            <w:r w:rsidRPr="008F7133">
              <w:rPr>
                <w:rFonts w:eastAsia="Times New Roman"/>
                <w:sz w:val="24"/>
                <w:szCs w:val="24"/>
                <w:lang w:eastAsia="lt-LT"/>
              </w:rPr>
              <w:t xml:space="preserve">Specialisto atvykimas  </w:t>
            </w:r>
          </w:p>
        </w:tc>
        <w:tc>
          <w:tcPr>
            <w:tcW w:w="2268" w:type="dxa"/>
            <w:tcBorders>
              <w:bottom w:val="single" w:sz="4" w:space="0" w:color="auto"/>
            </w:tcBorders>
          </w:tcPr>
          <w:p w:rsidR="00507F22" w:rsidRPr="008F7133" w:rsidRDefault="00507F22" w:rsidP="008F7133">
            <w:pPr>
              <w:jc w:val="center"/>
              <w:rPr>
                <w:rFonts w:eastAsia="Times New Roman"/>
                <w:color w:val="000000"/>
                <w:sz w:val="24"/>
                <w:szCs w:val="24"/>
                <w:lang w:eastAsia="lt-LT"/>
              </w:rPr>
            </w:pPr>
            <w:r w:rsidRPr="008F7133">
              <w:rPr>
                <w:rFonts w:eastAsia="Times New Roman"/>
                <w:color w:val="000000"/>
                <w:sz w:val="24"/>
                <w:szCs w:val="24"/>
                <w:lang w:eastAsia="lt-LT"/>
              </w:rPr>
              <w:t>Vnt.</w:t>
            </w:r>
          </w:p>
        </w:tc>
        <w:tc>
          <w:tcPr>
            <w:tcW w:w="1808" w:type="dxa"/>
            <w:tcBorders>
              <w:bottom w:val="single" w:sz="4" w:space="0" w:color="auto"/>
            </w:tcBorders>
          </w:tcPr>
          <w:p w:rsidR="00507F22" w:rsidRPr="008F7133" w:rsidRDefault="00507F22" w:rsidP="004C1801">
            <w:pPr>
              <w:jc w:val="center"/>
              <w:rPr>
                <w:rFonts w:eastAsia="Times New Roman"/>
                <w:b/>
                <w:color w:val="000000"/>
                <w:sz w:val="24"/>
                <w:szCs w:val="24"/>
                <w:lang w:eastAsia="lt-LT"/>
              </w:rPr>
            </w:pPr>
            <w:r>
              <w:rPr>
                <w:rFonts w:eastAsia="Times New Roman"/>
                <w:b/>
                <w:color w:val="000000"/>
                <w:sz w:val="24"/>
                <w:szCs w:val="24"/>
                <w:lang w:eastAsia="lt-LT"/>
              </w:rPr>
              <w:t>43,80</w:t>
            </w:r>
          </w:p>
        </w:tc>
      </w:tr>
      <w:tr w:rsidR="00507F22" w:rsidRPr="008F7133" w:rsidTr="00D3299D">
        <w:tc>
          <w:tcPr>
            <w:tcW w:w="5778" w:type="dxa"/>
            <w:tcBorders>
              <w:bottom w:val="single" w:sz="4" w:space="0" w:color="auto"/>
            </w:tcBorders>
            <w:vAlign w:val="center"/>
          </w:tcPr>
          <w:p w:rsidR="00507F22" w:rsidRPr="008F7133" w:rsidRDefault="00507F22" w:rsidP="008F7133">
            <w:pPr>
              <w:rPr>
                <w:rFonts w:eastAsia="Times New Roman"/>
                <w:sz w:val="24"/>
                <w:szCs w:val="24"/>
                <w:lang w:eastAsia="lt-LT"/>
              </w:rPr>
            </w:pPr>
            <w:r w:rsidRPr="008F7133">
              <w:rPr>
                <w:rFonts w:eastAsia="Times New Roman"/>
                <w:sz w:val="24"/>
                <w:szCs w:val="24"/>
                <w:lang w:eastAsia="lt-LT"/>
              </w:rPr>
              <w:t>Defektų nustatymo (diagnostikos) darbo valandos kaina</w:t>
            </w:r>
          </w:p>
        </w:tc>
        <w:tc>
          <w:tcPr>
            <w:tcW w:w="2268" w:type="dxa"/>
            <w:tcBorders>
              <w:bottom w:val="single" w:sz="4" w:space="0" w:color="auto"/>
            </w:tcBorders>
          </w:tcPr>
          <w:p w:rsidR="00507F22" w:rsidRPr="008F7133" w:rsidRDefault="00507F22" w:rsidP="008F7133">
            <w:pPr>
              <w:jc w:val="center"/>
              <w:rPr>
                <w:rFonts w:eastAsia="Times New Roman"/>
                <w:color w:val="000000"/>
                <w:sz w:val="24"/>
                <w:szCs w:val="24"/>
                <w:lang w:eastAsia="lt-LT"/>
              </w:rPr>
            </w:pPr>
            <w:r w:rsidRPr="008F7133">
              <w:rPr>
                <w:rFonts w:eastAsia="Times New Roman"/>
                <w:color w:val="000000"/>
                <w:sz w:val="24"/>
                <w:szCs w:val="24"/>
                <w:lang w:eastAsia="lt-LT"/>
              </w:rPr>
              <w:t>Val.</w:t>
            </w:r>
          </w:p>
        </w:tc>
        <w:tc>
          <w:tcPr>
            <w:tcW w:w="1808" w:type="dxa"/>
            <w:tcBorders>
              <w:bottom w:val="single" w:sz="4" w:space="0" w:color="auto"/>
            </w:tcBorders>
          </w:tcPr>
          <w:p w:rsidR="00507F22" w:rsidRPr="008F7133" w:rsidRDefault="00507F22" w:rsidP="004C1801">
            <w:pPr>
              <w:jc w:val="center"/>
              <w:rPr>
                <w:rFonts w:eastAsia="Times New Roman"/>
                <w:b/>
                <w:color w:val="000000"/>
                <w:sz w:val="24"/>
                <w:szCs w:val="24"/>
                <w:lang w:eastAsia="lt-LT"/>
              </w:rPr>
            </w:pPr>
            <w:r>
              <w:rPr>
                <w:rFonts w:eastAsia="Times New Roman"/>
                <w:b/>
                <w:color w:val="000000"/>
                <w:sz w:val="24"/>
                <w:szCs w:val="24"/>
                <w:lang w:eastAsia="lt-LT"/>
              </w:rPr>
              <w:t>33,80</w:t>
            </w:r>
          </w:p>
        </w:tc>
      </w:tr>
      <w:tr w:rsidR="008F7133" w:rsidRPr="008F7133" w:rsidTr="00D3299D">
        <w:tc>
          <w:tcPr>
            <w:tcW w:w="9854" w:type="dxa"/>
            <w:gridSpan w:val="3"/>
            <w:tcBorders>
              <w:bottom w:val="single" w:sz="4" w:space="0" w:color="auto"/>
            </w:tcBorders>
            <w:vAlign w:val="center"/>
          </w:tcPr>
          <w:p w:rsidR="008F7133" w:rsidRPr="008F7133" w:rsidRDefault="008F7133" w:rsidP="008F7133">
            <w:pPr>
              <w:jc w:val="center"/>
              <w:rPr>
                <w:rFonts w:eastAsia="Times New Roman"/>
                <w:b/>
                <w:color w:val="000000"/>
                <w:sz w:val="24"/>
                <w:szCs w:val="24"/>
                <w:lang w:eastAsia="lt-LT"/>
              </w:rPr>
            </w:pPr>
            <w:r w:rsidRPr="008F7133">
              <w:rPr>
                <w:rFonts w:eastAsia="Times New Roman"/>
                <w:b/>
                <w:color w:val="000000"/>
                <w:sz w:val="24"/>
                <w:szCs w:val="24"/>
                <w:lang w:eastAsia="lt-LT"/>
              </w:rPr>
              <w:t>ZIL130PM</w:t>
            </w:r>
          </w:p>
        </w:tc>
      </w:tr>
      <w:tr w:rsidR="008F7133" w:rsidRPr="008F7133" w:rsidTr="00D3299D">
        <w:tc>
          <w:tcPr>
            <w:tcW w:w="5778" w:type="dxa"/>
            <w:tcBorders>
              <w:bottom w:val="single" w:sz="4" w:space="0" w:color="auto"/>
            </w:tcBorders>
          </w:tcPr>
          <w:p w:rsidR="008F7133" w:rsidRPr="008F7133" w:rsidRDefault="008F7133" w:rsidP="008F7133">
            <w:pPr>
              <w:jc w:val="both"/>
              <w:rPr>
                <w:rFonts w:eastAsia="Times New Roman"/>
                <w:color w:val="000000"/>
                <w:sz w:val="24"/>
                <w:szCs w:val="24"/>
                <w:lang w:eastAsia="lt-LT"/>
              </w:rPr>
            </w:pPr>
            <w:r w:rsidRPr="008F7133">
              <w:rPr>
                <w:rFonts w:eastAsia="Times New Roman"/>
                <w:color w:val="000000"/>
                <w:sz w:val="24"/>
                <w:szCs w:val="24"/>
                <w:lang w:eastAsia="lt-LT"/>
              </w:rPr>
              <w:t>Paslaugos pavadinimas</w:t>
            </w:r>
          </w:p>
        </w:tc>
        <w:tc>
          <w:tcPr>
            <w:tcW w:w="2268" w:type="dxa"/>
            <w:tcBorders>
              <w:bottom w:val="single" w:sz="4" w:space="0" w:color="auto"/>
            </w:tcBorders>
          </w:tcPr>
          <w:p w:rsidR="008F7133" w:rsidRPr="008F7133" w:rsidRDefault="008F7133" w:rsidP="008F7133">
            <w:pPr>
              <w:jc w:val="both"/>
              <w:rPr>
                <w:rFonts w:eastAsia="Times New Roman"/>
                <w:color w:val="000000"/>
                <w:sz w:val="24"/>
                <w:szCs w:val="24"/>
                <w:lang w:eastAsia="lt-LT"/>
              </w:rPr>
            </w:pPr>
            <w:r w:rsidRPr="008F7133">
              <w:rPr>
                <w:rFonts w:eastAsia="Times New Roman"/>
                <w:color w:val="000000"/>
                <w:sz w:val="24"/>
                <w:szCs w:val="24"/>
                <w:lang w:eastAsia="lt-LT"/>
              </w:rPr>
              <w:t>Mato vnt.</w:t>
            </w:r>
          </w:p>
        </w:tc>
        <w:tc>
          <w:tcPr>
            <w:tcW w:w="1808" w:type="dxa"/>
            <w:tcBorders>
              <w:bottom w:val="single" w:sz="4" w:space="0" w:color="auto"/>
            </w:tcBorders>
          </w:tcPr>
          <w:p w:rsidR="008F7133" w:rsidRPr="008F7133" w:rsidRDefault="008F7133" w:rsidP="008F7133">
            <w:pPr>
              <w:jc w:val="both"/>
              <w:rPr>
                <w:rFonts w:eastAsia="Times New Roman"/>
                <w:color w:val="000000"/>
                <w:sz w:val="24"/>
                <w:szCs w:val="24"/>
                <w:lang w:eastAsia="lt-LT"/>
              </w:rPr>
            </w:pPr>
            <w:r w:rsidRPr="008F7133">
              <w:rPr>
                <w:rFonts w:eastAsia="Times New Roman"/>
                <w:color w:val="000000"/>
                <w:sz w:val="24"/>
                <w:szCs w:val="24"/>
                <w:lang w:eastAsia="lt-LT"/>
              </w:rPr>
              <w:t xml:space="preserve">Vieneto kaina, </w:t>
            </w:r>
            <w:proofErr w:type="spellStart"/>
            <w:r w:rsidRPr="008F7133">
              <w:rPr>
                <w:rFonts w:eastAsia="Times New Roman"/>
                <w:color w:val="000000"/>
                <w:sz w:val="24"/>
                <w:szCs w:val="24"/>
                <w:lang w:eastAsia="lt-LT"/>
              </w:rPr>
              <w:t>Eur</w:t>
            </w:r>
            <w:proofErr w:type="spellEnd"/>
            <w:r w:rsidRPr="008F7133">
              <w:rPr>
                <w:rFonts w:eastAsia="Times New Roman"/>
                <w:color w:val="000000"/>
                <w:sz w:val="24"/>
                <w:szCs w:val="24"/>
                <w:lang w:eastAsia="lt-LT"/>
              </w:rPr>
              <w:t xml:space="preserve"> be PVM</w:t>
            </w:r>
          </w:p>
        </w:tc>
      </w:tr>
      <w:tr w:rsidR="008F7133" w:rsidRPr="008F7133" w:rsidTr="00D3299D">
        <w:tc>
          <w:tcPr>
            <w:tcW w:w="5778" w:type="dxa"/>
            <w:tcBorders>
              <w:bottom w:val="single" w:sz="4" w:space="0" w:color="auto"/>
            </w:tcBorders>
          </w:tcPr>
          <w:p w:rsidR="008F7133" w:rsidRPr="008F7133" w:rsidRDefault="008F7133" w:rsidP="008F7133">
            <w:pPr>
              <w:jc w:val="center"/>
              <w:rPr>
                <w:rFonts w:eastAsia="Times New Roman"/>
                <w:b/>
                <w:color w:val="000000"/>
                <w:sz w:val="24"/>
                <w:szCs w:val="24"/>
                <w:lang w:eastAsia="lt-LT"/>
              </w:rPr>
            </w:pPr>
            <w:r w:rsidRPr="008F7133">
              <w:rPr>
                <w:rFonts w:eastAsia="Times New Roman"/>
                <w:b/>
                <w:color w:val="000000"/>
                <w:sz w:val="24"/>
                <w:szCs w:val="24"/>
                <w:lang w:eastAsia="lt-LT"/>
              </w:rPr>
              <w:t>1</w:t>
            </w:r>
          </w:p>
        </w:tc>
        <w:tc>
          <w:tcPr>
            <w:tcW w:w="2268" w:type="dxa"/>
            <w:tcBorders>
              <w:bottom w:val="single" w:sz="4" w:space="0" w:color="auto"/>
            </w:tcBorders>
          </w:tcPr>
          <w:p w:rsidR="008F7133" w:rsidRPr="008F7133" w:rsidRDefault="008F7133" w:rsidP="008F7133">
            <w:pPr>
              <w:jc w:val="center"/>
              <w:rPr>
                <w:rFonts w:eastAsia="Times New Roman"/>
                <w:b/>
                <w:color w:val="000000"/>
                <w:sz w:val="24"/>
                <w:szCs w:val="24"/>
                <w:lang w:eastAsia="lt-LT"/>
              </w:rPr>
            </w:pPr>
            <w:r w:rsidRPr="008F7133">
              <w:rPr>
                <w:rFonts w:eastAsia="Times New Roman"/>
                <w:b/>
                <w:color w:val="000000"/>
                <w:sz w:val="24"/>
                <w:szCs w:val="24"/>
                <w:lang w:eastAsia="lt-LT"/>
              </w:rPr>
              <w:t>2</w:t>
            </w:r>
          </w:p>
        </w:tc>
        <w:tc>
          <w:tcPr>
            <w:tcW w:w="1808" w:type="dxa"/>
            <w:tcBorders>
              <w:bottom w:val="single" w:sz="4" w:space="0" w:color="auto"/>
            </w:tcBorders>
          </w:tcPr>
          <w:p w:rsidR="008F7133" w:rsidRPr="008F7133" w:rsidRDefault="008F7133" w:rsidP="008F7133">
            <w:pPr>
              <w:jc w:val="center"/>
              <w:rPr>
                <w:rFonts w:eastAsia="Times New Roman"/>
                <w:b/>
                <w:color w:val="000000"/>
                <w:sz w:val="24"/>
                <w:szCs w:val="24"/>
                <w:lang w:eastAsia="lt-LT"/>
              </w:rPr>
            </w:pPr>
            <w:r w:rsidRPr="008F7133">
              <w:rPr>
                <w:rFonts w:eastAsia="Times New Roman"/>
                <w:b/>
                <w:color w:val="000000"/>
                <w:sz w:val="24"/>
                <w:szCs w:val="24"/>
                <w:lang w:eastAsia="lt-LT"/>
              </w:rPr>
              <w:t>3</w:t>
            </w:r>
          </w:p>
        </w:tc>
      </w:tr>
      <w:tr w:rsidR="00507F22" w:rsidRPr="008F7133" w:rsidTr="00D3299D">
        <w:tc>
          <w:tcPr>
            <w:tcW w:w="5778" w:type="dxa"/>
            <w:tcBorders>
              <w:bottom w:val="single" w:sz="4" w:space="0" w:color="auto"/>
            </w:tcBorders>
            <w:vAlign w:val="center"/>
          </w:tcPr>
          <w:p w:rsidR="00507F22" w:rsidRPr="008F7133" w:rsidRDefault="00507F22" w:rsidP="008F7133">
            <w:pPr>
              <w:rPr>
                <w:rFonts w:eastAsia="Times New Roman"/>
                <w:sz w:val="24"/>
                <w:szCs w:val="24"/>
                <w:lang w:eastAsia="lt-LT"/>
              </w:rPr>
            </w:pPr>
            <w:r w:rsidRPr="008F7133">
              <w:rPr>
                <w:rFonts w:eastAsia="Times New Roman"/>
                <w:sz w:val="24"/>
                <w:szCs w:val="24"/>
                <w:lang w:eastAsia="lt-LT"/>
              </w:rPr>
              <w:t>Darbo valandos kaina užsakovo dirbtuvėse</w:t>
            </w:r>
          </w:p>
        </w:tc>
        <w:tc>
          <w:tcPr>
            <w:tcW w:w="2268" w:type="dxa"/>
            <w:tcBorders>
              <w:bottom w:val="single" w:sz="4" w:space="0" w:color="auto"/>
            </w:tcBorders>
          </w:tcPr>
          <w:p w:rsidR="00507F22" w:rsidRPr="008F7133" w:rsidRDefault="00507F22" w:rsidP="008F7133">
            <w:pPr>
              <w:jc w:val="center"/>
              <w:rPr>
                <w:rFonts w:eastAsia="Times New Roman"/>
                <w:color w:val="000000"/>
                <w:sz w:val="24"/>
                <w:szCs w:val="24"/>
                <w:lang w:eastAsia="lt-LT"/>
              </w:rPr>
            </w:pPr>
            <w:r w:rsidRPr="008F7133">
              <w:rPr>
                <w:rFonts w:eastAsia="Times New Roman"/>
                <w:color w:val="000000"/>
                <w:sz w:val="24"/>
                <w:szCs w:val="24"/>
                <w:lang w:eastAsia="lt-LT"/>
              </w:rPr>
              <w:t>Val.</w:t>
            </w:r>
          </w:p>
        </w:tc>
        <w:tc>
          <w:tcPr>
            <w:tcW w:w="1808" w:type="dxa"/>
            <w:tcBorders>
              <w:bottom w:val="single" w:sz="4" w:space="0" w:color="auto"/>
            </w:tcBorders>
          </w:tcPr>
          <w:p w:rsidR="00507F22" w:rsidRPr="008F7133" w:rsidRDefault="00507F22" w:rsidP="004C1801">
            <w:pPr>
              <w:jc w:val="center"/>
              <w:rPr>
                <w:rFonts w:eastAsia="Times New Roman"/>
                <w:b/>
                <w:color w:val="000000"/>
                <w:sz w:val="24"/>
                <w:szCs w:val="24"/>
                <w:lang w:eastAsia="lt-LT"/>
              </w:rPr>
            </w:pPr>
            <w:r>
              <w:rPr>
                <w:rFonts w:eastAsia="Times New Roman"/>
                <w:b/>
                <w:color w:val="000000"/>
                <w:sz w:val="24"/>
                <w:szCs w:val="24"/>
                <w:lang w:eastAsia="lt-LT"/>
              </w:rPr>
              <w:t>43,80</w:t>
            </w:r>
          </w:p>
        </w:tc>
      </w:tr>
      <w:tr w:rsidR="00507F22" w:rsidRPr="008F7133" w:rsidTr="00D3299D">
        <w:tc>
          <w:tcPr>
            <w:tcW w:w="5778" w:type="dxa"/>
            <w:tcBorders>
              <w:bottom w:val="single" w:sz="4" w:space="0" w:color="auto"/>
            </w:tcBorders>
            <w:vAlign w:val="center"/>
          </w:tcPr>
          <w:p w:rsidR="00507F22" w:rsidRPr="008F7133" w:rsidRDefault="00507F22" w:rsidP="008F7133">
            <w:pPr>
              <w:rPr>
                <w:rFonts w:eastAsia="Times New Roman"/>
                <w:sz w:val="24"/>
                <w:szCs w:val="24"/>
                <w:lang w:eastAsia="lt-LT"/>
              </w:rPr>
            </w:pPr>
            <w:r w:rsidRPr="008F7133">
              <w:rPr>
                <w:rFonts w:eastAsia="Times New Roman"/>
                <w:sz w:val="24"/>
                <w:szCs w:val="24"/>
                <w:lang w:eastAsia="lt-LT"/>
              </w:rPr>
              <w:t>Darbo valandos kaina paslaugos teikėjo dirbtuvėse</w:t>
            </w:r>
          </w:p>
        </w:tc>
        <w:tc>
          <w:tcPr>
            <w:tcW w:w="2268" w:type="dxa"/>
            <w:tcBorders>
              <w:bottom w:val="single" w:sz="4" w:space="0" w:color="auto"/>
            </w:tcBorders>
          </w:tcPr>
          <w:p w:rsidR="00507F22" w:rsidRPr="008F7133" w:rsidRDefault="00507F22" w:rsidP="008F7133">
            <w:pPr>
              <w:jc w:val="center"/>
              <w:rPr>
                <w:rFonts w:eastAsia="Times New Roman"/>
                <w:color w:val="000000"/>
                <w:sz w:val="24"/>
                <w:szCs w:val="24"/>
                <w:lang w:eastAsia="lt-LT"/>
              </w:rPr>
            </w:pPr>
            <w:proofErr w:type="spellStart"/>
            <w:r w:rsidRPr="008F7133">
              <w:rPr>
                <w:rFonts w:eastAsia="Times New Roman"/>
                <w:color w:val="000000"/>
                <w:sz w:val="24"/>
                <w:szCs w:val="24"/>
                <w:lang w:eastAsia="lt-LT"/>
              </w:rPr>
              <w:t>Val</w:t>
            </w:r>
            <w:proofErr w:type="spellEnd"/>
          </w:p>
        </w:tc>
        <w:tc>
          <w:tcPr>
            <w:tcW w:w="1808" w:type="dxa"/>
            <w:tcBorders>
              <w:bottom w:val="single" w:sz="4" w:space="0" w:color="auto"/>
            </w:tcBorders>
          </w:tcPr>
          <w:p w:rsidR="00507F22" w:rsidRPr="008F7133" w:rsidRDefault="00507F22" w:rsidP="004C1801">
            <w:pPr>
              <w:jc w:val="center"/>
              <w:rPr>
                <w:rFonts w:eastAsia="Times New Roman"/>
                <w:b/>
                <w:color w:val="000000"/>
                <w:sz w:val="24"/>
                <w:szCs w:val="24"/>
                <w:lang w:eastAsia="lt-LT"/>
              </w:rPr>
            </w:pPr>
            <w:r>
              <w:rPr>
                <w:rFonts w:eastAsia="Times New Roman"/>
                <w:b/>
                <w:color w:val="000000"/>
                <w:sz w:val="24"/>
                <w:szCs w:val="24"/>
                <w:lang w:eastAsia="lt-LT"/>
              </w:rPr>
              <w:t>33,80</w:t>
            </w:r>
          </w:p>
        </w:tc>
      </w:tr>
      <w:tr w:rsidR="00507F22" w:rsidRPr="008F7133" w:rsidTr="00D3299D">
        <w:tc>
          <w:tcPr>
            <w:tcW w:w="5778" w:type="dxa"/>
            <w:tcBorders>
              <w:bottom w:val="single" w:sz="4" w:space="0" w:color="auto"/>
            </w:tcBorders>
            <w:vAlign w:val="center"/>
          </w:tcPr>
          <w:p w:rsidR="00507F22" w:rsidRPr="008F7133" w:rsidRDefault="00507F22" w:rsidP="008F7133">
            <w:pPr>
              <w:rPr>
                <w:rFonts w:eastAsia="Times New Roman"/>
                <w:sz w:val="24"/>
                <w:szCs w:val="24"/>
                <w:lang w:eastAsia="lt-LT"/>
              </w:rPr>
            </w:pPr>
            <w:r w:rsidRPr="008F7133">
              <w:rPr>
                <w:rFonts w:eastAsia="Times New Roman"/>
                <w:sz w:val="24"/>
                <w:szCs w:val="24"/>
                <w:lang w:eastAsia="lt-LT"/>
              </w:rPr>
              <w:t xml:space="preserve">Specialisto atvykimas  </w:t>
            </w:r>
          </w:p>
        </w:tc>
        <w:tc>
          <w:tcPr>
            <w:tcW w:w="2268" w:type="dxa"/>
            <w:tcBorders>
              <w:bottom w:val="single" w:sz="4" w:space="0" w:color="auto"/>
            </w:tcBorders>
          </w:tcPr>
          <w:p w:rsidR="00507F22" w:rsidRPr="008F7133" w:rsidRDefault="00507F22" w:rsidP="008F7133">
            <w:pPr>
              <w:jc w:val="center"/>
              <w:rPr>
                <w:rFonts w:eastAsia="Times New Roman"/>
                <w:color w:val="000000"/>
                <w:sz w:val="24"/>
                <w:szCs w:val="24"/>
                <w:lang w:eastAsia="lt-LT"/>
              </w:rPr>
            </w:pPr>
            <w:r w:rsidRPr="008F7133">
              <w:rPr>
                <w:rFonts w:eastAsia="Times New Roman"/>
                <w:color w:val="000000"/>
                <w:sz w:val="24"/>
                <w:szCs w:val="24"/>
                <w:lang w:eastAsia="lt-LT"/>
              </w:rPr>
              <w:t>Vnt.</w:t>
            </w:r>
          </w:p>
        </w:tc>
        <w:tc>
          <w:tcPr>
            <w:tcW w:w="1808" w:type="dxa"/>
            <w:tcBorders>
              <w:bottom w:val="single" w:sz="4" w:space="0" w:color="auto"/>
            </w:tcBorders>
          </w:tcPr>
          <w:p w:rsidR="00507F22" w:rsidRPr="008F7133" w:rsidRDefault="00507F22" w:rsidP="004C1801">
            <w:pPr>
              <w:jc w:val="center"/>
              <w:rPr>
                <w:rFonts w:eastAsia="Times New Roman"/>
                <w:b/>
                <w:color w:val="000000"/>
                <w:sz w:val="24"/>
                <w:szCs w:val="24"/>
                <w:lang w:eastAsia="lt-LT"/>
              </w:rPr>
            </w:pPr>
            <w:r>
              <w:rPr>
                <w:rFonts w:eastAsia="Times New Roman"/>
                <w:b/>
                <w:color w:val="000000"/>
                <w:sz w:val="24"/>
                <w:szCs w:val="24"/>
                <w:lang w:eastAsia="lt-LT"/>
              </w:rPr>
              <w:t>43,80</w:t>
            </w:r>
          </w:p>
        </w:tc>
      </w:tr>
      <w:tr w:rsidR="00507F22" w:rsidRPr="008F7133" w:rsidTr="00D3299D">
        <w:tc>
          <w:tcPr>
            <w:tcW w:w="5778" w:type="dxa"/>
            <w:tcBorders>
              <w:bottom w:val="single" w:sz="4" w:space="0" w:color="auto"/>
            </w:tcBorders>
            <w:vAlign w:val="center"/>
          </w:tcPr>
          <w:p w:rsidR="00507F22" w:rsidRPr="008F7133" w:rsidRDefault="00507F22" w:rsidP="008F7133">
            <w:pPr>
              <w:rPr>
                <w:rFonts w:eastAsia="Times New Roman"/>
                <w:sz w:val="24"/>
                <w:szCs w:val="24"/>
                <w:lang w:eastAsia="lt-LT"/>
              </w:rPr>
            </w:pPr>
            <w:r w:rsidRPr="008F7133">
              <w:rPr>
                <w:rFonts w:eastAsia="Times New Roman"/>
                <w:sz w:val="24"/>
                <w:szCs w:val="24"/>
                <w:lang w:eastAsia="lt-LT"/>
              </w:rPr>
              <w:t>Defektų nustatymo (diagnostikos) darbo valandos kaina</w:t>
            </w:r>
          </w:p>
        </w:tc>
        <w:tc>
          <w:tcPr>
            <w:tcW w:w="2268" w:type="dxa"/>
            <w:tcBorders>
              <w:bottom w:val="single" w:sz="4" w:space="0" w:color="auto"/>
            </w:tcBorders>
          </w:tcPr>
          <w:p w:rsidR="00507F22" w:rsidRPr="008F7133" w:rsidRDefault="00507F22" w:rsidP="008F7133">
            <w:pPr>
              <w:jc w:val="center"/>
              <w:rPr>
                <w:rFonts w:eastAsia="Times New Roman"/>
                <w:color w:val="000000"/>
                <w:sz w:val="24"/>
                <w:szCs w:val="24"/>
                <w:lang w:eastAsia="lt-LT"/>
              </w:rPr>
            </w:pPr>
            <w:r w:rsidRPr="008F7133">
              <w:rPr>
                <w:rFonts w:eastAsia="Times New Roman"/>
                <w:color w:val="000000"/>
                <w:sz w:val="24"/>
                <w:szCs w:val="24"/>
                <w:lang w:eastAsia="lt-LT"/>
              </w:rPr>
              <w:t>Val.</w:t>
            </w:r>
          </w:p>
        </w:tc>
        <w:tc>
          <w:tcPr>
            <w:tcW w:w="1808" w:type="dxa"/>
            <w:tcBorders>
              <w:bottom w:val="single" w:sz="4" w:space="0" w:color="auto"/>
            </w:tcBorders>
          </w:tcPr>
          <w:p w:rsidR="00507F22" w:rsidRPr="008F7133" w:rsidRDefault="00507F22" w:rsidP="004C1801">
            <w:pPr>
              <w:jc w:val="center"/>
              <w:rPr>
                <w:rFonts w:eastAsia="Times New Roman"/>
                <w:b/>
                <w:color w:val="000000"/>
                <w:sz w:val="24"/>
                <w:szCs w:val="24"/>
                <w:lang w:eastAsia="lt-LT"/>
              </w:rPr>
            </w:pPr>
            <w:r>
              <w:rPr>
                <w:rFonts w:eastAsia="Times New Roman"/>
                <w:b/>
                <w:color w:val="000000"/>
                <w:sz w:val="24"/>
                <w:szCs w:val="24"/>
                <w:lang w:eastAsia="lt-LT"/>
              </w:rPr>
              <w:t>33,80</w:t>
            </w:r>
          </w:p>
        </w:tc>
      </w:tr>
      <w:tr w:rsidR="008F7133" w:rsidRPr="008F7133" w:rsidTr="00D3299D">
        <w:tc>
          <w:tcPr>
            <w:tcW w:w="8046" w:type="dxa"/>
            <w:gridSpan w:val="2"/>
            <w:tcBorders>
              <w:top w:val="single" w:sz="4" w:space="0" w:color="auto"/>
            </w:tcBorders>
          </w:tcPr>
          <w:p w:rsidR="008F7133" w:rsidRPr="008F7133" w:rsidRDefault="008F7133" w:rsidP="008F7133">
            <w:pPr>
              <w:jc w:val="right"/>
              <w:rPr>
                <w:rFonts w:eastAsia="Times New Roman"/>
                <w:color w:val="000000"/>
                <w:sz w:val="24"/>
                <w:szCs w:val="24"/>
                <w:lang w:eastAsia="lt-LT"/>
              </w:rPr>
            </w:pPr>
            <w:r w:rsidRPr="008F7133">
              <w:rPr>
                <w:b/>
                <w:sz w:val="24"/>
                <w:szCs w:val="20"/>
                <w:lang w:eastAsia="lt-LT"/>
              </w:rPr>
              <w:t xml:space="preserve">Iš viso </w:t>
            </w:r>
            <w:proofErr w:type="spellStart"/>
            <w:r w:rsidRPr="008F7133">
              <w:rPr>
                <w:b/>
                <w:sz w:val="24"/>
                <w:szCs w:val="20"/>
                <w:lang w:eastAsia="lt-LT"/>
              </w:rPr>
              <w:t>Eur</w:t>
            </w:r>
            <w:proofErr w:type="spellEnd"/>
            <w:r w:rsidRPr="008F7133">
              <w:rPr>
                <w:b/>
                <w:sz w:val="24"/>
                <w:szCs w:val="20"/>
                <w:lang w:eastAsia="lt-LT"/>
              </w:rPr>
              <w:t xml:space="preserve"> be PVM (Viso 3-čio stulpelio suma)</w:t>
            </w:r>
          </w:p>
        </w:tc>
        <w:tc>
          <w:tcPr>
            <w:tcW w:w="1808" w:type="dxa"/>
            <w:tcBorders>
              <w:top w:val="single" w:sz="4" w:space="0" w:color="auto"/>
            </w:tcBorders>
          </w:tcPr>
          <w:p w:rsidR="008F7133" w:rsidRPr="008F7133" w:rsidRDefault="00507F22" w:rsidP="008F7133">
            <w:pPr>
              <w:jc w:val="center"/>
              <w:rPr>
                <w:rFonts w:eastAsia="Times New Roman"/>
                <w:b/>
                <w:color w:val="000000"/>
                <w:sz w:val="24"/>
                <w:szCs w:val="24"/>
                <w:lang w:eastAsia="lt-LT"/>
              </w:rPr>
            </w:pPr>
            <w:r>
              <w:rPr>
                <w:rFonts w:eastAsia="Times New Roman"/>
                <w:b/>
                <w:color w:val="000000"/>
                <w:sz w:val="24"/>
                <w:szCs w:val="24"/>
                <w:lang w:eastAsia="lt-LT"/>
              </w:rPr>
              <w:t>620,8</w:t>
            </w:r>
            <w:r w:rsidR="008F7133" w:rsidRPr="008F7133">
              <w:rPr>
                <w:rFonts w:eastAsia="Times New Roman"/>
                <w:b/>
                <w:color w:val="000000"/>
                <w:sz w:val="24"/>
                <w:szCs w:val="24"/>
                <w:lang w:eastAsia="lt-LT"/>
              </w:rPr>
              <w:t>0</w:t>
            </w:r>
          </w:p>
        </w:tc>
      </w:tr>
      <w:tr w:rsidR="008F7133" w:rsidRPr="008F7133" w:rsidTr="00D3299D">
        <w:tc>
          <w:tcPr>
            <w:tcW w:w="8046" w:type="dxa"/>
            <w:gridSpan w:val="2"/>
          </w:tcPr>
          <w:p w:rsidR="008F7133" w:rsidRPr="008F7133" w:rsidRDefault="008F7133" w:rsidP="008F7133">
            <w:pPr>
              <w:jc w:val="right"/>
              <w:rPr>
                <w:rFonts w:eastAsia="Times New Roman"/>
                <w:color w:val="000000"/>
                <w:sz w:val="24"/>
                <w:szCs w:val="24"/>
                <w:lang w:eastAsia="lt-LT"/>
              </w:rPr>
            </w:pPr>
            <w:r w:rsidRPr="008F7133">
              <w:rPr>
                <w:b/>
                <w:sz w:val="24"/>
                <w:szCs w:val="20"/>
                <w:lang w:eastAsia="lt-LT"/>
              </w:rPr>
              <w:t xml:space="preserve">PVM, </w:t>
            </w:r>
            <w:proofErr w:type="spellStart"/>
            <w:r w:rsidRPr="008F7133">
              <w:rPr>
                <w:b/>
                <w:sz w:val="24"/>
                <w:szCs w:val="20"/>
                <w:lang w:eastAsia="lt-LT"/>
              </w:rPr>
              <w:t>Eur</w:t>
            </w:r>
            <w:proofErr w:type="spellEnd"/>
          </w:p>
        </w:tc>
        <w:tc>
          <w:tcPr>
            <w:tcW w:w="1808" w:type="dxa"/>
          </w:tcPr>
          <w:p w:rsidR="008F7133" w:rsidRPr="008F7133" w:rsidRDefault="00507F22" w:rsidP="008F7133">
            <w:pPr>
              <w:jc w:val="center"/>
              <w:rPr>
                <w:rFonts w:eastAsia="Times New Roman"/>
                <w:b/>
                <w:color w:val="000000"/>
                <w:sz w:val="24"/>
                <w:szCs w:val="24"/>
                <w:lang w:eastAsia="lt-LT"/>
              </w:rPr>
            </w:pPr>
            <w:r>
              <w:rPr>
                <w:rFonts w:eastAsia="Times New Roman"/>
                <w:b/>
                <w:color w:val="000000"/>
                <w:sz w:val="24"/>
                <w:szCs w:val="24"/>
                <w:lang w:eastAsia="lt-LT"/>
              </w:rPr>
              <w:t>130,37</w:t>
            </w:r>
          </w:p>
        </w:tc>
      </w:tr>
      <w:tr w:rsidR="008F7133" w:rsidRPr="008F7133" w:rsidTr="00D3299D">
        <w:tc>
          <w:tcPr>
            <w:tcW w:w="8046" w:type="dxa"/>
            <w:gridSpan w:val="2"/>
          </w:tcPr>
          <w:p w:rsidR="008F7133" w:rsidRPr="008F7133" w:rsidRDefault="008F7133" w:rsidP="008F7133">
            <w:pPr>
              <w:jc w:val="right"/>
              <w:rPr>
                <w:rFonts w:eastAsia="Times New Roman"/>
                <w:color w:val="000000"/>
                <w:sz w:val="24"/>
                <w:szCs w:val="24"/>
                <w:lang w:eastAsia="lt-LT"/>
              </w:rPr>
            </w:pPr>
            <w:r w:rsidRPr="008F7133">
              <w:rPr>
                <w:b/>
                <w:sz w:val="24"/>
                <w:szCs w:val="20"/>
                <w:lang w:eastAsia="lt-LT"/>
              </w:rPr>
              <w:t xml:space="preserve">Iš viso </w:t>
            </w:r>
            <w:proofErr w:type="spellStart"/>
            <w:r w:rsidRPr="008F7133">
              <w:rPr>
                <w:b/>
                <w:sz w:val="24"/>
                <w:szCs w:val="20"/>
                <w:lang w:eastAsia="lt-LT"/>
              </w:rPr>
              <w:t>Eur</w:t>
            </w:r>
            <w:proofErr w:type="spellEnd"/>
            <w:r w:rsidRPr="008F7133">
              <w:rPr>
                <w:b/>
                <w:sz w:val="24"/>
                <w:szCs w:val="20"/>
                <w:lang w:eastAsia="lt-LT"/>
              </w:rPr>
              <w:t xml:space="preserve"> su PVM</w:t>
            </w:r>
          </w:p>
        </w:tc>
        <w:tc>
          <w:tcPr>
            <w:tcW w:w="1808" w:type="dxa"/>
          </w:tcPr>
          <w:p w:rsidR="008F7133" w:rsidRPr="008F7133" w:rsidRDefault="00507F22" w:rsidP="008F7133">
            <w:pPr>
              <w:jc w:val="center"/>
              <w:rPr>
                <w:rFonts w:eastAsia="Times New Roman"/>
                <w:b/>
                <w:color w:val="000000"/>
                <w:sz w:val="24"/>
                <w:szCs w:val="24"/>
                <w:lang w:eastAsia="lt-LT"/>
              </w:rPr>
            </w:pPr>
            <w:r>
              <w:rPr>
                <w:rFonts w:eastAsia="Times New Roman"/>
                <w:b/>
                <w:color w:val="000000"/>
                <w:sz w:val="24"/>
                <w:szCs w:val="24"/>
                <w:lang w:eastAsia="lt-LT"/>
              </w:rPr>
              <w:t>751,17</w:t>
            </w:r>
          </w:p>
        </w:tc>
      </w:tr>
    </w:tbl>
    <w:p w:rsidR="008F7133" w:rsidRPr="008F7133" w:rsidRDefault="008F7133" w:rsidP="008F7133">
      <w:pPr>
        <w:jc w:val="both"/>
        <w:rPr>
          <w:rFonts w:eastAsia="Times New Roman"/>
          <w:color w:val="000000"/>
          <w:sz w:val="24"/>
          <w:szCs w:val="24"/>
          <w:lang w:eastAsia="lt-LT"/>
        </w:rPr>
      </w:pPr>
    </w:p>
    <w:p w:rsidR="008F7133" w:rsidRPr="008F7133" w:rsidRDefault="008F7133" w:rsidP="008F7133">
      <w:pPr>
        <w:ind w:firstLine="720"/>
        <w:jc w:val="both"/>
        <w:rPr>
          <w:rFonts w:eastAsia="Times New Roman"/>
          <w:b/>
          <w:color w:val="000000"/>
          <w:sz w:val="24"/>
          <w:szCs w:val="24"/>
          <w:lang w:eastAsia="lt-LT"/>
        </w:rPr>
      </w:pPr>
      <w:r w:rsidRPr="008F7133">
        <w:rPr>
          <w:rFonts w:eastAsia="Times New Roman"/>
          <w:b/>
          <w:color w:val="000000"/>
          <w:sz w:val="24"/>
          <w:szCs w:val="24"/>
          <w:lang w:eastAsia="lt-LT"/>
        </w:rPr>
        <w:t>Bendra pa</w:t>
      </w:r>
      <w:r w:rsidR="00507F22">
        <w:rPr>
          <w:rFonts w:eastAsia="Times New Roman"/>
          <w:b/>
          <w:color w:val="000000"/>
          <w:sz w:val="24"/>
          <w:szCs w:val="24"/>
          <w:lang w:eastAsia="lt-LT"/>
        </w:rPr>
        <w:t>siūlymo kaina  be PVM – 620,8</w:t>
      </w:r>
      <w:r w:rsidRPr="008F7133">
        <w:rPr>
          <w:rFonts w:eastAsia="Times New Roman"/>
          <w:b/>
          <w:color w:val="000000"/>
          <w:sz w:val="24"/>
          <w:szCs w:val="24"/>
          <w:lang w:eastAsia="lt-LT"/>
        </w:rPr>
        <w:t xml:space="preserve">0 </w:t>
      </w:r>
      <w:proofErr w:type="spellStart"/>
      <w:r w:rsidRPr="008F7133">
        <w:rPr>
          <w:rFonts w:eastAsia="Times New Roman"/>
          <w:b/>
          <w:color w:val="000000"/>
          <w:sz w:val="24"/>
          <w:szCs w:val="24"/>
          <w:lang w:eastAsia="lt-LT"/>
        </w:rPr>
        <w:t>Eur</w:t>
      </w:r>
      <w:proofErr w:type="spellEnd"/>
      <w:r w:rsidR="00507F22">
        <w:rPr>
          <w:rFonts w:eastAsia="Times New Roman"/>
          <w:b/>
          <w:color w:val="000000"/>
          <w:sz w:val="24"/>
          <w:szCs w:val="24"/>
          <w:lang w:eastAsia="lt-LT"/>
        </w:rPr>
        <w:t xml:space="preserve"> (šeši šimtai dvidešimt </w:t>
      </w:r>
      <w:proofErr w:type="spellStart"/>
      <w:r w:rsidR="00507F22">
        <w:rPr>
          <w:rFonts w:eastAsia="Times New Roman"/>
          <w:b/>
          <w:color w:val="000000"/>
          <w:sz w:val="24"/>
          <w:szCs w:val="24"/>
          <w:lang w:eastAsia="lt-LT"/>
        </w:rPr>
        <w:t>Eur</w:t>
      </w:r>
      <w:proofErr w:type="spellEnd"/>
      <w:r w:rsidR="00507F22">
        <w:rPr>
          <w:rFonts w:eastAsia="Times New Roman"/>
          <w:b/>
          <w:color w:val="000000"/>
          <w:sz w:val="24"/>
          <w:szCs w:val="24"/>
          <w:lang w:eastAsia="lt-LT"/>
        </w:rPr>
        <w:t xml:space="preserve"> ir 8</w:t>
      </w:r>
      <w:r w:rsidRPr="008F7133">
        <w:rPr>
          <w:rFonts w:eastAsia="Times New Roman"/>
          <w:b/>
          <w:color w:val="000000"/>
          <w:sz w:val="24"/>
          <w:szCs w:val="24"/>
          <w:lang w:eastAsia="lt-LT"/>
        </w:rPr>
        <w:t>0 ct</w:t>
      </w:r>
      <w:r w:rsidR="00507F22">
        <w:rPr>
          <w:rFonts w:eastAsia="Times New Roman"/>
          <w:b/>
          <w:color w:val="000000"/>
          <w:sz w:val="24"/>
          <w:szCs w:val="24"/>
          <w:lang w:eastAsia="lt-LT"/>
        </w:rPr>
        <w:t>)</w:t>
      </w:r>
      <w:r w:rsidRPr="008F7133">
        <w:rPr>
          <w:rFonts w:eastAsia="Times New Roman"/>
          <w:b/>
          <w:color w:val="000000"/>
          <w:sz w:val="24"/>
          <w:szCs w:val="24"/>
          <w:lang w:eastAsia="lt-LT"/>
        </w:rPr>
        <w:t xml:space="preserve">. </w:t>
      </w:r>
    </w:p>
    <w:p w:rsidR="008F7133" w:rsidRPr="008F7133" w:rsidRDefault="008F7133" w:rsidP="008F7133">
      <w:pPr>
        <w:ind w:firstLine="720"/>
        <w:jc w:val="both"/>
        <w:rPr>
          <w:rFonts w:eastAsia="Times New Roman"/>
          <w:b/>
          <w:color w:val="000000"/>
          <w:sz w:val="24"/>
          <w:szCs w:val="24"/>
          <w:lang w:eastAsia="lt-LT"/>
        </w:rPr>
      </w:pPr>
      <w:r w:rsidRPr="008F7133">
        <w:rPr>
          <w:rFonts w:eastAsia="Times New Roman"/>
          <w:b/>
          <w:color w:val="000000"/>
          <w:sz w:val="24"/>
          <w:szCs w:val="24"/>
          <w:lang w:eastAsia="lt-LT"/>
        </w:rPr>
        <w:t xml:space="preserve">Į šią sumą įeina visos išlaidos ir visi mokesčiai, </w:t>
      </w:r>
      <w:r w:rsidR="00507F22">
        <w:rPr>
          <w:rFonts w:eastAsia="Times New Roman"/>
          <w:b/>
          <w:color w:val="000000"/>
          <w:sz w:val="24"/>
          <w:szCs w:val="24"/>
          <w:lang w:eastAsia="lt-LT"/>
        </w:rPr>
        <w:t>taip pat PVM, kuris sudaro – 130,37</w:t>
      </w:r>
      <w:r w:rsidRPr="008F7133">
        <w:rPr>
          <w:rFonts w:eastAsia="Times New Roman"/>
          <w:b/>
          <w:color w:val="000000"/>
          <w:sz w:val="24"/>
          <w:szCs w:val="24"/>
          <w:lang w:eastAsia="lt-LT"/>
        </w:rPr>
        <w:t xml:space="preserve"> </w:t>
      </w:r>
      <w:proofErr w:type="spellStart"/>
      <w:r w:rsidRPr="008F7133">
        <w:rPr>
          <w:rFonts w:eastAsia="Times New Roman"/>
          <w:b/>
          <w:color w:val="000000"/>
          <w:sz w:val="24"/>
          <w:szCs w:val="24"/>
          <w:lang w:eastAsia="lt-LT"/>
        </w:rPr>
        <w:t>Eur</w:t>
      </w:r>
      <w:proofErr w:type="spellEnd"/>
      <w:r w:rsidRPr="008F7133">
        <w:rPr>
          <w:rFonts w:eastAsia="Times New Roman"/>
          <w:b/>
          <w:color w:val="000000"/>
          <w:sz w:val="24"/>
          <w:szCs w:val="24"/>
          <w:lang w:eastAsia="lt-LT"/>
        </w:rPr>
        <w:t xml:space="preserve">  (</w:t>
      </w:r>
      <w:r w:rsidR="00507F22">
        <w:rPr>
          <w:rFonts w:eastAsia="Times New Roman"/>
          <w:b/>
          <w:color w:val="000000"/>
          <w:sz w:val="24"/>
          <w:szCs w:val="24"/>
          <w:lang w:eastAsia="lt-LT"/>
        </w:rPr>
        <w:t xml:space="preserve">vienas šimtas trisdešimt </w:t>
      </w:r>
      <w:proofErr w:type="spellStart"/>
      <w:r w:rsidR="00507F22">
        <w:rPr>
          <w:rFonts w:eastAsia="Times New Roman"/>
          <w:b/>
          <w:color w:val="000000"/>
          <w:sz w:val="24"/>
          <w:szCs w:val="24"/>
          <w:lang w:eastAsia="lt-LT"/>
        </w:rPr>
        <w:t>Eur</w:t>
      </w:r>
      <w:proofErr w:type="spellEnd"/>
      <w:r w:rsidR="00507F22">
        <w:rPr>
          <w:rFonts w:eastAsia="Times New Roman"/>
          <w:b/>
          <w:color w:val="000000"/>
          <w:sz w:val="24"/>
          <w:szCs w:val="24"/>
          <w:lang w:eastAsia="lt-LT"/>
        </w:rPr>
        <w:t xml:space="preserve"> ir 37</w:t>
      </w:r>
      <w:r w:rsidRPr="008F7133">
        <w:rPr>
          <w:rFonts w:eastAsia="Times New Roman"/>
          <w:b/>
          <w:color w:val="000000"/>
          <w:sz w:val="24"/>
          <w:szCs w:val="24"/>
          <w:lang w:eastAsia="lt-LT"/>
        </w:rPr>
        <w:t xml:space="preserve"> ct).</w:t>
      </w:r>
    </w:p>
    <w:p w:rsidR="008F7133" w:rsidRPr="00B638C8" w:rsidRDefault="008F7133" w:rsidP="00B638C8">
      <w:pPr>
        <w:ind w:firstLine="720"/>
        <w:jc w:val="both"/>
        <w:rPr>
          <w:rFonts w:eastAsia="Times New Roman"/>
          <w:b/>
          <w:color w:val="000000"/>
          <w:sz w:val="24"/>
          <w:szCs w:val="24"/>
          <w:lang w:eastAsia="lt-LT"/>
        </w:rPr>
      </w:pPr>
      <w:r w:rsidRPr="008F7133">
        <w:rPr>
          <w:rFonts w:eastAsia="Times New Roman"/>
          <w:b/>
          <w:color w:val="000000"/>
          <w:sz w:val="24"/>
          <w:szCs w:val="24"/>
          <w:lang w:eastAsia="lt-LT"/>
        </w:rPr>
        <w:t>Bendra pasiūlymo kaina  su PVM – 75</w:t>
      </w:r>
      <w:r w:rsidR="00507F22">
        <w:rPr>
          <w:rFonts w:eastAsia="Times New Roman"/>
          <w:b/>
          <w:color w:val="000000"/>
          <w:sz w:val="24"/>
          <w:szCs w:val="24"/>
          <w:lang w:eastAsia="lt-LT"/>
        </w:rPr>
        <w:t>1,17</w:t>
      </w:r>
      <w:r w:rsidRPr="008F7133">
        <w:rPr>
          <w:rFonts w:eastAsia="Times New Roman"/>
          <w:b/>
          <w:color w:val="000000"/>
          <w:sz w:val="24"/>
          <w:szCs w:val="24"/>
          <w:lang w:eastAsia="lt-LT"/>
        </w:rPr>
        <w:t xml:space="preserve"> </w:t>
      </w:r>
      <w:proofErr w:type="spellStart"/>
      <w:r w:rsidRPr="008F7133">
        <w:rPr>
          <w:rFonts w:eastAsia="Times New Roman"/>
          <w:b/>
          <w:color w:val="000000"/>
          <w:sz w:val="24"/>
          <w:szCs w:val="24"/>
          <w:lang w:eastAsia="lt-LT"/>
        </w:rPr>
        <w:t>Eur</w:t>
      </w:r>
      <w:proofErr w:type="spellEnd"/>
      <w:r w:rsidRPr="008F7133">
        <w:rPr>
          <w:rFonts w:eastAsia="Times New Roman"/>
          <w:b/>
          <w:color w:val="000000"/>
          <w:sz w:val="24"/>
          <w:szCs w:val="24"/>
          <w:lang w:eastAsia="lt-LT"/>
        </w:rPr>
        <w:t xml:space="preserve"> (sept</w:t>
      </w:r>
      <w:r w:rsidR="00507F22">
        <w:rPr>
          <w:rFonts w:eastAsia="Times New Roman"/>
          <w:b/>
          <w:color w:val="000000"/>
          <w:sz w:val="24"/>
          <w:szCs w:val="24"/>
          <w:lang w:eastAsia="lt-LT"/>
        </w:rPr>
        <w:t xml:space="preserve">yni šimtai penkiasdešimt vienas </w:t>
      </w:r>
      <w:proofErr w:type="spellStart"/>
      <w:r w:rsidR="00507F22">
        <w:rPr>
          <w:rFonts w:eastAsia="Times New Roman"/>
          <w:b/>
          <w:color w:val="000000"/>
          <w:sz w:val="24"/>
          <w:szCs w:val="24"/>
          <w:lang w:eastAsia="lt-LT"/>
        </w:rPr>
        <w:t>Eur</w:t>
      </w:r>
      <w:proofErr w:type="spellEnd"/>
      <w:r w:rsidR="00507F22">
        <w:rPr>
          <w:rFonts w:eastAsia="Times New Roman"/>
          <w:b/>
          <w:color w:val="000000"/>
          <w:sz w:val="24"/>
          <w:szCs w:val="24"/>
          <w:lang w:eastAsia="lt-LT"/>
        </w:rPr>
        <w:t xml:space="preserve"> ir 17</w:t>
      </w:r>
      <w:r w:rsidR="00B638C8">
        <w:rPr>
          <w:rFonts w:eastAsia="Times New Roman"/>
          <w:b/>
          <w:color w:val="000000"/>
          <w:sz w:val="24"/>
          <w:szCs w:val="24"/>
          <w:lang w:eastAsia="lt-LT"/>
        </w:rPr>
        <w:t xml:space="preserve"> ct). </w:t>
      </w:r>
    </w:p>
    <w:tbl>
      <w:tblPr>
        <w:tblW w:w="9747" w:type="dxa"/>
        <w:tblLayout w:type="fixed"/>
        <w:tblLook w:val="01E0" w:firstRow="1" w:lastRow="1" w:firstColumn="1" w:lastColumn="1" w:noHBand="0" w:noVBand="0"/>
      </w:tblPr>
      <w:tblGrid>
        <w:gridCol w:w="691"/>
        <w:gridCol w:w="2297"/>
        <w:gridCol w:w="3375"/>
        <w:gridCol w:w="3384"/>
      </w:tblGrid>
      <w:tr w:rsidR="008F7133" w:rsidRPr="008F7133" w:rsidTr="00D3299D">
        <w:tc>
          <w:tcPr>
            <w:tcW w:w="2988" w:type="dxa"/>
            <w:gridSpan w:val="2"/>
          </w:tcPr>
          <w:p w:rsidR="008F7133" w:rsidRPr="008F7133" w:rsidRDefault="008F7133" w:rsidP="00B638C8">
            <w:pPr>
              <w:jc w:val="center"/>
              <w:rPr>
                <w:color w:val="000000"/>
                <w:sz w:val="24"/>
                <w:szCs w:val="24"/>
                <w:lang w:eastAsia="lt-LT"/>
              </w:rPr>
            </w:pPr>
          </w:p>
        </w:tc>
        <w:tc>
          <w:tcPr>
            <w:tcW w:w="6759" w:type="dxa"/>
            <w:gridSpan w:val="2"/>
          </w:tcPr>
          <w:p w:rsidR="008F7133" w:rsidRPr="008F7133" w:rsidRDefault="008F7133" w:rsidP="008F7133">
            <w:pPr>
              <w:jc w:val="both"/>
              <w:rPr>
                <w:i/>
                <w:color w:val="000000"/>
                <w:sz w:val="24"/>
                <w:szCs w:val="24"/>
                <w:lang w:eastAsia="lt-LT"/>
              </w:rPr>
            </w:pPr>
            <w:r w:rsidRPr="008F7133">
              <w:rPr>
                <w:i/>
                <w:color w:val="000000"/>
                <w:sz w:val="24"/>
                <w:szCs w:val="24"/>
                <w:lang w:eastAsia="lt-LT"/>
              </w:rPr>
              <w:t xml:space="preserve"> </w:t>
            </w:r>
          </w:p>
        </w:tc>
      </w:tr>
      <w:tr w:rsidR="008F7133" w:rsidRPr="008F7133" w:rsidTr="00D3299D">
        <w:tblPrEx>
          <w:tblLook w:val="0000" w:firstRow="0" w:lastRow="0" w:firstColumn="0" w:lastColumn="0" w:noHBand="0" w:noVBand="0"/>
        </w:tblPrEx>
        <w:trPr>
          <w:trHeight w:val="609"/>
        </w:trPr>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8F7133" w:rsidRPr="008F7133" w:rsidRDefault="008F7133" w:rsidP="00B638C8">
            <w:pPr>
              <w:jc w:val="center"/>
              <w:rPr>
                <w:rFonts w:eastAsia="Times New Roman"/>
                <w:b/>
                <w:sz w:val="24"/>
                <w:szCs w:val="24"/>
                <w:lang w:eastAsia="lt-LT"/>
              </w:rPr>
            </w:pPr>
            <w:r w:rsidRPr="008F7133">
              <w:rPr>
                <w:rFonts w:eastAsia="Times New Roman"/>
                <w:b/>
                <w:sz w:val="24"/>
                <w:szCs w:val="24"/>
                <w:lang w:eastAsia="lt-LT"/>
              </w:rPr>
              <w:t>Eil.Nr.</w:t>
            </w:r>
          </w:p>
        </w:tc>
        <w:tc>
          <w:tcPr>
            <w:tcW w:w="5672" w:type="dxa"/>
            <w:gridSpan w:val="2"/>
            <w:tcBorders>
              <w:top w:val="single" w:sz="4" w:space="0" w:color="000000"/>
              <w:left w:val="single" w:sz="4" w:space="0" w:color="000000"/>
              <w:bottom w:val="single" w:sz="4" w:space="0" w:color="000000"/>
              <w:right w:val="single" w:sz="4" w:space="0" w:color="000000"/>
            </w:tcBorders>
            <w:shd w:val="clear" w:color="auto" w:fill="auto"/>
          </w:tcPr>
          <w:p w:rsidR="008F7133" w:rsidRPr="008F7133" w:rsidRDefault="008F7133" w:rsidP="00B638C8">
            <w:pPr>
              <w:jc w:val="center"/>
              <w:rPr>
                <w:rFonts w:eastAsia="Times New Roman"/>
                <w:b/>
                <w:sz w:val="24"/>
                <w:szCs w:val="24"/>
                <w:lang w:eastAsia="lt-LT"/>
              </w:rPr>
            </w:pPr>
            <w:proofErr w:type="spellStart"/>
            <w:r w:rsidRPr="008F7133">
              <w:rPr>
                <w:rFonts w:eastAsia="Times New Roman"/>
                <w:b/>
                <w:sz w:val="24"/>
                <w:szCs w:val="24"/>
                <w:lang w:eastAsia="lt-LT"/>
              </w:rPr>
              <w:t>Subtiekėjų</w:t>
            </w:r>
            <w:proofErr w:type="spellEnd"/>
            <w:r w:rsidRPr="008F7133">
              <w:rPr>
                <w:rFonts w:eastAsia="Times New Roman"/>
                <w:b/>
                <w:sz w:val="24"/>
                <w:szCs w:val="24"/>
                <w:lang w:eastAsia="lt-LT"/>
              </w:rPr>
              <w:t xml:space="preserve"> pavadinimas</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8F7133" w:rsidRPr="008F7133" w:rsidRDefault="008F7133" w:rsidP="008F7133">
            <w:pPr>
              <w:jc w:val="center"/>
              <w:rPr>
                <w:rFonts w:eastAsia="Times New Roman"/>
                <w:b/>
                <w:sz w:val="24"/>
                <w:szCs w:val="24"/>
                <w:lang w:eastAsia="lt-LT"/>
              </w:rPr>
            </w:pPr>
            <w:proofErr w:type="spellStart"/>
            <w:r w:rsidRPr="008F7133">
              <w:rPr>
                <w:rFonts w:eastAsia="Times New Roman"/>
                <w:b/>
                <w:sz w:val="24"/>
                <w:szCs w:val="24"/>
                <w:lang w:eastAsia="lt-LT"/>
              </w:rPr>
              <w:t>Subtiekėjams</w:t>
            </w:r>
            <w:proofErr w:type="spellEnd"/>
            <w:r w:rsidRPr="008F7133">
              <w:rPr>
                <w:rFonts w:eastAsia="Times New Roman"/>
                <w:b/>
                <w:sz w:val="24"/>
                <w:szCs w:val="24"/>
                <w:lang w:eastAsia="lt-LT"/>
              </w:rPr>
              <w:t xml:space="preserve"> perduodamų paslaugų kiekis (%)</w:t>
            </w:r>
          </w:p>
        </w:tc>
      </w:tr>
      <w:tr w:rsidR="008F7133" w:rsidRPr="008F7133" w:rsidTr="00D3299D">
        <w:tblPrEx>
          <w:tblLook w:val="0000" w:firstRow="0" w:lastRow="0" w:firstColumn="0" w:lastColumn="0" w:noHBand="0" w:noVBand="0"/>
        </w:tblPrEx>
        <w:trPr>
          <w:trHeight w:val="332"/>
        </w:trPr>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8F7133" w:rsidRPr="008F7133" w:rsidRDefault="008F7133" w:rsidP="00B638C8">
            <w:pPr>
              <w:jc w:val="center"/>
              <w:rPr>
                <w:rFonts w:eastAsia="Times New Roman"/>
                <w:sz w:val="24"/>
                <w:szCs w:val="24"/>
                <w:lang w:eastAsia="lt-LT"/>
              </w:rPr>
            </w:pPr>
            <w:r w:rsidRPr="008F7133">
              <w:rPr>
                <w:rFonts w:eastAsia="Times New Roman"/>
                <w:sz w:val="24"/>
                <w:szCs w:val="24"/>
                <w:lang w:eastAsia="lt-LT"/>
              </w:rPr>
              <w:t>1.</w:t>
            </w:r>
          </w:p>
        </w:tc>
        <w:tc>
          <w:tcPr>
            <w:tcW w:w="5672" w:type="dxa"/>
            <w:gridSpan w:val="2"/>
            <w:tcBorders>
              <w:top w:val="single" w:sz="4" w:space="0" w:color="000000"/>
              <w:left w:val="single" w:sz="4" w:space="0" w:color="000000"/>
              <w:bottom w:val="single" w:sz="4" w:space="0" w:color="000000"/>
              <w:right w:val="single" w:sz="4" w:space="0" w:color="000000"/>
            </w:tcBorders>
            <w:shd w:val="clear" w:color="auto" w:fill="auto"/>
          </w:tcPr>
          <w:p w:rsidR="008F7133" w:rsidRPr="008F7133" w:rsidRDefault="008F7133" w:rsidP="00B638C8">
            <w:pPr>
              <w:jc w:val="center"/>
              <w:rPr>
                <w:rFonts w:eastAsia="Times New Roman"/>
                <w:sz w:val="24"/>
                <w:szCs w:val="24"/>
                <w:lang w:eastAsia="lt-LT"/>
              </w:rPr>
            </w:pP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8F7133" w:rsidRPr="008F7133" w:rsidRDefault="008F7133" w:rsidP="008F7133">
            <w:pPr>
              <w:jc w:val="both"/>
              <w:rPr>
                <w:rFonts w:eastAsia="Times New Roman"/>
                <w:sz w:val="24"/>
                <w:szCs w:val="24"/>
                <w:lang w:eastAsia="lt-LT"/>
              </w:rPr>
            </w:pPr>
          </w:p>
        </w:tc>
      </w:tr>
      <w:tr w:rsidR="008F7133" w:rsidRPr="008F7133" w:rsidTr="00D3299D">
        <w:tblPrEx>
          <w:tblLook w:val="0000" w:firstRow="0" w:lastRow="0" w:firstColumn="0" w:lastColumn="0" w:noHBand="0" w:noVBand="0"/>
        </w:tblPrEx>
        <w:trPr>
          <w:trHeight w:val="340"/>
        </w:trPr>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8F7133" w:rsidRPr="008F7133" w:rsidRDefault="008F7133" w:rsidP="00B638C8">
            <w:pPr>
              <w:jc w:val="center"/>
              <w:rPr>
                <w:rFonts w:eastAsia="Times New Roman"/>
                <w:sz w:val="24"/>
                <w:szCs w:val="24"/>
                <w:lang w:eastAsia="lt-LT"/>
              </w:rPr>
            </w:pPr>
            <w:r w:rsidRPr="008F7133">
              <w:rPr>
                <w:rFonts w:eastAsia="Times New Roman"/>
                <w:sz w:val="24"/>
                <w:szCs w:val="24"/>
                <w:lang w:eastAsia="lt-LT"/>
              </w:rPr>
              <w:t>[...]</w:t>
            </w:r>
          </w:p>
        </w:tc>
        <w:tc>
          <w:tcPr>
            <w:tcW w:w="5672" w:type="dxa"/>
            <w:gridSpan w:val="2"/>
            <w:tcBorders>
              <w:top w:val="single" w:sz="4" w:space="0" w:color="000000"/>
              <w:left w:val="single" w:sz="4" w:space="0" w:color="000000"/>
              <w:bottom w:val="single" w:sz="4" w:space="0" w:color="000000"/>
              <w:right w:val="single" w:sz="4" w:space="0" w:color="000000"/>
            </w:tcBorders>
            <w:shd w:val="clear" w:color="auto" w:fill="auto"/>
          </w:tcPr>
          <w:p w:rsidR="008F7133" w:rsidRPr="008F7133" w:rsidRDefault="008F7133" w:rsidP="00B638C8">
            <w:pPr>
              <w:jc w:val="center"/>
              <w:rPr>
                <w:rFonts w:eastAsia="Times New Roman"/>
                <w:sz w:val="24"/>
                <w:szCs w:val="24"/>
                <w:lang w:eastAsia="lt-LT"/>
              </w:rPr>
            </w:pP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8F7133" w:rsidRPr="008F7133" w:rsidRDefault="008F7133" w:rsidP="008F7133">
            <w:pPr>
              <w:rPr>
                <w:rFonts w:eastAsia="Times New Roman"/>
                <w:sz w:val="24"/>
                <w:szCs w:val="24"/>
                <w:lang w:eastAsia="lt-LT"/>
              </w:rPr>
            </w:pPr>
          </w:p>
        </w:tc>
      </w:tr>
    </w:tbl>
    <w:p w:rsidR="008F7133" w:rsidRPr="008F7133" w:rsidRDefault="008F7133" w:rsidP="008F7133">
      <w:pPr>
        <w:ind w:right="-1"/>
        <w:rPr>
          <w:color w:val="000000"/>
          <w:sz w:val="24"/>
          <w:szCs w:val="24"/>
          <w:lang w:eastAsia="lt-LT"/>
        </w:rPr>
      </w:pPr>
      <w:r w:rsidRPr="008F7133">
        <w:rPr>
          <w:color w:val="000000"/>
          <w:sz w:val="24"/>
          <w:szCs w:val="24"/>
          <w:lang w:eastAsia="lt-LT"/>
        </w:rPr>
        <w:t xml:space="preserve">Pildyti tuomet, jei vykdant sutartį bus pasitelkiami </w:t>
      </w:r>
      <w:proofErr w:type="spellStart"/>
      <w:r w:rsidRPr="008F7133">
        <w:rPr>
          <w:color w:val="000000"/>
          <w:sz w:val="24"/>
          <w:szCs w:val="24"/>
          <w:lang w:eastAsia="lt-LT"/>
        </w:rPr>
        <w:t>subtiekėjai</w:t>
      </w:r>
      <w:proofErr w:type="spellEnd"/>
    </w:p>
    <w:p w:rsidR="008F7133" w:rsidRPr="008F7133" w:rsidRDefault="008F7133" w:rsidP="008F7133">
      <w:pPr>
        <w:rPr>
          <w:rFonts w:eastAsia="Times New Roman"/>
          <w:sz w:val="24"/>
          <w:szCs w:val="24"/>
          <w:lang w:eastAsia="lt-LT"/>
        </w:rPr>
      </w:pPr>
    </w:p>
    <w:p w:rsidR="008F7133" w:rsidRPr="008F7133" w:rsidRDefault="008F7133" w:rsidP="008F7133">
      <w:pPr>
        <w:rPr>
          <w:rFonts w:eastAsia="Times New Roman"/>
          <w:sz w:val="24"/>
          <w:szCs w:val="24"/>
          <w:lang w:eastAsia="lt-LT"/>
        </w:rPr>
      </w:pPr>
      <w:r w:rsidRPr="008F7133">
        <w:rPr>
          <w:rFonts w:eastAsia="Times New Roman"/>
          <w:sz w:val="24"/>
          <w:szCs w:val="24"/>
          <w:lang w:eastAsia="lt-LT"/>
        </w:rPr>
        <w:lastRenderedPageBreak/>
        <w:t xml:space="preserve">Direktorius                                                                                                         Stasys Vaišnoras  </w:t>
      </w:r>
    </w:p>
    <w:tbl>
      <w:tblPr>
        <w:tblW w:w="14830" w:type="dxa"/>
        <w:tblLayout w:type="fixed"/>
        <w:tblLook w:val="01E0" w:firstRow="1" w:lastRow="1" w:firstColumn="1" w:lastColumn="1" w:noHBand="0" w:noVBand="0"/>
      </w:tblPr>
      <w:tblGrid>
        <w:gridCol w:w="3284"/>
        <w:gridCol w:w="604"/>
        <w:gridCol w:w="1980"/>
        <w:gridCol w:w="701"/>
        <w:gridCol w:w="2611"/>
        <w:gridCol w:w="2611"/>
        <w:gridCol w:w="2611"/>
        <w:gridCol w:w="428"/>
      </w:tblGrid>
      <w:tr w:rsidR="008F7133" w:rsidRPr="008F7133" w:rsidTr="00D3299D">
        <w:trPr>
          <w:trHeight w:val="186"/>
        </w:trPr>
        <w:tc>
          <w:tcPr>
            <w:tcW w:w="3284" w:type="dxa"/>
            <w:tcBorders>
              <w:top w:val="single" w:sz="4" w:space="0" w:color="auto"/>
              <w:left w:val="nil"/>
              <w:bottom w:val="nil"/>
              <w:right w:val="nil"/>
            </w:tcBorders>
          </w:tcPr>
          <w:p w:rsidR="008F7133" w:rsidRPr="008F7133" w:rsidRDefault="008F7133" w:rsidP="008F7133">
            <w:pPr>
              <w:rPr>
                <w:rFonts w:eastAsia="Times New Roman"/>
                <w:sz w:val="24"/>
                <w:szCs w:val="24"/>
                <w:lang w:eastAsia="lt-LT"/>
              </w:rPr>
            </w:pPr>
          </w:p>
          <w:p w:rsidR="008F7133" w:rsidRPr="008F7133" w:rsidRDefault="008F7133" w:rsidP="008F7133">
            <w:pPr>
              <w:autoSpaceDE w:val="0"/>
              <w:autoSpaceDN w:val="0"/>
              <w:adjustRightInd w:val="0"/>
              <w:rPr>
                <w:rFonts w:eastAsia="Times New Roman"/>
                <w:color w:val="000000"/>
                <w:position w:val="6"/>
                <w:sz w:val="24"/>
                <w:szCs w:val="24"/>
              </w:rPr>
            </w:pPr>
            <w:r w:rsidRPr="008F7133">
              <w:rPr>
                <w:rFonts w:eastAsia="Times New Roman"/>
                <w:color w:val="000000"/>
                <w:position w:val="6"/>
                <w:sz w:val="24"/>
                <w:szCs w:val="24"/>
              </w:rPr>
              <w:t xml:space="preserve"> (Tiekėjo arba jo įgalioto asmens pareigų pavadinimas)</w:t>
            </w:r>
          </w:p>
        </w:tc>
        <w:tc>
          <w:tcPr>
            <w:tcW w:w="604" w:type="dxa"/>
          </w:tcPr>
          <w:p w:rsidR="008F7133" w:rsidRPr="008F7133" w:rsidRDefault="008F7133" w:rsidP="008F7133">
            <w:pPr>
              <w:ind w:right="-1"/>
              <w:jc w:val="center"/>
              <w:rPr>
                <w:color w:val="000000"/>
                <w:sz w:val="24"/>
                <w:szCs w:val="24"/>
                <w:lang w:eastAsia="lt-LT"/>
              </w:rPr>
            </w:pPr>
          </w:p>
        </w:tc>
        <w:tc>
          <w:tcPr>
            <w:tcW w:w="1980" w:type="dxa"/>
            <w:tcBorders>
              <w:top w:val="single" w:sz="4" w:space="0" w:color="auto"/>
              <w:left w:val="nil"/>
              <w:bottom w:val="nil"/>
              <w:right w:val="nil"/>
            </w:tcBorders>
          </w:tcPr>
          <w:p w:rsidR="008F7133" w:rsidRPr="008F7133" w:rsidRDefault="008F7133" w:rsidP="008F7133">
            <w:pPr>
              <w:ind w:right="-1"/>
              <w:jc w:val="center"/>
              <w:rPr>
                <w:color w:val="000000"/>
                <w:sz w:val="24"/>
                <w:szCs w:val="24"/>
                <w:lang w:eastAsia="lt-LT"/>
              </w:rPr>
            </w:pPr>
            <w:r w:rsidRPr="008F7133">
              <w:rPr>
                <w:rFonts w:eastAsia="Times New Roman"/>
                <w:color w:val="000000"/>
                <w:position w:val="6"/>
                <w:sz w:val="24"/>
                <w:szCs w:val="24"/>
                <w:lang w:eastAsia="lt-LT"/>
              </w:rPr>
              <w:t>(Parašas)</w:t>
            </w:r>
            <w:r w:rsidRPr="008F7133">
              <w:rPr>
                <w:rFonts w:eastAsia="Times New Roman"/>
                <w:i/>
                <w:color w:val="000000"/>
                <w:sz w:val="24"/>
                <w:szCs w:val="24"/>
                <w:lang w:eastAsia="lt-LT"/>
              </w:rPr>
              <w:t xml:space="preserve"> </w:t>
            </w:r>
          </w:p>
        </w:tc>
        <w:tc>
          <w:tcPr>
            <w:tcW w:w="701" w:type="dxa"/>
          </w:tcPr>
          <w:p w:rsidR="008F7133" w:rsidRPr="008F7133" w:rsidRDefault="008F7133" w:rsidP="008F7133">
            <w:pPr>
              <w:ind w:right="-1"/>
              <w:jc w:val="center"/>
              <w:rPr>
                <w:color w:val="000000"/>
                <w:sz w:val="24"/>
                <w:szCs w:val="24"/>
                <w:lang w:eastAsia="lt-LT"/>
              </w:rPr>
            </w:pPr>
          </w:p>
        </w:tc>
        <w:tc>
          <w:tcPr>
            <w:tcW w:w="2611" w:type="dxa"/>
          </w:tcPr>
          <w:p w:rsidR="008F7133" w:rsidRPr="008F7133" w:rsidRDefault="008F7133" w:rsidP="008F7133">
            <w:pPr>
              <w:ind w:right="-1"/>
              <w:jc w:val="center"/>
              <w:rPr>
                <w:rFonts w:eastAsia="Times New Roman"/>
                <w:color w:val="000000"/>
                <w:position w:val="6"/>
                <w:sz w:val="24"/>
                <w:szCs w:val="24"/>
                <w:lang w:eastAsia="lt-LT"/>
              </w:rPr>
            </w:pPr>
          </w:p>
        </w:tc>
        <w:tc>
          <w:tcPr>
            <w:tcW w:w="2611" w:type="dxa"/>
          </w:tcPr>
          <w:p w:rsidR="008F7133" w:rsidRPr="008F7133" w:rsidRDefault="008F7133" w:rsidP="008F7133">
            <w:pPr>
              <w:ind w:right="-1"/>
              <w:jc w:val="center"/>
              <w:rPr>
                <w:rFonts w:eastAsia="Times New Roman"/>
                <w:color w:val="000000"/>
                <w:position w:val="6"/>
                <w:sz w:val="24"/>
                <w:szCs w:val="24"/>
                <w:lang w:eastAsia="lt-LT"/>
              </w:rPr>
            </w:pPr>
          </w:p>
        </w:tc>
        <w:tc>
          <w:tcPr>
            <w:tcW w:w="2611" w:type="dxa"/>
            <w:tcBorders>
              <w:top w:val="single" w:sz="4" w:space="0" w:color="auto"/>
              <w:left w:val="nil"/>
              <w:bottom w:val="nil"/>
              <w:right w:val="nil"/>
            </w:tcBorders>
          </w:tcPr>
          <w:p w:rsidR="008F7133" w:rsidRPr="008F7133" w:rsidRDefault="008F7133" w:rsidP="008F7133">
            <w:pPr>
              <w:ind w:right="-1"/>
              <w:jc w:val="center"/>
              <w:rPr>
                <w:color w:val="000000"/>
                <w:sz w:val="24"/>
                <w:szCs w:val="24"/>
                <w:lang w:eastAsia="lt-LT"/>
              </w:rPr>
            </w:pPr>
            <w:r w:rsidRPr="008F7133">
              <w:rPr>
                <w:rFonts w:eastAsia="Times New Roman"/>
                <w:color w:val="000000"/>
                <w:position w:val="6"/>
                <w:sz w:val="24"/>
                <w:szCs w:val="24"/>
                <w:lang w:eastAsia="lt-LT"/>
              </w:rPr>
              <w:t>(Vardas ir pavardė)</w:t>
            </w:r>
            <w:r w:rsidRPr="008F7133">
              <w:rPr>
                <w:rFonts w:eastAsia="Times New Roman"/>
                <w:i/>
                <w:color w:val="000000"/>
                <w:sz w:val="24"/>
                <w:szCs w:val="24"/>
                <w:lang w:eastAsia="lt-LT"/>
              </w:rPr>
              <w:t xml:space="preserve"> </w:t>
            </w:r>
          </w:p>
        </w:tc>
        <w:tc>
          <w:tcPr>
            <w:tcW w:w="428" w:type="dxa"/>
          </w:tcPr>
          <w:p w:rsidR="008F7133" w:rsidRPr="008F7133" w:rsidRDefault="008F7133" w:rsidP="008F7133">
            <w:pPr>
              <w:ind w:right="-1"/>
              <w:jc w:val="center"/>
              <w:rPr>
                <w:color w:val="000000"/>
                <w:sz w:val="24"/>
                <w:szCs w:val="24"/>
                <w:lang w:eastAsia="lt-LT"/>
              </w:rPr>
            </w:pPr>
          </w:p>
        </w:tc>
      </w:tr>
    </w:tbl>
    <w:p w:rsidR="008F7133" w:rsidRPr="008F7133" w:rsidRDefault="008F7133" w:rsidP="008F7133">
      <w:pPr>
        <w:rPr>
          <w:rFonts w:eastAsia="Times New Roman"/>
          <w:sz w:val="24"/>
          <w:szCs w:val="24"/>
          <w:lang w:eastAsia="lt-LT"/>
        </w:rPr>
      </w:pPr>
    </w:p>
    <w:p w:rsidR="00E51568" w:rsidRPr="00E51568" w:rsidRDefault="00E51568" w:rsidP="00E51568">
      <w:pPr>
        <w:ind w:firstLine="720"/>
        <w:rPr>
          <w:rFonts w:eastAsia="Times New Roman"/>
          <w:color w:val="000000"/>
          <w:sz w:val="24"/>
          <w:szCs w:val="20"/>
          <w:lang w:eastAsia="lt-LT"/>
        </w:rPr>
      </w:pPr>
    </w:p>
    <w:p w:rsidR="00E51568" w:rsidRPr="00E51568" w:rsidRDefault="00E51568" w:rsidP="00E51568">
      <w:pPr>
        <w:jc w:val="center"/>
        <w:rPr>
          <w:rFonts w:eastAsia="Times New Roman"/>
          <w:b/>
          <w:color w:val="000000"/>
          <w:sz w:val="24"/>
          <w:szCs w:val="24"/>
          <w:lang w:eastAsia="lt-LT"/>
        </w:rPr>
      </w:pPr>
    </w:p>
    <w:p w:rsidR="00E51568" w:rsidRPr="00E51568" w:rsidRDefault="00E51568" w:rsidP="00E51568">
      <w:pPr>
        <w:jc w:val="center"/>
        <w:rPr>
          <w:rFonts w:eastAsia="Times New Roman"/>
          <w:b/>
          <w:color w:val="000000"/>
          <w:sz w:val="24"/>
          <w:szCs w:val="24"/>
          <w:lang w:eastAsia="lt-LT"/>
        </w:rPr>
      </w:pPr>
    </w:p>
    <w:p w:rsidR="00E96BD5" w:rsidRDefault="00E96BD5"/>
    <w:sectPr w:rsidR="00E96BD5" w:rsidSect="00111803">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3C3" w:rsidRDefault="00D643C3" w:rsidP="00111803">
      <w:r>
        <w:separator/>
      </w:r>
    </w:p>
  </w:endnote>
  <w:endnote w:type="continuationSeparator" w:id="0">
    <w:p w:rsidR="00D643C3" w:rsidRDefault="00D643C3" w:rsidP="00111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3C3" w:rsidRDefault="00D643C3" w:rsidP="00111803">
      <w:r>
        <w:separator/>
      </w:r>
    </w:p>
  </w:footnote>
  <w:footnote w:type="continuationSeparator" w:id="0">
    <w:p w:rsidR="00D643C3" w:rsidRDefault="00D643C3" w:rsidP="00111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803" w:rsidRDefault="00111803">
    <w:pPr>
      <w:pStyle w:val="Antrats"/>
      <w:jc w:val="center"/>
    </w:pPr>
    <w:r>
      <w:fldChar w:fldCharType="begin"/>
    </w:r>
    <w:r>
      <w:instrText>PAGE   \* MERGEFORMAT</w:instrText>
    </w:r>
    <w:r>
      <w:fldChar w:fldCharType="separate"/>
    </w:r>
    <w:r w:rsidR="00D55A5E">
      <w:rPr>
        <w:noProof/>
      </w:rPr>
      <w:t>9</w:t>
    </w:r>
    <w:r>
      <w:fldChar w:fldCharType="end"/>
    </w:r>
  </w:p>
  <w:p w:rsidR="00111803" w:rsidRDefault="0011180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5AF"/>
    <w:multiLevelType w:val="hybridMultilevel"/>
    <w:tmpl w:val="D1ECFBC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20F3094"/>
    <w:multiLevelType w:val="hybridMultilevel"/>
    <w:tmpl w:val="57667D8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9901667"/>
    <w:multiLevelType w:val="singleLevel"/>
    <w:tmpl w:val="0809000F"/>
    <w:lvl w:ilvl="0">
      <w:start w:val="1"/>
      <w:numFmt w:val="decimal"/>
      <w:lvlText w:val="%1."/>
      <w:lvlJc w:val="left"/>
      <w:pPr>
        <w:tabs>
          <w:tab w:val="num" w:pos="360"/>
        </w:tabs>
        <w:ind w:left="360" w:hanging="360"/>
      </w:pPr>
    </w:lvl>
  </w:abstractNum>
  <w:abstractNum w:abstractNumId="4">
    <w:nsid w:val="7B257B24"/>
    <w:multiLevelType w:val="singleLevel"/>
    <w:tmpl w:val="0809000F"/>
    <w:lvl w:ilvl="0">
      <w:start w:val="1"/>
      <w:numFmt w:val="decimal"/>
      <w:lvlText w:val="%1."/>
      <w:lvlJc w:val="left"/>
      <w:pPr>
        <w:tabs>
          <w:tab w:val="num" w:pos="360"/>
        </w:tabs>
        <w:ind w:left="360" w:hanging="360"/>
      </w:pPr>
    </w:lvl>
  </w:abstractNum>
  <w:abstractNum w:abstractNumId="5">
    <w:nsid w:val="7D696AA1"/>
    <w:multiLevelType w:val="multilevel"/>
    <w:tmpl w:val="80A6CE86"/>
    <w:lvl w:ilvl="0">
      <w:start w:val="1"/>
      <w:numFmt w:val="decimal"/>
      <w:lvlText w:val="%1."/>
      <w:lvlJc w:val="left"/>
      <w:pPr>
        <w:ind w:left="2062" w:hanging="360"/>
      </w:pPr>
      <w:rPr>
        <w:b/>
        <w:color w:val="auto"/>
      </w:rPr>
    </w:lvl>
    <w:lvl w:ilvl="1">
      <w:start w:val="1"/>
      <w:numFmt w:val="decimal"/>
      <w:isLgl/>
      <w:lvlText w:val="%1.%2."/>
      <w:lvlJc w:val="left"/>
      <w:pPr>
        <w:ind w:left="1996" w:hanging="360"/>
      </w:pPr>
      <w:rPr>
        <w:b/>
      </w:rPr>
    </w:lvl>
    <w:lvl w:ilvl="2">
      <w:start w:val="1"/>
      <w:numFmt w:val="decimal"/>
      <w:isLgl/>
      <w:lvlText w:val="%1.%2.%3."/>
      <w:lvlJc w:val="left"/>
      <w:pPr>
        <w:ind w:left="1996" w:hanging="720"/>
      </w:pPr>
      <w:rPr>
        <w:b/>
        <w:sz w:val="22"/>
        <w:szCs w:val="22"/>
      </w:rPr>
    </w:lvl>
    <w:lvl w:ilvl="3">
      <w:start w:val="1"/>
      <w:numFmt w:val="decimal"/>
      <w:isLgl/>
      <w:lvlText w:val="%1.%2.%3.%4."/>
      <w:lvlJc w:val="left"/>
      <w:pPr>
        <w:ind w:left="2356" w:hanging="720"/>
      </w:pPr>
      <w:rPr>
        <w:sz w:val="22"/>
        <w:szCs w:val="22"/>
      </w:rPr>
    </w:lvl>
    <w:lvl w:ilvl="4">
      <w:start w:val="1"/>
      <w:numFmt w:val="decimal"/>
      <w:isLgl/>
      <w:lvlText w:val="%1.%2.%3.%4.%5."/>
      <w:lvlJc w:val="left"/>
      <w:pPr>
        <w:ind w:left="2716" w:hanging="1080"/>
      </w:pPr>
    </w:lvl>
    <w:lvl w:ilvl="5">
      <w:start w:val="1"/>
      <w:numFmt w:val="decimal"/>
      <w:isLgl/>
      <w:lvlText w:val="%1.%2.%3.%4.%5.%6."/>
      <w:lvlJc w:val="left"/>
      <w:pPr>
        <w:ind w:left="2716" w:hanging="1080"/>
      </w:pPr>
    </w:lvl>
    <w:lvl w:ilvl="6">
      <w:start w:val="1"/>
      <w:numFmt w:val="decimal"/>
      <w:isLgl/>
      <w:lvlText w:val="%1.%2.%3.%4.%5.%6.%7."/>
      <w:lvlJc w:val="left"/>
      <w:pPr>
        <w:ind w:left="3076" w:hanging="1440"/>
      </w:pPr>
    </w:lvl>
    <w:lvl w:ilvl="7">
      <w:start w:val="1"/>
      <w:numFmt w:val="decimal"/>
      <w:isLgl/>
      <w:lvlText w:val="%1.%2.%3.%4.%5.%6.%7.%8."/>
      <w:lvlJc w:val="left"/>
      <w:pPr>
        <w:ind w:left="3076" w:hanging="1440"/>
      </w:pPr>
    </w:lvl>
    <w:lvl w:ilvl="8">
      <w:start w:val="1"/>
      <w:numFmt w:val="decimal"/>
      <w:isLgl/>
      <w:lvlText w:val="%1.%2.%3.%4.%5.%6.%7.%8.%9."/>
      <w:lvlJc w:val="left"/>
      <w:pPr>
        <w:ind w:left="3436"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568"/>
    <w:rsid w:val="00111803"/>
    <w:rsid w:val="0019095C"/>
    <w:rsid w:val="004C1801"/>
    <w:rsid w:val="00507F22"/>
    <w:rsid w:val="00634A95"/>
    <w:rsid w:val="008F7133"/>
    <w:rsid w:val="009A75AF"/>
    <w:rsid w:val="00AC17F7"/>
    <w:rsid w:val="00B638C8"/>
    <w:rsid w:val="00C53454"/>
    <w:rsid w:val="00CD6AAC"/>
    <w:rsid w:val="00D3299D"/>
    <w:rsid w:val="00D55A5E"/>
    <w:rsid w:val="00D643C3"/>
    <w:rsid w:val="00D9135B"/>
    <w:rsid w:val="00E51568"/>
    <w:rsid w:val="00E96B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11803"/>
    <w:pPr>
      <w:tabs>
        <w:tab w:val="center" w:pos="4819"/>
        <w:tab w:val="right" w:pos="9638"/>
      </w:tabs>
    </w:pPr>
  </w:style>
  <w:style w:type="character" w:customStyle="1" w:styleId="AntratsDiagrama">
    <w:name w:val="Antraštės Diagrama"/>
    <w:link w:val="Antrats"/>
    <w:uiPriority w:val="99"/>
    <w:rsid w:val="00111803"/>
    <w:rPr>
      <w:sz w:val="22"/>
      <w:szCs w:val="22"/>
      <w:lang w:eastAsia="en-US"/>
    </w:rPr>
  </w:style>
  <w:style w:type="paragraph" w:styleId="Porat">
    <w:name w:val="footer"/>
    <w:basedOn w:val="prastasis"/>
    <w:link w:val="PoratDiagrama"/>
    <w:uiPriority w:val="99"/>
    <w:unhideWhenUsed/>
    <w:rsid w:val="00111803"/>
    <w:pPr>
      <w:tabs>
        <w:tab w:val="center" w:pos="4819"/>
        <w:tab w:val="right" w:pos="9638"/>
      </w:tabs>
    </w:pPr>
  </w:style>
  <w:style w:type="character" w:customStyle="1" w:styleId="PoratDiagrama">
    <w:name w:val="Poraštė Diagrama"/>
    <w:link w:val="Porat"/>
    <w:uiPriority w:val="99"/>
    <w:rsid w:val="00111803"/>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11803"/>
    <w:pPr>
      <w:tabs>
        <w:tab w:val="center" w:pos="4819"/>
        <w:tab w:val="right" w:pos="9638"/>
      </w:tabs>
    </w:pPr>
  </w:style>
  <w:style w:type="character" w:customStyle="1" w:styleId="AntratsDiagrama">
    <w:name w:val="Antraštės Diagrama"/>
    <w:link w:val="Antrats"/>
    <w:uiPriority w:val="99"/>
    <w:rsid w:val="00111803"/>
    <w:rPr>
      <w:sz w:val="22"/>
      <w:szCs w:val="22"/>
      <w:lang w:eastAsia="en-US"/>
    </w:rPr>
  </w:style>
  <w:style w:type="paragraph" w:styleId="Porat">
    <w:name w:val="footer"/>
    <w:basedOn w:val="prastasis"/>
    <w:link w:val="PoratDiagrama"/>
    <w:uiPriority w:val="99"/>
    <w:unhideWhenUsed/>
    <w:rsid w:val="00111803"/>
    <w:pPr>
      <w:tabs>
        <w:tab w:val="center" w:pos="4819"/>
        <w:tab w:val="right" w:pos="9638"/>
      </w:tabs>
    </w:pPr>
  </w:style>
  <w:style w:type="character" w:customStyle="1" w:styleId="PoratDiagrama">
    <w:name w:val="Poraštė Diagrama"/>
    <w:link w:val="Porat"/>
    <w:uiPriority w:val="99"/>
    <w:rsid w:val="0011180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12458</Words>
  <Characters>7102</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19521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EditaV</dc:creator>
  <cp:lastModifiedBy>SilvijaS</cp:lastModifiedBy>
  <cp:revision>3</cp:revision>
  <dcterms:created xsi:type="dcterms:W3CDTF">2023-01-25T11:24:00Z</dcterms:created>
  <dcterms:modified xsi:type="dcterms:W3CDTF">2024-01-26T11:04:00Z</dcterms:modified>
</cp:coreProperties>
</file>