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47E6" w14:textId="77777777" w:rsidR="00F33746" w:rsidRPr="000072D4" w:rsidRDefault="00F33746">
      <w:pPr>
        <w:rPr>
          <w:sz w:val="24"/>
          <w:szCs w:val="24"/>
          <w:lang w:val="lt-LT"/>
        </w:rPr>
      </w:pPr>
    </w:p>
    <w:p w14:paraId="379C8389" w14:textId="77777777" w:rsidR="00AD50BE" w:rsidRPr="000072D4" w:rsidRDefault="00F33746">
      <w:pPr>
        <w:rPr>
          <w:sz w:val="24"/>
          <w:szCs w:val="24"/>
          <w:lang w:val="lt-LT"/>
        </w:rPr>
      </w:pPr>
      <w:r w:rsidRPr="000072D4">
        <w:rPr>
          <w:sz w:val="24"/>
          <w:szCs w:val="24"/>
          <w:lang w:val="lt-LT"/>
        </w:rPr>
        <w:t xml:space="preserve">                                                                                                                                                                                                         </w:t>
      </w:r>
    </w:p>
    <w:p w14:paraId="7EDE98E3" w14:textId="691951C7" w:rsidR="00F33746" w:rsidRPr="000072D4" w:rsidRDefault="00AD50BE">
      <w:pPr>
        <w:rPr>
          <w:rFonts w:ascii="Times New Roman" w:hAnsi="Times New Roman" w:cs="Times New Roman"/>
          <w:color w:val="FF0000"/>
          <w:sz w:val="28"/>
          <w:szCs w:val="28"/>
          <w:lang w:val="lt-LT"/>
        </w:rPr>
      </w:pPr>
      <w:r w:rsidRPr="000072D4">
        <w:rPr>
          <w:sz w:val="24"/>
          <w:szCs w:val="24"/>
          <w:lang w:val="lt-LT"/>
        </w:rPr>
        <w:t xml:space="preserve">                                                                                                                                                                                  </w:t>
      </w:r>
      <w:r w:rsidR="00F33746" w:rsidRPr="000072D4">
        <w:rPr>
          <w:sz w:val="24"/>
          <w:szCs w:val="24"/>
          <w:lang w:val="lt-LT"/>
        </w:rPr>
        <w:t xml:space="preserve">  </w:t>
      </w:r>
      <w:r w:rsidR="00F33746" w:rsidRPr="000072D4">
        <w:rPr>
          <w:rFonts w:ascii="Times New Roman" w:hAnsi="Times New Roman" w:cs="Times New Roman"/>
          <w:sz w:val="28"/>
          <w:szCs w:val="28"/>
          <w:lang w:val="lt-LT"/>
        </w:rPr>
        <w:t>Priedas Nr. 1 prie 2024-01-</w:t>
      </w:r>
      <w:r w:rsidRPr="000072D4">
        <w:rPr>
          <w:rFonts w:ascii="Times New Roman" w:hAnsi="Times New Roman" w:cs="Times New Roman"/>
          <w:sz w:val="28"/>
          <w:szCs w:val="28"/>
          <w:lang w:val="lt-LT"/>
        </w:rPr>
        <w:t xml:space="preserve">   </w:t>
      </w:r>
      <w:r w:rsidR="00F33746" w:rsidRPr="000072D4">
        <w:rPr>
          <w:rFonts w:ascii="Times New Roman" w:hAnsi="Times New Roman" w:cs="Times New Roman"/>
          <w:sz w:val="28"/>
          <w:szCs w:val="28"/>
          <w:lang w:val="lt-LT"/>
        </w:rPr>
        <w:t xml:space="preserve"> sutarties Nr. </w:t>
      </w:r>
      <w:r w:rsidR="00F33746" w:rsidRPr="000072D4">
        <w:rPr>
          <w:rFonts w:ascii="Times New Roman" w:hAnsi="Times New Roman" w:cs="Times New Roman"/>
          <w:b/>
          <w:color w:val="FF0000"/>
          <w:sz w:val="28"/>
          <w:szCs w:val="28"/>
          <w:lang w:val="lt-LT"/>
        </w:rPr>
        <w:t>……….</w:t>
      </w:r>
      <w:r w:rsidR="00F33746" w:rsidRPr="000072D4">
        <w:rPr>
          <w:rFonts w:ascii="Times New Roman" w:hAnsi="Times New Roman" w:cs="Times New Roman"/>
          <w:color w:val="FF0000"/>
          <w:sz w:val="28"/>
          <w:szCs w:val="28"/>
          <w:lang w:val="lt-LT"/>
        </w:rPr>
        <w:t xml:space="preserve">  </w:t>
      </w:r>
    </w:p>
    <w:p w14:paraId="41EBEA70" w14:textId="77777777" w:rsidR="00AD50BE" w:rsidRPr="000072D4" w:rsidRDefault="00AD50BE">
      <w:pPr>
        <w:rPr>
          <w:lang w:val="lt-LT"/>
        </w:rPr>
      </w:pPr>
    </w:p>
    <w:tbl>
      <w:tblPr>
        <w:tblW w:w="14865" w:type="dxa"/>
        <w:tblInd w:w="284" w:type="dxa"/>
        <w:tblLayout w:type="fixed"/>
        <w:tblLook w:val="04A0" w:firstRow="1" w:lastRow="0" w:firstColumn="1" w:lastColumn="0" w:noHBand="0" w:noVBand="1"/>
      </w:tblPr>
      <w:tblGrid>
        <w:gridCol w:w="972"/>
        <w:gridCol w:w="871"/>
        <w:gridCol w:w="1553"/>
        <w:gridCol w:w="986"/>
        <w:gridCol w:w="726"/>
        <w:gridCol w:w="845"/>
        <w:gridCol w:w="705"/>
        <w:gridCol w:w="705"/>
        <w:gridCol w:w="872"/>
        <w:gridCol w:w="945"/>
        <w:gridCol w:w="9"/>
        <w:gridCol w:w="997"/>
        <w:gridCol w:w="9"/>
        <w:gridCol w:w="957"/>
        <w:gridCol w:w="9"/>
        <w:gridCol w:w="712"/>
        <w:gridCol w:w="9"/>
        <w:gridCol w:w="1726"/>
        <w:gridCol w:w="1236"/>
        <w:gridCol w:w="21"/>
      </w:tblGrid>
      <w:tr w:rsidR="00E74F4F" w:rsidRPr="000072D4" w14:paraId="0719DD4E" w14:textId="77777777" w:rsidTr="000072D4">
        <w:trPr>
          <w:trHeight w:val="99"/>
        </w:trPr>
        <w:tc>
          <w:tcPr>
            <w:tcW w:w="14865" w:type="dxa"/>
            <w:gridSpan w:val="20"/>
            <w:tcBorders>
              <w:top w:val="nil"/>
              <w:left w:val="nil"/>
              <w:bottom w:val="nil"/>
              <w:right w:val="nil"/>
            </w:tcBorders>
            <w:shd w:val="clear" w:color="auto" w:fill="auto"/>
            <w:noWrap/>
            <w:vAlign w:val="bottom"/>
            <w:hideMark/>
          </w:tcPr>
          <w:p w14:paraId="62C6FE62" w14:textId="77777777" w:rsidR="00E74F4F" w:rsidRPr="000072D4" w:rsidRDefault="00E74F4F" w:rsidP="00E74F4F">
            <w:pPr>
              <w:spacing w:after="0" w:line="240" w:lineRule="auto"/>
              <w:jc w:val="center"/>
              <w:rPr>
                <w:rFonts w:ascii="Times New Roman" w:eastAsia="Times New Roman" w:hAnsi="Times New Roman" w:cs="Times New Roman"/>
                <w:kern w:val="0"/>
                <w:sz w:val="28"/>
                <w:szCs w:val="28"/>
                <w:lang w:val="lt-LT"/>
                <w14:ligatures w14:val="none"/>
              </w:rPr>
            </w:pPr>
            <w:r w:rsidRPr="000072D4">
              <w:rPr>
                <w:rFonts w:ascii="Times New Roman" w:eastAsia="Times New Roman" w:hAnsi="Times New Roman" w:cs="Times New Roman"/>
                <w:kern w:val="0"/>
                <w:sz w:val="28"/>
                <w:szCs w:val="28"/>
                <w:lang w:val="lt-LT"/>
                <w14:ligatures w14:val="none"/>
              </w:rPr>
              <w:t>Techninė specifikacija</w:t>
            </w:r>
          </w:p>
        </w:tc>
      </w:tr>
      <w:tr w:rsidR="00E74F4F" w:rsidRPr="000072D4" w14:paraId="6C1DDCC5" w14:textId="77777777" w:rsidTr="000072D4">
        <w:trPr>
          <w:gridAfter w:val="1"/>
          <w:wAfter w:w="21" w:type="dxa"/>
          <w:trHeight w:val="71"/>
        </w:trPr>
        <w:tc>
          <w:tcPr>
            <w:tcW w:w="972" w:type="dxa"/>
            <w:tcBorders>
              <w:top w:val="nil"/>
              <w:left w:val="nil"/>
              <w:bottom w:val="single" w:sz="4" w:space="0" w:color="auto"/>
              <w:right w:val="nil"/>
            </w:tcBorders>
            <w:shd w:val="clear" w:color="auto" w:fill="auto"/>
            <w:vAlign w:val="bottom"/>
            <w:hideMark/>
          </w:tcPr>
          <w:p w14:paraId="064BBBC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71" w:type="dxa"/>
            <w:tcBorders>
              <w:top w:val="nil"/>
              <w:left w:val="nil"/>
              <w:bottom w:val="single" w:sz="4" w:space="0" w:color="auto"/>
              <w:right w:val="nil"/>
            </w:tcBorders>
            <w:shd w:val="clear" w:color="auto" w:fill="auto"/>
            <w:vAlign w:val="center"/>
            <w:hideMark/>
          </w:tcPr>
          <w:p w14:paraId="22705F5F"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 </w:t>
            </w:r>
          </w:p>
        </w:tc>
        <w:tc>
          <w:tcPr>
            <w:tcW w:w="1553" w:type="dxa"/>
            <w:tcBorders>
              <w:top w:val="nil"/>
              <w:left w:val="nil"/>
              <w:bottom w:val="single" w:sz="4" w:space="0" w:color="auto"/>
              <w:right w:val="nil"/>
            </w:tcBorders>
            <w:shd w:val="clear" w:color="auto" w:fill="auto"/>
            <w:hideMark/>
          </w:tcPr>
          <w:p w14:paraId="4C078652" w14:textId="77777777" w:rsidR="00E74F4F" w:rsidRPr="000072D4" w:rsidRDefault="00E74F4F" w:rsidP="00E74F4F">
            <w:pPr>
              <w:spacing w:after="0" w:line="240" w:lineRule="auto"/>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 </w:t>
            </w:r>
          </w:p>
        </w:tc>
        <w:tc>
          <w:tcPr>
            <w:tcW w:w="1712" w:type="dxa"/>
            <w:gridSpan w:val="2"/>
            <w:tcBorders>
              <w:top w:val="nil"/>
              <w:left w:val="nil"/>
              <w:bottom w:val="single" w:sz="4" w:space="0" w:color="auto"/>
              <w:right w:val="nil"/>
            </w:tcBorders>
            <w:shd w:val="clear" w:color="auto" w:fill="auto"/>
            <w:vAlign w:val="center"/>
            <w:hideMark/>
          </w:tcPr>
          <w:p w14:paraId="57B8C437"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45" w:type="dxa"/>
            <w:tcBorders>
              <w:top w:val="nil"/>
              <w:left w:val="nil"/>
              <w:bottom w:val="single" w:sz="4" w:space="0" w:color="auto"/>
              <w:right w:val="nil"/>
            </w:tcBorders>
            <w:shd w:val="clear" w:color="auto" w:fill="auto"/>
            <w:vAlign w:val="bottom"/>
            <w:hideMark/>
          </w:tcPr>
          <w:p w14:paraId="664C564F"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05" w:type="dxa"/>
            <w:tcBorders>
              <w:top w:val="nil"/>
              <w:left w:val="nil"/>
              <w:bottom w:val="single" w:sz="4" w:space="0" w:color="auto"/>
              <w:right w:val="nil"/>
            </w:tcBorders>
            <w:shd w:val="clear" w:color="auto" w:fill="auto"/>
            <w:vAlign w:val="bottom"/>
            <w:hideMark/>
          </w:tcPr>
          <w:p w14:paraId="1997F6DC"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05" w:type="dxa"/>
            <w:tcBorders>
              <w:top w:val="nil"/>
              <w:left w:val="nil"/>
              <w:bottom w:val="single" w:sz="4" w:space="0" w:color="auto"/>
              <w:right w:val="nil"/>
            </w:tcBorders>
            <w:shd w:val="clear" w:color="auto" w:fill="auto"/>
            <w:vAlign w:val="center"/>
            <w:hideMark/>
          </w:tcPr>
          <w:p w14:paraId="75E60772"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72" w:type="dxa"/>
            <w:tcBorders>
              <w:top w:val="nil"/>
              <w:left w:val="nil"/>
              <w:bottom w:val="single" w:sz="4" w:space="0" w:color="auto"/>
              <w:right w:val="nil"/>
            </w:tcBorders>
            <w:shd w:val="clear" w:color="auto" w:fill="auto"/>
            <w:vAlign w:val="bottom"/>
            <w:hideMark/>
          </w:tcPr>
          <w:p w14:paraId="14B8A318"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945" w:type="dxa"/>
            <w:tcBorders>
              <w:top w:val="nil"/>
              <w:left w:val="nil"/>
              <w:bottom w:val="single" w:sz="4" w:space="0" w:color="auto"/>
              <w:right w:val="nil"/>
            </w:tcBorders>
            <w:shd w:val="clear" w:color="auto" w:fill="auto"/>
            <w:vAlign w:val="bottom"/>
            <w:hideMark/>
          </w:tcPr>
          <w:p w14:paraId="0A557ACE"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006" w:type="dxa"/>
            <w:gridSpan w:val="2"/>
            <w:tcBorders>
              <w:top w:val="nil"/>
              <w:left w:val="nil"/>
              <w:bottom w:val="single" w:sz="4" w:space="0" w:color="auto"/>
              <w:right w:val="nil"/>
            </w:tcBorders>
            <w:shd w:val="clear" w:color="auto" w:fill="auto"/>
            <w:vAlign w:val="bottom"/>
            <w:hideMark/>
          </w:tcPr>
          <w:p w14:paraId="0C54F553"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966" w:type="dxa"/>
            <w:gridSpan w:val="2"/>
            <w:tcBorders>
              <w:top w:val="nil"/>
              <w:left w:val="nil"/>
              <w:bottom w:val="single" w:sz="4" w:space="0" w:color="auto"/>
              <w:right w:val="nil"/>
            </w:tcBorders>
            <w:shd w:val="clear" w:color="auto" w:fill="auto"/>
            <w:vAlign w:val="bottom"/>
            <w:hideMark/>
          </w:tcPr>
          <w:p w14:paraId="32542561"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21" w:type="dxa"/>
            <w:gridSpan w:val="2"/>
            <w:tcBorders>
              <w:top w:val="nil"/>
              <w:left w:val="nil"/>
              <w:bottom w:val="single" w:sz="4" w:space="0" w:color="auto"/>
              <w:right w:val="nil"/>
            </w:tcBorders>
            <w:shd w:val="clear" w:color="auto" w:fill="auto"/>
            <w:vAlign w:val="center"/>
            <w:hideMark/>
          </w:tcPr>
          <w:p w14:paraId="612AC4D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2971" w:type="dxa"/>
            <w:gridSpan w:val="3"/>
            <w:tcBorders>
              <w:top w:val="nil"/>
              <w:left w:val="nil"/>
              <w:bottom w:val="single" w:sz="4" w:space="0" w:color="auto"/>
              <w:right w:val="nil"/>
            </w:tcBorders>
            <w:shd w:val="clear" w:color="auto" w:fill="auto"/>
            <w:vAlign w:val="center"/>
            <w:hideMark/>
          </w:tcPr>
          <w:p w14:paraId="40CF4F31" w14:textId="77777777" w:rsidR="00E74F4F" w:rsidRPr="000072D4" w:rsidRDefault="00E74F4F" w:rsidP="00E74F4F">
            <w:pPr>
              <w:spacing w:after="0" w:line="240" w:lineRule="auto"/>
              <w:jc w:val="right"/>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r>
      <w:tr w:rsidR="00E74F4F" w:rsidRPr="000072D4" w14:paraId="34FE362B" w14:textId="77777777" w:rsidTr="000072D4">
        <w:trPr>
          <w:gridAfter w:val="1"/>
          <w:wAfter w:w="21" w:type="dxa"/>
          <w:trHeight w:val="404"/>
        </w:trPr>
        <w:tc>
          <w:tcPr>
            <w:tcW w:w="972" w:type="dxa"/>
            <w:tcBorders>
              <w:top w:val="nil"/>
              <w:left w:val="single" w:sz="4" w:space="0" w:color="auto"/>
              <w:bottom w:val="single" w:sz="4" w:space="0" w:color="auto"/>
              <w:right w:val="single" w:sz="4" w:space="0" w:color="auto"/>
            </w:tcBorders>
            <w:shd w:val="clear" w:color="auto" w:fill="auto"/>
            <w:vAlign w:val="center"/>
            <w:hideMark/>
          </w:tcPr>
          <w:p w14:paraId="50AB66D4"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Grupės kodas</w:t>
            </w:r>
          </w:p>
        </w:tc>
        <w:tc>
          <w:tcPr>
            <w:tcW w:w="871" w:type="dxa"/>
            <w:tcBorders>
              <w:top w:val="nil"/>
              <w:left w:val="nil"/>
              <w:bottom w:val="single" w:sz="4" w:space="0" w:color="auto"/>
              <w:right w:val="single" w:sz="4" w:space="0" w:color="auto"/>
            </w:tcBorders>
            <w:shd w:val="clear" w:color="auto" w:fill="auto"/>
            <w:vAlign w:val="center"/>
            <w:hideMark/>
          </w:tcPr>
          <w:p w14:paraId="5A94B732"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 xml:space="preserve">Pirkimo dalies </w:t>
            </w:r>
            <w:r w:rsidRPr="000072D4">
              <w:rPr>
                <w:rFonts w:ascii="Times New Roman" w:eastAsia="Times New Roman" w:hAnsi="Times New Roman" w:cs="Times New Roman"/>
                <w:b/>
                <w:bCs/>
                <w:kern w:val="0"/>
                <w:sz w:val="20"/>
                <w:szCs w:val="20"/>
                <w:lang w:val="lt-LT"/>
                <w14:ligatures w14:val="none"/>
              </w:rPr>
              <w:br/>
              <w:t>Nr.</w:t>
            </w:r>
          </w:p>
        </w:tc>
        <w:tc>
          <w:tcPr>
            <w:tcW w:w="1553" w:type="dxa"/>
            <w:tcBorders>
              <w:top w:val="nil"/>
              <w:left w:val="nil"/>
              <w:bottom w:val="single" w:sz="4" w:space="0" w:color="auto"/>
              <w:right w:val="single" w:sz="4" w:space="0" w:color="auto"/>
            </w:tcBorders>
            <w:shd w:val="clear" w:color="auto" w:fill="auto"/>
            <w:hideMark/>
          </w:tcPr>
          <w:p w14:paraId="1644CD63"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Gaminio pavadinimas</w:t>
            </w:r>
          </w:p>
        </w:tc>
        <w:tc>
          <w:tcPr>
            <w:tcW w:w="986" w:type="dxa"/>
            <w:tcBorders>
              <w:top w:val="nil"/>
              <w:left w:val="nil"/>
              <w:bottom w:val="single" w:sz="4" w:space="0" w:color="auto"/>
              <w:right w:val="single" w:sz="4" w:space="0" w:color="auto"/>
            </w:tcBorders>
            <w:shd w:val="clear" w:color="auto" w:fill="auto"/>
            <w:vAlign w:val="center"/>
            <w:hideMark/>
          </w:tcPr>
          <w:p w14:paraId="688808BB"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Matavimo vienetas</w:t>
            </w:r>
          </w:p>
        </w:tc>
        <w:tc>
          <w:tcPr>
            <w:tcW w:w="726" w:type="dxa"/>
            <w:tcBorders>
              <w:top w:val="nil"/>
              <w:left w:val="nil"/>
              <w:bottom w:val="single" w:sz="4" w:space="0" w:color="auto"/>
              <w:right w:val="single" w:sz="4" w:space="0" w:color="auto"/>
            </w:tcBorders>
            <w:shd w:val="clear" w:color="auto" w:fill="auto"/>
            <w:vAlign w:val="center"/>
            <w:hideMark/>
          </w:tcPr>
          <w:p w14:paraId="45C3EFDC"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Kiekis  24 mėn.</w:t>
            </w:r>
          </w:p>
        </w:tc>
        <w:tc>
          <w:tcPr>
            <w:tcW w:w="845" w:type="dxa"/>
            <w:tcBorders>
              <w:top w:val="nil"/>
              <w:left w:val="nil"/>
              <w:bottom w:val="single" w:sz="4" w:space="0" w:color="auto"/>
              <w:right w:val="single" w:sz="4" w:space="0" w:color="auto"/>
            </w:tcBorders>
            <w:shd w:val="clear" w:color="auto" w:fill="auto"/>
            <w:vAlign w:val="center"/>
            <w:hideMark/>
          </w:tcPr>
          <w:p w14:paraId="08D5A36A"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Taikomas PVM tarifas %</w:t>
            </w:r>
          </w:p>
        </w:tc>
        <w:tc>
          <w:tcPr>
            <w:tcW w:w="705" w:type="dxa"/>
            <w:tcBorders>
              <w:top w:val="nil"/>
              <w:left w:val="nil"/>
              <w:bottom w:val="single" w:sz="4" w:space="0" w:color="auto"/>
              <w:right w:val="single" w:sz="4" w:space="0" w:color="auto"/>
            </w:tcBorders>
            <w:shd w:val="clear" w:color="auto" w:fill="auto"/>
            <w:vAlign w:val="center"/>
            <w:hideMark/>
          </w:tcPr>
          <w:p w14:paraId="06EAE0D8"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proofErr w:type="spellStart"/>
            <w:r w:rsidRPr="000072D4">
              <w:rPr>
                <w:rFonts w:ascii="Times New Roman" w:eastAsia="Times New Roman" w:hAnsi="Times New Roman" w:cs="Times New Roman"/>
                <w:b/>
                <w:bCs/>
                <w:kern w:val="0"/>
                <w:sz w:val="20"/>
                <w:szCs w:val="20"/>
                <w:lang w:val="lt-LT"/>
                <w14:ligatures w14:val="none"/>
              </w:rPr>
              <w:t>Vnt</w:t>
            </w:r>
            <w:proofErr w:type="spellEnd"/>
            <w:r w:rsidRPr="000072D4">
              <w:rPr>
                <w:rFonts w:ascii="Times New Roman" w:eastAsia="Times New Roman" w:hAnsi="Times New Roman" w:cs="Times New Roman"/>
                <w:b/>
                <w:bCs/>
                <w:kern w:val="0"/>
                <w:sz w:val="20"/>
                <w:szCs w:val="20"/>
                <w:lang w:val="lt-LT"/>
                <w14:ligatures w14:val="none"/>
              </w:rPr>
              <w:t xml:space="preserve"> kaina Eur (be PVM)</w:t>
            </w:r>
          </w:p>
        </w:tc>
        <w:tc>
          <w:tcPr>
            <w:tcW w:w="705" w:type="dxa"/>
            <w:tcBorders>
              <w:top w:val="nil"/>
              <w:left w:val="nil"/>
              <w:bottom w:val="single" w:sz="4" w:space="0" w:color="auto"/>
              <w:right w:val="single" w:sz="4" w:space="0" w:color="auto"/>
            </w:tcBorders>
            <w:shd w:val="clear" w:color="auto" w:fill="auto"/>
            <w:vAlign w:val="center"/>
            <w:hideMark/>
          </w:tcPr>
          <w:p w14:paraId="7BC06EF2"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proofErr w:type="spellStart"/>
            <w:r w:rsidRPr="000072D4">
              <w:rPr>
                <w:rFonts w:ascii="Times New Roman" w:eastAsia="Times New Roman" w:hAnsi="Times New Roman" w:cs="Times New Roman"/>
                <w:b/>
                <w:bCs/>
                <w:kern w:val="0"/>
                <w:sz w:val="20"/>
                <w:szCs w:val="20"/>
                <w:lang w:val="lt-LT"/>
                <w14:ligatures w14:val="none"/>
              </w:rPr>
              <w:t>Vnt</w:t>
            </w:r>
            <w:proofErr w:type="spellEnd"/>
            <w:r w:rsidRPr="000072D4">
              <w:rPr>
                <w:rFonts w:ascii="Times New Roman" w:eastAsia="Times New Roman" w:hAnsi="Times New Roman" w:cs="Times New Roman"/>
                <w:b/>
                <w:bCs/>
                <w:kern w:val="0"/>
                <w:sz w:val="20"/>
                <w:szCs w:val="20"/>
                <w:lang w:val="lt-LT"/>
                <w14:ligatures w14:val="none"/>
              </w:rPr>
              <w:t xml:space="preserve"> kaina Eur</w:t>
            </w:r>
            <w:r w:rsidRPr="000072D4">
              <w:rPr>
                <w:rFonts w:ascii="Times New Roman" w:eastAsia="Times New Roman" w:hAnsi="Times New Roman" w:cs="Times New Roman"/>
                <w:b/>
                <w:bCs/>
                <w:kern w:val="0"/>
                <w:sz w:val="20"/>
                <w:szCs w:val="20"/>
                <w:lang w:val="lt-LT"/>
                <w14:ligatures w14:val="none"/>
              </w:rPr>
              <w:br/>
              <w:t>(su PVM)</w:t>
            </w:r>
          </w:p>
        </w:tc>
        <w:tc>
          <w:tcPr>
            <w:tcW w:w="872" w:type="dxa"/>
            <w:tcBorders>
              <w:top w:val="nil"/>
              <w:left w:val="nil"/>
              <w:bottom w:val="single" w:sz="4" w:space="0" w:color="auto"/>
              <w:right w:val="single" w:sz="4" w:space="0" w:color="auto"/>
            </w:tcBorders>
            <w:shd w:val="clear" w:color="auto" w:fill="auto"/>
            <w:vAlign w:val="center"/>
            <w:hideMark/>
          </w:tcPr>
          <w:p w14:paraId="206D27C3"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Siūloma pakuotė</w:t>
            </w:r>
          </w:p>
        </w:tc>
        <w:tc>
          <w:tcPr>
            <w:tcW w:w="945" w:type="dxa"/>
            <w:tcBorders>
              <w:top w:val="nil"/>
              <w:left w:val="nil"/>
              <w:bottom w:val="single" w:sz="4" w:space="0" w:color="auto"/>
              <w:right w:val="single" w:sz="4" w:space="0" w:color="auto"/>
            </w:tcBorders>
            <w:shd w:val="clear" w:color="auto" w:fill="auto"/>
            <w:vAlign w:val="center"/>
            <w:hideMark/>
          </w:tcPr>
          <w:p w14:paraId="169B2268"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Siūlomos pakuotės kaina Eur</w:t>
            </w:r>
            <w:r w:rsidRPr="000072D4">
              <w:rPr>
                <w:rFonts w:ascii="Times New Roman" w:eastAsia="Times New Roman" w:hAnsi="Times New Roman" w:cs="Times New Roman"/>
                <w:b/>
                <w:bCs/>
                <w:kern w:val="0"/>
                <w:sz w:val="20"/>
                <w:szCs w:val="20"/>
                <w:lang w:val="lt-LT"/>
                <w14:ligatures w14:val="none"/>
              </w:rPr>
              <w:br/>
              <w:t>(su PVM)</w:t>
            </w:r>
          </w:p>
        </w:tc>
        <w:tc>
          <w:tcPr>
            <w:tcW w:w="1006" w:type="dxa"/>
            <w:gridSpan w:val="2"/>
            <w:tcBorders>
              <w:top w:val="nil"/>
              <w:left w:val="nil"/>
              <w:bottom w:val="single" w:sz="4" w:space="0" w:color="auto"/>
              <w:right w:val="single" w:sz="4" w:space="0" w:color="auto"/>
            </w:tcBorders>
            <w:shd w:val="clear" w:color="auto" w:fill="auto"/>
            <w:vAlign w:val="center"/>
            <w:hideMark/>
          </w:tcPr>
          <w:p w14:paraId="5883BCF5"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24 mėnesių poreikio kaina Eur</w:t>
            </w:r>
            <w:r w:rsidRPr="000072D4">
              <w:rPr>
                <w:rFonts w:ascii="Times New Roman" w:eastAsia="Times New Roman" w:hAnsi="Times New Roman" w:cs="Times New Roman"/>
                <w:b/>
                <w:bCs/>
                <w:kern w:val="0"/>
                <w:sz w:val="20"/>
                <w:szCs w:val="20"/>
                <w:lang w:val="lt-LT"/>
                <w14:ligatures w14:val="none"/>
              </w:rPr>
              <w:br/>
              <w:t>(be PVM)</w:t>
            </w:r>
          </w:p>
        </w:tc>
        <w:tc>
          <w:tcPr>
            <w:tcW w:w="966" w:type="dxa"/>
            <w:gridSpan w:val="2"/>
            <w:tcBorders>
              <w:top w:val="nil"/>
              <w:left w:val="nil"/>
              <w:bottom w:val="single" w:sz="4" w:space="0" w:color="auto"/>
              <w:right w:val="single" w:sz="4" w:space="0" w:color="auto"/>
            </w:tcBorders>
            <w:shd w:val="clear" w:color="auto" w:fill="auto"/>
            <w:vAlign w:val="center"/>
            <w:hideMark/>
          </w:tcPr>
          <w:p w14:paraId="50F4E04A"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24 mėnesių poreikio kaina Eur</w:t>
            </w:r>
            <w:r w:rsidRPr="000072D4">
              <w:rPr>
                <w:rFonts w:ascii="Times New Roman" w:eastAsia="Times New Roman" w:hAnsi="Times New Roman" w:cs="Times New Roman"/>
                <w:b/>
                <w:bCs/>
                <w:kern w:val="0"/>
                <w:sz w:val="20"/>
                <w:szCs w:val="20"/>
                <w:lang w:val="lt-LT"/>
                <w14:ligatures w14:val="none"/>
              </w:rPr>
              <w:br/>
              <w:t>(su PVM)</w:t>
            </w:r>
          </w:p>
        </w:tc>
        <w:tc>
          <w:tcPr>
            <w:tcW w:w="721" w:type="dxa"/>
            <w:gridSpan w:val="2"/>
            <w:tcBorders>
              <w:top w:val="nil"/>
              <w:left w:val="nil"/>
              <w:bottom w:val="single" w:sz="4" w:space="0" w:color="auto"/>
              <w:right w:val="single" w:sz="4" w:space="0" w:color="auto"/>
            </w:tcBorders>
            <w:shd w:val="clear" w:color="auto" w:fill="auto"/>
            <w:vAlign w:val="center"/>
            <w:hideMark/>
          </w:tcPr>
          <w:p w14:paraId="5D4D5631"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Kokybiniai ir techniniai reikalavimai</w:t>
            </w:r>
          </w:p>
        </w:tc>
        <w:tc>
          <w:tcPr>
            <w:tcW w:w="1735" w:type="dxa"/>
            <w:gridSpan w:val="2"/>
            <w:tcBorders>
              <w:top w:val="nil"/>
              <w:left w:val="nil"/>
              <w:bottom w:val="single" w:sz="4" w:space="0" w:color="auto"/>
              <w:right w:val="single" w:sz="4" w:space="0" w:color="auto"/>
            </w:tcBorders>
            <w:shd w:val="clear" w:color="auto" w:fill="auto"/>
            <w:vAlign w:val="center"/>
            <w:hideMark/>
          </w:tcPr>
          <w:p w14:paraId="7AF0716F"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Atitikimas kokybiniams ir techniniams reikalavimams</w:t>
            </w:r>
          </w:p>
        </w:tc>
        <w:tc>
          <w:tcPr>
            <w:tcW w:w="1236" w:type="dxa"/>
            <w:tcBorders>
              <w:top w:val="nil"/>
              <w:left w:val="nil"/>
              <w:bottom w:val="single" w:sz="4" w:space="0" w:color="auto"/>
              <w:right w:val="single" w:sz="4" w:space="0" w:color="auto"/>
            </w:tcBorders>
            <w:shd w:val="clear" w:color="auto" w:fill="auto"/>
            <w:vAlign w:val="center"/>
            <w:hideMark/>
          </w:tcPr>
          <w:p w14:paraId="753CB525"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Gamintojas, komercinis prekės pavadinimas</w:t>
            </w:r>
          </w:p>
        </w:tc>
      </w:tr>
      <w:tr w:rsidR="00E74F4F" w:rsidRPr="000072D4" w14:paraId="651BA021" w14:textId="77777777" w:rsidTr="000072D4">
        <w:trPr>
          <w:gridAfter w:val="1"/>
          <w:wAfter w:w="21" w:type="dxa"/>
          <w:trHeight w:val="71"/>
        </w:trPr>
        <w:tc>
          <w:tcPr>
            <w:tcW w:w="972" w:type="dxa"/>
            <w:tcBorders>
              <w:top w:val="nil"/>
              <w:left w:val="single" w:sz="4" w:space="0" w:color="auto"/>
              <w:bottom w:val="single" w:sz="4" w:space="0" w:color="auto"/>
              <w:right w:val="single" w:sz="4" w:space="0" w:color="auto"/>
            </w:tcBorders>
            <w:shd w:val="clear" w:color="auto" w:fill="auto"/>
            <w:vAlign w:val="bottom"/>
            <w:hideMark/>
          </w:tcPr>
          <w:p w14:paraId="1770CE7D"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w:t>
            </w:r>
          </w:p>
        </w:tc>
        <w:tc>
          <w:tcPr>
            <w:tcW w:w="871" w:type="dxa"/>
            <w:tcBorders>
              <w:top w:val="nil"/>
              <w:left w:val="nil"/>
              <w:bottom w:val="single" w:sz="4" w:space="0" w:color="auto"/>
              <w:right w:val="single" w:sz="4" w:space="0" w:color="auto"/>
            </w:tcBorders>
            <w:shd w:val="clear" w:color="auto" w:fill="auto"/>
            <w:vAlign w:val="center"/>
            <w:hideMark/>
          </w:tcPr>
          <w:p w14:paraId="5DAE5418"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2</w:t>
            </w:r>
          </w:p>
        </w:tc>
        <w:tc>
          <w:tcPr>
            <w:tcW w:w="1553" w:type="dxa"/>
            <w:tcBorders>
              <w:top w:val="nil"/>
              <w:left w:val="nil"/>
              <w:bottom w:val="single" w:sz="4" w:space="0" w:color="auto"/>
              <w:right w:val="single" w:sz="4" w:space="0" w:color="auto"/>
            </w:tcBorders>
            <w:shd w:val="clear" w:color="auto" w:fill="auto"/>
            <w:hideMark/>
          </w:tcPr>
          <w:p w14:paraId="03DD0FE3"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3</w:t>
            </w:r>
          </w:p>
        </w:tc>
        <w:tc>
          <w:tcPr>
            <w:tcW w:w="986" w:type="dxa"/>
            <w:tcBorders>
              <w:top w:val="nil"/>
              <w:left w:val="nil"/>
              <w:bottom w:val="single" w:sz="4" w:space="0" w:color="auto"/>
              <w:right w:val="single" w:sz="4" w:space="0" w:color="auto"/>
            </w:tcBorders>
            <w:shd w:val="clear" w:color="auto" w:fill="auto"/>
            <w:vAlign w:val="center"/>
            <w:hideMark/>
          </w:tcPr>
          <w:p w14:paraId="52B731E8" w14:textId="77777777" w:rsidR="00E74F4F" w:rsidRPr="000072D4" w:rsidRDefault="00E74F4F" w:rsidP="00E74F4F">
            <w:pPr>
              <w:spacing w:after="0" w:line="240" w:lineRule="auto"/>
              <w:jc w:val="center"/>
              <w:rPr>
                <w:rFonts w:ascii="Times New Roman" w:eastAsia="Times New Roman" w:hAnsi="Times New Roman" w:cs="Times New Roman"/>
                <w:kern w:val="0"/>
                <w:sz w:val="16"/>
                <w:szCs w:val="16"/>
                <w:lang w:val="lt-LT"/>
                <w14:ligatures w14:val="none"/>
              </w:rPr>
            </w:pPr>
            <w:r w:rsidRPr="000072D4">
              <w:rPr>
                <w:rFonts w:ascii="Times New Roman" w:eastAsia="Times New Roman" w:hAnsi="Times New Roman" w:cs="Times New Roman"/>
                <w:kern w:val="0"/>
                <w:sz w:val="16"/>
                <w:szCs w:val="16"/>
                <w:lang w:val="lt-LT"/>
                <w14:ligatures w14:val="none"/>
              </w:rPr>
              <w:t>4</w:t>
            </w:r>
          </w:p>
        </w:tc>
        <w:tc>
          <w:tcPr>
            <w:tcW w:w="726" w:type="dxa"/>
            <w:tcBorders>
              <w:top w:val="nil"/>
              <w:left w:val="nil"/>
              <w:bottom w:val="single" w:sz="4" w:space="0" w:color="auto"/>
              <w:right w:val="single" w:sz="4" w:space="0" w:color="auto"/>
            </w:tcBorders>
            <w:shd w:val="clear" w:color="auto" w:fill="auto"/>
            <w:vAlign w:val="center"/>
            <w:hideMark/>
          </w:tcPr>
          <w:p w14:paraId="59028532"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5</w:t>
            </w:r>
          </w:p>
        </w:tc>
        <w:tc>
          <w:tcPr>
            <w:tcW w:w="845" w:type="dxa"/>
            <w:tcBorders>
              <w:top w:val="nil"/>
              <w:left w:val="nil"/>
              <w:bottom w:val="single" w:sz="4" w:space="0" w:color="auto"/>
              <w:right w:val="single" w:sz="4" w:space="0" w:color="auto"/>
            </w:tcBorders>
            <w:shd w:val="clear" w:color="auto" w:fill="auto"/>
            <w:vAlign w:val="center"/>
            <w:hideMark/>
          </w:tcPr>
          <w:p w14:paraId="50BCA8ED"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7</w:t>
            </w:r>
          </w:p>
        </w:tc>
        <w:tc>
          <w:tcPr>
            <w:tcW w:w="705" w:type="dxa"/>
            <w:tcBorders>
              <w:top w:val="nil"/>
              <w:left w:val="nil"/>
              <w:bottom w:val="single" w:sz="4" w:space="0" w:color="auto"/>
              <w:right w:val="single" w:sz="4" w:space="0" w:color="auto"/>
            </w:tcBorders>
            <w:shd w:val="clear" w:color="auto" w:fill="auto"/>
            <w:vAlign w:val="center"/>
            <w:hideMark/>
          </w:tcPr>
          <w:p w14:paraId="70A97D29"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 </w:t>
            </w:r>
          </w:p>
        </w:tc>
        <w:tc>
          <w:tcPr>
            <w:tcW w:w="705" w:type="dxa"/>
            <w:tcBorders>
              <w:top w:val="nil"/>
              <w:left w:val="nil"/>
              <w:bottom w:val="single" w:sz="4" w:space="0" w:color="auto"/>
              <w:right w:val="single" w:sz="4" w:space="0" w:color="auto"/>
            </w:tcBorders>
            <w:shd w:val="clear" w:color="auto" w:fill="auto"/>
            <w:vAlign w:val="center"/>
            <w:hideMark/>
          </w:tcPr>
          <w:p w14:paraId="313391C5"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8</w:t>
            </w:r>
          </w:p>
        </w:tc>
        <w:tc>
          <w:tcPr>
            <w:tcW w:w="872" w:type="dxa"/>
            <w:tcBorders>
              <w:top w:val="nil"/>
              <w:left w:val="nil"/>
              <w:bottom w:val="single" w:sz="4" w:space="0" w:color="auto"/>
              <w:right w:val="single" w:sz="4" w:space="0" w:color="auto"/>
            </w:tcBorders>
            <w:shd w:val="clear" w:color="auto" w:fill="auto"/>
            <w:vAlign w:val="center"/>
            <w:hideMark/>
          </w:tcPr>
          <w:p w14:paraId="226C006B"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9</w:t>
            </w:r>
          </w:p>
        </w:tc>
        <w:tc>
          <w:tcPr>
            <w:tcW w:w="945" w:type="dxa"/>
            <w:tcBorders>
              <w:top w:val="nil"/>
              <w:left w:val="nil"/>
              <w:bottom w:val="single" w:sz="4" w:space="0" w:color="auto"/>
              <w:right w:val="single" w:sz="4" w:space="0" w:color="auto"/>
            </w:tcBorders>
            <w:shd w:val="clear" w:color="auto" w:fill="auto"/>
            <w:vAlign w:val="center"/>
            <w:hideMark/>
          </w:tcPr>
          <w:p w14:paraId="2458D826"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11</w:t>
            </w:r>
          </w:p>
        </w:tc>
        <w:tc>
          <w:tcPr>
            <w:tcW w:w="1006" w:type="dxa"/>
            <w:gridSpan w:val="2"/>
            <w:tcBorders>
              <w:top w:val="nil"/>
              <w:left w:val="nil"/>
              <w:bottom w:val="single" w:sz="4" w:space="0" w:color="auto"/>
              <w:right w:val="single" w:sz="4" w:space="0" w:color="auto"/>
            </w:tcBorders>
            <w:shd w:val="clear" w:color="auto" w:fill="auto"/>
            <w:vAlign w:val="center"/>
            <w:hideMark/>
          </w:tcPr>
          <w:p w14:paraId="7F68E405"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13</w:t>
            </w:r>
          </w:p>
        </w:tc>
        <w:tc>
          <w:tcPr>
            <w:tcW w:w="966" w:type="dxa"/>
            <w:gridSpan w:val="2"/>
            <w:tcBorders>
              <w:top w:val="nil"/>
              <w:left w:val="nil"/>
              <w:bottom w:val="single" w:sz="4" w:space="0" w:color="auto"/>
              <w:right w:val="single" w:sz="4" w:space="0" w:color="auto"/>
            </w:tcBorders>
            <w:shd w:val="clear" w:color="auto" w:fill="auto"/>
            <w:vAlign w:val="center"/>
            <w:hideMark/>
          </w:tcPr>
          <w:p w14:paraId="76009930"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14</w:t>
            </w:r>
          </w:p>
        </w:tc>
        <w:tc>
          <w:tcPr>
            <w:tcW w:w="721" w:type="dxa"/>
            <w:gridSpan w:val="2"/>
            <w:tcBorders>
              <w:top w:val="nil"/>
              <w:left w:val="nil"/>
              <w:bottom w:val="single" w:sz="4" w:space="0" w:color="auto"/>
              <w:right w:val="single" w:sz="4" w:space="0" w:color="auto"/>
            </w:tcBorders>
            <w:shd w:val="clear" w:color="auto" w:fill="auto"/>
            <w:vAlign w:val="center"/>
            <w:hideMark/>
          </w:tcPr>
          <w:p w14:paraId="1001AC91"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15</w:t>
            </w:r>
          </w:p>
        </w:tc>
        <w:tc>
          <w:tcPr>
            <w:tcW w:w="1735" w:type="dxa"/>
            <w:gridSpan w:val="2"/>
            <w:tcBorders>
              <w:top w:val="nil"/>
              <w:left w:val="nil"/>
              <w:bottom w:val="single" w:sz="4" w:space="0" w:color="auto"/>
              <w:right w:val="single" w:sz="4" w:space="0" w:color="auto"/>
            </w:tcBorders>
            <w:shd w:val="clear" w:color="auto" w:fill="auto"/>
            <w:vAlign w:val="center"/>
            <w:hideMark/>
          </w:tcPr>
          <w:p w14:paraId="2B460055"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16</w:t>
            </w:r>
          </w:p>
        </w:tc>
        <w:tc>
          <w:tcPr>
            <w:tcW w:w="1236" w:type="dxa"/>
            <w:tcBorders>
              <w:top w:val="nil"/>
              <w:left w:val="nil"/>
              <w:bottom w:val="single" w:sz="4" w:space="0" w:color="auto"/>
              <w:right w:val="single" w:sz="4" w:space="0" w:color="auto"/>
            </w:tcBorders>
            <w:shd w:val="clear" w:color="auto" w:fill="auto"/>
            <w:vAlign w:val="center"/>
            <w:hideMark/>
          </w:tcPr>
          <w:p w14:paraId="3787858F" w14:textId="77777777" w:rsidR="00E74F4F" w:rsidRPr="000072D4" w:rsidRDefault="00E74F4F" w:rsidP="00E74F4F">
            <w:pPr>
              <w:spacing w:after="0" w:line="240" w:lineRule="auto"/>
              <w:jc w:val="center"/>
              <w:rPr>
                <w:rFonts w:ascii="Times New Roman" w:eastAsia="Times New Roman" w:hAnsi="Times New Roman" w:cs="Times New Roman"/>
                <w:b/>
                <w:bCs/>
                <w:kern w:val="0"/>
                <w:sz w:val="16"/>
                <w:szCs w:val="16"/>
                <w:lang w:val="lt-LT"/>
                <w14:ligatures w14:val="none"/>
              </w:rPr>
            </w:pPr>
            <w:r w:rsidRPr="000072D4">
              <w:rPr>
                <w:rFonts w:ascii="Times New Roman" w:eastAsia="Times New Roman" w:hAnsi="Times New Roman" w:cs="Times New Roman"/>
                <w:b/>
                <w:bCs/>
                <w:kern w:val="0"/>
                <w:sz w:val="16"/>
                <w:szCs w:val="16"/>
                <w:lang w:val="lt-LT"/>
                <w14:ligatures w14:val="none"/>
              </w:rPr>
              <w:t>17</w:t>
            </w:r>
          </w:p>
        </w:tc>
      </w:tr>
      <w:tr w:rsidR="00E74F4F" w:rsidRPr="000072D4" w14:paraId="5776393B" w14:textId="77777777" w:rsidTr="000072D4">
        <w:trPr>
          <w:gridAfter w:val="1"/>
          <w:wAfter w:w="21" w:type="dxa"/>
          <w:trHeight w:val="112"/>
        </w:trPr>
        <w:tc>
          <w:tcPr>
            <w:tcW w:w="972" w:type="dxa"/>
            <w:vMerge w:val="restart"/>
            <w:tcBorders>
              <w:top w:val="nil"/>
              <w:left w:val="single" w:sz="4" w:space="0" w:color="auto"/>
              <w:bottom w:val="single" w:sz="4" w:space="0" w:color="000000"/>
              <w:right w:val="single" w:sz="4" w:space="0" w:color="auto"/>
            </w:tcBorders>
            <w:shd w:val="clear" w:color="auto" w:fill="auto"/>
            <w:vAlign w:val="center"/>
            <w:hideMark/>
          </w:tcPr>
          <w:p w14:paraId="6FDB0261"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24455000-8</w:t>
            </w:r>
            <w:r w:rsidRPr="000072D4">
              <w:rPr>
                <w:rFonts w:ascii="Times New Roman" w:eastAsia="Times New Roman" w:hAnsi="Times New Roman" w:cs="Times New Roman"/>
                <w:kern w:val="0"/>
                <w:sz w:val="20"/>
                <w:szCs w:val="20"/>
                <w:lang w:val="lt-LT"/>
                <w14:ligatures w14:val="none"/>
              </w:rPr>
              <w:br/>
              <w:t>Dezinfekcijos priemonės</w:t>
            </w:r>
          </w:p>
        </w:tc>
        <w:tc>
          <w:tcPr>
            <w:tcW w:w="871" w:type="dxa"/>
            <w:tcBorders>
              <w:top w:val="nil"/>
              <w:left w:val="nil"/>
              <w:bottom w:val="single" w:sz="4" w:space="0" w:color="auto"/>
              <w:right w:val="single" w:sz="4" w:space="0" w:color="auto"/>
            </w:tcBorders>
            <w:shd w:val="clear" w:color="auto" w:fill="auto"/>
            <w:vAlign w:val="center"/>
            <w:hideMark/>
          </w:tcPr>
          <w:p w14:paraId="3FF72EC3"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1</w:t>
            </w:r>
          </w:p>
        </w:tc>
        <w:tc>
          <w:tcPr>
            <w:tcW w:w="1553" w:type="dxa"/>
            <w:tcBorders>
              <w:top w:val="nil"/>
              <w:left w:val="nil"/>
              <w:bottom w:val="single" w:sz="4" w:space="0" w:color="auto"/>
              <w:right w:val="single" w:sz="4" w:space="0" w:color="auto"/>
            </w:tcBorders>
            <w:shd w:val="clear" w:color="auto" w:fill="auto"/>
            <w:hideMark/>
          </w:tcPr>
          <w:p w14:paraId="08C9BB7F" w14:textId="77777777" w:rsidR="00E74F4F" w:rsidRPr="000072D4" w:rsidRDefault="00E74F4F" w:rsidP="00E74F4F">
            <w:pPr>
              <w:spacing w:after="0" w:line="240" w:lineRule="auto"/>
              <w:rPr>
                <w:rFonts w:ascii="Times New Roman" w:eastAsia="Times New Roman" w:hAnsi="Times New Roman" w:cs="Times New Roman"/>
                <w:b/>
                <w:bCs/>
                <w:kern w:val="0"/>
                <w:sz w:val="20"/>
                <w:szCs w:val="20"/>
                <w:u w:val="single"/>
                <w:lang w:val="lt-LT"/>
                <w14:ligatures w14:val="none"/>
              </w:rPr>
            </w:pPr>
            <w:r w:rsidRPr="000072D4">
              <w:rPr>
                <w:rFonts w:ascii="Times New Roman" w:eastAsia="Times New Roman" w:hAnsi="Times New Roman" w:cs="Times New Roman"/>
                <w:b/>
                <w:bCs/>
                <w:kern w:val="0"/>
                <w:sz w:val="20"/>
                <w:szCs w:val="20"/>
                <w:u w:val="single"/>
                <w:lang w:val="lt-LT"/>
                <w14:ligatures w14:val="none"/>
              </w:rPr>
              <w:t>Priemonė greitai paviršių dezinfekcijai</w:t>
            </w:r>
          </w:p>
        </w:tc>
        <w:tc>
          <w:tcPr>
            <w:tcW w:w="986" w:type="dxa"/>
            <w:tcBorders>
              <w:top w:val="nil"/>
              <w:left w:val="nil"/>
              <w:bottom w:val="single" w:sz="4" w:space="0" w:color="auto"/>
              <w:right w:val="single" w:sz="4" w:space="0" w:color="auto"/>
            </w:tcBorders>
            <w:shd w:val="clear" w:color="auto" w:fill="auto"/>
            <w:vAlign w:val="center"/>
            <w:hideMark/>
          </w:tcPr>
          <w:p w14:paraId="3E2AA3A5"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26" w:type="dxa"/>
            <w:tcBorders>
              <w:top w:val="nil"/>
              <w:left w:val="nil"/>
              <w:bottom w:val="single" w:sz="4" w:space="0" w:color="auto"/>
              <w:right w:val="single" w:sz="4" w:space="0" w:color="auto"/>
            </w:tcBorders>
            <w:shd w:val="clear" w:color="auto" w:fill="auto"/>
            <w:vAlign w:val="center"/>
            <w:hideMark/>
          </w:tcPr>
          <w:p w14:paraId="04D4C6BD"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45" w:type="dxa"/>
            <w:tcBorders>
              <w:top w:val="nil"/>
              <w:left w:val="nil"/>
              <w:bottom w:val="single" w:sz="4" w:space="0" w:color="auto"/>
              <w:right w:val="single" w:sz="4" w:space="0" w:color="auto"/>
            </w:tcBorders>
            <w:shd w:val="clear" w:color="auto" w:fill="auto"/>
            <w:vAlign w:val="bottom"/>
            <w:hideMark/>
          </w:tcPr>
          <w:p w14:paraId="71D8F34F"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05" w:type="dxa"/>
            <w:tcBorders>
              <w:top w:val="nil"/>
              <w:left w:val="nil"/>
              <w:bottom w:val="single" w:sz="4" w:space="0" w:color="auto"/>
              <w:right w:val="single" w:sz="4" w:space="0" w:color="auto"/>
            </w:tcBorders>
            <w:shd w:val="clear" w:color="auto" w:fill="auto"/>
            <w:vAlign w:val="bottom"/>
            <w:hideMark/>
          </w:tcPr>
          <w:p w14:paraId="2AFB15D0"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05" w:type="dxa"/>
            <w:tcBorders>
              <w:top w:val="nil"/>
              <w:left w:val="nil"/>
              <w:bottom w:val="single" w:sz="4" w:space="0" w:color="auto"/>
              <w:right w:val="single" w:sz="4" w:space="0" w:color="auto"/>
            </w:tcBorders>
            <w:shd w:val="clear" w:color="auto" w:fill="auto"/>
            <w:vAlign w:val="center"/>
            <w:hideMark/>
          </w:tcPr>
          <w:p w14:paraId="7D8086A1"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72" w:type="dxa"/>
            <w:tcBorders>
              <w:top w:val="nil"/>
              <w:left w:val="nil"/>
              <w:bottom w:val="single" w:sz="4" w:space="0" w:color="auto"/>
              <w:right w:val="single" w:sz="4" w:space="0" w:color="auto"/>
            </w:tcBorders>
            <w:shd w:val="clear" w:color="auto" w:fill="auto"/>
            <w:vAlign w:val="bottom"/>
            <w:hideMark/>
          </w:tcPr>
          <w:p w14:paraId="46B9C5E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945" w:type="dxa"/>
            <w:tcBorders>
              <w:top w:val="nil"/>
              <w:left w:val="nil"/>
              <w:bottom w:val="single" w:sz="4" w:space="0" w:color="auto"/>
              <w:right w:val="single" w:sz="4" w:space="0" w:color="auto"/>
            </w:tcBorders>
            <w:shd w:val="clear" w:color="auto" w:fill="auto"/>
            <w:vAlign w:val="bottom"/>
            <w:hideMark/>
          </w:tcPr>
          <w:p w14:paraId="5FEADD41"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006" w:type="dxa"/>
            <w:gridSpan w:val="2"/>
            <w:tcBorders>
              <w:top w:val="nil"/>
              <w:left w:val="nil"/>
              <w:bottom w:val="single" w:sz="4" w:space="0" w:color="auto"/>
              <w:right w:val="single" w:sz="4" w:space="0" w:color="auto"/>
            </w:tcBorders>
            <w:shd w:val="clear" w:color="auto" w:fill="auto"/>
            <w:vAlign w:val="bottom"/>
            <w:hideMark/>
          </w:tcPr>
          <w:p w14:paraId="5036DD61"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966" w:type="dxa"/>
            <w:gridSpan w:val="2"/>
            <w:tcBorders>
              <w:top w:val="nil"/>
              <w:left w:val="nil"/>
              <w:bottom w:val="single" w:sz="4" w:space="0" w:color="auto"/>
              <w:right w:val="single" w:sz="4" w:space="0" w:color="auto"/>
            </w:tcBorders>
            <w:shd w:val="clear" w:color="auto" w:fill="auto"/>
            <w:vAlign w:val="bottom"/>
            <w:hideMark/>
          </w:tcPr>
          <w:p w14:paraId="63D7B91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21" w:type="dxa"/>
            <w:gridSpan w:val="2"/>
            <w:tcBorders>
              <w:top w:val="nil"/>
              <w:left w:val="nil"/>
              <w:bottom w:val="single" w:sz="4" w:space="0" w:color="auto"/>
              <w:right w:val="single" w:sz="4" w:space="0" w:color="auto"/>
            </w:tcBorders>
            <w:shd w:val="clear" w:color="auto" w:fill="auto"/>
            <w:vAlign w:val="center"/>
            <w:hideMark/>
          </w:tcPr>
          <w:p w14:paraId="65E5766F"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735" w:type="dxa"/>
            <w:gridSpan w:val="2"/>
            <w:tcBorders>
              <w:top w:val="nil"/>
              <w:left w:val="nil"/>
              <w:bottom w:val="single" w:sz="4" w:space="0" w:color="auto"/>
              <w:right w:val="single" w:sz="4" w:space="0" w:color="auto"/>
            </w:tcBorders>
            <w:shd w:val="clear" w:color="auto" w:fill="auto"/>
            <w:vAlign w:val="bottom"/>
            <w:hideMark/>
          </w:tcPr>
          <w:p w14:paraId="2EFD658E"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236" w:type="dxa"/>
            <w:tcBorders>
              <w:top w:val="nil"/>
              <w:left w:val="nil"/>
              <w:bottom w:val="single" w:sz="4" w:space="0" w:color="auto"/>
              <w:right w:val="single" w:sz="4" w:space="0" w:color="auto"/>
            </w:tcBorders>
            <w:shd w:val="clear" w:color="auto" w:fill="auto"/>
            <w:vAlign w:val="bottom"/>
            <w:hideMark/>
          </w:tcPr>
          <w:p w14:paraId="4A2DBB46"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r>
      <w:tr w:rsidR="00E74F4F" w:rsidRPr="000072D4" w14:paraId="67C45518" w14:textId="77777777" w:rsidTr="000072D4">
        <w:trPr>
          <w:gridAfter w:val="1"/>
          <w:wAfter w:w="21" w:type="dxa"/>
          <w:trHeight w:val="1262"/>
        </w:trPr>
        <w:tc>
          <w:tcPr>
            <w:tcW w:w="972" w:type="dxa"/>
            <w:vMerge/>
            <w:tcBorders>
              <w:top w:val="nil"/>
              <w:left w:val="single" w:sz="4" w:space="0" w:color="auto"/>
              <w:bottom w:val="single" w:sz="4" w:space="0" w:color="000000"/>
              <w:right w:val="single" w:sz="4" w:space="0" w:color="auto"/>
            </w:tcBorders>
            <w:vAlign w:val="center"/>
            <w:hideMark/>
          </w:tcPr>
          <w:p w14:paraId="6D7E6D3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14:paraId="2631B113" w14:textId="77777777" w:rsidR="00E74F4F" w:rsidRPr="000072D4" w:rsidRDefault="00E74F4F" w:rsidP="00E74F4F">
            <w:pPr>
              <w:spacing w:after="0" w:line="240" w:lineRule="auto"/>
              <w:jc w:val="center"/>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 </w:t>
            </w:r>
          </w:p>
        </w:tc>
        <w:tc>
          <w:tcPr>
            <w:tcW w:w="1553" w:type="dxa"/>
            <w:tcBorders>
              <w:top w:val="nil"/>
              <w:left w:val="nil"/>
              <w:bottom w:val="single" w:sz="4" w:space="0" w:color="auto"/>
              <w:right w:val="single" w:sz="4" w:space="0" w:color="auto"/>
            </w:tcBorders>
            <w:shd w:val="clear" w:color="auto" w:fill="auto"/>
            <w:hideMark/>
          </w:tcPr>
          <w:p w14:paraId="5B62FFB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xml:space="preserve">Purškiama priemonė greitai medicinos prietaisų paviršių dezinfekcijai. Veikliosios medžiagos tik alkoholiai (ne mažiau 70%):  </w:t>
            </w:r>
            <w:proofErr w:type="spellStart"/>
            <w:r w:rsidRPr="000072D4">
              <w:rPr>
                <w:rFonts w:ascii="Times New Roman" w:eastAsia="Times New Roman" w:hAnsi="Times New Roman" w:cs="Times New Roman"/>
                <w:kern w:val="0"/>
                <w:sz w:val="20"/>
                <w:szCs w:val="20"/>
                <w:lang w:val="lt-LT"/>
                <w14:ligatures w14:val="none"/>
              </w:rPr>
              <w:t>izopropanolio</w:t>
            </w:r>
            <w:proofErr w:type="spellEnd"/>
            <w:r w:rsidRPr="000072D4">
              <w:rPr>
                <w:rFonts w:ascii="Times New Roman" w:eastAsia="Times New Roman" w:hAnsi="Times New Roman" w:cs="Times New Roman"/>
                <w:kern w:val="0"/>
                <w:sz w:val="20"/>
                <w:szCs w:val="20"/>
                <w:lang w:val="lt-LT"/>
                <w14:ligatures w14:val="none"/>
              </w:rPr>
              <w:t xml:space="preserve"> pagrindu. Sudėtyje neturi būti propanolis-1. Paruoštas naudojimui, skaidrus bespalvis skystis. Pasižymi </w:t>
            </w:r>
            <w:proofErr w:type="spellStart"/>
            <w:r w:rsidRPr="000072D4">
              <w:rPr>
                <w:rFonts w:ascii="Times New Roman" w:eastAsia="Times New Roman" w:hAnsi="Times New Roman" w:cs="Times New Roman"/>
                <w:kern w:val="0"/>
                <w:sz w:val="20"/>
                <w:szCs w:val="20"/>
                <w:lang w:val="lt-LT"/>
                <w14:ligatures w14:val="none"/>
              </w:rPr>
              <w:t>tuberkuliocidiniu</w:t>
            </w:r>
            <w:proofErr w:type="spellEnd"/>
            <w:r w:rsidRPr="000072D4">
              <w:rPr>
                <w:rFonts w:ascii="Times New Roman" w:eastAsia="Times New Roman" w:hAnsi="Times New Roman" w:cs="Times New Roman"/>
                <w:kern w:val="0"/>
                <w:sz w:val="20"/>
                <w:szCs w:val="20"/>
                <w:lang w:val="lt-LT"/>
                <w14:ligatures w14:val="none"/>
              </w:rPr>
              <w:t xml:space="preserve">, baktericidiniu, </w:t>
            </w:r>
            <w:proofErr w:type="spellStart"/>
            <w:r w:rsidRPr="000072D4">
              <w:rPr>
                <w:rFonts w:ascii="Times New Roman" w:eastAsia="Times New Roman" w:hAnsi="Times New Roman" w:cs="Times New Roman"/>
                <w:kern w:val="0"/>
                <w:sz w:val="20"/>
                <w:szCs w:val="20"/>
                <w:lang w:val="lt-LT"/>
                <w14:ligatures w14:val="none"/>
              </w:rPr>
              <w:t>virucidiniu</w:t>
            </w:r>
            <w:proofErr w:type="spellEnd"/>
            <w:r w:rsidRPr="000072D4">
              <w:rPr>
                <w:rFonts w:ascii="Times New Roman" w:eastAsia="Times New Roman" w:hAnsi="Times New Roman" w:cs="Times New Roman"/>
                <w:kern w:val="0"/>
                <w:sz w:val="20"/>
                <w:szCs w:val="20"/>
                <w:lang w:val="lt-LT"/>
                <w14:ligatures w14:val="none"/>
              </w:rPr>
              <w:t xml:space="preserve">, </w:t>
            </w:r>
            <w:proofErr w:type="spellStart"/>
            <w:r w:rsidRPr="000072D4">
              <w:rPr>
                <w:rFonts w:ascii="Times New Roman" w:eastAsia="Times New Roman" w:hAnsi="Times New Roman" w:cs="Times New Roman"/>
                <w:kern w:val="0"/>
                <w:sz w:val="20"/>
                <w:szCs w:val="20"/>
                <w:lang w:val="lt-LT"/>
                <w14:ligatures w14:val="none"/>
              </w:rPr>
              <w:t>fungicidiniu</w:t>
            </w:r>
            <w:proofErr w:type="spellEnd"/>
            <w:r w:rsidRPr="000072D4">
              <w:rPr>
                <w:rFonts w:ascii="Times New Roman" w:eastAsia="Times New Roman" w:hAnsi="Times New Roman" w:cs="Times New Roman"/>
                <w:kern w:val="0"/>
                <w:sz w:val="20"/>
                <w:szCs w:val="20"/>
                <w:lang w:val="lt-LT"/>
                <w14:ligatures w14:val="none"/>
              </w:rPr>
              <w:t xml:space="preserve"> poveikiu. Ekspozicijos laikai: baktericidinis </w:t>
            </w:r>
            <w:r w:rsidRPr="000072D4">
              <w:rPr>
                <w:rFonts w:ascii="Times New Roman" w:eastAsia="Times New Roman" w:hAnsi="Times New Roman" w:cs="Times New Roman"/>
                <w:kern w:val="0"/>
                <w:sz w:val="20"/>
                <w:szCs w:val="20"/>
                <w:lang w:val="lt-LT"/>
                <w14:ligatures w14:val="none"/>
              </w:rPr>
              <w:lastRenderedPageBreak/>
              <w:t xml:space="preserve">(pagal EN 13727)- ne daugiau 30 s.; </w:t>
            </w:r>
            <w:proofErr w:type="spellStart"/>
            <w:r w:rsidRPr="000072D4">
              <w:rPr>
                <w:rFonts w:ascii="Times New Roman" w:eastAsia="Times New Roman" w:hAnsi="Times New Roman" w:cs="Times New Roman"/>
                <w:kern w:val="0"/>
                <w:sz w:val="20"/>
                <w:szCs w:val="20"/>
                <w:lang w:val="lt-LT"/>
                <w14:ligatures w14:val="none"/>
              </w:rPr>
              <w:t>tuberkuliocidinis</w:t>
            </w:r>
            <w:proofErr w:type="spellEnd"/>
            <w:r w:rsidRPr="000072D4">
              <w:rPr>
                <w:rFonts w:ascii="Times New Roman" w:eastAsia="Times New Roman" w:hAnsi="Times New Roman" w:cs="Times New Roman"/>
                <w:kern w:val="0"/>
                <w:sz w:val="20"/>
                <w:szCs w:val="20"/>
                <w:lang w:val="lt-LT"/>
                <w14:ligatures w14:val="none"/>
              </w:rPr>
              <w:t xml:space="preserve"> (pagal EN 14348)– ne daugiau 30s.; </w:t>
            </w:r>
            <w:proofErr w:type="spellStart"/>
            <w:r w:rsidRPr="000072D4">
              <w:rPr>
                <w:rFonts w:ascii="Times New Roman" w:eastAsia="Times New Roman" w:hAnsi="Times New Roman" w:cs="Times New Roman"/>
                <w:kern w:val="0"/>
                <w:sz w:val="20"/>
                <w:szCs w:val="20"/>
                <w:lang w:val="lt-LT"/>
                <w14:ligatures w14:val="none"/>
              </w:rPr>
              <w:t>fungicidinis</w:t>
            </w:r>
            <w:proofErr w:type="spellEnd"/>
            <w:r w:rsidRPr="000072D4">
              <w:rPr>
                <w:rFonts w:ascii="Times New Roman" w:eastAsia="Times New Roman" w:hAnsi="Times New Roman" w:cs="Times New Roman"/>
                <w:kern w:val="0"/>
                <w:sz w:val="20"/>
                <w:szCs w:val="20"/>
                <w:lang w:val="lt-LT"/>
                <w14:ligatures w14:val="none"/>
              </w:rPr>
              <w:t xml:space="preserve"> (pagal EN 13624) ne daugiau 30 s.; </w:t>
            </w:r>
            <w:proofErr w:type="spellStart"/>
            <w:r w:rsidRPr="000072D4">
              <w:rPr>
                <w:rFonts w:ascii="Times New Roman" w:eastAsia="Times New Roman" w:hAnsi="Times New Roman" w:cs="Times New Roman"/>
                <w:kern w:val="0"/>
                <w:sz w:val="20"/>
                <w:szCs w:val="20"/>
                <w:lang w:val="lt-LT"/>
                <w14:ligatures w14:val="none"/>
              </w:rPr>
              <w:t>virucidinis</w:t>
            </w:r>
            <w:proofErr w:type="spellEnd"/>
            <w:r w:rsidRPr="000072D4">
              <w:rPr>
                <w:rFonts w:ascii="Times New Roman" w:eastAsia="Times New Roman" w:hAnsi="Times New Roman" w:cs="Times New Roman"/>
                <w:kern w:val="0"/>
                <w:sz w:val="20"/>
                <w:szCs w:val="20"/>
                <w:lang w:val="lt-LT"/>
                <w14:ligatures w14:val="none"/>
              </w:rPr>
              <w:t xml:space="preserve"> (virusai su ir be apvalkalo) – ne daugiau 30 sek.; Roto, </w:t>
            </w:r>
            <w:proofErr w:type="spellStart"/>
            <w:r w:rsidRPr="000072D4">
              <w:rPr>
                <w:rFonts w:ascii="Times New Roman" w:eastAsia="Times New Roman" w:hAnsi="Times New Roman" w:cs="Times New Roman"/>
                <w:kern w:val="0"/>
                <w:sz w:val="20"/>
                <w:szCs w:val="20"/>
                <w:lang w:val="lt-LT"/>
                <w14:ligatures w14:val="none"/>
              </w:rPr>
              <w:t>adeno</w:t>
            </w:r>
            <w:proofErr w:type="spellEnd"/>
            <w:r w:rsidRPr="000072D4">
              <w:rPr>
                <w:rFonts w:ascii="Times New Roman" w:eastAsia="Times New Roman" w:hAnsi="Times New Roman" w:cs="Times New Roman"/>
                <w:kern w:val="0"/>
                <w:sz w:val="20"/>
                <w:szCs w:val="20"/>
                <w:lang w:val="lt-LT"/>
                <w14:ligatures w14:val="none"/>
              </w:rPr>
              <w:t xml:space="preserve"> virusas (pagal EN 14476) – ne daugiau 30sek.; Noro virusas (pagal EN 14476) – ne daugiau 15 sek. Turi atitikti standartą EN 16777 arba lygiavertį. Tinka greitai paviršių, medicinos prietaisų, įrangos paviršių valymui ir dezinfekcijai. Būtina pateikti gamintojo rekomendaciją pakuotės dezinfekcijai, jei ji naudojama pakartotinai. Pateikti: 1. CE atitikties deklaracija (pagal 92/42 EEB arba MDR 2017/745) 2. Saugos duomenų lapai. 3. </w:t>
            </w:r>
            <w:proofErr w:type="spellStart"/>
            <w:r w:rsidRPr="000072D4">
              <w:rPr>
                <w:rFonts w:ascii="Times New Roman" w:eastAsia="Times New Roman" w:hAnsi="Times New Roman" w:cs="Times New Roman"/>
                <w:kern w:val="0"/>
                <w:sz w:val="20"/>
                <w:szCs w:val="20"/>
                <w:lang w:val="lt-LT"/>
                <w14:ligatures w14:val="none"/>
              </w:rPr>
              <w:t>Biocido</w:t>
            </w:r>
            <w:proofErr w:type="spellEnd"/>
            <w:r w:rsidRPr="000072D4">
              <w:rPr>
                <w:rFonts w:ascii="Times New Roman" w:eastAsia="Times New Roman" w:hAnsi="Times New Roman" w:cs="Times New Roman"/>
                <w:kern w:val="0"/>
                <w:sz w:val="20"/>
                <w:szCs w:val="20"/>
                <w:lang w:val="lt-LT"/>
                <w14:ligatures w14:val="none"/>
              </w:rPr>
              <w:t xml:space="preserve"> autorizacijos liudijimas.</w:t>
            </w:r>
          </w:p>
        </w:tc>
        <w:tc>
          <w:tcPr>
            <w:tcW w:w="986" w:type="dxa"/>
            <w:tcBorders>
              <w:top w:val="nil"/>
              <w:left w:val="nil"/>
              <w:bottom w:val="single" w:sz="4" w:space="0" w:color="auto"/>
              <w:right w:val="single" w:sz="4" w:space="0" w:color="auto"/>
            </w:tcBorders>
            <w:shd w:val="clear" w:color="auto" w:fill="auto"/>
            <w:vAlign w:val="center"/>
            <w:hideMark/>
          </w:tcPr>
          <w:p w14:paraId="7FF9EDB1"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lastRenderedPageBreak/>
              <w:t> </w:t>
            </w:r>
          </w:p>
        </w:tc>
        <w:tc>
          <w:tcPr>
            <w:tcW w:w="726" w:type="dxa"/>
            <w:tcBorders>
              <w:top w:val="nil"/>
              <w:left w:val="nil"/>
              <w:bottom w:val="single" w:sz="4" w:space="0" w:color="auto"/>
              <w:right w:val="single" w:sz="4" w:space="0" w:color="auto"/>
            </w:tcBorders>
            <w:shd w:val="clear" w:color="auto" w:fill="auto"/>
            <w:vAlign w:val="center"/>
            <w:hideMark/>
          </w:tcPr>
          <w:p w14:paraId="32209F0E"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45" w:type="dxa"/>
            <w:tcBorders>
              <w:top w:val="nil"/>
              <w:left w:val="nil"/>
              <w:bottom w:val="single" w:sz="4" w:space="0" w:color="auto"/>
              <w:right w:val="single" w:sz="4" w:space="0" w:color="auto"/>
            </w:tcBorders>
            <w:shd w:val="clear" w:color="auto" w:fill="auto"/>
            <w:vAlign w:val="center"/>
            <w:hideMark/>
          </w:tcPr>
          <w:p w14:paraId="2882AA63"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05" w:type="dxa"/>
            <w:tcBorders>
              <w:top w:val="nil"/>
              <w:left w:val="nil"/>
              <w:bottom w:val="single" w:sz="4" w:space="0" w:color="auto"/>
              <w:right w:val="single" w:sz="4" w:space="0" w:color="auto"/>
            </w:tcBorders>
            <w:shd w:val="clear" w:color="auto" w:fill="auto"/>
            <w:vAlign w:val="center"/>
            <w:hideMark/>
          </w:tcPr>
          <w:p w14:paraId="37CF6AB0"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05" w:type="dxa"/>
            <w:tcBorders>
              <w:top w:val="nil"/>
              <w:left w:val="nil"/>
              <w:bottom w:val="single" w:sz="4" w:space="0" w:color="auto"/>
              <w:right w:val="single" w:sz="4" w:space="0" w:color="auto"/>
            </w:tcBorders>
            <w:shd w:val="clear" w:color="auto" w:fill="auto"/>
            <w:vAlign w:val="center"/>
            <w:hideMark/>
          </w:tcPr>
          <w:p w14:paraId="2B3CA9CC"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872" w:type="dxa"/>
            <w:tcBorders>
              <w:top w:val="nil"/>
              <w:left w:val="nil"/>
              <w:bottom w:val="single" w:sz="4" w:space="0" w:color="auto"/>
              <w:right w:val="single" w:sz="4" w:space="0" w:color="auto"/>
            </w:tcBorders>
            <w:shd w:val="clear" w:color="auto" w:fill="auto"/>
            <w:vAlign w:val="bottom"/>
            <w:hideMark/>
          </w:tcPr>
          <w:p w14:paraId="514AB201"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945" w:type="dxa"/>
            <w:tcBorders>
              <w:top w:val="nil"/>
              <w:left w:val="nil"/>
              <w:bottom w:val="single" w:sz="4" w:space="0" w:color="auto"/>
              <w:right w:val="single" w:sz="4" w:space="0" w:color="auto"/>
            </w:tcBorders>
            <w:shd w:val="clear" w:color="auto" w:fill="auto"/>
            <w:vAlign w:val="bottom"/>
            <w:hideMark/>
          </w:tcPr>
          <w:p w14:paraId="399BA15D"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228A2DD3"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966" w:type="dxa"/>
            <w:gridSpan w:val="2"/>
            <w:tcBorders>
              <w:top w:val="nil"/>
              <w:left w:val="nil"/>
              <w:bottom w:val="single" w:sz="4" w:space="0" w:color="auto"/>
              <w:right w:val="single" w:sz="4" w:space="0" w:color="auto"/>
            </w:tcBorders>
            <w:shd w:val="clear" w:color="auto" w:fill="auto"/>
            <w:vAlign w:val="center"/>
            <w:hideMark/>
          </w:tcPr>
          <w:p w14:paraId="2A0CC49B"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721" w:type="dxa"/>
            <w:gridSpan w:val="2"/>
            <w:tcBorders>
              <w:top w:val="nil"/>
              <w:left w:val="nil"/>
              <w:bottom w:val="single" w:sz="4" w:space="0" w:color="auto"/>
              <w:right w:val="single" w:sz="4" w:space="0" w:color="auto"/>
            </w:tcBorders>
            <w:shd w:val="clear" w:color="auto" w:fill="auto"/>
            <w:vAlign w:val="center"/>
            <w:hideMark/>
          </w:tcPr>
          <w:p w14:paraId="46DF36B0"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Pateikti pavyzdžius</w:t>
            </w:r>
          </w:p>
        </w:tc>
        <w:tc>
          <w:tcPr>
            <w:tcW w:w="1735" w:type="dxa"/>
            <w:gridSpan w:val="2"/>
            <w:tcBorders>
              <w:top w:val="nil"/>
              <w:left w:val="nil"/>
              <w:bottom w:val="single" w:sz="4" w:space="0" w:color="auto"/>
              <w:right w:val="single" w:sz="4" w:space="0" w:color="auto"/>
            </w:tcBorders>
            <w:shd w:val="clear" w:color="auto" w:fill="auto"/>
            <w:hideMark/>
          </w:tcPr>
          <w:p w14:paraId="7C41E99B"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xml:space="preserve">Purškiama priemonė greitai medicinos prietaisų paviršių dezinfekcijai. Veikliosios medžiagos tik alkoholiai ( 75%):  </w:t>
            </w:r>
            <w:proofErr w:type="spellStart"/>
            <w:r w:rsidRPr="000072D4">
              <w:rPr>
                <w:rFonts w:ascii="Times New Roman" w:eastAsia="Times New Roman" w:hAnsi="Times New Roman" w:cs="Times New Roman"/>
                <w:kern w:val="0"/>
                <w:sz w:val="20"/>
                <w:szCs w:val="20"/>
                <w:lang w:val="lt-LT"/>
                <w14:ligatures w14:val="none"/>
              </w:rPr>
              <w:t>izopropanolio</w:t>
            </w:r>
            <w:proofErr w:type="spellEnd"/>
            <w:r w:rsidRPr="000072D4">
              <w:rPr>
                <w:rFonts w:ascii="Times New Roman" w:eastAsia="Times New Roman" w:hAnsi="Times New Roman" w:cs="Times New Roman"/>
                <w:kern w:val="0"/>
                <w:sz w:val="20"/>
                <w:szCs w:val="20"/>
                <w:lang w:val="lt-LT"/>
                <w14:ligatures w14:val="none"/>
              </w:rPr>
              <w:t xml:space="preserve"> pagrindu. Sudėtyje nėra propanolis-1. Paruoštas naudojimui, skaidrus bespalvis skystis. Pasižymi </w:t>
            </w:r>
            <w:proofErr w:type="spellStart"/>
            <w:r w:rsidRPr="000072D4">
              <w:rPr>
                <w:rFonts w:ascii="Times New Roman" w:eastAsia="Times New Roman" w:hAnsi="Times New Roman" w:cs="Times New Roman"/>
                <w:kern w:val="0"/>
                <w:sz w:val="20"/>
                <w:szCs w:val="20"/>
                <w:lang w:val="lt-LT"/>
                <w14:ligatures w14:val="none"/>
              </w:rPr>
              <w:t>tuberkuliocidiniu</w:t>
            </w:r>
            <w:proofErr w:type="spellEnd"/>
            <w:r w:rsidRPr="000072D4">
              <w:rPr>
                <w:rFonts w:ascii="Times New Roman" w:eastAsia="Times New Roman" w:hAnsi="Times New Roman" w:cs="Times New Roman"/>
                <w:kern w:val="0"/>
                <w:sz w:val="20"/>
                <w:szCs w:val="20"/>
                <w:lang w:val="lt-LT"/>
                <w14:ligatures w14:val="none"/>
              </w:rPr>
              <w:t xml:space="preserve">, baktericidiniu, </w:t>
            </w:r>
            <w:proofErr w:type="spellStart"/>
            <w:r w:rsidRPr="000072D4">
              <w:rPr>
                <w:rFonts w:ascii="Times New Roman" w:eastAsia="Times New Roman" w:hAnsi="Times New Roman" w:cs="Times New Roman"/>
                <w:kern w:val="0"/>
                <w:sz w:val="20"/>
                <w:szCs w:val="20"/>
                <w:lang w:val="lt-LT"/>
                <w14:ligatures w14:val="none"/>
              </w:rPr>
              <w:t>virucidiniu</w:t>
            </w:r>
            <w:proofErr w:type="spellEnd"/>
            <w:r w:rsidRPr="000072D4">
              <w:rPr>
                <w:rFonts w:ascii="Times New Roman" w:eastAsia="Times New Roman" w:hAnsi="Times New Roman" w:cs="Times New Roman"/>
                <w:kern w:val="0"/>
                <w:sz w:val="20"/>
                <w:szCs w:val="20"/>
                <w:lang w:val="lt-LT"/>
                <w14:ligatures w14:val="none"/>
              </w:rPr>
              <w:t xml:space="preserve">, </w:t>
            </w:r>
            <w:proofErr w:type="spellStart"/>
            <w:r w:rsidRPr="000072D4">
              <w:rPr>
                <w:rFonts w:ascii="Times New Roman" w:eastAsia="Times New Roman" w:hAnsi="Times New Roman" w:cs="Times New Roman"/>
                <w:kern w:val="0"/>
                <w:sz w:val="20"/>
                <w:szCs w:val="20"/>
                <w:lang w:val="lt-LT"/>
                <w14:ligatures w14:val="none"/>
              </w:rPr>
              <w:t>fungicidiniu</w:t>
            </w:r>
            <w:proofErr w:type="spellEnd"/>
            <w:r w:rsidRPr="000072D4">
              <w:rPr>
                <w:rFonts w:ascii="Times New Roman" w:eastAsia="Times New Roman" w:hAnsi="Times New Roman" w:cs="Times New Roman"/>
                <w:kern w:val="0"/>
                <w:sz w:val="20"/>
                <w:szCs w:val="20"/>
                <w:lang w:val="lt-LT"/>
                <w14:ligatures w14:val="none"/>
              </w:rPr>
              <w:t xml:space="preserve"> poveikiu. Ekspozicijos laikai: baktericidinis (pagal EN 13727)- ne daugiau 30 s.; </w:t>
            </w:r>
            <w:proofErr w:type="spellStart"/>
            <w:r w:rsidRPr="000072D4">
              <w:rPr>
                <w:rFonts w:ascii="Times New Roman" w:eastAsia="Times New Roman" w:hAnsi="Times New Roman" w:cs="Times New Roman"/>
                <w:kern w:val="0"/>
                <w:sz w:val="20"/>
                <w:szCs w:val="20"/>
                <w:lang w:val="lt-LT"/>
                <w14:ligatures w14:val="none"/>
              </w:rPr>
              <w:t>tuberkuliocidinis</w:t>
            </w:r>
            <w:proofErr w:type="spellEnd"/>
            <w:r w:rsidRPr="000072D4">
              <w:rPr>
                <w:rFonts w:ascii="Times New Roman" w:eastAsia="Times New Roman" w:hAnsi="Times New Roman" w:cs="Times New Roman"/>
                <w:kern w:val="0"/>
                <w:sz w:val="20"/>
                <w:szCs w:val="20"/>
                <w:lang w:val="lt-LT"/>
                <w14:ligatures w14:val="none"/>
              </w:rPr>
              <w:t xml:space="preserve"> (pagal EN 14348)– ne daugiau 30s.; </w:t>
            </w:r>
            <w:proofErr w:type="spellStart"/>
            <w:r w:rsidRPr="000072D4">
              <w:rPr>
                <w:rFonts w:ascii="Times New Roman" w:eastAsia="Times New Roman" w:hAnsi="Times New Roman" w:cs="Times New Roman"/>
                <w:kern w:val="0"/>
                <w:sz w:val="20"/>
                <w:szCs w:val="20"/>
                <w:lang w:val="lt-LT"/>
                <w14:ligatures w14:val="none"/>
              </w:rPr>
              <w:lastRenderedPageBreak/>
              <w:t>fungicidinis</w:t>
            </w:r>
            <w:proofErr w:type="spellEnd"/>
            <w:r w:rsidRPr="000072D4">
              <w:rPr>
                <w:rFonts w:ascii="Times New Roman" w:eastAsia="Times New Roman" w:hAnsi="Times New Roman" w:cs="Times New Roman"/>
                <w:kern w:val="0"/>
                <w:sz w:val="20"/>
                <w:szCs w:val="20"/>
                <w:lang w:val="lt-LT"/>
                <w14:ligatures w14:val="none"/>
              </w:rPr>
              <w:t xml:space="preserve"> (pagal EN 13624) ne daugiau 30 s.; </w:t>
            </w:r>
            <w:proofErr w:type="spellStart"/>
            <w:r w:rsidRPr="000072D4">
              <w:rPr>
                <w:rFonts w:ascii="Times New Roman" w:eastAsia="Times New Roman" w:hAnsi="Times New Roman" w:cs="Times New Roman"/>
                <w:kern w:val="0"/>
                <w:sz w:val="20"/>
                <w:szCs w:val="20"/>
                <w:lang w:val="lt-LT"/>
                <w14:ligatures w14:val="none"/>
              </w:rPr>
              <w:t>virucidinis</w:t>
            </w:r>
            <w:proofErr w:type="spellEnd"/>
            <w:r w:rsidRPr="000072D4">
              <w:rPr>
                <w:rFonts w:ascii="Times New Roman" w:eastAsia="Times New Roman" w:hAnsi="Times New Roman" w:cs="Times New Roman"/>
                <w:kern w:val="0"/>
                <w:sz w:val="20"/>
                <w:szCs w:val="20"/>
                <w:lang w:val="lt-LT"/>
                <w14:ligatures w14:val="none"/>
              </w:rPr>
              <w:t xml:space="preserve"> (virusai su ir be apvalkalo) – ne daugiau 30 sek.; Roto, </w:t>
            </w:r>
            <w:proofErr w:type="spellStart"/>
            <w:r w:rsidRPr="000072D4">
              <w:rPr>
                <w:rFonts w:ascii="Times New Roman" w:eastAsia="Times New Roman" w:hAnsi="Times New Roman" w:cs="Times New Roman"/>
                <w:kern w:val="0"/>
                <w:sz w:val="20"/>
                <w:szCs w:val="20"/>
                <w:lang w:val="lt-LT"/>
                <w14:ligatures w14:val="none"/>
              </w:rPr>
              <w:t>adeno</w:t>
            </w:r>
            <w:proofErr w:type="spellEnd"/>
            <w:r w:rsidRPr="000072D4">
              <w:rPr>
                <w:rFonts w:ascii="Times New Roman" w:eastAsia="Times New Roman" w:hAnsi="Times New Roman" w:cs="Times New Roman"/>
                <w:kern w:val="0"/>
                <w:sz w:val="20"/>
                <w:szCs w:val="20"/>
                <w:lang w:val="lt-LT"/>
                <w14:ligatures w14:val="none"/>
              </w:rPr>
              <w:t xml:space="preserve"> virusas (pagal EN 14476) – ne daugiau 30sek.; Noro virusas (pagal EN 14476) – ne daugiau 15 sek. Atitinka standartą EN 16777 arba lygiavertį. Tinka greitai paviršių, medicinos prietaisų, įrangos paviršių valymui ir dezinfekcijai. Būtina pateikti gamintojo rekomendaciją pakuotės dezinfekcijai, jei ji naudojama pakartotinai. Pateikti: 1. CE atitikties deklaracija (pagal 92/42 EEB arba MDR 2017/745) 2. Saugos duomenų lapai. 3. </w:t>
            </w:r>
            <w:proofErr w:type="spellStart"/>
            <w:r w:rsidRPr="000072D4">
              <w:rPr>
                <w:rFonts w:ascii="Times New Roman" w:eastAsia="Times New Roman" w:hAnsi="Times New Roman" w:cs="Times New Roman"/>
                <w:kern w:val="0"/>
                <w:sz w:val="20"/>
                <w:szCs w:val="20"/>
                <w:lang w:val="lt-LT"/>
                <w14:ligatures w14:val="none"/>
              </w:rPr>
              <w:t>Biocido</w:t>
            </w:r>
            <w:proofErr w:type="spellEnd"/>
            <w:r w:rsidRPr="000072D4">
              <w:rPr>
                <w:rFonts w:ascii="Times New Roman" w:eastAsia="Times New Roman" w:hAnsi="Times New Roman" w:cs="Times New Roman"/>
                <w:kern w:val="0"/>
                <w:sz w:val="20"/>
                <w:szCs w:val="20"/>
                <w:lang w:val="lt-LT"/>
                <w14:ligatures w14:val="none"/>
              </w:rPr>
              <w:t xml:space="preserve"> autorizacijos liudijimas.</w:t>
            </w:r>
          </w:p>
        </w:tc>
        <w:tc>
          <w:tcPr>
            <w:tcW w:w="1236" w:type="dxa"/>
            <w:tcBorders>
              <w:top w:val="nil"/>
              <w:left w:val="nil"/>
              <w:bottom w:val="single" w:sz="4" w:space="0" w:color="auto"/>
              <w:right w:val="single" w:sz="4" w:space="0" w:color="auto"/>
            </w:tcBorders>
            <w:shd w:val="clear" w:color="auto" w:fill="auto"/>
            <w:vAlign w:val="bottom"/>
            <w:hideMark/>
          </w:tcPr>
          <w:p w14:paraId="07ABE030"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proofErr w:type="spellStart"/>
            <w:r w:rsidRPr="000072D4">
              <w:rPr>
                <w:rFonts w:ascii="Times New Roman" w:eastAsia="Times New Roman" w:hAnsi="Times New Roman" w:cs="Times New Roman"/>
                <w:kern w:val="0"/>
                <w:sz w:val="20"/>
                <w:szCs w:val="20"/>
                <w:lang w:val="lt-LT"/>
                <w14:ligatures w14:val="none"/>
              </w:rPr>
              <w:lastRenderedPageBreak/>
              <w:t>Globacid</w:t>
            </w:r>
            <w:proofErr w:type="spellEnd"/>
            <w:r w:rsidRPr="000072D4">
              <w:rPr>
                <w:rFonts w:ascii="Times New Roman" w:eastAsia="Times New Roman" w:hAnsi="Times New Roman" w:cs="Times New Roman"/>
                <w:kern w:val="0"/>
                <w:sz w:val="20"/>
                <w:szCs w:val="20"/>
                <w:lang w:val="lt-LT"/>
                <w14:ligatures w14:val="none"/>
              </w:rPr>
              <w:t xml:space="preserve"> AF MED</w:t>
            </w:r>
          </w:p>
        </w:tc>
      </w:tr>
      <w:tr w:rsidR="00E74F4F" w:rsidRPr="000072D4" w14:paraId="3C587036" w14:textId="77777777" w:rsidTr="000072D4">
        <w:trPr>
          <w:gridAfter w:val="1"/>
          <w:wAfter w:w="21" w:type="dxa"/>
          <w:trHeight w:val="183"/>
        </w:trPr>
        <w:tc>
          <w:tcPr>
            <w:tcW w:w="972" w:type="dxa"/>
            <w:vMerge/>
            <w:tcBorders>
              <w:top w:val="nil"/>
              <w:left w:val="single" w:sz="4" w:space="0" w:color="auto"/>
              <w:bottom w:val="single" w:sz="4" w:space="0" w:color="000000"/>
              <w:right w:val="single" w:sz="4" w:space="0" w:color="auto"/>
            </w:tcBorders>
            <w:vAlign w:val="center"/>
            <w:hideMark/>
          </w:tcPr>
          <w:p w14:paraId="72017ABE"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p>
        </w:tc>
        <w:tc>
          <w:tcPr>
            <w:tcW w:w="871" w:type="dxa"/>
            <w:vMerge/>
            <w:tcBorders>
              <w:top w:val="nil"/>
              <w:left w:val="single" w:sz="4" w:space="0" w:color="auto"/>
              <w:bottom w:val="single" w:sz="4" w:space="0" w:color="000000"/>
              <w:right w:val="single" w:sz="4" w:space="0" w:color="auto"/>
            </w:tcBorders>
            <w:vAlign w:val="center"/>
            <w:hideMark/>
          </w:tcPr>
          <w:p w14:paraId="3DCEC2FC" w14:textId="77777777" w:rsidR="00E74F4F" w:rsidRPr="000072D4" w:rsidRDefault="00E74F4F" w:rsidP="00E74F4F">
            <w:pPr>
              <w:spacing w:after="0" w:line="240" w:lineRule="auto"/>
              <w:rPr>
                <w:rFonts w:ascii="Times New Roman" w:eastAsia="Times New Roman" w:hAnsi="Times New Roman" w:cs="Times New Roman"/>
                <w:b/>
                <w:bCs/>
                <w:kern w:val="0"/>
                <w:sz w:val="20"/>
                <w:szCs w:val="20"/>
                <w:lang w:val="lt-LT"/>
                <w14:ligatures w14:val="none"/>
              </w:rPr>
            </w:pPr>
          </w:p>
        </w:tc>
        <w:tc>
          <w:tcPr>
            <w:tcW w:w="1553" w:type="dxa"/>
            <w:tcBorders>
              <w:top w:val="nil"/>
              <w:left w:val="nil"/>
              <w:bottom w:val="single" w:sz="4" w:space="0" w:color="auto"/>
              <w:right w:val="single" w:sz="4" w:space="0" w:color="auto"/>
            </w:tcBorders>
            <w:shd w:val="clear" w:color="auto" w:fill="auto"/>
            <w:hideMark/>
          </w:tcPr>
          <w:p w14:paraId="401B100B"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xml:space="preserve">Pakuotė 0,7L-1L. Purkštukai pateikiami nemokamai. </w:t>
            </w:r>
          </w:p>
        </w:tc>
        <w:tc>
          <w:tcPr>
            <w:tcW w:w="986" w:type="dxa"/>
            <w:tcBorders>
              <w:top w:val="nil"/>
              <w:left w:val="nil"/>
              <w:bottom w:val="single" w:sz="4" w:space="0" w:color="auto"/>
              <w:right w:val="single" w:sz="4" w:space="0" w:color="auto"/>
            </w:tcBorders>
            <w:shd w:val="clear" w:color="auto" w:fill="auto"/>
            <w:vAlign w:val="center"/>
            <w:hideMark/>
          </w:tcPr>
          <w:p w14:paraId="69434F4F"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L</w:t>
            </w:r>
          </w:p>
        </w:tc>
        <w:tc>
          <w:tcPr>
            <w:tcW w:w="726" w:type="dxa"/>
            <w:tcBorders>
              <w:top w:val="nil"/>
              <w:left w:val="nil"/>
              <w:bottom w:val="single" w:sz="4" w:space="0" w:color="auto"/>
              <w:right w:val="single" w:sz="4" w:space="0" w:color="auto"/>
            </w:tcBorders>
            <w:shd w:val="clear" w:color="auto" w:fill="auto"/>
            <w:vAlign w:val="center"/>
            <w:hideMark/>
          </w:tcPr>
          <w:p w14:paraId="56467751"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180</w:t>
            </w:r>
          </w:p>
        </w:tc>
        <w:tc>
          <w:tcPr>
            <w:tcW w:w="845" w:type="dxa"/>
            <w:tcBorders>
              <w:top w:val="nil"/>
              <w:left w:val="nil"/>
              <w:bottom w:val="single" w:sz="4" w:space="0" w:color="auto"/>
              <w:right w:val="single" w:sz="4" w:space="0" w:color="auto"/>
            </w:tcBorders>
            <w:shd w:val="clear" w:color="auto" w:fill="auto"/>
            <w:vAlign w:val="center"/>
            <w:hideMark/>
          </w:tcPr>
          <w:p w14:paraId="685C54A9"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5.00%</w:t>
            </w:r>
          </w:p>
        </w:tc>
        <w:tc>
          <w:tcPr>
            <w:tcW w:w="705" w:type="dxa"/>
            <w:tcBorders>
              <w:top w:val="nil"/>
              <w:left w:val="nil"/>
              <w:bottom w:val="single" w:sz="4" w:space="0" w:color="auto"/>
              <w:right w:val="single" w:sz="4" w:space="0" w:color="auto"/>
            </w:tcBorders>
            <w:shd w:val="clear" w:color="auto" w:fill="auto"/>
            <w:vAlign w:val="center"/>
            <w:hideMark/>
          </w:tcPr>
          <w:p w14:paraId="3928C95C"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4.6</w:t>
            </w:r>
          </w:p>
        </w:tc>
        <w:tc>
          <w:tcPr>
            <w:tcW w:w="705" w:type="dxa"/>
            <w:tcBorders>
              <w:top w:val="nil"/>
              <w:left w:val="nil"/>
              <w:bottom w:val="single" w:sz="4" w:space="0" w:color="auto"/>
              <w:right w:val="single" w:sz="4" w:space="0" w:color="auto"/>
            </w:tcBorders>
            <w:shd w:val="clear" w:color="auto" w:fill="auto"/>
            <w:vAlign w:val="center"/>
            <w:hideMark/>
          </w:tcPr>
          <w:p w14:paraId="6CC1B2D3"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4.83</w:t>
            </w:r>
          </w:p>
        </w:tc>
        <w:tc>
          <w:tcPr>
            <w:tcW w:w="872" w:type="dxa"/>
            <w:tcBorders>
              <w:top w:val="nil"/>
              <w:left w:val="nil"/>
              <w:bottom w:val="single" w:sz="4" w:space="0" w:color="auto"/>
              <w:right w:val="single" w:sz="4" w:space="0" w:color="auto"/>
            </w:tcBorders>
            <w:shd w:val="clear" w:color="auto" w:fill="auto"/>
            <w:vAlign w:val="bottom"/>
            <w:hideMark/>
          </w:tcPr>
          <w:p w14:paraId="5DF631C6"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1L</w:t>
            </w:r>
          </w:p>
        </w:tc>
        <w:tc>
          <w:tcPr>
            <w:tcW w:w="945" w:type="dxa"/>
            <w:tcBorders>
              <w:top w:val="nil"/>
              <w:left w:val="nil"/>
              <w:bottom w:val="single" w:sz="4" w:space="0" w:color="auto"/>
              <w:right w:val="single" w:sz="4" w:space="0" w:color="auto"/>
            </w:tcBorders>
            <w:shd w:val="clear" w:color="auto" w:fill="auto"/>
            <w:vAlign w:val="bottom"/>
            <w:hideMark/>
          </w:tcPr>
          <w:p w14:paraId="48E07323" w14:textId="77777777" w:rsidR="00E74F4F" w:rsidRPr="000072D4" w:rsidRDefault="00E74F4F" w:rsidP="00E74F4F">
            <w:pPr>
              <w:spacing w:after="0" w:line="240" w:lineRule="auto"/>
              <w:jc w:val="right"/>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4.83</w:t>
            </w:r>
          </w:p>
        </w:tc>
        <w:tc>
          <w:tcPr>
            <w:tcW w:w="1006" w:type="dxa"/>
            <w:gridSpan w:val="2"/>
            <w:tcBorders>
              <w:top w:val="nil"/>
              <w:left w:val="nil"/>
              <w:bottom w:val="single" w:sz="4" w:space="0" w:color="auto"/>
              <w:right w:val="single" w:sz="4" w:space="0" w:color="auto"/>
            </w:tcBorders>
            <w:shd w:val="clear" w:color="auto" w:fill="auto"/>
            <w:vAlign w:val="center"/>
            <w:hideMark/>
          </w:tcPr>
          <w:p w14:paraId="65ADE95E"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828.00 €</w:t>
            </w:r>
          </w:p>
        </w:tc>
        <w:tc>
          <w:tcPr>
            <w:tcW w:w="966" w:type="dxa"/>
            <w:gridSpan w:val="2"/>
            <w:tcBorders>
              <w:top w:val="nil"/>
              <w:left w:val="nil"/>
              <w:bottom w:val="single" w:sz="4" w:space="0" w:color="auto"/>
              <w:right w:val="single" w:sz="4" w:space="0" w:color="auto"/>
            </w:tcBorders>
            <w:shd w:val="clear" w:color="auto" w:fill="auto"/>
            <w:vAlign w:val="center"/>
            <w:hideMark/>
          </w:tcPr>
          <w:p w14:paraId="5BDEAB51"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869.40 €</w:t>
            </w:r>
          </w:p>
        </w:tc>
        <w:tc>
          <w:tcPr>
            <w:tcW w:w="721" w:type="dxa"/>
            <w:gridSpan w:val="2"/>
            <w:tcBorders>
              <w:top w:val="nil"/>
              <w:left w:val="nil"/>
              <w:bottom w:val="single" w:sz="4" w:space="0" w:color="auto"/>
              <w:right w:val="single" w:sz="4" w:space="0" w:color="auto"/>
            </w:tcBorders>
            <w:shd w:val="clear" w:color="auto" w:fill="auto"/>
            <w:vAlign w:val="center"/>
            <w:hideMark/>
          </w:tcPr>
          <w:p w14:paraId="085F190C"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735" w:type="dxa"/>
            <w:gridSpan w:val="2"/>
            <w:tcBorders>
              <w:top w:val="nil"/>
              <w:left w:val="nil"/>
              <w:bottom w:val="single" w:sz="4" w:space="0" w:color="auto"/>
              <w:right w:val="single" w:sz="4" w:space="0" w:color="auto"/>
            </w:tcBorders>
            <w:shd w:val="clear" w:color="auto" w:fill="auto"/>
            <w:vAlign w:val="bottom"/>
            <w:hideMark/>
          </w:tcPr>
          <w:p w14:paraId="435093F0"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236" w:type="dxa"/>
            <w:tcBorders>
              <w:top w:val="nil"/>
              <w:left w:val="nil"/>
              <w:bottom w:val="single" w:sz="4" w:space="0" w:color="auto"/>
              <w:right w:val="single" w:sz="4" w:space="0" w:color="auto"/>
            </w:tcBorders>
            <w:shd w:val="clear" w:color="auto" w:fill="auto"/>
            <w:vAlign w:val="bottom"/>
            <w:hideMark/>
          </w:tcPr>
          <w:p w14:paraId="054828F8"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proofErr w:type="spellStart"/>
            <w:r w:rsidRPr="000072D4">
              <w:rPr>
                <w:rFonts w:ascii="Times New Roman" w:eastAsia="Times New Roman" w:hAnsi="Times New Roman" w:cs="Times New Roman"/>
                <w:kern w:val="0"/>
                <w:sz w:val="20"/>
                <w:szCs w:val="20"/>
                <w:lang w:val="lt-LT"/>
                <w14:ligatures w14:val="none"/>
              </w:rPr>
              <w:t>Globacid</w:t>
            </w:r>
            <w:proofErr w:type="spellEnd"/>
            <w:r w:rsidRPr="000072D4">
              <w:rPr>
                <w:rFonts w:ascii="Times New Roman" w:eastAsia="Times New Roman" w:hAnsi="Times New Roman" w:cs="Times New Roman"/>
                <w:kern w:val="0"/>
                <w:sz w:val="20"/>
                <w:szCs w:val="20"/>
                <w:lang w:val="lt-LT"/>
                <w14:ligatures w14:val="none"/>
              </w:rPr>
              <w:t xml:space="preserve"> AF MED 1L</w:t>
            </w:r>
          </w:p>
        </w:tc>
      </w:tr>
      <w:tr w:rsidR="00E74F4F" w:rsidRPr="000072D4" w14:paraId="36EE7987" w14:textId="77777777" w:rsidTr="000072D4">
        <w:trPr>
          <w:gridAfter w:val="1"/>
          <w:wAfter w:w="21" w:type="dxa"/>
          <w:trHeight w:val="157"/>
        </w:trPr>
        <w:tc>
          <w:tcPr>
            <w:tcW w:w="972" w:type="dxa"/>
            <w:vMerge/>
            <w:tcBorders>
              <w:top w:val="nil"/>
              <w:left w:val="single" w:sz="4" w:space="0" w:color="auto"/>
              <w:bottom w:val="single" w:sz="4" w:space="0" w:color="000000"/>
              <w:right w:val="single" w:sz="4" w:space="0" w:color="auto"/>
            </w:tcBorders>
            <w:vAlign w:val="center"/>
            <w:hideMark/>
          </w:tcPr>
          <w:p w14:paraId="27D59159"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p>
        </w:tc>
        <w:tc>
          <w:tcPr>
            <w:tcW w:w="871" w:type="dxa"/>
            <w:vMerge/>
            <w:tcBorders>
              <w:top w:val="nil"/>
              <w:left w:val="single" w:sz="4" w:space="0" w:color="auto"/>
              <w:bottom w:val="single" w:sz="4" w:space="0" w:color="000000"/>
              <w:right w:val="single" w:sz="4" w:space="0" w:color="auto"/>
            </w:tcBorders>
            <w:vAlign w:val="center"/>
            <w:hideMark/>
          </w:tcPr>
          <w:p w14:paraId="4735D2FB" w14:textId="77777777" w:rsidR="00E74F4F" w:rsidRPr="000072D4" w:rsidRDefault="00E74F4F" w:rsidP="00E74F4F">
            <w:pPr>
              <w:spacing w:after="0" w:line="240" w:lineRule="auto"/>
              <w:rPr>
                <w:rFonts w:ascii="Times New Roman" w:eastAsia="Times New Roman" w:hAnsi="Times New Roman" w:cs="Times New Roman"/>
                <w:b/>
                <w:bCs/>
                <w:kern w:val="0"/>
                <w:sz w:val="20"/>
                <w:szCs w:val="20"/>
                <w:lang w:val="lt-LT"/>
                <w14:ligatures w14:val="none"/>
              </w:rPr>
            </w:pPr>
          </w:p>
        </w:tc>
        <w:tc>
          <w:tcPr>
            <w:tcW w:w="1553" w:type="dxa"/>
            <w:tcBorders>
              <w:top w:val="nil"/>
              <w:left w:val="nil"/>
              <w:bottom w:val="single" w:sz="4" w:space="0" w:color="auto"/>
              <w:right w:val="single" w:sz="4" w:space="0" w:color="auto"/>
            </w:tcBorders>
            <w:shd w:val="clear" w:color="auto" w:fill="auto"/>
            <w:hideMark/>
          </w:tcPr>
          <w:p w14:paraId="76EBC43E"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Pakuotė 0.7L - 5L</w:t>
            </w:r>
          </w:p>
        </w:tc>
        <w:tc>
          <w:tcPr>
            <w:tcW w:w="986" w:type="dxa"/>
            <w:tcBorders>
              <w:top w:val="nil"/>
              <w:left w:val="nil"/>
              <w:bottom w:val="single" w:sz="4" w:space="0" w:color="auto"/>
              <w:right w:val="single" w:sz="4" w:space="0" w:color="auto"/>
            </w:tcBorders>
            <w:shd w:val="clear" w:color="auto" w:fill="auto"/>
            <w:vAlign w:val="center"/>
            <w:hideMark/>
          </w:tcPr>
          <w:p w14:paraId="4DD46F4A"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L</w:t>
            </w:r>
          </w:p>
        </w:tc>
        <w:tc>
          <w:tcPr>
            <w:tcW w:w="726" w:type="dxa"/>
            <w:tcBorders>
              <w:top w:val="nil"/>
              <w:left w:val="nil"/>
              <w:bottom w:val="single" w:sz="4" w:space="0" w:color="auto"/>
              <w:right w:val="single" w:sz="4" w:space="0" w:color="auto"/>
            </w:tcBorders>
            <w:shd w:val="clear" w:color="auto" w:fill="auto"/>
            <w:vAlign w:val="center"/>
            <w:hideMark/>
          </w:tcPr>
          <w:p w14:paraId="69BE51F5"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3000</w:t>
            </w:r>
          </w:p>
        </w:tc>
        <w:tc>
          <w:tcPr>
            <w:tcW w:w="845" w:type="dxa"/>
            <w:tcBorders>
              <w:top w:val="nil"/>
              <w:left w:val="nil"/>
              <w:bottom w:val="single" w:sz="4" w:space="0" w:color="auto"/>
              <w:right w:val="single" w:sz="4" w:space="0" w:color="auto"/>
            </w:tcBorders>
            <w:shd w:val="clear" w:color="auto" w:fill="auto"/>
            <w:vAlign w:val="center"/>
            <w:hideMark/>
          </w:tcPr>
          <w:p w14:paraId="455B094F"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5.00%</w:t>
            </w:r>
          </w:p>
        </w:tc>
        <w:tc>
          <w:tcPr>
            <w:tcW w:w="705" w:type="dxa"/>
            <w:tcBorders>
              <w:top w:val="nil"/>
              <w:left w:val="nil"/>
              <w:bottom w:val="single" w:sz="4" w:space="0" w:color="auto"/>
              <w:right w:val="single" w:sz="4" w:space="0" w:color="auto"/>
            </w:tcBorders>
            <w:shd w:val="clear" w:color="auto" w:fill="auto"/>
            <w:vAlign w:val="center"/>
            <w:hideMark/>
          </w:tcPr>
          <w:p w14:paraId="5080E55A"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3.8</w:t>
            </w:r>
          </w:p>
        </w:tc>
        <w:tc>
          <w:tcPr>
            <w:tcW w:w="705" w:type="dxa"/>
            <w:tcBorders>
              <w:top w:val="nil"/>
              <w:left w:val="nil"/>
              <w:bottom w:val="single" w:sz="4" w:space="0" w:color="auto"/>
              <w:right w:val="single" w:sz="4" w:space="0" w:color="auto"/>
            </w:tcBorders>
            <w:shd w:val="clear" w:color="auto" w:fill="auto"/>
            <w:vAlign w:val="center"/>
            <w:hideMark/>
          </w:tcPr>
          <w:p w14:paraId="7BEB9CBC"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3.99</w:t>
            </w:r>
          </w:p>
        </w:tc>
        <w:tc>
          <w:tcPr>
            <w:tcW w:w="872" w:type="dxa"/>
            <w:tcBorders>
              <w:top w:val="nil"/>
              <w:left w:val="nil"/>
              <w:bottom w:val="single" w:sz="4" w:space="0" w:color="auto"/>
              <w:right w:val="single" w:sz="4" w:space="0" w:color="auto"/>
            </w:tcBorders>
            <w:shd w:val="clear" w:color="auto" w:fill="auto"/>
            <w:vAlign w:val="bottom"/>
            <w:hideMark/>
          </w:tcPr>
          <w:p w14:paraId="18E8DFD8"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5L</w:t>
            </w:r>
          </w:p>
        </w:tc>
        <w:tc>
          <w:tcPr>
            <w:tcW w:w="945" w:type="dxa"/>
            <w:tcBorders>
              <w:top w:val="nil"/>
              <w:left w:val="nil"/>
              <w:bottom w:val="single" w:sz="4" w:space="0" w:color="auto"/>
              <w:right w:val="single" w:sz="4" w:space="0" w:color="auto"/>
            </w:tcBorders>
            <w:shd w:val="clear" w:color="auto" w:fill="auto"/>
            <w:vAlign w:val="bottom"/>
            <w:hideMark/>
          </w:tcPr>
          <w:p w14:paraId="38E02B93" w14:textId="77777777" w:rsidR="00E74F4F" w:rsidRPr="000072D4" w:rsidRDefault="00E74F4F" w:rsidP="00E74F4F">
            <w:pPr>
              <w:spacing w:after="0" w:line="240" w:lineRule="auto"/>
              <w:jc w:val="right"/>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19.95</w:t>
            </w:r>
          </w:p>
        </w:tc>
        <w:tc>
          <w:tcPr>
            <w:tcW w:w="1006" w:type="dxa"/>
            <w:gridSpan w:val="2"/>
            <w:tcBorders>
              <w:top w:val="nil"/>
              <w:left w:val="nil"/>
              <w:bottom w:val="single" w:sz="4" w:space="0" w:color="auto"/>
              <w:right w:val="single" w:sz="4" w:space="0" w:color="auto"/>
            </w:tcBorders>
            <w:shd w:val="clear" w:color="auto" w:fill="auto"/>
            <w:vAlign w:val="center"/>
            <w:hideMark/>
          </w:tcPr>
          <w:p w14:paraId="0AF47288"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11,400.00 €</w:t>
            </w:r>
          </w:p>
        </w:tc>
        <w:tc>
          <w:tcPr>
            <w:tcW w:w="966" w:type="dxa"/>
            <w:gridSpan w:val="2"/>
            <w:tcBorders>
              <w:top w:val="nil"/>
              <w:left w:val="nil"/>
              <w:bottom w:val="single" w:sz="4" w:space="0" w:color="auto"/>
              <w:right w:val="single" w:sz="4" w:space="0" w:color="auto"/>
            </w:tcBorders>
            <w:shd w:val="clear" w:color="auto" w:fill="auto"/>
            <w:vAlign w:val="center"/>
            <w:hideMark/>
          </w:tcPr>
          <w:p w14:paraId="5EDA93DC" w14:textId="77777777" w:rsidR="00E74F4F" w:rsidRPr="000072D4" w:rsidRDefault="00E74F4F" w:rsidP="00E74F4F">
            <w:pPr>
              <w:spacing w:after="0" w:line="240" w:lineRule="auto"/>
              <w:jc w:val="center"/>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11,970.00 €</w:t>
            </w:r>
          </w:p>
        </w:tc>
        <w:tc>
          <w:tcPr>
            <w:tcW w:w="721" w:type="dxa"/>
            <w:gridSpan w:val="2"/>
            <w:tcBorders>
              <w:top w:val="nil"/>
              <w:left w:val="nil"/>
              <w:bottom w:val="single" w:sz="4" w:space="0" w:color="auto"/>
              <w:right w:val="single" w:sz="4" w:space="0" w:color="auto"/>
            </w:tcBorders>
            <w:shd w:val="clear" w:color="auto" w:fill="auto"/>
            <w:vAlign w:val="center"/>
            <w:hideMark/>
          </w:tcPr>
          <w:p w14:paraId="02675191"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735" w:type="dxa"/>
            <w:gridSpan w:val="2"/>
            <w:tcBorders>
              <w:top w:val="nil"/>
              <w:left w:val="nil"/>
              <w:bottom w:val="single" w:sz="4" w:space="0" w:color="auto"/>
              <w:right w:val="single" w:sz="4" w:space="0" w:color="auto"/>
            </w:tcBorders>
            <w:shd w:val="clear" w:color="auto" w:fill="auto"/>
            <w:vAlign w:val="bottom"/>
            <w:hideMark/>
          </w:tcPr>
          <w:p w14:paraId="50B0D7B4"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236" w:type="dxa"/>
            <w:tcBorders>
              <w:top w:val="nil"/>
              <w:left w:val="nil"/>
              <w:bottom w:val="single" w:sz="4" w:space="0" w:color="auto"/>
              <w:right w:val="single" w:sz="4" w:space="0" w:color="auto"/>
            </w:tcBorders>
            <w:shd w:val="clear" w:color="auto" w:fill="auto"/>
            <w:vAlign w:val="bottom"/>
            <w:hideMark/>
          </w:tcPr>
          <w:p w14:paraId="2B4FFECB"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proofErr w:type="spellStart"/>
            <w:r w:rsidRPr="000072D4">
              <w:rPr>
                <w:rFonts w:ascii="Times New Roman" w:eastAsia="Times New Roman" w:hAnsi="Times New Roman" w:cs="Times New Roman"/>
                <w:kern w:val="0"/>
                <w:sz w:val="20"/>
                <w:szCs w:val="20"/>
                <w:lang w:val="lt-LT"/>
                <w14:ligatures w14:val="none"/>
              </w:rPr>
              <w:t>Globacid</w:t>
            </w:r>
            <w:proofErr w:type="spellEnd"/>
            <w:r w:rsidRPr="000072D4">
              <w:rPr>
                <w:rFonts w:ascii="Times New Roman" w:eastAsia="Times New Roman" w:hAnsi="Times New Roman" w:cs="Times New Roman"/>
                <w:kern w:val="0"/>
                <w:sz w:val="20"/>
                <w:szCs w:val="20"/>
                <w:lang w:val="lt-LT"/>
                <w14:ligatures w14:val="none"/>
              </w:rPr>
              <w:t xml:space="preserve"> AF MED 5L</w:t>
            </w:r>
          </w:p>
        </w:tc>
      </w:tr>
      <w:tr w:rsidR="00E74F4F" w:rsidRPr="000072D4" w14:paraId="1FD3203F" w14:textId="77777777" w:rsidTr="000072D4">
        <w:trPr>
          <w:gridAfter w:val="1"/>
          <w:wAfter w:w="21" w:type="dxa"/>
          <w:trHeight w:val="124"/>
        </w:trPr>
        <w:tc>
          <w:tcPr>
            <w:tcW w:w="9189" w:type="dxa"/>
            <w:gridSpan w:val="11"/>
            <w:tcBorders>
              <w:top w:val="nil"/>
              <w:left w:val="single" w:sz="4" w:space="0" w:color="auto"/>
              <w:bottom w:val="single" w:sz="4" w:space="0" w:color="auto"/>
              <w:right w:val="single" w:sz="4" w:space="0" w:color="000000"/>
            </w:tcBorders>
            <w:shd w:val="clear" w:color="auto" w:fill="auto"/>
            <w:vAlign w:val="center"/>
            <w:hideMark/>
          </w:tcPr>
          <w:p w14:paraId="75B90A54" w14:textId="77777777" w:rsidR="00E74F4F" w:rsidRPr="000072D4" w:rsidRDefault="00E74F4F" w:rsidP="00E74F4F">
            <w:pPr>
              <w:spacing w:after="0" w:line="240" w:lineRule="auto"/>
              <w:jc w:val="right"/>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Bendra 1 pirkimo dalies kaina:</w:t>
            </w:r>
          </w:p>
        </w:tc>
        <w:tc>
          <w:tcPr>
            <w:tcW w:w="1006" w:type="dxa"/>
            <w:gridSpan w:val="2"/>
            <w:tcBorders>
              <w:top w:val="nil"/>
              <w:left w:val="nil"/>
              <w:bottom w:val="single" w:sz="4" w:space="0" w:color="auto"/>
              <w:right w:val="single" w:sz="4" w:space="0" w:color="auto"/>
            </w:tcBorders>
            <w:shd w:val="clear" w:color="auto" w:fill="auto"/>
            <w:vAlign w:val="bottom"/>
            <w:hideMark/>
          </w:tcPr>
          <w:p w14:paraId="56CE33FF" w14:textId="77777777" w:rsidR="00E74F4F" w:rsidRPr="000072D4" w:rsidRDefault="00E74F4F" w:rsidP="00E74F4F">
            <w:pPr>
              <w:spacing w:after="0" w:line="240" w:lineRule="auto"/>
              <w:jc w:val="right"/>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12,228.00 €</w:t>
            </w:r>
          </w:p>
        </w:tc>
        <w:tc>
          <w:tcPr>
            <w:tcW w:w="966" w:type="dxa"/>
            <w:gridSpan w:val="2"/>
            <w:tcBorders>
              <w:top w:val="nil"/>
              <w:left w:val="nil"/>
              <w:bottom w:val="single" w:sz="4" w:space="0" w:color="auto"/>
              <w:right w:val="single" w:sz="4" w:space="0" w:color="auto"/>
            </w:tcBorders>
            <w:shd w:val="clear" w:color="auto" w:fill="auto"/>
            <w:vAlign w:val="bottom"/>
            <w:hideMark/>
          </w:tcPr>
          <w:p w14:paraId="3FADA4AA" w14:textId="77777777" w:rsidR="00E74F4F" w:rsidRPr="000072D4" w:rsidRDefault="00E74F4F" w:rsidP="00E74F4F">
            <w:pPr>
              <w:spacing w:after="0" w:line="240" w:lineRule="auto"/>
              <w:jc w:val="right"/>
              <w:rPr>
                <w:rFonts w:ascii="Times New Roman" w:eastAsia="Times New Roman" w:hAnsi="Times New Roman" w:cs="Times New Roman"/>
                <w:b/>
                <w:bCs/>
                <w:kern w:val="0"/>
                <w:sz w:val="20"/>
                <w:szCs w:val="20"/>
                <w:lang w:val="lt-LT"/>
                <w14:ligatures w14:val="none"/>
              </w:rPr>
            </w:pPr>
            <w:r w:rsidRPr="000072D4">
              <w:rPr>
                <w:rFonts w:ascii="Times New Roman" w:eastAsia="Times New Roman" w:hAnsi="Times New Roman" w:cs="Times New Roman"/>
                <w:b/>
                <w:bCs/>
                <w:kern w:val="0"/>
                <w:sz w:val="20"/>
                <w:szCs w:val="20"/>
                <w:lang w:val="lt-LT"/>
                <w14:ligatures w14:val="none"/>
              </w:rPr>
              <w:t>12,839.40 €</w:t>
            </w:r>
          </w:p>
        </w:tc>
        <w:tc>
          <w:tcPr>
            <w:tcW w:w="721" w:type="dxa"/>
            <w:gridSpan w:val="2"/>
            <w:tcBorders>
              <w:top w:val="nil"/>
              <w:left w:val="nil"/>
              <w:bottom w:val="single" w:sz="4" w:space="0" w:color="auto"/>
              <w:right w:val="single" w:sz="4" w:space="0" w:color="auto"/>
            </w:tcBorders>
            <w:shd w:val="clear" w:color="auto" w:fill="auto"/>
            <w:vAlign w:val="center"/>
            <w:hideMark/>
          </w:tcPr>
          <w:p w14:paraId="0392DE3C"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726" w:type="dxa"/>
            <w:tcBorders>
              <w:top w:val="nil"/>
              <w:left w:val="nil"/>
              <w:bottom w:val="single" w:sz="4" w:space="0" w:color="auto"/>
              <w:right w:val="single" w:sz="4" w:space="0" w:color="auto"/>
            </w:tcBorders>
            <w:shd w:val="clear" w:color="auto" w:fill="auto"/>
            <w:vAlign w:val="bottom"/>
            <w:hideMark/>
          </w:tcPr>
          <w:p w14:paraId="34645A6C"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c>
          <w:tcPr>
            <w:tcW w:w="1236" w:type="dxa"/>
            <w:tcBorders>
              <w:top w:val="nil"/>
              <w:left w:val="nil"/>
              <w:bottom w:val="single" w:sz="4" w:space="0" w:color="auto"/>
              <w:right w:val="single" w:sz="4" w:space="0" w:color="auto"/>
            </w:tcBorders>
            <w:shd w:val="clear" w:color="auto" w:fill="auto"/>
            <w:vAlign w:val="bottom"/>
            <w:hideMark/>
          </w:tcPr>
          <w:p w14:paraId="08EDA4AC" w14:textId="77777777" w:rsidR="00E74F4F" w:rsidRPr="000072D4" w:rsidRDefault="00E74F4F" w:rsidP="00E74F4F">
            <w:pPr>
              <w:spacing w:after="0" w:line="240" w:lineRule="auto"/>
              <w:rPr>
                <w:rFonts w:ascii="Times New Roman" w:eastAsia="Times New Roman" w:hAnsi="Times New Roman" w:cs="Times New Roman"/>
                <w:kern w:val="0"/>
                <w:sz w:val="20"/>
                <w:szCs w:val="20"/>
                <w:lang w:val="lt-LT"/>
                <w14:ligatures w14:val="none"/>
              </w:rPr>
            </w:pPr>
            <w:r w:rsidRPr="000072D4">
              <w:rPr>
                <w:rFonts w:ascii="Times New Roman" w:eastAsia="Times New Roman" w:hAnsi="Times New Roman" w:cs="Times New Roman"/>
                <w:kern w:val="0"/>
                <w:sz w:val="20"/>
                <w:szCs w:val="20"/>
                <w:lang w:val="lt-LT"/>
                <w14:ligatures w14:val="none"/>
              </w:rPr>
              <w:t> </w:t>
            </w:r>
          </w:p>
        </w:tc>
      </w:tr>
    </w:tbl>
    <w:p w14:paraId="3A470897" w14:textId="77777777" w:rsidR="00FE4612" w:rsidRPr="000072D4" w:rsidRDefault="00FE4612" w:rsidP="00E74F4F">
      <w:pPr>
        <w:rPr>
          <w:lang w:val="lt-LT"/>
        </w:rPr>
      </w:pPr>
    </w:p>
    <w:p w14:paraId="2F4BCAC1" w14:textId="77777777" w:rsidR="00AD50BE" w:rsidRPr="000072D4" w:rsidRDefault="00AD50BE" w:rsidP="00E74F4F">
      <w:pPr>
        <w:rPr>
          <w:lang w:val="lt-LT"/>
        </w:rPr>
      </w:pPr>
    </w:p>
    <w:p w14:paraId="77A75FAC" w14:textId="77777777" w:rsidR="00AD50BE" w:rsidRPr="000072D4" w:rsidRDefault="00AD50BE" w:rsidP="00E74F4F">
      <w:pPr>
        <w:rPr>
          <w:lang w:val="lt-LT"/>
        </w:rPr>
      </w:pPr>
    </w:p>
    <w:p w14:paraId="1F9226A6" w14:textId="77777777" w:rsidR="00AD50BE" w:rsidRPr="000072D4" w:rsidRDefault="00AD50BE" w:rsidP="00E74F4F">
      <w:pPr>
        <w:rPr>
          <w:lang w:val="lt-LT"/>
        </w:rPr>
      </w:pPr>
    </w:p>
    <w:p w14:paraId="7C1F533B" w14:textId="77777777" w:rsidR="00AD50BE" w:rsidRPr="000072D4" w:rsidRDefault="00AD50BE" w:rsidP="00AD50BE">
      <w:pPr>
        <w:ind w:firstLine="567"/>
        <w:jc w:val="center"/>
        <w:rPr>
          <w:rFonts w:ascii="Times New Roman" w:hAnsi="Times New Roman" w:cs="Times New Roman"/>
          <w:b/>
          <w:bCs/>
          <w:sz w:val="24"/>
          <w:szCs w:val="24"/>
          <w:lang w:val="lt-LT"/>
        </w:rPr>
      </w:pPr>
      <w:r w:rsidRPr="000072D4">
        <w:rPr>
          <w:rFonts w:ascii="Times New Roman" w:hAnsi="Times New Roman" w:cs="Times New Roman"/>
          <w:b/>
          <w:bCs/>
          <w:sz w:val="24"/>
          <w:szCs w:val="24"/>
          <w:lang w:val="lt-LT"/>
        </w:rPr>
        <w:t>Šalių juridiniai adresai ir rekvizitai:</w:t>
      </w:r>
    </w:p>
    <w:p w14:paraId="58C8FCE9" w14:textId="77777777" w:rsidR="00AD50BE" w:rsidRPr="000072D4" w:rsidRDefault="00AD50BE" w:rsidP="00AD50BE">
      <w:pPr>
        <w:jc w:val="both"/>
        <w:rPr>
          <w:rFonts w:ascii="Times New Roman" w:hAnsi="Times New Roman" w:cs="Times New Roman"/>
          <w:b/>
          <w:bCs/>
          <w:sz w:val="24"/>
          <w:szCs w:val="24"/>
          <w:lang w:val="lt-LT"/>
        </w:rPr>
      </w:pPr>
      <w:r w:rsidRPr="000072D4">
        <w:rPr>
          <w:rFonts w:ascii="Times New Roman" w:hAnsi="Times New Roman" w:cs="Times New Roman"/>
          <w:b/>
          <w:bCs/>
          <w:sz w:val="24"/>
          <w:szCs w:val="24"/>
          <w:lang w:val="lt-LT"/>
        </w:rPr>
        <w:tab/>
      </w:r>
      <w:r w:rsidRPr="000072D4">
        <w:rPr>
          <w:rFonts w:ascii="Times New Roman" w:hAnsi="Times New Roman" w:cs="Times New Roman"/>
          <w:b/>
          <w:bCs/>
          <w:sz w:val="24"/>
          <w:szCs w:val="24"/>
          <w:lang w:val="lt-LT"/>
        </w:rPr>
        <w:tab/>
      </w:r>
      <w:r w:rsidRPr="000072D4">
        <w:rPr>
          <w:rFonts w:ascii="Times New Roman" w:hAnsi="Times New Roman" w:cs="Times New Roman"/>
          <w:b/>
          <w:bCs/>
          <w:sz w:val="24"/>
          <w:szCs w:val="24"/>
          <w:lang w:val="lt-LT"/>
        </w:rPr>
        <w:tab/>
      </w:r>
      <w:r w:rsidRPr="000072D4">
        <w:rPr>
          <w:rFonts w:ascii="Times New Roman" w:hAnsi="Times New Roman" w:cs="Times New Roman"/>
          <w:b/>
          <w:bCs/>
          <w:sz w:val="24"/>
          <w:szCs w:val="24"/>
          <w:lang w:val="lt-LT"/>
        </w:rPr>
        <w:tab/>
      </w:r>
      <w:r w:rsidRPr="000072D4">
        <w:rPr>
          <w:rFonts w:ascii="Times New Roman" w:hAnsi="Times New Roman" w:cs="Times New Roman"/>
          <w:b/>
          <w:bCs/>
          <w:sz w:val="24"/>
          <w:szCs w:val="24"/>
          <w:lang w:val="lt-LT"/>
        </w:rPr>
        <w:tab/>
      </w:r>
    </w:p>
    <w:p w14:paraId="319B67DD" w14:textId="77777777" w:rsidR="00AD50BE" w:rsidRPr="000072D4" w:rsidRDefault="00AD50BE" w:rsidP="00AD50BE">
      <w:pPr>
        <w:ind w:left="1530" w:hanging="90"/>
        <w:jc w:val="both"/>
        <w:rPr>
          <w:rFonts w:ascii="Times New Roman" w:hAnsi="Times New Roman" w:cs="Times New Roman"/>
          <w:sz w:val="24"/>
          <w:szCs w:val="24"/>
          <w:lang w:val="lt-LT"/>
        </w:rPr>
      </w:pPr>
    </w:p>
    <w:tbl>
      <w:tblPr>
        <w:tblW w:w="9744" w:type="dxa"/>
        <w:tblCellMar>
          <w:left w:w="10" w:type="dxa"/>
          <w:right w:w="10" w:type="dxa"/>
        </w:tblCellMar>
        <w:tblLook w:val="0000" w:firstRow="0" w:lastRow="0" w:firstColumn="0" w:lastColumn="0" w:noHBand="0" w:noVBand="0"/>
      </w:tblPr>
      <w:tblGrid>
        <w:gridCol w:w="4585"/>
        <w:gridCol w:w="5159"/>
      </w:tblGrid>
      <w:tr w:rsidR="00AD50BE" w:rsidRPr="000072D4" w14:paraId="504C6D49" w14:textId="77777777" w:rsidTr="00AD50BE">
        <w:trPr>
          <w:trHeight w:val="396"/>
        </w:trPr>
        <w:tc>
          <w:tcPr>
            <w:tcW w:w="4585" w:type="dxa"/>
            <w:shd w:val="clear" w:color="auto" w:fill="auto"/>
            <w:tcMar>
              <w:top w:w="0" w:type="dxa"/>
              <w:left w:w="108" w:type="dxa"/>
              <w:bottom w:w="0" w:type="dxa"/>
              <w:right w:w="108" w:type="dxa"/>
            </w:tcMar>
          </w:tcPr>
          <w:p w14:paraId="31EC4E5F" w14:textId="77777777" w:rsidR="00AD50BE" w:rsidRPr="000072D4" w:rsidRDefault="00AD50BE" w:rsidP="00AD50BE">
            <w:pPr>
              <w:ind w:left="1530" w:hanging="90"/>
              <w:jc w:val="both"/>
              <w:rPr>
                <w:rFonts w:ascii="Times New Roman" w:hAnsi="Times New Roman" w:cs="Times New Roman"/>
                <w:lang w:val="lt-LT"/>
              </w:rPr>
            </w:pPr>
            <w:r w:rsidRPr="000072D4">
              <w:rPr>
                <w:rFonts w:ascii="Times New Roman" w:hAnsi="Times New Roman" w:cs="Times New Roman"/>
                <w:b/>
                <w:bCs/>
                <w:sz w:val="24"/>
                <w:szCs w:val="24"/>
                <w:lang w:val="lt-LT"/>
              </w:rPr>
              <w:t>Pirkėjas</w:t>
            </w:r>
          </w:p>
        </w:tc>
        <w:tc>
          <w:tcPr>
            <w:tcW w:w="5159" w:type="dxa"/>
            <w:shd w:val="clear" w:color="auto" w:fill="auto"/>
            <w:tcMar>
              <w:top w:w="0" w:type="dxa"/>
              <w:left w:w="108" w:type="dxa"/>
              <w:bottom w:w="0" w:type="dxa"/>
              <w:right w:w="108" w:type="dxa"/>
            </w:tcMar>
          </w:tcPr>
          <w:p w14:paraId="5187581F" w14:textId="77777777" w:rsidR="00AD50BE" w:rsidRPr="000072D4" w:rsidRDefault="00AD50BE" w:rsidP="00AD50BE">
            <w:pPr>
              <w:ind w:left="1530" w:hanging="90"/>
              <w:jc w:val="center"/>
              <w:rPr>
                <w:rFonts w:ascii="Times New Roman" w:hAnsi="Times New Roman" w:cs="Times New Roman"/>
                <w:lang w:val="lt-LT"/>
              </w:rPr>
            </w:pPr>
            <w:r w:rsidRPr="000072D4">
              <w:rPr>
                <w:rFonts w:ascii="Times New Roman" w:hAnsi="Times New Roman" w:cs="Times New Roman"/>
                <w:b/>
                <w:bCs/>
                <w:sz w:val="24"/>
                <w:szCs w:val="24"/>
                <w:lang w:val="lt-LT"/>
              </w:rPr>
              <w:t xml:space="preserve">             Tiekėjas</w:t>
            </w:r>
          </w:p>
        </w:tc>
      </w:tr>
      <w:tr w:rsidR="00AD50BE" w:rsidRPr="000072D4" w14:paraId="5718D48B" w14:textId="77777777" w:rsidTr="00AD50BE">
        <w:trPr>
          <w:trHeight w:val="418"/>
        </w:trPr>
        <w:tc>
          <w:tcPr>
            <w:tcW w:w="4585" w:type="dxa"/>
            <w:shd w:val="clear" w:color="auto" w:fill="auto"/>
            <w:tcMar>
              <w:top w:w="0" w:type="dxa"/>
              <w:left w:w="108" w:type="dxa"/>
              <w:bottom w:w="0" w:type="dxa"/>
              <w:right w:w="108" w:type="dxa"/>
            </w:tcMar>
          </w:tcPr>
          <w:p w14:paraId="1F096310" w14:textId="77777777" w:rsidR="00AD50BE" w:rsidRPr="000072D4" w:rsidRDefault="00AD50BE" w:rsidP="00AD50BE">
            <w:pPr>
              <w:ind w:left="1530" w:hanging="90"/>
              <w:rPr>
                <w:rFonts w:ascii="Times New Roman" w:hAnsi="Times New Roman" w:cs="Times New Roman"/>
                <w:sz w:val="24"/>
                <w:szCs w:val="24"/>
                <w:lang w:val="lt-LT"/>
              </w:rPr>
            </w:pPr>
            <w:r w:rsidRPr="000072D4">
              <w:rPr>
                <w:rFonts w:ascii="Times New Roman" w:hAnsi="Times New Roman" w:cs="Times New Roman"/>
                <w:sz w:val="24"/>
                <w:szCs w:val="24"/>
                <w:lang w:val="lt-LT"/>
              </w:rPr>
              <w:t>VšĮ Vilkaviškio ligoninė</w:t>
            </w:r>
            <w:r w:rsidRPr="000072D4">
              <w:rPr>
                <w:rFonts w:ascii="Times New Roman" w:hAnsi="Times New Roman" w:cs="Times New Roman"/>
                <w:sz w:val="24"/>
                <w:szCs w:val="24"/>
                <w:lang w:val="lt-LT"/>
              </w:rPr>
              <w:tab/>
              <w:t xml:space="preserve">                                                                                      </w:t>
            </w:r>
          </w:p>
        </w:tc>
        <w:tc>
          <w:tcPr>
            <w:tcW w:w="5159" w:type="dxa"/>
            <w:shd w:val="clear" w:color="auto" w:fill="auto"/>
            <w:tcMar>
              <w:top w:w="0" w:type="dxa"/>
              <w:left w:w="108" w:type="dxa"/>
              <w:bottom w:w="0" w:type="dxa"/>
              <w:right w:w="108" w:type="dxa"/>
            </w:tcMar>
          </w:tcPr>
          <w:p w14:paraId="462A129C" w14:textId="77777777" w:rsidR="00AD50BE" w:rsidRPr="000072D4" w:rsidRDefault="00AD50BE" w:rsidP="00AD50BE">
            <w:pPr>
              <w:ind w:left="1530" w:hanging="90"/>
              <w:rPr>
                <w:rFonts w:ascii="Times New Roman" w:hAnsi="Times New Roman" w:cs="Times New Roman"/>
                <w:lang w:val="lt-LT"/>
              </w:rPr>
            </w:pPr>
            <w:r w:rsidRPr="000072D4">
              <w:rPr>
                <w:rFonts w:ascii="Times New Roman" w:hAnsi="Times New Roman" w:cs="Times New Roman"/>
                <w:sz w:val="24"/>
                <w:szCs w:val="24"/>
                <w:lang w:val="lt-LT"/>
              </w:rPr>
              <w:t xml:space="preserve">                      UAB „</w:t>
            </w:r>
            <w:proofErr w:type="spellStart"/>
            <w:r w:rsidRPr="000072D4">
              <w:rPr>
                <w:rFonts w:ascii="Times New Roman" w:hAnsi="Times New Roman" w:cs="Times New Roman"/>
                <w:sz w:val="24"/>
                <w:szCs w:val="24"/>
                <w:lang w:val="lt-LT"/>
              </w:rPr>
              <w:t>Goodpoint</w:t>
            </w:r>
            <w:proofErr w:type="spellEnd"/>
            <w:r w:rsidRPr="000072D4">
              <w:rPr>
                <w:rFonts w:ascii="Times New Roman" w:hAnsi="Times New Roman" w:cs="Times New Roman"/>
                <w:sz w:val="24"/>
                <w:szCs w:val="24"/>
                <w:lang w:val="lt-LT"/>
              </w:rPr>
              <w:t>“</w:t>
            </w:r>
          </w:p>
        </w:tc>
      </w:tr>
    </w:tbl>
    <w:p w14:paraId="6E9ECB95" w14:textId="77777777" w:rsidR="00AD50BE" w:rsidRPr="000072D4" w:rsidRDefault="00AD50BE" w:rsidP="00AD50BE">
      <w:pPr>
        <w:ind w:left="1530" w:hanging="90"/>
        <w:jc w:val="center"/>
        <w:rPr>
          <w:rFonts w:ascii="Times New Roman" w:hAnsi="Times New Roman" w:cs="Times New Roman"/>
          <w:sz w:val="24"/>
          <w:szCs w:val="24"/>
          <w:lang w:val="lt-LT"/>
        </w:rPr>
      </w:pPr>
    </w:p>
    <w:p w14:paraId="5CF51354" w14:textId="77777777" w:rsidR="00AD50BE" w:rsidRPr="000072D4" w:rsidRDefault="00AD50BE" w:rsidP="00AD50BE">
      <w:pPr>
        <w:ind w:left="1530" w:hanging="90"/>
        <w:rPr>
          <w:rFonts w:ascii="Times New Roman" w:hAnsi="Times New Roman" w:cs="Times New Roman"/>
          <w:sz w:val="24"/>
          <w:szCs w:val="24"/>
          <w:lang w:val="lt-LT"/>
        </w:rPr>
      </w:pPr>
    </w:p>
    <w:p w14:paraId="40F375A0" w14:textId="77777777" w:rsidR="00AD50BE" w:rsidRPr="000072D4" w:rsidRDefault="00AD50BE" w:rsidP="00AD50BE">
      <w:pPr>
        <w:tabs>
          <w:tab w:val="left" w:pos="6439"/>
        </w:tabs>
        <w:ind w:left="1530" w:hanging="90"/>
        <w:jc w:val="both"/>
        <w:rPr>
          <w:rFonts w:ascii="Times New Roman" w:hAnsi="Times New Roman" w:cs="Times New Roman"/>
          <w:bCs/>
          <w:sz w:val="24"/>
          <w:szCs w:val="24"/>
          <w:lang w:val="lt-LT"/>
        </w:rPr>
      </w:pPr>
      <w:r w:rsidRPr="000072D4">
        <w:rPr>
          <w:rFonts w:ascii="Times New Roman" w:hAnsi="Times New Roman" w:cs="Times New Roman"/>
          <w:bCs/>
          <w:sz w:val="24"/>
          <w:szCs w:val="24"/>
          <w:lang w:val="lt-LT"/>
        </w:rPr>
        <w:t xml:space="preserve"> Direktorius                                                                            </w:t>
      </w:r>
      <w:proofErr w:type="spellStart"/>
      <w:r w:rsidRPr="000072D4">
        <w:rPr>
          <w:rFonts w:ascii="Times New Roman" w:hAnsi="Times New Roman" w:cs="Times New Roman"/>
          <w:bCs/>
          <w:sz w:val="24"/>
          <w:szCs w:val="24"/>
          <w:lang w:val="lt-LT"/>
        </w:rPr>
        <w:t>Direktorius</w:t>
      </w:r>
      <w:proofErr w:type="spellEnd"/>
    </w:p>
    <w:p w14:paraId="56F45B7B" w14:textId="77777777" w:rsidR="00AD50BE" w:rsidRPr="000072D4" w:rsidRDefault="00AD50BE" w:rsidP="00AD50BE">
      <w:pPr>
        <w:tabs>
          <w:tab w:val="left" w:pos="6439"/>
        </w:tabs>
        <w:ind w:left="1530" w:hanging="90"/>
        <w:jc w:val="both"/>
        <w:rPr>
          <w:rFonts w:ascii="Times New Roman" w:hAnsi="Times New Roman" w:cs="Times New Roman"/>
          <w:bCs/>
          <w:sz w:val="24"/>
          <w:szCs w:val="24"/>
          <w:lang w:val="lt-LT"/>
        </w:rPr>
      </w:pPr>
      <w:r w:rsidRPr="000072D4">
        <w:rPr>
          <w:rFonts w:ascii="Times New Roman" w:hAnsi="Times New Roman" w:cs="Times New Roman"/>
          <w:bCs/>
          <w:sz w:val="24"/>
          <w:szCs w:val="24"/>
          <w:lang w:val="lt-LT"/>
        </w:rPr>
        <w:t xml:space="preserve"> Linas Blažaitis                                                                      Giedrius Platūkis</w:t>
      </w:r>
    </w:p>
    <w:p w14:paraId="77666E26" w14:textId="0014E556" w:rsidR="00AD50BE" w:rsidRPr="000072D4" w:rsidRDefault="00AD50BE" w:rsidP="00AD50BE">
      <w:pPr>
        <w:ind w:left="1530" w:hanging="90"/>
        <w:jc w:val="both"/>
        <w:rPr>
          <w:rFonts w:ascii="Times New Roman" w:hAnsi="Times New Roman" w:cs="Times New Roman"/>
          <w:sz w:val="24"/>
          <w:szCs w:val="24"/>
          <w:lang w:val="lt-LT"/>
        </w:rPr>
      </w:pPr>
      <w:r w:rsidRPr="000072D4">
        <w:rPr>
          <w:rFonts w:ascii="Times New Roman" w:hAnsi="Times New Roman" w:cs="Times New Roman"/>
          <w:sz w:val="24"/>
          <w:szCs w:val="24"/>
          <w:lang w:val="lt-LT"/>
        </w:rPr>
        <w:t xml:space="preserve"> 2024 m. ___________ ___ d.                                               2024 m. _____________ ___d.                </w:t>
      </w:r>
    </w:p>
    <w:p w14:paraId="2F9C9A4C" w14:textId="77777777" w:rsidR="00AD50BE" w:rsidRPr="000072D4" w:rsidRDefault="00AD50BE" w:rsidP="00AD50BE">
      <w:pPr>
        <w:ind w:left="1530" w:hanging="90"/>
        <w:rPr>
          <w:lang w:val="lt-LT"/>
        </w:rPr>
      </w:pPr>
    </w:p>
    <w:p w14:paraId="1A564EF2" w14:textId="77777777" w:rsidR="00AD50BE" w:rsidRPr="000072D4" w:rsidRDefault="00AD50BE" w:rsidP="00E74F4F">
      <w:pPr>
        <w:rPr>
          <w:lang w:val="lt-LT"/>
        </w:rPr>
      </w:pPr>
    </w:p>
    <w:sectPr w:rsidR="00AD50BE" w:rsidRPr="000072D4" w:rsidSect="00394F06">
      <w:pgSz w:w="15840" w:h="12240" w:orient="landscape"/>
      <w:pgMar w:top="90" w:right="90" w:bottom="18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35"/>
    <w:rsid w:val="000072D4"/>
    <w:rsid w:val="00206635"/>
    <w:rsid w:val="00394F06"/>
    <w:rsid w:val="005C33C1"/>
    <w:rsid w:val="00AD50BE"/>
    <w:rsid w:val="00E10564"/>
    <w:rsid w:val="00E74F4F"/>
    <w:rsid w:val="00F33746"/>
    <w:rsid w:val="00F829AA"/>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EFCC"/>
  <w15:chartTrackingRefBased/>
  <w15:docId w15:val="{D8A6219B-BC50-4A30-BA29-EDB2245A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66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66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66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66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66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66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66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6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66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66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66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66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66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66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66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66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6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66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66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66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66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6635"/>
    <w:rPr>
      <w:i/>
      <w:iCs/>
      <w:color w:val="404040" w:themeColor="text1" w:themeTint="BF"/>
    </w:rPr>
  </w:style>
  <w:style w:type="paragraph" w:styleId="Sraopastraipa">
    <w:name w:val="List Paragraph"/>
    <w:basedOn w:val="prastasis"/>
    <w:uiPriority w:val="34"/>
    <w:qFormat/>
    <w:rsid w:val="00206635"/>
    <w:pPr>
      <w:ind w:left="720"/>
      <w:contextualSpacing/>
    </w:pPr>
  </w:style>
  <w:style w:type="character" w:styleId="Rykuspabraukimas">
    <w:name w:val="Intense Emphasis"/>
    <w:basedOn w:val="Numatytasispastraiposriftas"/>
    <w:uiPriority w:val="21"/>
    <w:qFormat/>
    <w:rsid w:val="00206635"/>
    <w:rPr>
      <w:i/>
      <w:iCs/>
      <w:color w:val="0F4761" w:themeColor="accent1" w:themeShade="BF"/>
    </w:rPr>
  </w:style>
  <w:style w:type="paragraph" w:styleId="Iskirtacitata">
    <w:name w:val="Intense Quote"/>
    <w:basedOn w:val="prastasis"/>
    <w:next w:val="prastasis"/>
    <w:link w:val="IskirtacitataDiagrama"/>
    <w:uiPriority w:val="30"/>
    <w:qFormat/>
    <w:rsid w:val="0020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6635"/>
    <w:rPr>
      <w:i/>
      <w:iCs/>
      <w:color w:val="0F4761" w:themeColor="accent1" w:themeShade="BF"/>
    </w:rPr>
  </w:style>
  <w:style w:type="character" w:styleId="Rykinuoroda">
    <w:name w:val="Intense Reference"/>
    <w:basedOn w:val="Numatytasispastraiposriftas"/>
    <w:uiPriority w:val="32"/>
    <w:qFormat/>
    <w:rsid w:val="00206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2540</Words>
  <Characters>1448</Characters>
  <Application>Microsoft Office Word</Application>
  <DocSecurity>0</DocSecurity>
  <Lines>12</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Karkauskaitė</dc:creator>
  <cp:keywords/>
  <dc:description/>
  <cp:lastModifiedBy>Valdas Riklius</cp:lastModifiedBy>
  <cp:revision>7</cp:revision>
  <dcterms:created xsi:type="dcterms:W3CDTF">2024-01-22T17:50:00Z</dcterms:created>
  <dcterms:modified xsi:type="dcterms:W3CDTF">2024-01-23T06:21:00Z</dcterms:modified>
</cp:coreProperties>
</file>