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5FDE" w14:textId="77777777" w:rsidR="009919C7" w:rsidRPr="00FA064A" w:rsidRDefault="009919C7" w:rsidP="009919C7">
      <w:pPr>
        <w:spacing w:line="312" w:lineRule="auto"/>
        <w:ind w:left="6480"/>
        <w:rPr>
          <w:b w:val="0"/>
          <w:noProof/>
          <w:sz w:val="24"/>
          <w:szCs w:val="24"/>
        </w:rPr>
      </w:pPr>
      <w:bookmarkStart w:id="0" w:name="_GoBack"/>
      <w:bookmarkEnd w:id="0"/>
      <w:r w:rsidRPr="00FA064A">
        <w:rPr>
          <w:b w:val="0"/>
          <w:noProof/>
          <w:sz w:val="24"/>
          <w:szCs w:val="24"/>
        </w:rPr>
        <w:t>20....... m.                                d.</w:t>
      </w:r>
    </w:p>
    <w:p w14:paraId="3A39A2D6" w14:textId="77777777" w:rsidR="009919C7" w:rsidRPr="00FA064A" w:rsidRDefault="009919C7" w:rsidP="009919C7">
      <w:pPr>
        <w:spacing w:line="312" w:lineRule="auto"/>
        <w:ind w:left="5184" w:firstLine="1296"/>
        <w:rPr>
          <w:b w:val="0"/>
          <w:noProof/>
          <w:sz w:val="24"/>
          <w:szCs w:val="24"/>
        </w:rPr>
      </w:pPr>
      <w:r w:rsidRPr="00FA064A">
        <w:rPr>
          <w:b w:val="0"/>
          <w:noProof/>
          <w:sz w:val="24"/>
          <w:szCs w:val="24"/>
        </w:rPr>
        <w:t>sutarties Nr.</w:t>
      </w:r>
    </w:p>
    <w:p w14:paraId="5028C7C1" w14:textId="77777777" w:rsidR="009919C7" w:rsidRPr="00FA064A" w:rsidRDefault="002E1237" w:rsidP="009919C7">
      <w:pPr>
        <w:spacing w:line="312" w:lineRule="auto"/>
        <w:ind w:left="5184" w:firstLine="1296"/>
        <w:rPr>
          <w:b w:val="0"/>
          <w:noProof/>
          <w:sz w:val="24"/>
          <w:szCs w:val="24"/>
        </w:rPr>
      </w:pPr>
      <w:r w:rsidRPr="00FA064A">
        <w:rPr>
          <w:b w:val="0"/>
          <w:noProof/>
          <w:sz w:val="24"/>
          <w:szCs w:val="24"/>
        </w:rPr>
        <w:t>3</w:t>
      </w:r>
      <w:r w:rsidR="009919C7" w:rsidRPr="00FA064A">
        <w:rPr>
          <w:b w:val="0"/>
          <w:noProof/>
          <w:sz w:val="24"/>
          <w:szCs w:val="24"/>
        </w:rPr>
        <w:t xml:space="preserve"> priedas</w:t>
      </w:r>
    </w:p>
    <w:p w14:paraId="4784130D" w14:textId="77777777" w:rsidR="009919C7" w:rsidRPr="00FA064A" w:rsidRDefault="009919C7" w:rsidP="00300043">
      <w:pPr>
        <w:spacing w:line="300" w:lineRule="auto"/>
        <w:jc w:val="center"/>
        <w:rPr>
          <w:noProof/>
          <w:sz w:val="24"/>
          <w:szCs w:val="24"/>
        </w:rPr>
      </w:pPr>
    </w:p>
    <w:p w14:paraId="30DBAEB1" w14:textId="77777777" w:rsidR="00300043" w:rsidRPr="00FA064A" w:rsidRDefault="00300043" w:rsidP="00300043">
      <w:pPr>
        <w:spacing w:line="300" w:lineRule="auto"/>
        <w:jc w:val="center"/>
        <w:rPr>
          <w:b w:val="0"/>
          <w:sz w:val="24"/>
          <w:szCs w:val="24"/>
        </w:rPr>
      </w:pPr>
      <w:r w:rsidRPr="00FA064A">
        <w:rPr>
          <w:noProof/>
          <w:sz w:val="24"/>
          <w:szCs w:val="24"/>
        </w:rPr>
        <w:t xml:space="preserve">KAUNO MIESTO </w:t>
      </w:r>
      <w:r w:rsidR="00977C26" w:rsidRPr="00FA064A">
        <w:rPr>
          <w:noProof/>
          <w:sz w:val="24"/>
          <w:szCs w:val="24"/>
        </w:rPr>
        <w:t>TERITORIJŲ IR GATVIŲ TVARKYMO, ĮSKAITANT AVARINIŲ SITUACIJŲ LOKALIZAVIMĄ IR LIKVIDAVIMĄ,</w:t>
      </w:r>
      <w:r w:rsidRPr="00FA064A">
        <w:rPr>
          <w:noProof/>
          <w:sz w:val="24"/>
          <w:szCs w:val="24"/>
        </w:rPr>
        <w:t xml:space="preserve"> </w:t>
      </w:r>
      <w:r w:rsidRPr="00FA064A">
        <w:rPr>
          <w:sz w:val="24"/>
          <w:szCs w:val="24"/>
        </w:rPr>
        <w:t xml:space="preserve">PASLAUGŲ TEIKIMO </w:t>
      </w:r>
    </w:p>
    <w:p w14:paraId="76C99563" w14:textId="77777777" w:rsidR="008F0B11" w:rsidRPr="00FA064A" w:rsidRDefault="00AC704E" w:rsidP="00AC704E">
      <w:pPr>
        <w:jc w:val="center"/>
        <w:rPr>
          <w:sz w:val="24"/>
          <w:szCs w:val="24"/>
        </w:rPr>
      </w:pPr>
      <w:r w:rsidRPr="00FA064A">
        <w:rPr>
          <w:sz w:val="24"/>
          <w:szCs w:val="24"/>
        </w:rPr>
        <w:t xml:space="preserve">TECHNINĖ </w:t>
      </w:r>
      <w:r w:rsidR="004C5DA3" w:rsidRPr="00FA064A">
        <w:rPr>
          <w:sz w:val="24"/>
          <w:szCs w:val="24"/>
        </w:rPr>
        <w:t xml:space="preserve">SPECIFIKACIJA </w:t>
      </w:r>
    </w:p>
    <w:p w14:paraId="2E74F60B" w14:textId="77777777" w:rsidR="0005681F" w:rsidRPr="00FA064A" w:rsidRDefault="0005681F" w:rsidP="00AC704E">
      <w:pPr>
        <w:jc w:val="center"/>
        <w:rPr>
          <w:sz w:val="24"/>
          <w:szCs w:val="24"/>
        </w:rPr>
      </w:pPr>
    </w:p>
    <w:p w14:paraId="580FE03B" w14:textId="77777777" w:rsidR="00280EEC" w:rsidRPr="00FA064A" w:rsidRDefault="00280EEC" w:rsidP="00AC704E">
      <w:pPr>
        <w:jc w:val="center"/>
        <w:rPr>
          <w:sz w:val="24"/>
          <w:szCs w:val="24"/>
        </w:rPr>
      </w:pPr>
    </w:p>
    <w:p w14:paraId="741A2846" w14:textId="496D0390" w:rsidR="004C5DA3" w:rsidRPr="00FA064A" w:rsidRDefault="004C5DA3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 w:rsidRPr="00FA064A">
        <w:rPr>
          <w:b w:val="0"/>
          <w:sz w:val="24"/>
          <w:szCs w:val="24"/>
        </w:rPr>
        <w:t xml:space="preserve">1. </w:t>
      </w:r>
      <w:r w:rsidR="00300043" w:rsidRPr="00FA064A">
        <w:rPr>
          <w:sz w:val="24"/>
          <w:szCs w:val="24"/>
        </w:rPr>
        <w:t xml:space="preserve">Paslaugų teikimo </w:t>
      </w:r>
      <w:r w:rsidRPr="00FA064A">
        <w:rPr>
          <w:sz w:val="24"/>
          <w:szCs w:val="24"/>
        </w:rPr>
        <w:t>objektas</w:t>
      </w:r>
      <w:r w:rsidRPr="00FA064A">
        <w:rPr>
          <w:b w:val="0"/>
          <w:sz w:val="24"/>
          <w:szCs w:val="24"/>
        </w:rPr>
        <w:t xml:space="preserve"> – </w:t>
      </w:r>
      <w:r w:rsidR="00300043" w:rsidRPr="00FA064A">
        <w:rPr>
          <w:sz w:val="24"/>
          <w:szCs w:val="24"/>
        </w:rPr>
        <w:t xml:space="preserve">Kauno miesto </w:t>
      </w:r>
      <w:r w:rsidR="00BE3713" w:rsidRPr="00FA064A">
        <w:rPr>
          <w:sz w:val="24"/>
          <w:szCs w:val="24"/>
        </w:rPr>
        <w:t xml:space="preserve">teritorijų ir gatvių tvarkymo, įskaitant avarinių situacijų lokalizavimą ir likvidavimą, </w:t>
      </w:r>
      <w:r w:rsidR="00300043" w:rsidRPr="00FA064A">
        <w:rPr>
          <w:noProof/>
          <w:sz w:val="24"/>
          <w:szCs w:val="24"/>
        </w:rPr>
        <w:t xml:space="preserve">paslaugų </w:t>
      </w:r>
      <w:r w:rsidRPr="008E11F2">
        <w:rPr>
          <w:sz w:val="24"/>
          <w:szCs w:val="24"/>
        </w:rPr>
        <w:t xml:space="preserve">(toliau – paslaugos) </w:t>
      </w:r>
      <w:r w:rsidR="00300043" w:rsidRPr="008E11F2">
        <w:rPr>
          <w:sz w:val="24"/>
          <w:szCs w:val="24"/>
        </w:rPr>
        <w:t>teikimas</w:t>
      </w:r>
      <w:r w:rsidRPr="00FA064A">
        <w:rPr>
          <w:b w:val="0"/>
          <w:sz w:val="24"/>
          <w:szCs w:val="24"/>
        </w:rPr>
        <w:t>.</w:t>
      </w:r>
    </w:p>
    <w:p w14:paraId="2A87F466" w14:textId="49A5D1A3" w:rsidR="00AC704E" w:rsidRPr="00FA064A" w:rsidRDefault="004C5DA3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 w:rsidRPr="00FA064A">
        <w:rPr>
          <w:b w:val="0"/>
          <w:sz w:val="24"/>
          <w:szCs w:val="24"/>
        </w:rPr>
        <w:t xml:space="preserve">2. </w:t>
      </w:r>
      <w:r w:rsidRPr="00FA064A">
        <w:rPr>
          <w:sz w:val="24"/>
          <w:szCs w:val="24"/>
        </w:rPr>
        <w:t>Bendrieji paslaugų teikimo reikalavimai</w:t>
      </w:r>
    </w:p>
    <w:p w14:paraId="3CB7C758" w14:textId="54C24854" w:rsidR="004103ED" w:rsidRPr="00FA064A" w:rsidRDefault="00300043" w:rsidP="00C86B15">
      <w:pPr>
        <w:pStyle w:val="Pagrindiniotekstotrauka"/>
        <w:spacing w:line="312" w:lineRule="auto"/>
        <w:ind w:left="0" w:firstLine="851"/>
        <w:rPr>
          <w:lang w:val="lt-LT"/>
        </w:rPr>
      </w:pPr>
      <w:r w:rsidRPr="00FA064A">
        <w:rPr>
          <w:shd w:val="clear" w:color="auto" w:fill="FFFFFF"/>
          <w:lang w:val="lt-LT"/>
        </w:rPr>
        <w:t>Te</w:t>
      </w:r>
      <w:r w:rsidR="004103ED" w:rsidRPr="00FA064A">
        <w:rPr>
          <w:shd w:val="clear" w:color="auto" w:fill="FFFFFF"/>
          <w:lang w:val="lt-LT"/>
        </w:rPr>
        <w:t>ikti kokybi</w:t>
      </w:r>
      <w:r w:rsidR="00C86B15">
        <w:rPr>
          <w:shd w:val="clear" w:color="auto" w:fill="FFFFFF"/>
          <w:lang w:val="lt-LT"/>
        </w:rPr>
        <w:t xml:space="preserve">škas paslaugas </w:t>
      </w:r>
      <w:r w:rsidR="000B0DC4" w:rsidRPr="00FA064A">
        <w:rPr>
          <w:shd w:val="clear" w:color="auto" w:fill="FFFFFF"/>
          <w:lang w:val="lt-LT"/>
        </w:rPr>
        <w:t>v</w:t>
      </w:r>
      <w:r w:rsidR="004103ED" w:rsidRPr="00FA064A">
        <w:rPr>
          <w:lang w:val="lt-LT"/>
        </w:rPr>
        <w:t>adovau</w:t>
      </w:r>
      <w:r w:rsidR="000B0DC4" w:rsidRPr="00FA064A">
        <w:rPr>
          <w:lang w:val="lt-LT"/>
        </w:rPr>
        <w:t>jantis</w:t>
      </w:r>
      <w:r w:rsidR="004103ED" w:rsidRPr="00FA064A">
        <w:rPr>
          <w:lang w:val="lt-LT"/>
        </w:rPr>
        <w:t xml:space="preserve"> Kauno miesto savivaldybės tarybos patvirtintomis Kauno miesto tvarkymo ir švaros taisyklėmis, </w:t>
      </w:r>
      <w:r w:rsidR="00F91C0C" w:rsidRPr="00FA064A">
        <w:rPr>
          <w:lang w:val="lt-LT"/>
        </w:rPr>
        <w:t xml:space="preserve"> </w:t>
      </w:r>
      <w:r w:rsidR="00A94090" w:rsidRPr="00FA064A">
        <w:rPr>
          <w:lang w:val="lt-LT"/>
        </w:rPr>
        <w:t>atliekų tvarkymą reglamentuojančiomis taisyklėmis</w:t>
      </w:r>
      <w:r w:rsidR="00CC7E44" w:rsidRPr="00FA064A">
        <w:rPr>
          <w:lang w:val="lt-LT"/>
        </w:rPr>
        <w:t>,</w:t>
      </w:r>
      <w:r w:rsidR="005526E1" w:rsidRPr="00FA064A">
        <w:rPr>
          <w:lang w:val="lt-LT"/>
        </w:rPr>
        <w:t xml:space="preserve"> </w:t>
      </w:r>
      <w:r w:rsidR="006028FD" w:rsidRPr="00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rPr>
        <w:t xml:space="preserve"> ir</w:t>
      </w:r>
      <w:r w:rsidR="006028FD" w:rsidRPr="00FA064A">
        <w:rPr>
          <w:lang w:val="lt-LT"/>
        </w:rPr>
        <w:t xml:space="preserve"> </w:t>
      </w:r>
      <w:r w:rsidR="005526E1" w:rsidRPr="00FA064A">
        <w:rPr>
          <w:lang w:val="lt-LT"/>
        </w:rPr>
        <w:t>kitais šią veiklą reglamentuojančiais Lietuvos Respublikos teisės aktais.</w:t>
      </w:r>
    </w:p>
    <w:p w14:paraId="71675016" w14:textId="08265FFF" w:rsidR="00F35C58" w:rsidRPr="00FA064A" w:rsidRDefault="00F35C58" w:rsidP="00C86B15">
      <w:pPr>
        <w:spacing w:line="312" w:lineRule="auto"/>
        <w:ind w:firstLine="851"/>
        <w:jc w:val="both"/>
        <w:rPr>
          <w:sz w:val="24"/>
          <w:szCs w:val="24"/>
        </w:rPr>
      </w:pPr>
      <w:r w:rsidRPr="00FA064A">
        <w:rPr>
          <w:sz w:val="24"/>
          <w:szCs w:val="24"/>
        </w:rPr>
        <w:t xml:space="preserve">3. </w:t>
      </w:r>
      <w:r w:rsidR="008F0BAF" w:rsidRPr="00FA064A">
        <w:rPr>
          <w:sz w:val="24"/>
          <w:szCs w:val="24"/>
        </w:rPr>
        <w:t>Pagrindinės sąvokos</w:t>
      </w:r>
      <w:r w:rsidRPr="00FA064A">
        <w:rPr>
          <w:sz w:val="24"/>
          <w:szCs w:val="24"/>
        </w:rPr>
        <w:t xml:space="preserve"> </w:t>
      </w:r>
    </w:p>
    <w:p w14:paraId="74D45A06" w14:textId="5EC302A7" w:rsidR="008D23CD" w:rsidRPr="00FA064A" w:rsidRDefault="008D23CD" w:rsidP="00C86B15">
      <w:pPr>
        <w:spacing w:line="312" w:lineRule="auto"/>
        <w:ind w:firstLine="851"/>
        <w:jc w:val="both"/>
        <w:rPr>
          <w:b w:val="0"/>
          <w:bCs w:val="0"/>
          <w:iCs/>
          <w:sz w:val="24"/>
          <w:szCs w:val="24"/>
        </w:rPr>
      </w:pPr>
      <w:r w:rsidRPr="00FA064A">
        <w:rPr>
          <w:sz w:val="24"/>
          <w:szCs w:val="24"/>
        </w:rPr>
        <w:t xml:space="preserve">Avarinė situacija </w:t>
      </w:r>
      <w:r w:rsidR="00B174DD" w:rsidRPr="00FA064A">
        <w:rPr>
          <w:b w:val="0"/>
          <w:sz w:val="24"/>
          <w:szCs w:val="24"/>
        </w:rPr>
        <w:t>–</w:t>
      </w:r>
      <w:r w:rsidRPr="00FA064A">
        <w:rPr>
          <w:b w:val="0"/>
          <w:sz w:val="24"/>
          <w:szCs w:val="24"/>
        </w:rPr>
        <w:t xml:space="preserve"> </w:t>
      </w:r>
      <w:r w:rsidR="00B174DD" w:rsidRPr="00FA064A">
        <w:rPr>
          <w:rFonts w:ascii="Palemonas" w:hAnsi="Palemonas"/>
          <w:b w:val="0"/>
          <w:sz w:val="24"/>
          <w:szCs w:val="24"/>
          <w:shd w:val="clear" w:color="auto" w:fill="FBFBFB"/>
        </w:rPr>
        <w:t>fizinė kliūtis</w:t>
      </w:r>
      <w:r w:rsidRPr="00FA064A">
        <w:rPr>
          <w:rFonts w:ascii="Palemonas" w:hAnsi="Palemonas"/>
          <w:b w:val="0"/>
          <w:sz w:val="24"/>
          <w:szCs w:val="24"/>
          <w:shd w:val="clear" w:color="auto" w:fill="FBFBFB"/>
        </w:rPr>
        <w:t xml:space="preserve">, atsirandanti dėl techninių priežasčių ir kelianti grėsmę bei pavojų </w:t>
      </w:r>
      <w:r w:rsidRPr="00FA064A">
        <w:rPr>
          <w:b w:val="0"/>
          <w:iCs/>
          <w:sz w:val="24"/>
          <w:szCs w:val="24"/>
        </w:rPr>
        <w:t xml:space="preserve">transporto priemonių eismo ir (ar) žmonių judėjimui </w:t>
      </w:r>
    </w:p>
    <w:p w14:paraId="6734CAF4" w14:textId="5E57E774" w:rsidR="008D23CD" w:rsidRPr="00FA064A" w:rsidRDefault="008D23CD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 w:rsidRPr="00FA064A">
        <w:rPr>
          <w:sz w:val="24"/>
          <w:szCs w:val="24"/>
        </w:rPr>
        <w:t xml:space="preserve"> </w:t>
      </w:r>
      <w:r w:rsidR="00682895" w:rsidRPr="00FA064A">
        <w:rPr>
          <w:sz w:val="24"/>
          <w:szCs w:val="24"/>
        </w:rPr>
        <w:t>A</w:t>
      </w:r>
      <w:r w:rsidRPr="00FA064A">
        <w:rPr>
          <w:sz w:val="24"/>
          <w:szCs w:val="24"/>
        </w:rPr>
        <w:t>varinės situacijos lokalizavimas</w:t>
      </w:r>
      <w:r w:rsidRPr="00FA064A">
        <w:rPr>
          <w:b w:val="0"/>
          <w:sz w:val="24"/>
          <w:szCs w:val="24"/>
        </w:rPr>
        <w:t xml:space="preserve"> – </w:t>
      </w:r>
      <w:r w:rsidRPr="00FA064A">
        <w:rPr>
          <w:b w:val="0"/>
          <w:iCs/>
          <w:sz w:val="24"/>
          <w:szCs w:val="24"/>
        </w:rPr>
        <w:t>kliūties</w:t>
      </w:r>
      <w:r w:rsidR="00B174DD" w:rsidRPr="00FA064A">
        <w:rPr>
          <w:b w:val="0"/>
          <w:iCs/>
          <w:sz w:val="24"/>
          <w:szCs w:val="24"/>
        </w:rPr>
        <w:t xml:space="preserve"> ar </w:t>
      </w:r>
      <w:r w:rsidR="00863F3D">
        <w:rPr>
          <w:b w:val="0"/>
          <w:iCs/>
          <w:sz w:val="24"/>
          <w:szCs w:val="24"/>
        </w:rPr>
        <w:t>avarinės</w:t>
      </w:r>
      <w:r w:rsidR="00740A98" w:rsidRPr="00FA064A">
        <w:rPr>
          <w:b w:val="0"/>
          <w:iCs/>
          <w:sz w:val="24"/>
          <w:szCs w:val="24"/>
        </w:rPr>
        <w:t xml:space="preserve"> išdaužos</w:t>
      </w:r>
      <w:r w:rsidRPr="00FA064A">
        <w:rPr>
          <w:b w:val="0"/>
          <w:iCs/>
          <w:sz w:val="24"/>
          <w:szCs w:val="24"/>
        </w:rPr>
        <w:t>, kuri gali kelti pavojų transporto priemonių eismui ir (ar) žmonių saugumui teritorijoje nustatymas</w:t>
      </w:r>
      <w:r w:rsidR="008F0BAF" w:rsidRPr="00FA064A">
        <w:rPr>
          <w:b w:val="0"/>
          <w:iCs/>
          <w:sz w:val="24"/>
          <w:szCs w:val="24"/>
        </w:rPr>
        <w:t xml:space="preserve"> ir apribojimas</w:t>
      </w:r>
      <w:r w:rsidRPr="00FA064A">
        <w:rPr>
          <w:b w:val="0"/>
          <w:iCs/>
          <w:sz w:val="24"/>
          <w:szCs w:val="24"/>
        </w:rPr>
        <w:t xml:space="preserve"> </w:t>
      </w:r>
      <w:r w:rsidR="004605C0" w:rsidRPr="00FA064A">
        <w:rPr>
          <w:b w:val="0"/>
          <w:iCs/>
          <w:sz w:val="24"/>
          <w:szCs w:val="24"/>
        </w:rPr>
        <w:t>(avarinės vietos aptvėrimas, kelio ženklų pastatymas)</w:t>
      </w:r>
    </w:p>
    <w:p w14:paraId="5CA3E7F1" w14:textId="4B92CC5C" w:rsidR="008D23CD" w:rsidRPr="00FA064A" w:rsidRDefault="00682895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 w:rsidRPr="00FA064A">
        <w:rPr>
          <w:iCs/>
          <w:sz w:val="24"/>
          <w:szCs w:val="24"/>
        </w:rPr>
        <w:t>A</w:t>
      </w:r>
      <w:r w:rsidR="008D23CD" w:rsidRPr="00FA064A">
        <w:rPr>
          <w:iCs/>
          <w:sz w:val="24"/>
          <w:szCs w:val="24"/>
        </w:rPr>
        <w:t>varinės situacijos likvidavimas</w:t>
      </w:r>
      <w:r w:rsidR="008D23CD" w:rsidRPr="00FA064A">
        <w:rPr>
          <w:b w:val="0"/>
          <w:iCs/>
          <w:sz w:val="24"/>
          <w:szCs w:val="24"/>
        </w:rPr>
        <w:t xml:space="preserve"> </w:t>
      </w:r>
      <w:r w:rsidR="004605C0" w:rsidRPr="00FA064A">
        <w:rPr>
          <w:b w:val="0"/>
          <w:iCs/>
          <w:sz w:val="24"/>
          <w:szCs w:val="24"/>
        </w:rPr>
        <w:t xml:space="preserve">– gatvėje ir (ar) viešojoje erdvėje ar transporto priemonių avarijų metu išpiltų įvairių medžiagų surinkimas, fizinės kliūties ar barjero pašalinimas, </w:t>
      </w:r>
      <w:r w:rsidR="00863F3D">
        <w:rPr>
          <w:b w:val="0"/>
          <w:iCs/>
          <w:sz w:val="24"/>
          <w:szCs w:val="24"/>
        </w:rPr>
        <w:t>avarinės</w:t>
      </w:r>
      <w:r w:rsidR="004605C0" w:rsidRPr="00FA064A">
        <w:rPr>
          <w:b w:val="0"/>
          <w:iCs/>
          <w:sz w:val="24"/>
          <w:szCs w:val="24"/>
        </w:rPr>
        <w:t xml:space="preserve"> išdaužos </w:t>
      </w:r>
      <w:r w:rsidRPr="00FA064A">
        <w:rPr>
          <w:b w:val="0"/>
          <w:iCs/>
          <w:sz w:val="24"/>
          <w:szCs w:val="24"/>
        </w:rPr>
        <w:t xml:space="preserve">skubus sutvarkymas ir kitų avarinių situacijų, kurios kelia pavojų </w:t>
      </w:r>
      <w:r w:rsidRPr="00FA064A">
        <w:rPr>
          <w:b w:val="0"/>
          <w:sz w:val="24"/>
          <w:szCs w:val="24"/>
        </w:rPr>
        <w:t>transporto priemonių eismo ir žmonių saugumui sutvarkymas</w:t>
      </w:r>
    </w:p>
    <w:p w14:paraId="1A0610AD" w14:textId="77777777" w:rsidR="00682895" w:rsidRPr="00FA064A" w:rsidRDefault="00B174DD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 w:rsidRPr="00FA064A">
        <w:rPr>
          <w:iCs/>
          <w:sz w:val="24"/>
          <w:szCs w:val="24"/>
        </w:rPr>
        <w:t>Išdauža</w:t>
      </w:r>
      <w:r w:rsidR="00682895" w:rsidRPr="00FA064A">
        <w:rPr>
          <w:b w:val="0"/>
          <w:iCs/>
          <w:sz w:val="24"/>
          <w:szCs w:val="24"/>
        </w:rPr>
        <w:t>:</w:t>
      </w:r>
    </w:p>
    <w:p w14:paraId="120BD214" w14:textId="775DF95E" w:rsidR="00682895" w:rsidRPr="00FA064A" w:rsidRDefault="003E006D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Neavarinė </w:t>
      </w:r>
      <w:r w:rsidR="00682895" w:rsidRPr="00FA064A">
        <w:rPr>
          <w:sz w:val="24"/>
          <w:szCs w:val="24"/>
        </w:rPr>
        <w:t>išdauža</w:t>
      </w:r>
      <w:r w:rsidR="00682895" w:rsidRPr="00FA064A">
        <w:rPr>
          <w:b w:val="0"/>
          <w:sz w:val="24"/>
          <w:szCs w:val="24"/>
        </w:rPr>
        <w:t xml:space="preserve"> - </w:t>
      </w:r>
      <w:r w:rsidR="00682895" w:rsidRPr="00FA064A">
        <w:rPr>
          <w:b w:val="0"/>
          <w:color w:val="000000"/>
          <w:sz w:val="24"/>
          <w:szCs w:val="24"/>
        </w:rPr>
        <w:t>gatvės elementų (jų dalių) trūkumai, atsiradę dėl išorinių veiksnių gatvės naudojimo metu</w:t>
      </w:r>
      <w:r w:rsidR="00682895" w:rsidRPr="00FA064A">
        <w:rPr>
          <w:b w:val="0"/>
          <w:sz w:val="24"/>
          <w:szCs w:val="24"/>
        </w:rPr>
        <w:t xml:space="preserve"> (provėžos, įdubos, duobės, asfalto ištrupėjimai, įgriuvos ir pan.) ir nekelia pavojaus eismo dalyviams</w:t>
      </w:r>
    </w:p>
    <w:p w14:paraId="2A813918" w14:textId="1D475E4E" w:rsidR="00682895" w:rsidRPr="00FA064A" w:rsidRDefault="003E006D" w:rsidP="00C86B15">
      <w:pPr>
        <w:spacing w:line="312" w:lineRule="auto"/>
        <w:ind w:firstLine="851"/>
        <w:jc w:val="both"/>
        <w:rPr>
          <w:b w:val="0"/>
          <w:bCs w:val="0"/>
          <w:iCs/>
          <w:sz w:val="24"/>
          <w:szCs w:val="24"/>
        </w:rPr>
      </w:pPr>
      <w:r>
        <w:rPr>
          <w:sz w:val="24"/>
          <w:szCs w:val="24"/>
        </w:rPr>
        <w:t>Avarinė</w:t>
      </w:r>
      <w:r w:rsidR="00682895" w:rsidRPr="00FA064A">
        <w:rPr>
          <w:sz w:val="24"/>
          <w:szCs w:val="24"/>
        </w:rPr>
        <w:t xml:space="preserve"> išdauža</w:t>
      </w:r>
      <w:r w:rsidR="00682895" w:rsidRPr="00FA064A">
        <w:rPr>
          <w:b w:val="0"/>
          <w:sz w:val="24"/>
          <w:szCs w:val="24"/>
        </w:rPr>
        <w:t xml:space="preserve"> ‒ gilesnės kaip 5 cm asfalto išdaužos ir gilesnės kaip 10 cm įdubos, kurios sukelia pavojų saugiam eismui</w:t>
      </w:r>
    </w:p>
    <w:p w14:paraId="48BEE984" w14:textId="47C7297A" w:rsidR="00B174DD" w:rsidRPr="00FA064A" w:rsidRDefault="00682895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 w:rsidRPr="00FA064A">
        <w:rPr>
          <w:sz w:val="24"/>
          <w:szCs w:val="24"/>
        </w:rPr>
        <w:t>I</w:t>
      </w:r>
      <w:r w:rsidR="006F4CE9" w:rsidRPr="00FA064A">
        <w:rPr>
          <w:sz w:val="24"/>
          <w:szCs w:val="24"/>
        </w:rPr>
        <w:t>šdaužų registravimo informacinė sistema</w:t>
      </w:r>
      <w:r w:rsidR="006F4CE9" w:rsidRPr="00FA064A">
        <w:rPr>
          <w:iCs/>
          <w:sz w:val="24"/>
          <w:szCs w:val="24"/>
        </w:rPr>
        <w:t xml:space="preserve"> (toliau – IRIS) –</w:t>
      </w:r>
      <w:r w:rsidR="008D23CD" w:rsidRPr="00FA064A">
        <w:rPr>
          <w:iCs/>
          <w:sz w:val="24"/>
          <w:szCs w:val="24"/>
        </w:rPr>
        <w:t xml:space="preserve"> </w:t>
      </w:r>
      <w:r w:rsidR="008D23CD" w:rsidRPr="00FA064A">
        <w:rPr>
          <w:b w:val="0"/>
          <w:iCs/>
          <w:sz w:val="24"/>
          <w:szCs w:val="24"/>
        </w:rPr>
        <w:t>informacinė sistema, kurioje Paslaugų teikėjui, Užsakovui ar Užsakovo paskirtiems atstovams suteikta galimybė GIS žemėlapyje identifikuoti išdaužas</w:t>
      </w:r>
      <w:r w:rsidR="00CD7A9B">
        <w:rPr>
          <w:b w:val="0"/>
          <w:iCs/>
          <w:sz w:val="24"/>
          <w:szCs w:val="24"/>
        </w:rPr>
        <w:t xml:space="preserve">. </w:t>
      </w:r>
      <w:r w:rsidR="00CD7A9B" w:rsidRPr="00CD7A9B">
        <w:rPr>
          <w:b w:val="0"/>
          <w:iCs/>
          <w:sz w:val="24"/>
          <w:szCs w:val="24"/>
        </w:rPr>
        <w:t>IRIS privaloma pažymėti gatvių intensyvumą. Pagal tai nustatomas avarinės išdaužos užtaisymo terminas (didelio intensyvumo gatvės – 1 savaitė; Vidutinio intensyvumo gatvės – 2 savaitės; Mažo eismo intensyvumo gatvės – 4 savaitės). IRIS matomi ir kaupiami duomenys: Išdaužos adresas arba koordinatės, išdaužos fotofiksacija prieš ir po paslaugų atlikimo, užtaisytos išdaužos plotas (plotis ir ilgis), išdaužos  registravimo data, atlikimo terminas ir užtaisymo data.</w:t>
      </w:r>
    </w:p>
    <w:p w14:paraId="27F7130B" w14:textId="2FF7B3DC" w:rsidR="008F0BAF" w:rsidRPr="00FA064A" w:rsidRDefault="00C86B15" w:rsidP="00C86B15">
      <w:pPr>
        <w:spacing w:line="312" w:lineRule="auto"/>
        <w:ind w:firstLine="85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4. Paslaugų aprašymas</w:t>
      </w:r>
    </w:p>
    <w:p w14:paraId="7EF16F99" w14:textId="5B7219CA" w:rsidR="008F0BAF" w:rsidRPr="00FA064A" w:rsidRDefault="008F0BAF" w:rsidP="00C86B15">
      <w:pPr>
        <w:spacing w:line="312" w:lineRule="auto"/>
        <w:ind w:firstLine="851"/>
        <w:jc w:val="both"/>
        <w:rPr>
          <w:sz w:val="24"/>
          <w:szCs w:val="24"/>
        </w:rPr>
      </w:pPr>
      <w:r w:rsidRPr="00FA064A">
        <w:rPr>
          <w:iCs/>
          <w:sz w:val="24"/>
          <w:szCs w:val="24"/>
        </w:rPr>
        <w:t xml:space="preserve">4.1. </w:t>
      </w:r>
      <w:r w:rsidR="00C86B15">
        <w:rPr>
          <w:iCs/>
          <w:sz w:val="24"/>
          <w:szCs w:val="24"/>
        </w:rPr>
        <w:t>A</w:t>
      </w:r>
      <w:r w:rsidRPr="00FA064A">
        <w:rPr>
          <w:sz w:val="24"/>
          <w:szCs w:val="24"/>
        </w:rPr>
        <w:t>varinės situacijos lokalizavimas</w:t>
      </w:r>
    </w:p>
    <w:p w14:paraId="0A42695C" w14:textId="7FAD4E91" w:rsidR="008F0BAF" w:rsidRPr="00FA064A" w:rsidRDefault="008F0BAF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 w:rsidRPr="00FA064A">
        <w:rPr>
          <w:b w:val="0"/>
          <w:iCs/>
          <w:sz w:val="24"/>
          <w:szCs w:val="24"/>
        </w:rPr>
        <w:lastRenderedPageBreak/>
        <w:t xml:space="preserve">Paslaugų teikėjas gavęs Užsakovo ir/ar specialiųjų tarnybų pranešimą (el. paštu, raštu, telefonu ar kt. el. priemonėmis) nedelsdamas, bet per ne ilgesnį nei 2 val. laikotarpį privalo nuvykti į vietą ir </w:t>
      </w:r>
      <w:r w:rsidR="009B5A19">
        <w:rPr>
          <w:b w:val="0"/>
          <w:iCs/>
          <w:sz w:val="24"/>
          <w:szCs w:val="24"/>
        </w:rPr>
        <w:t xml:space="preserve">pradėti </w:t>
      </w:r>
      <w:r w:rsidRPr="00FA064A">
        <w:rPr>
          <w:b w:val="0"/>
          <w:iCs/>
          <w:sz w:val="24"/>
          <w:szCs w:val="24"/>
        </w:rPr>
        <w:t xml:space="preserve">lokalizuoti avarinę situaciją. </w:t>
      </w:r>
    </w:p>
    <w:p w14:paraId="689CB28E" w14:textId="706A20EF" w:rsidR="008F0BAF" w:rsidRPr="00FA064A" w:rsidRDefault="008F0BAF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 w:rsidRPr="00FA064A">
        <w:rPr>
          <w:b w:val="0"/>
          <w:iCs/>
          <w:sz w:val="24"/>
          <w:szCs w:val="24"/>
        </w:rPr>
        <w:t xml:space="preserve">Avarinės situacijos lokalizavimo būdai: avarinės vietos aptvėrimas, kelio ženklų pastatymas, </w:t>
      </w:r>
      <w:r w:rsidR="003E006D">
        <w:rPr>
          <w:b w:val="0"/>
          <w:iCs/>
          <w:sz w:val="24"/>
          <w:szCs w:val="24"/>
        </w:rPr>
        <w:t xml:space="preserve">avarinių </w:t>
      </w:r>
      <w:r w:rsidRPr="00FA064A">
        <w:rPr>
          <w:b w:val="0"/>
          <w:iCs/>
          <w:sz w:val="24"/>
          <w:szCs w:val="24"/>
        </w:rPr>
        <w:t>išdaužų skubus sutvarkymas gatvėse</w:t>
      </w:r>
      <w:r w:rsidR="004605C0" w:rsidRPr="00FA064A">
        <w:rPr>
          <w:b w:val="0"/>
          <w:iCs/>
          <w:sz w:val="24"/>
          <w:szCs w:val="24"/>
        </w:rPr>
        <w:t xml:space="preserve"> ir kt. būdai, kuriais lokalizuojama avarinė vieta</w:t>
      </w:r>
    </w:p>
    <w:p w14:paraId="78C5F9D9" w14:textId="66C98A53" w:rsidR="008F0BAF" w:rsidRPr="00FA064A" w:rsidRDefault="008F0BAF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 w:rsidRPr="00FA064A">
        <w:rPr>
          <w:b w:val="0"/>
          <w:bCs w:val="0"/>
          <w:iCs/>
          <w:sz w:val="24"/>
          <w:szCs w:val="24"/>
        </w:rPr>
        <w:t>Nesant objektyvių galimybių iš karto</w:t>
      </w:r>
      <w:r w:rsidR="007A1E98" w:rsidRPr="00FA064A">
        <w:rPr>
          <w:b w:val="0"/>
          <w:bCs w:val="0"/>
          <w:iCs/>
          <w:sz w:val="24"/>
          <w:szCs w:val="24"/>
        </w:rPr>
        <w:t xml:space="preserve"> sutvarkyti gatvėje atsiradusias avarines išdaužas</w:t>
      </w:r>
      <w:r w:rsidRPr="00FA064A">
        <w:rPr>
          <w:b w:val="0"/>
          <w:bCs w:val="0"/>
          <w:iCs/>
          <w:sz w:val="24"/>
          <w:szCs w:val="24"/>
        </w:rPr>
        <w:t xml:space="preserve">, </w:t>
      </w:r>
      <w:r w:rsidR="007A1E98" w:rsidRPr="00FA064A">
        <w:rPr>
          <w:b w:val="0"/>
          <w:bCs w:val="0"/>
          <w:iCs/>
          <w:sz w:val="24"/>
          <w:szCs w:val="24"/>
        </w:rPr>
        <w:t>jas</w:t>
      </w:r>
      <w:r w:rsidRPr="00FA064A">
        <w:rPr>
          <w:b w:val="0"/>
          <w:bCs w:val="0"/>
          <w:iCs/>
          <w:sz w:val="24"/>
          <w:szCs w:val="24"/>
        </w:rPr>
        <w:t xml:space="preserve"> pažymėti įspėjamaisiais kelio ženklais arba jas užpilti stambia skalda ar kitomis medžiagomis.</w:t>
      </w:r>
    </w:p>
    <w:p w14:paraId="6761581D" w14:textId="77777777" w:rsidR="008F0BAF" w:rsidRPr="00FA064A" w:rsidRDefault="008F0BAF" w:rsidP="00C86B15">
      <w:pPr>
        <w:spacing w:line="312" w:lineRule="auto"/>
        <w:ind w:firstLine="851"/>
        <w:jc w:val="both"/>
        <w:rPr>
          <w:b w:val="0"/>
          <w:bCs w:val="0"/>
          <w:sz w:val="24"/>
          <w:szCs w:val="24"/>
        </w:rPr>
      </w:pPr>
      <w:r w:rsidRPr="00FA064A">
        <w:rPr>
          <w:b w:val="0"/>
          <w:bCs w:val="0"/>
          <w:sz w:val="24"/>
          <w:szCs w:val="24"/>
        </w:rPr>
        <w:t xml:space="preserve">Transporto priemonių avarijos metu išsipylus ir (ar) gatvėje radus pavojingų cheminių medžiagų ar teršalų (pavojingų atliekų), nedelsdamas jas surinkti ir perduoti pavojingų atliekų tvarkytojui identifikuoti (esant būtinybei) ir utilizuoti. </w:t>
      </w:r>
    </w:p>
    <w:p w14:paraId="20E7FD04" w14:textId="1E7DC750" w:rsidR="008F0BAF" w:rsidRPr="00863F3D" w:rsidRDefault="008F0BAF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 w:rsidRPr="00863F3D">
        <w:rPr>
          <w:b w:val="0"/>
          <w:iCs/>
          <w:sz w:val="24"/>
          <w:szCs w:val="24"/>
        </w:rPr>
        <w:t xml:space="preserve">Paslaugų teikėjas nuvykęs į </w:t>
      </w:r>
      <w:r w:rsidRPr="00B93DC0">
        <w:rPr>
          <w:b w:val="0"/>
          <w:iCs/>
          <w:sz w:val="24"/>
          <w:szCs w:val="24"/>
        </w:rPr>
        <w:t>vietą, kur buvo užfiksuota</w:t>
      </w:r>
      <w:r w:rsidR="00C86B15" w:rsidRPr="00B93DC0">
        <w:rPr>
          <w:b w:val="0"/>
          <w:iCs/>
          <w:sz w:val="24"/>
          <w:szCs w:val="24"/>
        </w:rPr>
        <w:t xml:space="preserve"> avarinė</w:t>
      </w:r>
      <w:r w:rsidRPr="00B93DC0">
        <w:rPr>
          <w:b w:val="0"/>
          <w:iCs/>
          <w:sz w:val="24"/>
          <w:szCs w:val="24"/>
        </w:rPr>
        <w:t xml:space="preserve"> situacija, turi</w:t>
      </w:r>
      <w:r w:rsidR="00C86B15" w:rsidRPr="00B93DC0">
        <w:rPr>
          <w:b w:val="0"/>
          <w:iCs/>
          <w:sz w:val="24"/>
          <w:szCs w:val="24"/>
        </w:rPr>
        <w:t xml:space="preserve"> ją</w:t>
      </w:r>
      <w:r w:rsidRPr="00B93DC0">
        <w:rPr>
          <w:b w:val="0"/>
          <w:iCs/>
          <w:sz w:val="24"/>
          <w:szCs w:val="24"/>
        </w:rPr>
        <w:t xml:space="preserve"> nufotografuot</w:t>
      </w:r>
      <w:r w:rsidR="00C86B15" w:rsidRPr="00B93DC0">
        <w:rPr>
          <w:b w:val="0"/>
          <w:iCs/>
          <w:sz w:val="24"/>
          <w:szCs w:val="24"/>
        </w:rPr>
        <w:t>i,</w:t>
      </w:r>
      <w:r w:rsidRPr="00B93DC0">
        <w:rPr>
          <w:b w:val="0"/>
          <w:iCs/>
          <w:sz w:val="24"/>
          <w:szCs w:val="24"/>
        </w:rPr>
        <w:t xml:space="preserve"> </w:t>
      </w:r>
      <w:r w:rsidR="00C86B15" w:rsidRPr="00B93DC0">
        <w:rPr>
          <w:b w:val="0"/>
          <w:iCs/>
          <w:sz w:val="24"/>
          <w:szCs w:val="24"/>
        </w:rPr>
        <w:t>kur</w:t>
      </w:r>
      <w:r w:rsidRPr="00B93DC0">
        <w:rPr>
          <w:b w:val="0"/>
          <w:iCs/>
          <w:sz w:val="24"/>
          <w:szCs w:val="24"/>
        </w:rPr>
        <w:t xml:space="preserve"> aiškiai mat</w:t>
      </w:r>
      <w:r w:rsidR="00C86B15" w:rsidRPr="00B93DC0">
        <w:rPr>
          <w:b w:val="0"/>
          <w:iCs/>
          <w:sz w:val="24"/>
          <w:szCs w:val="24"/>
        </w:rPr>
        <w:t>ytųsi</w:t>
      </w:r>
      <w:r w:rsidRPr="00B93DC0">
        <w:rPr>
          <w:b w:val="0"/>
          <w:iCs/>
          <w:sz w:val="24"/>
          <w:szCs w:val="24"/>
        </w:rPr>
        <w:t xml:space="preserve"> avarinė situacija, darbų apimtis</w:t>
      </w:r>
      <w:r w:rsidR="00863F3D" w:rsidRPr="00B93DC0">
        <w:rPr>
          <w:b w:val="0"/>
          <w:iCs/>
          <w:sz w:val="24"/>
          <w:szCs w:val="24"/>
        </w:rPr>
        <w:t xml:space="preserve">. </w:t>
      </w:r>
      <w:r w:rsidR="00433870">
        <w:rPr>
          <w:b w:val="0"/>
          <w:iCs/>
          <w:sz w:val="24"/>
          <w:szCs w:val="24"/>
        </w:rPr>
        <w:t xml:space="preserve">Iki kitos darbo dienos </w:t>
      </w:r>
      <w:r w:rsidR="00433870">
        <w:rPr>
          <w:b w:val="0"/>
          <w:iCs/>
          <w:sz w:val="24"/>
          <w:szCs w:val="24"/>
          <w:lang w:val="en-US"/>
        </w:rPr>
        <w:t xml:space="preserve">10 val. </w:t>
      </w:r>
      <w:r w:rsidR="00863F3D" w:rsidRPr="00B93DC0">
        <w:rPr>
          <w:b w:val="0"/>
          <w:sz w:val="24"/>
          <w:szCs w:val="24"/>
        </w:rPr>
        <w:t xml:space="preserve"> elektroniniu paštu informuoti Užsakovą apie miesto gatvėse ir viešosiose erdvėse įvykusias avarines situacijas ir jų lokalizavimą ir įkelti į IRIS</w:t>
      </w:r>
      <w:r w:rsidR="00863F3D" w:rsidRPr="00B93DC0">
        <w:rPr>
          <w:b w:val="0"/>
          <w:iCs/>
          <w:sz w:val="24"/>
          <w:szCs w:val="24"/>
        </w:rPr>
        <w:t xml:space="preserve"> arba informaciją el. priemonėmis perduoti Užsakovo įgaliotam asmeniui.</w:t>
      </w:r>
    </w:p>
    <w:p w14:paraId="4ED53C9D" w14:textId="6DB8744E" w:rsidR="004B0F48" w:rsidRDefault="00C86B15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</w:t>
      </w:r>
      <w:r w:rsidR="00740A98" w:rsidRPr="00FA064A">
        <w:rPr>
          <w:b w:val="0"/>
          <w:sz w:val="24"/>
          <w:szCs w:val="24"/>
        </w:rPr>
        <w:t xml:space="preserve">esant galimybės lokalizuoti įvykusios avarinės situacijos gatvėje ar viešojoje erdvėje, informuoti Kauno miesto savivaldybės administracijos Miesto tvarkymo skyrių ir motyvuoti </w:t>
      </w:r>
      <w:r w:rsidR="00284B1E">
        <w:rPr>
          <w:b w:val="0"/>
          <w:sz w:val="24"/>
          <w:szCs w:val="24"/>
        </w:rPr>
        <w:t xml:space="preserve">(kartu pateikiant </w:t>
      </w:r>
      <w:r w:rsidR="00740A98" w:rsidRPr="00FA064A">
        <w:rPr>
          <w:b w:val="0"/>
          <w:sz w:val="24"/>
          <w:szCs w:val="24"/>
        </w:rPr>
        <w:t>tai įrodanči</w:t>
      </w:r>
      <w:r w:rsidR="00284B1E">
        <w:rPr>
          <w:b w:val="0"/>
          <w:sz w:val="24"/>
          <w:szCs w:val="24"/>
        </w:rPr>
        <w:t>u</w:t>
      </w:r>
      <w:r w:rsidR="00740A98" w:rsidRPr="00FA064A">
        <w:rPr>
          <w:b w:val="0"/>
          <w:sz w:val="24"/>
          <w:szCs w:val="24"/>
        </w:rPr>
        <w:t>s dokument</w:t>
      </w:r>
      <w:r w:rsidR="00284B1E">
        <w:rPr>
          <w:b w:val="0"/>
          <w:sz w:val="24"/>
          <w:szCs w:val="24"/>
        </w:rPr>
        <w:t>u</w:t>
      </w:r>
      <w:r w:rsidR="00740A98" w:rsidRPr="00FA064A">
        <w:rPr>
          <w:b w:val="0"/>
          <w:sz w:val="24"/>
          <w:szCs w:val="24"/>
        </w:rPr>
        <w:t>,</w:t>
      </w:r>
      <w:r w:rsidR="00D6313C">
        <w:rPr>
          <w:b w:val="0"/>
          <w:sz w:val="24"/>
          <w:szCs w:val="24"/>
        </w:rPr>
        <w:t xml:space="preserve">), </w:t>
      </w:r>
      <w:r w:rsidR="00740A98" w:rsidRPr="00FA064A">
        <w:rPr>
          <w:b w:val="0"/>
          <w:sz w:val="24"/>
          <w:szCs w:val="24"/>
        </w:rPr>
        <w:t xml:space="preserve">dėl kokių objektyvių priežasčių negalima avarinės situacijos lokalizuoti. Tokiu atveju Paslaugų teikėjas yra nelaikomas padariusiu atitinkamų paslaugų pažeidimą. Tokioms paslaugoms suteikti Užsakovas suteikia naują protingą terminą arba gali atšaukti </w:t>
      </w:r>
      <w:r w:rsidR="004B0F48">
        <w:rPr>
          <w:b w:val="0"/>
          <w:sz w:val="24"/>
          <w:szCs w:val="24"/>
        </w:rPr>
        <w:t>tų konkrečių paslaugų suteikimą.</w:t>
      </w:r>
      <w:r w:rsidR="00740A98" w:rsidRPr="00FA064A">
        <w:rPr>
          <w:b w:val="0"/>
          <w:sz w:val="24"/>
          <w:szCs w:val="24"/>
        </w:rPr>
        <w:t xml:space="preserve"> </w:t>
      </w:r>
      <w:r w:rsidR="00811CA6">
        <w:rPr>
          <w:b w:val="0"/>
          <w:sz w:val="24"/>
          <w:szCs w:val="24"/>
        </w:rPr>
        <w:t xml:space="preserve"> </w:t>
      </w:r>
    </w:p>
    <w:p w14:paraId="3FABD215" w14:textId="4B88814D" w:rsidR="008F0BAF" w:rsidRPr="00FA064A" w:rsidRDefault="008F0BAF" w:rsidP="00C86B15">
      <w:pPr>
        <w:spacing w:line="312" w:lineRule="auto"/>
        <w:ind w:firstLine="851"/>
        <w:jc w:val="both"/>
        <w:rPr>
          <w:iCs/>
          <w:sz w:val="24"/>
          <w:szCs w:val="24"/>
        </w:rPr>
      </w:pPr>
      <w:r w:rsidRPr="00FA064A">
        <w:rPr>
          <w:iCs/>
          <w:sz w:val="24"/>
          <w:szCs w:val="24"/>
        </w:rPr>
        <w:t xml:space="preserve">4.2. </w:t>
      </w:r>
      <w:r w:rsidR="00C86B15">
        <w:rPr>
          <w:iCs/>
          <w:sz w:val="24"/>
          <w:szCs w:val="24"/>
        </w:rPr>
        <w:t>A</w:t>
      </w:r>
      <w:r w:rsidRPr="00FA064A">
        <w:rPr>
          <w:iCs/>
          <w:sz w:val="24"/>
          <w:szCs w:val="24"/>
        </w:rPr>
        <w:t>varinės situacijos likvidavimas</w:t>
      </w:r>
    </w:p>
    <w:p w14:paraId="2E5F8702" w14:textId="7621A420" w:rsidR="007A1E98" w:rsidRPr="00FA064A" w:rsidRDefault="007A1E98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 w:rsidRPr="00FA064A">
        <w:rPr>
          <w:b w:val="0"/>
          <w:iCs/>
          <w:sz w:val="24"/>
          <w:szCs w:val="24"/>
        </w:rPr>
        <w:t>Paslaugų teikėjas avarines situacijas likviduoja vadovaujantis IRIS teikiamais užsakymais ir Užsakovo raštu</w:t>
      </w:r>
      <w:r w:rsidR="00682895" w:rsidRPr="00FA064A">
        <w:rPr>
          <w:b w:val="0"/>
          <w:iCs/>
          <w:sz w:val="24"/>
          <w:szCs w:val="24"/>
        </w:rPr>
        <w:t xml:space="preserve"> ir</w:t>
      </w:r>
      <w:r w:rsidR="003E006D">
        <w:rPr>
          <w:b w:val="0"/>
          <w:iCs/>
          <w:sz w:val="24"/>
          <w:szCs w:val="24"/>
        </w:rPr>
        <w:t>/ar</w:t>
      </w:r>
      <w:r w:rsidR="00682895" w:rsidRPr="00FA064A">
        <w:rPr>
          <w:b w:val="0"/>
          <w:iCs/>
          <w:sz w:val="24"/>
          <w:szCs w:val="24"/>
        </w:rPr>
        <w:t xml:space="preserve"> el. priemonėmis</w:t>
      </w:r>
      <w:r w:rsidRPr="00FA064A">
        <w:rPr>
          <w:b w:val="0"/>
          <w:iCs/>
          <w:sz w:val="24"/>
          <w:szCs w:val="24"/>
        </w:rPr>
        <w:t xml:space="preserve"> pateiktais užsakymais</w:t>
      </w:r>
    </w:p>
    <w:p w14:paraId="0C4C7671" w14:textId="44285AE7" w:rsidR="007A1E98" w:rsidRPr="00FA064A" w:rsidRDefault="007A1E98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 w:rsidRPr="00FA064A">
        <w:rPr>
          <w:b w:val="0"/>
          <w:iCs/>
          <w:sz w:val="24"/>
          <w:szCs w:val="24"/>
        </w:rPr>
        <w:t>Užsakovas teikdamas užsakymą dėl avarinių situacijų likvidavimo nurodo atlikimo terminą, darbų technologiją ir kitą būtiną informaciją avarinės situacijos likvidavimui</w:t>
      </w:r>
      <w:r w:rsidR="00740A98" w:rsidRPr="00FA064A">
        <w:rPr>
          <w:b w:val="0"/>
          <w:iCs/>
          <w:sz w:val="24"/>
          <w:szCs w:val="24"/>
        </w:rPr>
        <w:t xml:space="preserve">. </w:t>
      </w:r>
    </w:p>
    <w:p w14:paraId="5B342AE1" w14:textId="3CA11406" w:rsidR="00740A98" w:rsidRPr="00FA064A" w:rsidRDefault="003E006D" w:rsidP="00C86B15">
      <w:pPr>
        <w:spacing w:line="312" w:lineRule="auto"/>
        <w:ind w:firstLine="851"/>
        <w:jc w:val="both"/>
        <w:rPr>
          <w:b w:val="0"/>
          <w:iCs/>
          <w:sz w:val="24"/>
          <w:szCs w:val="24"/>
        </w:rPr>
      </w:pPr>
      <w:r>
        <w:rPr>
          <w:b w:val="0"/>
          <w:iCs/>
          <w:sz w:val="24"/>
          <w:szCs w:val="24"/>
        </w:rPr>
        <w:t>Avarinės</w:t>
      </w:r>
      <w:r w:rsidR="00740A98" w:rsidRPr="00FA064A">
        <w:rPr>
          <w:b w:val="0"/>
          <w:iCs/>
          <w:sz w:val="24"/>
          <w:szCs w:val="24"/>
        </w:rPr>
        <w:t xml:space="preserve"> išdaužos likviduojamos per ne ilgesnį nei </w:t>
      </w:r>
      <w:r>
        <w:rPr>
          <w:b w:val="0"/>
          <w:iCs/>
          <w:sz w:val="24"/>
          <w:szCs w:val="24"/>
          <w:lang w:val="en-US"/>
        </w:rPr>
        <w:t>2</w:t>
      </w:r>
      <w:r w:rsidR="00740A98" w:rsidRPr="00FA064A">
        <w:rPr>
          <w:b w:val="0"/>
          <w:iCs/>
          <w:sz w:val="24"/>
          <w:szCs w:val="24"/>
        </w:rPr>
        <w:t xml:space="preserve"> </w:t>
      </w:r>
      <w:r>
        <w:rPr>
          <w:b w:val="0"/>
          <w:iCs/>
          <w:sz w:val="24"/>
          <w:szCs w:val="24"/>
        </w:rPr>
        <w:t>par</w:t>
      </w:r>
      <w:r w:rsidR="0033402D">
        <w:rPr>
          <w:b w:val="0"/>
          <w:iCs/>
          <w:sz w:val="24"/>
          <w:szCs w:val="24"/>
        </w:rPr>
        <w:t>ų</w:t>
      </w:r>
      <w:r w:rsidR="00740A98" w:rsidRPr="00FA064A">
        <w:rPr>
          <w:b w:val="0"/>
          <w:iCs/>
          <w:sz w:val="24"/>
          <w:szCs w:val="24"/>
        </w:rPr>
        <w:t xml:space="preserve"> terminą nuo avarinės situacijos lokalizavimo</w:t>
      </w:r>
    </w:p>
    <w:p w14:paraId="2C347034" w14:textId="1D57283E" w:rsidR="00740A98" w:rsidRPr="00FA064A" w:rsidRDefault="00C86B15" w:rsidP="00C86B15">
      <w:pPr>
        <w:pStyle w:val="Pagrindinistekstas"/>
        <w:spacing w:after="0" w:line="312" w:lineRule="auto"/>
        <w:ind w:firstLine="851"/>
        <w:jc w:val="both"/>
        <w:rPr>
          <w:b w:val="0"/>
          <w:sz w:val="24"/>
          <w:szCs w:val="24"/>
        </w:rPr>
      </w:pPr>
      <w:r w:rsidRPr="003B12A5">
        <w:rPr>
          <w:b w:val="0"/>
          <w:sz w:val="24"/>
          <w:szCs w:val="24"/>
        </w:rPr>
        <w:t>N</w:t>
      </w:r>
      <w:r w:rsidR="00740A98" w:rsidRPr="003B12A5">
        <w:rPr>
          <w:b w:val="0"/>
          <w:sz w:val="24"/>
          <w:szCs w:val="24"/>
        </w:rPr>
        <w:t xml:space="preserve">esant galimybės </w:t>
      </w:r>
      <w:r w:rsidR="004605C0" w:rsidRPr="003B12A5">
        <w:rPr>
          <w:b w:val="0"/>
          <w:sz w:val="24"/>
          <w:szCs w:val="24"/>
        </w:rPr>
        <w:t xml:space="preserve">likviduoti </w:t>
      </w:r>
      <w:r w:rsidR="00740A98" w:rsidRPr="003B12A5">
        <w:rPr>
          <w:b w:val="0"/>
          <w:sz w:val="24"/>
          <w:szCs w:val="24"/>
        </w:rPr>
        <w:t xml:space="preserve">įvykusios avarinės situacijos gatvėje ar viešojoje erdvėje, informuoti Kauno miesto savivaldybės administracijos Miesto tvarkymo skyrių ir motyvuoti </w:t>
      </w:r>
      <w:r w:rsidR="00531EFD">
        <w:rPr>
          <w:b w:val="0"/>
          <w:sz w:val="24"/>
          <w:szCs w:val="24"/>
        </w:rPr>
        <w:t xml:space="preserve">(kartu pateikiant </w:t>
      </w:r>
      <w:r w:rsidR="00740A98" w:rsidRPr="003B12A5">
        <w:rPr>
          <w:b w:val="0"/>
          <w:sz w:val="24"/>
          <w:szCs w:val="24"/>
        </w:rPr>
        <w:t>tai įrodanči</w:t>
      </w:r>
      <w:r w:rsidR="00531EFD">
        <w:rPr>
          <w:b w:val="0"/>
          <w:sz w:val="24"/>
          <w:szCs w:val="24"/>
        </w:rPr>
        <w:t>u</w:t>
      </w:r>
      <w:r w:rsidR="00740A98" w:rsidRPr="003B12A5">
        <w:rPr>
          <w:b w:val="0"/>
          <w:sz w:val="24"/>
          <w:szCs w:val="24"/>
        </w:rPr>
        <w:t>s dokument</w:t>
      </w:r>
      <w:r w:rsidR="00531EFD">
        <w:rPr>
          <w:b w:val="0"/>
          <w:sz w:val="24"/>
          <w:szCs w:val="24"/>
        </w:rPr>
        <w:t>u</w:t>
      </w:r>
      <w:r w:rsidR="00740A98" w:rsidRPr="003B12A5">
        <w:rPr>
          <w:b w:val="0"/>
          <w:sz w:val="24"/>
          <w:szCs w:val="24"/>
        </w:rPr>
        <w:t>s</w:t>
      </w:r>
      <w:r w:rsidR="00531EFD">
        <w:rPr>
          <w:b w:val="0"/>
          <w:sz w:val="24"/>
          <w:szCs w:val="24"/>
        </w:rPr>
        <w:t>)</w:t>
      </w:r>
      <w:r w:rsidR="00740A98" w:rsidRPr="003B12A5">
        <w:rPr>
          <w:b w:val="0"/>
          <w:sz w:val="24"/>
          <w:szCs w:val="24"/>
        </w:rPr>
        <w:t xml:space="preserve">, dėl kokių objektyvių priežasčių negalima avarinės situacijos </w:t>
      </w:r>
      <w:r w:rsidR="00682895" w:rsidRPr="003B12A5">
        <w:rPr>
          <w:b w:val="0"/>
          <w:sz w:val="24"/>
          <w:szCs w:val="24"/>
        </w:rPr>
        <w:t>likviduoti</w:t>
      </w:r>
      <w:r w:rsidR="00740A98" w:rsidRPr="003B12A5">
        <w:rPr>
          <w:b w:val="0"/>
          <w:sz w:val="24"/>
          <w:szCs w:val="24"/>
        </w:rPr>
        <w:t>. Tokiu atveju Paslaugų teikėjas yra nelaikomas padariusiu atitinkamų paslaugų pažeidimą. Tokioms paslaugoms suteikti Užsakovas suteikia naują protingą terminą arba gali atšaukti tų konkrečių paslaugų suteikimą;</w:t>
      </w:r>
      <w:r w:rsidR="00740A98" w:rsidRPr="00FA064A">
        <w:rPr>
          <w:b w:val="0"/>
          <w:sz w:val="24"/>
          <w:szCs w:val="24"/>
        </w:rPr>
        <w:t xml:space="preserve"> </w:t>
      </w:r>
    </w:p>
    <w:p w14:paraId="6D1A84B2" w14:textId="2FBD3198" w:rsidR="00740A98" w:rsidRPr="00FA064A" w:rsidRDefault="00682895" w:rsidP="00C86B15">
      <w:pPr>
        <w:spacing w:line="312" w:lineRule="auto"/>
        <w:ind w:firstLine="851"/>
        <w:jc w:val="both"/>
        <w:rPr>
          <w:sz w:val="24"/>
          <w:szCs w:val="24"/>
        </w:rPr>
      </w:pPr>
      <w:r w:rsidRPr="00FA064A">
        <w:rPr>
          <w:sz w:val="24"/>
          <w:szCs w:val="24"/>
        </w:rPr>
        <w:t xml:space="preserve">4.3. </w:t>
      </w:r>
      <w:r w:rsidR="003E006D">
        <w:rPr>
          <w:sz w:val="24"/>
          <w:szCs w:val="24"/>
        </w:rPr>
        <w:t>Nea</w:t>
      </w:r>
      <w:r w:rsidRPr="00FA064A">
        <w:rPr>
          <w:sz w:val="24"/>
          <w:szCs w:val="24"/>
        </w:rPr>
        <w:t>varinių i</w:t>
      </w:r>
      <w:r w:rsidR="00740A98" w:rsidRPr="00FA064A">
        <w:rPr>
          <w:sz w:val="24"/>
          <w:szCs w:val="24"/>
        </w:rPr>
        <w:t xml:space="preserve">šdaužų </w:t>
      </w:r>
      <w:r w:rsidR="00FF240F" w:rsidRPr="00FA064A">
        <w:rPr>
          <w:sz w:val="24"/>
          <w:szCs w:val="24"/>
        </w:rPr>
        <w:t>likvidavimo/</w:t>
      </w:r>
      <w:r w:rsidRPr="00FA064A">
        <w:rPr>
          <w:sz w:val="24"/>
          <w:szCs w:val="24"/>
        </w:rPr>
        <w:t>sutvarkym</w:t>
      </w:r>
      <w:r w:rsidR="00FF240F" w:rsidRPr="00FA064A">
        <w:rPr>
          <w:sz w:val="24"/>
          <w:szCs w:val="24"/>
        </w:rPr>
        <w:t>o</w:t>
      </w:r>
      <w:r w:rsidR="00740A98" w:rsidRPr="00FA064A">
        <w:rPr>
          <w:sz w:val="24"/>
          <w:szCs w:val="24"/>
        </w:rPr>
        <w:t xml:space="preserve"> </w:t>
      </w:r>
      <w:r w:rsidRPr="00FA064A">
        <w:rPr>
          <w:sz w:val="24"/>
          <w:szCs w:val="24"/>
        </w:rPr>
        <w:t xml:space="preserve">preliminarūs </w:t>
      </w:r>
      <w:r w:rsidR="00740A98" w:rsidRPr="00FA064A">
        <w:rPr>
          <w:sz w:val="24"/>
          <w:szCs w:val="24"/>
        </w:rPr>
        <w:t>terminai</w:t>
      </w:r>
    </w:p>
    <w:p w14:paraId="211E47C6" w14:textId="23697727" w:rsidR="008F0BAF" w:rsidRPr="00FA064A" w:rsidRDefault="003E006D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Nea</w:t>
      </w:r>
      <w:r w:rsidR="00682895" w:rsidRPr="00FA064A">
        <w:rPr>
          <w:b w:val="0"/>
          <w:sz w:val="24"/>
          <w:szCs w:val="24"/>
        </w:rPr>
        <w:t xml:space="preserve">varinės išdaužos, kurios yra </w:t>
      </w:r>
      <w:r w:rsidR="00740A98" w:rsidRPr="00FA064A">
        <w:rPr>
          <w:b w:val="0"/>
          <w:sz w:val="24"/>
          <w:szCs w:val="24"/>
        </w:rPr>
        <w:t>didelio intensyvumo gatvė</w:t>
      </w:r>
      <w:r w:rsidR="00682895" w:rsidRPr="00FA064A">
        <w:rPr>
          <w:b w:val="0"/>
          <w:sz w:val="24"/>
          <w:szCs w:val="24"/>
        </w:rPr>
        <w:t>se ir gatvėse, kuriomis važiuoja viešasis transportas turi būti sutvarkytos/likviduotos per</w:t>
      </w:r>
      <w:r w:rsidR="00740A98" w:rsidRPr="00FA064A">
        <w:rPr>
          <w:b w:val="0"/>
          <w:sz w:val="24"/>
          <w:szCs w:val="24"/>
        </w:rPr>
        <w:t xml:space="preserve"> 1 savait</w:t>
      </w:r>
      <w:r w:rsidR="00682895" w:rsidRPr="00FA064A">
        <w:rPr>
          <w:b w:val="0"/>
          <w:sz w:val="24"/>
          <w:szCs w:val="24"/>
        </w:rPr>
        <w:t>ę. V</w:t>
      </w:r>
      <w:r w:rsidR="00740A98" w:rsidRPr="00FA064A">
        <w:rPr>
          <w:b w:val="0"/>
          <w:sz w:val="24"/>
          <w:szCs w:val="24"/>
        </w:rPr>
        <w:t>idutinio intensyvumo gatvės</w:t>
      </w:r>
      <w:r w:rsidR="00682895" w:rsidRPr="00FA064A">
        <w:rPr>
          <w:b w:val="0"/>
          <w:sz w:val="24"/>
          <w:szCs w:val="24"/>
        </w:rPr>
        <w:t xml:space="preserve">e esančios </w:t>
      </w:r>
      <w:r>
        <w:rPr>
          <w:b w:val="0"/>
          <w:sz w:val="24"/>
          <w:szCs w:val="24"/>
        </w:rPr>
        <w:t>ne</w:t>
      </w:r>
      <w:r w:rsidR="00682895" w:rsidRPr="00FA064A">
        <w:rPr>
          <w:b w:val="0"/>
          <w:sz w:val="24"/>
          <w:szCs w:val="24"/>
        </w:rPr>
        <w:t>avarinės išdaužos turi būti sutvarkytos/likviduotos per 2 savaitės. M</w:t>
      </w:r>
      <w:r w:rsidR="00740A98" w:rsidRPr="00FA064A">
        <w:rPr>
          <w:b w:val="0"/>
          <w:sz w:val="24"/>
          <w:szCs w:val="24"/>
        </w:rPr>
        <w:t>ažo eismo intensyvumo gatvės</w:t>
      </w:r>
      <w:r w:rsidR="00682895" w:rsidRPr="00FA064A">
        <w:rPr>
          <w:b w:val="0"/>
          <w:sz w:val="24"/>
          <w:szCs w:val="24"/>
        </w:rPr>
        <w:t xml:space="preserve">e esančio </w:t>
      </w:r>
      <w:r>
        <w:rPr>
          <w:b w:val="0"/>
          <w:sz w:val="24"/>
          <w:szCs w:val="24"/>
        </w:rPr>
        <w:t>ne</w:t>
      </w:r>
      <w:r w:rsidR="00682895" w:rsidRPr="00FA064A">
        <w:rPr>
          <w:b w:val="0"/>
          <w:sz w:val="24"/>
          <w:szCs w:val="24"/>
        </w:rPr>
        <w:t>avarinės išdaužos turi būti sutvarkytos per</w:t>
      </w:r>
      <w:r w:rsidR="00740A98" w:rsidRPr="00FA064A">
        <w:rPr>
          <w:b w:val="0"/>
          <w:sz w:val="24"/>
          <w:szCs w:val="24"/>
        </w:rPr>
        <w:t xml:space="preserve"> 4 savaitės.</w:t>
      </w:r>
      <w:r w:rsidR="00682895" w:rsidRPr="00FA064A">
        <w:rPr>
          <w:b w:val="0"/>
          <w:sz w:val="24"/>
          <w:szCs w:val="24"/>
        </w:rPr>
        <w:t xml:space="preserve"> Priklausomai nuo nenumatytų aplinkybių terminai gali būti sutrumpinami, prieš tai suderinant su Paslaugų teikėju.</w:t>
      </w:r>
    </w:p>
    <w:p w14:paraId="5438589F" w14:textId="616A8E00" w:rsidR="00FF240F" w:rsidRPr="00FA064A" w:rsidRDefault="00C86B15" w:rsidP="00C86B15">
      <w:pPr>
        <w:spacing w:line="312" w:lineRule="auto"/>
        <w:ind w:firstLine="851"/>
        <w:jc w:val="both"/>
        <w:rPr>
          <w:bCs w:val="0"/>
          <w:iCs/>
          <w:sz w:val="24"/>
          <w:szCs w:val="24"/>
        </w:rPr>
      </w:pPr>
      <w:r>
        <w:rPr>
          <w:bCs w:val="0"/>
          <w:iCs/>
          <w:sz w:val="24"/>
          <w:szCs w:val="24"/>
          <w:lang w:val="en-US"/>
        </w:rPr>
        <w:t xml:space="preserve">4.4. </w:t>
      </w:r>
      <w:r w:rsidR="00FF240F" w:rsidRPr="00FA064A">
        <w:rPr>
          <w:bCs w:val="0"/>
          <w:iCs/>
          <w:sz w:val="24"/>
          <w:szCs w:val="24"/>
        </w:rPr>
        <w:t xml:space="preserve">Duomenų apie </w:t>
      </w:r>
      <w:r w:rsidR="00D92646">
        <w:rPr>
          <w:bCs w:val="0"/>
          <w:iCs/>
          <w:sz w:val="24"/>
          <w:szCs w:val="24"/>
        </w:rPr>
        <w:t>išdaužas</w:t>
      </w:r>
      <w:r w:rsidR="00FF240F" w:rsidRPr="00FA064A">
        <w:rPr>
          <w:bCs w:val="0"/>
          <w:iCs/>
          <w:sz w:val="24"/>
          <w:szCs w:val="24"/>
        </w:rPr>
        <w:t xml:space="preserve"> kaupimas</w:t>
      </w:r>
    </w:p>
    <w:p w14:paraId="2992056A" w14:textId="6E90F815" w:rsidR="00FF240F" w:rsidRDefault="00FF240F" w:rsidP="00C86B15">
      <w:pPr>
        <w:spacing w:line="312" w:lineRule="auto"/>
        <w:ind w:firstLine="851"/>
        <w:jc w:val="both"/>
        <w:rPr>
          <w:b w:val="0"/>
          <w:bCs w:val="0"/>
          <w:iCs/>
          <w:sz w:val="24"/>
          <w:szCs w:val="24"/>
        </w:rPr>
      </w:pPr>
      <w:r w:rsidRPr="00FA064A">
        <w:rPr>
          <w:b w:val="0"/>
          <w:bCs w:val="0"/>
          <w:iCs/>
          <w:sz w:val="24"/>
          <w:szCs w:val="24"/>
        </w:rPr>
        <w:lastRenderedPageBreak/>
        <w:t>Užsakovas ir Užsakovo atstovai ir Paslaugų teikėjo atstova</w:t>
      </w:r>
      <w:r w:rsidR="0028647B" w:rsidRPr="00FA064A">
        <w:rPr>
          <w:b w:val="0"/>
          <w:bCs w:val="0"/>
          <w:iCs/>
          <w:sz w:val="24"/>
          <w:szCs w:val="24"/>
        </w:rPr>
        <w:t>s</w:t>
      </w:r>
      <w:r w:rsidRPr="00FA064A">
        <w:rPr>
          <w:b w:val="0"/>
          <w:bCs w:val="0"/>
          <w:iCs/>
          <w:sz w:val="24"/>
          <w:szCs w:val="24"/>
        </w:rPr>
        <w:t xml:space="preserve"> inform</w:t>
      </w:r>
      <w:r w:rsidR="00D92646">
        <w:rPr>
          <w:b w:val="0"/>
          <w:bCs w:val="0"/>
          <w:iCs/>
          <w:sz w:val="24"/>
          <w:szCs w:val="24"/>
        </w:rPr>
        <w:t>aciją apie išdaužas kaupia IRIS</w:t>
      </w:r>
      <w:r w:rsidRPr="00FA064A">
        <w:rPr>
          <w:b w:val="0"/>
          <w:bCs w:val="0"/>
          <w:iCs/>
          <w:sz w:val="24"/>
          <w:szCs w:val="24"/>
        </w:rPr>
        <w:t xml:space="preserve">. </w:t>
      </w:r>
      <w:r w:rsidR="0028647B" w:rsidRPr="00FA064A">
        <w:rPr>
          <w:b w:val="0"/>
          <w:bCs w:val="0"/>
          <w:iCs/>
          <w:sz w:val="24"/>
          <w:szCs w:val="24"/>
        </w:rPr>
        <w:t xml:space="preserve">Turint duomenų apie avarines </w:t>
      </w:r>
      <w:r w:rsidR="00D92646">
        <w:rPr>
          <w:b w:val="0"/>
          <w:bCs w:val="0"/>
          <w:iCs/>
          <w:sz w:val="24"/>
          <w:szCs w:val="24"/>
        </w:rPr>
        <w:t xml:space="preserve">ar neavarines </w:t>
      </w:r>
      <w:r w:rsidR="0028647B" w:rsidRPr="00FA064A">
        <w:rPr>
          <w:b w:val="0"/>
          <w:bCs w:val="0"/>
          <w:iCs/>
          <w:sz w:val="24"/>
          <w:szCs w:val="24"/>
        </w:rPr>
        <w:t xml:space="preserve">išdaužas, jos pažymimos IRIS žemėlapyje. Pažymint išdaužos vietą, žemėlapyje matomos išdaužos koordinatės. Išdaužą žymintis asmuo, jei yra galimybė, pateikia išdaužos fotofiksaciją ir pasirenka išdaužos sutvarkymo terminą, atsižvelgiant į gatvės intensyvumą. Paslaugų teikėjo atstovas išdaužų sutvarkymo/likvidavimo darbus atlieka vadovaujantis pateiktais duomenimis. Paslaugų teikėjas prieš atlikdamas išdaužos sutvarkymo </w:t>
      </w:r>
      <w:r w:rsidR="00D92646">
        <w:rPr>
          <w:b w:val="0"/>
          <w:bCs w:val="0"/>
          <w:iCs/>
          <w:sz w:val="24"/>
          <w:szCs w:val="24"/>
        </w:rPr>
        <w:t xml:space="preserve">paslaugą </w:t>
      </w:r>
      <w:r w:rsidR="00D54D4F" w:rsidRPr="00FA064A">
        <w:rPr>
          <w:b w:val="0"/>
          <w:bCs w:val="0"/>
          <w:iCs/>
          <w:sz w:val="24"/>
          <w:szCs w:val="24"/>
        </w:rPr>
        <w:t>ir pabaigęs j</w:t>
      </w:r>
      <w:r w:rsidR="00D92646">
        <w:rPr>
          <w:b w:val="0"/>
          <w:bCs w:val="0"/>
          <w:iCs/>
          <w:sz w:val="24"/>
          <w:szCs w:val="24"/>
        </w:rPr>
        <w:t>ą</w:t>
      </w:r>
      <w:r w:rsidR="00D54D4F" w:rsidRPr="00FA064A">
        <w:rPr>
          <w:b w:val="0"/>
          <w:bCs w:val="0"/>
          <w:iCs/>
          <w:sz w:val="24"/>
          <w:szCs w:val="24"/>
        </w:rPr>
        <w:t xml:space="preserve"> </w:t>
      </w:r>
      <w:r w:rsidR="0028647B" w:rsidRPr="00FA064A">
        <w:rPr>
          <w:b w:val="0"/>
          <w:bCs w:val="0"/>
          <w:iCs/>
          <w:sz w:val="24"/>
          <w:szCs w:val="24"/>
        </w:rPr>
        <w:t xml:space="preserve">atlieka fotofiksaciją. </w:t>
      </w:r>
      <w:r w:rsidR="00D54D4F" w:rsidRPr="00FA064A">
        <w:rPr>
          <w:b w:val="0"/>
          <w:bCs w:val="0"/>
          <w:iCs/>
          <w:sz w:val="24"/>
          <w:szCs w:val="24"/>
        </w:rPr>
        <w:t>IRIS turi būti nurodyti užtaisytos išdaužos parametra</w:t>
      </w:r>
      <w:r w:rsidR="00D92646">
        <w:rPr>
          <w:b w:val="0"/>
          <w:bCs w:val="0"/>
          <w:iCs/>
          <w:sz w:val="24"/>
          <w:szCs w:val="24"/>
        </w:rPr>
        <w:t>i</w:t>
      </w:r>
      <w:r w:rsidR="00D54D4F" w:rsidRPr="00FA064A">
        <w:rPr>
          <w:b w:val="0"/>
          <w:bCs w:val="0"/>
          <w:iCs/>
          <w:sz w:val="24"/>
          <w:szCs w:val="24"/>
        </w:rPr>
        <w:t xml:space="preserve"> (plotas arba plotis ir ilgis), išdaužos registravimo data, išdaužos sutvarkymo data</w:t>
      </w:r>
      <w:r w:rsidR="00D92646">
        <w:rPr>
          <w:b w:val="0"/>
          <w:bCs w:val="0"/>
          <w:iCs/>
          <w:sz w:val="24"/>
          <w:szCs w:val="24"/>
        </w:rPr>
        <w:t>.</w:t>
      </w:r>
    </w:p>
    <w:p w14:paraId="4545273A" w14:textId="7CA25A32" w:rsidR="00D54D4F" w:rsidRPr="00FA064A" w:rsidRDefault="00D54D4F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 w:rsidRPr="00FA064A">
        <w:rPr>
          <w:b w:val="0"/>
          <w:sz w:val="24"/>
          <w:szCs w:val="24"/>
        </w:rPr>
        <w:t xml:space="preserve">Pateikdamas </w:t>
      </w:r>
      <w:r w:rsidR="00D92646">
        <w:rPr>
          <w:b w:val="0"/>
          <w:sz w:val="24"/>
          <w:szCs w:val="24"/>
        </w:rPr>
        <w:t>suteiktų paslaugų</w:t>
      </w:r>
      <w:r w:rsidRPr="00FA064A">
        <w:rPr>
          <w:b w:val="0"/>
          <w:sz w:val="24"/>
          <w:szCs w:val="24"/>
        </w:rPr>
        <w:t xml:space="preserve"> </w:t>
      </w:r>
      <w:r w:rsidR="0033402D">
        <w:rPr>
          <w:b w:val="0"/>
          <w:sz w:val="24"/>
          <w:szCs w:val="24"/>
        </w:rPr>
        <w:t xml:space="preserve">perdavimo ir priėmimo </w:t>
      </w:r>
      <w:r w:rsidRPr="00FA064A">
        <w:rPr>
          <w:b w:val="0"/>
          <w:sz w:val="24"/>
          <w:szCs w:val="24"/>
        </w:rPr>
        <w:t>aktus, Rangovas kartu turi pateikti suremontuotų išdaužų ataskaitą, kurioje turi būti š</w:t>
      </w:r>
      <w:r w:rsidR="001A597D" w:rsidRPr="00FA064A">
        <w:rPr>
          <w:b w:val="0"/>
          <w:sz w:val="24"/>
          <w:szCs w:val="24"/>
        </w:rPr>
        <w:t>i</w:t>
      </w:r>
      <w:r w:rsidRPr="00FA064A">
        <w:rPr>
          <w:b w:val="0"/>
          <w:sz w:val="24"/>
          <w:szCs w:val="24"/>
        </w:rPr>
        <w:t xml:space="preserve"> informacija – išdaužos sutvarkymo adresas, išdaužos plotas, sutvarkymo data ir išdaužų sugrupavimas iki 1m</w:t>
      </w:r>
      <w:r w:rsidRPr="001D10D2">
        <w:rPr>
          <w:b w:val="0"/>
          <w:sz w:val="24"/>
          <w:szCs w:val="24"/>
          <w:vertAlign w:val="superscript"/>
        </w:rPr>
        <w:t>2</w:t>
      </w:r>
      <w:r w:rsidRPr="00FA064A">
        <w:rPr>
          <w:b w:val="0"/>
          <w:sz w:val="24"/>
          <w:szCs w:val="24"/>
        </w:rPr>
        <w:t>, nuo 1m</w:t>
      </w:r>
      <w:r w:rsidRPr="001D10D2">
        <w:rPr>
          <w:b w:val="0"/>
          <w:sz w:val="24"/>
          <w:szCs w:val="24"/>
          <w:vertAlign w:val="superscript"/>
        </w:rPr>
        <w:t xml:space="preserve">2 </w:t>
      </w:r>
      <w:r w:rsidRPr="00FA064A">
        <w:rPr>
          <w:b w:val="0"/>
          <w:sz w:val="24"/>
          <w:szCs w:val="24"/>
        </w:rPr>
        <w:t>iki 5m</w:t>
      </w:r>
      <w:r w:rsidRPr="001D10D2">
        <w:rPr>
          <w:b w:val="0"/>
          <w:sz w:val="24"/>
          <w:szCs w:val="24"/>
          <w:vertAlign w:val="superscript"/>
        </w:rPr>
        <w:t>2</w:t>
      </w:r>
      <w:r w:rsidRPr="00FA064A">
        <w:rPr>
          <w:b w:val="0"/>
          <w:sz w:val="24"/>
          <w:szCs w:val="24"/>
        </w:rPr>
        <w:t xml:space="preserve"> ir &gt; 5m</w:t>
      </w:r>
      <w:r w:rsidRPr="001D10D2">
        <w:rPr>
          <w:b w:val="0"/>
          <w:sz w:val="24"/>
          <w:szCs w:val="24"/>
          <w:vertAlign w:val="superscript"/>
        </w:rPr>
        <w:t>2</w:t>
      </w:r>
      <w:r w:rsidRPr="00FA064A">
        <w:rPr>
          <w:b w:val="0"/>
          <w:sz w:val="24"/>
          <w:szCs w:val="24"/>
        </w:rPr>
        <w:t>.</w:t>
      </w:r>
    </w:p>
    <w:p w14:paraId="300DC3E7" w14:textId="0AC36AC5" w:rsidR="00FF240F" w:rsidRPr="00FA064A" w:rsidRDefault="00FF240F" w:rsidP="00C86B15">
      <w:pPr>
        <w:spacing w:line="312" w:lineRule="auto"/>
        <w:ind w:firstLine="851"/>
        <w:jc w:val="both"/>
        <w:rPr>
          <w:bCs w:val="0"/>
          <w:iCs/>
          <w:sz w:val="24"/>
          <w:szCs w:val="24"/>
        </w:rPr>
      </w:pPr>
      <w:r w:rsidRPr="00FA064A">
        <w:rPr>
          <w:bCs w:val="0"/>
          <w:iCs/>
          <w:sz w:val="24"/>
          <w:szCs w:val="24"/>
        </w:rPr>
        <w:t>4.</w:t>
      </w:r>
      <w:r w:rsidR="00C86B15">
        <w:rPr>
          <w:bCs w:val="0"/>
          <w:iCs/>
          <w:sz w:val="24"/>
          <w:szCs w:val="24"/>
        </w:rPr>
        <w:t>5</w:t>
      </w:r>
      <w:r w:rsidRPr="00FA064A">
        <w:rPr>
          <w:bCs w:val="0"/>
          <w:iCs/>
          <w:sz w:val="24"/>
          <w:szCs w:val="24"/>
        </w:rPr>
        <w:t>. Reikalavimai išdau</w:t>
      </w:r>
      <w:r w:rsidR="00C86B15">
        <w:rPr>
          <w:bCs w:val="0"/>
          <w:iCs/>
          <w:sz w:val="24"/>
          <w:szCs w:val="24"/>
        </w:rPr>
        <w:t>žų likvidavimui</w:t>
      </w:r>
      <w:r w:rsidR="00D75B46">
        <w:rPr>
          <w:bCs w:val="0"/>
          <w:iCs/>
          <w:sz w:val="24"/>
          <w:szCs w:val="24"/>
        </w:rPr>
        <w:t xml:space="preserve"> </w:t>
      </w:r>
      <w:r w:rsidR="00C86B15">
        <w:rPr>
          <w:bCs w:val="0"/>
          <w:iCs/>
          <w:sz w:val="24"/>
          <w:szCs w:val="24"/>
        </w:rPr>
        <w:t>/</w:t>
      </w:r>
      <w:r w:rsidR="00D75B46">
        <w:rPr>
          <w:bCs w:val="0"/>
          <w:iCs/>
          <w:sz w:val="24"/>
          <w:szCs w:val="24"/>
        </w:rPr>
        <w:t xml:space="preserve"> </w:t>
      </w:r>
      <w:r w:rsidR="00C86B15">
        <w:rPr>
          <w:bCs w:val="0"/>
          <w:iCs/>
          <w:sz w:val="24"/>
          <w:szCs w:val="24"/>
        </w:rPr>
        <w:t>sutvarkymui</w:t>
      </w:r>
    </w:p>
    <w:p w14:paraId="47D9118D" w14:textId="25BE9E3A" w:rsidR="00FF240F" w:rsidRDefault="00FF240F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 w:rsidRPr="00FA064A">
        <w:rPr>
          <w:b w:val="0"/>
          <w:sz w:val="24"/>
          <w:szCs w:val="24"/>
        </w:rPr>
        <w:t xml:space="preserve">Atliekant išdaužų tvarkymą taisyklingos formos apipjovimas ir užtaisymas yra privalomas. Paslaugų teikėjas turi nužymėti išdaužas stačiakampėmis figūromis, pažymėtą plotą apipjauti diskine freza ar išfrezuoti, išvalant nuolaužas iš duobių, pakrauti nuolaužas į krovininę automašiną ir išvežti, išvalyti duobės dugną, prireikus nusisausinant, išpučiant dulkes, kraštus ir dugną patepti bitumine emulsija, </w:t>
      </w:r>
      <w:r w:rsidR="00D92646">
        <w:rPr>
          <w:b w:val="0"/>
          <w:sz w:val="24"/>
          <w:szCs w:val="24"/>
        </w:rPr>
        <w:t xml:space="preserve">esant poreikiui pakaitinti duobės kraštus ir dugną, </w:t>
      </w:r>
      <w:r w:rsidRPr="00FA064A">
        <w:rPr>
          <w:b w:val="0"/>
          <w:sz w:val="24"/>
          <w:szCs w:val="24"/>
        </w:rPr>
        <w:t>pakloti asfalbetonio mišinį ir išlyginti</w:t>
      </w:r>
      <w:r w:rsidR="00D92646">
        <w:rPr>
          <w:b w:val="0"/>
          <w:sz w:val="24"/>
          <w:szCs w:val="24"/>
        </w:rPr>
        <w:t>,</w:t>
      </w:r>
      <w:r w:rsidRPr="00FA064A">
        <w:rPr>
          <w:b w:val="0"/>
          <w:sz w:val="24"/>
          <w:szCs w:val="24"/>
        </w:rPr>
        <w:t xml:space="preserve"> sutankinti vibracinėmis plokštėmis. </w:t>
      </w:r>
    </w:p>
    <w:p w14:paraId="3EF26ED8" w14:textId="56556BBC" w:rsidR="006371D4" w:rsidRDefault="006371D4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Atsižvelgiant į nenumatytas aplinkybes, išdaužų sutvarkymo technologija gali būti tikslinama teikiant atskirą Užsakymą.</w:t>
      </w:r>
    </w:p>
    <w:p w14:paraId="6AE87974" w14:textId="77777777" w:rsidR="009F7EA9" w:rsidRPr="009F7EA9" w:rsidRDefault="009F7EA9" w:rsidP="009F7EA9">
      <w:pPr>
        <w:spacing w:line="312" w:lineRule="auto"/>
        <w:ind w:firstLine="851"/>
        <w:jc w:val="both"/>
        <w:rPr>
          <w:b w:val="0"/>
          <w:bCs w:val="0"/>
          <w:iCs/>
          <w:sz w:val="24"/>
          <w:szCs w:val="24"/>
        </w:rPr>
      </w:pPr>
      <w:r w:rsidRPr="00973812">
        <w:rPr>
          <w:b w:val="0"/>
          <w:sz w:val="24"/>
          <w:szCs w:val="24"/>
        </w:rPr>
        <w:t>Automašinos privalo dirbti gatvėse su įjungtais oranžinės spalvos švyturėliais, specialistai privalo vilkėti specialius drabužius. Automašinos, specialistų apranga turi būti paženklinti Paslaugų teikėjo atributais;</w:t>
      </w:r>
    </w:p>
    <w:p w14:paraId="1CD34E3C" w14:textId="013DAD05" w:rsidR="001A597D" w:rsidRPr="00C86B15" w:rsidRDefault="00C86B15" w:rsidP="00C86B15">
      <w:pPr>
        <w:spacing w:line="312" w:lineRule="auto"/>
        <w:ind w:firstLine="851"/>
        <w:jc w:val="both"/>
        <w:rPr>
          <w:sz w:val="24"/>
          <w:szCs w:val="24"/>
        </w:rPr>
      </w:pPr>
      <w:r w:rsidRPr="00C86B15">
        <w:rPr>
          <w:sz w:val="24"/>
          <w:szCs w:val="24"/>
        </w:rPr>
        <w:t>4.6</w:t>
      </w:r>
      <w:r w:rsidR="001A597D" w:rsidRPr="00C86B15">
        <w:rPr>
          <w:sz w:val="24"/>
          <w:szCs w:val="24"/>
        </w:rPr>
        <w:t xml:space="preserve">. </w:t>
      </w:r>
      <w:r w:rsidR="00FA064A" w:rsidRPr="00C86B15">
        <w:rPr>
          <w:sz w:val="24"/>
          <w:szCs w:val="24"/>
        </w:rPr>
        <w:t>Paslaugų teikimo kainos paskaičiavimas</w:t>
      </w:r>
    </w:p>
    <w:p w14:paraId="4FF5CEF1" w14:textId="7B6B3948" w:rsidR="00FA064A" w:rsidRPr="00392660" w:rsidRDefault="00FA064A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 w:rsidRPr="008E11F2">
        <w:rPr>
          <w:b w:val="0"/>
          <w:sz w:val="24"/>
          <w:szCs w:val="24"/>
        </w:rPr>
        <w:t xml:space="preserve">Iškilus poreikiui atlikti </w:t>
      </w:r>
      <w:r w:rsidR="008E11F2" w:rsidRPr="008E11F2">
        <w:rPr>
          <w:b w:val="0"/>
          <w:sz w:val="24"/>
          <w:szCs w:val="24"/>
        </w:rPr>
        <w:t xml:space="preserve">gatvių ir </w:t>
      </w:r>
      <w:r w:rsidR="0033402D">
        <w:rPr>
          <w:b w:val="0"/>
          <w:sz w:val="24"/>
          <w:szCs w:val="24"/>
        </w:rPr>
        <w:t>teritorijų</w:t>
      </w:r>
      <w:r w:rsidR="008E11F2" w:rsidRPr="008E11F2">
        <w:rPr>
          <w:b w:val="0"/>
          <w:sz w:val="24"/>
          <w:szCs w:val="24"/>
        </w:rPr>
        <w:t xml:space="preserve"> priežiūros paslaugas, kurių teikimas būtinas siekiant </w:t>
      </w:r>
      <w:r w:rsidR="008E11F2" w:rsidRPr="00392660">
        <w:rPr>
          <w:b w:val="0"/>
          <w:sz w:val="24"/>
          <w:szCs w:val="24"/>
        </w:rPr>
        <w:t xml:space="preserve">užtikrinti transporto priemonių eismo ir žmonių saugumą, </w:t>
      </w:r>
      <w:r w:rsidR="0033402D">
        <w:rPr>
          <w:b w:val="0"/>
          <w:sz w:val="24"/>
          <w:szCs w:val="24"/>
        </w:rPr>
        <w:t xml:space="preserve">Užsakovas </w:t>
      </w:r>
      <w:r w:rsidRPr="00392660">
        <w:rPr>
          <w:b w:val="0"/>
          <w:sz w:val="24"/>
          <w:szCs w:val="24"/>
        </w:rPr>
        <w:t xml:space="preserve">Paslaugų teikėjui el. priemonėmis pateikia užsakymą parengti </w:t>
      </w:r>
      <w:r w:rsidR="008E11F2" w:rsidRPr="00392660">
        <w:rPr>
          <w:b w:val="0"/>
          <w:sz w:val="24"/>
          <w:szCs w:val="24"/>
        </w:rPr>
        <w:t xml:space="preserve">preliminarią </w:t>
      </w:r>
      <w:r w:rsidRPr="00392660">
        <w:rPr>
          <w:b w:val="0"/>
          <w:sz w:val="24"/>
          <w:szCs w:val="24"/>
        </w:rPr>
        <w:t xml:space="preserve">sąmatą </w:t>
      </w:r>
      <w:r w:rsidR="006371D4" w:rsidRPr="00392660">
        <w:rPr>
          <w:b w:val="0"/>
          <w:sz w:val="24"/>
          <w:szCs w:val="24"/>
        </w:rPr>
        <w:t>u</w:t>
      </w:r>
      <w:r w:rsidRPr="00392660">
        <w:rPr>
          <w:b w:val="0"/>
          <w:sz w:val="24"/>
          <w:szCs w:val="24"/>
        </w:rPr>
        <w:t xml:space="preserve">žsakomoms paslaugoms. Užsakyme nurodomas objektas, paslaugų atlikimo </w:t>
      </w:r>
      <w:r w:rsidR="008E11F2" w:rsidRPr="00392660">
        <w:rPr>
          <w:b w:val="0"/>
          <w:sz w:val="24"/>
          <w:szCs w:val="24"/>
        </w:rPr>
        <w:t>apimtis</w:t>
      </w:r>
      <w:r w:rsidRPr="00392660">
        <w:rPr>
          <w:b w:val="0"/>
          <w:sz w:val="24"/>
          <w:szCs w:val="24"/>
        </w:rPr>
        <w:t xml:space="preserve">, medžiagos ir kita informacija, iš kurios būtų aišku Paslaugų teikėjui </w:t>
      </w:r>
      <w:r w:rsidR="008E11F2" w:rsidRPr="00392660">
        <w:rPr>
          <w:b w:val="0"/>
          <w:sz w:val="24"/>
          <w:szCs w:val="24"/>
        </w:rPr>
        <w:t xml:space="preserve">kaip </w:t>
      </w:r>
      <w:r w:rsidRPr="00392660">
        <w:rPr>
          <w:b w:val="0"/>
          <w:sz w:val="24"/>
          <w:szCs w:val="24"/>
        </w:rPr>
        <w:t>parengti preliminarią sąmatą.</w:t>
      </w:r>
      <w:r w:rsidR="008E11F2" w:rsidRPr="00392660">
        <w:rPr>
          <w:b w:val="0"/>
          <w:sz w:val="24"/>
          <w:szCs w:val="24"/>
        </w:rPr>
        <w:t xml:space="preserve"> Preliminari sąmata parengiama pagal Sutarties </w:t>
      </w:r>
      <w:r w:rsidR="008E11F2" w:rsidRPr="00392660">
        <w:rPr>
          <w:b w:val="0"/>
          <w:sz w:val="24"/>
          <w:szCs w:val="24"/>
          <w:lang w:val="en-US"/>
        </w:rPr>
        <w:t>1 priede esan</w:t>
      </w:r>
      <w:r w:rsidR="008E11F2" w:rsidRPr="00392660">
        <w:rPr>
          <w:b w:val="0"/>
          <w:sz w:val="24"/>
          <w:szCs w:val="24"/>
        </w:rPr>
        <w:t xml:space="preserve">čius įkainius ir pagal </w:t>
      </w:r>
      <w:r w:rsidR="008E11F2" w:rsidRPr="00392660">
        <w:rPr>
          <w:b w:val="0"/>
          <w:sz w:val="24"/>
          <w:szCs w:val="24"/>
          <w:lang w:val="en-US"/>
        </w:rPr>
        <w:t>Sutarties 2 priede nurodyt</w:t>
      </w:r>
      <w:r w:rsidR="008E11F2" w:rsidRPr="00392660">
        <w:rPr>
          <w:b w:val="0"/>
          <w:sz w:val="24"/>
          <w:szCs w:val="24"/>
        </w:rPr>
        <w:t>ą tvarką.</w:t>
      </w:r>
    </w:p>
    <w:p w14:paraId="6C6F4163" w14:textId="61ABC342" w:rsidR="00FA064A" w:rsidRPr="008E11F2" w:rsidRDefault="00FA064A" w:rsidP="00C86B15">
      <w:pPr>
        <w:spacing w:line="312" w:lineRule="auto"/>
        <w:ind w:firstLine="851"/>
        <w:jc w:val="both"/>
        <w:rPr>
          <w:b w:val="0"/>
          <w:sz w:val="24"/>
          <w:szCs w:val="24"/>
        </w:rPr>
      </w:pPr>
      <w:r w:rsidRPr="00392660">
        <w:rPr>
          <w:b w:val="0"/>
          <w:sz w:val="24"/>
          <w:szCs w:val="24"/>
        </w:rPr>
        <w:t>Preliminari sąmata turi būti parengta per ne ilgesnį kaip 3 darbo dien</w:t>
      </w:r>
      <w:r w:rsidR="006371D4" w:rsidRPr="00392660">
        <w:rPr>
          <w:b w:val="0"/>
          <w:sz w:val="24"/>
          <w:szCs w:val="24"/>
        </w:rPr>
        <w:t>ų laikotarpį</w:t>
      </w:r>
      <w:r w:rsidRPr="00392660">
        <w:rPr>
          <w:b w:val="0"/>
          <w:sz w:val="24"/>
          <w:szCs w:val="24"/>
        </w:rPr>
        <w:t xml:space="preserve">. Nesant galimybės per tokį terminą parengti preliminarias sąmatos, Paslaugų teikėjas el. </w:t>
      </w:r>
      <w:r w:rsidR="008E11F2" w:rsidRPr="00392660">
        <w:rPr>
          <w:b w:val="0"/>
          <w:sz w:val="24"/>
          <w:szCs w:val="24"/>
        </w:rPr>
        <w:t>p</w:t>
      </w:r>
      <w:r w:rsidRPr="00392660">
        <w:rPr>
          <w:b w:val="0"/>
          <w:sz w:val="24"/>
          <w:szCs w:val="24"/>
        </w:rPr>
        <w:t xml:space="preserve">aštu informuoja Užsakovą dėl kokių objektyvių priežasčių negalima parengti preliminarios sąmatos. Suderinus su Užsakovu, nustatomas naujas terminas. Užsakovas per 3 darbo dienas nuo </w:t>
      </w:r>
      <w:r w:rsidR="008E11F2" w:rsidRPr="00392660">
        <w:rPr>
          <w:b w:val="0"/>
          <w:sz w:val="24"/>
          <w:szCs w:val="24"/>
        </w:rPr>
        <w:t xml:space="preserve">preliminarios </w:t>
      </w:r>
      <w:r w:rsidRPr="00392660">
        <w:rPr>
          <w:b w:val="0"/>
          <w:sz w:val="24"/>
          <w:szCs w:val="24"/>
        </w:rPr>
        <w:t>sąmatos gavimo</w:t>
      </w:r>
      <w:r w:rsidR="008E11F2" w:rsidRPr="00392660">
        <w:rPr>
          <w:b w:val="0"/>
          <w:sz w:val="24"/>
          <w:szCs w:val="24"/>
        </w:rPr>
        <w:t xml:space="preserve"> ją patikrina ir jei neturi pastabų suderina. Suderinus </w:t>
      </w:r>
      <w:r w:rsidR="00E6269F" w:rsidRPr="00392660">
        <w:rPr>
          <w:b w:val="0"/>
          <w:sz w:val="24"/>
          <w:szCs w:val="24"/>
        </w:rPr>
        <w:t xml:space="preserve">preliminarią </w:t>
      </w:r>
      <w:r w:rsidR="008E11F2" w:rsidRPr="00392660">
        <w:rPr>
          <w:b w:val="0"/>
          <w:sz w:val="24"/>
          <w:szCs w:val="24"/>
        </w:rPr>
        <w:t>sąmatą, Užsakovas</w:t>
      </w:r>
      <w:r w:rsidRPr="00392660">
        <w:rPr>
          <w:b w:val="0"/>
          <w:sz w:val="24"/>
          <w:szCs w:val="24"/>
        </w:rPr>
        <w:t xml:space="preserve"> teikia raštišką užsakymą</w:t>
      </w:r>
      <w:r w:rsidR="008E11F2" w:rsidRPr="00392660">
        <w:rPr>
          <w:b w:val="0"/>
          <w:sz w:val="24"/>
          <w:szCs w:val="24"/>
        </w:rPr>
        <w:t>. Jei Užsakovas turi pastabų dėl preliminarios s</w:t>
      </w:r>
      <w:r w:rsidR="00C008FB" w:rsidRPr="00392660">
        <w:rPr>
          <w:b w:val="0"/>
          <w:sz w:val="24"/>
          <w:szCs w:val="24"/>
        </w:rPr>
        <w:t>ą</w:t>
      </w:r>
      <w:r w:rsidR="008E11F2" w:rsidRPr="00392660">
        <w:rPr>
          <w:b w:val="0"/>
          <w:sz w:val="24"/>
          <w:szCs w:val="24"/>
        </w:rPr>
        <w:t xml:space="preserve">matos, apie tai informuoja Paslaugų teikėją ir Paslaugų teikėjas per trumpesnį kaip </w:t>
      </w:r>
      <w:r w:rsidR="008E11F2" w:rsidRPr="00392660">
        <w:rPr>
          <w:b w:val="0"/>
          <w:sz w:val="24"/>
          <w:szCs w:val="24"/>
          <w:lang w:val="en-US"/>
        </w:rPr>
        <w:t>2 darbo dien</w:t>
      </w:r>
      <w:r w:rsidR="008E11F2" w:rsidRPr="00392660">
        <w:rPr>
          <w:b w:val="0"/>
          <w:sz w:val="24"/>
          <w:szCs w:val="24"/>
        </w:rPr>
        <w:t xml:space="preserve">as pateikia patikslintą </w:t>
      </w:r>
      <w:r w:rsidR="00E6269F" w:rsidRPr="00392660">
        <w:rPr>
          <w:b w:val="0"/>
          <w:sz w:val="24"/>
          <w:szCs w:val="24"/>
        </w:rPr>
        <w:t xml:space="preserve">preliminarią </w:t>
      </w:r>
      <w:r w:rsidR="008E11F2" w:rsidRPr="00392660">
        <w:rPr>
          <w:b w:val="0"/>
          <w:sz w:val="24"/>
          <w:szCs w:val="24"/>
        </w:rPr>
        <w:t>sąmatą.</w:t>
      </w:r>
    </w:p>
    <w:p w14:paraId="6708694C" w14:textId="77777777" w:rsidR="00FA064A" w:rsidRPr="00FA064A" w:rsidRDefault="00FA064A" w:rsidP="00D54D4F">
      <w:pPr>
        <w:spacing w:line="312" w:lineRule="auto"/>
        <w:jc w:val="both"/>
        <w:rPr>
          <w:b w:val="0"/>
          <w:sz w:val="24"/>
          <w:szCs w:val="24"/>
        </w:rPr>
      </w:pPr>
    </w:p>
    <w:p w14:paraId="6D340873" w14:textId="77777777" w:rsidR="007A6DA7" w:rsidRPr="00FA064A" w:rsidRDefault="007A6DA7" w:rsidP="007A6DA7">
      <w:pPr>
        <w:tabs>
          <w:tab w:val="left" w:pos="6840"/>
          <w:tab w:val="left" w:pos="7380"/>
        </w:tabs>
        <w:jc w:val="both"/>
        <w:rPr>
          <w:b w:val="0"/>
          <w:sz w:val="24"/>
          <w:szCs w:val="24"/>
        </w:rPr>
      </w:pPr>
    </w:p>
    <w:sectPr w:rsidR="007A6DA7" w:rsidRPr="00FA064A" w:rsidSect="002B33AE">
      <w:pgSz w:w="11906" w:h="16838"/>
      <w:pgMar w:top="1077" w:right="510" w:bottom="1077" w:left="158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emon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D6"/>
    <w:rsid w:val="00013284"/>
    <w:rsid w:val="000243E7"/>
    <w:rsid w:val="000263E1"/>
    <w:rsid w:val="00052F35"/>
    <w:rsid w:val="0005681F"/>
    <w:rsid w:val="0008471B"/>
    <w:rsid w:val="00093DDA"/>
    <w:rsid w:val="000941E5"/>
    <w:rsid w:val="000B0DC4"/>
    <w:rsid w:val="000B3BDF"/>
    <w:rsid w:val="000B5733"/>
    <w:rsid w:val="000E055B"/>
    <w:rsid w:val="000E3DBF"/>
    <w:rsid w:val="000F00AE"/>
    <w:rsid w:val="000F07FA"/>
    <w:rsid w:val="000F348F"/>
    <w:rsid w:val="00110E1F"/>
    <w:rsid w:val="0012195D"/>
    <w:rsid w:val="001309CA"/>
    <w:rsid w:val="00173DB7"/>
    <w:rsid w:val="001864A6"/>
    <w:rsid w:val="00194E59"/>
    <w:rsid w:val="0019552F"/>
    <w:rsid w:val="001A597D"/>
    <w:rsid w:val="001A5B44"/>
    <w:rsid w:val="001B479B"/>
    <w:rsid w:val="001C075E"/>
    <w:rsid w:val="001C0CCB"/>
    <w:rsid w:val="001D0E10"/>
    <w:rsid w:val="001D10D2"/>
    <w:rsid w:val="001D2276"/>
    <w:rsid w:val="001F267C"/>
    <w:rsid w:val="00201243"/>
    <w:rsid w:val="0020182F"/>
    <w:rsid w:val="00203BBF"/>
    <w:rsid w:val="002110B5"/>
    <w:rsid w:val="00217146"/>
    <w:rsid w:val="00250B86"/>
    <w:rsid w:val="00262509"/>
    <w:rsid w:val="00272175"/>
    <w:rsid w:val="00280EEC"/>
    <w:rsid w:val="00284B1E"/>
    <w:rsid w:val="00284F09"/>
    <w:rsid w:val="0028647B"/>
    <w:rsid w:val="00287C2F"/>
    <w:rsid w:val="002B1FAE"/>
    <w:rsid w:val="002B33AE"/>
    <w:rsid w:val="002C12BF"/>
    <w:rsid w:val="002D78F0"/>
    <w:rsid w:val="002E1237"/>
    <w:rsid w:val="002E16FA"/>
    <w:rsid w:val="002F5313"/>
    <w:rsid w:val="00300043"/>
    <w:rsid w:val="00306274"/>
    <w:rsid w:val="0031383B"/>
    <w:rsid w:val="00315973"/>
    <w:rsid w:val="00327164"/>
    <w:rsid w:val="00330D36"/>
    <w:rsid w:val="0033402D"/>
    <w:rsid w:val="00335A60"/>
    <w:rsid w:val="00335BC5"/>
    <w:rsid w:val="003414B9"/>
    <w:rsid w:val="00367F96"/>
    <w:rsid w:val="00372E62"/>
    <w:rsid w:val="00386D01"/>
    <w:rsid w:val="00392660"/>
    <w:rsid w:val="00392EB7"/>
    <w:rsid w:val="00394C2C"/>
    <w:rsid w:val="003A7E1E"/>
    <w:rsid w:val="003B12A5"/>
    <w:rsid w:val="003B517D"/>
    <w:rsid w:val="003B671E"/>
    <w:rsid w:val="003E006D"/>
    <w:rsid w:val="003F0715"/>
    <w:rsid w:val="003F6BCC"/>
    <w:rsid w:val="003F7356"/>
    <w:rsid w:val="004103ED"/>
    <w:rsid w:val="00415305"/>
    <w:rsid w:val="00433870"/>
    <w:rsid w:val="0043662D"/>
    <w:rsid w:val="004605C0"/>
    <w:rsid w:val="00466335"/>
    <w:rsid w:val="0047313B"/>
    <w:rsid w:val="0049542B"/>
    <w:rsid w:val="004B0F48"/>
    <w:rsid w:val="004B6830"/>
    <w:rsid w:val="004C5DA3"/>
    <w:rsid w:val="004D5ABD"/>
    <w:rsid w:val="004F2DEF"/>
    <w:rsid w:val="005200E6"/>
    <w:rsid w:val="005209B7"/>
    <w:rsid w:val="00531EED"/>
    <w:rsid w:val="00531EFD"/>
    <w:rsid w:val="005526E1"/>
    <w:rsid w:val="00556911"/>
    <w:rsid w:val="00577FBA"/>
    <w:rsid w:val="005963AE"/>
    <w:rsid w:val="005A1952"/>
    <w:rsid w:val="005A72F0"/>
    <w:rsid w:val="005C5FC9"/>
    <w:rsid w:val="005C65D7"/>
    <w:rsid w:val="005D6E66"/>
    <w:rsid w:val="005E5B89"/>
    <w:rsid w:val="005F5244"/>
    <w:rsid w:val="00601F7A"/>
    <w:rsid w:val="006028FD"/>
    <w:rsid w:val="00611024"/>
    <w:rsid w:val="0063470D"/>
    <w:rsid w:val="006371D4"/>
    <w:rsid w:val="00640E1D"/>
    <w:rsid w:val="00644A7B"/>
    <w:rsid w:val="00652D0A"/>
    <w:rsid w:val="00666B28"/>
    <w:rsid w:val="00671065"/>
    <w:rsid w:val="00682895"/>
    <w:rsid w:val="00686EC2"/>
    <w:rsid w:val="00691368"/>
    <w:rsid w:val="006A1F9F"/>
    <w:rsid w:val="006A50D6"/>
    <w:rsid w:val="006B0815"/>
    <w:rsid w:val="006B37FA"/>
    <w:rsid w:val="006D7C7A"/>
    <w:rsid w:val="006E2895"/>
    <w:rsid w:val="006F083D"/>
    <w:rsid w:val="006F4CE9"/>
    <w:rsid w:val="0070053B"/>
    <w:rsid w:val="00721226"/>
    <w:rsid w:val="00727973"/>
    <w:rsid w:val="00733266"/>
    <w:rsid w:val="00740A98"/>
    <w:rsid w:val="007A1E98"/>
    <w:rsid w:val="007A615B"/>
    <w:rsid w:val="007A6DA7"/>
    <w:rsid w:val="007C2ED2"/>
    <w:rsid w:val="007C688C"/>
    <w:rsid w:val="007E234F"/>
    <w:rsid w:val="0080178C"/>
    <w:rsid w:val="00804F2D"/>
    <w:rsid w:val="00807D70"/>
    <w:rsid w:val="00811CA6"/>
    <w:rsid w:val="00830A77"/>
    <w:rsid w:val="00834F85"/>
    <w:rsid w:val="00863F3D"/>
    <w:rsid w:val="00866050"/>
    <w:rsid w:val="008730A7"/>
    <w:rsid w:val="008761B2"/>
    <w:rsid w:val="00877F04"/>
    <w:rsid w:val="00882ED1"/>
    <w:rsid w:val="00892556"/>
    <w:rsid w:val="00892F5F"/>
    <w:rsid w:val="008B18C8"/>
    <w:rsid w:val="008B7426"/>
    <w:rsid w:val="008C6A2D"/>
    <w:rsid w:val="008D23CD"/>
    <w:rsid w:val="008E11F2"/>
    <w:rsid w:val="008F0B11"/>
    <w:rsid w:val="008F0BAF"/>
    <w:rsid w:val="00917095"/>
    <w:rsid w:val="009206BB"/>
    <w:rsid w:val="0093061E"/>
    <w:rsid w:val="00931FCD"/>
    <w:rsid w:val="00945410"/>
    <w:rsid w:val="009503E4"/>
    <w:rsid w:val="009630C1"/>
    <w:rsid w:val="00977C26"/>
    <w:rsid w:val="00985CF9"/>
    <w:rsid w:val="009919C7"/>
    <w:rsid w:val="0099392D"/>
    <w:rsid w:val="009A3B52"/>
    <w:rsid w:val="009A4C95"/>
    <w:rsid w:val="009B5A19"/>
    <w:rsid w:val="009C061B"/>
    <w:rsid w:val="009C3F02"/>
    <w:rsid w:val="009D481D"/>
    <w:rsid w:val="009F1C3F"/>
    <w:rsid w:val="009F1E30"/>
    <w:rsid w:val="009F2A47"/>
    <w:rsid w:val="009F7EA9"/>
    <w:rsid w:val="00A00E64"/>
    <w:rsid w:val="00A17F78"/>
    <w:rsid w:val="00A30D34"/>
    <w:rsid w:val="00A31AE9"/>
    <w:rsid w:val="00A516D9"/>
    <w:rsid w:val="00A568E9"/>
    <w:rsid w:val="00A57800"/>
    <w:rsid w:val="00A649D7"/>
    <w:rsid w:val="00A670C1"/>
    <w:rsid w:val="00A70539"/>
    <w:rsid w:val="00A7463F"/>
    <w:rsid w:val="00A91928"/>
    <w:rsid w:val="00A94090"/>
    <w:rsid w:val="00AC150E"/>
    <w:rsid w:val="00AC704E"/>
    <w:rsid w:val="00B030F3"/>
    <w:rsid w:val="00B174DD"/>
    <w:rsid w:val="00B50284"/>
    <w:rsid w:val="00B56836"/>
    <w:rsid w:val="00B71359"/>
    <w:rsid w:val="00B7653A"/>
    <w:rsid w:val="00B83A3B"/>
    <w:rsid w:val="00B93DC0"/>
    <w:rsid w:val="00B93FB1"/>
    <w:rsid w:val="00B95FFA"/>
    <w:rsid w:val="00B96C17"/>
    <w:rsid w:val="00BA0431"/>
    <w:rsid w:val="00BA3564"/>
    <w:rsid w:val="00BC06A6"/>
    <w:rsid w:val="00BC3A26"/>
    <w:rsid w:val="00BC4535"/>
    <w:rsid w:val="00BE3713"/>
    <w:rsid w:val="00BF0014"/>
    <w:rsid w:val="00BF2C0D"/>
    <w:rsid w:val="00C008FB"/>
    <w:rsid w:val="00C03D83"/>
    <w:rsid w:val="00C04D73"/>
    <w:rsid w:val="00C061BC"/>
    <w:rsid w:val="00C42F0B"/>
    <w:rsid w:val="00C53BD0"/>
    <w:rsid w:val="00C85468"/>
    <w:rsid w:val="00C86B15"/>
    <w:rsid w:val="00CA1EC4"/>
    <w:rsid w:val="00CA2C20"/>
    <w:rsid w:val="00CA5D6F"/>
    <w:rsid w:val="00CA613D"/>
    <w:rsid w:val="00CC7E44"/>
    <w:rsid w:val="00CD3240"/>
    <w:rsid w:val="00CD7A9B"/>
    <w:rsid w:val="00CE1CC3"/>
    <w:rsid w:val="00CE56A9"/>
    <w:rsid w:val="00CF4492"/>
    <w:rsid w:val="00D40DE5"/>
    <w:rsid w:val="00D4440C"/>
    <w:rsid w:val="00D501B7"/>
    <w:rsid w:val="00D53BC6"/>
    <w:rsid w:val="00D54D4F"/>
    <w:rsid w:val="00D6313C"/>
    <w:rsid w:val="00D677C1"/>
    <w:rsid w:val="00D7417F"/>
    <w:rsid w:val="00D75B46"/>
    <w:rsid w:val="00D92646"/>
    <w:rsid w:val="00DA5132"/>
    <w:rsid w:val="00DD6D6E"/>
    <w:rsid w:val="00E01E48"/>
    <w:rsid w:val="00E11B5A"/>
    <w:rsid w:val="00E13144"/>
    <w:rsid w:val="00E55F87"/>
    <w:rsid w:val="00E602A0"/>
    <w:rsid w:val="00E6269F"/>
    <w:rsid w:val="00E63FC8"/>
    <w:rsid w:val="00E8073B"/>
    <w:rsid w:val="00E83F74"/>
    <w:rsid w:val="00E85F2C"/>
    <w:rsid w:val="00E96E21"/>
    <w:rsid w:val="00EA2368"/>
    <w:rsid w:val="00EB395E"/>
    <w:rsid w:val="00EB40AA"/>
    <w:rsid w:val="00EE521B"/>
    <w:rsid w:val="00EF3430"/>
    <w:rsid w:val="00F10FC9"/>
    <w:rsid w:val="00F249E1"/>
    <w:rsid w:val="00F25BED"/>
    <w:rsid w:val="00F3227F"/>
    <w:rsid w:val="00F325CD"/>
    <w:rsid w:val="00F35C58"/>
    <w:rsid w:val="00F41F52"/>
    <w:rsid w:val="00F42595"/>
    <w:rsid w:val="00F61952"/>
    <w:rsid w:val="00F808EE"/>
    <w:rsid w:val="00F91C0C"/>
    <w:rsid w:val="00FA064A"/>
    <w:rsid w:val="00FA0BF5"/>
    <w:rsid w:val="00FA6F61"/>
    <w:rsid w:val="00FA7904"/>
    <w:rsid w:val="00FA7BDB"/>
    <w:rsid w:val="00FB3056"/>
    <w:rsid w:val="00FC18D6"/>
    <w:rsid w:val="00FD3A0A"/>
    <w:rsid w:val="00FE7387"/>
    <w:rsid w:val="00FF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5A871"/>
  <w15:chartTrackingRefBased/>
  <w15:docId w15:val="{D32E9382-672A-40D5-BA65-40431D6A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b/>
      <w:bCs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AC704E"/>
    <w:pPr>
      <w:spacing w:line="360" w:lineRule="auto"/>
      <w:ind w:left="397" w:hanging="397"/>
      <w:jc w:val="both"/>
    </w:pPr>
    <w:rPr>
      <w:b w:val="0"/>
      <w:bCs w:val="0"/>
      <w:noProof/>
      <w:sz w:val="24"/>
      <w:szCs w:val="24"/>
      <w:lang w:val="en-GB" w:eastAsia="en-US"/>
    </w:rPr>
  </w:style>
  <w:style w:type="character" w:customStyle="1" w:styleId="PagrindiniotekstotraukaDiagrama">
    <w:name w:val="Pagrindinio teksto įtrauka Diagrama"/>
    <w:link w:val="Pagrindiniotekstotrauka"/>
    <w:rsid w:val="00AC704E"/>
    <w:rPr>
      <w:noProof/>
      <w:sz w:val="24"/>
      <w:szCs w:val="24"/>
      <w:lang w:val="en-GB" w:eastAsia="en-US" w:bidi="ar-SA"/>
    </w:rPr>
  </w:style>
  <w:style w:type="paragraph" w:customStyle="1" w:styleId="Char">
    <w:name w:val="Char"/>
    <w:basedOn w:val="prastasis"/>
    <w:rsid w:val="00FC18D6"/>
    <w:pPr>
      <w:spacing w:after="160" w:line="240" w:lineRule="exact"/>
    </w:pPr>
    <w:rPr>
      <w:rFonts w:ascii="Tahoma" w:hAnsi="Tahoma"/>
      <w:b w:val="0"/>
      <w:bCs w:val="0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FE7387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unhideWhenUsed/>
    <w:rsid w:val="00287C2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C5DA3"/>
    <w:pPr>
      <w:spacing w:after="120"/>
    </w:pPr>
  </w:style>
  <w:style w:type="character" w:customStyle="1" w:styleId="PagrindinistekstasDiagrama">
    <w:name w:val="Pagrindinis tekstas Diagrama"/>
    <w:link w:val="Pagrindinistekstas"/>
    <w:rsid w:val="004C5DA3"/>
    <w:rPr>
      <w:b/>
      <w:bCs/>
      <w:sz w:val="48"/>
      <w:szCs w:val="48"/>
    </w:rPr>
  </w:style>
  <w:style w:type="paragraph" w:customStyle="1" w:styleId="Default">
    <w:name w:val="Default"/>
    <w:rsid w:val="000847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uiPriority w:val="99"/>
    <w:unhideWhenUsed/>
    <w:rsid w:val="00F41F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41F52"/>
    <w:pPr>
      <w:widowControl w:val="0"/>
      <w:autoSpaceDE w:val="0"/>
      <w:autoSpaceDN w:val="0"/>
      <w:adjustRightInd w:val="0"/>
    </w:pPr>
    <w:rPr>
      <w:b w:val="0"/>
      <w:bCs w:val="0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41F52"/>
  </w:style>
  <w:style w:type="paragraph" w:styleId="Sraopastraipa">
    <w:name w:val="List Paragraph"/>
    <w:basedOn w:val="prastasis"/>
    <w:uiPriority w:val="34"/>
    <w:qFormat/>
    <w:rsid w:val="001F267C"/>
    <w:pPr>
      <w:widowControl w:val="0"/>
      <w:autoSpaceDE w:val="0"/>
      <w:autoSpaceDN w:val="0"/>
      <w:adjustRightInd w:val="0"/>
      <w:ind w:left="720"/>
      <w:contextualSpacing/>
    </w:pPr>
    <w:rPr>
      <w:b w:val="0"/>
      <w:bCs w:val="0"/>
      <w:sz w:val="20"/>
      <w:szCs w:val="20"/>
    </w:rPr>
  </w:style>
  <w:style w:type="paragraph" w:styleId="Pataisymai">
    <w:name w:val="Revision"/>
    <w:hidden/>
    <w:uiPriority w:val="99"/>
    <w:semiHidden/>
    <w:rsid w:val="00CC7E44"/>
    <w:rPr>
      <w:b/>
      <w:bCs/>
      <w:sz w:val="48"/>
      <w:szCs w:val="48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200E6"/>
    <w:pPr>
      <w:widowControl/>
      <w:autoSpaceDE/>
      <w:autoSpaceDN/>
      <w:adjustRightInd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20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1105</Words>
  <Characters>8051</Characters>
  <Application>Microsoft Office Word</Application>
  <DocSecurity>0</DocSecurity>
  <Lines>67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Kauno m. sav.</Company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subject/>
  <dc:creator>rutajank</dc:creator>
  <cp:keywords/>
  <cp:lastModifiedBy>Jūratė Baranauskienė</cp:lastModifiedBy>
  <cp:revision>3</cp:revision>
  <cp:lastPrinted>2016-11-29T07:39:00Z</cp:lastPrinted>
  <dcterms:created xsi:type="dcterms:W3CDTF">2024-01-18T07:07:00Z</dcterms:created>
  <dcterms:modified xsi:type="dcterms:W3CDTF">2024-01-18T07:12:00Z</dcterms:modified>
</cp:coreProperties>
</file>