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CDAE" w14:textId="77777777" w:rsidR="00495ED8" w:rsidRPr="007C0176" w:rsidRDefault="00495ED8" w:rsidP="00B04FE1">
      <w:pPr>
        <w:spacing w:line="264" w:lineRule="auto"/>
        <w:jc w:val="center"/>
        <w:rPr>
          <w:b/>
          <w:bCs/>
        </w:rPr>
      </w:pPr>
      <w:r w:rsidRPr="007C0176">
        <w:rPr>
          <w:b/>
          <w:bCs/>
        </w:rPr>
        <w:t>SUSITARIMAS</w:t>
      </w:r>
    </w:p>
    <w:p w14:paraId="610F87B1" w14:textId="77777777" w:rsidR="00495ED8" w:rsidRPr="007C0176" w:rsidRDefault="00495ED8" w:rsidP="00B04FE1">
      <w:pPr>
        <w:spacing w:line="264" w:lineRule="auto"/>
        <w:jc w:val="center"/>
      </w:pPr>
      <w:r w:rsidRPr="007C0176">
        <w:rPr>
          <w:b/>
        </w:rPr>
        <w:t>DĖL 20</w:t>
      </w:r>
      <w:r w:rsidR="002C4A85">
        <w:rPr>
          <w:b/>
        </w:rPr>
        <w:t>2</w:t>
      </w:r>
      <w:r w:rsidR="003D3F49">
        <w:rPr>
          <w:b/>
        </w:rPr>
        <w:t>2</w:t>
      </w:r>
      <w:r w:rsidRPr="007C0176">
        <w:rPr>
          <w:b/>
        </w:rPr>
        <w:t xml:space="preserve"> M. </w:t>
      </w:r>
      <w:r w:rsidR="00F93755" w:rsidRPr="006708BD">
        <w:rPr>
          <w:b/>
        </w:rPr>
        <w:t>RUGSĖJO 22</w:t>
      </w:r>
      <w:r w:rsidRPr="007C0176">
        <w:rPr>
          <w:b/>
        </w:rPr>
        <w:t xml:space="preserve"> D. </w:t>
      </w:r>
      <w:r w:rsidR="008267CA" w:rsidRPr="00AC16E4">
        <w:rPr>
          <w:b/>
          <w:bCs/>
          <w:kern w:val="32"/>
        </w:rPr>
        <w:t>SUSISIEKIMO KOMUNIKACIJŲ STATYBOS DARBŲ</w:t>
      </w:r>
      <w:r w:rsidR="008267CA">
        <w:rPr>
          <w:b/>
          <w:bCs/>
          <w:kern w:val="32"/>
        </w:rPr>
        <w:t xml:space="preserve">, KURIŲ VERTĖ </w:t>
      </w:r>
      <w:r w:rsidR="008267CA" w:rsidRPr="004C696B">
        <w:rPr>
          <w:b/>
          <w:bCs/>
          <w:kern w:val="32"/>
        </w:rPr>
        <w:t>YRA DIDESNĖ KAIP 500 TŪKST. EUR BE PVM</w:t>
      </w:r>
      <w:r w:rsidR="008267CA">
        <w:rPr>
          <w:b/>
          <w:bCs/>
          <w:kern w:val="32"/>
        </w:rPr>
        <w:t>,</w:t>
      </w:r>
      <w:r w:rsidR="008267CA" w:rsidRPr="00AC16E4">
        <w:rPr>
          <w:b/>
          <w:bCs/>
          <w:kern w:val="32"/>
        </w:rPr>
        <w:t xml:space="preserve"> TECHNINĖS PRIEŽIŪROS </w:t>
      </w:r>
      <w:r w:rsidR="008267CA">
        <w:rPr>
          <w:b/>
          <w:bCs/>
          <w:kern w:val="32"/>
        </w:rPr>
        <w:t xml:space="preserve">PASLAUGŲ </w:t>
      </w:r>
      <w:r w:rsidR="008267CA" w:rsidRPr="00C64195">
        <w:rPr>
          <w:b/>
          <w:caps/>
        </w:rPr>
        <w:t>PIRKIMO</w:t>
      </w:r>
      <w:r w:rsidR="00930992">
        <w:rPr>
          <w:b/>
          <w:caps/>
        </w:rPr>
        <w:t xml:space="preserve"> PAGRINDINĖS</w:t>
      </w:r>
      <w:r w:rsidRPr="007C0176">
        <w:rPr>
          <w:b/>
        </w:rPr>
        <w:t xml:space="preserve"> SUTARTIES NR. SR-</w:t>
      </w:r>
      <w:r w:rsidR="00960BC9">
        <w:rPr>
          <w:b/>
        </w:rPr>
        <w:t>561</w:t>
      </w:r>
      <w:r w:rsidRPr="007C0176">
        <w:rPr>
          <w:b/>
        </w:rPr>
        <w:t xml:space="preserve"> PAKEITIMO </w:t>
      </w:r>
    </w:p>
    <w:p w14:paraId="2BD57854" w14:textId="77777777" w:rsidR="00495ED8" w:rsidRPr="007C0176" w:rsidRDefault="00495ED8" w:rsidP="00B04FE1">
      <w:pPr>
        <w:pStyle w:val="Pagrindinistekstas2"/>
        <w:spacing w:line="264" w:lineRule="auto"/>
        <w:rPr>
          <w:b w:val="0"/>
        </w:rPr>
      </w:pPr>
    </w:p>
    <w:p w14:paraId="3775FEFD" w14:textId="77777777" w:rsidR="00495ED8" w:rsidRPr="007C0176" w:rsidRDefault="00495ED8" w:rsidP="00B04FE1">
      <w:pPr>
        <w:pStyle w:val="Pagrindinistekstas2"/>
        <w:spacing w:line="264" w:lineRule="auto"/>
        <w:rPr>
          <w:b w:val="0"/>
        </w:rPr>
      </w:pPr>
      <w:r w:rsidRPr="007C0176">
        <w:rPr>
          <w:b w:val="0"/>
        </w:rPr>
        <w:t>20</w:t>
      </w:r>
      <w:r w:rsidR="006A6526">
        <w:rPr>
          <w:b w:val="0"/>
        </w:rPr>
        <w:t>2</w:t>
      </w:r>
      <w:r w:rsidR="00085362">
        <w:rPr>
          <w:b w:val="0"/>
        </w:rPr>
        <w:t>4</w:t>
      </w:r>
      <w:r w:rsidRPr="007C0176">
        <w:rPr>
          <w:b w:val="0"/>
        </w:rPr>
        <w:t xml:space="preserve"> m. ................................ ....... d.  Nr. …………..</w:t>
      </w:r>
    </w:p>
    <w:p w14:paraId="44C40CE5" w14:textId="77777777" w:rsidR="00495ED8" w:rsidRPr="007C0176" w:rsidRDefault="00495ED8" w:rsidP="00B04FE1">
      <w:pPr>
        <w:spacing w:line="264" w:lineRule="auto"/>
        <w:jc w:val="center"/>
      </w:pPr>
      <w:r w:rsidRPr="007C0176">
        <w:t>Kaunas</w:t>
      </w:r>
    </w:p>
    <w:p w14:paraId="302F96FE" w14:textId="77777777" w:rsidR="00495ED8" w:rsidRPr="007C0176" w:rsidRDefault="00495ED8" w:rsidP="00B04FE1">
      <w:pPr>
        <w:spacing w:line="264" w:lineRule="auto"/>
        <w:ind w:firstLine="1298"/>
        <w:jc w:val="both"/>
      </w:pPr>
    </w:p>
    <w:p w14:paraId="2CC05408" w14:textId="77777777" w:rsidR="00281F57" w:rsidRDefault="00495ED8" w:rsidP="00B04FE1">
      <w:pPr>
        <w:spacing w:line="264" w:lineRule="auto"/>
        <w:ind w:firstLine="1298"/>
        <w:jc w:val="both"/>
      </w:pPr>
      <w:r w:rsidRPr="007C0176">
        <w:t xml:space="preserve">Kauno miesto savivaldybės administracija (toliau – </w:t>
      </w:r>
      <w:r w:rsidR="008267CA">
        <w:t>Vartotojas</w:t>
      </w:r>
      <w:r w:rsidRPr="007C0176">
        <w:t xml:space="preserve">), atstovaujama </w:t>
      </w:r>
      <w:r w:rsidR="008267CA">
        <w:t xml:space="preserve">Administracijos direktoriaus </w:t>
      </w:r>
      <w:r w:rsidR="003E412A">
        <w:t>Tado Metelionio</w:t>
      </w:r>
      <w:r w:rsidR="004E4978" w:rsidRPr="007C0176">
        <w:t xml:space="preserve">, veikiančio pagal Kauno miesto savivaldybės administracijos </w:t>
      </w:r>
      <w:r w:rsidR="008267CA">
        <w:t>nuostatus</w:t>
      </w:r>
      <w:r w:rsidRPr="007C0176">
        <w:t xml:space="preserve">, ir </w:t>
      </w:r>
      <w:r w:rsidR="008267CA" w:rsidRPr="006F0D6A">
        <w:t>UAB Laboratorinių bandymų centras (toliau – Paslaugų teikėjas), atstovaujama direktoriaus Mindaugo Grevo, veikiančio pagal bendrovės įstatus</w:t>
      </w:r>
      <w:r w:rsidR="009A61A8">
        <w:t>,</w:t>
      </w:r>
      <w:r w:rsidRPr="007C0176">
        <w:t xml:space="preserve"> </w:t>
      </w:r>
      <w:r w:rsidR="000B275A" w:rsidRPr="006F0D6A">
        <w:t xml:space="preserve">toliau Vartotojas ir </w:t>
      </w:r>
      <w:r w:rsidR="000B275A" w:rsidRPr="00DC6B84">
        <w:t>Paslaugų teikėjas vadinami Šalimis</w:t>
      </w:r>
      <w:r w:rsidRPr="00DC6B84">
        <w:t xml:space="preserve">, </w:t>
      </w:r>
      <w:r w:rsidR="00965414" w:rsidRPr="00DC6B84">
        <w:t xml:space="preserve">vadovaudamosi </w:t>
      </w:r>
      <w:r w:rsidR="000D5AC4" w:rsidRPr="00DC6B84">
        <w:t>Lietuvos Respublikos</w:t>
      </w:r>
      <w:r w:rsidR="00965414" w:rsidRPr="00DC6B84">
        <w:t xml:space="preserve"> viešųjų pirkimų įstatymo </w:t>
      </w:r>
      <w:r w:rsidR="006C6B41" w:rsidRPr="00DC6B84">
        <w:t>89</w:t>
      </w:r>
      <w:r w:rsidR="002F6D9B">
        <w:t> </w:t>
      </w:r>
      <w:r w:rsidR="006C6B41" w:rsidRPr="00DC6B84">
        <w:t xml:space="preserve">straipsnio 1 dalies 2 punktu, </w:t>
      </w:r>
      <w:r w:rsidR="00796F05" w:rsidRPr="00DC6B84">
        <w:t>20</w:t>
      </w:r>
      <w:r w:rsidR="00E71ED0" w:rsidRPr="00DC6B84">
        <w:t>2</w:t>
      </w:r>
      <w:r w:rsidR="003D3F49">
        <w:t>2</w:t>
      </w:r>
      <w:r w:rsidR="00796F05" w:rsidRPr="007C0176">
        <w:t xml:space="preserve"> m. </w:t>
      </w:r>
      <w:r w:rsidR="00F93755" w:rsidRPr="006708BD">
        <w:t>rugsėjo 22</w:t>
      </w:r>
      <w:r w:rsidR="00796F05" w:rsidRPr="007C0176">
        <w:t xml:space="preserve"> d. </w:t>
      </w:r>
      <w:r w:rsidR="00F8371D">
        <w:t xml:space="preserve">susisiekimo komunikacijų statybos darbų, kurių vertė yra didesnė kaip 500 tūkst. Eur be PVM, techninės priežiūros </w:t>
      </w:r>
      <w:r w:rsidR="007E36F6">
        <w:t>paslaugų</w:t>
      </w:r>
      <w:r w:rsidR="00796F05" w:rsidRPr="007C0176">
        <w:t xml:space="preserve"> </w:t>
      </w:r>
      <w:r w:rsidR="00F8371D">
        <w:t>pirkimo</w:t>
      </w:r>
      <w:r w:rsidR="00930992">
        <w:t xml:space="preserve"> pagrindinės</w:t>
      </w:r>
      <w:r w:rsidR="00F8371D">
        <w:t xml:space="preserve"> </w:t>
      </w:r>
      <w:r w:rsidR="00796F05" w:rsidRPr="007C0176">
        <w:t>sutarties Nr. SR-</w:t>
      </w:r>
      <w:r w:rsidR="00960BC9">
        <w:t>561</w:t>
      </w:r>
      <w:r w:rsidR="00796F05" w:rsidRPr="007C0176">
        <w:t xml:space="preserve"> (toliau – Sutartis) </w:t>
      </w:r>
      <w:r w:rsidR="007E36F6">
        <w:t>12</w:t>
      </w:r>
      <w:r w:rsidR="00930992">
        <w:t xml:space="preserve"> ir 33</w:t>
      </w:r>
      <w:r w:rsidR="00B42E0D">
        <w:t xml:space="preserve"> </w:t>
      </w:r>
      <w:r w:rsidR="00B42E0D" w:rsidRPr="00450C26">
        <w:t>p</w:t>
      </w:r>
      <w:r w:rsidR="007E36F6" w:rsidRPr="00450C26">
        <w:t>unkt</w:t>
      </w:r>
      <w:r w:rsidR="00930992">
        <w:t>ais</w:t>
      </w:r>
      <w:r w:rsidR="00F8371D">
        <w:t xml:space="preserve"> ir</w:t>
      </w:r>
      <w:r w:rsidR="00450C26" w:rsidRPr="00450C26">
        <w:t xml:space="preserve"> atsižvelgdamos į </w:t>
      </w:r>
      <w:r w:rsidR="00AD6A8F">
        <w:t xml:space="preserve">UAB Laboratorinių bandymų </w:t>
      </w:r>
      <w:r w:rsidR="00F8371D">
        <w:t>centro</w:t>
      </w:r>
      <w:r w:rsidR="00F8371D" w:rsidRPr="00450C26">
        <w:t xml:space="preserve"> </w:t>
      </w:r>
      <w:r w:rsidR="00450C26" w:rsidRPr="00450C26">
        <w:t>202</w:t>
      </w:r>
      <w:r w:rsidR="003E412A">
        <w:rPr>
          <w:lang w:val="en-US"/>
        </w:rPr>
        <w:t>3</w:t>
      </w:r>
      <w:r w:rsidR="00450C26" w:rsidRPr="00450C26">
        <w:t xml:space="preserve"> m. </w:t>
      </w:r>
      <w:r w:rsidR="00960BC9">
        <w:t>gruodžio</w:t>
      </w:r>
      <w:r w:rsidR="00960BC9" w:rsidRPr="00450C26">
        <w:t xml:space="preserve"> </w:t>
      </w:r>
      <w:r w:rsidR="00960BC9">
        <w:t>18</w:t>
      </w:r>
      <w:r w:rsidR="00450C26" w:rsidRPr="00450C26">
        <w:t xml:space="preserve"> d. raštą </w:t>
      </w:r>
      <w:r w:rsidR="00450C26" w:rsidRPr="00AD6A8F">
        <w:t>Nr.</w:t>
      </w:r>
      <w:r w:rsidR="00AD6A8F">
        <w:t xml:space="preserve"> </w:t>
      </w:r>
      <w:r w:rsidR="00960BC9">
        <w:t>262</w:t>
      </w:r>
      <w:r w:rsidR="00F8371D">
        <w:t>,</w:t>
      </w:r>
      <w:r w:rsidR="00450C26" w:rsidRPr="00AD6A8F">
        <w:t xml:space="preserve"> </w:t>
      </w:r>
      <w:r w:rsidR="00796F05" w:rsidRPr="007C0176">
        <w:t>sudarė šį susitarimą (toliau – Susitarimas)</w:t>
      </w:r>
      <w:r w:rsidR="00F8371D">
        <w:t xml:space="preserve"> ir susitarė: </w:t>
      </w:r>
    </w:p>
    <w:p w14:paraId="696494DD" w14:textId="77777777" w:rsidR="00AD6A8F" w:rsidRDefault="00AD6A8F" w:rsidP="00B04FE1">
      <w:pPr>
        <w:spacing w:line="264" w:lineRule="auto"/>
        <w:ind w:firstLine="1298"/>
        <w:jc w:val="both"/>
      </w:pPr>
      <w:r>
        <w:t xml:space="preserve">1. </w:t>
      </w:r>
      <w:r w:rsidR="00281F57" w:rsidRPr="00506AAE">
        <w:t xml:space="preserve">Susitarimo dalykas – </w:t>
      </w:r>
      <w:r w:rsidR="00FC3B8E" w:rsidRPr="00506AAE">
        <w:t xml:space="preserve">Sutarties pakeitimas dėl </w:t>
      </w:r>
      <w:r w:rsidR="00F8371D">
        <w:t>p</w:t>
      </w:r>
      <w:r w:rsidR="00F8371D" w:rsidRPr="00506AAE">
        <w:t>aslaugų</w:t>
      </w:r>
      <w:r w:rsidR="00F8371D">
        <w:t xml:space="preserve"> </w:t>
      </w:r>
      <w:r>
        <w:t xml:space="preserve">kiekio (apimties) </w:t>
      </w:r>
      <w:r w:rsidR="00FC3B8E" w:rsidRPr="00506AAE">
        <w:t>pakeitimo</w:t>
      </w:r>
      <w:r w:rsidR="001C1D90" w:rsidRPr="00506AAE">
        <w:t>, padidėjus obj</w:t>
      </w:r>
      <w:r w:rsidR="0075382C">
        <w:t>ekto SMD vertei.</w:t>
      </w:r>
    </w:p>
    <w:p w14:paraId="52AFD9F2" w14:textId="77777777" w:rsidR="00AD6A8F" w:rsidRDefault="00AD6A8F" w:rsidP="00B04FE1">
      <w:pPr>
        <w:spacing w:line="264" w:lineRule="auto"/>
        <w:ind w:firstLine="1298"/>
        <w:jc w:val="both"/>
      </w:pPr>
      <w:r>
        <w:t xml:space="preserve">2. </w:t>
      </w:r>
      <w:r w:rsidR="00FC3B8E" w:rsidRPr="00506AAE">
        <w:t xml:space="preserve">Sutartyje numatytų </w:t>
      </w:r>
      <w:r w:rsidR="00F8371D">
        <w:t>p</w:t>
      </w:r>
      <w:r w:rsidR="00F8371D" w:rsidRPr="00506AAE">
        <w:t xml:space="preserve">aslaugų </w:t>
      </w:r>
      <w:r w:rsidR="00FC3B8E" w:rsidRPr="00506AAE">
        <w:t xml:space="preserve">vertės pokytis </w:t>
      </w:r>
      <w:r w:rsidR="00F8371D">
        <w:t xml:space="preserve">yra </w:t>
      </w:r>
      <w:r w:rsidR="00960BC9">
        <w:t>994</w:t>
      </w:r>
      <w:r w:rsidR="00FC3B8E" w:rsidRPr="00506AAE">
        <w:t>,</w:t>
      </w:r>
      <w:r w:rsidR="00960BC9">
        <w:t>61</w:t>
      </w:r>
      <w:r w:rsidR="00FC3B8E" w:rsidRPr="00506AAE">
        <w:t xml:space="preserve"> Eur (</w:t>
      </w:r>
      <w:r w:rsidR="00960BC9">
        <w:t>devyni</w:t>
      </w:r>
      <w:r w:rsidR="00960BC9" w:rsidRPr="00506AAE">
        <w:t xml:space="preserve"> </w:t>
      </w:r>
      <w:r w:rsidR="00506AAE">
        <w:t>šimta</w:t>
      </w:r>
      <w:r w:rsidR="003E412A">
        <w:t>i</w:t>
      </w:r>
      <w:r w:rsidR="00506AAE">
        <w:t xml:space="preserve"> </w:t>
      </w:r>
      <w:r w:rsidR="00960BC9">
        <w:t xml:space="preserve">devyniasdešimt keturi </w:t>
      </w:r>
      <w:r>
        <w:t>eura</w:t>
      </w:r>
      <w:r w:rsidR="003E412A">
        <w:t>i</w:t>
      </w:r>
      <w:r w:rsidR="00FC3B8E" w:rsidRPr="00506AAE">
        <w:t xml:space="preserve"> </w:t>
      </w:r>
      <w:r w:rsidR="00960BC9">
        <w:t>61</w:t>
      </w:r>
      <w:r w:rsidR="001C1D90" w:rsidRPr="00506AAE">
        <w:t xml:space="preserve"> ct) be PVM.</w:t>
      </w:r>
    </w:p>
    <w:p w14:paraId="3F48F5D3" w14:textId="77777777" w:rsidR="00AD6A8F" w:rsidRDefault="00AD6A8F" w:rsidP="00B04FE1">
      <w:pPr>
        <w:spacing w:line="264" w:lineRule="auto"/>
        <w:jc w:val="both"/>
      </w:pPr>
      <w:r>
        <w:tab/>
        <w:t xml:space="preserve">3. </w:t>
      </w:r>
      <w:r w:rsidR="00506AAE" w:rsidRPr="00BE2D75">
        <w:rPr>
          <w:bCs/>
        </w:rPr>
        <w:t>Susitarimas įsigalioja nuo tos dienos, kai jį kvalifi</w:t>
      </w:r>
      <w:r w:rsidR="00BE2D75" w:rsidRPr="00BE2D75">
        <w:rPr>
          <w:bCs/>
        </w:rPr>
        <w:t>kuotais elektroniniais parašais</w:t>
      </w:r>
      <w:r>
        <w:rPr>
          <w:bCs/>
        </w:rPr>
        <w:t xml:space="preserve"> </w:t>
      </w:r>
      <w:r w:rsidR="00506AAE" w:rsidRPr="00BE2D75">
        <w:rPr>
          <w:bCs/>
        </w:rPr>
        <w:t xml:space="preserve">pasirašo abi Sutarties </w:t>
      </w:r>
      <w:r w:rsidR="002F6D9B">
        <w:rPr>
          <w:bCs/>
        </w:rPr>
        <w:t>Š</w:t>
      </w:r>
      <w:r w:rsidR="002F6D9B" w:rsidRPr="00BE2D75">
        <w:rPr>
          <w:bCs/>
        </w:rPr>
        <w:t>alys</w:t>
      </w:r>
      <w:r w:rsidR="00506AAE" w:rsidRPr="00BE2D75">
        <w:rPr>
          <w:bCs/>
        </w:rPr>
        <w:t xml:space="preserve">. </w:t>
      </w:r>
    </w:p>
    <w:p w14:paraId="6D0B827B" w14:textId="77777777" w:rsidR="00AD6A8F" w:rsidRDefault="00AD6A8F" w:rsidP="00B04FE1">
      <w:pPr>
        <w:spacing w:line="264" w:lineRule="auto"/>
        <w:jc w:val="both"/>
        <w:rPr>
          <w:bCs/>
        </w:rPr>
      </w:pPr>
      <w:r>
        <w:tab/>
        <w:t xml:space="preserve">4. </w:t>
      </w:r>
      <w:r w:rsidR="00506AAE" w:rsidRPr="00506AAE">
        <w:rPr>
          <w:bCs/>
        </w:rPr>
        <w:t xml:space="preserve">Įsigaliojęs Susitarimas tampa neatskiriama Sutarties </w:t>
      </w:r>
      <w:r w:rsidR="00506AAE">
        <w:rPr>
          <w:bCs/>
        </w:rPr>
        <w:t>dalimi. Sutarties ir jos priedų</w:t>
      </w:r>
      <w:r>
        <w:rPr>
          <w:bCs/>
        </w:rPr>
        <w:t xml:space="preserve"> </w:t>
      </w:r>
      <w:r w:rsidR="00506AAE" w:rsidRPr="00506AAE">
        <w:rPr>
          <w:bCs/>
        </w:rPr>
        <w:t xml:space="preserve">nuostatos, </w:t>
      </w:r>
      <w:r w:rsidR="00506AAE" w:rsidRPr="00AD6A8F">
        <w:rPr>
          <w:bCs/>
        </w:rPr>
        <w:t>kurios nebuvo keistos Susitarimu, lieka galioti nepakitusios.</w:t>
      </w:r>
    </w:p>
    <w:p w14:paraId="6D9998EC" w14:textId="77777777" w:rsidR="006C6B41" w:rsidRPr="00AD6A8F" w:rsidRDefault="00AD6A8F" w:rsidP="00B04FE1">
      <w:pPr>
        <w:spacing w:line="264" w:lineRule="auto"/>
        <w:jc w:val="both"/>
        <w:rPr>
          <w:bCs/>
        </w:rPr>
      </w:pPr>
      <w:r>
        <w:rPr>
          <w:bCs/>
        </w:rPr>
        <w:tab/>
        <w:t xml:space="preserve">5. </w:t>
      </w:r>
      <w:r w:rsidR="006C6B41" w:rsidRPr="00AD6A8F">
        <w:t xml:space="preserve">Prie Susitarimo pridedamas </w:t>
      </w:r>
      <w:r w:rsidR="0075382C" w:rsidRPr="00AD6A8F">
        <w:t xml:space="preserve">UAB Laboratorinių bandymų </w:t>
      </w:r>
      <w:r w:rsidR="0046410E" w:rsidRPr="00AD6A8F">
        <w:t>centr</w:t>
      </w:r>
      <w:r w:rsidR="0046410E">
        <w:t xml:space="preserve">o </w:t>
      </w:r>
      <w:r w:rsidR="002F6D9B" w:rsidRPr="00AD6A8F">
        <w:t>202</w:t>
      </w:r>
      <w:r w:rsidR="002F6D9B">
        <w:t>3</w:t>
      </w:r>
      <w:r w:rsidR="002F6D9B" w:rsidRPr="00AD6A8F">
        <w:t xml:space="preserve"> m. </w:t>
      </w:r>
      <w:r w:rsidR="002F6D9B">
        <w:t>g</w:t>
      </w:r>
      <w:r w:rsidR="00960BC9">
        <w:t>ruodžio</w:t>
      </w:r>
      <w:r w:rsidR="002F6D9B" w:rsidRPr="00AD6A8F">
        <w:t xml:space="preserve"> </w:t>
      </w:r>
      <w:r w:rsidR="002F6D9B">
        <w:t>1</w:t>
      </w:r>
      <w:r w:rsidR="00960BC9">
        <w:t>8</w:t>
      </w:r>
      <w:r w:rsidR="002F6D9B" w:rsidRPr="00AD6A8F">
        <w:t xml:space="preserve"> d. </w:t>
      </w:r>
      <w:r w:rsidR="0075382C" w:rsidRPr="00AD6A8F">
        <w:t xml:space="preserve">raštas </w:t>
      </w:r>
      <w:r w:rsidR="00F60EE8" w:rsidRPr="00AD6A8F">
        <w:t>Nr.</w:t>
      </w:r>
      <w:r w:rsidRPr="00AD6A8F">
        <w:t xml:space="preserve"> </w:t>
      </w:r>
      <w:r w:rsidR="00960BC9">
        <w:t>262</w:t>
      </w:r>
      <w:r w:rsidR="00F60EE8" w:rsidRPr="00AD6A8F">
        <w:t xml:space="preserve">, </w:t>
      </w:r>
      <w:r w:rsidRPr="00AD6A8F">
        <w:t xml:space="preserve">1 </w:t>
      </w:r>
      <w:r w:rsidR="006C6B41" w:rsidRPr="00AD6A8F">
        <w:t>lap</w:t>
      </w:r>
      <w:r w:rsidRPr="00AD6A8F">
        <w:t>as</w:t>
      </w:r>
      <w:r w:rsidR="006C6B41" w:rsidRPr="00AD6A8F">
        <w:t>.</w:t>
      </w:r>
    </w:p>
    <w:p w14:paraId="388C99D5" w14:textId="77777777" w:rsidR="00495ED8" w:rsidRDefault="00495ED8" w:rsidP="00B04FE1">
      <w:pPr>
        <w:spacing w:line="264" w:lineRule="auto"/>
        <w:ind w:firstLine="1298"/>
        <w:jc w:val="both"/>
      </w:pPr>
    </w:p>
    <w:p w14:paraId="04F66337" w14:textId="77777777" w:rsidR="00DD4D71" w:rsidRPr="007C0176" w:rsidRDefault="00DD4D71" w:rsidP="00B04FE1">
      <w:pPr>
        <w:spacing w:line="264" w:lineRule="auto"/>
        <w:ind w:firstLine="1298"/>
        <w:jc w:val="both"/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495ED8" w:rsidRPr="007C0176" w14:paraId="6D665719" w14:textId="77777777" w:rsidTr="00B04FE1">
        <w:tc>
          <w:tcPr>
            <w:tcW w:w="4788" w:type="dxa"/>
            <w:shd w:val="clear" w:color="auto" w:fill="auto"/>
          </w:tcPr>
          <w:p w14:paraId="7B48D87E" w14:textId="77777777" w:rsidR="00495ED8" w:rsidRPr="007C0176" w:rsidRDefault="001C1D90" w:rsidP="00B04FE1">
            <w:pPr>
              <w:tabs>
                <w:tab w:val="right" w:pos="4359"/>
              </w:tabs>
              <w:spacing w:line="264" w:lineRule="auto"/>
              <w:rPr>
                <w:b/>
              </w:rPr>
            </w:pPr>
            <w:r>
              <w:rPr>
                <w:b/>
              </w:rPr>
              <w:t>Vartotojas</w:t>
            </w:r>
          </w:p>
        </w:tc>
        <w:tc>
          <w:tcPr>
            <w:tcW w:w="4788" w:type="dxa"/>
            <w:shd w:val="clear" w:color="auto" w:fill="auto"/>
          </w:tcPr>
          <w:p w14:paraId="34A65DB9" w14:textId="77777777" w:rsidR="00495ED8" w:rsidRPr="007C0176" w:rsidRDefault="001C1D90" w:rsidP="00B04FE1">
            <w:pPr>
              <w:spacing w:line="264" w:lineRule="auto"/>
              <w:rPr>
                <w:b/>
              </w:rPr>
            </w:pPr>
            <w:r>
              <w:rPr>
                <w:b/>
              </w:rPr>
              <w:t>Paslaugų teikėjas</w:t>
            </w:r>
          </w:p>
        </w:tc>
      </w:tr>
      <w:tr w:rsidR="00495ED8" w:rsidRPr="007C0176" w14:paraId="054DBA75" w14:textId="77777777" w:rsidTr="00B04FE1">
        <w:tc>
          <w:tcPr>
            <w:tcW w:w="4788" w:type="dxa"/>
            <w:shd w:val="clear" w:color="auto" w:fill="auto"/>
          </w:tcPr>
          <w:p w14:paraId="0A285292" w14:textId="77777777" w:rsidR="00495ED8" w:rsidRPr="007C0176" w:rsidRDefault="00495ED8" w:rsidP="00B04FE1">
            <w:pPr>
              <w:spacing w:line="264" w:lineRule="auto"/>
            </w:pPr>
            <w:r w:rsidRPr="007C0176">
              <w:t>Kauno miesto savivaldybės administracija</w:t>
            </w:r>
          </w:p>
        </w:tc>
        <w:tc>
          <w:tcPr>
            <w:tcW w:w="4788" w:type="dxa"/>
            <w:shd w:val="clear" w:color="auto" w:fill="auto"/>
          </w:tcPr>
          <w:p w14:paraId="47F46183" w14:textId="77777777" w:rsidR="00495ED8" w:rsidRPr="007C0176" w:rsidRDefault="00DD4D71" w:rsidP="00B04FE1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</w:pPr>
            <w:r w:rsidRPr="001521F9">
              <w:rPr>
                <w:szCs w:val="24"/>
              </w:rPr>
              <w:t>UA</w:t>
            </w:r>
            <w:r>
              <w:rPr>
                <w:szCs w:val="24"/>
              </w:rPr>
              <w:t>B Laboratorinių bandymų centras</w:t>
            </w:r>
          </w:p>
        </w:tc>
      </w:tr>
      <w:tr w:rsidR="00495ED8" w:rsidRPr="007C0176" w14:paraId="2C7E3B3A" w14:textId="77777777" w:rsidTr="00B04FE1">
        <w:tc>
          <w:tcPr>
            <w:tcW w:w="4788" w:type="dxa"/>
            <w:shd w:val="clear" w:color="auto" w:fill="auto"/>
          </w:tcPr>
          <w:p w14:paraId="11F6C225" w14:textId="77777777" w:rsidR="00495ED8" w:rsidRPr="007C0176" w:rsidRDefault="00495ED8" w:rsidP="00B04FE1">
            <w:pPr>
              <w:spacing w:line="264" w:lineRule="auto"/>
            </w:pPr>
            <w:r w:rsidRPr="007C0176">
              <w:t>Įstaigos kodas 188764867</w:t>
            </w:r>
          </w:p>
        </w:tc>
        <w:tc>
          <w:tcPr>
            <w:tcW w:w="4788" w:type="dxa"/>
            <w:shd w:val="clear" w:color="auto" w:fill="auto"/>
          </w:tcPr>
          <w:p w14:paraId="4282BC4A" w14:textId="77777777" w:rsidR="00495ED8" w:rsidRPr="007C0176" w:rsidRDefault="00495ED8" w:rsidP="00B04FE1">
            <w:pPr>
              <w:spacing w:line="264" w:lineRule="auto"/>
            </w:pPr>
            <w:r w:rsidRPr="007C0176">
              <w:t xml:space="preserve">Įmonės kodas </w:t>
            </w:r>
            <w:r w:rsidR="00DD4D71" w:rsidRPr="001521F9">
              <w:t>135641038</w:t>
            </w:r>
          </w:p>
        </w:tc>
      </w:tr>
      <w:tr w:rsidR="00495ED8" w:rsidRPr="007C0176" w14:paraId="4A99AF29" w14:textId="77777777" w:rsidTr="00B04FE1">
        <w:tc>
          <w:tcPr>
            <w:tcW w:w="4788" w:type="dxa"/>
            <w:shd w:val="clear" w:color="auto" w:fill="auto"/>
          </w:tcPr>
          <w:p w14:paraId="01B2D978" w14:textId="77777777" w:rsidR="00495ED8" w:rsidRPr="007C0176" w:rsidRDefault="00495ED8" w:rsidP="00B04FE1">
            <w:pPr>
              <w:spacing w:line="264" w:lineRule="auto"/>
            </w:pPr>
            <w:r w:rsidRPr="007C0176">
              <w:t>Laisvės al. 96, 44251 Kaunas</w:t>
            </w:r>
          </w:p>
        </w:tc>
        <w:tc>
          <w:tcPr>
            <w:tcW w:w="4788" w:type="dxa"/>
            <w:shd w:val="clear" w:color="auto" w:fill="auto"/>
          </w:tcPr>
          <w:p w14:paraId="454D8951" w14:textId="77777777" w:rsidR="00495ED8" w:rsidRPr="007C0176" w:rsidRDefault="00495ED8" w:rsidP="00B04FE1">
            <w:pPr>
              <w:spacing w:line="264" w:lineRule="auto"/>
            </w:pPr>
            <w:r w:rsidRPr="007C0176">
              <w:t xml:space="preserve">PVM mokėtojo kodas </w:t>
            </w:r>
            <w:r w:rsidR="001C1D90" w:rsidRPr="001521F9">
              <w:t>LT356410314</w:t>
            </w:r>
          </w:p>
        </w:tc>
      </w:tr>
      <w:tr w:rsidR="00495ED8" w:rsidRPr="007C0176" w14:paraId="2E6C3FA8" w14:textId="77777777" w:rsidTr="00B04FE1">
        <w:tc>
          <w:tcPr>
            <w:tcW w:w="4788" w:type="dxa"/>
            <w:shd w:val="clear" w:color="auto" w:fill="auto"/>
          </w:tcPr>
          <w:p w14:paraId="04E1945C" w14:textId="77777777" w:rsidR="00495ED8" w:rsidRPr="007C0176" w:rsidRDefault="001C1D90" w:rsidP="00B04FE1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</w:pPr>
            <w:r w:rsidRPr="009006A7">
              <w:rPr>
                <w:szCs w:val="24"/>
              </w:rPr>
              <w:t>A. s. LT444010042500010078</w:t>
            </w:r>
          </w:p>
        </w:tc>
        <w:tc>
          <w:tcPr>
            <w:tcW w:w="4788" w:type="dxa"/>
            <w:shd w:val="clear" w:color="auto" w:fill="auto"/>
          </w:tcPr>
          <w:p w14:paraId="5D054671" w14:textId="77777777" w:rsidR="001C1D90" w:rsidRPr="007C0176" w:rsidRDefault="001C1D90" w:rsidP="00B04FE1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</w:pPr>
            <w:r w:rsidRPr="001521F9">
              <w:rPr>
                <w:szCs w:val="24"/>
              </w:rPr>
              <w:t>R. Kalantos g. 85</w:t>
            </w:r>
            <w:r>
              <w:rPr>
                <w:szCs w:val="24"/>
              </w:rPr>
              <w:t>A</w:t>
            </w:r>
            <w:r w:rsidRPr="001521F9">
              <w:rPr>
                <w:szCs w:val="24"/>
              </w:rPr>
              <w:t>, 52308 Kaunas</w:t>
            </w:r>
          </w:p>
        </w:tc>
      </w:tr>
      <w:tr w:rsidR="00495ED8" w:rsidRPr="007C0176" w14:paraId="0433E07A" w14:textId="77777777" w:rsidTr="00B04FE1">
        <w:tc>
          <w:tcPr>
            <w:tcW w:w="4788" w:type="dxa"/>
            <w:shd w:val="clear" w:color="auto" w:fill="auto"/>
          </w:tcPr>
          <w:p w14:paraId="09D2EB5F" w14:textId="77777777" w:rsidR="001C1D90" w:rsidRPr="009006A7" w:rsidRDefault="001C1D90" w:rsidP="00B04FE1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szCs w:val="24"/>
              </w:rPr>
            </w:pPr>
            <w:r w:rsidRPr="009006A7">
              <w:rPr>
                <w:szCs w:val="24"/>
              </w:rPr>
              <w:t>Luminor Bank AS</w:t>
            </w:r>
            <w:r w:rsidR="0046410E">
              <w:rPr>
                <w:szCs w:val="24"/>
              </w:rPr>
              <w:t xml:space="preserve"> Lietuvos skyrius</w:t>
            </w:r>
          </w:p>
          <w:p w14:paraId="7B9C5F18" w14:textId="77777777" w:rsidR="00495ED8" w:rsidRPr="007C0176" w:rsidRDefault="00594AF9" w:rsidP="00B04FE1">
            <w:pPr>
              <w:spacing w:line="264" w:lineRule="auto"/>
            </w:pPr>
            <w:r w:rsidRPr="009006A7">
              <w:t>Banko kodas 40100</w:t>
            </w:r>
          </w:p>
        </w:tc>
        <w:tc>
          <w:tcPr>
            <w:tcW w:w="4788" w:type="dxa"/>
            <w:shd w:val="clear" w:color="auto" w:fill="auto"/>
          </w:tcPr>
          <w:p w14:paraId="38F915C7" w14:textId="77777777" w:rsidR="001C1D90" w:rsidRPr="001521F9" w:rsidRDefault="002F6D9B" w:rsidP="00B04FE1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 xml:space="preserve">A. s. </w:t>
            </w:r>
            <w:r w:rsidR="001C1D90" w:rsidRPr="001521F9">
              <w:rPr>
                <w:szCs w:val="24"/>
              </w:rPr>
              <w:t>LT917300010002280731</w:t>
            </w:r>
          </w:p>
          <w:p w14:paraId="46C54916" w14:textId="77777777" w:rsidR="002F6D9B" w:rsidRPr="001521F9" w:rsidRDefault="002F6D9B" w:rsidP="00B04FE1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szCs w:val="24"/>
              </w:rPr>
            </w:pPr>
            <w:r w:rsidRPr="001521F9">
              <w:rPr>
                <w:szCs w:val="24"/>
              </w:rPr>
              <w:t xml:space="preserve">AB </w:t>
            </w:r>
            <w:r>
              <w:rPr>
                <w:szCs w:val="24"/>
              </w:rPr>
              <w:t>„</w:t>
            </w:r>
            <w:r w:rsidRPr="001521F9">
              <w:rPr>
                <w:szCs w:val="24"/>
              </w:rPr>
              <w:t>Swedbank</w:t>
            </w:r>
            <w:r>
              <w:rPr>
                <w:szCs w:val="24"/>
              </w:rPr>
              <w:t>“</w:t>
            </w:r>
            <w:r w:rsidRPr="001521F9">
              <w:rPr>
                <w:szCs w:val="24"/>
              </w:rPr>
              <w:t xml:space="preserve"> </w:t>
            </w:r>
          </w:p>
          <w:p w14:paraId="1991AA02" w14:textId="77777777" w:rsidR="00495ED8" w:rsidRPr="007C0176" w:rsidRDefault="001C1D90" w:rsidP="00B04FE1">
            <w:pPr>
              <w:spacing w:line="264" w:lineRule="auto"/>
            </w:pPr>
            <w:r w:rsidRPr="001521F9">
              <w:t>Banko kodas 73000</w:t>
            </w:r>
          </w:p>
        </w:tc>
      </w:tr>
      <w:tr w:rsidR="00495ED8" w:rsidRPr="007C0176" w14:paraId="0544C5C6" w14:textId="77777777" w:rsidTr="00B04FE1">
        <w:tc>
          <w:tcPr>
            <w:tcW w:w="4788" w:type="dxa"/>
            <w:shd w:val="clear" w:color="auto" w:fill="auto"/>
          </w:tcPr>
          <w:p w14:paraId="55376250" w14:textId="77777777" w:rsidR="001C1D90" w:rsidRDefault="001C1D90" w:rsidP="00B04FE1">
            <w:pPr>
              <w:spacing w:line="264" w:lineRule="auto"/>
              <w:jc w:val="center"/>
            </w:pPr>
          </w:p>
          <w:p w14:paraId="48C38788" w14:textId="77777777" w:rsidR="001C1D90" w:rsidRDefault="001C1D90" w:rsidP="00B04FE1">
            <w:pPr>
              <w:spacing w:line="264" w:lineRule="auto"/>
            </w:pPr>
            <w:r>
              <w:t>Administracijos direktorius</w:t>
            </w:r>
            <w:r w:rsidRPr="007C0176">
              <w:t xml:space="preserve"> </w:t>
            </w:r>
          </w:p>
          <w:p w14:paraId="10333889" w14:textId="77777777" w:rsidR="00495ED8" w:rsidRPr="007C0176" w:rsidRDefault="00495ED8" w:rsidP="00B04FE1">
            <w:pPr>
              <w:spacing w:line="264" w:lineRule="auto"/>
              <w:jc w:val="center"/>
            </w:pPr>
            <w:r w:rsidRPr="007C0176">
              <w:t>A. V.</w:t>
            </w:r>
          </w:p>
          <w:p w14:paraId="180CA83A" w14:textId="77777777" w:rsidR="00495ED8" w:rsidRPr="007C0176" w:rsidRDefault="00495ED8" w:rsidP="00B04FE1">
            <w:pPr>
              <w:spacing w:line="264" w:lineRule="auto"/>
            </w:pPr>
            <w:r w:rsidRPr="007C0176">
              <w:t>___________________</w:t>
            </w:r>
          </w:p>
          <w:p w14:paraId="389E8559" w14:textId="77777777" w:rsidR="00495ED8" w:rsidRPr="007C0176" w:rsidRDefault="00495ED8" w:rsidP="00B04FE1">
            <w:pPr>
              <w:spacing w:line="264" w:lineRule="auto"/>
            </w:pPr>
            <w:r w:rsidRPr="007C0176">
              <w:t xml:space="preserve">    (parašas)</w:t>
            </w:r>
          </w:p>
          <w:p w14:paraId="346E7DBA" w14:textId="77777777" w:rsidR="00495ED8" w:rsidRPr="007C0176" w:rsidRDefault="003E412A" w:rsidP="00B04FE1">
            <w:pPr>
              <w:spacing w:line="264" w:lineRule="auto"/>
            </w:pPr>
            <w:r>
              <w:t>Tadas Metelionis</w:t>
            </w:r>
          </w:p>
        </w:tc>
        <w:tc>
          <w:tcPr>
            <w:tcW w:w="4788" w:type="dxa"/>
            <w:shd w:val="clear" w:color="auto" w:fill="auto"/>
          </w:tcPr>
          <w:p w14:paraId="0DDA0C9C" w14:textId="77777777" w:rsidR="00495ED8" w:rsidRPr="007C0176" w:rsidRDefault="00495ED8" w:rsidP="00B04FE1">
            <w:pPr>
              <w:spacing w:line="264" w:lineRule="auto"/>
            </w:pPr>
          </w:p>
          <w:p w14:paraId="01226D74" w14:textId="77777777" w:rsidR="00495ED8" w:rsidRPr="007C0176" w:rsidRDefault="001C1D90" w:rsidP="00B04FE1">
            <w:pPr>
              <w:spacing w:line="264" w:lineRule="auto"/>
            </w:pPr>
            <w:r>
              <w:t>D</w:t>
            </w:r>
            <w:r w:rsidR="00495ED8" w:rsidRPr="007C0176">
              <w:t>irektorius</w:t>
            </w:r>
          </w:p>
          <w:p w14:paraId="20CDB822" w14:textId="77777777" w:rsidR="00495ED8" w:rsidRPr="007C0176" w:rsidRDefault="00495ED8" w:rsidP="00B04FE1">
            <w:pPr>
              <w:spacing w:line="264" w:lineRule="auto"/>
              <w:jc w:val="center"/>
            </w:pPr>
            <w:r w:rsidRPr="007C0176">
              <w:t>A. V.</w:t>
            </w:r>
          </w:p>
          <w:p w14:paraId="0F1DC4A6" w14:textId="77777777" w:rsidR="00495ED8" w:rsidRPr="007C0176" w:rsidRDefault="00495ED8" w:rsidP="00B04FE1">
            <w:pPr>
              <w:spacing w:line="264" w:lineRule="auto"/>
            </w:pPr>
            <w:r w:rsidRPr="007C0176">
              <w:t>___________________</w:t>
            </w:r>
          </w:p>
          <w:p w14:paraId="040DE08C" w14:textId="77777777" w:rsidR="00495ED8" w:rsidRPr="007C0176" w:rsidRDefault="00495ED8" w:rsidP="00B04FE1">
            <w:pPr>
              <w:spacing w:line="264" w:lineRule="auto"/>
            </w:pPr>
            <w:r w:rsidRPr="007C0176">
              <w:t xml:space="preserve">    (parašas)</w:t>
            </w:r>
          </w:p>
          <w:p w14:paraId="236C1A97" w14:textId="77777777" w:rsidR="00495ED8" w:rsidRPr="007C0176" w:rsidRDefault="001C1D90" w:rsidP="00B04FE1">
            <w:pPr>
              <w:spacing w:line="264" w:lineRule="auto"/>
            </w:pPr>
            <w:r w:rsidRPr="001521F9">
              <w:t>Mindaugas Grevas</w:t>
            </w:r>
          </w:p>
        </w:tc>
      </w:tr>
    </w:tbl>
    <w:p w14:paraId="3A63ED85" w14:textId="77777777" w:rsidR="00495ED8" w:rsidRPr="007C0176" w:rsidRDefault="00495ED8" w:rsidP="00B04FE1">
      <w:pPr>
        <w:spacing w:line="264" w:lineRule="auto"/>
        <w:jc w:val="center"/>
        <w:rPr>
          <w:b/>
          <w:bCs/>
        </w:rPr>
      </w:pPr>
    </w:p>
    <w:sectPr w:rsidR="00495ED8" w:rsidRPr="007C0176" w:rsidSect="00AC472C">
      <w:headerReference w:type="even" r:id="rId8"/>
      <w:headerReference w:type="default" r:id="rId9"/>
      <w:pgSz w:w="12240" w:h="15840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74E9" w14:textId="77777777" w:rsidR="00C33137" w:rsidRDefault="00C33137">
      <w:r>
        <w:separator/>
      </w:r>
    </w:p>
  </w:endnote>
  <w:endnote w:type="continuationSeparator" w:id="0">
    <w:p w14:paraId="0BA906C7" w14:textId="77777777" w:rsidR="00C33137" w:rsidRDefault="00C3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44222" w14:textId="77777777" w:rsidR="00C33137" w:rsidRDefault="00C33137">
      <w:r>
        <w:separator/>
      </w:r>
    </w:p>
  </w:footnote>
  <w:footnote w:type="continuationSeparator" w:id="0">
    <w:p w14:paraId="79F65889" w14:textId="77777777" w:rsidR="00C33137" w:rsidRDefault="00C3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E843" w14:textId="77777777" w:rsidR="00536725" w:rsidRDefault="005367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0F382B" w14:textId="77777777" w:rsidR="00536725" w:rsidRDefault="005367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617F" w14:textId="77777777" w:rsidR="00536725" w:rsidRDefault="005367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4FE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9928F0" w14:textId="77777777" w:rsidR="00536725" w:rsidRDefault="005367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15BB7"/>
    <w:multiLevelType w:val="multilevel"/>
    <w:tmpl w:val="AD4E2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84" w:hanging="1800"/>
      </w:pPr>
      <w:rPr>
        <w:rFonts w:hint="default"/>
      </w:rPr>
    </w:lvl>
  </w:abstractNum>
  <w:abstractNum w:abstractNumId="1" w15:restartNumberingAfterBreak="0">
    <w:nsid w:val="3AC55E8C"/>
    <w:multiLevelType w:val="multilevel"/>
    <w:tmpl w:val="4C14F3EA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8" w:hanging="1800"/>
      </w:pPr>
      <w:rPr>
        <w:rFonts w:hint="default"/>
      </w:rPr>
    </w:lvl>
  </w:abstractNum>
  <w:abstractNum w:abstractNumId="2" w15:restartNumberingAfterBreak="0">
    <w:nsid w:val="3C77587A"/>
    <w:multiLevelType w:val="hybridMultilevel"/>
    <w:tmpl w:val="5EBA58C2"/>
    <w:lvl w:ilvl="0" w:tplc="E6862582">
      <w:start w:val="1"/>
      <w:numFmt w:val="decimal"/>
      <w:lvlText w:val="%1."/>
      <w:lvlJc w:val="left"/>
      <w:pPr>
        <w:ind w:left="2873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4D312058"/>
    <w:multiLevelType w:val="hybridMultilevel"/>
    <w:tmpl w:val="F3AC9FE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70161"/>
    <w:multiLevelType w:val="hybridMultilevel"/>
    <w:tmpl w:val="5C268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223CD"/>
    <w:multiLevelType w:val="hybridMultilevel"/>
    <w:tmpl w:val="ED7AEA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72ED2"/>
    <w:multiLevelType w:val="hybridMultilevel"/>
    <w:tmpl w:val="FB50E420"/>
    <w:lvl w:ilvl="0" w:tplc="45B6C99A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697D4099"/>
    <w:multiLevelType w:val="hybridMultilevel"/>
    <w:tmpl w:val="AD52A5DA"/>
    <w:lvl w:ilvl="0" w:tplc="EE04D43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8" w15:restartNumberingAfterBreak="0">
    <w:nsid w:val="71650635"/>
    <w:multiLevelType w:val="multilevel"/>
    <w:tmpl w:val="C1C66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84" w:hanging="1800"/>
      </w:pPr>
      <w:rPr>
        <w:rFonts w:hint="default"/>
      </w:rPr>
    </w:lvl>
  </w:abstractNum>
  <w:abstractNum w:abstractNumId="9" w15:restartNumberingAfterBreak="0">
    <w:nsid w:val="7CD66B44"/>
    <w:multiLevelType w:val="hybridMultilevel"/>
    <w:tmpl w:val="DC8A2F00"/>
    <w:lvl w:ilvl="0" w:tplc="5FD4E034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1486435031">
    <w:abstractNumId w:val="3"/>
  </w:num>
  <w:num w:numId="2" w16cid:durableId="986477001">
    <w:abstractNumId w:val="4"/>
  </w:num>
  <w:num w:numId="3" w16cid:durableId="140118995">
    <w:abstractNumId w:val="5"/>
  </w:num>
  <w:num w:numId="4" w16cid:durableId="1912226862">
    <w:abstractNumId w:val="2"/>
  </w:num>
  <w:num w:numId="5" w16cid:durableId="194081884">
    <w:abstractNumId w:val="1"/>
  </w:num>
  <w:num w:numId="6" w16cid:durableId="1899435629">
    <w:abstractNumId w:val="8"/>
  </w:num>
  <w:num w:numId="7" w16cid:durableId="1963997997">
    <w:abstractNumId w:val="0"/>
  </w:num>
  <w:num w:numId="8" w16cid:durableId="1025788703">
    <w:abstractNumId w:val="9"/>
  </w:num>
  <w:num w:numId="9" w16cid:durableId="1713967499">
    <w:abstractNumId w:val="6"/>
  </w:num>
  <w:num w:numId="10" w16cid:durableId="238100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44"/>
    <w:rsid w:val="00006FFD"/>
    <w:rsid w:val="00022AF5"/>
    <w:rsid w:val="00041987"/>
    <w:rsid w:val="00051B6D"/>
    <w:rsid w:val="000544FF"/>
    <w:rsid w:val="0006144B"/>
    <w:rsid w:val="000625A7"/>
    <w:rsid w:val="00067C79"/>
    <w:rsid w:val="00073A2D"/>
    <w:rsid w:val="00083630"/>
    <w:rsid w:val="00085362"/>
    <w:rsid w:val="00086B71"/>
    <w:rsid w:val="000A717C"/>
    <w:rsid w:val="000B275A"/>
    <w:rsid w:val="000B2BB9"/>
    <w:rsid w:val="000D5AC4"/>
    <w:rsid w:val="00101654"/>
    <w:rsid w:val="00106B0C"/>
    <w:rsid w:val="001125AE"/>
    <w:rsid w:val="00115663"/>
    <w:rsid w:val="001451F7"/>
    <w:rsid w:val="001457F0"/>
    <w:rsid w:val="001511D3"/>
    <w:rsid w:val="001668F9"/>
    <w:rsid w:val="00167ECC"/>
    <w:rsid w:val="00172729"/>
    <w:rsid w:val="00190EB4"/>
    <w:rsid w:val="00196E2E"/>
    <w:rsid w:val="00197C51"/>
    <w:rsid w:val="001A4A92"/>
    <w:rsid w:val="001A6416"/>
    <w:rsid w:val="001C1D90"/>
    <w:rsid w:val="001D30AC"/>
    <w:rsid w:val="001E07D7"/>
    <w:rsid w:val="001E4D6B"/>
    <w:rsid w:val="001E759F"/>
    <w:rsid w:val="001F2A33"/>
    <w:rsid w:val="00202DE7"/>
    <w:rsid w:val="00215731"/>
    <w:rsid w:val="002167CA"/>
    <w:rsid w:val="0021680F"/>
    <w:rsid w:val="002243A9"/>
    <w:rsid w:val="00233130"/>
    <w:rsid w:val="00233842"/>
    <w:rsid w:val="00243F40"/>
    <w:rsid w:val="0024430A"/>
    <w:rsid w:val="00262832"/>
    <w:rsid w:val="00270DA3"/>
    <w:rsid w:val="00271131"/>
    <w:rsid w:val="00281F57"/>
    <w:rsid w:val="00297BBA"/>
    <w:rsid w:val="002B0927"/>
    <w:rsid w:val="002B3962"/>
    <w:rsid w:val="002C4A85"/>
    <w:rsid w:val="002C5530"/>
    <w:rsid w:val="002E10BB"/>
    <w:rsid w:val="002F1AEF"/>
    <w:rsid w:val="002F6D9B"/>
    <w:rsid w:val="003057E0"/>
    <w:rsid w:val="003108D0"/>
    <w:rsid w:val="00314962"/>
    <w:rsid w:val="00322DAC"/>
    <w:rsid w:val="00347FEC"/>
    <w:rsid w:val="00351BA8"/>
    <w:rsid w:val="0035437E"/>
    <w:rsid w:val="00360D37"/>
    <w:rsid w:val="003720F1"/>
    <w:rsid w:val="00375483"/>
    <w:rsid w:val="00387D36"/>
    <w:rsid w:val="00392309"/>
    <w:rsid w:val="00395D29"/>
    <w:rsid w:val="003A418A"/>
    <w:rsid w:val="003A77B8"/>
    <w:rsid w:val="003B6279"/>
    <w:rsid w:val="003B79D9"/>
    <w:rsid w:val="003C32D1"/>
    <w:rsid w:val="003C5E31"/>
    <w:rsid w:val="003D3F49"/>
    <w:rsid w:val="003D4ED6"/>
    <w:rsid w:val="003E0060"/>
    <w:rsid w:val="003E412A"/>
    <w:rsid w:val="003F7DB7"/>
    <w:rsid w:val="00400BC4"/>
    <w:rsid w:val="00404FB3"/>
    <w:rsid w:val="004229EE"/>
    <w:rsid w:val="00430460"/>
    <w:rsid w:val="00436429"/>
    <w:rsid w:val="00441FDF"/>
    <w:rsid w:val="004425F6"/>
    <w:rsid w:val="00445269"/>
    <w:rsid w:val="00446118"/>
    <w:rsid w:val="00450C26"/>
    <w:rsid w:val="0046410E"/>
    <w:rsid w:val="00472520"/>
    <w:rsid w:val="0048325F"/>
    <w:rsid w:val="00495ED8"/>
    <w:rsid w:val="004C6294"/>
    <w:rsid w:val="004C62AD"/>
    <w:rsid w:val="004D19A4"/>
    <w:rsid w:val="004D6CA0"/>
    <w:rsid w:val="004E4978"/>
    <w:rsid w:val="0050435A"/>
    <w:rsid w:val="00506AAE"/>
    <w:rsid w:val="00507367"/>
    <w:rsid w:val="00514391"/>
    <w:rsid w:val="00514C77"/>
    <w:rsid w:val="00525D22"/>
    <w:rsid w:val="0053105D"/>
    <w:rsid w:val="00536725"/>
    <w:rsid w:val="00562B9C"/>
    <w:rsid w:val="0059353E"/>
    <w:rsid w:val="00594AF9"/>
    <w:rsid w:val="005C342C"/>
    <w:rsid w:val="005C5300"/>
    <w:rsid w:val="005D741B"/>
    <w:rsid w:val="005F5A00"/>
    <w:rsid w:val="00613905"/>
    <w:rsid w:val="00623437"/>
    <w:rsid w:val="0062425C"/>
    <w:rsid w:val="00637325"/>
    <w:rsid w:val="006415F8"/>
    <w:rsid w:val="00642355"/>
    <w:rsid w:val="00650E99"/>
    <w:rsid w:val="00656126"/>
    <w:rsid w:val="006708BD"/>
    <w:rsid w:val="00677E1A"/>
    <w:rsid w:val="006856ED"/>
    <w:rsid w:val="00685E8C"/>
    <w:rsid w:val="006A3663"/>
    <w:rsid w:val="006A6526"/>
    <w:rsid w:val="006C2B96"/>
    <w:rsid w:val="006C6B41"/>
    <w:rsid w:val="006D2AA5"/>
    <w:rsid w:val="006D7980"/>
    <w:rsid w:val="006E0697"/>
    <w:rsid w:val="006E35F6"/>
    <w:rsid w:val="006E6C09"/>
    <w:rsid w:val="007050DB"/>
    <w:rsid w:val="007147DD"/>
    <w:rsid w:val="00714A98"/>
    <w:rsid w:val="007167BD"/>
    <w:rsid w:val="00723C17"/>
    <w:rsid w:val="00724004"/>
    <w:rsid w:val="00734501"/>
    <w:rsid w:val="007374A2"/>
    <w:rsid w:val="0074168B"/>
    <w:rsid w:val="007515D9"/>
    <w:rsid w:val="00751D10"/>
    <w:rsid w:val="0075382C"/>
    <w:rsid w:val="007602AE"/>
    <w:rsid w:val="00767D98"/>
    <w:rsid w:val="00780C15"/>
    <w:rsid w:val="00783431"/>
    <w:rsid w:val="00790139"/>
    <w:rsid w:val="00796F05"/>
    <w:rsid w:val="007B604B"/>
    <w:rsid w:val="007C0176"/>
    <w:rsid w:val="007C3D88"/>
    <w:rsid w:val="007D252B"/>
    <w:rsid w:val="007E36F6"/>
    <w:rsid w:val="007E51C4"/>
    <w:rsid w:val="007E5FA9"/>
    <w:rsid w:val="008267CA"/>
    <w:rsid w:val="00835D4B"/>
    <w:rsid w:val="00853A80"/>
    <w:rsid w:val="008808A2"/>
    <w:rsid w:val="00881FB4"/>
    <w:rsid w:val="008842AA"/>
    <w:rsid w:val="00886957"/>
    <w:rsid w:val="00890BEB"/>
    <w:rsid w:val="00890DAB"/>
    <w:rsid w:val="008916E2"/>
    <w:rsid w:val="00894B47"/>
    <w:rsid w:val="008A5791"/>
    <w:rsid w:val="008C135C"/>
    <w:rsid w:val="008C3E07"/>
    <w:rsid w:val="008E1CE7"/>
    <w:rsid w:val="008E4381"/>
    <w:rsid w:val="008F25BA"/>
    <w:rsid w:val="0091206B"/>
    <w:rsid w:val="00913566"/>
    <w:rsid w:val="00930992"/>
    <w:rsid w:val="00930F8C"/>
    <w:rsid w:val="00931570"/>
    <w:rsid w:val="009335AC"/>
    <w:rsid w:val="00934E5A"/>
    <w:rsid w:val="009561EF"/>
    <w:rsid w:val="00960BC9"/>
    <w:rsid w:val="009643F1"/>
    <w:rsid w:val="00965414"/>
    <w:rsid w:val="0099759C"/>
    <w:rsid w:val="009A2FC5"/>
    <w:rsid w:val="009A61A8"/>
    <w:rsid w:val="009A6BFB"/>
    <w:rsid w:val="009B4340"/>
    <w:rsid w:val="009C1071"/>
    <w:rsid w:val="009C1904"/>
    <w:rsid w:val="009D30B2"/>
    <w:rsid w:val="00A20C7B"/>
    <w:rsid w:val="00A249C5"/>
    <w:rsid w:val="00A24D17"/>
    <w:rsid w:val="00A27522"/>
    <w:rsid w:val="00A4685B"/>
    <w:rsid w:val="00A65F78"/>
    <w:rsid w:val="00A72C10"/>
    <w:rsid w:val="00A735DC"/>
    <w:rsid w:val="00A77185"/>
    <w:rsid w:val="00A8326D"/>
    <w:rsid w:val="00A91ECD"/>
    <w:rsid w:val="00A965FD"/>
    <w:rsid w:val="00AA58B6"/>
    <w:rsid w:val="00AC472C"/>
    <w:rsid w:val="00AC639B"/>
    <w:rsid w:val="00AD690B"/>
    <w:rsid w:val="00AD6A8F"/>
    <w:rsid w:val="00AE6BC3"/>
    <w:rsid w:val="00AF6351"/>
    <w:rsid w:val="00B04FE1"/>
    <w:rsid w:val="00B1738D"/>
    <w:rsid w:val="00B228BC"/>
    <w:rsid w:val="00B22F11"/>
    <w:rsid w:val="00B247A2"/>
    <w:rsid w:val="00B27EA5"/>
    <w:rsid w:val="00B31E49"/>
    <w:rsid w:val="00B42E0D"/>
    <w:rsid w:val="00B5075A"/>
    <w:rsid w:val="00B50CCE"/>
    <w:rsid w:val="00B6090B"/>
    <w:rsid w:val="00B64814"/>
    <w:rsid w:val="00B71D5C"/>
    <w:rsid w:val="00B75EAD"/>
    <w:rsid w:val="00B76118"/>
    <w:rsid w:val="00BC5EA3"/>
    <w:rsid w:val="00BD0D39"/>
    <w:rsid w:val="00BD545B"/>
    <w:rsid w:val="00BE2D75"/>
    <w:rsid w:val="00BF2023"/>
    <w:rsid w:val="00BF2503"/>
    <w:rsid w:val="00C0575B"/>
    <w:rsid w:val="00C12E05"/>
    <w:rsid w:val="00C20122"/>
    <w:rsid w:val="00C24C98"/>
    <w:rsid w:val="00C2516D"/>
    <w:rsid w:val="00C33137"/>
    <w:rsid w:val="00C46D21"/>
    <w:rsid w:val="00C567C3"/>
    <w:rsid w:val="00C63CD8"/>
    <w:rsid w:val="00C63E7A"/>
    <w:rsid w:val="00C67351"/>
    <w:rsid w:val="00C7088E"/>
    <w:rsid w:val="00C70BA1"/>
    <w:rsid w:val="00C80F86"/>
    <w:rsid w:val="00C8194C"/>
    <w:rsid w:val="00C833FD"/>
    <w:rsid w:val="00C86566"/>
    <w:rsid w:val="00C974F3"/>
    <w:rsid w:val="00CB243B"/>
    <w:rsid w:val="00CB3D5E"/>
    <w:rsid w:val="00CD145A"/>
    <w:rsid w:val="00CD2965"/>
    <w:rsid w:val="00CD3487"/>
    <w:rsid w:val="00CF0590"/>
    <w:rsid w:val="00D15198"/>
    <w:rsid w:val="00D268D0"/>
    <w:rsid w:val="00D35700"/>
    <w:rsid w:val="00D51444"/>
    <w:rsid w:val="00D62460"/>
    <w:rsid w:val="00D67AE1"/>
    <w:rsid w:val="00D770CB"/>
    <w:rsid w:val="00D832D2"/>
    <w:rsid w:val="00D97C3E"/>
    <w:rsid w:val="00DA02A2"/>
    <w:rsid w:val="00DA3A9E"/>
    <w:rsid w:val="00DA5B42"/>
    <w:rsid w:val="00DB2593"/>
    <w:rsid w:val="00DB46CB"/>
    <w:rsid w:val="00DC1EA3"/>
    <w:rsid w:val="00DC6230"/>
    <w:rsid w:val="00DC6896"/>
    <w:rsid w:val="00DC6B84"/>
    <w:rsid w:val="00DD4D71"/>
    <w:rsid w:val="00DD7922"/>
    <w:rsid w:val="00DE0BFE"/>
    <w:rsid w:val="00DE0DD7"/>
    <w:rsid w:val="00DE1AEC"/>
    <w:rsid w:val="00DE3C2E"/>
    <w:rsid w:val="00DE72CC"/>
    <w:rsid w:val="00E00168"/>
    <w:rsid w:val="00E03455"/>
    <w:rsid w:val="00E069DB"/>
    <w:rsid w:val="00E16BA3"/>
    <w:rsid w:val="00E16C7B"/>
    <w:rsid w:val="00E17C25"/>
    <w:rsid w:val="00E373FD"/>
    <w:rsid w:val="00E67F8C"/>
    <w:rsid w:val="00E710D8"/>
    <w:rsid w:val="00E71ED0"/>
    <w:rsid w:val="00E7349F"/>
    <w:rsid w:val="00E75066"/>
    <w:rsid w:val="00E90ADC"/>
    <w:rsid w:val="00E91A2F"/>
    <w:rsid w:val="00E96730"/>
    <w:rsid w:val="00E97521"/>
    <w:rsid w:val="00EA0F85"/>
    <w:rsid w:val="00EB7FA2"/>
    <w:rsid w:val="00EC0951"/>
    <w:rsid w:val="00EC38D1"/>
    <w:rsid w:val="00EC5090"/>
    <w:rsid w:val="00EE43ED"/>
    <w:rsid w:val="00EF11D7"/>
    <w:rsid w:val="00EF6024"/>
    <w:rsid w:val="00F12530"/>
    <w:rsid w:val="00F12CBC"/>
    <w:rsid w:val="00F151F7"/>
    <w:rsid w:val="00F22601"/>
    <w:rsid w:val="00F55F95"/>
    <w:rsid w:val="00F5666B"/>
    <w:rsid w:val="00F56FDB"/>
    <w:rsid w:val="00F60DC1"/>
    <w:rsid w:val="00F60EE8"/>
    <w:rsid w:val="00F66E11"/>
    <w:rsid w:val="00F7027A"/>
    <w:rsid w:val="00F709F0"/>
    <w:rsid w:val="00F75EED"/>
    <w:rsid w:val="00F8371D"/>
    <w:rsid w:val="00F93755"/>
    <w:rsid w:val="00F95D7E"/>
    <w:rsid w:val="00F96D56"/>
    <w:rsid w:val="00FA5C0C"/>
    <w:rsid w:val="00FC1B0E"/>
    <w:rsid w:val="00FC1D83"/>
    <w:rsid w:val="00FC3B8E"/>
    <w:rsid w:val="00FC5D5A"/>
    <w:rsid w:val="00FD42F9"/>
    <w:rsid w:val="00FD59E3"/>
    <w:rsid w:val="00FE0D2C"/>
    <w:rsid w:val="00FE4B5C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12E1"/>
  <w15:chartTrackingRefBased/>
  <w15:docId w15:val="{690B7BF5-D86B-4702-BA8F-78A5EA50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2E0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D51444"/>
  </w:style>
  <w:style w:type="paragraph" w:styleId="Pagrindinistekstas">
    <w:name w:val="Body Text"/>
    <w:basedOn w:val="prastasis"/>
    <w:link w:val="PagrindinistekstasDiagrama"/>
    <w:rsid w:val="00D51444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51444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D51444"/>
    <w:pPr>
      <w:tabs>
        <w:tab w:val="center" w:pos="4320"/>
        <w:tab w:val="right" w:pos="8640"/>
      </w:tabs>
    </w:pPr>
    <w:rPr>
      <w:lang w:val="en-US"/>
    </w:rPr>
  </w:style>
  <w:style w:type="character" w:customStyle="1" w:styleId="AntratsDiagrama">
    <w:name w:val="Antraštės Diagrama"/>
    <w:link w:val="Antrats"/>
    <w:rsid w:val="00D514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stekstas2">
    <w:name w:val="Body Text 2"/>
    <w:basedOn w:val="prastasis"/>
    <w:link w:val="Pagrindinistekstas2Diagrama"/>
    <w:rsid w:val="00D51444"/>
    <w:pPr>
      <w:spacing w:line="336" w:lineRule="auto"/>
      <w:jc w:val="center"/>
    </w:pPr>
    <w:rPr>
      <w:b/>
      <w:bCs/>
    </w:rPr>
  </w:style>
  <w:style w:type="character" w:customStyle="1" w:styleId="Pagrindinistekstas2Diagrama">
    <w:name w:val="Pagrindinis tekstas 2 Diagrama"/>
    <w:link w:val="Pagrindinistekstas2"/>
    <w:rsid w:val="00D514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D514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14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5144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4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14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14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51444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3F7D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F7DB7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511D3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3EA80-E8AE-4516-B582-7DB1ED4D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>INF-MIND-1609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subject/>
  <dc:creator>kristina.t</dc:creator>
  <cp:keywords/>
  <cp:lastModifiedBy>Kristina Norkūnienė</cp:lastModifiedBy>
  <cp:revision>2</cp:revision>
  <cp:lastPrinted>2021-07-15T06:03:00Z</cp:lastPrinted>
  <dcterms:created xsi:type="dcterms:W3CDTF">2024-02-11T16:45:00Z</dcterms:created>
  <dcterms:modified xsi:type="dcterms:W3CDTF">2024-02-11T16:45:00Z</dcterms:modified>
</cp:coreProperties>
</file>