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29AC" w14:textId="77777777" w:rsidR="004C1056" w:rsidRDefault="00000000">
      <w:pPr>
        <w:pStyle w:val="Pagrindinistekstas"/>
        <w:ind w:left="3549"/>
        <w:rPr>
          <w:sz w:val="20"/>
        </w:rPr>
      </w:pPr>
      <w:r>
        <w:rPr>
          <w:noProof/>
          <w:sz w:val="20"/>
        </w:rPr>
        <w:drawing>
          <wp:inline distT="0" distB="0" distL="0" distR="0" wp14:anchorId="4140F9C3" wp14:editId="74BA8C19">
            <wp:extent cx="2294210" cy="9747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4210" cy="97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F6913" w14:textId="77777777" w:rsidR="004C1056" w:rsidRDefault="00000000">
      <w:pPr>
        <w:pStyle w:val="Pagrindinistekstas"/>
        <w:spacing w:before="20"/>
        <w:ind w:left="808"/>
        <w:jc w:val="center"/>
      </w:pPr>
      <w:r>
        <w:t>Pirkimas</w:t>
      </w:r>
      <w:r>
        <w:rPr>
          <w:spacing w:val="-10"/>
        </w:rPr>
        <w:t xml:space="preserve"> </w:t>
      </w:r>
      <w:r>
        <w:t>dalinai</w:t>
      </w:r>
      <w:r>
        <w:rPr>
          <w:spacing w:val="-7"/>
        </w:rPr>
        <w:t xml:space="preserve"> </w:t>
      </w:r>
      <w:r>
        <w:t>finansuojamas</w:t>
      </w:r>
      <w:r>
        <w:rPr>
          <w:spacing w:val="-7"/>
        </w:rPr>
        <w:t xml:space="preserve"> </w:t>
      </w:r>
      <w:r>
        <w:t>projekto</w:t>
      </w:r>
      <w:r>
        <w:rPr>
          <w:spacing w:val="-8"/>
        </w:rPr>
        <w:t xml:space="preserve"> </w:t>
      </w:r>
      <w:r>
        <w:t>Nr.</w:t>
      </w:r>
      <w:r>
        <w:rPr>
          <w:spacing w:val="-7"/>
        </w:rPr>
        <w:t xml:space="preserve"> </w:t>
      </w:r>
      <w:r>
        <w:t>SVVP/2023/3510</w:t>
      </w:r>
      <w:r>
        <w:rPr>
          <w:spacing w:val="-8"/>
        </w:rPr>
        <w:t xml:space="preserve"> </w:t>
      </w:r>
      <w:r>
        <w:t>„Papildomos</w:t>
      </w:r>
      <w:r>
        <w:rPr>
          <w:spacing w:val="-7"/>
        </w:rPr>
        <w:t xml:space="preserve"> </w:t>
      </w:r>
      <w:r>
        <w:t>IRD</w:t>
      </w:r>
      <w:r>
        <w:rPr>
          <w:spacing w:val="-8"/>
        </w:rPr>
        <w:t xml:space="preserve"> </w:t>
      </w:r>
      <w:r>
        <w:rPr>
          <w:spacing w:val="-2"/>
        </w:rPr>
        <w:t>veiklos</w:t>
      </w:r>
    </w:p>
    <w:p w14:paraId="0FBEE395" w14:textId="77777777" w:rsidR="004C1056" w:rsidRDefault="00000000">
      <w:pPr>
        <w:pStyle w:val="Pagrindinistekstas"/>
        <w:spacing w:before="137"/>
        <w:ind w:left="129"/>
        <w:jc w:val="center"/>
      </w:pPr>
      <w:r>
        <w:t>sąnaudos</w:t>
      </w:r>
      <w:r>
        <w:rPr>
          <w:spacing w:val="-6"/>
        </w:rPr>
        <w:t xml:space="preserve"> </w:t>
      </w:r>
      <w:r>
        <w:t>2024-2027m.”</w:t>
      </w:r>
      <w:r>
        <w:rPr>
          <w:spacing w:val="-4"/>
        </w:rPr>
        <w:t xml:space="preserve"> </w:t>
      </w:r>
      <w:r>
        <w:rPr>
          <w:spacing w:val="-2"/>
        </w:rPr>
        <w:t>lėšomis</w:t>
      </w:r>
    </w:p>
    <w:p w14:paraId="292D9143" w14:textId="77777777" w:rsidR="004C1056" w:rsidRDefault="004C1056">
      <w:pPr>
        <w:pStyle w:val="Pagrindinistekstas"/>
        <w:spacing w:before="272"/>
      </w:pPr>
    </w:p>
    <w:p w14:paraId="542A91C7" w14:textId="77777777" w:rsidR="004C1056" w:rsidRDefault="00000000">
      <w:pPr>
        <w:pStyle w:val="Antrat1"/>
        <w:jc w:val="center"/>
      </w:pPr>
      <w:bookmarkStart w:id="0" w:name="PASIŪLYMAS"/>
      <w:bookmarkEnd w:id="0"/>
      <w:r>
        <w:rPr>
          <w:spacing w:val="-2"/>
        </w:rPr>
        <w:t>PASIŪLYMAS</w:t>
      </w:r>
    </w:p>
    <w:p w14:paraId="0027625A" w14:textId="77777777" w:rsidR="004C1056" w:rsidRDefault="004C1056">
      <w:pPr>
        <w:pStyle w:val="Pagrindinistekstas"/>
        <w:rPr>
          <w:b/>
        </w:rPr>
      </w:pPr>
    </w:p>
    <w:p w14:paraId="01F4CF1F" w14:textId="77777777" w:rsidR="004C1056" w:rsidRDefault="00000000">
      <w:pPr>
        <w:ind w:left="132"/>
        <w:jc w:val="center"/>
        <w:rPr>
          <w:b/>
          <w:sz w:val="24"/>
        </w:rPr>
      </w:pPr>
      <w:r>
        <w:rPr>
          <w:b/>
          <w:sz w:val="24"/>
        </w:rPr>
        <w:t>Bazinės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stoties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sumontavimas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(Daugai,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Alytaus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r.)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Nr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PPR-</w:t>
      </w:r>
      <w:r>
        <w:rPr>
          <w:b/>
          <w:spacing w:val="-5"/>
          <w:sz w:val="24"/>
        </w:rPr>
        <w:t>44</w:t>
      </w:r>
    </w:p>
    <w:p w14:paraId="27BA8320" w14:textId="77777777" w:rsidR="004C1056" w:rsidRDefault="004C1056">
      <w:pPr>
        <w:pStyle w:val="Pagrindinistekstas"/>
        <w:spacing w:before="9"/>
        <w:rPr>
          <w:b/>
          <w:sz w:val="15"/>
        </w:rPr>
      </w:pPr>
    </w:p>
    <w:p w14:paraId="39452094" w14:textId="77777777" w:rsidR="004C1056" w:rsidRDefault="004C1056">
      <w:pPr>
        <w:rPr>
          <w:sz w:val="15"/>
        </w:rPr>
        <w:sectPr w:rsidR="004C1056" w:rsidSect="00FE19B3">
          <w:type w:val="continuous"/>
          <w:pgSz w:w="12240" w:h="15840"/>
          <w:pgMar w:top="860" w:right="320" w:bottom="280" w:left="1320" w:header="567" w:footer="567" w:gutter="0"/>
          <w:cols w:space="1296"/>
        </w:sectPr>
      </w:pPr>
    </w:p>
    <w:p w14:paraId="2BFFB009" w14:textId="77777777" w:rsidR="004C1056" w:rsidRDefault="004C1056">
      <w:pPr>
        <w:pStyle w:val="Pagrindinistekstas"/>
        <w:rPr>
          <w:b/>
        </w:rPr>
      </w:pPr>
    </w:p>
    <w:p w14:paraId="0B111866" w14:textId="77777777" w:rsidR="004C1056" w:rsidRDefault="004C1056">
      <w:pPr>
        <w:pStyle w:val="Pagrindinistekstas"/>
        <w:spacing w:before="94"/>
        <w:rPr>
          <w:b/>
        </w:rPr>
      </w:pPr>
    </w:p>
    <w:p w14:paraId="29E1AD57" w14:textId="77777777" w:rsidR="004C1056" w:rsidRDefault="00000000">
      <w:pPr>
        <w:pStyle w:val="Sraopastraipa"/>
        <w:numPr>
          <w:ilvl w:val="0"/>
          <w:numId w:val="3"/>
        </w:numPr>
        <w:tabs>
          <w:tab w:val="left" w:pos="559"/>
        </w:tabs>
        <w:spacing w:before="1"/>
        <w:rPr>
          <w:sz w:val="24"/>
        </w:rPr>
      </w:pPr>
      <w:r>
        <w:rPr>
          <w:spacing w:val="-2"/>
          <w:sz w:val="24"/>
        </w:rPr>
        <w:t>lentelė</w:t>
      </w:r>
    </w:p>
    <w:p w14:paraId="51C3A37E" w14:textId="77777777" w:rsidR="004C1056" w:rsidRDefault="00000000">
      <w:pPr>
        <w:pStyle w:val="Pagrindinistekstas"/>
        <w:spacing w:before="90" w:line="275" w:lineRule="exact"/>
        <w:ind w:left="60" w:right="2985"/>
        <w:jc w:val="center"/>
      </w:pPr>
      <w:r>
        <w:br w:type="column"/>
      </w:r>
      <w:r>
        <w:t>2024</w:t>
      </w:r>
      <w:r>
        <w:rPr>
          <w:spacing w:val="-3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sausio</w:t>
      </w:r>
      <w:r>
        <w:rPr>
          <w:spacing w:val="-3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Nr.V-NTS1-</w:t>
      </w:r>
      <w:r>
        <w:rPr>
          <w:spacing w:val="-4"/>
        </w:rPr>
        <w:t>01.19</w:t>
      </w:r>
    </w:p>
    <w:p w14:paraId="5963FE26" w14:textId="77777777" w:rsidR="004C1056" w:rsidRDefault="00000000">
      <w:pPr>
        <w:pStyle w:val="Pagrindinistekstas"/>
        <w:spacing w:line="275" w:lineRule="exact"/>
        <w:ind w:right="2985"/>
        <w:jc w:val="center"/>
      </w:pPr>
      <w:r>
        <w:rPr>
          <w:spacing w:val="-2"/>
        </w:rPr>
        <w:t>Vilnius</w:t>
      </w:r>
    </w:p>
    <w:p w14:paraId="6C19EECA" w14:textId="77777777" w:rsidR="004C1056" w:rsidRDefault="004C1056">
      <w:pPr>
        <w:spacing w:line="275" w:lineRule="exact"/>
        <w:jc w:val="center"/>
        <w:sectPr w:rsidR="004C1056" w:rsidSect="00FE19B3">
          <w:type w:val="continuous"/>
          <w:pgSz w:w="12240" w:h="15840"/>
          <w:pgMar w:top="860" w:right="320" w:bottom="280" w:left="1320" w:header="567" w:footer="567" w:gutter="0"/>
          <w:cols w:num="2" w:space="1296" w:equalWidth="0">
            <w:col w:w="1227" w:space="1895"/>
            <w:col w:w="7478"/>
          </w:cols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0"/>
        <w:gridCol w:w="6856"/>
      </w:tblGrid>
      <w:tr w:rsidR="004C1056" w14:paraId="286EFA92" w14:textId="77777777">
        <w:trPr>
          <w:trHeight w:val="276"/>
        </w:trPr>
        <w:tc>
          <w:tcPr>
            <w:tcW w:w="3490" w:type="dxa"/>
            <w:shd w:val="clear" w:color="auto" w:fill="F1F1F1"/>
          </w:tcPr>
          <w:p w14:paraId="39EAA64E" w14:textId="77777777" w:rsidR="004C1056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Tiekėjo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pavadinimas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kodas</w:t>
            </w:r>
          </w:p>
        </w:tc>
        <w:tc>
          <w:tcPr>
            <w:tcW w:w="6856" w:type="dxa"/>
          </w:tcPr>
          <w:p w14:paraId="79FADFF7" w14:textId="77777777" w:rsidR="004C105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NT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Service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UAB,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135188876</w:t>
            </w:r>
          </w:p>
        </w:tc>
      </w:tr>
      <w:tr w:rsidR="004C1056" w14:paraId="051D3899" w14:textId="77777777">
        <w:trPr>
          <w:trHeight w:val="272"/>
        </w:trPr>
        <w:tc>
          <w:tcPr>
            <w:tcW w:w="3490" w:type="dxa"/>
            <w:shd w:val="clear" w:color="auto" w:fill="F1F1F1"/>
          </w:tcPr>
          <w:p w14:paraId="448F85FC" w14:textId="77777777" w:rsidR="004C1056" w:rsidRDefault="00000000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Tiekėjo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adresas</w:t>
            </w:r>
          </w:p>
        </w:tc>
        <w:tc>
          <w:tcPr>
            <w:tcW w:w="6856" w:type="dxa"/>
          </w:tcPr>
          <w:p w14:paraId="5113F14F" w14:textId="77777777" w:rsidR="004C1056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Ateities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LT-52165 </w:t>
            </w:r>
            <w:r>
              <w:rPr>
                <w:spacing w:val="-2"/>
                <w:sz w:val="24"/>
              </w:rPr>
              <w:t>Kaunas</w:t>
            </w:r>
          </w:p>
        </w:tc>
      </w:tr>
      <w:tr w:rsidR="004C1056" w14:paraId="1EE491EA" w14:textId="77777777">
        <w:trPr>
          <w:trHeight w:val="276"/>
        </w:trPr>
        <w:tc>
          <w:tcPr>
            <w:tcW w:w="3490" w:type="dxa"/>
            <w:shd w:val="clear" w:color="auto" w:fill="F1F1F1"/>
          </w:tcPr>
          <w:p w14:paraId="4D10F157" w14:textId="77777777" w:rsidR="004C1056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mokėtojo</w:t>
            </w:r>
            <w:r>
              <w:rPr>
                <w:b/>
                <w:spacing w:val="-4"/>
                <w:sz w:val="24"/>
              </w:rPr>
              <w:t xml:space="preserve"> kodas</w:t>
            </w:r>
          </w:p>
        </w:tc>
        <w:tc>
          <w:tcPr>
            <w:tcW w:w="6856" w:type="dxa"/>
          </w:tcPr>
          <w:p w14:paraId="1E077372" w14:textId="77777777" w:rsidR="004C1056" w:rsidRDefault="00000000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LT351888716</w:t>
            </w:r>
          </w:p>
        </w:tc>
      </w:tr>
      <w:tr w:rsidR="004C1056" w14:paraId="2306A088" w14:textId="77777777">
        <w:trPr>
          <w:trHeight w:val="277"/>
        </w:trPr>
        <w:tc>
          <w:tcPr>
            <w:tcW w:w="3490" w:type="dxa"/>
            <w:shd w:val="clear" w:color="auto" w:fill="F1F1F1"/>
          </w:tcPr>
          <w:p w14:paraId="41BE8C02" w14:textId="77777777" w:rsidR="004C1056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Bankas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sąskaitos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numeris</w:t>
            </w:r>
          </w:p>
        </w:tc>
        <w:tc>
          <w:tcPr>
            <w:tcW w:w="6856" w:type="dxa"/>
          </w:tcPr>
          <w:p w14:paraId="460E05F0" w14:textId="77777777" w:rsidR="004C1056" w:rsidRDefault="00000000">
            <w:pPr>
              <w:pStyle w:val="TableParagraph"/>
              <w:spacing w:line="258" w:lineRule="exact"/>
              <w:ind w:left="153"/>
              <w:rPr>
                <w:sz w:val="24"/>
              </w:rPr>
            </w:pPr>
            <w:r>
              <w:rPr>
                <w:sz w:val="24"/>
              </w:rPr>
              <w:t>SEB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bankas,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>. LT26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7044 0600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0320 </w:t>
            </w:r>
            <w:r>
              <w:rPr>
                <w:spacing w:val="-4"/>
                <w:sz w:val="24"/>
              </w:rPr>
              <w:t>8002</w:t>
            </w:r>
          </w:p>
        </w:tc>
      </w:tr>
      <w:tr w:rsidR="004C1056" w14:paraId="4BBE9408" w14:textId="77777777">
        <w:trPr>
          <w:trHeight w:val="551"/>
        </w:trPr>
        <w:tc>
          <w:tcPr>
            <w:tcW w:w="3490" w:type="dxa"/>
            <w:shd w:val="clear" w:color="auto" w:fill="F1F1F1"/>
          </w:tcPr>
          <w:p w14:paraId="50493ACD" w14:textId="77777777" w:rsidR="004C1056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Telefono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Nr.,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internetinis</w:t>
            </w:r>
          </w:p>
          <w:p w14:paraId="2461A98F" w14:textId="77777777" w:rsidR="004C1056" w:rsidRDefault="0000000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puslapis,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el.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paštas</w:t>
            </w:r>
          </w:p>
        </w:tc>
        <w:tc>
          <w:tcPr>
            <w:tcW w:w="6856" w:type="dxa"/>
          </w:tcPr>
          <w:p w14:paraId="51B299AE" w14:textId="77777777" w:rsidR="004C1056" w:rsidRDefault="00000000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tel.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+370 5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268 5222,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el. p.</w:t>
            </w:r>
            <w:r>
              <w:rPr>
                <w:spacing w:val="-2"/>
                <w:sz w:val="24"/>
              </w:rPr>
              <w:t xml:space="preserve"> </w:t>
            </w:r>
            <w:hyperlink r:id="rId6">
              <w:r>
                <w:rPr>
                  <w:sz w:val="24"/>
                </w:rPr>
                <w:t>egidijus@rtp.lt,</w:t>
              </w:r>
            </w:hyperlink>
            <w:r>
              <w:rPr>
                <w:sz w:val="24"/>
              </w:rPr>
              <w:t xml:space="preserve"> </w:t>
            </w:r>
            <w:hyperlink r:id="rId7">
              <w:r>
                <w:rPr>
                  <w:spacing w:val="-2"/>
                  <w:sz w:val="24"/>
                </w:rPr>
                <w:t>www.rtp.lt</w:t>
              </w:r>
            </w:hyperlink>
          </w:p>
        </w:tc>
      </w:tr>
      <w:tr w:rsidR="004C1056" w14:paraId="54199EDF" w14:textId="77777777">
        <w:trPr>
          <w:trHeight w:val="550"/>
        </w:trPr>
        <w:tc>
          <w:tcPr>
            <w:tcW w:w="3490" w:type="dxa"/>
            <w:shd w:val="clear" w:color="auto" w:fill="F1F1F1"/>
          </w:tcPr>
          <w:p w14:paraId="6941DF5B" w14:textId="77777777" w:rsidR="004C1056" w:rsidRDefault="00000000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Asmens,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pateikusio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pasiūlymą,</w:t>
            </w:r>
          </w:p>
          <w:p w14:paraId="1F2287D8" w14:textId="77777777" w:rsidR="004C1056" w:rsidRDefault="00000000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vardas,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pavardė,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pareigos</w:t>
            </w:r>
          </w:p>
        </w:tc>
        <w:tc>
          <w:tcPr>
            <w:tcW w:w="6856" w:type="dxa"/>
          </w:tcPr>
          <w:p w14:paraId="0AC21E86" w14:textId="77777777" w:rsidR="004C1056" w:rsidRDefault="00000000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Egidijus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Šilanskas,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generalinis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direktorius</w:t>
            </w:r>
          </w:p>
        </w:tc>
      </w:tr>
      <w:tr w:rsidR="004C1056" w14:paraId="5900A903" w14:textId="77777777">
        <w:trPr>
          <w:trHeight w:val="1104"/>
        </w:trPr>
        <w:tc>
          <w:tcPr>
            <w:tcW w:w="3490" w:type="dxa"/>
            <w:shd w:val="clear" w:color="auto" w:fill="F1F1F1"/>
          </w:tcPr>
          <w:p w14:paraId="75F0A095" w14:textId="77777777" w:rsidR="004C1056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Ryšiams</w:t>
            </w:r>
            <w:r>
              <w:rPr>
                <w:b/>
                <w:color w:val="000009"/>
                <w:spacing w:val="5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su</w:t>
            </w:r>
            <w:r>
              <w:rPr>
                <w:b/>
                <w:color w:val="000009"/>
                <w:spacing w:val="5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Komisija</w:t>
            </w:r>
            <w:r>
              <w:rPr>
                <w:b/>
                <w:color w:val="000009"/>
                <w:spacing w:val="53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palaikyti</w:t>
            </w:r>
          </w:p>
          <w:p w14:paraId="2B4D7096" w14:textId="77777777" w:rsidR="004C1056" w:rsidRDefault="00000000">
            <w:pPr>
              <w:pStyle w:val="TableParagraph"/>
              <w:tabs>
                <w:tab w:val="left" w:pos="1461"/>
                <w:tab w:val="left" w:pos="2643"/>
              </w:tabs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skiriamo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2"/>
                <w:sz w:val="24"/>
              </w:rPr>
              <w:t>asmens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2"/>
                <w:sz w:val="24"/>
              </w:rPr>
              <w:t>vardas,</w:t>
            </w:r>
          </w:p>
          <w:p w14:paraId="54E4F917" w14:textId="77777777" w:rsidR="004C1056" w:rsidRDefault="00000000">
            <w:pPr>
              <w:pStyle w:val="TableParagraph"/>
              <w:tabs>
                <w:tab w:val="left" w:pos="1687"/>
                <w:tab w:val="left" w:pos="3219"/>
              </w:tabs>
              <w:spacing w:before="16" w:line="223" w:lineRule="auto"/>
              <w:ind w:right="83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pavardė,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2"/>
                <w:sz w:val="24"/>
              </w:rPr>
              <w:t>pareigos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8"/>
                <w:sz w:val="24"/>
              </w:rPr>
              <w:t xml:space="preserve">ir </w:t>
            </w:r>
            <w:r>
              <w:rPr>
                <w:b/>
                <w:color w:val="000009"/>
                <w:sz w:val="24"/>
              </w:rPr>
              <w:t>kontaktiniai telefonai</w:t>
            </w:r>
          </w:p>
        </w:tc>
        <w:tc>
          <w:tcPr>
            <w:tcW w:w="6856" w:type="dxa"/>
          </w:tcPr>
          <w:p w14:paraId="6F34D5F2" w14:textId="77777777" w:rsidR="004C1056" w:rsidRDefault="00000000">
            <w:pPr>
              <w:pStyle w:val="TableParagraph"/>
              <w:spacing w:line="271" w:lineRule="exact"/>
              <w:ind w:left="153"/>
              <w:rPr>
                <w:sz w:val="24"/>
              </w:rPr>
            </w:pPr>
            <w:r>
              <w:rPr>
                <w:sz w:val="24"/>
              </w:rPr>
              <w:t>Egidijus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Šilanskas,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generalinis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direktorius,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+370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99435</w:t>
            </w:r>
          </w:p>
        </w:tc>
      </w:tr>
    </w:tbl>
    <w:p w14:paraId="0960BAED" w14:textId="77777777" w:rsidR="004C1056" w:rsidRDefault="004C1056">
      <w:pPr>
        <w:pStyle w:val="Pagrindinistekstas"/>
      </w:pPr>
    </w:p>
    <w:p w14:paraId="5EEFB99D" w14:textId="77777777" w:rsidR="004C1056" w:rsidRDefault="004C1056">
      <w:pPr>
        <w:pStyle w:val="Pagrindinistekstas"/>
        <w:spacing w:before="1"/>
      </w:pPr>
    </w:p>
    <w:p w14:paraId="2DB0999F" w14:textId="77777777" w:rsidR="004C1056" w:rsidRDefault="00000000">
      <w:pPr>
        <w:pStyle w:val="Antrat1"/>
        <w:numPr>
          <w:ilvl w:val="0"/>
          <w:numId w:val="2"/>
        </w:numPr>
        <w:tabs>
          <w:tab w:val="left" w:pos="4062"/>
        </w:tabs>
        <w:jc w:val="left"/>
      </w:pPr>
      <w:bookmarkStart w:id="1" w:name="I._BENDROSIOS_NUOSTATOS"/>
      <w:bookmarkEnd w:id="1"/>
      <w:r>
        <w:t>BENDROSIOS</w:t>
      </w:r>
      <w:r>
        <w:rPr>
          <w:spacing w:val="-9"/>
        </w:rPr>
        <w:t xml:space="preserve"> </w:t>
      </w:r>
      <w:r>
        <w:rPr>
          <w:spacing w:val="-2"/>
        </w:rPr>
        <w:t>NUOSTATOS</w:t>
      </w:r>
    </w:p>
    <w:p w14:paraId="6B023D94" w14:textId="77777777" w:rsidR="004C1056" w:rsidRDefault="004C1056">
      <w:pPr>
        <w:pStyle w:val="Pagrindinistekstas"/>
        <w:rPr>
          <w:b/>
        </w:rPr>
      </w:pPr>
    </w:p>
    <w:p w14:paraId="50014848" w14:textId="77777777" w:rsidR="004C1056" w:rsidRDefault="00000000">
      <w:pPr>
        <w:pStyle w:val="Sraopastraipa"/>
        <w:numPr>
          <w:ilvl w:val="1"/>
          <w:numId w:val="3"/>
        </w:numPr>
        <w:tabs>
          <w:tab w:val="left" w:pos="1675"/>
        </w:tabs>
        <w:ind w:right="242" w:firstLine="851"/>
        <w:jc w:val="both"/>
        <w:rPr>
          <w:sz w:val="24"/>
        </w:rPr>
      </w:pPr>
      <w:r>
        <w:rPr>
          <w:sz w:val="24"/>
        </w:rPr>
        <w:t>Informatikos ir ryšių departamentas prie Lietuvos Respublikos vidaus reikalų ministerijos (Šventaragio g. 2, LT-01510 Vilnius, įstaigos kodas 188774822) (toliau – Perkančioji organizacija) numato įsigyti Lietuvos</w:t>
      </w:r>
      <w:r>
        <w:rPr>
          <w:spacing w:val="-1"/>
          <w:sz w:val="24"/>
        </w:rPr>
        <w:t xml:space="preserve"> </w:t>
      </w:r>
      <w:r>
        <w:rPr>
          <w:sz w:val="24"/>
        </w:rPr>
        <w:t>viešojo saugumo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pagalbos tarnybų</w:t>
      </w:r>
      <w:r>
        <w:rPr>
          <w:spacing w:val="-2"/>
          <w:sz w:val="24"/>
        </w:rPr>
        <w:t xml:space="preserve"> </w:t>
      </w:r>
      <w:r>
        <w:rPr>
          <w:sz w:val="24"/>
        </w:rPr>
        <w:t>skaitmeninio mobiliojo</w:t>
      </w:r>
      <w:r>
        <w:rPr>
          <w:spacing w:val="-2"/>
          <w:sz w:val="24"/>
        </w:rPr>
        <w:t xml:space="preserve"> </w:t>
      </w:r>
      <w:r>
        <w:rPr>
          <w:sz w:val="24"/>
        </w:rPr>
        <w:t>radijo</w:t>
      </w:r>
      <w:r>
        <w:rPr>
          <w:spacing w:val="-1"/>
          <w:sz w:val="24"/>
        </w:rPr>
        <w:t xml:space="preserve"> </w:t>
      </w:r>
      <w:r>
        <w:rPr>
          <w:sz w:val="24"/>
        </w:rPr>
        <w:t>ryšio</w:t>
      </w:r>
      <w:r>
        <w:rPr>
          <w:spacing w:val="-1"/>
          <w:sz w:val="24"/>
        </w:rPr>
        <w:t xml:space="preserve"> </w:t>
      </w:r>
      <w:r>
        <w:rPr>
          <w:sz w:val="24"/>
        </w:rPr>
        <w:t>tinklo (toliau – SMRRT) bazinės stoties ir jos komponentų sumontavimo darbus.</w:t>
      </w:r>
    </w:p>
    <w:p w14:paraId="5C3ED330" w14:textId="77777777" w:rsidR="004C1056" w:rsidRDefault="004C1056">
      <w:pPr>
        <w:pStyle w:val="Pagrindinistekstas"/>
        <w:spacing w:before="2"/>
      </w:pPr>
    </w:p>
    <w:p w14:paraId="7138BAE4" w14:textId="77777777" w:rsidR="004C1056" w:rsidRDefault="00000000">
      <w:pPr>
        <w:pStyle w:val="Antrat1"/>
        <w:numPr>
          <w:ilvl w:val="0"/>
          <w:numId w:val="2"/>
        </w:numPr>
        <w:tabs>
          <w:tab w:val="left" w:pos="4395"/>
        </w:tabs>
        <w:ind w:left="4395"/>
        <w:jc w:val="left"/>
      </w:pPr>
      <w:bookmarkStart w:id="2" w:name="II._PIRKIMO_OBJEKTAS"/>
      <w:bookmarkEnd w:id="2"/>
      <w:r>
        <w:t>PIRKIMO</w:t>
      </w:r>
      <w:r>
        <w:rPr>
          <w:spacing w:val="-2"/>
        </w:rPr>
        <w:t xml:space="preserve"> OBJEKTAS</w:t>
      </w:r>
    </w:p>
    <w:p w14:paraId="2866B098" w14:textId="77777777" w:rsidR="004C1056" w:rsidRDefault="004C1056">
      <w:pPr>
        <w:pStyle w:val="Pagrindinistekstas"/>
        <w:spacing w:before="274"/>
        <w:rPr>
          <w:b/>
        </w:rPr>
      </w:pPr>
    </w:p>
    <w:p w14:paraId="06918320" w14:textId="77777777" w:rsidR="004C1056" w:rsidRDefault="00000000">
      <w:pPr>
        <w:pStyle w:val="Sraopastraipa"/>
        <w:numPr>
          <w:ilvl w:val="1"/>
          <w:numId w:val="1"/>
        </w:numPr>
        <w:tabs>
          <w:tab w:val="left" w:pos="2095"/>
        </w:tabs>
        <w:rPr>
          <w:sz w:val="24"/>
        </w:rPr>
      </w:pPr>
      <w:r>
        <w:rPr>
          <w:sz w:val="24"/>
        </w:rPr>
        <w:t>Pirkimas</w:t>
      </w:r>
      <w:r>
        <w:rPr>
          <w:spacing w:val="-3"/>
          <w:sz w:val="24"/>
        </w:rPr>
        <w:t xml:space="preserve"> </w:t>
      </w:r>
      <w:r>
        <w:rPr>
          <w:sz w:val="24"/>
        </w:rPr>
        <w:t>į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dalis </w:t>
      </w:r>
      <w:r>
        <w:rPr>
          <w:spacing w:val="-2"/>
          <w:sz w:val="24"/>
        </w:rPr>
        <w:t>neskaidomas.</w:t>
      </w:r>
    </w:p>
    <w:p w14:paraId="1760162E" w14:textId="77777777" w:rsidR="004C1056" w:rsidRDefault="00000000">
      <w:pPr>
        <w:pStyle w:val="Sraopastraipa"/>
        <w:numPr>
          <w:ilvl w:val="1"/>
          <w:numId w:val="1"/>
        </w:numPr>
        <w:tabs>
          <w:tab w:val="left" w:pos="2145"/>
        </w:tabs>
        <w:spacing w:before="4" w:line="237" w:lineRule="auto"/>
        <w:ind w:left="379" w:right="327" w:firstLine="1296"/>
        <w:rPr>
          <w:sz w:val="24"/>
        </w:rPr>
      </w:pPr>
      <w:r>
        <w:rPr>
          <w:sz w:val="24"/>
        </w:rPr>
        <w:t>SMRRT</w:t>
      </w:r>
      <w:r>
        <w:rPr>
          <w:spacing w:val="34"/>
          <w:sz w:val="24"/>
        </w:rPr>
        <w:t xml:space="preserve"> </w:t>
      </w:r>
      <w:r>
        <w:rPr>
          <w:sz w:val="24"/>
        </w:rPr>
        <w:t>MTS1</w:t>
      </w:r>
      <w:r>
        <w:rPr>
          <w:spacing w:val="35"/>
          <w:sz w:val="24"/>
        </w:rPr>
        <w:t xml:space="preserve"> </w:t>
      </w:r>
      <w:r>
        <w:rPr>
          <w:sz w:val="24"/>
        </w:rPr>
        <w:t>modelio</w:t>
      </w:r>
      <w:r>
        <w:rPr>
          <w:spacing w:val="34"/>
          <w:sz w:val="24"/>
        </w:rPr>
        <w:t xml:space="preserve"> </w:t>
      </w:r>
      <w:r>
        <w:rPr>
          <w:sz w:val="24"/>
        </w:rPr>
        <w:t>bazinės</w:t>
      </w:r>
      <w:r>
        <w:rPr>
          <w:spacing w:val="35"/>
          <w:sz w:val="24"/>
        </w:rPr>
        <w:t xml:space="preserve"> </w:t>
      </w:r>
      <w:r>
        <w:rPr>
          <w:sz w:val="24"/>
        </w:rPr>
        <w:t>stoties</w:t>
      </w:r>
      <w:r>
        <w:rPr>
          <w:spacing w:val="35"/>
          <w:sz w:val="24"/>
        </w:rPr>
        <w:t xml:space="preserve"> </w:t>
      </w:r>
      <w:r>
        <w:rPr>
          <w:sz w:val="24"/>
        </w:rPr>
        <w:t>sumontavimas</w:t>
      </w:r>
      <w:r>
        <w:rPr>
          <w:spacing w:val="35"/>
          <w:sz w:val="24"/>
        </w:rPr>
        <w:t xml:space="preserve"> </w:t>
      </w:r>
      <w:r>
        <w:rPr>
          <w:sz w:val="24"/>
        </w:rPr>
        <w:t>objekte,</w:t>
      </w:r>
      <w:r>
        <w:rPr>
          <w:spacing w:val="35"/>
          <w:sz w:val="24"/>
        </w:rPr>
        <w:t xml:space="preserve"> </w:t>
      </w:r>
      <w:r>
        <w:rPr>
          <w:sz w:val="24"/>
        </w:rPr>
        <w:t>esančiame</w:t>
      </w:r>
      <w:r>
        <w:rPr>
          <w:spacing w:val="35"/>
          <w:sz w:val="24"/>
        </w:rPr>
        <w:t xml:space="preserve"> </w:t>
      </w:r>
      <w:r>
        <w:rPr>
          <w:sz w:val="24"/>
        </w:rPr>
        <w:t>adresu Alytaus g. 9A, Daugai, Alytaus r.</w:t>
      </w:r>
    </w:p>
    <w:p w14:paraId="5C3F94FD" w14:textId="77777777" w:rsidR="004C1056" w:rsidRDefault="00000000">
      <w:pPr>
        <w:pStyle w:val="Sraopastraipa"/>
        <w:numPr>
          <w:ilvl w:val="1"/>
          <w:numId w:val="1"/>
        </w:numPr>
        <w:tabs>
          <w:tab w:val="left" w:pos="2218"/>
        </w:tabs>
        <w:spacing w:before="3" w:line="237" w:lineRule="auto"/>
        <w:ind w:left="379" w:right="366" w:firstLine="1296"/>
        <w:rPr>
          <w:sz w:val="24"/>
        </w:rPr>
      </w:pPr>
      <w:r>
        <w:rPr>
          <w:sz w:val="24"/>
        </w:rPr>
        <w:t>Reikalavimai</w:t>
      </w:r>
      <w:r>
        <w:rPr>
          <w:spacing w:val="80"/>
          <w:sz w:val="24"/>
        </w:rPr>
        <w:t xml:space="preserve"> </w:t>
      </w:r>
      <w:r>
        <w:rPr>
          <w:sz w:val="24"/>
        </w:rPr>
        <w:t>pirkimo</w:t>
      </w:r>
      <w:r>
        <w:rPr>
          <w:spacing w:val="80"/>
          <w:sz w:val="24"/>
        </w:rPr>
        <w:t xml:space="preserve"> </w:t>
      </w:r>
      <w:r>
        <w:rPr>
          <w:sz w:val="24"/>
        </w:rPr>
        <w:t>objektui</w:t>
      </w:r>
      <w:r>
        <w:rPr>
          <w:spacing w:val="80"/>
          <w:sz w:val="24"/>
        </w:rPr>
        <w:t xml:space="preserve"> </w:t>
      </w:r>
      <w:r>
        <w:rPr>
          <w:sz w:val="24"/>
        </w:rPr>
        <w:t>nustatyti</w:t>
      </w:r>
      <w:r>
        <w:rPr>
          <w:spacing w:val="80"/>
          <w:sz w:val="24"/>
        </w:rPr>
        <w:t xml:space="preserve"> </w:t>
      </w:r>
      <w:r>
        <w:rPr>
          <w:sz w:val="24"/>
        </w:rPr>
        <w:t>Bazinės</w:t>
      </w:r>
      <w:r>
        <w:rPr>
          <w:spacing w:val="80"/>
          <w:sz w:val="24"/>
        </w:rPr>
        <w:t xml:space="preserve"> </w:t>
      </w:r>
      <w:r>
        <w:rPr>
          <w:sz w:val="24"/>
        </w:rPr>
        <w:t>stoties</w:t>
      </w:r>
      <w:r>
        <w:rPr>
          <w:spacing w:val="80"/>
          <w:sz w:val="24"/>
        </w:rPr>
        <w:t xml:space="preserve"> </w:t>
      </w:r>
      <w:r>
        <w:rPr>
          <w:sz w:val="24"/>
        </w:rPr>
        <w:t>ir</w:t>
      </w:r>
      <w:r>
        <w:rPr>
          <w:spacing w:val="80"/>
          <w:sz w:val="24"/>
        </w:rPr>
        <w:t xml:space="preserve"> </w:t>
      </w:r>
      <w:r>
        <w:rPr>
          <w:sz w:val="24"/>
        </w:rPr>
        <w:t>jos</w:t>
      </w:r>
      <w:r>
        <w:rPr>
          <w:spacing w:val="80"/>
          <w:sz w:val="24"/>
        </w:rPr>
        <w:t xml:space="preserve"> </w:t>
      </w:r>
      <w:r>
        <w:rPr>
          <w:sz w:val="24"/>
        </w:rPr>
        <w:t>komponentų sumontavimo pirkimo sąlygų priede „Techninė specifikacija“.</w:t>
      </w:r>
    </w:p>
    <w:p w14:paraId="0E43832F" w14:textId="77777777" w:rsidR="004C1056" w:rsidRDefault="004C1056">
      <w:pPr>
        <w:spacing w:line="237" w:lineRule="auto"/>
        <w:rPr>
          <w:sz w:val="24"/>
        </w:rPr>
        <w:sectPr w:rsidR="004C1056" w:rsidSect="00FE19B3">
          <w:type w:val="continuous"/>
          <w:pgSz w:w="12240" w:h="15840"/>
          <w:pgMar w:top="860" w:right="320" w:bottom="280" w:left="1320" w:header="567" w:footer="567" w:gutter="0"/>
          <w:cols w:space="1296"/>
        </w:sectPr>
      </w:pPr>
    </w:p>
    <w:p w14:paraId="4F0C4A4F" w14:textId="77777777" w:rsidR="004C1056" w:rsidRDefault="00000000">
      <w:pPr>
        <w:pStyle w:val="Antrat1"/>
        <w:numPr>
          <w:ilvl w:val="0"/>
          <w:numId w:val="2"/>
        </w:numPr>
        <w:tabs>
          <w:tab w:val="left" w:pos="3615"/>
        </w:tabs>
        <w:spacing w:before="71"/>
        <w:ind w:left="3615" w:hanging="397"/>
        <w:jc w:val="left"/>
      </w:pPr>
      <w:bookmarkStart w:id="3" w:name="III._RANGOVŲ_KVALIFIKACIJOS_REIKALAVIMAI"/>
      <w:bookmarkEnd w:id="3"/>
      <w:r>
        <w:lastRenderedPageBreak/>
        <w:t>RANGOVŲ</w:t>
      </w:r>
      <w:r>
        <w:rPr>
          <w:spacing w:val="-8"/>
        </w:rPr>
        <w:t xml:space="preserve"> </w:t>
      </w:r>
      <w:r>
        <w:t>KVALIFIKACIJOS</w:t>
      </w:r>
      <w:r>
        <w:rPr>
          <w:spacing w:val="-6"/>
        </w:rPr>
        <w:t xml:space="preserve"> </w:t>
      </w:r>
      <w:r>
        <w:rPr>
          <w:spacing w:val="-2"/>
        </w:rPr>
        <w:t>REIKALAVIMAI</w:t>
      </w:r>
    </w:p>
    <w:p w14:paraId="258BA74C" w14:textId="77777777" w:rsidR="004C1056" w:rsidRDefault="004C1056">
      <w:pPr>
        <w:pStyle w:val="Pagrindinistekstas"/>
        <w:rPr>
          <w:b/>
        </w:rPr>
      </w:pPr>
    </w:p>
    <w:p w14:paraId="799DC5FA" w14:textId="77777777" w:rsidR="004C1056" w:rsidRDefault="004C1056">
      <w:pPr>
        <w:pStyle w:val="Pagrindinistekstas"/>
        <w:spacing w:before="2"/>
        <w:rPr>
          <w:b/>
        </w:rPr>
      </w:pPr>
    </w:p>
    <w:p w14:paraId="34C110F1" w14:textId="77777777" w:rsidR="004C1056" w:rsidRDefault="00000000">
      <w:pPr>
        <w:pStyle w:val="Pagrindinistekstas"/>
        <w:ind w:left="1099"/>
      </w:pPr>
      <w:r>
        <w:t>3.1.</w:t>
      </w:r>
      <w:r>
        <w:rPr>
          <w:spacing w:val="-15"/>
        </w:rPr>
        <w:t xml:space="preserve"> </w:t>
      </w:r>
      <w:r>
        <w:t>Kvalifikaciniai</w:t>
      </w:r>
      <w:r>
        <w:rPr>
          <w:spacing w:val="-14"/>
        </w:rPr>
        <w:t xml:space="preserve"> </w:t>
      </w:r>
      <w:r>
        <w:t>reikalavimai</w:t>
      </w:r>
      <w:r>
        <w:rPr>
          <w:spacing w:val="-13"/>
        </w:rPr>
        <w:t xml:space="preserve"> </w:t>
      </w:r>
      <w:r>
        <w:rPr>
          <w:spacing w:val="-2"/>
        </w:rPr>
        <w:t>rangovui:</w:t>
      </w:r>
    </w:p>
    <w:p w14:paraId="6DB3B09C" w14:textId="77777777" w:rsidR="004C1056" w:rsidRDefault="00000000">
      <w:pPr>
        <w:pStyle w:val="Sraopastraipa"/>
        <w:numPr>
          <w:ilvl w:val="0"/>
          <w:numId w:val="3"/>
        </w:numPr>
        <w:tabs>
          <w:tab w:val="left" w:pos="559"/>
        </w:tabs>
        <w:spacing w:before="132" w:after="6"/>
        <w:rPr>
          <w:sz w:val="24"/>
        </w:rPr>
      </w:pPr>
      <w:r>
        <w:rPr>
          <w:spacing w:val="-2"/>
          <w:sz w:val="24"/>
        </w:rPr>
        <w:t>lentelė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4108"/>
        <w:gridCol w:w="4679"/>
      </w:tblGrid>
      <w:tr w:rsidR="004C1056" w14:paraId="7C811493" w14:textId="77777777">
        <w:trPr>
          <w:trHeight w:val="1102"/>
        </w:trPr>
        <w:tc>
          <w:tcPr>
            <w:tcW w:w="855" w:type="dxa"/>
            <w:shd w:val="clear" w:color="auto" w:fill="F1F1F1"/>
          </w:tcPr>
          <w:p w14:paraId="218B4051" w14:textId="77777777" w:rsidR="004C1056" w:rsidRDefault="00000000">
            <w:pPr>
              <w:pStyle w:val="TableParagraph"/>
              <w:spacing w:before="270" w:line="242" w:lineRule="auto"/>
              <w:ind w:left="261" w:right="239" w:hanging="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108" w:type="dxa"/>
            <w:shd w:val="clear" w:color="auto" w:fill="F1F1F1"/>
          </w:tcPr>
          <w:p w14:paraId="762F2FC6" w14:textId="77777777" w:rsidR="004C1056" w:rsidRDefault="00000000">
            <w:pPr>
              <w:pStyle w:val="TableParagraph"/>
              <w:spacing w:before="270"/>
              <w:ind w:left="4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Personalo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išsilavinimas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profesinė</w:t>
            </w:r>
          </w:p>
          <w:p w14:paraId="0B48C2A8" w14:textId="77777777" w:rsidR="004C1056" w:rsidRDefault="00000000">
            <w:pPr>
              <w:pStyle w:val="TableParagraph"/>
              <w:spacing w:before="3"/>
              <w:ind w:left="12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kvalifikacija</w:t>
            </w:r>
          </w:p>
        </w:tc>
        <w:tc>
          <w:tcPr>
            <w:tcW w:w="4679" w:type="dxa"/>
            <w:shd w:val="clear" w:color="auto" w:fill="F1F1F1"/>
          </w:tcPr>
          <w:p w14:paraId="01606719" w14:textId="77777777" w:rsidR="004C1056" w:rsidRDefault="004C1056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6A5FE92B" w14:textId="77777777" w:rsidR="004C1056" w:rsidRDefault="00000000">
            <w:pPr>
              <w:pStyle w:val="TableParagraph"/>
              <w:ind w:left="771"/>
              <w:rPr>
                <w:b/>
                <w:sz w:val="24"/>
              </w:rPr>
            </w:pPr>
            <w:r>
              <w:rPr>
                <w:b/>
                <w:sz w:val="24"/>
              </w:rPr>
              <w:t>Atitiktį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įrodantys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dokumentai</w:t>
            </w:r>
            <w:r>
              <w:rPr>
                <w:b/>
                <w:spacing w:val="-2"/>
                <w:sz w:val="24"/>
                <w:vertAlign w:val="superscript"/>
              </w:rPr>
              <w:t>1</w:t>
            </w:r>
          </w:p>
        </w:tc>
      </w:tr>
      <w:tr w:rsidR="004C1056" w14:paraId="6FC2A4B3" w14:textId="77777777">
        <w:trPr>
          <w:trHeight w:val="1377"/>
        </w:trPr>
        <w:tc>
          <w:tcPr>
            <w:tcW w:w="855" w:type="dxa"/>
          </w:tcPr>
          <w:p w14:paraId="7EFF3DAA" w14:textId="77777777" w:rsidR="004C1056" w:rsidRDefault="00000000">
            <w:pPr>
              <w:pStyle w:val="TableParagraph"/>
              <w:spacing w:line="271" w:lineRule="exact"/>
              <w:ind w:left="0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3.1.1.</w:t>
            </w:r>
          </w:p>
        </w:tc>
        <w:tc>
          <w:tcPr>
            <w:tcW w:w="4108" w:type="dxa"/>
          </w:tcPr>
          <w:p w14:paraId="20EDA31D" w14:textId="77777777" w:rsidR="004C1056" w:rsidRDefault="00000000">
            <w:pPr>
              <w:pStyle w:val="TableParagraph"/>
              <w:spacing w:before="1"/>
              <w:ind w:left="114" w:right="83"/>
              <w:jc w:val="both"/>
              <w:rPr>
                <w:sz w:val="24"/>
              </w:rPr>
            </w:pPr>
            <w:r>
              <w:rPr>
                <w:sz w:val="24"/>
              </w:rPr>
              <w:t>Rangovas sutarties vykdymui privalo turėti ne mažiau kaip 1 kvalifikuotą specialistą, kuris turi turėti dokumentą suteikiantį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teisę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dirbti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aukštuose</w:t>
            </w:r>
          </w:p>
          <w:p w14:paraId="579748DB" w14:textId="77777777" w:rsidR="004C1056" w:rsidRDefault="00000000">
            <w:pPr>
              <w:pStyle w:val="TableParagraph"/>
              <w:spacing w:line="25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statiniuose.</w:t>
            </w:r>
          </w:p>
        </w:tc>
        <w:tc>
          <w:tcPr>
            <w:tcW w:w="4679" w:type="dxa"/>
          </w:tcPr>
          <w:p w14:paraId="61D2D1AC" w14:textId="77777777" w:rsidR="004C1056" w:rsidRDefault="00000000">
            <w:pPr>
              <w:pStyle w:val="TableParagraph"/>
              <w:spacing w:before="1"/>
              <w:ind w:left="116" w:right="87"/>
              <w:jc w:val="both"/>
              <w:rPr>
                <w:sz w:val="24"/>
              </w:rPr>
            </w:pPr>
            <w:r>
              <w:rPr>
                <w:sz w:val="24"/>
              </w:rPr>
              <w:t>Galiojantys pažymėjimai ar lygiaverčiai dokumentai, patvirtinantys rangovo specialisto/ų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teisę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dirbti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aukštuose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statiniuose.</w:t>
            </w:r>
          </w:p>
        </w:tc>
      </w:tr>
      <w:tr w:rsidR="004C1056" w14:paraId="18E5EA10" w14:textId="77777777">
        <w:trPr>
          <w:trHeight w:val="1103"/>
        </w:trPr>
        <w:tc>
          <w:tcPr>
            <w:tcW w:w="855" w:type="dxa"/>
          </w:tcPr>
          <w:p w14:paraId="1935527A" w14:textId="77777777" w:rsidR="004C1056" w:rsidRDefault="00000000">
            <w:pPr>
              <w:pStyle w:val="TableParagraph"/>
              <w:spacing w:line="271" w:lineRule="exact"/>
              <w:ind w:left="0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3.1.2.</w:t>
            </w:r>
          </w:p>
        </w:tc>
        <w:tc>
          <w:tcPr>
            <w:tcW w:w="4108" w:type="dxa"/>
          </w:tcPr>
          <w:p w14:paraId="2DA9D814" w14:textId="77777777" w:rsidR="004C1056" w:rsidRDefault="00000000">
            <w:pPr>
              <w:pStyle w:val="TableParagraph"/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>Rangovas sutarties vykdymui privalo turėti specialistą, kuris turi pradinę apsaugos nuo elektros kategoriją (PK).</w:t>
            </w:r>
          </w:p>
        </w:tc>
        <w:tc>
          <w:tcPr>
            <w:tcW w:w="4679" w:type="dxa"/>
          </w:tcPr>
          <w:p w14:paraId="67D35539" w14:textId="77777777" w:rsidR="004C1056" w:rsidRDefault="00000000">
            <w:pPr>
              <w:pStyle w:val="TableParagraph"/>
              <w:ind w:left="116" w:right="86"/>
              <w:jc w:val="both"/>
              <w:rPr>
                <w:sz w:val="24"/>
              </w:rPr>
            </w:pPr>
            <w:r>
              <w:rPr>
                <w:sz w:val="24"/>
              </w:rPr>
              <w:t>Galiojantys pažymėjimai ar lygiaverčiai dokumentai, patvirtinantys, kad specialistas turi pradinę apsaugos nuo elektros kategoriją</w:t>
            </w:r>
          </w:p>
          <w:p w14:paraId="3179635E" w14:textId="77777777" w:rsidR="004C1056" w:rsidRDefault="00000000">
            <w:pPr>
              <w:pStyle w:val="TableParagraph"/>
              <w:spacing w:line="256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(PK)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teisę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dirbti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elektros</w:t>
            </w:r>
            <w:r>
              <w:rPr>
                <w:spacing w:val="-2"/>
                <w:sz w:val="24"/>
              </w:rPr>
              <w:t xml:space="preserve"> įrenginiais.</w:t>
            </w:r>
          </w:p>
        </w:tc>
      </w:tr>
    </w:tbl>
    <w:p w14:paraId="47512448" w14:textId="77777777" w:rsidR="004C1056" w:rsidRDefault="004C1056">
      <w:pPr>
        <w:pStyle w:val="Pagrindinistekstas"/>
        <w:spacing w:before="140"/>
      </w:pPr>
    </w:p>
    <w:p w14:paraId="0EE9A80A" w14:textId="77777777" w:rsidR="004C1056" w:rsidRDefault="00000000">
      <w:pPr>
        <w:pStyle w:val="Antrat1"/>
        <w:ind w:left="3593"/>
      </w:pPr>
      <w:bookmarkStart w:id="4" w:name="VI.__FINANSINIS_PASIŪLYMAS"/>
      <w:bookmarkEnd w:id="4"/>
      <w:r>
        <w:t>VI.</w:t>
      </w:r>
      <w:r>
        <w:rPr>
          <w:spacing w:val="27"/>
        </w:rPr>
        <w:t xml:space="preserve">  </w:t>
      </w:r>
      <w:r>
        <w:t xml:space="preserve">FINANSINIS </w:t>
      </w:r>
      <w:r>
        <w:rPr>
          <w:spacing w:val="-2"/>
        </w:rPr>
        <w:t>PASIŪLYMAS</w:t>
      </w:r>
    </w:p>
    <w:p w14:paraId="34E03EDB" w14:textId="77777777" w:rsidR="004C1056" w:rsidRDefault="004C1056">
      <w:pPr>
        <w:pStyle w:val="Pagrindinistekstas"/>
        <w:rPr>
          <w:b/>
        </w:rPr>
      </w:pPr>
    </w:p>
    <w:p w14:paraId="19D82C61" w14:textId="77777777" w:rsidR="004C1056" w:rsidRDefault="00000000">
      <w:pPr>
        <w:pStyle w:val="Sraopastraipa"/>
        <w:numPr>
          <w:ilvl w:val="0"/>
          <w:numId w:val="3"/>
        </w:numPr>
        <w:tabs>
          <w:tab w:val="left" w:pos="559"/>
        </w:tabs>
        <w:spacing w:before="1"/>
        <w:rPr>
          <w:sz w:val="24"/>
        </w:rPr>
      </w:pPr>
      <w:r>
        <w:rPr>
          <w:spacing w:val="-2"/>
          <w:sz w:val="24"/>
        </w:rPr>
        <w:t>lentelė</w:t>
      </w:r>
    </w:p>
    <w:p w14:paraId="152B5065" w14:textId="77777777" w:rsidR="004C1056" w:rsidRDefault="004C1056">
      <w:pPr>
        <w:pStyle w:val="Pagrindinistekstas"/>
        <w:spacing w:before="47" w:after="1"/>
        <w:rPr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5209"/>
        <w:gridCol w:w="2103"/>
        <w:gridCol w:w="2093"/>
      </w:tblGrid>
      <w:tr w:rsidR="004C1056" w14:paraId="295E7FA1" w14:textId="77777777">
        <w:trPr>
          <w:trHeight w:val="633"/>
        </w:trPr>
        <w:tc>
          <w:tcPr>
            <w:tcW w:w="788" w:type="dxa"/>
            <w:shd w:val="clear" w:color="auto" w:fill="F1F1F1"/>
          </w:tcPr>
          <w:p w14:paraId="39B7ED49" w14:textId="77777777" w:rsidR="004C1056" w:rsidRDefault="00000000">
            <w:pPr>
              <w:pStyle w:val="TableParagraph"/>
              <w:spacing w:before="1"/>
              <w:ind w:left="2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Eil.</w:t>
            </w:r>
          </w:p>
          <w:p w14:paraId="6016E501" w14:textId="77777777" w:rsidR="004C1056" w:rsidRDefault="00000000">
            <w:pPr>
              <w:pStyle w:val="TableParagraph"/>
              <w:spacing w:before="41"/>
              <w:ind w:left="2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5209" w:type="dxa"/>
            <w:shd w:val="clear" w:color="auto" w:fill="F1F1F1"/>
          </w:tcPr>
          <w:p w14:paraId="695C4F3F" w14:textId="77777777" w:rsidR="004C1056" w:rsidRDefault="00000000">
            <w:pPr>
              <w:pStyle w:val="TableParagraph"/>
              <w:spacing w:before="159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2103" w:type="dxa"/>
            <w:shd w:val="clear" w:color="auto" w:fill="F1F1F1"/>
          </w:tcPr>
          <w:p w14:paraId="155915B5" w14:textId="77777777" w:rsidR="004C1056" w:rsidRDefault="00000000">
            <w:pPr>
              <w:pStyle w:val="TableParagraph"/>
              <w:spacing w:before="1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Kaina,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be</w:t>
            </w:r>
          </w:p>
          <w:p w14:paraId="15A270DC" w14:textId="77777777" w:rsidR="004C1056" w:rsidRDefault="00000000">
            <w:pPr>
              <w:pStyle w:val="TableParagraph"/>
              <w:spacing w:before="4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2093" w:type="dxa"/>
            <w:shd w:val="clear" w:color="auto" w:fill="F1F1F1"/>
          </w:tcPr>
          <w:p w14:paraId="13D072EE" w14:textId="77777777" w:rsidR="004C1056" w:rsidRDefault="00000000">
            <w:pPr>
              <w:pStyle w:val="TableParagraph"/>
              <w:spacing w:before="1"/>
              <w:ind w:left="2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Kaina,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su</w:t>
            </w:r>
          </w:p>
          <w:p w14:paraId="3ED5C11E" w14:textId="77777777" w:rsidR="004C1056" w:rsidRDefault="00000000">
            <w:pPr>
              <w:pStyle w:val="TableParagraph"/>
              <w:spacing w:before="41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PVM*</w:t>
            </w:r>
          </w:p>
        </w:tc>
      </w:tr>
      <w:tr w:rsidR="004C1056" w14:paraId="339A2C18" w14:textId="77777777">
        <w:trPr>
          <w:trHeight w:val="552"/>
        </w:trPr>
        <w:tc>
          <w:tcPr>
            <w:tcW w:w="788" w:type="dxa"/>
          </w:tcPr>
          <w:p w14:paraId="29531443" w14:textId="77777777" w:rsidR="004C1056" w:rsidRDefault="00000000">
            <w:pPr>
              <w:pStyle w:val="TableParagraph"/>
              <w:spacing w:before="117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09" w:type="dxa"/>
          </w:tcPr>
          <w:p w14:paraId="733D20D5" w14:textId="77777777" w:rsidR="004C1056" w:rsidRDefault="00000000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Bazinės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stoties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sumontavimas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objekte,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esančiame</w:t>
            </w:r>
          </w:p>
          <w:p w14:paraId="0B218B0F" w14:textId="77777777" w:rsidR="004C1056" w:rsidRDefault="00000000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adresu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Alytaus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Daugai,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Alytaus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r.</w:t>
            </w:r>
          </w:p>
        </w:tc>
        <w:tc>
          <w:tcPr>
            <w:tcW w:w="2103" w:type="dxa"/>
          </w:tcPr>
          <w:p w14:paraId="20E085B5" w14:textId="77777777" w:rsidR="004C1056" w:rsidRDefault="00000000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6844,00</w:t>
            </w:r>
          </w:p>
        </w:tc>
        <w:tc>
          <w:tcPr>
            <w:tcW w:w="2093" w:type="dxa"/>
          </w:tcPr>
          <w:p w14:paraId="607640A0" w14:textId="77777777" w:rsidR="004C1056" w:rsidRDefault="00000000">
            <w:pPr>
              <w:pStyle w:val="TableParagraph"/>
              <w:spacing w:before="1"/>
              <w:ind w:left="662"/>
              <w:rPr>
                <w:sz w:val="24"/>
              </w:rPr>
            </w:pPr>
            <w:r>
              <w:rPr>
                <w:spacing w:val="-2"/>
                <w:sz w:val="24"/>
              </w:rPr>
              <w:t>8281,24</w:t>
            </w:r>
          </w:p>
        </w:tc>
      </w:tr>
    </w:tbl>
    <w:p w14:paraId="3C9A52C3" w14:textId="77777777" w:rsidR="004C1056" w:rsidRDefault="00000000">
      <w:pPr>
        <w:spacing w:before="8"/>
        <w:ind w:left="1675"/>
        <w:rPr>
          <w:rFonts w:ascii="Calibri Light" w:hAnsi="Calibri Light"/>
          <w:sz w:val="15"/>
        </w:rPr>
      </w:pPr>
      <w:r>
        <w:rPr>
          <w:rFonts w:ascii="Calibri Light" w:hAnsi="Calibri Light"/>
          <w:w w:val="105"/>
          <w:sz w:val="15"/>
        </w:rPr>
        <w:t>*Į</w:t>
      </w:r>
      <w:r>
        <w:rPr>
          <w:rFonts w:ascii="Calibri Light" w:hAnsi="Calibri Light"/>
          <w:spacing w:val="14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kainą</w:t>
      </w:r>
      <w:r>
        <w:rPr>
          <w:rFonts w:ascii="Calibri Light" w:hAnsi="Calibri Light"/>
          <w:spacing w:val="16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turi</w:t>
      </w:r>
      <w:r>
        <w:rPr>
          <w:rFonts w:ascii="Calibri Light" w:hAnsi="Calibri Light"/>
          <w:spacing w:val="15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būti</w:t>
      </w:r>
      <w:r>
        <w:rPr>
          <w:rFonts w:ascii="Calibri Light" w:hAnsi="Calibri Light"/>
          <w:spacing w:val="14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įskaičiuota</w:t>
      </w:r>
      <w:r>
        <w:rPr>
          <w:rFonts w:ascii="Calibri Light" w:hAnsi="Calibri Light"/>
          <w:spacing w:val="16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PVM,</w:t>
      </w:r>
      <w:r>
        <w:rPr>
          <w:rFonts w:ascii="Calibri Light" w:hAnsi="Calibri Light"/>
          <w:spacing w:val="15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kiti</w:t>
      </w:r>
      <w:r>
        <w:rPr>
          <w:rFonts w:ascii="Calibri Light" w:hAnsi="Calibri Light"/>
          <w:spacing w:val="15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mokesčiai</w:t>
      </w:r>
      <w:r>
        <w:rPr>
          <w:rFonts w:ascii="Calibri Light" w:hAnsi="Calibri Light"/>
          <w:spacing w:val="15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bei</w:t>
      </w:r>
      <w:r>
        <w:rPr>
          <w:rFonts w:ascii="Calibri Light" w:hAnsi="Calibri Light"/>
          <w:spacing w:val="14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visos</w:t>
      </w:r>
      <w:r>
        <w:rPr>
          <w:rFonts w:ascii="Calibri Light" w:hAnsi="Calibri Light"/>
          <w:spacing w:val="17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kitos</w:t>
      </w:r>
      <w:r>
        <w:rPr>
          <w:rFonts w:ascii="Calibri Light" w:hAnsi="Calibri Light"/>
          <w:spacing w:val="14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išlaidos.</w:t>
      </w:r>
      <w:r>
        <w:rPr>
          <w:rFonts w:ascii="Calibri Light" w:hAnsi="Calibri Light"/>
          <w:spacing w:val="14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Tiekėjas</w:t>
      </w:r>
      <w:r>
        <w:rPr>
          <w:rFonts w:ascii="Calibri Light" w:hAnsi="Calibri Light"/>
          <w:spacing w:val="16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turi</w:t>
      </w:r>
      <w:r>
        <w:rPr>
          <w:rFonts w:ascii="Calibri Light" w:hAnsi="Calibri Light"/>
          <w:spacing w:val="15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nurodyti</w:t>
      </w:r>
      <w:r>
        <w:rPr>
          <w:rFonts w:ascii="Calibri Light" w:hAnsi="Calibri Light"/>
          <w:spacing w:val="14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kainą</w:t>
      </w:r>
      <w:r>
        <w:rPr>
          <w:rFonts w:ascii="Calibri Light" w:hAnsi="Calibri Light"/>
          <w:spacing w:val="16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EUR</w:t>
      </w:r>
      <w:r>
        <w:rPr>
          <w:rFonts w:ascii="Calibri Light" w:hAnsi="Calibri Light"/>
          <w:spacing w:val="16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su</w:t>
      </w:r>
      <w:r>
        <w:rPr>
          <w:rFonts w:ascii="Calibri Light" w:hAnsi="Calibri Light"/>
          <w:spacing w:val="15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PVM,</w:t>
      </w:r>
      <w:r>
        <w:rPr>
          <w:rFonts w:ascii="Calibri Light" w:hAnsi="Calibri Light"/>
          <w:spacing w:val="14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jei</w:t>
      </w:r>
      <w:r>
        <w:rPr>
          <w:rFonts w:ascii="Calibri Light" w:hAnsi="Calibri Light"/>
          <w:spacing w:val="15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jis</w:t>
      </w:r>
      <w:r>
        <w:rPr>
          <w:rFonts w:ascii="Calibri Light" w:hAnsi="Calibri Light"/>
          <w:spacing w:val="15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yra</w:t>
      </w:r>
      <w:r>
        <w:rPr>
          <w:rFonts w:ascii="Calibri Light" w:hAnsi="Calibri Light"/>
          <w:spacing w:val="17"/>
          <w:w w:val="105"/>
          <w:sz w:val="15"/>
        </w:rPr>
        <w:t xml:space="preserve"> </w:t>
      </w:r>
      <w:r>
        <w:rPr>
          <w:rFonts w:ascii="Calibri Light" w:hAnsi="Calibri Light"/>
          <w:spacing w:val="-5"/>
          <w:w w:val="105"/>
          <w:sz w:val="15"/>
        </w:rPr>
        <w:t>PVM</w:t>
      </w:r>
    </w:p>
    <w:p w14:paraId="0765C59B" w14:textId="77777777" w:rsidR="004C1056" w:rsidRDefault="00000000">
      <w:pPr>
        <w:spacing w:before="9"/>
        <w:ind w:left="237"/>
        <w:rPr>
          <w:rFonts w:ascii="Calibri Light" w:hAnsi="Calibri Light"/>
          <w:sz w:val="15"/>
        </w:rPr>
      </w:pPr>
      <w:r>
        <w:rPr>
          <w:rFonts w:ascii="Calibri Light" w:hAnsi="Calibri Light"/>
          <w:w w:val="105"/>
          <w:sz w:val="15"/>
        </w:rPr>
        <w:t>mokėtojas</w:t>
      </w:r>
      <w:r>
        <w:rPr>
          <w:rFonts w:ascii="Calibri Light" w:hAnsi="Calibri Light"/>
          <w:spacing w:val="23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arba</w:t>
      </w:r>
      <w:r>
        <w:rPr>
          <w:rFonts w:ascii="Calibri Light" w:hAnsi="Calibri Light"/>
          <w:spacing w:val="23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EUR</w:t>
      </w:r>
      <w:r>
        <w:rPr>
          <w:rFonts w:ascii="Calibri Light" w:hAnsi="Calibri Light"/>
          <w:spacing w:val="23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be</w:t>
      </w:r>
      <w:r>
        <w:rPr>
          <w:rFonts w:ascii="Calibri Light" w:hAnsi="Calibri Light"/>
          <w:spacing w:val="23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PVM,</w:t>
      </w:r>
      <w:r>
        <w:rPr>
          <w:rFonts w:ascii="Calibri Light" w:hAnsi="Calibri Light"/>
          <w:spacing w:val="21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jei</w:t>
      </w:r>
      <w:r>
        <w:rPr>
          <w:rFonts w:ascii="Calibri Light" w:hAnsi="Calibri Light"/>
          <w:spacing w:val="22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teikėjas</w:t>
      </w:r>
      <w:r>
        <w:rPr>
          <w:rFonts w:ascii="Calibri Light" w:hAnsi="Calibri Light"/>
          <w:spacing w:val="24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yra</w:t>
      </w:r>
      <w:r>
        <w:rPr>
          <w:rFonts w:ascii="Calibri Light" w:hAnsi="Calibri Light"/>
          <w:spacing w:val="23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ne</w:t>
      </w:r>
      <w:r>
        <w:rPr>
          <w:rFonts w:ascii="Calibri Light" w:hAnsi="Calibri Light"/>
          <w:spacing w:val="23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PVM</w:t>
      </w:r>
      <w:r>
        <w:rPr>
          <w:rFonts w:ascii="Calibri Light" w:hAnsi="Calibri Light"/>
          <w:spacing w:val="22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mokėtojas.</w:t>
      </w:r>
      <w:r>
        <w:rPr>
          <w:rFonts w:ascii="Calibri Light" w:hAnsi="Calibri Light"/>
          <w:spacing w:val="22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Kaina</w:t>
      </w:r>
      <w:r>
        <w:rPr>
          <w:rFonts w:ascii="Calibri Light" w:hAnsi="Calibri Light"/>
          <w:spacing w:val="21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nurodoma</w:t>
      </w:r>
      <w:r>
        <w:rPr>
          <w:rFonts w:ascii="Calibri Light" w:hAnsi="Calibri Light"/>
          <w:spacing w:val="23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ne</w:t>
      </w:r>
      <w:r>
        <w:rPr>
          <w:rFonts w:ascii="Calibri Light" w:hAnsi="Calibri Light"/>
          <w:spacing w:val="23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daugiau</w:t>
      </w:r>
      <w:r>
        <w:rPr>
          <w:rFonts w:ascii="Calibri Light" w:hAnsi="Calibri Light"/>
          <w:spacing w:val="23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kaip</w:t>
      </w:r>
      <w:r>
        <w:rPr>
          <w:rFonts w:ascii="Calibri Light" w:hAnsi="Calibri Light"/>
          <w:spacing w:val="23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2</w:t>
      </w:r>
      <w:r>
        <w:rPr>
          <w:rFonts w:ascii="Calibri Light" w:hAnsi="Calibri Light"/>
          <w:spacing w:val="22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skaitmenų</w:t>
      </w:r>
      <w:r>
        <w:rPr>
          <w:rFonts w:ascii="Calibri Light" w:hAnsi="Calibri Light"/>
          <w:spacing w:val="22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po</w:t>
      </w:r>
      <w:r>
        <w:rPr>
          <w:rFonts w:ascii="Calibri Light" w:hAnsi="Calibri Light"/>
          <w:spacing w:val="22"/>
          <w:w w:val="105"/>
          <w:sz w:val="15"/>
        </w:rPr>
        <w:t xml:space="preserve"> </w:t>
      </w:r>
      <w:r>
        <w:rPr>
          <w:rFonts w:ascii="Calibri Light" w:hAnsi="Calibri Light"/>
          <w:w w:val="105"/>
          <w:sz w:val="15"/>
        </w:rPr>
        <w:t>kablelio</w:t>
      </w:r>
      <w:r>
        <w:rPr>
          <w:rFonts w:ascii="Calibri Light" w:hAnsi="Calibri Light"/>
          <w:spacing w:val="23"/>
          <w:w w:val="105"/>
          <w:sz w:val="15"/>
        </w:rPr>
        <w:t xml:space="preserve"> </w:t>
      </w:r>
      <w:r>
        <w:rPr>
          <w:rFonts w:ascii="Calibri Light" w:hAnsi="Calibri Light"/>
          <w:spacing w:val="-2"/>
          <w:w w:val="105"/>
          <w:sz w:val="15"/>
        </w:rPr>
        <w:t>tikslumu.</w:t>
      </w:r>
    </w:p>
    <w:p w14:paraId="665A78B7" w14:textId="77777777" w:rsidR="004C1056" w:rsidRDefault="004C1056">
      <w:pPr>
        <w:pStyle w:val="Pagrindinistekstas"/>
        <w:spacing w:before="116"/>
        <w:rPr>
          <w:rFonts w:ascii="Calibri Light"/>
          <w:sz w:val="15"/>
        </w:rPr>
      </w:pPr>
    </w:p>
    <w:p w14:paraId="37D5E12B" w14:textId="77777777" w:rsidR="004C1056" w:rsidRDefault="00000000">
      <w:pPr>
        <w:tabs>
          <w:tab w:val="left" w:pos="8652"/>
        </w:tabs>
        <w:ind w:right="137"/>
        <w:jc w:val="right"/>
        <w:rPr>
          <w:rFonts w:ascii="Calibri Light"/>
          <w:i/>
          <w:sz w:val="16"/>
        </w:rPr>
      </w:pPr>
      <w:r>
        <w:rPr>
          <w:rFonts w:ascii="Calibri Light"/>
          <w:i/>
          <w:w w:val="105"/>
          <w:sz w:val="15"/>
        </w:rPr>
        <w:t>Taikomas</w:t>
      </w:r>
      <w:r>
        <w:rPr>
          <w:rFonts w:ascii="Calibri Light"/>
          <w:i/>
          <w:spacing w:val="10"/>
          <w:w w:val="105"/>
          <w:sz w:val="15"/>
        </w:rPr>
        <w:t xml:space="preserve"> </w:t>
      </w:r>
      <w:r>
        <w:rPr>
          <w:rFonts w:ascii="Calibri Light"/>
          <w:i/>
          <w:w w:val="105"/>
          <w:sz w:val="15"/>
        </w:rPr>
        <w:t>PVM</w:t>
      </w:r>
      <w:r>
        <w:rPr>
          <w:rFonts w:ascii="Calibri Light"/>
          <w:i/>
          <w:spacing w:val="9"/>
          <w:w w:val="105"/>
          <w:sz w:val="15"/>
        </w:rPr>
        <w:t xml:space="preserve"> </w:t>
      </w:r>
      <w:r>
        <w:rPr>
          <w:rFonts w:ascii="Calibri Light"/>
          <w:i/>
          <w:w w:val="105"/>
          <w:sz w:val="15"/>
        </w:rPr>
        <w:t>dydis</w:t>
      </w:r>
      <w:r>
        <w:rPr>
          <w:rFonts w:ascii="Calibri Light"/>
          <w:i/>
          <w:spacing w:val="8"/>
          <w:w w:val="105"/>
          <w:sz w:val="15"/>
        </w:rPr>
        <w:t xml:space="preserve"> </w:t>
      </w:r>
      <w:r>
        <w:rPr>
          <w:rFonts w:ascii="Calibri Light"/>
          <w:i/>
          <w:w w:val="105"/>
          <w:sz w:val="15"/>
        </w:rPr>
        <w:t>(%):</w:t>
      </w:r>
      <w:r>
        <w:rPr>
          <w:rFonts w:ascii="Calibri Light"/>
          <w:i/>
          <w:spacing w:val="86"/>
          <w:w w:val="105"/>
          <w:sz w:val="15"/>
        </w:rPr>
        <w:t xml:space="preserve"> </w:t>
      </w:r>
      <w:r>
        <w:rPr>
          <w:rFonts w:ascii="Calibri Light"/>
          <w:i/>
          <w:spacing w:val="83"/>
          <w:w w:val="105"/>
          <w:sz w:val="16"/>
          <w:u w:val="single"/>
        </w:rPr>
        <w:t xml:space="preserve"> </w:t>
      </w:r>
      <w:r>
        <w:rPr>
          <w:rFonts w:ascii="Calibri Light"/>
          <w:i/>
          <w:spacing w:val="-5"/>
          <w:w w:val="105"/>
          <w:sz w:val="16"/>
          <w:u w:val="single"/>
        </w:rPr>
        <w:t>21</w:t>
      </w:r>
      <w:r>
        <w:rPr>
          <w:rFonts w:ascii="Calibri Light"/>
          <w:i/>
          <w:sz w:val="16"/>
          <w:u w:val="single"/>
        </w:rPr>
        <w:tab/>
      </w:r>
    </w:p>
    <w:p w14:paraId="232BFC8C" w14:textId="77777777" w:rsidR="004C1056" w:rsidRDefault="00000000">
      <w:pPr>
        <w:tabs>
          <w:tab w:val="left" w:pos="3695"/>
        </w:tabs>
        <w:spacing w:before="32" w:line="163" w:lineRule="auto"/>
        <w:ind w:left="395"/>
        <w:rPr>
          <w:rFonts w:ascii="Calibri Light" w:hAnsi="Calibri Light"/>
          <w:i/>
          <w:sz w:val="16"/>
        </w:rPr>
      </w:pPr>
      <w:r>
        <w:rPr>
          <w:rFonts w:ascii="Calibri Light" w:hAnsi="Calibri Light"/>
          <w:i/>
          <w:w w:val="105"/>
          <w:sz w:val="15"/>
        </w:rPr>
        <w:t>PVM</w:t>
      </w:r>
      <w:r>
        <w:rPr>
          <w:rFonts w:ascii="Calibri Light" w:hAnsi="Calibri Light"/>
          <w:i/>
          <w:spacing w:val="28"/>
          <w:w w:val="105"/>
          <w:sz w:val="15"/>
        </w:rPr>
        <w:t xml:space="preserve"> </w:t>
      </w:r>
      <w:r>
        <w:rPr>
          <w:rFonts w:ascii="Calibri Light" w:hAnsi="Calibri Light"/>
          <w:i/>
          <w:w w:val="105"/>
          <w:sz w:val="15"/>
        </w:rPr>
        <w:t>lengvatos/nemokėjimo</w:t>
      </w:r>
      <w:r>
        <w:rPr>
          <w:rFonts w:ascii="Calibri Light" w:hAnsi="Calibri Light"/>
          <w:i/>
          <w:spacing w:val="28"/>
          <w:w w:val="105"/>
          <w:sz w:val="15"/>
        </w:rPr>
        <w:t xml:space="preserve"> </w:t>
      </w:r>
      <w:r>
        <w:rPr>
          <w:rFonts w:ascii="Calibri Light" w:hAnsi="Calibri Light"/>
          <w:i/>
          <w:w w:val="105"/>
          <w:sz w:val="15"/>
        </w:rPr>
        <w:t>teisinis</w:t>
      </w:r>
      <w:r>
        <w:rPr>
          <w:rFonts w:ascii="Calibri Light" w:hAnsi="Calibri Light"/>
          <w:i/>
          <w:spacing w:val="27"/>
          <w:w w:val="105"/>
          <w:sz w:val="15"/>
        </w:rPr>
        <w:t xml:space="preserve"> </w:t>
      </w:r>
      <w:r>
        <w:rPr>
          <w:rFonts w:ascii="Calibri Light" w:hAnsi="Calibri Light"/>
          <w:i/>
          <w:spacing w:val="-2"/>
          <w:w w:val="105"/>
          <w:sz w:val="15"/>
        </w:rPr>
        <w:t>pagrindas</w:t>
      </w:r>
      <w:r>
        <w:rPr>
          <w:rFonts w:ascii="Calibri Light" w:hAnsi="Calibri Light"/>
          <w:i/>
          <w:sz w:val="15"/>
        </w:rPr>
        <w:tab/>
      </w:r>
      <w:r>
        <w:rPr>
          <w:rFonts w:ascii="Calibri Light" w:hAnsi="Calibri Light"/>
          <w:i/>
          <w:spacing w:val="-10"/>
          <w:w w:val="105"/>
          <w:position w:val="-8"/>
          <w:sz w:val="16"/>
        </w:rPr>
        <w:t>-</w:t>
      </w:r>
    </w:p>
    <w:p w14:paraId="69845D1A" w14:textId="77777777" w:rsidR="004C1056" w:rsidRDefault="00000000">
      <w:pPr>
        <w:tabs>
          <w:tab w:val="left" w:pos="7901"/>
        </w:tabs>
        <w:spacing w:line="141" w:lineRule="exact"/>
        <w:ind w:right="104"/>
        <w:jc w:val="right"/>
        <w:rPr>
          <w:rFonts w:ascii="Calibri Light"/>
          <w:i/>
          <w:sz w:val="15"/>
        </w:rPr>
      </w:pPr>
      <w:r>
        <w:rPr>
          <w:rFonts w:ascii="Calibri Light"/>
          <w:i/>
          <w:w w:val="105"/>
          <w:sz w:val="15"/>
        </w:rPr>
        <w:t>(jei taikoma):</w:t>
      </w:r>
      <w:r>
        <w:rPr>
          <w:rFonts w:ascii="Calibri Light"/>
          <w:i/>
          <w:spacing w:val="78"/>
          <w:w w:val="105"/>
          <w:sz w:val="15"/>
        </w:rPr>
        <w:t xml:space="preserve"> </w:t>
      </w:r>
      <w:r>
        <w:rPr>
          <w:rFonts w:ascii="Calibri Light"/>
          <w:i/>
          <w:sz w:val="15"/>
          <w:u w:val="single"/>
        </w:rPr>
        <w:tab/>
      </w:r>
    </w:p>
    <w:p w14:paraId="15F48AE9" w14:textId="77777777" w:rsidR="004C1056" w:rsidRDefault="00000000">
      <w:pPr>
        <w:tabs>
          <w:tab w:val="left" w:pos="8671"/>
        </w:tabs>
        <w:spacing w:before="19"/>
        <w:ind w:right="135"/>
        <w:jc w:val="right"/>
        <w:rPr>
          <w:rFonts w:ascii="Calibri Light" w:hAnsi="Calibri Light"/>
          <w:sz w:val="15"/>
        </w:rPr>
      </w:pPr>
      <w:r>
        <w:rPr>
          <w:rFonts w:ascii="Calibri Light" w:hAnsi="Calibri Light"/>
          <w:i/>
          <w:w w:val="105"/>
          <w:sz w:val="15"/>
        </w:rPr>
        <w:t>Pasiūlymo</w:t>
      </w:r>
      <w:r>
        <w:rPr>
          <w:rFonts w:ascii="Calibri Light" w:hAnsi="Calibri Light"/>
          <w:i/>
          <w:spacing w:val="10"/>
          <w:w w:val="105"/>
          <w:sz w:val="15"/>
        </w:rPr>
        <w:t xml:space="preserve"> </w:t>
      </w:r>
      <w:r>
        <w:rPr>
          <w:rFonts w:ascii="Calibri Light" w:hAnsi="Calibri Light"/>
          <w:i/>
          <w:w w:val="105"/>
          <w:sz w:val="15"/>
        </w:rPr>
        <w:t>kaina</w:t>
      </w:r>
      <w:r>
        <w:rPr>
          <w:rFonts w:ascii="Calibri Light" w:hAnsi="Calibri Light"/>
          <w:i/>
          <w:spacing w:val="12"/>
          <w:w w:val="105"/>
          <w:sz w:val="15"/>
        </w:rPr>
        <w:t xml:space="preserve"> </w:t>
      </w:r>
      <w:r>
        <w:rPr>
          <w:rFonts w:ascii="Calibri Light" w:hAnsi="Calibri Light"/>
          <w:i/>
          <w:w w:val="105"/>
          <w:sz w:val="15"/>
        </w:rPr>
        <w:t>žodžiais:</w:t>
      </w:r>
      <w:r>
        <w:rPr>
          <w:rFonts w:ascii="Calibri Light" w:hAnsi="Calibri Light"/>
          <w:i/>
          <w:spacing w:val="81"/>
          <w:w w:val="105"/>
          <w:sz w:val="15"/>
        </w:rPr>
        <w:t xml:space="preserve"> </w:t>
      </w:r>
      <w:r>
        <w:rPr>
          <w:spacing w:val="35"/>
          <w:w w:val="105"/>
          <w:sz w:val="15"/>
          <w:u w:val="single"/>
        </w:rPr>
        <w:t xml:space="preserve">  </w:t>
      </w:r>
      <w:r>
        <w:rPr>
          <w:rFonts w:ascii="Calibri Light" w:hAnsi="Calibri Light"/>
          <w:w w:val="105"/>
          <w:sz w:val="15"/>
          <w:u w:val="single"/>
        </w:rPr>
        <w:t>Aštuoni</w:t>
      </w:r>
      <w:r>
        <w:rPr>
          <w:rFonts w:ascii="Calibri Light" w:hAnsi="Calibri Light"/>
          <w:spacing w:val="32"/>
          <w:w w:val="105"/>
          <w:sz w:val="15"/>
          <w:u w:val="single"/>
        </w:rPr>
        <w:t xml:space="preserve">  </w:t>
      </w:r>
      <w:r>
        <w:rPr>
          <w:rFonts w:ascii="Calibri Light" w:hAnsi="Calibri Light"/>
          <w:w w:val="105"/>
          <w:sz w:val="15"/>
          <w:u w:val="single"/>
        </w:rPr>
        <w:t>tūkstančiai</w:t>
      </w:r>
      <w:r>
        <w:rPr>
          <w:rFonts w:ascii="Calibri Light" w:hAnsi="Calibri Light"/>
          <w:spacing w:val="13"/>
          <w:w w:val="105"/>
          <w:sz w:val="15"/>
          <w:u w:val="single"/>
        </w:rPr>
        <w:t xml:space="preserve"> </w:t>
      </w:r>
      <w:r>
        <w:rPr>
          <w:rFonts w:ascii="Calibri Light" w:hAnsi="Calibri Light"/>
          <w:w w:val="105"/>
          <w:sz w:val="15"/>
          <w:u w:val="single"/>
        </w:rPr>
        <w:t>du</w:t>
      </w:r>
      <w:r>
        <w:rPr>
          <w:rFonts w:ascii="Calibri Light" w:hAnsi="Calibri Light"/>
          <w:spacing w:val="13"/>
          <w:w w:val="105"/>
          <w:sz w:val="15"/>
          <w:u w:val="single"/>
        </w:rPr>
        <w:t xml:space="preserve"> </w:t>
      </w:r>
      <w:r>
        <w:rPr>
          <w:rFonts w:ascii="Calibri Light" w:hAnsi="Calibri Light"/>
          <w:w w:val="105"/>
          <w:sz w:val="15"/>
          <w:u w:val="single"/>
        </w:rPr>
        <w:t>šimtai</w:t>
      </w:r>
      <w:r>
        <w:rPr>
          <w:rFonts w:ascii="Calibri Light" w:hAnsi="Calibri Light"/>
          <w:spacing w:val="11"/>
          <w:w w:val="105"/>
          <w:sz w:val="15"/>
          <w:u w:val="single"/>
        </w:rPr>
        <w:t xml:space="preserve"> </w:t>
      </w:r>
      <w:r>
        <w:rPr>
          <w:rFonts w:ascii="Calibri Light" w:hAnsi="Calibri Light"/>
          <w:w w:val="105"/>
          <w:sz w:val="15"/>
          <w:u w:val="single"/>
        </w:rPr>
        <w:t>aštuoniasdešimt</w:t>
      </w:r>
      <w:r>
        <w:rPr>
          <w:rFonts w:ascii="Calibri Light" w:hAnsi="Calibri Light"/>
          <w:spacing w:val="13"/>
          <w:w w:val="105"/>
          <w:sz w:val="15"/>
          <w:u w:val="single"/>
        </w:rPr>
        <w:t xml:space="preserve"> </w:t>
      </w:r>
      <w:r>
        <w:rPr>
          <w:rFonts w:ascii="Calibri Light" w:hAnsi="Calibri Light"/>
          <w:w w:val="105"/>
          <w:sz w:val="15"/>
          <w:u w:val="single"/>
        </w:rPr>
        <w:t>vienas</w:t>
      </w:r>
      <w:r>
        <w:rPr>
          <w:rFonts w:ascii="Calibri Light" w:hAnsi="Calibri Light"/>
          <w:spacing w:val="13"/>
          <w:w w:val="105"/>
          <w:sz w:val="15"/>
          <w:u w:val="single"/>
        </w:rPr>
        <w:t xml:space="preserve"> </w:t>
      </w:r>
      <w:r>
        <w:rPr>
          <w:rFonts w:ascii="Calibri Light" w:hAnsi="Calibri Light"/>
          <w:w w:val="105"/>
          <w:sz w:val="15"/>
          <w:u w:val="single"/>
        </w:rPr>
        <w:t>euras</w:t>
      </w:r>
      <w:r>
        <w:rPr>
          <w:rFonts w:ascii="Calibri Light" w:hAnsi="Calibri Light"/>
          <w:spacing w:val="14"/>
          <w:w w:val="105"/>
          <w:sz w:val="15"/>
          <w:u w:val="single"/>
        </w:rPr>
        <w:t xml:space="preserve"> </w:t>
      </w:r>
      <w:r>
        <w:rPr>
          <w:rFonts w:ascii="Calibri Light" w:hAnsi="Calibri Light"/>
          <w:w w:val="105"/>
          <w:sz w:val="15"/>
          <w:u w:val="single"/>
        </w:rPr>
        <w:t>ir</w:t>
      </w:r>
      <w:r>
        <w:rPr>
          <w:rFonts w:ascii="Calibri Light" w:hAnsi="Calibri Light"/>
          <w:spacing w:val="10"/>
          <w:w w:val="105"/>
          <w:sz w:val="15"/>
          <w:u w:val="single"/>
        </w:rPr>
        <w:t xml:space="preserve"> </w:t>
      </w:r>
      <w:r>
        <w:rPr>
          <w:rFonts w:ascii="Calibri Light" w:hAnsi="Calibri Light"/>
          <w:w w:val="105"/>
          <w:sz w:val="15"/>
          <w:u w:val="single"/>
        </w:rPr>
        <w:t>24</w:t>
      </w:r>
      <w:r>
        <w:rPr>
          <w:rFonts w:ascii="Calibri Light" w:hAnsi="Calibri Light"/>
          <w:spacing w:val="12"/>
          <w:w w:val="105"/>
          <w:sz w:val="15"/>
          <w:u w:val="single"/>
        </w:rPr>
        <w:t xml:space="preserve"> </w:t>
      </w:r>
      <w:r>
        <w:rPr>
          <w:rFonts w:ascii="Calibri Light" w:hAnsi="Calibri Light"/>
          <w:spacing w:val="-2"/>
          <w:w w:val="105"/>
          <w:sz w:val="15"/>
          <w:u w:val="single"/>
        </w:rPr>
        <w:t>centai</w:t>
      </w:r>
      <w:r>
        <w:rPr>
          <w:rFonts w:ascii="Calibri Light" w:hAnsi="Calibri Light"/>
          <w:sz w:val="15"/>
          <w:u w:val="single"/>
        </w:rPr>
        <w:tab/>
      </w:r>
    </w:p>
    <w:p w14:paraId="6181C5AA" w14:textId="77777777" w:rsidR="004C1056" w:rsidRDefault="004C1056">
      <w:pPr>
        <w:pStyle w:val="Pagrindinistekstas"/>
        <w:rPr>
          <w:rFonts w:ascii="Calibri Light"/>
        </w:rPr>
      </w:pPr>
    </w:p>
    <w:p w14:paraId="4A88ED5D" w14:textId="77777777" w:rsidR="004C1056" w:rsidRDefault="004C1056">
      <w:pPr>
        <w:pStyle w:val="Pagrindinistekstas"/>
        <w:spacing w:before="234"/>
        <w:rPr>
          <w:rFonts w:ascii="Calibri Light"/>
        </w:rPr>
      </w:pPr>
    </w:p>
    <w:p w14:paraId="0206E420" w14:textId="77777777" w:rsidR="004C1056" w:rsidRDefault="00000000">
      <w:pPr>
        <w:pStyle w:val="Pagrindinistekstas"/>
        <w:tabs>
          <w:tab w:val="left" w:pos="8563"/>
        </w:tabs>
        <w:ind w:left="379"/>
      </w:pPr>
      <w:r>
        <w:t>Generalinis</w:t>
      </w:r>
      <w:r>
        <w:rPr>
          <w:spacing w:val="-5"/>
        </w:rPr>
        <w:t xml:space="preserve"> </w:t>
      </w:r>
      <w:r>
        <w:rPr>
          <w:spacing w:val="-2"/>
        </w:rPr>
        <w:t>direktorius</w:t>
      </w:r>
      <w:r>
        <w:tab/>
        <w:t>Egidijus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Šîlanskas</w:t>
      </w:r>
      <w:proofErr w:type="spellEnd"/>
    </w:p>
    <w:p w14:paraId="5D6A6335" w14:textId="77777777" w:rsidR="004C1056" w:rsidRDefault="004C1056">
      <w:pPr>
        <w:pStyle w:val="Pagrindinistekstas"/>
        <w:rPr>
          <w:sz w:val="20"/>
        </w:rPr>
      </w:pPr>
    </w:p>
    <w:p w14:paraId="556CE250" w14:textId="77777777" w:rsidR="004C1056" w:rsidRDefault="004C1056">
      <w:pPr>
        <w:pStyle w:val="Pagrindinistekstas"/>
        <w:rPr>
          <w:sz w:val="20"/>
        </w:rPr>
      </w:pPr>
    </w:p>
    <w:p w14:paraId="4D3303C8" w14:textId="77777777" w:rsidR="004C1056" w:rsidRDefault="004C1056">
      <w:pPr>
        <w:pStyle w:val="Pagrindinistekstas"/>
        <w:rPr>
          <w:sz w:val="20"/>
        </w:rPr>
      </w:pPr>
    </w:p>
    <w:p w14:paraId="3924FF00" w14:textId="77777777" w:rsidR="004C1056" w:rsidRDefault="004C1056">
      <w:pPr>
        <w:pStyle w:val="Pagrindinistekstas"/>
        <w:rPr>
          <w:sz w:val="20"/>
        </w:rPr>
      </w:pPr>
    </w:p>
    <w:p w14:paraId="5B5779B1" w14:textId="77777777" w:rsidR="004C1056" w:rsidRDefault="004C1056">
      <w:pPr>
        <w:pStyle w:val="Pagrindinistekstas"/>
        <w:rPr>
          <w:sz w:val="20"/>
        </w:rPr>
      </w:pPr>
    </w:p>
    <w:p w14:paraId="45E45B35" w14:textId="77777777" w:rsidR="004C1056" w:rsidRDefault="004C1056">
      <w:pPr>
        <w:pStyle w:val="Pagrindinistekstas"/>
        <w:rPr>
          <w:sz w:val="20"/>
        </w:rPr>
      </w:pPr>
    </w:p>
    <w:p w14:paraId="648BED46" w14:textId="77777777" w:rsidR="004C1056" w:rsidRDefault="004C1056">
      <w:pPr>
        <w:pStyle w:val="Pagrindinistekstas"/>
        <w:rPr>
          <w:sz w:val="20"/>
        </w:rPr>
      </w:pPr>
    </w:p>
    <w:p w14:paraId="671A7B48" w14:textId="77777777" w:rsidR="004C1056" w:rsidRDefault="004C1056">
      <w:pPr>
        <w:pStyle w:val="Pagrindinistekstas"/>
        <w:rPr>
          <w:sz w:val="20"/>
        </w:rPr>
      </w:pPr>
    </w:p>
    <w:p w14:paraId="7DF865B9" w14:textId="77777777" w:rsidR="004C1056" w:rsidRDefault="004C1056">
      <w:pPr>
        <w:pStyle w:val="Pagrindinistekstas"/>
        <w:rPr>
          <w:sz w:val="20"/>
        </w:rPr>
      </w:pPr>
    </w:p>
    <w:p w14:paraId="3D6371FA" w14:textId="77777777" w:rsidR="004C1056" w:rsidRDefault="004C1056">
      <w:pPr>
        <w:pStyle w:val="Pagrindinistekstas"/>
        <w:rPr>
          <w:sz w:val="20"/>
        </w:rPr>
      </w:pPr>
    </w:p>
    <w:p w14:paraId="2B1862C2" w14:textId="77777777" w:rsidR="004C1056" w:rsidRDefault="004C1056">
      <w:pPr>
        <w:pStyle w:val="Pagrindinistekstas"/>
        <w:rPr>
          <w:sz w:val="20"/>
        </w:rPr>
      </w:pPr>
    </w:p>
    <w:p w14:paraId="61916545" w14:textId="77777777" w:rsidR="004C1056" w:rsidRDefault="00000000">
      <w:pPr>
        <w:pStyle w:val="Pagrindinistekstas"/>
        <w:spacing w:before="1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9D8841" wp14:editId="3D80F21E">
                <wp:simplePos x="0" y="0"/>
                <wp:positionH relativeFrom="page">
                  <wp:posOffset>1078864</wp:posOffset>
                </wp:positionH>
                <wp:positionV relativeFrom="paragraph">
                  <wp:posOffset>252483</wp:posOffset>
                </wp:positionV>
                <wp:extent cx="18288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F6AF6" id="Graphic 2" o:spid="_x0000_s1026" style="position:absolute;margin-left:84.95pt;margin-top:19.9pt;width:2in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" path="m1828800,l,,,6096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4C1056">
      <w:pgSz w:w="12240" w:h="15840"/>
      <w:pgMar w:top="780" w:right="320" w:bottom="0" w:left="13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86AC2"/>
    <w:multiLevelType w:val="multilevel"/>
    <w:tmpl w:val="B4EC4EE2"/>
    <w:lvl w:ilvl="0">
      <w:start w:val="1"/>
      <w:numFmt w:val="decimal"/>
      <w:lvlText w:val="%1"/>
      <w:lvlJc w:val="left"/>
      <w:pPr>
        <w:ind w:left="559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79" w:hanging="4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634" w:hanging="44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708" w:hanging="44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782" w:hanging="44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856" w:hanging="44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930" w:hanging="44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1004" w:hanging="44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1078" w:hanging="446"/>
      </w:pPr>
      <w:rPr>
        <w:rFonts w:hint="default"/>
        <w:lang w:val="lt-LT" w:eastAsia="en-US" w:bidi="ar-SA"/>
      </w:rPr>
    </w:lvl>
  </w:abstractNum>
  <w:abstractNum w:abstractNumId="1" w15:restartNumberingAfterBreak="0">
    <w:nsid w:val="48CF6D62"/>
    <w:multiLevelType w:val="hybridMultilevel"/>
    <w:tmpl w:val="3F7CDC02"/>
    <w:lvl w:ilvl="0" w:tplc="CC7A06DE">
      <w:start w:val="1"/>
      <w:numFmt w:val="upperRoman"/>
      <w:lvlText w:val="%1."/>
      <w:lvlJc w:val="left"/>
      <w:pPr>
        <w:ind w:left="4062" w:hanging="5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E594178C">
      <w:numFmt w:val="bullet"/>
      <w:lvlText w:val="•"/>
      <w:lvlJc w:val="left"/>
      <w:pPr>
        <w:ind w:left="4714" w:hanging="509"/>
      </w:pPr>
      <w:rPr>
        <w:rFonts w:hint="default"/>
        <w:lang w:val="lt-LT" w:eastAsia="en-US" w:bidi="ar-SA"/>
      </w:rPr>
    </w:lvl>
    <w:lvl w:ilvl="2" w:tplc="C18CBBF8">
      <w:numFmt w:val="bullet"/>
      <w:lvlText w:val="•"/>
      <w:lvlJc w:val="left"/>
      <w:pPr>
        <w:ind w:left="5368" w:hanging="509"/>
      </w:pPr>
      <w:rPr>
        <w:rFonts w:hint="default"/>
        <w:lang w:val="lt-LT" w:eastAsia="en-US" w:bidi="ar-SA"/>
      </w:rPr>
    </w:lvl>
    <w:lvl w:ilvl="3" w:tplc="8B829B08">
      <w:numFmt w:val="bullet"/>
      <w:lvlText w:val="•"/>
      <w:lvlJc w:val="left"/>
      <w:pPr>
        <w:ind w:left="6022" w:hanging="509"/>
      </w:pPr>
      <w:rPr>
        <w:rFonts w:hint="default"/>
        <w:lang w:val="lt-LT" w:eastAsia="en-US" w:bidi="ar-SA"/>
      </w:rPr>
    </w:lvl>
    <w:lvl w:ilvl="4" w:tplc="2D4655DC">
      <w:numFmt w:val="bullet"/>
      <w:lvlText w:val="•"/>
      <w:lvlJc w:val="left"/>
      <w:pPr>
        <w:ind w:left="6676" w:hanging="509"/>
      </w:pPr>
      <w:rPr>
        <w:rFonts w:hint="default"/>
        <w:lang w:val="lt-LT" w:eastAsia="en-US" w:bidi="ar-SA"/>
      </w:rPr>
    </w:lvl>
    <w:lvl w:ilvl="5" w:tplc="3730A6FC">
      <w:numFmt w:val="bullet"/>
      <w:lvlText w:val="•"/>
      <w:lvlJc w:val="left"/>
      <w:pPr>
        <w:ind w:left="7330" w:hanging="509"/>
      </w:pPr>
      <w:rPr>
        <w:rFonts w:hint="default"/>
        <w:lang w:val="lt-LT" w:eastAsia="en-US" w:bidi="ar-SA"/>
      </w:rPr>
    </w:lvl>
    <w:lvl w:ilvl="6" w:tplc="A6187670">
      <w:numFmt w:val="bullet"/>
      <w:lvlText w:val="•"/>
      <w:lvlJc w:val="left"/>
      <w:pPr>
        <w:ind w:left="7984" w:hanging="509"/>
      </w:pPr>
      <w:rPr>
        <w:rFonts w:hint="default"/>
        <w:lang w:val="lt-LT" w:eastAsia="en-US" w:bidi="ar-SA"/>
      </w:rPr>
    </w:lvl>
    <w:lvl w:ilvl="7" w:tplc="3FB67B9E">
      <w:numFmt w:val="bullet"/>
      <w:lvlText w:val="•"/>
      <w:lvlJc w:val="left"/>
      <w:pPr>
        <w:ind w:left="8638" w:hanging="509"/>
      </w:pPr>
      <w:rPr>
        <w:rFonts w:hint="default"/>
        <w:lang w:val="lt-LT" w:eastAsia="en-US" w:bidi="ar-SA"/>
      </w:rPr>
    </w:lvl>
    <w:lvl w:ilvl="8" w:tplc="FF867746">
      <w:numFmt w:val="bullet"/>
      <w:lvlText w:val="•"/>
      <w:lvlJc w:val="left"/>
      <w:pPr>
        <w:ind w:left="9292" w:hanging="509"/>
      </w:pPr>
      <w:rPr>
        <w:rFonts w:hint="default"/>
        <w:lang w:val="lt-LT" w:eastAsia="en-US" w:bidi="ar-SA"/>
      </w:rPr>
    </w:lvl>
  </w:abstractNum>
  <w:abstractNum w:abstractNumId="2" w15:restartNumberingAfterBreak="0">
    <w:nsid w:val="54477FB8"/>
    <w:multiLevelType w:val="multilevel"/>
    <w:tmpl w:val="C4AA3D14"/>
    <w:lvl w:ilvl="0">
      <w:start w:val="2"/>
      <w:numFmt w:val="decimal"/>
      <w:lvlText w:val="%1"/>
      <w:lvlJc w:val="left"/>
      <w:pPr>
        <w:ind w:left="2095" w:hanging="42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09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800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650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500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350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200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50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900" w:hanging="420"/>
      </w:pPr>
      <w:rPr>
        <w:rFonts w:hint="default"/>
        <w:lang w:val="lt-LT" w:eastAsia="en-US" w:bidi="ar-SA"/>
      </w:rPr>
    </w:lvl>
  </w:abstractNum>
  <w:num w:numId="1" w16cid:durableId="155465223">
    <w:abstractNumId w:val="2"/>
  </w:num>
  <w:num w:numId="2" w16cid:durableId="1769153889">
    <w:abstractNumId w:val="1"/>
  </w:num>
  <w:num w:numId="3" w16cid:durableId="212626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56"/>
    <w:rsid w:val="004C1056"/>
    <w:rsid w:val="00722324"/>
    <w:rsid w:val="008A11E7"/>
    <w:rsid w:val="00CB1A0E"/>
    <w:rsid w:val="00FE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14C7"/>
  <w15:docId w15:val="{C2AC20F8-435D-45B5-9D5C-18297CFF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31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379" w:hanging="180"/>
    </w:pPr>
  </w:style>
  <w:style w:type="paragraph" w:customStyle="1" w:styleId="TableParagraph">
    <w:name w:val="Table Paragraph"/>
    <w:basedOn w:val="prastasis"/>
    <w:uiPriority w:val="1"/>
    <w:qFormat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p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idijus@rtp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1961</Words>
  <Characters>1119</Characters>
  <Application>Microsoft Office Word</Application>
  <DocSecurity>0</DocSecurity>
  <Lines>9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Sosnovskaja</dc:creator>
  <cp:lastModifiedBy>Marina Sosnovskaja</cp:lastModifiedBy>
  <cp:revision>3</cp:revision>
  <dcterms:created xsi:type="dcterms:W3CDTF">2024-02-14T12:36:00Z</dcterms:created>
  <dcterms:modified xsi:type="dcterms:W3CDTF">2024-02-14T12:38:00Z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2024-02-14T00:00:00Z</vt:filetime>
  </property>
  <property fmtid="{D5CDD505-2E9C-101B-9397-08002B2CF9AE}" pid="5" name="Producer">
    <vt:lpwstr>Adobe PDF Services</vt:lpwstr>
  </property>
</Properties>
</file>