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326416" w14:textId="640C6B0C" w:rsidR="002841CB" w:rsidRPr="001F5195" w:rsidRDefault="00AB3A5D" w:rsidP="002C34D7">
      <w:pPr>
        <w:pStyle w:val="Default"/>
        <w:jc w:val="center"/>
        <w:rPr>
          <w:b/>
          <w:bCs/>
        </w:rPr>
      </w:pPr>
      <w:r>
        <w:rPr>
          <w:b/>
          <w:bCs/>
        </w:rPr>
        <w:t xml:space="preserve">SPAUDOS ĄŽUOLO </w:t>
      </w:r>
      <w:r w:rsidR="00E2793F">
        <w:rPr>
          <w:b/>
          <w:bCs/>
        </w:rPr>
        <w:t>NU</w:t>
      </w:r>
      <w:r>
        <w:rPr>
          <w:b/>
          <w:bCs/>
        </w:rPr>
        <w:t xml:space="preserve">PJOVIMO IR TRANSPORTAVIMO </w:t>
      </w:r>
      <w:r w:rsidR="001F5195" w:rsidRPr="001F5195">
        <w:rPr>
          <w:b/>
          <w:bCs/>
        </w:rPr>
        <w:t>PASLAUGŲ</w:t>
      </w:r>
      <w:r>
        <w:rPr>
          <w:b/>
          <w:bCs/>
        </w:rPr>
        <w:t xml:space="preserve"> TEIKIMO</w:t>
      </w:r>
      <w:r w:rsidR="001F5195" w:rsidRPr="001F5195">
        <w:rPr>
          <w:b/>
          <w:bCs/>
        </w:rPr>
        <w:t xml:space="preserve"> SUTARTIS</w:t>
      </w:r>
    </w:p>
    <w:p w14:paraId="06B70858" w14:textId="67F35C20" w:rsidR="002841CB" w:rsidRPr="001F5195" w:rsidRDefault="002841CB" w:rsidP="002C34D7">
      <w:pPr>
        <w:pStyle w:val="Default"/>
        <w:jc w:val="center"/>
      </w:pPr>
    </w:p>
    <w:p w14:paraId="6E6359E4" w14:textId="7CA271EA" w:rsidR="002841CB" w:rsidRPr="001F5195" w:rsidRDefault="002841CB" w:rsidP="002C34D7">
      <w:pPr>
        <w:jc w:val="center"/>
        <w:outlineLvl w:val="0"/>
        <w:rPr>
          <w:rFonts w:ascii="Times New Roman" w:hAnsi="Times New Roman"/>
          <w:sz w:val="24"/>
          <w:szCs w:val="24"/>
        </w:rPr>
      </w:pPr>
      <w:r w:rsidRPr="001F5195">
        <w:rPr>
          <w:rFonts w:ascii="Times New Roman" w:hAnsi="Times New Roman"/>
          <w:sz w:val="24"/>
          <w:szCs w:val="24"/>
        </w:rPr>
        <w:t>202</w:t>
      </w:r>
      <w:r w:rsidR="00AB3A5D">
        <w:rPr>
          <w:rFonts w:ascii="Times New Roman" w:hAnsi="Times New Roman"/>
          <w:sz w:val="24"/>
          <w:szCs w:val="24"/>
        </w:rPr>
        <w:t>4</w:t>
      </w:r>
      <w:r w:rsidRPr="001F5195">
        <w:rPr>
          <w:rFonts w:ascii="Times New Roman" w:hAnsi="Times New Roman"/>
          <w:sz w:val="24"/>
          <w:szCs w:val="24"/>
        </w:rPr>
        <w:t xml:space="preserve"> m. </w:t>
      </w:r>
      <w:r w:rsidR="002C77E6">
        <w:rPr>
          <w:rFonts w:ascii="Times New Roman" w:hAnsi="Times New Roman"/>
          <w:sz w:val="24"/>
          <w:szCs w:val="24"/>
        </w:rPr>
        <w:t>vasario</w:t>
      </w:r>
      <w:r w:rsidR="00C009C4">
        <w:rPr>
          <w:rFonts w:ascii="Times New Roman" w:hAnsi="Times New Roman"/>
          <w:sz w:val="24"/>
          <w:szCs w:val="24"/>
        </w:rPr>
        <w:t xml:space="preserve"> 13</w:t>
      </w:r>
      <w:r w:rsidRPr="001F5195">
        <w:rPr>
          <w:rFonts w:ascii="Times New Roman" w:hAnsi="Times New Roman"/>
          <w:sz w:val="24"/>
          <w:szCs w:val="24"/>
        </w:rPr>
        <w:t xml:space="preserve"> d.</w:t>
      </w:r>
      <w:r w:rsidR="00423C0A">
        <w:rPr>
          <w:rFonts w:ascii="Times New Roman" w:hAnsi="Times New Roman"/>
          <w:sz w:val="24"/>
          <w:szCs w:val="24"/>
        </w:rPr>
        <w:t xml:space="preserve"> Nr. </w:t>
      </w:r>
      <w:r w:rsidR="00C009C4">
        <w:rPr>
          <w:rFonts w:ascii="Times New Roman" w:hAnsi="Times New Roman"/>
          <w:sz w:val="24"/>
          <w:szCs w:val="24"/>
        </w:rPr>
        <w:t>257</w:t>
      </w:r>
    </w:p>
    <w:p w14:paraId="747C7743" w14:textId="77777777" w:rsidR="002841CB" w:rsidRPr="001F5195" w:rsidRDefault="002841CB" w:rsidP="002C34D7">
      <w:pPr>
        <w:jc w:val="center"/>
        <w:outlineLvl w:val="0"/>
        <w:rPr>
          <w:rFonts w:ascii="Times New Roman" w:hAnsi="Times New Roman"/>
          <w:sz w:val="24"/>
          <w:szCs w:val="24"/>
        </w:rPr>
      </w:pPr>
      <w:r w:rsidRPr="001F5195">
        <w:rPr>
          <w:rFonts w:ascii="Times New Roman" w:hAnsi="Times New Roman"/>
          <w:sz w:val="24"/>
          <w:szCs w:val="24"/>
        </w:rPr>
        <w:t>Šiauliai</w:t>
      </w:r>
    </w:p>
    <w:p w14:paraId="7E22349A" w14:textId="77777777" w:rsidR="002841CB" w:rsidRPr="001F5195" w:rsidRDefault="002841CB" w:rsidP="002C34D7">
      <w:pPr>
        <w:pStyle w:val="Default"/>
        <w:jc w:val="both"/>
      </w:pPr>
    </w:p>
    <w:p w14:paraId="28EEB06F" w14:textId="77777777" w:rsidR="002841CB" w:rsidRPr="001F5195" w:rsidRDefault="002841CB" w:rsidP="002C34D7">
      <w:pPr>
        <w:pStyle w:val="Default"/>
        <w:jc w:val="both"/>
      </w:pPr>
    </w:p>
    <w:p w14:paraId="5C88669E" w14:textId="4E5291E5" w:rsidR="001F5195" w:rsidRDefault="001F5195" w:rsidP="002C34D7">
      <w:pPr>
        <w:pStyle w:val="Default"/>
        <w:jc w:val="both"/>
      </w:pPr>
      <w:r w:rsidRPr="001F5195">
        <w:t>Šiaulių miesto savivaldybės administracija, atstovaujama Administracijos direktoriaus Antano Bartulio, veikiančio pagal Šiaulių miesto savivaldybės administracijos veiklos nuostatus, (toliau – Užsakovas) ir</w:t>
      </w:r>
      <w:r w:rsidR="00423C0A">
        <w:t xml:space="preserve"> </w:t>
      </w:r>
      <w:r w:rsidR="00FD5BC4" w:rsidRPr="000344DD">
        <w:t>4U LT, MB</w:t>
      </w:r>
      <w:r w:rsidRPr="000344DD">
        <w:t>, atstovaujama</w:t>
      </w:r>
      <w:r w:rsidR="00FD5BC4" w:rsidRPr="000344DD">
        <w:t xml:space="preserve"> vadovo Rolando Saudargo</w:t>
      </w:r>
      <w:r w:rsidRPr="000344DD">
        <w:t>, veikiančio pagal</w:t>
      </w:r>
      <w:r w:rsidR="00FD5BC4" w:rsidRPr="000344DD">
        <w:t xml:space="preserve"> įmonės įstatus</w:t>
      </w:r>
      <w:r w:rsidR="00AB3A5D" w:rsidRPr="000344DD">
        <w:t xml:space="preserve">    </w:t>
      </w:r>
      <w:r w:rsidRPr="000344DD">
        <w:t>(toliau – Vykdytojas), ir toliau kartu vadinami Šalimis, o kiekvienas atskirai – Šalimi, sudarė šią Paslaugų teikimo sutartį (toliau – Sutartis).</w:t>
      </w:r>
      <w:r w:rsidR="00423C0A">
        <w:t xml:space="preserve"> </w:t>
      </w:r>
    </w:p>
    <w:p w14:paraId="32A7E266" w14:textId="77777777" w:rsidR="00423C0A" w:rsidRPr="001F5195" w:rsidRDefault="00423C0A" w:rsidP="002C34D7">
      <w:pPr>
        <w:pStyle w:val="Default"/>
        <w:jc w:val="both"/>
      </w:pPr>
    </w:p>
    <w:p w14:paraId="220F7EB9" w14:textId="77777777" w:rsidR="001F5195" w:rsidRPr="001F5195" w:rsidRDefault="001F5195" w:rsidP="002C34D7">
      <w:pPr>
        <w:pStyle w:val="Default"/>
        <w:jc w:val="both"/>
        <w:rPr>
          <w:b/>
          <w:bCs/>
        </w:rPr>
      </w:pPr>
    </w:p>
    <w:p w14:paraId="29C62CF9" w14:textId="32B80448" w:rsidR="001F5195" w:rsidRPr="001F5195" w:rsidRDefault="002841CB" w:rsidP="002C34D7">
      <w:pPr>
        <w:pStyle w:val="Default"/>
        <w:jc w:val="center"/>
        <w:rPr>
          <w:b/>
          <w:bCs/>
        </w:rPr>
      </w:pPr>
      <w:r w:rsidRPr="001F5195">
        <w:rPr>
          <w:b/>
          <w:bCs/>
        </w:rPr>
        <w:t>1. SUTARTIES OBJEKTAS IR PASLAUGŲ TEIKIMO TERMINAI</w:t>
      </w:r>
    </w:p>
    <w:p w14:paraId="4331FF89" w14:textId="77777777" w:rsidR="001F5195" w:rsidRDefault="001F5195" w:rsidP="002C34D7">
      <w:pPr>
        <w:pStyle w:val="Default"/>
        <w:jc w:val="both"/>
      </w:pPr>
    </w:p>
    <w:p w14:paraId="28F6B76C" w14:textId="2E503315" w:rsidR="002841CB" w:rsidRPr="00286D95" w:rsidRDefault="002841CB" w:rsidP="002C34D7">
      <w:pPr>
        <w:pStyle w:val="Default"/>
        <w:jc w:val="both"/>
      </w:pPr>
      <w:r w:rsidRPr="00286D95">
        <w:t xml:space="preserve">1.1. Vykdytojas įsipareigoja Sutartyje nurodytomis sąlygomis </w:t>
      </w:r>
      <w:r w:rsidRPr="00286D95">
        <w:rPr>
          <w:color w:val="auto"/>
        </w:rPr>
        <w:t xml:space="preserve">suteikti </w:t>
      </w:r>
      <w:r w:rsidR="00AB3A5D" w:rsidRPr="00286D95">
        <w:rPr>
          <w:b/>
          <w:bCs/>
        </w:rPr>
        <w:t xml:space="preserve">Spaudos ąžuolo </w:t>
      </w:r>
      <w:r w:rsidR="00E2793F" w:rsidRPr="00286D95">
        <w:rPr>
          <w:b/>
          <w:bCs/>
        </w:rPr>
        <w:t>nu</w:t>
      </w:r>
      <w:r w:rsidR="00AB3A5D" w:rsidRPr="00286D95">
        <w:rPr>
          <w:b/>
          <w:bCs/>
        </w:rPr>
        <w:t xml:space="preserve">pjovimo ir transportavimo paslaugas </w:t>
      </w:r>
      <w:r w:rsidRPr="00286D95">
        <w:t>(toliau – Paslaugos)</w:t>
      </w:r>
      <w:r w:rsidR="00AB3A5D" w:rsidRPr="00286D95">
        <w:t xml:space="preserve"> pagal Techninėje specifikacijoje (Sutarties 1 priede) nurodytas sąlygas ir terminus</w:t>
      </w:r>
      <w:r w:rsidRPr="00286D95">
        <w:t xml:space="preserve">, o Užsakovas įsipareigoja priimti kokybiškai suteiktas Paslaugas ir sumokėti už jas Sutartyje nustatyta tvarka ir terminais. </w:t>
      </w:r>
    </w:p>
    <w:p w14:paraId="1BE76B59" w14:textId="567D11B5" w:rsidR="002841CB" w:rsidRPr="00286D95" w:rsidRDefault="002841CB" w:rsidP="002C34D7">
      <w:pPr>
        <w:pStyle w:val="Default"/>
        <w:jc w:val="both"/>
      </w:pPr>
      <w:r w:rsidRPr="00286D95">
        <w:t xml:space="preserve">1.2. </w:t>
      </w:r>
      <w:r w:rsidR="00D428C9" w:rsidRPr="00286D95">
        <w:t xml:space="preserve">Vykdytojas įsipareigoja </w:t>
      </w:r>
      <w:r w:rsidR="00AB3A5D" w:rsidRPr="00286D95">
        <w:t>Paslaugas</w:t>
      </w:r>
      <w:r w:rsidR="00494753" w:rsidRPr="00286D95">
        <w:t xml:space="preserve"> </w:t>
      </w:r>
      <w:r w:rsidR="00D428C9" w:rsidRPr="00286D95">
        <w:t>atlikti</w:t>
      </w:r>
      <w:r w:rsidR="00494753" w:rsidRPr="00286D95">
        <w:t xml:space="preserve"> </w:t>
      </w:r>
      <w:r w:rsidR="00AB3A5D" w:rsidRPr="00286D95">
        <w:rPr>
          <w:b/>
          <w:bCs/>
        </w:rPr>
        <w:t xml:space="preserve">ne vėliau kaip </w:t>
      </w:r>
      <w:r w:rsidR="00EA61D8" w:rsidRPr="00286D95">
        <w:rPr>
          <w:b/>
          <w:bCs/>
        </w:rPr>
        <w:t>per 14 kalendorinių dienų nuo Užsakovo užsakymo raštu pateikimo datos</w:t>
      </w:r>
      <w:r w:rsidR="00AB3A5D" w:rsidRPr="00286D95">
        <w:rPr>
          <w:b/>
          <w:bCs/>
        </w:rPr>
        <w:t xml:space="preserve">. </w:t>
      </w:r>
    </w:p>
    <w:p w14:paraId="180E0941" w14:textId="73C09980" w:rsidR="002841CB" w:rsidRPr="00286D95" w:rsidRDefault="002841CB" w:rsidP="002C34D7">
      <w:pPr>
        <w:pStyle w:val="Default"/>
        <w:jc w:val="both"/>
      </w:pPr>
    </w:p>
    <w:p w14:paraId="402B450F" w14:textId="77777777" w:rsidR="002841CB" w:rsidRPr="00286D95" w:rsidRDefault="002841CB" w:rsidP="002C34D7">
      <w:pPr>
        <w:pStyle w:val="Default"/>
        <w:jc w:val="both"/>
      </w:pPr>
    </w:p>
    <w:p w14:paraId="57052797" w14:textId="46128627" w:rsidR="002841CB" w:rsidRPr="00286D95" w:rsidRDefault="002841CB" w:rsidP="002C34D7">
      <w:pPr>
        <w:pStyle w:val="Default"/>
        <w:jc w:val="center"/>
      </w:pPr>
      <w:r w:rsidRPr="00286D95">
        <w:rPr>
          <w:b/>
          <w:bCs/>
        </w:rPr>
        <w:t>2. SUTARTIES KAINA IR ATSISKAITYMO TVARKA</w:t>
      </w:r>
    </w:p>
    <w:p w14:paraId="7BCCAF35" w14:textId="77777777" w:rsidR="002841CB" w:rsidRPr="00286D95" w:rsidRDefault="002841CB" w:rsidP="002C34D7">
      <w:pPr>
        <w:pStyle w:val="Default"/>
        <w:jc w:val="both"/>
      </w:pPr>
    </w:p>
    <w:p w14:paraId="766A7EE9" w14:textId="1D50632F" w:rsidR="002841CB" w:rsidRPr="00286D95" w:rsidRDefault="002841CB" w:rsidP="002C34D7">
      <w:pPr>
        <w:pStyle w:val="Default"/>
        <w:jc w:val="both"/>
      </w:pPr>
      <w:r w:rsidRPr="00286D95">
        <w:t xml:space="preserve">2.1. Sutarties kainodara – </w:t>
      </w:r>
      <w:r w:rsidRPr="00286D95">
        <w:rPr>
          <w:color w:val="auto"/>
        </w:rPr>
        <w:t>fiksuoto</w:t>
      </w:r>
      <w:r w:rsidR="00494753" w:rsidRPr="00286D95">
        <w:rPr>
          <w:color w:val="auto"/>
        </w:rPr>
        <w:t xml:space="preserve">s kainos </w:t>
      </w:r>
      <w:r w:rsidRPr="00286D95">
        <w:rPr>
          <w:color w:val="auto"/>
        </w:rPr>
        <w:t>Sutartis</w:t>
      </w:r>
      <w:r w:rsidRPr="00286D95">
        <w:t xml:space="preserve">. Sutarties kaina be pridėtinės vertės mokesčio (toliau – PVM) </w:t>
      </w:r>
      <w:r w:rsidRPr="000344DD">
        <w:t>–</w:t>
      </w:r>
      <w:r w:rsidR="00AB3A5D" w:rsidRPr="000344DD">
        <w:t xml:space="preserve">   </w:t>
      </w:r>
      <w:bookmarkStart w:id="0" w:name="_Hlk158625132"/>
      <w:r w:rsidR="00FD5BC4" w:rsidRPr="000344DD">
        <w:t xml:space="preserve">2480 </w:t>
      </w:r>
      <w:r w:rsidRPr="000344DD">
        <w:t xml:space="preserve">Eur </w:t>
      </w:r>
      <w:r w:rsidR="00FD5BC4" w:rsidRPr="000344DD">
        <w:t>00 ct</w:t>
      </w:r>
      <w:r w:rsidR="00AB3A5D" w:rsidRPr="000344DD">
        <w:rPr>
          <w:i/>
          <w:iCs/>
          <w:color w:val="auto"/>
        </w:rPr>
        <w:t xml:space="preserve"> (</w:t>
      </w:r>
      <w:r w:rsidR="00FD5BC4" w:rsidRPr="000344DD">
        <w:rPr>
          <w:i/>
          <w:iCs/>
          <w:color w:val="auto"/>
        </w:rPr>
        <w:t>du tūkstančiai keturi šimtai aštuoniasdešimt eurų 00 ct</w:t>
      </w:r>
      <w:bookmarkEnd w:id="0"/>
      <w:r w:rsidR="00423C0A" w:rsidRPr="000344DD">
        <w:rPr>
          <w:i/>
          <w:iCs/>
          <w:color w:val="auto"/>
        </w:rPr>
        <w:t>)</w:t>
      </w:r>
      <w:r w:rsidRPr="000344DD">
        <w:rPr>
          <w:color w:val="auto"/>
        </w:rPr>
        <w:t xml:space="preserve">, </w:t>
      </w:r>
      <w:r w:rsidRPr="000344DD">
        <w:t>21 proc. PVM –</w:t>
      </w:r>
      <w:r w:rsidR="00AB3A5D" w:rsidRPr="000344DD">
        <w:t xml:space="preserve"> </w:t>
      </w:r>
      <w:r w:rsidR="00FD5BC4" w:rsidRPr="000344DD">
        <w:t xml:space="preserve">0 </w:t>
      </w:r>
      <w:r w:rsidR="00AB3A5D" w:rsidRPr="000344DD">
        <w:t xml:space="preserve"> </w:t>
      </w:r>
      <w:r w:rsidRPr="000344DD">
        <w:t xml:space="preserve">Eur </w:t>
      </w:r>
      <w:r w:rsidR="002C34D7" w:rsidRPr="000344DD">
        <w:rPr>
          <w:i/>
          <w:iCs/>
          <w:color w:val="auto"/>
        </w:rPr>
        <w:t>(</w:t>
      </w:r>
      <w:r w:rsidR="00FD5BC4" w:rsidRPr="000344DD">
        <w:rPr>
          <w:i/>
          <w:iCs/>
          <w:color w:val="auto"/>
        </w:rPr>
        <w:t>nulis eurų</w:t>
      </w:r>
      <w:r w:rsidR="002C34D7" w:rsidRPr="000344DD">
        <w:rPr>
          <w:i/>
          <w:iCs/>
          <w:color w:val="auto"/>
        </w:rPr>
        <w:t>)</w:t>
      </w:r>
      <w:r w:rsidRPr="000344DD">
        <w:rPr>
          <w:color w:val="auto"/>
        </w:rPr>
        <w:t xml:space="preserve">, </w:t>
      </w:r>
      <w:r w:rsidRPr="000344DD">
        <w:t xml:space="preserve">bendra Sutarties kaina su PVM – </w:t>
      </w:r>
      <w:r w:rsidR="00FD5BC4" w:rsidRPr="000344DD">
        <w:t>2480 Eur 00 ct</w:t>
      </w:r>
      <w:r w:rsidR="00FD5BC4" w:rsidRPr="000344DD">
        <w:rPr>
          <w:i/>
          <w:iCs/>
          <w:color w:val="auto"/>
        </w:rPr>
        <w:t xml:space="preserve"> (du tūkstančiai keturi šimtai aštuoniasdešimt eurų 00 ct.).</w:t>
      </w:r>
    </w:p>
    <w:p w14:paraId="7A63184B" w14:textId="17E34811" w:rsidR="00EA61D8" w:rsidRDefault="00EA61D8" w:rsidP="002C34D7">
      <w:pPr>
        <w:pStyle w:val="Default"/>
        <w:jc w:val="both"/>
      </w:pPr>
      <w:r w:rsidRPr="00286D95">
        <w:t xml:space="preserve">2.2. Į Sutarties kainą  įskaičiuotos visos su paslaugų teikimu susijusios tiesioginės bei netiesioginės išlaidos, mokesčiai, rinkliavos, įskaitant, tačiau ne tik įrenginių, medžiagų, gaminių, įrankių ir kitų daiktų, reikalingų Sutarties vykdymui, įsigijimo išlaidas, taip pat išlaidas, susijusias su Sutartyje nurodytų ar Sutartimi susijusių dokumentų rengimu, derinimu, pateikimu, Sutarties sudarymu ir vykdymu ir visas kitas tiesiogines bei netiesiogines išlaidas, susijusias su </w:t>
      </w:r>
      <w:r w:rsidR="00A01698" w:rsidRPr="00286D95">
        <w:t>P</w:t>
      </w:r>
      <w:r w:rsidRPr="00286D95">
        <w:t xml:space="preserve">aslaugų teikimu, bei bet kokių darbų, reikalingų Paslaugoms teikti, atlikimu, išskyrus atvejus, kai Sutartyje aiškiai nurodyta kitaip. Už paslaugas, kurias Vykdytojas teikia savo iniciatyva, nukrypdamas nuo Sutarties sąlygų, neapmokama. Vykdytojas prisiima visą riziką dėl to, kad ne nuo Užsakovo  priklausančių aplinkybių padidės su Sutarties vykdymu susijusios Vykdytojo išlaidos ir </w:t>
      </w:r>
      <w:r w:rsidR="00A01698" w:rsidRPr="00286D95">
        <w:t>Vykdytojui</w:t>
      </w:r>
      <w:r w:rsidRPr="00286D95">
        <w:t xml:space="preserve"> Sutarties vykdymas taps sudėtingesnis (jam padidės įsipareigojimų vykdymo kaštai), tačiau tai </w:t>
      </w:r>
      <w:r w:rsidR="00A01698" w:rsidRPr="00286D95">
        <w:t>Vykdytojui</w:t>
      </w:r>
      <w:r w:rsidRPr="00286D95">
        <w:t xml:space="preserve"> nesuteikia teisės sustabdyti Sutarties vykdymo ar šiuo pagrindu atsisakyti Sutarties</w:t>
      </w:r>
      <w:r w:rsidR="00A01698" w:rsidRPr="00286D95">
        <w:t>.</w:t>
      </w:r>
    </w:p>
    <w:p w14:paraId="6E9397D1" w14:textId="513C32B6" w:rsidR="002841CB" w:rsidRPr="001F5195" w:rsidRDefault="002841CB" w:rsidP="002C34D7">
      <w:pPr>
        <w:pStyle w:val="Default"/>
        <w:jc w:val="both"/>
      </w:pPr>
      <w:r w:rsidRPr="001F5195">
        <w:t>2.</w:t>
      </w:r>
      <w:r w:rsidR="00EA61D8">
        <w:t>3</w:t>
      </w:r>
      <w:r w:rsidRPr="001F5195">
        <w:t xml:space="preserve">. Užsakovas už faktiškai suteiktas Paslaugas atsiskaito per 30 (trisdešimt) dienų po Paslaugų priėmimo – perdavimo akto pasirašymo ir sąskaitos faktūros gavimo Valstybės įmonės Registrų centras informacinėje sistemoje „E. sąskaita“ (toliau – E. sąskaita) dienos. Jei Vykdytojas sąskaitą faktūrą pateiks ne per E. sąskaitą, Užsakovas laikys, kad sąskaita faktūra nėra gauta, o apmokėjimo terminai bus skaičiuojami tik nuo to momento, kai sąskaita faktūra bus gauta per </w:t>
      </w:r>
      <w:r w:rsidR="00A01698">
        <w:t>e-</w:t>
      </w:r>
      <w:r w:rsidRPr="001F5195">
        <w:t xml:space="preserve">sąskaitą. </w:t>
      </w:r>
    </w:p>
    <w:p w14:paraId="2F3431C6" w14:textId="4EDCCF85" w:rsidR="002841CB" w:rsidRPr="001F5195" w:rsidRDefault="002841CB" w:rsidP="002C34D7">
      <w:pPr>
        <w:pStyle w:val="Default"/>
        <w:jc w:val="both"/>
      </w:pPr>
      <w:r w:rsidRPr="001F5195">
        <w:t>2.</w:t>
      </w:r>
      <w:r w:rsidR="00EA61D8">
        <w:t>4</w:t>
      </w:r>
      <w:r w:rsidRPr="001F5195">
        <w:t xml:space="preserve">. Sąskaita faktūra per E. sąskaitą pateikiama tik prieš tai pasirašius Paslaugų priėmimo - perdavimo </w:t>
      </w:r>
      <w:r w:rsidRPr="00286D95">
        <w:t>aktą</w:t>
      </w:r>
      <w:r w:rsidR="00EA61D8" w:rsidRPr="00286D95">
        <w:t xml:space="preserve"> ir į e-sąskaitą keliama kartu su pasirašytu Paslaugų priėmimo – perdavimo aktu</w:t>
      </w:r>
      <w:r w:rsidRPr="00286D95">
        <w:t>.</w:t>
      </w:r>
      <w:r w:rsidRPr="001F5195">
        <w:t xml:space="preserve"> </w:t>
      </w:r>
    </w:p>
    <w:p w14:paraId="7E68BBB4" w14:textId="37E23C6A" w:rsidR="002841CB" w:rsidRPr="001F5195" w:rsidRDefault="002841CB" w:rsidP="002C34D7">
      <w:pPr>
        <w:pStyle w:val="Default"/>
        <w:jc w:val="both"/>
        <w:rPr>
          <w:color w:val="auto"/>
        </w:rPr>
      </w:pPr>
      <w:r w:rsidRPr="001F5195">
        <w:t>2.</w:t>
      </w:r>
      <w:r w:rsidR="00EA61D8">
        <w:t>5</w:t>
      </w:r>
      <w:r w:rsidRPr="001F5195">
        <w:t>. Sutarties vykdymo laikotarpiu pasikeitus PVM, Paslaug</w:t>
      </w:r>
      <w:r w:rsidR="00BF38A2">
        <w:t xml:space="preserve">ų kaina </w:t>
      </w:r>
      <w:r w:rsidRPr="001F5195">
        <w:t xml:space="preserve">su PVM nuo PVM pasikeitimo įsigaliojimo dienos padidėja arba sumažėja dydžiu, lygiu skirtumui tarp buvusio ir naujai nustatyto </w:t>
      </w:r>
      <w:r w:rsidRPr="001F5195">
        <w:lastRenderedPageBreak/>
        <w:t xml:space="preserve">PVM dydžio. Dėl mokesčių pasikeitimo, rinkos kainų pasikeitimo, Paslaugų </w:t>
      </w:r>
      <w:r w:rsidR="00BF38A2">
        <w:t xml:space="preserve"> kaina </w:t>
      </w:r>
      <w:r w:rsidRPr="001F5195">
        <w:t xml:space="preserve">perskaičiuojama nebus. </w:t>
      </w:r>
    </w:p>
    <w:p w14:paraId="5BFB9C29" w14:textId="77777777" w:rsidR="006B590E" w:rsidRDefault="006B590E" w:rsidP="002C34D7">
      <w:pPr>
        <w:pStyle w:val="Default"/>
        <w:jc w:val="center"/>
        <w:rPr>
          <w:b/>
          <w:bCs/>
          <w:color w:val="auto"/>
        </w:rPr>
      </w:pPr>
    </w:p>
    <w:p w14:paraId="259BB082" w14:textId="77777777" w:rsidR="006B590E" w:rsidRDefault="006B590E" w:rsidP="002C34D7">
      <w:pPr>
        <w:pStyle w:val="Default"/>
        <w:jc w:val="center"/>
        <w:rPr>
          <w:b/>
          <w:bCs/>
          <w:color w:val="auto"/>
        </w:rPr>
      </w:pPr>
    </w:p>
    <w:p w14:paraId="14EADE6B" w14:textId="5EA2C63B" w:rsidR="002C34D7" w:rsidRDefault="002841CB" w:rsidP="002C34D7">
      <w:pPr>
        <w:pStyle w:val="Default"/>
        <w:jc w:val="center"/>
        <w:rPr>
          <w:b/>
          <w:bCs/>
          <w:color w:val="auto"/>
        </w:rPr>
      </w:pPr>
      <w:r w:rsidRPr="001F5195">
        <w:rPr>
          <w:b/>
          <w:bCs/>
          <w:color w:val="auto"/>
        </w:rPr>
        <w:t>3. ŠALIŲ TEISĖS IR PAREIGOS</w:t>
      </w:r>
    </w:p>
    <w:p w14:paraId="61976BB4" w14:textId="77777777" w:rsidR="002C34D7" w:rsidRDefault="002C34D7" w:rsidP="002C34D7">
      <w:pPr>
        <w:pStyle w:val="Default"/>
        <w:jc w:val="center"/>
        <w:rPr>
          <w:b/>
          <w:bCs/>
          <w:color w:val="auto"/>
        </w:rPr>
      </w:pPr>
    </w:p>
    <w:p w14:paraId="214E2CC5" w14:textId="77777777" w:rsidR="002C34D7" w:rsidRPr="002C34D7" w:rsidRDefault="002841CB" w:rsidP="002C34D7">
      <w:pPr>
        <w:pStyle w:val="Default"/>
        <w:jc w:val="both"/>
        <w:rPr>
          <w:b/>
          <w:bCs/>
          <w:color w:val="auto"/>
        </w:rPr>
      </w:pPr>
      <w:r w:rsidRPr="002C34D7">
        <w:rPr>
          <w:b/>
          <w:bCs/>
          <w:color w:val="auto"/>
        </w:rPr>
        <w:t xml:space="preserve">3.1. Vykdytojas įsipareigoja: </w:t>
      </w:r>
    </w:p>
    <w:p w14:paraId="12F5F52F" w14:textId="090BB5E8" w:rsidR="002841CB" w:rsidRPr="001F5195" w:rsidRDefault="002841CB" w:rsidP="002C34D7">
      <w:pPr>
        <w:pStyle w:val="Default"/>
        <w:jc w:val="both"/>
        <w:rPr>
          <w:color w:val="auto"/>
        </w:rPr>
      </w:pPr>
      <w:r w:rsidRPr="001F5195">
        <w:rPr>
          <w:color w:val="auto"/>
        </w:rPr>
        <w:t xml:space="preserve">3.1.1. nedelsiant informuoti Užsakovą apie bet kokias aplinkybes, kurios trukdo ar gali sutrukdyti Vykdytojui suteikti Paslaugas tinkamai ir Sutartyje nustatytais terminais; </w:t>
      </w:r>
    </w:p>
    <w:p w14:paraId="00CBCB3E" w14:textId="77777777" w:rsidR="002841CB" w:rsidRPr="001F5195" w:rsidRDefault="002841CB" w:rsidP="002C34D7">
      <w:pPr>
        <w:pStyle w:val="Default"/>
        <w:jc w:val="both"/>
        <w:rPr>
          <w:color w:val="auto"/>
        </w:rPr>
      </w:pPr>
      <w:r w:rsidRPr="001F5195">
        <w:rPr>
          <w:color w:val="auto"/>
        </w:rPr>
        <w:t xml:space="preserve">3.1.2. pateikti Užsakovui Paslaugų perdavimo – priėmimo aktą ir sąskaitą faktūrą Sutartyje nustatytomis sąlygomis; </w:t>
      </w:r>
    </w:p>
    <w:p w14:paraId="3B23064E" w14:textId="2AF99BAB" w:rsidR="006915F2" w:rsidRPr="003F5F5E" w:rsidRDefault="002841CB" w:rsidP="003F5F5E">
      <w:pPr>
        <w:pStyle w:val="Default"/>
        <w:jc w:val="both"/>
        <w:rPr>
          <w:color w:val="auto"/>
        </w:rPr>
      </w:pPr>
      <w:r w:rsidRPr="003F5F5E">
        <w:rPr>
          <w:color w:val="auto"/>
        </w:rPr>
        <w:t xml:space="preserve">3.1.3. </w:t>
      </w:r>
      <w:r w:rsidR="006915F2" w:rsidRPr="003F5F5E">
        <w:t xml:space="preserve">vykdyti kitus Sutartyje ir jos prieduose nustatytus įpareigojimus Sutartyje nustatytais terminais ir tvarka savo rizika bei sąskaita kaip įmanoma rūpestingai bei efektyviai, įskaitant, bet neapsiribojant, </w:t>
      </w:r>
      <w:r w:rsidR="00EA61D8">
        <w:t>Paslaugų</w:t>
      </w:r>
      <w:r w:rsidR="006915F2" w:rsidRPr="003F5F5E">
        <w:t xml:space="preserve"> tiekimą pagal geriausius visuotinai pripažįstamus profesinius, techninius standartus ir praktiką, panaudodamas visus reikiamus įgūdžius, žinias;</w:t>
      </w:r>
      <w:r w:rsidR="006915F2">
        <w:t xml:space="preserve"> </w:t>
      </w:r>
    </w:p>
    <w:p w14:paraId="07860C7E" w14:textId="44D5A871" w:rsidR="002841CB" w:rsidRPr="00A01698" w:rsidRDefault="003F5F5E" w:rsidP="002C34D7">
      <w:pPr>
        <w:pStyle w:val="Default"/>
        <w:jc w:val="both"/>
        <w:rPr>
          <w:color w:val="auto"/>
        </w:rPr>
      </w:pPr>
      <w:r w:rsidRPr="00A01698">
        <w:rPr>
          <w:color w:val="auto"/>
        </w:rPr>
        <w:t>3</w:t>
      </w:r>
      <w:r w:rsidR="002841CB" w:rsidRPr="00A01698">
        <w:rPr>
          <w:color w:val="auto"/>
        </w:rPr>
        <w:t xml:space="preserve">.1.4. Sutarties galiojimo metu būti apsidraudus privalomuoju civilinės atsakomybės draudimu ir esant poreikiui, tokį draudimą pateikti Užsakovui. </w:t>
      </w:r>
    </w:p>
    <w:p w14:paraId="4160400A" w14:textId="5AE1C75B" w:rsidR="00EA61D8" w:rsidRPr="00A01698" w:rsidRDefault="00EA61D8" w:rsidP="00EA61D8">
      <w:pPr>
        <w:jc w:val="both"/>
        <w:rPr>
          <w:rFonts w:ascii="Times New Roman" w:hAnsi="Times New Roman"/>
          <w:color w:val="000000"/>
          <w:sz w:val="24"/>
          <w:szCs w:val="24"/>
        </w:rPr>
      </w:pPr>
      <w:r w:rsidRPr="00286D95">
        <w:rPr>
          <w:rFonts w:ascii="Times New Roman" w:hAnsi="Times New Roman"/>
          <w:sz w:val="24"/>
          <w:szCs w:val="24"/>
        </w:rPr>
        <w:t xml:space="preserve">3.1.5. </w:t>
      </w:r>
      <w:r w:rsidR="00A01698" w:rsidRPr="00286D95">
        <w:rPr>
          <w:rFonts w:ascii="Times New Roman" w:hAnsi="Times New Roman"/>
          <w:color w:val="000000"/>
          <w:sz w:val="24"/>
          <w:szCs w:val="24"/>
        </w:rPr>
        <w:t>v</w:t>
      </w:r>
      <w:r w:rsidRPr="00286D95">
        <w:rPr>
          <w:rFonts w:ascii="Times New Roman" w:hAnsi="Times New Roman"/>
          <w:color w:val="000000"/>
          <w:sz w:val="24"/>
          <w:szCs w:val="24"/>
        </w:rPr>
        <w:t xml:space="preserve">isa atsakomybė už darbo, priešgaisrinę ir aplinkos saugą teikiant paslaugas tenka </w:t>
      </w:r>
      <w:r w:rsidR="00A01698" w:rsidRPr="00286D95">
        <w:rPr>
          <w:rFonts w:ascii="Times New Roman" w:hAnsi="Times New Roman"/>
          <w:color w:val="000000"/>
          <w:sz w:val="24"/>
          <w:szCs w:val="24"/>
        </w:rPr>
        <w:t>Vykdytojui</w:t>
      </w:r>
      <w:r w:rsidRPr="00286D95">
        <w:rPr>
          <w:rFonts w:ascii="Times New Roman" w:hAnsi="Times New Roman"/>
          <w:color w:val="000000"/>
          <w:sz w:val="24"/>
          <w:szCs w:val="24"/>
        </w:rPr>
        <w:t xml:space="preserve">. </w:t>
      </w:r>
      <w:r w:rsidR="00A01698" w:rsidRPr="00286D95">
        <w:rPr>
          <w:rFonts w:ascii="Times New Roman" w:hAnsi="Times New Roman"/>
          <w:color w:val="000000"/>
          <w:sz w:val="24"/>
          <w:szCs w:val="24"/>
        </w:rPr>
        <w:t>Vykdytojas</w:t>
      </w:r>
      <w:r w:rsidRPr="00286D95">
        <w:rPr>
          <w:rFonts w:ascii="Times New Roman" w:hAnsi="Times New Roman"/>
          <w:color w:val="000000"/>
          <w:sz w:val="24"/>
          <w:szCs w:val="24"/>
        </w:rPr>
        <w:t xml:space="preserve"> privalo atlyginti dėl jo kaltės padarytą žalą, kuri buvo padaryta jo, įmonės darbuotojų ar įrangos paslaugų teikimo metu fiziniams ar juridiniams asmenims, privačiai ir visuomeninei nuosavybei.</w:t>
      </w:r>
    </w:p>
    <w:p w14:paraId="72E228AF" w14:textId="77777777" w:rsidR="002C34D7" w:rsidRPr="002C34D7" w:rsidRDefault="002841CB" w:rsidP="002C34D7">
      <w:pPr>
        <w:pStyle w:val="Default"/>
        <w:jc w:val="both"/>
        <w:rPr>
          <w:b/>
          <w:bCs/>
          <w:color w:val="auto"/>
        </w:rPr>
      </w:pPr>
      <w:r w:rsidRPr="002C34D7">
        <w:rPr>
          <w:b/>
          <w:bCs/>
          <w:color w:val="auto"/>
        </w:rPr>
        <w:t xml:space="preserve">3.2. Vykdytojas turi teisę: </w:t>
      </w:r>
    </w:p>
    <w:p w14:paraId="3C99E57C" w14:textId="4F1850D7" w:rsidR="002841CB" w:rsidRPr="001F5195" w:rsidRDefault="002841CB" w:rsidP="002C34D7">
      <w:pPr>
        <w:pStyle w:val="Default"/>
        <w:jc w:val="both"/>
        <w:rPr>
          <w:color w:val="auto"/>
        </w:rPr>
      </w:pPr>
      <w:r w:rsidRPr="001F5195">
        <w:rPr>
          <w:color w:val="auto"/>
        </w:rPr>
        <w:t xml:space="preserve">3.2.1. gauti iš Užsakovo visus dokumentus ir informaciją, reikalingus tinkamam Paslaugų teikimui; </w:t>
      </w:r>
    </w:p>
    <w:p w14:paraId="3D80F934" w14:textId="2E5A7C0A" w:rsidR="00D74758" w:rsidRDefault="002841CB" w:rsidP="002C34D7">
      <w:pPr>
        <w:pStyle w:val="Default"/>
        <w:jc w:val="both"/>
        <w:rPr>
          <w:color w:val="auto"/>
        </w:rPr>
      </w:pPr>
      <w:r w:rsidRPr="001F5195">
        <w:rPr>
          <w:color w:val="auto"/>
        </w:rPr>
        <w:t>3.2.2. gauti apmokėjimą už kokybiškai suteiktas Paslaugas per Sutarties 2.2 punkte nustatytą terminą</w:t>
      </w:r>
      <w:r w:rsidR="004B232C">
        <w:rPr>
          <w:color w:val="auto"/>
        </w:rPr>
        <w:t>.</w:t>
      </w:r>
    </w:p>
    <w:p w14:paraId="1B9BC205" w14:textId="351EE2EA" w:rsidR="002841CB" w:rsidRPr="001F5195" w:rsidRDefault="002841CB" w:rsidP="002C34D7">
      <w:pPr>
        <w:pStyle w:val="Default"/>
        <w:jc w:val="both"/>
        <w:rPr>
          <w:color w:val="auto"/>
        </w:rPr>
      </w:pPr>
      <w:r w:rsidRPr="001F5195">
        <w:rPr>
          <w:color w:val="auto"/>
        </w:rPr>
        <w:t xml:space="preserve">3.3. </w:t>
      </w:r>
      <w:r w:rsidRPr="001F5195">
        <w:rPr>
          <w:b/>
          <w:bCs/>
          <w:color w:val="auto"/>
        </w:rPr>
        <w:t>Vykdytojas patvirtina ir garantuoja</w:t>
      </w:r>
      <w:r w:rsidRPr="001F5195">
        <w:rPr>
          <w:color w:val="auto"/>
        </w:rPr>
        <w:t xml:space="preserve">, jog </w:t>
      </w:r>
      <w:r w:rsidR="00494753">
        <w:rPr>
          <w:color w:val="auto"/>
        </w:rPr>
        <w:t xml:space="preserve">Paslaugas atliks tik tokią teisę turintys asmenys. </w:t>
      </w:r>
    </w:p>
    <w:p w14:paraId="26B1176D" w14:textId="77777777" w:rsidR="00662265" w:rsidRPr="00662265" w:rsidRDefault="002841CB" w:rsidP="002C34D7">
      <w:pPr>
        <w:pStyle w:val="Default"/>
        <w:jc w:val="both"/>
        <w:rPr>
          <w:b/>
          <w:bCs/>
          <w:color w:val="auto"/>
        </w:rPr>
      </w:pPr>
      <w:r w:rsidRPr="00662265">
        <w:rPr>
          <w:b/>
          <w:bCs/>
          <w:color w:val="auto"/>
        </w:rPr>
        <w:t xml:space="preserve">3.4. Užsakovas įsipareigoja: </w:t>
      </w:r>
    </w:p>
    <w:p w14:paraId="416EEF04" w14:textId="32BF9F0B" w:rsidR="002841CB" w:rsidRPr="001F5195" w:rsidRDefault="002841CB" w:rsidP="002C34D7">
      <w:pPr>
        <w:pStyle w:val="Default"/>
        <w:jc w:val="both"/>
        <w:rPr>
          <w:color w:val="auto"/>
        </w:rPr>
      </w:pPr>
      <w:r w:rsidRPr="001F5195">
        <w:rPr>
          <w:color w:val="auto"/>
        </w:rPr>
        <w:t>3.4.1. priimti kokybiškas, reikalavimus atitinkančias Paslaugas pasirašant Paslaug</w:t>
      </w:r>
      <w:r w:rsidR="00BF38A2">
        <w:rPr>
          <w:color w:val="auto"/>
        </w:rPr>
        <w:t>ų</w:t>
      </w:r>
      <w:r w:rsidRPr="001F5195">
        <w:rPr>
          <w:color w:val="auto"/>
        </w:rPr>
        <w:t xml:space="preserve"> perdavimo – priėmimo aktą; </w:t>
      </w:r>
    </w:p>
    <w:p w14:paraId="57D444F1" w14:textId="77777777" w:rsidR="002841CB" w:rsidRPr="001F5195" w:rsidRDefault="002841CB" w:rsidP="002C34D7">
      <w:pPr>
        <w:pStyle w:val="Default"/>
        <w:jc w:val="both"/>
        <w:rPr>
          <w:color w:val="auto"/>
        </w:rPr>
      </w:pPr>
      <w:r w:rsidRPr="001F5195">
        <w:rPr>
          <w:color w:val="auto"/>
        </w:rPr>
        <w:t xml:space="preserve">3.4.2. sumokėti Vykdytojui už kokybiškai suteiktas Paslaugas per Sutarties 2.2 punkte nustatytą terminą; </w:t>
      </w:r>
    </w:p>
    <w:p w14:paraId="2B66AABB" w14:textId="706F15FF" w:rsidR="002841CB" w:rsidRPr="001F5195" w:rsidRDefault="002841CB" w:rsidP="002C34D7">
      <w:pPr>
        <w:pStyle w:val="Default"/>
        <w:jc w:val="both"/>
        <w:rPr>
          <w:color w:val="auto"/>
        </w:rPr>
      </w:pPr>
      <w:r w:rsidRPr="001F5195">
        <w:rPr>
          <w:color w:val="auto"/>
        </w:rPr>
        <w:t>3.4.3. pagal teisės aktų ir norminių dokumentų reikalavimus pateikti privalomuosius dokumentus Paslaug</w:t>
      </w:r>
      <w:r w:rsidR="00BF38A2">
        <w:rPr>
          <w:color w:val="auto"/>
        </w:rPr>
        <w:t>ų</w:t>
      </w:r>
      <w:r w:rsidRPr="001F5195">
        <w:rPr>
          <w:color w:val="auto"/>
        </w:rPr>
        <w:t xml:space="preserve"> atlikimui. </w:t>
      </w:r>
    </w:p>
    <w:p w14:paraId="6CB8A7F4" w14:textId="77777777" w:rsidR="00662265" w:rsidRPr="00662265" w:rsidRDefault="002841CB" w:rsidP="002C34D7">
      <w:pPr>
        <w:pStyle w:val="Default"/>
        <w:jc w:val="both"/>
        <w:rPr>
          <w:b/>
          <w:bCs/>
          <w:color w:val="auto"/>
        </w:rPr>
      </w:pPr>
      <w:r w:rsidRPr="00662265">
        <w:rPr>
          <w:b/>
          <w:bCs/>
          <w:color w:val="auto"/>
        </w:rPr>
        <w:t xml:space="preserve">3.5. Užsakovas turi teisę: </w:t>
      </w:r>
    </w:p>
    <w:p w14:paraId="1CB08F6B" w14:textId="0F5937A7" w:rsidR="002841CB" w:rsidRPr="001F5195" w:rsidRDefault="002841CB" w:rsidP="002C34D7">
      <w:pPr>
        <w:pStyle w:val="Default"/>
        <w:jc w:val="both"/>
        <w:rPr>
          <w:color w:val="auto"/>
        </w:rPr>
      </w:pPr>
      <w:r w:rsidRPr="001F5195">
        <w:rPr>
          <w:color w:val="auto"/>
        </w:rPr>
        <w:t xml:space="preserve">3.5.1. nemokėti už netinkamai suteiktas Paslaugas; </w:t>
      </w:r>
    </w:p>
    <w:p w14:paraId="3C7ABA49" w14:textId="27805302" w:rsidR="002841CB" w:rsidRDefault="002841CB" w:rsidP="002C34D7">
      <w:pPr>
        <w:pStyle w:val="Default"/>
        <w:jc w:val="both"/>
        <w:rPr>
          <w:color w:val="auto"/>
        </w:rPr>
      </w:pPr>
      <w:r w:rsidRPr="001F5195">
        <w:rPr>
          <w:color w:val="auto"/>
        </w:rPr>
        <w:t xml:space="preserve">3.5.2. pasikeitus aplinkybėms, atsisakyti dalies užsakomų Paslaugų kiekio, nurodytų Sutarties 1.2. punkte. </w:t>
      </w:r>
    </w:p>
    <w:p w14:paraId="08F76D41" w14:textId="77777777" w:rsidR="00EA61D8" w:rsidRDefault="00EA61D8" w:rsidP="00EA61D8">
      <w:pPr>
        <w:pStyle w:val="Default"/>
        <w:jc w:val="both"/>
        <w:rPr>
          <w:color w:val="auto"/>
        </w:rPr>
      </w:pPr>
      <w:r w:rsidRPr="00286D95">
        <w:rPr>
          <w:color w:val="auto"/>
        </w:rPr>
        <w:t>3.5.3. atmesti sąskaitą e-sąskaitoje, jei kartu nepateiktas pasirašytas Paslaugų priėmimo-perdavimo aktas.</w:t>
      </w:r>
    </w:p>
    <w:p w14:paraId="7170EDF1" w14:textId="77777777" w:rsidR="002841CB" w:rsidRPr="001F5195" w:rsidRDefault="002841CB" w:rsidP="002C34D7">
      <w:pPr>
        <w:pStyle w:val="Default"/>
        <w:jc w:val="both"/>
        <w:rPr>
          <w:color w:val="auto"/>
        </w:rPr>
      </w:pPr>
    </w:p>
    <w:p w14:paraId="1FC94B52" w14:textId="7145ED6D" w:rsidR="00662265" w:rsidRDefault="002841CB" w:rsidP="00662265">
      <w:pPr>
        <w:pStyle w:val="Default"/>
        <w:jc w:val="center"/>
        <w:rPr>
          <w:b/>
          <w:bCs/>
          <w:color w:val="auto"/>
        </w:rPr>
      </w:pPr>
      <w:r w:rsidRPr="001F5195">
        <w:rPr>
          <w:b/>
          <w:bCs/>
          <w:color w:val="auto"/>
        </w:rPr>
        <w:t>4. ŠALIŲ ATSAKOMYBĖ</w:t>
      </w:r>
    </w:p>
    <w:p w14:paraId="311AEEBF" w14:textId="77777777" w:rsidR="00662265" w:rsidRDefault="00662265" w:rsidP="002C34D7">
      <w:pPr>
        <w:pStyle w:val="Default"/>
        <w:jc w:val="both"/>
        <w:rPr>
          <w:b/>
          <w:bCs/>
          <w:color w:val="auto"/>
        </w:rPr>
      </w:pPr>
    </w:p>
    <w:p w14:paraId="1465193C" w14:textId="085B4962" w:rsidR="002841CB" w:rsidRPr="001F5195" w:rsidRDefault="002841CB" w:rsidP="002C34D7">
      <w:pPr>
        <w:pStyle w:val="Default"/>
        <w:jc w:val="both"/>
        <w:rPr>
          <w:color w:val="auto"/>
        </w:rPr>
      </w:pPr>
      <w:r w:rsidRPr="001F5195">
        <w:rPr>
          <w:color w:val="auto"/>
        </w:rPr>
        <w:t xml:space="preserve">4.1. Vykdytojui, ne dėl Užsakovo kaltės nesuteikus Paslaugų Sutartyje numatytais terminais, Užsakovas turi teisę be atskiro įspėjimo pradėti skaičiuoti 0,05 proc. dydžio delspinigius už kiekvieną uždelstą dieną nuo nesuteiktų Paslaugų vertės. </w:t>
      </w:r>
    </w:p>
    <w:p w14:paraId="0585CED1" w14:textId="77777777" w:rsidR="002841CB" w:rsidRPr="001F5195" w:rsidRDefault="002841CB" w:rsidP="002C34D7">
      <w:pPr>
        <w:pStyle w:val="Default"/>
        <w:jc w:val="both"/>
        <w:rPr>
          <w:color w:val="auto"/>
        </w:rPr>
      </w:pPr>
      <w:r w:rsidRPr="001F5195">
        <w:rPr>
          <w:color w:val="auto"/>
        </w:rPr>
        <w:t xml:space="preserve">4.2. Užsakovas, laiku nesumokėjęs už suteiktas Paslaugas, Vykdytojui raštu pareikalavus, įsipareigoja mokėti 0,05 proc. dydžio delspinigius už kiekvieną uždelstą dieną nuo laiku neapmokėtos sumos. </w:t>
      </w:r>
    </w:p>
    <w:p w14:paraId="795BEE5B" w14:textId="77777777" w:rsidR="002841CB" w:rsidRPr="001F5195" w:rsidRDefault="002841CB" w:rsidP="002C34D7">
      <w:pPr>
        <w:pStyle w:val="Default"/>
        <w:jc w:val="both"/>
        <w:rPr>
          <w:color w:val="auto"/>
        </w:rPr>
      </w:pPr>
      <w:r w:rsidRPr="001F5195">
        <w:rPr>
          <w:color w:val="auto"/>
        </w:rPr>
        <w:t xml:space="preserve">4.3. Vykdytojui priskaičiuotos netesybos (delspinigiai) yra laikomos minimaliais neginčijamais Užsakovo nuostoliais. Vykdytojui priskaičiuotos netesybos ir Užsakovo dėl Vykdytojo kaltės patirtos išlaidos (nuostoliai), Vykdytojui nevykdant ar netinkamai vykdant sutartinius įsipareigojimus, yra </w:t>
      </w:r>
      <w:r w:rsidRPr="001F5195">
        <w:rPr>
          <w:color w:val="auto"/>
        </w:rPr>
        <w:lastRenderedPageBreak/>
        <w:t xml:space="preserve">išskaitomos iš Vykdytojui mokėtinų sumų. Nesant mokėtinų sumų ar jų nepakankant, Užsakovas turi teisę pateikti Vykdytojui rašytinį reikalavimą dėl netesybų/nuostolių apmokėjimo, kurį jis turi įvykdyti per 30 (trisdešimt) dienų nuo rašytinio pareikalavimo pateikimo dienos. </w:t>
      </w:r>
    </w:p>
    <w:p w14:paraId="56D40F5F" w14:textId="77777777" w:rsidR="002841CB" w:rsidRPr="001F5195" w:rsidRDefault="002841CB" w:rsidP="002C34D7">
      <w:pPr>
        <w:pStyle w:val="Default"/>
        <w:jc w:val="both"/>
        <w:rPr>
          <w:color w:val="auto"/>
        </w:rPr>
      </w:pPr>
      <w:r w:rsidRPr="001F5195">
        <w:rPr>
          <w:color w:val="auto"/>
        </w:rPr>
        <w:t xml:space="preserve">4.4. Šalis turi teisę reikalauti atlyginti dėl Sutarties sąlygų nevykdymo ar netinkamo vykdymo patirtus nuostolius, jeigu jie susidarė dėl kitos Šalies kaltės. </w:t>
      </w:r>
    </w:p>
    <w:p w14:paraId="62B4E3C0" w14:textId="121A8FB6" w:rsidR="002841CB" w:rsidRDefault="002841CB" w:rsidP="002C34D7">
      <w:pPr>
        <w:pStyle w:val="Default"/>
        <w:jc w:val="both"/>
        <w:rPr>
          <w:color w:val="auto"/>
        </w:rPr>
      </w:pPr>
      <w:r w:rsidRPr="001F5195">
        <w:rPr>
          <w:color w:val="auto"/>
        </w:rPr>
        <w:t>4.5. Vykdytojas, pasirašydamas Sutartį, patvirtina, kad jis</w:t>
      </w:r>
      <w:r w:rsidR="0098671B">
        <w:rPr>
          <w:color w:val="auto"/>
        </w:rPr>
        <w:t xml:space="preserve"> ir asmenys atliekantys Sutartyje nurodytas Paslaugas,</w:t>
      </w:r>
      <w:r w:rsidRPr="001F5195">
        <w:rPr>
          <w:color w:val="auto"/>
        </w:rPr>
        <w:t xml:space="preserve"> turi galiojan</w:t>
      </w:r>
      <w:r w:rsidR="0098671B">
        <w:rPr>
          <w:color w:val="auto"/>
        </w:rPr>
        <w:t>čius</w:t>
      </w:r>
      <w:r w:rsidRPr="001F5195">
        <w:rPr>
          <w:color w:val="auto"/>
        </w:rPr>
        <w:t xml:space="preserve"> kvalifikacijos atestat</w:t>
      </w:r>
      <w:r w:rsidR="0098671B">
        <w:rPr>
          <w:color w:val="auto"/>
        </w:rPr>
        <w:t>us</w:t>
      </w:r>
      <w:r w:rsidRPr="001F5195">
        <w:rPr>
          <w:color w:val="auto"/>
        </w:rPr>
        <w:t xml:space="preserve"> ir (ar) visus nustatyta tvarka išduotus (patvirtintus) leidimus, suteikiančius teisę atlikti šioje Sutartyje nurodytas Paslaugas. </w:t>
      </w:r>
    </w:p>
    <w:p w14:paraId="03A03FE5" w14:textId="16760D3A" w:rsidR="00A022B7" w:rsidRPr="001F5195" w:rsidRDefault="003F1D69" w:rsidP="002C34D7">
      <w:pPr>
        <w:pStyle w:val="Default"/>
        <w:jc w:val="both"/>
        <w:rPr>
          <w:color w:val="auto"/>
        </w:rPr>
      </w:pPr>
      <w:r>
        <w:rPr>
          <w:color w:val="auto"/>
        </w:rPr>
        <w:t xml:space="preserve"> </w:t>
      </w:r>
    </w:p>
    <w:p w14:paraId="6F6595F9" w14:textId="77777777" w:rsidR="00662265" w:rsidRDefault="00662265" w:rsidP="002C34D7">
      <w:pPr>
        <w:pStyle w:val="Default"/>
        <w:jc w:val="both"/>
        <w:rPr>
          <w:color w:val="auto"/>
        </w:rPr>
      </w:pPr>
    </w:p>
    <w:p w14:paraId="1E84AAB7" w14:textId="6295FB5B" w:rsidR="00662265" w:rsidRPr="001F5195" w:rsidRDefault="00662265" w:rsidP="00662265">
      <w:pPr>
        <w:pStyle w:val="Default"/>
        <w:jc w:val="center"/>
        <w:rPr>
          <w:color w:val="auto"/>
        </w:rPr>
      </w:pPr>
      <w:r w:rsidRPr="001F5195">
        <w:rPr>
          <w:b/>
          <w:bCs/>
          <w:color w:val="auto"/>
        </w:rPr>
        <w:t>5. SUTARTIES GALIOJIMAS IR NUTRAUKIMAS</w:t>
      </w:r>
    </w:p>
    <w:p w14:paraId="0B7D1D11" w14:textId="77777777" w:rsidR="00662265" w:rsidRDefault="00662265" w:rsidP="002C34D7">
      <w:pPr>
        <w:pStyle w:val="Default"/>
        <w:jc w:val="both"/>
        <w:rPr>
          <w:color w:val="auto"/>
        </w:rPr>
      </w:pPr>
    </w:p>
    <w:p w14:paraId="50921E4E" w14:textId="2317D3EF" w:rsidR="002841CB" w:rsidRPr="001F5195" w:rsidRDefault="002841CB" w:rsidP="002C34D7">
      <w:pPr>
        <w:pStyle w:val="Default"/>
        <w:jc w:val="both"/>
        <w:rPr>
          <w:color w:val="auto"/>
        </w:rPr>
      </w:pPr>
      <w:r w:rsidRPr="001F5195">
        <w:rPr>
          <w:color w:val="auto"/>
        </w:rPr>
        <w:t>5.1. Sutartis įsigalioja, kai Sutartį pasirašo abi Sutarties Šalys ir galioja</w:t>
      </w:r>
      <w:r w:rsidR="00350F70">
        <w:rPr>
          <w:color w:val="auto"/>
        </w:rPr>
        <w:t xml:space="preserve"> 2</w:t>
      </w:r>
      <w:r w:rsidRPr="001F5195">
        <w:rPr>
          <w:color w:val="auto"/>
        </w:rPr>
        <w:t xml:space="preserve"> (</w:t>
      </w:r>
      <w:r w:rsidR="00350F70">
        <w:rPr>
          <w:color w:val="auto"/>
        </w:rPr>
        <w:t>du) mėnesius</w:t>
      </w:r>
      <w:r w:rsidRPr="001F5195">
        <w:rPr>
          <w:color w:val="auto"/>
        </w:rPr>
        <w:t xml:space="preserve">, neįskaitant apmokėjimo termino. </w:t>
      </w:r>
    </w:p>
    <w:p w14:paraId="10A18336" w14:textId="77777777" w:rsidR="002841CB" w:rsidRPr="001F5195" w:rsidRDefault="002841CB" w:rsidP="002C34D7">
      <w:pPr>
        <w:pStyle w:val="Default"/>
        <w:jc w:val="both"/>
        <w:rPr>
          <w:color w:val="auto"/>
        </w:rPr>
      </w:pPr>
      <w:r w:rsidRPr="001F5195">
        <w:rPr>
          <w:color w:val="auto"/>
        </w:rPr>
        <w:t xml:space="preserve">5.2. Sutartis gali būti nutraukta rašytiniu Šalių susitarimu. </w:t>
      </w:r>
    </w:p>
    <w:p w14:paraId="1F335F2C" w14:textId="77777777" w:rsidR="002841CB" w:rsidRPr="001F5195" w:rsidRDefault="002841CB" w:rsidP="002C34D7">
      <w:pPr>
        <w:pStyle w:val="Default"/>
        <w:jc w:val="both"/>
        <w:rPr>
          <w:color w:val="auto"/>
        </w:rPr>
      </w:pPr>
      <w:r w:rsidRPr="001F5195">
        <w:rPr>
          <w:color w:val="auto"/>
        </w:rPr>
        <w:t xml:space="preserve">5.3. Vienai Šaliai nevykdant ar netinkamai vykdant prievoles, kylančias iš Sutarties, kita Šalis turi teisę vienašališkai nutraukti Sutartį, apie tokį Sutarties nutraukimą raštu pranešdama kaltajai Šaliai prieš 14 (keturiolika) dienų. </w:t>
      </w:r>
    </w:p>
    <w:p w14:paraId="10D6E970" w14:textId="1492E031" w:rsidR="002841CB" w:rsidRPr="001F5195" w:rsidRDefault="002841CB" w:rsidP="002C34D7">
      <w:pPr>
        <w:pStyle w:val="Default"/>
        <w:jc w:val="both"/>
        <w:rPr>
          <w:color w:val="auto"/>
        </w:rPr>
      </w:pPr>
      <w:r w:rsidRPr="001F5195">
        <w:rPr>
          <w:color w:val="auto"/>
        </w:rPr>
        <w:t xml:space="preserve">5.4. Paslaugų įvykdymo terminai, nurodyti Sutarties 1.2 punkte, dėl sąlygų nepriklausančių nuo Vykdytojo, gali būti </w:t>
      </w:r>
      <w:r w:rsidR="0098671B">
        <w:rPr>
          <w:color w:val="auto"/>
        </w:rPr>
        <w:t>pratęsiami</w:t>
      </w:r>
      <w:r w:rsidRPr="001F5195">
        <w:rPr>
          <w:color w:val="auto"/>
        </w:rPr>
        <w:t xml:space="preserve">, </w:t>
      </w:r>
      <w:r w:rsidR="0098671B">
        <w:rPr>
          <w:color w:val="auto"/>
        </w:rPr>
        <w:t>raštiškai pritarus Užsakovui.</w:t>
      </w:r>
      <w:r w:rsidRPr="001F5195">
        <w:rPr>
          <w:color w:val="auto"/>
        </w:rPr>
        <w:t xml:space="preserve"> </w:t>
      </w:r>
    </w:p>
    <w:p w14:paraId="1FC627FC" w14:textId="6DCBBFBA" w:rsidR="002841CB" w:rsidRPr="001F5195" w:rsidRDefault="002841CB" w:rsidP="002C34D7">
      <w:pPr>
        <w:pStyle w:val="Default"/>
        <w:jc w:val="both"/>
        <w:rPr>
          <w:color w:val="auto"/>
        </w:rPr>
      </w:pPr>
      <w:r w:rsidRPr="001F5195">
        <w:rPr>
          <w:color w:val="auto"/>
        </w:rPr>
        <w:t xml:space="preserve">5.5. Sutartis baigiasi anksčiau termino Šalims pilnai įvykdžius įsipareigojimus pagal Sutartį. </w:t>
      </w:r>
    </w:p>
    <w:p w14:paraId="4DD9D691" w14:textId="77777777" w:rsidR="002841CB" w:rsidRPr="001F5195" w:rsidRDefault="002841CB" w:rsidP="002C34D7">
      <w:pPr>
        <w:pStyle w:val="Default"/>
        <w:jc w:val="both"/>
        <w:rPr>
          <w:color w:val="auto"/>
        </w:rPr>
      </w:pPr>
    </w:p>
    <w:p w14:paraId="4B5E102C" w14:textId="5CFEAA41" w:rsidR="00662265" w:rsidRDefault="002841CB" w:rsidP="00662265">
      <w:pPr>
        <w:pStyle w:val="Default"/>
        <w:jc w:val="center"/>
        <w:rPr>
          <w:b/>
          <w:bCs/>
          <w:color w:val="auto"/>
        </w:rPr>
      </w:pPr>
      <w:r w:rsidRPr="001F5195">
        <w:rPr>
          <w:b/>
          <w:bCs/>
          <w:color w:val="auto"/>
        </w:rPr>
        <w:t>6. KITOS SĄLYGOS</w:t>
      </w:r>
    </w:p>
    <w:p w14:paraId="62B88CCE" w14:textId="77777777" w:rsidR="00662265" w:rsidRDefault="00662265" w:rsidP="002C34D7">
      <w:pPr>
        <w:pStyle w:val="Default"/>
        <w:jc w:val="both"/>
        <w:rPr>
          <w:b/>
          <w:bCs/>
          <w:color w:val="auto"/>
        </w:rPr>
      </w:pPr>
    </w:p>
    <w:p w14:paraId="39094960" w14:textId="729F421F" w:rsidR="002841CB" w:rsidRPr="001F5195" w:rsidRDefault="002841CB" w:rsidP="002C34D7">
      <w:pPr>
        <w:pStyle w:val="Default"/>
        <w:jc w:val="both"/>
        <w:rPr>
          <w:color w:val="auto"/>
        </w:rPr>
      </w:pPr>
      <w:r w:rsidRPr="001F5195">
        <w:rPr>
          <w:color w:val="auto"/>
        </w:rPr>
        <w:t xml:space="preserve">6.1. Sutarčiai ir visoms iš Sutarties atsirandančioms teisėms ir pareigoms taikomi Lietuvos Respublikos įstatymai bei kiti norminiai teisės aktai. </w:t>
      </w:r>
    </w:p>
    <w:p w14:paraId="3450B367" w14:textId="77777777" w:rsidR="002841CB" w:rsidRPr="001F5195" w:rsidRDefault="002841CB" w:rsidP="002C34D7">
      <w:pPr>
        <w:pStyle w:val="Default"/>
        <w:jc w:val="both"/>
        <w:rPr>
          <w:color w:val="auto"/>
        </w:rPr>
      </w:pPr>
      <w:r w:rsidRPr="001F5195">
        <w:rPr>
          <w:color w:val="auto"/>
        </w:rPr>
        <w:t xml:space="preserve">6.2. Bet kokie nesutarimai, ginčai, pretenzijos ar reikalavimai, kylantys iš Sutarties ar susiję su Sutartimi sprendžiami Šalių tarpusavio derybų keliu. Nepasiekus susitarimo per 10 (dešimt) darbo dienų, ginčai tarp Šalių sprendžiami Lietuvos Respublikos teisės aktų nustatyta tvarka Lietuvos Respublikos teismuose. Ginčą sprendžiant teisme teritorinis teismingumas nustatomas pagal Užsakovo registruotos buveinės adresą. </w:t>
      </w:r>
    </w:p>
    <w:p w14:paraId="16FF53DB" w14:textId="77777777" w:rsidR="002841CB" w:rsidRPr="001F5195" w:rsidRDefault="002841CB" w:rsidP="002C34D7">
      <w:pPr>
        <w:pStyle w:val="Default"/>
        <w:jc w:val="both"/>
        <w:rPr>
          <w:color w:val="auto"/>
        </w:rPr>
      </w:pPr>
      <w:r w:rsidRPr="001F5195">
        <w:rPr>
          <w:color w:val="auto"/>
        </w:rPr>
        <w:t xml:space="preserve">6.3. Sutarties Šalys įsipareigoja neatskleisti trečiosioms šalims informacijos, susijusios su Sutartimi ir jos vykdymu (išskyrus tą, kuri ir taip yra vieša) be raštiško išankstinio kitos Šalies sutikimo, nebent tokios informacijos atskleidimas būtų privalomas pagal Lietuvos Respublikos įstatymus arba būtinas tam, kad būtų tinkamai įvykdyti įsipareigojimai pagal Sutartį. Kitos Šalies sutikimas taip pat nereikalingas, teikiant informaciją audito įmonei ar kitiems profesionaliems konsultantams, atliekantiems Šalies veiklos ar finansinių ataskaitų auditą bei Sutarties Šalies akcininkui, jeigu tokia informacija ir dokumentai, įskaitant informaciją ir dokumentus, susijusius su Sutarties Šalies komercine (gamybine) paslaptimi ir konfidencialia informacija, akcininkui būtini vykdant kituose teisės aktuose numatytus reikalavimus ir akcininkas užtikrina tokios informacijos ir dokumentų konfidencialumą. </w:t>
      </w:r>
    </w:p>
    <w:p w14:paraId="5C40BF70" w14:textId="77777777" w:rsidR="002841CB" w:rsidRPr="001F5195" w:rsidRDefault="002841CB" w:rsidP="002C34D7">
      <w:pPr>
        <w:pStyle w:val="Default"/>
        <w:jc w:val="both"/>
        <w:rPr>
          <w:color w:val="auto"/>
        </w:rPr>
      </w:pPr>
      <w:r w:rsidRPr="001F5195">
        <w:rPr>
          <w:color w:val="auto"/>
        </w:rPr>
        <w:t xml:space="preserve">6.4. Šalys atleidžiamos nuo įsipareigojimų vykdymo pagal Sutartį, jeigu jų įvykdymas yra neįmanomas dėl nenugalimos jėgos (force majeure) aplinkybių, nurodytų Lietuvos Respublikos civiliniame kodekse ir Lietuvos Respublikos Vyriausybės 1996 m. liepos 15 d. nutarime Nr. 840 „Dėl Atleidimo nuo atsakomybės, esant nenugalimos jėgos (force majeure) aplinkybėms, taisyklių patvirtinimo“. Šalis, negalinti įvykdyti Sutartyje nustatyto įsipareigojimo, raštu, per 5 (penkias) darbo dienas nuo nenugalimos jėgos (force majeure) aplinkybių paaiškėjimo, turi pranešti antrajai Šaliai, kad negali vykdyti atitinkamo įsipareigojimo. Pranešime išdėstyti faktai turi būti patvirtinti kompetentingos valdžios institucijos. </w:t>
      </w:r>
    </w:p>
    <w:p w14:paraId="3AFD2572" w14:textId="77777777" w:rsidR="002841CB" w:rsidRPr="001F5195" w:rsidRDefault="002841CB" w:rsidP="002C34D7">
      <w:pPr>
        <w:pStyle w:val="Default"/>
        <w:jc w:val="both"/>
        <w:rPr>
          <w:color w:val="auto"/>
        </w:rPr>
      </w:pPr>
      <w:r w:rsidRPr="001F5195">
        <w:rPr>
          <w:color w:val="auto"/>
        </w:rPr>
        <w:lastRenderedPageBreak/>
        <w:t xml:space="preserve">6.5. Vykdytojas neprieštarauja, kad, vadovaujantis Lietuvos Respublikos pirkimų, atliekamų vandentvarkos, energetikos, transporto ar pašto paslaugų srities perkančiųjų subjektų, įstatymo 94 straipsnio 9 dalimi, Sutarties sąlygos būtų paskelbtos Centrinėje viešųjų pirkimų informacinėje sistemoje, ir patvirtinta, kad tokios informacijos atskleidimas nepažeis teisėtų jo komercinių interesų. </w:t>
      </w:r>
    </w:p>
    <w:p w14:paraId="4C968D21" w14:textId="77777777" w:rsidR="002841CB" w:rsidRPr="001F5195" w:rsidRDefault="002841CB" w:rsidP="002C34D7">
      <w:pPr>
        <w:pStyle w:val="Default"/>
        <w:jc w:val="both"/>
        <w:rPr>
          <w:color w:val="auto"/>
        </w:rPr>
      </w:pPr>
      <w:r w:rsidRPr="001F5195">
        <w:rPr>
          <w:color w:val="auto"/>
        </w:rPr>
        <w:t xml:space="preserve">6.6. Šalys, vykdydamos Sutartyje numatytus įsipareigojimus, vadovaujasi Lietuvos Respublikos civiliniu kodeksu, Lietuvos Respublikos darbuotojų saugos ir sveikatos įstatymu bei kitais galiojančiais teisės aktais. </w:t>
      </w:r>
    </w:p>
    <w:p w14:paraId="46B1043A" w14:textId="77777777" w:rsidR="002841CB" w:rsidRPr="001F5195" w:rsidRDefault="002841CB" w:rsidP="002C34D7">
      <w:pPr>
        <w:pStyle w:val="Default"/>
        <w:jc w:val="both"/>
        <w:rPr>
          <w:color w:val="auto"/>
        </w:rPr>
      </w:pPr>
      <w:r w:rsidRPr="001F5195">
        <w:rPr>
          <w:color w:val="auto"/>
        </w:rPr>
        <w:t xml:space="preserve">6.7. Nė viena iš Sutarties Šalių neturi teisės perleisti trečiajai šaliai savo teisių ar įsipareigojimų, atsirandančių iš Sutarties, be raštiško kitos Šalies sutikimo. </w:t>
      </w:r>
    </w:p>
    <w:p w14:paraId="53C1721E" w14:textId="25871519" w:rsidR="002841CB" w:rsidRPr="001F5195" w:rsidRDefault="002841CB" w:rsidP="002C34D7">
      <w:pPr>
        <w:pStyle w:val="Default"/>
        <w:jc w:val="both"/>
        <w:rPr>
          <w:color w:val="auto"/>
        </w:rPr>
      </w:pPr>
      <w:r w:rsidRPr="001F5195">
        <w:rPr>
          <w:color w:val="auto"/>
        </w:rPr>
        <w:t>6.</w:t>
      </w:r>
      <w:r w:rsidR="00B6542E">
        <w:rPr>
          <w:color w:val="auto"/>
        </w:rPr>
        <w:t>8</w:t>
      </w:r>
      <w:r w:rsidRPr="001F5195">
        <w:rPr>
          <w:color w:val="auto"/>
        </w:rPr>
        <w:t xml:space="preserve">. Už Sutarties vykdymą atsakingas Užsakovo atstovas – </w:t>
      </w:r>
      <w:r w:rsidR="00662265">
        <w:rPr>
          <w:color w:val="auto"/>
        </w:rPr>
        <w:t>Mie</w:t>
      </w:r>
      <w:r w:rsidR="001B3CC7">
        <w:rPr>
          <w:color w:val="auto"/>
        </w:rPr>
        <w:t>sto</w:t>
      </w:r>
      <w:r w:rsidR="00662265">
        <w:rPr>
          <w:color w:val="auto"/>
        </w:rPr>
        <w:t xml:space="preserve"> ūkio ir aplinkos skyriaus </w:t>
      </w:r>
      <w:r w:rsidR="001B3CC7">
        <w:rPr>
          <w:color w:val="auto"/>
        </w:rPr>
        <w:t>Aplinkosaugos ir miesto tvarkymo poskyrio</w:t>
      </w:r>
      <w:r w:rsidR="00662265">
        <w:rPr>
          <w:color w:val="auto"/>
        </w:rPr>
        <w:t xml:space="preserve"> vyr. specialist</w:t>
      </w:r>
      <w:r w:rsidR="002B1164">
        <w:rPr>
          <w:color w:val="auto"/>
        </w:rPr>
        <w:t>ė</w:t>
      </w:r>
      <w:r w:rsidR="00662265">
        <w:rPr>
          <w:color w:val="auto"/>
        </w:rPr>
        <w:t xml:space="preserve"> </w:t>
      </w:r>
      <w:r w:rsidR="00350F70">
        <w:rPr>
          <w:color w:val="auto"/>
        </w:rPr>
        <w:t>Rita Šilingienė</w:t>
      </w:r>
      <w:r w:rsidR="00B6542E">
        <w:rPr>
          <w:color w:val="auto"/>
        </w:rPr>
        <w:t>,</w:t>
      </w:r>
      <w:r w:rsidR="00295020">
        <w:rPr>
          <w:color w:val="auto"/>
        </w:rPr>
        <w:t xml:space="preserve"> </w:t>
      </w:r>
      <w:r w:rsidR="00295020" w:rsidRPr="00255538">
        <w:t>tel.</w:t>
      </w:r>
      <w:r w:rsidR="00295020">
        <w:t>: +370</w:t>
      </w:r>
      <w:r w:rsidR="00350F70">
        <w:t xml:space="preserve"> </w:t>
      </w:r>
      <w:r w:rsidR="00295020">
        <w:t>41</w:t>
      </w:r>
      <w:r w:rsidR="00350F70">
        <w:t> </w:t>
      </w:r>
      <w:r w:rsidR="00295020">
        <w:t>5</w:t>
      </w:r>
      <w:r w:rsidR="00350F70">
        <w:t>96317</w:t>
      </w:r>
      <w:r w:rsidR="00295020" w:rsidRPr="00255538">
        <w:t>, el. p</w:t>
      </w:r>
      <w:r w:rsidR="005932C5">
        <w:t>.</w:t>
      </w:r>
      <w:r w:rsidR="00295020">
        <w:t xml:space="preserve">: </w:t>
      </w:r>
      <w:r w:rsidR="00295020" w:rsidRPr="00255538">
        <w:t xml:space="preserve"> </w:t>
      </w:r>
      <w:hyperlink r:id="rId7" w:history="1">
        <w:r w:rsidR="00350F70" w:rsidRPr="00791F68">
          <w:rPr>
            <w:rStyle w:val="Hipersaitas"/>
          </w:rPr>
          <w:t>rita.silingiene</w:t>
        </w:r>
        <w:r w:rsidR="00350F70" w:rsidRPr="00791F68">
          <w:rPr>
            <w:rStyle w:val="Hipersaitas"/>
            <w:lang w:val="en-US"/>
          </w:rPr>
          <w:t>@siauliai.lt</w:t>
        </w:r>
      </w:hyperlink>
      <w:r w:rsidR="00295020">
        <w:t>.</w:t>
      </w:r>
    </w:p>
    <w:p w14:paraId="78AC1A91" w14:textId="4A8E16C5" w:rsidR="005456B5" w:rsidRDefault="002841CB" w:rsidP="005456B5">
      <w:pPr>
        <w:pStyle w:val="Default"/>
        <w:jc w:val="both"/>
        <w:rPr>
          <w:lang w:eastAsia="lt-LT"/>
        </w:rPr>
      </w:pPr>
      <w:r w:rsidRPr="001F5195">
        <w:rPr>
          <w:color w:val="auto"/>
        </w:rPr>
        <w:t>6.</w:t>
      </w:r>
      <w:r w:rsidR="00B6542E">
        <w:rPr>
          <w:color w:val="auto"/>
        </w:rPr>
        <w:t>9</w:t>
      </w:r>
      <w:r w:rsidRPr="001F5195">
        <w:rPr>
          <w:color w:val="auto"/>
        </w:rPr>
        <w:t xml:space="preserve">. </w:t>
      </w:r>
      <w:r w:rsidRPr="005932C5">
        <w:rPr>
          <w:color w:val="auto"/>
        </w:rPr>
        <w:t xml:space="preserve">Už Sutarties vykdymą atsakingas Vykdytojo atstovas </w:t>
      </w:r>
      <w:r w:rsidRPr="000344DD">
        <w:rPr>
          <w:color w:val="auto"/>
        </w:rPr>
        <w:t>–</w:t>
      </w:r>
      <w:r w:rsidR="00350F70" w:rsidRPr="000344DD">
        <w:rPr>
          <w:color w:val="auto"/>
        </w:rPr>
        <w:t xml:space="preserve"> </w:t>
      </w:r>
      <w:r w:rsidR="00FD5BC4" w:rsidRPr="000344DD">
        <w:rPr>
          <w:color w:val="auto"/>
        </w:rPr>
        <w:t xml:space="preserve">4U LT, MB vadovas Rolandas Saudargas, +370 611 16477, el. p. </w:t>
      </w:r>
      <w:hyperlink r:id="rId8" w:history="1">
        <w:r w:rsidR="000344DD" w:rsidRPr="008176A9">
          <w:rPr>
            <w:rStyle w:val="Hipersaitas"/>
          </w:rPr>
          <w:t>rolandas523@gmail.com</w:t>
        </w:r>
      </w:hyperlink>
      <w:r w:rsidR="000344DD">
        <w:rPr>
          <w:color w:val="auto"/>
        </w:rPr>
        <w:t xml:space="preserve"> </w:t>
      </w:r>
      <w:r w:rsidR="00350F70" w:rsidRPr="000344DD">
        <w:rPr>
          <w:color w:val="auto"/>
        </w:rPr>
        <w:t>.</w:t>
      </w:r>
    </w:p>
    <w:p w14:paraId="27AF0605" w14:textId="0169B4FB" w:rsidR="002841CB" w:rsidRPr="001F5195" w:rsidRDefault="002841CB" w:rsidP="002C34D7">
      <w:pPr>
        <w:pStyle w:val="Default"/>
        <w:jc w:val="both"/>
        <w:rPr>
          <w:color w:val="auto"/>
        </w:rPr>
      </w:pPr>
      <w:r w:rsidRPr="001F5195">
        <w:rPr>
          <w:color w:val="auto"/>
        </w:rPr>
        <w:t>6.</w:t>
      </w:r>
      <w:r w:rsidR="00B6542E">
        <w:rPr>
          <w:color w:val="auto"/>
        </w:rPr>
        <w:t>10</w:t>
      </w:r>
      <w:r w:rsidRPr="001F5195">
        <w:rPr>
          <w:color w:val="auto"/>
        </w:rPr>
        <w:t>. Šalys nedelsdamos informuoja viena kitą raštu apie Sutarties 6.</w:t>
      </w:r>
      <w:r w:rsidR="00B6542E">
        <w:rPr>
          <w:color w:val="auto"/>
        </w:rPr>
        <w:t>8</w:t>
      </w:r>
      <w:r w:rsidRPr="001F5195">
        <w:rPr>
          <w:color w:val="auto"/>
        </w:rPr>
        <w:t>, 6.</w:t>
      </w:r>
      <w:r w:rsidR="00B6542E">
        <w:rPr>
          <w:color w:val="auto"/>
        </w:rPr>
        <w:t>9</w:t>
      </w:r>
      <w:r w:rsidRPr="001F5195">
        <w:rPr>
          <w:color w:val="auto"/>
        </w:rPr>
        <w:t xml:space="preserve"> punktuose nurodytų kontaktinių duomenų ir (ar) Sutarties 8 </w:t>
      </w:r>
      <w:r w:rsidR="00295020">
        <w:rPr>
          <w:color w:val="auto"/>
        </w:rPr>
        <w:t>skyriuje</w:t>
      </w:r>
      <w:r w:rsidRPr="001F5195">
        <w:rPr>
          <w:color w:val="auto"/>
        </w:rPr>
        <w:t xml:space="preserve"> nurodytų rekvizitų pasikeitimus bei apie aplinkybes, keliančias grėsmę tinkamam Šalių įsipareigojimų vykdymui pagal Sutartį. </w:t>
      </w:r>
    </w:p>
    <w:p w14:paraId="0086BFB8" w14:textId="3BB0A06E" w:rsidR="002841CB" w:rsidRPr="001F5195" w:rsidRDefault="002841CB" w:rsidP="002C34D7">
      <w:pPr>
        <w:pStyle w:val="Default"/>
        <w:jc w:val="both"/>
        <w:rPr>
          <w:color w:val="auto"/>
        </w:rPr>
      </w:pPr>
      <w:r w:rsidRPr="001F5195">
        <w:rPr>
          <w:color w:val="auto"/>
        </w:rPr>
        <w:t>6.</w:t>
      </w:r>
      <w:r w:rsidR="00B6542E">
        <w:rPr>
          <w:color w:val="auto"/>
        </w:rPr>
        <w:t>11</w:t>
      </w:r>
      <w:r w:rsidRPr="001F5195">
        <w:rPr>
          <w:color w:val="auto"/>
        </w:rPr>
        <w:t xml:space="preserve">. Sutartis sudaroma Šalims ją pasirašant kvalifikuotu elektroniniu parašu. </w:t>
      </w:r>
    </w:p>
    <w:p w14:paraId="4C759769" w14:textId="4B086D91" w:rsidR="002841CB" w:rsidRPr="001F5195" w:rsidRDefault="00295020" w:rsidP="002C34D7">
      <w:pPr>
        <w:pStyle w:val="Default"/>
        <w:jc w:val="both"/>
        <w:rPr>
          <w:color w:val="auto"/>
        </w:rPr>
      </w:pPr>
      <w:r>
        <w:rPr>
          <w:color w:val="auto"/>
        </w:rPr>
        <w:t xml:space="preserve">6.12. Sutarties priedai yra neatskiriama Sutarties dalis. </w:t>
      </w:r>
    </w:p>
    <w:p w14:paraId="563E7F5F" w14:textId="77777777" w:rsidR="002841CB" w:rsidRPr="001F5195" w:rsidRDefault="002841CB" w:rsidP="002C34D7">
      <w:pPr>
        <w:pStyle w:val="Default"/>
        <w:jc w:val="both"/>
        <w:rPr>
          <w:color w:val="auto"/>
        </w:rPr>
      </w:pPr>
    </w:p>
    <w:p w14:paraId="3FE8B3C1" w14:textId="5C0C309D" w:rsidR="00662265" w:rsidRDefault="002841CB" w:rsidP="00662265">
      <w:pPr>
        <w:pStyle w:val="Default"/>
        <w:jc w:val="center"/>
        <w:rPr>
          <w:b/>
          <w:bCs/>
          <w:color w:val="auto"/>
        </w:rPr>
      </w:pPr>
      <w:r w:rsidRPr="001F5195">
        <w:rPr>
          <w:b/>
          <w:bCs/>
          <w:color w:val="auto"/>
        </w:rPr>
        <w:t>7. SUTARTIES PRIEDA</w:t>
      </w:r>
      <w:r w:rsidR="00295020">
        <w:rPr>
          <w:b/>
          <w:bCs/>
          <w:color w:val="auto"/>
        </w:rPr>
        <w:t>I</w:t>
      </w:r>
    </w:p>
    <w:p w14:paraId="3174F577" w14:textId="77777777" w:rsidR="00662265" w:rsidRDefault="00662265" w:rsidP="002C34D7">
      <w:pPr>
        <w:pStyle w:val="Default"/>
        <w:jc w:val="both"/>
        <w:rPr>
          <w:b/>
          <w:bCs/>
          <w:color w:val="auto"/>
        </w:rPr>
      </w:pPr>
    </w:p>
    <w:p w14:paraId="6B320C47" w14:textId="0309DB68" w:rsidR="00D428C9" w:rsidRDefault="002841CB" w:rsidP="002C34D7">
      <w:pPr>
        <w:pStyle w:val="Default"/>
        <w:jc w:val="both"/>
        <w:rPr>
          <w:color w:val="auto"/>
        </w:rPr>
      </w:pPr>
      <w:r w:rsidRPr="001F5195">
        <w:rPr>
          <w:color w:val="auto"/>
        </w:rPr>
        <w:t xml:space="preserve">7.1. </w:t>
      </w:r>
      <w:r w:rsidR="004B232C">
        <w:rPr>
          <w:color w:val="auto"/>
        </w:rPr>
        <w:t xml:space="preserve">Sutarties </w:t>
      </w:r>
      <w:r w:rsidRPr="001F5195">
        <w:rPr>
          <w:color w:val="auto"/>
        </w:rPr>
        <w:t>prieda</w:t>
      </w:r>
      <w:r w:rsidR="00D428C9">
        <w:rPr>
          <w:color w:val="auto"/>
        </w:rPr>
        <w:t>i:</w:t>
      </w:r>
    </w:p>
    <w:p w14:paraId="4E536BEB" w14:textId="32657944" w:rsidR="00350F70" w:rsidRDefault="00350F70" w:rsidP="00350F70">
      <w:pPr>
        <w:pStyle w:val="Default"/>
        <w:jc w:val="both"/>
        <w:rPr>
          <w:color w:val="auto"/>
        </w:rPr>
      </w:pPr>
      <w:r>
        <w:rPr>
          <w:color w:val="auto"/>
        </w:rPr>
        <w:t xml:space="preserve">Nr. 1. Paslaugų atlikimo techninė specifikacija,  </w:t>
      </w:r>
      <w:r w:rsidR="00C009C4">
        <w:rPr>
          <w:color w:val="auto"/>
        </w:rPr>
        <w:t xml:space="preserve">3 </w:t>
      </w:r>
      <w:r>
        <w:rPr>
          <w:color w:val="auto"/>
        </w:rPr>
        <w:t>lapai.</w:t>
      </w:r>
      <w:bookmarkStart w:id="1" w:name="_GoBack"/>
      <w:bookmarkEnd w:id="1"/>
    </w:p>
    <w:p w14:paraId="36A937DA" w14:textId="248E738C" w:rsidR="002841CB" w:rsidRDefault="00D428C9" w:rsidP="002C34D7">
      <w:pPr>
        <w:pStyle w:val="Default"/>
        <w:jc w:val="both"/>
        <w:rPr>
          <w:color w:val="auto"/>
        </w:rPr>
      </w:pPr>
      <w:r>
        <w:rPr>
          <w:color w:val="auto"/>
        </w:rPr>
        <w:t xml:space="preserve">Nr. </w:t>
      </w:r>
      <w:r w:rsidR="00350F70">
        <w:rPr>
          <w:color w:val="auto"/>
        </w:rPr>
        <w:t>2</w:t>
      </w:r>
      <w:r>
        <w:rPr>
          <w:color w:val="auto"/>
        </w:rPr>
        <w:t>.</w:t>
      </w:r>
      <w:r w:rsidR="002841CB" w:rsidRPr="001F5195">
        <w:rPr>
          <w:color w:val="auto"/>
        </w:rPr>
        <w:t xml:space="preserve"> Vykdytojo komercinis pasiūlymas,</w:t>
      </w:r>
      <w:r w:rsidR="00350F70">
        <w:rPr>
          <w:color w:val="auto"/>
        </w:rPr>
        <w:t xml:space="preserve"> </w:t>
      </w:r>
      <w:r w:rsidR="005932C5">
        <w:rPr>
          <w:color w:val="auto"/>
        </w:rPr>
        <w:t xml:space="preserve"> </w:t>
      </w:r>
      <w:r w:rsidR="00C009C4">
        <w:rPr>
          <w:color w:val="auto"/>
        </w:rPr>
        <w:t xml:space="preserve">1 </w:t>
      </w:r>
      <w:r w:rsidR="00295020">
        <w:rPr>
          <w:color w:val="auto"/>
        </w:rPr>
        <w:t>lapa</w:t>
      </w:r>
      <w:r w:rsidR="00C009C4">
        <w:rPr>
          <w:color w:val="auto"/>
        </w:rPr>
        <w:t>s</w:t>
      </w:r>
      <w:r w:rsidR="002841CB" w:rsidRPr="001F5195">
        <w:rPr>
          <w:color w:val="auto"/>
        </w:rPr>
        <w:t xml:space="preserve">. </w:t>
      </w:r>
    </w:p>
    <w:p w14:paraId="12167D0E" w14:textId="77777777" w:rsidR="00D428C9" w:rsidRDefault="00D428C9" w:rsidP="002C34D7">
      <w:pPr>
        <w:pStyle w:val="Default"/>
        <w:jc w:val="both"/>
        <w:rPr>
          <w:color w:val="auto"/>
        </w:rPr>
      </w:pPr>
    </w:p>
    <w:p w14:paraId="14D085F5" w14:textId="77777777" w:rsidR="002841CB" w:rsidRPr="001F5195" w:rsidRDefault="002841CB" w:rsidP="002C34D7">
      <w:pPr>
        <w:pStyle w:val="Default"/>
        <w:jc w:val="both"/>
        <w:rPr>
          <w:color w:val="auto"/>
        </w:rPr>
      </w:pPr>
    </w:p>
    <w:p w14:paraId="1EAFC0BA" w14:textId="77777777" w:rsidR="002841CB" w:rsidRPr="001F5195" w:rsidRDefault="002841CB" w:rsidP="002C34D7">
      <w:pPr>
        <w:pStyle w:val="Default"/>
        <w:jc w:val="both"/>
        <w:rPr>
          <w:color w:val="auto"/>
        </w:rPr>
      </w:pPr>
    </w:p>
    <w:p w14:paraId="5781664D" w14:textId="4AD4A347" w:rsidR="002841CB" w:rsidRPr="001F5195" w:rsidRDefault="002841CB" w:rsidP="00662265">
      <w:pPr>
        <w:pStyle w:val="Default"/>
        <w:jc w:val="center"/>
        <w:rPr>
          <w:color w:val="auto"/>
        </w:rPr>
      </w:pPr>
      <w:r w:rsidRPr="001F5195">
        <w:rPr>
          <w:b/>
          <w:bCs/>
          <w:color w:val="auto"/>
        </w:rPr>
        <w:t>8. ŠALIŲ REKVIZITAI IR PARAŠAI</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4563"/>
        <w:gridCol w:w="4110"/>
      </w:tblGrid>
      <w:tr w:rsidR="00662265" w:rsidRPr="00B66C51" w14:paraId="0CBCA804" w14:textId="77777777" w:rsidTr="001B3CC7">
        <w:trPr>
          <w:trHeight w:val="2233"/>
        </w:trPr>
        <w:tc>
          <w:tcPr>
            <w:tcW w:w="4563" w:type="dxa"/>
            <w:tcBorders>
              <w:top w:val="nil"/>
              <w:left w:val="nil"/>
              <w:bottom w:val="nil"/>
              <w:right w:val="none" w:sz="6" w:space="0" w:color="auto"/>
            </w:tcBorders>
          </w:tcPr>
          <w:p w14:paraId="68890078" w14:textId="77777777" w:rsidR="00662265" w:rsidRPr="000344DD" w:rsidRDefault="00662265" w:rsidP="00662265">
            <w:pPr>
              <w:pStyle w:val="Stilius3"/>
              <w:spacing w:before="0"/>
              <w:rPr>
                <w:b/>
                <w:bCs/>
                <w:sz w:val="24"/>
                <w:szCs w:val="24"/>
              </w:rPr>
            </w:pPr>
          </w:p>
          <w:p w14:paraId="6AE3F26D" w14:textId="77777777" w:rsidR="00662265" w:rsidRPr="000344DD" w:rsidRDefault="00662265" w:rsidP="00662265">
            <w:pPr>
              <w:pStyle w:val="Stilius3"/>
              <w:spacing w:before="0"/>
              <w:rPr>
                <w:b/>
                <w:bCs/>
                <w:sz w:val="24"/>
                <w:szCs w:val="24"/>
              </w:rPr>
            </w:pPr>
            <w:r w:rsidRPr="000344DD">
              <w:rPr>
                <w:b/>
                <w:bCs/>
                <w:sz w:val="24"/>
                <w:szCs w:val="24"/>
              </w:rPr>
              <w:t>UŽSAKOVAS</w:t>
            </w:r>
          </w:p>
          <w:p w14:paraId="45D842F2" w14:textId="77777777" w:rsidR="00662265" w:rsidRPr="000344DD" w:rsidRDefault="00662265" w:rsidP="00662265">
            <w:pPr>
              <w:jc w:val="both"/>
              <w:rPr>
                <w:rFonts w:ascii="Times New Roman" w:hAnsi="Times New Roman"/>
                <w:sz w:val="24"/>
                <w:szCs w:val="24"/>
              </w:rPr>
            </w:pPr>
          </w:p>
          <w:p w14:paraId="148D27CA" w14:textId="674F9071" w:rsidR="00662265" w:rsidRPr="000344DD" w:rsidRDefault="00662265" w:rsidP="00D428C9">
            <w:pPr>
              <w:rPr>
                <w:rFonts w:ascii="Times New Roman" w:hAnsi="Times New Roman"/>
                <w:sz w:val="24"/>
                <w:szCs w:val="24"/>
                <w:shd w:val="clear" w:color="auto" w:fill="FFFFFF"/>
              </w:rPr>
            </w:pPr>
            <w:r w:rsidRPr="000344DD">
              <w:rPr>
                <w:rFonts w:ascii="Times New Roman" w:hAnsi="Times New Roman"/>
                <w:sz w:val="24"/>
                <w:szCs w:val="24"/>
                <w:shd w:val="clear" w:color="auto" w:fill="FFFFFF"/>
              </w:rPr>
              <w:t xml:space="preserve">Šiaulių miesto savivaldybės </w:t>
            </w:r>
            <w:r w:rsidR="00D428C9" w:rsidRPr="000344DD">
              <w:rPr>
                <w:rFonts w:ascii="Times New Roman" w:hAnsi="Times New Roman"/>
                <w:sz w:val="24"/>
                <w:szCs w:val="24"/>
                <w:shd w:val="clear" w:color="auto" w:fill="FFFFFF"/>
              </w:rPr>
              <w:t>a</w:t>
            </w:r>
            <w:r w:rsidRPr="000344DD">
              <w:rPr>
                <w:rFonts w:ascii="Times New Roman" w:hAnsi="Times New Roman"/>
                <w:sz w:val="24"/>
                <w:szCs w:val="24"/>
                <w:shd w:val="clear" w:color="auto" w:fill="FFFFFF"/>
              </w:rPr>
              <w:t>dministracija</w:t>
            </w:r>
          </w:p>
          <w:p w14:paraId="50013503" w14:textId="77777777" w:rsidR="00662265" w:rsidRPr="000344DD" w:rsidRDefault="00662265" w:rsidP="00662265">
            <w:pPr>
              <w:jc w:val="both"/>
              <w:rPr>
                <w:rFonts w:ascii="Times New Roman" w:hAnsi="Times New Roman"/>
                <w:sz w:val="24"/>
                <w:szCs w:val="24"/>
                <w:shd w:val="clear" w:color="auto" w:fill="FFFFFF"/>
              </w:rPr>
            </w:pPr>
            <w:r w:rsidRPr="000344DD">
              <w:rPr>
                <w:rFonts w:ascii="Times New Roman" w:hAnsi="Times New Roman"/>
                <w:sz w:val="24"/>
                <w:szCs w:val="24"/>
                <w:shd w:val="clear" w:color="auto" w:fill="FFFFFF"/>
              </w:rPr>
              <w:t>Kodas 188771865</w:t>
            </w:r>
          </w:p>
          <w:p w14:paraId="595B85C3" w14:textId="09DCD5BB" w:rsidR="00662265" w:rsidRPr="000344DD" w:rsidRDefault="00662265" w:rsidP="00662265">
            <w:pPr>
              <w:jc w:val="both"/>
              <w:rPr>
                <w:rFonts w:ascii="Times New Roman" w:hAnsi="Times New Roman"/>
                <w:sz w:val="24"/>
                <w:szCs w:val="24"/>
                <w:shd w:val="clear" w:color="auto" w:fill="FFFFFF"/>
              </w:rPr>
            </w:pPr>
            <w:r w:rsidRPr="000344DD">
              <w:rPr>
                <w:rFonts w:ascii="Times New Roman" w:hAnsi="Times New Roman"/>
                <w:sz w:val="24"/>
                <w:szCs w:val="24"/>
                <w:shd w:val="clear" w:color="auto" w:fill="FFFFFF"/>
              </w:rPr>
              <w:t xml:space="preserve">Vasario 16-osios g. 62, </w:t>
            </w:r>
            <w:r w:rsidR="000344DD" w:rsidRPr="000344DD">
              <w:rPr>
                <w:rFonts w:ascii="Times New Roman" w:hAnsi="Times New Roman"/>
                <w:sz w:val="24"/>
                <w:szCs w:val="24"/>
                <w:shd w:val="clear" w:color="auto" w:fill="FFFFFF"/>
              </w:rPr>
              <w:t xml:space="preserve">LT-76295 </w:t>
            </w:r>
            <w:r w:rsidRPr="000344DD">
              <w:rPr>
                <w:rFonts w:ascii="Times New Roman" w:hAnsi="Times New Roman"/>
                <w:sz w:val="24"/>
                <w:szCs w:val="24"/>
                <w:shd w:val="clear" w:color="auto" w:fill="FFFFFF"/>
              </w:rPr>
              <w:t>Šiauliai</w:t>
            </w:r>
          </w:p>
          <w:p w14:paraId="2727633B" w14:textId="6DCE38BB" w:rsidR="00662265" w:rsidRPr="000344DD" w:rsidRDefault="00662265" w:rsidP="00662265">
            <w:pPr>
              <w:jc w:val="both"/>
              <w:rPr>
                <w:rFonts w:ascii="Times New Roman" w:hAnsi="Times New Roman"/>
                <w:sz w:val="24"/>
                <w:szCs w:val="24"/>
                <w:shd w:val="clear" w:color="auto" w:fill="FFFFFF"/>
              </w:rPr>
            </w:pPr>
            <w:r w:rsidRPr="000344DD">
              <w:rPr>
                <w:rFonts w:ascii="Times New Roman" w:hAnsi="Times New Roman"/>
                <w:sz w:val="24"/>
                <w:szCs w:val="24"/>
                <w:shd w:val="clear" w:color="auto" w:fill="FFFFFF"/>
              </w:rPr>
              <w:t>A</w:t>
            </w:r>
            <w:r w:rsidR="00650ECE" w:rsidRPr="000344DD">
              <w:rPr>
                <w:rFonts w:ascii="Times New Roman" w:hAnsi="Times New Roman"/>
                <w:sz w:val="24"/>
                <w:szCs w:val="24"/>
                <w:shd w:val="clear" w:color="auto" w:fill="FFFFFF"/>
              </w:rPr>
              <w:t>/s</w:t>
            </w:r>
            <w:r w:rsidRPr="000344DD">
              <w:rPr>
                <w:rFonts w:ascii="Times New Roman" w:hAnsi="Times New Roman"/>
                <w:sz w:val="24"/>
                <w:szCs w:val="24"/>
                <w:shd w:val="clear" w:color="auto" w:fill="FFFFFF"/>
              </w:rPr>
              <w:t xml:space="preserve"> LT 307300010093741771</w:t>
            </w:r>
          </w:p>
          <w:p w14:paraId="2D169CA9" w14:textId="01C157B2" w:rsidR="00662265" w:rsidRPr="000344DD" w:rsidRDefault="00662265" w:rsidP="00662265">
            <w:pPr>
              <w:jc w:val="both"/>
              <w:rPr>
                <w:rFonts w:ascii="Times New Roman" w:hAnsi="Times New Roman"/>
                <w:sz w:val="24"/>
                <w:szCs w:val="24"/>
                <w:shd w:val="clear" w:color="auto" w:fill="FFFFFF"/>
              </w:rPr>
            </w:pPr>
            <w:r w:rsidRPr="000344DD">
              <w:rPr>
                <w:rFonts w:ascii="Times New Roman" w:hAnsi="Times New Roman"/>
                <w:sz w:val="24"/>
                <w:szCs w:val="24"/>
                <w:shd w:val="clear" w:color="auto" w:fill="FFFFFF"/>
              </w:rPr>
              <w:t>Swedbank, b. k. 73000</w:t>
            </w:r>
          </w:p>
          <w:p w14:paraId="5784CB25" w14:textId="319368F5" w:rsidR="00662265" w:rsidRPr="000344DD" w:rsidRDefault="00662265" w:rsidP="00662265">
            <w:pPr>
              <w:jc w:val="both"/>
              <w:rPr>
                <w:rFonts w:ascii="Times New Roman" w:hAnsi="Times New Roman"/>
                <w:sz w:val="24"/>
                <w:szCs w:val="24"/>
                <w:shd w:val="clear" w:color="auto" w:fill="FFFFFF"/>
              </w:rPr>
            </w:pPr>
            <w:r w:rsidRPr="000344DD">
              <w:rPr>
                <w:rFonts w:ascii="Times New Roman" w:hAnsi="Times New Roman"/>
                <w:sz w:val="24"/>
                <w:szCs w:val="24"/>
                <w:shd w:val="clear" w:color="auto" w:fill="FFFFFF"/>
              </w:rPr>
              <w:t>tel.</w:t>
            </w:r>
            <w:r w:rsidR="00D428C9" w:rsidRPr="000344DD">
              <w:rPr>
                <w:rFonts w:ascii="Times New Roman" w:hAnsi="Times New Roman"/>
                <w:sz w:val="24"/>
                <w:szCs w:val="24"/>
                <w:shd w:val="clear" w:color="auto" w:fill="FFFFFF"/>
              </w:rPr>
              <w:t>:</w:t>
            </w:r>
            <w:r w:rsidRPr="000344DD">
              <w:rPr>
                <w:rFonts w:ascii="Times New Roman" w:hAnsi="Times New Roman"/>
                <w:sz w:val="24"/>
                <w:szCs w:val="24"/>
                <w:shd w:val="clear" w:color="auto" w:fill="FFFFFF"/>
              </w:rPr>
              <w:t xml:space="preserve"> </w:t>
            </w:r>
            <w:r w:rsidR="00295020" w:rsidRPr="000344DD">
              <w:rPr>
                <w:rFonts w:ascii="Times New Roman" w:hAnsi="Times New Roman"/>
                <w:sz w:val="24"/>
                <w:szCs w:val="24"/>
                <w:shd w:val="clear" w:color="auto" w:fill="FFFFFF"/>
              </w:rPr>
              <w:t>+370 41 500 539</w:t>
            </w:r>
          </w:p>
          <w:p w14:paraId="1348B3EC" w14:textId="4D4A1555" w:rsidR="00662265" w:rsidRPr="000344DD" w:rsidRDefault="00662265" w:rsidP="00662265">
            <w:pPr>
              <w:pStyle w:val="Default"/>
              <w:jc w:val="both"/>
              <w:rPr>
                <w:color w:val="0000FF"/>
                <w:u w:val="single"/>
                <w:shd w:val="clear" w:color="auto" w:fill="FFFFFF"/>
              </w:rPr>
            </w:pPr>
            <w:r w:rsidRPr="000344DD">
              <w:rPr>
                <w:shd w:val="clear" w:color="auto" w:fill="FFFFFF"/>
              </w:rPr>
              <w:t>el</w:t>
            </w:r>
            <w:r w:rsidR="00D428C9" w:rsidRPr="000344DD">
              <w:rPr>
                <w:shd w:val="clear" w:color="auto" w:fill="FFFFFF"/>
              </w:rPr>
              <w:t>.</w:t>
            </w:r>
            <w:r w:rsidR="005E45F2" w:rsidRPr="000344DD">
              <w:rPr>
                <w:shd w:val="clear" w:color="auto" w:fill="FFFFFF"/>
              </w:rPr>
              <w:t xml:space="preserve"> </w:t>
            </w:r>
            <w:r w:rsidR="00D428C9" w:rsidRPr="000344DD">
              <w:rPr>
                <w:shd w:val="clear" w:color="auto" w:fill="FFFFFF"/>
              </w:rPr>
              <w:t>p.</w:t>
            </w:r>
            <w:r w:rsidRPr="000344DD">
              <w:rPr>
                <w:shd w:val="clear" w:color="auto" w:fill="FFFFFF"/>
              </w:rPr>
              <w:t xml:space="preserve">: </w:t>
            </w:r>
            <w:hyperlink r:id="rId9" w:history="1">
              <w:r w:rsidR="00D428C9" w:rsidRPr="000344DD">
                <w:rPr>
                  <w:rStyle w:val="Hipersaitas"/>
                  <w:shd w:val="clear" w:color="auto" w:fill="FFFFFF"/>
                </w:rPr>
                <w:t>info@siauliai.lt</w:t>
              </w:r>
            </w:hyperlink>
          </w:p>
          <w:p w14:paraId="6577CA7B" w14:textId="77777777" w:rsidR="00D428C9" w:rsidRPr="000344DD" w:rsidRDefault="00D428C9" w:rsidP="00662265">
            <w:pPr>
              <w:pStyle w:val="Default"/>
              <w:jc w:val="both"/>
              <w:rPr>
                <w:color w:val="0000FF"/>
                <w:u w:val="single"/>
                <w:shd w:val="clear" w:color="auto" w:fill="FFFFFF"/>
              </w:rPr>
            </w:pPr>
          </w:p>
          <w:p w14:paraId="2EC2D746" w14:textId="25B94E23" w:rsidR="00D428C9" w:rsidRPr="000344DD" w:rsidRDefault="00D428C9" w:rsidP="00D428C9">
            <w:pPr>
              <w:pStyle w:val="Default"/>
              <w:spacing w:line="360" w:lineRule="auto"/>
            </w:pPr>
          </w:p>
          <w:p w14:paraId="79D1F9F9" w14:textId="77777777" w:rsidR="000344DD" w:rsidRPr="000344DD" w:rsidRDefault="000344DD" w:rsidP="00D428C9">
            <w:pPr>
              <w:pStyle w:val="Default"/>
              <w:spacing w:line="360" w:lineRule="auto"/>
            </w:pPr>
          </w:p>
          <w:p w14:paraId="482D985C" w14:textId="6FED3332" w:rsidR="00D428C9" w:rsidRPr="000344DD" w:rsidRDefault="00D428C9" w:rsidP="00D428C9">
            <w:pPr>
              <w:pStyle w:val="Default"/>
              <w:spacing w:line="360" w:lineRule="auto"/>
            </w:pPr>
            <w:r w:rsidRPr="000344DD">
              <w:t xml:space="preserve">Administracijos direktorius </w:t>
            </w:r>
          </w:p>
          <w:p w14:paraId="259883E7" w14:textId="77777777" w:rsidR="00D428C9" w:rsidRPr="000344DD" w:rsidRDefault="00D428C9" w:rsidP="00D428C9">
            <w:pPr>
              <w:pStyle w:val="Default"/>
              <w:spacing w:line="360" w:lineRule="auto"/>
            </w:pPr>
            <w:r w:rsidRPr="000344DD">
              <w:t xml:space="preserve">Antanas Bartulis </w:t>
            </w:r>
          </w:p>
          <w:p w14:paraId="3DCD9576" w14:textId="4285D828" w:rsidR="00D428C9" w:rsidRPr="000344DD" w:rsidRDefault="00D428C9" w:rsidP="005E45F2">
            <w:pPr>
              <w:pStyle w:val="Default"/>
              <w:spacing w:before="120" w:line="360" w:lineRule="auto"/>
            </w:pPr>
            <w:r w:rsidRPr="000344DD">
              <w:t xml:space="preserve">Parašas ................................................. Data....................................................... </w:t>
            </w:r>
          </w:p>
        </w:tc>
        <w:tc>
          <w:tcPr>
            <w:tcW w:w="4110" w:type="dxa"/>
            <w:tcBorders>
              <w:top w:val="nil"/>
              <w:left w:val="none" w:sz="6" w:space="0" w:color="auto"/>
              <w:bottom w:val="nil"/>
              <w:right w:val="nil"/>
            </w:tcBorders>
            <w:shd w:val="clear" w:color="auto" w:fill="auto"/>
          </w:tcPr>
          <w:p w14:paraId="0E92A350" w14:textId="77777777" w:rsidR="00662265" w:rsidRPr="000344DD" w:rsidRDefault="00662265" w:rsidP="00662265">
            <w:pPr>
              <w:pStyle w:val="Stilius3"/>
              <w:spacing w:before="0"/>
              <w:rPr>
                <w:b/>
                <w:bCs/>
                <w:sz w:val="24"/>
                <w:szCs w:val="24"/>
              </w:rPr>
            </w:pPr>
          </w:p>
          <w:p w14:paraId="2A8FFF24" w14:textId="57B59E86" w:rsidR="00662265" w:rsidRPr="000344DD" w:rsidRDefault="00895E28" w:rsidP="00662265">
            <w:pPr>
              <w:pStyle w:val="Stilius3"/>
              <w:spacing w:before="0"/>
              <w:rPr>
                <w:b/>
                <w:bCs/>
                <w:sz w:val="24"/>
                <w:szCs w:val="24"/>
              </w:rPr>
            </w:pPr>
            <w:r w:rsidRPr="000344DD">
              <w:rPr>
                <w:b/>
                <w:bCs/>
                <w:sz w:val="24"/>
                <w:szCs w:val="24"/>
              </w:rPr>
              <w:t xml:space="preserve">     </w:t>
            </w:r>
            <w:r w:rsidR="00662265" w:rsidRPr="000344DD">
              <w:rPr>
                <w:b/>
                <w:bCs/>
                <w:sz w:val="24"/>
                <w:szCs w:val="24"/>
              </w:rPr>
              <w:t xml:space="preserve">VYKDYTOJAS </w:t>
            </w:r>
          </w:p>
          <w:p w14:paraId="3414B6DA" w14:textId="77777777" w:rsidR="005E45F2" w:rsidRPr="000344DD" w:rsidRDefault="005E45F2" w:rsidP="00662265">
            <w:pPr>
              <w:jc w:val="both"/>
              <w:rPr>
                <w:rFonts w:ascii="Times New Roman" w:hAnsi="Times New Roman"/>
                <w:sz w:val="24"/>
                <w:szCs w:val="24"/>
              </w:rPr>
            </w:pPr>
          </w:p>
          <w:p w14:paraId="49DC4BAF" w14:textId="64F0A600" w:rsidR="00662265" w:rsidRPr="000344DD" w:rsidRDefault="005E45F2" w:rsidP="00B66C51">
            <w:pPr>
              <w:ind w:right="-561"/>
              <w:jc w:val="both"/>
              <w:rPr>
                <w:rFonts w:ascii="Times New Roman" w:hAnsi="Times New Roman"/>
                <w:sz w:val="24"/>
                <w:szCs w:val="24"/>
              </w:rPr>
            </w:pPr>
            <w:r w:rsidRPr="000344DD">
              <w:rPr>
                <w:rFonts w:ascii="Times New Roman" w:hAnsi="Times New Roman"/>
                <w:sz w:val="24"/>
                <w:szCs w:val="24"/>
              </w:rPr>
              <w:t xml:space="preserve">     </w:t>
            </w:r>
            <w:r w:rsidR="00FD5BC4" w:rsidRPr="000344DD">
              <w:rPr>
                <w:rFonts w:ascii="Times New Roman" w:hAnsi="Times New Roman"/>
                <w:sz w:val="24"/>
                <w:szCs w:val="24"/>
              </w:rPr>
              <w:t>4U LT, MB</w:t>
            </w:r>
          </w:p>
          <w:p w14:paraId="32ED75DF" w14:textId="196AC0B7" w:rsidR="005E45F2" w:rsidRPr="000344DD" w:rsidRDefault="005E45F2" w:rsidP="00B66C51">
            <w:pPr>
              <w:ind w:right="-561"/>
              <w:jc w:val="both"/>
              <w:rPr>
                <w:rFonts w:ascii="Times New Roman" w:hAnsi="Times New Roman"/>
                <w:sz w:val="24"/>
                <w:szCs w:val="24"/>
              </w:rPr>
            </w:pPr>
            <w:r w:rsidRPr="000344DD">
              <w:rPr>
                <w:rFonts w:ascii="Times New Roman" w:hAnsi="Times New Roman"/>
                <w:sz w:val="24"/>
                <w:szCs w:val="24"/>
              </w:rPr>
              <w:t xml:space="preserve">     Kodas </w:t>
            </w:r>
            <w:r w:rsidR="00FD5BC4" w:rsidRPr="000344DD">
              <w:rPr>
                <w:rFonts w:ascii="Times New Roman" w:hAnsi="Times New Roman"/>
                <w:sz w:val="24"/>
                <w:szCs w:val="24"/>
              </w:rPr>
              <w:t>306634427</w:t>
            </w:r>
          </w:p>
          <w:p w14:paraId="5DF66ABE" w14:textId="77777777" w:rsidR="000344DD" w:rsidRPr="000344DD" w:rsidRDefault="008163E7" w:rsidP="00B66C51">
            <w:pPr>
              <w:ind w:right="-561"/>
              <w:jc w:val="both"/>
              <w:rPr>
                <w:rFonts w:ascii="Times New Roman" w:hAnsi="Times New Roman"/>
                <w:sz w:val="24"/>
                <w:szCs w:val="24"/>
              </w:rPr>
            </w:pPr>
            <w:r w:rsidRPr="000344DD">
              <w:rPr>
                <w:rFonts w:ascii="Times New Roman" w:hAnsi="Times New Roman"/>
                <w:sz w:val="24"/>
                <w:szCs w:val="24"/>
              </w:rPr>
              <w:t xml:space="preserve">    </w:t>
            </w:r>
            <w:r w:rsidR="00FD5BC4" w:rsidRPr="000344DD">
              <w:rPr>
                <w:rFonts w:ascii="Times New Roman" w:hAnsi="Times New Roman"/>
                <w:sz w:val="24"/>
                <w:szCs w:val="24"/>
              </w:rPr>
              <w:t xml:space="preserve">Maučiuvio g. 17-4, Narių k., </w:t>
            </w:r>
          </w:p>
          <w:p w14:paraId="154BD488" w14:textId="2EE5795A" w:rsidR="005E45F2" w:rsidRPr="000344DD" w:rsidRDefault="000344DD" w:rsidP="00B66C51">
            <w:pPr>
              <w:ind w:right="-561"/>
              <w:jc w:val="both"/>
              <w:rPr>
                <w:rFonts w:ascii="Times New Roman" w:hAnsi="Times New Roman"/>
                <w:sz w:val="24"/>
                <w:szCs w:val="24"/>
              </w:rPr>
            </w:pPr>
            <w:r w:rsidRPr="000344DD">
              <w:rPr>
                <w:rFonts w:ascii="Times New Roman" w:hAnsi="Times New Roman"/>
                <w:sz w:val="24"/>
                <w:szCs w:val="24"/>
              </w:rPr>
              <w:t xml:space="preserve">    </w:t>
            </w:r>
            <w:r w:rsidR="00FD5BC4" w:rsidRPr="000344DD">
              <w:rPr>
                <w:rFonts w:ascii="Times New Roman" w:hAnsi="Times New Roman"/>
                <w:sz w:val="24"/>
                <w:szCs w:val="24"/>
              </w:rPr>
              <w:t xml:space="preserve">LT-39380 Pasvalio r. sav. </w:t>
            </w:r>
            <w:r w:rsidR="005E45F2" w:rsidRPr="000344DD">
              <w:rPr>
                <w:rFonts w:ascii="Times New Roman" w:hAnsi="Times New Roman"/>
                <w:sz w:val="24"/>
                <w:szCs w:val="24"/>
              </w:rPr>
              <w:t xml:space="preserve">  </w:t>
            </w:r>
          </w:p>
          <w:p w14:paraId="46BAE01B" w14:textId="5562709F" w:rsidR="000344DD" w:rsidRPr="000344DD" w:rsidRDefault="008163E7" w:rsidP="000344DD">
            <w:pPr>
              <w:rPr>
                <w:rFonts w:ascii="Times New Roman" w:hAnsi="Times New Roman"/>
                <w:sz w:val="24"/>
                <w:szCs w:val="24"/>
              </w:rPr>
            </w:pPr>
            <w:r w:rsidRPr="000344DD">
              <w:rPr>
                <w:rFonts w:ascii="Times New Roman" w:hAnsi="Times New Roman"/>
                <w:sz w:val="24"/>
                <w:szCs w:val="24"/>
              </w:rPr>
              <w:t xml:space="preserve">    </w:t>
            </w:r>
            <w:r w:rsidR="00650ECE" w:rsidRPr="000344DD">
              <w:rPr>
                <w:rFonts w:ascii="Times New Roman" w:hAnsi="Times New Roman"/>
                <w:sz w:val="24"/>
                <w:szCs w:val="24"/>
              </w:rPr>
              <w:t>A</w:t>
            </w:r>
            <w:r w:rsidR="001B3CC7" w:rsidRPr="000344DD">
              <w:rPr>
                <w:rFonts w:ascii="Times New Roman" w:hAnsi="Times New Roman"/>
                <w:sz w:val="24"/>
                <w:szCs w:val="24"/>
              </w:rPr>
              <w:t>/s</w:t>
            </w:r>
            <w:r w:rsidR="000344DD" w:rsidRPr="000344DD">
              <w:rPr>
                <w:rFonts w:ascii="Times New Roman" w:hAnsi="Times New Roman"/>
                <w:sz w:val="24"/>
                <w:szCs w:val="24"/>
              </w:rPr>
              <w:t xml:space="preserve"> LT667300010183252141</w:t>
            </w:r>
          </w:p>
          <w:p w14:paraId="3D2FDBAB" w14:textId="2923315E" w:rsidR="000344DD" w:rsidRPr="000344DD" w:rsidRDefault="000344DD" w:rsidP="000344DD">
            <w:pPr>
              <w:jc w:val="both"/>
              <w:rPr>
                <w:rFonts w:ascii="Times New Roman" w:hAnsi="Times New Roman"/>
                <w:sz w:val="24"/>
                <w:szCs w:val="24"/>
                <w:shd w:val="clear" w:color="auto" w:fill="FFFFFF"/>
              </w:rPr>
            </w:pPr>
            <w:r w:rsidRPr="000344DD">
              <w:rPr>
                <w:rFonts w:ascii="Times New Roman" w:hAnsi="Times New Roman"/>
                <w:sz w:val="24"/>
                <w:szCs w:val="24"/>
                <w:shd w:val="clear" w:color="auto" w:fill="FFFFFF"/>
              </w:rPr>
              <w:t xml:space="preserve">    Swedbank, b. k. 73000</w:t>
            </w:r>
          </w:p>
          <w:p w14:paraId="640D45A9" w14:textId="5D0DAA00" w:rsidR="005E45F2" w:rsidRPr="000344DD" w:rsidRDefault="005E45F2" w:rsidP="00B66C51">
            <w:pPr>
              <w:ind w:right="-561"/>
              <w:jc w:val="both"/>
              <w:rPr>
                <w:rFonts w:ascii="Times New Roman" w:hAnsi="Times New Roman"/>
                <w:color w:val="000000"/>
                <w:sz w:val="24"/>
                <w:szCs w:val="24"/>
                <w:lang w:eastAsia="lt-LT"/>
              </w:rPr>
            </w:pPr>
            <w:r w:rsidRPr="000344DD">
              <w:rPr>
                <w:rFonts w:ascii="Times New Roman" w:hAnsi="Times New Roman"/>
                <w:sz w:val="24"/>
                <w:szCs w:val="24"/>
              </w:rPr>
              <w:t xml:space="preserve">    tel.: </w:t>
            </w:r>
            <w:r w:rsidR="00FD5BC4" w:rsidRPr="000344DD">
              <w:rPr>
                <w:rFonts w:ascii="Times New Roman" w:hAnsi="Times New Roman"/>
                <w:sz w:val="24"/>
                <w:szCs w:val="24"/>
              </w:rPr>
              <w:t>+ 370 611 16477</w:t>
            </w:r>
          </w:p>
          <w:p w14:paraId="7ADE3CB6" w14:textId="3C333772" w:rsidR="005E45F2" w:rsidRPr="000344DD" w:rsidRDefault="005E45F2" w:rsidP="00B66C51">
            <w:pPr>
              <w:pStyle w:val="Default"/>
              <w:jc w:val="both"/>
              <w:rPr>
                <w:lang w:eastAsia="lt-LT"/>
              </w:rPr>
            </w:pPr>
            <w:r w:rsidRPr="000344DD">
              <w:rPr>
                <w:lang w:eastAsia="lt-LT"/>
              </w:rPr>
              <w:t xml:space="preserve">    el. p.: </w:t>
            </w:r>
            <w:hyperlink r:id="rId10" w:history="1">
              <w:r w:rsidR="000344DD" w:rsidRPr="000344DD">
                <w:rPr>
                  <w:rStyle w:val="Hipersaitas"/>
                  <w:lang w:eastAsia="lt-LT"/>
                </w:rPr>
                <w:t>rolandas523@gmail.com</w:t>
              </w:r>
            </w:hyperlink>
            <w:r w:rsidR="000344DD" w:rsidRPr="000344DD">
              <w:rPr>
                <w:lang w:eastAsia="lt-LT"/>
              </w:rPr>
              <w:t xml:space="preserve"> </w:t>
            </w:r>
          </w:p>
          <w:p w14:paraId="65485D88" w14:textId="46299EF1" w:rsidR="005E45F2" w:rsidRPr="000344DD" w:rsidRDefault="005E45F2" w:rsidP="00B66C51">
            <w:pPr>
              <w:ind w:right="-561"/>
              <w:jc w:val="both"/>
              <w:rPr>
                <w:rFonts w:ascii="Times New Roman" w:hAnsi="Times New Roman"/>
                <w:sz w:val="24"/>
                <w:szCs w:val="24"/>
              </w:rPr>
            </w:pPr>
            <w:r w:rsidRPr="000344DD">
              <w:rPr>
                <w:rFonts w:ascii="Times New Roman" w:hAnsi="Times New Roman"/>
                <w:sz w:val="24"/>
                <w:szCs w:val="24"/>
              </w:rPr>
              <w:t xml:space="preserve">  </w:t>
            </w:r>
          </w:p>
          <w:p w14:paraId="6A0D8610" w14:textId="77777777" w:rsidR="000344DD" w:rsidRDefault="000344DD" w:rsidP="005E45F2">
            <w:pPr>
              <w:spacing w:before="240" w:line="360" w:lineRule="auto"/>
              <w:ind w:right="-561"/>
              <w:jc w:val="both"/>
              <w:rPr>
                <w:rFonts w:ascii="Times New Roman" w:hAnsi="Times New Roman"/>
                <w:sz w:val="24"/>
                <w:szCs w:val="24"/>
              </w:rPr>
            </w:pPr>
          </w:p>
          <w:p w14:paraId="4F5655D8" w14:textId="1A0C6F10" w:rsidR="009B17FA" w:rsidRPr="000344DD" w:rsidRDefault="000344DD" w:rsidP="005E45F2">
            <w:pPr>
              <w:spacing w:before="240" w:line="360" w:lineRule="auto"/>
              <w:ind w:right="-561"/>
              <w:jc w:val="both"/>
              <w:rPr>
                <w:rFonts w:ascii="Times New Roman" w:hAnsi="Times New Roman"/>
                <w:sz w:val="24"/>
                <w:szCs w:val="24"/>
              </w:rPr>
            </w:pPr>
            <w:r>
              <w:rPr>
                <w:rFonts w:ascii="Times New Roman" w:hAnsi="Times New Roman"/>
                <w:sz w:val="24"/>
                <w:szCs w:val="24"/>
              </w:rPr>
              <w:t xml:space="preserve">Vadovas </w:t>
            </w:r>
            <w:r w:rsidR="009B17FA" w:rsidRPr="000344DD">
              <w:rPr>
                <w:rFonts w:ascii="Times New Roman" w:hAnsi="Times New Roman"/>
                <w:sz w:val="24"/>
                <w:szCs w:val="24"/>
              </w:rPr>
              <w:t>Rolandas Saudargas</w:t>
            </w:r>
          </w:p>
          <w:p w14:paraId="44946A3E" w14:textId="223CF13A" w:rsidR="005E45F2" w:rsidRPr="000344DD" w:rsidRDefault="000344DD" w:rsidP="005E45F2">
            <w:pPr>
              <w:spacing w:before="240" w:line="360" w:lineRule="auto"/>
              <w:ind w:right="-561"/>
              <w:jc w:val="both"/>
              <w:rPr>
                <w:rFonts w:ascii="Times New Roman" w:hAnsi="Times New Roman"/>
                <w:sz w:val="24"/>
                <w:szCs w:val="24"/>
              </w:rPr>
            </w:pPr>
            <w:r w:rsidRPr="000344DD">
              <w:rPr>
                <w:rFonts w:ascii="Times New Roman" w:hAnsi="Times New Roman"/>
                <w:sz w:val="24"/>
                <w:szCs w:val="24"/>
              </w:rPr>
              <w:t>Parašas................................................ Data.......................................................</w:t>
            </w:r>
          </w:p>
        </w:tc>
      </w:tr>
    </w:tbl>
    <w:p w14:paraId="1B26B802" w14:textId="77777777" w:rsidR="00895E28" w:rsidRDefault="00895E28" w:rsidP="000344DD">
      <w:pPr>
        <w:tabs>
          <w:tab w:val="left" w:pos="1845"/>
          <w:tab w:val="left" w:pos="4253"/>
          <w:tab w:val="left" w:pos="6945"/>
          <w:tab w:val="left" w:pos="9637"/>
        </w:tabs>
        <w:spacing w:before="6" w:after="6"/>
        <w:jc w:val="both"/>
        <w:rPr>
          <w:rFonts w:ascii="Times New Roman" w:hAnsi="Times New Roman"/>
          <w:sz w:val="24"/>
          <w:szCs w:val="24"/>
        </w:rPr>
      </w:pPr>
    </w:p>
    <w:sectPr w:rsidR="00895E2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AD21C3" w14:textId="77777777" w:rsidR="00AC2934" w:rsidRDefault="00AC2934" w:rsidP="00226F75">
      <w:r>
        <w:separator/>
      </w:r>
    </w:p>
  </w:endnote>
  <w:endnote w:type="continuationSeparator" w:id="0">
    <w:p w14:paraId="605BD866" w14:textId="77777777" w:rsidR="00AC2934" w:rsidRDefault="00AC2934" w:rsidP="00226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7094CD" w14:textId="77777777" w:rsidR="00AC2934" w:rsidRDefault="00AC2934" w:rsidP="00226F75">
      <w:r>
        <w:separator/>
      </w:r>
    </w:p>
  </w:footnote>
  <w:footnote w:type="continuationSeparator" w:id="0">
    <w:p w14:paraId="10661409" w14:textId="77777777" w:rsidR="00AC2934" w:rsidRDefault="00AC2934" w:rsidP="00226F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A1D5C"/>
    <w:multiLevelType w:val="hybridMultilevel"/>
    <w:tmpl w:val="390E5820"/>
    <w:lvl w:ilvl="0" w:tplc="E4B6B0C6">
      <w:start w:val="1"/>
      <w:numFmt w:val="upperLetter"/>
      <w:lvlText w:val="%1."/>
      <w:lvlJc w:val="left"/>
      <w:pPr>
        <w:ind w:left="660" w:hanging="360"/>
      </w:pPr>
      <w:rPr>
        <w:rFonts w:hint="default"/>
      </w:rPr>
    </w:lvl>
    <w:lvl w:ilvl="1" w:tplc="04270019" w:tentative="1">
      <w:start w:val="1"/>
      <w:numFmt w:val="lowerLetter"/>
      <w:lvlText w:val="%2."/>
      <w:lvlJc w:val="left"/>
      <w:pPr>
        <w:ind w:left="1380" w:hanging="360"/>
      </w:pPr>
    </w:lvl>
    <w:lvl w:ilvl="2" w:tplc="0427001B" w:tentative="1">
      <w:start w:val="1"/>
      <w:numFmt w:val="lowerRoman"/>
      <w:lvlText w:val="%3."/>
      <w:lvlJc w:val="right"/>
      <w:pPr>
        <w:ind w:left="2100" w:hanging="180"/>
      </w:pPr>
    </w:lvl>
    <w:lvl w:ilvl="3" w:tplc="0427000F" w:tentative="1">
      <w:start w:val="1"/>
      <w:numFmt w:val="decimal"/>
      <w:lvlText w:val="%4."/>
      <w:lvlJc w:val="left"/>
      <w:pPr>
        <w:ind w:left="2820" w:hanging="360"/>
      </w:pPr>
    </w:lvl>
    <w:lvl w:ilvl="4" w:tplc="04270019" w:tentative="1">
      <w:start w:val="1"/>
      <w:numFmt w:val="lowerLetter"/>
      <w:lvlText w:val="%5."/>
      <w:lvlJc w:val="left"/>
      <w:pPr>
        <w:ind w:left="3540" w:hanging="360"/>
      </w:pPr>
    </w:lvl>
    <w:lvl w:ilvl="5" w:tplc="0427001B" w:tentative="1">
      <w:start w:val="1"/>
      <w:numFmt w:val="lowerRoman"/>
      <w:lvlText w:val="%6."/>
      <w:lvlJc w:val="right"/>
      <w:pPr>
        <w:ind w:left="4260" w:hanging="180"/>
      </w:pPr>
    </w:lvl>
    <w:lvl w:ilvl="6" w:tplc="0427000F" w:tentative="1">
      <w:start w:val="1"/>
      <w:numFmt w:val="decimal"/>
      <w:lvlText w:val="%7."/>
      <w:lvlJc w:val="left"/>
      <w:pPr>
        <w:ind w:left="4980" w:hanging="360"/>
      </w:pPr>
    </w:lvl>
    <w:lvl w:ilvl="7" w:tplc="04270019" w:tentative="1">
      <w:start w:val="1"/>
      <w:numFmt w:val="lowerLetter"/>
      <w:lvlText w:val="%8."/>
      <w:lvlJc w:val="left"/>
      <w:pPr>
        <w:ind w:left="5700" w:hanging="360"/>
      </w:pPr>
    </w:lvl>
    <w:lvl w:ilvl="8" w:tplc="0427001B" w:tentative="1">
      <w:start w:val="1"/>
      <w:numFmt w:val="lowerRoman"/>
      <w:lvlText w:val="%9."/>
      <w:lvlJc w:val="right"/>
      <w:pPr>
        <w:ind w:left="6420" w:hanging="180"/>
      </w:pPr>
    </w:lvl>
  </w:abstractNum>
  <w:abstractNum w:abstractNumId="1" w15:restartNumberingAfterBreak="0">
    <w:nsid w:val="43F549AF"/>
    <w:multiLevelType w:val="hybridMultilevel"/>
    <w:tmpl w:val="CBD4194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726"/>
    <w:rsid w:val="000344DD"/>
    <w:rsid w:val="001623F7"/>
    <w:rsid w:val="00165A19"/>
    <w:rsid w:val="001B3CC7"/>
    <w:rsid w:val="001F5195"/>
    <w:rsid w:val="00226F75"/>
    <w:rsid w:val="00233EEE"/>
    <w:rsid w:val="002841CB"/>
    <w:rsid w:val="00286D95"/>
    <w:rsid w:val="00295020"/>
    <w:rsid w:val="002B1164"/>
    <w:rsid w:val="002C34D7"/>
    <w:rsid w:val="002C77E6"/>
    <w:rsid w:val="002E16AA"/>
    <w:rsid w:val="00350F70"/>
    <w:rsid w:val="003F1D69"/>
    <w:rsid w:val="003F5F5E"/>
    <w:rsid w:val="00413D07"/>
    <w:rsid w:val="00423C0A"/>
    <w:rsid w:val="00453C78"/>
    <w:rsid w:val="00462D7A"/>
    <w:rsid w:val="00494753"/>
    <w:rsid w:val="004B232C"/>
    <w:rsid w:val="00530325"/>
    <w:rsid w:val="005456B5"/>
    <w:rsid w:val="00570E16"/>
    <w:rsid w:val="005932C5"/>
    <w:rsid w:val="005B0152"/>
    <w:rsid w:val="005C1F44"/>
    <w:rsid w:val="005E45F2"/>
    <w:rsid w:val="00606F1B"/>
    <w:rsid w:val="00650ECE"/>
    <w:rsid w:val="00662265"/>
    <w:rsid w:val="00680875"/>
    <w:rsid w:val="006915F2"/>
    <w:rsid w:val="006B590E"/>
    <w:rsid w:val="006B5E77"/>
    <w:rsid w:val="007347C5"/>
    <w:rsid w:val="00782F29"/>
    <w:rsid w:val="008163E7"/>
    <w:rsid w:val="00827B3D"/>
    <w:rsid w:val="00880405"/>
    <w:rsid w:val="008854DC"/>
    <w:rsid w:val="00890D44"/>
    <w:rsid w:val="00895E28"/>
    <w:rsid w:val="008D2A6F"/>
    <w:rsid w:val="0093595E"/>
    <w:rsid w:val="00975A03"/>
    <w:rsid w:val="0098671B"/>
    <w:rsid w:val="009B17FA"/>
    <w:rsid w:val="00A01698"/>
    <w:rsid w:val="00A022B7"/>
    <w:rsid w:val="00A80904"/>
    <w:rsid w:val="00A91B22"/>
    <w:rsid w:val="00AB0EE6"/>
    <w:rsid w:val="00AB3A5D"/>
    <w:rsid w:val="00AC2934"/>
    <w:rsid w:val="00B3160F"/>
    <w:rsid w:val="00B42411"/>
    <w:rsid w:val="00B6542E"/>
    <w:rsid w:val="00B66C51"/>
    <w:rsid w:val="00BB5A03"/>
    <w:rsid w:val="00BF38A2"/>
    <w:rsid w:val="00C009C4"/>
    <w:rsid w:val="00C523F2"/>
    <w:rsid w:val="00C7666A"/>
    <w:rsid w:val="00C81BE0"/>
    <w:rsid w:val="00CA7672"/>
    <w:rsid w:val="00D428C9"/>
    <w:rsid w:val="00D5121B"/>
    <w:rsid w:val="00D74758"/>
    <w:rsid w:val="00DC0726"/>
    <w:rsid w:val="00E2793F"/>
    <w:rsid w:val="00EA61D8"/>
    <w:rsid w:val="00EE3238"/>
    <w:rsid w:val="00F57848"/>
    <w:rsid w:val="00FD5B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697E4"/>
  <w15:chartTrackingRefBased/>
  <w15:docId w15:val="{3834ED3A-F669-4A85-B61B-C8599CB56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2841CB"/>
    <w:pPr>
      <w:spacing w:after="0" w:line="240" w:lineRule="auto"/>
    </w:pPr>
    <w:rPr>
      <w:rFonts w:ascii="Calibri" w:eastAsia="Times New Roman"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DC0726"/>
    <w:rPr>
      <w:color w:val="0563C1" w:themeColor="hyperlink"/>
      <w:u w:val="single"/>
    </w:rPr>
  </w:style>
  <w:style w:type="paragraph" w:styleId="Paprastasistekstas">
    <w:name w:val="Plain Text"/>
    <w:basedOn w:val="prastasis"/>
    <w:link w:val="PaprastasistekstasDiagrama"/>
    <w:uiPriority w:val="99"/>
    <w:semiHidden/>
    <w:unhideWhenUsed/>
    <w:rsid w:val="00DC0726"/>
    <w:rPr>
      <w:rFonts w:eastAsiaTheme="minorHAnsi" w:cstheme="minorBidi"/>
      <w:szCs w:val="21"/>
    </w:rPr>
  </w:style>
  <w:style w:type="character" w:customStyle="1" w:styleId="PaprastasistekstasDiagrama">
    <w:name w:val="Paprastasis tekstas Diagrama"/>
    <w:basedOn w:val="Numatytasispastraiposriftas"/>
    <w:link w:val="Paprastasistekstas"/>
    <w:uiPriority w:val="99"/>
    <w:semiHidden/>
    <w:rsid w:val="00DC0726"/>
    <w:rPr>
      <w:rFonts w:ascii="Calibri" w:hAnsi="Calibri"/>
      <w:szCs w:val="21"/>
    </w:rPr>
  </w:style>
  <w:style w:type="character" w:styleId="Neapdorotaspaminjimas">
    <w:name w:val="Unresolved Mention"/>
    <w:basedOn w:val="Numatytasispastraiposriftas"/>
    <w:uiPriority w:val="99"/>
    <w:semiHidden/>
    <w:unhideWhenUsed/>
    <w:rsid w:val="00DC0726"/>
    <w:rPr>
      <w:color w:val="605E5C"/>
      <w:shd w:val="clear" w:color="auto" w:fill="E1DFDD"/>
    </w:rPr>
  </w:style>
  <w:style w:type="paragraph" w:customStyle="1" w:styleId="Default">
    <w:name w:val="Default"/>
    <w:rsid w:val="002841C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5Char">
    <w:name w:val="Heading 5 Char"/>
    <w:locked/>
    <w:rsid w:val="00662265"/>
    <w:rPr>
      <w:rFonts w:ascii="Times New Roman" w:hAnsi="Times New Roman" w:cs="Times New Roman"/>
      <w:b/>
      <w:sz w:val="40"/>
      <w:lang w:val="x-none" w:eastAsia="en-US"/>
    </w:rPr>
  </w:style>
  <w:style w:type="paragraph" w:customStyle="1" w:styleId="Stilius3">
    <w:name w:val="Stilius3"/>
    <w:basedOn w:val="prastasis"/>
    <w:qFormat/>
    <w:rsid w:val="00662265"/>
    <w:pPr>
      <w:spacing w:before="200"/>
      <w:jc w:val="both"/>
    </w:pPr>
    <w:rPr>
      <w:rFonts w:ascii="Times New Roman" w:hAnsi="Times New Roman"/>
    </w:rPr>
  </w:style>
  <w:style w:type="character" w:styleId="Emfaz">
    <w:name w:val="Emphasis"/>
    <w:basedOn w:val="Numatytasispastraiposriftas"/>
    <w:uiPriority w:val="20"/>
    <w:qFormat/>
    <w:rsid w:val="00B3160F"/>
    <w:rPr>
      <w:i/>
      <w:iCs/>
    </w:rPr>
  </w:style>
  <w:style w:type="paragraph" w:styleId="Antrats">
    <w:name w:val="header"/>
    <w:basedOn w:val="prastasis"/>
    <w:link w:val="AntratsDiagrama"/>
    <w:uiPriority w:val="99"/>
    <w:unhideWhenUsed/>
    <w:rsid w:val="00226F75"/>
    <w:pPr>
      <w:tabs>
        <w:tab w:val="center" w:pos="4819"/>
        <w:tab w:val="right" w:pos="9638"/>
      </w:tabs>
    </w:pPr>
  </w:style>
  <w:style w:type="character" w:customStyle="1" w:styleId="AntratsDiagrama">
    <w:name w:val="Antraštės Diagrama"/>
    <w:basedOn w:val="Numatytasispastraiposriftas"/>
    <w:link w:val="Antrats"/>
    <w:uiPriority w:val="99"/>
    <w:rsid w:val="00226F75"/>
    <w:rPr>
      <w:rFonts w:ascii="Calibri" w:eastAsia="Times New Roman" w:hAnsi="Calibri" w:cs="Times New Roman"/>
    </w:rPr>
  </w:style>
  <w:style w:type="paragraph" w:styleId="Porat">
    <w:name w:val="footer"/>
    <w:basedOn w:val="prastasis"/>
    <w:link w:val="PoratDiagrama"/>
    <w:uiPriority w:val="99"/>
    <w:unhideWhenUsed/>
    <w:rsid w:val="00226F75"/>
    <w:pPr>
      <w:tabs>
        <w:tab w:val="center" w:pos="4819"/>
        <w:tab w:val="right" w:pos="9638"/>
      </w:tabs>
    </w:pPr>
  </w:style>
  <w:style w:type="character" w:customStyle="1" w:styleId="PoratDiagrama">
    <w:name w:val="Poraštė Diagrama"/>
    <w:basedOn w:val="Numatytasispastraiposriftas"/>
    <w:link w:val="Porat"/>
    <w:uiPriority w:val="99"/>
    <w:rsid w:val="00226F75"/>
    <w:rPr>
      <w:rFonts w:ascii="Calibri" w:eastAsia="Times New Roman" w:hAnsi="Calibri" w:cs="Times New Roman"/>
    </w:rPr>
  </w:style>
  <w:style w:type="character" w:customStyle="1" w:styleId="fontstyle01">
    <w:name w:val="fontstyle01"/>
    <w:basedOn w:val="Numatytasispastraiposriftas"/>
    <w:rsid w:val="00423C0A"/>
    <w:rPr>
      <w:rFonts w:ascii="TimesNewRomanPSMT" w:hAnsi="TimesNewRomanPSMT" w:hint="default"/>
      <w:b w:val="0"/>
      <w:bCs w:val="0"/>
      <w:i w:val="0"/>
      <w:iCs w:val="0"/>
      <w:color w:val="000000"/>
      <w:sz w:val="20"/>
      <w:szCs w:val="20"/>
    </w:rPr>
  </w:style>
  <w:style w:type="paragraph" w:styleId="Sraopastraipa">
    <w:name w:val="List Paragraph"/>
    <w:basedOn w:val="prastasis"/>
    <w:uiPriority w:val="34"/>
    <w:qFormat/>
    <w:rsid w:val="005E45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925224">
      <w:bodyDiv w:val="1"/>
      <w:marLeft w:val="0"/>
      <w:marRight w:val="0"/>
      <w:marTop w:val="0"/>
      <w:marBottom w:val="0"/>
      <w:divBdr>
        <w:top w:val="none" w:sz="0" w:space="0" w:color="auto"/>
        <w:left w:val="none" w:sz="0" w:space="0" w:color="auto"/>
        <w:bottom w:val="none" w:sz="0" w:space="0" w:color="auto"/>
        <w:right w:val="none" w:sz="0" w:space="0" w:color="auto"/>
      </w:divBdr>
    </w:div>
    <w:div w:id="337536548">
      <w:bodyDiv w:val="1"/>
      <w:marLeft w:val="0"/>
      <w:marRight w:val="0"/>
      <w:marTop w:val="0"/>
      <w:marBottom w:val="0"/>
      <w:divBdr>
        <w:top w:val="none" w:sz="0" w:space="0" w:color="auto"/>
        <w:left w:val="none" w:sz="0" w:space="0" w:color="auto"/>
        <w:bottom w:val="none" w:sz="0" w:space="0" w:color="auto"/>
        <w:right w:val="none" w:sz="0" w:space="0" w:color="auto"/>
      </w:divBdr>
    </w:div>
    <w:div w:id="456679658">
      <w:bodyDiv w:val="1"/>
      <w:marLeft w:val="0"/>
      <w:marRight w:val="0"/>
      <w:marTop w:val="0"/>
      <w:marBottom w:val="0"/>
      <w:divBdr>
        <w:top w:val="none" w:sz="0" w:space="0" w:color="auto"/>
        <w:left w:val="none" w:sz="0" w:space="0" w:color="auto"/>
        <w:bottom w:val="none" w:sz="0" w:space="0" w:color="auto"/>
        <w:right w:val="none" w:sz="0" w:space="0" w:color="auto"/>
      </w:divBdr>
    </w:div>
    <w:div w:id="510266855">
      <w:bodyDiv w:val="1"/>
      <w:marLeft w:val="0"/>
      <w:marRight w:val="0"/>
      <w:marTop w:val="0"/>
      <w:marBottom w:val="0"/>
      <w:divBdr>
        <w:top w:val="none" w:sz="0" w:space="0" w:color="auto"/>
        <w:left w:val="none" w:sz="0" w:space="0" w:color="auto"/>
        <w:bottom w:val="none" w:sz="0" w:space="0" w:color="auto"/>
        <w:right w:val="none" w:sz="0" w:space="0" w:color="auto"/>
      </w:divBdr>
    </w:div>
    <w:div w:id="520818216">
      <w:bodyDiv w:val="1"/>
      <w:marLeft w:val="0"/>
      <w:marRight w:val="0"/>
      <w:marTop w:val="0"/>
      <w:marBottom w:val="0"/>
      <w:divBdr>
        <w:top w:val="none" w:sz="0" w:space="0" w:color="auto"/>
        <w:left w:val="none" w:sz="0" w:space="0" w:color="auto"/>
        <w:bottom w:val="none" w:sz="0" w:space="0" w:color="auto"/>
        <w:right w:val="none" w:sz="0" w:space="0" w:color="auto"/>
      </w:divBdr>
    </w:div>
    <w:div w:id="588348186">
      <w:bodyDiv w:val="1"/>
      <w:marLeft w:val="0"/>
      <w:marRight w:val="0"/>
      <w:marTop w:val="0"/>
      <w:marBottom w:val="0"/>
      <w:divBdr>
        <w:top w:val="none" w:sz="0" w:space="0" w:color="auto"/>
        <w:left w:val="none" w:sz="0" w:space="0" w:color="auto"/>
        <w:bottom w:val="none" w:sz="0" w:space="0" w:color="auto"/>
        <w:right w:val="none" w:sz="0" w:space="0" w:color="auto"/>
      </w:divBdr>
    </w:div>
    <w:div w:id="670063238">
      <w:bodyDiv w:val="1"/>
      <w:marLeft w:val="0"/>
      <w:marRight w:val="0"/>
      <w:marTop w:val="0"/>
      <w:marBottom w:val="0"/>
      <w:divBdr>
        <w:top w:val="none" w:sz="0" w:space="0" w:color="auto"/>
        <w:left w:val="none" w:sz="0" w:space="0" w:color="auto"/>
        <w:bottom w:val="none" w:sz="0" w:space="0" w:color="auto"/>
        <w:right w:val="none" w:sz="0" w:space="0" w:color="auto"/>
      </w:divBdr>
    </w:div>
    <w:div w:id="947925825">
      <w:bodyDiv w:val="1"/>
      <w:marLeft w:val="0"/>
      <w:marRight w:val="0"/>
      <w:marTop w:val="0"/>
      <w:marBottom w:val="0"/>
      <w:divBdr>
        <w:top w:val="none" w:sz="0" w:space="0" w:color="auto"/>
        <w:left w:val="none" w:sz="0" w:space="0" w:color="auto"/>
        <w:bottom w:val="none" w:sz="0" w:space="0" w:color="auto"/>
        <w:right w:val="none" w:sz="0" w:space="0" w:color="auto"/>
      </w:divBdr>
    </w:div>
    <w:div w:id="1759865792">
      <w:bodyDiv w:val="1"/>
      <w:marLeft w:val="0"/>
      <w:marRight w:val="0"/>
      <w:marTop w:val="0"/>
      <w:marBottom w:val="0"/>
      <w:divBdr>
        <w:top w:val="none" w:sz="0" w:space="0" w:color="auto"/>
        <w:left w:val="none" w:sz="0" w:space="0" w:color="auto"/>
        <w:bottom w:val="none" w:sz="0" w:space="0" w:color="auto"/>
        <w:right w:val="none" w:sz="0" w:space="0" w:color="auto"/>
      </w:divBdr>
    </w:div>
    <w:div w:id="2074307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landas523@gmail.com" TargetMode="External"/><Relationship Id="rId3" Type="http://schemas.openxmlformats.org/officeDocument/2006/relationships/settings" Target="settings.xml"/><Relationship Id="rId7" Type="http://schemas.openxmlformats.org/officeDocument/2006/relationships/hyperlink" Target="mailto:rita.silingiene@siauliai.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rolandas523@gmail.com" TargetMode="External"/><Relationship Id="rId4" Type="http://schemas.openxmlformats.org/officeDocument/2006/relationships/webSettings" Target="webSettings.xml"/><Relationship Id="rId9" Type="http://schemas.openxmlformats.org/officeDocument/2006/relationships/hyperlink" Target="mailto:info@siauli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4</Pages>
  <Words>8136</Words>
  <Characters>4639</Characters>
  <Application>Microsoft Office Word</Application>
  <DocSecurity>0</DocSecurity>
  <Lines>38</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Valentas Gilys</dc:creator>
  <cp:lastModifiedBy>Rita Šilingienė</cp:lastModifiedBy>
  <cp:revision>12</cp:revision>
  <dcterms:created xsi:type="dcterms:W3CDTF">2024-01-15T08:12:00Z</dcterms:created>
  <dcterms:modified xsi:type="dcterms:W3CDTF">2024-02-26T09:00:00Z</dcterms:modified>
</cp:coreProperties>
</file>