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B480" w14:textId="77777777" w:rsidR="00F21313" w:rsidRDefault="00F21313" w:rsidP="00F21313">
      <w:pPr>
        <w:jc w:val="center"/>
        <w:rPr>
          <w:b/>
          <w:caps/>
        </w:rPr>
      </w:pPr>
      <w:r>
        <w:rPr>
          <w:b/>
          <w:caps/>
        </w:rPr>
        <w:t xml:space="preserve">Susitarimas </w:t>
      </w:r>
    </w:p>
    <w:p w14:paraId="49B66AC4" w14:textId="13866342" w:rsidR="00F21313" w:rsidRPr="00A80351" w:rsidRDefault="00A11643" w:rsidP="00643B33">
      <w:pPr>
        <w:jc w:val="center"/>
        <w:rPr>
          <w:b/>
          <w:caps/>
        </w:rPr>
      </w:pPr>
      <w:r>
        <w:rPr>
          <w:b/>
          <w:caps/>
        </w:rPr>
        <w:t>DĖL 202</w:t>
      </w:r>
      <w:r w:rsidR="00A0583D">
        <w:rPr>
          <w:b/>
          <w:caps/>
        </w:rPr>
        <w:t>4</w:t>
      </w:r>
      <w:r w:rsidR="00F21313">
        <w:rPr>
          <w:b/>
          <w:caps/>
        </w:rPr>
        <w:t>-</w:t>
      </w:r>
      <w:r w:rsidR="00B233FA">
        <w:rPr>
          <w:b/>
          <w:caps/>
        </w:rPr>
        <w:t>0</w:t>
      </w:r>
      <w:r w:rsidR="00A0583D">
        <w:rPr>
          <w:b/>
          <w:caps/>
        </w:rPr>
        <w:t>1</w:t>
      </w:r>
      <w:r w:rsidR="000720BC">
        <w:rPr>
          <w:b/>
          <w:caps/>
        </w:rPr>
        <w:t>-</w:t>
      </w:r>
      <w:r w:rsidR="00A0583D">
        <w:rPr>
          <w:b/>
          <w:caps/>
        </w:rPr>
        <w:t>19</w:t>
      </w:r>
      <w:r w:rsidR="00984760">
        <w:rPr>
          <w:b/>
          <w:caps/>
        </w:rPr>
        <w:t xml:space="preserve"> </w:t>
      </w:r>
      <w:r w:rsidR="000720BC">
        <w:rPr>
          <w:b/>
          <w:caps/>
        </w:rPr>
        <w:t>PIRKIMO</w:t>
      </w:r>
      <w:r w:rsidR="001862DC">
        <w:rPr>
          <w:b/>
          <w:caps/>
        </w:rPr>
        <w:t>-pardavimo</w:t>
      </w:r>
      <w:r w:rsidR="000720BC">
        <w:rPr>
          <w:b/>
          <w:caps/>
        </w:rPr>
        <w:t xml:space="preserve"> </w:t>
      </w:r>
      <w:r>
        <w:rPr>
          <w:b/>
          <w:caps/>
        </w:rPr>
        <w:t xml:space="preserve">SUTARTIES Nr. </w:t>
      </w:r>
      <w:r w:rsidR="00B233FA">
        <w:rPr>
          <w:b/>
          <w:caps/>
        </w:rPr>
        <w:t>2</w:t>
      </w:r>
      <w:r w:rsidR="00A0583D">
        <w:rPr>
          <w:b/>
          <w:caps/>
        </w:rPr>
        <w:t>4</w:t>
      </w:r>
      <w:r w:rsidR="00A80351">
        <w:rPr>
          <w:b/>
          <w:caps/>
        </w:rPr>
        <w:t>-c-</w:t>
      </w:r>
      <w:r w:rsidR="00A0583D">
        <w:rPr>
          <w:b/>
          <w:caps/>
        </w:rPr>
        <w:t>1</w:t>
      </w:r>
      <w:r w:rsidR="00261169">
        <w:rPr>
          <w:b/>
          <w:caps/>
        </w:rPr>
        <w:t>49</w:t>
      </w:r>
      <w:r w:rsidR="00A80351">
        <w:rPr>
          <w:b/>
          <w:caps/>
        </w:rPr>
        <w:t xml:space="preserve"> </w:t>
      </w:r>
      <w:r w:rsidR="00F21313">
        <w:rPr>
          <w:b/>
          <w:caps/>
        </w:rPr>
        <w:t>P</w:t>
      </w:r>
      <w:r w:rsidR="00D36A50">
        <w:rPr>
          <w:b/>
          <w:caps/>
        </w:rPr>
        <w:t>AKEITIM</w:t>
      </w:r>
      <w:r w:rsidR="00F21313">
        <w:rPr>
          <w:b/>
          <w:caps/>
        </w:rPr>
        <w:t>O</w:t>
      </w:r>
    </w:p>
    <w:p w14:paraId="762AB9FD" w14:textId="77777777" w:rsidR="00F21313" w:rsidRDefault="00F21313" w:rsidP="00F21313">
      <w:pPr>
        <w:jc w:val="center"/>
      </w:pPr>
    </w:p>
    <w:p w14:paraId="602E287A" w14:textId="4954D803" w:rsidR="00F21313" w:rsidRDefault="00A11643" w:rsidP="00F21313">
      <w:pPr>
        <w:jc w:val="center"/>
      </w:pPr>
      <w:r>
        <w:t>202</w:t>
      </w:r>
      <w:r w:rsidR="001862DC">
        <w:t>4</w:t>
      </w:r>
      <w:r w:rsidR="00021775">
        <w:t xml:space="preserve"> </w:t>
      </w:r>
      <w:r w:rsidR="00F21313">
        <w:t>m.</w:t>
      </w:r>
      <w:r w:rsidR="00224A73">
        <w:t xml:space="preserve"> </w:t>
      </w:r>
      <w:r w:rsidR="00A0583D">
        <w:t>vasar</w:t>
      </w:r>
      <w:r w:rsidR="001862DC">
        <w:t xml:space="preserve">io  </w:t>
      </w:r>
      <w:r w:rsidR="00F21313">
        <w:t xml:space="preserve"> d.      </w:t>
      </w:r>
    </w:p>
    <w:p w14:paraId="65D3BD0A" w14:textId="77777777" w:rsidR="00F21313" w:rsidRDefault="00F21313" w:rsidP="00F21313">
      <w:pPr>
        <w:jc w:val="center"/>
      </w:pPr>
      <w:r>
        <w:t>Vilnius</w:t>
      </w:r>
    </w:p>
    <w:p w14:paraId="070817FB" w14:textId="77777777" w:rsidR="00F21313" w:rsidRDefault="00F21313" w:rsidP="00F21313">
      <w:pPr>
        <w:jc w:val="center"/>
      </w:pPr>
    </w:p>
    <w:p w14:paraId="650908BD" w14:textId="4436A751" w:rsidR="00B233FA" w:rsidRDefault="00B233FA" w:rsidP="00EC4D1B">
      <w:pPr>
        <w:spacing w:line="276" w:lineRule="auto"/>
        <w:jc w:val="both"/>
      </w:pPr>
      <w:r w:rsidRPr="00FD7C20">
        <w:rPr>
          <w:b/>
          <w:bCs/>
        </w:rPr>
        <w:t>VšĮ Vilniaus universiteto ligoninė Santaros klinikos</w:t>
      </w:r>
      <w:r w:rsidRPr="00FD7C20">
        <w:t>, juridinio asmens kodas 124364561, atstovaujam</w:t>
      </w:r>
      <w:r>
        <w:t>a</w:t>
      </w:r>
      <w:r w:rsidRPr="00FD7C20">
        <w:t xml:space="preserve"> </w:t>
      </w:r>
      <w:r>
        <w:t>generalinio direktoriaus Felikso Jankevičiaus, veikiančio pagal įstaigos įstatus</w:t>
      </w:r>
      <w:r w:rsidRPr="00FD7C20">
        <w:rPr>
          <w:i/>
          <w:iCs/>
        </w:rPr>
        <w:t xml:space="preserve"> </w:t>
      </w:r>
      <w:r w:rsidRPr="00FD7C20">
        <w:t xml:space="preserve">(toliau – </w:t>
      </w:r>
      <w:r w:rsidR="001862DC">
        <w:rPr>
          <w:bCs/>
        </w:rPr>
        <w:t>Pirkėjas</w:t>
      </w:r>
      <w:r w:rsidRPr="00FD7C20">
        <w:t>), ir</w:t>
      </w:r>
    </w:p>
    <w:p w14:paraId="26A119F9" w14:textId="28565FD3" w:rsidR="00B233FA" w:rsidRPr="00FD7C20" w:rsidRDefault="00A0583D" w:rsidP="00EC4D1B">
      <w:pPr>
        <w:spacing w:line="276" w:lineRule="auto"/>
        <w:jc w:val="both"/>
      </w:pPr>
      <w:r w:rsidRPr="00A0583D">
        <w:rPr>
          <w:b/>
        </w:rPr>
        <w:t xml:space="preserve">UAB </w:t>
      </w:r>
      <w:r>
        <w:rPr>
          <w:b/>
        </w:rPr>
        <w:t>„</w:t>
      </w:r>
      <w:r w:rsidRPr="00A0583D">
        <w:rPr>
          <w:b/>
        </w:rPr>
        <w:t>Nova natura</w:t>
      </w:r>
      <w:r>
        <w:rPr>
          <w:b/>
        </w:rPr>
        <w:t>“</w:t>
      </w:r>
      <w:r w:rsidRPr="00A0583D">
        <w:rPr>
          <w:b/>
        </w:rPr>
        <w:t xml:space="preserve">, </w:t>
      </w:r>
      <w:r w:rsidRPr="00FD7C20">
        <w:t xml:space="preserve">juridinio asmens kodas </w:t>
      </w:r>
      <w:r w:rsidRPr="00A0583D">
        <w:t>305063819</w:t>
      </w:r>
      <w:r>
        <w:t>,</w:t>
      </w:r>
      <w:r w:rsidRPr="00A0583D">
        <w:rPr>
          <w:b/>
        </w:rPr>
        <w:t xml:space="preserve"> </w:t>
      </w:r>
      <w:r w:rsidRPr="00A0583D">
        <w:rPr>
          <w:bCs/>
        </w:rPr>
        <w:t>atstovaujama Ryčio Grigonio,</w:t>
      </w:r>
      <w:r w:rsidRPr="00A0583D">
        <w:rPr>
          <w:b/>
        </w:rPr>
        <w:t xml:space="preserve"> </w:t>
      </w:r>
      <w:r w:rsidRPr="00A0583D">
        <w:rPr>
          <w:bCs/>
        </w:rPr>
        <w:t>veikiančio pagal įmonės įstatus,</w:t>
      </w:r>
      <w:r w:rsidR="001862DC">
        <w:t xml:space="preserve"> </w:t>
      </w:r>
      <w:r w:rsidR="00B233FA" w:rsidRPr="00FD7C20">
        <w:t xml:space="preserve">(toliau – </w:t>
      </w:r>
      <w:r w:rsidR="001862DC">
        <w:t>Pardavėjas</w:t>
      </w:r>
      <w:r w:rsidR="00B233FA" w:rsidRPr="00FD7C20">
        <w:rPr>
          <w:b/>
        </w:rPr>
        <w:t>)</w:t>
      </w:r>
      <w:r w:rsidR="00B233FA" w:rsidRPr="00FD7C20">
        <w:t>,</w:t>
      </w:r>
    </w:p>
    <w:p w14:paraId="0D6E1ABC" w14:textId="77777777" w:rsidR="00B233FA" w:rsidRDefault="00B233FA" w:rsidP="00EC4D1B">
      <w:pPr>
        <w:spacing w:line="276" w:lineRule="auto"/>
        <w:jc w:val="both"/>
      </w:pPr>
      <w:r>
        <w:t>toliau kartu vadinamos Šalimis, o kiekviena atskirai – Š</w:t>
      </w:r>
      <w:r w:rsidRPr="00FD7C20">
        <w:t>alimi,</w:t>
      </w:r>
    </w:p>
    <w:p w14:paraId="5C09E7FC" w14:textId="77777777" w:rsidR="00CF47BC" w:rsidRDefault="00CF47BC" w:rsidP="00EC4D1B">
      <w:pPr>
        <w:spacing w:line="276" w:lineRule="auto"/>
        <w:jc w:val="both"/>
      </w:pPr>
    </w:p>
    <w:p w14:paraId="730F1DB2" w14:textId="77777777" w:rsidR="00CF47BC" w:rsidRDefault="00CF47BC" w:rsidP="00694262">
      <w:pPr>
        <w:spacing w:line="276" w:lineRule="auto"/>
        <w:jc w:val="both"/>
      </w:pPr>
      <w:r>
        <w:t>atsižvelgdamos į tai, kad:</w:t>
      </w:r>
    </w:p>
    <w:p w14:paraId="7DDD15C2" w14:textId="0BA0B751" w:rsidR="00295EFF" w:rsidRDefault="00CF47BC" w:rsidP="00694262">
      <w:pPr>
        <w:spacing w:line="276" w:lineRule="auto"/>
        <w:ind w:firstLine="284"/>
        <w:jc w:val="both"/>
        <w:rPr>
          <w:bCs/>
        </w:rPr>
      </w:pPr>
      <w:r>
        <w:t xml:space="preserve">-    </w:t>
      </w:r>
      <w:r w:rsidR="00295EFF">
        <w:t>202</w:t>
      </w:r>
      <w:r w:rsidR="00A0583D">
        <w:t>4</w:t>
      </w:r>
      <w:r w:rsidR="00295EFF">
        <w:t xml:space="preserve"> m. </w:t>
      </w:r>
      <w:r w:rsidR="00A0583D">
        <w:t>sausio 19</w:t>
      </w:r>
      <w:r w:rsidR="00295EFF">
        <w:t xml:space="preserve"> d. tarp Šalių sudaryta p</w:t>
      </w:r>
      <w:r w:rsidR="003D567C">
        <w:t>irkimo</w:t>
      </w:r>
      <w:r w:rsidR="001862DC">
        <w:t>-pardavimo</w:t>
      </w:r>
      <w:r w:rsidR="003D567C">
        <w:t xml:space="preserve"> </w:t>
      </w:r>
      <w:r w:rsidR="00295EFF">
        <w:t xml:space="preserve">sutartis Nr. </w:t>
      </w:r>
      <w:r w:rsidR="000720BC">
        <w:rPr>
          <w:caps/>
        </w:rPr>
        <w:t>2</w:t>
      </w:r>
      <w:r w:rsidR="00A0583D">
        <w:rPr>
          <w:caps/>
        </w:rPr>
        <w:t>4-</w:t>
      </w:r>
      <w:r w:rsidR="00295EFF" w:rsidRPr="00CF47BC">
        <w:rPr>
          <w:caps/>
        </w:rPr>
        <w:t>c-</w:t>
      </w:r>
      <w:r w:rsidR="001862DC">
        <w:rPr>
          <w:caps/>
        </w:rPr>
        <w:t>1</w:t>
      </w:r>
      <w:r w:rsidR="00261169">
        <w:rPr>
          <w:caps/>
        </w:rPr>
        <w:t>49</w:t>
      </w:r>
      <w:r w:rsidR="00295EFF" w:rsidRPr="00CF47BC">
        <w:rPr>
          <w:caps/>
        </w:rPr>
        <w:t xml:space="preserve"> </w:t>
      </w:r>
      <w:r w:rsidR="00295EFF">
        <w:t>(toliau – Sutartis)</w:t>
      </w:r>
      <w:r w:rsidR="00295EFF" w:rsidRPr="00CF47BC">
        <w:rPr>
          <w:bCs/>
        </w:rPr>
        <w:t>;</w:t>
      </w:r>
    </w:p>
    <w:p w14:paraId="5CFFDE35" w14:textId="734C5F73" w:rsidR="00F87CE5" w:rsidRPr="00F87CE5" w:rsidRDefault="00F87CE5" w:rsidP="00694262">
      <w:pPr>
        <w:pStyle w:val="ListParagraph"/>
        <w:numPr>
          <w:ilvl w:val="0"/>
          <w:numId w:val="3"/>
        </w:numPr>
        <w:tabs>
          <w:tab w:val="left" w:pos="567"/>
        </w:tabs>
        <w:spacing w:line="276" w:lineRule="auto"/>
        <w:ind w:left="0" w:firstLine="284"/>
        <w:jc w:val="both"/>
        <w:rPr>
          <w:bCs/>
        </w:rPr>
      </w:pPr>
      <w:r>
        <w:rPr>
          <w:bCs/>
        </w:rPr>
        <w:t>- Sutartis galioja iki visiško Šalių įsipareigojimų pagal Sutartį įvykdymo, bet ne ilgiau kaip iki 20</w:t>
      </w:r>
      <w:r w:rsidR="00A0583D">
        <w:rPr>
          <w:bCs/>
        </w:rPr>
        <w:t>27</w:t>
      </w:r>
      <w:r>
        <w:rPr>
          <w:bCs/>
        </w:rPr>
        <w:t xml:space="preserve"> m. </w:t>
      </w:r>
      <w:r w:rsidR="00A0583D">
        <w:rPr>
          <w:bCs/>
        </w:rPr>
        <w:t>kovo 19</w:t>
      </w:r>
      <w:r>
        <w:rPr>
          <w:bCs/>
        </w:rPr>
        <w:t xml:space="preserve"> d. įskaitytinai</w:t>
      </w:r>
      <w:r w:rsidRPr="004C2066">
        <w:rPr>
          <w:bCs/>
        </w:rPr>
        <w:t>;</w:t>
      </w:r>
    </w:p>
    <w:p w14:paraId="4E1D257F" w14:textId="76B7CACF" w:rsidR="00020F18" w:rsidRDefault="00020F18" w:rsidP="00EC4D1B">
      <w:pPr>
        <w:pStyle w:val="ListParagraph"/>
        <w:numPr>
          <w:ilvl w:val="0"/>
          <w:numId w:val="3"/>
        </w:numPr>
        <w:tabs>
          <w:tab w:val="left" w:pos="567"/>
        </w:tabs>
        <w:spacing w:line="276" w:lineRule="auto"/>
        <w:ind w:left="0" w:firstLine="284"/>
        <w:jc w:val="both"/>
        <w:rPr>
          <w:bCs/>
        </w:rPr>
      </w:pPr>
      <w:r>
        <w:rPr>
          <w:bCs/>
        </w:rPr>
        <w:t xml:space="preserve">Sutarties </w:t>
      </w:r>
      <w:r w:rsidR="001862DC">
        <w:rPr>
          <w:bCs/>
        </w:rPr>
        <w:t>3.2.</w:t>
      </w:r>
      <w:r>
        <w:rPr>
          <w:bCs/>
        </w:rPr>
        <w:t xml:space="preserve"> punktas </w:t>
      </w:r>
      <w:r w:rsidR="00710B29">
        <w:rPr>
          <w:bCs/>
        </w:rPr>
        <w:t>numato</w:t>
      </w:r>
      <w:r w:rsidR="006210DF" w:rsidRPr="006210DF">
        <w:rPr>
          <w:bCs/>
        </w:rPr>
        <w:t xml:space="preserve"> </w:t>
      </w:r>
      <w:r w:rsidR="006210DF">
        <w:rPr>
          <w:bCs/>
        </w:rPr>
        <w:t>galimybę</w:t>
      </w:r>
      <w:r>
        <w:rPr>
          <w:bCs/>
        </w:rPr>
        <w:t xml:space="preserve">, jei dėl nuo </w:t>
      </w:r>
      <w:r w:rsidR="001862DC">
        <w:rPr>
          <w:bCs/>
        </w:rPr>
        <w:t>Pardavėjo</w:t>
      </w:r>
      <w:r>
        <w:rPr>
          <w:bCs/>
        </w:rPr>
        <w:t xml:space="preserve"> nepriklausančių </w:t>
      </w:r>
      <w:r w:rsidR="001862DC">
        <w:rPr>
          <w:bCs/>
        </w:rPr>
        <w:t xml:space="preserve">aplinkybių, kurių nebuvo įmanoma numatyti rengiant pirkimo dokumentus ir/ar Sutarties sudarymo metu, Pardavėjas negali pristatyti pasiūlyme nurodyto modelio prekių, </w:t>
      </w:r>
      <w:r w:rsidR="00B233FA">
        <w:rPr>
          <w:bCs/>
        </w:rPr>
        <w:t xml:space="preserve">Sutarties </w:t>
      </w:r>
      <w:r w:rsidR="001862DC">
        <w:rPr>
          <w:bCs/>
        </w:rPr>
        <w:t xml:space="preserve">Šalims išreiškus sutikimą, nekeičiant Sutarties kainos, Pardavėjas gali pristatyti kito modelio prekes su sąlyga, kad naujas modelis visiškai atitiks pirkimo dokumentuose ir Sutarties priede keliamus reikalavimus ir bus pristatomas už tą pačią kainą. </w:t>
      </w:r>
    </w:p>
    <w:p w14:paraId="2598B7BA" w14:textId="1650F758" w:rsidR="00295EFF" w:rsidRPr="00CA5285" w:rsidRDefault="00C370AF" w:rsidP="00CA5285">
      <w:pPr>
        <w:pStyle w:val="ListParagraph"/>
        <w:numPr>
          <w:ilvl w:val="0"/>
          <w:numId w:val="3"/>
        </w:numPr>
        <w:tabs>
          <w:tab w:val="left" w:pos="567"/>
        </w:tabs>
        <w:spacing w:line="276" w:lineRule="auto"/>
        <w:ind w:left="0" w:firstLine="284"/>
        <w:jc w:val="both"/>
      </w:pPr>
      <w:r>
        <w:t>202</w:t>
      </w:r>
      <w:r w:rsidR="001862DC">
        <w:t>4</w:t>
      </w:r>
      <w:r>
        <w:t xml:space="preserve"> m. </w:t>
      </w:r>
      <w:r w:rsidR="001862DC">
        <w:t>sausi</w:t>
      </w:r>
      <w:r w:rsidR="000720BC">
        <w:t xml:space="preserve">o </w:t>
      </w:r>
      <w:r w:rsidR="00CA5285">
        <w:t>26</w:t>
      </w:r>
      <w:r>
        <w:t xml:space="preserve"> d. </w:t>
      </w:r>
      <w:r w:rsidR="00CA5285">
        <w:t>informaciniu pranešimu</w:t>
      </w:r>
      <w:r>
        <w:t xml:space="preserve"> </w:t>
      </w:r>
      <w:r w:rsidR="001862DC">
        <w:t>Pardavėj</w:t>
      </w:r>
      <w:r>
        <w:t>as informavo</w:t>
      </w:r>
      <w:r w:rsidR="00CA5285">
        <w:t>, jog keičiasi</w:t>
      </w:r>
      <w:r>
        <w:t xml:space="preserve"> </w:t>
      </w:r>
      <w:r w:rsidR="00CA5285" w:rsidRPr="00CA5285">
        <w:t>dalies „Certest Biotech“ produktų katalogo</w:t>
      </w:r>
      <w:r w:rsidR="00CA5285">
        <w:t xml:space="preserve"> </w:t>
      </w:r>
      <w:r w:rsidR="00CA5285" w:rsidRPr="00CA5285">
        <w:t>numeriai. Produktų katalogo numerių pasikeitimai susiję su produktų gamybos proceso gerinimu ir skirti</w:t>
      </w:r>
      <w:r w:rsidR="00CA5285">
        <w:t xml:space="preserve"> </w:t>
      </w:r>
      <w:r w:rsidR="00CA5285" w:rsidRPr="00CA5285">
        <w:t>užtikrinti vartotojui palankesnes pakavimo, pakuočių žymėjimo, reagentų saugojimo ir diagnostinės</w:t>
      </w:r>
      <w:r w:rsidR="00CA5285">
        <w:t xml:space="preserve"> </w:t>
      </w:r>
      <w:r w:rsidR="00CA5285" w:rsidRPr="00CA5285">
        <w:t>gebos savybes.</w:t>
      </w:r>
    </w:p>
    <w:p w14:paraId="6ECD24F9" w14:textId="4C716642" w:rsidR="00295EFF" w:rsidRPr="00C370AF" w:rsidRDefault="00F87CE5" w:rsidP="00EC4D1B">
      <w:pPr>
        <w:pStyle w:val="ListParagraph"/>
        <w:numPr>
          <w:ilvl w:val="0"/>
          <w:numId w:val="3"/>
        </w:numPr>
        <w:tabs>
          <w:tab w:val="left" w:pos="567"/>
        </w:tabs>
        <w:spacing w:line="276" w:lineRule="auto"/>
        <w:ind w:left="0" w:firstLine="284"/>
        <w:jc w:val="both"/>
        <w:rPr>
          <w:bCs/>
        </w:rPr>
      </w:pPr>
      <w:r>
        <w:t>Pirkėj</w:t>
      </w:r>
      <w:r w:rsidR="00DD466E">
        <w:t>o s</w:t>
      </w:r>
      <w:r w:rsidR="00C370AF">
        <w:t xml:space="preserve">pecialisto patvirtinimą, jog </w:t>
      </w:r>
      <w:r w:rsidR="00CA5285">
        <w:t>p</w:t>
      </w:r>
      <w:r w:rsidR="00CA5285" w:rsidRPr="00CA5285">
        <w:t>rekės katalogo numerio pasikeitimas neturės neigiamos įtakos naudojamų reagentų ir tyrimų atlikimo kokybei</w:t>
      </w:r>
      <w:r w:rsidR="00C370AF">
        <w:t>;</w:t>
      </w:r>
    </w:p>
    <w:p w14:paraId="64EF0178" w14:textId="77777777" w:rsidR="00C370AF" w:rsidRPr="00C370AF" w:rsidRDefault="00C370AF" w:rsidP="00EC4D1B">
      <w:pPr>
        <w:pStyle w:val="ListParagraph"/>
        <w:tabs>
          <w:tab w:val="left" w:pos="567"/>
        </w:tabs>
        <w:spacing w:line="276" w:lineRule="auto"/>
        <w:ind w:left="851"/>
        <w:jc w:val="both"/>
        <w:rPr>
          <w:bCs/>
        </w:rPr>
      </w:pPr>
    </w:p>
    <w:p w14:paraId="4F104C75" w14:textId="4E59652E" w:rsidR="00295EFF" w:rsidRDefault="00295EFF" w:rsidP="00EC4D1B">
      <w:pPr>
        <w:spacing w:line="276" w:lineRule="auto"/>
        <w:jc w:val="both"/>
      </w:pPr>
      <w:r>
        <w:t xml:space="preserve">bei </w:t>
      </w:r>
      <w:r w:rsidRPr="005E1A67">
        <w:t>vadovaudamosi</w:t>
      </w:r>
      <w:r>
        <w:t xml:space="preserve"> Sutarties </w:t>
      </w:r>
      <w:r w:rsidR="00F87CE5">
        <w:t>3.2</w:t>
      </w:r>
      <w:r w:rsidR="008A29F0">
        <w:t>.</w:t>
      </w:r>
      <w:r>
        <w:t xml:space="preserve"> punktu ir Lietuvos Respublikos viešųjų pirkimų įstatymo 89 straipsnio 1 dalies 1 punktu, </w:t>
      </w:r>
    </w:p>
    <w:p w14:paraId="48678895" w14:textId="77777777" w:rsidR="00295EFF" w:rsidRDefault="00295EFF" w:rsidP="00EC4D1B">
      <w:pPr>
        <w:spacing w:line="276" w:lineRule="auto"/>
        <w:jc w:val="both"/>
      </w:pPr>
    </w:p>
    <w:p w14:paraId="59920F28" w14:textId="77777777" w:rsidR="00B31EB1" w:rsidRPr="00D73DFA" w:rsidRDefault="00B31EB1" w:rsidP="00EC4D1B">
      <w:pPr>
        <w:pStyle w:val="BodyText"/>
        <w:spacing w:line="276" w:lineRule="auto"/>
        <w:ind w:right="118"/>
        <w:jc w:val="both"/>
      </w:pPr>
      <w:r w:rsidRPr="00D73DFA">
        <w:t>Šalys sudaro šį susitarimą</w:t>
      </w:r>
      <w:r>
        <w:t xml:space="preserve"> (toliau – Susitarimas)</w:t>
      </w:r>
      <w:r w:rsidRPr="00D73DFA">
        <w:t>, kuriuo susitaria:</w:t>
      </w:r>
    </w:p>
    <w:p w14:paraId="7F95A031" w14:textId="428482E4" w:rsidR="0019520A" w:rsidRDefault="005C2C4F" w:rsidP="0012034C">
      <w:pPr>
        <w:numPr>
          <w:ilvl w:val="0"/>
          <w:numId w:val="2"/>
        </w:numPr>
        <w:tabs>
          <w:tab w:val="left" w:pos="567"/>
        </w:tabs>
        <w:spacing w:line="276" w:lineRule="auto"/>
        <w:ind w:left="0" w:firstLine="284"/>
        <w:jc w:val="both"/>
      </w:pPr>
      <w:r>
        <w:t>P</w:t>
      </w:r>
      <w:r w:rsidR="00CE5BB1">
        <w:t xml:space="preserve">akeisti Sutarties priedo </w:t>
      </w:r>
      <w:bookmarkStart w:id="0" w:name="_Hlk144132451"/>
      <w:r w:rsidR="00EE6318">
        <w:t>lentelė</w:t>
      </w:r>
      <w:r w:rsidR="00694262">
        <w:t>s</w:t>
      </w:r>
      <w:r w:rsidR="00EE6318">
        <w:t xml:space="preserve"> </w:t>
      </w:r>
      <w:r w:rsidR="00F87CE5">
        <w:t xml:space="preserve">„Specifikacija ir įkainiai“ </w:t>
      </w:r>
      <w:r w:rsidR="00594894" w:rsidRPr="00521FA2">
        <w:t>pirkimo dal</w:t>
      </w:r>
      <w:r w:rsidR="0012034C">
        <w:t>yje</w:t>
      </w:r>
      <w:r w:rsidR="00594894" w:rsidRPr="00521FA2">
        <w:t xml:space="preserve"> </w:t>
      </w:r>
      <w:r w:rsidR="00F87CE5">
        <w:t>Nr. 1</w:t>
      </w:r>
      <w:r w:rsidR="00694262">
        <w:t xml:space="preserve"> (Eil. Nr. 1.1)</w:t>
      </w:r>
      <w:r w:rsidR="0012034C">
        <w:t xml:space="preserve"> nurodytą </w:t>
      </w:r>
      <w:r w:rsidR="00694262">
        <w:t xml:space="preserve">prekės </w:t>
      </w:r>
      <w:r w:rsidR="0012034C">
        <w:t>katalogo numerį ir nustatyti, jog vietoje katalogo numerio</w:t>
      </w:r>
      <w:r w:rsidR="007B40D4">
        <w:t xml:space="preserve"> </w:t>
      </w:r>
      <w:r w:rsidR="0012034C" w:rsidRPr="0012034C">
        <w:t>VS-EAP0196OP</w:t>
      </w:r>
      <w:r w:rsidR="0012034C">
        <w:t xml:space="preserve">, </w:t>
      </w:r>
      <w:r w:rsidR="00D032C6">
        <w:t xml:space="preserve">Pardavėjas </w:t>
      </w:r>
      <w:r w:rsidR="0069145E">
        <w:t>parduoda</w:t>
      </w:r>
      <w:r w:rsidR="00D032C6">
        <w:t>, o Pirkėjas perka</w:t>
      </w:r>
      <w:r w:rsidR="0012034C">
        <w:t xml:space="preserve"> prek</w:t>
      </w:r>
      <w:r w:rsidR="00D032C6">
        <w:t>e</w:t>
      </w:r>
      <w:r w:rsidR="0012034C">
        <w:t xml:space="preserve">s, kurių katalogo numeris yra </w:t>
      </w:r>
      <w:r w:rsidR="0012034C" w:rsidRPr="0012034C">
        <w:t>VS-EAP0296OP</w:t>
      </w:r>
      <w:r w:rsidR="00D032C6">
        <w:t>.</w:t>
      </w:r>
    </w:p>
    <w:p w14:paraId="487D6C16" w14:textId="77777777" w:rsidR="0019520A" w:rsidRDefault="00D7282E" w:rsidP="00EC4D1B">
      <w:pPr>
        <w:numPr>
          <w:ilvl w:val="0"/>
          <w:numId w:val="2"/>
        </w:numPr>
        <w:tabs>
          <w:tab w:val="left" w:pos="567"/>
          <w:tab w:val="left" w:pos="851"/>
        </w:tabs>
        <w:spacing w:line="276" w:lineRule="auto"/>
        <w:ind w:left="0" w:firstLine="284"/>
        <w:jc w:val="both"/>
      </w:pPr>
      <w:r w:rsidRPr="0019520A">
        <w:rPr>
          <w:color w:val="000000"/>
        </w:rPr>
        <w:t xml:space="preserve">Sutarties sąlygos, neaptartos šiame </w:t>
      </w:r>
      <w:r w:rsidR="0028148C" w:rsidRPr="0019520A">
        <w:rPr>
          <w:color w:val="000000"/>
        </w:rPr>
        <w:t>S</w:t>
      </w:r>
      <w:r w:rsidRPr="0019520A">
        <w:rPr>
          <w:color w:val="000000"/>
        </w:rPr>
        <w:t>usitarime, lieka nepakeistos ir galioja abiem Šalims visa apimtimi.</w:t>
      </w:r>
      <w:bookmarkStart w:id="1" w:name="_Hlk144132483"/>
      <w:bookmarkEnd w:id="0"/>
    </w:p>
    <w:p w14:paraId="3373C255" w14:textId="77777777" w:rsidR="0019520A" w:rsidRDefault="0028148C" w:rsidP="00EC4D1B">
      <w:pPr>
        <w:numPr>
          <w:ilvl w:val="0"/>
          <w:numId w:val="2"/>
        </w:numPr>
        <w:tabs>
          <w:tab w:val="left" w:pos="567"/>
          <w:tab w:val="left" w:pos="851"/>
        </w:tabs>
        <w:spacing w:line="276" w:lineRule="auto"/>
        <w:ind w:left="0" w:firstLine="284"/>
        <w:jc w:val="both"/>
      </w:pPr>
      <w:r w:rsidRPr="0019520A">
        <w:rPr>
          <w:color w:val="000000"/>
        </w:rPr>
        <w:t>S</w:t>
      </w:r>
      <w:r w:rsidR="005E6E70" w:rsidRPr="0019520A">
        <w:rPr>
          <w:color w:val="000000"/>
        </w:rPr>
        <w:t>usitarimas įsigalioja nuo dienos, kai jį pasirašo abi Šalys. Susitarimas yra neatskiriama Sutarties dalis.</w:t>
      </w:r>
      <w:bookmarkEnd w:id="1"/>
    </w:p>
    <w:p w14:paraId="400F32CD" w14:textId="6AED7796" w:rsidR="00F87CE5" w:rsidRDefault="0028148C" w:rsidP="00F87CE5">
      <w:pPr>
        <w:numPr>
          <w:ilvl w:val="0"/>
          <w:numId w:val="2"/>
        </w:numPr>
        <w:tabs>
          <w:tab w:val="left" w:pos="567"/>
          <w:tab w:val="left" w:pos="851"/>
        </w:tabs>
        <w:spacing w:line="276" w:lineRule="auto"/>
        <w:ind w:left="0" w:firstLine="284"/>
        <w:jc w:val="both"/>
      </w:pPr>
      <w:r>
        <w:t>S</w:t>
      </w:r>
      <w:r w:rsidR="00044452" w:rsidRPr="00044452">
        <w:t xml:space="preserve">usitarimas pasirašomas abiejų Šalių atstovų kvalifikuotais elektroniniais parašais arba rašytiniais parašais. Susitarimo pasirašymo diena yra laikoma diena, kurią </w:t>
      </w:r>
      <w:r>
        <w:t>S</w:t>
      </w:r>
      <w:r w:rsidR="00044452" w:rsidRPr="00044452">
        <w:t xml:space="preserve">usitarimą pasirašė abi Šalys. Tuo atveju, jeigu Šalys </w:t>
      </w:r>
      <w:r w:rsidR="00FE1BB8">
        <w:t>S</w:t>
      </w:r>
      <w:r w:rsidR="00044452" w:rsidRPr="00044452">
        <w:t xml:space="preserve">usitarimą pasirašė skirtingomis dienomis, jo pasirašymo diena laikoma ta diena, kurią </w:t>
      </w:r>
      <w:r>
        <w:t>S</w:t>
      </w:r>
      <w:r w:rsidR="00044452" w:rsidRPr="00044452">
        <w:t xml:space="preserve">usitarimą pasirašė paskutinė iš Šalių. Pasirašant </w:t>
      </w:r>
      <w:r>
        <w:t>S</w:t>
      </w:r>
      <w:r w:rsidR="00044452" w:rsidRPr="00044452">
        <w:t xml:space="preserve">usitarimą rašytiniais </w:t>
      </w:r>
      <w:r w:rsidR="00044452" w:rsidRPr="00044452">
        <w:lastRenderedPageBreak/>
        <w:t xml:space="preserve">parašais, Šalys pasirašo du vienodą teisinę galią turinčius </w:t>
      </w:r>
      <w:r>
        <w:t>S</w:t>
      </w:r>
      <w:r w:rsidR="00044452" w:rsidRPr="00044452">
        <w:t>usitarimo egzempliorius, po vieną kiekvienai Šaliai.</w:t>
      </w:r>
    </w:p>
    <w:p w14:paraId="7C19858B" w14:textId="77777777" w:rsidR="00044452" w:rsidRDefault="00044452" w:rsidP="00F21313">
      <w:pPr>
        <w:jc w:val="both"/>
      </w:pPr>
    </w:p>
    <w:tbl>
      <w:tblPr>
        <w:tblW w:w="0" w:type="auto"/>
        <w:jc w:val="center"/>
        <w:tblLook w:val="04A0" w:firstRow="1" w:lastRow="0" w:firstColumn="1" w:lastColumn="0" w:noHBand="0" w:noVBand="1"/>
      </w:tblPr>
      <w:tblGrid>
        <w:gridCol w:w="5418"/>
        <w:gridCol w:w="4080"/>
      </w:tblGrid>
      <w:tr w:rsidR="00F21313" w:rsidRPr="003C2F19" w14:paraId="2602E125" w14:textId="77777777" w:rsidTr="006210DF">
        <w:trPr>
          <w:jc w:val="center"/>
        </w:trPr>
        <w:tc>
          <w:tcPr>
            <w:tcW w:w="5920" w:type="dxa"/>
          </w:tcPr>
          <w:p w14:paraId="37EC43D6" w14:textId="7C462391" w:rsidR="00F21313" w:rsidRPr="000720BC" w:rsidRDefault="001862DC">
            <w:pPr>
              <w:jc w:val="both"/>
              <w:rPr>
                <w:b/>
                <w:bCs/>
              </w:rPr>
            </w:pPr>
            <w:r>
              <w:rPr>
                <w:b/>
                <w:bCs/>
              </w:rPr>
              <w:t>Pirkėjas</w:t>
            </w:r>
          </w:p>
          <w:p w14:paraId="74828B83" w14:textId="55CE1F1A" w:rsidR="00F21313" w:rsidRPr="003C2F19" w:rsidRDefault="00F21313">
            <w:pPr>
              <w:jc w:val="both"/>
            </w:pPr>
            <w:r w:rsidRPr="003C2F19">
              <w:t>VšĮ Vilniaus universiteto ligoninė Santaros klinikos</w:t>
            </w:r>
          </w:p>
          <w:p w14:paraId="4F2F05D1" w14:textId="702A4F93" w:rsidR="00F21313" w:rsidRPr="003C2F19" w:rsidRDefault="00021775">
            <w:pPr>
              <w:jc w:val="both"/>
            </w:pPr>
            <w:r w:rsidRPr="003C2F19">
              <w:t xml:space="preserve">Vilnius, </w:t>
            </w:r>
            <w:r w:rsidR="00F21313" w:rsidRPr="003C2F19">
              <w:t xml:space="preserve">Santariškių g. 2, LT-08661 </w:t>
            </w:r>
          </w:p>
          <w:p w14:paraId="59FF0C0D" w14:textId="46CF7359" w:rsidR="00F21313" w:rsidRPr="003C2F19" w:rsidRDefault="00E72C10">
            <w:pPr>
              <w:jc w:val="both"/>
            </w:pPr>
            <w:r w:rsidRPr="003C2F19">
              <w:t>Juridinio asmens</w:t>
            </w:r>
            <w:r w:rsidR="00F21313" w:rsidRPr="003C2F19">
              <w:t xml:space="preserve"> kodas 124364561 </w:t>
            </w:r>
          </w:p>
          <w:p w14:paraId="7F6D152B" w14:textId="77777777" w:rsidR="00694262" w:rsidRPr="00694262" w:rsidRDefault="00694262" w:rsidP="00694262">
            <w:pPr>
              <w:jc w:val="both"/>
            </w:pPr>
            <w:r w:rsidRPr="00694262">
              <w:t>PVM mok. kodas LT243645610</w:t>
            </w:r>
          </w:p>
          <w:p w14:paraId="16D21287" w14:textId="77777777" w:rsidR="00694262" w:rsidRPr="00694262" w:rsidRDefault="00694262" w:rsidP="00694262">
            <w:pPr>
              <w:jc w:val="both"/>
            </w:pPr>
            <w:r w:rsidRPr="00694262">
              <w:t xml:space="preserve">A. s. LT71 7300 0100 0249 2260 </w:t>
            </w:r>
          </w:p>
          <w:p w14:paraId="141D7AEB" w14:textId="2003F9AC" w:rsidR="00694262" w:rsidRPr="00694262" w:rsidRDefault="00694262" w:rsidP="00694262">
            <w:pPr>
              <w:jc w:val="both"/>
            </w:pPr>
            <w:r w:rsidRPr="00694262">
              <w:t>Swedbank AB</w:t>
            </w:r>
            <w:r>
              <w:t>,</w:t>
            </w:r>
            <w:r w:rsidRPr="00694262">
              <w:t xml:space="preserve"> b. k. 73000</w:t>
            </w:r>
          </w:p>
          <w:p w14:paraId="4A0153D9" w14:textId="77777777" w:rsidR="00694262" w:rsidRPr="00694262" w:rsidRDefault="00694262" w:rsidP="00694262">
            <w:pPr>
              <w:jc w:val="both"/>
            </w:pPr>
            <w:r w:rsidRPr="00694262">
              <w:t>Tel. (8 5) 236 5000, faks. (8 5) 236 5111</w:t>
            </w:r>
          </w:p>
          <w:p w14:paraId="05B85D1C" w14:textId="77777777" w:rsidR="001E1168" w:rsidRDefault="001E1168" w:rsidP="00EB1662">
            <w:pPr>
              <w:spacing w:line="276" w:lineRule="auto"/>
              <w:jc w:val="both"/>
            </w:pPr>
          </w:p>
          <w:p w14:paraId="69F27C35" w14:textId="77777777" w:rsidR="000720BC" w:rsidRDefault="000720BC" w:rsidP="000720BC">
            <w:pPr>
              <w:tabs>
                <w:tab w:val="left" w:pos="1276"/>
              </w:tabs>
              <w:rPr>
                <w:lang w:eastAsia="lt-LT"/>
              </w:rPr>
            </w:pPr>
            <w:r>
              <w:rPr>
                <w:lang w:eastAsia="lt-LT"/>
              </w:rPr>
              <w:t>Generalinis direktorius</w:t>
            </w:r>
          </w:p>
          <w:p w14:paraId="4438FCA7" w14:textId="77777777" w:rsidR="000720BC" w:rsidRDefault="000720BC" w:rsidP="000720BC">
            <w:pPr>
              <w:tabs>
                <w:tab w:val="left" w:pos="1276"/>
              </w:tabs>
              <w:rPr>
                <w:lang w:eastAsia="lt-LT"/>
              </w:rPr>
            </w:pPr>
            <w:r>
              <w:rPr>
                <w:lang w:eastAsia="lt-LT"/>
              </w:rPr>
              <w:t>Feliksas Jankevičius</w:t>
            </w:r>
          </w:p>
          <w:p w14:paraId="36248AA7" w14:textId="580BD3AF" w:rsidR="00F21313" w:rsidRPr="003C2F19" w:rsidRDefault="00F21313">
            <w:pPr>
              <w:jc w:val="both"/>
            </w:pPr>
          </w:p>
        </w:tc>
        <w:tc>
          <w:tcPr>
            <w:tcW w:w="4359" w:type="dxa"/>
          </w:tcPr>
          <w:p w14:paraId="74AB6082" w14:textId="3543EB77" w:rsidR="000720BC" w:rsidRPr="00A649B6" w:rsidRDefault="001862DC" w:rsidP="000720BC">
            <w:pPr>
              <w:jc w:val="both"/>
              <w:rPr>
                <w:b/>
              </w:rPr>
            </w:pPr>
            <w:r>
              <w:rPr>
                <w:b/>
              </w:rPr>
              <w:t>Pardavėjas</w:t>
            </w:r>
          </w:p>
          <w:p w14:paraId="246DBD8B" w14:textId="568646F3" w:rsidR="00694262" w:rsidRPr="00694262" w:rsidRDefault="00694262" w:rsidP="00694262">
            <w:pPr>
              <w:rPr>
                <w:rFonts w:eastAsia="Calibri"/>
              </w:rPr>
            </w:pPr>
            <w:r w:rsidRPr="00694262">
              <w:rPr>
                <w:rFonts w:eastAsia="Calibri"/>
              </w:rPr>
              <w:t xml:space="preserve">UAB </w:t>
            </w:r>
            <w:r>
              <w:rPr>
                <w:rFonts w:eastAsia="Calibri"/>
              </w:rPr>
              <w:t>„</w:t>
            </w:r>
            <w:r w:rsidRPr="00694262">
              <w:rPr>
                <w:rFonts w:eastAsia="Calibri"/>
              </w:rPr>
              <w:t>Nova natura</w:t>
            </w:r>
            <w:r>
              <w:rPr>
                <w:rFonts w:eastAsia="Calibri"/>
              </w:rPr>
              <w:t>“</w:t>
            </w:r>
          </w:p>
          <w:p w14:paraId="210D4D12" w14:textId="46CE62CB" w:rsidR="00694262" w:rsidRPr="00694262" w:rsidRDefault="00694262" w:rsidP="00694262">
            <w:pPr>
              <w:rPr>
                <w:rFonts w:eastAsia="Calibri"/>
              </w:rPr>
            </w:pPr>
            <w:r w:rsidRPr="00694262">
              <w:rPr>
                <w:rFonts w:eastAsia="Calibri"/>
              </w:rPr>
              <w:t>Kaštonų g. 56, Giraitė, Kauno r</w:t>
            </w:r>
            <w:r>
              <w:rPr>
                <w:rFonts w:eastAsia="Calibri"/>
              </w:rPr>
              <w:t>.</w:t>
            </w:r>
          </w:p>
          <w:p w14:paraId="165281A2" w14:textId="3E246C35" w:rsidR="00694262" w:rsidRPr="00694262" w:rsidRDefault="00694262" w:rsidP="00694262">
            <w:pPr>
              <w:rPr>
                <w:rFonts w:eastAsia="Calibri"/>
              </w:rPr>
            </w:pPr>
            <w:r>
              <w:rPr>
                <w:rFonts w:eastAsia="Calibri"/>
              </w:rPr>
              <w:t>Juridinio asmens</w:t>
            </w:r>
            <w:r w:rsidRPr="00694262">
              <w:rPr>
                <w:rFonts w:eastAsia="Calibri"/>
              </w:rPr>
              <w:t xml:space="preserve"> kodas 305063819</w:t>
            </w:r>
          </w:p>
          <w:p w14:paraId="7643F260" w14:textId="77777777" w:rsidR="00694262" w:rsidRPr="00694262" w:rsidRDefault="00694262" w:rsidP="00694262">
            <w:pPr>
              <w:rPr>
                <w:rFonts w:eastAsia="Calibri"/>
              </w:rPr>
            </w:pPr>
            <w:r w:rsidRPr="00694262">
              <w:rPr>
                <w:rFonts w:eastAsia="Calibri"/>
              </w:rPr>
              <w:t>PVM mok. kodas LT100012238311</w:t>
            </w:r>
          </w:p>
          <w:p w14:paraId="27B63481" w14:textId="77777777" w:rsidR="00694262" w:rsidRPr="00694262" w:rsidRDefault="00694262" w:rsidP="00694262">
            <w:pPr>
              <w:rPr>
                <w:rFonts w:eastAsia="Calibri"/>
              </w:rPr>
            </w:pPr>
            <w:r w:rsidRPr="00694262">
              <w:rPr>
                <w:rFonts w:eastAsia="Calibri"/>
              </w:rPr>
              <w:t>Swedbank AB, b/k 73000</w:t>
            </w:r>
          </w:p>
          <w:p w14:paraId="1408F46F" w14:textId="083D918B" w:rsidR="00694262" w:rsidRPr="00694262" w:rsidRDefault="00694262" w:rsidP="00694262">
            <w:pPr>
              <w:rPr>
                <w:rFonts w:eastAsia="Calibri"/>
              </w:rPr>
            </w:pPr>
            <w:r w:rsidRPr="00694262">
              <w:rPr>
                <w:rFonts w:eastAsia="Calibri"/>
              </w:rPr>
              <w:t>A.s. LT38</w:t>
            </w:r>
            <w:r>
              <w:rPr>
                <w:rFonts w:eastAsia="Calibri"/>
              </w:rPr>
              <w:t xml:space="preserve"> </w:t>
            </w:r>
            <w:r w:rsidRPr="00694262">
              <w:rPr>
                <w:rFonts w:eastAsia="Calibri"/>
              </w:rPr>
              <w:t>7300</w:t>
            </w:r>
            <w:r>
              <w:rPr>
                <w:rFonts w:eastAsia="Calibri"/>
              </w:rPr>
              <w:t xml:space="preserve"> </w:t>
            </w:r>
            <w:r w:rsidRPr="00694262">
              <w:rPr>
                <w:rFonts w:eastAsia="Calibri"/>
              </w:rPr>
              <w:t>0101</w:t>
            </w:r>
            <w:r>
              <w:rPr>
                <w:rFonts w:eastAsia="Calibri"/>
              </w:rPr>
              <w:t xml:space="preserve"> </w:t>
            </w:r>
            <w:r w:rsidRPr="00694262">
              <w:rPr>
                <w:rFonts w:eastAsia="Calibri"/>
              </w:rPr>
              <w:t>5806</w:t>
            </w:r>
            <w:r>
              <w:rPr>
                <w:rFonts w:eastAsia="Calibri"/>
              </w:rPr>
              <w:t xml:space="preserve"> </w:t>
            </w:r>
            <w:r w:rsidRPr="00694262">
              <w:rPr>
                <w:rFonts w:eastAsia="Calibri"/>
              </w:rPr>
              <w:t>9408</w:t>
            </w:r>
          </w:p>
          <w:p w14:paraId="36960950" w14:textId="77777777" w:rsidR="00694262" w:rsidRPr="00694262" w:rsidRDefault="00694262" w:rsidP="00694262">
            <w:pPr>
              <w:rPr>
                <w:rFonts w:eastAsia="Calibri"/>
              </w:rPr>
            </w:pPr>
            <w:r w:rsidRPr="00694262">
              <w:rPr>
                <w:rFonts w:eastAsia="Calibri"/>
              </w:rPr>
              <w:t>Tel. +370 620 70 159</w:t>
            </w:r>
          </w:p>
          <w:p w14:paraId="34F00460" w14:textId="77777777" w:rsidR="00694262" w:rsidRPr="00694262" w:rsidRDefault="00694262" w:rsidP="00694262">
            <w:pPr>
              <w:rPr>
                <w:rFonts w:eastAsia="Calibri"/>
              </w:rPr>
            </w:pPr>
          </w:p>
          <w:p w14:paraId="76E4A732" w14:textId="77777777" w:rsidR="00694262" w:rsidRPr="00694262" w:rsidRDefault="00694262" w:rsidP="00694262">
            <w:pPr>
              <w:rPr>
                <w:rFonts w:eastAsia="Calibri"/>
              </w:rPr>
            </w:pPr>
            <w:r w:rsidRPr="00694262">
              <w:rPr>
                <w:rFonts w:eastAsia="Calibri"/>
              </w:rPr>
              <w:t>Direktorius</w:t>
            </w:r>
          </w:p>
          <w:p w14:paraId="3CEF1E94" w14:textId="77777777" w:rsidR="00694262" w:rsidRPr="00694262" w:rsidRDefault="00694262" w:rsidP="00694262">
            <w:pPr>
              <w:rPr>
                <w:rFonts w:eastAsia="Calibri"/>
              </w:rPr>
            </w:pPr>
            <w:r w:rsidRPr="00694262">
              <w:rPr>
                <w:rFonts w:eastAsia="Calibri"/>
              </w:rPr>
              <w:t>Rytis Grigonis</w:t>
            </w:r>
          </w:p>
          <w:p w14:paraId="53B37100" w14:textId="42E9F521" w:rsidR="000410B0" w:rsidRPr="003C2F19" w:rsidRDefault="000410B0" w:rsidP="000720BC">
            <w:pPr>
              <w:jc w:val="both"/>
            </w:pPr>
          </w:p>
        </w:tc>
      </w:tr>
    </w:tbl>
    <w:p w14:paraId="5784219B" w14:textId="77777777" w:rsidR="009C3C76" w:rsidRDefault="009C3C76"/>
    <w:p w14:paraId="0BCCC6AA" w14:textId="77777777" w:rsidR="00911BE7" w:rsidRDefault="00911BE7"/>
    <w:sectPr w:rsidR="00911BE7" w:rsidSect="00143638">
      <w:pgSz w:w="11906" w:h="16838"/>
      <w:pgMar w:top="1134" w:right="70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30E8"/>
    <w:multiLevelType w:val="hybridMultilevel"/>
    <w:tmpl w:val="8D9E5DE4"/>
    <w:lvl w:ilvl="0" w:tplc="67549E7C">
      <w:start w:val="2017"/>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7A7124F"/>
    <w:multiLevelType w:val="hybridMultilevel"/>
    <w:tmpl w:val="462A19D2"/>
    <w:lvl w:ilvl="0" w:tplc="FFFFFFFF">
      <w:start w:val="1"/>
      <w:numFmt w:val="decimal"/>
      <w:lvlText w:val="%1."/>
      <w:lvlJc w:val="left"/>
      <w:pPr>
        <w:ind w:left="1358" w:hanging="360"/>
      </w:pPr>
    </w:lvl>
    <w:lvl w:ilvl="1" w:tplc="FFFFFFFF">
      <w:start w:val="1"/>
      <w:numFmt w:val="lowerLetter"/>
      <w:lvlText w:val="%2."/>
      <w:lvlJc w:val="left"/>
      <w:pPr>
        <w:ind w:left="2078" w:hanging="360"/>
      </w:pPr>
    </w:lvl>
    <w:lvl w:ilvl="2" w:tplc="FFFFFFFF">
      <w:start w:val="1"/>
      <w:numFmt w:val="lowerRoman"/>
      <w:lvlText w:val="%3."/>
      <w:lvlJc w:val="right"/>
      <w:pPr>
        <w:ind w:left="2798" w:hanging="180"/>
      </w:pPr>
    </w:lvl>
    <w:lvl w:ilvl="3" w:tplc="FFFFFFFF">
      <w:start w:val="1"/>
      <w:numFmt w:val="decimal"/>
      <w:lvlText w:val="%4."/>
      <w:lvlJc w:val="left"/>
      <w:pPr>
        <w:ind w:left="3518" w:hanging="360"/>
      </w:pPr>
    </w:lvl>
    <w:lvl w:ilvl="4" w:tplc="FFFFFFFF">
      <w:start w:val="1"/>
      <w:numFmt w:val="lowerLetter"/>
      <w:lvlText w:val="%5."/>
      <w:lvlJc w:val="left"/>
      <w:pPr>
        <w:ind w:left="4238" w:hanging="360"/>
      </w:pPr>
    </w:lvl>
    <w:lvl w:ilvl="5" w:tplc="FFFFFFFF">
      <w:start w:val="1"/>
      <w:numFmt w:val="lowerRoman"/>
      <w:lvlText w:val="%6."/>
      <w:lvlJc w:val="right"/>
      <w:pPr>
        <w:ind w:left="4958" w:hanging="180"/>
      </w:pPr>
    </w:lvl>
    <w:lvl w:ilvl="6" w:tplc="FFFFFFFF">
      <w:start w:val="1"/>
      <w:numFmt w:val="decimal"/>
      <w:lvlText w:val="%7."/>
      <w:lvlJc w:val="left"/>
      <w:pPr>
        <w:ind w:left="5678" w:hanging="360"/>
      </w:pPr>
    </w:lvl>
    <w:lvl w:ilvl="7" w:tplc="FFFFFFFF">
      <w:start w:val="1"/>
      <w:numFmt w:val="lowerLetter"/>
      <w:lvlText w:val="%8."/>
      <w:lvlJc w:val="left"/>
      <w:pPr>
        <w:ind w:left="6398" w:hanging="360"/>
      </w:pPr>
    </w:lvl>
    <w:lvl w:ilvl="8" w:tplc="FFFFFFFF">
      <w:start w:val="1"/>
      <w:numFmt w:val="lowerRoman"/>
      <w:lvlText w:val="%9."/>
      <w:lvlJc w:val="right"/>
      <w:pPr>
        <w:ind w:left="7118" w:hanging="180"/>
      </w:pPr>
    </w:lvl>
  </w:abstractNum>
  <w:abstractNum w:abstractNumId="2" w15:restartNumberingAfterBreak="0">
    <w:nsid w:val="3F3A48A2"/>
    <w:multiLevelType w:val="hybridMultilevel"/>
    <w:tmpl w:val="44AE3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 w15:restartNumberingAfterBreak="0">
    <w:nsid w:val="704D7EC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4705883">
    <w:abstractNumId w:val="0"/>
  </w:num>
  <w:num w:numId="2" w16cid:durableId="1293175565">
    <w:abstractNumId w:val="4"/>
  </w:num>
  <w:num w:numId="3" w16cid:durableId="29301280">
    <w:abstractNumId w:val="3"/>
  </w:num>
  <w:num w:numId="4" w16cid:durableId="1826389258">
    <w:abstractNumId w:val="4"/>
  </w:num>
  <w:num w:numId="5" w16cid:durableId="400325939">
    <w:abstractNumId w:val="1"/>
  </w:num>
  <w:num w:numId="6" w16cid:durableId="39521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13"/>
    <w:rsid w:val="00020F18"/>
    <w:rsid w:val="00021775"/>
    <w:rsid w:val="000410B0"/>
    <w:rsid w:val="0004153C"/>
    <w:rsid w:val="000427C9"/>
    <w:rsid w:val="00044452"/>
    <w:rsid w:val="000571AD"/>
    <w:rsid w:val="00067A18"/>
    <w:rsid w:val="000720BC"/>
    <w:rsid w:val="00095816"/>
    <w:rsid w:val="000D1E3F"/>
    <w:rsid w:val="000D5330"/>
    <w:rsid w:val="000F3223"/>
    <w:rsid w:val="0012034C"/>
    <w:rsid w:val="00143638"/>
    <w:rsid w:val="00152427"/>
    <w:rsid w:val="001771B9"/>
    <w:rsid w:val="001862DC"/>
    <w:rsid w:val="0019520A"/>
    <w:rsid w:val="001B5DF1"/>
    <w:rsid w:val="001D065B"/>
    <w:rsid w:val="001E1168"/>
    <w:rsid w:val="00224A73"/>
    <w:rsid w:val="00261169"/>
    <w:rsid w:val="0028148C"/>
    <w:rsid w:val="002919AC"/>
    <w:rsid w:val="00295EFF"/>
    <w:rsid w:val="003B14F3"/>
    <w:rsid w:val="003C2F19"/>
    <w:rsid w:val="003D567C"/>
    <w:rsid w:val="003E4709"/>
    <w:rsid w:val="00460871"/>
    <w:rsid w:val="004E2871"/>
    <w:rsid w:val="004F2B9C"/>
    <w:rsid w:val="00532F56"/>
    <w:rsid w:val="00533E4C"/>
    <w:rsid w:val="00577922"/>
    <w:rsid w:val="00594894"/>
    <w:rsid w:val="005B7E13"/>
    <w:rsid w:val="005C2C4F"/>
    <w:rsid w:val="005D54E1"/>
    <w:rsid w:val="005E6563"/>
    <w:rsid w:val="005E6E70"/>
    <w:rsid w:val="006022D2"/>
    <w:rsid w:val="006210DF"/>
    <w:rsid w:val="00643B33"/>
    <w:rsid w:val="006521C2"/>
    <w:rsid w:val="0069145E"/>
    <w:rsid w:val="00694262"/>
    <w:rsid w:val="006B448F"/>
    <w:rsid w:val="00710B29"/>
    <w:rsid w:val="00734607"/>
    <w:rsid w:val="00753958"/>
    <w:rsid w:val="007B40D4"/>
    <w:rsid w:val="008A29F0"/>
    <w:rsid w:val="00911BE7"/>
    <w:rsid w:val="00984760"/>
    <w:rsid w:val="009C3C76"/>
    <w:rsid w:val="009E70EF"/>
    <w:rsid w:val="00A04CDF"/>
    <w:rsid w:val="00A0583D"/>
    <w:rsid w:val="00A07298"/>
    <w:rsid w:val="00A11643"/>
    <w:rsid w:val="00A7080F"/>
    <w:rsid w:val="00A80351"/>
    <w:rsid w:val="00A87391"/>
    <w:rsid w:val="00AA5FF1"/>
    <w:rsid w:val="00AE1BF1"/>
    <w:rsid w:val="00AE6FA9"/>
    <w:rsid w:val="00B233FA"/>
    <w:rsid w:val="00B3025A"/>
    <w:rsid w:val="00B31EB1"/>
    <w:rsid w:val="00B8663C"/>
    <w:rsid w:val="00BF2F5B"/>
    <w:rsid w:val="00BF79C9"/>
    <w:rsid w:val="00C370AF"/>
    <w:rsid w:val="00CA5285"/>
    <w:rsid w:val="00CE5BB1"/>
    <w:rsid w:val="00CF47BC"/>
    <w:rsid w:val="00D032C6"/>
    <w:rsid w:val="00D03357"/>
    <w:rsid w:val="00D03FFF"/>
    <w:rsid w:val="00D11FB1"/>
    <w:rsid w:val="00D36A50"/>
    <w:rsid w:val="00D46EAA"/>
    <w:rsid w:val="00D6217C"/>
    <w:rsid w:val="00D7282E"/>
    <w:rsid w:val="00D732EA"/>
    <w:rsid w:val="00D86F18"/>
    <w:rsid w:val="00DB1A2A"/>
    <w:rsid w:val="00DD466E"/>
    <w:rsid w:val="00DE2EEB"/>
    <w:rsid w:val="00E10CB6"/>
    <w:rsid w:val="00E61D15"/>
    <w:rsid w:val="00E72C10"/>
    <w:rsid w:val="00E80523"/>
    <w:rsid w:val="00E85D7F"/>
    <w:rsid w:val="00E87DF1"/>
    <w:rsid w:val="00EA3622"/>
    <w:rsid w:val="00EB1662"/>
    <w:rsid w:val="00EC4D1B"/>
    <w:rsid w:val="00ED0AE0"/>
    <w:rsid w:val="00EE6318"/>
    <w:rsid w:val="00F21313"/>
    <w:rsid w:val="00F87CE5"/>
    <w:rsid w:val="00FB0A91"/>
    <w:rsid w:val="00FC5100"/>
    <w:rsid w:val="00FE1B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E664"/>
  <w15:chartTrackingRefBased/>
  <w15:docId w15:val="{B1253266-35DD-409B-BCBF-10FD0B9D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313"/>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313"/>
    <w:pPr>
      <w:ind w:left="720"/>
      <w:contextualSpacing/>
    </w:pPr>
  </w:style>
  <w:style w:type="character" w:customStyle="1" w:styleId="normaltextrun">
    <w:name w:val="normaltextrun"/>
    <w:basedOn w:val="DefaultParagraphFont"/>
    <w:rsid w:val="0019520A"/>
  </w:style>
  <w:style w:type="character" w:styleId="CommentReference">
    <w:name w:val="annotation reference"/>
    <w:basedOn w:val="DefaultParagraphFont"/>
    <w:uiPriority w:val="99"/>
    <w:semiHidden/>
    <w:unhideWhenUsed/>
    <w:rsid w:val="001771B9"/>
    <w:rPr>
      <w:sz w:val="16"/>
      <w:szCs w:val="16"/>
    </w:rPr>
  </w:style>
  <w:style w:type="paragraph" w:styleId="CommentText">
    <w:name w:val="annotation text"/>
    <w:basedOn w:val="Normal"/>
    <w:link w:val="CommentTextChar"/>
    <w:uiPriority w:val="99"/>
    <w:semiHidden/>
    <w:unhideWhenUsed/>
    <w:rsid w:val="001771B9"/>
    <w:rPr>
      <w:sz w:val="20"/>
      <w:szCs w:val="20"/>
    </w:rPr>
  </w:style>
  <w:style w:type="character" w:customStyle="1" w:styleId="CommentTextChar">
    <w:name w:val="Comment Text Char"/>
    <w:basedOn w:val="DefaultParagraphFont"/>
    <w:link w:val="CommentText"/>
    <w:uiPriority w:val="99"/>
    <w:semiHidden/>
    <w:rsid w:val="001771B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71B9"/>
    <w:rPr>
      <w:b/>
      <w:bCs/>
    </w:rPr>
  </w:style>
  <w:style w:type="character" w:customStyle="1" w:styleId="CommentSubjectChar">
    <w:name w:val="Comment Subject Char"/>
    <w:basedOn w:val="CommentTextChar"/>
    <w:link w:val="CommentSubject"/>
    <w:uiPriority w:val="99"/>
    <w:semiHidden/>
    <w:rsid w:val="001771B9"/>
    <w:rPr>
      <w:rFonts w:eastAsia="Times New Roman" w:cs="Times New Roman"/>
      <w:b/>
      <w:bCs/>
      <w:sz w:val="20"/>
      <w:szCs w:val="20"/>
    </w:rPr>
  </w:style>
  <w:style w:type="paragraph" w:styleId="Revision">
    <w:name w:val="Revision"/>
    <w:hidden/>
    <w:uiPriority w:val="99"/>
    <w:semiHidden/>
    <w:rsid w:val="00B31EB1"/>
    <w:rPr>
      <w:rFonts w:eastAsia="Times New Roman" w:cs="Times New Roman"/>
      <w:szCs w:val="24"/>
    </w:rPr>
  </w:style>
  <w:style w:type="paragraph" w:styleId="BodyText">
    <w:name w:val="Body Text"/>
    <w:basedOn w:val="Normal"/>
    <w:link w:val="BodyTextChar"/>
    <w:uiPriority w:val="1"/>
    <w:qFormat/>
    <w:rsid w:val="00B31EB1"/>
    <w:pPr>
      <w:widowControl w:val="0"/>
      <w:autoSpaceDE w:val="0"/>
      <w:autoSpaceDN w:val="0"/>
    </w:pPr>
  </w:style>
  <w:style w:type="character" w:customStyle="1" w:styleId="BodyTextChar">
    <w:name w:val="Body Text Char"/>
    <w:basedOn w:val="DefaultParagraphFont"/>
    <w:link w:val="BodyText"/>
    <w:uiPriority w:val="1"/>
    <w:rsid w:val="00B31EB1"/>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86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DF8B5-073E-4BD4-842F-8318E14F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2</Pages>
  <Words>2225</Words>
  <Characters>1269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Umbražiūnienė</dc:creator>
  <cp:keywords/>
  <dc:description/>
  <cp:lastModifiedBy>Greta Skilandė</cp:lastModifiedBy>
  <cp:revision>73</cp:revision>
  <cp:lastPrinted>2021-02-26T06:33:00Z</cp:lastPrinted>
  <dcterms:created xsi:type="dcterms:W3CDTF">2020-08-27T06:49:00Z</dcterms:created>
  <dcterms:modified xsi:type="dcterms:W3CDTF">2024-02-12T06:27:00Z</dcterms:modified>
</cp:coreProperties>
</file>