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38B7C01"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3AAE67A9"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72729B">
        <w:rPr>
          <w:rFonts w:ascii="Arial" w:hAnsi="Arial" w:cs="Arial"/>
          <w:sz w:val="22"/>
          <w:szCs w:val="22"/>
        </w:rPr>
        <w:t>4 m.</w:t>
      </w:r>
      <w:r w:rsidRPr="00ED55F2">
        <w:rPr>
          <w:rFonts w:ascii="Arial" w:hAnsi="Arial" w:cs="Arial"/>
          <w:sz w:val="22"/>
          <w:szCs w:val="22"/>
        </w:rPr>
        <w:t xml:space="preserve"> </w:t>
      </w:r>
      <w:r w:rsidR="0072729B">
        <w:rPr>
          <w:rFonts w:ascii="Arial" w:hAnsi="Arial" w:cs="Arial"/>
          <w:sz w:val="22"/>
          <w:szCs w:val="22"/>
        </w:rPr>
        <w:t xml:space="preserve">vasario </w:t>
      </w:r>
      <w:r w:rsidR="00A66EDA">
        <w:rPr>
          <w:rFonts w:ascii="Arial" w:hAnsi="Arial" w:cs="Arial"/>
          <w:sz w:val="22"/>
          <w:szCs w:val="22"/>
        </w:rPr>
        <w:t>6</w:t>
      </w:r>
      <w:r w:rsidR="0072729B">
        <w:rPr>
          <w:rFonts w:ascii="Arial" w:hAnsi="Arial" w:cs="Arial"/>
          <w:sz w:val="22"/>
          <w:szCs w:val="22"/>
        </w:rPr>
        <w:t xml:space="preserve"> d.   </w:t>
      </w:r>
      <w:r w:rsidRPr="00ED55F2">
        <w:rPr>
          <w:rFonts w:ascii="Arial" w:hAnsi="Arial" w:cs="Arial"/>
          <w:sz w:val="22"/>
          <w:szCs w:val="22"/>
        </w:rPr>
        <w:t>Nr. __</w:t>
      </w:r>
    </w:p>
    <w:p w14:paraId="264E3581" w14:textId="77777777" w:rsidR="0072729B" w:rsidRDefault="0072729B" w:rsidP="00EB76EE">
      <w:pPr>
        <w:pStyle w:val="Tekstas"/>
        <w:ind w:firstLine="0"/>
        <w:jc w:val="center"/>
        <w:rPr>
          <w:rFonts w:ascii="Arial" w:hAnsi="Arial" w:cs="Arial"/>
          <w:sz w:val="22"/>
          <w:szCs w:val="22"/>
        </w:rPr>
      </w:pP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76AC683" w:rsidR="00EB76EE" w:rsidRPr="00ED55F2" w:rsidRDefault="005A2A46" w:rsidP="00EB76EE">
          <w:pPr>
            <w:pStyle w:val="Tekstas"/>
            <w:ind w:firstLine="0"/>
            <w:jc w:val="center"/>
            <w:rPr>
              <w:rFonts w:ascii="Arial" w:hAnsi="Arial" w:cs="Arial"/>
              <w:sz w:val="22"/>
              <w:szCs w:val="22"/>
            </w:rPr>
          </w:pPr>
          <w:r>
            <w:rPr>
              <w:rFonts w:ascii="Arial" w:hAnsi="Arial" w:cs="Arial"/>
              <w:sz w:val="22"/>
              <w:szCs w:val="22"/>
            </w:rPr>
            <w:t>Šilutė</w:t>
          </w:r>
        </w:p>
      </w:sdtContent>
    </w:sdt>
    <w:p w14:paraId="6CEAE258" w14:textId="77777777" w:rsidR="007E11BC" w:rsidRPr="00ED55F2" w:rsidRDefault="007E11BC" w:rsidP="00AB41BE">
      <w:pPr>
        <w:pStyle w:val="Tekstas"/>
        <w:ind w:firstLine="567"/>
        <w:rPr>
          <w:rFonts w:ascii="Arial" w:hAnsi="Arial" w:cs="Arial"/>
          <w:sz w:val="22"/>
          <w:szCs w:val="22"/>
        </w:rPr>
      </w:pPr>
    </w:p>
    <w:p w14:paraId="144A268A" w14:textId="357C260E" w:rsidR="003E75A9" w:rsidRPr="00A95253" w:rsidRDefault="003E75A9" w:rsidP="009D1775">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A2A46">
        <w:rPr>
          <w:rFonts w:ascii="Arial" w:eastAsia="Times New Roman" w:hAnsi="Arial" w:cs="Arial"/>
          <w:iCs/>
          <w:color w:val="000000" w:themeColor="text1"/>
          <w:sz w:val="22"/>
          <w:szCs w:val="22"/>
        </w:rPr>
        <w:t xml:space="preserve">Šilutės </w:t>
      </w:r>
      <w:r w:rsidR="004E21CD" w:rsidRPr="00A95253">
        <w:rPr>
          <w:rFonts w:ascii="Arial" w:eastAsia="Times New Roman" w:hAnsi="Arial" w:cs="Arial"/>
          <w:iCs/>
          <w:color w:val="000000" w:themeColor="text1"/>
          <w:sz w:val="22"/>
          <w:szCs w:val="22"/>
        </w:rPr>
        <w:t>regioninio padalinio vadovo/ės</w:t>
      </w:r>
      <w:r w:rsidRPr="00A95253">
        <w:rPr>
          <w:rFonts w:ascii="Arial" w:eastAsia="Times New Roman" w:hAnsi="Arial" w:cs="Arial"/>
          <w:color w:val="000000" w:themeColor="text1"/>
          <w:sz w:val="22"/>
          <w:szCs w:val="22"/>
        </w:rPr>
        <w:t xml:space="preserve"> </w:t>
      </w:r>
      <w:r w:rsidR="005A2A46" w:rsidRPr="00C76F6D">
        <w:rPr>
          <w:rFonts w:ascii="Arial" w:hAnsi="Arial" w:cs="Arial"/>
          <w:sz w:val="22"/>
          <w:szCs w:val="22"/>
        </w:rPr>
        <w:t>Romo Gečo</w:t>
      </w:r>
      <w:r w:rsidRPr="00C76F6D">
        <w:rPr>
          <w:rFonts w:ascii="Arial" w:eastAsia="Times New Roman" w:hAnsi="Arial" w:cs="Arial"/>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 202</w:t>
      </w:r>
      <w:r w:rsidR="005A2A46">
        <w:rPr>
          <w:rFonts w:ascii="Arial" w:eastAsia="Times New Roman" w:hAnsi="Arial" w:cs="Arial"/>
          <w:color w:val="000000" w:themeColor="text1"/>
          <w:sz w:val="22"/>
          <w:szCs w:val="22"/>
        </w:rPr>
        <w:t>3</w:t>
      </w:r>
      <w:r w:rsidR="004E21CD" w:rsidRPr="00A95253">
        <w:rPr>
          <w:rFonts w:ascii="Arial" w:eastAsia="Times New Roman" w:hAnsi="Arial" w:cs="Arial"/>
          <w:color w:val="000000" w:themeColor="text1"/>
          <w:sz w:val="22"/>
          <w:szCs w:val="22"/>
        </w:rPr>
        <w:t xml:space="preserve"> m</w:t>
      </w:r>
      <w:r w:rsidR="009D1775">
        <w:rPr>
          <w:rFonts w:ascii="Arial" w:eastAsia="Times New Roman" w:hAnsi="Arial" w:cs="Arial"/>
          <w:color w:val="000000" w:themeColor="text1"/>
          <w:sz w:val="22"/>
          <w:szCs w:val="22"/>
        </w:rPr>
        <w:t>. gruodžio</w:t>
      </w:r>
      <w:r w:rsidR="004E21CD" w:rsidRPr="00A95253">
        <w:rPr>
          <w:rFonts w:ascii="Arial" w:eastAsia="Times New Roman" w:hAnsi="Arial" w:cs="Arial"/>
          <w:color w:val="000000" w:themeColor="text1"/>
          <w:sz w:val="22"/>
          <w:szCs w:val="22"/>
        </w:rPr>
        <w:t xml:space="preserve"> </w:t>
      </w:r>
      <w:r w:rsidR="009D1775">
        <w:rPr>
          <w:rFonts w:ascii="Arial" w:eastAsia="Times New Roman" w:hAnsi="Arial" w:cs="Arial"/>
          <w:color w:val="000000" w:themeColor="text1"/>
          <w:sz w:val="22"/>
          <w:szCs w:val="22"/>
        </w:rPr>
        <w:t>27</w:t>
      </w:r>
      <w:r w:rsidR="004E21CD" w:rsidRPr="00A95253">
        <w:rPr>
          <w:rFonts w:ascii="Arial" w:eastAsia="Times New Roman" w:hAnsi="Arial" w:cs="Arial"/>
          <w:color w:val="000000" w:themeColor="text1"/>
          <w:sz w:val="22"/>
          <w:szCs w:val="22"/>
        </w:rPr>
        <w:t xml:space="preserve"> d</w:t>
      </w:r>
      <w:r w:rsidR="009D1775">
        <w:rPr>
          <w:rFonts w:ascii="Arial" w:eastAsia="Times New Roman" w:hAnsi="Arial" w:cs="Arial"/>
          <w:color w:val="000000" w:themeColor="text1"/>
          <w:sz w:val="22"/>
          <w:szCs w:val="22"/>
        </w:rPr>
        <w:t>.</w:t>
      </w:r>
      <w:r w:rsidR="004E21CD" w:rsidRPr="00A95253">
        <w:rPr>
          <w:rFonts w:ascii="Arial" w:eastAsia="Times New Roman" w:hAnsi="Arial" w:cs="Arial"/>
          <w:color w:val="000000" w:themeColor="text1"/>
          <w:sz w:val="22"/>
          <w:szCs w:val="22"/>
        </w:rPr>
        <w:t xml:space="preserve"> įsakymą Nr.</w:t>
      </w:r>
      <w:r w:rsidR="002E0D35">
        <w:rPr>
          <w:rFonts w:ascii="Arial" w:eastAsia="Times New Roman" w:hAnsi="Arial" w:cs="Arial"/>
          <w:color w:val="000000" w:themeColor="text1"/>
          <w:sz w:val="22"/>
          <w:szCs w:val="22"/>
        </w:rPr>
        <w:t>77-</w:t>
      </w:r>
      <w:r w:rsidR="009D1775">
        <w:rPr>
          <w:rFonts w:ascii="Arial" w:eastAsia="Times New Roman" w:hAnsi="Arial" w:cs="Arial"/>
          <w:color w:val="000000" w:themeColor="text1"/>
          <w:sz w:val="22"/>
          <w:szCs w:val="22"/>
        </w:rPr>
        <w:t xml:space="preserve"> </w:t>
      </w:r>
      <w:r w:rsidR="002E0D35">
        <w:rPr>
          <w:rFonts w:ascii="Arial" w:eastAsia="Times New Roman" w:hAnsi="Arial" w:cs="Arial"/>
          <w:color w:val="000000" w:themeColor="text1"/>
          <w:sz w:val="22"/>
          <w:szCs w:val="22"/>
        </w:rPr>
        <w:t>ĮG</w:t>
      </w:r>
      <w:r w:rsidR="009D1775">
        <w:rPr>
          <w:rFonts w:ascii="Arial" w:eastAsia="Times New Roman" w:hAnsi="Arial" w:cs="Arial"/>
          <w:color w:val="000000" w:themeColor="text1"/>
          <w:sz w:val="22"/>
          <w:szCs w:val="22"/>
        </w:rPr>
        <w:t xml:space="preserve"> –</w:t>
      </w:r>
      <w:r w:rsidR="00CC6F6A" w:rsidRPr="00A95253">
        <w:rPr>
          <w:rFonts w:ascii="Arial" w:eastAsia="Times New Roman" w:hAnsi="Arial" w:cs="Arial"/>
          <w:color w:val="000000" w:themeColor="text1"/>
          <w:sz w:val="22"/>
          <w:szCs w:val="22"/>
        </w:rPr>
        <w:t xml:space="preserve"> </w:t>
      </w:r>
      <w:r w:rsidR="009D1775">
        <w:rPr>
          <w:rFonts w:ascii="Arial" w:eastAsia="Times New Roman" w:hAnsi="Arial" w:cs="Arial"/>
          <w:color w:val="000000" w:themeColor="text1"/>
          <w:sz w:val="22"/>
          <w:szCs w:val="22"/>
        </w:rPr>
        <w:t>355</w:t>
      </w:r>
      <w:r w:rsidR="009D1775">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ir </w:t>
      </w:r>
      <w:r w:rsidR="0072729B" w:rsidRPr="00C76F6D">
        <w:rPr>
          <w:rFonts w:ascii="Arial" w:eastAsia="Times New Roman" w:hAnsi="Arial" w:cs="Arial"/>
          <w:b/>
          <w:iCs/>
          <w:sz w:val="22"/>
          <w:szCs w:val="22"/>
        </w:rPr>
        <w:t>UAB „</w:t>
      </w:r>
      <w:r w:rsidR="00FD75C3">
        <w:rPr>
          <w:rFonts w:ascii="Arial" w:eastAsia="Times New Roman" w:hAnsi="Arial" w:cs="Arial"/>
          <w:b/>
          <w:iCs/>
          <w:sz w:val="22"/>
          <w:szCs w:val="22"/>
        </w:rPr>
        <w:t>Šilutės b</w:t>
      </w:r>
      <w:r w:rsidR="0037445E">
        <w:rPr>
          <w:rFonts w:ascii="Arial" w:eastAsia="Times New Roman" w:hAnsi="Arial" w:cs="Arial"/>
          <w:b/>
          <w:iCs/>
          <w:sz w:val="22"/>
          <w:szCs w:val="22"/>
        </w:rPr>
        <w:t>aidarių centras</w:t>
      </w:r>
      <w:r w:rsidR="0072729B" w:rsidRPr="00C76F6D">
        <w:rPr>
          <w:rFonts w:ascii="Arial" w:eastAsia="Times New Roman" w:hAnsi="Arial" w:cs="Arial"/>
          <w:b/>
          <w:iCs/>
          <w:sz w:val="22"/>
          <w:szCs w:val="22"/>
        </w:rPr>
        <w:t>“</w:t>
      </w:r>
      <w:r w:rsidRPr="00C76F6D">
        <w:rPr>
          <w:rFonts w:ascii="Arial" w:eastAsia="Times New Roman" w:hAnsi="Arial" w:cs="Arial"/>
          <w:iCs/>
          <w:sz w:val="22"/>
          <w:szCs w:val="22"/>
        </w:rPr>
        <w:t>,</w:t>
      </w:r>
      <w:r w:rsidRPr="00C76F6D">
        <w:rPr>
          <w:rFonts w:ascii="Arial" w:eastAsia="Times New Roman" w:hAnsi="Arial" w:cs="Arial"/>
          <w:sz w:val="22"/>
          <w:szCs w:val="22"/>
        </w:rPr>
        <w:t xml:space="preserve"> juridinio asmens </w:t>
      </w:r>
      <w:r w:rsidR="00042178">
        <w:rPr>
          <w:rFonts w:ascii="Arial" w:eastAsia="Times New Roman" w:hAnsi="Arial" w:cs="Arial"/>
          <w:sz w:val="22"/>
          <w:szCs w:val="22"/>
        </w:rPr>
        <w:t xml:space="preserve">kodas </w:t>
      </w:r>
      <w:r w:rsidR="00C07947">
        <w:rPr>
          <w:rFonts w:ascii="Arial" w:eastAsia="Times New Roman" w:hAnsi="Arial" w:cs="Arial"/>
          <w:sz w:val="22"/>
          <w:szCs w:val="22"/>
        </w:rPr>
        <w:t>3026</w:t>
      </w:r>
      <w:r w:rsidR="00670D2B">
        <w:rPr>
          <w:rFonts w:ascii="Arial" w:eastAsia="Times New Roman" w:hAnsi="Arial" w:cs="Arial"/>
          <w:sz w:val="22"/>
          <w:szCs w:val="22"/>
        </w:rPr>
        <w:t>22559</w:t>
      </w:r>
      <w:r w:rsidRPr="00C76F6D">
        <w:rPr>
          <w:rFonts w:ascii="Arial" w:eastAsia="Times New Roman" w:hAnsi="Arial" w:cs="Arial"/>
          <w:sz w:val="22"/>
          <w:szCs w:val="22"/>
        </w:rPr>
        <w:t xml:space="preserve"> </w:t>
      </w:r>
      <w:r w:rsidR="0072729B" w:rsidRPr="00C76F6D">
        <w:rPr>
          <w:rFonts w:ascii="Arial" w:eastAsia="Times New Roman" w:hAnsi="Arial" w:cs="Arial"/>
          <w:iCs/>
          <w:sz w:val="22"/>
          <w:szCs w:val="22"/>
        </w:rPr>
        <w:t>,</w:t>
      </w:r>
      <w:r w:rsidRPr="0072729B">
        <w:rPr>
          <w:rFonts w:ascii="Arial" w:eastAsia="Times New Roman" w:hAnsi="Arial" w:cs="Arial"/>
          <w:iCs/>
          <w:sz w:val="22"/>
          <w:szCs w:val="22"/>
        </w:rPr>
        <w:t xml:space="preserve"> </w:t>
      </w:r>
      <w:r w:rsidRPr="00A95253">
        <w:rPr>
          <w:rFonts w:ascii="Arial" w:eastAsia="Times New Roman" w:hAnsi="Arial" w:cs="Arial"/>
          <w:sz w:val="22"/>
          <w:szCs w:val="22"/>
        </w:rPr>
        <w:t xml:space="preserve">atstovaujama </w:t>
      </w:r>
      <w:r w:rsidR="0072729B">
        <w:rPr>
          <w:rFonts w:ascii="Arial" w:eastAsia="Times New Roman" w:hAnsi="Arial" w:cs="Arial"/>
          <w:sz w:val="22"/>
          <w:szCs w:val="22"/>
        </w:rPr>
        <w:t xml:space="preserve">įmonės </w:t>
      </w:r>
      <w:r w:rsidR="00670D2B">
        <w:rPr>
          <w:rFonts w:ascii="Arial" w:eastAsia="Times New Roman" w:hAnsi="Arial" w:cs="Arial"/>
          <w:sz w:val="22"/>
          <w:szCs w:val="22"/>
        </w:rPr>
        <w:t>vadovės</w:t>
      </w:r>
      <w:r w:rsidR="0072729B">
        <w:rPr>
          <w:rFonts w:ascii="Arial" w:eastAsia="Times New Roman" w:hAnsi="Arial" w:cs="Arial"/>
          <w:sz w:val="22"/>
          <w:szCs w:val="22"/>
        </w:rPr>
        <w:t xml:space="preserve"> </w:t>
      </w:r>
      <w:r w:rsidR="00A66EDA">
        <w:rPr>
          <w:rFonts w:ascii="Arial" w:eastAsia="Times New Roman" w:hAnsi="Arial" w:cs="Arial"/>
          <w:sz w:val="22"/>
          <w:szCs w:val="22"/>
        </w:rPr>
        <w:t xml:space="preserve">Aušros </w:t>
      </w:r>
      <w:proofErr w:type="spellStart"/>
      <w:r w:rsidR="00A66EDA">
        <w:rPr>
          <w:rFonts w:ascii="Arial" w:eastAsia="Times New Roman" w:hAnsi="Arial" w:cs="Arial"/>
          <w:sz w:val="22"/>
          <w:szCs w:val="22"/>
        </w:rPr>
        <w:t>Karolienės</w:t>
      </w:r>
      <w:proofErr w:type="spellEnd"/>
      <w:r w:rsidR="0072729B">
        <w:rPr>
          <w:rFonts w:ascii="Arial" w:eastAsia="Times New Roman" w:hAnsi="Arial" w:cs="Arial"/>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pagal </w:t>
      </w:r>
      <w:bookmarkStart w:id="1" w:name="_Hlk29278562"/>
      <w:r w:rsidR="0072729B">
        <w:rPr>
          <w:rFonts w:ascii="Arial" w:eastAsia="Times New Roman" w:hAnsi="Arial" w:cs="Arial"/>
          <w:sz w:val="22"/>
          <w:szCs w:val="22"/>
        </w:rPr>
        <w:t>įmonės įstatus</w:t>
      </w:r>
      <w:bookmarkEnd w:id="1"/>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Paslaugų teikėjas</w:t>
      </w:r>
      <w:r w:rsidRPr="00A95253">
        <w:rPr>
          <w:rFonts w:ascii="Arial" w:eastAsia="Times New Roman" w:hAnsi="Arial" w:cs="Arial"/>
          <w:sz w:val="22"/>
          <w:szCs w:val="22"/>
        </w:rPr>
        <w:t>),</w:t>
      </w:r>
    </w:p>
    <w:p w14:paraId="7420A09D" w14:textId="6FFC3838"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1F118CC6"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EC4498">
            <w:rPr>
              <w:rFonts w:ascii="Arial" w:hAnsi="Arial" w:cs="Arial"/>
              <w:sz w:val="22"/>
              <w:szCs w:val="22"/>
              <w:lang w:val="lt-LT"/>
            </w:rPr>
            <w:t>23</w:t>
          </w:r>
          <w:r w:rsidR="006665B7">
            <w:rPr>
              <w:rFonts w:ascii="Arial" w:hAnsi="Arial" w:cs="Arial"/>
              <w:sz w:val="22"/>
              <w:szCs w:val="22"/>
              <w:lang w:val="lt-LT"/>
            </w:rPr>
            <w:t>6</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4A541558"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6665B7" w:rsidRPr="006665B7">
        <w:rPr>
          <w:szCs w:val="24"/>
          <w:lang w:val="lt-LT" w:eastAsia="en-US"/>
        </w:rPr>
        <w:t xml:space="preserve"> </w:t>
      </w:r>
      <w:r w:rsidR="006665B7" w:rsidRPr="006665B7">
        <w:rPr>
          <w:rFonts w:ascii="Arial" w:hAnsi="Arial" w:cs="Arial"/>
          <w:sz w:val="22"/>
          <w:szCs w:val="22"/>
          <w:lang w:val="lt-LT"/>
        </w:rPr>
        <w:t>Miško atkūrimas, įveisimas ir atsodinimas (medžių ir krūmų sodinimas)</w:t>
      </w:r>
      <w:r w:rsidR="006665B7">
        <w:rPr>
          <w:rFonts w:ascii="Arial" w:hAnsi="Arial" w:cs="Arial"/>
          <w:sz w:val="22"/>
          <w:szCs w:val="22"/>
          <w:lang w:val="lt-LT"/>
        </w:rPr>
        <w:t>,</w:t>
      </w:r>
    </w:p>
    <w:p w14:paraId="1E47FCF2" w14:textId="448E9623" w:rsidR="00EC4498" w:rsidRDefault="00EC4498" w:rsidP="00EC4498">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1.1.2. </w:t>
      </w:r>
      <w:r w:rsidR="00D02FB6" w:rsidRPr="00D02FB6">
        <w:rPr>
          <w:rFonts w:ascii="Arial" w:hAnsi="Arial" w:cs="Arial"/>
          <w:sz w:val="22"/>
          <w:szCs w:val="22"/>
          <w:lang w:val="lt-LT"/>
        </w:rPr>
        <w:t xml:space="preserve">Želdinių, </w:t>
      </w:r>
      <w:proofErr w:type="spellStart"/>
      <w:r w:rsidR="00D02FB6" w:rsidRPr="00D02FB6">
        <w:rPr>
          <w:rFonts w:ascii="Arial" w:hAnsi="Arial" w:cs="Arial"/>
          <w:sz w:val="22"/>
          <w:szCs w:val="22"/>
          <w:lang w:val="lt-LT"/>
        </w:rPr>
        <w:t>žėlinių</w:t>
      </w:r>
      <w:proofErr w:type="spellEnd"/>
      <w:r w:rsidR="00D02FB6" w:rsidRPr="00D02FB6">
        <w:rPr>
          <w:rFonts w:ascii="Arial" w:hAnsi="Arial" w:cs="Arial"/>
          <w:sz w:val="22"/>
          <w:szCs w:val="22"/>
          <w:lang w:val="lt-LT"/>
        </w:rPr>
        <w:t xml:space="preserve"> apsauga nuo kanopinių žvėrių bei vabzdžių daromos žalos</w:t>
      </w:r>
      <w:r w:rsidR="00D02FB6">
        <w:rPr>
          <w:rFonts w:ascii="Arial" w:hAnsi="Arial" w:cs="Arial"/>
          <w:sz w:val="22"/>
          <w:szCs w:val="22"/>
          <w:lang w:val="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1E44901A" w:rsidR="00A838D1" w:rsidRPr="00A601DE" w:rsidRDefault="00120046" w:rsidP="00120046">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27007B" w:rsidRPr="00C76F6D">
        <w:rPr>
          <w:rFonts w:ascii="Arial" w:hAnsi="Arial" w:cs="Arial"/>
          <w:sz w:val="22"/>
          <w:szCs w:val="22"/>
          <w:lang w:val="lt-LT"/>
        </w:rPr>
        <w:t>23</w:t>
      </w:r>
      <w:r w:rsidR="00DF5BCD">
        <w:rPr>
          <w:rFonts w:ascii="Arial" w:hAnsi="Arial" w:cs="Arial"/>
          <w:sz w:val="22"/>
          <w:szCs w:val="22"/>
          <w:lang w:val="lt-LT"/>
        </w:rPr>
        <w:t>6</w:t>
      </w:r>
      <w:r w:rsidRPr="00C76F6D">
        <w:rPr>
          <w:rFonts w:ascii="Arial" w:hAnsi="Arial" w:cs="Arial"/>
          <w:sz w:val="22"/>
          <w:szCs w:val="22"/>
        </w:rPr>
        <w:t xml:space="preserve"> –</w:t>
      </w:r>
      <w:r w:rsidR="008476FD">
        <w:rPr>
          <w:rFonts w:ascii="Arial" w:hAnsi="Arial" w:cs="Arial"/>
          <w:sz w:val="22"/>
          <w:szCs w:val="22"/>
          <w:lang w:val="lt-LT"/>
        </w:rPr>
        <w:t xml:space="preserve"> </w:t>
      </w:r>
      <w:r w:rsidR="008476FD" w:rsidRPr="008476FD">
        <w:rPr>
          <w:rFonts w:ascii="Arial" w:hAnsi="Arial" w:cs="Arial"/>
          <w:b/>
          <w:bCs/>
          <w:sz w:val="22"/>
          <w:szCs w:val="22"/>
          <w:lang w:val="lt-LT"/>
        </w:rPr>
        <w:t>117624,00</w:t>
      </w:r>
      <w:r w:rsidR="008476FD">
        <w:rPr>
          <w:rFonts w:ascii="Arial" w:hAnsi="Arial" w:cs="Arial"/>
          <w:sz w:val="22"/>
          <w:szCs w:val="22"/>
          <w:lang w:val="lt-LT"/>
        </w:rPr>
        <w:t xml:space="preserve"> </w:t>
      </w:r>
      <w:r w:rsidR="007E3320">
        <w:rPr>
          <w:rFonts w:ascii="Arial" w:hAnsi="Arial" w:cs="Arial"/>
          <w:b/>
          <w:bCs/>
          <w:iCs/>
          <w:sz w:val="22"/>
          <w:szCs w:val="22"/>
          <w:lang w:val="en-GB"/>
        </w:rPr>
        <w:t>EUR</w:t>
      </w:r>
      <w:r w:rsidRPr="00C76F6D">
        <w:rPr>
          <w:rFonts w:ascii="Arial" w:hAnsi="Arial" w:cs="Arial"/>
          <w:i/>
          <w:sz w:val="22"/>
          <w:szCs w:val="22"/>
        </w:rPr>
        <w:t xml:space="preserve"> </w:t>
      </w:r>
      <w:r w:rsidRPr="00C76F6D">
        <w:rPr>
          <w:rFonts w:ascii="Arial" w:hAnsi="Arial" w:cs="Arial"/>
          <w:iCs/>
          <w:sz w:val="22"/>
          <w:szCs w:val="22"/>
        </w:rPr>
        <w:t>(</w:t>
      </w:r>
      <w:proofErr w:type="spellStart"/>
      <w:r w:rsidR="007E3320">
        <w:rPr>
          <w:rFonts w:ascii="Arial" w:hAnsi="Arial" w:cs="Arial"/>
          <w:iCs/>
          <w:sz w:val="22"/>
          <w:szCs w:val="22"/>
          <w:lang w:val="en-GB"/>
        </w:rPr>
        <w:t>šimtas</w:t>
      </w:r>
      <w:proofErr w:type="spellEnd"/>
      <w:r w:rsidR="007E3320">
        <w:rPr>
          <w:rFonts w:ascii="Arial" w:hAnsi="Arial" w:cs="Arial"/>
          <w:iCs/>
          <w:sz w:val="22"/>
          <w:szCs w:val="22"/>
          <w:lang w:val="en-GB"/>
        </w:rPr>
        <w:t xml:space="preserve"> </w:t>
      </w:r>
      <w:proofErr w:type="spellStart"/>
      <w:r w:rsidR="00F500E3">
        <w:rPr>
          <w:rFonts w:ascii="Arial" w:hAnsi="Arial" w:cs="Arial"/>
          <w:iCs/>
          <w:sz w:val="22"/>
          <w:szCs w:val="22"/>
          <w:lang w:val="en-GB"/>
        </w:rPr>
        <w:t>septyniolika</w:t>
      </w:r>
      <w:proofErr w:type="spellEnd"/>
      <w:r w:rsidR="007E3320">
        <w:rPr>
          <w:rFonts w:ascii="Arial" w:hAnsi="Arial" w:cs="Arial"/>
          <w:iCs/>
          <w:sz w:val="22"/>
          <w:szCs w:val="22"/>
          <w:lang w:val="en-GB"/>
        </w:rPr>
        <w:t xml:space="preserve"> </w:t>
      </w:r>
      <w:r w:rsidR="007E3320" w:rsidRPr="00C76F6D">
        <w:rPr>
          <w:rFonts w:ascii="Arial" w:hAnsi="Arial" w:cs="Arial"/>
          <w:iCs/>
          <w:sz w:val="22"/>
          <w:szCs w:val="22"/>
          <w:lang w:val="lt-LT"/>
        </w:rPr>
        <w:t>tūkstanč</w:t>
      </w:r>
      <w:r w:rsidR="00F500E3">
        <w:rPr>
          <w:rFonts w:ascii="Arial" w:hAnsi="Arial" w:cs="Arial"/>
          <w:iCs/>
          <w:sz w:val="22"/>
          <w:szCs w:val="22"/>
          <w:lang w:val="lt-LT"/>
        </w:rPr>
        <w:t>ių</w:t>
      </w:r>
      <w:r w:rsidR="007E3320" w:rsidRPr="00C76F6D">
        <w:rPr>
          <w:rFonts w:ascii="Arial" w:hAnsi="Arial" w:cs="Arial"/>
          <w:iCs/>
          <w:sz w:val="22"/>
          <w:szCs w:val="22"/>
          <w:lang w:val="lt-LT"/>
        </w:rPr>
        <w:t xml:space="preserve"> </w:t>
      </w:r>
      <w:r w:rsidR="005B3DB9">
        <w:rPr>
          <w:rFonts w:ascii="Arial" w:hAnsi="Arial" w:cs="Arial"/>
          <w:iCs/>
          <w:sz w:val="22"/>
          <w:szCs w:val="22"/>
          <w:lang w:val="lt-LT"/>
        </w:rPr>
        <w:t>šeši šimtai dvidešimt keturi</w:t>
      </w:r>
      <w:r w:rsidR="007E3320" w:rsidRPr="00C76F6D">
        <w:rPr>
          <w:rFonts w:ascii="Arial" w:hAnsi="Arial" w:cs="Arial"/>
          <w:iCs/>
          <w:sz w:val="22"/>
          <w:szCs w:val="22"/>
          <w:lang w:val="lt-LT"/>
        </w:rPr>
        <w:t xml:space="preserve"> eur</w:t>
      </w:r>
      <w:r w:rsidR="00C16C59">
        <w:rPr>
          <w:rFonts w:ascii="Arial" w:hAnsi="Arial" w:cs="Arial"/>
          <w:iCs/>
          <w:sz w:val="22"/>
          <w:szCs w:val="22"/>
          <w:lang w:val="lt-LT"/>
        </w:rPr>
        <w:t>ai</w:t>
      </w:r>
      <w:r w:rsidRPr="00C76F6D">
        <w:rPr>
          <w:rFonts w:ascii="Arial" w:hAnsi="Arial" w:cs="Arial"/>
          <w:iCs/>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007E3320" w:rsidRPr="00C76F6D">
        <w:rPr>
          <w:rFonts w:ascii="Arial" w:hAnsi="Arial" w:cs="Arial"/>
          <w:sz w:val="22"/>
          <w:szCs w:val="22"/>
          <w:lang w:val="lt-LT"/>
        </w:rPr>
        <w:t>21</w:t>
      </w:r>
      <w:r w:rsidRPr="00C76F6D">
        <w:rPr>
          <w:rFonts w:ascii="Arial" w:hAnsi="Arial" w:cs="Arial"/>
          <w:sz w:val="22"/>
          <w:szCs w:val="22"/>
        </w:rPr>
        <w:t xml:space="preserve"> </w:t>
      </w:r>
      <w:r w:rsidRPr="00A601DE">
        <w:rPr>
          <w:rFonts w:ascii="Arial" w:hAnsi="Arial" w:cs="Arial"/>
          <w:sz w:val="22"/>
          <w:szCs w:val="22"/>
        </w:rPr>
        <w:t xml:space="preserve">proc. dydžio PVM.  </w:t>
      </w:r>
      <w:proofErr w:type="spellStart"/>
      <w:r w:rsidRPr="00A601DE">
        <w:rPr>
          <w:rFonts w:ascii="Arial" w:hAnsi="Arial" w:cs="Arial"/>
          <w:sz w:val="22"/>
          <w:szCs w:val="22"/>
        </w:rPr>
        <w:t>P.o.d</w:t>
      </w:r>
      <w:proofErr w:type="spellEnd"/>
      <w:r w:rsidRPr="00A601DE">
        <w:rPr>
          <w:rFonts w:ascii="Arial" w:hAnsi="Arial" w:cs="Arial"/>
          <w:sz w:val="22"/>
          <w:szCs w:val="22"/>
        </w:rPr>
        <w:t>.</w:t>
      </w:r>
      <w:r w:rsidR="001C701D">
        <w:rPr>
          <w:rFonts w:ascii="Arial" w:hAnsi="Arial" w:cs="Arial"/>
          <w:sz w:val="22"/>
          <w:szCs w:val="22"/>
          <w:lang w:val="lt-LT"/>
        </w:rPr>
        <w:t xml:space="preserve"> 23</w:t>
      </w:r>
      <w:r w:rsidR="00DF5BCD">
        <w:rPr>
          <w:rFonts w:ascii="Arial" w:hAnsi="Arial" w:cs="Arial"/>
          <w:sz w:val="22"/>
          <w:szCs w:val="22"/>
          <w:lang w:val="lt-LT"/>
        </w:rPr>
        <w:t>6</w:t>
      </w:r>
      <w:r w:rsidRPr="00A601DE">
        <w:rPr>
          <w:rFonts w:ascii="Arial" w:hAnsi="Arial" w:cs="Arial"/>
          <w:sz w:val="22"/>
          <w:szCs w:val="22"/>
        </w:rPr>
        <w:t xml:space="preserve"> Sutarties maksimali kaina, įskaitant PVM –</w:t>
      </w:r>
      <w:r w:rsidR="007E3320">
        <w:rPr>
          <w:rFonts w:ascii="Arial" w:hAnsi="Arial" w:cs="Arial"/>
          <w:sz w:val="22"/>
          <w:szCs w:val="22"/>
          <w:lang w:val="lt-LT"/>
        </w:rPr>
        <w:t xml:space="preserve"> </w:t>
      </w:r>
      <w:r w:rsidR="00F15BD4" w:rsidRPr="00196116">
        <w:rPr>
          <w:rFonts w:ascii="Arial" w:hAnsi="Arial" w:cs="Arial"/>
          <w:b/>
          <w:bCs/>
          <w:sz w:val="22"/>
          <w:szCs w:val="22"/>
          <w:lang w:val="lt-LT"/>
        </w:rPr>
        <w:t>142325,04</w:t>
      </w:r>
      <w:r w:rsidR="00D26393" w:rsidRPr="00C76F6D">
        <w:rPr>
          <w:rFonts w:ascii="Arial" w:hAnsi="Arial" w:cs="Arial"/>
          <w:b/>
          <w:bCs/>
          <w:sz w:val="22"/>
          <w:szCs w:val="22"/>
          <w:lang w:val="lt-LT"/>
        </w:rPr>
        <w:t xml:space="preserve"> EUR  </w:t>
      </w:r>
      <w:r w:rsidRPr="00C76F6D">
        <w:rPr>
          <w:rFonts w:ascii="Arial" w:hAnsi="Arial" w:cs="Arial"/>
          <w:iCs/>
          <w:sz w:val="22"/>
          <w:szCs w:val="22"/>
        </w:rPr>
        <w:t>(</w:t>
      </w:r>
      <w:r w:rsidR="00D26393" w:rsidRPr="00C76F6D">
        <w:rPr>
          <w:rFonts w:ascii="Arial" w:hAnsi="Arial" w:cs="Arial"/>
          <w:iCs/>
          <w:sz w:val="22"/>
          <w:szCs w:val="22"/>
          <w:lang w:val="lt-LT"/>
        </w:rPr>
        <w:t xml:space="preserve">šimtas </w:t>
      </w:r>
      <w:proofErr w:type="spellStart"/>
      <w:r w:rsidR="00196116">
        <w:rPr>
          <w:rFonts w:ascii="Arial" w:hAnsi="Arial" w:cs="Arial"/>
          <w:iCs/>
          <w:sz w:val="22"/>
          <w:szCs w:val="22"/>
          <w:lang w:val="lt-LT"/>
        </w:rPr>
        <w:t>keuriasdešimt</w:t>
      </w:r>
      <w:proofErr w:type="spellEnd"/>
      <w:r w:rsidR="00196116">
        <w:rPr>
          <w:rFonts w:ascii="Arial" w:hAnsi="Arial" w:cs="Arial"/>
          <w:iCs/>
          <w:sz w:val="22"/>
          <w:szCs w:val="22"/>
          <w:lang w:val="lt-LT"/>
        </w:rPr>
        <w:t xml:space="preserve"> du</w:t>
      </w:r>
      <w:r w:rsidR="00D26393" w:rsidRPr="00C76F6D">
        <w:rPr>
          <w:rFonts w:ascii="Arial" w:hAnsi="Arial" w:cs="Arial"/>
          <w:iCs/>
          <w:sz w:val="22"/>
          <w:szCs w:val="22"/>
          <w:lang w:val="lt-LT"/>
        </w:rPr>
        <w:t xml:space="preserve"> tūkstančiai </w:t>
      </w:r>
      <w:r w:rsidR="00196116">
        <w:rPr>
          <w:rFonts w:ascii="Arial" w:hAnsi="Arial" w:cs="Arial"/>
          <w:iCs/>
          <w:sz w:val="22"/>
          <w:szCs w:val="22"/>
          <w:lang w:val="lt-LT"/>
        </w:rPr>
        <w:t>trys</w:t>
      </w:r>
      <w:r w:rsidR="00D26393" w:rsidRPr="00C76F6D">
        <w:rPr>
          <w:rFonts w:ascii="Arial" w:hAnsi="Arial" w:cs="Arial"/>
          <w:iCs/>
          <w:sz w:val="22"/>
          <w:szCs w:val="22"/>
          <w:lang w:val="lt-LT"/>
        </w:rPr>
        <w:t xml:space="preserve"> šimtai </w:t>
      </w:r>
      <w:r w:rsidR="00F862EE">
        <w:rPr>
          <w:rFonts w:ascii="Arial" w:hAnsi="Arial" w:cs="Arial"/>
          <w:iCs/>
          <w:sz w:val="22"/>
          <w:szCs w:val="22"/>
          <w:lang w:val="lt-LT"/>
        </w:rPr>
        <w:t>dvidešimt penki</w:t>
      </w:r>
      <w:r w:rsidR="00D26393" w:rsidRPr="00C76F6D">
        <w:rPr>
          <w:rFonts w:ascii="Arial" w:hAnsi="Arial" w:cs="Arial"/>
          <w:iCs/>
          <w:sz w:val="22"/>
          <w:szCs w:val="22"/>
          <w:lang w:val="lt-LT"/>
        </w:rPr>
        <w:t xml:space="preserve"> eurai </w:t>
      </w:r>
      <w:r w:rsidR="00F862EE">
        <w:rPr>
          <w:rFonts w:ascii="Arial" w:hAnsi="Arial" w:cs="Arial"/>
          <w:iCs/>
          <w:sz w:val="22"/>
          <w:szCs w:val="22"/>
          <w:lang w:val="lt-LT"/>
        </w:rPr>
        <w:t>keturi</w:t>
      </w:r>
      <w:r w:rsidR="00D26393" w:rsidRPr="00C76F6D">
        <w:rPr>
          <w:rFonts w:ascii="Arial" w:hAnsi="Arial" w:cs="Arial"/>
          <w:iCs/>
          <w:sz w:val="22"/>
          <w:szCs w:val="22"/>
          <w:lang w:val="lt-LT"/>
        </w:rPr>
        <w:t xml:space="preserve"> centai</w:t>
      </w:r>
      <w:r w:rsidRPr="00C76F6D">
        <w:rPr>
          <w:rFonts w:ascii="Arial" w:hAnsi="Arial" w:cs="Arial"/>
          <w:iCs/>
          <w:sz w:val="22"/>
          <w:szCs w:val="22"/>
        </w:rPr>
        <w:t>)</w:t>
      </w:r>
      <w:r w:rsidR="00D26393">
        <w:rPr>
          <w:rFonts w:ascii="Arial" w:hAnsi="Arial" w:cs="Arial"/>
          <w:iCs/>
          <w:sz w:val="22"/>
          <w:szCs w:val="22"/>
          <w:lang w:val="lt-LT"/>
        </w:rPr>
        <w:t>.</w:t>
      </w:r>
      <w:r w:rsidR="003E5C31" w:rsidRPr="00A601DE">
        <w:rPr>
          <w:rFonts w:ascii="Arial" w:hAnsi="Arial" w:cs="Arial"/>
          <w:sz w:val="22"/>
          <w:szCs w:val="22"/>
          <w:lang w:val="lt-LT"/>
        </w:rPr>
        <w:t xml:space="preserve"> </w:t>
      </w:r>
      <w:bookmarkEnd w:id="2"/>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ED55F2" w:rsidRDefault="00234763" w:rsidP="003E1466">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DC2EED"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lastRenderedPageBreak/>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74B0556C"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C4498">
            <w:rPr>
              <w:rFonts w:ascii="Arial" w:eastAsia="Times New Roman" w:hAnsi="Arial" w:cs="Arial"/>
              <w:sz w:val="22"/>
              <w:szCs w:val="22"/>
              <w:lang w:eastAsia="lt-LT"/>
            </w:rPr>
            <w:t>1,</w:t>
          </w:r>
          <w:r w:rsidR="00BB48AE">
            <w:rPr>
              <w:rFonts w:ascii="Arial" w:eastAsia="Times New Roman" w:hAnsi="Arial" w:cs="Arial"/>
              <w:sz w:val="22"/>
              <w:szCs w:val="22"/>
              <w:lang w:eastAsia="lt-LT"/>
            </w:rPr>
            <w:t>52</w:t>
          </w:r>
          <w:r w:rsidR="00EC4498">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0138AB04"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DE0ECC">
        <w:rPr>
          <w:rFonts w:ascii="Arial" w:hAnsi="Arial" w:cs="Arial"/>
          <w:sz w:val="22"/>
          <w:szCs w:val="22"/>
        </w:rPr>
        <w:t>–</w:t>
      </w:r>
      <w:r w:rsidR="00D21DC7">
        <w:rPr>
          <w:rFonts w:ascii="Arial" w:hAnsi="Arial" w:cs="Arial"/>
          <w:b/>
          <w:bCs/>
          <w:i/>
          <w:iCs/>
          <w:sz w:val="22"/>
          <w:szCs w:val="22"/>
        </w:rPr>
        <w:t xml:space="preserve"> </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4"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4"/>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5" w:name="V4712dbe3b882442a830b5943d2aaaa16"/>
      <w:r w:rsidR="00A363ED" w:rsidRPr="00ED55F2">
        <w:rPr>
          <w:rFonts w:ascii="Arial" w:hAnsi="Arial" w:cs="Arial"/>
          <w:color w:val="000000"/>
          <w:sz w:val="22"/>
          <w:szCs w:val="22"/>
          <w:shd w:val="clear" w:color="auto" w:fill="FFFFFF"/>
        </w:rPr>
        <w:t>12</w:t>
      </w:r>
      <w:bookmarkEnd w:id="5"/>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3C4B" w:rsidRPr="00ED55F2">
        <w:rPr>
          <w:rFonts w:ascii="Arial" w:hAnsi="Arial" w:cs="Arial"/>
          <w:sz w:val="22"/>
          <w:szCs w:val="22"/>
        </w:rPr>
        <w:lastRenderedPageBreak/>
        <w:t>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6"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6"/>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lastRenderedPageBreak/>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lastRenderedPageBreak/>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7"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7"/>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lastRenderedPageBreak/>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8"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8"/>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70CC13A9" w:rsidR="00B52015" w:rsidRPr="00A601DE" w:rsidRDefault="00B52015" w:rsidP="00DC2EED">
            <w:pPr>
              <w:jc w:val="both"/>
              <w:rPr>
                <w:rFonts w:ascii="Arial" w:eastAsia="Times New Roman" w:hAnsi="Arial" w:cs="Arial"/>
                <w:sz w:val="22"/>
                <w:szCs w:val="22"/>
                <w:lang w:eastAsia="lt-LT"/>
              </w:rPr>
            </w:pPr>
          </w:p>
        </w:tc>
        <w:tc>
          <w:tcPr>
            <w:tcW w:w="4946" w:type="dxa"/>
          </w:tcPr>
          <w:p w14:paraId="23FD243A" w14:textId="601B1E7F" w:rsidR="00B52015" w:rsidRPr="00A601DE" w:rsidRDefault="00DC2EED"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E64266" w:rsidRPr="00E65361">
                  <w:rPr>
                    <w:rFonts w:ascii="Arial" w:eastAsia="Times New Roman" w:hAnsi="Arial" w:cs="Arial"/>
                    <w:sz w:val="22"/>
                    <w:szCs w:val="22"/>
                    <w:lang w:eastAsia="lt-LT"/>
                  </w:rPr>
                  <w:t xml:space="preserve"> </w:t>
                </w:r>
              </w:sdtContent>
            </w:sdt>
          </w:p>
        </w:tc>
      </w:tr>
    </w:tbl>
    <w:p w14:paraId="2419763C" w14:textId="2945455E"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lastRenderedPageBreak/>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C08FEF4"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w:t>
      </w:r>
      <w:r w:rsidR="0002348D" w:rsidRPr="00ED55F2">
        <w:rPr>
          <w:rFonts w:ascii="Arial" w:eastAsiaTheme="majorEastAsia" w:hAnsi="Arial" w:cs="Arial"/>
        </w:rPr>
        <w:lastRenderedPageBreak/>
        <w:t xml:space="preserve">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09C7AB0D" w14:textId="785D5C3D" w:rsidR="00FD54EF" w:rsidRPr="00ED55F2" w:rsidRDefault="0047190D" w:rsidP="00A91CA9">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11DEC47F" w14:textId="4BB1A8CF" w:rsidR="00FD54EF" w:rsidRPr="00ED55F2" w:rsidRDefault="00A91CA9" w:rsidP="00757860">
      <w:pPr>
        <w:ind w:firstLine="567"/>
        <w:jc w:val="both"/>
        <w:rPr>
          <w:rFonts w:ascii="Arial" w:hAnsi="Arial" w:cs="Arial"/>
          <w:sz w:val="22"/>
          <w:szCs w:val="22"/>
          <w:lang w:eastAsia="x-none"/>
        </w:rPr>
      </w:pPr>
      <w:r>
        <w:rPr>
          <w:rFonts w:ascii="Arial" w:hAnsi="Arial" w:cs="Arial"/>
          <w:sz w:val="22"/>
          <w:szCs w:val="22"/>
          <w:lang w:eastAsia="x-none"/>
        </w:rPr>
        <w:t>7</w:t>
      </w:r>
      <w:r w:rsidR="001225C0">
        <w:rPr>
          <w:rFonts w:ascii="Arial" w:hAnsi="Arial" w:cs="Arial"/>
          <w:sz w:val="22"/>
          <w:szCs w:val="22"/>
          <w:lang w:eastAsia="x-none"/>
        </w:rPr>
        <w:t xml:space="preserve">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34C0E446" w14:textId="5581D06F" w:rsidR="003E75A9" w:rsidRPr="00A95253" w:rsidRDefault="003E75A9" w:rsidP="004E6821">
            <w:pPr>
              <w:tabs>
                <w:tab w:val="left" w:pos="3060"/>
                <w:tab w:val="center" w:pos="4819"/>
                <w:tab w:val="right" w:pos="9638"/>
              </w:tabs>
              <w:suppressAutoHyphens/>
              <w:ind w:left="287"/>
              <w:rPr>
                <w:rFonts w:ascii="Arial" w:eastAsia="Times New Roman" w:hAnsi="Arial" w:cs="Arial"/>
                <w:b/>
                <w:iCs/>
                <w:sz w:val="22"/>
                <w:szCs w:val="22"/>
                <w:lang w:eastAsia="ar-SA"/>
              </w:rPr>
            </w:pPr>
          </w:p>
        </w:tc>
      </w:tr>
      <w:tr w:rsidR="00462054" w:rsidRPr="00640B64" w14:paraId="4F6CA4F2" w14:textId="77777777" w:rsidTr="00462054">
        <w:trPr>
          <w:trHeight w:val="342"/>
        </w:trPr>
        <w:tc>
          <w:tcPr>
            <w:tcW w:w="4986" w:type="dxa"/>
            <w:shd w:val="clear" w:color="auto" w:fill="auto"/>
          </w:tcPr>
          <w:p w14:paraId="3C2B9CFE" w14:textId="16C6850B" w:rsidR="00462054" w:rsidRPr="00462054" w:rsidRDefault="00462054" w:rsidP="00462054">
            <w:pPr>
              <w:tabs>
                <w:tab w:val="left" w:pos="3060"/>
                <w:tab w:val="center" w:pos="4819"/>
                <w:tab w:val="right" w:pos="9638"/>
              </w:tabs>
              <w:suppressAutoHyphens/>
              <w:ind w:left="321"/>
              <w:rPr>
                <w:rFonts w:ascii="Arial" w:eastAsia="Times New Roman" w:hAnsi="Arial" w:cs="Arial"/>
                <w:b/>
                <w:bCs/>
                <w:iCs/>
                <w:sz w:val="22"/>
                <w:szCs w:val="22"/>
                <w:lang w:eastAsia="ar-SA"/>
              </w:rPr>
            </w:pPr>
            <w:r w:rsidRPr="00C76F6D">
              <w:rPr>
                <w:rFonts w:ascii="Arial" w:eastAsia="Times New Roman" w:hAnsi="Arial" w:cs="Arial"/>
                <w:b/>
                <w:bCs/>
                <w:iCs/>
                <w:sz w:val="22"/>
                <w:szCs w:val="22"/>
                <w:lang w:eastAsia="ar-SA"/>
              </w:rPr>
              <w:t>UŽSAKOVAS</w:t>
            </w:r>
            <w:r w:rsidRPr="00462054">
              <w:rPr>
                <w:rFonts w:ascii="Arial" w:eastAsia="Times New Roman" w:hAnsi="Arial" w:cs="Arial"/>
                <w:b/>
                <w:bCs/>
                <w:iCs/>
                <w:sz w:val="22"/>
                <w:szCs w:val="22"/>
                <w:lang w:eastAsia="ar-SA"/>
              </w:rPr>
              <w:t>:</w:t>
            </w:r>
          </w:p>
          <w:p w14:paraId="70329669" w14:textId="19FBDE74"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Pr>
                <w:rFonts w:ascii="Arial" w:eastAsia="Times New Roman" w:hAnsi="Arial" w:cs="Arial"/>
                <w:iCs/>
                <w:sz w:val="22"/>
                <w:szCs w:val="22"/>
                <w:lang w:eastAsia="ar-SA"/>
              </w:rPr>
              <w:t>V</w:t>
            </w:r>
            <w:r w:rsidRPr="00C76F6D">
              <w:rPr>
                <w:rFonts w:ascii="Arial" w:eastAsia="Times New Roman" w:hAnsi="Arial" w:cs="Arial"/>
                <w:iCs/>
                <w:sz w:val="22"/>
                <w:szCs w:val="22"/>
                <w:lang w:eastAsia="ar-SA"/>
              </w:rPr>
              <w:t>alstybės įmonė Valstybinių miškų urėdija</w:t>
            </w:r>
          </w:p>
          <w:p w14:paraId="5FC127B0"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(Sutartis vykdoma Šilutės regioninio padalinio administruojamoje teritorijoje)</w:t>
            </w:r>
          </w:p>
          <w:p w14:paraId="101C7A5C"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Registruotos buveinės adresas:</w:t>
            </w:r>
            <w:r w:rsidRPr="00C76F6D">
              <w:rPr>
                <w:rFonts w:ascii="Arial" w:eastAsia="Times New Roman" w:hAnsi="Arial" w:cs="Arial"/>
                <w:iCs/>
                <w:sz w:val="22"/>
                <w:szCs w:val="22"/>
                <w:lang w:eastAsia="ar-SA"/>
              </w:rPr>
              <w:t xml:space="preserve"> Pramonės pr. 11A, LT-51327 Kaunas</w:t>
            </w:r>
          </w:p>
          <w:p w14:paraId="2F8ED2B8"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Būstinės (centrinės administracijos) adresas:</w:t>
            </w:r>
            <w:r w:rsidRPr="00C76F6D">
              <w:rPr>
                <w:rFonts w:ascii="Arial" w:eastAsia="Times New Roman" w:hAnsi="Arial" w:cs="Arial"/>
                <w:iCs/>
                <w:sz w:val="22"/>
                <w:szCs w:val="22"/>
                <w:lang w:eastAsia="ar-SA"/>
              </w:rPr>
              <w:t xml:space="preserve"> Savanorių pr. 176, LT-03154 Vilnius</w:t>
            </w:r>
          </w:p>
          <w:p w14:paraId="1536B8A2"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 xml:space="preserve">valstybės įmonės Valstybinių miškų urėdijos </w:t>
            </w:r>
            <w:r w:rsidRPr="00C76F6D">
              <w:rPr>
                <w:rFonts w:ascii="Arial" w:eastAsia="Times New Roman" w:hAnsi="Arial" w:cs="Arial"/>
                <w:i/>
                <w:sz w:val="22"/>
                <w:szCs w:val="22"/>
                <w:lang w:eastAsia="ar-SA"/>
              </w:rPr>
              <w:t>Šilutės regioninio padalinio adresas:</w:t>
            </w:r>
            <w:r w:rsidRPr="00C76F6D">
              <w:rPr>
                <w:rFonts w:ascii="Arial" w:eastAsia="Times New Roman" w:hAnsi="Arial" w:cs="Arial"/>
                <w:iCs/>
                <w:sz w:val="22"/>
                <w:szCs w:val="22"/>
                <w:lang w:eastAsia="ar-SA"/>
              </w:rPr>
              <w:t xml:space="preserve"> Nemuno g.15, LT-99149 Šilutė</w:t>
            </w:r>
          </w:p>
          <w:p w14:paraId="6F55E5E2"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p>
          <w:p w14:paraId="4D60F06F"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Juridinio asmens kodas:</w:t>
            </w:r>
            <w:r w:rsidRPr="00C76F6D">
              <w:rPr>
                <w:rFonts w:ascii="Arial" w:eastAsia="Times New Roman" w:hAnsi="Arial" w:cs="Arial"/>
                <w:iCs/>
                <w:sz w:val="22"/>
                <w:szCs w:val="22"/>
                <w:lang w:eastAsia="ar-SA"/>
              </w:rPr>
              <w:t xml:space="preserve"> 132340880 69</w:t>
            </w:r>
          </w:p>
          <w:p w14:paraId="1AF4AA5E"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PVM mokėtojo kodas</w:t>
            </w:r>
            <w:r w:rsidRPr="00C76F6D">
              <w:rPr>
                <w:rFonts w:ascii="Arial" w:eastAsia="Times New Roman" w:hAnsi="Arial" w:cs="Arial"/>
                <w:iCs/>
                <w:sz w:val="22"/>
                <w:szCs w:val="22"/>
                <w:lang w:eastAsia="ar-SA"/>
              </w:rPr>
              <w:t>: LT323408811</w:t>
            </w:r>
          </w:p>
          <w:p w14:paraId="37389C09"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p>
          <w:p w14:paraId="11C6CE7A"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Atsiskaitomosios sąskaitos (pardavėjo regioniniam padaliniui priskirtos sąskaitos) Nr.:</w:t>
            </w:r>
            <w:r w:rsidRPr="00C76F6D">
              <w:rPr>
                <w:rFonts w:ascii="Arial" w:eastAsia="Times New Roman" w:hAnsi="Arial" w:cs="Arial"/>
                <w:iCs/>
                <w:sz w:val="22"/>
                <w:szCs w:val="22"/>
                <w:lang w:eastAsia="ar-SA"/>
              </w:rPr>
              <w:t xml:space="preserve"> LT347300010154112171</w:t>
            </w:r>
          </w:p>
          <w:p w14:paraId="12EBE38F"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Banko kodas:</w:t>
            </w:r>
            <w:r w:rsidRPr="00C76F6D">
              <w:rPr>
                <w:rFonts w:ascii="Arial" w:eastAsia="Times New Roman" w:hAnsi="Arial" w:cs="Arial"/>
                <w:iCs/>
                <w:sz w:val="22"/>
                <w:szCs w:val="22"/>
                <w:lang w:eastAsia="ar-SA"/>
              </w:rPr>
              <w:t xml:space="preserve">  73000</w:t>
            </w:r>
          </w:p>
          <w:p w14:paraId="7E859221"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Tel. Nr</w:t>
            </w:r>
            <w:r w:rsidRPr="00C76F6D">
              <w:rPr>
                <w:rFonts w:ascii="Arial" w:eastAsia="Times New Roman" w:hAnsi="Arial" w:cs="Arial"/>
                <w:iCs/>
                <w:sz w:val="22"/>
                <w:szCs w:val="22"/>
                <w:lang w:eastAsia="ar-SA"/>
              </w:rPr>
              <w:t>.: 8 616 87512</w:t>
            </w:r>
          </w:p>
          <w:p w14:paraId="6543EA22"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
                <w:sz w:val="22"/>
                <w:szCs w:val="22"/>
                <w:lang w:eastAsia="ar-SA"/>
              </w:rPr>
              <w:t>El. p. adresas:</w:t>
            </w:r>
            <w:r w:rsidRPr="00C76F6D">
              <w:rPr>
                <w:rFonts w:ascii="Arial" w:eastAsia="Times New Roman" w:hAnsi="Arial" w:cs="Arial"/>
                <w:iCs/>
                <w:sz w:val="22"/>
                <w:szCs w:val="22"/>
                <w:lang w:eastAsia="ar-SA"/>
              </w:rPr>
              <w:t xml:space="preserve"> silute@vmu.lt</w:t>
            </w:r>
          </w:p>
          <w:p w14:paraId="7979F4C9"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p>
        </w:tc>
        <w:tc>
          <w:tcPr>
            <w:tcW w:w="4636" w:type="dxa"/>
            <w:shd w:val="clear" w:color="auto" w:fill="auto"/>
          </w:tcPr>
          <w:p w14:paraId="56B0CC70" w14:textId="77777777" w:rsidR="00462054" w:rsidRPr="00462054" w:rsidRDefault="00462054" w:rsidP="00462054">
            <w:pPr>
              <w:tabs>
                <w:tab w:val="left" w:pos="3060"/>
                <w:tab w:val="center" w:pos="4819"/>
                <w:tab w:val="right" w:pos="9638"/>
              </w:tabs>
              <w:suppressAutoHyphens/>
              <w:ind w:left="287"/>
              <w:rPr>
                <w:rFonts w:ascii="Arial" w:eastAsia="Times New Roman" w:hAnsi="Arial" w:cs="Arial"/>
                <w:b/>
                <w:bCs/>
                <w:iCs/>
                <w:sz w:val="22"/>
                <w:szCs w:val="22"/>
                <w:lang w:eastAsia="ar-SA"/>
              </w:rPr>
            </w:pPr>
            <w:r w:rsidRPr="00462054">
              <w:rPr>
                <w:rFonts w:ascii="Arial" w:eastAsia="Times New Roman" w:hAnsi="Arial" w:cs="Arial"/>
                <w:b/>
                <w:bCs/>
                <w:iCs/>
                <w:sz w:val="22"/>
                <w:szCs w:val="22"/>
                <w:lang w:eastAsia="ar-SA"/>
              </w:rPr>
              <w:t>PASLAUGOS TEIKĖJAS:</w:t>
            </w:r>
          </w:p>
          <w:p w14:paraId="579FC39F" w14:textId="5DA9590E"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UAB „</w:t>
            </w:r>
            <w:r w:rsidR="003B20FB">
              <w:rPr>
                <w:rFonts w:ascii="Arial" w:eastAsia="Times New Roman" w:hAnsi="Arial" w:cs="Arial"/>
                <w:iCs/>
                <w:sz w:val="22"/>
                <w:szCs w:val="22"/>
                <w:lang w:eastAsia="ar-SA"/>
              </w:rPr>
              <w:t>Šilutės b</w:t>
            </w:r>
            <w:r w:rsidR="002F695A">
              <w:rPr>
                <w:rFonts w:ascii="Arial" w:eastAsia="Times New Roman" w:hAnsi="Arial" w:cs="Arial"/>
                <w:iCs/>
                <w:sz w:val="22"/>
                <w:szCs w:val="22"/>
                <w:lang w:eastAsia="ar-SA"/>
              </w:rPr>
              <w:t>aidarių centras</w:t>
            </w:r>
            <w:r w:rsidRPr="00C76F6D">
              <w:rPr>
                <w:rFonts w:ascii="Arial" w:eastAsia="Times New Roman" w:hAnsi="Arial" w:cs="Arial"/>
                <w:iCs/>
                <w:sz w:val="22"/>
                <w:szCs w:val="22"/>
                <w:lang w:eastAsia="ar-SA"/>
              </w:rPr>
              <w:t>“</w:t>
            </w:r>
          </w:p>
          <w:p w14:paraId="272089EC" w14:textId="4A27D764"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
                <w:sz w:val="22"/>
                <w:szCs w:val="22"/>
                <w:lang w:eastAsia="ar-SA"/>
              </w:rPr>
              <w:t>Registruotos buveinės / gyvenamosios vietos adresas:</w:t>
            </w:r>
            <w:r w:rsidRPr="00C76F6D">
              <w:rPr>
                <w:rFonts w:ascii="Arial" w:eastAsia="Times New Roman" w:hAnsi="Arial" w:cs="Arial"/>
                <w:iCs/>
                <w:sz w:val="22"/>
                <w:szCs w:val="22"/>
                <w:lang w:eastAsia="ar-SA"/>
              </w:rPr>
              <w:t xml:space="preserve"> </w:t>
            </w:r>
            <w:r w:rsidR="002F695A">
              <w:rPr>
                <w:rFonts w:ascii="Arial" w:eastAsia="Times New Roman" w:hAnsi="Arial" w:cs="Arial"/>
                <w:iCs/>
                <w:sz w:val="22"/>
                <w:szCs w:val="22"/>
                <w:lang w:eastAsia="ar-SA"/>
              </w:rPr>
              <w:t>Miško</w:t>
            </w:r>
            <w:r w:rsidRPr="00C76F6D">
              <w:rPr>
                <w:rFonts w:ascii="Arial" w:eastAsia="Times New Roman" w:hAnsi="Arial" w:cs="Arial"/>
                <w:iCs/>
                <w:sz w:val="22"/>
                <w:szCs w:val="22"/>
                <w:lang w:eastAsia="ar-SA"/>
              </w:rPr>
              <w:t xml:space="preserve"> g. </w:t>
            </w:r>
            <w:r w:rsidR="002F695A">
              <w:rPr>
                <w:rFonts w:ascii="Arial" w:eastAsia="Times New Roman" w:hAnsi="Arial" w:cs="Arial"/>
                <w:iCs/>
                <w:sz w:val="22"/>
                <w:szCs w:val="22"/>
                <w:lang w:eastAsia="ar-SA"/>
              </w:rPr>
              <w:t>2</w:t>
            </w:r>
            <w:r w:rsidRPr="00C76F6D">
              <w:rPr>
                <w:rFonts w:ascii="Arial" w:eastAsia="Times New Roman" w:hAnsi="Arial" w:cs="Arial"/>
                <w:iCs/>
                <w:sz w:val="22"/>
                <w:szCs w:val="22"/>
                <w:lang w:eastAsia="ar-SA"/>
              </w:rPr>
              <w:t xml:space="preserve">, </w:t>
            </w:r>
            <w:r w:rsidR="002F695A">
              <w:rPr>
                <w:rFonts w:ascii="Arial" w:eastAsia="Times New Roman" w:hAnsi="Arial" w:cs="Arial"/>
                <w:iCs/>
                <w:sz w:val="22"/>
                <w:szCs w:val="22"/>
                <w:lang w:eastAsia="ar-SA"/>
              </w:rPr>
              <w:t>Grabupių</w:t>
            </w:r>
            <w:r w:rsidRPr="00C76F6D">
              <w:rPr>
                <w:rFonts w:ascii="Arial" w:eastAsia="Times New Roman" w:hAnsi="Arial" w:cs="Arial"/>
                <w:iCs/>
                <w:sz w:val="22"/>
                <w:szCs w:val="22"/>
                <w:lang w:eastAsia="ar-SA"/>
              </w:rPr>
              <w:t xml:space="preserve"> k., LT-</w:t>
            </w:r>
            <w:r w:rsidR="00B307D6">
              <w:rPr>
                <w:rFonts w:ascii="Arial" w:eastAsia="Times New Roman" w:hAnsi="Arial" w:cs="Arial"/>
                <w:iCs/>
                <w:sz w:val="22"/>
                <w:szCs w:val="22"/>
                <w:lang w:eastAsia="ar-SA"/>
              </w:rPr>
              <w:t>99152</w:t>
            </w:r>
            <w:r w:rsidRPr="00C76F6D">
              <w:rPr>
                <w:rFonts w:ascii="Arial" w:eastAsia="Times New Roman" w:hAnsi="Arial" w:cs="Arial"/>
                <w:iCs/>
                <w:sz w:val="22"/>
                <w:szCs w:val="22"/>
                <w:lang w:eastAsia="ar-SA"/>
              </w:rPr>
              <w:t xml:space="preserve"> </w:t>
            </w:r>
            <w:r w:rsidR="00B307D6">
              <w:rPr>
                <w:rFonts w:ascii="Arial" w:eastAsia="Times New Roman" w:hAnsi="Arial" w:cs="Arial"/>
                <w:iCs/>
                <w:sz w:val="22"/>
                <w:szCs w:val="22"/>
                <w:lang w:eastAsia="ar-SA"/>
              </w:rPr>
              <w:t>Šilutės</w:t>
            </w:r>
            <w:r w:rsidRPr="00C76F6D">
              <w:rPr>
                <w:rFonts w:ascii="Arial" w:eastAsia="Times New Roman" w:hAnsi="Arial" w:cs="Arial"/>
                <w:iCs/>
                <w:sz w:val="22"/>
                <w:szCs w:val="22"/>
                <w:lang w:eastAsia="ar-SA"/>
              </w:rPr>
              <w:t xml:space="preserve"> r.</w:t>
            </w:r>
          </w:p>
          <w:p w14:paraId="2657F070" w14:textId="736CCC6E"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 xml:space="preserve">Į/k: </w:t>
            </w:r>
            <w:r w:rsidR="00917E9C">
              <w:rPr>
                <w:rFonts w:ascii="Arial" w:eastAsia="Times New Roman" w:hAnsi="Arial" w:cs="Arial"/>
                <w:iCs/>
                <w:sz w:val="22"/>
                <w:szCs w:val="22"/>
                <w:lang w:eastAsia="ar-SA"/>
              </w:rPr>
              <w:t>302622559</w:t>
            </w:r>
          </w:p>
          <w:p w14:paraId="16AFBA07" w14:textId="479E2E8D"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
                <w:sz w:val="22"/>
                <w:szCs w:val="22"/>
                <w:lang w:eastAsia="ar-SA"/>
              </w:rPr>
              <w:t>PVM mokėtojo kodas:</w:t>
            </w:r>
            <w:r w:rsidRPr="00C76F6D">
              <w:rPr>
                <w:rFonts w:ascii="Arial" w:eastAsia="Times New Roman" w:hAnsi="Arial" w:cs="Arial"/>
                <w:iCs/>
                <w:sz w:val="22"/>
                <w:szCs w:val="22"/>
                <w:lang w:eastAsia="ar-SA"/>
              </w:rPr>
              <w:t xml:space="preserve"> </w:t>
            </w:r>
          </w:p>
          <w:p w14:paraId="6E806100"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
                <w:sz w:val="22"/>
                <w:szCs w:val="22"/>
                <w:lang w:eastAsia="ar-SA"/>
              </w:rPr>
              <w:t>Atsiskaitomosios sąskaitos Nr.</w:t>
            </w:r>
            <w:r w:rsidRPr="00C76F6D">
              <w:rPr>
                <w:rFonts w:ascii="Arial" w:eastAsia="Times New Roman" w:hAnsi="Arial" w:cs="Arial"/>
                <w:iCs/>
                <w:sz w:val="22"/>
                <w:szCs w:val="22"/>
                <w:lang w:eastAsia="ar-SA"/>
              </w:rPr>
              <w:t xml:space="preserve"> : </w:t>
            </w:r>
          </w:p>
          <w:p w14:paraId="4E16419F"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p>
          <w:p w14:paraId="46E05E15"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p>
          <w:p w14:paraId="288625FF"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
                <w:sz w:val="22"/>
                <w:szCs w:val="22"/>
                <w:lang w:eastAsia="ar-SA"/>
              </w:rPr>
            </w:pPr>
            <w:r w:rsidRPr="00C76F6D">
              <w:rPr>
                <w:rFonts w:ascii="Arial" w:eastAsia="Times New Roman" w:hAnsi="Arial" w:cs="Arial"/>
                <w:i/>
                <w:sz w:val="22"/>
                <w:szCs w:val="22"/>
                <w:lang w:eastAsia="ar-SA"/>
              </w:rPr>
              <w:t xml:space="preserve">Banko kodas: </w:t>
            </w:r>
          </w:p>
          <w:p w14:paraId="3D6C5D5C" w14:textId="6182F512"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 xml:space="preserve">Tel. Nr.:  </w:t>
            </w:r>
          </w:p>
          <w:p w14:paraId="01467555"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
                <w:sz w:val="22"/>
                <w:szCs w:val="22"/>
                <w:lang w:eastAsia="ar-SA"/>
              </w:rPr>
            </w:pPr>
            <w:r w:rsidRPr="00C76F6D">
              <w:rPr>
                <w:rFonts w:ascii="Arial" w:eastAsia="Times New Roman" w:hAnsi="Arial" w:cs="Arial"/>
                <w:i/>
                <w:sz w:val="22"/>
                <w:szCs w:val="22"/>
                <w:lang w:eastAsia="ar-SA"/>
              </w:rPr>
              <w:t xml:space="preserve">El. p. adresas: </w:t>
            </w:r>
          </w:p>
          <w:p w14:paraId="08521141" w14:textId="77777777" w:rsidR="00462054" w:rsidRPr="00C76F6D" w:rsidRDefault="00462054" w:rsidP="00DC2EED">
            <w:pPr>
              <w:tabs>
                <w:tab w:val="left" w:pos="3060"/>
                <w:tab w:val="center" w:pos="4819"/>
                <w:tab w:val="right" w:pos="9638"/>
              </w:tabs>
              <w:suppressAutoHyphens/>
              <w:ind w:left="287"/>
              <w:rPr>
                <w:rFonts w:ascii="Arial" w:eastAsia="Times New Roman" w:hAnsi="Arial" w:cs="Arial"/>
                <w:iCs/>
                <w:sz w:val="22"/>
                <w:szCs w:val="22"/>
                <w:lang w:eastAsia="ar-SA"/>
              </w:rPr>
            </w:pPr>
          </w:p>
        </w:tc>
      </w:tr>
      <w:tr w:rsidR="00462054" w14:paraId="5A545567" w14:textId="77777777" w:rsidTr="00462054">
        <w:trPr>
          <w:trHeight w:val="342"/>
        </w:trPr>
        <w:tc>
          <w:tcPr>
            <w:tcW w:w="4986" w:type="dxa"/>
            <w:shd w:val="clear" w:color="auto" w:fill="auto"/>
          </w:tcPr>
          <w:p w14:paraId="332780E4" w14:textId="77777777" w:rsidR="00462054" w:rsidRPr="00C76F6D" w:rsidRDefault="00462054" w:rsidP="00C76F6D">
            <w:pPr>
              <w:tabs>
                <w:tab w:val="left" w:pos="3060"/>
                <w:tab w:val="center" w:pos="4819"/>
                <w:tab w:val="right" w:pos="9638"/>
              </w:tabs>
              <w:suppressAutoHyphens/>
              <w:rPr>
                <w:rFonts w:ascii="Arial" w:eastAsia="Times New Roman" w:hAnsi="Arial" w:cs="Arial"/>
                <w:iCs/>
                <w:sz w:val="22"/>
                <w:szCs w:val="22"/>
                <w:lang w:eastAsia="ar-SA"/>
              </w:rPr>
            </w:pPr>
          </w:p>
          <w:p w14:paraId="0D8884AC"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w:t>
            </w:r>
          </w:p>
          <w:p w14:paraId="495665CB"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(parašas)</w:t>
            </w:r>
          </w:p>
          <w:p w14:paraId="128BF623"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Regioninio padalinio vadovas</w:t>
            </w:r>
          </w:p>
          <w:p w14:paraId="1E6E6AF1"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Romas Gečas</w:t>
            </w:r>
          </w:p>
          <w:p w14:paraId="0D096B4F" w14:textId="77777777"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r w:rsidRPr="00C76F6D">
              <w:rPr>
                <w:rFonts w:ascii="Arial" w:eastAsia="Times New Roman" w:hAnsi="Arial" w:cs="Arial"/>
                <w:iCs/>
                <w:sz w:val="22"/>
                <w:szCs w:val="22"/>
                <w:lang w:eastAsia="ar-SA"/>
              </w:rPr>
              <w:t>………………………………………….</w:t>
            </w:r>
          </w:p>
          <w:p w14:paraId="3D665B50" w14:textId="12E6000F" w:rsidR="00462054" w:rsidRPr="00C76F6D" w:rsidRDefault="00462054" w:rsidP="00462054">
            <w:pPr>
              <w:tabs>
                <w:tab w:val="left" w:pos="3060"/>
                <w:tab w:val="center" w:pos="4819"/>
                <w:tab w:val="right" w:pos="9638"/>
              </w:tabs>
              <w:suppressAutoHyphens/>
              <w:ind w:left="321"/>
              <w:rPr>
                <w:rFonts w:ascii="Arial" w:eastAsia="Times New Roman" w:hAnsi="Arial" w:cs="Arial"/>
                <w:iCs/>
                <w:sz w:val="22"/>
                <w:szCs w:val="22"/>
                <w:lang w:eastAsia="ar-SA"/>
              </w:rPr>
            </w:pPr>
          </w:p>
        </w:tc>
        <w:tc>
          <w:tcPr>
            <w:tcW w:w="4636" w:type="dxa"/>
            <w:shd w:val="clear" w:color="auto" w:fill="auto"/>
          </w:tcPr>
          <w:p w14:paraId="4F93D46F" w14:textId="77777777" w:rsidR="00462054" w:rsidRPr="00C76F6D" w:rsidRDefault="00462054" w:rsidP="00C76F6D">
            <w:pPr>
              <w:tabs>
                <w:tab w:val="left" w:pos="3060"/>
                <w:tab w:val="center" w:pos="4819"/>
                <w:tab w:val="right" w:pos="9638"/>
              </w:tabs>
              <w:suppressAutoHyphens/>
              <w:rPr>
                <w:rFonts w:ascii="Arial" w:eastAsia="Times New Roman" w:hAnsi="Arial" w:cs="Arial"/>
                <w:iCs/>
                <w:sz w:val="22"/>
                <w:szCs w:val="22"/>
                <w:lang w:eastAsia="ar-SA"/>
              </w:rPr>
            </w:pPr>
          </w:p>
          <w:p w14:paraId="75497BF7"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w:t>
            </w:r>
          </w:p>
          <w:p w14:paraId="1F25A42D"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(parašas)</w:t>
            </w:r>
          </w:p>
          <w:p w14:paraId="02180621"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p>
          <w:p w14:paraId="6EAFC0CE"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p>
          <w:p w14:paraId="67848E1B"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w:t>
            </w:r>
          </w:p>
          <w:p w14:paraId="634C8889" w14:textId="7777777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r w:rsidRPr="00C76F6D">
              <w:rPr>
                <w:rFonts w:ascii="Arial" w:eastAsia="Times New Roman" w:hAnsi="Arial" w:cs="Arial"/>
                <w:iCs/>
                <w:sz w:val="22"/>
                <w:szCs w:val="22"/>
                <w:lang w:eastAsia="ar-SA"/>
              </w:rPr>
              <w:t>(pareigos, vardas, pavardė)</w:t>
            </w:r>
          </w:p>
          <w:p w14:paraId="0A1ECABC" w14:textId="708AB0C7" w:rsidR="00462054" w:rsidRPr="00C76F6D" w:rsidRDefault="00462054" w:rsidP="00462054">
            <w:pPr>
              <w:tabs>
                <w:tab w:val="left" w:pos="3060"/>
                <w:tab w:val="center" w:pos="4819"/>
                <w:tab w:val="right" w:pos="9638"/>
              </w:tabs>
              <w:suppressAutoHyphens/>
              <w:ind w:left="287"/>
              <w:rPr>
                <w:rFonts w:ascii="Arial" w:eastAsia="Times New Roman" w:hAnsi="Arial" w:cs="Arial"/>
                <w:iCs/>
                <w:sz w:val="22"/>
                <w:szCs w:val="22"/>
                <w:lang w:eastAsia="ar-SA"/>
              </w:rPr>
            </w:pPr>
          </w:p>
        </w:tc>
      </w:tr>
      <w:tr w:rsidR="003E75A9" w:rsidRPr="00A95253" w14:paraId="00EDBD81" w14:textId="77777777" w:rsidTr="004E6821">
        <w:trPr>
          <w:trHeight w:val="682"/>
        </w:trPr>
        <w:tc>
          <w:tcPr>
            <w:tcW w:w="4986" w:type="dxa"/>
            <w:shd w:val="clear" w:color="auto" w:fill="auto"/>
          </w:tcPr>
          <w:p w14:paraId="788A887F" w14:textId="1C3DBEAA" w:rsidR="003E75A9" w:rsidRPr="00A95253" w:rsidRDefault="003E75A9" w:rsidP="004E6821">
            <w:pPr>
              <w:tabs>
                <w:tab w:val="left" w:pos="3060"/>
              </w:tabs>
              <w:suppressAutoHyphens/>
              <w:ind w:left="321"/>
              <w:rPr>
                <w:rFonts w:ascii="Arial" w:eastAsia="Times New Roman" w:hAnsi="Arial" w:cs="Arial"/>
                <w:bCs/>
                <w:i/>
                <w:iCs/>
                <w:color w:val="FF0000"/>
                <w:sz w:val="22"/>
                <w:szCs w:val="22"/>
                <w:lang w:eastAsia="ar-SA"/>
              </w:rPr>
            </w:pPr>
          </w:p>
        </w:tc>
        <w:tc>
          <w:tcPr>
            <w:tcW w:w="4636" w:type="dxa"/>
            <w:shd w:val="clear" w:color="auto" w:fill="auto"/>
          </w:tcPr>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946338">
            <w:pPr>
              <w:tabs>
                <w:tab w:val="left" w:pos="3060"/>
              </w:tabs>
              <w:suppressAutoHyphens/>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946338">
            <w:pPr>
              <w:suppressAutoHyphens/>
              <w:rPr>
                <w:rFonts w:ascii="Arial" w:hAnsi="Arial" w:cs="Arial"/>
                <w:sz w:val="22"/>
                <w:szCs w:val="22"/>
                <w:lang w:eastAsia="ar-SA"/>
              </w:rPr>
            </w:pPr>
          </w:p>
        </w:tc>
      </w:tr>
      <w:tr w:rsidR="00946338" w:rsidRPr="00A95253" w14:paraId="7B07E943" w14:textId="77777777" w:rsidTr="004E6821">
        <w:trPr>
          <w:trHeight w:val="68"/>
        </w:trPr>
        <w:tc>
          <w:tcPr>
            <w:tcW w:w="4986" w:type="dxa"/>
            <w:shd w:val="clear" w:color="auto" w:fill="auto"/>
          </w:tcPr>
          <w:p w14:paraId="669B6421" w14:textId="7A3461DF" w:rsidR="00946338" w:rsidRPr="00DC2EED" w:rsidRDefault="00DC2EED" w:rsidP="00DC2EED">
            <w:pPr>
              <w:tabs>
                <w:tab w:val="left" w:pos="3060"/>
              </w:tabs>
              <w:suppressAutoHyphens/>
              <w:jc w:val="both"/>
              <w:rPr>
                <w:rFonts w:ascii="Arial" w:eastAsia="Times New Roman" w:hAnsi="Arial" w:cs="Arial"/>
                <w:bCs/>
                <w:i/>
                <w:sz w:val="22"/>
                <w:szCs w:val="22"/>
                <w:lang w:eastAsia="ar-SA"/>
              </w:rPr>
            </w:pPr>
            <w:r w:rsidRPr="00DC2EED">
              <w:rPr>
                <w:rFonts w:ascii="Arial" w:eastAsia="Times New Roman" w:hAnsi="Arial" w:cs="Arial"/>
                <w:bCs/>
                <w:i/>
                <w:sz w:val="22"/>
                <w:szCs w:val="22"/>
                <w:lang w:eastAsia="ar-SA"/>
              </w:rPr>
              <w:t>Pasirašyta el. parašu</w:t>
            </w:r>
          </w:p>
        </w:tc>
        <w:tc>
          <w:tcPr>
            <w:tcW w:w="4636" w:type="dxa"/>
            <w:shd w:val="clear" w:color="auto" w:fill="auto"/>
          </w:tcPr>
          <w:p w14:paraId="725D2957" w14:textId="77777777" w:rsidR="00946338" w:rsidRPr="00A95253" w:rsidRDefault="00946338" w:rsidP="00946338">
            <w:pPr>
              <w:suppressAutoHyphens/>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946338">
            <w:pPr>
              <w:tabs>
                <w:tab w:val="left" w:pos="3060"/>
              </w:tabs>
              <w:suppressAutoHyphens/>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r w:rsidR="00DC2EED" w:rsidRPr="00A95253" w14:paraId="0199F3EB" w14:textId="77777777" w:rsidTr="004E6821">
        <w:trPr>
          <w:trHeight w:val="73"/>
        </w:trPr>
        <w:tc>
          <w:tcPr>
            <w:tcW w:w="4986" w:type="dxa"/>
            <w:shd w:val="clear" w:color="auto" w:fill="auto"/>
          </w:tcPr>
          <w:p w14:paraId="5C87A7BE" w14:textId="77777777" w:rsidR="00DC2EED" w:rsidRPr="00A95253" w:rsidRDefault="00DC2EED" w:rsidP="00946338">
            <w:pPr>
              <w:tabs>
                <w:tab w:val="left" w:pos="3060"/>
              </w:tabs>
              <w:suppressAutoHyphens/>
              <w:rPr>
                <w:rFonts w:ascii="Arial" w:eastAsia="Times New Roman" w:hAnsi="Arial" w:cs="Arial"/>
                <w:bCs/>
                <w:iCs/>
                <w:sz w:val="22"/>
                <w:szCs w:val="22"/>
                <w:lang w:eastAsia="ar-SA"/>
              </w:rPr>
            </w:pPr>
          </w:p>
        </w:tc>
        <w:tc>
          <w:tcPr>
            <w:tcW w:w="4636" w:type="dxa"/>
            <w:shd w:val="clear" w:color="auto" w:fill="auto"/>
          </w:tcPr>
          <w:p w14:paraId="5B3B00C9" w14:textId="77777777" w:rsidR="00DC2EED" w:rsidRPr="00A95253" w:rsidRDefault="00DC2EED" w:rsidP="004E6821">
            <w:pPr>
              <w:suppressAutoHyphens/>
              <w:ind w:firstLine="360"/>
              <w:rPr>
                <w:rFonts w:ascii="Arial" w:hAnsi="Arial" w:cs="Arial"/>
                <w:sz w:val="22"/>
                <w:szCs w:val="22"/>
                <w:lang w:eastAsia="ar-SA"/>
              </w:rPr>
            </w:pPr>
          </w:p>
        </w:tc>
      </w:tr>
    </w:tbl>
    <w:p w14:paraId="1E81B204" w14:textId="418746AF" w:rsidR="005530BD" w:rsidRPr="00A95253" w:rsidRDefault="005530BD" w:rsidP="00946338">
      <w:pPr>
        <w:tabs>
          <w:tab w:val="left" w:pos="6096"/>
        </w:tabs>
        <w:rPr>
          <w:rFonts w:ascii="Arial" w:hAnsi="Arial" w:cs="Arial"/>
          <w:sz w:val="22"/>
          <w:szCs w:val="22"/>
        </w:rPr>
      </w:pPr>
      <w:bookmarkStart w:id="9" w:name="part_376d6bc02a04444287ed2e3c87369c6c"/>
      <w:bookmarkEnd w:id="0"/>
      <w:bookmarkEnd w:id="9"/>
    </w:p>
    <w:sectPr w:rsidR="005530BD" w:rsidRPr="00A95253" w:rsidSect="00A073E9">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3D19" w14:textId="77777777" w:rsidR="00A073E9" w:rsidRDefault="00A073E9">
      <w:r>
        <w:separator/>
      </w:r>
    </w:p>
  </w:endnote>
  <w:endnote w:type="continuationSeparator" w:id="0">
    <w:p w14:paraId="34B4A295" w14:textId="77777777" w:rsidR="00A073E9" w:rsidRDefault="00A073E9">
      <w:r>
        <w:continuationSeparator/>
      </w:r>
    </w:p>
  </w:endnote>
  <w:endnote w:type="continuationNotice" w:id="1">
    <w:p w14:paraId="476E50CC" w14:textId="77777777" w:rsidR="00A073E9" w:rsidRDefault="00A07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592F" w14:textId="77777777" w:rsidR="00A073E9" w:rsidRDefault="00A073E9">
      <w:r>
        <w:separator/>
      </w:r>
    </w:p>
  </w:footnote>
  <w:footnote w:type="continuationSeparator" w:id="0">
    <w:p w14:paraId="11FB9580" w14:textId="77777777" w:rsidR="00A073E9" w:rsidRDefault="00A073E9">
      <w:r>
        <w:continuationSeparator/>
      </w:r>
    </w:p>
  </w:footnote>
  <w:footnote w:type="continuationNotice" w:id="1">
    <w:p w14:paraId="39A46C40" w14:textId="77777777" w:rsidR="00A073E9" w:rsidRDefault="00A073E9"/>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178"/>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0F6B"/>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6116"/>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01D"/>
    <w:rsid w:val="001C71A7"/>
    <w:rsid w:val="001D0052"/>
    <w:rsid w:val="001D0ABF"/>
    <w:rsid w:val="001D0E9E"/>
    <w:rsid w:val="001D1E72"/>
    <w:rsid w:val="001D1EA0"/>
    <w:rsid w:val="001D3A78"/>
    <w:rsid w:val="001D4340"/>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07B"/>
    <w:rsid w:val="002705AC"/>
    <w:rsid w:val="00270CDB"/>
    <w:rsid w:val="00270D9D"/>
    <w:rsid w:val="0027190A"/>
    <w:rsid w:val="00272084"/>
    <w:rsid w:val="00274B22"/>
    <w:rsid w:val="00274F52"/>
    <w:rsid w:val="002756DE"/>
    <w:rsid w:val="00275A31"/>
    <w:rsid w:val="00280437"/>
    <w:rsid w:val="00281260"/>
    <w:rsid w:val="002825D6"/>
    <w:rsid w:val="00283C11"/>
    <w:rsid w:val="0028441F"/>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6BF5"/>
    <w:rsid w:val="002D7CFC"/>
    <w:rsid w:val="002E0243"/>
    <w:rsid w:val="002E0BEE"/>
    <w:rsid w:val="002E0D35"/>
    <w:rsid w:val="002E1324"/>
    <w:rsid w:val="002E4E85"/>
    <w:rsid w:val="002E76DF"/>
    <w:rsid w:val="002F00A9"/>
    <w:rsid w:val="002F0768"/>
    <w:rsid w:val="002F3397"/>
    <w:rsid w:val="002F3C1A"/>
    <w:rsid w:val="002F695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45E"/>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0FB"/>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054"/>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A46"/>
    <w:rsid w:val="005A2C4E"/>
    <w:rsid w:val="005A3291"/>
    <w:rsid w:val="005A3E8A"/>
    <w:rsid w:val="005A5558"/>
    <w:rsid w:val="005A7775"/>
    <w:rsid w:val="005B13DC"/>
    <w:rsid w:val="005B29FF"/>
    <w:rsid w:val="005B3DB9"/>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5B7"/>
    <w:rsid w:val="00666699"/>
    <w:rsid w:val="00666CB6"/>
    <w:rsid w:val="00667BEA"/>
    <w:rsid w:val="00670D2B"/>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C67DF"/>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2729B"/>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20"/>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2F7B"/>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6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9793E"/>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72"/>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17E9C"/>
    <w:rsid w:val="00920DCF"/>
    <w:rsid w:val="00921B6B"/>
    <w:rsid w:val="00922E20"/>
    <w:rsid w:val="009234AE"/>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338"/>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775"/>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73E9"/>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389"/>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66EDA"/>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3D82"/>
    <w:rsid w:val="00A851B3"/>
    <w:rsid w:val="00A862F5"/>
    <w:rsid w:val="00A872D0"/>
    <w:rsid w:val="00A913D7"/>
    <w:rsid w:val="00A91659"/>
    <w:rsid w:val="00A91A62"/>
    <w:rsid w:val="00A91CA9"/>
    <w:rsid w:val="00A930AE"/>
    <w:rsid w:val="00A93D45"/>
    <w:rsid w:val="00A940BC"/>
    <w:rsid w:val="00A94768"/>
    <w:rsid w:val="00A94788"/>
    <w:rsid w:val="00A95253"/>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7D6"/>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48AE"/>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07947"/>
    <w:rsid w:val="00C11844"/>
    <w:rsid w:val="00C15751"/>
    <w:rsid w:val="00C160EB"/>
    <w:rsid w:val="00C162BF"/>
    <w:rsid w:val="00C16C59"/>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6F6D"/>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2FB6"/>
    <w:rsid w:val="00D042BB"/>
    <w:rsid w:val="00D05ADE"/>
    <w:rsid w:val="00D064F6"/>
    <w:rsid w:val="00D072AF"/>
    <w:rsid w:val="00D13CCF"/>
    <w:rsid w:val="00D15753"/>
    <w:rsid w:val="00D15F87"/>
    <w:rsid w:val="00D164AB"/>
    <w:rsid w:val="00D169AC"/>
    <w:rsid w:val="00D17AE5"/>
    <w:rsid w:val="00D21DC7"/>
    <w:rsid w:val="00D230AB"/>
    <w:rsid w:val="00D23509"/>
    <w:rsid w:val="00D2374D"/>
    <w:rsid w:val="00D23FBD"/>
    <w:rsid w:val="00D253C4"/>
    <w:rsid w:val="00D2583A"/>
    <w:rsid w:val="00D26393"/>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2EED"/>
    <w:rsid w:val="00DC4C1F"/>
    <w:rsid w:val="00DC4D97"/>
    <w:rsid w:val="00DC4E2A"/>
    <w:rsid w:val="00DD03C6"/>
    <w:rsid w:val="00DD185F"/>
    <w:rsid w:val="00DD278B"/>
    <w:rsid w:val="00DD432A"/>
    <w:rsid w:val="00DD4DB3"/>
    <w:rsid w:val="00DD4DD2"/>
    <w:rsid w:val="00DD51A3"/>
    <w:rsid w:val="00DD6042"/>
    <w:rsid w:val="00DD776E"/>
    <w:rsid w:val="00DE0ECC"/>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5BCD"/>
    <w:rsid w:val="00DF7F45"/>
    <w:rsid w:val="00E00044"/>
    <w:rsid w:val="00E00182"/>
    <w:rsid w:val="00E003A8"/>
    <w:rsid w:val="00E008D9"/>
    <w:rsid w:val="00E01FEB"/>
    <w:rsid w:val="00E02EEB"/>
    <w:rsid w:val="00E03485"/>
    <w:rsid w:val="00E03925"/>
    <w:rsid w:val="00E03B86"/>
    <w:rsid w:val="00E04D99"/>
    <w:rsid w:val="00E04F86"/>
    <w:rsid w:val="00E05351"/>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266"/>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498"/>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BD4"/>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00E3"/>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862EE"/>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D75C3"/>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table" w:customStyle="1" w:styleId="TableGrid1">
    <w:name w:val="Table Grid1"/>
    <w:basedOn w:val="prastojilentel"/>
    <w:next w:val="Lentelstinklelis"/>
    <w:rsid w:val="0046205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6C88"/>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3BB1"/>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12F6"/>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03C85"/>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363"/>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24417</Words>
  <Characters>13918</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Aušra Sudeikienė | VMU</cp:lastModifiedBy>
  <cp:revision>2</cp:revision>
  <cp:lastPrinted>2019-01-09T07:18:00Z</cp:lastPrinted>
  <dcterms:created xsi:type="dcterms:W3CDTF">2024-02-22T11:34:00Z</dcterms:created>
  <dcterms:modified xsi:type="dcterms:W3CDTF">2024-02-22T11:34:00Z</dcterms:modified>
</cp:coreProperties>
</file>