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81" w:rsidRDefault="007371E4" w:rsidP="00737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 __________ d.</w:t>
      </w:r>
    </w:p>
    <w:p w:rsidR="007371E4" w:rsidRDefault="007371E4" w:rsidP="007371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Sutarties Nr. </w:t>
      </w:r>
    </w:p>
    <w:p w:rsidR="007371E4" w:rsidRDefault="007371E4" w:rsidP="007371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2 priedas</w:t>
      </w:r>
    </w:p>
    <w:p w:rsidR="002F4E81" w:rsidRDefault="002F4E81" w:rsidP="002F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E81" w:rsidRPr="002F4E81" w:rsidRDefault="007371E4" w:rsidP="002F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Įkainio perskaičiavimo metodika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1. Bet kuri Sutarties šalis Sutarties galiojimo metu turi tei</w:t>
      </w:r>
      <w:r w:rsidR="007371E4">
        <w:rPr>
          <w:rFonts w:ascii="Times New Roman" w:eastAsia="Times New Roman" w:hAnsi="Times New Roman" w:cs="Times New Roman"/>
          <w:sz w:val="24"/>
          <w:szCs w:val="24"/>
          <w:lang w:eastAsia="lt-LT"/>
        </w:rPr>
        <w:t>sę inicijuoti Sutartyje numatyto įkainio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perskaičiavimą </w:t>
      </w:r>
      <w:r w:rsidR="00D23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(keitimą) ne anksčiau kaip po </w:t>
      </w:r>
      <w:r w:rsidR="00367F7C">
        <w:rPr>
          <w:rFonts w:ascii="Times New Roman" w:eastAsia="Times New Roman" w:hAnsi="Times New Roman" w:cs="Times New Roman"/>
          <w:sz w:val="24"/>
          <w:szCs w:val="24"/>
          <w:lang w:eastAsia="lt-LT"/>
        </w:rPr>
        <w:t>12 (dvylikos</w:t>
      </w:r>
      <w:r w:rsidR="00692B4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="00E93542" w:rsidRPr="00E93542">
        <w:rPr>
          <w:rFonts w:ascii="Times New Roman" w:eastAsia="Calibri" w:hAnsi="Times New Roman" w:cs="Times New Roman"/>
          <w:b/>
          <w:i/>
          <w:sz w:val="24"/>
          <w:szCs w:val="24"/>
        </w:rPr>
        <w:t>vartojimo prekių ir paslaugų</w:t>
      </w:r>
      <w:r w:rsidR="00E93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kainų</w:t>
      </w:r>
      <w:r w:rsidRPr="002F4E8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05B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apskaičiuotas kaip nustatyta 4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punkte, padidėja/sumažėja 10 procentų ir daugiau. Atlikdamos pe</w:t>
      </w:r>
      <w:r w:rsidR="00F05B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rskaičiavimą Šalys vadovaujasi 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viešai Oficialiosios statistikos portale paskelbtais Rodiklių duomenų bazės duomenimis, iš kitos Šalies nereikalaudamos patei</w:t>
      </w:r>
      <w:r w:rsidR="00F05BEC">
        <w:rPr>
          <w:rFonts w:ascii="Times New Roman" w:eastAsia="Times New Roman" w:hAnsi="Times New Roman" w:cs="Times New Roman"/>
          <w:sz w:val="24"/>
          <w:szCs w:val="24"/>
          <w:lang w:eastAsia="lt-LT"/>
        </w:rPr>
        <w:t>kti oficialaus 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7371E4">
        <w:rPr>
          <w:rFonts w:ascii="Times New Roman" w:eastAsia="Times New Roman" w:hAnsi="Times New Roman" w:cs="Calibri"/>
          <w:sz w:val="24"/>
          <w:szCs w:val="24"/>
          <w:lang w:eastAsia="lt-LT"/>
        </w:rPr>
        <w:t>Perskaičiuotas įkainis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  <w:r w:rsidR="007371E4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įforminamas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raštišku Šalių susitarimu (toliau – Susitarimas)</w:t>
      </w:r>
      <w:r w:rsidR="007371E4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taikomas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užsakymams, pateiktiems po to, kai Šalys sudaro Susitarimą dėl </w:t>
      </w:r>
      <w:r w:rsidR="007371E4">
        <w:rPr>
          <w:rFonts w:ascii="Times New Roman" w:eastAsia="Times New Roman" w:hAnsi="Times New Roman" w:cs="Calibri"/>
          <w:sz w:val="24"/>
          <w:szCs w:val="24"/>
          <w:lang w:eastAsia="lt-LT"/>
        </w:rPr>
        <w:t>įkainio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perskaičiavimo.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Šalys privalo Susitarime nurodyti indekso reikšmę laikotarpio pradžioje ir jos nustatymo datą, indekso reikšmę laikotarpio pabaigoje ir jos nustatymo datą, </w:t>
      </w:r>
      <w:r w:rsidR="007371E4">
        <w:rPr>
          <w:rFonts w:ascii="Times New Roman" w:eastAsia="Times New Roman" w:hAnsi="Times New Roman" w:cs="Times New Roman"/>
          <w:sz w:val="24"/>
          <w:szCs w:val="24"/>
          <w:lang w:eastAsia="lt-LT"/>
        </w:rPr>
        <w:t>kainų pokytį (k), perskaičiuotą įkainį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, perskaičiuotą pradinės sutarties vertę.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93542" w:rsidRPr="00E93542" w:rsidRDefault="00367F7C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 w:rsidR="007371E4">
        <w:rPr>
          <w:rFonts w:ascii="Times New Roman" w:hAnsi="Times New Roman" w:cs="Times New Roman"/>
          <w:bCs/>
          <w:iCs/>
          <w:sz w:val="24"/>
          <w:szCs w:val="24"/>
        </w:rPr>
        <w:t>. Naujas įkainis apskaičiuojamas</w:t>
      </w:r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pagal šią formulę:</w:t>
      </w:r>
    </w:p>
    <w:p w:rsidR="00E93542" w:rsidRPr="00E93542" w:rsidRDefault="008D67E7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=a+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×a</m:t>
            </m:r>
          </m:e>
        </m:d>
      </m:oMath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, kur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3542" w:rsidRPr="00E93542" w:rsidRDefault="007371E4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 – sutarties rekių</w:t>
      </w:r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įkainis (Eur be PVM) (jei įkainis buvo perskaičiuotas, tai po paskutinio perskaičiavimo).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perskaičiuotas (pakeistas) įkainis (Eur be PVM)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k – pagal vartotojų kainų indeksą apskaičiuotas Vartojimo prekių ir paslaugų kainų pokytis (padidėjimas arba sumažėjimas) (%). „k“ reikšmė skaičiuojama pagal formulę: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 =</m:t>
        </m:r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pradžia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×100-100</m:t>
        </m:r>
      </m:oMath>
      <w:r w:rsidRPr="00E93542">
        <w:rPr>
          <w:rFonts w:ascii="Times New Roman" w:hAnsi="Times New Roman" w:cs="Times New Roman"/>
          <w:bCs/>
          <w:iCs/>
          <w:sz w:val="24"/>
          <w:szCs w:val="24"/>
        </w:rPr>
        <w:t>, (proc.), kur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naujausias</w:t>
      </w:r>
      <w:r w:rsidR="007371E4">
        <w:rPr>
          <w:rFonts w:ascii="Times New Roman" w:hAnsi="Times New Roman" w:cs="Times New Roman"/>
          <w:bCs/>
          <w:iCs/>
          <w:sz w:val="24"/>
          <w:szCs w:val="24"/>
        </w:rPr>
        <w:t xml:space="preserve"> – kreipimosi dėl įkainio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perskaičiavimo išsiuntimo kitai šaliai datą naujausias paskelbtas vartojimo prekių ir paslaugų indeksas;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pradžia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laikotarpio pradžios datos (mėnesio) vartojimo prekių ir paslaugų indeksas „Vartojimo prekės ir paslaugos“;</w:t>
      </w:r>
    </w:p>
    <w:p w:rsidR="00D23C83" w:rsidRPr="00D23C83" w:rsidRDefault="00D23C83" w:rsidP="00D23C8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>Pirmojo perskaičiavimo atveju laikotarpio pradžia (mėnuo) yra Sutarties sudarymo mėnuo. Antrojo ir vėlesnių perskaičiavimų atveju laikotarpio pradžia (mėnuo) yra paskutinio perskaičiavimo metu naudotos paskelbto ati</w:t>
      </w:r>
      <w:r w:rsidR="002F4E81">
        <w:rPr>
          <w:rFonts w:ascii="Times New Roman" w:eastAsia="Times New Roman" w:hAnsi="Times New Roman" w:cs="Calibri"/>
          <w:sz w:val="24"/>
          <w:szCs w:val="24"/>
          <w:lang w:eastAsia="lt-LT"/>
        </w:rPr>
        <w:t>tinkamo indekso reikšmės mėnuo;</w:t>
      </w:r>
    </w:p>
    <w:p w:rsidR="00E93542" w:rsidRPr="002F4E81" w:rsidRDefault="00E93542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>6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. Skaičiavimams indeksų reikšmės imamos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7. </w:t>
      </w:r>
      <w:r w:rsidR="007371E4">
        <w:rPr>
          <w:rFonts w:ascii="Times New Roman" w:eastAsia="Times New Roman" w:hAnsi="Times New Roman" w:cs="Calibri"/>
          <w:sz w:val="24"/>
          <w:szCs w:val="24"/>
          <w:lang w:eastAsia="lt-LT"/>
        </w:rPr>
        <w:t>Vėlesnis įkainio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perskaičiavimas negali apimti laikotarpio, už kurį jau buvo atliktas perskaičiavimas.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Jeigu </w:t>
      </w:r>
      <w:r w:rsidR="00F05BEC" w:rsidRPr="00E93542">
        <w:rPr>
          <w:rFonts w:ascii="Times New Roman" w:eastAsia="Calibri" w:hAnsi="Times New Roman" w:cs="Times New Roman"/>
          <w:b/>
          <w:i/>
          <w:sz w:val="24"/>
          <w:szCs w:val="24"/>
        </w:rPr>
        <w:t>vartojimo prekių ir paslaugų</w:t>
      </w:r>
      <w:r w:rsidR="00F05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5BEC" w:rsidRPr="002F4E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kainų</w:t>
      </w:r>
      <w:r w:rsidR="00F05BEC" w:rsidRPr="002F4E8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="00F05BEC" w:rsidRPr="002F4E81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</w:t>
      </w:r>
      <w:r w:rsidR="00F05BEC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(k), apskaičiuotas ka</w:t>
      </w:r>
      <w:r w:rsidR="007371E4">
        <w:rPr>
          <w:rFonts w:ascii="Times New Roman" w:eastAsia="Times New Roman" w:hAnsi="Times New Roman" w:cs="Times New Roman"/>
          <w:sz w:val="24"/>
          <w:szCs w:val="24"/>
          <w:lang w:eastAsia="lt-LT"/>
        </w:rPr>
        <w:t>ip nustatyta 4 punkte, viršija 3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0 procentų nuo pradinio sutarties įkainio sutarties pasirašymo dien</w:t>
      </w:r>
      <w:r w:rsidR="007371E4">
        <w:rPr>
          <w:rFonts w:ascii="Times New Roman" w:eastAsia="Times New Roman" w:hAnsi="Times New Roman" w:cs="Times New Roman"/>
          <w:sz w:val="24"/>
          <w:szCs w:val="24"/>
          <w:lang w:eastAsia="lt-LT"/>
        </w:rPr>
        <w:t>ą, prekių įkainis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71E4">
        <w:rPr>
          <w:rFonts w:ascii="Times New Roman" w:eastAsia="Times New Roman" w:hAnsi="Times New Roman" w:cs="Times New Roman"/>
          <w:sz w:val="24"/>
          <w:szCs w:val="24"/>
          <w:lang w:eastAsia="lt-LT"/>
        </w:rPr>
        <w:t>bus perskaičiuojamas maksimaliu 3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0 procentų pokyčiu.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F4E81" w:rsidRP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. Jei Sutarties kaina buvo peržiūrėta pagal Sutartyje nurodytas</w:t>
      </w:r>
      <w:bookmarkStart w:id="0" w:name="_GoBack"/>
      <w:bookmarkEnd w:id="0"/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kainų peržiūros sąlygas, atitinkamai patikslinama (didėja arba mažėja) pradinė sutarties vertė. </w:t>
      </w:r>
    </w:p>
    <w:p w:rsidR="002F4E81" w:rsidRPr="002F4E81" w:rsidRDefault="002F4E81" w:rsidP="002F4E81"/>
    <w:p w:rsidR="00DC5368" w:rsidRDefault="00DC5368"/>
    <w:sectPr w:rsidR="00DC5368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E7" w:rsidRDefault="008D67E7" w:rsidP="002F4E81">
      <w:pPr>
        <w:spacing w:after="0" w:line="240" w:lineRule="auto"/>
      </w:pPr>
      <w:r>
        <w:separator/>
      </w:r>
    </w:p>
  </w:endnote>
  <w:endnote w:type="continuationSeparator" w:id="0">
    <w:p w:rsidR="008D67E7" w:rsidRDefault="008D67E7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E7" w:rsidRDefault="008D67E7" w:rsidP="002F4E81">
      <w:pPr>
        <w:spacing w:after="0" w:line="240" w:lineRule="auto"/>
      </w:pPr>
      <w:r>
        <w:separator/>
      </w:r>
    </w:p>
  </w:footnote>
  <w:footnote w:type="continuationSeparator" w:id="0">
    <w:p w:rsidR="008D67E7" w:rsidRDefault="008D67E7" w:rsidP="002F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3"/>
    <w:rsid w:val="000D4433"/>
    <w:rsid w:val="002F4E81"/>
    <w:rsid w:val="00367F7C"/>
    <w:rsid w:val="00385115"/>
    <w:rsid w:val="006832E0"/>
    <w:rsid w:val="00692B49"/>
    <w:rsid w:val="007371E4"/>
    <w:rsid w:val="007E690B"/>
    <w:rsid w:val="008C2923"/>
    <w:rsid w:val="008D67E7"/>
    <w:rsid w:val="00D23C83"/>
    <w:rsid w:val="00DC5368"/>
    <w:rsid w:val="00E24733"/>
    <w:rsid w:val="00E334B5"/>
    <w:rsid w:val="00E93542"/>
    <w:rsid w:val="00F05BEC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1846"/>
  <w15:chartTrackingRefBased/>
  <w15:docId w15:val="{D9C75938-C5B4-4C7A-BCC5-2926FDC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2F4E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F4E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E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F4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Valentinovic</dc:creator>
  <cp:keywords/>
  <dc:description/>
  <cp:lastModifiedBy>Windows User</cp:lastModifiedBy>
  <cp:revision>5</cp:revision>
  <dcterms:created xsi:type="dcterms:W3CDTF">2023-08-09T12:18:00Z</dcterms:created>
  <dcterms:modified xsi:type="dcterms:W3CDTF">2023-08-11T10:18:00Z</dcterms:modified>
</cp:coreProperties>
</file>