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22" w:rsidRDefault="00A33E22" w:rsidP="00A33E22">
      <w:pPr>
        <w:ind w:left="5184" w:firstLine="1296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2024 m.       Sutarties Nr.</w:t>
      </w:r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</w:t>
      </w:r>
      <w:r w:rsidR="00AB280E">
        <w:rPr>
          <w:rFonts w:ascii="Times New Roman" w:eastAsia="Calibri" w:hAnsi="Times New Roman" w:cs="Times New Roman"/>
          <w:b/>
          <w:sz w:val="24"/>
          <w:szCs w:val="24"/>
          <w:lang w:val="lt-LT"/>
        </w:rPr>
        <w:t>DPS-72</w:t>
      </w:r>
      <w:bookmarkStart w:id="0" w:name="_GoBack"/>
      <w:bookmarkEnd w:id="0"/>
      <w:r w:rsidR="0001289F"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</w:t>
      </w:r>
    </w:p>
    <w:p w:rsidR="0001289F" w:rsidRPr="0001289F" w:rsidRDefault="0001289F" w:rsidP="00A33E22">
      <w:pPr>
        <w:ind w:left="5184" w:firstLine="1296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A33E22"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263E38">
        <w:rPr>
          <w:rFonts w:ascii="Times New Roman" w:eastAsia="Calibri" w:hAnsi="Times New Roman" w:cs="Times New Roman"/>
          <w:b/>
          <w:sz w:val="24"/>
          <w:lang w:val="lt-LT"/>
        </w:rPr>
        <w:t>į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A33E22">
        <w:rPr>
          <w:rFonts w:ascii="Times New Roman" w:eastAsia="Calibri" w:hAnsi="Times New Roman" w:cs="Times New Roman"/>
          <w:b/>
          <w:sz w:val="24"/>
          <w:lang w:val="lt-LT"/>
        </w:rPr>
        <w:t xml:space="preserve">– 2023 m. rugsėjo </w:t>
      </w:r>
      <w:r w:rsidR="00263E38">
        <w:rPr>
          <w:rFonts w:ascii="Times New Roman" w:eastAsia="Calibri" w:hAnsi="Times New Roman" w:cs="Times New Roman"/>
          <w:b/>
          <w:sz w:val="24"/>
          <w:lang w:val="lt-LT"/>
        </w:rPr>
        <w:t xml:space="preserve"> mėn.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3pt" o:ole="" fillcolor="window">
            <v:imagedata r:id="rId7" o:title=""/>
          </v:shape>
          <o:OLEObject Type="Embed" ProgID="Equation.3" ShapeID="_x0000_i1025" DrawAspect="Content" ObjectID="_1770700921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70700922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70700923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70700924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8C01AC" w:rsidRPr="008C01AC" w:rsidTr="00DE7718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DE7718" w:rsidTr="00DE771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Karštai rūkyta šoninė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Kiaulienos šoninė su kaulu</w:t>
            </w:r>
          </w:p>
        </w:tc>
      </w:tr>
      <w:tr w:rsidR="00DE7718" w:rsidTr="00DE771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Ančių kulšelės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Kalakutų krūtinėlių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be odos</w:t>
            </w:r>
          </w:p>
        </w:tc>
      </w:tr>
      <w:tr w:rsidR="00DE7718" w:rsidTr="00DE771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Viščiukų broilerių blauzdelės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Viščiukų broilerių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(nešaldyta)</w:t>
            </w:r>
          </w:p>
        </w:tc>
      </w:tr>
      <w:tr w:rsidR="00DE7718" w:rsidTr="00DE771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Vištienos šlaunelių mėsa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Viščiukų broilerių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(nešaldyta)</w:t>
            </w:r>
          </w:p>
        </w:tc>
      </w:tr>
      <w:tr w:rsidR="00DE7718" w:rsidTr="00DE771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Kalakutų kulšelių mėsa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Kalakutų krūtinėlių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filė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be odos</w:t>
            </w:r>
          </w:p>
        </w:tc>
      </w:tr>
      <w:tr w:rsidR="00DE7718" w:rsidTr="00DE771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Ėrienos kumpis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nugarinė be kaulo</w:t>
            </w:r>
          </w:p>
        </w:tc>
      </w:tr>
      <w:tr w:rsidR="00DE7718" w:rsidTr="00DE771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Avienos kumpis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nugarinė be kaulo</w:t>
            </w:r>
          </w:p>
        </w:tc>
      </w:tr>
      <w:tr w:rsidR="00DE7718" w:rsidTr="00DE771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Veršienos nugarinė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7718" w:rsidRDefault="00DE7718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Jautienos nugarinė be kaulo</w:t>
            </w:r>
          </w:p>
        </w:tc>
      </w:tr>
    </w:tbl>
    <w:p w:rsidR="00146708" w:rsidRPr="00FE0528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A423B0" w:rsidRPr="00A423B0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agentūra</w:t>
      </w:r>
      <w:r w:rsidR="00A423B0" w:rsidRPr="00A423B0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A423B0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A423B0" w:rsidRPr="00A423B0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A423B0">
        <w:rPr>
          <w:rFonts w:ascii="Times New Roman" w:eastAsia="Calibri" w:hAnsi="Times New Roman" w:cs="Times New Roman"/>
          <w:sz w:val="20"/>
          <w:szCs w:val="20"/>
          <w:lang w:val="lt-LT"/>
        </w:rPr>
        <w:t>os</w:t>
      </w:r>
      <w:r w:rsidR="00A423B0" w:rsidRPr="00A423B0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A423B0">
        <w:rPr>
          <w:rFonts w:ascii="Times New Roman" w:hAnsi="Times New Roman" w:cs="Times New Roman"/>
          <w:sz w:val="20"/>
          <w:szCs w:val="20"/>
          <w:lang w:val="lt-LT"/>
        </w:rPr>
        <w:t>pateiktą prilygintos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prekės vidutinę mažmeninę kainą paaiškėja, kad prilygintos prekės kaina viršija rinkos kainą (3-4 prekybos tinklų internetinėse parduotuvėse nurodytas kainas), kaina nebus keičiama.</w:t>
      </w:r>
    </w:p>
    <w:p w:rsidR="00146708" w:rsidRDefault="00146708" w:rsidP="0014670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A423B0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E7718" w:rsidRDefault="00DE7718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E7718" w:rsidRDefault="00DE7718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lastRenderedPageBreak/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1E" w:rsidRDefault="00D6761E">
      <w:pPr>
        <w:spacing w:after="0" w:line="240" w:lineRule="auto"/>
      </w:pPr>
      <w:r>
        <w:separator/>
      </w:r>
    </w:p>
  </w:endnote>
  <w:endnote w:type="continuationSeparator" w:id="0">
    <w:p w:rsidR="00D6761E" w:rsidRDefault="00D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1E" w:rsidRDefault="00D6761E">
      <w:pPr>
        <w:spacing w:after="0" w:line="240" w:lineRule="auto"/>
      </w:pPr>
      <w:r>
        <w:separator/>
      </w:r>
    </w:p>
  </w:footnote>
  <w:footnote w:type="continuationSeparator" w:id="0">
    <w:p w:rsidR="00D6761E" w:rsidRDefault="00D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B280E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146708"/>
    <w:rsid w:val="001A04D2"/>
    <w:rsid w:val="00263E38"/>
    <w:rsid w:val="002704C1"/>
    <w:rsid w:val="004246E2"/>
    <w:rsid w:val="004535E1"/>
    <w:rsid w:val="004D39E1"/>
    <w:rsid w:val="00570BFB"/>
    <w:rsid w:val="00573FFB"/>
    <w:rsid w:val="005D1090"/>
    <w:rsid w:val="00895325"/>
    <w:rsid w:val="008B1FAA"/>
    <w:rsid w:val="008C01AC"/>
    <w:rsid w:val="00A33E22"/>
    <w:rsid w:val="00A423B0"/>
    <w:rsid w:val="00AB280E"/>
    <w:rsid w:val="00AB4142"/>
    <w:rsid w:val="00AC7265"/>
    <w:rsid w:val="00B60F1D"/>
    <w:rsid w:val="00B72739"/>
    <w:rsid w:val="00C62ACC"/>
    <w:rsid w:val="00CA20BB"/>
    <w:rsid w:val="00D6761E"/>
    <w:rsid w:val="00D74B57"/>
    <w:rsid w:val="00DE7718"/>
    <w:rsid w:val="00E61CA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13DEA1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7B12-1814-438A-87BD-09E8255D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14</cp:revision>
  <dcterms:created xsi:type="dcterms:W3CDTF">2023-08-06T17:05:00Z</dcterms:created>
  <dcterms:modified xsi:type="dcterms:W3CDTF">2024-02-29T06:36:00Z</dcterms:modified>
</cp:coreProperties>
</file>