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973BF" w14:textId="45FDF654" w:rsidR="0033087E" w:rsidRDefault="0033087E" w:rsidP="0033087E">
      <w:pPr>
        <w:jc w:val="center"/>
        <w:rPr>
          <w:b/>
          <w:bCs/>
          <w:sz w:val="22"/>
          <w:szCs w:val="22"/>
        </w:rPr>
      </w:pPr>
      <w:r>
        <w:rPr>
          <w:b/>
          <w:bCs/>
          <w:sz w:val="22"/>
          <w:szCs w:val="22"/>
        </w:rPr>
        <w:t xml:space="preserve">PAPILDOMAS SUSITARIMAS NR. </w:t>
      </w:r>
      <w:r w:rsidR="00724F10">
        <w:rPr>
          <w:b/>
          <w:bCs/>
          <w:sz w:val="22"/>
          <w:szCs w:val="22"/>
        </w:rPr>
        <w:t xml:space="preserve">7 </w:t>
      </w:r>
      <w:r>
        <w:rPr>
          <w:b/>
          <w:bCs/>
          <w:sz w:val="22"/>
          <w:szCs w:val="22"/>
        </w:rPr>
        <w:t xml:space="preserve">PRIE PROJEKTO KOREGAVIMO </w:t>
      </w:r>
    </w:p>
    <w:p w14:paraId="0E7A52D0" w14:textId="77777777" w:rsidR="0033087E" w:rsidRDefault="0033087E" w:rsidP="0033087E">
      <w:pPr>
        <w:jc w:val="center"/>
        <w:rPr>
          <w:b/>
          <w:bCs/>
          <w:sz w:val="22"/>
          <w:szCs w:val="22"/>
        </w:rPr>
      </w:pPr>
      <w:r>
        <w:rPr>
          <w:b/>
          <w:bCs/>
          <w:sz w:val="22"/>
          <w:szCs w:val="22"/>
        </w:rPr>
        <w:t>SUTARTIES Nr.14/04/14-DPS-10</w:t>
      </w:r>
    </w:p>
    <w:p w14:paraId="3A0F0C19" w14:textId="77777777" w:rsidR="007F5727" w:rsidRDefault="007F5727" w:rsidP="0033087E">
      <w:pPr>
        <w:jc w:val="center"/>
        <w:rPr>
          <w:sz w:val="22"/>
          <w:szCs w:val="22"/>
        </w:rPr>
      </w:pPr>
    </w:p>
    <w:p w14:paraId="05C7A2C0" w14:textId="0DF7E1F3" w:rsidR="0033087E" w:rsidRDefault="0033087E" w:rsidP="0033087E">
      <w:pPr>
        <w:jc w:val="center"/>
        <w:rPr>
          <w:sz w:val="22"/>
          <w:szCs w:val="22"/>
        </w:rPr>
      </w:pPr>
      <w:r>
        <w:rPr>
          <w:sz w:val="22"/>
          <w:szCs w:val="22"/>
        </w:rPr>
        <w:t>202</w:t>
      </w:r>
      <w:r w:rsidR="00724F10">
        <w:rPr>
          <w:sz w:val="22"/>
          <w:szCs w:val="22"/>
        </w:rPr>
        <w:t>4</w:t>
      </w:r>
      <w:r>
        <w:rPr>
          <w:sz w:val="22"/>
          <w:szCs w:val="22"/>
        </w:rPr>
        <w:t xml:space="preserve"> </w:t>
      </w:r>
      <w:proofErr w:type="spellStart"/>
      <w:r>
        <w:rPr>
          <w:sz w:val="22"/>
          <w:szCs w:val="22"/>
        </w:rPr>
        <w:t>m</w:t>
      </w:r>
      <w:proofErr w:type="spellEnd"/>
      <w:r>
        <w:rPr>
          <w:sz w:val="22"/>
          <w:szCs w:val="22"/>
        </w:rPr>
        <w:t>.</w:t>
      </w:r>
      <w:r w:rsidR="00724F10">
        <w:rPr>
          <w:sz w:val="22"/>
          <w:szCs w:val="22"/>
        </w:rPr>
        <w:t xml:space="preserve"> vasario </w:t>
      </w:r>
      <w:r>
        <w:rPr>
          <w:sz w:val="22"/>
          <w:szCs w:val="22"/>
        </w:rPr>
        <w:t xml:space="preserve"> </w:t>
      </w:r>
      <w:proofErr w:type="spellStart"/>
      <w:r>
        <w:rPr>
          <w:sz w:val="22"/>
          <w:szCs w:val="22"/>
        </w:rPr>
        <w:t>mėn</w:t>
      </w:r>
      <w:proofErr w:type="spellEnd"/>
      <w:r>
        <w:rPr>
          <w:sz w:val="22"/>
          <w:szCs w:val="22"/>
        </w:rPr>
        <w:t xml:space="preserve">. </w:t>
      </w:r>
      <w:r w:rsidR="00724F10">
        <w:rPr>
          <w:sz w:val="22"/>
          <w:szCs w:val="22"/>
        </w:rPr>
        <w:t>2</w:t>
      </w:r>
      <w:r w:rsidR="007F5727">
        <w:rPr>
          <w:sz w:val="22"/>
          <w:szCs w:val="22"/>
        </w:rPr>
        <w:t>9</w:t>
      </w:r>
      <w:bookmarkStart w:id="0" w:name="_GoBack"/>
      <w:bookmarkEnd w:id="0"/>
      <w:r w:rsidR="00986D95">
        <w:rPr>
          <w:sz w:val="22"/>
          <w:szCs w:val="22"/>
        </w:rPr>
        <w:t xml:space="preserve"> </w:t>
      </w:r>
      <w:proofErr w:type="spellStart"/>
      <w:r>
        <w:rPr>
          <w:sz w:val="22"/>
          <w:szCs w:val="22"/>
        </w:rPr>
        <w:t>d</w:t>
      </w:r>
      <w:proofErr w:type="spellEnd"/>
      <w:r>
        <w:rPr>
          <w:sz w:val="22"/>
          <w:szCs w:val="22"/>
        </w:rPr>
        <w:t>.</w:t>
      </w:r>
    </w:p>
    <w:p w14:paraId="56BB412B" w14:textId="77777777" w:rsidR="0033087E" w:rsidRDefault="0033087E" w:rsidP="0033087E">
      <w:pPr>
        <w:jc w:val="center"/>
        <w:rPr>
          <w:sz w:val="22"/>
          <w:szCs w:val="22"/>
        </w:rPr>
      </w:pPr>
    </w:p>
    <w:p w14:paraId="68BFE8E8" w14:textId="77777777" w:rsidR="0033087E" w:rsidRDefault="0033087E" w:rsidP="0033087E">
      <w:pPr>
        <w:jc w:val="center"/>
        <w:rPr>
          <w:b/>
          <w:bCs/>
          <w:sz w:val="22"/>
          <w:szCs w:val="22"/>
        </w:rPr>
      </w:pPr>
      <w:r>
        <w:rPr>
          <w:b/>
          <w:bCs/>
          <w:sz w:val="22"/>
          <w:szCs w:val="22"/>
        </w:rPr>
        <w:t>1.  SUTARTIES ŠALYS</w:t>
      </w:r>
    </w:p>
    <w:p w14:paraId="255707C4" w14:textId="77777777" w:rsidR="0033087E" w:rsidRDefault="0033087E" w:rsidP="001600BB">
      <w:pPr>
        <w:jc w:val="both"/>
        <w:rPr>
          <w:sz w:val="22"/>
          <w:szCs w:val="22"/>
        </w:rPr>
      </w:pPr>
      <w:r>
        <w:rPr>
          <w:sz w:val="22"/>
          <w:szCs w:val="22"/>
        </w:rPr>
        <w:tab/>
        <w:t xml:space="preserve">1. Panevėžio Vytauto Mikalausko menų gimnazija (įstaigos kodas 300594538), įsikūrusi Nemuno </w:t>
      </w:r>
      <w:proofErr w:type="spellStart"/>
      <w:r>
        <w:rPr>
          <w:sz w:val="22"/>
          <w:szCs w:val="22"/>
        </w:rPr>
        <w:t>g</w:t>
      </w:r>
      <w:proofErr w:type="spellEnd"/>
      <w:r>
        <w:rPr>
          <w:sz w:val="22"/>
          <w:szCs w:val="22"/>
        </w:rPr>
        <w:t xml:space="preserve">. 8, Panevėžyje, atstovaujama direktorės Emilijos </w:t>
      </w:r>
      <w:proofErr w:type="spellStart"/>
      <w:r>
        <w:rPr>
          <w:sz w:val="22"/>
          <w:szCs w:val="22"/>
        </w:rPr>
        <w:t>Kriščiūnaitės</w:t>
      </w:r>
      <w:proofErr w:type="spellEnd"/>
      <w:r>
        <w:rPr>
          <w:sz w:val="22"/>
          <w:szCs w:val="22"/>
        </w:rPr>
        <w:t>, veikiančios pagal menų gimnazijos nuostatus (toliau vadinama UŽSAKOVU), iš vienos pusės, ir UAB „</w:t>
      </w:r>
      <w:proofErr w:type="spellStart"/>
      <w:r>
        <w:rPr>
          <w:sz w:val="22"/>
          <w:szCs w:val="22"/>
        </w:rPr>
        <w:t>Panprojektas</w:t>
      </w:r>
      <w:proofErr w:type="spellEnd"/>
      <w:r>
        <w:rPr>
          <w:sz w:val="22"/>
          <w:szCs w:val="22"/>
        </w:rPr>
        <w:t xml:space="preserve">“ (įmonės kodas 147462363), įsikūrusi Respublikos </w:t>
      </w:r>
      <w:proofErr w:type="spellStart"/>
      <w:r>
        <w:rPr>
          <w:sz w:val="22"/>
          <w:szCs w:val="22"/>
        </w:rPr>
        <w:t>g</w:t>
      </w:r>
      <w:proofErr w:type="spellEnd"/>
      <w:r>
        <w:rPr>
          <w:sz w:val="22"/>
          <w:szCs w:val="22"/>
        </w:rPr>
        <w:t xml:space="preserve">. 44, Panevėžyje, atstovaujama direktorės Elvyros </w:t>
      </w:r>
      <w:proofErr w:type="spellStart"/>
      <w:r>
        <w:rPr>
          <w:sz w:val="22"/>
          <w:szCs w:val="22"/>
        </w:rPr>
        <w:t>Klimavičienės</w:t>
      </w:r>
      <w:proofErr w:type="spellEnd"/>
      <w:r>
        <w:rPr>
          <w:sz w:val="22"/>
          <w:szCs w:val="22"/>
        </w:rPr>
        <w:t>, veikiančios pagal bendrovės įstatus (toliau vadinama VYKDYTOJU), iš kitos pusės, sudaro šią sutartį:</w:t>
      </w:r>
    </w:p>
    <w:p w14:paraId="16D1AADE" w14:textId="77777777" w:rsidR="0033087E" w:rsidRDefault="0033087E" w:rsidP="001600BB">
      <w:pPr>
        <w:jc w:val="both"/>
        <w:rPr>
          <w:sz w:val="22"/>
          <w:szCs w:val="22"/>
        </w:rPr>
      </w:pPr>
    </w:p>
    <w:p w14:paraId="0494D720" w14:textId="77777777" w:rsidR="0033087E" w:rsidRDefault="0033087E" w:rsidP="001600BB">
      <w:pPr>
        <w:jc w:val="center"/>
        <w:rPr>
          <w:b/>
          <w:bCs/>
          <w:sz w:val="22"/>
          <w:szCs w:val="22"/>
        </w:rPr>
      </w:pPr>
      <w:r>
        <w:rPr>
          <w:b/>
          <w:bCs/>
          <w:sz w:val="22"/>
          <w:szCs w:val="22"/>
        </w:rPr>
        <w:t>2.  SUTARTINĖS PASLAUGOS</w:t>
      </w:r>
    </w:p>
    <w:p w14:paraId="5D0D9D3F" w14:textId="38EB4329" w:rsidR="0033087E" w:rsidRDefault="0033087E" w:rsidP="001600BB">
      <w:pPr>
        <w:jc w:val="both"/>
        <w:rPr>
          <w:sz w:val="22"/>
          <w:szCs w:val="22"/>
        </w:rPr>
      </w:pPr>
      <w:r>
        <w:rPr>
          <w:sz w:val="22"/>
          <w:szCs w:val="22"/>
        </w:rPr>
        <w:tab/>
        <w:t>2.</w:t>
      </w:r>
      <w:r w:rsidR="00795305">
        <w:rPr>
          <w:sz w:val="22"/>
          <w:szCs w:val="22"/>
        </w:rPr>
        <w:t>1</w:t>
      </w:r>
      <w:r>
        <w:rPr>
          <w:sz w:val="22"/>
          <w:szCs w:val="22"/>
        </w:rPr>
        <w:t xml:space="preserve">.  VYKDYTOJAS parengia pagal  Valstybės švietimo strategijos įgyvendinimo programos (kodas 11.01.) priemonę „Statyti naujus ir remontuoti senus švietimo įstaigos pastatus“ (kodas 6) Panevėžio Vytauto Mikalausko menų mokyklos pastato kapitalinio remonto techninio darbo projekto koregavimą Nemuno </w:t>
      </w:r>
      <w:proofErr w:type="spellStart"/>
      <w:r>
        <w:rPr>
          <w:sz w:val="22"/>
          <w:szCs w:val="22"/>
        </w:rPr>
        <w:t>g</w:t>
      </w:r>
      <w:proofErr w:type="spellEnd"/>
      <w:r>
        <w:rPr>
          <w:sz w:val="22"/>
          <w:szCs w:val="22"/>
        </w:rPr>
        <w:t>. 8,10 Panevėžyje</w:t>
      </w:r>
      <w:r w:rsidR="00280C00">
        <w:rPr>
          <w:sz w:val="22"/>
          <w:szCs w:val="22"/>
        </w:rPr>
        <w:t>, patikslinant sprendinius pagal šiuo metu galiojančius normatyvus statinio statybos užbaigimui</w:t>
      </w:r>
      <w:r>
        <w:rPr>
          <w:sz w:val="22"/>
          <w:szCs w:val="22"/>
        </w:rPr>
        <w:t xml:space="preserve"> ir suformuojant techninio </w:t>
      </w:r>
      <w:r w:rsidR="001600BB">
        <w:rPr>
          <w:sz w:val="22"/>
          <w:szCs w:val="22"/>
        </w:rPr>
        <w:t xml:space="preserve">darbo </w:t>
      </w:r>
      <w:r>
        <w:rPr>
          <w:sz w:val="22"/>
          <w:szCs w:val="22"/>
        </w:rPr>
        <w:t>projekto „</w:t>
      </w:r>
      <w:r w:rsidR="00724F10">
        <w:rPr>
          <w:sz w:val="22"/>
          <w:szCs w:val="22"/>
        </w:rPr>
        <w:t>K</w:t>
      </w:r>
      <w:r>
        <w:rPr>
          <w:sz w:val="22"/>
          <w:szCs w:val="22"/>
        </w:rPr>
        <w:t>“ laidą</w:t>
      </w:r>
      <w:r w:rsidR="00724F10">
        <w:rPr>
          <w:sz w:val="22"/>
          <w:szCs w:val="22"/>
        </w:rPr>
        <w:t xml:space="preserve"> „Aplinkos sutvarkymo dalis“ ir </w:t>
      </w:r>
      <w:r w:rsidR="00795305">
        <w:rPr>
          <w:sz w:val="22"/>
          <w:szCs w:val="22"/>
        </w:rPr>
        <w:t>atlieka s</w:t>
      </w:r>
      <w:r w:rsidR="00724F10">
        <w:rPr>
          <w:sz w:val="22"/>
          <w:szCs w:val="22"/>
        </w:rPr>
        <w:t>tatinio projekto vykdymo priežiūr</w:t>
      </w:r>
      <w:r w:rsidR="00795305">
        <w:rPr>
          <w:sz w:val="22"/>
          <w:szCs w:val="22"/>
        </w:rPr>
        <w:t>ą</w:t>
      </w:r>
      <w:r w:rsidR="00724F10">
        <w:rPr>
          <w:sz w:val="22"/>
          <w:szCs w:val="22"/>
        </w:rPr>
        <w:t xml:space="preserve"> </w:t>
      </w:r>
      <w:r>
        <w:rPr>
          <w:sz w:val="22"/>
          <w:szCs w:val="22"/>
        </w:rPr>
        <w:t xml:space="preserve"> pagal:</w:t>
      </w:r>
    </w:p>
    <w:p w14:paraId="6E5663AF" w14:textId="1D6E2773" w:rsidR="0033087E" w:rsidRDefault="0033087E" w:rsidP="001600BB">
      <w:pPr>
        <w:jc w:val="both"/>
        <w:rPr>
          <w:sz w:val="22"/>
          <w:szCs w:val="22"/>
        </w:rPr>
      </w:pPr>
      <w:r>
        <w:rPr>
          <w:sz w:val="22"/>
          <w:szCs w:val="22"/>
        </w:rPr>
        <w:tab/>
        <w:t>2.1.</w:t>
      </w:r>
      <w:r w:rsidR="00795305">
        <w:rPr>
          <w:sz w:val="22"/>
          <w:szCs w:val="22"/>
        </w:rPr>
        <w:t>1.</w:t>
      </w:r>
      <w:r>
        <w:rPr>
          <w:sz w:val="22"/>
          <w:szCs w:val="22"/>
        </w:rPr>
        <w:t xml:space="preserve">  Užsakovo pateiktą projektavimo užduotį;</w:t>
      </w:r>
    </w:p>
    <w:p w14:paraId="033B1CB3" w14:textId="713BB8CE" w:rsidR="0033087E" w:rsidRDefault="0033087E" w:rsidP="001600BB">
      <w:pPr>
        <w:jc w:val="both"/>
        <w:rPr>
          <w:sz w:val="22"/>
          <w:szCs w:val="22"/>
        </w:rPr>
      </w:pPr>
      <w:r>
        <w:rPr>
          <w:sz w:val="22"/>
          <w:szCs w:val="22"/>
        </w:rPr>
        <w:tab/>
        <w:t>2.</w:t>
      </w:r>
      <w:r w:rsidR="00795305">
        <w:rPr>
          <w:sz w:val="22"/>
          <w:szCs w:val="22"/>
        </w:rPr>
        <w:t>1.</w:t>
      </w:r>
      <w:r>
        <w:rPr>
          <w:sz w:val="22"/>
          <w:szCs w:val="22"/>
        </w:rPr>
        <w:t>2.  LR Statybos įstatymo reikalavimus;</w:t>
      </w:r>
    </w:p>
    <w:p w14:paraId="0DC8B6B4" w14:textId="402D967C" w:rsidR="0033087E" w:rsidRDefault="0033087E" w:rsidP="001600BB">
      <w:pPr>
        <w:jc w:val="both"/>
        <w:rPr>
          <w:sz w:val="22"/>
          <w:szCs w:val="22"/>
        </w:rPr>
      </w:pPr>
      <w:r>
        <w:rPr>
          <w:sz w:val="22"/>
          <w:szCs w:val="22"/>
        </w:rPr>
        <w:tab/>
        <w:t>2.</w:t>
      </w:r>
      <w:r w:rsidR="00795305">
        <w:rPr>
          <w:sz w:val="22"/>
          <w:szCs w:val="22"/>
        </w:rPr>
        <w:t>1.</w:t>
      </w:r>
      <w:r>
        <w:rPr>
          <w:sz w:val="22"/>
          <w:szCs w:val="22"/>
        </w:rPr>
        <w:t xml:space="preserve">3.  </w:t>
      </w:r>
      <w:smartTag w:uri="urn:schemas-microsoft-com:office:smarttags" w:element="stockticker">
        <w:r>
          <w:rPr>
            <w:sz w:val="22"/>
            <w:szCs w:val="22"/>
          </w:rPr>
          <w:t>STR</w:t>
        </w:r>
      </w:smartTag>
      <w:r>
        <w:rPr>
          <w:sz w:val="22"/>
          <w:szCs w:val="22"/>
        </w:rPr>
        <w:t xml:space="preserve"> ir kitų norminių dokumentų reikalavimus.</w:t>
      </w:r>
    </w:p>
    <w:p w14:paraId="6815C94B" w14:textId="77777777" w:rsidR="0033087E" w:rsidRDefault="0033087E" w:rsidP="001600BB">
      <w:pPr>
        <w:jc w:val="both"/>
        <w:rPr>
          <w:sz w:val="22"/>
          <w:szCs w:val="22"/>
        </w:rPr>
      </w:pPr>
      <w:r>
        <w:rPr>
          <w:sz w:val="22"/>
          <w:szCs w:val="22"/>
        </w:rPr>
        <w:tab/>
      </w:r>
    </w:p>
    <w:p w14:paraId="26D8320A" w14:textId="77777777" w:rsidR="0033087E" w:rsidRDefault="0033087E" w:rsidP="001600BB">
      <w:pPr>
        <w:jc w:val="center"/>
        <w:rPr>
          <w:b/>
          <w:bCs/>
          <w:sz w:val="22"/>
          <w:szCs w:val="22"/>
        </w:rPr>
      </w:pPr>
      <w:r>
        <w:rPr>
          <w:b/>
          <w:bCs/>
          <w:sz w:val="22"/>
          <w:szCs w:val="22"/>
        </w:rPr>
        <w:t>3.  SUTARTINĖ KAINA</w:t>
      </w:r>
    </w:p>
    <w:p w14:paraId="007EA02A" w14:textId="16FAA0AE" w:rsidR="00724F10" w:rsidRDefault="00724F10" w:rsidP="00724F10">
      <w:pPr>
        <w:rPr>
          <w:sz w:val="22"/>
          <w:szCs w:val="22"/>
        </w:rPr>
      </w:pPr>
      <w:r>
        <w:rPr>
          <w:b/>
          <w:bCs/>
          <w:sz w:val="22"/>
          <w:szCs w:val="22"/>
        </w:rPr>
        <w:tab/>
      </w:r>
      <w:r w:rsidRPr="00795305">
        <w:rPr>
          <w:sz w:val="22"/>
          <w:szCs w:val="22"/>
        </w:rPr>
        <w:t>3.1.</w:t>
      </w:r>
      <w:r w:rsidR="00795305">
        <w:rPr>
          <w:sz w:val="22"/>
          <w:szCs w:val="22"/>
        </w:rPr>
        <w:t>1.</w:t>
      </w:r>
      <w:r w:rsidRPr="00795305">
        <w:rPr>
          <w:sz w:val="22"/>
          <w:szCs w:val="22"/>
        </w:rPr>
        <w:t xml:space="preserve"> </w:t>
      </w:r>
      <w:r w:rsidR="00795305" w:rsidRPr="00795305">
        <w:rPr>
          <w:sz w:val="22"/>
          <w:szCs w:val="22"/>
        </w:rPr>
        <w:t xml:space="preserve"> Sutartinė </w:t>
      </w:r>
      <w:r w:rsidR="00795305">
        <w:rPr>
          <w:sz w:val="22"/>
          <w:szCs w:val="22"/>
        </w:rPr>
        <w:t>„K“ laidos „</w:t>
      </w:r>
      <w:r w:rsidR="00795305" w:rsidRPr="00795305">
        <w:rPr>
          <w:sz w:val="22"/>
          <w:szCs w:val="22"/>
        </w:rPr>
        <w:t xml:space="preserve">Aplinkos sutvarkymo </w:t>
      </w:r>
      <w:r w:rsidR="00795305">
        <w:rPr>
          <w:sz w:val="22"/>
          <w:szCs w:val="22"/>
        </w:rPr>
        <w:t xml:space="preserve">dalis“ parengimo kaina: 7 826,45 </w:t>
      </w:r>
      <w:proofErr w:type="spellStart"/>
      <w:r w:rsidR="00795305">
        <w:rPr>
          <w:sz w:val="22"/>
          <w:szCs w:val="22"/>
        </w:rPr>
        <w:t>Eur</w:t>
      </w:r>
      <w:proofErr w:type="spellEnd"/>
      <w:r w:rsidR="00795305">
        <w:rPr>
          <w:sz w:val="22"/>
          <w:szCs w:val="22"/>
        </w:rPr>
        <w:t xml:space="preserve"> (septyni tūkstančiai aštuoni šimtai dvidešimt šeši eurai, 45 ct);</w:t>
      </w:r>
    </w:p>
    <w:p w14:paraId="2F547F69" w14:textId="32988802" w:rsidR="00795305" w:rsidRDefault="00795305" w:rsidP="00795305">
      <w:pPr>
        <w:jc w:val="both"/>
        <w:rPr>
          <w:sz w:val="22"/>
          <w:szCs w:val="22"/>
        </w:rPr>
      </w:pPr>
      <w:r>
        <w:rPr>
          <w:sz w:val="22"/>
          <w:szCs w:val="22"/>
        </w:rPr>
        <w:tab/>
        <w:t>3.1.2.  PVM 21%:</w:t>
      </w:r>
      <w:r w:rsidR="001D0298">
        <w:rPr>
          <w:sz w:val="22"/>
          <w:szCs w:val="22"/>
        </w:rPr>
        <w:t xml:space="preserve"> 1 643</w:t>
      </w:r>
      <w:r>
        <w:rPr>
          <w:sz w:val="22"/>
          <w:szCs w:val="22"/>
        </w:rPr>
        <w:t xml:space="preserve">,55 </w:t>
      </w:r>
      <w:proofErr w:type="spellStart"/>
      <w:r>
        <w:rPr>
          <w:sz w:val="22"/>
          <w:szCs w:val="22"/>
        </w:rPr>
        <w:t>Eur</w:t>
      </w:r>
      <w:proofErr w:type="spellEnd"/>
      <w:r>
        <w:rPr>
          <w:sz w:val="22"/>
          <w:szCs w:val="22"/>
        </w:rPr>
        <w:t xml:space="preserve"> (</w:t>
      </w:r>
      <w:r w:rsidR="001D0298">
        <w:rPr>
          <w:sz w:val="22"/>
          <w:szCs w:val="22"/>
        </w:rPr>
        <w:t xml:space="preserve">vienas </w:t>
      </w:r>
      <w:r>
        <w:rPr>
          <w:sz w:val="22"/>
          <w:szCs w:val="22"/>
        </w:rPr>
        <w:t>tūkstan</w:t>
      </w:r>
      <w:r w:rsidR="001D0298">
        <w:rPr>
          <w:sz w:val="22"/>
          <w:szCs w:val="22"/>
        </w:rPr>
        <w:t>tis</w:t>
      </w:r>
      <w:r>
        <w:rPr>
          <w:sz w:val="22"/>
          <w:szCs w:val="22"/>
        </w:rPr>
        <w:t xml:space="preserve"> </w:t>
      </w:r>
      <w:r w:rsidR="001D0298">
        <w:rPr>
          <w:sz w:val="22"/>
          <w:szCs w:val="22"/>
        </w:rPr>
        <w:t>šeš</w:t>
      </w:r>
      <w:r>
        <w:rPr>
          <w:sz w:val="22"/>
          <w:szCs w:val="22"/>
        </w:rPr>
        <w:t xml:space="preserve">i šimtai </w:t>
      </w:r>
      <w:r w:rsidR="001D0298">
        <w:rPr>
          <w:sz w:val="22"/>
          <w:szCs w:val="22"/>
        </w:rPr>
        <w:t>keturias</w:t>
      </w:r>
      <w:r>
        <w:rPr>
          <w:sz w:val="22"/>
          <w:szCs w:val="22"/>
        </w:rPr>
        <w:t>dešimt trys eurai, 55 ct);</w:t>
      </w:r>
    </w:p>
    <w:p w14:paraId="7F831367" w14:textId="2765B314" w:rsidR="001D0298" w:rsidRPr="001D0298" w:rsidRDefault="001D0298" w:rsidP="001D0298">
      <w:pPr>
        <w:ind w:firstLine="720"/>
        <w:jc w:val="both"/>
        <w:rPr>
          <w:sz w:val="22"/>
          <w:szCs w:val="22"/>
        </w:rPr>
      </w:pPr>
      <w:r>
        <w:rPr>
          <w:sz w:val="22"/>
          <w:szCs w:val="22"/>
        </w:rPr>
        <w:t xml:space="preserve">3.1.3.  Bendra „K“ laidos </w:t>
      </w:r>
      <w:r w:rsidR="00FF7523">
        <w:rPr>
          <w:sz w:val="22"/>
          <w:szCs w:val="22"/>
        </w:rPr>
        <w:t>„</w:t>
      </w:r>
      <w:r w:rsidR="00FF7523" w:rsidRPr="00795305">
        <w:rPr>
          <w:sz w:val="22"/>
          <w:szCs w:val="22"/>
        </w:rPr>
        <w:t xml:space="preserve">Aplinkos sutvarkymo </w:t>
      </w:r>
      <w:r w:rsidR="00FF7523">
        <w:rPr>
          <w:sz w:val="22"/>
          <w:szCs w:val="22"/>
        </w:rPr>
        <w:t xml:space="preserve">dalis“ </w:t>
      </w:r>
      <w:r>
        <w:rPr>
          <w:sz w:val="22"/>
          <w:szCs w:val="22"/>
        </w:rPr>
        <w:t xml:space="preserve">parengimo kaina: 9 470,00 </w:t>
      </w:r>
      <w:proofErr w:type="spellStart"/>
      <w:r>
        <w:rPr>
          <w:sz w:val="22"/>
          <w:szCs w:val="22"/>
        </w:rPr>
        <w:t>Eur</w:t>
      </w:r>
      <w:proofErr w:type="spellEnd"/>
      <w:r>
        <w:rPr>
          <w:sz w:val="22"/>
          <w:szCs w:val="22"/>
        </w:rPr>
        <w:t xml:space="preserve"> (devyni tūkstančiai keturi šimtai septyniasdešimt eurų);</w:t>
      </w:r>
    </w:p>
    <w:p w14:paraId="4F0483C5" w14:textId="77FA9437" w:rsidR="0033087E" w:rsidRDefault="0033087E" w:rsidP="001600BB">
      <w:pPr>
        <w:jc w:val="both"/>
        <w:rPr>
          <w:sz w:val="22"/>
          <w:szCs w:val="22"/>
        </w:rPr>
      </w:pPr>
      <w:r>
        <w:rPr>
          <w:sz w:val="22"/>
          <w:szCs w:val="22"/>
        </w:rPr>
        <w:tab/>
        <w:t>3.</w:t>
      </w:r>
      <w:r w:rsidR="001D0298">
        <w:rPr>
          <w:sz w:val="22"/>
          <w:szCs w:val="22"/>
        </w:rPr>
        <w:t>2</w:t>
      </w:r>
      <w:r>
        <w:rPr>
          <w:sz w:val="22"/>
          <w:szCs w:val="22"/>
        </w:rPr>
        <w:t xml:space="preserve">.1.  </w:t>
      </w:r>
      <w:r w:rsidR="001D0298">
        <w:rPr>
          <w:sz w:val="22"/>
          <w:szCs w:val="22"/>
        </w:rPr>
        <w:t xml:space="preserve">Sutartinė </w:t>
      </w:r>
      <w:r w:rsidR="00795305">
        <w:rPr>
          <w:sz w:val="22"/>
          <w:szCs w:val="22"/>
        </w:rPr>
        <w:t xml:space="preserve">Statinio projekto vykdymo priežiūros atlikimo </w:t>
      </w:r>
      <w:r>
        <w:rPr>
          <w:sz w:val="22"/>
          <w:szCs w:val="22"/>
        </w:rPr>
        <w:t xml:space="preserve">kaina: </w:t>
      </w:r>
      <w:r w:rsidR="001D0298">
        <w:rPr>
          <w:sz w:val="22"/>
          <w:szCs w:val="22"/>
        </w:rPr>
        <w:t xml:space="preserve">4 000,00 </w:t>
      </w:r>
      <w:proofErr w:type="spellStart"/>
      <w:r>
        <w:rPr>
          <w:sz w:val="22"/>
          <w:szCs w:val="22"/>
        </w:rPr>
        <w:t>Eur</w:t>
      </w:r>
      <w:proofErr w:type="spellEnd"/>
      <w:r>
        <w:rPr>
          <w:sz w:val="22"/>
          <w:szCs w:val="22"/>
        </w:rPr>
        <w:t xml:space="preserve"> (</w:t>
      </w:r>
      <w:r w:rsidR="001D0298">
        <w:rPr>
          <w:sz w:val="22"/>
          <w:szCs w:val="22"/>
        </w:rPr>
        <w:t xml:space="preserve">keturi </w:t>
      </w:r>
      <w:r>
        <w:rPr>
          <w:sz w:val="22"/>
          <w:szCs w:val="22"/>
        </w:rPr>
        <w:t>tūkstanči</w:t>
      </w:r>
      <w:r w:rsidR="001D0298">
        <w:rPr>
          <w:sz w:val="22"/>
          <w:szCs w:val="22"/>
        </w:rPr>
        <w:t>ai</w:t>
      </w:r>
      <w:r w:rsidR="00724F10">
        <w:rPr>
          <w:sz w:val="22"/>
          <w:szCs w:val="22"/>
        </w:rPr>
        <w:t xml:space="preserve"> </w:t>
      </w:r>
      <w:r>
        <w:rPr>
          <w:sz w:val="22"/>
          <w:szCs w:val="22"/>
        </w:rPr>
        <w:t>eur</w:t>
      </w:r>
      <w:r w:rsidR="001D0298">
        <w:rPr>
          <w:sz w:val="22"/>
          <w:szCs w:val="22"/>
        </w:rPr>
        <w:t>ų</w:t>
      </w:r>
      <w:r>
        <w:rPr>
          <w:sz w:val="22"/>
          <w:szCs w:val="22"/>
        </w:rPr>
        <w:t>);</w:t>
      </w:r>
    </w:p>
    <w:p w14:paraId="7B400A1C" w14:textId="2669F3C5" w:rsidR="0033087E" w:rsidRDefault="0033087E" w:rsidP="001600BB">
      <w:pPr>
        <w:jc w:val="both"/>
        <w:rPr>
          <w:sz w:val="22"/>
          <w:szCs w:val="22"/>
        </w:rPr>
      </w:pPr>
      <w:r>
        <w:rPr>
          <w:sz w:val="22"/>
          <w:szCs w:val="22"/>
        </w:rPr>
        <w:tab/>
        <w:t>3.</w:t>
      </w:r>
      <w:r w:rsidR="00FF7523">
        <w:rPr>
          <w:sz w:val="22"/>
          <w:szCs w:val="22"/>
        </w:rPr>
        <w:t>2</w:t>
      </w:r>
      <w:r>
        <w:rPr>
          <w:sz w:val="22"/>
          <w:szCs w:val="22"/>
        </w:rPr>
        <w:t>.2.  PVM 21%:</w:t>
      </w:r>
      <w:r w:rsidR="00724F10">
        <w:rPr>
          <w:sz w:val="22"/>
          <w:szCs w:val="22"/>
        </w:rPr>
        <w:t xml:space="preserve"> </w:t>
      </w:r>
      <w:r w:rsidR="001D0298">
        <w:rPr>
          <w:sz w:val="22"/>
          <w:szCs w:val="22"/>
        </w:rPr>
        <w:t xml:space="preserve">840,00 </w:t>
      </w:r>
      <w:proofErr w:type="spellStart"/>
      <w:r>
        <w:rPr>
          <w:sz w:val="22"/>
          <w:szCs w:val="22"/>
        </w:rPr>
        <w:t>Eur</w:t>
      </w:r>
      <w:proofErr w:type="spellEnd"/>
      <w:r>
        <w:rPr>
          <w:sz w:val="22"/>
          <w:szCs w:val="22"/>
        </w:rPr>
        <w:t xml:space="preserve"> (</w:t>
      </w:r>
      <w:r w:rsidR="001D0298">
        <w:rPr>
          <w:sz w:val="22"/>
          <w:szCs w:val="22"/>
        </w:rPr>
        <w:t xml:space="preserve">aštuoni </w:t>
      </w:r>
      <w:r w:rsidR="00724F10">
        <w:rPr>
          <w:sz w:val="22"/>
          <w:szCs w:val="22"/>
        </w:rPr>
        <w:t xml:space="preserve">šimtai </w:t>
      </w:r>
      <w:r w:rsidR="001D0298">
        <w:rPr>
          <w:sz w:val="22"/>
          <w:szCs w:val="22"/>
        </w:rPr>
        <w:t>keturias</w:t>
      </w:r>
      <w:r w:rsidR="00724F10">
        <w:rPr>
          <w:sz w:val="22"/>
          <w:szCs w:val="22"/>
        </w:rPr>
        <w:t xml:space="preserve">dešimt </w:t>
      </w:r>
      <w:r>
        <w:rPr>
          <w:sz w:val="22"/>
          <w:szCs w:val="22"/>
        </w:rPr>
        <w:t>eur</w:t>
      </w:r>
      <w:r w:rsidR="001D0298">
        <w:rPr>
          <w:sz w:val="22"/>
          <w:szCs w:val="22"/>
        </w:rPr>
        <w:t>ų</w:t>
      </w:r>
      <w:r>
        <w:rPr>
          <w:sz w:val="22"/>
          <w:szCs w:val="22"/>
        </w:rPr>
        <w:t>);</w:t>
      </w:r>
    </w:p>
    <w:p w14:paraId="62D0C370" w14:textId="70406BD3" w:rsidR="0033087E" w:rsidRDefault="0033087E" w:rsidP="001600BB">
      <w:pPr>
        <w:jc w:val="both"/>
        <w:rPr>
          <w:sz w:val="22"/>
          <w:szCs w:val="22"/>
        </w:rPr>
      </w:pPr>
      <w:r>
        <w:rPr>
          <w:sz w:val="22"/>
          <w:szCs w:val="22"/>
        </w:rPr>
        <w:tab/>
        <w:t>3.</w:t>
      </w:r>
      <w:r w:rsidR="00FF7523">
        <w:rPr>
          <w:sz w:val="22"/>
          <w:szCs w:val="22"/>
        </w:rPr>
        <w:t>2</w:t>
      </w:r>
      <w:r>
        <w:rPr>
          <w:sz w:val="22"/>
          <w:szCs w:val="22"/>
        </w:rPr>
        <w:t xml:space="preserve">.3.  Bendra </w:t>
      </w:r>
      <w:r w:rsidR="001D0298">
        <w:rPr>
          <w:sz w:val="22"/>
          <w:szCs w:val="22"/>
        </w:rPr>
        <w:t xml:space="preserve">Statinio projekto vykdymo priežiūros atlikimo </w:t>
      </w:r>
      <w:r>
        <w:rPr>
          <w:sz w:val="22"/>
          <w:szCs w:val="22"/>
        </w:rPr>
        <w:t>kaina:</w:t>
      </w:r>
      <w:r w:rsidR="001D0298">
        <w:rPr>
          <w:sz w:val="22"/>
          <w:szCs w:val="22"/>
        </w:rPr>
        <w:t xml:space="preserve"> 4 840</w:t>
      </w:r>
      <w:r>
        <w:rPr>
          <w:sz w:val="22"/>
          <w:szCs w:val="22"/>
        </w:rPr>
        <w:t xml:space="preserve">,00 </w:t>
      </w:r>
      <w:proofErr w:type="spellStart"/>
      <w:r>
        <w:rPr>
          <w:sz w:val="22"/>
          <w:szCs w:val="22"/>
        </w:rPr>
        <w:t>Eur</w:t>
      </w:r>
      <w:proofErr w:type="spellEnd"/>
      <w:r>
        <w:rPr>
          <w:sz w:val="22"/>
          <w:szCs w:val="22"/>
        </w:rPr>
        <w:t xml:space="preserve"> (</w:t>
      </w:r>
      <w:r w:rsidR="00724F10">
        <w:rPr>
          <w:sz w:val="22"/>
          <w:szCs w:val="22"/>
        </w:rPr>
        <w:t>keturi</w:t>
      </w:r>
      <w:r w:rsidR="001D0298">
        <w:rPr>
          <w:sz w:val="22"/>
          <w:szCs w:val="22"/>
        </w:rPr>
        <w:t xml:space="preserve"> </w:t>
      </w:r>
      <w:r>
        <w:rPr>
          <w:sz w:val="22"/>
          <w:szCs w:val="22"/>
        </w:rPr>
        <w:t>tūkstanči</w:t>
      </w:r>
      <w:r w:rsidR="001D0298">
        <w:rPr>
          <w:sz w:val="22"/>
          <w:szCs w:val="22"/>
        </w:rPr>
        <w:t>ai</w:t>
      </w:r>
      <w:r>
        <w:rPr>
          <w:sz w:val="22"/>
          <w:szCs w:val="22"/>
        </w:rPr>
        <w:t xml:space="preserve"> </w:t>
      </w:r>
      <w:r w:rsidR="001D0298">
        <w:rPr>
          <w:sz w:val="22"/>
          <w:szCs w:val="22"/>
        </w:rPr>
        <w:t xml:space="preserve">aštuoni </w:t>
      </w:r>
      <w:r w:rsidR="00724F10">
        <w:rPr>
          <w:sz w:val="22"/>
          <w:szCs w:val="22"/>
        </w:rPr>
        <w:t xml:space="preserve">šimtai </w:t>
      </w:r>
      <w:r w:rsidR="001D0298">
        <w:rPr>
          <w:sz w:val="22"/>
          <w:szCs w:val="22"/>
        </w:rPr>
        <w:t xml:space="preserve">keturiasdešimt </w:t>
      </w:r>
      <w:r>
        <w:rPr>
          <w:sz w:val="22"/>
          <w:szCs w:val="22"/>
        </w:rPr>
        <w:t>eurų).</w:t>
      </w:r>
    </w:p>
    <w:p w14:paraId="01ED512A" w14:textId="2127BFF8" w:rsidR="00FF7523" w:rsidRDefault="00FF7523" w:rsidP="00FF7523">
      <w:pPr>
        <w:ind w:firstLine="720"/>
        <w:rPr>
          <w:sz w:val="22"/>
          <w:szCs w:val="22"/>
        </w:rPr>
      </w:pPr>
      <w:r w:rsidRPr="00795305">
        <w:rPr>
          <w:sz w:val="22"/>
          <w:szCs w:val="22"/>
        </w:rPr>
        <w:t>3.</w:t>
      </w:r>
      <w:r>
        <w:rPr>
          <w:sz w:val="22"/>
          <w:szCs w:val="22"/>
        </w:rPr>
        <w:t>3</w:t>
      </w:r>
      <w:r w:rsidRPr="00795305">
        <w:rPr>
          <w:sz w:val="22"/>
          <w:szCs w:val="22"/>
        </w:rPr>
        <w:t>.</w:t>
      </w:r>
      <w:r>
        <w:rPr>
          <w:sz w:val="22"/>
          <w:szCs w:val="22"/>
        </w:rPr>
        <w:t>1.</w:t>
      </w:r>
      <w:r w:rsidRPr="00795305">
        <w:rPr>
          <w:sz w:val="22"/>
          <w:szCs w:val="22"/>
        </w:rPr>
        <w:t xml:space="preserve">  </w:t>
      </w:r>
      <w:r>
        <w:rPr>
          <w:sz w:val="22"/>
          <w:szCs w:val="22"/>
        </w:rPr>
        <w:t>Bendra sutarties „K“ laidos „</w:t>
      </w:r>
      <w:r w:rsidRPr="00795305">
        <w:rPr>
          <w:sz w:val="22"/>
          <w:szCs w:val="22"/>
        </w:rPr>
        <w:t xml:space="preserve">Aplinkos sutvarkymo </w:t>
      </w:r>
      <w:r>
        <w:rPr>
          <w:sz w:val="22"/>
          <w:szCs w:val="22"/>
        </w:rPr>
        <w:t xml:space="preserve">dalis“ parengimo ir Statinio projekto vykdymo priežiūros atlikimo kaina: 11 826,45 </w:t>
      </w:r>
      <w:proofErr w:type="spellStart"/>
      <w:r>
        <w:rPr>
          <w:sz w:val="22"/>
          <w:szCs w:val="22"/>
        </w:rPr>
        <w:t>Eur</w:t>
      </w:r>
      <w:proofErr w:type="spellEnd"/>
      <w:r>
        <w:rPr>
          <w:sz w:val="22"/>
          <w:szCs w:val="22"/>
        </w:rPr>
        <w:t xml:space="preserve"> (vienuolika tūkstančių aštuoni šimtai dvidešimt šeši eurai, 45 ct);</w:t>
      </w:r>
    </w:p>
    <w:p w14:paraId="084F600C" w14:textId="41EFD7D6" w:rsidR="00FF7523" w:rsidRDefault="00FF7523" w:rsidP="00FF7523">
      <w:pPr>
        <w:jc w:val="both"/>
        <w:rPr>
          <w:sz w:val="22"/>
          <w:szCs w:val="22"/>
        </w:rPr>
      </w:pPr>
      <w:r>
        <w:rPr>
          <w:sz w:val="22"/>
          <w:szCs w:val="22"/>
        </w:rPr>
        <w:tab/>
        <w:t xml:space="preserve">3.3.2.  PVM 21%: 2 483,55 </w:t>
      </w:r>
      <w:proofErr w:type="spellStart"/>
      <w:r>
        <w:rPr>
          <w:sz w:val="22"/>
          <w:szCs w:val="22"/>
        </w:rPr>
        <w:t>Eur</w:t>
      </w:r>
      <w:proofErr w:type="spellEnd"/>
      <w:r>
        <w:rPr>
          <w:sz w:val="22"/>
          <w:szCs w:val="22"/>
        </w:rPr>
        <w:t xml:space="preserve"> (du tūkstančiai keturi šimtai aštuoniasdešimt trys eurai, 55 ct);</w:t>
      </w:r>
    </w:p>
    <w:p w14:paraId="68247125" w14:textId="22C14D40" w:rsidR="00FF7523" w:rsidRPr="001D0298" w:rsidRDefault="00FF7523" w:rsidP="00FF7523">
      <w:pPr>
        <w:ind w:firstLine="720"/>
        <w:jc w:val="both"/>
        <w:rPr>
          <w:sz w:val="22"/>
          <w:szCs w:val="22"/>
        </w:rPr>
      </w:pPr>
      <w:r>
        <w:rPr>
          <w:sz w:val="22"/>
          <w:szCs w:val="22"/>
        </w:rPr>
        <w:t xml:space="preserve">3.3.3.  Bendra </w:t>
      </w:r>
      <w:r w:rsidR="000A303E">
        <w:rPr>
          <w:sz w:val="22"/>
          <w:szCs w:val="22"/>
        </w:rPr>
        <w:t xml:space="preserve">sutarties </w:t>
      </w:r>
      <w:r>
        <w:rPr>
          <w:sz w:val="22"/>
          <w:szCs w:val="22"/>
        </w:rPr>
        <w:t>„K“ laidos „</w:t>
      </w:r>
      <w:r w:rsidRPr="00795305">
        <w:rPr>
          <w:sz w:val="22"/>
          <w:szCs w:val="22"/>
        </w:rPr>
        <w:t xml:space="preserve">Aplinkos sutvarkymo </w:t>
      </w:r>
      <w:r>
        <w:rPr>
          <w:sz w:val="22"/>
          <w:szCs w:val="22"/>
        </w:rPr>
        <w:t xml:space="preserve">dalis“ parengimo ir Statinio projekto vykdymo priežiūros atlikimo kaina: </w:t>
      </w:r>
      <w:r w:rsidRPr="00FF7523">
        <w:rPr>
          <w:b/>
          <w:bCs/>
          <w:sz w:val="22"/>
          <w:szCs w:val="22"/>
        </w:rPr>
        <w:t xml:space="preserve">14 310,00 </w:t>
      </w:r>
      <w:proofErr w:type="spellStart"/>
      <w:r w:rsidRPr="00FF7523">
        <w:rPr>
          <w:b/>
          <w:bCs/>
          <w:sz w:val="22"/>
          <w:szCs w:val="22"/>
        </w:rPr>
        <w:t>Eur</w:t>
      </w:r>
      <w:proofErr w:type="spellEnd"/>
      <w:r w:rsidRPr="00FF7523">
        <w:rPr>
          <w:b/>
          <w:bCs/>
          <w:sz w:val="22"/>
          <w:szCs w:val="22"/>
        </w:rPr>
        <w:t xml:space="preserve"> (keturiolika tūkstančių trys šimtai dešimt eurų)</w:t>
      </w:r>
      <w:r w:rsidR="00B576F1">
        <w:rPr>
          <w:b/>
          <w:bCs/>
          <w:sz w:val="22"/>
          <w:szCs w:val="22"/>
        </w:rPr>
        <w:t>.</w:t>
      </w:r>
    </w:p>
    <w:p w14:paraId="1DF4888E" w14:textId="77777777" w:rsidR="00FF7523" w:rsidRDefault="00FF7523" w:rsidP="001600BB">
      <w:pPr>
        <w:jc w:val="both"/>
        <w:rPr>
          <w:sz w:val="22"/>
          <w:szCs w:val="22"/>
        </w:rPr>
      </w:pPr>
    </w:p>
    <w:p w14:paraId="0A662499" w14:textId="3BA9E9BE" w:rsidR="0033087E" w:rsidRDefault="0033087E" w:rsidP="001600BB">
      <w:pPr>
        <w:jc w:val="both"/>
        <w:rPr>
          <w:sz w:val="22"/>
          <w:szCs w:val="22"/>
        </w:rPr>
      </w:pPr>
      <w:r>
        <w:rPr>
          <w:sz w:val="22"/>
          <w:szCs w:val="22"/>
        </w:rPr>
        <w:tab/>
      </w:r>
    </w:p>
    <w:p w14:paraId="0B96C3E6" w14:textId="77777777" w:rsidR="0033087E" w:rsidRDefault="0033087E" w:rsidP="001600BB">
      <w:pPr>
        <w:jc w:val="center"/>
        <w:rPr>
          <w:b/>
          <w:bCs/>
          <w:sz w:val="22"/>
          <w:szCs w:val="22"/>
        </w:rPr>
      </w:pPr>
      <w:r>
        <w:rPr>
          <w:b/>
          <w:bCs/>
          <w:sz w:val="22"/>
          <w:szCs w:val="22"/>
        </w:rPr>
        <w:t>4.  SUTARTINĖS KAINOS IR KITŲ IŠLAIDŲ, SUSIJUSIŲ SU SUTARTINIU DARBU, APMOKĖJIMO TVARKA</w:t>
      </w:r>
    </w:p>
    <w:p w14:paraId="31E5F884" w14:textId="77777777" w:rsidR="0033087E" w:rsidRDefault="0033087E" w:rsidP="001600BB">
      <w:pPr>
        <w:jc w:val="both"/>
        <w:rPr>
          <w:sz w:val="22"/>
          <w:szCs w:val="22"/>
        </w:rPr>
      </w:pPr>
      <w:r>
        <w:rPr>
          <w:sz w:val="22"/>
          <w:szCs w:val="22"/>
        </w:rPr>
        <w:tab/>
        <w:t>4.1.  UŽSAKOVAS atsiskaito su VYKDYTOJU: atsiskaitome per 14 dienų nuo darbų perdavimo – priėmimo akto pasirašymo.</w:t>
      </w:r>
    </w:p>
    <w:p w14:paraId="49F5850A" w14:textId="0270F9A7" w:rsidR="0033087E" w:rsidRDefault="0033087E" w:rsidP="001600BB">
      <w:pPr>
        <w:jc w:val="both"/>
        <w:rPr>
          <w:sz w:val="22"/>
          <w:szCs w:val="22"/>
        </w:rPr>
      </w:pPr>
      <w:r>
        <w:rPr>
          <w:sz w:val="22"/>
          <w:szCs w:val="22"/>
        </w:rPr>
        <w:tab/>
      </w:r>
    </w:p>
    <w:p w14:paraId="6AFDBC01" w14:textId="77777777" w:rsidR="0033087E" w:rsidRDefault="0033087E" w:rsidP="001600BB">
      <w:pPr>
        <w:jc w:val="center"/>
        <w:rPr>
          <w:b/>
          <w:bCs/>
          <w:sz w:val="22"/>
          <w:szCs w:val="22"/>
        </w:rPr>
      </w:pPr>
      <w:r>
        <w:rPr>
          <w:b/>
          <w:bCs/>
          <w:sz w:val="22"/>
          <w:szCs w:val="22"/>
        </w:rPr>
        <w:t>5.  SUTARTINIO DARBO ATLIKIMO TERMINAI (TRUKMĖ)</w:t>
      </w:r>
    </w:p>
    <w:p w14:paraId="2322575E" w14:textId="0AFBFD63" w:rsidR="0033087E" w:rsidRPr="00EF7B99" w:rsidRDefault="0033087E" w:rsidP="001600BB">
      <w:pPr>
        <w:jc w:val="both"/>
        <w:rPr>
          <w:bCs/>
          <w:sz w:val="22"/>
          <w:szCs w:val="22"/>
        </w:rPr>
      </w:pPr>
      <w:r>
        <w:rPr>
          <w:sz w:val="22"/>
          <w:szCs w:val="22"/>
        </w:rPr>
        <w:tab/>
        <w:t xml:space="preserve">5.1.  VYKDYTOJAS šioje sutartyje nurodytas techninio </w:t>
      </w:r>
      <w:r w:rsidR="00082613">
        <w:rPr>
          <w:sz w:val="22"/>
          <w:szCs w:val="22"/>
        </w:rPr>
        <w:t xml:space="preserve">darbo </w:t>
      </w:r>
      <w:r>
        <w:rPr>
          <w:sz w:val="22"/>
          <w:szCs w:val="22"/>
        </w:rPr>
        <w:t>projekto „</w:t>
      </w:r>
      <w:r w:rsidR="001D0298">
        <w:rPr>
          <w:sz w:val="22"/>
          <w:szCs w:val="22"/>
        </w:rPr>
        <w:t>K</w:t>
      </w:r>
      <w:r>
        <w:rPr>
          <w:sz w:val="22"/>
          <w:szCs w:val="22"/>
        </w:rPr>
        <w:t xml:space="preserve">“ laidos etapo </w:t>
      </w:r>
      <w:r w:rsidR="001600BB">
        <w:rPr>
          <w:sz w:val="22"/>
          <w:szCs w:val="22"/>
        </w:rPr>
        <w:t xml:space="preserve">suformavimo </w:t>
      </w:r>
      <w:r>
        <w:rPr>
          <w:sz w:val="22"/>
          <w:szCs w:val="22"/>
        </w:rPr>
        <w:t xml:space="preserve">paslaugas atlieka ir organizuoja statinio projekto ekspertizės atlikimą (jei reikės) iki </w:t>
      </w:r>
      <w:r>
        <w:rPr>
          <w:b/>
          <w:sz w:val="22"/>
          <w:szCs w:val="22"/>
        </w:rPr>
        <w:t>202</w:t>
      </w:r>
      <w:r w:rsidR="001D0298">
        <w:rPr>
          <w:b/>
          <w:sz w:val="22"/>
          <w:szCs w:val="22"/>
        </w:rPr>
        <w:t>4</w:t>
      </w:r>
      <w:r>
        <w:rPr>
          <w:b/>
          <w:sz w:val="22"/>
          <w:szCs w:val="22"/>
        </w:rPr>
        <w:t xml:space="preserve"> </w:t>
      </w:r>
      <w:proofErr w:type="spellStart"/>
      <w:r>
        <w:rPr>
          <w:b/>
          <w:sz w:val="22"/>
          <w:szCs w:val="22"/>
        </w:rPr>
        <w:t>m</w:t>
      </w:r>
      <w:proofErr w:type="spellEnd"/>
      <w:r>
        <w:rPr>
          <w:b/>
          <w:sz w:val="22"/>
          <w:szCs w:val="22"/>
        </w:rPr>
        <w:t xml:space="preserve">. </w:t>
      </w:r>
      <w:r w:rsidR="00DA4FD4">
        <w:rPr>
          <w:b/>
          <w:sz w:val="22"/>
          <w:szCs w:val="22"/>
        </w:rPr>
        <w:t xml:space="preserve">kovo </w:t>
      </w:r>
      <w:proofErr w:type="spellStart"/>
      <w:r>
        <w:rPr>
          <w:b/>
          <w:sz w:val="22"/>
          <w:szCs w:val="22"/>
        </w:rPr>
        <w:t>mėn</w:t>
      </w:r>
      <w:proofErr w:type="spellEnd"/>
      <w:r>
        <w:rPr>
          <w:b/>
          <w:sz w:val="22"/>
          <w:szCs w:val="22"/>
        </w:rPr>
        <w:t xml:space="preserve">. </w:t>
      </w:r>
      <w:r w:rsidR="00DA4FD4">
        <w:rPr>
          <w:b/>
          <w:sz w:val="22"/>
          <w:szCs w:val="22"/>
        </w:rPr>
        <w:t>31</w:t>
      </w:r>
      <w:r>
        <w:rPr>
          <w:b/>
          <w:sz w:val="22"/>
          <w:szCs w:val="22"/>
        </w:rPr>
        <w:t>d.</w:t>
      </w:r>
      <w:r w:rsidR="00EF7B99">
        <w:rPr>
          <w:b/>
          <w:sz w:val="22"/>
          <w:szCs w:val="22"/>
        </w:rPr>
        <w:t xml:space="preserve">, </w:t>
      </w:r>
      <w:r w:rsidR="00EF7B99" w:rsidRPr="00EF7B99">
        <w:rPr>
          <w:bCs/>
          <w:sz w:val="22"/>
          <w:szCs w:val="22"/>
        </w:rPr>
        <w:t xml:space="preserve">o Statinio projekto vykdymo priežiūrą – iki </w:t>
      </w:r>
      <w:r w:rsidR="00DA4FD4">
        <w:rPr>
          <w:bCs/>
          <w:sz w:val="22"/>
          <w:szCs w:val="22"/>
        </w:rPr>
        <w:t>statini</w:t>
      </w:r>
      <w:r w:rsidR="00EF7B99" w:rsidRPr="00EF7B99">
        <w:rPr>
          <w:bCs/>
          <w:sz w:val="22"/>
          <w:szCs w:val="22"/>
        </w:rPr>
        <w:t>o statybos užbaigimo.</w:t>
      </w:r>
    </w:p>
    <w:p w14:paraId="4BCC6769" w14:textId="2248FF5F" w:rsidR="0033087E" w:rsidRDefault="0033087E" w:rsidP="001600BB">
      <w:pPr>
        <w:jc w:val="both"/>
        <w:rPr>
          <w:sz w:val="22"/>
          <w:szCs w:val="22"/>
        </w:rPr>
      </w:pPr>
      <w:r>
        <w:rPr>
          <w:sz w:val="22"/>
          <w:szCs w:val="22"/>
        </w:rPr>
        <w:tab/>
      </w:r>
    </w:p>
    <w:p w14:paraId="7BA806F9" w14:textId="77777777" w:rsidR="0033087E" w:rsidRDefault="0033087E" w:rsidP="001600BB">
      <w:pPr>
        <w:jc w:val="center"/>
        <w:rPr>
          <w:b/>
          <w:bCs/>
          <w:sz w:val="22"/>
          <w:szCs w:val="22"/>
        </w:rPr>
      </w:pPr>
      <w:r>
        <w:rPr>
          <w:b/>
          <w:bCs/>
          <w:sz w:val="22"/>
          <w:szCs w:val="22"/>
        </w:rPr>
        <w:t>6.  UŽBAIGTO SUTARTINIO DARBO PERDAVIMO IR PRIĖMIMO TVARKA</w:t>
      </w:r>
    </w:p>
    <w:p w14:paraId="78208ADF" w14:textId="77777777" w:rsidR="0033087E" w:rsidRDefault="0033087E" w:rsidP="001600BB">
      <w:pPr>
        <w:jc w:val="both"/>
        <w:rPr>
          <w:sz w:val="22"/>
          <w:szCs w:val="22"/>
        </w:rPr>
      </w:pPr>
      <w:r>
        <w:rPr>
          <w:sz w:val="22"/>
          <w:szCs w:val="22"/>
        </w:rPr>
        <w:tab/>
        <w:t xml:space="preserve">6.1.  VYKDYTOJAS užbaigtą sutartinį darbą – 3 </w:t>
      </w:r>
      <w:proofErr w:type="spellStart"/>
      <w:r>
        <w:rPr>
          <w:sz w:val="22"/>
          <w:szCs w:val="22"/>
        </w:rPr>
        <w:t>egz</w:t>
      </w:r>
      <w:proofErr w:type="spellEnd"/>
      <w:r>
        <w:rPr>
          <w:sz w:val="22"/>
          <w:szCs w:val="22"/>
        </w:rPr>
        <w:t xml:space="preserve">. bylų ir 1 </w:t>
      </w:r>
      <w:proofErr w:type="spellStart"/>
      <w:r>
        <w:rPr>
          <w:sz w:val="22"/>
          <w:szCs w:val="22"/>
        </w:rPr>
        <w:t>egz</w:t>
      </w:r>
      <w:proofErr w:type="spellEnd"/>
      <w:r>
        <w:rPr>
          <w:sz w:val="22"/>
          <w:szCs w:val="22"/>
        </w:rPr>
        <w:t>. kompiuterinėje laikmenoje - perduoda UŽSAKOVUI, o UŽSAKOVAS jį priima tiesiogiai ir privalo per 10 dienų pasirašyti darbų perdavimo – priėmimo aktą arba išdėstyti nepasirašymo motyvus. Laiku neatsiuntus nepasirašymo motyvų, aktai laikomi pasirašyti.</w:t>
      </w:r>
    </w:p>
    <w:p w14:paraId="28CCF090" w14:textId="77777777" w:rsidR="0033087E" w:rsidRDefault="0033087E" w:rsidP="001600BB">
      <w:pPr>
        <w:jc w:val="both"/>
        <w:rPr>
          <w:sz w:val="22"/>
          <w:szCs w:val="22"/>
        </w:rPr>
      </w:pPr>
    </w:p>
    <w:p w14:paraId="5935819A" w14:textId="77777777" w:rsidR="0033087E" w:rsidRDefault="0033087E" w:rsidP="001600BB">
      <w:pPr>
        <w:jc w:val="center"/>
        <w:rPr>
          <w:b/>
          <w:bCs/>
          <w:sz w:val="22"/>
          <w:szCs w:val="22"/>
        </w:rPr>
      </w:pPr>
      <w:r>
        <w:rPr>
          <w:b/>
          <w:bCs/>
          <w:sz w:val="22"/>
          <w:szCs w:val="22"/>
        </w:rPr>
        <w:lastRenderedPageBreak/>
        <w:t>7.  ŠALIŲ ĮSIPAREIGOJIMAI IR TURTINĖ ATSAKOMYBĖ</w:t>
      </w:r>
    </w:p>
    <w:p w14:paraId="74B9E11C" w14:textId="77777777" w:rsidR="0033087E" w:rsidRDefault="0033087E" w:rsidP="00DA4FD4">
      <w:pPr>
        <w:ind w:firstLine="720"/>
        <w:jc w:val="both"/>
        <w:rPr>
          <w:sz w:val="22"/>
          <w:szCs w:val="22"/>
        </w:rPr>
      </w:pPr>
      <w:r>
        <w:rPr>
          <w:sz w:val="22"/>
          <w:szCs w:val="22"/>
        </w:rPr>
        <w:t xml:space="preserve">7.1  UŽSAKOVO turtinė atsakomybė: mokėti VYKDYTOJUI delspinigius už uždelstus sutartimi nustatytus sutartinio darbo ir su juo susijusių išlaidų apmokėjimus (0,02 </w:t>
      </w:r>
      <w:proofErr w:type="spellStart"/>
      <w:r>
        <w:rPr>
          <w:sz w:val="22"/>
          <w:szCs w:val="22"/>
        </w:rPr>
        <w:t>proc</w:t>
      </w:r>
      <w:proofErr w:type="spellEnd"/>
      <w:r>
        <w:rPr>
          <w:sz w:val="22"/>
          <w:szCs w:val="22"/>
        </w:rPr>
        <w:t xml:space="preserve">. pradinės neapmokėtų darbų kainos už kiekvieną uždelstą dieną), bet ne daugiau 10 </w:t>
      </w:r>
      <w:proofErr w:type="spellStart"/>
      <w:r>
        <w:rPr>
          <w:sz w:val="22"/>
          <w:szCs w:val="22"/>
        </w:rPr>
        <w:t>proc</w:t>
      </w:r>
      <w:proofErr w:type="spellEnd"/>
      <w:r>
        <w:rPr>
          <w:sz w:val="22"/>
          <w:szCs w:val="22"/>
        </w:rPr>
        <w:t>. sutartinės kainos.</w:t>
      </w:r>
    </w:p>
    <w:p w14:paraId="19FDEC28" w14:textId="77777777" w:rsidR="0033087E" w:rsidRDefault="0033087E" w:rsidP="001600BB">
      <w:pPr>
        <w:jc w:val="both"/>
        <w:rPr>
          <w:sz w:val="22"/>
          <w:szCs w:val="22"/>
        </w:rPr>
      </w:pPr>
      <w:r>
        <w:rPr>
          <w:sz w:val="22"/>
          <w:szCs w:val="22"/>
        </w:rPr>
        <w:tab/>
        <w:t xml:space="preserve">7.2.  VYKDYTOJO turtinė atsakomybė: mokėti UŽSAKOVUI delspinigius už uždelstus sutartinio darbo atlikimo terminus (0,02 </w:t>
      </w:r>
      <w:proofErr w:type="spellStart"/>
      <w:r>
        <w:rPr>
          <w:sz w:val="22"/>
          <w:szCs w:val="22"/>
        </w:rPr>
        <w:t>proc</w:t>
      </w:r>
      <w:proofErr w:type="spellEnd"/>
      <w:r>
        <w:rPr>
          <w:sz w:val="22"/>
          <w:szCs w:val="22"/>
        </w:rPr>
        <w:t xml:space="preserve">. už kiekvieną uždelstą dieną nuo sutartinio darbo visos kainos), bet ne daugiau 10 </w:t>
      </w:r>
      <w:proofErr w:type="spellStart"/>
      <w:r>
        <w:rPr>
          <w:sz w:val="22"/>
          <w:szCs w:val="22"/>
        </w:rPr>
        <w:t>proc</w:t>
      </w:r>
      <w:proofErr w:type="spellEnd"/>
      <w:r>
        <w:rPr>
          <w:sz w:val="22"/>
          <w:szCs w:val="22"/>
        </w:rPr>
        <w:t>. sutartinės kainos.</w:t>
      </w:r>
    </w:p>
    <w:p w14:paraId="3D596D1C" w14:textId="77777777" w:rsidR="0033087E" w:rsidRDefault="0033087E" w:rsidP="001600BB">
      <w:pPr>
        <w:jc w:val="both"/>
        <w:rPr>
          <w:sz w:val="22"/>
          <w:szCs w:val="22"/>
        </w:rPr>
      </w:pPr>
    </w:p>
    <w:p w14:paraId="2ABB95F4" w14:textId="77777777" w:rsidR="0033087E" w:rsidRDefault="0033087E" w:rsidP="001600BB">
      <w:pPr>
        <w:jc w:val="center"/>
        <w:rPr>
          <w:b/>
          <w:bCs/>
          <w:sz w:val="22"/>
          <w:szCs w:val="22"/>
        </w:rPr>
      </w:pPr>
      <w:r>
        <w:rPr>
          <w:b/>
          <w:bCs/>
          <w:sz w:val="22"/>
          <w:szCs w:val="22"/>
        </w:rPr>
        <w:t>8.  KITOS SUTARTIES SĄLYGOS</w:t>
      </w:r>
    </w:p>
    <w:p w14:paraId="79746FC1" w14:textId="77777777" w:rsidR="0033087E" w:rsidRDefault="0033087E" w:rsidP="001600BB">
      <w:pPr>
        <w:jc w:val="both"/>
        <w:rPr>
          <w:sz w:val="22"/>
          <w:szCs w:val="22"/>
        </w:rPr>
      </w:pPr>
      <w:r>
        <w:rPr>
          <w:sz w:val="22"/>
          <w:szCs w:val="22"/>
        </w:rPr>
        <w:tab/>
        <w:t>8.1.  UŽSAKOVAS atsako už pateiktos sutartiniam darbui atlikti medžiagos kokybę ir jos atitikimą galiojančių norminių aktų reikalavimus.</w:t>
      </w:r>
    </w:p>
    <w:p w14:paraId="02F02F36" w14:textId="77777777" w:rsidR="0033087E" w:rsidRDefault="0033087E" w:rsidP="001600BB">
      <w:pPr>
        <w:jc w:val="both"/>
        <w:rPr>
          <w:sz w:val="22"/>
          <w:szCs w:val="22"/>
        </w:rPr>
      </w:pPr>
      <w:r>
        <w:rPr>
          <w:sz w:val="22"/>
          <w:szCs w:val="22"/>
        </w:rPr>
        <w:tab/>
        <w:t>8.2.  VYKDYTOJAS atsako už tinkamą darbų kokybę ir jų atitikimą galiojančių norminių aktų reikalavimus.</w:t>
      </w:r>
    </w:p>
    <w:p w14:paraId="534FD3E7" w14:textId="77777777" w:rsidR="0033087E" w:rsidRDefault="0033087E" w:rsidP="001600BB">
      <w:pPr>
        <w:jc w:val="both"/>
        <w:rPr>
          <w:sz w:val="22"/>
          <w:szCs w:val="22"/>
        </w:rPr>
      </w:pPr>
      <w:r>
        <w:rPr>
          <w:sz w:val="22"/>
          <w:szCs w:val="22"/>
        </w:rPr>
        <w:tab/>
        <w:t>8.3.  Sutartis įsigalioja nuo tos dienos, kai ją pasirašo ir patvirtina antspaudais abi šalys. Ji galioja iki jos įvykdymo. Sutartis nustoja galioti, jeigu abi šalys susitaria ją nutraukti, taip pat esant atitinkamam teismo sprendimui ar įstatymo numatytais atvejais.</w:t>
      </w:r>
    </w:p>
    <w:p w14:paraId="388121FB" w14:textId="77777777" w:rsidR="0033087E" w:rsidRDefault="0033087E" w:rsidP="001600BB">
      <w:pPr>
        <w:jc w:val="both"/>
        <w:rPr>
          <w:sz w:val="22"/>
          <w:szCs w:val="22"/>
        </w:rPr>
      </w:pPr>
      <w:r>
        <w:rPr>
          <w:sz w:val="22"/>
          <w:szCs w:val="22"/>
        </w:rPr>
        <w:tab/>
        <w:t>8.4.  Sutarties galiojimo pabaiga įforminama dvišaliu sutarties šalių pasirašytu ir antspaudais patvirtintu sutartinio darbo perdavimo – priėmimo aktu.</w:t>
      </w:r>
    </w:p>
    <w:p w14:paraId="4D017B97" w14:textId="77777777" w:rsidR="0033087E" w:rsidRDefault="0033087E" w:rsidP="001600BB">
      <w:pPr>
        <w:jc w:val="both"/>
        <w:rPr>
          <w:sz w:val="22"/>
          <w:szCs w:val="22"/>
        </w:rPr>
      </w:pPr>
      <w:r>
        <w:rPr>
          <w:sz w:val="22"/>
          <w:szCs w:val="22"/>
        </w:rPr>
        <w:tab/>
        <w:t xml:space="preserve">8.5.  Šalis, negalinti vykdyti sutarties, privalo pranešti tai kitai šaliai, o prireikus ir kitiems suinteresuotiems subjektams. Šalims neleidžiama vienašališkai atsisakyti įvykdyti sutartį ir pakeisti jos galiojimo sąlygas, išskyrus sutartyje ir įstatymuose numatytus atvejus, nepaprastas aplinkybes, kai sutartis gali būti nutraukta teisiniu keliu (LRCK 6.59, 6.212,6.217 </w:t>
      </w:r>
      <w:proofErr w:type="spellStart"/>
      <w:r>
        <w:rPr>
          <w:sz w:val="22"/>
          <w:szCs w:val="22"/>
        </w:rPr>
        <w:t>str</w:t>
      </w:r>
      <w:proofErr w:type="spellEnd"/>
      <w:r>
        <w:rPr>
          <w:sz w:val="22"/>
          <w:szCs w:val="22"/>
        </w:rPr>
        <w:t>.).</w:t>
      </w:r>
    </w:p>
    <w:p w14:paraId="4CEF2ECA" w14:textId="77777777" w:rsidR="0033087E" w:rsidRDefault="0033087E" w:rsidP="001600BB">
      <w:pPr>
        <w:jc w:val="both"/>
        <w:rPr>
          <w:sz w:val="22"/>
          <w:szCs w:val="22"/>
        </w:rPr>
      </w:pPr>
      <w:r>
        <w:rPr>
          <w:sz w:val="22"/>
          <w:szCs w:val="22"/>
        </w:rPr>
        <w:tab/>
        <w:t xml:space="preserve">8.6.  Šalių susitarimas dėl sutarties vykdymo sustabdymo arba sutarties nutraukimo įforminamas, pasirašant dvišalį dokumentą (nutrauktų arba sustabdytų darbų aktą ar protokolą ir </w:t>
      </w:r>
      <w:proofErr w:type="spellStart"/>
      <w:r>
        <w:rPr>
          <w:sz w:val="22"/>
          <w:szCs w:val="22"/>
        </w:rPr>
        <w:t>pan</w:t>
      </w:r>
      <w:proofErr w:type="spellEnd"/>
      <w:r>
        <w:rPr>
          <w:sz w:val="22"/>
          <w:szCs w:val="22"/>
        </w:rPr>
        <w:t>.).</w:t>
      </w:r>
    </w:p>
    <w:p w14:paraId="0EE2DA8C" w14:textId="77777777" w:rsidR="0033087E" w:rsidRDefault="0033087E" w:rsidP="001600BB">
      <w:pPr>
        <w:jc w:val="both"/>
        <w:rPr>
          <w:sz w:val="22"/>
          <w:szCs w:val="22"/>
        </w:rPr>
      </w:pPr>
      <w:r>
        <w:rPr>
          <w:sz w:val="22"/>
          <w:szCs w:val="22"/>
        </w:rPr>
        <w:tab/>
        <w:t>8.7.  Sutarties sąlygos sutarties galiojimo laikotarpiu negali būti keičiamos.</w:t>
      </w:r>
    </w:p>
    <w:p w14:paraId="2FE6D433" w14:textId="77777777" w:rsidR="0033087E" w:rsidRDefault="0033087E" w:rsidP="001600BB">
      <w:pPr>
        <w:jc w:val="both"/>
        <w:rPr>
          <w:sz w:val="22"/>
          <w:szCs w:val="22"/>
        </w:rPr>
      </w:pPr>
    </w:p>
    <w:p w14:paraId="456769DD" w14:textId="77777777" w:rsidR="0033087E" w:rsidRDefault="0033087E" w:rsidP="001600BB">
      <w:pPr>
        <w:jc w:val="center"/>
        <w:rPr>
          <w:b/>
          <w:bCs/>
          <w:sz w:val="22"/>
          <w:szCs w:val="22"/>
        </w:rPr>
      </w:pPr>
      <w:r>
        <w:rPr>
          <w:b/>
          <w:bCs/>
          <w:sz w:val="22"/>
          <w:szCs w:val="22"/>
        </w:rPr>
        <w:t>9.  SUTARTIES ŠALIŲ GINČŲ SPRENDIMO TVARKA</w:t>
      </w:r>
    </w:p>
    <w:p w14:paraId="2B552C1D" w14:textId="77777777" w:rsidR="0033087E" w:rsidRDefault="0033087E" w:rsidP="001600BB">
      <w:pPr>
        <w:ind w:firstLine="1296"/>
        <w:jc w:val="both"/>
        <w:rPr>
          <w:sz w:val="22"/>
          <w:szCs w:val="22"/>
        </w:rPr>
      </w:pPr>
      <w:r>
        <w:rPr>
          <w:sz w:val="22"/>
          <w:szCs w:val="22"/>
        </w:rPr>
        <w:t>9.1.  Šalių ginčai dėl sutarties vykdymo sprendžiami derybų keliu, o tam nepavykus, ginčas sprendžiamas Lietuvos Respublikos įstatymų nustatyta tvarka.</w:t>
      </w:r>
    </w:p>
    <w:p w14:paraId="7D8A0C6E" w14:textId="77777777" w:rsidR="0033087E" w:rsidRDefault="0033087E" w:rsidP="001600BB">
      <w:pPr>
        <w:ind w:firstLine="1296"/>
        <w:jc w:val="both"/>
        <w:rPr>
          <w:sz w:val="22"/>
          <w:szCs w:val="22"/>
        </w:rPr>
      </w:pPr>
    </w:p>
    <w:p w14:paraId="340BC522" w14:textId="77777777" w:rsidR="0033087E" w:rsidRDefault="0033087E" w:rsidP="001600BB">
      <w:pPr>
        <w:jc w:val="both"/>
        <w:rPr>
          <w:b/>
          <w:bCs/>
          <w:sz w:val="22"/>
          <w:szCs w:val="22"/>
        </w:rPr>
      </w:pPr>
      <w:r>
        <w:rPr>
          <w:b/>
          <w:bCs/>
          <w:sz w:val="22"/>
          <w:szCs w:val="22"/>
        </w:rPr>
        <w:t>UŽSAKOVAS</w:t>
      </w:r>
      <w:r>
        <w:rPr>
          <w:sz w:val="22"/>
          <w:szCs w:val="22"/>
        </w:rPr>
        <w:tab/>
      </w:r>
      <w:r>
        <w:rPr>
          <w:sz w:val="22"/>
          <w:szCs w:val="22"/>
        </w:rPr>
        <w:tab/>
      </w:r>
      <w:r>
        <w:rPr>
          <w:sz w:val="22"/>
          <w:szCs w:val="22"/>
        </w:rPr>
        <w:tab/>
      </w:r>
      <w:r>
        <w:rPr>
          <w:sz w:val="22"/>
          <w:szCs w:val="22"/>
        </w:rPr>
        <w:tab/>
      </w:r>
      <w:r>
        <w:rPr>
          <w:sz w:val="22"/>
          <w:szCs w:val="22"/>
        </w:rPr>
        <w:tab/>
      </w:r>
      <w:r>
        <w:rPr>
          <w:b/>
          <w:bCs/>
          <w:sz w:val="22"/>
          <w:szCs w:val="22"/>
        </w:rPr>
        <w:t>VYKDYTOJAS</w:t>
      </w:r>
    </w:p>
    <w:p w14:paraId="429675DB" w14:textId="77777777" w:rsidR="0033087E" w:rsidRDefault="0033087E" w:rsidP="001600BB">
      <w:pPr>
        <w:jc w:val="both"/>
        <w:rPr>
          <w:sz w:val="22"/>
          <w:szCs w:val="22"/>
        </w:rPr>
      </w:pPr>
      <w:r>
        <w:rPr>
          <w:sz w:val="22"/>
          <w:szCs w:val="22"/>
        </w:rPr>
        <w:t>Panevėžio Vytauto Mikalausko menų gimnazija</w:t>
      </w:r>
      <w:r>
        <w:rPr>
          <w:sz w:val="22"/>
          <w:szCs w:val="22"/>
        </w:rPr>
        <w:tab/>
        <w:t xml:space="preserve">UAB „PANPROJEKTAS“, </w:t>
      </w:r>
    </w:p>
    <w:p w14:paraId="2134177F" w14:textId="77777777" w:rsidR="0033087E" w:rsidRDefault="0033087E" w:rsidP="001600BB">
      <w:pPr>
        <w:jc w:val="both"/>
        <w:rPr>
          <w:sz w:val="22"/>
          <w:szCs w:val="22"/>
        </w:rPr>
      </w:pPr>
      <w:r>
        <w:rPr>
          <w:sz w:val="22"/>
          <w:szCs w:val="22"/>
        </w:rPr>
        <w:t xml:space="preserve">Nemuno </w:t>
      </w:r>
      <w:proofErr w:type="spellStart"/>
      <w:r>
        <w:rPr>
          <w:sz w:val="22"/>
          <w:szCs w:val="22"/>
        </w:rPr>
        <w:t>g</w:t>
      </w:r>
      <w:proofErr w:type="spellEnd"/>
      <w:r>
        <w:rPr>
          <w:sz w:val="22"/>
          <w:szCs w:val="22"/>
        </w:rPr>
        <w:t>. 8, LT – 35255 Panevėžys</w:t>
      </w:r>
      <w:r>
        <w:rPr>
          <w:sz w:val="22"/>
          <w:szCs w:val="22"/>
        </w:rPr>
        <w:tab/>
      </w:r>
      <w:r>
        <w:rPr>
          <w:sz w:val="22"/>
          <w:szCs w:val="22"/>
        </w:rPr>
        <w:tab/>
        <w:t xml:space="preserve">Respublikos </w:t>
      </w:r>
      <w:proofErr w:type="spellStart"/>
      <w:r>
        <w:rPr>
          <w:sz w:val="22"/>
          <w:szCs w:val="22"/>
        </w:rPr>
        <w:t>g</w:t>
      </w:r>
      <w:proofErr w:type="spellEnd"/>
      <w:r>
        <w:rPr>
          <w:sz w:val="22"/>
          <w:szCs w:val="22"/>
        </w:rPr>
        <w:t>. 44, LT – 35173 Panevėžys</w:t>
      </w:r>
    </w:p>
    <w:p w14:paraId="66761ACE" w14:textId="3FC10568" w:rsidR="0033087E" w:rsidRDefault="0033087E" w:rsidP="001600BB">
      <w:pPr>
        <w:jc w:val="both"/>
        <w:rPr>
          <w:sz w:val="22"/>
          <w:szCs w:val="22"/>
        </w:rPr>
      </w:pPr>
      <w:proofErr w:type="spellStart"/>
      <w:r>
        <w:rPr>
          <w:sz w:val="22"/>
          <w:szCs w:val="22"/>
        </w:rPr>
        <w:t>Tel</w:t>
      </w:r>
      <w:proofErr w:type="spellEnd"/>
      <w:r>
        <w:rPr>
          <w:sz w:val="22"/>
          <w:szCs w:val="22"/>
        </w:rPr>
        <w:t>./</w:t>
      </w:r>
      <w:proofErr w:type="spellStart"/>
      <w:r>
        <w:rPr>
          <w:sz w:val="22"/>
          <w:szCs w:val="22"/>
        </w:rPr>
        <w:t>faks</w:t>
      </w:r>
      <w:proofErr w:type="spellEnd"/>
      <w:r>
        <w:rPr>
          <w:sz w:val="22"/>
          <w:szCs w:val="22"/>
        </w:rPr>
        <w:t xml:space="preserve">.: </w:t>
      </w:r>
      <w:r w:rsidR="000A303E">
        <w:rPr>
          <w:sz w:val="22"/>
          <w:szCs w:val="22"/>
        </w:rPr>
        <w:t xml:space="preserve">+370 </w:t>
      </w:r>
      <w:r>
        <w:rPr>
          <w:sz w:val="22"/>
          <w:szCs w:val="22"/>
        </w:rPr>
        <w:t>45 58 65 79</w:t>
      </w:r>
      <w:r>
        <w:rPr>
          <w:sz w:val="22"/>
          <w:szCs w:val="22"/>
        </w:rPr>
        <w:tab/>
      </w:r>
      <w:r>
        <w:rPr>
          <w:sz w:val="22"/>
          <w:szCs w:val="22"/>
        </w:rPr>
        <w:tab/>
      </w:r>
      <w:r>
        <w:rPr>
          <w:sz w:val="22"/>
          <w:szCs w:val="22"/>
        </w:rPr>
        <w:tab/>
      </w:r>
      <w:proofErr w:type="spellStart"/>
      <w:r>
        <w:rPr>
          <w:sz w:val="22"/>
          <w:szCs w:val="22"/>
        </w:rPr>
        <w:t>Tel</w:t>
      </w:r>
      <w:proofErr w:type="spellEnd"/>
      <w:r>
        <w:rPr>
          <w:sz w:val="22"/>
          <w:szCs w:val="22"/>
        </w:rPr>
        <w:t>./</w:t>
      </w:r>
      <w:proofErr w:type="spellStart"/>
      <w:r>
        <w:rPr>
          <w:sz w:val="22"/>
          <w:szCs w:val="22"/>
        </w:rPr>
        <w:t>faks</w:t>
      </w:r>
      <w:proofErr w:type="spellEnd"/>
      <w:r>
        <w:rPr>
          <w:sz w:val="22"/>
          <w:szCs w:val="22"/>
        </w:rPr>
        <w:t xml:space="preserve">.: </w:t>
      </w:r>
      <w:r w:rsidR="000A303E">
        <w:rPr>
          <w:sz w:val="22"/>
          <w:szCs w:val="22"/>
        </w:rPr>
        <w:t xml:space="preserve">+370 </w:t>
      </w:r>
      <w:r>
        <w:rPr>
          <w:sz w:val="22"/>
          <w:szCs w:val="22"/>
        </w:rPr>
        <w:t>45 58 18 75</w:t>
      </w:r>
    </w:p>
    <w:p w14:paraId="5BEF4F77" w14:textId="77777777" w:rsidR="0033087E" w:rsidRDefault="0033087E" w:rsidP="001600BB">
      <w:pPr>
        <w:jc w:val="both"/>
        <w:rPr>
          <w:sz w:val="22"/>
          <w:szCs w:val="22"/>
        </w:rPr>
      </w:pPr>
      <w:r>
        <w:rPr>
          <w:sz w:val="22"/>
          <w:szCs w:val="22"/>
        </w:rPr>
        <w:t>Įmonės kodas 3000594538</w:t>
      </w:r>
      <w:r>
        <w:rPr>
          <w:sz w:val="22"/>
          <w:szCs w:val="22"/>
        </w:rPr>
        <w:tab/>
      </w:r>
      <w:r>
        <w:rPr>
          <w:sz w:val="22"/>
          <w:szCs w:val="22"/>
        </w:rPr>
        <w:tab/>
      </w:r>
      <w:r>
        <w:rPr>
          <w:sz w:val="22"/>
          <w:szCs w:val="22"/>
        </w:rPr>
        <w:tab/>
        <w:t>Įmonės kodas 147462363</w:t>
      </w:r>
    </w:p>
    <w:p w14:paraId="06C86106" w14:textId="77777777" w:rsidR="0033087E" w:rsidRDefault="0033087E" w:rsidP="001600BB">
      <w:pPr>
        <w:jc w:val="both"/>
        <w:rPr>
          <w:sz w:val="22"/>
          <w:szCs w:val="22"/>
        </w:rPr>
      </w:pPr>
      <w:r>
        <w:rPr>
          <w:sz w:val="22"/>
          <w:szCs w:val="22"/>
        </w:rPr>
        <w:t>A/s Nr.LT107300010096771926</w:t>
      </w:r>
      <w:r>
        <w:rPr>
          <w:sz w:val="22"/>
          <w:szCs w:val="22"/>
        </w:rPr>
        <w:tab/>
      </w:r>
      <w:r>
        <w:rPr>
          <w:sz w:val="22"/>
          <w:szCs w:val="22"/>
        </w:rPr>
        <w:tab/>
        <w:t>PVM kodas LT474623610</w:t>
      </w:r>
    </w:p>
    <w:p w14:paraId="503EE005" w14:textId="77777777" w:rsidR="0033087E" w:rsidRDefault="0033087E" w:rsidP="001600BB">
      <w:pPr>
        <w:jc w:val="both"/>
        <w:rPr>
          <w:sz w:val="22"/>
          <w:szCs w:val="22"/>
        </w:rPr>
      </w:pPr>
      <w:r>
        <w:rPr>
          <w:sz w:val="22"/>
          <w:szCs w:val="22"/>
        </w:rPr>
        <w:t>AB bankas „</w:t>
      </w:r>
      <w:proofErr w:type="spellStart"/>
      <w:r>
        <w:rPr>
          <w:sz w:val="22"/>
          <w:szCs w:val="22"/>
        </w:rPr>
        <w:t>Swedbankas</w:t>
      </w:r>
      <w:proofErr w:type="spellEnd"/>
      <w:r>
        <w:rPr>
          <w:sz w:val="22"/>
          <w:szCs w:val="22"/>
        </w:rPr>
        <w:t>“</w:t>
      </w:r>
      <w:r>
        <w:rPr>
          <w:sz w:val="22"/>
          <w:szCs w:val="22"/>
        </w:rPr>
        <w:tab/>
      </w:r>
      <w:r>
        <w:rPr>
          <w:sz w:val="22"/>
          <w:szCs w:val="22"/>
        </w:rPr>
        <w:tab/>
      </w:r>
      <w:r>
        <w:rPr>
          <w:sz w:val="22"/>
          <w:szCs w:val="22"/>
        </w:rPr>
        <w:tab/>
        <w:t>A/s Nr.LT107300010002354939</w:t>
      </w:r>
    </w:p>
    <w:p w14:paraId="17250C8A" w14:textId="77777777" w:rsidR="0033087E" w:rsidRDefault="0033087E" w:rsidP="001600BB">
      <w:pPr>
        <w:jc w:val="both"/>
        <w:rPr>
          <w:sz w:val="22"/>
          <w:szCs w:val="22"/>
        </w:rPr>
      </w:pPr>
      <w:r>
        <w:rPr>
          <w:sz w:val="22"/>
          <w:szCs w:val="22"/>
        </w:rPr>
        <w:t>Banko kodas 73000</w:t>
      </w:r>
      <w:r>
        <w:rPr>
          <w:sz w:val="22"/>
          <w:szCs w:val="22"/>
        </w:rPr>
        <w:tab/>
      </w:r>
      <w:r>
        <w:rPr>
          <w:sz w:val="22"/>
          <w:szCs w:val="22"/>
        </w:rPr>
        <w:tab/>
      </w:r>
      <w:r>
        <w:rPr>
          <w:sz w:val="22"/>
          <w:szCs w:val="22"/>
        </w:rPr>
        <w:tab/>
      </w:r>
      <w:r>
        <w:rPr>
          <w:sz w:val="22"/>
          <w:szCs w:val="22"/>
        </w:rPr>
        <w:tab/>
        <w:t>AB bankas „</w:t>
      </w:r>
      <w:proofErr w:type="spellStart"/>
      <w:r>
        <w:rPr>
          <w:sz w:val="22"/>
          <w:szCs w:val="22"/>
        </w:rPr>
        <w:t>Swedbankas</w:t>
      </w:r>
      <w:proofErr w:type="spellEnd"/>
      <w:r>
        <w:rPr>
          <w:sz w:val="22"/>
          <w:szCs w:val="22"/>
        </w:rPr>
        <w:t>“</w:t>
      </w:r>
    </w:p>
    <w:p w14:paraId="035ED31E" w14:textId="11788C7E" w:rsidR="0033087E" w:rsidRDefault="0033087E" w:rsidP="001600BB">
      <w:pPr>
        <w:jc w:val="both"/>
        <w:rPr>
          <w:sz w:val="22"/>
          <w:szCs w:val="22"/>
        </w:rPr>
      </w:pPr>
      <w:proofErr w:type="spellStart"/>
      <w:r>
        <w:rPr>
          <w:sz w:val="22"/>
          <w:szCs w:val="22"/>
        </w:rPr>
        <w:t>El.paštas</w:t>
      </w:r>
      <w:proofErr w:type="spellEnd"/>
      <w:r>
        <w:rPr>
          <w:sz w:val="22"/>
          <w:szCs w:val="22"/>
        </w:rPr>
        <w:t>:</w:t>
      </w:r>
      <w:r w:rsidR="0054506E">
        <w:rPr>
          <w:sz w:val="22"/>
          <w:szCs w:val="22"/>
        </w:rPr>
        <w:t xml:space="preserve"> </w:t>
      </w:r>
      <w:r w:rsidRPr="001C710F">
        <w:rPr>
          <w:sz w:val="22"/>
          <w:szCs w:val="22"/>
          <w:u w:val="single"/>
        </w:rPr>
        <w:t>menumokykla@gmail.com</w:t>
      </w:r>
      <w:r>
        <w:rPr>
          <w:sz w:val="22"/>
          <w:szCs w:val="22"/>
        </w:rPr>
        <w:tab/>
      </w:r>
      <w:r>
        <w:rPr>
          <w:sz w:val="22"/>
          <w:szCs w:val="22"/>
        </w:rPr>
        <w:tab/>
        <w:t>Banko kodas 73000</w:t>
      </w:r>
    </w:p>
    <w:p w14:paraId="67D5D63A" w14:textId="578B08CC" w:rsidR="0033087E" w:rsidRDefault="0033087E" w:rsidP="001600BB">
      <w:pPr>
        <w:jc w:val="both"/>
        <w:rPr>
          <w:sz w:val="22"/>
          <w:szCs w:val="22"/>
          <w:lang w:val="en-US"/>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El.paštas</w:t>
      </w:r>
      <w:proofErr w:type="spellEnd"/>
      <w:r w:rsidRPr="000A303E">
        <w:rPr>
          <w:sz w:val="22"/>
          <w:szCs w:val="22"/>
          <w:u w:val="single"/>
        </w:rPr>
        <w:t>:</w:t>
      </w:r>
      <w:r w:rsidR="0054506E" w:rsidRPr="000A303E">
        <w:rPr>
          <w:sz w:val="22"/>
          <w:szCs w:val="22"/>
          <w:u w:val="single"/>
        </w:rPr>
        <w:t xml:space="preserve"> </w:t>
      </w:r>
      <w:proofErr w:type="spellStart"/>
      <w:r w:rsidR="000A303E" w:rsidRPr="000A303E">
        <w:rPr>
          <w:sz w:val="22"/>
          <w:szCs w:val="22"/>
          <w:u w:val="single"/>
        </w:rPr>
        <w:t>info</w:t>
      </w:r>
      <w:proofErr w:type="spellEnd"/>
      <w:r w:rsidRPr="001C710F">
        <w:rPr>
          <w:sz w:val="22"/>
          <w:szCs w:val="22"/>
          <w:u w:val="single"/>
          <w:lang w:val="en-US"/>
        </w:rPr>
        <w:t>@</w:t>
      </w:r>
      <w:proofErr w:type="spellStart"/>
      <w:r w:rsidRPr="001C710F">
        <w:rPr>
          <w:sz w:val="22"/>
          <w:szCs w:val="22"/>
          <w:u w:val="single"/>
          <w:lang w:val="en-US"/>
        </w:rPr>
        <w:t>panprojektas.lt</w:t>
      </w:r>
      <w:proofErr w:type="spellEnd"/>
    </w:p>
    <w:p w14:paraId="11884EFB" w14:textId="77777777" w:rsidR="0033087E" w:rsidRDefault="0033087E" w:rsidP="001600BB">
      <w:pPr>
        <w:jc w:val="both"/>
        <w:rPr>
          <w:sz w:val="22"/>
          <w:szCs w:val="22"/>
          <w:lang w:val="en-US"/>
        </w:rPr>
      </w:pPr>
    </w:p>
    <w:p w14:paraId="354AB9D8" w14:textId="77777777" w:rsidR="0033087E" w:rsidRDefault="0033087E" w:rsidP="001600BB">
      <w:pPr>
        <w:jc w:val="both"/>
        <w:rPr>
          <w:sz w:val="22"/>
          <w:szCs w:val="22"/>
        </w:rPr>
      </w:pPr>
      <w:r>
        <w:rPr>
          <w:sz w:val="22"/>
          <w:szCs w:val="22"/>
        </w:rPr>
        <w:t xml:space="preserve">Direktorė </w:t>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Direktorė</w:t>
      </w:r>
      <w:proofErr w:type="spellEnd"/>
    </w:p>
    <w:p w14:paraId="0EC851F6" w14:textId="77777777" w:rsidR="0033087E" w:rsidRDefault="0033087E" w:rsidP="001600BB">
      <w:pPr>
        <w:jc w:val="both"/>
        <w:rPr>
          <w:sz w:val="22"/>
          <w:szCs w:val="22"/>
        </w:rPr>
      </w:pPr>
      <w:r>
        <w:rPr>
          <w:sz w:val="22"/>
          <w:szCs w:val="22"/>
        </w:rPr>
        <w:t>_________________________________</w:t>
      </w:r>
      <w:r>
        <w:rPr>
          <w:sz w:val="22"/>
          <w:szCs w:val="22"/>
        </w:rPr>
        <w:tab/>
        <w:t>___________________________________</w:t>
      </w:r>
    </w:p>
    <w:p w14:paraId="35FD1093" w14:textId="77777777" w:rsidR="0033087E" w:rsidRDefault="0033087E" w:rsidP="001600BB">
      <w:pPr>
        <w:jc w:val="both"/>
        <w:rPr>
          <w:sz w:val="22"/>
          <w:szCs w:val="22"/>
        </w:rPr>
      </w:pPr>
      <w:r>
        <w:rPr>
          <w:sz w:val="22"/>
          <w:szCs w:val="22"/>
        </w:rPr>
        <w:t xml:space="preserve">Emilija </w:t>
      </w:r>
      <w:proofErr w:type="spellStart"/>
      <w:r>
        <w:rPr>
          <w:sz w:val="22"/>
          <w:szCs w:val="22"/>
        </w:rPr>
        <w:t>Kriščiūnaitė</w:t>
      </w:r>
      <w:proofErr w:type="spellEnd"/>
      <w:r>
        <w:rPr>
          <w:sz w:val="22"/>
          <w:szCs w:val="22"/>
        </w:rPr>
        <w:tab/>
      </w:r>
      <w:r>
        <w:rPr>
          <w:sz w:val="22"/>
          <w:szCs w:val="22"/>
        </w:rPr>
        <w:tab/>
      </w:r>
      <w:r>
        <w:rPr>
          <w:sz w:val="22"/>
          <w:szCs w:val="22"/>
        </w:rPr>
        <w:tab/>
      </w:r>
      <w:r>
        <w:rPr>
          <w:sz w:val="22"/>
          <w:szCs w:val="22"/>
        </w:rPr>
        <w:tab/>
        <w:t xml:space="preserve">Elvyra </w:t>
      </w:r>
      <w:proofErr w:type="spellStart"/>
      <w:r>
        <w:rPr>
          <w:sz w:val="22"/>
          <w:szCs w:val="22"/>
        </w:rPr>
        <w:t>Klimavičienė</w:t>
      </w:r>
      <w:proofErr w:type="spellEnd"/>
    </w:p>
    <w:p w14:paraId="4871B8CF" w14:textId="77777777" w:rsidR="0033087E" w:rsidRDefault="0033087E" w:rsidP="001600BB">
      <w:pPr>
        <w:jc w:val="both"/>
        <w:rPr>
          <w:sz w:val="22"/>
          <w:szCs w:val="22"/>
        </w:rPr>
      </w:pPr>
    </w:p>
    <w:p w14:paraId="4DCBBC22" w14:textId="77777777" w:rsidR="0033087E" w:rsidRDefault="0033087E" w:rsidP="001600BB">
      <w:pPr>
        <w:jc w:val="both"/>
        <w:rPr>
          <w:sz w:val="22"/>
          <w:szCs w:val="22"/>
        </w:rPr>
      </w:pPr>
    </w:p>
    <w:p w14:paraId="1BFD4383" w14:textId="77777777" w:rsidR="0033087E" w:rsidRDefault="0033087E" w:rsidP="001600BB">
      <w:pPr>
        <w:jc w:val="both"/>
        <w:rPr>
          <w:sz w:val="22"/>
          <w:szCs w:val="22"/>
        </w:rPr>
      </w:pPr>
    </w:p>
    <w:p w14:paraId="5E13C64A" w14:textId="77777777" w:rsidR="0033087E" w:rsidRDefault="0033087E" w:rsidP="001600BB">
      <w:pPr>
        <w:jc w:val="both"/>
      </w:pPr>
    </w:p>
    <w:sectPr w:rsidR="0033087E" w:rsidSect="004D4868">
      <w:pgSz w:w="11906" w:h="16838"/>
      <w:pgMar w:top="1134" w:right="680" w:bottom="1134" w:left="124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87E"/>
    <w:rsid w:val="00082613"/>
    <w:rsid w:val="000A303E"/>
    <w:rsid w:val="001600BB"/>
    <w:rsid w:val="001C710F"/>
    <w:rsid w:val="001D0298"/>
    <w:rsid w:val="00280C00"/>
    <w:rsid w:val="0033087E"/>
    <w:rsid w:val="003D1AAB"/>
    <w:rsid w:val="004D4868"/>
    <w:rsid w:val="0054506E"/>
    <w:rsid w:val="00585008"/>
    <w:rsid w:val="00724F10"/>
    <w:rsid w:val="00795305"/>
    <w:rsid w:val="007D625B"/>
    <w:rsid w:val="007F5727"/>
    <w:rsid w:val="00896BDB"/>
    <w:rsid w:val="008D2FA1"/>
    <w:rsid w:val="009209F7"/>
    <w:rsid w:val="00986D95"/>
    <w:rsid w:val="009B31B1"/>
    <w:rsid w:val="00A30548"/>
    <w:rsid w:val="00B576F1"/>
    <w:rsid w:val="00D329C0"/>
    <w:rsid w:val="00DA4FD4"/>
    <w:rsid w:val="00EF7B99"/>
    <w:rsid w:val="00FF752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A1C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3087E"/>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3087E"/>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13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3978</Words>
  <Characters>2269</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Direktorė</dc:creator>
  <cp:lastModifiedBy>„Windows“ vartotojas</cp:lastModifiedBy>
  <cp:revision>2</cp:revision>
  <dcterms:created xsi:type="dcterms:W3CDTF">2024-02-29T07:15:00Z</dcterms:created>
  <dcterms:modified xsi:type="dcterms:W3CDTF">2024-02-29T07:15:00Z</dcterms:modified>
</cp:coreProperties>
</file>