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6ABCAD" w14:textId="77777777" w:rsidR="00074C18" w:rsidRPr="005D64E0" w:rsidRDefault="00074C18" w:rsidP="00A14BDF">
      <w:pPr>
        <w:spacing w:after="0" w:line="240" w:lineRule="auto"/>
        <w:jc w:val="right"/>
        <w:rPr>
          <w:b/>
          <w:szCs w:val="24"/>
          <w:lang w:eastAsia="lt-LT"/>
        </w:rPr>
      </w:pPr>
    </w:p>
    <w:p w14:paraId="63D52411" w14:textId="77777777" w:rsidR="006F0872" w:rsidRPr="005D64E0" w:rsidRDefault="006F0872" w:rsidP="006F0872">
      <w:pPr>
        <w:pStyle w:val="Pavadinimas"/>
        <w:rPr>
          <w:rFonts w:ascii="Times New Roman" w:hAnsi="Times New Roman"/>
          <w:sz w:val="24"/>
          <w:szCs w:val="24"/>
        </w:rPr>
      </w:pPr>
    </w:p>
    <w:p w14:paraId="02D59D9C" w14:textId="3BF56038" w:rsidR="006F0872" w:rsidRPr="001063B1" w:rsidRDefault="004C79A2" w:rsidP="00DD4955">
      <w:pPr>
        <w:jc w:val="center"/>
        <w:rPr>
          <w:b/>
          <w:bCs/>
          <w:szCs w:val="24"/>
        </w:rPr>
      </w:pPr>
      <w:r w:rsidRPr="001063B1">
        <w:rPr>
          <w:b/>
          <w:caps/>
        </w:rPr>
        <w:t xml:space="preserve">KONFERENCIJOS organizavimo </w:t>
      </w:r>
      <w:r w:rsidRPr="001063B1">
        <w:rPr>
          <w:b/>
        </w:rPr>
        <w:t>PASLAUGŲ</w:t>
      </w:r>
      <w:r w:rsidRPr="001063B1">
        <w:rPr>
          <w:b/>
          <w:caps/>
        </w:rPr>
        <w:t xml:space="preserve"> </w:t>
      </w:r>
      <w:r w:rsidR="004F70BA" w:rsidRPr="001063B1">
        <w:rPr>
          <w:b/>
          <w:szCs w:val="24"/>
        </w:rPr>
        <w:t xml:space="preserve">TEIKIMO </w:t>
      </w:r>
      <w:r w:rsidR="006F0872" w:rsidRPr="001063B1">
        <w:rPr>
          <w:b/>
          <w:szCs w:val="24"/>
        </w:rPr>
        <w:t>SUTARTIS</w:t>
      </w:r>
    </w:p>
    <w:p w14:paraId="580C1FB2" w14:textId="77777777" w:rsidR="006F0872" w:rsidRPr="001063B1" w:rsidRDefault="006F0872" w:rsidP="006F0872">
      <w:pPr>
        <w:spacing w:after="0" w:line="240" w:lineRule="auto"/>
        <w:rPr>
          <w:b/>
          <w:bCs/>
        </w:rPr>
      </w:pPr>
    </w:p>
    <w:p w14:paraId="6428C814" w14:textId="6275472E" w:rsidR="006F0872" w:rsidRPr="001063B1" w:rsidRDefault="00682158" w:rsidP="006F0872">
      <w:pPr>
        <w:spacing w:after="0" w:line="240" w:lineRule="auto"/>
        <w:jc w:val="center"/>
      </w:pPr>
      <w:r w:rsidRPr="001063B1">
        <w:t>20</w:t>
      </w:r>
      <w:r w:rsidR="004F70BA" w:rsidRPr="001063B1">
        <w:t>2</w:t>
      </w:r>
      <w:r w:rsidR="00975821" w:rsidRPr="001063B1">
        <w:t>4</w:t>
      </w:r>
      <w:r w:rsidR="006F0872" w:rsidRPr="001063B1">
        <w:t xml:space="preserve"> m.</w:t>
      </w:r>
      <w:r w:rsidR="003C4F83" w:rsidRPr="001063B1">
        <w:t xml:space="preserve"> </w:t>
      </w:r>
      <w:r w:rsidR="00074C18" w:rsidRPr="001063B1">
        <w:t xml:space="preserve">                  </w:t>
      </w:r>
      <w:r w:rsidR="003C4F83" w:rsidRPr="001063B1">
        <w:t xml:space="preserve">   </w:t>
      </w:r>
      <w:r w:rsidR="00A14BDF" w:rsidRPr="001063B1">
        <w:t xml:space="preserve">        d.  Nr. </w:t>
      </w:r>
    </w:p>
    <w:p w14:paraId="0B90A500" w14:textId="77777777" w:rsidR="006F0872" w:rsidRPr="001063B1" w:rsidRDefault="006F0872" w:rsidP="006F0872">
      <w:pPr>
        <w:spacing w:after="0" w:line="240" w:lineRule="auto"/>
        <w:jc w:val="center"/>
      </w:pPr>
      <w:r w:rsidRPr="001063B1">
        <w:t>Vilnius</w:t>
      </w:r>
    </w:p>
    <w:p w14:paraId="47169C89" w14:textId="77777777" w:rsidR="006F0872" w:rsidRPr="001063B1" w:rsidRDefault="006F0872" w:rsidP="009E3170">
      <w:pPr>
        <w:spacing w:after="0" w:line="240" w:lineRule="auto"/>
        <w:jc w:val="both"/>
        <w:rPr>
          <w:b/>
          <w:bCs/>
        </w:rPr>
      </w:pPr>
    </w:p>
    <w:p w14:paraId="39BB1A27" w14:textId="77777777" w:rsidR="00975821" w:rsidRPr="001063B1" w:rsidRDefault="00975821" w:rsidP="00975821">
      <w:pPr>
        <w:spacing w:after="0" w:line="240" w:lineRule="auto"/>
        <w:ind w:firstLine="709"/>
        <w:jc w:val="both"/>
        <w:rPr>
          <w:szCs w:val="24"/>
        </w:rPr>
      </w:pPr>
      <w:r w:rsidRPr="001063B1">
        <w:rPr>
          <w:b/>
          <w:bCs/>
        </w:rPr>
        <w:t>Nacionalinė teismų administracija</w:t>
      </w:r>
      <w:r w:rsidRPr="001063B1">
        <w:t>,</w:t>
      </w:r>
      <w:r w:rsidRPr="001063B1">
        <w:rPr>
          <w:b/>
          <w:bCs/>
        </w:rPr>
        <w:t xml:space="preserve"> </w:t>
      </w:r>
      <w:r w:rsidRPr="001063B1">
        <w:rPr>
          <w:bCs/>
        </w:rPr>
        <w:t>juridinio asmens</w:t>
      </w:r>
      <w:r w:rsidRPr="001063B1">
        <w:rPr>
          <w:b/>
          <w:bCs/>
        </w:rPr>
        <w:t xml:space="preserve"> </w:t>
      </w:r>
      <w:r w:rsidRPr="001063B1">
        <w:t xml:space="preserve">kodas – 188724424, įsikūrusi adresu L. Sapiegos g. 15, Vilnius, atstovaujama </w:t>
      </w:r>
      <w:r w:rsidRPr="001063B1">
        <w:rPr>
          <w:szCs w:val="24"/>
        </w:rPr>
        <w:t xml:space="preserve"> direktoriaus pavaduotojo Antano </w:t>
      </w:r>
      <w:proofErr w:type="spellStart"/>
      <w:r w:rsidRPr="001063B1">
        <w:rPr>
          <w:szCs w:val="24"/>
        </w:rPr>
        <w:t>Jatkevičiaus</w:t>
      </w:r>
      <w:proofErr w:type="spellEnd"/>
      <w:r w:rsidRPr="001063B1">
        <w:rPr>
          <w:szCs w:val="24"/>
        </w:rPr>
        <w:t xml:space="preserve">, veikiančio pagal Nacionalinės teismų administracijos direktoriaus 2020 m. sausio 27 d. įsakymo Nr. 6P-10-(1.1) „Dėl asmens, atsakingo už 2014–2021 m. Europos ekonominės erdvės ir Norvegijos finansinių mechanizmų programos „Teisingumas ir vidaus reikalai“ projektų vykdymą ir finansų valdymą, skyrimo“ 2 punktą, (toliau – </w:t>
      </w:r>
      <w:r w:rsidRPr="001063B1">
        <w:rPr>
          <w:b/>
          <w:bCs/>
          <w:szCs w:val="24"/>
        </w:rPr>
        <w:t>Paslaugų gavėjas</w:t>
      </w:r>
      <w:r w:rsidRPr="001063B1">
        <w:rPr>
          <w:bCs/>
          <w:szCs w:val="24"/>
        </w:rPr>
        <w:t>)</w:t>
      </w:r>
      <w:r w:rsidRPr="001063B1">
        <w:rPr>
          <w:i/>
          <w:szCs w:val="24"/>
        </w:rPr>
        <w:t>,</w:t>
      </w:r>
      <w:r w:rsidRPr="001063B1">
        <w:rPr>
          <w:szCs w:val="24"/>
        </w:rPr>
        <w:t xml:space="preserve"> ir </w:t>
      </w:r>
      <w:r w:rsidRPr="001063B1">
        <w:rPr>
          <w:szCs w:val="24"/>
          <w:u w:val="single"/>
        </w:rPr>
        <w:t xml:space="preserve">                                                                             </w:t>
      </w:r>
    </w:p>
    <w:p w14:paraId="4DE7EA41" w14:textId="2B2A3587" w:rsidR="00074C18" w:rsidRPr="001063B1" w:rsidRDefault="00BE1E7B" w:rsidP="00F15167">
      <w:pPr>
        <w:spacing w:after="0" w:line="240" w:lineRule="auto"/>
        <w:ind w:firstLine="709"/>
        <w:jc w:val="both"/>
        <w:rPr>
          <w:b/>
          <w:bCs/>
        </w:rPr>
      </w:pPr>
      <w:r w:rsidRPr="001063B1">
        <w:rPr>
          <w:b/>
        </w:rPr>
        <w:t>VšĮ „Pirmoji kava“</w:t>
      </w:r>
      <w:r w:rsidR="00AD3FA2" w:rsidRPr="001063B1">
        <w:rPr>
          <w:bCs/>
        </w:rPr>
        <w:t>,</w:t>
      </w:r>
      <w:r w:rsidR="00074C18" w:rsidRPr="001063B1">
        <w:rPr>
          <w:bCs/>
        </w:rPr>
        <w:t xml:space="preserve"> juridinio asmens kodas </w:t>
      </w:r>
      <w:r w:rsidRPr="001063B1">
        <w:rPr>
          <w:bCs/>
        </w:rPr>
        <w:t>225293310</w:t>
      </w:r>
      <w:r w:rsidR="00074C18" w:rsidRPr="001063B1">
        <w:rPr>
          <w:bCs/>
        </w:rPr>
        <w:t xml:space="preserve">, buveinės adresas </w:t>
      </w:r>
      <w:r w:rsidRPr="001063B1">
        <w:rPr>
          <w:bCs/>
        </w:rPr>
        <w:t>P. Vileišio g. 18A-128, Vilnius</w:t>
      </w:r>
      <w:r w:rsidRPr="001063B1">
        <w:rPr>
          <w:bCs/>
        </w:rPr>
        <w:t xml:space="preserve"> </w:t>
      </w:r>
      <w:r w:rsidR="00074C18" w:rsidRPr="001063B1">
        <w:rPr>
          <w:bCs/>
        </w:rPr>
        <w:t>(toliau</w:t>
      </w:r>
      <w:r w:rsidR="00074C18" w:rsidRPr="001063B1">
        <w:rPr>
          <w:b/>
          <w:bCs/>
        </w:rPr>
        <w:t xml:space="preserve"> –</w:t>
      </w:r>
      <w:r w:rsidR="00466C28" w:rsidRPr="001063B1">
        <w:rPr>
          <w:b/>
          <w:bCs/>
        </w:rPr>
        <w:t xml:space="preserve"> Paslaugų t</w:t>
      </w:r>
      <w:r w:rsidR="00074C18" w:rsidRPr="001063B1">
        <w:rPr>
          <w:b/>
          <w:bCs/>
        </w:rPr>
        <w:t>eikėjas</w:t>
      </w:r>
      <w:r w:rsidR="00074C18" w:rsidRPr="001063B1">
        <w:rPr>
          <w:bCs/>
        </w:rPr>
        <w:t>), atstovaujama</w:t>
      </w:r>
      <w:r w:rsidR="00AD3FA2" w:rsidRPr="001063B1">
        <w:rPr>
          <w:bCs/>
        </w:rPr>
        <w:t xml:space="preserve"> </w:t>
      </w:r>
      <w:r w:rsidRPr="001063B1">
        <w:rPr>
          <w:bCs/>
        </w:rPr>
        <w:t xml:space="preserve">direktorės Julijos </w:t>
      </w:r>
      <w:proofErr w:type="spellStart"/>
      <w:r w:rsidRPr="001063B1">
        <w:rPr>
          <w:bCs/>
        </w:rPr>
        <w:t>Matulaitės</w:t>
      </w:r>
      <w:proofErr w:type="spellEnd"/>
      <w:r w:rsidR="00074C18" w:rsidRPr="001063B1">
        <w:rPr>
          <w:bCs/>
        </w:rPr>
        <w:t>, veikiančio</w:t>
      </w:r>
      <w:r w:rsidRPr="001063B1">
        <w:rPr>
          <w:bCs/>
        </w:rPr>
        <w:t>s</w:t>
      </w:r>
      <w:r w:rsidR="00074C18" w:rsidRPr="001063B1">
        <w:rPr>
          <w:bCs/>
        </w:rPr>
        <w:t xml:space="preserve"> pagal </w:t>
      </w:r>
      <w:r w:rsidR="003104CB" w:rsidRPr="001063B1">
        <w:rPr>
          <w:bCs/>
        </w:rPr>
        <w:t>įstaigos įstatus</w:t>
      </w:r>
      <w:r w:rsidR="00074C18" w:rsidRPr="001063B1">
        <w:rPr>
          <w:bCs/>
        </w:rPr>
        <w:t>,</w:t>
      </w:r>
      <w:r w:rsidR="00074C18" w:rsidRPr="001063B1">
        <w:rPr>
          <w:b/>
          <w:bCs/>
        </w:rPr>
        <w:t xml:space="preserve"> </w:t>
      </w:r>
    </w:p>
    <w:p w14:paraId="55128C7D" w14:textId="41BE5AD9" w:rsidR="006F0872" w:rsidRPr="001063B1" w:rsidRDefault="006F0872" w:rsidP="00F15167">
      <w:pPr>
        <w:spacing w:after="0" w:line="240" w:lineRule="auto"/>
        <w:ind w:firstLine="709"/>
        <w:jc w:val="both"/>
      </w:pPr>
      <w:r w:rsidRPr="001063B1">
        <w:t xml:space="preserve">toliau </w:t>
      </w:r>
      <w:r w:rsidR="00466C28" w:rsidRPr="001063B1">
        <w:t xml:space="preserve">Paslaugų gavėjas </w:t>
      </w:r>
      <w:r w:rsidRPr="001063B1">
        <w:t xml:space="preserve">ir </w:t>
      </w:r>
      <w:r w:rsidR="00466C28" w:rsidRPr="001063B1">
        <w:t xml:space="preserve">Paslaugų teikėjas </w:t>
      </w:r>
      <w:r w:rsidRPr="001063B1">
        <w:t>kartu vadinamos Šalimis, o kiekviena atskirai – Šalimi, vadovaudamosi Nacionalinės teismų administracijo</w:t>
      </w:r>
      <w:r w:rsidR="00A14BDF" w:rsidRPr="001063B1">
        <w:t xml:space="preserve">s Viešųjų pirkimų </w:t>
      </w:r>
      <w:r w:rsidR="00975821" w:rsidRPr="001063B1">
        <w:t>organizatoriaus</w:t>
      </w:r>
      <w:r w:rsidR="00A14BDF" w:rsidRPr="001063B1">
        <w:t xml:space="preserve"> 20</w:t>
      </w:r>
      <w:r w:rsidR="004F70BA" w:rsidRPr="001063B1">
        <w:t>2</w:t>
      </w:r>
      <w:r w:rsidR="00975821" w:rsidRPr="001063B1">
        <w:t xml:space="preserve">4 </w:t>
      </w:r>
      <w:r w:rsidRPr="001063B1">
        <w:t xml:space="preserve">m. </w:t>
      </w:r>
      <w:r w:rsidR="00975821" w:rsidRPr="001063B1">
        <w:t xml:space="preserve">vasario </w:t>
      </w:r>
      <w:r w:rsidR="00D92AE7" w:rsidRPr="001063B1">
        <w:t xml:space="preserve">23 </w:t>
      </w:r>
      <w:r w:rsidRPr="001063B1">
        <w:t xml:space="preserve">d. sprendimu, sudaro šią </w:t>
      </w:r>
      <w:r w:rsidR="004C79A2" w:rsidRPr="001063B1">
        <w:t>Konferencijos organizavimo</w:t>
      </w:r>
      <w:r w:rsidR="00DD4955" w:rsidRPr="001063B1">
        <w:t xml:space="preserve"> </w:t>
      </w:r>
      <w:r w:rsidR="00074C18" w:rsidRPr="001063B1">
        <w:t xml:space="preserve">paslaugų </w:t>
      </w:r>
      <w:r w:rsidRPr="001063B1">
        <w:t>teikimo sutartį (toliau – Sutartis).</w:t>
      </w:r>
    </w:p>
    <w:p w14:paraId="43A47F30" w14:textId="77777777" w:rsidR="006F0872" w:rsidRPr="001063B1" w:rsidRDefault="006F0872" w:rsidP="00F15167">
      <w:pPr>
        <w:spacing w:after="0" w:line="240" w:lineRule="auto"/>
        <w:ind w:firstLine="709"/>
      </w:pPr>
    </w:p>
    <w:p w14:paraId="18B01DDF" w14:textId="77777777" w:rsidR="006F0872" w:rsidRPr="001063B1" w:rsidRDefault="00EC18C1" w:rsidP="00EC6E5F">
      <w:pPr>
        <w:spacing w:after="0" w:line="240" w:lineRule="auto"/>
        <w:jc w:val="center"/>
        <w:rPr>
          <w:b/>
          <w:bCs/>
        </w:rPr>
      </w:pPr>
      <w:r w:rsidRPr="001063B1">
        <w:rPr>
          <w:b/>
          <w:bCs/>
        </w:rPr>
        <w:t>1</w:t>
      </w:r>
      <w:r w:rsidR="006F0872" w:rsidRPr="001063B1">
        <w:rPr>
          <w:b/>
          <w:bCs/>
        </w:rPr>
        <w:t>. SUTARTIES OBJEKTAS</w:t>
      </w:r>
    </w:p>
    <w:p w14:paraId="3776A7CA" w14:textId="77777777" w:rsidR="006F0872" w:rsidRPr="001063B1" w:rsidRDefault="006F0872" w:rsidP="00F15167">
      <w:pPr>
        <w:spacing w:after="0" w:line="240" w:lineRule="auto"/>
        <w:ind w:left="360" w:firstLine="709"/>
        <w:jc w:val="center"/>
        <w:rPr>
          <w:b/>
          <w:bCs/>
        </w:rPr>
      </w:pPr>
    </w:p>
    <w:p w14:paraId="1B0605BD" w14:textId="1EA420AF" w:rsidR="004C79A2" w:rsidRPr="001063B1" w:rsidRDefault="006F0872" w:rsidP="00CB6421">
      <w:pPr>
        <w:numPr>
          <w:ilvl w:val="1"/>
          <w:numId w:val="3"/>
        </w:numPr>
        <w:tabs>
          <w:tab w:val="left" w:pos="0"/>
        </w:tabs>
        <w:spacing w:after="0" w:line="240" w:lineRule="auto"/>
        <w:ind w:left="0" w:firstLine="710"/>
        <w:jc w:val="both"/>
      </w:pPr>
      <w:r w:rsidRPr="001063B1">
        <w:t xml:space="preserve">Sutarties objektas – </w:t>
      </w:r>
      <w:r w:rsidR="004C79A2" w:rsidRPr="001063B1">
        <w:t xml:space="preserve">konferencijos, finansuojamos iš </w:t>
      </w:r>
      <w:r w:rsidR="004C79A2" w:rsidRPr="001063B1">
        <w:rPr>
          <w:iCs/>
        </w:rPr>
        <w:t xml:space="preserve">2014-2021 m. </w:t>
      </w:r>
      <w:r w:rsidR="00A91C30" w:rsidRPr="001063B1">
        <w:rPr>
          <w:iCs/>
        </w:rPr>
        <w:t>Norvegijos</w:t>
      </w:r>
      <w:r w:rsidR="004C79A2" w:rsidRPr="001063B1">
        <w:rPr>
          <w:iCs/>
        </w:rPr>
        <w:t xml:space="preserve"> finansinio mechanizmo paramos</w:t>
      </w:r>
      <w:r w:rsidR="004C79A2" w:rsidRPr="001063B1">
        <w:t xml:space="preserve"> projekto „</w:t>
      </w:r>
      <w:r w:rsidR="00A91C30" w:rsidRPr="001063B1">
        <w:rPr>
          <w:color w:val="000000"/>
        </w:rPr>
        <w:t>Teisingumo grandinės darbo kokybės gerinimas ir kompetencijų stiprinimas, siekiant apsaugoti smurto šeimoje ir dėl lyties aukas</w:t>
      </w:r>
      <w:r w:rsidR="004C79A2" w:rsidRPr="001063B1">
        <w:t>“ lėšų, organizavimo paslaugos (toliau</w:t>
      </w:r>
      <w:r w:rsidR="004C79A2" w:rsidRPr="001063B1">
        <w:rPr>
          <w:b/>
        </w:rPr>
        <w:t xml:space="preserve"> – Paslaugos</w:t>
      </w:r>
      <w:r w:rsidR="004C79A2" w:rsidRPr="001063B1">
        <w:t xml:space="preserve">). </w:t>
      </w:r>
    </w:p>
    <w:p w14:paraId="1C01FE95" w14:textId="53A5CF14" w:rsidR="00EC18C1" w:rsidRPr="001063B1" w:rsidRDefault="00B96A57" w:rsidP="00CB6421">
      <w:pPr>
        <w:numPr>
          <w:ilvl w:val="1"/>
          <w:numId w:val="3"/>
        </w:numPr>
        <w:tabs>
          <w:tab w:val="left" w:pos="0"/>
        </w:tabs>
        <w:spacing w:after="0" w:line="240" w:lineRule="auto"/>
        <w:ind w:left="0" w:firstLine="710"/>
        <w:jc w:val="both"/>
      </w:pPr>
      <w:r w:rsidRPr="001063B1">
        <w:t>Paslaugų savybės ir kita informacija apie Paslaugas detalizuojama Sutarties 1 priede „Techninė specifikacija“ ir Sutarties 2 priede – „Paslaugų teikėjo pasiūlymas“, kurie yra neatskiriam</w:t>
      </w:r>
      <w:r w:rsidR="0017552E" w:rsidRPr="001063B1">
        <w:t>os</w:t>
      </w:r>
      <w:r w:rsidRPr="001063B1">
        <w:t xml:space="preserve"> Sutarties dal</w:t>
      </w:r>
      <w:r w:rsidR="0017552E" w:rsidRPr="001063B1">
        <w:t>y</w:t>
      </w:r>
      <w:r w:rsidRPr="001063B1">
        <w:t xml:space="preserve">s. Paslaugų teikėjas, vykdydamas Sutartį, privalo vadovautis Sutarties ir jos priedų sąlygomis, įvykdyti visus juose nurodytus reikalavimus. </w:t>
      </w:r>
      <w:r w:rsidR="00DB2FDC" w:rsidRPr="001063B1">
        <w:t>Sutarties 1 priedas „Techninė specifikacija“ turi viršenybę (pirmenybę) prieš Sutarties 2 priedą „Paslaugų teikėjo pasiūlymas“.</w:t>
      </w:r>
    </w:p>
    <w:p w14:paraId="139069DB" w14:textId="2555F9DC" w:rsidR="00EC18C1" w:rsidRPr="001063B1" w:rsidRDefault="00B96A57" w:rsidP="00EC18C1">
      <w:pPr>
        <w:numPr>
          <w:ilvl w:val="1"/>
          <w:numId w:val="3"/>
        </w:numPr>
        <w:tabs>
          <w:tab w:val="left" w:pos="0"/>
        </w:tabs>
        <w:spacing w:after="0" w:line="240" w:lineRule="auto"/>
        <w:ind w:left="0" w:firstLine="710"/>
        <w:jc w:val="both"/>
      </w:pPr>
      <w:r w:rsidRPr="001063B1">
        <w:t>Paslau</w:t>
      </w:r>
      <w:r w:rsidR="009B7C2F" w:rsidRPr="001063B1">
        <w:t xml:space="preserve">gos teikiamos įgyvendinant </w:t>
      </w:r>
      <w:r w:rsidR="00847953" w:rsidRPr="001063B1">
        <w:t xml:space="preserve">2014–2021 metų </w:t>
      </w:r>
      <w:r w:rsidR="00A91C30" w:rsidRPr="001063B1">
        <w:t>Norvegijos</w:t>
      </w:r>
      <w:r w:rsidR="008F4CAE" w:rsidRPr="001063B1">
        <w:t xml:space="preserve"> finansinio mechanizmo </w:t>
      </w:r>
      <w:r w:rsidRPr="001063B1">
        <w:t>projektą „</w:t>
      </w:r>
      <w:r w:rsidR="00A91C30" w:rsidRPr="001063B1">
        <w:rPr>
          <w:color w:val="000000"/>
        </w:rPr>
        <w:t>Teisingumo grandinės darbo kokybės gerinimas ir kompetencijų stiprinimas, siekiant apsaugoti smurto šeimoje ir dėl lyties aukas</w:t>
      </w:r>
      <w:r w:rsidRPr="001063B1">
        <w:t>“ (toliau – Projektas).</w:t>
      </w:r>
    </w:p>
    <w:p w14:paraId="2639B43A" w14:textId="77777777" w:rsidR="00EC18C1" w:rsidRPr="001063B1" w:rsidRDefault="006F0872" w:rsidP="00EC18C1">
      <w:pPr>
        <w:numPr>
          <w:ilvl w:val="1"/>
          <w:numId w:val="3"/>
        </w:numPr>
        <w:spacing w:after="0" w:line="240" w:lineRule="auto"/>
        <w:ind w:left="0" w:firstLine="710"/>
        <w:jc w:val="both"/>
      </w:pPr>
      <w:r w:rsidRPr="001063B1">
        <w:t>Paslaugos tu</w:t>
      </w:r>
      <w:r w:rsidR="003D57CC" w:rsidRPr="001063B1">
        <w:t xml:space="preserve">ri būti </w:t>
      </w:r>
      <w:r w:rsidR="00794312" w:rsidRPr="001063B1">
        <w:t xml:space="preserve">suteiktos </w:t>
      </w:r>
      <w:r w:rsidR="00C5316A" w:rsidRPr="001063B1">
        <w:t>Sutartyje ir jos prieduose nurodytais terminais</w:t>
      </w:r>
      <w:r w:rsidR="00794312" w:rsidRPr="001063B1">
        <w:t xml:space="preserve">. </w:t>
      </w:r>
    </w:p>
    <w:p w14:paraId="0EC3DB5B" w14:textId="77777777" w:rsidR="00847953" w:rsidRPr="001063B1" w:rsidRDefault="00847953" w:rsidP="00847953">
      <w:pPr>
        <w:tabs>
          <w:tab w:val="left" w:pos="1134"/>
          <w:tab w:val="left" w:pos="1560"/>
        </w:tabs>
        <w:spacing w:after="0" w:line="240" w:lineRule="auto"/>
        <w:ind w:left="709"/>
        <w:jc w:val="both"/>
      </w:pPr>
    </w:p>
    <w:p w14:paraId="0AC2F413" w14:textId="77777777" w:rsidR="006F0872" w:rsidRPr="001063B1" w:rsidRDefault="006F0872" w:rsidP="00D87D4C">
      <w:pPr>
        <w:numPr>
          <w:ilvl w:val="0"/>
          <w:numId w:val="14"/>
        </w:numPr>
        <w:tabs>
          <w:tab w:val="left" w:pos="627"/>
        </w:tabs>
        <w:spacing w:after="0" w:line="240" w:lineRule="auto"/>
        <w:jc w:val="center"/>
        <w:rPr>
          <w:b/>
          <w:bCs/>
        </w:rPr>
      </w:pPr>
      <w:r w:rsidRPr="001063B1">
        <w:rPr>
          <w:b/>
          <w:bCs/>
        </w:rPr>
        <w:t>PASLAUGŲ KAINA IR ATSISKAITYMO TVARKA</w:t>
      </w:r>
    </w:p>
    <w:p w14:paraId="741A3159" w14:textId="77777777" w:rsidR="006F0872" w:rsidRPr="001063B1" w:rsidRDefault="006F0872" w:rsidP="00F15167">
      <w:pPr>
        <w:tabs>
          <w:tab w:val="left" w:pos="627"/>
        </w:tabs>
        <w:spacing w:after="0" w:line="240" w:lineRule="auto"/>
        <w:ind w:left="360" w:firstLine="709"/>
        <w:jc w:val="center"/>
        <w:rPr>
          <w:b/>
          <w:bCs/>
        </w:rPr>
      </w:pPr>
    </w:p>
    <w:p w14:paraId="6B0E86AF" w14:textId="28A7208D" w:rsidR="00D87D4C" w:rsidRPr="001063B1" w:rsidRDefault="00A122D2" w:rsidP="00A502BA">
      <w:pPr>
        <w:numPr>
          <w:ilvl w:val="1"/>
          <w:numId w:val="20"/>
        </w:numPr>
        <w:tabs>
          <w:tab w:val="left" w:pos="1134"/>
        </w:tabs>
        <w:spacing w:after="0" w:line="240" w:lineRule="auto"/>
        <w:ind w:left="0" w:firstLine="709"/>
        <w:jc w:val="both"/>
        <w:rPr>
          <w:bCs/>
        </w:rPr>
      </w:pPr>
      <w:r w:rsidRPr="001063B1">
        <w:rPr>
          <w:b/>
        </w:rPr>
        <w:t>Bendra</w:t>
      </w:r>
      <w:r w:rsidR="006F0872" w:rsidRPr="001063B1">
        <w:rPr>
          <w:b/>
        </w:rPr>
        <w:t xml:space="preserve"> Paslaugų kaina (Sutarties kaina) –</w:t>
      </w:r>
      <w:r w:rsidR="006F0872" w:rsidRPr="001063B1">
        <w:t xml:space="preserve"> </w:t>
      </w:r>
      <w:r w:rsidR="00C13891" w:rsidRPr="001063B1">
        <w:rPr>
          <w:b/>
        </w:rPr>
        <w:t>12 825,18</w:t>
      </w:r>
      <w:r w:rsidR="006F0872" w:rsidRPr="001063B1">
        <w:t xml:space="preserve"> </w:t>
      </w:r>
      <w:r w:rsidR="003D57CC" w:rsidRPr="001063B1">
        <w:rPr>
          <w:b/>
        </w:rPr>
        <w:t>Eur</w:t>
      </w:r>
      <w:r w:rsidR="003D57CC" w:rsidRPr="001063B1">
        <w:rPr>
          <w:bCs/>
        </w:rPr>
        <w:t xml:space="preserve"> </w:t>
      </w:r>
      <w:r w:rsidR="003D57CC" w:rsidRPr="001063B1">
        <w:rPr>
          <w:b/>
        </w:rPr>
        <w:t>(</w:t>
      </w:r>
      <w:r w:rsidR="00C13891" w:rsidRPr="001063B1">
        <w:rPr>
          <w:b/>
        </w:rPr>
        <w:t>dvylika tūkstančių aštuoni šimtai dvidešimt penki eurai ir aštuoniolika centų</w:t>
      </w:r>
      <w:r w:rsidR="006F0872" w:rsidRPr="001063B1">
        <w:rPr>
          <w:b/>
        </w:rPr>
        <w:t>)</w:t>
      </w:r>
      <w:r w:rsidR="006F0872" w:rsidRPr="001063B1">
        <w:rPr>
          <w:bCs/>
        </w:rPr>
        <w:t>,</w:t>
      </w:r>
      <w:r w:rsidR="006F0872" w:rsidRPr="001063B1">
        <w:t xml:space="preserve"> įskaitant pridėtinės vertės mokestį</w:t>
      </w:r>
      <w:r w:rsidR="00C52439" w:rsidRPr="001063B1">
        <w:t xml:space="preserve"> (</w:t>
      </w:r>
      <w:r w:rsidR="006F0872" w:rsidRPr="001063B1">
        <w:t>toliau – PVM</w:t>
      </w:r>
      <w:r w:rsidR="00C52439" w:rsidRPr="001063B1">
        <w:t>)</w:t>
      </w:r>
      <w:r w:rsidR="006F0872" w:rsidRPr="001063B1">
        <w:t xml:space="preserve">. </w:t>
      </w:r>
      <w:r w:rsidR="00C977F9" w:rsidRPr="001063B1">
        <w:t>Pradinė Sutarties vertė</w:t>
      </w:r>
      <w:r w:rsidR="003D57CC" w:rsidRPr="001063B1">
        <w:t xml:space="preserve"> yra </w:t>
      </w:r>
      <w:r w:rsidR="00C13891" w:rsidRPr="001063B1">
        <w:t>10 599,32</w:t>
      </w:r>
      <w:r w:rsidR="00847953" w:rsidRPr="001063B1">
        <w:t xml:space="preserve"> </w:t>
      </w:r>
      <w:r w:rsidR="003D57CC" w:rsidRPr="001063B1">
        <w:t>Eur (</w:t>
      </w:r>
      <w:r w:rsidR="00C13891" w:rsidRPr="001063B1">
        <w:t>dešimt tūkstančių penki šimtai devyniasdešimt devyni eurai ir trisdešimt du centai</w:t>
      </w:r>
      <w:r w:rsidR="003D57CC" w:rsidRPr="001063B1">
        <w:t>)</w:t>
      </w:r>
      <w:r w:rsidR="00C977F9" w:rsidRPr="001063B1">
        <w:t xml:space="preserve"> be PVM</w:t>
      </w:r>
      <w:r w:rsidR="006F0872" w:rsidRPr="001063B1">
        <w:t>.</w:t>
      </w:r>
      <w:r w:rsidR="003163DA" w:rsidRPr="001063B1">
        <w:rPr>
          <w:sz w:val="22"/>
        </w:rPr>
        <w:t xml:space="preserve"> </w:t>
      </w:r>
      <w:r w:rsidR="003163DA" w:rsidRPr="001063B1">
        <w:rPr>
          <w:bCs/>
        </w:rPr>
        <w:t xml:space="preserve">Ši Sutartis yra </w:t>
      </w:r>
      <w:r w:rsidR="00E268DF" w:rsidRPr="001063B1">
        <w:rPr>
          <w:bCs/>
        </w:rPr>
        <w:t xml:space="preserve">fiksuotos kainos </w:t>
      </w:r>
      <w:r w:rsidR="003163DA" w:rsidRPr="001063B1">
        <w:rPr>
          <w:bCs/>
        </w:rPr>
        <w:t>sutartis.</w:t>
      </w:r>
      <w:r w:rsidR="00A502BA" w:rsidRPr="001063B1">
        <w:rPr>
          <w:bCs/>
        </w:rPr>
        <w:t xml:space="preserve"> Peržiūros sąlygos numatytos Sutarties 2.</w:t>
      </w:r>
      <w:r w:rsidR="004C79A2" w:rsidRPr="001063B1">
        <w:rPr>
          <w:bCs/>
        </w:rPr>
        <w:t>9</w:t>
      </w:r>
      <w:r w:rsidR="00B82182" w:rsidRPr="001063B1">
        <w:rPr>
          <w:bCs/>
        </w:rPr>
        <w:t xml:space="preserve"> </w:t>
      </w:r>
      <w:r w:rsidR="00A502BA" w:rsidRPr="001063B1">
        <w:rPr>
          <w:bCs/>
        </w:rPr>
        <w:t>punkte.</w:t>
      </w:r>
    </w:p>
    <w:p w14:paraId="41C3DE8E" w14:textId="57B6B3C4" w:rsidR="00EC18C1" w:rsidRPr="001063B1" w:rsidRDefault="008A771A" w:rsidP="007A73B9">
      <w:pPr>
        <w:numPr>
          <w:ilvl w:val="1"/>
          <w:numId w:val="14"/>
        </w:numPr>
        <w:tabs>
          <w:tab w:val="left" w:pos="1134"/>
        </w:tabs>
        <w:spacing w:after="0" w:line="240" w:lineRule="auto"/>
        <w:ind w:left="0" w:firstLine="709"/>
        <w:jc w:val="both"/>
      </w:pPr>
      <w:r w:rsidRPr="001063B1">
        <w:t>Į Sutarties kainą įskaitoma Paslaugų kaina, visi mokesčiai ir rinkliavos bei kitos išlaidos, susijusios su tinkamu Sutarties vykdymu.</w:t>
      </w:r>
    </w:p>
    <w:p w14:paraId="123DBB84" w14:textId="127FA5C3" w:rsidR="007A73B9" w:rsidRPr="001063B1" w:rsidRDefault="008A771A" w:rsidP="007A73B9">
      <w:pPr>
        <w:numPr>
          <w:ilvl w:val="1"/>
          <w:numId w:val="14"/>
        </w:numPr>
        <w:tabs>
          <w:tab w:val="left" w:pos="1134"/>
        </w:tabs>
        <w:spacing w:after="0" w:line="240" w:lineRule="auto"/>
        <w:ind w:left="0" w:firstLine="709"/>
        <w:jc w:val="both"/>
      </w:pPr>
      <w:r w:rsidRPr="001063B1">
        <w:lastRenderedPageBreak/>
        <w:t xml:space="preserve">Sutarties kaina negali būti keičiama dėl bendro kainų lygio ir (ar) mokesčių pasikeitimo, išskyrus Sutarties </w:t>
      </w:r>
      <w:r w:rsidR="00EC18C1" w:rsidRPr="001063B1">
        <w:t>2.</w:t>
      </w:r>
      <w:r w:rsidR="004C79A2" w:rsidRPr="001063B1">
        <w:t>9</w:t>
      </w:r>
      <w:r w:rsidR="00B82182" w:rsidRPr="001063B1">
        <w:t xml:space="preserve"> </w:t>
      </w:r>
      <w:r w:rsidRPr="001063B1">
        <w:t>punkte nurodytą atvejį.</w:t>
      </w:r>
    </w:p>
    <w:p w14:paraId="1E3B3605" w14:textId="5D67223F" w:rsidR="007A73B9" w:rsidRPr="001063B1" w:rsidRDefault="00D06060" w:rsidP="004C79A2">
      <w:pPr>
        <w:numPr>
          <w:ilvl w:val="1"/>
          <w:numId w:val="14"/>
        </w:numPr>
        <w:tabs>
          <w:tab w:val="left" w:pos="1134"/>
        </w:tabs>
        <w:spacing w:after="0" w:line="240" w:lineRule="auto"/>
        <w:ind w:left="0" w:firstLine="709"/>
        <w:jc w:val="both"/>
        <w:textAlignment w:val="baseline"/>
        <w:rPr>
          <w:rFonts w:eastAsia="Times New Roman"/>
          <w:szCs w:val="20"/>
          <w:lang w:eastAsia="lt-LT"/>
        </w:rPr>
      </w:pPr>
      <w:r w:rsidRPr="001063B1">
        <w:t>Paslaugų teikėjui mokama už faktiškai ir tinkamai suteiktas kokybiškas Paslaugas</w:t>
      </w:r>
      <w:r w:rsidR="004C79A2" w:rsidRPr="001063B1">
        <w:t>.</w:t>
      </w:r>
      <w:r w:rsidR="004B291D" w:rsidRPr="001063B1">
        <w:t xml:space="preserve"> </w:t>
      </w:r>
      <w:r w:rsidR="002926D6" w:rsidRPr="001063B1">
        <w:t>Paslaugų perdavimas ir priėmimas įforminamas Paslaugų perdavimo – priėmimo akt</w:t>
      </w:r>
      <w:r w:rsidR="004C79A2" w:rsidRPr="001063B1">
        <w:t>u</w:t>
      </w:r>
      <w:r w:rsidR="002926D6" w:rsidRPr="001063B1">
        <w:t>. Paslaugų perdavimo – priėmimo akto pasirašymo abiejų Šalių diena laikoma faktiškai ir tinkamai suteiktų kokybiškų Paslaugų diena. Paslaugų perdavimo – priėmimo aktas yra pagrindas PVM sąskaitai faktūrai (ar ją atitinkančiam finansiniam dokumentui) išrašyti. PVM sąskaita faktūra (ar ją atitinkantis finansinis dokumentas) turi būti išrašyta per 5 (penkias) darbo dienas nuo Paslaugų perdavimo – priėmimo akto pasirašymo abiejų Šalių dienos.</w:t>
      </w:r>
    </w:p>
    <w:p w14:paraId="609412CA" w14:textId="77777777" w:rsidR="007A73B9" w:rsidRPr="001063B1" w:rsidRDefault="00091950" w:rsidP="007A73B9">
      <w:pPr>
        <w:numPr>
          <w:ilvl w:val="1"/>
          <w:numId w:val="14"/>
        </w:numPr>
        <w:tabs>
          <w:tab w:val="left" w:pos="1134"/>
        </w:tabs>
        <w:spacing w:after="0" w:line="240" w:lineRule="auto"/>
        <w:ind w:left="0" w:firstLine="709"/>
        <w:jc w:val="both"/>
      </w:pPr>
      <w:r w:rsidRPr="001063B1">
        <w:t xml:space="preserve">Visi atsiskaitymai su Paslaugų teikėju vykdomi mokėjimo pavedimu, pinigus pervedant į Paslaugų teikėjo Sutartyje nurodytą atsiskaitomąją sąskaitą ne vėliau kaip per 60 (šešiasdešimt) kalendorinių dienų nuo </w:t>
      </w:r>
      <w:r w:rsidR="00425E8B" w:rsidRPr="001063B1">
        <w:t xml:space="preserve">Paslaugų </w:t>
      </w:r>
      <w:r w:rsidR="003C7638" w:rsidRPr="001063B1">
        <w:t xml:space="preserve">suteikimo </w:t>
      </w:r>
      <w:r w:rsidRPr="001063B1">
        <w:t xml:space="preserve">dienos. </w:t>
      </w:r>
    </w:p>
    <w:p w14:paraId="2BA1B955" w14:textId="77777777" w:rsidR="007A73B9" w:rsidRPr="001063B1" w:rsidRDefault="00E740D6" w:rsidP="007A73B9">
      <w:pPr>
        <w:numPr>
          <w:ilvl w:val="1"/>
          <w:numId w:val="14"/>
        </w:numPr>
        <w:tabs>
          <w:tab w:val="left" w:pos="1134"/>
        </w:tabs>
        <w:spacing w:after="0" w:line="240" w:lineRule="auto"/>
        <w:ind w:left="0" w:firstLine="709"/>
        <w:jc w:val="both"/>
      </w:pPr>
      <w:r w:rsidRPr="001063B1">
        <w:t>Sudarius Sutartį, tačiau ne vėliau negu Sutartis pradedama vykdyti, Paslaugų teikėjas įsipareigoja Paslaugų gavėjui pranešti</w:t>
      </w:r>
      <w:r w:rsidR="00532BDD" w:rsidRPr="001063B1">
        <w:t xml:space="preserve"> el. paštu</w:t>
      </w:r>
      <w:r w:rsidRPr="001063B1">
        <w:t xml:space="preserve"> tuo metu žinomų subtiekėjų pavadinimus, kontaktinius duomenis ir jų atstovus. Paslaugų teikėjas privalo informuoti apie minėtos informacijos pasikeitimus visu Sutarties vykdymo metu, taip pat apie naujus subtiekėjus, kuriuos jis ketina pasitelkti vėliau. </w:t>
      </w:r>
    </w:p>
    <w:p w14:paraId="764FC592" w14:textId="1AEFA870" w:rsidR="007A73B9" w:rsidRPr="001063B1" w:rsidRDefault="00E740D6" w:rsidP="007A73B9">
      <w:pPr>
        <w:numPr>
          <w:ilvl w:val="1"/>
          <w:numId w:val="14"/>
        </w:numPr>
        <w:tabs>
          <w:tab w:val="left" w:pos="1134"/>
        </w:tabs>
        <w:spacing w:after="0" w:line="240" w:lineRule="auto"/>
        <w:ind w:left="0" w:firstLine="709"/>
        <w:jc w:val="both"/>
      </w:pPr>
      <w:r w:rsidRPr="001063B1">
        <w:t xml:space="preserve">Paslaugų teikėjo pasitelktiems subtiekėjams pageidaujant ir nesant Paslaugų teikėjo prieštaravimo nepagrįstiems mokėjimams, Paslaugų gavėjas gali atsiskaityti tiesiogiai su subtiekėju Sutartyje nustatyta tvarka ir terminais už subtiekėjo suteiktas Paslaugas vykdant Sutartį. Šios nuostatos taikymas nekeičia Paslaugų teikėjo atsakomybės dėl Sutarties įvykdymo joje nustatyta tvarka ir terminais. Paslaugų gavėjas ne vėliau kaip per 3 (tris) darbo dienas nuo Sutarties </w:t>
      </w:r>
      <w:r w:rsidR="00EC18C1" w:rsidRPr="001063B1">
        <w:t>2.</w:t>
      </w:r>
      <w:r w:rsidR="007906F0" w:rsidRPr="001063B1">
        <w:t xml:space="preserve">6 </w:t>
      </w:r>
      <w:r w:rsidRPr="001063B1">
        <w:t>punkte nurodytos informacijos gavimo raštu informuoja subtiekėjus apie tiesioginio atsiskaitymo galimybę, o subtiekėjas, norėdamas pasinaudoti tokia galimybe, raštu pateikia prašymą Paslaugų gavėjui. Jei subtiekėjas išreiškia norą pasinaudoti tiesioginio atsiskaitymo galimybe, sudaroma trišalė sutartis tarp Paslaugų gavėjo, Paslaugų teikėjo ir jo subtiekėjo, kurioje aprašoma tiesioginio atsiskaitymo su subtiekėju tvarka, atsižvelgiant į pirkimo dokumentuose ir subtiekimo sutartyje nustatytus reikalavimus.</w:t>
      </w:r>
    </w:p>
    <w:p w14:paraId="6D5B6E1E" w14:textId="77777777" w:rsidR="007A73B9" w:rsidRPr="001063B1" w:rsidRDefault="00E740D6" w:rsidP="007A73B9">
      <w:pPr>
        <w:numPr>
          <w:ilvl w:val="1"/>
          <w:numId w:val="14"/>
        </w:numPr>
        <w:tabs>
          <w:tab w:val="left" w:pos="1134"/>
        </w:tabs>
        <w:spacing w:after="0" w:line="240" w:lineRule="auto"/>
        <w:ind w:left="0" w:firstLine="709"/>
        <w:jc w:val="both"/>
      </w:pPr>
      <w:r w:rsidRPr="001063B1">
        <w:t xml:space="preserve">Paslaugų teikėjas finansinius dokumentus (PVM sąskaitas faktūras, sąskaitas faktūras, kreditinius ir debetinius dokumentus) teikia Paslaugų gavėjui naudodamasis elektronine paslauga „E. sąskaita“ (elektroninės paslaugos „E. sąskaita“ svetainė pasiekiama adresu </w:t>
      </w:r>
      <w:hyperlink r:id="rId8" w:history="1">
        <w:r w:rsidR="00D215AF" w:rsidRPr="001063B1">
          <w:rPr>
            <w:rStyle w:val="Hipersaitas"/>
          </w:rPr>
          <w:t>www.esaskaita.eu</w:t>
        </w:r>
      </w:hyperlink>
      <w:r w:rsidRPr="001063B1">
        <w:t>)</w:t>
      </w:r>
      <w:r w:rsidR="00D215AF" w:rsidRPr="001063B1">
        <w:t xml:space="preserve"> ar kita L</w:t>
      </w:r>
      <w:r w:rsidR="009950B0" w:rsidRPr="001063B1">
        <w:t xml:space="preserve">ietuvos </w:t>
      </w:r>
      <w:r w:rsidR="00D215AF" w:rsidRPr="001063B1">
        <w:t>R</w:t>
      </w:r>
      <w:r w:rsidR="009950B0" w:rsidRPr="001063B1">
        <w:t>espublikos</w:t>
      </w:r>
      <w:r w:rsidR="00D215AF" w:rsidRPr="001063B1">
        <w:t xml:space="preserve"> </w:t>
      </w:r>
      <w:r w:rsidR="009950B0" w:rsidRPr="001063B1">
        <w:t>v</w:t>
      </w:r>
      <w:r w:rsidR="00D215AF" w:rsidRPr="001063B1">
        <w:t>iešųjų pirkimų įstatymo 22 straipsnio 3 dalyje numatyta tvarka</w:t>
      </w:r>
      <w:r w:rsidRPr="001063B1">
        <w:t>. Nesant objektyvių galimybių finansinius dokumentus pateikti naudojantis elektronine paslauga „E. sąskaita“</w:t>
      </w:r>
      <w:r w:rsidR="00D215AF" w:rsidRPr="001063B1">
        <w:t xml:space="preserve"> ar kita Viešųjų pirkimų įstatymo 22 straipsnio 3 dalyje numatyta tvarka</w:t>
      </w:r>
      <w:r w:rsidRPr="001063B1">
        <w:t xml:space="preserve">, Paslaugų teikėjas finansinius dokumentus teikia Paslaugų gavėjui elektroniniu paštu </w:t>
      </w:r>
      <w:hyperlink r:id="rId9" w:history="1">
        <w:r w:rsidR="00432992" w:rsidRPr="001063B1">
          <w:rPr>
            <w:rStyle w:val="Hipersaitas"/>
          </w:rPr>
          <w:t>petras.sakalauskas@teismai.lt</w:t>
        </w:r>
      </w:hyperlink>
      <w:r w:rsidR="00432992" w:rsidRPr="001063B1">
        <w:t xml:space="preserve"> </w:t>
      </w:r>
      <w:r w:rsidR="004532EB" w:rsidRPr="001063B1">
        <w:t xml:space="preserve"> </w:t>
      </w:r>
      <w:r w:rsidRPr="001063B1">
        <w:t>ar kitu su Paslaugų gavėju suderintu būdu.</w:t>
      </w:r>
    </w:p>
    <w:p w14:paraId="679C6D4E" w14:textId="35893E41" w:rsidR="007A73B9" w:rsidRPr="001063B1" w:rsidRDefault="00B05D8E" w:rsidP="007A73B9">
      <w:pPr>
        <w:numPr>
          <w:ilvl w:val="1"/>
          <w:numId w:val="14"/>
        </w:numPr>
        <w:tabs>
          <w:tab w:val="left" w:pos="1134"/>
        </w:tabs>
        <w:spacing w:after="0" w:line="240" w:lineRule="auto"/>
        <w:ind w:left="0" w:firstLine="709"/>
        <w:jc w:val="both"/>
      </w:pPr>
      <w:r w:rsidRPr="001063B1">
        <w:t>Sutarties kaina Sutarties galiojimo laikotarpiu</w:t>
      </w:r>
      <w:r w:rsidR="00E740D6" w:rsidRPr="001063B1">
        <w:t xml:space="preserve"> negali būti perskaičiuojama (didinama ar mažinama), išskyrus atvejus, kai pasikeičia (padidėja ar sumažėja) PVM tarifas, kuris turėjo tiesioginės įtakos Sutarties kainai. Raštu susitarus Paslaugų teikėjui ir Paslaugų gavėjui ir ne vėliau kaip Paslaugų perdavimo – priėmimo akto pasirašymo dieną, perskaičiuojama tik ta kainos dalis, kuriai turėjo įtakos pasikeitęs PVM tarifas, ir tik pasikeitusio mokesčio dydžiu. Sutarties kainos perskaičiavimą dėl pasikeitusio (padidėjusio ar sumažėjusio) PVM tarifo inicijuoja Paslaugų teikėjas, kreipdamasis į Paslaugų gavėją raštu, pateikdamas konkrečius skaičiavimus dėl pasikeitusio mokesčio įtakos Sutarties kainai. Paslaugų gavėjas taip pat turi teisę inicijuoti Sutarties kainos perskaičiavimą dėl pasikeitusio (padidėjusio ar sumažėjusio) PVM tarifo. Sutarties kainos perskaičiavimas įforminamas Šalių pasirašomu susitarimu, kuriame užfiksuojama perskaičiuota Sutarties kaina bei šio perskaičiavimo įsigaliojimo sąlygos.</w:t>
      </w:r>
    </w:p>
    <w:p w14:paraId="771A45A4" w14:textId="77777777" w:rsidR="00E740D6" w:rsidRPr="001063B1" w:rsidRDefault="00E740D6" w:rsidP="007A73B9">
      <w:pPr>
        <w:numPr>
          <w:ilvl w:val="1"/>
          <w:numId w:val="14"/>
        </w:numPr>
        <w:tabs>
          <w:tab w:val="left" w:pos="1134"/>
        </w:tabs>
        <w:spacing w:after="0" w:line="240" w:lineRule="auto"/>
        <w:ind w:left="0" w:firstLine="709"/>
        <w:jc w:val="both"/>
      </w:pPr>
      <w:r w:rsidRPr="001063B1">
        <w:t>Už Sutartyje nenurodytas, tačiau Paslaugų teikėjo dėl kokių nors priežasčių suteiktas paslaugas (jeigu taip įvyktų), Paslaugų gavėjas nemoka.</w:t>
      </w:r>
    </w:p>
    <w:p w14:paraId="45EE8B88" w14:textId="77777777" w:rsidR="006F0872" w:rsidRPr="001063B1" w:rsidRDefault="006F0872" w:rsidP="00F15167">
      <w:pPr>
        <w:spacing w:after="0" w:line="240" w:lineRule="auto"/>
        <w:ind w:firstLine="709"/>
        <w:jc w:val="both"/>
      </w:pPr>
    </w:p>
    <w:p w14:paraId="6B6BAA0F" w14:textId="77777777" w:rsidR="006C213F" w:rsidRPr="001063B1" w:rsidRDefault="006C213F" w:rsidP="006C213F">
      <w:pPr>
        <w:jc w:val="center"/>
        <w:rPr>
          <w:b/>
          <w:bCs/>
        </w:rPr>
      </w:pPr>
      <w:r w:rsidRPr="001063B1">
        <w:rPr>
          <w:b/>
          <w:bCs/>
        </w:rPr>
        <w:t>3. ŠALIŲ  ĮSIPAREIGOJIMAI</w:t>
      </w:r>
    </w:p>
    <w:p w14:paraId="1C67F07F" w14:textId="77777777" w:rsidR="006C213F" w:rsidRPr="001063B1" w:rsidRDefault="006C213F" w:rsidP="007A73B9">
      <w:pPr>
        <w:spacing w:after="0"/>
        <w:ind w:firstLine="709"/>
        <w:jc w:val="both"/>
      </w:pPr>
      <w:r w:rsidRPr="001063B1">
        <w:t xml:space="preserve">3.1. </w:t>
      </w:r>
      <w:r w:rsidRPr="001063B1">
        <w:rPr>
          <w:b/>
        </w:rPr>
        <w:t>Paslaugų teikėjas įsipareigoja</w:t>
      </w:r>
      <w:r w:rsidRPr="001063B1">
        <w:t>:</w:t>
      </w:r>
    </w:p>
    <w:p w14:paraId="5A81F31B" w14:textId="77777777" w:rsidR="006C213F" w:rsidRPr="001063B1" w:rsidRDefault="006C213F" w:rsidP="007A73B9">
      <w:pPr>
        <w:numPr>
          <w:ilvl w:val="0"/>
          <w:numId w:val="13"/>
        </w:numPr>
        <w:tabs>
          <w:tab w:val="left" w:pos="1080"/>
        </w:tabs>
        <w:suppressAutoHyphens w:val="0"/>
        <w:autoSpaceDN/>
        <w:spacing w:after="0" w:line="240" w:lineRule="auto"/>
        <w:ind w:left="0" w:firstLine="709"/>
        <w:jc w:val="both"/>
      </w:pPr>
      <w:r w:rsidRPr="001063B1">
        <w:lastRenderedPageBreak/>
        <w:t>Sutartyje numatytas Paslaugas pradėti teikti iš karto po Sutarties įsigaliojimo dienos</w:t>
      </w:r>
      <w:r w:rsidR="00EC18C1" w:rsidRPr="001063B1">
        <w:t>, Sutart</w:t>
      </w:r>
      <w:r w:rsidR="009E6611" w:rsidRPr="001063B1">
        <w:t xml:space="preserve">yje ir jos prieduose </w:t>
      </w:r>
      <w:r w:rsidRPr="001063B1">
        <w:t>numatytais terminais, sąlygomis ir tvarka, visomis įmanomomis priemonėmis siekti Paslaugas teikti laiku; Paslaugas teikti tinkamai, kokybiškai, pagal geriausius visuotinai pripažįstamus tokių Paslaugų teikimui taikomus profesinius, techninius standartus ir praktiką, panaudodamas visus reikiamus žmogiškuosius ir techninius išteklius; jei Paslaugų teikėjas nevykdo ar netinkamai vykdo Sutartyje bei jos prieduose numatytų įsipareigojimų, Paslaugų teikėjas įsipareigoja atlyginti Paslaugų gavėjui visus Paslaugų gavėjo patirtus nuostolius;</w:t>
      </w:r>
    </w:p>
    <w:p w14:paraId="46582AC6" w14:textId="77777777" w:rsidR="006C213F" w:rsidRPr="001063B1" w:rsidRDefault="006C213F" w:rsidP="006C213F">
      <w:pPr>
        <w:numPr>
          <w:ilvl w:val="0"/>
          <w:numId w:val="13"/>
        </w:numPr>
        <w:tabs>
          <w:tab w:val="left" w:pos="1080"/>
        </w:tabs>
        <w:suppressAutoHyphens w:val="0"/>
        <w:autoSpaceDN/>
        <w:spacing w:after="0" w:line="240" w:lineRule="auto"/>
        <w:ind w:left="0" w:firstLine="709"/>
        <w:jc w:val="both"/>
      </w:pPr>
      <w:r w:rsidRPr="001063B1">
        <w:t>Teikiant Paslaugas neatlygintinai, geranoriškai ir konstruktyviai bendradarbiauti su Paslaugų gavėju ar priežiūros paslaugas teikiančiais subjektais;</w:t>
      </w:r>
    </w:p>
    <w:p w14:paraId="72FFD1F1" w14:textId="71CB2673" w:rsidR="006C213F" w:rsidRPr="001063B1" w:rsidRDefault="006C213F" w:rsidP="006C213F">
      <w:pPr>
        <w:numPr>
          <w:ilvl w:val="0"/>
          <w:numId w:val="13"/>
        </w:numPr>
        <w:tabs>
          <w:tab w:val="left" w:pos="1080"/>
        </w:tabs>
        <w:suppressAutoHyphens w:val="0"/>
        <w:autoSpaceDN/>
        <w:spacing w:after="0" w:line="240" w:lineRule="auto"/>
        <w:ind w:left="0" w:firstLine="709"/>
        <w:jc w:val="both"/>
      </w:pPr>
      <w:r w:rsidRPr="001063B1">
        <w:t>Vykdant Sutartį visą gautą informaciją ir (ar) duomenis naudoti tik šia Sutartimi prisiimtų įsipareigojimų vykdymui, Techninėje specifikacijoje numatytų Paslaugų teikimui, viešojo pirkimo tikslo pasiekimui. Paslaugų teikėjas įsipareigoja atlyginti visus nuostolius, atsiradusius dėl šiame Sutarties papunktyje numatytos pareigos nevykdymo ar netinkamo vykdymo;</w:t>
      </w:r>
    </w:p>
    <w:p w14:paraId="5B25F5C6" w14:textId="77777777" w:rsidR="006C213F" w:rsidRPr="001063B1" w:rsidRDefault="006C213F" w:rsidP="006C213F">
      <w:pPr>
        <w:numPr>
          <w:ilvl w:val="0"/>
          <w:numId w:val="13"/>
        </w:numPr>
        <w:tabs>
          <w:tab w:val="left" w:pos="1080"/>
        </w:tabs>
        <w:suppressAutoHyphens w:val="0"/>
        <w:autoSpaceDN/>
        <w:spacing w:after="0" w:line="240" w:lineRule="auto"/>
        <w:ind w:left="0" w:firstLine="709"/>
        <w:jc w:val="both"/>
      </w:pPr>
      <w:r w:rsidRPr="001063B1">
        <w:t xml:space="preserve">Laikytis konfidencialumo reikalavimų, neatskleisti tretiesiems asmenims jokios informacijos, gautos vykdant Sutartį, išskyrus tiek, kiek tai reikalinga Sutarties vykdymui, o taip pat nenaudoti konfidencialios informacijos asmeniniams ar trečiųjų asmenų poreikiams. Visa Paslaugų gavėjo Paslaugų teikėjui suteikta informacija yra laikoma konfidencialia, nebent Paslaugų gavėjas raštu patvirtins, kad tam tikra pateikta informacija nėra konfidenciali. Konfidencialia taip pat nėra laikoma informacija, kuri buvo viešai prieinama, arba Paslaugų teikėjas gali dokumentais įrodyti, kad informacija jam buvo teisėtai žinoma arba buvo pateikta trečiųjų asmenų, turėjusių raštu patvirtintą teisę atskleisti konfidencialią informaciją;  </w:t>
      </w:r>
    </w:p>
    <w:p w14:paraId="5A528412" w14:textId="06AA6560" w:rsidR="006C213F" w:rsidRPr="001063B1" w:rsidRDefault="00767063" w:rsidP="00767063">
      <w:pPr>
        <w:numPr>
          <w:ilvl w:val="0"/>
          <w:numId w:val="13"/>
        </w:numPr>
        <w:tabs>
          <w:tab w:val="left" w:pos="1276"/>
        </w:tabs>
        <w:suppressAutoHyphens w:val="0"/>
        <w:autoSpaceDN/>
        <w:spacing w:after="0" w:line="240" w:lineRule="auto"/>
        <w:ind w:left="0" w:firstLine="709"/>
        <w:jc w:val="both"/>
      </w:pPr>
      <w:r w:rsidRPr="001063B1">
        <w:t xml:space="preserve"> </w:t>
      </w:r>
      <w:r w:rsidR="006C213F" w:rsidRPr="001063B1">
        <w:t xml:space="preserve">Ne vėliau kaip per 3 (tris) darbo dienas nuo Sutarties įsigaliojimo dienos paskirti kompetentingą asmenį, kuris bus atsakingas už ryšių su Paslaugų gavėjo paskirtu atstovu palaikymą, ir apie tai elektroniniu paštu </w:t>
      </w:r>
      <w:hyperlink r:id="rId10" w:history="1">
        <w:r w:rsidR="00344989" w:rsidRPr="001063B1">
          <w:rPr>
            <w:rStyle w:val="Hipersaitas"/>
          </w:rPr>
          <w:t>petras.sakalauskas@teismai.lt</w:t>
        </w:r>
      </w:hyperlink>
      <w:r w:rsidR="006C213F" w:rsidRPr="001063B1">
        <w:t xml:space="preserve"> informuoti Paslaugų gavėją;</w:t>
      </w:r>
    </w:p>
    <w:p w14:paraId="2AA189E5" w14:textId="77777777" w:rsidR="006C213F" w:rsidRPr="001063B1" w:rsidRDefault="006C213F" w:rsidP="00767063">
      <w:pPr>
        <w:numPr>
          <w:ilvl w:val="0"/>
          <w:numId w:val="13"/>
        </w:numPr>
        <w:tabs>
          <w:tab w:val="left" w:pos="1418"/>
        </w:tabs>
        <w:suppressAutoHyphens w:val="0"/>
        <w:autoSpaceDN/>
        <w:spacing w:after="0" w:line="240" w:lineRule="auto"/>
        <w:ind w:left="0" w:firstLine="709"/>
        <w:jc w:val="both"/>
      </w:pPr>
      <w:r w:rsidRPr="001063B1">
        <w:t>Įsigaliojus Sutarčiai, per protingą terminą kreiptis į Paslaugų gavėją dėl papildomos informacijos, reikalingos tinkamai, kokybiškai ir nustatytais terminais, sąlygomis ir tvarka  įvykdyti Sutartį, pateikimo;</w:t>
      </w:r>
    </w:p>
    <w:p w14:paraId="1233EA7D" w14:textId="77777777" w:rsidR="006C213F" w:rsidRPr="001063B1" w:rsidRDefault="006C213F" w:rsidP="00767063">
      <w:pPr>
        <w:numPr>
          <w:ilvl w:val="0"/>
          <w:numId w:val="13"/>
        </w:numPr>
        <w:tabs>
          <w:tab w:val="left" w:pos="1418"/>
        </w:tabs>
        <w:suppressAutoHyphens w:val="0"/>
        <w:autoSpaceDN/>
        <w:spacing w:after="0" w:line="240" w:lineRule="auto"/>
        <w:ind w:left="0" w:firstLine="709"/>
        <w:jc w:val="both"/>
      </w:pPr>
      <w:r w:rsidRPr="001063B1">
        <w:t xml:space="preserve">Suteikti visas Sutarties 1 skyriuje „Sutarties objektas“ nurodytas Paslaugas Sutartyje nustatytomis sąlygomis, tvarka ir terminais; </w:t>
      </w:r>
    </w:p>
    <w:p w14:paraId="6CB77E25" w14:textId="77777777" w:rsidR="006C213F" w:rsidRPr="001063B1" w:rsidRDefault="006C213F" w:rsidP="00767063">
      <w:pPr>
        <w:numPr>
          <w:ilvl w:val="0"/>
          <w:numId w:val="13"/>
        </w:numPr>
        <w:tabs>
          <w:tab w:val="left" w:pos="1418"/>
        </w:tabs>
        <w:suppressAutoHyphens w:val="0"/>
        <w:autoSpaceDN/>
        <w:spacing w:after="0" w:line="240" w:lineRule="auto"/>
        <w:ind w:left="0" w:firstLine="709"/>
        <w:jc w:val="both"/>
      </w:pPr>
      <w:r w:rsidRPr="001063B1">
        <w:rPr>
          <w:color w:val="000000"/>
        </w:rPr>
        <w:t>Suteikus Paslaugas pateikti Paslaugų gavėjui pasirašytą Paslaugų perdavimo – priėmimo aktą ir Sutarties 2 skyriuje numatyta tvarka, sąlygomis ir terminais pateikti Paslaugų gavėjui PVM sąskaitą faktūrą (ar jį atitinkantį finansinį dokumentą) už faktiškai ir tinkamai suteiktas kokybiškas Paslaugas;</w:t>
      </w:r>
    </w:p>
    <w:p w14:paraId="566F4F3F" w14:textId="5BE85D61" w:rsidR="006C213F" w:rsidRPr="001063B1" w:rsidRDefault="006C213F" w:rsidP="006C213F">
      <w:pPr>
        <w:numPr>
          <w:ilvl w:val="0"/>
          <w:numId w:val="13"/>
        </w:numPr>
        <w:tabs>
          <w:tab w:val="left" w:pos="1560"/>
        </w:tabs>
        <w:suppressAutoHyphens w:val="0"/>
        <w:autoSpaceDN/>
        <w:spacing w:after="0" w:line="240" w:lineRule="auto"/>
        <w:ind w:left="0" w:firstLine="709"/>
        <w:jc w:val="both"/>
      </w:pPr>
      <w:r w:rsidRPr="001063B1">
        <w:rPr>
          <w:color w:val="000000"/>
        </w:rPr>
        <w:t xml:space="preserve">Paslaugų perdavimo – priėmimo aktu </w:t>
      </w:r>
      <w:r w:rsidR="002A4571" w:rsidRPr="001063B1">
        <w:rPr>
          <w:noProof/>
          <w:szCs w:val="24"/>
        </w:rPr>
        <w:t>neatlygintinai ir visiškai</w:t>
      </w:r>
      <w:r w:rsidR="002A4571" w:rsidRPr="001063B1">
        <w:rPr>
          <w:color w:val="000000"/>
        </w:rPr>
        <w:t xml:space="preserve"> </w:t>
      </w:r>
      <w:r w:rsidRPr="001063B1">
        <w:rPr>
          <w:color w:val="000000"/>
        </w:rPr>
        <w:t>perduoti Paslaugų gavėjui nuosavybės teisę ir visas išimtines autoriaus turtines teises,</w:t>
      </w:r>
      <w:r w:rsidRPr="001063B1">
        <w:t xml:space="preserve"> nustatytas Lietuvos Respublikos autorių teisių ir gretutinių teisių įstatymo 15 straipsnio 1 dalyje,</w:t>
      </w:r>
      <w:r w:rsidRPr="001063B1">
        <w:rPr>
          <w:color w:val="000000"/>
        </w:rPr>
        <w:t xml:space="preserve"> neribojant jų galiojimo teritorijos, į Paslaugų teikimo metu sukurtus produktus visam turtinių teisių galiojimo terminui, jį skaičiuojant </w:t>
      </w:r>
      <w:r w:rsidRPr="001063B1">
        <w:t>nuo Paslaugų perdavimo – priėmimo akto pasirašymo dienos</w:t>
      </w:r>
      <w:r w:rsidR="002A4571" w:rsidRPr="001063B1">
        <w:t>. Taip pat Paslaugų teikėjas įsipareigoja ateityje nereikalauti atlygio už kiekvieną sukurto rezultato, jo dalies ar kopijų panaudojimą</w:t>
      </w:r>
      <w:r w:rsidRPr="001063B1">
        <w:t>;</w:t>
      </w:r>
    </w:p>
    <w:p w14:paraId="073FFCD5" w14:textId="77777777" w:rsidR="006C213F" w:rsidRPr="001063B1" w:rsidRDefault="006C213F" w:rsidP="006C213F">
      <w:pPr>
        <w:numPr>
          <w:ilvl w:val="0"/>
          <w:numId w:val="13"/>
        </w:numPr>
        <w:tabs>
          <w:tab w:val="left" w:pos="1560"/>
        </w:tabs>
        <w:suppressAutoHyphens w:val="0"/>
        <w:autoSpaceDN/>
        <w:spacing w:after="0" w:line="240" w:lineRule="auto"/>
        <w:ind w:left="0" w:firstLine="709"/>
        <w:jc w:val="both"/>
      </w:pPr>
      <w:r w:rsidRPr="001063B1">
        <w:t>Gavęs Paslaugų gavėjo raštišką atsisakymą priimti Paslaugas, per Paslaugų gavėjo nurodytą terminą įgyvendinti pranešime apie atsisakymą priimti Paslaugas nurodytą Paslaugų gavėjo reikalavimą, numatytą Sutarties 4.2.2 papunktyje;</w:t>
      </w:r>
    </w:p>
    <w:p w14:paraId="3CD31BCB" w14:textId="6CBC3261" w:rsidR="006C213F" w:rsidRPr="001063B1" w:rsidRDefault="006C213F" w:rsidP="004E5B67">
      <w:pPr>
        <w:numPr>
          <w:ilvl w:val="0"/>
          <w:numId w:val="13"/>
        </w:numPr>
        <w:tabs>
          <w:tab w:val="left" w:pos="1560"/>
        </w:tabs>
        <w:suppressAutoHyphens w:val="0"/>
        <w:autoSpaceDN/>
        <w:spacing w:after="0" w:line="240" w:lineRule="auto"/>
        <w:ind w:left="0" w:firstLine="709"/>
        <w:jc w:val="both"/>
      </w:pPr>
      <w:r w:rsidRPr="001063B1">
        <w:t>Nedelsdamas raštu (Sutartyje nurodytu elektroniniu paštu) informuoti Paslaugų gavėją:</w:t>
      </w:r>
    </w:p>
    <w:p w14:paraId="09DE1F3B" w14:textId="5140FEE3" w:rsidR="006C213F" w:rsidRPr="001063B1" w:rsidRDefault="006C213F" w:rsidP="004E5B67">
      <w:pPr>
        <w:pStyle w:val="Betarp"/>
        <w:ind w:firstLine="709"/>
        <w:jc w:val="both"/>
      </w:pPr>
      <w:r w:rsidRPr="001063B1">
        <w:t>3.1.1</w:t>
      </w:r>
      <w:r w:rsidR="007364F8" w:rsidRPr="001063B1">
        <w:t>1</w:t>
      </w:r>
      <w:r w:rsidRPr="001063B1">
        <w:t>.1. jei dėl objektyvių priežasčių negali teikti Paslaugų ir nurodyti terminą, kurį Paslaugų teikėjas negalės teikti Paslaugų;</w:t>
      </w:r>
    </w:p>
    <w:p w14:paraId="2960BDCD" w14:textId="3C24790A" w:rsidR="006C213F" w:rsidRPr="001063B1" w:rsidRDefault="006C213F" w:rsidP="004E5B67">
      <w:pPr>
        <w:pStyle w:val="Betarp"/>
        <w:ind w:firstLine="709"/>
        <w:jc w:val="both"/>
      </w:pPr>
      <w:r w:rsidRPr="001063B1">
        <w:t>3.1.1</w:t>
      </w:r>
      <w:r w:rsidR="007364F8" w:rsidRPr="001063B1">
        <w:t>1</w:t>
      </w:r>
      <w:r w:rsidRPr="001063B1">
        <w:t>.2. apie pasikeitusius savo rekvizitus, teisinį statusą;</w:t>
      </w:r>
    </w:p>
    <w:p w14:paraId="7F5E311E" w14:textId="7D160E8A" w:rsidR="006C213F" w:rsidRPr="001063B1" w:rsidRDefault="006C213F" w:rsidP="004E5B67">
      <w:pPr>
        <w:tabs>
          <w:tab w:val="left" w:pos="1418"/>
        </w:tabs>
        <w:spacing w:after="0" w:line="240" w:lineRule="auto"/>
        <w:ind w:firstLine="709"/>
        <w:jc w:val="both"/>
      </w:pPr>
      <w:r w:rsidRPr="001063B1">
        <w:t>3.1.1</w:t>
      </w:r>
      <w:r w:rsidR="007364F8" w:rsidRPr="001063B1">
        <w:t>2</w:t>
      </w:r>
      <w:r w:rsidRPr="001063B1">
        <w:t>. Paslaugų teikėjas garantuoja, kad Paslaugų teikimo rezultatai ar jų atskiros dalys nepažeidžia ir nepažeis jokių tretiesiems asmenims priklausančių teisių. Paslaugų teikėjas įsipareigoja visiškai atlyginti dėl to Paslaugų gavėjui ar bet kuriam kitam asmeniui, kuriam Paslaugų gavėjas teisėtai perleido Paslaugų teikimo rezultatus, dėl trečiųjų asmenų pareikštų pretenzijų dėl Paslaugų teikimo rezultatų ir jų teisių pažeidimų padarytą žalą.</w:t>
      </w:r>
    </w:p>
    <w:p w14:paraId="5B8F4F52" w14:textId="77777777" w:rsidR="006C213F" w:rsidRPr="001063B1" w:rsidRDefault="006C213F" w:rsidP="007A73B9">
      <w:pPr>
        <w:spacing w:after="0" w:line="240" w:lineRule="auto"/>
        <w:ind w:firstLine="709"/>
        <w:jc w:val="both"/>
        <w:rPr>
          <w:b/>
        </w:rPr>
      </w:pPr>
      <w:r w:rsidRPr="001063B1">
        <w:t xml:space="preserve">3.2. </w:t>
      </w:r>
      <w:r w:rsidRPr="001063B1">
        <w:rPr>
          <w:b/>
        </w:rPr>
        <w:t>Paslaugų gavėjas įsipareigoja:</w:t>
      </w:r>
    </w:p>
    <w:p w14:paraId="23E2EDB5" w14:textId="565156C5" w:rsidR="006C213F" w:rsidRPr="001063B1" w:rsidRDefault="006C213F" w:rsidP="007A73B9">
      <w:pPr>
        <w:tabs>
          <w:tab w:val="left" w:pos="720"/>
        </w:tabs>
        <w:spacing w:after="0" w:line="240" w:lineRule="auto"/>
        <w:ind w:firstLine="709"/>
        <w:jc w:val="both"/>
        <w:rPr>
          <w:color w:val="000000"/>
        </w:rPr>
      </w:pPr>
      <w:r w:rsidRPr="001063B1">
        <w:lastRenderedPageBreak/>
        <w:t xml:space="preserve">3.2.1. ne vėliau kaip per 3 (tris) darbo dienas nuo Sutarties įsigaliojimo dienos paskirti kompetentingą asmenį, kuris bus atsakingas už ryšių su Paslaugų teikėju paskirtu atstovu palaikymą ir apie tai elektroniniu paštu: </w:t>
      </w:r>
      <w:hyperlink r:id="rId11" w:history="1">
        <w:r w:rsidR="00EC601C" w:rsidRPr="001063B1">
          <w:rPr>
            <w:rStyle w:val="Hipersaitas"/>
          </w:rPr>
          <w:t>klubas@jmr.lt</w:t>
        </w:r>
      </w:hyperlink>
      <w:r w:rsidR="00EC601C" w:rsidRPr="001063B1">
        <w:rPr>
          <w:rStyle w:val="Hipersaitas"/>
        </w:rPr>
        <w:t xml:space="preserve"> </w:t>
      </w:r>
      <w:r w:rsidRPr="001063B1">
        <w:t>informuoti Paslaugų teikėją;</w:t>
      </w:r>
    </w:p>
    <w:p w14:paraId="53C60854" w14:textId="77777777" w:rsidR="006C213F" w:rsidRPr="001063B1" w:rsidRDefault="006C213F" w:rsidP="007A73B9">
      <w:pPr>
        <w:tabs>
          <w:tab w:val="left" w:pos="720"/>
        </w:tabs>
        <w:spacing w:after="0" w:line="240" w:lineRule="auto"/>
        <w:ind w:firstLine="709"/>
        <w:jc w:val="both"/>
      </w:pPr>
      <w:r w:rsidRPr="001063B1">
        <w:t xml:space="preserve">3.2.2. </w:t>
      </w:r>
      <w:r w:rsidRPr="001063B1">
        <w:rPr>
          <w:color w:val="000000"/>
        </w:rPr>
        <w:t>teikti Paslaugų teikėjui Sutarčiai vykdyti pagrįstai reikalingą Paslaugų gavėjo turimą informaciją;</w:t>
      </w:r>
    </w:p>
    <w:p w14:paraId="6F3A549B" w14:textId="5A3A040A" w:rsidR="006C213F" w:rsidRPr="001063B1" w:rsidRDefault="006C213F" w:rsidP="007A73B9">
      <w:pPr>
        <w:tabs>
          <w:tab w:val="left" w:pos="720"/>
        </w:tabs>
        <w:spacing w:after="0" w:line="240" w:lineRule="auto"/>
        <w:ind w:firstLine="709"/>
        <w:jc w:val="both"/>
      </w:pPr>
      <w:r w:rsidRPr="001063B1">
        <w:t xml:space="preserve">3.2.3. ne vėliau kaip per 5 (penkias) darbo dienas nuo Paslaugų perdavimo – priėmimo akto </w:t>
      </w:r>
      <w:r w:rsidR="005364B4" w:rsidRPr="001063B1">
        <w:t>gavimo</w:t>
      </w:r>
      <w:r w:rsidR="00971542" w:rsidRPr="001063B1">
        <w:t xml:space="preserve"> </w:t>
      </w:r>
      <w:r w:rsidRPr="001063B1">
        <w:t>dienos priimti faktiškai ir tinkamai suteiktas kokybiškas Paslaugas, pasirašant Paslaugų perdavimo – priėmimo aktą, arba elektroniniu paštu informuoti Paslaugų teikėją apie atsisakymą priimti paslaugas, nurodant suteiktų Paslaugų trūkumus ir reikalavimą, numatytą Sutarties 4.2.2 papunktyje;</w:t>
      </w:r>
    </w:p>
    <w:p w14:paraId="2BCCB333" w14:textId="77777777" w:rsidR="006C213F" w:rsidRPr="001063B1" w:rsidRDefault="006C213F" w:rsidP="007A73B9">
      <w:pPr>
        <w:spacing w:after="0" w:line="240" w:lineRule="auto"/>
        <w:ind w:firstLine="709"/>
        <w:jc w:val="both"/>
      </w:pPr>
      <w:r w:rsidRPr="001063B1">
        <w:t>3.2.4. sumokėti už faktiškai ir tinkamai suteiktas kokybiškas Paslaugas Sutartyje nustatyta tvarka, sąlygomis ir terminais;</w:t>
      </w:r>
    </w:p>
    <w:p w14:paraId="67036CCA" w14:textId="0E72F3E3" w:rsidR="006C213F" w:rsidRPr="001063B1" w:rsidRDefault="006C213F" w:rsidP="007A73B9">
      <w:pPr>
        <w:spacing w:after="0" w:line="240" w:lineRule="auto"/>
        <w:ind w:firstLine="709"/>
        <w:jc w:val="both"/>
      </w:pPr>
      <w:r w:rsidRPr="001063B1">
        <w:t>3.2.5. nedelsdamas raštu (Sutartyje nurodytu elektroniniu paštu) informuoti Paslaugų teikėją apie pasikeitusius savo rekvizitus, teisinį statusą;</w:t>
      </w:r>
    </w:p>
    <w:p w14:paraId="0971633E" w14:textId="77777777" w:rsidR="006C213F" w:rsidRPr="001063B1" w:rsidRDefault="006C213F" w:rsidP="007A73B9">
      <w:pPr>
        <w:spacing w:after="0" w:line="240" w:lineRule="auto"/>
        <w:ind w:firstLine="709"/>
        <w:jc w:val="both"/>
      </w:pPr>
      <w:r w:rsidRPr="001063B1">
        <w:t>3.2.6. kilus ginčui dėl Sutarties, ne vėliau kaip per 3 (tris) darbo dienas nuo ginčo kilimo dienos deleguoti atstovą spręsti ginčą;</w:t>
      </w:r>
    </w:p>
    <w:p w14:paraId="5DF8FD8A" w14:textId="77777777" w:rsidR="006C213F" w:rsidRPr="001063B1" w:rsidRDefault="006C213F" w:rsidP="007A73B9">
      <w:pPr>
        <w:spacing w:after="0" w:line="240" w:lineRule="auto"/>
        <w:ind w:firstLine="709"/>
        <w:jc w:val="both"/>
      </w:pPr>
      <w:r w:rsidRPr="001063B1">
        <w:t>3.2.7. tinkamai vykdyti visas kitas prievoles, nustatytas Sutartyje, jos prieduose, teisės aktuose, taikomuose vykdant Sutartį, ir (ar) kylančias iš šios Sutarties esmės.</w:t>
      </w:r>
    </w:p>
    <w:p w14:paraId="342383EE" w14:textId="77777777" w:rsidR="007A73B9" w:rsidRPr="001063B1" w:rsidRDefault="007A73B9" w:rsidP="007A73B9">
      <w:pPr>
        <w:spacing w:after="0" w:line="240" w:lineRule="auto"/>
        <w:ind w:firstLine="709"/>
        <w:jc w:val="both"/>
      </w:pPr>
    </w:p>
    <w:p w14:paraId="51891169" w14:textId="77777777" w:rsidR="006F0872" w:rsidRPr="001063B1" w:rsidRDefault="00344989" w:rsidP="00EC6E5F">
      <w:pPr>
        <w:spacing w:after="0" w:line="240" w:lineRule="auto"/>
        <w:jc w:val="center"/>
        <w:rPr>
          <w:b/>
        </w:rPr>
      </w:pPr>
      <w:r w:rsidRPr="001063B1">
        <w:rPr>
          <w:b/>
        </w:rPr>
        <w:t>4</w:t>
      </w:r>
      <w:r w:rsidR="006F0872" w:rsidRPr="001063B1">
        <w:rPr>
          <w:b/>
        </w:rPr>
        <w:t xml:space="preserve">. </w:t>
      </w:r>
      <w:r w:rsidRPr="001063B1">
        <w:rPr>
          <w:b/>
        </w:rPr>
        <w:t>ŠALIŲ</w:t>
      </w:r>
      <w:r w:rsidR="006F0872" w:rsidRPr="001063B1">
        <w:rPr>
          <w:b/>
        </w:rPr>
        <w:t xml:space="preserve"> TEISĖS</w:t>
      </w:r>
    </w:p>
    <w:p w14:paraId="126DBBB8" w14:textId="77777777" w:rsidR="006F0872" w:rsidRPr="001063B1" w:rsidRDefault="006F0872" w:rsidP="00C62459">
      <w:pPr>
        <w:spacing w:after="0" w:line="240" w:lineRule="auto"/>
        <w:ind w:firstLine="709"/>
        <w:jc w:val="center"/>
        <w:rPr>
          <w:b/>
        </w:rPr>
      </w:pPr>
    </w:p>
    <w:p w14:paraId="16C73BC4" w14:textId="77777777" w:rsidR="00CD6004" w:rsidRPr="001063B1" w:rsidRDefault="00CD6004" w:rsidP="007A73B9">
      <w:pPr>
        <w:spacing w:after="0" w:line="240" w:lineRule="auto"/>
        <w:ind w:firstLine="709"/>
        <w:jc w:val="both"/>
        <w:rPr>
          <w:b/>
        </w:rPr>
      </w:pPr>
      <w:r w:rsidRPr="001063B1">
        <w:rPr>
          <w:lang w:eastAsia="lt-LT"/>
        </w:rPr>
        <w:t>4</w:t>
      </w:r>
      <w:r w:rsidRPr="001063B1">
        <w:t xml:space="preserve">.1. </w:t>
      </w:r>
      <w:r w:rsidRPr="001063B1">
        <w:rPr>
          <w:b/>
        </w:rPr>
        <w:t>Paslaugų teikėjas turi teisę:</w:t>
      </w:r>
    </w:p>
    <w:p w14:paraId="744C9156" w14:textId="77777777" w:rsidR="00CD6004" w:rsidRPr="001063B1" w:rsidRDefault="00CD6004" w:rsidP="007A73B9">
      <w:pPr>
        <w:spacing w:after="0" w:line="240" w:lineRule="auto"/>
        <w:ind w:firstLine="709"/>
        <w:jc w:val="both"/>
      </w:pPr>
      <w:r w:rsidRPr="001063B1">
        <w:t xml:space="preserve">4.1.1. reikalauti iš Paslaugų gavėjo pateikti informaciją, būtiną Sutarties vykdymui;  </w:t>
      </w:r>
    </w:p>
    <w:p w14:paraId="387086DB" w14:textId="77777777" w:rsidR="00CD6004" w:rsidRPr="001063B1" w:rsidRDefault="00CD6004" w:rsidP="007A73B9">
      <w:pPr>
        <w:spacing w:after="0" w:line="240" w:lineRule="auto"/>
        <w:ind w:firstLine="709"/>
        <w:jc w:val="both"/>
      </w:pPr>
      <w:r w:rsidRPr="001063B1">
        <w:t>4.1.2. reikalauti, kad Paslaugų gavėjas priimtų faktiškai ir tinkamai suteiktas kokybiškas Paslaugas, atitinkančias Sutarties ir jos priedų reikalavimus, arba atsisakyti vykdyti Sutartį, jeigu Paslaugų gavėjas, pažeisdamas savo įsipareigojimus, atsisako jas priimti;</w:t>
      </w:r>
    </w:p>
    <w:p w14:paraId="4FF247B7" w14:textId="77777777" w:rsidR="00CD6004" w:rsidRPr="001063B1" w:rsidRDefault="00CD6004" w:rsidP="007A73B9">
      <w:pPr>
        <w:spacing w:after="0" w:line="240" w:lineRule="auto"/>
        <w:ind w:firstLine="709"/>
        <w:jc w:val="both"/>
      </w:pPr>
      <w:r w:rsidRPr="001063B1">
        <w:t>4.1.3. reikalauti, kad Paslaugų gavėjas sumokėtų už faktiškai ir tinkamai suteiktas kokybiškas Paslaugas Sutartyje nustatyta tvarka, sąlygomis ir terminais;</w:t>
      </w:r>
    </w:p>
    <w:p w14:paraId="1CB60E40" w14:textId="77777777" w:rsidR="00CD6004" w:rsidRPr="001063B1" w:rsidRDefault="00CD6004" w:rsidP="007A73B9">
      <w:pPr>
        <w:spacing w:after="0" w:line="240" w:lineRule="auto"/>
        <w:ind w:firstLine="709"/>
        <w:jc w:val="both"/>
      </w:pPr>
      <w:r w:rsidRPr="001063B1">
        <w:t>4.1.4. vienašališkai nutraukti Sutartį joje nustatyta tvarka, sąlygomis ir terminais;</w:t>
      </w:r>
    </w:p>
    <w:p w14:paraId="0F4D6DC4" w14:textId="77777777" w:rsidR="00CD6004" w:rsidRPr="001063B1" w:rsidRDefault="00CD6004" w:rsidP="007A73B9">
      <w:pPr>
        <w:spacing w:after="0" w:line="240" w:lineRule="auto"/>
        <w:ind w:firstLine="709"/>
        <w:jc w:val="both"/>
      </w:pPr>
      <w:r w:rsidRPr="001063B1">
        <w:t>4.1.5. naudotis kitomis Paslaugų teikėjo teisėmis, nurodytomis Sutartyje, jos prieduose, teisės aktuose, taikomuose vykdant Sutartį, ir (ar) kylančiomis iš šios Sutarties esmės.</w:t>
      </w:r>
    </w:p>
    <w:p w14:paraId="2878BABE" w14:textId="77777777" w:rsidR="00CD6004" w:rsidRPr="001063B1" w:rsidRDefault="00CD6004" w:rsidP="007A73B9">
      <w:pPr>
        <w:spacing w:after="0" w:line="240" w:lineRule="auto"/>
        <w:ind w:firstLine="709"/>
        <w:jc w:val="both"/>
        <w:rPr>
          <w:b/>
        </w:rPr>
      </w:pPr>
      <w:r w:rsidRPr="001063B1">
        <w:t xml:space="preserve">4.2. </w:t>
      </w:r>
      <w:r w:rsidRPr="001063B1">
        <w:rPr>
          <w:b/>
        </w:rPr>
        <w:t>Paslaugų gavėjas turi teisę:</w:t>
      </w:r>
    </w:p>
    <w:p w14:paraId="3AA0C9E4" w14:textId="77777777" w:rsidR="00CD6004" w:rsidRPr="001063B1" w:rsidRDefault="00CD6004" w:rsidP="007A73B9">
      <w:pPr>
        <w:spacing w:after="0" w:line="240" w:lineRule="auto"/>
        <w:ind w:firstLine="709"/>
        <w:jc w:val="both"/>
      </w:pPr>
      <w:r w:rsidRPr="001063B1">
        <w:t>4.2.1. nemokėti už suteiktas Paslaugas, jeigu PVM sąskaitoje faktūroje (ar ją atitinkančiame finansiniame dokumente) nurodyta neteisinga suma, iki bus išsiaiškinta su Paslaugų teikėju ir PVM sąskaitoje faktūroje (ar ją atitinkančiame finansiniame dokumente) bus nurodyta teisinga suma;</w:t>
      </w:r>
    </w:p>
    <w:p w14:paraId="456DF284" w14:textId="77777777" w:rsidR="00CD6004" w:rsidRPr="001063B1" w:rsidRDefault="00CD6004" w:rsidP="007A73B9">
      <w:pPr>
        <w:spacing w:after="0" w:line="240" w:lineRule="auto"/>
        <w:ind w:firstLine="709"/>
        <w:jc w:val="both"/>
      </w:pPr>
      <w:r w:rsidRPr="001063B1">
        <w:t>4.2.2. nustatęs suteiktų Paslaugų trūkumus, reikalauti, kad Paslaugų teikėjas per Paslaugų gavėjo nurodytą terminą neatlygintinai pašalintų šiuos trūkumus ir (arba) atlygintų nuostolius, susijusius su netinkamu Sutarties vykdymu;</w:t>
      </w:r>
    </w:p>
    <w:p w14:paraId="25FD7EC2" w14:textId="77777777" w:rsidR="00CD6004" w:rsidRPr="001063B1" w:rsidRDefault="00CD6004" w:rsidP="007A73B9">
      <w:pPr>
        <w:spacing w:after="0" w:line="240" w:lineRule="auto"/>
        <w:ind w:firstLine="709"/>
        <w:jc w:val="both"/>
      </w:pPr>
      <w:r w:rsidRPr="001063B1">
        <w:t>4.2.3. priskaičiuotų delspinigių, baudos ir (ar) patirtų nuostolių sumos dydžiu mažinti savo piniginę prievolę Paslaugų teikėjui pagal įsipareigojimus, kylančius iš Sutarties;</w:t>
      </w:r>
    </w:p>
    <w:p w14:paraId="08F492ED" w14:textId="77777777" w:rsidR="00CD6004" w:rsidRPr="001063B1" w:rsidRDefault="00CD6004" w:rsidP="007A73B9">
      <w:pPr>
        <w:spacing w:after="0" w:line="240" w:lineRule="auto"/>
        <w:ind w:firstLine="709"/>
        <w:jc w:val="both"/>
      </w:pPr>
      <w:r w:rsidRPr="001063B1">
        <w:t>4.2.4. vienašališkai nutraukti Sutartį joje nustatyta tvarka, sąlygomis ir terminais;</w:t>
      </w:r>
    </w:p>
    <w:p w14:paraId="29B53549" w14:textId="77777777" w:rsidR="00CD6004" w:rsidRPr="001063B1" w:rsidRDefault="00CD6004" w:rsidP="007A73B9">
      <w:pPr>
        <w:spacing w:after="0" w:line="240" w:lineRule="auto"/>
        <w:ind w:firstLine="709"/>
        <w:jc w:val="both"/>
      </w:pPr>
      <w:r w:rsidRPr="001063B1">
        <w:t>4.2.5. naudotis kitomis Paslaugų gavėjo teisėmis, nurodytomis Sutartyje, jos prieduose,  teisės aktuose, taikomuose vykdant Sutartį, ir (ar) kylančiomis iš šios Sutarties esmės.</w:t>
      </w:r>
    </w:p>
    <w:p w14:paraId="27CA0B49" w14:textId="77777777" w:rsidR="00955847" w:rsidRPr="001063B1" w:rsidRDefault="00955847" w:rsidP="00321B50">
      <w:pPr>
        <w:spacing w:after="0" w:line="240" w:lineRule="auto"/>
        <w:ind w:firstLine="709"/>
        <w:jc w:val="center"/>
        <w:rPr>
          <w:b/>
          <w:bCs/>
        </w:rPr>
      </w:pPr>
    </w:p>
    <w:p w14:paraId="0D1FBA3A" w14:textId="77777777" w:rsidR="006F0872" w:rsidRPr="001063B1" w:rsidRDefault="00CD6004" w:rsidP="00EC6E5F">
      <w:pPr>
        <w:spacing w:after="0" w:line="240" w:lineRule="auto"/>
        <w:jc w:val="center"/>
        <w:rPr>
          <w:b/>
          <w:bCs/>
        </w:rPr>
      </w:pPr>
      <w:r w:rsidRPr="001063B1">
        <w:rPr>
          <w:b/>
          <w:bCs/>
        </w:rPr>
        <w:t>5</w:t>
      </w:r>
      <w:r w:rsidR="006F0872" w:rsidRPr="001063B1">
        <w:rPr>
          <w:b/>
          <w:bCs/>
        </w:rPr>
        <w:t>. ŠALIŲ ATSAKOMYBĖ</w:t>
      </w:r>
    </w:p>
    <w:p w14:paraId="1537FA38" w14:textId="77777777" w:rsidR="006F0872" w:rsidRPr="001063B1" w:rsidRDefault="006F0872" w:rsidP="00321B50">
      <w:pPr>
        <w:spacing w:after="0" w:line="240" w:lineRule="auto"/>
        <w:ind w:firstLine="709"/>
        <w:jc w:val="center"/>
        <w:rPr>
          <w:b/>
          <w:bCs/>
          <w:sz w:val="22"/>
        </w:rPr>
      </w:pPr>
    </w:p>
    <w:p w14:paraId="1F870432" w14:textId="77777777" w:rsidR="00FC781A" w:rsidRPr="001063B1" w:rsidRDefault="00FC781A" w:rsidP="007A73B9">
      <w:pPr>
        <w:numPr>
          <w:ilvl w:val="0"/>
          <w:numId w:val="18"/>
        </w:numPr>
        <w:suppressAutoHyphens w:val="0"/>
        <w:autoSpaceDN/>
        <w:spacing w:after="0" w:line="240" w:lineRule="auto"/>
        <w:ind w:left="0" w:firstLine="709"/>
        <w:jc w:val="both"/>
      </w:pPr>
      <w:r w:rsidRPr="001063B1">
        <w:t>Už įsipareigojimų, prisiimtų Sutartimi, nevykdymą arba netinkamą vykdymą Šalys atsako įstatymų nustatyta tvarka, atsižvelgdamos į Sutartyje nustatytus ypatumus.</w:t>
      </w:r>
    </w:p>
    <w:p w14:paraId="19B8C171" w14:textId="48A9DB96" w:rsidR="00FC781A" w:rsidRPr="001063B1" w:rsidRDefault="00FC781A" w:rsidP="007A73B9">
      <w:pPr>
        <w:spacing w:after="0" w:line="240" w:lineRule="auto"/>
        <w:ind w:right="-64" w:firstLine="709"/>
        <w:jc w:val="both"/>
        <w:rPr>
          <w:bCs/>
        </w:rPr>
      </w:pPr>
      <w:r w:rsidRPr="001063B1">
        <w:rPr>
          <w:color w:val="000000"/>
          <w:spacing w:val="-2"/>
        </w:rPr>
        <w:t xml:space="preserve">5.2. </w:t>
      </w:r>
      <w:r w:rsidRPr="001063B1">
        <w:rPr>
          <w:color w:val="000000"/>
        </w:rPr>
        <w:t xml:space="preserve">Paslaugų teikėjas atsako už visus pagal Sutartį prisiimtus įsipareigojimus, nepaisant to, ar jiems vykdyti bus pasitelkiami tretieji asmenys. </w:t>
      </w:r>
      <w:r w:rsidRPr="001063B1">
        <w:t xml:space="preserve">Paslaugų teikėjas įsipareigoja, kad Sutartį vykdys tik tokią teisę turintys asmenys, net jeigu Paslaugų teikėjo kvalifikacija dėl teisės verstis atitinkama veikla nebuvo tikrinama viešojo pirkimo metu arba buvo tikrinama ne visa apimtimi. </w:t>
      </w:r>
      <w:r w:rsidRPr="001063B1">
        <w:rPr>
          <w:color w:val="000000"/>
        </w:rPr>
        <w:t>Paslaugų teikėjas patvirtina, kad vykdyti Sutartį pasitelks viešojo pirkimo pasiūlyme nurodytą (-us) subtiekėją (-</w:t>
      </w:r>
      <w:proofErr w:type="spellStart"/>
      <w:r w:rsidRPr="001063B1">
        <w:rPr>
          <w:color w:val="000000"/>
        </w:rPr>
        <w:t>us</w:t>
      </w:r>
      <w:proofErr w:type="spellEnd"/>
      <w:r w:rsidRPr="001063B1">
        <w:rPr>
          <w:color w:val="000000"/>
        </w:rPr>
        <w:t xml:space="preserve">) – </w:t>
      </w:r>
      <w:r w:rsidR="002F70C2" w:rsidRPr="001063B1">
        <w:rPr>
          <w:color w:val="000000"/>
        </w:rPr>
        <w:lastRenderedPageBreak/>
        <w:t>nepasitelks</w:t>
      </w:r>
      <w:r w:rsidRPr="001063B1">
        <w:rPr>
          <w:color w:val="000000"/>
        </w:rPr>
        <w:t xml:space="preserve">. </w:t>
      </w:r>
      <w:r w:rsidRPr="001063B1">
        <w:rPr>
          <w:bCs/>
        </w:rPr>
        <w:t>Sutartyje nurodytus subtiekėjus galima keisti ir/ar įtraukti naujus dėl objektyvių priežasčių raštu informavus apie tai Paslaugų gavėją ir gavus jo raštišką sutikimą. Keičiamų subtiekėjų kvalifikacija privalo atitikti viešojo pirkimo sąlygose nurodytus reikalavimus</w:t>
      </w:r>
      <w:r w:rsidR="00A83776" w:rsidRPr="001063B1">
        <w:rPr>
          <w:bCs/>
        </w:rPr>
        <w:t xml:space="preserve"> ir jie privalo atitikti pašalinimo pagrindų nebuvimo reikalavimus</w:t>
      </w:r>
      <w:r w:rsidRPr="001063B1">
        <w:rPr>
          <w:bCs/>
        </w:rPr>
        <w:t xml:space="preserve"> (jei tokie reikalavimai buvo keliami), turi būti pateikiami šių reikalavimų atitikimą pagrindžiantys dokumentai.</w:t>
      </w:r>
    </w:p>
    <w:p w14:paraId="5FE1C645" w14:textId="77777777" w:rsidR="00FC781A" w:rsidRPr="001063B1" w:rsidRDefault="00FC781A" w:rsidP="007A73B9">
      <w:pPr>
        <w:spacing w:after="0" w:line="240" w:lineRule="auto"/>
        <w:ind w:right="-64" w:firstLine="709"/>
        <w:jc w:val="both"/>
      </w:pPr>
      <w:r w:rsidRPr="001063B1">
        <w:t>5.</w:t>
      </w:r>
      <w:r w:rsidR="00963078" w:rsidRPr="001063B1">
        <w:t>3</w:t>
      </w:r>
      <w:r w:rsidRPr="001063B1">
        <w:t>. Nė viena iš Šalių nėra atsakinga už įsipareigojimų nevykdymą ar netinkamą vykdymą, jeigu juos vykdyti trukdė nenugalima jėga (</w:t>
      </w:r>
      <w:r w:rsidRPr="001063B1">
        <w:rPr>
          <w:i/>
          <w:iCs/>
        </w:rPr>
        <w:t>force majeure</w:t>
      </w:r>
      <w:r w:rsidRPr="001063B1">
        <w:t>). Šalis, dėl nenugalimos jėgos negalinti vykdyti savo įsipareigojimų, privalo nedelsdama pranešti apie tai kitai Šaliai, nurodydama aplinkybes, kurios trukdo jai vykdyti sutartinius įsipareigojimus, ir sutartinius įsipareigojimus, kurių ji negalės vykdyti. Tokiu atveju prievolių vykdymas sustabdomas, kol išnyks minėtos aplinkybės. Jeigu šio pranešimo kita Šalis negauna per 5 (penkias) kalendorines dienas po to, kai Sutarties neįvykdžiusi Šalis sužinojo ar turėjo sužinoti apie nenugalimą jėgą lemiančias aplinkybes, tai pastaroji Šalis privalo atlyginti kitai Šaliai dėl negauto pranešimo susidariusius tiesioginius nuostolius.</w:t>
      </w:r>
    </w:p>
    <w:p w14:paraId="73802413" w14:textId="77777777" w:rsidR="00FC781A" w:rsidRPr="001063B1" w:rsidRDefault="00FC781A" w:rsidP="007A73B9">
      <w:pPr>
        <w:spacing w:after="0" w:line="240" w:lineRule="auto"/>
        <w:ind w:right="-64" w:firstLine="709"/>
        <w:jc w:val="both"/>
      </w:pPr>
      <w:r w:rsidRPr="001063B1">
        <w:t>5.</w:t>
      </w:r>
      <w:r w:rsidR="00963078" w:rsidRPr="001063B1">
        <w:t>4</w:t>
      </w:r>
      <w:r w:rsidRPr="001063B1">
        <w:t>. Pasibaigus nenugalimą jėgą lemiančioms aplinkybėms, Šalis, dėl nenugalimos jėgos negalėjusi vykdyti savo įsipareigojimų, privalo nedelsdama pranešti apie tai kitai Šaliai ir atnaujinti savo įsipareigojimų vykdymą. Tais atvejais, kai dėl nenugalimos jėgos Šalis nevykdo savo sutartinių įsipareigojimų ilgiau kaip 5 (penkias) kalendorines dienas, kita Šalis turi teisę nedelsdama nutraukti Sutartį, pranešdama kitai Šaliai apie tai raštu.</w:t>
      </w:r>
    </w:p>
    <w:p w14:paraId="15F4D308" w14:textId="4379F735" w:rsidR="00FC781A" w:rsidRPr="001063B1" w:rsidRDefault="00FC781A" w:rsidP="007A73B9">
      <w:pPr>
        <w:spacing w:after="0" w:line="240" w:lineRule="auto"/>
        <w:ind w:firstLine="709"/>
        <w:jc w:val="both"/>
      </w:pPr>
      <w:r w:rsidRPr="001063B1">
        <w:t>5.</w:t>
      </w:r>
      <w:r w:rsidR="00963078" w:rsidRPr="001063B1">
        <w:t>5</w:t>
      </w:r>
      <w:r w:rsidRPr="001063B1">
        <w:t>. Jei Šalis nevykdo savo sutartinių įsipareigojimų Sutartyje nustatytais terminais, kita Šalis</w:t>
      </w:r>
      <w:r w:rsidR="005364B4" w:rsidRPr="001063B1">
        <w:t>,</w:t>
      </w:r>
      <w:r w:rsidRPr="001063B1">
        <w:t xml:space="preserve"> be atskiro rašytinio įspėjimo ir neribodama kitų savo teisių gynimo būdų prad</w:t>
      </w:r>
      <w:r w:rsidR="005364B4" w:rsidRPr="001063B1">
        <w:t>eda</w:t>
      </w:r>
      <w:r w:rsidRPr="001063B1">
        <w:t xml:space="preserve"> skaičiuoti 0,02 (dviejų šimtųjų) procento dydžio delspinigius už kiekvieną praleistą dieną, juos skaičiuojant nuo</w:t>
      </w:r>
      <w:r w:rsidR="00C4568C" w:rsidRPr="001063B1">
        <w:t xml:space="preserve"> </w:t>
      </w:r>
      <w:r w:rsidR="00B1082A" w:rsidRPr="001063B1">
        <w:t xml:space="preserve">Paslaugų teikėjo nustatytais terminais neįvykdytų įsipareigojimų dalies, o Paslaugų gavėjui nuo nustatytais terminais neįvykdytų finansinių įsipareigojimų dalies </w:t>
      </w:r>
      <w:r w:rsidRPr="001063B1">
        <w:t xml:space="preserve">už kiekvieną termino praleidimo dieną. </w:t>
      </w:r>
      <w:r w:rsidR="000943C3" w:rsidRPr="001063B1">
        <w:t>Paslaugų gavėjas priskaičiuotų delspinigių dydžiu mažina savo piniginę prievolę Paslaugų teikėjui pagal įsipareigojimus, kylančius iš Sutarties (t. y. išskaičiuoja iš Paslaugų teikėjui mokėtinų sumų).</w:t>
      </w:r>
    </w:p>
    <w:p w14:paraId="6C50A38F" w14:textId="5B21AB9F" w:rsidR="00FC781A" w:rsidRPr="001063B1" w:rsidRDefault="00FC781A" w:rsidP="007A73B9">
      <w:pPr>
        <w:spacing w:after="0" w:line="240" w:lineRule="auto"/>
        <w:ind w:right="-64" w:firstLine="709"/>
        <w:jc w:val="both"/>
      </w:pPr>
      <w:r w:rsidRPr="001063B1">
        <w:rPr>
          <w:bCs/>
        </w:rPr>
        <w:t>5.</w:t>
      </w:r>
      <w:r w:rsidR="00963078" w:rsidRPr="001063B1">
        <w:rPr>
          <w:bCs/>
        </w:rPr>
        <w:t>6</w:t>
      </w:r>
      <w:r w:rsidRPr="001063B1">
        <w:rPr>
          <w:bCs/>
        </w:rPr>
        <w:t xml:space="preserve">. </w:t>
      </w:r>
      <w:r w:rsidRPr="001063B1">
        <w:t>Jei Paslaugų teikėjas netinkamai, nekokybiškai, ne pagal Sutarties ir (ar) jos priedų reikalavimus vykdo prievoles pagal Sutartį, išskyrus Sutarties 5.</w:t>
      </w:r>
      <w:r w:rsidR="00963078" w:rsidRPr="001063B1">
        <w:t xml:space="preserve">5 </w:t>
      </w:r>
      <w:r w:rsidRPr="001063B1">
        <w:t>punkte numatytą atvejį, Paslaugų gavėjas reikalau</w:t>
      </w:r>
      <w:r w:rsidR="00D16C4C" w:rsidRPr="001063B1">
        <w:t>ja</w:t>
      </w:r>
      <w:r w:rsidRPr="001063B1">
        <w:t xml:space="preserve"> sumokėti, o Paslaugų teikėjas, gavęs Paslaugų gavėjo reikalavimą raštu, privalo sumokėti 10 (dešimties) procentų nuo </w:t>
      </w:r>
      <w:bookmarkStart w:id="0" w:name="_Hlk66258127"/>
      <w:r w:rsidRPr="001063B1">
        <w:rPr>
          <w:lang w:eastAsia="lt-LT"/>
        </w:rPr>
        <w:t xml:space="preserve">Sutarties </w:t>
      </w:r>
      <w:bookmarkEnd w:id="0"/>
      <w:r w:rsidR="00BD10A3" w:rsidRPr="001063B1">
        <w:rPr>
          <w:lang w:eastAsia="lt-LT"/>
        </w:rPr>
        <w:t>kainos</w:t>
      </w:r>
      <w:r w:rsidRPr="001063B1">
        <w:rPr>
          <w:lang w:eastAsia="lt-LT"/>
        </w:rPr>
        <w:t xml:space="preserve"> </w:t>
      </w:r>
      <w:r w:rsidRPr="001063B1">
        <w:t>dydžio baudą, kuri Šalių susitarimu laikoma minimaliais, teisingais, sąžiningais ir nekvestionuojamais (neginčijamais) Paslaugų gavėjo nuostoliais. Paslaugų gavėjas reikalavimą sumokėti baudą (toliau šiame punkte – reikalavimas) pateikia Paslaugų teikėjui raštu registruotu arba elektroniniu paštu Paslaugų teikėjo Sutartyje nurodytu adresu. Paslaugų gavėjo reikalavimas, laikomas pateiktu Paslaugų teikėjui: jei teikiamas registruotu paštu – po 3 (trijų) darbo dienų nuo jo išsiuntimo registruotu paštu dienos, jei teikiamas elektroniniu paštu – kitą darbo dieną po reikalavimo išsiuntimo. Paslaugų teikėjas privalo baudą pagal šią Sutarties nuostatą sumokėti į Sutartyje ar Paslaugų gavėjo reikalavime nurodytą Paslaugų gavėjo sąskaitą ne vėliau kaip per 10 (dešimt) kalendorinių dienų nuo Paslaugų gavėjo reikalavimo pateikimo dienos. Paslaugų teikėjas įsipareigoja netinkamai vykdžius šiuos sutartinius įsipareigojimus mokėti Paslaugų gavėjui Sutarties 5.</w:t>
      </w:r>
      <w:r w:rsidR="00963078" w:rsidRPr="001063B1">
        <w:t xml:space="preserve">5 </w:t>
      </w:r>
      <w:r w:rsidRPr="001063B1">
        <w:t>punkte numatytus delspinigius už kiekvieną termino vykdyti įsipareigojimus praleidimo dieną.</w:t>
      </w:r>
    </w:p>
    <w:p w14:paraId="6C9F93FE" w14:textId="77777777" w:rsidR="00FC781A" w:rsidRPr="001063B1" w:rsidRDefault="00FC781A" w:rsidP="007A73B9">
      <w:pPr>
        <w:tabs>
          <w:tab w:val="left" w:pos="720"/>
        </w:tabs>
        <w:spacing w:after="0" w:line="240" w:lineRule="auto"/>
        <w:ind w:firstLine="709"/>
        <w:jc w:val="both"/>
      </w:pPr>
      <w:r w:rsidRPr="001063B1">
        <w:t>5.</w:t>
      </w:r>
      <w:r w:rsidR="00963078" w:rsidRPr="001063B1">
        <w:t>7</w:t>
      </w:r>
      <w:r w:rsidRPr="001063B1">
        <w:t>. Delspinigių ir (ar) baudos sumokėjimas neatleidžia nuo kitų Sutarties sąlygų vykdymo.</w:t>
      </w:r>
    </w:p>
    <w:p w14:paraId="40FD589B" w14:textId="77777777" w:rsidR="00FC781A" w:rsidRPr="001063B1" w:rsidRDefault="00FC781A" w:rsidP="007A73B9">
      <w:pPr>
        <w:tabs>
          <w:tab w:val="left" w:pos="720"/>
        </w:tabs>
        <w:spacing w:after="0" w:line="240" w:lineRule="auto"/>
        <w:ind w:firstLine="709"/>
        <w:jc w:val="both"/>
      </w:pPr>
      <w:r w:rsidRPr="001063B1">
        <w:t>5.</w:t>
      </w:r>
      <w:r w:rsidR="00963078" w:rsidRPr="001063B1">
        <w:t>8</w:t>
      </w:r>
      <w:r w:rsidRPr="001063B1">
        <w:t xml:space="preserve">. Iš Paslaugų gavėjo pusės už Sutarties vykdymą atsakingas projekto vadovas, o už Sutarties ir jos pakeitimų paskelbimą pagal Viešųjų pirkimų įstatymo 86 straipsnio 9 dalies nuostatas atsakingas Viešųjų pirkimų skyriaus vedėjas ir/ar Viešųjų pirkimų skyriaus darbuotojas, kuriam buvo pavesta atlikti pirkimo procedūras. </w:t>
      </w:r>
    </w:p>
    <w:p w14:paraId="523D0A59" w14:textId="77777777" w:rsidR="007A73B9" w:rsidRPr="001063B1" w:rsidRDefault="007A73B9" w:rsidP="007A73B9">
      <w:pPr>
        <w:tabs>
          <w:tab w:val="left" w:pos="720"/>
        </w:tabs>
        <w:spacing w:after="0" w:line="240" w:lineRule="auto"/>
        <w:ind w:firstLine="709"/>
        <w:jc w:val="both"/>
      </w:pPr>
    </w:p>
    <w:p w14:paraId="0AC2E295" w14:textId="77777777" w:rsidR="006F0872" w:rsidRPr="001063B1" w:rsidRDefault="00002B7E" w:rsidP="00EC6E5F">
      <w:pPr>
        <w:spacing w:after="0" w:line="240" w:lineRule="auto"/>
        <w:jc w:val="center"/>
        <w:rPr>
          <w:b/>
          <w:bCs/>
        </w:rPr>
      </w:pPr>
      <w:r w:rsidRPr="001063B1">
        <w:rPr>
          <w:b/>
          <w:bCs/>
        </w:rPr>
        <w:t>6</w:t>
      </w:r>
      <w:r w:rsidR="006F0872" w:rsidRPr="001063B1">
        <w:rPr>
          <w:b/>
          <w:bCs/>
        </w:rPr>
        <w:t>. SUTARTIES GALIOJIMAS</w:t>
      </w:r>
    </w:p>
    <w:p w14:paraId="717B3755" w14:textId="77777777" w:rsidR="006F0872" w:rsidRPr="001063B1" w:rsidRDefault="006F0872" w:rsidP="00321B50">
      <w:pPr>
        <w:spacing w:after="0" w:line="240" w:lineRule="auto"/>
        <w:ind w:firstLine="709"/>
        <w:jc w:val="center"/>
        <w:rPr>
          <w:b/>
          <w:bCs/>
        </w:rPr>
      </w:pPr>
    </w:p>
    <w:p w14:paraId="1F06A37A" w14:textId="4151CB71" w:rsidR="00002B7E" w:rsidRPr="001063B1" w:rsidRDefault="00002B7E" w:rsidP="007A73B9">
      <w:pPr>
        <w:shd w:val="clear" w:color="auto" w:fill="FFFFFF"/>
        <w:tabs>
          <w:tab w:val="left" w:pos="426"/>
          <w:tab w:val="left" w:pos="1311"/>
          <w:tab w:val="num" w:pos="1368"/>
        </w:tabs>
        <w:spacing w:after="0" w:line="240" w:lineRule="auto"/>
        <w:ind w:firstLine="709"/>
        <w:jc w:val="both"/>
      </w:pPr>
      <w:r w:rsidRPr="001063B1">
        <w:rPr>
          <w:spacing w:val="-2"/>
        </w:rPr>
        <w:t xml:space="preserve">6.1. </w:t>
      </w:r>
      <w:r w:rsidRPr="001063B1">
        <w:t xml:space="preserve">Sutartis įsigalioja nuo Sutarties </w:t>
      </w:r>
      <w:r w:rsidR="001A7CDC" w:rsidRPr="001063B1">
        <w:t xml:space="preserve">pasirašymo </w:t>
      </w:r>
      <w:r w:rsidR="002522AF" w:rsidRPr="001063B1">
        <w:t xml:space="preserve">dienos </w:t>
      </w:r>
      <w:r w:rsidRPr="001063B1">
        <w:t xml:space="preserve">ir galioja </w:t>
      </w:r>
      <w:r w:rsidR="008A0693" w:rsidRPr="001063B1">
        <w:t xml:space="preserve">iki </w:t>
      </w:r>
      <w:r w:rsidR="00612FB7" w:rsidRPr="001063B1">
        <w:t>visišk</w:t>
      </w:r>
      <w:r w:rsidR="008A0693" w:rsidRPr="001063B1">
        <w:t>o</w:t>
      </w:r>
      <w:r w:rsidR="00612FB7" w:rsidRPr="001063B1">
        <w:t xml:space="preserve"> sutartinių įsipareigojimų įvykdymo</w:t>
      </w:r>
      <w:r w:rsidRPr="001063B1">
        <w:t>. Sutarties originalai pasirašomi Šalių įgaliotų atstovų originaliais parašais</w:t>
      </w:r>
      <w:r w:rsidR="00F01FE1" w:rsidRPr="001063B1">
        <w:t xml:space="preserve"> arba</w:t>
      </w:r>
      <w:r w:rsidR="00E41007" w:rsidRPr="001063B1">
        <w:t xml:space="preserve"> teisės aktų reikalavimus atitinkančiais</w:t>
      </w:r>
      <w:r w:rsidR="00F01FE1" w:rsidRPr="001063B1">
        <w:t xml:space="preserve"> elektroniniais parašais</w:t>
      </w:r>
      <w:r w:rsidRPr="001063B1">
        <w:t xml:space="preserve">.  </w:t>
      </w:r>
    </w:p>
    <w:p w14:paraId="5CBA52DD" w14:textId="77777777" w:rsidR="00002B7E" w:rsidRPr="001063B1" w:rsidRDefault="00002B7E" w:rsidP="007A73B9">
      <w:pPr>
        <w:shd w:val="clear" w:color="auto" w:fill="FFFFFF"/>
        <w:tabs>
          <w:tab w:val="left" w:pos="426"/>
          <w:tab w:val="left" w:pos="720"/>
          <w:tab w:val="num" w:pos="1170"/>
        </w:tabs>
        <w:spacing w:after="0" w:line="240" w:lineRule="auto"/>
        <w:ind w:firstLine="720"/>
        <w:jc w:val="both"/>
      </w:pPr>
      <w:r w:rsidRPr="001063B1">
        <w:lastRenderedPageBreak/>
        <w:t xml:space="preserve">6.2. </w:t>
      </w:r>
      <w:bookmarkStart w:id="1" w:name="_Ref471221561"/>
      <w:r w:rsidRPr="001063B1">
        <w:t>Vienai Šaliai pažeidus Sutartį, kita Šalis Sutartyje nustatyta tvarka turi teisę rinktis vieną ar kelis iš šių savo teisių gynimo būdų:</w:t>
      </w:r>
      <w:bookmarkEnd w:id="1"/>
    </w:p>
    <w:p w14:paraId="7309D66D" w14:textId="77777777" w:rsidR="00002B7E" w:rsidRPr="001063B1" w:rsidRDefault="00002B7E" w:rsidP="007A73B9">
      <w:pPr>
        <w:shd w:val="clear" w:color="auto" w:fill="FFFFFF"/>
        <w:tabs>
          <w:tab w:val="left" w:pos="426"/>
          <w:tab w:val="left" w:pos="720"/>
          <w:tab w:val="num" w:pos="1170"/>
        </w:tabs>
        <w:spacing w:after="0" w:line="240" w:lineRule="auto"/>
        <w:ind w:firstLine="720"/>
        <w:jc w:val="both"/>
      </w:pPr>
      <w:r w:rsidRPr="001063B1">
        <w:t>6.2.1. reikalauti kitos Šalies įvykdyti sutartinius įsipareigojimus;</w:t>
      </w:r>
    </w:p>
    <w:p w14:paraId="5B741440" w14:textId="77777777" w:rsidR="00002B7E" w:rsidRPr="001063B1" w:rsidRDefault="00002B7E" w:rsidP="007A73B9">
      <w:pPr>
        <w:shd w:val="clear" w:color="auto" w:fill="FFFFFF"/>
        <w:tabs>
          <w:tab w:val="left" w:pos="426"/>
          <w:tab w:val="left" w:pos="720"/>
          <w:tab w:val="num" w:pos="1170"/>
        </w:tabs>
        <w:spacing w:after="0" w:line="240" w:lineRule="auto"/>
        <w:ind w:firstLine="720"/>
        <w:jc w:val="both"/>
      </w:pPr>
      <w:r w:rsidRPr="001063B1">
        <w:t xml:space="preserve">6.2.1. reikalauti atlyginti nuostolius; </w:t>
      </w:r>
    </w:p>
    <w:p w14:paraId="0F39B072" w14:textId="77777777" w:rsidR="00002B7E" w:rsidRPr="001063B1" w:rsidRDefault="00002B7E" w:rsidP="007A73B9">
      <w:pPr>
        <w:shd w:val="clear" w:color="auto" w:fill="FFFFFF"/>
        <w:tabs>
          <w:tab w:val="left" w:pos="426"/>
          <w:tab w:val="left" w:pos="720"/>
          <w:tab w:val="num" w:pos="1170"/>
        </w:tabs>
        <w:spacing w:after="0" w:line="240" w:lineRule="auto"/>
        <w:ind w:firstLine="720"/>
        <w:jc w:val="both"/>
      </w:pPr>
      <w:r w:rsidRPr="001063B1">
        <w:t xml:space="preserve">6.2.2. reikalauti sumokėti Sutartyje nustatytus baudą ir (ar) delspinigius;  </w:t>
      </w:r>
    </w:p>
    <w:p w14:paraId="3332CD0C" w14:textId="77777777" w:rsidR="00002B7E" w:rsidRPr="001063B1" w:rsidRDefault="00002B7E" w:rsidP="007A73B9">
      <w:pPr>
        <w:shd w:val="clear" w:color="auto" w:fill="FFFFFF"/>
        <w:tabs>
          <w:tab w:val="left" w:pos="426"/>
          <w:tab w:val="left" w:pos="720"/>
          <w:tab w:val="num" w:pos="1170"/>
        </w:tabs>
        <w:spacing w:after="0" w:line="240" w:lineRule="auto"/>
        <w:ind w:firstLine="720"/>
        <w:jc w:val="both"/>
      </w:pPr>
      <w:r w:rsidRPr="001063B1">
        <w:t>6.2.3. vienašališkai nutraukti Sutartį joje nustatyta tvarka, sąlygomis ir terminais.</w:t>
      </w:r>
    </w:p>
    <w:p w14:paraId="3EF111B6" w14:textId="77777777" w:rsidR="00002B7E" w:rsidRPr="001063B1" w:rsidRDefault="00002B7E" w:rsidP="007A73B9">
      <w:pPr>
        <w:tabs>
          <w:tab w:val="left" w:pos="-142"/>
          <w:tab w:val="left" w:pos="1134"/>
        </w:tabs>
        <w:spacing w:after="0" w:line="240" w:lineRule="auto"/>
        <w:ind w:firstLine="709"/>
        <w:jc w:val="both"/>
        <w:rPr>
          <w:spacing w:val="-2"/>
        </w:rPr>
      </w:pPr>
      <w:r w:rsidRPr="001063B1">
        <w:rPr>
          <w:spacing w:val="-2"/>
        </w:rPr>
        <w:t>6.</w:t>
      </w:r>
      <w:r w:rsidR="00963078" w:rsidRPr="001063B1">
        <w:rPr>
          <w:spacing w:val="-2"/>
        </w:rPr>
        <w:t>3</w:t>
      </w:r>
      <w:r w:rsidRPr="001063B1">
        <w:rPr>
          <w:spacing w:val="-2"/>
        </w:rPr>
        <w:t xml:space="preserve">. </w:t>
      </w:r>
      <w:r w:rsidRPr="001063B1">
        <w:t>Sutartis gali būti nutraukiama:</w:t>
      </w:r>
    </w:p>
    <w:p w14:paraId="4141507A" w14:textId="77777777" w:rsidR="00002B7E" w:rsidRPr="001063B1" w:rsidRDefault="00002B7E" w:rsidP="007A73B9">
      <w:pPr>
        <w:pStyle w:val="Pagrindiniotekstotrauka"/>
        <w:tabs>
          <w:tab w:val="left" w:pos="-142"/>
          <w:tab w:val="left" w:pos="1134"/>
        </w:tabs>
        <w:spacing w:after="0" w:line="240" w:lineRule="auto"/>
        <w:ind w:left="0" w:firstLine="709"/>
      </w:pPr>
      <w:r w:rsidRPr="001063B1">
        <w:t>6.</w:t>
      </w:r>
      <w:r w:rsidR="00963078" w:rsidRPr="001063B1">
        <w:rPr>
          <w:lang w:val="lt-LT"/>
        </w:rPr>
        <w:t>3</w:t>
      </w:r>
      <w:r w:rsidRPr="001063B1">
        <w:t>.1. rašytiniu abiejų Šalių susitarimu;</w:t>
      </w:r>
    </w:p>
    <w:p w14:paraId="01B93E9A" w14:textId="77777777" w:rsidR="00002B7E" w:rsidRPr="001063B1" w:rsidRDefault="00002B7E" w:rsidP="004C3904">
      <w:pPr>
        <w:pStyle w:val="Pagrindiniotekstotrauka"/>
        <w:tabs>
          <w:tab w:val="left" w:pos="-142"/>
          <w:tab w:val="left" w:pos="1134"/>
        </w:tabs>
        <w:spacing w:after="0" w:line="240" w:lineRule="auto"/>
        <w:ind w:left="0" w:firstLine="709"/>
        <w:jc w:val="both"/>
      </w:pPr>
      <w:r w:rsidRPr="001063B1">
        <w:t>6.</w:t>
      </w:r>
      <w:r w:rsidR="00963078" w:rsidRPr="001063B1">
        <w:rPr>
          <w:lang w:val="lt-LT"/>
        </w:rPr>
        <w:t>3</w:t>
      </w:r>
      <w:r w:rsidRPr="001063B1">
        <w:t>.2. vienašališkai Sutartyje nustatytomis sąlygomis, tvarka ir terminais, kiek tai neprieštarauja Sutarties 6.</w:t>
      </w:r>
      <w:r w:rsidR="00963078" w:rsidRPr="001063B1">
        <w:rPr>
          <w:lang w:val="lt-LT"/>
        </w:rPr>
        <w:t>3</w:t>
      </w:r>
      <w:r w:rsidRPr="001063B1">
        <w:t>.3 papunkčiui;</w:t>
      </w:r>
    </w:p>
    <w:p w14:paraId="3AA34B19" w14:textId="445F4C76" w:rsidR="00002B7E" w:rsidRPr="001063B1" w:rsidRDefault="00002B7E" w:rsidP="004C3904">
      <w:pPr>
        <w:pStyle w:val="Pagrindiniotekstotrauka"/>
        <w:tabs>
          <w:tab w:val="left" w:pos="-142"/>
          <w:tab w:val="left" w:pos="1134"/>
        </w:tabs>
        <w:spacing w:after="0" w:line="240" w:lineRule="auto"/>
        <w:ind w:left="0" w:firstLine="709"/>
        <w:jc w:val="both"/>
      </w:pPr>
      <w:r w:rsidRPr="001063B1">
        <w:t>6.</w:t>
      </w:r>
      <w:r w:rsidR="00963078" w:rsidRPr="001063B1">
        <w:rPr>
          <w:lang w:val="lt-LT"/>
        </w:rPr>
        <w:t>3</w:t>
      </w:r>
      <w:r w:rsidRPr="001063B1">
        <w:t>.3. Lietuvos Respublikos viešųjų pirkimų įstatymo 90 straipsnyje nustatytais atvejais, tvarka ir terminais.</w:t>
      </w:r>
    </w:p>
    <w:p w14:paraId="1705229C" w14:textId="2206EFC9" w:rsidR="00C23EC9" w:rsidRPr="001063B1" w:rsidRDefault="00C23EC9" w:rsidP="004C3904">
      <w:pPr>
        <w:pStyle w:val="Pagrindiniotekstotrauka"/>
        <w:tabs>
          <w:tab w:val="left" w:pos="-142"/>
          <w:tab w:val="left" w:pos="1134"/>
        </w:tabs>
        <w:spacing w:after="0" w:line="240" w:lineRule="auto"/>
        <w:ind w:left="0" w:firstLine="709"/>
        <w:jc w:val="both"/>
        <w:rPr>
          <w:lang w:val="lt-LT"/>
        </w:rPr>
      </w:pPr>
      <w:r w:rsidRPr="001063B1">
        <w:rPr>
          <w:lang w:val="lt-LT"/>
        </w:rPr>
        <w:t xml:space="preserve">6.3.4. jei </w:t>
      </w:r>
      <w:r w:rsidRPr="001063B1">
        <w:t>Paslaugų teikėjas, įskaitant bet kurį su Paslaugų teikėju susijusį asmenį, duoda arba pasiūlo (tiesiogiai arba netiesiogiai) bet kuriam Paslaugų gavėjo ar Lietuvos teismų valstybės tarnautojui ar darbuotojui bet kokią naudą daikto, piniginio atlygio, komisinių, paslaugų arba kitos materialios ar nematerialios naudos forma, kaip paskatą arba apdovanojimą už bet kurio su šia Sutartimi susijusio veiksmo atlikimą arba susilaikymą jį atlikti, arba už palankumo ar nepalankumo parodymą arba susilaikymą juos parodytį (kyšį) bet kuriam su šia Sutartimi susijusiam asmeniui. Paslaugų gavėjui nutraukus Sutartį šiuo pagrindu, Paslaugų teikėjas privalo atlyginti Paslaugų gavėjui visas patirtas išlaidas, susijusias su Sutarties vykdymo užbaigimu, bei kompensuoti visus dėl Sutarties nutraukimo patirtus nuostolius.</w:t>
      </w:r>
    </w:p>
    <w:p w14:paraId="2584DDEB" w14:textId="77777777" w:rsidR="00002B7E" w:rsidRPr="001063B1" w:rsidRDefault="00002B7E" w:rsidP="004C3904">
      <w:pPr>
        <w:spacing w:after="0" w:line="240" w:lineRule="auto"/>
        <w:ind w:right="-64" w:firstLine="709"/>
        <w:jc w:val="both"/>
        <w:rPr>
          <w:bCs/>
        </w:rPr>
      </w:pPr>
      <w:r w:rsidRPr="001063B1">
        <w:t>6.</w:t>
      </w:r>
      <w:r w:rsidR="00963078" w:rsidRPr="001063B1">
        <w:t>4</w:t>
      </w:r>
      <w:r w:rsidRPr="001063B1">
        <w:t xml:space="preserve">. </w:t>
      </w:r>
      <w:r w:rsidRPr="001063B1">
        <w:rPr>
          <w:bCs/>
        </w:rPr>
        <w:t>Jei Sutartis nutraukiama rašytiniu abiejų Šalių susitarimu, Šalių tarpusavio atsiskaitymų pagrindu laikoma faktiškai ir tinkamai iki Sutarties nutraukimo suteiktų kokybiškų Paslaugų, atitinkančių Sutarties ir jos priedų reikalavimus, kaina.</w:t>
      </w:r>
    </w:p>
    <w:p w14:paraId="7542570F" w14:textId="390D960E" w:rsidR="00002B7E" w:rsidRPr="001063B1" w:rsidRDefault="00002B7E" w:rsidP="007A73B9">
      <w:pPr>
        <w:spacing w:after="0" w:line="240" w:lineRule="auto"/>
        <w:ind w:right="-64" w:firstLine="709"/>
        <w:jc w:val="both"/>
      </w:pPr>
      <w:r w:rsidRPr="001063B1">
        <w:t>6.</w:t>
      </w:r>
      <w:r w:rsidR="00963078" w:rsidRPr="001063B1">
        <w:t>5</w:t>
      </w:r>
      <w:r w:rsidRPr="001063B1">
        <w:t>. Visi Sutartyje, jos prieduose ir iš Sutarties esmės kylantys Šalių įsipareigojimai dėl Paslaugų kokybės</w:t>
      </w:r>
      <w:r w:rsidR="00F01FE1" w:rsidRPr="001063B1">
        <w:t>,</w:t>
      </w:r>
      <w:r w:rsidRPr="001063B1">
        <w:t xml:space="preserve"> įsipareigojimų įgyvendinimo terminų</w:t>
      </w:r>
      <w:r w:rsidR="00F01FE1" w:rsidRPr="001063B1">
        <w:t xml:space="preserve"> </w:t>
      </w:r>
      <w:r w:rsidRPr="001063B1">
        <w:t>laikomi esminiais ir jų pažeidimas laikomas esminiu Sutarties pažeidimu. Ši nuostata neapriboja galimybės kitų Sutartyje, jos prieduose ir iš Sutarties esmės kylančių įsipareigojimų pažeidimus kvalifikuoti esminiais vadovaujantis Lietuvos Respublikos civilinio kodekso 6.217 straipsnio 2 dalimi</w:t>
      </w:r>
      <w:r w:rsidRPr="001063B1">
        <w:rPr>
          <w:color w:val="000000"/>
        </w:rPr>
        <w:t xml:space="preserve">. </w:t>
      </w:r>
      <w:r w:rsidRPr="001063B1">
        <w:t>Tokiu atveju Šalis, prieš vienašališkai nutraukdama Sutartį, privalo raštu pareikalauti Sutartį pažeidusios Šalies pašalinti Sutarties nutraukimo pagrindą sudarančias aplinkybes (priežastis) per protingą terminą, kuris negali būti ilgesnis kaip 20 (dvidešimt) kalendorinių dienų, skaičiuojamų nuo prašymo išsiuntimo registruotu paštu Sutartyje nurodytu Sutartį pažeidusios Šalies adresu dienos. Jeigu Šalis nepašalina per nustatytą terminą Sutarties nutraukimo pagrindą sudarančių aplinkybių (priežasčių) per Sutarties nutraukimą inicijuojančios Šalies reikalavime nurodytą terminą, Sutarties nutraukimą inicijuojanti Šalis turi teisę nedelsdama ir nesikreipdama į teismą ar kitą ginčus nagrinėjančią instituciją, vienašališkai nutraukti Sutartį apie tai informuodama kitą Šalį raštu registruotu paštu Sutartyje nurodytu Sutartį pažeidusios Šalies adresu. Sutartis laikoma nutraukta po 3 (trijų) darbo dienų nuo pranešimo apie Sutarties nutraukimą išsiuntimo registruotu paštu dienos.</w:t>
      </w:r>
    </w:p>
    <w:p w14:paraId="0D12E0B9" w14:textId="77777777" w:rsidR="00002B7E" w:rsidRPr="001063B1" w:rsidRDefault="00002B7E" w:rsidP="007A73B9">
      <w:pPr>
        <w:shd w:val="clear" w:color="auto" w:fill="FFFFFF"/>
        <w:tabs>
          <w:tab w:val="left" w:pos="426"/>
          <w:tab w:val="left" w:pos="1311"/>
          <w:tab w:val="left" w:pos="1368"/>
        </w:tabs>
        <w:spacing w:after="0" w:line="240" w:lineRule="auto"/>
        <w:ind w:firstLine="709"/>
        <w:jc w:val="both"/>
        <w:rPr>
          <w:bCs/>
        </w:rPr>
      </w:pPr>
      <w:r w:rsidRPr="001063B1">
        <w:rPr>
          <w:bCs/>
        </w:rPr>
        <w:t>6.</w:t>
      </w:r>
      <w:r w:rsidR="00963078" w:rsidRPr="001063B1">
        <w:rPr>
          <w:bCs/>
        </w:rPr>
        <w:t>6</w:t>
      </w:r>
      <w:r w:rsidRPr="001063B1">
        <w:rPr>
          <w:bCs/>
        </w:rPr>
        <w:t xml:space="preserve">. </w:t>
      </w:r>
      <w:r w:rsidRPr="001063B1">
        <w:t>Jei Sutarties 6.</w:t>
      </w:r>
      <w:r w:rsidR="00963078" w:rsidRPr="001063B1">
        <w:t xml:space="preserve">5 </w:t>
      </w:r>
      <w:r w:rsidRPr="001063B1">
        <w:t>punkte numatyta tvarka Sutartis vienašališkai nutraukiama dėl Paslaugų teikėjo kaltės, be jam priklausančio atlyginimo už faktiškai ir tinkamai suteiktas kokybiškas Paslaugas iki Sutarties nutraukimo, atitinkančias Sutarties ir jos priedų reikalavimus, Paslaugų teikėjas neturi teisės į kokių nors patirtų nuostolių ar žalos kompensaciją.</w:t>
      </w:r>
    </w:p>
    <w:p w14:paraId="2843DFDE" w14:textId="1A7A64F4" w:rsidR="00002B7E" w:rsidRPr="001063B1" w:rsidRDefault="00002B7E" w:rsidP="007A73B9">
      <w:pPr>
        <w:shd w:val="clear" w:color="auto" w:fill="FFFFFF"/>
        <w:tabs>
          <w:tab w:val="left" w:pos="426"/>
          <w:tab w:val="left" w:pos="1311"/>
          <w:tab w:val="left" w:pos="1368"/>
        </w:tabs>
        <w:spacing w:after="0" w:line="240" w:lineRule="auto"/>
        <w:ind w:firstLine="709"/>
        <w:jc w:val="both"/>
      </w:pPr>
      <w:r w:rsidRPr="001063B1">
        <w:t>6.</w:t>
      </w:r>
      <w:r w:rsidR="00963078" w:rsidRPr="001063B1">
        <w:t>7</w:t>
      </w:r>
      <w:r w:rsidRPr="001063B1">
        <w:t>. Jei Sutarties 6.</w:t>
      </w:r>
      <w:r w:rsidR="00963078" w:rsidRPr="001063B1">
        <w:t xml:space="preserve">5 </w:t>
      </w:r>
      <w:r w:rsidRPr="001063B1">
        <w:t>punkte numatyta tvarka Sutartis vienašališkai nutraukiama dėl Paslaugų teikėjo kaltės, Paslaugų gavėjas reikalau</w:t>
      </w:r>
      <w:r w:rsidR="00F01FE1" w:rsidRPr="001063B1">
        <w:t>ja</w:t>
      </w:r>
      <w:r w:rsidRPr="001063B1">
        <w:t xml:space="preserve"> sumokėti, o Paslaugų teikėjas, gavęs Paslaugų gavėjo reikalavimą raštu, privalo sumokėti 10 (dešimties) procentų nuo </w:t>
      </w:r>
      <w:r w:rsidRPr="001063B1">
        <w:rPr>
          <w:lang w:eastAsia="lt-LT"/>
        </w:rPr>
        <w:t xml:space="preserve">Sutarties </w:t>
      </w:r>
      <w:r w:rsidR="00BD10A3" w:rsidRPr="001063B1">
        <w:rPr>
          <w:lang w:eastAsia="lt-LT"/>
        </w:rPr>
        <w:t>kainos</w:t>
      </w:r>
      <w:r w:rsidRPr="001063B1">
        <w:rPr>
          <w:lang w:eastAsia="lt-LT"/>
        </w:rPr>
        <w:t xml:space="preserve"> </w:t>
      </w:r>
      <w:r w:rsidRPr="001063B1">
        <w:t>dydžio baudą, kuri Šalių susitarimu yra laikoma minimaliais, teisingais, sąžiningais ir nekvestionuojamais (neginčijamais) Paslaugų gavėjo nuostoliais. Paslaugų gavėjas reikalavimą sumokėti baudą (toliau šiame papunktyje – reikalavimas) pateikia Paslaugų teikėjui raštu registruotu ar elektroniniu paštu Paslaugų teikėjo Sutartyje nurodytu adresu kartu su Sutarties 6.</w:t>
      </w:r>
      <w:r w:rsidR="00963078" w:rsidRPr="001063B1">
        <w:t xml:space="preserve">5 </w:t>
      </w:r>
      <w:r w:rsidRPr="001063B1">
        <w:t xml:space="preserve">punkte numatytu pranešimu apie vienašališką Sutarties nutraukimą. Paslaugų gavėjo reikalavimas, laikomas pateiktu Paslaugų teikėjui: jei teikiamas registruotu paštu – po 3 (trijų) darbo dienų nuo jo išsiuntimo registruotu paštu dienos, jei teikiamas elektroniniu paštu – kitą darbo dieną po reikalavimo išsiuntimo. Paslaugų </w:t>
      </w:r>
      <w:r w:rsidRPr="001063B1">
        <w:lastRenderedPageBreak/>
        <w:t>teikėjas privalo baudą pagal šią Sutarties nuostatą sumokėti į Sutartyje ar Paslaugų gavėjo reikalavime nurodytą Paslaugų gavėjo sąskaitą ne vėliau kaip per 10 (dešimt) kalendorinių dienų nuo Sutarties nutraukimo dienos. Paslaugų teikėjas įsipareigoja netinkamai vykdžius šiame Sutarties punkte numatytus sutartinius įsipareigojimus atlyginti Paslaugų gavėjui visus jo patirtus nuostolius.</w:t>
      </w:r>
    </w:p>
    <w:p w14:paraId="4EF00623" w14:textId="77777777" w:rsidR="00002B7E" w:rsidRPr="001063B1" w:rsidRDefault="00002B7E" w:rsidP="007A73B9">
      <w:pPr>
        <w:shd w:val="clear" w:color="auto" w:fill="FFFFFF"/>
        <w:tabs>
          <w:tab w:val="left" w:pos="426"/>
          <w:tab w:val="left" w:pos="630"/>
          <w:tab w:val="left" w:pos="900"/>
          <w:tab w:val="left" w:pos="1311"/>
          <w:tab w:val="left" w:pos="1368"/>
        </w:tabs>
        <w:spacing w:after="0" w:line="240" w:lineRule="auto"/>
        <w:ind w:firstLine="540"/>
        <w:jc w:val="both"/>
      </w:pPr>
      <w:r w:rsidRPr="001063B1">
        <w:t>6.</w:t>
      </w:r>
      <w:r w:rsidR="00963078" w:rsidRPr="001063B1">
        <w:t>8</w:t>
      </w:r>
      <w:r w:rsidRPr="001063B1">
        <w:t>. Jei Sutartis nutraukiama Paslaugų gavėjo iniciatyva dėl Paslaugų teikėjo kaltės, Paslaugų gavėjas Sutarties 6.</w:t>
      </w:r>
      <w:r w:rsidR="00963078" w:rsidRPr="001063B1">
        <w:t>7</w:t>
      </w:r>
      <w:r w:rsidRPr="001063B1">
        <w:t>. punkte numatytą baudą ir kitus patirtus nuostolius gali  išskaičiuoti iš Paslaugų teikėjui mokėtinų sumų.</w:t>
      </w:r>
    </w:p>
    <w:p w14:paraId="69285949" w14:textId="77777777" w:rsidR="00002B7E" w:rsidRPr="001063B1" w:rsidRDefault="00002B7E" w:rsidP="007A73B9">
      <w:pPr>
        <w:shd w:val="clear" w:color="auto" w:fill="FFFFFF"/>
        <w:tabs>
          <w:tab w:val="left" w:pos="426"/>
          <w:tab w:val="left" w:pos="1311"/>
          <w:tab w:val="left" w:pos="1368"/>
        </w:tabs>
        <w:spacing w:after="0" w:line="240" w:lineRule="auto"/>
        <w:ind w:firstLine="709"/>
        <w:jc w:val="both"/>
        <w:rPr>
          <w:bCs/>
        </w:rPr>
      </w:pPr>
      <w:r w:rsidRPr="001063B1">
        <w:t>6.</w:t>
      </w:r>
      <w:r w:rsidR="00963078" w:rsidRPr="001063B1">
        <w:t>9</w:t>
      </w:r>
      <w:r w:rsidRPr="001063B1">
        <w:t>. Jei Sutarties 6.</w:t>
      </w:r>
      <w:r w:rsidR="00963078" w:rsidRPr="001063B1">
        <w:t xml:space="preserve">5 </w:t>
      </w:r>
      <w:r w:rsidRPr="001063B1">
        <w:t>punkte numatyta tvarka Sutartis vienašališkai nutraukiama dėl Paslaugų gavėjo kaltės, Paslaugų gavėjas įsipareigoja sumokėti Paslaugų teikėjui už faktiškai ir tinkamai iki Sutarties nutraukimo suteiktas kokybiškas Paslaugas, atitinkančias Sutarties ir jos priedų reikalavimus.</w:t>
      </w:r>
    </w:p>
    <w:p w14:paraId="4BF626ED" w14:textId="77777777" w:rsidR="00002B7E" w:rsidRPr="001063B1" w:rsidRDefault="00002B7E" w:rsidP="007A73B9">
      <w:pPr>
        <w:shd w:val="clear" w:color="auto" w:fill="FFFFFF"/>
        <w:tabs>
          <w:tab w:val="left" w:pos="540"/>
          <w:tab w:val="left" w:pos="9720"/>
        </w:tabs>
        <w:spacing w:after="0" w:line="240" w:lineRule="auto"/>
        <w:ind w:right="-82" w:firstLine="709"/>
        <w:jc w:val="both"/>
      </w:pPr>
      <w:r w:rsidRPr="001063B1">
        <w:t>6.</w:t>
      </w:r>
      <w:r w:rsidR="00963078" w:rsidRPr="001063B1">
        <w:t>10</w:t>
      </w:r>
      <w:r w:rsidRPr="001063B1">
        <w:t>. Nutraukus Sutartį ar jai pasibaigus, lieka galioti Sutarties nuostatos, susijusios su atsakomybe, konfidencialumo reikalavimais bei atsiskaitymais tarp Šalių pagal Sutartį.</w:t>
      </w:r>
    </w:p>
    <w:p w14:paraId="3D403108" w14:textId="77777777" w:rsidR="007A73B9" w:rsidRPr="001063B1" w:rsidRDefault="007A73B9" w:rsidP="007A73B9">
      <w:pPr>
        <w:shd w:val="clear" w:color="auto" w:fill="FFFFFF"/>
        <w:tabs>
          <w:tab w:val="left" w:pos="540"/>
          <w:tab w:val="left" w:pos="9720"/>
        </w:tabs>
        <w:spacing w:after="0" w:line="240" w:lineRule="auto"/>
        <w:ind w:right="-82" w:firstLine="709"/>
        <w:jc w:val="both"/>
      </w:pPr>
    </w:p>
    <w:p w14:paraId="62A5DF10" w14:textId="77777777" w:rsidR="007F75AF" w:rsidRPr="001063B1" w:rsidRDefault="007F75AF" w:rsidP="007F75AF">
      <w:pPr>
        <w:spacing w:after="0" w:line="240" w:lineRule="auto"/>
        <w:jc w:val="center"/>
        <w:rPr>
          <w:rFonts w:ascii="Times New Roman Bold" w:hAnsi="Times New Roman Bold"/>
          <w:b/>
          <w:bCs/>
          <w:caps/>
        </w:rPr>
      </w:pPr>
      <w:r w:rsidRPr="001063B1">
        <w:rPr>
          <w:b/>
          <w:bCs/>
        </w:rPr>
        <w:t xml:space="preserve">7. </w:t>
      </w:r>
      <w:r w:rsidRPr="001063B1">
        <w:rPr>
          <w:rFonts w:ascii="Times New Roman Bold" w:hAnsi="Times New Roman Bold"/>
          <w:b/>
          <w:bCs/>
          <w:caps/>
        </w:rPr>
        <w:t>Sutarties vykdymo sustabdymas</w:t>
      </w:r>
    </w:p>
    <w:p w14:paraId="106B5CE1" w14:textId="77777777" w:rsidR="004411B2" w:rsidRPr="001063B1" w:rsidRDefault="004411B2" w:rsidP="007F75AF">
      <w:pPr>
        <w:spacing w:after="0" w:line="240" w:lineRule="auto"/>
        <w:jc w:val="center"/>
        <w:rPr>
          <w:b/>
          <w:bCs/>
        </w:rPr>
      </w:pPr>
    </w:p>
    <w:p w14:paraId="01D6E514" w14:textId="77777777" w:rsidR="007F75AF" w:rsidRPr="001063B1" w:rsidRDefault="00C73366" w:rsidP="007F75AF">
      <w:pPr>
        <w:pStyle w:val="BodyText11"/>
        <w:tabs>
          <w:tab w:val="left" w:pos="1201"/>
        </w:tabs>
        <w:ind w:firstLine="634"/>
        <w:rPr>
          <w:rFonts w:ascii="Times New Roman" w:hAnsi="Times New Roman"/>
          <w:sz w:val="24"/>
          <w:szCs w:val="24"/>
          <w:lang w:val="lt-LT"/>
        </w:rPr>
      </w:pPr>
      <w:r w:rsidRPr="001063B1">
        <w:rPr>
          <w:rFonts w:ascii="Times New Roman" w:hAnsi="Times New Roman"/>
          <w:sz w:val="24"/>
          <w:szCs w:val="24"/>
          <w:lang w:val="lt-LT"/>
        </w:rPr>
        <w:t>7</w:t>
      </w:r>
      <w:r w:rsidR="007F75AF" w:rsidRPr="001063B1">
        <w:rPr>
          <w:rFonts w:ascii="Times New Roman" w:hAnsi="Times New Roman"/>
          <w:sz w:val="24"/>
          <w:szCs w:val="24"/>
          <w:lang w:val="lt-LT"/>
        </w:rPr>
        <w:t xml:space="preserve">.1. Esant svarbioms aplinkybėms, nepriklausančiomis nuo </w:t>
      </w:r>
      <w:r w:rsidR="001F6447" w:rsidRPr="001063B1">
        <w:rPr>
          <w:rFonts w:ascii="Times New Roman" w:hAnsi="Times New Roman"/>
          <w:sz w:val="24"/>
          <w:szCs w:val="24"/>
          <w:lang w:val="lt-LT"/>
        </w:rPr>
        <w:t>Paslaugų teikėjo</w:t>
      </w:r>
      <w:r w:rsidR="007F75AF" w:rsidRPr="001063B1">
        <w:rPr>
          <w:rFonts w:ascii="Times New Roman" w:hAnsi="Times New Roman"/>
          <w:sz w:val="24"/>
          <w:szCs w:val="24"/>
          <w:lang w:val="lt-LT"/>
        </w:rPr>
        <w:t xml:space="preserve"> valios, dėl kurių </w:t>
      </w:r>
      <w:r w:rsidR="001F6447" w:rsidRPr="001063B1">
        <w:rPr>
          <w:rFonts w:ascii="Times New Roman" w:hAnsi="Times New Roman"/>
          <w:sz w:val="24"/>
          <w:szCs w:val="24"/>
          <w:lang w:val="lt-LT"/>
        </w:rPr>
        <w:t>Paslaugų teikėjas</w:t>
      </w:r>
      <w:r w:rsidR="007F75AF" w:rsidRPr="001063B1">
        <w:rPr>
          <w:rFonts w:ascii="Times New Roman" w:hAnsi="Times New Roman"/>
          <w:sz w:val="24"/>
          <w:szCs w:val="24"/>
          <w:lang w:val="lt-LT"/>
        </w:rPr>
        <w:t xml:space="preserve"> negali vykdyti savo sutartinių įsipareigojimų ir/arba esant kitoms nenumatytoms aplinkybėms </w:t>
      </w:r>
      <w:r w:rsidR="007F75AF" w:rsidRPr="001063B1">
        <w:rPr>
          <w:rFonts w:ascii="Times New Roman" w:hAnsi="Times New Roman"/>
          <w:i/>
          <w:sz w:val="24"/>
          <w:szCs w:val="24"/>
          <w:lang w:val="lt-LT"/>
        </w:rPr>
        <w:t xml:space="preserve">(pavyzdžiui, pasikeitus galiojančiam teisės aktui ar įsigaliojus naujam teisės aktui, kuris turi įtakos šios Sutarties vykdymui; </w:t>
      </w:r>
      <w:r w:rsidR="001F6447" w:rsidRPr="001063B1">
        <w:rPr>
          <w:rFonts w:ascii="Times New Roman" w:hAnsi="Times New Roman"/>
          <w:i/>
          <w:sz w:val="24"/>
          <w:szCs w:val="24"/>
          <w:lang w:val="lt-LT"/>
        </w:rPr>
        <w:t>Paslaugų gavėjui</w:t>
      </w:r>
      <w:r w:rsidR="007F75AF" w:rsidRPr="001063B1">
        <w:rPr>
          <w:rFonts w:ascii="Times New Roman" w:hAnsi="Times New Roman"/>
          <w:i/>
          <w:sz w:val="24"/>
          <w:szCs w:val="24"/>
          <w:lang w:val="lt-LT"/>
        </w:rPr>
        <w:t xml:space="preserve"> būtinas papildomas laikas atlikti papildomą pirkimą;</w:t>
      </w:r>
      <w:r w:rsidR="007F75AF" w:rsidRPr="001063B1">
        <w:rPr>
          <w:rFonts w:ascii="Times New Roman" w:hAnsi="Times New Roman"/>
          <w:i/>
          <w:color w:val="FF0000"/>
          <w:sz w:val="24"/>
          <w:szCs w:val="24"/>
          <w:lang w:val="lt-LT"/>
        </w:rPr>
        <w:t xml:space="preserve"> </w:t>
      </w:r>
      <w:r w:rsidR="007F75AF" w:rsidRPr="001063B1">
        <w:rPr>
          <w:rFonts w:ascii="Times New Roman" w:hAnsi="Times New Roman"/>
          <w:i/>
          <w:sz w:val="24"/>
          <w:szCs w:val="24"/>
          <w:lang w:val="lt-LT"/>
        </w:rPr>
        <w:t xml:space="preserve">ne dėl </w:t>
      </w:r>
      <w:r w:rsidR="001F6447" w:rsidRPr="001063B1">
        <w:rPr>
          <w:rFonts w:ascii="Times New Roman" w:hAnsi="Times New Roman"/>
          <w:i/>
          <w:sz w:val="24"/>
          <w:szCs w:val="24"/>
          <w:lang w:val="lt-LT"/>
        </w:rPr>
        <w:t>Paslaugų gavėjo</w:t>
      </w:r>
      <w:r w:rsidR="007F75AF" w:rsidRPr="001063B1">
        <w:rPr>
          <w:rFonts w:ascii="Times New Roman" w:hAnsi="Times New Roman"/>
          <w:i/>
          <w:sz w:val="24"/>
          <w:szCs w:val="24"/>
          <w:lang w:val="lt-LT"/>
        </w:rPr>
        <w:t xml:space="preserve"> kaltės </w:t>
      </w:r>
      <w:r w:rsidR="007F75AF" w:rsidRPr="001063B1">
        <w:rPr>
          <w:rFonts w:ascii="Times New Roman" w:hAnsi="Times New Roman"/>
          <w:i/>
          <w:iCs/>
          <w:sz w:val="24"/>
          <w:szCs w:val="24"/>
          <w:lang w:val="lt-LT"/>
        </w:rPr>
        <w:t xml:space="preserve">vėluoja kitos </w:t>
      </w:r>
      <w:r w:rsidR="001F6447" w:rsidRPr="001063B1">
        <w:rPr>
          <w:rFonts w:ascii="Times New Roman" w:hAnsi="Times New Roman"/>
          <w:i/>
          <w:iCs/>
          <w:sz w:val="24"/>
          <w:szCs w:val="24"/>
          <w:lang w:val="lt-LT"/>
        </w:rPr>
        <w:t>Paslaugų gavėjo</w:t>
      </w:r>
      <w:r w:rsidR="007F75AF" w:rsidRPr="001063B1">
        <w:rPr>
          <w:rFonts w:ascii="Times New Roman" w:hAnsi="Times New Roman"/>
          <w:i/>
          <w:iCs/>
          <w:sz w:val="24"/>
          <w:szCs w:val="24"/>
          <w:lang w:val="lt-LT"/>
        </w:rPr>
        <w:t xml:space="preserve"> pirkimo sutarties, turinčios tiesioginės įtakos šiai Sutarčiai, vykdymas; </w:t>
      </w:r>
      <w:r w:rsidR="007F75AF" w:rsidRPr="001063B1">
        <w:rPr>
          <w:rFonts w:ascii="Times New Roman" w:hAnsi="Times New Roman"/>
          <w:i/>
          <w:sz w:val="24"/>
          <w:szCs w:val="24"/>
          <w:lang w:val="lt-LT"/>
        </w:rPr>
        <w:t xml:space="preserve">kitos aplinkybės, kurios nebuvo žinomos pirkimo vykdymo metu ir su kuriomis susidurtų bet kuris kitas </w:t>
      </w:r>
      <w:r w:rsidR="001F6447" w:rsidRPr="001063B1">
        <w:rPr>
          <w:rFonts w:ascii="Times New Roman" w:hAnsi="Times New Roman"/>
          <w:i/>
          <w:sz w:val="24"/>
          <w:szCs w:val="24"/>
          <w:lang w:val="lt-LT"/>
        </w:rPr>
        <w:t>Paslaugų gavėjas</w:t>
      </w:r>
      <w:r w:rsidR="007F75AF" w:rsidRPr="001063B1">
        <w:rPr>
          <w:rFonts w:ascii="Times New Roman" w:hAnsi="Times New Roman"/>
          <w:i/>
          <w:sz w:val="24"/>
          <w:szCs w:val="24"/>
          <w:lang w:val="lt-LT"/>
        </w:rPr>
        <w:t>)</w:t>
      </w:r>
      <w:r w:rsidR="007F75AF" w:rsidRPr="001063B1">
        <w:rPr>
          <w:rFonts w:ascii="Times New Roman" w:hAnsi="Times New Roman"/>
          <w:sz w:val="24"/>
          <w:szCs w:val="24"/>
          <w:lang w:val="lt-LT"/>
        </w:rPr>
        <w:t xml:space="preserve">, </w:t>
      </w:r>
      <w:r w:rsidR="001F6447" w:rsidRPr="001063B1">
        <w:rPr>
          <w:rFonts w:ascii="Times New Roman" w:hAnsi="Times New Roman"/>
          <w:sz w:val="24"/>
          <w:szCs w:val="24"/>
          <w:lang w:val="lt-LT"/>
        </w:rPr>
        <w:t>Paslaugų gavėjas</w:t>
      </w:r>
      <w:r w:rsidR="007F75AF" w:rsidRPr="001063B1">
        <w:rPr>
          <w:rFonts w:ascii="Times New Roman" w:hAnsi="Times New Roman"/>
          <w:sz w:val="24"/>
          <w:szCs w:val="24"/>
          <w:lang w:val="lt-LT"/>
        </w:rPr>
        <w:t xml:space="preserve"> turi teisę sustabdyti </w:t>
      </w:r>
      <w:r w:rsidR="001F6447" w:rsidRPr="001063B1">
        <w:rPr>
          <w:rFonts w:ascii="Times New Roman" w:hAnsi="Times New Roman"/>
          <w:sz w:val="24"/>
          <w:szCs w:val="24"/>
          <w:lang w:val="lt-LT"/>
        </w:rPr>
        <w:t>Paslaugų teikėjo</w:t>
      </w:r>
      <w:r w:rsidR="007F75AF" w:rsidRPr="001063B1">
        <w:rPr>
          <w:rFonts w:ascii="Times New Roman" w:hAnsi="Times New Roman"/>
          <w:sz w:val="24"/>
          <w:szCs w:val="24"/>
          <w:lang w:val="lt-LT"/>
        </w:rPr>
        <w:t xml:space="preserve"> įsipareigojimų ar kurios nors jų dalies, kuri negali būti vykdoma, vykdymą. </w:t>
      </w:r>
    </w:p>
    <w:p w14:paraId="2C1EF2BB" w14:textId="77777777" w:rsidR="007F75AF" w:rsidRPr="001063B1" w:rsidRDefault="00C73366" w:rsidP="007F75AF">
      <w:pPr>
        <w:pStyle w:val="BodyText11"/>
        <w:tabs>
          <w:tab w:val="left" w:pos="1201"/>
        </w:tabs>
        <w:ind w:firstLine="634"/>
        <w:rPr>
          <w:rFonts w:ascii="Times New Roman" w:hAnsi="Times New Roman"/>
          <w:sz w:val="24"/>
          <w:szCs w:val="24"/>
          <w:lang w:val="lt-LT"/>
        </w:rPr>
      </w:pPr>
      <w:r w:rsidRPr="001063B1">
        <w:rPr>
          <w:rFonts w:ascii="Times New Roman" w:hAnsi="Times New Roman"/>
          <w:sz w:val="24"/>
          <w:szCs w:val="24"/>
          <w:lang w:val="lt-LT"/>
        </w:rPr>
        <w:t>7</w:t>
      </w:r>
      <w:r w:rsidR="007F75AF" w:rsidRPr="001063B1">
        <w:rPr>
          <w:rFonts w:ascii="Times New Roman" w:hAnsi="Times New Roman"/>
          <w:sz w:val="24"/>
          <w:szCs w:val="24"/>
          <w:lang w:val="lt-LT"/>
        </w:rPr>
        <w:t xml:space="preserve">.2. Atsiradus aplinkybėms, dėl kurių </w:t>
      </w:r>
      <w:r w:rsidR="001F6447" w:rsidRPr="001063B1">
        <w:rPr>
          <w:rFonts w:ascii="Times New Roman" w:hAnsi="Times New Roman"/>
          <w:sz w:val="24"/>
          <w:szCs w:val="24"/>
          <w:lang w:val="lt-LT"/>
        </w:rPr>
        <w:t>Paslaugų teikėjas</w:t>
      </w:r>
      <w:r w:rsidR="007F75AF" w:rsidRPr="001063B1">
        <w:rPr>
          <w:rFonts w:ascii="Times New Roman" w:hAnsi="Times New Roman"/>
          <w:sz w:val="24"/>
          <w:szCs w:val="24"/>
          <w:lang w:val="lt-LT"/>
        </w:rPr>
        <w:t xml:space="preserve"> negali vykdyti sutartinių įsipareigojimų, </w:t>
      </w:r>
      <w:r w:rsidR="001F6447" w:rsidRPr="001063B1">
        <w:rPr>
          <w:rFonts w:ascii="Times New Roman" w:hAnsi="Times New Roman"/>
          <w:sz w:val="24"/>
          <w:szCs w:val="24"/>
          <w:lang w:val="lt-LT"/>
        </w:rPr>
        <w:t>Paslaugų teikėjas</w:t>
      </w:r>
      <w:r w:rsidR="007F75AF" w:rsidRPr="001063B1">
        <w:rPr>
          <w:rFonts w:ascii="Times New Roman" w:hAnsi="Times New Roman"/>
          <w:sz w:val="24"/>
          <w:szCs w:val="24"/>
          <w:lang w:val="lt-LT"/>
        </w:rPr>
        <w:t xml:space="preserve"> apie tai nedelsdamas privalo informuoti </w:t>
      </w:r>
      <w:r w:rsidR="001F6447" w:rsidRPr="001063B1">
        <w:rPr>
          <w:rFonts w:ascii="Times New Roman" w:hAnsi="Times New Roman"/>
          <w:sz w:val="24"/>
          <w:szCs w:val="24"/>
          <w:lang w:val="lt-LT"/>
        </w:rPr>
        <w:t>Paslaugų gavėją</w:t>
      </w:r>
      <w:r w:rsidR="007F75AF" w:rsidRPr="001063B1">
        <w:rPr>
          <w:rFonts w:ascii="Times New Roman" w:hAnsi="Times New Roman"/>
          <w:sz w:val="24"/>
          <w:szCs w:val="24"/>
          <w:lang w:val="lt-LT"/>
        </w:rPr>
        <w:t xml:space="preserve">, pateikdamas informaciją ir dokumentus, įrodančius sutartinių įsipareigojimų vykdymo negalimumą dėl aplinkybių, nepriklausančių nuo </w:t>
      </w:r>
      <w:r w:rsidR="001F6447" w:rsidRPr="001063B1">
        <w:rPr>
          <w:rFonts w:ascii="Times New Roman" w:hAnsi="Times New Roman"/>
          <w:sz w:val="24"/>
          <w:szCs w:val="24"/>
          <w:lang w:val="lt-LT"/>
        </w:rPr>
        <w:t>Paslaugų teikėjo</w:t>
      </w:r>
      <w:r w:rsidR="007F75AF" w:rsidRPr="001063B1">
        <w:rPr>
          <w:rFonts w:ascii="Times New Roman" w:hAnsi="Times New Roman"/>
          <w:sz w:val="24"/>
          <w:szCs w:val="24"/>
          <w:lang w:val="lt-LT"/>
        </w:rPr>
        <w:t xml:space="preserve">. Išnykus aplinkybėms, trukdžiusioms </w:t>
      </w:r>
      <w:r w:rsidR="001F6447" w:rsidRPr="001063B1">
        <w:rPr>
          <w:rFonts w:ascii="Times New Roman" w:hAnsi="Times New Roman"/>
          <w:sz w:val="24"/>
          <w:szCs w:val="24"/>
          <w:lang w:val="lt-LT"/>
        </w:rPr>
        <w:t>Paslaugų teikėjui</w:t>
      </w:r>
      <w:r w:rsidR="007F75AF" w:rsidRPr="001063B1">
        <w:rPr>
          <w:rFonts w:ascii="Times New Roman" w:hAnsi="Times New Roman"/>
          <w:sz w:val="24"/>
          <w:szCs w:val="24"/>
          <w:lang w:val="lt-LT"/>
        </w:rPr>
        <w:t xml:space="preserve"> vykdyti sutartinius įsipareigojimus, sustabdytų įsipareigojimų vykdymas atnaujinamas. </w:t>
      </w:r>
    </w:p>
    <w:p w14:paraId="3A52A7D5" w14:textId="77777777" w:rsidR="007F75AF" w:rsidRPr="001063B1" w:rsidRDefault="00C73366" w:rsidP="007F75AF">
      <w:pPr>
        <w:pStyle w:val="BodyText11"/>
        <w:tabs>
          <w:tab w:val="left" w:pos="1201"/>
        </w:tabs>
        <w:ind w:firstLine="634"/>
        <w:rPr>
          <w:rFonts w:ascii="Times New Roman" w:hAnsi="Times New Roman"/>
          <w:sz w:val="24"/>
          <w:szCs w:val="24"/>
          <w:lang w:val="lt-LT"/>
        </w:rPr>
      </w:pPr>
      <w:r w:rsidRPr="001063B1">
        <w:rPr>
          <w:rFonts w:ascii="Times New Roman" w:hAnsi="Times New Roman"/>
          <w:sz w:val="24"/>
          <w:szCs w:val="24"/>
          <w:lang w:val="lt-LT"/>
        </w:rPr>
        <w:t>7</w:t>
      </w:r>
      <w:r w:rsidR="007F75AF" w:rsidRPr="001063B1">
        <w:rPr>
          <w:rFonts w:ascii="Times New Roman" w:hAnsi="Times New Roman"/>
          <w:sz w:val="24"/>
          <w:szCs w:val="24"/>
          <w:lang w:val="lt-LT"/>
        </w:rPr>
        <w:t xml:space="preserve">.3. Jei </w:t>
      </w:r>
      <w:r w:rsidR="001F6447" w:rsidRPr="001063B1">
        <w:rPr>
          <w:rFonts w:ascii="Times New Roman" w:hAnsi="Times New Roman"/>
          <w:sz w:val="24"/>
          <w:szCs w:val="24"/>
          <w:lang w:val="lt-LT"/>
        </w:rPr>
        <w:t>Paslaugų teikėjo</w:t>
      </w:r>
      <w:r w:rsidR="007F75AF" w:rsidRPr="001063B1">
        <w:rPr>
          <w:rFonts w:ascii="Times New Roman" w:hAnsi="Times New Roman"/>
          <w:sz w:val="24"/>
          <w:szCs w:val="24"/>
          <w:lang w:val="lt-LT"/>
        </w:rPr>
        <w:t xml:space="preserve"> sutartinių įsipareigojimų vykdymas dėl priežasčių, nepriklausančių nuo </w:t>
      </w:r>
      <w:r w:rsidR="001F6447" w:rsidRPr="001063B1">
        <w:rPr>
          <w:rFonts w:ascii="Times New Roman" w:hAnsi="Times New Roman"/>
          <w:sz w:val="24"/>
          <w:szCs w:val="24"/>
          <w:lang w:val="lt-LT"/>
        </w:rPr>
        <w:t>Paslaugų teikėjo</w:t>
      </w:r>
      <w:r w:rsidR="007F75AF" w:rsidRPr="001063B1">
        <w:rPr>
          <w:rFonts w:ascii="Times New Roman" w:hAnsi="Times New Roman"/>
          <w:sz w:val="24"/>
          <w:szCs w:val="24"/>
          <w:lang w:val="lt-LT"/>
        </w:rPr>
        <w:t xml:space="preserve">, buvo sustabdytas laikotarpiui, ne trumpesniam nei 60 (šešiasdešimt) dienų, praėjus 60 (šešiasdešimt) dienų </w:t>
      </w:r>
      <w:r w:rsidR="001F6447" w:rsidRPr="001063B1">
        <w:rPr>
          <w:rFonts w:ascii="Times New Roman" w:hAnsi="Times New Roman"/>
          <w:sz w:val="24"/>
          <w:szCs w:val="24"/>
          <w:lang w:val="lt-LT"/>
        </w:rPr>
        <w:t>Paslaugų teikėjas</w:t>
      </w:r>
      <w:r w:rsidR="007F75AF" w:rsidRPr="001063B1">
        <w:rPr>
          <w:rFonts w:ascii="Times New Roman" w:hAnsi="Times New Roman"/>
          <w:sz w:val="24"/>
          <w:szCs w:val="24"/>
          <w:lang w:val="lt-LT"/>
        </w:rPr>
        <w:t xml:space="preserve"> gali rašytiniu pranešimu </w:t>
      </w:r>
      <w:r w:rsidR="001F6447" w:rsidRPr="001063B1">
        <w:rPr>
          <w:rFonts w:ascii="Times New Roman" w:hAnsi="Times New Roman"/>
          <w:sz w:val="24"/>
          <w:szCs w:val="24"/>
          <w:lang w:val="lt-LT"/>
        </w:rPr>
        <w:t>Paslaugų gavėjo</w:t>
      </w:r>
      <w:r w:rsidR="007F75AF" w:rsidRPr="001063B1">
        <w:rPr>
          <w:rFonts w:ascii="Times New Roman" w:hAnsi="Times New Roman"/>
          <w:sz w:val="24"/>
          <w:szCs w:val="24"/>
          <w:lang w:val="lt-LT"/>
        </w:rPr>
        <w:t xml:space="preserve"> pareikalauti atnaujinti Sutarties vykdymą per 14 (keturiolika) dienų arba nutraukti Sutartį.</w:t>
      </w:r>
    </w:p>
    <w:p w14:paraId="0FFD7431" w14:textId="77777777" w:rsidR="007F75AF" w:rsidRPr="001063B1" w:rsidRDefault="00C73366" w:rsidP="007F75AF">
      <w:pPr>
        <w:pStyle w:val="BodyText11"/>
        <w:tabs>
          <w:tab w:val="left" w:pos="1201"/>
        </w:tabs>
        <w:ind w:firstLine="634"/>
        <w:rPr>
          <w:rFonts w:ascii="Times New Roman" w:hAnsi="Times New Roman"/>
          <w:sz w:val="24"/>
          <w:szCs w:val="24"/>
          <w:lang w:val="lt-LT" w:eastAsia="lt-LT"/>
        </w:rPr>
      </w:pPr>
      <w:r w:rsidRPr="001063B1">
        <w:rPr>
          <w:rFonts w:ascii="Times New Roman" w:hAnsi="Times New Roman"/>
          <w:sz w:val="24"/>
          <w:szCs w:val="24"/>
          <w:lang w:val="lt-LT"/>
        </w:rPr>
        <w:t>7</w:t>
      </w:r>
      <w:r w:rsidR="007F75AF" w:rsidRPr="001063B1">
        <w:rPr>
          <w:rFonts w:ascii="Times New Roman" w:hAnsi="Times New Roman"/>
          <w:sz w:val="24"/>
          <w:szCs w:val="24"/>
          <w:lang w:val="lt-LT"/>
        </w:rPr>
        <w:t xml:space="preserve">.4. Tais atvejais, kai Sutarties vykdymo sustabdymas truko ilgiau nei Sutarties sustabdymo metu buvo likęs terminas iki </w:t>
      </w:r>
      <w:r w:rsidR="001F6447" w:rsidRPr="001063B1">
        <w:rPr>
          <w:rFonts w:ascii="Times New Roman" w:hAnsi="Times New Roman"/>
          <w:sz w:val="24"/>
          <w:szCs w:val="24"/>
          <w:lang w:val="lt-LT"/>
        </w:rPr>
        <w:t>Paslaugų teikėjo</w:t>
      </w:r>
      <w:r w:rsidR="007F75AF" w:rsidRPr="001063B1">
        <w:rPr>
          <w:rFonts w:ascii="Times New Roman" w:hAnsi="Times New Roman"/>
          <w:sz w:val="24"/>
          <w:szCs w:val="24"/>
          <w:lang w:val="lt-LT"/>
        </w:rPr>
        <w:t xml:space="preserve"> sutartinių įsipareigojimų įvykdymo pabaigos, po sustabdymo pratęsiant vykdymo terminą, pratęsimas turi būti t</w:t>
      </w:r>
      <w:r w:rsidR="007F75AF" w:rsidRPr="001063B1">
        <w:rPr>
          <w:rFonts w:ascii="Times New Roman" w:hAnsi="Times New Roman"/>
          <w:sz w:val="24"/>
          <w:szCs w:val="24"/>
          <w:lang w:val="lt-LT" w:eastAsia="lt-LT"/>
        </w:rPr>
        <w:t xml:space="preserve">am terminui, kuris sustabdymo metu buvo likęs iki </w:t>
      </w:r>
      <w:r w:rsidR="001F6447" w:rsidRPr="001063B1">
        <w:rPr>
          <w:rFonts w:ascii="Times New Roman" w:hAnsi="Times New Roman"/>
          <w:sz w:val="24"/>
          <w:szCs w:val="24"/>
          <w:lang w:val="lt-LT" w:eastAsia="lt-LT"/>
        </w:rPr>
        <w:t>Paslaugų teikėjo</w:t>
      </w:r>
      <w:r w:rsidR="007F75AF" w:rsidRPr="001063B1">
        <w:rPr>
          <w:rFonts w:ascii="Times New Roman" w:hAnsi="Times New Roman"/>
          <w:sz w:val="24"/>
          <w:szCs w:val="24"/>
          <w:lang w:val="lt-LT" w:eastAsia="lt-LT"/>
        </w:rPr>
        <w:t xml:space="preserve"> sutartinių įsipareigojimų įvykdymo pabaigos. </w:t>
      </w:r>
    </w:p>
    <w:p w14:paraId="095F3F2A" w14:textId="77777777" w:rsidR="007F75AF" w:rsidRPr="001063B1" w:rsidRDefault="00C73366" w:rsidP="007F75AF">
      <w:pPr>
        <w:pStyle w:val="BodyText11"/>
        <w:tabs>
          <w:tab w:val="left" w:pos="1201"/>
        </w:tabs>
        <w:ind w:firstLine="634"/>
        <w:rPr>
          <w:rFonts w:ascii="Times New Roman" w:hAnsi="Times New Roman"/>
          <w:sz w:val="24"/>
          <w:szCs w:val="24"/>
          <w:lang w:val="lt-LT"/>
        </w:rPr>
      </w:pPr>
      <w:r w:rsidRPr="001063B1">
        <w:rPr>
          <w:rFonts w:ascii="Times New Roman" w:hAnsi="Times New Roman"/>
          <w:sz w:val="24"/>
          <w:szCs w:val="24"/>
          <w:lang w:val="lt-LT"/>
        </w:rPr>
        <w:t>7</w:t>
      </w:r>
      <w:r w:rsidR="007F75AF" w:rsidRPr="001063B1">
        <w:rPr>
          <w:rFonts w:ascii="Times New Roman" w:hAnsi="Times New Roman"/>
          <w:sz w:val="24"/>
          <w:szCs w:val="24"/>
          <w:lang w:val="lt-LT"/>
        </w:rPr>
        <w:t xml:space="preserve">.5. Tais atvejais, kai Sutarties vykdymo sustabdymas truko trumpiau nei Sutarties sustabdymo metu buvo likęs terminas iki </w:t>
      </w:r>
      <w:r w:rsidR="001F6447" w:rsidRPr="001063B1">
        <w:rPr>
          <w:rFonts w:ascii="Times New Roman" w:hAnsi="Times New Roman"/>
          <w:sz w:val="24"/>
          <w:szCs w:val="24"/>
          <w:lang w:val="lt-LT"/>
        </w:rPr>
        <w:t>Paslaugų teikėjo</w:t>
      </w:r>
      <w:r w:rsidR="007F75AF" w:rsidRPr="001063B1">
        <w:rPr>
          <w:rFonts w:ascii="Times New Roman" w:hAnsi="Times New Roman"/>
          <w:sz w:val="24"/>
          <w:szCs w:val="24"/>
          <w:lang w:val="lt-LT"/>
        </w:rPr>
        <w:t xml:space="preserve"> sutartinių įsipareigojimų įvykdymo pabaigos, </w:t>
      </w:r>
      <w:r w:rsidR="001F6447" w:rsidRPr="001063B1">
        <w:rPr>
          <w:rFonts w:ascii="Times New Roman" w:hAnsi="Times New Roman"/>
          <w:sz w:val="24"/>
          <w:szCs w:val="24"/>
          <w:lang w:val="lt-LT"/>
        </w:rPr>
        <w:t>Paslaugų teikėjo</w:t>
      </w:r>
      <w:r w:rsidR="007F75AF" w:rsidRPr="001063B1">
        <w:rPr>
          <w:rFonts w:ascii="Times New Roman" w:hAnsi="Times New Roman"/>
          <w:sz w:val="24"/>
          <w:szCs w:val="24"/>
          <w:lang w:val="lt-LT"/>
        </w:rPr>
        <w:t xml:space="preserve"> sutartinių įsipareigojimų vykdymo terminas pratęsiamas tokiam laikotarpiui, kuriam jis buvo sustabdytas. </w:t>
      </w:r>
    </w:p>
    <w:p w14:paraId="2606ED0D" w14:textId="77777777" w:rsidR="007F75AF" w:rsidRPr="001063B1" w:rsidRDefault="00C73366" w:rsidP="007F75AF">
      <w:pPr>
        <w:pStyle w:val="BodyText11"/>
        <w:tabs>
          <w:tab w:val="left" w:pos="634"/>
          <w:tab w:val="left" w:pos="1059"/>
          <w:tab w:val="left" w:pos="1201"/>
        </w:tabs>
        <w:ind w:firstLine="634"/>
        <w:rPr>
          <w:rFonts w:ascii="Times New Roman" w:hAnsi="Times New Roman"/>
          <w:sz w:val="24"/>
          <w:szCs w:val="24"/>
          <w:lang w:val="lt-LT"/>
        </w:rPr>
      </w:pPr>
      <w:r w:rsidRPr="001063B1">
        <w:rPr>
          <w:rFonts w:ascii="Times New Roman" w:hAnsi="Times New Roman"/>
          <w:sz w:val="24"/>
          <w:szCs w:val="24"/>
          <w:lang w:val="lt-LT"/>
        </w:rPr>
        <w:t>7</w:t>
      </w:r>
      <w:r w:rsidR="007F75AF" w:rsidRPr="001063B1">
        <w:rPr>
          <w:rFonts w:ascii="Times New Roman" w:hAnsi="Times New Roman"/>
          <w:sz w:val="24"/>
          <w:szCs w:val="24"/>
          <w:lang w:val="lt-LT"/>
        </w:rPr>
        <w:t xml:space="preserve">.6. </w:t>
      </w:r>
      <w:r w:rsidR="00952C5C" w:rsidRPr="001063B1">
        <w:rPr>
          <w:rFonts w:ascii="Times New Roman" w:hAnsi="Times New Roman"/>
          <w:sz w:val="24"/>
          <w:szCs w:val="24"/>
          <w:lang w:val="lt-LT"/>
        </w:rPr>
        <w:t>Paslaugų gavėjas</w:t>
      </w:r>
      <w:r w:rsidR="007F75AF" w:rsidRPr="001063B1">
        <w:rPr>
          <w:rFonts w:ascii="Times New Roman" w:hAnsi="Times New Roman"/>
          <w:sz w:val="24"/>
          <w:szCs w:val="24"/>
          <w:lang w:val="lt-LT"/>
        </w:rPr>
        <w:t xml:space="preserve"> taip pat turi teisę sustabdyti </w:t>
      </w:r>
      <w:r w:rsidR="00952C5C" w:rsidRPr="001063B1">
        <w:rPr>
          <w:rFonts w:ascii="Times New Roman" w:hAnsi="Times New Roman"/>
          <w:sz w:val="24"/>
          <w:szCs w:val="24"/>
          <w:lang w:val="lt-LT"/>
        </w:rPr>
        <w:t>Paslaugų</w:t>
      </w:r>
      <w:r w:rsidR="007F75AF" w:rsidRPr="001063B1">
        <w:rPr>
          <w:rFonts w:ascii="Times New Roman" w:hAnsi="Times New Roman"/>
          <w:sz w:val="24"/>
          <w:szCs w:val="24"/>
          <w:lang w:val="lt-LT"/>
        </w:rPr>
        <w:t xml:space="preserve"> ar kurios nors jų dalies tiekimą, jeigu jam pagrįstai kyla įtarimų dėl tiekiamų </w:t>
      </w:r>
      <w:r w:rsidR="00952C5C" w:rsidRPr="001063B1">
        <w:rPr>
          <w:rFonts w:ascii="Times New Roman" w:hAnsi="Times New Roman"/>
          <w:sz w:val="24"/>
          <w:szCs w:val="24"/>
          <w:lang w:val="lt-LT"/>
        </w:rPr>
        <w:t>Paslaugų</w:t>
      </w:r>
      <w:r w:rsidR="007F75AF" w:rsidRPr="001063B1">
        <w:rPr>
          <w:rFonts w:ascii="Times New Roman" w:hAnsi="Times New Roman"/>
          <w:sz w:val="24"/>
          <w:szCs w:val="24"/>
          <w:lang w:val="lt-LT"/>
        </w:rPr>
        <w:t xml:space="preserve"> kokybės ir reikia laiko patikrinti bei įsitikinti tiekiamų </w:t>
      </w:r>
      <w:r w:rsidR="00952C5C" w:rsidRPr="001063B1">
        <w:rPr>
          <w:rFonts w:ascii="Times New Roman" w:hAnsi="Times New Roman"/>
          <w:sz w:val="24"/>
          <w:szCs w:val="24"/>
          <w:lang w:val="lt-LT"/>
        </w:rPr>
        <w:t>Paslaugų</w:t>
      </w:r>
      <w:r w:rsidR="007F75AF" w:rsidRPr="001063B1">
        <w:rPr>
          <w:rFonts w:ascii="Times New Roman" w:hAnsi="Times New Roman"/>
          <w:sz w:val="24"/>
          <w:szCs w:val="24"/>
          <w:lang w:val="lt-LT"/>
        </w:rPr>
        <w:t xml:space="preserve"> kokybe. Tokiu atveju </w:t>
      </w:r>
      <w:r w:rsidR="00952C5C" w:rsidRPr="001063B1">
        <w:rPr>
          <w:rFonts w:ascii="Times New Roman" w:hAnsi="Times New Roman"/>
          <w:sz w:val="24"/>
          <w:szCs w:val="24"/>
          <w:lang w:val="lt-LT"/>
        </w:rPr>
        <w:t>Paslaugų</w:t>
      </w:r>
      <w:r w:rsidR="007F75AF" w:rsidRPr="001063B1">
        <w:rPr>
          <w:rFonts w:ascii="Times New Roman" w:hAnsi="Times New Roman"/>
          <w:sz w:val="24"/>
          <w:szCs w:val="24"/>
          <w:lang w:val="lt-LT"/>
        </w:rPr>
        <w:t xml:space="preserve"> ar jų dalies tiekimo stabdymas galimas iki 5 (penkių) darbo dienų. Sustabdytų </w:t>
      </w:r>
      <w:r w:rsidR="00952C5C" w:rsidRPr="001063B1">
        <w:rPr>
          <w:rFonts w:ascii="Times New Roman" w:hAnsi="Times New Roman"/>
          <w:sz w:val="24"/>
          <w:szCs w:val="24"/>
          <w:lang w:val="lt-LT"/>
        </w:rPr>
        <w:t>Paslaugų</w:t>
      </w:r>
      <w:r w:rsidR="007F75AF" w:rsidRPr="001063B1">
        <w:rPr>
          <w:rFonts w:ascii="Times New Roman" w:hAnsi="Times New Roman"/>
          <w:sz w:val="24"/>
          <w:szCs w:val="24"/>
          <w:lang w:val="lt-LT"/>
        </w:rPr>
        <w:t xml:space="preserve"> ar jų dalies tiekimas atnaujinamas šios Sutarties </w:t>
      </w:r>
      <w:r w:rsidRPr="001063B1">
        <w:rPr>
          <w:rFonts w:ascii="Times New Roman" w:hAnsi="Times New Roman"/>
          <w:sz w:val="24"/>
          <w:szCs w:val="24"/>
          <w:lang w:val="lt-LT"/>
        </w:rPr>
        <w:t>7</w:t>
      </w:r>
      <w:r w:rsidR="007F75AF" w:rsidRPr="001063B1">
        <w:rPr>
          <w:rFonts w:ascii="Times New Roman" w:hAnsi="Times New Roman"/>
          <w:sz w:val="24"/>
          <w:szCs w:val="24"/>
          <w:lang w:val="lt-LT"/>
        </w:rPr>
        <w:t xml:space="preserve">.4 ir </w:t>
      </w:r>
      <w:r w:rsidRPr="001063B1">
        <w:rPr>
          <w:rFonts w:ascii="Times New Roman" w:hAnsi="Times New Roman"/>
          <w:sz w:val="24"/>
          <w:szCs w:val="24"/>
          <w:lang w:val="lt-LT"/>
        </w:rPr>
        <w:t>7</w:t>
      </w:r>
      <w:r w:rsidR="007F75AF" w:rsidRPr="001063B1">
        <w:rPr>
          <w:rFonts w:ascii="Times New Roman" w:hAnsi="Times New Roman"/>
          <w:sz w:val="24"/>
          <w:szCs w:val="24"/>
          <w:lang w:val="lt-LT"/>
        </w:rPr>
        <w:t xml:space="preserve">.5 papunkčiuose nustatyta tvarka. </w:t>
      </w:r>
      <w:r w:rsidR="00952C5C" w:rsidRPr="001063B1">
        <w:rPr>
          <w:rFonts w:ascii="Times New Roman" w:hAnsi="Times New Roman"/>
          <w:sz w:val="24"/>
          <w:szCs w:val="24"/>
          <w:lang w:val="lt-LT"/>
        </w:rPr>
        <w:t>Paslaugų gavėjo</w:t>
      </w:r>
      <w:r w:rsidR="007F75AF" w:rsidRPr="001063B1">
        <w:rPr>
          <w:rFonts w:ascii="Times New Roman" w:hAnsi="Times New Roman"/>
          <w:sz w:val="24"/>
          <w:szCs w:val="24"/>
          <w:lang w:val="lt-LT"/>
        </w:rPr>
        <w:t xml:space="preserve"> galimybė pasinaudoti šia teise negali priklausyti nuo </w:t>
      </w:r>
      <w:r w:rsidR="00952C5C" w:rsidRPr="001063B1">
        <w:rPr>
          <w:rFonts w:ascii="Times New Roman" w:hAnsi="Times New Roman"/>
          <w:sz w:val="24"/>
          <w:szCs w:val="24"/>
          <w:lang w:val="lt-LT"/>
        </w:rPr>
        <w:t>Paslaugų teikėjo</w:t>
      </w:r>
      <w:r w:rsidR="007F75AF" w:rsidRPr="001063B1">
        <w:rPr>
          <w:rFonts w:ascii="Times New Roman" w:hAnsi="Times New Roman"/>
          <w:sz w:val="24"/>
          <w:szCs w:val="24"/>
          <w:lang w:val="lt-LT"/>
        </w:rPr>
        <w:t xml:space="preserve"> valios ar būti jo įtakojama.</w:t>
      </w:r>
    </w:p>
    <w:p w14:paraId="72C0C770" w14:textId="77777777" w:rsidR="007F75AF" w:rsidRPr="001063B1" w:rsidRDefault="00C73366" w:rsidP="007F75AF">
      <w:pPr>
        <w:pStyle w:val="BodyText11"/>
        <w:tabs>
          <w:tab w:val="left" w:pos="634"/>
          <w:tab w:val="left" w:pos="1059"/>
          <w:tab w:val="left" w:pos="1201"/>
        </w:tabs>
        <w:ind w:firstLine="634"/>
        <w:rPr>
          <w:rFonts w:ascii="Times New Roman" w:hAnsi="Times New Roman"/>
          <w:sz w:val="24"/>
          <w:szCs w:val="24"/>
          <w:lang w:val="lt-LT"/>
        </w:rPr>
      </w:pPr>
      <w:r w:rsidRPr="001063B1">
        <w:rPr>
          <w:rFonts w:ascii="Times New Roman" w:hAnsi="Times New Roman"/>
          <w:sz w:val="24"/>
          <w:szCs w:val="24"/>
          <w:lang w:val="lt-LT"/>
        </w:rPr>
        <w:t>7</w:t>
      </w:r>
      <w:r w:rsidR="007F75AF" w:rsidRPr="001063B1">
        <w:rPr>
          <w:rFonts w:ascii="Times New Roman" w:hAnsi="Times New Roman"/>
          <w:sz w:val="24"/>
          <w:szCs w:val="24"/>
          <w:lang w:val="lt-LT"/>
        </w:rPr>
        <w:t xml:space="preserve">.7. Sutartinių įsipareigojimų vykdymo sustabdymas visais Sutartyje numatytais atvejais turi būti raštiškas, nurodant priežastis ir sustabdymo terminą, bei pridedant dokumentus, patvirtinančius sustabdymo pagrindą (jeigu tokie yra). </w:t>
      </w:r>
    </w:p>
    <w:p w14:paraId="68B00AF9" w14:textId="77777777" w:rsidR="007F75AF" w:rsidRPr="001063B1" w:rsidRDefault="007F75AF" w:rsidP="007A73B9">
      <w:pPr>
        <w:shd w:val="clear" w:color="auto" w:fill="FFFFFF"/>
        <w:tabs>
          <w:tab w:val="left" w:pos="540"/>
          <w:tab w:val="left" w:pos="9720"/>
        </w:tabs>
        <w:spacing w:after="0" w:line="240" w:lineRule="auto"/>
        <w:ind w:right="-82" w:firstLine="709"/>
        <w:jc w:val="both"/>
      </w:pPr>
    </w:p>
    <w:p w14:paraId="44A1D2E4" w14:textId="77777777" w:rsidR="006F0872" w:rsidRPr="001063B1" w:rsidRDefault="007F75AF" w:rsidP="007A73B9">
      <w:pPr>
        <w:spacing w:after="0" w:line="240" w:lineRule="auto"/>
        <w:jc w:val="center"/>
        <w:rPr>
          <w:b/>
          <w:bCs/>
        </w:rPr>
      </w:pPr>
      <w:r w:rsidRPr="001063B1">
        <w:rPr>
          <w:b/>
          <w:bCs/>
        </w:rPr>
        <w:t>8</w:t>
      </w:r>
      <w:r w:rsidR="006F0872" w:rsidRPr="001063B1">
        <w:rPr>
          <w:b/>
          <w:bCs/>
        </w:rPr>
        <w:t>. KITOS</w:t>
      </w:r>
      <w:r w:rsidR="00116167" w:rsidRPr="001063B1">
        <w:rPr>
          <w:b/>
          <w:bCs/>
        </w:rPr>
        <w:t xml:space="preserve"> </w:t>
      </w:r>
      <w:r w:rsidR="006F0872" w:rsidRPr="001063B1">
        <w:rPr>
          <w:b/>
          <w:bCs/>
        </w:rPr>
        <w:t>SĄLYGOS</w:t>
      </w:r>
    </w:p>
    <w:p w14:paraId="0F2445E7" w14:textId="77777777" w:rsidR="006F0872" w:rsidRPr="001063B1" w:rsidRDefault="006F0872" w:rsidP="007A73B9">
      <w:pPr>
        <w:spacing w:after="0" w:line="240" w:lineRule="auto"/>
        <w:ind w:firstLine="709"/>
        <w:jc w:val="center"/>
        <w:rPr>
          <w:b/>
          <w:bCs/>
        </w:rPr>
      </w:pPr>
    </w:p>
    <w:p w14:paraId="7D9A76EC" w14:textId="22A0EFFD" w:rsidR="008403B2" w:rsidRPr="001063B1" w:rsidRDefault="007F75AF" w:rsidP="002522AF">
      <w:pPr>
        <w:shd w:val="clear" w:color="auto" w:fill="FFFFFF"/>
        <w:spacing w:after="0" w:line="240" w:lineRule="auto"/>
        <w:ind w:firstLine="709"/>
        <w:jc w:val="both"/>
      </w:pPr>
      <w:r w:rsidRPr="001063B1">
        <w:lastRenderedPageBreak/>
        <w:t>8</w:t>
      </w:r>
      <w:r w:rsidR="003F6415" w:rsidRPr="001063B1">
        <w:t xml:space="preserve">.1. Sutarties sąlygos Sutarties galiojimo laikotarpiu negali būti keičiamos, išskyrus Viešųjų pirkimų įstatymo 89 straipsnyje numatytas išimtis. Visi Sutarties pakeitimai galioja tik tada, kai jie sudaryti raštu ir pasirašyti abiejų Šalių įgaliotų atstovų originaliais </w:t>
      </w:r>
      <w:r w:rsidR="007906F0" w:rsidRPr="001063B1">
        <w:t xml:space="preserve">arba teisės aktų reikalavimus atitinkančiais elektroniniais </w:t>
      </w:r>
      <w:r w:rsidR="003F6415" w:rsidRPr="001063B1">
        <w:t xml:space="preserve">parašais – tokie Sutarties pakeitimai įsigalioja nuo abiejų Šalių pasirašymo momento, jei juose nėra nurodyta kitaip. </w:t>
      </w:r>
      <w:r w:rsidR="008403B2" w:rsidRPr="001063B1">
        <w:t>Sutartyje nurodyti Šalių rekvizitai, atsakingi asmenys ir jų kontaktiniai duomenys gali būti keičiami informuojant kitą Sutarties Šalį Sutartyje numatytu būdu nedarant Sutarties pakeitimo, tokį raštą laikant neatskiriama Sutarties dalimi.</w:t>
      </w:r>
    </w:p>
    <w:p w14:paraId="29D12AEE" w14:textId="77777777" w:rsidR="003F6415" w:rsidRPr="001063B1" w:rsidRDefault="007F75AF" w:rsidP="007A73B9">
      <w:pPr>
        <w:shd w:val="clear" w:color="auto" w:fill="FFFFFF"/>
        <w:spacing w:after="0" w:line="240" w:lineRule="auto"/>
        <w:ind w:firstLine="709"/>
        <w:jc w:val="both"/>
        <w:rPr>
          <w:spacing w:val="-2"/>
        </w:rPr>
      </w:pPr>
      <w:r w:rsidRPr="001063B1">
        <w:t>8</w:t>
      </w:r>
      <w:r w:rsidR="003F6415" w:rsidRPr="001063B1">
        <w:t>.2. Nei viena Šalis neturi teisės perleisti visų ar dalies teisių ir pareigų pagal šią Sutartį jokiai trečiajai šaliai be išankstinio rašytinio kitos Šalies sutikimo.</w:t>
      </w:r>
    </w:p>
    <w:p w14:paraId="5868B537" w14:textId="77777777" w:rsidR="003F6415" w:rsidRPr="001063B1" w:rsidRDefault="007F75AF" w:rsidP="007A73B9">
      <w:pPr>
        <w:shd w:val="clear" w:color="auto" w:fill="FFFFFF"/>
        <w:spacing w:after="0" w:line="240" w:lineRule="auto"/>
        <w:ind w:firstLine="709"/>
        <w:jc w:val="both"/>
        <w:rPr>
          <w:spacing w:val="-2"/>
        </w:rPr>
      </w:pPr>
      <w:r w:rsidRPr="001063B1">
        <w:rPr>
          <w:spacing w:val="-2"/>
        </w:rPr>
        <w:t>8</w:t>
      </w:r>
      <w:r w:rsidR="003F6415" w:rsidRPr="001063B1">
        <w:rPr>
          <w:spacing w:val="-2"/>
        </w:rPr>
        <w:t>.3. Visi ginčai, kylantys dėl Sutarties, sprendžiami gera valia ir bendru Šalių sutarimu. Nepavykus ginčo išspręsti derybomis per 30 (trisdešimt) kalendorinių dienų nuo derybų pradžios, bet koks ginčas sprendžiamas Lietuvos Respublikos teismuose. Derybų pradžia laikoma diena, kurią viena iš Šalių pateikė prašymą raštu kitai Šaliai su siūlymu pradėti derybas.</w:t>
      </w:r>
    </w:p>
    <w:p w14:paraId="43FCE722" w14:textId="77777777" w:rsidR="003F6415" w:rsidRPr="001063B1" w:rsidRDefault="007F75AF" w:rsidP="007A73B9">
      <w:pPr>
        <w:shd w:val="clear" w:color="auto" w:fill="FFFFFF"/>
        <w:spacing w:after="0" w:line="240" w:lineRule="auto"/>
        <w:ind w:firstLine="709"/>
        <w:jc w:val="both"/>
        <w:rPr>
          <w:spacing w:val="-2"/>
        </w:rPr>
      </w:pPr>
      <w:r w:rsidRPr="001063B1">
        <w:rPr>
          <w:color w:val="000000"/>
        </w:rPr>
        <w:t>8</w:t>
      </w:r>
      <w:r w:rsidR="003F6415" w:rsidRPr="001063B1">
        <w:rPr>
          <w:color w:val="000000"/>
        </w:rPr>
        <w:t xml:space="preserve">.4. Sutarčiai aiškinti ir ginčams spręsti taikoma Lietuvos Respublikos teisė.  </w:t>
      </w:r>
    </w:p>
    <w:p w14:paraId="583BC942" w14:textId="77777777" w:rsidR="003F6415" w:rsidRPr="001063B1" w:rsidRDefault="007F75AF" w:rsidP="007A73B9">
      <w:pPr>
        <w:shd w:val="clear" w:color="auto" w:fill="FFFFFF"/>
        <w:spacing w:after="0" w:line="240" w:lineRule="auto"/>
        <w:ind w:firstLine="709"/>
        <w:jc w:val="both"/>
        <w:rPr>
          <w:spacing w:val="-2"/>
        </w:rPr>
      </w:pPr>
      <w:r w:rsidRPr="001063B1">
        <w:rPr>
          <w:spacing w:val="-2"/>
        </w:rPr>
        <w:t>8</w:t>
      </w:r>
      <w:r w:rsidR="003F6415" w:rsidRPr="001063B1">
        <w:rPr>
          <w:spacing w:val="-2"/>
        </w:rPr>
        <w:t>.5. Šalių tarpusavio santykiai, neaptarti Sutartyje, reguliuojami Civilinio kodekso ir kitų teisės aktų nustatyta tvarka.</w:t>
      </w:r>
    </w:p>
    <w:p w14:paraId="08A4D4E1" w14:textId="77777777" w:rsidR="003F6415" w:rsidRPr="001063B1" w:rsidRDefault="007F75AF" w:rsidP="007A73B9">
      <w:pPr>
        <w:pStyle w:val="Betarp"/>
        <w:ind w:firstLine="709"/>
        <w:jc w:val="both"/>
      </w:pPr>
      <w:r w:rsidRPr="001063B1">
        <w:rPr>
          <w:spacing w:val="-2"/>
        </w:rPr>
        <w:t>8</w:t>
      </w:r>
      <w:r w:rsidR="003F6415" w:rsidRPr="001063B1">
        <w:rPr>
          <w:spacing w:val="-2"/>
        </w:rPr>
        <w:t xml:space="preserve">.6. </w:t>
      </w:r>
      <w:r w:rsidR="003F6415" w:rsidRPr="001063B1">
        <w:t>Visi Sutarties priedai, Šalių pasirašyti susitarimai dėl Sutarties pakeitimo ir (ar) papildymo yra neatskiriama Sutarties dalis.</w:t>
      </w:r>
    </w:p>
    <w:p w14:paraId="36875E6E" w14:textId="77777777" w:rsidR="003F6415" w:rsidRPr="001063B1" w:rsidRDefault="007F75AF" w:rsidP="007A73B9">
      <w:pPr>
        <w:shd w:val="clear" w:color="auto" w:fill="FFFFFF"/>
        <w:spacing w:after="0" w:line="240" w:lineRule="auto"/>
        <w:ind w:firstLine="709"/>
        <w:jc w:val="both"/>
        <w:rPr>
          <w:spacing w:val="-2"/>
        </w:rPr>
      </w:pPr>
      <w:r w:rsidRPr="001063B1">
        <w:rPr>
          <w:spacing w:val="-2"/>
        </w:rPr>
        <w:t>8</w:t>
      </w:r>
      <w:r w:rsidR="003F6415" w:rsidRPr="001063B1">
        <w:rPr>
          <w:spacing w:val="-2"/>
        </w:rPr>
        <w:t>.7. Sutartis sudaryta 2 (dviem) egzemplioriais, turinčiais vienodą teisinę galią, po vieną kiekvienai Šaliai.</w:t>
      </w:r>
    </w:p>
    <w:p w14:paraId="023E7FA0" w14:textId="77777777" w:rsidR="003F6415" w:rsidRPr="001063B1" w:rsidRDefault="007F75AF" w:rsidP="007A73B9">
      <w:pPr>
        <w:shd w:val="clear" w:color="auto" w:fill="FFFFFF"/>
        <w:spacing w:after="0" w:line="240" w:lineRule="auto"/>
        <w:ind w:right="-82" w:firstLine="709"/>
        <w:jc w:val="both"/>
      </w:pPr>
      <w:r w:rsidRPr="001063B1">
        <w:t>8</w:t>
      </w:r>
      <w:r w:rsidR="003F6415" w:rsidRPr="001063B1">
        <w:t>.8. Sutarties priedai:</w:t>
      </w:r>
    </w:p>
    <w:p w14:paraId="32B2D28D" w14:textId="34D3EBAD" w:rsidR="003F6415" w:rsidRPr="001063B1" w:rsidRDefault="003F6415" w:rsidP="007A73B9">
      <w:pPr>
        <w:shd w:val="clear" w:color="auto" w:fill="FFFFFF"/>
        <w:spacing w:after="0" w:line="240" w:lineRule="auto"/>
        <w:ind w:right="-82" w:firstLine="709"/>
        <w:jc w:val="both"/>
        <w:rPr>
          <w:spacing w:val="-2"/>
        </w:rPr>
      </w:pPr>
      <w:r w:rsidRPr="001063B1">
        <w:rPr>
          <w:bCs/>
        </w:rPr>
        <w:t>1 priedas „T</w:t>
      </w:r>
      <w:r w:rsidRPr="001063B1">
        <w:rPr>
          <w:spacing w:val="-2"/>
        </w:rPr>
        <w:t>echninė specifikacija“</w:t>
      </w:r>
      <w:r w:rsidR="00EF61F7" w:rsidRPr="001063B1">
        <w:rPr>
          <w:spacing w:val="-2"/>
        </w:rPr>
        <w:t xml:space="preserve">, </w:t>
      </w:r>
      <w:r w:rsidR="00F33769" w:rsidRPr="001063B1">
        <w:rPr>
          <w:spacing w:val="-2"/>
        </w:rPr>
        <w:t xml:space="preserve">3 </w:t>
      </w:r>
      <w:r w:rsidR="00EF61F7" w:rsidRPr="001063B1">
        <w:rPr>
          <w:spacing w:val="-2"/>
        </w:rPr>
        <w:t>lapai</w:t>
      </w:r>
      <w:r w:rsidRPr="001063B1">
        <w:rPr>
          <w:spacing w:val="-2"/>
        </w:rPr>
        <w:t>;</w:t>
      </w:r>
    </w:p>
    <w:p w14:paraId="11443243" w14:textId="7B085F30" w:rsidR="003F6415" w:rsidRPr="001063B1" w:rsidRDefault="003F6415" w:rsidP="007A73B9">
      <w:pPr>
        <w:shd w:val="clear" w:color="auto" w:fill="FFFFFF"/>
        <w:spacing w:after="0" w:line="240" w:lineRule="auto"/>
        <w:ind w:right="-82" w:firstLine="709"/>
        <w:jc w:val="both"/>
      </w:pPr>
      <w:r w:rsidRPr="001063B1">
        <w:rPr>
          <w:bCs/>
        </w:rPr>
        <w:t xml:space="preserve">2 priedas „Paslaugų </w:t>
      </w:r>
      <w:r w:rsidRPr="001063B1">
        <w:rPr>
          <w:spacing w:val="-2"/>
        </w:rPr>
        <w:t>teikėjo pasiūlymas“</w:t>
      </w:r>
      <w:r w:rsidR="00EF61F7" w:rsidRPr="001063B1">
        <w:rPr>
          <w:spacing w:val="-2"/>
        </w:rPr>
        <w:t xml:space="preserve">, </w:t>
      </w:r>
      <w:r w:rsidR="00F33769" w:rsidRPr="001063B1">
        <w:rPr>
          <w:spacing w:val="-2"/>
        </w:rPr>
        <w:t>2</w:t>
      </w:r>
      <w:r w:rsidR="00EF61F7" w:rsidRPr="001063B1">
        <w:rPr>
          <w:spacing w:val="-2"/>
        </w:rPr>
        <w:t xml:space="preserve"> lapai</w:t>
      </w:r>
      <w:r w:rsidRPr="001063B1">
        <w:rPr>
          <w:spacing w:val="-2"/>
        </w:rPr>
        <w:t>;</w:t>
      </w:r>
    </w:p>
    <w:p w14:paraId="0048DFF4" w14:textId="77777777" w:rsidR="006F0872" w:rsidRPr="001063B1" w:rsidRDefault="006F0872" w:rsidP="006F0872">
      <w:pPr>
        <w:shd w:val="clear" w:color="auto" w:fill="FFFFFF"/>
        <w:tabs>
          <w:tab w:val="center" w:pos="4895"/>
          <w:tab w:val="right" w:pos="9071"/>
        </w:tabs>
        <w:spacing w:after="0" w:line="240" w:lineRule="auto"/>
        <w:ind w:left="720"/>
        <w:rPr>
          <w:b/>
          <w:bCs/>
        </w:rPr>
      </w:pPr>
    </w:p>
    <w:p w14:paraId="06C43C2E" w14:textId="77777777" w:rsidR="006F0872" w:rsidRPr="001063B1" w:rsidRDefault="00EF61F7" w:rsidP="006F0872">
      <w:pPr>
        <w:shd w:val="clear" w:color="auto" w:fill="FFFFFF"/>
        <w:tabs>
          <w:tab w:val="center" w:pos="4895"/>
          <w:tab w:val="right" w:pos="9071"/>
        </w:tabs>
        <w:spacing w:after="0" w:line="240" w:lineRule="auto"/>
        <w:ind w:left="720"/>
        <w:jc w:val="center"/>
        <w:rPr>
          <w:b/>
          <w:bCs/>
        </w:rPr>
      </w:pPr>
      <w:r w:rsidRPr="001063B1">
        <w:rPr>
          <w:b/>
          <w:bCs/>
        </w:rPr>
        <w:t>8</w:t>
      </w:r>
      <w:r w:rsidR="006F0872" w:rsidRPr="001063B1">
        <w:rPr>
          <w:b/>
          <w:bCs/>
        </w:rPr>
        <w:t>. ŠALIŲ REKVIZITAI</w:t>
      </w:r>
    </w:p>
    <w:p w14:paraId="31456E74" w14:textId="77777777" w:rsidR="00EA7CDB" w:rsidRPr="001063B1" w:rsidRDefault="00EA7CDB" w:rsidP="006F0872">
      <w:pPr>
        <w:shd w:val="clear" w:color="auto" w:fill="FFFFFF"/>
        <w:tabs>
          <w:tab w:val="center" w:pos="4895"/>
          <w:tab w:val="right" w:pos="9071"/>
        </w:tabs>
        <w:spacing w:after="0" w:line="240" w:lineRule="auto"/>
        <w:ind w:left="720"/>
        <w:jc w:val="center"/>
        <w:rPr>
          <w:b/>
          <w:bCs/>
        </w:rPr>
      </w:pPr>
    </w:p>
    <w:tbl>
      <w:tblPr>
        <w:tblW w:w="9603" w:type="dxa"/>
        <w:tblInd w:w="-106" w:type="dxa"/>
        <w:tblLook w:val="0000" w:firstRow="0" w:lastRow="0" w:firstColumn="0" w:lastColumn="0" w:noHBand="0" w:noVBand="0"/>
      </w:tblPr>
      <w:tblGrid>
        <w:gridCol w:w="4937"/>
        <w:gridCol w:w="4666"/>
      </w:tblGrid>
      <w:tr w:rsidR="004C46AD" w:rsidRPr="005D64E0" w14:paraId="3CCEEE27" w14:textId="77777777" w:rsidTr="008A0693">
        <w:trPr>
          <w:trHeight w:val="4917"/>
        </w:trPr>
        <w:tc>
          <w:tcPr>
            <w:tcW w:w="4937" w:type="dxa"/>
          </w:tcPr>
          <w:p w14:paraId="4FAB33C5" w14:textId="77777777" w:rsidR="004C46AD" w:rsidRPr="001063B1" w:rsidRDefault="004C46AD" w:rsidP="004C46AD">
            <w:pPr>
              <w:spacing w:after="0" w:line="240" w:lineRule="auto"/>
              <w:rPr>
                <w:b/>
              </w:rPr>
            </w:pPr>
            <w:r w:rsidRPr="001063B1">
              <w:rPr>
                <w:b/>
              </w:rPr>
              <w:t>PASLAUGŲ GAVĖJAS</w:t>
            </w:r>
          </w:p>
          <w:p w14:paraId="75EDDCC6" w14:textId="77777777" w:rsidR="004C46AD" w:rsidRPr="001063B1" w:rsidRDefault="004C46AD" w:rsidP="004C46AD">
            <w:pPr>
              <w:spacing w:after="0" w:line="240" w:lineRule="auto"/>
            </w:pPr>
          </w:p>
          <w:p w14:paraId="413B961C" w14:textId="77777777" w:rsidR="004C46AD" w:rsidRPr="001063B1" w:rsidRDefault="004C46AD" w:rsidP="004C46AD">
            <w:pPr>
              <w:spacing w:after="0" w:line="240" w:lineRule="auto"/>
              <w:rPr>
                <w:b/>
                <w:bCs/>
              </w:rPr>
            </w:pPr>
            <w:r w:rsidRPr="001063B1">
              <w:rPr>
                <w:b/>
                <w:bCs/>
              </w:rPr>
              <w:t>Nacionalinė teismų administracija</w:t>
            </w:r>
          </w:p>
          <w:p w14:paraId="25FA8584" w14:textId="77777777" w:rsidR="004C46AD" w:rsidRPr="001063B1" w:rsidRDefault="004C46AD" w:rsidP="004C46AD">
            <w:pPr>
              <w:spacing w:after="0" w:line="240" w:lineRule="auto"/>
            </w:pPr>
          </w:p>
          <w:p w14:paraId="16E0EE86" w14:textId="77777777" w:rsidR="004C46AD" w:rsidRPr="001063B1" w:rsidRDefault="004C46AD" w:rsidP="004C46AD">
            <w:pPr>
              <w:spacing w:after="0" w:line="240" w:lineRule="auto"/>
            </w:pPr>
            <w:r w:rsidRPr="001063B1">
              <w:t>Juridinio asmens kodas 188724424</w:t>
            </w:r>
          </w:p>
          <w:p w14:paraId="4E2B4ECA" w14:textId="77777777" w:rsidR="004C46AD" w:rsidRPr="001063B1" w:rsidRDefault="004C46AD" w:rsidP="004C46AD">
            <w:pPr>
              <w:spacing w:after="0" w:line="240" w:lineRule="auto"/>
            </w:pPr>
            <w:r w:rsidRPr="001063B1">
              <w:t>L. Sapiegos g. 15, LT-10312, Vilnius</w:t>
            </w:r>
            <w:r w:rsidRPr="001063B1">
              <w:br/>
              <w:t>Tel. +370 5 268 5186</w:t>
            </w:r>
          </w:p>
          <w:p w14:paraId="6EC04745" w14:textId="77777777" w:rsidR="006B028D" w:rsidRPr="001063B1" w:rsidRDefault="004C46AD" w:rsidP="006B028D">
            <w:pPr>
              <w:spacing w:after="0" w:line="240" w:lineRule="auto"/>
            </w:pPr>
            <w:r w:rsidRPr="001063B1">
              <w:t xml:space="preserve">Elektroninis paštas: </w:t>
            </w:r>
            <w:hyperlink r:id="rId12" w:history="1">
              <w:r w:rsidRPr="001063B1">
                <w:rPr>
                  <w:rStyle w:val="Hipersaitas"/>
                </w:rPr>
                <w:t>info@teismai.lt</w:t>
              </w:r>
            </w:hyperlink>
            <w:r w:rsidRPr="001063B1">
              <w:br/>
            </w:r>
            <w:r w:rsidR="006B028D" w:rsidRPr="001063B1">
              <w:t xml:space="preserve">A. s. </w:t>
            </w:r>
            <w:r w:rsidR="006B028D" w:rsidRPr="001063B1">
              <w:rPr>
                <w:lang w:val="nb-NO"/>
              </w:rPr>
              <w:t>LT20 4040 0636 1000 0767</w:t>
            </w:r>
          </w:p>
          <w:p w14:paraId="617B1A53" w14:textId="77777777" w:rsidR="006B028D" w:rsidRPr="001063B1" w:rsidRDefault="006B028D" w:rsidP="006B028D">
            <w:pPr>
              <w:spacing w:after="0" w:line="240" w:lineRule="auto"/>
            </w:pPr>
            <w:r w:rsidRPr="001063B1">
              <w:t xml:space="preserve">Lietuvos Respublikos finansų ministerija, </w:t>
            </w:r>
          </w:p>
          <w:p w14:paraId="4AADD085" w14:textId="77777777" w:rsidR="006B028D" w:rsidRPr="001063B1" w:rsidRDefault="006B028D" w:rsidP="006B028D">
            <w:pPr>
              <w:spacing w:after="0" w:line="240" w:lineRule="auto"/>
            </w:pPr>
            <w:r w:rsidRPr="001063B1">
              <w:t>Finansų įstaigos kodas 40400</w:t>
            </w:r>
          </w:p>
          <w:p w14:paraId="1CBA3F79" w14:textId="09256D83" w:rsidR="004C46AD" w:rsidRPr="001063B1" w:rsidRDefault="004C46AD" w:rsidP="004C46AD">
            <w:pPr>
              <w:spacing w:after="0" w:line="240" w:lineRule="auto"/>
            </w:pPr>
          </w:p>
          <w:p w14:paraId="3E558736" w14:textId="77777777" w:rsidR="00B17518" w:rsidRPr="001063B1" w:rsidRDefault="00B17518" w:rsidP="004C46AD">
            <w:pPr>
              <w:spacing w:after="0" w:line="240" w:lineRule="auto"/>
            </w:pPr>
          </w:p>
          <w:p w14:paraId="224E4F50" w14:textId="62C518AD" w:rsidR="004C3904" w:rsidRPr="001063B1" w:rsidRDefault="00F33769" w:rsidP="004C3904">
            <w:pPr>
              <w:spacing w:after="0" w:line="240" w:lineRule="auto"/>
              <w:rPr>
                <w:iCs/>
              </w:rPr>
            </w:pPr>
            <w:r w:rsidRPr="001063B1">
              <w:rPr>
                <w:iCs/>
              </w:rPr>
              <w:t>Direktoriaus pavaduotojas</w:t>
            </w:r>
          </w:p>
          <w:p w14:paraId="1B312F08" w14:textId="77777777" w:rsidR="004C46AD" w:rsidRPr="001063B1" w:rsidRDefault="004C46AD" w:rsidP="004C46AD">
            <w:pPr>
              <w:spacing w:after="0" w:line="240" w:lineRule="auto"/>
            </w:pPr>
            <w:r w:rsidRPr="001063B1">
              <w:t>__________________________</w:t>
            </w:r>
          </w:p>
          <w:p w14:paraId="5027BE5D" w14:textId="2C85C5E0" w:rsidR="004C3904" w:rsidRPr="001063B1" w:rsidRDefault="00F33769" w:rsidP="00F33769">
            <w:pPr>
              <w:spacing w:after="0" w:line="240" w:lineRule="auto"/>
            </w:pPr>
            <w:r w:rsidRPr="001063B1">
              <w:t>Antanas Jatkevičius</w:t>
            </w:r>
          </w:p>
          <w:p w14:paraId="392FBB30" w14:textId="314571B3" w:rsidR="004C46AD" w:rsidRPr="001063B1" w:rsidRDefault="00EA7CDB" w:rsidP="00EA7CDB">
            <w:pPr>
              <w:spacing w:after="0" w:line="240" w:lineRule="auto"/>
              <w:jc w:val="center"/>
            </w:pPr>
            <w:r w:rsidRPr="001063B1">
              <w:t xml:space="preserve">       A.V.</w:t>
            </w:r>
          </w:p>
        </w:tc>
        <w:tc>
          <w:tcPr>
            <w:tcW w:w="4666" w:type="dxa"/>
          </w:tcPr>
          <w:p w14:paraId="772CFCF9" w14:textId="77777777" w:rsidR="004C46AD" w:rsidRPr="001063B1" w:rsidRDefault="004C46AD" w:rsidP="004C46AD">
            <w:pPr>
              <w:spacing w:after="0" w:line="240" w:lineRule="auto"/>
              <w:rPr>
                <w:b/>
              </w:rPr>
            </w:pPr>
            <w:r w:rsidRPr="001063B1">
              <w:rPr>
                <w:b/>
              </w:rPr>
              <w:t>PASLAUGŲ TEIKĖJAS</w:t>
            </w:r>
          </w:p>
          <w:p w14:paraId="13F1C2D0" w14:textId="77777777" w:rsidR="004C46AD" w:rsidRPr="001063B1" w:rsidRDefault="004C46AD" w:rsidP="004C46AD">
            <w:pPr>
              <w:spacing w:after="0" w:line="240" w:lineRule="auto"/>
            </w:pPr>
          </w:p>
          <w:p w14:paraId="3CCB5DD6" w14:textId="3C7E19AE" w:rsidR="004C46AD" w:rsidRPr="001063B1" w:rsidRDefault="0087685C" w:rsidP="004C46AD">
            <w:pPr>
              <w:spacing w:after="0" w:line="240" w:lineRule="auto"/>
              <w:rPr>
                <w:b/>
                <w:bCs/>
              </w:rPr>
            </w:pPr>
            <w:r w:rsidRPr="001063B1">
              <w:rPr>
                <w:b/>
                <w:bCs/>
              </w:rPr>
              <w:t>VšĮ „Pirmoji kava“</w:t>
            </w:r>
          </w:p>
          <w:p w14:paraId="60DB9E07" w14:textId="77777777" w:rsidR="004C46AD" w:rsidRPr="001063B1" w:rsidRDefault="004C46AD" w:rsidP="004C46AD">
            <w:pPr>
              <w:spacing w:after="0" w:line="240" w:lineRule="auto"/>
            </w:pPr>
          </w:p>
          <w:p w14:paraId="644A50BA" w14:textId="2FC5F5D2" w:rsidR="004C46AD" w:rsidRPr="001063B1" w:rsidRDefault="004C46AD" w:rsidP="004C46AD">
            <w:pPr>
              <w:spacing w:after="0" w:line="240" w:lineRule="auto"/>
            </w:pPr>
            <w:r w:rsidRPr="001063B1">
              <w:t xml:space="preserve">Juridinio asmens kodas </w:t>
            </w:r>
            <w:r w:rsidR="0087685C" w:rsidRPr="001063B1">
              <w:t>225293310</w:t>
            </w:r>
          </w:p>
          <w:p w14:paraId="1207D5C7" w14:textId="45420141" w:rsidR="004C46AD" w:rsidRPr="001063B1" w:rsidRDefault="0087685C" w:rsidP="004C46AD">
            <w:pPr>
              <w:spacing w:after="0" w:line="240" w:lineRule="auto"/>
            </w:pPr>
            <w:r w:rsidRPr="001063B1">
              <w:t>P. Vileišio g. 18A-128, LT-10306 Vilnius</w:t>
            </w:r>
          </w:p>
          <w:p w14:paraId="51A0DD7A" w14:textId="7DEEBDDF" w:rsidR="004C46AD" w:rsidRPr="001063B1" w:rsidRDefault="004C46AD" w:rsidP="004C46AD">
            <w:pPr>
              <w:spacing w:after="0" w:line="240" w:lineRule="auto"/>
            </w:pPr>
            <w:r w:rsidRPr="001063B1">
              <w:t xml:space="preserve">Tel. </w:t>
            </w:r>
            <w:r w:rsidR="00EF61F7" w:rsidRPr="001063B1">
              <w:t xml:space="preserve">+370 </w:t>
            </w:r>
            <w:r w:rsidR="0087685C" w:rsidRPr="001063B1">
              <w:t>68722006</w:t>
            </w:r>
          </w:p>
          <w:p w14:paraId="235D7547" w14:textId="5576C37B" w:rsidR="00EF61F7" w:rsidRPr="001063B1" w:rsidRDefault="004C46AD" w:rsidP="004C46AD">
            <w:pPr>
              <w:spacing w:after="0" w:line="240" w:lineRule="auto"/>
            </w:pPr>
            <w:r w:rsidRPr="001063B1">
              <w:t>Elektroninis paštas:</w:t>
            </w:r>
            <w:r w:rsidR="00464158" w:rsidRPr="001063B1">
              <w:t xml:space="preserve"> </w:t>
            </w:r>
            <w:hyperlink r:id="rId13" w:history="1">
              <w:r w:rsidR="0087685C" w:rsidRPr="001063B1">
                <w:rPr>
                  <w:rStyle w:val="Hipersaitas"/>
                </w:rPr>
                <w:t>klubas@jmr.lt</w:t>
              </w:r>
            </w:hyperlink>
            <w:r w:rsidR="0087685C" w:rsidRPr="001063B1">
              <w:rPr>
                <w:rStyle w:val="Hipersaitas"/>
              </w:rPr>
              <w:t xml:space="preserve"> </w:t>
            </w:r>
          </w:p>
          <w:p w14:paraId="0BEDD078" w14:textId="77777777" w:rsidR="00257196" w:rsidRPr="001063B1" w:rsidRDefault="00257196" w:rsidP="00257196">
            <w:pPr>
              <w:spacing w:after="0" w:line="240" w:lineRule="auto"/>
            </w:pPr>
            <w:r w:rsidRPr="001063B1">
              <w:t>A. s. LT LT647300010000267594</w:t>
            </w:r>
          </w:p>
          <w:p w14:paraId="3D63521A" w14:textId="77777777" w:rsidR="00257196" w:rsidRPr="001063B1" w:rsidRDefault="00257196" w:rsidP="00257196">
            <w:pPr>
              <w:spacing w:after="0" w:line="240" w:lineRule="auto"/>
            </w:pPr>
            <w:r w:rsidRPr="001063B1">
              <w:t>Bankas Swedbank, kodas 73000</w:t>
            </w:r>
          </w:p>
          <w:p w14:paraId="7EC1A6C5" w14:textId="77777777" w:rsidR="004A5EF9" w:rsidRPr="001063B1" w:rsidRDefault="004A5EF9" w:rsidP="004C46AD">
            <w:pPr>
              <w:spacing w:after="0" w:line="240" w:lineRule="auto"/>
            </w:pPr>
          </w:p>
          <w:p w14:paraId="6627DD0F" w14:textId="77777777" w:rsidR="004A5EF9" w:rsidRPr="001063B1" w:rsidRDefault="004A5EF9" w:rsidP="004C46AD">
            <w:pPr>
              <w:spacing w:after="0" w:line="240" w:lineRule="auto"/>
            </w:pPr>
          </w:p>
          <w:p w14:paraId="55AC7C33" w14:textId="77777777" w:rsidR="006B028D" w:rsidRPr="001063B1" w:rsidRDefault="006B028D" w:rsidP="004C46AD">
            <w:pPr>
              <w:spacing w:after="0" w:line="240" w:lineRule="auto"/>
            </w:pPr>
          </w:p>
          <w:p w14:paraId="22586E47" w14:textId="418083E5" w:rsidR="004C46AD" w:rsidRPr="001063B1" w:rsidRDefault="0087685C" w:rsidP="004C46AD">
            <w:pPr>
              <w:spacing w:after="0" w:line="240" w:lineRule="auto"/>
              <w:rPr>
                <w:iCs/>
              </w:rPr>
            </w:pPr>
            <w:r w:rsidRPr="001063B1">
              <w:rPr>
                <w:iCs/>
              </w:rPr>
              <w:t>Direktorė</w:t>
            </w:r>
          </w:p>
          <w:p w14:paraId="358B6DDD" w14:textId="77777777" w:rsidR="004C46AD" w:rsidRPr="001063B1" w:rsidRDefault="004C46AD" w:rsidP="004C46AD">
            <w:pPr>
              <w:spacing w:after="0" w:line="240" w:lineRule="auto"/>
            </w:pPr>
            <w:r w:rsidRPr="001063B1">
              <w:t>_____________________________</w:t>
            </w:r>
          </w:p>
          <w:p w14:paraId="4102897B" w14:textId="047303A7" w:rsidR="004C46AD" w:rsidRPr="001063B1" w:rsidRDefault="0087685C" w:rsidP="004C46AD">
            <w:pPr>
              <w:spacing w:after="0" w:line="240" w:lineRule="auto"/>
            </w:pPr>
            <w:r w:rsidRPr="001063B1">
              <w:t xml:space="preserve">Julija </w:t>
            </w:r>
            <w:proofErr w:type="spellStart"/>
            <w:r w:rsidRPr="001063B1">
              <w:t>Matulaitė</w:t>
            </w:r>
            <w:proofErr w:type="spellEnd"/>
          </w:p>
          <w:p w14:paraId="1961177E" w14:textId="77777777" w:rsidR="004C46AD" w:rsidRPr="005D64E0" w:rsidRDefault="004C46AD" w:rsidP="004C46AD">
            <w:pPr>
              <w:spacing w:after="0" w:line="240" w:lineRule="auto"/>
              <w:jc w:val="center"/>
            </w:pPr>
            <w:r w:rsidRPr="001063B1">
              <w:t xml:space="preserve">    A.V.</w:t>
            </w:r>
          </w:p>
        </w:tc>
      </w:tr>
    </w:tbl>
    <w:p w14:paraId="69931C8A" w14:textId="77777777" w:rsidR="002700F7" w:rsidRDefault="002700F7" w:rsidP="00EA7CDB">
      <w:pPr>
        <w:spacing w:after="0" w:line="240" w:lineRule="auto"/>
      </w:pPr>
    </w:p>
    <w:sectPr w:rsidR="002700F7" w:rsidSect="007939B3">
      <w:headerReference w:type="default" r:id="rId14"/>
      <w:headerReference w:type="first" r:id="rId15"/>
      <w:pgSz w:w="11906" w:h="16838"/>
      <w:pgMar w:top="567"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58BB39" w14:textId="77777777" w:rsidR="007939B3" w:rsidRDefault="007939B3">
      <w:pPr>
        <w:spacing w:after="0" w:line="240" w:lineRule="auto"/>
      </w:pPr>
      <w:r>
        <w:separator/>
      </w:r>
    </w:p>
  </w:endnote>
  <w:endnote w:type="continuationSeparator" w:id="0">
    <w:p w14:paraId="6167DFD1" w14:textId="77777777" w:rsidR="007939B3" w:rsidRDefault="007939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Times New Roman Bold">
    <w:panose1 w:val="02020803070505020304"/>
    <w:charset w:val="00"/>
    <w:family w:val="auto"/>
    <w:pitch w:val="variable"/>
    <w:sig w:usb0="E0002AFF" w:usb1="C0007841"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EEC0EB" w14:textId="77777777" w:rsidR="007939B3" w:rsidRDefault="007939B3">
      <w:pPr>
        <w:spacing w:after="0" w:line="240" w:lineRule="auto"/>
      </w:pPr>
      <w:r>
        <w:separator/>
      </w:r>
    </w:p>
  </w:footnote>
  <w:footnote w:type="continuationSeparator" w:id="0">
    <w:p w14:paraId="55931BC7" w14:textId="77777777" w:rsidR="007939B3" w:rsidRDefault="007939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8FE3D" w14:textId="77777777" w:rsidR="00447E98" w:rsidRDefault="00447E98">
    <w:pPr>
      <w:pStyle w:val="Antrats"/>
      <w:jc w:val="center"/>
    </w:pPr>
    <w:r>
      <w:fldChar w:fldCharType="begin"/>
    </w:r>
    <w:r>
      <w:instrText>PAGE   \* MERGEFORMAT</w:instrText>
    </w:r>
    <w:r>
      <w:fldChar w:fldCharType="separate"/>
    </w:r>
    <w:r w:rsidR="005A2B6D">
      <w:rPr>
        <w:noProof/>
      </w:rPr>
      <w:t>9</w:t>
    </w:r>
    <w:r>
      <w:fldChar w:fldCharType="end"/>
    </w:r>
  </w:p>
  <w:p w14:paraId="0B7E2428" w14:textId="77777777" w:rsidR="00447E98" w:rsidRDefault="00447E9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62558" w14:textId="623738C6" w:rsidR="00342F14" w:rsidRPr="00342F14" w:rsidRDefault="00A91C30" w:rsidP="00342F14">
    <w:pPr>
      <w:rPr>
        <w:b/>
        <w:caps/>
      </w:rPr>
    </w:pPr>
    <w:bookmarkStart w:id="2" w:name="_Hlk53474554"/>
    <w:bookmarkStart w:id="3" w:name="_Hlk53474555"/>
    <w:bookmarkStart w:id="4" w:name="_Hlk53474571"/>
    <w:bookmarkStart w:id="5" w:name="_Hlk53474572"/>
    <w:r w:rsidRPr="008065CF">
      <w:rPr>
        <w:b/>
        <w:caps/>
        <w:noProof/>
        <w:w w:val="102"/>
        <w:lang w:eastAsia="lt-LT"/>
      </w:rPr>
      <w:drawing>
        <wp:inline distT="0" distB="0" distL="0" distR="0" wp14:anchorId="0448A07A" wp14:editId="71411B1E">
          <wp:extent cx="954157" cy="1071120"/>
          <wp:effectExtent l="0" t="0" r="0" b="0"/>
          <wp:docPr id="1" name="Paveikslėlis 1" descr="\\SRV2\NORV_projektai\NORV PROGRAMA 2014-2021\!_POLICIJOS projektas 2020\2. Projekto įgyvendinimo sutartis ir keitimai\Logo\Norway_grants@4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RV2\NORV_projektai\NORV PROGRAMA 2014-2021\!_POLICIJOS projektas 2020\2. Projekto įgyvendinimo sutartis ir keitimai\Logo\Norway_grants@4x.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55218" cy="1072311"/>
                  </a:xfrm>
                  <a:prstGeom prst="rect">
                    <a:avLst/>
                  </a:prstGeom>
                  <a:noFill/>
                  <a:ln>
                    <a:noFill/>
                  </a:ln>
                </pic:spPr>
              </pic:pic>
            </a:graphicData>
          </a:graphic>
        </wp:inline>
      </w:drawing>
    </w:r>
    <w:r>
      <w:rPr>
        <w:noProof/>
        <w:lang w:eastAsia="lt-LT"/>
      </w:rPr>
      <w:t xml:space="preserve">            </w:t>
    </w:r>
    <w:r w:rsidR="00342F14" w:rsidRPr="005D64E0">
      <w:rPr>
        <w:noProof/>
        <w:lang w:eastAsia="lt-LT"/>
      </w:rPr>
      <w:t xml:space="preserve">                                                          </w:t>
    </w:r>
    <w:r w:rsidR="00E24E81" w:rsidRPr="005D64E0">
      <w:rPr>
        <w:noProof/>
        <w:lang w:eastAsia="lt-LT"/>
      </w:rPr>
      <w:drawing>
        <wp:inline distT="0" distB="0" distL="0" distR="0" wp14:anchorId="4909F3DF" wp14:editId="5801A605">
          <wp:extent cx="1905000" cy="952500"/>
          <wp:effectExtent l="0" t="0" r="0" b="0"/>
          <wp:docPr id="2" name="Picture 2" descr="e-PARASAS-DARBIN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PARASAS-DARBINI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05000" cy="952500"/>
                  </a:xfrm>
                  <a:prstGeom prst="rect">
                    <a:avLst/>
                  </a:prstGeom>
                  <a:noFill/>
                  <a:ln>
                    <a:noFill/>
                  </a:ln>
                </pic:spPr>
              </pic:pic>
            </a:graphicData>
          </a:graphic>
        </wp:inline>
      </w:drawing>
    </w:r>
    <w:bookmarkEnd w:id="2"/>
    <w:bookmarkEnd w:id="3"/>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36C98"/>
    <w:multiLevelType w:val="multilevel"/>
    <w:tmpl w:val="E9F857F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745026C"/>
    <w:multiLevelType w:val="multilevel"/>
    <w:tmpl w:val="0B229C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A2846E1"/>
    <w:multiLevelType w:val="multilevel"/>
    <w:tmpl w:val="BDA05A6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15:restartNumberingAfterBreak="0">
    <w:nsid w:val="14930CE1"/>
    <w:multiLevelType w:val="multilevel"/>
    <w:tmpl w:val="8424CF3C"/>
    <w:lvl w:ilvl="0">
      <w:start w:val="1"/>
      <w:numFmt w:val="decimal"/>
      <w:lvlText w:val="%1."/>
      <w:lvlJc w:val="left"/>
      <w:pPr>
        <w:ind w:left="1352" w:hanging="360"/>
      </w:pPr>
      <w:rPr>
        <w:rFonts w:hint="default"/>
        <w:b w:val="0"/>
      </w:r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8F47CBE"/>
    <w:multiLevelType w:val="hybridMultilevel"/>
    <w:tmpl w:val="F45E554A"/>
    <w:lvl w:ilvl="0" w:tplc="3CC6EA3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1880D19"/>
    <w:multiLevelType w:val="hybridMultilevel"/>
    <w:tmpl w:val="745EADBA"/>
    <w:lvl w:ilvl="0" w:tplc="66AC6544">
      <w:start w:val="1"/>
      <w:numFmt w:val="decimal"/>
      <w:lvlText w:val="3.1.%1."/>
      <w:lvlJc w:val="left"/>
      <w:pPr>
        <w:ind w:left="107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428F3A28"/>
    <w:multiLevelType w:val="multilevel"/>
    <w:tmpl w:val="A17A372C"/>
    <w:lvl w:ilvl="0">
      <w:start w:val="1"/>
      <w:numFmt w:val="decimal"/>
      <w:lvlText w:val="%1."/>
      <w:lvlJc w:val="left"/>
      <w:pPr>
        <w:ind w:left="720" w:hanging="360"/>
      </w:pPr>
      <w:rPr>
        <w:rFonts w:hint="default"/>
      </w:rPr>
    </w:lvl>
    <w:lvl w:ilvl="1">
      <w:start w:val="1"/>
      <w:numFmt w:val="decimal"/>
      <w:isLgl/>
      <w:lvlText w:val="%1.%2"/>
      <w:lvlJc w:val="left"/>
      <w:pPr>
        <w:ind w:left="1110" w:hanging="39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430A0C2E"/>
    <w:multiLevelType w:val="hybridMultilevel"/>
    <w:tmpl w:val="D5EEB4D4"/>
    <w:lvl w:ilvl="0" w:tplc="104214A0">
      <w:start w:val="1"/>
      <w:numFmt w:val="decimal"/>
      <w:lvlText w:val="5.%1."/>
      <w:lvlJc w:val="left"/>
      <w:pPr>
        <w:ind w:left="1429"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43CD4185"/>
    <w:multiLevelType w:val="multilevel"/>
    <w:tmpl w:val="F86E1A6A"/>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isLgl/>
      <w:lvlText w:val="9.%2."/>
      <w:lvlJc w:val="left"/>
      <w:pPr>
        <w:ind w:left="1080" w:hanging="360"/>
      </w:pPr>
      <w:rPr>
        <w:rFonts w:ascii="Times New Roman" w:hAnsi="Times New Roman" w:cs="Times New Roman" w:hint="default"/>
        <w:b w:val="0"/>
        <w:color w:val="auto"/>
        <w:sz w:val="22"/>
        <w:szCs w:val="22"/>
      </w:rPr>
    </w:lvl>
    <w:lvl w:ilvl="2">
      <w:start w:val="1"/>
      <w:numFmt w:val="decimal"/>
      <w:isLgl/>
      <w:lvlText w:val="9.%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797F6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7083A84"/>
    <w:multiLevelType w:val="multilevel"/>
    <w:tmpl w:val="0B229C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3437A7E"/>
    <w:multiLevelType w:val="multilevel"/>
    <w:tmpl w:val="DBEC877C"/>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143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58993F56"/>
    <w:multiLevelType w:val="multilevel"/>
    <w:tmpl w:val="22068C74"/>
    <w:lvl w:ilvl="0">
      <w:start w:val="3"/>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3" w15:restartNumberingAfterBreak="0">
    <w:nsid w:val="617A5EAD"/>
    <w:multiLevelType w:val="multilevel"/>
    <w:tmpl w:val="BF5EF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7F57175"/>
    <w:multiLevelType w:val="multilevel"/>
    <w:tmpl w:val="ED4C2468"/>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5" w15:restartNumberingAfterBreak="0">
    <w:nsid w:val="6B130DC4"/>
    <w:multiLevelType w:val="hybridMultilevel"/>
    <w:tmpl w:val="32C04A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C1D7555"/>
    <w:multiLevelType w:val="hybridMultilevel"/>
    <w:tmpl w:val="1F2AEB50"/>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7" w15:restartNumberingAfterBreak="0">
    <w:nsid w:val="7C6A32BD"/>
    <w:multiLevelType w:val="hybridMultilevel"/>
    <w:tmpl w:val="52E8E854"/>
    <w:lvl w:ilvl="0" w:tplc="0427000F">
      <w:start w:val="4"/>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66617218">
    <w:abstractNumId w:val="9"/>
  </w:num>
  <w:num w:numId="2" w16cid:durableId="1400519602">
    <w:abstractNumId w:val="16"/>
  </w:num>
  <w:num w:numId="3" w16cid:durableId="1801798709">
    <w:abstractNumId w:val="3"/>
  </w:num>
  <w:num w:numId="4" w16cid:durableId="1181511623">
    <w:abstractNumId w:val="0"/>
  </w:num>
  <w:num w:numId="5" w16cid:durableId="163598907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91403456">
    <w:abstractNumId w:val="13"/>
  </w:num>
  <w:num w:numId="7" w16cid:durableId="904535652">
    <w:abstractNumId w:val="2"/>
  </w:num>
  <w:num w:numId="8" w16cid:durableId="337462318">
    <w:abstractNumId w:val="12"/>
  </w:num>
  <w:num w:numId="9" w16cid:durableId="1961299324">
    <w:abstractNumId w:val="4"/>
  </w:num>
  <w:num w:numId="10" w16cid:durableId="597635451">
    <w:abstractNumId w:val="6"/>
  </w:num>
  <w:num w:numId="11" w16cid:durableId="220098786">
    <w:abstractNumId w:val="15"/>
  </w:num>
  <w:num w:numId="12" w16cid:durableId="2026055556">
    <w:abstractNumId w:val="14"/>
  </w:num>
  <w:num w:numId="13" w16cid:durableId="2864005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29357213">
    <w:abstractNumId w:val="11"/>
  </w:num>
  <w:num w:numId="15" w16cid:durableId="433137647">
    <w:abstractNumId w:val="17"/>
  </w:num>
  <w:num w:numId="16" w16cid:durableId="170801286">
    <w:abstractNumId w:val="10"/>
  </w:num>
  <w:num w:numId="17" w16cid:durableId="551648599">
    <w:abstractNumId w:val="1"/>
  </w:num>
  <w:num w:numId="18" w16cid:durableId="137962577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73136216">
    <w:abstractNumId w:val="8"/>
  </w:num>
  <w:num w:numId="20" w16cid:durableId="2066221038">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3A8"/>
    <w:rsid w:val="0000052A"/>
    <w:rsid w:val="00002148"/>
    <w:rsid w:val="00002B7E"/>
    <w:rsid w:val="00002FB1"/>
    <w:rsid w:val="00007180"/>
    <w:rsid w:val="00012D72"/>
    <w:rsid w:val="00014728"/>
    <w:rsid w:val="00014995"/>
    <w:rsid w:val="00015BF4"/>
    <w:rsid w:val="00015E0C"/>
    <w:rsid w:val="00020C64"/>
    <w:rsid w:val="000221A6"/>
    <w:rsid w:val="0002267B"/>
    <w:rsid w:val="000269A9"/>
    <w:rsid w:val="000269DD"/>
    <w:rsid w:val="00026F33"/>
    <w:rsid w:val="00027034"/>
    <w:rsid w:val="00027680"/>
    <w:rsid w:val="00030112"/>
    <w:rsid w:val="000322C9"/>
    <w:rsid w:val="0003251F"/>
    <w:rsid w:val="00032D64"/>
    <w:rsid w:val="00037D6E"/>
    <w:rsid w:val="00043B59"/>
    <w:rsid w:val="000449F6"/>
    <w:rsid w:val="000469DF"/>
    <w:rsid w:val="000524C9"/>
    <w:rsid w:val="00053031"/>
    <w:rsid w:val="00054133"/>
    <w:rsid w:val="00054EE9"/>
    <w:rsid w:val="00055D38"/>
    <w:rsid w:val="0005668A"/>
    <w:rsid w:val="00056709"/>
    <w:rsid w:val="0006273A"/>
    <w:rsid w:val="000634D6"/>
    <w:rsid w:val="00063968"/>
    <w:rsid w:val="00063C04"/>
    <w:rsid w:val="00064F8E"/>
    <w:rsid w:val="00066AC0"/>
    <w:rsid w:val="00067403"/>
    <w:rsid w:val="00072C36"/>
    <w:rsid w:val="0007325F"/>
    <w:rsid w:val="000736D0"/>
    <w:rsid w:val="00074C18"/>
    <w:rsid w:val="00075810"/>
    <w:rsid w:val="00077E9B"/>
    <w:rsid w:val="00083102"/>
    <w:rsid w:val="00085C1D"/>
    <w:rsid w:val="00090660"/>
    <w:rsid w:val="00091950"/>
    <w:rsid w:val="000943C3"/>
    <w:rsid w:val="000967E9"/>
    <w:rsid w:val="000A10BE"/>
    <w:rsid w:val="000A3E5E"/>
    <w:rsid w:val="000A6868"/>
    <w:rsid w:val="000B1E9E"/>
    <w:rsid w:val="000B370E"/>
    <w:rsid w:val="000B4BDA"/>
    <w:rsid w:val="000C2C1E"/>
    <w:rsid w:val="000C3E91"/>
    <w:rsid w:val="000C604D"/>
    <w:rsid w:val="000C6CBF"/>
    <w:rsid w:val="000C6D55"/>
    <w:rsid w:val="000D062B"/>
    <w:rsid w:val="000D1791"/>
    <w:rsid w:val="000D1B75"/>
    <w:rsid w:val="000D5071"/>
    <w:rsid w:val="000D56BA"/>
    <w:rsid w:val="000D6294"/>
    <w:rsid w:val="000E0781"/>
    <w:rsid w:val="000E3792"/>
    <w:rsid w:val="000F13C5"/>
    <w:rsid w:val="000F55C3"/>
    <w:rsid w:val="000F6111"/>
    <w:rsid w:val="000F7099"/>
    <w:rsid w:val="000F757B"/>
    <w:rsid w:val="001017A2"/>
    <w:rsid w:val="001035CA"/>
    <w:rsid w:val="0010419E"/>
    <w:rsid w:val="00104DA8"/>
    <w:rsid w:val="001050FC"/>
    <w:rsid w:val="001055A5"/>
    <w:rsid w:val="001063B1"/>
    <w:rsid w:val="00106BF5"/>
    <w:rsid w:val="001071B3"/>
    <w:rsid w:val="0010765A"/>
    <w:rsid w:val="00111432"/>
    <w:rsid w:val="00116167"/>
    <w:rsid w:val="001176B6"/>
    <w:rsid w:val="00121516"/>
    <w:rsid w:val="0012376D"/>
    <w:rsid w:val="0012695D"/>
    <w:rsid w:val="0012795F"/>
    <w:rsid w:val="001327DF"/>
    <w:rsid w:val="00141312"/>
    <w:rsid w:val="0014208B"/>
    <w:rsid w:val="00142E43"/>
    <w:rsid w:val="00143776"/>
    <w:rsid w:val="0014438E"/>
    <w:rsid w:val="00152FA2"/>
    <w:rsid w:val="00153815"/>
    <w:rsid w:val="00153D68"/>
    <w:rsid w:val="001550E3"/>
    <w:rsid w:val="00157F78"/>
    <w:rsid w:val="00160469"/>
    <w:rsid w:val="001609B7"/>
    <w:rsid w:val="00163384"/>
    <w:rsid w:val="00163396"/>
    <w:rsid w:val="001644CA"/>
    <w:rsid w:val="00167265"/>
    <w:rsid w:val="001675A5"/>
    <w:rsid w:val="001722E6"/>
    <w:rsid w:val="0017552E"/>
    <w:rsid w:val="00175B40"/>
    <w:rsid w:val="00177233"/>
    <w:rsid w:val="0018158F"/>
    <w:rsid w:val="001819DE"/>
    <w:rsid w:val="00182241"/>
    <w:rsid w:val="0018565A"/>
    <w:rsid w:val="001864FA"/>
    <w:rsid w:val="00190891"/>
    <w:rsid w:val="0019310D"/>
    <w:rsid w:val="00193320"/>
    <w:rsid w:val="001A1694"/>
    <w:rsid w:val="001A1D10"/>
    <w:rsid w:val="001A2EDC"/>
    <w:rsid w:val="001A328B"/>
    <w:rsid w:val="001A49CE"/>
    <w:rsid w:val="001A4D84"/>
    <w:rsid w:val="001A6129"/>
    <w:rsid w:val="001A652D"/>
    <w:rsid w:val="001A7CDC"/>
    <w:rsid w:val="001B0231"/>
    <w:rsid w:val="001B28C7"/>
    <w:rsid w:val="001B5DE2"/>
    <w:rsid w:val="001C0C70"/>
    <w:rsid w:val="001C7C7A"/>
    <w:rsid w:val="001D5587"/>
    <w:rsid w:val="001E0BC2"/>
    <w:rsid w:val="001E4431"/>
    <w:rsid w:val="001E5F33"/>
    <w:rsid w:val="001E64CA"/>
    <w:rsid w:val="001E6549"/>
    <w:rsid w:val="001E6EC0"/>
    <w:rsid w:val="001E6F3C"/>
    <w:rsid w:val="001F534F"/>
    <w:rsid w:val="001F6447"/>
    <w:rsid w:val="001F6DC0"/>
    <w:rsid w:val="001F7A5E"/>
    <w:rsid w:val="00202743"/>
    <w:rsid w:val="00203264"/>
    <w:rsid w:val="0020678B"/>
    <w:rsid w:val="00207C50"/>
    <w:rsid w:val="002101B5"/>
    <w:rsid w:val="0021182F"/>
    <w:rsid w:val="00217AEB"/>
    <w:rsid w:val="00231CB2"/>
    <w:rsid w:val="00232B3A"/>
    <w:rsid w:val="0023350B"/>
    <w:rsid w:val="0023482A"/>
    <w:rsid w:val="0023570E"/>
    <w:rsid w:val="00235D47"/>
    <w:rsid w:val="002365BB"/>
    <w:rsid w:val="00236C54"/>
    <w:rsid w:val="0024019D"/>
    <w:rsid w:val="00240D91"/>
    <w:rsid w:val="00242E02"/>
    <w:rsid w:val="00245F75"/>
    <w:rsid w:val="00250463"/>
    <w:rsid w:val="00251208"/>
    <w:rsid w:val="002522AF"/>
    <w:rsid w:val="00254221"/>
    <w:rsid w:val="00255FDD"/>
    <w:rsid w:val="00257196"/>
    <w:rsid w:val="002650CB"/>
    <w:rsid w:val="002700F7"/>
    <w:rsid w:val="00271350"/>
    <w:rsid w:val="00273523"/>
    <w:rsid w:val="0027489A"/>
    <w:rsid w:val="00275016"/>
    <w:rsid w:val="00275B6A"/>
    <w:rsid w:val="0027744D"/>
    <w:rsid w:val="00281205"/>
    <w:rsid w:val="00283670"/>
    <w:rsid w:val="00287B4B"/>
    <w:rsid w:val="00290B4C"/>
    <w:rsid w:val="00290C34"/>
    <w:rsid w:val="002926D6"/>
    <w:rsid w:val="00294AC9"/>
    <w:rsid w:val="00295E58"/>
    <w:rsid w:val="002A0A16"/>
    <w:rsid w:val="002A4571"/>
    <w:rsid w:val="002A45B4"/>
    <w:rsid w:val="002A4D99"/>
    <w:rsid w:val="002A573D"/>
    <w:rsid w:val="002A603D"/>
    <w:rsid w:val="002A6AB7"/>
    <w:rsid w:val="002A7F58"/>
    <w:rsid w:val="002B000D"/>
    <w:rsid w:val="002B044E"/>
    <w:rsid w:val="002B1D44"/>
    <w:rsid w:val="002B5D2C"/>
    <w:rsid w:val="002C1285"/>
    <w:rsid w:val="002C159E"/>
    <w:rsid w:val="002C2836"/>
    <w:rsid w:val="002C2B45"/>
    <w:rsid w:val="002C3E55"/>
    <w:rsid w:val="002C4CF5"/>
    <w:rsid w:val="002D0CB2"/>
    <w:rsid w:val="002D2467"/>
    <w:rsid w:val="002D4790"/>
    <w:rsid w:val="002D56D0"/>
    <w:rsid w:val="002D7530"/>
    <w:rsid w:val="002D7CD1"/>
    <w:rsid w:val="002E177D"/>
    <w:rsid w:val="002E1F8D"/>
    <w:rsid w:val="002E2DAD"/>
    <w:rsid w:val="002E3E26"/>
    <w:rsid w:val="002E42EA"/>
    <w:rsid w:val="002E4519"/>
    <w:rsid w:val="002E6966"/>
    <w:rsid w:val="002F182A"/>
    <w:rsid w:val="002F5127"/>
    <w:rsid w:val="002F62CE"/>
    <w:rsid w:val="002F70C2"/>
    <w:rsid w:val="00302172"/>
    <w:rsid w:val="003032B8"/>
    <w:rsid w:val="0030346D"/>
    <w:rsid w:val="00303EEA"/>
    <w:rsid w:val="00305FCA"/>
    <w:rsid w:val="0030610A"/>
    <w:rsid w:val="00306BF9"/>
    <w:rsid w:val="00307450"/>
    <w:rsid w:val="003104CB"/>
    <w:rsid w:val="0031355C"/>
    <w:rsid w:val="003163DA"/>
    <w:rsid w:val="003166FA"/>
    <w:rsid w:val="00316772"/>
    <w:rsid w:val="00317165"/>
    <w:rsid w:val="0032012E"/>
    <w:rsid w:val="00321B50"/>
    <w:rsid w:val="003312C2"/>
    <w:rsid w:val="00331B71"/>
    <w:rsid w:val="00332761"/>
    <w:rsid w:val="00333740"/>
    <w:rsid w:val="00333A3D"/>
    <w:rsid w:val="003367EE"/>
    <w:rsid w:val="00342F14"/>
    <w:rsid w:val="00344989"/>
    <w:rsid w:val="00344B78"/>
    <w:rsid w:val="003469EB"/>
    <w:rsid w:val="00347AE4"/>
    <w:rsid w:val="00350163"/>
    <w:rsid w:val="00350464"/>
    <w:rsid w:val="00357F2C"/>
    <w:rsid w:val="00361373"/>
    <w:rsid w:val="0036169E"/>
    <w:rsid w:val="003617EA"/>
    <w:rsid w:val="00361817"/>
    <w:rsid w:val="0036447B"/>
    <w:rsid w:val="003676D3"/>
    <w:rsid w:val="0037050A"/>
    <w:rsid w:val="00373F20"/>
    <w:rsid w:val="0038201A"/>
    <w:rsid w:val="0038208D"/>
    <w:rsid w:val="00382BB3"/>
    <w:rsid w:val="003848DE"/>
    <w:rsid w:val="0039296B"/>
    <w:rsid w:val="00392FAC"/>
    <w:rsid w:val="0039369A"/>
    <w:rsid w:val="00395F3D"/>
    <w:rsid w:val="00397EE8"/>
    <w:rsid w:val="003A395A"/>
    <w:rsid w:val="003A7297"/>
    <w:rsid w:val="003B2C96"/>
    <w:rsid w:val="003B494A"/>
    <w:rsid w:val="003B6245"/>
    <w:rsid w:val="003B6BA2"/>
    <w:rsid w:val="003B7645"/>
    <w:rsid w:val="003C2C22"/>
    <w:rsid w:val="003C2FF8"/>
    <w:rsid w:val="003C30E7"/>
    <w:rsid w:val="003C392F"/>
    <w:rsid w:val="003C471C"/>
    <w:rsid w:val="003C49EF"/>
    <w:rsid w:val="003C4F83"/>
    <w:rsid w:val="003C6967"/>
    <w:rsid w:val="003C7638"/>
    <w:rsid w:val="003C78EA"/>
    <w:rsid w:val="003D0CB5"/>
    <w:rsid w:val="003D436C"/>
    <w:rsid w:val="003D52D3"/>
    <w:rsid w:val="003D57CC"/>
    <w:rsid w:val="003D7DDE"/>
    <w:rsid w:val="003E2A53"/>
    <w:rsid w:val="003E2D0A"/>
    <w:rsid w:val="003E5E77"/>
    <w:rsid w:val="003E62CF"/>
    <w:rsid w:val="003E7FDB"/>
    <w:rsid w:val="003F130A"/>
    <w:rsid w:val="003F5956"/>
    <w:rsid w:val="003F5D38"/>
    <w:rsid w:val="003F6415"/>
    <w:rsid w:val="003F7C27"/>
    <w:rsid w:val="004015F7"/>
    <w:rsid w:val="00402759"/>
    <w:rsid w:val="004033C4"/>
    <w:rsid w:val="0040574B"/>
    <w:rsid w:val="00405A40"/>
    <w:rsid w:val="00413085"/>
    <w:rsid w:val="0042144F"/>
    <w:rsid w:val="00423C56"/>
    <w:rsid w:val="00425E8B"/>
    <w:rsid w:val="00432992"/>
    <w:rsid w:val="00435531"/>
    <w:rsid w:val="004367DD"/>
    <w:rsid w:val="004411B2"/>
    <w:rsid w:val="0044499B"/>
    <w:rsid w:val="00444D9E"/>
    <w:rsid w:val="00444F7D"/>
    <w:rsid w:val="00447E98"/>
    <w:rsid w:val="0045063F"/>
    <w:rsid w:val="00452ABD"/>
    <w:rsid w:val="004532EB"/>
    <w:rsid w:val="0045430A"/>
    <w:rsid w:val="00454B74"/>
    <w:rsid w:val="00454C4C"/>
    <w:rsid w:val="00456ABD"/>
    <w:rsid w:val="00457846"/>
    <w:rsid w:val="00460DAB"/>
    <w:rsid w:val="00464158"/>
    <w:rsid w:val="00464238"/>
    <w:rsid w:val="00466C28"/>
    <w:rsid w:val="004678B6"/>
    <w:rsid w:val="004734E8"/>
    <w:rsid w:val="00473FFC"/>
    <w:rsid w:val="0047504B"/>
    <w:rsid w:val="00475202"/>
    <w:rsid w:val="00475FF1"/>
    <w:rsid w:val="00480CE0"/>
    <w:rsid w:val="004814AE"/>
    <w:rsid w:val="00483966"/>
    <w:rsid w:val="00486639"/>
    <w:rsid w:val="00493AF5"/>
    <w:rsid w:val="004962A0"/>
    <w:rsid w:val="004A5AEC"/>
    <w:rsid w:val="004A5EF9"/>
    <w:rsid w:val="004A5FAC"/>
    <w:rsid w:val="004A6BCB"/>
    <w:rsid w:val="004B1373"/>
    <w:rsid w:val="004B236D"/>
    <w:rsid w:val="004B291D"/>
    <w:rsid w:val="004B4BF2"/>
    <w:rsid w:val="004C0042"/>
    <w:rsid w:val="004C3792"/>
    <w:rsid w:val="004C3904"/>
    <w:rsid w:val="004C46AD"/>
    <w:rsid w:val="004C79A2"/>
    <w:rsid w:val="004D019C"/>
    <w:rsid w:val="004D0E70"/>
    <w:rsid w:val="004D26B3"/>
    <w:rsid w:val="004D3187"/>
    <w:rsid w:val="004E4F4F"/>
    <w:rsid w:val="004E5B67"/>
    <w:rsid w:val="004F3E8E"/>
    <w:rsid w:val="004F574B"/>
    <w:rsid w:val="004F65DB"/>
    <w:rsid w:val="004F683C"/>
    <w:rsid w:val="004F6E95"/>
    <w:rsid w:val="004F70BA"/>
    <w:rsid w:val="00500DB8"/>
    <w:rsid w:val="0050246F"/>
    <w:rsid w:val="0050343B"/>
    <w:rsid w:val="005063DD"/>
    <w:rsid w:val="00507AB4"/>
    <w:rsid w:val="00511ACB"/>
    <w:rsid w:val="00512980"/>
    <w:rsid w:val="0051643D"/>
    <w:rsid w:val="0051651F"/>
    <w:rsid w:val="0051748A"/>
    <w:rsid w:val="00522317"/>
    <w:rsid w:val="00526D52"/>
    <w:rsid w:val="00530824"/>
    <w:rsid w:val="00532BDD"/>
    <w:rsid w:val="005364B4"/>
    <w:rsid w:val="005365FE"/>
    <w:rsid w:val="00537896"/>
    <w:rsid w:val="005448E7"/>
    <w:rsid w:val="00545664"/>
    <w:rsid w:val="0054583A"/>
    <w:rsid w:val="005555E5"/>
    <w:rsid w:val="005575D2"/>
    <w:rsid w:val="0056248A"/>
    <w:rsid w:val="005630E7"/>
    <w:rsid w:val="00564610"/>
    <w:rsid w:val="0056468E"/>
    <w:rsid w:val="00565BAA"/>
    <w:rsid w:val="00566198"/>
    <w:rsid w:val="00570540"/>
    <w:rsid w:val="005715D3"/>
    <w:rsid w:val="005727A4"/>
    <w:rsid w:val="0057400F"/>
    <w:rsid w:val="00574631"/>
    <w:rsid w:val="00574DC3"/>
    <w:rsid w:val="00575731"/>
    <w:rsid w:val="005770F8"/>
    <w:rsid w:val="005804E6"/>
    <w:rsid w:val="00580A2A"/>
    <w:rsid w:val="00584595"/>
    <w:rsid w:val="005936DC"/>
    <w:rsid w:val="0059457C"/>
    <w:rsid w:val="00594693"/>
    <w:rsid w:val="00596E30"/>
    <w:rsid w:val="005A2B6D"/>
    <w:rsid w:val="005A2C5B"/>
    <w:rsid w:val="005A5C52"/>
    <w:rsid w:val="005B2ACF"/>
    <w:rsid w:val="005B3B02"/>
    <w:rsid w:val="005B3E18"/>
    <w:rsid w:val="005B534F"/>
    <w:rsid w:val="005B7244"/>
    <w:rsid w:val="005C2386"/>
    <w:rsid w:val="005C4382"/>
    <w:rsid w:val="005C6874"/>
    <w:rsid w:val="005D454F"/>
    <w:rsid w:val="005D468A"/>
    <w:rsid w:val="005D4958"/>
    <w:rsid w:val="005D4D01"/>
    <w:rsid w:val="005D64E0"/>
    <w:rsid w:val="005E1871"/>
    <w:rsid w:val="005E2BDC"/>
    <w:rsid w:val="005E4656"/>
    <w:rsid w:val="005E5055"/>
    <w:rsid w:val="005E5354"/>
    <w:rsid w:val="005E5EA1"/>
    <w:rsid w:val="005E7456"/>
    <w:rsid w:val="005F0121"/>
    <w:rsid w:val="005F0D96"/>
    <w:rsid w:val="005F2D4A"/>
    <w:rsid w:val="005F2FC7"/>
    <w:rsid w:val="005F4511"/>
    <w:rsid w:val="005F66DE"/>
    <w:rsid w:val="00600767"/>
    <w:rsid w:val="0060121E"/>
    <w:rsid w:val="00601FA5"/>
    <w:rsid w:val="00602C4B"/>
    <w:rsid w:val="00604F75"/>
    <w:rsid w:val="00605315"/>
    <w:rsid w:val="00605602"/>
    <w:rsid w:val="0060583E"/>
    <w:rsid w:val="00610553"/>
    <w:rsid w:val="00611988"/>
    <w:rsid w:val="00612A74"/>
    <w:rsid w:val="00612FB7"/>
    <w:rsid w:val="0061375D"/>
    <w:rsid w:val="006155A5"/>
    <w:rsid w:val="0061588A"/>
    <w:rsid w:val="006168ED"/>
    <w:rsid w:val="006169CB"/>
    <w:rsid w:val="00620012"/>
    <w:rsid w:val="00620472"/>
    <w:rsid w:val="00622072"/>
    <w:rsid w:val="00624B1A"/>
    <w:rsid w:val="006251E2"/>
    <w:rsid w:val="00626027"/>
    <w:rsid w:val="0063266B"/>
    <w:rsid w:val="00632935"/>
    <w:rsid w:val="0063318F"/>
    <w:rsid w:val="00633424"/>
    <w:rsid w:val="00633E65"/>
    <w:rsid w:val="00637308"/>
    <w:rsid w:val="0064081D"/>
    <w:rsid w:val="00641464"/>
    <w:rsid w:val="00641A61"/>
    <w:rsid w:val="0064260E"/>
    <w:rsid w:val="006461A9"/>
    <w:rsid w:val="00646738"/>
    <w:rsid w:val="0064772D"/>
    <w:rsid w:val="006477FE"/>
    <w:rsid w:val="00647E0F"/>
    <w:rsid w:val="006501AC"/>
    <w:rsid w:val="006511E5"/>
    <w:rsid w:val="00652DC3"/>
    <w:rsid w:val="00653557"/>
    <w:rsid w:val="006551D7"/>
    <w:rsid w:val="00656339"/>
    <w:rsid w:val="00656EA0"/>
    <w:rsid w:val="00657ED2"/>
    <w:rsid w:val="0066091E"/>
    <w:rsid w:val="00661C96"/>
    <w:rsid w:val="00662411"/>
    <w:rsid w:val="00662CE6"/>
    <w:rsid w:val="006631B8"/>
    <w:rsid w:val="006640E4"/>
    <w:rsid w:val="00666A82"/>
    <w:rsid w:val="0067088C"/>
    <w:rsid w:val="00670F83"/>
    <w:rsid w:val="00671BB4"/>
    <w:rsid w:val="006744B4"/>
    <w:rsid w:val="006767E1"/>
    <w:rsid w:val="00680F28"/>
    <w:rsid w:val="00682158"/>
    <w:rsid w:val="0068472F"/>
    <w:rsid w:val="00686606"/>
    <w:rsid w:val="00690A11"/>
    <w:rsid w:val="00693403"/>
    <w:rsid w:val="006951F0"/>
    <w:rsid w:val="006952A0"/>
    <w:rsid w:val="00696A5B"/>
    <w:rsid w:val="006971C4"/>
    <w:rsid w:val="006A0506"/>
    <w:rsid w:val="006A27A7"/>
    <w:rsid w:val="006A4071"/>
    <w:rsid w:val="006B028D"/>
    <w:rsid w:val="006B093A"/>
    <w:rsid w:val="006C213F"/>
    <w:rsid w:val="006C479D"/>
    <w:rsid w:val="006C6923"/>
    <w:rsid w:val="006D3A6A"/>
    <w:rsid w:val="006D5F7E"/>
    <w:rsid w:val="006E029F"/>
    <w:rsid w:val="006E51C6"/>
    <w:rsid w:val="006E54F1"/>
    <w:rsid w:val="006E6D4D"/>
    <w:rsid w:val="006F0872"/>
    <w:rsid w:val="006F1211"/>
    <w:rsid w:val="006F24A9"/>
    <w:rsid w:val="006F2CA3"/>
    <w:rsid w:val="006F4B41"/>
    <w:rsid w:val="006F63C9"/>
    <w:rsid w:val="00700186"/>
    <w:rsid w:val="00702250"/>
    <w:rsid w:val="00703823"/>
    <w:rsid w:val="0070710D"/>
    <w:rsid w:val="00710281"/>
    <w:rsid w:val="00714F67"/>
    <w:rsid w:val="007157CC"/>
    <w:rsid w:val="00720F2B"/>
    <w:rsid w:val="0072192A"/>
    <w:rsid w:val="00721FCC"/>
    <w:rsid w:val="00722A0A"/>
    <w:rsid w:val="00725E82"/>
    <w:rsid w:val="007307E5"/>
    <w:rsid w:val="007316D0"/>
    <w:rsid w:val="00732D45"/>
    <w:rsid w:val="00732D77"/>
    <w:rsid w:val="007364F8"/>
    <w:rsid w:val="00737888"/>
    <w:rsid w:val="00737BC8"/>
    <w:rsid w:val="007406E1"/>
    <w:rsid w:val="007413BF"/>
    <w:rsid w:val="007414F4"/>
    <w:rsid w:val="00741F4C"/>
    <w:rsid w:val="00743C30"/>
    <w:rsid w:val="00744F74"/>
    <w:rsid w:val="007472C0"/>
    <w:rsid w:val="00747D11"/>
    <w:rsid w:val="00754D34"/>
    <w:rsid w:val="00755A35"/>
    <w:rsid w:val="00756519"/>
    <w:rsid w:val="007570E9"/>
    <w:rsid w:val="00757871"/>
    <w:rsid w:val="00761C77"/>
    <w:rsid w:val="007634EE"/>
    <w:rsid w:val="007636B3"/>
    <w:rsid w:val="00765347"/>
    <w:rsid w:val="00767063"/>
    <w:rsid w:val="00772555"/>
    <w:rsid w:val="00772E09"/>
    <w:rsid w:val="0077357D"/>
    <w:rsid w:val="00774825"/>
    <w:rsid w:val="00776071"/>
    <w:rsid w:val="007772F7"/>
    <w:rsid w:val="00781168"/>
    <w:rsid w:val="00787301"/>
    <w:rsid w:val="007906F0"/>
    <w:rsid w:val="0079127A"/>
    <w:rsid w:val="00791827"/>
    <w:rsid w:val="007939B3"/>
    <w:rsid w:val="00794312"/>
    <w:rsid w:val="0079622D"/>
    <w:rsid w:val="00796357"/>
    <w:rsid w:val="00796949"/>
    <w:rsid w:val="00796C41"/>
    <w:rsid w:val="007A00B9"/>
    <w:rsid w:val="007A0AB8"/>
    <w:rsid w:val="007A14FD"/>
    <w:rsid w:val="007A73B9"/>
    <w:rsid w:val="007B3E97"/>
    <w:rsid w:val="007B48F4"/>
    <w:rsid w:val="007B52A6"/>
    <w:rsid w:val="007B6300"/>
    <w:rsid w:val="007B6BBA"/>
    <w:rsid w:val="007B7717"/>
    <w:rsid w:val="007C0D2E"/>
    <w:rsid w:val="007C0EAF"/>
    <w:rsid w:val="007C1719"/>
    <w:rsid w:val="007C1B45"/>
    <w:rsid w:val="007C1F4C"/>
    <w:rsid w:val="007C375C"/>
    <w:rsid w:val="007C42DE"/>
    <w:rsid w:val="007D1DE2"/>
    <w:rsid w:val="007D21D2"/>
    <w:rsid w:val="007D2B78"/>
    <w:rsid w:val="007D51A8"/>
    <w:rsid w:val="007D6E49"/>
    <w:rsid w:val="007D79B1"/>
    <w:rsid w:val="007E1747"/>
    <w:rsid w:val="007E505A"/>
    <w:rsid w:val="007E593C"/>
    <w:rsid w:val="007E5B2C"/>
    <w:rsid w:val="007F3844"/>
    <w:rsid w:val="007F5E2C"/>
    <w:rsid w:val="007F6DE5"/>
    <w:rsid w:val="007F75AF"/>
    <w:rsid w:val="007F793D"/>
    <w:rsid w:val="008013D1"/>
    <w:rsid w:val="008014EE"/>
    <w:rsid w:val="008019FA"/>
    <w:rsid w:val="00806626"/>
    <w:rsid w:val="008076A1"/>
    <w:rsid w:val="00811412"/>
    <w:rsid w:val="00811F96"/>
    <w:rsid w:val="00814639"/>
    <w:rsid w:val="00814FF1"/>
    <w:rsid w:val="0081776F"/>
    <w:rsid w:val="008239BF"/>
    <w:rsid w:val="00825C71"/>
    <w:rsid w:val="008279CB"/>
    <w:rsid w:val="00831FF5"/>
    <w:rsid w:val="008343E0"/>
    <w:rsid w:val="008403B2"/>
    <w:rsid w:val="00840B05"/>
    <w:rsid w:val="008459E9"/>
    <w:rsid w:val="00847953"/>
    <w:rsid w:val="00851489"/>
    <w:rsid w:val="008522A8"/>
    <w:rsid w:val="008558BE"/>
    <w:rsid w:val="0085680C"/>
    <w:rsid w:val="0085694C"/>
    <w:rsid w:val="0086142A"/>
    <w:rsid w:val="00861B2C"/>
    <w:rsid w:val="0086284B"/>
    <w:rsid w:val="00875809"/>
    <w:rsid w:val="00875A05"/>
    <w:rsid w:val="00875EF0"/>
    <w:rsid w:val="0087685C"/>
    <w:rsid w:val="008805DF"/>
    <w:rsid w:val="00880D3A"/>
    <w:rsid w:val="00886929"/>
    <w:rsid w:val="0088760C"/>
    <w:rsid w:val="00887C50"/>
    <w:rsid w:val="00890579"/>
    <w:rsid w:val="008915CA"/>
    <w:rsid w:val="00893F83"/>
    <w:rsid w:val="00895B6B"/>
    <w:rsid w:val="00897BC8"/>
    <w:rsid w:val="00897E5C"/>
    <w:rsid w:val="008A055B"/>
    <w:rsid w:val="008A0693"/>
    <w:rsid w:val="008A2319"/>
    <w:rsid w:val="008A771A"/>
    <w:rsid w:val="008B0E2B"/>
    <w:rsid w:val="008B1213"/>
    <w:rsid w:val="008B1B51"/>
    <w:rsid w:val="008B3915"/>
    <w:rsid w:val="008B3BC2"/>
    <w:rsid w:val="008B6783"/>
    <w:rsid w:val="008C2EC0"/>
    <w:rsid w:val="008C6F43"/>
    <w:rsid w:val="008D0FAF"/>
    <w:rsid w:val="008D43BB"/>
    <w:rsid w:val="008D4711"/>
    <w:rsid w:val="008D5297"/>
    <w:rsid w:val="008D5BFD"/>
    <w:rsid w:val="008D6B10"/>
    <w:rsid w:val="008D6B36"/>
    <w:rsid w:val="008D6E98"/>
    <w:rsid w:val="008D72D6"/>
    <w:rsid w:val="008E1C42"/>
    <w:rsid w:val="008E2FF2"/>
    <w:rsid w:val="008E307F"/>
    <w:rsid w:val="008E4A87"/>
    <w:rsid w:val="008F2039"/>
    <w:rsid w:val="008F2DBC"/>
    <w:rsid w:val="008F4CAE"/>
    <w:rsid w:val="008F634B"/>
    <w:rsid w:val="008F63BA"/>
    <w:rsid w:val="008F6CDB"/>
    <w:rsid w:val="009007A0"/>
    <w:rsid w:val="009007B8"/>
    <w:rsid w:val="009030E3"/>
    <w:rsid w:val="00903BCC"/>
    <w:rsid w:val="00904D48"/>
    <w:rsid w:val="00906A68"/>
    <w:rsid w:val="009076AF"/>
    <w:rsid w:val="00911BFC"/>
    <w:rsid w:val="00913186"/>
    <w:rsid w:val="00913C86"/>
    <w:rsid w:val="00914C68"/>
    <w:rsid w:val="00915619"/>
    <w:rsid w:val="00921BF4"/>
    <w:rsid w:val="009220C0"/>
    <w:rsid w:val="00922B04"/>
    <w:rsid w:val="00923592"/>
    <w:rsid w:val="00930842"/>
    <w:rsid w:val="0093133F"/>
    <w:rsid w:val="009351F5"/>
    <w:rsid w:val="00936C9C"/>
    <w:rsid w:val="00937BD6"/>
    <w:rsid w:val="009414F8"/>
    <w:rsid w:val="0094168E"/>
    <w:rsid w:val="00941B32"/>
    <w:rsid w:val="009446A2"/>
    <w:rsid w:val="00950058"/>
    <w:rsid w:val="00952C5C"/>
    <w:rsid w:val="009552B5"/>
    <w:rsid w:val="00955847"/>
    <w:rsid w:val="00963078"/>
    <w:rsid w:val="009634F6"/>
    <w:rsid w:val="009638C3"/>
    <w:rsid w:val="00963DC2"/>
    <w:rsid w:val="009655D5"/>
    <w:rsid w:val="00967139"/>
    <w:rsid w:val="0097106E"/>
    <w:rsid w:val="00971542"/>
    <w:rsid w:val="00971660"/>
    <w:rsid w:val="0097293A"/>
    <w:rsid w:val="0097574F"/>
    <w:rsid w:val="00975821"/>
    <w:rsid w:val="00977404"/>
    <w:rsid w:val="009778F7"/>
    <w:rsid w:val="00983207"/>
    <w:rsid w:val="009832FF"/>
    <w:rsid w:val="00983535"/>
    <w:rsid w:val="0098574D"/>
    <w:rsid w:val="00985D3E"/>
    <w:rsid w:val="00987262"/>
    <w:rsid w:val="009878B1"/>
    <w:rsid w:val="00990322"/>
    <w:rsid w:val="00991945"/>
    <w:rsid w:val="009935C6"/>
    <w:rsid w:val="009950B0"/>
    <w:rsid w:val="009976CD"/>
    <w:rsid w:val="0099775F"/>
    <w:rsid w:val="009A0120"/>
    <w:rsid w:val="009A12C1"/>
    <w:rsid w:val="009A2D0F"/>
    <w:rsid w:val="009A3121"/>
    <w:rsid w:val="009A4CBB"/>
    <w:rsid w:val="009A67AB"/>
    <w:rsid w:val="009A69FC"/>
    <w:rsid w:val="009B3861"/>
    <w:rsid w:val="009B47B4"/>
    <w:rsid w:val="009B568A"/>
    <w:rsid w:val="009B72FF"/>
    <w:rsid w:val="009B7C2F"/>
    <w:rsid w:val="009C4A22"/>
    <w:rsid w:val="009C66CA"/>
    <w:rsid w:val="009C7FE0"/>
    <w:rsid w:val="009D307F"/>
    <w:rsid w:val="009D79BF"/>
    <w:rsid w:val="009E1BEF"/>
    <w:rsid w:val="009E2324"/>
    <w:rsid w:val="009E3170"/>
    <w:rsid w:val="009E409D"/>
    <w:rsid w:val="009E6611"/>
    <w:rsid w:val="009E6791"/>
    <w:rsid w:val="009F3C41"/>
    <w:rsid w:val="009F624C"/>
    <w:rsid w:val="00A0203E"/>
    <w:rsid w:val="00A03297"/>
    <w:rsid w:val="00A037D5"/>
    <w:rsid w:val="00A038E0"/>
    <w:rsid w:val="00A054AB"/>
    <w:rsid w:val="00A0553B"/>
    <w:rsid w:val="00A058F3"/>
    <w:rsid w:val="00A11BAC"/>
    <w:rsid w:val="00A120E8"/>
    <w:rsid w:val="00A122D2"/>
    <w:rsid w:val="00A14BDF"/>
    <w:rsid w:val="00A20C25"/>
    <w:rsid w:val="00A2377A"/>
    <w:rsid w:val="00A243A6"/>
    <w:rsid w:val="00A24FCC"/>
    <w:rsid w:val="00A30079"/>
    <w:rsid w:val="00A304A5"/>
    <w:rsid w:val="00A315AD"/>
    <w:rsid w:val="00A32319"/>
    <w:rsid w:val="00A32BDA"/>
    <w:rsid w:val="00A34353"/>
    <w:rsid w:val="00A36477"/>
    <w:rsid w:val="00A37184"/>
    <w:rsid w:val="00A37DB5"/>
    <w:rsid w:val="00A436AD"/>
    <w:rsid w:val="00A4417D"/>
    <w:rsid w:val="00A44994"/>
    <w:rsid w:val="00A475E3"/>
    <w:rsid w:val="00A479BB"/>
    <w:rsid w:val="00A502BA"/>
    <w:rsid w:val="00A56A6E"/>
    <w:rsid w:val="00A57652"/>
    <w:rsid w:val="00A61CD9"/>
    <w:rsid w:val="00A61F3C"/>
    <w:rsid w:val="00A62354"/>
    <w:rsid w:val="00A66837"/>
    <w:rsid w:val="00A70A57"/>
    <w:rsid w:val="00A70A6F"/>
    <w:rsid w:val="00A77967"/>
    <w:rsid w:val="00A82811"/>
    <w:rsid w:val="00A83776"/>
    <w:rsid w:val="00A848E3"/>
    <w:rsid w:val="00A85932"/>
    <w:rsid w:val="00A919FD"/>
    <w:rsid w:val="00A91C30"/>
    <w:rsid w:val="00A91F16"/>
    <w:rsid w:val="00A95DD2"/>
    <w:rsid w:val="00AA113B"/>
    <w:rsid w:val="00AA2475"/>
    <w:rsid w:val="00AA4724"/>
    <w:rsid w:val="00AA4862"/>
    <w:rsid w:val="00AA4901"/>
    <w:rsid w:val="00AA5EC2"/>
    <w:rsid w:val="00AA7F36"/>
    <w:rsid w:val="00AB0FB7"/>
    <w:rsid w:val="00AB20EE"/>
    <w:rsid w:val="00AB24B5"/>
    <w:rsid w:val="00AB2ACA"/>
    <w:rsid w:val="00AB312E"/>
    <w:rsid w:val="00AC0F00"/>
    <w:rsid w:val="00AC2819"/>
    <w:rsid w:val="00AC36E5"/>
    <w:rsid w:val="00AC6838"/>
    <w:rsid w:val="00AD3FA2"/>
    <w:rsid w:val="00AD60C0"/>
    <w:rsid w:val="00AE3BA0"/>
    <w:rsid w:val="00AF08FF"/>
    <w:rsid w:val="00AF1218"/>
    <w:rsid w:val="00AF7E90"/>
    <w:rsid w:val="00B0211A"/>
    <w:rsid w:val="00B05D8E"/>
    <w:rsid w:val="00B071DB"/>
    <w:rsid w:val="00B074AC"/>
    <w:rsid w:val="00B1082A"/>
    <w:rsid w:val="00B126E6"/>
    <w:rsid w:val="00B1363B"/>
    <w:rsid w:val="00B14258"/>
    <w:rsid w:val="00B14DF4"/>
    <w:rsid w:val="00B17518"/>
    <w:rsid w:val="00B179FA"/>
    <w:rsid w:val="00B202AD"/>
    <w:rsid w:val="00B2286A"/>
    <w:rsid w:val="00B23323"/>
    <w:rsid w:val="00B30EF4"/>
    <w:rsid w:val="00B31A40"/>
    <w:rsid w:val="00B357B0"/>
    <w:rsid w:val="00B44CDE"/>
    <w:rsid w:val="00B4624C"/>
    <w:rsid w:val="00B50D42"/>
    <w:rsid w:val="00B516F7"/>
    <w:rsid w:val="00B536E6"/>
    <w:rsid w:val="00B57329"/>
    <w:rsid w:val="00B62373"/>
    <w:rsid w:val="00B65122"/>
    <w:rsid w:val="00B7042A"/>
    <w:rsid w:val="00B71656"/>
    <w:rsid w:val="00B726B6"/>
    <w:rsid w:val="00B72D4C"/>
    <w:rsid w:val="00B74000"/>
    <w:rsid w:val="00B763F3"/>
    <w:rsid w:val="00B8107D"/>
    <w:rsid w:val="00B81423"/>
    <w:rsid w:val="00B82182"/>
    <w:rsid w:val="00B8444C"/>
    <w:rsid w:val="00B9002D"/>
    <w:rsid w:val="00B92673"/>
    <w:rsid w:val="00B96A57"/>
    <w:rsid w:val="00BA1937"/>
    <w:rsid w:val="00BA19A2"/>
    <w:rsid w:val="00BA273F"/>
    <w:rsid w:val="00BA288E"/>
    <w:rsid w:val="00BA3763"/>
    <w:rsid w:val="00BA7257"/>
    <w:rsid w:val="00BB2453"/>
    <w:rsid w:val="00BB247C"/>
    <w:rsid w:val="00BB3E8F"/>
    <w:rsid w:val="00BB5B58"/>
    <w:rsid w:val="00BB6227"/>
    <w:rsid w:val="00BC0B36"/>
    <w:rsid w:val="00BC5099"/>
    <w:rsid w:val="00BC6BA9"/>
    <w:rsid w:val="00BD10A3"/>
    <w:rsid w:val="00BD3768"/>
    <w:rsid w:val="00BD6B1B"/>
    <w:rsid w:val="00BD74FC"/>
    <w:rsid w:val="00BE044D"/>
    <w:rsid w:val="00BE13F4"/>
    <w:rsid w:val="00BE1748"/>
    <w:rsid w:val="00BE1E7B"/>
    <w:rsid w:val="00BE45A2"/>
    <w:rsid w:val="00BE7862"/>
    <w:rsid w:val="00BF0487"/>
    <w:rsid w:val="00BF2D19"/>
    <w:rsid w:val="00BF3CA8"/>
    <w:rsid w:val="00BF4E34"/>
    <w:rsid w:val="00C02B2A"/>
    <w:rsid w:val="00C03D69"/>
    <w:rsid w:val="00C0507A"/>
    <w:rsid w:val="00C07444"/>
    <w:rsid w:val="00C11A1A"/>
    <w:rsid w:val="00C11C99"/>
    <w:rsid w:val="00C1288D"/>
    <w:rsid w:val="00C128DF"/>
    <w:rsid w:val="00C136A7"/>
    <w:rsid w:val="00C13891"/>
    <w:rsid w:val="00C14D9E"/>
    <w:rsid w:val="00C1625B"/>
    <w:rsid w:val="00C238F4"/>
    <w:rsid w:val="00C23DC6"/>
    <w:rsid w:val="00C23EC9"/>
    <w:rsid w:val="00C26317"/>
    <w:rsid w:val="00C26E03"/>
    <w:rsid w:val="00C27CCF"/>
    <w:rsid w:val="00C33890"/>
    <w:rsid w:val="00C342BD"/>
    <w:rsid w:val="00C375C8"/>
    <w:rsid w:val="00C41555"/>
    <w:rsid w:val="00C43EA0"/>
    <w:rsid w:val="00C44E7A"/>
    <w:rsid w:val="00C4568C"/>
    <w:rsid w:val="00C50FEE"/>
    <w:rsid w:val="00C517D1"/>
    <w:rsid w:val="00C52439"/>
    <w:rsid w:val="00C52C8F"/>
    <w:rsid w:val="00C5316A"/>
    <w:rsid w:val="00C53E71"/>
    <w:rsid w:val="00C614F0"/>
    <w:rsid w:val="00C62459"/>
    <w:rsid w:val="00C65C01"/>
    <w:rsid w:val="00C6793A"/>
    <w:rsid w:val="00C725CE"/>
    <w:rsid w:val="00C73366"/>
    <w:rsid w:val="00C738B5"/>
    <w:rsid w:val="00C7563D"/>
    <w:rsid w:val="00C77556"/>
    <w:rsid w:val="00C805CC"/>
    <w:rsid w:val="00C81925"/>
    <w:rsid w:val="00C839BD"/>
    <w:rsid w:val="00C84D4C"/>
    <w:rsid w:val="00C977F9"/>
    <w:rsid w:val="00CA100A"/>
    <w:rsid w:val="00CA1321"/>
    <w:rsid w:val="00CA1696"/>
    <w:rsid w:val="00CA31C6"/>
    <w:rsid w:val="00CA4726"/>
    <w:rsid w:val="00CA59AA"/>
    <w:rsid w:val="00CA7DED"/>
    <w:rsid w:val="00CB09A5"/>
    <w:rsid w:val="00CB1B5C"/>
    <w:rsid w:val="00CB2950"/>
    <w:rsid w:val="00CB2E2F"/>
    <w:rsid w:val="00CB2F8C"/>
    <w:rsid w:val="00CB2FA1"/>
    <w:rsid w:val="00CB4926"/>
    <w:rsid w:val="00CB5C0E"/>
    <w:rsid w:val="00CB7426"/>
    <w:rsid w:val="00CC2489"/>
    <w:rsid w:val="00CC361A"/>
    <w:rsid w:val="00CC5598"/>
    <w:rsid w:val="00CC5669"/>
    <w:rsid w:val="00CD0445"/>
    <w:rsid w:val="00CD1D0A"/>
    <w:rsid w:val="00CD2D72"/>
    <w:rsid w:val="00CD33DB"/>
    <w:rsid w:val="00CD3779"/>
    <w:rsid w:val="00CD6004"/>
    <w:rsid w:val="00CE0855"/>
    <w:rsid w:val="00CE1EE6"/>
    <w:rsid w:val="00CE34C2"/>
    <w:rsid w:val="00CE3B41"/>
    <w:rsid w:val="00CE62AE"/>
    <w:rsid w:val="00CE734E"/>
    <w:rsid w:val="00CE7BBF"/>
    <w:rsid w:val="00CF0129"/>
    <w:rsid w:val="00CF0136"/>
    <w:rsid w:val="00CF0C33"/>
    <w:rsid w:val="00CF0CA3"/>
    <w:rsid w:val="00CF3D23"/>
    <w:rsid w:val="00CF3F68"/>
    <w:rsid w:val="00CF71F7"/>
    <w:rsid w:val="00D010B4"/>
    <w:rsid w:val="00D03C7A"/>
    <w:rsid w:val="00D06060"/>
    <w:rsid w:val="00D06A09"/>
    <w:rsid w:val="00D1200A"/>
    <w:rsid w:val="00D1231E"/>
    <w:rsid w:val="00D13BEF"/>
    <w:rsid w:val="00D16C4C"/>
    <w:rsid w:val="00D171B3"/>
    <w:rsid w:val="00D20A9C"/>
    <w:rsid w:val="00D215AF"/>
    <w:rsid w:val="00D23BD6"/>
    <w:rsid w:val="00D27DBC"/>
    <w:rsid w:val="00D30711"/>
    <w:rsid w:val="00D315A4"/>
    <w:rsid w:val="00D337CE"/>
    <w:rsid w:val="00D33B1E"/>
    <w:rsid w:val="00D33C97"/>
    <w:rsid w:val="00D35AB5"/>
    <w:rsid w:val="00D35FD2"/>
    <w:rsid w:val="00D415E6"/>
    <w:rsid w:val="00D4164C"/>
    <w:rsid w:val="00D42425"/>
    <w:rsid w:val="00D45093"/>
    <w:rsid w:val="00D51C7A"/>
    <w:rsid w:val="00D51F76"/>
    <w:rsid w:val="00D52B3B"/>
    <w:rsid w:val="00D52F7F"/>
    <w:rsid w:val="00D53256"/>
    <w:rsid w:val="00D5328D"/>
    <w:rsid w:val="00D537FC"/>
    <w:rsid w:val="00D54E3E"/>
    <w:rsid w:val="00D567BD"/>
    <w:rsid w:val="00D5772C"/>
    <w:rsid w:val="00D5783E"/>
    <w:rsid w:val="00D613D5"/>
    <w:rsid w:val="00D61878"/>
    <w:rsid w:val="00D627A9"/>
    <w:rsid w:val="00D62F40"/>
    <w:rsid w:val="00D65320"/>
    <w:rsid w:val="00D6781D"/>
    <w:rsid w:val="00D718AF"/>
    <w:rsid w:val="00D7287B"/>
    <w:rsid w:val="00D72FDE"/>
    <w:rsid w:val="00D75C84"/>
    <w:rsid w:val="00D778D6"/>
    <w:rsid w:val="00D80909"/>
    <w:rsid w:val="00D81ED3"/>
    <w:rsid w:val="00D830C3"/>
    <w:rsid w:val="00D8404F"/>
    <w:rsid w:val="00D87D4C"/>
    <w:rsid w:val="00D90CDE"/>
    <w:rsid w:val="00D90FE9"/>
    <w:rsid w:val="00D91264"/>
    <w:rsid w:val="00D92AE7"/>
    <w:rsid w:val="00D95455"/>
    <w:rsid w:val="00D956EF"/>
    <w:rsid w:val="00D95793"/>
    <w:rsid w:val="00D9709F"/>
    <w:rsid w:val="00DA460E"/>
    <w:rsid w:val="00DA5929"/>
    <w:rsid w:val="00DA5EF8"/>
    <w:rsid w:val="00DA7485"/>
    <w:rsid w:val="00DB0421"/>
    <w:rsid w:val="00DB2FDC"/>
    <w:rsid w:val="00DB395B"/>
    <w:rsid w:val="00DB46E9"/>
    <w:rsid w:val="00DB6630"/>
    <w:rsid w:val="00DC143C"/>
    <w:rsid w:val="00DC3C1A"/>
    <w:rsid w:val="00DC7F8A"/>
    <w:rsid w:val="00DD04C7"/>
    <w:rsid w:val="00DD242D"/>
    <w:rsid w:val="00DD2DAC"/>
    <w:rsid w:val="00DD4955"/>
    <w:rsid w:val="00DD561B"/>
    <w:rsid w:val="00DD565C"/>
    <w:rsid w:val="00DD65E3"/>
    <w:rsid w:val="00DE2E55"/>
    <w:rsid w:val="00DE3E07"/>
    <w:rsid w:val="00DE56EA"/>
    <w:rsid w:val="00DE6CE1"/>
    <w:rsid w:val="00DF490C"/>
    <w:rsid w:val="00DF5AE9"/>
    <w:rsid w:val="00DF6149"/>
    <w:rsid w:val="00DF63B0"/>
    <w:rsid w:val="00E002BA"/>
    <w:rsid w:val="00E01FDF"/>
    <w:rsid w:val="00E030CD"/>
    <w:rsid w:val="00E03C32"/>
    <w:rsid w:val="00E12ECF"/>
    <w:rsid w:val="00E1694F"/>
    <w:rsid w:val="00E17EC0"/>
    <w:rsid w:val="00E20BA7"/>
    <w:rsid w:val="00E22344"/>
    <w:rsid w:val="00E23FEF"/>
    <w:rsid w:val="00E24E81"/>
    <w:rsid w:val="00E268DF"/>
    <w:rsid w:val="00E30D90"/>
    <w:rsid w:val="00E343A8"/>
    <w:rsid w:val="00E349DB"/>
    <w:rsid w:val="00E3555D"/>
    <w:rsid w:val="00E41007"/>
    <w:rsid w:val="00E41A73"/>
    <w:rsid w:val="00E43406"/>
    <w:rsid w:val="00E43B8D"/>
    <w:rsid w:val="00E45633"/>
    <w:rsid w:val="00E4723C"/>
    <w:rsid w:val="00E50C06"/>
    <w:rsid w:val="00E51A13"/>
    <w:rsid w:val="00E55822"/>
    <w:rsid w:val="00E56CEC"/>
    <w:rsid w:val="00E57C16"/>
    <w:rsid w:val="00E65BB1"/>
    <w:rsid w:val="00E70A86"/>
    <w:rsid w:val="00E740D6"/>
    <w:rsid w:val="00E7514F"/>
    <w:rsid w:val="00E75C42"/>
    <w:rsid w:val="00E80ADC"/>
    <w:rsid w:val="00E825AD"/>
    <w:rsid w:val="00E82D43"/>
    <w:rsid w:val="00E83671"/>
    <w:rsid w:val="00E85577"/>
    <w:rsid w:val="00E85C68"/>
    <w:rsid w:val="00E86C87"/>
    <w:rsid w:val="00E97248"/>
    <w:rsid w:val="00EA4A9B"/>
    <w:rsid w:val="00EA7A12"/>
    <w:rsid w:val="00EA7CDB"/>
    <w:rsid w:val="00EB3967"/>
    <w:rsid w:val="00EB5B65"/>
    <w:rsid w:val="00EC0A1F"/>
    <w:rsid w:val="00EC0BD8"/>
    <w:rsid w:val="00EC18C1"/>
    <w:rsid w:val="00EC601C"/>
    <w:rsid w:val="00EC61A9"/>
    <w:rsid w:val="00EC6E5F"/>
    <w:rsid w:val="00EC766C"/>
    <w:rsid w:val="00ED0741"/>
    <w:rsid w:val="00ED14DA"/>
    <w:rsid w:val="00ED2B93"/>
    <w:rsid w:val="00ED7C1C"/>
    <w:rsid w:val="00ED7F28"/>
    <w:rsid w:val="00EE1380"/>
    <w:rsid w:val="00EE1768"/>
    <w:rsid w:val="00EE4111"/>
    <w:rsid w:val="00EE62C3"/>
    <w:rsid w:val="00EF16D3"/>
    <w:rsid w:val="00EF5923"/>
    <w:rsid w:val="00EF61F7"/>
    <w:rsid w:val="00EF6C32"/>
    <w:rsid w:val="00F00AEF"/>
    <w:rsid w:val="00F01FE1"/>
    <w:rsid w:val="00F020E4"/>
    <w:rsid w:val="00F061E0"/>
    <w:rsid w:val="00F07C0D"/>
    <w:rsid w:val="00F07F4F"/>
    <w:rsid w:val="00F125C3"/>
    <w:rsid w:val="00F140FC"/>
    <w:rsid w:val="00F15167"/>
    <w:rsid w:val="00F1589D"/>
    <w:rsid w:val="00F2002A"/>
    <w:rsid w:val="00F206D1"/>
    <w:rsid w:val="00F2156C"/>
    <w:rsid w:val="00F22102"/>
    <w:rsid w:val="00F222BA"/>
    <w:rsid w:val="00F2620E"/>
    <w:rsid w:val="00F2672C"/>
    <w:rsid w:val="00F3015B"/>
    <w:rsid w:val="00F30E19"/>
    <w:rsid w:val="00F33769"/>
    <w:rsid w:val="00F3400B"/>
    <w:rsid w:val="00F34861"/>
    <w:rsid w:val="00F429E2"/>
    <w:rsid w:val="00F432E3"/>
    <w:rsid w:val="00F444B7"/>
    <w:rsid w:val="00F47999"/>
    <w:rsid w:val="00F50331"/>
    <w:rsid w:val="00F521BD"/>
    <w:rsid w:val="00F54598"/>
    <w:rsid w:val="00F55A3C"/>
    <w:rsid w:val="00F60152"/>
    <w:rsid w:val="00F652A1"/>
    <w:rsid w:val="00F65B84"/>
    <w:rsid w:val="00F65E86"/>
    <w:rsid w:val="00F66109"/>
    <w:rsid w:val="00F70539"/>
    <w:rsid w:val="00F72607"/>
    <w:rsid w:val="00F7429F"/>
    <w:rsid w:val="00F75587"/>
    <w:rsid w:val="00F75CA8"/>
    <w:rsid w:val="00F769E7"/>
    <w:rsid w:val="00F8019D"/>
    <w:rsid w:val="00F81847"/>
    <w:rsid w:val="00F81B26"/>
    <w:rsid w:val="00F845B5"/>
    <w:rsid w:val="00F918FA"/>
    <w:rsid w:val="00F940CE"/>
    <w:rsid w:val="00F96A50"/>
    <w:rsid w:val="00F96AE0"/>
    <w:rsid w:val="00FA0012"/>
    <w:rsid w:val="00FA007E"/>
    <w:rsid w:val="00FA0A86"/>
    <w:rsid w:val="00FA1C8F"/>
    <w:rsid w:val="00FA33E4"/>
    <w:rsid w:val="00FA35DF"/>
    <w:rsid w:val="00FA48AC"/>
    <w:rsid w:val="00FA56A1"/>
    <w:rsid w:val="00FA5F6F"/>
    <w:rsid w:val="00FA6500"/>
    <w:rsid w:val="00FA7E91"/>
    <w:rsid w:val="00FB012C"/>
    <w:rsid w:val="00FB20B9"/>
    <w:rsid w:val="00FB415A"/>
    <w:rsid w:val="00FB6A7F"/>
    <w:rsid w:val="00FC4E92"/>
    <w:rsid w:val="00FC57B7"/>
    <w:rsid w:val="00FC781A"/>
    <w:rsid w:val="00FC7A51"/>
    <w:rsid w:val="00FD27B1"/>
    <w:rsid w:val="00FD2CB7"/>
    <w:rsid w:val="00FD34C6"/>
    <w:rsid w:val="00FD6D3B"/>
    <w:rsid w:val="00FE123E"/>
    <w:rsid w:val="00FE1B89"/>
    <w:rsid w:val="00FE2D19"/>
    <w:rsid w:val="00FE5ACF"/>
    <w:rsid w:val="00FE7E68"/>
    <w:rsid w:val="00FF0664"/>
    <w:rsid w:val="00FF1472"/>
    <w:rsid w:val="00FF1FC6"/>
    <w:rsid w:val="00FF2A13"/>
    <w:rsid w:val="00FF3260"/>
    <w:rsid w:val="00FF579D"/>
    <w:rsid w:val="00FF7EA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ABFCD"/>
  <w15:chartTrackingRefBased/>
  <w15:docId w15:val="{C3C9199F-D304-4638-B4D3-E0816A319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A122D2"/>
    <w:pPr>
      <w:suppressAutoHyphens/>
      <w:autoSpaceDN w:val="0"/>
      <w:spacing w:after="200" w:line="276" w:lineRule="auto"/>
    </w:pPr>
    <w:rPr>
      <w:rFonts w:ascii="Times New Roman" w:hAnsi="Times New Roman"/>
      <w:sz w:val="24"/>
      <w:szCs w:val="22"/>
      <w:lang w:eastAsia="en-US"/>
    </w:rPr>
  </w:style>
  <w:style w:type="paragraph" w:styleId="Antrat1">
    <w:name w:val="heading 1"/>
    <w:basedOn w:val="prastasis"/>
    <w:next w:val="prastasis"/>
    <w:link w:val="Antrat1Diagrama"/>
    <w:uiPriority w:val="9"/>
    <w:qFormat/>
    <w:rsid w:val="00CE62AE"/>
    <w:pPr>
      <w:keepNext/>
      <w:spacing w:before="240" w:after="60"/>
      <w:textAlignment w:val="baseline"/>
      <w:outlineLvl w:val="0"/>
    </w:pPr>
    <w:rPr>
      <w:rFonts w:ascii="Cambria" w:eastAsia="Times New Roman" w:hAnsi="Cambria"/>
      <w:b/>
      <w:bCs/>
      <w:kern w:val="32"/>
      <w:sz w:val="32"/>
      <w:szCs w:val="32"/>
    </w:rPr>
  </w:style>
  <w:style w:type="paragraph" w:styleId="Antrat2">
    <w:name w:val="heading 2"/>
    <w:basedOn w:val="prastasis"/>
    <w:next w:val="prastasis"/>
    <w:link w:val="Antrat2Diagrama"/>
    <w:uiPriority w:val="9"/>
    <w:unhideWhenUsed/>
    <w:qFormat/>
    <w:rsid w:val="00C238F4"/>
    <w:pPr>
      <w:keepNext/>
      <w:keepLines/>
      <w:spacing w:before="40" w:after="0"/>
      <w:textAlignment w:val="baseline"/>
      <w:outlineLvl w:val="1"/>
    </w:pPr>
    <w:rPr>
      <w:rFonts w:ascii="Calibri Light" w:eastAsia="Times New Roman" w:hAnsi="Calibri Light"/>
      <w:color w:val="2E74B5"/>
      <w:sz w:val="26"/>
      <w:szCs w:val="26"/>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rsid w:val="006F0872"/>
    <w:rPr>
      <w:color w:val="0000FF"/>
      <w:u w:val="single"/>
    </w:rPr>
  </w:style>
  <w:style w:type="paragraph" w:styleId="Pagrindinistekstas">
    <w:name w:val="Body Text"/>
    <w:basedOn w:val="prastasis"/>
    <w:link w:val="PagrindinistekstasDiagrama"/>
    <w:rsid w:val="006F0872"/>
    <w:pPr>
      <w:spacing w:after="120"/>
      <w:textAlignment w:val="baseline"/>
    </w:pPr>
    <w:rPr>
      <w:szCs w:val="20"/>
      <w:lang w:val="x-none" w:eastAsia="x-none"/>
    </w:rPr>
  </w:style>
  <w:style w:type="character" w:customStyle="1" w:styleId="PagrindinistekstasDiagrama">
    <w:name w:val="Pagrindinis tekstas Diagrama"/>
    <w:link w:val="Pagrindinistekstas"/>
    <w:rsid w:val="006F0872"/>
    <w:rPr>
      <w:rFonts w:ascii="Times New Roman" w:eastAsia="Calibri" w:hAnsi="Times New Roman" w:cs="Times New Roman"/>
      <w:sz w:val="24"/>
    </w:rPr>
  </w:style>
  <w:style w:type="paragraph" w:styleId="Antrats">
    <w:name w:val="header"/>
    <w:basedOn w:val="prastasis"/>
    <w:link w:val="AntratsDiagrama"/>
    <w:uiPriority w:val="99"/>
    <w:rsid w:val="006F0872"/>
    <w:pPr>
      <w:widowControl w:val="0"/>
      <w:tabs>
        <w:tab w:val="center" w:pos="4153"/>
        <w:tab w:val="right" w:pos="8306"/>
      </w:tabs>
      <w:suppressAutoHyphens w:val="0"/>
      <w:spacing w:after="20" w:line="240" w:lineRule="auto"/>
      <w:jc w:val="both"/>
    </w:pPr>
    <w:rPr>
      <w:rFonts w:eastAsia="Times New Roman"/>
      <w:sz w:val="20"/>
      <w:szCs w:val="20"/>
      <w:lang w:val="x-none" w:eastAsia="lt-LT"/>
    </w:rPr>
  </w:style>
  <w:style w:type="character" w:customStyle="1" w:styleId="AntratsDiagrama">
    <w:name w:val="Antraštės Diagrama"/>
    <w:link w:val="Antrats"/>
    <w:uiPriority w:val="99"/>
    <w:rsid w:val="006F0872"/>
    <w:rPr>
      <w:rFonts w:ascii="Times New Roman" w:eastAsia="Times New Roman" w:hAnsi="Times New Roman" w:cs="Times New Roman"/>
      <w:sz w:val="20"/>
      <w:szCs w:val="20"/>
      <w:lang w:eastAsia="lt-LT"/>
    </w:rPr>
  </w:style>
  <w:style w:type="paragraph" w:styleId="Pagrindiniotekstotrauka">
    <w:name w:val="Body Text Indent"/>
    <w:basedOn w:val="prastasis"/>
    <w:link w:val="PagrindiniotekstotraukaDiagrama"/>
    <w:rsid w:val="006F0872"/>
    <w:pPr>
      <w:spacing w:after="120"/>
      <w:ind w:left="283"/>
      <w:textAlignment w:val="baseline"/>
    </w:pPr>
    <w:rPr>
      <w:szCs w:val="20"/>
      <w:lang w:val="x-none" w:eastAsia="x-none"/>
    </w:rPr>
  </w:style>
  <w:style w:type="character" w:customStyle="1" w:styleId="PagrindiniotekstotraukaDiagrama">
    <w:name w:val="Pagrindinio teksto įtrauka Diagrama"/>
    <w:link w:val="Pagrindiniotekstotrauka"/>
    <w:uiPriority w:val="99"/>
    <w:rsid w:val="006F0872"/>
    <w:rPr>
      <w:rFonts w:ascii="Times New Roman" w:eastAsia="Calibri" w:hAnsi="Times New Roman" w:cs="Times New Roman"/>
      <w:sz w:val="24"/>
    </w:rPr>
  </w:style>
  <w:style w:type="paragraph" w:styleId="Pavadinimas">
    <w:name w:val="Title"/>
    <w:basedOn w:val="prastasis"/>
    <w:link w:val="PavadinimasDiagrama"/>
    <w:rsid w:val="006F0872"/>
    <w:pPr>
      <w:suppressAutoHyphens w:val="0"/>
      <w:spacing w:after="0" w:line="240" w:lineRule="auto"/>
      <w:jc w:val="center"/>
    </w:pPr>
    <w:rPr>
      <w:rFonts w:ascii="Cambria" w:eastAsia="Times New Roman" w:hAnsi="Cambria"/>
      <w:b/>
      <w:bCs/>
      <w:kern w:val="3"/>
      <w:sz w:val="32"/>
      <w:szCs w:val="32"/>
      <w:lang w:val="x-none" w:eastAsia="x-none"/>
    </w:rPr>
  </w:style>
  <w:style w:type="character" w:customStyle="1" w:styleId="PavadinimasDiagrama">
    <w:name w:val="Pavadinimas Diagrama"/>
    <w:link w:val="Pavadinimas"/>
    <w:rsid w:val="006F0872"/>
    <w:rPr>
      <w:rFonts w:ascii="Cambria" w:eastAsia="Times New Roman" w:hAnsi="Cambria" w:cs="Times New Roman"/>
      <w:b/>
      <w:bCs/>
      <w:kern w:val="3"/>
      <w:sz w:val="32"/>
      <w:szCs w:val="32"/>
    </w:rPr>
  </w:style>
  <w:style w:type="paragraph" w:styleId="Debesliotekstas">
    <w:name w:val="Balloon Text"/>
    <w:basedOn w:val="prastasis"/>
    <w:link w:val="DebesliotekstasDiagrama"/>
    <w:uiPriority w:val="99"/>
    <w:semiHidden/>
    <w:unhideWhenUsed/>
    <w:rsid w:val="00203264"/>
    <w:pPr>
      <w:spacing w:after="0" w:line="240" w:lineRule="auto"/>
      <w:textAlignment w:val="baseline"/>
    </w:pPr>
    <w:rPr>
      <w:rFonts w:ascii="Tahoma" w:hAnsi="Tahoma"/>
      <w:sz w:val="16"/>
      <w:szCs w:val="16"/>
      <w:lang w:val="x-none" w:eastAsia="x-none"/>
    </w:rPr>
  </w:style>
  <w:style w:type="character" w:customStyle="1" w:styleId="DebesliotekstasDiagrama">
    <w:name w:val="Debesėlio tekstas Diagrama"/>
    <w:link w:val="Debesliotekstas"/>
    <w:uiPriority w:val="99"/>
    <w:semiHidden/>
    <w:rsid w:val="00203264"/>
    <w:rPr>
      <w:rFonts w:ascii="Tahoma" w:eastAsia="Calibri" w:hAnsi="Tahoma" w:cs="Tahoma"/>
      <w:sz w:val="16"/>
      <w:szCs w:val="16"/>
    </w:rPr>
  </w:style>
  <w:style w:type="paragraph" w:styleId="Porat">
    <w:name w:val="footer"/>
    <w:basedOn w:val="prastasis"/>
    <w:link w:val="PoratDiagrama"/>
    <w:uiPriority w:val="99"/>
    <w:unhideWhenUsed/>
    <w:rsid w:val="00203264"/>
    <w:pPr>
      <w:tabs>
        <w:tab w:val="center" w:pos="4819"/>
        <w:tab w:val="right" w:pos="9638"/>
      </w:tabs>
      <w:spacing w:after="0" w:line="240" w:lineRule="auto"/>
      <w:textAlignment w:val="baseline"/>
    </w:pPr>
    <w:rPr>
      <w:szCs w:val="20"/>
      <w:lang w:val="x-none" w:eastAsia="x-none"/>
    </w:rPr>
  </w:style>
  <w:style w:type="character" w:customStyle="1" w:styleId="PoratDiagrama">
    <w:name w:val="Poraštė Diagrama"/>
    <w:link w:val="Porat"/>
    <w:uiPriority w:val="99"/>
    <w:rsid w:val="00203264"/>
    <w:rPr>
      <w:rFonts w:ascii="Times New Roman" w:eastAsia="Calibri" w:hAnsi="Times New Roman" w:cs="Times New Roman"/>
      <w:sz w:val="24"/>
    </w:rPr>
  </w:style>
  <w:style w:type="character" w:styleId="Komentaronuoroda">
    <w:name w:val="annotation reference"/>
    <w:uiPriority w:val="99"/>
    <w:unhideWhenUsed/>
    <w:rsid w:val="00203264"/>
    <w:rPr>
      <w:sz w:val="16"/>
      <w:szCs w:val="16"/>
    </w:rPr>
  </w:style>
  <w:style w:type="paragraph" w:styleId="Komentarotekstas">
    <w:name w:val="annotation text"/>
    <w:basedOn w:val="prastasis"/>
    <w:link w:val="KomentarotekstasDiagrama"/>
    <w:uiPriority w:val="99"/>
    <w:unhideWhenUsed/>
    <w:rsid w:val="00203264"/>
    <w:pPr>
      <w:widowControl w:val="0"/>
      <w:suppressAutoHyphens w:val="0"/>
      <w:autoSpaceDE w:val="0"/>
      <w:adjustRightInd w:val="0"/>
      <w:spacing w:after="0" w:line="240" w:lineRule="auto"/>
      <w:ind w:firstLine="720"/>
    </w:pPr>
    <w:rPr>
      <w:rFonts w:ascii="Arial" w:eastAsia="Times New Roman" w:hAnsi="Arial"/>
      <w:sz w:val="20"/>
      <w:szCs w:val="20"/>
      <w:lang w:val="x-none" w:eastAsia="lt-LT"/>
    </w:rPr>
  </w:style>
  <w:style w:type="character" w:customStyle="1" w:styleId="KomentarotekstasDiagrama">
    <w:name w:val="Komentaro tekstas Diagrama"/>
    <w:link w:val="Komentarotekstas"/>
    <w:uiPriority w:val="99"/>
    <w:rsid w:val="00203264"/>
    <w:rPr>
      <w:rFonts w:ascii="Arial" w:eastAsia="Times New Roman" w:hAnsi="Arial" w:cs="Arial"/>
      <w:sz w:val="20"/>
      <w:szCs w:val="20"/>
      <w:lang w:eastAsia="lt-LT"/>
    </w:rPr>
  </w:style>
  <w:style w:type="paragraph" w:styleId="Komentarotema">
    <w:name w:val="annotation subject"/>
    <w:basedOn w:val="Komentarotekstas"/>
    <w:next w:val="Komentarotekstas"/>
    <w:link w:val="KomentarotemaDiagrama"/>
    <w:uiPriority w:val="99"/>
    <w:semiHidden/>
    <w:unhideWhenUsed/>
    <w:rsid w:val="00203264"/>
    <w:pPr>
      <w:widowControl/>
      <w:suppressAutoHyphens/>
      <w:autoSpaceDE/>
      <w:adjustRightInd/>
      <w:spacing w:after="200"/>
      <w:ind w:firstLine="0"/>
      <w:textAlignment w:val="baseline"/>
    </w:pPr>
    <w:rPr>
      <w:rFonts w:ascii="Times New Roman" w:eastAsia="Calibri" w:hAnsi="Times New Roman"/>
      <w:b/>
      <w:bCs/>
    </w:rPr>
  </w:style>
  <w:style w:type="character" w:customStyle="1" w:styleId="KomentarotemaDiagrama">
    <w:name w:val="Komentaro tema Diagrama"/>
    <w:link w:val="Komentarotema"/>
    <w:uiPriority w:val="99"/>
    <w:semiHidden/>
    <w:rsid w:val="00203264"/>
    <w:rPr>
      <w:rFonts w:ascii="Times New Roman" w:eastAsia="Calibri" w:hAnsi="Times New Roman" w:cs="Times New Roman"/>
      <w:b/>
      <w:bCs/>
      <w:sz w:val="20"/>
      <w:szCs w:val="20"/>
      <w:lang w:eastAsia="lt-LT"/>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
    <w:basedOn w:val="prastasis"/>
    <w:link w:val="SraopastraipaDiagrama"/>
    <w:uiPriority w:val="34"/>
    <w:qFormat/>
    <w:rsid w:val="00480CE0"/>
    <w:pPr>
      <w:suppressAutoHyphens w:val="0"/>
      <w:autoSpaceDN/>
      <w:spacing w:after="0" w:line="240" w:lineRule="auto"/>
      <w:ind w:left="1296"/>
    </w:pPr>
    <w:rPr>
      <w:rFonts w:eastAsia="Times New Roman"/>
      <w:szCs w:val="20"/>
      <w:lang w:eastAsia="lt-LT"/>
    </w:rPr>
  </w:style>
  <w:style w:type="character" w:customStyle="1" w:styleId="Antrat2Diagrama">
    <w:name w:val="Antraštė 2 Diagrama"/>
    <w:link w:val="Antrat2"/>
    <w:uiPriority w:val="9"/>
    <w:rsid w:val="00C238F4"/>
    <w:rPr>
      <w:rFonts w:ascii="Calibri Light" w:eastAsia="Times New Roman" w:hAnsi="Calibri Light" w:cs="Times New Roman"/>
      <w:color w:val="2E74B5"/>
      <w:sz w:val="26"/>
      <w:szCs w:val="26"/>
    </w:rPr>
  </w:style>
  <w:style w:type="paragraph" w:styleId="Puslapioinaostekstas">
    <w:name w:val="footnote text"/>
    <w:basedOn w:val="prastasis"/>
    <w:link w:val="PuslapioinaostekstasDiagrama"/>
    <w:uiPriority w:val="99"/>
    <w:semiHidden/>
    <w:unhideWhenUsed/>
    <w:rsid w:val="009935C6"/>
    <w:pPr>
      <w:textAlignment w:val="baseline"/>
    </w:pPr>
    <w:rPr>
      <w:sz w:val="20"/>
      <w:szCs w:val="20"/>
    </w:rPr>
  </w:style>
  <w:style w:type="character" w:customStyle="1" w:styleId="PuslapioinaostekstasDiagrama">
    <w:name w:val="Puslapio išnašos tekstas Diagrama"/>
    <w:link w:val="Puslapioinaostekstas"/>
    <w:uiPriority w:val="99"/>
    <w:semiHidden/>
    <w:rsid w:val="009935C6"/>
    <w:rPr>
      <w:rFonts w:ascii="Times New Roman" w:hAnsi="Times New Roman"/>
      <w:lang w:eastAsia="en-US"/>
    </w:rPr>
  </w:style>
  <w:style w:type="character" w:styleId="Puslapioinaosnuoroda">
    <w:name w:val="footnote reference"/>
    <w:uiPriority w:val="99"/>
    <w:semiHidden/>
    <w:unhideWhenUsed/>
    <w:rsid w:val="009935C6"/>
    <w:rPr>
      <w:vertAlign w:val="superscript"/>
    </w:rPr>
  </w:style>
  <w:style w:type="paragraph" w:customStyle="1" w:styleId="taltipfb">
    <w:name w:val="taltipfb"/>
    <w:basedOn w:val="prastasis"/>
    <w:rsid w:val="00C26317"/>
    <w:pPr>
      <w:suppressAutoHyphens w:val="0"/>
      <w:autoSpaceDN/>
      <w:spacing w:before="100" w:beforeAutospacing="1" w:after="100" w:afterAutospacing="1" w:line="240" w:lineRule="auto"/>
    </w:pPr>
    <w:rPr>
      <w:rFonts w:eastAsia="Times New Roman"/>
      <w:szCs w:val="24"/>
      <w:lang w:eastAsia="lt-LT"/>
    </w:rPr>
  </w:style>
  <w:style w:type="paragraph" w:customStyle="1" w:styleId="tajtip">
    <w:name w:val="tajtip"/>
    <w:basedOn w:val="prastasis"/>
    <w:rsid w:val="00C26317"/>
    <w:pPr>
      <w:suppressAutoHyphens w:val="0"/>
      <w:autoSpaceDN/>
      <w:spacing w:before="100" w:beforeAutospacing="1" w:after="100" w:afterAutospacing="1" w:line="240" w:lineRule="auto"/>
    </w:pPr>
    <w:rPr>
      <w:rFonts w:eastAsia="Times New Roman"/>
      <w:szCs w:val="24"/>
      <w:lang w:eastAsia="lt-LT"/>
    </w:rPr>
  </w:style>
  <w:style w:type="paragraph" w:styleId="Pataisymai">
    <w:name w:val="Revision"/>
    <w:hidden/>
    <w:uiPriority w:val="99"/>
    <w:semiHidden/>
    <w:rsid w:val="00DF6149"/>
    <w:rPr>
      <w:rFonts w:ascii="Times New Roman" w:hAnsi="Times New Roman"/>
      <w:sz w:val="24"/>
      <w:szCs w:val="22"/>
      <w:lang w:eastAsia="en-US"/>
    </w:rPr>
  </w:style>
  <w:style w:type="paragraph" w:customStyle="1" w:styleId="normal-p">
    <w:name w:val="normal-p"/>
    <w:basedOn w:val="prastasis"/>
    <w:rsid w:val="00F521BD"/>
    <w:pPr>
      <w:suppressAutoHyphens w:val="0"/>
      <w:autoSpaceDN/>
      <w:spacing w:before="100" w:beforeAutospacing="1" w:after="100" w:afterAutospacing="1" w:line="240" w:lineRule="auto"/>
    </w:pPr>
    <w:rPr>
      <w:rFonts w:eastAsia="Times New Roman"/>
      <w:szCs w:val="24"/>
      <w:lang w:eastAsia="lt-LT"/>
    </w:rPr>
  </w:style>
  <w:style w:type="character" w:customStyle="1" w:styleId="normal-h">
    <w:name w:val="normal-h"/>
    <w:rsid w:val="00F521BD"/>
  </w:style>
  <w:style w:type="character" w:styleId="Perirtashipersaitas">
    <w:name w:val="FollowedHyperlink"/>
    <w:uiPriority w:val="99"/>
    <w:semiHidden/>
    <w:unhideWhenUsed/>
    <w:rsid w:val="00C62459"/>
    <w:rPr>
      <w:color w:val="954F72"/>
      <w:u w:val="single"/>
    </w:rPr>
  </w:style>
  <w:style w:type="character" w:customStyle="1" w:styleId="Neapdorotaspaminjimas1">
    <w:name w:val="Neapdorotas paminėjimas1"/>
    <w:uiPriority w:val="99"/>
    <w:semiHidden/>
    <w:unhideWhenUsed/>
    <w:rsid w:val="00DE3E07"/>
    <w:rPr>
      <w:color w:val="605E5C"/>
      <w:shd w:val="clear" w:color="auto" w:fill="E1DFDD"/>
    </w:rPr>
  </w:style>
  <w:style w:type="character" w:styleId="Emfaz">
    <w:name w:val="Emphasis"/>
    <w:uiPriority w:val="20"/>
    <w:qFormat/>
    <w:rsid w:val="00D215AF"/>
    <w:rPr>
      <w:i/>
      <w:iCs/>
    </w:rPr>
  </w:style>
  <w:style w:type="character" w:customStyle="1" w:styleId="Neapdorotaspaminjimas10">
    <w:name w:val="Neapdorotas paminėjimas1"/>
    <w:uiPriority w:val="99"/>
    <w:semiHidden/>
    <w:unhideWhenUsed/>
    <w:rsid w:val="00D215AF"/>
    <w:rPr>
      <w:color w:val="605E5C"/>
      <w:shd w:val="clear" w:color="auto" w:fill="E1DFDD"/>
    </w:rPr>
  </w:style>
  <w:style w:type="character" w:customStyle="1" w:styleId="Antrat1Diagrama">
    <w:name w:val="Antraštė 1 Diagrama"/>
    <w:link w:val="Antrat1"/>
    <w:uiPriority w:val="9"/>
    <w:rsid w:val="00CE62AE"/>
    <w:rPr>
      <w:rFonts w:ascii="Cambria" w:eastAsia="Times New Roman" w:hAnsi="Cambria" w:cs="Times New Roman"/>
      <w:b/>
      <w:bCs/>
      <w:kern w:val="32"/>
      <w:sz w:val="32"/>
      <w:szCs w:val="32"/>
      <w:lang w:eastAsia="en-US"/>
    </w:rPr>
  </w:style>
  <w:style w:type="paragraph" w:styleId="Betarp">
    <w:name w:val="No Spacing"/>
    <w:uiPriority w:val="1"/>
    <w:qFormat/>
    <w:rsid w:val="006C213F"/>
    <w:rPr>
      <w:rFonts w:ascii="Times New Roman" w:eastAsia="Times New Roman" w:hAnsi="Times New Roman"/>
      <w:sz w:val="24"/>
      <w:lang w:eastAsia="en-US"/>
    </w:rPr>
  </w:style>
  <w:style w:type="paragraph" w:customStyle="1" w:styleId="BodyText11">
    <w:name w:val="Body Text11"/>
    <w:rsid w:val="007F75AF"/>
    <w:pPr>
      <w:suppressAutoHyphens/>
      <w:autoSpaceDE w:val="0"/>
      <w:ind w:firstLine="312"/>
      <w:jc w:val="both"/>
    </w:pPr>
    <w:rPr>
      <w:rFonts w:ascii="TimesLT" w:eastAsia="Times New Roman" w:hAnsi="TimesLT"/>
      <w:lang w:val="en-US" w:eastAsia="ar-SA"/>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locked/>
    <w:rsid w:val="00BD10A3"/>
    <w:rPr>
      <w:rFonts w:ascii="Times New Roman" w:eastAsia="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887154">
      <w:bodyDiv w:val="1"/>
      <w:marLeft w:val="0"/>
      <w:marRight w:val="0"/>
      <w:marTop w:val="0"/>
      <w:marBottom w:val="0"/>
      <w:divBdr>
        <w:top w:val="none" w:sz="0" w:space="0" w:color="auto"/>
        <w:left w:val="none" w:sz="0" w:space="0" w:color="auto"/>
        <w:bottom w:val="none" w:sz="0" w:space="0" w:color="auto"/>
        <w:right w:val="none" w:sz="0" w:space="0" w:color="auto"/>
      </w:divBdr>
    </w:div>
    <w:div w:id="147673455">
      <w:bodyDiv w:val="1"/>
      <w:marLeft w:val="0"/>
      <w:marRight w:val="0"/>
      <w:marTop w:val="0"/>
      <w:marBottom w:val="0"/>
      <w:divBdr>
        <w:top w:val="none" w:sz="0" w:space="0" w:color="auto"/>
        <w:left w:val="none" w:sz="0" w:space="0" w:color="auto"/>
        <w:bottom w:val="none" w:sz="0" w:space="0" w:color="auto"/>
        <w:right w:val="none" w:sz="0" w:space="0" w:color="auto"/>
      </w:divBdr>
    </w:div>
    <w:div w:id="366681126">
      <w:bodyDiv w:val="1"/>
      <w:marLeft w:val="0"/>
      <w:marRight w:val="0"/>
      <w:marTop w:val="0"/>
      <w:marBottom w:val="0"/>
      <w:divBdr>
        <w:top w:val="none" w:sz="0" w:space="0" w:color="auto"/>
        <w:left w:val="none" w:sz="0" w:space="0" w:color="auto"/>
        <w:bottom w:val="none" w:sz="0" w:space="0" w:color="auto"/>
        <w:right w:val="none" w:sz="0" w:space="0" w:color="auto"/>
      </w:divBdr>
    </w:div>
    <w:div w:id="420880020">
      <w:bodyDiv w:val="1"/>
      <w:marLeft w:val="0"/>
      <w:marRight w:val="0"/>
      <w:marTop w:val="0"/>
      <w:marBottom w:val="0"/>
      <w:divBdr>
        <w:top w:val="none" w:sz="0" w:space="0" w:color="auto"/>
        <w:left w:val="none" w:sz="0" w:space="0" w:color="auto"/>
        <w:bottom w:val="none" w:sz="0" w:space="0" w:color="auto"/>
        <w:right w:val="none" w:sz="0" w:space="0" w:color="auto"/>
      </w:divBdr>
    </w:div>
    <w:div w:id="658536585">
      <w:bodyDiv w:val="1"/>
      <w:marLeft w:val="0"/>
      <w:marRight w:val="0"/>
      <w:marTop w:val="0"/>
      <w:marBottom w:val="0"/>
      <w:divBdr>
        <w:top w:val="none" w:sz="0" w:space="0" w:color="auto"/>
        <w:left w:val="none" w:sz="0" w:space="0" w:color="auto"/>
        <w:bottom w:val="none" w:sz="0" w:space="0" w:color="auto"/>
        <w:right w:val="none" w:sz="0" w:space="0" w:color="auto"/>
      </w:divBdr>
    </w:div>
    <w:div w:id="1198008281">
      <w:bodyDiv w:val="1"/>
      <w:marLeft w:val="0"/>
      <w:marRight w:val="0"/>
      <w:marTop w:val="0"/>
      <w:marBottom w:val="0"/>
      <w:divBdr>
        <w:top w:val="none" w:sz="0" w:space="0" w:color="auto"/>
        <w:left w:val="none" w:sz="0" w:space="0" w:color="auto"/>
        <w:bottom w:val="none" w:sz="0" w:space="0" w:color="auto"/>
        <w:right w:val="none" w:sz="0" w:space="0" w:color="auto"/>
      </w:divBdr>
      <w:divsChild>
        <w:div w:id="180710256">
          <w:marLeft w:val="0"/>
          <w:marRight w:val="0"/>
          <w:marTop w:val="0"/>
          <w:marBottom w:val="0"/>
          <w:divBdr>
            <w:top w:val="none" w:sz="0" w:space="0" w:color="auto"/>
            <w:left w:val="none" w:sz="0" w:space="0" w:color="auto"/>
            <w:bottom w:val="none" w:sz="0" w:space="0" w:color="auto"/>
            <w:right w:val="none" w:sz="0" w:space="0" w:color="auto"/>
          </w:divBdr>
        </w:div>
        <w:div w:id="621110101">
          <w:marLeft w:val="0"/>
          <w:marRight w:val="0"/>
          <w:marTop w:val="0"/>
          <w:marBottom w:val="0"/>
          <w:divBdr>
            <w:top w:val="none" w:sz="0" w:space="0" w:color="auto"/>
            <w:left w:val="none" w:sz="0" w:space="0" w:color="auto"/>
            <w:bottom w:val="none" w:sz="0" w:space="0" w:color="auto"/>
            <w:right w:val="none" w:sz="0" w:space="0" w:color="auto"/>
          </w:divBdr>
        </w:div>
        <w:div w:id="774325436">
          <w:marLeft w:val="0"/>
          <w:marRight w:val="0"/>
          <w:marTop w:val="0"/>
          <w:marBottom w:val="0"/>
          <w:divBdr>
            <w:top w:val="none" w:sz="0" w:space="0" w:color="auto"/>
            <w:left w:val="none" w:sz="0" w:space="0" w:color="auto"/>
            <w:bottom w:val="none" w:sz="0" w:space="0" w:color="auto"/>
            <w:right w:val="none" w:sz="0" w:space="0" w:color="auto"/>
          </w:divBdr>
          <w:divsChild>
            <w:div w:id="360086281">
              <w:marLeft w:val="0"/>
              <w:marRight w:val="0"/>
              <w:marTop w:val="0"/>
              <w:marBottom w:val="0"/>
              <w:divBdr>
                <w:top w:val="none" w:sz="0" w:space="0" w:color="auto"/>
                <w:left w:val="none" w:sz="0" w:space="0" w:color="auto"/>
                <w:bottom w:val="none" w:sz="0" w:space="0" w:color="auto"/>
                <w:right w:val="none" w:sz="0" w:space="0" w:color="auto"/>
              </w:divBdr>
            </w:div>
            <w:div w:id="988824729">
              <w:marLeft w:val="0"/>
              <w:marRight w:val="0"/>
              <w:marTop w:val="0"/>
              <w:marBottom w:val="0"/>
              <w:divBdr>
                <w:top w:val="none" w:sz="0" w:space="0" w:color="auto"/>
                <w:left w:val="none" w:sz="0" w:space="0" w:color="auto"/>
                <w:bottom w:val="none" w:sz="0" w:space="0" w:color="auto"/>
                <w:right w:val="none" w:sz="0" w:space="0" w:color="auto"/>
              </w:divBdr>
            </w:div>
            <w:div w:id="1122959391">
              <w:marLeft w:val="0"/>
              <w:marRight w:val="0"/>
              <w:marTop w:val="0"/>
              <w:marBottom w:val="0"/>
              <w:divBdr>
                <w:top w:val="none" w:sz="0" w:space="0" w:color="auto"/>
                <w:left w:val="none" w:sz="0" w:space="0" w:color="auto"/>
                <w:bottom w:val="none" w:sz="0" w:space="0" w:color="auto"/>
                <w:right w:val="none" w:sz="0" w:space="0" w:color="auto"/>
              </w:divBdr>
            </w:div>
            <w:div w:id="1352292158">
              <w:marLeft w:val="0"/>
              <w:marRight w:val="0"/>
              <w:marTop w:val="0"/>
              <w:marBottom w:val="0"/>
              <w:divBdr>
                <w:top w:val="none" w:sz="0" w:space="0" w:color="auto"/>
                <w:left w:val="none" w:sz="0" w:space="0" w:color="auto"/>
                <w:bottom w:val="none" w:sz="0" w:space="0" w:color="auto"/>
                <w:right w:val="none" w:sz="0" w:space="0" w:color="auto"/>
              </w:divBdr>
            </w:div>
          </w:divsChild>
        </w:div>
        <w:div w:id="1230194303">
          <w:marLeft w:val="0"/>
          <w:marRight w:val="0"/>
          <w:marTop w:val="0"/>
          <w:marBottom w:val="0"/>
          <w:divBdr>
            <w:top w:val="none" w:sz="0" w:space="0" w:color="auto"/>
            <w:left w:val="none" w:sz="0" w:space="0" w:color="auto"/>
            <w:bottom w:val="none" w:sz="0" w:space="0" w:color="auto"/>
            <w:right w:val="none" w:sz="0" w:space="0" w:color="auto"/>
          </w:divBdr>
        </w:div>
      </w:divsChild>
    </w:div>
    <w:div w:id="1377850762">
      <w:bodyDiv w:val="1"/>
      <w:marLeft w:val="0"/>
      <w:marRight w:val="0"/>
      <w:marTop w:val="0"/>
      <w:marBottom w:val="0"/>
      <w:divBdr>
        <w:top w:val="none" w:sz="0" w:space="0" w:color="auto"/>
        <w:left w:val="none" w:sz="0" w:space="0" w:color="auto"/>
        <w:bottom w:val="none" w:sz="0" w:space="0" w:color="auto"/>
        <w:right w:val="none" w:sz="0" w:space="0" w:color="auto"/>
      </w:divBdr>
    </w:div>
    <w:div w:id="1448626006">
      <w:bodyDiv w:val="1"/>
      <w:marLeft w:val="0"/>
      <w:marRight w:val="0"/>
      <w:marTop w:val="0"/>
      <w:marBottom w:val="0"/>
      <w:divBdr>
        <w:top w:val="none" w:sz="0" w:space="0" w:color="auto"/>
        <w:left w:val="none" w:sz="0" w:space="0" w:color="auto"/>
        <w:bottom w:val="none" w:sz="0" w:space="0" w:color="auto"/>
        <w:right w:val="none" w:sz="0" w:space="0" w:color="auto"/>
      </w:divBdr>
    </w:div>
    <w:div w:id="1499879456">
      <w:bodyDiv w:val="1"/>
      <w:marLeft w:val="0"/>
      <w:marRight w:val="0"/>
      <w:marTop w:val="0"/>
      <w:marBottom w:val="0"/>
      <w:divBdr>
        <w:top w:val="none" w:sz="0" w:space="0" w:color="auto"/>
        <w:left w:val="none" w:sz="0" w:space="0" w:color="auto"/>
        <w:bottom w:val="none" w:sz="0" w:space="0" w:color="auto"/>
        <w:right w:val="none" w:sz="0" w:space="0" w:color="auto"/>
      </w:divBdr>
    </w:div>
    <w:div w:id="1597206982">
      <w:bodyDiv w:val="1"/>
      <w:marLeft w:val="0"/>
      <w:marRight w:val="0"/>
      <w:marTop w:val="0"/>
      <w:marBottom w:val="0"/>
      <w:divBdr>
        <w:top w:val="none" w:sz="0" w:space="0" w:color="auto"/>
        <w:left w:val="none" w:sz="0" w:space="0" w:color="auto"/>
        <w:bottom w:val="none" w:sz="0" w:space="0" w:color="auto"/>
        <w:right w:val="none" w:sz="0" w:space="0" w:color="auto"/>
      </w:divBdr>
    </w:div>
    <w:div w:id="1802726706">
      <w:bodyDiv w:val="1"/>
      <w:marLeft w:val="0"/>
      <w:marRight w:val="0"/>
      <w:marTop w:val="0"/>
      <w:marBottom w:val="0"/>
      <w:divBdr>
        <w:top w:val="none" w:sz="0" w:space="0" w:color="auto"/>
        <w:left w:val="none" w:sz="0" w:space="0" w:color="auto"/>
        <w:bottom w:val="none" w:sz="0" w:space="0" w:color="auto"/>
        <w:right w:val="none" w:sz="0" w:space="0" w:color="auto"/>
      </w:divBdr>
      <w:divsChild>
        <w:div w:id="527721522">
          <w:marLeft w:val="0"/>
          <w:marRight w:val="0"/>
          <w:marTop w:val="330"/>
          <w:marBottom w:val="150"/>
          <w:divBdr>
            <w:top w:val="none" w:sz="0" w:space="0" w:color="auto"/>
            <w:left w:val="none" w:sz="0" w:space="0" w:color="auto"/>
            <w:bottom w:val="none" w:sz="0" w:space="0" w:color="auto"/>
            <w:right w:val="none" w:sz="0" w:space="0" w:color="auto"/>
          </w:divBdr>
          <w:divsChild>
            <w:div w:id="1679311093">
              <w:marLeft w:val="0"/>
              <w:marRight w:val="0"/>
              <w:marTop w:val="0"/>
              <w:marBottom w:val="0"/>
              <w:divBdr>
                <w:top w:val="single" w:sz="6" w:space="0" w:color="D7DBE6"/>
                <w:left w:val="single" w:sz="6" w:space="0" w:color="D7DBE6"/>
                <w:bottom w:val="single" w:sz="6" w:space="0" w:color="D7DBE6"/>
                <w:right w:val="single" w:sz="6" w:space="0" w:color="D7DBE6"/>
              </w:divBdr>
            </w:div>
          </w:divsChild>
        </w:div>
      </w:divsChild>
    </w:div>
    <w:div w:id="2071995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hyperlink" Target="mailto:klubas@jmr.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teismai.l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lubas@jmr.lt"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petras.sakalauskas@teismai.lt" TargetMode="External"/><Relationship Id="rId4" Type="http://schemas.openxmlformats.org/officeDocument/2006/relationships/settings" Target="settings.xml"/><Relationship Id="rId9" Type="http://schemas.openxmlformats.org/officeDocument/2006/relationships/hyperlink" Target="mailto:petras.sakalauskas@teismai.lt"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068FD1-6AA1-4428-8174-586134BAC3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8</Pages>
  <Words>20011</Words>
  <Characters>11407</Characters>
  <Application>Microsoft Office Word</Application>
  <DocSecurity>0</DocSecurity>
  <Lines>95</Lines>
  <Paragraphs>62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31356</CharactersWithSpaces>
  <SharedDoc>false</SharedDoc>
  <HLinks>
    <vt:vector size="24" baseType="variant">
      <vt:variant>
        <vt:i4>62</vt:i4>
      </vt:variant>
      <vt:variant>
        <vt:i4>9</vt:i4>
      </vt:variant>
      <vt:variant>
        <vt:i4>0</vt:i4>
      </vt:variant>
      <vt:variant>
        <vt:i4>5</vt:i4>
      </vt:variant>
      <vt:variant>
        <vt:lpwstr>mailto:info@teismai.lt</vt:lpwstr>
      </vt:variant>
      <vt:variant>
        <vt:lpwstr/>
      </vt:variant>
      <vt:variant>
        <vt:i4>3604546</vt:i4>
      </vt:variant>
      <vt:variant>
        <vt:i4>6</vt:i4>
      </vt:variant>
      <vt:variant>
        <vt:i4>0</vt:i4>
      </vt:variant>
      <vt:variant>
        <vt:i4>5</vt:i4>
      </vt:variant>
      <vt:variant>
        <vt:lpwstr>mailto:petras.sakalauskas@teismai.lt</vt:lpwstr>
      </vt:variant>
      <vt:variant>
        <vt:lpwstr/>
      </vt:variant>
      <vt:variant>
        <vt:i4>3604546</vt:i4>
      </vt:variant>
      <vt:variant>
        <vt:i4>3</vt:i4>
      </vt:variant>
      <vt:variant>
        <vt:i4>0</vt:i4>
      </vt:variant>
      <vt:variant>
        <vt:i4>5</vt:i4>
      </vt:variant>
      <vt:variant>
        <vt:lpwstr>mailto:petras.sakalauskas@teismai.lt</vt:lpwstr>
      </vt:variant>
      <vt:variant>
        <vt:lpwstr/>
      </vt:variant>
      <vt:variant>
        <vt:i4>393246</vt:i4>
      </vt:variant>
      <vt:variant>
        <vt:i4>0</vt:i4>
      </vt:variant>
      <vt:variant>
        <vt:i4>0</vt:i4>
      </vt:variant>
      <vt:variant>
        <vt:i4>5</vt:i4>
      </vt:variant>
      <vt:variant>
        <vt:lpwstr>http://www.esaskaita.eu/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 NTA</dc:creator>
  <cp:keywords/>
  <cp:lastModifiedBy>Eglė Gaidelytė-Karpavičienė</cp:lastModifiedBy>
  <cp:revision>16</cp:revision>
  <cp:lastPrinted>2020-06-08T10:34:00Z</cp:lastPrinted>
  <dcterms:created xsi:type="dcterms:W3CDTF">2024-02-13T07:06:00Z</dcterms:created>
  <dcterms:modified xsi:type="dcterms:W3CDTF">2024-02-26T08:32:00Z</dcterms:modified>
</cp:coreProperties>
</file>