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7C2E7" w14:textId="77777777" w:rsidR="00475054" w:rsidRPr="00590DC3" w:rsidRDefault="00475054" w:rsidP="00E44C23">
      <w:pPr>
        <w:rPr>
          <w:color w:val="000000" w:themeColor="text1"/>
          <w:lang w:val="en-US"/>
        </w:rPr>
      </w:pPr>
    </w:p>
    <w:p w14:paraId="4BED0144" w14:textId="21B29B0E" w:rsidR="00475054" w:rsidRPr="002C59F2" w:rsidRDefault="003A571D" w:rsidP="00E44C23">
      <w:pPr>
        <w:jc w:val="center"/>
        <w:rPr>
          <w:color w:val="000000" w:themeColor="text1"/>
          <w:sz w:val="21"/>
          <w:szCs w:val="21"/>
        </w:rPr>
      </w:pPr>
      <w:r w:rsidRPr="002C59F2">
        <w:rPr>
          <w:caps/>
          <w:color w:val="000000" w:themeColor="text1"/>
          <w:sz w:val="21"/>
          <w:szCs w:val="21"/>
        </w:rPr>
        <w:t>DARBŲ</w:t>
      </w:r>
      <w:r w:rsidR="00475054" w:rsidRPr="002C59F2">
        <w:rPr>
          <w:caps/>
          <w:color w:val="000000" w:themeColor="text1"/>
          <w:sz w:val="21"/>
          <w:szCs w:val="21"/>
        </w:rPr>
        <w:t xml:space="preserve"> viešojo pirkimo - pardavimo</w:t>
      </w:r>
      <w:r w:rsidR="00475054" w:rsidRPr="002C59F2">
        <w:rPr>
          <w:color w:val="000000" w:themeColor="text1"/>
          <w:sz w:val="21"/>
          <w:szCs w:val="21"/>
        </w:rPr>
        <w:t xml:space="preserve"> </w:t>
      </w:r>
      <w:proofErr w:type="gramStart"/>
      <w:r w:rsidR="00475054" w:rsidRPr="002C59F2">
        <w:rPr>
          <w:color w:val="000000" w:themeColor="text1"/>
          <w:sz w:val="21"/>
          <w:szCs w:val="21"/>
        </w:rPr>
        <w:t>SUTARTIS  Nr</w:t>
      </w:r>
      <w:proofErr w:type="gramEnd"/>
      <w:r w:rsidR="00475054" w:rsidRPr="002C59F2">
        <w:rPr>
          <w:color w:val="000000" w:themeColor="text1"/>
          <w:sz w:val="21"/>
          <w:szCs w:val="21"/>
        </w:rPr>
        <w:t>.</w:t>
      </w:r>
      <w:r w:rsidR="002C2469">
        <w:rPr>
          <w:color w:val="000000" w:themeColor="text1"/>
          <w:sz w:val="21"/>
          <w:szCs w:val="21"/>
        </w:rPr>
        <w:t xml:space="preserve"> (</w:t>
      </w:r>
      <w:proofErr w:type="gramStart"/>
      <w:r w:rsidR="002C2469">
        <w:rPr>
          <w:color w:val="000000" w:themeColor="text1"/>
          <w:sz w:val="21"/>
          <w:szCs w:val="21"/>
        </w:rPr>
        <w:t>3.31)V</w:t>
      </w:r>
      <w:proofErr w:type="gramEnd"/>
      <w:r w:rsidR="002C2469">
        <w:rPr>
          <w:color w:val="000000" w:themeColor="text1"/>
          <w:sz w:val="21"/>
          <w:szCs w:val="21"/>
        </w:rPr>
        <w:t>6-</w:t>
      </w:r>
      <w:r w:rsidR="00016325">
        <w:rPr>
          <w:color w:val="000000" w:themeColor="text1"/>
          <w:sz w:val="21"/>
          <w:szCs w:val="21"/>
        </w:rPr>
        <w:t>1</w:t>
      </w:r>
    </w:p>
    <w:p w14:paraId="5E567687" w14:textId="0B9EC76B" w:rsidR="00475054" w:rsidRPr="002C59F2" w:rsidRDefault="00475054" w:rsidP="00E44C23">
      <w:pPr>
        <w:jc w:val="center"/>
        <w:rPr>
          <w:color w:val="000000" w:themeColor="text1"/>
          <w:sz w:val="21"/>
          <w:szCs w:val="21"/>
        </w:rPr>
      </w:pPr>
      <w:bookmarkStart w:id="0" w:name="_Toc86135564"/>
      <w:r w:rsidRPr="002C59F2">
        <w:rPr>
          <w:color w:val="000000" w:themeColor="text1"/>
          <w:sz w:val="21"/>
          <w:szCs w:val="21"/>
        </w:rPr>
        <w:t xml:space="preserve">PIRKIMO Nr. </w:t>
      </w:r>
      <w:r w:rsidR="003F7575">
        <w:rPr>
          <w:color w:val="000000" w:themeColor="text1"/>
          <w:sz w:val="21"/>
          <w:szCs w:val="21"/>
        </w:rPr>
        <w:t>P-2</w:t>
      </w:r>
      <w:r w:rsidR="00792728">
        <w:rPr>
          <w:color w:val="000000" w:themeColor="text1"/>
          <w:sz w:val="21"/>
          <w:szCs w:val="21"/>
        </w:rPr>
        <w:t>0</w:t>
      </w:r>
      <w:r w:rsidR="001F25AE">
        <w:rPr>
          <w:color w:val="000000" w:themeColor="text1"/>
          <w:sz w:val="21"/>
          <w:szCs w:val="21"/>
        </w:rPr>
        <w:t>2</w:t>
      </w:r>
      <w:r w:rsidR="00016325">
        <w:rPr>
          <w:color w:val="000000" w:themeColor="text1"/>
          <w:sz w:val="21"/>
          <w:szCs w:val="21"/>
        </w:rPr>
        <w:t>4</w:t>
      </w:r>
      <w:r w:rsidR="00792728">
        <w:rPr>
          <w:color w:val="000000" w:themeColor="text1"/>
          <w:sz w:val="21"/>
          <w:szCs w:val="21"/>
        </w:rPr>
        <w:t>/</w:t>
      </w:r>
      <w:r w:rsidR="000174B4">
        <w:rPr>
          <w:color w:val="000000" w:themeColor="text1"/>
          <w:sz w:val="21"/>
          <w:szCs w:val="21"/>
        </w:rPr>
        <w:t>10157-1</w:t>
      </w:r>
    </w:p>
    <w:p w14:paraId="360DF74E" w14:textId="77777777" w:rsidR="00475054" w:rsidRPr="002C59F2" w:rsidRDefault="00475054" w:rsidP="00E44C23">
      <w:pPr>
        <w:jc w:val="center"/>
        <w:rPr>
          <w:color w:val="000000" w:themeColor="text1"/>
          <w:sz w:val="21"/>
          <w:szCs w:val="21"/>
        </w:rPr>
      </w:pPr>
      <w:r w:rsidRPr="002C59F2">
        <w:rPr>
          <w:color w:val="000000" w:themeColor="text1"/>
          <w:sz w:val="21"/>
          <w:szCs w:val="21"/>
        </w:rPr>
        <w:t>SPECIALIOSIOS SĄLYGOS</w:t>
      </w:r>
    </w:p>
    <w:p w14:paraId="50D53224" w14:textId="77777777" w:rsidR="00475054" w:rsidRPr="002C59F2" w:rsidRDefault="00475054" w:rsidP="00E44C23">
      <w:pPr>
        <w:jc w:val="center"/>
        <w:rPr>
          <w:color w:val="000000" w:themeColor="text1"/>
          <w:sz w:val="21"/>
          <w:szCs w:val="21"/>
        </w:rPr>
      </w:pPr>
    </w:p>
    <w:p w14:paraId="1DF181DF" w14:textId="2297ADD5" w:rsidR="00475054" w:rsidRPr="002C59F2" w:rsidRDefault="00475054" w:rsidP="00E44C23">
      <w:pPr>
        <w:jc w:val="center"/>
        <w:rPr>
          <w:color w:val="000000" w:themeColor="text1"/>
          <w:sz w:val="21"/>
          <w:szCs w:val="21"/>
        </w:rPr>
      </w:pPr>
      <w:r w:rsidRPr="002C59F2">
        <w:rPr>
          <w:color w:val="000000" w:themeColor="text1"/>
          <w:sz w:val="21"/>
          <w:szCs w:val="21"/>
        </w:rPr>
        <w:t>20</w:t>
      </w:r>
      <w:r w:rsidR="001F25AE">
        <w:rPr>
          <w:color w:val="000000" w:themeColor="text1"/>
          <w:sz w:val="21"/>
          <w:szCs w:val="21"/>
        </w:rPr>
        <w:t>2</w:t>
      </w:r>
      <w:r w:rsidR="00016325">
        <w:rPr>
          <w:color w:val="000000" w:themeColor="text1"/>
          <w:sz w:val="21"/>
          <w:szCs w:val="21"/>
        </w:rPr>
        <w:t>4</w:t>
      </w:r>
      <w:r w:rsidRPr="002C59F2">
        <w:rPr>
          <w:color w:val="000000" w:themeColor="text1"/>
          <w:sz w:val="21"/>
          <w:szCs w:val="21"/>
        </w:rPr>
        <w:t xml:space="preserve"> m</w:t>
      </w:r>
      <w:r w:rsidR="00851881">
        <w:rPr>
          <w:color w:val="000000" w:themeColor="text1"/>
          <w:sz w:val="21"/>
          <w:szCs w:val="21"/>
        </w:rPr>
        <w:t>.</w:t>
      </w:r>
      <w:r w:rsidR="00016325">
        <w:rPr>
          <w:color w:val="000000" w:themeColor="text1"/>
          <w:sz w:val="21"/>
          <w:szCs w:val="21"/>
        </w:rPr>
        <w:t xml:space="preserve"> </w:t>
      </w:r>
      <w:proofErr w:type="spellStart"/>
      <w:r w:rsidR="00016325">
        <w:rPr>
          <w:color w:val="000000" w:themeColor="text1"/>
          <w:sz w:val="21"/>
          <w:szCs w:val="21"/>
        </w:rPr>
        <w:t>kovo</w:t>
      </w:r>
      <w:proofErr w:type="spellEnd"/>
      <w:r w:rsidR="00016325">
        <w:rPr>
          <w:color w:val="000000" w:themeColor="text1"/>
          <w:sz w:val="21"/>
          <w:szCs w:val="21"/>
        </w:rPr>
        <w:t xml:space="preserve"> </w:t>
      </w:r>
      <w:r w:rsidR="000174B4">
        <w:rPr>
          <w:color w:val="000000" w:themeColor="text1"/>
          <w:sz w:val="21"/>
          <w:szCs w:val="21"/>
        </w:rPr>
        <w:t>15</w:t>
      </w:r>
      <w:r w:rsidR="00016325">
        <w:rPr>
          <w:color w:val="000000" w:themeColor="text1"/>
          <w:sz w:val="21"/>
          <w:szCs w:val="21"/>
        </w:rPr>
        <w:t xml:space="preserve">    </w:t>
      </w:r>
      <w:r w:rsidR="003C16D6">
        <w:rPr>
          <w:color w:val="000000" w:themeColor="text1"/>
          <w:sz w:val="21"/>
          <w:szCs w:val="21"/>
        </w:rPr>
        <w:t xml:space="preserve"> </w:t>
      </w:r>
      <w:r w:rsidR="003F7575">
        <w:rPr>
          <w:color w:val="000000" w:themeColor="text1"/>
          <w:sz w:val="21"/>
          <w:szCs w:val="21"/>
        </w:rPr>
        <w:t>d.</w:t>
      </w:r>
    </w:p>
    <w:p w14:paraId="551005FA" w14:textId="77777777" w:rsidR="00475054" w:rsidRPr="002C59F2" w:rsidRDefault="00326A6E" w:rsidP="00E44C23">
      <w:pPr>
        <w:jc w:val="center"/>
        <w:rPr>
          <w:color w:val="000000" w:themeColor="text1"/>
          <w:sz w:val="21"/>
          <w:szCs w:val="21"/>
        </w:rPr>
      </w:pPr>
      <w:proofErr w:type="spellStart"/>
      <w:r>
        <w:rPr>
          <w:color w:val="000000" w:themeColor="text1"/>
          <w:sz w:val="21"/>
          <w:szCs w:val="21"/>
        </w:rPr>
        <w:t>Vėžaičiai</w:t>
      </w:r>
      <w:proofErr w:type="spellEnd"/>
    </w:p>
    <w:p w14:paraId="62C229F9" w14:textId="77777777" w:rsidR="00475054" w:rsidRPr="00590DC3" w:rsidRDefault="00475054" w:rsidP="00E44C23">
      <w:pPr>
        <w:jc w:val="center"/>
        <w:rPr>
          <w:b/>
          <w:color w:val="000000" w:themeColor="text1"/>
          <w:sz w:val="21"/>
          <w:szCs w:val="21"/>
        </w:rPr>
      </w:pPr>
    </w:p>
    <w:p w14:paraId="4DD133B6" w14:textId="2078FBDE" w:rsidR="00475054" w:rsidRPr="00FA527C" w:rsidRDefault="00475054" w:rsidP="002C59F2">
      <w:pPr>
        <w:ind w:firstLine="567"/>
        <w:jc w:val="both"/>
        <w:rPr>
          <w:sz w:val="22"/>
          <w:szCs w:val="22"/>
        </w:rPr>
      </w:pPr>
      <w:r w:rsidRPr="00FA527C">
        <w:rPr>
          <w:b/>
          <w:color w:val="000000" w:themeColor="text1"/>
          <w:sz w:val="22"/>
          <w:szCs w:val="22"/>
        </w:rPr>
        <w:t xml:space="preserve">Klaipėdos rajono </w:t>
      </w:r>
      <w:proofErr w:type="spellStart"/>
      <w:r w:rsidRPr="00FA527C">
        <w:rPr>
          <w:b/>
          <w:color w:val="000000" w:themeColor="text1"/>
          <w:sz w:val="22"/>
          <w:szCs w:val="22"/>
        </w:rPr>
        <w:t>savivaldybės</w:t>
      </w:r>
      <w:proofErr w:type="spellEnd"/>
      <w:r w:rsidRPr="00FA527C">
        <w:rPr>
          <w:b/>
          <w:color w:val="000000" w:themeColor="text1"/>
          <w:sz w:val="22"/>
          <w:szCs w:val="22"/>
        </w:rPr>
        <w:t xml:space="preserve"> </w:t>
      </w:r>
      <w:proofErr w:type="spellStart"/>
      <w:r w:rsidRPr="00FA527C">
        <w:rPr>
          <w:b/>
          <w:color w:val="000000" w:themeColor="text1"/>
          <w:sz w:val="22"/>
          <w:szCs w:val="22"/>
        </w:rPr>
        <w:t>administracij</w:t>
      </w:r>
      <w:r w:rsidR="002609CD" w:rsidRPr="00FA527C">
        <w:rPr>
          <w:b/>
          <w:color w:val="000000" w:themeColor="text1"/>
          <w:sz w:val="22"/>
          <w:szCs w:val="22"/>
        </w:rPr>
        <w:t>os</w:t>
      </w:r>
      <w:proofErr w:type="spellEnd"/>
      <w:r w:rsidR="002609CD" w:rsidRPr="00FA527C">
        <w:rPr>
          <w:b/>
          <w:color w:val="000000" w:themeColor="text1"/>
          <w:sz w:val="22"/>
          <w:szCs w:val="22"/>
        </w:rPr>
        <w:t xml:space="preserve"> </w:t>
      </w:r>
      <w:r w:rsidR="00326A6E">
        <w:rPr>
          <w:b/>
          <w:color w:val="000000" w:themeColor="text1"/>
          <w:sz w:val="22"/>
          <w:szCs w:val="22"/>
        </w:rPr>
        <w:t>Vėžaičių</w:t>
      </w:r>
      <w:r w:rsidR="002609CD" w:rsidRPr="00FA527C">
        <w:rPr>
          <w:b/>
          <w:color w:val="000000" w:themeColor="text1"/>
          <w:sz w:val="22"/>
          <w:szCs w:val="22"/>
        </w:rPr>
        <w:t xml:space="preserve"> seniūnija</w:t>
      </w:r>
      <w:r w:rsidRPr="00FA527C">
        <w:rPr>
          <w:color w:val="000000" w:themeColor="text1"/>
          <w:sz w:val="22"/>
          <w:szCs w:val="22"/>
        </w:rPr>
        <w:t xml:space="preserve">, </w:t>
      </w:r>
      <w:proofErr w:type="spellStart"/>
      <w:r w:rsidRPr="00FA527C">
        <w:rPr>
          <w:color w:val="000000" w:themeColor="text1"/>
          <w:sz w:val="22"/>
          <w:szCs w:val="22"/>
        </w:rPr>
        <w:t>juridinio</w:t>
      </w:r>
      <w:proofErr w:type="spellEnd"/>
      <w:r w:rsidRPr="00FA527C">
        <w:rPr>
          <w:color w:val="000000" w:themeColor="text1"/>
          <w:sz w:val="22"/>
          <w:szCs w:val="22"/>
        </w:rPr>
        <w:t xml:space="preserve"> </w:t>
      </w:r>
      <w:proofErr w:type="spellStart"/>
      <w:r w:rsidRPr="00FA527C">
        <w:rPr>
          <w:color w:val="000000" w:themeColor="text1"/>
          <w:sz w:val="22"/>
          <w:szCs w:val="22"/>
        </w:rPr>
        <w:t>asmens</w:t>
      </w:r>
      <w:proofErr w:type="spellEnd"/>
      <w:r w:rsidRPr="00FA527C">
        <w:rPr>
          <w:color w:val="000000" w:themeColor="text1"/>
          <w:sz w:val="22"/>
          <w:szCs w:val="22"/>
        </w:rPr>
        <w:t xml:space="preserve"> </w:t>
      </w:r>
      <w:proofErr w:type="spellStart"/>
      <w:r w:rsidRPr="00FA527C">
        <w:rPr>
          <w:color w:val="000000" w:themeColor="text1"/>
          <w:sz w:val="22"/>
          <w:szCs w:val="22"/>
        </w:rPr>
        <w:t>kodas</w:t>
      </w:r>
      <w:proofErr w:type="spellEnd"/>
      <w:r w:rsidRPr="00FA527C">
        <w:rPr>
          <w:color w:val="000000" w:themeColor="text1"/>
          <w:sz w:val="22"/>
          <w:szCs w:val="22"/>
        </w:rPr>
        <w:t xml:space="preserve"> 18</w:t>
      </w:r>
      <w:r w:rsidR="00641158" w:rsidRPr="00FA527C">
        <w:rPr>
          <w:color w:val="000000" w:themeColor="text1"/>
          <w:sz w:val="22"/>
          <w:szCs w:val="22"/>
        </w:rPr>
        <w:t>8</w:t>
      </w:r>
      <w:r w:rsidR="00623B9F">
        <w:rPr>
          <w:color w:val="000000" w:themeColor="text1"/>
          <w:sz w:val="22"/>
          <w:szCs w:val="22"/>
        </w:rPr>
        <w:t>662168</w:t>
      </w:r>
      <w:r w:rsidRPr="00FA527C">
        <w:rPr>
          <w:color w:val="000000" w:themeColor="text1"/>
          <w:sz w:val="22"/>
          <w:szCs w:val="22"/>
        </w:rPr>
        <w:t xml:space="preserve">, </w:t>
      </w:r>
      <w:proofErr w:type="spellStart"/>
      <w:r w:rsidRPr="00FA527C">
        <w:rPr>
          <w:color w:val="000000" w:themeColor="text1"/>
          <w:sz w:val="22"/>
          <w:szCs w:val="22"/>
        </w:rPr>
        <w:t>kurios</w:t>
      </w:r>
      <w:proofErr w:type="spellEnd"/>
      <w:r w:rsidRPr="00FA527C">
        <w:rPr>
          <w:color w:val="000000" w:themeColor="text1"/>
          <w:sz w:val="22"/>
          <w:szCs w:val="22"/>
        </w:rPr>
        <w:t xml:space="preserve"> </w:t>
      </w:r>
      <w:proofErr w:type="spellStart"/>
      <w:r w:rsidRPr="00FA527C">
        <w:rPr>
          <w:color w:val="000000" w:themeColor="text1"/>
          <w:sz w:val="22"/>
          <w:szCs w:val="22"/>
        </w:rPr>
        <w:t>registruota</w:t>
      </w:r>
      <w:proofErr w:type="spellEnd"/>
      <w:r w:rsidRPr="00FA527C">
        <w:rPr>
          <w:color w:val="000000" w:themeColor="text1"/>
          <w:sz w:val="22"/>
          <w:szCs w:val="22"/>
        </w:rPr>
        <w:t xml:space="preserve"> </w:t>
      </w:r>
      <w:proofErr w:type="spellStart"/>
      <w:r w:rsidRPr="00FA527C">
        <w:rPr>
          <w:color w:val="000000" w:themeColor="text1"/>
          <w:sz w:val="22"/>
          <w:szCs w:val="22"/>
        </w:rPr>
        <w:t>buveinė</w:t>
      </w:r>
      <w:proofErr w:type="spellEnd"/>
      <w:r w:rsidRPr="00FA527C">
        <w:rPr>
          <w:color w:val="000000" w:themeColor="text1"/>
          <w:sz w:val="22"/>
          <w:szCs w:val="22"/>
        </w:rPr>
        <w:t xml:space="preserve"> </w:t>
      </w:r>
      <w:proofErr w:type="spellStart"/>
      <w:r w:rsidRPr="00FA527C">
        <w:rPr>
          <w:color w:val="000000" w:themeColor="text1"/>
          <w:sz w:val="22"/>
          <w:szCs w:val="22"/>
        </w:rPr>
        <w:t>yra</w:t>
      </w:r>
      <w:proofErr w:type="spellEnd"/>
      <w:r w:rsidRPr="00FA527C">
        <w:rPr>
          <w:color w:val="000000" w:themeColor="text1"/>
          <w:sz w:val="22"/>
          <w:szCs w:val="22"/>
        </w:rPr>
        <w:t xml:space="preserve"> </w:t>
      </w:r>
      <w:r w:rsidR="00326A6E">
        <w:rPr>
          <w:color w:val="000000" w:themeColor="text1"/>
          <w:sz w:val="22"/>
          <w:szCs w:val="22"/>
        </w:rPr>
        <w:t>Gargždų g. 25</w:t>
      </w:r>
      <w:r w:rsidRPr="00FA527C">
        <w:rPr>
          <w:color w:val="000000" w:themeColor="text1"/>
          <w:sz w:val="22"/>
          <w:szCs w:val="22"/>
        </w:rPr>
        <w:t>, LT-9</w:t>
      </w:r>
      <w:r w:rsidR="00815BA8" w:rsidRPr="00FA527C">
        <w:rPr>
          <w:color w:val="000000" w:themeColor="text1"/>
          <w:sz w:val="22"/>
          <w:szCs w:val="22"/>
        </w:rPr>
        <w:t>6</w:t>
      </w:r>
      <w:r w:rsidR="00326A6E">
        <w:rPr>
          <w:color w:val="000000" w:themeColor="text1"/>
          <w:sz w:val="22"/>
          <w:szCs w:val="22"/>
        </w:rPr>
        <w:t>216</w:t>
      </w:r>
      <w:r w:rsidRPr="00FA527C">
        <w:rPr>
          <w:color w:val="000000" w:themeColor="text1"/>
          <w:sz w:val="22"/>
          <w:szCs w:val="22"/>
        </w:rPr>
        <w:t xml:space="preserve"> </w:t>
      </w:r>
      <w:proofErr w:type="spellStart"/>
      <w:r w:rsidR="00326A6E">
        <w:rPr>
          <w:color w:val="000000" w:themeColor="text1"/>
          <w:sz w:val="22"/>
          <w:szCs w:val="22"/>
        </w:rPr>
        <w:t>Vėžaičiai</w:t>
      </w:r>
      <w:proofErr w:type="spellEnd"/>
      <w:r w:rsidRPr="00FA527C">
        <w:rPr>
          <w:color w:val="000000" w:themeColor="text1"/>
          <w:sz w:val="22"/>
          <w:szCs w:val="22"/>
        </w:rPr>
        <w:t xml:space="preserve">, </w:t>
      </w:r>
      <w:r w:rsidR="00641158" w:rsidRPr="00FA527C">
        <w:rPr>
          <w:color w:val="000000" w:themeColor="text1"/>
          <w:sz w:val="22"/>
          <w:szCs w:val="22"/>
        </w:rPr>
        <w:t xml:space="preserve">Klaipėdos r., </w:t>
      </w:r>
      <w:proofErr w:type="spellStart"/>
      <w:r w:rsidRPr="00FA527C">
        <w:rPr>
          <w:color w:val="000000" w:themeColor="text1"/>
          <w:sz w:val="22"/>
          <w:szCs w:val="22"/>
        </w:rPr>
        <w:t>duomenys</w:t>
      </w:r>
      <w:proofErr w:type="spellEnd"/>
      <w:r w:rsidRPr="00FA527C">
        <w:rPr>
          <w:color w:val="000000" w:themeColor="text1"/>
          <w:sz w:val="22"/>
          <w:szCs w:val="22"/>
        </w:rPr>
        <w:t xml:space="preserve"> </w:t>
      </w:r>
      <w:proofErr w:type="spellStart"/>
      <w:r w:rsidRPr="00FA527C">
        <w:rPr>
          <w:color w:val="000000" w:themeColor="text1"/>
          <w:sz w:val="22"/>
          <w:szCs w:val="22"/>
        </w:rPr>
        <w:t>apie</w:t>
      </w:r>
      <w:proofErr w:type="spellEnd"/>
      <w:r w:rsidRPr="00FA527C">
        <w:rPr>
          <w:color w:val="000000" w:themeColor="text1"/>
          <w:sz w:val="22"/>
          <w:szCs w:val="22"/>
        </w:rPr>
        <w:t xml:space="preserve"> </w:t>
      </w:r>
      <w:proofErr w:type="spellStart"/>
      <w:r w:rsidRPr="00FA527C">
        <w:rPr>
          <w:color w:val="000000" w:themeColor="text1"/>
          <w:sz w:val="22"/>
          <w:szCs w:val="22"/>
        </w:rPr>
        <w:t>įstaigą</w:t>
      </w:r>
      <w:proofErr w:type="spellEnd"/>
      <w:r w:rsidRPr="00FA527C">
        <w:rPr>
          <w:color w:val="000000" w:themeColor="text1"/>
          <w:sz w:val="22"/>
          <w:szCs w:val="22"/>
        </w:rPr>
        <w:t xml:space="preserve"> </w:t>
      </w:r>
      <w:proofErr w:type="spellStart"/>
      <w:r w:rsidRPr="00FA527C">
        <w:rPr>
          <w:color w:val="000000" w:themeColor="text1"/>
          <w:sz w:val="22"/>
          <w:szCs w:val="22"/>
        </w:rPr>
        <w:t>kaupiami</w:t>
      </w:r>
      <w:proofErr w:type="spellEnd"/>
      <w:r w:rsidRPr="00FA527C">
        <w:rPr>
          <w:color w:val="000000" w:themeColor="text1"/>
          <w:sz w:val="22"/>
          <w:szCs w:val="22"/>
        </w:rPr>
        <w:t xml:space="preserve"> ir </w:t>
      </w:r>
      <w:proofErr w:type="spellStart"/>
      <w:r w:rsidRPr="00FA527C">
        <w:rPr>
          <w:color w:val="000000" w:themeColor="text1"/>
          <w:sz w:val="22"/>
          <w:szCs w:val="22"/>
        </w:rPr>
        <w:t>saugomi</w:t>
      </w:r>
      <w:proofErr w:type="spellEnd"/>
      <w:r w:rsidRPr="00FA527C">
        <w:rPr>
          <w:color w:val="000000" w:themeColor="text1"/>
          <w:sz w:val="22"/>
          <w:szCs w:val="22"/>
        </w:rPr>
        <w:t xml:space="preserve"> </w:t>
      </w:r>
      <w:proofErr w:type="spellStart"/>
      <w:r w:rsidRPr="00FA527C">
        <w:rPr>
          <w:color w:val="000000" w:themeColor="text1"/>
          <w:sz w:val="22"/>
          <w:szCs w:val="22"/>
        </w:rPr>
        <w:t>Lietuvos</w:t>
      </w:r>
      <w:proofErr w:type="spellEnd"/>
      <w:r w:rsidRPr="00FA527C">
        <w:rPr>
          <w:color w:val="000000" w:themeColor="text1"/>
          <w:sz w:val="22"/>
          <w:szCs w:val="22"/>
        </w:rPr>
        <w:t xml:space="preserve"> </w:t>
      </w:r>
      <w:proofErr w:type="spellStart"/>
      <w:r w:rsidRPr="00FA527C">
        <w:rPr>
          <w:color w:val="000000" w:themeColor="text1"/>
          <w:sz w:val="22"/>
          <w:szCs w:val="22"/>
        </w:rPr>
        <w:t>Respublikos</w:t>
      </w:r>
      <w:proofErr w:type="spellEnd"/>
      <w:r w:rsidRPr="00FA527C">
        <w:rPr>
          <w:color w:val="000000" w:themeColor="text1"/>
          <w:sz w:val="22"/>
          <w:szCs w:val="22"/>
        </w:rPr>
        <w:t xml:space="preserve"> </w:t>
      </w:r>
      <w:proofErr w:type="spellStart"/>
      <w:r w:rsidRPr="00FA527C">
        <w:rPr>
          <w:color w:val="000000" w:themeColor="text1"/>
          <w:sz w:val="22"/>
          <w:szCs w:val="22"/>
        </w:rPr>
        <w:t>juridinių</w:t>
      </w:r>
      <w:proofErr w:type="spellEnd"/>
      <w:r w:rsidRPr="00FA527C">
        <w:rPr>
          <w:color w:val="000000" w:themeColor="text1"/>
          <w:sz w:val="22"/>
          <w:szCs w:val="22"/>
        </w:rPr>
        <w:t xml:space="preserve"> </w:t>
      </w:r>
      <w:proofErr w:type="spellStart"/>
      <w:r w:rsidRPr="00FA527C">
        <w:rPr>
          <w:color w:val="000000" w:themeColor="text1"/>
          <w:sz w:val="22"/>
          <w:szCs w:val="22"/>
        </w:rPr>
        <w:t>asmenų</w:t>
      </w:r>
      <w:proofErr w:type="spellEnd"/>
      <w:r w:rsidRPr="00FA527C">
        <w:rPr>
          <w:color w:val="000000" w:themeColor="text1"/>
          <w:sz w:val="22"/>
          <w:szCs w:val="22"/>
        </w:rPr>
        <w:t xml:space="preserve"> </w:t>
      </w:r>
      <w:proofErr w:type="spellStart"/>
      <w:r w:rsidRPr="00FA527C">
        <w:rPr>
          <w:color w:val="000000" w:themeColor="text1"/>
          <w:sz w:val="22"/>
          <w:szCs w:val="22"/>
        </w:rPr>
        <w:t>registre</w:t>
      </w:r>
      <w:proofErr w:type="spellEnd"/>
      <w:r w:rsidRPr="00FA527C">
        <w:rPr>
          <w:color w:val="000000" w:themeColor="text1"/>
          <w:sz w:val="22"/>
          <w:szCs w:val="22"/>
        </w:rPr>
        <w:t xml:space="preserve">, </w:t>
      </w:r>
      <w:proofErr w:type="spellStart"/>
      <w:r w:rsidRPr="00FA527C">
        <w:rPr>
          <w:color w:val="000000" w:themeColor="text1"/>
          <w:sz w:val="22"/>
          <w:szCs w:val="22"/>
        </w:rPr>
        <w:t>atstovauja</w:t>
      </w:r>
      <w:r w:rsidR="001A271A" w:rsidRPr="00FA527C">
        <w:rPr>
          <w:color w:val="000000" w:themeColor="text1"/>
          <w:sz w:val="22"/>
          <w:szCs w:val="22"/>
        </w:rPr>
        <w:t>ma</w:t>
      </w:r>
      <w:proofErr w:type="spellEnd"/>
      <w:r w:rsidR="001A271A" w:rsidRPr="00FA527C">
        <w:rPr>
          <w:color w:val="000000" w:themeColor="text1"/>
          <w:sz w:val="22"/>
          <w:szCs w:val="22"/>
        </w:rPr>
        <w:t xml:space="preserve"> </w:t>
      </w:r>
      <w:proofErr w:type="spellStart"/>
      <w:r w:rsidR="00641158" w:rsidRPr="00FA527C">
        <w:rPr>
          <w:i/>
          <w:color w:val="000000" w:themeColor="text1"/>
          <w:sz w:val="22"/>
          <w:szCs w:val="22"/>
        </w:rPr>
        <w:t>seniūn</w:t>
      </w:r>
      <w:r w:rsidR="00815BA8" w:rsidRPr="00FA527C">
        <w:rPr>
          <w:i/>
          <w:color w:val="000000" w:themeColor="text1"/>
          <w:sz w:val="22"/>
          <w:szCs w:val="22"/>
        </w:rPr>
        <w:t>o</w:t>
      </w:r>
      <w:proofErr w:type="spellEnd"/>
      <w:r w:rsidR="001A271A" w:rsidRPr="00FA527C">
        <w:rPr>
          <w:i/>
          <w:color w:val="000000" w:themeColor="text1"/>
          <w:sz w:val="22"/>
          <w:szCs w:val="22"/>
        </w:rPr>
        <w:t xml:space="preserve"> </w:t>
      </w:r>
      <w:proofErr w:type="spellStart"/>
      <w:r w:rsidR="00326A6E" w:rsidRPr="00197E42">
        <w:rPr>
          <w:b/>
          <w:bCs/>
          <w:i/>
          <w:color w:val="000000" w:themeColor="text1"/>
          <w:sz w:val="22"/>
          <w:szCs w:val="22"/>
        </w:rPr>
        <w:t>Alvydo</w:t>
      </w:r>
      <w:proofErr w:type="spellEnd"/>
      <w:r w:rsidR="00326A6E" w:rsidRPr="00197E42">
        <w:rPr>
          <w:b/>
          <w:bCs/>
          <w:i/>
          <w:color w:val="000000" w:themeColor="text1"/>
          <w:sz w:val="22"/>
          <w:szCs w:val="22"/>
        </w:rPr>
        <w:t xml:space="preserve"> </w:t>
      </w:r>
      <w:proofErr w:type="spellStart"/>
      <w:r w:rsidR="00326A6E" w:rsidRPr="00197E42">
        <w:rPr>
          <w:b/>
          <w:bCs/>
          <w:i/>
          <w:color w:val="000000" w:themeColor="text1"/>
          <w:sz w:val="22"/>
          <w:szCs w:val="22"/>
        </w:rPr>
        <w:t>Mockaus</w:t>
      </w:r>
      <w:proofErr w:type="spellEnd"/>
      <w:r w:rsidRPr="00197E42">
        <w:rPr>
          <w:b/>
          <w:bCs/>
          <w:color w:val="000000" w:themeColor="text1"/>
          <w:sz w:val="22"/>
          <w:szCs w:val="22"/>
        </w:rPr>
        <w:t>,</w:t>
      </w:r>
      <w:r w:rsidRPr="00FA527C">
        <w:rPr>
          <w:color w:val="000000" w:themeColor="text1"/>
          <w:sz w:val="22"/>
          <w:szCs w:val="22"/>
        </w:rPr>
        <w:t xml:space="preserve"> </w:t>
      </w:r>
      <w:proofErr w:type="spellStart"/>
      <w:r w:rsidRPr="00FA527C">
        <w:rPr>
          <w:color w:val="000000" w:themeColor="text1"/>
          <w:sz w:val="22"/>
          <w:szCs w:val="22"/>
        </w:rPr>
        <w:t>veikiančio</w:t>
      </w:r>
      <w:r w:rsidR="00641158" w:rsidRPr="00FA527C">
        <w:rPr>
          <w:color w:val="000000" w:themeColor="text1"/>
          <w:sz w:val="22"/>
          <w:szCs w:val="22"/>
        </w:rPr>
        <w:t>s</w:t>
      </w:r>
      <w:proofErr w:type="spellEnd"/>
      <w:r w:rsidRPr="00FA527C">
        <w:rPr>
          <w:color w:val="000000" w:themeColor="text1"/>
          <w:sz w:val="22"/>
          <w:szCs w:val="22"/>
        </w:rPr>
        <w:t xml:space="preserve"> </w:t>
      </w:r>
      <w:proofErr w:type="spellStart"/>
      <w:r w:rsidRPr="00FA527C">
        <w:rPr>
          <w:color w:val="000000" w:themeColor="text1"/>
          <w:sz w:val="22"/>
          <w:szCs w:val="22"/>
        </w:rPr>
        <w:t>pagal</w:t>
      </w:r>
      <w:proofErr w:type="spellEnd"/>
      <w:r w:rsidR="00CF5790" w:rsidRPr="00FA527C">
        <w:rPr>
          <w:sz w:val="22"/>
          <w:szCs w:val="22"/>
        </w:rPr>
        <w:t xml:space="preserve"> </w:t>
      </w:r>
      <w:proofErr w:type="spellStart"/>
      <w:r w:rsidR="00CF5790" w:rsidRPr="00FA527C">
        <w:rPr>
          <w:sz w:val="22"/>
          <w:szCs w:val="22"/>
        </w:rPr>
        <w:t>pagal</w:t>
      </w:r>
      <w:proofErr w:type="spellEnd"/>
      <w:r w:rsidR="00CF5790" w:rsidRPr="00FA527C">
        <w:rPr>
          <w:sz w:val="22"/>
          <w:szCs w:val="22"/>
        </w:rPr>
        <w:t xml:space="preserve"> Klaipėdos rajono </w:t>
      </w:r>
      <w:proofErr w:type="spellStart"/>
      <w:r w:rsidR="00CF5790" w:rsidRPr="00FA527C">
        <w:rPr>
          <w:sz w:val="22"/>
          <w:szCs w:val="22"/>
        </w:rPr>
        <w:t>savivaldybės</w:t>
      </w:r>
      <w:proofErr w:type="spellEnd"/>
      <w:r w:rsidR="00CF5790" w:rsidRPr="00FA527C">
        <w:rPr>
          <w:sz w:val="22"/>
          <w:szCs w:val="22"/>
        </w:rPr>
        <w:t xml:space="preserve"> </w:t>
      </w:r>
      <w:proofErr w:type="spellStart"/>
      <w:r w:rsidR="00CF5790" w:rsidRPr="00FA527C">
        <w:rPr>
          <w:sz w:val="22"/>
          <w:szCs w:val="22"/>
        </w:rPr>
        <w:t>administracijos</w:t>
      </w:r>
      <w:proofErr w:type="spellEnd"/>
      <w:r w:rsidR="00CF5790" w:rsidRPr="00FA527C">
        <w:rPr>
          <w:sz w:val="22"/>
          <w:szCs w:val="22"/>
        </w:rPr>
        <w:t xml:space="preserve"> </w:t>
      </w:r>
      <w:proofErr w:type="spellStart"/>
      <w:r w:rsidR="00CF5790" w:rsidRPr="00FA527C">
        <w:rPr>
          <w:sz w:val="22"/>
          <w:szCs w:val="22"/>
        </w:rPr>
        <w:t>direktoriaus</w:t>
      </w:r>
      <w:proofErr w:type="spellEnd"/>
      <w:r w:rsidR="00CF5790" w:rsidRPr="00FA527C">
        <w:rPr>
          <w:sz w:val="22"/>
          <w:szCs w:val="22"/>
        </w:rPr>
        <w:t xml:space="preserve"> 201</w:t>
      </w:r>
      <w:r w:rsidR="00221D5B">
        <w:rPr>
          <w:sz w:val="22"/>
          <w:szCs w:val="22"/>
        </w:rPr>
        <w:t>8</w:t>
      </w:r>
      <w:r w:rsidR="00CF5790" w:rsidRPr="00FA527C">
        <w:rPr>
          <w:sz w:val="22"/>
          <w:szCs w:val="22"/>
        </w:rPr>
        <w:t xml:space="preserve"> m. </w:t>
      </w:r>
      <w:proofErr w:type="spellStart"/>
      <w:r w:rsidR="00221D5B">
        <w:rPr>
          <w:sz w:val="22"/>
          <w:szCs w:val="22"/>
        </w:rPr>
        <w:t>rugpjūčio</w:t>
      </w:r>
      <w:proofErr w:type="spellEnd"/>
      <w:r w:rsidR="00CF5790" w:rsidRPr="00FA527C">
        <w:rPr>
          <w:sz w:val="22"/>
          <w:szCs w:val="22"/>
        </w:rPr>
        <w:t xml:space="preserve"> 20 d. </w:t>
      </w:r>
      <w:proofErr w:type="spellStart"/>
      <w:r w:rsidR="00CF5790" w:rsidRPr="00FA527C">
        <w:rPr>
          <w:sz w:val="22"/>
          <w:szCs w:val="22"/>
        </w:rPr>
        <w:t>įsakymą</w:t>
      </w:r>
      <w:proofErr w:type="spellEnd"/>
      <w:r w:rsidR="00CF5790" w:rsidRPr="00FA527C">
        <w:rPr>
          <w:sz w:val="22"/>
          <w:szCs w:val="22"/>
        </w:rPr>
        <w:t xml:space="preserve"> Nr. AV-</w:t>
      </w:r>
      <w:proofErr w:type="gramStart"/>
      <w:r w:rsidR="00221D5B">
        <w:rPr>
          <w:sz w:val="22"/>
          <w:szCs w:val="22"/>
        </w:rPr>
        <w:t>1784</w:t>
      </w:r>
      <w:r w:rsidR="00CF5790" w:rsidRPr="00FA527C">
        <w:rPr>
          <w:sz w:val="22"/>
          <w:szCs w:val="22"/>
        </w:rPr>
        <w:t xml:space="preserve"> ,,</w:t>
      </w:r>
      <w:proofErr w:type="spellStart"/>
      <w:r w:rsidR="00CF5790" w:rsidRPr="00FA527C">
        <w:rPr>
          <w:sz w:val="22"/>
          <w:szCs w:val="22"/>
        </w:rPr>
        <w:t>Dėl</w:t>
      </w:r>
      <w:proofErr w:type="spellEnd"/>
      <w:proofErr w:type="gramEnd"/>
      <w:r w:rsidR="00CF5790" w:rsidRPr="00FA527C">
        <w:rPr>
          <w:sz w:val="22"/>
          <w:szCs w:val="22"/>
        </w:rPr>
        <w:t xml:space="preserve"> </w:t>
      </w:r>
      <w:proofErr w:type="spellStart"/>
      <w:r w:rsidR="00CF5790" w:rsidRPr="00FA527C">
        <w:rPr>
          <w:sz w:val="22"/>
          <w:szCs w:val="22"/>
        </w:rPr>
        <w:t>įgaliojimų</w:t>
      </w:r>
      <w:proofErr w:type="spellEnd"/>
      <w:r w:rsidR="00CF5790" w:rsidRPr="00FA527C">
        <w:rPr>
          <w:sz w:val="22"/>
          <w:szCs w:val="22"/>
        </w:rPr>
        <w:t xml:space="preserve"> </w:t>
      </w:r>
      <w:proofErr w:type="spellStart"/>
      <w:r w:rsidR="00CF5790" w:rsidRPr="00FA527C">
        <w:rPr>
          <w:sz w:val="22"/>
          <w:szCs w:val="22"/>
        </w:rPr>
        <w:t>seniūnijų</w:t>
      </w:r>
      <w:proofErr w:type="spellEnd"/>
      <w:r w:rsidR="00CF5790" w:rsidRPr="00FA527C">
        <w:rPr>
          <w:sz w:val="22"/>
          <w:szCs w:val="22"/>
        </w:rPr>
        <w:t xml:space="preserve"> </w:t>
      </w:r>
      <w:proofErr w:type="spellStart"/>
      <w:r w:rsidR="00CF5790" w:rsidRPr="00FA527C">
        <w:rPr>
          <w:sz w:val="22"/>
          <w:szCs w:val="22"/>
        </w:rPr>
        <w:t>seniūnams</w:t>
      </w:r>
      <w:proofErr w:type="spellEnd"/>
      <w:r w:rsidR="00CF5790" w:rsidRPr="00FA527C">
        <w:rPr>
          <w:sz w:val="22"/>
          <w:szCs w:val="22"/>
        </w:rPr>
        <w:t xml:space="preserve"> </w:t>
      </w:r>
      <w:proofErr w:type="spellStart"/>
      <w:r w:rsidR="00CF5790" w:rsidRPr="00FA527C">
        <w:rPr>
          <w:sz w:val="22"/>
          <w:szCs w:val="22"/>
        </w:rPr>
        <w:t>suteikimo</w:t>
      </w:r>
      <w:proofErr w:type="spellEnd"/>
      <w:r w:rsidR="00CF5790" w:rsidRPr="00FA527C">
        <w:rPr>
          <w:sz w:val="22"/>
          <w:szCs w:val="22"/>
        </w:rPr>
        <w:t>“ (</w:t>
      </w:r>
      <w:proofErr w:type="spellStart"/>
      <w:r w:rsidR="00CF5790" w:rsidRPr="00FA527C">
        <w:rPr>
          <w:sz w:val="22"/>
          <w:szCs w:val="22"/>
        </w:rPr>
        <w:t>toliau</w:t>
      </w:r>
      <w:proofErr w:type="spellEnd"/>
      <w:r w:rsidR="00CF5790" w:rsidRPr="00FA527C">
        <w:rPr>
          <w:sz w:val="22"/>
          <w:szCs w:val="22"/>
        </w:rPr>
        <w:t xml:space="preserve"> – </w:t>
      </w:r>
      <w:proofErr w:type="spellStart"/>
      <w:r w:rsidR="00CF5790" w:rsidRPr="00FA527C">
        <w:rPr>
          <w:b/>
          <w:sz w:val="22"/>
          <w:szCs w:val="22"/>
        </w:rPr>
        <w:t>Pirkėjas</w:t>
      </w:r>
      <w:proofErr w:type="spellEnd"/>
      <w:r w:rsidR="00CF5790" w:rsidRPr="00FA527C">
        <w:rPr>
          <w:sz w:val="22"/>
          <w:szCs w:val="22"/>
        </w:rPr>
        <w:t xml:space="preserve">) ir </w:t>
      </w:r>
      <w:r w:rsidR="00197E42">
        <w:rPr>
          <w:sz w:val="22"/>
          <w:szCs w:val="22"/>
        </w:rPr>
        <w:t>UAB</w:t>
      </w:r>
      <w:r w:rsidR="00A654D4" w:rsidRPr="00FA527C">
        <w:rPr>
          <w:b/>
          <w:sz w:val="22"/>
          <w:szCs w:val="22"/>
        </w:rPr>
        <w:t xml:space="preserve"> “</w:t>
      </w:r>
      <w:r w:rsidR="00016325">
        <w:rPr>
          <w:b/>
          <w:sz w:val="22"/>
          <w:szCs w:val="22"/>
        </w:rPr>
        <w:t>Klaipėdos rajono energija</w:t>
      </w:r>
      <w:r w:rsidR="00A654D4" w:rsidRPr="00FA527C">
        <w:rPr>
          <w:b/>
          <w:sz w:val="22"/>
          <w:szCs w:val="22"/>
        </w:rPr>
        <w:t>”</w:t>
      </w:r>
      <w:r w:rsidR="00CF5790" w:rsidRPr="00FA527C">
        <w:rPr>
          <w:sz w:val="22"/>
          <w:szCs w:val="22"/>
        </w:rPr>
        <w:t xml:space="preserve"> </w:t>
      </w:r>
      <w:proofErr w:type="spellStart"/>
      <w:r w:rsidR="00CF5790" w:rsidRPr="00FA527C">
        <w:rPr>
          <w:sz w:val="22"/>
          <w:szCs w:val="22"/>
        </w:rPr>
        <w:t>juridinio</w:t>
      </w:r>
      <w:proofErr w:type="spellEnd"/>
      <w:r w:rsidR="00CF5790" w:rsidRPr="00FA527C">
        <w:rPr>
          <w:sz w:val="22"/>
          <w:szCs w:val="22"/>
        </w:rPr>
        <w:t xml:space="preserve"> </w:t>
      </w:r>
      <w:proofErr w:type="spellStart"/>
      <w:r w:rsidR="00CF5790" w:rsidRPr="00FA527C">
        <w:rPr>
          <w:sz w:val="22"/>
          <w:szCs w:val="22"/>
        </w:rPr>
        <w:t>asmens</w:t>
      </w:r>
      <w:proofErr w:type="spellEnd"/>
      <w:r w:rsidR="00CF5790" w:rsidRPr="00FA527C">
        <w:rPr>
          <w:sz w:val="22"/>
          <w:szCs w:val="22"/>
        </w:rPr>
        <w:t xml:space="preserve"> </w:t>
      </w:r>
      <w:proofErr w:type="spellStart"/>
      <w:r w:rsidR="00CF5790" w:rsidRPr="00FA527C">
        <w:rPr>
          <w:sz w:val="22"/>
          <w:szCs w:val="22"/>
        </w:rPr>
        <w:t>kodas</w:t>
      </w:r>
      <w:proofErr w:type="spellEnd"/>
      <w:r w:rsidR="00CF5790" w:rsidRPr="00FA527C">
        <w:rPr>
          <w:sz w:val="22"/>
          <w:szCs w:val="22"/>
        </w:rPr>
        <w:t xml:space="preserve"> </w:t>
      </w:r>
      <w:r w:rsidR="00016325">
        <w:rPr>
          <w:sz w:val="22"/>
          <w:szCs w:val="22"/>
        </w:rPr>
        <w:t>302822726</w:t>
      </w:r>
      <w:r w:rsidR="00CF5790" w:rsidRPr="00FA527C">
        <w:rPr>
          <w:sz w:val="22"/>
          <w:szCs w:val="22"/>
        </w:rPr>
        <w:t xml:space="preserve">, </w:t>
      </w:r>
      <w:proofErr w:type="spellStart"/>
      <w:r w:rsidR="00CF5790" w:rsidRPr="00FA527C">
        <w:rPr>
          <w:sz w:val="22"/>
          <w:szCs w:val="22"/>
        </w:rPr>
        <w:t>kurio</w:t>
      </w:r>
      <w:proofErr w:type="spellEnd"/>
      <w:r w:rsidR="00CF5790" w:rsidRPr="00FA527C">
        <w:rPr>
          <w:sz w:val="22"/>
          <w:szCs w:val="22"/>
        </w:rPr>
        <w:t xml:space="preserve"> </w:t>
      </w:r>
      <w:proofErr w:type="spellStart"/>
      <w:r w:rsidR="00CF5790" w:rsidRPr="00FA527C">
        <w:rPr>
          <w:sz w:val="22"/>
          <w:szCs w:val="22"/>
        </w:rPr>
        <w:t>registruota</w:t>
      </w:r>
      <w:proofErr w:type="spellEnd"/>
      <w:r w:rsidR="00CF5790" w:rsidRPr="00FA527C">
        <w:rPr>
          <w:sz w:val="22"/>
          <w:szCs w:val="22"/>
        </w:rPr>
        <w:t xml:space="preserve"> </w:t>
      </w:r>
      <w:proofErr w:type="spellStart"/>
      <w:r w:rsidR="00CF5790" w:rsidRPr="00FA527C">
        <w:rPr>
          <w:sz w:val="22"/>
          <w:szCs w:val="22"/>
        </w:rPr>
        <w:t>buveinė</w:t>
      </w:r>
      <w:proofErr w:type="spellEnd"/>
      <w:r w:rsidR="00CF5790" w:rsidRPr="00FA527C">
        <w:rPr>
          <w:sz w:val="22"/>
          <w:szCs w:val="22"/>
        </w:rPr>
        <w:t xml:space="preserve"> </w:t>
      </w:r>
      <w:proofErr w:type="spellStart"/>
      <w:r w:rsidR="00CF5790" w:rsidRPr="00FA527C">
        <w:rPr>
          <w:sz w:val="22"/>
          <w:szCs w:val="22"/>
        </w:rPr>
        <w:t>yra</w:t>
      </w:r>
      <w:proofErr w:type="spellEnd"/>
      <w:r w:rsidR="00CF5790" w:rsidRPr="00FA527C">
        <w:rPr>
          <w:sz w:val="22"/>
          <w:szCs w:val="22"/>
        </w:rPr>
        <w:t xml:space="preserve"> </w:t>
      </w:r>
      <w:proofErr w:type="spellStart"/>
      <w:r w:rsidR="00016325">
        <w:rPr>
          <w:sz w:val="22"/>
          <w:szCs w:val="22"/>
        </w:rPr>
        <w:t>Sodžiaus</w:t>
      </w:r>
      <w:proofErr w:type="spellEnd"/>
      <w:r w:rsidR="00016325">
        <w:rPr>
          <w:sz w:val="22"/>
          <w:szCs w:val="22"/>
        </w:rPr>
        <w:t xml:space="preserve"> g. 17,Vėžaičių </w:t>
      </w:r>
      <w:proofErr w:type="spellStart"/>
      <w:r w:rsidR="00016325">
        <w:rPr>
          <w:sz w:val="22"/>
          <w:szCs w:val="22"/>
        </w:rPr>
        <w:t>mstl</w:t>
      </w:r>
      <w:proofErr w:type="spellEnd"/>
      <w:r w:rsidR="00016325">
        <w:rPr>
          <w:sz w:val="22"/>
          <w:szCs w:val="22"/>
        </w:rPr>
        <w:t>.</w:t>
      </w:r>
      <w:r w:rsidR="00197E42">
        <w:rPr>
          <w:sz w:val="22"/>
          <w:szCs w:val="22"/>
        </w:rPr>
        <w:t xml:space="preserve">, Klaipėdos </w:t>
      </w:r>
      <w:proofErr w:type="spellStart"/>
      <w:r w:rsidR="00197E42">
        <w:rPr>
          <w:sz w:val="22"/>
          <w:szCs w:val="22"/>
        </w:rPr>
        <w:t>r.sav</w:t>
      </w:r>
      <w:proofErr w:type="spellEnd"/>
      <w:r w:rsidR="00197E42">
        <w:rPr>
          <w:sz w:val="22"/>
          <w:szCs w:val="22"/>
        </w:rPr>
        <w:t>.</w:t>
      </w:r>
      <w:r w:rsidR="00CF5790" w:rsidRPr="00FA527C">
        <w:rPr>
          <w:sz w:val="22"/>
          <w:szCs w:val="22"/>
        </w:rPr>
        <w:t xml:space="preserve"> </w:t>
      </w:r>
      <w:proofErr w:type="spellStart"/>
      <w:r w:rsidR="00CF5790" w:rsidRPr="00FA527C">
        <w:rPr>
          <w:sz w:val="22"/>
          <w:szCs w:val="22"/>
        </w:rPr>
        <w:t>duomenys</w:t>
      </w:r>
      <w:proofErr w:type="spellEnd"/>
      <w:r w:rsidR="00CF5790" w:rsidRPr="00FA527C">
        <w:rPr>
          <w:sz w:val="22"/>
          <w:szCs w:val="22"/>
        </w:rPr>
        <w:t xml:space="preserve"> </w:t>
      </w:r>
      <w:proofErr w:type="spellStart"/>
      <w:r w:rsidR="00CF5790" w:rsidRPr="00FA527C">
        <w:rPr>
          <w:sz w:val="22"/>
          <w:szCs w:val="22"/>
        </w:rPr>
        <w:t>apie</w:t>
      </w:r>
      <w:proofErr w:type="spellEnd"/>
      <w:r w:rsidR="00CF5790" w:rsidRPr="00FA527C">
        <w:rPr>
          <w:sz w:val="22"/>
          <w:szCs w:val="22"/>
        </w:rPr>
        <w:t xml:space="preserve"> </w:t>
      </w:r>
      <w:proofErr w:type="spellStart"/>
      <w:r w:rsidR="00CF5790" w:rsidRPr="00FA527C">
        <w:rPr>
          <w:sz w:val="22"/>
          <w:szCs w:val="22"/>
        </w:rPr>
        <w:t>įmonę</w:t>
      </w:r>
      <w:proofErr w:type="spellEnd"/>
      <w:r w:rsidR="00CF5790" w:rsidRPr="00FA527C">
        <w:rPr>
          <w:sz w:val="22"/>
          <w:szCs w:val="22"/>
        </w:rPr>
        <w:t xml:space="preserve"> </w:t>
      </w:r>
      <w:proofErr w:type="spellStart"/>
      <w:r w:rsidR="00CF5790" w:rsidRPr="00FA527C">
        <w:rPr>
          <w:sz w:val="22"/>
          <w:szCs w:val="22"/>
        </w:rPr>
        <w:t>kaupiami</w:t>
      </w:r>
      <w:proofErr w:type="spellEnd"/>
      <w:r w:rsidR="00CF5790" w:rsidRPr="00FA527C">
        <w:rPr>
          <w:sz w:val="22"/>
          <w:szCs w:val="22"/>
        </w:rPr>
        <w:t xml:space="preserve"> ir </w:t>
      </w:r>
      <w:proofErr w:type="spellStart"/>
      <w:r w:rsidR="00CF5790" w:rsidRPr="00FA527C">
        <w:rPr>
          <w:sz w:val="22"/>
          <w:szCs w:val="22"/>
        </w:rPr>
        <w:t>saugomi</w:t>
      </w:r>
      <w:proofErr w:type="spellEnd"/>
      <w:r w:rsidR="00CF5790" w:rsidRPr="00FA527C">
        <w:rPr>
          <w:sz w:val="22"/>
          <w:szCs w:val="22"/>
        </w:rPr>
        <w:t xml:space="preserve"> </w:t>
      </w:r>
      <w:proofErr w:type="spellStart"/>
      <w:r w:rsidR="00CF5790" w:rsidRPr="00FA527C">
        <w:rPr>
          <w:sz w:val="22"/>
          <w:szCs w:val="22"/>
        </w:rPr>
        <w:t>Lietuvos</w:t>
      </w:r>
      <w:proofErr w:type="spellEnd"/>
      <w:r w:rsidR="00CF5790" w:rsidRPr="00FA527C">
        <w:rPr>
          <w:sz w:val="22"/>
          <w:szCs w:val="22"/>
        </w:rPr>
        <w:t xml:space="preserve"> </w:t>
      </w:r>
      <w:proofErr w:type="spellStart"/>
      <w:r w:rsidR="00CF5790" w:rsidRPr="00FA527C">
        <w:rPr>
          <w:sz w:val="22"/>
          <w:szCs w:val="22"/>
        </w:rPr>
        <w:t>Respublikos</w:t>
      </w:r>
      <w:proofErr w:type="spellEnd"/>
      <w:r w:rsidR="00CF5790" w:rsidRPr="00FA527C">
        <w:rPr>
          <w:sz w:val="22"/>
          <w:szCs w:val="22"/>
        </w:rPr>
        <w:t xml:space="preserve"> </w:t>
      </w:r>
      <w:proofErr w:type="spellStart"/>
      <w:r w:rsidR="00CF5790" w:rsidRPr="00FA527C">
        <w:rPr>
          <w:sz w:val="22"/>
          <w:szCs w:val="22"/>
        </w:rPr>
        <w:t>juridinių</w:t>
      </w:r>
      <w:proofErr w:type="spellEnd"/>
      <w:r w:rsidR="00CF5790" w:rsidRPr="00FA527C">
        <w:rPr>
          <w:sz w:val="22"/>
          <w:szCs w:val="22"/>
        </w:rPr>
        <w:t xml:space="preserve"> </w:t>
      </w:r>
      <w:proofErr w:type="spellStart"/>
      <w:r w:rsidR="00CF5790" w:rsidRPr="00FA527C">
        <w:rPr>
          <w:sz w:val="22"/>
          <w:szCs w:val="22"/>
        </w:rPr>
        <w:t>asmenų</w:t>
      </w:r>
      <w:proofErr w:type="spellEnd"/>
      <w:r w:rsidR="00CF5790" w:rsidRPr="00FA527C">
        <w:rPr>
          <w:sz w:val="22"/>
          <w:szCs w:val="22"/>
        </w:rPr>
        <w:t xml:space="preserve"> </w:t>
      </w:r>
      <w:proofErr w:type="spellStart"/>
      <w:r w:rsidR="00CF5790" w:rsidRPr="00FA527C">
        <w:rPr>
          <w:sz w:val="22"/>
          <w:szCs w:val="22"/>
        </w:rPr>
        <w:t>registre</w:t>
      </w:r>
      <w:proofErr w:type="spellEnd"/>
      <w:r w:rsidR="00CF5790" w:rsidRPr="00FA527C">
        <w:rPr>
          <w:sz w:val="22"/>
          <w:szCs w:val="22"/>
        </w:rPr>
        <w:t xml:space="preserve">, </w:t>
      </w:r>
      <w:proofErr w:type="spellStart"/>
      <w:r w:rsidR="00CF5790" w:rsidRPr="00FA527C">
        <w:rPr>
          <w:sz w:val="22"/>
          <w:szCs w:val="22"/>
        </w:rPr>
        <w:t>atstovaujama</w:t>
      </w:r>
      <w:proofErr w:type="spellEnd"/>
      <w:r w:rsidR="006F6A2D">
        <w:rPr>
          <w:sz w:val="22"/>
          <w:szCs w:val="22"/>
        </w:rPr>
        <w:t xml:space="preserve"> </w:t>
      </w:r>
      <w:proofErr w:type="spellStart"/>
      <w:r w:rsidR="00197E42">
        <w:rPr>
          <w:sz w:val="22"/>
          <w:szCs w:val="22"/>
        </w:rPr>
        <w:t>direktoriaus</w:t>
      </w:r>
      <w:proofErr w:type="spellEnd"/>
      <w:r w:rsidR="009956FA">
        <w:rPr>
          <w:sz w:val="22"/>
          <w:szCs w:val="22"/>
        </w:rPr>
        <w:t xml:space="preserve"> </w:t>
      </w:r>
      <w:proofErr w:type="spellStart"/>
      <w:r w:rsidR="00016325">
        <w:rPr>
          <w:sz w:val="22"/>
          <w:szCs w:val="22"/>
        </w:rPr>
        <w:t>Mariaus</w:t>
      </w:r>
      <w:proofErr w:type="spellEnd"/>
      <w:r w:rsidR="00016325">
        <w:rPr>
          <w:sz w:val="22"/>
          <w:szCs w:val="22"/>
        </w:rPr>
        <w:t xml:space="preserve"> </w:t>
      </w:r>
      <w:proofErr w:type="spellStart"/>
      <w:r w:rsidR="00016325">
        <w:rPr>
          <w:sz w:val="22"/>
          <w:szCs w:val="22"/>
        </w:rPr>
        <w:t>Žiliaus</w:t>
      </w:r>
      <w:proofErr w:type="spellEnd"/>
      <w:r w:rsidR="00197E42">
        <w:rPr>
          <w:sz w:val="22"/>
          <w:szCs w:val="22"/>
        </w:rPr>
        <w:t xml:space="preserve"> </w:t>
      </w:r>
      <w:proofErr w:type="spellStart"/>
      <w:r w:rsidR="00197E42">
        <w:rPr>
          <w:sz w:val="22"/>
          <w:szCs w:val="22"/>
        </w:rPr>
        <w:t>veikiančio</w:t>
      </w:r>
      <w:r w:rsidR="00A654D4" w:rsidRPr="00FA527C">
        <w:rPr>
          <w:sz w:val="22"/>
          <w:szCs w:val="22"/>
        </w:rPr>
        <w:t>io</w:t>
      </w:r>
      <w:proofErr w:type="spellEnd"/>
      <w:r w:rsidR="00CF5790" w:rsidRPr="00FA527C">
        <w:rPr>
          <w:sz w:val="22"/>
          <w:szCs w:val="22"/>
        </w:rPr>
        <w:t xml:space="preserve"> </w:t>
      </w:r>
      <w:proofErr w:type="spellStart"/>
      <w:r w:rsidR="00CF5790" w:rsidRPr="00FA527C">
        <w:rPr>
          <w:sz w:val="22"/>
          <w:szCs w:val="22"/>
        </w:rPr>
        <w:t>pagal</w:t>
      </w:r>
      <w:proofErr w:type="spellEnd"/>
      <w:r w:rsidR="00FE7DF1">
        <w:rPr>
          <w:sz w:val="22"/>
          <w:szCs w:val="22"/>
        </w:rPr>
        <w:t xml:space="preserve"> (</w:t>
      </w:r>
      <w:proofErr w:type="spellStart"/>
      <w:proofErr w:type="gramStart"/>
      <w:r w:rsidR="00FE7DF1">
        <w:rPr>
          <w:sz w:val="22"/>
          <w:szCs w:val="22"/>
        </w:rPr>
        <w:t>įgaliojimą</w:t>
      </w:r>
      <w:proofErr w:type="spellEnd"/>
      <w:r w:rsidR="00FE7DF1">
        <w:rPr>
          <w:sz w:val="22"/>
          <w:szCs w:val="22"/>
        </w:rPr>
        <w:t xml:space="preserve">) </w:t>
      </w:r>
      <w:r w:rsidR="00CF5790" w:rsidRPr="00FA527C">
        <w:rPr>
          <w:sz w:val="22"/>
          <w:szCs w:val="22"/>
        </w:rPr>
        <w:t xml:space="preserve"> </w:t>
      </w:r>
      <w:proofErr w:type="spellStart"/>
      <w:r w:rsidR="00CF5790" w:rsidRPr="00FA527C">
        <w:rPr>
          <w:sz w:val="22"/>
          <w:szCs w:val="22"/>
        </w:rPr>
        <w:t>įmonės</w:t>
      </w:r>
      <w:proofErr w:type="spellEnd"/>
      <w:proofErr w:type="gramEnd"/>
      <w:r w:rsidR="00FE7DF1">
        <w:rPr>
          <w:sz w:val="22"/>
          <w:szCs w:val="22"/>
        </w:rPr>
        <w:t xml:space="preserve"> </w:t>
      </w:r>
      <w:proofErr w:type="spellStart"/>
      <w:r w:rsidR="00FE7DF1">
        <w:rPr>
          <w:sz w:val="22"/>
          <w:szCs w:val="22"/>
        </w:rPr>
        <w:t>nuostatus</w:t>
      </w:r>
      <w:proofErr w:type="spellEnd"/>
      <w:r w:rsidR="006F6A2D">
        <w:rPr>
          <w:sz w:val="22"/>
          <w:szCs w:val="22"/>
        </w:rPr>
        <w:t xml:space="preserve"> </w:t>
      </w:r>
      <w:r w:rsidR="00CF5790" w:rsidRPr="00FA527C">
        <w:rPr>
          <w:sz w:val="22"/>
          <w:szCs w:val="22"/>
        </w:rPr>
        <w:t>(</w:t>
      </w:r>
      <w:proofErr w:type="spellStart"/>
      <w:r w:rsidR="00CF5790" w:rsidRPr="00FA527C">
        <w:rPr>
          <w:sz w:val="22"/>
          <w:szCs w:val="22"/>
        </w:rPr>
        <w:t>toliau</w:t>
      </w:r>
      <w:proofErr w:type="spellEnd"/>
      <w:r w:rsidR="00CF5790" w:rsidRPr="00FA527C">
        <w:rPr>
          <w:sz w:val="22"/>
          <w:szCs w:val="22"/>
        </w:rPr>
        <w:t xml:space="preserve"> – </w:t>
      </w:r>
      <w:proofErr w:type="spellStart"/>
      <w:r w:rsidR="00CF5790" w:rsidRPr="00FA527C">
        <w:rPr>
          <w:b/>
          <w:sz w:val="22"/>
          <w:szCs w:val="22"/>
        </w:rPr>
        <w:t>Tiekėjas</w:t>
      </w:r>
      <w:proofErr w:type="spellEnd"/>
      <w:r w:rsidR="00CF5790" w:rsidRPr="00FA527C">
        <w:rPr>
          <w:sz w:val="22"/>
          <w:szCs w:val="22"/>
        </w:rPr>
        <w:t xml:space="preserve">), </w:t>
      </w:r>
      <w:proofErr w:type="spellStart"/>
      <w:r w:rsidR="00CF5790" w:rsidRPr="00FA527C">
        <w:rPr>
          <w:spacing w:val="-8"/>
          <w:sz w:val="22"/>
          <w:szCs w:val="22"/>
        </w:rPr>
        <w:t>toliau</w:t>
      </w:r>
      <w:proofErr w:type="spellEnd"/>
      <w:r w:rsidR="00CF5790" w:rsidRPr="00FA527C">
        <w:rPr>
          <w:spacing w:val="-8"/>
          <w:sz w:val="22"/>
          <w:szCs w:val="22"/>
        </w:rPr>
        <w:t xml:space="preserve"> </w:t>
      </w:r>
      <w:proofErr w:type="spellStart"/>
      <w:r w:rsidR="00CF5790" w:rsidRPr="00FA527C">
        <w:rPr>
          <w:spacing w:val="-8"/>
          <w:sz w:val="22"/>
          <w:szCs w:val="22"/>
        </w:rPr>
        <w:t>kartu</w:t>
      </w:r>
      <w:proofErr w:type="spellEnd"/>
      <w:r w:rsidR="00CF5790" w:rsidRPr="00FA527C">
        <w:rPr>
          <w:spacing w:val="-8"/>
          <w:sz w:val="22"/>
          <w:szCs w:val="22"/>
        </w:rPr>
        <w:t xml:space="preserve"> </w:t>
      </w:r>
      <w:proofErr w:type="spellStart"/>
      <w:r w:rsidR="00CF5790" w:rsidRPr="00FA527C">
        <w:rPr>
          <w:spacing w:val="-8"/>
          <w:sz w:val="22"/>
          <w:szCs w:val="22"/>
        </w:rPr>
        <w:t>šioje</w:t>
      </w:r>
      <w:proofErr w:type="spellEnd"/>
      <w:r w:rsidR="00CF5790" w:rsidRPr="00FA527C">
        <w:rPr>
          <w:spacing w:val="-8"/>
          <w:sz w:val="22"/>
          <w:szCs w:val="22"/>
        </w:rPr>
        <w:t xml:space="preserve"> </w:t>
      </w:r>
      <w:proofErr w:type="spellStart"/>
      <w:r w:rsidR="003A571D" w:rsidRPr="00FA527C">
        <w:rPr>
          <w:spacing w:val="-8"/>
          <w:sz w:val="22"/>
          <w:szCs w:val="22"/>
        </w:rPr>
        <w:t>darbų</w:t>
      </w:r>
      <w:proofErr w:type="spellEnd"/>
      <w:r w:rsidR="00CF5790" w:rsidRPr="00FA527C">
        <w:rPr>
          <w:spacing w:val="-8"/>
          <w:sz w:val="22"/>
          <w:szCs w:val="22"/>
        </w:rPr>
        <w:t xml:space="preserve"> </w:t>
      </w:r>
      <w:proofErr w:type="spellStart"/>
      <w:r w:rsidR="00CF5790" w:rsidRPr="00FA527C">
        <w:rPr>
          <w:spacing w:val="-8"/>
          <w:sz w:val="22"/>
          <w:szCs w:val="22"/>
        </w:rPr>
        <w:t>viešojo</w:t>
      </w:r>
      <w:proofErr w:type="spellEnd"/>
      <w:r w:rsidR="00CF5790" w:rsidRPr="00FA527C">
        <w:rPr>
          <w:spacing w:val="-8"/>
          <w:sz w:val="22"/>
          <w:szCs w:val="22"/>
        </w:rPr>
        <w:t xml:space="preserve"> </w:t>
      </w:r>
      <w:proofErr w:type="spellStart"/>
      <w:r w:rsidR="00CF5790" w:rsidRPr="00FA527C">
        <w:rPr>
          <w:spacing w:val="-8"/>
          <w:sz w:val="22"/>
          <w:szCs w:val="22"/>
        </w:rPr>
        <w:t>pirkimo</w:t>
      </w:r>
      <w:proofErr w:type="spellEnd"/>
      <w:r w:rsidR="00CF5790" w:rsidRPr="00FA527C">
        <w:rPr>
          <w:spacing w:val="-8"/>
          <w:sz w:val="22"/>
          <w:szCs w:val="22"/>
        </w:rPr>
        <w:t>–</w:t>
      </w:r>
      <w:proofErr w:type="spellStart"/>
      <w:r w:rsidR="00CF5790" w:rsidRPr="00FA527C">
        <w:rPr>
          <w:spacing w:val="-8"/>
          <w:sz w:val="22"/>
          <w:szCs w:val="22"/>
        </w:rPr>
        <w:t>pardavimo</w:t>
      </w:r>
      <w:proofErr w:type="spellEnd"/>
      <w:r w:rsidR="00CF5790" w:rsidRPr="00FA527C">
        <w:rPr>
          <w:spacing w:val="-8"/>
          <w:sz w:val="22"/>
          <w:szCs w:val="22"/>
        </w:rPr>
        <w:t xml:space="preserve"> </w:t>
      </w:r>
      <w:proofErr w:type="spellStart"/>
      <w:r w:rsidR="00CF5790" w:rsidRPr="00FA527C">
        <w:rPr>
          <w:spacing w:val="-8"/>
          <w:sz w:val="22"/>
          <w:szCs w:val="22"/>
        </w:rPr>
        <w:t>sutartyje</w:t>
      </w:r>
      <w:proofErr w:type="spellEnd"/>
      <w:r w:rsidR="00CF5790" w:rsidRPr="00FA527C">
        <w:rPr>
          <w:spacing w:val="-8"/>
          <w:sz w:val="22"/>
          <w:szCs w:val="22"/>
        </w:rPr>
        <w:t xml:space="preserve"> </w:t>
      </w:r>
      <w:proofErr w:type="spellStart"/>
      <w:r w:rsidR="00CF5790" w:rsidRPr="00FA527C">
        <w:rPr>
          <w:spacing w:val="-8"/>
          <w:sz w:val="22"/>
          <w:szCs w:val="22"/>
        </w:rPr>
        <w:t>vadinami</w:t>
      </w:r>
      <w:proofErr w:type="spellEnd"/>
      <w:r w:rsidR="00CF5790" w:rsidRPr="00FA527C">
        <w:rPr>
          <w:spacing w:val="-8"/>
          <w:sz w:val="22"/>
          <w:szCs w:val="22"/>
        </w:rPr>
        <w:t xml:space="preserve"> „</w:t>
      </w:r>
      <w:proofErr w:type="spellStart"/>
      <w:r w:rsidR="00CF5790" w:rsidRPr="00FA527C">
        <w:rPr>
          <w:spacing w:val="-8"/>
          <w:sz w:val="22"/>
          <w:szCs w:val="22"/>
        </w:rPr>
        <w:t>Šalimis</w:t>
      </w:r>
      <w:proofErr w:type="spellEnd"/>
      <w:r w:rsidR="00CF5790" w:rsidRPr="00FA527C">
        <w:rPr>
          <w:spacing w:val="-8"/>
          <w:sz w:val="22"/>
          <w:szCs w:val="22"/>
        </w:rPr>
        <w:t xml:space="preserve">“, o </w:t>
      </w:r>
      <w:proofErr w:type="spellStart"/>
      <w:r w:rsidR="00CF5790" w:rsidRPr="00FA527C">
        <w:rPr>
          <w:spacing w:val="-8"/>
          <w:sz w:val="22"/>
          <w:szCs w:val="22"/>
        </w:rPr>
        <w:t>kiekvienas</w:t>
      </w:r>
      <w:proofErr w:type="spellEnd"/>
      <w:r w:rsidR="00CF5790" w:rsidRPr="00FA527C">
        <w:rPr>
          <w:spacing w:val="-8"/>
          <w:sz w:val="22"/>
          <w:szCs w:val="22"/>
        </w:rPr>
        <w:t xml:space="preserve"> </w:t>
      </w:r>
      <w:proofErr w:type="spellStart"/>
      <w:r w:rsidR="00CF5790" w:rsidRPr="00FA527C">
        <w:rPr>
          <w:spacing w:val="-8"/>
          <w:sz w:val="22"/>
          <w:szCs w:val="22"/>
        </w:rPr>
        <w:t>atskirai</w:t>
      </w:r>
      <w:proofErr w:type="spellEnd"/>
      <w:r w:rsidR="00CF5790" w:rsidRPr="00FA527C">
        <w:rPr>
          <w:spacing w:val="-8"/>
          <w:sz w:val="22"/>
          <w:szCs w:val="22"/>
        </w:rPr>
        <w:t xml:space="preserve"> – „Šalimi“, </w:t>
      </w:r>
      <w:proofErr w:type="spellStart"/>
      <w:r w:rsidR="00CF5790" w:rsidRPr="00FA527C">
        <w:rPr>
          <w:sz w:val="22"/>
          <w:szCs w:val="22"/>
        </w:rPr>
        <w:t>sudarė</w:t>
      </w:r>
      <w:proofErr w:type="spellEnd"/>
      <w:r w:rsidR="00CF5790" w:rsidRPr="00FA527C">
        <w:rPr>
          <w:sz w:val="22"/>
          <w:szCs w:val="22"/>
        </w:rPr>
        <w:t xml:space="preserve"> </w:t>
      </w:r>
      <w:proofErr w:type="spellStart"/>
      <w:r w:rsidR="00CF5790" w:rsidRPr="00FA527C">
        <w:rPr>
          <w:sz w:val="22"/>
          <w:szCs w:val="22"/>
        </w:rPr>
        <w:t>šią</w:t>
      </w:r>
      <w:proofErr w:type="spellEnd"/>
      <w:r w:rsidR="00CF5790" w:rsidRPr="00FA527C">
        <w:rPr>
          <w:sz w:val="22"/>
          <w:szCs w:val="22"/>
        </w:rPr>
        <w:t xml:space="preserve"> </w:t>
      </w:r>
      <w:proofErr w:type="spellStart"/>
      <w:r w:rsidR="00CF5790" w:rsidRPr="00FA527C">
        <w:rPr>
          <w:sz w:val="22"/>
          <w:szCs w:val="22"/>
        </w:rPr>
        <w:t>prekių</w:t>
      </w:r>
      <w:proofErr w:type="spellEnd"/>
      <w:r w:rsidR="00CF5790" w:rsidRPr="00FA527C">
        <w:rPr>
          <w:sz w:val="22"/>
          <w:szCs w:val="22"/>
        </w:rPr>
        <w:t xml:space="preserve"> </w:t>
      </w:r>
      <w:proofErr w:type="spellStart"/>
      <w:r w:rsidR="00CF5790" w:rsidRPr="00FA527C">
        <w:rPr>
          <w:sz w:val="22"/>
          <w:szCs w:val="22"/>
        </w:rPr>
        <w:t>viešojo</w:t>
      </w:r>
      <w:proofErr w:type="spellEnd"/>
      <w:r w:rsidR="00CF5790" w:rsidRPr="00FA527C">
        <w:rPr>
          <w:sz w:val="22"/>
          <w:szCs w:val="22"/>
        </w:rPr>
        <w:t xml:space="preserve"> </w:t>
      </w:r>
      <w:proofErr w:type="spellStart"/>
      <w:r w:rsidR="00CF5790" w:rsidRPr="00FA527C">
        <w:rPr>
          <w:sz w:val="22"/>
          <w:szCs w:val="22"/>
        </w:rPr>
        <w:t>pirkimo</w:t>
      </w:r>
      <w:proofErr w:type="spellEnd"/>
      <w:r w:rsidR="00CF5790" w:rsidRPr="00FA527C">
        <w:rPr>
          <w:sz w:val="22"/>
          <w:szCs w:val="22"/>
        </w:rPr>
        <w:t>–</w:t>
      </w:r>
      <w:proofErr w:type="spellStart"/>
      <w:r w:rsidR="00CF5790" w:rsidRPr="00FA527C">
        <w:rPr>
          <w:sz w:val="22"/>
          <w:szCs w:val="22"/>
        </w:rPr>
        <w:t>pardavimo</w:t>
      </w:r>
      <w:proofErr w:type="spellEnd"/>
      <w:r w:rsidR="00CF5790" w:rsidRPr="00FA527C">
        <w:rPr>
          <w:sz w:val="22"/>
          <w:szCs w:val="22"/>
        </w:rPr>
        <w:t xml:space="preserve"> </w:t>
      </w:r>
      <w:proofErr w:type="spellStart"/>
      <w:r w:rsidR="00CF5790" w:rsidRPr="00FA527C">
        <w:rPr>
          <w:sz w:val="22"/>
          <w:szCs w:val="22"/>
        </w:rPr>
        <w:t>sutartį</w:t>
      </w:r>
      <w:proofErr w:type="spellEnd"/>
      <w:r w:rsidR="00CF5790" w:rsidRPr="00FA527C">
        <w:rPr>
          <w:sz w:val="22"/>
          <w:szCs w:val="22"/>
        </w:rPr>
        <w:t xml:space="preserve">, </w:t>
      </w:r>
      <w:proofErr w:type="spellStart"/>
      <w:r w:rsidR="00CF5790" w:rsidRPr="00FA527C">
        <w:rPr>
          <w:sz w:val="22"/>
          <w:szCs w:val="22"/>
        </w:rPr>
        <w:t>toliau</w:t>
      </w:r>
      <w:proofErr w:type="spellEnd"/>
      <w:r w:rsidR="00CF5790" w:rsidRPr="00FA527C">
        <w:rPr>
          <w:sz w:val="22"/>
          <w:szCs w:val="22"/>
        </w:rPr>
        <w:t xml:space="preserve"> </w:t>
      </w:r>
      <w:proofErr w:type="spellStart"/>
      <w:r w:rsidR="00CF5790" w:rsidRPr="00FA527C">
        <w:rPr>
          <w:sz w:val="22"/>
          <w:szCs w:val="22"/>
        </w:rPr>
        <w:t>vadinamą</w:t>
      </w:r>
      <w:proofErr w:type="spellEnd"/>
      <w:r w:rsidR="00CF5790" w:rsidRPr="00FA527C">
        <w:rPr>
          <w:sz w:val="22"/>
          <w:szCs w:val="22"/>
        </w:rPr>
        <w:t xml:space="preserve"> „</w:t>
      </w:r>
      <w:proofErr w:type="spellStart"/>
      <w:r w:rsidR="00CF5790" w:rsidRPr="00FA527C">
        <w:rPr>
          <w:sz w:val="22"/>
          <w:szCs w:val="22"/>
        </w:rPr>
        <w:t>Sutartimi</w:t>
      </w:r>
      <w:proofErr w:type="spellEnd"/>
      <w:r w:rsidR="00CF5790" w:rsidRPr="00FA527C">
        <w:rPr>
          <w:sz w:val="22"/>
          <w:szCs w:val="22"/>
        </w:rPr>
        <w:t xml:space="preserve">“, ir </w:t>
      </w:r>
      <w:proofErr w:type="spellStart"/>
      <w:r w:rsidR="00CF5790" w:rsidRPr="00FA527C">
        <w:rPr>
          <w:sz w:val="22"/>
          <w:szCs w:val="22"/>
        </w:rPr>
        <w:t>susitarė</w:t>
      </w:r>
      <w:proofErr w:type="spellEnd"/>
      <w:r w:rsidR="00CF5790" w:rsidRPr="00FA527C">
        <w:rPr>
          <w:sz w:val="22"/>
          <w:szCs w:val="22"/>
        </w:rPr>
        <w:t xml:space="preserve"> </w:t>
      </w:r>
      <w:proofErr w:type="spellStart"/>
      <w:r w:rsidR="00CF5790" w:rsidRPr="00FA527C">
        <w:rPr>
          <w:sz w:val="22"/>
          <w:szCs w:val="22"/>
        </w:rPr>
        <w:t>dėl</w:t>
      </w:r>
      <w:proofErr w:type="spellEnd"/>
      <w:r w:rsidR="00CF5790" w:rsidRPr="00FA527C">
        <w:rPr>
          <w:sz w:val="22"/>
          <w:szCs w:val="22"/>
        </w:rPr>
        <w:t xml:space="preserve"> </w:t>
      </w:r>
      <w:proofErr w:type="spellStart"/>
      <w:r w:rsidR="00CF5790" w:rsidRPr="00FA527C">
        <w:rPr>
          <w:sz w:val="22"/>
          <w:szCs w:val="22"/>
        </w:rPr>
        <w:t>toliau</w:t>
      </w:r>
      <w:proofErr w:type="spellEnd"/>
      <w:r w:rsidR="00CF5790" w:rsidRPr="00FA527C">
        <w:rPr>
          <w:sz w:val="22"/>
          <w:szCs w:val="22"/>
        </w:rPr>
        <w:t xml:space="preserve"> </w:t>
      </w:r>
      <w:proofErr w:type="spellStart"/>
      <w:r w:rsidR="00CF5790" w:rsidRPr="00FA527C">
        <w:rPr>
          <w:sz w:val="22"/>
          <w:szCs w:val="22"/>
        </w:rPr>
        <w:t>išvardytų</w:t>
      </w:r>
      <w:proofErr w:type="spellEnd"/>
      <w:r w:rsidR="00CF5790" w:rsidRPr="00FA527C">
        <w:rPr>
          <w:sz w:val="22"/>
          <w:szCs w:val="22"/>
        </w:rPr>
        <w:t xml:space="preserve"> </w:t>
      </w:r>
      <w:proofErr w:type="spellStart"/>
      <w:r w:rsidR="00CF5790" w:rsidRPr="00FA527C">
        <w:rPr>
          <w:sz w:val="22"/>
          <w:szCs w:val="22"/>
        </w:rPr>
        <w:t>sąlygų</w:t>
      </w:r>
      <w:proofErr w:type="spellEnd"/>
      <w:r w:rsidR="00CF5790" w:rsidRPr="00FA527C">
        <w:rPr>
          <w:sz w:val="22"/>
          <w:szCs w:val="22"/>
        </w:rPr>
        <w:t>.</w:t>
      </w:r>
    </w:p>
    <w:p w14:paraId="6DB9A96D" w14:textId="77777777" w:rsidR="00475054" w:rsidRPr="00FA527C" w:rsidRDefault="00475054" w:rsidP="00E44C23">
      <w:pPr>
        <w:jc w:val="both"/>
        <w:rPr>
          <w:color w:val="000000" w:themeColor="text1"/>
          <w:sz w:val="22"/>
          <w:szCs w:val="22"/>
        </w:rPr>
      </w:pPr>
    </w:p>
    <w:p w14:paraId="06A5B269" w14:textId="77777777" w:rsidR="00475054" w:rsidRPr="00FA527C" w:rsidRDefault="00475054" w:rsidP="002C59F2">
      <w:pPr>
        <w:pStyle w:val="Sraopastraipa"/>
        <w:numPr>
          <w:ilvl w:val="0"/>
          <w:numId w:val="32"/>
        </w:numPr>
        <w:rPr>
          <w:b/>
          <w:color w:val="000000" w:themeColor="text1"/>
          <w:sz w:val="22"/>
          <w:szCs w:val="22"/>
        </w:rPr>
      </w:pPr>
      <w:proofErr w:type="spellStart"/>
      <w:r w:rsidRPr="00FA527C">
        <w:rPr>
          <w:b/>
          <w:color w:val="000000" w:themeColor="text1"/>
          <w:sz w:val="22"/>
          <w:szCs w:val="22"/>
        </w:rPr>
        <w:t>Sutarties</w:t>
      </w:r>
      <w:proofErr w:type="spellEnd"/>
      <w:r w:rsidRPr="00FA527C">
        <w:rPr>
          <w:b/>
          <w:color w:val="000000" w:themeColor="text1"/>
          <w:sz w:val="22"/>
          <w:szCs w:val="22"/>
        </w:rPr>
        <w:t xml:space="preserve"> </w:t>
      </w:r>
      <w:proofErr w:type="spellStart"/>
      <w:r w:rsidRPr="00FA527C">
        <w:rPr>
          <w:b/>
          <w:color w:val="000000" w:themeColor="text1"/>
          <w:sz w:val="22"/>
          <w:szCs w:val="22"/>
        </w:rPr>
        <w:t>dalykas</w:t>
      </w:r>
      <w:proofErr w:type="spellEnd"/>
    </w:p>
    <w:p w14:paraId="1DBA2AB5" w14:textId="77777777" w:rsidR="001156F8" w:rsidRPr="00FA527C" w:rsidRDefault="001156F8" w:rsidP="001156F8">
      <w:pPr>
        <w:rPr>
          <w:color w:val="000000" w:themeColor="text1"/>
          <w:sz w:val="22"/>
          <w:szCs w:val="22"/>
        </w:rPr>
      </w:pPr>
    </w:p>
    <w:p w14:paraId="0A051CF3" w14:textId="6F4233D6" w:rsidR="00475054" w:rsidRPr="00FA527C" w:rsidRDefault="002C59F2" w:rsidP="002C59F2">
      <w:pPr>
        <w:jc w:val="both"/>
        <w:rPr>
          <w:sz w:val="22"/>
          <w:szCs w:val="22"/>
        </w:rPr>
      </w:pPr>
      <w:r>
        <w:rPr>
          <w:color w:val="000000" w:themeColor="text1"/>
          <w:sz w:val="22"/>
          <w:szCs w:val="22"/>
        </w:rPr>
        <w:t xml:space="preserve">      </w:t>
      </w:r>
      <w:r w:rsidR="00475054" w:rsidRPr="00FA527C">
        <w:rPr>
          <w:color w:val="000000" w:themeColor="text1"/>
          <w:sz w:val="22"/>
          <w:szCs w:val="22"/>
        </w:rPr>
        <w:t xml:space="preserve">1.1.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dalykas</w:t>
      </w:r>
      <w:proofErr w:type="spellEnd"/>
      <w:r w:rsidR="00475054" w:rsidRPr="00FA527C">
        <w:rPr>
          <w:color w:val="000000" w:themeColor="text1"/>
          <w:sz w:val="22"/>
          <w:szCs w:val="22"/>
        </w:rPr>
        <w:t xml:space="preserve"> –</w:t>
      </w:r>
      <w:r w:rsidR="004B6AFD">
        <w:rPr>
          <w:color w:val="000000" w:themeColor="text1"/>
          <w:sz w:val="22"/>
          <w:szCs w:val="22"/>
        </w:rPr>
        <w:t>„</w:t>
      </w:r>
      <w:r w:rsidR="00016325" w:rsidRPr="00016325">
        <w:rPr>
          <w:b/>
          <w:bCs/>
          <w:color w:val="000000" w:themeColor="text1"/>
          <w:sz w:val="22"/>
          <w:szCs w:val="22"/>
        </w:rPr>
        <w:t xml:space="preserve">Vėžaičių </w:t>
      </w:r>
      <w:proofErr w:type="spellStart"/>
      <w:r w:rsidR="00016325" w:rsidRPr="00016325">
        <w:rPr>
          <w:b/>
          <w:bCs/>
          <w:color w:val="000000" w:themeColor="text1"/>
          <w:sz w:val="22"/>
          <w:szCs w:val="22"/>
        </w:rPr>
        <w:t>seniūnijos</w:t>
      </w:r>
      <w:proofErr w:type="spellEnd"/>
      <w:r w:rsidR="00016325" w:rsidRPr="00016325">
        <w:rPr>
          <w:b/>
          <w:bCs/>
          <w:color w:val="000000" w:themeColor="text1"/>
          <w:sz w:val="22"/>
          <w:szCs w:val="22"/>
        </w:rPr>
        <w:t xml:space="preserve"> </w:t>
      </w:r>
      <w:proofErr w:type="spellStart"/>
      <w:r w:rsidR="00016325" w:rsidRPr="00016325">
        <w:rPr>
          <w:b/>
          <w:bCs/>
          <w:color w:val="000000" w:themeColor="text1"/>
          <w:sz w:val="22"/>
          <w:szCs w:val="22"/>
        </w:rPr>
        <w:t>vietinės</w:t>
      </w:r>
      <w:proofErr w:type="spellEnd"/>
      <w:r w:rsidR="00016325" w:rsidRPr="00016325">
        <w:rPr>
          <w:b/>
          <w:bCs/>
          <w:color w:val="000000" w:themeColor="text1"/>
          <w:sz w:val="22"/>
          <w:szCs w:val="22"/>
        </w:rPr>
        <w:t xml:space="preserve"> </w:t>
      </w:r>
      <w:proofErr w:type="spellStart"/>
      <w:r w:rsidR="00016325" w:rsidRPr="00016325">
        <w:rPr>
          <w:b/>
          <w:bCs/>
          <w:color w:val="000000" w:themeColor="text1"/>
          <w:sz w:val="22"/>
          <w:szCs w:val="22"/>
        </w:rPr>
        <w:t>reikšmės</w:t>
      </w:r>
      <w:proofErr w:type="spellEnd"/>
      <w:r w:rsidR="00016325" w:rsidRPr="00016325">
        <w:rPr>
          <w:b/>
          <w:bCs/>
          <w:color w:val="000000" w:themeColor="text1"/>
          <w:sz w:val="22"/>
          <w:szCs w:val="22"/>
        </w:rPr>
        <w:t xml:space="preserve"> </w:t>
      </w:r>
      <w:proofErr w:type="spellStart"/>
      <w:r w:rsidR="00016325" w:rsidRPr="00016325">
        <w:rPr>
          <w:b/>
          <w:bCs/>
          <w:color w:val="000000" w:themeColor="text1"/>
          <w:sz w:val="22"/>
          <w:szCs w:val="22"/>
        </w:rPr>
        <w:t>kelių</w:t>
      </w:r>
      <w:proofErr w:type="spellEnd"/>
      <w:r w:rsidR="00016325" w:rsidRPr="00016325">
        <w:rPr>
          <w:b/>
          <w:bCs/>
          <w:color w:val="000000" w:themeColor="text1"/>
          <w:sz w:val="22"/>
          <w:szCs w:val="22"/>
        </w:rPr>
        <w:t xml:space="preserve"> ir </w:t>
      </w:r>
      <w:proofErr w:type="spellStart"/>
      <w:r w:rsidR="00016325" w:rsidRPr="00016325">
        <w:rPr>
          <w:b/>
          <w:bCs/>
          <w:color w:val="000000" w:themeColor="text1"/>
          <w:sz w:val="22"/>
          <w:szCs w:val="22"/>
        </w:rPr>
        <w:t>gatvių</w:t>
      </w:r>
      <w:proofErr w:type="spellEnd"/>
      <w:r w:rsidR="00016325" w:rsidRPr="00016325">
        <w:rPr>
          <w:b/>
          <w:bCs/>
          <w:color w:val="000000" w:themeColor="text1"/>
          <w:sz w:val="22"/>
          <w:szCs w:val="22"/>
        </w:rPr>
        <w:t xml:space="preserve"> </w:t>
      </w:r>
      <w:proofErr w:type="spellStart"/>
      <w:r w:rsidR="00016325" w:rsidRPr="00016325">
        <w:rPr>
          <w:b/>
          <w:bCs/>
          <w:color w:val="000000" w:themeColor="text1"/>
          <w:sz w:val="22"/>
          <w:szCs w:val="22"/>
        </w:rPr>
        <w:t>su</w:t>
      </w:r>
      <w:proofErr w:type="spellEnd"/>
      <w:r w:rsidR="00016325" w:rsidRPr="00016325">
        <w:rPr>
          <w:b/>
          <w:bCs/>
          <w:color w:val="000000" w:themeColor="text1"/>
          <w:sz w:val="22"/>
          <w:szCs w:val="22"/>
        </w:rPr>
        <w:t xml:space="preserve"> </w:t>
      </w:r>
      <w:proofErr w:type="spellStart"/>
      <w:r w:rsidR="00016325" w:rsidRPr="00016325">
        <w:rPr>
          <w:b/>
          <w:bCs/>
          <w:color w:val="000000" w:themeColor="text1"/>
          <w:sz w:val="22"/>
          <w:szCs w:val="22"/>
        </w:rPr>
        <w:t>žvyro</w:t>
      </w:r>
      <w:proofErr w:type="spellEnd"/>
      <w:r w:rsidR="00016325" w:rsidRPr="00016325">
        <w:rPr>
          <w:b/>
          <w:bCs/>
          <w:color w:val="000000" w:themeColor="text1"/>
          <w:sz w:val="22"/>
          <w:szCs w:val="22"/>
        </w:rPr>
        <w:t xml:space="preserve"> </w:t>
      </w:r>
      <w:proofErr w:type="spellStart"/>
      <w:r w:rsidR="00016325" w:rsidRPr="00016325">
        <w:rPr>
          <w:b/>
          <w:bCs/>
          <w:color w:val="000000" w:themeColor="text1"/>
          <w:sz w:val="22"/>
          <w:szCs w:val="22"/>
        </w:rPr>
        <w:t>danga</w:t>
      </w:r>
      <w:proofErr w:type="spellEnd"/>
      <w:r w:rsidR="00016325">
        <w:rPr>
          <w:color w:val="000000" w:themeColor="text1"/>
          <w:sz w:val="22"/>
          <w:szCs w:val="22"/>
        </w:rPr>
        <w:t xml:space="preserve"> </w:t>
      </w:r>
      <w:proofErr w:type="spellStart"/>
      <w:r w:rsidR="00016325" w:rsidRPr="00016325">
        <w:rPr>
          <w:b/>
          <w:bCs/>
          <w:color w:val="000000" w:themeColor="text1"/>
          <w:sz w:val="22"/>
          <w:szCs w:val="22"/>
        </w:rPr>
        <w:t>greideriavimo</w:t>
      </w:r>
      <w:proofErr w:type="spellEnd"/>
      <w:r w:rsidR="00016325" w:rsidRPr="00016325">
        <w:rPr>
          <w:b/>
          <w:bCs/>
          <w:color w:val="000000" w:themeColor="text1"/>
          <w:sz w:val="22"/>
          <w:szCs w:val="22"/>
        </w:rPr>
        <w:t xml:space="preserve"> </w:t>
      </w:r>
      <w:proofErr w:type="spellStart"/>
      <w:r w:rsidR="00016325" w:rsidRPr="00016325">
        <w:rPr>
          <w:b/>
          <w:bCs/>
          <w:color w:val="000000" w:themeColor="text1"/>
          <w:sz w:val="22"/>
          <w:szCs w:val="22"/>
        </w:rPr>
        <w:t>darbų</w:t>
      </w:r>
      <w:proofErr w:type="spellEnd"/>
      <w:r w:rsidR="00016325" w:rsidRPr="00016325">
        <w:rPr>
          <w:b/>
          <w:bCs/>
          <w:color w:val="000000" w:themeColor="text1"/>
          <w:sz w:val="22"/>
          <w:szCs w:val="22"/>
        </w:rPr>
        <w:t xml:space="preserve"> </w:t>
      </w:r>
      <w:proofErr w:type="spellStart"/>
      <w:proofErr w:type="gramStart"/>
      <w:r w:rsidR="00016325" w:rsidRPr="00016325">
        <w:rPr>
          <w:b/>
          <w:bCs/>
          <w:color w:val="000000" w:themeColor="text1"/>
          <w:sz w:val="22"/>
          <w:szCs w:val="22"/>
        </w:rPr>
        <w:t>pirkimas</w:t>
      </w:r>
      <w:proofErr w:type="spellEnd"/>
      <w:r w:rsidR="004B6AFD" w:rsidRPr="00FE7DF1">
        <w:rPr>
          <w:b/>
          <w:bCs/>
          <w:color w:val="000000" w:themeColor="text1"/>
          <w:sz w:val="22"/>
          <w:szCs w:val="22"/>
        </w:rPr>
        <w:t>“</w:t>
      </w:r>
      <w:r w:rsidR="00A654D4" w:rsidRPr="00FA527C">
        <w:rPr>
          <w:b/>
          <w:i/>
          <w:sz w:val="22"/>
          <w:szCs w:val="22"/>
        </w:rPr>
        <w:t xml:space="preserve"> </w:t>
      </w:r>
      <w:r w:rsidR="00475054" w:rsidRPr="00FA527C">
        <w:rPr>
          <w:b/>
          <w:i/>
          <w:color w:val="000000" w:themeColor="text1"/>
          <w:sz w:val="22"/>
          <w:szCs w:val="22"/>
        </w:rPr>
        <w:t xml:space="preserve"> </w:t>
      </w:r>
      <w:proofErr w:type="gramEnd"/>
      <w:r w:rsidR="00475054" w:rsidRPr="00FA527C">
        <w:rPr>
          <w:color w:val="000000" w:themeColor="text1"/>
          <w:sz w:val="22"/>
          <w:szCs w:val="22"/>
        </w:rPr>
        <w:t>(</w:t>
      </w:r>
      <w:proofErr w:type="spellStart"/>
      <w:r w:rsidR="00475054" w:rsidRPr="00FA527C">
        <w:rPr>
          <w:color w:val="000000" w:themeColor="text1"/>
          <w:sz w:val="22"/>
          <w:szCs w:val="22"/>
        </w:rPr>
        <w:t>toliau</w:t>
      </w:r>
      <w:proofErr w:type="spellEnd"/>
      <w:r w:rsidR="00475054" w:rsidRPr="00FA527C">
        <w:rPr>
          <w:color w:val="000000" w:themeColor="text1"/>
          <w:sz w:val="22"/>
          <w:szCs w:val="22"/>
        </w:rPr>
        <w:t xml:space="preserve"> – </w:t>
      </w:r>
      <w:proofErr w:type="spellStart"/>
      <w:r w:rsidR="00A654D4" w:rsidRPr="00FA527C">
        <w:rPr>
          <w:b/>
          <w:color w:val="000000" w:themeColor="text1"/>
          <w:sz w:val="22"/>
          <w:szCs w:val="22"/>
        </w:rPr>
        <w:t>Darbai</w:t>
      </w:r>
      <w:proofErr w:type="spellEnd"/>
      <w:r w:rsidR="00CD3893">
        <w:rPr>
          <w:b/>
          <w:color w:val="000000" w:themeColor="text1"/>
          <w:sz w:val="22"/>
          <w:szCs w:val="22"/>
        </w:rPr>
        <w:t>/Paslaugos</w:t>
      </w:r>
      <w:r w:rsidR="00475054" w:rsidRPr="00FA527C">
        <w:rPr>
          <w:color w:val="000000" w:themeColor="text1"/>
          <w:sz w:val="22"/>
          <w:szCs w:val="22"/>
        </w:rPr>
        <w:t xml:space="preserve">). </w:t>
      </w:r>
      <w:proofErr w:type="spellStart"/>
      <w:r w:rsidR="00CF5790" w:rsidRPr="00FA527C">
        <w:rPr>
          <w:sz w:val="22"/>
          <w:szCs w:val="22"/>
        </w:rPr>
        <w:t>Tiekėjas</w:t>
      </w:r>
      <w:proofErr w:type="spellEnd"/>
      <w:r w:rsidR="00CF5790" w:rsidRPr="00FA527C">
        <w:rPr>
          <w:sz w:val="22"/>
          <w:szCs w:val="22"/>
        </w:rPr>
        <w:t xml:space="preserve"> </w:t>
      </w:r>
      <w:proofErr w:type="spellStart"/>
      <w:r w:rsidR="00A654D4" w:rsidRPr="00FA527C">
        <w:rPr>
          <w:sz w:val="22"/>
          <w:szCs w:val="22"/>
        </w:rPr>
        <w:t>Darbus</w:t>
      </w:r>
      <w:proofErr w:type="spellEnd"/>
      <w:r w:rsidR="00CF5790" w:rsidRPr="00FA527C">
        <w:rPr>
          <w:sz w:val="22"/>
          <w:szCs w:val="22"/>
        </w:rPr>
        <w:t xml:space="preserve"> </w:t>
      </w:r>
      <w:proofErr w:type="spellStart"/>
      <w:r w:rsidR="00CF5790" w:rsidRPr="00FA527C">
        <w:rPr>
          <w:sz w:val="22"/>
          <w:szCs w:val="22"/>
        </w:rPr>
        <w:t>privalo</w:t>
      </w:r>
      <w:proofErr w:type="spellEnd"/>
      <w:r w:rsidR="00CF5790" w:rsidRPr="00FA527C">
        <w:rPr>
          <w:sz w:val="22"/>
          <w:szCs w:val="22"/>
        </w:rPr>
        <w:t xml:space="preserve"> </w:t>
      </w:r>
      <w:proofErr w:type="spellStart"/>
      <w:r w:rsidR="00CF5790" w:rsidRPr="00FA527C">
        <w:rPr>
          <w:sz w:val="22"/>
          <w:szCs w:val="22"/>
        </w:rPr>
        <w:t>tiekti</w:t>
      </w:r>
      <w:proofErr w:type="spellEnd"/>
      <w:r w:rsidR="00CF5790" w:rsidRPr="00FA527C">
        <w:rPr>
          <w:sz w:val="22"/>
          <w:szCs w:val="22"/>
        </w:rPr>
        <w:t xml:space="preserve"> </w:t>
      </w:r>
      <w:proofErr w:type="spellStart"/>
      <w:r w:rsidR="00CF5790" w:rsidRPr="00FA527C">
        <w:rPr>
          <w:sz w:val="22"/>
          <w:szCs w:val="22"/>
        </w:rPr>
        <w:t>Sutarties</w:t>
      </w:r>
      <w:proofErr w:type="spellEnd"/>
      <w:r w:rsidR="00CF5790" w:rsidRPr="00FA527C">
        <w:rPr>
          <w:sz w:val="22"/>
          <w:szCs w:val="22"/>
        </w:rPr>
        <w:t xml:space="preserve"> </w:t>
      </w:r>
      <w:proofErr w:type="spellStart"/>
      <w:r w:rsidR="00CF5790" w:rsidRPr="00FA527C">
        <w:rPr>
          <w:sz w:val="22"/>
          <w:szCs w:val="22"/>
        </w:rPr>
        <w:t>priede</w:t>
      </w:r>
      <w:proofErr w:type="spellEnd"/>
      <w:r w:rsidR="00CF5790" w:rsidRPr="00FA527C">
        <w:rPr>
          <w:sz w:val="22"/>
          <w:szCs w:val="22"/>
        </w:rPr>
        <w:t xml:space="preserve"> Nr. </w:t>
      </w:r>
      <w:proofErr w:type="gramStart"/>
      <w:r w:rsidR="00CF5790" w:rsidRPr="00FA527C">
        <w:rPr>
          <w:sz w:val="22"/>
          <w:szCs w:val="22"/>
        </w:rPr>
        <w:t>1. ,,</w:t>
      </w:r>
      <w:proofErr w:type="spellStart"/>
      <w:r w:rsidR="00CF5790" w:rsidRPr="00FA527C">
        <w:rPr>
          <w:sz w:val="22"/>
          <w:szCs w:val="22"/>
        </w:rPr>
        <w:t>Techninė</w:t>
      </w:r>
      <w:proofErr w:type="spellEnd"/>
      <w:proofErr w:type="gramEnd"/>
      <w:r w:rsidR="00CF5790" w:rsidRPr="00FA527C">
        <w:rPr>
          <w:sz w:val="22"/>
          <w:szCs w:val="22"/>
        </w:rPr>
        <w:t xml:space="preserve"> </w:t>
      </w:r>
      <w:proofErr w:type="spellStart"/>
      <w:r w:rsidR="00CF5790" w:rsidRPr="00FA527C">
        <w:rPr>
          <w:sz w:val="22"/>
          <w:szCs w:val="22"/>
        </w:rPr>
        <w:t>specifikacija</w:t>
      </w:r>
      <w:proofErr w:type="spellEnd"/>
      <w:r w:rsidR="00CF5790" w:rsidRPr="00FA527C">
        <w:rPr>
          <w:sz w:val="22"/>
          <w:szCs w:val="22"/>
        </w:rPr>
        <w:t>“ (</w:t>
      </w:r>
      <w:proofErr w:type="spellStart"/>
      <w:r w:rsidR="00CF5790" w:rsidRPr="00FA527C">
        <w:rPr>
          <w:sz w:val="22"/>
          <w:szCs w:val="22"/>
        </w:rPr>
        <w:t>toliau</w:t>
      </w:r>
      <w:proofErr w:type="spellEnd"/>
      <w:r w:rsidR="00CF5790" w:rsidRPr="00FA527C">
        <w:rPr>
          <w:sz w:val="22"/>
          <w:szCs w:val="22"/>
        </w:rPr>
        <w:t xml:space="preserve"> – </w:t>
      </w:r>
      <w:proofErr w:type="spellStart"/>
      <w:r w:rsidR="00CF5790" w:rsidRPr="00FA527C">
        <w:rPr>
          <w:sz w:val="22"/>
          <w:szCs w:val="22"/>
        </w:rPr>
        <w:t>Techninė</w:t>
      </w:r>
      <w:proofErr w:type="spellEnd"/>
      <w:r w:rsidR="00CF5790" w:rsidRPr="00FA527C">
        <w:rPr>
          <w:sz w:val="22"/>
          <w:szCs w:val="22"/>
        </w:rPr>
        <w:t xml:space="preserve"> </w:t>
      </w:r>
      <w:proofErr w:type="spellStart"/>
      <w:r w:rsidR="00CF5790" w:rsidRPr="00FA527C">
        <w:rPr>
          <w:sz w:val="22"/>
          <w:szCs w:val="22"/>
        </w:rPr>
        <w:t>specifikacija</w:t>
      </w:r>
      <w:proofErr w:type="spellEnd"/>
      <w:r w:rsidR="00CF5790" w:rsidRPr="00FA527C">
        <w:rPr>
          <w:sz w:val="22"/>
          <w:szCs w:val="22"/>
        </w:rPr>
        <w:t xml:space="preserve">) </w:t>
      </w:r>
      <w:proofErr w:type="spellStart"/>
      <w:r w:rsidR="00CF5790" w:rsidRPr="00FA527C">
        <w:rPr>
          <w:sz w:val="22"/>
          <w:szCs w:val="22"/>
        </w:rPr>
        <w:t>nustatyta</w:t>
      </w:r>
      <w:proofErr w:type="spellEnd"/>
      <w:r w:rsidR="00CF5790" w:rsidRPr="00FA527C">
        <w:rPr>
          <w:sz w:val="22"/>
          <w:szCs w:val="22"/>
        </w:rPr>
        <w:t xml:space="preserve"> </w:t>
      </w:r>
      <w:proofErr w:type="spellStart"/>
      <w:r w:rsidR="00CF5790" w:rsidRPr="00FA527C">
        <w:rPr>
          <w:sz w:val="22"/>
          <w:szCs w:val="22"/>
        </w:rPr>
        <w:t>tvarka</w:t>
      </w:r>
      <w:proofErr w:type="spellEnd"/>
      <w:r w:rsidR="00CF5790" w:rsidRPr="00FA527C">
        <w:rPr>
          <w:sz w:val="22"/>
          <w:szCs w:val="22"/>
        </w:rPr>
        <w:t xml:space="preserve"> ir </w:t>
      </w:r>
      <w:proofErr w:type="spellStart"/>
      <w:r w:rsidR="00CF5790" w:rsidRPr="00FA527C">
        <w:rPr>
          <w:sz w:val="22"/>
          <w:szCs w:val="22"/>
        </w:rPr>
        <w:t>terminais</w:t>
      </w:r>
      <w:proofErr w:type="spellEnd"/>
      <w:r w:rsidR="00CF5790" w:rsidRPr="00FA527C">
        <w:rPr>
          <w:sz w:val="22"/>
          <w:szCs w:val="22"/>
        </w:rPr>
        <w:t xml:space="preserve"> </w:t>
      </w:r>
      <w:proofErr w:type="spellStart"/>
      <w:r w:rsidR="00CF5790" w:rsidRPr="00FA527C">
        <w:rPr>
          <w:sz w:val="22"/>
          <w:szCs w:val="22"/>
        </w:rPr>
        <w:t>bei</w:t>
      </w:r>
      <w:proofErr w:type="spellEnd"/>
      <w:r w:rsidR="00CF5790" w:rsidRPr="00FA527C">
        <w:rPr>
          <w:sz w:val="22"/>
          <w:szCs w:val="22"/>
        </w:rPr>
        <w:t xml:space="preserve"> </w:t>
      </w:r>
      <w:proofErr w:type="spellStart"/>
      <w:r w:rsidR="00CF5790" w:rsidRPr="00FA527C">
        <w:rPr>
          <w:sz w:val="22"/>
          <w:szCs w:val="22"/>
        </w:rPr>
        <w:t>vadovaudamasis</w:t>
      </w:r>
      <w:proofErr w:type="spellEnd"/>
      <w:r w:rsidR="00CF5790" w:rsidRPr="00FA527C">
        <w:rPr>
          <w:sz w:val="22"/>
          <w:szCs w:val="22"/>
        </w:rPr>
        <w:t xml:space="preserve"> </w:t>
      </w:r>
      <w:proofErr w:type="spellStart"/>
      <w:r w:rsidR="00CF5790" w:rsidRPr="00FA527C">
        <w:rPr>
          <w:sz w:val="22"/>
          <w:szCs w:val="22"/>
        </w:rPr>
        <w:t>šios</w:t>
      </w:r>
      <w:proofErr w:type="spellEnd"/>
      <w:r w:rsidR="00CF5790" w:rsidRPr="00FA527C">
        <w:rPr>
          <w:sz w:val="22"/>
          <w:szCs w:val="22"/>
        </w:rPr>
        <w:t xml:space="preserve"> </w:t>
      </w:r>
      <w:proofErr w:type="spellStart"/>
      <w:r w:rsidR="00CF5790" w:rsidRPr="00FA527C">
        <w:rPr>
          <w:sz w:val="22"/>
          <w:szCs w:val="22"/>
        </w:rPr>
        <w:t>Sutarties</w:t>
      </w:r>
      <w:proofErr w:type="spellEnd"/>
      <w:r w:rsidR="00CF5790" w:rsidRPr="00FA527C">
        <w:rPr>
          <w:sz w:val="22"/>
          <w:szCs w:val="22"/>
        </w:rPr>
        <w:t xml:space="preserve"> </w:t>
      </w:r>
      <w:proofErr w:type="spellStart"/>
      <w:r w:rsidR="00CF5790" w:rsidRPr="00FA527C">
        <w:rPr>
          <w:sz w:val="22"/>
          <w:szCs w:val="22"/>
        </w:rPr>
        <w:t>nuostatomis</w:t>
      </w:r>
      <w:proofErr w:type="spellEnd"/>
      <w:r w:rsidR="00CF5790" w:rsidRPr="00FA527C">
        <w:rPr>
          <w:sz w:val="22"/>
          <w:szCs w:val="22"/>
        </w:rPr>
        <w:t xml:space="preserve">. </w:t>
      </w:r>
    </w:p>
    <w:p w14:paraId="01345CCA" w14:textId="77777777" w:rsidR="00475054" w:rsidRPr="00FA527C" w:rsidRDefault="002C59F2" w:rsidP="00E44C23">
      <w:pPr>
        <w:tabs>
          <w:tab w:val="left" w:pos="2355"/>
        </w:tabs>
        <w:jc w:val="both"/>
        <w:rPr>
          <w:color w:val="000000" w:themeColor="text1"/>
          <w:sz w:val="22"/>
          <w:szCs w:val="22"/>
        </w:rPr>
      </w:pPr>
      <w:r>
        <w:rPr>
          <w:color w:val="000000" w:themeColor="text1"/>
          <w:sz w:val="22"/>
          <w:szCs w:val="22"/>
        </w:rPr>
        <w:t xml:space="preserve">      </w:t>
      </w:r>
      <w:r w:rsidR="00475054" w:rsidRPr="00FA527C">
        <w:rPr>
          <w:color w:val="000000" w:themeColor="text1"/>
          <w:sz w:val="22"/>
          <w:szCs w:val="22"/>
        </w:rPr>
        <w:t xml:space="preserve">1.2. </w:t>
      </w:r>
      <w:proofErr w:type="spellStart"/>
      <w:r w:rsidR="00475054" w:rsidRPr="00FA527C">
        <w:rPr>
          <w:color w:val="000000" w:themeColor="text1"/>
          <w:sz w:val="22"/>
          <w:szCs w:val="22"/>
        </w:rPr>
        <w:t>Tiekėjas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įsipareigoja</w:t>
      </w:r>
      <w:proofErr w:type="spellEnd"/>
      <w:r w:rsidR="00475054" w:rsidRPr="00FA527C">
        <w:rPr>
          <w:color w:val="000000" w:themeColor="text1"/>
          <w:sz w:val="22"/>
          <w:szCs w:val="22"/>
        </w:rPr>
        <w:t xml:space="preserve"> </w:t>
      </w:r>
      <w:proofErr w:type="spellStart"/>
      <w:r w:rsidR="00A654D4" w:rsidRPr="00FA527C">
        <w:rPr>
          <w:color w:val="000000" w:themeColor="text1"/>
          <w:sz w:val="22"/>
          <w:szCs w:val="22"/>
        </w:rPr>
        <w:t>atlikti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Pirkėjui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nuosavybės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teise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specialiųjų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sąlygų</w:t>
      </w:r>
      <w:proofErr w:type="spellEnd"/>
      <w:r w:rsidR="00475054" w:rsidRPr="00FA527C">
        <w:rPr>
          <w:color w:val="000000" w:themeColor="text1"/>
          <w:sz w:val="22"/>
          <w:szCs w:val="22"/>
        </w:rPr>
        <w:t xml:space="preserve"> 1.1 </w:t>
      </w:r>
      <w:proofErr w:type="spellStart"/>
      <w:r w:rsidR="00475054" w:rsidRPr="00FA527C">
        <w:rPr>
          <w:color w:val="000000" w:themeColor="text1"/>
          <w:sz w:val="22"/>
          <w:szCs w:val="22"/>
        </w:rPr>
        <w:t>punkte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nurodytas</w:t>
      </w:r>
      <w:proofErr w:type="spellEnd"/>
      <w:r w:rsidR="00475054" w:rsidRPr="00FA527C">
        <w:rPr>
          <w:color w:val="000000" w:themeColor="text1"/>
          <w:sz w:val="22"/>
          <w:szCs w:val="22"/>
        </w:rPr>
        <w:t xml:space="preserve"> </w:t>
      </w:r>
      <w:proofErr w:type="spellStart"/>
      <w:r w:rsidR="00A654D4" w:rsidRPr="00FA527C">
        <w:rPr>
          <w:color w:val="000000" w:themeColor="text1"/>
          <w:sz w:val="22"/>
          <w:szCs w:val="22"/>
        </w:rPr>
        <w:t>Darbus</w:t>
      </w:r>
      <w:proofErr w:type="spellEnd"/>
      <w:r w:rsidR="00475054" w:rsidRPr="00FA527C">
        <w:rPr>
          <w:color w:val="000000" w:themeColor="text1"/>
          <w:sz w:val="22"/>
          <w:szCs w:val="22"/>
        </w:rPr>
        <w:t xml:space="preserve">, o </w:t>
      </w:r>
      <w:proofErr w:type="spellStart"/>
      <w:r w:rsidR="00475054" w:rsidRPr="00FA527C">
        <w:rPr>
          <w:color w:val="000000" w:themeColor="text1"/>
          <w:sz w:val="22"/>
          <w:szCs w:val="22"/>
        </w:rPr>
        <w:t>Pirkėjas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įsipareigoja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priimti</w:t>
      </w:r>
      <w:proofErr w:type="spellEnd"/>
      <w:r w:rsidR="00475054" w:rsidRPr="00FA527C">
        <w:rPr>
          <w:color w:val="000000" w:themeColor="text1"/>
          <w:sz w:val="22"/>
          <w:szCs w:val="22"/>
        </w:rPr>
        <w:t xml:space="preserve"> </w:t>
      </w:r>
      <w:proofErr w:type="spellStart"/>
      <w:r w:rsidR="00A654D4" w:rsidRPr="00FA527C">
        <w:rPr>
          <w:color w:val="000000" w:themeColor="text1"/>
          <w:sz w:val="22"/>
          <w:szCs w:val="22"/>
        </w:rPr>
        <w:t>Darbus</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sumokėti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Tiekėjui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Sutartyje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numatytą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kainą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Sutartyje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numatytomis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sąlygomis</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terminais</w:t>
      </w:r>
      <w:proofErr w:type="spellEnd"/>
      <w:r w:rsidR="00475054" w:rsidRPr="00FA527C">
        <w:rPr>
          <w:color w:val="000000" w:themeColor="text1"/>
          <w:sz w:val="22"/>
          <w:szCs w:val="22"/>
        </w:rPr>
        <w:t>.</w:t>
      </w:r>
    </w:p>
    <w:p w14:paraId="50D861F0" w14:textId="77777777" w:rsidR="00F71754" w:rsidRPr="00FA527C" w:rsidRDefault="002C59F2" w:rsidP="00F71754">
      <w:pPr>
        <w:pStyle w:val="Default"/>
        <w:jc w:val="both"/>
        <w:rPr>
          <w:color w:val="auto"/>
          <w:sz w:val="22"/>
          <w:szCs w:val="22"/>
          <w:lang w:val="en-GB" w:eastAsia="en-US"/>
        </w:rPr>
      </w:pPr>
      <w:r>
        <w:rPr>
          <w:color w:val="000000" w:themeColor="text1"/>
          <w:sz w:val="22"/>
          <w:szCs w:val="22"/>
        </w:rPr>
        <w:t xml:space="preserve">      </w:t>
      </w:r>
      <w:r w:rsidR="00475054" w:rsidRPr="00FA527C">
        <w:rPr>
          <w:color w:val="000000" w:themeColor="text1"/>
          <w:sz w:val="22"/>
          <w:szCs w:val="22"/>
        </w:rPr>
        <w:t xml:space="preserve">1.3. </w:t>
      </w:r>
      <w:r w:rsidR="00A654D4" w:rsidRPr="00FA527C">
        <w:rPr>
          <w:color w:val="auto"/>
          <w:sz w:val="22"/>
          <w:szCs w:val="22"/>
        </w:rPr>
        <w:t>Darbų</w:t>
      </w:r>
      <w:r w:rsidR="00F71754" w:rsidRPr="00FA527C">
        <w:rPr>
          <w:color w:val="auto"/>
          <w:sz w:val="22"/>
          <w:szCs w:val="22"/>
        </w:rPr>
        <w:t xml:space="preserve"> apibūdinimas ir reikalavimai joms nustatyti </w:t>
      </w:r>
      <w:proofErr w:type="spellStart"/>
      <w:r w:rsidR="00F71754" w:rsidRPr="00FA527C">
        <w:rPr>
          <w:color w:val="auto"/>
          <w:sz w:val="22"/>
          <w:szCs w:val="22"/>
          <w:lang w:val="en-GB" w:eastAsia="en-US"/>
        </w:rPr>
        <w:t>Techninėje</w:t>
      </w:r>
      <w:proofErr w:type="spellEnd"/>
      <w:r w:rsidR="00F71754" w:rsidRPr="00FA527C">
        <w:rPr>
          <w:color w:val="auto"/>
          <w:sz w:val="22"/>
          <w:szCs w:val="22"/>
          <w:lang w:val="en-GB" w:eastAsia="en-US"/>
        </w:rPr>
        <w:t xml:space="preserve"> </w:t>
      </w:r>
      <w:proofErr w:type="spellStart"/>
      <w:r w:rsidR="00F71754" w:rsidRPr="00FA527C">
        <w:rPr>
          <w:color w:val="auto"/>
          <w:sz w:val="22"/>
          <w:szCs w:val="22"/>
          <w:lang w:val="en-GB" w:eastAsia="en-US"/>
        </w:rPr>
        <w:t>specifikacijoje</w:t>
      </w:r>
      <w:proofErr w:type="spellEnd"/>
      <w:r w:rsidR="00F71754" w:rsidRPr="00FA527C">
        <w:rPr>
          <w:color w:val="auto"/>
          <w:sz w:val="22"/>
          <w:szCs w:val="22"/>
          <w:lang w:val="en-GB" w:eastAsia="en-US"/>
        </w:rPr>
        <w:t xml:space="preserve">, </w:t>
      </w:r>
      <w:proofErr w:type="spellStart"/>
      <w:r w:rsidR="00F71754" w:rsidRPr="00FA527C">
        <w:rPr>
          <w:color w:val="auto"/>
          <w:sz w:val="22"/>
          <w:szCs w:val="22"/>
          <w:lang w:val="en-GB" w:eastAsia="en-US"/>
        </w:rPr>
        <w:t>kuri</w:t>
      </w:r>
      <w:proofErr w:type="spellEnd"/>
      <w:r w:rsidR="00F71754" w:rsidRPr="00FA527C">
        <w:rPr>
          <w:color w:val="auto"/>
          <w:sz w:val="22"/>
          <w:szCs w:val="22"/>
          <w:lang w:val="en-GB" w:eastAsia="en-US"/>
        </w:rPr>
        <w:t xml:space="preserve"> </w:t>
      </w:r>
      <w:proofErr w:type="spellStart"/>
      <w:r w:rsidR="00F71754" w:rsidRPr="00FA527C">
        <w:rPr>
          <w:color w:val="auto"/>
          <w:sz w:val="22"/>
          <w:szCs w:val="22"/>
          <w:lang w:val="en-GB" w:eastAsia="en-US"/>
        </w:rPr>
        <w:t>yra</w:t>
      </w:r>
      <w:proofErr w:type="spellEnd"/>
      <w:r w:rsidR="00F71754" w:rsidRPr="00FA527C">
        <w:rPr>
          <w:color w:val="auto"/>
          <w:sz w:val="22"/>
          <w:szCs w:val="22"/>
          <w:lang w:val="en-GB" w:eastAsia="en-US"/>
        </w:rPr>
        <w:t xml:space="preserve"> </w:t>
      </w:r>
      <w:proofErr w:type="spellStart"/>
      <w:r w:rsidR="00F71754" w:rsidRPr="00FA527C">
        <w:rPr>
          <w:color w:val="auto"/>
          <w:sz w:val="22"/>
          <w:szCs w:val="22"/>
          <w:lang w:val="en-GB" w:eastAsia="en-US"/>
        </w:rPr>
        <w:t>neatskiriama</w:t>
      </w:r>
      <w:proofErr w:type="spellEnd"/>
      <w:r w:rsidR="00F71754" w:rsidRPr="00FA527C">
        <w:rPr>
          <w:color w:val="auto"/>
          <w:sz w:val="22"/>
          <w:szCs w:val="22"/>
          <w:lang w:val="en-GB" w:eastAsia="en-US"/>
        </w:rPr>
        <w:t xml:space="preserve"> </w:t>
      </w:r>
      <w:proofErr w:type="spellStart"/>
      <w:r w:rsidR="00F71754" w:rsidRPr="00FA527C">
        <w:rPr>
          <w:color w:val="auto"/>
          <w:sz w:val="22"/>
          <w:szCs w:val="22"/>
          <w:lang w:val="en-GB" w:eastAsia="en-US"/>
        </w:rPr>
        <w:t>šios</w:t>
      </w:r>
      <w:proofErr w:type="spellEnd"/>
      <w:r w:rsidR="00F71754" w:rsidRPr="00FA527C">
        <w:rPr>
          <w:color w:val="auto"/>
          <w:sz w:val="22"/>
          <w:szCs w:val="22"/>
          <w:lang w:val="en-GB" w:eastAsia="en-US"/>
        </w:rPr>
        <w:t xml:space="preserve"> </w:t>
      </w:r>
      <w:proofErr w:type="spellStart"/>
      <w:r w:rsidR="00F71754" w:rsidRPr="00FA527C">
        <w:rPr>
          <w:color w:val="auto"/>
          <w:sz w:val="22"/>
          <w:szCs w:val="22"/>
          <w:lang w:val="en-GB" w:eastAsia="en-US"/>
        </w:rPr>
        <w:t>Sutarties</w:t>
      </w:r>
      <w:proofErr w:type="spellEnd"/>
      <w:r w:rsidR="00F71754" w:rsidRPr="00FA527C">
        <w:rPr>
          <w:color w:val="auto"/>
          <w:sz w:val="22"/>
          <w:szCs w:val="22"/>
          <w:lang w:val="en-GB" w:eastAsia="en-US"/>
        </w:rPr>
        <w:t xml:space="preserve"> </w:t>
      </w:r>
      <w:proofErr w:type="spellStart"/>
      <w:r w:rsidR="00F71754" w:rsidRPr="00FA527C">
        <w:rPr>
          <w:color w:val="auto"/>
          <w:sz w:val="22"/>
          <w:szCs w:val="22"/>
          <w:lang w:val="en-GB" w:eastAsia="en-US"/>
        </w:rPr>
        <w:t>dalis</w:t>
      </w:r>
      <w:proofErr w:type="spellEnd"/>
      <w:r w:rsidR="00F71754" w:rsidRPr="00FA527C">
        <w:rPr>
          <w:color w:val="auto"/>
          <w:sz w:val="22"/>
          <w:szCs w:val="22"/>
          <w:lang w:val="en-GB" w:eastAsia="en-US"/>
        </w:rPr>
        <w:t xml:space="preserve">. </w:t>
      </w:r>
      <w:proofErr w:type="spellStart"/>
      <w:r w:rsidR="00F71754" w:rsidRPr="00FA527C">
        <w:rPr>
          <w:color w:val="auto"/>
          <w:sz w:val="22"/>
          <w:szCs w:val="22"/>
          <w:lang w:val="en-GB" w:eastAsia="en-US"/>
        </w:rPr>
        <w:t>Techninėje</w:t>
      </w:r>
      <w:proofErr w:type="spellEnd"/>
      <w:r w:rsidR="00F71754" w:rsidRPr="00FA527C">
        <w:rPr>
          <w:color w:val="auto"/>
          <w:sz w:val="22"/>
          <w:szCs w:val="22"/>
          <w:lang w:val="en-GB" w:eastAsia="en-US"/>
        </w:rPr>
        <w:t xml:space="preserve"> </w:t>
      </w:r>
      <w:proofErr w:type="spellStart"/>
      <w:r w:rsidR="00F71754" w:rsidRPr="00FA527C">
        <w:rPr>
          <w:color w:val="auto"/>
          <w:sz w:val="22"/>
          <w:szCs w:val="22"/>
          <w:lang w:val="en-GB" w:eastAsia="en-US"/>
        </w:rPr>
        <w:t>specifikacijoje</w:t>
      </w:r>
      <w:proofErr w:type="spellEnd"/>
      <w:r w:rsidR="00F71754" w:rsidRPr="00FA527C">
        <w:rPr>
          <w:color w:val="auto"/>
          <w:sz w:val="22"/>
          <w:szCs w:val="22"/>
          <w:lang w:val="en-GB" w:eastAsia="en-US"/>
        </w:rPr>
        <w:t xml:space="preserve"> </w:t>
      </w:r>
      <w:proofErr w:type="spellStart"/>
      <w:r w:rsidR="00F71754" w:rsidRPr="00FA527C">
        <w:rPr>
          <w:color w:val="auto"/>
          <w:sz w:val="22"/>
          <w:szCs w:val="22"/>
          <w:lang w:val="en-GB" w:eastAsia="en-US"/>
        </w:rPr>
        <w:t>nurodyti</w:t>
      </w:r>
      <w:proofErr w:type="spellEnd"/>
      <w:r w:rsidR="00F71754" w:rsidRPr="00FA527C">
        <w:rPr>
          <w:color w:val="auto"/>
          <w:sz w:val="22"/>
          <w:szCs w:val="22"/>
          <w:lang w:val="en-GB" w:eastAsia="en-US"/>
        </w:rPr>
        <w:t xml:space="preserve"> </w:t>
      </w:r>
      <w:proofErr w:type="spellStart"/>
      <w:r w:rsidR="00F71754" w:rsidRPr="00FA527C">
        <w:rPr>
          <w:color w:val="auto"/>
          <w:sz w:val="22"/>
          <w:szCs w:val="22"/>
          <w:lang w:val="en-GB" w:eastAsia="en-US"/>
        </w:rPr>
        <w:t>planuojamų</w:t>
      </w:r>
      <w:proofErr w:type="spellEnd"/>
      <w:r w:rsidR="00F71754" w:rsidRPr="00FA527C">
        <w:rPr>
          <w:color w:val="auto"/>
          <w:sz w:val="22"/>
          <w:szCs w:val="22"/>
          <w:lang w:val="en-GB" w:eastAsia="en-US"/>
        </w:rPr>
        <w:t xml:space="preserve"> </w:t>
      </w:r>
      <w:proofErr w:type="spellStart"/>
      <w:r w:rsidR="00F71754" w:rsidRPr="00FA527C">
        <w:rPr>
          <w:color w:val="auto"/>
          <w:sz w:val="22"/>
          <w:szCs w:val="22"/>
          <w:lang w:val="en-GB" w:eastAsia="en-US"/>
        </w:rPr>
        <w:t>įsigyti</w:t>
      </w:r>
      <w:proofErr w:type="spellEnd"/>
      <w:r w:rsidR="00F71754" w:rsidRPr="00FA527C">
        <w:rPr>
          <w:color w:val="auto"/>
          <w:sz w:val="22"/>
          <w:szCs w:val="22"/>
          <w:lang w:val="en-GB" w:eastAsia="en-US"/>
        </w:rPr>
        <w:t xml:space="preserve"> </w:t>
      </w:r>
      <w:proofErr w:type="spellStart"/>
      <w:r w:rsidR="00A654D4" w:rsidRPr="00FA527C">
        <w:rPr>
          <w:color w:val="auto"/>
          <w:sz w:val="22"/>
          <w:szCs w:val="22"/>
          <w:lang w:val="en-GB" w:eastAsia="en-US"/>
        </w:rPr>
        <w:t>Darbų</w:t>
      </w:r>
      <w:proofErr w:type="spellEnd"/>
      <w:r w:rsidR="00F71754" w:rsidRPr="00FA527C">
        <w:rPr>
          <w:color w:val="auto"/>
          <w:sz w:val="22"/>
          <w:szCs w:val="22"/>
          <w:lang w:val="en-GB" w:eastAsia="en-US"/>
        </w:rPr>
        <w:t xml:space="preserve"> </w:t>
      </w:r>
      <w:proofErr w:type="spellStart"/>
      <w:r w:rsidR="00F71754" w:rsidRPr="00FA527C">
        <w:rPr>
          <w:color w:val="auto"/>
          <w:sz w:val="22"/>
          <w:szCs w:val="22"/>
          <w:lang w:val="en-GB" w:eastAsia="en-US"/>
        </w:rPr>
        <w:t>kiekiai</w:t>
      </w:r>
      <w:proofErr w:type="spellEnd"/>
      <w:r w:rsidR="00F71754" w:rsidRPr="00FA527C">
        <w:rPr>
          <w:color w:val="auto"/>
          <w:sz w:val="22"/>
          <w:szCs w:val="22"/>
          <w:lang w:val="en-GB" w:eastAsia="en-US"/>
        </w:rPr>
        <w:t xml:space="preserve"> (</w:t>
      </w:r>
      <w:proofErr w:type="spellStart"/>
      <w:r w:rsidR="00F71754" w:rsidRPr="00FA527C">
        <w:rPr>
          <w:color w:val="auto"/>
          <w:sz w:val="22"/>
          <w:szCs w:val="22"/>
          <w:lang w:val="en-GB" w:eastAsia="en-US"/>
        </w:rPr>
        <w:t>apimtys</w:t>
      </w:r>
      <w:proofErr w:type="spellEnd"/>
      <w:r w:rsidR="00F71754" w:rsidRPr="00FA527C">
        <w:rPr>
          <w:color w:val="auto"/>
          <w:sz w:val="22"/>
          <w:szCs w:val="22"/>
          <w:lang w:val="en-GB" w:eastAsia="en-US"/>
        </w:rPr>
        <w:t xml:space="preserve">) </w:t>
      </w:r>
      <w:proofErr w:type="spellStart"/>
      <w:r w:rsidR="00F71754" w:rsidRPr="00FA527C">
        <w:rPr>
          <w:color w:val="auto"/>
          <w:sz w:val="22"/>
          <w:szCs w:val="22"/>
          <w:lang w:val="en-GB" w:eastAsia="en-US"/>
        </w:rPr>
        <w:t>yra</w:t>
      </w:r>
      <w:proofErr w:type="spellEnd"/>
      <w:r w:rsidR="00F71754" w:rsidRPr="00FA527C">
        <w:rPr>
          <w:color w:val="auto"/>
          <w:sz w:val="22"/>
          <w:szCs w:val="22"/>
          <w:lang w:val="en-GB" w:eastAsia="en-US"/>
        </w:rPr>
        <w:t xml:space="preserve"> </w:t>
      </w:r>
      <w:r w:rsidR="00F71754" w:rsidRPr="00FA527C">
        <w:rPr>
          <w:sz w:val="22"/>
          <w:szCs w:val="22"/>
        </w:rPr>
        <w:t>preliminarūs</w:t>
      </w:r>
      <w:r w:rsidR="00F71754" w:rsidRPr="00FA527C">
        <w:rPr>
          <w:color w:val="auto"/>
          <w:sz w:val="22"/>
          <w:szCs w:val="22"/>
          <w:lang w:val="en-GB" w:eastAsia="en-US"/>
        </w:rPr>
        <w:t xml:space="preserve">. </w:t>
      </w:r>
      <w:proofErr w:type="spellStart"/>
      <w:r w:rsidR="00F71754" w:rsidRPr="00FA527C">
        <w:rPr>
          <w:color w:val="auto"/>
          <w:sz w:val="22"/>
          <w:szCs w:val="22"/>
          <w:lang w:val="en-GB" w:eastAsia="en-US"/>
        </w:rPr>
        <w:t>Faktiškai</w:t>
      </w:r>
      <w:proofErr w:type="spellEnd"/>
      <w:r w:rsidR="00F71754" w:rsidRPr="00FA527C">
        <w:rPr>
          <w:color w:val="auto"/>
          <w:sz w:val="22"/>
          <w:szCs w:val="22"/>
          <w:lang w:val="en-GB" w:eastAsia="en-US"/>
        </w:rPr>
        <w:t xml:space="preserve"> </w:t>
      </w:r>
      <w:proofErr w:type="spellStart"/>
      <w:r w:rsidR="00F71754" w:rsidRPr="00FA527C">
        <w:rPr>
          <w:color w:val="auto"/>
          <w:sz w:val="22"/>
          <w:szCs w:val="22"/>
          <w:lang w:val="en-GB" w:eastAsia="en-US"/>
        </w:rPr>
        <w:t>įsigytų</w:t>
      </w:r>
      <w:proofErr w:type="spellEnd"/>
      <w:r w:rsidR="00F71754" w:rsidRPr="00FA527C">
        <w:rPr>
          <w:color w:val="auto"/>
          <w:sz w:val="22"/>
          <w:szCs w:val="22"/>
          <w:lang w:val="en-GB" w:eastAsia="en-US"/>
        </w:rPr>
        <w:t xml:space="preserve"> </w:t>
      </w:r>
      <w:proofErr w:type="spellStart"/>
      <w:r w:rsidR="00A654D4" w:rsidRPr="00FA527C">
        <w:rPr>
          <w:color w:val="auto"/>
          <w:sz w:val="22"/>
          <w:szCs w:val="22"/>
          <w:lang w:val="en-GB" w:eastAsia="en-US"/>
        </w:rPr>
        <w:t>Darbų</w:t>
      </w:r>
      <w:proofErr w:type="spellEnd"/>
      <w:r w:rsidR="00A654D4" w:rsidRPr="00FA527C">
        <w:rPr>
          <w:color w:val="auto"/>
          <w:sz w:val="22"/>
          <w:szCs w:val="22"/>
          <w:lang w:val="en-GB" w:eastAsia="en-US"/>
        </w:rPr>
        <w:t xml:space="preserve"> </w:t>
      </w:r>
      <w:proofErr w:type="spellStart"/>
      <w:r w:rsidR="00F71754" w:rsidRPr="00FA527C">
        <w:rPr>
          <w:color w:val="auto"/>
          <w:sz w:val="22"/>
          <w:szCs w:val="22"/>
          <w:lang w:val="en-GB" w:eastAsia="en-US"/>
        </w:rPr>
        <w:t>kiekis</w:t>
      </w:r>
      <w:proofErr w:type="spellEnd"/>
      <w:r w:rsidR="00F71754" w:rsidRPr="00FA527C">
        <w:rPr>
          <w:color w:val="auto"/>
          <w:sz w:val="22"/>
          <w:szCs w:val="22"/>
          <w:lang w:val="en-GB" w:eastAsia="en-US"/>
        </w:rPr>
        <w:t xml:space="preserve"> </w:t>
      </w:r>
      <w:proofErr w:type="spellStart"/>
      <w:r w:rsidR="00F71754" w:rsidRPr="00FA527C">
        <w:rPr>
          <w:color w:val="auto"/>
          <w:sz w:val="22"/>
          <w:szCs w:val="22"/>
          <w:lang w:val="en-GB" w:eastAsia="en-US"/>
        </w:rPr>
        <w:t>turės</w:t>
      </w:r>
      <w:proofErr w:type="spellEnd"/>
      <w:r w:rsidR="00F71754" w:rsidRPr="00FA527C">
        <w:rPr>
          <w:color w:val="auto"/>
          <w:sz w:val="22"/>
          <w:szCs w:val="22"/>
          <w:lang w:val="en-GB" w:eastAsia="en-US"/>
        </w:rPr>
        <w:t xml:space="preserve"> </w:t>
      </w:r>
      <w:proofErr w:type="spellStart"/>
      <w:r w:rsidR="00F71754" w:rsidRPr="00FA527C">
        <w:rPr>
          <w:color w:val="auto"/>
          <w:sz w:val="22"/>
          <w:szCs w:val="22"/>
          <w:lang w:val="en-GB" w:eastAsia="en-US"/>
        </w:rPr>
        <w:t>atitikti</w:t>
      </w:r>
      <w:proofErr w:type="spellEnd"/>
      <w:r w:rsidR="00F71754" w:rsidRPr="00FA527C">
        <w:rPr>
          <w:color w:val="auto"/>
          <w:sz w:val="22"/>
          <w:szCs w:val="22"/>
          <w:lang w:val="en-GB" w:eastAsia="en-US"/>
        </w:rPr>
        <w:t xml:space="preserve"> </w:t>
      </w:r>
      <w:proofErr w:type="spellStart"/>
      <w:r w:rsidR="00F71754" w:rsidRPr="00FA527C">
        <w:rPr>
          <w:color w:val="auto"/>
          <w:sz w:val="22"/>
          <w:szCs w:val="22"/>
          <w:lang w:val="en-GB" w:eastAsia="en-US"/>
        </w:rPr>
        <w:t>kiekių</w:t>
      </w:r>
      <w:proofErr w:type="spellEnd"/>
      <w:r w:rsidR="00F71754" w:rsidRPr="00FA527C">
        <w:rPr>
          <w:color w:val="auto"/>
          <w:sz w:val="22"/>
          <w:szCs w:val="22"/>
          <w:lang w:val="en-GB" w:eastAsia="en-US"/>
        </w:rPr>
        <w:t xml:space="preserve"> </w:t>
      </w:r>
      <w:proofErr w:type="spellStart"/>
      <w:r w:rsidR="00F71754" w:rsidRPr="00FA527C">
        <w:rPr>
          <w:color w:val="auto"/>
          <w:sz w:val="22"/>
          <w:szCs w:val="22"/>
          <w:lang w:val="en-GB" w:eastAsia="en-US"/>
        </w:rPr>
        <w:t>ribas</w:t>
      </w:r>
      <w:proofErr w:type="spellEnd"/>
      <w:r w:rsidR="00F71754" w:rsidRPr="00FA527C">
        <w:rPr>
          <w:color w:val="auto"/>
          <w:sz w:val="22"/>
          <w:szCs w:val="22"/>
          <w:lang w:val="en-GB" w:eastAsia="en-US"/>
        </w:rPr>
        <w:t xml:space="preserve">, </w:t>
      </w:r>
      <w:proofErr w:type="spellStart"/>
      <w:r w:rsidR="00F71754" w:rsidRPr="00FA527C">
        <w:rPr>
          <w:color w:val="auto"/>
          <w:sz w:val="22"/>
          <w:szCs w:val="22"/>
          <w:lang w:val="en-GB" w:eastAsia="en-US"/>
        </w:rPr>
        <w:t>nurodytas</w:t>
      </w:r>
      <w:proofErr w:type="spellEnd"/>
      <w:r w:rsidR="00F71754" w:rsidRPr="00FA527C">
        <w:rPr>
          <w:color w:val="auto"/>
          <w:sz w:val="22"/>
          <w:szCs w:val="22"/>
          <w:lang w:val="en-GB" w:eastAsia="en-US"/>
        </w:rPr>
        <w:t xml:space="preserve"> </w:t>
      </w:r>
      <w:proofErr w:type="spellStart"/>
      <w:r w:rsidR="00F71754" w:rsidRPr="00FA527C">
        <w:rPr>
          <w:color w:val="auto"/>
          <w:sz w:val="22"/>
          <w:szCs w:val="22"/>
          <w:lang w:val="en-GB" w:eastAsia="en-US"/>
        </w:rPr>
        <w:t>Techninėje</w:t>
      </w:r>
      <w:proofErr w:type="spellEnd"/>
      <w:r w:rsidR="00F71754" w:rsidRPr="00FA527C">
        <w:rPr>
          <w:color w:val="auto"/>
          <w:sz w:val="22"/>
          <w:szCs w:val="22"/>
          <w:lang w:val="en-GB" w:eastAsia="en-US"/>
        </w:rPr>
        <w:t xml:space="preserve"> </w:t>
      </w:r>
      <w:proofErr w:type="spellStart"/>
      <w:r w:rsidR="00F71754" w:rsidRPr="00FA527C">
        <w:rPr>
          <w:color w:val="auto"/>
          <w:sz w:val="22"/>
          <w:szCs w:val="22"/>
          <w:lang w:val="en-GB" w:eastAsia="en-US"/>
        </w:rPr>
        <w:t>specifikacijoje</w:t>
      </w:r>
      <w:proofErr w:type="spellEnd"/>
      <w:r w:rsidR="00F71754" w:rsidRPr="00FA527C">
        <w:rPr>
          <w:color w:val="auto"/>
          <w:sz w:val="22"/>
          <w:szCs w:val="22"/>
          <w:lang w:val="en-GB" w:eastAsia="en-US"/>
        </w:rPr>
        <w:t xml:space="preserve">. </w:t>
      </w:r>
      <w:proofErr w:type="spellStart"/>
      <w:r w:rsidR="00F71754" w:rsidRPr="00FA527C">
        <w:rPr>
          <w:color w:val="auto"/>
          <w:sz w:val="22"/>
          <w:szCs w:val="22"/>
          <w:lang w:val="en-GB" w:eastAsia="en-US"/>
        </w:rPr>
        <w:t>Pirkėjas</w:t>
      </w:r>
      <w:proofErr w:type="spellEnd"/>
      <w:r w:rsidR="00F71754" w:rsidRPr="00FA527C">
        <w:rPr>
          <w:color w:val="auto"/>
          <w:sz w:val="22"/>
          <w:szCs w:val="22"/>
          <w:lang w:val="en-GB" w:eastAsia="en-US"/>
        </w:rPr>
        <w:t xml:space="preserve"> </w:t>
      </w:r>
      <w:proofErr w:type="spellStart"/>
      <w:r w:rsidR="00F71754" w:rsidRPr="00FA527C">
        <w:rPr>
          <w:color w:val="auto"/>
          <w:sz w:val="22"/>
          <w:szCs w:val="22"/>
          <w:lang w:val="en-GB" w:eastAsia="en-US"/>
        </w:rPr>
        <w:t>neįsipareigoja</w:t>
      </w:r>
      <w:proofErr w:type="spellEnd"/>
      <w:r w:rsidR="00F71754" w:rsidRPr="00FA527C">
        <w:rPr>
          <w:color w:val="auto"/>
          <w:sz w:val="22"/>
          <w:szCs w:val="22"/>
          <w:lang w:val="en-GB" w:eastAsia="en-US"/>
        </w:rPr>
        <w:t xml:space="preserve"> </w:t>
      </w:r>
      <w:proofErr w:type="spellStart"/>
      <w:r w:rsidR="00F71754" w:rsidRPr="00FA527C">
        <w:rPr>
          <w:color w:val="auto"/>
          <w:sz w:val="22"/>
          <w:szCs w:val="22"/>
          <w:lang w:val="en-GB" w:eastAsia="en-US"/>
        </w:rPr>
        <w:t>įsigyti</w:t>
      </w:r>
      <w:proofErr w:type="spellEnd"/>
      <w:r w:rsidR="00F71754" w:rsidRPr="00FA527C">
        <w:rPr>
          <w:color w:val="auto"/>
          <w:sz w:val="22"/>
          <w:szCs w:val="22"/>
          <w:lang w:val="en-GB" w:eastAsia="en-US"/>
        </w:rPr>
        <w:t xml:space="preserve"> </w:t>
      </w:r>
      <w:proofErr w:type="spellStart"/>
      <w:r w:rsidR="00F71754" w:rsidRPr="00FA527C">
        <w:rPr>
          <w:color w:val="auto"/>
          <w:sz w:val="22"/>
          <w:szCs w:val="22"/>
          <w:lang w:val="en-GB" w:eastAsia="en-US"/>
        </w:rPr>
        <w:t>viso</w:t>
      </w:r>
      <w:proofErr w:type="spellEnd"/>
      <w:r w:rsidR="00F71754" w:rsidRPr="00FA527C">
        <w:rPr>
          <w:color w:val="auto"/>
          <w:sz w:val="22"/>
          <w:szCs w:val="22"/>
          <w:lang w:val="en-GB" w:eastAsia="en-US"/>
        </w:rPr>
        <w:t xml:space="preserve"> (</w:t>
      </w:r>
      <w:proofErr w:type="spellStart"/>
      <w:r w:rsidR="00F71754" w:rsidRPr="00FA527C">
        <w:rPr>
          <w:color w:val="auto"/>
          <w:sz w:val="22"/>
          <w:szCs w:val="22"/>
          <w:lang w:val="en-GB" w:eastAsia="en-US"/>
        </w:rPr>
        <w:t>maksimalaus</w:t>
      </w:r>
      <w:proofErr w:type="spellEnd"/>
      <w:r w:rsidR="00F71754" w:rsidRPr="00FA527C">
        <w:rPr>
          <w:color w:val="auto"/>
          <w:sz w:val="22"/>
          <w:szCs w:val="22"/>
          <w:lang w:val="en-GB" w:eastAsia="en-US"/>
        </w:rPr>
        <w:t xml:space="preserve">) </w:t>
      </w:r>
      <w:proofErr w:type="spellStart"/>
      <w:r w:rsidR="00F71754" w:rsidRPr="00FA527C">
        <w:rPr>
          <w:color w:val="auto"/>
          <w:sz w:val="22"/>
          <w:szCs w:val="22"/>
          <w:lang w:val="en-GB" w:eastAsia="en-US"/>
        </w:rPr>
        <w:t>nurodyto</w:t>
      </w:r>
      <w:proofErr w:type="spellEnd"/>
      <w:r w:rsidR="00F71754" w:rsidRPr="00FA527C">
        <w:rPr>
          <w:color w:val="auto"/>
          <w:sz w:val="22"/>
          <w:szCs w:val="22"/>
          <w:lang w:val="en-GB" w:eastAsia="en-US"/>
        </w:rPr>
        <w:t xml:space="preserve"> </w:t>
      </w:r>
      <w:proofErr w:type="spellStart"/>
      <w:r w:rsidR="00A654D4" w:rsidRPr="00FA527C">
        <w:rPr>
          <w:color w:val="auto"/>
          <w:sz w:val="22"/>
          <w:szCs w:val="22"/>
          <w:lang w:val="en-GB" w:eastAsia="en-US"/>
        </w:rPr>
        <w:t>Darbų</w:t>
      </w:r>
      <w:proofErr w:type="spellEnd"/>
      <w:r w:rsidR="00A654D4" w:rsidRPr="00FA527C">
        <w:rPr>
          <w:color w:val="auto"/>
          <w:sz w:val="22"/>
          <w:szCs w:val="22"/>
          <w:lang w:val="en-GB" w:eastAsia="en-US"/>
        </w:rPr>
        <w:t xml:space="preserve"> </w:t>
      </w:r>
      <w:proofErr w:type="spellStart"/>
      <w:r w:rsidR="00F71754" w:rsidRPr="00FA527C">
        <w:rPr>
          <w:color w:val="auto"/>
          <w:sz w:val="22"/>
          <w:szCs w:val="22"/>
          <w:lang w:val="en-GB" w:eastAsia="en-US"/>
        </w:rPr>
        <w:t>kiekio</w:t>
      </w:r>
      <w:proofErr w:type="spellEnd"/>
      <w:r w:rsidR="00F71754" w:rsidRPr="00FA527C">
        <w:rPr>
          <w:color w:val="auto"/>
          <w:sz w:val="22"/>
          <w:szCs w:val="22"/>
          <w:lang w:val="en-GB" w:eastAsia="en-US"/>
        </w:rPr>
        <w:t xml:space="preserve">. </w:t>
      </w:r>
    </w:p>
    <w:p w14:paraId="183202A4" w14:textId="77777777" w:rsidR="00475054" w:rsidRPr="00FA527C" w:rsidRDefault="002C59F2" w:rsidP="00E44C23">
      <w:pPr>
        <w:pStyle w:val="Pagrindinistekstas"/>
        <w:tabs>
          <w:tab w:val="num" w:pos="900"/>
        </w:tabs>
        <w:spacing w:after="0"/>
        <w:jc w:val="both"/>
        <w:rPr>
          <w:color w:val="000000" w:themeColor="text1"/>
          <w:sz w:val="22"/>
          <w:szCs w:val="22"/>
        </w:rPr>
      </w:pPr>
      <w:r>
        <w:rPr>
          <w:color w:val="000000" w:themeColor="text1"/>
          <w:spacing w:val="-3"/>
          <w:sz w:val="22"/>
          <w:szCs w:val="22"/>
        </w:rPr>
        <w:t xml:space="preserve">      </w:t>
      </w:r>
      <w:r w:rsidR="00475054" w:rsidRPr="00FA527C">
        <w:rPr>
          <w:color w:val="000000" w:themeColor="text1"/>
          <w:spacing w:val="-3"/>
          <w:sz w:val="22"/>
          <w:szCs w:val="22"/>
        </w:rPr>
        <w:t>1.</w:t>
      </w:r>
      <w:r w:rsidR="00F90F14" w:rsidRPr="00FA527C">
        <w:rPr>
          <w:color w:val="000000" w:themeColor="text1"/>
          <w:spacing w:val="-3"/>
          <w:sz w:val="22"/>
          <w:szCs w:val="22"/>
        </w:rPr>
        <w:t>4</w:t>
      </w:r>
      <w:r w:rsidR="00475054" w:rsidRPr="00FA527C">
        <w:rPr>
          <w:color w:val="000000" w:themeColor="text1"/>
          <w:spacing w:val="-3"/>
          <w:sz w:val="22"/>
          <w:szCs w:val="22"/>
        </w:rPr>
        <w:t xml:space="preserve">. </w:t>
      </w:r>
      <w:proofErr w:type="spellStart"/>
      <w:r w:rsidR="00475054" w:rsidRPr="00FA527C">
        <w:rPr>
          <w:color w:val="000000" w:themeColor="text1"/>
          <w:sz w:val="22"/>
          <w:szCs w:val="22"/>
        </w:rPr>
        <w:t>Šiame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punkte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pateikiami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Sutartį</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sudarantys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dokumentai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kurie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turi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būti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suprantami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kaip</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paaiškinantys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vienas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kitą</w:t>
      </w:r>
      <w:proofErr w:type="spellEnd"/>
      <w:r w:rsidR="00475054" w:rsidRPr="00FA527C">
        <w:rPr>
          <w:color w:val="000000" w:themeColor="text1"/>
          <w:sz w:val="22"/>
          <w:szCs w:val="22"/>
        </w:rPr>
        <w:t xml:space="preserve">. Tuo </w:t>
      </w:r>
      <w:proofErr w:type="spellStart"/>
      <w:r w:rsidR="00475054" w:rsidRPr="00FA527C">
        <w:rPr>
          <w:color w:val="000000" w:themeColor="text1"/>
          <w:sz w:val="22"/>
          <w:szCs w:val="22"/>
        </w:rPr>
        <w:t>tikslu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nustatomas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toks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dokumentų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pirmumas</w:t>
      </w:r>
      <w:proofErr w:type="spellEnd"/>
      <w:r w:rsidR="00475054" w:rsidRPr="00FA527C">
        <w:rPr>
          <w:color w:val="000000" w:themeColor="text1"/>
          <w:sz w:val="22"/>
          <w:szCs w:val="22"/>
        </w:rPr>
        <w:t>:</w:t>
      </w:r>
    </w:p>
    <w:p w14:paraId="519C1356" w14:textId="77777777" w:rsidR="00475054" w:rsidRPr="00FA527C" w:rsidRDefault="00475054" w:rsidP="00E44C23">
      <w:pPr>
        <w:pStyle w:val="Sraopastraipa1"/>
        <w:spacing w:after="0" w:line="240" w:lineRule="auto"/>
        <w:ind w:left="360"/>
        <w:jc w:val="both"/>
        <w:rPr>
          <w:rFonts w:ascii="Times New Roman" w:hAnsi="Times New Roman"/>
          <w:color w:val="000000" w:themeColor="text1"/>
        </w:rPr>
      </w:pPr>
      <w:r w:rsidRPr="00FA527C">
        <w:rPr>
          <w:rFonts w:ascii="Times New Roman" w:hAnsi="Times New Roman"/>
          <w:color w:val="000000" w:themeColor="text1"/>
        </w:rPr>
        <w:t>(i) šios Sutarties sąlygos;</w:t>
      </w:r>
    </w:p>
    <w:p w14:paraId="6B9EA833" w14:textId="77777777" w:rsidR="00475054" w:rsidRPr="00FA527C" w:rsidRDefault="00475054" w:rsidP="00E44C23">
      <w:pPr>
        <w:pStyle w:val="Sraopastraipa1"/>
        <w:spacing w:after="0" w:line="240" w:lineRule="auto"/>
        <w:ind w:left="360"/>
        <w:jc w:val="both"/>
        <w:rPr>
          <w:rFonts w:ascii="Times New Roman" w:hAnsi="Times New Roman"/>
          <w:color w:val="000000" w:themeColor="text1"/>
        </w:rPr>
      </w:pPr>
      <w:r w:rsidRPr="00FA527C">
        <w:rPr>
          <w:rFonts w:ascii="Times New Roman" w:hAnsi="Times New Roman"/>
          <w:color w:val="000000" w:themeColor="text1"/>
        </w:rPr>
        <w:t>(ii) Techninė specifikacija;</w:t>
      </w:r>
    </w:p>
    <w:p w14:paraId="40A7A430" w14:textId="77777777" w:rsidR="00475054" w:rsidRPr="00FA527C" w:rsidRDefault="00475054" w:rsidP="00E44C23">
      <w:pPr>
        <w:pStyle w:val="Sraopastraipa1"/>
        <w:spacing w:after="0" w:line="240" w:lineRule="auto"/>
        <w:ind w:left="360"/>
        <w:jc w:val="both"/>
        <w:rPr>
          <w:rFonts w:ascii="Times New Roman" w:hAnsi="Times New Roman"/>
          <w:color w:val="000000" w:themeColor="text1"/>
        </w:rPr>
      </w:pPr>
      <w:r w:rsidRPr="00FA527C">
        <w:rPr>
          <w:rFonts w:ascii="Times New Roman" w:hAnsi="Times New Roman"/>
          <w:color w:val="000000" w:themeColor="text1"/>
        </w:rPr>
        <w:t>(iii) Tiekėjo pasiūlymas (pirkimui pateikta Tiekėjo kainomis užpildyta ,,Pasiūlymo forma“);</w:t>
      </w:r>
    </w:p>
    <w:p w14:paraId="7A52A26C" w14:textId="77777777" w:rsidR="00475054" w:rsidRPr="00FA527C" w:rsidRDefault="00475054" w:rsidP="00E44C23">
      <w:pPr>
        <w:pStyle w:val="Sraopastraipa1"/>
        <w:spacing w:after="0" w:line="240" w:lineRule="auto"/>
        <w:ind w:left="360"/>
        <w:jc w:val="both"/>
        <w:rPr>
          <w:rFonts w:ascii="Times New Roman" w:hAnsi="Times New Roman"/>
          <w:color w:val="000000" w:themeColor="text1"/>
        </w:rPr>
      </w:pPr>
      <w:r w:rsidRPr="00FA527C">
        <w:rPr>
          <w:rFonts w:ascii="Times New Roman" w:hAnsi="Times New Roman"/>
          <w:color w:val="000000" w:themeColor="text1"/>
        </w:rPr>
        <w:t>(iv) kiti dokumentai (jeigu yra).</w:t>
      </w:r>
    </w:p>
    <w:p w14:paraId="4F2DF308" w14:textId="77777777" w:rsidR="00F90F14" w:rsidRPr="00FA527C" w:rsidRDefault="002C59F2" w:rsidP="00F90F14">
      <w:pPr>
        <w:jc w:val="both"/>
        <w:rPr>
          <w:sz w:val="22"/>
          <w:szCs w:val="22"/>
          <w:lang w:val="lt-LT"/>
        </w:rPr>
      </w:pPr>
      <w:r>
        <w:rPr>
          <w:color w:val="000000" w:themeColor="text1"/>
          <w:sz w:val="22"/>
          <w:szCs w:val="22"/>
        </w:rPr>
        <w:t xml:space="preserve">      </w:t>
      </w:r>
      <w:r w:rsidR="00475054" w:rsidRPr="00FA527C">
        <w:rPr>
          <w:color w:val="000000" w:themeColor="text1"/>
          <w:sz w:val="22"/>
          <w:szCs w:val="22"/>
        </w:rPr>
        <w:t>1.</w:t>
      </w:r>
      <w:r w:rsidR="00F90F14" w:rsidRPr="00FA527C">
        <w:rPr>
          <w:color w:val="000000" w:themeColor="text1"/>
          <w:sz w:val="22"/>
          <w:szCs w:val="22"/>
        </w:rPr>
        <w:t>5</w:t>
      </w:r>
      <w:r w:rsidR="00475054" w:rsidRPr="00FA527C">
        <w:rPr>
          <w:color w:val="000000" w:themeColor="text1"/>
          <w:sz w:val="22"/>
          <w:szCs w:val="22"/>
        </w:rPr>
        <w:t xml:space="preserve">. </w:t>
      </w:r>
      <w:r w:rsidR="00F90F14" w:rsidRPr="00FA527C">
        <w:rPr>
          <w:sz w:val="22"/>
          <w:szCs w:val="22"/>
          <w:lang w:val="lt-LT"/>
        </w:rPr>
        <w:t>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30D16607" w14:textId="77777777" w:rsidR="00F90F14" w:rsidRPr="00FA527C" w:rsidRDefault="002C59F2" w:rsidP="00F90F14">
      <w:pPr>
        <w:jc w:val="both"/>
        <w:rPr>
          <w:sz w:val="22"/>
          <w:szCs w:val="22"/>
        </w:rPr>
      </w:pPr>
      <w:r>
        <w:rPr>
          <w:sz w:val="22"/>
          <w:szCs w:val="22"/>
        </w:rPr>
        <w:t xml:space="preserve">       </w:t>
      </w:r>
      <w:r w:rsidR="00F90F14" w:rsidRPr="00FA527C">
        <w:rPr>
          <w:sz w:val="22"/>
          <w:szCs w:val="22"/>
        </w:rPr>
        <w:t xml:space="preserve">1.6. </w:t>
      </w:r>
      <w:proofErr w:type="spellStart"/>
      <w:r w:rsidR="00F90F14" w:rsidRPr="00FA527C">
        <w:rPr>
          <w:sz w:val="22"/>
          <w:szCs w:val="22"/>
        </w:rPr>
        <w:t>Sutarties</w:t>
      </w:r>
      <w:proofErr w:type="spellEnd"/>
      <w:r w:rsidR="00F90F14" w:rsidRPr="00FA527C">
        <w:rPr>
          <w:sz w:val="22"/>
          <w:szCs w:val="22"/>
        </w:rPr>
        <w:t xml:space="preserve"> </w:t>
      </w:r>
      <w:proofErr w:type="spellStart"/>
      <w:r w:rsidR="00F90F14" w:rsidRPr="00FA527C">
        <w:rPr>
          <w:sz w:val="22"/>
          <w:szCs w:val="22"/>
        </w:rPr>
        <w:t>pakeitimas</w:t>
      </w:r>
      <w:proofErr w:type="spellEnd"/>
      <w:r w:rsidR="00F90F14" w:rsidRPr="00FA527C">
        <w:rPr>
          <w:sz w:val="22"/>
          <w:szCs w:val="22"/>
        </w:rPr>
        <w:t xml:space="preserve"> </w:t>
      </w:r>
      <w:proofErr w:type="spellStart"/>
      <w:r w:rsidR="00F90F14" w:rsidRPr="00FA527C">
        <w:rPr>
          <w:sz w:val="22"/>
          <w:szCs w:val="22"/>
        </w:rPr>
        <w:t>jos</w:t>
      </w:r>
      <w:proofErr w:type="spellEnd"/>
      <w:r w:rsidR="00F90F14" w:rsidRPr="00FA527C">
        <w:rPr>
          <w:sz w:val="22"/>
          <w:szCs w:val="22"/>
        </w:rPr>
        <w:t xml:space="preserve"> </w:t>
      </w:r>
      <w:proofErr w:type="spellStart"/>
      <w:r w:rsidR="00F90F14" w:rsidRPr="00FA527C">
        <w:rPr>
          <w:sz w:val="22"/>
          <w:szCs w:val="22"/>
        </w:rPr>
        <w:t>galiojimo</w:t>
      </w:r>
      <w:proofErr w:type="spellEnd"/>
      <w:r w:rsidR="00F90F14" w:rsidRPr="00FA527C">
        <w:rPr>
          <w:sz w:val="22"/>
          <w:szCs w:val="22"/>
        </w:rPr>
        <w:t xml:space="preserve"> </w:t>
      </w:r>
      <w:proofErr w:type="spellStart"/>
      <w:r w:rsidR="00F90F14" w:rsidRPr="00FA527C">
        <w:rPr>
          <w:sz w:val="22"/>
          <w:szCs w:val="22"/>
        </w:rPr>
        <w:t>laikotarpiu</w:t>
      </w:r>
      <w:proofErr w:type="spellEnd"/>
      <w:r w:rsidR="00F90F14" w:rsidRPr="00FA527C">
        <w:rPr>
          <w:sz w:val="22"/>
          <w:szCs w:val="22"/>
        </w:rPr>
        <w:t xml:space="preserve"> </w:t>
      </w:r>
      <w:proofErr w:type="spellStart"/>
      <w:r w:rsidR="00F90F14" w:rsidRPr="00FA527C">
        <w:rPr>
          <w:sz w:val="22"/>
          <w:szCs w:val="22"/>
        </w:rPr>
        <w:t>laikomas</w:t>
      </w:r>
      <w:proofErr w:type="spellEnd"/>
      <w:r w:rsidR="00F90F14" w:rsidRPr="00FA527C">
        <w:rPr>
          <w:sz w:val="22"/>
          <w:szCs w:val="22"/>
        </w:rPr>
        <w:t xml:space="preserve"> </w:t>
      </w:r>
      <w:proofErr w:type="spellStart"/>
      <w:r w:rsidR="00F90F14" w:rsidRPr="00FA527C">
        <w:rPr>
          <w:sz w:val="22"/>
          <w:szCs w:val="22"/>
        </w:rPr>
        <w:t>esminiu</w:t>
      </w:r>
      <w:proofErr w:type="spellEnd"/>
      <w:r w:rsidR="00F90F14" w:rsidRPr="00FA527C">
        <w:rPr>
          <w:sz w:val="22"/>
          <w:szCs w:val="22"/>
        </w:rPr>
        <w:t xml:space="preserve">, kai </w:t>
      </w:r>
      <w:proofErr w:type="spellStart"/>
      <w:r w:rsidR="00F90F14" w:rsidRPr="00FA527C">
        <w:rPr>
          <w:sz w:val="22"/>
          <w:szCs w:val="22"/>
        </w:rPr>
        <w:t>juo</w:t>
      </w:r>
      <w:proofErr w:type="spellEnd"/>
      <w:r w:rsidR="00F90F14" w:rsidRPr="00FA527C">
        <w:rPr>
          <w:sz w:val="22"/>
          <w:szCs w:val="22"/>
        </w:rPr>
        <w:t xml:space="preserve"> </w:t>
      </w:r>
      <w:proofErr w:type="spellStart"/>
      <w:r w:rsidR="00F90F14" w:rsidRPr="00FA527C">
        <w:rPr>
          <w:sz w:val="22"/>
          <w:szCs w:val="22"/>
        </w:rPr>
        <w:t>pakeičiamas</w:t>
      </w:r>
      <w:proofErr w:type="spellEnd"/>
      <w:r w:rsidR="00F90F14" w:rsidRPr="00FA527C">
        <w:rPr>
          <w:sz w:val="22"/>
          <w:szCs w:val="22"/>
        </w:rPr>
        <w:t xml:space="preserve"> </w:t>
      </w:r>
      <w:proofErr w:type="spellStart"/>
      <w:r w:rsidR="00F90F14" w:rsidRPr="00FA527C">
        <w:rPr>
          <w:sz w:val="22"/>
          <w:szCs w:val="22"/>
        </w:rPr>
        <w:t>Sutarties</w:t>
      </w:r>
      <w:proofErr w:type="spellEnd"/>
      <w:r w:rsidR="00F90F14" w:rsidRPr="00FA527C">
        <w:rPr>
          <w:sz w:val="22"/>
          <w:szCs w:val="22"/>
        </w:rPr>
        <w:t xml:space="preserve"> </w:t>
      </w:r>
      <w:proofErr w:type="spellStart"/>
      <w:r w:rsidR="00F90F14" w:rsidRPr="00FA527C">
        <w:rPr>
          <w:sz w:val="22"/>
          <w:szCs w:val="22"/>
        </w:rPr>
        <w:t>bendrasis</w:t>
      </w:r>
      <w:proofErr w:type="spellEnd"/>
      <w:r w:rsidR="00F90F14" w:rsidRPr="00FA527C">
        <w:rPr>
          <w:sz w:val="22"/>
          <w:szCs w:val="22"/>
        </w:rPr>
        <w:t xml:space="preserve"> </w:t>
      </w:r>
      <w:proofErr w:type="spellStart"/>
      <w:r w:rsidR="00F90F14" w:rsidRPr="00FA527C">
        <w:rPr>
          <w:sz w:val="22"/>
          <w:szCs w:val="22"/>
        </w:rPr>
        <w:t>pobūdis</w:t>
      </w:r>
      <w:proofErr w:type="spellEnd"/>
      <w:r w:rsidR="00F90F14" w:rsidRPr="00FA527C">
        <w:rPr>
          <w:sz w:val="22"/>
          <w:szCs w:val="22"/>
        </w:rPr>
        <w:t xml:space="preserve">. Bet </w:t>
      </w:r>
      <w:proofErr w:type="spellStart"/>
      <w:r w:rsidR="00F90F14" w:rsidRPr="00FA527C">
        <w:rPr>
          <w:sz w:val="22"/>
          <w:szCs w:val="22"/>
        </w:rPr>
        <w:t>kuriuo</w:t>
      </w:r>
      <w:proofErr w:type="spellEnd"/>
      <w:r w:rsidR="00F90F14" w:rsidRPr="00FA527C">
        <w:rPr>
          <w:sz w:val="22"/>
          <w:szCs w:val="22"/>
        </w:rPr>
        <w:t xml:space="preserve"> </w:t>
      </w:r>
      <w:proofErr w:type="spellStart"/>
      <w:r w:rsidR="00F90F14" w:rsidRPr="00FA527C">
        <w:rPr>
          <w:sz w:val="22"/>
          <w:szCs w:val="22"/>
        </w:rPr>
        <w:t>atveju</w:t>
      </w:r>
      <w:proofErr w:type="spellEnd"/>
      <w:r w:rsidR="00F90F14" w:rsidRPr="00FA527C">
        <w:rPr>
          <w:sz w:val="22"/>
          <w:szCs w:val="22"/>
        </w:rPr>
        <w:t xml:space="preserve"> </w:t>
      </w:r>
      <w:proofErr w:type="spellStart"/>
      <w:r w:rsidR="00F90F14" w:rsidRPr="00FA527C">
        <w:rPr>
          <w:sz w:val="22"/>
          <w:szCs w:val="22"/>
        </w:rPr>
        <w:t>esminiais</w:t>
      </w:r>
      <w:proofErr w:type="spellEnd"/>
      <w:r w:rsidR="00F90F14" w:rsidRPr="00FA527C">
        <w:rPr>
          <w:sz w:val="22"/>
          <w:szCs w:val="22"/>
        </w:rPr>
        <w:t xml:space="preserve"> </w:t>
      </w:r>
      <w:proofErr w:type="spellStart"/>
      <w:r w:rsidR="00F90F14" w:rsidRPr="00FA527C">
        <w:rPr>
          <w:sz w:val="22"/>
          <w:szCs w:val="22"/>
        </w:rPr>
        <w:t>Sutarties</w:t>
      </w:r>
      <w:proofErr w:type="spellEnd"/>
      <w:r w:rsidR="00F90F14" w:rsidRPr="00FA527C">
        <w:rPr>
          <w:sz w:val="22"/>
          <w:szCs w:val="22"/>
        </w:rPr>
        <w:t xml:space="preserve"> </w:t>
      </w:r>
      <w:proofErr w:type="spellStart"/>
      <w:r w:rsidR="00F90F14" w:rsidRPr="00FA527C">
        <w:rPr>
          <w:sz w:val="22"/>
          <w:szCs w:val="22"/>
        </w:rPr>
        <w:t>pakeitimais</w:t>
      </w:r>
      <w:proofErr w:type="spellEnd"/>
      <w:r w:rsidR="00F90F14" w:rsidRPr="00FA527C">
        <w:rPr>
          <w:sz w:val="22"/>
          <w:szCs w:val="22"/>
        </w:rPr>
        <w:t xml:space="preserve"> </w:t>
      </w:r>
      <w:proofErr w:type="spellStart"/>
      <w:r w:rsidR="00F90F14" w:rsidRPr="00FA527C">
        <w:rPr>
          <w:sz w:val="22"/>
          <w:szCs w:val="22"/>
        </w:rPr>
        <w:t>laikomi</w:t>
      </w:r>
      <w:proofErr w:type="spellEnd"/>
      <w:r w:rsidR="00F90F14" w:rsidRPr="00FA527C">
        <w:rPr>
          <w:sz w:val="22"/>
          <w:szCs w:val="22"/>
        </w:rPr>
        <w:t xml:space="preserve"> </w:t>
      </w:r>
      <w:proofErr w:type="spellStart"/>
      <w:r w:rsidR="00F90F14" w:rsidRPr="00FA527C">
        <w:rPr>
          <w:sz w:val="22"/>
          <w:szCs w:val="22"/>
        </w:rPr>
        <w:t>tokie</w:t>
      </w:r>
      <w:proofErr w:type="spellEnd"/>
      <w:r w:rsidR="00F90F14" w:rsidRPr="00FA527C">
        <w:rPr>
          <w:sz w:val="22"/>
          <w:szCs w:val="22"/>
        </w:rPr>
        <w:t xml:space="preserve"> </w:t>
      </w:r>
      <w:proofErr w:type="spellStart"/>
      <w:r w:rsidR="00F90F14" w:rsidRPr="00FA527C">
        <w:rPr>
          <w:sz w:val="22"/>
          <w:szCs w:val="22"/>
        </w:rPr>
        <w:t>pakeitimai</w:t>
      </w:r>
      <w:proofErr w:type="spellEnd"/>
      <w:r w:rsidR="00F90F14" w:rsidRPr="00FA527C">
        <w:rPr>
          <w:sz w:val="22"/>
          <w:szCs w:val="22"/>
        </w:rPr>
        <w:t xml:space="preserve">, kai </w:t>
      </w:r>
      <w:proofErr w:type="spellStart"/>
      <w:r w:rsidR="00F90F14" w:rsidRPr="00FA527C">
        <w:rPr>
          <w:sz w:val="22"/>
          <w:szCs w:val="22"/>
        </w:rPr>
        <w:t>tenkinama</w:t>
      </w:r>
      <w:proofErr w:type="spellEnd"/>
      <w:r w:rsidR="00F90F14" w:rsidRPr="00FA527C">
        <w:rPr>
          <w:sz w:val="22"/>
          <w:szCs w:val="22"/>
        </w:rPr>
        <w:t xml:space="preserve"> bent </w:t>
      </w:r>
      <w:proofErr w:type="spellStart"/>
      <w:r w:rsidR="00F90F14" w:rsidRPr="00FA527C">
        <w:rPr>
          <w:sz w:val="22"/>
          <w:szCs w:val="22"/>
        </w:rPr>
        <w:t>viena</w:t>
      </w:r>
      <w:proofErr w:type="spellEnd"/>
      <w:r w:rsidR="00F90F14" w:rsidRPr="00FA527C">
        <w:rPr>
          <w:sz w:val="22"/>
          <w:szCs w:val="22"/>
        </w:rPr>
        <w:t xml:space="preserve"> </w:t>
      </w:r>
      <w:proofErr w:type="spellStart"/>
      <w:r w:rsidR="00F90F14" w:rsidRPr="00FA527C">
        <w:rPr>
          <w:sz w:val="22"/>
          <w:szCs w:val="22"/>
        </w:rPr>
        <w:t>iš</w:t>
      </w:r>
      <w:proofErr w:type="spellEnd"/>
      <w:r w:rsidR="00F90F14" w:rsidRPr="00FA527C">
        <w:rPr>
          <w:sz w:val="22"/>
          <w:szCs w:val="22"/>
        </w:rPr>
        <w:t xml:space="preserve"> </w:t>
      </w:r>
      <w:proofErr w:type="spellStart"/>
      <w:r w:rsidR="00F90F14" w:rsidRPr="00FA527C">
        <w:rPr>
          <w:sz w:val="22"/>
          <w:szCs w:val="22"/>
        </w:rPr>
        <w:t>šių</w:t>
      </w:r>
      <w:proofErr w:type="spellEnd"/>
      <w:r w:rsidR="00F90F14" w:rsidRPr="00FA527C">
        <w:rPr>
          <w:sz w:val="22"/>
          <w:szCs w:val="22"/>
        </w:rPr>
        <w:t xml:space="preserve"> </w:t>
      </w:r>
      <w:proofErr w:type="spellStart"/>
      <w:r w:rsidR="00F90F14" w:rsidRPr="00FA527C">
        <w:rPr>
          <w:sz w:val="22"/>
          <w:szCs w:val="22"/>
        </w:rPr>
        <w:t>sąlygų</w:t>
      </w:r>
      <w:proofErr w:type="spellEnd"/>
      <w:r w:rsidR="00F90F14" w:rsidRPr="00FA527C">
        <w:rPr>
          <w:sz w:val="22"/>
          <w:szCs w:val="22"/>
        </w:rPr>
        <w:t xml:space="preserve"> (</w:t>
      </w:r>
      <w:proofErr w:type="spellStart"/>
      <w:r w:rsidR="00F90F14" w:rsidRPr="00FA527C">
        <w:rPr>
          <w:sz w:val="22"/>
          <w:szCs w:val="22"/>
        </w:rPr>
        <w:t>Viešųjų</w:t>
      </w:r>
      <w:proofErr w:type="spellEnd"/>
      <w:r w:rsidR="00F90F14" w:rsidRPr="00FA527C">
        <w:rPr>
          <w:sz w:val="22"/>
          <w:szCs w:val="22"/>
        </w:rPr>
        <w:t xml:space="preserve"> </w:t>
      </w:r>
      <w:proofErr w:type="spellStart"/>
      <w:r w:rsidR="00F90F14" w:rsidRPr="00FA527C">
        <w:rPr>
          <w:sz w:val="22"/>
          <w:szCs w:val="22"/>
        </w:rPr>
        <w:t>pirkimų</w:t>
      </w:r>
      <w:proofErr w:type="spellEnd"/>
      <w:r w:rsidR="00F90F14" w:rsidRPr="00FA527C">
        <w:rPr>
          <w:sz w:val="22"/>
          <w:szCs w:val="22"/>
        </w:rPr>
        <w:t xml:space="preserve"> </w:t>
      </w:r>
      <w:proofErr w:type="spellStart"/>
      <w:r w:rsidR="00F90F14" w:rsidRPr="00FA527C">
        <w:rPr>
          <w:sz w:val="22"/>
          <w:szCs w:val="22"/>
        </w:rPr>
        <w:t>įstatymo</w:t>
      </w:r>
      <w:proofErr w:type="spellEnd"/>
      <w:r w:rsidR="00F90F14" w:rsidRPr="00FA527C">
        <w:rPr>
          <w:sz w:val="22"/>
          <w:szCs w:val="22"/>
        </w:rPr>
        <w:t xml:space="preserve"> 89 </w:t>
      </w:r>
      <w:proofErr w:type="spellStart"/>
      <w:r w:rsidR="00F90F14" w:rsidRPr="00FA527C">
        <w:rPr>
          <w:sz w:val="22"/>
          <w:szCs w:val="22"/>
        </w:rPr>
        <w:t>straipsnio</w:t>
      </w:r>
      <w:proofErr w:type="spellEnd"/>
      <w:r w:rsidR="00F90F14" w:rsidRPr="00FA527C">
        <w:rPr>
          <w:sz w:val="22"/>
          <w:szCs w:val="22"/>
        </w:rPr>
        <w:t xml:space="preserve"> 1 ir 2 </w:t>
      </w:r>
      <w:proofErr w:type="spellStart"/>
      <w:r w:rsidR="00F90F14" w:rsidRPr="00FA527C">
        <w:rPr>
          <w:sz w:val="22"/>
          <w:szCs w:val="22"/>
        </w:rPr>
        <w:t>dalyse</w:t>
      </w:r>
      <w:proofErr w:type="spellEnd"/>
      <w:r w:rsidR="00F90F14" w:rsidRPr="00FA527C">
        <w:rPr>
          <w:sz w:val="22"/>
          <w:szCs w:val="22"/>
        </w:rPr>
        <w:t xml:space="preserve"> </w:t>
      </w:r>
      <w:proofErr w:type="spellStart"/>
      <w:r w:rsidR="00F90F14" w:rsidRPr="00FA527C">
        <w:rPr>
          <w:sz w:val="22"/>
          <w:szCs w:val="22"/>
        </w:rPr>
        <w:t>nurodytais</w:t>
      </w:r>
      <w:proofErr w:type="spellEnd"/>
      <w:r w:rsidR="00F90F14" w:rsidRPr="00FA527C">
        <w:rPr>
          <w:sz w:val="22"/>
          <w:szCs w:val="22"/>
        </w:rPr>
        <w:t xml:space="preserve"> </w:t>
      </w:r>
      <w:proofErr w:type="spellStart"/>
      <w:r w:rsidR="00F90F14" w:rsidRPr="00FA527C">
        <w:rPr>
          <w:sz w:val="22"/>
          <w:szCs w:val="22"/>
        </w:rPr>
        <w:t>atvejais</w:t>
      </w:r>
      <w:proofErr w:type="spellEnd"/>
      <w:r w:rsidR="00F90F14" w:rsidRPr="00FA527C">
        <w:rPr>
          <w:sz w:val="22"/>
          <w:szCs w:val="22"/>
        </w:rPr>
        <w:t xml:space="preserve"> į </w:t>
      </w:r>
      <w:proofErr w:type="spellStart"/>
      <w:r w:rsidR="00F90F14" w:rsidRPr="00FA527C">
        <w:rPr>
          <w:sz w:val="22"/>
          <w:szCs w:val="22"/>
        </w:rPr>
        <w:t>šias</w:t>
      </w:r>
      <w:proofErr w:type="spellEnd"/>
      <w:r w:rsidR="00F90F14" w:rsidRPr="00FA527C">
        <w:rPr>
          <w:sz w:val="22"/>
          <w:szCs w:val="22"/>
        </w:rPr>
        <w:t xml:space="preserve"> </w:t>
      </w:r>
      <w:proofErr w:type="spellStart"/>
      <w:r w:rsidR="00F90F14" w:rsidRPr="00FA527C">
        <w:rPr>
          <w:sz w:val="22"/>
          <w:szCs w:val="22"/>
        </w:rPr>
        <w:t>sąlygas</w:t>
      </w:r>
      <w:proofErr w:type="spellEnd"/>
      <w:r w:rsidR="00F90F14" w:rsidRPr="00FA527C">
        <w:rPr>
          <w:sz w:val="22"/>
          <w:szCs w:val="22"/>
        </w:rPr>
        <w:t xml:space="preserve"> </w:t>
      </w:r>
      <w:proofErr w:type="spellStart"/>
      <w:r w:rsidR="00F90F14" w:rsidRPr="00FA527C">
        <w:rPr>
          <w:sz w:val="22"/>
          <w:szCs w:val="22"/>
        </w:rPr>
        <w:t>neatsižvelgiama</w:t>
      </w:r>
      <w:proofErr w:type="spellEnd"/>
      <w:r w:rsidR="00F90F14" w:rsidRPr="00FA527C">
        <w:rPr>
          <w:sz w:val="22"/>
          <w:szCs w:val="22"/>
        </w:rPr>
        <w:t xml:space="preserve">): </w:t>
      </w:r>
    </w:p>
    <w:p w14:paraId="6C43F880" w14:textId="77777777" w:rsidR="00F90F14" w:rsidRPr="00FA527C" w:rsidRDefault="002C59F2" w:rsidP="00F90F14">
      <w:pPr>
        <w:jc w:val="both"/>
        <w:rPr>
          <w:sz w:val="22"/>
          <w:szCs w:val="22"/>
        </w:rPr>
      </w:pPr>
      <w:r>
        <w:rPr>
          <w:sz w:val="22"/>
          <w:szCs w:val="22"/>
        </w:rPr>
        <w:t xml:space="preserve">       </w:t>
      </w:r>
      <w:r w:rsidR="00F90F14" w:rsidRPr="00FA527C">
        <w:rPr>
          <w:sz w:val="22"/>
          <w:szCs w:val="22"/>
        </w:rPr>
        <w:t xml:space="preserve">1.6.1. </w:t>
      </w:r>
      <w:proofErr w:type="spellStart"/>
      <w:r w:rsidR="00F90F14" w:rsidRPr="00FA527C">
        <w:rPr>
          <w:sz w:val="22"/>
          <w:szCs w:val="22"/>
        </w:rPr>
        <w:t>pakeičiama</w:t>
      </w:r>
      <w:proofErr w:type="spellEnd"/>
      <w:r w:rsidR="00F90F14" w:rsidRPr="00FA527C">
        <w:rPr>
          <w:sz w:val="22"/>
          <w:szCs w:val="22"/>
        </w:rPr>
        <w:t xml:space="preserve"> </w:t>
      </w:r>
      <w:proofErr w:type="spellStart"/>
      <w:r w:rsidR="00F90F14" w:rsidRPr="00FA527C">
        <w:rPr>
          <w:sz w:val="22"/>
          <w:szCs w:val="22"/>
        </w:rPr>
        <w:t>pradinio</w:t>
      </w:r>
      <w:proofErr w:type="spellEnd"/>
      <w:r w:rsidR="00F90F14" w:rsidRPr="00FA527C">
        <w:rPr>
          <w:sz w:val="22"/>
          <w:szCs w:val="22"/>
        </w:rPr>
        <w:t xml:space="preserve"> </w:t>
      </w:r>
      <w:proofErr w:type="spellStart"/>
      <w:r w:rsidR="00F90F14" w:rsidRPr="00FA527C">
        <w:rPr>
          <w:sz w:val="22"/>
          <w:szCs w:val="22"/>
        </w:rPr>
        <w:t>pirkimo</w:t>
      </w:r>
      <w:proofErr w:type="spellEnd"/>
      <w:r w:rsidR="00F90F14" w:rsidRPr="00FA527C">
        <w:rPr>
          <w:sz w:val="22"/>
          <w:szCs w:val="22"/>
        </w:rPr>
        <w:t xml:space="preserve"> </w:t>
      </w:r>
      <w:proofErr w:type="spellStart"/>
      <w:r w:rsidR="00F90F14" w:rsidRPr="00FA527C">
        <w:rPr>
          <w:sz w:val="22"/>
          <w:szCs w:val="22"/>
        </w:rPr>
        <w:t>procedūros</w:t>
      </w:r>
      <w:proofErr w:type="spellEnd"/>
      <w:r w:rsidR="00F90F14" w:rsidRPr="00FA527C">
        <w:rPr>
          <w:sz w:val="22"/>
          <w:szCs w:val="22"/>
        </w:rPr>
        <w:t xml:space="preserve"> </w:t>
      </w:r>
      <w:proofErr w:type="spellStart"/>
      <w:r w:rsidR="00F90F14" w:rsidRPr="00FA527C">
        <w:rPr>
          <w:sz w:val="22"/>
          <w:szCs w:val="22"/>
        </w:rPr>
        <w:t>konkurencinė</w:t>
      </w:r>
      <w:proofErr w:type="spellEnd"/>
      <w:r w:rsidR="00F90F14" w:rsidRPr="00FA527C">
        <w:rPr>
          <w:sz w:val="22"/>
          <w:szCs w:val="22"/>
        </w:rPr>
        <w:t xml:space="preserve"> </w:t>
      </w:r>
      <w:proofErr w:type="spellStart"/>
      <w:r w:rsidR="00F90F14" w:rsidRPr="00FA527C">
        <w:rPr>
          <w:sz w:val="22"/>
          <w:szCs w:val="22"/>
        </w:rPr>
        <w:t>padėtis</w:t>
      </w:r>
      <w:proofErr w:type="spellEnd"/>
      <w:r w:rsidR="00F90F14" w:rsidRPr="00FA527C">
        <w:rPr>
          <w:sz w:val="22"/>
          <w:szCs w:val="22"/>
        </w:rPr>
        <w:t xml:space="preserve"> (</w:t>
      </w:r>
      <w:proofErr w:type="spellStart"/>
      <w:r w:rsidR="00F90F14" w:rsidRPr="00FA527C">
        <w:rPr>
          <w:sz w:val="22"/>
          <w:szCs w:val="22"/>
        </w:rPr>
        <w:t>pakeitimu</w:t>
      </w:r>
      <w:proofErr w:type="spellEnd"/>
      <w:r w:rsidR="00F90F14" w:rsidRPr="00FA527C">
        <w:rPr>
          <w:sz w:val="22"/>
          <w:szCs w:val="22"/>
        </w:rPr>
        <w:t xml:space="preserve"> </w:t>
      </w:r>
      <w:proofErr w:type="spellStart"/>
      <w:r w:rsidR="00F90F14" w:rsidRPr="00FA527C">
        <w:rPr>
          <w:sz w:val="22"/>
          <w:szCs w:val="22"/>
        </w:rPr>
        <w:t>nustatoma</w:t>
      </w:r>
      <w:proofErr w:type="spellEnd"/>
      <w:r w:rsidR="00F90F14" w:rsidRPr="00FA527C">
        <w:rPr>
          <w:sz w:val="22"/>
          <w:szCs w:val="22"/>
        </w:rPr>
        <w:t xml:space="preserve"> </w:t>
      </w:r>
      <w:proofErr w:type="spellStart"/>
      <w:r w:rsidR="00F90F14" w:rsidRPr="00FA527C">
        <w:rPr>
          <w:sz w:val="22"/>
          <w:szCs w:val="22"/>
        </w:rPr>
        <w:t>nauja</w:t>
      </w:r>
      <w:proofErr w:type="spellEnd"/>
      <w:r w:rsidR="00F90F14" w:rsidRPr="00FA527C">
        <w:rPr>
          <w:sz w:val="22"/>
          <w:szCs w:val="22"/>
        </w:rPr>
        <w:t xml:space="preserve"> </w:t>
      </w:r>
      <w:proofErr w:type="spellStart"/>
      <w:r w:rsidR="00F90F14" w:rsidRPr="00FA527C">
        <w:rPr>
          <w:sz w:val="22"/>
          <w:szCs w:val="22"/>
        </w:rPr>
        <w:t>sąlyga</w:t>
      </w:r>
      <w:proofErr w:type="spellEnd"/>
      <w:r w:rsidR="00F90F14" w:rsidRPr="00FA527C">
        <w:rPr>
          <w:sz w:val="22"/>
          <w:szCs w:val="22"/>
        </w:rPr>
        <w:t xml:space="preserve">, </w:t>
      </w:r>
      <w:proofErr w:type="spellStart"/>
      <w:r w:rsidR="00F90F14" w:rsidRPr="00FA527C">
        <w:rPr>
          <w:sz w:val="22"/>
          <w:szCs w:val="22"/>
        </w:rPr>
        <w:t>kurią</w:t>
      </w:r>
      <w:proofErr w:type="spellEnd"/>
      <w:r w:rsidR="00F90F14" w:rsidRPr="00FA527C">
        <w:rPr>
          <w:sz w:val="22"/>
          <w:szCs w:val="22"/>
        </w:rPr>
        <w:t xml:space="preserve"> </w:t>
      </w:r>
      <w:proofErr w:type="spellStart"/>
      <w:r w:rsidR="00F90F14" w:rsidRPr="00FA527C">
        <w:rPr>
          <w:sz w:val="22"/>
          <w:szCs w:val="22"/>
        </w:rPr>
        <w:t>įtraukus</w:t>
      </w:r>
      <w:proofErr w:type="spellEnd"/>
      <w:r w:rsidR="00F90F14" w:rsidRPr="00FA527C">
        <w:rPr>
          <w:sz w:val="22"/>
          <w:szCs w:val="22"/>
        </w:rPr>
        <w:t xml:space="preserve"> į </w:t>
      </w:r>
      <w:proofErr w:type="spellStart"/>
      <w:r w:rsidR="00F90F14" w:rsidRPr="00FA527C">
        <w:rPr>
          <w:sz w:val="22"/>
          <w:szCs w:val="22"/>
        </w:rPr>
        <w:t>pradinį</w:t>
      </w:r>
      <w:proofErr w:type="spellEnd"/>
      <w:r w:rsidR="00F90F14" w:rsidRPr="00FA527C">
        <w:rPr>
          <w:sz w:val="22"/>
          <w:szCs w:val="22"/>
        </w:rPr>
        <w:t xml:space="preserve"> </w:t>
      </w:r>
      <w:proofErr w:type="spellStart"/>
      <w:r w:rsidR="00F90F14" w:rsidRPr="00FA527C">
        <w:rPr>
          <w:sz w:val="22"/>
          <w:szCs w:val="22"/>
        </w:rPr>
        <w:t>pirkimą</w:t>
      </w:r>
      <w:proofErr w:type="spellEnd"/>
      <w:r w:rsidR="00F90F14" w:rsidRPr="00FA527C">
        <w:rPr>
          <w:sz w:val="22"/>
          <w:szCs w:val="22"/>
        </w:rPr>
        <w:t xml:space="preserve"> </w:t>
      </w:r>
      <w:proofErr w:type="spellStart"/>
      <w:r w:rsidR="00F90F14" w:rsidRPr="00FA527C">
        <w:rPr>
          <w:sz w:val="22"/>
          <w:szCs w:val="22"/>
        </w:rPr>
        <w:t>būtų</w:t>
      </w:r>
      <w:proofErr w:type="spellEnd"/>
      <w:r w:rsidR="00F90F14" w:rsidRPr="00FA527C">
        <w:rPr>
          <w:sz w:val="22"/>
          <w:szCs w:val="22"/>
        </w:rPr>
        <w:t xml:space="preserve"> </w:t>
      </w:r>
      <w:proofErr w:type="spellStart"/>
      <w:r w:rsidR="00F90F14" w:rsidRPr="00FA527C">
        <w:rPr>
          <w:sz w:val="22"/>
          <w:szCs w:val="22"/>
        </w:rPr>
        <w:t>galima</w:t>
      </w:r>
      <w:proofErr w:type="spellEnd"/>
      <w:r w:rsidR="00F90F14" w:rsidRPr="00FA527C">
        <w:rPr>
          <w:sz w:val="22"/>
          <w:szCs w:val="22"/>
        </w:rPr>
        <w:t xml:space="preserve"> </w:t>
      </w:r>
      <w:proofErr w:type="spellStart"/>
      <w:r w:rsidR="00F90F14" w:rsidRPr="00FA527C">
        <w:rPr>
          <w:sz w:val="22"/>
          <w:szCs w:val="22"/>
        </w:rPr>
        <w:t>priimti</w:t>
      </w:r>
      <w:proofErr w:type="spellEnd"/>
      <w:r w:rsidR="00F90F14" w:rsidRPr="00FA527C">
        <w:rPr>
          <w:sz w:val="22"/>
          <w:szCs w:val="22"/>
        </w:rPr>
        <w:t xml:space="preserve"> </w:t>
      </w:r>
      <w:proofErr w:type="spellStart"/>
      <w:r w:rsidR="00F90F14" w:rsidRPr="00FA527C">
        <w:rPr>
          <w:sz w:val="22"/>
          <w:szCs w:val="22"/>
        </w:rPr>
        <w:t>kitų</w:t>
      </w:r>
      <w:proofErr w:type="spellEnd"/>
      <w:r w:rsidR="00F90F14" w:rsidRPr="00FA527C">
        <w:rPr>
          <w:sz w:val="22"/>
          <w:szCs w:val="22"/>
        </w:rPr>
        <w:t xml:space="preserve"> </w:t>
      </w:r>
      <w:proofErr w:type="spellStart"/>
      <w:r w:rsidR="00F90F14" w:rsidRPr="00FA527C">
        <w:rPr>
          <w:sz w:val="22"/>
          <w:szCs w:val="22"/>
        </w:rPr>
        <w:t>dalyvių</w:t>
      </w:r>
      <w:proofErr w:type="spellEnd"/>
      <w:r w:rsidR="00F90F14" w:rsidRPr="00FA527C">
        <w:rPr>
          <w:sz w:val="22"/>
          <w:szCs w:val="22"/>
        </w:rPr>
        <w:t xml:space="preserve"> </w:t>
      </w:r>
      <w:proofErr w:type="spellStart"/>
      <w:r w:rsidR="00F90F14" w:rsidRPr="00FA527C">
        <w:rPr>
          <w:sz w:val="22"/>
          <w:szCs w:val="22"/>
        </w:rPr>
        <w:t>pasiūlymus</w:t>
      </w:r>
      <w:proofErr w:type="spellEnd"/>
      <w:r w:rsidR="00F90F14" w:rsidRPr="00FA527C">
        <w:rPr>
          <w:sz w:val="22"/>
          <w:szCs w:val="22"/>
        </w:rPr>
        <w:t xml:space="preserve"> </w:t>
      </w:r>
      <w:proofErr w:type="spellStart"/>
      <w:r w:rsidR="00F90F14" w:rsidRPr="00FA527C">
        <w:rPr>
          <w:sz w:val="22"/>
          <w:szCs w:val="22"/>
        </w:rPr>
        <w:t>ar</w:t>
      </w:r>
      <w:proofErr w:type="spellEnd"/>
      <w:r w:rsidR="00F90F14" w:rsidRPr="00FA527C">
        <w:rPr>
          <w:sz w:val="22"/>
          <w:szCs w:val="22"/>
        </w:rPr>
        <w:t xml:space="preserve"> </w:t>
      </w:r>
      <w:proofErr w:type="spellStart"/>
      <w:r w:rsidR="00F90F14" w:rsidRPr="00FA527C">
        <w:rPr>
          <w:sz w:val="22"/>
          <w:szCs w:val="22"/>
        </w:rPr>
        <w:t>pirkimas</w:t>
      </w:r>
      <w:proofErr w:type="spellEnd"/>
      <w:r w:rsidR="00F90F14" w:rsidRPr="00FA527C">
        <w:rPr>
          <w:sz w:val="22"/>
          <w:szCs w:val="22"/>
        </w:rPr>
        <w:t xml:space="preserve"> </w:t>
      </w:r>
      <w:proofErr w:type="spellStart"/>
      <w:r w:rsidR="00F90F14" w:rsidRPr="00FA527C">
        <w:rPr>
          <w:sz w:val="22"/>
          <w:szCs w:val="22"/>
        </w:rPr>
        <w:t>sudomintų</w:t>
      </w:r>
      <w:proofErr w:type="spellEnd"/>
      <w:r w:rsidR="00F90F14" w:rsidRPr="00FA527C">
        <w:rPr>
          <w:sz w:val="22"/>
          <w:szCs w:val="22"/>
        </w:rPr>
        <w:t xml:space="preserve"> </w:t>
      </w:r>
      <w:proofErr w:type="spellStart"/>
      <w:r w:rsidR="00F90F14" w:rsidRPr="00FA527C">
        <w:rPr>
          <w:sz w:val="22"/>
          <w:szCs w:val="22"/>
        </w:rPr>
        <w:t>daugiau</w:t>
      </w:r>
      <w:proofErr w:type="spellEnd"/>
      <w:r w:rsidR="00F90F14" w:rsidRPr="00FA527C">
        <w:rPr>
          <w:sz w:val="22"/>
          <w:szCs w:val="22"/>
        </w:rPr>
        <w:t xml:space="preserve"> </w:t>
      </w:r>
      <w:proofErr w:type="spellStart"/>
      <w:r w:rsidR="00F90F14" w:rsidRPr="00FA527C">
        <w:rPr>
          <w:sz w:val="22"/>
          <w:szCs w:val="22"/>
        </w:rPr>
        <w:t>tiekėjų</w:t>
      </w:r>
      <w:proofErr w:type="spellEnd"/>
      <w:r w:rsidR="00F90F14" w:rsidRPr="00FA527C">
        <w:rPr>
          <w:sz w:val="22"/>
          <w:szCs w:val="22"/>
        </w:rPr>
        <w:t>);</w:t>
      </w:r>
    </w:p>
    <w:p w14:paraId="06A13E2A" w14:textId="77777777" w:rsidR="00F90F14" w:rsidRPr="00FA527C" w:rsidRDefault="002C59F2" w:rsidP="00F90F14">
      <w:pPr>
        <w:jc w:val="both"/>
        <w:rPr>
          <w:sz w:val="22"/>
          <w:szCs w:val="22"/>
        </w:rPr>
      </w:pPr>
      <w:r>
        <w:rPr>
          <w:sz w:val="22"/>
          <w:szCs w:val="22"/>
        </w:rPr>
        <w:t xml:space="preserve">       </w:t>
      </w:r>
      <w:r w:rsidR="00F90F14" w:rsidRPr="00FA527C">
        <w:rPr>
          <w:sz w:val="22"/>
          <w:szCs w:val="22"/>
        </w:rPr>
        <w:t xml:space="preserve">1.6.2. </w:t>
      </w:r>
      <w:proofErr w:type="spellStart"/>
      <w:r w:rsidR="00F90F14" w:rsidRPr="00FA527C">
        <w:rPr>
          <w:sz w:val="22"/>
          <w:szCs w:val="22"/>
        </w:rPr>
        <w:t>dėl</w:t>
      </w:r>
      <w:proofErr w:type="spellEnd"/>
      <w:r w:rsidR="00F90F14" w:rsidRPr="00FA527C">
        <w:rPr>
          <w:sz w:val="22"/>
          <w:szCs w:val="22"/>
        </w:rPr>
        <w:t xml:space="preserve"> </w:t>
      </w:r>
      <w:proofErr w:type="spellStart"/>
      <w:r w:rsidR="00F90F14" w:rsidRPr="00FA527C">
        <w:rPr>
          <w:sz w:val="22"/>
          <w:szCs w:val="22"/>
        </w:rPr>
        <w:t>pakeitimo</w:t>
      </w:r>
      <w:proofErr w:type="spellEnd"/>
      <w:r w:rsidR="00F90F14" w:rsidRPr="00FA527C">
        <w:rPr>
          <w:sz w:val="22"/>
          <w:szCs w:val="22"/>
        </w:rPr>
        <w:t xml:space="preserve"> </w:t>
      </w:r>
      <w:proofErr w:type="spellStart"/>
      <w:r w:rsidR="00F90F14" w:rsidRPr="00FA527C">
        <w:rPr>
          <w:sz w:val="22"/>
          <w:szCs w:val="22"/>
        </w:rPr>
        <w:t>ekonominė</w:t>
      </w:r>
      <w:proofErr w:type="spellEnd"/>
      <w:r w:rsidR="00F90F14" w:rsidRPr="00FA527C">
        <w:rPr>
          <w:sz w:val="22"/>
          <w:szCs w:val="22"/>
        </w:rPr>
        <w:t xml:space="preserve"> </w:t>
      </w:r>
      <w:proofErr w:type="spellStart"/>
      <w:r w:rsidR="00F90F14" w:rsidRPr="00FA527C">
        <w:rPr>
          <w:sz w:val="22"/>
          <w:szCs w:val="22"/>
        </w:rPr>
        <w:t>Sutarties</w:t>
      </w:r>
      <w:proofErr w:type="spellEnd"/>
      <w:r w:rsidR="00F90F14" w:rsidRPr="00FA527C">
        <w:rPr>
          <w:sz w:val="22"/>
          <w:szCs w:val="22"/>
        </w:rPr>
        <w:t xml:space="preserve"> </w:t>
      </w:r>
      <w:proofErr w:type="spellStart"/>
      <w:r w:rsidR="00F90F14" w:rsidRPr="00FA527C">
        <w:rPr>
          <w:sz w:val="22"/>
          <w:szCs w:val="22"/>
        </w:rPr>
        <w:t>pusiausvyra</w:t>
      </w:r>
      <w:proofErr w:type="spellEnd"/>
      <w:r w:rsidR="00F90F14" w:rsidRPr="00FA527C">
        <w:rPr>
          <w:sz w:val="22"/>
          <w:szCs w:val="22"/>
        </w:rPr>
        <w:t xml:space="preserve"> </w:t>
      </w:r>
      <w:proofErr w:type="spellStart"/>
      <w:r w:rsidR="00F90F14" w:rsidRPr="00FA527C">
        <w:rPr>
          <w:sz w:val="22"/>
          <w:szCs w:val="22"/>
        </w:rPr>
        <w:t>pasikeičia</w:t>
      </w:r>
      <w:proofErr w:type="spellEnd"/>
      <w:r w:rsidR="00F90F14" w:rsidRPr="00FA527C">
        <w:rPr>
          <w:sz w:val="22"/>
          <w:szCs w:val="22"/>
        </w:rPr>
        <w:t xml:space="preserve"> </w:t>
      </w:r>
      <w:proofErr w:type="spellStart"/>
      <w:r w:rsidR="00F90F14" w:rsidRPr="00FA527C">
        <w:rPr>
          <w:sz w:val="22"/>
          <w:szCs w:val="22"/>
        </w:rPr>
        <w:t>Tiekėjo</w:t>
      </w:r>
      <w:proofErr w:type="spellEnd"/>
      <w:r w:rsidR="00F90F14" w:rsidRPr="00FA527C">
        <w:rPr>
          <w:sz w:val="22"/>
          <w:szCs w:val="22"/>
        </w:rPr>
        <w:t xml:space="preserve"> </w:t>
      </w:r>
      <w:proofErr w:type="spellStart"/>
      <w:r w:rsidR="00F90F14" w:rsidRPr="00FA527C">
        <w:rPr>
          <w:sz w:val="22"/>
          <w:szCs w:val="22"/>
        </w:rPr>
        <w:t>naudai</w:t>
      </w:r>
      <w:proofErr w:type="spellEnd"/>
      <w:r w:rsidR="00F90F14" w:rsidRPr="00FA527C">
        <w:rPr>
          <w:sz w:val="22"/>
          <w:szCs w:val="22"/>
        </w:rPr>
        <w:t xml:space="preserve"> </w:t>
      </w:r>
      <w:proofErr w:type="spellStart"/>
      <w:r w:rsidR="00F90F14" w:rsidRPr="00FA527C">
        <w:rPr>
          <w:sz w:val="22"/>
          <w:szCs w:val="22"/>
        </w:rPr>
        <w:t>taip</w:t>
      </w:r>
      <w:proofErr w:type="spellEnd"/>
      <w:r w:rsidR="00F90F14" w:rsidRPr="00FA527C">
        <w:rPr>
          <w:sz w:val="22"/>
          <w:szCs w:val="22"/>
        </w:rPr>
        <w:t xml:space="preserve">, </w:t>
      </w:r>
      <w:proofErr w:type="spellStart"/>
      <w:r w:rsidR="00F90F14" w:rsidRPr="00FA527C">
        <w:rPr>
          <w:sz w:val="22"/>
          <w:szCs w:val="22"/>
        </w:rPr>
        <w:t>kaip</w:t>
      </w:r>
      <w:proofErr w:type="spellEnd"/>
      <w:r w:rsidR="00F90F14" w:rsidRPr="00FA527C">
        <w:rPr>
          <w:sz w:val="22"/>
          <w:szCs w:val="22"/>
        </w:rPr>
        <w:t xml:space="preserve"> </w:t>
      </w:r>
      <w:proofErr w:type="spellStart"/>
      <w:r w:rsidR="00F90F14" w:rsidRPr="00FA527C">
        <w:rPr>
          <w:sz w:val="22"/>
          <w:szCs w:val="22"/>
        </w:rPr>
        <w:t>nebuvo</w:t>
      </w:r>
      <w:proofErr w:type="spellEnd"/>
      <w:r w:rsidR="00F90F14" w:rsidRPr="00FA527C">
        <w:rPr>
          <w:sz w:val="22"/>
          <w:szCs w:val="22"/>
        </w:rPr>
        <w:t xml:space="preserve"> </w:t>
      </w:r>
      <w:proofErr w:type="spellStart"/>
      <w:r w:rsidR="00F90F14" w:rsidRPr="00FA527C">
        <w:rPr>
          <w:sz w:val="22"/>
          <w:szCs w:val="22"/>
        </w:rPr>
        <w:t>aptarta</w:t>
      </w:r>
      <w:proofErr w:type="spellEnd"/>
      <w:r w:rsidR="00F90F14" w:rsidRPr="00FA527C">
        <w:rPr>
          <w:sz w:val="22"/>
          <w:szCs w:val="22"/>
        </w:rPr>
        <w:t xml:space="preserve"> </w:t>
      </w:r>
      <w:proofErr w:type="spellStart"/>
      <w:r w:rsidR="00F90F14" w:rsidRPr="00FA527C">
        <w:rPr>
          <w:sz w:val="22"/>
          <w:szCs w:val="22"/>
        </w:rPr>
        <w:t>Sutartyje</w:t>
      </w:r>
      <w:proofErr w:type="spellEnd"/>
      <w:r w:rsidR="00F90F14" w:rsidRPr="00FA527C">
        <w:rPr>
          <w:sz w:val="22"/>
          <w:szCs w:val="22"/>
        </w:rPr>
        <w:t>;</w:t>
      </w:r>
    </w:p>
    <w:p w14:paraId="72DA87E1" w14:textId="77777777" w:rsidR="00F90F14" w:rsidRPr="00FA527C" w:rsidRDefault="002C59F2" w:rsidP="00F90F14">
      <w:pPr>
        <w:jc w:val="both"/>
        <w:rPr>
          <w:sz w:val="22"/>
          <w:szCs w:val="22"/>
        </w:rPr>
      </w:pPr>
      <w:r>
        <w:rPr>
          <w:sz w:val="22"/>
          <w:szCs w:val="22"/>
        </w:rPr>
        <w:t xml:space="preserve">       </w:t>
      </w:r>
      <w:r w:rsidR="00F90F14" w:rsidRPr="00FA527C">
        <w:rPr>
          <w:sz w:val="22"/>
          <w:szCs w:val="22"/>
        </w:rPr>
        <w:t xml:space="preserve">1.6.3. </w:t>
      </w:r>
      <w:proofErr w:type="spellStart"/>
      <w:r w:rsidR="00F90F14" w:rsidRPr="00FA527C">
        <w:rPr>
          <w:sz w:val="22"/>
          <w:szCs w:val="22"/>
        </w:rPr>
        <w:t>dėl</w:t>
      </w:r>
      <w:proofErr w:type="spellEnd"/>
      <w:r w:rsidR="00F90F14" w:rsidRPr="00FA527C">
        <w:rPr>
          <w:sz w:val="22"/>
          <w:szCs w:val="22"/>
        </w:rPr>
        <w:t xml:space="preserve"> </w:t>
      </w:r>
      <w:proofErr w:type="spellStart"/>
      <w:r w:rsidR="00F90F14" w:rsidRPr="00FA527C">
        <w:rPr>
          <w:sz w:val="22"/>
          <w:szCs w:val="22"/>
        </w:rPr>
        <w:t>pakeitimo</w:t>
      </w:r>
      <w:proofErr w:type="spellEnd"/>
      <w:r w:rsidR="00F90F14" w:rsidRPr="00FA527C">
        <w:rPr>
          <w:sz w:val="22"/>
          <w:szCs w:val="22"/>
        </w:rPr>
        <w:t xml:space="preserve"> </w:t>
      </w:r>
      <w:proofErr w:type="spellStart"/>
      <w:r w:rsidR="00F90F14" w:rsidRPr="00FA527C">
        <w:rPr>
          <w:sz w:val="22"/>
          <w:szCs w:val="22"/>
        </w:rPr>
        <w:t>labai</w:t>
      </w:r>
      <w:proofErr w:type="spellEnd"/>
      <w:r w:rsidR="00F90F14" w:rsidRPr="00FA527C">
        <w:rPr>
          <w:sz w:val="22"/>
          <w:szCs w:val="22"/>
        </w:rPr>
        <w:t xml:space="preserve"> </w:t>
      </w:r>
      <w:proofErr w:type="spellStart"/>
      <w:r w:rsidR="00F90F14" w:rsidRPr="00FA527C">
        <w:rPr>
          <w:sz w:val="22"/>
          <w:szCs w:val="22"/>
        </w:rPr>
        <w:t>padidėja</w:t>
      </w:r>
      <w:proofErr w:type="spellEnd"/>
      <w:r w:rsidR="00F90F14" w:rsidRPr="00FA527C">
        <w:rPr>
          <w:sz w:val="22"/>
          <w:szCs w:val="22"/>
        </w:rPr>
        <w:t xml:space="preserve"> </w:t>
      </w:r>
      <w:proofErr w:type="spellStart"/>
      <w:r w:rsidR="00F90F14" w:rsidRPr="00FA527C">
        <w:rPr>
          <w:sz w:val="22"/>
          <w:szCs w:val="22"/>
        </w:rPr>
        <w:t>Sutarties</w:t>
      </w:r>
      <w:proofErr w:type="spellEnd"/>
      <w:r w:rsidR="00F90F14" w:rsidRPr="00FA527C">
        <w:rPr>
          <w:sz w:val="22"/>
          <w:szCs w:val="22"/>
        </w:rPr>
        <w:t xml:space="preserve"> </w:t>
      </w:r>
      <w:proofErr w:type="spellStart"/>
      <w:r w:rsidR="00F90F14" w:rsidRPr="00FA527C">
        <w:rPr>
          <w:sz w:val="22"/>
          <w:szCs w:val="22"/>
        </w:rPr>
        <w:t>apimtis</w:t>
      </w:r>
      <w:proofErr w:type="spellEnd"/>
      <w:r w:rsidR="00F90F14" w:rsidRPr="00FA527C">
        <w:rPr>
          <w:sz w:val="22"/>
          <w:szCs w:val="22"/>
        </w:rPr>
        <w:t>;</w:t>
      </w:r>
    </w:p>
    <w:p w14:paraId="449BAC89" w14:textId="77777777" w:rsidR="00F90F14" w:rsidRPr="00FA527C" w:rsidRDefault="002C59F2" w:rsidP="00F90F14">
      <w:pPr>
        <w:jc w:val="both"/>
        <w:rPr>
          <w:sz w:val="22"/>
          <w:szCs w:val="22"/>
        </w:rPr>
      </w:pPr>
      <w:r>
        <w:rPr>
          <w:sz w:val="22"/>
          <w:szCs w:val="22"/>
        </w:rPr>
        <w:t xml:space="preserve">       </w:t>
      </w:r>
      <w:r w:rsidR="00F90F14" w:rsidRPr="00FA527C">
        <w:rPr>
          <w:sz w:val="22"/>
          <w:szCs w:val="22"/>
        </w:rPr>
        <w:t xml:space="preserve">1.6.4. kai </w:t>
      </w:r>
      <w:proofErr w:type="spellStart"/>
      <w:r w:rsidR="00F90F14" w:rsidRPr="00FA527C">
        <w:rPr>
          <w:sz w:val="22"/>
          <w:szCs w:val="22"/>
        </w:rPr>
        <w:t>Tiekėją</w:t>
      </w:r>
      <w:proofErr w:type="spellEnd"/>
      <w:r w:rsidR="00F90F14" w:rsidRPr="00FA527C">
        <w:rPr>
          <w:sz w:val="22"/>
          <w:szCs w:val="22"/>
        </w:rPr>
        <w:t xml:space="preserve"> </w:t>
      </w:r>
      <w:proofErr w:type="spellStart"/>
      <w:r w:rsidR="00F90F14" w:rsidRPr="00FA527C">
        <w:rPr>
          <w:sz w:val="22"/>
          <w:szCs w:val="22"/>
        </w:rPr>
        <w:t>pakeičia</w:t>
      </w:r>
      <w:proofErr w:type="spellEnd"/>
      <w:r w:rsidR="00F90F14" w:rsidRPr="00FA527C">
        <w:rPr>
          <w:sz w:val="22"/>
          <w:szCs w:val="22"/>
        </w:rPr>
        <w:t xml:space="preserve"> </w:t>
      </w:r>
      <w:proofErr w:type="spellStart"/>
      <w:r w:rsidR="00F90F14" w:rsidRPr="00FA527C">
        <w:rPr>
          <w:sz w:val="22"/>
          <w:szCs w:val="22"/>
        </w:rPr>
        <w:t>naujas</w:t>
      </w:r>
      <w:proofErr w:type="spellEnd"/>
      <w:r w:rsidR="00F90F14" w:rsidRPr="00FA527C">
        <w:rPr>
          <w:sz w:val="22"/>
          <w:szCs w:val="22"/>
        </w:rPr>
        <w:t xml:space="preserve"> </w:t>
      </w:r>
      <w:proofErr w:type="spellStart"/>
      <w:r w:rsidR="00F90F14" w:rsidRPr="00FA527C">
        <w:rPr>
          <w:sz w:val="22"/>
          <w:szCs w:val="22"/>
        </w:rPr>
        <w:t>Tiekėjas</w:t>
      </w:r>
      <w:proofErr w:type="spellEnd"/>
      <w:r w:rsidR="00F90F14" w:rsidRPr="00FA527C">
        <w:rPr>
          <w:sz w:val="22"/>
          <w:szCs w:val="22"/>
        </w:rPr>
        <w:t xml:space="preserve"> </w:t>
      </w:r>
      <w:proofErr w:type="spellStart"/>
      <w:r w:rsidR="00F90F14" w:rsidRPr="00FA527C">
        <w:rPr>
          <w:sz w:val="22"/>
          <w:szCs w:val="22"/>
        </w:rPr>
        <w:t>dėl</w:t>
      </w:r>
      <w:proofErr w:type="spellEnd"/>
      <w:r w:rsidR="00F90F14" w:rsidRPr="00FA527C">
        <w:rPr>
          <w:sz w:val="22"/>
          <w:szCs w:val="22"/>
        </w:rPr>
        <w:t xml:space="preserve"> </w:t>
      </w:r>
      <w:proofErr w:type="spellStart"/>
      <w:r w:rsidR="00F90F14" w:rsidRPr="00FA527C">
        <w:rPr>
          <w:sz w:val="22"/>
          <w:szCs w:val="22"/>
        </w:rPr>
        <w:t>kitų</w:t>
      </w:r>
      <w:proofErr w:type="spellEnd"/>
      <w:r w:rsidR="00F90F14" w:rsidRPr="00FA527C">
        <w:rPr>
          <w:sz w:val="22"/>
          <w:szCs w:val="22"/>
        </w:rPr>
        <w:t xml:space="preserve"> </w:t>
      </w:r>
      <w:proofErr w:type="spellStart"/>
      <w:r w:rsidR="00F90F14" w:rsidRPr="00FA527C">
        <w:rPr>
          <w:sz w:val="22"/>
          <w:szCs w:val="22"/>
        </w:rPr>
        <w:t>priežasčių</w:t>
      </w:r>
      <w:proofErr w:type="spellEnd"/>
      <w:r w:rsidR="00F90F14" w:rsidRPr="00FA527C">
        <w:rPr>
          <w:sz w:val="22"/>
          <w:szCs w:val="22"/>
        </w:rPr>
        <w:t xml:space="preserve">, </w:t>
      </w:r>
      <w:proofErr w:type="spellStart"/>
      <w:r w:rsidR="00F90F14" w:rsidRPr="00FA527C">
        <w:rPr>
          <w:sz w:val="22"/>
          <w:szCs w:val="22"/>
        </w:rPr>
        <w:t>negu</w:t>
      </w:r>
      <w:proofErr w:type="spellEnd"/>
      <w:r w:rsidR="00F90F14" w:rsidRPr="00FA527C">
        <w:rPr>
          <w:sz w:val="22"/>
          <w:szCs w:val="22"/>
        </w:rPr>
        <w:t xml:space="preserve"> </w:t>
      </w:r>
      <w:proofErr w:type="spellStart"/>
      <w:r w:rsidR="00F90F14" w:rsidRPr="00FA527C">
        <w:rPr>
          <w:sz w:val="22"/>
          <w:szCs w:val="22"/>
        </w:rPr>
        <w:t>Viešųjų</w:t>
      </w:r>
      <w:proofErr w:type="spellEnd"/>
      <w:r w:rsidR="00F90F14" w:rsidRPr="00FA527C">
        <w:rPr>
          <w:sz w:val="22"/>
          <w:szCs w:val="22"/>
        </w:rPr>
        <w:t xml:space="preserve"> </w:t>
      </w:r>
      <w:proofErr w:type="spellStart"/>
      <w:r w:rsidR="00F90F14" w:rsidRPr="00FA527C">
        <w:rPr>
          <w:sz w:val="22"/>
          <w:szCs w:val="22"/>
        </w:rPr>
        <w:t>pirkimų</w:t>
      </w:r>
      <w:proofErr w:type="spellEnd"/>
      <w:r w:rsidR="00F90F14" w:rsidRPr="00FA527C">
        <w:rPr>
          <w:sz w:val="22"/>
          <w:szCs w:val="22"/>
        </w:rPr>
        <w:t xml:space="preserve"> </w:t>
      </w:r>
      <w:proofErr w:type="spellStart"/>
      <w:r w:rsidR="00F90F14" w:rsidRPr="00FA527C">
        <w:rPr>
          <w:sz w:val="22"/>
          <w:szCs w:val="22"/>
        </w:rPr>
        <w:t>įstatymo</w:t>
      </w:r>
      <w:proofErr w:type="spellEnd"/>
      <w:r w:rsidR="00F90F14" w:rsidRPr="00FA527C">
        <w:rPr>
          <w:sz w:val="22"/>
          <w:szCs w:val="22"/>
        </w:rPr>
        <w:t xml:space="preserve"> 89 </w:t>
      </w:r>
      <w:proofErr w:type="spellStart"/>
      <w:r w:rsidR="00F90F14" w:rsidRPr="00FA527C">
        <w:rPr>
          <w:sz w:val="22"/>
          <w:szCs w:val="22"/>
        </w:rPr>
        <w:t>straipsnio</w:t>
      </w:r>
      <w:proofErr w:type="spellEnd"/>
      <w:r w:rsidR="00F90F14" w:rsidRPr="00FA527C">
        <w:rPr>
          <w:sz w:val="22"/>
          <w:szCs w:val="22"/>
        </w:rPr>
        <w:t xml:space="preserve"> 1 </w:t>
      </w:r>
      <w:proofErr w:type="spellStart"/>
      <w:r w:rsidR="00F90F14" w:rsidRPr="00FA527C">
        <w:rPr>
          <w:sz w:val="22"/>
          <w:szCs w:val="22"/>
        </w:rPr>
        <w:t>dalies</w:t>
      </w:r>
      <w:proofErr w:type="spellEnd"/>
      <w:r w:rsidR="00F90F14" w:rsidRPr="00FA527C">
        <w:rPr>
          <w:sz w:val="22"/>
          <w:szCs w:val="22"/>
        </w:rPr>
        <w:t xml:space="preserve"> 4 </w:t>
      </w:r>
      <w:proofErr w:type="spellStart"/>
      <w:r w:rsidR="00F90F14" w:rsidRPr="00FA527C">
        <w:rPr>
          <w:sz w:val="22"/>
          <w:szCs w:val="22"/>
        </w:rPr>
        <w:t>punkte</w:t>
      </w:r>
      <w:proofErr w:type="spellEnd"/>
      <w:r w:rsidR="00F90F14" w:rsidRPr="00FA527C">
        <w:rPr>
          <w:sz w:val="22"/>
          <w:szCs w:val="22"/>
        </w:rPr>
        <w:t xml:space="preserve"> </w:t>
      </w:r>
      <w:proofErr w:type="spellStart"/>
      <w:r w:rsidR="00F90F14" w:rsidRPr="00FA527C">
        <w:rPr>
          <w:sz w:val="22"/>
          <w:szCs w:val="22"/>
        </w:rPr>
        <w:t>nurodytos</w:t>
      </w:r>
      <w:proofErr w:type="spellEnd"/>
      <w:r w:rsidR="00F90F14" w:rsidRPr="00FA527C">
        <w:rPr>
          <w:sz w:val="22"/>
          <w:szCs w:val="22"/>
        </w:rPr>
        <w:t xml:space="preserve"> </w:t>
      </w:r>
      <w:proofErr w:type="spellStart"/>
      <w:r w:rsidR="00F90F14" w:rsidRPr="00FA527C">
        <w:rPr>
          <w:sz w:val="22"/>
          <w:szCs w:val="22"/>
        </w:rPr>
        <w:t>priežastys</w:t>
      </w:r>
      <w:proofErr w:type="spellEnd"/>
      <w:r w:rsidR="00F90F14" w:rsidRPr="00FA527C">
        <w:rPr>
          <w:sz w:val="22"/>
          <w:szCs w:val="22"/>
        </w:rPr>
        <w:t xml:space="preserve">. </w:t>
      </w:r>
    </w:p>
    <w:p w14:paraId="2336EFE5" w14:textId="77777777" w:rsidR="00475054" w:rsidRPr="00FA527C" w:rsidRDefault="00475054" w:rsidP="00E44C23">
      <w:pPr>
        <w:tabs>
          <w:tab w:val="left" w:pos="2355"/>
        </w:tabs>
        <w:jc w:val="both"/>
        <w:rPr>
          <w:color w:val="000000" w:themeColor="text1"/>
          <w:sz w:val="22"/>
          <w:szCs w:val="22"/>
        </w:rPr>
      </w:pPr>
    </w:p>
    <w:p w14:paraId="0D9DDBCB" w14:textId="77777777" w:rsidR="00475054" w:rsidRPr="00FA527C" w:rsidRDefault="00475054" w:rsidP="002C59F2">
      <w:pPr>
        <w:pStyle w:val="Default"/>
        <w:rPr>
          <w:b/>
          <w:color w:val="000000" w:themeColor="text1"/>
          <w:sz w:val="22"/>
          <w:szCs w:val="22"/>
        </w:rPr>
      </w:pPr>
      <w:r w:rsidRPr="00FA527C">
        <w:rPr>
          <w:b/>
          <w:color w:val="000000" w:themeColor="text1"/>
          <w:sz w:val="22"/>
          <w:szCs w:val="22"/>
        </w:rPr>
        <w:t>2. Sutarties galiojimas, vykdymo pradžia, trukmė, prievolių įvykdymo terminai ir sąlygos</w:t>
      </w:r>
    </w:p>
    <w:p w14:paraId="7C05A5AD" w14:textId="77777777" w:rsidR="00B620C0" w:rsidRPr="00FA527C" w:rsidRDefault="00B620C0" w:rsidP="00E44C23">
      <w:pPr>
        <w:pStyle w:val="Pagrindinistekstas"/>
        <w:tabs>
          <w:tab w:val="num" w:pos="907"/>
        </w:tabs>
        <w:spacing w:after="0"/>
        <w:jc w:val="both"/>
        <w:rPr>
          <w:color w:val="000000" w:themeColor="text1"/>
          <w:sz w:val="22"/>
          <w:szCs w:val="22"/>
        </w:rPr>
      </w:pPr>
    </w:p>
    <w:p w14:paraId="7FB1E11E" w14:textId="509C4B99" w:rsidR="00475054" w:rsidRPr="00FA527C" w:rsidRDefault="002C59F2" w:rsidP="00E44C23">
      <w:pPr>
        <w:pStyle w:val="Pagrindinistekstas"/>
        <w:tabs>
          <w:tab w:val="num" w:pos="907"/>
        </w:tabs>
        <w:spacing w:after="0"/>
        <w:jc w:val="both"/>
        <w:rPr>
          <w:color w:val="000000" w:themeColor="text1"/>
          <w:sz w:val="22"/>
          <w:szCs w:val="22"/>
        </w:rPr>
      </w:pPr>
      <w:r>
        <w:rPr>
          <w:color w:val="000000" w:themeColor="text1"/>
          <w:sz w:val="22"/>
          <w:szCs w:val="22"/>
        </w:rPr>
        <w:t xml:space="preserve">      </w:t>
      </w:r>
      <w:r w:rsidR="00475054" w:rsidRPr="00FA527C">
        <w:rPr>
          <w:color w:val="000000" w:themeColor="text1"/>
          <w:sz w:val="22"/>
          <w:szCs w:val="22"/>
        </w:rPr>
        <w:t xml:space="preserve">2.1. </w:t>
      </w:r>
      <w:proofErr w:type="spellStart"/>
      <w:r w:rsidR="00475054" w:rsidRPr="00FA527C">
        <w:rPr>
          <w:b/>
          <w:color w:val="000000" w:themeColor="text1"/>
          <w:sz w:val="22"/>
          <w:szCs w:val="22"/>
        </w:rPr>
        <w:t>Sutartis</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sudaroma</w:t>
      </w:r>
      <w:proofErr w:type="spellEnd"/>
      <w:r w:rsidR="00475054" w:rsidRPr="00FA527C">
        <w:rPr>
          <w:b/>
          <w:color w:val="000000" w:themeColor="text1"/>
          <w:sz w:val="22"/>
          <w:szCs w:val="22"/>
        </w:rPr>
        <w:t xml:space="preserve"> </w:t>
      </w:r>
      <w:r w:rsidR="00016325">
        <w:rPr>
          <w:b/>
          <w:color w:val="000000" w:themeColor="text1"/>
          <w:sz w:val="22"/>
          <w:szCs w:val="22"/>
        </w:rPr>
        <w:t>12</w:t>
      </w:r>
      <w:r w:rsidR="00851881">
        <w:rPr>
          <w:b/>
          <w:color w:val="000000" w:themeColor="text1"/>
          <w:sz w:val="22"/>
          <w:szCs w:val="22"/>
        </w:rPr>
        <w:t xml:space="preserve"> </w:t>
      </w:r>
      <w:proofErr w:type="spellStart"/>
      <w:r w:rsidR="00851881">
        <w:rPr>
          <w:b/>
          <w:color w:val="000000" w:themeColor="text1"/>
          <w:sz w:val="22"/>
          <w:szCs w:val="22"/>
        </w:rPr>
        <w:t>mėn</w:t>
      </w:r>
      <w:proofErr w:type="spellEnd"/>
      <w:r w:rsidR="00851881">
        <w:rPr>
          <w:b/>
          <w:color w:val="000000" w:themeColor="text1"/>
          <w:sz w:val="22"/>
          <w:szCs w:val="22"/>
        </w:rPr>
        <w:t>.</w:t>
      </w:r>
      <w:r w:rsidR="00475054" w:rsidRPr="00FA527C">
        <w:rPr>
          <w:b/>
          <w:color w:val="000000" w:themeColor="text1"/>
          <w:sz w:val="22"/>
          <w:szCs w:val="22"/>
        </w:rPr>
        <w:t xml:space="preserve"> (</w:t>
      </w:r>
      <w:proofErr w:type="spellStart"/>
      <w:r w:rsidR="00016325">
        <w:rPr>
          <w:b/>
          <w:color w:val="000000" w:themeColor="text1"/>
          <w:sz w:val="22"/>
          <w:szCs w:val="22"/>
        </w:rPr>
        <w:t>Dvylika</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mėn</w:t>
      </w:r>
      <w:r w:rsidR="00016325">
        <w:rPr>
          <w:b/>
          <w:color w:val="000000" w:themeColor="text1"/>
          <w:sz w:val="22"/>
          <w:szCs w:val="22"/>
        </w:rPr>
        <w:t>esių</w:t>
      </w:r>
      <w:proofErr w:type="spellEnd"/>
      <w:r w:rsidR="00851881">
        <w:rPr>
          <w:b/>
          <w:color w:val="000000" w:themeColor="text1"/>
          <w:sz w:val="22"/>
          <w:szCs w:val="22"/>
        </w:rPr>
        <w:t>.)</w:t>
      </w:r>
      <w:r w:rsidR="00475054" w:rsidRPr="00FA527C">
        <w:rPr>
          <w:color w:val="000000" w:themeColor="text1"/>
          <w:sz w:val="22"/>
          <w:szCs w:val="22"/>
        </w:rPr>
        <w:t xml:space="preserve">., </w:t>
      </w:r>
      <w:proofErr w:type="spellStart"/>
      <w:r w:rsidR="00475054" w:rsidRPr="00FA527C">
        <w:rPr>
          <w:color w:val="000000" w:themeColor="text1"/>
          <w:sz w:val="22"/>
          <w:szCs w:val="22"/>
        </w:rPr>
        <w:t>jos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trukmę</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skaičiuojant</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įsigaliojimo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dienos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Sutartis</w:t>
      </w:r>
      <w:proofErr w:type="spellEnd"/>
      <w:r w:rsidR="00475054" w:rsidRPr="00FA527C">
        <w:rPr>
          <w:color w:val="000000" w:themeColor="text1"/>
          <w:sz w:val="22"/>
          <w:szCs w:val="22"/>
        </w:rPr>
        <w:t xml:space="preserve"> </w:t>
      </w:r>
      <w:proofErr w:type="spellStart"/>
      <w:r w:rsidR="00475054" w:rsidRPr="00FA527C">
        <w:rPr>
          <w:b/>
          <w:color w:val="000000" w:themeColor="text1"/>
          <w:sz w:val="22"/>
          <w:szCs w:val="22"/>
        </w:rPr>
        <w:t>negalės</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būti</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pratęsta</w:t>
      </w:r>
      <w:proofErr w:type="spellEnd"/>
      <w:r w:rsidR="00475054" w:rsidRPr="00FA527C">
        <w:rPr>
          <w:color w:val="000000" w:themeColor="text1"/>
          <w:sz w:val="22"/>
          <w:szCs w:val="22"/>
        </w:rPr>
        <w:t>.</w:t>
      </w:r>
    </w:p>
    <w:p w14:paraId="4F5764D0" w14:textId="7076B9FC" w:rsidR="007058DD" w:rsidRDefault="002C59F2" w:rsidP="000F4484">
      <w:pPr>
        <w:tabs>
          <w:tab w:val="left" w:pos="2355"/>
        </w:tabs>
        <w:jc w:val="both"/>
        <w:rPr>
          <w:sz w:val="22"/>
          <w:szCs w:val="22"/>
          <w:lang w:val="x-none" w:eastAsia="lt-LT"/>
        </w:rPr>
      </w:pPr>
      <w:r>
        <w:rPr>
          <w:color w:val="000000" w:themeColor="text1"/>
          <w:sz w:val="22"/>
          <w:szCs w:val="22"/>
        </w:rPr>
        <w:t xml:space="preserve">      </w:t>
      </w:r>
      <w:r w:rsidR="00475054" w:rsidRPr="00FA527C">
        <w:rPr>
          <w:color w:val="000000" w:themeColor="text1"/>
          <w:sz w:val="22"/>
          <w:szCs w:val="22"/>
        </w:rPr>
        <w:t xml:space="preserve">2.2. </w:t>
      </w:r>
      <w:proofErr w:type="spellStart"/>
      <w:r w:rsidR="000F4484" w:rsidRPr="00FA527C">
        <w:rPr>
          <w:sz w:val="22"/>
          <w:szCs w:val="22"/>
        </w:rPr>
        <w:t>Sutartis</w:t>
      </w:r>
      <w:proofErr w:type="spellEnd"/>
      <w:r w:rsidR="000F4484" w:rsidRPr="00FA527C">
        <w:rPr>
          <w:sz w:val="22"/>
          <w:szCs w:val="22"/>
        </w:rPr>
        <w:t xml:space="preserve"> </w:t>
      </w:r>
      <w:proofErr w:type="spellStart"/>
      <w:r w:rsidR="000F4484" w:rsidRPr="00FA527C">
        <w:rPr>
          <w:b/>
          <w:sz w:val="22"/>
          <w:szCs w:val="22"/>
        </w:rPr>
        <w:t>įsigalioja</w:t>
      </w:r>
      <w:proofErr w:type="spellEnd"/>
      <w:r w:rsidR="000F4484" w:rsidRPr="00FA527C">
        <w:rPr>
          <w:b/>
          <w:sz w:val="22"/>
          <w:szCs w:val="22"/>
        </w:rPr>
        <w:t xml:space="preserve"> </w:t>
      </w:r>
      <w:proofErr w:type="spellStart"/>
      <w:r w:rsidR="000F4484" w:rsidRPr="00FA527C">
        <w:rPr>
          <w:b/>
          <w:sz w:val="22"/>
          <w:szCs w:val="22"/>
        </w:rPr>
        <w:t>ją</w:t>
      </w:r>
      <w:proofErr w:type="spellEnd"/>
      <w:r w:rsidR="000F4484" w:rsidRPr="00FA527C">
        <w:rPr>
          <w:b/>
          <w:sz w:val="22"/>
          <w:szCs w:val="22"/>
        </w:rPr>
        <w:t xml:space="preserve"> </w:t>
      </w:r>
      <w:proofErr w:type="spellStart"/>
      <w:r w:rsidR="000F4484" w:rsidRPr="00FA527C">
        <w:rPr>
          <w:b/>
          <w:sz w:val="22"/>
          <w:szCs w:val="22"/>
        </w:rPr>
        <w:t>pasirašius</w:t>
      </w:r>
      <w:proofErr w:type="spellEnd"/>
      <w:r w:rsidR="000F4484" w:rsidRPr="00FA527C">
        <w:rPr>
          <w:b/>
          <w:sz w:val="22"/>
          <w:szCs w:val="22"/>
        </w:rPr>
        <w:t xml:space="preserve"> </w:t>
      </w:r>
      <w:proofErr w:type="spellStart"/>
      <w:r w:rsidR="000F4484" w:rsidRPr="00FA527C">
        <w:rPr>
          <w:b/>
          <w:sz w:val="22"/>
          <w:szCs w:val="22"/>
        </w:rPr>
        <w:t>abiejų</w:t>
      </w:r>
      <w:proofErr w:type="spellEnd"/>
      <w:r w:rsidR="000F4484" w:rsidRPr="00FA527C">
        <w:rPr>
          <w:b/>
          <w:sz w:val="22"/>
          <w:szCs w:val="22"/>
        </w:rPr>
        <w:t xml:space="preserve"> </w:t>
      </w:r>
      <w:proofErr w:type="spellStart"/>
      <w:r w:rsidR="000F4484" w:rsidRPr="00FA527C">
        <w:rPr>
          <w:b/>
          <w:sz w:val="22"/>
          <w:szCs w:val="22"/>
        </w:rPr>
        <w:t>Šalių</w:t>
      </w:r>
      <w:proofErr w:type="spellEnd"/>
      <w:r w:rsidR="000F4484" w:rsidRPr="00FA527C">
        <w:rPr>
          <w:b/>
          <w:sz w:val="22"/>
          <w:szCs w:val="22"/>
        </w:rPr>
        <w:t xml:space="preserve"> </w:t>
      </w:r>
      <w:proofErr w:type="spellStart"/>
      <w:r w:rsidR="000F4484" w:rsidRPr="00FA527C">
        <w:rPr>
          <w:b/>
          <w:sz w:val="22"/>
          <w:szCs w:val="22"/>
        </w:rPr>
        <w:t>įgaliotiems</w:t>
      </w:r>
      <w:proofErr w:type="spellEnd"/>
      <w:r w:rsidR="000F4484" w:rsidRPr="00FA527C">
        <w:rPr>
          <w:b/>
          <w:sz w:val="22"/>
          <w:szCs w:val="22"/>
        </w:rPr>
        <w:t xml:space="preserve"> </w:t>
      </w:r>
      <w:proofErr w:type="spellStart"/>
      <w:r w:rsidR="000F4484" w:rsidRPr="00FA527C">
        <w:rPr>
          <w:b/>
          <w:sz w:val="22"/>
          <w:szCs w:val="22"/>
        </w:rPr>
        <w:t>atstovams</w:t>
      </w:r>
      <w:proofErr w:type="spellEnd"/>
      <w:r w:rsidR="000F4484" w:rsidRPr="00FA527C">
        <w:rPr>
          <w:sz w:val="22"/>
          <w:szCs w:val="22"/>
          <w:lang w:val="lt-LT"/>
        </w:rPr>
        <w:t xml:space="preserve"> </w:t>
      </w:r>
      <w:r w:rsidR="000F4484" w:rsidRPr="00FA527C">
        <w:rPr>
          <w:sz w:val="22"/>
          <w:szCs w:val="22"/>
        </w:rPr>
        <w:t xml:space="preserve">ir </w:t>
      </w:r>
      <w:proofErr w:type="spellStart"/>
      <w:r w:rsidR="000F4484" w:rsidRPr="00FA527C">
        <w:rPr>
          <w:sz w:val="22"/>
          <w:szCs w:val="22"/>
        </w:rPr>
        <w:t>galioja</w:t>
      </w:r>
      <w:proofErr w:type="spellEnd"/>
      <w:r w:rsidR="000F4484" w:rsidRPr="00FA527C">
        <w:rPr>
          <w:sz w:val="22"/>
          <w:szCs w:val="22"/>
          <w:lang w:val="x-none" w:eastAsia="lt-LT"/>
        </w:rPr>
        <w:t xml:space="preserve">, kol baigiasi 2.1. punkte numatytas galiojimo terminas arba kai įsigyjamas (nuperkamas) maksimalus </w:t>
      </w:r>
      <w:r w:rsidR="00A654D4" w:rsidRPr="00FA527C">
        <w:rPr>
          <w:sz w:val="22"/>
          <w:szCs w:val="22"/>
          <w:lang w:val="lt-LT" w:eastAsia="lt-LT"/>
        </w:rPr>
        <w:t>Darbų</w:t>
      </w:r>
      <w:r w:rsidR="000F4484" w:rsidRPr="00FA527C">
        <w:rPr>
          <w:sz w:val="22"/>
          <w:szCs w:val="22"/>
          <w:lang w:val="x-none" w:eastAsia="lt-LT"/>
        </w:rPr>
        <w:t xml:space="preserve"> kiekis, arba </w:t>
      </w:r>
      <w:r w:rsidR="000F4484" w:rsidRPr="00FA527C">
        <w:rPr>
          <w:sz w:val="22"/>
          <w:szCs w:val="22"/>
          <w:lang w:val="lt-LT" w:eastAsia="lt-LT"/>
        </w:rPr>
        <w:t>Š</w:t>
      </w:r>
      <w:proofErr w:type="spellStart"/>
      <w:r w:rsidR="000F4484" w:rsidRPr="00FA527C">
        <w:rPr>
          <w:sz w:val="22"/>
          <w:szCs w:val="22"/>
          <w:lang w:val="x-none" w:eastAsia="lt-LT"/>
        </w:rPr>
        <w:t>alys</w:t>
      </w:r>
      <w:proofErr w:type="spellEnd"/>
      <w:r w:rsidR="000F4484" w:rsidRPr="00FA527C">
        <w:rPr>
          <w:sz w:val="22"/>
          <w:szCs w:val="22"/>
          <w:lang w:val="x-none" w:eastAsia="lt-LT"/>
        </w:rPr>
        <w:t xml:space="preserve"> </w:t>
      </w:r>
      <w:r w:rsidR="000F4484" w:rsidRPr="00FA527C">
        <w:rPr>
          <w:sz w:val="22"/>
          <w:szCs w:val="22"/>
          <w:lang w:val="x-none" w:eastAsia="lt-LT"/>
        </w:rPr>
        <w:lastRenderedPageBreak/>
        <w:t>sutaria ją nutraukti, arba kai visiškai įvykdomi įsipareigojimai, bet ne ilgiau kaip Sutarties 2.1. punkte numatytas galiojimo terminas. Sutartis nutraukiama teisės aktuose ar šioje Sutartyje nustatytais atvejais.</w:t>
      </w:r>
    </w:p>
    <w:p w14:paraId="15C9E605" w14:textId="00DCF971" w:rsidR="007058DD" w:rsidRPr="007058DD" w:rsidRDefault="007058DD" w:rsidP="000F4484">
      <w:pPr>
        <w:tabs>
          <w:tab w:val="left" w:pos="2355"/>
        </w:tabs>
        <w:jc w:val="both"/>
        <w:rPr>
          <w:sz w:val="22"/>
          <w:szCs w:val="22"/>
          <w:lang w:val="lt-LT" w:eastAsia="lt-LT"/>
        </w:rPr>
      </w:pPr>
      <w:r>
        <w:rPr>
          <w:sz w:val="22"/>
          <w:szCs w:val="22"/>
          <w:lang w:val="lt-LT" w:eastAsia="lt-LT"/>
        </w:rPr>
        <w:t xml:space="preserve">     2.3. „Pirkėjas“ įsipareigoja atlikti darbus </w:t>
      </w:r>
      <w:r w:rsidR="00EE66D6">
        <w:rPr>
          <w:sz w:val="22"/>
          <w:szCs w:val="22"/>
          <w:lang w:val="lt-LT" w:eastAsia="lt-LT"/>
        </w:rPr>
        <w:t>vadovaujantis „Techninėje specifikacijoje“ nustatyta tvarka.</w:t>
      </w:r>
    </w:p>
    <w:p w14:paraId="7F6573AB" w14:textId="5E626EFC" w:rsidR="00475054" w:rsidRPr="00FA527C" w:rsidRDefault="002C59F2" w:rsidP="00E44C23">
      <w:pPr>
        <w:pStyle w:val="Pagrindinistekstas"/>
        <w:spacing w:after="0"/>
        <w:ind w:right="-57"/>
        <w:jc w:val="both"/>
        <w:rPr>
          <w:b/>
          <w:color w:val="000000" w:themeColor="text1"/>
          <w:sz w:val="22"/>
          <w:szCs w:val="22"/>
        </w:rPr>
      </w:pPr>
      <w:r>
        <w:rPr>
          <w:color w:val="000000" w:themeColor="text1"/>
          <w:sz w:val="22"/>
          <w:szCs w:val="22"/>
        </w:rPr>
        <w:t xml:space="preserve">      </w:t>
      </w:r>
      <w:r w:rsidR="00475054" w:rsidRPr="00FA527C">
        <w:rPr>
          <w:color w:val="000000" w:themeColor="text1"/>
          <w:sz w:val="22"/>
          <w:szCs w:val="22"/>
        </w:rPr>
        <w:t>2.</w:t>
      </w:r>
      <w:r w:rsidR="007058DD">
        <w:rPr>
          <w:color w:val="000000" w:themeColor="text1"/>
          <w:sz w:val="22"/>
          <w:szCs w:val="22"/>
        </w:rPr>
        <w:t>4</w:t>
      </w:r>
      <w:r w:rsidR="00475054" w:rsidRPr="00FA527C">
        <w:rPr>
          <w:color w:val="000000" w:themeColor="text1"/>
          <w:sz w:val="22"/>
          <w:szCs w:val="22"/>
        </w:rPr>
        <w:t xml:space="preserve">. </w:t>
      </w:r>
      <w:proofErr w:type="spellStart"/>
      <w:r w:rsidR="0077578D" w:rsidRPr="00FA527C">
        <w:rPr>
          <w:color w:val="000000" w:themeColor="text1"/>
          <w:sz w:val="22"/>
          <w:szCs w:val="22"/>
        </w:rPr>
        <w:t>Pirkėjas</w:t>
      </w:r>
      <w:proofErr w:type="spellEnd"/>
      <w:r w:rsidR="00475054" w:rsidRPr="00FA527C">
        <w:rPr>
          <w:color w:val="000000" w:themeColor="text1"/>
          <w:sz w:val="22"/>
          <w:szCs w:val="22"/>
        </w:rPr>
        <w:t xml:space="preserve"> </w:t>
      </w:r>
      <w:proofErr w:type="spellStart"/>
      <w:r w:rsidR="00A654D4" w:rsidRPr="00FA527C">
        <w:rPr>
          <w:sz w:val="22"/>
          <w:szCs w:val="22"/>
          <w:lang w:eastAsia="en-US"/>
        </w:rPr>
        <w:t>Darb</w:t>
      </w:r>
      <w:r w:rsidR="00BB29FC">
        <w:rPr>
          <w:sz w:val="22"/>
          <w:szCs w:val="22"/>
          <w:lang w:eastAsia="en-US"/>
        </w:rPr>
        <w:t>us</w:t>
      </w:r>
      <w:proofErr w:type="spellEnd"/>
      <w:r w:rsidR="00A654D4" w:rsidRPr="00FA527C">
        <w:rPr>
          <w:color w:val="000000" w:themeColor="text1"/>
          <w:sz w:val="22"/>
          <w:szCs w:val="22"/>
        </w:rPr>
        <w:t xml:space="preserve"> </w:t>
      </w:r>
      <w:proofErr w:type="spellStart"/>
      <w:r w:rsidR="00475054" w:rsidRPr="00FA527C">
        <w:rPr>
          <w:color w:val="000000" w:themeColor="text1"/>
          <w:sz w:val="22"/>
          <w:szCs w:val="22"/>
        </w:rPr>
        <w:t>galės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įsigyti</w:t>
      </w:r>
      <w:proofErr w:type="spellEnd"/>
      <w:r w:rsidR="00475054" w:rsidRPr="00FA527C">
        <w:rPr>
          <w:color w:val="000000" w:themeColor="text1"/>
          <w:sz w:val="22"/>
          <w:szCs w:val="22"/>
        </w:rPr>
        <w:t xml:space="preserve"> </w:t>
      </w:r>
      <w:proofErr w:type="spellStart"/>
      <w:r w:rsidR="00475054" w:rsidRPr="00FA527C">
        <w:rPr>
          <w:b/>
          <w:color w:val="000000" w:themeColor="text1"/>
          <w:sz w:val="22"/>
          <w:szCs w:val="22"/>
        </w:rPr>
        <w:t>nuo</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Sutarties</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įsigaliojimo</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dienos</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Laikotarpis</w:t>
      </w:r>
      <w:proofErr w:type="spellEnd"/>
      <w:r w:rsidR="00475054" w:rsidRPr="00FA527C">
        <w:rPr>
          <w:b/>
          <w:color w:val="000000" w:themeColor="text1"/>
          <w:sz w:val="22"/>
          <w:szCs w:val="22"/>
        </w:rPr>
        <w:t xml:space="preserve"> per </w:t>
      </w:r>
      <w:proofErr w:type="spellStart"/>
      <w:r w:rsidR="00475054" w:rsidRPr="00FA527C">
        <w:rPr>
          <w:b/>
          <w:color w:val="000000" w:themeColor="text1"/>
          <w:sz w:val="22"/>
          <w:szCs w:val="22"/>
        </w:rPr>
        <w:t>kurį</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Pirkėjas</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galės</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įsigyti</w:t>
      </w:r>
      <w:proofErr w:type="spellEnd"/>
      <w:r w:rsidR="00475054" w:rsidRPr="00FA527C">
        <w:rPr>
          <w:b/>
          <w:color w:val="000000" w:themeColor="text1"/>
          <w:sz w:val="22"/>
          <w:szCs w:val="22"/>
        </w:rPr>
        <w:t xml:space="preserve"> </w:t>
      </w:r>
      <w:proofErr w:type="spellStart"/>
      <w:r w:rsidR="00127E80">
        <w:rPr>
          <w:b/>
          <w:color w:val="000000" w:themeColor="text1"/>
          <w:sz w:val="22"/>
          <w:szCs w:val="22"/>
        </w:rPr>
        <w:t>Darbus</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iš</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Tiekėjo</w:t>
      </w:r>
      <w:proofErr w:type="spellEnd"/>
      <w:r w:rsidR="000F4484" w:rsidRPr="00FA527C">
        <w:rPr>
          <w:b/>
          <w:color w:val="000000" w:themeColor="text1"/>
          <w:sz w:val="22"/>
          <w:szCs w:val="22"/>
        </w:rPr>
        <w:t xml:space="preserve"> (</w:t>
      </w:r>
      <w:r w:rsidR="000F4484" w:rsidRPr="00FA527C">
        <w:rPr>
          <w:sz w:val="22"/>
          <w:szCs w:val="22"/>
          <w:lang w:val="lt-LT"/>
        </w:rPr>
        <w:t xml:space="preserve">į šį laikotarpį įskaičiuotas ir </w:t>
      </w:r>
      <w:proofErr w:type="spellStart"/>
      <w:r w:rsidR="00A654D4" w:rsidRPr="00FA527C">
        <w:rPr>
          <w:sz w:val="22"/>
          <w:szCs w:val="22"/>
          <w:lang w:eastAsia="en-US"/>
        </w:rPr>
        <w:t>Darbų</w:t>
      </w:r>
      <w:proofErr w:type="spellEnd"/>
      <w:r w:rsidR="00A654D4" w:rsidRPr="00FA527C">
        <w:rPr>
          <w:sz w:val="22"/>
          <w:szCs w:val="22"/>
          <w:lang w:val="lt-LT"/>
        </w:rPr>
        <w:t xml:space="preserve"> </w:t>
      </w:r>
      <w:r w:rsidR="000F4484" w:rsidRPr="00FA527C">
        <w:rPr>
          <w:sz w:val="22"/>
          <w:szCs w:val="22"/>
          <w:lang w:val="lt-LT"/>
        </w:rPr>
        <w:t>perdavimas)</w:t>
      </w:r>
      <w:r w:rsidR="00475054" w:rsidRPr="00FA527C">
        <w:rPr>
          <w:b/>
          <w:sz w:val="22"/>
          <w:szCs w:val="22"/>
        </w:rPr>
        <w:t xml:space="preserve"> </w:t>
      </w:r>
      <w:r w:rsidR="00475054" w:rsidRPr="00FA527C">
        <w:rPr>
          <w:b/>
          <w:color w:val="000000" w:themeColor="text1"/>
          <w:sz w:val="22"/>
          <w:szCs w:val="22"/>
        </w:rPr>
        <w:t xml:space="preserve">– </w:t>
      </w:r>
      <w:r w:rsidR="00016325">
        <w:rPr>
          <w:b/>
          <w:color w:val="000000" w:themeColor="text1"/>
          <w:sz w:val="22"/>
          <w:szCs w:val="22"/>
        </w:rPr>
        <w:t>12</w:t>
      </w:r>
      <w:r w:rsidR="003606C3">
        <w:rPr>
          <w:b/>
          <w:color w:val="000000" w:themeColor="text1"/>
          <w:sz w:val="22"/>
          <w:szCs w:val="22"/>
        </w:rPr>
        <w:t xml:space="preserve"> (</w:t>
      </w:r>
      <w:proofErr w:type="spellStart"/>
      <w:r w:rsidR="004A3716">
        <w:rPr>
          <w:b/>
          <w:color w:val="000000" w:themeColor="text1"/>
          <w:sz w:val="22"/>
          <w:szCs w:val="22"/>
        </w:rPr>
        <w:t>dvylika</w:t>
      </w:r>
      <w:r w:rsidR="003606C3">
        <w:rPr>
          <w:b/>
          <w:color w:val="000000" w:themeColor="text1"/>
          <w:sz w:val="22"/>
          <w:szCs w:val="22"/>
        </w:rPr>
        <w:t>i</w:t>
      </w:r>
      <w:proofErr w:type="spellEnd"/>
      <w:r w:rsidR="003606C3">
        <w:rPr>
          <w:b/>
          <w:color w:val="000000" w:themeColor="text1"/>
          <w:sz w:val="22"/>
          <w:szCs w:val="22"/>
        </w:rPr>
        <w:t>)</w:t>
      </w:r>
      <w:r w:rsidR="00475054" w:rsidRPr="00FA527C">
        <w:rPr>
          <w:b/>
          <w:color w:val="000000" w:themeColor="text1"/>
          <w:sz w:val="22"/>
          <w:szCs w:val="22"/>
        </w:rPr>
        <w:t xml:space="preserve"> </w:t>
      </w:r>
      <w:proofErr w:type="spellStart"/>
      <w:r w:rsidR="00475054" w:rsidRPr="00FA527C">
        <w:rPr>
          <w:b/>
          <w:color w:val="000000" w:themeColor="text1"/>
          <w:sz w:val="22"/>
          <w:szCs w:val="22"/>
        </w:rPr>
        <w:t>mėn</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nuo</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Sutarties</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įsigaliojimo</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dienos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terminas</w:t>
      </w:r>
      <w:proofErr w:type="spellEnd"/>
      <w:r w:rsidR="00475054" w:rsidRPr="00FA527C">
        <w:rPr>
          <w:color w:val="000000" w:themeColor="text1"/>
          <w:sz w:val="22"/>
          <w:szCs w:val="22"/>
        </w:rPr>
        <w:t xml:space="preserve"> </w:t>
      </w:r>
      <w:proofErr w:type="spellStart"/>
      <w:r w:rsidR="00475054" w:rsidRPr="00FA527C">
        <w:rPr>
          <w:b/>
          <w:color w:val="000000" w:themeColor="text1"/>
          <w:sz w:val="22"/>
          <w:szCs w:val="22"/>
        </w:rPr>
        <w:t>negalės</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būti</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pratęstas</w:t>
      </w:r>
      <w:proofErr w:type="spellEnd"/>
      <w:r w:rsidR="00475054" w:rsidRPr="00FA527C">
        <w:rPr>
          <w:color w:val="000000" w:themeColor="text1"/>
          <w:sz w:val="22"/>
          <w:szCs w:val="22"/>
        </w:rPr>
        <w:t>.</w:t>
      </w:r>
    </w:p>
    <w:p w14:paraId="72137209" w14:textId="77777777" w:rsidR="0063171D" w:rsidRPr="00FA527C" w:rsidRDefault="0063171D" w:rsidP="00E44C23">
      <w:pPr>
        <w:widowControl w:val="0"/>
        <w:ind w:left="57" w:firstLine="567"/>
        <w:jc w:val="center"/>
        <w:rPr>
          <w:b/>
          <w:color w:val="000000" w:themeColor="text1"/>
          <w:sz w:val="22"/>
          <w:szCs w:val="22"/>
        </w:rPr>
      </w:pPr>
    </w:p>
    <w:p w14:paraId="6F0ABA7A" w14:textId="77777777" w:rsidR="00475054" w:rsidRPr="00FA527C" w:rsidRDefault="00475054" w:rsidP="002C59F2">
      <w:pPr>
        <w:widowControl w:val="0"/>
        <w:ind w:left="57" w:firstLine="567"/>
        <w:rPr>
          <w:b/>
          <w:color w:val="000000" w:themeColor="text1"/>
          <w:sz w:val="22"/>
          <w:szCs w:val="22"/>
        </w:rPr>
      </w:pPr>
      <w:r w:rsidRPr="00FA527C">
        <w:rPr>
          <w:b/>
          <w:color w:val="000000" w:themeColor="text1"/>
          <w:sz w:val="22"/>
          <w:szCs w:val="22"/>
        </w:rPr>
        <w:t xml:space="preserve">3. </w:t>
      </w:r>
      <w:proofErr w:type="spellStart"/>
      <w:r w:rsidRPr="00FA527C">
        <w:rPr>
          <w:b/>
          <w:color w:val="000000" w:themeColor="text1"/>
          <w:sz w:val="22"/>
          <w:szCs w:val="22"/>
        </w:rPr>
        <w:t>Sutarties</w:t>
      </w:r>
      <w:proofErr w:type="spellEnd"/>
      <w:r w:rsidRPr="00FA527C">
        <w:rPr>
          <w:b/>
          <w:color w:val="000000" w:themeColor="text1"/>
          <w:sz w:val="22"/>
          <w:szCs w:val="22"/>
        </w:rPr>
        <w:t xml:space="preserve"> </w:t>
      </w:r>
      <w:proofErr w:type="spellStart"/>
      <w:r w:rsidRPr="00FA527C">
        <w:rPr>
          <w:b/>
          <w:color w:val="000000" w:themeColor="text1"/>
          <w:sz w:val="22"/>
          <w:szCs w:val="22"/>
        </w:rPr>
        <w:t>kaina</w:t>
      </w:r>
      <w:proofErr w:type="spellEnd"/>
      <w:r w:rsidRPr="00FA527C">
        <w:rPr>
          <w:b/>
          <w:color w:val="000000" w:themeColor="text1"/>
          <w:sz w:val="22"/>
          <w:szCs w:val="22"/>
        </w:rPr>
        <w:t xml:space="preserve"> (</w:t>
      </w:r>
      <w:proofErr w:type="spellStart"/>
      <w:r w:rsidRPr="00FA527C">
        <w:rPr>
          <w:b/>
          <w:color w:val="000000" w:themeColor="text1"/>
          <w:sz w:val="22"/>
          <w:szCs w:val="22"/>
        </w:rPr>
        <w:t>kainodaros</w:t>
      </w:r>
      <w:proofErr w:type="spellEnd"/>
      <w:r w:rsidRPr="00FA527C">
        <w:rPr>
          <w:b/>
          <w:color w:val="000000" w:themeColor="text1"/>
          <w:sz w:val="22"/>
          <w:szCs w:val="22"/>
        </w:rPr>
        <w:t xml:space="preserve"> </w:t>
      </w:r>
      <w:proofErr w:type="spellStart"/>
      <w:r w:rsidRPr="00FA527C">
        <w:rPr>
          <w:b/>
          <w:color w:val="000000" w:themeColor="text1"/>
          <w:sz w:val="22"/>
          <w:szCs w:val="22"/>
        </w:rPr>
        <w:t>taisyklės</w:t>
      </w:r>
      <w:proofErr w:type="spellEnd"/>
      <w:r w:rsidRPr="00FA527C">
        <w:rPr>
          <w:b/>
          <w:color w:val="000000" w:themeColor="text1"/>
          <w:sz w:val="22"/>
          <w:szCs w:val="22"/>
        </w:rPr>
        <w:t xml:space="preserve">) ir </w:t>
      </w:r>
      <w:proofErr w:type="spellStart"/>
      <w:r w:rsidRPr="00FA527C">
        <w:rPr>
          <w:b/>
          <w:color w:val="000000" w:themeColor="text1"/>
          <w:sz w:val="22"/>
          <w:szCs w:val="22"/>
        </w:rPr>
        <w:t>mokėjimo</w:t>
      </w:r>
      <w:proofErr w:type="spellEnd"/>
      <w:r w:rsidRPr="00FA527C">
        <w:rPr>
          <w:b/>
          <w:color w:val="000000" w:themeColor="text1"/>
          <w:sz w:val="22"/>
          <w:szCs w:val="22"/>
        </w:rPr>
        <w:t xml:space="preserve"> </w:t>
      </w:r>
      <w:proofErr w:type="spellStart"/>
      <w:r w:rsidRPr="00FA527C">
        <w:rPr>
          <w:b/>
          <w:color w:val="000000" w:themeColor="text1"/>
          <w:sz w:val="22"/>
          <w:szCs w:val="22"/>
        </w:rPr>
        <w:t>sąlygos</w:t>
      </w:r>
      <w:proofErr w:type="spellEnd"/>
    </w:p>
    <w:p w14:paraId="09A0DA3A" w14:textId="77777777" w:rsidR="00785C91" w:rsidRPr="00FA527C" w:rsidRDefault="00785C91" w:rsidP="00E44C23">
      <w:pPr>
        <w:ind w:right="-113"/>
        <w:jc w:val="both"/>
        <w:rPr>
          <w:color w:val="000000" w:themeColor="text1"/>
          <w:sz w:val="22"/>
          <w:szCs w:val="22"/>
        </w:rPr>
      </w:pPr>
    </w:p>
    <w:p w14:paraId="7AE098F1" w14:textId="3A365BA8" w:rsidR="00785C91" w:rsidRPr="00FA527C" w:rsidRDefault="002C59F2" w:rsidP="00E44C23">
      <w:pPr>
        <w:ind w:right="-113"/>
        <w:jc w:val="both"/>
        <w:rPr>
          <w:b/>
          <w:color w:val="000000" w:themeColor="text1"/>
          <w:sz w:val="22"/>
          <w:szCs w:val="22"/>
        </w:rPr>
      </w:pPr>
      <w:r>
        <w:rPr>
          <w:color w:val="000000" w:themeColor="text1"/>
          <w:sz w:val="22"/>
          <w:szCs w:val="22"/>
        </w:rPr>
        <w:t xml:space="preserve">      </w:t>
      </w:r>
      <w:r w:rsidR="00785C91" w:rsidRPr="00FA527C">
        <w:rPr>
          <w:color w:val="000000" w:themeColor="text1"/>
          <w:sz w:val="22"/>
          <w:szCs w:val="22"/>
        </w:rPr>
        <w:t>3.1</w:t>
      </w:r>
      <w:r w:rsidR="00B620C0" w:rsidRPr="00FA527C">
        <w:rPr>
          <w:color w:val="000000" w:themeColor="text1"/>
          <w:sz w:val="22"/>
          <w:szCs w:val="22"/>
        </w:rPr>
        <w:t xml:space="preserve">. </w:t>
      </w:r>
      <w:proofErr w:type="spellStart"/>
      <w:r w:rsidR="00B620C0" w:rsidRPr="00FA527C">
        <w:rPr>
          <w:b/>
          <w:color w:val="000000" w:themeColor="text1"/>
          <w:sz w:val="22"/>
          <w:szCs w:val="22"/>
        </w:rPr>
        <w:t>Sutarties</w:t>
      </w:r>
      <w:proofErr w:type="spellEnd"/>
      <w:r w:rsidR="00B620C0" w:rsidRPr="00FA527C">
        <w:rPr>
          <w:b/>
          <w:color w:val="000000" w:themeColor="text1"/>
          <w:sz w:val="22"/>
          <w:szCs w:val="22"/>
        </w:rPr>
        <w:t xml:space="preserve"> </w:t>
      </w:r>
      <w:proofErr w:type="spellStart"/>
      <w:r w:rsidR="00B620C0" w:rsidRPr="00FA527C">
        <w:rPr>
          <w:b/>
          <w:color w:val="000000" w:themeColor="text1"/>
          <w:sz w:val="22"/>
          <w:szCs w:val="22"/>
        </w:rPr>
        <w:t>kaina</w:t>
      </w:r>
      <w:proofErr w:type="spellEnd"/>
      <w:r w:rsidR="00725585">
        <w:rPr>
          <w:b/>
          <w:color w:val="000000" w:themeColor="text1"/>
          <w:sz w:val="22"/>
          <w:szCs w:val="22"/>
        </w:rPr>
        <w:t xml:space="preserve"> </w:t>
      </w:r>
      <w:r w:rsidR="004A3716">
        <w:rPr>
          <w:b/>
          <w:color w:val="000000" w:themeColor="text1"/>
          <w:sz w:val="22"/>
          <w:szCs w:val="22"/>
        </w:rPr>
        <w:t>8470,00</w:t>
      </w:r>
      <w:r w:rsidR="00B620C0" w:rsidRPr="00FA527C">
        <w:rPr>
          <w:b/>
          <w:color w:val="000000" w:themeColor="text1"/>
          <w:sz w:val="22"/>
          <w:szCs w:val="22"/>
        </w:rPr>
        <w:t xml:space="preserve"> </w:t>
      </w:r>
      <w:r w:rsidR="003A571D" w:rsidRPr="00FA527C">
        <w:rPr>
          <w:b/>
          <w:color w:val="000000" w:themeColor="text1"/>
          <w:sz w:val="22"/>
          <w:szCs w:val="22"/>
        </w:rPr>
        <w:t xml:space="preserve">EUR </w:t>
      </w:r>
      <w:r w:rsidR="00CD3893">
        <w:rPr>
          <w:b/>
          <w:color w:val="000000" w:themeColor="text1"/>
          <w:sz w:val="22"/>
          <w:szCs w:val="22"/>
        </w:rPr>
        <w:t>(</w:t>
      </w:r>
      <w:proofErr w:type="spellStart"/>
      <w:r w:rsidR="004A3716">
        <w:rPr>
          <w:b/>
          <w:color w:val="000000" w:themeColor="text1"/>
          <w:sz w:val="22"/>
          <w:szCs w:val="22"/>
        </w:rPr>
        <w:t>Aštuoni</w:t>
      </w:r>
      <w:proofErr w:type="spellEnd"/>
      <w:r w:rsidR="004A3716">
        <w:rPr>
          <w:b/>
          <w:color w:val="000000" w:themeColor="text1"/>
          <w:sz w:val="22"/>
          <w:szCs w:val="22"/>
        </w:rPr>
        <w:t xml:space="preserve"> </w:t>
      </w:r>
      <w:proofErr w:type="spellStart"/>
      <w:r w:rsidR="004A3716">
        <w:rPr>
          <w:b/>
          <w:color w:val="000000" w:themeColor="text1"/>
          <w:sz w:val="22"/>
          <w:szCs w:val="22"/>
        </w:rPr>
        <w:t>tūkstančiai</w:t>
      </w:r>
      <w:proofErr w:type="spellEnd"/>
      <w:r w:rsidR="004A3716">
        <w:rPr>
          <w:b/>
          <w:color w:val="000000" w:themeColor="text1"/>
          <w:sz w:val="22"/>
          <w:szCs w:val="22"/>
        </w:rPr>
        <w:t xml:space="preserve"> </w:t>
      </w:r>
      <w:proofErr w:type="spellStart"/>
      <w:r w:rsidR="004A3716">
        <w:rPr>
          <w:b/>
          <w:color w:val="000000" w:themeColor="text1"/>
          <w:sz w:val="22"/>
          <w:szCs w:val="22"/>
        </w:rPr>
        <w:t>keturi</w:t>
      </w:r>
      <w:proofErr w:type="spellEnd"/>
      <w:r w:rsidR="004A3716">
        <w:rPr>
          <w:b/>
          <w:color w:val="000000" w:themeColor="text1"/>
          <w:sz w:val="22"/>
          <w:szCs w:val="22"/>
        </w:rPr>
        <w:t xml:space="preserve"> </w:t>
      </w:r>
      <w:proofErr w:type="spellStart"/>
      <w:r w:rsidR="004A3716">
        <w:rPr>
          <w:b/>
          <w:color w:val="000000" w:themeColor="text1"/>
          <w:sz w:val="22"/>
          <w:szCs w:val="22"/>
        </w:rPr>
        <w:t>šimtai</w:t>
      </w:r>
      <w:proofErr w:type="spellEnd"/>
      <w:r w:rsidR="004A3716">
        <w:rPr>
          <w:b/>
          <w:color w:val="000000" w:themeColor="text1"/>
          <w:sz w:val="22"/>
          <w:szCs w:val="22"/>
        </w:rPr>
        <w:t xml:space="preserve"> </w:t>
      </w:r>
      <w:proofErr w:type="spellStart"/>
      <w:proofErr w:type="gramStart"/>
      <w:r w:rsidR="004A3716">
        <w:rPr>
          <w:b/>
          <w:color w:val="000000" w:themeColor="text1"/>
          <w:sz w:val="22"/>
          <w:szCs w:val="22"/>
        </w:rPr>
        <w:t>septyniasdešimt</w:t>
      </w:r>
      <w:proofErr w:type="spellEnd"/>
      <w:r w:rsidR="004A3716">
        <w:rPr>
          <w:b/>
          <w:color w:val="000000" w:themeColor="text1"/>
          <w:sz w:val="22"/>
          <w:szCs w:val="22"/>
        </w:rPr>
        <w:t xml:space="preserve"> </w:t>
      </w:r>
      <w:r w:rsidR="00E172A3">
        <w:rPr>
          <w:b/>
          <w:color w:val="000000" w:themeColor="text1"/>
          <w:sz w:val="22"/>
          <w:szCs w:val="22"/>
        </w:rPr>
        <w:t xml:space="preserve"> </w:t>
      </w:r>
      <w:proofErr w:type="spellStart"/>
      <w:r w:rsidR="00CD3893">
        <w:rPr>
          <w:b/>
          <w:color w:val="000000" w:themeColor="text1"/>
          <w:sz w:val="22"/>
          <w:szCs w:val="22"/>
        </w:rPr>
        <w:t>eur</w:t>
      </w:r>
      <w:r w:rsidR="004A3716">
        <w:rPr>
          <w:b/>
          <w:color w:val="000000" w:themeColor="text1"/>
          <w:sz w:val="22"/>
          <w:szCs w:val="22"/>
        </w:rPr>
        <w:t>ų</w:t>
      </w:r>
      <w:proofErr w:type="spellEnd"/>
      <w:proofErr w:type="gramEnd"/>
      <w:r w:rsidR="00CD3893">
        <w:rPr>
          <w:b/>
          <w:color w:val="000000" w:themeColor="text1"/>
          <w:sz w:val="22"/>
          <w:szCs w:val="22"/>
        </w:rPr>
        <w:t xml:space="preserve"> </w:t>
      </w:r>
      <w:r w:rsidR="004A3716">
        <w:rPr>
          <w:b/>
          <w:color w:val="000000" w:themeColor="text1"/>
          <w:sz w:val="22"/>
          <w:szCs w:val="22"/>
        </w:rPr>
        <w:t xml:space="preserve">00 </w:t>
      </w:r>
      <w:proofErr w:type="spellStart"/>
      <w:r w:rsidR="003C16D6">
        <w:rPr>
          <w:b/>
          <w:color w:val="000000" w:themeColor="text1"/>
          <w:sz w:val="22"/>
          <w:szCs w:val="22"/>
        </w:rPr>
        <w:t>ct</w:t>
      </w:r>
      <w:proofErr w:type="spellEnd"/>
      <w:r w:rsidR="00725585">
        <w:rPr>
          <w:b/>
          <w:color w:val="000000" w:themeColor="text1"/>
          <w:sz w:val="22"/>
          <w:szCs w:val="22"/>
        </w:rPr>
        <w:t xml:space="preserve"> </w:t>
      </w:r>
      <w:r w:rsidR="00B620C0" w:rsidRPr="00FA527C">
        <w:rPr>
          <w:b/>
          <w:color w:val="000000" w:themeColor="text1"/>
          <w:sz w:val="22"/>
          <w:szCs w:val="22"/>
        </w:rPr>
        <w:t xml:space="preserve">) </w:t>
      </w:r>
      <w:proofErr w:type="spellStart"/>
      <w:r w:rsidR="003A571D" w:rsidRPr="00FA527C">
        <w:rPr>
          <w:b/>
          <w:color w:val="000000" w:themeColor="text1"/>
          <w:sz w:val="22"/>
          <w:szCs w:val="22"/>
        </w:rPr>
        <w:t>su</w:t>
      </w:r>
      <w:proofErr w:type="spellEnd"/>
      <w:r w:rsidR="00B620C0" w:rsidRPr="00FA527C">
        <w:rPr>
          <w:b/>
          <w:color w:val="000000" w:themeColor="text1"/>
          <w:sz w:val="22"/>
          <w:szCs w:val="22"/>
        </w:rPr>
        <w:t xml:space="preserve"> PVM.</w:t>
      </w:r>
    </w:p>
    <w:p w14:paraId="15584665" w14:textId="77777777" w:rsidR="00475054" w:rsidRPr="00FA527C" w:rsidRDefault="002C59F2" w:rsidP="00E44C23">
      <w:pPr>
        <w:ind w:right="-113"/>
        <w:jc w:val="both"/>
        <w:rPr>
          <w:color w:val="000000" w:themeColor="text1"/>
          <w:sz w:val="22"/>
          <w:szCs w:val="22"/>
        </w:rPr>
      </w:pPr>
      <w:r>
        <w:rPr>
          <w:color w:val="000000" w:themeColor="text1"/>
          <w:sz w:val="22"/>
          <w:szCs w:val="22"/>
        </w:rPr>
        <w:t xml:space="preserve">      </w:t>
      </w:r>
      <w:r w:rsidR="00475054" w:rsidRPr="00FA527C">
        <w:rPr>
          <w:color w:val="000000" w:themeColor="text1"/>
          <w:sz w:val="22"/>
          <w:szCs w:val="22"/>
        </w:rPr>
        <w:t>3.</w:t>
      </w:r>
      <w:r w:rsidR="00FA527C">
        <w:rPr>
          <w:color w:val="000000" w:themeColor="text1"/>
          <w:sz w:val="22"/>
          <w:szCs w:val="22"/>
        </w:rPr>
        <w:t>2</w:t>
      </w:r>
      <w:r w:rsidR="00475054" w:rsidRPr="00FA527C">
        <w:rPr>
          <w:color w:val="000000" w:themeColor="text1"/>
          <w:sz w:val="22"/>
          <w:szCs w:val="22"/>
        </w:rPr>
        <w:t xml:space="preserve">. </w:t>
      </w:r>
      <w:proofErr w:type="spellStart"/>
      <w:r w:rsidR="003A571D" w:rsidRPr="00FA527C">
        <w:rPr>
          <w:b/>
          <w:sz w:val="22"/>
          <w:szCs w:val="22"/>
        </w:rPr>
        <w:t>Darbų</w:t>
      </w:r>
      <w:proofErr w:type="spellEnd"/>
      <w:r w:rsidR="003A571D" w:rsidRPr="00FA527C">
        <w:rPr>
          <w:b/>
          <w:color w:val="000000" w:themeColor="text1"/>
          <w:sz w:val="22"/>
          <w:szCs w:val="22"/>
        </w:rPr>
        <w:t xml:space="preserve"> </w:t>
      </w:r>
      <w:proofErr w:type="spellStart"/>
      <w:r w:rsidR="00475054" w:rsidRPr="00FA527C">
        <w:rPr>
          <w:b/>
          <w:color w:val="000000" w:themeColor="text1"/>
          <w:sz w:val="22"/>
          <w:szCs w:val="22"/>
        </w:rPr>
        <w:t>įkainiai</w:t>
      </w:r>
      <w:proofErr w:type="spellEnd"/>
      <w:r w:rsidR="00671922" w:rsidRPr="00FA527C">
        <w:rPr>
          <w:color w:val="000000" w:themeColor="text1"/>
          <w:sz w:val="22"/>
          <w:szCs w:val="22"/>
        </w:rPr>
        <w:t xml:space="preserve"> </w:t>
      </w:r>
      <w:proofErr w:type="spellStart"/>
      <w:r w:rsidR="000F4484" w:rsidRPr="00FA527C">
        <w:rPr>
          <w:color w:val="000000" w:themeColor="text1"/>
          <w:sz w:val="22"/>
          <w:szCs w:val="22"/>
        </w:rPr>
        <w:t>nurodyti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priede</w:t>
      </w:r>
      <w:proofErr w:type="spellEnd"/>
      <w:r w:rsidR="00475054" w:rsidRPr="00FA527C">
        <w:rPr>
          <w:color w:val="000000" w:themeColor="text1"/>
          <w:sz w:val="22"/>
          <w:szCs w:val="22"/>
        </w:rPr>
        <w:t xml:space="preserve"> Nr. 2 „</w:t>
      </w:r>
      <w:proofErr w:type="spellStart"/>
      <w:r w:rsidR="00475054" w:rsidRPr="00FA527C">
        <w:rPr>
          <w:color w:val="000000" w:themeColor="text1"/>
          <w:sz w:val="22"/>
          <w:szCs w:val="22"/>
        </w:rPr>
        <w:t>Tiekėjo</w:t>
      </w:r>
      <w:proofErr w:type="spellEnd"/>
      <w:r w:rsidR="00475054" w:rsidRPr="00FA527C">
        <w:rPr>
          <w:color w:val="000000" w:themeColor="text1"/>
          <w:sz w:val="22"/>
          <w:szCs w:val="22"/>
        </w:rPr>
        <w:t xml:space="preserve"> </w:t>
      </w:r>
      <w:proofErr w:type="spellStart"/>
      <w:proofErr w:type="gramStart"/>
      <w:r w:rsidR="00475054" w:rsidRPr="00FA527C">
        <w:rPr>
          <w:color w:val="000000" w:themeColor="text1"/>
          <w:sz w:val="22"/>
          <w:szCs w:val="22"/>
        </w:rPr>
        <w:t>pasiūlymas</w:t>
      </w:r>
      <w:proofErr w:type="spellEnd"/>
      <w:r w:rsidR="00475054" w:rsidRPr="00FA527C">
        <w:rPr>
          <w:color w:val="000000" w:themeColor="text1"/>
          <w:sz w:val="22"/>
          <w:szCs w:val="22"/>
        </w:rPr>
        <w:t>“</w:t>
      </w:r>
      <w:proofErr w:type="gramEnd"/>
      <w:r w:rsidR="00475054" w:rsidRPr="00FA527C">
        <w:rPr>
          <w:color w:val="000000" w:themeColor="text1"/>
          <w:sz w:val="22"/>
          <w:szCs w:val="22"/>
        </w:rPr>
        <w:t xml:space="preserve">, </w:t>
      </w:r>
      <w:proofErr w:type="spellStart"/>
      <w:r w:rsidR="00475054" w:rsidRPr="00FA527C">
        <w:rPr>
          <w:color w:val="000000" w:themeColor="text1"/>
          <w:sz w:val="22"/>
          <w:szCs w:val="22"/>
        </w:rPr>
        <w:t>kuris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yra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neatskiriama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šios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dalis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priede</w:t>
      </w:r>
      <w:proofErr w:type="spellEnd"/>
      <w:r w:rsidR="00475054" w:rsidRPr="00FA527C">
        <w:rPr>
          <w:color w:val="000000" w:themeColor="text1"/>
          <w:sz w:val="22"/>
          <w:szCs w:val="22"/>
        </w:rPr>
        <w:t xml:space="preserve"> Nr. 2 </w:t>
      </w:r>
      <w:proofErr w:type="spellStart"/>
      <w:r w:rsidR="00475054" w:rsidRPr="00FA527C">
        <w:rPr>
          <w:color w:val="000000" w:themeColor="text1"/>
          <w:sz w:val="22"/>
          <w:szCs w:val="22"/>
        </w:rPr>
        <w:t>nurodyti</w:t>
      </w:r>
      <w:proofErr w:type="spellEnd"/>
      <w:r w:rsidR="00475054" w:rsidRPr="00FA527C">
        <w:rPr>
          <w:color w:val="000000" w:themeColor="text1"/>
          <w:sz w:val="22"/>
          <w:szCs w:val="22"/>
        </w:rPr>
        <w:t xml:space="preserve"> </w:t>
      </w:r>
      <w:proofErr w:type="spellStart"/>
      <w:r w:rsidR="003A571D" w:rsidRPr="00FA527C">
        <w:rPr>
          <w:sz w:val="22"/>
          <w:szCs w:val="22"/>
        </w:rPr>
        <w:t>Darbų</w:t>
      </w:r>
      <w:proofErr w:type="spellEnd"/>
      <w:r w:rsidR="003A571D" w:rsidRPr="00FA527C">
        <w:rPr>
          <w:color w:val="000000" w:themeColor="text1"/>
          <w:sz w:val="22"/>
          <w:szCs w:val="22"/>
        </w:rPr>
        <w:t xml:space="preserve"> </w:t>
      </w:r>
      <w:proofErr w:type="spellStart"/>
      <w:r w:rsidR="00475054" w:rsidRPr="00FA527C">
        <w:rPr>
          <w:color w:val="000000" w:themeColor="text1"/>
          <w:sz w:val="22"/>
          <w:szCs w:val="22"/>
        </w:rPr>
        <w:t>įkainiai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galioja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visą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galiojimo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laikotarpį</w:t>
      </w:r>
      <w:proofErr w:type="spellEnd"/>
      <w:r w:rsidR="00475054" w:rsidRPr="00FA527C">
        <w:rPr>
          <w:color w:val="000000" w:themeColor="text1"/>
          <w:sz w:val="22"/>
          <w:szCs w:val="22"/>
        </w:rPr>
        <w:t xml:space="preserve">. </w:t>
      </w:r>
    </w:p>
    <w:p w14:paraId="76915972" w14:textId="77777777" w:rsidR="00475054" w:rsidRPr="00FA527C" w:rsidRDefault="002C59F2" w:rsidP="00E44C23">
      <w:pPr>
        <w:ind w:right="-113"/>
        <w:jc w:val="both"/>
        <w:rPr>
          <w:color w:val="000000" w:themeColor="text1"/>
          <w:sz w:val="22"/>
          <w:szCs w:val="22"/>
        </w:rPr>
      </w:pPr>
      <w:r>
        <w:rPr>
          <w:color w:val="000000" w:themeColor="text1"/>
          <w:sz w:val="22"/>
          <w:szCs w:val="22"/>
        </w:rPr>
        <w:t xml:space="preserve">      </w:t>
      </w:r>
      <w:r w:rsidR="00980C4C" w:rsidRPr="00FA527C">
        <w:rPr>
          <w:bCs/>
          <w:color w:val="000000" w:themeColor="text1"/>
          <w:sz w:val="22"/>
          <w:szCs w:val="22"/>
        </w:rPr>
        <w:t>3.</w:t>
      </w:r>
      <w:r w:rsidR="00FA527C">
        <w:rPr>
          <w:bCs/>
          <w:color w:val="000000" w:themeColor="text1"/>
          <w:sz w:val="22"/>
          <w:szCs w:val="22"/>
        </w:rPr>
        <w:t>3</w:t>
      </w:r>
      <w:r w:rsidR="00980C4C" w:rsidRPr="00FA527C">
        <w:rPr>
          <w:b/>
          <w:bCs/>
          <w:color w:val="000000" w:themeColor="text1"/>
          <w:sz w:val="22"/>
          <w:szCs w:val="22"/>
        </w:rPr>
        <w:t xml:space="preserve"> </w:t>
      </w:r>
      <w:proofErr w:type="spellStart"/>
      <w:r w:rsidR="00475054" w:rsidRPr="00FA527C">
        <w:rPr>
          <w:b/>
          <w:bCs/>
          <w:color w:val="000000" w:themeColor="text1"/>
          <w:sz w:val="22"/>
          <w:szCs w:val="22"/>
        </w:rPr>
        <w:t>Įkainis</w:t>
      </w:r>
      <w:proofErr w:type="spellEnd"/>
      <w:r w:rsidR="00475054" w:rsidRPr="00FA527C">
        <w:rPr>
          <w:b/>
          <w:bCs/>
          <w:color w:val="000000" w:themeColor="text1"/>
          <w:sz w:val="22"/>
          <w:szCs w:val="22"/>
        </w:rPr>
        <w:t xml:space="preserve"> – </w:t>
      </w:r>
      <w:proofErr w:type="spellStart"/>
      <w:r w:rsidR="00475054" w:rsidRPr="00FA527C">
        <w:rPr>
          <w:color w:val="000000" w:themeColor="text1"/>
          <w:sz w:val="22"/>
          <w:szCs w:val="22"/>
        </w:rPr>
        <w:t>konkreči</w:t>
      </w:r>
      <w:r w:rsidR="003A571D" w:rsidRPr="00FA527C">
        <w:rPr>
          <w:color w:val="000000" w:themeColor="text1"/>
          <w:sz w:val="22"/>
          <w:szCs w:val="22"/>
        </w:rPr>
        <w:t>ų</w:t>
      </w:r>
      <w:proofErr w:type="spellEnd"/>
      <w:r w:rsidR="00475054" w:rsidRPr="00FA527C">
        <w:rPr>
          <w:color w:val="000000" w:themeColor="text1"/>
          <w:sz w:val="22"/>
          <w:szCs w:val="22"/>
        </w:rPr>
        <w:t xml:space="preserve"> </w:t>
      </w:r>
      <w:proofErr w:type="spellStart"/>
      <w:r w:rsidR="003A571D" w:rsidRPr="00FA527C">
        <w:rPr>
          <w:sz w:val="22"/>
          <w:szCs w:val="22"/>
        </w:rPr>
        <w:t>Darbų</w:t>
      </w:r>
      <w:proofErr w:type="spellEnd"/>
      <w:r w:rsidR="003A571D" w:rsidRPr="00FA527C">
        <w:rPr>
          <w:color w:val="000000" w:themeColor="text1"/>
          <w:sz w:val="22"/>
          <w:szCs w:val="22"/>
        </w:rPr>
        <w:t xml:space="preserve"> </w:t>
      </w:r>
      <w:proofErr w:type="spellStart"/>
      <w:r w:rsidR="00475054" w:rsidRPr="00FA527C">
        <w:rPr>
          <w:color w:val="000000" w:themeColor="text1"/>
          <w:sz w:val="22"/>
          <w:szCs w:val="22"/>
        </w:rPr>
        <w:t>vieneto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kaina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už</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kurią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parduos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konkrečius</w:t>
      </w:r>
      <w:proofErr w:type="spellEnd"/>
      <w:r w:rsidR="00475054" w:rsidRPr="00FA527C">
        <w:rPr>
          <w:color w:val="000000" w:themeColor="text1"/>
          <w:sz w:val="22"/>
          <w:szCs w:val="22"/>
        </w:rPr>
        <w:t xml:space="preserve"> </w:t>
      </w:r>
      <w:proofErr w:type="spellStart"/>
      <w:r w:rsidR="003A571D" w:rsidRPr="00FA527C">
        <w:rPr>
          <w:sz w:val="22"/>
          <w:szCs w:val="22"/>
        </w:rPr>
        <w:t>Darbų</w:t>
      </w:r>
      <w:proofErr w:type="spellEnd"/>
      <w:r w:rsidR="003A571D" w:rsidRPr="00FA527C">
        <w:rPr>
          <w:color w:val="000000" w:themeColor="text1"/>
          <w:sz w:val="22"/>
          <w:szCs w:val="22"/>
        </w:rPr>
        <w:t xml:space="preserve"> </w:t>
      </w:r>
      <w:proofErr w:type="spellStart"/>
      <w:r w:rsidR="00475054" w:rsidRPr="00FA527C">
        <w:rPr>
          <w:color w:val="000000" w:themeColor="text1"/>
          <w:sz w:val="22"/>
          <w:szCs w:val="22"/>
        </w:rPr>
        <w:t>vienetus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Pirkėjui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Sutartyje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nustatytais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terminais</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sąlygomis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sudarius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Sutartį</w:t>
      </w:r>
      <w:proofErr w:type="spellEnd"/>
      <w:r w:rsidR="00475054" w:rsidRPr="00FA527C">
        <w:rPr>
          <w:color w:val="000000" w:themeColor="text1"/>
          <w:sz w:val="22"/>
          <w:szCs w:val="22"/>
        </w:rPr>
        <w:t xml:space="preserve">. </w:t>
      </w:r>
    </w:p>
    <w:p w14:paraId="41215291" w14:textId="77777777" w:rsidR="00475054" w:rsidRPr="00FA527C" w:rsidRDefault="002C59F2" w:rsidP="00E44C23">
      <w:pPr>
        <w:pStyle w:val="Antrats"/>
        <w:widowControl/>
        <w:tabs>
          <w:tab w:val="clear" w:pos="4153"/>
          <w:tab w:val="clear" w:pos="8306"/>
        </w:tabs>
        <w:spacing w:after="0"/>
        <w:rPr>
          <w:color w:val="000000" w:themeColor="text1"/>
          <w:sz w:val="22"/>
          <w:szCs w:val="22"/>
        </w:rPr>
      </w:pPr>
      <w:r>
        <w:rPr>
          <w:color w:val="000000" w:themeColor="text1"/>
          <w:sz w:val="22"/>
          <w:szCs w:val="22"/>
        </w:rPr>
        <w:t xml:space="preserve">      </w:t>
      </w:r>
      <w:r w:rsidR="00475054" w:rsidRPr="00FA527C">
        <w:rPr>
          <w:color w:val="000000" w:themeColor="text1"/>
          <w:sz w:val="22"/>
          <w:szCs w:val="22"/>
        </w:rPr>
        <w:t>3.</w:t>
      </w:r>
      <w:r w:rsidR="00FA527C">
        <w:rPr>
          <w:color w:val="000000" w:themeColor="text1"/>
          <w:sz w:val="22"/>
          <w:szCs w:val="22"/>
        </w:rPr>
        <w:t>4</w:t>
      </w:r>
      <w:r w:rsidR="00475054" w:rsidRPr="00FA527C">
        <w:rPr>
          <w:color w:val="000000" w:themeColor="text1"/>
          <w:sz w:val="22"/>
          <w:szCs w:val="22"/>
        </w:rPr>
        <w:t xml:space="preserve">. Į </w:t>
      </w:r>
      <w:proofErr w:type="spellStart"/>
      <w:r w:rsidR="003A571D" w:rsidRPr="00FA527C">
        <w:rPr>
          <w:sz w:val="22"/>
          <w:szCs w:val="22"/>
          <w:lang w:eastAsia="en-US"/>
        </w:rPr>
        <w:t>Darbų</w:t>
      </w:r>
      <w:proofErr w:type="spellEnd"/>
      <w:r w:rsidR="003A571D" w:rsidRPr="00FA527C">
        <w:rPr>
          <w:color w:val="000000" w:themeColor="text1"/>
          <w:sz w:val="22"/>
          <w:szCs w:val="22"/>
        </w:rPr>
        <w:t xml:space="preserve"> </w:t>
      </w:r>
      <w:proofErr w:type="spellStart"/>
      <w:r w:rsidR="00475054" w:rsidRPr="00FA527C">
        <w:rPr>
          <w:color w:val="000000" w:themeColor="text1"/>
          <w:sz w:val="22"/>
          <w:szCs w:val="22"/>
        </w:rPr>
        <w:t>kainą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įkainius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įskaičiuotas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pridėtinės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vertės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mokestis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toliau</w:t>
      </w:r>
      <w:proofErr w:type="spellEnd"/>
      <w:r w:rsidR="00475054" w:rsidRPr="00FA527C">
        <w:rPr>
          <w:color w:val="000000" w:themeColor="text1"/>
          <w:sz w:val="22"/>
          <w:szCs w:val="22"/>
        </w:rPr>
        <w:t xml:space="preserve"> – PVM), </w:t>
      </w:r>
      <w:proofErr w:type="spellStart"/>
      <w:r w:rsidR="00475054" w:rsidRPr="00FA527C">
        <w:rPr>
          <w:color w:val="000000" w:themeColor="text1"/>
          <w:sz w:val="22"/>
          <w:szCs w:val="22"/>
        </w:rPr>
        <w:t>kiti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mokesčiai</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visos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išlaidos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sandėliavimo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pakavimo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draudimo</w:t>
      </w:r>
      <w:proofErr w:type="spellEnd"/>
      <w:r w:rsidR="00475054" w:rsidRPr="00FA527C">
        <w:rPr>
          <w:color w:val="000000" w:themeColor="text1"/>
          <w:sz w:val="22"/>
          <w:szCs w:val="22"/>
        </w:rPr>
        <w:t xml:space="preserve">, ir kt.) </w:t>
      </w:r>
      <w:proofErr w:type="spellStart"/>
      <w:r w:rsidR="00475054" w:rsidRPr="00FA527C">
        <w:rPr>
          <w:color w:val="000000" w:themeColor="text1"/>
          <w:sz w:val="22"/>
          <w:szCs w:val="22"/>
        </w:rPr>
        <w:t>bei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visos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kitos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išlaidos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galinčios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turėti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įtakos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kainai</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atsirandančios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vykdant</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Sutartį</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prisiima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visą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riziką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dėl</w:t>
      </w:r>
      <w:proofErr w:type="spellEnd"/>
      <w:r w:rsidR="00475054" w:rsidRPr="00FA527C">
        <w:rPr>
          <w:color w:val="000000" w:themeColor="text1"/>
          <w:sz w:val="22"/>
          <w:szCs w:val="22"/>
        </w:rPr>
        <w:t xml:space="preserve"> to, </w:t>
      </w:r>
      <w:proofErr w:type="spellStart"/>
      <w:r w:rsidR="00475054" w:rsidRPr="00FA527C">
        <w:rPr>
          <w:color w:val="000000" w:themeColor="text1"/>
          <w:sz w:val="22"/>
          <w:szCs w:val="22"/>
        </w:rPr>
        <w:t>kad</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dėl</w:t>
      </w:r>
      <w:proofErr w:type="spellEnd"/>
      <w:r w:rsidR="00475054" w:rsidRPr="00FA527C">
        <w:rPr>
          <w:color w:val="000000" w:themeColor="text1"/>
          <w:sz w:val="22"/>
          <w:szCs w:val="22"/>
        </w:rPr>
        <w:t xml:space="preserve"> ne </w:t>
      </w:r>
      <w:proofErr w:type="spellStart"/>
      <w:r w:rsidR="00475054" w:rsidRPr="00FA527C">
        <w:rPr>
          <w:color w:val="000000" w:themeColor="text1"/>
          <w:sz w:val="22"/>
          <w:szCs w:val="22"/>
        </w:rPr>
        <w:t>nuo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Pirkėjo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priklausančių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aplinkybių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padidės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vykdymu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susijusios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išlaidos</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Tiekėjui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vykdymas</w:t>
      </w:r>
      <w:proofErr w:type="spellEnd"/>
      <w:r w:rsidR="00475054" w:rsidRPr="00FA527C">
        <w:rPr>
          <w:color w:val="000000" w:themeColor="text1"/>
          <w:sz w:val="22"/>
          <w:szCs w:val="22"/>
        </w:rPr>
        <w:t xml:space="preserve"> taps </w:t>
      </w:r>
      <w:proofErr w:type="spellStart"/>
      <w:r w:rsidR="00475054" w:rsidRPr="00FA527C">
        <w:rPr>
          <w:color w:val="000000" w:themeColor="text1"/>
          <w:sz w:val="22"/>
          <w:szCs w:val="22"/>
        </w:rPr>
        <w:t>sudėtingesnis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Tiekėjui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padidės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įsipareigojimų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vykdymo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kaina</w:t>
      </w:r>
      <w:proofErr w:type="spellEnd"/>
      <w:r w:rsidR="00475054" w:rsidRPr="00FA527C">
        <w:rPr>
          <w:color w:val="000000" w:themeColor="text1"/>
          <w:sz w:val="22"/>
          <w:szCs w:val="22"/>
        </w:rPr>
        <w:t xml:space="preserve">). </w:t>
      </w:r>
      <w:proofErr w:type="spellStart"/>
      <w:r w:rsidR="00475054" w:rsidRPr="00FA527C">
        <w:rPr>
          <w:b/>
          <w:i/>
          <w:color w:val="000000" w:themeColor="text1"/>
          <w:sz w:val="22"/>
          <w:szCs w:val="22"/>
        </w:rPr>
        <w:t>Įsipareigojimų</w:t>
      </w:r>
      <w:proofErr w:type="spellEnd"/>
      <w:r w:rsidR="00475054" w:rsidRPr="00FA527C">
        <w:rPr>
          <w:b/>
          <w:i/>
          <w:color w:val="000000" w:themeColor="text1"/>
          <w:sz w:val="22"/>
          <w:szCs w:val="22"/>
        </w:rPr>
        <w:t xml:space="preserve"> </w:t>
      </w:r>
      <w:proofErr w:type="spellStart"/>
      <w:r w:rsidR="00475054" w:rsidRPr="00FA527C">
        <w:rPr>
          <w:b/>
          <w:i/>
          <w:color w:val="000000" w:themeColor="text1"/>
          <w:sz w:val="22"/>
          <w:szCs w:val="22"/>
        </w:rPr>
        <w:t>vykdymo</w:t>
      </w:r>
      <w:proofErr w:type="spellEnd"/>
      <w:r w:rsidR="00475054" w:rsidRPr="00FA527C">
        <w:rPr>
          <w:b/>
          <w:i/>
          <w:color w:val="000000" w:themeColor="text1"/>
          <w:sz w:val="22"/>
          <w:szCs w:val="22"/>
        </w:rPr>
        <w:t xml:space="preserve"> </w:t>
      </w:r>
      <w:proofErr w:type="spellStart"/>
      <w:r w:rsidR="00475054" w:rsidRPr="00FA527C">
        <w:rPr>
          <w:b/>
          <w:i/>
          <w:color w:val="000000" w:themeColor="text1"/>
          <w:sz w:val="22"/>
          <w:szCs w:val="22"/>
        </w:rPr>
        <w:t>kainos</w:t>
      </w:r>
      <w:proofErr w:type="spellEnd"/>
      <w:r w:rsidR="00475054" w:rsidRPr="00FA527C">
        <w:rPr>
          <w:b/>
          <w:i/>
          <w:color w:val="000000" w:themeColor="text1"/>
          <w:sz w:val="22"/>
          <w:szCs w:val="22"/>
        </w:rPr>
        <w:t xml:space="preserve"> </w:t>
      </w:r>
      <w:proofErr w:type="spellStart"/>
      <w:r w:rsidR="00475054" w:rsidRPr="00FA527C">
        <w:rPr>
          <w:b/>
          <w:i/>
          <w:color w:val="000000" w:themeColor="text1"/>
          <w:sz w:val="22"/>
          <w:szCs w:val="22"/>
        </w:rPr>
        <w:t>padidėjimas</w:t>
      </w:r>
      <w:proofErr w:type="spellEnd"/>
      <w:r w:rsidR="00475054" w:rsidRPr="00FA527C">
        <w:rPr>
          <w:b/>
          <w:i/>
          <w:color w:val="000000" w:themeColor="text1"/>
          <w:sz w:val="22"/>
          <w:szCs w:val="22"/>
        </w:rPr>
        <w:t xml:space="preserve"> </w:t>
      </w:r>
      <w:proofErr w:type="spellStart"/>
      <w:r w:rsidR="00475054" w:rsidRPr="00FA527C">
        <w:rPr>
          <w:b/>
          <w:i/>
          <w:color w:val="000000" w:themeColor="text1"/>
          <w:sz w:val="22"/>
          <w:szCs w:val="22"/>
        </w:rPr>
        <w:t>nesuteikia</w:t>
      </w:r>
      <w:proofErr w:type="spellEnd"/>
      <w:r w:rsidR="00475054" w:rsidRPr="00FA527C">
        <w:rPr>
          <w:b/>
          <w:i/>
          <w:color w:val="000000" w:themeColor="text1"/>
          <w:sz w:val="22"/>
          <w:szCs w:val="22"/>
        </w:rPr>
        <w:t xml:space="preserve"> </w:t>
      </w:r>
      <w:proofErr w:type="spellStart"/>
      <w:r w:rsidR="00475054" w:rsidRPr="00FA527C">
        <w:rPr>
          <w:b/>
          <w:i/>
          <w:color w:val="000000" w:themeColor="text1"/>
          <w:sz w:val="22"/>
          <w:szCs w:val="22"/>
        </w:rPr>
        <w:t>Tiekėjui</w:t>
      </w:r>
      <w:proofErr w:type="spellEnd"/>
      <w:r w:rsidR="00475054" w:rsidRPr="00FA527C">
        <w:rPr>
          <w:b/>
          <w:i/>
          <w:color w:val="000000" w:themeColor="text1"/>
          <w:sz w:val="22"/>
          <w:szCs w:val="22"/>
        </w:rPr>
        <w:t xml:space="preserve"> </w:t>
      </w:r>
      <w:proofErr w:type="spellStart"/>
      <w:r w:rsidR="00475054" w:rsidRPr="00FA527C">
        <w:rPr>
          <w:b/>
          <w:i/>
          <w:color w:val="000000" w:themeColor="text1"/>
          <w:sz w:val="22"/>
          <w:szCs w:val="22"/>
        </w:rPr>
        <w:t>teisės</w:t>
      </w:r>
      <w:proofErr w:type="spellEnd"/>
      <w:r w:rsidR="00475054" w:rsidRPr="00FA527C">
        <w:rPr>
          <w:b/>
          <w:i/>
          <w:color w:val="000000" w:themeColor="text1"/>
          <w:sz w:val="22"/>
          <w:szCs w:val="22"/>
        </w:rPr>
        <w:t xml:space="preserve"> </w:t>
      </w:r>
      <w:proofErr w:type="spellStart"/>
      <w:r w:rsidR="00475054" w:rsidRPr="00FA527C">
        <w:rPr>
          <w:b/>
          <w:i/>
          <w:color w:val="000000" w:themeColor="text1"/>
          <w:sz w:val="22"/>
          <w:szCs w:val="22"/>
        </w:rPr>
        <w:t>sustabdyti</w:t>
      </w:r>
      <w:proofErr w:type="spellEnd"/>
      <w:r w:rsidR="00475054" w:rsidRPr="00FA527C">
        <w:rPr>
          <w:b/>
          <w:i/>
          <w:color w:val="000000" w:themeColor="text1"/>
          <w:sz w:val="22"/>
          <w:szCs w:val="22"/>
        </w:rPr>
        <w:t xml:space="preserve"> </w:t>
      </w:r>
      <w:proofErr w:type="spellStart"/>
      <w:r w:rsidR="00475054" w:rsidRPr="00FA527C">
        <w:rPr>
          <w:b/>
          <w:i/>
          <w:color w:val="000000" w:themeColor="text1"/>
          <w:sz w:val="22"/>
          <w:szCs w:val="22"/>
        </w:rPr>
        <w:t>Sutarties</w:t>
      </w:r>
      <w:proofErr w:type="spellEnd"/>
      <w:r w:rsidR="00475054" w:rsidRPr="00FA527C">
        <w:rPr>
          <w:b/>
          <w:i/>
          <w:color w:val="000000" w:themeColor="text1"/>
          <w:sz w:val="22"/>
          <w:szCs w:val="22"/>
        </w:rPr>
        <w:t xml:space="preserve"> </w:t>
      </w:r>
      <w:proofErr w:type="spellStart"/>
      <w:r w:rsidR="00475054" w:rsidRPr="00FA527C">
        <w:rPr>
          <w:b/>
          <w:i/>
          <w:color w:val="000000" w:themeColor="text1"/>
          <w:sz w:val="22"/>
          <w:szCs w:val="22"/>
        </w:rPr>
        <w:t>vykdymo</w:t>
      </w:r>
      <w:proofErr w:type="spellEnd"/>
      <w:r w:rsidR="00475054" w:rsidRPr="00FA527C">
        <w:rPr>
          <w:b/>
          <w:i/>
          <w:color w:val="000000" w:themeColor="text1"/>
          <w:sz w:val="22"/>
          <w:szCs w:val="22"/>
        </w:rPr>
        <w:t xml:space="preserve"> </w:t>
      </w:r>
      <w:proofErr w:type="spellStart"/>
      <w:r w:rsidR="00475054" w:rsidRPr="00FA527C">
        <w:rPr>
          <w:b/>
          <w:i/>
          <w:color w:val="000000" w:themeColor="text1"/>
          <w:sz w:val="22"/>
          <w:szCs w:val="22"/>
        </w:rPr>
        <w:t>ar</w:t>
      </w:r>
      <w:proofErr w:type="spellEnd"/>
      <w:r w:rsidR="00475054" w:rsidRPr="00FA527C">
        <w:rPr>
          <w:b/>
          <w:i/>
          <w:color w:val="000000" w:themeColor="text1"/>
          <w:sz w:val="22"/>
          <w:szCs w:val="22"/>
        </w:rPr>
        <w:t xml:space="preserve"> </w:t>
      </w:r>
      <w:proofErr w:type="spellStart"/>
      <w:r w:rsidR="00475054" w:rsidRPr="00FA527C">
        <w:rPr>
          <w:b/>
          <w:i/>
          <w:color w:val="000000" w:themeColor="text1"/>
          <w:sz w:val="22"/>
          <w:szCs w:val="22"/>
        </w:rPr>
        <w:t>atsisakyti</w:t>
      </w:r>
      <w:proofErr w:type="spellEnd"/>
      <w:r w:rsidR="00475054" w:rsidRPr="00FA527C">
        <w:rPr>
          <w:b/>
          <w:i/>
          <w:color w:val="000000" w:themeColor="text1"/>
          <w:sz w:val="22"/>
          <w:szCs w:val="22"/>
        </w:rPr>
        <w:t xml:space="preserve"> </w:t>
      </w:r>
      <w:proofErr w:type="spellStart"/>
      <w:r w:rsidR="00475054" w:rsidRPr="00FA527C">
        <w:rPr>
          <w:b/>
          <w:i/>
          <w:color w:val="000000" w:themeColor="text1"/>
          <w:sz w:val="22"/>
          <w:szCs w:val="22"/>
        </w:rPr>
        <w:t>Sutarties</w:t>
      </w:r>
      <w:proofErr w:type="spellEnd"/>
      <w:r w:rsidR="00475054" w:rsidRPr="00FA527C">
        <w:rPr>
          <w:b/>
          <w:i/>
          <w:color w:val="000000" w:themeColor="text1"/>
          <w:sz w:val="22"/>
          <w:szCs w:val="22"/>
        </w:rPr>
        <w:t xml:space="preserve"> </w:t>
      </w:r>
      <w:proofErr w:type="spellStart"/>
      <w:r w:rsidR="00475054" w:rsidRPr="00FA527C">
        <w:rPr>
          <w:b/>
          <w:i/>
          <w:color w:val="000000" w:themeColor="text1"/>
          <w:sz w:val="22"/>
          <w:szCs w:val="22"/>
        </w:rPr>
        <w:t>šiuo</w:t>
      </w:r>
      <w:proofErr w:type="spellEnd"/>
      <w:r w:rsidR="00475054" w:rsidRPr="00FA527C">
        <w:rPr>
          <w:b/>
          <w:i/>
          <w:color w:val="000000" w:themeColor="text1"/>
          <w:sz w:val="22"/>
          <w:szCs w:val="22"/>
        </w:rPr>
        <w:t xml:space="preserve"> </w:t>
      </w:r>
      <w:proofErr w:type="spellStart"/>
      <w:r w:rsidR="00475054" w:rsidRPr="00FA527C">
        <w:rPr>
          <w:b/>
          <w:i/>
          <w:color w:val="000000" w:themeColor="text1"/>
          <w:sz w:val="22"/>
          <w:szCs w:val="22"/>
        </w:rPr>
        <w:t>pagrindu</w:t>
      </w:r>
      <w:proofErr w:type="spellEnd"/>
      <w:r w:rsidR="00475054" w:rsidRPr="00FA527C">
        <w:rPr>
          <w:color w:val="000000" w:themeColor="text1"/>
          <w:sz w:val="22"/>
          <w:szCs w:val="22"/>
        </w:rPr>
        <w:t>.</w:t>
      </w:r>
    </w:p>
    <w:p w14:paraId="36694ABC" w14:textId="77777777" w:rsidR="00980C4C" w:rsidRPr="00FA527C" w:rsidRDefault="002C59F2" w:rsidP="00980C4C">
      <w:pPr>
        <w:pStyle w:val="Antrats"/>
        <w:widowControl/>
        <w:tabs>
          <w:tab w:val="clear" w:pos="4153"/>
          <w:tab w:val="clear" w:pos="8306"/>
        </w:tabs>
        <w:spacing w:after="0"/>
        <w:rPr>
          <w:sz w:val="22"/>
          <w:szCs w:val="22"/>
        </w:rPr>
      </w:pPr>
      <w:r>
        <w:rPr>
          <w:color w:val="000000" w:themeColor="text1"/>
          <w:sz w:val="22"/>
          <w:szCs w:val="22"/>
        </w:rPr>
        <w:t xml:space="preserve">      </w:t>
      </w:r>
      <w:r w:rsidR="00475054" w:rsidRPr="00FA527C">
        <w:rPr>
          <w:color w:val="000000" w:themeColor="text1"/>
          <w:sz w:val="22"/>
          <w:szCs w:val="22"/>
        </w:rPr>
        <w:t>3.</w:t>
      </w:r>
      <w:r w:rsidR="00FA527C">
        <w:rPr>
          <w:color w:val="000000" w:themeColor="text1"/>
          <w:sz w:val="22"/>
          <w:szCs w:val="22"/>
        </w:rPr>
        <w:t>5</w:t>
      </w:r>
      <w:r w:rsidR="00475054" w:rsidRPr="00FA527C">
        <w:rPr>
          <w:color w:val="000000" w:themeColor="text1"/>
          <w:sz w:val="22"/>
          <w:szCs w:val="22"/>
        </w:rPr>
        <w:t>.</w:t>
      </w:r>
      <w:r w:rsidR="00980C4C" w:rsidRPr="00FA527C">
        <w:rPr>
          <w:color w:val="000000" w:themeColor="text1"/>
          <w:sz w:val="22"/>
          <w:szCs w:val="22"/>
        </w:rPr>
        <w:t xml:space="preserve"> </w:t>
      </w:r>
      <w:proofErr w:type="spellStart"/>
      <w:r w:rsidR="00980C4C" w:rsidRPr="00FA527C">
        <w:rPr>
          <w:sz w:val="22"/>
          <w:szCs w:val="22"/>
        </w:rPr>
        <w:t>Šiai</w:t>
      </w:r>
      <w:proofErr w:type="spellEnd"/>
      <w:r w:rsidR="00980C4C" w:rsidRPr="00FA527C">
        <w:rPr>
          <w:sz w:val="22"/>
          <w:szCs w:val="22"/>
        </w:rPr>
        <w:t xml:space="preserve"> </w:t>
      </w:r>
      <w:proofErr w:type="spellStart"/>
      <w:r w:rsidR="00980C4C" w:rsidRPr="00FA527C">
        <w:rPr>
          <w:sz w:val="22"/>
          <w:szCs w:val="22"/>
        </w:rPr>
        <w:t>Sutarčiai</w:t>
      </w:r>
      <w:proofErr w:type="spellEnd"/>
      <w:r w:rsidR="00980C4C" w:rsidRPr="00FA527C">
        <w:rPr>
          <w:sz w:val="22"/>
          <w:szCs w:val="22"/>
        </w:rPr>
        <w:t xml:space="preserve"> </w:t>
      </w:r>
      <w:proofErr w:type="spellStart"/>
      <w:r w:rsidR="00980C4C" w:rsidRPr="00FA527C">
        <w:rPr>
          <w:sz w:val="22"/>
          <w:szCs w:val="22"/>
        </w:rPr>
        <w:t>taikoma</w:t>
      </w:r>
      <w:proofErr w:type="spellEnd"/>
      <w:r w:rsidR="00980C4C" w:rsidRPr="00FA527C">
        <w:rPr>
          <w:sz w:val="22"/>
          <w:szCs w:val="22"/>
        </w:rPr>
        <w:t xml:space="preserve"> </w:t>
      </w:r>
      <w:proofErr w:type="spellStart"/>
      <w:r w:rsidR="00980C4C" w:rsidRPr="00FA527C">
        <w:rPr>
          <w:sz w:val="22"/>
          <w:szCs w:val="22"/>
        </w:rPr>
        <w:t>fiksuoto</w:t>
      </w:r>
      <w:proofErr w:type="spellEnd"/>
      <w:r w:rsidR="00980C4C" w:rsidRPr="00FA527C">
        <w:rPr>
          <w:sz w:val="22"/>
          <w:szCs w:val="22"/>
        </w:rPr>
        <w:t xml:space="preserve"> </w:t>
      </w:r>
      <w:proofErr w:type="spellStart"/>
      <w:r w:rsidR="00980C4C" w:rsidRPr="00FA527C">
        <w:rPr>
          <w:sz w:val="22"/>
          <w:szCs w:val="22"/>
        </w:rPr>
        <w:t>įkainio</w:t>
      </w:r>
      <w:proofErr w:type="spellEnd"/>
      <w:r w:rsidR="00980C4C" w:rsidRPr="00FA527C">
        <w:rPr>
          <w:sz w:val="22"/>
          <w:szCs w:val="22"/>
        </w:rPr>
        <w:t xml:space="preserve"> </w:t>
      </w:r>
      <w:r w:rsidR="00980C4C" w:rsidRPr="00FA527C">
        <w:rPr>
          <w:sz w:val="22"/>
          <w:szCs w:val="22"/>
          <w:lang w:val="lt-LT"/>
        </w:rPr>
        <w:t xml:space="preserve">su peržiūra </w:t>
      </w:r>
      <w:proofErr w:type="spellStart"/>
      <w:r w:rsidR="00980C4C" w:rsidRPr="00FA527C">
        <w:rPr>
          <w:sz w:val="22"/>
          <w:szCs w:val="22"/>
        </w:rPr>
        <w:t>kainodara</w:t>
      </w:r>
      <w:proofErr w:type="spellEnd"/>
      <w:r w:rsidR="00980C4C" w:rsidRPr="00FA527C">
        <w:rPr>
          <w:sz w:val="22"/>
          <w:szCs w:val="22"/>
        </w:rPr>
        <w:t xml:space="preserve">. </w:t>
      </w:r>
      <w:proofErr w:type="spellStart"/>
      <w:r w:rsidR="00980C4C" w:rsidRPr="00FA527C">
        <w:rPr>
          <w:sz w:val="22"/>
          <w:szCs w:val="22"/>
        </w:rPr>
        <w:t>Kainodaros</w:t>
      </w:r>
      <w:proofErr w:type="spellEnd"/>
      <w:r w:rsidR="00980C4C" w:rsidRPr="00FA527C">
        <w:rPr>
          <w:sz w:val="22"/>
          <w:szCs w:val="22"/>
        </w:rPr>
        <w:t xml:space="preserve"> </w:t>
      </w:r>
      <w:proofErr w:type="spellStart"/>
      <w:r w:rsidR="00980C4C" w:rsidRPr="00FA527C">
        <w:rPr>
          <w:sz w:val="22"/>
          <w:szCs w:val="22"/>
        </w:rPr>
        <w:t>taisyklėse</w:t>
      </w:r>
      <w:proofErr w:type="spellEnd"/>
      <w:r w:rsidR="00980C4C" w:rsidRPr="00FA527C">
        <w:rPr>
          <w:sz w:val="22"/>
          <w:szCs w:val="22"/>
        </w:rPr>
        <w:t xml:space="preserve"> </w:t>
      </w:r>
      <w:proofErr w:type="spellStart"/>
      <w:r w:rsidR="00980C4C" w:rsidRPr="00FA527C">
        <w:rPr>
          <w:sz w:val="22"/>
          <w:szCs w:val="22"/>
        </w:rPr>
        <w:t>nustačius</w:t>
      </w:r>
      <w:proofErr w:type="spellEnd"/>
      <w:r w:rsidR="00980C4C" w:rsidRPr="00FA527C">
        <w:rPr>
          <w:sz w:val="22"/>
          <w:szCs w:val="22"/>
        </w:rPr>
        <w:t xml:space="preserve"> </w:t>
      </w:r>
      <w:proofErr w:type="spellStart"/>
      <w:r w:rsidR="00980C4C" w:rsidRPr="00FA527C">
        <w:rPr>
          <w:sz w:val="22"/>
          <w:szCs w:val="22"/>
        </w:rPr>
        <w:t>fiksuotą</w:t>
      </w:r>
      <w:proofErr w:type="spellEnd"/>
      <w:r w:rsidR="00980C4C" w:rsidRPr="00FA527C">
        <w:rPr>
          <w:sz w:val="22"/>
          <w:szCs w:val="22"/>
        </w:rPr>
        <w:t xml:space="preserve"> </w:t>
      </w:r>
      <w:proofErr w:type="spellStart"/>
      <w:r w:rsidR="00980C4C" w:rsidRPr="00FA527C">
        <w:rPr>
          <w:sz w:val="22"/>
          <w:szCs w:val="22"/>
        </w:rPr>
        <w:t>įkainį</w:t>
      </w:r>
      <w:proofErr w:type="spellEnd"/>
      <w:r w:rsidR="00980C4C" w:rsidRPr="00FA527C">
        <w:rPr>
          <w:sz w:val="22"/>
          <w:szCs w:val="22"/>
        </w:rPr>
        <w:t xml:space="preserve">, </w:t>
      </w:r>
      <w:proofErr w:type="spellStart"/>
      <w:r w:rsidR="00980C4C" w:rsidRPr="00FA527C">
        <w:rPr>
          <w:sz w:val="22"/>
          <w:szCs w:val="22"/>
        </w:rPr>
        <w:t>galutinė</w:t>
      </w:r>
      <w:proofErr w:type="spellEnd"/>
      <w:r w:rsidR="00980C4C" w:rsidRPr="00FA527C">
        <w:rPr>
          <w:sz w:val="22"/>
          <w:szCs w:val="22"/>
        </w:rPr>
        <w:t xml:space="preserve"> </w:t>
      </w:r>
      <w:proofErr w:type="spellStart"/>
      <w:r w:rsidR="00980C4C" w:rsidRPr="00FA527C">
        <w:rPr>
          <w:sz w:val="22"/>
          <w:szCs w:val="22"/>
        </w:rPr>
        <w:t>kaina</w:t>
      </w:r>
      <w:proofErr w:type="spellEnd"/>
      <w:r w:rsidR="00980C4C" w:rsidRPr="00FA527C">
        <w:rPr>
          <w:sz w:val="22"/>
          <w:szCs w:val="22"/>
        </w:rPr>
        <w:t xml:space="preserve">, </w:t>
      </w:r>
      <w:proofErr w:type="spellStart"/>
      <w:r w:rsidR="00980C4C" w:rsidRPr="00FA527C">
        <w:rPr>
          <w:sz w:val="22"/>
          <w:szCs w:val="22"/>
        </w:rPr>
        <w:t>kurią</w:t>
      </w:r>
      <w:proofErr w:type="spellEnd"/>
      <w:r w:rsidR="00980C4C" w:rsidRPr="00FA527C">
        <w:rPr>
          <w:sz w:val="22"/>
          <w:szCs w:val="22"/>
        </w:rPr>
        <w:t xml:space="preserve"> </w:t>
      </w:r>
      <w:proofErr w:type="spellStart"/>
      <w:r w:rsidR="00980C4C" w:rsidRPr="00FA527C">
        <w:rPr>
          <w:sz w:val="22"/>
          <w:szCs w:val="22"/>
        </w:rPr>
        <w:t>Pirkėjas</w:t>
      </w:r>
      <w:proofErr w:type="spellEnd"/>
      <w:r w:rsidR="00980C4C" w:rsidRPr="00FA527C">
        <w:rPr>
          <w:sz w:val="22"/>
          <w:szCs w:val="22"/>
        </w:rPr>
        <w:t xml:space="preserve"> </w:t>
      </w:r>
      <w:proofErr w:type="spellStart"/>
      <w:r w:rsidR="00980C4C" w:rsidRPr="00FA527C">
        <w:rPr>
          <w:sz w:val="22"/>
          <w:szCs w:val="22"/>
        </w:rPr>
        <w:t>turės</w:t>
      </w:r>
      <w:proofErr w:type="spellEnd"/>
      <w:r w:rsidR="00980C4C" w:rsidRPr="00FA527C">
        <w:rPr>
          <w:sz w:val="22"/>
          <w:szCs w:val="22"/>
        </w:rPr>
        <w:t xml:space="preserve"> </w:t>
      </w:r>
      <w:proofErr w:type="spellStart"/>
      <w:r w:rsidR="00980C4C" w:rsidRPr="00FA527C">
        <w:rPr>
          <w:sz w:val="22"/>
          <w:szCs w:val="22"/>
        </w:rPr>
        <w:t>sumokėti</w:t>
      </w:r>
      <w:proofErr w:type="spellEnd"/>
      <w:r w:rsidR="00980C4C" w:rsidRPr="00FA527C">
        <w:rPr>
          <w:sz w:val="22"/>
          <w:szCs w:val="22"/>
        </w:rPr>
        <w:t xml:space="preserve"> </w:t>
      </w:r>
      <w:proofErr w:type="spellStart"/>
      <w:r w:rsidR="00980C4C" w:rsidRPr="00FA527C">
        <w:rPr>
          <w:sz w:val="22"/>
          <w:szCs w:val="22"/>
        </w:rPr>
        <w:t>Tiekėjui</w:t>
      </w:r>
      <w:proofErr w:type="spellEnd"/>
      <w:r w:rsidR="00980C4C" w:rsidRPr="00FA527C">
        <w:rPr>
          <w:sz w:val="22"/>
          <w:szCs w:val="22"/>
        </w:rPr>
        <w:t xml:space="preserve">, </w:t>
      </w:r>
      <w:proofErr w:type="spellStart"/>
      <w:r w:rsidR="00980C4C" w:rsidRPr="00FA527C">
        <w:rPr>
          <w:sz w:val="22"/>
          <w:szCs w:val="22"/>
        </w:rPr>
        <w:t>priklauso</w:t>
      </w:r>
      <w:proofErr w:type="spellEnd"/>
      <w:r w:rsidR="00980C4C" w:rsidRPr="00FA527C">
        <w:rPr>
          <w:sz w:val="22"/>
          <w:szCs w:val="22"/>
        </w:rPr>
        <w:t xml:space="preserve"> </w:t>
      </w:r>
      <w:proofErr w:type="spellStart"/>
      <w:r w:rsidR="00980C4C" w:rsidRPr="00FA527C">
        <w:rPr>
          <w:sz w:val="22"/>
          <w:szCs w:val="22"/>
        </w:rPr>
        <w:t>nuo</w:t>
      </w:r>
      <w:proofErr w:type="spellEnd"/>
      <w:r w:rsidR="00980C4C" w:rsidRPr="00FA527C">
        <w:rPr>
          <w:sz w:val="22"/>
          <w:szCs w:val="22"/>
        </w:rPr>
        <w:t xml:space="preserve"> </w:t>
      </w:r>
      <w:proofErr w:type="spellStart"/>
      <w:r w:rsidR="00980C4C" w:rsidRPr="00FA527C">
        <w:rPr>
          <w:sz w:val="22"/>
          <w:szCs w:val="22"/>
        </w:rPr>
        <w:t>vykdant</w:t>
      </w:r>
      <w:proofErr w:type="spellEnd"/>
      <w:r w:rsidR="00980C4C" w:rsidRPr="00FA527C">
        <w:rPr>
          <w:sz w:val="22"/>
          <w:szCs w:val="22"/>
        </w:rPr>
        <w:t xml:space="preserve"> </w:t>
      </w:r>
      <w:proofErr w:type="spellStart"/>
      <w:r w:rsidR="00980C4C" w:rsidRPr="00FA527C">
        <w:rPr>
          <w:sz w:val="22"/>
          <w:szCs w:val="22"/>
        </w:rPr>
        <w:t>Sutartį</w:t>
      </w:r>
      <w:proofErr w:type="spellEnd"/>
      <w:r w:rsidR="00980C4C" w:rsidRPr="00FA527C">
        <w:rPr>
          <w:sz w:val="22"/>
          <w:szCs w:val="22"/>
          <w:lang w:val="lt-LT"/>
        </w:rPr>
        <w:t xml:space="preserve"> </w:t>
      </w:r>
      <w:r w:rsidR="00980C4C" w:rsidRPr="00FA527C">
        <w:rPr>
          <w:b/>
          <w:sz w:val="22"/>
          <w:szCs w:val="22"/>
          <w:lang w:val="lt-LT"/>
        </w:rPr>
        <w:t>faktiškai</w:t>
      </w:r>
      <w:r w:rsidR="00980C4C" w:rsidRPr="00FA527C">
        <w:rPr>
          <w:sz w:val="22"/>
          <w:szCs w:val="22"/>
        </w:rPr>
        <w:t xml:space="preserve"> </w:t>
      </w:r>
      <w:proofErr w:type="spellStart"/>
      <w:r w:rsidR="00980C4C" w:rsidRPr="00FA527C">
        <w:rPr>
          <w:sz w:val="22"/>
          <w:szCs w:val="22"/>
        </w:rPr>
        <w:t>įsigytų</w:t>
      </w:r>
      <w:proofErr w:type="spellEnd"/>
      <w:r w:rsidR="00980C4C" w:rsidRPr="00FA527C">
        <w:rPr>
          <w:sz w:val="22"/>
          <w:szCs w:val="22"/>
        </w:rPr>
        <w:t xml:space="preserve"> </w:t>
      </w:r>
      <w:proofErr w:type="spellStart"/>
      <w:r w:rsidR="003A571D" w:rsidRPr="00FA527C">
        <w:rPr>
          <w:sz w:val="22"/>
          <w:szCs w:val="22"/>
          <w:lang w:eastAsia="en-US"/>
        </w:rPr>
        <w:t>Darbų</w:t>
      </w:r>
      <w:proofErr w:type="spellEnd"/>
      <w:r w:rsidR="003A571D" w:rsidRPr="00FA527C">
        <w:rPr>
          <w:sz w:val="22"/>
          <w:szCs w:val="22"/>
        </w:rPr>
        <w:t xml:space="preserve"> </w:t>
      </w:r>
      <w:proofErr w:type="spellStart"/>
      <w:r w:rsidR="00980C4C" w:rsidRPr="00FA527C">
        <w:rPr>
          <w:sz w:val="22"/>
          <w:szCs w:val="22"/>
        </w:rPr>
        <w:t>kiekio</w:t>
      </w:r>
      <w:proofErr w:type="spellEnd"/>
      <w:r w:rsidR="00980C4C" w:rsidRPr="00FA527C">
        <w:rPr>
          <w:sz w:val="22"/>
          <w:szCs w:val="22"/>
        </w:rPr>
        <w:t xml:space="preserve"> (</w:t>
      </w:r>
      <w:proofErr w:type="spellStart"/>
      <w:r w:rsidR="00980C4C" w:rsidRPr="00FA527C">
        <w:rPr>
          <w:sz w:val="22"/>
          <w:szCs w:val="22"/>
        </w:rPr>
        <w:t>apimties</w:t>
      </w:r>
      <w:proofErr w:type="spellEnd"/>
      <w:r w:rsidR="00980C4C" w:rsidRPr="00FA527C">
        <w:rPr>
          <w:sz w:val="22"/>
          <w:szCs w:val="22"/>
        </w:rPr>
        <w:t xml:space="preserve">). </w:t>
      </w:r>
      <w:proofErr w:type="spellStart"/>
      <w:r w:rsidR="00980C4C" w:rsidRPr="00FA527C">
        <w:rPr>
          <w:sz w:val="22"/>
          <w:szCs w:val="22"/>
        </w:rPr>
        <w:t>Fiksuotas</w:t>
      </w:r>
      <w:proofErr w:type="spellEnd"/>
      <w:r w:rsidR="00980C4C" w:rsidRPr="00FA527C">
        <w:rPr>
          <w:sz w:val="22"/>
          <w:szCs w:val="22"/>
        </w:rPr>
        <w:t xml:space="preserve"> </w:t>
      </w:r>
      <w:proofErr w:type="spellStart"/>
      <w:r w:rsidR="00980C4C" w:rsidRPr="00FA527C">
        <w:rPr>
          <w:sz w:val="22"/>
          <w:szCs w:val="22"/>
        </w:rPr>
        <w:t>įkainis</w:t>
      </w:r>
      <w:proofErr w:type="spellEnd"/>
      <w:r w:rsidR="00980C4C" w:rsidRPr="00FA527C">
        <w:rPr>
          <w:sz w:val="22"/>
          <w:szCs w:val="22"/>
        </w:rPr>
        <w:t xml:space="preserve"> </w:t>
      </w:r>
      <w:proofErr w:type="spellStart"/>
      <w:r w:rsidR="00980C4C" w:rsidRPr="00FA527C">
        <w:rPr>
          <w:sz w:val="22"/>
          <w:szCs w:val="22"/>
        </w:rPr>
        <w:t>nustatomas</w:t>
      </w:r>
      <w:proofErr w:type="spellEnd"/>
      <w:r w:rsidR="00980C4C" w:rsidRPr="00FA527C">
        <w:rPr>
          <w:sz w:val="22"/>
          <w:szCs w:val="22"/>
        </w:rPr>
        <w:t xml:space="preserve">, kai </w:t>
      </w:r>
      <w:proofErr w:type="spellStart"/>
      <w:r w:rsidR="00980C4C" w:rsidRPr="00FA527C">
        <w:rPr>
          <w:sz w:val="22"/>
          <w:szCs w:val="22"/>
        </w:rPr>
        <w:t>iš</w:t>
      </w:r>
      <w:proofErr w:type="spellEnd"/>
      <w:r w:rsidR="00980C4C" w:rsidRPr="00FA527C">
        <w:rPr>
          <w:sz w:val="22"/>
          <w:szCs w:val="22"/>
        </w:rPr>
        <w:t xml:space="preserve"> </w:t>
      </w:r>
      <w:proofErr w:type="spellStart"/>
      <w:r w:rsidR="00980C4C" w:rsidRPr="00FA527C">
        <w:rPr>
          <w:sz w:val="22"/>
          <w:szCs w:val="22"/>
        </w:rPr>
        <w:t>anksto</w:t>
      </w:r>
      <w:proofErr w:type="spellEnd"/>
      <w:r w:rsidR="00980C4C" w:rsidRPr="00FA527C">
        <w:rPr>
          <w:sz w:val="22"/>
          <w:szCs w:val="22"/>
        </w:rPr>
        <w:t xml:space="preserve"> (</w:t>
      </w:r>
      <w:proofErr w:type="spellStart"/>
      <w:r w:rsidR="00980C4C" w:rsidRPr="00FA527C">
        <w:rPr>
          <w:sz w:val="22"/>
          <w:szCs w:val="22"/>
        </w:rPr>
        <w:t>iki</w:t>
      </w:r>
      <w:proofErr w:type="spellEnd"/>
      <w:r w:rsidR="00980C4C" w:rsidRPr="00FA527C">
        <w:rPr>
          <w:sz w:val="22"/>
          <w:szCs w:val="22"/>
        </w:rPr>
        <w:t xml:space="preserve"> </w:t>
      </w:r>
      <w:proofErr w:type="spellStart"/>
      <w:r w:rsidR="00980C4C" w:rsidRPr="00FA527C">
        <w:rPr>
          <w:sz w:val="22"/>
          <w:szCs w:val="22"/>
        </w:rPr>
        <w:t>pirkimo</w:t>
      </w:r>
      <w:proofErr w:type="spellEnd"/>
      <w:r w:rsidR="00980C4C" w:rsidRPr="00FA527C">
        <w:rPr>
          <w:sz w:val="22"/>
          <w:szCs w:val="22"/>
        </w:rPr>
        <w:t xml:space="preserve"> </w:t>
      </w:r>
      <w:proofErr w:type="spellStart"/>
      <w:r w:rsidR="00980C4C" w:rsidRPr="00FA527C">
        <w:rPr>
          <w:sz w:val="22"/>
          <w:szCs w:val="22"/>
        </w:rPr>
        <w:t>pradžios</w:t>
      </w:r>
      <w:proofErr w:type="spellEnd"/>
      <w:r w:rsidR="00980C4C" w:rsidRPr="00FA527C">
        <w:rPr>
          <w:sz w:val="22"/>
          <w:szCs w:val="22"/>
        </w:rPr>
        <w:t xml:space="preserve">) </w:t>
      </w:r>
      <w:proofErr w:type="spellStart"/>
      <w:r w:rsidR="00980C4C" w:rsidRPr="00FA527C">
        <w:rPr>
          <w:sz w:val="22"/>
          <w:szCs w:val="22"/>
        </w:rPr>
        <w:t>Pirkėjas</w:t>
      </w:r>
      <w:proofErr w:type="spellEnd"/>
      <w:r w:rsidR="00980C4C" w:rsidRPr="00FA527C">
        <w:rPr>
          <w:sz w:val="22"/>
          <w:szCs w:val="22"/>
        </w:rPr>
        <w:t xml:space="preserve"> </w:t>
      </w:r>
      <w:proofErr w:type="spellStart"/>
      <w:r w:rsidR="00980C4C" w:rsidRPr="00FA527C">
        <w:rPr>
          <w:sz w:val="22"/>
          <w:szCs w:val="22"/>
        </w:rPr>
        <w:t>nežino</w:t>
      </w:r>
      <w:proofErr w:type="spellEnd"/>
      <w:r w:rsidR="00980C4C" w:rsidRPr="00FA527C">
        <w:rPr>
          <w:sz w:val="22"/>
          <w:szCs w:val="22"/>
        </w:rPr>
        <w:t xml:space="preserve"> </w:t>
      </w:r>
      <w:proofErr w:type="spellStart"/>
      <w:r w:rsidR="00980C4C" w:rsidRPr="00FA527C">
        <w:rPr>
          <w:sz w:val="22"/>
          <w:szCs w:val="22"/>
        </w:rPr>
        <w:t>tikslaus</w:t>
      </w:r>
      <w:proofErr w:type="spellEnd"/>
      <w:r w:rsidR="00980C4C" w:rsidRPr="00FA527C">
        <w:rPr>
          <w:sz w:val="22"/>
          <w:szCs w:val="22"/>
        </w:rPr>
        <w:t xml:space="preserve"> </w:t>
      </w:r>
      <w:proofErr w:type="spellStart"/>
      <w:r w:rsidR="00980C4C" w:rsidRPr="00FA527C">
        <w:rPr>
          <w:sz w:val="22"/>
          <w:szCs w:val="22"/>
        </w:rPr>
        <w:t>pagal</w:t>
      </w:r>
      <w:proofErr w:type="spellEnd"/>
      <w:r w:rsidR="00980C4C" w:rsidRPr="00FA527C">
        <w:rPr>
          <w:sz w:val="22"/>
          <w:szCs w:val="22"/>
        </w:rPr>
        <w:t xml:space="preserve"> </w:t>
      </w:r>
      <w:proofErr w:type="spellStart"/>
      <w:r w:rsidR="00980C4C" w:rsidRPr="00FA527C">
        <w:rPr>
          <w:sz w:val="22"/>
          <w:szCs w:val="22"/>
        </w:rPr>
        <w:t>Sutartį</w:t>
      </w:r>
      <w:proofErr w:type="spellEnd"/>
      <w:r w:rsidR="00980C4C" w:rsidRPr="00FA527C">
        <w:rPr>
          <w:sz w:val="22"/>
          <w:szCs w:val="22"/>
        </w:rPr>
        <w:t xml:space="preserve"> </w:t>
      </w:r>
      <w:proofErr w:type="spellStart"/>
      <w:r w:rsidR="00980C4C" w:rsidRPr="00FA527C">
        <w:rPr>
          <w:sz w:val="22"/>
          <w:szCs w:val="22"/>
        </w:rPr>
        <w:t>įsigytinų</w:t>
      </w:r>
      <w:proofErr w:type="spellEnd"/>
      <w:r w:rsidR="00980C4C" w:rsidRPr="00FA527C">
        <w:rPr>
          <w:sz w:val="22"/>
          <w:szCs w:val="22"/>
        </w:rPr>
        <w:t xml:space="preserve"> </w:t>
      </w:r>
      <w:proofErr w:type="spellStart"/>
      <w:r w:rsidR="003A571D" w:rsidRPr="00FA527C">
        <w:rPr>
          <w:sz w:val="22"/>
          <w:szCs w:val="22"/>
          <w:lang w:eastAsia="en-US"/>
        </w:rPr>
        <w:t>Darbų</w:t>
      </w:r>
      <w:proofErr w:type="spellEnd"/>
      <w:r w:rsidR="003A571D" w:rsidRPr="00FA527C">
        <w:rPr>
          <w:sz w:val="22"/>
          <w:szCs w:val="22"/>
        </w:rPr>
        <w:t xml:space="preserve"> </w:t>
      </w:r>
      <w:proofErr w:type="spellStart"/>
      <w:r w:rsidR="00980C4C" w:rsidRPr="00FA527C">
        <w:rPr>
          <w:sz w:val="22"/>
          <w:szCs w:val="22"/>
        </w:rPr>
        <w:t>kiekio</w:t>
      </w:r>
      <w:proofErr w:type="spellEnd"/>
      <w:r w:rsidR="00980C4C" w:rsidRPr="00FA527C">
        <w:rPr>
          <w:sz w:val="22"/>
          <w:szCs w:val="22"/>
        </w:rPr>
        <w:t xml:space="preserve">, </w:t>
      </w:r>
      <w:proofErr w:type="spellStart"/>
      <w:r w:rsidR="00980C4C" w:rsidRPr="00FA527C">
        <w:rPr>
          <w:sz w:val="22"/>
          <w:szCs w:val="22"/>
        </w:rPr>
        <w:t>tačiau</w:t>
      </w:r>
      <w:proofErr w:type="spellEnd"/>
      <w:r w:rsidR="00980C4C" w:rsidRPr="00FA527C">
        <w:rPr>
          <w:sz w:val="22"/>
          <w:szCs w:val="22"/>
        </w:rPr>
        <w:t xml:space="preserve"> </w:t>
      </w:r>
      <w:proofErr w:type="spellStart"/>
      <w:r w:rsidR="00980C4C" w:rsidRPr="00FA527C">
        <w:rPr>
          <w:sz w:val="22"/>
          <w:szCs w:val="22"/>
        </w:rPr>
        <w:t>rengdamas</w:t>
      </w:r>
      <w:proofErr w:type="spellEnd"/>
      <w:r w:rsidR="00980C4C" w:rsidRPr="00FA527C">
        <w:rPr>
          <w:sz w:val="22"/>
          <w:szCs w:val="22"/>
        </w:rPr>
        <w:t xml:space="preserve"> </w:t>
      </w:r>
      <w:proofErr w:type="spellStart"/>
      <w:r w:rsidR="00980C4C" w:rsidRPr="00FA527C">
        <w:rPr>
          <w:sz w:val="22"/>
          <w:szCs w:val="22"/>
        </w:rPr>
        <w:t>pasiūlymą</w:t>
      </w:r>
      <w:proofErr w:type="spellEnd"/>
      <w:r w:rsidR="00980C4C" w:rsidRPr="00FA527C">
        <w:rPr>
          <w:sz w:val="22"/>
          <w:szCs w:val="22"/>
        </w:rPr>
        <w:t xml:space="preserve"> </w:t>
      </w:r>
      <w:proofErr w:type="spellStart"/>
      <w:r w:rsidR="00980C4C" w:rsidRPr="00FA527C">
        <w:rPr>
          <w:sz w:val="22"/>
          <w:szCs w:val="22"/>
        </w:rPr>
        <w:t>Tiekėjas</w:t>
      </w:r>
      <w:proofErr w:type="spellEnd"/>
      <w:r w:rsidR="00980C4C" w:rsidRPr="00FA527C">
        <w:rPr>
          <w:sz w:val="22"/>
          <w:szCs w:val="22"/>
        </w:rPr>
        <w:t xml:space="preserve"> </w:t>
      </w:r>
      <w:proofErr w:type="spellStart"/>
      <w:r w:rsidR="00980C4C" w:rsidRPr="00FA527C">
        <w:rPr>
          <w:sz w:val="22"/>
          <w:szCs w:val="22"/>
        </w:rPr>
        <w:t>turi</w:t>
      </w:r>
      <w:proofErr w:type="spellEnd"/>
      <w:r w:rsidR="00980C4C" w:rsidRPr="00FA527C">
        <w:rPr>
          <w:sz w:val="22"/>
          <w:szCs w:val="22"/>
        </w:rPr>
        <w:t xml:space="preserve"> </w:t>
      </w:r>
      <w:proofErr w:type="spellStart"/>
      <w:r w:rsidR="00980C4C" w:rsidRPr="00FA527C">
        <w:rPr>
          <w:sz w:val="22"/>
          <w:szCs w:val="22"/>
        </w:rPr>
        <w:t>realias</w:t>
      </w:r>
      <w:proofErr w:type="spellEnd"/>
      <w:r w:rsidR="00980C4C" w:rsidRPr="00FA527C">
        <w:rPr>
          <w:sz w:val="22"/>
          <w:szCs w:val="22"/>
        </w:rPr>
        <w:t xml:space="preserve"> </w:t>
      </w:r>
      <w:proofErr w:type="spellStart"/>
      <w:r w:rsidR="00980C4C" w:rsidRPr="00FA527C">
        <w:rPr>
          <w:sz w:val="22"/>
          <w:szCs w:val="22"/>
        </w:rPr>
        <w:t>galimybes</w:t>
      </w:r>
      <w:proofErr w:type="spellEnd"/>
      <w:r w:rsidR="00980C4C" w:rsidRPr="00FA527C">
        <w:rPr>
          <w:sz w:val="22"/>
          <w:szCs w:val="22"/>
        </w:rPr>
        <w:t xml:space="preserve"> </w:t>
      </w:r>
      <w:proofErr w:type="spellStart"/>
      <w:r w:rsidR="00980C4C" w:rsidRPr="00FA527C">
        <w:rPr>
          <w:sz w:val="22"/>
          <w:szCs w:val="22"/>
        </w:rPr>
        <w:t>iš</w:t>
      </w:r>
      <w:proofErr w:type="spellEnd"/>
      <w:r w:rsidR="00980C4C" w:rsidRPr="00FA527C">
        <w:rPr>
          <w:sz w:val="22"/>
          <w:szCs w:val="22"/>
        </w:rPr>
        <w:t xml:space="preserve"> </w:t>
      </w:r>
      <w:proofErr w:type="spellStart"/>
      <w:r w:rsidR="00980C4C" w:rsidRPr="00FA527C">
        <w:rPr>
          <w:sz w:val="22"/>
          <w:szCs w:val="22"/>
        </w:rPr>
        <w:t>anksto</w:t>
      </w:r>
      <w:proofErr w:type="spellEnd"/>
      <w:r w:rsidR="00980C4C" w:rsidRPr="00FA527C">
        <w:rPr>
          <w:sz w:val="22"/>
          <w:szCs w:val="22"/>
        </w:rPr>
        <w:t xml:space="preserve"> </w:t>
      </w:r>
      <w:proofErr w:type="spellStart"/>
      <w:r w:rsidR="00980C4C" w:rsidRPr="00FA527C">
        <w:rPr>
          <w:sz w:val="22"/>
          <w:szCs w:val="22"/>
        </w:rPr>
        <w:t>numatyti</w:t>
      </w:r>
      <w:proofErr w:type="spellEnd"/>
      <w:r w:rsidR="00980C4C" w:rsidRPr="00FA527C">
        <w:rPr>
          <w:sz w:val="22"/>
          <w:szCs w:val="22"/>
        </w:rPr>
        <w:t xml:space="preserve"> ir </w:t>
      </w:r>
      <w:proofErr w:type="spellStart"/>
      <w:r w:rsidR="00980C4C" w:rsidRPr="00FA527C">
        <w:rPr>
          <w:sz w:val="22"/>
          <w:szCs w:val="22"/>
        </w:rPr>
        <w:t>įvertinti</w:t>
      </w:r>
      <w:proofErr w:type="spellEnd"/>
      <w:r w:rsidR="00980C4C" w:rsidRPr="00FA527C">
        <w:rPr>
          <w:sz w:val="22"/>
          <w:szCs w:val="22"/>
        </w:rPr>
        <w:t xml:space="preserve"> </w:t>
      </w:r>
      <w:proofErr w:type="spellStart"/>
      <w:r w:rsidR="00980C4C" w:rsidRPr="00FA527C">
        <w:rPr>
          <w:sz w:val="22"/>
          <w:szCs w:val="22"/>
        </w:rPr>
        <w:t>Sutarties</w:t>
      </w:r>
      <w:proofErr w:type="spellEnd"/>
      <w:r w:rsidR="00980C4C" w:rsidRPr="00FA527C">
        <w:rPr>
          <w:sz w:val="22"/>
          <w:szCs w:val="22"/>
        </w:rPr>
        <w:t xml:space="preserve"> </w:t>
      </w:r>
      <w:proofErr w:type="spellStart"/>
      <w:r w:rsidR="00980C4C" w:rsidRPr="00FA527C">
        <w:rPr>
          <w:sz w:val="22"/>
          <w:szCs w:val="22"/>
        </w:rPr>
        <w:t>vykdymo</w:t>
      </w:r>
      <w:proofErr w:type="spellEnd"/>
      <w:r w:rsidR="00980C4C" w:rsidRPr="00FA527C">
        <w:rPr>
          <w:sz w:val="22"/>
          <w:szCs w:val="22"/>
        </w:rPr>
        <w:t xml:space="preserve"> </w:t>
      </w:r>
      <w:proofErr w:type="spellStart"/>
      <w:r w:rsidR="00980C4C" w:rsidRPr="00FA527C">
        <w:rPr>
          <w:sz w:val="22"/>
          <w:szCs w:val="22"/>
        </w:rPr>
        <w:t>išlaidas</w:t>
      </w:r>
      <w:proofErr w:type="spellEnd"/>
      <w:r w:rsidR="00980C4C" w:rsidRPr="00FA527C">
        <w:rPr>
          <w:sz w:val="22"/>
          <w:szCs w:val="22"/>
        </w:rPr>
        <w:t xml:space="preserve"> </w:t>
      </w:r>
      <w:proofErr w:type="spellStart"/>
      <w:r w:rsidR="00980C4C" w:rsidRPr="00FA527C">
        <w:rPr>
          <w:sz w:val="22"/>
          <w:szCs w:val="22"/>
        </w:rPr>
        <w:t>pirkimo</w:t>
      </w:r>
      <w:proofErr w:type="spellEnd"/>
      <w:r w:rsidR="00980C4C" w:rsidRPr="00FA527C">
        <w:rPr>
          <w:sz w:val="22"/>
          <w:szCs w:val="22"/>
        </w:rPr>
        <w:t xml:space="preserve"> </w:t>
      </w:r>
      <w:proofErr w:type="spellStart"/>
      <w:r w:rsidR="00980C4C" w:rsidRPr="00FA527C">
        <w:rPr>
          <w:sz w:val="22"/>
          <w:szCs w:val="22"/>
        </w:rPr>
        <w:t>objekto</w:t>
      </w:r>
      <w:proofErr w:type="spellEnd"/>
      <w:r w:rsidR="00980C4C" w:rsidRPr="00FA527C">
        <w:rPr>
          <w:sz w:val="22"/>
          <w:szCs w:val="22"/>
        </w:rPr>
        <w:t xml:space="preserve"> </w:t>
      </w:r>
      <w:proofErr w:type="spellStart"/>
      <w:r w:rsidR="00980C4C" w:rsidRPr="00FA527C">
        <w:rPr>
          <w:sz w:val="22"/>
          <w:szCs w:val="22"/>
        </w:rPr>
        <w:t>mato</w:t>
      </w:r>
      <w:proofErr w:type="spellEnd"/>
      <w:r w:rsidR="00980C4C" w:rsidRPr="00FA527C">
        <w:rPr>
          <w:sz w:val="22"/>
          <w:szCs w:val="22"/>
        </w:rPr>
        <w:t xml:space="preserve"> </w:t>
      </w:r>
      <w:proofErr w:type="spellStart"/>
      <w:r w:rsidR="00980C4C" w:rsidRPr="00FA527C">
        <w:rPr>
          <w:sz w:val="22"/>
          <w:szCs w:val="22"/>
        </w:rPr>
        <w:t>vienetui</w:t>
      </w:r>
      <w:proofErr w:type="spellEnd"/>
      <w:r w:rsidR="00980C4C" w:rsidRPr="00FA527C">
        <w:rPr>
          <w:sz w:val="22"/>
          <w:szCs w:val="22"/>
        </w:rPr>
        <w:t xml:space="preserve"> ir </w:t>
      </w:r>
      <w:proofErr w:type="spellStart"/>
      <w:r w:rsidR="00980C4C" w:rsidRPr="00FA527C">
        <w:rPr>
          <w:sz w:val="22"/>
          <w:szCs w:val="22"/>
        </w:rPr>
        <w:t>gali</w:t>
      </w:r>
      <w:proofErr w:type="spellEnd"/>
      <w:r w:rsidR="00980C4C" w:rsidRPr="00FA527C">
        <w:rPr>
          <w:sz w:val="22"/>
          <w:szCs w:val="22"/>
        </w:rPr>
        <w:t xml:space="preserve"> </w:t>
      </w:r>
      <w:proofErr w:type="spellStart"/>
      <w:r w:rsidR="00980C4C" w:rsidRPr="00FA527C">
        <w:rPr>
          <w:sz w:val="22"/>
          <w:szCs w:val="22"/>
        </w:rPr>
        <w:t>prisiimti</w:t>
      </w:r>
      <w:proofErr w:type="spellEnd"/>
      <w:r w:rsidR="00980C4C" w:rsidRPr="00FA527C">
        <w:rPr>
          <w:sz w:val="22"/>
          <w:szCs w:val="22"/>
        </w:rPr>
        <w:t xml:space="preserve"> </w:t>
      </w:r>
      <w:proofErr w:type="spellStart"/>
      <w:r w:rsidR="00980C4C" w:rsidRPr="00FA527C">
        <w:rPr>
          <w:sz w:val="22"/>
          <w:szCs w:val="22"/>
        </w:rPr>
        <w:t>riziką</w:t>
      </w:r>
      <w:proofErr w:type="spellEnd"/>
      <w:r w:rsidR="00980C4C" w:rsidRPr="00FA527C">
        <w:rPr>
          <w:sz w:val="22"/>
          <w:szCs w:val="22"/>
        </w:rPr>
        <w:t xml:space="preserve"> </w:t>
      </w:r>
      <w:proofErr w:type="spellStart"/>
      <w:r w:rsidR="00980C4C" w:rsidRPr="00FA527C">
        <w:rPr>
          <w:sz w:val="22"/>
          <w:szCs w:val="22"/>
        </w:rPr>
        <w:t>dėl</w:t>
      </w:r>
      <w:proofErr w:type="spellEnd"/>
      <w:r w:rsidR="00980C4C" w:rsidRPr="00FA527C">
        <w:rPr>
          <w:sz w:val="22"/>
          <w:szCs w:val="22"/>
        </w:rPr>
        <w:t xml:space="preserve"> </w:t>
      </w:r>
      <w:proofErr w:type="spellStart"/>
      <w:r w:rsidR="00980C4C" w:rsidRPr="00FA527C">
        <w:rPr>
          <w:sz w:val="22"/>
          <w:szCs w:val="22"/>
        </w:rPr>
        <w:t>Sutarties</w:t>
      </w:r>
      <w:proofErr w:type="spellEnd"/>
      <w:r w:rsidR="00980C4C" w:rsidRPr="00FA527C">
        <w:rPr>
          <w:sz w:val="22"/>
          <w:szCs w:val="22"/>
        </w:rPr>
        <w:t xml:space="preserve"> </w:t>
      </w:r>
      <w:proofErr w:type="spellStart"/>
      <w:r w:rsidR="00980C4C" w:rsidRPr="00FA527C">
        <w:rPr>
          <w:sz w:val="22"/>
          <w:szCs w:val="22"/>
        </w:rPr>
        <w:t>vykdymo</w:t>
      </w:r>
      <w:proofErr w:type="spellEnd"/>
      <w:r w:rsidR="00980C4C" w:rsidRPr="00FA527C">
        <w:rPr>
          <w:sz w:val="22"/>
          <w:szCs w:val="22"/>
        </w:rPr>
        <w:t xml:space="preserve"> </w:t>
      </w:r>
      <w:proofErr w:type="spellStart"/>
      <w:r w:rsidR="00980C4C" w:rsidRPr="00FA527C">
        <w:rPr>
          <w:sz w:val="22"/>
          <w:szCs w:val="22"/>
        </w:rPr>
        <w:t>išlaidų</w:t>
      </w:r>
      <w:proofErr w:type="spellEnd"/>
      <w:r w:rsidR="00980C4C" w:rsidRPr="00FA527C">
        <w:rPr>
          <w:sz w:val="22"/>
          <w:szCs w:val="22"/>
        </w:rPr>
        <w:t xml:space="preserve"> </w:t>
      </w:r>
      <w:proofErr w:type="spellStart"/>
      <w:r w:rsidR="00980C4C" w:rsidRPr="00FA527C">
        <w:rPr>
          <w:sz w:val="22"/>
          <w:szCs w:val="22"/>
        </w:rPr>
        <w:t>pirkimo</w:t>
      </w:r>
      <w:proofErr w:type="spellEnd"/>
      <w:r w:rsidR="00980C4C" w:rsidRPr="00FA527C">
        <w:rPr>
          <w:sz w:val="22"/>
          <w:szCs w:val="22"/>
        </w:rPr>
        <w:t xml:space="preserve"> </w:t>
      </w:r>
      <w:proofErr w:type="spellStart"/>
      <w:r w:rsidR="00980C4C" w:rsidRPr="00FA527C">
        <w:rPr>
          <w:sz w:val="22"/>
          <w:szCs w:val="22"/>
        </w:rPr>
        <w:t>objekto</w:t>
      </w:r>
      <w:proofErr w:type="spellEnd"/>
      <w:r w:rsidR="00980C4C" w:rsidRPr="00FA527C">
        <w:rPr>
          <w:sz w:val="22"/>
          <w:szCs w:val="22"/>
        </w:rPr>
        <w:t xml:space="preserve"> </w:t>
      </w:r>
      <w:proofErr w:type="spellStart"/>
      <w:r w:rsidR="00980C4C" w:rsidRPr="00FA527C">
        <w:rPr>
          <w:sz w:val="22"/>
          <w:szCs w:val="22"/>
        </w:rPr>
        <w:t>mato</w:t>
      </w:r>
      <w:proofErr w:type="spellEnd"/>
      <w:r w:rsidR="00980C4C" w:rsidRPr="00FA527C">
        <w:rPr>
          <w:sz w:val="22"/>
          <w:szCs w:val="22"/>
        </w:rPr>
        <w:t xml:space="preserve"> </w:t>
      </w:r>
      <w:proofErr w:type="spellStart"/>
      <w:r w:rsidR="00980C4C" w:rsidRPr="00FA527C">
        <w:rPr>
          <w:sz w:val="22"/>
          <w:szCs w:val="22"/>
        </w:rPr>
        <w:t>vienetui</w:t>
      </w:r>
      <w:proofErr w:type="spellEnd"/>
      <w:r w:rsidR="00980C4C" w:rsidRPr="00FA527C">
        <w:rPr>
          <w:sz w:val="22"/>
          <w:szCs w:val="22"/>
        </w:rPr>
        <w:t xml:space="preserve"> </w:t>
      </w:r>
      <w:proofErr w:type="spellStart"/>
      <w:r w:rsidR="00980C4C" w:rsidRPr="00FA527C">
        <w:rPr>
          <w:sz w:val="22"/>
          <w:szCs w:val="22"/>
        </w:rPr>
        <w:t>dydžio</w:t>
      </w:r>
      <w:proofErr w:type="spellEnd"/>
      <w:r w:rsidR="00980C4C" w:rsidRPr="00FA527C">
        <w:rPr>
          <w:sz w:val="22"/>
          <w:szCs w:val="22"/>
        </w:rPr>
        <w:t>.</w:t>
      </w:r>
    </w:p>
    <w:p w14:paraId="0064E1C5" w14:textId="77777777" w:rsidR="00980C4C" w:rsidRPr="00FA527C" w:rsidRDefault="002C59F2" w:rsidP="00980C4C">
      <w:pPr>
        <w:pStyle w:val="Antrats"/>
        <w:widowControl/>
        <w:tabs>
          <w:tab w:val="clear" w:pos="4153"/>
          <w:tab w:val="clear" w:pos="8306"/>
        </w:tabs>
        <w:spacing w:after="0"/>
        <w:rPr>
          <w:sz w:val="22"/>
          <w:szCs w:val="22"/>
        </w:rPr>
      </w:pPr>
      <w:r>
        <w:rPr>
          <w:color w:val="000000" w:themeColor="text1"/>
          <w:sz w:val="22"/>
          <w:szCs w:val="22"/>
        </w:rPr>
        <w:t xml:space="preserve">      </w:t>
      </w:r>
      <w:r w:rsidR="00475054" w:rsidRPr="00FA527C">
        <w:rPr>
          <w:color w:val="000000" w:themeColor="text1"/>
          <w:sz w:val="22"/>
          <w:szCs w:val="22"/>
        </w:rPr>
        <w:t>3.</w:t>
      </w:r>
      <w:r w:rsidR="00FA527C">
        <w:rPr>
          <w:color w:val="000000" w:themeColor="text1"/>
          <w:sz w:val="22"/>
          <w:szCs w:val="22"/>
        </w:rPr>
        <w:t>6</w:t>
      </w:r>
      <w:r w:rsidR="00475054" w:rsidRPr="00FA527C">
        <w:rPr>
          <w:color w:val="000000" w:themeColor="text1"/>
          <w:sz w:val="22"/>
          <w:szCs w:val="22"/>
        </w:rPr>
        <w:t xml:space="preserve">. </w:t>
      </w:r>
      <w:proofErr w:type="spellStart"/>
      <w:r w:rsidR="00980C4C" w:rsidRPr="00FA527C">
        <w:rPr>
          <w:sz w:val="22"/>
          <w:szCs w:val="22"/>
        </w:rPr>
        <w:t>Tiekėjui</w:t>
      </w:r>
      <w:proofErr w:type="spellEnd"/>
      <w:r w:rsidR="00980C4C" w:rsidRPr="00FA527C">
        <w:rPr>
          <w:sz w:val="22"/>
          <w:szCs w:val="22"/>
        </w:rPr>
        <w:t xml:space="preserve"> </w:t>
      </w:r>
      <w:proofErr w:type="spellStart"/>
      <w:r w:rsidR="00980C4C" w:rsidRPr="00FA527C">
        <w:rPr>
          <w:sz w:val="22"/>
          <w:szCs w:val="22"/>
        </w:rPr>
        <w:t>už</w:t>
      </w:r>
      <w:proofErr w:type="spellEnd"/>
      <w:r w:rsidR="00980C4C" w:rsidRPr="00FA527C">
        <w:rPr>
          <w:sz w:val="22"/>
          <w:szCs w:val="22"/>
        </w:rPr>
        <w:t xml:space="preserve"> </w:t>
      </w:r>
      <w:proofErr w:type="spellStart"/>
      <w:r w:rsidR="00980C4C" w:rsidRPr="00FA527C">
        <w:rPr>
          <w:sz w:val="22"/>
          <w:szCs w:val="22"/>
        </w:rPr>
        <w:t>pristatytas</w:t>
      </w:r>
      <w:proofErr w:type="spellEnd"/>
      <w:r w:rsidR="00980C4C" w:rsidRPr="00FA527C">
        <w:rPr>
          <w:sz w:val="22"/>
          <w:szCs w:val="22"/>
        </w:rPr>
        <w:t xml:space="preserve"> ir </w:t>
      </w:r>
      <w:proofErr w:type="spellStart"/>
      <w:r w:rsidR="00980C4C" w:rsidRPr="00FA527C">
        <w:rPr>
          <w:sz w:val="22"/>
          <w:szCs w:val="22"/>
        </w:rPr>
        <w:t>techninės</w:t>
      </w:r>
      <w:proofErr w:type="spellEnd"/>
      <w:r w:rsidR="00980C4C" w:rsidRPr="00FA527C">
        <w:rPr>
          <w:sz w:val="22"/>
          <w:szCs w:val="22"/>
        </w:rPr>
        <w:t xml:space="preserve"> </w:t>
      </w:r>
      <w:proofErr w:type="spellStart"/>
      <w:r w:rsidR="00980C4C" w:rsidRPr="00FA527C">
        <w:rPr>
          <w:sz w:val="22"/>
          <w:szCs w:val="22"/>
        </w:rPr>
        <w:t>specifikacijos</w:t>
      </w:r>
      <w:proofErr w:type="spellEnd"/>
      <w:r w:rsidR="00980C4C" w:rsidRPr="00FA527C">
        <w:rPr>
          <w:sz w:val="22"/>
          <w:szCs w:val="22"/>
        </w:rPr>
        <w:t xml:space="preserve"> </w:t>
      </w:r>
      <w:proofErr w:type="spellStart"/>
      <w:r w:rsidR="00980C4C" w:rsidRPr="00FA527C">
        <w:rPr>
          <w:sz w:val="22"/>
          <w:szCs w:val="22"/>
        </w:rPr>
        <w:t>reikalavimus</w:t>
      </w:r>
      <w:proofErr w:type="spellEnd"/>
      <w:r w:rsidR="00980C4C" w:rsidRPr="00FA527C">
        <w:rPr>
          <w:sz w:val="22"/>
          <w:szCs w:val="22"/>
        </w:rPr>
        <w:t xml:space="preserve"> </w:t>
      </w:r>
      <w:proofErr w:type="spellStart"/>
      <w:r w:rsidR="00980C4C" w:rsidRPr="00FA527C">
        <w:rPr>
          <w:sz w:val="22"/>
          <w:szCs w:val="22"/>
        </w:rPr>
        <w:t>atitinkanči</w:t>
      </w:r>
      <w:r w:rsidR="003A571D" w:rsidRPr="00FA527C">
        <w:rPr>
          <w:sz w:val="22"/>
          <w:szCs w:val="22"/>
        </w:rPr>
        <w:t>u</w:t>
      </w:r>
      <w:r w:rsidR="00980C4C" w:rsidRPr="00FA527C">
        <w:rPr>
          <w:sz w:val="22"/>
          <w:szCs w:val="22"/>
        </w:rPr>
        <w:t>s</w:t>
      </w:r>
      <w:proofErr w:type="spellEnd"/>
      <w:r w:rsidR="00980C4C" w:rsidRPr="00FA527C">
        <w:rPr>
          <w:sz w:val="22"/>
          <w:szCs w:val="22"/>
        </w:rPr>
        <w:t xml:space="preserve"> </w:t>
      </w:r>
      <w:proofErr w:type="spellStart"/>
      <w:r w:rsidR="003A571D" w:rsidRPr="00FA527C">
        <w:rPr>
          <w:sz w:val="22"/>
          <w:szCs w:val="22"/>
          <w:lang w:eastAsia="en-US"/>
        </w:rPr>
        <w:t>Darbus</w:t>
      </w:r>
      <w:proofErr w:type="spellEnd"/>
      <w:r w:rsidR="00980C4C" w:rsidRPr="00FA527C">
        <w:rPr>
          <w:sz w:val="22"/>
          <w:szCs w:val="22"/>
        </w:rPr>
        <w:t xml:space="preserve">, </w:t>
      </w:r>
      <w:proofErr w:type="spellStart"/>
      <w:r w:rsidR="00980C4C" w:rsidRPr="00FA527C">
        <w:rPr>
          <w:sz w:val="22"/>
          <w:szCs w:val="22"/>
        </w:rPr>
        <w:t>Pirkėjas</w:t>
      </w:r>
      <w:proofErr w:type="spellEnd"/>
      <w:r w:rsidR="00980C4C" w:rsidRPr="00FA527C">
        <w:rPr>
          <w:sz w:val="22"/>
          <w:szCs w:val="22"/>
        </w:rPr>
        <w:t xml:space="preserve"> </w:t>
      </w:r>
      <w:proofErr w:type="spellStart"/>
      <w:r w:rsidR="00980C4C" w:rsidRPr="00FA527C">
        <w:rPr>
          <w:sz w:val="22"/>
          <w:szCs w:val="22"/>
        </w:rPr>
        <w:t>privalo</w:t>
      </w:r>
      <w:proofErr w:type="spellEnd"/>
      <w:r w:rsidR="00980C4C" w:rsidRPr="00FA527C">
        <w:rPr>
          <w:sz w:val="22"/>
          <w:szCs w:val="22"/>
        </w:rPr>
        <w:t xml:space="preserve"> </w:t>
      </w:r>
      <w:proofErr w:type="spellStart"/>
      <w:r w:rsidR="00980C4C" w:rsidRPr="00FA527C">
        <w:rPr>
          <w:sz w:val="22"/>
          <w:szCs w:val="22"/>
        </w:rPr>
        <w:t>sumokėti</w:t>
      </w:r>
      <w:proofErr w:type="spellEnd"/>
      <w:r w:rsidR="00980C4C" w:rsidRPr="00FA527C">
        <w:rPr>
          <w:sz w:val="22"/>
          <w:szCs w:val="22"/>
        </w:rPr>
        <w:t xml:space="preserve"> </w:t>
      </w:r>
      <w:proofErr w:type="spellStart"/>
      <w:r w:rsidR="00980C4C" w:rsidRPr="00FA527C">
        <w:rPr>
          <w:sz w:val="22"/>
          <w:szCs w:val="22"/>
        </w:rPr>
        <w:t>Sutarties</w:t>
      </w:r>
      <w:proofErr w:type="spellEnd"/>
      <w:r w:rsidR="00980C4C" w:rsidRPr="00FA527C">
        <w:rPr>
          <w:sz w:val="22"/>
          <w:szCs w:val="22"/>
        </w:rPr>
        <w:t xml:space="preserve"> </w:t>
      </w:r>
      <w:proofErr w:type="spellStart"/>
      <w:r w:rsidR="00980C4C" w:rsidRPr="00FA527C">
        <w:rPr>
          <w:sz w:val="22"/>
          <w:szCs w:val="22"/>
        </w:rPr>
        <w:t>kainą</w:t>
      </w:r>
      <w:proofErr w:type="spellEnd"/>
      <w:r w:rsidR="00980C4C" w:rsidRPr="00FA527C">
        <w:rPr>
          <w:sz w:val="22"/>
          <w:szCs w:val="22"/>
        </w:rPr>
        <w:t xml:space="preserve">, </w:t>
      </w:r>
      <w:proofErr w:type="spellStart"/>
      <w:r w:rsidR="00980C4C" w:rsidRPr="00FA527C">
        <w:rPr>
          <w:sz w:val="22"/>
          <w:szCs w:val="22"/>
        </w:rPr>
        <w:t>kuri</w:t>
      </w:r>
      <w:proofErr w:type="spellEnd"/>
      <w:r w:rsidR="00980C4C" w:rsidRPr="00FA527C">
        <w:rPr>
          <w:sz w:val="22"/>
          <w:szCs w:val="22"/>
        </w:rPr>
        <w:t xml:space="preserve"> </w:t>
      </w:r>
      <w:proofErr w:type="spellStart"/>
      <w:r w:rsidR="00980C4C" w:rsidRPr="00FA527C">
        <w:rPr>
          <w:sz w:val="22"/>
          <w:szCs w:val="22"/>
        </w:rPr>
        <w:t>turi</w:t>
      </w:r>
      <w:proofErr w:type="spellEnd"/>
      <w:r w:rsidR="00980C4C" w:rsidRPr="00FA527C">
        <w:rPr>
          <w:sz w:val="22"/>
          <w:szCs w:val="22"/>
        </w:rPr>
        <w:t xml:space="preserve"> </w:t>
      </w:r>
      <w:proofErr w:type="spellStart"/>
      <w:r w:rsidR="00980C4C" w:rsidRPr="00FA527C">
        <w:rPr>
          <w:sz w:val="22"/>
          <w:szCs w:val="22"/>
        </w:rPr>
        <w:t>būti</w:t>
      </w:r>
      <w:proofErr w:type="spellEnd"/>
      <w:r w:rsidR="00980C4C" w:rsidRPr="00FA527C">
        <w:rPr>
          <w:sz w:val="22"/>
          <w:szCs w:val="22"/>
        </w:rPr>
        <w:t xml:space="preserve"> </w:t>
      </w:r>
      <w:proofErr w:type="spellStart"/>
      <w:r w:rsidR="00980C4C" w:rsidRPr="00FA527C">
        <w:rPr>
          <w:sz w:val="22"/>
          <w:szCs w:val="22"/>
        </w:rPr>
        <w:t>nustatyta</w:t>
      </w:r>
      <w:proofErr w:type="spellEnd"/>
      <w:r w:rsidR="00980C4C" w:rsidRPr="00FA527C">
        <w:rPr>
          <w:sz w:val="22"/>
          <w:szCs w:val="22"/>
        </w:rPr>
        <w:t xml:space="preserve"> </w:t>
      </w:r>
      <w:r w:rsidR="00980C4C" w:rsidRPr="00FA527C">
        <w:rPr>
          <w:sz w:val="22"/>
          <w:szCs w:val="22"/>
          <w:lang w:val="pt-PT"/>
        </w:rPr>
        <w:t xml:space="preserve">taikant šios Sutarties 3.1 punkte numatytus </w:t>
      </w:r>
      <w:proofErr w:type="spellStart"/>
      <w:r w:rsidR="003A571D" w:rsidRPr="00FA527C">
        <w:rPr>
          <w:sz w:val="22"/>
          <w:szCs w:val="22"/>
          <w:lang w:eastAsia="en-US"/>
        </w:rPr>
        <w:t>Darbų</w:t>
      </w:r>
      <w:proofErr w:type="spellEnd"/>
      <w:r w:rsidR="003A571D" w:rsidRPr="00FA527C">
        <w:rPr>
          <w:sz w:val="22"/>
          <w:szCs w:val="22"/>
          <w:lang w:val="pt-PT"/>
        </w:rPr>
        <w:t xml:space="preserve"> </w:t>
      </w:r>
      <w:r w:rsidR="00980C4C" w:rsidRPr="00FA527C">
        <w:rPr>
          <w:sz w:val="22"/>
          <w:szCs w:val="22"/>
          <w:lang w:val="pt-PT"/>
        </w:rPr>
        <w:t>Įkainius</w:t>
      </w:r>
      <w:r w:rsidR="00980C4C" w:rsidRPr="00FA527C">
        <w:rPr>
          <w:sz w:val="22"/>
          <w:szCs w:val="22"/>
        </w:rPr>
        <w:t xml:space="preserve">. </w:t>
      </w:r>
    </w:p>
    <w:p w14:paraId="39360361" w14:textId="77777777" w:rsidR="00475054" w:rsidRPr="00FA527C" w:rsidRDefault="002C59F2" w:rsidP="00E44C23">
      <w:pPr>
        <w:tabs>
          <w:tab w:val="left" w:pos="567"/>
        </w:tabs>
        <w:snapToGrid w:val="0"/>
        <w:jc w:val="both"/>
        <w:rPr>
          <w:b/>
          <w:color w:val="000000" w:themeColor="text1"/>
          <w:sz w:val="22"/>
          <w:szCs w:val="22"/>
        </w:rPr>
      </w:pPr>
      <w:r>
        <w:rPr>
          <w:color w:val="000000" w:themeColor="text1"/>
          <w:sz w:val="22"/>
          <w:szCs w:val="22"/>
        </w:rPr>
        <w:t xml:space="preserve">      </w:t>
      </w:r>
      <w:r w:rsidR="00475054" w:rsidRPr="00FA527C">
        <w:rPr>
          <w:color w:val="000000" w:themeColor="text1"/>
          <w:sz w:val="22"/>
          <w:szCs w:val="22"/>
        </w:rPr>
        <w:t>3.</w:t>
      </w:r>
      <w:r w:rsidR="00FA527C">
        <w:rPr>
          <w:color w:val="000000" w:themeColor="text1"/>
          <w:sz w:val="22"/>
          <w:szCs w:val="22"/>
        </w:rPr>
        <w:t>7</w:t>
      </w:r>
      <w:r w:rsidR="00475054" w:rsidRPr="00FA527C">
        <w:rPr>
          <w:color w:val="000000" w:themeColor="text1"/>
          <w:sz w:val="22"/>
          <w:szCs w:val="22"/>
        </w:rPr>
        <w:t xml:space="preserve">. </w:t>
      </w:r>
      <w:proofErr w:type="spellStart"/>
      <w:r w:rsidR="00475054" w:rsidRPr="00FA527C">
        <w:rPr>
          <w:b/>
          <w:color w:val="000000" w:themeColor="text1"/>
          <w:sz w:val="22"/>
          <w:szCs w:val="22"/>
        </w:rPr>
        <w:t>Mokėjimai</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atliekami</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eurais</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žemiau</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nurodyta</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tvarka</w:t>
      </w:r>
      <w:proofErr w:type="spellEnd"/>
      <w:r w:rsidR="00475054" w:rsidRPr="00FA527C">
        <w:rPr>
          <w:b/>
          <w:color w:val="000000" w:themeColor="text1"/>
          <w:sz w:val="22"/>
          <w:szCs w:val="22"/>
        </w:rPr>
        <w:t xml:space="preserve"> ir </w:t>
      </w:r>
      <w:proofErr w:type="spellStart"/>
      <w:r w:rsidR="00475054" w:rsidRPr="00FA527C">
        <w:rPr>
          <w:b/>
          <w:color w:val="000000" w:themeColor="text1"/>
          <w:sz w:val="22"/>
          <w:szCs w:val="22"/>
        </w:rPr>
        <w:t>terminais</w:t>
      </w:r>
      <w:proofErr w:type="spellEnd"/>
      <w:r w:rsidR="00475054" w:rsidRPr="00FA527C">
        <w:rPr>
          <w:b/>
          <w:color w:val="000000" w:themeColor="text1"/>
          <w:sz w:val="22"/>
          <w:szCs w:val="22"/>
        </w:rPr>
        <w:t>:</w:t>
      </w:r>
    </w:p>
    <w:p w14:paraId="682C7EA6" w14:textId="77777777" w:rsidR="0063171D" w:rsidRPr="00FA527C" w:rsidRDefault="002C59F2" w:rsidP="00FA527C">
      <w:pPr>
        <w:pStyle w:val="Antrats"/>
        <w:widowControl/>
        <w:tabs>
          <w:tab w:val="clear" w:pos="4153"/>
          <w:tab w:val="clear" w:pos="8306"/>
        </w:tabs>
        <w:spacing w:after="0"/>
        <w:rPr>
          <w:color w:val="000000" w:themeColor="text1"/>
          <w:sz w:val="22"/>
          <w:szCs w:val="22"/>
        </w:rPr>
      </w:pPr>
      <w:r>
        <w:rPr>
          <w:color w:val="000000" w:themeColor="text1"/>
          <w:sz w:val="22"/>
          <w:szCs w:val="22"/>
        </w:rPr>
        <w:t xml:space="preserve">      </w:t>
      </w:r>
      <w:r w:rsidR="00475054" w:rsidRPr="00FA527C">
        <w:rPr>
          <w:rFonts w:eastAsia="SimSun"/>
          <w:color w:val="000000" w:themeColor="text1"/>
          <w:sz w:val="22"/>
          <w:szCs w:val="22"/>
        </w:rPr>
        <w:t>3.</w:t>
      </w:r>
      <w:r w:rsidR="00FA527C">
        <w:rPr>
          <w:rFonts w:eastAsia="SimSun"/>
          <w:color w:val="000000" w:themeColor="text1"/>
          <w:sz w:val="22"/>
          <w:szCs w:val="22"/>
        </w:rPr>
        <w:t>7</w:t>
      </w:r>
      <w:r w:rsidR="00475054" w:rsidRPr="00FA527C">
        <w:rPr>
          <w:rFonts w:eastAsia="SimSun"/>
          <w:color w:val="000000" w:themeColor="text1"/>
          <w:sz w:val="22"/>
          <w:szCs w:val="22"/>
        </w:rPr>
        <w:t>.</w:t>
      </w:r>
      <w:r w:rsidR="00475054" w:rsidRPr="00FA527C">
        <w:rPr>
          <w:color w:val="000000" w:themeColor="text1"/>
          <w:sz w:val="22"/>
          <w:szCs w:val="22"/>
        </w:rPr>
        <w:t xml:space="preserve">1. </w:t>
      </w:r>
      <w:proofErr w:type="spellStart"/>
      <w:r w:rsidR="00475054" w:rsidRPr="00FA527C">
        <w:rPr>
          <w:color w:val="000000" w:themeColor="text1"/>
          <w:sz w:val="22"/>
          <w:szCs w:val="22"/>
        </w:rPr>
        <w:t>Išankstinis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mokėjimas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netaikomas</w:t>
      </w:r>
      <w:proofErr w:type="spellEnd"/>
      <w:r w:rsidR="00475054" w:rsidRPr="00FA527C">
        <w:rPr>
          <w:color w:val="000000" w:themeColor="text1"/>
          <w:sz w:val="22"/>
          <w:szCs w:val="22"/>
        </w:rPr>
        <w:t>.</w:t>
      </w:r>
    </w:p>
    <w:p w14:paraId="0E038970" w14:textId="77777777" w:rsidR="00475054" w:rsidRPr="00FA527C" w:rsidRDefault="002C59F2" w:rsidP="00FA527C">
      <w:pPr>
        <w:pStyle w:val="Antrats"/>
        <w:widowControl/>
        <w:tabs>
          <w:tab w:val="clear" w:pos="4153"/>
          <w:tab w:val="clear" w:pos="8306"/>
        </w:tabs>
        <w:spacing w:after="0"/>
        <w:rPr>
          <w:bCs/>
          <w:color w:val="000000" w:themeColor="text1"/>
          <w:sz w:val="22"/>
          <w:szCs w:val="22"/>
        </w:rPr>
      </w:pPr>
      <w:r>
        <w:rPr>
          <w:color w:val="000000" w:themeColor="text1"/>
          <w:sz w:val="22"/>
          <w:szCs w:val="22"/>
        </w:rPr>
        <w:t xml:space="preserve">      </w:t>
      </w:r>
      <w:r w:rsidR="00475054" w:rsidRPr="00FA527C">
        <w:rPr>
          <w:color w:val="000000" w:themeColor="text1"/>
          <w:sz w:val="22"/>
          <w:szCs w:val="22"/>
        </w:rPr>
        <w:t>3.</w:t>
      </w:r>
      <w:r w:rsidR="00FA527C">
        <w:rPr>
          <w:color w:val="000000" w:themeColor="text1"/>
          <w:sz w:val="22"/>
          <w:szCs w:val="22"/>
        </w:rPr>
        <w:t>7</w:t>
      </w:r>
      <w:r w:rsidR="00475054" w:rsidRPr="00FA527C">
        <w:rPr>
          <w:color w:val="000000" w:themeColor="text1"/>
          <w:sz w:val="22"/>
          <w:szCs w:val="22"/>
        </w:rPr>
        <w:t xml:space="preserve">.2. </w:t>
      </w:r>
      <w:proofErr w:type="spellStart"/>
      <w:r w:rsidR="00980C4C" w:rsidRPr="00FA527C">
        <w:rPr>
          <w:color w:val="000000" w:themeColor="text1"/>
          <w:sz w:val="22"/>
          <w:szCs w:val="22"/>
        </w:rPr>
        <w:t>U</w:t>
      </w:r>
      <w:r w:rsidR="00475054" w:rsidRPr="00FA527C">
        <w:rPr>
          <w:color w:val="000000" w:themeColor="text1"/>
          <w:sz w:val="22"/>
          <w:szCs w:val="22"/>
        </w:rPr>
        <w:t>ž</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techninės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specifikacijos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reikalavimus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atitinkanči</w:t>
      </w:r>
      <w:r w:rsidR="003A571D" w:rsidRPr="00FA527C">
        <w:rPr>
          <w:color w:val="000000" w:themeColor="text1"/>
          <w:sz w:val="22"/>
          <w:szCs w:val="22"/>
        </w:rPr>
        <w:t>u</w:t>
      </w:r>
      <w:r w:rsidR="00475054" w:rsidRPr="00FA527C">
        <w:rPr>
          <w:color w:val="000000" w:themeColor="text1"/>
          <w:sz w:val="22"/>
          <w:szCs w:val="22"/>
        </w:rPr>
        <w:t>s</w:t>
      </w:r>
      <w:proofErr w:type="spellEnd"/>
      <w:r w:rsidR="00475054" w:rsidRPr="00FA527C">
        <w:rPr>
          <w:color w:val="000000" w:themeColor="text1"/>
          <w:sz w:val="22"/>
          <w:szCs w:val="22"/>
        </w:rPr>
        <w:t xml:space="preserve"> </w:t>
      </w:r>
      <w:proofErr w:type="spellStart"/>
      <w:r w:rsidR="003A571D" w:rsidRPr="00FA527C">
        <w:rPr>
          <w:sz w:val="22"/>
          <w:szCs w:val="22"/>
          <w:lang w:eastAsia="en-US"/>
        </w:rPr>
        <w:t>Darbus</w:t>
      </w:r>
      <w:proofErr w:type="spellEnd"/>
      <w:r w:rsidR="003A571D" w:rsidRPr="00FA527C">
        <w:rPr>
          <w:color w:val="000000" w:themeColor="text1"/>
          <w:sz w:val="22"/>
          <w:szCs w:val="22"/>
        </w:rPr>
        <w:t xml:space="preserve"> </w:t>
      </w:r>
      <w:proofErr w:type="spellStart"/>
      <w:r w:rsidR="00475054" w:rsidRPr="00FA527C">
        <w:rPr>
          <w:color w:val="000000" w:themeColor="text1"/>
          <w:sz w:val="22"/>
          <w:szCs w:val="22"/>
        </w:rPr>
        <w:t>apmokama</w:t>
      </w:r>
      <w:proofErr w:type="spellEnd"/>
      <w:r w:rsidR="00475054" w:rsidRPr="00FA527C">
        <w:rPr>
          <w:color w:val="000000" w:themeColor="text1"/>
          <w:sz w:val="22"/>
          <w:szCs w:val="22"/>
        </w:rPr>
        <w:t xml:space="preserve"> per </w:t>
      </w:r>
      <w:r w:rsidR="00475054" w:rsidRPr="00FA527C">
        <w:rPr>
          <w:b/>
          <w:color w:val="000000" w:themeColor="text1"/>
          <w:sz w:val="22"/>
          <w:szCs w:val="22"/>
        </w:rPr>
        <w:t xml:space="preserve">30 </w:t>
      </w:r>
      <w:proofErr w:type="spellStart"/>
      <w:r w:rsidR="00475054" w:rsidRPr="00FA527C">
        <w:rPr>
          <w:b/>
          <w:color w:val="000000" w:themeColor="text1"/>
          <w:sz w:val="22"/>
          <w:szCs w:val="22"/>
        </w:rPr>
        <w:t>kalendorinių</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dienų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nuo</w:t>
      </w:r>
      <w:proofErr w:type="spellEnd"/>
      <w:r w:rsidR="00475054" w:rsidRPr="00FA527C">
        <w:rPr>
          <w:color w:val="000000" w:themeColor="text1"/>
          <w:sz w:val="22"/>
          <w:szCs w:val="22"/>
        </w:rPr>
        <w:t xml:space="preserve"> </w:t>
      </w:r>
      <w:r w:rsidR="00980C4C" w:rsidRPr="00FA527C">
        <w:rPr>
          <w:color w:val="000000" w:themeColor="text1"/>
          <w:sz w:val="22"/>
          <w:szCs w:val="22"/>
        </w:rPr>
        <w:t xml:space="preserve">PVM </w:t>
      </w:r>
      <w:proofErr w:type="spellStart"/>
      <w:r w:rsidR="00475054" w:rsidRPr="00FA527C">
        <w:rPr>
          <w:color w:val="000000" w:themeColor="text1"/>
          <w:sz w:val="22"/>
          <w:szCs w:val="22"/>
        </w:rPr>
        <w:t>sąskaitos-faktūros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gavimo</w:t>
      </w:r>
      <w:proofErr w:type="spellEnd"/>
      <w:r w:rsidR="006132BA" w:rsidRPr="00FA527C">
        <w:rPr>
          <w:color w:val="000000" w:themeColor="text1"/>
          <w:sz w:val="22"/>
          <w:szCs w:val="22"/>
        </w:rPr>
        <w:t xml:space="preserve"> </w:t>
      </w:r>
      <w:proofErr w:type="spellStart"/>
      <w:r w:rsidR="006132BA" w:rsidRPr="00FA527C">
        <w:rPr>
          <w:color w:val="000000" w:themeColor="text1"/>
          <w:sz w:val="22"/>
          <w:szCs w:val="22"/>
        </w:rPr>
        <w:t>dienos</w:t>
      </w:r>
      <w:proofErr w:type="spellEnd"/>
      <w:r w:rsidR="00475054" w:rsidRPr="00FA527C">
        <w:rPr>
          <w:color w:val="000000" w:themeColor="text1"/>
          <w:sz w:val="22"/>
          <w:szCs w:val="22"/>
        </w:rPr>
        <w:t xml:space="preserve">. </w:t>
      </w:r>
    </w:p>
    <w:p w14:paraId="38BC4D14" w14:textId="1BE24D40" w:rsidR="006132BA" w:rsidRPr="00FA527C" w:rsidRDefault="002C59F2" w:rsidP="00FA527C">
      <w:pPr>
        <w:tabs>
          <w:tab w:val="left" w:pos="567"/>
        </w:tabs>
        <w:snapToGrid w:val="0"/>
        <w:jc w:val="both"/>
        <w:rPr>
          <w:b/>
          <w:sz w:val="22"/>
          <w:szCs w:val="22"/>
        </w:rPr>
      </w:pPr>
      <w:r>
        <w:rPr>
          <w:color w:val="000000" w:themeColor="text1"/>
          <w:sz w:val="22"/>
          <w:szCs w:val="22"/>
        </w:rPr>
        <w:t xml:space="preserve">      </w:t>
      </w:r>
      <w:r w:rsidR="00475054" w:rsidRPr="00FA527C">
        <w:rPr>
          <w:color w:val="000000" w:themeColor="text1"/>
          <w:sz w:val="22"/>
          <w:szCs w:val="22"/>
        </w:rPr>
        <w:t>3.</w:t>
      </w:r>
      <w:r w:rsidR="00FA527C">
        <w:rPr>
          <w:color w:val="000000" w:themeColor="text1"/>
          <w:sz w:val="22"/>
          <w:szCs w:val="22"/>
        </w:rPr>
        <w:t>7</w:t>
      </w:r>
      <w:r w:rsidR="00475054" w:rsidRPr="00FA527C">
        <w:rPr>
          <w:color w:val="000000" w:themeColor="text1"/>
          <w:sz w:val="22"/>
          <w:szCs w:val="22"/>
        </w:rPr>
        <w:t xml:space="preserve">.3. </w:t>
      </w:r>
      <w:r w:rsidR="006132BA" w:rsidRPr="00FA527C">
        <w:rPr>
          <w:sz w:val="22"/>
          <w:szCs w:val="22"/>
        </w:rPr>
        <w:t xml:space="preserve">PVM </w:t>
      </w:r>
      <w:proofErr w:type="spellStart"/>
      <w:r w:rsidR="006132BA" w:rsidRPr="00FA527C">
        <w:rPr>
          <w:sz w:val="22"/>
          <w:szCs w:val="22"/>
        </w:rPr>
        <w:t>sąskaitą-faktūrą</w:t>
      </w:r>
      <w:proofErr w:type="spellEnd"/>
      <w:r w:rsidR="006132BA" w:rsidRPr="00FA527C">
        <w:rPr>
          <w:sz w:val="22"/>
          <w:szCs w:val="22"/>
        </w:rPr>
        <w:t xml:space="preserve">, </w:t>
      </w:r>
      <w:proofErr w:type="spellStart"/>
      <w:r w:rsidR="006132BA" w:rsidRPr="00FA527C">
        <w:rPr>
          <w:sz w:val="22"/>
          <w:szCs w:val="22"/>
          <w:lang w:bidi="lt-LT"/>
        </w:rPr>
        <w:t>sąskaitą-faktūrą</w:t>
      </w:r>
      <w:proofErr w:type="spellEnd"/>
      <w:r w:rsidR="006132BA" w:rsidRPr="00FA527C">
        <w:rPr>
          <w:sz w:val="22"/>
          <w:szCs w:val="22"/>
          <w:lang w:bidi="lt-LT"/>
        </w:rPr>
        <w:t xml:space="preserve">, </w:t>
      </w:r>
      <w:proofErr w:type="spellStart"/>
      <w:r w:rsidR="006132BA" w:rsidRPr="00FA527C">
        <w:rPr>
          <w:sz w:val="22"/>
          <w:szCs w:val="22"/>
          <w:lang w:bidi="lt-LT"/>
        </w:rPr>
        <w:t>kreditinius</w:t>
      </w:r>
      <w:proofErr w:type="spellEnd"/>
      <w:r w:rsidR="006132BA" w:rsidRPr="00FA527C">
        <w:rPr>
          <w:sz w:val="22"/>
          <w:szCs w:val="22"/>
          <w:lang w:bidi="lt-LT"/>
        </w:rPr>
        <w:t xml:space="preserve"> ir </w:t>
      </w:r>
      <w:proofErr w:type="spellStart"/>
      <w:r w:rsidR="006132BA" w:rsidRPr="00FA527C">
        <w:rPr>
          <w:sz w:val="22"/>
          <w:szCs w:val="22"/>
          <w:lang w:bidi="lt-LT"/>
        </w:rPr>
        <w:t>debetinius</w:t>
      </w:r>
      <w:proofErr w:type="spellEnd"/>
      <w:r w:rsidR="006132BA" w:rsidRPr="00FA527C">
        <w:rPr>
          <w:sz w:val="22"/>
          <w:szCs w:val="22"/>
          <w:lang w:bidi="lt-LT"/>
        </w:rPr>
        <w:t xml:space="preserve"> </w:t>
      </w:r>
      <w:proofErr w:type="spellStart"/>
      <w:r w:rsidR="006132BA" w:rsidRPr="00FA527C">
        <w:rPr>
          <w:sz w:val="22"/>
          <w:szCs w:val="22"/>
          <w:lang w:bidi="lt-LT"/>
        </w:rPr>
        <w:t>dokumentus</w:t>
      </w:r>
      <w:proofErr w:type="spellEnd"/>
      <w:r w:rsidR="006132BA" w:rsidRPr="00FA527C">
        <w:rPr>
          <w:sz w:val="22"/>
          <w:szCs w:val="22"/>
          <w:lang w:bidi="lt-LT"/>
        </w:rPr>
        <w:t xml:space="preserve"> </w:t>
      </w:r>
      <w:proofErr w:type="spellStart"/>
      <w:r w:rsidR="006132BA" w:rsidRPr="00FA527C">
        <w:rPr>
          <w:sz w:val="22"/>
          <w:szCs w:val="22"/>
          <w:lang w:bidi="lt-LT"/>
        </w:rPr>
        <w:t>bei</w:t>
      </w:r>
      <w:proofErr w:type="spellEnd"/>
      <w:r w:rsidR="006132BA" w:rsidRPr="00FA527C">
        <w:rPr>
          <w:sz w:val="22"/>
          <w:szCs w:val="22"/>
          <w:lang w:bidi="lt-LT"/>
        </w:rPr>
        <w:t xml:space="preserve"> </w:t>
      </w:r>
      <w:proofErr w:type="spellStart"/>
      <w:r w:rsidR="006132BA" w:rsidRPr="00FA527C">
        <w:rPr>
          <w:sz w:val="22"/>
          <w:szCs w:val="22"/>
          <w:lang w:bidi="lt-LT"/>
        </w:rPr>
        <w:t>avansines</w:t>
      </w:r>
      <w:proofErr w:type="spellEnd"/>
      <w:r w:rsidR="006132BA" w:rsidRPr="00FA527C">
        <w:rPr>
          <w:sz w:val="22"/>
          <w:szCs w:val="22"/>
          <w:lang w:bidi="lt-LT"/>
        </w:rPr>
        <w:t xml:space="preserve"> </w:t>
      </w:r>
      <w:proofErr w:type="spellStart"/>
      <w:r w:rsidR="006132BA" w:rsidRPr="00FA527C">
        <w:rPr>
          <w:sz w:val="22"/>
          <w:szCs w:val="22"/>
          <w:lang w:bidi="lt-LT"/>
        </w:rPr>
        <w:t>sąskaitas</w:t>
      </w:r>
      <w:proofErr w:type="spellEnd"/>
      <w:r w:rsidR="006132BA" w:rsidRPr="00FA527C">
        <w:rPr>
          <w:sz w:val="22"/>
          <w:szCs w:val="22"/>
        </w:rPr>
        <w:t xml:space="preserve"> </w:t>
      </w:r>
      <w:proofErr w:type="spellStart"/>
      <w:r w:rsidR="006132BA" w:rsidRPr="00FA527C">
        <w:rPr>
          <w:sz w:val="22"/>
          <w:szCs w:val="22"/>
        </w:rPr>
        <w:t>Tiekėjas</w:t>
      </w:r>
      <w:proofErr w:type="spellEnd"/>
      <w:r w:rsidR="006132BA" w:rsidRPr="00FA527C">
        <w:rPr>
          <w:sz w:val="22"/>
          <w:szCs w:val="22"/>
        </w:rPr>
        <w:t xml:space="preserve"> </w:t>
      </w:r>
      <w:proofErr w:type="spellStart"/>
      <w:r w:rsidR="006132BA" w:rsidRPr="00FA527C">
        <w:rPr>
          <w:sz w:val="22"/>
          <w:szCs w:val="22"/>
        </w:rPr>
        <w:t>privalo</w:t>
      </w:r>
      <w:proofErr w:type="spellEnd"/>
      <w:r w:rsidR="006132BA" w:rsidRPr="00FA527C">
        <w:rPr>
          <w:sz w:val="22"/>
          <w:szCs w:val="22"/>
        </w:rPr>
        <w:t xml:space="preserve"> </w:t>
      </w:r>
      <w:proofErr w:type="spellStart"/>
      <w:r w:rsidR="006132BA" w:rsidRPr="00FA527C">
        <w:rPr>
          <w:sz w:val="22"/>
          <w:szCs w:val="22"/>
        </w:rPr>
        <w:t>pateikti</w:t>
      </w:r>
      <w:proofErr w:type="spellEnd"/>
      <w:r w:rsidR="006132BA" w:rsidRPr="00FA527C">
        <w:rPr>
          <w:sz w:val="22"/>
          <w:szCs w:val="22"/>
        </w:rPr>
        <w:t xml:space="preserve"> </w:t>
      </w:r>
      <w:proofErr w:type="spellStart"/>
      <w:r w:rsidR="006132BA" w:rsidRPr="00FA527C">
        <w:rPr>
          <w:sz w:val="22"/>
          <w:szCs w:val="22"/>
        </w:rPr>
        <w:t>naudojantis</w:t>
      </w:r>
      <w:proofErr w:type="spellEnd"/>
      <w:r w:rsidR="006132BA" w:rsidRPr="00FA527C">
        <w:rPr>
          <w:sz w:val="22"/>
          <w:szCs w:val="22"/>
        </w:rPr>
        <w:t xml:space="preserve"> </w:t>
      </w:r>
      <w:proofErr w:type="spellStart"/>
      <w:r w:rsidR="006132BA" w:rsidRPr="00FA527C">
        <w:rPr>
          <w:sz w:val="22"/>
          <w:szCs w:val="22"/>
        </w:rPr>
        <w:t>elektronine</w:t>
      </w:r>
      <w:proofErr w:type="spellEnd"/>
      <w:r w:rsidR="006132BA" w:rsidRPr="00FA527C">
        <w:rPr>
          <w:sz w:val="22"/>
          <w:szCs w:val="22"/>
        </w:rPr>
        <w:t xml:space="preserve"> </w:t>
      </w:r>
      <w:proofErr w:type="spellStart"/>
      <w:r w:rsidR="006132BA" w:rsidRPr="00FA527C">
        <w:rPr>
          <w:sz w:val="22"/>
          <w:szCs w:val="22"/>
        </w:rPr>
        <w:t>paslauga</w:t>
      </w:r>
      <w:proofErr w:type="spellEnd"/>
      <w:r w:rsidR="006132BA" w:rsidRPr="00FA527C">
        <w:rPr>
          <w:sz w:val="22"/>
          <w:szCs w:val="22"/>
        </w:rPr>
        <w:t xml:space="preserve"> „E. </w:t>
      </w:r>
      <w:proofErr w:type="spellStart"/>
      <w:r w:rsidR="006132BA" w:rsidRPr="00FA527C">
        <w:rPr>
          <w:sz w:val="22"/>
          <w:szCs w:val="22"/>
        </w:rPr>
        <w:t>sąskaita</w:t>
      </w:r>
      <w:proofErr w:type="spellEnd"/>
      <w:r w:rsidR="006132BA" w:rsidRPr="00FA527C">
        <w:rPr>
          <w:sz w:val="22"/>
          <w:szCs w:val="22"/>
        </w:rPr>
        <w:t xml:space="preserve"> (</w:t>
      </w:r>
      <w:proofErr w:type="spellStart"/>
      <w:r w:rsidR="006132BA" w:rsidRPr="00FA527C">
        <w:rPr>
          <w:sz w:val="22"/>
          <w:szCs w:val="22"/>
        </w:rPr>
        <w:t>elektroninės</w:t>
      </w:r>
      <w:proofErr w:type="spellEnd"/>
      <w:r w:rsidR="006132BA" w:rsidRPr="00FA527C">
        <w:rPr>
          <w:sz w:val="22"/>
          <w:szCs w:val="22"/>
        </w:rPr>
        <w:t xml:space="preserve"> </w:t>
      </w:r>
      <w:proofErr w:type="spellStart"/>
      <w:r w:rsidR="006132BA" w:rsidRPr="00FA527C">
        <w:rPr>
          <w:sz w:val="22"/>
          <w:szCs w:val="22"/>
        </w:rPr>
        <w:t>paslaugos</w:t>
      </w:r>
      <w:proofErr w:type="spellEnd"/>
      <w:r w:rsidR="006132BA" w:rsidRPr="00FA527C">
        <w:rPr>
          <w:sz w:val="22"/>
          <w:szCs w:val="22"/>
        </w:rPr>
        <w:t xml:space="preserve"> „E. </w:t>
      </w:r>
      <w:proofErr w:type="spellStart"/>
      <w:r w:rsidR="006132BA" w:rsidRPr="00FA527C">
        <w:rPr>
          <w:sz w:val="22"/>
          <w:szCs w:val="22"/>
        </w:rPr>
        <w:t>sąskaita</w:t>
      </w:r>
      <w:proofErr w:type="spellEnd"/>
      <w:r w:rsidR="006132BA" w:rsidRPr="00FA527C">
        <w:rPr>
          <w:sz w:val="22"/>
          <w:szCs w:val="22"/>
        </w:rPr>
        <w:t xml:space="preserve">“ </w:t>
      </w:r>
      <w:proofErr w:type="spellStart"/>
      <w:r w:rsidR="006132BA" w:rsidRPr="00FA527C">
        <w:rPr>
          <w:sz w:val="22"/>
          <w:szCs w:val="22"/>
        </w:rPr>
        <w:t>svetainė</w:t>
      </w:r>
      <w:proofErr w:type="spellEnd"/>
      <w:r w:rsidR="006132BA" w:rsidRPr="00FA527C">
        <w:rPr>
          <w:sz w:val="22"/>
          <w:szCs w:val="22"/>
        </w:rPr>
        <w:t xml:space="preserve"> </w:t>
      </w:r>
      <w:proofErr w:type="spellStart"/>
      <w:r w:rsidR="006132BA" w:rsidRPr="00FA527C">
        <w:rPr>
          <w:sz w:val="22"/>
          <w:szCs w:val="22"/>
        </w:rPr>
        <w:t>pasiekiama</w:t>
      </w:r>
      <w:proofErr w:type="spellEnd"/>
      <w:r w:rsidR="006132BA" w:rsidRPr="00FA527C">
        <w:rPr>
          <w:sz w:val="22"/>
          <w:szCs w:val="22"/>
        </w:rPr>
        <w:t xml:space="preserve"> </w:t>
      </w:r>
      <w:proofErr w:type="spellStart"/>
      <w:r w:rsidR="006132BA" w:rsidRPr="00FA527C">
        <w:rPr>
          <w:sz w:val="22"/>
          <w:szCs w:val="22"/>
        </w:rPr>
        <w:t>adresu</w:t>
      </w:r>
      <w:proofErr w:type="spellEnd"/>
      <w:r w:rsidR="006132BA" w:rsidRPr="00FA527C">
        <w:rPr>
          <w:sz w:val="22"/>
          <w:szCs w:val="22"/>
        </w:rPr>
        <w:t xml:space="preserve"> </w:t>
      </w:r>
      <w:hyperlink r:id="rId6" w:history="1">
        <w:r w:rsidR="006132BA" w:rsidRPr="00FA527C">
          <w:rPr>
            <w:rStyle w:val="Hipersaitas"/>
            <w:color w:val="auto"/>
            <w:sz w:val="22"/>
            <w:szCs w:val="22"/>
          </w:rPr>
          <w:t>www.esaskaita.eu</w:t>
        </w:r>
      </w:hyperlink>
      <w:r w:rsidR="006132BA" w:rsidRPr="00FA527C">
        <w:rPr>
          <w:sz w:val="22"/>
          <w:szCs w:val="22"/>
        </w:rPr>
        <w:t xml:space="preserve">), </w:t>
      </w:r>
      <w:proofErr w:type="spellStart"/>
      <w:r w:rsidR="006132BA" w:rsidRPr="00FA527C">
        <w:rPr>
          <w:sz w:val="22"/>
          <w:szCs w:val="22"/>
        </w:rPr>
        <w:t>išskyrus</w:t>
      </w:r>
      <w:proofErr w:type="spellEnd"/>
      <w:r w:rsidR="006132BA" w:rsidRPr="00FA527C">
        <w:rPr>
          <w:sz w:val="22"/>
          <w:szCs w:val="22"/>
        </w:rPr>
        <w:t xml:space="preserve"> </w:t>
      </w:r>
      <w:proofErr w:type="spellStart"/>
      <w:r w:rsidR="006132BA" w:rsidRPr="00FA527C">
        <w:rPr>
          <w:sz w:val="22"/>
          <w:szCs w:val="22"/>
        </w:rPr>
        <w:t>atvejus</w:t>
      </w:r>
      <w:proofErr w:type="spellEnd"/>
      <w:r w:rsidR="006132BA" w:rsidRPr="00FA527C">
        <w:rPr>
          <w:sz w:val="22"/>
          <w:szCs w:val="22"/>
        </w:rPr>
        <w:t xml:space="preserve">, </w:t>
      </w:r>
      <w:proofErr w:type="spellStart"/>
      <w:r w:rsidR="006132BA" w:rsidRPr="00FA527C">
        <w:rPr>
          <w:sz w:val="22"/>
          <w:szCs w:val="22"/>
        </w:rPr>
        <w:t>nurodytus</w:t>
      </w:r>
      <w:proofErr w:type="spellEnd"/>
      <w:r w:rsidR="006132BA" w:rsidRPr="00FA527C">
        <w:rPr>
          <w:sz w:val="22"/>
          <w:szCs w:val="22"/>
        </w:rPr>
        <w:t xml:space="preserve"> </w:t>
      </w:r>
      <w:proofErr w:type="spellStart"/>
      <w:r w:rsidR="006132BA" w:rsidRPr="00FA527C">
        <w:rPr>
          <w:sz w:val="22"/>
          <w:szCs w:val="22"/>
        </w:rPr>
        <w:t>Viešųjų</w:t>
      </w:r>
      <w:proofErr w:type="spellEnd"/>
      <w:r w:rsidR="006132BA" w:rsidRPr="00FA527C">
        <w:rPr>
          <w:sz w:val="22"/>
          <w:szCs w:val="22"/>
        </w:rPr>
        <w:t xml:space="preserve"> </w:t>
      </w:r>
      <w:proofErr w:type="spellStart"/>
      <w:r w:rsidR="006132BA" w:rsidRPr="00FA527C">
        <w:rPr>
          <w:sz w:val="22"/>
          <w:szCs w:val="22"/>
        </w:rPr>
        <w:t>pirkimų</w:t>
      </w:r>
      <w:proofErr w:type="spellEnd"/>
      <w:r w:rsidR="006132BA" w:rsidRPr="00FA527C">
        <w:rPr>
          <w:sz w:val="22"/>
          <w:szCs w:val="22"/>
        </w:rPr>
        <w:t xml:space="preserve"> </w:t>
      </w:r>
      <w:proofErr w:type="spellStart"/>
      <w:r w:rsidR="006132BA" w:rsidRPr="00FA527C">
        <w:rPr>
          <w:sz w:val="22"/>
          <w:szCs w:val="22"/>
        </w:rPr>
        <w:t>įstatymo</w:t>
      </w:r>
      <w:proofErr w:type="spellEnd"/>
      <w:r w:rsidR="006132BA" w:rsidRPr="00FA527C">
        <w:rPr>
          <w:sz w:val="22"/>
          <w:szCs w:val="22"/>
        </w:rPr>
        <w:t xml:space="preserve"> 22 str. 12 d. </w:t>
      </w:r>
      <w:proofErr w:type="spellStart"/>
      <w:r w:rsidR="006132BA" w:rsidRPr="00FA527C">
        <w:rPr>
          <w:sz w:val="22"/>
          <w:szCs w:val="22"/>
        </w:rPr>
        <w:t>Minėtu</w:t>
      </w:r>
      <w:proofErr w:type="spellEnd"/>
      <w:r w:rsidR="006132BA" w:rsidRPr="00FA527C">
        <w:rPr>
          <w:sz w:val="22"/>
          <w:szCs w:val="22"/>
        </w:rPr>
        <w:t xml:space="preserve"> </w:t>
      </w:r>
      <w:proofErr w:type="spellStart"/>
      <w:r w:rsidR="006132BA" w:rsidRPr="00FA527C">
        <w:rPr>
          <w:sz w:val="22"/>
          <w:szCs w:val="22"/>
        </w:rPr>
        <w:t>atveju</w:t>
      </w:r>
      <w:proofErr w:type="spellEnd"/>
      <w:r w:rsidR="006132BA" w:rsidRPr="00FA527C">
        <w:rPr>
          <w:sz w:val="22"/>
          <w:szCs w:val="22"/>
        </w:rPr>
        <w:t xml:space="preserve"> </w:t>
      </w:r>
      <w:proofErr w:type="spellStart"/>
      <w:r w:rsidR="006132BA" w:rsidRPr="00FA527C">
        <w:rPr>
          <w:sz w:val="22"/>
          <w:szCs w:val="22"/>
        </w:rPr>
        <w:t>nurodyti</w:t>
      </w:r>
      <w:proofErr w:type="spellEnd"/>
      <w:r w:rsidR="006132BA" w:rsidRPr="00FA527C">
        <w:rPr>
          <w:sz w:val="22"/>
          <w:szCs w:val="22"/>
        </w:rPr>
        <w:t xml:space="preserve"> </w:t>
      </w:r>
      <w:proofErr w:type="spellStart"/>
      <w:r w:rsidR="006132BA" w:rsidRPr="00FA527C">
        <w:rPr>
          <w:sz w:val="22"/>
          <w:szCs w:val="22"/>
        </w:rPr>
        <w:t>dokumentai</w:t>
      </w:r>
      <w:proofErr w:type="spellEnd"/>
      <w:r w:rsidR="006132BA" w:rsidRPr="00FA527C">
        <w:rPr>
          <w:sz w:val="22"/>
          <w:szCs w:val="22"/>
        </w:rPr>
        <w:t xml:space="preserve"> </w:t>
      </w:r>
      <w:proofErr w:type="spellStart"/>
      <w:r w:rsidR="006132BA" w:rsidRPr="00FA527C">
        <w:rPr>
          <w:sz w:val="22"/>
          <w:szCs w:val="22"/>
        </w:rPr>
        <w:t>pateikiami</w:t>
      </w:r>
      <w:proofErr w:type="spellEnd"/>
      <w:r w:rsidR="006132BA" w:rsidRPr="00FA527C">
        <w:rPr>
          <w:sz w:val="22"/>
          <w:szCs w:val="22"/>
        </w:rPr>
        <w:t xml:space="preserve"> </w:t>
      </w:r>
      <w:proofErr w:type="spellStart"/>
      <w:r w:rsidR="006132BA" w:rsidRPr="00FA527C">
        <w:rPr>
          <w:sz w:val="22"/>
          <w:szCs w:val="22"/>
        </w:rPr>
        <w:t>elektroniniu</w:t>
      </w:r>
      <w:proofErr w:type="spellEnd"/>
      <w:r w:rsidR="006132BA" w:rsidRPr="00FA527C">
        <w:rPr>
          <w:sz w:val="22"/>
          <w:szCs w:val="22"/>
        </w:rPr>
        <w:t xml:space="preserve"> </w:t>
      </w:r>
      <w:proofErr w:type="spellStart"/>
      <w:r w:rsidR="006132BA" w:rsidRPr="00FA527C">
        <w:rPr>
          <w:sz w:val="22"/>
          <w:szCs w:val="22"/>
        </w:rPr>
        <w:t>paštu</w:t>
      </w:r>
      <w:proofErr w:type="spellEnd"/>
      <w:r w:rsidR="006132BA" w:rsidRPr="00FA527C">
        <w:rPr>
          <w:sz w:val="22"/>
          <w:szCs w:val="22"/>
        </w:rPr>
        <w:t xml:space="preserve"> </w:t>
      </w:r>
      <w:proofErr w:type="spellStart"/>
      <w:r w:rsidR="00221D5B">
        <w:rPr>
          <w:sz w:val="22"/>
          <w:szCs w:val="22"/>
        </w:rPr>
        <w:t>vezaiciusen</w:t>
      </w:r>
      <w:hyperlink r:id="rId7" w:history="1">
        <w:r w:rsidR="006132BA" w:rsidRPr="00FA527C">
          <w:rPr>
            <w:sz w:val="22"/>
            <w:szCs w:val="22"/>
          </w:rPr>
          <w:t>@klaipedos-r.lt</w:t>
        </w:r>
        <w:proofErr w:type="spellEnd"/>
      </w:hyperlink>
      <w:r w:rsidR="006132BA" w:rsidRPr="00FA527C">
        <w:rPr>
          <w:sz w:val="22"/>
          <w:szCs w:val="22"/>
        </w:rPr>
        <w:t xml:space="preserve">. </w:t>
      </w:r>
      <w:r w:rsidR="006132BA" w:rsidRPr="00FA527C">
        <w:rPr>
          <w:bCs/>
          <w:sz w:val="22"/>
          <w:szCs w:val="22"/>
        </w:rPr>
        <w:t xml:space="preserve">PVM </w:t>
      </w:r>
      <w:proofErr w:type="spellStart"/>
      <w:r w:rsidR="006132BA" w:rsidRPr="00FA527C">
        <w:rPr>
          <w:bCs/>
          <w:sz w:val="22"/>
          <w:szCs w:val="22"/>
        </w:rPr>
        <w:t>s</w:t>
      </w:r>
      <w:r w:rsidR="006132BA" w:rsidRPr="00FA527C">
        <w:rPr>
          <w:sz w:val="22"/>
          <w:szCs w:val="22"/>
        </w:rPr>
        <w:t>ąskaitą-faktūrą</w:t>
      </w:r>
      <w:proofErr w:type="spellEnd"/>
      <w:r w:rsidR="006132BA" w:rsidRPr="00FA527C">
        <w:rPr>
          <w:sz w:val="22"/>
          <w:szCs w:val="22"/>
        </w:rPr>
        <w:t xml:space="preserve"> ruošia </w:t>
      </w:r>
      <w:proofErr w:type="spellStart"/>
      <w:r w:rsidR="006132BA" w:rsidRPr="00FA527C">
        <w:rPr>
          <w:sz w:val="22"/>
          <w:szCs w:val="22"/>
        </w:rPr>
        <w:t>Tiekėjas</w:t>
      </w:r>
      <w:proofErr w:type="spellEnd"/>
      <w:r w:rsidR="006132BA" w:rsidRPr="00FA527C">
        <w:rPr>
          <w:sz w:val="22"/>
          <w:szCs w:val="22"/>
        </w:rPr>
        <w:t xml:space="preserve">. </w:t>
      </w:r>
      <w:r w:rsidR="006132BA" w:rsidRPr="00FA527C">
        <w:rPr>
          <w:b/>
          <w:sz w:val="22"/>
          <w:szCs w:val="22"/>
        </w:rPr>
        <w:tab/>
      </w:r>
    </w:p>
    <w:p w14:paraId="2AE5C55E" w14:textId="77777777" w:rsidR="006132BA" w:rsidRPr="00FA527C" w:rsidRDefault="002C59F2" w:rsidP="00FA527C">
      <w:pPr>
        <w:tabs>
          <w:tab w:val="left" w:pos="567"/>
        </w:tabs>
        <w:snapToGrid w:val="0"/>
        <w:jc w:val="both"/>
        <w:rPr>
          <w:sz w:val="22"/>
          <w:szCs w:val="22"/>
        </w:rPr>
      </w:pPr>
      <w:r>
        <w:rPr>
          <w:color w:val="000000" w:themeColor="text1"/>
          <w:sz w:val="22"/>
          <w:szCs w:val="22"/>
        </w:rPr>
        <w:t xml:space="preserve">      </w:t>
      </w:r>
      <w:r w:rsidR="00475054" w:rsidRPr="00FA527C">
        <w:rPr>
          <w:color w:val="000000" w:themeColor="text1"/>
          <w:sz w:val="22"/>
          <w:szCs w:val="22"/>
        </w:rPr>
        <w:t>3.</w:t>
      </w:r>
      <w:r w:rsidR="00FA527C">
        <w:rPr>
          <w:color w:val="000000" w:themeColor="text1"/>
          <w:sz w:val="22"/>
          <w:szCs w:val="22"/>
        </w:rPr>
        <w:t>7</w:t>
      </w:r>
      <w:r w:rsidR="00475054" w:rsidRPr="00FA527C">
        <w:rPr>
          <w:color w:val="000000" w:themeColor="text1"/>
          <w:sz w:val="22"/>
          <w:szCs w:val="22"/>
        </w:rPr>
        <w:t xml:space="preserve">.4. </w:t>
      </w:r>
      <w:r w:rsidR="006132BA" w:rsidRPr="00FA527C">
        <w:rPr>
          <w:b/>
          <w:sz w:val="22"/>
          <w:szCs w:val="22"/>
        </w:rPr>
        <w:t xml:space="preserve">PVM </w:t>
      </w:r>
      <w:proofErr w:type="spellStart"/>
      <w:r w:rsidR="006132BA" w:rsidRPr="00FA527C">
        <w:rPr>
          <w:b/>
          <w:sz w:val="22"/>
          <w:szCs w:val="22"/>
        </w:rPr>
        <w:t>sąskaita-faktūra</w:t>
      </w:r>
      <w:proofErr w:type="spellEnd"/>
      <w:r w:rsidR="006132BA" w:rsidRPr="00FA527C">
        <w:rPr>
          <w:sz w:val="22"/>
          <w:szCs w:val="22"/>
        </w:rPr>
        <w:t xml:space="preserve"> – </w:t>
      </w:r>
      <w:proofErr w:type="spellStart"/>
      <w:r w:rsidR="006132BA" w:rsidRPr="00FA527C">
        <w:rPr>
          <w:sz w:val="22"/>
          <w:szCs w:val="22"/>
        </w:rPr>
        <w:t>Tiekėjo</w:t>
      </w:r>
      <w:proofErr w:type="spellEnd"/>
      <w:r w:rsidR="006132BA" w:rsidRPr="00FA527C">
        <w:rPr>
          <w:sz w:val="22"/>
          <w:szCs w:val="22"/>
        </w:rPr>
        <w:t xml:space="preserve"> ir </w:t>
      </w:r>
      <w:proofErr w:type="spellStart"/>
      <w:r w:rsidR="006132BA" w:rsidRPr="00FA527C">
        <w:rPr>
          <w:sz w:val="22"/>
          <w:szCs w:val="22"/>
        </w:rPr>
        <w:t>Pirkėjo</w:t>
      </w:r>
      <w:proofErr w:type="spellEnd"/>
      <w:r w:rsidR="006132BA" w:rsidRPr="00FA527C">
        <w:rPr>
          <w:sz w:val="22"/>
          <w:szCs w:val="22"/>
        </w:rPr>
        <w:t xml:space="preserve"> </w:t>
      </w:r>
      <w:proofErr w:type="spellStart"/>
      <w:r w:rsidR="006132BA" w:rsidRPr="00FA527C">
        <w:rPr>
          <w:sz w:val="22"/>
          <w:szCs w:val="22"/>
        </w:rPr>
        <w:t>tarpusavyje</w:t>
      </w:r>
      <w:proofErr w:type="spellEnd"/>
      <w:r w:rsidR="006132BA" w:rsidRPr="00FA527C">
        <w:rPr>
          <w:sz w:val="22"/>
          <w:szCs w:val="22"/>
        </w:rPr>
        <w:t xml:space="preserve"> </w:t>
      </w:r>
      <w:proofErr w:type="spellStart"/>
      <w:r w:rsidR="006132BA" w:rsidRPr="00FA527C">
        <w:rPr>
          <w:sz w:val="22"/>
          <w:szCs w:val="22"/>
        </w:rPr>
        <w:t>pasirašomas</w:t>
      </w:r>
      <w:proofErr w:type="spellEnd"/>
      <w:r w:rsidR="006132BA" w:rsidRPr="00FA527C">
        <w:rPr>
          <w:sz w:val="22"/>
          <w:szCs w:val="22"/>
        </w:rPr>
        <w:t xml:space="preserve"> </w:t>
      </w:r>
      <w:proofErr w:type="spellStart"/>
      <w:r w:rsidR="006132BA" w:rsidRPr="00FA527C">
        <w:rPr>
          <w:sz w:val="22"/>
          <w:szCs w:val="22"/>
        </w:rPr>
        <w:t>dokumentas</w:t>
      </w:r>
      <w:proofErr w:type="spellEnd"/>
      <w:r w:rsidR="006132BA" w:rsidRPr="00FA527C">
        <w:rPr>
          <w:sz w:val="22"/>
          <w:szCs w:val="22"/>
        </w:rPr>
        <w:t xml:space="preserve">, </w:t>
      </w:r>
      <w:proofErr w:type="spellStart"/>
      <w:r w:rsidR="006132BA" w:rsidRPr="00FA527C">
        <w:rPr>
          <w:sz w:val="22"/>
          <w:szCs w:val="22"/>
        </w:rPr>
        <w:t>kuriuo</w:t>
      </w:r>
      <w:proofErr w:type="spellEnd"/>
      <w:r w:rsidR="006132BA" w:rsidRPr="00FA527C">
        <w:rPr>
          <w:sz w:val="22"/>
          <w:szCs w:val="22"/>
        </w:rPr>
        <w:t xml:space="preserve"> </w:t>
      </w:r>
      <w:proofErr w:type="spellStart"/>
      <w:r w:rsidR="006132BA" w:rsidRPr="00FA527C">
        <w:rPr>
          <w:sz w:val="22"/>
          <w:szCs w:val="22"/>
        </w:rPr>
        <w:t>taip</w:t>
      </w:r>
      <w:proofErr w:type="spellEnd"/>
      <w:r w:rsidR="006132BA" w:rsidRPr="00FA527C">
        <w:rPr>
          <w:sz w:val="22"/>
          <w:szCs w:val="22"/>
        </w:rPr>
        <w:t xml:space="preserve"> pat </w:t>
      </w:r>
      <w:proofErr w:type="spellStart"/>
      <w:r w:rsidR="006132BA" w:rsidRPr="00FA527C">
        <w:rPr>
          <w:sz w:val="22"/>
          <w:szCs w:val="22"/>
        </w:rPr>
        <w:t>nustatoma</w:t>
      </w:r>
      <w:proofErr w:type="spellEnd"/>
      <w:r w:rsidR="006132BA" w:rsidRPr="00FA527C">
        <w:rPr>
          <w:sz w:val="22"/>
          <w:szCs w:val="22"/>
        </w:rPr>
        <w:t xml:space="preserve">, </w:t>
      </w:r>
      <w:proofErr w:type="spellStart"/>
      <w:r w:rsidR="006132BA" w:rsidRPr="00FA527C">
        <w:rPr>
          <w:sz w:val="22"/>
          <w:szCs w:val="22"/>
        </w:rPr>
        <w:t>kad</w:t>
      </w:r>
      <w:proofErr w:type="spellEnd"/>
      <w:r w:rsidR="006132BA" w:rsidRPr="00FA527C">
        <w:rPr>
          <w:sz w:val="22"/>
          <w:szCs w:val="22"/>
        </w:rPr>
        <w:t xml:space="preserve"> </w:t>
      </w:r>
      <w:proofErr w:type="spellStart"/>
      <w:r w:rsidR="003A571D" w:rsidRPr="00FA527C">
        <w:rPr>
          <w:sz w:val="22"/>
          <w:szCs w:val="22"/>
        </w:rPr>
        <w:t>Darbai</w:t>
      </w:r>
      <w:proofErr w:type="spellEnd"/>
      <w:r w:rsidR="003A571D" w:rsidRPr="00FA527C">
        <w:rPr>
          <w:sz w:val="22"/>
          <w:szCs w:val="22"/>
        </w:rPr>
        <w:t xml:space="preserve"> </w:t>
      </w:r>
      <w:proofErr w:type="spellStart"/>
      <w:r w:rsidR="006132BA" w:rsidRPr="00FA527C">
        <w:rPr>
          <w:sz w:val="22"/>
          <w:szCs w:val="22"/>
        </w:rPr>
        <w:t>ar</w:t>
      </w:r>
      <w:proofErr w:type="spellEnd"/>
      <w:r w:rsidR="006132BA" w:rsidRPr="00FA527C">
        <w:rPr>
          <w:sz w:val="22"/>
          <w:szCs w:val="22"/>
        </w:rPr>
        <w:t xml:space="preserve"> bet </w:t>
      </w:r>
      <w:proofErr w:type="spellStart"/>
      <w:r w:rsidR="006132BA" w:rsidRPr="00FA527C">
        <w:rPr>
          <w:sz w:val="22"/>
          <w:szCs w:val="22"/>
        </w:rPr>
        <w:t>kuri</w:t>
      </w:r>
      <w:proofErr w:type="spellEnd"/>
      <w:r w:rsidR="006132BA" w:rsidRPr="00FA527C">
        <w:rPr>
          <w:sz w:val="22"/>
          <w:szCs w:val="22"/>
        </w:rPr>
        <w:t xml:space="preserve"> </w:t>
      </w:r>
      <w:proofErr w:type="spellStart"/>
      <w:r w:rsidR="006132BA" w:rsidRPr="00FA527C">
        <w:rPr>
          <w:sz w:val="22"/>
          <w:szCs w:val="22"/>
        </w:rPr>
        <w:t>jų</w:t>
      </w:r>
      <w:proofErr w:type="spellEnd"/>
      <w:r w:rsidR="006132BA" w:rsidRPr="00FA527C">
        <w:rPr>
          <w:sz w:val="22"/>
          <w:szCs w:val="22"/>
        </w:rPr>
        <w:t xml:space="preserve"> </w:t>
      </w:r>
      <w:proofErr w:type="spellStart"/>
      <w:r w:rsidR="006132BA" w:rsidRPr="00FA527C">
        <w:rPr>
          <w:sz w:val="22"/>
          <w:szCs w:val="22"/>
        </w:rPr>
        <w:t>dalis</w:t>
      </w:r>
      <w:proofErr w:type="spellEnd"/>
      <w:r w:rsidR="006132BA" w:rsidRPr="00FA527C">
        <w:rPr>
          <w:sz w:val="22"/>
          <w:szCs w:val="22"/>
        </w:rPr>
        <w:t xml:space="preserve">, </w:t>
      </w:r>
      <w:proofErr w:type="spellStart"/>
      <w:r w:rsidR="006132BA" w:rsidRPr="00FA527C">
        <w:rPr>
          <w:sz w:val="22"/>
          <w:szCs w:val="22"/>
        </w:rPr>
        <w:t>jei</w:t>
      </w:r>
      <w:proofErr w:type="spellEnd"/>
      <w:r w:rsidR="006132BA" w:rsidRPr="00FA527C">
        <w:rPr>
          <w:sz w:val="22"/>
          <w:szCs w:val="22"/>
        </w:rPr>
        <w:t xml:space="preserve"> </w:t>
      </w:r>
      <w:proofErr w:type="spellStart"/>
      <w:r w:rsidR="006132BA" w:rsidRPr="00FA527C">
        <w:rPr>
          <w:sz w:val="22"/>
          <w:szCs w:val="22"/>
        </w:rPr>
        <w:t>tokios</w:t>
      </w:r>
      <w:proofErr w:type="spellEnd"/>
      <w:r w:rsidR="006132BA" w:rsidRPr="00FA527C">
        <w:rPr>
          <w:sz w:val="22"/>
          <w:szCs w:val="22"/>
        </w:rPr>
        <w:t xml:space="preserve"> </w:t>
      </w:r>
      <w:proofErr w:type="spellStart"/>
      <w:r w:rsidR="006132BA" w:rsidRPr="00FA527C">
        <w:rPr>
          <w:sz w:val="22"/>
          <w:szCs w:val="22"/>
        </w:rPr>
        <w:t>dalys</w:t>
      </w:r>
      <w:proofErr w:type="spellEnd"/>
      <w:r w:rsidR="006132BA" w:rsidRPr="00FA527C">
        <w:rPr>
          <w:sz w:val="22"/>
          <w:szCs w:val="22"/>
        </w:rPr>
        <w:t xml:space="preserve"> </w:t>
      </w:r>
      <w:proofErr w:type="spellStart"/>
      <w:r w:rsidR="006132BA" w:rsidRPr="00FA527C">
        <w:rPr>
          <w:sz w:val="22"/>
          <w:szCs w:val="22"/>
        </w:rPr>
        <w:t>nustatomos</w:t>
      </w:r>
      <w:proofErr w:type="spellEnd"/>
      <w:r w:rsidR="006132BA" w:rsidRPr="00FA527C">
        <w:rPr>
          <w:sz w:val="22"/>
          <w:szCs w:val="22"/>
        </w:rPr>
        <w:t xml:space="preserve"> </w:t>
      </w:r>
      <w:proofErr w:type="spellStart"/>
      <w:r w:rsidR="006132BA" w:rsidRPr="00FA527C">
        <w:rPr>
          <w:sz w:val="22"/>
          <w:szCs w:val="22"/>
        </w:rPr>
        <w:t>Sutartyje</w:t>
      </w:r>
      <w:proofErr w:type="spellEnd"/>
      <w:r w:rsidR="006132BA" w:rsidRPr="00FA527C">
        <w:rPr>
          <w:sz w:val="22"/>
          <w:szCs w:val="22"/>
        </w:rPr>
        <w:t xml:space="preserve">, </w:t>
      </w:r>
      <w:proofErr w:type="spellStart"/>
      <w:r w:rsidR="006132BA" w:rsidRPr="00FA527C">
        <w:rPr>
          <w:sz w:val="22"/>
          <w:szCs w:val="22"/>
        </w:rPr>
        <w:t>Pirkėjui</w:t>
      </w:r>
      <w:proofErr w:type="spellEnd"/>
      <w:r w:rsidR="006132BA" w:rsidRPr="00FA527C">
        <w:rPr>
          <w:sz w:val="22"/>
          <w:szCs w:val="22"/>
        </w:rPr>
        <w:t xml:space="preserve"> </w:t>
      </w:r>
      <w:proofErr w:type="spellStart"/>
      <w:r w:rsidR="006132BA" w:rsidRPr="00FA527C">
        <w:rPr>
          <w:sz w:val="22"/>
          <w:szCs w:val="22"/>
        </w:rPr>
        <w:t>yra</w:t>
      </w:r>
      <w:proofErr w:type="spellEnd"/>
      <w:r w:rsidR="006132BA" w:rsidRPr="00FA527C">
        <w:rPr>
          <w:sz w:val="22"/>
          <w:szCs w:val="22"/>
        </w:rPr>
        <w:t xml:space="preserve"> </w:t>
      </w:r>
      <w:proofErr w:type="spellStart"/>
      <w:r w:rsidR="006132BA" w:rsidRPr="00FA527C">
        <w:rPr>
          <w:sz w:val="22"/>
          <w:szCs w:val="22"/>
        </w:rPr>
        <w:t>tinkam</w:t>
      </w:r>
      <w:r w:rsidR="003A571D" w:rsidRPr="00FA527C">
        <w:rPr>
          <w:sz w:val="22"/>
          <w:szCs w:val="22"/>
        </w:rPr>
        <w:t>i</w:t>
      </w:r>
      <w:proofErr w:type="spellEnd"/>
      <w:r w:rsidR="006132BA" w:rsidRPr="00FA527C">
        <w:rPr>
          <w:sz w:val="22"/>
          <w:szCs w:val="22"/>
        </w:rPr>
        <w:t xml:space="preserve">, </w:t>
      </w:r>
      <w:proofErr w:type="spellStart"/>
      <w:r w:rsidR="006132BA" w:rsidRPr="00FA527C">
        <w:rPr>
          <w:sz w:val="22"/>
          <w:szCs w:val="22"/>
        </w:rPr>
        <w:t>j</w:t>
      </w:r>
      <w:r w:rsidR="003A571D" w:rsidRPr="00FA527C">
        <w:rPr>
          <w:sz w:val="22"/>
          <w:szCs w:val="22"/>
        </w:rPr>
        <w:t>ų</w:t>
      </w:r>
      <w:proofErr w:type="spellEnd"/>
      <w:r w:rsidR="006132BA" w:rsidRPr="00FA527C">
        <w:rPr>
          <w:sz w:val="22"/>
          <w:szCs w:val="22"/>
        </w:rPr>
        <w:t xml:space="preserve"> </w:t>
      </w:r>
      <w:proofErr w:type="spellStart"/>
      <w:r w:rsidR="006132BA" w:rsidRPr="00FA527C">
        <w:rPr>
          <w:sz w:val="22"/>
          <w:szCs w:val="22"/>
        </w:rPr>
        <w:t>kokybiškos</w:t>
      </w:r>
      <w:proofErr w:type="spellEnd"/>
      <w:r w:rsidR="006132BA" w:rsidRPr="00FA527C">
        <w:rPr>
          <w:sz w:val="22"/>
          <w:szCs w:val="22"/>
        </w:rPr>
        <w:t xml:space="preserve"> (</w:t>
      </w:r>
      <w:proofErr w:type="spellStart"/>
      <w:r w:rsidR="006132BA" w:rsidRPr="00FA527C">
        <w:rPr>
          <w:sz w:val="22"/>
          <w:szCs w:val="22"/>
        </w:rPr>
        <w:t>išskyrus</w:t>
      </w:r>
      <w:proofErr w:type="spellEnd"/>
      <w:r w:rsidR="006132BA" w:rsidRPr="00FA527C">
        <w:rPr>
          <w:sz w:val="22"/>
          <w:szCs w:val="22"/>
        </w:rPr>
        <w:t xml:space="preserve"> </w:t>
      </w:r>
      <w:proofErr w:type="spellStart"/>
      <w:r w:rsidR="006132BA" w:rsidRPr="00FA527C">
        <w:rPr>
          <w:sz w:val="22"/>
          <w:szCs w:val="22"/>
        </w:rPr>
        <w:t>atvejus</w:t>
      </w:r>
      <w:proofErr w:type="spellEnd"/>
      <w:r w:rsidR="006132BA" w:rsidRPr="00FA527C">
        <w:rPr>
          <w:sz w:val="22"/>
          <w:szCs w:val="22"/>
        </w:rPr>
        <w:t xml:space="preserve">, kai </w:t>
      </w:r>
      <w:proofErr w:type="spellStart"/>
      <w:r w:rsidR="006132BA" w:rsidRPr="00FA527C">
        <w:rPr>
          <w:sz w:val="22"/>
          <w:szCs w:val="22"/>
        </w:rPr>
        <w:t>pažymimi</w:t>
      </w:r>
      <w:proofErr w:type="spellEnd"/>
      <w:r w:rsidR="006132BA" w:rsidRPr="00FA527C">
        <w:rPr>
          <w:sz w:val="22"/>
          <w:szCs w:val="22"/>
        </w:rPr>
        <w:t xml:space="preserve"> </w:t>
      </w:r>
      <w:proofErr w:type="spellStart"/>
      <w:r w:rsidR="006132BA" w:rsidRPr="00FA527C">
        <w:rPr>
          <w:sz w:val="22"/>
          <w:szCs w:val="22"/>
        </w:rPr>
        <w:t>neatitikimai</w:t>
      </w:r>
      <w:proofErr w:type="spellEnd"/>
      <w:r w:rsidR="006132BA" w:rsidRPr="00FA527C">
        <w:rPr>
          <w:sz w:val="22"/>
          <w:szCs w:val="22"/>
        </w:rPr>
        <w:t xml:space="preserve"> ir </w:t>
      </w:r>
      <w:proofErr w:type="spellStart"/>
      <w:r w:rsidR="006132BA" w:rsidRPr="00FA527C">
        <w:rPr>
          <w:sz w:val="22"/>
          <w:szCs w:val="22"/>
        </w:rPr>
        <w:t>trūkumai</w:t>
      </w:r>
      <w:proofErr w:type="spellEnd"/>
      <w:r w:rsidR="006132BA" w:rsidRPr="00FA527C">
        <w:rPr>
          <w:sz w:val="22"/>
          <w:szCs w:val="22"/>
        </w:rPr>
        <w:t xml:space="preserve"> </w:t>
      </w:r>
      <w:proofErr w:type="spellStart"/>
      <w:r w:rsidR="006132BA" w:rsidRPr="00FA527C">
        <w:rPr>
          <w:sz w:val="22"/>
          <w:szCs w:val="22"/>
        </w:rPr>
        <w:t>bei</w:t>
      </w:r>
      <w:proofErr w:type="spellEnd"/>
      <w:r w:rsidR="006132BA" w:rsidRPr="00FA527C">
        <w:rPr>
          <w:sz w:val="22"/>
          <w:szCs w:val="22"/>
        </w:rPr>
        <w:t xml:space="preserve"> </w:t>
      </w:r>
      <w:proofErr w:type="spellStart"/>
      <w:r w:rsidR="006132BA" w:rsidRPr="00FA527C">
        <w:rPr>
          <w:sz w:val="22"/>
          <w:szCs w:val="22"/>
        </w:rPr>
        <w:t>tokių</w:t>
      </w:r>
      <w:proofErr w:type="spellEnd"/>
      <w:r w:rsidR="006132BA" w:rsidRPr="00FA527C">
        <w:rPr>
          <w:sz w:val="22"/>
          <w:szCs w:val="22"/>
        </w:rPr>
        <w:t xml:space="preserve"> </w:t>
      </w:r>
      <w:proofErr w:type="spellStart"/>
      <w:r w:rsidR="006132BA" w:rsidRPr="00FA527C">
        <w:rPr>
          <w:sz w:val="22"/>
          <w:szCs w:val="22"/>
        </w:rPr>
        <w:t>neatitikimų</w:t>
      </w:r>
      <w:proofErr w:type="spellEnd"/>
      <w:r w:rsidR="006132BA" w:rsidRPr="00FA527C">
        <w:rPr>
          <w:sz w:val="22"/>
          <w:szCs w:val="22"/>
        </w:rPr>
        <w:t xml:space="preserve"> ir </w:t>
      </w:r>
      <w:proofErr w:type="spellStart"/>
      <w:r w:rsidR="006132BA" w:rsidRPr="00FA527C">
        <w:rPr>
          <w:sz w:val="22"/>
          <w:szCs w:val="22"/>
        </w:rPr>
        <w:t>trūkumų</w:t>
      </w:r>
      <w:proofErr w:type="spellEnd"/>
      <w:r w:rsidR="006132BA" w:rsidRPr="00FA527C">
        <w:rPr>
          <w:sz w:val="22"/>
          <w:szCs w:val="22"/>
        </w:rPr>
        <w:t xml:space="preserve"> </w:t>
      </w:r>
      <w:proofErr w:type="spellStart"/>
      <w:r w:rsidR="006132BA" w:rsidRPr="00FA527C">
        <w:rPr>
          <w:sz w:val="22"/>
          <w:szCs w:val="22"/>
        </w:rPr>
        <w:t>šalinimo</w:t>
      </w:r>
      <w:proofErr w:type="spellEnd"/>
      <w:r w:rsidR="006132BA" w:rsidRPr="00FA527C">
        <w:rPr>
          <w:sz w:val="22"/>
          <w:szCs w:val="22"/>
        </w:rPr>
        <w:t xml:space="preserve"> </w:t>
      </w:r>
      <w:proofErr w:type="spellStart"/>
      <w:r w:rsidR="006132BA" w:rsidRPr="00FA527C">
        <w:rPr>
          <w:sz w:val="22"/>
          <w:szCs w:val="22"/>
        </w:rPr>
        <w:t>terminai</w:t>
      </w:r>
      <w:proofErr w:type="spellEnd"/>
      <w:r w:rsidR="006132BA" w:rsidRPr="00FA527C">
        <w:rPr>
          <w:sz w:val="22"/>
          <w:szCs w:val="22"/>
        </w:rPr>
        <w:t xml:space="preserve"> </w:t>
      </w:r>
      <w:proofErr w:type="spellStart"/>
      <w:r w:rsidR="006132BA" w:rsidRPr="00FA527C">
        <w:rPr>
          <w:sz w:val="22"/>
          <w:szCs w:val="22"/>
        </w:rPr>
        <w:t>bei</w:t>
      </w:r>
      <w:proofErr w:type="spellEnd"/>
      <w:r w:rsidR="006132BA" w:rsidRPr="00FA527C">
        <w:rPr>
          <w:sz w:val="22"/>
          <w:szCs w:val="22"/>
        </w:rPr>
        <w:t xml:space="preserve"> </w:t>
      </w:r>
      <w:proofErr w:type="spellStart"/>
      <w:r w:rsidR="006132BA" w:rsidRPr="00FA527C">
        <w:rPr>
          <w:sz w:val="22"/>
          <w:szCs w:val="22"/>
        </w:rPr>
        <w:t>sąlygos</w:t>
      </w:r>
      <w:proofErr w:type="spellEnd"/>
      <w:r w:rsidR="006132BA" w:rsidRPr="00FA527C">
        <w:rPr>
          <w:sz w:val="22"/>
          <w:szCs w:val="22"/>
        </w:rPr>
        <w:t xml:space="preserve">, </w:t>
      </w:r>
      <w:proofErr w:type="spellStart"/>
      <w:r w:rsidR="006132BA" w:rsidRPr="00FA527C">
        <w:rPr>
          <w:sz w:val="22"/>
          <w:szCs w:val="22"/>
        </w:rPr>
        <w:t>taip</w:t>
      </w:r>
      <w:proofErr w:type="spellEnd"/>
      <w:r w:rsidR="006132BA" w:rsidRPr="00FA527C">
        <w:rPr>
          <w:sz w:val="22"/>
          <w:szCs w:val="22"/>
        </w:rPr>
        <w:t xml:space="preserve"> pat </w:t>
      </w:r>
      <w:proofErr w:type="spellStart"/>
      <w:r w:rsidR="006132BA" w:rsidRPr="00FA527C">
        <w:rPr>
          <w:sz w:val="22"/>
          <w:szCs w:val="22"/>
        </w:rPr>
        <w:t>išskyrus</w:t>
      </w:r>
      <w:proofErr w:type="spellEnd"/>
      <w:r w:rsidR="006132BA" w:rsidRPr="00FA527C">
        <w:rPr>
          <w:sz w:val="22"/>
          <w:szCs w:val="22"/>
        </w:rPr>
        <w:t xml:space="preserve"> </w:t>
      </w:r>
      <w:proofErr w:type="spellStart"/>
      <w:r w:rsidR="006132BA" w:rsidRPr="00FA527C">
        <w:rPr>
          <w:sz w:val="22"/>
          <w:szCs w:val="22"/>
        </w:rPr>
        <w:t>atvejus</w:t>
      </w:r>
      <w:proofErr w:type="spellEnd"/>
      <w:r w:rsidR="006132BA" w:rsidRPr="00FA527C">
        <w:rPr>
          <w:sz w:val="22"/>
          <w:szCs w:val="22"/>
        </w:rPr>
        <w:t xml:space="preserve">, kai </w:t>
      </w:r>
      <w:proofErr w:type="spellStart"/>
      <w:r w:rsidR="006132BA" w:rsidRPr="00FA527C">
        <w:rPr>
          <w:sz w:val="22"/>
          <w:szCs w:val="22"/>
        </w:rPr>
        <w:t>Pirkėjas</w:t>
      </w:r>
      <w:proofErr w:type="spellEnd"/>
      <w:r w:rsidR="006132BA" w:rsidRPr="00FA527C">
        <w:rPr>
          <w:sz w:val="22"/>
          <w:szCs w:val="22"/>
        </w:rPr>
        <w:t xml:space="preserve"> </w:t>
      </w:r>
      <w:proofErr w:type="spellStart"/>
      <w:r w:rsidR="006132BA" w:rsidRPr="00FA527C">
        <w:rPr>
          <w:sz w:val="22"/>
          <w:szCs w:val="22"/>
        </w:rPr>
        <w:t>neturi</w:t>
      </w:r>
      <w:proofErr w:type="spellEnd"/>
      <w:r w:rsidR="006132BA" w:rsidRPr="00FA527C">
        <w:rPr>
          <w:sz w:val="22"/>
          <w:szCs w:val="22"/>
        </w:rPr>
        <w:t xml:space="preserve"> </w:t>
      </w:r>
      <w:proofErr w:type="spellStart"/>
      <w:r w:rsidR="006132BA" w:rsidRPr="00FA527C">
        <w:rPr>
          <w:sz w:val="22"/>
          <w:szCs w:val="22"/>
        </w:rPr>
        <w:t>galimybės</w:t>
      </w:r>
      <w:proofErr w:type="spellEnd"/>
      <w:r w:rsidR="006132BA" w:rsidRPr="00FA527C">
        <w:rPr>
          <w:sz w:val="22"/>
          <w:szCs w:val="22"/>
        </w:rPr>
        <w:t xml:space="preserve"> </w:t>
      </w:r>
      <w:proofErr w:type="spellStart"/>
      <w:r w:rsidR="006132BA" w:rsidRPr="00FA527C">
        <w:rPr>
          <w:sz w:val="22"/>
          <w:szCs w:val="22"/>
        </w:rPr>
        <w:t>pažymėti</w:t>
      </w:r>
      <w:proofErr w:type="spellEnd"/>
      <w:r w:rsidR="006132BA" w:rsidRPr="00FA527C">
        <w:rPr>
          <w:sz w:val="22"/>
          <w:szCs w:val="22"/>
        </w:rPr>
        <w:t xml:space="preserve"> </w:t>
      </w:r>
      <w:proofErr w:type="spellStart"/>
      <w:r w:rsidR="006132BA" w:rsidRPr="00FA527C">
        <w:rPr>
          <w:sz w:val="22"/>
          <w:szCs w:val="22"/>
        </w:rPr>
        <w:t>tokių</w:t>
      </w:r>
      <w:proofErr w:type="spellEnd"/>
      <w:r w:rsidR="006132BA" w:rsidRPr="00FA527C">
        <w:rPr>
          <w:sz w:val="22"/>
          <w:szCs w:val="22"/>
        </w:rPr>
        <w:t xml:space="preserve"> </w:t>
      </w:r>
      <w:proofErr w:type="spellStart"/>
      <w:r w:rsidR="006132BA" w:rsidRPr="00FA527C">
        <w:rPr>
          <w:sz w:val="22"/>
          <w:szCs w:val="22"/>
        </w:rPr>
        <w:t>neatitikimų</w:t>
      </w:r>
      <w:proofErr w:type="spellEnd"/>
      <w:r w:rsidR="006132BA" w:rsidRPr="00FA527C">
        <w:rPr>
          <w:sz w:val="22"/>
          <w:szCs w:val="22"/>
        </w:rPr>
        <w:t xml:space="preserve"> ir </w:t>
      </w:r>
      <w:proofErr w:type="spellStart"/>
      <w:r w:rsidR="006132BA" w:rsidRPr="00FA527C">
        <w:rPr>
          <w:sz w:val="22"/>
          <w:szCs w:val="22"/>
        </w:rPr>
        <w:t>trūkumų</w:t>
      </w:r>
      <w:proofErr w:type="spellEnd"/>
      <w:r w:rsidR="006132BA" w:rsidRPr="00FA527C">
        <w:rPr>
          <w:sz w:val="22"/>
          <w:szCs w:val="22"/>
        </w:rPr>
        <w:t xml:space="preserve">, </w:t>
      </w:r>
      <w:proofErr w:type="spellStart"/>
      <w:r w:rsidR="006132BA" w:rsidRPr="00FA527C">
        <w:rPr>
          <w:sz w:val="22"/>
          <w:szCs w:val="22"/>
        </w:rPr>
        <w:t>kadangi</w:t>
      </w:r>
      <w:proofErr w:type="spellEnd"/>
      <w:r w:rsidR="006132BA" w:rsidRPr="00FA527C">
        <w:rPr>
          <w:sz w:val="22"/>
          <w:szCs w:val="22"/>
        </w:rPr>
        <w:t xml:space="preserve"> </w:t>
      </w:r>
      <w:proofErr w:type="spellStart"/>
      <w:r w:rsidR="003A571D" w:rsidRPr="00FA527C">
        <w:rPr>
          <w:sz w:val="22"/>
          <w:szCs w:val="22"/>
        </w:rPr>
        <w:t>Darbai</w:t>
      </w:r>
      <w:proofErr w:type="spellEnd"/>
      <w:r w:rsidR="003A571D" w:rsidRPr="00FA527C">
        <w:rPr>
          <w:sz w:val="22"/>
          <w:szCs w:val="22"/>
        </w:rPr>
        <w:t xml:space="preserve"> </w:t>
      </w:r>
      <w:proofErr w:type="spellStart"/>
      <w:r w:rsidR="003A571D" w:rsidRPr="00FA527C">
        <w:rPr>
          <w:sz w:val="22"/>
          <w:szCs w:val="22"/>
        </w:rPr>
        <w:t>atlikti</w:t>
      </w:r>
      <w:proofErr w:type="spellEnd"/>
      <w:r w:rsidR="006132BA" w:rsidRPr="00FA527C">
        <w:rPr>
          <w:sz w:val="22"/>
          <w:szCs w:val="22"/>
        </w:rPr>
        <w:t xml:space="preserve"> </w:t>
      </w:r>
      <w:proofErr w:type="spellStart"/>
      <w:r w:rsidR="006132BA" w:rsidRPr="00FA527C">
        <w:rPr>
          <w:sz w:val="22"/>
          <w:szCs w:val="22"/>
        </w:rPr>
        <w:t>su</w:t>
      </w:r>
      <w:proofErr w:type="spellEnd"/>
      <w:r w:rsidR="006132BA" w:rsidRPr="00FA527C">
        <w:rPr>
          <w:sz w:val="22"/>
          <w:szCs w:val="22"/>
        </w:rPr>
        <w:t xml:space="preserve"> </w:t>
      </w:r>
      <w:proofErr w:type="spellStart"/>
      <w:r w:rsidR="006132BA" w:rsidRPr="00FA527C">
        <w:rPr>
          <w:sz w:val="22"/>
          <w:szCs w:val="22"/>
        </w:rPr>
        <w:t>paslėptais</w:t>
      </w:r>
      <w:proofErr w:type="spellEnd"/>
      <w:r w:rsidR="006132BA" w:rsidRPr="00FA527C">
        <w:rPr>
          <w:sz w:val="22"/>
          <w:szCs w:val="22"/>
        </w:rPr>
        <w:t xml:space="preserve"> </w:t>
      </w:r>
      <w:proofErr w:type="spellStart"/>
      <w:r w:rsidR="006132BA" w:rsidRPr="00FA527C">
        <w:rPr>
          <w:sz w:val="22"/>
          <w:szCs w:val="22"/>
        </w:rPr>
        <w:t>trūkumais</w:t>
      </w:r>
      <w:proofErr w:type="spellEnd"/>
      <w:r w:rsidR="006132BA" w:rsidRPr="00FA527C">
        <w:rPr>
          <w:sz w:val="22"/>
          <w:szCs w:val="22"/>
        </w:rPr>
        <w:t xml:space="preserve"> ir </w:t>
      </w:r>
      <w:proofErr w:type="spellStart"/>
      <w:r w:rsidR="006132BA" w:rsidRPr="00FA527C">
        <w:rPr>
          <w:sz w:val="22"/>
          <w:szCs w:val="22"/>
        </w:rPr>
        <w:t>neatitikimais</w:t>
      </w:r>
      <w:proofErr w:type="spellEnd"/>
      <w:r w:rsidR="006132BA" w:rsidRPr="00FA527C">
        <w:rPr>
          <w:sz w:val="22"/>
          <w:szCs w:val="22"/>
        </w:rPr>
        <w:t xml:space="preserve">) ir </w:t>
      </w:r>
      <w:proofErr w:type="spellStart"/>
      <w:r w:rsidR="006132BA" w:rsidRPr="00FA527C">
        <w:rPr>
          <w:sz w:val="22"/>
          <w:szCs w:val="22"/>
        </w:rPr>
        <w:t>atitinkančios</w:t>
      </w:r>
      <w:proofErr w:type="spellEnd"/>
      <w:r w:rsidR="006132BA" w:rsidRPr="00FA527C">
        <w:rPr>
          <w:sz w:val="22"/>
          <w:szCs w:val="22"/>
        </w:rPr>
        <w:t xml:space="preserve"> </w:t>
      </w:r>
      <w:proofErr w:type="spellStart"/>
      <w:r w:rsidR="006132BA" w:rsidRPr="00FA527C">
        <w:rPr>
          <w:sz w:val="22"/>
          <w:szCs w:val="22"/>
        </w:rPr>
        <w:t>Sutarties</w:t>
      </w:r>
      <w:proofErr w:type="spellEnd"/>
      <w:r w:rsidR="006132BA" w:rsidRPr="00FA527C">
        <w:rPr>
          <w:sz w:val="22"/>
          <w:szCs w:val="22"/>
        </w:rPr>
        <w:t xml:space="preserve"> </w:t>
      </w:r>
      <w:proofErr w:type="spellStart"/>
      <w:r w:rsidR="006132BA" w:rsidRPr="00FA527C">
        <w:rPr>
          <w:sz w:val="22"/>
          <w:szCs w:val="22"/>
        </w:rPr>
        <w:t>sąlygas</w:t>
      </w:r>
      <w:proofErr w:type="spellEnd"/>
      <w:r w:rsidR="006132BA" w:rsidRPr="00FA527C">
        <w:rPr>
          <w:sz w:val="22"/>
          <w:szCs w:val="22"/>
        </w:rPr>
        <w:t xml:space="preserve">, </w:t>
      </w:r>
    </w:p>
    <w:p w14:paraId="4BD17D77" w14:textId="77777777" w:rsidR="006132BA" w:rsidRPr="00FA527C" w:rsidRDefault="002C59F2" w:rsidP="002E1581">
      <w:pPr>
        <w:pStyle w:val="Stilius3"/>
        <w:spacing w:before="0"/>
      </w:pPr>
      <w:r>
        <w:rPr>
          <w:color w:val="000000" w:themeColor="text1"/>
        </w:rPr>
        <w:t xml:space="preserve">      </w:t>
      </w:r>
      <w:r w:rsidR="006132BA" w:rsidRPr="00FA527C">
        <w:t>3.7.</w:t>
      </w:r>
      <w:r w:rsidR="00FA527C">
        <w:t>5.</w:t>
      </w:r>
      <w:r w:rsidR="006132BA" w:rsidRPr="00FA527C">
        <w:t xml:space="preserve"> </w:t>
      </w:r>
      <w:proofErr w:type="spellStart"/>
      <w:r w:rsidR="006132BA" w:rsidRPr="00FA527C">
        <w:t>Sutartyje</w:t>
      </w:r>
      <w:proofErr w:type="spellEnd"/>
      <w:r w:rsidR="006132BA" w:rsidRPr="00FA527C">
        <w:t xml:space="preserve"> </w:t>
      </w:r>
      <w:proofErr w:type="spellStart"/>
      <w:r w:rsidR="006132BA" w:rsidRPr="00FA527C">
        <w:t>nustatyti</w:t>
      </w:r>
      <w:proofErr w:type="spellEnd"/>
      <w:r w:rsidR="006132BA" w:rsidRPr="00FA527C">
        <w:t xml:space="preserve"> </w:t>
      </w:r>
      <w:proofErr w:type="spellStart"/>
      <w:r w:rsidR="006132BA" w:rsidRPr="00FA527C">
        <w:t>fiksuoti</w:t>
      </w:r>
      <w:proofErr w:type="spellEnd"/>
      <w:r w:rsidR="006132BA" w:rsidRPr="00FA527C">
        <w:t xml:space="preserve"> </w:t>
      </w:r>
      <w:proofErr w:type="spellStart"/>
      <w:r w:rsidR="00FA527C">
        <w:t>į</w:t>
      </w:r>
      <w:r w:rsidR="006132BA" w:rsidRPr="00FA527C">
        <w:t>kainiai</w:t>
      </w:r>
      <w:proofErr w:type="spellEnd"/>
      <w:r w:rsidR="006132BA" w:rsidRPr="00FA527C">
        <w:t xml:space="preserve"> bus </w:t>
      </w:r>
      <w:proofErr w:type="spellStart"/>
      <w:r w:rsidR="006132BA" w:rsidRPr="00FA527C">
        <w:t>perskaičiuojami</w:t>
      </w:r>
      <w:proofErr w:type="spellEnd"/>
      <w:r w:rsidR="006132BA" w:rsidRPr="00FA527C">
        <w:t xml:space="preserve"> </w:t>
      </w:r>
      <w:proofErr w:type="spellStart"/>
      <w:r w:rsidR="006132BA" w:rsidRPr="00FA527C">
        <w:t>pasikeitus</w:t>
      </w:r>
      <w:proofErr w:type="spellEnd"/>
      <w:r w:rsidR="006132BA" w:rsidRPr="00FA527C">
        <w:t xml:space="preserve"> </w:t>
      </w:r>
      <w:proofErr w:type="spellStart"/>
      <w:r w:rsidR="006132BA" w:rsidRPr="00FA527C">
        <w:t>pridėtinės</w:t>
      </w:r>
      <w:proofErr w:type="spellEnd"/>
      <w:r w:rsidR="006132BA" w:rsidRPr="00FA527C">
        <w:t xml:space="preserve"> </w:t>
      </w:r>
      <w:proofErr w:type="spellStart"/>
      <w:r w:rsidR="006132BA" w:rsidRPr="00FA527C">
        <w:t>vertės</w:t>
      </w:r>
      <w:proofErr w:type="spellEnd"/>
      <w:r w:rsidR="006132BA" w:rsidRPr="00FA527C">
        <w:t xml:space="preserve"> </w:t>
      </w:r>
      <w:proofErr w:type="spellStart"/>
      <w:r w:rsidR="006132BA" w:rsidRPr="00FA527C">
        <w:t>mokesčiui</w:t>
      </w:r>
      <w:proofErr w:type="spellEnd"/>
      <w:r w:rsidR="006132BA" w:rsidRPr="00FA527C">
        <w:t xml:space="preserve"> (jam </w:t>
      </w:r>
      <w:proofErr w:type="spellStart"/>
      <w:r w:rsidR="006132BA" w:rsidRPr="00FA527C">
        <w:t>didėjant</w:t>
      </w:r>
      <w:proofErr w:type="spellEnd"/>
      <w:r w:rsidR="006132BA" w:rsidRPr="00FA527C">
        <w:t xml:space="preserve"> </w:t>
      </w:r>
      <w:proofErr w:type="spellStart"/>
      <w:r w:rsidR="006132BA" w:rsidRPr="00FA527C">
        <w:t>ar</w:t>
      </w:r>
      <w:proofErr w:type="spellEnd"/>
      <w:r w:rsidR="006132BA" w:rsidRPr="00FA527C">
        <w:t xml:space="preserve"> </w:t>
      </w:r>
      <w:proofErr w:type="spellStart"/>
      <w:r w:rsidR="006132BA" w:rsidRPr="00FA527C">
        <w:t>mažėjant</w:t>
      </w:r>
      <w:proofErr w:type="spellEnd"/>
      <w:r w:rsidR="006132BA" w:rsidRPr="00FA527C">
        <w:t xml:space="preserve">). </w:t>
      </w:r>
      <w:proofErr w:type="spellStart"/>
      <w:r w:rsidR="006132BA" w:rsidRPr="00FA527C">
        <w:t>Tokiu</w:t>
      </w:r>
      <w:proofErr w:type="spellEnd"/>
      <w:r w:rsidR="006132BA" w:rsidRPr="00FA527C">
        <w:t xml:space="preserve"> </w:t>
      </w:r>
      <w:proofErr w:type="spellStart"/>
      <w:r w:rsidR="006132BA" w:rsidRPr="00FA527C">
        <w:t>atveju</w:t>
      </w:r>
      <w:proofErr w:type="spellEnd"/>
      <w:r w:rsidR="006132BA" w:rsidRPr="00FA527C">
        <w:t xml:space="preserve"> </w:t>
      </w:r>
      <w:proofErr w:type="spellStart"/>
      <w:r w:rsidR="00BB29FC">
        <w:t>į</w:t>
      </w:r>
      <w:r w:rsidR="006132BA" w:rsidRPr="00FA527C">
        <w:t>kainiai</w:t>
      </w:r>
      <w:proofErr w:type="spellEnd"/>
      <w:r w:rsidR="006132BA" w:rsidRPr="00FA527C">
        <w:t xml:space="preserve"> </w:t>
      </w:r>
      <w:proofErr w:type="spellStart"/>
      <w:r w:rsidR="006132BA" w:rsidRPr="00FA527C">
        <w:t>pasikeičia</w:t>
      </w:r>
      <w:proofErr w:type="spellEnd"/>
      <w:r w:rsidR="006132BA" w:rsidRPr="00FA527C">
        <w:t xml:space="preserve"> </w:t>
      </w:r>
      <w:proofErr w:type="spellStart"/>
      <w:r w:rsidR="006132BA" w:rsidRPr="00FA527C">
        <w:t>tiek</w:t>
      </w:r>
      <w:proofErr w:type="spellEnd"/>
      <w:r w:rsidR="006132BA" w:rsidRPr="00FA527C">
        <w:t xml:space="preserve">, </w:t>
      </w:r>
      <w:proofErr w:type="spellStart"/>
      <w:r w:rsidR="006132BA" w:rsidRPr="00FA527C">
        <w:t>kiek</w:t>
      </w:r>
      <w:proofErr w:type="spellEnd"/>
      <w:r w:rsidR="006132BA" w:rsidRPr="00FA527C">
        <w:t xml:space="preserve"> </w:t>
      </w:r>
      <w:proofErr w:type="spellStart"/>
      <w:r w:rsidR="006132BA" w:rsidRPr="00FA527C">
        <w:t>pasikeičia</w:t>
      </w:r>
      <w:proofErr w:type="spellEnd"/>
      <w:r w:rsidR="006132BA" w:rsidRPr="00FA527C">
        <w:t xml:space="preserve"> </w:t>
      </w:r>
      <w:proofErr w:type="spellStart"/>
      <w:r w:rsidR="006132BA" w:rsidRPr="00FA527C">
        <w:t>pridėtinės</w:t>
      </w:r>
      <w:proofErr w:type="spellEnd"/>
      <w:r w:rsidR="006132BA" w:rsidRPr="00FA527C">
        <w:t xml:space="preserve"> </w:t>
      </w:r>
      <w:proofErr w:type="spellStart"/>
      <w:r w:rsidR="006132BA" w:rsidRPr="00FA527C">
        <w:t>vertės</w:t>
      </w:r>
      <w:proofErr w:type="spellEnd"/>
      <w:r w:rsidR="006132BA" w:rsidRPr="00FA527C">
        <w:t xml:space="preserve"> </w:t>
      </w:r>
      <w:proofErr w:type="spellStart"/>
      <w:r w:rsidR="006132BA" w:rsidRPr="00FA527C">
        <w:t>mokestis</w:t>
      </w:r>
      <w:proofErr w:type="spellEnd"/>
      <w:r w:rsidR="006132BA" w:rsidRPr="00FA527C">
        <w:t xml:space="preserve">. </w:t>
      </w:r>
      <w:proofErr w:type="spellStart"/>
      <w:r w:rsidR="006132BA" w:rsidRPr="00FA527C">
        <w:t>Perskaičiavimas</w:t>
      </w:r>
      <w:proofErr w:type="spellEnd"/>
      <w:r w:rsidR="006132BA" w:rsidRPr="00FA527C">
        <w:t xml:space="preserve"> </w:t>
      </w:r>
      <w:proofErr w:type="spellStart"/>
      <w:r w:rsidR="006132BA" w:rsidRPr="00FA527C">
        <w:t>atliekamas</w:t>
      </w:r>
      <w:proofErr w:type="spellEnd"/>
      <w:r w:rsidR="006132BA" w:rsidRPr="00FA527C">
        <w:t xml:space="preserve"> ne </w:t>
      </w:r>
      <w:proofErr w:type="spellStart"/>
      <w:r w:rsidR="006132BA" w:rsidRPr="00FA527C">
        <w:t>vėliau</w:t>
      </w:r>
      <w:proofErr w:type="spellEnd"/>
      <w:r w:rsidR="006132BA" w:rsidRPr="00FA527C">
        <w:t xml:space="preserve"> </w:t>
      </w:r>
      <w:proofErr w:type="spellStart"/>
      <w:r w:rsidR="006132BA" w:rsidRPr="00FA527C">
        <w:t>kaip</w:t>
      </w:r>
      <w:proofErr w:type="spellEnd"/>
      <w:r w:rsidR="006132BA" w:rsidRPr="00FA527C">
        <w:t xml:space="preserve"> per 1 (</w:t>
      </w:r>
      <w:proofErr w:type="spellStart"/>
      <w:r w:rsidR="006132BA" w:rsidRPr="00FA527C">
        <w:t>vieną</w:t>
      </w:r>
      <w:proofErr w:type="spellEnd"/>
      <w:r w:rsidR="006132BA" w:rsidRPr="00FA527C">
        <w:t xml:space="preserve">) </w:t>
      </w:r>
      <w:proofErr w:type="spellStart"/>
      <w:r w:rsidR="006132BA" w:rsidRPr="00FA527C">
        <w:t>mėnesį</w:t>
      </w:r>
      <w:proofErr w:type="spellEnd"/>
      <w:r w:rsidR="006132BA" w:rsidRPr="00FA527C">
        <w:t xml:space="preserve"> </w:t>
      </w:r>
      <w:proofErr w:type="spellStart"/>
      <w:r w:rsidR="006132BA" w:rsidRPr="00FA527C">
        <w:t>nuo</w:t>
      </w:r>
      <w:proofErr w:type="spellEnd"/>
      <w:r w:rsidR="006132BA" w:rsidRPr="00FA527C">
        <w:t xml:space="preserve"> </w:t>
      </w:r>
      <w:proofErr w:type="spellStart"/>
      <w:r w:rsidR="006132BA" w:rsidRPr="00FA527C">
        <w:t>teisės</w:t>
      </w:r>
      <w:proofErr w:type="spellEnd"/>
      <w:r w:rsidR="006132BA" w:rsidRPr="00FA527C">
        <w:t xml:space="preserve"> </w:t>
      </w:r>
      <w:proofErr w:type="spellStart"/>
      <w:r w:rsidR="006132BA" w:rsidRPr="00FA527C">
        <w:t>akto</w:t>
      </w:r>
      <w:proofErr w:type="spellEnd"/>
      <w:r w:rsidR="006132BA" w:rsidRPr="00FA527C">
        <w:t xml:space="preserve"> </w:t>
      </w:r>
      <w:proofErr w:type="spellStart"/>
      <w:r w:rsidR="006132BA" w:rsidRPr="00FA527C">
        <w:t>dėl</w:t>
      </w:r>
      <w:proofErr w:type="spellEnd"/>
      <w:r w:rsidR="006132BA" w:rsidRPr="00FA527C">
        <w:t xml:space="preserve"> </w:t>
      </w:r>
      <w:proofErr w:type="spellStart"/>
      <w:r w:rsidR="006132BA" w:rsidRPr="00FA527C">
        <w:t>pridėtinės</w:t>
      </w:r>
      <w:proofErr w:type="spellEnd"/>
      <w:r w:rsidR="006132BA" w:rsidRPr="00FA527C">
        <w:t xml:space="preserve"> </w:t>
      </w:r>
      <w:proofErr w:type="spellStart"/>
      <w:r w:rsidR="006132BA" w:rsidRPr="00FA527C">
        <w:t>vertės</w:t>
      </w:r>
      <w:proofErr w:type="spellEnd"/>
      <w:r w:rsidR="006132BA" w:rsidRPr="00FA527C">
        <w:t xml:space="preserve"> </w:t>
      </w:r>
      <w:proofErr w:type="spellStart"/>
      <w:r w:rsidR="006132BA" w:rsidRPr="00FA527C">
        <w:t>mokesčio</w:t>
      </w:r>
      <w:proofErr w:type="spellEnd"/>
      <w:r w:rsidR="006132BA" w:rsidRPr="00FA527C">
        <w:t xml:space="preserve"> </w:t>
      </w:r>
      <w:proofErr w:type="spellStart"/>
      <w:r w:rsidR="006132BA" w:rsidRPr="00FA527C">
        <w:t>dydžio</w:t>
      </w:r>
      <w:proofErr w:type="spellEnd"/>
      <w:r w:rsidR="006132BA" w:rsidRPr="00FA527C">
        <w:t xml:space="preserve"> </w:t>
      </w:r>
      <w:proofErr w:type="spellStart"/>
      <w:r w:rsidR="006132BA" w:rsidRPr="00FA527C">
        <w:t>pakeitimo</w:t>
      </w:r>
      <w:proofErr w:type="spellEnd"/>
      <w:r w:rsidR="006132BA" w:rsidRPr="00FA527C">
        <w:t xml:space="preserve"> </w:t>
      </w:r>
      <w:proofErr w:type="spellStart"/>
      <w:r w:rsidR="006132BA" w:rsidRPr="00FA527C">
        <w:t>įsigaliojimo</w:t>
      </w:r>
      <w:proofErr w:type="spellEnd"/>
      <w:r w:rsidR="006132BA" w:rsidRPr="00FA527C">
        <w:t xml:space="preserve">. </w:t>
      </w:r>
      <w:proofErr w:type="spellStart"/>
      <w:r w:rsidR="006132BA" w:rsidRPr="00FA527C">
        <w:t>Perskaičiuoti</w:t>
      </w:r>
      <w:proofErr w:type="spellEnd"/>
      <w:r w:rsidR="006132BA" w:rsidRPr="00FA527C">
        <w:t xml:space="preserve"> </w:t>
      </w:r>
      <w:proofErr w:type="spellStart"/>
      <w:r w:rsidR="00BB29FC">
        <w:t>į</w:t>
      </w:r>
      <w:r w:rsidR="006132BA" w:rsidRPr="00FA527C">
        <w:t>kainiai</w:t>
      </w:r>
      <w:proofErr w:type="spellEnd"/>
      <w:r w:rsidR="006132BA" w:rsidRPr="00FA527C">
        <w:t xml:space="preserve"> </w:t>
      </w:r>
      <w:proofErr w:type="spellStart"/>
      <w:r w:rsidR="006132BA" w:rsidRPr="00FA527C">
        <w:t>įforminami</w:t>
      </w:r>
      <w:proofErr w:type="spellEnd"/>
      <w:r w:rsidR="006132BA" w:rsidRPr="00FA527C">
        <w:t xml:space="preserve"> </w:t>
      </w:r>
      <w:proofErr w:type="spellStart"/>
      <w:r w:rsidR="006132BA" w:rsidRPr="00FA527C">
        <w:t>Šalių</w:t>
      </w:r>
      <w:proofErr w:type="spellEnd"/>
      <w:r w:rsidR="006132BA" w:rsidRPr="00FA527C">
        <w:t xml:space="preserve"> </w:t>
      </w:r>
      <w:proofErr w:type="spellStart"/>
      <w:r w:rsidR="006132BA" w:rsidRPr="00FA527C">
        <w:t>pasirašomu</w:t>
      </w:r>
      <w:proofErr w:type="spellEnd"/>
      <w:r w:rsidR="006132BA" w:rsidRPr="00FA527C">
        <w:t xml:space="preserve"> </w:t>
      </w:r>
      <w:proofErr w:type="spellStart"/>
      <w:r w:rsidR="006132BA" w:rsidRPr="00FA527C">
        <w:t>susitarimu</w:t>
      </w:r>
      <w:proofErr w:type="spellEnd"/>
      <w:r w:rsidR="006132BA" w:rsidRPr="00FA527C">
        <w:t xml:space="preserve">, </w:t>
      </w:r>
      <w:proofErr w:type="spellStart"/>
      <w:r w:rsidR="006132BA" w:rsidRPr="00FA527C">
        <w:t>kuris</w:t>
      </w:r>
      <w:proofErr w:type="spellEnd"/>
      <w:r w:rsidR="006132BA" w:rsidRPr="00FA527C">
        <w:t xml:space="preserve"> </w:t>
      </w:r>
      <w:proofErr w:type="spellStart"/>
      <w:r w:rsidR="006132BA" w:rsidRPr="00FA527C">
        <w:t>tampa</w:t>
      </w:r>
      <w:proofErr w:type="spellEnd"/>
      <w:r w:rsidR="006132BA" w:rsidRPr="00FA527C">
        <w:t xml:space="preserve"> </w:t>
      </w:r>
      <w:proofErr w:type="spellStart"/>
      <w:r w:rsidR="006132BA" w:rsidRPr="00FA527C">
        <w:t>neatsiejama</w:t>
      </w:r>
      <w:proofErr w:type="spellEnd"/>
      <w:r w:rsidR="006132BA" w:rsidRPr="00FA527C">
        <w:t xml:space="preserve"> </w:t>
      </w:r>
      <w:proofErr w:type="spellStart"/>
      <w:r w:rsidR="006132BA" w:rsidRPr="00FA527C">
        <w:t>Sutarties</w:t>
      </w:r>
      <w:proofErr w:type="spellEnd"/>
      <w:r w:rsidR="006132BA" w:rsidRPr="00FA527C">
        <w:t xml:space="preserve"> </w:t>
      </w:r>
      <w:proofErr w:type="spellStart"/>
      <w:r w:rsidR="006132BA" w:rsidRPr="00FA527C">
        <w:t>dalimi</w:t>
      </w:r>
      <w:proofErr w:type="spellEnd"/>
      <w:r w:rsidR="006132BA" w:rsidRPr="00FA527C">
        <w:t xml:space="preserve">, ir </w:t>
      </w:r>
      <w:proofErr w:type="spellStart"/>
      <w:r w:rsidR="006132BA" w:rsidRPr="00FA527C">
        <w:t>įsigalioja</w:t>
      </w:r>
      <w:proofErr w:type="spellEnd"/>
      <w:r w:rsidR="006132BA" w:rsidRPr="00FA527C">
        <w:t xml:space="preserve"> </w:t>
      </w:r>
      <w:proofErr w:type="spellStart"/>
      <w:r w:rsidR="006132BA" w:rsidRPr="00FA527C">
        <w:t>kito</w:t>
      </w:r>
      <w:proofErr w:type="spellEnd"/>
      <w:r w:rsidR="006132BA" w:rsidRPr="00FA527C">
        <w:t xml:space="preserve"> </w:t>
      </w:r>
      <w:proofErr w:type="spellStart"/>
      <w:r w:rsidR="006132BA" w:rsidRPr="00FA527C">
        <w:t>kalendorinio</w:t>
      </w:r>
      <w:proofErr w:type="spellEnd"/>
      <w:r w:rsidR="006132BA" w:rsidRPr="00FA527C">
        <w:t xml:space="preserve"> </w:t>
      </w:r>
      <w:proofErr w:type="spellStart"/>
      <w:r w:rsidR="006132BA" w:rsidRPr="00FA527C">
        <w:t>mėnesio</w:t>
      </w:r>
      <w:proofErr w:type="spellEnd"/>
      <w:r w:rsidR="006132BA" w:rsidRPr="00FA527C">
        <w:t xml:space="preserve"> 1 (</w:t>
      </w:r>
      <w:proofErr w:type="spellStart"/>
      <w:r w:rsidR="006132BA" w:rsidRPr="00FA527C">
        <w:t>pirmą</w:t>
      </w:r>
      <w:proofErr w:type="spellEnd"/>
      <w:r w:rsidR="006132BA" w:rsidRPr="00FA527C">
        <w:t xml:space="preserve">) </w:t>
      </w:r>
      <w:proofErr w:type="spellStart"/>
      <w:r w:rsidR="006132BA" w:rsidRPr="00FA527C">
        <w:t>dieną</w:t>
      </w:r>
      <w:proofErr w:type="spellEnd"/>
      <w:r w:rsidR="006132BA" w:rsidRPr="00FA527C">
        <w:t xml:space="preserve">. </w:t>
      </w:r>
      <w:proofErr w:type="spellStart"/>
      <w:r w:rsidR="006132BA" w:rsidRPr="00FA527C">
        <w:t>Perskaičiuoti</w:t>
      </w:r>
      <w:proofErr w:type="spellEnd"/>
      <w:r w:rsidR="006132BA" w:rsidRPr="00FA527C">
        <w:t xml:space="preserve"> </w:t>
      </w:r>
      <w:proofErr w:type="spellStart"/>
      <w:r w:rsidR="00BB29FC">
        <w:t>į</w:t>
      </w:r>
      <w:r w:rsidR="006132BA" w:rsidRPr="00FA527C">
        <w:t>kainiai</w:t>
      </w:r>
      <w:proofErr w:type="spellEnd"/>
      <w:r w:rsidR="006132BA" w:rsidRPr="00FA527C">
        <w:t xml:space="preserve"> </w:t>
      </w:r>
      <w:proofErr w:type="spellStart"/>
      <w:r w:rsidR="006132BA" w:rsidRPr="00FA527C">
        <w:t>taikomi</w:t>
      </w:r>
      <w:proofErr w:type="spellEnd"/>
      <w:r w:rsidR="006132BA" w:rsidRPr="00FA527C">
        <w:t xml:space="preserve"> </w:t>
      </w:r>
      <w:proofErr w:type="spellStart"/>
      <w:r w:rsidR="006132BA" w:rsidRPr="00FA527C">
        <w:t>už</w:t>
      </w:r>
      <w:proofErr w:type="spellEnd"/>
      <w:r w:rsidR="006132BA" w:rsidRPr="00FA527C">
        <w:t xml:space="preserve"> </w:t>
      </w:r>
      <w:proofErr w:type="spellStart"/>
      <w:r w:rsidR="003A571D" w:rsidRPr="00FA527C">
        <w:t>Darbus</w:t>
      </w:r>
      <w:proofErr w:type="spellEnd"/>
      <w:r w:rsidR="006132BA" w:rsidRPr="00FA527C">
        <w:t xml:space="preserve">, </w:t>
      </w:r>
      <w:proofErr w:type="spellStart"/>
      <w:r w:rsidR="006132BA" w:rsidRPr="00FA527C">
        <w:t>užsakyt</w:t>
      </w:r>
      <w:r w:rsidR="003A571D" w:rsidRPr="00FA527C">
        <w:t>u</w:t>
      </w:r>
      <w:r w:rsidR="006132BA" w:rsidRPr="00FA527C">
        <w:t>s</w:t>
      </w:r>
      <w:proofErr w:type="spellEnd"/>
      <w:r w:rsidR="006132BA" w:rsidRPr="00FA527C">
        <w:t xml:space="preserve"> po jo </w:t>
      </w:r>
      <w:proofErr w:type="spellStart"/>
      <w:r w:rsidR="006132BA" w:rsidRPr="00FA527C">
        <w:t>įsigaliojimo</w:t>
      </w:r>
      <w:proofErr w:type="spellEnd"/>
      <w:r w:rsidR="006132BA" w:rsidRPr="00FA527C">
        <w:t xml:space="preserve"> </w:t>
      </w:r>
      <w:proofErr w:type="spellStart"/>
      <w:r w:rsidR="006132BA" w:rsidRPr="00FA527C">
        <w:t>dienos</w:t>
      </w:r>
      <w:proofErr w:type="spellEnd"/>
      <w:r w:rsidR="006132BA" w:rsidRPr="00FA527C">
        <w:t>.</w:t>
      </w:r>
    </w:p>
    <w:p w14:paraId="3EC721A9" w14:textId="77777777" w:rsidR="00475054" w:rsidRPr="00FA527C" w:rsidRDefault="002C59F2" w:rsidP="002E1581">
      <w:pPr>
        <w:tabs>
          <w:tab w:val="left" w:pos="567"/>
        </w:tabs>
        <w:snapToGrid w:val="0"/>
        <w:jc w:val="both"/>
        <w:rPr>
          <w:color w:val="000000" w:themeColor="text1"/>
          <w:sz w:val="22"/>
          <w:szCs w:val="22"/>
        </w:rPr>
      </w:pPr>
      <w:r>
        <w:rPr>
          <w:color w:val="000000" w:themeColor="text1"/>
          <w:sz w:val="22"/>
          <w:szCs w:val="22"/>
        </w:rPr>
        <w:t xml:space="preserve">      </w:t>
      </w:r>
      <w:r w:rsidR="006132BA" w:rsidRPr="00FA527C">
        <w:rPr>
          <w:sz w:val="22"/>
          <w:szCs w:val="22"/>
          <w:lang w:val="lt-LT"/>
        </w:rPr>
        <w:t xml:space="preserve">3.8. Pasikeitus kitiems mokesčiams ar dėl bendro kainų lygio kitimo </w:t>
      </w:r>
      <w:r w:rsidR="00BB29FC">
        <w:rPr>
          <w:sz w:val="22"/>
          <w:szCs w:val="22"/>
          <w:lang w:val="lt-LT"/>
        </w:rPr>
        <w:t>į</w:t>
      </w:r>
      <w:r w:rsidR="006132BA" w:rsidRPr="00FA527C">
        <w:rPr>
          <w:sz w:val="22"/>
          <w:szCs w:val="22"/>
          <w:lang w:val="lt-LT"/>
        </w:rPr>
        <w:t>kainiai nebus perskaičiuojami</w:t>
      </w:r>
      <w:r w:rsidR="003A571D" w:rsidRPr="00FA527C">
        <w:rPr>
          <w:sz w:val="22"/>
          <w:szCs w:val="22"/>
          <w:lang w:val="lt-LT"/>
        </w:rPr>
        <w:t xml:space="preserve"> </w:t>
      </w:r>
      <w:proofErr w:type="spellStart"/>
      <w:r w:rsidR="003A571D" w:rsidRPr="00FA527C">
        <w:rPr>
          <w:sz w:val="22"/>
          <w:szCs w:val="22"/>
        </w:rPr>
        <w:t>Darbų</w:t>
      </w:r>
      <w:proofErr w:type="spellEnd"/>
      <w:r w:rsidR="003A571D" w:rsidRPr="00FA527C">
        <w:rPr>
          <w:color w:val="000000" w:themeColor="text1"/>
          <w:sz w:val="22"/>
          <w:szCs w:val="22"/>
        </w:rPr>
        <w:t xml:space="preserve"> </w:t>
      </w:r>
      <w:proofErr w:type="spellStart"/>
      <w:r w:rsidR="00475054" w:rsidRPr="00FA527C">
        <w:rPr>
          <w:color w:val="000000" w:themeColor="text1"/>
          <w:sz w:val="22"/>
          <w:szCs w:val="22"/>
        </w:rPr>
        <w:t>perdavimo</w:t>
      </w:r>
      <w:proofErr w:type="spellEnd"/>
      <w:r w:rsidR="00475054" w:rsidRPr="00FA527C">
        <w:rPr>
          <w:color w:val="000000" w:themeColor="text1"/>
          <w:sz w:val="22"/>
          <w:szCs w:val="22"/>
        </w:rPr>
        <w:t xml:space="preserve"> – </w:t>
      </w:r>
      <w:proofErr w:type="spellStart"/>
      <w:r w:rsidR="00475054" w:rsidRPr="00FA527C">
        <w:rPr>
          <w:color w:val="000000" w:themeColor="text1"/>
          <w:sz w:val="22"/>
          <w:szCs w:val="22"/>
        </w:rPr>
        <w:t>priėmimo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aktą</w:t>
      </w:r>
      <w:proofErr w:type="spellEnd"/>
      <w:r w:rsidR="00475054" w:rsidRPr="00FA527C">
        <w:rPr>
          <w:color w:val="000000" w:themeColor="text1"/>
          <w:sz w:val="22"/>
          <w:szCs w:val="22"/>
        </w:rPr>
        <w:t xml:space="preserve"> (2 </w:t>
      </w:r>
      <w:proofErr w:type="spellStart"/>
      <w:r w:rsidR="00475054" w:rsidRPr="00FA527C">
        <w:rPr>
          <w:color w:val="000000" w:themeColor="text1"/>
          <w:sz w:val="22"/>
          <w:szCs w:val="22"/>
        </w:rPr>
        <w:t>vnt</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sąskaitą-faktūrą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rengia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įsipareigoja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išrašomoje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sąskaitoje-faktūroje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vartoti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tuos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pačius</w:t>
      </w:r>
      <w:proofErr w:type="spellEnd"/>
      <w:r w:rsidR="00475054" w:rsidRPr="00FA527C">
        <w:rPr>
          <w:color w:val="000000" w:themeColor="text1"/>
          <w:sz w:val="22"/>
          <w:szCs w:val="22"/>
        </w:rPr>
        <w:t xml:space="preserve"> </w:t>
      </w:r>
      <w:proofErr w:type="spellStart"/>
      <w:r w:rsidR="003A571D" w:rsidRPr="00FA527C">
        <w:rPr>
          <w:sz w:val="22"/>
          <w:szCs w:val="22"/>
        </w:rPr>
        <w:t>Darbų</w:t>
      </w:r>
      <w:proofErr w:type="spellEnd"/>
      <w:r w:rsidR="003A571D" w:rsidRPr="00FA527C">
        <w:rPr>
          <w:color w:val="000000" w:themeColor="text1"/>
          <w:sz w:val="22"/>
          <w:szCs w:val="22"/>
        </w:rPr>
        <w:t xml:space="preserve"> </w:t>
      </w:r>
      <w:proofErr w:type="spellStart"/>
      <w:r w:rsidR="00475054" w:rsidRPr="00FA527C">
        <w:rPr>
          <w:color w:val="000000" w:themeColor="text1"/>
          <w:sz w:val="22"/>
          <w:szCs w:val="22"/>
        </w:rPr>
        <w:t>pavadinimus</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mato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vnt</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kokie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yra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nurodyti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priede</w:t>
      </w:r>
      <w:proofErr w:type="spellEnd"/>
      <w:r w:rsidR="00475054" w:rsidRPr="00FA527C">
        <w:rPr>
          <w:color w:val="000000" w:themeColor="text1"/>
          <w:sz w:val="22"/>
          <w:szCs w:val="22"/>
        </w:rPr>
        <w:t xml:space="preserve"> Nr. 2 „</w:t>
      </w:r>
      <w:proofErr w:type="spellStart"/>
      <w:r w:rsidR="00475054" w:rsidRPr="00FA527C">
        <w:rPr>
          <w:color w:val="000000" w:themeColor="text1"/>
          <w:sz w:val="22"/>
          <w:szCs w:val="22"/>
        </w:rPr>
        <w:t>Tiekėjo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pasiūlymas</w:t>
      </w:r>
      <w:proofErr w:type="spellEnd"/>
      <w:r w:rsidR="00475054" w:rsidRPr="00FA527C">
        <w:rPr>
          <w:color w:val="000000" w:themeColor="text1"/>
          <w:sz w:val="22"/>
          <w:szCs w:val="22"/>
        </w:rPr>
        <w:t>“.</w:t>
      </w:r>
    </w:p>
    <w:p w14:paraId="78632BA7" w14:textId="77777777" w:rsidR="00475054" w:rsidRPr="00FA527C" w:rsidRDefault="00475054" w:rsidP="006132BA">
      <w:pPr>
        <w:tabs>
          <w:tab w:val="left" w:pos="567"/>
        </w:tabs>
        <w:snapToGrid w:val="0"/>
        <w:jc w:val="both"/>
        <w:rPr>
          <w:color w:val="000000" w:themeColor="text1"/>
          <w:sz w:val="22"/>
          <w:szCs w:val="22"/>
        </w:rPr>
      </w:pPr>
      <w:r w:rsidRPr="00FA527C">
        <w:rPr>
          <w:b/>
          <w:color w:val="000000" w:themeColor="text1"/>
          <w:sz w:val="22"/>
          <w:szCs w:val="22"/>
        </w:rPr>
        <w:tab/>
      </w:r>
    </w:p>
    <w:p w14:paraId="0F8EAF04" w14:textId="77777777" w:rsidR="00475054" w:rsidRPr="00FA527C" w:rsidRDefault="00475054" w:rsidP="002C59F2">
      <w:pPr>
        <w:pStyle w:val="Pagrindinistekstas"/>
        <w:tabs>
          <w:tab w:val="left" w:pos="5040"/>
        </w:tabs>
        <w:spacing w:after="0"/>
        <w:ind w:firstLine="567"/>
        <w:rPr>
          <w:color w:val="000000" w:themeColor="text1"/>
          <w:sz w:val="22"/>
          <w:szCs w:val="22"/>
        </w:rPr>
      </w:pPr>
      <w:r w:rsidRPr="00FA527C">
        <w:rPr>
          <w:b/>
          <w:color w:val="000000" w:themeColor="text1"/>
          <w:sz w:val="22"/>
          <w:szCs w:val="22"/>
          <w:lang w:val="de-DE"/>
        </w:rPr>
        <w:t xml:space="preserve">4. </w:t>
      </w:r>
      <w:proofErr w:type="spellStart"/>
      <w:r w:rsidRPr="00FA527C">
        <w:rPr>
          <w:b/>
          <w:color w:val="000000" w:themeColor="text1"/>
          <w:sz w:val="22"/>
          <w:szCs w:val="22"/>
          <w:lang w:val="de-DE"/>
        </w:rPr>
        <w:t>Sutarties</w:t>
      </w:r>
      <w:proofErr w:type="spellEnd"/>
      <w:r w:rsidRPr="00FA527C">
        <w:rPr>
          <w:b/>
          <w:color w:val="000000" w:themeColor="text1"/>
          <w:sz w:val="22"/>
          <w:szCs w:val="22"/>
          <w:lang w:val="de-DE"/>
        </w:rPr>
        <w:t xml:space="preserve"> </w:t>
      </w:r>
      <w:proofErr w:type="spellStart"/>
      <w:r w:rsidRPr="00FA527C">
        <w:rPr>
          <w:b/>
          <w:color w:val="000000" w:themeColor="text1"/>
          <w:sz w:val="22"/>
          <w:szCs w:val="22"/>
          <w:lang w:val="de-DE"/>
        </w:rPr>
        <w:t>įvykdymo</w:t>
      </w:r>
      <w:proofErr w:type="spellEnd"/>
      <w:r w:rsidRPr="00FA527C">
        <w:rPr>
          <w:b/>
          <w:color w:val="000000" w:themeColor="text1"/>
          <w:sz w:val="22"/>
          <w:szCs w:val="22"/>
          <w:lang w:val="de-DE"/>
        </w:rPr>
        <w:t xml:space="preserve"> </w:t>
      </w:r>
      <w:proofErr w:type="spellStart"/>
      <w:r w:rsidRPr="00FA527C">
        <w:rPr>
          <w:b/>
          <w:color w:val="000000" w:themeColor="text1"/>
          <w:sz w:val="22"/>
          <w:szCs w:val="22"/>
          <w:lang w:val="de-DE"/>
        </w:rPr>
        <w:t>užtikrinimas</w:t>
      </w:r>
      <w:proofErr w:type="spellEnd"/>
    </w:p>
    <w:p w14:paraId="6FDCDDFA" w14:textId="77777777" w:rsidR="00002E8E" w:rsidRPr="00FA527C" w:rsidRDefault="00002E8E" w:rsidP="00E44C23">
      <w:pPr>
        <w:ind w:right="-113"/>
        <w:jc w:val="both"/>
        <w:rPr>
          <w:color w:val="000000" w:themeColor="text1"/>
          <w:sz w:val="22"/>
          <w:szCs w:val="22"/>
        </w:rPr>
      </w:pPr>
    </w:p>
    <w:p w14:paraId="073CC280" w14:textId="77777777" w:rsidR="00475054" w:rsidRPr="00FA527C" w:rsidRDefault="002C59F2" w:rsidP="00E44C23">
      <w:pPr>
        <w:ind w:right="-113"/>
        <w:jc w:val="both"/>
        <w:rPr>
          <w:i/>
          <w:color w:val="000000" w:themeColor="text1"/>
          <w:sz w:val="22"/>
          <w:szCs w:val="22"/>
        </w:rPr>
      </w:pPr>
      <w:r>
        <w:rPr>
          <w:color w:val="000000" w:themeColor="text1"/>
          <w:sz w:val="22"/>
          <w:szCs w:val="22"/>
        </w:rPr>
        <w:t xml:space="preserve">      </w:t>
      </w:r>
      <w:r w:rsidR="00475054" w:rsidRPr="00FA527C">
        <w:rPr>
          <w:color w:val="000000" w:themeColor="text1"/>
          <w:sz w:val="22"/>
          <w:szCs w:val="22"/>
        </w:rPr>
        <w:t xml:space="preserve">4.1. </w:t>
      </w:r>
      <w:proofErr w:type="spellStart"/>
      <w:r w:rsidR="00475054" w:rsidRPr="00FA527C">
        <w:rPr>
          <w:color w:val="000000" w:themeColor="text1"/>
          <w:sz w:val="22"/>
          <w:szCs w:val="22"/>
        </w:rPr>
        <w:t>Tiekėjo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prievolių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pagal</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Sutartį</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įvykdymas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užtikrinamas</w:t>
      </w:r>
      <w:proofErr w:type="spellEnd"/>
      <w:r w:rsidR="00475054" w:rsidRPr="00FA527C">
        <w:rPr>
          <w:color w:val="000000" w:themeColor="text1"/>
          <w:sz w:val="22"/>
          <w:szCs w:val="22"/>
        </w:rPr>
        <w:t xml:space="preserve"> </w:t>
      </w:r>
      <w:r w:rsidR="006132BA" w:rsidRPr="00FA527C">
        <w:rPr>
          <w:b/>
          <w:i/>
          <w:color w:val="000000" w:themeColor="text1"/>
          <w:sz w:val="22"/>
          <w:szCs w:val="22"/>
        </w:rPr>
        <w:t>100</w:t>
      </w:r>
      <w:r w:rsidR="00475054" w:rsidRPr="00FA527C">
        <w:rPr>
          <w:b/>
          <w:i/>
          <w:color w:val="000000" w:themeColor="text1"/>
          <w:sz w:val="22"/>
          <w:szCs w:val="22"/>
        </w:rPr>
        <w:t xml:space="preserve"> EUR </w:t>
      </w:r>
      <w:proofErr w:type="spellStart"/>
      <w:r w:rsidR="00475054" w:rsidRPr="00FA527C">
        <w:rPr>
          <w:b/>
          <w:i/>
          <w:color w:val="000000" w:themeColor="text1"/>
          <w:sz w:val="22"/>
          <w:szCs w:val="22"/>
        </w:rPr>
        <w:t>dydžio</w:t>
      </w:r>
      <w:proofErr w:type="spellEnd"/>
      <w:r w:rsidR="00475054" w:rsidRPr="00FA527C">
        <w:rPr>
          <w:b/>
          <w:i/>
          <w:color w:val="000000" w:themeColor="text1"/>
          <w:sz w:val="22"/>
          <w:szCs w:val="22"/>
        </w:rPr>
        <w:t xml:space="preserve"> </w:t>
      </w:r>
      <w:proofErr w:type="spellStart"/>
      <w:r w:rsidR="00475054" w:rsidRPr="00FA527C">
        <w:rPr>
          <w:b/>
          <w:i/>
          <w:color w:val="000000" w:themeColor="text1"/>
          <w:sz w:val="22"/>
          <w:szCs w:val="22"/>
        </w:rPr>
        <w:t>bauda</w:t>
      </w:r>
      <w:proofErr w:type="spellEnd"/>
      <w:r w:rsidR="00475054" w:rsidRPr="00FA527C">
        <w:rPr>
          <w:i/>
          <w:color w:val="000000" w:themeColor="text1"/>
          <w:sz w:val="22"/>
          <w:szCs w:val="22"/>
        </w:rPr>
        <w:t xml:space="preserve">. </w:t>
      </w:r>
    </w:p>
    <w:p w14:paraId="40FE5396" w14:textId="77777777" w:rsidR="00475054" w:rsidRPr="00FA527C" w:rsidRDefault="002C59F2" w:rsidP="00E44C23">
      <w:pPr>
        <w:pStyle w:val="BodyText10"/>
        <w:tabs>
          <w:tab w:val="left" w:pos="0"/>
        </w:tabs>
        <w:ind w:firstLine="0"/>
        <w:rPr>
          <w:rFonts w:ascii="Times New Roman" w:hAnsi="Times New Roman"/>
          <w:color w:val="000000" w:themeColor="text1"/>
          <w:sz w:val="22"/>
          <w:szCs w:val="22"/>
          <w:lang w:val="lt-LT"/>
        </w:rPr>
      </w:pPr>
      <w:r>
        <w:rPr>
          <w:color w:val="000000" w:themeColor="text1"/>
          <w:sz w:val="22"/>
          <w:szCs w:val="22"/>
        </w:rPr>
        <w:t xml:space="preserve">      </w:t>
      </w:r>
      <w:r w:rsidR="00475054" w:rsidRPr="00FA527C">
        <w:rPr>
          <w:rFonts w:ascii="Times New Roman" w:hAnsi="Times New Roman"/>
          <w:color w:val="000000" w:themeColor="text1"/>
          <w:sz w:val="22"/>
          <w:szCs w:val="22"/>
          <w:lang w:val="lt-LT"/>
        </w:rPr>
        <w:t xml:space="preserve">4.2. Jei Tiekėjas nevykdo savo sutartinių įsipareigojimų ar vykdo juos netinkamai, Pirkėjas pareikalauja sumokėti baudą. </w:t>
      </w:r>
    </w:p>
    <w:p w14:paraId="77D965F9" w14:textId="77777777" w:rsidR="00475054" w:rsidRPr="00FA527C" w:rsidRDefault="002C59F2" w:rsidP="00E44C23">
      <w:pPr>
        <w:pStyle w:val="BodyText10"/>
        <w:tabs>
          <w:tab w:val="left" w:pos="0"/>
        </w:tabs>
        <w:ind w:firstLine="0"/>
        <w:rPr>
          <w:rFonts w:ascii="Times New Roman" w:hAnsi="Times New Roman"/>
          <w:color w:val="000000" w:themeColor="text1"/>
          <w:sz w:val="22"/>
          <w:szCs w:val="22"/>
          <w:lang w:val="lt-LT"/>
        </w:rPr>
      </w:pPr>
      <w:r>
        <w:rPr>
          <w:color w:val="000000" w:themeColor="text1"/>
          <w:sz w:val="22"/>
          <w:szCs w:val="22"/>
        </w:rPr>
        <w:lastRenderedPageBreak/>
        <w:t xml:space="preserve">      </w:t>
      </w:r>
      <w:r w:rsidR="00475054" w:rsidRPr="00FA527C">
        <w:rPr>
          <w:rFonts w:ascii="Times New Roman" w:hAnsi="Times New Roman"/>
          <w:color w:val="000000" w:themeColor="text1"/>
          <w:sz w:val="22"/>
          <w:szCs w:val="22"/>
          <w:lang w:val="lt-LT"/>
        </w:rPr>
        <w:t xml:space="preserve">4.3. Prieš pateikdamas reikalavimą sumokėti baudą, Pirkėjas įspėja apie tai Tiekėją, nurodydamas pažeidimą ir duodamas ne trumpesnį kaip </w:t>
      </w:r>
      <w:r w:rsidR="00D35B45" w:rsidRPr="00FA527C">
        <w:rPr>
          <w:rFonts w:ascii="Times New Roman" w:hAnsi="Times New Roman"/>
          <w:color w:val="000000" w:themeColor="text1"/>
          <w:sz w:val="22"/>
          <w:szCs w:val="22"/>
          <w:lang w:val="lt-LT"/>
        </w:rPr>
        <w:t>2 d</w:t>
      </w:r>
      <w:r w:rsidR="00475054" w:rsidRPr="00FA527C">
        <w:rPr>
          <w:rFonts w:ascii="Times New Roman" w:hAnsi="Times New Roman"/>
          <w:color w:val="000000" w:themeColor="text1"/>
          <w:sz w:val="22"/>
          <w:szCs w:val="22"/>
          <w:lang w:val="lt-LT"/>
        </w:rPr>
        <w:t xml:space="preserve">. d. terminą pažeidimui pašalinti. </w:t>
      </w:r>
    </w:p>
    <w:p w14:paraId="6A2A0268" w14:textId="77777777" w:rsidR="00475054" w:rsidRPr="00FA527C" w:rsidRDefault="002C59F2" w:rsidP="00E44C23">
      <w:pPr>
        <w:pStyle w:val="BodyText10"/>
        <w:tabs>
          <w:tab w:val="left" w:pos="0"/>
        </w:tabs>
        <w:ind w:firstLine="0"/>
        <w:rPr>
          <w:rFonts w:ascii="Times New Roman" w:hAnsi="Times New Roman"/>
          <w:color w:val="000000" w:themeColor="text1"/>
          <w:sz w:val="22"/>
          <w:szCs w:val="22"/>
          <w:lang w:val="lt-LT"/>
        </w:rPr>
      </w:pPr>
      <w:r>
        <w:rPr>
          <w:color w:val="000000" w:themeColor="text1"/>
          <w:sz w:val="22"/>
          <w:szCs w:val="22"/>
        </w:rPr>
        <w:t xml:space="preserve">      </w:t>
      </w:r>
      <w:r w:rsidR="00475054" w:rsidRPr="00FA527C">
        <w:rPr>
          <w:rFonts w:ascii="Times New Roman" w:hAnsi="Times New Roman"/>
          <w:color w:val="000000" w:themeColor="text1"/>
          <w:sz w:val="22"/>
          <w:szCs w:val="22"/>
          <w:lang w:val="lt-LT"/>
        </w:rPr>
        <w:t xml:space="preserve">4.4. Tiekėjui neištaisius pažeidimo ir neinformavus Pirkėjo, Pirkėjas Tiekėjui pateikia reikalavimą sumokėti baudą, nurodydamas, dėl kokio pažeidimo pateikia šį reikalavimą. </w:t>
      </w:r>
    </w:p>
    <w:p w14:paraId="68AB40D9" w14:textId="77777777" w:rsidR="00475054" w:rsidRPr="00FA527C" w:rsidRDefault="00475054" w:rsidP="00E44C23">
      <w:pPr>
        <w:pStyle w:val="BodyText10"/>
        <w:ind w:firstLine="567"/>
        <w:jc w:val="center"/>
        <w:rPr>
          <w:rFonts w:ascii="Times New Roman" w:hAnsi="Times New Roman"/>
          <w:b/>
          <w:color w:val="000000" w:themeColor="text1"/>
          <w:sz w:val="22"/>
          <w:szCs w:val="22"/>
          <w:lang w:val="lt-LT"/>
        </w:rPr>
      </w:pPr>
    </w:p>
    <w:p w14:paraId="0CE3A259" w14:textId="77777777" w:rsidR="00475054" w:rsidRPr="00FA527C" w:rsidRDefault="00475054" w:rsidP="002C59F2">
      <w:pPr>
        <w:pStyle w:val="BodyText10"/>
        <w:ind w:firstLine="567"/>
        <w:jc w:val="left"/>
        <w:rPr>
          <w:rFonts w:ascii="Times New Roman" w:hAnsi="Times New Roman"/>
          <w:color w:val="000000" w:themeColor="text1"/>
          <w:sz w:val="22"/>
          <w:szCs w:val="22"/>
          <w:lang w:val="lt-LT"/>
        </w:rPr>
      </w:pPr>
      <w:r w:rsidRPr="00FA527C">
        <w:rPr>
          <w:rFonts w:ascii="Times New Roman" w:hAnsi="Times New Roman"/>
          <w:b/>
          <w:color w:val="000000" w:themeColor="text1"/>
          <w:sz w:val="22"/>
          <w:szCs w:val="22"/>
          <w:lang w:val="lt-LT"/>
        </w:rPr>
        <w:t>5. Šalių atsakomybė</w:t>
      </w:r>
    </w:p>
    <w:p w14:paraId="13D7D7D3" w14:textId="77777777" w:rsidR="00002E8E" w:rsidRPr="00FA527C" w:rsidRDefault="00002E8E" w:rsidP="00E44C23">
      <w:pPr>
        <w:autoSpaceDE w:val="0"/>
        <w:autoSpaceDN w:val="0"/>
        <w:adjustRightInd w:val="0"/>
        <w:jc w:val="both"/>
        <w:rPr>
          <w:color w:val="000000" w:themeColor="text1"/>
          <w:sz w:val="22"/>
          <w:szCs w:val="22"/>
        </w:rPr>
      </w:pPr>
    </w:p>
    <w:p w14:paraId="5A7F6290" w14:textId="77777777" w:rsidR="006132BA" w:rsidRPr="00FA527C" w:rsidRDefault="002C59F2" w:rsidP="006132BA">
      <w:pPr>
        <w:tabs>
          <w:tab w:val="left" w:pos="0"/>
        </w:tabs>
        <w:jc w:val="both"/>
        <w:rPr>
          <w:sz w:val="22"/>
          <w:szCs w:val="22"/>
          <w:lang w:val="lt-LT"/>
        </w:rPr>
      </w:pPr>
      <w:r>
        <w:rPr>
          <w:color w:val="000000" w:themeColor="text1"/>
          <w:sz w:val="22"/>
          <w:szCs w:val="22"/>
        </w:rPr>
        <w:t xml:space="preserve">      </w:t>
      </w:r>
      <w:r w:rsidR="00475054" w:rsidRPr="00FA527C">
        <w:rPr>
          <w:color w:val="000000" w:themeColor="text1"/>
          <w:sz w:val="22"/>
          <w:szCs w:val="22"/>
        </w:rPr>
        <w:t>5.1.</w:t>
      </w:r>
      <w:r w:rsidR="006132BA" w:rsidRPr="00FA527C">
        <w:rPr>
          <w:sz w:val="22"/>
          <w:szCs w:val="22"/>
          <w:lang w:val="lt-LT"/>
        </w:rPr>
        <w:t xml:space="preserve"> Šalis privalo atlyginti viena kitai nuostolius, padarytus dėl Sutarties nevykdymo ar netinkamo jos vykdymo.</w:t>
      </w:r>
    </w:p>
    <w:p w14:paraId="63F50EE5" w14:textId="77777777" w:rsidR="00475054" w:rsidRPr="00FA527C" w:rsidRDefault="002C59F2" w:rsidP="00E44C23">
      <w:pPr>
        <w:pStyle w:val="Pagrindinistekstas"/>
        <w:spacing w:after="0"/>
        <w:jc w:val="both"/>
        <w:rPr>
          <w:color w:val="000000" w:themeColor="text1"/>
          <w:sz w:val="22"/>
          <w:szCs w:val="22"/>
        </w:rPr>
      </w:pPr>
      <w:r>
        <w:rPr>
          <w:color w:val="000000" w:themeColor="text1"/>
          <w:sz w:val="22"/>
          <w:szCs w:val="22"/>
        </w:rPr>
        <w:t xml:space="preserve">      </w:t>
      </w:r>
      <w:r w:rsidR="00475054" w:rsidRPr="00FA527C">
        <w:rPr>
          <w:color w:val="000000" w:themeColor="text1"/>
          <w:sz w:val="22"/>
          <w:szCs w:val="22"/>
        </w:rPr>
        <w:t xml:space="preserve">5.2. </w:t>
      </w:r>
      <w:proofErr w:type="spellStart"/>
      <w:r w:rsidR="00475054" w:rsidRPr="00FA527C">
        <w:rPr>
          <w:color w:val="000000" w:themeColor="text1"/>
          <w:sz w:val="22"/>
          <w:szCs w:val="22"/>
        </w:rPr>
        <w:t>Neatlikus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apmokėjimo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nustatytais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terminais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pareikalavimu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Pirkėjas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privalo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sumokėti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Tiekėjui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už</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kiekvieną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uždelstą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dieną</w:t>
      </w:r>
      <w:proofErr w:type="spellEnd"/>
      <w:r w:rsidR="00475054" w:rsidRPr="00FA527C">
        <w:rPr>
          <w:color w:val="000000" w:themeColor="text1"/>
          <w:sz w:val="22"/>
          <w:szCs w:val="22"/>
        </w:rPr>
        <w:t xml:space="preserve"> </w:t>
      </w:r>
      <w:r w:rsidR="00475054" w:rsidRPr="00FA527C">
        <w:rPr>
          <w:i/>
          <w:color w:val="000000" w:themeColor="text1"/>
          <w:sz w:val="22"/>
          <w:szCs w:val="22"/>
        </w:rPr>
        <w:t>0,02%</w:t>
      </w:r>
      <w:r w:rsidR="00475054" w:rsidRPr="00FA527C">
        <w:rPr>
          <w:color w:val="000000" w:themeColor="text1"/>
          <w:sz w:val="22"/>
          <w:szCs w:val="22"/>
        </w:rPr>
        <w:t xml:space="preserve"> </w:t>
      </w:r>
      <w:proofErr w:type="spellStart"/>
      <w:r w:rsidR="00475054" w:rsidRPr="00FA527C">
        <w:rPr>
          <w:color w:val="000000" w:themeColor="text1"/>
          <w:sz w:val="22"/>
          <w:szCs w:val="22"/>
        </w:rPr>
        <w:t>delspinigių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laiku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neapmokėtos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sumos</w:t>
      </w:r>
      <w:proofErr w:type="spellEnd"/>
      <w:r w:rsidR="00475054" w:rsidRPr="00FA527C">
        <w:rPr>
          <w:color w:val="000000" w:themeColor="text1"/>
          <w:sz w:val="22"/>
          <w:szCs w:val="22"/>
        </w:rPr>
        <w:t xml:space="preserve">. </w:t>
      </w:r>
    </w:p>
    <w:p w14:paraId="4B494633" w14:textId="77777777" w:rsidR="00475054" w:rsidRPr="00FA527C" w:rsidRDefault="002C59F2" w:rsidP="00E44C23">
      <w:pPr>
        <w:jc w:val="both"/>
        <w:rPr>
          <w:color w:val="000000" w:themeColor="text1"/>
          <w:sz w:val="22"/>
          <w:szCs w:val="22"/>
        </w:rPr>
      </w:pPr>
      <w:r>
        <w:rPr>
          <w:color w:val="000000" w:themeColor="text1"/>
          <w:sz w:val="22"/>
          <w:szCs w:val="22"/>
        </w:rPr>
        <w:t xml:space="preserve">      </w:t>
      </w:r>
      <w:r w:rsidR="00475054" w:rsidRPr="00FA527C">
        <w:rPr>
          <w:color w:val="000000" w:themeColor="text1"/>
          <w:sz w:val="22"/>
          <w:szCs w:val="22"/>
        </w:rPr>
        <w:t xml:space="preserve">5.3. Jei </w:t>
      </w:r>
      <w:proofErr w:type="spellStart"/>
      <w:r w:rsidR="00475054" w:rsidRPr="00FA527C">
        <w:rPr>
          <w:color w:val="000000" w:themeColor="text1"/>
          <w:sz w:val="22"/>
          <w:szCs w:val="22"/>
        </w:rPr>
        <w:t>Tiekėjas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dėl</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savo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kaltės</w:t>
      </w:r>
      <w:proofErr w:type="spellEnd"/>
      <w:r w:rsidR="00475054" w:rsidRPr="00FA527C">
        <w:rPr>
          <w:color w:val="000000" w:themeColor="text1"/>
          <w:sz w:val="22"/>
          <w:szCs w:val="22"/>
        </w:rPr>
        <w:t xml:space="preserve"> </w:t>
      </w:r>
      <w:proofErr w:type="spellStart"/>
      <w:r w:rsidR="003A571D" w:rsidRPr="00FA527C">
        <w:rPr>
          <w:color w:val="000000" w:themeColor="text1"/>
          <w:sz w:val="22"/>
          <w:szCs w:val="22"/>
        </w:rPr>
        <w:t>neatlieka</w:t>
      </w:r>
      <w:proofErr w:type="spellEnd"/>
      <w:r w:rsidR="003A571D" w:rsidRPr="00FA527C">
        <w:rPr>
          <w:color w:val="000000" w:themeColor="text1"/>
          <w:sz w:val="22"/>
          <w:szCs w:val="22"/>
        </w:rPr>
        <w:t xml:space="preserve"> </w:t>
      </w:r>
      <w:proofErr w:type="spellStart"/>
      <w:r w:rsidR="003A571D" w:rsidRPr="00FA527C">
        <w:rPr>
          <w:color w:val="000000" w:themeColor="text1"/>
          <w:sz w:val="22"/>
          <w:szCs w:val="22"/>
        </w:rPr>
        <w:t>Darbų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nustatytu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terminu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Pirkėjas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turi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teisę</w:t>
      </w:r>
      <w:proofErr w:type="spellEnd"/>
      <w:r w:rsidR="00475054" w:rsidRPr="00FA527C">
        <w:rPr>
          <w:color w:val="000000" w:themeColor="text1"/>
          <w:sz w:val="22"/>
          <w:szCs w:val="22"/>
        </w:rPr>
        <w:t xml:space="preserve"> be </w:t>
      </w:r>
      <w:proofErr w:type="spellStart"/>
      <w:r w:rsidR="00475054" w:rsidRPr="00FA527C">
        <w:rPr>
          <w:color w:val="000000" w:themeColor="text1"/>
          <w:sz w:val="22"/>
          <w:szCs w:val="22"/>
        </w:rPr>
        <w:t>oficialaus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įspėjimo</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nesumažindamas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kitų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savo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teisių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gynimo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būdų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pradėti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skaičiuoti</w:t>
      </w:r>
      <w:proofErr w:type="spellEnd"/>
      <w:r w:rsidR="00475054" w:rsidRPr="00FA527C">
        <w:rPr>
          <w:color w:val="000000" w:themeColor="text1"/>
          <w:sz w:val="22"/>
          <w:szCs w:val="22"/>
        </w:rPr>
        <w:t xml:space="preserve"> </w:t>
      </w:r>
      <w:r w:rsidR="00475054" w:rsidRPr="00FA527C">
        <w:rPr>
          <w:i/>
          <w:color w:val="000000" w:themeColor="text1"/>
          <w:sz w:val="22"/>
          <w:szCs w:val="22"/>
        </w:rPr>
        <w:t>0,02 %</w:t>
      </w:r>
      <w:r w:rsidR="00475054" w:rsidRPr="00FA527C">
        <w:rPr>
          <w:color w:val="000000" w:themeColor="text1"/>
          <w:sz w:val="22"/>
          <w:szCs w:val="22"/>
        </w:rPr>
        <w:t xml:space="preserve"> </w:t>
      </w:r>
      <w:proofErr w:type="spellStart"/>
      <w:r w:rsidR="00475054" w:rsidRPr="00FA527C">
        <w:rPr>
          <w:color w:val="000000" w:themeColor="text1"/>
          <w:sz w:val="22"/>
          <w:szCs w:val="22"/>
        </w:rPr>
        <w:t>dydžio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delspinigius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laik</w:t>
      </w:r>
      <w:r w:rsidR="00B82BA2" w:rsidRPr="00FA527C">
        <w:rPr>
          <w:color w:val="000000" w:themeColor="text1"/>
          <w:sz w:val="22"/>
          <w:szCs w:val="22"/>
        </w:rPr>
        <w:t>u</w:t>
      </w:r>
      <w:proofErr w:type="spellEnd"/>
      <w:r w:rsidR="00475054" w:rsidRPr="00FA527C">
        <w:rPr>
          <w:color w:val="000000" w:themeColor="text1"/>
          <w:sz w:val="22"/>
          <w:szCs w:val="22"/>
        </w:rPr>
        <w:t xml:space="preserve"> </w:t>
      </w:r>
      <w:proofErr w:type="spellStart"/>
      <w:r w:rsidR="003A571D" w:rsidRPr="00FA527C">
        <w:rPr>
          <w:color w:val="000000" w:themeColor="text1"/>
          <w:sz w:val="22"/>
          <w:szCs w:val="22"/>
        </w:rPr>
        <w:t>neatliktų</w:t>
      </w:r>
      <w:proofErr w:type="spellEnd"/>
      <w:r w:rsidR="003A571D" w:rsidRPr="00FA527C">
        <w:rPr>
          <w:color w:val="000000" w:themeColor="text1"/>
          <w:sz w:val="22"/>
          <w:szCs w:val="22"/>
        </w:rPr>
        <w:t xml:space="preserve"> </w:t>
      </w:r>
      <w:proofErr w:type="spellStart"/>
      <w:r w:rsidR="003A571D" w:rsidRPr="00FA527C">
        <w:rPr>
          <w:color w:val="000000" w:themeColor="text1"/>
          <w:sz w:val="22"/>
          <w:szCs w:val="22"/>
        </w:rPr>
        <w:t>Darbų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kainos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už</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kiekvieną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termino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praleidimo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dieną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neviršijant</w:t>
      </w:r>
      <w:proofErr w:type="spellEnd"/>
      <w:r w:rsidR="00475054" w:rsidRPr="00FA527C">
        <w:rPr>
          <w:color w:val="000000" w:themeColor="text1"/>
          <w:sz w:val="22"/>
          <w:szCs w:val="22"/>
        </w:rPr>
        <w:t xml:space="preserve"> 1</w:t>
      </w:r>
      <w:r w:rsidR="00475054" w:rsidRPr="00FA527C">
        <w:rPr>
          <w:i/>
          <w:color w:val="000000" w:themeColor="text1"/>
          <w:sz w:val="22"/>
          <w:szCs w:val="22"/>
        </w:rPr>
        <w:t xml:space="preserve"> %</w:t>
      </w:r>
      <w:r w:rsidR="00475054" w:rsidRPr="00FA527C">
        <w:rPr>
          <w:color w:val="000000" w:themeColor="text1"/>
          <w:sz w:val="22"/>
          <w:szCs w:val="22"/>
        </w:rPr>
        <w:t xml:space="preserve"> </w:t>
      </w:r>
      <w:proofErr w:type="spellStart"/>
      <w:r w:rsidR="00475054" w:rsidRPr="00FA527C">
        <w:rPr>
          <w:color w:val="000000" w:themeColor="text1"/>
          <w:sz w:val="22"/>
          <w:szCs w:val="22"/>
        </w:rPr>
        <w:t>bendros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kainos</w:t>
      </w:r>
      <w:proofErr w:type="spellEnd"/>
      <w:r w:rsidR="00475054" w:rsidRPr="00FA527C">
        <w:rPr>
          <w:color w:val="000000" w:themeColor="text1"/>
          <w:sz w:val="22"/>
          <w:szCs w:val="22"/>
        </w:rPr>
        <w:t>.</w:t>
      </w:r>
    </w:p>
    <w:p w14:paraId="5516F8A7" w14:textId="77777777" w:rsidR="00475054" w:rsidRPr="00FA527C" w:rsidRDefault="002C59F2" w:rsidP="00E44C23">
      <w:pPr>
        <w:jc w:val="both"/>
        <w:rPr>
          <w:color w:val="000000" w:themeColor="text1"/>
          <w:sz w:val="22"/>
          <w:szCs w:val="22"/>
        </w:rPr>
      </w:pPr>
      <w:r>
        <w:rPr>
          <w:color w:val="000000" w:themeColor="text1"/>
          <w:sz w:val="22"/>
          <w:szCs w:val="22"/>
        </w:rPr>
        <w:t xml:space="preserve">      </w:t>
      </w:r>
      <w:r w:rsidR="00475054" w:rsidRPr="00FA527C">
        <w:rPr>
          <w:color w:val="000000" w:themeColor="text1"/>
          <w:sz w:val="22"/>
          <w:szCs w:val="22"/>
        </w:rPr>
        <w:t xml:space="preserve">5.4. Jei </w:t>
      </w:r>
      <w:proofErr w:type="spellStart"/>
      <w:r w:rsidR="00475054" w:rsidRPr="00FA527C">
        <w:rPr>
          <w:color w:val="000000" w:themeColor="text1"/>
          <w:sz w:val="22"/>
          <w:szCs w:val="22"/>
        </w:rPr>
        <w:t>paskaičiuoti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delspinigiai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viršija</w:t>
      </w:r>
      <w:proofErr w:type="spellEnd"/>
      <w:r w:rsidR="00475054" w:rsidRPr="00FA527C">
        <w:rPr>
          <w:color w:val="000000" w:themeColor="text1"/>
          <w:sz w:val="22"/>
          <w:szCs w:val="22"/>
        </w:rPr>
        <w:t xml:space="preserve"> 1% (</w:t>
      </w:r>
      <w:proofErr w:type="spellStart"/>
      <w:r w:rsidR="00475054" w:rsidRPr="00FA527C">
        <w:rPr>
          <w:color w:val="000000" w:themeColor="text1"/>
          <w:sz w:val="22"/>
          <w:szCs w:val="22"/>
        </w:rPr>
        <w:t>vieną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procentą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visos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6132BA" w:rsidRPr="00FA527C">
        <w:rPr>
          <w:color w:val="000000" w:themeColor="text1"/>
          <w:sz w:val="22"/>
          <w:szCs w:val="22"/>
        </w:rPr>
        <w:t>kainos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Pirkėjas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gali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prieš</w:t>
      </w:r>
      <w:proofErr w:type="spellEnd"/>
      <w:r w:rsidR="00475054" w:rsidRPr="00FA527C">
        <w:rPr>
          <w:color w:val="000000" w:themeColor="text1"/>
          <w:sz w:val="22"/>
          <w:szCs w:val="22"/>
        </w:rPr>
        <w:t xml:space="preserve"> tai </w:t>
      </w:r>
      <w:proofErr w:type="spellStart"/>
      <w:r w:rsidR="00475054" w:rsidRPr="00FA527C">
        <w:rPr>
          <w:color w:val="000000" w:themeColor="text1"/>
          <w:sz w:val="22"/>
          <w:szCs w:val="22"/>
        </w:rPr>
        <w:t>raštu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įspėjęs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Teikėją</w:t>
      </w:r>
      <w:proofErr w:type="spellEnd"/>
      <w:r w:rsidR="00475054" w:rsidRPr="00FA527C">
        <w:rPr>
          <w:color w:val="000000" w:themeColor="text1"/>
          <w:sz w:val="22"/>
          <w:szCs w:val="22"/>
        </w:rPr>
        <w:t xml:space="preserve">:  </w:t>
      </w:r>
    </w:p>
    <w:p w14:paraId="6D4E0E9C" w14:textId="77777777" w:rsidR="00475054" w:rsidRPr="00FA527C" w:rsidRDefault="002C59F2" w:rsidP="00E44C23">
      <w:pPr>
        <w:autoSpaceDE w:val="0"/>
        <w:autoSpaceDN w:val="0"/>
        <w:adjustRightInd w:val="0"/>
        <w:jc w:val="both"/>
        <w:rPr>
          <w:color w:val="000000" w:themeColor="text1"/>
          <w:sz w:val="22"/>
          <w:szCs w:val="22"/>
        </w:rPr>
      </w:pPr>
      <w:r>
        <w:rPr>
          <w:color w:val="000000" w:themeColor="text1"/>
          <w:sz w:val="22"/>
          <w:szCs w:val="22"/>
        </w:rPr>
        <w:t xml:space="preserve">      </w:t>
      </w:r>
      <w:r w:rsidR="00475054" w:rsidRPr="00FA527C">
        <w:rPr>
          <w:color w:val="000000" w:themeColor="text1"/>
          <w:sz w:val="22"/>
          <w:szCs w:val="22"/>
        </w:rPr>
        <w:t xml:space="preserve">5.4.1. </w:t>
      </w:r>
      <w:proofErr w:type="spellStart"/>
      <w:r w:rsidR="00475054" w:rsidRPr="00FA527C">
        <w:rPr>
          <w:color w:val="000000" w:themeColor="text1"/>
          <w:sz w:val="22"/>
          <w:szCs w:val="22"/>
        </w:rPr>
        <w:t>išskaičiuoti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delspinigių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sumą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iš</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Tiekėjui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mokėtinų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sumų</w:t>
      </w:r>
      <w:proofErr w:type="spellEnd"/>
      <w:r w:rsidR="00475054" w:rsidRPr="00FA527C">
        <w:rPr>
          <w:color w:val="000000" w:themeColor="text1"/>
          <w:sz w:val="22"/>
          <w:szCs w:val="22"/>
        </w:rPr>
        <w:t xml:space="preserve">; </w:t>
      </w:r>
    </w:p>
    <w:p w14:paraId="66935EBF" w14:textId="77777777" w:rsidR="00475054" w:rsidRPr="00FA527C" w:rsidRDefault="002C59F2" w:rsidP="00E44C23">
      <w:pPr>
        <w:autoSpaceDE w:val="0"/>
        <w:autoSpaceDN w:val="0"/>
        <w:adjustRightInd w:val="0"/>
        <w:jc w:val="both"/>
        <w:rPr>
          <w:color w:val="000000" w:themeColor="text1"/>
          <w:sz w:val="22"/>
          <w:szCs w:val="22"/>
        </w:rPr>
      </w:pPr>
      <w:r>
        <w:rPr>
          <w:color w:val="000000" w:themeColor="text1"/>
          <w:sz w:val="22"/>
          <w:szCs w:val="22"/>
        </w:rPr>
        <w:t xml:space="preserve">      </w:t>
      </w:r>
      <w:r w:rsidR="00475054" w:rsidRPr="00FA527C">
        <w:rPr>
          <w:color w:val="000000" w:themeColor="text1"/>
          <w:sz w:val="22"/>
          <w:szCs w:val="22"/>
        </w:rPr>
        <w:t xml:space="preserve">5.4.2. </w:t>
      </w:r>
      <w:proofErr w:type="spellStart"/>
      <w:r w:rsidR="00475054" w:rsidRPr="00FA527C">
        <w:rPr>
          <w:color w:val="000000" w:themeColor="text1"/>
          <w:sz w:val="22"/>
          <w:szCs w:val="22"/>
        </w:rPr>
        <w:t>vienašališkai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nutraukti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Sutartį</w:t>
      </w:r>
      <w:proofErr w:type="spellEnd"/>
      <w:r w:rsidR="00475054" w:rsidRPr="00FA527C">
        <w:rPr>
          <w:color w:val="000000" w:themeColor="text1"/>
          <w:sz w:val="22"/>
          <w:szCs w:val="22"/>
        </w:rPr>
        <w:t xml:space="preserve">; </w:t>
      </w:r>
    </w:p>
    <w:p w14:paraId="3EA6AAC4" w14:textId="77777777" w:rsidR="00475054" w:rsidRPr="00FA527C" w:rsidRDefault="002C59F2" w:rsidP="00E44C23">
      <w:pPr>
        <w:autoSpaceDE w:val="0"/>
        <w:autoSpaceDN w:val="0"/>
        <w:adjustRightInd w:val="0"/>
        <w:jc w:val="both"/>
        <w:rPr>
          <w:color w:val="000000" w:themeColor="text1"/>
          <w:sz w:val="22"/>
          <w:szCs w:val="22"/>
        </w:rPr>
      </w:pPr>
      <w:r>
        <w:rPr>
          <w:color w:val="000000" w:themeColor="text1"/>
          <w:sz w:val="22"/>
          <w:szCs w:val="22"/>
        </w:rPr>
        <w:t xml:space="preserve">      </w:t>
      </w:r>
      <w:r w:rsidR="00475054" w:rsidRPr="00FA527C">
        <w:rPr>
          <w:color w:val="000000" w:themeColor="text1"/>
          <w:sz w:val="22"/>
          <w:szCs w:val="22"/>
        </w:rPr>
        <w:t xml:space="preserve">5.4.3. </w:t>
      </w:r>
      <w:proofErr w:type="spellStart"/>
      <w:r w:rsidR="00475054" w:rsidRPr="00FA527C">
        <w:rPr>
          <w:color w:val="000000" w:themeColor="text1"/>
          <w:sz w:val="22"/>
          <w:szCs w:val="22"/>
        </w:rPr>
        <w:t>pasinaudoti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įvykdymo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užtikrinimu</w:t>
      </w:r>
      <w:proofErr w:type="spellEnd"/>
      <w:r w:rsidR="0063171D" w:rsidRPr="00FA527C">
        <w:rPr>
          <w:color w:val="000000" w:themeColor="text1"/>
          <w:sz w:val="22"/>
          <w:szCs w:val="22"/>
        </w:rPr>
        <w:t xml:space="preserve"> (</w:t>
      </w:r>
      <w:proofErr w:type="spellStart"/>
      <w:r w:rsidR="0063171D" w:rsidRPr="00FA527C">
        <w:rPr>
          <w:color w:val="000000" w:themeColor="text1"/>
          <w:sz w:val="22"/>
          <w:szCs w:val="22"/>
        </w:rPr>
        <w:t>bauda</w:t>
      </w:r>
      <w:proofErr w:type="spellEnd"/>
      <w:r w:rsidR="0063171D" w:rsidRPr="00FA527C">
        <w:rPr>
          <w:color w:val="000000" w:themeColor="text1"/>
          <w:sz w:val="22"/>
          <w:szCs w:val="22"/>
        </w:rPr>
        <w:t>)</w:t>
      </w:r>
      <w:r w:rsidR="00475054" w:rsidRPr="00FA527C">
        <w:rPr>
          <w:color w:val="000000" w:themeColor="text1"/>
          <w:sz w:val="22"/>
          <w:szCs w:val="22"/>
        </w:rPr>
        <w:t xml:space="preserve">. </w:t>
      </w:r>
    </w:p>
    <w:p w14:paraId="1AF1F1D4" w14:textId="77777777" w:rsidR="00475054" w:rsidRPr="00FA527C" w:rsidRDefault="002C59F2" w:rsidP="00E44C23">
      <w:pPr>
        <w:autoSpaceDE w:val="0"/>
        <w:autoSpaceDN w:val="0"/>
        <w:adjustRightInd w:val="0"/>
        <w:jc w:val="both"/>
        <w:rPr>
          <w:color w:val="000000" w:themeColor="text1"/>
          <w:sz w:val="22"/>
          <w:szCs w:val="22"/>
        </w:rPr>
      </w:pPr>
      <w:r>
        <w:rPr>
          <w:color w:val="000000" w:themeColor="text1"/>
          <w:sz w:val="22"/>
          <w:szCs w:val="22"/>
        </w:rPr>
        <w:t xml:space="preserve">      </w:t>
      </w:r>
      <w:r w:rsidR="00475054" w:rsidRPr="00FA527C">
        <w:rPr>
          <w:color w:val="000000" w:themeColor="text1"/>
          <w:sz w:val="22"/>
          <w:szCs w:val="22"/>
        </w:rPr>
        <w:t xml:space="preserve">5.5. </w:t>
      </w:r>
      <w:proofErr w:type="spellStart"/>
      <w:r w:rsidR="00475054" w:rsidRPr="00FA527C">
        <w:rPr>
          <w:color w:val="000000" w:themeColor="text1"/>
          <w:sz w:val="22"/>
          <w:szCs w:val="22"/>
        </w:rPr>
        <w:t>Šalių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atsakomybė</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yra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nustatoma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pagal</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galiojančius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Lietuvos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Respublikos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teisės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aktus</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šią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Sutartį</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Šalys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įsipareigoja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tinkamai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vykdyti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savo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įsipareigojimus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prisiimtus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šia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Sutartimi</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susilaikyti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nuo</w:t>
      </w:r>
      <w:proofErr w:type="spellEnd"/>
      <w:r w:rsidR="00475054" w:rsidRPr="00FA527C">
        <w:rPr>
          <w:color w:val="000000" w:themeColor="text1"/>
          <w:sz w:val="22"/>
          <w:szCs w:val="22"/>
        </w:rPr>
        <w:t xml:space="preserve"> bet </w:t>
      </w:r>
      <w:proofErr w:type="spellStart"/>
      <w:r w:rsidR="00475054" w:rsidRPr="00FA527C">
        <w:rPr>
          <w:color w:val="000000" w:themeColor="text1"/>
          <w:sz w:val="22"/>
          <w:szCs w:val="22"/>
        </w:rPr>
        <w:t>kokių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veiksmų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kuriais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galėtų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padaryti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žalos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viena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kitai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ar</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apsunkintų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kitos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prisiimtų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įsipareigojimų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įvykdymą</w:t>
      </w:r>
      <w:proofErr w:type="spellEnd"/>
      <w:r w:rsidR="00475054" w:rsidRPr="00FA527C">
        <w:rPr>
          <w:color w:val="000000" w:themeColor="text1"/>
          <w:sz w:val="22"/>
          <w:szCs w:val="22"/>
        </w:rPr>
        <w:t xml:space="preserve">. </w:t>
      </w:r>
    </w:p>
    <w:p w14:paraId="4ED71693" w14:textId="77777777" w:rsidR="00475054" w:rsidRPr="00FA527C" w:rsidRDefault="002C59F2" w:rsidP="00E44C23">
      <w:pPr>
        <w:jc w:val="both"/>
        <w:rPr>
          <w:color w:val="000000" w:themeColor="text1"/>
          <w:sz w:val="22"/>
          <w:szCs w:val="22"/>
        </w:rPr>
      </w:pPr>
      <w:r>
        <w:rPr>
          <w:color w:val="000000" w:themeColor="text1"/>
          <w:sz w:val="22"/>
          <w:szCs w:val="22"/>
        </w:rPr>
        <w:t xml:space="preserve">      </w:t>
      </w:r>
      <w:r w:rsidR="00475054" w:rsidRPr="00FA527C">
        <w:rPr>
          <w:color w:val="000000" w:themeColor="text1"/>
          <w:sz w:val="22"/>
          <w:szCs w:val="22"/>
        </w:rPr>
        <w:t xml:space="preserve">5.6. </w:t>
      </w:r>
      <w:proofErr w:type="spellStart"/>
      <w:r w:rsidR="00475054" w:rsidRPr="00FA527C">
        <w:rPr>
          <w:color w:val="000000" w:themeColor="text1"/>
          <w:sz w:val="22"/>
          <w:szCs w:val="22"/>
        </w:rPr>
        <w:t>Delspinigių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sumokėjimas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neatleidžia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pareigos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vykdyti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šioje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Sutartyje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prisiimtus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įsipareigojimus</w:t>
      </w:r>
      <w:proofErr w:type="spellEnd"/>
      <w:r w:rsidR="00475054" w:rsidRPr="00FA527C">
        <w:rPr>
          <w:color w:val="000000" w:themeColor="text1"/>
          <w:sz w:val="22"/>
          <w:szCs w:val="22"/>
        </w:rPr>
        <w:t>.</w:t>
      </w:r>
    </w:p>
    <w:p w14:paraId="2C89E6F6" w14:textId="77777777" w:rsidR="00475054" w:rsidRPr="00FA527C" w:rsidRDefault="00475054" w:rsidP="00E44C23">
      <w:pPr>
        <w:ind w:left="57" w:firstLine="567"/>
        <w:jc w:val="both"/>
        <w:rPr>
          <w:color w:val="000000" w:themeColor="text1"/>
          <w:sz w:val="22"/>
          <w:szCs w:val="22"/>
        </w:rPr>
      </w:pPr>
    </w:p>
    <w:p w14:paraId="416E31E0" w14:textId="77777777" w:rsidR="002E1581" w:rsidRPr="00FA527C" w:rsidRDefault="002E1581" w:rsidP="002C59F2">
      <w:pPr>
        <w:ind w:left="57" w:firstLine="567"/>
        <w:rPr>
          <w:b/>
          <w:sz w:val="22"/>
          <w:szCs w:val="22"/>
        </w:rPr>
      </w:pPr>
      <w:r w:rsidRPr="00FA527C">
        <w:rPr>
          <w:b/>
          <w:sz w:val="22"/>
          <w:szCs w:val="22"/>
        </w:rPr>
        <w:t xml:space="preserve">6. </w:t>
      </w:r>
      <w:proofErr w:type="spellStart"/>
      <w:r w:rsidR="002C59F2">
        <w:rPr>
          <w:b/>
          <w:sz w:val="22"/>
          <w:szCs w:val="22"/>
        </w:rPr>
        <w:t>Darbų</w:t>
      </w:r>
      <w:proofErr w:type="spellEnd"/>
      <w:r w:rsidRPr="00FA527C">
        <w:rPr>
          <w:b/>
          <w:sz w:val="22"/>
          <w:szCs w:val="22"/>
        </w:rPr>
        <w:t xml:space="preserve"> </w:t>
      </w:r>
      <w:proofErr w:type="spellStart"/>
      <w:r w:rsidRPr="00FA527C">
        <w:rPr>
          <w:b/>
          <w:sz w:val="22"/>
          <w:szCs w:val="22"/>
        </w:rPr>
        <w:t>perdavimo</w:t>
      </w:r>
      <w:proofErr w:type="spellEnd"/>
      <w:r w:rsidRPr="00FA527C">
        <w:rPr>
          <w:b/>
          <w:sz w:val="22"/>
          <w:szCs w:val="22"/>
        </w:rPr>
        <w:t xml:space="preserve"> ir </w:t>
      </w:r>
      <w:proofErr w:type="spellStart"/>
      <w:r w:rsidRPr="00FA527C">
        <w:rPr>
          <w:b/>
          <w:sz w:val="22"/>
          <w:szCs w:val="22"/>
        </w:rPr>
        <w:t>priėmimo</w:t>
      </w:r>
      <w:proofErr w:type="spellEnd"/>
      <w:r w:rsidRPr="00FA527C">
        <w:rPr>
          <w:b/>
          <w:sz w:val="22"/>
          <w:szCs w:val="22"/>
        </w:rPr>
        <w:t xml:space="preserve"> </w:t>
      </w:r>
      <w:proofErr w:type="spellStart"/>
      <w:r w:rsidRPr="00FA527C">
        <w:rPr>
          <w:b/>
          <w:sz w:val="22"/>
          <w:szCs w:val="22"/>
        </w:rPr>
        <w:t>tvarka</w:t>
      </w:r>
      <w:proofErr w:type="spellEnd"/>
    </w:p>
    <w:p w14:paraId="3B7C354B" w14:textId="77777777" w:rsidR="002E1581" w:rsidRPr="00FA527C" w:rsidRDefault="002E1581" w:rsidP="002E1581">
      <w:pPr>
        <w:ind w:left="57" w:firstLine="567"/>
        <w:jc w:val="center"/>
        <w:rPr>
          <w:b/>
          <w:sz w:val="22"/>
          <w:szCs w:val="22"/>
        </w:rPr>
      </w:pPr>
    </w:p>
    <w:p w14:paraId="27154CB3" w14:textId="77777777" w:rsidR="002E1581" w:rsidRPr="00FA527C" w:rsidRDefault="002C59F2" w:rsidP="002E1581">
      <w:pPr>
        <w:pStyle w:val="Sraopastraipa"/>
        <w:tabs>
          <w:tab w:val="left" w:pos="567"/>
          <w:tab w:val="left" w:pos="1134"/>
          <w:tab w:val="left" w:pos="1701"/>
          <w:tab w:val="left" w:pos="2355"/>
        </w:tabs>
        <w:ind w:left="0"/>
        <w:jc w:val="both"/>
        <w:rPr>
          <w:bCs/>
          <w:sz w:val="22"/>
          <w:szCs w:val="22"/>
          <w:lang w:val="lt-LT"/>
        </w:rPr>
      </w:pPr>
      <w:r>
        <w:rPr>
          <w:color w:val="000000" w:themeColor="text1"/>
          <w:sz w:val="22"/>
          <w:szCs w:val="22"/>
        </w:rPr>
        <w:t xml:space="preserve">      </w:t>
      </w:r>
      <w:r w:rsidR="002E1581" w:rsidRPr="00FA527C">
        <w:rPr>
          <w:sz w:val="22"/>
          <w:szCs w:val="22"/>
          <w:lang w:val="lt-LT"/>
        </w:rPr>
        <w:t>6</w:t>
      </w:r>
      <w:r w:rsidR="002E1581" w:rsidRPr="00FA527C">
        <w:rPr>
          <w:sz w:val="22"/>
          <w:szCs w:val="22"/>
        </w:rPr>
        <w:t xml:space="preserve">.1. </w:t>
      </w:r>
      <w:proofErr w:type="spellStart"/>
      <w:r w:rsidR="002E1581" w:rsidRPr="00FA527C">
        <w:rPr>
          <w:bCs/>
          <w:sz w:val="22"/>
          <w:szCs w:val="22"/>
        </w:rPr>
        <w:t>Pirkėjas</w:t>
      </w:r>
      <w:proofErr w:type="spellEnd"/>
      <w:r w:rsidR="002E1581" w:rsidRPr="00FA527C">
        <w:rPr>
          <w:bCs/>
          <w:sz w:val="22"/>
          <w:szCs w:val="22"/>
        </w:rPr>
        <w:t xml:space="preserve">, </w:t>
      </w:r>
      <w:proofErr w:type="spellStart"/>
      <w:r w:rsidR="002E1581" w:rsidRPr="00FA527C">
        <w:rPr>
          <w:bCs/>
          <w:sz w:val="22"/>
          <w:szCs w:val="22"/>
        </w:rPr>
        <w:t>gavęs</w:t>
      </w:r>
      <w:proofErr w:type="spellEnd"/>
      <w:r w:rsidR="002E1581" w:rsidRPr="00FA527C">
        <w:rPr>
          <w:bCs/>
          <w:sz w:val="22"/>
          <w:szCs w:val="22"/>
          <w:lang w:val="lt-LT"/>
        </w:rPr>
        <w:t xml:space="preserve"> </w:t>
      </w:r>
      <w:r w:rsidR="002E1581" w:rsidRPr="00FA527C">
        <w:rPr>
          <w:sz w:val="22"/>
          <w:szCs w:val="22"/>
        </w:rPr>
        <w:t xml:space="preserve">PVM </w:t>
      </w:r>
      <w:proofErr w:type="spellStart"/>
      <w:r w:rsidR="002E1581" w:rsidRPr="00FA527C">
        <w:rPr>
          <w:sz w:val="22"/>
          <w:szCs w:val="22"/>
        </w:rPr>
        <w:t>sąskaitą-faktūrą</w:t>
      </w:r>
      <w:proofErr w:type="spellEnd"/>
      <w:r w:rsidR="002E1581" w:rsidRPr="00FA527C">
        <w:rPr>
          <w:bCs/>
          <w:sz w:val="22"/>
          <w:szCs w:val="22"/>
        </w:rPr>
        <w:t xml:space="preserve">, ne </w:t>
      </w:r>
      <w:proofErr w:type="spellStart"/>
      <w:r w:rsidR="002E1581" w:rsidRPr="00FA527C">
        <w:rPr>
          <w:bCs/>
          <w:sz w:val="22"/>
          <w:szCs w:val="22"/>
        </w:rPr>
        <w:t>vėliau</w:t>
      </w:r>
      <w:proofErr w:type="spellEnd"/>
      <w:r w:rsidR="002E1581" w:rsidRPr="00FA527C">
        <w:rPr>
          <w:bCs/>
          <w:sz w:val="22"/>
          <w:szCs w:val="22"/>
        </w:rPr>
        <w:t xml:space="preserve"> </w:t>
      </w:r>
      <w:proofErr w:type="spellStart"/>
      <w:r w:rsidR="002E1581" w:rsidRPr="00FA527C">
        <w:rPr>
          <w:bCs/>
          <w:sz w:val="22"/>
          <w:szCs w:val="22"/>
        </w:rPr>
        <w:t>kaip</w:t>
      </w:r>
      <w:proofErr w:type="spellEnd"/>
      <w:r w:rsidR="002E1581" w:rsidRPr="00FA527C">
        <w:rPr>
          <w:bCs/>
          <w:sz w:val="22"/>
          <w:szCs w:val="22"/>
        </w:rPr>
        <w:t xml:space="preserve"> per </w:t>
      </w:r>
      <w:r w:rsidR="002E1581" w:rsidRPr="00FA527C">
        <w:rPr>
          <w:bCs/>
          <w:sz w:val="22"/>
          <w:szCs w:val="22"/>
          <w:lang w:val="lt-LT"/>
        </w:rPr>
        <w:t xml:space="preserve">3 darbo dienas </w:t>
      </w:r>
      <w:proofErr w:type="spellStart"/>
      <w:r w:rsidR="002E1581" w:rsidRPr="00FA527C">
        <w:rPr>
          <w:bCs/>
          <w:sz w:val="22"/>
          <w:szCs w:val="22"/>
        </w:rPr>
        <w:t>privalo</w:t>
      </w:r>
      <w:proofErr w:type="spellEnd"/>
      <w:r w:rsidR="002E1581" w:rsidRPr="00FA527C">
        <w:rPr>
          <w:bCs/>
          <w:sz w:val="22"/>
          <w:szCs w:val="22"/>
        </w:rPr>
        <w:t xml:space="preserve"> j</w:t>
      </w:r>
      <w:r w:rsidR="002E1581" w:rsidRPr="00FA527C">
        <w:rPr>
          <w:bCs/>
          <w:sz w:val="22"/>
          <w:szCs w:val="22"/>
          <w:lang w:val="lt-LT"/>
        </w:rPr>
        <w:t>ą</w:t>
      </w:r>
      <w:r w:rsidR="002E1581" w:rsidRPr="00FA527C">
        <w:rPr>
          <w:bCs/>
          <w:sz w:val="22"/>
          <w:szCs w:val="22"/>
        </w:rPr>
        <w:t xml:space="preserve"> </w:t>
      </w:r>
      <w:proofErr w:type="spellStart"/>
      <w:r w:rsidR="002E1581" w:rsidRPr="00FA527C">
        <w:rPr>
          <w:bCs/>
          <w:sz w:val="22"/>
          <w:szCs w:val="22"/>
        </w:rPr>
        <w:t>pasirašyti</w:t>
      </w:r>
      <w:proofErr w:type="spellEnd"/>
      <w:r w:rsidR="002E1581" w:rsidRPr="00FA527C">
        <w:rPr>
          <w:bCs/>
          <w:sz w:val="22"/>
          <w:szCs w:val="22"/>
        </w:rPr>
        <w:t xml:space="preserve"> </w:t>
      </w:r>
      <w:proofErr w:type="spellStart"/>
      <w:r w:rsidR="002E1581" w:rsidRPr="00FA527C">
        <w:rPr>
          <w:bCs/>
          <w:sz w:val="22"/>
          <w:szCs w:val="22"/>
        </w:rPr>
        <w:t>arba</w:t>
      </w:r>
      <w:proofErr w:type="spellEnd"/>
      <w:r w:rsidR="002E1581" w:rsidRPr="00FA527C">
        <w:rPr>
          <w:bCs/>
          <w:sz w:val="22"/>
          <w:szCs w:val="22"/>
        </w:rPr>
        <w:t xml:space="preserve"> </w:t>
      </w:r>
      <w:r w:rsidR="002E1581" w:rsidRPr="00FA527C">
        <w:rPr>
          <w:sz w:val="22"/>
          <w:szCs w:val="22"/>
        </w:rPr>
        <w:t>Ti</w:t>
      </w:r>
      <w:r w:rsidR="002E1581" w:rsidRPr="00FA527C">
        <w:rPr>
          <w:sz w:val="22"/>
          <w:szCs w:val="22"/>
          <w:lang w:val="lt-LT"/>
        </w:rPr>
        <w:t>e</w:t>
      </w:r>
      <w:proofErr w:type="spellStart"/>
      <w:r w:rsidR="002E1581" w:rsidRPr="00FA527C">
        <w:rPr>
          <w:sz w:val="22"/>
          <w:szCs w:val="22"/>
        </w:rPr>
        <w:t>kėj</w:t>
      </w:r>
      <w:proofErr w:type="spellEnd"/>
      <w:r w:rsidR="002E1581" w:rsidRPr="00FA527C">
        <w:rPr>
          <w:sz w:val="22"/>
          <w:szCs w:val="22"/>
          <w:lang w:val="lt-LT"/>
        </w:rPr>
        <w:t xml:space="preserve">ui </w:t>
      </w:r>
      <w:proofErr w:type="spellStart"/>
      <w:r w:rsidR="002E1581" w:rsidRPr="00FA527C">
        <w:rPr>
          <w:bCs/>
          <w:sz w:val="22"/>
          <w:szCs w:val="22"/>
        </w:rPr>
        <w:t>pateikti</w:t>
      </w:r>
      <w:proofErr w:type="spellEnd"/>
      <w:r w:rsidR="002E1581" w:rsidRPr="00FA527C">
        <w:rPr>
          <w:bCs/>
          <w:sz w:val="22"/>
          <w:szCs w:val="22"/>
        </w:rPr>
        <w:t xml:space="preserve"> </w:t>
      </w:r>
      <w:proofErr w:type="spellStart"/>
      <w:r w:rsidR="002E1581" w:rsidRPr="00FA527C">
        <w:rPr>
          <w:bCs/>
          <w:sz w:val="22"/>
          <w:szCs w:val="22"/>
        </w:rPr>
        <w:t>motyvuotą</w:t>
      </w:r>
      <w:proofErr w:type="spellEnd"/>
      <w:r w:rsidR="002E1581" w:rsidRPr="00FA527C">
        <w:rPr>
          <w:bCs/>
          <w:sz w:val="22"/>
          <w:szCs w:val="22"/>
        </w:rPr>
        <w:t xml:space="preserve"> </w:t>
      </w:r>
      <w:proofErr w:type="spellStart"/>
      <w:r w:rsidR="002E1581" w:rsidRPr="00FA527C">
        <w:rPr>
          <w:bCs/>
          <w:sz w:val="22"/>
          <w:szCs w:val="22"/>
        </w:rPr>
        <w:t>atsisakymą</w:t>
      </w:r>
      <w:proofErr w:type="spellEnd"/>
      <w:r w:rsidR="002E1581" w:rsidRPr="00FA527C">
        <w:rPr>
          <w:bCs/>
          <w:sz w:val="22"/>
          <w:szCs w:val="22"/>
        </w:rPr>
        <w:t xml:space="preserve"> </w:t>
      </w:r>
      <w:proofErr w:type="spellStart"/>
      <w:r w:rsidR="002E1581" w:rsidRPr="00FA527C">
        <w:rPr>
          <w:bCs/>
          <w:sz w:val="22"/>
          <w:szCs w:val="22"/>
        </w:rPr>
        <w:t>pasirašyti</w:t>
      </w:r>
      <w:proofErr w:type="spellEnd"/>
      <w:r w:rsidR="002E1581" w:rsidRPr="00FA527C">
        <w:rPr>
          <w:bCs/>
          <w:sz w:val="22"/>
          <w:szCs w:val="22"/>
        </w:rPr>
        <w:t>.</w:t>
      </w:r>
      <w:r w:rsidR="002E1581" w:rsidRPr="00FA527C">
        <w:rPr>
          <w:sz w:val="22"/>
          <w:szCs w:val="22"/>
        </w:rPr>
        <w:t xml:space="preserve"> </w:t>
      </w:r>
      <w:proofErr w:type="spellStart"/>
      <w:r w:rsidR="002E1581" w:rsidRPr="00FA527C">
        <w:rPr>
          <w:sz w:val="22"/>
          <w:szCs w:val="22"/>
        </w:rPr>
        <w:t>Šiuo</w:t>
      </w:r>
      <w:proofErr w:type="spellEnd"/>
      <w:r w:rsidR="002E1581" w:rsidRPr="00FA527C">
        <w:rPr>
          <w:sz w:val="22"/>
          <w:szCs w:val="22"/>
        </w:rPr>
        <w:t xml:space="preserve"> </w:t>
      </w:r>
      <w:proofErr w:type="spellStart"/>
      <w:r w:rsidR="002E1581" w:rsidRPr="00FA527C">
        <w:rPr>
          <w:sz w:val="22"/>
          <w:szCs w:val="22"/>
        </w:rPr>
        <w:t>atveju</w:t>
      </w:r>
      <w:proofErr w:type="spellEnd"/>
      <w:r w:rsidR="002E1581" w:rsidRPr="00FA527C">
        <w:rPr>
          <w:sz w:val="22"/>
          <w:szCs w:val="22"/>
        </w:rPr>
        <w:t xml:space="preserve"> </w:t>
      </w:r>
      <w:proofErr w:type="spellStart"/>
      <w:r w:rsidR="002E1581" w:rsidRPr="00FA527C">
        <w:rPr>
          <w:sz w:val="22"/>
          <w:szCs w:val="22"/>
        </w:rPr>
        <w:t>surašomas</w:t>
      </w:r>
      <w:proofErr w:type="spellEnd"/>
      <w:r w:rsidR="002E1581" w:rsidRPr="00FA527C">
        <w:rPr>
          <w:sz w:val="22"/>
          <w:szCs w:val="22"/>
        </w:rPr>
        <w:t xml:space="preserve"> </w:t>
      </w:r>
      <w:proofErr w:type="spellStart"/>
      <w:r w:rsidR="002E1581" w:rsidRPr="00FA527C">
        <w:rPr>
          <w:sz w:val="22"/>
          <w:szCs w:val="22"/>
        </w:rPr>
        <w:t>dvišalis</w:t>
      </w:r>
      <w:proofErr w:type="spellEnd"/>
      <w:r w:rsidR="002E1581" w:rsidRPr="00FA527C">
        <w:rPr>
          <w:sz w:val="22"/>
          <w:szCs w:val="22"/>
        </w:rPr>
        <w:t xml:space="preserve"> </w:t>
      </w:r>
      <w:proofErr w:type="spellStart"/>
      <w:r w:rsidR="002E1581" w:rsidRPr="00FA527C">
        <w:rPr>
          <w:sz w:val="22"/>
          <w:szCs w:val="22"/>
        </w:rPr>
        <w:t>aktas</w:t>
      </w:r>
      <w:proofErr w:type="spellEnd"/>
      <w:r w:rsidR="002E1581" w:rsidRPr="00FA527C">
        <w:rPr>
          <w:sz w:val="22"/>
          <w:szCs w:val="22"/>
        </w:rPr>
        <w:t xml:space="preserve">, </w:t>
      </w:r>
      <w:proofErr w:type="spellStart"/>
      <w:r w:rsidR="002E1581" w:rsidRPr="00FA527C">
        <w:rPr>
          <w:sz w:val="22"/>
          <w:szCs w:val="22"/>
        </w:rPr>
        <w:t>kuriame</w:t>
      </w:r>
      <w:proofErr w:type="spellEnd"/>
      <w:r w:rsidR="002E1581" w:rsidRPr="00FA527C">
        <w:rPr>
          <w:sz w:val="22"/>
          <w:szCs w:val="22"/>
        </w:rPr>
        <w:t xml:space="preserve"> </w:t>
      </w:r>
      <w:proofErr w:type="spellStart"/>
      <w:r w:rsidR="002E1581" w:rsidRPr="00FA527C">
        <w:rPr>
          <w:sz w:val="22"/>
          <w:szCs w:val="22"/>
        </w:rPr>
        <w:t>nurodomos</w:t>
      </w:r>
      <w:proofErr w:type="spellEnd"/>
      <w:r w:rsidR="002E1581" w:rsidRPr="00FA527C">
        <w:rPr>
          <w:sz w:val="22"/>
          <w:szCs w:val="22"/>
        </w:rPr>
        <w:t xml:space="preserve"> PVM </w:t>
      </w:r>
      <w:proofErr w:type="spellStart"/>
      <w:r w:rsidR="002E1581" w:rsidRPr="00FA527C">
        <w:rPr>
          <w:sz w:val="22"/>
          <w:szCs w:val="22"/>
        </w:rPr>
        <w:t>sąskait</w:t>
      </w:r>
      <w:r w:rsidR="002E1581" w:rsidRPr="00FA527C">
        <w:rPr>
          <w:sz w:val="22"/>
          <w:szCs w:val="22"/>
          <w:lang w:val="lt-LT"/>
        </w:rPr>
        <w:t>os</w:t>
      </w:r>
      <w:proofErr w:type="spellEnd"/>
      <w:r w:rsidR="002E1581" w:rsidRPr="00FA527C">
        <w:rPr>
          <w:sz w:val="22"/>
          <w:szCs w:val="22"/>
        </w:rPr>
        <w:t>-</w:t>
      </w:r>
      <w:proofErr w:type="spellStart"/>
      <w:r w:rsidR="002E1581" w:rsidRPr="00FA527C">
        <w:rPr>
          <w:sz w:val="22"/>
          <w:szCs w:val="22"/>
        </w:rPr>
        <w:t>faktūr</w:t>
      </w:r>
      <w:r w:rsidR="002E1581" w:rsidRPr="00FA527C">
        <w:rPr>
          <w:sz w:val="22"/>
          <w:szCs w:val="22"/>
          <w:lang w:val="lt-LT"/>
        </w:rPr>
        <w:t>os</w:t>
      </w:r>
      <w:proofErr w:type="spellEnd"/>
      <w:r w:rsidR="002E1581" w:rsidRPr="00FA527C">
        <w:rPr>
          <w:sz w:val="22"/>
          <w:szCs w:val="22"/>
        </w:rPr>
        <w:t xml:space="preserve"> </w:t>
      </w:r>
      <w:proofErr w:type="spellStart"/>
      <w:r w:rsidR="002E1581" w:rsidRPr="00FA527C">
        <w:rPr>
          <w:sz w:val="22"/>
          <w:szCs w:val="22"/>
        </w:rPr>
        <w:t>nepasirašymo</w:t>
      </w:r>
      <w:proofErr w:type="spellEnd"/>
      <w:r w:rsidR="002E1581" w:rsidRPr="00FA527C">
        <w:rPr>
          <w:sz w:val="22"/>
          <w:szCs w:val="22"/>
        </w:rPr>
        <w:t xml:space="preserve"> </w:t>
      </w:r>
      <w:proofErr w:type="spellStart"/>
      <w:r w:rsidR="002E1581" w:rsidRPr="00FA527C">
        <w:rPr>
          <w:sz w:val="22"/>
          <w:szCs w:val="22"/>
        </w:rPr>
        <w:t>priežastys</w:t>
      </w:r>
      <w:proofErr w:type="spellEnd"/>
      <w:r w:rsidR="002E1581" w:rsidRPr="00FA527C">
        <w:rPr>
          <w:sz w:val="22"/>
          <w:szCs w:val="22"/>
        </w:rPr>
        <w:t xml:space="preserve">, </w:t>
      </w:r>
      <w:proofErr w:type="spellStart"/>
      <w:r w:rsidR="002E1581" w:rsidRPr="00FA527C">
        <w:rPr>
          <w:sz w:val="22"/>
          <w:szCs w:val="22"/>
        </w:rPr>
        <w:t>t.y</w:t>
      </w:r>
      <w:proofErr w:type="spellEnd"/>
      <w:r w:rsidR="002E1581" w:rsidRPr="00FA527C">
        <w:rPr>
          <w:sz w:val="22"/>
          <w:szCs w:val="22"/>
        </w:rPr>
        <w:t xml:space="preserve">. </w:t>
      </w:r>
      <w:r w:rsidR="003A571D" w:rsidRPr="00FA527C">
        <w:rPr>
          <w:sz w:val="22"/>
          <w:szCs w:val="22"/>
          <w:lang w:val="lt-LT"/>
        </w:rPr>
        <w:t>Darbų</w:t>
      </w:r>
      <w:r w:rsidR="002E1581" w:rsidRPr="00FA527C">
        <w:rPr>
          <w:sz w:val="22"/>
          <w:szCs w:val="22"/>
          <w:lang w:val="lt-LT"/>
        </w:rPr>
        <w:t xml:space="preserve">, jų </w:t>
      </w:r>
      <w:proofErr w:type="spellStart"/>
      <w:r w:rsidR="003A571D" w:rsidRPr="00FA527C">
        <w:rPr>
          <w:sz w:val="22"/>
          <w:szCs w:val="22"/>
        </w:rPr>
        <w:t>atlikimo</w:t>
      </w:r>
      <w:proofErr w:type="spellEnd"/>
      <w:r w:rsidR="002E1581" w:rsidRPr="00FA527C">
        <w:rPr>
          <w:sz w:val="22"/>
          <w:szCs w:val="22"/>
          <w:lang w:val="lt-LT"/>
        </w:rPr>
        <w:t xml:space="preserve"> </w:t>
      </w:r>
      <w:proofErr w:type="spellStart"/>
      <w:r w:rsidR="002E1581" w:rsidRPr="00FA527C">
        <w:rPr>
          <w:sz w:val="22"/>
          <w:szCs w:val="22"/>
        </w:rPr>
        <w:t>trūkumai</w:t>
      </w:r>
      <w:proofErr w:type="spellEnd"/>
      <w:r w:rsidR="002E1581" w:rsidRPr="00FA527C">
        <w:rPr>
          <w:sz w:val="22"/>
          <w:szCs w:val="22"/>
        </w:rPr>
        <w:t>/</w:t>
      </w:r>
      <w:proofErr w:type="spellStart"/>
      <w:r w:rsidR="002E1581" w:rsidRPr="00FA527C">
        <w:rPr>
          <w:sz w:val="22"/>
          <w:szCs w:val="22"/>
        </w:rPr>
        <w:t>defektai</w:t>
      </w:r>
      <w:proofErr w:type="spellEnd"/>
      <w:r w:rsidR="002E1581" w:rsidRPr="00FA527C">
        <w:rPr>
          <w:sz w:val="22"/>
          <w:szCs w:val="22"/>
        </w:rPr>
        <w:t xml:space="preserve">, </w:t>
      </w:r>
      <w:proofErr w:type="spellStart"/>
      <w:r w:rsidR="002E1581" w:rsidRPr="00FA527C">
        <w:rPr>
          <w:sz w:val="22"/>
          <w:szCs w:val="22"/>
        </w:rPr>
        <w:t>terminas</w:t>
      </w:r>
      <w:proofErr w:type="spellEnd"/>
      <w:r w:rsidR="002E1581" w:rsidRPr="00FA527C">
        <w:rPr>
          <w:sz w:val="22"/>
          <w:szCs w:val="22"/>
        </w:rPr>
        <w:t xml:space="preserve">, </w:t>
      </w:r>
      <w:proofErr w:type="spellStart"/>
      <w:r w:rsidR="002E1581" w:rsidRPr="00FA527C">
        <w:rPr>
          <w:sz w:val="22"/>
          <w:szCs w:val="22"/>
        </w:rPr>
        <w:t>kuris</w:t>
      </w:r>
      <w:proofErr w:type="spellEnd"/>
      <w:r w:rsidR="002E1581" w:rsidRPr="00FA527C">
        <w:rPr>
          <w:sz w:val="22"/>
          <w:szCs w:val="22"/>
        </w:rPr>
        <w:t xml:space="preserve"> </w:t>
      </w:r>
      <w:proofErr w:type="spellStart"/>
      <w:r w:rsidR="002E1581" w:rsidRPr="00FA527C">
        <w:rPr>
          <w:sz w:val="22"/>
          <w:szCs w:val="22"/>
        </w:rPr>
        <w:t>negali</w:t>
      </w:r>
      <w:proofErr w:type="spellEnd"/>
      <w:r w:rsidR="002E1581" w:rsidRPr="00FA527C">
        <w:rPr>
          <w:sz w:val="22"/>
          <w:szCs w:val="22"/>
        </w:rPr>
        <w:t xml:space="preserve"> </w:t>
      </w:r>
      <w:proofErr w:type="spellStart"/>
      <w:r w:rsidR="002E1581" w:rsidRPr="00FA527C">
        <w:rPr>
          <w:sz w:val="22"/>
          <w:szCs w:val="22"/>
        </w:rPr>
        <w:t>būti</w:t>
      </w:r>
      <w:proofErr w:type="spellEnd"/>
      <w:r w:rsidR="002E1581" w:rsidRPr="00FA527C">
        <w:rPr>
          <w:sz w:val="22"/>
          <w:szCs w:val="22"/>
        </w:rPr>
        <w:t xml:space="preserve"> </w:t>
      </w:r>
      <w:proofErr w:type="spellStart"/>
      <w:r w:rsidR="002E1581" w:rsidRPr="00FA527C">
        <w:rPr>
          <w:sz w:val="22"/>
          <w:szCs w:val="22"/>
        </w:rPr>
        <w:t>trumpesnis</w:t>
      </w:r>
      <w:proofErr w:type="spellEnd"/>
      <w:r w:rsidR="002E1581" w:rsidRPr="00FA527C">
        <w:rPr>
          <w:sz w:val="22"/>
          <w:szCs w:val="22"/>
        </w:rPr>
        <w:t xml:space="preserve"> </w:t>
      </w:r>
      <w:proofErr w:type="spellStart"/>
      <w:r w:rsidR="002E1581" w:rsidRPr="00FA527C">
        <w:rPr>
          <w:sz w:val="22"/>
          <w:szCs w:val="22"/>
        </w:rPr>
        <w:t>kaip</w:t>
      </w:r>
      <w:proofErr w:type="spellEnd"/>
      <w:r w:rsidR="002E1581" w:rsidRPr="00FA527C">
        <w:rPr>
          <w:sz w:val="22"/>
          <w:szCs w:val="22"/>
          <w:lang w:val="lt-LT"/>
        </w:rPr>
        <w:t xml:space="preserve"> 1 </w:t>
      </w:r>
      <w:proofErr w:type="spellStart"/>
      <w:r w:rsidR="002E1581" w:rsidRPr="00FA527C">
        <w:rPr>
          <w:sz w:val="22"/>
          <w:szCs w:val="22"/>
          <w:lang w:val="lt-LT"/>
        </w:rPr>
        <w:t>d.d</w:t>
      </w:r>
      <w:proofErr w:type="spellEnd"/>
      <w:r w:rsidR="002E1581" w:rsidRPr="00FA527C">
        <w:rPr>
          <w:sz w:val="22"/>
          <w:szCs w:val="22"/>
          <w:lang w:val="lt-LT"/>
        </w:rPr>
        <w:t>.</w:t>
      </w:r>
      <w:r w:rsidR="002E1581" w:rsidRPr="00FA527C">
        <w:rPr>
          <w:sz w:val="22"/>
          <w:szCs w:val="22"/>
        </w:rPr>
        <w:t xml:space="preserve">, </w:t>
      </w:r>
      <w:proofErr w:type="spellStart"/>
      <w:r w:rsidR="002E1581" w:rsidRPr="00FA527C">
        <w:rPr>
          <w:sz w:val="22"/>
          <w:szCs w:val="22"/>
        </w:rPr>
        <w:t>jiems</w:t>
      </w:r>
      <w:proofErr w:type="spellEnd"/>
      <w:r w:rsidR="002E1581" w:rsidRPr="00FA527C">
        <w:rPr>
          <w:sz w:val="22"/>
          <w:szCs w:val="22"/>
        </w:rPr>
        <w:t xml:space="preserve"> </w:t>
      </w:r>
      <w:proofErr w:type="spellStart"/>
      <w:r w:rsidR="002E1581" w:rsidRPr="00FA527C">
        <w:rPr>
          <w:sz w:val="22"/>
          <w:szCs w:val="22"/>
        </w:rPr>
        <w:t>pašalinti</w:t>
      </w:r>
      <w:proofErr w:type="spellEnd"/>
      <w:r w:rsidR="002E1581" w:rsidRPr="00FA527C">
        <w:rPr>
          <w:sz w:val="22"/>
          <w:szCs w:val="22"/>
        </w:rPr>
        <w:t xml:space="preserve"> </w:t>
      </w:r>
      <w:proofErr w:type="spellStart"/>
      <w:r w:rsidR="002E1581" w:rsidRPr="00FA527C">
        <w:rPr>
          <w:sz w:val="22"/>
          <w:szCs w:val="22"/>
        </w:rPr>
        <w:t>bei</w:t>
      </w:r>
      <w:proofErr w:type="spellEnd"/>
      <w:r w:rsidR="002E1581" w:rsidRPr="00FA527C">
        <w:rPr>
          <w:sz w:val="22"/>
          <w:szCs w:val="22"/>
        </w:rPr>
        <w:t xml:space="preserve">, </w:t>
      </w:r>
      <w:proofErr w:type="spellStart"/>
      <w:r w:rsidR="002E1581" w:rsidRPr="00FA527C">
        <w:rPr>
          <w:sz w:val="22"/>
          <w:szCs w:val="22"/>
          <w:lang w:bidi="lt-LT"/>
        </w:rPr>
        <w:t>jeigu</w:t>
      </w:r>
      <w:proofErr w:type="spellEnd"/>
      <w:r w:rsidR="002E1581" w:rsidRPr="00FA527C">
        <w:rPr>
          <w:sz w:val="22"/>
          <w:szCs w:val="22"/>
          <w:lang w:bidi="lt-LT"/>
        </w:rPr>
        <w:t xml:space="preserve"> </w:t>
      </w:r>
      <w:proofErr w:type="spellStart"/>
      <w:r w:rsidR="002E1581" w:rsidRPr="00FA527C">
        <w:rPr>
          <w:sz w:val="22"/>
          <w:szCs w:val="22"/>
          <w:lang w:bidi="lt-LT"/>
        </w:rPr>
        <w:t>įmanoma</w:t>
      </w:r>
      <w:proofErr w:type="spellEnd"/>
      <w:r w:rsidR="002E1581" w:rsidRPr="00FA527C">
        <w:rPr>
          <w:sz w:val="22"/>
          <w:szCs w:val="22"/>
          <w:lang w:bidi="lt-LT"/>
        </w:rPr>
        <w:t xml:space="preserve">, </w:t>
      </w:r>
      <w:proofErr w:type="spellStart"/>
      <w:r w:rsidR="002E1581" w:rsidRPr="00FA527C">
        <w:rPr>
          <w:sz w:val="22"/>
          <w:szCs w:val="22"/>
          <w:lang w:bidi="lt-LT"/>
        </w:rPr>
        <w:t>nurodo</w:t>
      </w:r>
      <w:proofErr w:type="spellEnd"/>
      <w:r w:rsidR="002E1581" w:rsidRPr="00FA527C">
        <w:rPr>
          <w:sz w:val="22"/>
          <w:szCs w:val="22"/>
          <w:lang w:bidi="lt-LT"/>
        </w:rPr>
        <w:t xml:space="preserve"> ir </w:t>
      </w:r>
      <w:proofErr w:type="spellStart"/>
      <w:r w:rsidR="002E1581" w:rsidRPr="00FA527C">
        <w:rPr>
          <w:sz w:val="22"/>
          <w:szCs w:val="22"/>
          <w:lang w:bidi="lt-LT"/>
        </w:rPr>
        <w:t>priemones</w:t>
      </w:r>
      <w:proofErr w:type="spellEnd"/>
      <w:r w:rsidR="002E1581" w:rsidRPr="00FA527C">
        <w:rPr>
          <w:sz w:val="22"/>
          <w:szCs w:val="22"/>
          <w:lang w:bidi="lt-LT"/>
        </w:rPr>
        <w:t xml:space="preserve">, </w:t>
      </w:r>
      <w:proofErr w:type="spellStart"/>
      <w:r w:rsidR="002E1581" w:rsidRPr="00FA527C">
        <w:rPr>
          <w:sz w:val="22"/>
          <w:szCs w:val="22"/>
          <w:lang w:bidi="lt-LT"/>
        </w:rPr>
        <w:t>kurių</w:t>
      </w:r>
      <w:proofErr w:type="spellEnd"/>
      <w:r w:rsidR="002E1581" w:rsidRPr="00FA527C">
        <w:rPr>
          <w:sz w:val="22"/>
          <w:szCs w:val="22"/>
          <w:lang w:bidi="lt-LT"/>
        </w:rPr>
        <w:t xml:space="preserve"> </w:t>
      </w:r>
      <w:r w:rsidR="002E1581" w:rsidRPr="00FA527C">
        <w:rPr>
          <w:sz w:val="22"/>
          <w:szCs w:val="22"/>
        </w:rPr>
        <w:t>Ti</w:t>
      </w:r>
      <w:r w:rsidR="002E1581" w:rsidRPr="00FA527C">
        <w:rPr>
          <w:sz w:val="22"/>
          <w:szCs w:val="22"/>
          <w:lang w:val="lt-LT"/>
        </w:rPr>
        <w:t>e</w:t>
      </w:r>
      <w:proofErr w:type="spellStart"/>
      <w:r w:rsidR="002E1581" w:rsidRPr="00FA527C">
        <w:rPr>
          <w:sz w:val="22"/>
          <w:szCs w:val="22"/>
        </w:rPr>
        <w:t>kėjas</w:t>
      </w:r>
      <w:proofErr w:type="spellEnd"/>
      <w:r w:rsidR="002E1581" w:rsidRPr="00FA527C">
        <w:rPr>
          <w:sz w:val="22"/>
          <w:szCs w:val="22"/>
        </w:rPr>
        <w:t xml:space="preserve"> </w:t>
      </w:r>
      <w:proofErr w:type="spellStart"/>
      <w:r w:rsidR="002E1581" w:rsidRPr="00FA527C">
        <w:rPr>
          <w:sz w:val="22"/>
          <w:szCs w:val="22"/>
          <w:lang w:bidi="lt-LT"/>
        </w:rPr>
        <w:t>privalo</w:t>
      </w:r>
      <w:proofErr w:type="spellEnd"/>
      <w:r w:rsidR="002E1581" w:rsidRPr="00FA527C">
        <w:rPr>
          <w:sz w:val="22"/>
          <w:szCs w:val="22"/>
          <w:lang w:bidi="lt-LT"/>
        </w:rPr>
        <w:t xml:space="preserve"> </w:t>
      </w:r>
      <w:proofErr w:type="spellStart"/>
      <w:r w:rsidR="002E1581" w:rsidRPr="00FA527C">
        <w:rPr>
          <w:sz w:val="22"/>
          <w:szCs w:val="22"/>
          <w:lang w:bidi="lt-LT"/>
        </w:rPr>
        <w:t>imtis</w:t>
      </w:r>
      <w:proofErr w:type="spellEnd"/>
      <w:r w:rsidR="002E1581" w:rsidRPr="00FA527C">
        <w:rPr>
          <w:sz w:val="22"/>
          <w:szCs w:val="22"/>
          <w:lang w:bidi="lt-LT"/>
        </w:rPr>
        <w:t xml:space="preserve">, </w:t>
      </w:r>
      <w:proofErr w:type="spellStart"/>
      <w:r w:rsidR="002E1581" w:rsidRPr="00FA527C">
        <w:rPr>
          <w:sz w:val="22"/>
          <w:szCs w:val="22"/>
          <w:lang w:bidi="lt-LT"/>
        </w:rPr>
        <w:t>kad</w:t>
      </w:r>
      <w:proofErr w:type="spellEnd"/>
      <w:r w:rsidR="002E1581" w:rsidRPr="00FA527C">
        <w:rPr>
          <w:sz w:val="22"/>
          <w:szCs w:val="22"/>
          <w:lang w:bidi="lt-LT"/>
        </w:rPr>
        <w:t xml:space="preserve"> </w:t>
      </w:r>
      <w:r w:rsidR="003A571D" w:rsidRPr="00FA527C">
        <w:rPr>
          <w:sz w:val="22"/>
          <w:szCs w:val="22"/>
          <w:lang w:val="lt-LT" w:bidi="lt-LT"/>
        </w:rPr>
        <w:t>Darbų</w:t>
      </w:r>
      <w:r w:rsidR="002E1581" w:rsidRPr="00FA527C">
        <w:rPr>
          <w:sz w:val="22"/>
          <w:szCs w:val="22"/>
          <w:lang w:val="lt-LT" w:bidi="lt-LT"/>
        </w:rPr>
        <w:t xml:space="preserve">, </w:t>
      </w:r>
      <w:r w:rsidR="002E1581" w:rsidRPr="00FA527C">
        <w:rPr>
          <w:sz w:val="22"/>
          <w:szCs w:val="22"/>
          <w:lang w:val="lt-LT"/>
        </w:rPr>
        <w:t xml:space="preserve">jų </w:t>
      </w:r>
      <w:proofErr w:type="spellStart"/>
      <w:r w:rsidR="003A571D" w:rsidRPr="00FA527C">
        <w:rPr>
          <w:sz w:val="22"/>
          <w:szCs w:val="22"/>
        </w:rPr>
        <w:t>atlikimo</w:t>
      </w:r>
      <w:proofErr w:type="spellEnd"/>
      <w:r w:rsidR="002E1581" w:rsidRPr="00FA527C">
        <w:rPr>
          <w:sz w:val="22"/>
          <w:szCs w:val="22"/>
          <w:lang w:val="lt-LT"/>
        </w:rPr>
        <w:t xml:space="preserve"> </w:t>
      </w:r>
      <w:proofErr w:type="spellStart"/>
      <w:r w:rsidR="002E1581" w:rsidRPr="00FA527C">
        <w:rPr>
          <w:sz w:val="22"/>
          <w:szCs w:val="22"/>
          <w:lang w:bidi="lt-LT"/>
        </w:rPr>
        <w:t>kokybė</w:t>
      </w:r>
      <w:proofErr w:type="spellEnd"/>
      <w:r w:rsidR="002E1581" w:rsidRPr="00FA527C">
        <w:rPr>
          <w:sz w:val="22"/>
          <w:szCs w:val="22"/>
          <w:lang w:bidi="lt-LT"/>
        </w:rPr>
        <w:t xml:space="preserve"> </w:t>
      </w:r>
      <w:proofErr w:type="spellStart"/>
      <w:r w:rsidR="002E1581" w:rsidRPr="00FA527C">
        <w:rPr>
          <w:sz w:val="22"/>
          <w:szCs w:val="22"/>
          <w:lang w:bidi="lt-LT"/>
        </w:rPr>
        <w:t>atitiktų</w:t>
      </w:r>
      <w:proofErr w:type="spellEnd"/>
      <w:r w:rsidR="002E1581" w:rsidRPr="00FA527C">
        <w:rPr>
          <w:sz w:val="22"/>
          <w:szCs w:val="22"/>
          <w:lang w:bidi="lt-LT"/>
        </w:rPr>
        <w:t xml:space="preserve"> </w:t>
      </w:r>
      <w:proofErr w:type="spellStart"/>
      <w:r w:rsidR="002E1581" w:rsidRPr="00FA527C">
        <w:rPr>
          <w:sz w:val="22"/>
          <w:szCs w:val="22"/>
          <w:lang w:bidi="lt-LT"/>
        </w:rPr>
        <w:t>Sutarties</w:t>
      </w:r>
      <w:proofErr w:type="spellEnd"/>
      <w:r w:rsidR="002E1581" w:rsidRPr="00FA527C">
        <w:rPr>
          <w:sz w:val="22"/>
          <w:szCs w:val="22"/>
          <w:lang w:bidi="lt-LT"/>
        </w:rPr>
        <w:t xml:space="preserve"> </w:t>
      </w:r>
      <w:proofErr w:type="spellStart"/>
      <w:r w:rsidR="002E1581" w:rsidRPr="00FA527C">
        <w:rPr>
          <w:sz w:val="22"/>
          <w:szCs w:val="22"/>
          <w:lang w:bidi="lt-LT"/>
        </w:rPr>
        <w:t>reikalavimus</w:t>
      </w:r>
      <w:proofErr w:type="spellEnd"/>
      <w:r w:rsidR="002E1581" w:rsidRPr="00FA527C">
        <w:rPr>
          <w:sz w:val="22"/>
          <w:szCs w:val="22"/>
          <w:lang w:bidi="lt-LT"/>
        </w:rPr>
        <w:t xml:space="preserve"> ir </w:t>
      </w:r>
      <w:r w:rsidR="002E1581" w:rsidRPr="00FA527C">
        <w:rPr>
          <w:sz w:val="22"/>
          <w:szCs w:val="22"/>
        </w:rPr>
        <w:t xml:space="preserve">PVM </w:t>
      </w:r>
      <w:proofErr w:type="spellStart"/>
      <w:r w:rsidR="002E1581" w:rsidRPr="00FA527C">
        <w:rPr>
          <w:sz w:val="22"/>
          <w:szCs w:val="22"/>
        </w:rPr>
        <w:t>sąskait</w:t>
      </w:r>
      <w:proofErr w:type="spellEnd"/>
      <w:r w:rsidR="002E1581" w:rsidRPr="00FA527C">
        <w:rPr>
          <w:sz w:val="22"/>
          <w:szCs w:val="22"/>
          <w:lang w:val="lt-LT"/>
        </w:rPr>
        <w:t>a</w:t>
      </w:r>
      <w:r w:rsidR="002E1581" w:rsidRPr="00FA527C">
        <w:rPr>
          <w:sz w:val="22"/>
          <w:szCs w:val="22"/>
        </w:rPr>
        <w:t>-</w:t>
      </w:r>
      <w:proofErr w:type="spellStart"/>
      <w:r w:rsidR="002E1581" w:rsidRPr="00FA527C">
        <w:rPr>
          <w:sz w:val="22"/>
          <w:szCs w:val="22"/>
        </w:rPr>
        <w:t>faktūr</w:t>
      </w:r>
      <w:proofErr w:type="spellEnd"/>
      <w:r w:rsidR="002E1581" w:rsidRPr="00FA527C">
        <w:rPr>
          <w:sz w:val="22"/>
          <w:szCs w:val="22"/>
          <w:lang w:val="lt-LT"/>
        </w:rPr>
        <w:t>a</w:t>
      </w:r>
      <w:r w:rsidR="002E1581" w:rsidRPr="00FA527C">
        <w:rPr>
          <w:sz w:val="22"/>
          <w:szCs w:val="22"/>
          <w:lang w:val="lt-LT" w:bidi="lt-LT"/>
        </w:rPr>
        <w:t xml:space="preserve"> </w:t>
      </w:r>
      <w:proofErr w:type="spellStart"/>
      <w:r w:rsidR="002E1581" w:rsidRPr="00FA527C">
        <w:rPr>
          <w:sz w:val="22"/>
          <w:szCs w:val="22"/>
          <w:lang w:bidi="lt-LT"/>
        </w:rPr>
        <w:t>būtų</w:t>
      </w:r>
      <w:proofErr w:type="spellEnd"/>
      <w:r w:rsidR="002E1581" w:rsidRPr="00FA527C">
        <w:rPr>
          <w:sz w:val="22"/>
          <w:szCs w:val="22"/>
          <w:lang w:bidi="lt-LT"/>
        </w:rPr>
        <w:t xml:space="preserve"> </w:t>
      </w:r>
      <w:proofErr w:type="spellStart"/>
      <w:r w:rsidR="002E1581" w:rsidRPr="00FA527C">
        <w:rPr>
          <w:sz w:val="22"/>
          <w:szCs w:val="22"/>
          <w:lang w:bidi="lt-LT"/>
        </w:rPr>
        <w:t>pasirašyta</w:t>
      </w:r>
      <w:proofErr w:type="spellEnd"/>
      <w:r w:rsidR="002E1581" w:rsidRPr="00FA527C">
        <w:rPr>
          <w:sz w:val="22"/>
          <w:szCs w:val="22"/>
          <w:lang w:val="lt-LT" w:bidi="lt-LT"/>
        </w:rPr>
        <w:t>.</w:t>
      </w:r>
    </w:p>
    <w:p w14:paraId="772C2952" w14:textId="77777777" w:rsidR="002E1581" w:rsidRPr="00FA527C" w:rsidRDefault="002C59F2" w:rsidP="002E1581">
      <w:pPr>
        <w:pStyle w:val="Stilius3"/>
        <w:spacing w:before="0"/>
      </w:pPr>
      <w:r>
        <w:rPr>
          <w:color w:val="000000" w:themeColor="text1"/>
        </w:rPr>
        <w:t xml:space="preserve">      </w:t>
      </w:r>
      <w:r w:rsidR="002E1581" w:rsidRPr="00FA527C">
        <w:t>6.2.</w:t>
      </w:r>
      <w:r w:rsidR="002E1581" w:rsidRPr="00FA527C">
        <w:rPr>
          <w:bCs/>
        </w:rPr>
        <w:t xml:space="preserve"> </w:t>
      </w:r>
      <w:proofErr w:type="spellStart"/>
      <w:r w:rsidR="002E1581" w:rsidRPr="00FA527C">
        <w:rPr>
          <w:lang w:bidi="lt-LT"/>
        </w:rPr>
        <w:t>Pirkėjas</w:t>
      </w:r>
      <w:proofErr w:type="spellEnd"/>
      <w:r w:rsidR="002E1581" w:rsidRPr="00FA527C">
        <w:rPr>
          <w:lang w:bidi="lt-LT"/>
        </w:rPr>
        <w:t xml:space="preserve">, </w:t>
      </w:r>
      <w:proofErr w:type="spellStart"/>
      <w:r w:rsidR="002E1581" w:rsidRPr="00FA527C">
        <w:rPr>
          <w:lang w:bidi="lt-LT"/>
        </w:rPr>
        <w:t>priimdamas</w:t>
      </w:r>
      <w:proofErr w:type="spellEnd"/>
      <w:r w:rsidR="002E1581" w:rsidRPr="00FA527C">
        <w:rPr>
          <w:lang w:bidi="lt-LT"/>
        </w:rPr>
        <w:t xml:space="preserve"> </w:t>
      </w:r>
      <w:proofErr w:type="spellStart"/>
      <w:r w:rsidR="003A571D" w:rsidRPr="00FA527C">
        <w:rPr>
          <w:lang w:bidi="lt-LT"/>
        </w:rPr>
        <w:t>Darbus</w:t>
      </w:r>
      <w:proofErr w:type="spellEnd"/>
      <w:r w:rsidR="002E1581" w:rsidRPr="00FA527C">
        <w:rPr>
          <w:lang w:bidi="lt-LT"/>
        </w:rPr>
        <w:t>,</w:t>
      </w:r>
      <w:r w:rsidR="002E1581" w:rsidRPr="00FA527C">
        <w:t xml:space="preserve"> PVM </w:t>
      </w:r>
      <w:proofErr w:type="spellStart"/>
      <w:r w:rsidR="002E1581" w:rsidRPr="00FA527C">
        <w:t>sąskaitoje-faktūroje</w:t>
      </w:r>
      <w:proofErr w:type="spellEnd"/>
      <w:r w:rsidR="002E1581" w:rsidRPr="00FA527C">
        <w:t xml:space="preserve"> </w:t>
      </w:r>
      <w:proofErr w:type="spellStart"/>
      <w:r w:rsidR="002E1581" w:rsidRPr="00FA527C">
        <w:rPr>
          <w:lang w:bidi="lt-LT"/>
        </w:rPr>
        <w:t>turi</w:t>
      </w:r>
      <w:proofErr w:type="spellEnd"/>
      <w:r w:rsidR="002E1581" w:rsidRPr="00FA527C">
        <w:rPr>
          <w:lang w:bidi="lt-LT"/>
        </w:rPr>
        <w:t xml:space="preserve"> </w:t>
      </w:r>
      <w:proofErr w:type="spellStart"/>
      <w:r w:rsidR="002E1581" w:rsidRPr="00FA527C">
        <w:rPr>
          <w:lang w:bidi="lt-LT"/>
        </w:rPr>
        <w:t>teisę</w:t>
      </w:r>
      <w:proofErr w:type="spellEnd"/>
      <w:r w:rsidR="002E1581" w:rsidRPr="00FA527C">
        <w:rPr>
          <w:lang w:bidi="lt-LT"/>
        </w:rPr>
        <w:t xml:space="preserve"> </w:t>
      </w:r>
      <w:proofErr w:type="spellStart"/>
      <w:r w:rsidR="002E1581" w:rsidRPr="00FA527C">
        <w:rPr>
          <w:lang w:bidi="lt-LT"/>
        </w:rPr>
        <w:t>nurodyti</w:t>
      </w:r>
      <w:proofErr w:type="spellEnd"/>
      <w:r w:rsidR="002E1581" w:rsidRPr="00FA527C">
        <w:rPr>
          <w:lang w:bidi="lt-LT"/>
        </w:rPr>
        <w:t xml:space="preserve">, </w:t>
      </w:r>
      <w:proofErr w:type="spellStart"/>
      <w:r w:rsidR="002E1581" w:rsidRPr="00FA527C">
        <w:rPr>
          <w:lang w:bidi="lt-LT"/>
        </w:rPr>
        <w:t>kad</w:t>
      </w:r>
      <w:proofErr w:type="spellEnd"/>
      <w:r w:rsidR="002E1581" w:rsidRPr="00FA527C">
        <w:rPr>
          <w:lang w:bidi="lt-LT"/>
        </w:rPr>
        <w:t xml:space="preserve"> </w:t>
      </w:r>
      <w:proofErr w:type="spellStart"/>
      <w:r w:rsidR="003A571D" w:rsidRPr="00FA527C">
        <w:rPr>
          <w:lang w:bidi="lt-LT"/>
        </w:rPr>
        <w:t>darbai</w:t>
      </w:r>
      <w:proofErr w:type="spellEnd"/>
      <w:r w:rsidR="002E1581" w:rsidRPr="00FA527C">
        <w:rPr>
          <w:lang w:bidi="lt-LT"/>
        </w:rPr>
        <w:t xml:space="preserve"> </w:t>
      </w:r>
      <w:proofErr w:type="spellStart"/>
      <w:r w:rsidR="002E1581" w:rsidRPr="00FA527C">
        <w:rPr>
          <w:lang w:bidi="lt-LT"/>
        </w:rPr>
        <w:t>priimam</w:t>
      </w:r>
      <w:r w:rsidR="003A571D" w:rsidRPr="00FA527C">
        <w:rPr>
          <w:lang w:bidi="lt-LT"/>
        </w:rPr>
        <w:t>i</w:t>
      </w:r>
      <w:proofErr w:type="spellEnd"/>
      <w:r w:rsidR="002E1581" w:rsidRPr="00FA527C">
        <w:rPr>
          <w:lang w:bidi="lt-LT"/>
        </w:rPr>
        <w:t xml:space="preserve"> </w:t>
      </w:r>
      <w:proofErr w:type="spellStart"/>
      <w:r w:rsidR="002E1581" w:rsidRPr="00FA527C">
        <w:rPr>
          <w:lang w:bidi="lt-LT"/>
        </w:rPr>
        <w:t>su</w:t>
      </w:r>
      <w:proofErr w:type="spellEnd"/>
      <w:r w:rsidR="002E1581" w:rsidRPr="00FA527C">
        <w:rPr>
          <w:lang w:bidi="lt-LT"/>
        </w:rPr>
        <w:t xml:space="preserve"> </w:t>
      </w:r>
      <w:proofErr w:type="spellStart"/>
      <w:r w:rsidR="002E1581" w:rsidRPr="00FA527C">
        <w:rPr>
          <w:lang w:bidi="lt-LT"/>
        </w:rPr>
        <w:t>neesminiais</w:t>
      </w:r>
      <w:proofErr w:type="spellEnd"/>
      <w:r w:rsidR="002E1581" w:rsidRPr="00FA527C">
        <w:rPr>
          <w:lang w:bidi="lt-LT"/>
        </w:rPr>
        <w:t xml:space="preserve"> </w:t>
      </w:r>
      <w:proofErr w:type="spellStart"/>
      <w:r w:rsidR="002E1581" w:rsidRPr="00FA527C">
        <w:rPr>
          <w:lang w:bidi="lt-LT"/>
        </w:rPr>
        <w:t>neatitikimais</w:t>
      </w:r>
      <w:proofErr w:type="spellEnd"/>
      <w:r w:rsidR="002E1581" w:rsidRPr="00FA527C">
        <w:rPr>
          <w:lang w:bidi="lt-LT"/>
        </w:rPr>
        <w:t xml:space="preserve">, </w:t>
      </w:r>
      <w:proofErr w:type="spellStart"/>
      <w:r w:rsidR="002E1581" w:rsidRPr="00FA527C">
        <w:rPr>
          <w:lang w:bidi="lt-LT"/>
        </w:rPr>
        <w:t>kuriuos</w:t>
      </w:r>
      <w:proofErr w:type="spellEnd"/>
      <w:r w:rsidR="002E1581" w:rsidRPr="00FA527C">
        <w:rPr>
          <w:lang w:bidi="lt-LT"/>
        </w:rPr>
        <w:t xml:space="preserve"> </w:t>
      </w:r>
      <w:proofErr w:type="spellStart"/>
      <w:r w:rsidR="002E1581" w:rsidRPr="00FA527C">
        <w:t>Tiekėjas</w:t>
      </w:r>
      <w:proofErr w:type="spellEnd"/>
      <w:r w:rsidR="002E1581" w:rsidRPr="00FA527C">
        <w:t xml:space="preserve"> </w:t>
      </w:r>
      <w:proofErr w:type="spellStart"/>
      <w:r w:rsidR="002E1581" w:rsidRPr="00FA527C">
        <w:rPr>
          <w:lang w:bidi="lt-LT"/>
        </w:rPr>
        <w:t>turės</w:t>
      </w:r>
      <w:proofErr w:type="spellEnd"/>
      <w:r w:rsidR="002E1581" w:rsidRPr="00FA527C">
        <w:rPr>
          <w:lang w:bidi="lt-LT"/>
        </w:rPr>
        <w:t xml:space="preserve"> </w:t>
      </w:r>
      <w:proofErr w:type="spellStart"/>
      <w:r w:rsidR="002E1581" w:rsidRPr="00FA527C">
        <w:rPr>
          <w:lang w:bidi="lt-LT"/>
        </w:rPr>
        <w:t>ištaisyti</w:t>
      </w:r>
      <w:proofErr w:type="spellEnd"/>
      <w:r w:rsidR="002E1581" w:rsidRPr="00FA527C">
        <w:rPr>
          <w:lang w:bidi="lt-LT"/>
        </w:rPr>
        <w:t xml:space="preserve"> </w:t>
      </w:r>
      <w:proofErr w:type="spellStart"/>
      <w:r w:rsidR="002E1581" w:rsidRPr="00FA527C">
        <w:rPr>
          <w:lang w:bidi="lt-LT"/>
        </w:rPr>
        <w:t>iki</w:t>
      </w:r>
      <w:proofErr w:type="spellEnd"/>
      <w:r w:rsidR="002E1581" w:rsidRPr="00FA527C">
        <w:rPr>
          <w:lang w:bidi="lt-LT"/>
        </w:rPr>
        <w:t xml:space="preserve"> </w:t>
      </w:r>
      <w:proofErr w:type="spellStart"/>
      <w:r w:rsidR="002E1581" w:rsidRPr="00FA527C">
        <w:rPr>
          <w:lang w:bidi="lt-LT"/>
        </w:rPr>
        <w:t>Pirkėjo</w:t>
      </w:r>
      <w:proofErr w:type="spellEnd"/>
      <w:r w:rsidR="002E1581" w:rsidRPr="00FA527C">
        <w:rPr>
          <w:lang w:bidi="lt-LT"/>
        </w:rPr>
        <w:t xml:space="preserve"> </w:t>
      </w:r>
      <w:proofErr w:type="spellStart"/>
      <w:r w:rsidR="002E1581" w:rsidRPr="00FA527C">
        <w:rPr>
          <w:lang w:bidi="lt-LT"/>
        </w:rPr>
        <w:t>nurodyto</w:t>
      </w:r>
      <w:proofErr w:type="spellEnd"/>
      <w:r w:rsidR="002E1581" w:rsidRPr="00FA527C">
        <w:rPr>
          <w:lang w:bidi="lt-LT"/>
        </w:rPr>
        <w:t xml:space="preserve"> </w:t>
      </w:r>
      <w:proofErr w:type="spellStart"/>
      <w:r w:rsidR="002E1581" w:rsidRPr="00FA527C">
        <w:rPr>
          <w:lang w:bidi="lt-LT"/>
        </w:rPr>
        <w:t>termino</w:t>
      </w:r>
      <w:proofErr w:type="spellEnd"/>
      <w:r w:rsidR="002E1581" w:rsidRPr="00FA527C">
        <w:rPr>
          <w:lang w:bidi="lt-LT"/>
        </w:rPr>
        <w:t xml:space="preserve">. </w:t>
      </w:r>
    </w:p>
    <w:p w14:paraId="743A14C3" w14:textId="77777777" w:rsidR="002E1581" w:rsidRPr="00FA527C" w:rsidRDefault="002C59F2" w:rsidP="002E1581">
      <w:pPr>
        <w:pStyle w:val="Sraopastraipa"/>
        <w:tabs>
          <w:tab w:val="left" w:pos="567"/>
          <w:tab w:val="left" w:pos="1134"/>
          <w:tab w:val="left" w:pos="1701"/>
          <w:tab w:val="left" w:pos="2355"/>
        </w:tabs>
        <w:ind w:left="0"/>
        <w:jc w:val="both"/>
        <w:rPr>
          <w:sz w:val="22"/>
          <w:szCs w:val="22"/>
        </w:rPr>
      </w:pPr>
      <w:r>
        <w:rPr>
          <w:color w:val="000000" w:themeColor="text1"/>
          <w:sz w:val="22"/>
          <w:szCs w:val="22"/>
        </w:rPr>
        <w:t xml:space="preserve">      </w:t>
      </w:r>
      <w:r w:rsidR="002E1581" w:rsidRPr="00FA527C">
        <w:rPr>
          <w:sz w:val="22"/>
          <w:szCs w:val="22"/>
        </w:rPr>
        <w:t xml:space="preserve">6.3. </w:t>
      </w:r>
      <w:proofErr w:type="spellStart"/>
      <w:r w:rsidR="002E1581" w:rsidRPr="00FA527C">
        <w:rPr>
          <w:sz w:val="22"/>
          <w:szCs w:val="22"/>
        </w:rPr>
        <w:t>Jeigu</w:t>
      </w:r>
      <w:proofErr w:type="spellEnd"/>
      <w:r w:rsidR="002E1581" w:rsidRPr="00FA527C">
        <w:rPr>
          <w:sz w:val="22"/>
          <w:szCs w:val="22"/>
        </w:rPr>
        <w:t xml:space="preserve"> </w:t>
      </w:r>
      <w:proofErr w:type="spellStart"/>
      <w:r w:rsidR="002E1581" w:rsidRPr="00FA527C">
        <w:rPr>
          <w:sz w:val="22"/>
          <w:szCs w:val="22"/>
        </w:rPr>
        <w:t>Tiekėjas</w:t>
      </w:r>
      <w:proofErr w:type="spellEnd"/>
      <w:r w:rsidR="002E1581" w:rsidRPr="00FA527C">
        <w:rPr>
          <w:sz w:val="22"/>
          <w:szCs w:val="22"/>
        </w:rPr>
        <w:t xml:space="preserve"> </w:t>
      </w:r>
      <w:proofErr w:type="spellStart"/>
      <w:r w:rsidR="002E1581" w:rsidRPr="00FA527C">
        <w:rPr>
          <w:sz w:val="22"/>
          <w:szCs w:val="22"/>
        </w:rPr>
        <w:t>nepašalina</w:t>
      </w:r>
      <w:proofErr w:type="spellEnd"/>
      <w:r w:rsidR="002E1581" w:rsidRPr="00FA527C">
        <w:rPr>
          <w:sz w:val="22"/>
          <w:szCs w:val="22"/>
        </w:rPr>
        <w:t xml:space="preserve"> </w:t>
      </w:r>
      <w:r w:rsidR="003A571D" w:rsidRPr="00FA527C">
        <w:rPr>
          <w:sz w:val="22"/>
          <w:szCs w:val="22"/>
          <w:lang w:val="lt-LT"/>
        </w:rPr>
        <w:t>Darbų</w:t>
      </w:r>
      <w:r w:rsidR="002E1581" w:rsidRPr="00FA527C">
        <w:rPr>
          <w:sz w:val="22"/>
          <w:szCs w:val="22"/>
          <w:lang w:val="lt-LT"/>
        </w:rPr>
        <w:t xml:space="preserve">, jų </w:t>
      </w:r>
      <w:proofErr w:type="spellStart"/>
      <w:r w:rsidR="003A571D" w:rsidRPr="00FA527C">
        <w:rPr>
          <w:sz w:val="22"/>
          <w:szCs w:val="22"/>
        </w:rPr>
        <w:t>atlikimo</w:t>
      </w:r>
      <w:proofErr w:type="spellEnd"/>
      <w:r w:rsidR="002E1581" w:rsidRPr="00FA527C">
        <w:rPr>
          <w:sz w:val="22"/>
          <w:szCs w:val="22"/>
          <w:lang w:val="lt-LT"/>
        </w:rPr>
        <w:t xml:space="preserve"> </w:t>
      </w:r>
      <w:proofErr w:type="spellStart"/>
      <w:r w:rsidR="002E1581" w:rsidRPr="00FA527C">
        <w:rPr>
          <w:sz w:val="22"/>
          <w:szCs w:val="22"/>
        </w:rPr>
        <w:t>trūkumų</w:t>
      </w:r>
      <w:proofErr w:type="spellEnd"/>
      <w:r w:rsidR="002E1581" w:rsidRPr="00FA527C">
        <w:rPr>
          <w:sz w:val="22"/>
          <w:szCs w:val="22"/>
        </w:rPr>
        <w:t>/</w:t>
      </w:r>
      <w:proofErr w:type="spellStart"/>
      <w:r w:rsidR="002E1581" w:rsidRPr="00FA527C">
        <w:rPr>
          <w:sz w:val="22"/>
          <w:szCs w:val="22"/>
        </w:rPr>
        <w:t>defektų</w:t>
      </w:r>
      <w:proofErr w:type="spellEnd"/>
      <w:r w:rsidR="002E1581" w:rsidRPr="00FA527C">
        <w:rPr>
          <w:sz w:val="22"/>
          <w:szCs w:val="22"/>
        </w:rPr>
        <w:t xml:space="preserve">, </w:t>
      </w:r>
      <w:proofErr w:type="spellStart"/>
      <w:r w:rsidR="002E1581" w:rsidRPr="00FA527C">
        <w:rPr>
          <w:sz w:val="22"/>
          <w:szCs w:val="22"/>
        </w:rPr>
        <w:t>Pirkėjas</w:t>
      </w:r>
      <w:proofErr w:type="spellEnd"/>
      <w:r w:rsidR="002E1581" w:rsidRPr="00FA527C">
        <w:rPr>
          <w:sz w:val="22"/>
          <w:szCs w:val="22"/>
        </w:rPr>
        <w:t xml:space="preserve"> </w:t>
      </w:r>
      <w:proofErr w:type="spellStart"/>
      <w:r w:rsidR="002E1581" w:rsidRPr="00FA527C">
        <w:rPr>
          <w:sz w:val="22"/>
          <w:szCs w:val="22"/>
        </w:rPr>
        <w:t>turi</w:t>
      </w:r>
      <w:proofErr w:type="spellEnd"/>
      <w:r w:rsidR="002E1581" w:rsidRPr="00FA527C">
        <w:rPr>
          <w:sz w:val="22"/>
          <w:szCs w:val="22"/>
        </w:rPr>
        <w:t xml:space="preserve"> </w:t>
      </w:r>
      <w:proofErr w:type="spellStart"/>
      <w:r w:rsidR="002E1581" w:rsidRPr="00FA527C">
        <w:rPr>
          <w:sz w:val="22"/>
          <w:szCs w:val="22"/>
        </w:rPr>
        <w:t>teisę</w:t>
      </w:r>
      <w:proofErr w:type="spellEnd"/>
      <w:r w:rsidR="002E1581" w:rsidRPr="00FA527C">
        <w:rPr>
          <w:sz w:val="22"/>
          <w:szCs w:val="22"/>
        </w:rPr>
        <w:t xml:space="preserve"> </w:t>
      </w:r>
      <w:proofErr w:type="spellStart"/>
      <w:r w:rsidR="002E1581" w:rsidRPr="00FA527C">
        <w:rPr>
          <w:sz w:val="22"/>
          <w:szCs w:val="22"/>
        </w:rPr>
        <w:t>pardėti</w:t>
      </w:r>
      <w:proofErr w:type="spellEnd"/>
      <w:r w:rsidR="002E1581" w:rsidRPr="00FA527C">
        <w:rPr>
          <w:sz w:val="22"/>
          <w:szCs w:val="22"/>
        </w:rPr>
        <w:t xml:space="preserve"> </w:t>
      </w:r>
      <w:proofErr w:type="spellStart"/>
      <w:r w:rsidR="002E1581" w:rsidRPr="00FA527C">
        <w:rPr>
          <w:sz w:val="22"/>
          <w:szCs w:val="22"/>
        </w:rPr>
        <w:t>skaičiuoti</w:t>
      </w:r>
      <w:proofErr w:type="spellEnd"/>
      <w:r w:rsidR="002E1581" w:rsidRPr="00FA527C">
        <w:rPr>
          <w:sz w:val="22"/>
          <w:szCs w:val="22"/>
        </w:rPr>
        <w:t xml:space="preserve"> </w:t>
      </w:r>
      <w:proofErr w:type="spellStart"/>
      <w:r w:rsidR="002E1581" w:rsidRPr="00FA527C">
        <w:rPr>
          <w:sz w:val="22"/>
          <w:szCs w:val="22"/>
        </w:rPr>
        <w:t>delspinigius</w:t>
      </w:r>
      <w:proofErr w:type="spellEnd"/>
      <w:r w:rsidR="002E1581" w:rsidRPr="00FA527C">
        <w:rPr>
          <w:sz w:val="22"/>
          <w:szCs w:val="22"/>
        </w:rPr>
        <w:t xml:space="preserve"> </w:t>
      </w:r>
      <w:proofErr w:type="spellStart"/>
      <w:r w:rsidR="002E1581" w:rsidRPr="00FA527C">
        <w:rPr>
          <w:sz w:val="22"/>
          <w:szCs w:val="22"/>
        </w:rPr>
        <w:t>Sutarties</w:t>
      </w:r>
      <w:proofErr w:type="spellEnd"/>
      <w:r w:rsidR="002E1581" w:rsidRPr="00FA527C">
        <w:rPr>
          <w:sz w:val="22"/>
          <w:szCs w:val="22"/>
        </w:rPr>
        <w:t xml:space="preserve"> </w:t>
      </w:r>
      <w:proofErr w:type="spellStart"/>
      <w:r w:rsidR="002E1581" w:rsidRPr="00FA527C">
        <w:rPr>
          <w:sz w:val="22"/>
          <w:szCs w:val="22"/>
        </w:rPr>
        <w:t>dalyje</w:t>
      </w:r>
      <w:proofErr w:type="spellEnd"/>
      <w:r w:rsidR="002E1581" w:rsidRPr="00FA527C">
        <w:rPr>
          <w:sz w:val="22"/>
          <w:szCs w:val="22"/>
        </w:rPr>
        <w:t xml:space="preserve"> „</w:t>
      </w:r>
      <w:proofErr w:type="spellStart"/>
      <w:r w:rsidR="002E1581" w:rsidRPr="00FA527C">
        <w:rPr>
          <w:sz w:val="22"/>
          <w:szCs w:val="22"/>
        </w:rPr>
        <w:t>Šalių</w:t>
      </w:r>
      <w:proofErr w:type="spellEnd"/>
      <w:r w:rsidR="002E1581" w:rsidRPr="00FA527C">
        <w:rPr>
          <w:sz w:val="22"/>
          <w:szCs w:val="22"/>
        </w:rPr>
        <w:t xml:space="preserve"> </w:t>
      </w:r>
      <w:proofErr w:type="spellStart"/>
      <w:r w:rsidR="002E1581" w:rsidRPr="00FA527C">
        <w:rPr>
          <w:sz w:val="22"/>
          <w:szCs w:val="22"/>
        </w:rPr>
        <w:t>atsakomybė</w:t>
      </w:r>
      <w:proofErr w:type="spellEnd"/>
      <w:r w:rsidR="002E1581" w:rsidRPr="00FA527C">
        <w:rPr>
          <w:sz w:val="22"/>
          <w:szCs w:val="22"/>
        </w:rPr>
        <w:t xml:space="preserve">“ </w:t>
      </w:r>
      <w:proofErr w:type="spellStart"/>
      <w:r w:rsidR="002E1581" w:rsidRPr="00FA527C">
        <w:rPr>
          <w:sz w:val="22"/>
          <w:szCs w:val="22"/>
        </w:rPr>
        <w:t>nustatyta</w:t>
      </w:r>
      <w:proofErr w:type="spellEnd"/>
      <w:r w:rsidR="002E1581" w:rsidRPr="00FA527C">
        <w:rPr>
          <w:sz w:val="22"/>
          <w:szCs w:val="22"/>
        </w:rPr>
        <w:t xml:space="preserve"> </w:t>
      </w:r>
      <w:proofErr w:type="spellStart"/>
      <w:r w:rsidR="002E1581" w:rsidRPr="00FA527C">
        <w:rPr>
          <w:sz w:val="22"/>
          <w:szCs w:val="22"/>
        </w:rPr>
        <w:t>tvarka</w:t>
      </w:r>
      <w:proofErr w:type="spellEnd"/>
      <w:r w:rsidR="002E1581" w:rsidRPr="00FA527C">
        <w:rPr>
          <w:sz w:val="22"/>
          <w:szCs w:val="22"/>
        </w:rPr>
        <w:t xml:space="preserve"> ir (</w:t>
      </w:r>
      <w:proofErr w:type="spellStart"/>
      <w:r w:rsidR="002E1581" w:rsidRPr="00FA527C">
        <w:rPr>
          <w:sz w:val="22"/>
          <w:szCs w:val="22"/>
        </w:rPr>
        <w:t>arba</w:t>
      </w:r>
      <w:proofErr w:type="spellEnd"/>
      <w:r w:rsidR="002E1581" w:rsidRPr="00FA527C">
        <w:rPr>
          <w:sz w:val="22"/>
          <w:szCs w:val="22"/>
        </w:rPr>
        <w:t xml:space="preserve">) </w:t>
      </w:r>
      <w:proofErr w:type="spellStart"/>
      <w:r w:rsidR="002E1581" w:rsidRPr="00FA527C">
        <w:rPr>
          <w:sz w:val="22"/>
          <w:szCs w:val="22"/>
        </w:rPr>
        <w:t>pasinaudoti</w:t>
      </w:r>
      <w:proofErr w:type="spellEnd"/>
      <w:r w:rsidR="002E1581" w:rsidRPr="00FA527C">
        <w:rPr>
          <w:sz w:val="22"/>
          <w:szCs w:val="22"/>
        </w:rPr>
        <w:t xml:space="preserve"> </w:t>
      </w:r>
      <w:proofErr w:type="spellStart"/>
      <w:r w:rsidR="002E1581" w:rsidRPr="00FA527C">
        <w:rPr>
          <w:sz w:val="22"/>
          <w:szCs w:val="22"/>
        </w:rPr>
        <w:t>Sutarties</w:t>
      </w:r>
      <w:proofErr w:type="spellEnd"/>
      <w:r w:rsidR="002E1581" w:rsidRPr="00FA527C">
        <w:rPr>
          <w:sz w:val="22"/>
          <w:szCs w:val="22"/>
        </w:rPr>
        <w:t xml:space="preserve"> </w:t>
      </w:r>
      <w:proofErr w:type="spellStart"/>
      <w:r w:rsidR="002E1581" w:rsidRPr="00FA527C">
        <w:rPr>
          <w:sz w:val="22"/>
          <w:szCs w:val="22"/>
        </w:rPr>
        <w:t>galiojo</w:t>
      </w:r>
      <w:proofErr w:type="spellEnd"/>
      <w:r w:rsidR="002E1581" w:rsidRPr="00FA527C">
        <w:rPr>
          <w:sz w:val="22"/>
          <w:szCs w:val="22"/>
        </w:rPr>
        <w:t xml:space="preserve"> </w:t>
      </w:r>
      <w:proofErr w:type="spellStart"/>
      <w:r w:rsidR="002E1581" w:rsidRPr="00FA527C">
        <w:rPr>
          <w:sz w:val="22"/>
          <w:szCs w:val="22"/>
        </w:rPr>
        <w:t>užtikrinimu</w:t>
      </w:r>
      <w:proofErr w:type="spellEnd"/>
      <w:r w:rsidR="002E1581" w:rsidRPr="00FA527C">
        <w:rPr>
          <w:sz w:val="22"/>
          <w:szCs w:val="22"/>
        </w:rPr>
        <w:t xml:space="preserve"> </w:t>
      </w:r>
      <w:r w:rsidR="002E1581" w:rsidRPr="00FA527C">
        <w:rPr>
          <w:sz w:val="22"/>
          <w:szCs w:val="22"/>
          <w:lang w:val="lt-LT"/>
        </w:rPr>
        <w:t xml:space="preserve">(bauda) </w:t>
      </w:r>
      <w:proofErr w:type="spellStart"/>
      <w:r w:rsidR="002E1581" w:rsidRPr="00FA527C">
        <w:rPr>
          <w:sz w:val="22"/>
          <w:szCs w:val="22"/>
        </w:rPr>
        <w:t>Sutarties</w:t>
      </w:r>
      <w:proofErr w:type="spellEnd"/>
      <w:r w:rsidR="002E1581" w:rsidRPr="00FA527C">
        <w:rPr>
          <w:sz w:val="22"/>
          <w:szCs w:val="22"/>
        </w:rPr>
        <w:t xml:space="preserve"> </w:t>
      </w:r>
      <w:proofErr w:type="spellStart"/>
      <w:r w:rsidR="002E1581" w:rsidRPr="00FA527C">
        <w:rPr>
          <w:sz w:val="22"/>
          <w:szCs w:val="22"/>
        </w:rPr>
        <w:t>dalyje</w:t>
      </w:r>
      <w:proofErr w:type="spellEnd"/>
      <w:r w:rsidR="002E1581" w:rsidRPr="00FA527C">
        <w:rPr>
          <w:sz w:val="22"/>
          <w:szCs w:val="22"/>
        </w:rPr>
        <w:t xml:space="preserve"> „</w:t>
      </w:r>
      <w:proofErr w:type="spellStart"/>
      <w:r w:rsidR="002E1581" w:rsidRPr="00FA527C">
        <w:rPr>
          <w:sz w:val="22"/>
          <w:szCs w:val="22"/>
        </w:rPr>
        <w:t>Sutarties</w:t>
      </w:r>
      <w:proofErr w:type="spellEnd"/>
      <w:r w:rsidR="002E1581" w:rsidRPr="00FA527C">
        <w:rPr>
          <w:sz w:val="22"/>
          <w:szCs w:val="22"/>
        </w:rPr>
        <w:t xml:space="preserve"> </w:t>
      </w:r>
      <w:proofErr w:type="spellStart"/>
      <w:r w:rsidR="002E1581" w:rsidRPr="00FA527C">
        <w:rPr>
          <w:sz w:val="22"/>
          <w:szCs w:val="22"/>
        </w:rPr>
        <w:t>įvykdymo</w:t>
      </w:r>
      <w:proofErr w:type="spellEnd"/>
      <w:r w:rsidR="002E1581" w:rsidRPr="00FA527C">
        <w:rPr>
          <w:sz w:val="22"/>
          <w:szCs w:val="22"/>
        </w:rPr>
        <w:t xml:space="preserve"> </w:t>
      </w:r>
      <w:proofErr w:type="spellStart"/>
      <w:r w:rsidR="002E1581" w:rsidRPr="00FA527C">
        <w:rPr>
          <w:sz w:val="22"/>
          <w:szCs w:val="22"/>
        </w:rPr>
        <w:t>užtikrinimas</w:t>
      </w:r>
      <w:proofErr w:type="spellEnd"/>
      <w:r w:rsidR="002E1581" w:rsidRPr="00FA527C">
        <w:rPr>
          <w:sz w:val="22"/>
          <w:szCs w:val="22"/>
        </w:rPr>
        <w:t xml:space="preserve">“ </w:t>
      </w:r>
      <w:proofErr w:type="spellStart"/>
      <w:r w:rsidR="002E1581" w:rsidRPr="00FA527C">
        <w:rPr>
          <w:sz w:val="22"/>
          <w:szCs w:val="22"/>
        </w:rPr>
        <w:t>nustatyta</w:t>
      </w:r>
      <w:proofErr w:type="spellEnd"/>
      <w:r w:rsidR="002E1581" w:rsidRPr="00FA527C">
        <w:rPr>
          <w:sz w:val="22"/>
          <w:szCs w:val="22"/>
        </w:rPr>
        <w:t xml:space="preserve"> </w:t>
      </w:r>
      <w:proofErr w:type="spellStart"/>
      <w:r w:rsidR="002E1581" w:rsidRPr="00FA527C">
        <w:rPr>
          <w:sz w:val="22"/>
          <w:szCs w:val="22"/>
        </w:rPr>
        <w:t>tvarka</w:t>
      </w:r>
      <w:proofErr w:type="spellEnd"/>
      <w:r w:rsidR="002E1581" w:rsidRPr="00FA527C">
        <w:rPr>
          <w:sz w:val="22"/>
          <w:szCs w:val="22"/>
        </w:rPr>
        <w:t>, ir (</w:t>
      </w:r>
      <w:proofErr w:type="spellStart"/>
      <w:r w:rsidR="002E1581" w:rsidRPr="00FA527C">
        <w:rPr>
          <w:sz w:val="22"/>
          <w:szCs w:val="22"/>
        </w:rPr>
        <w:t>arba</w:t>
      </w:r>
      <w:proofErr w:type="spellEnd"/>
      <w:r w:rsidR="002E1581" w:rsidRPr="00FA527C">
        <w:rPr>
          <w:sz w:val="22"/>
          <w:szCs w:val="22"/>
        </w:rPr>
        <w:t xml:space="preserve">) </w:t>
      </w:r>
      <w:proofErr w:type="spellStart"/>
      <w:r w:rsidR="002E1581" w:rsidRPr="00FA527C">
        <w:rPr>
          <w:sz w:val="22"/>
          <w:szCs w:val="22"/>
        </w:rPr>
        <w:t>nutraukti</w:t>
      </w:r>
      <w:proofErr w:type="spellEnd"/>
      <w:r w:rsidR="002E1581" w:rsidRPr="00FA527C">
        <w:rPr>
          <w:sz w:val="22"/>
          <w:szCs w:val="22"/>
        </w:rPr>
        <w:t xml:space="preserve"> </w:t>
      </w:r>
      <w:proofErr w:type="spellStart"/>
      <w:r w:rsidR="002E1581" w:rsidRPr="00FA527C">
        <w:rPr>
          <w:sz w:val="22"/>
          <w:szCs w:val="22"/>
        </w:rPr>
        <w:t>Sutartį</w:t>
      </w:r>
      <w:proofErr w:type="spellEnd"/>
      <w:r w:rsidR="002E1581" w:rsidRPr="00FA527C">
        <w:rPr>
          <w:sz w:val="22"/>
          <w:szCs w:val="22"/>
        </w:rPr>
        <w:t xml:space="preserve"> </w:t>
      </w:r>
      <w:proofErr w:type="spellStart"/>
      <w:r w:rsidR="002E1581" w:rsidRPr="00FA527C">
        <w:rPr>
          <w:sz w:val="22"/>
          <w:szCs w:val="22"/>
        </w:rPr>
        <w:t>Sutarties</w:t>
      </w:r>
      <w:proofErr w:type="spellEnd"/>
      <w:r w:rsidR="002E1581" w:rsidRPr="00FA527C">
        <w:rPr>
          <w:sz w:val="22"/>
          <w:szCs w:val="22"/>
        </w:rPr>
        <w:t xml:space="preserve"> </w:t>
      </w:r>
      <w:proofErr w:type="spellStart"/>
      <w:r w:rsidR="002E1581" w:rsidRPr="00FA527C">
        <w:rPr>
          <w:sz w:val="22"/>
          <w:szCs w:val="22"/>
        </w:rPr>
        <w:t>dalyje</w:t>
      </w:r>
      <w:proofErr w:type="spellEnd"/>
      <w:r w:rsidR="002E1581" w:rsidRPr="00FA527C">
        <w:rPr>
          <w:sz w:val="22"/>
          <w:szCs w:val="22"/>
        </w:rPr>
        <w:t xml:space="preserve"> „</w:t>
      </w:r>
      <w:proofErr w:type="spellStart"/>
      <w:r w:rsidR="002E1581" w:rsidRPr="00FA527C">
        <w:rPr>
          <w:bCs/>
          <w:sz w:val="22"/>
          <w:szCs w:val="22"/>
        </w:rPr>
        <w:t>Pirkimo</w:t>
      </w:r>
      <w:proofErr w:type="spellEnd"/>
      <w:r w:rsidR="002E1581" w:rsidRPr="00FA527C">
        <w:rPr>
          <w:bCs/>
          <w:sz w:val="22"/>
          <w:szCs w:val="22"/>
        </w:rPr>
        <w:t xml:space="preserve"> </w:t>
      </w:r>
      <w:proofErr w:type="spellStart"/>
      <w:r w:rsidR="002E1581" w:rsidRPr="00FA527C">
        <w:rPr>
          <w:bCs/>
          <w:sz w:val="22"/>
          <w:szCs w:val="22"/>
        </w:rPr>
        <w:t>sutarties</w:t>
      </w:r>
      <w:proofErr w:type="spellEnd"/>
      <w:r w:rsidR="002E1581" w:rsidRPr="00FA527C">
        <w:rPr>
          <w:bCs/>
          <w:sz w:val="22"/>
          <w:szCs w:val="22"/>
        </w:rPr>
        <w:t xml:space="preserve"> </w:t>
      </w:r>
      <w:proofErr w:type="spellStart"/>
      <w:r w:rsidR="002E1581" w:rsidRPr="00FA527C">
        <w:rPr>
          <w:bCs/>
          <w:sz w:val="22"/>
          <w:szCs w:val="22"/>
        </w:rPr>
        <w:t>nutraukimas</w:t>
      </w:r>
      <w:proofErr w:type="spellEnd"/>
      <w:r w:rsidR="002E1581" w:rsidRPr="00FA527C">
        <w:rPr>
          <w:sz w:val="22"/>
          <w:szCs w:val="22"/>
        </w:rPr>
        <w:t xml:space="preserve">“ </w:t>
      </w:r>
      <w:proofErr w:type="spellStart"/>
      <w:r w:rsidR="002E1581" w:rsidRPr="00FA527C">
        <w:rPr>
          <w:sz w:val="22"/>
          <w:szCs w:val="22"/>
        </w:rPr>
        <w:t>nustatyta</w:t>
      </w:r>
      <w:proofErr w:type="spellEnd"/>
      <w:r w:rsidR="002E1581" w:rsidRPr="00FA527C">
        <w:rPr>
          <w:sz w:val="22"/>
          <w:szCs w:val="22"/>
        </w:rPr>
        <w:t xml:space="preserve"> </w:t>
      </w:r>
      <w:proofErr w:type="spellStart"/>
      <w:r w:rsidR="002E1581" w:rsidRPr="00FA527C">
        <w:rPr>
          <w:sz w:val="22"/>
          <w:szCs w:val="22"/>
        </w:rPr>
        <w:t>tvarka</w:t>
      </w:r>
      <w:proofErr w:type="spellEnd"/>
      <w:r w:rsidR="002E1581" w:rsidRPr="00FA527C">
        <w:rPr>
          <w:sz w:val="22"/>
          <w:szCs w:val="22"/>
        </w:rPr>
        <w:t>, ir (</w:t>
      </w:r>
      <w:proofErr w:type="spellStart"/>
      <w:r w:rsidR="002E1581" w:rsidRPr="00FA527C">
        <w:rPr>
          <w:sz w:val="22"/>
          <w:szCs w:val="22"/>
        </w:rPr>
        <w:t>arba</w:t>
      </w:r>
      <w:proofErr w:type="spellEnd"/>
      <w:r w:rsidR="002E1581" w:rsidRPr="00FA527C">
        <w:rPr>
          <w:sz w:val="22"/>
          <w:szCs w:val="22"/>
        </w:rPr>
        <w:t xml:space="preserve">) </w:t>
      </w:r>
      <w:proofErr w:type="spellStart"/>
      <w:r w:rsidR="002E1581" w:rsidRPr="00FA527C">
        <w:rPr>
          <w:sz w:val="22"/>
          <w:szCs w:val="22"/>
        </w:rPr>
        <w:t>pareikalauti</w:t>
      </w:r>
      <w:proofErr w:type="spellEnd"/>
      <w:r w:rsidR="002E1581" w:rsidRPr="00FA527C">
        <w:rPr>
          <w:sz w:val="22"/>
          <w:szCs w:val="22"/>
        </w:rPr>
        <w:t xml:space="preserve"> </w:t>
      </w:r>
      <w:proofErr w:type="spellStart"/>
      <w:r w:rsidR="002E1581" w:rsidRPr="00FA527C">
        <w:rPr>
          <w:sz w:val="22"/>
          <w:szCs w:val="22"/>
        </w:rPr>
        <w:t>Tiekėjo</w:t>
      </w:r>
      <w:proofErr w:type="spellEnd"/>
      <w:r w:rsidR="002E1581" w:rsidRPr="00FA527C">
        <w:rPr>
          <w:sz w:val="22"/>
          <w:szCs w:val="22"/>
        </w:rPr>
        <w:t xml:space="preserve"> </w:t>
      </w:r>
      <w:proofErr w:type="spellStart"/>
      <w:r w:rsidR="002E1581" w:rsidRPr="00FA527C">
        <w:rPr>
          <w:sz w:val="22"/>
          <w:szCs w:val="22"/>
          <w:lang w:bidi="lt-LT"/>
        </w:rPr>
        <w:t>atlyginti</w:t>
      </w:r>
      <w:proofErr w:type="spellEnd"/>
      <w:r w:rsidR="002E1581" w:rsidRPr="00FA527C">
        <w:rPr>
          <w:sz w:val="22"/>
          <w:szCs w:val="22"/>
          <w:lang w:bidi="lt-LT"/>
        </w:rPr>
        <w:t xml:space="preserve"> </w:t>
      </w:r>
      <w:proofErr w:type="spellStart"/>
      <w:r w:rsidR="002E1581" w:rsidRPr="00FA527C">
        <w:rPr>
          <w:sz w:val="22"/>
          <w:szCs w:val="22"/>
          <w:lang w:bidi="lt-LT"/>
        </w:rPr>
        <w:t>Pirkėjui</w:t>
      </w:r>
      <w:proofErr w:type="spellEnd"/>
      <w:r w:rsidR="002E1581" w:rsidRPr="00FA527C">
        <w:rPr>
          <w:sz w:val="22"/>
          <w:szCs w:val="22"/>
          <w:lang w:bidi="lt-LT"/>
        </w:rPr>
        <w:t xml:space="preserve"> </w:t>
      </w:r>
      <w:proofErr w:type="spellStart"/>
      <w:r w:rsidR="002E1581" w:rsidRPr="00FA527C">
        <w:rPr>
          <w:sz w:val="22"/>
          <w:szCs w:val="22"/>
          <w:lang w:bidi="lt-LT"/>
        </w:rPr>
        <w:t>dėl</w:t>
      </w:r>
      <w:proofErr w:type="spellEnd"/>
      <w:r w:rsidR="002E1581" w:rsidRPr="00FA527C">
        <w:rPr>
          <w:sz w:val="22"/>
          <w:szCs w:val="22"/>
          <w:lang w:bidi="lt-LT"/>
        </w:rPr>
        <w:t xml:space="preserve"> to </w:t>
      </w:r>
      <w:proofErr w:type="spellStart"/>
      <w:r w:rsidR="002E1581" w:rsidRPr="00FA527C">
        <w:rPr>
          <w:sz w:val="22"/>
          <w:szCs w:val="22"/>
          <w:lang w:bidi="lt-LT"/>
        </w:rPr>
        <w:t>patirtus</w:t>
      </w:r>
      <w:proofErr w:type="spellEnd"/>
      <w:r w:rsidR="002E1581" w:rsidRPr="00FA527C">
        <w:rPr>
          <w:sz w:val="22"/>
          <w:szCs w:val="22"/>
          <w:lang w:bidi="lt-LT"/>
        </w:rPr>
        <w:t xml:space="preserve"> </w:t>
      </w:r>
      <w:proofErr w:type="spellStart"/>
      <w:r w:rsidR="002E1581" w:rsidRPr="00FA527C">
        <w:rPr>
          <w:sz w:val="22"/>
          <w:szCs w:val="22"/>
          <w:lang w:bidi="lt-LT"/>
        </w:rPr>
        <w:t>tiesioginius</w:t>
      </w:r>
      <w:proofErr w:type="spellEnd"/>
      <w:r w:rsidR="002E1581" w:rsidRPr="00FA527C">
        <w:rPr>
          <w:sz w:val="22"/>
          <w:szCs w:val="22"/>
          <w:lang w:bidi="lt-LT"/>
        </w:rPr>
        <w:t xml:space="preserve"> </w:t>
      </w:r>
      <w:proofErr w:type="spellStart"/>
      <w:r w:rsidR="002E1581" w:rsidRPr="00FA527C">
        <w:rPr>
          <w:sz w:val="22"/>
          <w:szCs w:val="22"/>
          <w:lang w:bidi="lt-LT"/>
        </w:rPr>
        <w:t>nuostolius</w:t>
      </w:r>
      <w:proofErr w:type="spellEnd"/>
      <w:r w:rsidR="002E1581" w:rsidRPr="00FA527C">
        <w:rPr>
          <w:sz w:val="22"/>
          <w:szCs w:val="22"/>
          <w:lang w:bidi="lt-LT"/>
        </w:rPr>
        <w:t xml:space="preserve"> </w:t>
      </w:r>
      <w:proofErr w:type="spellStart"/>
      <w:r w:rsidR="002E1581" w:rsidRPr="00FA527C">
        <w:rPr>
          <w:sz w:val="22"/>
          <w:szCs w:val="22"/>
          <w:lang w:bidi="lt-LT"/>
        </w:rPr>
        <w:t>tiek</w:t>
      </w:r>
      <w:proofErr w:type="spellEnd"/>
      <w:r w:rsidR="002E1581" w:rsidRPr="00FA527C">
        <w:rPr>
          <w:sz w:val="22"/>
          <w:szCs w:val="22"/>
          <w:lang w:bidi="lt-LT"/>
        </w:rPr>
        <w:t xml:space="preserve">, </w:t>
      </w:r>
      <w:proofErr w:type="spellStart"/>
      <w:r w:rsidR="002E1581" w:rsidRPr="00FA527C">
        <w:rPr>
          <w:sz w:val="22"/>
          <w:szCs w:val="22"/>
          <w:lang w:bidi="lt-LT"/>
        </w:rPr>
        <w:t>kiek</w:t>
      </w:r>
      <w:proofErr w:type="spellEnd"/>
      <w:r w:rsidR="002E1581" w:rsidRPr="00FA527C">
        <w:rPr>
          <w:sz w:val="22"/>
          <w:szCs w:val="22"/>
          <w:lang w:bidi="lt-LT"/>
        </w:rPr>
        <w:t xml:space="preserve"> </w:t>
      </w:r>
      <w:proofErr w:type="spellStart"/>
      <w:r w:rsidR="002E1581" w:rsidRPr="00FA527C">
        <w:rPr>
          <w:sz w:val="22"/>
          <w:szCs w:val="22"/>
          <w:lang w:bidi="lt-LT"/>
        </w:rPr>
        <w:t>jų</w:t>
      </w:r>
      <w:proofErr w:type="spellEnd"/>
      <w:r w:rsidR="002E1581" w:rsidRPr="00FA527C">
        <w:rPr>
          <w:sz w:val="22"/>
          <w:szCs w:val="22"/>
          <w:lang w:bidi="lt-LT"/>
        </w:rPr>
        <w:t xml:space="preserve"> </w:t>
      </w:r>
      <w:proofErr w:type="spellStart"/>
      <w:r w:rsidR="002E1581" w:rsidRPr="00FA527C">
        <w:rPr>
          <w:sz w:val="22"/>
          <w:szCs w:val="22"/>
          <w:lang w:bidi="lt-LT"/>
        </w:rPr>
        <w:t>nepadengia</w:t>
      </w:r>
      <w:proofErr w:type="spellEnd"/>
      <w:r w:rsidR="002E1581" w:rsidRPr="00FA527C">
        <w:rPr>
          <w:sz w:val="22"/>
          <w:szCs w:val="22"/>
          <w:lang w:bidi="lt-LT"/>
        </w:rPr>
        <w:t xml:space="preserve"> </w:t>
      </w:r>
      <w:proofErr w:type="spellStart"/>
      <w:r w:rsidR="002E1581" w:rsidRPr="00FA527C">
        <w:rPr>
          <w:sz w:val="22"/>
          <w:szCs w:val="22"/>
          <w:lang w:bidi="lt-LT"/>
        </w:rPr>
        <w:t>delspinigiai</w:t>
      </w:r>
      <w:proofErr w:type="spellEnd"/>
      <w:r w:rsidR="002E1581" w:rsidRPr="00FA527C">
        <w:rPr>
          <w:sz w:val="22"/>
          <w:szCs w:val="22"/>
          <w:lang w:bidi="lt-LT"/>
        </w:rPr>
        <w:t xml:space="preserve"> ir (</w:t>
      </w:r>
      <w:proofErr w:type="spellStart"/>
      <w:r w:rsidR="002E1581" w:rsidRPr="00FA527C">
        <w:rPr>
          <w:sz w:val="22"/>
          <w:szCs w:val="22"/>
          <w:lang w:bidi="lt-LT"/>
        </w:rPr>
        <w:t>ar</w:t>
      </w:r>
      <w:proofErr w:type="spellEnd"/>
      <w:r w:rsidR="002E1581" w:rsidRPr="00FA527C">
        <w:rPr>
          <w:sz w:val="22"/>
          <w:szCs w:val="22"/>
          <w:lang w:bidi="lt-LT"/>
        </w:rPr>
        <w:t xml:space="preserve">) </w:t>
      </w:r>
      <w:proofErr w:type="spellStart"/>
      <w:r w:rsidR="002E1581" w:rsidRPr="00FA527C">
        <w:rPr>
          <w:sz w:val="22"/>
          <w:szCs w:val="22"/>
          <w:lang w:bidi="lt-LT"/>
        </w:rPr>
        <w:t>bauda</w:t>
      </w:r>
      <w:proofErr w:type="spellEnd"/>
      <w:r w:rsidR="002E1581" w:rsidRPr="00FA527C">
        <w:rPr>
          <w:sz w:val="22"/>
          <w:szCs w:val="22"/>
          <w:lang w:bidi="lt-LT"/>
        </w:rPr>
        <w:t>.</w:t>
      </w:r>
    </w:p>
    <w:p w14:paraId="733B8548" w14:textId="77777777" w:rsidR="002E1581" w:rsidRPr="00FA527C" w:rsidRDefault="002C59F2" w:rsidP="002E1581">
      <w:pPr>
        <w:pStyle w:val="Sraopastraipa"/>
        <w:tabs>
          <w:tab w:val="left" w:pos="567"/>
          <w:tab w:val="left" w:pos="1134"/>
          <w:tab w:val="left" w:pos="1701"/>
          <w:tab w:val="left" w:pos="2355"/>
        </w:tabs>
        <w:ind w:left="0"/>
        <w:jc w:val="both"/>
        <w:rPr>
          <w:sz w:val="22"/>
          <w:szCs w:val="22"/>
        </w:rPr>
      </w:pPr>
      <w:r>
        <w:rPr>
          <w:color w:val="000000" w:themeColor="text1"/>
          <w:sz w:val="22"/>
          <w:szCs w:val="22"/>
        </w:rPr>
        <w:t xml:space="preserve">      </w:t>
      </w:r>
      <w:r w:rsidR="002E1581" w:rsidRPr="00FA527C">
        <w:rPr>
          <w:sz w:val="22"/>
          <w:szCs w:val="22"/>
          <w:lang w:val="lt-LT"/>
        </w:rPr>
        <w:t>6</w:t>
      </w:r>
      <w:r w:rsidR="002E1581" w:rsidRPr="00FA527C">
        <w:rPr>
          <w:sz w:val="22"/>
          <w:szCs w:val="22"/>
        </w:rPr>
        <w:t xml:space="preserve">.4. </w:t>
      </w:r>
      <w:proofErr w:type="spellStart"/>
      <w:r w:rsidR="002E1581" w:rsidRPr="00FA527C">
        <w:rPr>
          <w:sz w:val="22"/>
          <w:szCs w:val="22"/>
        </w:rPr>
        <w:t>Jeigu</w:t>
      </w:r>
      <w:proofErr w:type="spellEnd"/>
      <w:r w:rsidR="002E1581" w:rsidRPr="00FA527C">
        <w:rPr>
          <w:sz w:val="22"/>
          <w:szCs w:val="22"/>
        </w:rPr>
        <w:t xml:space="preserve"> </w:t>
      </w:r>
      <w:proofErr w:type="spellStart"/>
      <w:r w:rsidR="002E1581" w:rsidRPr="00FA527C">
        <w:rPr>
          <w:sz w:val="22"/>
          <w:szCs w:val="22"/>
        </w:rPr>
        <w:t>Pirkėjas</w:t>
      </w:r>
      <w:proofErr w:type="spellEnd"/>
      <w:r w:rsidR="002E1581" w:rsidRPr="00FA527C">
        <w:rPr>
          <w:sz w:val="22"/>
          <w:szCs w:val="22"/>
        </w:rPr>
        <w:t xml:space="preserve"> per </w:t>
      </w:r>
      <w:proofErr w:type="spellStart"/>
      <w:r w:rsidR="002E1581" w:rsidRPr="00FA527C">
        <w:rPr>
          <w:sz w:val="22"/>
          <w:szCs w:val="22"/>
        </w:rPr>
        <w:t>Sutarties</w:t>
      </w:r>
      <w:proofErr w:type="spellEnd"/>
      <w:r w:rsidR="002E1581" w:rsidRPr="00FA527C">
        <w:rPr>
          <w:sz w:val="22"/>
          <w:szCs w:val="22"/>
        </w:rPr>
        <w:t xml:space="preserve"> 6.</w:t>
      </w:r>
      <w:r w:rsidR="002E1581" w:rsidRPr="00FA527C">
        <w:rPr>
          <w:sz w:val="22"/>
          <w:szCs w:val="22"/>
          <w:lang w:val="lt-LT"/>
        </w:rPr>
        <w:t>1</w:t>
      </w:r>
      <w:r w:rsidR="002E1581" w:rsidRPr="00FA527C">
        <w:rPr>
          <w:sz w:val="22"/>
          <w:szCs w:val="22"/>
        </w:rPr>
        <w:t xml:space="preserve"> </w:t>
      </w:r>
      <w:proofErr w:type="spellStart"/>
      <w:r w:rsidR="002E1581" w:rsidRPr="00FA527C">
        <w:rPr>
          <w:sz w:val="22"/>
          <w:szCs w:val="22"/>
        </w:rPr>
        <w:t>punkte</w:t>
      </w:r>
      <w:proofErr w:type="spellEnd"/>
      <w:r w:rsidR="002E1581" w:rsidRPr="00FA527C">
        <w:rPr>
          <w:sz w:val="22"/>
          <w:szCs w:val="22"/>
        </w:rPr>
        <w:t xml:space="preserve"> </w:t>
      </w:r>
      <w:proofErr w:type="spellStart"/>
      <w:r w:rsidR="002E1581" w:rsidRPr="00FA527C">
        <w:rPr>
          <w:sz w:val="22"/>
          <w:szCs w:val="22"/>
        </w:rPr>
        <w:t>nustatytą</w:t>
      </w:r>
      <w:proofErr w:type="spellEnd"/>
      <w:r w:rsidR="002E1581" w:rsidRPr="00FA527C">
        <w:rPr>
          <w:sz w:val="22"/>
          <w:szCs w:val="22"/>
        </w:rPr>
        <w:t xml:space="preserve"> </w:t>
      </w:r>
      <w:proofErr w:type="spellStart"/>
      <w:r w:rsidR="002E1581" w:rsidRPr="00FA527C">
        <w:rPr>
          <w:sz w:val="22"/>
          <w:szCs w:val="22"/>
        </w:rPr>
        <w:t>terminą</w:t>
      </w:r>
      <w:proofErr w:type="spellEnd"/>
      <w:r w:rsidR="002E1581" w:rsidRPr="00FA527C">
        <w:rPr>
          <w:sz w:val="22"/>
          <w:szCs w:val="22"/>
        </w:rPr>
        <w:t xml:space="preserve"> </w:t>
      </w:r>
      <w:proofErr w:type="spellStart"/>
      <w:r w:rsidR="002E1581" w:rsidRPr="00FA527C">
        <w:rPr>
          <w:sz w:val="22"/>
          <w:szCs w:val="22"/>
        </w:rPr>
        <w:t>Tiekėjo</w:t>
      </w:r>
      <w:proofErr w:type="spellEnd"/>
      <w:r w:rsidR="002E1581" w:rsidRPr="00FA527C">
        <w:rPr>
          <w:sz w:val="22"/>
          <w:szCs w:val="22"/>
        </w:rPr>
        <w:t xml:space="preserve"> </w:t>
      </w:r>
      <w:proofErr w:type="spellStart"/>
      <w:proofErr w:type="gramStart"/>
      <w:r w:rsidR="002E1581" w:rsidRPr="00FA527C">
        <w:rPr>
          <w:sz w:val="22"/>
          <w:szCs w:val="22"/>
        </w:rPr>
        <w:t>pateikto</w:t>
      </w:r>
      <w:proofErr w:type="spellEnd"/>
      <w:r w:rsidR="002E1581" w:rsidRPr="00FA527C">
        <w:rPr>
          <w:sz w:val="22"/>
          <w:szCs w:val="22"/>
          <w:lang w:val="lt-LT"/>
        </w:rPr>
        <w:t xml:space="preserve">s </w:t>
      </w:r>
      <w:r w:rsidR="002E1581" w:rsidRPr="00FA527C">
        <w:rPr>
          <w:sz w:val="22"/>
          <w:szCs w:val="22"/>
        </w:rPr>
        <w:t xml:space="preserve"> PVM</w:t>
      </w:r>
      <w:proofErr w:type="gramEnd"/>
      <w:r w:rsidR="002E1581" w:rsidRPr="00FA527C">
        <w:rPr>
          <w:sz w:val="22"/>
          <w:szCs w:val="22"/>
        </w:rPr>
        <w:t xml:space="preserve"> </w:t>
      </w:r>
      <w:proofErr w:type="spellStart"/>
      <w:r w:rsidR="002E1581" w:rsidRPr="00FA527C">
        <w:rPr>
          <w:sz w:val="22"/>
          <w:szCs w:val="22"/>
        </w:rPr>
        <w:t>sąskait</w:t>
      </w:r>
      <w:r w:rsidR="002E1581" w:rsidRPr="00FA527C">
        <w:rPr>
          <w:sz w:val="22"/>
          <w:szCs w:val="22"/>
          <w:lang w:val="lt-LT"/>
        </w:rPr>
        <w:t>os</w:t>
      </w:r>
      <w:proofErr w:type="spellEnd"/>
      <w:r w:rsidR="002E1581" w:rsidRPr="00FA527C">
        <w:rPr>
          <w:sz w:val="22"/>
          <w:szCs w:val="22"/>
        </w:rPr>
        <w:t>-</w:t>
      </w:r>
      <w:proofErr w:type="spellStart"/>
      <w:r w:rsidR="002E1581" w:rsidRPr="00FA527C">
        <w:rPr>
          <w:sz w:val="22"/>
          <w:szCs w:val="22"/>
        </w:rPr>
        <w:t>faktūr</w:t>
      </w:r>
      <w:r w:rsidR="002E1581" w:rsidRPr="00FA527C">
        <w:rPr>
          <w:sz w:val="22"/>
          <w:szCs w:val="22"/>
          <w:lang w:val="lt-LT"/>
        </w:rPr>
        <w:t>os</w:t>
      </w:r>
      <w:proofErr w:type="spellEnd"/>
      <w:r w:rsidR="002E1581" w:rsidRPr="00FA527C">
        <w:rPr>
          <w:sz w:val="22"/>
          <w:szCs w:val="22"/>
        </w:rPr>
        <w:t xml:space="preserve"> </w:t>
      </w:r>
      <w:proofErr w:type="spellStart"/>
      <w:r w:rsidR="002E1581" w:rsidRPr="00FA527C">
        <w:rPr>
          <w:sz w:val="22"/>
          <w:szCs w:val="22"/>
        </w:rPr>
        <w:t>nepatvirtina</w:t>
      </w:r>
      <w:proofErr w:type="spellEnd"/>
      <w:r w:rsidR="002E1581" w:rsidRPr="00FA527C">
        <w:rPr>
          <w:sz w:val="22"/>
          <w:szCs w:val="22"/>
        </w:rPr>
        <w:t xml:space="preserve"> ir </w:t>
      </w:r>
      <w:proofErr w:type="spellStart"/>
      <w:r w:rsidR="002E1581" w:rsidRPr="00FA527C">
        <w:rPr>
          <w:sz w:val="22"/>
          <w:szCs w:val="22"/>
        </w:rPr>
        <w:t>nepateikia</w:t>
      </w:r>
      <w:proofErr w:type="spellEnd"/>
      <w:r w:rsidR="002E1581" w:rsidRPr="00FA527C">
        <w:rPr>
          <w:sz w:val="22"/>
          <w:szCs w:val="22"/>
        </w:rPr>
        <w:t xml:space="preserve"> </w:t>
      </w:r>
      <w:proofErr w:type="spellStart"/>
      <w:r w:rsidR="002E1581" w:rsidRPr="00FA527C">
        <w:rPr>
          <w:bCs/>
          <w:sz w:val="22"/>
          <w:szCs w:val="22"/>
        </w:rPr>
        <w:t>motyvuoto</w:t>
      </w:r>
      <w:proofErr w:type="spellEnd"/>
      <w:r w:rsidR="002E1581" w:rsidRPr="00FA527C">
        <w:rPr>
          <w:bCs/>
          <w:sz w:val="22"/>
          <w:szCs w:val="22"/>
        </w:rPr>
        <w:t xml:space="preserve"> </w:t>
      </w:r>
      <w:proofErr w:type="spellStart"/>
      <w:r w:rsidR="002E1581" w:rsidRPr="00FA527C">
        <w:rPr>
          <w:bCs/>
          <w:sz w:val="22"/>
          <w:szCs w:val="22"/>
        </w:rPr>
        <w:t>atsisakymo</w:t>
      </w:r>
      <w:proofErr w:type="spellEnd"/>
      <w:r w:rsidR="002E1581" w:rsidRPr="00FA527C">
        <w:rPr>
          <w:bCs/>
          <w:sz w:val="22"/>
          <w:szCs w:val="22"/>
        </w:rPr>
        <w:t xml:space="preserve"> </w:t>
      </w:r>
      <w:proofErr w:type="spellStart"/>
      <w:r w:rsidR="002E1581" w:rsidRPr="00FA527C">
        <w:rPr>
          <w:bCs/>
          <w:sz w:val="22"/>
          <w:szCs w:val="22"/>
        </w:rPr>
        <w:t>pasirašyti</w:t>
      </w:r>
      <w:proofErr w:type="spellEnd"/>
      <w:r w:rsidR="002E1581" w:rsidRPr="00FA527C">
        <w:rPr>
          <w:sz w:val="22"/>
          <w:szCs w:val="22"/>
        </w:rPr>
        <w:t xml:space="preserve">, </w:t>
      </w:r>
      <w:proofErr w:type="spellStart"/>
      <w:r w:rsidR="002E1581" w:rsidRPr="00FA527C">
        <w:rPr>
          <w:sz w:val="22"/>
          <w:szCs w:val="22"/>
        </w:rPr>
        <w:t>turi</w:t>
      </w:r>
      <w:proofErr w:type="spellEnd"/>
      <w:r w:rsidR="002E1581" w:rsidRPr="00FA527C">
        <w:rPr>
          <w:sz w:val="22"/>
          <w:szCs w:val="22"/>
        </w:rPr>
        <w:t xml:space="preserve"> </w:t>
      </w:r>
      <w:proofErr w:type="spellStart"/>
      <w:r w:rsidR="002E1581" w:rsidRPr="00FA527C">
        <w:rPr>
          <w:sz w:val="22"/>
          <w:szCs w:val="22"/>
        </w:rPr>
        <w:t>būti</w:t>
      </w:r>
      <w:proofErr w:type="spellEnd"/>
      <w:r w:rsidR="002E1581" w:rsidRPr="00FA527C">
        <w:rPr>
          <w:sz w:val="22"/>
          <w:szCs w:val="22"/>
        </w:rPr>
        <w:t xml:space="preserve"> </w:t>
      </w:r>
      <w:proofErr w:type="spellStart"/>
      <w:r w:rsidR="002E1581" w:rsidRPr="00FA527C">
        <w:rPr>
          <w:sz w:val="22"/>
          <w:szCs w:val="22"/>
        </w:rPr>
        <w:t>laikoma</w:t>
      </w:r>
      <w:proofErr w:type="spellEnd"/>
      <w:r w:rsidR="002E1581" w:rsidRPr="00FA527C">
        <w:rPr>
          <w:sz w:val="22"/>
          <w:szCs w:val="22"/>
        </w:rPr>
        <w:t xml:space="preserve">, </w:t>
      </w:r>
      <w:proofErr w:type="spellStart"/>
      <w:r w:rsidR="002E1581" w:rsidRPr="00FA527C">
        <w:rPr>
          <w:sz w:val="22"/>
          <w:szCs w:val="22"/>
        </w:rPr>
        <w:t>kad</w:t>
      </w:r>
      <w:proofErr w:type="spellEnd"/>
      <w:r w:rsidR="002E1581" w:rsidRPr="00FA527C">
        <w:rPr>
          <w:sz w:val="22"/>
          <w:szCs w:val="22"/>
        </w:rPr>
        <w:t>:</w:t>
      </w:r>
    </w:p>
    <w:p w14:paraId="4D751284" w14:textId="77777777" w:rsidR="002E1581" w:rsidRPr="00FA527C" w:rsidRDefault="002E1581" w:rsidP="002E1581">
      <w:pPr>
        <w:pStyle w:val="Stilius3"/>
        <w:spacing w:before="0"/>
        <w:ind w:left="567"/>
      </w:pPr>
      <w:r w:rsidRPr="00FA527C">
        <w:rPr>
          <w:i/>
        </w:rPr>
        <w:t>(</w:t>
      </w:r>
      <w:proofErr w:type="spellStart"/>
      <w:r w:rsidRPr="00FA527C">
        <w:rPr>
          <w:i/>
        </w:rPr>
        <w:t>i</w:t>
      </w:r>
      <w:proofErr w:type="spellEnd"/>
      <w:r w:rsidRPr="00FA527C">
        <w:rPr>
          <w:i/>
        </w:rPr>
        <w:t>)</w:t>
      </w:r>
      <w:r w:rsidRPr="00FA527C">
        <w:t xml:space="preserve"> </w:t>
      </w:r>
      <w:proofErr w:type="spellStart"/>
      <w:r w:rsidRPr="00FA527C">
        <w:t>Tiekėjo</w:t>
      </w:r>
      <w:proofErr w:type="spellEnd"/>
      <w:r w:rsidRPr="00FA527C">
        <w:t xml:space="preserve"> </w:t>
      </w:r>
      <w:proofErr w:type="spellStart"/>
      <w:r w:rsidRPr="00FA527C">
        <w:t>prašoma</w:t>
      </w:r>
      <w:proofErr w:type="spellEnd"/>
      <w:r w:rsidRPr="00FA527C">
        <w:t xml:space="preserve"> </w:t>
      </w:r>
      <w:proofErr w:type="spellStart"/>
      <w:r w:rsidRPr="00FA527C">
        <w:t>apmokėti</w:t>
      </w:r>
      <w:proofErr w:type="spellEnd"/>
      <w:r w:rsidRPr="00FA527C">
        <w:t xml:space="preserve"> </w:t>
      </w:r>
      <w:proofErr w:type="spellStart"/>
      <w:r w:rsidRPr="00FA527C">
        <w:t>suma</w:t>
      </w:r>
      <w:proofErr w:type="spellEnd"/>
      <w:r w:rsidRPr="00FA527C">
        <w:t xml:space="preserve"> </w:t>
      </w:r>
      <w:proofErr w:type="spellStart"/>
      <w:r w:rsidRPr="00FA527C">
        <w:t>yra</w:t>
      </w:r>
      <w:proofErr w:type="spellEnd"/>
      <w:r w:rsidRPr="00FA527C">
        <w:t xml:space="preserve"> </w:t>
      </w:r>
      <w:proofErr w:type="spellStart"/>
      <w:r w:rsidRPr="00FA527C">
        <w:t>teisinga</w:t>
      </w:r>
      <w:proofErr w:type="spellEnd"/>
      <w:r w:rsidRPr="00FA527C">
        <w:t xml:space="preserve">; </w:t>
      </w:r>
    </w:p>
    <w:p w14:paraId="1F54396E" w14:textId="77777777" w:rsidR="002E1581" w:rsidRPr="00FA527C" w:rsidRDefault="002E1581" w:rsidP="002E1581">
      <w:pPr>
        <w:pStyle w:val="Stilius3"/>
        <w:spacing w:before="0"/>
        <w:ind w:firstLine="567"/>
      </w:pPr>
      <w:r w:rsidRPr="00FA527C">
        <w:rPr>
          <w:i/>
        </w:rPr>
        <w:t>(ii)</w:t>
      </w:r>
      <w:r w:rsidRPr="00FA527C">
        <w:t xml:space="preserve"> </w:t>
      </w:r>
      <w:proofErr w:type="spellStart"/>
      <w:r w:rsidRPr="00FA527C">
        <w:t>Tiekėjas</w:t>
      </w:r>
      <w:proofErr w:type="spellEnd"/>
      <w:r w:rsidRPr="00FA527C">
        <w:t xml:space="preserve"> </w:t>
      </w:r>
      <w:proofErr w:type="spellStart"/>
      <w:r w:rsidRPr="00FA527C">
        <w:t>iki</w:t>
      </w:r>
      <w:proofErr w:type="spellEnd"/>
      <w:r w:rsidRPr="00FA527C">
        <w:t xml:space="preserve"> PVM </w:t>
      </w:r>
      <w:proofErr w:type="spellStart"/>
      <w:r w:rsidRPr="00FA527C">
        <w:t>sąskaitos-faktūros</w:t>
      </w:r>
      <w:proofErr w:type="spellEnd"/>
      <w:r w:rsidRPr="00FA527C">
        <w:t xml:space="preserve"> </w:t>
      </w:r>
      <w:proofErr w:type="spellStart"/>
      <w:r w:rsidRPr="00FA527C">
        <w:t>pasirašymo</w:t>
      </w:r>
      <w:proofErr w:type="spellEnd"/>
      <w:r w:rsidRPr="00FA527C">
        <w:t xml:space="preserve"> </w:t>
      </w:r>
      <w:proofErr w:type="spellStart"/>
      <w:r w:rsidRPr="00FA527C">
        <w:t>dienos</w:t>
      </w:r>
      <w:proofErr w:type="spellEnd"/>
      <w:r w:rsidRPr="00FA527C">
        <w:t xml:space="preserve"> </w:t>
      </w:r>
      <w:proofErr w:type="spellStart"/>
      <w:r w:rsidRPr="00FA527C">
        <w:t>įvykdė</w:t>
      </w:r>
      <w:proofErr w:type="spellEnd"/>
      <w:r w:rsidRPr="00FA527C">
        <w:t xml:space="preserve"> </w:t>
      </w:r>
      <w:proofErr w:type="spellStart"/>
      <w:r w:rsidRPr="00FA527C">
        <w:t>savo</w:t>
      </w:r>
      <w:proofErr w:type="spellEnd"/>
      <w:r w:rsidRPr="00FA527C">
        <w:t xml:space="preserve"> </w:t>
      </w:r>
      <w:proofErr w:type="spellStart"/>
      <w:r w:rsidRPr="00FA527C">
        <w:t>įsipareigojimus</w:t>
      </w:r>
      <w:proofErr w:type="spellEnd"/>
      <w:r w:rsidRPr="00FA527C">
        <w:t xml:space="preserve">, </w:t>
      </w:r>
      <w:proofErr w:type="spellStart"/>
      <w:r w:rsidRPr="00FA527C">
        <w:t>kurie</w:t>
      </w:r>
      <w:proofErr w:type="spellEnd"/>
      <w:r w:rsidRPr="00FA527C">
        <w:t xml:space="preserve"> </w:t>
      </w:r>
      <w:proofErr w:type="spellStart"/>
      <w:r w:rsidRPr="00FA527C">
        <w:t>buvo</w:t>
      </w:r>
      <w:proofErr w:type="spellEnd"/>
      <w:r w:rsidRPr="00FA527C">
        <w:t xml:space="preserve"> </w:t>
      </w:r>
      <w:proofErr w:type="spellStart"/>
      <w:r w:rsidRPr="00FA527C">
        <w:t>numatyti</w:t>
      </w:r>
      <w:proofErr w:type="spellEnd"/>
      <w:r w:rsidRPr="00FA527C">
        <w:t xml:space="preserve"> </w:t>
      </w:r>
      <w:proofErr w:type="spellStart"/>
      <w:r w:rsidRPr="00FA527C">
        <w:t>Sutartyje</w:t>
      </w:r>
      <w:proofErr w:type="spellEnd"/>
      <w:r w:rsidRPr="00FA527C">
        <w:t xml:space="preserve"> ir </w:t>
      </w:r>
      <w:proofErr w:type="spellStart"/>
      <w:r w:rsidRPr="00FA527C">
        <w:t>jos</w:t>
      </w:r>
      <w:proofErr w:type="spellEnd"/>
      <w:r w:rsidRPr="00FA527C">
        <w:t xml:space="preserve"> </w:t>
      </w:r>
      <w:proofErr w:type="spellStart"/>
      <w:r w:rsidRPr="00FA527C">
        <w:t>prieduose</w:t>
      </w:r>
      <w:proofErr w:type="spellEnd"/>
      <w:r w:rsidRPr="00FA527C">
        <w:t xml:space="preserve"> ir </w:t>
      </w:r>
      <w:proofErr w:type="spellStart"/>
      <w:r w:rsidRPr="00FA527C">
        <w:t>privalėjo</w:t>
      </w:r>
      <w:proofErr w:type="spellEnd"/>
      <w:r w:rsidRPr="00FA527C">
        <w:t xml:space="preserve"> </w:t>
      </w:r>
      <w:proofErr w:type="spellStart"/>
      <w:r w:rsidRPr="00FA527C">
        <w:t>būti</w:t>
      </w:r>
      <w:proofErr w:type="spellEnd"/>
      <w:r w:rsidRPr="00FA527C">
        <w:t xml:space="preserve"> </w:t>
      </w:r>
      <w:proofErr w:type="spellStart"/>
      <w:r w:rsidRPr="00FA527C">
        <w:t>įvykdyti</w:t>
      </w:r>
      <w:proofErr w:type="spellEnd"/>
      <w:r w:rsidRPr="00FA527C">
        <w:t xml:space="preserve"> </w:t>
      </w:r>
      <w:proofErr w:type="spellStart"/>
      <w:r w:rsidRPr="00FA527C">
        <w:t>iki</w:t>
      </w:r>
      <w:proofErr w:type="spellEnd"/>
      <w:r w:rsidRPr="00FA527C">
        <w:t xml:space="preserve"> PVM </w:t>
      </w:r>
      <w:proofErr w:type="spellStart"/>
      <w:r w:rsidRPr="00FA527C">
        <w:t>sąskaitos-faktūros</w:t>
      </w:r>
      <w:proofErr w:type="spellEnd"/>
      <w:r w:rsidRPr="00FA527C">
        <w:t xml:space="preserve"> </w:t>
      </w:r>
      <w:proofErr w:type="spellStart"/>
      <w:r w:rsidRPr="00FA527C">
        <w:t>pasirašymo</w:t>
      </w:r>
      <w:proofErr w:type="spellEnd"/>
      <w:r w:rsidRPr="00FA527C">
        <w:t xml:space="preserve"> </w:t>
      </w:r>
      <w:proofErr w:type="spellStart"/>
      <w:r w:rsidRPr="00FA527C">
        <w:t>dienos</w:t>
      </w:r>
      <w:proofErr w:type="spellEnd"/>
      <w:r w:rsidRPr="00FA527C">
        <w:t>;</w:t>
      </w:r>
    </w:p>
    <w:p w14:paraId="7D2C04E1" w14:textId="77777777" w:rsidR="002E1581" w:rsidRPr="00FA527C" w:rsidRDefault="002E1581" w:rsidP="002E1581">
      <w:pPr>
        <w:pStyle w:val="Stilius3"/>
        <w:spacing w:before="0"/>
        <w:ind w:firstLine="567"/>
      </w:pPr>
      <w:r w:rsidRPr="00FA527C">
        <w:rPr>
          <w:i/>
        </w:rPr>
        <w:t>(iii)</w:t>
      </w:r>
      <w:r w:rsidRPr="00FA527C">
        <w:t xml:space="preserve"> </w:t>
      </w:r>
      <w:proofErr w:type="spellStart"/>
      <w:r w:rsidRPr="00FA527C">
        <w:t>Tiekėjas</w:t>
      </w:r>
      <w:proofErr w:type="spellEnd"/>
      <w:r w:rsidRPr="00FA527C">
        <w:t xml:space="preserve"> </w:t>
      </w:r>
      <w:proofErr w:type="spellStart"/>
      <w:r w:rsidRPr="00FA527C">
        <w:t>perdavė</w:t>
      </w:r>
      <w:proofErr w:type="spellEnd"/>
      <w:r w:rsidRPr="00FA527C">
        <w:t xml:space="preserve"> </w:t>
      </w:r>
      <w:proofErr w:type="spellStart"/>
      <w:r w:rsidR="00D55ACE" w:rsidRPr="00FA527C">
        <w:t>Darbus</w:t>
      </w:r>
      <w:proofErr w:type="spellEnd"/>
      <w:r w:rsidRPr="00FA527C">
        <w:t xml:space="preserve">, </w:t>
      </w:r>
      <w:proofErr w:type="spellStart"/>
      <w:r w:rsidRPr="00FA527C">
        <w:t>kurios</w:t>
      </w:r>
      <w:proofErr w:type="spellEnd"/>
      <w:r w:rsidRPr="00FA527C">
        <w:t xml:space="preserve"> </w:t>
      </w:r>
      <w:proofErr w:type="spellStart"/>
      <w:r w:rsidRPr="00FA527C">
        <w:t>buvo</w:t>
      </w:r>
      <w:proofErr w:type="spellEnd"/>
      <w:r w:rsidRPr="00FA527C">
        <w:t xml:space="preserve"> </w:t>
      </w:r>
      <w:proofErr w:type="spellStart"/>
      <w:r w:rsidRPr="00FA527C">
        <w:t>numatytos</w:t>
      </w:r>
      <w:proofErr w:type="spellEnd"/>
      <w:r w:rsidRPr="00FA527C">
        <w:t xml:space="preserve"> </w:t>
      </w:r>
      <w:proofErr w:type="spellStart"/>
      <w:r w:rsidRPr="00FA527C">
        <w:t>Sutartyje</w:t>
      </w:r>
      <w:proofErr w:type="spellEnd"/>
      <w:r w:rsidRPr="00FA527C">
        <w:t xml:space="preserve">, </w:t>
      </w:r>
      <w:proofErr w:type="spellStart"/>
      <w:r w:rsidRPr="00FA527C">
        <w:t>iki</w:t>
      </w:r>
      <w:proofErr w:type="spellEnd"/>
      <w:r w:rsidRPr="00FA527C">
        <w:t xml:space="preserve"> PVM </w:t>
      </w:r>
      <w:proofErr w:type="spellStart"/>
      <w:r w:rsidRPr="00FA527C">
        <w:t>sąskaitos-faktūros</w:t>
      </w:r>
      <w:proofErr w:type="spellEnd"/>
      <w:r w:rsidRPr="00FA527C">
        <w:t xml:space="preserve"> </w:t>
      </w:r>
      <w:proofErr w:type="spellStart"/>
      <w:r w:rsidRPr="00FA527C">
        <w:t>pasirašymo</w:t>
      </w:r>
      <w:proofErr w:type="spellEnd"/>
      <w:r w:rsidRPr="00FA527C">
        <w:t xml:space="preserve"> </w:t>
      </w:r>
      <w:proofErr w:type="spellStart"/>
      <w:r w:rsidRPr="00FA527C">
        <w:t>dienos</w:t>
      </w:r>
      <w:proofErr w:type="spellEnd"/>
      <w:r w:rsidRPr="00FA527C">
        <w:t>;</w:t>
      </w:r>
    </w:p>
    <w:p w14:paraId="1CC4165D" w14:textId="77777777" w:rsidR="002E1581" w:rsidRPr="00FA527C" w:rsidRDefault="002E1581" w:rsidP="002E1581">
      <w:pPr>
        <w:pStyle w:val="Stilius3"/>
        <w:spacing w:before="0"/>
        <w:ind w:firstLine="567"/>
      </w:pPr>
      <w:r w:rsidRPr="00FA527C">
        <w:rPr>
          <w:i/>
        </w:rPr>
        <w:t>(iv)</w:t>
      </w:r>
      <w:r w:rsidRPr="00FA527C">
        <w:t xml:space="preserve"> </w:t>
      </w:r>
      <w:proofErr w:type="spellStart"/>
      <w:r w:rsidRPr="00FA527C">
        <w:t>Pirkėjas</w:t>
      </w:r>
      <w:proofErr w:type="spellEnd"/>
      <w:r w:rsidRPr="00FA527C">
        <w:t xml:space="preserve"> </w:t>
      </w:r>
      <w:proofErr w:type="spellStart"/>
      <w:r w:rsidRPr="00FA527C">
        <w:t>neturi</w:t>
      </w:r>
      <w:proofErr w:type="spellEnd"/>
      <w:r w:rsidRPr="00FA527C">
        <w:t xml:space="preserve"> </w:t>
      </w:r>
      <w:proofErr w:type="spellStart"/>
      <w:r w:rsidRPr="00FA527C">
        <w:t>Tiekėjui</w:t>
      </w:r>
      <w:proofErr w:type="spellEnd"/>
      <w:r w:rsidRPr="00FA527C">
        <w:t xml:space="preserve"> </w:t>
      </w:r>
      <w:proofErr w:type="spellStart"/>
      <w:r w:rsidRPr="00FA527C">
        <w:t>pretenzijų</w:t>
      </w:r>
      <w:proofErr w:type="spellEnd"/>
      <w:r w:rsidRPr="00FA527C">
        <w:t xml:space="preserve"> </w:t>
      </w:r>
      <w:proofErr w:type="spellStart"/>
      <w:r w:rsidRPr="00FA527C">
        <w:t>dėl</w:t>
      </w:r>
      <w:proofErr w:type="spellEnd"/>
      <w:r w:rsidRPr="00FA527C">
        <w:t xml:space="preserve"> </w:t>
      </w:r>
      <w:proofErr w:type="spellStart"/>
      <w:r w:rsidR="00D55ACE" w:rsidRPr="00FA527C">
        <w:t>Darbų</w:t>
      </w:r>
      <w:proofErr w:type="spellEnd"/>
      <w:r w:rsidRPr="00FA527C">
        <w:t xml:space="preserve">, </w:t>
      </w:r>
      <w:proofErr w:type="spellStart"/>
      <w:r w:rsidRPr="00FA527C">
        <w:t>jų</w:t>
      </w:r>
      <w:proofErr w:type="spellEnd"/>
      <w:r w:rsidRPr="00FA527C">
        <w:t xml:space="preserve"> </w:t>
      </w:r>
      <w:proofErr w:type="spellStart"/>
      <w:r w:rsidR="00AE4BE5" w:rsidRPr="00FA527C">
        <w:t>atlikimo</w:t>
      </w:r>
      <w:proofErr w:type="spellEnd"/>
      <w:r w:rsidRPr="00FA527C">
        <w:t xml:space="preserve"> </w:t>
      </w:r>
      <w:proofErr w:type="spellStart"/>
      <w:r w:rsidRPr="00FA527C">
        <w:t>kokybės</w:t>
      </w:r>
      <w:proofErr w:type="spellEnd"/>
      <w:r w:rsidRPr="00FA527C">
        <w:t>.</w:t>
      </w:r>
    </w:p>
    <w:p w14:paraId="299AB38C" w14:textId="77777777" w:rsidR="00BB29FC" w:rsidRDefault="00BB29FC" w:rsidP="00E44C23">
      <w:pPr>
        <w:ind w:left="57" w:firstLine="567"/>
        <w:jc w:val="center"/>
        <w:rPr>
          <w:b/>
          <w:color w:val="000000" w:themeColor="text1"/>
          <w:sz w:val="22"/>
          <w:szCs w:val="22"/>
          <w:lang w:val="en-US"/>
        </w:rPr>
      </w:pPr>
    </w:p>
    <w:p w14:paraId="2EE6B975" w14:textId="77777777" w:rsidR="00475054" w:rsidRPr="00FA527C" w:rsidRDefault="002E1581" w:rsidP="002C59F2">
      <w:pPr>
        <w:ind w:left="57" w:firstLine="567"/>
        <w:rPr>
          <w:color w:val="000000" w:themeColor="text1"/>
          <w:sz w:val="22"/>
          <w:szCs w:val="22"/>
        </w:rPr>
      </w:pPr>
      <w:r w:rsidRPr="00FA527C">
        <w:rPr>
          <w:b/>
          <w:color w:val="000000" w:themeColor="text1"/>
          <w:sz w:val="22"/>
          <w:szCs w:val="22"/>
          <w:lang w:val="en-US"/>
        </w:rPr>
        <w:t>7</w:t>
      </w:r>
      <w:r w:rsidR="00475054" w:rsidRPr="00FA527C">
        <w:rPr>
          <w:b/>
          <w:color w:val="000000" w:themeColor="text1"/>
          <w:sz w:val="22"/>
          <w:szCs w:val="22"/>
        </w:rPr>
        <w:t xml:space="preserve">. </w:t>
      </w:r>
      <w:proofErr w:type="spellStart"/>
      <w:r w:rsidR="00475054" w:rsidRPr="00FA527C">
        <w:rPr>
          <w:b/>
          <w:color w:val="000000" w:themeColor="text1"/>
          <w:sz w:val="22"/>
          <w:szCs w:val="22"/>
        </w:rPr>
        <w:t>Šalių</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teisės</w:t>
      </w:r>
      <w:proofErr w:type="spellEnd"/>
      <w:r w:rsidR="00475054" w:rsidRPr="00FA527C">
        <w:rPr>
          <w:b/>
          <w:color w:val="000000" w:themeColor="text1"/>
          <w:sz w:val="22"/>
          <w:szCs w:val="22"/>
        </w:rPr>
        <w:t xml:space="preserve"> ir </w:t>
      </w:r>
      <w:proofErr w:type="spellStart"/>
      <w:r w:rsidR="00475054" w:rsidRPr="00FA527C">
        <w:rPr>
          <w:b/>
          <w:color w:val="000000" w:themeColor="text1"/>
          <w:sz w:val="22"/>
          <w:szCs w:val="22"/>
        </w:rPr>
        <w:t>pareigos</w:t>
      </w:r>
      <w:proofErr w:type="spellEnd"/>
    </w:p>
    <w:p w14:paraId="64658ECD" w14:textId="77777777" w:rsidR="00475054" w:rsidRPr="00FA527C" w:rsidRDefault="002C59F2" w:rsidP="003425BC">
      <w:pPr>
        <w:jc w:val="both"/>
        <w:rPr>
          <w:b/>
          <w:i/>
          <w:color w:val="000000" w:themeColor="text1"/>
          <w:sz w:val="22"/>
          <w:szCs w:val="22"/>
        </w:rPr>
      </w:pPr>
      <w:r>
        <w:rPr>
          <w:color w:val="000000" w:themeColor="text1"/>
          <w:sz w:val="22"/>
          <w:szCs w:val="22"/>
        </w:rPr>
        <w:t xml:space="preserve">      </w:t>
      </w:r>
      <w:r w:rsidR="002E1581" w:rsidRPr="00FA527C">
        <w:rPr>
          <w:b/>
          <w:i/>
          <w:color w:val="000000" w:themeColor="text1"/>
          <w:sz w:val="22"/>
          <w:szCs w:val="22"/>
        </w:rPr>
        <w:t>7</w:t>
      </w:r>
      <w:r w:rsidR="00475054" w:rsidRPr="00FA527C">
        <w:rPr>
          <w:b/>
          <w:i/>
          <w:color w:val="000000" w:themeColor="text1"/>
          <w:sz w:val="22"/>
          <w:szCs w:val="22"/>
        </w:rPr>
        <w:t xml:space="preserve">.1. </w:t>
      </w:r>
      <w:proofErr w:type="spellStart"/>
      <w:r w:rsidR="00475054" w:rsidRPr="00FA527C">
        <w:rPr>
          <w:b/>
          <w:i/>
          <w:color w:val="000000" w:themeColor="text1"/>
          <w:sz w:val="22"/>
          <w:szCs w:val="22"/>
        </w:rPr>
        <w:t>Pirkėjas</w:t>
      </w:r>
      <w:proofErr w:type="spellEnd"/>
      <w:r w:rsidR="00475054" w:rsidRPr="00FA527C">
        <w:rPr>
          <w:b/>
          <w:i/>
          <w:color w:val="000000" w:themeColor="text1"/>
          <w:sz w:val="22"/>
          <w:szCs w:val="22"/>
        </w:rPr>
        <w:t xml:space="preserve"> </w:t>
      </w:r>
      <w:proofErr w:type="spellStart"/>
      <w:r w:rsidR="00475054" w:rsidRPr="00FA527C">
        <w:rPr>
          <w:b/>
          <w:i/>
          <w:color w:val="000000" w:themeColor="text1"/>
          <w:sz w:val="22"/>
          <w:szCs w:val="22"/>
        </w:rPr>
        <w:t>įsipareigoja</w:t>
      </w:r>
      <w:proofErr w:type="spellEnd"/>
      <w:r w:rsidR="00475054" w:rsidRPr="00FA527C">
        <w:rPr>
          <w:b/>
          <w:i/>
          <w:color w:val="000000" w:themeColor="text1"/>
          <w:sz w:val="22"/>
          <w:szCs w:val="22"/>
        </w:rPr>
        <w:t>:</w:t>
      </w:r>
    </w:p>
    <w:p w14:paraId="27242B63" w14:textId="77777777" w:rsidR="00475054" w:rsidRPr="00FA527C" w:rsidRDefault="002C59F2" w:rsidP="00F87A8C">
      <w:pPr>
        <w:tabs>
          <w:tab w:val="left" w:pos="2355"/>
        </w:tabs>
        <w:jc w:val="both"/>
        <w:rPr>
          <w:color w:val="000000" w:themeColor="text1"/>
          <w:sz w:val="22"/>
          <w:szCs w:val="22"/>
        </w:rPr>
      </w:pPr>
      <w:r>
        <w:rPr>
          <w:color w:val="000000" w:themeColor="text1"/>
          <w:sz w:val="22"/>
          <w:szCs w:val="22"/>
        </w:rPr>
        <w:t xml:space="preserve">      </w:t>
      </w:r>
      <w:r w:rsidR="00C509C6" w:rsidRPr="00FA527C">
        <w:rPr>
          <w:color w:val="000000" w:themeColor="text1"/>
          <w:sz w:val="22"/>
          <w:szCs w:val="22"/>
        </w:rPr>
        <w:t>7</w:t>
      </w:r>
      <w:r w:rsidR="00475054" w:rsidRPr="00FA527C">
        <w:rPr>
          <w:color w:val="000000" w:themeColor="text1"/>
          <w:sz w:val="22"/>
          <w:szCs w:val="22"/>
        </w:rPr>
        <w:t xml:space="preserve">.1.1. </w:t>
      </w:r>
      <w:proofErr w:type="spellStart"/>
      <w:r w:rsidR="00475054" w:rsidRPr="00FA527C">
        <w:rPr>
          <w:color w:val="000000" w:themeColor="text1"/>
          <w:sz w:val="22"/>
          <w:szCs w:val="22"/>
        </w:rPr>
        <w:t>Priimti</w:t>
      </w:r>
      <w:proofErr w:type="spellEnd"/>
      <w:r w:rsidR="00475054" w:rsidRPr="00FA527C">
        <w:rPr>
          <w:color w:val="000000" w:themeColor="text1"/>
          <w:sz w:val="22"/>
          <w:szCs w:val="22"/>
        </w:rPr>
        <w:t xml:space="preserve"> tik </w:t>
      </w:r>
      <w:proofErr w:type="spellStart"/>
      <w:r w:rsidR="00475054" w:rsidRPr="00FA527C">
        <w:rPr>
          <w:color w:val="000000" w:themeColor="text1"/>
          <w:sz w:val="22"/>
          <w:szCs w:val="22"/>
        </w:rPr>
        <w:t>kokybiška</w:t>
      </w:r>
      <w:r w:rsidR="00AE4BE5" w:rsidRPr="00FA527C">
        <w:rPr>
          <w:color w:val="000000" w:themeColor="text1"/>
          <w:sz w:val="22"/>
          <w:szCs w:val="22"/>
        </w:rPr>
        <w:t>i</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reikalavimus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atitinkanči</w:t>
      </w:r>
      <w:r w:rsidR="00AE4BE5" w:rsidRPr="00FA527C">
        <w:rPr>
          <w:color w:val="000000" w:themeColor="text1"/>
          <w:sz w:val="22"/>
          <w:szCs w:val="22"/>
        </w:rPr>
        <w:t>u</w:t>
      </w:r>
      <w:r w:rsidR="00475054" w:rsidRPr="00FA527C">
        <w:rPr>
          <w:color w:val="000000" w:themeColor="text1"/>
          <w:sz w:val="22"/>
          <w:szCs w:val="22"/>
        </w:rPr>
        <w:t>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užsakyt</w:t>
      </w:r>
      <w:r w:rsidR="00AE4BE5" w:rsidRPr="00FA527C">
        <w:rPr>
          <w:color w:val="000000" w:themeColor="text1"/>
          <w:sz w:val="22"/>
          <w:szCs w:val="22"/>
        </w:rPr>
        <w:t>u</w:t>
      </w:r>
      <w:r w:rsidR="00475054" w:rsidRPr="00FA527C">
        <w:rPr>
          <w:color w:val="000000" w:themeColor="text1"/>
          <w:sz w:val="22"/>
          <w:szCs w:val="22"/>
        </w:rPr>
        <w:t>s</w:t>
      </w:r>
      <w:proofErr w:type="spellEnd"/>
      <w:r w:rsidR="00475054" w:rsidRPr="00FA527C">
        <w:rPr>
          <w:color w:val="000000" w:themeColor="text1"/>
          <w:sz w:val="22"/>
          <w:szCs w:val="22"/>
        </w:rPr>
        <w:t xml:space="preserve"> </w:t>
      </w:r>
      <w:proofErr w:type="spellStart"/>
      <w:r w:rsidR="00AE4BE5" w:rsidRPr="00FA527C">
        <w:rPr>
          <w:color w:val="000000" w:themeColor="text1"/>
          <w:sz w:val="22"/>
          <w:szCs w:val="22"/>
        </w:rPr>
        <w:t>Darbus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bei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sumokėti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už</w:t>
      </w:r>
      <w:proofErr w:type="spellEnd"/>
      <w:r w:rsidR="00475054" w:rsidRPr="00FA527C">
        <w:rPr>
          <w:color w:val="000000" w:themeColor="text1"/>
          <w:sz w:val="22"/>
          <w:szCs w:val="22"/>
        </w:rPr>
        <w:t xml:space="preserve"> </w:t>
      </w:r>
      <w:proofErr w:type="spellStart"/>
      <w:r w:rsidR="00AE4BE5" w:rsidRPr="00FA527C">
        <w:rPr>
          <w:color w:val="000000" w:themeColor="text1"/>
          <w:sz w:val="22"/>
          <w:szCs w:val="22"/>
        </w:rPr>
        <w:t>atliktus</w:t>
      </w:r>
      <w:proofErr w:type="spellEnd"/>
      <w:r w:rsidR="00475054" w:rsidRPr="00FA527C">
        <w:rPr>
          <w:color w:val="000000" w:themeColor="text1"/>
          <w:sz w:val="22"/>
          <w:szCs w:val="22"/>
        </w:rPr>
        <w:t xml:space="preserve"> </w:t>
      </w:r>
      <w:proofErr w:type="spellStart"/>
      <w:r w:rsidR="00AE4BE5" w:rsidRPr="00FA527C">
        <w:rPr>
          <w:color w:val="000000" w:themeColor="text1"/>
          <w:sz w:val="22"/>
          <w:szCs w:val="22"/>
        </w:rPr>
        <w:t>Darbus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Sutartyje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numatytomis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sąlygomis</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tvarka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Pretenzijos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dėl</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netinkamo</w:t>
      </w:r>
      <w:proofErr w:type="spellEnd"/>
      <w:r w:rsidR="00475054" w:rsidRPr="00FA527C">
        <w:rPr>
          <w:color w:val="000000" w:themeColor="text1"/>
          <w:sz w:val="22"/>
          <w:szCs w:val="22"/>
        </w:rPr>
        <w:t xml:space="preserve"> </w:t>
      </w:r>
      <w:proofErr w:type="spellStart"/>
      <w:r w:rsidR="00AE4BE5" w:rsidRPr="00FA527C">
        <w:rPr>
          <w:color w:val="000000" w:themeColor="text1"/>
          <w:sz w:val="22"/>
          <w:szCs w:val="22"/>
        </w:rPr>
        <w:t>Darbų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kiekio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asortimento</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ar</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kokybės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gali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būti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pateikiamos</w:t>
      </w:r>
      <w:proofErr w:type="spellEnd"/>
      <w:r w:rsidR="00475054" w:rsidRPr="00FA527C">
        <w:rPr>
          <w:color w:val="000000" w:themeColor="text1"/>
          <w:sz w:val="22"/>
          <w:szCs w:val="22"/>
        </w:rPr>
        <w:t xml:space="preserve"> per 3 </w:t>
      </w:r>
      <w:proofErr w:type="spellStart"/>
      <w:r w:rsidR="00475054" w:rsidRPr="00FA527C">
        <w:rPr>
          <w:color w:val="000000" w:themeColor="text1"/>
          <w:sz w:val="22"/>
          <w:szCs w:val="22"/>
        </w:rPr>
        <w:t>kalendorines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dienas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nuo</w:t>
      </w:r>
      <w:proofErr w:type="spellEnd"/>
      <w:r w:rsidR="00475054" w:rsidRPr="00FA527C">
        <w:rPr>
          <w:color w:val="000000" w:themeColor="text1"/>
          <w:sz w:val="22"/>
          <w:szCs w:val="22"/>
        </w:rPr>
        <w:t xml:space="preserve"> </w:t>
      </w:r>
      <w:proofErr w:type="spellStart"/>
      <w:r w:rsidR="00AE4BE5" w:rsidRPr="00FA527C">
        <w:rPr>
          <w:color w:val="000000" w:themeColor="text1"/>
          <w:sz w:val="22"/>
          <w:szCs w:val="22"/>
        </w:rPr>
        <w:t>Darbų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perdavimo-priėmimo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akto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pasirašymo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dienos</w:t>
      </w:r>
      <w:proofErr w:type="spellEnd"/>
      <w:r w:rsidR="00475054" w:rsidRPr="00FA527C">
        <w:rPr>
          <w:color w:val="000000" w:themeColor="text1"/>
          <w:sz w:val="22"/>
          <w:szCs w:val="22"/>
        </w:rPr>
        <w:t>.</w:t>
      </w:r>
    </w:p>
    <w:p w14:paraId="31A1316F" w14:textId="77777777" w:rsidR="00475054" w:rsidRPr="00FA527C" w:rsidRDefault="002C59F2" w:rsidP="00C509C6">
      <w:pPr>
        <w:tabs>
          <w:tab w:val="left" w:pos="2355"/>
        </w:tabs>
        <w:jc w:val="both"/>
        <w:rPr>
          <w:color w:val="000000" w:themeColor="text1"/>
          <w:sz w:val="22"/>
          <w:szCs w:val="22"/>
        </w:rPr>
      </w:pPr>
      <w:r>
        <w:rPr>
          <w:color w:val="000000" w:themeColor="text1"/>
          <w:sz w:val="22"/>
          <w:szCs w:val="22"/>
        </w:rPr>
        <w:t xml:space="preserve">      </w:t>
      </w:r>
      <w:r w:rsidR="00C509C6" w:rsidRPr="00FA527C">
        <w:rPr>
          <w:color w:val="000000" w:themeColor="text1"/>
          <w:sz w:val="22"/>
          <w:szCs w:val="22"/>
        </w:rPr>
        <w:t>7</w:t>
      </w:r>
      <w:r w:rsidR="00475054" w:rsidRPr="00FA527C">
        <w:rPr>
          <w:color w:val="000000" w:themeColor="text1"/>
          <w:sz w:val="22"/>
          <w:szCs w:val="22"/>
        </w:rPr>
        <w:t xml:space="preserve">.1.2. </w:t>
      </w:r>
      <w:proofErr w:type="spellStart"/>
      <w:r w:rsidR="00475054" w:rsidRPr="00FA527C">
        <w:rPr>
          <w:color w:val="000000" w:themeColor="text1"/>
          <w:sz w:val="22"/>
          <w:szCs w:val="22"/>
        </w:rPr>
        <w:t>Priimti</w:t>
      </w:r>
      <w:proofErr w:type="spellEnd"/>
      <w:r w:rsidR="00475054" w:rsidRPr="00FA527C">
        <w:rPr>
          <w:color w:val="000000" w:themeColor="text1"/>
          <w:sz w:val="22"/>
          <w:szCs w:val="22"/>
        </w:rPr>
        <w:t xml:space="preserve"> tik </w:t>
      </w:r>
      <w:proofErr w:type="spellStart"/>
      <w:r w:rsidR="00475054" w:rsidRPr="00FA527C">
        <w:rPr>
          <w:color w:val="000000" w:themeColor="text1"/>
          <w:sz w:val="22"/>
          <w:szCs w:val="22"/>
        </w:rPr>
        <w:t>užsakymą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atitinkanči</w:t>
      </w:r>
      <w:r w:rsidR="00AE4BE5" w:rsidRPr="00FA527C">
        <w:rPr>
          <w:color w:val="000000" w:themeColor="text1"/>
          <w:sz w:val="22"/>
          <w:szCs w:val="22"/>
        </w:rPr>
        <w:t>a</w:t>
      </w:r>
      <w:r w:rsidR="00475054" w:rsidRPr="00FA527C">
        <w:rPr>
          <w:color w:val="000000" w:themeColor="text1"/>
          <w:sz w:val="22"/>
          <w:szCs w:val="22"/>
        </w:rPr>
        <w:t>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bei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įstatymų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nustatyta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tvarka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užpildytas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sąskaitas-faktūras</w:t>
      </w:r>
      <w:proofErr w:type="spellEnd"/>
      <w:r w:rsidR="00475054" w:rsidRPr="00FA527C">
        <w:rPr>
          <w:color w:val="000000" w:themeColor="text1"/>
          <w:sz w:val="22"/>
          <w:szCs w:val="22"/>
        </w:rPr>
        <w:t>.</w:t>
      </w:r>
    </w:p>
    <w:p w14:paraId="0FF23935" w14:textId="77777777" w:rsidR="00475054" w:rsidRPr="00FA527C" w:rsidRDefault="002C59F2" w:rsidP="00E44C23">
      <w:pPr>
        <w:tabs>
          <w:tab w:val="left" w:pos="2355"/>
        </w:tabs>
        <w:jc w:val="both"/>
        <w:rPr>
          <w:color w:val="000000" w:themeColor="text1"/>
          <w:sz w:val="22"/>
          <w:szCs w:val="22"/>
        </w:rPr>
      </w:pPr>
      <w:r>
        <w:rPr>
          <w:color w:val="000000" w:themeColor="text1"/>
          <w:sz w:val="22"/>
          <w:szCs w:val="22"/>
        </w:rPr>
        <w:t xml:space="preserve">      </w:t>
      </w:r>
      <w:r w:rsidR="00C509C6" w:rsidRPr="00FA527C">
        <w:rPr>
          <w:color w:val="000000" w:themeColor="text1"/>
          <w:sz w:val="22"/>
          <w:szCs w:val="22"/>
        </w:rPr>
        <w:t>7</w:t>
      </w:r>
      <w:r w:rsidR="00475054" w:rsidRPr="00FA527C">
        <w:rPr>
          <w:color w:val="000000" w:themeColor="text1"/>
          <w:sz w:val="22"/>
          <w:szCs w:val="22"/>
        </w:rPr>
        <w:t xml:space="preserve">.1.3. </w:t>
      </w:r>
      <w:proofErr w:type="spellStart"/>
      <w:r w:rsidR="00475054" w:rsidRPr="00FA527C">
        <w:rPr>
          <w:color w:val="000000" w:themeColor="text1"/>
          <w:sz w:val="22"/>
          <w:szCs w:val="22"/>
        </w:rPr>
        <w:t>Informuoti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apie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pastebėtus</w:t>
      </w:r>
      <w:proofErr w:type="spellEnd"/>
      <w:r w:rsidR="00475054" w:rsidRPr="00FA527C">
        <w:rPr>
          <w:color w:val="000000" w:themeColor="text1"/>
          <w:sz w:val="22"/>
          <w:szCs w:val="22"/>
        </w:rPr>
        <w:t xml:space="preserve"> </w:t>
      </w:r>
      <w:proofErr w:type="spellStart"/>
      <w:r w:rsidR="00AE4BE5" w:rsidRPr="00FA527C">
        <w:rPr>
          <w:color w:val="000000" w:themeColor="text1"/>
          <w:sz w:val="22"/>
          <w:szCs w:val="22"/>
        </w:rPr>
        <w:t>Darbų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kokybės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trūkumus</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ar</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defektus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bei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duoti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protingą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terminą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šiems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trūkumams</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ar</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defektams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pašalinti</w:t>
      </w:r>
      <w:proofErr w:type="spellEnd"/>
      <w:r w:rsidR="00475054" w:rsidRPr="00FA527C">
        <w:rPr>
          <w:color w:val="000000" w:themeColor="text1"/>
          <w:sz w:val="22"/>
          <w:szCs w:val="22"/>
        </w:rPr>
        <w:t>.</w:t>
      </w:r>
    </w:p>
    <w:p w14:paraId="5A895D7A" w14:textId="77777777" w:rsidR="00475054" w:rsidRPr="00FA527C" w:rsidRDefault="002C59F2" w:rsidP="00E44C23">
      <w:pPr>
        <w:jc w:val="both"/>
        <w:rPr>
          <w:color w:val="000000" w:themeColor="text1"/>
          <w:sz w:val="22"/>
          <w:szCs w:val="22"/>
        </w:rPr>
      </w:pPr>
      <w:r>
        <w:rPr>
          <w:color w:val="000000" w:themeColor="text1"/>
          <w:sz w:val="22"/>
          <w:szCs w:val="22"/>
        </w:rPr>
        <w:t xml:space="preserve">      </w:t>
      </w:r>
      <w:r w:rsidR="00C509C6" w:rsidRPr="00FA527C">
        <w:rPr>
          <w:color w:val="000000" w:themeColor="text1"/>
          <w:sz w:val="22"/>
          <w:szCs w:val="22"/>
        </w:rPr>
        <w:t>7</w:t>
      </w:r>
      <w:r w:rsidR="00475054" w:rsidRPr="00FA527C">
        <w:rPr>
          <w:color w:val="000000" w:themeColor="text1"/>
          <w:sz w:val="22"/>
          <w:szCs w:val="22"/>
        </w:rPr>
        <w:t xml:space="preserve">.1.4. </w:t>
      </w:r>
      <w:proofErr w:type="spellStart"/>
      <w:r w:rsidR="00475054" w:rsidRPr="00FA527C">
        <w:rPr>
          <w:color w:val="000000" w:themeColor="text1"/>
          <w:sz w:val="22"/>
          <w:szCs w:val="22"/>
        </w:rPr>
        <w:t>Teikti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Tiekėjui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visą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informaciją</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duomenis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reikalingus</w:t>
      </w:r>
      <w:proofErr w:type="spellEnd"/>
      <w:r w:rsidR="00475054" w:rsidRPr="00FA527C">
        <w:rPr>
          <w:color w:val="000000" w:themeColor="text1"/>
          <w:sz w:val="22"/>
          <w:szCs w:val="22"/>
        </w:rPr>
        <w:t xml:space="preserve"> </w:t>
      </w:r>
      <w:proofErr w:type="spellStart"/>
      <w:r w:rsidR="00AE4BE5" w:rsidRPr="00FA527C">
        <w:rPr>
          <w:color w:val="000000" w:themeColor="text1"/>
          <w:sz w:val="22"/>
          <w:szCs w:val="22"/>
        </w:rPr>
        <w:t>Darbų</w:t>
      </w:r>
      <w:proofErr w:type="spellEnd"/>
      <w:r w:rsidR="00475054" w:rsidRPr="00FA527C">
        <w:rPr>
          <w:color w:val="000000" w:themeColor="text1"/>
          <w:sz w:val="22"/>
          <w:szCs w:val="22"/>
        </w:rPr>
        <w:t xml:space="preserve"> </w:t>
      </w:r>
      <w:proofErr w:type="spellStart"/>
      <w:r w:rsidR="00AE4BE5" w:rsidRPr="00FA527C">
        <w:rPr>
          <w:color w:val="000000" w:themeColor="text1"/>
          <w:sz w:val="22"/>
          <w:szCs w:val="22"/>
        </w:rPr>
        <w:t>atlikimui</w:t>
      </w:r>
      <w:proofErr w:type="spellEnd"/>
      <w:r w:rsidR="00475054" w:rsidRPr="00FA527C">
        <w:rPr>
          <w:color w:val="000000" w:themeColor="text1"/>
          <w:sz w:val="22"/>
          <w:szCs w:val="22"/>
        </w:rPr>
        <w:t>.</w:t>
      </w:r>
    </w:p>
    <w:p w14:paraId="62D3E623" w14:textId="77777777" w:rsidR="00475054" w:rsidRPr="00FA527C" w:rsidRDefault="002C59F2" w:rsidP="00E44C23">
      <w:pPr>
        <w:pStyle w:val="Pagrindinistekstas"/>
        <w:tabs>
          <w:tab w:val="left" w:pos="300"/>
          <w:tab w:val="left" w:pos="1080"/>
        </w:tabs>
        <w:spacing w:after="0"/>
        <w:jc w:val="both"/>
        <w:rPr>
          <w:color w:val="000000" w:themeColor="text1"/>
          <w:sz w:val="22"/>
          <w:szCs w:val="22"/>
        </w:rPr>
      </w:pPr>
      <w:r>
        <w:rPr>
          <w:color w:val="000000" w:themeColor="text1"/>
          <w:sz w:val="22"/>
          <w:szCs w:val="22"/>
        </w:rPr>
        <w:t xml:space="preserve">      </w:t>
      </w:r>
      <w:r w:rsidR="00C509C6" w:rsidRPr="00FA527C">
        <w:rPr>
          <w:color w:val="000000" w:themeColor="text1"/>
          <w:sz w:val="22"/>
          <w:szCs w:val="22"/>
        </w:rPr>
        <w:t>7</w:t>
      </w:r>
      <w:r w:rsidR="00475054" w:rsidRPr="00FA527C">
        <w:rPr>
          <w:color w:val="000000" w:themeColor="text1"/>
          <w:sz w:val="22"/>
          <w:szCs w:val="22"/>
        </w:rPr>
        <w:t xml:space="preserve">.1.5. </w:t>
      </w:r>
      <w:proofErr w:type="spellStart"/>
      <w:r w:rsidR="00475054" w:rsidRPr="00FA527C">
        <w:rPr>
          <w:color w:val="000000" w:themeColor="text1"/>
          <w:sz w:val="22"/>
          <w:szCs w:val="22"/>
        </w:rPr>
        <w:t>Atlyginti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nuostolius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atsiradusius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dėl</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neįvykdymo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bei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netesybų</w:t>
      </w:r>
      <w:proofErr w:type="spellEnd"/>
      <w:r w:rsidR="00475054" w:rsidRPr="00FA527C">
        <w:rPr>
          <w:color w:val="000000" w:themeColor="text1"/>
          <w:sz w:val="22"/>
          <w:szCs w:val="22"/>
        </w:rPr>
        <w:t>.</w:t>
      </w:r>
    </w:p>
    <w:p w14:paraId="7630BE3A" w14:textId="77777777" w:rsidR="00475054" w:rsidRPr="00FA527C" w:rsidRDefault="002C59F2" w:rsidP="003425BC">
      <w:pPr>
        <w:tabs>
          <w:tab w:val="left" w:pos="2355"/>
        </w:tabs>
        <w:jc w:val="both"/>
        <w:rPr>
          <w:color w:val="000000" w:themeColor="text1"/>
          <w:sz w:val="22"/>
          <w:szCs w:val="22"/>
        </w:rPr>
      </w:pPr>
      <w:r>
        <w:rPr>
          <w:color w:val="000000" w:themeColor="text1"/>
          <w:sz w:val="22"/>
          <w:szCs w:val="22"/>
        </w:rPr>
        <w:lastRenderedPageBreak/>
        <w:t xml:space="preserve">      </w:t>
      </w:r>
      <w:r w:rsidR="00C509C6" w:rsidRPr="00FA527C">
        <w:rPr>
          <w:color w:val="000000" w:themeColor="text1"/>
          <w:sz w:val="22"/>
          <w:szCs w:val="22"/>
        </w:rPr>
        <w:t>7</w:t>
      </w:r>
      <w:r w:rsidR="00475054" w:rsidRPr="00FA527C">
        <w:rPr>
          <w:color w:val="000000" w:themeColor="text1"/>
          <w:sz w:val="22"/>
          <w:szCs w:val="22"/>
        </w:rPr>
        <w:t xml:space="preserve">.1.6. </w:t>
      </w:r>
      <w:proofErr w:type="spellStart"/>
      <w:r w:rsidR="00475054" w:rsidRPr="00FA527C">
        <w:rPr>
          <w:color w:val="000000" w:themeColor="text1"/>
          <w:sz w:val="22"/>
          <w:szCs w:val="22"/>
        </w:rPr>
        <w:t>Tinkamai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vykdyti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kitus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įsipareigojimus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nustatytus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Sutartyje</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galiojančiuose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Lietuvos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Respublikos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teisės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aktuose</w:t>
      </w:r>
      <w:proofErr w:type="spellEnd"/>
      <w:r w:rsidR="00475054" w:rsidRPr="00FA527C">
        <w:rPr>
          <w:color w:val="000000" w:themeColor="text1"/>
          <w:sz w:val="22"/>
          <w:szCs w:val="22"/>
        </w:rPr>
        <w:t>.</w:t>
      </w:r>
    </w:p>
    <w:p w14:paraId="46FEBE64" w14:textId="77777777" w:rsidR="00475054" w:rsidRPr="00FA527C" w:rsidRDefault="002C59F2" w:rsidP="003425BC">
      <w:pPr>
        <w:jc w:val="both"/>
        <w:rPr>
          <w:b/>
          <w:i/>
          <w:color w:val="000000" w:themeColor="text1"/>
          <w:sz w:val="22"/>
          <w:szCs w:val="22"/>
        </w:rPr>
      </w:pPr>
      <w:r>
        <w:rPr>
          <w:color w:val="000000" w:themeColor="text1"/>
          <w:sz w:val="22"/>
          <w:szCs w:val="22"/>
        </w:rPr>
        <w:t xml:space="preserve">      </w:t>
      </w:r>
      <w:r w:rsidR="00C509C6" w:rsidRPr="00FA527C">
        <w:rPr>
          <w:b/>
          <w:i/>
          <w:color w:val="000000" w:themeColor="text1"/>
          <w:sz w:val="22"/>
          <w:szCs w:val="22"/>
        </w:rPr>
        <w:t>7</w:t>
      </w:r>
      <w:r w:rsidR="00475054" w:rsidRPr="00FA527C">
        <w:rPr>
          <w:b/>
          <w:i/>
          <w:color w:val="000000" w:themeColor="text1"/>
          <w:sz w:val="22"/>
          <w:szCs w:val="22"/>
        </w:rPr>
        <w:t xml:space="preserve">.2. </w:t>
      </w:r>
      <w:proofErr w:type="spellStart"/>
      <w:r w:rsidR="00475054" w:rsidRPr="00FA527C">
        <w:rPr>
          <w:b/>
          <w:i/>
          <w:color w:val="000000" w:themeColor="text1"/>
          <w:sz w:val="22"/>
          <w:szCs w:val="22"/>
        </w:rPr>
        <w:t>Pirkėjas</w:t>
      </w:r>
      <w:proofErr w:type="spellEnd"/>
      <w:r w:rsidR="00475054" w:rsidRPr="00FA527C">
        <w:rPr>
          <w:b/>
          <w:i/>
          <w:color w:val="000000" w:themeColor="text1"/>
          <w:sz w:val="22"/>
          <w:szCs w:val="22"/>
        </w:rPr>
        <w:t xml:space="preserve"> </w:t>
      </w:r>
      <w:proofErr w:type="spellStart"/>
      <w:r w:rsidR="00475054" w:rsidRPr="00FA527C">
        <w:rPr>
          <w:b/>
          <w:i/>
          <w:color w:val="000000" w:themeColor="text1"/>
          <w:sz w:val="22"/>
          <w:szCs w:val="22"/>
        </w:rPr>
        <w:t>turi</w:t>
      </w:r>
      <w:proofErr w:type="spellEnd"/>
      <w:r w:rsidR="00475054" w:rsidRPr="00FA527C">
        <w:rPr>
          <w:b/>
          <w:i/>
          <w:color w:val="000000" w:themeColor="text1"/>
          <w:sz w:val="22"/>
          <w:szCs w:val="22"/>
        </w:rPr>
        <w:t xml:space="preserve"> </w:t>
      </w:r>
      <w:proofErr w:type="spellStart"/>
      <w:r w:rsidR="00475054" w:rsidRPr="00FA527C">
        <w:rPr>
          <w:b/>
          <w:i/>
          <w:color w:val="000000" w:themeColor="text1"/>
          <w:sz w:val="22"/>
          <w:szCs w:val="22"/>
        </w:rPr>
        <w:t>teisę</w:t>
      </w:r>
      <w:proofErr w:type="spellEnd"/>
      <w:r w:rsidR="00475054" w:rsidRPr="00FA527C">
        <w:rPr>
          <w:b/>
          <w:i/>
          <w:color w:val="000000" w:themeColor="text1"/>
          <w:sz w:val="22"/>
          <w:szCs w:val="22"/>
        </w:rPr>
        <w:t>:</w:t>
      </w:r>
    </w:p>
    <w:p w14:paraId="35DADDF7" w14:textId="77777777" w:rsidR="00475054" w:rsidRPr="00FA527C" w:rsidRDefault="002C59F2" w:rsidP="00E44C23">
      <w:pPr>
        <w:jc w:val="both"/>
        <w:rPr>
          <w:color w:val="000000" w:themeColor="text1"/>
          <w:sz w:val="22"/>
          <w:szCs w:val="22"/>
        </w:rPr>
      </w:pPr>
      <w:r>
        <w:rPr>
          <w:color w:val="000000" w:themeColor="text1"/>
          <w:sz w:val="22"/>
          <w:szCs w:val="22"/>
        </w:rPr>
        <w:t xml:space="preserve">      </w:t>
      </w:r>
      <w:r w:rsidR="00E93B14" w:rsidRPr="00FA527C">
        <w:rPr>
          <w:color w:val="000000" w:themeColor="text1"/>
          <w:sz w:val="22"/>
          <w:szCs w:val="22"/>
        </w:rPr>
        <w:t>7</w:t>
      </w:r>
      <w:r w:rsidR="00475054" w:rsidRPr="00FA527C">
        <w:rPr>
          <w:color w:val="000000" w:themeColor="text1"/>
          <w:sz w:val="22"/>
          <w:szCs w:val="22"/>
        </w:rPr>
        <w:t xml:space="preserve">.2.1. Tikrinti </w:t>
      </w:r>
      <w:proofErr w:type="spellStart"/>
      <w:r w:rsidR="00AE4BE5" w:rsidRPr="00FA527C">
        <w:rPr>
          <w:color w:val="000000" w:themeColor="text1"/>
          <w:sz w:val="22"/>
          <w:szCs w:val="22"/>
        </w:rPr>
        <w:t>Darbų</w:t>
      </w:r>
      <w:proofErr w:type="spellEnd"/>
      <w:r w:rsidR="00475054" w:rsidRPr="00FA527C">
        <w:rPr>
          <w:color w:val="000000" w:themeColor="text1"/>
          <w:sz w:val="22"/>
          <w:szCs w:val="22"/>
        </w:rPr>
        <w:t xml:space="preserve"> </w:t>
      </w:r>
      <w:proofErr w:type="spellStart"/>
      <w:r w:rsidR="00AE4BE5" w:rsidRPr="00FA527C">
        <w:rPr>
          <w:color w:val="000000" w:themeColor="text1"/>
          <w:sz w:val="22"/>
          <w:szCs w:val="22"/>
        </w:rPr>
        <w:t>atlikimo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procesą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kiek</w:t>
      </w:r>
      <w:proofErr w:type="spellEnd"/>
      <w:r w:rsidR="00475054" w:rsidRPr="00FA527C">
        <w:rPr>
          <w:color w:val="000000" w:themeColor="text1"/>
          <w:sz w:val="22"/>
          <w:szCs w:val="22"/>
        </w:rPr>
        <w:t xml:space="preserve"> tai </w:t>
      </w:r>
      <w:proofErr w:type="spellStart"/>
      <w:r w:rsidR="00475054" w:rsidRPr="00FA527C">
        <w:rPr>
          <w:color w:val="000000" w:themeColor="text1"/>
          <w:sz w:val="22"/>
          <w:szCs w:val="22"/>
        </w:rPr>
        <w:t>susiję</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w:t>
      </w:r>
      <w:proofErr w:type="spellEnd"/>
      <w:r w:rsidR="00475054" w:rsidRPr="00FA527C">
        <w:rPr>
          <w:color w:val="000000" w:themeColor="text1"/>
          <w:sz w:val="22"/>
          <w:szCs w:val="22"/>
        </w:rPr>
        <w:t xml:space="preserve"> </w:t>
      </w:r>
      <w:proofErr w:type="spellStart"/>
      <w:r w:rsidR="00AE4BE5" w:rsidRPr="00FA527C">
        <w:rPr>
          <w:color w:val="000000" w:themeColor="text1"/>
          <w:sz w:val="22"/>
          <w:szCs w:val="22"/>
        </w:rPr>
        <w:t>Darbų</w:t>
      </w:r>
      <w:proofErr w:type="spellEnd"/>
      <w:r w:rsidR="00475054" w:rsidRPr="00FA527C">
        <w:rPr>
          <w:color w:val="000000" w:themeColor="text1"/>
          <w:sz w:val="22"/>
          <w:szCs w:val="22"/>
        </w:rPr>
        <w:t xml:space="preserve"> </w:t>
      </w:r>
      <w:proofErr w:type="spellStart"/>
      <w:r w:rsidR="00AE4BE5" w:rsidRPr="00FA527C">
        <w:rPr>
          <w:color w:val="000000" w:themeColor="text1"/>
          <w:sz w:val="22"/>
          <w:szCs w:val="22"/>
        </w:rPr>
        <w:t>atlikimu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pareikšti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Tiekėjui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pastabas</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pasiūlymus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dėl</w:t>
      </w:r>
      <w:proofErr w:type="spellEnd"/>
      <w:r w:rsidR="00475054" w:rsidRPr="00FA527C">
        <w:rPr>
          <w:color w:val="000000" w:themeColor="text1"/>
          <w:sz w:val="22"/>
          <w:szCs w:val="22"/>
        </w:rPr>
        <w:t xml:space="preserve"> </w:t>
      </w:r>
      <w:proofErr w:type="spellStart"/>
      <w:r w:rsidR="00AE4BE5" w:rsidRPr="00FA527C">
        <w:rPr>
          <w:color w:val="000000" w:themeColor="text1"/>
          <w:sz w:val="22"/>
          <w:szCs w:val="22"/>
        </w:rPr>
        <w:t>Darbų</w:t>
      </w:r>
      <w:proofErr w:type="spellEnd"/>
      <w:r w:rsidR="00475054" w:rsidRPr="00FA527C">
        <w:rPr>
          <w:color w:val="000000" w:themeColor="text1"/>
          <w:sz w:val="22"/>
          <w:szCs w:val="22"/>
        </w:rPr>
        <w:t xml:space="preserve"> </w:t>
      </w:r>
      <w:proofErr w:type="spellStart"/>
      <w:r w:rsidR="00AE4BE5" w:rsidRPr="00FA527C">
        <w:rPr>
          <w:color w:val="000000" w:themeColor="text1"/>
          <w:sz w:val="22"/>
          <w:szCs w:val="22"/>
        </w:rPr>
        <w:t>atlikimo</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ar</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kokybės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Trūkumai</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ar</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defektai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pastebėti</w:t>
      </w:r>
      <w:proofErr w:type="spellEnd"/>
      <w:r w:rsidR="00475054" w:rsidRPr="00FA527C">
        <w:rPr>
          <w:color w:val="000000" w:themeColor="text1"/>
          <w:sz w:val="22"/>
          <w:szCs w:val="22"/>
        </w:rPr>
        <w:t xml:space="preserve"> </w:t>
      </w:r>
      <w:proofErr w:type="spellStart"/>
      <w:r w:rsidR="00AE4BE5" w:rsidRPr="00FA527C">
        <w:rPr>
          <w:color w:val="000000" w:themeColor="text1"/>
          <w:sz w:val="22"/>
          <w:szCs w:val="22"/>
        </w:rPr>
        <w:t>Darbų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perdavimo-priėmimo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metu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turi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būti</w:t>
      </w:r>
      <w:proofErr w:type="spellEnd"/>
      <w:r w:rsidR="00475054" w:rsidRPr="00FA527C">
        <w:rPr>
          <w:color w:val="000000" w:themeColor="text1"/>
          <w:sz w:val="22"/>
          <w:szCs w:val="22"/>
        </w:rPr>
        <w:t xml:space="preserve"> </w:t>
      </w:r>
      <w:proofErr w:type="spellStart"/>
      <w:proofErr w:type="gramStart"/>
      <w:r w:rsidR="00475054" w:rsidRPr="00FA527C">
        <w:rPr>
          <w:color w:val="000000" w:themeColor="text1"/>
          <w:sz w:val="22"/>
          <w:szCs w:val="22"/>
        </w:rPr>
        <w:t>Tiekėjo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ištaisyti</w:t>
      </w:r>
      <w:proofErr w:type="spellEnd"/>
      <w:proofErr w:type="gramEnd"/>
      <w:r w:rsidR="00475054" w:rsidRPr="00FA527C">
        <w:rPr>
          <w:color w:val="000000" w:themeColor="text1"/>
          <w:sz w:val="22"/>
          <w:szCs w:val="22"/>
        </w:rPr>
        <w:t xml:space="preserve"> per </w:t>
      </w:r>
      <w:proofErr w:type="spellStart"/>
      <w:r w:rsidR="00475054" w:rsidRPr="00FA527C">
        <w:rPr>
          <w:color w:val="000000" w:themeColor="text1"/>
          <w:sz w:val="22"/>
          <w:szCs w:val="22"/>
        </w:rPr>
        <w:t>Pirkėjo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nurodytą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protingą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terminą</w:t>
      </w:r>
      <w:proofErr w:type="spellEnd"/>
      <w:r w:rsidR="00475054" w:rsidRPr="00FA527C">
        <w:rPr>
          <w:color w:val="000000" w:themeColor="text1"/>
          <w:sz w:val="22"/>
          <w:szCs w:val="22"/>
        </w:rPr>
        <w:t>.</w:t>
      </w:r>
    </w:p>
    <w:p w14:paraId="28822C31" w14:textId="77777777" w:rsidR="00475054" w:rsidRPr="00FA527C" w:rsidRDefault="002C59F2" w:rsidP="00E44C23">
      <w:pPr>
        <w:jc w:val="both"/>
        <w:rPr>
          <w:color w:val="000000" w:themeColor="text1"/>
          <w:sz w:val="22"/>
          <w:szCs w:val="22"/>
        </w:rPr>
      </w:pPr>
      <w:r>
        <w:rPr>
          <w:color w:val="000000" w:themeColor="text1"/>
          <w:sz w:val="22"/>
          <w:szCs w:val="22"/>
        </w:rPr>
        <w:t xml:space="preserve">      </w:t>
      </w:r>
      <w:r w:rsidR="00E93B14" w:rsidRPr="00FA527C">
        <w:rPr>
          <w:color w:val="000000" w:themeColor="text1"/>
          <w:sz w:val="22"/>
          <w:szCs w:val="22"/>
        </w:rPr>
        <w:t>7</w:t>
      </w:r>
      <w:r w:rsidR="00475054" w:rsidRPr="00FA527C">
        <w:rPr>
          <w:color w:val="000000" w:themeColor="text1"/>
          <w:sz w:val="22"/>
          <w:szCs w:val="22"/>
        </w:rPr>
        <w:t xml:space="preserve">.2.2. </w:t>
      </w:r>
      <w:proofErr w:type="spellStart"/>
      <w:r w:rsidR="00475054" w:rsidRPr="00FA527C">
        <w:rPr>
          <w:bCs/>
          <w:color w:val="000000" w:themeColor="text1"/>
          <w:sz w:val="22"/>
          <w:szCs w:val="22"/>
        </w:rPr>
        <w:t>D</w:t>
      </w:r>
      <w:r w:rsidR="00475054" w:rsidRPr="00FA527C">
        <w:rPr>
          <w:color w:val="000000" w:themeColor="text1"/>
          <w:sz w:val="22"/>
          <w:szCs w:val="22"/>
        </w:rPr>
        <w:t>uoti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nurodymus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Tiekėjui</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reikalauti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jų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vykdymo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jei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sistemingai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pažeidžiami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Sutartyje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nurodyti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kokybiniai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reikalavimai</w:t>
      </w:r>
      <w:proofErr w:type="spellEnd"/>
      <w:r w:rsidR="00475054" w:rsidRPr="00FA527C">
        <w:rPr>
          <w:color w:val="000000" w:themeColor="text1"/>
          <w:sz w:val="22"/>
          <w:szCs w:val="22"/>
        </w:rPr>
        <w:t>.</w:t>
      </w:r>
    </w:p>
    <w:p w14:paraId="24E61703" w14:textId="77777777" w:rsidR="00475054" w:rsidRPr="00FA527C" w:rsidRDefault="002C59F2" w:rsidP="00E44C23">
      <w:pPr>
        <w:jc w:val="both"/>
        <w:rPr>
          <w:color w:val="000000" w:themeColor="text1"/>
          <w:sz w:val="22"/>
          <w:szCs w:val="22"/>
        </w:rPr>
      </w:pPr>
      <w:r>
        <w:rPr>
          <w:color w:val="000000" w:themeColor="text1"/>
          <w:sz w:val="22"/>
          <w:szCs w:val="22"/>
        </w:rPr>
        <w:t xml:space="preserve">      </w:t>
      </w:r>
      <w:r w:rsidR="00E93B14" w:rsidRPr="00FA527C">
        <w:rPr>
          <w:color w:val="000000" w:themeColor="text1"/>
          <w:sz w:val="22"/>
          <w:szCs w:val="22"/>
        </w:rPr>
        <w:t>7</w:t>
      </w:r>
      <w:r w:rsidR="00475054" w:rsidRPr="00FA527C">
        <w:rPr>
          <w:color w:val="000000" w:themeColor="text1"/>
          <w:sz w:val="22"/>
          <w:szCs w:val="22"/>
        </w:rPr>
        <w:t xml:space="preserve">.2.3. </w:t>
      </w:r>
      <w:proofErr w:type="spellStart"/>
      <w:r w:rsidR="00475054" w:rsidRPr="00FA527C">
        <w:rPr>
          <w:color w:val="000000" w:themeColor="text1"/>
          <w:sz w:val="22"/>
          <w:szCs w:val="22"/>
        </w:rPr>
        <w:t>Reikalauti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įvykdymo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nustatytais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terminais</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tvarka</w:t>
      </w:r>
      <w:proofErr w:type="spellEnd"/>
      <w:r w:rsidR="00475054" w:rsidRPr="00FA527C">
        <w:rPr>
          <w:color w:val="000000" w:themeColor="text1"/>
          <w:sz w:val="22"/>
          <w:szCs w:val="22"/>
        </w:rPr>
        <w:t>.</w:t>
      </w:r>
    </w:p>
    <w:p w14:paraId="2A0DA54F" w14:textId="77777777" w:rsidR="00475054" w:rsidRPr="00FA527C" w:rsidRDefault="002C59F2" w:rsidP="00E44C23">
      <w:pPr>
        <w:jc w:val="both"/>
        <w:rPr>
          <w:color w:val="000000" w:themeColor="text1"/>
          <w:sz w:val="22"/>
          <w:szCs w:val="22"/>
        </w:rPr>
      </w:pPr>
      <w:r>
        <w:rPr>
          <w:color w:val="000000" w:themeColor="text1"/>
          <w:sz w:val="22"/>
          <w:szCs w:val="22"/>
        </w:rPr>
        <w:t xml:space="preserve">      </w:t>
      </w:r>
      <w:r w:rsidR="00E93B14" w:rsidRPr="00FA527C">
        <w:rPr>
          <w:color w:val="000000" w:themeColor="text1"/>
          <w:sz w:val="22"/>
          <w:szCs w:val="22"/>
        </w:rPr>
        <w:t>7</w:t>
      </w:r>
      <w:r w:rsidR="00475054" w:rsidRPr="00FA527C">
        <w:rPr>
          <w:color w:val="000000" w:themeColor="text1"/>
          <w:sz w:val="22"/>
          <w:szCs w:val="22"/>
        </w:rPr>
        <w:t xml:space="preserve">.2.4. </w:t>
      </w:r>
      <w:proofErr w:type="spellStart"/>
      <w:r w:rsidR="00475054" w:rsidRPr="00FA527C">
        <w:rPr>
          <w:color w:val="000000" w:themeColor="text1"/>
          <w:sz w:val="22"/>
          <w:szCs w:val="22"/>
        </w:rPr>
        <w:t>Reikalauti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atlyginti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nuostolius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atsiradusius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dėl</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neįvykdymo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bei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netesybų</w:t>
      </w:r>
      <w:proofErr w:type="spellEnd"/>
      <w:r w:rsidR="00475054" w:rsidRPr="00FA527C">
        <w:rPr>
          <w:color w:val="000000" w:themeColor="text1"/>
          <w:sz w:val="22"/>
          <w:szCs w:val="22"/>
        </w:rPr>
        <w:t>.</w:t>
      </w:r>
    </w:p>
    <w:p w14:paraId="688B8BA8" w14:textId="77777777" w:rsidR="00475054" w:rsidRPr="00FA527C" w:rsidRDefault="002C59F2" w:rsidP="00E44C23">
      <w:pPr>
        <w:pStyle w:val="Pagrindinistekstas"/>
        <w:tabs>
          <w:tab w:val="num" w:pos="0"/>
          <w:tab w:val="left" w:pos="900"/>
        </w:tabs>
        <w:spacing w:after="0"/>
        <w:jc w:val="both"/>
        <w:rPr>
          <w:color w:val="000000" w:themeColor="text1"/>
          <w:sz w:val="22"/>
          <w:szCs w:val="22"/>
        </w:rPr>
      </w:pPr>
      <w:r>
        <w:rPr>
          <w:color w:val="000000" w:themeColor="text1"/>
          <w:sz w:val="22"/>
          <w:szCs w:val="22"/>
        </w:rPr>
        <w:t xml:space="preserve">      </w:t>
      </w:r>
      <w:r w:rsidR="00E93B14" w:rsidRPr="00FA527C">
        <w:rPr>
          <w:color w:val="000000" w:themeColor="text1"/>
          <w:sz w:val="22"/>
          <w:szCs w:val="22"/>
        </w:rPr>
        <w:t>7</w:t>
      </w:r>
      <w:r w:rsidR="00475054" w:rsidRPr="00FA527C">
        <w:rPr>
          <w:color w:val="000000" w:themeColor="text1"/>
          <w:sz w:val="22"/>
          <w:szCs w:val="22"/>
        </w:rPr>
        <w:t xml:space="preserve">.2.5. </w:t>
      </w:r>
      <w:proofErr w:type="spellStart"/>
      <w:r w:rsidR="00475054" w:rsidRPr="00FA527C">
        <w:rPr>
          <w:color w:val="000000" w:themeColor="text1"/>
          <w:sz w:val="22"/>
          <w:szCs w:val="22"/>
        </w:rPr>
        <w:t>Jeigu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nesilaiko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normatyvinių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dokumentų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reikalavimų</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ar</w:t>
      </w:r>
      <w:proofErr w:type="spellEnd"/>
      <w:r w:rsidR="00475054" w:rsidRPr="00FA527C">
        <w:rPr>
          <w:color w:val="000000" w:themeColor="text1"/>
          <w:sz w:val="22"/>
          <w:szCs w:val="22"/>
        </w:rPr>
        <w:t xml:space="preserve">) </w:t>
      </w:r>
      <w:proofErr w:type="spellStart"/>
      <w:r w:rsidR="00AE4BE5" w:rsidRPr="00FA527C">
        <w:rPr>
          <w:color w:val="000000" w:themeColor="text1"/>
          <w:sz w:val="22"/>
          <w:szCs w:val="22"/>
        </w:rPr>
        <w:t>Darbų</w:t>
      </w:r>
      <w:proofErr w:type="spellEnd"/>
      <w:r w:rsidR="00475054" w:rsidRPr="00FA527C">
        <w:rPr>
          <w:color w:val="000000" w:themeColor="text1"/>
          <w:sz w:val="22"/>
          <w:szCs w:val="22"/>
        </w:rPr>
        <w:t xml:space="preserve"> </w:t>
      </w:r>
      <w:proofErr w:type="spellStart"/>
      <w:r w:rsidR="00AE4BE5" w:rsidRPr="00FA527C">
        <w:rPr>
          <w:color w:val="000000" w:themeColor="text1"/>
          <w:sz w:val="22"/>
          <w:szCs w:val="22"/>
        </w:rPr>
        <w:t>atlikimo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protokoluose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nurodytų</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Tiekėjo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prisiimtų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įsipareigojimų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Pirkėjas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turi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teisę</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raštu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reikalauti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šalinti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trūkumus</w:t>
      </w:r>
      <w:proofErr w:type="spellEnd"/>
      <w:r w:rsidR="00475054" w:rsidRPr="00FA527C">
        <w:rPr>
          <w:color w:val="000000" w:themeColor="text1"/>
          <w:sz w:val="22"/>
          <w:szCs w:val="22"/>
        </w:rPr>
        <w:t xml:space="preserve"> / </w:t>
      </w:r>
      <w:proofErr w:type="spellStart"/>
      <w:r w:rsidR="00475054" w:rsidRPr="00FA527C">
        <w:rPr>
          <w:color w:val="000000" w:themeColor="text1"/>
          <w:sz w:val="22"/>
          <w:szCs w:val="22"/>
        </w:rPr>
        <w:t>defektus</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nemokėti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už</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netinkamos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kokybės</w:t>
      </w:r>
      <w:proofErr w:type="spellEnd"/>
      <w:r w:rsidR="00475054" w:rsidRPr="00FA527C">
        <w:rPr>
          <w:color w:val="000000" w:themeColor="text1"/>
          <w:sz w:val="22"/>
          <w:szCs w:val="22"/>
        </w:rPr>
        <w:t xml:space="preserve"> </w:t>
      </w:r>
      <w:proofErr w:type="spellStart"/>
      <w:r w:rsidR="00AE4BE5" w:rsidRPr="00FA527C">
        <w:rPr>
          <w:color w:val="000000" w:themeColor="text1"/>
          <w:sz w:val="22"/>
          <w:szCs w:val="22"/>
        </w:rPr>
        <w:t>Darbus</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ar</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netinkamą</w:t>
      </w:r>
      <w:proofErr w:type="spellEnd"/>
      <w:r w:rsidR="00475054" w:rsidRPr="00FA527C">
        <w:rPr>
          <w:color w:val="000000" w:themeColor="text1"/>
          <w:sz w:val="22"/>
          <w:szCs w:val="22"/>
        </w:rPr>
        <w:t xml:space="preserve"> </w:t>
      </w:r>
      <w:proofErr w:type="spellStart"/>
      <w:r w:rsidR="00AE4BE5" w:rsidRPr="00FA527C">
        <w:rPr>
          <w:color w:val="000000" w:themeColor="text1"/>
          <w:sz w:val="22"/>
          <w:szCs w:val="22"/>
        </w:rPr>
        <w:t>Darbų</w:t>
      </w:r>
      <w:proofErr w:type="spellEnd"/>
      <w:r w:rsidR="00475054" w:rsidRPr="00FA527C">
        <w:rPr>
          <w:color w:val="000000" w:themeColor="text1"/>
          <w:sz w:val="22"/>
          <w:szCs w:val="22"/>
        </w:rPr>
        <w:t xml:space="preserve"> </w:t>
      </w:r>
      <w:proofErr w:type="spellStart"/>
      <w:r w:rsidR="00AE4BE5" w:rsidRPr="00FA527C">
        <w:rPr>
          <w:color w:val="000000" w:themeColor="text1"/>
          <w:sz w:val="22"/>
          <w:szCs w:val="22"/>
        </w:rPr>
        <w:t>atlikimą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arba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pašalinti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trūkumus</w:t>
      </w:r>
      <w:proofErr w:type="spellEnd"/>
      <w:r w:rsidR="00475054" w:rsidRPr="00FA527C">
        <w:rPr>
          <w:color w:val="000000" w:themeColor="text1"/>
          <w:sz w:val="22"/>
          <w:szCs w:val="22"/>
        </w:rPr>
        <w:t xml:space="preserve"> / </w:t>
      </w:r>
      <w:proofErr w:type="spellStart"/>
      <w:r w:rsidR="00475054" w:rsidRPr="00FA527C">
        <w:rPr>
          <w:color w:val="000000" w:themeColor="text1"/>
          <w:sz w:val="22"/>
          <w:szCs w:val="22"/>
        </w:rPr>
        <w:t>defektus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trečiųjų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asmenų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pagalba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sąskaita</w:t>
      </w:r>
      <w:proofErr w:type="spellEnd"/>
      <w:r w:rsidR="00475054" w:rsidRPr="00FA527C">
        <w:rPr>
          <w:color w:val="000000" w:themeColor="text1"/>
          <w:sz w:val="22"/>
          <w:szCs w:val="22"/>
        </w:rPr>
        <w:t>.</w:t>
      </w:r>
    </w:p>
    <w:p w14:paraId="4C79A291" w14:textId="77777777" w:rsidR="00475054" w:rsidRPr="00FA527C" w:rsidRDefault="002C59F2" w:rsidP="00E44C23">
      <w:pPr>
        <w:pStyle w:val="Pagrindinistekstas"/>
        <w:tabs>
          <w:tab w:val="num" w:pos="0"/>
          <w:tab w:val="left" w:pos="900"/>
        </w:tabs>
        <w:spacing w:after="0"/>
        <w:jc w:val="both"/>
        <w:rPr>
          <w:color w:val="000000" w:themeColor="text1"/>
          <w:sz w:val="22"/>
          <w:szCs w:val="22"/>
        </w:rPr>
      </w:pPr>
      <w:r>
        <w:rPr>
          <w:color w:val="000000" w:themeColor="text1"/>
          <w:sz w:val="22"/>
          <w:szCs w:val="22"/>
        </w:rPr>
        <w:t xml:space="preserve">      </w:t>
      </w:r>
      <w:r w:rsidR="00E93B14" w:rsidRPr="00FA527C">
        <w:rPr>
          <w:color w:val="000000" w:themeColor="text1"/>
          <w:sz w:val="22"/>
          <w:szCs w:val="22"/>
        </w:rPr>
        <w:t>7</w:t>
      </w:r>
      <w:r w:rsidR="00475054" w:rsidRPr="00FA527C">
        <w:rPr>
          <w:color w:val="000000" w:themeColor="text1"/>
          <w:sz w:val="22"/>
          <w:szCs w:val="22"/>
        </w:rPr>
        <w:t xml:space="preserve">.2.6. </w:t>
      </w:r>
      <w:proofErr w:type="spellStart"/>
      <w:r w:rsidR="00475054" w:rsidRPr="00FA527C">
        <w:rPr>
          <w:b/>
          <w:color w:val="000000" w:themeColor="text1"/>
          <w:sz w:val="22"/>
          <w:szCs w:val="22"/>
        </w:rPr>
        <w:t>Sulaikyti</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apmokėjimą</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jei</w:t>
      </w:r>
      <w:proofErr w:type="spellEnd"/>
      <w:r w:rsidR="00475054" w:rsidRPr="00FA527C">
        <w:rPr>
          <w:b/>
          <w:color w:val="000000" w:themeColor="text1"/>
          <w:sz w:val="22"/>
          <w:szCs w:val="22"/>
        </w:rPr>
        <w:t>:</w:t>
      </w:r>
    </w:p>
    <w:p w14:paraId="715E7C26" w14:textId="77777777" w:rsidR="00475054" w:rsidRPr="00FA527C" w:rsidRDefault="002C59F2" w:rsidP="00BB29FC">
      <w:pPr>
        <w:pStyle w:val="Sraopastraipa"/>
        <w:tabs>
          <w:tab w:val="left" w:pos="1134"/>
          <w:tab w:val="left" w:pos="1701"/>
          <w:tab w:val="left" w:pos="2355"/>
        </w:tabs>
        <w:ind w:left="0"/>
        <w:jc w:val="both"/>
        <w:rPr>
          <w:color w:val="000000" w:themeColor="text1"/>
          <w:sz w:val="22"/>
          <w:szCs w:val="22"/>
        </w:rPr>
      </w:pPr>
      <w:r>
        <w:rPr>
          <w:color w:val="000000" w:themeColor="text1"/>
          <w:sz w:val="22"/>
          <w:szCs w:val="22"/>
        </w:rPr>
        <w:t xml:space="preserve">      </w:t>
      </w:r>
      <w:r w:rsidR="00E93B14" w:rsidRPr="00FA527C">
        <w:rPr>
          <w:bCs/>
          <w:color w:val="000000" w:themeColor="text1"/>
          <w:sz w:val="22"/>
          <w:szCs w:val="22"/>
        </w:rPr>
        <w:t>7</w:t>
      </w:r>
      <w:r w:rsidR="00475054" w:rsidRPr="00FA527C">
        <w:rPr>
          <w:bCs/>
          <w:color w:val="000000" w:themeColor="text1"/>
          <w:sz w:val="22"/>
          <w:szCs w:val="22"/>
        </w:rPr>
        <w:t>.2.6</w:t>
      </w:r>
      <w:r w:rsidR="00475054" w:rsidRPr="00FA527C">
        <w:rPr>
          <w:color w:val="000000" w:themeColor="text1"/>
          <w:sz w:val="22"/>
          <w:szCs w:val="22"/>
        </w:rPr>
        <w:t xml:space="preserve">.1. </w:t>
      </w:r>
      <w:proofErr w:type="spellStart"/>
      <w:r w:rsidR="00475054" w:rsidRPr="00FA527C">
        <w:rPr>
          <w:color w:val="000000" w:themeColor="text1"/>
          <w:sz w:val="22"/>
          <w:szCs w:val="22"/>
        </w:rPr>
        <w:t>Sąskaitoje-faktūroje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nurodyta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neteisinga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suma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ar</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rekvizitai</w:t>
      </w:r>
      <w:proofErr w:type="spellEnd"/>
      <w:r w:rsidR="00475054" w:rsidRPr="00FA527C">
        <w:rPr>
          <w:color w:val="000000" w:themeColor="text1"/>
          <w:sz w:val="22"/>
          <w:szCs w:val="22"/>
        </w:rPr>
        <w:t xml:space="preserve">, </w:t>
      </w:r>
      <w:proofErr w:type="spellStart"/>
      <w:r w:rsidR="00AE4BE5" w:rsidRPr="00FA527C">
        <w:rPr>
          <w:color w:val="000000" w:themeColor="text1"/>
          <w:sz w:val="22"/>
          <w:szCs w:val="22"/>
        </w:rPr>
        <w:t>Darbų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pavadinimai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jų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kiekiai</w:t>
      </w:r>
      <w:proofErr w:type="spellEnd"/>
      <w:r w:rsidR="00475054" w:rsidRPr="00FA527C">
        <w:rPr>
          <w:color w:val="000000" w:themeColor="text1"/>
          <w:sz w:val="22"/>
          <w:szCs w:val="22"/>
        </w:rPr>
        <w:t>, (</w:t>
      </w:r>
      <w:proofErr w:type="spellStart"/>
      <w:r w:rsidR="00475054" w:rsidRPr="00FA527C">
        <w:rPr>
          <w:color w:val="000000" w:themeColor="text1"/>
          <w:sz w:val="22"/>
          <w:szCs w:val="22"/>
        </w:rPr>
        <w:t>kol</w:t>
      </w:r>
      <w:proofErr w:type="spellEnd"/>
      <w:r w:rsidR="00475054" w:rsidRPr="00FA527C">
        <w:rPr>
          <w:color w:val="000000" w:themeColor="text1"/>
          <w:sz w:val="22"/>
          <w:szCs w:val="22"/>
        </w:rPr>
        <w:t xml:space="preserve"> bus </w:t>
      </w:r>
      <w:proofErr w:type="spellStart"/>
      <w:r w:rsidR="00475054" w:rsidRPr="00FA527C">
        <w:rPr>
          <w:color w:val="000000" w:themeColor="text1"/>
          <w:sz w:val="22"/>
          <w:szCs w:val="22"/>
        </w:rPr>
        <w:t>ištaisytos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skaičiavimo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klaidos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ar</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neteisingai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nurodyti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rekvizitai</w:t>
      </w:r>
      <w:proofErr w:type="spellEnd"/>
      <w:r w:rsidR="00475054" w:rsidRPr="00FA527C">
        <w:rPr>
          <w:color w:val="000000" w:themeColor="text1"/>
          <w:sz w:val="22"/>
          <w:szCs w:val="22"/>
        </w:rPr>
        <w:t xml:space="preserve">, </w:t>
      </w:r>
      <w:proofErr w:type="spellStart"/>
      <w:r w:rsidR="00AE4BE5" w:rsidRPr="00FA527C">
        <w:rPr>
          <w:color w:val="000000" w:themeColor="text1"/>
          <w:sz w:val="22"/>
          <w:szCs w:val="22"/>
        </w:rPr>
        <w:t>Darbų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pavadinimai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jų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kiekiai</w:t>
      </w:r>
      <w:proofErr w:type="spellEnd"/>
      <w:r w:rsidR="00475054" w:rsidRPr="00FA527C">
        <w:rPr>
          <w:color w:val="000000" w:themeColor="text1"/>
          <w:sz w:val="22"/>
          <w:szCs w:val="22"/>
        </w:rPr>
        <w:t>);</w:t>
      </w:r>
    </w:p>
    <w:p w14:paraId="50CDB816" w14:textId="77777777" w:rsidR="00475054" w:rsidRPr="00FA527C" w:rsidRDefault="002C59F2" w:rsidP="00BB29FC">
      <w:pPr>
        <w:tabs>
          <w:tab w:val="left" w:pos="2355"/>
        </w:tabs>
        <w:jc w:val="both"/>
        <w:rPr>
          <w:color w:val="000000" w:themeColor="text1"/>
          <w:sz w:val="22"/>
          <w:szCs w:val="22"/>
        </w:rPr>
      </w:pPr>
      <w:r>
        <w:rPr>
          <w:color w:val="000000" w:themeColor="text1"/>
          <w:sz w:val="22"/>
          <w:szCs w:val="22"/>
        </w:rPr>
        <w:t xml:space="preserve">      </w:t>
      </w:r>
      <w:r w:rsidR="00E93B14" w:rsidRPr="00FA527C">
        <w:rPr>
          <w:color w:val="000000" w:themeColor="text1"/>
          <w:sz w:val="22"/>
          <w:szCs w:val="22"/>
        </w:rPr>
        <w:t>7</w:t>
      </w:r>
      <w:r w:rsidR="00475054" w:rsidRPr="00FA527C">
        <w:rPr>
          <w:color w:val="000000" w:themeColor="text1"/>
          <w:sz w:val="22"/>
          <w:szCs w:val="22"/>
        </w:rPr>
        <w:t xml:space="preserve">.2.6.2. </w:t>
      </w:r>
      <w:proofErr w:type="spellStart"/>
      <w:r w:rsidR="00475054" w:rsidRPr="00FA527C">
        <w:rPr>
          <w:color w:val="000000" w:themeColor="text1"/>
          <w:sz w:val="22"/>
          <w:szCs w:val="22"/>
        </w:rPr>
        <w:t>Tiekėjas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nesilaikė</w:t>
      </w:r>
      <w:proofErr w:type="spellEnd"/>
      <w:r w:rsidR="00475054" w:rsidRPr="00FA527C">
        <w:rPr>
          <w:color w:val="000000" w:themeColor="text1"/>
          <w:sz w:val="22"/>
          <w:szCs w:val="22"/>
        </w:rPr>
        <w:t xml:space="preserve"> </w:t>
      </w:r>
      <w:proofErr w:type="spellStart"/>
      <w:r w:rsidR="00AE4BE5" w:rsidRPr="00FA527C">
        <w:rPr>
          <w:color w:val="000000" w:themeColor="text1"/>
          <w:sz w:val="22"/>
          <w:szCs w:val="22"/>
        </w:rPr>
        <w:t>Darbų</w:t>
      </w:r>
      <w:proofErr w:type="spellEnd"/>
      <w:r w:rsidR="00AE4BE5" w:rsidRPr="00FA527C">
        <w:rPr>
          <w:color w:val="000000" w:themeColor="text1"/>
          <w:sz w:val="22"/>
          <w:szCs w:val="22"/>
        </w:rPr>
        <w:t xml:space="preserve"> </w:t>
      </w:r>
      <w:proofErr w:type="spellStart"/>
      <w:r w:rsidR="00AE4BE5" w:rsidRPr="00FA527C">
        <w:rPr>
          <w:color w:val="000000" w:themeColor="text1"/>
          <w:sz w:val="22"/>
          <w:szCs w:val="22"/>
        </w:rPr>
        <w:t>atlikimo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terminų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kol</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sumokės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delspinigius</w:t>
      </w:r>
      <w:proofErr w:type="spellEnd"/>
      <w:r w:rsidR="00475054" w:rsidRPr="00FA527C">
        <w:rPr>
          <w:color w:val="000000" w:themeColor="text1"/>
          <w:sz w:val="22"/>
          <w:szCs w:val="22"/>
        </w:rPr>
        <w:t>);</w:t>
      </w:r>
    </w:p>
    <w:p w14:paraId="7F1C0E9D" w14:textId="77777777" w:rsidR="00475054" w:rsidRPr="00FA527C" w:rsidRDefault="002C59F2" w:rsidP="00BB29FC">
      <w:pPr>
        <w:tabs>
          <w:tab w:val="left" w:pos="2355"/>
        </w:tabs>
        <w:jc w:val="both"/>
        <w:rPr>
          <w:color w:val="000000" w:themeColor="text1"/>
          <w:sz w:val="22"/>
          <w:szCs w:val="22"/>
        </w:rPr>
      </w:pPr>
      <w:r>
        <w:rPr>
          <w:color w:val="000000" w:themeColor="text1"/>
          <w:sz w:val="22"/>
          <w:szCs w:val="22"/>
        </w:rPr>
        <w:t xml:space="preserve">      </w:t>
      </w:r>
      <w:r w:rsidR="00E93B14" w:rsidRPr="00FA527C">
        <w:rPr>
          <w:color w:val="000000" w:themeColor="text1"/>
          <w:sz w:val="22"/>
          <w:szCs w:val="22"/>
        </w:rPr>
        <w:t>7</w:t>
      </w:r>
      <w:r w:rsidR="00475054" w:rsidRPr="00FA527C">
        <w:rPr>
          <w:color w:val="000000" w:themeColor="text1"/>
          <w:sz w:val="22"/>
          <w:szCs w:val="22"/>
        </w:rPr>
        <w:t xml:space="preserve">.2.6.3. </w:t>
      </w:r>
      <w:proofErr w:type="spellStart"/>
      <w:r w:rsidR="00475054" w:rsidRPr="00FA527C">
        <w:rPr>
          <w:color w:val="000000" w:themeColor="text1"/>
          <w:sz w:val="22"/>
          <w:szCs w:val="22"/>
        </w:rPr>
        <w:t>Tiekėjas</w:t>
      </w:r>
      <w:proofErr w:type="spellEnd"/>
      <w:r w:rsidR="00475054" w:rsidRPr="00FA527C">
        <w:rPr>
          <w:color w:val="000000" w:themeColor="text1"/>
          <w:sz w:val="22"/>
          <w:szCs w:val="22"/>
        </w:rPr>
        <w:t xml:space="preserve"> </w:t>
      </w:r>
      <w:proofErr w:type="spellStart"/>
      <w:r w:rsidR="00AE4BE5" w:rsidRPr="00FA527C">
        <w:rPr>
          <w:color w:val="000000" w:themeColor="text1"/>
          <w:sz w:val="22"/>
          <w:szCs w:val="22"/>
        </w:rPr>
        <w:t>atliko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nekokybiška</w:t>
      </w:r>
      <w:r w:rsidR="00AE4BE5" w:rsidRPr="00FA527C">
        <w:rPr>
          <w:color w:val="000000" w:themeColor="text1"/>
          <w:sz w:val="22"/>
          <w:szCs w:val="22"/>
        </w:rPr>
        <w:t>i</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ar</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techninės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specifika</w:t>
      </w:r>
      <w:r w:rsidR="00AE4BE5" w:rsidRPr="00FA527C">
        <w:rPr>
          <w:color w:val="000000" w:themeColor="text1"/>
          <w:sz w:val="22"/>
          <w:szCs w:val="22"/>
        </w:rPr>
        <w:t>cijos</w:t>
      </w:r>
      <w:proofErr w:type="spellEnd"/>
      <w:r w:rsidR="00AE4BE5" w:rsidRPr="00FA527C">
        <w:rPr>
          <w:color w:val="000000" w:themeColor="text1"/>
          <w:sz w:val="22"/>
          <w:szCs w:val="22"/>
        </w:rPr>
        <w:t xml:space="preserve"> </w:t>
      </w:r>
      <w:proofErr w:type="spellStart"/>
      <w:r w:rsidR="00AE4BE5" w:rsidRPr="00FA527C">
        <w:rPr>
          <w:color w:val="000000" w:themeColor="text1"/>
          <w:sz w:val="22"/>
          <w:szCs w:val="22"/>
        </w:rPr>
        <w:t>reikalavimų</w:t>
      </w:r>
      <w:proofErr w:type="spellEnd"/>
      <w:r w:rsidR="00AE4BE5" w:rsidRPr="00FA527C">
        <w:rPr>
          <w:color w:val="000000" w:themeColor="text1"/>
          <w:sz w:val="22"/>
          <w:szCs w:val="22"/>
        </w:rPr>
        <w:t xml:space="preserve"> </w:t>
      </w:r>
      <w:proofErr w:type="spellStart"/>
      <w:r w:rsidR="00AE4BE5" w:rsidRPr="00FA527C">
        <w:rPr>
          <w:color w:val="000000" w:themeColor="text1"/>
          <w:sz w:val="22"/>
          <w:szCs w:val="22"/>
        </w:rPr>
        <w:t>neatitinkančiu</w:t>
      </w:r>
      <w:r w:rsidR="00475054" w:rsidRPr="00FA527C">
        <w:rPr>
          <w:color w:val="000000" w:themeColor="text1"/>
          <w:sz w:val="22"/>
          <w:szCs w:val="22"/>
        </w:rPr>
        <w:t>s</w:t>
      </w:r>
      <w:proofErr w:type="spellEnd"/>
      <w:r w:rsidR="00475054" w:rsidRPr="00FA527C">
        <w:rPr>
          <w:color w:val="000000" w:themeColor="text1"/>
          <w:sz w:val="22"/>
          <w:szCs w:val="22"/>
        </w:rPr>
        <w:t xml:space="preserve"> </w:t>
      </w:r>
      <w:proofErr w:type="spellStart"/>
      <w:r w:rsidR="00AE4BE5" w:rsidRPr="00FA527C">
        <w:rPr>
          <w:color w:val="000000" w:themeColor="text1"/>
          <w:sz w:val="22"/>
          <w:szCs w:val="22"/>
        </w:rPr>
        <w:t>Darbus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kol</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Tiekėjas</w:t>
      </w:r>
      <w:proofErr w:type="spellEnd"/>
      <w:r w:rsidR="00475054" w:rsidRPr="00FA527C">
        <w:rPr>
          <w:color w:val="000000" w:themeColor="text1"/>
          <w:sz w:val="22"/>
          <w:szCs w:val="22"/>
        </w:rPr>
        <w:t xml:space="preserve"> </w:t>
      </w:r>
      <w:proofErr w:type="spellStart"/>
      <w:r w:rsidR="00AE4BE5" w:rsidRPr="00FA527C">
        <w:rPr>
          <w:color w:val="000000" w:themeColor="text1"/>
          <w:sz w:val="22"/>
          <w:szCs w:val="22"/>
        </w:rPr>
        <w:t>atliks</w:t>
      </w:r>
      <w:proofErr w:type="spellEnd"/>
      <w:r w:rsidR="00475054" w:rsidRPr="00FA527C">
        <w:rPr>
          <w:color w:val="000000" w:themeColor="text1"/>
          <w:sz w:val="22"/>
          <w:szCs w:val="22"/>
        </w:rPr>
        <w:t xml:space="preserve"> </w:t>
      </w:r>
      <w:proofErr w:type="spellStart"/>
      <w:r w:rsidR="00AE4BE5" w:rsidRPr="00FA527C">
        <w:rPr>
          <w:color w:val="000000" w:themeColor="text1"/>
          <w:sz w:val="22"/>
          <w:szCs w:val="22"/>
        </w:rPr>
        <w:t>Darbus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kokybiškomis</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ar</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techninės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specifikacijos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reikalavimus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atitinkančiomis</w:t>
      </w:r>
      <w:proofErr w:type="spellEnd"/>
      <w:r w:rsidR="00475054" w:rsidRPr="00FA527C">
        <w:rPr>
          <w:color w:val="000000" w:themeColor="text1"/>
          <w:sz w:val="22"/>
          <w:szCs w:val="22"/>
        </w:rPr>
        <w:t xml:space="preserve"> </w:t>
      </w:r>
      <w:proofErr w:type="spellStart"/>
      <w:r w:rsidR="00AE4BE5" w:rsidRPr="00FA527C">
        <w:rPr>
          <w:color w:val="000000" w:themeColor="text1"/>
          <w:sz w:val="22"/>
          <w:szCs w:val="22"/>
        </w:rPr>
        <w:t>priemonėmis</w:t>
      </w:r>
      <w:proofErr w:type="spellEnd"/>
      <w:r w:rsidR="00475054" w:rsidRPr="00FA527C">
        <w:rPr>
          <w:color w:val="000000" w:themeColor="text1"/>
          <w:sz w:val="22"/>
          <w:szCs w:val="22"/>
        </w:rPr>
        <w:t>).</w:t>
      </w:r>
    </w:p>
    <w:p w14:paraId="72698914" w14:textId="77777777" w:rsidR="00475054" w:rsidRPr="00FA527C" w:rsidRDefault="002C59F2" w:rsidP="00E44C23">
      <w:pPr>
        <w:tabs>
          <w:tab w:val="left" w:pos="2355"/>
        </w:tabs>
        <w:jc w:val="both"/>
        <w:rPr>
          <w:color w:val="000000" w:themeColor="text1"/>
          <w:sz w:val="22"/>
          <w:szCs w:val="22"/>
        </w:rPr>
      </w:pPr>
      <w:r>
        <w:rPr>
          <w:color w:val="000000" w:themeColor="text1"/>
          <w:sz w:val="22"/>
          <w:szCs w:val="22"/>
        </w:rPr>
        <w:t xml:space="preserve">      </w:t>
      </w:r>
      <w:r w:rsidR="00E93B14" w:rsidRPr="00FA527C">
        <w:rPr>
          <w:color w:val="000000" w:themeColor="text1"/>
          <w:sz w:val="22"/>
          <w:szCs w:val="22"/>
        </w:rPr>
        <w:t>7</w:t>
      </w:r>
      <w:r w:rsidR="00475054" w:rsidRPr="00FA527C">
        <w:rPr>
          <w:color w:val="000000" w:themeColor="text1"/>
          <w:sz w:val="22"/>
          <w:szCs w:val="22"/>
        </w:rPr>
        <w:t xml:space="preserve">.2.7. </w:t>
      </w:r>
      <w:proofErr w:type="spellStart"/>
      <w:r w:rsidR="00475054" w:rsidRPr="00FA527C">
        <w:rPr>
          <w:b/>
          <w:color w:val="000000" w:themeColor="text1"/>
          <w:sz w:val="22"/>
          <w:szCs w:val="22"/>
        </w:rPr>
        <w:t>Nustatęs</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įsigytų</w:t>
      </w:r>
      <w:proofErr w:type="spellEnd"/>
      <w:r w:rsidR="00475054" w:rsidRPr="00FA527C">
        <w:rPr>
          <w:b/>
          <w:color w:val="000000" w:themeColor="text1"/>
          <w:sz w:val="22"/>
          <w:szCs w:val="22"/>
        </w:rPr>
        <w:t xml:space="preserve"> </w:t>
      </w:r>
      <w:proofErr w:type="spellStart"/>
      <w:r w:rsidR="00AE4BE5" w:rsidRPr="00FA527C">
        <w:rPr>
          <w:b/>
          <w:color w:val="000000" w:themeColor="text1"/>
          <w:sz w:val="22"/>
          <w:szCs w:val="22"/>
        </w:rPr>
        <w:t>Darbų</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kokybės</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neatitikimus</w:t>
      </w:r>
      <w:proofErr w:type="spellEnd"/>
      <w:r w:rsidR="00475054" w:rsidRPr="00FA527C">
        <w:rPr>
          <w:b/>
          <w:color w:val="000000" w:themeColor="text1"/>
          <w:sz w:val="22"/>
          <w:szCs w:val="22"/>
        </w:rPr>
        <w:t xml:space="preserve"> ir </w:t>
      </w:r>
      <w:proofErr w:type="spellStart"/>
      <w:r w:rsidR="00475054" w:rsidRPr="00FA527C">
        <w:rPr>
          <w:b/>
          <w:color w:val="000000" w:themeColor="text1"/>
          <w:sz w:val="22"/>
          <w:szCs w:val="22"/>
        </w:rPr>
        <w:t>jei</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Tiekėjas</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nevykdo</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savo</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sutartinių</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įsipareigojimų</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ar</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vykdo</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juos</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netinkamai</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savo</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nuožiūra</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reikalauti</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Tiekėjo</w:t>
      </w:r>
      <w:proofErr w:type="spellEnd"/>
      <w:r w:rsidR="00475054" w:rsidRPr="00FA527C">
        <w:rPr>
          <w:color w:val="000000" w:themeColor="text1"/>
          <w:sz w:val="22"/>
          <w:szCs w:val="22"/>
        </w:rPr>
        <w:t xml:space="preserve">: </w:t>
      </w:r>
    </w:p>
    <w:p w14:paraId="55BCC1C5" w14:textId="77777777" w:rsidR="00475054" w:rsidRPr="00FA527C" w:rsidRDefault="002C59F2" w:rsidP="00BB29FC">
      <w:pPr>
        <w:tabs>
          <w:tab w:val="left" w:pos="180"/>
        </w:tabs>
        <w:jc w:val="both"/>
        <w:rPr>
          <w:color w:val="000000" w:themeColor="text1"/>
          <w:sz w:val="22"/>
          <w:szCs w:val="22"/>
        </w:rPr>
      </w:pPr>
      <w:r>
        <w:rPr>
          <w:color w:val="000000" w:themeColor="text1"/>
          <w:sz w:val="22"/>
          <w:szCs w:val="22"/>
        </w:rPr>
        <w:t xml:space="preserve">      </w:t>
      </w:r>
      <w:r w:rsidR="00E93B14" w:rsidRPr="00FA527C">
        <w:rPr>
          <w:color w:val="000000" w:themeColor="text1"/>
          <w:sz w:val="22"/>
          <w:szCs w:val="22"/>
        </w:rPr>
        <w:t>7</w:t>
      </w:r>
      <w:r w:rsidR="00475054" w:rsidRPr="00FA527C">
        <w:rPr>
          <w:color w:val="000000" w:themeColor="text1"/>
          <w:sz w:val="22"/>
          <w:szCs w:val="22"/>
        </w:rPr>
        <w:t xml:space="preserve">.2.7.1. </w:t>
      </w:r>
      <w:proofErr w:type="spellStart"/>
      <w:r w:rsidR="00475054" w:rsidRPr="00FA527C">
        <w:rPr>
          <w:color w:val="000000" w:themeColor="text1"/>
          <w:sz w:val="22"/>
          <w:szCs w:val="22"/>
        </w:rPr>
        <w:t>neatlygintinai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pašalinti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trūkumus</w:t>
      </w:r>
      <w:proofErr w:type="spellEnd"/>
      <w:r w:rsidR="00475054" w:rsidRPr="00FA527C">
        <w:rPr>
          <w:color w:val="000000" w:themeColor="text1"/>
          <w:sz w:val="22"/>
          <w:szCs w:val="22"/>
        </w:rPr>
        <w:t xml:space="preserve"> / </w:t>
      </w:r>
      <w:proofErr w:type="spellStart"/>
      <w:r w:rsidR="00475054" w:rsidRPr="00FA527C">
        <w:rPr>
          <w:color w:val="000000" w:themeColor="text1"/>
          <w:sz w:val="22"/>
          <w:szCs w:val="22"/>
        </w:rPr>
        <w:t>defektus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nustatyti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protingą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terminą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trūkumams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pašalinti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jei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Teikėjas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nurodytų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trūkumų</w:t>
      </w:r>
      <w:proofErr w:type="spellEnd"/>
      <w:r w:rsidR="00475054" w:rsidRPr="00FA527C">
        <w:rPr>
          <w:color w:val="000000" w:themeColor="text1"/>
          <w:sz w:val="22"/>
          <w:szCs w:val="22"/>
        </w:rPr>
        <w:t xml:space="preserve"> / </w:t>
      </w:r>
      <w:proofErr w:type="spellStart"/>
      <w:r w:rsidR="00475054" w:rsidRPr="00FA527C">
        <w:rPr>
          <w:color w:val="000000" w:themeColor="text1"/>
          <w:sz w:val="22"/>
          <w:szCs w:val="22"/>
        </w:rPr>
        <w:t>defektų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nepašalina</w:t>
      </w:r>
      <w:proofErr w:type="spellEnd"/>
      <w:r w:rsidR="00475054" w:rsidRPr="00FA527C">
        <w:rPr>
          <w:color w:val="000000" w:themeColor="text1"/>
          <w:sz w:val="22"/>
          <w:szCs w:val="22"/>
        </w:rPr>
        <w:t xml:space="preserve"> per </w:t>
      </w:r>
      <w:proofErr w:type="spellStart"/>
      <w:r w:rsidR="00475054" w:rsidRPr="00FA527C">
        <w:rPr>
          <w:color w:val="000000" w:themeColor="text1"/>
          <w:sz w:val="22"/>
          <w:szCs w:val="22"/>
        </w:rPr>
        <w:t>Pirkėjo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nustatytą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terminą</w:t>
      </w:r>
      <w:proofErr w:type="spellEnd"/>
      <w:r w:rsidR="00475054" w:rsidRPr="00FA527C">
        <w:rPr>
          <w:color w:val="000000" w:themeColor="text1"/>
          <w:sz w:val="22"/>
          <w:szCs w:val="22"/>
        </w:rPr>
        <w:t xml:space="preserve"> – </w:t>
      </w:r>
      <w:proofErr w:type="spellStart"/>
      <w:r w:rsidR="00475054" w:rsidRPr="00FA527C">
        <w:rPr>
          <w:color w:val="000000" w:themeColor="text1"/>
          <w:sz w:val="22"/>
          <w:szCs w:val="22"/>
        </w:rPr>
        <w:t>vienašališkai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nutraukti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Sutartį</w:t>
      </w:r>
      <w:proofErr w:type="spellEnd"/>
      <w:r w:rsidR="00475054" w:rsidRPr="00FA527C">
        <w:rPr>
          <w:color w:val="000000" w:themeColor="text1"/>
          <w:sz w:val="22"/>
          <w:szCs w:val="22"/>
        </w:rPr>
        <w:t xml:space="preserve">);  </w:t>
      </w:r>
    </w:p>
    <w:p w14:paraId="456285FF" w14:textId="77777777" w:rsidR="00475054" w:rsidRPr="00FA527C" w:rsidRDefault="002C59F2" w:rsidP="00BB29FC">
      <w:pPr>
        <w:tabs>
          <w:tab w:val="left" w:pos="180"/>
        </w:tabs>
        <w:jc w:val="both"/>
        <w:rPr>
          <w:color w:val="000000" w:themeColor="text1"/>
          <w:sz w:val="22"/>
          <w:szCs w:val="22"/>
        </w:rPr>
      </w:pPr>
      <w:r>
        <w:rPr>
          <w:color w:val="000000" w:themeColor="text1"/>
          <w:sz w:val="22"/>
          <w:szCs w:val="22"/>
        </w:rPr>
        <w:t xml:space="preserve">      </w:t>
      </w:r>
      <w:r w:rsidR="00E93B14" w:rsidRPr="00FA527C">
        <w:rPr>
          <w:color w:val="000000" w:themeColor="text1"/>
          <w:sz w:val="22"/>
          <w:szCs w:val="22"/>
        </w:rPr>
        <w:t>7</w:t>
      </w:r>
      <w:r w:rsidR="00475054" w:rsidRPr="00FA527C">
        <w:rPr>
          <w:color w:val="000000" w:themeColor="text1"/>
          <w:sz w:val="22"/>
          <w:szCs w:val="22"/>
        </w:rPr>
        <w:t xml:space="preserve">.2.7.2. </w:t>
      </w:r>
      <w:proofErr w:type="spellStart"/>
      <w:r w:rsidR="00475054" w:rsidRPr="00FA527C">
        <w:rPr>
          <w:color w:val="000000" w:themeColor="text1"/>
          <w:sz w:val="22"/>
          <w:szCs w:val="22"/>
        </w:rPr>
        <w:t>arba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susigrąžinti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už</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įsigyt</w:t>
      </w:r>
      <w:r w:rsidR="00AE4BE5" w:rsidRPr="00FA527C">
        <w:rPr>
          <w:color w:val="000000" w:themeColor="text1"/>
          <w:sz w:val="22"/>
          <w:szCs w:val="22"/>
        </w:rPr>
        <w:t>u</w:t>
      </w:r>
      <w:r w:rsidR="00475054" w:rsidRPr="00FA527C">
        <w:rPr>
          <w:color w:val="000000" w:themeColor="text1"/>
          <w:sz w:val="22"/>
          <w:szCs w:val="22"/>
        </w:rPr>
        <w:t>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nekokybišk</w:t>
      </w:r>
      <w:r w:rsidR="00AE4BE5" w:rsidRPr="00FA527C">
        <w:rPr>
          <w:color w:val="000000" w:themeColor="text1"/>
          <w:sz w:val="22"/>
          <w:szCs w:val="22"/>
        </w:rPr>
        <w:t>u</w:t>
      </w:r>
      <w:r w:rsidR="00475054" w:rsidRPr="00FA527C">
        <w:rPr>
          <w:color w:val="000000" w:themeColor="text1"/>
          <w:sz w:val="22"/>
          <w:szCs w:val="22"/>
        </w:rPr>
        <w:t>s</w:t>
      </w:r>
      <w:proofErr w:type="spellEnd"/>
      <w:r w:rsidR="00475054" w:rsidRPr="00FA527C">
        <w:rPr>
          <w:color w:val="000000" w:themeColor="text1"/>
          <w:sz w:val="22"/>
          <w:szCs w:val="22"/>
        </w:rPr>
        <w:t>/</w:t>
      </w:r>
      <w:proofErr w:type="spellStart"/>
      <w:r w:rsidR="00475054" w:rsidRPr="00FA527C">
        <w:rPr>
          <w:color w:val="000000" w:themeColor="text1"/>
          <w:sz w:val="22"/>
          <w:szCs w:val="22"/>
        </w:rPr>
        <w:t>su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defektais</w:t>
      </w:r>
      <w:proofErr w:type="spellEnd"/>
      <w:r w:rsidR="00475054" w:rsidRPr="00FA527C">
        <w:rPr>
          <w:color w:val="000000" w:themeColor="text1"/>
          <w:sz w:val="22"/>
          <w:szCs w:val="22"/>
        </w:rPr>
        <w:t xml:space="preserve"> </w:t>
      </w:r>
      <w:proofErr w:type="spellStart"/>
      <w:r w:rsidR="00AE4BE5" w:rsidRPr="00FA527C">
        <w:rPr>
          <w:color w:val="000000" w:themeColor="text1"/>
          <w:sz w:val="22"/>
          <w:szCs w:val="22"/>
        </w:rPr>
        <w:t>Darbus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sumokėtus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pinigus</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nutraukti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Sutartį</w:t>
      </w:r>
      <w:proofErr w:type="spellEnd"/>
      <w:r w:rsidR="00475054" w:rsidRPr="00FA527C">
        <w:rPr>
          <w:color w:val="000000" w:themeColor="text1"/>
          <w:sz w:val="22"/>
          <w:szCs w:val="22"/>
        </w:rPr>
        <w:t xml:space="preserve">; </w:t>
      </w:r>
    </w:p>
    <w:p w14:paraId="6FBB62E6" w14:textId="77777777" w:rsidR="00475054" w:rsidRPr="00FA527C" w:rsidRDefault="002C59F2" w:rsidP="00BB29FC">
      <w:pPr>
        <w:tabs>
          <w:tab w:val="left" w:pos="180"/>
        </w:tabs>
        <w:jc w:val="both"/>
        <w:rPr>
          <w:color w:val="000000" w:themeColor="text1"/>
          <w:sz w:val="22"/>
          <w:szCs w:val="22"/>
        </w:rPr>
      </w:pPr>
      <w:r>
        <w:rPr>
          <w:color w:val="000000" w:themeColor="text1"/>
          <w:sz w:val="22"/>
          <w:szCs w:val="22"/>
        </w:rPr>
        <w:t xml:space="preserve">      </w:t>
      </w:r>
      <w:r w:rsidR="00E93B14" w:rsidRPr="00FA527C">
        <w:rPr>
          <w:color w:val="000000" w:themeColor="text1"/>
          <w:sz w:val="22"/>
          <w:szCs w:val="22"/>
        </w:rPr>
        <w:t>7</w:t>
      </w:r>
      <w:r w:rsidR="00475054" w:rsidRPr="00FA527C">
        <w:rPr>
          <w:color w:val="000000" w:themeColor="text1"/>
          <w:sz w:val="22"/>
          <w:szCs w:val="22"/>
        </w:rPr>
        <w:t xml:space="preserve">.4.7.3. </w:t>
      </w:r>
      <w:proofErr w:type="spellStart"/>
      <w:r w:rsidR="00475054" w:rsidRPr="00FA527C">
        <w:rPr>
          <w:color w:val="000000" w:themeColor="text1"/>
          <w:sz w:val="22"/>
          <w:szCs w:val="22"/>
        </w:rPr>
        <w:t>arba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pasinaudoti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įvykdymo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užtikrinimu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pareikalauti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sumokėti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baudą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Prieš</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pateikdamas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reikalavimą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sumokėti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pagal</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įvykdymo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užtikrinimą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Pirkėjas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įspėja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apie</w:t>
      </w:r>
      <w:proofErr w:type="spellEnd"/>
      <w:r w:rsidR="00475054" w:rsidRPr="00FA527C">
        <w:rPr>
          <w:color w:val="000000" w:themeColor="text1"/>
          <w:sz w:val="22"/>
          <w:szCs w:val="22"/>
        </w:rPr>
        <w:t xml:space="preserve"> tai </w:t>
      </w:r>
      <w:proofErr w:type="spellStart"/>
      <w:r w:rsidR="00475054" w:rsidRPr="00FA527C">
        <w:rPr>
          <w:color w:val="000000" w:themeColor="text1"/>
          <w:sz w:val="22"/>
          <w:szCs w:val="22"/>
        </w:rPr>
        <w:t>Tiekėją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nurodydamas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dėl</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kokio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pažeidimo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pateikia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šį</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reikalavimą</w:t>
      </w:r>
      <w:proofErr w:type="spellEnd"/>
      <w:r w:rsidR="00475054" w:rsidRPr="00FA527C">
        <w:rPr>
          <w:color w:val="000000" w:themeColor="text1"/>
          <w:sz w:val="22"/>
          <w:szCs w:val="22"/>
        </w:rPr>
        <w:t>.</w:t>
      </w:r>
    </w:p>
    <w:p w14:paraId="02CDF48A" w14:textId="77777777" w:rsidR="00475054" w:rsidRPr="00FA527C" w:rsidRDefault="002C59F2" w:rsidP="00E44C23">
      <w:pPr>
        <w:jc w:val="both"/>
        <w:rPr>
          <w:b/>
          <w:i/>
          <w:color w:val="000000" w:themeColor="text1"/>
          <w:sz w:val="22"/>
          <w:szCs w:val="22"/>
        </w:rPr>
      </w:pPr>
      <w:r>
        <w:rPr>
          <w:color w:val="000000" w:themeColor="text1"/>
          <w:sz w:val="22"/>
          <w:szCs w:val="22"/>
        </w:rPr>
        <w:t xml:space="preserve">      </w:t>
      </w:r>
      <w:r w:rsidR="00E93B14" w:rsidRPr="00FA527C">
        <w:rPr>
          <w:b/>
          <w:i/>
          <w:color w:val="000000" w:themeColor="text1"/>
          <w:sz w:val="22"/>
          <w:szCs w:val="22"/>
        </w:rPr>
        <w:t>7</w:t>
      </w:r>
      <w:r w:rsidR="00475054" w:rsidRPr="00FA527C">
        <w:rPr>
          <w:b/>
          <w:i/>
          <w:color w:val="000000" w:themeColor="text1"/>
          <w:sz w:val="22"/>
          <w:szCs w:val="22"/>
        </w:rPr>
        <w:t xml:space="preserve">.3. </w:t>
      </w:r>
      <w:proofErr w:type="spellStart"/>
      <w:r w:rsidR="00475054" w:rsidRPr="00FA527C">
        <w:rPr>
          <w:b/>
          <w:i/>
          <w:color w:val="000000" w:themeColor="text1"/>
          <w:sz w:val="22"/>
          <w:szCs w:val="22"/>
        </w:rPr>
        <w:t>Tiekėjas</w:t>
      </w:r>
      <w:proofErr w:type="spellEnd"/>
      <w:r w:rsidR="00475054" w:rsidRPr="00FA527C">
        <w:rPr>
          <w:b/>
          <w:i/>
          <w:color w:val="000000" w:themeColor="text1"/>
          <w:sz w:val="22"/>
          <w:szCs w:val="22"/>
        </w:rPr>
        <w:t xml:space="preserve"> </w:t>
      </w:r>
      <w:proofErr w:type="spellStart"/>
      <w:r w:rsidR="00475054" w:rsidRPr="00FA527C">
        <w:rPr>
          <w:b/>
          <w:i/>
          <w:color w:val="000000" w:themeColor="text1"/>
          <w:sz w:val="22"/>
          <w:szCs w:val="22"/>
        </w:rPr>
        <w:t>įsipareigoja</w:t>
      </w:r>
      <w:proofErr w:type="spellEnd"/>
      <w:r w:rsidR="00475054" w:rsidRPr="00FA527C">
        <w:rPr>
          <w:b/>
          <w:i/>
          <w:color w:val="000000" w:themeColor="text1"/>
          <w:sz w:val="22"/>
          <w:szCs w:val="22"/>
        </w:rPr>
        <w:t>:</w:t>
      </w:r>
    </w:p>
    <w:p w14:paraId="322B03A9" w14:textId="77777777" w:rsidR="00475054" w:rsidRPr="00FA527C" w:rsidRDefault="002C59F2" w:rsidP="00E44C23">
      <w:pPr>
        <w:tabs>
          <w:tab w:val="left" w:pos="2355"/>
        </w:tabs>
        <w:jc w:val="both"/>
        <w:rPr>
          <w:color w:val="000000" w:themeColor="text1"/>
          <w:sz w:val="22"/>
          <w:szCs w:val="22"/>
        </w:rPr>
      </w:pPr>
      <w:r>
        <w:rPr>
          <w:color w:val="000000" w:themeColor="text1"/>
          <w:sz w:val="22"/>
          <w:szCs w:val="22"/>
        </w:rPr>
        <w:t xml:space="preserve">      </w:t>
      </w:r>
      <w:r w:rsidR="00E93B14" w:rsidRPr="00FA527C">
        <w:rPr>
          <w:color w:val="000000" w:themeColor="text1"/>
          <w:sz w:val="22"/>
          <w:szCs w:val="22"/>
        </w:rPr>
        <w:t>7</w:t>
      </w:r>
      <w:r w:rsidR="00475054" w:rsidRPr="00FA527C">
        <w:rPr>
          <w:color w:val="000000" w:themeColor="text1"/>
          <w:sz w:val="22"/>
          <w:szCs w:val="22"/>
        </w:rPr>
        <w:t xml:space="preserve">.3.1. </w:t>
      </w:r>
      <w:proofErr w:type="spellStart"/>
      <w:r w:rsidR="00AE4BE5" w:rsidRPr="00FA527C">
        <w:rPr>
          <w:color w:val="000000" w:themeColor="text1"/>
          <w:sz w:val="22"/>
          <w:szCs w:val="22"/>
        </w:rPr>
        <w:t>Atlikti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kokybiška</w:t>
      </w:r>
      <w:r w:rsidR="00AE4BE5" w:rsidRPr="00FA527C">
        <w:rPr>
          <w:color w:val="000000" w:themeColor="text1"/>
          <w:sz w:val="22"/>
          <w:szCs w:val="22"/>
        </w:rPr>
        <w:t>i</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techninės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specifik</w:t>
      </w:r>
      <w:r w:rsidR="00AE4BE5" w:rsidRPr="00FA527C">
        <w:rPr>
          <w:color w:val="000000" w:themeColor="text1"/>
          <w:sz w:val="22"/>
          <w:szCs w:val="22"/>
        </w:rPr>
        <w:t>acijos</w:t>
      </w:r>
      <w:proofErr w:type="spellEnd"/>
      <w:r w:rsidR="00AE4BE5" w:rsidRPr="00FA527C">
        <w:rPr>
          <w:color w:val="000000" w:themeColor="text1"/>
          <w:sz w:val="22"/>
          <w:szCs w:val="22"/>
        </w:rPr>
        <w:t xml:space="preserve"> </w:t>
      </w:r>
      <w:proofErr w:type="spellStart"/>
      <w:r w:rsidR="00AE4BE5" w:rsidRPr="00FA527C">
        <w:rPr>
          <w:color w:val="000000" w:themeColor="text1"/>
          <w:sz w:val="22"/>
          <w:szCs w:val="22"/>
        </w:rPr>
        <w:t>reikalavimus</w:t>
      </w:r>
      <w:proofErr w:type="spellEnd"/>
      <w:r w:rsidR="00AE4BE5" w:rsidRPr="00FA527C">
        <w:rPr>
          <w:color w:val="000000" w:themeColor="text1"/>
          <w:sz w:val="22"/>
          <w:szCs w:val="22"/>
        </w:rPr>
        <w:t xml:space="preserve"> </w:t>
      </w:r>
      <w:proofErr w:type="spellStart"/>
      <w:r w:rsidR="00AE4BE5" w:rsidRPr="00FA527C">
        <w:rPr>
          <w:color w:val="000000" w:themeColor="text1"/>
          <w:sz w:val="22"/>
          <w:szCs w:val="22"/>
        </w:rPr>
        <w:t>atitinkančiu</w:t>
      </w:r>
      <w:r w:rsidR="00475054" w:rsidRPr="00FA527C">
        <w:rPr>
          <w:color w:val="000000" w:themeColor="text1"/>
          <w:sz w:val="22"/>
          <w:szCs w:val="22"/>
        </w:rPr>
        <w:t>s</w:t>
      </w:r>
      <w:proofErr w:type="spellEnd"/>
      <w:r w:rsidR="00475054" w:rsidRPr="00FA527C">
        <w:rPr>
          <w:color w:val="000000" w:themeColor="text1"/>
          <w:sz w:val="22"/>
          <w:szCs w:val="22"/>
        </w:rPr>
        <w:t xml:space="preserve"> </w:t>
      </w:r>
      <w:proofErr w:type="spellStart"/>
      <w:r w:rsidR="00AE4BE5" w:rsidRPr="00FA527C">
        <w:rPr>
          <w:color w:val="000000" w:themeColor="text1"/>
          <w:sz w:val="22"/>
          <w:szCs w:val="22"/>
        </w:rPr>
        <w:t>Darbus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garantuoja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kad</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parduodamos</w:t>
      </w:r>
      <w:proofErr w:type="spellEnd"/>
      <w:r w:rsidR="00475054" w:rsidRPr="00FA527C">
        <w:rPr>
          <w:color w:val="000000" w:themeColor="text1"/>
          <w:sz w:val="22"/>
          <w:szCs w:val="22"/>
        </w:rPr>
        <w:t xml:space="preserve"> </w:t>
      </w:r>
      <w:proofErr w:type="spellStart"/>
      <w:r w:rsidR="00AE4BE5" w:rsidRPr="00FA527C">
        <w:rPr>
          <w:color w:val="000000" w:themeColor="text1"/>
          <w:sz w:val="22"/>
          <w:szCs w:val="22"/>
        </w:rPr>
        <w:t>medžiagos</w:t>
      </w:r>
      <w:proofErr w:type="spellEnd"/>
      <w:r w:rsidR="00AE4BE5" w:rsidRPr="00FA527C">
        <w:rPr>
          <w:color w:val="000000" w:themeColor="text1"/>
          <w:sz w:val="22"/>
          <w:szCs w:val="22"/>
        </w:rPr>
        <w:t xml:space="preserve">, </w:t>
      </w:r>
      <w:proofErr w:type="spellStart"/>
      <w:r w:rsidR="00AE4BE5" w:rsidRPr="00FA527C">
        <w:rPr>
          <w:color w:val="000000" w:themeColor="text1"/>
          <w:sz w:val="22"/>
          <w:szCs w:val="22"/>
        </w:rPr>
        <w:t>įranga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yra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naujos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nenaudotos</w:t>
      </w:r>
      <w:proofErr w:type="spellEnd"/>
      <w:r w:rsidR="00475054" w:rsidRPr="00FA527C">
        <w:rPr>
          <w:color w:val="000000" w:themeColor="text1"/>
          <w:sz w:val="22"/>
          <w:szCs w:val="22"/>
        </w:rPr>
        <w:t xml:space="preserve">, be </w:t>
      </w:r>
      <w:proofErr w:type="spellStart"/>
      <w:r w:rsidR="00475054" w:rsidRPr="00FA527C">
        <w:rPr>
          <w:color w:val="000000" w:themeColor="text1"/>
          <w:sz w:val="22"/>
          <w:szCs w:val="22"/>
        </w:rPr>
        <w:t>defektų</w:t>
      </w:r>
      <w:proofErr w:type="spellEnd"/>
      <w:r w:rsidR="00475054" w:rsidRPr="00FA527C">
        <w:rPr>
          <w:color w:val="000000" w:themeColor="text1"/>
          <w:sz w:val="22"/>
          <w:szCs w:val="22"/>
        </w:rPr>
        <w:t>.</w:t>
      </w:r>
    </w:p>
    <w:p w14:paraId="373846B6" w14:textId="77777777" w:rsidR="00475054" w:rsidRPr="00FA527C" w:rsidRDefault="002C59F2" w:rsidP="00E44C23">
      <w:pPr>
        <w:jc w:val="both"/>
        <w:rPr>
          <w:color w:val="000000" w:themeColor="text1"/>
          <w:sz w:val="22"/>
          <w:szCs w:val="22"/>
        </w:rPr>
      </w:pPr>
      <w:r>
        <w:rPr>
          <w:color w:val="000000" w:themeColor="text1"/>
          <w:sz w:val="22"/>
          <w:szCs w:val="22"/>
        </w:rPr>
        <w:t xml:space="preserve">      </w:t>
      </w:r>
      <w:r w:rsidR="00E93B14" w:rsidRPr="00FA527C">
        <w:rPr>
          <w:color w:val="000000" w:themeColor="text1"/>
          <w:sz w:val="22"/>
          <w:szCs w:val="22"/>
        </w:rPr>
        <w:t>7</w:t>
      </w:r>
      <w:r w:rsidR="00475054" w:rsidRPr="00FA527C">
        <w:rPr>
          <w:color w:val="000000" w:themeColor="text1"/>
          <w:sz w:val="22"/>
          <w:szCs w:val="22"/>
        </w:rPr>
        <w:t xml:space="preserve">.3.2. </w:t>
      </w:r>
      <w:proofErr w:type="spellStart"/>
      <w:r w:rsidR="00475054" w:rsidRPr="00FA527C">
        <w:rPr>
          <w:color w:val="000000" w:themeColor="text1"/>
          <w:sz w:val="22"/>
          <w:szCs w:val="22"/>
        </w:rPr>
        <w:t>Nekokybiškas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neatitinkančias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reikalavimų</w:t>
      </w:r>
      <w:proofErr w:type="spellEnd"/>
      <w:r w:rsidR="00475054" w:rsidRPr="00FA527C">
        <w:rPr>
          <w:color w:val="000000" w:themeColor="text1"/>
          <w:sz w:val="22"/>
          <w:szCs w:val="22"/>
        </w:rPr>
        <w:t xml:space="preserve"> </w:t>
      </w:r>
      <w:proofErr w:type="spellStart"/>
      <w:r w:rsidR="00AE4BE5" w:rsidRPr="00FA527C">
        <w:rPr>
          <w:color w:val="000000" w:themeColor="text1"/>
          <w:sz w:val="22"/>
          <w:szCs w:val="22"/>
        </w:rPr>
        <w:t>medžiagas</w:t>
      </w:r>
      <w:proofErr w:type="spellEnd"/>
      <w:r w:rsidR="00AE4BE5" w:rsidRPr="00FA527C">
        <w:rPr>
          <w:color w:val="000000" w:themeColor="text1"/>
          <w:sz w:val="22"/>
          <w:szCs w:val="22"/>
        </w:rPr>
        <w:t xml:space="preserve">, </w:t>
      </w:r>
      <w:proofErr w:type="spellStart"/>
      <w:r w:rsidR="00AE4BE5" w:rsidRPr="00FA527C">
        <w:rPr>
          <w:color w:val="000000" w:themeColor="text1"/>
          <w:sz w:val="22"/>
          <w:szCs w:val="22"/>
        </w:rPr>
        <w:t>įrangą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nedelsiant</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pakeisti</w:t>
      </w:r>
      <w:proofErr w:type="spellEnd"/>
      <w:r w:rsidR="00475054" w:rsidRPr="00FA527C">
        <w:rPr>
          <w:color w:val="000000" w:themeColor="text1"/>
          <w:sz w:val="22"/>
          <w:szCs w:val="22"/>
        </w:rPr>
        <w:t xml:space="preserve">. Jei </w:t>
      </w:r>
      <w:proofErr w:type="spellStart"/>
      <w:r w:rsidR="00475054" w:rsidRPr="00FA527C">
        <w:rPr>
          <w:color w:val="000000" w:themeColor="text1"/>
          <w:sz w:val="22"/>
          <w:szCs w:val="22"/>
        </w:rPr>
        <w:t>nekokybiško</w:t>
      </w:r>
      <w:r w:rsidR="00AE4BE5" w:rsidRPr="00FA527C">
        <w:rPr>
          <w:color w:val="000000" w:themeColor="text1"/>
          <w:sz w:val="22"/>
          <w:szCs w:val="22"/>
        </w:rPr>
        <w:t>s</w:t>
      </w:r>
      <w:proofErr w:type="spellEnd"/>
      <w:r w:rsidR="00AE4BE5" w:rsidRPr="00FA527C">
        <w:rPr>
          <w:color w:val="000000" w:themeColor="text1"/>
          <w:sz w:val="22"/>
          <w:szCs w:val="22"/>
        </w:rPr>
        <w:t xml:space="preserve">, </w:t>
      </w:r>
      <w:proofErr w:type="spellStart"/>
      <w:r w:rsidR="00AE4BE5" w:rsidRPr="00FA527C">
        <w:rPr>
          <w:color w:val="000000" w:themeColor="text1"/>
          <w:sz w:val="22"/>
          <w:szCs w:val="22"/>
        </w:rPr>
        <w:t>neatitinkančios</w:t>
      </w:r>
      <w:proofErr w:type="spellEnd"/>
      <w:r w:rsidR="00AE4BE5" w:rsidRPr="00FA527C">
        <w:rPr>
          <w:color w:val="000000" w:themeColor="text1"/>
          <w:sz w:val="22"/>
          <w:szCs w:val="22"/>
        </w:rPr>
        <w:t xml:space="preserve"> </w:t>
      </w:r>
      <w:proofErr w:type="spellStart"/>
      <w:r w:rsidR="00AE4BE5" w:rsidRPr="00FA527C">
        <w:rPr>
          <w:color w:val="000000" w:themeColor="text1"/>
          <w:sz w:val="22"/>
          <w:szCs w:val="22"/>
        </w:rPr>
        <w:t>reikalavimų</w:t>
      </w:r>
      <w:proofErr w:type="spellEnd"/>
      <w:r w:rsidR="00AE4BE5" w:rsidRPr="00FA527C">
        <w:rPr>
          <w:color w:val="000000" w:themeColor="text1"/>
          <w:sz w:val="22"/>
          <w:szCs w:val="22"/>
        </w:rPr>
        <w:t xml:space="preserve"> </w:t>
      </w:r>
      <w:proofErr w:type="spellStart"/>
      <w:r w:rsidR="00F07055" w:rsidRPr="00FA527C">
        <w:rPr>
          <w:color w:val="000000" w:themeColor="text1"/>
          <w:sz w:val="22"/>
          <w:szCs w:val="22"/>
        </w:rPr>
        <w:t>p</w:t>
      </w:r>
      <w:r w:rsidR="00475054" w:rsidRPr="00FA527C">
        <w:rPr>
          <w:color w:val="000000" w:themeColor="text1"/>
          <w:sz w:val="22"/>
          <w:szCs w:val="22"/>
        </w:rPr>
        <w:t>rekės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negali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būti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nedelsiant</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pakeistos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įsipareigoja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pateikti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pardavėjui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kokybiškas</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atitinkančias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reikalavimus</w:t>
      </w:r>
      <w:proofErr w:type="spellEnd"/>
      <w:r w:rsidR="00475054" w:rsidRPr="00FA527C">
        <w:rPr>
          <w:color w:val="000000" w:themeColor="text1"/>
          <w:sz w:val="22"/>
          <w:szCs w:val="22"/>
        </w:rPr>
        <w:t xml:space="preserve"> </w:t>
      </w:r>
      <w:proofErr w:type="spellStart"/>
      <w:r w:rsidR="00F07055" w:rsidRPr="00FA527C">
        <w:rPr>
          <w:color w:val="000000" w:themeColor="text1"/>
          <w:sz w:val="22"/>
          <w:szCs w:val="22"/>
        </w:rPr>
        <w:t>medžiagas</w:t>
      </w:r>
      <w:proofErr w:type="spellEnd"/>
      <w:r w:rsidR="00F07055" w:rsidRPr="00FA527C">
        <w:rPr>
          <w:color w:val="000000" w:themeColor="text1"/>
          <w:sz w:val="22"/>
          <w:szCs w:val="22"/>
        </w:rPr>
        <w:t xml:space="preserve"> </w:t>
      </w:r>
      <w:proofErr w:type="spellStart"/>
      <w:r w:rsidR="00F07055" w:rsidRPr="00FA527C">
        <w:rPr>
          <w:color w:val="000000" w:themeColor="text1"/>
          <w:sz w:val="22"/>
          <w:szCs w:val="22"/>
        </w:rPr>
        <w:t>bei</w:t>
      </w:r>
      <w:proofErr w:type="spellEnd"/>
      <w:r w:rsidR="00F07055" w:rsidRPr="00FA527C">
        <w:rPr>
          <w:color w:val="000000" w:themeColor="text1"/>
          <w:sz w:val="22"/>
          <w:szCs w:val="22"/>
        </w:rPr>
        <w:t xml:space="preserve"> </w:t>
      </w:r>
      <w:proofErr w:type="spellStart"/>
      <w:r w:rsidR="00F07055" w:rsidRPr="00FA527C">
        <w:rPr>
          <w:color w:val="000000" w:themeColor="text1"/>
          <w:sz w:val="22"/>
          <w:szCs w:val="22"/>
        </w:rPr>
        <w:t>įrangą</w:t>
      </w:r>
      <w:proofErr w:type="spellEnd"/>
      <w:r w:rsidR="00475054" w:rsidRPr="00FA527C">
        <w:rPr>
          <w:color w:val="000000" w:themeColor="text1"/>
          <w:sz w:val="22"/>
          <w:szCs w:val="22"/>
        </w:rPr>
        <w:t xml:space="preserve"> per </w:t>
      </w:r>
      <w:proofErr w:type="spellStart"/>
      <w:r w:rsidR="00475054" w:rsidRPr="00FA527C">
        <w:rPr>
          <w:color w:val="000000" w:themeColor="text1"/>
          <w:sz w:val="22"/>
          <w:szCs w:val="22"/>
        </w:rPr>
        <w:t>Pirkėjo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nurodytą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protingą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terminą</w:t>
      </w:r>
      <w:proofErr w:type="spellEnd"/>
      <w:r w:rsidR="00475054" w:rsidRPr="00FA527C">
        <w:rPr>
          <w:color w:val="000000" w:themeColor="text1"/>
          <w:sz w:val="22"/>
          <w:szCs w:val="22"/>
        </w:rPr>
        <w:t>.</w:t>
      </w:r>
    </w:p>
    <w:p w14:paraId="04FD7635" w14:textId="77777777" w:rsidR="00475054" w:rsidRPr="00FA527C" w:rsidRDefault="002C59F2" w:rsidP="00E44C23">
      <w:pPr>
        <w:tabs>
          <w:tab w:val="left" w:pos="2355"/>
        </w:tabs>
        <w:jc w:val="both"/>
        <w:rPr>
          <w:color w:val="000000" w:themeColor="text1"/>
          <w:sz w:val="22"/>
          <w:szCs w:val="22"/>
        </w:rPr>
      </w:pPr>
      <w:r>
        <w:rPr>
          <w:color w:val="000000" w:themeColor="text1"/>
          <w:sz w:val="22"/>
          <w:szCs w:val="22"/>
        </w:rPr>
        <w:t xml:space="preserve">      </w:t>
      </w:r>
      <w:r w:rsidR="00E93B14" w:rsidRPr="00FA527C">
        <w:rPr>
          <w:color w:val="000000" w:themeColor="text1"/>
          <w:sz w:val="22"/>
          <w:szCs w:val="22"/>
        </w:rPr>
        <w:t>7</w:t>
      </w:r>
      <w:r w:rsidR="00475054" w:rsidRPr="00FA527C">
        <w:rPr>
          <w:color w:val="000000" w:themeColor="text1"/>
          <w:sz w:val="22"/>
          <w:szCs w:val="22"/>
        </w:rPr>
        <w:t xml:space="preserve">.3.3. </w:t>
      </w:r>
      <w:proofErr w:type="spellStart"/>
      <w:r w:rsidR="00475054" w:rsidRPr="00FA527C">
        <w:rPr>
          <w:color w:val="000000" w:themeColor="text1"/>
          <w:sz w:val="22"/>
          <w:szCs w:val="22"/>
        </w:rPr>
        <w:t>Pateikti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įstatymų</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kitų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norminių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teisės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aktų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reikalavimus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atitinkančias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sąskaitas-faktūras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už</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Pirkėjo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priimt</w:t>
      </w:r>
      <w:r w:rsidR="00F07055" w:rsidRPr="00FA527C">
        <w:rPr>
          <w:color w:val="000000" w:themeColor="text1"/>
          <w:sz w:val="22"/>
          <w:szCs w:val="22"/>
        </w:rPr>
        <w:t>u</w:t>
      </w:r>
      <w:r w:rsidR="00475054" w:rsidRPr="00FA527C">
        <w:rPr>
          <w:color w:val="000000" w:themeColor="text1"/>
          <w:sz w:val="22"/>
          <w:szCs w:val="22"/>
        </w:rPr>
        <w:t>s</w:t>
      </w:r>
      <w:proofErr w:type="spellEnd"/>
      <w:r w:rsidR="00475054" w:rsidRPr="00FA527C">
        <w:rPr>
          <w:color w:val="000000" w:themeColor="text1"/>
          <w:sz w:val="22"/>
          <w:szCs w:val="22"/>
        </w:rPr>
        <w:t xml:space="preserve"> </w:t>
      </w:r>
      <w:proofErr w:type="spellStart"/>
      <w:r w:rsidR="00F07055" w:rsidRPr="00FA527C">
        <w:rPr>
          <w:color w:val="000000" w:themeColor="text1"/>
          <w:sz w:val="22"/>
          <w:szCs w:val="22"/>
        </w:rPr>
        <w:t>Darbus</w:t>
      </w:r>
      <w:proofErr w:type="spellEnd"/>
      <w:r w:rsidR="00475054" w:rsidRPr="00FA527C">
        <w:rPr>
          <w:color w:val="000000" w:themeColor="text1"/>
          <w:sz w:val="22"/>
          <w:szCs w:val="22"/>
        </w:rPr>
        <w:t>.</w:t>
      </w:r>
    </w:p>
    <w:p w14:paraId="0AAC8AAD" w14:textId="77777777" w:rsidR="00475054" w:rsidRPr="00FA527C" w:rsidRDefault="002C59F2" w:rsidP="00E44C23">
      <w:pPr>
        <w:tabs>
          <w:tab w:val="left" w:pos="2355"/>
        </w:tabs>
        <w:jc w:val="both"/>
        <w:rPr>
          <w:color w:val="000000" w:themeColor="text1"/>
          <w:sz w:val="22"/>
          <w:szCs w:val="22"/>
        </w:rPr>
      </w:pPr>
      <w:r>
        <w:rPr>
          <w:color w:val="000000" w:themeColor="text1"/>
          <w:sz w:val="22"/>
          <w:szCs w:val="22"/>
        </w:rPr>
        <w:t xml:space="preserve">      </w:t>
      </w:r>
      <w:r w:rsidR="00E93B14" w:rsidRPr="00FA527C">
        <w:rPr>
          <w:color w:val="000000" w:themeColor="text1"/>
          <w:sz w:val="22"/>
          <w:szCs w:val="22"/>
        </w:rPr>
        <w:t>7</w:t>
      </w:r>
      <w:r w:rsidR="00475054" w:rsidRPr="00FA527C">
        <w:rPr>
          <w:color w:val="000000" w:themeColor="text1"/>
          <w:sz w:val="22"/>
          <w:szCs w:val="22"/>
        </w:rPr>
        <w:t xml:space="preserve">.3.4. </w:t>
      </w:r>
      <w:proofErr w:type="spellStart"/>
      <w:r w:rsidR="00475054" w:rsidRPr="00FA527C">
        <w:rPr>
          <w:color w:val="000000" w:themeColor="text1"/>
          <w:sz w:val="22"/>
          <w:szCs w:val="22"/>
        </w:rPr>
        <w:t>Užtikrinti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kad</w:t>
      </w:r>
      <w:proofErr w:type="spellEnd"/>
      <w:r w:rsidR="00475054" w:rsidRPr="00FA527C">
        <w:rPr>
          <w:color w:val="000000" w:themeColor="text1"/>
          <w:sz w:val="22"/>
          <w:szCs w:val="22"/>
        </w:rPr>
        <w:t xml:space="preserve"> </w:t>
      </w:r>
      <w:proofErr w:type="spellStart"/>
      <w:proofErr w:type="gramStart"/>
      <w:r w:rsidR="00F07055" w:rsidRPr="00FA527C">
        <w:rPr>
          <w:color w:val="000000" w:themeColor="text1"/>
          <w:sz w:val="22"/>
          <w:szCs w:val="22"/>
        </w:rPr>
        <w:t>Darbai</w:t>
      </w:r>
      <w:proofErr w:type="spellEnd"/>
      <w:r w:rsidR="00F07055" w:rsidRPr="00FA527C">
        <w:rPr>
          <w:color w:val="000000" w:themeColor="text1"/>
          <w:sz w:val="22"/>
          <w:szCs w:val="22"/>
        </w:rPr>
        <w:t xml:space="preserve"> </w:t>
      </w:r>
      <w:r w:rsidR="00475054" w:rsidRPr="00FA527C">
        <w:rPr>
          <w:color w:val="000000" w:themeColor="text1"/>
          <w:sz w:val="22"/>
          <w:szCs w:val="22"/>
        </w:rPr>
        <w:t xml:space="preserve"> </w:t>
      </w:r>
      <w:proofErr w:type="spellStart"/>
      <w:r w:rsidR="00475054" w:rsidRPr="00FA527C">
        <w:rPr>
          <w:color w:val="000000" w:themeColor="text1"/>
          <w:sz w:val="22"/>
          <w:szCs w:val="22"/>
        </w:rPr>
        <w:t>atitiks</w:t>
      </w:r>
      <w:proofErr w:type="spellEnd"/>
      <w:proofErr w:type="gramEnd"/>
      <w:r w:rsidR="00475054" w:rsidRPr="00FA527C">
        <w:rPr>
          <w:color w:val="000000" w:themeColor="text1"/>
          <w:sz w:val="22"/>
          <w:szCs w:val="22"/>
        </w:rPr>
        <w:t xml:space="preserve"> </w:t>
      </w:r>
      <w:proofErr w:type="spellStart"/>
      <w:r w:rsidR="00475054" w:rsidRPr="00FA527C">
        <w:rPr>
          <w:color w:val="000000" w:themeColor="text1"/>
          <w:sz w:val="22"/>
          <w:szCs w:val="22"/>
        </w:rPr>
        <w:t>tokios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rūšies</w:t>
      </w:r>
      <w:proofErr w:type="spellEnd"/>
      <w:r w:rsidR="00475054" w:rsidRPr="00FA527C">
        <w:rPr>
          <w:color w:val="000000" w:themeColor="text1"/>
          <w:sz w:val="22"/>
          <w:szCs w:val="22"/>
        </w:rPr>
        <w:t xml:space="preserve"> </w:t>
      </w:r>
      <w:proofErr w:type="spellStart"/>
      <w:r w:rsidR="00F07055" w:rsidRPr="00FA527C">
        <w:rPr>
          <w:color w:val="000000" w:themeColor="text1"/>
          <w:sz w:val="22"/>
          <w:szCs w:val="22"/>
        </w:rPr>
        <w:t>darbams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keliamus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įprastus</w:t>
      </w:r>
      <w:proofErr w:type="spellEnd"/>
      <w:r w:rsidR="00475054" w:rsidRPr="00FA527C">
        <w:rPr>
          <w:color w:val="000000" w:themeColor="text1"/>
          <w:sz w:val="22"/>
          <w:szCs w:val="22"/>
        </w:rPr>
        <w:t>/</w:t>
      </w:r>
      <w:proofErr w:type="spellStart"/>
      <w:r w:rsidR="00475054" w:rsidRPr="00FA527C">
        <w:rPr>
          <w:color w:val="000000" w:themeColor="text1"/>
          <w:sz w:val="22"/>
          <w:szCs w:val="22"/>
        </w:rPr>
        <w:t>standartinius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reikalavimus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kokybei</w:t>
      </w:r>
      <w:proofErr w:type="spellEnd"/>
      <w:r w:rsidR="00475054" w:rsidRPr="00FA527C">
        <w:rPr>
          <w:color w:val="000000" w:themeColor="text1"/>
          <w:sz w:val="22"/>
          <w:szCs w:val="22"/>
        </w:rPr>
        <w:t>.</w:t>
      </w:r>
    </w:p>
    <w:p w14:paraId="1850C3E6" w14:textId="77777777" w:rsidR="00475054" w:rsidRPr="00FA527C" w:rsidRDefault="002C59F2" w:rsidP="00E44C23">
      <w:pPr>
        <w:tabs>
          <w:tab w:val="left" w:pos="2355"/>
        </w:tabs>
        <w:jc w:val="both"/>
        <w:rPr>
          <w:color w:val="000000" w:themeColor="text1"/>
          <w:sz w:val="22"/>
          <w:szCs w:val="22"/>
        </w:rPr>
      </w:pPr>
      <w:r>
        <w:rPr>
          <w:color w:val="000000" w:themeColor="text1"/>
          <w:sz w:val="22"/>
          <w:szCs w:val="22"/>
        </w:rPr>
        <w:t xml:space="preserve">      </w:t>
      </w:r>
      <w:r w:rsidR="00E93B14" w:rsidRPr="00FA527C">
        <w:rPr>
          <w:color w:val="000000" w:themeColor="text1"/>
          <w:sz w:val="22"/>
          <w:szCs w:val="22"/>
        </w:rPr>
        <w:t>7</w:t>
      </w:r>
      <w:r w:rsidR="00475054" w:rsidRPr="00FA527C">
        <w:rPr>
          <w:color w:val="000000" w:themeColor="text1"/>
          <w:sz w:val="22"/>
          <w:szCs w:val="22"/>
        </w:rPr>
        <w:t>.3.</w:t>
      </w:r>
      <w:r w:rsidR="00F07055" w:rsidRPr="00FA527C">
        <w:rPr>
          <w:color w:val="000000" w:themeColor="text1"/>
          <w:sz w:val="22"/>
          <w:szCs w:val="22"/>
        </w:rPr>
        <w:t>5</w:t>
      </w:r>
      <w:r w:rsidR="00475054" w:rsidRPr="00FA527C">
        <w:rPr>
          <w:color w:val="000000" w:themeColor="text1"/>
          <w:sz w:val="22"/>
          <w:szCs w:val="22"/>
        </w:rPr>
        <w:t xml:space="preserve">. </w:t>
      </w:r>
      <w:proofErr w:type="spellStart"/>
      <w:r w:rsidR="00475054" w:rsidRPr="00FA527C">
        <w:rPr>
          <w:color w:val="000000" w:themeColor="text1"/>
          <w:sz w:val="22"/>
          <w:szCs w:val="22"/>
        </w:rPr>
        <w:t>Prisiimti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užsakytų</w:t>
      </w:r>
      <w:proofErr w:type="spellEnd"/>
      <w:r w:rsidR="00475054" w:rsidRPr="00FA527C">
        <w:rPr>
          <w:color w:val="000000" w:themeColor="text1"/>
          <w:sz w:val="22"/>
          <w:szCs w:val="22"/>
        </w:rPr>
        <w:t xml:space="preserve"> </w:t>
      </w:r>
      <w:proofErr w:type="spellStart"/>
      <w:r w:rsidR="00F07055" w:rsidRPr="00FA527C">
        <w:rPr>
          <w:color w:val="000000" w:themeColor="text1"/>
          <w:sz w:val="22"/>
          <w:szCs w:val="22"/>
        </w:rPr>
        <w:t>Darbų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atsitiktinio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žuvimo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ar</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sugadinimo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riziką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iki</w:t>
      </w:r>
      <w:proofErr w:type="spellEnd"/>
      <w:r w:rsidR="00475054" w:rsidRPr="00FA527C">
        <w:rPr>
          <w:color w:val="000000" w:themeColor="text1"/>
          <w:sz w:val="22"/>
          <w:szCs w:val="22"/>
        </w:rPr>
        <w:t xml:space="preserve"> </w:t>
      </w:r>
      <w:proofErr w:type="spellStart"/>
      <w:r w:rsidR="00F07055" w:rsidRPr="00FA527C">
        <w:rPr>
          <w:color w:val="000000" w:themeColor="text1"/>
          <w:sz w:val="22"/>
          <w:szCs w:val="22"/>
        </w:rPr>
        <w:t>Darbų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perdavimo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Pirkėjui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momento</w:t>
      </w:r>
      <w:proofErr w:type="spellEnd"/>
      <w:r w:rsidR="00475054" w:rsidRPr="00FA527C">
        <w:rPr>
          <w:color w:val="000000" w:themeColor="text1"/>
          <w:sz w:val="22"/>
          <w:szCs w:val="22"/>
        </w:rPr>
        <w:t>.</w:t>
      </w:r>
    </w:p>
    <w:p w14:paraId="6D78191B" w14:textId="77777777" w:rsidR="00475054" w:rsidRPr="00FA527C" w:rsidRDefault="002C59F2" w:rsidP="00E44C23">
      <w:pPr>
        <w:tabs>
          <w:tab w:val="left" w:pos="2355"/>
        </w:tabs>
        <w:jc w:val="both"/>
        <w:rPr>
          <w:color w:val="000000" w:themeColor="text1"/>
          <w:sz w:val="22"/>
          <w:szCs w:val="22"/>
        </w:rPr>
      </w:pPr>
      <w:r>
        <w:rPr>
          <w:color w:val="000000" w:themeColor="text1"/>
          <w:sz w:val="22"/>
          <w:szCs w:val="22"/>
        </w:rPr>
        <w:t xml:space="preserve">      </w:t>
      </w:r>
      <w:r w:rsidR="00E93B14" w:rsidRPr="00FA527C">
        <w:rPr>
          <w:color w:val="000000" w:themeColor="text1"/>
          <w:sz w:val="22"/>
          <w:szCs w:val="22"/>
        </w:rPr>
        <w:t>7</w:t>
      </w:r>
      <w:r w:rsidR="00475054" w:rsidRPr="00FA527C">
        <w:rPr>
          <w:color w:val="000000" w:themeColor="text1"/>
          <w:sz w:val="22"/>
          <w:szCs w:val="22"/>
        </w:rPr>
        <w:t>.3.</w:t>
      </w:r>
      <w:r w:rsidR="00F07055" w:rsidRPr="00FA527C">
        <w:rPr>
          <w:color w:val="000000" w:themeColor="text1"/>
          <w:sz w:val="22"/>
          <w:szCs w:val="22"/>
        </w:rPr>
        <w:t>6</w:t>
      </w:r>
      <w:r w:rsidR="00475054" w:rsidRPr="00FA527C">
        <w:rPr>
          <w:color w:val="000000" w:themeColor="text1"/>
          <w:sz w:val="22"/>
          <w:szCs w:val="22"/>
        </w:rPr>
        <w:t xml:space="preserve">. </w:t>
      </w:r>
      <w:proofErr w:type="spellStart"/>
      <w:r w:rsidR="00475054" w:rsidRPr="00FA527C">
        <w:rPr>
          <w:color w:val="000000" w:themeColor="text1"/>
          <w:sz w:val="22"/>
          <w:szCs w:val="22"/>
        </w:rPr>
        <w:t>Nekokybiškų</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ar</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techninės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specifikacijos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reikalavimų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neatitinkančių</w:t>
      </w:r>
      <w:proofErr w:type="spellEnd"/>
      <w:r w:rsidR="00475054" w:rsidRPr="00FA527C">
        <w:rPr>
          <w:color w:val="000000" w:themeColor="text1"/>
          <w:sz w:val="22"/>
          <w:szCs w:val="22"/>
        </w:rPr>
        <w:t xml:space="preserve"> </w:t>
      </w:r>
      <w:proofErr w:type="spellStart"/>
      <w:r w:rsidR="00F07055" w:rsidRPr="00FA527C">
        <w:rPr>
          <w:color w:val="000000" w:themeColor="text1"/>
          <w:sz w:val="22"/>
          <w:szCs w:val="22"/>
        </w:rPr>
        <w:t>priemonių</w:t>
      </w:r>
      <w:proofErr w:type="spellEnd"/>
      <w:r w:rsidR="00F07055" w:rsidRPr="00FA527C">
        <w:rPr>
          <w:color w:val="000000" w:themeColor="text1"/>
          <w:sz w:val="22"/>
          <w:szCs w:val="22"/>
        </w:rPr>
        <w:t xml:space="preserve"> ir </w:t>
      </w:r>
      <w:proofErr w:type="spellStart"/>
      <w:r w:rsidR="00F07055" w:rsidRPr="00FA527C">
        <w:rPr>
          <w:color w:val="000000" w:themeColor="text1"/>
          <w:sz w:val="22"/>
          <w:szCs w:val="22"/>
        </w:rPr>
        <w:t>įrangos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grąžinimas</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ar</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keitimas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vykdomas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vadovaujantis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galiojančiais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prekių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gražinimą</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ar</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keitimą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reglamentuojančiais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Lietuvos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Respublikos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teisės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aktais</w:t>
      </w:r>
      <w:proofErr w:type="spellEnd"/>
      <w:r w:rsidR="00475054" w:rsidRPr="00FA527C">
        <w:rPr>
          <w:color w:val="000000" w:themeColor="text1"/>
          <w:sz w:val="22"/>
          <w:szCs w:val="22"/>
        </w:rPr>
        <w:t xml:space="preserve">. </w:t>
      </w:r>
    </w:p>
    <w:p w14:paraId="336816BF" w14:textId="77777777" w:rsidR="00475054" w:rsidRPr="00FA527C" w:rsidRDefault="002C59F2" w:rsidP="00E44C23">
      <w:pPr>
        <w:autoSpaceDE w:val="0"/>
        <w:autoSpaceDN w:val="0"/>
        <w:adjustRightInd w:val="0"/>
        <w:jc w:val="both"/>
        <w:rPr>
          <w:color w:val="000000" w:themeColor="text1"/>
          <w:sz w:val="22"/>
          <w:szCs w:val="22"/>
        </w:rPr>
      </w:pPr>
      <w:r>
        <w:rPr>
          <w:color w:val="000000" w:themeColor="text1"/>
          <w:sz w:val="22"/>
          <w:szCs w:val="22"/>
        </w:rPr>
        <w:t xml:space="preserve">      </w:t>
      </w:r>
      <w:r w:rsidR="00E93B14" w:rsidRPr="00FA527C">
        <w:rPr>
          <w:color w:val="000000" w:themeColor="text1"/>
          <w:sz w:val="22"/>
          <w:szCs w:val="22"/>
        </w:rPr>
        <w:t>7</w:t>
      </w:r>
      <w:r w:rsidR="00475054" w:rsidRPr="00FA527C">
        <w:rPr>
          <w:color w:val="000000" w:themeColor="text1"/>
          <w:sz w:val="22"/>
          <w:szCs w:val="22"/>
        </w:rPr>
        <w:t>.3.</w:t>
      </w:r>
      <w:r w:rsidR="00F07055" w:rsidRPr="00FA527C">
        <w:rPr>
          <w:color w:val="000000" w:themeColor="text1"/>
          <w:sz w:val="22"/>
          <w:szCs w:val="22"/>
        </w:rPr>
        <w:t xml:space="preserve">7. </w:t>
      </w:r>
      <w:proofErr w:type="spellStart"/>
      <w:r w:rsidR="00F07055" w:rsidRPr="00FA527C">
        <w:rPr>
          <w:color w:val="000000" w:themeColor="text1"/>
          <w:sz w:val="22"/>
          <w:szCs w:val="22"/>
        </w:rPr>
        <w:t>N</w:t>
      </w:r>
      <w:r w:rsidR="00475054" w:rsidRPr="00FA527C">
        <w:rPr>
          <w:color w:val="000000" w:themeColor="text1"/>
          <w:sz w:val="22"/>
          <w:szCs w:val="22"/>
        </w:rPr>
        <w:t>etaikyti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neapmokėtos</w:t>
      </w:r>
      <w:proofErr w:type="spellEnd"/>
      <w:r w:rsidR="00475054" w:rsidRPr="00FA527C">
        <w:rPr>
          <w:color w:val="000000" w:themeColor="text1"/>
          <w:sz w:val="22"/>
          <w:szCs w:val="22"/>
        </w:rPr>
        <w:t xml:space="preserve"> </w:t>
      </w:r>
      <w:proofErr w:type="spellStart"/>
      <w:r w:rsidR="00F07055" w:rsidRPr="00FA527C">
        <w:rPr>
          <w:color w:val="000000" w:themeColor="text1"/>
          <w:sz w:val="22"/>
          <w:szCs w:val="22"/>
        </w:rPr>
        <w:t>Darbų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sumos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limito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bei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kitų</w:t>
      </w:r>
      <w:proofErr w:type="spellEnd"/>
      <w:r w:rsidR="00475054" w:rsidRPr="00FA527C">
        <w:rPr>
          <w:color w:val="000000" w:themeColor="text1"/>
          <w:sz w:val="22"/>
          <w:szCs w:val="22"/>
        </w:rPr>
        <w:t xml:space="preserve"> </w:t>
      </w:r>
      <w:proofErr w:type="spellStart"/>
      <w:r w:rsidR="00F07055" w:rsidRPr="00FA527C">
        <w:rPr>
          <w:color w:val="000000" w:themeColor="text1"/>
          <w:sz w:val="22"/>
          <w:szCs w:val="22"/>
        </w:rPr>
        <w:t>Darbų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pardavimo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apribojimų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Tiekėjui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stabdant</w:t>
      </w:r>
      <w:proofErr w:type="spellEnd"/>
      <w:r w:rsidR="00475054" w:rsidRPr="00FA527C">
        <w:rPr>
          <w:color w:val="000000" w:themeColor="text1"/>
          <w:sz w:val="22"/>
          <w:szCs w:val="22"/>
        </w:rPr>
        <w:t xml:space="preserve"> </w:t>
      </w:r>
      <w:proofErr w:type="spellStart"/>
      <w:r w:rsidR="00F07055" w:rsidRPr="00FA527C">
        <w:rPr>
          <w:color w:val="000000" w:themeColor="text1"/>
          <w:sz w:val="22"/>
          <w:szCs w:val="22"/>
        </w:rPr>
        <w:t>Darbų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pardavimą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ar</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taikant</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kitus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apribojimus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Sutartyje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nenumatytus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atvejus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privalės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sumokėti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Pirkėjui</w:t>
      </w:r>
      <w:proofErr w:type="spellEnd"/>
      <w:r w:rsidR="00475054" w:rsidRPr="00FA527C">
        <w:rPr>
          <w:color w:val="000000" w:themeColor="text1"/>
          <w:sz w:val="22"/>
          <w:szCs w:val="22"/>
        </w:rPr>
        <w:t xml:space="preserve"> 50,00 </w:t>
      </w:r>
      <w:proofErr w:type="spellStart"/>
      <w:r w:rsidR="00475054" w:rsidRPr="00FA527C">
        <w:rPr>
          <w:color w:val="000000" w:themeColor="text1"/>
          <w:sz w:val="22"/>
          <w:szCs w:val="22"/>
        </w:rPr>
        <w:t>eurų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dydžio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baudą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už</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kiekvieną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uždelstą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dieną</w:t>
      </w:r>
      <w:proofErr w:type="spellEnd"/>
      <w:r w:rsidR="00475054" w:rsidRPr="00FA527C">
        <w:rPr>
          <w:color w:val="000000" w:themeColor="text1"/>
          <w:sz w:val="22"/>
          <w:szCs w:val="22"/>
        </w:rPr>
        <w:t xml:space="preserve">. </w:t>
      </w:r>
    </w:p>
    <w:p w14:paraId="3B3D73A1" w14:textId="77777777" w:rsidR="00475054" w:rsidRPr="00FA527C" w:rsidRDefault="002C59F2" w:rsidP="00E44C23">
      <w:pPr>
        <w:pStyle w:val="Pagrindinistekstas"/>
        <w:tabs>
          <w:tab w:val="num" w:pos="0"/>
          <w:tab w:val="left" w:pos="900"/>
        </w:tabs>
        <w:spacing w:after="0"/>
        <w:jc w:val="both"/>
        <w:rPr>
          <w:color w:val="000000" w:themeColor="text1"/>
          <w:sz w:val="22"/>
          <w:szCs w:val="22"/>
        </w:rPr>
      </w:pPr>
      <w:r>
        <w:rPr>
          <w:color w:val="000000" w:themeColor="text1"/>
          <w:sz w:val="22"/>
          <w:szCs w:val="22"/>
        </w:rPr>
        <w:t xml:space="preserve">      </w:t>
      </w:r>
      <w:r w:rsidR="00E93B14" w:rsidRPr="00FA527C">
        <w:rPr>
          <w:color w:val="000000" w:themeColor="text1"/>
          <w:sz w:val="22"/>
          <w:szCs w:val="22"/>
        </w:rPr>
        <w:t>7</w:t>
      </w:r>
      <w:r w:rsidR="00475054" w:rsidRPr="00FA527C">
        <w:rPr>
          <w:color w:val="000000" w:themeColor="text1"/>
          <w:sz w:val="22"/>
          <w:szCs w:val="22"/>
        </w:rPr>
        <w:t>.3.</w:t>
      </w:r>
      <w:r w:rsidR="00F07055" w:rsidRPr="00FA527C">
        <w:rPr>
          <w:color w:val="000000" w:themeColor="text1"/>
          <w:sz w:val="22"/>
          <w:szCs w:val="22"/>
        </w:rPr>
        <w:t>8</w:t>
      </w:r>
      <w:r w:rsidR="00475054" w:rsidRPr="00FA527C">
        <w:rPr>
          <w:color w:val="000000" w:themeColor="text1"/>
          <w:sz w:val="22"/>
          <w:szCs w:val="22"/>
        </w:rPr>
        <w:t xml:space="preserve">. </w:t>
      </w:r>
      <w:proofErr w:type="spellStart"/>
      <w:r w:rsidR="00475054" w:rsidRPr="00FA527C">
        <w:rPr>
          <w:color w:val="000000" w:themeColor="text1"/>
          <w:sz w:val="22"/>
          <w:szCs w:val="22"/>
        </w:rPr>
        <w:t>Dalyvauti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iš</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anksto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suplanuotuose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darbo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posėdžiuose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įgyvendinant</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Sutartį</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vykdyti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darbo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posėdžių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protokoluose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nurodytus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įsipareigojimus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kiek</w:t>
      </w:r>
      <w:proofErr w:type="spellEnd"/>
      <w:r w:rsidR="00475054" w:rsidRPr="00FA527C">
        <w:rPr>
          <w:color w:val="000000" w:themeColor="text1"/>
          <w:sz w:val="22"/>
          <w:szCs w:val="22"/>
        </w:rPr>
        <w:t xml:space="preserve"> tai </w:t>
      </w:r>
      <w:proofErr w:type="spellStart"/>
      <w:r w:rsidR="00475054" w:rsidRPr="00FA527C">
        <w:rPr>
          <w:color w:val="000000" w:themeColor="text1"/>
          <w:sz w:val="22"/>
          <w:szCs w:val="22"/>
        </w:rPr>
        <w:t>susiję</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vykdymu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Teikėjo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dalyvavimas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darbo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posėdžiuose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yra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privalomas</w:t>
      </w:r>
      <w:proofErr w:type="spellEnd"/>
      <w:r w:rsidR="00475054" w:rsidRPr="00FA527C">
        <w:rPr>
          <w:color w:val="000000" w:themeColor="text1"/>
          <w:sz w:val="22"/>
          <w:szCs w:val="22"/>
        </w:rPr>
        <w:t>.</w:t>
      </w:r>
    </w:p>
    <w:p w14:paraId="3F89C3F3" w14:textId="77777777" w:rsidR="00475054" w:rsidRPr="00FA527C" w:rsidRDefault="002C59F2" w:rsidP="00E44C23">
      <w:pPr>
        <w:pStyle w:val="Pagrindinistekstas"/>
        <w:tabs>
          <w:tab w:val="num" w:pos="0"/>
          <w:tab w:val="left" w:pos="900"/>
        </w:tabs>
        <w:spacing w:after="0"/>
        <w:jc w:val="both"/>
        <w:rPr>
          <w:color w:val="000000" w:themeColor="text1"/>
          <w:sz w:val="22"/>
          <w:szCs w:val="22"/>
        </w:rPr>
      </w:pPr>
      <w:r>
        <w:rPr>
          <w:color w:val="000000" w:themeColor="text1"/>
          <w:sz w:val="22"/>
          <w:szCs w:val="22"/>
        </w:rPr>
        <w:t xml:space="preserve">      </w:t>
      </w:r>
      <w:r w:rsidR="00E93B14" w:rsidRPr="00FA527C">
        <w:rPr>
          <w:color w:val="000000" w:themeColor="text1"/>
          <w:sz w:val="22"/>
          <w:szCs w:val="22"/>
        </w:rPr>
        <w:t>7</w:t>
      </w:r>
      <w:r w:rsidR="00475054" w:rsidRPr="00FA527C">
        <w:rPr>
          <w:color w:val="000000" w:themeColor="text1"/>
          <w:sz w:val="22"/>
          <w:szCs w:val="22"/>
        </w:rPr>
        <w:t>.3.</w:t>
      </w:r>
      <w:r w:rsidR="00F07055" w:rsidRPr="00FA527C">
        <w:rPr>
          <w:color w:val="000000" w:themeColor="text1"/>
          <w:sz w:val="22"/>
          <w:szCs w:val="22"/>
        </w:rPr>
        <w:t>9</w:t>
      </w:r>
      <w:r w:rsidR="00475054" w:rsidRPr="00FA527C">
        <w:rPr>
          <w:color w:val="000000" w:themeColor="text1"/>
          <w:sz w:val="22"/>
          <w:szCs w:val="22"/>
        </w:rPr>
        <w:t xml:space="preserve">. </w:t>
      </w:r>
      <w:proofErr w:type="spellStart"/>
      <w:r w:rsidR="00475054" w:rsidRPr="00FA527C">
        <w:rPr>
          <w:color w:val="000000" w:themeColor="text1"/>
          <w:sz w:val="22"/>
          <w:szCs w:val="22"/>
        </w:rPr>
        <w:t>Padėti</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suteikti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Pirkėjui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galimybę</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susipažinti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visais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išrašais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sąskaitomis</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pavedimais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bei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kita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dokumentacija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susijusia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w:t>
      </w:r>
      <w:proofErr w:type="spellEnd"/>
      <w:r w:rsidR="00475054" w:rsidRPr="00FA527C">
        <w:rPr>
          <w:color w:val="000000" w:themeColor="text1"/>
          <w:sz w:val="22"/>
          <w:szCs w:val="22"/>
        </w:rPr>
        <w:t xml:space="preserve"> </w:t>
      </w:r>
      <w:proofErr w:type="spellStart"/>
      <w:r w:rsidR="00F07055" w:rsidRPr="00FA527C">
        <w:rPr>
          <w:color w:val="000000" w:themeColor="text1"/>
          <w:sz w:val="22"/>
          <w:szCs w:val="22"/>
        </w:rPr>
        <w:t>Darbų</w:t>
      </w:r>
      <w:proofErr w:type="spellEnd"/>
      <w:r w:rsidR="00475054" w:rsidRPr="00FA527C">
        <w:rPr>
          <w:color w:val="000000" w:themeColor="text1"/>
          <w:sz w:val="22"/>
          <w:szCs w:val="22"/>
        </w:rPr>
        <w:t xml:space="preserve"> </w:t>
      </w:r>
      <w:proofErr w:type="spellStart"/>
      <w:r w:rsidR="00F07055" w:rsidRPr="00FA527C">
        <w:rPr>
          <w:color w:val="000000" w:themeColor="text1"/>
          <w:sz w:val="22"/>
          <w:szCs w:val="22"/>
        </w:rPr>
        <w:t>atlikimu</w:t>
      </w:r>
      <w:proofErr w:type="spellEnd"/>
      <w:r w:rsidR="00475054" w:rsidRPr="00FA527C">
        <w:rPr>
          <w:color w:val="000000" w:themeColor="text1"/>
          <w:sz w:val="22"/>
          <w:szCs w:val="22"/>
        </w:rPr>
        <w:t>.</w:t>
      </w:r>
    </w:p>
    <w:p w14:paraId="232F20AA" w14:textId="77777777" w:rsidR="00475054" w:rsidRPr="00FA527C" w:rsidRDefault="002C59F2" w:rsidP="00E44C23">
      <w:pPr>
        <w:pStyle w:val="Pagrindinistekstas"/>
        <w:tabs>
          <w:tab w:val="num" w:pos="0"/>
          <w:tab w:val="left" w:pos="900"/>
        </w:tabs>
        <w:spacing w:after="0"/>
        <w:jc w:val="both"/>
        <w:rPr>
          <w:bCs/>
          <w:color w:val="000000" w:themeColor="text1"/>
          <w:sz w:val="22"/>
          <w:szCs w:val="22"/>
        </w:rPr>
      </w:pPr>
      <w:r>
        <w:rPr>
          <w:color w:val="000000" w:themeColor="text1"/>
          <w:sz w:val="22"/>
          <w:szCs w:val="22"/>
        </w:rPr>
        <w:t xml:space="preserve">      </w:t>
      </w:r>
      <w:r w:rsidR="00E93B14" w:rsidRPr="00FA527C">
        <w:rPr>
          <w:bCs/>
          <w:color w:val="000000" w:themeColor="text1"/>
          <w:sz w:val="22"/>
          <w:szCs w:val="22"/>
        </w:rPr>
        <w:t>7</w:t>
      </w:r>
      <w:r w:rsidR="00475054" w:rsidRPr="00FA527C">
        <w:rPr>
          <w:bCs/>
          <w:color w:val="000000" w:themeColor="text1"/>
          <w:sz w:val="22"/>
          <w:szCs w:val="22"/>
        </w:rPr>
        <w:t>.3.1</w:t>
      </w:r>
      <w:r w:rsidR="00F07055" w:rsidRPr="00FA527C">
        <w:rPr>
          <w:bCs/>
          <w:color w:val="000000" w:themeColor="text1"/>
          <w:sz w:val="22"/>
          <w:szCs w:val="22"/>
        </w:rPr>
        <w:t>0</w:t>
      </w:r>
      <w:r w:rsidR="00475054" w:rsidRPr="00FA527C">
        <w:rPr>
          <w:bCs/>
          <w:color w:val="000000" w:themeColor="text1"/>
          <w:sz w:val="22"/>
          <w:szCs w:val="22"/>
        </w:rPr>
        <w:t xml:space="preserve">. </w:t>
      </w:r>
      <w:proofErr w:type="spellStart"/>
      <w:r w:rsidR="00F07055" w:rsidRPr="00FA527C">
        <w:rPr>
          <w:bCs/>
          <w:color w:val="000000" w:themeColor="text1"/>
          <w:sz w:val="22"/>
          <w:szCs w:val="22"/>
        </w:rPr>
        <w:t>Medžiagoms</w:t>
      </w:r>
      <w:proofErr w:type="spellEnd"/>
      <w:r w:rsidR="00F07055" w:rsidRPr="00FA527C">
        <w:rPr>
          <w:bCs/>
          <w:color w:val="000000" w:themeColor="text1"/>
          <w:sz w:val="22"/>
          <w:szCs w:val="22"/>
        </w:rPr>
        <w:t xml:space="preserve">, </w:t>
      </w:r>
      <w:proofErr w:type="spellStart"/>
      <w:r w:rsidR="00F07055" w:rsidRPr="00FA527C">
        <w:rPr>
          <w:bCs/>
          <w:color w:val="000000" w:themeColor="text1"/>
          <w:sz w:val="22"/>
          <w:szCs w:val="22"/>
        </w:rPr>
        <w:t>įrangai</w:t>
      </w:r>
      <w:proofErr w:type="spellEnd"/>
      <w:r w:rsidR="00475054" w:rsidRPr="00FA527C">
        <w:rPr>
          <w:bCs/>
          <w:color w:val="000000" w:themeColor="text1"/>
          <w:sz w:val="22"/>
          <w:szCs w:val="22"/>
        </w:rPr>
        <w:t xml:space="preserve"> </w:t>
      </w:r>
      <w:proofErr w:type="spellStart"/>
      <w:r w:rsidR="00475054" w:rsidRPr="00FA527C">
        <w:rPr>
          <w:bCs/>
          <w:color w:val="000000" w:themeColor="text1"/>
          <w:sz w:val="22"/>
          <w:szCs w:val="22"/>
        </w:rPr>
        <w:t>suteikti</w:t>
      </w:r>
      <w:proofErr w:type="spellEnd"/>
      <w:r w:rsidR="00475054" w:rsidRPr="00FA527C">
        <w:rPr>
          <w:bCs/>
          <w:color w:val="000000" w:themeColor="text1"/>
          <w:sz w:val="22"/>
          <w:szCs w:val="22"/>
        </w:rPr>
        <w:t xml:space="preserve"> </w:t>
      </w:r>
      <w:proofErr w:type="spellStart"/>
      <w:r w:rsidR="00475054" w:rsidRPr="00FA527C">
        <w:rPr>
          <w:bCs/>
          <w:color w:val="000000" w:themeColor="text1"/>
          <w:sz w:val="22"/>
          <w:szCs w:val="22"/>
        </w:rPr>
        <w:t>garantiją</w:t>
      </w:r>
      <w:proofErr w:type="spellEnd"/>
      <w:r w:rsidR="00475054" w:rsidRPr="00FA527C">
        <w:rPr>
          <w:bCs/>
          <w:color w:val="000000" w:themeColor="text1"/>
          <w:sz w:val="22"/>
          <w:szCs w:val="22"/>
        </w:rPr>
        <w:t xml:space="preserve">. </w:t>
      </w:r>
      <w:proofErr w:type="spellStart"/>
      <w:r w:rsidR="00F07055" w:rsidRPr="00FA527C">
        <w:rPr>
          <w:bCs/>
          <w:color w:val="000000" w:themeColor="text1"/>
          <w:sz w:val="22"/>
          <w:szCs w:val="22"/>
        </w:rPr>
        <w:t>Medžiagų</w:t>
      </w:r>
      <w:proofErr w:type="spellEnd"/>
      <w:r w:rsidR="00F07055" w:rsidRPr="00FA527C">
        <w:rPr>
          <w:bCs/>
          <w:color w:val="000000" w:themeColor="text1"/>
          <w:sz w:val="22"/>
          <w:szCs w:val="22"/>
        </w:rPr>
        <w:t xml:space="preserve">, </w:t>
      </w:r>
      <w:proofErr w:type="spellStart"/>
      <w:r w:rsidR="00F07055" w:rsidRPr="00FA527C">
        <w:rPr>
          <w:bCs/>
          <w:color w:val="000000" w:themeColor="text1"/>
          <w:sz w:val="22"/>
          <w:szCs w:val="22"/>
        </w:rPr>
        <w:t>įrangos</w:t>
      </w:r>
      <w:proofErr w:type="spellEnd"/>
      <w:r w:rsidR="00475054" w:rsidRPr="00FA527C">
        <w:rPr>
          <w:bCs/>
          <w:color w:val="000000" w:themeColor="text1"/>
          <w:sz w:val="22"/>
          <w:szCs w:val="22"/>
        </w:rPr>
        <w:t xml:space="preserve"> </w:t>
      </w:r>
      <w:proofErr w:type="spellStart"/>
      <w:r w:rsidR="00475054" w:rsidRPr="00FA527C">
        <w:rPr>
          <w:bCs/>
          <w:color w:val="000000" w:themeColor="text1"/>
          <w:sz w:val="22"/>
          <w:szCs w:val="22"/>
        </w:rPr>
        <w:t>garantija</w:t>
      </w:r>
      <w:proofErr w:type="spellEnd"/>
      <w:r w:rsidR="00475054" w:rsidRPr="00FA527C">
        <w:rPr>
          <w:bCs/>
          <w:color w:val="000000" w:themeColor="text1"/>
          <w:sz w:val="22"/>
          <w:szCs w:val="22"/>
        </w:rPr>
        <w:t xml:space="preserve"> </w:t>
      </w:r>
      <w:proofErr w:type="spellStart"/>
      <w:r w:rsidR="00475054" w:rsidRPr="00FA527C">
        <w:rPr>
          <w:bCs/>
          <w:color w:val="000000" w:themeColor="text1"/>
          <w:sz w:val="22"/>
          <w:szCs w:val="22"/>
        </w:rPr>
        <w:t>negali</w:t>
      </w:r>
      <w:proofErr w:type="spellEnd"/>
      <w:r w:rsidR="00475054" w:rsidRPr="00FA527C">
        <w:rPr>
          <w:bCs/>
          <w:color w:val="000000" w:themeColor="text1"/>
          <w:sz w:val="22"/>
          <w:szCs w:val="22"/>
        </w:rPr>
        <w:t xml:space="preserve"> </w:t>
      </w:r>
      <w:proofErr w:type="spellStart"/>
      <w:r w:rsidR="00475054" w:rsidRPr="00FA527C">
        <w:rPr>
          <w:bCs/>
          <w:color w:val="000000" w:themeColor="text1"/>
          <w:sz w:val="22"/>
          <w:szCs w:val="22"/>
        </w:rPr>
        <w:t>būti</w:t>
      </w:r>
      <w:proofErr w:type="spellEnd"/>
      <w:r w:rsidR="00475054" w:rsidRPr="00FA527C">
        <w:rPr>
          <w:bCs/>
          <w:color w:val="000000" w:themeColor="text1"/>
          <w:sz w:val="22"/>
          <w:szCs w:val="22"/>
        </w:rPr>
        <w:t xml:space="preserve"> </w:t>
      </w:r>
      <w:proofErr w:type="spellStart"/>
      <w:r w:rsidR="00475054" w:rsidRPr="00FA527C">
        <w:rPr>
          <w:bCs/>
          <w:color w:val="000000" w:themeColor="text1"/>
          <w:sz w:val="22"/>
          <w:szCs w:val="22"/>
        </w:rPr>
        <w:t>mažesnė</w:t>
      </w:r>
      <w:proofErr w:type="spellEnd"/>
      <w:r w:rsidR="00475054" w:rsidRPr="00FA527C">
        <w:rPr>
          <w:bCs/>
          <w:color w:val="000000" w:themeColor="text1"/>
          <w:sz w:val="22"/>
          <w:szCs w:val="22"/>
        </w:rPr>
        <w:t xml:space="preserve"> </w:t>
      </w:r>
      <w:proofErr w:type="spellStart"/>
      <w:r w:rsidR="00475054" w:rsidRPr="00FA527C">
        <w:rPr>
          <w:bCs/>
          <w:color w:val="000000" w:themeColor="text1"/>
          <w:sz w:val="22"/>
          <w:szCs w:val="22"/>
        </w:rPr>
        <w:t>nei</w:t>
      </w:r>
      <w:proofErr w:type="spellEnd"/>
      <w:r w:rsidR="00475054" w:rsidRPr="00FA527C">
        <w:rPr>
          <w:bCs/>
          <w:color w:val="000000" w:themeColor="text1"/>
          <w:sz w:val="22"/>
          <w:szCs w:val="22"/>
        </w:rPr>
        <w:t xml:space="preserve"> </w:t>
      </w:r>
      <w:proofErr w:type="spellStart"/>
      <w:r w:rsidR="00475054" w:rsidRPr="00FA527C">
        <w:rPr>
          <w:bCs/>
          <w:color w:val="000000" w:themeColor="text1"/>
          <w:sz w:val="22"/>
          <w:szCs w:val="22"/>
        </w:rPr>
        <w:t>nustatyta</w:t>
      </w:r>
      <w:proofErr w:type="spellEnd"/>
      <w:r w:rsidR="00475054" w:rsidRPr="00FA527C">
        <w:rPr>
          <w:bCs/>
          <w:color w:val="000000" w:themeColor="text1"/>
          <w:sz w:val="22"/>
          <w:szCs w:val="22"/>
        </w:rPr>
        <w:t xml:space="preserve"> </w:t>
      </w:r>
      <w:proofErr w:type="spellStart"/>
      <w:r w:rsidR="00475054" w:rsidRPr="00FA527C">
        <w:rPr>
          <w:bCs/>
          <w:color w:val="000000" w:themeColor="text1"/>
          <w:sz w:val="22"/>
          <w:szCs w:val="22"/>
        </w:rPr>
        <w:t>gamintojo</w:t>
      </w:r>
      <w:proofErr w:type="spellEnd"/>
      <w:r w:rsidR="00475054" w:rsidRPr="00FA527C">
        <w:rPr>
          <w:bCs/>
          <w:color w:val="000000" w:themeColor="text1"/>
          <w:sz w:val="22"/>
          <w:szCs w:val="22"/>
        </w:rPr>
        <w:t xml:space="preserve">. </w:t>
      </w:r>
    </w:p>
    <w:p w14:paraId="6204D600" w14:textId="77777777" w:rsidR="00475054" w:rsidRPr="00FA527C" w:rsidRDefault="002C59F2" w:rsidP="003425BC">
      <w:pPr>
        <w:pStyle w:val="Pagrindinistekstas"/>
        <w:tabs>
          <w:tab w:val="num" w:pos="0"/>
          <w:tab w:val="left" w:pos="900"/>
        </w:tabs>
        <w:spacing w:after="0"/>
        <w:jc w:val="both"/>
        <w:rPr>
          <w:color w:val="000000" w:themeColor="text1"/>
          <w:sz w:val="22"/>
          <w:szCs w:val="22"/>
        </w:rPr>
      </w:pPr>
      <w:r>
        <w:rPr>
          <w:color w:val="000000" w:themeColor="text1"/>
          <w:sz w:val="22"/>
          <w:szCs w:val="22"/>
        </w:rPr>
        <w:t xml:space="preserve">      </w:t>
      </w:r>
      <w:r w:rsidR="00E93B14" w:rsidRPr="00FA527C">
        <w:rPr>
          <w:bCs/>
          <w:color w:val="000000" w:themeColor="text1"/>
          <w:sz w:val="22"/>
          <w:szCs w:val="22"/>
        </w:rPr>
        <w:t>7</w:t>
      </w:r>
      <w:r w:rsidR="00475054" w:rsidRPr="00FA527C">
        <w:rPr>
          <w:bCs/>
          <w:color w:val="000000" w:themeColor="text1"/>
          <w:sz w:val="22"/>
          <w:szCs w:val="22"/>
        </w:rPr>
        <w:t>.3.1</w:t>
      </w:r>
      <w:r w:rsidR="00F07055" w:rsidRPr="00FA527C">
        <w:rPr>
          <w:bCs/>
          <w:color w:val="000000" w:themeColor="text1"/>
          <w:sz w:val="22"/>
          <w:szCs w:val="22"/>
        </w:rPr>
        <w:t>1</w:t>
      </w:r>
      <w:r w:rsidR="00475054" w:rsidRPr="00FA527C">
        <w:rPr>
          <w:bCs/>
          <w:color w:val="000000" w:themeColor="text1"/>
          <w:sz w:val="22"/>
          <w:szCs w:val="22"/>
        </w:rPr>
        <w:t xml:space="preserve">. </w:t>
      </w:r>
      <w:proofErr w:type="spellStart"/>
      <w:r w:rsidR="00475054" w:rsidRPr="00FA527C">
        <w:rPr>
          <w:bCs/>
          <w:color w:val="000000" w:themeColor="text1"/>
          <w:sz w:val="22"/>
          <w:szCs w:val="22"/>
        </w:rPr>
        <w:t>V</w:t>
      </w:r>
      <w:r w:rsidR="00475054" w:rsidRPr="00FA527C">
        <w:rPr>
          <w:color w:val="000000" w:themeColor="text1"/>
          <w:sz w:val="22"/>
          <w:szCs w:val="22"/>
        </w:rPr>
        <w:t>ykdyti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visus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teisėtus</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neprieštaraujančius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nuostatoms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raštiškus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Pirkėjo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nurodymus</w:t>
      </w:r>
      <w:proofErr w:type="spellEnd"/>
      <w:r w:rsidR="00475054" w:rsidRPr="00FA527C">
        <w:rPr>
          <w:color w:val="000000" w:themeColor="text1"/>
          <w:sz w:val="22"/>
          <w:szCs w:val="22"/>
        </w:rPr>
        <w:t>.</w:t>
      </w:r>
    </w:p>
    <w:p w14:paraId="6E929956" w14:textId="77777777" w:rsidR="00475054" w:rsidRPr="00FA527C" w:rsidRDefault="002C59F2" w:rsidP="00E44C23">
      <w:pPr>
        <w:jc w:val="both"/>
        <w:rPr>
          <w:b/>
          <w:i/>
          <w:color w:val="000000" w:themeColor="text1"/>
          <w:sz w:val="22"/>
          <w:szCs w:val="22"/>
        </w:rPr>
      </w:pPr>
      <w:r>
        <w:rPr>
          <w:color w:val="000000" w:themeColor="text1"/>
          <w:sz w:val="22"/>
          <w:szCs w:val="22"/>
        </w:rPr>
        <w:t xml:space="preserve">      </w:t>
      </w:r>
      <w:r w:rsidR="00E93B14" w:rsidRPr="00FA527C">
        <w:rPr>
          <w:b/>
          <w:i/>
          <w:color w:val="000000" w:themeColor="text1"/>
          <w:sz w:val="22"/>
          <w:szCs w:val="22"/>
        </w:rPr>
        <w:t>7</w:t>
      </w:r>
      <w:r w:rsidR="00475054" w:rsidRPr="00FA527C">
        <w:rPr>
          <w:b/>
          <w:i/>
          <w:color w:val="000000" w:themeColor="text1"/>
          <w:sz w:val="22"/>
          <w:szCs w:val="22"/>
        </w:rPr>
        <w:t xml:space="preserve">.4. </w:t>
      </w:r>
      <w:proofErr w:type="spellStart"/>
      <w:r w:rsidR="00475054" w:rsidRPr="00FA527C">
        <w:rPr>
          <w:b/>
          <w:i/>
          <w:color w:val="000000" w:themeColor="text1"/>
          <w:sz w:val="22"/>
          <w:szCs w:val="22"/>
        </w:rPr>
        <w:t>Tiekėjas</w:t>
      </w:r>
      <w:proofErr w:type="spellEnd"/>
      <w:r w:rsidR="00475054" w:rsidRPr="00FA527C">
        <w:rPr>
          <w:b/>
          <w:i/>
          <w:color w:val="000000" w:themeColor="text1"/>
          <w:sz w:val="22"/>
          <w:szCs w:val="22"/>
        </w:rPr>
        <w:t xml:space="preserve"> </w:t>
      </w:r>
      <w:proofErr w:type="spellStart"/>
      <w:r w:rsidR="00475054" w:rsidRPr="00FA527C">
        <w:rPr>
          <w:b/>
          <w:i/>
          <w:color w:val="000000" w:themeColor="text1"/>
          <w:sz w:val="22"/>
          <w:szCs w:val="22"/>
        </w:rPr>
        <w:t>turi</w:t>
      </w:r>
      <w:proofErr w:type="spellEnd"/>
      <w:r w:rsidR="00475054" w:rsidRPr="00FA527C">
        <w:rPr>
          <w:b/>
          <w:i/>
          <w:color w:val="000000" w:themeColor="text1"/>
          <w:sz w:val="22"/>
          <w:szCs w:val="22"/>
        </w:rPr>
        <w:t xml:space="preserve"> </w:t>
      </w:r>
      <w:proofErr w:type="spellStart"/>
      <w:r w:rsidR="00475054" w:rsidRPr="00FA527C">
        <w:rPr>
          <w:b/>
          <w:i/>
          <w:color w:val="000000" w:themeColor="text1"/>
          <w:sz w:val="22"/>
          <w:szCs w:val="22"/>
        </w:rPr>
        <w:t>teisę</w:t>
      </w:r>
      <w:proofErr w:type="spellEnd"/>
      <w:r w:rsidR="00475054" w:rsidRPr="00FA527C">
        <w:rPr>
          <w:b/>
          <w:i/>
          <w:color w:val="000000" w:themeColor="text1"/>
          <w:sz w:val="22"/>
          <w:szCs w:val="22"/>
        </w:rPr>
        <w:t>:</w:t>
      </w:r>
    </w:p>
    <w:p w14:paraId="09116232" w14:textId="77777777" w:rsidR="00475054" w:rsidRPr="00FA527C" w:rsidRDefault="002C59F2" w:rsidP="00E44C23">
      <w:pPr>
        <w:tabs>
          <w:tab w:val="left" w:pos="2355"/>
        </w:tabs>
        <w:jc w:val="both"/>
        <w:rPr>
          <w:color w:val="000000" w:themeColor="text1"/>
          <w:sz w:val="22"/>
          <w:szCs w:val="22"/>
        </w:rPr>
      </w:pPr>
      <w:r>
        <w:rPr>
          <w:color w:val="000000" w:themeColor="text1"/>
          <w:sz w:val="22"/>
          <w:szCs w:val="22"/>
        </w:rPr>
        <w:t xml:space="preserve">      </w:t>
      </w:r>
      <w:r w:rsidR="00E93B14" w:rsidRPr="00FA527C">
        <w:rPr>
          <w:color w:val="000000" w:themeColor="text1"/>
          <w:sz w:val="22"/>
          <w:szCs w:val="22"/>
        </w:rPr>
        <w:t>7</w:t>
      </w:r>
      <w:r w:rsidR="00475054" w:rsidRPr="00FA527C">
        <w:rPr>
          <w:color w:val="000000" w:themeColor="text1"/>
          <w:sz w:val="22"/>
          <w:szCs w:val="22"/>
        </w:rPr>
        <w:t xml:space="preserve">.4.1. Gauti </w:t>
      </w:r>
      <w:proofErr w:type="spellStart"/>
      <w:r w:rsidR="00475054" w:rsidRPr="00FA527C">
        <w:rPr>
          <w:color w:val="000000" w:themeColor="text1"/>
          <w:sz w:val="22"/>
          <w:szCs w:val="22"/>
        </w:rPr>
        <w:t>šioje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Sutartyje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nustatyta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tvarka</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terminais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apmokėjimą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už</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Sutartyje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numatyta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tvarka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įsigytas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kokybišk</w:t>
      </w:r>
      <w:r w:rsidR="00F07055" w:rsidRPr="00FA527C">
        <w:rPr>
          <w:color w:val="000000" w:themeColor="text1"/>
          <w:sz w:val="22"/>
          <w:szCs w:val="22"/>
        </w:rPr>
        <w:t>u</w:t>
      </w:r>
      <w:r w:rsidR="00475054" w:rsidRPr="00FA527C">
        <w:rPr>
          <w:color w:val="000000" w:themeColor="text1"/>
          <w:sz w:val="22"/>
          <w:szCs w:val="22"/>
        </w:rPr>
        <w:t>s</w:t>
      </w:r>
      <w:proofErr w:type="spellEnd"/>
      <w:r w:rsidR="00475054" w:rsidRPr="00FA527C">
        <w:rPr>
          <w:color w:val="000000" w:themeColor="text1"/>
          <w:sz w:val="22"/>
          <w:szCs w:val="22"/>
        </w:rPr>
        <w:t xml:space="preserve"> </w:t>
      </w:r>
      <w:proofErr w:type="spellStart"/>
      <w:r w:rsidR="00F07055" w:rsidRPr="00FA527C">
        <w:rPr>
          <w:color w:val="000000" w:themeColor="text1"/>
          <w:sz w:val="22"/>
          <w:szCs w:val="22"/>
        </w:rPr>
        <w:t>Darbus</w:t>
      </w:r>
      <w:proofErr w:type="spellEnd"/>
      <w:r w:rsidR="00475054" w:rsidRPr="00FA527C">
        <w:rPr>
          <w:color w:val="000000" w:themeColor="text1"/>
          <w:sz w:val="22"/>
          <w:szCs w:val="22"/>
        </w:rPr>
        <w:t>.</w:t>
      </w:r>
    </w:p>
    <w:p w14:paraId="7AF0C5A4" w14:textId="77777777" w:rsidR="00475054" w:rsidRPr="00FA527C" w:rsidRDefault="002C59F2" w:rsidP="00E44C23">
      <w:pPr>
        <w:jc w:val="both"/>
        <w:rPr>
          <w:color w:val="000000" w:themeColor="text1"/>
          <w:sz w:val="22"/>
          <w:szCs w:val="22"/>
        </w:rPr>
      </w:pPr>
      <w:r>
        <w:rPr>
          <w:color w:val="000000" w:themeColor="text1"/>
          <w:sz w:val="22"/>
          <w:szCs w:val="22"/>
        </w:rPr>
        <w:lastRenderedPageBreak/>
        <w:t xml:space="preserve">      </w:t>
      </w:r>
      <w:r w:rsidR="00E93B14" w:rsidRPr="00FA527C">
        <w:rPr>
          <w:color w:val="000000" w:themeColor="text1"/>
          <w:sz w:val="22"/>
          <w:szCs w:val="22"/>
        </w:rPr>
        <w:t>7</w:t>
      </w:r>
      <w:r w:rsidR="00475054" w:rsidRPr="00FA527C">
        <w:rPr>
          <w:color w:val="000000" w:themeColor="text1"/>
          <w:sz w:val="22"/>
          <w:szCs w:val="22"/>
        </w:rPr>
        <w:t xml:space="preserve">.4.2. </w:t>
      </w:r>
      <w:proofErr w:type="spellStart"/>
      <w:r w:rsidR="00475054" w:rsidRPr="00FA527C">
        <w:rPr>
          <w:color w:val="000000" w:themeColor="text1"/>
          <w:sz w:val="22"/>
          <w:szCs w:val="22"/>
        </w:rPr>
        <w:t>Pareikalauti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iš</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Pirkėjo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patvirtinimo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kad</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Sutartis</w:t>
      </w:r>
      <w:proofErr w:type="spellEnd"/>
      <w:r w:rsidR="00475054" w:rsidRPr="00FA527C">
        <w:rPr>
          <w:color w:val="000000" w:themeColor="text1"/>
          <w:sz w:val="22"/>
          <w:szCs w:val="22"/>
        </w:rPr>
        <w:t xml:space="preserve"> bus </w:t>
      </w:r>
      <w:proofErr w:type="spellStart"/>
      <w:r w:rsidR="00475054" w:rsidRPr="00FA527C">
        <w:rPr>
          <w:color w:val="000000" w:themeColor="text1"/>
          <w:sz w:val="22"/>
          <w:szCs w:val="22"/>
        </w:rPr>
        <w:t>įvykdyta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tinkamai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jei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iš</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konkrečių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aplinkybių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numano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kad</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Pirkėjas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gali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iš</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esmės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pažeisti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Sutartį</w:t>
      </w:r>
      <w:proofErr w:type="spellEnd"/>
    </w:p>
    <w:p w14:paraId="01DB2E9A" w14:textId="77777777" w:rsidR="00475054" w:rsidRPr="00FA527C" w:rsidRDefault="002C59F2" w:rsidP="00E44C23">
      <w:pPr>
        <w:jc w:val="both"/>
        <w:rPr>
          <w:color w:val="000000" w:themeColor="text1"/>
          <w:sz w:val="22"/>
          <w:szCs w:val="22"/>
        </w:rPr>
      </w:pPr>
      <w:r>
        <w:rPr>
          <w:color w:val="000000" w:themeColor="text1"/>
          <w:sz w:val="22"/>
          <w:szCs w:val="22"/>
        </w:rPr>
        <w:t xml:space="preserve">      </w:t>
      </w:r>
      <w:r w:rsidR="00E93B14" w:rsidRPr="00FA527C">
        <w:rPr>
          <w:color w:val="000000" w:themeColor="text1"/>
          <w:sz w:val="22"/>
          <w:szCs w:val="22"/>
        </w:rPr>
        <w:t>7</w:t>
      </w:r>
      <w:r w:rsidR="00475054" w:rsidRPr="00FA527C">
        <w:rPr>
          <w:color w:val="000000" w:themeColor="text1"/>
          <w:sz w:val="22"/>
          <w:szCs w:val="22"/>
        </w:rPr>
        <w:t xml:space="preserve">.4.3. </w:t>
      </w:r>
      <w:proofErr w:type="spellStart"/>
      <w:r w:rsidR="00475054" w:rsidRPr="00FA527C">
        <w:rPr>
          <w:color w:val="000000" w:themeColor="text1"/>
          <w:sz w:val="22"/>
          <w:szCs w:val="22"/>
        </w:rPr>
        <w:t>Reikalauti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atlyginti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nuostolius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atsiradusius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dėl</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neįvykdymo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bei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netesybų</w:t>
      </w:r>
      <w:proofErr w:type="spellEnd"/>
      <w:r w:rsidR="00475054" w:rsidRPr="00FA527C">
        <w:rPr>
          <w:color w:val="000000" w:themeColor="text1"/>
          <w:sz w:val="22"/>
          <w:szCs w:val="22"/>
        </w:rPr>
        <w:t>;</w:t>
      </w:r>
    </w:p>
    <w:p w14:paraId="50976D89" w14:textId="77777777" w:rsidR="00475054" w:rsidRPr="00FA527C" w:rsidRDefault="002C59F2" w:rsidP="00E44C23">
      <w:pPr>
        <w:jc w:val="both"/>
        <w:rPr>
          <w:color w:val="000000" w:themeColor="text1"/>
          <w:sz w:val="22"/>
          <w:szCs w:val="22"/>
        </w:rPr>
      </w:pPr>
      <w:r>
        <w:rPr>
          <w:color w:val="000000" w:themeColor="text1"/>
          <w:sz w:val="22"/>
          <w:szCs w:val="22"/>
        </w:rPr>
        <w:t xml:space="preserve">      </w:t>
      </w:r>
      <w:r w:rsidR="00E93B14" w:rsidRPr="00FA527C">
        <w:rPr>
          <w:color w:val="000000" w:themeColor="text1"/>
          <w:sz w:val="22"/>
          <w:szCs w:val="22"/>
        </w:rPr>
        <w:t>7</w:t>
      </w:r>
      <w:r w:rsidR="00475054" w:rsidRPr="00FA527C">
        <w:rPr>
          <w:color w:val="000000" w:themeColor="text1"/>
          <w:sz w:val="22"/>
          <w:szCs w:val="22"/>
        </w:rPr>
        <w:t xml:space="preserve">.4.4. </w:t>
      </w:r>
      <w:proofErr w:type="spellStart"/>
      <w:r w:rsidR="00475054" w:rsidRPr="00FA527C">
        <w:rPr>
          <w:color w:val="000000" w:themeColor="text1"/>
          <w:sz w:val="22"/>
          <w:szCs w:val="22"/>
        </w:rPr>
        <w:t>Reikalauti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įvykdymo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nustatytais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terminais</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tvarka</w:t>
      </w:r>
      <w:proofErr w:type="spellEnd"/>
      <w:r w:rsidR="00475054" w:rsidRPr="00FA527C">
        <w:rPr>
          <w:color w:val="000000" w:themeColor="text1"/>
          <w:sz w:val="22"/>
          <w:szCs w:val="22"/>
        </w:rPr>
        <w:t>;</w:t>
      </w:r>
    </w:p>
    <w:p w14:paraId="5C520553" w14:textId="77777777" w:rsidR="00300394" w:rsidRPr="00FA527C" w:rsidRDefault="002C59F2" w:rsidP="00E44C23">
      <w:pPr>
        <w:jc w:val="both"/>
        <w:rPr>
          <w:color w:val="000000" w:themeColor="text1"/>
          <w:sz w:val="22"/>
          <w:szCs w:val="22"/>
        </w:rPr>
      </w:pPr>
      <w:r>
        <w:rPr>
          <w:color w:val="000000" w:themeColor="text1"/>
          <w:sz w:val="22"/>
          <w:szCs w:val="22"/>
        </w:rPr>
        <w:t xml:space="preserve">      </w:t>
      </w:r>
      <w:r w:rsidR="00E93B14" w:rsidRPr="00FA527C">
        <w:rPr>
          <w:color w:val="000000" w:themeColor="text1"/>
          <w:sz w:val="22"/>
          <w:szCs w:val="22"/>
        </w:rPr>
        <w:t>7</w:t>
      </w:r>
      <w:r w:rsidR="00475054" w:rsidRPr="00FA527C">
        <w:rPr>
          <w:color w:val="000000" w:themeColor="text1"/>
          <w:sz w:val="22"/>
          <w:szCs w:val="22"/>
        </w:rPr>
        <w:t xml:space="preserve">.4.5. </w:t>
      </w:r>
      <w:proofErr w:type="spellStart"/>
      <w:r w:rsidR="00475054" w:rsidRPr="00FA527C">
        <w:rPr>
          <w:color w:val="000000" w:themeColor="text1"/>
          <w:sz w:val="22"/>
          <w:szCs w:val="22"/>
        </w:rPr>
        <w:t>Iškilus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nenumatytoms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aplinkybėms</w:t>
      </w:r>
      <w:proofErr w:type="spellEnd"/>
      <w:r w:rsidR="00475054" w:rsidRPr="00FA527C">
        <w:rPr>
          <w:color w:val="000000" w:themeColor="text1"/>
          <w:sz w:val="22"/>
          <w:szCs w:val="22"/>
        </w:rPr>
        <w:t xml:space="preserve">, kai </w:t>
      </w:r>
      <w:proofErr w:type="spellStart"/>
      <w:r w:rsidR="00475054" w:rsidRPr="00FA527C">
        <w:rPr>
          <w:color w:val="000000" w:themeColor="text1"/>
          <w:sz w:val="22"/>
          <w:szCs w:val="22"/>
        </w:rPr>
        <w:t>Tiekėjas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dėl</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nepriklausančių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objektyvių</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pateisinamų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priežasčių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negalės</w:t>
      </w:r>
      <w:proofErr w:type="spellEnd"/>
      <w:r w:rsidR="00475054" w:rsidRPr="00FA527C">
        <w:rPr>
          <w:color w:val="000000" w:themeColor="text1"/>
          <w:sz w:val="22"/>
          <w:szCs w:val="22"/>
        </w:rPr>
        <w:t xml:space="preserve"> </w:t>
      </w:r>
      <w:proofErr w:type="spellStart"/>
      <w:r w:rsidR="00F07055" w:rsidRPr="00FA527C">
        <w:rPr>
          <w:color w:val="000000" w:themeColor="text1"/>
          <w:sz w:val="22"/>
          <w:szCs w:val="22"/>
        </w:rPr>
        <w:t>atlikti</w:t>
      </w:r>
      <w:proofErr w:type="spellEnd"/>
      <w:r w:rsidR="00F07055" w:rsidRPr="00FA527C">
        <w:rPr>
          <w:color w:val="000000" w:themeColor="text1"/>
          <w:sz w:val="22"/>
          <w:szCs w:val="22"/>
        </w:rPr>
        <w:t xml:space="preserve"> </w:t>
      </w:r>
      <w:proofErr w:type="spellStart"/>
      <w:r w:rsidR="00F07055" w:rsidRPr="00FA527C">
        <w:rPr>
          <w:color w:val="000000" w:themeColor="text1"/>
          <w:sz w:val="22"/>
          <w:szCs w:val="22"/>
        </w:rPr>
        <w:t>Darbų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Sutartyje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nustatyta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tvarka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pavyzdžiui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atitinkama</w:t>
      </w:r>
      <w:proofErr w:type="spellEnd"/>
      <w:r w:rsidR="00475054" w:rsidRPr="00FA527C">
        <w:rPr>
          <w:color w:val="000000" w:themeColor="text1"/>
          <w:sz w:val="22"/>
          <w:szCs w:val="22"/>
        </w:rPr>
        <w:t xml:space="preserve"> </w:t>
      </w:r>
      <w:proofErr w:type="spellStart"/>
      <w:r w:rsidR="00F07055" w:rsidRPr="00FA527C">
        <w:rPr>
          <w:color w:val="000000" w:themeColor="text1"/>
          <w:sz w:val="22"/>
          <w:szCs w:val="22"/>
        </w:rPr>
        <w:t>įranga</w:t>
      </w:r>
      <w:proofErr w:type="spellEnd"/>
      <w:r w:rsidR="00F07055" w:rsidRPr="00FA527C">
        <w:rPr>
          <w:color w:val="000000" w:themeColor="text1"/>
          <w:sz w:val="22"/>
          <w:szCs w:val="22"/>
        </w:rPr>
        <w:t xml:space="preserve">, </w:t>
      </w:r>
      <w:proofErr w:type="spellStart"/>
      <w:r w:rsidR="00F07055" w:rsidRPr="00FA527C">
        <w:rPr>
          <w:color w:val="000000" w:themeColor="text1"/>
          <w:sz w:val="22"/>
          <w:szCs w:val="22"/>
        </w:rPr>
        <w:t>medžiagos</w:t>
      </w:r>
      <w:proofErr w:type="spellEnd"/>
      <w:r w:rsidR="00F07055" w:rsidRPr="00FA527C">
        <w:rPr>
          <w:color w:val="000000" w:themeColor="text1"/>
          <w:sz w:val="22"/>
          <w:szCs w:val="22"/>
        </w:rPr>
        <w:t xml:space="preserve"> </w:t>
      </w:r>
      <w:proofErr w:type="spellStart"/>
      <w:r w:rsidR="00F07055" w:rsidRPr="00FA527C">
        <w:rPr>
          <w:color w:val="000000" w:themeColor="text1"/>
          <w:sz w:val="22"/>
          <w:szCs w:val="22"/>
        </w:rPr>
        <w:t>darbams</w:t>
      </w:r>
      <w:proofErr w:type="spellEnd"/>
      <w:r w:rsidR="00F07055" w:rsidRPr="00FA527C">
        <w:rPr>
          <w:color w:val="000000" w:themeColor="text1"/>
          <w:sz w:val="22"/>
          <w:szCs w:val="22"/>
        </w:rPr>
        <w:t xml:space="preserve"> </w:t>
      </w:r>
      <w:proofErr w:type="spellStart"/>
      <w:r w:rsidR="00F07055" w:rsidRPr="00FA527C">
        <w:rPr>
          <w:color w:val="000000" w:themeColor="text1"/>
          <w:sz w:val="22"/>
          <w:szCs w:val="22"/>
        </w:rPr>
        <w:t>atlikti</w:t>
      </w:r>
      <w:proofErr w:type="spellEnd"/>
      <w:r w:rsidR="00F07055" w:rsidRPr="00FA527C">
        <w:rPr>
          <w:color w:val="000000" w:themeColor="text1"/>
          <w:sz w:val="22"/>
          <w:szCs w:val="22"/>
        </w:rPr>
        <w:t xml:space="preserve"> </w:t>
      </w:r>
      <w:r w:rsidR="00475054" w:rsidRPr="00FA527C">
        <w:rPr>
          <w:color w:val="000000" w:themeColor="text1"/>
          <w:sz w:val="22"/>
          <w:szCs w:val="22"/>
        </w:rPr>
        <w:t xml:space="preserve"> </w:t>
      </w:r>
      <w:proofErr w:type="spellStart"/>
      <w:r w:rsidR="00475054" w:rsidRPr="00FA527C">
        <w:rPr>
          <w:color w:val="000000" w:themeColor="text1"/>
          <w:sz w:val="22"/>
          <w:szCs w:val="22"/>
        </w:rPr>
        <w:t>gamintojo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nebegaminama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w:t>
      </w:r>
      <w:r w:rsidR="00F07055" w:rsidRPr="00FA527C">
        <w:rPr>
          <w:color w:val="000000" w:themeColor="text1"/>
          <w:sz w:val="22"/>
          <w:szCs w:val="22"/>
        </w:rPr>
        <w:t>edžiagas</w:t>
      </w:r>
      <w:proofErr w:type="spellEnd"/>
      <w:r w:rsidR="00F07055" w:rsidRPr="00FA527C">
        <w:rPr>
          <w:color w:val="000000" w:themeColor="text1"/>
          <w:sz w:val="22"/>
          <w:szCs w:val="22"/>
        </w:rPr>
        <w:t xml:space="preserve">, </w:t>
      </w:r>
      <w:proofErr w:type="spellStart"/>
      <w:r w:rsidR="00F07055" w:rsidRPr="00FA527C">
        <w:rPr>
          <w:color w:val="000000" w:themeColor="text1"/>
          <w:sz w:val="22"/>
          <w:szCs w:val="22"/>
        </w:rPr>
        <w:t>įrangą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negalima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įsigyti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rinkoje</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esant</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rašytiniam</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susitarimui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Sutartyje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nurodytas</w:t>
      </w:r>
      <w:proofErr w:type="spellEnd"/>
      <w:r w:rsidR="00475054" w:rsidRPr="00FA527C">
        <w:rPr>
          <w:color w:val="000000" w:themeColor="text1"/>
          <w:sz w:val="22"/>
          <w:szCs w:val="22"/>
        </w:rPr>
        <w:t xml:space="preserve"> </w:t>
      </w:r>
      <w:proofErr w:type="spellStart"/>
      <w:r w:rsidR="00F07055" w:rsidRPr="00FA527C">
        <w:rPr>
          <w:color w:val="000000" w:themeColor="text1"/>
          <w:sz w:val="22"/>
          <w:szCs w:val="22"/>
        </w:rPr>
        <w:t>medžiagas</w:t>
      </w:r>
      <w:proofErr w:type="spellEnd"/>
      <w:r w:rsidR="00F07055" w:rsidRPr="00FA527C">
        <w:rPr>
          <w:color w:val="000000" w:themeColor="text1"/>
          <w:sz w:val="22"/>
          <w:szCs w:val="22"/>
        </w:rPr>
        <w:t xml:space="preserve">, </w:t>
      </w:r>
      <w:proofErr w:type="spellStart"/>
      <w:r w:rsidR="00F07055" w:rsidRPr="00FA527C">
        <w:rPr>
          <w:color w:val="000000" w:themeColor="text1"/>
          <w:sz w:val="22"/>
          <w:szCs w:val="22"/>
        </w:rPr>
        <w:t>įrangą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gali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siūlyti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pakeisti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analogiškomis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kito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prekės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ženklo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gamintojo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modelio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ar</w:t>
      </w:r>
      <w:proofErr w:type="spellEnd"/>
      <w:r w:rsidR="00475054" w:rsidRPr="00FA527C">
        <w:rPr>
          <w:color w:val="000000" w:themeColor="text1"/>
          <w:sz w:val="22"/>
          <w:szCs w:val="22"/>
        </w:rPr>
        <w:t xml:space="preserve"> pan.) </w:t>
      </w:r>
      <w:proofErr w:type="spellStart"/>
      <w:r w:rsidR="00475054" w:rsidRPr="00FA527C">
        <w:rPr>
          <w:color w:val="000000" w:themeColor="text1"/>
          <w:sz w:val="22"/>
          <w:szCs w:val="22"/>
        </w:rPr>
        <w:t>tos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pačios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arba</w:t>
      </w:r>
      <w:proofErr w:type="spellEnd"/>
      <w:r w:rsidR="00475054" w:rsidRPr="00FA527C">
        <w:rPr>
          <w:color w:val="000000" w:themeColor="text1"/>
          <w:sz w:val="22"/>
          <w:szCs w:val="22"/>
        </w:rPr>
        <w:t xml:space="preserve"> ne </w:t>
      </w:r>
      <w:proofErr w:type="spellStart"/>
      <w:r w:rsidR="00475054" w:rsidRPr="00FA527C">
        <w:rPr>
          <w:color w:val="000000" w:themeColor="text1"/>
          <w:sz w:val="22"/>
          <w:szCs w:val="22"/>
        </w:rPr>
        <w:t>blogesnių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charakteristikų</w:t>
      </w:r>
      <w:proofErr w:type="spellEnd"/>
      <w:r w:rsidR="00475054" w:rsidRPr="00FA527C">
        <w:rPr>
          <w:color w:val="000000" w:themeColor="text1"/>
          <w:sz w:val="22"/>
          <w:szCs w:val="22"/>
        </w:rPr>
        <w:t xml:space="preserve"> </w:t>
      </w:r>
      <w:proofErr w:type="spellStart"/>
      <w:r w:rsidR="00F07055" w:rsidRPr="00FA527C">
        <w:rPr>
          <w:color w:val="000000" w:themeColor="text1"/>
          <w:sz w:val="22"/>
          <w:szCs w:val="22"/>
        </w:rPr>
        <w:t>prekėmis</w:t>
      </w:r>
      <w:proofErr w:type="spellEnd"/>
      <w:r w:rsidR="00F07055" w:rsidRPr="00FA527C">
        <w:rPr>
          <w:color w:val="000000" w:themeColor="text1"/>
          <w:sz w:val="22"/>
          <w:szCs w:val="22"/>
        </w:rPr>
        <w:t xml:space="preserve">, </w:t>
      </w:r>
      <w:proofErr w:type="spellStart"/>
      <w:r w:rsidR="00F07055" w:rsidRPr="00FA527C">
        <w:rPr>
          <w:color w:val="000000" w:themeColor="text1"/>
          <w:sz w:val="22"/>
          <w:szCs w:val="22"/>
        </w:rPr>
        <w:t>tačiau</w:t>
      </w:r>
      <w:proofErr w:type="spellEnd"/>
      <w:r w:rsidR="00F07055" w:rsidRPr="00FA527C">
        <w:rPr>
          <w:color w:val="000000" w:themeColor="text1"/>
          <w:sz w:val="22"/>
          <w:szCs w:val="22"/>
        </w:rPr>
        <w:t xml:space="preserve"> </w:t>
      </w:r>
      <w:proofErr w:type="spellStart"/>
      <w:r w:rsidR="00F07055" w:rsidRPr="00FA527C">
        <w:rPr>
          <w:color w:val="000000" w:themeColor="text1"/>
          <w:sz w:val="22"/>
          <w:szCs w:val="22"/>
        </w:rPr>
        <w:t>analogiškos</w:t>
      </w:r>
      <w:proofErr w:type="spellEnd"/>
      <w:r w:rsidR="00F07055" w:rsidRPr="00FA527C">
        <w:rPr>
          <w:color w:val="000000" w:themeColor="text1"/>
          <w:sz w:val="22"/>
          <w:szCs w:val="22"/>
        </w:rPr>
        <w:t xml:space="preserve"> </w:t>
      </w:r>
      <w:proofErr w:type="spellStart"/>
      <w:r w:rsidR="00F07055" w:rsidRPr="00FA527C">
        <w:rPr>
          <w:color w:val="000000" w:themeColor="text1"/>
          <w:sz w:val="22"/>
          <w:szCs w:val="22"/>
        </w:rPr>
        <w:t>p</w:t>
      </w:r>
      <w:r w:rsidR="00475054" w:rsidRPr="00FA527C">
        <w:rPr>
          <w:color w:val="000000" w:themeColor="text1"/>
          <w:sz w:val="22"/>
          <w:szCs w:val="22"/>
        </w:rPr>
        <w:t>rekės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kaina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negalės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būti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di</w:t>
      </w:r>
      <w:r w:rsidR="00F07055" w:rsidRPr="00FA527C">
        <w:rPr>
          <w:color w:val="000000" w:themeColor="text1"/>
          <w:sz w:val="22"/>
          <w:szCs w:val="22"/>
        </w:rPr>
        <w:t>desnė</w:t>
      </w:r>
      <w:proofErr w:type="spellEnd"/>
      <w:r w:rsidR="00F07055" w:rsidRPr="00FA527C">
        <w:rPr>
          <w:color w:val="000000" w:themeColor="text1"/>
          <w:sz w:val="22"/>
          <w:szCs w:val="22"/>
        </w:rPr>
        <w:t xml:space="preserve"> </w:t>
      </w:r>
      <w:proofErr w:type="spellStart"/>
      <w:r w:rsidR="00F07055" w:rsidRPr="00FA527C">
        <w:rPr>
          <w:color w:val="000000" w:themeColor="text1"/>
          <w:sz w:val="22"/>
          <w:szCs w:val="22"/>
        </w:rPr>
        <w:t>nei</w:t>
      </w:r>
      <w:proofErr w:type="spellEnd"/>
      <w:r w:rsidR="00F07055" w:rsidRPr="00FA527C">
        <w:rPr>
          <w:color w:val="000000" w:themeColor="text1"/>
          <w:sz w:val="22"/>
          <w:szCs w:val="22"/>
        </w:rPr>
        <w:t xml:space="preserve"> </w:t>
      </w:r>
      <w:proofErr w:type="spellStart"/>
      <w:r w:rsidR="00F07055" w:rsidRPr="00FA527C">
        <w:rPr>
          <w:color w:val="000000" w:themeColor="text1"/>
          <w:sz w:val="22"/>
          <w:szCs w:val="22"/>
        </w:rPr>
        <w:t>tos</w:t>
      </w:r>
      <w:proofErr w:type="spellEnd"/>
      <w:r w:rsidR="00F07055" w:rsidRPr="00FA527C">
        <w:rPr>
          <w:color w:val="000000" w:themeColor="text1"/>
          <w:sz w:val="22"/>
          <w:szCs w:val="22"/>
        </w:rPr>
        <w:t xml:space="preserve"> </w:t>
      </w:r>
      <w:proofErr w:type="spellStart"/>
      <w:r w:rsidR="00F07055" w:rsidRPr="00FA527C">
        <w:rPr>
          <w:color w:val="000000" w:themeColor="text1"/>
          <w:sz w:val="22"/>
          <w:szCs w:val="22"/>
        </w:rPr>
        <w:t>p</w:t>
      </w:r>
      <w:r w:rsidR="00475054" w:rsidRPr="00FA527C">
        <w:rPr>
          <w:color w:val="000000" w:themeColor="text1"/>
          <w:sz w:val="22"/>
          <w:szCs w:val="22"/>
        </w:rPr>
        <w:t>rekės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kuri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konkrečiai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nurodyta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Sutartyje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Tiekėjas</w:t>
      </w:r>
      <w:proofErr w:type="spellEnd"/>
      <w:r w:rsidR="00475054" w:rsidRPr="00FA527C">
        <w:rPr>
          <w:color w:val="000000" w:themeColor="text1"/>
          <w:sz w:val="22"/>
          <w:szCs w:val="22"/>
        </w:rPr>
        <w:t xml:space="preserve"> bet </w:t>
      </w:r>
      <w:proofErr w:type="spellStart"/>
      <w:r w:rsidR="00475054" w:rsidRPr="00FA527C">
        <w:rPr>
          <w:color w:val="000000" w:themeColor="text1"/>
          <w:sz w:val="22"/>
          <w:szCs w:val="22"/>
        </w:rPr>
        <w:t>kokiu</w:t>
      </w:r>
      <w:proofErr w:type="spellEnd"/>
      <w:r w:rsidR="00475054" w:rsidRPr="00FA527C">
        <w:rPr>
          <w:color w:val="000000" w:themeColor="text1"/>
          <w:sz w:val="22"/>
          <w:szCs w:val="22"/>
        </w:rPr>
        <w:t xml:space="preserve"> </w:t>
      </w:r>
      <w:proofErr w:type="spellStart"/>
      <w:r w:rsidR="00300394" w:rsidRPr="00FA527C">
        <w:rPr>
          <w:color w:val="000000" w:themeColor="text1"/>
          <w:sz w:val="22"/>
          <w:szCs w:val="22"/>
        </w:rPr>
        <w:t>atveju</w:t>
      </w:r>
      <w:proofErr w:type="spellEnd"/>
      <w:r w:rsidR="00300394" w:rsidRPr="00FA527C">
        <w:rPr>
          <w:color w:val="000000" w:themeColor="text1"/>
          <w:sz w:val="22"/>
          <w:szCs w:val="22"/>
        </w:rPr>
        <w:t xml:space="preserve"> </w:t>
      </w:r>
      <w:proofErr w:type="spellStart"/>
      <w:r w:rsidR="00300394" w:rsidRPr="00FA527C">
        <w:rPr>
          <w:color w:val="000000" w:themeColor="text1"/>
          <w:sz w:val="22"/>
          <w:szCs w:val="22"/>
        </w:rPr>
        <w:t>turi</w:t>
      </w:r>
      <w:proofErr w:type="spellEnd"/>
      <w:r w:rsidR="00300394" w:rsidRPr="00FA527C">
        <w:rPr>
          <w:color w:val="000000" w:themeColor="text1"/>
          <w:sz w:val="22"/>
          <w:szCs w:val="22"/>
        </w:rPr>
        <w:t xml:space="preserve"> </w:t>
      </w:r>
      <w:proofErr w:type="spellStart"/>
      <w:r w:rsidR="00300394" w:rsidRPr="00FA527C">
        <w:rPr>
          <w:color w:val="000000" w:themeColor="text1"/>
          <w:sz w:val="22"/>
          <w:szCs w:val="22"/>
        </w:rPr>
        <w:t>konkretaus</w:t>
      </w:r>
      <w:proofErr w:type="spellEnd"/>
      <w:r w:rsidR="00300394" w:rsidRPr="00FA527C">
        <w:rPr>
          <w:color w:val="000000" w:themeColor="text1"/>
          <w:sz w:val="22"/>
          <w:szCs w:val="22"/>
        </w:rPr>
        <w:t xml:space="preserve"> </w:t>
      </w:r>
      <w:proofErr w:type="spellStart"/>
      <w:r w:rsidR="00300394" w:rsidRPr="00FA527C">
        <w:rPr>
          <w:color w:val="000000" w:themeColor="text1"/>
          <w:sz w:val="22"/>
          <w:szCs w:val="22"/>
        </w:rPr>
        <w:t>modelio</w:t>
      </w:r>
      <w:proofErr w:type="spellEnd"/>
      <w:r w:rsidR="00300394" w:rsidRPr="00FA527C">
        <w:rPr>
          <w:color w:val="000000" w:themeColor="text1"/>
          <w:sz w:val="22"/>
          <w:szCs w:val="22"/>
        </w:rPr>
        <w:t xml:space="preserve"> </w:t>
      </w:r>
      <w:proofErr w:type="spellStart"/>
      <w:r w:rsidR="00300394" w:rsidRPr="00FA527C">
        <w:rPr>
          <w:color w:val="000000" w:themeColor="text1"/>
          <w:sz w:val="22"/>
          <w:szCs w:val="22"/>
        </w:rPr>
        <w:t>p</w:t>
      </w:r>
      <w:r w:rsidR="00475054" w:rsidRPr="00FA527C">
        <w:rPr>
          <w:color w:val="000000" w:themeColor="text1"/>
          <w:sz w:val="22"/>
          <w:szCs w:val="22"/>
        </w:rPr>
        <w:t>rekės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keitimą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analogiška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preke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iš</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anksto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suderinti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Pirkėju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bei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raštu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pagrįsti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aplinkybes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pateikiant</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įrodymus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pavyzdžiui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gamintojo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pranešimus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dėl</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prekės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gamybos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nutraukimo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gaminamos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prekės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linijos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pakeitimu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kita</w:t>
      </w:r>
      <w:proofErr w:type="spellEnd"/>
      <w:r w:rsidR="00475054" w:rsidRPr="00FA527C">
        <w:rPr>
          <w:color w:val="000000" w:themeColor="text1"/>
          <w:sz w:val="22"/>
          <w:szCs w:val="22"/>
        </w:rPr>
        <w:t xml:space="preserve"> ir pan.), </w:t>
      </w:r>
      <w:proofErr w:type="spellStart"/>
      <w:r w:rsidR="00475054" w:rsidRPr="00FA527C">
        <w:rPr>
          <w:color w:val="000000" w:themeColor="text1"/>
          <w:sz w:val="22"/>
          <w:szCs w:val="22"/>
        </w:rPr>
        <w:t>dėl</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kurių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Sutartyje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nurodytų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prekių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Sutartyje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nustatyta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tvarka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negali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patiekti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Analogiškos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kito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prekės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ženklo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gamintojo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modelio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ar</w:t>
      </w:r>
      <w:proofErr w:type="spellEnd"/>
      <w:r w:rsidR="00475054" w:rsidRPr="00FA527C">
        <w:rPr>
          <w:color w:val="000000" w:themeColor="text1"/>
          <w:sz w:val="22"/>
          <w:szCs w:val="22"/>
        </w:rPr>
        <w:t xml:space="preserve"> pan. </w:t>
      </w:r>
      <w:proofErr w:type="spellStart"/>
      <w:r w:rsidR="00475054" w:rsidRPr="00FA527C">
        <w:rPr>
          <w:color w:val="000000" w:themeColor="text1"/>
          <w:sz w:val="22"/>
          <w:szCs w:val="22"/>
        </w:rPr>
        <w:t>Prekės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kaina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gali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būti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mažesnė</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nurodyta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pirkimo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Sutartyje</w:t>
      </w:r>
      <w:proofErr w:type="spellEnd"/>
      <w:r w:rsidR="00475054" w:rsidRPr="00FA527C">
        <w:rPr>
          <w:color w:val="000000" w:themeColor="text1"/>
          <w:sz w:val="22"/>
          <w:szCs w:val="22"/>
        </w:rPr>
        <w:t xml:space="preserve">. </w:t>
      </w:r>
    </w:p>
    <w:p w14:paraId="51A328DA" w14:textId="77777777" w:rsidR="00E93B14" w:rsidRPr="00FA527C" w:rsidRDefault="002C59F2" w:rsidP="00E44C23">
      <w:pPr>
        <w:jc w:val="both"/>
        <w:rPr>
          <w:sz w:val="22"/>
          <w:szCs w:val="22"/>
        </w:rPr>
      </w:pPr>
      <w:r>
        <w:rPr>
          <w:color w:val="000000" w:themeColor="text1"/>
          <w:sz w:val="22"/>
          <w:szCs w:val="22"/>
        </w:rPr>
        <w:t xml:space="preserve">      </w:t>
      </w:r>
      <w:r w:rsidR="00E93B14" w:rsidRPr="00FA527C">
        <w:rPr>
          <w:sz w:val="22"/>
          <w:szCs w:val="22"/>
        </w:rPr>
        <w:t xml:space="preserve">7.4.6. </w:t>
      </w:r>
      <w:proofErr w:type="spellStart"/>
      <w:r w:rsidR="00E93B14" w:rsidRPr="00FA527C">
        <w:rPr>
          <w:sz w:val="22"/>
          <w:szCs w:val="22"/>
        </w:rPr>
        <w:t>Jeigu</w:t>
      </w:r>
      <w:proofErr w:type="spellEnd"/>
      <w:r w:rsidR="00E93B14" w:rsidRPr="00FA527C">
        <w:rPr>
          <w:sz w:val="22"/>
          <w:szCs w:val="22"/>
        </w:rPr>
        <w:t xml:space="preserve"> </w:t>
      </w:r>
      <w:proofErr w:type="spellStart"/>
      <w:r w:rsidR="00E93B14" w:rsidRPr="00FA527C">
        <w:rPr>
          <w:sz w:val="22"/>
          <w:szCs w:val="22"/>
        </w:rPr>
        <w:t>Tiekėjo</w:t>
      </w:r>
      <w:proofErr w:type="spellEnd"/>
      <w:r w:rsidR="00E93B14" w:rsidRPr="00FA527C">
        <w:rPr>
          <w:sz w:val="22"/>
          <w:szCs w:val="22"/>
        </w:rPr>
        <w:t xml:space="preserve"> </w:t>
      </w:r>
      <w:proofErr w:type="spellStart"/>
      <w:r w:rsidR="00E93B14" w:rsidRPr="00FA527C">
        <w:rPr>
          <w:sz w:val="22"/>
          <w:szCs w:val="22"/>
        </w:rPr>
        <w:t>kvalifikacija</w:t>
      </w:r>
      <w:proofErr w:type="spellEnd"/>
      <w:r w:rsidR="00E93B14" w:rsidRPr="00FA527C">
        <w:rPr>
          <w:sz w:val="22"/>
          <w:szCs w:val="22"/>
        </w:rPr>
        <w:t xml:space="preserve"> </w:t>
      </w:r>
      <w:proofErr w:type="spellStart"/>
      <w:r w:rsidR="00E93B14" w:rsidRPr="00FA527C">
        <w:rPr>
          <w:sz w:val="22"/>
          <w:szCs w:val="22"/>
        </w:rPr>
        <w:t>dėl</w:t>
      </w:r>
      <w:proofErr w:type="spellEnd"/>
      <w:r w:rsidR="00E93B14" w:rsidRPr="00FA527C">
        <w:rPr>
          <w:sz w:val="22"/>
          <w:szCs w:val="22"/>
        </w:rPr>
        <w:t xml:space="preserve"> </w:t>
      </w:r>
      <w:proofErr w:type="spellStart"/>
      <w:r w:rsidR="00E93B14" w:rsidRPr="00FA527C">
        <w:rPr>
          <w:sz w:val="22"/>
          <w:szCs w:val="22"/>
        </w:rPr>
        <w:t>teisės</w:t>
      </w:r>
      <w:proofErr w:type="spellEnd"/>
      <w:r w:rsidR="00E93B14" w:rsidRPr="00FA527C">
        <w:rPr>
          <w:sz w:val="22"/>
          <w:szCs w:val="22"/>
        </w:rPr>
        <w:t xml:space="preserve"> </w:t>
      </w:r>
      <w:proofErr w:type="spellStart"/>
      <w:r w:rsidR="00E93B14" w:rsidRPr="00FA527C">
        <w:rPr>
          <w:sz w:val="22"/>
          <w:szCs w:val="22"/>
        </w:rPr>
        <w:t>verstis</w:t>
      </w:r>
      <w:proofErr w:type="spellEnd"/>
      <w:r w:rsidR="00E93B14" w:rsidRPr="00FA527C">
        <w:rPr>
          <w:sz w:val="22"/>
          <w:szCs w:val="22"/>
        </w:rPr>
        <w:t xml:space="preserve"> </w:t>
      </w:r>
      <w:proofErr w:type="spellStart"/>
      <w:r w:rsidR="00E93B14" w:rsidRPr="00FA527C">
        <w:rPr>
          <w:sz w:val="22"/>
          <w:szCs w:val="22"/>
        </w:rPr>
        <w:t>atitinkama</w:t>
      </w:r>
      <w:proofErr w:type="spellEnd"/>
      <w:r w:rsidR="00E93B14" w:rsidRPr="00FA527C">
        <w:rPr>
          <w:sz w:val="22"/>
          <w:szCs w:val="22"/>
        </w:rPr>
        <w:t xml:space="preserve"> </w:t>
      </w:r>
      <w:proofErr w:type="spellStart"/>
      <w:r w:rsidR="00E93B14" w:rsidRPr="00FA527C">
        <w:rPr>
          <w:sz w:val="22"/>
          <w:szCs w:val="22"/>
        </w:rPr>
        <w:t>veikla</w:t>
      </w:r>
      <w:proofErr w:type="spellEnd"/>
      <w:r w:rsidR="00E93B14" w:rsidRPr="00FA527C">
        <w:rPr>
          <w:sz w:val="22"/>
          <w:szCs w:val="22"/>
        </w:rPr>
        <w:t xml:space="preserve"> </w:t>
      </w:r>
      <w:proofErr w:type="spellStart"/>
      <w:r w:rsidR="00E93B14" w:rsidRPr="00FA527C">
        <w:rPr>
          <w:sz w:val="22"/>
          <w:szCs w:val="22"/>
        </w:rPr>
        <w:t>nebuvo</w:t>
      </w:r>
      <w:proofErr w:type="spellEnd"/>
      <w:r w:rsidR="00E93B14" w:rsidRPr="00FA527C">
        <w:rPr>
          <w:sz w:val="22"/>
          <w:szCs w:val="22"/>
        </w:rPr>
        <w:t xml:space="preserve"> </w:t>
      </w:r>
      <w:proofErr w:type="spellStart"/>
      <w:r w:rsidR="00E93B14" w:rsidRPr="00FA527C">
        <w:rPr>
          <w:sz w:val="22"/>
          <w:szCs w:val="22"/>
        </w:rPr>
        <w:t>tikrinama</w:t>
      </w:r>
      <w:proofErr w:type="spellEnd"/>
      <w:r w:rsidR="00E93B14" w:rsidRPr="00FA527C">
        <w:rPr>
          <w:sz w:val="22"/>
          <w:szCs w:val="22"/>
        </w:rPr>
        <w:t xml:space="preserve"> </w:t>
      </w:r>
      <w:proofErr w:type="spellStart"/>
      <w:r w:rsidR="00E93B14" w:rsidRPr="00FA527C">
        <w:rPr>
          <w:sz w:val="22"/>
          <w:szCs w:val="22"/>
        </w:rPr>
        <w:t>arba</w:t>
      </w:r>
      <w:proofErr w:type="spellEnd"/>
      <w:r w:rsidR="00E93B14" w:rsidRPr="00FA527C">
        <w:rPr>
          <w:sz w:val="22"/>
          <w:szCs w:val="22"/>
        </w:rPr>
        <w:t xml:space="preserve"> </w:t>
      </w:r>
      <w:proofErr w:type="spellStart"/>
      <w:r w:rsidR="00E93B14" w:rsidRPr="00FA527C">
        <w:rPr>
          <w:sz w:val="22"/>
          <w:szCs w:val="22"/>
        </w:rPr>
        <w:t>tikrinama</w:t>
      </w:r>
      <w:proofErr w:type="spellEnd"/>
      <w:r w:rsidR="00E93B14" w:rsidRPr="00FA527C">
        <w:rPr>
          <w:sz w:val="22"/>
          <w:szCs w:val="22"/>
        </w:rPr>
        <w:t xml:space="preserve"> ne visa </w:t>
      </w:r>
      <w:proofErr w:type="spellStart"/>
      <w:r w:rsidR="00E93B14" w:rsidRPr="00FA527C">
        <w:rPr>
          <w:sz w:val="22"/>
          <w:szCs w:val="22"/>
        </w:rPr>
        <w:t>apimtimi</w:t>
      </w:r>
      <w:proofErr w:type="spellEnd"/>
      <w:r w:rsidR="00E93B14" w:rsidRPr="00FA527C">
        <w:rPr>
          <w:sz w:val="22"/>
          <w:szCs w:val="22"/>
        </w:rPr>
        <w:t xml:space="preserve">, </w:t>
      </w:r>
      <w:proofErr w:type="spellStart"/>
      <w:r w:rsidR="00E93B14" w:rsidRPr="00FA527C">
        <w:rPr>
          <w:sz w:val="22"/>
          <w:szCs w:val="22"/>
        </w:rPr>
        <w:t>Tiekėjas</w:t>
      </w:r>
      <w:proofErr w:type="spellEnd"/>
      <w:r w:rsidR="00E93B14" w:rsidRPr="00FA527C">
        <w:rPr>
          <w:sz w:val="22"/>
          <w:szCs w:val="22"/>
        </w:rPr>
        <w:t xml:space="preserve"> </w:t>
      </w:r>
      <w:proofErr w:type="spellStart"/>
      <w:r w:rsidR="00E93B14" w:rsidRPr="00FA527C">
        <w:rPr>
          <w:sz w:val="22"/>
          <w:szCs w:val="22"/>
        </w:rPr>
        <w:t>Pirkėjui</w:t>
      </w:r>
      <w:proofErr w:type="spellEnd"/>
      <w:r w:rsidR="00E93B14" w:rsidRPr="00FA527C">
        <w:rPr>
          <w:sz w:val="22"/>
          <w:szCs w:val="22"/>
        </w:rPr>
        <w:t xml:space="preserve"> </w:t>
      </w:r>
      <w:proofErr w:type="spellStart"/>
      <w:r w:rsidR="00E93B14" w:rsidRPr="00FA527C">
        <w:rPr>
          <w:sz w:val="22"/>
          <w:szCs w:val="22"/>
        </w:rPr>
        <w:t>įsipareigoja</w:t>
      </w:r>
      <w:proofErr w:type="spellEnd"/>
      <w:r w:rsidR="00E93B14" w:rsidRPr="00FA527C">
        <w:rPr>
          <w:sz w:val="22"/>
          <w:szCs w:val="22"/>
        </w:rPr>
        <w:t xml:space="preserve">, </w:t>
      </w:r>
      <w:proofErr w:type="spellStart"/>
      <w:r w:rsidR="00E93B14" w:rsidRPr="00FA527C">
        <w:rPr>
          <w:sz w:val="22"/>
          <w:szCs w:val="22"/>
        </w:rPr>
        <w:t>kad</w:t>
      </w:r>
      <w:proofErr w:type="spellEnd"/>
      <w:r w:rsidR="00E93B14" w:rsidRPr="00FA527C">
        <w:rPr>
          <w:sz w:val="22"/>
          <w:szCs w:val="22"/>
        </w:rPr>
        <w:t xml:space="preserve"> </w:t>
      </w:r>
      <w:proofErr w:type="spellStart"/>
      <w:r w:rsidR="00E93B14" w:rsidRPr="00FA527C">
        <w:rPr>
          <w:sz w:val="22"/>
          <w:szCs w:val="22"/>
        </w:rPr>
        <w:t>Sutartį</w:t>
      </w:r>
      <w:proofErr w:type="spellEnd"/>
      <w:r w:rsidR="00E93B14" w:rsidRPr="00FA527C">
        <w:rPr>
          <w:sz w:val="22"/>
          <w:szCs w:val="22"/>
        </w:rPr>
        <w:t xml:space="preserve"> </w:t>
      </w:r>
      <w:proofErr w:type="spellStart"/>
      <w:r w:rsidR="00E93B14" w:rsidRPr="00FA527C">
        <w:rPr>
          <w:sz w:val="22"/>
          <w:szCs w:val="22"/>
        </w:rPr>
        <w:t>vykdys</w:t>
      </w:r>
      <w:proofErr w:type="spellEnd"/>
      <w:r w:rsidR="00E93B14" w:rsidRPr="00FA527C">
        <w:rPr>
          <w:sz w:val="22"/>
          <w:szCs w:val="22"/>
        </w:rPr>
        <w:t xml:space="preserve"> tik </w:t>
      </w:r>
      <w:proofErr w:type="spellStart"/>
      <w:r w:rsidR="00E93B14" w:rsidRPr="00FA527C">
        <w:rPr>
          <w:sz w:val="22"/>
          <w:szCs w:val="22"/>
        </w:rPr>
        <w:t>tokią</w:t>
      </w:r>
      <w:proofErr w:type="spellEnd"/>
      <w:r w:rsidR="00E93B14" w:rsidRPr="00FA527C">
        <w:rPr>
          <w:sz w:val="22"/>
          <w:szCs w:val="22"/>
        </w:rPr>
        <w:t xml:space="preserve"> </w:t>
      </w:r>
      <w:proofErr w:type="spellStart"/>
      <w:r w:rsidR="00E93B14" w:rsidRPr="00FA527C">
        <w:rPr>
          <w:sz w:val="22"/>
          <w:szCs w:val="22"/>
        </w:rPr>
        <w:t>teisę</w:t>
      </w:r>
      <w:proofErr w:type="spellEnd"/>
      <w:r w:rsidR="00E93B14" w:rsidRPr="00FA527C">
        <w:rPr>
          <w:sz w:val="22"/>
          <w:szCs w:val="22"/>
        </w:rPr>
        <w:t xml:space="preserve"> </w:t>
      </w:r>
      <w:proofErr w:type="spellStart"/>
      <w:r w:rsidR="00E93B14" w:rsidRPr="00FA527C">
        <w:rPr>
          <w:sz w:val="22"/>
          <w:szCs w:val="22"/>
        </w:rPr>
        <w:t>turintys</w:t>
      </w:r>
      <w:proofErr w:type="spellEnd"/>
      <w:r w:rsidR="00E93B14" w:rsidRPr="00FA527C">
        <w:rPr>
          <w:sz w:val="22"/>
          <w:szCs w:val="22"/>
        </w:rPr>
        <w:t xml:space="preserve"> </w:t>
      </w:r>
      <w:proofErr w:type="spellStart"/>
      <w:r w:rsidR="00E93B14" w:rsidRPr="00FA527C">
        <w:rPr>
          <w:sz w:val="22"/>
          <w:szCs w:val="22"/>
        </w:rPr>
        <w:t>asmenys</w:t>
      </w:r>
      <w:proofErr w:type="spellEnd"/>
      <w:r w:rsidR="00E93B14" w:rsidRPr="00FA527C">
        <w:rPr>
          <w:sz w:val="22"/>
          <w:szCs w:val="22"/>
        </w:rPr>
        <w:t>;</w:t>
      </w:r>
    </w:p>
    <w:p w14:paraId="7B631C04" w14:textId="77777777" w:rsidR="00475054" w:rsidRPr="00FA527C" w:rsidRDefault="002C59F2" w:rsidP="00E44C23">
      <w:pPr>
        <w:jc w:val="both"/>
        <w:rPr>
          <w:color w:val="000000" w:themeColor="text1"/>
          <w:sz w:val="22"/>
          <w:szCs w:val="22"/>
        </w:rPr>
      </w:pPr>
      <w:r>
        <w:rPr>
          <w:color w:val="000000" w:themeColor="text1"/>
          <w:sz w:val="22"/>
          <w:szCs w:val="22"/>
        </w:rPr>
        <w:t xml:space="preserve">      </w:t>
      </w:r>
      <w:r w:rsidR="00E93B14" w:rsidRPr="00FA527C">
        <w:rPr>
          <w:color w:val="000000" w:themeColor="text1"/>
          <w:sz w:val="22"/>
          <w:szCs w:val="22"/>
        </w:rPr>
        <w:t>7</w:t>
      </w:r>
      <w:r w:rsidR="00475054" w:rsidRPr="00FA527C">
        <w:rPr>
          <w:color w:val="000000" w:themeColor="text1"/>
          <w:sz w:val="22"/>
          <w:szCs w:val="22"/>
        </w:rPr>
        <w:t>.4.</w:t>
      </w:r>
      <w:r w:rsidR="00E93B14" w:rsidRPr="00FA527C">
        <w:rPr>
          <w:color w:val="000000" w:themeColor="text1"/>
          <w:sz w:val="22"/>
          <w:szCs w:val="22"/>
        </w:rPr>
        <w:t>7</w:t>
      </w:r>
      <w:r w:rsidR="00475054" w:rsidRPr="00FA527C">
        <w:rPr>
          <w:color w:val="000000" w:themeColor="text1"/>
          <w:sz w:val="22"/>
          <w:szCs w:val="22"/>
        </w:rPr>
        <w:t xml:space="preserve">. </w:t>
      </w:r>
      <w:proofErr w:type="spellStart"/>
      <w:r w:rsidR="00475054" w:rsidRPr="00FA527C">
        <w:rPr>
          <w:color w:val="000000" w:themeColor="text1"/>
          <w:sz w:val="22"/>
          <w:szCs w:val="22"/>
        </w:rPr>
        <w:t>Naudotis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Lietuvos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Respublikos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įstatymuose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numatytomis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prekių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teisėmis</w:t>
      </w:r>
      <w:proofErr w:type="spellEnd"/>
      <w:r w:rsidR="00475054" w:rsidRPr="00FA527C">
        <w:rPr>
          <w:color w:val="000000" w:themeColor="text1"/>
          <w:sz w:val="22"/>
          <w:szCs w:val="22"/>
        </w:rPr>
        <w:t>.</w:t>
      </w:r>
    </w:p>
    <w:p w14:paraId="2436CA14" w14:textId="77777777" w:rsidR="00475054" w:rsidRPr="00FA527C" w:rsidRDefault="00475054" w:rsidP="00E44C23">
      <w:pPr>
        <w:ind w:firstLine="567"/>
        <w:jc w:val="both"/>
        <w:rPr>
          <w:b/>
          <w:i/>
          <w:color w:val="000000" w:themeColor="text1"/>
          <w:sz w:val="22"/>
          <w:szCs w:val="22"/>
        </w:rPr>
      </w:pPr>
    </w:p>
    <w:p w14:paraId="64F32839" w14:textId="77777777" w:rsidR="00475054" w:rsidRPr="00FA527C" w:rsidRDefault="002C59F2" w:rsidP="002C59F2">
      <w:pPr>
        <w:pStyle w:val="Sraopastraipa"/>
        <w:ind w:left="0"/>
        <w:rPr>
          <w:b/>
          <w:color w:val="000000" w:themeColor="text1"/>
          <w:sz w:val="22"/>
          <w:szCs w:val="22"/>
        </w:rPr>
      </w:pPr>
      <w:r>
        <w:rPr>
          <w:color w:val="000000" w:themeColor="text1"/>
          <w:sz w:val="22"/>
          <w:szCs w:val="22"/>
        </w:rPr>
        <w:t xml:space="preserve">          </w:t>
      </w:r>
      <w:r w:rsidR="00F00ABD" w:rsidRPr="00FA527C">
        <w:rPr>
          <w:b/>
          <w:color w:val="000000" w:themeColor="text1"/>
          <w:sz w:val="22"/>
          <w:szCs w:val="22"/>
        </w:rPr>
        <w:t>8</w:t>
      </w:r>
      <w:r w:rsidR="00475054" w:rsidRPr="00FA527C">
        <w:rPr>
          <w:b/>
          <w:color w:val="000000" w:themeColor="text1"/>
          <w:sz w:val="22"/>
          <w:szCs w:val="22"/>
        </w:rPr>
        <w:t xml:space="preserve">. </w:t>
      </w:r>
      <w:proofErr w:type="spellStart"/>
      <w:r w:rsidR="00475054" w:rsidRPr="00FA527C">
        <w:rPr>
          <w:b/>
          <w:color w:val="000000" w:themeColor="text1"/>
          <w:sz w:val="22"/>
          <w:szCs w:val="22"/>
        </w:rPr>
        <w:t>Nenugalima</w:t>
      </w:r>
      <w:proofErr w:type="spellEnd"/>
      <w:r w:rsidR="00475054" w:rsidRPr="00FA527C">
        <w:rPr>
          <w:b/>
          <w:color w:val="000000" w:themeColor="text1"/>
          <w:sz w:val="22"/>
          <w:szCs w:val="22"/>
        </w:rPr>
        <w:t xml:space="preserve"> </w:t>
      </w:r>
      <w:proofErr w:type="spellStart"/>
      <w:r w:rsidR="00475054" w:rsidRPr="00FA527C">
        <w:rPr>
          <w:b/>
          <w:color w:val="000000" w:themeColor="text1"/>
          <w:sz w:val="22"/>
          <w:szCs w:val="22"/>
        </w:rPr>
        <w:t>jėga</w:t>
      </w:r>
      <w:proofErr w:type="spellEnd"/>
      <w:r w:rsidR="00475054" w:rsidRPr="00FA527C">
        <w:rPr>
          <w:b/>
          <w:color w:val="000000" w:themeColor="text1"/>
          <w:sz w:val="22"/>
          <w:szCs w:val="22"/>
        </w:rPr>
        <w:t xml:space="preserve"> (</w:t>
      </w:r>
      <w:r w:rsidR="00475054" w:rsidRPr="00FA527C">
        <w:rPr>
          <w:b/>
          <w:i/>
          <w:color w:val="000000" w:themeColor="text1"/>
          <w:sz w:val="22"/>
          <w:szCs w:val="22"/>
        </w:rPr>
        <w:t>force majeure</w:t>
      </w:r>
      <w:r w:rsidR="00475054" w:rsidRPr="00FA527C">
        <w:rPr>
          <w:b/>
          <w:color w:val="000000" w:themeColor="text1"/>
          <w:sz w:val="22"/>
          <w:szCs w:val="22"/>
        </w:rPr>
        <w:t>)</w:t>
      </w:r>
    </w:p>
    <w:p w14:paraId="5F5AED12" w14:textId="77777777" w:rsidR="00002E8E" w:rsidRPr="00FA527C" w:rsidRDefault="00002E8E" w:rsidP="00E44C23">
      <w:pPr>
        <w:suppressAutoHyphens/>
        <w:jc w:val="both"/>
        <w:rPr>
          <w:color w:val="000000" w:themeColor="text1"/>
          <w:sz w:val="22"/>
          <w:szCs w:val="22"/>
        </w:rPr>
      </w:pPr>
    </w:p>
    <w:p w14:paraId="3E45A7A0" w14:textId="77777777" w:rsidR="00475054" w:rsidRPr="00FA527C" w:rsidRDefault="002C59F2" w:rsidP="00E44C23">
      <w:pPr>
        <w:suppressAutoHyphens/>
        <w:jc w:val="both"/>
        <w:rPr>
          <w:color w:val="000000" w:themeColor="text1"/>
          <w:sz w:val="22"/>
          <w:szCs w:val="22"/>
        </w:rPr>
      </w:pPr>
      <w:r>
        <w:rPr>
          <w:color w:val="000000" w:themeColor="text1"/>
          <w:sz w:val="22"/>
          <w:szCs w:val="22"/>
        </w:rPr>
        <w:t xml:space="preserve">      </w:t>
      </w:r>
      <w:r w:rsidR="00BB29FC">
        <w:rPr>
          <w:color w:val="000000" w:themeColor="text1"/>
          <w:sz w:val="22"/>
          <w:szCs w:val="22"/>
        </w:rPr>
        <w:t>8</w:t>
      </w:r>
      <w:r w:rsidR="00475054" w:rsidRPr="00FA527C">
        <w:rPr>
          <w:color w:val="000000" w:themeColor="text1"/>
          <w:sz w:val="22"/>
          <w:szCs w:val="22"/>
        </w:rPr>
        <w:t xml:space="preserve">.1. </w:t>
      </w:r>
      <w:proofErr w:type="spellStart"/>
      <w:r w:rsidR="00475054" w:rsidRPr="00FA527C">
        <w:rPr>
          <w:color w:val="000000" w:themeColor="text1"/>
          <w:sz w:val="22"/>
          <w:szCs w:val="22"/>
        </w:rPr>
        <w:t>Šalys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visiškai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ar</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iš</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dalies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atleidžiamos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šios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ar</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jos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dalies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įsipareigojimų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vykdymo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jei</w:t>
      </w:r>
      <w:proofErr w:type="spellEnd"/>
      <w:r w:rsidR="00475054" w:rsidRPr="00FA527C">
        <w:rPr>
          <w:color w:val="000000" w:themeColor="text1"/>
          <w:sz w:val="22"/>
          <w:szCs w:val="22"/>
        </w:rPr>
        <w:t xml:space="preserve"> tai </w:t>
      </w:r>
      <w:proofErr w:type="spellStart"/>
      <w:r w:rsidR="00475054" w:rsidRPr="00FA527C">
        <w:rPr>
          <w:color w:val="000000" w:themeColor="text1"/>
          <w:sz w:val="22"/>
          <w:szCs w:val="22"/>
        </w:rPr>
        <w:t>įvyko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dėl</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nenugalimos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jėgos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atsiradusios</w:t>
      </w:r>
      <w:proofErr w:type="spellEnd"/>
      <w:r w:rsidR="00475054" w:rsidRPr="00FA527C">
        <w:rPr>
          <w:color w:val="000000" w:themeColor="text1"/>
          <w:sz w:val="22"/>
          <w:szCs w:val="22"/>
        </w:rPr>
        <w:t xml:space="preserve"> po </w:t>
      </w:r>
      <w:proofErr w:type="spellStart"/>
      <w:r w:rsidR="00475054" w:rsidRPr="00FA527C">
        <w:rPr>
          <w:color w:val="000000" w:themeColor="text1"/>
          <w:sz w:val="22"/>
          <w:szCs w:val="22"/>
        </w:rPr>
        <w:t>šios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pasirašymo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Nenugalimos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jėgos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faktą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turi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įrodyti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nevykdanti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ar</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nebegalinti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vykdyti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sutartyje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nustatytų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įsipareigojimų</w:t>
      </w:r>
      <w:proofErr w:type="spellEnd"/>
      <w:r w:rsidR="00475054" w:rsidRPr="00FA527C">
        <w:rPr>
          <w:color w:val="000000" w:themeColor="text1"/>
          <w:sz w:val="22"/>
          <w:szCs w:val="22"/>
        </w:rPr>
        <w:t>.</w:t>
      </w:r>
    </w:p>
    <w:p w14:paraId="113C8809" w14:textId="77777777" w:rsidR="00475054" w:rsidRPr="00FA527C" w:rsidRDefault="002C59F2" w:rsidP="00E44C23">
      <w:pPr>
        <w:suppressAutoHyphens/>
        <w:jc w:val="both"/>
        <w:rPr>
          <w:color w:val="000000" w:themeColor="text1"/>
          <w:sz w:val="22"/>
          <w:szCs w:val="22"/>
        </w:rPr>
      </w:pPr>
      <w:r>
        <w:rPr>
          <w:color w:val="000000" w:themeColor="text1"/>
          <w:sz w:val="22"/>
          <w:szCs w:val="22"/>
        </w:rPr>
        <w:t xml:space="preserve">      </w:t>
      </w:r>
      <w:r w:rsidR="00BB29FC">
        <w:rPr>
          <w:color w:val="000000" w:themeColor="text1"/>
          <w:sz w:val="22"/>
          <w:szCs w:val="22"/>
        </w:rPr>
        <w:t>8</w:t>
      </w:r>
      <w:r w:rsidR="00475054" w:rsidRPr="00FA527C">
        <w:rPr>
          <w:color w:val="000000" w:themeColor="text1"/>
          <w:sz w:val="22"/>
          <w:szCs w:val="22"/>
        </w:rPr>
        <w:t xml:space="preserve">.2. </w:t>
      </w:r>
      <w:proofErr w:type="spellStart"/>
      <w:r w:rsidR="00475054" w:rsidRPr="00FA527C">
        <w:rPr>
          <w:color w:val="000000" w:themeColor="text1"/>
          <w:sz w:val="22"/>
          <w:szCs w:val="22"/>
        </w:rPr>
        <w:t>Nenugalimos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jėgos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aplinkybės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turi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būti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patvirtintos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Lietuvos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Respublikos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Civilinio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kodekso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Lietuvos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Respublikos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Vyriausybės</w:t>
      </w:r>
      <w:proofErr w:type="spellEnd"/>
      <w:r w:rsidR="00475054" w:rsidRPr="00FA527C">
        <w:rPr>
          <w:color w:val="000000" w:themeColor="text1"/>
          <w:sz w:val="22"/>
          <w:szCs w:val="22"/>
        </w:rPr>
        <w:t xml:space="preserve"> 1996-07-15 </w:t>
      </w:r>
      <w:proofErr w:type="spellStart"/>
      <w:r w:rsidR="00475054" w:rsidRPr="00FA527C">
        <w:rPr>
          <w:color w:val="000000" w:themeColor="text1"/>
          <w:sz w:val="22"/>
          <w:szCs w:val="22"/>
        </w:rPr>
        <w:t>nutarimo</w:t>
      </w:r>
      <w:proofErr w:type="spellEnd"/>
      <w:r w:rsidR="00475054" w:rsidRPr="00FA527C">
        <w:rPr>
          <w:color w:val="000000" w:themeColor="text1"/>
          <w:sz w:val="22"/>
          <w:szCs w:val="22"/>
        </w:rPr>
        <w:t xml:space="preserve"> Nr.840 ir </w:t>
      </w:r>
      <w:proofErr w:type="spellStart"/>
      <w:r w:rsidR="00475054" w:rsidRPr="00FA527C">
        <w:rPr>
          <w:color w:val="000000" w:themeColor="text1"/>
          <w:sz w:val="22"/>
          <w:szCs w:val="22"/>
        </w:rPr>
        <w:t>Lietuvos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Respublikos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Vyriausybės</w:t>
      </w:r>
      <w:proofErr w:type="spellEnd"/>
      <w:r w:rsidR="00475054" w:rsidRPr="00FA527C">
        <w:rPr>
          <w:color w:val="000000" w:themeColor="text1"/>
          <w:sz w:val="22"/>
          <w:szCs w:val="22"/>
        </w:rPr>
        <w:t xml:space="preserve"> 1997-03-13  </w:t>
      </w:r>
      <w:proofErr w:type="spellStart"/>
      <w:r w:rsidR="00475054" w:rsidRPr="00FA527C">
        <w:rPr>
          <w:color w:val="000000" w:themeColor="text1"/>
          <w:sz w:val="22"/>
          <w:szCs w:val="22"/>
        </w:rPr>
        <w:t>nutarimo</w:t>
      </w:r>
      <w:proofErr w:type="spellEnd"/>
      <w:r w:rsidR="00475054" w:rsidRPr="00FA527C">
        <w:rPr>
          <w:color w:val="000000" w:themeColor="text1"/>
          <w:sz w:val="22"/>
          <w:szCs w:val="22"/>
        </w:rPr>
        <w:t xml:space="preserve"> Nr. 222 ir </w:t>
      </w:r>
      <w:proofErr w:type="spellStart"/>
      <w:r w:rsidR="00475054" w:rsidRPr="00FA527C">
        <w:rPr>
          <w:color w:val="000000" w:themeColor="text1"/>
          <w:sz w:val="22"/>
          <w:szCs w:val="22"/>
        </w:rPr>
        <w:t>juos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pakeičiančių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teisės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aktų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nustatyta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tvarka</w:t>
      </w:r>
      <w:proofErr w:type="spellEnd"/>
      <w:r w:rsidR="00475054" w:rsidRPr="00FA527C">
        <w:rPr>
          <w:color w:val="000000" w:themeColor="text1"/>
          <w:sz w:val="22"/>
          <w:szCs w:val="22"/>
        </w:rPr>
        <w:t>.</w:t>
      </w:r>
    </w:p>
    <w:p w14:paraId="5A3B6BC1" w14:textId="77777777" w:rsidR="00475054" w:rsidRPr="00FA527C" w:rsidRDefault="002C59F2" w:rsidP="00E44C23">
      <w:pPr>
        <w:suppressAutoHyphens/>
        <w:jc w:val="both"/>
        <w:rPr>
          <w:color w:val="000000" w:themeColor="text1"/>
          <w:sz w:val="22"/>
          <w:szCs w:val="22"/>
        </w:rPr>
      </w:pPr>
      <w:r>
        <w:rPr>
          <w:color w:val="000000" w:themeColor="text1"/>
          <w:sz w:val="22"/>
          <w:szCs w:val="22"/>
        </w:rPr>
        <w:t xml:space="preserve">      </w:t>
      </w:r>
      <w:r w:rsidR="00BB29FC">
        <w:rPr>
          <w:color w:val="000000" w:themeColor="text1"/>
          <w:sz w:val="22"/>
          <w:szCs w:val="22"/>
        </w:rPr>
        <w:t>8</w:t>
      </w:r>
      <w:r w:rsidR="00475054" w:rsidRPr="00FA527C">
        <w:rPr>
          <w:color w:val="000000" w:themeColor="text1"/>
          <w:sz w:val="22"/>
          <w:szCs w:val="22"/>
        </w:rPr>
        <w:t xml:space="preserve">.3. </w:t>
      </w:r>
      <w:proofErr w:type="spellStart"/>
      <w:r w:rsidR="00475054" w:rsidRPr="00FA527C">
        <w:rPr>
          <w:color w:val="000000" w:themeColor="text1"/>
          <w:sz w:val="22"/>
          <w:szCs w:val="22"/>
        </w:rPr>
        <w:t>Apie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tokių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aplinkybių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atsiradimą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viena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kitai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įsipareigoja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pranešti</w:t>
      </w:r>
      <w:proofErr w:type="spellEnd"/>
      <w:r w:rsidR="00475054" w:rsidRPr="00FA527C">
        <w:rPr>
          <w:color w:val="000000" w:themeColor="text1"/>
          <w:sz w:val="22"/>
          <w:szCs w:val="22"/>
        </w:rPr>
        <w:t xml:space="preserve"> ne </w:t>
      </w:r>
      <w:proofErr w:type="spellStart"/>
      <w:r w:rsidR="00475054" w:rsidRPr="00FA527C">
        <w:rPr>
          <w:color w:val="000000" w:themeColor="text1"/>
          <w:sz w:val="22"/>
          <w:szCs w:val="22"/>
        </w:rPr>
        <w:t>vėliau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kaip</w:t>
      </w:r>
      <w:proofErr w:type="spellEnd"/>
      <w:r w:rsidR="00475054" w:rsidRPr="00FA527C">
        <w:rPr>
          <w:color w:val="000000" w:themeColor="text1"/>
          <w:sz w:val="22"/>
          <w:szCs w:val="22"/>
        </w:rPr>
        <w:t xml:space="preserve"> per 15 (</w:t>
      </w:r>
      <w:proofErr w:type="spellStart"/>
      <w:r w:rsidR="00475054" w:rsidRPr="00FA527C">
        <w:rPr>
          <w:color w:val="000000" w:themeColor="text1"/>
          <w:sz w:val="22"/>
          <w:szCs w:val="22"/>
        </w:rPr>
        <w:t>penkiolika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dienų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aplinkybių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atsiradimo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Nepranešimas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neatleidžia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sutartyje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numatytų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įsipareigojimų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vykdymo</w:t>
      </w:r>
      <w:proofErr w:type="spellEnd"/>
      <w:r w:rsidR="00475054" w:rsidRPr="00FA527C">
        <w:rPr>
          <w:color w:val="000000" w:themeColor="text1"/>
          <w:sz w:val="22"/>
          <w:szCs w:val="22"/>
        </w:rPr>
        <w:t>.</w:t>
      </w:r>
    </w:p>
    <w:p w14:paraId="34A1A494" w14:textId="77777777" w:rsidR="00475054" w:rsidRPr="00FA527C" w:rsidRDefault="002C59F2" w:rsidP="00E44C23">
      <w:pPr>
        <w:pStyle w:val="Sraopastraipa"/>
        <w:ind w:left="0"/>
        <w:jc w:val="both"/>
        <w:rPr>
          <w:color w:val="000000" w:themeColor="text1"/>
          <w:sz w:val="22"/>
          <w:szCs w:val="22"/>
        </w:rPr>
      </w:pPr>
      <w:r>
        <w:rPr>
          <w:color w:val="000000" w:themeColor="text1"/>
          <w:sz w:val="22"/>
          <w:szCs w:val="22"/>
        </w:rPr>
        <w:t xml:space="preserve">      </w:t>
      </w:r>
      <w:r w:rsidR="00BB29FC">
        <w:rPr>
          <w:color w:val="000000" w:themeColor="text1"/>
          <w:sz w:val="22"/>
          <w:szCs w:val="22"/>
        </w:rPr>
        <w:t>8</w:t>
      </w:r>
      <w:r w:rsidR="00475054" w:rsidRPr="00FA527C">
        <w:rPr>
          <w:color w:val="000000" w:themeColor="text1"/>
          <w:sz w:val="22"/>
          <w:szCs w:val="22"/>
        </w:rPr>
        <w:t xml:space="preserve">.4. </w:t>
      </w:r>
      <w:proofErr w:type="spellStart"/>
      <w:r w:rsidR="00475054" w:rsidRPr="00FA527C">
        <w:rPr>
          <w:color w:val="000000" w:themeColor="text1"/>
          <w:sz w:val="22"/>
          <w:szCs w:val="22"/>
        </w:rPr>
        <w:t>Nenugalimos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jėgos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atveju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šalys</w:t>
      </w:r>
      <w:proofErr w:type="spellEnd"/>
      <w:r w:rsidR="00475054" w:rsidRPr="00FA527C">
        <w:rPr>
          <w:color w:val="000000" w:themeColor="text1"/>
          <w:sz w:val="22"/>
          <w:szCs w:val="22"/>
        </w:rPr>
        <w:t xml:space="preserve"> </w:t>
      </w:r>
      <w:proofErr w:type="spellStart"/>
      <w:proofErr w:type="gramStart"/>
      <w:r w:rsidR="00475054" w:rsidRPr="00FA527C">
        <w:rPr>
          <w:color w:val="000000" w:themeColor="text1"/>
          <w:sz w:val="22"/>
          <w:szCs w:val="22"/>
        </w:rPr>
        <w:t>dėl</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atsiradusių</w:t>
      </w:r>
      <w:proofErr w:type="spellEnd"/>
      <w:proofErr w:type="gramEnd"/>
      <w:r w:rsidR="00475054" w:rsidRPr="00FA527C">
        <w:rPr>
          <w:color w:val="000000" w:themeColor="text1"/>
          <w:sz w:val="22"/>
          <w:szCs w:val="22"/>
        </w:rPr>
        <w:t xml:space="preserve"> </w:t>
      </w:r>
      <w:proofErr w:type="spellStart"/>
      <w:r w:rsidR="00475054" w:rsidRPr="00FA527C">
        <w:rPr>
          <w:color w:val="000000" w:themeColor="text1"/>
          <w:sz w:val="22"/>
          <w:szCs w:val="22"/>
        </w:rPr>
        <w:t>nuostolių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papildomo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atlyginimo</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darbų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atlikimo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terminų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pratęsimo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susitaria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abipusiu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susitarimu</w:t>
      </w:r>
      <w:proofErr w:type="spellEnd"/>
      <w:r w:rsidR="00475054" w:rsidRPr="00FA527C">
        <w:rPr>
          <w:color w:val="000000" w:themeColor="text1"/>
          <w:sz w:val="22"/>
          <w:szCs w:val="22"/>
        </w:rPr>
        <w:t>.</w:t>
      </w:r>
    </w:p>
    <w:p w14:paraId="383396F6" w14:textId="77777777" w:rsidR="00475054" w:rsidRPr="00FA527C" w:rsidRDefault="00475054" w:rsidP="00E44C23">
      <w:pPr>
        <w:ind w:firstLine="567"/>
        <w:jc w:val="both"/>
        <w:rPr>
          <w:color w:val="000000" w:themeColor="text1"/>
          <w:sz w:val="22"/>
          <w:szCs w:val="22"/>
        </w:rPr>
      </w:pPr>
    </w:p>
    <w:p w14:paraId="2E332300" w14:textId="77777777" w:rsidR="00475054" w:rsidRPr="002C59F2" w:rsidRDefault="00475054" w:rsidP="002C59F2">
      <w:pPr>
        <w:pStyle w:val="Sraopastraipa"/>
        <w:numPr>
          <w:ilvl w:val="0"/>
          <w:numId w:val="34"/>
        </w:numPr>
        <w:rPr>
          <w:b/>
          <w:color w:val="000000" w:themeColor="text1"/>
          <w:sz w:val="22"/>
          <w:szCs w:val="22"/>
        </w:rPr>
      </w:pPr>
      <w:proofErr w:type="spellStart"/>
      <w:r w:rsidRPr="002C59F2">
        <w:rPr>
          <w:b/>
          <w:color w:val="000000" w:themeColor="text1"/>
          <w:sz w:val="22"/>
          <w:szCs w:val="22"/>
        </w:rPr>
        <w:t>Susirašinėjimas</w:t>
      </w:r>
      <w:proofErr w:type="spellEnd"/>
    </w:p>
    <w:p w14:paraId="7AD28359" w14:textId="77777777" w:rsidR="00002E8E" w:rsidRPr="00FA527C" w:rsidRDefault="00002E8E" w:rsidP="00E44C23">
      <w:pPr>
        <w:jc w:val="both"/>
        <w:rPr>
          <w:color w:val="000000" w:themeColor="text1"/>
          <w:sz w:val="22"/>
          <w:szCs w:val="22"/>
        </w:rPr>
      </w:pPr>
    </w:p>
    <w:p w14:paraId="7905F10E" w14:textId="77777777" w:rsidR="00475054" w:rsidRPr="00FA527C" w:rsidRDefault="002C59F2" w:rsidP="00E44C23">
      <w:pPr>
        <w:jc w:val="both"/>
        <w:rPr>
          <w:color w:val="000000" w:themeColor="text1"/>
          <w:sz w:val="22"/>
          <w:szCs w:val="22"/>
        </w:rPr>
      </w:pPr>
      <w:r>
        <w:rPr>
          <w:color w:val="000000" w:themeColor="text1"/>
          <w:sz w:val="22"/>
          <w:szCs w:val="22"/>
        </w:rPr>
        <w:t xml:space="preserve">      </w:t>
      </w:r>
      <w:r w:rsidR="00A67B36" w:rsidRPr="00FA527C">
        <w:rPr>
          <w:color w:val="000000" w:themeColor="text1"/>
          <w:sz w:val="22"/>
          <w:szCs w:val="22"/>
        </w:rPr>
        <w:t>9</w:t>
      </w:r>
      <w:r w:rsidR="00475054" w:rsidRPr="00FA527C">
        <w:rPr>
          <w:color w:val="000000" w:themeColor="text1"/>
          <w:sz w:val="22"/>
          <w:szCs w:val="22"/>
        </w:rPr>
        <w:t xml:space="preserve">.1.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šalys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susirašinėja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lietuvių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kalba</w:t>
      </w:r>
      <w:proofErr w:type="spellEnd"/>
      <w:r w:rsidR="00475054" w:rsidRPr="00FA527C">
        <w:rPr>
          <w:color w:val="000000" w:themeColor="text1"/>
          <w:sz w:val="22"/>
          <w:szCs w:val="22"/>
        </w:rPr>
        <w:t xml:space="preserve">. </w:t>
      </w:r>
      <w:r w:rsidR="00F876A3" w:rsidRPr="00FA527C">
        <w:rPr>
          <w:color w:val="000000" w:themeColor="text1"/>
          <w:sz w:val="22"/>
          <w:szCs w:val="22"/>
        </w:rPr>
        <w:t>V</w:t>
      </w:r>
      <w:r w:rsidR="00475054" w:rsidRPr="00FA527C">
        <w:rPr>
          <w:color w:val="000000" w:themeColor="text1"/>
          <w:sz w:val="22"/>
          <w:szCs w:val="22"/>
        </w:rPr>
        <w:t xml:space="preserve">isi </w:t>
      </w:r>
      <w:proofErr w:type="spellStart"/>
      <w:r w:rsidR="00475054" w:rsidRPr="00FA527C">
        <w:rPr>
          <w:color w:val="000000" w:themeColor="text1"/>
          <w:sz w:val="22"/>
          <w:szCs w:val="22"/>
        </w:rPr>
        <w:t>pranešimai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sutikimai</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kitas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susižinojimas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kuriuos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gali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pateikti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pagal</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šią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sutartį</w:t>
      </w:r>
      <w:proofErr w:type="spellEnd"/>
      <w:r w:rsidR="00475054" w:rsidRPr="00FA527C">
        <w:rPr>
          <w:color w:val="000000" w:themeColor="text1"/>
          <w:sz w:val="22"/>
          <w:szCs w:val="22"/>
        </w:rPr>
        <w:t xml:space="preserve">, bus </w:t>
      </w:r>
      <w:proofErr w:type="spellStart"/>
      <w:r w:rsidR="00475054" w:rsidRPr="00FA527C">
        <w:rPr>
          <w:color w:val="000000" w:themeColor="text1"/>
          <w:sz w:val="22"/>
          <w:szCs w:val="22"/>
        </w:rPr>
        <w:t>laikomi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galiojančiais</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įteiktais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tinkamai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jeigu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yra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asmeniškai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pateikti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kitai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šaliai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arba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išsiųsti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paštu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faksu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elektroniniu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paštu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toliau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nurodytais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adresais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ar</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fakso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numeriais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kitais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adresais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ar</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fakso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numeriais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kuriuos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nurodė</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viena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pateikdama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pranešimą</w:t>
      </w:r>
      <w:proofErr w:type="spellEnd"/>
      <w:r w:rsidR="00475054" w:rsidRPr="00FA527C">
        <w:rPr>
          <w:color w:val="000000" w:themeColor="text1"/>
          <w:sz w:val="22"/>
          <w:szCs w:val="22"/>
        </w:rPr>
        <w:t>:</w:t>
      </w:r>
    </w:p>
    <w:p w14:paraId="73FD8C83" w14:textId="77777777" w:rsidR="00F876A3" w:rsidRPr="00FA527C" w:rsidRDefault="00F876A3" w:rsidP="00E44C23">
      <w:pPr>
        <w:jc w:val="both"/>
        <w:rPr>
          <w:color w:val="000000" w:themeColor="text1"/>
          <w:sz w:val="22"/>
          <w:szCs w:val="22"/>
        </w:rPr>
      </w:pP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3828"/>
        <w:gridCol w:w="3543"/>
      </w:tblGrid>
      <w:tr w:rsidR="00590DC3" w:rsidRPr="00FA527C" w14:paraId="48022A46" w14:textId="77777777" w:rsidTr="00101447">
        <w:trPr>
          <w:trHeight w:val="340"/>
        </w:trPr>
        <w:tc>
          <w:tcPr>
            <w:tcW w:w="2013" w:type="dxa"/>
            <w:vAlign w:val="center"/>
          </w:tcPr>
          <w:p w14:paraId="6104631E" w14:textId="77777777" w:rsidR="00475054" w:rsidRPr="00FA527C" w:rsidRDefault="00475054" w:rsidP="00E44C23">
            <w:pPr>
              <w:ind w:firstLine="567"/>
              <w:jc w:val="both"/>
              <w:rPr>
                <w:color w:val="000000" w:themeColor="text1"/>
                <w:sz w:val="22"/>
                <w:szCs w:val="22"/>
              </w:rPr>
            </w:pPr>
          </w:p>
        </w:tc>
        <w:tc>
          <w:tcPr>
            <w:tcW w:w="3828" w:type="dxa"/>
            <w:vAlign w:val="center"/>
          </w:tcPr>
          <w:p w14:paraId="005B5489" w14:textId="77777777" w:rsidR="00475054" w:rsidRPr="00FA527C" w:rsidRDefault="00475054" w:rsidP="00E44C23">
            <w:pPr>
              <w:ind w:firstLine="567"/>
              <w:jc w:val="both"/>
              <w:rPr>
                <w:color w:val="000000" w:themeColor="text1"/>
                <w:sz w:val="22"/>
                <w:szCs w:val="22"/>
              </w:rPr>
            </w:pPr>
            <w:proofErr w:type="spellStart"/>
            <w:r w:rsidRPr="00FA527C">
              <w:rPr>
                <w:color w:val="000000" w:themeColor="text1"/>
                <w:sz w:val="22"/>
                <w:szCs w:val="22"/>
              </w:rPr>
              <w:t>Pirkėjo</w:t>
            </w:r>
            <w:proofErr w:type="spellEnd"/>
            <w:r w:rsidRPr="00FA527C">
              <w:rPr>
                <w:color w:val="000000" w:themeColor="text1"/>
                <w:sz w:val="22"/>
                <w:szCs w:val="22"/>
              </w:rPr>
              <w:t xml:space="preserve"> </w:t>
            </w:r>
            <w:proofErr w:type="spellStart"/>
            <w:r w:rsidRPr="00FA527C">
              <w:rPr>
                <w:color w:val="000000" w:themeColor="text1"/>
                <w:sz w:val="22"/>
                <w:szCs w:val="22"/>
              </w:rPr>
              <w:t>kontaktinis</w:t>
            </w:r>
            <w:proofErr w:type="spellEnd"/>
            <w:r w:rsidRPr="00FA527C">
              <w:rPr>
                <w:color w:val="000000" w:themeColor="text1"/>
                <w:sz w:val="22"/>
                <w:szCs w:val="22"/>
              </w:rPr>
              <w:t xml:space="preserve"> </w:t>
            </w:r>
            <w:proofErr w:type="spellStart"/>
            <w:r w:rsidRPr="00FA527C">
              <w:rPr>
                <w:color w:val="000000" w:themeColor="text1"/>
                <w:sz w:val="22"/>
                <w:szCs w:val="22"/>
              </w:rPr>
              <w:t>asmuo</w:t>
            </w:r>
            <w:proofErr w:type="spellEnd"/>
          </w:p>
        </w:tc>
        <w:tc>
          <w:tcPr>
            <w:tcW w:w="3543" w:type="dxa"/>
            <w:vAlign w:val="center"/>
          </w:tcPr>
          <w:p w14:paraId="4AC6CF0E" w14:textId="77777777" w:rsidR="00475054" w:rsidRPr="00FA527C" w:rsidRDefault="00475054" w:rsidP="00E44C23">
            <w:pPr>
              <w:ind w:firstLine="567"/>
              <w:jc w:val="both"/>
              <w:rPr>
                <w:color w:val="000000" w:themeColor="text1"/>
                <w:sz w:val="22"/>
                <w:szCs w:val="22"/>
              </w:rPr>
            </w:pPr>
            <w:proofErr w:type="spellStart"/>
            <w:r w:rsidRPr="00FA527C">
              <w:rPr>
                <w:color w:val="000000" w:themeColor="text1"/>
                <w:sz w:val="22"/>
                <w:szCs w:val="22"/>
              </w:rPr>
              <w:t>Tiekėjo</w:t>
            </w:r>
            <w:proofErr w:type="spellEnd"/>
            <w:r w:rsidRPr="00FA527C">
              <w:rPr>
                <w:color w:val="000000" w:themeColor="text1"/>
                <w:sz w:val="22"/>
                <w:szCs w:val="22"/>
              </w:rPr>
              <w:t xml:space="preserve"> </w:t>
            </w:r>
            <w:proofErr w:type="spellStart"/>
            <w:r w:rsidRPr="00FA527C">
              <w:rPr>
                <w:color w:val="000000" w:themeColor="text1"/>
                <w:sz w:val="22"/>
                <w:szCs w:val="22"/>
              </w:rPr>
              <w:t>kontaktinis</w:t>
            </w:r>
            <w:proofErr w:type="spellEnd"/>
            <w:r w:rsidRPr="00FA527C">
              <w:rPr>
                <w:color w:val="000000" w:themeColor="text1"/>
                <w:sz w:val="22"/>
                <w:szCs w:val="22"/>
              </w:rPr>
              <w:t xml:space="preserve"> </w:t>
            </w:r>
            <w:proofErr w:type="spellStart"/>
            <w:r w:rsidRPr="00FA527C">
              <w:rPr>
                <w:color w:val="000000" w:themeColor="text1"/>
                <w:sz w:val="22"/>
                <w:szCs w:val="22"/>
              </w:rPr>
              <w:t>asmuo</w:t>
            </w:r>
            <w:proofErr w:type="spellEnd"/>
          </w:p>
        </w:tc>
      </w:tr>
      <w:tr w:rsidR="00590DC3" w:rsidRPr="00FA527C" w14:paraId="2D249285" w14:textId="77777777" w:rsidTr="00101447">
        <w:trPr>
          <w:trHeight w:val="283"/>
        </w:trPr>
        <w:tc>
          <w:tcPr>
            <w:tcW w:w="2013" w:type="dxa"/>
            <w:vAlign w:val="center"/>
          </w:tcPr>
          <w:p w14:paraId="161C8DA8" w14:textId="77777777" w:rsidR="00475054" w:rsidRPr="00FA527C" w:rsidRDefault="00475054" w:rsidP="00E44C23">
            <w:pPr>
              <w:ind w:firstLine="142"/>
              <w:jc w:val="both"/>
              <w:rPr>
                <w:color w:val="000000" w:themeColor="text1"/>
                <w:sz w:val="22"/>
                <w:szCs w:val="22"/>
              </w:rPr>
            </w:pPr>
            <w:proofErr w:type="spellStart"/>
            <w:r w:rsidRPr="00FA527C">
              <w:rPr>
                <w:color w:val="000000" w:themeColor="text1"/>
                <w:sz w:val="22"/>
                <w:szCs w:val="22"/>
              </w:rPr>
              <w:t>Vardas</w:t>
            </w:r>
            <w:proofErr w:type="spellEnd"/>
            <w:r w:rsidRPr="00FA527C">
              <w:rPr>
                <w:color w:val="000000" w:themeColor="text1"/>
                <w:sz w:val="22"/>
                <w:szCs w:val="22"/>
              </w:rPr>
              <w:t xml:space="preserve">, </w:t>
            </w:r>
            <w:proofErr w:type="spellStart"/>
            <w:r w:rsidRPr="00FA527C">
              <w:rPr>
                <w:color w:val="000000" w:themeColor="text1"/>
                <w:sz w:val="22"/>
                <w:szCs w:val="22"/>
              </w:rPr>
              <w:t>pavardė</w:t>
            </w:r>
            <w:proofErr w:type="spellEnd"/>
          </w:p>
        </w:tc>
        <w:tc>
          <w:tcPr>
            <w:tcW w:w="3828" w:type="dxa"/>
            <w:vAlign w:val="center"/>
          </w:tcPr>
          <w:p w14:paraId="607331C8" w14:textId="77777777" w:rsidR="00475054" w:rsidRPr="00FA527C" w:rsidRDefault="00326A6E" w:rsidP="00E44C23">
            <w:pPr>
              <w:ind w:firstLine="567"/>
              <w:jc w:val="both"/>
              <w:rPr>
                <w:color w:val="000000" w:themeColor="text1"/>
                <w:sz w:val="22"/>
                <w:szCs w:val="22"/>
              </w:rPr>
            </w:pPr>
            <w:r>
              <w:rPr>
                <w:color w:val="000000" w:themeColor="text1"/>
                <w:sz w:val="22"/>
                <w:szCs w:val="22"/>
              </w:rPr>
              <w:t xml:space="preserve">Alvydas </w:t>
            </w:r>
            <w:r w:rsidR="00623B9F">
              <w:rPr>
                <w:color w:val="000000" w:themeColor="text1"/>
                <w:sz w:val="22"/>
                <w:szCs w:val="22"/>
              </w:rPr>
              <w:t>M</w:t>
            </w:r>
            <w:r>
              <w:rPr>
                <w:color w:val="000000" w:themeColor="text1"/>
                <w:sz w:val="22"/>
                <w:szCs w:val="22"/>
              </w:rPr>
              <w:t>ockus</w:t>
            </w:r>
          </w:p>
        </w:tc>
        <w:tc>
          <w:tcPr>
            <w:tcW w:w="3543" w:type="dxa"/>
            <w:vAlign w:val="center"/>
          </w:tcPr>
          <w:p w14:paraId="3E49B7FF" w14:textId="78E8A2D9" w:rsidR="00475054" w:rsidRPr="00FA527C" w:rsidRDefault="00016325" w:rsidP="00A67B36">
            <w:pPr>
              <w:ind w:firstLine="567"/>
              <w:rPr>
                <w:color w:val="000000" w:themeColor="text1"/>
                <w:sz w:val="22"/>
                <w:szCs w:val="22"/>
              </w:rPr>
            </w:pPr>
            <w:r>
              <w:rPr>
                <w:color w:val="000000" w:themeColor="text1"/>
                <w:sz w:val="22"/>
                <w:szCs w:val="22"/>
              </w:rPr>
              <w:t xml:space="preserve">Marius </w:t>
            </w:r>
            <w:proofErr w:type="spellStart"/>
            <w:r>
              <w:rPr>
                <w:color w:val="000000" w:themeColor="text1"/>
                <w:sz w:val="22"/>
                <w:szCs w:val="22"/>
              </w:rPr>
              <w:t>Žilius</w:t>
            </w:r>
            <w:proofErr w:type="spellEnd"/>
          </w:p>
        </w:tc>
      </w:tr>
      <w:tr w:rsidR="00590DC3" w:rsidRPr="00FA527C" w14:paraId="495DA80C" w14:textId="77777777" w:rsidTr="00101447">
        <w:trPr>
          <w:trHeight w:val="283"/>
        </w:trPr>
        <w:tc>
          <w:tcPr>
            <w:tcW w:w="2013" w:type="dxa"/>
            <w:vAlign w:val="center"/>
          </w:tcPr>
          <w:p w14:paraId="6F15CCD5" w14:textId="77777777" w:rsidR="00475054" w:rsidRPr="00FA527C" w:rsidRDefault="00475054" w:rsidP="00E44C23">
            <w:pPr>
              <w:ind w:firstLine="142"/>
              <w:jc w:val="both"/>
              <w:rPr>
                <w:color w:val="000000" w:themeColor="text1"/>
                <w:sz w:val="22"/>
                <w:szCs w:val="22"/>
              </w:rPr>
            </w:pPr>
            <w:proofErr w:type="spellStart"/>
            <w:r w:rsidRPr="00FA527C">
              <w:rPr>
                <w:color w:val="000000" w:themeColor="text1"/>
                <w:sz w:val="22"/>
                <w:szCs w:val="22"/>
              </w:rPr>
              <w:t>Adresas</w:t>
            </w:r>
            <w:proofErr w:type="spellEnd"/>
          </w:p>
        </w:tc>
        <w:tc>
          <w:tcPr>
            <w:tcW w:w="3828" w:type="dxa"/>
            <w:vAlign w:val="center"/>
          </w:tcPr>
          <w:p w14:paraId="32600363" w14:textId="032874F7" w:rsidR="00475054" w:rsidRPr="00FA527C" w:rsidRDefault="00623B9F" w:rsidP="005415EB">
            <w:pPr>
              <w:ind w:firstLine="567"/>
              <w:jc w:val="both"/>
              <w:rPr>
                <w:color w:val="000000" w:themeColor="text1"/>
                <w:sz w:val="22"/>
                <w:szCs w:val="22"/>
              </w:rPr>
            </w:pPr>
            <w:r>
              <w:rPr>
                <w:color w:val="000000" w:themeColor="text1"/>
                <w:sz w:val="22"/>
                <w:szCs w:val="22"/>
              </w:rPr>
              <w:t>Gargžd</w:t>
            </w:r>
            <w:r w:rsidR="00FE7DF1">
              <w:rPr>
                <w:color w:val="000000" w:themeColor="text1"/>
                <w:sz w:val="22"/>
                <w:szCs w:val="22"/>
              </w:rPr>
              <w:t xml:space="preserve">ų g. </w:t>
            </w:r>
            <w:proofErr w:type="gramStart"/>
            <w:r w:rsidR="00FE7DF1">
              <w:rPr>
                <w:color w:val="000000" w:themeColor="text1"/>
                <w:sz w:val="22"/>
                <w:szCs w:val="22"/>
              </w:rPr>
              <w:t>25,Vėžaičių</w:t>
            </w:r>
            <w:proofErr w:type="gramEnd"/>
            <w:r w:rsidR="00FE7DF1">
              <w:rPr>
                <w:color w:val="000000" w:themeColor="text1"/>
                <w:sz w:val="22"/>
                <w:szCs w:val="22"/>
              </w:rPr>
              <w:t xml:space="preserve"> </w:t>
            </w:r>
            <w:proofErr w:type="spellStart"/>
            <w:r w:rsidR="00FE7DF1">
              <w:rPr>
                <w:color w:val="000000" w:themeColor="text1"/>
                <w:sz w:val="22"/>
                <w:szCs w:val="22"/>
              </w:rPr>
              <w:t>mstl</w:t>
            </w:r>
            <w:proofErr w:type="spellEnd"/>
            <w:r w:rsidR="00FE7DF1">
              <w:rPr>
                <w:color w:val="000000" w:themeColor="text1"/>
                <w:sz w:val="22"/>
                <w:szCs w:val="22"/>
              </w:rPr>
              <w:t>.,</w:t>
            </w:r>
            <w:r w:rsidR="00944715">
              <w:rPr>
                <w:color w:val="000000" w:themeColor="text1"/>
                <w:sz w:val="22"/>
                <w:szCs w:val="22"/>
              </w:rPr>
              <w:t xml:space="preserve">                            Klaipėdos r.</w:t>
            </w:r>
          </w:p>
        </w:tc>
        <w:tc>
          <w:tcPr>
            <w:tcW w:w="3543" w:type="dxa"/>
            <w:vAlign w:val="center"/>
          </w:tcPr>
          <w:p w14:paraId="286EB81F" w14:textId="06B22D5A" w:rsidR="00475054" w:rsidRDefault="00016325" w:rsidP="00A379F0">
            <w:pPr>
              <w:ind w:firstLine="567"/>
              <w:jc w:val="both"/>
              <w:rPr>
                <w:color w:val="000000" w:themeColor="text1"/>
                <w:sz w:val="22"/>
                <w:szCs w:val="22"/>
              </w:rPr>
            </w:pPr>
            <w:proofErr w:type="spellStart"/>
            <w:r>
              <w:rPr>
                <w:color w:val="000000" w:themeColor="text1"/>
                <w:sz w:val="22"/>
                <w:szCs w:val="22"/>
              </w:rPr>
              <w:t>Sodžiaus</w:t>
            </w:r>
            <w:proofErr w:type="spellEnd"/>
            <w:r w:rsidR="00FE7DF1">
              <w:rPr>
                <w:color w:val="000000" w:themeColor="text1"/>
                <w:sz w:val="22"/>
                <w:szCs w:val="22"/>
              </w:rPr>
              <w:t xml:space="preserve"> g. </w:t>
            </w:r>
            <w:r>
              <w:rPr>
                <w:color w:val="000000" w:themeColor="text1"/>
                <w:sz w:val="22"/>
                <w:szCs w:val="22"/>
              </w:rPr>
              <w:t>17</w:t>
            </w:r>
            <w:r w:rsidR="00FE7DF1">
              <w:rPr>
                <w:color w:val="000000" w:themeColor="text1"/>
                <w:sz w:val="22"/>
                <w:szCs w:val="22"/>
              </w:rPr>
              <w:t xml:space="preserve">, </w:t>
            </w:r>
            <w:r>
              <w:rPr>
                <w:color w:val="000000" w:themeColor="text1"/>
                <w:sz w:val="22"/>
                <w:szCs w:val="22"/>
              </w:rPr>
              <w:t xml:space="preserve">Vėžaičių </w:t>
            </w:r>
            <w:proofErr w:type="spellStart"/>
            <w:r>
              <w:rPr>
                <w:color w:val="000000" w:themeColor="text1"/>
                <w:sz w:val="22"/>
                <w:szCs w:val="22"/>
              </w:rPr>
              <w:t>mstl</w:t>
            </w:r>
            <w:proofErr w:type="spellEnd"/>
            <w:r>
              <w:rPr>
                <w:color w:val="000000" w:themeColor="text1"/>
                <w:sz w:val="22"/>
                <w:szCs w:val="22"/>
              </w:rPr>
              <w:t>.</w:t>
            </w:r>
            <w:r w:rsidR="00FE7DF1">
              <w:rPr>
                <w:color w:val="000000" w:themeColor="text1"/>
                <w:sz w:val="22"/>
                <w:szCs w:val="22"/>
              </w:rPr>
              <w:t>, Klaipėdos r.</w:t>
            </w:r>
          </w:p>
          <w:p w14:paraId="3A9A37DB" w14:textId="77777777" w:rsidR="00A379F0" w:rsidRPr="00FA527C" w:rsidRDefault="00A379F0" w:rsidP="00A379F0">
            <w:pPr>
              <w:ind w:firstLine="567"/>
              <w:jc w:val="both"/>
              <w:rPr>
                <w:color w:val="000000" w:themeColor="text1"/>
                <w:sz w:val="22"/>
                <w:szCs w:val="22"/>
              </w:rPr>
            </w:pPr>
          </w:p>
        </w:tc>
      </w:tr>
      <w:tr w:rsidR="00590DC3" w:rsidRPr="00FA527C" w14:paraId="554EB417" w14:textId="77777777" w:rsidTr="00101447">
        <w:trPr>
          <w:trHeight w:val="283"/>
        </w:trPr>
        <w:tc>
          <w:tcPr>
            <w:tcW w:w="2013" w:type="dxa"/>
            <w:vAlign w:val="center"/>
          </w:tcPr>
          <w:p w14:paraId="2904A5E2" w14:textId="77777777" w:rsidR="00475054" w:rsidRPr="00FA527C" w:rsidRDefault="00475054" w:rsidP="00E44C23">
            <w:pPr>
              <w:ind w:firstLine="142"/>
              <w:jc w:val="both"/>
              <w:rPr>
                <w:color w:val="000000" w:themeColor="text1"/>
                <w:sz w:val="22"/>
                <w:szCs w:val="22"/>
              </w:rPr>
            </w:pPr>
            <w:proofErr w:type="spellStart"/>
            <w:r w:rsidRPr="00FA527C">
              <w:rPr>
                <w:color w:val="000000" w:themeColor="text1"/>
                <w:sz w:val="22"/>
                <w:szCs w:val="22"/>
              </w:rPr>
              <w:t>Telefonas</w:t>
            </w:r>
            <w:proofErr w:type="spellEnd"/>
          </w:p>
        </w:tc>
        <w:tc>
          <w:tcPr>
            <w:tcW w:w="3828" w:type="dxa"/>
            <w:vAlign w:val="center"/>
          </w:tcPr>
          <w:p w14:paraId="325C9A8E" w14:textId="08B0530E" w:rsidR="00475054" w:rsidRPr="00FA527C" w:rsidRDefault="00A16F8B" w:rsidP="005415EB">
            <w:pPr>
              <w:ind w:firstLine="567"/>
              <w:jc w:val="both"/>
              <w:rPr>
                <w:color w:val="000000" w:themeColor="text1"/>
                <w:sz w:val="22"/>
                <w:szCs w:val="22"/>
              </w:rPr>
            </w:pPr>
            <w:r>
              <w:rPr>
                <w:color w:val="000000" w:themeColor="text1"/>
                <w:sz w:val="22"/>
                <w:szCs w:val="22"/>
              </w:rPr>
              <w:t xml:space="preserve">+370 46 458235, </w:t>
            </w:r>
            <w:r w:rsidR="0086699A">
              <w:rPr>
                <w:color w:val="000000" w:themeColor="text1"/>
                <w:sz w:val="22"/>
                <w:szCs w:val="22"/>
              </w:rPr>
              <w:t>+370</w:t>
            </w:r>
            <w:r w:rsidR="00FE4AC0">
              <w:rPr>
                <w:color w:val="000000" w:themeColor="text1"/>
                <w:sz w:val="22"/>
                <w:szCs w:val="22"/>
              </w:rPr>
              <w:t xml:space="preserve"> </w:t>
            </w:r>
            <w:r w:rsidR="00217BF7">
              <w:rPr>
                <w:color w:val="000000" w:themeColor="text1"/>
                <w:sz w:val="22"/>
                <w:szCs w:val="22"/>
              </w:rPr>
              <w:t>61246270</w:t>
            </w:r>
            <w:r w:rsidR="00F876A3" w:rsidRPr="00FA527C">
              <w:rPr>
                <w:color w:val="000000" w:themeColor="text1"/>
                <w:sz w:val="22"/>
                <w:szCs w:val="22"/>
              </w:rPr>
              <w:t xml:space="preserve"> </w:t>
            </w:r>
          </w:p>
        </w:tc>
        <w:tc>
          <w:tcPr>
            <w:tcW w:w="3543" w:type="dxa"/>
            <w:vAlign w:val="center"/>
          </w:tcPr>
          <w:p w14:paraId="25A2100E" w14:textId="2EFDF633" w:rsidR="00475054" w:rsidRPr="00FA527C" w:rsidRDefault="00A16F8B" w:rsidP="00820AC2">
            <w:pPr>
              <w:ind w:firstLine="567"/>
              <w:rPr>
                <w:color w:val="000000" w:themeColor="text1"/>
                <w:sz w:val="22"/>
                <w:szCs w:val="22"/>
              </w:rPr>
            </w:pPr>
            <w:r>
              <w:rPr>
                <w:color w:val="000000" w:themeColor="text1"/>
                <w:sz w:val="22"/>
                <w:szCs w:val="22"/>
              </w:rPr>
              <w:t xml:space="preserve">+370 </w:t>
            </w:r>
            <w:r w:rsidR="00936FD3">
              <w:rPr>
                <w:color w:val="000000" w:themeColor="text1"/>
                <w:sz w:val="22"/>
                <w:szCs w:val="22"/>
              </w:rPr>
              <w:t>46 45</w:t>
            </w:r>
            <w:r w:rsidR="00016325">
              <w:rPr>
                <w:color w:val="000000" w:themeColor="text1"/>
                <w:sz w:val="22"/>
                <w:szCs w:val="22"/>
              </w:rPr>
              <w:t>8193</w:t>
            </w:r>
            <w:r w:rsidR="0086699A">
              <w:rPr>
                <w:color w:val="000000" w:themeColor="text1"/>
                <w:sz w:val="22"/>
                <w:szCs w:val="22"/>
              </w:rPr>
              <w:t xml:space="preserve"> +370</w:t>
            </w:r>
            <w:r w:rsidR="006B4486">
              <w:rPr>
                <w:color w:val="000000" w:themeColor="text1"/>
                <w:sz w:val="22"/>
                <w:szCs w:val="22"/>
              </w:rPr>
              <w:t>67651057</w:t>
            </w:r>
          </w:p>
        </w:tc>
      </w:tr>
      <w:tr w:rsidR="00590DC3" w:rsidRPr="00FA527C" w14:paraId="61C83A20" w14:textId="77777777" w:rsidTr="00101447">
        <w:trPr>
          <w:trHeight w:val="283"/>
        </w:trPr>
        <w:tc>
          <w:tcPr>
            <w:tcW w:w="2013" w:type="dxa"/>
            <w:vAlign w:val="center"/>
          </w:tcPr>
          <w:p w14:paraId="475FA960" w14:textId="77777777" w:rsidR="00475054" w:rsidRPr="00FA527C" w:rsidRDefault="00475054" w:rsidP="00E44C23">
            <w:pPr>
              <w:ind w:firstLine="142"/>
              <w:jc w:val="both"/>
              <w:rPr>
                <w:color w:val="000000" w:themeColor="text1"/>
                <w:sz w:val="22"/>
                <w:szCs w:val="22"/>
              </w:rPr>
            </w:pPr>
            <w:r w:rsidRPr="00FA527C">
              <w:rPr>
                <w:color w:val="000000" w:themeColor="text1"/>
                <w:sz w:val="22"/>
                <w:szCs w:val="22"/>
              </w:rPr>
              <w:t xml:space="preserve">El. </w:t>
            </w:r>
            <w:proofErr w:type="spellStart"/>
            <w:r w:rsidRPr="00FA527C">
              <w:rPr>
                <w:color w:val="000000" w:themeColor="text1"/>
                <w:sz w:val="22"/>
                <w:szCs w:val="22"/>
              </w:rPr>
              <w:t>paštas</w:t>
            </w:r>
            <w:proofErr w:type="spellEnd"/>
          </w:p>
        </w:tc>
        <w:tc>
          <w:tcPr>
            <w:tcW w:w="3828" w:type="dxa"/>
            <w:vAlign w:val="center"/>
          </w:tcPr>
          <w:p w14:paraId="3BF1AB9B" w14:textId="77777777" w:rsidR="00475054" w:rsidRPr="00FA527C" w:rsidRDefault="00623B9F" w:rsidP="00E44C23">
            <w:pPr>
              <w:ind w:firstLine="567"/>
              <w:jc w:val="both"/>
              <w:rPr>
                <w:color w:val="000000" w:themeColor="text1"/>
                <w:sz w:val="22"/>
                <w:szCs w:val="22"/>
              </w:rPr>
            </w:pPr>
            <w:r>
              <w:rPr>
                <w:color w:val="000000" w:themeColor="text1"/>
                <w:sz w:val="22"/>
                <w:szCs w:val="22"/>
              </w:rPr>
              <w:t>alvydas.mockus</w:t>
            </w:r>
            <w:r w:rsidR="00A12C17" w:rsidRPr="00FA527C">
              <w:rPr>
                <w:color w:val="000000" w:themeColor="text1"/>
                <w:sz w:val="22"/>
                <w:szCs w:val="22"/>
              </w:rPr>
              <w:t>@klaipedos-r.lt</w:t>
            </w:r>
          </w:p>
        </w:tc>
        <w:tc>
          <w:tcPr>
            <w:tcW w:w="3543" w:type="dxa"/>
            <w:vAlign w:val="center"/>
          </w:tcPr>
          <w:p w14:paraId="41512A15" w14:textId="1F25DE5A" w:rsidR="00475054" w:rsidRPr="00FA527C" w:rsidRDefault="00016325" w:rsidP="00300394">
            <w:pPr>
              <w:jc w:val="center"/>
              <w:rPr>
                <w:color w:val="000000" w:themeColor="text1"/>
                <w:sz w:val="22"/>
                <w:szCs w:val="22"/>
              </w:rPr>
            </w:pPr>
            <w:r>
              <w:rPr>
                <w:sz w:val="22"/>
                <w:szCs w:val="22"/>
              </w:rPr>
              <w:t>klaipedosrajonoenergija</w:t>
            </w:r>
            <w:r w:rsidR="00A67B36" w:rsidRPr="00FA527C">
              <w:rPr>
                <w:sz w:val="22"/>
                <w:szCs w:val="22"/>
              </w:rPr>
              <w:t>@</w:t>
            </w:r>
            <w:r>
              <w:rPr>
                <w:sz w:val="22"/>
                <w:szCs w:val="22"/>
              </w:rPr>
              <w:t>gmail.com</w:t>
            </w:r>
          </w:p>
        </w:tc>
      </w:tr>
    </w:tbl>
    <w:p w14:paraId="596AB6F0" w14:textId="77777777" w:rsidR="00F876A3" w:rsidRPr="00FA527C" w:rsidRDefault="00F876A3" w:rsidP="00E44C23">
      <w:pPr>
        <w:pStyle w:val="Pagrindinistekstas"/>
        <w:tabs>
          <w:tab w:val="num" w:pos="907"/>
        </w:tabs>
        <w:spacing w:after="0"/>
        <w:jc w:val="both"/>
        <w:rPr>
          <w:color w:val="000000" w:themeColor="text1"/>
          <w:sz w:val="22"/>
          <w:szCs w:val="22"/>
        </w:rPr>
      </w:pPr>
    </w:p>
    <w:p w14:paraId="6DF902CE" w14:textId="77777777" w:rsidR="00475054" w:rsidRPr="00FA527C" w:rsidRDefault="002C59F2" w:rsidP="00E44C23">
      <w:pPr>
        <w:pStyle w:val="Pagrindinistekstas"/>
        <w:tabs>
          <w:tab w:val="num" w:pos="907"/>
        </w:tabs>
        <w:spacing w:after="0"/>
        <w:jc w:val="both"/>
        <w:rPr>
          <w:color w:val="000000" w:themeColor="text1"/>
          <w:sz w:val="22"/>
          <w:szCs w:val="22"/>
        </w:rPr>
      </w:pPr>
      <w:r>
        <w:rPr>
          <w:color w:val="000000" w:themeColor="text1"/>
          <w:sz w:val="22"/>
          <w:szCs w:val="22"/>
        </w:rPr>
        <w:t xml:space="preserve">      </w:t>
      </w:r>
      <w:r w:rsidR="00A67B36" w:rsidRPr="00FA527C">
        <w:rPr>
          <w:color w:val="000000" w:themeColor="text1"/>
          <w:sz w:val="22"/>
          <w:szCs w:val="22"/>
        </w:rPr>
        <w:t>9</w:t>
      </w:r>
      <w:r w:rsidR="00475054" w:rsidRPr="00FA527C">
        <w:rPr>
          <w:color w:val="000000" w:themeColor="text1"/>
          <w:sz w:val="22"/>
          <w:szCs w:val="22"/>
        </w:rPr>
        <w:t>.2</w:t>
      </w:r>
      <w:r w:rsidR="00475054" w:rsidRPr="00FA527C">
        <w:rPr>
          <w:caps/>
          <w:color w:val="000000" w:themeColor="text1"/>
          <w:sz w:val="22"/>
          <w:szCs w:val="22"/>
        </w:rPr>
        <w:t xml:space="preserve">. </w:t>
      </w:r>
      <w:r w:rsidR="00475054" w:rsidRPr="00FA527C">
        <w:rPr>
          <w:color w:val="000000" w:themeColor="text1"/>
          <w:sz w:val="22"/>
          <w:szCs w:val="22"/>
        </w:rPr>
        <w:t xml:space="preserve">Jei </w:t>
      </w:r>
      <w:proofErr w:type="spellStart"/>
      <w:r w:rsidR="00475054" w:rsidRPr="00FA527C">
        <w:rPr>
          <w:color w:val="000000" w:themeColor="text1"/>
          <w:sz w:val="22"/>
          <w:szCs w:val="22"/>
        </w:rPr>
        <w:t>pasikeičia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adresas</w:t>
      </w:r>
      <w:proofErr w:type="spellEnd"/>
      <w:r w:rsidR="00475054" w:rsidRPr="00FA527C">
        <w:rPr>
          <w:color w:val="000000" w:themeColor="text1"/>
          <w:sz w:val="22"/>
          <w:szCs w:val="22"/>
        </w:rPr>
        <w:t xml:space="preserve"> ir / </w:t>
      </w:r>
      <w:proofErr w:type="spellStart"/>
      <w:r w:rsidR="00475054" w:rsidRPr="00FA527C">
        <w:rPr>
          <w:color w:val="000000" w:themeColor="text1"/>
          <w:sz w:val="22"/>
          <w:szCs w:val="22"/>
        </w:rPr>
        <w:t>ar</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duomenys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tokia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turi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informuoti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kitą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šalį</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pranešdama</w:t>
      </w:r>
      <w:proofErr w:type="spellEnd"/>
      <w:r w:rsidR="00475054" w:rsidRPr="00FA527C">
        <w:rPr>
          <w:color w:val="000000" w:themeColor="text1"/>
          <w:sz w:val="22"/>
          <w:szCs w:val="22"/>
        </w:rPr>
        <w:t xml:space="preserve"> ne </w:t>
      </w:r>
      <w:proofErr w:type="spellStart"/>
      <w:r w:rsidR="00475054" w:rsidRPr="00FA527C">
        <w:rPr>
          <w:color w:val="000000" w:themeColor="text1"/>
          <w:sz w:val="22"/>
          <w:szCs w:val="22"/>
        </w:rPr>
        <w:t>vėliau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kaip</w:t>
      </w:r>
      <w:proofErr w:type="spellEnd"/>
      <w:r w:rsidR="00475054" w:rsidRPr="00FA527C">
        <w:rPr>
          <w:color w:val="000000" w:themeColor="text1"/>
          <w:sz w:val="22"/>
          <w:szCs w:val="22"/>
        </w:rPr>
        <w:t xml:space="preserve"> p</w:t>
      </w:r>
      <w:r w:rsidR="00F876A3" w:rsidRPr="00FA527C">
        <w:rPr>
          <w:color w:val="000000" w:themeColor="text1"/>
          <w:sz w:val="22"/>
          <w:szCs w:val="22"/>
        </w:rPr>
        <w:t>er</w:t>
      </w:r>
      <w:r w:rsidR="00475054" w:rsidRPr="00FA527C">
        <w:rPr>
          <w:color w:val="000000" w:themeColor="text1"/>
          <w:sz w:val="22"/>
          <w:szCs w:val="22"/>
        </w:rPr>
        <w:t xml:space="preserve"> 10 </w:t>
      </w:r>
      <w:proofErr w:type="spellStart"/>
      <w:r w:rsidR="00475054" w:rsidRPr="00FA527C">
        <w:rPr>
          <w:color w:val="000000" w:themeColor="text1"/>
          <w:sz w:val="22"/>
          <w:szCs w:val="22"/>
        </w:rPr>
        <w:t>kalendorinių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dienų</w:t>
      </w:r>
      <w:proofErr w:type="spellEnd"/>
      <w:r w:rsidR="00475054" w:rsidRPr="00FA527C">
        <w:rPr>
          <w:color w:val="000000" w:themeColor="text1"/>
          <w:sz w:val="22"/>
          <w:szCs w:val="22"/>
        </w:rPr>
        <w:t>.</w:t>
      </w:r>
      <w:r w:rsidR="00475054" w:rsidRPr="00FA527C">
        <w:rPr>
          <w:i/>
          <w:color w:val="000000" w:themeColor="text1"/>
          <w:sz w:val="22"/>
          <w:szCs w:val="22"/>
        </w:rPr>
        <w:t xml:space="preserve"> </w:t>
      </w:r>
      <w:r w:rsidR="00475054" w:rsidRPr="00FA527C">
        <w:rPr>
          <w:color w:val="000000" w:themeColor="text1"/>
          <w:sz w:val="22"/>
          <w:szCs w:val="22"/>
        </w:rPr>
        <w:t xml:space="preserve"> Jei </w:t>
      </w:r>
      <w:proofErr w:type="spellStart"/>
      <w:r w:rsidR="00475054" w:rsidRPr="00FA527C">
        <w:rPr>
          <w:color w:val="000000" w:themeColor="text1"/>
          <w:sz w:val="22"/>
          <w:szCs w:val="22"/>
        </w:rPr>
        <w:t>šaliai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nepavyksta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laikytis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reikalavimų</w:t>
      </w:r>
      <w:proofErr w:type="spellEnd"/>
      <w:r w:rsidR="00475054" w:rsidRPr="00FA527C">
        <w:rPr>
          <w:color w:val="000000" w:themeColor="text1"/>
          <w:sz w:val="22"/>
          <w:szCs w:val="22"/>
        </w:rPr>
        <w:t xml:space="preserve">, ji </w:t>
      </w:r>
      <w:proofErr w:type="spellStart"/>
      <w:r w:rsidR="00475054" w:rsidRPr="00FA527C">
        <w:rPr>
          <w:color w:val="000000" w:themeColor="text1"/>
          <w:sz w:val="22"/>
          <w:szCs w:val="22"/>
        </w:rPr>
        <w:t>neturi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teisės</w:t>
      </w:r>
      <w:proofErr w:type="spellEnd"/>
      <w:r w:rsidR="00475054" w:rsidRPr="00FA527C">
        <w:rPr>
          <w:color w:val="000000" w:themeColor="text1"/>
          <w:sz w:val="22"/>
          <w:szCs w:val="22"/>
        </w:rPr>
        <w:t xml:space="preserve"> į </w:t>
      </w:r>
      <w:proofErr w:type="spellStart"/>
      <w:r w:rsidR="00475054" w:rsidRPr="00FA527C">
        <w:rPr>
          <w:color w:val="000000" w:themeColor="text1"/>
          <w:sz w:val="22"/>
          <w:szCs w:val="22"/>
        </w:rPr>
        <w:t>pretenziją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ar</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atsiliepimą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jei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kitos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veiksmai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atlikti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remiantis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paskutiniais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žinomais</w:t>
      </w:r>
      <w:proofErr w:type="spellEnd"/>
      <w:r w:rsidR="00475054" w:rsidRPr="00FA527C">
        <w:rPr>
          <w:color w:val="000000" w:themeColor="text1"/>
          <w:sz w:val="22"/>
          <w:szCs w:val="22"/>
        </w:rPr>
        <w:t xml:space="preserve"> jai </w:t>
      </w:r>
      <w:proofErr w:type="spellStart"/>
      <w:r w:rsidR="00475054" w:rsidRPr="00FA527C">
        <w:rPr>
          <w:color w:val="000000" w:themeColor="text1"/>
          <w:sz w:val="22"/>
          <w:szCs w:val="22"/>
        </w:rPr>
        <w:t>duomenimis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prieštarauja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sąlygoms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arba</w:t>
      </w:r>
      <w:proofErr w:type="spellEnd"/>
      <w:r w:rsidR="00475054" w:rsidRPr="00FA527C">
        <w:rPr>
          <w:color w:val="000000" w:themeColor="text1"/>
          <w:sz w:val="22"/>
          <w:szCs w:val="22"/>
        </w:rPr>
        <w:t xml:space="preserve"> ji </w:t>
      </w:r>
      <w:proofErr w:type="spellStart"/>
      <w:r w:rsidR="00475054" w:rsidRPr="00FA527C">
        <w:rPr>
          <w:color w:val="000000" w:themeColor="text1"/>
          <w:sz w:val="22"/>
          <w:szCs w:val="22"/>
        </w:rPr>
        <w:t>negavo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jokio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pranešimo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išsiųsto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pagal</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tuos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duomenis</w:t>
      </w:r>
      <w:proofErr w:type="spellEnd"/>
      <w:r w:rsidR="00475054" w:rsidRPr="00FA527C">
        <w:rPr>
          <w:color w:val="000000" w:themeColor="text1"/>
          <w:sz w:val="22"/>
          <w:szCs w:val="22"/>
        </w:rPr>
        <w:t>.</w:t>
      </w:r>
    </w:p>
    <w:p w14:paraId="04ED8F14" w14:textId="76647BDD" w:rsidR="001E5BCC" w:rsidRPr="00FA527C" w:rsidRDefault="002C59F2" w:rsidP="001E5BCC">
      <w:pPr>
        <w:pStyle w:val="Pagrindinistekstas"/>
        <w:tabs>
          <w:tab w:val="num" w:pos="907"/>
        </w:tabs>
        <w:spacing w:after="0"/>
        <w:jc w:val="both"/>
        <w:rPr>
          <w:sz w:val="22"/>
          <w:szCs w:val="22"/>
          <w:lang w:val="lt-LT"/>
        </w:rPr>
      </w:pPr>
      <w:r>
        <w:rPr>
          <w:color w:val="000000" w:themeColor="text1"/>
          <w:sz w:val="22"/>
          <w:szCs w:val="22"/>
        </w:rPr>
        <w:t xml:space="preserve">      </w:t>
      </w:r>
      <w:r w:rsidR="001E5BCC" w:rsidRPr="00FA527C">
        <w:rPr>
          <w:sz w:val="22"/>
          <w:szCs w:val="22"/>
          <w:lang w:val="lt-LT"/>
        </w:rPr>
        <w:t xml:space="preserve">9.3. </w:t>
      </w:r>
      <w:proofErr w:type="spellStart"/>
      <w:r w:rsidR="001E5BCC" w:rsidRPr="00FA527C">
        <w:rPr>
          <w:sz w:val="22"/>
          <w:szCs w:val="22"/>
        </w:rPr>
        <w:t>Atsakingas</w:t>
      </w:r>
      <w:proofErr w:type="spellEnd"/>
      <w:r w:rsidR="001E5BCC" w:rsidRPr="00FA527C">
        <w:rPr>
          <w:sz w:val="22"/>
          <w:szCs w:val="22"/>
        </w:rPr>
        <w:t xml:space="preserve"> </w:t>
      </w:r>
      <w:proofErr w:type="spellStart"/>
      <w:r w:rsidR="001E5BCC" w:rsidRPr="00FA527C">
        <w:rPr>
          <w:sz w:val="22"/>
          <w:szCs w:val="22"/>
        </w:rPr>
        <w:t>už</w:t>
      </w:r>
      <w:proofErr w:type="spellEnd"/>
      <w:r w:rsidR="001E5BCC" w:rsidRPr="00FA527C">
        <w:rPr>
          <w:sz w:val="22"/>
          <w:szCs w:val="22"/>
        </w:rPr>
        <w:t xml:space="preserve"> </w:t>
      </w:r>
      <w:proofErr w:type="spellStart"/>
      <w:r w:rsidR="001E5BCC" w:rsidRPr="00FA527C">
        <w:rPr>
          <w:sz w:val="22"/>
          <w:szCs w:val="22"/>
        </w:rPr>
        <w:t>Sutarties</w:t>
      </w:r>
      <w:proofErr w:type="spellEnd"/>
      <w:r w:rsidR="001E5BCC" w:rsidRPr="00FA527C">
        <w:rPr>
          <w:sz w:val="22"/>
          <w:szCs w:val="22"/>
        </w:rPr>
        <w:t xml:space="preserve"> </w:t>
      </w:r>
      <w:proofErr w:type="spellStart"/>
      <w:r w:rsidR="001E5BCC" w:rsidRPr="00FA527C">
        <w:rPr>
          <w:sz w:val="22"/>
          <w:szCs w:val="22"/>
        </w:rPr>
        <w:t>vykdymą</w:t>
      </w:r>
      <w:proofErr w:type="spellEnd"/>
      <w:r w:rsidR="001E5BCC" w:rsidRPr="00FA527C">
        <w:rPr>
          <w:sz w:val="22"/>
          <w:szCs w:val="22"/>
        </w:rPr>
        <w:t xml:space="preserve">, </w:t>
      </w:r>
      <w:proofErr w:type="spellStart"/>
      <w:r w:rsidR="001E5BCC" w:rsidRPr="00FA527C">
        <w:rPr>
          <w:sz w:val="22"/>
          <w:szCs w:val="22"/>
        </w:rPr>
        <w:t>Sutarties</w:t>
      </w:r>
      <w:proofErr w:type="spellEnd"/>
      <w:r w:rsidR="001E5BCC" w:rsidRPr="00FA527C">
        <w:rPr>
          <w:sz w:val="22"/>
          <w:szCs w:val="22"/>
        </w:rPr>
        <w:t xml:space="preserve"> ir </w:t>
      </w:r>
      <w:proofErr w:type="spellStart"/>
      <w:r w:rsidR="001E5BCC" w:rsidRPr="00FA527C">
        <w:rPr>
          <w:sz w:val="22"/>
          <w:szCs w:val="22"/>
        </w:rPr>
        <w:t>pakeitimų</w:t>
      </w:r>
      <w:proofErr w:type="spellEnd"/>
      <w:r w:rsidR="001E5BCC" w:rsidRPr="00FA527C">
        <w:rPr>
          <w:sz w:val="22"/>
          <w:szCs w:val="22"/>
        </w:rPr>
        <w:t xml:space="preserve"> </w:t>
      </w:r>
      <w:proofErr w:type="spellStart"/>
      <w:r w:rsidR="001E5BCC" w:rsidRPr="00FA527C">
        <w:rPr>
          <w:sz w:val="22"/>
          <w:szCs w:val="22"/>
        </w:rPr>
        <w:t>paskelbimą</w:t>
      </w:r>
      <w:proofErr w:type="spellEnd"/>
      <w:r w:rsidR="001E5BCC" w:rsidRPr="00FA527C">
        <w:rPr>
          <w:sz w:val="22"/>
          <w:szCs w:val="22"/>
        </w:rPr>
        <w:t xml:space="preserve"> </w:t>
      </w:r>
      <w:proofErr w:type="spellStart"/>
      <w:r w:rsidR="001E5BCC" w:rsidRPr="00FA527C">
        <w:rPr>
          <w:sz w:val="22"/>
          <w:szCs w:val="22"/>
        </w:rPr>
        <w:t>pagal</w:t>
      </w:r>
      <w:proofErr w:type="spellEnd"/>
      <w:r w:rsidR="001E5BCC" w:rsidRPr="00FA527C">
        <w:rPr>
          <w:sz w:val="22"/>
          <w:szCs w:val="22"/>
        </w:rPr>
        <w:t xml:space="preserve"> </w:t>
      </w:r>
      <w:proofErr w:type="spellStart"/>
      <w:r w:rsidR="001E5BCC" w:rsidRPr="00FA527C">
        <w:rPr>
          <w:sz w:val="22"/>
          <w:szCs w:val="22"/>
        </w:rPr>
        <w:t>Viešųjų</w:t>
      </w:r>
      <w:proofErr w:type="spellEnd"/>
      <w:r w:rsidR="001E5BCC" w:rsidRPr="00FA527C">
        <w:rPr>
          <w:sz w:val="22"/>
          <w:szCs w:val="22"/>
        </w:rPr>
        <w:t xml:space="preserve"> </w:t>
      </w:r>
      <w:proofErr w:type="spellStart"/>
      <w:r w:rsidR="001E5BCC" w:rsidRPr="00FA527C">
        <w:rPr>
          <w:sz w:val="22"/>
          <w:szCs w:val="22"/>
        </w:rPr>
        <w:t>pirkimų</w:t>
      </w:r>
      <w:proofErr w:type="spellEnd"/>
      <w:r w:rsidR="001E5BCC" w:rsidRPr="00FA527C">
        <w:rPr>
          <w:sz w:val="22"/>
          <w:szCs w:val="22"/>
        </w:rPr>
        <w:t xml:space="preserve"> </w:t>
      </w:r>
      <w:proofErr w:type="spellStart"/>
      <w:r w:rsidR="001E5BCC" w:rsidRPr="00FA527C">
        <w:rPr>
          <w:sz w:val="22"/>
          <w:szCs w:val="22"/>
        </w:rPr>
        <w:t>įstatymo</w:t>
      </w:r>
      <w:proofErr w:type="spellEnd"/>
      <w:r w:rsidR="001E5BCC" w:rsidRPr="00FA527C">
        <w:rPr>
          <w:sz w:val="22"/>
          <w:szCs w:val="22"/>
        </w:rPr>
        <w:t xml:space="preserve"> 86 </w:t>
      </w:r>
      <w:proofErr w:type="spellStart"/>
      <w:r w:rsidR="001E5BCC" w:rsidRPr="00FA527C">
        <w:rPr>
          <w:sz w:val="22"/>
          <w:szCs w:val="22"/>
        </w:rPr>
        <w:t>straipsnio</w:t>
      </w:r>
      <w:proofErr w:type="spellEnd"/>
      <w:r w:rsidR="001E5BCC" w:rsidRPr="00FA527C">
        <w:rPr>
          <w:sz w:val="22"/>
          <w:szCs w:val="22"/>
        </w:rPr>
        <w:t xml:space="preserve"> 9 </w:t>
      </w:r>
      <w:proofErr w:type="spellStart"/>
      <w:r w:rsidR="001E5BCC" w:rsidRPr="00FA527C">
        <w:rPr>
          <w:sz w:val="22"/>
          <w:szCs w:val="22"/>
        </w:rPr>
        <w:t>dalies</w:t>
      </w:r>
      <w:proofErr w:type="spellEnd"/>
      <w:r w:rsidR="001E5BCC" w:rsidRPr="00FA527C">
        <w:rPr>
          <w:sz w:val="22"/>
          <w:szCs w:val="22"/>
        </w:rPr>
        <w:t xml:space="preserve"> </w:t>
      </w:r>
      <w:proofErr w:type="spellStart"/>
      <w:r w:rsidR="001E5BCC" w:rsidRPr="00FA527C">
        <w:rPr>
          <w:sz w:val="22"/>
          <w:szCs w:val="22"/>
        </w:rPr>
        <w:t>nuostatas</w:t>
      </w:r>
      <w:proofErr w:type="spellEnd"/>
      <w:r w:rsidR="001E5BCC" w:rsidRPr="00FA527C">
        <w:rPr>
          <w:sz w:val="22"/>
          <w:szCs w:val="22"/>
        </w:rPr>
        <w:t xml:space="preserve"> </w:t>
      </w:r>
      <w:proofErr w:type="spellStart"/>
      <w:r w:rsidR="001E5BCC" w:rsidRPr="00FA527C">
        <w:rPr>
          <w:sz w:val="22"/>
          <w:szCs w:val="22"/>
        </w:rPr>
        <w:t>Pirkėjo</w:t>
      </w:r>
      <w:proofErr w:type="spellEnd"/>
      <w:r w:rsidR="001E5BCC" w:rsidRPr="00FA527C">
        <w:rPr>
          <w:sz w:val="22"/>
          <w:szCs w:val="22"/>
        </w:rPr>
        <w:t xml:space="preserve"> </w:t>
      </w:r>
      <w:proofErr w:type="spellStart"/>
      <w:r w:rsidR="001E5BCC" w:rsidRPr="00FA527C">
        <w:rPr>
          <w:sz w:val="22"/>
          <w:szCs w:val="22"/>
        </w:rPr>
        <w:t>atstovas</w:t>
      </w:r>
      <w:proofErr w:type="spellEnd"/>
      <w:r w:rsidR="003C16D6">
        <w:rPr>
          <w:sz w:val="22"/>
          <w:szCs w:val="22"/>
        </w:rPr>
        <w:t>: Žaneta Samoškienė</w:t>
      </w:r>
      <w:r w:rsidR="0086699A">
        <w:rPr>
          <w:sz w:val="22"/>
          <w:szCs w:val="22"/>
        </w:rPr>
        <w:t xml:space="preserve">, </w:t>
      </w:r>
      <w:proofErr w:type="spellStart"/>
      <w:r w:rsidR="0086699A">
        <w:rPr>
          <w:sz w:val="22"/>
          <w:szCs w:val="22"/>
        </w:rPr>
        <w:t>patarėja</w:t>
      </w:r>
      <w:proofErr w:type="spellEnd"/>
      <w:r w:rsidR="0086699A">
        <w:rPr>
          <w:sz w:val="22"/>
          <w:szCs w:val="22"/>
        </w:rPr>
        <w:t>.</w:t>
      </w:r>
    </w:p>
    <w:p w14:paraId="289697A8" w14:textId="77777777" w:rsidR="00475054" w:rsidRPr="00FA527C" w:rsidRDefault="00475054" w:rsidP="001E5BCC">
      <w:pPr>
        <w:jc w:val="both"/>
        <w:rPr>
          <w:color w:val="000000" w:themeColor="text1"/>
          <w:sz w:val="22"/>
          <w:szCs w:val="22"/>
        </w:rPr>
      </w:pPr>
    </w:p>
    <w:p w14:paraId="3444D402" w14:textId="77777777" w:rsidR="00475054" w:rsidRPr="00FA527C" w:rsidRDefault="002C59F2" w:rsidP="002C59F2">
      <w:pPr>
        <w:pStyle w:val="Pagrindinistekstas"/>
        <w:spacing w:after="0"/>
        <w:rPr>
          <w:b/>
          <w:bCs/>
          <w:color w:val="000000" w:themeColor="text1"/>
          <w:sz w:val="22"/>
          <w:szCs w:val="22"/>
        </w:rPr>
      </w:pPr>
      <w:r>
        <w:rPr>
          <w:color w:val="000000" w:themeColor="text1"/>
          <w:sz w:val="22"/>
          <w:szCs w:val="22"/>
        </w:rPr>
        <w:t xml:space="preserve">         </w:t>
      </w:r>
      <w:r w:rsidR="00AD5C3B" w:rsidRPr="00FA527C">
        <w:rPr>
          <w:b/>
          <w:color w:val="000000" w:themeColor="text1"/>
          <w:sz w:val="22"/>
          <w:szCs w:val="22"/>
        </w:rPr>
        <w:t>10</w:t>
      </w:r>
      <w:r w:rsidR="00475054" w:rsidRPr="00FA527C">
        <w:rPr>
          <w:b/>
          <w:color w:val="000000" w:themeColor="text1"/>
          <w:sz w:val="22"/>
          <w:szCs w:val="22"/>
        </w:rPr>
        <w:t xml:space="preserve">. </w:t>
      </w:r>
      <w:proofErr w:type="spellStart"/>
      <w:r w:rsidR="00475054" w:rsidRPr="00FA527C">
        <w:rPr>
          <w:b/>
          <w:bCs/>
          <w:color w:val="000000" w:themeColor="text1"/>
          <w:sz w:val="22"/>
          <w:szCs w:val="22"/>
        </w:rPr>
        <w:t>Subtiekėjai</w:t>
      </w:r>
      <w:proofErr w:type="spellEnd"/>
      <w:r w:rsidR="00475054" w:rsidRPr="00FA527C">
        <w:rPr>
          <w:b/>
          <w:bCs/>
          <w:color w:val="000000" w:themeColor="text1"/>
          <w:sz w:val="22"/>
          <w:szCs w:val="22"/>
        </w:rPr>
        <w:t xml:space="preserve"> jų </w:t>
      </w:r>
      <w:proofErr w:type="spellStart"/>
      <w:r w:rsidR="00475054" w:rsidRPr="00FA527C">
        <w:rPr>
          <w:b/>
          <w:bCs/>
          <w:color w:val="000000" w:themeColor="text1"/>
          <w:sz w:val="22"/>
          <w:szCs w:val="22"/>
        </w:rPr>
        <w:t>keitimo</w:t>
      </w:r>
      <w:proofErr w:type="spellEnd"/>
      <w:r w:rsidR="00475054" w:rsidRPr="00FA527C">
        <w:rPr>
          <w:b/>
          <w:bCs/>
          <w:color w:val="000000" w:themeColor="text1"/>
          <w:sz w:val="22"/>
          <w:szCs w:val="22"/>
        </w:rPr>
        <w:t xml:space="preserve"> </w:t>
      </w:r>
      <w:proofErr w:type="spellStart"/>
      <w:r w:rsidR="00475054" w:rsidRPr="00FA527C">
        <w:rPr>
          <w:b/>
          <w:bCs/>
          <w:color w:val="000000" w:themeColor="text1"/>
          <w:sz w:val="22"/>
          <w:szCs w:val="22"/>
        </w:rPr>
        <w:t>tvarka</w:t>
      </w:r>
      <w:proofErr w:type="spellEnd"/>
    </w:p>
    <w:p w14:paraId="4F86319C" w14:textId="77777777" w:rsidR="00002E8E" w:rsidRPr="00FA527C" w:rsidRDefault="00002E8E" w:rsidP="00E44C23">
      <w:pPr>
        <w:jc w:val="both"/>
        <w:rPr>
          <w:color w:val="000000" w:themeColor="text1"/>
          <w:sz w:val="22"/>
          <w:szCs w:val="22"/>
        </w:rPr>
      </w:pPr>
    </w:p>
    <w:p w14:paraId="6A2A0230" w14:textId="77777777" w:rsidR="00C0278F" w:rsidRPr="00FA527C" w:rsidRDefault="002C59F2" w:rsidP="00E44C23">
      <w:pPr>
        <w:jc w:val="both"/>
        <w:rPr>
          <w:color w:val="000000" w:themeColor="text1"/>
          <w:sz w:val="22"/>
          <w:szCs w:val="22"/>
        </w:rPr>
      </w:pPr>
      <w:r>
        <w:rPr>
          <w:color w:val="000000" w:themeColor="text1"/>
          <w:sz w:val="22"/>
          <w:szCs w:val="22"/>
        </w:rPr>
        <w:t xml:space="preserve">      </w:t>
      </w:r>
      <w:r w:rsidR="00C0278F" w:rsidRPr="00FA527C">
        <w:rPr>
          <w:color w:val="000000" w:themeColor="text1"/>
          <w:sz w:val="22"/>
          <w:szCs w:val="22"/>
        </w:rPr>
        <w:t>10</w:t>
      </w:r>
      <w:r w:rsidR="00475054" w:rsidRPr="00FA527C">
        <w:rPr>
          <w:color w:val="000000" w:themeColor="text1"/>
          <w:sz w:val="22"/>
          <w:szCs w:val="22"/>
        </w:rPr>
        <w:t xml:space="preserve">.1. </w:t>
      </w:r>
      <w:proofErr w:type="spellStart"/>
      <w:r w:rsidR="00475054" w:rsidRPr="00FA527C">
        <w:rPr>
          <w:color w:val="000000" w:themeColor="text1"/>
          <w:sz w:val="22"/>
          <w:szCs w:val="22"/>
        </w:rPr>
        <w:t>Tiekėjas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pasitelkdamas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Subtiekėjus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yra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atsakingas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už</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Subtiekėjo</w:t>
      </w:r>
      <w:proofErr w:type="spellEnd"/>
      <w:r w:rsidR="00475054" w:rsidRPr="00FA527C">
        <w:rPr>
          <w:color w:val="000000" w:themeColor="text1"/>
          <w:sz w:val="22"/>
          <w:szCs w:val="22"/>
        </w:rPr>
        <w:t xml:space="preserve">, jo </w:t>
      </w:r>
      <w:proofErr w:type="spellStart"/>
      <w:r w:rsidR="00475054" w:rsidRPr="00FA527C">
        <w:rPr>
          <w:color w:val="000000" w:themeColor="text1"/>
          <w:sz w:val="22"/>
          <w:szCs w:val="22"/>
        </w:rPr>
        <w:t>įgaliotų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atstovų</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darbuotojų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veiksmus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arba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neveikimą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taip</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kaip</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atsakytų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už</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savo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veiksmus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ar</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neveikimą</w:t>
      </w:r>
      <w:proofErr w:type="spellEnd"/>
      <w:r w:rsidR="00475054" w:rsidRPr="00FA527C">
        <w:rPr>
          <w:color w:val="000000" w:themeColor="text1"/>
          <w:sz w:val="22"/>
          <w:szCs w:val="22"/>
        </w:rPr>
        <w:t>.</w:t>
      </w:r>
    </w:p>
    <w:p w14:paraId="68A2E771" w14:textId="77777777" w:rsidR="00475054" w:rsidRPr="00FA527C" w:rsidRDefault="002C59F2" w:rsidP="00E44C23">
      <w:pPr>
        <w:jc w:val="both"/>
        <w:rPr>
          <w:i/>
          <w:color w:val="000000" w:themeColor="text1"/>
          <w:sz w:val="22"/>
          <w:szCs w:val="22"/>
        </w:rPr>
      </w:pPr>
      <w:r>
        <w:rPr>
          <w:color w:val="000000" w:themeColor="text1"/>
          <w:sz w:val="22"/>
          <w:szCs w:val="22"/>
        </w:rPr>
        <w:t xml:space="preserve">      </w:t>
      </w:r>
      <w:r w:rsidR="00C0278F" w:rsidRPr="00FA527C">
        <w:rPr>
          <w:color w:val="000000" w:themeColor="text1"/>
          <w:sz w:val="22"/>
          <w:szCs w:val="22"/>
        </w:rPr>
        <w:t>10</w:t>
      </w:r>
      <w:r w:rsidR="00475054" w:rsidRPr="00FA527C">
        <w:rPr>
          <w:color w:val="000000" w:themeColor="text1"/>
          <w:sz w:val="22"/>
          <w:szCs w:val="22"/>
        </w:rPr>
        <w:t xml:space="preserve">.2.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vykdymui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pasitelkiami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šie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subtiekėjai</w:t>
      </w:r>
      <w:proofErr w:type="spellEnd"/>
      <w:r w:rsidR="00475054" w:rsidRPr="00FA527C">
        <w:rPr>
          <w:color w:val="000000" w:themeColor="text1"/>
          <w:spacing w:val="-4"/>
          <w:sz w:val="22"/>
          <w:szCs w:val="22"/>
        </w:rPr>
        <w:t xml:space="preserve">: </w:t>
      </w:r>
      <w:proofErr w:type="spellStart"/>
      <w:proofErr w:type="gramStart"/>
      <w:r w:rsidR="001B1A9B" w:rsidRPr="00FA527C">
        <w:rPr>
          <w:color w:val="000000" w:themeColor="text1"/>
          <w:spacing w:val="-4"/>
          <w:sz w:val="22"/>
          <w:szCs w:val="22"/>
        </w:rPr>
        <w:t>Nepasitelkiami</w:t>
      </w:r>
      <w:proofErr w:type="spellEnd"/>
      <w:r w:rsidR="00475054" w:rsidRPr="00FA527C">
        <w:rPr>
          <w:i/>
          <w:color w:val="000000" w:themeColor="text1"/>
          <w:sz w:val="22"/>
          <w:szCs w:val="22"/>
        </w:rPr>
        <w:t>.</w:t>
      </w:r>
      <w:r w:rsidR="00475054" w:rsidRPr="00FA527C">
        <w:rPr>
          <w:color w:val="000000" w:themeColor="text1"/>
          <w:sz w:val="22"/>
          <w:szCs w:val="22"/>
        </w:rPr>
        <w:t>.</w:t>
      </w:r>
      <w:proofErr w:type="gramEnd"/>
    </w:p>
    <w:p w14:paraId="4C95CB7E" w14:textId="77777777" w:rsidR="00475054" w:rsidRPr="00FA527C" w:rsidRDefault="002C59F2" w:rsidP="00E44C23">
      <w:pPr>
        <w:jc w:val="both"/>
        <w:rPr>
          <w:color w:val="000000" w:themeColor="text1"/>
          <w:sz w:val="22"/>
          <w:szCs w:val="22"/>
        </w:rPr>
      </w:pPr>
      <w:r>
        <w:rPr>
          <w:color w:val="000000" w:themeColor="text1"/>
          <w:sz w:val="22"/>
          <w:szCs w:val="22"/>
        </w:rPr>
        <w:lastRenderedPageBreak/>
        <w:t xml:space="preserve">      </w:t>
      </w:r>
      <w:r w:rsidR="00C0278F" w:rsidRPr="00FA527C">
        <w:rPr>
          <w:color w:val="000000" w:themeColor="text1"/>
          <w:sz w:val="22"/>
          <w:szCs w:val="22"/>
        </w:rPr>
        <w:t>10</w:t>
      </w:r>
      <w:r w:rsidR="00475054" w:rsidRPr="00FA527C">
        <w:rPr>
          <w:color w:val="000000" w:themeColor="text1"/>
          <w:sz w:val="22"/>
          <w:szCs w:val="22"/>
        </w:rPr>
        <w:t xml:space="preserve">.3.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vykdymo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metu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gali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pakeisti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Subtiekėją</w:t>
      </w:r>
      <w:proofErr w:type="spellEnd"/>
      <w:r w:rsidR="00475054" w:rsidRPr="00FA527C">
        <w:rPr>
          <w:color w:val="000000" w:themeColor="text1"/>
          <w:sz w:val="22"/>
          <w:szCs w:val="22"/>
        </w:rPr>
        <w:t xml:space="preserve"> (-us) tik </w:t>
      </w:r>
      <w:proofErr w:type="spellStart"/>
      <w:r w:rsidR="00475054" w:rsidRPr="00FA527C">
        <w:rPr>
          <w:color w:val="000000" w:themeColor="text1"/>
          <w:sz w:val="22"/>
          <w:szCs w:val="22"/>
        </w:rPr>
        <w:t>gavus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Pirkėjo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sutikimą</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esant</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vienai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iš</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priežasčių</w:t>
      </w:r>
      <w:proofErr w:type="spellEnd"/>
      <w:r w:rsidR="00475054" w:rsidRPr="00FA527C">
        <w:rPr>
          <w:color w:val="000000" w:themeColor="text1"/>
          <w:sz w:val="22"/>
          <w:szCs w:val="22"/>
        </w:rPr>
        <w:t>:</w:t>
      </w:r>
    </w:p>
    <w:p w14:paraId="29AC7AC4" w14:textId="77777777" w:rsidR="00475054" w:rsidRPr="00FA527C" w:rsidRDefault="002C59F2" w:rsidP="00E44C23">
      <w:pPr>
        <w:jc w:val="both"/>
        <w:rPr>
          <w:color w:val="000000" w:themeColor="text1"/>
          <w:sz w:val="22"/>
          <w:szCs w:val="22"/>
        </w:rPr>
      </w:pPr>
      <w:r>
        <w:rPr>
          <w:color w:val="000000" w:themeColor="text1"/>
          <w:sz w:val="22"/>
          <w:szCs w:val="22"/>
        </w:rPr>
        <w:t xml:space="preserve">      </w:t>
      </w:r>
      <w:r w:rsidR="00C0278F" w:rsidRPr="00FA527C">
        <w:rPr>
          <w:color w:val="000000" w:themeColor="text1"/>
          <w:sz w:val="22"/>
          <w:szCs w:val="22"/>
        </w:rPr>
        <w:t>10</w:t>
      </w:r>
      <w:r w:rsidR="00475054" w:rsidRPr="00FA527C">
        <w:rPr>
          <w:color w:val="000000" w:themeColor="text1"/>
          <w:sz w:val="22"/>
          <w:szCs w:val="22"/>
        </w:rPr>
        <w:t xml:space="preserve">.3.1. </w:t>
      </w:r>
      <w:proofErr w:type="spellStart"/>
      <w:r w:rsidR="00475054" w:rsidRPr="00FA527C">
        <w:rPr>
          <w:color w:val="000000" w:themeColor="text1"/>
          <w:sz w:val="22"/>
          <w:szCs w:val="22"/>
        </w:rPr>
        <w:t>Sutartyje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numatytas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Subtiekėjas</w:t>
      </w:r>
      <w:proofErr w:type="spellEnd"/>
      <w:r w:rsidR="00475054" w:rsidRPr="00FA527C">
        <w:rPr>
          <w:color w:val="000000" w:themeColor="text1"/>
          <w:sz w:val="22"/>
          <w:szCs w:val="22"/>
        </w:rPr>
        <w:t xml:space="preserve"> (-ai) </w:t>
      </w:r>
      <w:proofErr w:type="spellStart"/>
      <w:r w:rsidR="00475054" w:rsidRPr="00FA527C">
        <w:rPr>
          <w:color w:val="000000" w:themeColor="text1"/>
          <w:sz w:val="22"/>
          <w:szCs w:val="22"/>
        </w:rPr>
        <w:t>nepajėgus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vykdyti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įsipareigojimų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Pirkėjui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dėl</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iškeltos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bankroto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bylos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pradėtos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likvidavimo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procedūros</w:t>
      </w:r>
      <w:proofErr w:type="spellEnd"/>
      <w:r w:rsidR="00475054" w:rsidRPr="00FA527C">
        <w:rPr>
          <w:color w:val="000000" w:themeColor="text1"/>
          <w:sz w:val="22"/>
          <w:szCs w:val="22"/>
        </w:rPr>
        <w:t xml:space="preserve"> ir pan. </w:t>
      </w:r>
      <w:proofErr w:type="spellStart"/>
      <w:r w:rsidR="00475054" w:rsidRPr="00FA527C">
        <w:rPr>
          <w:color w:val="000000" w:themeColor="text1"/>
          <w:sz w:val="22"/>
          <w:szCs w:val="22"/>
        </w:rPr>
        <w:t>padėties</w:t>
      </w:r>
      <w:proofErr w:type="spellEnd"/>
      <w:r w:rsidR="00475054" w:rsidRPr="00FA527C">
        <w:rPr>
          <w:color w:val="000000" w:themeColor="text1"/>
          <w:sz w:val="22"/>
          <w:szCs w:val="22"/>
        </w:rPr>
        <w:t>;</w:t>
      </w:r>
    </w:p>
    <w:p w14:paraId="58EE6A72" w14:textId="77777777" w:rsidR="00475054" w:rsidRPr="00FA527C" w:rsidRDefault="002C59F2" w:rsidP="00E44C23">
      <w:pPr>
        <w:jc w:val="both"/>
        <w:rPr>
          <w:color w:val="000000" w:themeColor="text1"/>
          <w:sz w:val="22"/>
          <w:szCs w:val="22"/>
        </w:rPr>
      </w:pPr>
      <w:r>
        <w:rPr>
          <w:color w:val="000000" w:themeColor="text1"/>
          <w:sz w:val="22"/>
          <w:szCs w:val="22"/>
        </w:rPr>
        <w:t xml:space="preserve">      </w:t>
      </w:r>
      <w:r w:rsidR="00C0278F" w:rsidRPr="00FA527C">
        <w:rPr>
          <w:color w:val="000000" w:themeColor="text1"/>
          <w:sz w:val="22"/>
          <w:szCs w:val="22"/>
        </w:rPr>
        <w:t>10</w:t>
      </w:r>
      <w:r w:rsidR="00475054" w:rsidRPr="00FA527C">
        <w:rPr>
          <w:color w:val="000000" w:themeColor="text1"/>
          <w:sz w:val="22"/>
          <w:szCs w:val="22"/>
        </w:rPr>
        <w:t xml:space="preserve">.3.2. </w:t>
      </w:r>
      <w:proofErr w:type="spellStart"/>
      <w:r w:rsidR="00475054" w:rsidRPr="00FA527C">
        <w:rPr>
          <w:color w:val="000000" w:themeColor="text1"/>
          <w:sz w:val="22"/>
          <w:szCs w:val="22"/>
        </w:rPr>
        <w:t>Sutartyje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numatytas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Subtiekėjas</w:t>
      </w:r>
      <w:proofErr w:type="spellEnd"/>
      <w:r w:rsidR="00475054" w:rsidRPr="00FA527C">
        <w:rPr>
          <w:color w:val="000000" w:themeColor="text1"/>
          <w:sz w:val="22"/>
          <w:szCs w:val="22"/>
        </w:rPr>
        <w:t xml:space="preserve"> (-ai) </w:t>
      </w:r>
      <w:proofErr w:type="spellStart"/>
      <w:r w:rsidR="00475054" w:rsidRPr="00FA527C">
        <w:rPr>
          <w:color w:val="000000" w:themeColor="text1"/>
          <w:sz w:val="22"/>
          <w:szCs w:val="22"/>
        </w:rPr>
        <w:t>netinkamai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vykdo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įsipareigojimus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Pirkėjui</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arba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atsisako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tiekti</w:t>
      </w:r>
      <w:proofErr w:type="spellEnd"/>
      <w:r w:rsidR="00475054" w:rsidRPr="00FA527C">
        <w:rPr>
          <w:color w:val="000000" w:themeColor="text1"/>
          <w:sz w:val="22"/>
          <w:szCs w:val="22"/>
        </w:rPr>
        <w:t xml:space="preserve"> jam (</w:t>
      </w:r>
      <w:proofErr w:type="spellStart"/>
      <w:r w:rsidR="00475054" w:rsidRPr="00FA527C">
        <w:rPr>
          <w:color w:val="000000" w:themeColor="text1"/>
          <w:sz w:val="22"/>
          <w:szCs w:val="22"/>
        </w:rPr>
        <w:t>jiems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Sutartyje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numatyt</w:t>
      </w:r>
      <w:r w:rsidR="00300394" w:rsidRPr="00FA527C">
        <w:rPr>
          <w:color w:val="000000" w:themeColor="text1"/>
          <w:sz w:val="22"/>
          <w:szCs w:val="22"/>
        </w:rPr>
        <w:t>ą</w:t>
      </w:r>
      <w:proofErr w:type="spellEnd"/>
      <w:r w:rsidR="00475054" w:rsidRPr="00FA527C">
        <w:rPr>
          <w:color w:val="000000" w:themeColor="text1"/>
          <w:sz w:val="22"/>
          <w:szCs w:val="22"/>
        </w:rPr>
        <w:t xml:space="preserve"> </w:t>
      </w:r>
      <w:proofErr w:type="spellStart"/>
      <w:r w:rsidR="00300394" w:rsidRPr="00FA527C">
        <w:rPr>
          <w:color w:val="000000" w:themeColor="text1"/>
          <w:sz w:val="22"/>
          <w:szCs w:val="22"/>
        </w:rPr>
        <w:t>Darbų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dalį</w:t>
      </w:r>
      <w:proofErr w:type="spellEnd"/>
      <w:r w:rsidR="00475054" w:rsidRPr="00FA527C">
        <w:rPr>
          <w:color w:val="000000" w:themeColor="text1"/>
          <w:sz w:val="22"/>
          <w:szCs w:val="22"/>
        </w:rPr>
        <w:t>;</w:t>
      </w:r>
    </w:p>
    <w:p w14:paraId="4D768EED" w14:textId="77777777" w:rsidR="00475054" w:rsidRPr="00FA527C" w:rsidRDefault="002C59F2" w:rsidP="00E44C23">
      <w:pPr>
        <w:jc w:val="both"/>
        <w:rPr>
          <w:color w:val="000000" w:themeColor="text1"/>
          <w:sz w:val="22"/>
          <w:szCs w:val="22"/>
        </w:rPr>
      </w:pPr>
      <w:r>
        <w:rPr>
          <w:color w:val="000000" w:themeColor="text1"/>
          <w:sz w:val="22"/>
          <w:szCs w:val="22"/>
        </w:rPr>
        <w:t xml:space="preserve">      </w:t>
      </w:r>
      <w:r w:rsidR="00C0278F" w:rsidRPr="00FA527C">
        <w:rPr>
          <w:color w:val="000000" w:themeColor="text1"/>
          <w:sz w:val="22"/>
          <w:szCs w:val="22"/>
        </w:rPr>
        <w:t>10</w:t>
      </w:r>
      <w:r w:rsidR="00475054" w:rsidRPr="00FA527C">
        <w:rPr>
          <w:color w:val="000000" w:themeColor="text1"/>
          <w:sz w:val="22"/>
          <w:szCs w:val="22"/>
        </w:rPr>
        <w:t xml:space="preserve">.4. </w:t>
      </w:r>
      <w:proofErr w:type="spellStart"/>
      <w:r w:rsidR="00475054" w:rsidRPr="00FA527C">
        <w:rPr>
          <w:color w:val="000000" w:themeColor="text1"/>
          <w:sz w:val="22"/>
          <w:szCs w:val="22"/>
        </w:rPr>
        <w:t>Tiekėjas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ketinantis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pakei</w:t>
      </w:r>
      <w:r w:rsidR="003574F2" w:rsidRPr="00FA527C">
        <w:rPr>
          <w:color w:val="000000" w:themeColor="text1"/>
          <w:sz w:val="22"/>
          <w:szCs w:val="22"/>
        </w:rPr>
        <w:t>s</w:t>
      </w:r>
      <w:r w:rsidR="00475054" w:rsidRPr="00FA527C">
        <w:rPr>
          <w:color w:val="000000" w:themeColor="text1"/>
          <w:sz w:val="22"/>
          <w:szCs w:val="22"/>
        </w:rPr>
        <w:t>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Subtiekėją</w:t>
      </w:r>
      <w:proofErr w:type="spellEnd"/>
      <w:r w:rsidR="00475054" w:rsidRPr="00FA527C">
        <w:rPr>
          <w:color w:val="000000" w:themeColor="text1"/>
          <w:sz w:val="22"/>
          <w:szCs w:val="22"/>
        </w:rPr>
        <w:t xml:space="preserve"> (-us) </w:t>
      </w:r>
      <w:proofErr w:type="spellStart"/>
      <w:r w:rsidR="00475054" w:rsidRPr="00FA527C">
        <w:rPr>
          <w:color w:val="000000" w:themeColor="text1"/>
          <w:sz w:val="22"/>
          <w:szCs w:val="22"/>
        </w:rPr>
        <w:t>apie</w:t>
      </w:r>
      <w:proofErr w:type="spellEnd"/>
      <w:r w:rsidR="00475054" w:rsidRPr="00FA527C">
        <w:rPr>
          <w:color w:val="000000" w:themeColor="text1"/>
          <w:sz w:val="22"/>
          <w:szCs w:val="22"/>
        </w:rPr>
        <w:t xml:space="preserve"> tai </w:t>
      </w:r>
      <w:proofErr w:type="spellStart"/>
      <w:r w:rsidR="00475054" w:rsidRPr="00FA527C">
        <w:rPr>
          <w:color w:val="000000" w:themeColor="text1"/>
          <w:sz w:val="22"/>
          <w:szCs w:val="22"/>
        </w:rPr>
        <w:t>turi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informuoti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Pirkėją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nurodydamas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Subtiekėjo</w:t>
      </w:r>
      <w:proofErr w:type="spellEnd"/>
      <w:r w:rsidR="00475054" w:rsidRPr="00FA527C">
        <w:rPr>
          <w:color w:val="000000" w:themeColor="text1"/>
          <w:sz w:val="22"/>
          <w:szCs w:val="22"/>
        </w:rPr>
        <w:t xml:space="preserve"> (-ų) </w:t>
      </w:r>
      <w:proofErr w:type="spellStart"/>
      <w:r w:rsidR="00475054" w:rsidRPr="00FA527C">
        <w:rPr>
          <w:color w:val="000000" w:themeColor="text1"/>
          <w:sz w:val="22"/>
          <w:szCs w:val="22"/>
        </w:rPr>
        <w:t>pakeitimo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priežastis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Gavęs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tokį</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pranešimą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Pirkėjas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kartu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protokolu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įformina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susitarimą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dėl</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Subtiekėjo</w:t>
      </w:r>
      <w:proofErr w:type="spellEnd"/>
      <w:r w:rsidR="00475054" w:rsidRPr="00FA527C">
        <w:rPr>
          <w:color w:val="000000" w:themeColor="text1"/>
          <w:sz w:val="22"/>
          <w:szCs w:val="22"/>
        </w:rPr>
        <w:t xml:space="preserve"> (-ų) </w:t>
      </w:r>
      <w:proofErr w:type="spellStart"/>
      <w:r w:rsidR="00475054" w:rsidRPr="00FA527C">
        <w:rPr>
          <w:color w:val="000000" w:themeColor="text1"/>
          <w:sz w:val="22"/>
          <w:szCs w:val="22"/>
        </w:rPr>
        <w:t>pakeitimo</w:t>
      </w:r>
      <w:proofErr w:type="spellEnd"/>
      <w:r w:rsidR="00475054" w:rsidRPr="00FA527C">
        <w:rPr>
          <w:color w:val="000000" w:themeColor="text1"/>
          <w:sz w:val="22"/>
          <w:szCs w:val="22"/>
        </w:rPr>
        <w:t>.</w:t>
      </w:r>
    </w:p>
    <w:p w14:paraId="5855E912" w14:textId="77777777" w:rsidR="00475054" w:rsidRPr="00FA527C" w:rsidRDefault="002C59F2" w:rsidP="00E44C23">
      <w:pPr>
        <w:jc w:val="both"/>
        <w:rPr>
          <w:color w:val="000000" w:themeColor="text1"/>
          <w:sz w:val="22"/>
          <w:szCs w:val="22"/>
        </w:rPr>
      </w:pPr>
      <w:r>
        <w:rPr>
          <w:color w:val="000000" w:themeColor="text1"/>
          <w:sz w:val="22"/>
          <w:szCs w:val="22"/>
        </w:rPr>
        <w:t xml:space="preserve">      </w:t>
      </w:r>
      <w:r w:rsidR="00C0278F" w:rsidRPr="00FA527C">
        <w:rPr>
          <w:color w:val="000000" w:themeColor="text1"/>
          <w:sz w:val="22"/>
          <w:szCs w:val="22"/>
        </w:rPr>
        <w:t>10</w:t>
      </w:r>
      <w:r w:rsidR="00475054" w:rsidRPr="00FA527C">
        <w:rPr>
          <w:color w:val="000000" w:themeColor="text1"/>
          <w:sz w:val="22"/>
          <w:szCs w:val="22"/>
        </w:rPr>
        <w:t xml:space="preserve">.5.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9.3. </w:t>
      </w:r>
      <w:proofErr w:type="spellStart"/>
      <w:r w:rsidR="00475054" w:rsidRPr="00FA527C">
        <w:rPr>
          <w:color w:val="000000" w:themeColor="text1"/>
          <w:sz w:val="22"/>
          <w:szCs w:val="22"/>
        </w:rPr>
        <w:t>punkte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nurodytais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atvejais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Pirkėjui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pateikiamas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pagrįstas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prašymas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pridedant</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jį</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pagrindžiančius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dokumentus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Subtiekėjas</w:t>
      </w:r>
      <w:proofErr w:type="spellEnd"/>
      <w:r w:rsidR="00475054" w:rsidRPr="00FA527C">
        <w:rPr>
          <w:color w:val="000000" w:themeColor="text1"/>
          <w:sz w:val="22"/>
          <w:szCs w:val="22"/>
        </w:rPr>
        <w:t xml:space="preserve"> (-ai) </w:t>
      </w:r>
      <w:proofErr w:type="spellStart"/>
      <w:r w:rsidR="00475054" w:rsidRPr="00FA527C">
        <w:rPr>
          <w:color w:val="000000" w:themeColor="text1"/>
          <w:sz w:val="22"/>
          <w:szCs w:val="22"/>
        </w:rPr>
        <w:t>gali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pradėti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Prekes</w:t>
      </w:r>
      <w:proofErr w:type="spellEnd"/>
      <w:r w:rsidR="00475054" w:rsidRPr="00FA527C">
        <w:rPr>
          <w:color w:val="000000" w:themeColor="text1"/>
          <w:sz w:val="22"/>
          <w:szCs w:val="22"/>
        </w:rPr>
        <w:t xml:space="preserve"> tik </w:t>
      </w:r>
      <w:proofErr w:type="spellStart"/>
      <w:r w:rsidR="00475054" w:rsidRPr="00FA527C">
        <w:rPr>
          <w:color w:val="000000" w:themeColor="text1"/>
          <w:sz w:val="22"/>
          <w:szCs w:val="22"/>
        </w:rPr>
        <w:t>Tiekėjui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gavus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Pirkėjo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raštišką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sutikimą</w:t>
      </w:r>
      <w:proofErr w:type="spellEnd"/>
      <w:r w:rsidR="00475054" w:rsidRPr="00FA527C">
        <w:rPr>
          <w:color w:val="000000" w:themeColor="text1"/>
          <w:sz w:val="22"/>
          <w:szCs w:val="22"/>
        </w:rPr>
        <w:t>.</w:t>
      </w:r>
    </w:p>
    <w:p w14:paraId="72DB429C" w14:textId="77777777" w:rsidR="00475054" w:rsidRPr="00FA527C" w:rsidRDefault="002C59F2" w:rsidP="00E44C23">
      <w:pPr>
        <w:tabs>
          <w:tab w:val="left" w:pos="851"/>
          <w:tab w:val="left" w:pos="1418"/>
        </w:tabs>
        <w:jc w:val="both"/>
        <w:rPr>
          <w:color w:val="000000" w:themeColor="text1"/>
          <w:sz w:val="22"/>
          <w:szCs w:val="22"/>
        </w:rPr>
      </w:pPr>
      <w:r>
        <w:rPr>
          <w:color w:val="000000" w:themeColor="text1"/>
          <w:sz w:val="22"/>
          <w:szCs w:val="22"/>
        </w:rPr>
        <w:t xml:space="preserve">      </w:t>
      </w:r>
      <w:r w:rsidR="00C0278F" w:rsidRPr="00FA527C">
        <w:rPr>
          <w:color w:val="000000" w:themeColor="text1"/>
          <w:sz w:val="22"/>
          <w:szCs w:val="22"/>
        </w:rPr>
        <w:t>10</w:t>
      </w:r>
      <w:r w:rsidR="00475054" w:rsidRPr="00FA527C">
        <w:rPr>
          <w:color w:val="000000" w:themeColor="text1"/>
          <w:sz w:val="22"/>
          <w:szCs w:val="22"/>
        </w:rPr>
        <w:t xml:space="preserve">.6.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9.3. </w:t>
      </w:r>
      <w:proofErr w:type="spellStart"/>
      <w:r w:rsidR="00475054" w:rsidRPr="00FA527C">
        <w:rPr>
          <w:color w:val="000000" w:themeColor="text1"/>
          <w:sz w:val="22"/>
          <w:szCs w:val="22"/>
        </w:rPr>
        <w:t>punkte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nurodytais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atvejais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naujas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Subtiekėjas</w:t>
      </w:r>
      <w:proofErr w:type="spellEnd"/>
      <w:r w:rsidR="00475054" w:rsidRPr="00FA527C">
        <w:rPr>
          <w:color w:val="000000" w:themeColor="text1"/>
          <w:sz w:val="22"/>
          <w:szCs w:val="22"/>
        </w:rPr>
        <w:t xml:space="preserve"> (-ai) </w:t>
      </w:r>
      <w:proofErr w:type="spellStart"/>
      <w:r w:rsidR="00475054" w:rsidRPr="00FA527C">
        <w:rPr>
          <w:color w:val="000000" w:themeColor="text1"/>
          <w:sz w:val="22"/>
          <w:szCs w:val="22"/>
        </w:rPr>
        <w:t>privalo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Pirkėjui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pateikti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dokumentus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įrodančius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kad</w:t>
      </w:r>
      <w:proofErr w:type="spellEnd"/>
      <w:r w:rsidR="00475054" w:rsidRPr="00FA527C">
        <w:rPr>
          <w:color w:val="000000" w:themeColor="text1"/>
          <w:sz w:val="22"/>
          <w:szCs w:val="22"/>
        </w:rPr>
        <w:t xml:space="preserve"> jo (</w:t>
      </w:r>
      <w:proofErr w:type="spellStart"/>
      <w:r w:rsidR="00475054" w:rsidRPr="00FA527C">
        <w:rPr>
          <w:color w:val="000000" w:themeColor="text1"/>
          <w:sz w:val="22"/>
          <w:szCs w:val="22"/>
        </w:rPr>
        <w:t>jų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kvalifikacija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atitinka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pirkimo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dokumentuose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nustatytus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minimalius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kvalifika</w:t>
      </w:r>
      <w:r w:rsidR="00981D16" w:rsidRPr="00FA527C">
        <w:rPr>
          <w:color w:val="000000" w:themeColor="text1"/>
          <w:sz w:val="22"/>
          <w:szCs w:val="22"/>
        </w:rPr>
        <w:t>cijos</w:t>
      </w:r>
      <w:proofErr w:type="spellEnd"/>
      <w:r w:rsidR="00981D16" w:rsidRPr="00FA527C">
        <w:rPr>
          <w:color w:val="000000" w:themeColor="text1"/>
          <w:sz w:val="22"/>
          <w:szCs w:val="22"/>
        </w:rPr>
        <w:t xml:space="preserve"> </w:t>
      </w:r>
      <w:proofErr w:type="spellStart"/>
      <w:r w:rsidR="00981D16" w:rsidRPr="00FA527C">
        <w:rPr>
          <w:color w:val="000000" w:themeColor="text1"/>
          <w:sz w:val="22"/>
          <w:szCs w:val="22"/>
        </w:rPr>
        <w:t>reikalavimus</w:t>
      </w:r>
      <w:proofErr w:type="spellEnd"/>
      <w:r w:rsidR="00981D16" w:rsidRPr="00FA527C">
        <w:rPr>
          <w:color w:val="000000" w:themeColor="text1"/>
          <w:sz w:val="22"/>
          <w:szCs w:val="22"/>
        </w:rPr>
        <w:t xml:space="preserve"> </w:t>
      </w:r>
      <w:proofErr w:type="spellStart"/>
      <w:r w:rsidR="00981D16" w:rsidRPr="00FA527C">
        <w:rPr>
          <w:color w:val="000000" w:themeColor="text1"/>
          <w:sz w:val="22"/>
          <w:szCs w:val="22"/>
        </w:rPr>
        <w:t>subtiekėjams</w:t>
      </w:r>
      <w:proofErr w:type="spellEnd"/>
      <w:r w:rsidR="00981D16" w:rsidRPr="00FA527C">
        <w:rPr>
          <w:color w:val="000000" w:themeColor="text1"/>
          <w:sz w:val="22"/>
          <w:szCs w:val="22"/>
        </w:rPr>
        <w:t xml:space="preserve"> (</w:t>
      </w:r>
      <w:proofErr w:type="spellStart"/>
      <w:r w:rsidR="00981D16" w:rsidRPr="00FA527C">
        <w:rPr>
          <w:color w:val="000000" w:themeColor="text1"/>
          <w:sz w:val="22"/>
          <w:szCs w:val="22"/>
        </w:rPr>
        <w:t>jei</w:t>
      </w:r>
      <w:proofErr w:type="spellEnd"/>
      <w:r w:rsidR="00981D16" w:rsidRPr="00FA527C">
        <w:rPr>
          <w:color w:val="000000" w:themeColor="text1"/>
          <w:sz w:val="22"/>
          <w:szCs w:val="22"/>
        </w:rPr>
        <w:t xml:space="preserve"> </w:t>
      </w:r>
      <w:proofErr w:type="spellStart"/>
      <w:r w:rsidR="00981D16" w:rsidRPr="00FA527C">
        <w:rPr>
          <w:color w:val="000000" w:themeColor="text1"/>
          <w:sz w:val="22"/>
          <w:szCs w:val="22"/>
        </w:rPr>
        <w:t>Pirkimo</w:t>
      </w:r>
      <w:proofErr w:type="spellEnd"/>
      <w:r w:rsidR="00981D16" w:rsidRPr="00FA527C">
        <w:rPr>
          <w:color w:val="000000" w:themeColor="text1"/>
          <w:sz w:val="22"/>
          <w:szCs w:val="22"/>
        </w:rPr>
        <w:t xml:space="preserve"> </w:t>
      </w:r>
      <w:proofErr w:type="spellStart"/>
      <w:r w:rsidR="00981D16" w:rsidRPr="00FA527C">
        <w:rPr>
          <w:color w:val="000000" w:themeColor="text1"/>
          <w:sz w:val="22"/>
          <w:szCs w:val="22"/>
        </w:rPr>
        <w:t>metu</w:t>
      </w:r>
      <w:proofErr w:type="spellEnd"/>
      <w:r w:rsidR="00981D16" w:rsidRPr="00FA527C">
        <w:rPr>
          <w:color w:val="000000" w:themeColor="text1"/>
          <w:sz w:val="22"/>
          <w:szCs w:val="22"/>
        </w:rPr>
        <w:t xml:space="preserve"> </w:t>
      </w:r>
      <w:proofErr w:type="spellStart"/>
      <w:r w:rsidR="00981D16" w:rsidRPr="00FA527C">
        <w:rPr>
          <w:color w:val="000000" w:themeColor="text1"/>
          <w:sz w:val="22"/>
          <w:szCs w:val="22"/>
        </w:rPr>
        <w:t>buvo</w:t>
      </w:r>
      <w:proofErr w:type="spellEnd"/>
      <w:r w:rsidR="00981D16" w:rsidRPr="00FA527C">
        <w:rPr>
          <w:color w:val="000000" w:themeColor="text1"/>
          <w:sz w:val="22"/>
          <w:szCs w:val="22"/>
        </w:rPr>
        <w:t xml:space="preserve"> </w:t>
      </w:r>
      <w:proofErr w:type="spellStart"/>
      <w:r w:rsidR="00981D16" w:rsidRPr="00FA527C">
        <w:rPr>
          <w:color w:val="000000" w:themeColor="text1"/>
          <w:sz w:val="22"/>
          <w:szCs w:val="22"/>
        </w:rPr>
        <w:t>keliami</w:t>
      </w:r>
      <w:proofErr w:type="spellEnd"/>
      <w:r w:rsidR="00981D16" w:rsidRPr="00FA527C">
        <w:rPr>
          <w:color w:val="000000" w:themeColor="text1"/>
          <w:sz w:val="22"/>
          <w:szCs w:val="22"/>
        </w:rPr>
        <w:t xml:space="preserve"> </w:t>
      </w:r>
      <w:proofErr w:type="spellStart"/>
      <w:r w:rsidR="00981D16" w:rsidRPr="00FA527C">
        <w:rPr>
          <w:color w:val="000000" w:themeColor="text1"/>
          <w:sz w:val="22"/>
          <w:szCs w:val="22"/>
        </w:rPr>
        <w:t>reikalavimai</w:t>
      </w:r>
      <w:proofErr w:type="spellEnd"/>
      <w:r w:rsidR="00981D16" w:rsidRPr="00FA527C">
        <w:rPr>
          <w:color w:val="000000" w:themeColor="text1"/>
          <w:sz w:val="22"/>
          <w:szCs w:val="22"/>
        </w:rPr>
        <w:t xml:space="preserve"> </w:t>
      </w:r>
      <w:proofErr w:type="spellStart"/>
      <w:r w:rsidR="00981D16" w:rsidRPr="00FA527C">
        <w:rPr>
          <w:color w:val="000000" w:themeColor="text1"/>
          <w:sz w:val="22"/>
          <w:szCs w:val="22"/>
        </w:rPr>
        <w:t>tiekėjų</w:t>
      </w:r>
      <w:proofErr w:type="spellEnd"/>
      <w:r w:rsidR="00981D16" w:rsidRPr="00FA527C">
        <w:rPr>
          <w:color w:val="000000" w:themeColor="text1"/>
          <w:sz w:val="22"/>
          <w:szCs w:val="22"/>
        </w:rPr>
        <w:t xml:space="preserve"> </w:t>
      </w:r>
      <w:proofErr w:type="spellStart"/>
      <w:r w:rsidR="00981D16" w:rsidRPr="00FA527C">
        <w:rPr>
          <w:color w:val="000000" w:themeColor="text1"/>
          <w:sz w:val="22"/>
          <w:szCs w:val="22"/>
        </w:rPr>
        <w:t>kvalifikacijai</w:t>
      </w:r>
      <w:proofErr w:type="spellEnd"/>
      <w:r w:rsidR="00981D16" w:rsidRPr="00FA527C">
        <w:rPr>
          <w:color w:val="000000" w:themeColor="text1"/>
          <w:sz w:val="22"/>
          <w:szCs w:val="22"/>
        </w:rPr>
        <w:t xml:space="preserve">). </w:t>
      </w:r>
    </w:p>
    <w:p w14:paraId="60974A2A" w14:textId="77777777" w:rsidR="00475054" w:rsidRPr="00FA527C" w:rsidRDefault="00475054" w:rsidP="00E44C23">
      <w:pPr>
        <w:tabs>
          <w:tab w:val="left" w:pos="851"/>
          <w:tab w:val="left" w:pos="1418"/>
        </w:tabs>
        <w:ind w:firstLine="567"/>
        <w:jc w:val="both"/>
        <w:rPr>
          <w:color w:val="000000" w:themeColor="text1"/>
          <w:sz w:val="22"/>
          <w:szCs w:val="22"/>
        </w:rPr>
      </w:pPr>
    </w:p>
    <w:p w14:paraId="270511E3" w14:textId="77777777" w:rsidR="00475054" w:rsidRPr="00FA527C" w:rsidRDefault="002C59F2" w:rsidP="002C59F2">
      <w:pPr>
        <w:pStyle w:val="Pagrindinistekstas"/>
        <w:spacing w:after="0"/>
        <w:ind w:left="4253" w:hanging="4253"/>
        <w:rPr>
          <w:b/>
          <w:bCs/>
          <w:color w:val="000000" w:themeColor="text1"/>
          <w:sz w:val="22"/>
          <w:szCs w:val="22"/>
        </w:rPr>
      </w:pPr>
      <w:r>
        <w:rPr>
          <w:color w:val="000000" w:themeColor="text1"/>
          <w:sz w:val="22"/>
          <w:szCs w:val="22"/>
        </w:rPr>
        <w:t xml:space="preserve">          </w:t>
      </w:r>
      <w:r w:rsidR="00475054" w:rsidRPr="00FA527C">
        <w:rPr>
          <w:b/>
          <w:color w:val="000000" w:themeColor="text1"/>
          <w:sz w:val="22"/>
          <w:szCs w:val="22"/>
        </w:rPr>
        <w:t>1</w:t>
      </w:r>
      <w:r w:rsidR="003574F2" w:rsidRPr="00FA527C">
        <w:rPr>
          <w:b/>
          <w:color w:val="000000" w:themeColor="text1"/>
          <w:sz w:val="22"/>
          <w:szCs w:val="22"/>
        </w:rPr>
        <w:t>1</w:t>
      </w:r>
      <w:r w:rsidR="00475054" w:rsidRPr="00FA527C">
        <w:rPr>
          <w:b/>
          <w:color w:val="000000" w:themeColor="text1"/>
          <w:sz w:val="22"/>
          <w:szCs w:val="22"/>
        </w:rPr>
        <w:t xml:space="preserve">. </w:t>
      </w:r>
      <w:proofErr w:type="spellStart"/>
      <w:r w:rsidR="00475054" w:rsidRPr="00FA527C">
        <w:rPr>
          <w:b/>
          <w:bCs/>
          <w:color w:val="000000" w:themeColor="text1"/>
          <w:sz w:val="22"/>
          <w:szCs w:val="22"/>
        </w:rPr>
        <w:t>Ginčų</w:t>
      </w:r>
      <w:proofErr w:type="spellEnd"/>
      <w:r w:rsidR="00475054" w:rsidRPr="00FA527C">
        <w:rPr>
          <w:b/>
          <w:bCs/>
          <w:color w:val="000000" w:themeColor="text1"/>
          <w:sz w:val="22"/>
          <w:szCs w:val="22"/>
        </w:rPr>
        <w:t xml:space="preserve"> </w:t>
      </w:r>
      <w:proofErr w:type="spellStart"/>
      <w:r w:rsidR="00475054" w:rsidRPr="00FA527C">
        <w:rPr>
          <w:b/>
          <w:bCs/>
          <w:color w:val="000000" w:themeColor="text1"/>
          <w:sz w:val="22"/>
          <w:szCs w:val="22"/>
        </w:rPr>
        <w:t>sprendimas</w:t>
      </w:r>
      <w:proofErr w:type="spellEnd"/>
    </w:p>
    <w:p w14:paraId="088C0922" w14:textId="77777777" w:rsidR="00002E8E" w:rsidRPr="00FA527C" w:rsidRDefault="00002E8E" w:rsidP="00E44C23">
      <w:pPr>
        <w:tabs>
          <w:tab w:val="num" w:pos="1290"/>
          <w:tab w:val="left" w:pos="9180"/>
        </w:tabs>
        <w:overflowPunct w:val="0"/>
        <w:autoSpaceDE w:val="0"/>
        <w:autoSpaceDN w:val="0"/>
        <w:adjustRightInd w:val="0"/>
        <w:jc w:val="both"/>
        <w:rPr>
          <w:color w:val="000000" w:themeColor="text1"/>
          <w:sz w:val="22"/>
          <w:szCs w:val="22"/>
        </w:rPr>
      </w:pPr>
    </w:p>
    <w:p w14:paraId="7F4724C1" w14:textId="77777777" w:rsidR="00475054" w:rsidRPr="00FA527C" w:rsidRDefault="002C59F2" w:rsidP="00E44C23">
      <w:pPr>
        <w:tabs>
          <w:tab w:val="num" w:pos="1290"/>
          <w:tab w:val="left" w:pos="9180"/>
        </w:tabs>
        <w:overflowPunct w:val="0"/>
        <w:autoSpaceDE w:val="0"/>
        <w:autoSpaceDN w:val="0"/>
        <w:adjustRightInd w:val="0"/>
        <w:jc w:val="both"/>
        <w:rPr>
          <w:color w:val="000000" w:themeColor="text1"/>
          <w:sz w:val="22"/>
          <w:szCs w:val="22"/>
        </w:rPr>
      </w:pPr>
      <w:r>
        <w:rPr>
          <w:color w:val="000000" w:themeColor="text1"/>
          <w:sz w:val="22"/>
          <w:szCs w:val="22"/>
        </w:rPr>
        <w:t xml:space="preserve">      </w:t>
      </w:r>
      <w:r w:rsidR="00475054" w:rsidRPr="00FA527C">
        <w:rPr>
          <w:color w:val="000000" w:themeColor="text1"/>
          <w:sz w:val="22"/>
          <w:szCs w:val="22"/>
        </w:rPr>
        <w:t>1</w:t>
      </w:r>
      <w:r w:rsidR="00D7093E" w:rsidRPr="00FA527C">
        <w:rPr>
          <w:color w:val="000000" w:themeColor="text1"/>
          <w:sz w:val="22"/>
          <w:szCs w:val="22"/>
        </w:rPr>
        <w:t>1</w:t>
      </w:r>
      <w:r w:rsidR="00475054" w:rsidRPr="00FA527C">
        <w:rPr>
          <w:color w:val="000000" w:themeColor="text1"/>
          <w:sz w:val="22"/>
          <w:szCs w:val="22"/>
        </w:rPr>
        <w:t xml:space="preserve">.1.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Šalys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visus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ginčus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stengiasi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išspręsti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derybomis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Kilus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ginčui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Šalys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raštu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išdėsto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savo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nuomonę</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kitai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Šaliai</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pasiūlo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ginčo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sprendimą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Gavusi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pasiūlymą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ginčą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spręsti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derybomis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privalo</w:t>
      </w:r>
      <w:proofErr w:type="spellEnd"/>
      <w:r w:rsidR="00475054" w:rsidRPr="00FA527C">
        <w:rPr>
          <w:color w:val="000000" w:themeColor="text1"/>
          <w:sz w:val="22"/>
          <w:szCs w:val="22"/>
        </w:rPr>
        <w:t xml:space="preserve"> į </w:t>
      </w:r>
      <w:proofErr w:type="spellStart"/>
      <w:r w:rsidR="00475054" w:rsidRPr="00FA527C">
        <w:rPr>
          <w:color w:val="000000" w:themeColor="text1"/>
          <w:sz w:val="22"/>
          <w:szCs w:val="22"/>
        </w:rPr>
        <w:t>jį</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atsakyti</w:t>
      </w:r>
      <w:proofErr w:type="spellEnd"/>
      <w:r w:rsidR="00475054" w:rsidRPr="00FA527C">
        <w:rPr>
          <w:color w:val="000000" w:themeColor="text1"/>
          <w:sz w:val="22"/>
          <w:szCs w:val="22"/>
        </w:rPr>
        <w:t xml:space="preserve"> per 30 </w:t>
      </w:r>
      <w:proofErr w:type="spellStart"/>
      <w:r w:rsidR="00475054" w:rsidRPr="00FA527C">
        <w:rPr>
          <w:color w:val="000000" w:themeColor="text1"/>
          <w:sz w:val="22"/>
          <w:szCs w:val="22"/>
        </w:rPr>
        <w:t>dienų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Ginčas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turi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būti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išspręstas</w:t>
      </w:r>
      <w:proofErr w:type="spellEnd"/>
      <w:r w:rsidR="00475054" w:rsidRPr="00FA527C">
        <w:rPr>
          <w:color w:val="000000" w:themeColor="text1"/>
          <w:sz w:val="22"/>
          <w:szCs w:val="22"/>
        </w:rPr>
        <w:t xml:space="preserve"> per ne </w:t>
      </w:r>
      <w:proofErr w:type="spellStart"/>
      <w:r w:rsidR="00475054" w:rsidRPr="00FA527C">
        <w:rPr>
          <w:color w:val="000000" w:themeColor="text1"/>
          <w:sz w:val="22"/>
          <w:szCs w:val="22"/>
        </w:rPr>
        <w:t>ilgesnį</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nei</w:t>
      </w:r>
      <w:proofErr w:type="spellEnd"/>
      <w:r w:rsidR="00475054" w:rsidRPr="00FA527C">
        <w:rPr>
          <w:color w:val="000000" w:themeColor="text1"/>
          <w:sz w:val="22"/>
          <w:szCs w:val="22"/>
        </w:rPr>
        <w:t xml:space="preserve"> 60 </w:t>
      </w:r>
      <w:proofErr w:type="spellStart"/>
      <w:r w:rsidR="00475054" w:rsidRPr="00FA527C">
        <w:rPr>
          <w:color w:val="000000" w:themeColor="text1"/>
          <w:sz w:val="22"/>
          <w:szCs w:val="22"/>
        </w:rPr>
        <w:t>dienų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terminą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derybų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pradžios</w:t>
      </w:r>
      <w:proofErr w:type="spellEnd"/>
      <w:r w:rsidR="00475054" w:rsidRPr="00FA527C">
        <w:rPr>
          <w:color w:val="000000" w:themeColor="text1"/>
          <w:sz w:val="22"/>
          <w:szCs w:val="22"/>
        </w:rPr>
        <w:t xml:space="preserve">. Jei </w:t>
      </w:r>
      <w:proofErr w:type="spellStart"/>
      <w:r w:rsidR="00475054" w:rsidRPr="00FA527C">
        <w:rPr>
          <w:color w:val="000000" w:themeColor="text1"/>
          <w:sz w:val="22"/>
          <w:szCs w:val="22"/>
        </w:rPr>
        <w:t>ginčo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išspręsti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derybomis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nepavyksta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arba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jei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kuri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nors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laiku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neatsako</w:t>
      </w:r>
      <w:proofErr w:type="spellEnd"/>
      <w:r w:rsidR="00475054" w:rsidRPr="00FA527C">
        <w:rPr>
          <w:color w:val="000000" w:themeColor="text1"/>
          <w:sz w:val="22"/>
          <w:szCs w:val="22"/>
        </w:rPr>
        <w:t xml:space="preserve"> į </w:t>
      </w:r>
      <w:proofErr w:type="spellStart"/>
      <w:r w:rsidR="00475054" w:rsidRPr="00FA527C">
        <w:rPr>
          <w:color w:val="000000" w:themeColor="text1"/>
          <w:sz w:val="22"/>
          <w:szCs w:val="22"/>
        </w:rPr>
        <w:t>pasiūlymą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ginčą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spręsti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derybomis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kita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turi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teisę</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įspėdama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apie</w:t>
      </w:r>
      <w:proofErr w:type="spellEnd"/>
      <w:r w:rsidR="00475054" w:rsidRPr="00FA527C">
        <w:rPr>
          <w:color w:val="000000" w:themeColor="text1"/>
          <w:sz w:val="22"/>
          <w:szCs w:val="22"/>
        </w:rPr>
        <w:t xml:space="preserve"> tai </w:t>
      </w:r>
      <w:proofErr w:type="spellStart"/>
      <w:r w:rsidR="00475054" w:rsidRPr="00FA527C">
        <w:rPr>
          <w:color w:val="000000" w:themeColor="text1"/>
          <w:sz w:val="22"/>
          <w:szCs w:val="22"/>
        </w:rPr>
        <w:t>kitą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Šalį</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pereiti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prie</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kito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ginčų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sprendimo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procedūros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etapo</w:t>
      </w:r>
      <w:proofErr w:type="spellEnd"/>
      <w:r w:rsidR="00475054" w:rsidRPr="00FA527C">
        <w:rPr>
          <w:color w:val="000000" w:themeColor="text1"/>
          <w:sz w:val="22"/>
          <w:szCs w:val="22"/>
        </w:rPr>
        <w:t xml:space="preserve">. Visi </w:t>
      </w:r>
      <w:proofErr w:type="spellStart"/>
      <w:r w:rsidR="00475054" w:rsidRPr="00FA527C">
        <w:rPr>
          <w:color w:val="000000" w:themeColor="text1"/>
          <w:sz w:val="22"/>
          <w:szCs w:val="22"/>
        </w:rPr>
        <w:t>ginčai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kylantys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dėl</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šios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ar</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ja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susiję</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nepavykus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jų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išspręsti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derybų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būdu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sprendžiami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Lietuvos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Respublikos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civilinio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proceso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kodekso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nustatyta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tvarka</w:t>
      </w:r>
      <w:proofErr w:type="spellEnd"/>
      <w:r w:rsidR="00475054" w:rsidRPr="00FA527C">
        <w:rPr>
          <w:color w:val="000000" w:themeColor="text1"/>
          <w:sz w:val="22"/>
          <w:szCs w:val="22"/>
        </w:rPr>
        <w:t>.</w:t>
      </w:r>
    </w:p>
    <w:p w14:paraId="675A0449" w14:textId="77777777" w:rsidR="00475054" w:rsidRPr="00FA527C" w:rsidRDefault="002C59F2" w:rsidP="00E44C23">
      <w:pPr>
        <w:tabs>
          <w:tab w:val="num" w:pos="1290"/>
          <w:tab w:val="left" w:pos="9180"/>
        </w:tabs>
        <w:overflowPunct w:val="0"/>
        <w:autoSpaceDE w:val="0"/>
        <w:autoSpaceDN w:val="0"/>
        <w:adjustRightInd w:val="0"/>
        <w:jc w:val="both"/>
        <w:rPr>
          <w:color w:val="000000" w:themeColor="text1"/>
          <w:sz w:val="22"/>
          <w:szCs w:val="22"/>
        </w:rPr>
      </w:pPr>
      <w:r>
        <w:rPr>
          <w:color w:val="000000" w:themeColor="text1"/>
          <w:sz w:val="22"/>
          <w:szCs w:val="22"/>
        </w:rPr>
        <w:t xml:space="preserve">      </w:t>
      </w:r>
      <w:r w:rsidR="00475054" w:rsidRPr="00FA527C">
        <w:rPr>
          <w:color w:val="000000" w:themeColor="text1"/>
          <w:sz w:val="22"/>
          <w:szCs w:val="22"/>
        </w:rPr>
        <w:t>1</w:t>
      </w:r>
      <w:r w:rsidR="00D7093E" w:rsidRPr="00FA527C">
        <w:rPr>
          <w:color w:val="000000" w:themeColor="text1"/>
          <w:sz w:val="22"/>
          <w:szCs w:val="22"/>
        </w:rPr>
        <w:t>1</w:t>
      </w:r>
      <w:r w:rsidR="00475054" w:rsidRPr="00FA527C">
        <w:rPr>
          <w:color w:val="000000" w:themeColor="text1"/>
          <w:sz w:val="22"/>
          <w:szCs w:val="22"/>
        </w:rPr>
        <w:t xml:space="preserve">.2. </w:t>
      </w:r>
      <w:proofErr w:type="spellStart"/>
      <w:r w:rsidR="00475054" w:rsidRPr="00FA527C">
        <w:rPr>
          <w:color w:val="000000" w:themeColor="text1"/>
          <w:sz w:val="22"/>
          <w:szCs w:val="22"/>
        </w:rPr>
        <w:t>Nepavykus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nesutarimų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išspręsti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derybų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būdu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visi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ginčai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nesutarimai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pretenzijos</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reikalavimai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kylantys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dėl</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taikymo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vykdymo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bei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aiškinimo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sprendžiami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Lietuvos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Respublikos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civilinio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proceso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kodekso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nustatyta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tvarka</w:t>
      </w:r>
      <w:proofErr w:type="spellEnd"/>
      <w:r w:rsidR="00475054" w:rsidRPr="00FA527C">
        <w:rPr>
          <w:color w:val="000000" w:themeColor="text1"/>
          <w:sz w:val="22"/>
          <w:szCs w:val="22"/>
        </w:rPr>
        <w:t>.</w:t>
      </w:r>
    </w:p>
    <w:p w14:paraId="03634E3F" w14:textId="77777777" w:rsidR="00EF58B4" w:rsidRPr="00FA527C" w:rsidRDefault="00EF58B4" w:rsidP="00E44C23">
      <w:pPr>
        <w:jc w:val="both"/>
        <w:rPr>
          <w:color w:val="000000" w:themeColor="text1"/>
          <w:sz w:val="22"/>
          <w:szCs w:val="22"/>
        </w:rPr>
      </w:pPr>
    </w:p>
    <w:p w14:paraId="13BD85AE" w14:textId="77777777" w:rsidR="00EF58B4" w:rsidRPr="00FA527C" w:rsidRDefault="002C59F2" w:rsidP="002C59F2">
      <w:pPr>
        <w:tabs>
          <w:tab w:val="num" w:pos="1290"/>
          <w:tab w:val="left" w:pos="9180"/>
        </w:tabs>
        <w:overflowPunct w:val="0"/>
        <w:autoSpaceDE w:val="0"/>
        <w:autoSpaceDN w:val="0"/>
        <w:adjustRightInd w:val="0"/>
        <w:rPr>
          <w:color w:val="000000" w:themeColor="text1"/>
          <w:sz w:val="22"/>
          <w:szCs w:val="22"/>
        </w:rPr>
      </w:pPr>
      <w:r>
        <w:rPr>
          <w:color w:val="000000" w:themeColor="text1"/>
          <w:sz w:val="22"/>
          <w:szCs w:val="22"/>
        </w:rPr>
        <w:t xml:space="preserve">            </w:t>
      </w:r>
      <w:r w:rsidR="00EF58B4" w:rsidRPr="00FA527C">
        <w:rPr>
          <w:b/>
          <w:color w:val="000000" w:themeColor="text1"/>
          <w:sz w:val="22"/>
          <w:szCs w:val="22"/>
        </w:rPr>
        <w:t xml:space="preserve">12. </w:t>
      </w:r>
      <w:proofErr w:type="spellStart"/>
      <w:r w:rsidR="00EF58B4" w:rsidRPr="00FA527C">
        <w:rPr>
          <w:b/>
          <w:color w:val="000000" w:themeColor="text1"/>
          <w:sz w:val="22"/>
          <w:szCs w:val="22"/>
        </w:rPr>
        <w:t>Sutarties</w:t>
      </w:r>
      <w:proofErr w:type="spellEnd"/>
      <w:r w:rsidR="00EF58B4" w:rsidRPr="00FA527C">
        <w:rPr>
          <w:b/>
          <w:color w:val="000000" w:themeColor="text1"/>
          <w:sz w:val="22"/>
          <w:szCs w:val="22"/>
        </w:rPr>
        <w:t xml:space="preserve"> </w:t>
      </w:r>
      <w:proofErr w:type="spellStart"/>
      <w:r w:rsidR="00EF58B4" w:rsidRPr="00FA527C">
        <w:rPr>
          <w:b/>
          <w:color w:val="000000" w:themeColor="text1"/>
          <w:sz w:val="22"/>
          <w:szCs w:val="22"/>
        </w:rPr>
        <w:t>nutraukimo</w:t>
      </w:r>
      <w:proofErr w:type="spellEnd"/>
      <w:r w:rsidR="00EF58B4" w:rsidRPr="00FA527C">
        <w:rPr>
          <w:b/>
          <w:color w:val="000000" w:themeColor="text1"/>
          <w:sz w:val="22"/>
          <w:szCs w:val="22"/>
        </w:rPr>
        <w:t xml:space="preserve"> </w:t>
      </w:r>
      <w:proofErr w:type="spellStart"/>
      <w:r w:rsidR="00EF58B4" w:rsidRPr="00FA527C">
        <w:rPr>
          <w:b/>
          <w:color w:val="000000" w:themeColor="text1"/>
          <w:sz w:val="22"/>
          <w:szCs w:val="22"/>
        </w:rPr>
        <w:t>tvarka</w:t>
      </w:r>
      <w:proofErr w:type="spellEnd"/>
    </w:p>
    <w:p w14:paraId="68BE1FED" w14:textId="77777777" w:rsidR="00002E8E" w:rsidRPr="00FA527C" w:rsidRDefault="00002E8E" w:rsidP="00EF58B4">
      <w:pPr>
        <w:tabs>
          <w:tab w:val="num" w:pos="1290"/>
          <w:tab w:val="left" w:pos="9180"/>
        </w:tabs>
        <w:overflowPunct w:val="0"/>
        <w:autoSpaceDE w:val="0"/>
        <w:autoSpaceDN w:val="0"/>
        <w:adjustRightInd w:val="0"/>
        <w:jc w:val="both"/>
        <w:rPr>
          <w:color w:val="000000" w:themeColor="text1"/>
          <w:sz w:val="22"/>
          <w:szCs w:val="22"/>
        </w:rPr>
      </w:pPr>
    </w:p>
    <w:p w14:paraId="60DBBE62" w14:textId="77777777" w:rsidR="00D7093E" w:rsidRPr="00FA527C" w:rsidRDefault="002C59F2" w:rsidP="00D7093E">
      <w:pPr>
        <w:jc w:val="both"/>
        <w:rPr>
          <w:sz w:val="22"/>
          <w:szCs w:val="22"/>
          <w:lang w:val="lt-LT"/>
        </w:rPr>
      </w:pPr>
      <w:r>
        <w:rPr>
          <w:color w:val="000000" w:themeColor="text1"/>
          <w:sz w:val="22"/>
          <w:szCs w:val="22"/>
        </w:rPr>
        <w:t xml:space="preserve">      </w:t>
      </w:r>
      <w:r w:rsidR="00D7093E" w:rsidRPr="00FA527C">
        <w:rPr>
          <w:sz w:val="22"/>
          <w:szCs w:val="22"/>
          <w:lang w:val="lt-LT"/>
        </w:rPr>
        <w:t>12.1. Pirkėjas šiame punkte nustatyta tvarka apie tai raštu pranešęs Tiekėjui prieš 10 (dešimt) kalendorinių dienų gali vienašališkai nutraukti Sutartį ar sutartį, kuria keičiama Sutartis, jeigu:</w:t>
      </w:r>
    </w:p>
    <w:p w14:paraId="69239608" w14:textId="77777777" w:rsidR="00D7093E" w:rsidRPr="00FA527C" w:rsidRDefault="002C59F2" w:rsidP="00FA527C">
      <w:pPr>
        <w:jc w:val="both"/>
        <w:rPr>
          <w:sz w:val="22"/>
          <w:szCs w:val="22"/>
          <w:lang w:val="lt-LT"/>
        </w:rPr>
      </w:pPr>
      <w:r>
        <w:rPr>
          <w:color w:val="000000" w:themeColor="text1"/>
          <w:sz w:val="22"/>
          <w:szCs w:val="22"/>
        </w:rPr>
        <w:t xml:space="preserve">      </w:t>
      </w:r>
      <w:r w:rsidR="00D7093E" w:rsidRPr="00FA527C">
        <w:rPr>
          <w:sz w:val="22"/>
          <w:szCs w:val="22"/>
          <w:lang w:val="lt-LT"/>
        </w:rPr>
        <w:t xml:space="preserve">12.1.1. Sutartis buvo pakeista pažeidžiant Viešųjų pirkimų įstatymo 89 straipsnį; </w:t>
      </w:r>
    </w:p>
    <w:p w14:paraId="153FA858" w14:textId="77777777" w:rsidR="00D7093E" w:rsidRPr="00FA527C" w:rsidRDefault="002C59F2" w:rsidP="00FA527C">
      <w:pPr>
        <w:jc w:val="both"/>
        <w:rPr>
          <w:sz w:val="22"/>
          <w:szCs w:val="22"/>
          <w:lang w:val="lt-LT"/>
        </w:rPr>
      </w:pPr>
      <w:r>
        <w:rPr>
          <w:color w:val="000000" w:themeColor="text1"/>
          <w:sz w:val="22"/>
          <w:szCs w:val="22"/>
        </w:rPr>
        <w:t xml:space="preserve">      </w:t>
      </w:r>
      <w:r w:rsidR="00D7093E" w:rsidRPr="00FA527C">
        <w:rPr>
          <w:sz w:val="22"/>
          <w:szCs w:val="22"/>
          <w:lang w:val="lt-LT"/>
        </w:rPr>
        <w:t xml:space="preserve">12.1.2.  paaiškėjo, kad Tiekėjas, su kuriuo sudaryta Sutartis, turėjo būti pašalintas iš pirkimo procedūros pagal Viešųjų pirkimų įstatymo 46 straipsnio 1 dalį;  </w:t>
      </w:r>
    </w:p>
    <w:p w14:paraId="4629FFFA" w14:textId="77777777" w:rsidR="00D7093E" w:rsidRPr="00FA527C" w:rsidRDefault="002C59F2" w:rsidP="00FA527C">
      <w:pPr>
        <w:jc w:val="both"/>
        <w:outlineLvl w:val="2"/>
        <w:rPr>
          <w:sz w:val="22"/>
          <w:szCs w:val="22"/>
          <w:lang w:val="lt-LT"/>
        </w:rPr>
      </w:pPr>
      <w:r>
        <w:rPr>
          <w:color w:val="000000" w:themeColor="text1"/>
          <w:sz w:val="22"/>
          <w:szCs w:val="22"/>
        </w:rPr>
        <w:t xml:space="preserve">      </w:t>
      </w:r>
      <w:r w:rsidR="00D7093E" w:rsidRPr="00FA527C">
        <w:rPr>
          <w:sz w:val="22"/>
          <w:szCs w:val="22"/>
          <w:lang w:val="lt-LT"/>
        </w:rPr>
        <w:t>12.1.3.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44DE2A6" w14:textId="77777777" w:rsidR="00D7093E" w:rsidRPr="00FA527C" w:rsidRDefault="002C59F2" w:rsidP="00FA527C">
      <w:pPr>
        <w:jc w:val="both"/>
        <w:outlineLvl w:val="2"/>
        <w:rPr>
          <w:sz w:val="22"/>
          <w:szCs w:val="22"/>
          <w:lang w:val="lt-LT"/>
        </w:rPr>
      </w:pPr>
      <w:r>
        <w:rPr>
          <w:color w:val="000000" w:themeColor="text1"/>
          <w:sz w:val="22"/>
          <w:szCs w:val="22"/>
        </w:rPr>
        <w:t xml:space="preserve">      </w:t>
      </w:r>
      <w:r w:rsidR="00D7093E" w:rsidRPr="00FA527C">
        <w:rPr>
          <w:sz w:val="22"/>
          <w:szCs w:val="22"/>
          <w:lang w:val="lt-LT"/>
        </w:rPr>
        <w:t xml:space="preserve">12.1.4. Tiekėjas nepradeda vykdyti Sutarties ir (arba) </w:t>
      </w:r>
      <w:r w:rsidR="00300394" w:rsidRPr="00FA527C">
        <w:rPr>
          <w:sz w:val="22"/>
          <w:szCs w:val="22"/>
          <w:lang w:val="lt-LT"/>
        </w:rPr>
        <w:t>Darbus</w:t>
      </w:r>
      <w:r w:rsidR="00D7093E" w:rsidRPr="00FA527C">
        <w:rPr>
          <w:sz w:val="22"/>
          <w:szCs w:val="22"/>
          <w:lang w:val="lt-LT"/>
        </w:rPr>
        <w:t xml:space="preserve"> tiekia  nesilaikant šioje Sutartyje nustatytų sąlygų ir terminų;  </w:t>
      </w:r>
    </w:p>
    <w:p w14:paraId="4AFCE96C" w14:textId="77777777" w:rsidR="00D7093E" w:rsidRPr="00FA527C" w:rsidRDefault="00A74667" w:rsidP="00FA527C">
      <w:pPr>
        <w:jc w:val="both"/>
        <w:outlineLvl w:val="2"/>
        <w:rPr>
          <w:sz w:val="22"/>
          <w:szCs w:val="22"/>
          <w:lang w:val="lt-LT"/>
        </w:rPr>
      </w:pPr>
      <w:r>
        <w:rPr>
          <w:color w:val="000000" w:themeColor="text1"/>
          <w:sz w:val="22"/>
          <w:szCs w:val="22"/>
        </w:rPr>
        <w:t xml:space="preserve">      </w:t>
      </w:r>
      <w:r w:rsidR="00D7093E" w:rsidRPr="00FA527C">
        <w:rPr>
          <w:sz w:val="22"/>
          <w:szCs w:val="22"/>
          <w:lang w:val="lt-LT"/>
        </w:rPr>
        <w:t xml:space="preserve">12.1.5. Tiekėjas per pagrįstai nustatytą laikotarpį neįvykdo Pirkėjo nurodymo ištaisyti netinkamai įvykdytus arba neįvykdytus sutartinius įsipareigojimus;    </w:t>
      </w:r>
    </w:p>
    <w:p w14:paraId="6393BC62" w14:textId="77777777" w:rsidR="00D7093E" w:rsidRPr="00FA527C" w:rsidRDefault="00A74667" w:rsidP="00FA527C">
      <w:pPr>
        <w:jc w:val="both"/>
        <w:outlineLvl w:val="2"/>
        <w:rPr>
          <w:sz w:val="22"/>
          <w:szCs w:val="22"/>
          <w:lang w:val="lt-LT"/>
        </w:rPr>
      </w:pPr>
      <w:r>
        <w:rPr>
          <w:color w:val="000000" w:themeColor="text1"/>
          <w:sz w:val="22"/>
          <w:szCs w:val="22"/>
        </w:rPr>
        <w:t xml:space="preserve">      </w:t>
      </w:r>
      <w:r w:rsidR="00D7093E" w:rsidRPr="00FA527C">
        <w:rPr>
          <w:sz w:val="22"/>
          <w:szCs w:val="22"/>
          <w:lang w:val="lt-LT"/>
        </w:rPr>
        <w:t>12.1.6. Tiekėjas perleidžia savo įsipareigojimus pagal Sutartį be Pirkėjo išankstinio rašytinio leidimo;</w:t>
      </w:r>
    </w:p>
    <w:p w14:paraId="35AEE7E0" w14:textId="77777777" w:rsidR="00D7093E" w:rsidRPr="00FA527C" w:rsidRDefault="00A74667" w:rsidP="00FA527C">
      <w:pPr>
        <w:jc w:val="both"/>
        <w:outlineLvl w:val="2"/>
        <w:rPr>
          <w:sz w:val="22"/>
          <w:szCs w:val="22"/>
          <w:lang w:val="lt-LT"/>
        </w:rPr>
      </w:pPr>
      <w:r>
        <w:rPr>
          <w:color w:val="000000" w:themeColor="text1"/>
          <w:sz w:val="22"/>
          <w:szCs w:val="22"/>
        </w:rPr>
        <w:t xml:space="preserve">      </w:t>
      </w:r>
      <w:r w:rsidR="00D7093E" w:rsidRPr="00FA527C">
        <w:rPr>
          <w:sz w:val="22"/>
          <w:szCs w:val="22"/>
          <w:lang w:val="lt-LT"/>
        </w:rPr>
        <w:t xml:space="preserve">12.1.7. Tiekėjas bankrutuoja arba yra likviduojamas, kai sustabdo ūkinę veiklą, arba kai įstatymuose ir kituose teisės aktuose numatyta tvarka susidaro analogiška situacija. </w:t>
      </w:r>
    </w:p>
    <w:p w14:paraId="120241E9" w14:textId="77777777" w:rsidR="00D7093E" w:rsidRPr="00FA527C" w:rsidRDefault="00A74667" w:rsidP="00FA527C">
      <w:pPr>
        <w:jc w:val="both"/>
        <w:outlineLvl w:val="2"/>
        <w:rPr>
          <w:sz w:val="22"/>
          <w:szCs w:val="22"/>
          <w:lang w:val="lt-LT"/>
        </w:rPr>
      </w:pPr>
      <w:r>
        <w:rPr>
          <w:color w:val="000000" w:themeColor="text1"/>
          <w:sz w:val="22"/>
          <w:szCs w:val="22"/>
        </w:rPr>
        <w:t xml:space="preserve">      </w:t>
      </w:r>
      <w:r w:rsidR="00D7093E" w:rsidRPr="00FA527C">
        <w:rPr>
          <w:sz w:val="22"/>
          <w:szCs w:val="22"/>
          <w:lang w:val="lt-LT"/>
        </w:rPr>
        <w:t>12.1.8. Keičiasi Tiekėjo organizacinė struktūra – juridinis statusas, pobūdis ar valdymo struktūra ir tai gali turėti įtakos tinkamam Sutarties įvykdymui, išskyrus atvejus, kai dėl šių pasikeitimų keičiama Sutartis.</w:t>
      </w:r>
    </w:p>
    <w:p w14:paraId="7BA750B2" w14:textId="77777777" w:rsidR="00D7093E" w:rsidRPr="00FA527C" w:rsidRDefault="00A74667" w:rsidP="00D7093E">
      <w:pPr>
        <w:jc w:val="both"/>
        <w:outlineLvl w:val="2"/>
        <w:rPr>
          <w:sz w:val="22"/>
          <w:szCs w:val="22"/>
          <w:lang w:val="lt-LT"/>
        </w:rPr>
      </w:pPr>
      <w:r>
        <w:rPr>
          <w:color w:val="000000" w:themeColor="text1"/>
          <w:sz w:val="22"/>
          <w:szCs w:val="22"/>
        </w:rPr>
        <w:t xml:space="preserve">      </w:t>
      </w:r>
      <w:r w:rsidR="00D7093E" w:rsidRPr="00FA527C">
        <w:rPr>
          <w:sz w:val="22"/>
          <w:szCs w:val="22"/>
          <w:lang w:val="lt-LT"/>
        </w:rPr>
        <w:t>12.2. Nutraukiant Sutartį, ar sutartį, kuria keičiama Sutartis, Sutarties 12.1 punkte nurodytais pagrindais, laikomasi šių reikalavimų:</w:t>
      </w:r>
    </w:p>
    <w:p w14:paraId="5CCFC0B0" w14:textId="77777777" w:rsidR="00D7093E" w:rsidRPr="00FA527C" w:rsidRDefault="00A74667" w:rsidP="00FA527C">
      <w:pPr>
        <w:jc w:val="both"/>
        <w:outlineLvl w:val="2"/>
        <w:rPr>
          <w:sz w:val="22"/>
          <w:szCs w:val="22"/>
          <w:lang w:val="lt-LT"/>
        </w:rPr>
      </w:pPr>
      <w:r>
        <w:rPr>
          <w:color w:val="000000" w:themeColor="text1"/>
          <w:sz w:val="22"/>
          <w:szCs w:val="22"/>
        </w:rPr>
        <w:t xml:space="preserve">      </w:t>
      </w:r>
      <w:r w:rsidR="00D7093E" w:rsidRPr="00FA527C">
        <w:rPr>
          <w:sz w:val="22"/>
          <w:szCs w:val="22"/>
          <w:lang w:val="lt-LT"/>
        </w:rPr>
        <w:t>12.2.1. apie Sutarties nutraukimą Pirkėjas privalo iš anksto pranešti Tiekėjui per Sutartyje nustatytą terminą, o jeigu sutartyje toks terminas nenurodytas, – prieš trisdešimt dienų;</w:t>
      </w:r>
    </w:p>
    <w:p w14:paraId="291FFBE0" w14:textId="77777777" w:rsidR="00D7093E" w:rsidRPr="00FA527C" w:rsidRDefault="00A74667" w:rsidP="00FA527C">
      <w:pPr>
        <w:jc w:val="both"/>
        <w:outlineLvl w:val="2"/>
        <w:rPr>
          <w:sz w:val="22"/>
          <w:szCs w:val="22"/>
        </w:rPr>
      </w:pPr>
      <w:r>
        <w:rPr>
          <w:color w:val="000000" w:themeColor="text1"/>
          <w:sz w:val="22"/>
          <w:szCs w:val="22"/>
        </w:rPr>
        <w:t xml:space="preserve">      </w:t>
      </w:r>
      <w:r w:rsidR="00D7093E" w:rsidRPr="00FA527C">
        <w:rPr>
          <w:sz w:val="22"/>
          <w:szCs w:val="22"/>
        </w:rPr>
        <w:t xml:space="preserve">12.2.2. </w:t>
      </w:r>
      <w:proofErr w:type="spellStart"/>
      <w:r w:rsidR="00D7093E" w:rsidRPr="00FA527C">
        <w:rPr>
          <w:sz w:val="22"/>
          <w:szCs w:val="22"/>
        </w:rPr>
        <w:t>Sutarties</w:t>
      </w:r>
      <w:proofErr w:type="spellEnd"/>
      <w:r w:rsidR="00D7093E" w:rsidRPr="00FA527C">
        <w:rPr>
          <w:sz w:val="22"/>
          <w:szCs w:val="22"/>
        </w:rPr>
        <w:t xml:space="preserve"> </w:t>
      </w:r>
      <w:proofErr w:type="spellStart"/>
      <w:r w:rsidR="00D7093E" w:rsidRPr="00FA527C">
        <w:rPr>
          <w:sz w:val="22"/>
          <w:szCs w:val="22"/>
        </w:rPr>
        <w:t>nutraukimas</w:t>
      </w:r>
      <w:proofErr w:type="spellEnd"/>
      <w:r w:rsidR="00D7093E" w:rsidRPr="00FA527C">
        <w:rPr>
          <w:sz w:val="22"/>
          <w:szCs w:val="22"/>
        </w:rPr>
        <w:t xml:space="preserve"> </w:t>
      </w:r>
      <w:proofErr w:type="spellStart"/>
      <w:r w:rsidR="00D7093E" w:rsidRPr="00FA527C">
        <w:rPr>
          <w:sz w:val="22"/>
          <w:szCs w:val="22"/>
        </w:rPr>
        <w:t>atleidžia</w:t>
      </w:r>
      <w:proofErr w:type="spellEnd"/>
      <w:r w:rsidR="00D7093E" w:rsidRPr="00FA527C">
        <w:rPr>
          <w:sz w:val="22"/>
          <w:szCs w:val="22"/>
        </w:rPr>
        <w:t xml:space="preserve"> </w:t>
      </w:r>
      <w:r w:rsidR="00D7093E" w:rsidRPr="00FA527C">
        <w:rPr>
          <w:sz w:val="22"/>
          <w:szCs w:val="22"/>
          <w:lang w:val="lt-LT"/>
        </w:rPr>
        <w:t xml:space="preserve">Tiekėją </w:t>
      </w:r>
      <w:r w:rsidR="00D7093E" w:rsidRPr="00FA527C">
        <w:rPr>
          <w:sz w:val="22"/>
          <w:szCs w:val="22"/>
        </w:rPr>
        <w:t xml:space="preserve">ir </w:t>
      </w:r>
      <w:proofErr w:type="spellStart"/>
      <w:r w:rsidR="00D7093E" w:rsidRPr="00FA527C">
        <w:rPr>
          <w:sz w:val="22"/>
          <w:szCs w:val="22"/>
        </w:rPr>
        <w:t>Pirkėją</w:t>
      </w:r>
      <w:proofErr w:type="spellEnd"/>
      <w:r w:rsidR="00D7093E" w:rsidRPr="00FA527C">
        <w:rPr>
          <w:sz w:val="22"/>
          <w:szCs w:val="22"/>
        </w:rPr>
        <w:t xml:space="preserve"> </w:t>
      </w:r>
      <w:proofErr w:type="spellStart"/>
      <w:r w:rsidR="00D7093E" w:rsidRPr="00FA527C">
        <w:rPr>
          <w:sz w:val="22"/>
          <w:szCs w:val="22"/>
        </w:rPr>
        <w:t>nuo</w:t>
      </w:r>
      <w:proofErr w:type="spellEnd"/>
      <w:r w:rsidR="00D7093E" w:rsidRPr="00FA527C">
        <w:rPr>
          <w:sz w:val="22"/>
          <w:szCs w:val="22"/>
        </w:rPr>
        <w:t xml:space="preserve"> </w:t>
      </w:r>
      <w:proofErr w:type="spellStart"/>
      <w:r w:rsidR="00D7093E" w:rsidRPr="00FA527C">
        <w:rPr>
          <w:sz w:val="22"/>
          <w:szCs w:val="22"/>
        </w:rPr>
        <w:t>Sutarties</w:t>
      </w:r>
      <w:proofErr w:type="spellEnd"/>
      <w:r w:rsidR="00D7093E" w:rsidRPr="00FA527C">
        <w:rPr>
          <w:sz w:val="22"/>
          <w:szCs w:val="22"/>
        </w:rPr>
        <w:t xml:space="preserve"> </w:t>
      </w:r>
      <w:proofErr w:type="spellStart"/>
      <w:r w:rsidR="00D7093E" w:rsidRPr="00FA527C">
        <w:rPr>
          <w:sz w:val="22"/>
          <w:szCs w:val="22"/>
        </w:rPr>
        <w:t>vykdymo</w:t>
      </w:r>
      <w:proofErr w:type="spellEnd"/>
      <w:r w:rsidR="00D7093E" w:rsidRPr="00FA527C">
        <w:rPr>
          <w:sz w:val="22"/>
          <w:szCs w:val="22"/>
        </w:rPr>
        <w:t>;</w:t>
      </w:r>
    </w:p>
    <w:p w14:paraId="4B0E9558" w14:textId="77777777" w:rsidR="00D7093E" w:rsidRPr="00FA527C" w:rsidRDefault="00A74667" w:rsidP="00FA527C">
      <w:pPr>
        <w:jc w:val="both"/>
        <w:outlineLvl w:val="2"/>
        <w:rPr>
          <w:sz w:val="22"/>
          <w:szCs w:val="22"/>
        </w:rPr>
      </w:pPr>
      <w:r>
        <w:rPr>
          <w:color w:val="000000" w:themeColor="text1"/>
          <w:sz w:val="22"/>
          <w:szCs w:val="22"/>
        </w:rPr>
        <w:t xml:space="preserve">      </w:t>
      </w:r>
      <w:r w:rsidR="00D7093E" w:rsidRPr="00FA527C">
        <w:rPr>
          <w:sz w:val="22"/>
          <w:szCs w:val="22"/>
        </w:rPr>
        <w:t xml:space="preserve">12.2.3. </w:t>
      </w:r>
      <w:proofErr w:type="spellStart"/>
      <w:r w:rsidR="00D7093E" w:rsidRPr="00FA527C">
        <w:rPr>
          <w:sz w:val="22"/>
          <w:szCs w:val="22"/>
        </w:rPr>
        <w:t>Sutarties</w:t>
      </w:r>
      <w:proofErr w:type="spellEnd"/>
      <w:r w:rsidR="00D7093E" w:rsidRPr="00FA527C">
        <w:rPr>
          <w:sz w:val="22"/>
          <w:szCs w:val="22"/>
        </w:rPr>
        <w:t xml:space="preserve"> </w:t>
      </w:r>
      <w:proofErr w:type="spellStart"/>
      <w:r w:rsidR="00D7093E" w:rsidRPr="00FA527C">
        <w:rPr>
          <w:sz w:val="22"/>
          <w:szCs w:val="22"/>
        </w:rPr>
        <w:t>nutraukimas</w:t>
      </w:r>
      <w:proofErr w:type="spellEnd"/>
      <w:r w:rsidR="00D7093E" w:rsidRPr="00FA527C">
        <w:rPr>
          <w:sz w:val="22"/>
          <w:szCs w:val="22"/>
        </w:rPr>
        <w:t xml:space="preserve"> </w:t>
      </w:r>
      <w:proofErr w:type="spellStart"/>
      <w:r w:rsidR="00D7093E" w:rsidRPr="00FA527C">
        <w:rPr>
          <w:sz w:val="22"/>
          <w:szCs w:val="22"/>
        </w:rPr>
        <w:t>neturi</w:t>
      </w:r>
      <w:proofErr w:type="spellEnd"/>
      <w:r w:rsidR="00D7093E" w:rsidRPr="00FA527C">
        <w:rPr>
          <w:sz w:val="22"/>
          <w:szCs w:val="22"/>
        </w:rPr>
        <w:t xml:space="preserve"> </w:t>
      </w:r>
      <w:proofErr w:type="spellStart"/>
      <w:r w:rsidR="00D7093E" w:rsidRPr="00FA527C">
        <w:rPr>
          <w:sz w:val="22"/>
          <w:szCs w:val="22"/>
        </w:rPr>
        <w:t>įtakos</w:t>
      </w:r>
      <w:proofErr w:type="spellEnd"/>
      <w:r w:rsidR="00D7093E" w:rsidRPr="00FA527C">
        <w:rPr>
          <w:sz w:val="22"/>
          <w:szCs w:val="22"/>
        </w:rPr>
        <w:t xml:space="preserve"> </w:t>
      </w:r>
      <w:proofErr w:type="spellStart"/>
      <w:r w:rsidR="00D7093E" w:rsidRPr="00FA527C">
        <w:rPr>
          <w:sz w:val="22"/>
          <w:szCs w:val="22"/>
        </w:rPr>
        <w:t>ginčų</w:t>
      </w:r>
      <w:proofErr w:type="spellEnd"/>
      <w:r w:rsidR="00D7093E" w:rsidRPr="00FA527C">
        <w:rPr>
          <w:sz w:val="22"/>
          <w:szCs w:val="22"/>
        </w:rPr>
        <w:t xml:space="preserve"> </w:t>
      </w:r>
      <w:proofErr w:type="spellStart"/>
      <w:r w:rsidR="00D7093E" w:rsidRPr="00FA527C">
        <w:rPr>
          <w:sz w:val="22"/>
          <w:szCs w:val="22"/>
        </w:rPr>
        <w:t>nagrinėjimo</w:t>
      </w:r>
      <w:proofErr w:type="spellEnd"/>
      <w:r w:rsidR="00D7093E" w:rsidRPr="00FA527C">
        <w:rPr>
          <w:sz w:val="22"/>
          <w:szCs w:val="22"/>
        </w:rPr>
        <w:t xml:space="preserve"> </w:t>
      </w:r>
      <w:proofErr w:type="spellStart"/>
      <w:r w:rsidR="00D7093E" w:rsidRPr="00FA527C">
        <w:rPr>
          <w:sz w:val="22"/>
          <w:szCs w:val="22"/>
        </w:rPr>
        <w:t>tvarką</w:t>
      </w:r>
      <w:proofErr w:type="spellEnd"/>
      <w:r w:rsidR="00D7093E" w:rsidRPr="00FA527C">
        <w:rPr>
          <w:sz w:val="22"/>
          <w:szCs w:val="22"/>
        </w:rPr>
        <w:t xml:space="preserve"> </w:t>
      </w:r>
      <w:proofErr w:type="spellStart"/>
      <w:r w:rsidR="00D7093E" w:rsidRPr="00FA527C">
        <w:rPr>
          <w:sz w:val="22"/>
          <w:szCs w:val="22"/>
        </w:rPr>
        <w:t>nustatančių</w:t>
      </w:r>
      <w:proofErr w:type="spellEnd"/>
      <w:r w:rsidR="00D7093E" w:rsidRPr="00FA527C">
        <w:rPr>
          <w:sz w:val="22"/>
          <w:szCs w:val="22"/>
        </w:rPr>
        <w:t xml:space="preserve"> </w:t>
      </w:r>
      <w:proofErr w:type="spellStart"/>
      <w:r w:rsidR="00D7093E" w:rsidRPr="00FA527C">
        <w:rPr>
          <w:sz w:val="22"/>
          <w:szCs w:val="22"/>
        </w:rPr>
        <w:t>Sutarties</w:t>
      </w:r>
      <w:proofErr w:type="spellEnd"/>
      <w:r w:rsidR="00D7093E" w:rsidRPr="00FA527C">
        <w:rPr>
          <w:sz w:val="22"/>
          <w:szCs w:val="22"/>
        </w:rPr>
        <w:t xml:space="preserve"> </w:t>
      </w:r>
      <w:proofErr w:type="spellStart"/>
      <w:r w:rsidR="00D7093E" w:rsidRPr="00FA527C">
        <w:rPr>
          <w:sz w:val="22"/>
          <w:szCs w:val="22"/>
        </w:rPr>
        <w:t>sąlygų</w:t>
      </w:r>
      <w:proofErr w:type="spellEnd"/>
      <w:r w:rsidR="00D7093E" w:rsidRPr="00FA527C">
        <w:rPr>
          <w:sz w:val="22"/>
          <w:szCs w:val="22"/>
        </w:rPr>
        <w:t xml:space="preserve"> ir </w:t>
      </w:r>
      <w:proofErr w:type="spellStart"/>
      <w:r w:rsidR="00D7093E" w:rsidRPr="00FA527C">
        <w:rPr>
          <w:sz w:val="22"/>
          <w:szCs w:val="22"/>
        </w:rPr>
        <w:t>kitų</w:t>
      </w:r>
      <w:proofErr w:type="spellEnd"/>
      <w:r w:rsidR="00D7093E" w:rsidRPr="00FA527C">
        <w:rPr>
          <w:sz w:val="22"/>
          <w:szCs w:val="22"/>
        </w:rPr>
        <w:t xml:space="preserve"> </w:t>
      </w:r>
      <w:proofErr w:type="spellStart"/>
      <w:r w:rsidR="00D7093E" w:rsidRPr="00FA527C">
        <w:rPr>
          <w:sz w:val="22"/>
          <w:szCs w:val="22"/>
        </w:rPr>
        <w:t>Sutarties</w:t>
      </w:r>
      <w:proofErr w:type="spellEnd"/>
      <w:r w:rsidR="00D7093E" w:rsidRPr="00FA527C">
        <w:rPr>
          <w:sz w:val="22"/>
          <w:szCs w:val="22"/>
        </w:rPr>
        <w:t xml:space="preserve"> </w:t>
      </w:r>
      <w:proofErr w:type="spellStart"/>
      <w:r w:rsidR="00D7093E" w:rsidRPr="00FA527C">
        <w:rPr>
          <w:sz w:val="22"/>
          <w:szCs w:val="22"/>
        </w:rPr>
        <w:t>sąlygų</w:t>
      </w:r>
      <w:proofErr w:type="spellEnd"/>
      <w:r w:rsidR="00D7093E" w:rsidRPr="00FA527C">
        <w:rPr>
          <w:sz w:val="22"/>
          <w:szCs w:val="22"/>
        </w:rPr>
        <w:t xml:space="preserve"> </w:t>
      </w:r>
      <w:proofErr w:type="spellStart"/>
      <w:r w:rsidR="00D7093E" w:rsidRPr="00FA527C">
        <w:rPr>
          <w:sz w:val="22"/>
          <w:szCs w:val="22"/>
        </w:rPr>
        <w:t>galiojimui</w:t>
      </w:r>
      <w:proofErr w:type="spellEnd"/>
      <w:r w:rsidR="00D7093E" w:rsidRPr="00FA527C">
        <w:rPr>
          <w:sz w:val="22"/>
          <w:szCs w:val="22"/>
        </w:rPr>
        <w:t xml:space="preserve">, </w:t>
      </w:r>
      <w:proofErr w:type="spellStart"/>
      <w:r w:rsidR="00D7093E" w:rsidRPr="00FA527C">
        <w:rPr>
          <w:sz w:val="22"/>
          <w:szCs w:val="22"/>
        </w:rPr>
        <w:t>jeigu</w:t>
      </w:r>
      <w:proofErr w:type="spellEnd"/>
      <w:r w:rsidR="00D7093E" w:rsidRPr="00FA527C">
        <w:rPr>
          <w:sz w:val="22"/>
          <w:szCs w:val="22"/>
        </w:rPr>
        <w:t xml:space="preserve"> </w:t>
      </w:r>
      <w:proofErr w:type="spellStart"/>
      <w:r w:rsidR="00D7093E" w:rsidRPr="00FA527C">
        <w:rPr>
          <w:sz w:val="22"/>
          <w:szCs w:val="22"/>
        </w:rPr>
        <w:t>šios</w:t>
      </w:r>
      <w:proofErr w:type="spellEnd"/>
      <w:r w:rsidR="00D7093E" w:rsidRPr="00FA527C">
        <w:rPr>
          <w:sz w:val="22"/>
          <w:szCs w:val="22"/>
        </w:rPr>
        <w:t xml:space="preserve"> </w:t>
      </w:r>
      <w:proofErr w:type="spellStart"/>
      <w:r w:rsidR="00D7093E" w:rsidRPr="00FA527C">
        <w:rPr>
          <w:sz w:val="22"/>
          <w:szCs w:val="22"/>
        </w:rPr>
        <w:t>sąlygos</w:t>
      </w:r>
      <w:proofErr w:type="spellEnd"/>
      <w:r w:rsidR="00D7093E" w:rsidRPr="00FA527C">
        <w:rPr>
          <w:sz w:val="22"/>
          <w:szCs w:val="22"/>
        </w:rPr>
        <w:t xml:space="preserve"> </w:t>
      </w:r>
      <w:proofErr w:type="spellStart"/>
      <w:r w:rsidR="00D7093E" w:rsidRPr="00FA527C">
        <w:rPr>
          <w:sz w:val="22"/>
          <w:szCs w:val="22"/>
        </w:rPr>
        <w:t>pagal</w:t>
      </w:r>
      <w:proofErr w:type="spellEnd"/>
      <w:r w:rsidR="00D7093E" w:rsidRPr="00FA527C">
        <w:rPr>
          <w:sz w:val="22"/>
          <w:szCs w:val="22"/>
        </w:rPr>
        <w:t xml:space="preserve"> </w:t>
      </w:r>
      <w:proofErr w:type="spellStart"/>
      <w:r w:rsidR="00D7093E" w:rsidRPr="00FA527C">
        <w:rPr>
          <w:sz w:val="22"/>
          <w:szCs w:val="22"/>
        </w:rPr>
        <w:t>savo</w:t>
      </w:r>
      <w:proofErr w:type="spellEnd"/>
      <w:r w:rsidR="00D7093E" w:rsidRPr="00FA527C">
        <w:rPr>
          <w:sz w:val="22"/>
          <w:szCs w:val="22"/>
        </w:rPr>
        <w:t xml:space="preserve"> </w:t>
      </w:r>
      <w:proofErr w:type="spellStart"/>
      <w:r w:rsidR="00D7093E" w:rsidRPr="00FA527C">
        <w:rPr>
          <w:sz w:val="22"/>
          <w:szCs w:val="22"/>
        </w:rPr>
        <w:t>esmę</w:t>
      </w:r>
      <w:proofErr w:type="spellEnd"/>
      <w:r w:rsidR="00D7093E" w:rsidRPr="00FA527C">
        <w:rPr>
          <w:sz w:val="22"/>
          <w:szCs w:val="22"/>
        </w:rPr>
        <w:t xml:space="preserve"> </w:t>
      </w:r>
      <w:proofErr w:type="spellStart"/>
      <w:r w:rsidR="00D7093E" w:rsidRPr="00FA527C">
        <w:rPr>
          <w:sz w:val="22"/>
          <w:szCs w:val="22"/>
        </w:rPr>
        <w:t>lieka</w:t>
      </w:r>
      <w:proofErr w:type="spellEnd"/>
      <w:r w:rsidR="00D7093E" w:rsidRPr="00FA527C">
        <w:rPr>
          <w:sz w:val="22"/>
          <w:szCs w:val="22"/>
        </w:rPr>
        <w:t xml:space="preserve"> </w:t>
      </w:r>
      <w:proofErr w:type="spellStart"/>
      <w:r w:rsidR="00D7093E" w:rsidRPr="00FA527C">
        <w:rPr>
          <w:sz w:val="22"/>
          <w:szCs w:val="22"/>
        </w:rPr>
        <w:t>galioti</w:t>
      </w:r>
      <w:proofErr w:type="spellEnd"/>
      <w:r w:rsidR="00D7093E" w:rsidRPr="00FA527C">
        <w:rPr>
          <w:sz w:val="22"/>
          <w:szCs w:val="22"/>
        </w:rPr>
        <w:t xml:space="preserve"> ir po </w:t>
      </w:r>
      <w:proofErr w:type="spellStart"/>
      <w:r w:rsidR="00D7093E" w:rsidRPr="00FA527C">
        <w:rPr>
          <w:sz w:val="22"/>
          <w:szCs w:val="22"/>
        </w:rPr>
        <w:t>Sutarties</w:t>
      </w:r>
      <w:proofErr w:type="spellEnd"/>
      <w:r w:rsidR="00D7093E" w:rsidRPr="00FA527C">
        <w:rPr>
          <w:sz w:val="22"/>
          <w:szCs w:val="22"/>
        </w:rPr>
        <w:t xml:space="preserve"> </w:t>
      </w:r>
      <w:proofErr w:type="spellStart"/>
      <w:r w:rsidR="00D7093E" w:rsidRPr="00FA527C">
        <w:rPr>
          <w:sz w:val="22"/>
          <w:szCs w:val="22"/>
        </w:rPr>
        <w:t>nutraukimo</w:t>
      </w:r>
      <w:proofErr w:type="spellEnd"/>
      <w:r w:rsidR="00D7093E" w:rsidRPr="00FA527C">
        <w:rPr>
          <w:sz w:val="22"/>
          <w:szCs w:val="22"/>
        </w:rPr>
        <w:t>;</w:t>
      </w:r>
    </w:p>
    <w:p w14:paraId="09842A10" w14:textId="77777777" w:rsidR="00D7093E" w:rsidRPr="00FA527C" w:rsidRDefault="00A74667" w:rsidP="00FA527C">
      <w:pPr>
        <w:jc w:val="both"/>
        <w:outlineLvl w:val="2"/>
        <w:rPr>
          <w:sz w:val="22"/>
          <w:szCs w:val="22"/>
        </w:rPr>
      </w:pPr>
      <w:r>
        <w:rPr>
          <w:color w:val="000000" w:themeColor="text1"/>
          <w:sz w:val="22"/>
          <w:szCs w:val="22"/>
        </w:rPr>
        <w:t xml:space="preserve">      </w:t>
      </w:r>
      <w:r w:rsidR="00D7093E" w:rsidRPr="00FA527C">
        <w:rPr>
          <w:sz w:val="22"/>
          <w:szCs w:val="22"/>
        </w:rPr>
        <w:t xml:space="preserve">12.2.4. kai </w:t>
      </w:r>
      <w:proofErr w:type="spellStart"/>
      <w:r w:rsidR="00D7093E" w:rsidRPr="00FA527C">
        <w:rPr>
          <w:sz w:val="22"/>
          <w:szCs w:val="22"/>
        </w:rPr>
        <w:t>Sutartis</w:t>
      </w:r>
      <w:proofErr w:type="spellEnd"/>
      <w:r w:rsidR="00D7093E" w:rsidRPr="00FA527C">
        <w:rPr>
          <w:sz w:val="22"/>
          <w:szCs w:val="22"/>
        </w:rPr>
        <w:t xml:space="preserve"> </w:t>
      </w:r>
      <w:proofErr w:type="spellStart"/>
      <w:r w:rsidR="00D7093E" w:rsidRPr="00FA527C">
        <w:rPr>
          <w:sz w:val="22"/>
          <w:szCs w:val="22"/>
        </w:rPr>
        <w:t>nutraukta</w:t>
      </w:r>
      <w:proofErr w:type="spellEnd"/>
      <w:r w:rsidR="00D7093E" w:rsidRPr="00FA527C">
        <w:rPr>
          <w:sz w:val="22"/>
          <w:szCs w:val="22"/>
        </w:rPr>
        <w:t xml:space="preserve">, </w:t>
      </w:r>
      <w:r w:rsidR="00D7093E" w:rsidRPr="00FA527C">
        <w:rPr>
          <w:sz w:val="22"/>
          <w:szCs w:val="22"/>
          <w:lang w:val="lt-LT"/>
        </w:rPr>
        <w:t xml:space="preserve">Tiekėjas </w:t>
      </w:r>
      <w:proofErr w:type="spellStart"/>
      <w:r w:rsidR="00D7093E" w:rsidRPr="00FA527C">
        <w:rPr>
          <w:sz w:val="22"/>
          <w:szCs w:val="22"/>
        </w:rPr>
        <w:t>gali</w:t>
      </w:r>
      <w:proofErr w:type="spellEnd"/>
      <w:r w:rsidR="00D7093E" w:rsidRPr="00FA527C">
        <w:rPr>
          <w:sz w:val="22"/>
          <w:szCs w:val="22"/>
        </w:rPr>
        <w:t xml:space="preserve"> </w:t>
      </w:r>
      <w:proofErr w:type="spellStart"/>
      <w:r w:rsidR="00D7093E" w:rsidRPr="00FA527C">
        <w:rPr>
          <w:sz w:val="22"/>
          <w:szCs w:val="22"/>
        </w:rPr>
        <w:t>reikalauti</w:t>
      </w:r>
      <w:proofErr w:type="spellEnd"/>
      <w:r w:rsidR="00D7093E" w:rsidRPr="00FA527C">
        <w:rPr>
          <w:sz w:val="22"/>
          <w:szCs w:val="22"/>
        </w:rPr>
        <w:t xml:space="preserve"> </w:t>
      </w:r>
      <w:proofErr w:type="spellStart"/>
      <w:r w:rsidR="00D7093E" w:rsidRPr="00FA527C">
        <w:rPr>
          <w:sz w:val="22"/>
          <w:szCs w:val="22"/>
        </w:rPr>
        <w:t>grąžinti</w:t>
      </w:r>
      <w:proofErr w:type="spellEnd"/>
      <w:r w:rsidR="00D7093E" w:rsidRPr="00FA527C">
        <w:rPr>
          <w:sz w:val="22"/>
          <w:szCs w:val="22"/>
        </w:rPr>
        <w:t xml:space="preserve"> jam </w:t>
      </w:r>
      <w:proofErr w:type="spellStart"/>
      <w:r w:rsidR="00D7093E" w:rsidRPr="00FA527C">
        <w:rPr>
          <w:sz w:val="22"/>
          <w:szCs w:val="22"/>
        </w:rPr>
        <w:t>viską</w:t>
      </w:r>
      <w:proofErr w:type="spellEnd"/>
      <w:r w:rsidR="00D7093E" w:rsidRPr="00FA527C">
        <w:rPr>
          <w:sz w:val="22"/>
          <w:szCs w:val="22"/>
        </w:rPr>
        <w:t xml:space="preserve">, </w:t>
      </w:r>
      <w:proofErr w:type="spellStart"/>
      <w:r w:rsidR="00D7093E" w:rsidRPr="00FA527C">
        <w:rPr>
          <w:sz w:val="22"/>
          <w:szCs w:val="22"/>
        </w:rPr>
        <w:t>ką</w:t>
      </w:r>
      <w:proofErr w:type="spellEnd"/>
      <w:r w:rsidR="00D7093E" w:rsidRPr="00FA527C">
        <w:rPr>
          <w:sz w:val="22"/>
          <w:szCs w:val="22"/>
        </w:rPr>
        <w:t xml:space="preserve"> </w:t>
      </w:r>
      <w:proofErr w:type="spellStart"/>
      <w:r w:rsidR="00D7093E" w:rsidRPr="00FA527C">
        <w:rPr>
          <w:sz w:val="22"/>
          <w:szCs w:val="22"/>
        </w:rPr>
        <w:t>jis</w:t>
      </w:r>
      <w:proofErr w:type="spellEnd"/>
      <w:r w:rsidR="00D7093E" w:rsidRPr="00FA527C">
        <w:rPr>
          <w:sz w:val="22"/>
          <w:szCs w:val="22"/>
        </w:rPr>
        <w:t xml:space="preserve"> </w:t>
      </w:r>
      <w:proofErr w:type="spellStart"/>
      <w:r w:rsidR="00D7093E" w:rsidRPr="00FA527C">
        <w:rPr>
          <w:sz w:val="22"/>
          <w:szCs w:val="22"/>
        </w:rPr>
        <w:t>yra</w:t>
      </w:r>
      <w:proofErr w:type="spellEnd"/>
      <w:r w:rsidR="00D7093E" w:rsidRPr="00FA527C">
        <w:rPr>
          <w:sz w:val="22"/>
          <w:szCs w:val="22"/>
        </w:rPr>
        <w:t xml:space="preserve"> </w:t>
      </w:r>
      <w:proofErr w:type="spellStart"/>
      <w:r w:rsidR="00D7093E" w:rsidRPr="00FA527C">
        <w:rPr>
          <w:sz w:val="22"/>
          <w:szCs w:val="22"/>
        </w:rPr>
        <w:t>perdavęs</w:t>
      </w:r>
      <w:proofErr w:type="spellEnd"/>
      <w:r w:rsidR="00D7093E" w:rsidRPr="00FA527C">
        <w:rPr>
          <w:sz w:val="22"/>
          <w:szCs w:val="22"/>
        </w:rPr>
        <w:t xml:space="preserve"> </w:t>
      </w:r>
      <w:proofErr w:type="spellStart"/>
      <w:r w:rsidR="00D7093E" w:rsidRPr="00FA527C">
        <w:rPr>
          <w:sz w:val="22"/>
          <w:szCs w:val="22"/>
        </w:rPr>
        <w:t>Pirkėjui</w:t>
      </w:r>
      <w:proofErr w:type="spellEnd"/>
      <w:r w:rsidR="00D7093E" w:rsidRPr="00FA527C">
        <w:rPr>
          <w:sz w:val="22"/>
          <w:szCs w:val="22"/>
        </w:rPr>
        <w:t xml:space="preserve"> </w:t>
      </w:r>
      <w:proofErr w:type="spellStart"/>
      <w:r w:rsidR="00D7093E" w:rsidRPr="00FA527C">
        <w:rPr>
          <w:sz w:val="22"/>
          <w:szCs w:val="22"/>
        </w:rPr>
        <w:t>vykdydamas</w:t>
      </w:r>
      <w:proofErr w:type="spellEnd"/>
      <w:r w:rsidR="00D7093E" w:rsidRPr="00FA527C">
        <w:rPr>
          <w:sz w:val="22"/>
          <w:szCs w:val="22"/>
        </w:rPr>
        <w:t xml:space="preserve"> </w:t>
      </w:r>
      <w:proofErr w:type="spellStart"/>
      <w:r w:rsidR="00D7093E" w:rsidRPr="00FA527C">
        <w:rPr>
          <w:sz w:val="22"/>
          <w:szCs w:val="22"/>
        </w:rPr>
        <w:t>sutartį</w:t>
      </w:r>
      <w:proofErr w:type="spellEnd"/>
      <w:r w:rsidR="00D7093E" w:rsidRPr="00FA527C">
        <w:rPr>
          <w:sz w:val="22"/>
          <w:szCs w:val="22"/>
        </w:rPr>
        <w:t xml:space="preserve">, </w:t>
      </w:r>
      <w:proofErr w:type="spellStart"/>
      <w:r w:rsidR="00D7093E" w:rsidRPr="00FA527C">
        <w:rPr>
          <w:sz w:val="22"/>
          <w:szCs w:val="22"/>
        </w:rPr>
        <w:t>jeigu</w:t>
      </w:r>
      <w:proofErr w:type="spellEnd"/>
      <w:r w:rsidR="00D7093E" w:rsidRPr="00FA527C">
        <w:rPr>
          <w:sz w:val="22"/>
          <w:szCs w:val="22"/>
        </w:rPr>
        <w:t xml:space="preserve"> </w:t>
      </w:r>
      <w:proofErr w:type="spellStart"/>
      <w:r w:rsidR="00D7093E" w:rsidRPr="00FA527C">
        <w:rPr>
          <w:sz w:val="22"/>
          <w:szCs w:val="22"/>
        </w:rPr>
        <w:t>jis</w:t>
      </w:r>
      <w:proofErr w:type="spellEnd"/>
      <w:r w:rsidR="00D7093E" w:rsidRPr="00FA527C">
        <w:rPr>
          <w:sz w:val="22"/>
          <w:szCs w:val="22"/>
        </w:rPr>
        <w:t xml:space="preserve"> </w:t>
      </w:r>
      <w:proofErr w:type="spellStart"/>
      <w:r w:rsidR="00D7093E" w:rsidRPr="00FA527C">
        <w:rPr>
          <w:sz w:val="22"/>
          <w:szCs w:val="22"/>
        </w:rPr>
        <w:t>tuo</w:t>
      </w:r>
      <w:proofErr w:type="spellEnd"/>
      <w:r w:rsidR="00D7093E" w:rsidRPr="00FA527C">
        <w:rPr>
          <w:sz w:val="22"/>
          <w:szCs w:val="22"/>
        </w:rPr>
        <w:t xml:space="preserve"> pat </w:t>
      </w:r>
      <w:proofErr w:type="spellStart"/>
      <w:r w:rsidR="00D7093E" w:rsidRPr="00FA527C">
        <w:rPr>
          <w:sz w:val="22"/>
          <w:szCs w:val="22"/>
        </w:rPr>
        <w:t>metu</w:t>
      </w:r>
      <w:proofErr w:type="spellEnd"/>
      <w:r w:rsidR="00D7093E" w:rsidRPr="00FA527C">
        <w:rPr>
          <w:sz w:val="22"/>
          <w:szCs w:val="22"/>
        </w:rPr>
        <w:t xml:space="preserve"> </w:t>
      </w:r>
      <w:proofErr w:type="spellStart"/>
      <w:r w:rsidR="00D7093E" w:rsidRPr="00FA527C">
        <w:rPr>
          <w:sz w:val="22"/>
          <w:szCs w:val="22"/>
        </w:rPr>
        <w:t>grąžina</w:t>
      </w:r>
      <w:proofErr w:type="spellEnd"/>
      <w:r w:rsidR="00D7093E" w:rsidRPr="00FA527C">
        <w:rPr>
          <w:sz w:val="22"/>
          <w:szCs w:val="22"/>
        </w:rPr>
        <w:t xml:space="preserve"> </w:t>
      </w:r>
      <w:proofErr w:type="spellStart"/>
      <w:r w:rsidR="00D7093E" w:rsidRPr="00FA527C">
        <w:rPr>
          <w:sz w:val="22"/>
          <w:szCs w:val="22"/>
        </w:rPr>
        <w:t>Pirkėjui</w:t>
      </w:r>
      <w:proofErr w:type="spellEnd"/>
      <w:r w:rsidR="00D7093E" w:rsidRPr="00FA527C">
        <w:rPr>
          <w:sz w:val="22"/>
          <w:szCs w:val="22"/>
        </w:rPr>
        <w:t xml:space="preserve"> visa tai, </w:t>
      </w:r>
      <w:proofErr w:type="spellStart"/>
      <w:r w:rsidR="00D7093E" w:rsidRPr="00FA527C">
        <w:rPr>
          <w:sz w:val="22"/>
          <w:szCs w:val="22"/>
        </w:rPr>
        <w:t>ką</w:t>
      </w:r>
      <w:proofErr w:type="spellEnd"/>
      <w:r w:rsidR="00D7093E" w:rsidRPr="00FA527C">
        <w:rPr>
          <w:sz w:val="22"/>
          <w:szCs w:val="22"/>
        </w:rPr>
        <w:t xml:space="preserve"> </w:t>
      </w:r>
      <w:proofErr w:type="spellStart"/>
      <w:r w:rsidR="00D7093E" w:rsidRPr="00FA527C">
        <w:rPr>
          <w:sz w:val="22"/>
          <w:szCs w:val="22"/>
        </w:rPr>
        <w:t>buvo</w:t>
      </w:r>
      <w:proofErr w:type="spellEnd"/>
      <w:r w:rsidR="00D7093E" w:rsidRPr="00FA527C">
        <w:rPr>
          <w:sz w:val="22"/>
          <w:szCs w:val="22"/>
        </w:rPr>
        <w:t xml:space="preserve"> </w:t>
      </w:r>
      <w:proofErr w:type="spellStart"/>
      <w:r w:rsidR="00D7093E" w:rsidRPr="00FA527C">
        <w:rPr>
          <w:sz w:val="22"/>
          <w:szCs w:val="22"/>
        </w:rPr>
        <w:t>iš</w:t>
      </w:r>
      <w:proofErr w:type="spellEnd"/>
      <w:r w:rsidR="00D7093E" w:rsidRPr="00FA527C">
        <w:rPr>
          <w:sz w:val="22"/>
          <w:szCs w:val="22"/>
        </w:rPr>
        <w:t xml:space="preserve"> </w:t>
      </w:r>
      <w:proofErr w:type="spellStart"/>
      <w:r w:rsidR="00D7093E" w:rsidRPr="00FA527C">
        <w:rPr>
          <w:sz w:val="22"/>
          <w:szCs w:val="22"/>
        </w:rPr>
        <w:t>pastarojo</w:t>
      </w:r>
      <w:proofErr w:type="spellEnd"/>
      <w:r w:rsidR="00D7093E" w:rsidRPr="00FA527C">
        <w:rPr>
          <w:sz w:val="22"/>
          <w:szCs w:val="22"/>
        </w:rPr>
        <w:t xml:space="preserve"> </w:t>
      </w:r>
      <w:proofErr w:type="spellStart"/>
      <w:r w:rsidR="00D7093E" w:rsidRPr="00FA527C">
        <w:rPr>
          <w:sz w:val="22"/>
          <w:szCs w:val="22"/>
        </w:rPr>
        <w:t>gavęs</w:t>
      </w:r>
      <w:proofErr w:type="spellEnd"/>
      <w:r w:rsidR="00D7093E" w:rsidRPr="00FA527C">
        <w:rPr>
          <w:sz w:val="22"/>
          <w:szCs w:val="22"/>
        </w:rPr>
        <w:t xml:space="preserve">. Kai </w:t>
      </w:r>
      <w:proofErr w:type="spellStart"/>
      <w:r w:rsidR="00D7093E" w:rsidRPr="00FA527C">
        <w:rPr>
          <w:sz w:val="22"/>
          <w:szCs w:val="22"/>
        </w:rPr>
        <w:t>grąžinimas</w:t>
      </w:r>
      <w:proofErr w:type="spellEnd"/>
      <w:r w:rsidR="00D7093E" w:rsidRPr="00FA527C">
        <w:rPr>
          <w:sz w:val="22"/>
          <w:szCs w:val="22"/>
        </w:rPr>
        <w:t xml:space="preserve"> </w:t>
      </w:r>
      <w:proofErr w:type="spellStart"/>
      <w:r w:rsidR="00D7093E" w:rsidRPr="00FA527C">
        <w:rPr>
          <w:sz w:val="22"/>
          <w:szCs w:val="22"/>
        </w:rPr>
        <w:t>natūra</w:t>
      </w:r>
      <w:proofErr w:type="spellEnd"/>
      <w:r w:rsidR="00D7093E" w:rsidRPr="00FA527C">
        <w:rPr>
          <w:sz w:val="22"/>
          <w:szCs w:val="22"/>
        </w:rPr>
        <w:t xml:space="preserve"> </w:t>
      </w:r>
      <w:proofErr w:type="spellStart"/>
      <w:r w:rsidR="00D7093E" w:rsidRPr="00FA527C">
        <w:rPr>
          <w:sz w:val="22"/>
          <w:szCs w:val="22"/>
        </w:rPr>
        <w:t>neįmanomas</w:t>
      </w:r>
      <w:proofErr w:type="spellEnd"/>
      <w:r w:rsidR="00D7093E" w:rsidRPr="00FA527C">
        <w:rPr>
          <w:sz w:val="22"/>
          <w:szCs w:val="22"/>
        </w:rPr>
        <w:t xml:space="preserve"> </w:t>
      </w:r>
      <w:proofErr w:type="spellStart"/>
      <w:r w:rsidR="00D7093E" w:rsidRPr="00FA527C">
        <w:rPr>
          <w:sz w:val="22"/>
          <w:szCs w:val="22"/>
        </w:rPr>
        <w:t>ar</w:t>
      </w:r>
      <w:proofErr w:type="spellEnd"/>
      <w:r w:rsidR="00D7093E" w:rsidRPr="00FA527C">
        <w:rPr>
          <w:sz w:val="22"/>
          <w:szCs w:val="22"/>
        </w:rPr>
        <w:t xml:space="preserve"> </w:t>
      </w:r>
      <w:proofErr w:type="spellStart"/>
      <w:r w:rsidR="00D7093E" w:rsidRPr="00FA527C">
        <w:rPr>
          <w:sz w:val="22"/>
          <w:szCs w:val="22"/>
        </w:rPr>
        <w:t>nepriimtinas</w:t>
      </w:r>
      <w:proofErr w:type="spellEnd"/>
      <w:r w:rsidR="00D7093E" w:rsidRPr="00FA527C">
        <w:rPr>
          <w:sz w:val="22"/>
          <w:szCs w:val="22"/>
        </w:rPr>
        <w:t xml:space="preserve"> </w:t>
      </w:r>
      <w:proofErr w:type="spellStart"/>
      <w:r w:rsidR="00D7093E" w:rsidRPr="00FA527C">
        <w:rPr>
          <w:sz w:val="22"/>
          <w:szCs w:val="22"/>
        </w:rPr>
        <w:t>dėl</w:t>
      </w:r>
      <w:proofErr w:type="spellEnd"/>
      <w:r w:rsidR="00D7093E" w:rsidRPr="00FA527C">
        <w:rPr>
          <w:sz w:val="22"/>
          <w:szCs w:val="22"/>
        </w:rPr>
        <w:t xml:space="preserve"> </w:t>
      </w:r>
      <w:proofErr w:type="spellStart"/>
      <w:r w:rsidR="00D7093E" w:rsidRPr="00FA527C">
        <w:rPr>
          <w:sz w:val="22"/>
          <w:szCs w:val="22"/>
        </w:rPr>
        <w:t>Sutarties</w:t>
      </w:r>
      <w:proofErr w:type="spellEnd"/>
      <w:r w:rsidR="00D7093E" w:rsidRPr="00FA527C">
        <w:rPr>
          <w:sz w:val="22"/>
          <w:szCs w:val="22"/>
        </w:rPr>
        <w:t xml:space="preserve"> </w:t>
      </w:r>
      <w:proofErr w:type="spellStart"/>
      <w:r w:rsidR="00D7093E" w:rsidRPr="00FA527C">
        <w:rPr>
          <w:sz w:val="22"/>
          <w:szCs w:val="22"/>
        </w:rPr>
        <w:t>dalyko</w:t>
      </w:r>
      <w:proofErr w:type="spellEnd"/>
      <w:r w:rsidR="00D7093E" w:rsidRPr="00FA527C">
        <w:rPr>
          <w:sz w:val="22"/>
          <w:szCs w:val="22"/>
        </w:rPr>
        <w:t xml:space="preserve"> </w:t>
      </w:r>
      <w:proofErr w:type="spellStart"/>
      <w:r w:rsidR="00D7093E" w:rsidRPr="00FA527C">
        <w:rPr>
          <w:sz w:val="22"/>
          <w:szCs w:val="22"/>
        </w:rPr>
        <w:t>pasikeitimo</w:t>
      </w:r>
      <w:proofErr w:type="spellEnd"/>
      <w:r w:rsidR="00D7093E" w:rsidRPr="00FA527C">
        <w:rPr>
          <w:sz w:val="22"/>
          <w:szCs w:val="22"/>
        </w:rPr>
        <w:t xml:space="preserve">, </w:t>
      </w:r>
      <w:proofErr w:type="spellStart"/>
      <w:r w:rsidR="00D7093E" w:rsidRPr="00FA527C">
        <w:rPr>
          <w:sz w:val="22"/>
          <w:szCs w:val="22"/>
        </w:rPr>
        <w:t>atlyginama</w:t>
      </w:r>
      <w:proofErr w:type="spellEnd"/>
      <w:r w:rsidR="00D7093E" w:rsidRPr="00FA527C">
        <w:rPr>
          <w:sz w:val="22"/>
          <w:szCs w:val="22"/>
        </w:rPr>
        <w:t xml:space="preserve"> </w:t>
      </w:r>
      <w:proofErr w:type="spellStart"/>
      <w:r w:rsidR="00D7093E" w:rsidRPr="00FA527C">
        <w:rPr>
          <w:sz w:val="22"/>
          <w:szCs w:val="22"/>
        </w:rPr>
        <w:t>pagal</w:t>
      </w:r>
      <w:proofErr w:type="spellEnd"/>
      <w:r w:rsidR="00D7093E" w:rsidRPr="00FA527C">
        <w:rPr>
          <w:sz w:val="22"/>
          <w:szCs w:val="22"/>
        </w:rPr>
        <w:t xml:space="preserve"> to, kas </w:t>
      </w:r>
      <w:proofErr w:type="spellStart"/>
      <w:r w:rsidR="00D7093E" w:rsidRPr="00FA527C">
        <w:rPr>
          <w:sz w:val="22"/>
          <w:szCs w:val="22"/>
        </w:rPr>
        <w:t>buvo</w:t>
      </w:r>
      <w:proofErr w:type="spellEnd"/>
      <w:r w:rsidR="00D7093E" w:rsidRPr="00FA527C">
        <w:rPr>
          <w:sz w:val="22"/>
          <w:szCs w:val="22"/>
        </w:rPr>
        <w:t xml:space="preserve"> </w:t>
      </w:r>
      <w:proofErr w:type="spellStart"/>
      <w:r w:rsidR="00D7093E" w:rsidRPr="00FA527C">
        <w:rPr>
          <w:sz w:val="22"/>
          <w:szCs w:val="22"/>
        </w:rPr>
        <w:t>gauta</w:t>
      </w:r>
      <w:proofErr w:type="spellEnd"/>
      <w:r w:rsidR="00D7093E" w:rsidRPr="00FA527C">
        <w:rPr>
          <w:sz w:val="22"/>
          <w:szCs w:val="22"/>
        </w:rPr>
        <w:t xml:space="preserve">, </w:t>
      </w:r>
      <w:proofErr w:type="spellStart"/>
      <w:r w:rsidR="00D7093E" w:rsidRPr="00FA527C">
        <w:rPr>
          <w:sz w:val="22"/>
          <w:szCs w:val="22"/>
        </w:rPr>
        <w:t>vertę</w:t>
      </w:r>
      <w:proofErr w:type="spellEnd"/>
      <w:r w:rsidR="00D7093E" w:rsidRPr="00FA527C">
        <w:rPr>
          <w:sz w:val="22"/>
          <w:szCs w:val="22"/>
        </w:rPr>
        <w:t xml:space="preserve"> </w:t>
      </w:r>
      <w:proofErr w:type="spellStart"/>
      <w:r w:rsidR="00D7093E" w:rsidRPr="00FA527C">
        <w:rPr>
          <w:sz w:val="22"/>
          <w:szCs w:val="22"/>
        </w:rPr>
        <w:t>pinigais</w:t>
      </w:r>
      <w:proofErr w:type="spellEnd"/>
      <w:r w:rsidR="00D7093E" w:rsidRPr="00FA527C">
        <w:rPr>
          <w:sz w:val="22"/>
          <w:szCs w:val="22"/>
        </w:rPr>
        <w:t xml:space="preserve">, </w:t>
      </w:r>
      <w:proofErr w:type="spellStart"/>
      <w:r w:rsidR="00D7093E" w:rsidRPr="00FA527C">
        <w:rPr>
          <w:sz w:val="22"/>
          <w:szCs w:val="22"/>
        </w:rPr>
        <w:t>jeigu</w:t>
      </w:r>
      <w:proofErr w:type="spellEnd"/>
      <w:r w:rsidR="00D7093E" w:rsidRPr="00FA527C">
        <w:rPr>
          <w:sz w:val="22"/>
          <w:szCs w:val="22"/>
        </w:rPr>
        <w:t xml:space="preserve"> </w:t>
      </w:r>
      <w:proofErr w:type="spellStart"/>
      <w:r w:rsidR="00D7093E" w:rsidRPr="00FA527C">
        <w:rPr>
          <w:sz w:val="22"/>
          <w:szCs w:val="22"/>
        </w:rPr>
        <w:t>toks</w:t>
      </w:r>
      <w:proofErr w:type="spellEnd"/>
      <w:r w:rsidR="00D7093E" w:rsidRPr="00FA527C">
        <w:rPr>
          <w:sz w:val="22"/>
          <w:szCs w:val="22"/>
        </w:rPr>
        <w:t xml:space="preserve"> </w:t>
      </w:r>
      <w:proofErr w:type="spellStart"/>
      <w:r w:rsidR="00D7093E" w:rsidRPr="00FA527C">
        <w:rPr>
          <w:sz w:val="22"/>
          <w:szCs w:val="22"/>
        </w:rPr>
        <w:t>atlyginimas</w:t>
      </w:r>
      <w:proofErr w:type="spellEnd"/>
      <w:r w:rsidR="00D7093E" w:rsidRPr="00FA527C">
        <w:rPr>
          <w:sz w:val="22"/>
          <w:szCs w:val="22"/>
        </w:rPr>
        <w:t xml:space="preserve"> </w:t>
      </w:r>
      <w:proofErr w:type="spellStart"/>
      <w:r w:rsidR="00D7093E" w:rsidRPr="00FA527C">
        <w:rPr>
          <w:sz w:val="22"/>
          <w:szCs w:val="22"/>
        </w:rPr>
        <w:t>neprieštarauja</w:t>
      </w:r>
      <w:proofErr w:type="spellEnd"/>
      <w:r w:rsidR="00D7093E" w:rsidRPr="00FA527C">
        <w:rPr>
          <w:sz w:val="22"/>
          <w:szCs w:val="22"/>
        </w:rPr>
        <w:t xml:space="preserve"> </w:t>
      </w:r>
      <w:proofErr w:type="spellStart"/>
      <w:r w:rsidR="00D7093E" w:rsidRPr="00FA527C">
        <w:rPr>
          <w:sz w:val="22"/>
          <w:szCs w:val="22"/>
        </w:rPr>
        <w:t>protingumo</w:t>
      </w:r>
      <w:proofErr w:type="spellEnd"/>
      <w:r w:rsidR="00D7093E" w:rsidRPr="00FA527C">
        <w:rPr>
          <w:sz w:val="22"/>
          <w:szCs w:val="22"/>
        </w:rPr>
        <w:t xml:space="preserve">, </w:t>
      </w:r>
      <w:proofErr w:type="spellStart"/>
      <w:r w:rsidR="00D7093E" w:rsidRPr="00FA527C">
        <w:rPr>
          <w:sz w:val="22"/>
          <w:szCs w:val="22"/>
        </w:rPr>
        <w:t>sąžiningumo</w:t>
      </w:r>
      <w:proofErr w:type="spellEnd"/>
      <w:r w:rsidR="00D7093E" w:rsidRPr="00FA527C">
        <w:rPr>
          <w:sz w:val="22"/>
          <w:szCs w:val="22"/>
        </w:rPr>
        <w:t xml:space="preserve"> ir </w:t>
      </w:r>
      <w:proofErr w:type="spellStart"/>
      <w:r w:rsidR="00D7093E" w:rsidRPr="00FA527C">
        <w:rPr>
          <w:sz w:val="22"/>
          <w:szCs w:val="22"/>
        </w:rPr>
        <w:t>teisingumo</w:t>
      </w:r>
      <w:proofErr w:type="spellEnd"/>
      <w:r w:rsidR="00D7093E" w:rsidRPr="00FA527C">
        <w:rPr>
          <w:sz w:val="22"/>
          <w:szCs w:val="22"/>
        </w:rPr>
        <w:t xml:space="preserve"> </w:t>
      </w:r>
      <w:proofErr w:type="spellStart"/>
      <w:r w:rsidR="00D7093E" w:rsidRPr="00FA527C">
        <w:rPr>
          <w:sz w:val="22"/>
          <w:szCs w:val="22"/>
        </w:rPr>
        <w:t>kriterijams</w:t>
      </w:r>
      <w:proofErr w:type="spellEnd"/>
      <w:r w:rsidR="00D7093E" w:rsidRPr="00FA527C">
        <w:rPr>
          <w:sz w:val="22"/>
          <w:szCs w:val="22"/>
        </w:rPr>
        <w:t xml:space="preserve">. </w:t>
      </w:r>
      <w:proofErr w:type="spellStart"/>
      <w:r w:rsidR="00D7093E" w:rsidRPr="00FA527C">
        <w:rPr>
          <w:sz w:val="22"/>
          <w:szCs w:val="22"/>
        </w:rPr>
        <w:t>Jeigu</w:t>
      </w:r>
      <w:proofErr w:type="spellEnd"/>
      <w:r w:rsidR="00D7093E" w:rsidRPr="00FA527C">
        <w:rPr>
          <w:sz w:val="22"/>
          <w:szCs w:val="22"/>
        </w:rPr>
        <w:t xml:space="preserve"> </w:t>
      </w:r>
      <w:proofErr w:type="spellStart"/>
      <w:r w:rsidR="00D7093E" w:rsidRPr="00FA527C">
        <w:rPr>
          <w:sz w:val="22"/>
          <w:szCs w:val="22"/>
        </w:rPr>
        <w:t>Sutarties</w:t>
      </w:r>
      <w:proofErr w:type="spellEnd"/>
      <w:r w:rsidR="00D7093E" w:rsidRPr="00FA527C">
        <w:rPr>
          <w:sz w:val="22"/>
          <w:szCs w:val="22"/>
        </w:rPr>
        <w:t xml:space="preserve"> </w:t>
      </w:r>
      <w:proofErr w:type="spellStart"/>
      <w:r w:rsidR="00D7093E" w:rsidRPr="00FA527C">
        <w:rPr>
          <w:sz w:val="22"/>
          <w:szCs w:val="22"/>
        </w:rPr>
        <w:t>vykdymas</w:t>
      </w:r>
      <w:proofErr w:type="spellEnd"/>
      <w:r w:rsidR="00D7093E" w:rsidRPr="00FA527C">
        <w:rPr>
          <w:sz w:val="22"/>
          <w:szCs w:val="22"/>
        </w:rPr>
        <w:t xml:space="preserve"> </w:t>
      </w:r>
      <w:proofErr w:type="spellStart"/>
      <w:r w:rsidR="00D7093E" w:rsidRPr="00FA527C">
        <w:rPr>
          <w:sz w:val="22"/>
          <w:szCs w:val="22"/>
        </w:rPr>
        <w:t>yra</w:t>
      </w:r>
      <w:proofErr w:type="spellEnd"/>
      <w:r w:rsidR="00D7093E" w:rsidRPr="00FA527C">
        <w:rPr>
          <w:sz w:val="22"/>
          <w:szCs w:val="22"/>
        </w:rPr>
        <w:t xml:space="preserve"> </w:t>
      </w:r>
      <w:proofErr w:type="spellStart"/>
      <w:r w:rsidR="00D7093E" w:rsidRPr="00FA527C">
        <w:rPr>
          <w:sz w:val="22"/>
          <w:szCs w:val="22"/>
        </w:rPr>
        <w:t>tęstinis</w:t>
      </w:r>
      <w:proofErr w:type="spellEnd"/>
      <w:r w:rsidR="00D7093E" w:rsidRPr="00FA527C">
        <w:rPr>
          <w:sz w:val="22"/>
          <w:szCs w:val="22"/>
        </w:rPr>
        <w:t xml:space="preserve"> ir </w:t>
      </w:r>
      <w:proofErr w:type="spellStart"/>
      <w:r w:rsidR="00D7093E" w:rsidRPr="00FA527C">
        <w:rPr>
          <w:sz w:val="22"/>
          <w:szCs w:val="22"/>
        </w:rPr>
        <w:t>dalus</w:t>
      </w:r>
      <w:proofErr w:type="spellEnd"/>
      <w:r w:rsidR="00D7093E" w:rsidRPr="00FA527C">
        <w:rPr>
          <w:sz w:val="22"/>
          <w:szCs w:val="22"/>
        </w:rPr>
        <w:t xml:space="preserve">, </w:t>
      </w:r>
      <w:proofErr w:type="spellStart"/>
      <w:r w:rsidR="00D7093E" w:rsidRPr="00FA527C">
        <w:rPr>
          <w:sz w:val="22"/>
          <w:szCs w:val="22"/>
        </w:rPr>
        <w:t>galima</w:t>
      </w:r>
      <w:proofErr w:type="spellEnd"/>
      <w:r w:rsidR="00D7093E" w:rsidRPr="00FA527C">
        <w:rPr>
          <w:sz w:val="22"/>
          <w:szCs w:val="22"/>
        </w:rPr>
        <w:t xml:space="preserve"> </w:t>
      </w:r>
      <w:proofErr w:type="spellStart"/>
      <w:r w:rsidR="00D7093E" w:rsidRPr="00FA527C">
        <w:rPr>
          <w:sz w:val="22"/>
          <w:szCs w:val="22"/>
        </w:rPr>
        <w:t>reikalauti</w:t>
      </w:r>
      <w:proofErr w:type="spellEnd"/>
      <w:r w:rsidR="00D7093E" w:rsidRPr="00FA527C">
        <w:rPr>
          <w:sz w:val="22"/>
          <w:szCs w:val="22"/>
        </w:rPr>
        <w:t xml:space="preserve"> </w:t>
      </w:r>
      <w:proofErr w:type="spellStart"/>
      <w:r w:rsidR="00D7093E" w:rsidRPr="00FA527C">
        <w:rPr>
          <w:sz w:val="22"/>
          <w:szCs w:val="22"/>
        </w:rPr>
        <w:t>grąžinti</w:t>
      </w:r>
      <w:proofErr w:type="spellEnd"/>
      <w:r w:rsidR="00D7093E" w:rsidRPr="00FA527C">
        <w:rPr>
          <w:sz w:val="22"/>
          <w:szCs w:val="22"/>
        </w:rPr>
        <w:t xml:space="preserve"> tik tai, kas </w:t>
      </w:r>
      <w:proofErr w:type="spellStart"/>
      <w:r w:rsidR="00D7093E" w:rsidRPr="00FA527C">
        <w:rPr>
          <w:sz w:val="22"/>
          <w:szCs w:val="22"/>
        </w:rPr>
        <w:t>buvo</w:t>
      </w:r>
      <w:proofErr w:type="spellEnd"/>
      <w:r w:rsidR="00D7093E" w:rsidRPr="00FA527C">
        <w:rPr>
          <w:sz w:val="22"/>
          <w:szCs w:val="22"/>
        </w:rPr>
        <w:t xml:space="preserve"> </w:t>
      </w:r>
      <w:proofErr w:type="spellStart"/>
      <w:r w:rsidR="00D7093E" w:rsidRPr="00FA527C">
        <w:rPr>
          <w:sz w:val="22"/>
          <w:szCs w:val="22"/>
        </w:rPr>
        <w:t>gauta</w:t>
      </w:r>
      <w:proofErr w:type="spellEnd"/>
      <w:r w:rsidR="00D7093E" w:rsidRPr="00FA527C">
        <w:rPr>
          <w:sz w:val="22"/>
          <w:szCs w:val="22"/>
        </w:rPr>
        <w:t xml:space="preserve"> po </w:t>
      </w:r>
      <w:proofErr w:type="spellStart"/>
      <w:r w:rsidR="00D7093E" w:rsidRPr="00FA527C">
        <w:rPr>
          <w:sz w:val="22"/>
          <w:szCs w:val="22"/>
        </w:rPr>
        <w:t>Sutarties</w:t>
      </w:r>
      <w:proofErr w:type="spellEnd"/>
      <w:r w:rsidR="00D7093E" w:rsidRPr="00FA527C">
        <w:rPr>
          <w:sz w:val="22"/>
          <w:szCs w:val="22"/>
        </w:rPr>
        <w:t xml:space="preserve"> </w:t>
      </w:r>
      <w:proofErr w:type="spellStart"/>
      <w:r w:rsidR="00D7093E" w:rsidRPr="00FA527C">
        <w:rPr>
          <w:sz w:val="22"/>
          <w:szCs w:val="22"/>
        </w:rPr>
        <w:t>nutraukimo</w:t>
      </w:r>
      <w:proofErr w:type="spellEnd"/>
      <w:r w:rsidR="00D7093E" w:rsidRPr="00FA527C">
        <w:rPr>
          <w:sz w:val="22"/>
          <w:szCs w:val="22"/>
        </w:rPr>
        <w:t xml:space="preserve">. </w:t>
      </w:r>
      <w:proofErr w:type="spellStart"/>
      <w:r w:rsidR="00D7093E" w:rsidRPr="00FA527C">
        <w:rPr>
          <w:sz w:val="22"/>
          <w:szCs w:val="22"/>
        </w:rPr>
        <w:t>Restitucija</w:t>
      </w:r>
      <w:proofErr w:type="spellEnd"/>
      <w:r w:rsidR="00D7093E" w:rsidRPr="00FA527C">
        <w:rPr>
          <w:sz w:val="22"/>
          <w:szCs w:val="22"/>
        </w:rPr>
        <w:t xml:space="preserve"> </w:t>
      </w:r>
      <w:proofErr w:type="spellStart"/>
      <w:r w:rsidR="00D7093E" w:rsidRPr="00FA527C">
        <w:rPr>
          <w:sz w:val="22"/>
          <w:szCs w:val="22"/>
        </w:rPr>
        <w:t>neturi</w:t>
      </w:r>
      <w:proofErr w:type="spellEnd"/>
      <w:r w:rsidR="00D7093E" w:rsidRPr="00FA527C">
        <w:rPr>
          <w:sz w:val="22"/>
          <w:szCs w:val="22"/>
        </w:rPr>
        <w:t xml:space="preserve"> </w:t>
      </w:r>
      <w:proofErr w:type="spellStart"/>
      <w:r w:rsidR="00D7093E" w:rsidRPr="00FA527C">
        <w:rPr>
          <w:sz w:val="22"/>
          <w:szCs w:val="22"/>
        </w:rPr>
        <w:t>įtakos</w:t>
      </w:r>
      <w:proofErr w:type="spellEnd"/>
      <w:r w:rsidR="00D7093E" w:rsidRPr="00FA527C">
        <w:rPr>
          <w:sz w:val="22"/>
          <w:szCs w:val="22"/>
        </w:rPr>
        <w:t xml:space="preserve"> </w:t>
      </w:r>
      <w:proofErr w:type="spellStart"/>
      <w:r w:rsidR="00D7093E" w:rsidRPr="00FA527C">
        <w:rPr>
          <w:sz w:val="22"/>
          <w:szCs w:val="22"/>
        </w:rPr>
        <w:t>sąžiningų</w:t>
      </w:r>
      <w:proofErr w:type="spellEnd"/>
      <w:r w:rsidR="00D7093E" w:rsidRPr="00FA527C">
        <w:rPr>
          <w:sz w:val="22"/>
          <w:szCs w:val="22"/>
        </w:rPr>
        <w:t xml:space="preserve"> </w:t>
      </w:r>
      <w:proofErr w:type="spellStart"/>
      <w:r w:rsidR="00D7093E" w:rsidRPr="00FA527C">
        <w:rPr>
          <w:sz w:val="22"/>
          <w:szCs w:val="22"/>
        </w:rPr>
        <w:t>trečiųjų</w:t>
      </w:r>
      <w:proofErr w:type="spellEnd"/>
      <w:r w:rsidR="00D7093E" w:rsidRPr="00FA527C">
        <w:rPr>
          <w:sz w:val="22"/>
          <w:szCs w:val="22"/>
        </w:rPr>
        <w:t xml:space="preserve"> </w:t>
      </w:r>
      <w:proofErr w:type="spellStart"/>
      <w:r w:rsidR="00D7093E" w:rsidRPr="00FA527C">
        <w:rPr>
          <w:sz w:val="22"/>
          <w:szCs w:val="22"/>
        </w:rPr>
        <w:t>asmenų</w:t>
      </w:r>
      <w:proofErr w:type="spellEnd"/>
      <w:r w:rsidR="00D7093E" w:rsidRPr="00FA527C">
        <w:rPr>
          <w:sz w:val="22"/>
          <w:szCs w:val="22"/>
        </w:rPr>
        <w:t xml:space="preserve"> </w:t>
      </w:r>
      <w:proofErr w:type="spellStart"/>
      <w:r w:rsidR="00D7093E" w:rsidRPr="00FA527C">
        <w:rPr>
          <w:sz w:val="22"/>
          <w:szCs w:val="22"/>
        </w:rPr>
        <w:t>teisėms</w:t>
      </w:r>
      <w:proofErr w:type="spellEnd"/>
      <w:r w:rsidR="00D7093E" w:rsidRPr="00FA527C">
        <w:rPr>
          <w:sz w:val="22"/>
          <w:szCs w:val="22"/>
        </w:rPr>
        <w:t xml:space="preserve"> ir </w:t>
      </w:r>
      <w:proofErr w:type="spellStart"/>
      <w:r w:rsidR="00D7093E" w:rsidRPr="00FA527C">
        <w:rPr>
          <w:sz w:val="22"/>
          <w:szCs w:val="22"/>
        </w:rPr>
        <w:t>pareigoms</w:t>
      </w:r>
      <w:proofErr w:type="spellEnd"/>
      <w:r w:rsidR="00D7093E" w:rsidRPr="00FA527C">
        <w:rPr>
          <w:sz w:val="22"/>
          <w:szCs w:val="22"/>
        </w:rPr>
        <w:t>;</w:t>
      </w:r>
    </w:p>
    <w:p w14:paraId="2E4E5A2A" w14:textId="77777777" w:rsidR="00D7093E" w:rsidRPr="00FA527C" w:rsidRDefault="00A74667" w:rsidP="00FA527C">
      <w:pPr>
        <w:jc w:val="both"/>
        <w:outlineLvl w:val="2"/>
        <w:rPr>
          <w:sz w:val="22"/>
          <w:szCs w:val="22"/>
        </w:rPr>
      </w:pPr>
      <w:r>
        <w:rPr>
          <w:color w:val="000000" w:themeColor="text1"/>
          <w:sz w:val="22"/>
          <w:szCs w:val="22"/>
        </w:rPr>
        <w:lastRenderedPageBreak/>
        <w:t xml:space="preserve">      </w:t>
      </w:r>
      <w:r w:rsidR="00D7093E" w:rsidRPr="00FA527C">
        <w:rPr>
          <w:sz w:val="22"/>
          <w:szCs w:val="22"/>
        </w:rPr>
        <w:t xml:space="preserve">12.2.5. </w:t>
      </w:r>
      <w:r w:rsidR="00D7093E" w:rsidRPr="00FA527C">
        <w:rPr>
          <w:sz w:val="22"/>
          <w:szCs w:val="22"/>
          <w:lang w:val="lt-LT"/>
        </w:rPr>
        <w:t xml:space="preserve">Tiekėjas </w:t>
      </w:r>
      <w:proofErr w:type="spellStart"/>
      <w:r w:rsidR="00D7093E" w:rsidRPr="00FA527C">
        <w:rPr>
          <w:sz w:val="22"/>
          <w:szCs w:val="22"/>
        </w:rPr>
        <w:t>privalo</w:t>
      </w:r>
      <w:proofErr w:type="spellEnd"/>
      <w:r w:rsidR="00D7093E" w:rsidRPr="00FA527C">
        <w:rPr>
          <w:sz w:val="22"/>
          <w:szCs w:val="22"/>
        </w:rPr>
        <w:t xml:space="preserve"> </w:t>
      </w:r>
      <w:proofErr w:type="spellStart"/>
      <w:r w:rsidR="00D7093E" w:rsidRPr="00FA527C">
        <w:rPr>
          <w:sz w:val="22"/>
          <w:szCs w:val="22"/>
        </w:rPr>
        <w:t>toliau</w:t>
      </w:r>
      <w:proofErr w:type="spellEnd"/>
      <w:r w:rsidR="00D7093E" w:rsidRPr="00FA527C">
        <w:rPr>
          <w:sz w:val="22"/>
          <w:szCs w:val="22"/>
        </w:rPr>
        <w:t xml:space="preserve"> </w:t>
      </w:r>
      <w:proofErr w:type="spellStart"/>
      <w:r w:rsidR="00D7093E" w:rsidRPr="00FA527C">
        <w:rPr>
          <w:sz w:val="22"/>
          <w:szCs w:val="22"/>
        </w:rPr>
        <w:t>vykdyti</w:t>
      </w:r>
      <w:proofErr w:type="spellEnd"/>
      <w:r w:rsidR="00D7093E" w:rsidRPr="00FA527C">
        <w:rPr>
          <w:sz w:val="22"/>
          <w:szCs w:val="22"/>
        </w:rPr>
        <w:t xml:space="preserve"> </w:t>
      </w:r>
      <w:proofErr w:type="spellStart"/>
      <w:r w:rsidR="00D7093E" w:rsidRPr="00FA527C">
        <w:rPr>
          <w:sz w:val="22"/>
          <w:szCs w:val="22"/>
        </w:rPr>
        <w:t>pagrįstus</w:t>
      </w:r>
      <w:proofErr w:type="spellEnd"/>
      <w:r w:rsidR="00D7093E" w:rsidRPr="00FA527C">
        <w:rPr>
          <w:sz w:val="22"/>
          <w:szCs w:val="22"/>
        </w:rPr>
        <w:t xml:space="preserve"> </w:t>
      </w:r>
      <w:proofErr w:type="spellStart"/>
      <w:r w:rsidR="00D7093E" w:rsidRPr="00FA527C">
        <w:rPr>
          <w:sz w:val="22"/>
          <w:szCs w:val="22"/>
        </w:rPr>
        <w:t>Pirkėjo</w:t>
      </w:r>
      <w:proofErr w:type="spellEnd"/>
      <w:r w:rsidR="00D7093E" w:rsidRPr="00FA527C">
        <w:rPr>
          <w:sz w:val="22"/>
          <w:szCs w:val="22"/>
        </w:rPr>
        <w:t xml:space="preserve"> </w:t>
      </w:r>
      <w:proofErr w:type="spellStart"/>
      <w:r w:rsidR="00D7093E" w:rsidRPr="00FA527C">
        <w:rPr>
          <w:sz w:val="22"/>
          <w:szCs w:val="22"/>
        </w:rPr>
        <w:t>nurodymus</w:t>
      </w:r>
      <w:proofErr w:type="spellEnd"/>
      <w:r w:rsidR="00D7093E" w:rsidRPr="00FA527C">
        <w:rPr>
          <w:sz w:val="22"/>
          <w:szCs w:val="22"/>
        </w:rPr>
        <w:t xml:space="preserve"> </w:t>
      </w:r>
      <w:proofErr w:type="spellStart"/>
      <w:r w:rsidR="00D7093E" w:rsidRPr="00FA527C">
        <w:rPr>
          <w:sz w:val="22"/>
          <w:szCs w:val="22"/>
        </w:rPr>
        <w:t>dėl</w:t>
      </w:r>
      <w:proofErr w:type="spellEnd"/>
      <w:r w:rsidR="00D7093E" w:rsidRPr="00FA527C">
        <w:rPr>
          <w:sz w:val="22"/>
          <w:szCs w:val="22"/>
        </w:rPr>
        <w:t xml:space="preserve"> </w:t>
      </w:r>
      <w:proofErr w:type="spellStart"/>
      <w:r w:rsidR="00D7093E" w:rsidRPr="00FA527C">
        <w:rPr>
          <w:sz w:val="22"/>
          <w:szCs w:val="22"/>
        </w:rPr>
        <w:t>turto</w:t>
      </w:r>
      <w:proofErr w:type="spellEnd"/>
      <w:r w:rsidR="00D7093E" w:rsidRPr="00FA527C">
        <w:rPr>
          <w:sz w:val="22"/>
          <w:szCs w:val="22"/>
        </w:rPr>
        <w:t xml:space="preserve"> </w:t>
      </w:r>
      <w:proofErr w:type="spellStart"/>
      <w:r w:rsidR="00D7093E" w:rsidRPr="00FA527C">
        <w:rPr>
          <w:sz w:val="22"/>
          <w:szCs w:val="22"/>
        </w:rPr>
        <w:t>išsaugojimo</w:t>
      </w:r>
      <w:proofErr w:type="spellEnd"/>
      <w:r w:rsidR="00D7093E" w:rsidRPr="00FA527C">
        <w:rPr>
          <w:sz w:val="22"/>
          <w:szCs w:val="22"/>
        </w:rPr>
        <w:t xml:space="preserve"> </w:t>
      </w:r>
      <w:proofErr w:type="spellStart"/>
      <w:r w:rsidR="00D7093E" w:rsidRPr="00FA527C">
        <w:rPr>
          <w:sz w:val="22"/>
          <w:szCs w:val="22"/>
        </w:rPr>
        <w:t>arba</w:t>
      </w:r>
      <w:proofErr w:type="spellEnd"/>
      <w:r w:rsidR="00D7093E" w:rsidRPr="00FA527C">
        <w:rPr>
          <w:sz w:val="22"/>
          <w:szCs w:val="22"/>
        </w:rPr>
        <w:t xml:space="preserve"> </w:t>
      </w:r>
      <w:proofErr w:type="spellStart"/>
      <w:r w:rsidR="00D7093E" w:rsidRPr="00FA527C">
        <w:rPr>
          <w:sz w:val="22"/>
          <w:szCs w:val="22"/>
        </w:rPr>
        <w:t>dėl</w:t>
      </w:r>
      <w:proofErr w:type="spellEnd"/>
      <w:r w:rsidR="00D7093E" w:rsidRPr="00FA527C">
        <w:rPr>
          <w:sz w:val="22"/>
          <w:szCs w:val="22"/>
        </w:rPr>
        <w:t xml:space="preserve"> </w:t>
      </w:r>
      <w:proofErr w:type="spellStart"/>
      <w:r w:rsidR="00D7093E" w:rsidRPr="00FA527C">
        <w:rPr>
          <w:sz w:val="22"/>
          <w:szCs w:val="22"/>
        </w:rPr>
        <w:t>Darbų</w:t>
      </w:r>
      <w:proofErr w:type="spellEnd"/>
      <w:r w:rsidR="00D7093E" w:rsidRPr="00FA527C">
        <w:rPr>
          <w:sz w:val="22"/>
          <w:szCs w:val="22"/>
        </w:rPr>
        <w:t xml:space="preserve"> </w:t>
      </w:r>
      <w:proofErr w:type="spellStart"/>
      <w:r w:rsidR="00D7093E" w:rsidRPr="00FA527C">
        <w:rPr>
          <w:sz w:val="22"/>
          <w:szCs w:val="22"/>
        </w:rPr>
        <w:t>saugos</w:t>
      </w:r>
      <w:proofErr w:type="spellEnd"/>
      <w:r w:rsidR="00D7093E" w:rsidRPr="00FA527C">
        <w:rPr>
          <w:sz w:val="22"/>
          <w:szCs w:val="22"/>
        </w:rPr>
        <w:t xml:space="preserve">. </w:t>
      </w:r>
    </w:p>
    <w:p w14:paraId="0EE5D97F" w14:textId="77777777" w:rsidR="00D7093E" w:rsidRPr="00FA527C" w:rsidRDefault="00A74667" w:rsidP="00D7093E">
      <w:pPr>
        <w:jc w:val="both"/>
        <w:outlineLvl w:val="2"/>
        <w:rPr>
          <w:sz w:val="22"/>
          <w:szCs w:val="22"/>
        </w:rPr>
      </w:pPr>
      <w:r>
        <w:rPr>
          <w:color w:val="000000" w:themeColor="text1"/>
          <w:sz w:val="22"/>
          <w:szCs w:val="22"/>
        </w:rPr>
        <w:t xml:space="preserve">      </w:t>
      </w:r>
      <w:r w:rsidR="00D7093E" w:rsidRPr="00FA527C">
        <w:rPr>
          <w:sz w:val="22"/>
          <w:szCs w:val="22"/>
        </w:rPr>
        <w:t xml:space="preserve">12.3. </w:t>
      </w:r>
      <w:proofErr w:type="spellStart"/>
      <w:r w:rsidR="00D7093E" w:rsidRPr="00FA527C">
        <w:rPr>
          <w:sz w:val="22"/>
          <w:szCs w:val="22"/>
        </w:rPr>
        <w:t>Pirkėjas</w:t>
      </w:r>
      <w:proofErr w:type="spellEnd"/>
      <w:r w:rsidR="00D7093E" w:rsidRPr="00FA527C">
        <w:rPr>
          <w:sz w:val="22"/>
          <w:szCs w:val="22"/>
        </w:rPr>
        <w:t xml:space="preserve"> </w:t>
      </w:r>
      <w:proofErr w:type="spellStart"/>
      <w:r w:rsidR="00D7093E" w:rsidRPr="00FA527C">
        <w:rPr>
          <w:sz w:val="22"/>
          <w:szCs w:val="22"/>
        </w:rPr>
        <w:t>neturi</w:t>
      </w:r>
      <w:proofErr w:type="spellEnd"/>
      <w:r w:rsidR="00D7093E" w:rsidRPr="00FA527C">
        <w:rPr>
          <w:sz w:val="22"/>
          <w:szCs w:val="22"/>
        </w:rPr>
        <w:t xml:space="preserve"> </w:t>
      </w:r>
      <w:proofErr w:type="spellStart"/>
      <w:r w:rsidR="00D7093E" w:rsidRPr="00FA527C">
        <w:rPr>
          <w:sz w:val="22"/>
          <w:szCs w:val="22"/>
        </w:rPr>
        <w:t>teisės</w:t>
      </w:r>
      <w:proofErr w:type="spellEnd"/>
      <w:r w:rsidR="00D7093E" w:rsidRPr="00FA527C">
        <w:rPr>
          <w:sz w:val="22"/>
          <w:szCs w:val="22"/>
        </w:rPr>
        <w:t xml:space="preserve"> </w:t>
      </w:r>
      <w:proofErr w:type="spellStart"/>
      <w:r w:rsidR="00D7093E" w:rsidRPr="00FA527C">
        <w:rPr>
          <w:sz w:val="22"/>
          <w:szCs w:val="22"/>
        </w:rPr>
        <w:t>nutraukti</w:t>
      </w:r>
      <w:proofErr w:type="spellEnd"/>
      <w:r w:rsidR="00D7093E" w:rsidRPr="00FA527C">
        <w:rPr>
          <w:sz w:val="22"/>
          <w:szCs w:val="22"/>
        </w:rPr>
        <w:t xml:space="preserve"> </w:t>
      </w:r>
      <w:proofErr w:type="spellStart"/>
      <w:r w:rsidR="00D7093E" w:rsidRPr="00FA527C">
        <w:rPr>
          <w:sz w:val="22"/>
          <w:szCs w:val="22"/>
        </w:rPr>
        <w:t>Sutarties</w:t>
      </w:r>
      <w:proofErr w:type="spellEnd"/>
      <w:r w:rsidR="00D7093E" w:rsidRPr="00FA527C">
        <w:rPr>
          <w:sz w:val="22"/>
          <w:szCs w:val="22"/>
        </w:rPr>
        <w:t xml:space="preserve"> </w:t>
      </w:r>
      <w:proofErr w:type="spellStart"/>
      <w:r w:rsidR="00D7093E" w:rsidRPr="00FA527C">
        <w:rPr>
          <w:sz w:val="22"/>
          <w:szCs w:val="22"/>
        </w:rPr>
        <w:t>dėl</w:t>
      </w:r>
      <w:proofErr w:type="spellEnd"/>
      <w:r w:rsidR="00D7093E" w:rsidRPr="00FA527C">
        <w:rPr>
          <w:sz w:val="22"/>
          <w:szCs w:val="22"/>
        </w:rPr>
        <w:t xml:space="preserve"> to, </w:t>
      </w:r>
      <w:proofErr w:type="spellStart"/>
      <w:r w:rsidR="00D7093E" w:rsidRPr="00FA527C">
        <w:rPr>
          <w:sz w:val="22"/>
          <w:szCs w:val="22"/>
        </w:rPr>
        <w:t>kad</w:t>
      </w:r>
      <w:proofErr w:type="spellEnd"/>
      <w:r w:rsidR="00D7093E" w:rsidRPr="00FA527C">
        <w:rPr>
          <w:sz w:val="22"/>
          <w:szCs w:val="22"/>
        </w:rPr>
        <w:t xml:space="preserve"> </w:t>
      </w:r>
      <w:proofErr w:type="spellStart"/>
      <w:r w:rsidR="00D7093E" w:rsidRPr="00FA527C">
        <w:rPr>
          <w:sz w:val="22"/>
          <w:szCs w:val="22"/>
        </w:rPr>
        <w:t>planuoja</w:t>
      </w:r>
      <w:proofErr w:type="spellEnd"/>
      <w:r w:rsidR="00D7093E" w:rsidRPr="00FA527C">
        <w:rPr>
          <w:sz w:val="22"/>
          <w:szCs w:val="22"/>
        </w:rPr>
        <w:t xml:space="preserve"> </w:t>
      </w:r>
      <w:proofErr w:type="spellStart"/>
      <w:r w:rsidR="00300394" w:rsidRPr="00FA527C">
        <w:rPr>
          <w:sz w:val="22"/>
          <w:szCs w:val="22"/>
        </w:rPr>
        <w:t>Darbus</w:t>
      </w:r>
      <w:proofErr w:type="spellEnd"/>
      <w:r w:rsidR="00D7093E" w:rsidRPr="00FA527C">
        <w:rPr>
          <w:sz w:val="22"/>
          <w:szCs w:val="22"/>
        </w:rPr>
        <w:t xml:space="preserve"> </w:t>
      </w:r>
      <w:proofErr w:type="spellStart"/>
      <w:r w:rsidR="00D7093E" w:rsidRPr="00FA527C">
        <w:rPr>
          <w:sz w:val="22"/>
          <w:szCs w:val="22"/>
        </w:rPr>
        <w:t>įsigyti</w:t>
      </w:r>
      <w:proofErr w:type="spellEnd"/>
      <w:r w:rsidR="00D7093E" w:rsidRPr="00FA527C">
        <w:rPr>
          <w:sz w:val="22"/>
          <w:szCs w:val="22"/>
        </w:rPr>
        <w:t xml:space="preserve"> </w:t>
      </w:r>
      <w:proofErr w:type="spellStart"/>
      <w:r w:rsidR="00D7093E" w:rsidRPr="00FA527C">
        <w:rPr>
          <w:sz w:val="22"/>
          <w:szCs w:val="22"/>
        </w:rPr>
        <w:t>savarankiškai</w:t>
      </w:r>
      <w:proofErr w:type="spellEnd"/>
      <w:r w:rsidR="00D7093E" w:rsidRPr="00FA527C">
        <w:rPr>
          <w:sz w:val="22"/>
          <w:szCs w:val="22"/>
        </w:rPr>
        <w:t xml:space="preserve"> pats </w:t>
      </w:r>
      <w:proofErr w:type="spellStart"/>
      <w:r w:rsidR="00D7093E" w:rsidRPr="00FA527C">
        <w:rPr>
          <w:sz w:val="22"/>
          <w:szCs w:val="22"/>
        </w:rPr>
        <w:t>arba</w:t>
      </w:r>
      <w:proofErr w:type="spellEnd"/>
      <w:r w:rsidR="00D7093E" w:rsidRPr="00FA527C">
        <w:rPr>
          <w:sz w:val="22"/>
          <w:szCs w:val="22"/>
        </w:rPr>
        <w:t xml:space="preserve"> </w:t>
      </w:r>
      <w:proofErr w:type="spellStart"/>
      <w:r w:rsidR="00D7093E" w:rsidRPr="00FA527C">
        <w:rPr>
          <w:sz w:val="22"/>
          <w:szCs w:val="22"/>
        </w:rPr>
        <w:t>įpareigoti</w:t>
      </w:r>
      <w:proofErr w:type="spellEnd"/>
      <w:r w:rsidR="00D7093E" w:rsidRPr="00FA527C">
        <w:rPr>
          <w:sz w:val="22"/>
          <w:szCs w:val="22"/>
        </w:rPr>
        <w:t xml:space="preserve"> </w:t>
      </w:r>
      <w:proofErr w:type="spellStart"/>
      <w:r w:rsidR="00D7093E" w:rsidRPr="00FA527C">
        <w:rPr>
          <w:sz w:val="22"/>
          <w:szCs w:val="22"/>
        </w:rPr>
        <w:t>jas</w:t>
      </w:r>
      <w:proofErr w:type="spellEnd"/>
      <w:r w:rsidR="00D7093E" w:rsidRPr="00FA527C">
        <w:rPr>
          <w:sz w:val="22"/>
          <w:szCs w:val="22"/>
        </w:rPr>
        <w:t xml:space="preserve"> </w:t>
      </w:r>
      <w:proofErr w:type="spellStart"/>
      <w:r w:rsidR="00D7093E" w:rsidRPr="00FA527C">
        <w:rPr>
          <w:sz w:val="22"/>
          <w:szCs w:val="22"/>
        </w:rPr>
        <w:t>pristatyti</w:t>
      </w:r>
      <w:proofErr w:type="spellEnd"/>
      <w:r w:rsidR="00D7093E" w:rsidRPr="00FA527C">
        <w:rPr>
          <w:sz w:val="22"/>
          <w:szCs w:val="22"/>
        </w:rPr>
        <w:t xml:space="preserve"> </w:t>
      </w:r>
      <w:proofErr w:type="spellStart"/>
      <w:r w:rsidR="00D7093E" w:rsidRPr="00FA527C">
        <w:rPr>
          <w:sz w:val="22"/>
          <w:szCs w:val="22"/>
        </w:rPr>
        <w:t>kitą</w:t>
      </w:r>
      <w:proofErr w:type="spellEnd"/>
      <w:r w:rsidR="00D7093E" w:rsidRPr="00FA527C">
        <w:rPr>
          <w:sz w:val="22"/>
          <w:szCs w:val="22"/>
        </w:rPr>
        <w:t xml:space="preserve"> </w:t>
      </w:r>
      <w:proofErr w:type="spellStart"/>
      <w:r w:rsidR="00D7093E" w:rsidRPr="00FA527C">
        <w:rPr>
          <w:sz w:val="22"/>
          <w:szCs w:val="22"/>
        </w:rPr>
        <w:t>tiekėją</w:t>
      </w:r>
      <w:proofErr w:type="spellEnd"/>
      <w:r w:rsidR="00D7093E" w:rsidRPr="00FA527C">
        <w:rPr>
          <w:sz w:val="22"/>
          <w:szCs w:val="22"/>
        </w:rPr>
        <w:t xml:space="preserve">. </w:t>
      </w:r>
    </w:p>
    <w:p w14:paraId="22D5A79E" w14:textId="77777777" w:rsidR="00D7093E" w:rsidRPr="00FA527C" w:rsidRDefault="00A74667" w:rsidP="00D7093E">
      <w:pPr>
        <w:jc w:val="both"/>
        <w:outlineLvl w:val="2"/>
        <w:rPr>
          <w:sz w:val="22"/>
          <w:szCs w:val="22"/>
        </w:rPr>
      </w:pPr>
      <w:r>
        <w:rPr>
          <w:color w:val="000000" w:themeColor="text1"/>
          <w:sz w:val="22"/>
          <w:szCs w:val="22"/>
        </w:rPr>
        <w:t xml:space="preserve">      </w:t>
      </w:r>
      <w:r w:rsidR="00D7093E" w:rsidRPr="00FA527C">
        <w:rPr>
          <w:sz w:val="22"/>
          <w:szCs w:val="22"/>
        </w:rPr>
        <w:t xml:space="preserve">12.4. </w:t>
      </w:r>
      <w:proofErr w:type="spellStart"/>
      <w:r w:rsidR="00D7093E" w:rsidRPr="00FA527C">
        <w:rPr>
          <w:sz w:val="22"/>
          <w:szCs w:val="22"/>
        </w:rPr>
        <w:t>Sutartis</w:t>
      </w:r>
      <w:proofErr w:type="spellEnd"/>
      <w:r w:rsidR="00D7093E" w:rsidRPr="00FA527C">
        <w:rPr>
          <w:sz w:val="22"/>
          <w:szCs w:val="22"/>
        </w:rPr>
        <w:t xml:space="preserve"> </w:t>
      </w:r>
      <w:proofErr w:type="spellStart"/>
      <w:r w:rsidR="00D7093E" w:rsidRPr="00FA527C">
        <w:rPr>
          <w:sz w:val="22"/>
          <w:szCs w:val="22"/>
        </w:rPr>
        <w:t>ar</w:t>
      </w:r>
      <w:proofErr w:type="spellEnd"/>
      <w:r w:rsidR="00D7093E" w:rsidRPr="00FA527C">
        <w:rPr>
          <w:sz w:val="22"/>
          <w:szCs w:val="22"/>
        </w:rPr>
        <w:t xml:space="preserve"> </w:t>
      </w:r>
      <w:proofErr w:type="spellStart"/>
      <w:r w:rsidR="00D7093E" w:rsidRPr="00FA527C">
        <w:rPr>
          <w:sz w:val="22"/>
          <w:szCs w:val="22"/>
        </w:rPr>
        <w:t>sutartis</w:t>
      </w:r>
      <w:proofErr w:type="spellEnd"/>
      <w:r w:rsidR="00D7093E" w:rsidRPr="00FA527C">
        <w:rPr>
          <w:sz w:val="22"/>
          <w:szCs w:val="22"/>
        </w:rPr>
        <w:t xml:space="preserve">, </w:t>
      </w:r>
      <w:proofErr w:type="spellStart"/>
      <w:r w:rsidR="00D7093E" w:rsidRPr="00FA527C">
        <w:rPr>
          <w:sz w:val="22"/>
          <w:szCs w:val="22"/>
        </w:rPr>
        <w:t>kuria</w:t>
      </w:r>
      <w:proofErr w:type="spellEnd"/>
      <w:r w:rsidR="00D7093E" w:rsidRPr="00FA527C">
        <w:rPr>
          <w:sz w:val="22"/>
          <w:szCs w:val="22"/>
        </w:rPr>
        <w:t xml:space="preserve"> </w:t>
      </w:r>
      <w:proofErr w:type="spellStart"/>
      <w:r w:rsidR="00D7093E" w:rsidRPr="00FA527C">
        <w:rPr>
          <w:sz w:val="22"/>
          <w:szCs w:val="22"/>
        </w:rPr>
        <w:t>keičiama</w:t>
      </w:r>
      <w:proofErr w:type="spellEnd"/>
      <w:r w:rsidR="00D7093E" w:rsidRPr="00FA527C">
        <w:rPr>
          <w:sz w:val="22"/>
          <w:szCs w:val="22"/>
        </w:rPr>
        <w:t xml:space="preserve"> </w:t>
      </w:r>
      <w:proofErr w:type="spellStart"/>
      <w:r w:rsidR="00D7093E" w:rsidRPr="00FA527C">
        <w:rPr>
          <w:sz w:val="22"/>
          <w:szCs w:val="22"/>
        </w:rPr>
        <w:t>Sutartis</w:t>
      </w:r>
      <w:proofErr w:type="spellEnd"/>
      <w:r w:rsidR="00D7093E" w:rsidRPr="00FA527C">
        <w:rPr>
          <w:sz w:val="22"/>
          <w:szCs w:val="22"/>
        </w:rPr>
        <w:t xml:space="preserve">, </w:t>
      </w:r>
      <w:proofErr w:type="spellStart"/>
      <w:r w:rsidR="00D7093E" w:rsidRPr="00FA527C">
        <w:rPr>
          <w:sz w:val="22"/>
          <w:szCs w:val="22"/>
        </w:rPr>
        <w:t>gali</w:t>
      </w:r>
      <w:proofErr w:type="spellEnd"/>
      <w:r w:rsidR="00D7093E" w:rsidRPr="00FA527C">
        <w:rPr>
          <w:sz w:val="22"/>
          <w:szCs w:val="22"/>
        </w:rPr>
        <w:t xml:space="preserve"> </w:t>
      </w:r>
      <w:proofErr w:type="spellStart"/>
      <w:r w:rsidR="00D7093E" w:rsidRPr="00FA527C">
        <w:rPr>
          <w:sz w:val="22"/>
          <w:szCs w:val="22"/>
        </w:rPr>
        <w:t>būti</w:t>
      </w:r>
      <w:proofErr w:type="spellEnd"/>
      <w:r w:rsidR="00D7093E" w:rsidRPr="00FA527C">
        <w:rPr>
          <w:sz w:val="22"/>
          <w:szCs w:val="22"/>
        </w:rPr>
        <w:t xml:space="preserve"> </w:t>
      </w:r>
      <w:proofErr w:type="spellStart"/>
      <w:r w:rsidR="00D7093E" w:rsidRPr="00FA527C">
        <w:rPr>
          <w:sz w:val="22"/>
          <w:szCs w:val="22"/>
        </w:rPr>
        <w:t>nutraukta</w:t>
      </w:r>
      <w:proofErr w:type="spellEnd"/>
      <w:r w:rsidR="00D7093E" w:rsidRPr="00FA527C">
        <w:rPr>
          <w:sz w:val="22"/>
          <w:szCs w:val="22"/>
        </w:rPr>
        <w:t xml:space="preserve"> ir </w:t>
      </w:r>
      <w:proofErr w:type="spellStart"/>
      <w:r w:rsidR="00D7093E" w:rsidRPr="00FA527C">
        <w:rPr>
          <w:sz w:val="22"/>
          <w:szCs w:val="22"/>
        </w:rPr>
        <w:t>kitais</w:t>
      </w:r>
      <w:proofErr w:type="spellEnd"/>
      <w:r w:rsidR="00D7093E" w:rsidRPr="00FA527C">
        <w:rPr>
          <w:sz w:val="22"/>
          <w:szCs w:val="22"/>
        </w:rPr>
        <w:t xml:space="preserve"> </w:t>
      </w:r>
      <w:proofErr w:type="spellStart"/>
      <w:r w:rsidR="00D7093E" w:rsidRPr="00FA527C">
        <w:rPr>
          <w:sz w:val="22"/>
          <w:szCs w:val="22"/>
        </w:rPr>
        <w:t>Sutartyje</w:t>
      </w:r>
      <w:proofErr w:type="spellEnd"/>
      <w:r w:rsidR="00D7093E" w:rsidRPr="00FA527C">
        <w:rPr>
          <w:sz w:val="22"/>
          <w:szCs w:val="22"/>
        </w:rPr>
        <w:t xml:space="preserve"> </w:t>
      </w:r>
      <w:proofErr w:type="spellStart"/>
      <w:r w:rsidR="00D7093E" w:rsidRPr="00FA527C">
        <w:rPr>
          <w:sz w:val="22"/>
          <w:szCs w:val="22"/>
        </w:rPr>
        <w:t>nurodytais</w:t>
      </w:r>
      <w:proofErr w:type="spellEnd"/>
      <w:r w:rsidR="00D7093E" w:rsidRPr="00FA527C">
        <w:rPr>
          <w:sz w:val="22"/>
          <w:szCs w:val="22"/>
        </w:rPr>
        <w:t xml:space="preserve"> </w:t>
      </w:r>
      <w:proofErr w:type="spellStart"/>
      <w:r w:rsidR="00D7093E" w:rsidRPr="00FA527C">
        <w:rPr>
          <w:sz w:val="22"/>
          <w:szCs w:val="22"/>
        </w:rPr>
        <w:t>atvejais</w:t>
      </w:r>
      <w:proofErr w:type="spellEnd"/>
      <w:r w:rsidR="00D7093E" w:rsidRPr="00FA527C">
        <w:rPr>
          <w:sz w:val="22"/>
          <w:szCs w:val="22"/>
        </w:rPr>
        <w:t xml:space="preserve"> </w:t>
      </w:r>
      <w:proofErr w:type="spellStart"/>
      <w:r w:rsidR="00D7093E" w:rsidRPr="00FA527C">
        <w:rPr>
          <w:sz w:val="22"/>
          <w:szCs w:val="22"/>
        </w:rPr>
        <w:t>bei</w:t>
      </w:r>
      <w:proofErr w:type="spellEnd"/>
      <w:r w:rsidR="00D7093E" w:rsidRPr="00FA527C">
        <w:rPr>
          <w:sz w:val="22"/>
          <w:szCs w:val="22"/>
        </w:rPr>
        <w:t xml:space="preserve"> </w:t>
      </w:r>
      <w:proofErr w:type="spellStart"/>
      <w:r w:rsidR="00D7093E" w:rsidRPr="00FA527C">
        <w:rPr>
          <w:sz w:val="22"/>
          <w:szCs w:val="22"/>
        </w:rPr>
        <w:t>kitais</w:t>
      </w:r>
      <w:proofErr w:type="spellEnd"/>
      <w:r w:rsidR="00D7093E" w:rsidRPr="00FA527C">
        <w:rPr>
          <w:sz w:val="22"/>
          <w:szCs w:val="22"/>
        </w:rPr>
        <w:t xml:space="preserve"> </w:t>
      </w:r>
      <w:proofErr w:type="spellStart"/>
      <w:r w:rsidR="00D7093E" w:rsidRPr="00FA527C">
        <w:rPr>
          <w:sz w:val="22"/>
          <w:szCs w:val="22"/>
        </w:rPr>
        <w:t>negu</w:t>
      </w:r>
      <w:proofErr w:type="spellEnd"/>
      <w:r w:rsidR="00D7093E" w:rsidRPr="00FA527C">
        <w:rPr>
          <w:sz w:val="22"/>
          <w:szCs w:val="22"/>
        </w:rPr>
        <w:t xml:space="preserve"> </w:t>
      </w:r>
      <w:proofErr w:type="spellStart"/>
      <w:r w:rsidR="00D7093E" w:rsidRPr="00FA527C">
        <w:rPr>
          <w:sz w:val="22"/>
          <w:szCs w:val="22"/>
        </w:rPr>
        <w:t>Viešųjų</w:t>
      </w:r>
      <w:proofErr w:type="spellEnd"/>
      <w:r w:rsidR="00D7093E" w:rsidRPr="00FA527C">
        <w:rPr>
          <w:sz w:val="22"/>
          <w:szCs w:val="22"/>
        </w:rPr>
        <w:t xml:space="preserve"> </w:t>
      </w:r>
      <w:proofErr w:type="spellStart"/>
      <w:r w:rsidR="00D7093E" w:rsidRPr="00FA527C">
        <w:rPr>
          <w:sz w:val="22"/>
          <w:szCs w:val="22"/>
        </w:rPr>
        <w:t>pirkimų</w:t>
      </w:r>
      <w:proofErr w:type="spellEnd"/>
      <w:r w:rsidR="00D7093E" w:rsidRPr="00FA527C">
        <w:rPr>
          <w:sz w:val="22"/>
          <w:szCs w:val="22"/>
        </w:rPr>
        <w:t xml:space="preserve"> </w:t>
      </w:r>
      <w:proofErr w:type="spellStart"/>
      <w:r w:rsidR="00D7093E" w:rsidRPr="00FA527C">
        <w:rPr>
          <w:sz w:val="22"/>
          <w:szCs w:val="22"/>
        </w:rPr>
        <w:t>įstatyme</w:t>
      </w:r>
      <w:proofErr w:type="spellEnd"/>
      <w:r w:rsidR="00D7093E" w:rsidRPr="00FA527C">
        <w:rPr>
          <w:sz w:val="22"/>
          <w:szCs w:val="22"/>
        </w:rPr>
        <w:t xml:space="preserve"> </w:t>
      </w:r>
      <w:proofErr w:type="spellStart"/>
      <w:r w:rsidR="00D7093E" w:rsidRPr="00FA527C">
        <w:rPr>
          <w:sz w:val="22"/>
          <w:szCs w:val="22"/>
        </w:rPr>
        <w:t>nurodytais</w:t>
      </w:r>
      <w:proofErr w:type="spellEnd"/>
      <w:r w:rsidR="00D7093E" w:rsidRPr="00FA527C">
        <w:rPr>
          <w:sz w:val="22"/>
          <w:szCs w:val="22"/>
        </w:rPr>
        <w:t xml:space="preserve"> ir </w:t>
      </w:r>
      <w:proofErr w:type="spellStart"/>
      <w:r w:rsidR="00D7093E" w:rsidRPr="00FA527C">
        <w:rPr>
          <w:sz w:val="22"/>
          <w:szCs w:val="22"/>
        </w:rPr>
        <w:t>Civiliniame</w:t>
      </w:r>
      <w:proofErr w:type="spellEnd"/>
      <w:r w:rsidR="00D7093E" w:rsidRPr="00FA527C">
        <w:rPr>
          <w:sz w:val="22"/>
          <w:szCs w:val="22"/>
        </w:rPr>
        <w:t xml:space="preserve"> </w:t>
      </w:r>
      <w:proofErr w:type="spellStart"/>
      <w:r w:rsidR="00D7093E" w:rsidRPr="00FA527C">
        <w:rPr>
          <w:sz w:val="22"/>
          <w:szCs w:val="22"/>
        </w:rPr>
        <w:t>kodekse</w:t>
      </w:r>
      <w:proofErr w:type="spellEnd"/>
      <w:r w:rsidR="00D7093E" w:rsidRPr="00FA527C">
        <w:rPr>
          <w:sz w:val="22"/>
          <w:szCs w:val="22"/>
        </w:rPr>
        <w:t xml:space="preserve"> </w:t>
      </w:r>
      <w:proofErr w:type="spellStart"/>
      <w:r w:rsidR="00D7093E" w:rsidRPr="00FA527C">
        <w:rPr>
          <w:sz w:val="22"/>
          <w:szCs w:val="22"/>
        </w:rPr>
        <w:t>nustatytais</w:t>
      </w:r>
      <w:proofErr w:type="spellEnd"/>
      <w:r w:rsidR="00D7093E" w:rsidRPr="00FA527C">
        <w:rPr>
          <w:sz w:val="22"/>
          <w:szCs w:val="22"/>
        </w:rPr>
        <w:t xml:space="preserve"> </w:t>
      </w:r>
      <w:proofErr w:type="spellStart"/>
      <w:r w:rsidR="00D7093E" w:rsidRPr="00FA527C">
        <w:rPr>
          <w:sz w:val="22"/>
          <w:szCs w:val="22"/>
        </w:rPr>
        <w:t>atvejais</w:t>
      </w:r>
      <w:proofErr w:type="spellEnd"/>
      <w:r w:rsidR="00D7093E" w:rsidRPr="00FA527C">
        <w:rPr>
          <w:sz w:val="22"/>
          <w:szCs w:val="22"/>
        </w:rPr>
        <w:t xml:space="preserve"> ir </w:t>
      </w:r>
      <w:proofErr w:type="spellStart"/>
      <w:r w:rsidR="00D7093E" w:rsidRPr="00FA527C">
        <w:rPr>
          <w:sz w:val="22"/>
          <w:szCs w:val="22"/>
        </w:rPr>
        <w:t>tvarka</w:t>
      </w:r>
      <w:proofErr w:type="spellEnd"/>
      <w:r w:rsidR="00D7093E" w:rsidRPr="00FA527C">
        <w:rPr>
          <w:sz w:val="22"/>
          <w:szCs w:val="22"/>
        </w:rPr>
        <w:t>.</w:t>
      </w:r>
    </w:p>
    <w:p w14:paraId="798C2100" w14:textId="77777777" w:rsidR="00D7093E" w:rsidRPr="00FA527C" w:rsidRDefault="00D7093E" w:rsidP="00EF58B4">
      <w:pPr>
        <w:tabs>
          <w:tab w:val="num" w:pos="1290"/>
          <w:tab w:val="left" w:pos="9180"/>
        </w:tabs>
        <w:overflowPunct w:val="0"/>
        <w:autoSpaceDE w:val="0"/>
        <w:autoSpaceDN w:val="0"/>
        <w:adjustRightInd w:val="0"/>
        <w:jc w:val="both"/>
        <w:rPr>
          <w:color w:val="000000" w:themeColor="text1"/>
          <w:sz w:val="22"/>
          <w:szCs w:val="22"/>
        </w:rPr>
      </w:pPr>
    </w:p>
    <w:p w14:paraId="0FDAFD95" w14:textId="77777777" w:rsidR="00475054" w:rsidRPr="00FA527C" w:rsidRDefault="00475054" w:rsidP="00A74667">
      <w:pPr>
        <w:tabs>
          <w:tab w:val="left" w:pos="400"/>
        </w:tabs>
        <w:ind w:left="360"/>
        <w:outlineLvl w:val="0"/>
        <w:rPr>
          <w:b/>
          <w:color w:val="000000" w:themeColor="text1"/>
          <w:sz w:val="22"/>
          <w:szCs w:val="22"/>
        </w:rPr>
      </w:pPr>
      <w:r w:rsidRPr="00FA527C">
        <w:rPr>
          <w:b/>
          <w:color w:val="000000" w:themeColor="text1"/>
          <w:sz w:val="22"/>
          <w:szCs w:val="22"/>
        </w:rPr>
        <w:t>1</w:t>
      </w:r>
      <w:r w:rsidR="00EF58B4" w:rsidRPr="00FA527C">
        <w:rPr>
          <w:b/>
          <w:color w:val="000000" w:themeColor="text1"/>
          <w:sz w:val="22"/>
          <w:szCs w:val="22"/>
        </w:rPr>
        <w:t>3</w:t>
      </w:r>
      <w:r w:rsidRPr="00FA527C">
        <w:rPr>
          <w:b/>
          <w:color w:val="000000" w:themeColor="text1"/>
          <w:sz w:val="22"/>
          <w:szCs w:val="22"/>
        </w:rPr>
        <w:t xml:space="preserve">. </w:t>
      </w:r>
      <w:proofErr w:type="spellStart"/>
      <w:r w:rsidRPr="00FA527C">
        <w:rPr>
          <w:b/>
          <w:color w:val="000000" w:themeColor="text1"/>
          <w:sz w:val="22"/>
          <w:szCs w:val="22"/>
        </w:rPr>
        <w:t>Kitos</w:t>
      </w:r>
      <w:proofErr w:type="spellEnd"/>
      <w:r w:rsidRPr="00FA527C">
        <w:rPr>
          <w:b/>
          <w:color w:val="000000" w:themeColor="text1"/>
          <w:sz w:val="22"/>
          <w:szCs w:val="22"/>
        </w:rPr>
        <w:t xml:space="preserve"> </w:t>
      </w:r>
      <w:proofErr w:type="spellStart"/>
      <w:r w:rsidRPr="00FA527C">
        <w:rPr>
          <w:b/>
          <w:color w:val="000000" w:themeColor="text1"/>
          <w:sz w:val="22"/>
          <w:szCs w:val="22"/>
        </w:rPr>
        <w:t>nuostatos</w:t>
      </w:r>
      <w:proofErr w:type="spellEnd"/>
    </w:p>
    <w:p w14:paraId="5F3EE4EA" w14:textId="77777777" w:rsidR="00002E8E" w:rsidRPr="00FA527C" w:rsidRDefault="00002E8E" w:rsidP="00E44C23">
      <w:pPr>
        <w:tabs>
          <w:tab w:val="left" w:pos="400"/>
        </w:tabs>
        <w:jc w:val="both"/>
        <w:rPr>
          <w:color w:val="000000" w:themeColor="text1"/>
          <w:sz w:val="22"/>
          <w:szCs w:val="22"/>
        </w:rPr>
      </w:pPr>
    </w:p>
    <w:p w14:paraId="0AE0D029" w14:textId="77777777" w:rsidR="00475054" w:rsidRPr="00FA527C" w:rsidRDefault="00A74667" w:rsidP="00E44C23">
      <w:pPr>
        <w:tabs>
          <w:tab w:val="left" w:pos="400"/>
        </w:tabs>
        <w:jc w:val="both"/>
        <w:rPr>
          <w:color w:val="000000" w:themeColor="text1"/>
          <w:sz w:val="22"/>
          <w:szCs w:val="22"/>
        </w:rPr>
      </w:pPr>
      <w:r>
        <w:rPr>
          <w:color w:val="000000" w:themeColor="text1"/>
          <w:sz w:val="22"/>
          <w:szCs w:val="22"/>
        </w:rPr>
        <w:t xml:space="preserve">      </w:t>
      </w:r>
      <w:r w:rsidR="00475054" w:rsidRPr="00FA527C">
        <w:rPr>
          <w:color w:val="000000" w:themeColor="text1"/>
          <w:sz w:val="22"/>
          <w:szCs w:val="22"/>
        </w:rPr>
        <w:t>1</w:t>
      </w:r>
      <w:r w:rsidR="00EF58B4" w:rsidRPr="00FA527C">
        <w:rPr>
          <w:color w:val="000000" w:themeColor="text1"/>
          <w:sz w:val="22"/>
          <w:szCs w:val="22"/>
        </w:rPr>
        <w:t>3</w:t>
      </w:r>
      <w:r w:rsidR="00475054" w:rsidRPr="00FA527C">
        <w:rPr>
          <w:color w:val="000000" w:themeColor="text1"/>
          <w:sz w:val="22"/>
          <w:szCs w:val="22"/>
        </w:rPr>
        <w:t xml:space="preserve">.1. </w:t>
      </w:r>
      <w:proofErr w:type="spellStart"/>
      <w:r w:rsidR="00475054" w:rsidRPr="00FA527C">
        <w:rPr>
          <w:color w:val="000000" w:themeColor="text1"/>
          <w:sz w:val="22"/>
          <w:szCs w:val="22"/>
        </w:rPr>
        <w:t>Šią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Sutartį</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sudaro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specialiosios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sąlygos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jų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priedai</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bendrosios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sąlygos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Jeigu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specialiųjų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sąlygų</w:t>
      </w:r>
      <w:proofErr w:type="spellEnd"/>
      <w:r w:rsidR="00475054" w:rsidRPr="00FA527C">
        <w:rPr>
          <w:color w:val="000000" w:themeColor="text1"/>
          <w:sz w:val="22"/>
          <w:szCs w:val="22"/>
        </w:rPr>
        <w:t xml:space="preserve"> ir/</w:t>
      </w:r>
      <w:proofErr w:type="spellStart"/>
      <w:r w:rsidR="00475054" w:rsidRPr="00FA527C">
        <w:rPr>
          <w:color w:val="000000" w:themeColor="text1"/>
          <w:sz w:val="22"/>
          <w:szCs w:val="22"/>
        </w:rPr>
        <w:t>ar</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jų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priedų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nuostatos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neatitinka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bendrųjų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sąlygų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nuostatų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pirmenybė</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yra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teikiama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specialiųjų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sąlygų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bei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jų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priedų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nuostatoms</w:t>
      </w:r>
      <w:proofErr w:type="spellEnd"/>
      <w:r w:rsidR="00475054" w:rsidRPr="00FA527C">
        <w:rPr>
          <w:color w:val="000000" w:themeColor="text1"/>
          <w:sz w:val="22"/>
          <w:szCs w:val="22"/>
        </w:rPr>
        <w:t>.</w:t>
      </w:r>
    </w:p>
    <w:p w14:paraId="6D9E5EA1" w14:textId="77777777" w:rsidR="00475054" w:rsidRPr="00FA527C" w:rsidRDefault="00A74667" w:rsidP="00E44C23">
      <w:pPr>
        <w:pStyle w:val="Pagrindinistekstas"/>
        <w:tabs>
          <w:tab w:val="num" w:pos="907"/>
        </w:tabs>
        <w:spacing w:after="0"/>
        <w:jc w:val="both"/>
        <w:rPr>
          <w:color w:val="000000" w:themeColor="text1"/>
          <w:sz w:val="22"/>
          <w:szCs w:val="22"/>
        </w:rPr>
      </w:pPr>
      <w:r>
        <w:rPr>
          <w:color w:val="000000" w:themeColor="text1"/>
          <w:sz w:val="22"/>
          <w:szCs w:val="22"/>
        </w:rPr>
        <w:t xml:space="preserve">      </w:t>
      </w:r>
      <w:r w:rsidR="00475054" w:rsidRPr="00FA527C">
        <w:rPr>
          <w:color w:val="000000" w:themeColor="text1"/>
          <w:sz w:val="22"/>
          <w:szCs w:val="22"/>
        </w:rPr>
        <w:t>1</w:t>
      </w:r>
      <w:r w:rsidR="00EF58B4" w:rsidRPr="00FA527C">
        <w:rPr>
          <w:color w:val="000000" w:themeColor="text1"/>
          <w:sz w:val="22"/>
          <w:szCs w:val="22"/>
        </w:rPr>
        <w:t>3</w:t>
      </w:r>
      <w:r w:rsidR="00475054" w:rsidRPr="00FA527C">
        <w:rPr>
          <w:color w:val="000000" w:themeColor="text1"/>
          <w:sz w:val="22"/>
          <w:szCs w:val="22"/>
        </w:rPr>
        <w:t xml:space="preserve">.2. </w:t>
      </w:r>
      <w:proofErr w:type="spellStart"/>
      <w:r w:rsidR="00475054" w:rsidRPr="00FA527C">
        <w:rPr>
          <w:color w:val="000000" w:themeColor="text1"/>
          <w:sz w:val="22"/>
          <w:szCs w:val="22"/>
        </w:rPr>
        <w:t>Jeigu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nutraukiama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dėl</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kaltės</w:t>
      </w:r>
      <w:proofErr w:type="spellEnd"/>
      <w:r w:rsidR="00475054" w:rsidRPr="00FA527C">
        <w:rPr>
          <w:color w:val="000000" w:themeColor="text1"/>
          <w:sz w:val="22"/>
          <w:szCs w:val="22"/>
        </w:rPr>
        <w:t xml:space="preserve">, ji </w:t>
      </w:r>
      <w:proofErr w:type="spellStart"/>
      <w:r w:rsidR="00475054" w:rsidRPr="00FA527C">
        <w:rPr>
          <w:color w:val="000000" w:themeColor="text1"/>
          <w:sz w:val="22"/>
          <w:szCs w:val="22"/>
        </w:rPr>
        <w:t>kitai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Šaliai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privalo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atlyginti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dėl</w:t>
      </w:r>
      <w:proofErr w:type="spellEnd"/>
      <w:r w:rsidR="00475054" w:rsidRPr="00FA527C">
        <w:rPr>
          <w:color w:val="000000" w:themeColor="text1"/>
          <w:sz w:val="22"/>
          <w:szCs w:val="22"/>
        </w:rPr>
        <w:t xml:space="preserve"> to </w:t>
      </w:r>
      <w:proofErr w:type="spellStart"/>
      <w:r w:rsidR="00475054" w:rsidRPr="00FA527C">
        <w:rPr>
          <w:color w:val="000000" w:themeColor="text1"/>
          <w:sz w:val="22"/>
          <w:szCs w:val="22"/>
        </w:rPr>
        <w:t>jos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patirtus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nuostolius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Baudos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ar</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delspinigių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sumokėjimas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neatleidžia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pareigos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atlyginti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Pirkėjui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patirtus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nuostolius</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nuo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įsipareigojimų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vykdymo</w:t>
      </w:r>
      <w:proofErr w:type="spellEnd"/>
      <w:r w:rsidR="00475054" w:rsidRPr="00FA527C">
        <w:rPr>
          <w:color w:val="000000" w:themeColor="text1"/>
          <w:sz w:val="22"/>
          <w:szCs w:val="22"/>
        </w:rPr>
        <w:t>.</w:t>
      </w:r>
    </w:p>
    <w:p w14:paraId="6FA126FE" w14:textId="77777777" w:rsidR="00475054" w:rsidRPr="00FA527C" w:rsidRDefault="00A74667" w:rsidP="00E44C23">
      <w:pPr>
        <w:pStyle w:val="Pagrindinistekstas"/>
        <w:tabs>
          <w:tab w:val="num" w:pos="907"/>
        </w:tabs>
        <w:spacing w:after="0"/>
        <w:jc w:val="both"/>
        <w:rPr>
          <w:color w:val="000000" w:themeColor="text1"/>
          <w:sz w:val="22"/>
          <w:szCs w:val="22"/>
        </w:rPr>
      </w:pPr>
      <w:r>
        <w:rPr>
          <w:color w:val="000000" w:themeColor="text1"/>
          <w:sz w:val="22"/>
          <w:szCs w:val="22"/>
        </w:rPr>
        <w:t xml:space="preserve">      </w:t>
      </w:r>
      <w:r w:rsidR="00475054" w:rsidRPr="00FA527C">
        <w:rPr>
          <w:color w:val="000000" w:themeColor="text1"/>
          <w:sz w:val="22"/>
          <w:szCs w:val="22"/>
        </w:rPr>
        <w:t>1</w:t>
      </w:r>
      <w:r w:rsidR="00EF58B4" w:rsidRPr="00FA527C">
        <w:rPr>
          <w:color w:val="000000" w:themeColor="text1"/>
          <w:sz w:val="22"/>
          <w:szCs w:val="22"/>
        </w:rPr>
        <w:t>3</w:t>
      </w:r>
      <w:r w:rsidR="00475054" w:rsidRPr="00FA527C">
        <w:rPr>
          <w:color w:val="000000" w:themeColor="text1"/>
          <w:sz w:val="22"/>
          <w:szCs w:val="22"/>
        </w:rPr>
        <w:t xml:space="preserve">.3. </w:t>
      </w:r>
      <w:proofErr w:type="spellStart"/>
      <w:r w:rsidR="00475054" w:rsidRPr="00FA527C">
        <w:rPr>
          <w:color w:val="000000" w:themeColor="text1"/>
          <w:sz w:val="22"/>
          <w:szCs w:val="22"/>
        </w:rPr>
        <w:t>Tiekėjas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atsako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už</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nuostolius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kuriuos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tretieji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asmenys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patiria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dėl</w:t>
      </w:r>
      <w:proofErr w:type="spellEnd"/>
      <w:r w:rsidR="00475054" w:rsidRPr="00FA527C">
        <w:rPr>
          <w:color w:val="000000" w:themeColor="text1"/>
          <w:sz w:val="22"/>
          <w:szCs w:val="22"/>
        </w:rPr>
        <w:t xml:space="preserve"> to, </w:t>
      </w:r>
      <w:proofErr w:type="spellStart"/>
      <w:r w:rsidR="00475054" w:rsidRPr="00FA527C">
        <w:rPr>
          <w:color w:val="000000" w:themeColor="text1"/>
          <w:sz w:val="22"/>
          <w:szCs w:val="22"/>
        </w:rPr>
        <w:t>kad</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pažeidė</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Sutartį</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atleidžia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Pirkėją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šios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atsakomybės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trečiųjų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asmenų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atžvilgiu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Tiekėjas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privalo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atlyginti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Pirkėjui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visus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nuostolius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kuriuos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pastarasis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patyrė</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dėl</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reikalavimų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trečiųjų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asmenų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atžvilgiu</w:t>
      </w:r>
      <w:proofErr w:type="spellEnd"/>
      <w:r w:rsidR="00475054" w:rsidRPr="00FA527C">
        <w:rPr>
          <w:color w:val="000000" w:themeColor="text1"/>
          <w:sz w:val="22"/>
          <w:szCs w:val="22"/>
        </w:rPr>
        <w:t>.</w:t>
      </w:r>
    </w:p>
    <w:p w14:paraId="1461DCAE" w14:textId="77777777" w:rsidR="00475054" w:rsidRPr="00FA527C" w:rsidRDefault="00A74667" w:rsidP="00E44C23">
      <w:pPr>
        <w:jc w:val="both"/>
        <w:rPr>
          <w:color w:val="000000" w:themeColor="text1"/>
          <w:sz w:val="22"/>
          <w:szCs w:val="22"/>
        </w:rPr>
      </w:pPr>
      <w:r>
        <w:rPr>
          <w:color w:val="000000" w:themeColor="text1"/>
          <w:sz w:val="22"/>
          <w:szCs w:val="22"/>
        </w:rPr>
        <w:t xml:space="preserve">      </w:t>
      </w:r>
      <w:r w:rsidR="00475054" w:rsidRPr="00FA527C">
        <w:rPr>
          <w:color w:val="000000" w:themeColor="text1"/>
          <w:sz w:val="22"/>
          <w:szCs w:val="22"/>
        </w:rPr>
        <w:t>1</w:t>
      </w:r>
      <w:r w:rsidR="00EF58B4" w:rsidRPr="00FA527C">
        <w:rPr>
          <w:color w:val="000000" w:themeColor="text1"/>
          <w:sz w:val="22"/>
          <w:szCs w:val="22"/>
        </w:rPr>
        <w:t>3</w:t>
      </w:r>
      <w:r w:rsidR="00475054" w:rsidRPr="00FA527C">
        <w:rPr>
          <w:color w:val="000000" w:themeColor="text1"/>
          <w:sz w:val="22"/>
          <w:szCs w:val="22"/>
        </w:rPr>
        <w:t xml:space="preserve">.4. </w:t>
      </w:r>
      <w:proofErr w:type="spellStart"/>
      <w:r w:rsidR="00475054" w:rsidRPr="00FA527C">
        <w:rPr>
          <w:color w:val="000000" w:themeColor="text1"/>
          <w:sz w:val="22"/>
          <w:szCs w:val="22"/>
        </w:rPr>
        <w:t>Šalys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neturi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teisės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perleisti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trečiajam</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asmeniui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teisių</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įsipareigojimų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pagal</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šią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Sutartį</w:t>
      </w:r>
      <w:proofErr w:type="spellEnd"/>
      <w:r w:rsidR="00475054" w:rsidRPr="00FA527C">
        <w:rPr>
          <w:color w:val="000000" w:themeColor="text1"/>
          <w:sz w:val="22"/>
          <w:szCs w:val="22"/>
        </w:rPr>
        <w:t xml:space="preserve"> be </w:t>
      </w:r>
      <w:proofErr w:type="spellStart"/>
      <w:r w:rsidR="00475054" w:rsidRPr="00FA527C">
        <w:rPr>
          <w:color w:val="000000" w:themeColor="text1"/>
          <w:sz w:val="22"/>
          <w:szCs w:val="22"/>
        </w:rPr>
        <w:t>raštiško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kitos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sutikimo</w:t>
      </w:r>
      <w:proofErr w:type="spellEnd"/>
      <w:r w:rsidR="00475054" w:rsidRPr="00FA527C">
        <w:rPr>
          <w:color w:val="000000" w:themeColor="text1"/>
          <w:sz w:val="22"/>
          <w:szCs w:val="22"/>
        </w:rPr>
        <w:t xml:space="preserve">. </w:t>
      </w:r>
    </w:p>
    <w:p w14:paraId="095BC32D" w14:textId="77777777" w:rsidR="00475054" w:rsidRPr="00FA527C" w:rsidRDefault="00A74667" w:rsidP="00E44C23">
      <w:pPr>
        <w:pStyle w:val="Pagrindinistekstas"/>
        <w:tabs>
          <w:tab w:val="num" w:pos="1101"/>
        </w:tabs>
        <w:spacing w:after="0"/>
        <w:jc w:val="both"/>
        <w:rPr>
          <w:color w:val="000000" w:themeColor="text1"/>
          <w:sz w:val="22"/>
          <w:szCs w:val="22"/>
        </w:rPr>
      </w:pPr>
      <w:r>
        <w:rPr>
          <w:color w:val="000000" w:themeColor="text1"/>
          <w:sz w:val="22"/>
          <w:szCs w:val="22"/>
        </w:rPr>
        <w:t xml:space="preserve">      </w:t>
      </w:r>
      <w:r w:rsidR="00475054" w:rsidRPr="00FA527C">
        <w:rPr>
          <w:color w:val="000000" w:themeColor="text1"/>
          <w:sz w:val="22"/>
          <w:szCs w:val="22"/>
        </w:rPr>
        <w:t>1</w:t>
      </w:r>
      <w:r w:rsidR="00EF58B4" w:rsidRPr="00FA527C">
        <w:rPr>
          <w:color w:val="000000" w:themeColor="text1"/>
          <w:sz w:val="22"/>
          <w:szCs w:val="22"/>
        </w:rPr>
        <w:t>3</w:t>
      </w:r>
      <w:r w:rsidR="00475054" w:rsidRPr="00FA527C">
        <w:rPr>
          <w:color w:val="000000" w:themeColor="text1"/>
          <w:sz w:val="22"/>
          <w:szCs w:val="22"/>
        </w:rPr>
        <w:t xml:space="preserve">.5. </w:t>
      </w:r>
      <w:proofErr w:type="spellStart"/>
      <w:r w:rsidR="00475054" w:rsidRPr="00FA527C">
        <w:rPr>
          <w:color w:val="000000" w:themeColor="text1"/>
          <w:sz w:val="22"/>
          <w:szCs w:val="22"/>
        </w:rPr>
        <w:t>Šios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vykdymui</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aiškinimui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taikoma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Lietuvos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Respublikos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teisė</w:t>
      </w:r>
      <w:proofErr w:type="spellEnd"/>
      <w:r w:rsidR="00475054" w:rsidRPr="00FA527C">
        <w:rPr>
          <w:color w:val="000000" w:themeColor="text1"/>
          <w:sz w:val="22"/>
          <w:szCs w:val="22"/>
        </w:rPr>
        <w:t>.</w:t>
      </w:r>
    </w:p>
    <w:p w14:paraId="205B3F29" w14:textId="77777777" w:rsidR="00475054" w:rsidRPr="00FA527C" w:rsidRDefault="00A74667" w:rsidP="00E44C23">
      <w:pPr>
        <w:pStyle w:val="Pagrindinistekstas"/>
        <w:spacing w:after="0"/>
        <w:jc w:val="both"/>
        <w:rPr>
          <w:color w:val="000000" w:themeColor="text1"/>
          <w:sz w:val="22"/>
          <w:szCs w:val="22"/>
        </w:rPr>
      </w:pPr>
      <w:r>
        <w:rPr>
          <w:color w:val="000000" w:themeColor="text1"/>
          <w:sz w:val="22"/>
          <w:szCs w:val="22"/>
        </w:rPr>
        <w:t xml:space="preserve">      </w:t>
      </w:r>
      <w:r w:rsidR="00475054" w:rsidRPr="00FA527C">
        <w:rPr>
          <w:color w:val="000000" w:themeColor="text1"/>
          <w:sz w:val="22"/>
          <w:szCs w:val="22"/>
        </w:rPr>
        <w:t>1</w:t>
      </w:r>
      <w:r w:rsidR="00EF58B4" w:rsidRPr="00FA527C">
        <w:rPr>
          <w:color w:val="000000" w:themeColor="text1"/>
          <w:sz w:val="22"/>
          <w:szCs w:val="22"/>
        </w:rPr>
        <w:t>3</w:t>
      </w:r>
      <w:r w:rsidR="00475054" w:rsidRPr="00FA527C">
        <w:rPr>
          <w:color w:val="000000" w:themeColor="text1"/>
          <w:sz w:val="22"/>
          <w:szCs w:val="22"/>
        </w:rPr>
        <w:t xml:space="preserve">.6. </w:t>
      </w:r>
      <w:proofErr w:type="spellStart"/>
      <w:r w:rsidR="00475054" w:rsidRPr="00FA527C">
        <w:rPr>
          <w:color w:val="000000" w:themeColor="text1"/>
          <w:sz w:val="22"/>
          <w:szCs w:val="22"/>
        </w:rPr>
        <w:t>pasirašydamos</w:t>
      </w:r>
      <w:proofErr w:type="spellEnd"/>
      <w:r w:rsidR="00475054" w:rsidRPr="00FA527C">
        <w:rPr>
          <w:color w:val="000000" w:themeColor="text1"/>
          <w:sz w:val="22"/>
          <w:szCs w:val="22"/>
        </w:rPr>
        <w:t xml:space="preserve"> </w:t>
      </w:r>
      <w:proofErr w:type="spellStart"/>
      <w:proofErr w:type="gramStart"/>
      <w:r w:rsidR="00475054" w:rsidRPr="00FA527C">
        <w:rPr>
          <w:color w:val="000000" w:themeColor="text1"/>
          <w:sz w:val="22"/>
          <w:szCs w:val="22"/>
        </w:rPr>
        <w:t>Sutartį</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Šalys</w:t>
      </w:r>
      <w:proofErr w:type="spellEnd"/>
      <w:proofErr w:type="gramEnd"/>
      <w:r w:rsidR="00475054" w:rsidRPr="00FA527C">
        <w:rPr>
          <w:color w:val="000000" w:themeColor="text1"/>
          <w:sz w:val="22"/>
          <w:szCs w:val="22"/>
        </w:rPr>
        <w:t xml:space="preserve"> </w:t>
      </w:r>
      <w:proofErr w:type="spellStart"/>
      <w:r w:rsidR="00475054" w:rsidRPr="00FA527C">
        <w:rPr>
          <w:color w:val="000000" w:themeColor="text1"/>
          <w:sz w:val="22"/>
          <w:szCs w:val="22"/>
        </w:rPr>
        <w:t>patvirtina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kad</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Sutartį</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perskaitė</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suprato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jos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turinį</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pasekmes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priėmė</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ją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kaip</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atitinkančią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jų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tikslus</w:t>
      </w:r>
      <w:proofErr w:type="spellEnd"/>
      <w:r w:rsidR="00475054" w:rsidRPr="00FA527C">
        <w:rPr>
          <w:color w:val="000000" w:themeColor="text1"/>
          <w:sz w:val="22"/>
          <w:szCs w:val="22"/>
        </w:rPr>
        <w:t xml:space="preserve"> ir </w:t>
      </w:r>
      <w:proofErr w:type="spellStart"/>
      <w:r w:rsidR="00475054" w:rsidRPr="00FA527C">
        <w:rPr>
          <w:color w:val="000000" w:themeColor="text1"/>
          <w:sz w:val="22"/>
          <w:szCs w:val="22"/>
        </w:rPr>
        <w:t>pasirašė</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aukščiau</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nurodyta</w:t>
      </w:r>
      <w:proofErr w:type="spellEnd"/>
      <w:r w:rsidR="00475054" w:rsidRPr="00FA527C">
        <w:rPr>
          <w:color w:val="000000" w:themeColor="text1"/>
          <w:sz w:val="22"/>
          <w:szCs w:val="22"/>
        </w:rPr>
        <w:t xml:space="preserve"> data.</w:t>
      </w:r>
    </w:p>
    <w:p w14:paraId="6792C901" w14:textId="77777777" w:rsidR="00475054" w:rsidRPr="00FA527C" w:rsidRDefault="00A74667" w:rsidP="00E44C23">
      <w:pPr>
        <w:pStyle w:val="Pagrindinistekstas"/>
        <w:spacing w:after="0"/>
        <w:jc w:val="both"/>
        <w:rPr>
          <w:color w:val="000000" w:themeColor="text1"/>
          <w:sz w:val="22"/>
          <w:szCs w:val="22"/>
        </w:rPr>
      </w:pPr>
      <w:r>
        <w:rPr>
          <w:color w:val="000000" w:themeColor="text1"/>
          <w:sz w:val="22"/>
          <w:szCs w:val="22"/>
        </w:rPr>
        <w:t xml:space="preserve">      </w:t>
      </w:r>
      <w:r w:rsidR="00475054" w:rsidRPr="00FA527C">
        <w:rPr>
          <w:color w:val="000000" w:themeColor="text1"/>
          <w:sz w:val="22"/>
          <w:szCs w:val="22"/>
        </w:rPr>
        <w:t>1</w:t>
      </w:r>
      <w:r w:rsidR="00EF58B4" w:rsidRPr="00FA527C">
        <w:rPr>
          <w:color w:val="000000" w:themeColor="text1"/>
          <w:sz w:val="22"/>
          <w:szCs w:val="22"/>
        </w:rPr>
        <w:t>3</w:t>
      </w:r>
      <w:r w:rsidR="00475054" w:rsidRPr="00FA527C">
        <w:rPr>
          <w:color w:val="000000" w:themeColor="text1"/>
          <w:sz w:val="22"/>
          <w:szCs w:val="22"/>
        </w:rPr>
        <w:t xml:space="preserve">.7. </w:t>
      </w:r>
      <w:proofErr w:type="spellStart"/>
      <w:r w:rsidR="00475054" w:rsidRPr="00FA527C">
        <w:rPr>
          <w:color w:val="000000" w:themeColor="text1"/>
          <w:sz w:val="22"/>
          <w:szCs w:val="22"/>
        </w:rPr>
        <w:t>Sutartis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sudaryta</w:t>
      </w:r>
      <w:proofErr w:type="spellEnd"/>
      <w:r w:rsidR="00475054" w:rsidRPr="00FA527C">
        <w:rPr>
          <w:color w:val="000000" w:themeColor="text1"/>
          <w:sz w:val="22"/>
          <w:szCs w:val="22"/>
        </w:rPr>
        <w:t xml:space="preserve"> 2 (</w:t>
      </w:r>
      <w:proofErr w:type="spellStart"/>
      <w:r w:rsidR="00475054" w:rsidRPr="00FA527C">
        <w:rPr>
          <w:color w:val="000000" w:themeColor="text1"/>
          <w:sz w:val="22"/>
          <w:szCs w:val="22"/>
        </w:rPr>
        <w:t>dviem</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egzemplioriais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lietuvių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kalba</w:t>
      </w:r>
      <w:proofErr w:type="spellEnd"/>
      <w:r w:rsidR="00475054" w:rsidRPr="00FA527C">
        <w:rPr>
          <w:color w:val="000000" w:themeColor="text1"/>
          <w:sz w:val="22"/>
          <w:szCs w:val="22"/>
        </w:rPr>
        <w:t xml:space="preserve">, po </w:t>
      </w:r>
      <w:proofErr w:type="spellStart"/>
      <w:r w:rsidR="00475054" w:rsidRPr="00FA527C">
        <w:rPr>
          <w:color w:val="000000" w:themeColor="text1"/>
          <w:sz w:val="22"/>
          <w:szCs w:val="22"/>
        </w:rPr>
        <w:t>vieną</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kiekvienai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šaliai</w:t>
      </w:r>
      <w:proofErr w:type="spellEnd"/>
      <w:r w:rsidR="00475054" w:rsidRPr="00FA527C">
        <w:rPr>
          <w:color w:val="000000" w:themeColor="text1"/>
          <w:sz w:val="22"/>
          <w:szCs w:val="22"/>
        </w:rPr>
        <w:t xml:space="preserve">. Abu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egzemplioriai</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yra</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vienodos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teisinės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galios</w:t>
      </w:r>
      <w:proofErr w:type="spellEnd"/>
      <w:r w:rsidR="00475054" w:rsidRPr="00FA527C">
        <w:rPr>
          <w:color w:val="000000" w:themeColor="text1"/>
          <w:sz w:val="22"/>
          <w:szCs w:val="22"/>
        </w:rPr>
        <w:t>.</w:t>
      </w:r>
    </w:p>
    <w:p w14:paraId="053625A6" w14:textId="77777777" w:rsidR="00475054" w:rsidRPr="00FA527C" w:rsidRDefault="00A74667" w:rsidP="00E44C23">
      <w:pPr>
        <w:tabs>
          <w:tab w:val="left" w:pos="400"/>
        </w:tabs>
        <w:jc w:val="both"/>
        <w:rPr>
          <w:color w:val="000000" w:themeColor="text1"/>
          <w:sz w:val="22"/>
          <w:szCs w:val="22"/>
        </w:rPr>
      </w:pPr>
      <w:r>
        <w:rPr>
          <w:color w:val="000000" w:themeColor="text1"/>
          <w:sz w:val="22"/>
          <w:szCs w:val="22"/>
        </w:rPr>
        <w:t xml:space="preserve">      </w:t>
      </w:r>
      <w:r w:rsidR="00475054" w:rsidRPr="00FA527C">
        <w:rPr>
          <w:color w:val="000000" w:themeColor="text1"/>
          <w:sz w:val="22"/>
          <w:szCs w:val="22"/>
        </w:rPr>
        <w:t>1</w:t>
      </w:r>
      <w:r w:rsidR="00EF58B4" w:rsidRPr="00FA527C">
        <w:rPr>
          <w:color w:val="000000" w:themeColor="text1"/>
          <w:sz w:val="22"/>
          <w:szCs w:val="22"/>
        </w:rPr>
        <w:t>3</w:t>
      </w:r>
      <w:r w:rsidR="00475054" w:rsidRPr="00FA527C">
        <w:rPr>
          <w:color w:val="000000" w:themeColor="text1"/>
          <w:sz w:val="22"/>
          <w:szCs w:val="22"/>
        </w:rPr>
        <w:t xml:space="preserve">.8. </w:t>
      </w:r>
      <w:proofErr w:type="spellStart"/>
      <w:r w:rsidR="00475054" w:rsidRPr="00FA527C">
        <w:rPr>
          <w:color w:val="000000" w:themeColor="text1"/>
          <w:sz w:val="22"/>
          <w:szCs w:val="22"/>
        </w:rPr>
        <w:t>Sutarties</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specialiųjų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sąlygų</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priedai</w:t>
      </w:r>
      <w:proofErr w:type="spellEnd"/>
      <w:r w:rsidR="00475054" w:rsidRPr="00FA527C">
        <w:rPr>
          <w:color w:val="000000" w:themeColor="text1"/>
          <w:sz w:val="22"/>
          <w:szCs w:val="22"/>
        </w:rPr>
        <w:t>:</w:t>
      </w:r>
    </w:p>
    <w:p w14:paraId="094F1591" w14:textId="77777777" w:rsidR="00475054" w:rsidRPr="00FA527C" w:rsidRDefault="00A74667" w:rsidP="00BB29FC">
      <w:pPr>
        <w:tabs>
          <w:tab w:val="left" w:pos="400"/>
        </w:tabs>
        <w:jc w:val="both"/>
        <w:rPr>
          <w:color w:val="000000" w:themeColor="text1"/>
          <w:sz w:val="22"/>
          <w:szCs w:val="22"/>
        </w:rPr>
      </w:pPr>
      <w:r>
        <w:rPr>
          <w:color w:val="000000" w:themeColor="text1"/>
          <w:sz w:val="22"/>
          <w:szCs w:val="22"/>
        </w:rPr>
        <w:t xml:space="preserve">      </w:t>
      </w:r>
      <w:r w:rsidR="00475054" w:rsidRPr="00FA527C">
        <w:rPr>
          <w:color w:val="000000" w:themeColor="text1"/>
          <w:sz w:val="22"/>
          <w:szCs w:val="22"/>
        </w:rPr>
        <w:t>1</w:t>
      </w:r>
      <w:r w:rsidR="00EF58B4" w:rsidRPr="00FA527C">
        <w:rPr>
          <w:color w:val="000000" w:themeColor="text1"/>
          <w:sz w:val="22"/>
          <w:szCs w:val="22"/>
        </w:rPr>
        <w:t>3</w:t>
      </w:r>
      <w:r w:rsidR="00475054" w:rsidRPr="00FA527C">
        <w:rPr>
          <w:color w:val="000000" w:themeColor="text1"/>
          <w:sz w:val="22"/>
          <w:szCs w:val="22"/>
        </w:rPr>
        <w:t xml:space="preserve">.8.1. </w:t>
      </w:r>
      <w:proofErr w:type="spellStart"/>
      <w:r w:rsidR="00475054" w:rsidRPr="00FA527C">
        <w:rPr>
          <w:color w:val="000000" w:themeColor="text1"/>
          <w:sz w:val="22"/>
          <w:szCs w:val="22"/>
        </w:rPr>
        <w:t>Priedas</w:t>
      </w:r>
      <w:proofErr w:type="spellEnd"/>
      <w:r w:rsidR="00475054" w:rsidRPr="00FA527C">
        <w:rPr>
          <w:color w:val="000000" w:themeColor="text1"/>
          <w:sz w:val="22"/>
          <w:szCs w:val="22"/>
        </w:rPr>
        <w:t xml:space="preserve"> Nr. 1 </w:t>
      </w:r>
      <w:proofErr w:type="spellStart"/>
      <w:r w:rsidR="00475054" w:rsidRPr="00FA527C">
        <w:rPr>
          <w:color w:val="000000" w:themeColor="text1"/>
          <w:sz w:val="22"/>
          <w:szCs w:val="22"/>
        </w:rPr>
        <w:t>Techninė</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specifikacija</w:t>
      </w:r>
      <w:proofErr w:type="spellEnd"/>
      <w:r w:rsidR="00475054" w:rsidRPr="00FA527C">
        <w:rPr>
          <w:color w:val="000000" w:themeColor="text1"/>
          <w:sz w:val="22"/>
          <w:szCs w:val="22"/>
        </w:rPr>
        <w:t>;</w:t>
      </w:r>
    </w:p>
    <w:p w14:paraId="39FB215C" w14:textId="77777777" w:rsidR="00475054" w:rsidRPr="00FA527C" w:rsidRDefault="00A74667" w:rsidP="00BB29FC">
      <w:pPr>
        <w:tabs>
          <w:tab w:val="left" w:pos="400"/>
        </w:tabs>
        <w:jc w:val="both"/>
        <w:rPr>
          <w:color w:val="000000" w:themeColor="text1"/>
          <w:sz w:val="22"/>
          <w:szCs w:val="22"/>
        </w:rPr>
      </w:pPr>
      <w:r>
        <w:rPr>
          <w:color w:val="000000" w:themeColor="text1"/>
          <w:sz w:val="22"/>
          <w:szCs w:val="22"/>
        </w:rPr>
        <w:t xml:space="preserve">      </w:t>
      </w:r>
      <w:r w:rsidR="00475054" w:rsidRPr="00FA527C">
        <w:rPr>
          <w:color w:val="000000" w:themeColor="text1"/>
          <w:sz w:val="22"/>
          <w:szCs w:val="22"/>
        </w:rPr>
        <w:t>1</w:t>
      </w:r>
      <w:r w:rsidR="00EF58B4" w:rsidRPr="00FA527C">
        <w:rPr>
          <w:color w:val="000000" w:themeColor="text1"/>
          <w:sz w:val="22"/>
          <w:szCs w:val="22"/>
        </w:rPr>
        <w:t>3</w:t>
      </w:r>
      <w:r w:rsidR="00475054" w:rsidRPr="00FA527C">
        <w:rPr>
          <w:color w:val="000000" w:themeColor="text1"/>
          <w:sz w:val="22"/>
          <w:szCs w:val="22"/>
        </w:rPr>
        <w:t xml:space="preserve">.8.2. </w:t>
      </w:r>
      <w:proofErr w:type="spellStart"/>
      <w:r w:rsidR="00475054" w:rsidRPr="00FA527C">
        <w:rPr>
          <w:color w:val="000000" w:themeColor="text1"/>
          <w:sz w:val="22"/>
          <w:szCs w:val="22"/>
        </w:rPr>
        <w:t>Priedas</w:t>
      </w:r>
      <w:proofErr w:type="spellEnd"/>
      <w:r w:rsidR="00475054" w:rsidRPr="00FA527C">
        <w:rPr>
          <w:color w:val="000000" w:themeColor="text1"/>
          <w:sz w:val="22"/>
          <w:szCs w:val="22"/>
        </w:rPr>
        <w:t xml:space="preserve"> Nr. 2 </w:t>
      </w:r>
      <w:proofErr w:type="spellStart"/>
      <w:r w:rsidR="00475054" w:rsidRPr="00FA527C">
        <w:rPr>
          <w:color w:val="000000" w:themeColor="text1"/>
          <w:sz w:val="22"/>
          <w:szCs w:val="22"/>
        </w:rPr>
        <w:t>Tiekėjo</w:t>
      </w:r>
      <w:proofErr w:type="spellEnd"/>
      <w:r w:rsidR="00475054" w:rsidRPr="00FA527C">
        <w:rPr>
          <w:color w:val="000000" w:themeColor="text1"/>
          <w:sz w:val="22"/>
          <w:szCs w:val="22"/>
        </w:rPr>
        <w:t xml:space="preserve"> </w:t>
      </w:r>
      <w:proofErr w:type="spellStart"/>
      <w:r w:rsidR="00475054" w:rsidRPr="00FA527C">
        <w:rPr>
          <w:color w:val="000000" w:themeColor="text1"/>
          <w:sz w:val="22"/>
          <w:szCs w:val="22"/>
        </w:rPr>
        <w:t>pasiūlymas</w:t>
      </w:r>
      <w:proofErr w:type="spellEnd"/>
      <w:r w:rsidR="00E122AE" w:rsidRPr="00FA527C">
        <w:rPr>
          <w:color w:val="000000" w:themeColor="text1"/>
          <w:sz w:val="22"/>
          <w:szCs w:val="22"/>
        </w:rPr>
        <w:t>.</w:t>
      </w:r>
    </w:p>
    <w:p w14:paraId="723B9D69" w14:textId="77777777" w:rsidR="00475054" w:rsidRPr="00FA527C" w:rsidRDefault="00475054" w:rsidP="00E44C23">
      <w:pPr>
        <w:ind w:firstLine="567"/>
        <w:jc w:val="both"/>
        <w:rPr>
          <w:color w:val="000000" w:themeColor="text1"/>
          <w:sz w:val="22"/>
          <w:szCs w:val="22"/>
        </w:rPr>
      </w:pPr>
    </w:p>
    <w:p w14:paraId="7412C0EC" w14:textId="77777777" w:rsidR="00A75236" w:rsidRPr="00FA527C" w:rsidRDefault="00A75236" w:rsidP="00E44C23">
      <w:pPr>
        <w:ind w:firstLine="567"/>
        <w:jc w:val="both"/>
        <w:rPr>
          <w:color w:val="000000" w:themeColor="text1"/>
          <w:sz w:val="22"/>
          <w:szCs w:val="22"/>
        </w:rPr>
      </w:pPr>
    </w:p>
    <w:p w14:paraId="0E8020A3" w14:textId="77777777" w:rsidR="00475054" w:rsidRPr="00FA527C" w:rsidRDefault="00D7093E" w:rsidP="00E44C23">
      <w:pPr>
        <w:pStyle w:val="Pagrindinistekstas"/>
        <w:spacing w:after="0"/>
        <w:ind w:right="-57" w:firstLine="284"/>
        <w:jc w:val="both"/>
        <w:rPr>
          <w:b/>
          <w:color w:val="000000" w:themeColor="text1"/>
          <w:sz w:val="22"/>
          <w:szCs w:val="22"/>
        </w:rPr>
      </w:pPr>
      <w:r w:rsidRPr="00FA527C">
        <w:rPr>
          <w:b/>
          <w:color w:val="000000" w:themeColor="text1"/>
          <w:sz w:val="22"/>
          <w:szCs w:val="22"/>
        </w:rPr>
        <w:t xml:space="preserve">  </w:t>
      </w:r>
      <w:r w:rsidR="00475054" w:rsidRPr="00FA527C">
        <w:rPr>
          <w:b/>
          <w:color w:val="000000" w:themeColor="text1"/>
          <w:sz w:val="22"/>
          <w:szCs w:val="22"/>
        </w:rPr>
        <w:t>PIRKĖJO VARDU</w:t>
      </w:r>
      <w:r w:rsidR="00475054" w:rsidRPr="00FA527C">
        <w:rPr>
          <w:b/>
          <w:color w:val="000000" w:themeColor="text1"/>
          <w:sz w:val="22"/>
          <w:szCs w:val="22"/>
        </w:rPr>
        <w:tab/>
      </w:r>
      <w:r w:rsidR="00475054" w:rsidRPr="00FA527C">
        <w:rPr>
          <w:b/>
          <w:color w:val="000000" w:themeColor="text1"/>
          <w:sz w:val="22"/>
          <w:szCs w:val="22"/>
        </w:rPr>
        <w:tab/>
      </w:r>
      <w:r w:rsidR="00475054" w:rsidRPr="00FA527C">
        <w:rPr>
          <w:b/>
          <w:color w:val="000000" w:themeColor="text1"/>
          <w:sz w:val="22"/>
          <w:szCs w:val="22"/>
        </w:rPr>
        <w:tab/>
      </w:r>
      <w:r w:rsidR="0055597D" w:rsidRPr="00FA527C">
        <w:rPr>
          <w:b/>
          <w:color w:val="000000" w:themeColor="text1"/>
          <w:sz w:val="22"/>
          <w:szCs w:val="22"/>
        </w:rPr>
        <w:t xml:space="preserve">                </w:t>
      </w:r>
      <w:r w:rsidR="00475054" w:rsidRPr="00FA527C">
        <w:rPr>
          <w:b/>
          <w:color w:val="000000" w:themeColor="text1"/>
          <w:sz w:val="22"/>
          <w:szCs w:val="22"/>
        </w:rPr>
        <w:t>TIEKĖJO VARDU</w:t>
      </w:r>
    </w:p>
    <w:tbl>
      <w:tblPr>
        <w:tblW w:w="25715" w:type="dxa"/>
        <w:tblInd w:w="25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5699"/>
        <w:gridCol w:w="10008"/>
        <w:gridCol w:w="10008"/>
      </w:tblGrid>
      <w:tr w:rsidR="00590DC3" w:rsidRPr="00FA527C" w14:paraId="0AF96C29" w14:textId="77777777" w:rsidTr="001B1A9B">
        <w:tc>
          <w:tcPr>
            <w:tcW w:w="5699" w:type="dxa"/>
            <w:tcBorders>
              <w:top w:val="single" w:sz="4" w:space="0" w:color="FFFFFF"/>
              <w:left w:val="single" w:sz="4" w:space="0" w:color="FFFFFF"/>
              <w:bottom w:val="single" w:sz="4" w:space="0" w:color="FFFFFF"/>
              <w:right w:val="single" w:sz="4" w:space="0" w:color="FFFFFF"/>
            </w:tcBorders>
          </w:tcPr>
          <w:bookmarkEnd w:id="0"/>
          <w:p w14:paraId="6470CD47" w14:textId="77777777" w:rsidR="00E122AE" w:rsidRPr="00FA527C" w:rsidRDefault="00475054" w:rsidP="00E44C23">
            <w:pPr>
              <w:tabs>
                <w:tab w:val="left" w:pos="400"/>
                <w:tab w:val="left" w:pos="5580"/>
              </w:tabs>
              <w:rPr>
                <w:color w:val="000000" w:themeColor="text1"/>
                <w:sz w:val="22"/>
                <w:szCs w:val="22"/>
              </w:rPr>
            </w:pPr>
            <w:r w:rsidRPr="00FA527C">
              <w:rPr>
                <w:color w:val="000000" w:themeColor="text1"/>
                <w:sz w:val="22"/>
                <w:szCs w:val="22"/>
              </w:rPr>
              <w:t xml:space="preserve">Klaipėdos rajono </w:t>
            </w:r>
            <w:proofErr w:type="spellStart"/>
            <w:r w:rsidRPr="00FA527C">
              <w:rPr>
                <w:color w:val="000000" w:themeColor="text1"/>
                <w:sz w:val="22"/>
                <w:szCs w:val="22"/>
              </w:rPr>
              <w:t>savivaldybės</w:t>
            </w:r>
            <w:proofErr w:type="spellEnd"/>
            <w:r w:rsidRPr="00FA527C">
              <w:rPr>
                <w:color w:val="000000" w:themeColor="text1"/>
                <w:sz w:val="22"/>
                <w:szCs w:val="22"/>
              </w:rPr>
              <w:t xml:space="preserve"> </w:t>
            </w:r>
            <w:proofErr w:type="spellStart"/>
            <w:r w:rsidRPr="00FA527C">
              <w:rPr>
                <w:color w:val="000000" w:themeColor="text1"/>
                <w:sz w:val="22"/>
                <w:szCs w:val="22"/>
              </w:rPr>
              <w:t>administracij</w:t>
            </w:r>
            <w:r w:rsidR="00E122AE" w:rsidRPr="00FA527C">
              <w:rPr>
                <w:color w:val="000000" w:themeColor="text1"/>
                <w:sz w:val="22"/>
                <w:szCs w:val="22"/>
              </w:rPr>
              <w:t>os</w:t>
            </w:r>
            <w:proofErr w:type="spellEnd"/>
          </w:p>
          <w:p w14:paraId="5680023F" w14:textId="77777777" w:rsidR="00475054" w:rsidRPr="00FA527C" w:rsidRDefault="00623B9F" w:rsidP="00E44C23">
            <w:pPr>
              <w:tabs>
                <w:tab w:val="left" w:pos="400"/>
                <w:tab w:val="left" w:pos="5580"/>
              </w:tabs>
              <w:rPr>
                <w:color w:val="000000" w:themeColor="text1"/>
                <w:sz w:val="22"/>
                <w:szCs w:val="22"/>
              </w:rPr>
            </w:pPr>
            <w:r>
              <w:rPr>
                <w:color w:val="000000" w:themeColor="text1"/>
                <w:sz w:val="22"/>
                <w:szCs w:val="22"/>
              </w:rPr>
              <w:t>Vėžaičių</w:t>
            </w:r>
            <w:r w:rsidR="00E122AE" w:rsidRPr="00FA527C">
              <w:rPr>
                <w:color w:val="000000" w:themeColor="text1"/>
                <w:sz w:val="22"/>
                <w:szCs w:val="22"/>
              </w:rPr>
              <w:t xml:space="preserve"> seniūnija</w:t>
            </w:r>
            <w:r w:rsidR="00475054" w:rsidRPr="00FA527C">
              <w:rPr>
                <w:color w:val="000000" w:themeColor="text1"/>
                <w:sz w:val="22"/>
                <w:szCs w:val="22"/>
              </w:rPr>
              <w:t xml:space="preserve">   </w:t>
            </w:r>
          </w:p>
          <w:p w14:paraId="07E3027B" w14:textId="7E9E60BA" w:rsidR="00475054" w:rsidRPr="00FA527C" w:rsidRDefault="00623B9F" w:rsidP="00E44C23">
            <w:pPr>
              <w:tabs>
                <w:tab w:val="left" w:pos="400"/>
                <w:tab w:val="left" w:pos="5580"/>
              </w:tabs>
              <w:rPr>
                <w:color w:val="000000" w:themeColor="text1"/>
                <w:sz w:val="22"/>
                <w:szCs w:val="22"/>
              </w:rPr>
            </w:pPr>
            <w:proofErr w:type="gramStart"/>
            <w:r>
              <w:rPr>
                <w:color w:val="000000" w:themeColor="text1"/>
                <w:sz w:val="22"/>
                <w:szCs w:val="22"/>
              </w:rPr>
              <w:t>Gargždų</w:t>
            </w:r>
            <w:r w:rsidR="00300394" w:rsidRPr="00FA527C">
              <w:rPr>
                <w:color w:val="000000" w:themeColor="text1"/>
                <w:sz w:val="22"/>
                <w:szCs w:val="22"/>
              </w:rPr>
              <w:t xml:space="preserve"> </w:t>
            </w:r>
            <w:r w:rsidR="00E122AE" w:rsidRPr="00FA527C">
              <w:rPr>
                <w:color w:val="000000" w:themeColor="text1"/>
                <w:sz w:val="22"/>
                <w:szCs w:val="22"/>
              </w:rPr>
              <w:t xml:space="preserve"> g.</w:t>
            </w:r>
            <w:proofErr w:type="gramEnd"/>
            <w:r w:rsidR="00E122AE" w:rsidRPr="00FA527C">
              <w:rPr>
                <w:color w:val="000000" w:themeColor="text1"/>
                <w:sz w:val="22"/>
                <w:szCs w:val="22"/>
              </w:rPr>
              <w:t xml:space="preserve"> </w:t>
            </w:r>
            <w:r>
              <w:rPr>
                <w:color w:val="000000" w:themeColor="text1"/>
                <w:sz w:val="22"/>
                <w:szCs w:val="22"/>
              </w:rPr>
              <w:t>25</w:t>
            </w:r>
            <w:r w:rsidR="001B1A9B" w:rsidRPr="00FA527C">
              <w:rPr>
                <w:color w:val="000000" w:themeColor="text1"/>
                <w:sz w:val="22"/>
                <w:szCs w:val="22"/>
              </w:rPr>
              <w:t xml:space="preserve">, </w:t>
            </w:r>
            <w:r>
              <w:rPr>
                <w:color w:val="000000" w:themeColor="text1"/>
                <w:sz w:val="22"/>
                <w:szCs w:val="22"/>
              </w:rPr>
              <w:t>Vėžaič</w:t>
            </w:r>
            <w:r w:rsidR="00FE4AC0">
              <w:rPr>
                <w:color w:val="000000" w:themeColor="text1"/>
                <w:sz w:val="22"/>
                <w:szCs w:val="22"/>
              </w:rPr>
              <w:t xml:space="preserve">ių </w:t>
            </w:r>
            <w:proofErr w:type="spellStart"/>
            <w:r w:rsidR="00FE4AC0">
              <w:rPr>
                <w:color w:val="000000" w:themeColor="text1"/>
                <w:sz w:val="22"/>
                <w:szCs w:val="22"/>
              </w:rPr>
              <w:t>mstl</w:t>
            </w:r>
            <w:proofErr w:type="spellEnd"/>
            <w:r w:rsidR="00FE4AC0">
              <w:rPr>
                <w:color w:val="000000" w:themeColor="text1"/>
                <w:sz w:val="22"/>
                <w:szCs w:val="22"/>
              </w:rPr>
              <w:t>., Klaipėdos r.</w:t>
            </w:r>
            <w:r w:rsidR="00475054" w:rsidRPr="00FA527C">
              <w:rPr>
                <w:color w:val="000000" w:themeColor="text1"/>
                <w:sz w:val="22"/>
                <w:szCs w:val="22"/>
              </w:rPr>
              <w:t xml:space="preserve">    </w:t>
            </w:r>
          </w:p>
          <w:p w14:paraId="2AE2E920" w14:textId="21DE0672" w:rsidR="00475054" w:rsidRPr="00FA527C" w:rsidRDefault="00A16F8B" w:rsidP="00E44C23">
            <w:pPr>
              <w:tabs>
                <w:tab w:val="left" w:pos="400"/>
                <w:tab w:val="left" w:pos="5580"/>
              </w:tabs>
              <w:rPr>
                <w:color w:val="000000" w:themeColor="text1"/>
                <w:sz w:val="22"/>
                <w:szCs w:val="22"/>
              </w:rPr>
            </w:pPr>
            <w:proofErr w:type="spellStart"/>
            <w:r>
              <w:rPr>
                <w:color w:val="000000" w:themeColor="text1"/>
                <w:sz w:val="22"/>
                <w:szCs w:val="22"/>
              </w:rPr>
              <w:t>Įmonės</w:t>
            </w:r>
            <w:proofErr w:type="spellEnd"/>
            <w:r>
              <w:rPr>
                <w:color w:val="000000" w:themeColor="text1"/>
                <w:sz w:val="22"/>
                <w:szCs w:val="22"/>
              </w:rPr>
              <w:t xml:space="preserve"> </w:t>
            </w:r>
            <w:proofErr w:type="spellStart"/>
            <w:r>
              <w:rPr>
                <w:color w:val="000000" w:themeColor="text1"/>
                <w:sz w:val="22"/>
                <w:szCs w:val="22"/>
              </w:rPr>
              <w:t>k</w:t>
            </w:r>
            <w:r w:rsidR="00475054" w:rsidRPr="00FA527C">
              <w:rPr>
                <w:color w:val="000000" w:themeColor="text1"/>
                <w:sz w:val="22"/>
                <w:szCs w:val="22"/>
              </w:rPr>
              <w:t>odas</w:t>
            </w:r>
            <w:proofErr w:type="spellEnd"/>
            <w:r w:rsidR="00475054" w:rsidRPr="00FA527C">
              <w:rPr>
                <w:color w:val="000000" w:themeColor="text1"/>
                <w:sz w:val="22"/>
                <w:szCs w:val="22"/>
              </w:rPr>
              <w:t xml:space="preserve"> </w:t>
            </w:r>
            <w:r w:rsidR="00E122AE" w:rsidRPr="00FA527C">
              <w:rPr>
                <w:color w:val="000000" w:themeColor="text1"/>
                <w:sz w:val="22"/>
                <w:szCs w:val="22"/>
              </w:rPr>
              <w:t>188</w:t>
            </w:r>
            <w:r w:rsidR="00623B9F">
              <w:rPr>
                <w:color w:val="000000" w:themeColor="text1"/>
                <w:sz w:val="22"/>
                <w:szCs w:val="22"/>
              </w:rPr>
              <w:t>662168</w:t>
            </w:r>
          </w:p>
          <w:p w14:paraId="5E162C31" w14:textId="78F3B705" w:rsidR="00623B9F" w:rsidRDefault="00781186" w:rsidP="00E44C23">
            <w:pPr>
              <w:tabs>
                <w:tab w:val="left" w:pos="400"/>
                <w:tab w:val="left" w:pos="5580"/>
              </w:tabs>
              <w:rPr>
                <w:sz w:val="22"/>
                <w:szCs w:val="22"/>
              </w:rPr>
            </w:pPr>
            <w:r>
              <w:rPr>
                <w:color w:val="000000" w:themeColor="text1"/>
                <w:sz w:val="22"/>
                <w:szCs w:val="22"/>
              </w:rPr>
              <w:t>a/</w:t>
            </w:r>
            <w:r w:rsidR="00475054" w:rsidRPr="00FA527C">
              <w:rPr>
                <w:color w:val="000000" w:themeColor="text1"/>
                <w:sz w:val="22"/>
                <w:szCs w:val="22"/>
              </w:rPr>
              <w:t>s. Nr.</w:t>
            </w:r>
            <w:r w:rsidR="00C048E2" w:rsidRPr="00FA527C">
              <w:rPr>
                <w:color w:val="000000" w:themeColor="text1"/>
                <w:sz w:val="22"/>
                <w:szCs w:val="22"/>
              </w:rPr>
              <w:t xml:space="preserve"> </w:t>
            </w:r>
            <w:r w:rsidR="005415EB" w:rsidRPr="00FA527C">
              <w:rPr>
                <w:sz w:val="22"/>
                <w:szCs w:val="22"/>
              </w:rPr>
              <w:t>LT</w:t>
            </w:r>
            <w:r w:rsidR="00623B9F">
              <w:rPr>
                <w:sz w:val="22"/>
                <w:szCs w:val="22"/>
              </w:rPr>
              <w:t>594010040200030101</w:t>
            </w:r>
          </w:p>
          <w:p w14:paraId="13AA3D27" w14:textId="7E632AD0" w:rsidR="00475054" w:rsidRPr="00FA527C" w:rsidRDefault="00475054" w:rsidP="00E44C23">
            <w:pPr>
              <w:tabs>
                <w:tab w:val="left" w:pos="400"/>
                <w:tab w:val="left" w:pos="5580"/>
              </w:tabs>
              <w:rPr>
                <w:color w:val="000000" w:themeColor="text1"/>
                <w:sz w:val="22"/>
                <w:szCs w:val="22"/>
              </w:rPr>
            </w:pPr>
            <w:r w:rsidRPr="00FA527C">
              <w:rPr>
                <w:color w:val="000000" w:themeColor="text1"/>
                <w:sz w:val="22"/>
                <w:szCs w:val="22"/>
              </w:rPr>
              <w:t xml:space="preserve">AB </w:t>
            </w:r>
            <w:r w:rsidR="00376B4C" w:rsidRPr="00FA527C">
              <w:rPr>
                <w:color w:val="000000" w:themeColor="text1"/>
                <w:sz w:val="22"/>
                <w:szCs w:val="22"/>
              </w:rPr>
              <w:t xml:space="preserve">Luminor bank, </w:t>
            </w:r>
            <w:proofErr w:type="spellStart"/>
            <w:r w:rsidR="00A16F8B">
              <w:rPr>
                <w:color w:val="000000" w:themeColor="text1"/>
                <w:sz w:val="22"/>
                <w:szCs w:val="22"/>
              </w:rPr>
              <w:t>b</w:t>
            </w:r>
            <w:r w:rsidR="00376B4C" w:rsidRPr="00FA527C">
              <w:rPr>
                <w:color w:val="000000" w:themeColor="text1"/>
                <w:sz w:val="22"/>
                <w:szCs w:val="22"/>
              </w:rPr>
              <w:t>anko</w:t>
            </w:r>
            <w:proofErr w:type="spellEnd"/>
            <w:r w:rsidR="00376B4C" w:rsidRPr="00FA527C">
              <w:rPr>
                <w:color w:val="000000" w:themeColor="text1"/>
                <w:sz w:val="22"/>
                <w:szCs w:val="22"/>
              </w:rPr>
              <w:t xml:space="preserve"> </w:t>
            </w:r>
            <w:proofErr w:type="spellStart"/>
            <w:r w:rsidR="00376B4C" w:rsidRPr="00FA527C">
              <w:rPr>
                <w:color w:val="000000" w:themeColor="text1"/>
                <w:sz w:val="22"/>
                <w:szCs w:val="22"/>
              </w:rPr>
              <w:t>kodas</w:t>
            </w:r>
            <w:proofErr w:type="spellEnd"/>
            <w:r w:rsidR="00376B4C" w:rsidRPr="00FA527C">
              <w:rPr>
                <w:color w:val="000000" w:themeColor="text1"/>
                <w:sz w:val="22"/>
                <w:szCs w:val="22"/>
              </w:rPr>
              <w:t xml:space="preserve"> 40100</w:t>
            </w:r>
          </w:p>
          <w:p w14:paraId="04F8C37C" w14:textId="5DAA135C" w:rsidR="00475054" w:rsidRPr="00FA527C" w:rsidRDefault="00475054" w:rsidP="00E44C23">
            <w:pPr>
              <w:tabs>
                <w:tab w:val="left" w:pos="400"/>
                <w:tab w:val="left" w:pos="5580"/>
              </w:tabs>
              <w:rPr>
                <w:color w:val="000000" w:themeColor="text1"/>
                <w:sz w:val="22"/>
                <w:szCs w:val="22"/>
              </w:rPr>
            </w:pPr>
            <w:r w:rsidRPr="00FA527C">
              <w:rPr>
                <w:color w:val="000000" w:themeColor="text1"/>
                <w:sz w:val="22"/>
                <w:szCs w:val="22"/>
              </w:rPr>
              <w:t xml:space="preserve">Tel. </w:t>
            </w:r>
            <w:r w:rsidR="00781186">
              <w:rPr>
                <w:color w:val="000000" w:themeColor="text1"/>
                <w:sz w:val="22"/>
                <w:szCs w:val="22"/>
              </w:rPr>
              <w:t>+370</w:t>
            </w:r>
            <w:r w:rsidRPr="00FA527C">
              <w:rPr>
                <w:color w:val="000000" w:themeColor="text1"/>
                <w:sz w:val="22"/>
                <w:szCs w:val="22"/>
              </w:rPr>
              <w:t xml:space="preserve"> 46 </w:t>
            </w:r>
            <w:r w:rsidR="00623B9F">
              <w:rPr>
                <w:color w:val="000000" w:themeColor="text1"/>
                <w:sz w:val="22"/>
                <w:szCs w:val="22"/>
              </w:rPr>
              <w:t>458235</w:t>
            </w:r>
            <w:r w:rsidR="00E50641">
              <w:rPr>
                <w:color w:val="000000" w:themeColor="text1"/>
                <w:sz w:val="22"/>
                <w:szCs w:val="22"/>
              </w:rPr>
              <w:t>,</w:t>
            </w:r>
            <w:r w:rsidR="00A16F8B">
              <w:rPr>
                <w:color w:val="000000" w:themeColor="text1"/>
                <w:sz w:val="22"/>
                <w:szCs w:val="22"/>
              </w:rPr>
              <w:t xml:space="preserve"> +370 61246270</w:t>
            </w:r>
          </w:p>
          <w:p w14:paraId="56701601" w14:textId="4AEE1432" w:rsidR="00475054" w:rsidRPr="00E50641" w:rsidRDefault="00475054" w:rsidP="005415EB">
            <w:pPr>
              <w:tabs>
                <w:tab w:val="left" w:pos="400"/>
                <w:tab w:val="left" w:pos="5580"/>
              </w:tabs>
              <w:rPr>
                <w:color w:val="000000" w:themeColor="text1"/>
                <w:sz w:val="22"/>
                <w:szCs w:val="22"/>
                <w:lang w:val="lt-LT"/>
              </w:rPr>
            </w:pPr>
            <w:r w:rsidRPr="00FA527C">
              <w:rPr>
                <w:color w:val="000000" w:themeColor="text1"/>
                <w:sz w:val="22"/>
                <w:szCs w:val="22"/>
              </w:rPr>
              <w:t xml:space="preserve">El. </w:t>
            </w:r>
            <w:proofErr w:type="spellStart"/>
            <w:r w:rsidRPr="00FA527C">
              <w:rPr>
                <w:color w:val="000000" w:themeColor="text1"/>
                <w:sz w:val="22"/>
                <w:szCs w:val="22"/>
              </w:rPr>
              <w:t>paštas</w:t>
            </w:r>
            <w:proofErr w:type="spellEnd"/>
            <w:r w:rsidRPr="00FA527C">
              <w:rPr>
                <w:color w:val="000000" w:themeColor="text1"/>
                <w:sz w:val="22"/>
                <w:szCs w:val="22"/>
              </w:rPr>
              <w:t xml:space="preserve">: </w:t>
            </w:r>
            <w:proofErr w:type="spellStart"/>
            <w:r w:rsidR="00E50641">
              <w:rPr>
                <w:color w:val="000000" w:themeColor="text1"/>
                <w:sz w:val="22"/>
                <w:szCs w:val="22"/>
              </w:rPr>
              <w:t>v</w:t>
            </w:r>
            <w:r w:rsidR="00A16F8B">
              <w:rPr>
                <w:color w:val="000000" w:themeColor="text1"/>
                <w:sz w:val="22"/>
                <w:szCs w:val="22"/>
              </w:rPr>
              <w:t>e</w:t>
            </w:r>
            <w:r w:rsidR="00221D5B">
              <w:rPr>
                <w:color w:val="000000" w:themeColor="text1"/>
                <w:sz w:val="22"/>
                <w:szCs w:val="22"/>
              </w:rPr>
              <w:t>z</w:t>
            </w:r>
            <w:r w:rsidR="00E50641">
              <w:rPr>
                <w:color w:val="000000" w:themeColor="text1"/>
                <w:sz w:val="22"/>
                <w:szCs w:val="22"/>
              </w:rPr>
              <w:t>aiciusen</w:t>
            </w:r>
            <w:proofErr w:type="spellEnd"/>
            <w:r w:rsidR="00E50641">
              <w:rPr>
                <w:color w:val="000000" w:themeColor="text1"/>
                <w:sz w:val="22"/>
                <w:szCs w:val="22"/>
                <w:lang w:val="en-US"/>
              </w:rPr>
              <w:t>@</w:t>
            </w:r>
            <w:proofErr w:type="spellStart"/>
            <w:r w:rsidR="00E50641">
              <w:rPr>
                <w:color w:val="000000" w:themeColor="text1"/>
                <w:sz w:val="22"/>
                <w:szCs w:val="22"/>
                <w:lang w:val="lt-LT"/>
              </w:rPr>
              <w:t>klaipedos-r.lt</w:t>
            </w:r>
            <w:proofErr w:type="spellEnd"/>
          </w:p>
          <w:p w14:paraId="250919C7" w14:textId="77777777" w:rsidR="006C5938" w:rsidRPr="00FA527C" w:rsidRDefault="006C5938" w:rsidP="005415EB">
            <w:pPr>
              <w:tabs>
                <w:tab w:val="left" w:pos="400"/>
                <w:tab w:val="left" w:pos="5580"/>
              </w:tabs>
              <w:rPr>
                <w:color w:val="000000" w:themeColor="text1"/>
                <w:sz w:val="22"/>
                <w:szCs w:val="22"/>
              </w:rPr>
            </w:pPr>
          </w:p>
          <w:p w14:paraId="692EB2F8" w14:textId="77777777" w:rsidR="006C5938" w:rsidRPr="00FA527C" w:rsidRDefault="006C5938" w:rsidP="006C5938">
            <w:pPr>
              <w:tabs>
                <w:tab w:val="left" w:pos="400"/>
                <w:tab w:val="left" w:pos="5580"/>
              </w:tabs>
              <w:rPr>
                <w:color w:val="000000" w:themeColor="text1"/>
                <w:sz w:val="22"/>
                <w:szCs w:val="22"/>
              </w:rPr>
            </w:pPr>
          </w:p>
        </w:tc>
        <w:tc>
          <w:tcPr>
            <w:tcW w:w="10008" w:type="dxa"/>
            <w:tcBorders>
              <w:top w:val="single" w:sz="4" w:space="0" w:color="FFFFFF"/>
              <w:left w:val="single" w:sz="4" w:space="0" w:color="FFFFFF"/>
              <w:bottom w:val="single" w:sz="4" w:space="0" w:color="FFFFFF"/>
              <w:right w:val="single" w:sz="4" w:space="0" w:color="FFFFFF"/>
            </w:tcBorders>
          </w:tcPr>
          <w:p w14:paraId="3F94BF77" w14:textId="7A9DC989" w:rsidR="006A2181" w:rsidRPr="00FA527C" w:rsidRDefault="00FE7DF1" w:rsidP="006A2181">
            <w:pPr>
              <w:tabs>
                <w:tab w:val="left" w:pos="400"/>
                <w:tab w:val="left" w:pos="5580"/>
              </w:tabs>
              <w:rPr>
                <w:sz w:val="22"/>
                <w:szCs w:val="22"/>
              </w:rPr>
            </w:pPr>
            <w:r>
              <w:rPr>
                <w:sz w:val="22"/>
                <w:szCs w:val="22"/>
              </w:rPr>
              <w:t>U</w:t>
            </w:r>
            <w:r w:rsidR="00300394" w:rsidRPr="00FA527C">
              <w:rPr>
                <w:sz w:val="22"/>
                <w:szCs w:val="22"/>
              </w:rPr>
              <w:t>AB “</w:t>
            </w:r>
            <w:r w:rsidR="004A3716">
              <w:rPr>
                <w:sz w:val="22"/>
                <w:szCs w:val="22"/>
              </w:rPr>
              <w:t xml:space="preserve">Klaipėdos rajono </w:t>
            </w:r>
            <w:proofErr w:type="gramStart"/>
            <w:r w:rsidR="004A3716">
              <w:rPr>
                <w:sz w:val="22"/>
                <w:szCs w:val="22"/>
              </w:rPr>
              <w:t>energija</w:t>
            </w:r>
            <w:r w:rsidR="00851881">
              <w:rPr>
                <w:sz w:val="22"/>
                <w:szCs w:val="22"/>
              </w:rPr>
              <w:t xml:space="preserve"> </w:t>
            </w:r>
            <w:r w:rsidR="00300394" w:rsidRPr="00FA527C">
              <w:rPr>
                <w:sz w:val="22"/>
                <w:szCs w:val="22"/>
              </w:rPr>
              <w:t>”</w:t>
            </w:r>
            <w:proofErr w:type="gramEnd"/>
          </w:p>
          <w:p w14:paraId="48821D3C" w14:textId="74B43F5C" w:rsidR="006A2181" w:rsidRPr="00FA527C" w:rsidRDefault="004A3716" w:rsidP="006A2181">
            <w:pPr>
              <w:tabs>
                <w:tab w:val="left" w:pos="400"/>
                <w:tab w:val="left" w:pos="5580"/>
              </w:tabs>
              <w:rPr>
                <w:sz w:val="22"/>
                <w:szCs w:val="22"/>
              </w:rPr>
            </w:pPr>
            <w:proofErr w:type="spellStart"/>
            <w:r>
              <w:rPr>
                <w:sz w:val="22"/>
                <w:szCs w:val="22"/>
              </w:rPr>
              <w:t>Sodžiaus</w:t>
            </w:r>
            <w:proofErr w:type="spellEnd"/>
            <w:r w:rsidR="00D3374F">
              <w:rPr>
                <w:sz w:val="22"/>
                <w:szCs w:val="22"/>
              </w:rPr>
              <w:t xml:space="preserve"> </w:t>
            </w:r>
            <w:r w:rsidR="00FE7DF1">
              <w:rPr>
                <w:sz w:val="22"/>
                <w:szCs w:val="22"/>
              </w:rPr>
              <w:t xml:space="preserve">g. </w:t>
            </w:r>
            <w:proofErr w:type="gramStart"/>
            <w:r>
              <w:rPr>
                <w:sz w:val="22"/>
                <w:szCs w:val="22"/>
              </w:rPr>
              <w:t>17,Vėžaičių</w:t>
            </w:r>
            <w:proofErr w:type="gramEnd"/>
            <w:r>
              <w:rPr>
                <w:sz w:val="22"/>
                <w:szCs w:val="22"/>
              </w:rPr>
              <w:t xml:space="preserve"> </w:t>
            </w:r>
            <w:proofErr w:type="spellStart"/>
            <w:r>
              <w:rPr>
                <w:sz w:val="22"/>
                <w:szCs w:val="22"/>
              </w:rPr>
              <w:t>mstl</w:t>
            </w:r>
            <w:proofErr w:type="spellEnd"/>
            <w:r>
              <w:rPr>
                <w:sz w:val="22"/>
                <w:szCs w:val="22"/>
              </w:rPr>
              <w:t>.</w:t>
            </w:r>
            <w:r w:rsidR="00FE7DF1">
              <w:rPr>
                <w:sz w:val="22"/>
                <w:szCs w:val="22"/>
              </w:rPr>
              <w:t>, Klaipėdos r.</w:t>
            </w:r>
          </w:p>
          <w:p w14:paraId="42A85AF1" w14:textId="7B9AE3F3" w:rsidR="006A2181" w:rsidRPr="00FA527C" w:rsidRDefault="006A2181" w:rsidP="006A2181">
            <w:pPr>
              <w:tabs>
                <w:tab w:val="left" w:pos="400"/>
                <w:tab w:val="left" w:pos="5580"/>
              </w:tabs>
              <w:rPr>
                <w:sz w:val="22"/>
                <w:szCs w:val="22"/>
              </w:rPr>
            </w:pPr>
            <w:proofErr w:type="spellStart"/>
            <w:r w:rsidRPr="00FA527C">
              <w:rPr>
                <w:sz w:val="22"/>
                <w:szCs w:val="22"/>
              </w:rPr>
              <w:t>Įmonės</w:t>
            </w:r>
            <w:proofErr w:type="spellEnd"/>
            <w:r w:rsidRPr="00FA527C">
              <w:rPr>
                <w:sz w:val="22"/>
                <w:szCs w:val="22"/>
              </w:rPr>
              <w:t xml:space="preserve"> </w:t>
            </w:r>
            <w:proofErr w:type="spellStart"/>
            <w:r w:rsidRPr="00FA527C">
              <w:rPr>
                <w:sz w:val="22"/>
                <w:szCs w:val="22"/>
              </w:rPr>
              <w:t>kodas</w:t>
            </w:r>
            <w:proofErr w:type="spellEnd"/>
            <w:r w:rsidRPr="00FA527C">
              <w:rPr>
                <w:sz w:val="22"/>
                <w:szCs w:val="22"/>
              </w:rPr>
              <w:t xml:space="preserve"> </w:t>
            </w:r>
            <w:r w:rsidR="004A3716">
              <w:rPr>
                <w:sz w:val="22"/>
                <w:szCs w:val="22"/>
              </w:rPr>
              <w:t>302827126</w:t>
            </w:r>
          </w:p>
          <w:p w14:paraId="4FB5A8B7" w14:textId="6E7EEE76" w:rsidR="00F14120" w:rsidRDefault="006A2181" w:rsidP="006A2181">
            <w:pPr>
              <w:tabs>
                <w:tab w:val="left" w:pos="400"/>
                <w:tab w:val="left" w:pos="5580"/>
              </w:tabs>
              <w:rPr>
                <w:sz w:val="22"/>
                <w:szCs w:val="22"/>
              </w:rPr>
            </w:pPr>
            <w:r w:rsidRPr="00FA527C">
              <w:rPr>
                <w:sz w:val="22"/>
                <w:szCs w:val="22"/>
              </w:rPr>
              <w:t xml:space="preserve">PVM </w:t>
            </w:r>
            <w:proofErr w:type="spellStart"/>
            <w:r w:rsidRPr="00FA527C">
              <w:rPr>
                <w:sz w:val="22"/>
                <w:szCs w:val="22"/>
              </w:rPr>
              <w:t>kodas</w:t>
            </w:r>
            <w:proofErr w:type="spellEnd"/>
            <w:r w:rsidRPr="00FA527C">
              <w:rPr>
                <w:sz w:val="22"/>
                <w:szCs w:val="22"/>
              </w:rPr>
              <w:t xml:space="preserve"> LT</w:t>
            </w:r>
            <w:r w:rsidR="004A3716">
              <w:rPr>
                <w:sz w:val="22"/>
                <w:szCs w:val="22"/>
              </w:rPr>
              <w:t>100007036813</w:t>
            </w:r>
          </w:p>
          <w:p w14:paraId="0716542B" w14:textId="34650676" w:rsidR="006A2181" w:rsidRPr="00FA527C" w:rsidRDefault="00F14120" w:rsidP="006A2181">
            <w:pPr>
              <w:tabs>
                <w:tab w:val="left" w:pos="400"/>
                <w:tab w:val="left" w:pos="5580"/>
              </w:tabs>
              <w:rPr>
                <w:sz w:val="22"/>
                <w:szCs w:val="22"/>
              </w:rPr>
            </w:pPr>
            <w:r>
              <w:rPr>
                <w:sz w:val="22"/>
                <w:szCs w:val="22"/>
              </w:rPr>
              <w:t>a</w:t>
            </w:r>
            <w:r w:rsidR="006A2181" w:rsidRPr="00FA527C">
              <w:rPr>
                <w:sz w:val="22"/>
                <w:szCs w:val="22"/>
              </w:rPr>
              <w:t>/s</w:t>
            </w:r>
            <w:r w:rsidR="00471D41">
              <w:rPr>
                <w:color w:val="000000"/>
              </w:rPr>
              <w:t xml:space="preserve"> LT</w:t>
            </w:r>
            <w:r w:rsidR="004A3716">
              <w:rPr>
                <w:color w:val="000000"/>
              </w:rPr>
              <w:t>584010040200412978</w:t>
            </w:r>
          </w:p>
          <w:p w14:paraId="7EA7A75F" w14:textId="6DFA6B0B" w:rsidR="006A2181" w:rsidRPr="00FA527C" w:rsidRDefault="0086699A" w:rsidP="006A2181">
            <w:pPr>
              <w:tabs>
                <w:tab w:val="left" w:pos="400"/>
                <w:tab w:val="left" w:pos="5580"/>
              </w:tabs>
              <w:rPr>
                <w:sz w:val="22"/>
                <w:szCs w:val="22"/>
              </w:rPr>
            </w:pPr>
            <w:r>
              <w:rPr>
                <w:color w:val="000000" w:themeColor="text1"/>
                <w:sz w:val="22"/>
                <w:szCs w:val="22"/>
              </w:rPr>
              <w:t>AB Luminor</w:t>
            </w:r>
            <w:r w:rsidR="00EE6093">
              <w:rPr>
                <w:color w:val="000000" w:themeColor="text1"/>
                <w:sz w:val="22"/>
                <w:szCs w:val="22"/>
              </w:rPr>
              <w:t xml:space="preserve"> bank</w:t>
            </w:r>
            <w:r>
              <w:rPr>
                <w:color w:val="000000" w:themeColor="text1"/>
                <w:sz w:val="22"/>
                <w:szCs w:val="22"/>
              </w:rPr>
              <w:t xml:space="preserve">, </w:t>
            </w:r>
            <w:proofErr w:type="spellStart"/>
            <w:r>
              <w:rPr>
                <w:color w:val="000000" w:themeColor="text1"/>
                <w:sz w:val="22"/>
                <w:szCs w:val="22"/>
              </w:rPr>
              <w:t>banko</w:t>
            </w:r>
            <w:proofErr w:type="spellEnd"/>
            <w:r>
              <w:rPr>
                <w:color w:val="000000" w:themeColor="text1"/>
                <w:sz w:val="22"/>
                <w:szCs w:val="22"/>
              </w:rPr>
              <w:t xml:space="preserve"> </w:t>
            </w:r>
            <w:proofErr w:type="spellStart"/>
            <w:r>
              <w:rPr>
                <w:color w:val="000000" w:themeColor="text1"/>
                <w:sz w:val="22"/>
                <w:szCs w:val="22"/>
              </w:rPr>
              <w:t>kodas</w:t>
            </w:r>
            <w:proofErr w:type="spellEnd"/>
            <w:r>
              <w:rPr>
                <w:color w:val="000000" w:themeColor="text1"/>
                <w:sz w:val="22"/>
                <w:szCs w:val="22"/>
              </w:rPr>
              <w:t xml:space="preserve"> 40100</w:t>
            </w:r>
          </w:p>
          <w:p w14:paraId="00CCD8BC" w14:textId="4842EBBA" w:rsidR="006A2181" w:rsidRPr="00FA527C" w:rsidRDefault="006A2181" w:rsidP="006A2181">
            <w:pPr>
              <w:tabs>
                <w:tab w:val="left" w:pos="400"/>
                <w:tab w:val="left" w:pos="5580"/>
              </w:tabs>
              <w:rPr>
                <w:sz w:val="22"/>
                <w:szCs w:val="22"/>
              </w:rPr>
            </w:pPr>
            <w:r w:rsidRPr="00FA527C">
              <w:rPr>
                <w:sz w:val="22"/>
                <w:szCs w:val="22"/>
              </w:rPr>
              <w:t>Tel. Nr.</w:t>
            </w:r>
            <w:r w:rsidR="00E50641">
              <w:rPr>
                <w:sz w:val="22"/>
                <w:szCs w:val="22"/>
              </w:rPr>
              <w:t xml:space="preserve"> </w:t>
            </w:r>
            <w:r w:rsidR="0086699A">
              <w:rPr>
                <w:sz w:val="22"/>
                <w:szCs w:val="22"/>
              </w:rPr>
              <w:t>+370 46</w:t>
            </w:r>
            <w:r w:rsidR="00D3374F">
              <w:rPr>
                <w:sz w:val="22"/>
                <w:szCs w:val="22"/>
              </w:rPr>
              <w:t xml:space="preserve"> 452467</w:t>
            </w:r>
            <w:r w:rsidR="0086699A">
              <w:rPr>
                <w:sz w:val="22"/>
                <w:szCs w:val="22"/>
              </w:rPr>
              <w:t>, +370</w:t>
            </w:r>
            <w:r w:rsidR="006B4486">
              <w:rPr>
                <w:sz w:val="22"/>
                <w:szCs w:val="22"/>
              </w:rPr>
              <w:t>65651057</w:t>
            </w:r>
            <w:r w:rsidR="0086699A">
              <w:rPr>
                <w:sz w:val="22"/>
                <w:szCs w:val="22"/>
              </w:rPr>
              <w:t xml:space="preserve"> </w:t>
            </w:r>
          </w:p>
          <w:p w14:paraId="4DA34318" w14:textId="4A5A1DF4" w:rsidR="006A2181" w:rsidRPr="00FA527C" w:rsidRDefault="006A2181" w:rsidP="00D33CA9">
            <w:pPr>
              <w:tabs>
                <w:tab w:val="left" w:pos="400"/>
                <w:tab w:val="left" w:pos="5580"/>
              </w:tabs>
              <w:rPr>
                <w:sz w:val="22"/>
                <w:szCs w:val="22"/>
              </w:rPr>
            </w:pPr>
            <w:r w:rsidRPr="00FA527C">
              <w:rPr>
                <w:sz w:val="22"/>
                <w:szCs w:val="22"/>
              </w:rPr>
              <w:t xml:space="preserve">El. </w:t>
            </w:r>
            <w:proofErr w:type="spellStart"/>
            <w:proofErr w:type="gramStart"/>
            <w:r w:rsidRPr="00FA527C">
              <w:rPr>
                <w:sz w:val="22"/>
                <w:szCs w:val="22"/>
              </w:rPr>
              <w:t>paštas:</w:t>
            </w:r>
            <w:r w:rsidR="004A3716">
              <w:rPr>
                <w:sz w:val="22"/>
                <w:szCs w:val="22"/>
              </w:rPr>
              <w:t>klaipedosrajonoenergija</w:t>
            </w:r>
            <w:proofErr w:type="spellEnd"/>
            <w:r w:rsidR="00D3374F">
              <w:rPr>
                <w:sz w:val="22"/>
                <w:szCs w:val="22"/>
                <w:lang w:val="en-US"/>
              </w:rPr>
              <w:t>@gmail</w:t>
            </w:r>
            <w:r w:rsidR="00781186">
              <w:rPr>
                <w:sz w:val="22"/>
                <w:szCs w:val="22"/>
              </w:rPr>
              <w:t>.com</w:t>
            </w:r>
            <w:proofErr w:type="gramEnd"/>
          </w:p>
          <w:p w14:paraId="0B51BC4D" w14:textId="77777777" w:rsidR="006A2181" w:rsidRPr="00FA527C" w:rsidRDefault="006A2181" w:rsidP="006A2181">
            <w:pPr>
              <w:tabs>
                <w:tab w:val="left" w:pos="0"/>
                <w:tab w:val="left" w:pos="5580"/>
              </w:tabs>
              <w:rPr>
                <w:sz w:val="22"/>
                <w:szCs w:val="22"/>
              </w:rPr>
            </w:pPr>
          </w:p>
          <w:p w14:paraId="59B186F9" w14:textId="77777777" w:rsidR="006A2181" w:rsidRPr="00FA527C" w:rsidRDefault="006A2181" w:rsidP="006A2181">
            <w:pPr>
              <w:tabs>
                <w:tab w:val="left" w:pos="0"/>
                <w:tab w:val="left" w:pos="5580"/>
              </w:tabs>
              <w:rPr>
                <w:sz w:val="22"/>
                <w:szCs w:val="22"/>
              </w:rPr>
            </w:pPr>
          </w:p>
          <w:p w14:paraId="0A93F6B8" w14:textId="77777777" w:rsidR="001B1A9B" w:rsidRPr="00FA527C" w:rsidRDefault="005F1142" w:rsidP="001B1A9B">
            <w:pPr>
              <w:tabs>
                <w:tab w:val="left" w:pos="0"/>
                <w:tab w:val="left" w:pos="5580"/>
              </w:tabs>
              <w:rPr>
                <w:color w:val="000000" w:themeColor="text1"/>
                <w:sz w:val="22"/>
                <w:szCs w:val="22"/>
                <w:u w:val="single"/>
              </w:rPr>
            </w:pPr>
            <w:r w:rsidRPr="00FA527C">
              <w:rPr>
                <w:color w:val="000000" w:themeColor="text1"/>
                <w:sz w:val="22"/>
                <w:szCs w:val="22"/>
                <w:u w:val="single"/>
              </w:rPr>
              <w:t xml:space="preserve">                                            </w:t>
            </w:r>
          </w:p>
        </w:tc>
        <w:tc>
          <w:tcPr>
            <w:tcW w:w="10008" w:type="dxa"/>
            <w:tcBorders>
              <w:top w:val="single" w:sz="4" w:space="0" w:color="FFFFFF"/>
              <w:left w:val="single" w:sz="4" w:space="0" w:color="FFFFFF"/>
              <w:bottom w:val="single" w:sz="4" w:space="0" w:color="FFFFFF"/>
              <w:right w:val="single" w:sz="4" w:space="0" w:color="FFFFFF"/>
            </w:tcBorders>
          </w:tcPr>
          <w:p w14:paraId="696CB8C6" w14:textId="77777777" w:rsidR="00475054" w:rsidRPr="00FA527C" w:rsidRDefault="00475054" w:rsidP="00E44C23">
            <w:pPr>
              <w:ind w:left="57" w:right="-57" w:firstLine="1298"/>
              <w:jc w:val="both"/>
              <w:rPr>
                <w:color w:val="000000" w:themeColor="text1"/>
                <w:sz w:val="22"/>
                <w:szCs w:val="22"/>
              </w:rPr>
            </w:pPr>
          </w:p>
        </w:tc>
      </w:tr>
      <w:tr w:rsidR="00590DC3" w:rsidRPr="00FA527C" w14:paraId="6F9C1A8A" w14:textId="77777777" w:rsidTr="001B1A9B">
        <w:tc>
          <w:tcPr>
            <w:tcW w:w="5699" w:type="dxa"/>
            <w:tcBorders>
              <w:top w:val="single" w:sz="4" w:space="0" w:color="FFFFFF"/>
              <w:left w:val="single" w:sz="4" w:space="0" w:color="FFFFFF"/>
              <w:bottom w:val="single" w:sz="4" w:space="0" w:color="FFFFFF"/>
              <w:right w:val="single" w:sz="4" w:space="0" w:color="FFFFFF"/>
            </w:tcBorders>
          </w:tcPr>
          <w:p w14:paraId="1DB70769" w14:textId="77777777" w:rsidR="00475054" w:rsidRPr="00FA527C" w:rsidRDefault="000C6C77" w:rsidP="00E44C23">
            <w:pPr>
              <w:tabs>
                <w:tab w:val="left" w:pos="400"/>
                <w:tab w:val="left" w:pos="5580"/>
              </w:tabs>
              <w:rPr>
                <w:color w:val="000000" w:themeColor="text1"/>
                <w:sz w:val="22"/>
                <w:szCs w:val="22"/>
              </w:rPr>
            </w:pPr>
            <w:r>
              <w:rPr>
                <w:color w:val="000000" w:themeColor="text1"/>
                <w:sz w:val="22"/>
                <w:szCs w:val="22"/>
              </w:rPr>
              <w:t>Vėžaičių</w:t>
            </w:r>
            <w:r w:rsidR="00E122AE" w:rsidRPr="00FA527C">
              <w:rPr>
                <w:color w:val="000000" w:themeColor="text1"/>
                <w:sz w:val="22"/>
                <w:szCs w:val="22"/>
              </w:rPr>
              <w:t xml:space="preserve"> </w:t>
            </w:r>
            <w:proofErr w:type="spellStart"/>
            <w:r w:rsidR="00E122AE" w:rsidRPr="00FA527C">
              <w:rPr>
                <w:color w:val="000000" w:themeColor="text1"/>
                <w:sz w:val="22"/>
                <w:szCs w:val="22"/>
              </w:rPr>
              <w:t>seniūnijos</w:t>
            </w:r>
            <w:proofErr w:type="spellEnd"/>
            <w:r w:rsidR="00E122AE" w:rsidRPr="00FA527C">
              <w:rPr>
                <w:color w:val="000000" w:themeColor="text1"/>
                <w:sz w:val="22"/>
                <w:szCs w:val="22"/>
              </w:rPr>
              <w:t xml:space="preserve"> </w:t>
            </w:r>
            <w:proofErr w:type="spellStart"/>
            <w:r w:rsidR="00E122AE" w:rsidRPr="00FA527C">
              <w:rPr>
                <w:color w:val="000000" w:themeColor="text1"/>
                <w:sz w:val="22"/>
                <w:szCs w:val="22"/>
              </w:rPr>
              <w:t>seniūn</w:t>
            </w:r>
            <w:r w:rsidR="005415EB" w:rsidRPr="00FA527C">
              <w:rPr>
                <w:color w:val="000000" w:themeColor="text1"/>
                <w:sz w:val="22"/>
                <w:szCs w:val="22"/>
              </w:rPr>
              <w:t>as</w:t>
            </w:r>
            <w:proofErr w:type="spellEnd"/>
          </w:p>
          <w:p w14:paraId="11A4088F" w14:textId="77777777" w:rsidR="00475054" w:rsidRPr="00FA527C" w:rsidRDefault="000C6C77" w:rsidP="005415EB">
            <w:pPr>
              <w:tabs>
                <w:tab w:val="left" w:pos="400"/>
                <w:tab w:val="left" w:pos="5580"/>
              </w:tabs>
              <w:rPr>
                <w:color w:val="000000" w:themeColor="text1"/>
                <w:sz w:val="22"/>
                <w:szCs w:val="22"/>
              </w:rPr>
            </w:pPr>
            <w:r>
              <w:rPr>
                <w:color w:val="000000" w:themeColor="text1"/>
                <w:sz w:val="22"/>
                <w:szCs w:val="22"/>
              </w:rPr>
              <w:t>Alvydas Mockus</w:t>
            </w:r>
          </w:p>
        </w:tc>
        <w:tc>
          <w:tcPr>
            <w:tcW w:w="10008" w:type="dxa"/>
            <w:tcBorders>
              <w:top w:val="single" w:sz="4" w:space="0" w:color="FFFFFF"/>
              <w:left w:val="single" w:sz="4" w:space="0" w:color="FFFFFF"/>
              <w:bottom w:val="single" w:sz="4" w:space="0" w:color="FFFFFF"/>
              <w:right w:val="single" w:sz="4" w:space="0" w:color="FFFFFF"/>
            </w:tcBorders>
          </w:tcPr>
          <w:p w14:paraId="5137F4E6" w14:textId="2248AC52" w:rsidR="00182B57" w:rsidRDefault="00781186" w:rsidP="00590DC3">
            <w:pPr>
              <w:rPr>
                <w:color w:val="000000" w:themeColor="text1"/>
                <w:sz w:val="22"/>
                <w:szCs w:val="22"/>
              </w:rPr>
            </w:pPr>
            <w:proofErr w:type="spellStart"/>
            <w:r>
              <w:rPr>
                <w:color w:val="000000" w:themeColor="text1"/>
                <w:sz w:val="22"/>
                <w:szCs w:val="22"/>
              </w:rPr>
              <w:t>Direktori</w:t>
            </w:r>
            <w:r w:rsidR="00BE5676">
              <w:rPr>
                <w:color w:val="000000" w:themeColor="text1"/>
                <w:sz w:val="22"/>
                <w:szCs w:val="22"/>
              </w:rPr>
              <w:t>auss</w:t>
            </w:r>
            <w:proofErr w:type="spellEnd"/>
          </w:p>
          <w:p w14:paraId="34AC9E6C" w14:textId="7BAA1B0C" w:rsidR="00781186" w:rsidRPr="00FA527C" w:rsidRDefault="004A3716" w:rsidP="00590DC3">
            <w:pPr>
              <w:rPr>
                <w:color w:val="000000" w:themeColor="text1"/>
                <w:sz w:val="22"/>
                <w:szCs w:val="22"/>
              </w:rPr>
            </w:pPr>
            <w:r>
              <w:rPr>
                <w:color w:val="000000" w:themeColor="text1"/>
                <w:sz w:val="22"/>
                <w:szCs w:val="22"/>
              </w:rPr>
              <w:t xml:space="preserve">Marius </w:t>
            </w:r>
            <w:proofErr w:type="spellStart"/>
            <w:r>
              <w:rPr>
                <w:color w:val="000000" w:themeColor="text1"/>
                <w:sz w:val="22"/>
                <w:szCs w:val="22"/>
              </w:rPr>
              <w:t>Žilius</w:t>
            </w:r>
            <w:proofErr w:type="spellEnd"/>
          </w:p>
        </w:tc>
        <w:tc>
          <w:tcPr>
            <w:tcW w:w="10008" w:type="dxa"/>
            <w:tcBorders>
              <w:top w:val="single" w:sz="4" w:space="0" w:color="FFFFFF"/>
              <w:left w:val="single" w:sz="4" w:space="0" w:color="FFFFFF"/>
              <w:bottom w:val="single" w:sz="4" w:space="0" w:color="FFFFFF"/>
              <w:right w:val="single" w:sz="4" w:space="0" w:color="FFFFFF"/>
            </w:tcBorders>
          </w:tcPr>
          <w:p w14:paraId="5D465E4A" w14:textId="77777777" w:rsidR="00475054" w:rsidRPr="00FA527C" w:rsidRDefault="00475054" w:rsidP="00E44C23">
            <w:pPr>
              <w:pStyle w:val="Vokoatgalinisadresas"/>
              <w:tabs>
                <w:tab w:val="num" w:pos="907"/>
              </w:tabs>
              <w:ind w:left="57" w:right="-57" w:firstLine="1298"/>
              <w:jc w:val="both"/>
              <w:rPr>
                <w:rFonts w:ascii="Times New Roman" w:hAnsi="Times New Roman" w:cs="Times New Roman"/>
                <w:b/>
                <w:color w:val="000000" w:themeColor="text1"/>
                <w:sz w:val="22"/>
                <w:szCs w:val="22"/>
                <w:lang w:val="lt-LT"/>
              </w:rPr>
            </w:pPr>
          </w:p>
        </w:tc>
      </w:tr>
      <w:tr w:rsidR="00590DC3" w:rsidRPr="00FA527C" w14:paraId="3ECC7F34" w14:textId="77777777" w:rsidTr="001B1A9B">
        <w:tc>
          <w:tcPr>
            <w:tcW w:w="5699" w:type="dxa"/>
            <w:tcBorders>
              <w:top w:val="single" w:sz="4" w:space="0" w:color="FFFFFF"/>
              <w:left w:val="single" w:sz="4" w:space="0" w:color="FFFFFF"/>
              <w:bottom w:val="single" w:sz="4" w:space="0" w:color="FFFFFF"/>
              <w:right w:val="single" w:sz="4" w:space="0" w:color="FFFFFF"/>
            </w:tcBorders>
          </w:tcPr>
          <w:p w14:paraId="52B32248" w14:textId="77777777" w:rsidR="00475054" w:rsidRPr="00FA527C" w:rsidRDefault="00475054" w:rsidP="00E44C23">
            <w:pPr>
              <w:tabs>
                <w:tab w:val="left" w:pos="400"/>
                <w:tab w:val="left" w:pos="5580"/>
              </w:tabs>
              <w:rPr>
                <w:color w:val="000000" w:themeColor="text1"/>
                <w:sz w:val="22"/>
                <w:szCs w:val="22"/>
              </w:rPr>
            </w:pPr>
          </w:p>
          <w:p w14:paraId="3D3711A1" w14:textId="77777777" w:rsidR="00475054" w:rsidRPr="00FA527C" w:rsidRDefault="00475054" w:rsidP="00E44C23">
            <w:pPr>
              <w:tabs>
                <w:tab w:val="left" w:pos="400"/>
                <w:tab w:val="left" w:pos="5580"/>
              </w:tabs>
              <w:rPr>
                <w:color w:val="000000" w:themeColor="text1"/>
                <w:sz w:val="22"/>
                <w:szCs w:val="22"/>
              </w:rPr>
            </w:pPr>
            <w:r w:rsidRPr="00FA527C">
              <w:rPr>
                <w:color w:val="000000" w:themeColor="text1"/>
                <w:sz w:val="22"/>
                <w:szCs w:val="22"/>
              </w:rPr>
              <w:t>______________________</w:t>
            </w:r>
          </w:p>
          <w:p w14:paraId="04AC0F6E" w14:textId="77777777" w:rsidR="00475054" w:rsidRPr="00FA527C" w:rsidRDefault="00475054" w:rsidP="00E44C23">
            <w:pPr>
              <w:tabs>
                <w:tab w:val="left" w:pos="400"/>
                <w:tab w:val="left" w:pos="5580"/>
              </w:tabs>
              <w:rPr>
                <w:color w:val="000000" w:themeColor="text1"/>
                <w:sz w:val="22"/>
                <w:szCs w:val="22"/>
              </w:rPr>
            </w:pPr>
            <w:r w:rsidRPr="00FA527C">
              <w:rPr>
                <w:i/>
                <w:color w:val="000000" w:themeColor="text1"/>
                <w:sz w:val="22"/>
                <w:szCs w:val="22"/>
              </w:rPr>
              <w:t>(</w:t>
            </w:r>
            <w:proofErr w:type="spellStart"/>
            <w:r w:rsidRPr="00FA527C">
              <w:rPr>
                <w:i/>
                <w:color w:val="000000" w:themeColor="text1"/>
                <w:sz w:val="22"/>
                <w:szCs w:val="22"/>
              </w:rPr>
              <w:t>Parašas</w:t>
            </w:r>
            <w:proofErr w:type="spellEnd"/>
            <w:r w:rsidRPr="00FA527C">
              <w:rPr>
                <w:i/>
                <w:color w:val="000000" w:themeColor="text1"/>
                <w:sz w:val="22"/>
                <w:szCs w:val="22"/>
              </w:rPr>
              <w:t>)</w:t>
            </w:r>
          </w:p>
          <w:p w14:paraId="57D89C71" w14:textId="77777777" w:rsidR="00475054" w:rsidRPr="00FA527C" w:rsidRDefault="00475054" w:rsidP="00E44C23">
            <w:pPr>
              <w:tabs>
                <w:tab w:val="left" w:pos="400"/>
                <w:tab w:val="left" w:pos="5580"/>
              </w:tabs>
              <w:rPr>
                <w:color w:val="000000" w:themeColor="text1"/>
                <w:sz w:val="22"/>
                <w:szCs w:val="22"/>
              </w:rPr>
            </w:pPr>
            <w:r w:rsidRPr="00FA527C">
              <w:rPr>
                <w:color w:val="000000" w:themeColor="text1"/>
                <w:sz w:val="22"/>
                <w:szCs w:val="22"/>
              </w:rPr>
              <w:tab/>
              <w:t xml:space="preserve">                          A.V.</w:t>
            </w:r>
          </w:p>
          <w:p w14:paraId="2BF67EB5" w14:textId="77777777" w:rsidR="00475054" w:rsidRPr="00FA527C" w:rsidRDefault="00475054" w:rsidP="00E44C23">
            <w:pPr>
              <w:tabs>
                <w:tab w:val="left" w:pos="400"/>
                <w:tab w:val="left" w:pos="5580"/>
              </w:tabs>
              <w:rPr>
                <w:color w:val="000000" w:themeColor="text1"/>
                <w:sz w:val="22"/>
                <w:szCs w:val="22"/>
              </w:rPr>
            </w:pPr>
          </w:p>
        </w:tc>
        <w:tc>
          <w:tcPr>
            <w:tcW w:w="10008" w:type="dxa"/>
            <w:tcBorders>
              <w:top w:val="single" w:sz="4" w:space="0" w:color="FFFFFF"/>
              <w:left w:val="single" w:sz="4" w:space="0" w:color="FFFFFF"/>
              <w:bottom w:val="single" w:sz="4" w:space="0" w:color="FFFFFF"/>
              <w:right w:val="single" w:sz="4" w:space="0" w:color="FFFFFF"/>
            </w:tcBorders>
          </w:tcPr>
          <w:p w14:paraId="2A67AF8F" w14:textId="77777777" w:rsidR="00475054" w:rsidRPr="00FA527C" w:rsidRDefault="00475054" w:rsidP="00E44C23">
            <w:pPr>
              <w:tabs>
                <w:tab w:val="left" w:pos="400"/>
                <w:tab w:val="left" w:pos="5580"/>
              </w:tabs>
              <w:rPr>
                <w:color w:val="000000" w:themeColor="text1"/>
                <w:sz w:val="22"/>
                <w:szCs w:val="22"/>
              </w:rPr>
            </w:pPr>
          </w:p>
          <w:p w14:paraId="66C6D790" w14:textId="77777777" w:rsidR="00475054" w:rsidRPr="00FA527C" w:rsidRDefault="00475054" w:rsidP="00E44C23">
            <w:pPr>
              <w:tabs>
                <w:tab w:val="left" w:pos="400"/>
                <w:tab w:val="left" w:pos="5580"/>
              </w:tabs>
              <w:rPr>
                <w:color w:val="000000" w:themeColor="text1"/>
                <w:sz w:val="22"/>
                <w:szCs w:val="22"/>
              </w:rPr>
            </w:pPr>
            <w:r w:rsidRPr="00FA527C">
              <w:rPr>
                <w:color w:val="000000" w:themeColor="text1"/>
                <w:sz w:val="22"/>
                <w:szCs w:val="22"/>
              </w:rPr>
              <w:t>______________________</w:t>
            </w:r>
          </w:p>
          <w:p w14:paraId="7548AE9D" w14:textId="77777777" w:rsidR="00475054" w:rsidRPr="00FA527C" w:rsidRDefault="00475054" w:rsidP="00E44C23">
            <w:pPr>
              <w:tabs>
                <w:tab w:val="left" w:pos="400"/>
                <w:tab w:val="left" w:pos="5580"/>
              </w:tabs>
              <w:rPr>
                <w:color w:val="000000" w:themeColor="text1"/>
                <w:sz w:val="22"/>
                <w:szCs w:val="22"/>
              </w:rPr>
            </w:pPr>
            <w:r w:rsidRPr="00FA527C">
              <w:rPr>
                <w:i/>
                <w:color w:val="000000" w:themeColor="text1"/>
                <w:sz w:val="22"/>
                <w:szCs w:val="22"/>
              </w:rPr>
              <w:t>(</w:t>
            </w:r>
            <w:proofErr w:type="spellStart"/>
            <w:r w:rsidRPr="00FA527C">
              <w:rPr>
                <w:i/>
                <w:color w:val="000000" w:themeColor="text1"/>
                <w:sz w:val="22"/>
                <w:szCs w:val="22"/>
              </w:rPr>
              <w:t>Parašas</w:t>
            </w:r>
            <w:proofErr w:type="spellEnd"/>
            <w:r w:rsidRPr="00FA527C">
              <w:rPr>
                <w:i/>
                <w:color w:val="000000" w:themeColor="text1"/>
                <w:sz w:val="22"/>
                <w:szCs w:val="22"/>
              </w:rPr>
              <w:t>)</w:t>
            </w:r>
            <w:r w:rsidRPr="00FA527C">
              <w:rPr>
                <w:color w:val="000000" w:themeColor="text1"/>
                <w:sz w:val="22"/>
                <w:szCs w:val="22"/>
              </w:rPr>
              <w:tab/>
              <w:t>Parašas</w:t>
            </w:r>
          </w:p>
          <w:p w14:paraId="005FAE2E" w14:textId="77777777" w:rsidR="00475054" w:rsidRPr="00FA527C" w:rsidRDefault="00475054" w:rsidP="00E44C23">
            <w:pPr>
              <w:tabs>
                <w:tab w:val="left" w:pos="400"/>
                <w:tab w:val="left" w:pos="5580"/>
              </w:tabs>
              <w:rPr>
                <w:color w:val="000000" w:themeColor="text1"/>
                <w:sz w:val="22"/>
                <w:szCs w:val="22"/>
              </w:rPr>
            </w:pPr>
            <w:r w:rsidRPr="00FA527C">
              <w:rPr>
                <w:color w:val="000000" w:themeColor="text1"/>
                <w:sz w:val="22"/>
                <w:szCs w:val="22"/>
              </w:rPr>
              <w:tab/>
              <w:t xml:space="preserve">                             A.V.</w:t>
            </w:r>
          </w:p>
          <w:p w14:paraId="71A9D8F9" w14:textId="77777777" w:rsidR="00475054" w:rsidRPr="00FA527C" w:rsidRDefault="00475054" w:rsidP="00E44C23">
            <w:pPr>
              <w:tabs>
                <w:tab w:val="left" w:pos="400"/>
                <w:tab w:val="left" w:pos="5580"/>
              </w:tabs>
              <w:rPr>
                <w:i/>
                <w:color w:val="000000" w:themeColor="text1"/>
                <w:sz w:val="22"/>
                <w:szCs w:val="22"/>
              </w:rPr>
            </w:pPr>
          </w:p>
        </w:tc>
        <w:tc>
          <w:tcPr>
            <w:tcW w:w="10008" w:type="dxa"/>
            <w:tcBorders>
              <w:top w:val="single" w:sz="4" w:space="0" w:color="FFFFFF"/>
              <w:left w:val="single" w:sz="4" w:space="0" w:color="FFFFFF"/>
              <w:bottom w:val="single" w:sz="4" w:space="0" w:color="FFFFFF"/>
              <w:right w:val="single" w:sz="4" w:space="0" w:color="FFFFFF"/>
            </w:tcBorders>
          </w:tcPr>
          <w:p w14:paraId="1BF5C67E" w14:textId="77777777" w:rsidR="00475054" w:rsidRPr="00FA527C" w:rsidRDefault="00475054" w:rsidP="00E44C23">
            <w:pPr>
              <w:pStyle w:val="Vokoatgalinisadresas"/>
              <w:tabs>
                <w:tab w:val="num" w:pos="907"/>
              </w:tabs>
              <w:ind w:left="57" w:right="-57" w:firstLine="1298"/>
              <w:jc w:val="both"/>
              <w:rPr>
                <w:rFonts w:ascii="Times New Roman" w:hAnsi="Times New Roman" w:cs="Times New Roman"/>
                <w:b/>
                <w:color w:val="000000" w:themeColor="text1"/>
                <w:sz w:val="22"/>
                <w:szCs w:val="22"/>
                <w:lang w:val="lt-LT"/>
              </w:rPr>
            </w:pPr>
          </w:p>
        </w:tc>
      </w:tr>
    </w:tbl>
    <w:p w14:paraId="4638C6E8" w14:textId="77777777" w:rsidR="006E6589" w:rsidRPr="00FA527C" w:rsidRDefault="006E6589" w:rsidP="006E6589">
      <w:pPr>
        <w:rPr>
          <w:b/>
          <w:bCs/>
          <w:color w:val="000000" w:themeColor="text1"/>
          <w:sz w:val="22"/>
          <w:szCs w:val="22"/>
          <w:lang w:val="lt-LT"/>
        </w:rPr>
      </w:pPr>
    </w:p>
    <w:p w14:paraId="0B338408" w14:textId="77777777" w:rsidR="00590DC3" w:rsidRPr="00FA527C" w:rsidRDefault="006E6589" w:rsidP="006E6589">
      <w:pPr>
        <w:rPr>
          <w:b/>
          <w:bCs/>
          <w:color w:val="000000" w:themeColor="text1"/>
          <w:sz w:val="22"/>
          <w:szCs w:val="22"/>
          <w:lang w:val="lt-LT"/>
        </w:rPr>
      </w:pPr>
      <w:r w:rsidRPr="00FA527C">
        <w:rPr>
          <w:b/>
          <w:bCs/>
          <w:color w:val="000000" w:themeColor="text1"/>
          <w:sz w:val="22"/>
          <w:szCs w:val="22"/>
          <w:lang w:val="lt-LT"/>
        </w:rPr>
        <w:br w:type="page"/>
      </w:r>
    </w:p>
    <w:sectPr w:rsidR="00590DC3" w:rsidRPr="00FA527C" w:rsidSect="00873B1C">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8000002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 %1."/>
      <w:lvlJc w:val="left"/>
      <w:pPr>
        <w:tabs>
          <w:tab w:val="num" w:pos="340"/>
        </w:tabs>
        <w:ind w:left="0" w:firstLine="0"/>
      </w:pPr>
    </w:lvl>
    <w:lvl w:ilvl="1">
      <w:start w:val="1"/>
      <w:numFmt w:val="decimal"/>
      <w:lvlText w:val="%1.%2."/>
      <w:lvlJc w:val="left"/>
      <w:pPr>
        <w:tabs>
          <w:tab w:val="num" w:pos="28"/>
        </w:tabs>
        <w:ind w:left="0" w:firstLine="85"/>
      </w:pPr>
    </w:lvl>
    <w:lvl w:ilvl="2">
      <w:start w:val="1"/>
      <w:numFmt w:val="decimal"/>
      <w:lvlText w:val=" %1.%2.%3 "/>
      <w:lvlJc w:val="left"/>
      <w:pPr>
        <w:tabs>
          <w:tab w:val="num" w:pos="340"/>
        </w:tabs>
        <w:ind w:left="0" w:firstLine="340"/>
      </w:pPr>
    </w:lvl>
    <w:lvl w:ilvl="3">
      <w:start w:val="1"/>
      <w:numFmt w:val="decimal"/>
      <w:lvlText w:val=" %1.%2.%3.%4 "/>
      <w:lvlJc w:val="left"/>
      <w:pPr>
        <w:tabs>
          <w:tab w:val="num" w:pos="340"/>
        </w:tabs>
        <w:ind w:left="0" w:firstLine="340"/>
      </w:pPr>
    </w:lvl>
    <w:lvl w:ilvl="4">
      <w:start w:val="1"/>
      <w:numFmt w:val="decimal"/>
      <w:lvlText w:val=" %1.%2.%3.%4.%5 "/>
      <w:lvlJc w:val="left"/>
      <w:pPr>
        <w:tabs>
          <w:tab w:val="num" w:pos="2520"/>
        </w:tabs>
        <w:ind w:left="2232" w:hanging="792"/>
      </w:pPr>
    </w:lvl>
    <w:lvl w:ilvl="5">
      <w:start w:val="1"/>
      <w:numFmt w:val="decimal"/>
      <w:lvlText w:val=" %1.%2.%3.%4.%5.%6 "/>
      <w:lvlJc w:val="left"/>
      <w:pPr>
        <w:tabs>
          <w:tab w:val="num" w:pos="2880"/>
        </w:tabs>
        <w:ind w:left="2736" w:hanging="936"/>
      </w:pPr>
    </w:lvl>
    <w:lvl w:ilvl="6">
      <w:start w:val="1"/>
      <w:numFmt w:val="decimal"/>
      <w:lvlText w:val=" %1.%2.%3.%4.%5.%6.%7 "/>
      <w:lvlJc w:val="left"/>
      <w:pPr>
        <w:tabs>
          <w:tab w:val="num" w:pos="3600"/>
        </w:tabs>
        <w:ind w:left="3240" w:hanging="1080"/>
      </w:pPr>
    </w:lvl>
    <w:lvl w:ilvl="7">
      <w:start w:val="1"/>
      <w:numFmt w:val="decimal"/>
      <w:lvlText w:val=" %1.%2.%3.%4.%5.%6.%7.%8 "/>
      <w:lvlJc w:val="left"/>
      <w:pPr>
        <w:tabs>
          <w:tab w:val="num" w:pos="3960"/>
        </w:tabs>
        <w:ind w:left="3744" w:hanging="1224"/>
      </w:pPr>
    </w:lvl>
    <w:lvl w:ilvl="8">
      <w:start w:val="1"/>
      <w:numFmt w:val="decimal"/>
      <w:lvlText w:val=" %1.%2.%3.%4.%5.%6.%7.%8.%9 "/>
      <w:lvlJc w:val="left"/>
      <w:pPr>
        <w:tabs>
          <w:tab w:val="num" w:pos="4680"/>
        </w:tabs>
        <w:ind w:left="4320" w:hanging="1440"/>
      </w:pPr>
    </w:lvl>
  </w:abstractNum>
  <w:abstractNum w:abstractNumId="1" w15:restartNumberingAfterBreak="0">
    <w:nsid w:val="028A0A1D"/>
    <w:multiLevelType w:val="hybridMultilevel"/>
    <w:tmpl w:val="072A37E6"/>
    <w:lvl w:ilvl="0" w:tplc="EA28B5FC">
      <w:start w:val="1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3FC71D4"/>
    <w:multiLevelType w:val="hybridMultilevel"/>
    <w:tmpl w:val="37CCDB0E"/>
    <w:lvl w:ilvl="0" w:tplc="9C40C476">
      <w:start w:val="8"/>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5957E1"/>
    <w:multiLevelType w:val="hybridMultilevel"/>
    <w:tmpl w:val="254C52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A70F35"/>
    <w:multiLevelType w:val="hybridMultilevel"/>
    <w:tmpl w:val="99584658"/>
    <w:lvl w:ilvl="0" w:tplc="80560036">
      <w:start w:val="16"/>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6" w15:restartNumberingAfterBreak="0">
    <w:nsid w:val="1B524138"/>
    <w:multiLevelType w:val="hybridMultilevel"/>
    <w:tmpl w:val="5CEAFF14"/>
    <w:lvl w:ilvl="0" w:tplc="9C40C476">
      <w:start w:val="8"/>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DE92462"/>
    <w:multiLevelType w:val="hybridMultilevel"/>
    <w:tmpl w:val="0AC468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145F19"/>
    <w:multiLevelType w:val="hybridMultilevel"/>
    <w:tmpl w:val="2918EBB2"/>
    <w:lvl w:ilvl="0" w:tplc="0A3CFF5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B6B5A21"/>
    <w:multiLevelType w:val="hybridMultilevel"/>
    <w:tmpl w:val="DD6E6C5E"/>
    <w:lvl w:ilvl="0" w:tplc="0840F5FE">
      <w:start w:val="9"/>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DE44812"/>
    <w:multiLevelType w:val="hybridMultilevel"/>
    <w:tmpl w:val="7D70D850"/>
    <w:lvl w:ilvl="0" w:tplc="DCC4E1F2">
      <w:start w:val="9"/>
      <w:numFmt w:val="decimal"/>
      <w:lvlText w:val="%1."/>
      <w:lvlJc w:val="left"/>
      <w:pPr>
        <w:ind w:left="690" w:hanging="360"/>
      </w:pPr>
      <w:rPr>
        <w:rFonts w:hint="default"/>
        <w:b w:val="0"/>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11" w15:restartNumberingAfterBreak="0">
    <w:nsid w:val="33D7791F"/>
    <w:multiLevelType w:val="multilevel"/>
    <w:tmpl w:val="B05C275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7211E0F"/>
    <w:multiLevelType w:val="hybridMultilevel"/>
    <w:tmpl w:val="1ACE91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C844805"/>
    <w:multiLevelType w:val="hybridMultilevel"/>
    <w:tmpl w:val="69A425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08E5817"/>
    <w:multiLevelType w:val="hybridMultilevel"/>
    <w:tmpl w:val="5B8CA1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8C65C4"/>
    <w:multiLevelType w:val="hybridMultilevel"/>
    <w:tmpl w:val="C9F2CE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3A0FC6"/>
    <w:multiLevelType w:val="hybridMultilevel"/>
    <w:tmpl w:val="9CD883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B85EE6"/>
    <w:multiLevelType w:val="hybridMultilevel"/>
    <w:tmpl w:val="E1D68A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86086E"/>
    <w:multiLevelType w:val="hybridMultilevel"/>
    <w:tmpl w:val="039CE0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0" w15:restartNumberingAfterBreak="0">
    <w:nsid w:val="532F7614"/>
    <w:multiLevelType w:val="hybridMultilevel"/>
    <w:tmpl w:val="310C2132"/>
    <w:lvl w:ilvl="0" w:tplc="C360CD5E">
      <w:start w:val="1"/>
      <w:numFmt w:val="bullet"/>
      <w:lvlText w:val=""/>
      <w:lvlJc w:val="left"/>
      <w:pPr>
        <w:ind w:left="720" w:hanging="360"/>
      </w:pPr>
      <w:rPr>
        <w:rFonts w:ascii="Symbol" w:hAnsi="Symbol" w:hint="default"/>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51B3CAA"/>
    <w:multiLevelType w:val="hybridMultilevel"/>
    <w:tmpl w:val="DFE2756A"/>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3A2CFC"/>
    <w:multiLevelType w:val="hybridMultilevel"/>
    <w:tmpl w:val="E16230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3C54C9"/>
    <w:multiLevelType w:val="hybridMultilevel"/>
    <w:tmpl w:val="6A247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6D0216"/>
    <w:multiLevelType w:val="hybridMultilevel"/>
    <w:tmpl w:val="7F8E0CB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66940D7E"/>
    <w:multiLevelType w:val="hybridMultilevel"/>
    <w:tmpl w:val="ADA87E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67FE4E0C"/>
    <w:multiLevelType w:val="hybridMultilevel"/>
    <w:tmpl w:val="EF94AC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FC05A11"/>
    <w:multiLevelType w:val="hybridMultilevel"/>
    <w:tmpl w:val="F61E98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6FFE3C9C"/>
    <w:multiLevelType w:val="hybridMultilevel"/>
    <w:tmpl w:val="E904F9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0914D3F"/>
    <w:multiLevelType w:val="hybridMultilevel"/>
    <w:tmpl w:val="76FE76DE"/>
    <w:lvl w:ilvl="0" w:tplc="9858FF30">
      <w:start w:val="1"/>
      <w:numFmt w:val="bullet"/>
      <w:lvlText w:val="-"/>
      <w:lvlJc w:val="left"/>
      <w:pPr>
        <w:ind w:left="1560" w:hanging="360"/>
      </w:pPr>
      <w:rPr>
        <w:rFonts w:ascii="Times New Roman" w:eastAsia="Times New Roman" w:hAnsi="Times New Roman" w:cs="Times New Roman" w:hint="default"/>
      </w:rPr>
    </w:lvl>
    <w:lvl w:ilvl="1" w:tplc="04270003" w:tentative="1">
      <w:start w:val="1"/>
      <w:numFmt w:val="bullet"/>
      <w:lvlText w:val="o"/>
      <w:lvlJc w:val="left"/>
      <w:pPr>
        <w:ind w:left="2280" w:hanging="360"/>
      </w:pPr>
      <w:rPr>
        <w:rFonts w:ascii="Courier New" w:hAnsi="Courier New" w:cs="Courier New" w:hint="default"/>
      </w:rPr>
    </w:lvl>
    <w:lvl w:ilvl="2" w:tplc="04270005" w:tentative="1">
      <w:start w:val="1"/>
      <w:numFmt w:val="bullet"/>
      <w:lvlText w:val=""/>
      <w:lvlJc w:val="left"/>
      <w:pPr>
        <w:ind w:left="3000" w:hanging="360"/>
      </w:pPr>
      <w:rPr>
        <w:rFonts w:ascii="Wingdings" w:hAnsi="Wingdings" w:hint="default"/>
      </w:rPr>
    </w:lvl>
    <w:lvl w:ilvl="3" w:tplc="04270001" w:tentative="1">
      <w:start w:val="1"/>
      <w:numFmt w:val="bullet"/>
      <w:lvlText w:val=""/>
      <w:lvlJc w:val="left"/>
      <w:pPr>
        <w:ind w:left="3720" w:hanging="360"/>
      </w:pPr>
      <w:rPr>
        <w:rFonts w:ascii="Symbol" w:hAnsi="Symbol" w:hint="default"/>
      </w:rPr>
    </w:lvl>
    <w:lvl w:ilvl="4" w:tplc="04270003" w:tentative="1">
      <w:start w:val="1"/>
      <w:numFmt w:val="bullet"/>
      <w:lvlText w:val="o"/>
      <w:lvlJc w:val="left"/>
      <w:pPr>
        <w:ind w:left="4440" w:hanging="360"/>
      </w:pPr>
      <w:rPr>
        <w:rFonts w:ascii="Courier New" w:hAnsi="Courier New" w:cs="Courier New" w:hint="default"/>
      </w:rPr>
    </w:lvl>
    <w:lvl w:ilvl="5" w:tplc="04270005" w:tentative="1">
      <w:start w:val="1"/>
      <w:numFmt w:val="bullet"/>
      <w:lvlText w:val=""/>
      <w:lvlJc w:val="left"/>
      <w:pPr>
        <w:ind w:left="5160" w:hanging="360"/>
      </w:pPr>
      <w:rPr>
        <w:rFonts w:ascii="Wingdings" w:hAnsi="Wingdings" w:hint="default"/>
      </w:rPr>
    </w:lvl>
    <w:lvl w:ilvl="6" w:tplc="04270001" w:tentative="1">
      <w:start w:val="1"/>
      <w:numFmt w:val="bullet"/>
      <w:lvlText w:val=""/>
      <w:lvlJc w:val="left"/>
      <w:pPr>
        <w:ind w:left="5880" w:hanging="360"/>
      </w:pPr>
      <w:rPr>
        <w:rFonts w:ascii="Symbol" w:hAnsi="Symbol" w:hint="default"/>
      </w:rPr>
    </w:lvl>
    <w:lvl w:ilvl="7" w:tplc="04270003" w:tentative="1">
      <w:start w:val="1"/>
      <w:numFmt w:val="bullet"/>
      <w:lvlText w:val="o"/>
      <w:lvlJc w:val="left"/>
      <w:pPr>
        <w:ind w:left="6600" w:hanging="360"/>
      </w:pPr>
      <w:rPr>
        <w:rFonts w:ascii="Courier New" w:hAnsi="Courier New" w:cs="Courier New" w:hint="default"/>
      </w:rPr>
    </w:lvl>
    <w:lvl w:ilvl="8" w:tplc="04270005" w:tentative="1">
      <w:start w:val="1"/>
      <w:numFmt w:val="bullet"/>
      <w:lvlText w:val=""/>
      <w:lvlJc w:val="left"/>
      <w:pPr>
        <w:ind w:left="7320" w:hanging="360"/>
      </w:pPr>
      <w:rPr>
        <w:rFonts w:ascii="Wingdings" w:hAnsi="Wingdings" w:hint="default"/>
      </w:rPr>
    </w:lvl>
  </w:abstractNum>
  <w:abstractNum w:abstractNumId="31"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2" w15:restartNumberingAfterBreak="0">
    <w:nsid w:val="7A0606A0"/>
    <w:multiLevelType w:val="multilevel"/>
    <w:tmpl w:val="CB7031E2"/>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7A944ABA"/>
    <w:multiLevelType w:val="hybridMultilevel"/>
    <w:tmpl w:val="7AE04E4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2899834">
    <w:abstractNumId w:val="19"/>
  </w:num>
  <w:num w:numId="2" w16cid:durableId="722293750">
    <w:abstractNumId w:val="32"/>
  </w:num>
  <w:num w:numId="3" w16cid:durableId="1489203517">
    <w:abstractNumId w:val="11"/>
  </w:num>
  <w:num w:numId="4" w16cid:durableId="841817548">
    <w:abstractNumId w:val="23"/>
  </w:num>
  <w:num w:numId="5" w16cid:durableId="623192652">
    <w:abstractNumId w:val="33"/>
  </w:num>
  <w:num w:numId="6" w16cid:durableId="404230370">
    <w:abstractNumId w:val="22"/>
  </w:num>
  <w:num w:numId="7" w16cid:durableId="1721631529">
    <w:abstractNumId w:val="21"/>
  </w:num>
  <w:num w:numId="8" w16cid:durableId="1075392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8791659">
    <w:abstractNumId w:val="28"/>
  </w:num>
  <w:num w:numId="10" w16cid:durableId="286589150">
    <w:abstractNumId w:val="18"/>
  </w:num>
  <w:num w:numId="11" w16cid:durableId="1170023632">
    <w:abstractNumId w:val="26"/>
  </w:num>
  <w:num w:numId="12" w16cid:durableId="1650279133">
    <w:abstractNumId w:val="27"/>
  </w:num>
  <w:num w:numId="13" w16cid:durableId="478228471">
    <w:abstractNumId w:val="15"/>
  </w:num>
  <w:num w:numId="14" w16cid:durableId="1056203701">
    <w:abstractNumId w:val="29"/>
  </w:num>
  <w:num w:numId="15" w16cid:durableId="1978997875">
    <w:abstractNumId w:val="25"/>
  </w:num>
  <w:num w:numId="16" w16cid:durableId="1791821296">
    <w:abstractNumId w:val="7"/>
  </w:num>
  <w:num w:numId="17" w16cid:durableId="1319386449">
    <w:abstractNumId w:val="24"/>
  </w:num>
  <w:num w:numId="18" w16cid:durableId="1910188112">
    <w:abstractNumId w:val="20"/>
  </w:num>
  <w:num w:numId="19" w16cid:durableId="514879127">
    <w:abstractNumId w:val="12"/>
  </w:num>
  <w:num w:numId="20" w16cid:durableId="1654488308">
    <w:abstractNumId w:val="16"/>
  </w:num>
  <w:num w:numId="21" w16cid:durableId="85007417">
    <w:abstractNumId w:val="4"/>
  </w:num>
  <w:num w:numId="22" w16cid:durableId="1150515362">
    <w:abstractNumId w:val="13"/>
  </w:num>
  <w:num w:numId="23" w16cid:durableId="1938519651">
    <w:abstractNumId w:val="2"/>
  </w:num>
  <w:num w:numId="24" w16cid:durableId="912930934">
    <w:abstractNumId w:val="6"/>
  </w:num>
  <w:num w:numId="25" w16cid:durableId="832525720">
    <w:abstractNumId w:val="31"/>
  </w:num>
  <w:num w:numId="26" w16cid:durableId="1314483180">
    <w:abstractNumId w:val="1"/>
  </w:num>
  <w:num w:numId="27" w16cid:durableId="263152716">
    <w:abstractNumId w:val="17"/>
  </w:num>
  <w:num w:numId="28" w16cid:durableId="1933394177">
    <w:abstractNumId w:val="14"/>
  </w:num>
  <w:num w:numId="29" w16cid:durableId="1324746881">
    <w:abstractNumId w:val="5"/>
  </w:num>
  <w:num w:numId="30" w16cid:durableId="950404110">
    <w:abstractNumId w:val="30"/>
  </w:num>
  <w:num w:numId="31" w16cid:durableId="1899701522">
    <w:abstractNumId w:val="3"/>
  </w:num>
  <w:num w:numId="32" w16cid:durableId="1230770975">
    <w:abstractNumId w:val="8"/>
  </w:num>
  <w:num w:numId="33" w16cid:durableId="467551318">
    <w:abstractNumId w:val="9"/>
  </w:num>
  <w:num w:numId="34" w16cid:durableId="16865130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0441"/>
    <w:rsid w:val="00002E8E"/>
    <w:rsid w:val="00016325"/>
    <w:rsid w:val="000174B4"/>
    <w:rsid w:val="000174D5"/>
    <w:rsid w:val="00022A09"/>
    <w:rsid w:val="0002406F"/>
    <w:rsid w:val="000319E9"/>
    <w:rsid w:val="000364EB"/>
    <w:rsid w:val="0004768C"/>
    <w:rsid w:val="0007319A"/>
    <w:rsid w:val="00074532"/>
    <w:rsid w:val="000769F0"/>
    <w:rsid w:val="00097EA6"/>
    <w:rsid w:val="000A6091"/>
    <w:rsid w:val="000A636E"/>
    <w:rsid w:val="000C1158"/>
    <w:rsid w:val="000C6C77"/>
    <w:rsid w:val="000D1A86"/>
    <w:rsid w:val="000D39D4"/>
    <w:rsid w:val="000E0F88"/>
    <w:rsid w:val="000F4484"/>
    <w:rsid w:val="00100E57"/>
    <w:rsid w:val="00101447"/>
    <w:rsid w:val="001156F8"/>
    <w:rsid w:val="001233C8"/>
    <w:rsid w:val="00123BA9"/>
    <w:rsid w:val="00127E80"/>
    <w:rsid w:val="00134207"/>
    <w:rsid w:val="001508E8"/>
    <w:rsid w:val="00154BCD"/>
    <w:rsid w:val="00161B37"/>
    <w:rsid w:val="001756DB"/>
    <w:rsid w:val="001762F9"/>
    <w:rsid w:val="00182B57"/>
    <w:rsid w:val="00187C60"/>
    <w:rsid w:val="00190C47"/>
    <w:rsid w:val="00197E42"/>
    <w:rsid w:val="001A271A"/>
    <w:rsid w:val="001A2EA4"/>
    <w:rsid w:val="001B1A9B"/>
    <w:rsid w:val="001B30CD"/>
    <w:rsid w:val="001D3795"/>
    <w:rsid w:val="001D68B2"/>
    <w:rsid w:val="001E5BCC"/>
    <w:rsid w:val="001F25AE"/>
    <w:rsid w:val="00217BF7"/>
    <w:rsid w:val="00221AB3"/>
    <w:rsid w:val="00221D5B"/>
    <w:rsid w:val="00222FF6"/>
    <w:rsid w:val="002237D4"/>
    <w:rsid w:val="00224C13"/>
    <w:rsid w:val="0023418F"/>
    <w:rsid w:val="002364D5"/>
    <w:rsid w:val="00244A02"/>
    <w:rsid w:val="00245F9E"/>
    <w:rsid w:val="00253909"/>
    <w:rsid w:val="002609CD"/>
    <w:rsid w:val="00261A5D"/>
    <w:rsid w:val="00263701"/>
    <w:rsid w:val="00274ABC"/>
    <w:rsid w:val="00274F36"/>
    <w:rsid w:val="00280C5E"/>
    <w:rsid w:val="00286BFC"/>
    <w:rsid w:val="002A66BB"/>
    <w:rsid w:val="002B1F6A"/>
    <w:rsid w:val="002B2927"/>
    <w:rsid w:val="002C2469"/>
    <w:rsid w:val="002C59F2"/>
    <w:rsid w:val="002D148A"/>
    <w:rsid w:val="002D7598"/>
    <w:rsid w:val="002E1581"/>
    <w:rsid w:val="002E53B3"/>
    <w:rsid w:val="002F256A"/>
    <w:rsid w:val="002F37D8"/>
    <w:rsid w:val="00300394"/>
    <w:rsid w:val="003130C9"/>
    <w:rsid w:val="00322B9A"/>
    <w:rsid w:val="00326A6E"/>
    <w:rsid w:val="003370C0"/>
    <w:rsid w:val="003425BC"/>
    <w:rsid w:val="003466B2"/>
    <w:rsid w:val="00346A3E"/>
    <w:rsid w:val="00346DB4"/>
    <w:rsid w:val="00352196"/>
    <w:rsid w:val="003574F2"/>
    <w:rsid w:val="003606C3"/>
    <w:rsid w:val="00362811"/>
    <w:rsid w:val="00366AB1"/>
    <w:rsid w:val="00376B4C"/>
    <w:rsid w:val="00377E6A"/>
    <w:rsid w:val="00386964"/>
    <w:rsid w:val="003909D7"/>
    <w:rsid w:val="00393C1C"/>
    <w:rsid w:val="00395389"/>
    <w:rsid w:val="00395ED3"/>
    <w:rsid w:val="00396CAE"/>
    <w:rsid w:val="00397487"/>
    <w:rsid w:val="003A571D"/>
    <w:rsid w:val="003A651C"/>
    <w:rsid w:val="003A723B"/>
    <w:rsid w:val="003B2084"/>
    <w:rsid w:val="003C16D6"/>
    <w:rsid w:val="003C75F0"/>
    <w:rsid w:val="003C77B6"/>
    <w:rsid w:val="003E74E1"/>
    <w:rsid w:val="003E7BB4"/>
    <w:rsid w:val="003F33C6"/>
    <w:rsid w:val="003F5075"/>
    <w:rsid w:val="003F7575"/>
    <w:rsid w:val="00405F57"/>
    <w:rsid w:val="00415EFD"/>
    <w:rsid w:val="0041671F"/>
    <w:rsid w:val="00420A13"/>
    <w:rsid w:val="0042752C"/>
    <w:rsid w:val="004563D6"/>
    <w:rsid w:val="0046176B"/>
    <w:rsid w:val="0046473C"/>
    <w:rsid w:val="00471D41"/>
    <w:rsid w:val="00475054"/>
    <w:rsid w:val="00494975"/>
    <w:rsid w:val="004A3716"/>
    <w:rsid w:val="004B6AFD"/>
    <w:rsid w:val="004C1AD5"/>
    <w:rsid w:val="004C7EF4"/>
    <w:rsid w:val="004E7F35"/>
    <w:rsid w:val="0050172C"/>
    <w:rsid w:val="00532BF2"/>
    <w:rsid w:val="0054102D"/>
    <w:rsid w:val="005415EB"/>
    <w:rsid w:val="00541646"/>
    <w:rsid w:val="005456F9"/>
    <w:rsid w:val="00545E45"/>
    <w:rsid w:val="005542F6"/>
    <w:rsid w:val="0055597D"/>
    <w:rsid w:val="00564F06"/>
    <w:rsid w:val="00565921"/>
    <w:rsid w:val="00567005"/>
    <w:rsid w:val="005812AB"/>
    <w:rsid w:val="00590DC3"/>
    <w:rsid w:val="005934EE"/>
    <w:rsid w:val="00597588"/>
    <w:rsid w:val="005C3019"/>
    <w:rsid w:val="005C3321"/>
    <w:rsid w:val="005C5290"/>
    <w:rsid w:val="005E4F0E"/>
    <w:rsid w:val="005F1142"/>
    <w:rsid w:val="005F1AA8"/>
    <w:rsid w:val="00600E5D"/>
    <w:rsid w:val="006132BA"/>
    <w:rsid w:val="00623B9F"/>
    <w:rsid w:val="00625B13"/>
    <w:rsid w:val="00630B29"/>
    <w:rsid w:val="0063171D"/>
    <w:rsid w:val="00634663"/>
    <w:rsid w:val="00641158"/>
    <w:rsid w:val="00645818"/>
    <w:rsid w:val="0065317D"/>
    <w:rsid w:val="006533BF"/>
    <w:rsid w:val="006543E3"/>
    <w:rsid w:val="00664BEE"/>
    <w:rsid w:val="006665C5"/>
    <w:rsid w:val="00671922"/>
    <w:rsid w:val="00675564"/>
    <w:rsid w:val="006A181F"/>
    <w:rsid w:val="006A2181"/>
    <w:rsid w:val="006B4486"/>
    <w:rsid w:val="006B7C37"/>
    <w:rsid w:val="006C0B17"/>
    <w:rsid w:val="006C13B9"/>
    <w:rsid w:val="006C3667"/>
    <w:rsid w:val="006C4807"/>
    <w:rsid w:val="006C5938"/>
    <w:rsid w:val="006C5E0C"/>
    <w:rsid w:val="006D275F"/>
    <w:rsid w:val="006D5FD4"/>
    <w:rsid w:val="006E6589"/>
    <w:rsid w:val="006F38BE"/>
    <w:rsid w:val="006F5CDE"/>
    <w:rsid w:val="006F6A2D"/>
    <w:rsid w:val="007058DD"/>
    <w:rsid w:val="00712589"/>
    <w:rsid w:val="00712BA8"/>
    <w:rsid w:val="00720E90"/>
    <w:rsid w:val="00725585"/>
    <w:rsid w:val="00735423"/>
    <w:rsid w:val="00765C16"/>
    <w:rsid w:val="0077578D"/>
    <w:rsid w:val="007804D5"/>
    <w:rsid w:val="00781186"/>
    <w:rsid w:val="0078589D"/>
    <w:rsid w:val="00785C91"/>
    <w:rsid w:val="00792728"/>
    <w:rsid w:val="007A50EB"/>
    <w:rsid w:val="007B7F19"/>
    <w:rsid w:val="007C1265"/>
    <w:rsid w:val="007D621D"/>
    <w:rsid w:val="007F34D1"/>
    <w:rsid w:val="00804852"/>
    <w:rsid w:val="00807A4F"/>
    <w:rsid w:val="00815BA8"/>
    <w:rsid w:val="00820AC2"/>
    <w:rsid w:val="0082283A"/>
    <w:rsid w:val="008253B3"/>
    <w:rsid w:val="00837E0B"/>
    <w:rsid w:val="0084087D"/>
    <w:rsid w:val="00841730"/>
    <w:rsid w:val="00851881"/>
    <w:rsid w:val="00852668"/>
    <w:rsid w:val="00853229"/>
    <w:rsid w:val="00856289"/>
    <w:rsid w:val="008569CE"/>
    <w:rsid w:val="0086699A"/>
    <w:rsid w:val="00873B1C"/>
    <w:rsid w:val="00873C8F"/>
    <w:rsid w:val="00894BCA"/>
    <w:rsid w:val="008A4A96"/>
    <w:rsid w:val="008B1635"/>
    <w:rsid w:val="008D3FDE"/>
    <w:rsid w:val="008F7D57"/>
    <w:rsid w:val="00913131"/>
    <w:rsid w:val="00916AC0"/>
    <w:rsid w:val="00917137"/>
    <w:rsid w:val="00917ADE"/>
    <w:rsid w:val="00936FD3"/>
    <w:rsid w:val="00941285"/>
    <w:rsid w:val="00944715"/>
    <w:rsid w:val="00947FAB"/>
    <w:rsid w:val="009512BF"/>
    <w:rsid w:val="00975503"/>
    <w:rsid w:val="00975B87"/>
    <w:rsid w:val="00980C4C"/>
    <w:rsid w:val="00981D16"/>
    <w:rsid w:val="0098440D"/>
    <w:rsid w:val="00984FBF"/>
    <w:rsid w:val="009956FA"/>
    <w:rsid w:val="009A6BC0"/>
    <w:rsid w:val="009B6F7E"/>
    <w:rsid w:val="009D4E08"/>
    <w:rsid w:val="009E0937"/>
    <w:rsid w:val="009E09CF"/>
    <w:rsid w:val="00A00F98"/>
    <w:rsid w:val="00A01ADE"/>
    <w:rsid w:val="00A01D98"/>
    <w:rsid w:val="00A0339F"/>
    <w:rsid w:val="00A11988"/>
    <w:rsid w:val="00A12C17"/>
    <w:rsid w:val="00A136ED"/>
    <w:rsid w:val="00A16F8B"/>
    <w:rsid w:val="00A36BF1"/>
    <w:rsid w:val="00A379F0"/>
    <w:rsid w:val="00A43583"/>
    <w:rsid w:val="00A43A4B"/>
    <w:rsid w:val="00A43FC9"/>
    <w:rsid w:val="00A44EEF"/>
    <w:rsid w:val="00A45998"/>
    <w:rsid w:val="00A53A6D"/>
    <w:rsid w:val="00A568BD"/>
    <w:rsid w:val="00A63B84"/>
    <w:rsid w:val="00A654D4"/>
    <w:rsid w:val="00A67B36"/>
    <w:rsid w:val="00A74667"/>
    <w:rsid w:val="00A75236"/>
    <w:rsid w:val="00A85FEB"/>
    <w:rsid w:val="00A8784F"/>
    <w:rsid w:val="00A87A8A"/>
    <w:rsid w:val="00A90A20"/>
    <w:rsid w:val="00A935FD"/>
    <w:rsid w:val="00A950DB"/>
    <w:rsid w:val="00AA0D63"/>
    <w:rsid w:val="00AC2662"/>
    <w:rsid w:val="00AC7865"/>
    <w:rsid w:val="00AD0523"/>
    <w:rsid w:val="00AD5C3B"/>
    <w:rsid w:val="00AE4BE5"/>
    <w:rsid w:val="00AE6E84"/>
    <w:rsid w:val="00AF4561"/>
    <w:rsid w:val="00B04465"/>
    <w:rsid w:val="00B11F81"/>
    <w:rsid w:val="00B12499"/>
    <w:rsid w:val="00B175A1"/>
    <w:rsid w:val="00B26914"/>
    <w:rsid w:val="00B27057"/>
    <w:rsid w:val="00B30561"/>
    <w:rsid w:val="00B36993"/>
    <w:rsid w:val="00B45C4C"/>
    <w:rsid w:val="00B620C0"/>
    <w:rsid w:val="00B709C3"/>
    <w:rsid w:val="00B725A8"/>
    <w:rsid w:val="00B73324"/>
    <w:rsid w:val="00B82BA2"/>
    <w:rsid w:val="00B91E29"/>
    <w:rsid w:val="00BA1257"/>
    <w:rsid w:val="00BB29FC"/>
    <w:rsid w:val="00BB2DEE"/>
    <w:rsid w:val="00BC6DEB"/>
    <w:rsid w:val="00BE5676"/>
    <w:rsid w:val="00C0278F"/>
    <w:rsid w:val="00C048E2"/>
    <w:rsid w:val="00C13055"/>
    <w:rsid w:val="00C22527"/>
    <w:rsid w:val="00C254EE"/>
    <w:rsid w:val="00C509C6"/>
    <w:rsid w:val="00C54C52"/>
    <w:rsid w:val="00C57A5A"/>
    <w:rsid w:val="00C600B7"/>
    <w:rsid w:val="00C7489D"/>
    <w:rsid w:val="00C84AE8"/>
    <w:rsid w:val="00C9600C"/>
    <w:rsid w:val="00CA0092"/>
    <w:rsid w:val="00CA5E3C"/>
    <w:rsid w:val="00CC0030"/>
    <w:rsid w:val="00CC1DB5"/>
    <w:rsid w:val="00CC6D3E"/>
    <w:rsid w:val="00CC7A19"/>
    <w:rsid w:val="00CD3893"/>
    <w:rsid w:val="00CE1D4A"/>
    <w:rsid w:val="00CE4AFD"/>
    <w:rsid w:val="00CF2097"/>
    <w:rsid w:val="00CF5790"/>
    <w:rsid w:val="00CF6B97"/>
    <w:rsid w:val="00D04E1D"/>
    <w:rsid w:val="00D10441"/>
    <w:rsid w:val="00D164FD"/>
    <w:rsid w:val="00D17635"/>
    <w:rsid w:val="00D22883"/>
    <w:rsid w:val="00D31C19"/>
    <w:rsid w:val="00D3374F"/>
    <w:rsid w:val="00D33CA9"/>
    <w:rsid w:val="00D35B45"/>
    <w:rsid w:val="00D415E9"/>
    <w:rsid w:val="00D55ACE"/>
    <w:rsid w:val="00D57AB3"/>
    <w:rsid w:val="00D7093E"/>
    <w:rsid w:val="00D7304A"/>
    <w:rsid w:val="00D80099"/>
    <w:rsid w:val="00D82C40"/>
    <w:rsid w:val="00D8405E"/>
    <w:rsid w:val="00D847E8"/>
    <w:rsid w:val="00D85BB7"/>
    <w:rsid w:val="00D97E52"/>
    <w:rsid w:val="00DA324C"/>
    <w:rsid w:val="00DB0728"/>
    <w:rsid w:val="00DD3331"/>
    <w:rsid w:val="00DE006E"/>
    <w:rsid w:val="00DE72E0"/>
    <w:rsid w:val="00DF35C4"/>
    <w:rsid w:val="00DF4297"/>
    <w:rsid w:val="00E03920"/>
    <w:rsid w:val="00E07013"/>
    <w:rsid w:val="00E122AE"/>
    <w:rsid w:val="00E12B24"/>
    <w:rsid w:val="00E13674"/>
    <w:rsid w:val="00E172A3"/>
    <w:rsid w:val="00E258F4"/>
    <w:rsid w:val="00E25F02"/>
    <w:rsid w:val="00E44C23"/>
    <w:rsid w:val="00E50641"/>
    <w:rsid w:val="00E633B5"/>
    <w:rsid w:val="00E63B06"/>
    <w:rsid w:val="00E7221C"/>
    <w:rsid w:val="00E735EF"/>
    <w:rsid w:val="00E83BA4"/>
    <w:rsid w:val="00E93B14"/>
    <w:rsid w:val="00E95DED"/>
    <w:rsid w:val="00EB2479"/>
    <w:rsid w:val="00ED01CB"/>
    <w:rsid w:val="00EE1E09"/>
    <w:rsid w:val="00EE3960"/>
    <w:rsid w:val="00EE6093"/>
    <w:rsid w:val="00EE66D6"/>
    <w:rsid w:val="00EF58B4"/>
    <w:rsid w:val="00F00ABD"/>
    <w:rsid w:val="00F011DA"/>
    <w:rsid w:val="00F02C4C"/>
    <w:rsid w:val="00F0436E"/>
    <w:rsid w:val="00F07055"/>
    <w:rsid w:val="00F07993"/>
    <w:rsid w:val="00F14120"/>
    <w:rsid w:val="00F15238"/>
    <w:rsid w:val="00F25BFA"/>
    <w:rsid w:val="00F35670"/>
    <w:rsid w:val="00F54235"/>
    <w:rsid w:val="00F555F3"/>
    <w:rsid w:val="00F622F9"/>
    <w:rsid w:val="00F63A0C"/>
    <w:rsid w:val="00F71754"/>
    <w:rsid w:val="00F7615E"/>
    <w:rsid w:val="00F86EE6"/>
    <w:rsid w:val="00F876A3"/>
    <w:rsid w:val="00F87A8C"/>
    <w:rsid w:val="00F90F14"/>
    <w:rsid w:val="00F975DC"/>
    <w:rsid w:val="00FA13EC"/>
    <w:rsid w:val="00FA527C"/>
    <w:rsid w:val="00FB463F"/>
    <w:rsid w:val="00FD0B08"/>
    <w:rsid w:val="00FD633A"/>
    <w:rsid w:val="00FE4AC0"/>
    <w:rsid w:val="00FE7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CC805"/>
  <w15:docId w15:val="{A87ADEAF-40DA-4799-BA27-EFEAD55D6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99"/>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10441"/>
    <w:rPr>
      <w:sz w:val="24"/>
      <w:szCs w:val="24"/>
      <w:lang w:val="en-GB" w:eastAsia="en-US"/>
    </w:rPr>
  </w:style>
  <w:style w:type="paragraph" w:styleId="Antrat1">
    <w:name w:val="heading 1"/>
    <w:basedOn w:val="prastasis"/>
    <w:next w:val="prastasis"/>
    <w:link w:val="Antrat1Diagrama"/>
    <w:qFormat/>
    <w:rsid w:val="00B91E29"/>
    <w:pPr>
      <w:keepNext/>
      <w:spacing w:before="240" w:after="60"/>
      <w:outlineLvl w:val="0"/>
    </w:pPr>
    <w:rPr>
      <w:rFonts w:ascii="Cambria" w:hAnsi="Cambria"/>
      <w:b/>
      <w:bCs/>
      <w:kern w:val="32"/>
      <w:sz w:val="32"/>
      <w:szCs w:val="32"/>
    </w:rPr>
  </w:style>
  <w:style w:type="paragraph" w:styleId="Antrat2">
    <w:name w:val="heading 2"/>
    <w:aliases w:val="Title Header2"/>
    <w:basedOn w:val="prastasis"/>
    <w:next w:val="prastasis"/>
    <w:link w:val="Antrat2Diagrama1"/>
    <w:qFormat/>
    <w:rsid w:val="00D10441"/>
    <w:pPr>
      <w:keepNext/>
      <w:keepLines/>
      <w:spacing w:before="200"/>
      <w:outlineLvl w:val="1"/>
    </w:pPr>
    <w:rPr>
      <w:rFonts w:ascii="Cambria" w:hAnsi="Cambria"/>
      <w:b/>
      <w:bCs/>
      <w:color w:val="4F81BD"/>
      <w:sz w:val="26"/>
      <w:szCs w:val="26"/>
    </w:rPr>
  </w:style>
  <w:style w:type="paragraph" w:styleId="Antrat3">
    <w:name w:val="heading 3"/>
    <w:aliases w:val="Section Header3,Sub-Clause Paragraph,Sub-Clause Paragraph Diagrama,Sub-Clause Paragraph Char Char Char Diagrama Diagrama,Sub-Clause Paragraph Char"/>
    <w:basedOn w:val="prastasis"/>
    <w:next w:val="prastasis"/>
    <w:link w:val="Antrat3Diagrama"/>
    <w:qFormat/>
    <w:rsid w:val="00D85BB7"/>
    <w:pPr>
      <w:keepNext/>
      <w:ind w:left="-294" w:firstLine="720"/>
      <w:jc w:val="both"/>
      <w:outlineLvl w:val="2"/>
    </w:pPr>
    <w:rPr>
      <w:szCs w:val="20"/>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D85BB7"/>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D85BB7"/>
    <w:pPr>
      <w:keepNext/>
      <w:tabs>
        <w:tab w:val="num" w:pos="1728"/>
      </w:tabs>
      <w:ind w:left="1728" w:hanging="1008"/>
      <w:outlineLvl w:val="4"/>
    </w:pPr>
    <w:rPr>
      <w:b/>
      <w:sz w:val="40"/>
      <w:szCs w:val="20"/>
      <w:lang w:val="x-none" w:eastAsia="x-none"/>
    </w:rPr>
  </w:style>
  <w:style w:type="paragraph" w:styleId="Antrat6">
    <w:name w:val="heading 6"/>
    <w:basedOn w:val="prastasis"/>
    <w:next w:val="prastasis"/>
    <w:link w:val="Antrat6Diagrama"/>
    <w:qFormat/>
    <w:rsid w:val="00D85BB7"/>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D85BB7"/>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D85BB7"/>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D85BB7"/>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91E29"/>
    <w:rPr>
      <w:rFonts w:ascii="Cambria" w:eastAsia="Times New Roman" w:hAnsi="Cambria" w:cs="Times New Roman"/>
      <w:b/>
      <w:bCs/>
      <w:kern w:val="32"/>
      <w:sz w:val="32"/>
      <w:szCs w:val="32"/>
      <w:lang w:val="en-GB" w:eastAsia="en-US"/>
    </w:rPr>
  </w:style>
  <w:style w:type="character" w:customStyle="1" w:styleId="Antrat2Diagrama1">
    <w:name w:val="Antraštė 2 Diagrama1"/>
    <w:aliases w:val="Title Header2 Diagrama1"/>
    <w:link w:val="Antrat2"/>
    <w:semiHidden/>
    <w:rsid w:val="00D10441"/>
    <w:rPr>
      <w:rFonts w:ascii="Cambria" w:hAnsi="Cambria"/>
      <w:b/>
      <w:bCs/>
      <w:color w:val="4F81BD"/>
      <w:sz w:val="26"/>
      <w:szCs w:val="26"/>
      <w:lang w:val="en-GB" w:bidi="ar-SA"/>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
    <w:basedOn w:val="Numatytasispastraiposriftas"/>
    <w:link w:val="Antrat3"/>
    <w:rsid w:val="00D85BB7"/>
    <w:rPr>
      <w:sz w:val="24"/>
      <w:lang w:val="x-none" w:eastAsia="x-none"/>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D85BB7"/>
    <w:rPr>
      <w:b/>
      <w:sz w:val="44"/>
      <w:lang w:val="x-none" w:eastAsia="x-none"/>
    </w:rPr>
  </w:style>
  <w:style w:type="character" w:customStyle="1" w:styleId="Antrat5Diagrama">
    <w:name w:val="Antraštė 5 Diagrama"/>
    <w:basedOn w:val="Numatytasispastraiposriftas"/>
    <w:link w:val="Antrat5"/>
    <w:rsid w:val="00D85BB7"/>
    <w:rPr>
      <w:b/>
      <w:sz w:val="40"/>
      <w:lang w:val="x-none" w:eastAsia="x-none"/>
    </w:rPr>
  </w:style>
  <w:style w:type="character" w:customStyle="1" w:styleId="Antrat6Diagrama">
    <w:name w:val="Antraštė 6 Diagrama"/>
    <w:basedOn w:val="Numatytasispastraiposriftas"/>
    <w:link w:val="Antrat6"/>
    <w:rsid w:val="00D85BB7"/>
    <w:rPr>
      <w:b/>
      <w:sz w:val="36"/>
      <w:lang w:val="x-none" w:eastAsia="x-none"/>
    </w:rPr>
  </w:style>
  <w:style w:type="character" w:customStyle="1" w:styleId="Antrat7Diagrama">
    <w:name w:val="Antraštė 7 Diagrama"/>
    <w:basedOn w:val="Numatytasispastraiposriftas"/>
    <w:link w:val="Antrat7"/>
    <w:rsid w:val="00D85BB7"/>
    <w:rPr>
      <w:sz w:val="48"/>
      <w:lang w:val="x-none" w:eastAsia="x-none"/>
    </w:rPr>
  </w:style>
  <w:style w:type="character" w:customStyle="1" w:styleId="Antrat8Diagrama">
    <w:name w:val="Antraštė 8 Diagrama"/>
    <w:basedOn w:val="Numatytasispastraiposriftas"/>
    <w:link w:val="Antrat8"/>
    <w:rsid w:val="00D85BB7"/>
    <w:rPr>
      <w:b/>
      <w:sz w:val="18"/>
      <w:lang w:val="x-none" w:eastAsia="x-none"/>
    </w:rPr>
  </w:style>
  <w:style w:type="character" w:customStyle="1" w:styleId="Antrat9Diagrama">
    <w:name w:val="Antraštė 9 Diagrama"/>
    <w:basedOn w:val="Numatytasispastraiposriftas"/>
    <w:link w:val="Antrat9"/>
    <w:rsid w:val="00D85BB7"/>
    <w:rPr>
      <w:sz w:val="40"/>
      <w:lang w:val="x-none" w:eastAsia="x-none"/>
    </w:rPr>
  </w:style>
  <w:style w:type="character" w:styleId="Hipersaitas">
    <w:name w:val="Hyperlink"/>
    <w:aliases w:val="Alna"/>
    <w:uiPriority w:val="99"/>
    <w:rsid w:val="00D10441"/>
    <w:rPr>
      <w:color w:val="0000FF"/>
      <w:u w:val="single"/>
    </w:rPr>
  </w:style>
  <w:style w:type="paragraph" w:customStyle="1" w:styleId="statymopavad">
    <w:name w:val="?statymo pavad."/>
    <w:basedOn w:val="prastasis"/>
    <w:link w:val="statymopavadChar"/>
    <w:rsid w:val="00D10441"/>
    <w:pPr>
      <w:spacing w:line="360" w:lineRule="auto"/>
      <w:ind w:firstLine="720"/>
      <w:jc w:val="center"/>
    </w:pPr>
    <w:rPr>
      <w:rFonts w:ascii="TimesLT" w:hAnsi="TimesLT"/>
      <w:caps/>
      <w:szCs w:val="20"/>
    </w:rPr>
  </w:style>
  <w:style w:type="character" w:customStyle="1" w:styleId="statymopavadChar">
    <w:name w:val="?statymo pavad. Char"/>
    <w:link w:val="statymopavad"/>
    <w:rsid w:val="00D10441"/>
    <w:rPr>
      <w:rFonts w:ascii="TimesLT" w:hAnsi="TimesLT"/>
      <w:caps/>
      <w:sz w:val="24"/>
      <w:lang w:bidi="ar-SA"/>
    </w:rPr>
  </w:style>
  <w:style w:type="character" w:customStyle="1" w:styleId="Pareigos">
    <w:name w:val="Pareigos"/>
    <w:rsid w:val="00D10441"/>
    <w:rPr>
      <w:rFonts w:ascii="TimesLT" w:hAnsi="TimesLT" w:hint="default"/>
      <w:caps/>
      <w:sz w:val="24"/>
    </w:rPr>
  </w:style>
  <w:style w:type="paragraph" w:customStyle="1" w:styleId="Statja">
    <w:name w:val="Statja"/>
    <w:basedOn w:val="prastasis"/>
    <w:rsid w:val="00D1044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character" w:customStyle="1" w:styleId="nob">
    <w:name w:val="nob"/>
    <w:rsid w:val="00D10441"/>
  </w:style>
  <w:style w:type="paragraph" w:styleId="Pagrindinistekstas">
    <w:name w:val="Body Text"/>
    <w:aliases w:val="Char Char, Char Char Char Diagrama Diagrama Diagrama Diagrama Diagrama, Char Char Char Diagrama Diagrama Diagrama Diagrama Diagrama Diagrama Diagrama Diagrama Diagrama Diagrama ,Char, Char4,Char4, Char1"/>
    <w:basedOn w:val="prastasis"/>
    <w:link w:val="PagrindinistekstasDiagrama"/>
    <w:rsid w:val="00D10441"/>
    <w:pPr>
      <w:spacing w:after="120"/>
    </w:pPr>
    <w:rPr>
      <w:lang w:eastAsia="lt-LT"/>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link w:val="Pagrindinistekstas"/>
    <w:rsid w:val="00D10441"/>
    <w:rPr>
      <w:sz w:val="24"/>
      <w:szCs w:val="24"/>
      <w:lang w:eastAsia="lt-LT" w:bidi="ar-SA"/>
    </w:rPr>
  </w:style>
  <w:style w:type="paragraph" w:customStyle="1" w:styleId="Style5">
    <w:name w:val="Style5"/>
    <w:basedOn w:val="Antrat2"/>
    <w:next w:val="Antrat2"/>
    <w:rsid w:val="00D10441"/>
    <w:pPr>
      <w:keepNext w:val="0"/>
      <w:keepLines w:val="0"/>
      <w:numPr>
        <w:ilvl w:val="1"/>
        <w:numId w:val="1"/>
      </w:numPr>
      <w:tabs>
        <w:tab w:val="clear" w:pos="900"/>
        <w:tab w:val="num" w:pos="360"/>
      </w:tabs>
      <w:overflowPunct w:val="0"/>
      <w:autoSpaceDE w:val="0"/>
      <w:autoSpaceDN w:val="0"/>
      <w:adjustRightInd w:val="0"/>
      <w:spacing w:before="0" w:line="360" w:lineRule="auto"/>
      <w:ind w:left="0" w:firstLine="0"/>
      <w:jc w:val="center"/>
      <w:textAlignment w:val="baseline"/>
    </w:pPr>
    <w:rPr>
      <w:rFonts w:ascii="Times New Roman" w:hAnsi="Times New Roman"/>
      <w:bCs w:val="0"/>
      <w:color w:val="auto"/>
      <w:sz w:val="24"/>
      <w:szCs w:val="24"/>
      <w:lang w:val="lt-LT"/>
    </w:rPr>
  </w:style>
  <w:style w:type="paragraph" w:styleId="HTMLiankstoformatuotas">
    <w:name w:val="HTML Preformatted"/>
    <w:basedOn w:val="prastasis"/>
    <w:link w:val="HTMLiankstoformatuotasDiagrama1"/>
    <w:rsid w:val="00D10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iankstoformatuotasDiagrama1">
    <w:name w:val="HTML iš anksto formatuotas Diagrama1"/>
    <w:link w:val="HTMLiankstoformatuotas"/>
    <w:rsid w:val="00D10441"/>
    <w:rPr>
      <w:rFonts w:ascii="Courier New" w:hAnsi="Courier New"/>
      <w:lang w:val="en-US" w:bidi="ar-SA"/>
    </w:rPr>
  </w:style>
  <w:style w:type="paragraph" w:customStyle="1" w:styleId="CentrBoldm">
    <w:name w:val="CentrBoldm"/>
    <w:basedOn w:val="prastasis"/>
    <w:rsid w:val="00D10441"/>
    <w:pPr>
      <w:autoSpaceDE w:val="0"/>
      <w:autoSpaceDN w:val="0"/>
      <w:adjustRightInd w:val="0"/>
      <w:jc w:val="center"/>
    </w:pPr>
    <w:rPr>
      <w:rFonts w:ascii="TimesLT" w:hAnsi="TimesLT"/>
      <w:b/>
      <w:bCs/>
      <w:sz w:val="20"/>
      <w:lang w:val="en-US"/>
    </w:rPr>
  </w:style>
  <w:style w:type="character" w:customStyle="1" w:styleId="HTMLiankstoformatuotasDiagrama">
    <w:name w:val="HTML iš anksto formatuotas Diagrama"/>
    <w:rsid w:val="00D10441"/>
    <w:rPr>
      <w:rFonts w:ascii="Courier New" w:hAnsi="Courier New" w:cs="Courier New"/>
      <w:lang w:val="en-US" w:eastAsia="en-US" w:bidi="ar-SA"/>
    </w:rPr>
  </w:style>
  <w:style w:type="paragraph" w:customStyle="1" w:styleId="BodyText1">
    <w:name w:val="Body Text1"/>
    <w:uiPriority w:val="99"/>
    <w:rsid w:val="00D10441"/>
    <w:pPr>
      <w:snapToGrid w:val="0"/>
      <w:ind w:firstLine="312"/>
      <w:jc w:val="both"/>
    </w:pPr>
    <w:rPr>
      <w:rFonts w:ascii="TimesLT" w:hAnsi="TimesLT"/>
      <w:lang w:val="en-US" w:eastAsia="en-US"/>
    </w:rPr>
  </w:style>
  <w:style w:type="paragraph" w:styleId="Paprastasistekstas">
    <w:name w:val="Plain Text"/>
    <w:basedOn w:val="prastasis"/>
    <w:link w:val="PaprastasistekstasDiagrama"/>
    <w:rsid w:val="00D10441"/>
    <w:pPr>
      <w:overflowPunct w:val="0"/>
      <w:autoSpaceDE w:val="0"/>
      <w:autoSpaceDN w:val="0"/>
      <w:adjustRightInd w:val="0"/>
      <w:textAlignment w:val="baseline"/>
    </w:pPr>
    <w:rPr>
      <w:rFonts w:ascii="Courier New" w:eastAsia="MS Mincho" w:hAnsi="Courier New"/>
      <w:sz w:val="20"/>
      <w:szCs w:val="20"/>
      <w:lang w:val="en-US"/>
    </w:rPr>
  </w:style>
  <w:style w:type="character" w:customStyle="1" w:styleId="PaprastasistekstasDiagrama">
    <w:name w:val="Paprastasis tekstas Diagrama"/>
    <w:link w:val="Paprastasistekstas"/>
    <w:rsid w:val="00D85BB7"/>
    <w:rPr>
      <w:rFonts w:ascii="Courier New" w:eastAsia="MS Mincho" w:hAnsi="Courier New"/>
      <w:lang w:val="en-US" w:eastAsia="en-US"/>
    </w:rPr>
  </w:style>
  <w:style w:type="character" w:customStyle="1" w:styleId="pareigos0">
    <w:name w:val="pareigos"/>
    <w:basedOn w:val="Numatytasispastraiposriftas"/>
    <w:rsid w:val="00D10441"/>
  </w:style>
  <w:style w:type="paragraph" w:styleId="Porat">
    <w:name w:val="footer"/>
    <w:aliases w:val="dokum. paiesk. nuo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D10441"/>
    <w:pPr>
      <w:tabs>
        <w:tab w:val="center" w:pos="4320"/>
        <w:tab w:val="right" w:pos="8640"/>
      </w:tabs>
    </w:pPr>
    <w:rPr>
      <w:rFonts w:eastAsia="Calibri"/>
      <w:szCs w:val="20"/>
      <w:lang w:val="lt-LT" w:eastAsia="lt-LT"/>
    </w:rPr>
  </w:style>
  <w:style w:type="character" w:customStyle="1" w:styleId="PoratDiagrama">
    <w:name w:val="Poraštė Diagrama"/>
    <w:aliases w:val="dokum. paiesk. nuor. Diagrama,Apatinis kolontitulas Diagrama Diagrama1,Apatinis kolontitulas Diagrama2 Diagrama1 Diagrama1,Apatinis kolontitulas Diagrama Diagrama Diagrama Diagrama1, Diagrama5 Diagrama Diagrama Diagrama Diagrama1"/>
    <w:link w:val="Porat"/>
    <w:uiPriority w:val="99"/>
    <w:locked/>
    <w:rsid w:val="00D10441"/>
    <w:rPr>
      <w:rFonts w:eastAsia="Calibri"/>
      <w:sz w:val="24"/>
      <w:lang w:val="lt-LT" w:eastAsia="lt-LT" w:bidi="ar-SA"/>
    </w:rPr>
  </w:style>
  <w:style w:type="paragraph" w:styleId="Literatrossraoantrat">
    <w:name w:val="toa heading"/>
    <w:basedOn w:val="prastasis"/>
    <w:next w:val="prastasis"/>
    <w:uiPriority w:val="99"/>
    <w:semiHidden/>
    <w:rsid w:val="00D10441"/>
    <w:pPr>
      <w:tabs>
        <w:tab w:val="left" w:pos="9000"/>
        <w:tab w:val="right" w:pos="9360"/>
      </w:tabs>
      <w:suppressAutoHyphens/>
      <w:overflowPunct w:val="0"/>
      <w:autoSpaceDE w:val="0"/>
      <w:autoSpaceDN w:val="0"/>
      <w:adjustRightInd w:val="0"/>
      <w:jc w:val="both"/>
    </w:pPr>
    <w:rPr>
      <w:rFonts w:eastAsia="Calibri"/>
      <w:szCs w:val="20"/>
      <w:lang w:val="en-US"/>
    </w:rPr>
  </w:style>
  <w:style w:type="paragraph" w:customStyle="1" w:styleId="ATekstas">
    <w:name w:val="A Tekstas"/>
    <w:basedOn w:val="prastasis"/>
    <w:rsid w:val="00D10441"/>
    <w:pPr>
      <w:spacing w:before="120" w:line="300" w:lineRule="auto"/>
      <w:jc w:val="both"/>
    </w:pPr>
    <w:rPr>
      <w:rFonts w:eastAsia="Calibri"/>
      <w:lang w:val="lt-LT" w:eastAsia="lt-LT"/>
    </w:rPr>
  </w:style>
  <w:style w:type="paragraph" w:customStyle="1" w:styleId="Linija">
    <w:name w:val="Linija"/>
    <w:basedOn w:val="prastasis"/>
    <w:rsid w:val="00D10441"/>
    <w:pPr>
      <w:autoSpaceDE w:val="0"/>
      <w:autoSpaceDN w:val="0"/>
      <w:adjustRightInd w:val="0"/>
      <w:jc w:val="center"/>
    </w:pPr>
    <w:rPr>
      <w:rFonts w:ascii="TimesLT" w:eastAsia="Calibri" w:hAnsi="TimesLT"/>
      <w:sz w:val="12"/>
      <w:szCs w:val="12"/>
      <w:lang w:val="en-US"/>
    </w:rPr>
  </w:style>
  <w:style w:type="paragraph" w:customStyle="1" w:styleId="BodyText10">
    <w:name w:val="Body Text1"/>
    <w:link w:val="BodytextChar"/>
    <w:rsid w:val="00D10441"/>
    <w:pPr>
      <w:snapToGrid w:val="0"/>
      <w:ind w:firstLine="312"/>
      <w:jc w:val="both"/>
    </w:pPr>
    <w:rPr>
      <w:rFonts w:ascii="TimesLT" w:eastAsia="Calibri" w:hAnsi="TimesLT"/>
      <w:lang w:val="en-US" w:eastAsia="en-US"/>
    </w:rPr>
  </w:style>
  <w:style w:type="character" w:customStyle="1" w:styleId="BodytextChar">
    <w:name w:val="Body text Char"/>
    <w:link w:val="BodyText10"/>
    <w:locked/>
    <w:rsid w:val="00D10441"/>
    <w:rPr>
      <w:rFonts w:ascii="TimesLT" w:eastAsia="Calibri" w:hAnsi="TimesLT"/>
      <w:lang w:val="en-US" w:eastAsia="en-US" w:bidi="ar-SA"/>
    </w:rPr>
  </w:style>
  <w:style w:type="paragraph" w:customStyle="1" w:styleId="BodyText2">
    <w:name w:val="Body Text2"/>
    <w:uiPriority w:val="99"/>
    <w:rsid w:val="00D10441"/>
    <w:pPr>
      <w:snapToGrid w:val="0"/>
      <w:ind w:firstLine="312"/>
      <w:jc w:val="both"/>
    </w:pPr>
    <w:rPr>
      <w:rFonts w:ascii="TimesLT" w:eastAsia="Calibri" w:hAnsi="TimesLT"/>
      <w:lang w:val="en-US" w:eastAsia="en-US"/>
    </w:rPr>
  </w:style>
  <w:style w:type="paragraph" w:customStyle="1" w:styleId="CentrBold">
    <w:name w:val="CentrBold"/>
    <w:rsid w:val="00D10441"/>
    <w:pPr>
      <w:autoSpaceDE w:val="0"/>
      <w:autoSpaceDN w:val="0"/>
      <w:adjustRightInd w:val="0"/>
      <w:jc w:val="center"/>
    </w:pPr>
    <w:rPr>
      <w:rFonts w:ascii="TimesLT" w:eastAsia="Calibri" w:hAnsi="TimesLT"/>
      <w:b/>
      <w:bCs/>
      <w:caps/>
      <w:lang w:val="en-US" w:eastAsia="en-US"/>
    </w:rPr>
  </w:style>
  <w:style w:type="paragraph" w:customStyle="1" w:styleId="Patvirtinta">
    <w:name w:val="Patvirtinta"/>
    <w:rsid w:val="00B91E29"/>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Antrats">
    <w:name w:val="header"/>
    <w:basedOn w:val="prastasis"/>
    <w:link w:val="AntratsDiagrama"/>
    <w:uiPriority w:val="99"/>
    <w:rsid w:val="00A950DB"/>
    <w:pPr>
      <w:widowControl w:val="0"/>
      <w:tabs>
        <w:tab w:val="center" w:pos="4153"/>
        <w:tab w:val="right" w:pos="8306"/>
      </w:tabs>
      <w:spacing w:after="20"/>
      <w:jc w:val="both"/>
    </w:pPr>
    <w:rPr>
      <w:szCs w:val="20"/>
      <w:lang w:eastAsia="lt-LT"/>
    </w:rPr>
  </w:style>
  <w:style w:type="character" w:customStyle="1" w:styleId="AntratsDiagrama">
    <w:name w:val="Antraštės Diagrama"/>
    <w:link w:val="Antrats"/>
    <w:uiPriority w:val="99"/>
    <w:rsid w:val="00A950DB"/>
    <w:rPr>
      <w:sz w:val="24"/>
    </w:rPr>
  </w:style>
  <w:style w:type="paragraph" w:customStyle="1" w:styleId="Default">
    <w:name w:val="Default"/>
    <w:rsid w:val="00A950DB"/>
    <w:pPr>
      <w:autoSpaceDE w:val="0"/>
      <w:autoSpaceDN w:val="0"/>
      <w:adjustRightInd w:val="0"/>
    </w:pPr>
    <w:rPr>
      <w:color w:val="000000"/>
      <w:sz w:val="24"/>
      <w:szCs w:val="24"/>
    </w:rPr>
  </w:style>
  <w:style w:type="paragraph" w:customStyle="1" w:styleId="Stilius3">
    <w:name w:val="Stilius3"/>
    <w:basedOn w:val="prastasis"/>
    <w:link w:val="Stilius3Diagrama"/>
    <w:qFormat/>
    <w:rsid w:val="00A950DB"/>
    <w:pPr>
      <w:spacing w:before="200"/>
      <w:jc w:val="both"/>
    </w:pPr>
    <w:rPr>
      <w:sz w:val="22"/>
      <w:szCs w:val="22"/>
    </w:rPr>
  </w:style>
  <w:style w:type="character" w:customStyle="1" w:styleId="Stilius3Diagrama">
    <w:name w:val="Stilius3 Diagrama"/>
    <w:link w:val="Stilius3"/>
    <w:rsid w:val="00A950DB"/>
    <w:rPr>
      <w:sz w:val="22"/>
      <w:szCs w:val="22"/>
      <w:lang w:eastAsia="en-US"/>
    </w:rPr>
  </w:style>
  <w:style w:type="paragraph" w:customStyle="1" w:styleId="Stilius5">
    <w:name w:val="Stilius5"/>
    <w:basedOn w:val="prastasis"/>
    <w:qFormat/>
    <w:rsid w:val="003C77B6"/>
    <w:pPr>
      <w:spacing w:after="200" w:line="276" w:lineRule="auto"/>
      <w:jc w:val="center"/>
    </w:pPr>
    <w:rPr>
      <w:b/>
      <w:sz w:val="28"/>
      <w:szCs w:val="28"/>
      <w:lang w:val="lt-LT"/>
    </w:rPr>
  </w:style>
  <w:style w:type="paragraph" w:styleId="Debesliotekstas">
    <w:name w:val="Balloon Text"/>
    <w:basedOn w:val="prastasis"/>
    <w:link w:val="DebesliotekstasDiagrama"/>
    <w:rsid w:val="00FD633A"/>
    <w:rPr>
      <w:rFonts w:ascii="Tahoma" w:hAnsi="Tahoma" w:cs="Tahoma"/>
      <w:sz w:val="16"/>
      <w:szCs w:val="16"/>
    </w:rPr>
  </w:style>
  <w:style w:type="character" w:customStyle="1" w:styleId="DebesliotekstasDiagrama">
    <w:name w:val="Debesėlio tekstas Diagrama"/>
    <w:link w:val="Debesliotekstas"/>
    <w:rsid w:val="00FD633A"/>
    <w:rPr>
      <w:rFonts w:ascii="Tahoma" w:hAnsi="Tahoma" w:cs="Tahoma"/>
      <w:sz w:val="16"/>
      <w:szCs w:val="16"/>
      <w:lang w:val="en-GB" w:eastAsia="en-US"/>
    </w:rPr>
  </w:style>
  <w:style w:type="paragraph" w:styleId="Betarp">
    <w:name w:val="No Spacing"/>
    <w:uiPriority w:val="1"/>
    <w:qFormat/>
    <w:rsid w:val="00245F9E"/>
    <w:rPr>
      <w:rFonts w:ascii="Calibri" w:eastAsia="Calibri" w:hAnsi="Calibri"/>
      <w:sz w:val="22"/>
      <w:szCs w:val="22"/>
      <w:lang w:eastAsia="en-US"/>
    </w:rPr>
  </w:style>
  <w:style w:type="paragraph" w:styleId="Komentarotekstas">
    <w:name w:val="annotation text"/>
    <w:basedOn w:val="prastasis"/>
    <w:link w:val="KomentarotekstasDiagrama"/>
    <w:rsid w:val="003F5075"/>
    <w:rPr>
      <w:sz w:val="20"/>
      <w:szCs w:val="20"/>
    </w:rPr>
  </w:style>
  <w:style w:type="character" w:customStyle="1" w:styleId="KomentarotekstasDiagrama">
    <w:name w:val="Komentaro tekstas Diagrama"/>
    <w:link w:val="Komentarotekstas"/>
    <w:rsid w:val="003F5075"/>
    <w:rPr>
      <w:lang w:val="en-GB" w:eastAsia="en-US"/>
    </w:rPr>
  </w:style>
  <w:style w:type="paragraph" w:styleId="prastasiniatinklio">
    <w:name w:val="Normal (Web)"/>
    <w:basedOn w:val="prastasis"/>
    <w:uiPriority w:val="99"/>
    <w:rsid w:val="006B7C37"/>
    <w:pPr>
      <w:spacing w:before="100" w:beforeAutospacing="1" w:after="100" w:afterAutospacing="1"/>
    </w:pPr>
    <w:rPr>
      <w:lang w:val="lt-LT" w:eastAsia="lt-LT"/>
    </w:rPr>
  </w:style>
  <w:style w:type="character" w:styleId="Vietosrezervavimoenklotekstas">
    <w:name w:val="Placeholder Text"/>
    <w:basedOn w:val="Numatytasispastraiposriftas"/>
    <w:uiPriority w:val="99"/>
    <w:semiHidden/>
    <w:rsid w:val="00A0339F"/>
    <w:rPr>
      <w:color w:val="808080"/>
    </w:rPr>
  </w:style>
  <w:style w:type="paragraph" w:styleId="Sraopastraipa">
    <w:name w:val="List Paragraph"/>
    <w:aliases w:val="Numbering,ERP-List Paragraph,List Paragraph11,List Paragraph111"/>
    <w:basedOn w:val="prastasis"/>
    <w:link w:val="SraopastraipaDiagrama"/>
    <w:uiPriority w:val="34"/>
    <w:qFormat/>
    <w:rsid w:val="00097EA6"/>
    <w:pPr>
      <w:ind w:left="720"/>
      <w:contextualSpacing/>
    </w:p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1D68B2"/>
    <w:rPr>
      <w:sz w:val="24"/>
      <w:szCs w:val="24"/>
      <w:lang w:val="en-GB" w:eastAsia="en-US"/>
    </w:rPr>
  </w:style>
  <w:style w:type="paragraph" w:customStyle="1" w:styleId="Pagrindinistekstas1">
    <w:name w:val="Pagrindinis tekstas1"/>
    <w:rsid w:val="00E25F02"/>
    <w:pPr>
      <w:snapToGrid w:val="0"/>
      <w:ind w:firstLine="312"/>
      <w:jc w:val="both"/>
    </w:pPr>
    <w:rPr>
      <w:rFonts w:ascii="TimesLT" w:hAnsi="TimesLT"/>
      <w:lang w:val="en-US" w:eastAsia="en-US"/>
    </w:rPr>
  </w:style>
  <w:style w:type="character" w:styleId="Grietas">
    <w:name w:val="Strong"/>
    <w:basedOn w:val="Numatytasispastraiposriftas"/>
    <w:uiPriority w:val="22"/>
    <w:qFormat/>
    <w:rsid w:val="00567005"/>
    <w:rPr>
      <w:b/>
      <w:bCs/>
    </w:rPr>
  </w:style>
  <w:style w:type="character" w:customStyle="1" w:styleId="Antrat2Diagrama">
    <w:name w:val="Antraštė 2 Diagrama"/>
    <w:aliases w:val="Title Header2 Diagrama"/>
    <w:rsid w:val="001D68B2"/>
    <w:rPr>
      <w:rFonts w:ascii="Cambria" w:hAnsi="Cambria"/>
      <w:b/>
      <w:bCs/>
      <w:color w:val="4F81BD"/>
      <w:sz w:val="26"/>
      <w:szCs w:val="26"/>
      <w:lang w:val="en-GB" w:bidi="ar-SA"/>
    </w:rPr>
  </w:style>
  <w:style w:type="paragraph" w:customStyle="1" w:styleId="Sraopastraipa1">
    <w:name w:val="Sąrašo pastraipa1"/>
    <w:basedOn w:val="prastasis"/>
    <w:uiPriority w:val="34"/>
    <w:qFormat/>
    <w:rsid w:val="00190C47"/>
    <w:pPr>
      <w:spacing w:after="200" w:line="276" w:lineRule="auto"/>
      <w:ind w:left="720"/>
      <w:contextualSpacing/>
    </w:pPr>
    <w:rPr>
      <w:rFonts w:ascii="Calibri" w:hAnsi="Calibri"/>
      <w:sz w:val="22"/>
      <w:szCs w:val="22"/>
      <w:lang w:val="lt-LT"/>
    </w:rPr>
  </w:style>
  <w:style w:type="character" w:customStyle="1" w:styleId="apple-converted-space">
    <w:name w:val="apple-converted-space"/>
    <w:basedOn w:val="Numatytasispastraiposriftas"/>
    <w:rsid w:val="00B73324"/>
  </w:style>
  <w:style w:type="character" w:styleId="Emfaz">
    <w:name w:val="Emphasis"/>
    <w:basedOn w:val="Numatytasispastraiposriftas"/>
    <w:uiPriority w:val="20"/>
    <w:qFormat/>
    <w:rsid w:val="00B73324"/>
    <w:rPr>
      <w:i/>
      <w:iCs/>
    </w:rPr>
  </w:style>
  <w:style w:type="character" w:customStyle="1" w:styleId="apple-tab-span">
    <w:name w:val="apple-tab-span"/>
    <w:basedOn w:val="Numatytasispastraiposriftas"/>
    <w:rsid w:val="00B73324"/>
  </w:style>
  <w:style w:type="character" w:styleId="Komentaronuoroda">
    <w:name w:val="annotation reference"/>
    <w:basedOn w:val="Numatytasispastraiposriftas"/>
    <w:uiPriority w:val="99"/>
    <w:semiHidden/>
    <w:unhideWhenUsed/>
    <w:rsid w:val="00A935FD"/>
    <w:rPr>
      <w:sz w:val="16"/>
      <w:szCs w:val="16"/>
    </w:rPr>
  </w:style>
  <w:style w:type="paragraph" w:styleId="Komentarotema">
    <w:name w:val="annotation subject"/>
    <w:basedOn w:val="Komentarotekstas"/>
    <w:next w:val="Komentarotekstas"/>
    <w:link w:val="KomentarotemaDiagrama"/>
    <w:semiHidden/>
    <w:unhideWhenUsed/>
    <w:rsid w:val="00A935FD"/>
    <w:rPr>
      <w:b/>
      <w:bCs/>
    </w:rPr>
  </w:style>
  <w:style w:type="character" w:customStyle="1" w:styleId="KomentarotemaDiagrama">
    <w:name w:val="Komentaro tema Diagrama"/>
    <w:basedOn w:val="KomentarotekstasDiagrama"/>
    <w:link w:val="Komentarotema"/>
    <w:semiHidden/>
    <w:rsid w:val="00A935FD"/>
    <w:rPr>
      <w:b/>
      <w:bCs/>
      <w:lang w:val="en-GB" w:eastAsia="en-US"/>
    </w:rPr>
  </w:style>
  <w:style w:type="paragraph" w:styleId="Vokoatgalinisadresas">
    <w:name w:val="envelope return"/>
    <w:basedOn w:val="prastasis"/>
    <w:rsid w:val="00475054"/>
    <w:rPr>
      <w:rFonts w:ascii="Arial" w:hAnsi="Arial" w:cs="Arial"/>
      <w:sz w:val="20"/>
      <w:szCs w:val="20"/>
    </w:rPr>
  </w:style>
  <w:style w:type="paragraph" w:customStyle="1" w:styleId="bodytext20">
    <w:name w:val="bodytext2"/>
    <w:basedOn w:val="prastasis"/>
    <w:uiPriority w:val="99"/>
    <w:rsid w:val="00475054"/>
    <w:pPr>
      <w:spacing w:before="100" w:beforeAutospacing="1" w:after="100" w:afterAutospacing="1"/>
    </w:pPr>
    <w:rPr>
      <w:rFonts w:eastAsia="Calibri"/>
      <w:lang w:val="lt-LT" w:eastAsia="lt-LT"/>
    </w:rPr>
  </w:style>
  <w:style w:type="character" w:customStyle="1" w:styleId="Pagrindiniotekstotrauka3Diagrama">
    <w:name w:val="Pagrindinio teksto įtrauka 3 Diagrama"/>
    <w:link w:val="Pagrindiniotekstotrauka3"/>
    <w:semiHidden/>
    <w:rsid w:val="00D85BB7"/>
    <w:rPr>
      <w:rFonts w:eastAsia="Calibri"/>
      <w:sz w:val="24"/>
    </w:rPr>
  </w:style>
  <w:style w:type="paragraph" w:styleId="Pagrindiniotekstotrauka3">
    <w:name w:val="Body Text Indent 3"/>
    <w:basedOn w:val="prastasis"/>
    <w:link w:val="Pagrindiniotekstotrauka3Diagrama"/>
    <w:semiHidden/>
    <w:rsid w:val="00D85BB7"/>
    <w:pPr>
      <w:tabs>
        <w:tab w:val="left" w:pos="4536"/>
      </w:tabs>
      <w:ind w:firstLine="2268"/>
      <w:jc w:val="both"/>
    </w:pPr>
    <w:rPr>
      <w:rFonts w:eastAsia="Calibri"/>
      <w:szCs w:val="20"/>
      <w:lang w:val="lt-LT" w:eastAsia="lt-LT"/>
    </w:rPr>
  </w:style>
  <w:style w:type="character" w:customStyle="1" w:styleId="Pagrindiniotekstotrauka3Diagrama1">
    <w:name w:val="Pagrindinio teksto įtrauka 3 Diagrama1"/>
    <w:basedOn w:val="Numatytasispastraiposriftas"/>
    <w:semiHidden/>
    <w:rsid w:val="00D85BB7"/>
    <w:rPr>
      <w:sz w:val="16"/>
      <w:szCs w:val="16"/>
      <w:lang w:val="en-GB" w:eastAsia="en-US"/>
    </w:rPr>
  </w:style>
  <w:style w:type="paragraph" w:customStyle="1" w:styleId="Pagrindinistekstas2">
    <w:name w:val="Pagrindinis tekstas2"/>
    <w:uiPriority w:val="99"/>
    <w:rsid w:val="00D85BB7"/>
    <w:pPr>
      <w:snapToGrid w:val="0"/>
      <w:ind w:firstLine="312"/>
      <w:jc w:val="both"/>
    </w:pPr>
    <w:rPr>
      <w:rFonts w:ascii="TimesLT" w:hAnsi="TimesLT"/>
      <w:lang w:val="en-US" w:eastAsia="en-US"/>
    </w:rPr>
  </w:style>
  <w:style w:type="character" w:styleId="Puslapionumeris">
    <w:name w:val="page number"/>
    <w:basedOn w:val="Numatytasispastraiposriftas"/>
    <w:rsid w:val="00D85BB7"/>
  </w:style>
  <w:style w:type="paragraph" w:customStyle="1" w:styleId="linija0">
    <w:name w:val="linija"/>
    <w:basedOn w:val="prastasis"/>
    <w:rsid w:val="00D85BB7"/>
    <w:pPr>
      <w:spacing w:before="100" w:beforeAutospacing="1" w:after="100" w:afterAutospacing="1"/>
    </w:pPr>
    <w:rPr>
      <w:lang w:val="lt-LT" w:eastAsia="lt-LT"/>
    </w:rPr>
  </w:style>
  <w:style w:type="character" w:customStyle="1" w:styleId="tblrowlbl1">
    <w:name w:val="tblrowlbl1"/>
    <w:rsid w:val="00D85BB7"/>
    <w:rPr>
      <w:rFonts w:ascii="Arial" w:hAnsi="Arial" w:cs="Arial" w:hint="default"/>
      <w:b/>
      <w:bCs/>
      <w:color w:val="000000"/>
      <w:sz w:val="18"/>
      <w:szCs w:val="18"/>
      <w:shd w:val="clear" w:color="auto" w:fill="FFFFFF"/>
    </w:rPr>
  </w:style>
  <w:style w:type="character" w:customStyle="1" w:styleId="parahead1">
    <w:name w:val="parahead1"/>
    <w:rsid w:val="00D85BB7"/>
    <w:rPr>
      <w:rFonts w:ascii="Verdana" w:hAnsi="Verdana" w:hint="default"/>
      <w:b/>
      <w:bCs/>
      <w:color w:val="000000"/>
      <w:sz w:val="17"/>
      <w:szCs w:val="17"/>
    </w:rPr>
  </w:style>
  <w:style w:type="character" w:customStyle="1" w:styleId="tblrowlbl">
    <w:name w:val="tblrowlbl"/>
    <w:basedOn w:val="Numatytasispastraiposriftas"/>
    <w:rsid w:val="00D85BB7"/>
  </w:style>
  <w:style w:type="paragraph" w:customStyle="1" w:styleId="Normal1">
    <w:name w:val="Normal1"/>
    <w:basedOn w:val="prastasis"/>
    <w:rsid w:val="00D85BB7"/>
    <w:pPr>
      <w:spacing w:before="100" w:beforeAutospacing="1" w:after="100" w:afterAutospacing="1"/>
    </w:pPr>
    <w:rPr>
      <w:color w:val="000000"/>
      <w:lang w:val="lt-LT" w:eastAsia="lt-LT"/>
    </w:rPr>
  </w:style>
  <w:style w:type="paragraph" w:customStyle="1" w:styleId="DiagramaDiagramaCharCharDiagramaCharCharDiagrama1CharCharDiagramaDiagramaCharCharDiagramaCharCharDiagramaCharCharDiagramaCharCharDiagrama">
    <w:name w:val="Diagrama Diagrama Char Char Diagrama Char Char Diagrama1 Char Char Diagrama Diagrama Char Char Diagrama Char Char Diagrama Char Char Diagrama Char Char Diagrama"/>
    <w:basedOn w:val="prastasis"/>
    <w:rsid w:val="00D85BB7"/>
    <w:pPr>
      <w:spacing w:after="160" w:line="240" w:lineRule="exact"/>
    </w:pPr>
    <w:rPr>
      <w:rFonts w:ascii="Tahoma" w:hAnsi="Tahoma"/>
      <w:sz w:val="20"/>
      <w:szCs w:val="20"/>
      <w:lang w:val="en-US" w:eastAsia="lt-LT"/>
    </w:rPr>
  </w:style>
  <w:style w:type="paragraph" w:customStyle="1" w:styleId="Point1">
    <w:name w:val="Point 1"/>
    <w:basedOn w:val="prastasis"/>
    <w:rsid w:val="00D85BB7"/>
    <w:pPr>
      <w:spacing w:before="120" w:after="120"/>
      <w:ind w:left="1418" w:hanging="567"/>
      <w:jc w:val="both"/>
    </w:pPr>
    <w:rPr>
      <w:szCs w:val="20"/>
      <w:lang w:eastAsia="lt-LT"/>
    </w:rPr>
  </w:style>
  <w:style w:type="paragraph" w:customStyle="1" w:styleId="CharCharDiagrama">
    <w:name w:val="Char Char Diagrama"/>
    <w:basedOn w:val="prastasis"/>
    <w:rsid w:val="00D85BB7"/>
    <w:pPr>
      <w:spacing w:after="160" w:line="240" w:lineRule="exact"/>
    </w:pPr>
    <w:rPr>
      <w:rFonts w:ascii="Tahoma" w:hAnsi="Tahoma"/>
      <w:sz w:val="20"/>
      <w:szCs w:val="20"/>
      <w:lang w:val="en-US" w:eastAsia="lt-LT"/>
    </w:rPr>
  </w:style>
  <w:style w:type="paragraph" w:customStyle="1" w:styleId="MAZAS">
    <w:name w:val="MAZAS"/>
    <w:rsid w:val="00D85BB7"/>
    <w:pPr>
      <w:autoSpaceDE w:val="0"/>
      <w:autoSpaceDN w:val="0"/>
      <w:adjustRightInd w:val="0"/>
      <w:ind w:firstLine="312"/>
      <w:jc w:val="both"/>
    </w:pPr>
    <w:rPr>
      <w:rFonts w:ascii="TimesLT" w:hAnsi="TimesLT"/>
      <w:color w:val="000000"/>
      <w:sz w:val="8"/>
      <w:szCs w:val="8"/>
      <w:lang w:val="en-US" w:eastAsia="en-US"/>
    </w:rPr>
  </w:style>
  <w:style w:type="character" w:customStyle="1" w:styleId="FontStyle56">
    <w:name w:val="Font Style56"/>
    <w:rsid w:val="00D85BB7"/>
    <w:rPr>
      <w:rFonts w:ascii="Times New Roman" w:hAnsi="Times New Roman" w:cs="Times New Roman"/>
      <w:sz w:val="22"/>
      <w:szCs w:val="22"/>
    </w:rPr>
  </w:style>
  <w:style w:type="paragraph" w:customStyle="1" w:styleId="numpar1">
    <w:name w:val="numpar1"/>
    <w:basedOn w:val="prastasis"/>
    <w:rsid w:val="00D85BB7"/>
    <w:pPr>
      <w:spacing w:before="100" w:beforeAutospacing="1" w:after="100" w:afterAutospacing="1"/>
    </w:pPr>
    <w:rPr>
      <w:lang w:val="lt-LT" w:eastAsia="lt-LT"/>
    </w:rPr>
  </w:style>
  <w:style w:type="character" w:customStyle="1" w:styleId="normal-h">
    <w:name w:val="normal-h"/>
    <w:rsid w:val="00D85BB7"/>
  </w:style>
  <w:style w:type="character" w:customStyle="1" w:styleId="HeaderChar1">
    <w:name w:val="Header Char1"/>
    <w:rsid w:val="00D85BB7"/>
    <w:rPr>
      <w:rFonts w:ascii="Times New Roman" w:eastAsia="Times New Roman" w:hAnsi="Times New Roman" w:cs="Times New Roman Bold"/>
      <w:b w:val="0"/>
      <w:smallCaps w:val="0"/>
      <w:szCs w:val="20"/>
      <w:lang w:val="lt-LT" w:eastAsia="ar-SA"/>
    </w:rPr>
  </w:style>
  <w:style w:type="paragraph" w:customStyle="1" w:styleId="DiagramaDiagramaDiagrama">
    <w:name w:val="Diagrama Diagrama Diagrama"/>
    <w:basedOn w:val="prastasis"/>
    <w:rsid w:val="00D85BB7"/>
    <w:pPr>
      <w:spacing w:after="160" w:line="240" w:lineRule="exact"/>
    </w:pPr>
    <w:rPr>
      <w:rFonts w:ascii="Tahoma" w:hAnsi="Tahoma"/>
      <w:sz w:val="20"/>
      <w:szCs w:val="20"/>
      <w:lang w:val="en-US" w:eastAsia="lt-LT"/>
    </w:rPr>
  </w:style>
  <w:style w:type="paragraph" w:customStyle="1" w:styleId="WW-BodyTextIndent21">
    <w:name w:val="WW-Body Text Indent 21"/>
    <w:basedOn w:val="prastasis"/>
    <w:rsid w:val="00D85BB7"/>
    <w:pPr>
      <w:widowControl w:val="0"/>
      <w:suppressAutoHyphens/>
      <w:ind w:firstLine="750"/>
      <w:jc w:val="both"/>
    </w:pPr>
    <w:rPr>
      <w:szCs w:val="20"/>
      <w:lang w:val="lt-LT" w:eastAsia="lt-LT"/>
    </w:rPr>
  </w:style>
  <w:style w:type="paragraph" w:customStyle="1" w:styleId="Style14">
    <w:name w:val="Style14"/>
    <w:basedOn w:val="prastasis"/>
    <w:uiPriority w:val="99"/>
    <w:rsid w:val="00D85BB7"/>
    <w:pPr>
      <w:widowControl w:val="0"/>
      <w:autoSpaceDE w:val="0"/>
      <w:autoSpaceDN w:val="0"/>
      <w:adjustRightInd w:val="0"/>
      <w:spacing w:line="259" w:lineRule="exact"/>
      <w:jc w:val="both"/>
    </w:pPr>
    <w:rPr>
      <w:lang w:val="en-US" w:eastAsia="lt-LT"/>
    </w:rPr>
  </w:style>
  <w:style w:type="character" w:customStyle="1" w:styleId="FontStyle23">
    <w:name w:val="Font Style23"/>
    <w:uiPriority w:val="99"/>
    <w:rsid w:val="00D85BB7"/>
    <w:rPr>
      <w:rFonts w:ascii="Times New Roman" w:hAnsi="Times New Roman" w:cs="Times New Roman"/>
      <w:sz w:val="20"/>
      <w:szCs w:val="20"/>
    </w:rPr>
  </w:style>
  <w:style w:type="paragraph" w:customStyle="1" w:styleId="Hyperlink1">
    <w:name w:val="Hyperlink1"/>
    <w:rsid w:val="00D85BB7"/>
    <w:pPr>
      <w:autoSpaceDE w:val="0"/>
      <w:autoSpaceDN w:val="0"/>
      <w:adjustRightInd w:val="0"/>
      <w:ind w:firstLine="312"/>
      <w:jc w:val="both"/>
    </w:pPr>
    <w:rPr>
      <w:rFonts w:ascii="TimesLT" w:hAnsi="TimesLT"/>
      <w:lang w:val="en-US" w:eastAsia="en-US"/>
    </w:rPr>
  </w:style>
  <w:style w:type="character" w:customStyle="1" w:styleId="ApatiniskolontitulasDiagramaDiagrama">
    <w:name w:val="Apatinis kolontitulas Diagrama Diagrama"/>
    <w:aliases w:val="Apatinis kolontitulas Diagrama2 Diagrama1 Diagrama,Apatinis kolontitulas Diagrama Diagrama Diagrama Diagrama, Diagrama5 Diagrama Diagrama Diagrama Diagrama"/>
    <w:rsid w:val="00D85BB7"/>
    <w:rPr>
      <w:rFonts w:ascii="Times New Roman" w:eastAsia="Times New Roman" w:hAnsi="Times New Roman" w:cs="Times New Roman"/>
      <w:sz w:val="24"/>
      <w:szCs w:val="20"/>
      <w:lang w:eastAsia="lt-LT"/>
    </w:rPr>
  </w:style>
  <w:style w:type="character" w:customStyle="1" w:styleId="FontStyle13">
    <w:name w:val="Font Style13"/>
    <w:rsid w:val="00D85BB7"/>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85BB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85BB7"/>
    <w:rPr>
      <w:sz w:val="24"/>
      <w:szCs w:val="24"/>
      <w:lang w:val="en-GB" w:eastAsia="en-US"/>
    </w:rPr>
  </w:style>
  <w:style w:type="paragraph" w:customStyle="1" w:styleId="prastasis1">
    <w:name w:val="Įprastasis1"/>
    <w:rsid w:val="00D85BB7"/>
    <w:pPr>
      <w:widowControl w:val="0"/>
      <w:suppressAutoHyphens/>
      <w:spacing w:after="200" w:line="276" w:lineRule="auto"/>
    </w:pPr>
    <w:rPr>
      <w:rFonts w:eastAsia="Calibri" w:cs="Calibri"/>
      <w:color w:val="00000A"/>
      <w:sz w:val="24"/>
      <w:szCs w:val="24"/>
      <w:lang w:val="en-US" w:eastAsia="en-US"/>
    </w:rPr>
  </w:style>
  <w:style w:type="character" w:customStyle="1" w:styleId="pp-headline-item">
    <w:name w:val="pp-headline-item"/>
    <w:uiPriority w:val="99"/>
    <w:rsid w:val="00D85BB7"/>
    <w:rPr>
      <w:rFonts w:cs="Times New Roman"/>
    </w:rPr>
  </w:style>
  <w:style w:type="paragraph" w:customStyle="1" w:styleId="Sub-ClauseText">
    <w:name w:val="Sub-Clause Text"/>
    <w:basedOn w:val="prastasis"/>
    <w:rsid w:val="00D85BB7"/>
    <w:pPr>
      <w:overflowPunct w:val="0"/>
      <w:autoSpaceDE w:val="0"/>
      <w:autoSpaceDN w:val="0"/>
      <w:adjustRightInd w:val="0"/>
      <w:spacing w:before="120" w:after="120"/>
      <w:jc w:val="both"/>
      <w:textAlignment w:val="baseline"/>
    </w:pPr>
    <w:rPr>
      <w:spacing w:val="-4"/>
      <w:szCs w:val="20"/>
      <w:lang w:val="en-US"/>
    </w:rPr>
  </w:style>
  <w:style w:type="paragraph" w:styleId="Dokumentostruktra">
    <w:name w:val="Document Map"/>
    <w:basedOn w:val="prastasis"/>
    <w:link w:val="DokumentostruktraDiagrama"/>
    <w:rsid w:val="00D85BB7"/>
    <w:pPr>
      <w:shd w:val="clear" w:color="auto" w:fill="000080"/>
    </w:pPr>
    <w:rPr>
      <w:rFonts w:ascii="Tahoma" w:hAnsi="Tahoma"/>
      <w:sz w:val="20"/>
      <w:szCs w:val="20"/>
      <w:lang w:val="x-none" w:eastAsia="x-none"/>
    </w:rPr>
  </w:style>
  <w:style w:type="character" w:customStyle="1" w:styleId="DokumentostruktraDiagrama">
    <w:name w:val="Dokumento struktūra Diagrama"/>
    <w:basedOn w:val="Numatytasispastraiposriftas"/>
    <w:link w:val="Dokumentostruktra"/>
    <w:rsid w:val="00D85BB7"/>
    <w:rPr>
      <w:rFonts w:ascii="Tahoma" w:hAnsi="Tahoma"/>
      <w:shd w:val="clear" w:color="auto" w:fill="000080"/>
      <w:lang w:val="x-none" w:eastAsia="x-none"/>
    </w:rPr>
  </w:style>
  <w:style w:type="character" w:customStyle="1" w:styleId="st1">
    <w:name w:val="st1"/>
    <w:basedOn w:val="Numatytasispastraiposriftas"/>
    <w:rsid w:val="00D85BB7"/>
  </w:style>
  <w:style w:type="paragraph" w:customStyle="1" w:styleId="msolistparagraph0">
    <w:name w:val="msolistparagraph"/>
    <w:basedOn w:val="prastasis"/>
    <w:rsid w:val="00D85BB7"/>
    <w:pPr>
      <w:spacing w:before="100" w:beforeAutospacing="1" w:after="100" w:afterAutospacing="1"/>
    </w:pPr>
    <w:rPr>
      <w:lang w:val="lt-LT" w:eastAsia="lt-LT"/>
    </w:rPr>
  </w:style>
  <w:style w:type="paragraph" w:customStyle="1" w:styleId="msolistparagraphcxsplast">
    <w:name w:val="msolistparagraphcxsplast"/>
    <w:basedOn w:val="prastasis"/>
    <w:rsid w:val="00D85BB7"/>
    <w:pPr>
      <w:spacing w:before="100" w:beforeAutospacing="1" w:after="100" w:afterAutospacing="1"/>
    </w:pPr>
    <w:rPr>
      <w:lang w:val="lt-LT" w:eastAsia="lt-LT"/>
    </w:rPr>
  </w:style>
  <w:style w:type="character" w:styleId="Neapdorotaspaminjimas">
    <w:name w:val="Unresolved Mention"/>
    <w:basedOn w:val="Numatytasispastraiposriftas"/>
    <w:uiPriority w:val="99"/>
    <w:semiHidden/>
    <w:unhideWhenUsed/>
    <w:rsid w:val="00E50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749320">
      <w:bodyDiv w:val="1"/>
      <w:marLeft w:val="0"/>
      <w:marRight w:val="0"/>
      <w:marTop w:val="0"/>
      <w:marBottom w:val="0"/>
      <w:divBdr>
        <w:top w:val="none" w:sz="0" w:space="0" w:color="auto"/>
        <w:left w:val="none" w:sz="0" w:space="0" w:color="auto"/>
        <w:bottom w:val="none" w:sz="0" w:space="0" w:color="auto"/>
        <w:right w:val="none" w:sz="0" w:space="0" w:color="auto"/>
      </w:divBdr>
    </w:div>
    <w:div w:id="1717776196">
      <w:bodyDiv w:val="1"/>
      <w:marLeft w:val="0"/>
      <w:marRight w:val="0"/>
      <w:marTop w:val="0"/>
      <w:marBottom w:val="0"/>
      <w:divBdr>
        <w:top w:val="none" w:sz="0" w:space="0" w:color="auto"/>
        <w:left w:val="none" w:sz="0" w:space="0" w:color="auto"/>
        <w:bottom w:val="none" w:sz="0" w:space="0" w:color="auto"/>
        <w:right w:val="none" w:sz="0" w:space="0" w:color="auto"/>
      </w:divBdr>
    </w:div>
    <w:div w:id="205797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vp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saskaita.e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450C3-200B-40C2-AC24-4BE02A8B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Pages>
  <Words>20220</Words>
  <Characters>11526</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31683</CharactersWithSpaces>
  <SharedDoc>false</SharedDoc>
  <HLinks>
    <vt:vector size="114" baseType="variant">
      <vt:variant>
        <vt:i4>2031739</vt:i4>
      </vt:variant>
      <vt:variant>
        <vt:i4>57</vt:i4>
      </vt:variant>
      <vt:variant>
        <vt:i4>0</vt:i4>
      </vt:variant>
      <vt:variant>
        <vt:i4>5</vt:i4>
      </vt:variant>
      <vt:variant>
        <vt:lpwstr>mailto:Klaipeda.servisas@atea.lt</vt:lpwstr>
      </vt:variant>
      <vt:variant>
        <vt:lpwstr/>
      </vt:variant>
      <vt:variant>
        <vt:i4>7798824</vt:i4>
      </vt:variant>
      <vt:variant>
        <vt:i4>54</vt:i4>
      </vt:variant>
      <vt:variant>
        <vt:i4>0</vt:i4>
      </vt:variant>
      <vt:variant>
        <vt:i4>5</vt:i4>
      </vt:variant>
      <vt:variant>
        <vt:lpwstr>http://www.klaipedos-r.lt/</vt:lpwstr>
      </vt:variant>
      <vt:variant>
        <vt:lpwstr/>
      </vt:variant>
      <vt:variant>
        <vt:i4>2883628</vt:i4>
      </vt:variant>
      <vt:variant>
        <vt:i4>51</vt:i4>
      </vt:variant>
      <vt:variant>
        <vt:i4>0</vt:i4>
      </vt:variant>
      <vt:variant>
        <vt:i4>5</vt:i4>
      </vt:variant>
      <vt:variant>
        <vt:lpwstr>http://cvpp.lt/index.php?option=com_vptpublic&amp;task=list&amp;Itemid=65&amp;filter_show=1&amp;filter_limit=10&amp;vpt_unite=&amp;filter_authority=klaip%C4%97dos+rajono+savivaldyb%C4%97s+administracija&amp;filter_jarcode=&amp;filter_cpv=&amp;filter_tender=TUA&amp;filter_type=0&amp;filter_proctype=&amp;filter_servicetype=&amp;filter_from=2015-01-01&amp;filter_to=2015-12-31&amp;filter_publishfrom=&amp;filter_publishto=&amp;filter_updatefrom=&amp;filter_updateto=</vt:lpwstr>
      </vt:variant>
      <vt:variant>
        <vt:lpwstr/>
      </vt:variant>
      <vt:variant>
        <vt:i4>2031739</vt:i4>
      </vt:variant>
      <vt:variant>
        <vt:i4>48</vt:i4>
      </vt:variant>
      <vt:variant>
        <vt:i4>0</vt:i4>
      </vt:variant>
      <vt:variant>
        <vt:i4>5</vt:i4>
      </vt:variant>
      <vt:variant>
        <vt:lpwstr>mailto:Klaipeda.servisas@atea.lt</vt:lpwstr>
      </vt:variant>
      <vt:variant>
        <vt:lpwstr/>
      </vt:variant>
      <vt:variant>
        <vt:i4>2883628</vt:i4>
      </vt:variant>
      <vt:variant>
        <vt:i4>45</vt:i4>
      </vt:variant>
      <vt:variant>
        <vt:i4>0</vt:i4>
      </vt:variant>
      <vt:variant>
        <vt:i4>5</vt:i4>
      </vt:variant>
      <vt:variant>
        <vt:lpwstr>http://cvpp.lt/index.php?option=com_vptpublic&amp;task=list&amp;Itemid=65&amp;filter_show=1&amp;filter_limit=10&amp;vpt_unite=&amp;filter_authority=klaip%C4%97dos+rajono+savivaldyb%C4%97s+administracija&amp;filter_jarcode=&amp;filter_cpv=&amp;filter_tender=TUA&amp;filter_type=0&amp;filter_proctype=&amp;filter_servicetype=&amp;filter_from=2015-01-01&amp;filter_to=2015-12-31&amp;filter_publishfrom=&amp;filter_publishto=&amp;filter_updatefrom=&amp;filter_updateto=</vt:lpwstr>
      </vt:variant>
      <vt:variant>
        <vt:lpwstr/>
      </vt:variant>
      <vt:variant>
        <vt:i4>2687061</vt:i4>
      </vt:variant>
      <vt:variant>
        <vt:i4>42</vt:i4>
      </vt:variant>
      <vt:variant>
        <vt:i4>0</vt:i4>
      </vt:variant>
      <vt:variant>
        <vt:i4>5</vt:i4>
      </vt:variant>
      <vt:variant>
        <vt:lpwstr>http://mw.eviesiejipirkimai.lt/vpm/SVPTS/svpts_paieska.asp</vt:lpwstr>
      </vt:variant>
      <vt:variant>
        <vt:lpwstr/>
      </vt:variant>
      <vt:variant>
        <vt:i4>2883628</vt:i4>
      </vt:variant>
      <vt:variant>
        <vt:i4>39</vt:i4>
      </vt:variant>
      <vt:variant>
        <vt:i4>0</vt:i4>
      </vt:variant>
      <vt:variant>
        <vt:i4>5</vt:i4>
      </vt:variant>
      <vt:variant>
        <vt:lpwstr>http://cvpp.lt/index.php?option=com_vptpublic&amp;task=list&amp;Itemid=65&amp;filter_show=1&amp;filter_limit=10&amp;vpt_unite=&amp;filter_authority=klaip%C4%97dos+rajono+savivaldyb%C4%97s+administracija&amp;filter_jarcode=&amp;filter_cpv=&amp;filter_tender=TUA&amp;filter_type=0&amp;filter_proctype=&amp;filter_servicetype=&amp;filter_from=2015-01-01&amp;filter_to=2015-12-31&amp;filter_publishfrom=&amp;filter_publishto=&amp;filter_updatefrom=&amp;filter_updateto=</vt:lpwstr>
      </vt:variant>
      <vt:variant>
        <vt:lpwstr/>
      </vt:variant>
      <vt:variant>
        <vt:i4>2097158</vt:i4>
      </vt:variant>
      <vt:variant>
        <vt:i4>36</vt:i4>
      </vt:variant>
      <vt:variant>
        <vt:i4>0</vt:i4>
      </vt:variant>
      <vt:variant>
        <vt:i4>5</vt:i4>
      </vt:variant>
      <vt:variant>
        <vt:lpwstr>mailto:vaida.rackauskiene@klaipedos-r.lt</vt:lpwstr>
      </vt:variant>
      <vt:variant>
        <vt:lpwstr/>
      </vt:variant>
      <vt:variant>
        <vt:i4>2097158</vt:i4>
      </vt:variant>
      <vt:variant>
        <vt:i4>33</vt:i4>
      </vt:variant>
      <vt:variant>
        <vt:i4>0</vt:i4>
      </vt:variant>
      <vt:variant>
        <vt:i4>5</vt:i4>
      </vt:variant>
      <vt:variant>
        <vt:lpwstr>mailto:vaida.rackauskiene@klaipedos-r.lt</vt:lpwstr>
      </vt:variant>
      <vt:variant>
        <vt:lpwstr/>
      </vt:variant>
      <vt:variant>
        <vt:i4>2621543</vt:i4>
      </vt:variant>
      <vt:variant>
        <vt:i4>30</vt:i4>
      </vt:variant>
      <vt:variant>
        <vt:i4>0</vt:i4>
      </vt:variant>
      <vt:variant>
        <vt:i4>5</vt:i4>
      </vt:variant>
      <vt:variant>
        <vt:lpwstr>http://mw.eviesiejipirkimai.lt/</vt:lpwstr>
      </vt:variant>
      <vt:variant>
        <vt:lpwstr/>
      </vt:variant>
      <vt:variant>
        <vt:i4>2883628</vt:i4>
      </vt:variant>
      <vt:variant>
        <vt:i4>27</vt:i4>
      </vt:variant>
      <vt:variant>
        <vt:i4>0</vt:i4>
      </vt:variant>
      <vt:variant>
        <vt:i4>5</vt:i4>
      </vt:variant>
      <vt:variant>
        <vt:lpwstr>http://cvpp.lt/index.php?option=com_vptpublic&amp;task=list&amp;Itemid=65&amp;filter_show=1&amp;filter_limit=10&amp;vpt_unite=&amp;filter_authority=klaip%C4%97dos+rajono+savivaldyb%C4%97s+administracija&amp;filter_jarcode=&amp;filter_cpv=&amp;filter_tender=TUA&amp;filter_type=0&amp;filter_proctype=&amp;filter_servicetype=&amp;filter_from=2015-01-01&amp;filter_to=2015-12-31&amp;filter_publishfrom=&amp;filter_publishto=&amp;filter_updatefrom=&amp;filter_updateto=</vt:lpwstr>
      </vt:variant>
      <vt:variant>
        <vt:lpwstr/>
      </vt:variant>
      <vt:variant>
        <vt:i4>2883628</vt:i4>
      </vt:variant>
      <vt:variant>
        <vt:i4>24</vt:i4>
      </vt:variant>
      <vt:variant>
        <vt:i4>0</vt:i4>
      </vt:variant>
      <vt:variant>
        <vt:i4>5</vt:i4>
      </vt:variant>
      <vt:variant>
        <vt:lpwstr>http://cvpp.lt/index.php?option=com_vptpublic&amp;task=list&amp;Itemid=65&amp;filter_show=1&amp;filter_limit=10&amp;vpt_unite=&amp;filter_authority=klaip%C4%97dos+rajono+savivaldyb%C4%97s+administracija&amp;filter_jarcode=&amp;filter_cpv=&amp;filter_tender=TUA&amp;filter_type=0&amp;filter_proctype=&amp;filter_servicetype=&amp;filter_from=2015-01-01&amp;filter_to=2015-12-31&amp;filter_publishfrom=&amp;filter_publishto=&amp;filter_updatefrom=&amp;filter_updateto=</vt:lpwstr>
      </vt:variant>
      <vt:variant>
        <vt:lpwstr/>
      </vt:variant>
      <vt:variant>
        <vt:i4>2687061</vt:i4>
      </vt:variant>
      <vt:variant>
        <vt:i4>21</vt:i4>
      </vt:variant>
      <vt:variant>
        <vt:i4>0</vt:i4>
      </vt:variant>
      <vt:variant>
        <vt:i4>5</vt:i4>
      </vt:variant>
      <vt:variant>
        <vt:lpwstr>http://mw.eviesiejipirkimai.lt/vpm/SVPTS/svpts_paieska.asp</vt:lpwstr>
      </vt:variant>
      <vt:variant>
        <vt:lpwstr/>
      </vt:variant>
      <vt:variant>
        <vt:i4>2883628</vt:i4>
      </vt:variant>
      <vt:variant>
        <vt:i4>18</vt:i4>
      </vt:variant>
      <vt:variant>
        <vt:i4>0</vt:i4>
      </vt:variant>
      <vt:variant>
        <vt:i4>5</vt:i4>
      </vt:variant>
      <vt:variant>
        <vt:lpwstr>http://cvpp.lt/index.php?option=com_vptpublic&amp;task=list&amp;Itemid=65&amp;filter_show=1&amp;filter_limit=10&amp;vpt_unite=&amp;filter_authority=klaip%C4%97dos+rajono+savivaldyb%C4%97s+administracija&amp;filter_jarcode=&amp;filter_cpv=&amp;filter_tender=TUA&amp;filter_type=0&amp;filter_proctype=&amp;filter_servicetype=&amp;filter_from=2015-01-01&amp;filter_to=2015-12-31&amp;filter_publishfrom=&amp;filter_publishto=&amp;filter_updatefrom=&amp;filter_updateto=</vt:lpwstr>
      </vt:variant>
      <vt:variant>
        <vt:lpwstr/>
      </vt:variant>
      <vt:variant>
        <vt:i4>3276814</vt:i4>
      </vt:variant>
      <vt:variant>
        <vt:i4>12</vt:i4>
      </vt:variant>
      <vt:variant>
        <vt:i4>0</vt:i4>
      </vt:variant>
      <vt:variant>
        <vt:i4>5</vt:i4>
      </vt:variant>
      <vt:variant>
        <vt:lpwstr>mailto:gargzdai@eurobiuras.lt</vt:lpwstr>
      </vt:variant>
      <vt:variant>
        <vt:lpwstr/>
      </vt:variant>
      <vt:variant>
        <vt:i4>5308518</vt:i4>
      </vt:variant>
      <vt:variant>
        <vt:i4>9</vt:i4>
      </vt:variant>
      <vt:variant>
        <vt:i4>0</vt:i4>
      </vt:variant>
      <vt:variant>
        <vt:i4>5</vt:i4>
      </vt:variant>
      <vt:variant>
        <vt:lpwstr>mailto:office@rutana.lt</vt:lpwstr>
      </vt:variant>
      <vt:variant>
        <vt:lpwstr/>
      </vt:variant>
      <vt:variant>
        <vt:i4>1572911</vt:i4>
      </vt:variant>
      <vt:variant>
        <vt:i4>6</vt:i4>
      </vt:variant>
      <vt:variant>
        <vt:i4>0</vt:i4>
      </vt:variant>
      <vt:variant>
        <vt:i4>5</vt:i4>
      </vt:variant>
      <vt:variant>
        <vt:lpwstr>mailto:mainu@biuropasaulis.lt</vt:lpwstr>
      </vt:variant>
      <vt:variant>
        <vt:lpwstr/>
      </vt:variant>
      <vt:variant>
        <vt:i4>7798824</vt:i4>
      </vt:variant>
      <vt:variant>
        <vt:i4>3</vt:i4>
      </vt:variant>
      <vt:variant>
        <vt:i4>0</vt:i4>
      </vt:variant>
      <vt:variant>
        <vt:i4>5</vt:i4>
      </vt:variant>
      <vt:variant>
        <vt:lpwstr>http://www.klaipedos-r.lt/</vt:lpwstr>
      </vt:variant>
      <vt:variant>
        <vt:lpwstr/>
      </vt:variant>
      <vt:variant>
        <vt:i4>1179753</vt:i4>
      </vt:variant>
      <vt:variant>
        <vt:i4>0</vt:i4>
      </vt:variant>
      <vt:variant>
        <vt:i4>0</vt:i4>
      </vt:variant>
      <vt:variant>
        <vt:i4>5</vt:i4>
      </vt:variant>
      <vt:variant>
        <vt:lpwstr>mailto:savivaldybe@klaipedos-r.lt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mindaugas.miezetis</dc:creator>
  <cp:lastModifiedBy>Vida Želvienė</cp:lastModifiedBy>
  <cp:revision>97</cp:revision>
  <cp:lastPrinted>2024-03-14T08:55:00Z</cp:lastPrinted>
  <dcterms:created xsi:type="dcterms:W3CDTF">2018-11-15T08:10:00Z</dcterms:created>
  <dcterms:modified xsi:type="dcterms:W3CDTF">2024-03-14T09:01:00Z</dcterms:modified>
</cp:coreProperties>
</file>