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B4F" w:rsidRDefault="00474B4F" w:rsidP="00550010">
      <w:pPr>
        <w:ind w:firstLine="720"/>
        <w:jc w:val="center"/>
        <w:rPr>
          <w:b/>
          <w:sz w:val="28"/>
          <w:szCs w:val="28"/>
        </w:rPr>
      </w:pPr>
    </w:p>
    <w:p w:rsidR="00550010" w:rsidRDefault="00550010" w:rsidP="00550010">
      <w:pPr>
        <w:ind w:firstLine="720"/>
        <w:jc w:val="center"/>
        <w:rPr>
          <w:b/>
          <w:sz w:val="28"/>
          <w:szCs w:val="28"/>
        </w:rPr>
      </w:pPr>
      <w:r>
        <w:rPr>
          <w:b/>
          <w:sz w:val="28"/>
          <w:szCs w:val="28"/>
        </w:rPr>
        <w:t xml:space="preserve">Perkamų prekių sąrašas ir reikalavimai </w:t>
      </w:r>
    </w:p>
    <w:tbl>
      <w:tblPr>
        <w:tblW w:w="102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749"/>
        <w:gridCol w:w="3997"/>
        <w:gridCol w:w="1134"/>
        <w:gridCol w:w="1080"/>
        <w:gridCol w:w="1101"/>
      </w:tblGrid>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pPr>
              <w:rPr>
                <w:b/>
                <w:sz w:val="20"/>
                <w:lang w:val="en-US"/>
              </w:rPr>
            </w:pPr>
            <w:proofErr w:type="spellStart"/>
            <w:r>
              <w:rPr>
                <w:b/>
                <w:sz w:val="20"/>
                <w:lang w:val="en-US"/>
              </w:rPr>
              <w:t>Dalies</w:t>
            </w:r>
            <w:proofErr w:type="spellEnd"/>
            <w:r>
              <w:rPr>
                <w:b/>
                <w:sz w:val="20"/>
                <w:lang w:val="en-US"/>
              </w:rPr>
              <w:t xml:space="preserve"> </w:t>
            </w:r>
            <w:proofErr w:type="spellStart"/>
            <w:r>
              <w:rPr>
                <w:b/>
                <w:sz w:val="20"/>
                <w:lang w:val="en-US"/>
              </w:rPr>
              <w:t>Nr</w:t>
            </w:r>
            <w:proofErr w:type="spellEnd"/>
            <w:r>
              <w:rPr>
                <w:b/>
                <w:sz w:val="20"/>
                <w:lang w:val="en-US"/>
              </w:rPr>
              <w:t>.</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pPr>
              <w:rPr>
                <w:b/>
                <w:sz w:val="20"/>
                <w:lang w:val="en-US"/>
              </w:rPr>
            </w:pPr>
            <w:r>
              <w:rPr>
                <w:b/>
                <w:sz w:val="20"/>
              </w:rPr>
              <w:t>Pavadinimas</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pPr>
              <w:rPr>
                <w:b/>
                <w:sz w:val="20"/>
                <w:lang w:val="en-US"/>
              </w:rPr>
            </w:pPr>
            <w:r>
              <w:rPr>
                <w:b/>
                <w:sz w:val="20"/>
              </w:rPr>
              <w:t>Aprašymas</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pPr>
              <w:rPr>
                <w:b/>
                <w:sz w:val="20"/>
                <w:lang w:val="en-US"/>
              </w:rPr>
            </w:pPr>
            <w:r>
              <w:rPr>
                <w:b/>
                <w:snapToGrid w:val="0"/>
                <w:color w:val="000000"/>
                <w:sz w:val="20"/>
              </w:rPr>
              <w:t>Mato vnt. (prašoma fasuotė)</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0B093A">
            <w:pPr>
              <w:rPr>
                <w:b/>
                <w:sz w:val="20"/>
                <w:lang w:val="en-US"/>
              </w:rPr>
            </w:pPr>
            <w:r>
              <w:rPr>
                <w:b/>
                <w:sz w:val="20"/>
              </w:rPr>
              <w:t>Orientacinis perkamas kiekis</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2A4675">
            <w:pPr>
              <w:rPr>
                <w:b/>
                <w:snapToGrid w:val="0"/>
                <w:color w:val="000000"/>
                <w:sz w:val="20"/>
              </w:rPr>
            </w:pPr>
            <w:r>
              <w:rPr>
                <w:b/>
                <w:snapToGrid w:val="0"/>
                <w:color w:val="000000"/>
                <w:sz w:val="20"/>
              </w:rPr>
              <w:t>Viso orientacinio perkamo kiekio suma eurais su PVM</w:t>
            </w:r>
          </w:p>
          <w:p w:rsidR="00FB69E1" w:rsidRDefault="00FB69E1" w:rsidP="002A4675">
            <w:pPr>
              <w:rPr>
                <w:b/>
                <w:snapToGrid w:val="0"/>
                <w:color w:val="000000"/>
                <w:sz w:val="20"/>
              </w:rPr>
            </w:pPr>
            <w:r>
              <w:rPr>
                <w:b/>
                <w:snapToGrid w:val="0"/>
                <w:color w:val="000000"/>
                <w:sz w:val="20"/>
              </w:rPr>
              <w:t>(4X5)</w:t>
            </w:r>
          </w:p>
        </w:tc>
      </w:tr>
      <w:tr w:rsidR="00FB69E1" w:rsidRPr="00594E25" w:rsidTr="00FB69E1">
        <w:tc>
          <w:tcPr>
            <w:tcW w:w="1200" w:type="dxa"/>
            <w:tcBorders>
              <w:top w:val="single" w:sz="4" w:space="0" w:color="auto"/>
              <w:left w:val="single" w:sz="4" w:space="0" w:color="auto"/>
              <w:bottom w:val="single" w:sz="4" w:space="0" w:color="auto"/>
              <w:right w:val="single" w:sz="4" w:space="0" w:color="auto"/>
            </w:tcBorders>
          </w:tcPr>
          <w:p w:rsidR="00FB69E1" w:rsidRPr="00594E25" w:rsidRDefault="00FB69E1">
            <w:pPr>
              <w:rPr>
                <w:b/>
                <w:i/>
                <w:sz w:val="20"/>
                <w:lang w:val="en-US"/>
              </w:rPr>
            </w:pPr>
            <w:r w:rsidRPr="00594E25">
              <w:rPr>
                <w:b/>
                <w:i/>
                <w:sz w:val="20"/>
                <w:lang w:val="en-US"/>
              </w:rPr>
              <w:t>1</w:t>
            </w:r>
          </w:p>
        </w:tc>
        <w:tc>
          <w:tcPr>
            <w:tcW w:w="1749" w:type="dxa"/>
            <w:tcBorders>
              <w:top w:val="single" w:sz="4" w:space="0" w:color="auto"/>
              <w:left w:val="single" w:sz="4" w:space="0" w:color="auto"/>
              <w:bottom w:val="single" w:sz="4" w:space="0" w:color="auto"/>
              <w:right w:val="single" w:sz="4" w:space="0" w:color="auto"/>
            </w:tcBorders>
          </w:tcPr>
          <w:p w:rsidR="00FB69E1" w:rsidRPr="00594E25" w:rsidRDefault="00FB69E1">
            <w:pPr>
              <w:rPr>
                <w:b/>
                <w:i/>
                <w:sz w:val="20"/>
              </w:rPr>
            </w:pPr>
            <w:r w:rsidRPr="00594E25">
              <w:rPr>
                <w:b/>
                <w:i/>
                <w:sz w:val="20"/>
              </w:rPr>
              <w:t>2</w:t>
            </w:r>
          </w:p>
        </w:tc>
        <w:tc>
          <w:tcPr>
            <w:tcW w:w="3997" w:type="dxa"/>
            <w:tcBorders>
              <w:top w:val="single" w:sz="4" w:space="0" w:color="auto"/>
              <w:left w:val="single" w:sz="4" w:space="0" w:color="auto"/>
              <w:bottom w:val="single" w:sz="4" w:space="0" w:color="auto"/>
              <w:right w:val="single" w:sz="4" w:space="0" w:color="auto"/>
            </w:tcBorders>
          </w:tcPr>
          <w:p w:rsidR="00FB69E1" w:rsidRPr="00594E25" w:rsidRDefault="00FB69E1">
            <w:pPr>
              <w:rPr>
                <w:b/>
                <w:i/>
                <w:sz w:val="20"/>
              </w:rPr>
            </w:pPr>
            <w:r w:rsidRPr="00594E25">
              <w:rPr>
                <w:b/>
                <w:i/>
                <w:sz w:val="20"/>
              </w:rPr>
              <w:t>3</w:t>
            </w:r>
          </w:p>
        </w:tc>
        <w:tc>
          <w:tcPr>
            <w:tcW w:w="1134" w:type="dxa"/>
            <w:tcBorders>
              <w:top w:val="single" w:sz="4" w:space="0" w:color="auto"/>
              <w:left w:val="single" w:sz="4" w:space="0" w:color="auto"/>
              <w:bottom w:val="single" w:sz="4" w:space="0" w:color="auto"/>
              <w:right w:val="single" w:sz="4" w:space="0" w:color="auto"/>
            </w:tcBorders>
          </w:tcPr>
          <w:p w:rsidR="00FB69E1" w:rsidRPr="00594E25" w:rsidRDefault="00FB69E1">
            <w:pPr>
              <w:rPr>
                <w:b/>
                <w:i/>
                <w:snapToGrid w:val="0"/>
                <w:color w:val="000000"/>
                <w:sz w:val="20"/>
              </w:rPr>
            </w:pPr>
            <w:r w:rsidRPr="00594E25">
              <w:rPr>
                <w:b/>
                <w:i/>
                <w:snapToGrid w:val="0"/>
                <w:color w:val="000000"/>
                <w:sz w:val="20"/>
              </w:rPr>
              <w:t>4</w:t>
            </w:r>
          </w:p>
        </w:tc>
        <w:tc>
          <w:tcPr>
            <w:tcW w:w="1080" w:type="dxa"/>
            <w:tcBorders>
              <w:top w:val="single" w:sz="4" w:space="0" w:color="auto"/>
              <w:left w:val="single" w:sz="4" w:space="0" w:color="auto"/>
              <w:bottom w:val="single" w:sz="4" w:space="0" w:color="auto"/>
              <w:right w:val="single" w:sz="4" w:space="0" w:color="auto"/>
            </w:tcBorders>
          </w:tcPr>
          <w:p w:rsidR="00FB69E1" w:rsidRPr="00594E25" w:rsidRDefault="00FB69E1" w:rsidP="000B093A">
            <w:pPr>
              <w:rPr>
                <w:b/>
                <w:i/>
                <w:sz w:val="20"/>
              </w:rPr>
            </w:pPr>
            <w:r w:rsidRPr="00594E25">
              <w:rPr>
                <w:b/>
                <w:i/>
                <w:sz w:val="20"/>
              </w:rPr>
              <w:t>5</w:t>
            </w:r>
          </w:p>
        </w:tc>
        <w:tc>
          <w:tcPr>
            <w:tcW w:w="1101" w:type="dxa"/>
            <w:tcBorders>
              <w:top w:val="single" w:sz="4" w:space="0" w:color="auto"/>
              <w:left w:val="single" w:sz="4" w:space="0" w:color="auto"/>
              <w:bottom w:val="single" w:sz="4" w:space="0" w:color="auto"/>
              <w:right w:val="single" w:sz="4" w:space="0" w:color="auto"/>
            </w:tcBorders>
          </w:tcPr>
          <w:p w:rsidR="00FB69E1" w:rsidRPr="00594E25" w:rsidRDefault="00FB69E1" w:rsidP="002A4675">
            <w:pPr>
              <w:rPr>
                <w:b/>
                <w:i/>
                <w:snapToGrid w:val="0"/>
                <w:color w:val="000000"/>
                <w:sz w:val="20"/>
              </w:rPr>
            </w:pPr>
            <w:r w:rsidRPr="00594E25">
              <w:rPr>
                <w:b/>
                <w:i/>
                <w:snapToGrid w:val="0"/>
                <w:color w:val="000000"/>
                <w:sz w:val="20"/>
              </w:rPr>
              <w:t>8</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pPr>
              <w:spacing w:after="0" w:line="240" w:lineRule="auto"/>
              <w:ind w:left="360"/>
              <w:rPr>
                <w:sz w:val="20"/>
                <w:lang w:val="en-US"/>
              </w:rPr>
            </w:pPr>
            <w:r>
              <w:rPr>
                <w:sz w:val="20"/>
                <w:lang w:val="en-US"/>
              </w:rPr>
              <w:t>1</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pPr>
              <w:rPr>
                <w:sz w:val="20"/>
                <w:lang w:val="en-US"/>
              </w:rPr>
            </w:pPr>
            <w:r>
              <w:rPr>
                <w:sz w:val="20"/>
              </w:rPr>
              <w:t>Muilas ūkiškas</w:t>
            </w:r>
          </w:p>
        </w:tc>
        <w:tc>
          <w:tcPr>
            <w:tcW w:w="3997" w:type="dxa"/>
            <w:tcBorders>
              <w:top w:val="single" w:sz="4" w:space="0" w:color="auto"/>
              <w:left w:val="single" w:sz="4" w:space="0" w:color="auto"/>
              <w:bottom w:val="single" w:sz="4" w:space="0" w:color="auto"/>
              <w:right w:val="single" w:sz="4" w:space="0" w:color="auto"/>
            </w:tcBorders>
          </w:tcPr>
          <w:p w:rsidR="00FB69E1" w:rsidRDefault="00FB69E1">
            <w:pPr>
              <w:rPr>
                <w:sz w:val="20"/>
                <w:lang w:val="en-US"/>
              </w:rPr>
            </w:pP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pPr>
              <w:rPr>
                <w:sz w:val="20"/>
                <w:lang w:val="en-US"/>
              </w:rPr>
            </w:pPr>
            <w:r>
              <w:rPr>
                <w:sz w:val="20"/>
              </w:rPr>
              <w:t>200 g</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pPr>
              <w:rPr>
                <w:sz w:val="20"/>
                <w:lang w:val="en-US"/>
              </w:rPr>
            </w:pPr>
            <w:r>
              <w:rPr>
                <w:sz w:val="20"/>
              </w:rPr>
              <w:t>Iki 4000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pPr>
              <w:rPr>
                <w:sz w:val="20"/>
                <w:lang w:val="en-US"/>
              </w:rPr>
            </w:pPr>
            <w:r>
              <w:rPr>
                <w:sz w:val="20"/>
                <w:lang w:val="en-US"/>
              </w:rPr>
              <w:t>840,00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pPr>
              <w:spacing w:after="0" w:line="240" w:lineRule="auto"/>
              <w:ind w:left="360"/>
              <w:rPr>
                <w:sz w:val="20"/>
                <w:lang w:val="en-US"/>
              </w:rPr>
            </w:pPr>
            <w:r>
              <w:rPr>
                <w:sz w:val="20"/>
                <w:lang w:val="en-US"/>
              </w:rPr>
              <w:t>3</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pPr>
              <w:rPr>
                <w:sz w:val="20"/>
                <w:lang w:val="en-US"/>
              </w:rPr>
            </w:pPr>
            <w:r>
              <w:rPr>
                <w:sz w:val="20"/>
              </w:rPr>
              <w:t>Muilas tualetinis skystas</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4A1B20">
            <w:pPr>
              <w:spacing w:after="0"/>
              <w:rPr>
                <w:sz w:val="20"/>
              </w:rPr>
            </w:pPr>
            <w:r>
              <w:rPr>
                <w:sz w:val="20"/>
              </w:rPr>
              <w:t xml:space="preserve"> ph neutrali ( 5,5 ). Be antibakterinio poveikio, sudėtyje turi būti   odos apsaugos ir priežiūros komponentų, nesausinti odos, turi lengvai putoti.</w:t>
            </w:r>
          </w:p>
          <w:p w:rsidR="00FB69E1" w:rsidRDefault="00FB69E1" w:rsidP="004A1B20">
            <w:pPr>
              <w:spacing w:after="0"/>
              <w:rPr>
                <w:sz w:val="20"/>
                <w:lang w:val="en-US"/>
              </w:rPr>
            </w:pP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pPr>
              <w:rPr>
                <w:sz w:val="20"/>
                <w:lang w:val="en-US"/>
              </w:rPr>
            </w:pPr>
            <w:r>
              <w:rPr>
                <w:sz w:val="20"/>
              </w:rPr>
              <w:t>5 ltr</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DD68C6">
            <w:pPr>
              <w:rPr>
                <w:sz w:val="20"/>
                <w:lang w:val="en-US"/>
              </w:rPr>
            </w:pPr>
            <w:r>
              <w:rPr>
                <w:sz w:val="20"/>
              </w:rPr>
              <w:t>Iki 100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pPr>
              <w:rPr>
                <w:sz w:val="20"/>
                <w:lang w:val="en-US"/>
              </w:rPr>
            </w:pPr>
            <w:r>
              <w:rPr>
                <w:sz w:val="20"/>
                <w:lang w:val="en-US"/>
              </w:rPr>
              <w:t>174,00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pPr>
              <w:spacing w:after="0" w:line="240" w:lineRule="auto"/>
              <w:ind w:left="360"/>
              <w:rPr>
                <w:sz w:val="20"/>
                <w:lang w:val="en-US"/>
              </w:rPr>
            </w:pPr>
            <w:r>
              <w:rPr>
                <w:sz w:val="20"/>
                <w:lang w:val="en-US"/>
              </w:rPr>
              <w:t>4</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pPr>
              <w:rPr>
                <w:sz w:val="20"/>
                <w:lang w:val="en-US"/>
              </w:rPr>
            </w:pPr>
            <w:r>
              <w:rPr>
                <w:sz w:val="20"/>
              </w:rPr>
              <w:t>Muilas tualetinis skystas</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FA209A">
            <w:pPr>
              <w:rPr>
                <w:sz w:val="20"/>
                <w:lang w:val="en-US"/>
              </w:rPr>
            </w:pPr>
            <w:r>
              <w:rPr>
                <w:sz w:val="20"/>
              </w:rPr>
              <w:t>Bekvapis, flakonas su dozatorium, sudėtyje turintis minkštinamųjų medžiagų daugiau nei 20 proc. aktyvių aliejų</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pPr>
              <w:rPr>
                <w:sz w:val="20"/>
                <w:lang w:val="en-US"/>
              </w:rPr>
            </w:pPr>
            <w:r>
              <w:rPr>
                <w:sz w:val="20"/>
              </w:rPr>
              <w:t>500 ml</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500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pPr>
              <w:rPr>
                <w:sz w:val="20"/>
                <w:lang w:val="en-US"/>
              </w:rPr>
            </w:pPr>
            <w:r>
              <w:rPr>
                <w:sz w:val="20"/>
                <w:lang w:val="en-US"/>
              </w:rPr>
              <w:t>195,00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Default="00FB69E1" w:rsidP="00991E3D">
            <w:pPr>
              <w:spacing w:after="0" w:line="240" w:lineRule="auto"/>
              <w:ind w:left="360"/>
              <w:rPr>
                <w:sz w:val="20"/>
                <w:lang w:val="en-US"/>
              </w:rPr>
            </w:pPr>
            <w:r>
              <w:rPr>
                <w:sz w:val="20"/>
                <w:lang w:val="en-US"/>
              </w:rPr>
              <w:t>5</w:t>
            </w:r>
          </w:p>
        </w:tc>
        <w:tc>
          <w:tcPr>
            <w:tcW w:w="1749"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rPr>
              <w:t>Muilas tualetinis skystas</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rPr>
              <w:t>Bekvapis, flakonas su dozatorium, sudėtyje turintis minkštinamųjų medžiagų daugiau nei 20 proc. aktyvių aliejų</w:t>
            </w: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rPr>
            </w:pPr>
            <w:r>
              <w:rPr>
                <w:sz w:val="20"/>
              </w:rPr>
              <w:t>1 ltr</w:t>
            </w: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D60AE3">
            <w:pPr>
              <w:rPr>
                <w:sz w:val="20"/>
              </w:rPr>
            </w:pPr>
            <w:r>
              <w:rPr>
                <w:sz w:val="20"/>
              </w:rPr>
              <w:t>Iki 500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250,00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D023E0" w:rsidRDefault="00FB69E1" w:rsidP="00991E3D">
            <w:pPr>
              <w:spacing w:after="0" w:line="240" w:lineRule="auto"/>
              <w:ind w:left="360"/>
              <w:rPr>
                <w:sz w:val="20"/>
                <w:lang w:val="en-US"/>
              </w:rPr>
            </w:pPr>
            <w:r w:rsidRPr="00D023E0">
              <w:rPr>
                <w:sz w:val="20"/>
                <w:lang w:val="en-US"/>
              </w:rPr>
              <w:t>7</w:t>
            </w:r>
          </w:p>
        </w:tc>
        <w:tc>
          <w:tcPr>
            <w:tcW w:w="1749" w:type="dxa"/>
            <w:tcBorders>
              <w:top w:val="single" w:sz="4" w:space="0" w:color="auto"/>
              <w:left w:val="single" w:sz="4" w:space="0" w:color="auto"/>
              <w:bottom w:val="single" w:sz="4" w:space="0" w:color="auto"/>
              <w:right w:val="single" w:sz="4" w:space="0" w:color="auto"/>
            </w:tcBorders>
            <w:hideMark/>
          </w:tcPr>
          <w:p w:rsidR="00FB69E1" w:rsidRPr="00D023E0" w:rsidRDefault="00FB69E1" w:rsidP="00991E3D">
            <w:pPr>
              <w:rPr>
                <w:sz w:val="20"/>
                <w:lang w:val="en-US"/>
              </w:rPr>
            </w:pPr>
            <w:r w:rsidRPr="00D023E0">
              <w:rPr>
                <w:sz w:val="20"/>
              </w:rPr>
              <w:t xml:space="preserve">Skalbimo milteliai </w:t>
            </w:r>
          </w:p>
        </w:tc>
        <w:tc>
          <w:tcPr>
            <w:tcW w:w="3997" w:type="dxa"/>
            <w:tcBorders>
              <w:top w:val="single" w:sz="4" w:space="0" w:color="auto"/>
              <w:left w:val="single" w:sz="4" w:space="0" w:color="auto"/>
              <w:bottom w:val="single" w:sz="4" w:space="0" w:color="auto"/>
              <w:right w:val="single" w:sz="4" w:space="0" w:color="auto"/>
            </w:tcBorders>
            <w:hideMark/>
          </w:tcPr>
          <w:p w:rsidR="00FB69E1" w:rsidRPr="00D023E0" w:rsidRDefault="00FB69E1" w:rsidP="00D60AE3">
            <w:pPr>
              <w:rPr>
                <w:sz w:val="20"/>
              </w:rPr>
            </w:pPr>
            <w:proofErr w:type="spellStart"/>
            <w:r w:rsidRPr="00D023E0">
              <w:rPr>
                <w:sz w:val="20"/>
                <w:lang w:val="en-US"/>
              </w:rPr>
              <w:t>Sudėtis</w:t>
            </w:r>
            <w:proofErr w:type="spellEnd"/>
            <w:r w:rsidRPr="00D023E0">
              <w:rPr>
                <w:sz w:val="20"/>
                <w:lang w:val="en-US"/>
              </w:rPr>
              <w:t xml:space="preserve">: </w:t>
            </w:r>
            <w:r w:rsidRPr="00D023E0">
              <w:rPr>
                <w:sz w:val="20"/>
              </w:rPr>
              <w:t>nejoninės PAM &lt;5</w:t>
            </w:r>
            <w:r w:rsidRPr="00D023E0">
              <w:rPr>
                <w:sz w:val="20"/>
                <w:lang w:val="en-US"/>
              </w:rPr>
              <w:t xml:space="preserve">%, </w:t>
            </w:r>
            <w:proofErr w:type="spellStart"/>
            <w:r w:rsidRPr="00D023E0">
              <w:rPr>
                <w:sz w:val="20"/>
                <w:lang w:val="en-US"/>
              </w:rPr>
              <w:t>anijoninės</w:t>
            </w:r>
            <w:proofErr w:type="spellEnd"/>
            <w:r w:rsidRPr="00D023E0">
              <w:rPr>
                <w:sz w:val="20"/>
                <w:lang w:val="en-US"/>
              </w:rPr>
              <w:t xml:space="preserve"> PAM &lt;5%, </w:t>
            </w:r>
            <w:proofErr w:type="spellStart"/>
            <w:r w:rsidRPr="00D023E0">
              <w:rPr>
                <w:sz w:val="20"/>
                <w:lang w:val="en-US"/>
              </w:rPr>
              <w:t>muilas</w:t>
            </w:r>
            <w:proofErr w:type="spellEnd"/>
            <w:r w:rsidRPr="00D023E0">
              <w:rPr>
                <w:sz w:val="20"/>
                <w:lang w:val="en-US"/>
              </w:rPr>
              <w:t xml:space="preserve"> &lt;5%, </w:t>
            </w:r>
            <w:proofErr w:type="spellStart"/>
            <w:r w:rsidRPr="00D023E0">
              <w:rPr>
                <w:sz w:val="20"/>
                <w:lang w:val="en-US"/>
              </w:rPr>
              <w:t>polikarboksilatai</w:t>
            </w:r>
            <w:proofErr w:type="spellEnd"/>
            <w:r w:rsidRPr="00D023E0">
              <w:rPr>
                <w:sz w:val="20"/>
                <w:lang w:val="en-US"/>
              </w:rPr>
              <w:t xml:space="preserve"> &lt;5%, </w:t>
            </w:r>
            <w:proofErr w:type="spellStart"/>
            <w:r w:rsidRPr="00D023E0">
              <w:rPr>
                <w:sz w:val="20"/>
                <w:lang w:val="en-US"/>
              </w:rPr>
              <w:t>ceolitai</w:t>
            </w:r>
            <w:proofErr w:type="spellEnd"/>
            <w:r w:rsidRPr="00D023E0">
              <w:rPr>
                <w:sz w:val="20"/>
                <w:lang w:val="en-US"/>
              </w:rPr>
              <w:t xml:space="preserve"> 5-15%, </w:t>
            </w:r>
            <w:proofErr w:type="spellStart"/>
            <w:r w:rsidRPr="00D023E0">
              <w:rPr>
                <w:sz w:val="20"/>
                <w:lang w:val="en-US"/>
              </w:rPr>
              <w:t>balinimo</w:t>
            </w:r>
            <w:proofErr w:type="spellEnd"/>
            <w:r w:rsidRPr="00D023E0">
              <w:rPr>
                <w:sz w:val="20"/>
                <w:lang w:val="en-US"/>
              </w:rPr>
              <w:t xml:space="preserve"> </w:t>
            </w:r>
            <w:proofErr w:type="spellStart"/>
            <w:r w:rsidRPr="00D023E0">
              <w:rPr>
                <w:sz w:val="20"/>
                <w:lang w:val="en-US"/>
              </w:rPr>
              <w:t>komponentas</w:t>
            </w:r>
            <w:proofErr w:type="spellEnd"/>
            <w:r w:rsidRPr="00D023E0">
              <w:rPr>
                <w:sz w:val="20"/>
                <w:lang w:val="en-US"/>
              </w:rPr>
              <w:t xml:space="preserve"> </w:t>
            </w:r>
            <w:proofErr w:type="spellStart"/>
            <w:r w:rsidRPr="00D023E0">
              <w:rPr>
                <w:sz w:val="20"/>
                <w:lang w:val="en-US"/>
              </w:rPr>
              <w:t>deguonies</w:t>
            </w:r>
            <w:proofErr w:type="spellEnd"/>
            <w:r w:rsidRPr="00D023E0">
              <w:rPr>
                <w:sz w:val="20"/>
                <w:lang w:val="en-US"/>
              </w:rPr>
              <w:t xml:space="preserve"> </w:t>
            </w:r>
            <w:proofErr w:type="spellStart"/>
            <w:r w:rsidRPr="00D023E0">
              <w:rPr>
                <w:sz w:val="20"/>
                <w:lang w:val="en-US"/>
              </w:rPr>
              <w:t>pagrindu</w:t>
            </w:r>
            <w:proofErr w:type="spellEnd"/>
            <w:r w:rsidRPr="00D023E0">
              <w:rPr>
                <w:sz w:val="20"/>
                <w:lang w:val="en-US"/>
              </w:rPr>
              <w:t xml:space="preserve"> 5-15%, </w:t>
            </w:r>
            <w:proofErr w:type="spellStart"/>
            <w:r w:rsidRPr="00D023E0">
              <w:rPr>
                <w:sz w:val="20"/>
                <w:lang w:val="en-US"/>
              </w:rPr>
              <w:t>fermentai</w:t>
            </w:r>
            <w:proofErr w:type="spellEnd"/>
            <w:r w:rsidRPr="00D023E0">
              <w:rPr>
                <w:sz w:val="20"/>
                <w:lang w:val="en-US"/>
              </w:rPr>
              <w:t xml:space="preserve"> </w:t>
            </w:r>
            <w:r>
              <w:rPr>
                <w:sz w:val="20"/>
                <w:lang w:val="en-US"/>
              </w:rPr>
              <w:t>(</w:t>
            </w:r>
            <w:proofErr w:type="spellStart"/>
            <w:r>
              <w:rPr>
                <w:sz w:val="20"/>
                <w:lang w:val="en-US"/>
              </w:rPr>
              <w:t>enzimai</w:t>
            </w:r>
            <w:proofErr w:type="spellEnd"/>
            <w:r>
              <w:rPr>
                <w:sz w:val="20"/>
                <w:lang w:val="en-US"/>
              </w:rPr>
              <w:t xml:space="preserve">), </w:t>
            </w:r>
            <w:proofErr w:type="spellStart"/>
            <w:r>
              <w:rPr>
                <w:sz w:val="20"/>
                <w:lang w:val="en-US"/>
              </w:rPr>
              <w:t>optiniai</w:t>
            </w:r>
            <w:proofErr w:type="spellEnd"/>
            <w:r>
              <w:rPr>
                <w:sz w:val="20"/>
                <w:lang w:val="en-US"/>
              </w:rPr>
              <w:t xml:space="preserve"> </w:t>
            </w:r>
            <w:proofErr w:type="spellStart"/>
            <w:r>
              <w:rPr>
                <w:sz w:val="20"/>
                <w:lang w:val="en-US"/>
              </w:rPr>
              <w:t>ryškikliai</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FB69E1" w:rsidRPr="00D023E0" w:rsidRDefault="00FB69E1" w:rsidP="00991E3D">
            <w:pPr>
              <w:rPr>
                <w:sz w:val="20"/>
                <w:lang w:val="en-US"/>
              </w:rPr>
            </w:pPr>
            <w:r w:rsidRPr="00D023E0">
              <w:rPr>
                <w:sz w:val="20"/>
              </w:rPr>
              <w:t>1 kg</w:t>
            </w:r>
          </w:p>
        </w:tc>
        <w:tc>
          <w:tcPr>
            <w:tcW w:w="1080" w:type="dxa"/>
            <w:tcBorders>
              <w:top w:val="single" w:sz="4" w:space="0" w:color="auto"/>
              <w:left w:val="single" w:sz="4" w:space="0" w:color="auto"/>
              <w:bottom w:val="single" w:sz="4" w:space="0" w:color="auto"/>
              <w:right w:val="single" w:sz="4" w:space="0" w:color="auto"/>
            </w:tcBorders>
            <w:hideMark/>
          </w:tcPr>
          <w:p w:rsidR="00FB69E1" w:rsidRPr="00D023E0" w:rsidRDefault="00FB69E1" w:rsidP="00F06F47">
            <w:pPr>
              <w:rPr>
                <w:sz w:val="20"/>
                <w:lang w:val="en-US"/>
              </w:rPr>
            </w:pPr>
            <w:r w:rsidRPr="00D023E0">
              <w:rPr>
                <w:sz w:val="20"/>
              </w:rPr>
              <w:t xml:space="preserve">Iki </w:t>
            </w:r>
            <w:r>
              <w:rPr>
                <w:sz w:val="20"/>
              </w:rPr>
              <w:t>600</w:t>
            </w:r>
            <w:r w:rsidRPr="00D023E0">
              <w:rPr>
                <w:sz w:val="20"/>
              </w:rPr>
              <w:t xml:space="preserve"> kg</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384,00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Default="00FB69E1" w:rsidP="00991E3D">
            <w:pPr>
              <w:spacing w:after="0" w:line="240" w:lineRule="auto"/>
              <w:ind w:left="360"/>
              <w:rPr>
                <w:sz w:val="20"/>
                <w:lang w:val="en-US"/>
              </w:rPr>
            </w:pPr>
            <w:r>
              <w:rPr>
                <w:sz w:val="20"/>
                <w:lang w:val="en-US"/>
              </w:rPr>
              <w:lastRenderedPageBreak/>
              <w:t>8</w:t>
            </w:r>
          </w:p>
        </w:tc>
        <w:tc>
          <w:tcPr>
            <w:tcW w:w="1749" w:type="dxa"/>
            <w:tcBorders>
              <w:top w:val="single" w:sz="4" w:space="0" w:color="auto"/>
              <w:left w:val="single" w:sz="4" w:space="0" w:color="auto"/>
              <w:bottom w:val="single" w:sz="4" w:space="0" w:color="auto"/>
              <w:right w:val="single" w:sz="4" w:space="0" w:color="auto"/>
            </w:tcBorders>
            <w:hideMark/>
          </w:tcPr>
          <w:p w:rsidR="00FB69E1" w:rsidRPr="00961CB5" w:rsidRDefault="00FB69E1" w:rsidP="00991E3D">
            <w:pPr>
              <w:rPr>
                <w:color w:val="FF0000"/>
                <w:sz w:val="20"/>
                <w:lang w:val="en-US"/>
              </w:rPr>
            </w:pPr>
            <w:r w:rsidRPr="00961CB5">
              <w:rPr>
                <w:sz w:val="20"/>
              </w:rPr>
              <w:t>Indų ploviklis  (koncentruotas)</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A65CA7">
            <w:pPr>
              <w:rPr>
                <w:sz w:val="20"/>
                <w:lang w:val="en-US"/>
              </w:rPr>
            </w:pPr>
            <w:proofErr w:type="spellStart"/>
            <w:r>
              <w:rPr>
                <w:sz w:val="20"/>
                <w:lang w:val="en-US"/>
              </w:rPr>
              <w:t>Nekenksmingas</w:t>
            </w:r>
            <w:proofErr w:type="spellEnd"/>
            <w:r>
              <w:rPr>
                <w:sz w:val="20"/>
                <w:lang w:val="en-US"/>
              </w:rPr>
              <w:t xml:space="preserve">, </w:t>
            </w:r>
            <w:proofErr w:type="spellStart"/>
            <w:r>
              <w:rPr>
                <w:sz w:val="20"/>
                <w:lang w:val="en-US"/>
              </w:rPr>
              <w:t>nedirgina</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nesausina</w:t>
            </w:r>
            <w:proofErr w:type="spellEnd"/>
            <w:r>
              <w:rPr>
                <w:sz w:val="20"/>
                <w:lang w:val="en-US"/>
              </w:rPr>
              <w:t xml:space="preserve"> </w:t>
            </w:r>
            <w:proofErr w:type="spellStart"/>
            <w:r>
              <w:rPr>
                <w:sz w:val="20"/>
                <w:lang w:val="en-US"/>
              </w:rPr>
              <w:t>odos</w:t>
            </w:r>
            <w:proofErr w:type="spellEnd"/>
            <w:r>
              <w:rPr>
                <w:sz w:val="20"/>
                <w:lang w:val="en-US"/>
              </w:rPr>
              <w:t xml:space="preserve">, </w:t>
            </w:r>
            <w:proofErr w:type="spellStart"/>
            <w:r>
              <w:rPr>
                <w:sz w:val="20"/>
                <w:lang w:val="en-US"/>
              </w:rPr>
              <w:t>švelnus</w:t>
            </w:r>
            <w:proofErr w:type="spellEnd"/>
            <w:r>
              <w:rPr>
                <w:sz w:val="20"/>
                <w:lang w:val="en-US"/>
              </w:rPr>
              <w:t xml:space="preserve">, </w:t>
            </w:r>
            <w:proofErr w:type="spellStart"/>
            <w:r>
              <w:rPr>
                <w:sz w:val="20"/>
                <w:lang w:val="en-US"/>
              </w:rPr>
              <w:t>koncentratas</w:t>
            </w:r>
            <w:proofErr w:type="spellEnd"/>
            <w:r>
              <w:rPr>
                <w:sz w:val="20"/>
                <w:lang w:val="en-US"/>
              </w:rPr>
              <w:t xml:space="preserve"> </w:t>
            </w:r>
            <w:proofErr w:type="spellStart"/>
            <w:r>
              <w:rPr>
                <w:sz w:val="20"/>
                <w:lang w:val="en-US"/>
              </w:rPr>
              <w:t>naudojamas</w:t>
            </w:r>
            <w:proofErr w:type="spellEnd"/>
            <w:r>
              <w:rPr>
                <w:sz w:val="20"/>
                <w:lang w:val="en-US"/>
              </w:rPr>
              <w:t xml:space="preserve"> 10-30 ml 10-čiai </w:t>
            </w:r>
            <w:proofErr w:type="spellStart"/>
            <w:r>
              <w:rPr>
                <w:sz w:val="20"/>
                <w:lang w:val="en-US"/>
              </w:rPr>
              <w:t>ltr</w:t>
            </w:r>
            <w:proofErr w:type="spellEnd"/>
            <w:r>
              <w:rPr>
                <w:sz w:val="20"/>
                <w:lang w:val="en-US"/>
              </w:rPr>
              <w:t xml:space="preserve">. </w:t>
            </w:r>
            <w:proofErr w:type="spellStart"/>
            <w:r>
              <w:rPr>
                <w:sz w:val="20"/>
                <w:lang w:val="en-US"/>
              </w:rPr>
              <w:t>vandens</w:t>
            </w:r>
            <w:proofErr w:type="spellEnd"/>
            <w:r>
              <w:rPr>
                <w:sz w:val="20"/>
                <w:lang w:val="en-US"/>
              </w:rPr>
              <w:t xml:space="preserve">, pH </w:t>
            </w:r>
            <w:proofErr w:type="spellStart"/>
            <w:r>
              <w:rPr>
                <w:sz w:val="20"/>
                <w:lang w:val="en-US"/>
              </w:rPr>
              <w:t>apie</w:t>
            </w:r>
            <w:proofErr w:type="spellEnd"/>
            <w:r>
              <w:rPr>
                <w:sz w:val="20"/>
                <w:lang w:val="en-US"/>
              </w:rPr>
              <w:t xml:space="preserve"> 7, </w:t>
            </w:r>
            <w:proofErr w:type="spellStart"/>
            <w:r>
              <w:rPr>
                <w:sz w:val="20"/>
                <w:lang w:val="en-US"/>
              </w:rPr>
              <w:t>sudėtis</w:t>
            </w:r>
            <w:proofErr w:type="spellEnd"/>
            <w:r>
              <w:rPr>
                <w:sz w:val="20"/>
                <w:lang w:val="en-US"/>
              </w:rPr>
              <w:t xml:space="preserve">: </w:t>
            </w:r>
            <w:proofErr w:type="spellStart"/>
            <w:r>
              <w:rPr>
                <w:sz w:val="20"/>
                <w:lang w:val="en-US"/>
              </w:rPr>
              <w:t>anijoninių</w:t>
            </w:r>
            <w:proofErr w:type="spellEnd"/>
            <w:r>
              <w:rPr>
                <w:sz w:val="20"/>
                <w:lang w:val="en-US"/>
              </w:rPr>
              <w:t xml:space="preserve"> </w:t>
            </w:r>
            <w:proofErr w:type="spellStart"/>
            <w:r>
              <w:rPr>
                <w:sz w:val="20"/>
                <w:lang w:val="en-US"/>
              </w:rPr>
              <w:t>paviršiaus</w:t>
            </w:r>
            <w:proofErr w:type="spellEnd"/>
            <w:r>
              <w:rPr>
                <w:sz w:val="20"/>
                <w:lang w:val="en-US"/>
              </w:rPr>
              <w:t xml:space="preserve"> </w:t>
            </w:r>
            <w:proofErr w:type="spellStart"/>
            <w:r>
              <w:rPr>
                <w:sz w:val="20"/>
                <w:lang w:val="en-US"/>
              </w:rPr>
              <w:t>medžiagų</w:t>
            </w:r>
            <w:proofErr w:type="spellEnd"/>
            <w:r>
              <w:rPr>
                <w:sz w:val="20"/>
                <w:lang w:val="en-US"/>
              </w:rPr>
              <w:t xml:space="preserve"> &lt;5 proc., </w:t>
            </w:r>
            <w:proofErr w:type="spellStart"/>
            <w:r>
              <w:rPr>
                <w:sz w:val="20"/>
                <w:lang w:val="en-US"/>
              </w:rPr>
              <w:t>nejoninių</w:t>
            </w:r>
            <w:proofErr w:type="spellEnd"/>
            <w:r>
              <w:rPr>
                <w:sz w:val="20"/>
                <w:lang w:val="en-US"/>
              </w:rPr>
              <w:t xml:space="preserve"> </w:t>
            </w:r>
            <w:proofErr w:type="spellStart"/>
            <w:r>
              <w:rPr>
                <w:sz w:val="20"/>
                <w:lang w:val="en-US"/>
              </w:rPr>
              <w:t>aktyviųjų</w:t>
            </w:r>
            <w:proofErr w:type="spellEnd"/>
            <w:r>
              <w:rPr>
                <w:sz w:val="20"/>
                <w:lang w:val="en-US"/>
              </w:rPr>
              <w:t xml:space="preserve"> </w:t>
            </w:r>
            <w:proofErr w:type="spellStart"/>
            <w:r>
              <w:rPr>
                <w:sz w:val="20"/>
                <w:lang w:val="en-US"/>
              </w:rPr>
              <w:t>paviršiaus</w:t>
            </w:r>
            <w:proofErr w:type="spellEnd"/>
            <w:r>
              <w:rPr>
                <w:sz w:val="20"/>
                <w:lang w:val="en-US"/>
              </w:rPr>
              <w:t xml:space="preserve"> </w:t>
            </w:r>
            <w:proofErr w:type="spellStart"/>
            <w:r>
              <w:rPr>
                <w:sz w:val="20"/>
                <w:lang w:val="en-US"/>
              </w:rPr>
              <w:t>medžiagų</w:t>
            </w:r>
            <w:proofErr w:type="spellEnd"/>
            <w:r>
              <w:rPr>
                <w:sz w:val="20"/>
                <w:lang w:val="en-US"/>
              </w:rPr>
              <w:t xml:space="preserve"> &lt;15 proc.</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1 ltr</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F06F47">
            <w:pPr>
              <w:rPr>
                <w:sz w:val="20"/>
                <w:lang w:val="en-US"/>
              </w:rPr>
            </w:pPr>
            <w:r>
              <w:rPr>
                <w:sz w:val="20"/>
              </w:rPr>
              <w:t>Iki 3500 ltr</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3360,00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D023E0" w:rsidRDefault="00FB69E1" w:rsidP="00093331">
            <w:pPr>
              <w:jc w:val="center"/>
              <w:rPr>
                <w:sz w:val="20"/>
              </w:rPr>
            </w:pPr>
            <w:r w:rsidRPr="00D023E0">
              <w:rPr>
                <w:sz w:val="20"/>
              </w:rPr>
              <w:t>9</w:t>
            </w:r>
          </w:p>
        </w:tc>
        <w:tc>
          <w:tcPr>
            <w:tcW w:w="1749" w:type="dxa"/>
            <w:tcBorders>
              <w:top w:val="single" w:sz="4" w:space="0" w:color="auto"/>
              <w:left w:val="single" w:sz="4" w:space="0" w:color="auto"/>
              <w:bottom w:val="single" w:sz="4" w:space="0" w:color="auto"/>
              <w:right w:val="single" w:sz="4" w:space="0" w:color="auto"/>
            </w:tcBorders>
          </w:tcPr>
          <w:p w:rsidR="00FB69E1" w:rsidRPr="00D023E0" w:rsidRDefault="00FB69E1" w:rsidP="00886286">
            <w:pPr>
              <w:spacing w:after="0" w:line="240" w:lineRule="auto"/>
              <w:rPr>
                <w:bCs/>
                <w:sz w:val="20"/>
                <w:szCs w:val="20"/>
              </w:rPr>
            </w:pPr>
            <w:r w:rsidRPr="00D023E0">
              <w:rPr>
                <w:bCs/>
                <w:sz w:val="20"/>
                <w:szCs w:val="20"/>
              </w:rPr>
              <w:t>Indų ploviklis su dezinfekuojančiais priedais</w:t>
            </w:r>
          </w:p>
        </w:tc>
        <w:tc>
          <w:tcPr>
            <w:tcW w:w="3997" w:type="dxa"/>
            <w:tcBorders>
              <w:top w:val="single" w:sz="4" w:space="0" w:color="auto"/>
              <w:left w:val="single" w:sz="4" w:space="0" w:color="auto"/>
              <w:bottom w:val="single" w:sz="4" w:space="0" w:color="auto"/>
              <w:right w:val="single" w:sz="4" w:space="0" w:color="auto"/>
            </w:tcBorders>
          </w:tcPr>
          <w:p w:rsidR="00FB69E1" w:rsidRPr="00D023E0" w:rsidRDefault="00FB69E1" w:rsidP="00886286">
            <w:pPr>
              <w:autoSpaceDE w:val="0"/>
              <w:autoSpaceDN w:val="0"/>
              <w:adjustRightInd w:val="0"/>
              <w:spacing w:after="0" w:line="240" w:lineRule="auto"/>
              <w:rPr>
                <w:sz w:val="20"/>
                <w:szCs w:val="20"/>
                <w:lang w:val="en-US"/>
              </w:rPr>
            </w:pPr>
            <w:r w:rsidRPr="00D023E0">
              <w:rPr>
                <w:sz w:val="20"/>
                <w:szCs w:val="20"/>
              </w:rPr>
              <w:t xml:space="preserve">Skystis, skirtas plauti ir dezinfekuoti indams, įrenginiams iš nerūdijančio plieno, plastikiniams ir keraminiams paviršiams viešojo maitinimo įstaigose rankiniu būdu, 4 tipo biocidas </w:t>
            </w:r>
            <w:r w:rsidRPr="00D023E0">
              <w:rPr>
                <w:rFonts w:eastAsiaTheme="minorHAnsi"/>
                <w:sz w:val="20"/>
                <w:szCs w:val="20"/>
              </w:rPr>
              <w:t>Veiklioji medžiaga didecildimetilamonio chloridas, sudėtyje turi būti nejoni</w:t>
            </w:r>
            <w:r>
              <w:rPr>
                <w:rFonts w:eastAsiaTheme="minorHAnsi"/>
                <w:sz w:val="20"/>
                <w:szCs w:val="20"/>
              </w:rPr>
              <w:t>nių paviršinio aktyvumo medžiagų.</w:t>
            </w:r>
            <w:r w:rsidRPr="00D023E0">
              <w:rPr>
                <w:sz w:val="20"/>
                <w:szCs w:val="20"/>
              </w:rPr>
              <w:t xml:space="preserve"> Ne didesnės kaip 1,0-3,0 </w:t>
            </w:r>
            <w:r w:rsidRPr="00D023E0">
              <w:rPr>
                <w:sz w:val="20"/>
                <w:szCs w:val="20"/>
                <w:lang w:val="en-US"/>
              </w:rPr>
              <w:t xml:space="preserve">% </w:t>
            </w:r>
            <w:proofErr w:type="spellStart"/>
            <w:r w:rsidRPr="00D023E0">
              <w:rPr>
                <w:sz w:val="20"/>
                <w:szCs w:val="20"/>
                <w:lang w:val="en-US"/>
              </w:rPr>
              <w:t>koncentracijos</w:t>
            </w:r>
            <w:proofErr w:type="spellEnd"/>
            <w:r w:rsidRPr="00D023E0">
              <w:rPr>
                <w:sz w:val="20"/>
                <w:szCs w:val="20"/>
                <w:lang w:val="en-US"/>
              </w:rPr>
              <w:t xml:space="preserve"> </w:t>
            </w:r>
            <w:proofErr w:type="spellStart"/>
            <w:r w:rsidRPr="00D023E0">
              <w:rPr>
                <w:sz w:val="20"/>
                <w:szCs w:val="20"/>
                <w:lang w:val="en-US"/>
              </w:rPr>
              <w:t>darbinių</w:t>
            </w:r>
            <w:proofErr w:type="spellEnd"/>
            <w:r w:rsidRPr="00D023E0">
              <w:rPr>
                <w:sz w:val="20"/>
                <w:szCs w:val="20"/>
                <w:lang w:val="en-US"/>
              </w:rPr>
              <w:t xml:space="preserve"> </w:t>
            </w:r>
            <w:proofErr w:type="spellStart"/>
            <w:r w:rsidRPr="00D023E0">
              <w:rPr>
                <w:sz w:val="20"/>
                <w:szCs w:val="20"/>
                <w:lang w:val="en-US"/>
              </w:rPr>
              <w:t>tirpalų</w:t>
            </w:r>
            <w:proofErr w:type="spellEnd"/>
            <w:r w:rsidRPr="00D023E0">
              <w:rPr>
                <w:sz w:val="20"/>
                <w:szCs w:val="20"/>
                <w:lang w:val="en-US"/>
              </w:rPr>
              <w:t xml:space="preserve"> </w:t>
            </w:r>
            <w:proofErr w:type="spellStart"/>
            <w:r w:rsidRPr="00D023E0">
              <w:rPr>
                <w:sz w:val="20"/>
                <w:szCs w:val="20"/>
                <w:lang w:val="en-US"/>
              </w:rPr>
              <w:t>ekspozicijos</w:t>
            </w:r>
            <w:proofErr w:type="spellEnd"/>
            <w:r w:rsidRPr="00D023E0">
              <w:rPr>
                <w:sz w:val="20"/>
                <w:szCs w:val="20"/>
                <w:lang w:val="en-US"/>
              </w:rPr>
              <w:t xml:space="preserve"> </w:t>
            </w:r>
            <w:proofErr w:type="spellStart"/>
            <w:r w:rsidRPr="00D023E0">
              <w:rPr>
                <w:sz w:val="20"/>
                <w:szCs w:val="20"/>
                <w:lang w:val="en-US"/>
              </w:rPr>
              <w:t>laikas</w:t>
            </w:r>
            <w:proofErr w:type="spellEnd"/>
            <w:r w:rsidRPr="00D023E0">
              <w:rPr>
                <w:sz w:val="20"/>
                <w:szCs w:val="20"/>
                <w:lang w:val="en-US"/>
              </w:rPr>
              <w:t xml:space="preserve"> ne </w:t>
            </w:r>
            <w:proofErr w:type="spellStart"/>
            <w:r w:rsidRPr="00D023E0">
              <w:rPr>
                <w:sz w:val="20"/>
                <w:szCs w:val="20"/>
                <w:lang w:val="en-US"/>
              </w:rPr>
              <w:t>ilgesnis</w:t>
            </w:r>
            <w:proofErr w:type="spellEnd"/>
            <w:r w:rsidRPr="00D023E0">
              <w:rPr>
                <w:sz w:val="20"/>
                <w:szCs w:val="20"/>
                <w:lang w:val="en-US"/>
              </w:rPr>
              <w:t xml:space="preserve"> </w:t>
            </w:r>
            <w:proofErr w:type="spellStart"/>
            <w:r w:rsidRPr="00D023E0">
              <w:rPr>
                <w:sz w:val="20"/>
                <w:szCs w:val="20"/>
                <w:lang w:val="en-US"/>
              </w:rPr>
              <w:t>nei</w:t>
            </w:r>
            <w:proofErr w:type="spellEnd"/>
            <w:r w:rsidRPr="00D023E0">
              <w:rPr>
                <w:sz w:val="20"/>
                <w:szCs w:val="20"/>
                <w:lang w:val="en-US"/>
              </w:rPr>
              <w:t xml:space="preserve"> 5-15 min. </w:t>
            </w:r>
            <w:proofErr w:type="spellStart"/>
            <w:r w:rsidRPr="00D023E0">
              <w:rPr>
                <w:sz w:val="20"/>
                <w:szCs w:val="20"/>
                <w:lang w:val="en-US"/>
              </w:rPr>
              <w:t>Išfasuota</w:t>
            </w:r>
            <w:proofErr w:type="spellEnd"/>
            <w:r w:rsidRPr="00D023E0">
              <w:rPr>
                <w:sz w:val="20"/>
                <w:szCs w:val="20"/>
                <w:lang w:val="en-US"/>
              </w:rPr>
              <w:t xml:space="preserve"> ne </w:t>
            </w:r>
            <w:proofErr w:type="spellStart"/>
            <w:r w:rsidRPr="00D023E0">
              <w:rPr>
                <w:sz w:val="20"/>
                <w:szCs w:val="20"/>
                <w:lang w:val="en-US"/>
              </w:rPr>
              <w:t>daugiau</w:t>
            </w:r>
            <w:proofErr w:type="spellEnd"/>
            <w:r w:rsidRPr="00D023E0">
              <w:rPr>
                <w:sz w:val="20"/>
                <w:szCs w:val="20"/>
                <w:lang w:val="en-US"/>
              </w:rPr>
              <w:t xml:space="preserve"> </w:t>
            </w:r>
            <w:proofErr w:type="spellStart"/>
            <w:r w:rsidRPr="00D023E0">
              <w:rPr>
                <w:sz w:val="20"/>
                <w:szCs w:val="20"/>
                <w:lang w:val="en-US"/>
              </w:rPr>
              <w:t>kaip</w:t>
            </w:r>
            <w:proofErr w:type="spellEnd"/>
            <w:r w:rsidRPr="00D023E0">
              <w:rPr>
                <w:sz w:val="20"/>
                <w:szCs w:val="20"/>
                <w:lang w:val="en-US"/>
              </w:rPr>
              <w:t xml:space="preserve"> </w:t>
            </w:r>
            <w:proofErr w:type="spellStart"/>
            <w:r w:rsidRPr="00D023E0">
              <w:rPr>
                <w:sz w:val="20"/>
                <w:szCs w:val="20"/>
                <w:lang w:val="en-US"/>
              </w:rPr>
              <w:t>po</w:t>
            </w:r>
            <w:proofErr w:type="spellEnd"/>
            <w:r w:rsidRPr="00D023E0">
              <w:rPr>
                <w:sz w:val="20"/>
                <w:szCs w:val="20"/>
                <w:lang w:val="en-US"/>
              </w:rPr>
              <w:t xml:space="preserve"> 1 </w:t>
            </w:r>
            <w:proofErr w:type="spellStart"/>
            <w:r w:rsidRPr="00D023E0">
              <w:rPr>
                <w:sz w:val="20"/>
                <w:szCs w:val="20"/>
                <w:lang w:val="en-US"/>
              </w:rPr>
              <w:t>litrą</w:t>
            </w:r>
            <w:proofErr w:type="spellEnd"/>
            <w:r w:rsidRPr="00D023E0">
              <w:rPr>
                <w:sz w:val="20"/>
                <w:szCs w:val="20"/>
                <w:lang w:val="en-US"/>
              </w:rPr>
              <w:t xml:space="preserve">. </w:t>
            </w:r>
            <w:proofErr w:type="spellStart"/>
            <w:r w:rsidRPr="00D023E0">
              <w:rPr>
                <w:sz w:val="20"/>
                <w:szCs w:val="20"/>
                <w:lang w:val="en-US"/>
              </w:rPr>
              <w:t>Pateikti</w:t>
            </w:r>
            <w:proofErr w:type="spellEnd"/>
            <w:r w:rsidRPr="00D023E0">
              <w:rPr>
                <w:sz w:val="20"/>
                <w:szCs w:val="20"/>
                <w:lang w:val="en-US"/>
              </w:rPr>
              <w:t xml:space="preserve"> </w:t>
            </w:r>
            <w:proofErr w:type="spellStart"/>
            <w:r w:rsidRPr="00D023E0">
              <w:rPr>
                <w:sz w:val="20"/>
                <w:szCs w:val="20"/>
                <w:lang w:val="en-US"/>
              </w:rPr>
              <w:t>biocido</w:t>
            </w:r>
            <w:proofErr w:type="spellEnd"/>
            <w:r w:rsidRPr="00D023E0">
              <w:rPr>
                <w:sz w:val="20"/>
                <w:szCs w:val="20"/>
                <w:lang w:val="en-US"/>
              </w:rPr>
              <w:t xml:space="preserve"> </w:t>
            </w:r>
            <w:proofErr w:type="spellStart"/>
            <w:r w:rsidRPr="00D023E0">
              <w:rPr>
                <w:sz w:val="20"/>
                <w:szCs w:val="20"/>
                <w:lang w:val="en-US"/>
              </w:rPr>
              <w:t>autorizacijos</w:t>
            </w:r>
            <w:proofErr w:type="spellEnd"/>
            <w:r w:rsidRPr="00D023E0">
              <w:rPr>
                <w:sz w:val="20"/>
                <w:szCs w:val="20"/>
                <w:lang w:val="en-US"/>
              </w:rPr>
              <w:t xml:space="preserve"> </w:t>
            </w:r>
            <w:proofErr w:type="spellStart"/>
            <w:r w:rsidRPr="00D023E0">
              <w:rPr>
                <w:sz w:val="20"/>
                <w:szCs w:val="20"/>
                <w:lang w:val="en-US"/>
              </w:rPr>
              <w:t>liudijimo</w:t>
            </w:r>
            <w:proofErr w:type="spellEnd"/>
            <w:r w:rsidRPr="00D023E0">
              <w:rPr>
                <w:sz w:val="20"/>
                <w:szCs w:val="20"/>
                <w:lang w:val="en-US"/>
              </w:rPr>
              <w:t xml:space="preserve"> </w:t>
            </w:r>
            <w:proofErr w:type="spellStart"/>
            <w:r w:rsidRPr="00D023E0">
              <w:rPr>
                <w:sz w:val="20"/>
                <w:szCs w:val="20"/>
                <w:lang w:val="en-US"/>
              </w:rPr>
              <w:t>kopiją</w:t>
            </w:r>
            <w:proofErr w:type="spellEnd"/>
            <w:r w:rsidRPr="00D023E0">
              <w:rPr>
                <w:sz w:val="20"/>
                <w:szCs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FB69E1" w:rsidRPr="00D023E0" w:rsidRDefault="00FB69E1" w:rsidP="00886286">
            <w:pPr>
              <w:rPr>
                <w:sz w:val="20"/>
              </w:rPr>
            </w:pPr>
            <w:r w:rsidRPr="00D023E0">
              <w:rPr>
                <w:sz w:val="20"/>
              </w:rPr>
              <w:t>1 ltr.</w:t>
            </w:r>
          </w:p>
        </w:tc>
        <w:tc>
          <w:tcPr>
            <w:tcW w:w="1080" w:type="dxa"/>
            <w:tcBorders>
              <w:top w:val="single" w:sz="4" w:space="0" w:color="auto"/>
              <w:left w:val="single" w:sz="4" w:space="0" w:color="auto"/>
              <w:bottom w:val="single" w:sz="4" w:space="0" w:color="auto"/>
              <w:right w:val="single" w:sz="4" w:space="0" w:color="auto"/>
            </w:tcBorders>
          </w:tcPr>
          <w:p w:rsidR="00FB69E1" w:rsidRPr="00D023E0" w:rsidRDefault="00FB69E1" w:rsidP="00F06F47">
            <w:pPr>
              <w:rPr>
                <w:sz w:val="20"/>
              </w:rPr>
            </w:pPr>
            <w:r w:rsidRPr="00D023E0">
              <w:rPr>
                <w:sz w:val="20"/>
              </w:rPr>
              <w:t xml:space="preserve">Iki </w:t>
            </w:r>
            <w:r>
              <w:rPr>
                <w:sz w:val="20"/>
              </w:rPr>
              <w:t>5</w:t>
            </w:r>
            <w:r w:rsidRPr="00D023E0">
              <w:rPr>
                <w:sz w:val="20"/>
              </w:rPr>
              <w:t>00 ltr.</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093331">
            <w:pPr>
              <w:rPr>
                <w:sz w:val="20"/>
              </w:rPr>
            </w:pPr>
            <w:r>
              <w:rPr>
                <w:sz w:val="20"/>
              </w:rPr>
              <w:t>425,00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991E3D">
            <w:pPr>
              <w:spacing w:after="0" w:line="240" w:lineRule="auto"/>
              <w:ind w:left="360"/>
              <w:rPr>
                <w:b/>
                <w:sz w:val="20"/>
                <w:lang w:val="en-US"/>
              </w:rPr>
            </w:pPr>
            <w:r>
              <w:rPr>
                <w:b/>
                <w:sz w:val="20"/>
                <w:lang w:val="en-US"/>
              </w:rPr>
              <w:t>10</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b/>
                <w:sz w:val="20"/>
                <w:lang w:val="en-US"/>
              </w:rPr>
            </w:pPr>
            <w:proofErr w:type="spellStart"/>
            <w:r>
              <w:rPr>
                <w:b/>
                <w:sz w:val="20"/>
                <w:lang w:val="en-US"/>
              </w:rPr>
              <w:t>Priemonės</w:t>
            </w:r>
            <w:proofErr w:type="spellEnd"/>
            <w:r>
              <w:rPr>
                <w:b/>
                <w:sz w:val="20"/>
                <w:lang w:val="en-US"/>
              </w:rPr>
              <w:t xml:space="preserve"> </w:t>
            </w:r>
            <w:proofErr w:type="spellStart"/>
            <w:r>
              <w:rPr>
                <w:b/>
                <w:sz w:val="20"/>
                <w:lang w:val="en-US"/>
              </w:rPr>
              <w:t>automatinėms</w:t>
            </w:r>
            <w:proofErr w:type="spellEnd"/>
            <w:r>
              <w:rPr>
                <w:b/>
                <w:sz w:val="20"/>
                <w:lang w:val="en-US"/>
              </w:rPr>
              <w:t xml:space="preserve"> </w:t>
            </w:r>
            <w:proofErr w:type="spellStart"/>
            <w:r>
              <w:rPr>
                <w:b/>
                <w:sz w:val="20"/>
                <w:lang w:val="en-US"/>
              </w:rPr>
              <w:t>indų</w:t>
            </w:r>
            <w:proofErr w:type="spellEnd"/>
            <w:r>
              <w:rPr>
                <w:b/>
                <w:sz w:val="20"/>
                <w:lang w:val="en-US"/>
              </w:rPr>
              <w:t xml:space="preserve"> </w:t>
            </w:r>
            <w:proofErr w:type="spellStart"/>
            <w:r>
              <w:rPr>
                <w:b/>
                <w:sz w:val="20"/>
                <w:lang w:val="en-US"/>
              </w:rPr>
              <w:t>plovimo</w:t>
            </w:r>
            <w:proofErr w:type="spellEnd"/>
            <w:r>
              <w:rPr>
                <w:b/>
                <w:sz w:val="20"/>
                <w:lang w:val="en-US"/>
              </w:rPr>
              <w:t xml:space="preserve"> </w:t>
            </w:r>
            <w:proofErr w:type="spellStart"/>
            <w:r>
              <w:rPr>
                <w:b/>
                <w:sz w:val="20"/>
                <w:lang w:val="en-US"/>
              </w:rPr>
              <w:t>mašinoms</w:t>
            </w:r>
            <w:proofErr w:type="spellEnd"/>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rPr>
            </w:pP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991E3D">
            <w:pPr>
              <w:spacing w:after="0" w:line="240" w:lineRule="auto"/>
              <w:ind w:left="360"/>
              <w:rPr>
                <w:sz w:val="20"/>
                <w:lang w:val="en-US"/>
              </w:rPr>
            </w:pPr>
            <w:r>
              <w:rPr>
                <w:sz w:val="20"/>
                <w:lang w:val="en-US"/>
              </w:rPr>
              <w:t>10.1</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886286">
            <w:pPr>
              <w:rPr>
                <w:sz w:val="20"/>
                <w:lang w:val="en-US"/>
              </w:rPr>
            </w:pPr>
            <w:proofErr w:type="spellStart"/>
            <w:r>
              <w:rPr>
                <w:sz w:val="20"/>
                <w:lang w:val="en-US"/>
              </w:rPr>
              <w:t>Indų</w:t>
            </w:r>
            <w:proofErr w:type="spellEnd"/>
            <w:r>
              <w:rPr>
                <w:sz w:val="20"/>
                <w:lang w:val="en-US"/>
              </w:rPr>
              <w:t xml:space="preserve"> </w:t>
            </w:r>
            <w:proofErr w:type="spellStart"/>
            <w:r>
              <w:rPr>
                <w:sz w:val="20"/>
                <w:lang w:val="en-US"/>
              </w:rPr>
              <w:t>skalavimo</w:t>
            </w:r>
            <w:proofErr w:type="spellEnd"/>
            <w:r>
              <w:rPr>
                <w:sz w:val="20"/>
                <w:lang w:val="en-US"/>
              </w:rPr>
              <w:t xml:space="preserve"> </w:t>
            </w:r>
            <w:proofErr w:type="spellStart"/>
            <w:r>
              <w:rPr>
                <w:sz w:val="20"/>
                <w:lang w:val="en-US"/>
              </w:rPr>
              <w:t>priemonė</w:t>
            </w:r>
            <w:proofErr w:type="spellEnd"/>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886286">
            <w:pPr>
              <w:rPr>
                <w:sz w:val="20"/>
                <w:lang w:val="en-US"/>
              </w:rPr>
            </w:pPr>
            <w:proofErr w:type="spellStart"/>
            <w:r>
              <w:rPr>
                <w:sz w:val="20"/>
                <w:lang w:val="en-US"/>
              </w:rPr>
              <w:t>Suteikia</w:t>
            </w:r>
            <w:proofErr w:type="spellEnd"/>
            <w:r>
              <w:rPr>
                <w:sz w:val="20"/>
                <w:lang w:val="en-US"/>
              </w:rPr>
              <w:t xml:space="preserve"> </w:t>
            </w:r>
            <w:proofErr w:type="spellStart"/>
            <w:r>
              <w:rPr>
                <w:sz w:val="20"/>
                <w:lang w:val="en-US"/>
              </w:rPr>
              <w:t>indams</w:t>
            </w:r>
            <w:proofErr w:type="spellEnd"/>
            <w:r>
              <w:rPr>
                <w:sz w:val="20"/>
                <w:lang w:val="en-US"/>
              </w:rPr>
              <w:t xml:space="preserve"> </w:t>
            </w:r>
            <w:proofErr w:type="spellStart"/>
            <w:r>
              <w:rPr>
                <w:sz w:val="20"/>
                <w:lang w:val="en-US"/>
              </w:rPr>
              <w:t>blizgesio</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pagreitina</w:t>
            </w:r>
            <w:proofErr w:type="spellEnd"/>
            <w:r>
              <w:rPr>
                <w:sz w:val="20"/>
                <w:lang w:val="en-US"/>
              </w:rPr>
              <w:t xml:space="preserve"> </w:t>
            </w:r>
            <w:proofErr w:type="spellStart"/>
            <w:r>
              <w:rPr>
                <w:sz w:val="20"/>
                <w:lang w:val="en-US"/>
              </w:rPr>
              <w:t>jų</w:t>
            </w:r>
            <w:proofErr w:type="spellEnd"/>
            <w:r>
              <w:rPr>
                <w:sz w:val="20"/>
                <w:lang w:val="en-US"/>
              </w:rPr>
              <w:t xml:space="preserve"> </w:t>
            </w:r>
            <w:proofErr w:type="spellStart"/>
            <w:r>
              <w:rPr>
                <w:sz w:val="20"/>
                <w:lang w:val="en-US"/>
              </w:rPr>
              <w:t>džiūvimą</w:t>
            </w:r>
            <w:proofErr w:type="spellEnd"/>
            <w:r>
              <w:rPr>
                <w:sz w:val="20"/>
                <w:lang w:val="en-US"/>
              </w:rPr>
              <w:t xml:space="preserve">, 0.4-2 gr. 10-čiai </w:t>
            </w:r>
            <w:proofErr w:type="spellStart"/>
            <w:r>
              <w:rPr>
                <w:sz w:val="20"/>
                <w:lang w:val="en-US"/>
              </w:rPr>
              <w:t>ltr</w:t>
            </w:r>
            <w:proofErr w:type="spellEnd"/>
            <w:r>
              <w:rPr>
                <w:sz w:val="20"/>
                <w:lang w:val="en-US"/>
              </w:rPr>
              <w:t xml:space="preserve">. </w:t>
            </w:r>
            <w:proofErr w:type="spellStart"/>
            <w:r>
              <w:rPr>
                <w:sz w:val="20"/>
                <w:lang w:val="en-US"/>
              </w:rPr>
              <w:t>vandens</w:t>
            </w:r>
            <w:proofErr w:type="spellEnd"/>
            <w:r>
              <w:rPr>
                <w:sz w:val="20"/>
                <w:lang w:val="en-US"/>
              </w:rPr>
              <w:t xml:space="preserve">, </w:t>
            </w:r>
            <w:proofErr w:type="spellStart"/>
            <w:r>
              <w:rPr>
                <w:sz w:val="20"/>
                <w:lang w:val="en-US"/>
              </w:rPr>
              <w:t>nekenksmingas</w:t>
            </w:r>
            <w:proofErr w:type="spellEnd"/>
            <w:r>
              <w:rPr>
                <w:sz w:val="20"/>
                <w:lang w:val="en-US"/>
              </w:rPr>
              <w:t xml:space="preserve">, </w:t>
            </w:r>
            <w:proofErr w:type="spellStart"/>
            <w:r>
              <w:rPr>
                <w:sz w:val="20"/>
                <w:lang w:val="en-US"/>
              </w:rPr>
              <w:t>saugo</w:t>
            </w:r>
            <w:proofErr w:type="spellEnd"/>
            <w:r>
              <w:rPr>
                <w:sz w:val="20"/>
                <w:lang w:val="en-US"/>
              </w:rPr>
              <w:t xml:space="preserve"> </w:t>
            </w:r>
            <w:proofErr w:type="spellStart"/>
            <w:r>
              <w:rPr>
                <w:sz w:val="20"/>
                <w:lang w:val="en-US"/>
              </w:rPr>
              <w:t>įrangą</w:t>
            </w:r>
            <w:proofErr w:type="spellEnd"/>
            <w:r>
              <w:rPr>
                <w:sz w:val="20"/>
                <w:lang w:val="en-US"/>
              </w:rPr>
              <w:t xml:space="preserve"> </w:t>
            </w:r>
            <w:proofErr w:type="spellStart"/>
            <w:r>
              <w:rPr>
                <w:sz w:val="20"/>
                <w:lang w:val="en-US"/>
              </w:rPr>
              <w:t>nuo</w:t>
            </w:r>
            <w:proofErr w:type="spellEnd"/>
            <w:r>
              <w:rPr>
                <w:sz w:val="20"/>
                <w:lang w:val="en-US"/>
              </w:rPr>
              <w:t xml:space="preserve"> </w:t>
            </w:r>
            <w:proofErr w:type="spellStart"/>
            <w:r>
              <w:rPr>
                <w:sz w:val="20"/>
                <w:lang w:val="en-US"/>
              </w:rPr>
              <w:t>kalkėjimo</w:t>
            </w:r>
            <w:proofErr w:type="spellEnd"/>
            <w:r>
              <w:rPr>
                <w:sz w:val="20"/>
                <w:lang w:val="en-US"/>
              </w:rPr>
              <w:t xml:space="preserve">. </w:t>
            </w:r>
            <w:proofErr w:type="spellStart"/>
            <w:r>
              <w:rPr>
                <w:sz w:val="20"/>
                <w:lang w:val="en-US"/>
              </w:rPr>
              <w:t>Veiklioji</w:t>
            </w:r>
            <w:proofErr w:type="spellEnd"/>
            <w:r>
              <w:rPr>
                <w:sz w:val="20"/>
                <w:lang w:val="en-US"/>
              </w:rPr>
              <w:t xml:space="preserve"> </w:t>
            </w:r>
            <w:proofErr w:type="spellStart"/>
            <w:r>
              <w:rPr>
                <w:sz w:val="20"/>
                <w:lang w:val="en-US"/>
              </w:rPr>
              <w:t>medžiaga</w:t>
            </w:r>
            <w:proofErr w:type="spellEnd"/>
            <w:r>
              <w:rPr>
                <w:sz w:val="20"/>
                <w:lang w:val="en-US"/>
              </w:rPr>
              <w:t xml:space="preserve"> </w:t>
            </w:r>
            <w:proofErr w:type="spellStart"/>
            <w:r>
              <w:rPr>
                <w:sz w:val="20"/>
                <w:lang w:val="en-US"/>
              </w:rPr>
              <w:t>citrinos</w:t>
            </w:r>
            <w:proofErr w:type="spellEnd"/>
            <w:r>
              <w:rPr>
                <w:sz w:val="20"/>
                <w:lang w:val="en-US"/>
              </w:rPr>
              <w:t xml:space="preserve"> </w:t>
            </w:r>
            <w:proofErr w:type="spellStart"/>
            <w:r>
              <w:rPr>
                <w:sz w:val="20"/>
                <w:lang w:val="en-US"/>
              </w:rPr>
              <w:t>rūgštis</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etanolis</w:t>
            </w:r>
            <w:proofErr w:type="spellEnd"/>
            <w:r>
              <w:rPr>
                <w:sz w:val="20"/>
                <w:lang w:val="en-US"/>
              </w:rPr>
              <w:t xml:space="preserve">. </w:t>
            </w:r>
            <w:proofErr w:type="spellStart"/>
            <w:r>
              <w:rPr>
                <w:sz w:val="20"/>
                <w:lang w:val="en-US"/>
              </w:rPr>
              <w:t>Sudėtis</w:t>
            </w:r>
            <w:proofErr w:type="spellEnd"/>
            <w:r>
              <w:rPr>
                <w:sz w:val="20"/>
                <w:lang w:val="en-US"/>
              </w:rPr>
              <w:t xml:space="preserve">: PAM (5-15%), </w:t>
            </w:r>
            <w:proofErr w:type="spellStart"/>
            <w:r>
              <w:rPr>
                <w:sz w:val="20"/>
                <w:lang w:val="en-US"/>
              </w:rPr>
              <w:t>alkoholis</w:t>
            </w:r>
            <w:proofErr w:type="spellEnd"/>
            <w:r>
              <w:rPr>
                <w:sz w:val="20"/>
                <w:lang w:val="en-US"/>
              </w:rPr>
              <w:t xml:space="preserve"> (15-30%), </w:t>
            </w:r>
            <w:proofErr w:type="spellStart"/>
            <w:r>
              <w:rPr>
                <w:sz w:val="20"/>
                <w:lang w:val="en-US"/>
              </w:rPr>
              <w:t>citrinos</w:t>
            </w:r>
            <w:proofErr w:type="spellEnd"/>
            <w:r>
              <w:rPr>
                <w:sz w:val="20"/>
                <w:lang w:val="en-US"/>
              </w:rPr>
              <w:t xml:space="preserve"> </w:t>
            </w:r>
            <w:proofErr w:type="spellStart"/>
            <w:r>
              <w:rPr>
                <w:sz w:val="20"/>
                <w:lang w:val="en-US"/>
              </w:rPr>
              <w:t>rūgštis</w:t>
            </w:r>
            <w:proofErr w:type="spellEnd"/>
            <w:r>
              <w:rPr>
                <w:sz w:val="20"/>
                <w:lang w:val="en-US"/>
              </w:rPr>
              <w:t xml:space="preserve"> (</w:t>
            </w:r>
            <w:proofErr w:type="spellStart"/>
            <w:r>
              <w:rPr>
                <w:sz w:val="20"/>
                <w:lang w:val="en-US"/>
              </w:rPr>
              <w:t>apie</w:t>
            </w:r>
            <w:proofErr w:type="spellEnd"/>
            <w:r>
              <w:rPr>
                <w:sz w:val="20"/>
                <w:lang w:val="en-US"/>
              </w:rPr>
              <w:t xml:space="preserve"> 5%), pH </w:t>
            </w:r>
            <w:proofErr w:type="spellStart"/>
            <w:r>
              <w:rPr>
                <w:sz w:val="20"/>
                <w:lang w:val="en-US"/>
              </w:rPr>
              <w:t>apie</w:t>
            </w:r>
            <w:proofErr w:type="spellEnd"/>
            <w:r>
              <w:rPr>
                <w:sz w:val="20"/>
                <w:lang w:val="en-US"/>
              </w:rPr>
              <w:t xml:space="preserve"> 3. </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886286">
            <w:pPr>
              <w:rPr>
                <w:sz w:val="20"/>
                <w:lang w:val="en-US"/>
              </w:rPr>
            </w:pPr>
            <w:r>
              <w:rPr>
                <w:sz w:val="20"/>
              </w:rPr>
              <w:t>10 kg</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886286">
            <w:pPr>
              <w:rPr>
                <w:sz w:val="20"/>
                <w:lang w:val="en-US"/>
              </w:rPr>
            </w:pPr>
            <w:r>
              <w:rPr>
                <w:sz w:val="20"/>
              </w:rPr>
              <w:t>Iki 50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991E3D">
            <w:pPr>
              <w:spacing w:after="0" w:line="240" w:lineRule="auto"/>
              <w:ind w:left="360"/>
              <w:rPr>
                <w:sz w:val="20"/>
              </w:rPr>
            </w:pPr>
            <w:r>
              <w:rPr>
                <w:sz w:val="20"/>
              </w:rPr>
              <w:t>10.2</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886286">
            <w:pPr>
              <w:rPr>
                <w:sz w:val="20"/>
                <w:lang w:val="en-US"/>
              </w:rPr>
            </w:pPr>
            <w:proofErr w:type="spellStart"/>
            <w:r>
              <w:rPr>
                <w:sz w:val="20"/>
                <w:lang w:val="en-US"/>
              </w:rPr>
              <w:t>Indų</w:t>
            </w:r>
            <w:proofErr w:type="spellEnd"/>
            <w:r>
              <w:rPr>
                <w:sz w:val="20"/>
                <w:lang w:val="en-US"/>
              </w:rPr>
              <w:t xml:space="preserve"> </w:t>
            </w:r>
            <w:proofErr w:type="spellStart"/>
            <w:r>
              <w:rPr>
                <w:sz w:val="20"/>
                <w:lang w:val="en-US"/>
              </w:rPr>
              <w:t>ploviklis</w:t>
            </w:r>
            <w:proofErr w:type="spellEnd"/>
            <w:r>
              <w:rPr>
                <w:sz w:val="20"/>
                <w:lang w:val="en-US"/>
              </w:rPr>
              <w:t xml:space="preserve"> </w:t>
            </w:r>
            <w:proofErr w:type="spellStart"/>
            <w:r>
              <w:rPr>
                <w:sz w:val="20"/>
                <w:lang w:val="en-US"/>
              </w:rPr>
              <w:t>automatinėms</w:t>
            </w:r>
            <w:proofErr w:type="spellEnd"/>
            <w:r>
              <w:rPr>
                <w:sz w:val="20"/>
                <w:lang w:val="en-US"/>
              </w:rPr>
              <w:t xml:space="preserve"> </w:t>
            </w:r>
            <w:proofErr w:type="spellStart"/>
            <w:r>
              <w:rPr>
                <w:sz w:val="20"/>
                <w:lang w:val="en-US"/>
              </w:rPr>
              <w:t>mašinoms</w:t>
            </w:r>
            <w:proofErr w:type="spellEnd"/>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886286">
            <w:pPr>
              <w:rPr>
                <w:sz w:val="20"/>
                <w:lang w:val="en-US"/>
              </w:rPr>
            </w:pPr>
            <w:proofErr w:type="spellStart"/>
            <w:r>
              <w:rPr>
                <w:sz w:val="20"/>
                <w:lang w:val="en-US"/>
              </w:rPr>
              <w:t>Automatinim</w:t>
            </w:r>
            <w:proofErr w:type="spellEnd"/>
            <w:r>
              <w:rPr>
                <w:sz w:val="20"/>
                <w:lang w:val="en-US"/>
              </w:rPr>
              <w:t xml:space="preserve"> </w:t>
            </w:r>
            <w:proofErr w:type="spellStart"/>
            <w:r>
              <w:rPr>
                <w:sz w:val="20"/>
                <w:lang w:val="en-US"/>
              </w:rPr>
              <w:t>indų</w:t>
            </w:r>
            <w:proofErr w:type="spellEnd"/>
            <w:r>
              <w:rPr>
                <w:sz w:val="20"/>
                <w:lang w:val="en-US"/>
              </w:rPr>
              <w:t xml:space="preserve"> </w:t>
            </w:r>
            <w:proofErr w:type="spellStart"/>
            <w:r>
              <w:rPr>
                <w:sz w:val="20"/>
                <w:lang w:val="en-US"/>
              </w:rPr>
              <w:t>plovimui</w:t>
            </w:r>
            <w:proofErr w:type="spellEnd"/>
            <w:r>
              <w:rPr>
                <w:sz w:val="20"/>
                <w:lang w:val="en-US"/>
              </w:rPr>
              <w:t xml:space="preserve"> </w:t>
            </w:r>
            <w:proofErr w:type="spellStart"/>
            <w:r>
              <w:rPr>
                <w:sz w:val="20"/>
                <w:lang w:val="en-US"/>
              </w:rPr>
              <w:t>kietame</w:t>
            </w:r>
            <w:proofErr w:type="spellEnd"/>
            <w:r>
              <w:rPr>
                <w:sz w:val="20"/>
                <w:lang w:val="en-US"/>
              </w:rPr>
              <w:t xml:space="preserve"> 12-20dH </w:t>
            </w:r>
            <w:proofErr w:type="spellStart"/>
            <w:r>
              <w:rPr>
                <w:sz w:val="20"/>
                <w:lang w:val="en-US"/>
              </w:rPr>
              <w:t>ir</w:t>
            </w:r>
            <w:proofErr w:type="spellEnd"/>
            <w:r>
              <w:rPr>
                <w:sz w:val="20"/>
                <w:lang w:val="en-US"/>
              </w:rPr>
              <w:t xml:space="preserve"> </w:t>
            </w:r>
            <w:proofErr w:type="spellStart"/>
            <w:r>
              <w:rPr>
                <w:sz w:val="20"/>
                <w:lang w:val="en-US"/>
              </w:rPr>
              <w:t>daug</w:t>
            </w:r>
            <w:proofErr w:type="spellEnd"/>
            <w:r>
              <w:rPr>
                <w:sz w:val="20"/>
                <w:lang w:val="en-US"/>
              </w:rPr>
              <w:t xml:space="preserve"> </w:t>
            </w:r>
            <w:proofErr w:type="spellStart"/>
            <w:r>
              <w:rPr>
                <w:sz w:val="20"/>
                <w:lang w:val="en-US"/>
              </w:rPr>
              <w:t>geležies</w:t>
            </w:r>
            <w:proofErr w:type="spellEnd"/>
            <w:r>
              <w:rPr>
                <w:sz w:val="20"/>
                <w:lang w:val="en-US"/>
              </w:rPr>
              <w:t xml:space="preserve"> </w:t>
            </w:r>
            <w:proofErr w:type="spellStart"/>
            <w:r>
              <w:rPr>
                <w:sz w:val="20"/>
                <w:lang w:val="en-US"/>
              </w:rPr>
              <w:t>turinčiame</w:t>
            </w:r>
            <w:proofErr w:type="spellEnd"/>
            <w:r>
              <w:rPr>
                <w:sz w:val="20"/>
                <w:lang w:val="en-US"/>
              </w:rPr>
              <w:t xml:space="preserve"> </w:t>
            </w:r>
            <w:proofErr w:type="spellStart"/>
            <w:r>
              <w:rPr>
                <w:sz w:val="20"/>
                <w:lang w:val="en-US"/>
              </w:rPr>
              <w:t>vandenyje</w:t>
            </w:r>
            <w:proofErr w:type="spellEnd"/>
            <w:r>
              <w:rPr>
                <w:sz w:val="20"/>
                <w:lang w:val="en-US"/>
              </w:rPr>
              <w:t xml:space="preserve">, </w:t>
            </w:r>
            <w:proofErr w:type="spellStart"/>
            <w:r>
              <w:rPr>
                <w:sz w:val="20"/>
                <w:lang w:val="en-US"/>
              </w:rPr>
              <w:t>saugo</w:t>
            </w:r>
            <w:proofErr w:type="spellEnd"/>
            <w:r>
              <w:rPr>
                <w:sz w:val="20"/>
                <w:lang w:val="en-US"/>
              </w:rPr>
              <w:t xml:space="preserve"> </w:t>
            </w:r>
            <w:proofErr w:type="spellStart"/>
            <w:r>
              <w:rPr>
                <w:sz w:val="20"/>
                <w:lang w:val="en-US"/>
              </w:rPr>
              <w:t>indaplovę</w:t>
            </w:r>
            <w:proofErr w:type="spellEnd"/>
            <w:r>
              <w:rPr>
                <w:sz w:val="20"/>
                <w:lang w:val="en-US"/>
              </w:rPr>
              <w:t xml:space="preserve"> </w:t>
            </w:r>
            <w:proofErr w:type="spellStart"/>
            <w:r>
              <w:rPr>
                <w:sz w:val="20"/>
                <w:lang w:val="en-US"/>
              </w:rPr>
              <w:t>nuo</w:t>
            </w:r>
            <w:proofErr w:type="spellEnd"/>
            <w:r>
              <w:rPr>
                <w:sz w:val="20"/>
                <w:lang w:val="en-US"/>
              </w:rPr>
              <w:t xml:space="preserve"> </w:t>
            </w:r>
            <w:proofErr w:type="spellStart"/>
            <w:r>
              <w:rPr>
                <w:sz w:val="20"/>
                <w:lang w:val="en-US"/>
              </w:rPr>
              <w:t>kalkėjimo</w:t>
            </w:r>
            <w:proofErr w:type="spellEnd"/>
            <w:r>
              <w:rPr>
                <w:sz w:val="20"/>
                <w:lang w:val="en-US"/>
              </w:rPr>
              <w:t xml:space="preserve">, 0.5-2 gr. 1-nam </w:t>
            </w:r>
            <w:proofErr w:type="spellStart"/>
            <w:r>
              <w:rPr>
                <w:sz w:val="20"/>
                <w:lang w:val="en-US"/>
              </w:rPr>
              <w:t>litrui</w:t>
            </w:r>
            <w:proofErr w:type="spellEnd"/>
            <w:r>
              <w:rPr>
                <w:sz w:val="20"/>
                <w:lang w:val="en-US"/>
              </w:rPr>
              <w:t xml:space="preserve"> </w:t>
            </w:r>
            <w:proofErr w:type="spellStart"/>
            <w:r>
              <w:rPr>
                <w:sz w:val="20"/>
                <w:lang w:val="en-US"/>
              </w:rPr>
              <w:t>vandens</w:t>
            </w:r>
            <w:proofErr w:type="spellEnd"/>
            <w:r>
              <w:rPr>
                <w:sz w:val="20"/>
                <w:lang w:val="en-US"/>
              </w:rPr>
              <w:t xml:space="preserve">, </w:t>
            </w:r>
            <w:proofErr w:type="spellStart"/>
            <w:r>
              <w:rPr>
                <w:sz w:val="20"/>
                <w:lang w:val="en-US"/>
              </w:rPr>
              <w:t>plovimo</w:t>
            </w:r>
            <w:proofErr w:type="spellEnd"/>
            <w:r>
              <w:rPr>
                <w:sz w:val="20"/>
                <w:lang w:val="en-US"/>
              </w:rPr>
              <w:t xml:space="preserve"> </w:t>
            </w:r>
            <w:proofErr w:type="spellStart"/>
            <w:r>
              <w:rPr>
                <w:sz w:val="20"/>
                <w:lang w:val="en-US"/>
              </w:rPr>
              <w:t>priemonė</w:t>
            </w:r>
            <w:proofErr w:type="spellEnd"/>
            <w:r>
              <w:rPr>
                <w:sz w:val="20"/>
                <w:lang w:val="en-US"/>
              </w:rPr>
              <w:t xml:space="preserve"> </w:t>
            </w:r>
            <w:proofErr w:type="spellStart"/>
            <w:r>
              <w:rPr>
                <w:sz w:val="20"/>
                <w:lang w:val="en-US"/>
              </w:rPr>
              <w:t>neturi</w:t>
            </w:r>
            <w:proofErr w:type="spellEnd"/>
            <w:r>
              <w:rPr>
                <w:sz w:val="20"/>
                <w:lang w:val="en-US"/>
              </w:rPr>
              <w:t xml:space="preserve"> </w:t>
            </w:r>
            <w:proofErr w:type="spellStart"/>
            <w:r>
              <w:rPr>
                <w:sz w:val="20"/>
                <w:lang w:val="en-US"/>
              </w:rPr>
              <w:t>turėti</w:t>
            </w:r>
            <w:proofErr w:type="spellEnd"/>
            <w:r>
              <w:rPr>
                <w:sz w:val="20"/>
                <w:lang w:val="en-US"/>
              </w:rPr>
              <w:t xml:space="preserve"> NTA </w:t>
            </w:r>
            <w:proofErr w:type="spellStart"/>
            <w:r>
              <w:rPr>
                <w:sz w:val="20"/>
                <w:lang w:val="en-US"/>
              </w:rPr>
              <w:t>ir</w:t>
            </w:r>
            <w:proofErr w:type="spellEnd"/>
            <w:r>
              <w:rPr>
                <w:sz w:val="20"/>
                <w:lang w:val="en-US"/>
              </w:rPr>
              <w:t xml:space="preserve"> EDTA </w:t>
            </w:r>
            <w:proofErr w:type="spellStart"/>
            <w:r>
              <w:rPr>
                <w:sz w:val="20"/>
                <w:lang w:val="en-US"/>
              </w:rPr>
              <w:t>junginių</w:t>
            </w:r>
            <w:proofErr w:type="spellEnd"/>
            <w:r>
              <w:rPr>
                <w:sz w:val="20"/>
                <w:lang w:val="en-US"/>
              </w:rPr>
              <w:t xml:space="preserve">, </w:t>
            </w:r>
            <w:proofErr w:type="spellStart"/>
            <w:r>
              <w:rPr>
                <w:sz w:val="20"/>
                <w:lang w:val="en-US"/>
              </w:rPr>
              <w:t>turi</w:t>
            </w:r>
            <w:proofErr w:type="spellEnd"/>
            <w:r>
              <w:rPr>
                <w:sz w:val="20"/>
                <w:lang w:val="en-US"/>
              </w:rPr>
              <w:t xml:space="preserve"> </w:t>
            </w:r>
            <w:proofErr w:type="spellStart"/>
            <w:r>
              <w:rPr>
                <w:sz w:val="20"/>
                <w:lang w:val="en-US"/>
              </w:rPr>
              <w:t>būti</w:t>
            </w:r>
            <w:proofErr w:type="spellEnd"/>
            <w:r>
              <w:rPr>
                <w:sz w:val="20"/>
                <w:lang w:val="en-US"/>
              </w:rPr>
              <w:t xml:space="preserve"> be R40 </w:t>
            </w:r>
            <w:proofErr w:type="spellStart"/>
            <w:r>
              <w:rPr>
                <w:sz w:val="20"/>
                <w:lang w:val="en-US"/>
              </w:rPr>
              <w:t>rizikos</w:t>
            </w:r>
            <w:proofErr w:type="spellEnd"/>
            <w:r>
              <w:rPr>
                <w:sz w:val="20"/>
                <w:lang w:val="en-US"/>
              </w:rPr>
              <w:t xml:space="preserve"> </w:t>
            </w:r>
            <w:proofErr w:type="spellStart"/>
            <w:r>
              <w:rPr>
                <w:sz w:val="20"/>
                <w:lang w:val="en-US"/>
              </w:rPr>
              <w:t>frazės</w:t>
            </w:r>
            <w:proofErr w:type="spellEnd"/>
            <w:r>
              <w:rPr>
                <w:sz w:val="20"/>
                <w:lang w:val="en-US"/>
              </w:rPr>
              <w:t xml:space="preserve">, </w:t>
            </w:r>
            <w:proofErr w:type="spellStart"/>
            <w:r>
              <w:rPr>
                <w:sz w:val="20"/>
                <w:lang w:val="en-US"/>
              </w:rPr>
              <w:t>sudėtis</w:t>
            </w:r>
            <w:proofErr w:type="spellEnd"/>
            <w:r>
              <w:rPr>
                <w:sz w:val="20"/>
                <w:lang w:val="en-US"/>
              </w:rPr>
              <w:t xml:space="preserve"> </w:t>
            </w:r>
            <w:proofErr w:type="spellStart"/>
            <w:r>
              <w:rPr>
                <w:sz w:val="20"/>
                <w:lang w:val="en-US"/>
              </w:rPr>
              <w:t>natrio</w:t>
            </w:r>
            <w:proofErr w:type="spellEnd"/>
            <w:r>
              <w:rPr>
                <w:sz w:val="20"/>
                <w:lang w:val="en-US"/>
              </w:rPr>
              <w:t xml:space="preserve"> </w:t>
            </w:r>
            <w:proofErr w:type="spellStart"/>
            <w:r>
              <w:rPr>
                <w:sz w:val="20"/>
                <w:lang w:val="en-US"/>
              </w:rPr>
              <w:t>hidroksidas</w:t>
            </w:r>
            <w:proofErr w:type="spellEnd"/>
            <w:r>
              <w:rPr>
                <w:sz w:val="20"/>
                <w:lang w:val="en-US"/>
              </w:rPr>
              <w:t xml:space="preserve"> (5-10%), </w:t>
            </w:r>
            <w:proofErr w:type="spellStart"/>
            <w:r>
              <w:rPr>
                <w:sz w:val="20"/>
                <w:lang w:val="en-US"/>
              </w:rPr>
              <w:t>polykarboxylat</w:t>
            </w:r>
            <w:proofErr w:type="spellEnd"/>
            <w:r>
              <w:rPr>
                <w:sz w:val="20"/>
                <w:lang w:val="en-US"/>
              </w:rPr>
              <w:t xml:space="preserve"> (1-2%), </w:t>
            </w:r>
            <w:proofErr w:type="spellStart"/>
            <w:r>
              <w:rPr>
                <w:sz w:val="20"/>
                <w:lang w:val="en-US"/>
              </w:rPr>
              <w:t>vanduo</w:t>
            </w:r>
            <w:proofErr w:type="spellEnd"/>
            <w:r>
              <w:rPr>
                <w:sz w:val="20"/>
                <w:lang w:val="en-US"/>
              </w:rPr>
              <w:t xml:space="preserve">, pH </w:t>
            </w:r>
            <w:proofErr w:type="spellStart"/>
            <w:r>
              <w:rPr>
                <w:sz w:val="20"/>
                <w:lang w:val="en-US"/>
              </w:rPr>
              <w:t>apie</w:t>
            </w:r>
            <w:proofErr w:type="spellEnd"/>
            <w:r>
              <w:rPr>
                <w:sz w:val="20"/>
                <w:lang w:val="en-US"/>
              </w:rPr>
              <w:t xml:space="preserve"> 14</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886286">
            <w:pPr>
              <w:rPr>
                <w:sz w:val="20"/>
                <w:lang w:val="en-US"/>
              </w:rPr>
            </w:pPr>
            <w:r>
              <w:rPr>
                <w:sz w:val="20"/>
              </w:rPr>
              <w:t>13 kg</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886286">
            <w:pPr>
              <w:rPr>
                <w:sz w:val="20"/>
                <w:lang w:val="en-US"/>
              </w:rPr>
            </w:pPr>
            <w:r>
              <w:rPr>
                <w:sz w:val="20"/>
              </w:rPr>
              <w:t>Iki  70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991E3D">
            <w:pPr>
              <w:spacing w:after="0" w:line="240" w:lineRule="auto"/>
              <w:ind w:left="360" w:hanging="360"/>
              <w:rPr>
                <w:b/>
                <w:sz w:val="20"/>
              </w:rPr>
            </w:pP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7C203D">
            <w:pPr>
              <w:rPr>
                <w:b/>
                <w:sz w:val="20"/>
                <w:lang w:val="en-US"/>
              </w:rPr>
            </w:pPr>
            <w:proofErr w:type="spellStart"/>
            <w:r>
              <w:rPr>
                <w:b/>
                <w:sz w:val="20"/>
                <w:lang w:val="en-US"/>
              </w:rPr>
              <w:t>Priemonės</w:t>
            </w:r>
            <w:proofErr w:type="spellEnd"/>
            <w:r>
              <w:rPr>
                <w:b/>
                <w:sz w:val="20"/>
                <w:lang w:val="en-US"/>
              </w:rPr>
              <w:t xml:space="preserve"> </w:t>
            </w:r>
            <w:proofErr w:type="spellStart"/>
            <w:r>
              <w:rPr>
                <w:b/>
                <w:sz w:val="20"/>
                <w:lang w:val="en-US"/>
              </w:rPr>
              <w:t>automatinėms</w:t>
            </w:r>
            <w:proofErr w:type="spellEnd"/>
            <w:r>
              <w:rPr>
                <w:b/>
                <w:sz w:val="20"/>
                <w:lang w:val="en-US"/>
              </w:rPr>
              <w:t xml:space="preserve"> </w:t>
            </w:r>
            <w:proofErr w:type="spellStart"/>
            <w:r>
              <w:rPr>
                <w:b/>
                <w:sz w:val="20"/>
                <w:lang w:val="en-US"/>
              </w:rPr>
              <w:t>indų</w:t>
            </w:r>
            <w:proofErr w:type="spellEnd"/>
            <w:r>
              <w:rPr>
                <w:b/>
                <w:sz w:val="20"/>
                <w:lang w:val="en-US"/>
              </w:rPr>
              <w:t xml:space="preserve"> </w:t>
            </w:r>
            <w:proofErr w:type="spellStart"/>
            <w:r>
              <w:rPr>
                <w:b/>
                <w:sz w:val="20"/>
                <w:lang w:val="en-US"/>
              </w:rPr>
              <w:t>plovimo</w:t>
            </w:r>
            <w:proofErr w:type="spellEnd"/>
            <w:r>
              <w:rPr>
                <w:b/>
                <w:sz w:val="20"/>
                <w:lang w:val="en-US"/>
              </w:rPr>
              <w:t xml:space="preserve"> </w:t>
            </w:r>
            <w:proofErr w:type="spellStart"/>
            <w:r>
              <w:rPr>
                <w:b/>
                <w:sz w:val="20"/>
                <w:lang w:val="en-US"/>
              </w:rPr>
              <w:lastRenderedPageBreak/>
              <w:t>mašinoms</w:t>
            </w:r>
            <w:proofErr w:type="spellEnd"/>
            <w:r>
              <w:rPr>
                <w:b/>
                <w:sz w:val="20"/>
                <w:lang w:val="en-US"/>
              </w:rPr>
              <w:t xml:space="preserve"> 10.1 </w:t>
            </w:r>
            <w:proofErr w:type="spellStart"/>
            <w:r>
              <w:rPr>
                <w:b/>
                <w:sz w:val="20"/>
                <w:lang w:val="en-US"/>
              </w:rPr>
              <w:t>ir</w:t>
            </w:r>
            <w:proofErr w:type="spellEnd"/>
            <w:r>
              <w:rPr>
                <w:b/>
                <w:sz w:val="20"/>
                <w:lang w:val="en-US"/>
              </w:rPr>
              <w:t xml:space="preserve"> </w:t>
            </w:r>
            <w:proofErr w:type="gramStart"/>
            <w:r>
              <w:rPr>
                <w:b/>
                <w:sz w:val="20"/>
                <w:lang w:val="en-US"/>
              </w:rPr>
              <w:t xml:space="preserve">10.2  </w:t>
            </w:r>
            <w:proofErr w:type="spellStart"/>
            <w:r>
              <w:rPr>
                <w:b/>
                <w:sz w:val="20"/>
                <w:lang w:val="en-US"/>
              </w:rPr>
              <w:t>pozicijos</w:t>
            </w:r>
            <w:proofErr w:type="spellEnd"/>
            <w:proofErr w:type="gramEnd"/>
            <w:r>
              <w:rPr>
                <w:b/>
                <w:sz w:val="20"/>
                <w:lang w:val="en-US"/>
              </w:rPr>
              <w:t xml:space="preserve">, bus </w:t>
            </w:r>
            <w:proofErr w:type="spellStart"/>
            <w:r>
              <w:rPr>
                <w:b/>
                <w:sz w:val="20"/>
                <w:lang w:val="en-US"/>
              </w:rPr>
              <w:t>perkamos</w:t>
            </w:r>
            <w:proofErr w:type="spellEnd"/>
            <w:r>
              <w:rPr>
                <w:b/>
                <w:sz w:val="20"/>
                <w:lang w:val="en-US"/>
              </w:rPr>
              <w:t xml:space="preserve"> </w:t>
            </w:r>
            <w:proofErr w:type="spellStart"/>
            <w:r>
              <w:rPr>
                <w:b/>
                <w:sz w:val="20"/>
                <w:lang w:val="en-US"/>
              </w:rPr>
              <w:t>iš</w:t>
            </w:r>
            <w:proofErr w:type="spellEnd"/>
            <w:r>
              <w:rPr>
                <w:b/>
                <w:sz w:val="20"/>
                <w:lang w:val="en-US"/>
              </w:rPr>
              <w:t xml:space="preserve"> </w:t>
            </w:r>
            <w:proofErr w:type="spellStart"/>
            <w:r>
              <w:rPr>
                <w:b/>
                <w:sz w:val="20"/>
                <w:lang w:val="en-US"/>
              </w:rPr>
              <w:t>vieno</w:t>
            </w:r>
            <w:proofErr w:type="spellEnd"/>
            <w:r>
              <w:rPr>
                <w:b/>
                <w:sz w:val="20"/>
                <w:lang w:val="en-US"/>
              </w:rPr>
              <w:t xml:space="preserve"> </w:t>
            </w:r>
            <w:proofErr w:type="spellStart"/>
            <w:r>
              <w:rPr>
                <w:b/>
                <w:sz w:val="20"/>
                <w:lang w:val="en-US"/>
              </w:rPr>
              <w:t>tiekėjo</w:t>
            </w:r>
            <w:proofErr w:type="spellEnd"/>
            <w:r>
              <w:rPr>
                <w:b/>
                <w:sz w:val="20"/>
                <w:lang w:val="en-US"/>
              </w:rPr>
              <w:t>.</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rPr>
            </w:pP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Default="00FB69E1" w:rsidP="00991E3D">
            <w:pPr>
              <w:spacing w:after="0" w:line="240" w:lineRule="auto"/>
              <w:ind w:left="360" w:hanging="360"/>
              <w:rPr>
                <w:b/>
                <w:sz w:val="20"/>
              </w:rPr>
            </w:pP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7C203D">
            <w:pPr>
              <w:rPr>
                <w:b/>
                <w:sz w:val="20"/>
                <w:lang w:val="en-US"/>
              </w:rPr>
            </w:pPr>
            <w:proofErr w:type="spellStart"/>
            <w:r>
              <w:rPr>
                <w:b/>
                <w:sz w:val="20"/>
                <w:lang w:val="en-US"/>
              </w:rPr>
              <w:t>Viso</w:t>
            </w:r>
            <w:proofErr w:type="spellEnd"/>
            <w:r>
              <w:rPr>
                <w:b/>
                <w:sz w:val="20"/>
                <w:lang w:val="en-US"/>
              </w:rPr>
              <w:t xml:space="preserve"> 10 </w:t>
            </w:r>
            <w:proofErr w:type="spellStart"/>
            <w:r>
              <w:rPr>
                <w:b/>
                <w:sz w:val="20"/>
                <w:lang w:val="en-US"/>
              </w:rPr>
              <w:t>pirkimo</w:t>
            </w:r>
            <w:proofErr w:type="spellEnd"/>
            <w:r>
              <w:rPr>
                <w:b/>
                <w:sz w:val="20"/>
                <w:lang w:val="en-US"/>
              </w:rPr>
              <w:t xml:space="preserve"> </w:t>
            </w:r>
            <w:proofErr w:type="spellStart"/>
            <w:r>
              <w:rPr>
                <w:b/>
                <w:sz w:val="20"/>
                <w:lang w:val="en-US"/>
              </w:rPr>
              <w:t>dalies</w:t>
            </w:r>
            <w:proofErr w:type="spellEnd"/>
            <w:r>
              <w:rPr>
                <w:b/>
                <w:sz w:val="20"/>
                <w:lang w:val="en-US"/>
              </w:rPr>
              <w:t xml:space="preserve"> </w:t>
            </w:r>
            <w:proofErr w:type="spellStart"/>
            <w:r>
              <w:rPr>
                <w:b/>
                <w:sz w:val="20"/>
                <w:lang w:val="en-US"/>
              </w:rPr>
              <w:t>suma</w:t>
            </w:r>
            <w:proofErr w:type="spellEnd"/>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rPr>
            </w:pPr>
          </w:p>
        </w:tc>
        <w:tc>
          <w:tcPr>
            <w:tcW w:w="1101" w:type="dxa"/>
            <w:tcBorders>
              <w:top w:val="single" w:sz="4" w:space="0" w:color="auto"/>
              <w:left w:val="single" w:sz="4" w:space="0" w:color="auto"/>
              <w:bottom w:val="single" w:sz="4" w:space="0" w:color="auto"/>
              <w:right w:val="single" w:sz="4" w:space="0" w:color="auto"/>
            </w:tcBorders>
          </w:tcPr>
          <w:p w:rsidR="00FB69E1" w:rsidRPr="00A202CC" w:rsidRDefault="00FB69E1" w:rsidP="00991E3D">
            <w:pPr>
              <w:rPr>
                <w:b/>
                <w:sz w:val="20"/>
                <w:lang w:val="en-US"/>
              </w:rPr>
            </w:pPr>
            <w:r w:rsidRPr="00A202CC">
              <w:rPr>
                <w:b/>
                <w:sz w:val="20"/>
                <w:lang w:val="en-US"/>
              </w:rPr>
              <w:t>1751,00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991E3D">
            <w:pPr>
              <w:spacing w:after="0" w:line="240" w:lineRule="auto"/>
              <w:ind w:left="360"/>
              <w:rPr>
                <w:sz w:val="20"/>
                <w:lang w:val="en-US"/>
              </w:rPr>
            </w:pPr>
            <w:r>
              <w:rPr>
                <w:sz w:val="20"/>
                <w:lang w:val="en-US"/>
              </w:rPr>
              <w:t>11</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Valymo priemonė skirta grindų plovimo mašinai ir rankiniu būdu</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proofErr w:type="spellStart"/>
            <w:r>
              <w:rPr>
                <w:sz w:val="20"/>
                <w:lang w:val="en-US"/>
              </w:rPr>
              <w:t>Skirta</w:t>
            </w:r>
            <w:proofErr w:type="spellEnd"/>
            <w:r>
              <w:rPr>
                <w:sz w:val="20"/>
                <w:lang w:val="en-US"/>
              </w:rPr>
              <w:t xml:space="preserve"> </w:t>
            </w:r>
            <w:proofErr w:type="spellStart"/>
            <w:r>
              <w:rPr>
                <w:sz w:val="20"/>
                <w:lang w:val="en-US"/>
              </w:rPr>
              <w:t>gydymo</w:t>
            </w:r>
            <w:proofErr w:type="spellEnd"/>
            <w:r>
              <w:rPr>
                <w:sz w:val="20"/>
                <w:lang w:val="en-US"/>
              </w:rPr>
              <w:t xml:space="preserve"> </w:t>
            </w:r>
            <w:proofErr w:type="spellStart"/>
            <w:r>
              <w:rPr>
                <w:sz w:val="20"/>
                <w:lang w:val="en-US"/>
              </w:rPr>
              <w:t>įstaigoms</w:t>
            </w:r>
            <w:proofErr w:type="spellEnd"/>
            <w:r>
              <w:rPr>
                <w:sz w:val="20"/>
                <w:lang w:val="en-US"/>
              </w:rPr>
              <w:t xml:space="preserve">, </w:t>
            </w:r>
            <w:proofErr w:type="spellStart"/>
            <w:r>
              <w:rPr>
                <w:sz w:val="20"/>
                <w:lang w:val="en-US"/>
              </w:rPr>
              <w:t>profesionaliam</w:t>
            </w:r>
            <w:proofErr w:type="spellEnd"/>
            <w:r>
              <w:rPr>
                <w:sz w:val="20"/>
                <w:lang w:val="en-US"/>
              </w:rPr>
              <w:t xml:space="preserve"> </w:t>
            </w:r>
            <w:proofErr w:type="spellStart"/>
            <w:r>
              <w:rPr>
                <w:sz w:val="20"/>
                <w:lang w:val="en-US"/>
              </w:rPr>
              <w:t>naudojimui</w:t>
            </w:r>
            <w:proofErr w:type="spellEnd"/>
            <w:r>
              <w:rPr>
                <w:sz w:val="20"/>
                <w:lang w:val="en-US"/>
              </w:rPr>
              <w:t xml:space="preserve">, </w:t>
            </w:r>
            <w:proofErr w:type="spellStart"/>
            <w:r>
              <w:rPr>
                <w:sz w:val="20"/>
                <w:lang w:val="en-US"/>
              </w:rPr>
              <w:t>tinka</w:t>
            </w:r>
            <w:proofErr w:type="spellEnd"/>
            <w:r>
              <w:rPr>
                <w:sz w:val="20"/>
                <w:lang w:val="en-US"/>
              </w:rPr>
              <w:t xml:space="preserve"> </w:t>
            </w:r>
            <w:proofErr w:type="spellStart"/>
            <w:r>
              <w:rPr>
                <w:sz w:val="20"/>
                <w:lang w:val="en-US"/>
              </w:rPr>
              <w:t>visiems</w:t>
            </w:r>
            <w:proofErr w:type="spellEnd"/>
            <w:r>
              <w:rPr>
                <w:sz w:val="20"/>
                <w:lang w:val="en-US"/>
              </w:rPr>
              <w:t xml:space="preserve"> </w:t>
            </w:r>
            <w:proofErr w:type="spellStart"/>
            <w:r>
              <w:rPr>
                <w:sz w:val="20"/>
                <w:lang w:val="en-US"/>
              </w:rPr>
              <w:t>vandeniui</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šarmams</w:t>
            </w:r>
            <w:proofErr w:type="spellEnd"/>
            <w:r>
              <w:rPr>
                <w:sz w:val="20"/>
                <w:lang w:val="en-US"/>
              </w:rPr>
              <w:t xml:space="preserve"> </w:t>
            </w:r>
            <w:proofErr w:type="spellStart"/>
            <w:r>
              <w:rPr>
                <w:sz w:val="20"/>
                <w:lang w:val="en-US"/>
              </w:rPr>
              <w:t>atspariems</w:t>
            </w:r>
            <w:proofErr w:type="spellEnd"/>
            <w:r>
              <w:rPr>
                <w:sz w:val="20"/>
                <w:lang w:val="en-US"/>
              </w:rPr>
              <w:t xml:space="preserve"> </w:t>
            </w:r>
            <w:proofErr w:type="spellStart"/>
            <w:r>
              <w:rPr>
                <w:sz w:val="20"/>
                <w:lang w:val="en-US"/>
              </w:rPr>
              <w:t>paviršiams</w:t>
            </w:r>
            <w:proofErr w:type="spellEnd"/>
            <w:r>
              <w:rPr>
                <w:sz w:val="20"/>
                <w:lang w:val="en-US"/>
              </w:rPr>
              <w:t xml:space="preserve">, </w:t>
            </w:r>
            <w:proofErr w:type="spellStart"/>
            <w:r>
              <w:rPr>
                <w:sz w:val="20"/>
                <w:lang w:val="en-US"/>
              </w:rPr>
              <w:t>grindų</w:t>
            </w:r>
            <w:proofErr w:type="spellEnd"/>
            <w:r>
              <w:rPr>
                <w:sz w:val="20"/>
                <w:lang w:val="en-US"/>
              </w:rPr>
              <w:t xml:space="preserve"> </w:t>
            </w:r>
            <w:proofErr w:type="spellStart"/>
            <w:r>
              <w:rPr>
                <w:sz w:val="20"/>
                <w:lang w:val="en-US"/>
              </w:rPr>
              <w:t>plytelių</w:t>
            </w:r>
            <w:proofErr w:type="spellEnd"/>
            <w:r>
              <w:rPr>
                <w:sz w:val="20"/>
                <w:lang w:val="en-US"/>
              </w:rPr>
              <w:t xml:space="preserve"> </w:t>
            </w:r>
            <w:proofErr w:type="spellStart"/>
            <w:r>
              <w:rPr>
                <w:sz w:val="20"/>
                <w:lang w:val="en-US"/>
              </w:rPr>
              <w:t>paviršiams</w:t>
            </w:r>
            <w:proofErr w:type="spellEnd"/>
            <w:r>
              <w:rPr>
                <w:sz w:val="20"/>
                <w:lang w:val="en-US"/>
              </w:rPr>
              <w:t xml:space="preserve"> </w:t>
            </w:r>
            <w:proofErr w:type="spellStart"/>
            <w:r>
              <w:rPr>
                <w:sz w:val="20"/>
                <w:lang w:val="en-US"/>
              </w:rPr>
              <w:t>su</w:t>
            </w:r>
            <w:proofErr w:type="spellEnd"/>
            <w:r>
              <w:rPr>
                <w:sz w:val="20"/>
                <w:lang w:val="en-US"/>
              </w:rPr>
              <w:t xml:space="preserve"> </w:t>
            </w:r>
            <w:proofErr w:type="spellStart"/>
            <w:r>
              <w:rPr>
                <w:sz w:val="20"/>
                <w:lang w:val="en-US"/>
              </w:rPr>
              <w:t>lygiu</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šiurkščiu</w:t>
            </w:r>
            <w:proofErr w:type="spellEnd"/>
            <w:r>
              <w:rPr>
                <w:sz w:val="20"/>
                <w:lang w:val="en-US"/>
              </w:rPr>
              <w:t xml:space="preserve"> </w:t>
            </w:r>
            <w:proofErr w:type="spellStart"/>
            <w:r>
              <w:rPr>
                <w:sz w:val="20"/>
                <w:lang w:val="en-US"/>
              </w:rPr>
              <w:t>paviršiumi</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lauke</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viduje</w:t>
            </w:r>
            <w:proofErr w:type="spellEnd"/>
            <w:r>
              <w:rPr>
                <w:sz w:val="20"/>
                <w:lang w:val="en-US"/>
              </w:rPr>
              <w:t xml:space="preserve">.  </w:t>
            </w:r>
            <w:proofErr w:type="spellStart"/>
            <w:r>
              <w:rPr>
                <w:sz w:val="20"/>
                <w:lang w:val="en-US"/>
              </w:rPr>
              <w:t>Sudėtis</w:t>
            </w:r>
            <w:proofErr w:type="spellEnd"/>
            <w:r>
              <w:rPr>
                <w:sz w:val="20"/>
                <w:lang w:val="en-US"/>
              </w:rPr>
              <w:t xml:space="preserve">:  &lt;5% </w:t>
            </w:r>
            <w:proofErr w:type="spellStart"/>
            <w:r>
              <w:rPr>
                <w:sz w:val="20"/>
                <w:lang w:val="en-US"/>
              </w:rPr>
              <w:t>nejoninių</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anijoninių</w:t>
            </w:r>
            <w:proofErr w:type="spellEnd"/>
            <w:r>
              <w:rPr>
                <w:sz w:val="20"/>
                <w:lang w:val="en-US"/>
              </w:rPr>
              <w:t xml:space="preserve"> </w:t>
            </w:r>
            <w:proofErr w:type="spellStart"/>
            <w:r>
              <w:rPr>
                <w:sz w:val="20"/>
                <w:lang w:val="en-US"/>
              </w:rPr>
              <w:t>paviršiaus</w:t>
            </w:r>
            <w:proofErr w:type="spellEnd"/>
            <w:r>
              <w:rPr>
                <w:sz w:val="20"/>
                <w:lang w:val="en-US"/>
              </w:rPr>
              <w:t xml:space="preserve"> </w:t>
            </w:r>
            <w:proofErr w:type="spellStart"/>
            <w:r>
              <w:rPr>
                <w:sz w:val="20"/>
                <w:lang w:val="en-US"/>
              </w:rPr>
              <w:t>aktyviųjų</w:t>
            </w:r>
            <w:proofErr w:type="spellEnd"/>
            <w:r>
              <w:rPr>
                <w:sz w:val="20"/>
                <w:lang w:val="en-US"/>
              </w:rPr>
              <w:t xml:space="preserve"> </w:t>
            </w:r>
            <w:proofErr w:type="spellStart"/>
            <w:r>
              <w:rPr>
                <w:sz w:val="20"/>
                <w:lang w:val="en-US"/>
              </w:rPr>
              <w:t>medžiagų</w:t>
            </w:r>
            <w:proofErr w:type="spellEnd"/>
            <w:r>
              <w:rPr>
                <w:sz w:val="20"/>
                <w:lang w:val="en-US"/>
              </w:rPr>
              <w:t xml:space="preserve">, </w:t>
            </w:r>
            <w:proofErr w:type="spellStart"/>
            <w:r>
              <w:rPr>
                <w:sz w:val="20"/>
                <w:lang w:val="en-US"/>
              </w:rPr>
              <w:t>alkoholis</w:t>
            </w:r>
            <w:proofErr w:type="spellEnd"/>
            <w:r>
              <w:rPr>
                <w:sz w:val="20"/>
                <w:lang w:val="en-US"/>
              </w:rPr>
              <w:t xml:space="preserve"> &lt;1%, </w:t>
            </w:r>
            <w:proofErr w:type="spellStart"/>
            <w:r>
              <w:rPr>
                <w:sz w:val="20"/>
                <w:lang w:val="en-US"/>
              </w:rPr>
              <w:t>muilas</w:t>
            </w:r>
            <w:proofErr w:type="spellEnd"/>
            <w:r>
              <w:rPr>
                <w:sz w:val="20"/>
                <w:lang w:val="en-US"/>
              </w:rPr>
              <w:t xml:space="preserve">, pH </w:t>
            </w:r>
            <w:proofErr w:type="spellStart"/>
            <w:r>
              <w:rPr>
                <w:sz w:val="20"/>
                <w:lang w:val="en-US"/>
              </w:rPr>
              <w:t>apie</w:t>
            </w:r>
            <w:proofErr w:type="spellEnd"/>
            <w:r>
              <w:rPr>
                <w:sz w:val="20"/>
                <w:lang w:val="en-US"/>
              </w:rPr>
              <w:t xml:space="preserve"> 10, ant </w:t>
            </w:r>
            <w:proofErr w:type="spellStart"/>
            <w:r>
              <w:rPr>
                <w:sz w:val="20"/>
                <w:lang w:val="en-US"/>
              </w:rPr>
              <w:t>paviršiaus</w:t>
            </w:r>
            <w:proofErr w:type="spellEnd"/>
            <w:r>
              <w:rPr>
                <w:sz w:val="20"/>
                <w:lang w:val="en-US"/>
              </w:rPr>
              <w:t xml:space="preserve"> </w:t>
            </w:r>
            <w:proofErr w:type="spellStart"/>
            <w:r>
              <w:rPr>
                <w:sz w:val="20"/>
                <w:lang w:val="en-US"/>
              </w:rPr>
              <w:t>neturi</w:t>
            </w:r>
            <w:proofErr w:type="spellEnd"/>
            <w:r>
              <w:rPr>
                <w:sz w:val="20"/>
                <w:lang w:val="en-US"/>
              </w:rPr>
              <w:t xml:space="preserve"> </w:t>
            </w:r>
            <w:proofErr w:type="spellStart"/>
            <w:r>
              <w:rPr>
                <w:sz w:val="20"/>
                <w:lang w:val="en-US"/>
              </w:rPr>
              <w:t>palikti</w:t>
            </w:r>
            <w:proofErr w:type="spellEnd"/>
            <w:r>
              <w:rPr>
                <w:sz w:val="20"/>
                <w:lang w:val="en-US"/>
              </w:rPr>
              <w:t xml:space="preserve"> </w:t>
            </w:r>
            <w:proofErr w:type="spellStart"/>
            <w:r>
              <w:rPr>
                <w:sz w:val="20"/>
                <w:lang w:val="en-US"/>
              </w:rPr>
              <w:t>plėvelės</w:t>
            </w:r>
            <w:proofErr w:type="spellEnd"/>
            <w:r>
              <w:rPr>
                <w:sz w:val="20"/>
                <w:lang w:val="en-US"/>
              </w:rPr>
              <w:t xml:space="preserve">. </w:t>
            </w:r>
            <w:proofErr w:type="spellStart"/>
            <w:r>
              <w:rPr>
                <w:sz w:val="20"/>
                <w:lang w:val="en-US"/>
              </w:rPr>
              <w:t>Turi</w:t>
            </w:r>
            <w:proofErr w:type="spellEnd"/>
            <w:r>
              <w:rPr>
                <w:sz w:val="20"/>
                <w:lang w:val="en-US"/>
              </w:rPr>
              <w:t xml:space="preserve"> </w:t>
            </w:r>
            <w:proofErr w:type="spellStart"/>
            <w:r>
              <w:rPr>
                <w:sz w:val="20"/>
                <w:lang w:val="en-US"/>
              </w:rPr>
              <w:t>tikti</w:t>
            </w:r>
            <w:proofErr w:type="spellEnd"/>
            <w:r>
              <w:rPr>
                <w:sz w:val="20"/>
                <w:lang w:val="en-US"/>
              </w:rPr>
              <w:t xml:space="preserve"> </w:t>
            </w:r>
            <w:proofErr w:type="spellStart"/>
            <w:r>
              <w:rPr>
                <w:sz w:val="20"/>
                <w:lang w:val="en-US"/>
              </w:rPr>
              <w:t>parketo</w:t>
            </w:r>
            <w:proofErr w:type="spellEnd"/>
            <w:r>
              <w:rPr>
                <w:sz w:val="20"/>
                <w:lang w:val="en-US"/>
              </w:rPr>
              <w:t xml:space="preserve">, </w:t>
            </w:r>
            <w:proofErr w:type="spellStart"/>
            <w:r>
              <w:rPr>
                <w:sz w:val="20"/>
                <w:lang w:val="en-US"/>
              </w:rPr>
              <w:t>tarketo</w:t>
            </w:r>
            <w:proofErr w:type="spellEnd"/>
            <w:r>
              <w:rPr>
                <w:sz w:val="20"/>
                <w:lang w:val="en-US"/>
              </w:rPr>
              <w:t xml:space="preserve">, </w:t>
            </w:r>
            <w:proofErr w:type="spellStart"/>
            <w:r>
              <w:rPr>
                <w:sz w:val="20"/>
                <w:lang w:val="en-US"/>
              </w:rPr>
              <w:t>laminato</w:t>
            </w:r>
            <w:proofErr w:type="spellEnd"/>
            <w:r>
              <w:rPr>
                <w:sz w:val="20"/>
                <w:lang w:val="en-US"/>
              </w:rPr>
              <w:t xml:space="preserve">, </w:t>
            </w:r>
            <w:proofErr w:type="spellStart"/>
            <w:r>
              <w:rPr>
                <w:sz w:val="20"/>
                <w:lang w:val="en-US"/>
              </w:rPr>
              <w:t>plytelių</w:t>
            </w:r>
            <w:proofErr w:type="spellEnd"/>
            <w:r>
              <w:rPr>
                <w:sz w:val="20"/>
                <w:lang w:val="en-US"/>
              </w:rPr>
              <w:t xml:space="preserve">, </w:t>
            </w:r>
            <w:proofErr w:type="spellStart"/>
            <w:r>
              <w:rPr>
                <w:sz w:val="20"/>
                <w:lang w:val="en-US"/>
              </w:rPr>
              <w:t>akmens</w:t>
            </w:r>
            <w:proofErr w:type="spellEnd"/>
            <w:r>
              <w:rPr>
                <w:sz w:val="20"/>
                <w:lang w:val="en-US"/>
              </w:rPr>
              <w:t xml:space="preserve"> </w:t>
            </w:r>
            <w:proofErr w:type="spellStart"/>
            <w:r>
              <w:rPr>
                <w:sz w:val="20"/>
                <w:lang w:val="en-US"/>
              </w:rPr>
              <w:t>plokščių</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kitų</w:t>
            </w:r>
            <w:proofErr w:type="spellEnd"/>
            <w:r>
              <w:rPr>
                <w:sz w:val="20"/>
                <w:lang w:val="en-US"/>
              </w:rPr>
              <w:t xml:space="preserve"> </w:t>
            </w:r>
            <w:proofErr w:type="spellStart"/>
            <w:r>
              <w:rPr>
                <w:sz w:val="20"/>
                <w:lang w:val="en-US"/>
              </w:rPr>
              <w:t>grindų</w:t>
            </w:r>
            <w:proofErr w:type="spellEnd"/>
            <w:r>
              <w:rPr>
                <w:sz w:val="20"/>
                <w:lang w:val="en-US"/>
              </w:rPr>
              <w:t xml:space="preserve"> </w:t>
            </w:r>
            <w:proofErr w:type="spellStart"/>
            <w:r>
              <w:rPr>
                <w:sz w:val="20"/>
                <w:lang w:val="en-US"/>
              </w:rPr>
              <w:t>paviršių</w:t>
            </w:r>
            <w:proofErr w:type="spellEnd"/>
            <w:r>
              <w:rPr>
                <w:sz w:val="20"/>
                <w:lang w:val="en-US"/>
              </w:rPr>
              <w:t xml:space="preserve"> </w:t>
            </w:r>
            <w:proofErr w:type="spellStart"/>
            <w:r>
              <w:rPr>
                <w:sz w:val="20"/>
                <w:lang w:val="en-US"/>
              </w:rPr>
              <w:t>valymui</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rankinių</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mechanizuotu</w:t>
            </w:r>
            <w:proofErr w:type="spellEnd"/>
            <w:r>
              <w:rPr>
                <w:sz w:val="20"/>
                <w:lang w:val="en-US"/>
              </w:rPr>
              <w:t xml:space="preserve"> </w:t>
            </w:r>
            <w:proofErr w:type="spellStart"/>
            <w:r>
              <w:rPr>
                <w:sz w:val="20"/>
                <w:lang w:val="en-US"/>
              </w:rPr>
              <w:t>būdu</w:t>
            </w:r>
            <w:proofErr w:type="spellEnd"/>
            <w:r>
              <w:rPr>
                <w:sz w:val="20"/>
                <w:lang w:val="en-US"/>
              </w:rPr>
              <w:t>.</w:t>
            </w:r>
          </w:p>
          <w:p w:rsidR="00FB69E1" w:rsidRDefault="00FB69E1" w:rsidP="00737BE3">
            <w:pPr>
              <w:rPr>
                <w:sz w:val="20"/>
                <w:lang w:val="en-US"/>
              </w:rPr>
            </w:pPr>
          </w:p>
        </w:tc>
        <w:tc>
          <w:tcPr>
            <w:tcW w:w="1134" w:type="dxa"/>
            <w:tcBorders>
              <w:top w:val="single" w:sz="4" w:space="0" w:color="auto"/>
              <w:left w:val="single" w:sz="4" w:space="0" w:color="auto"/>
              <w:bottom w:val="single" w:sz="4" w:space="0" w:color="auto"/>
              <w:right w:val="single" w:sz="4" w:space="0" w:color="auto"/>
            </w:tcBorders>
            <w:hideMark/>
          </w:tcPr>
          <w:p w:rsidR="00FB69E1" w:rsidRPr="00D023E0" w:rsidRDefault="00FB69E1" w:rsidP="00991E3D">
            <w:pPr>
              <w:rPr>
                <w:sz w:val="20"/>
                <w:lang w:val="en-US"/>
              </w:rPr>
            </w:pPr>
            <w:r w:rsidRPr="00D023E0">
              <w:rPr>
                <w:sz w:val="20"/>
              </w:rPr>
              <w:t>5 l</w:t>
            </w:r>
            <w:r>
              <w:rPr>
                <w:sz w:val="20"/>
              </w:rPr>
              <w:t>tr</w:t>
            </w:r>
          </w:p>
        </w:tc>
        <w:tc>
          <w:tcPr>
            <w:tcW w:w="1080" w:type="dxa"/>
            <w:tcBorders>
              <w:top w:val="single" w:sz="4" w:space="0" w:color="auto"/>
              <w:left w:val="single" w:sz="4" w:space="0" w:color="auto"/>
              <w:bottom w:val="single" w:sz="4" w:space="0" w:color="auto"/>
              <w:right w:val="single" w:sz="4" w:space="0" w:color="auto"/>
            </w:tcBorders>
            <w:hideMark/>
          </w:tcPr>
          <w:p w:rsidR="00FB69E1" w:rsidRPr="00D023E0" w:rsidRDefault="00FB69E1" w:rsidP="00FA209A">
            <w:pPr>
              <w:rPr>
                <w:sz w:val="20"/>
                <w:lang w:val="en-US"/>
              </w:rPr>
            </w:pPr>
            <w:r>
              <w:rPr>
                <w:sz w:val="20"/>
              </w:rPr>
              <w:t>Iki 10</w:t>
            </w:r>
            <w:r w:rsidRPr="00D023E0">
              <w:rPr>
                <w:sz w:val="20"/>
              </w:rPr>
              <w:t>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593,00</w:t>
            </w:r>
          </w:p>
        </w:tc>
      </w:tr>
      <w:tr w:rsidR="00FB69E1" w:rsidTr="00FB69E1">
        <w:trPr>
          <w:trHeight w:val="413"/>
        </w:trPr>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991E3D">
            <w:pPr>
              <w:spacing w:after="0" w:line="240" w:lineRule="auto"/>
              <w:ind w:left="360"/>
              <w:rPr>
                <w:sz w:val="20"/>
                <w:lang w:val="en-US"/>
              </w:rPr>
            </w:pPr>
            <w:r>
              <w:rPr>
                <w:sz w:val="20"/>
                <w:lang w:val="en-US"/>
              </w:rPr>
              <w:t>12</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Valymo priemonė (šveitimo milteliai)</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CD006C">
            <w:pPr>
              <w:spacing w:after="0" w:line="240" w:lineRule="auto"/>
              <w:rPr>
                <w:sz w:val="20"/>
                <w:lang w:val="en-US"/>
              </w:rPr>
            </w:pPr>
            <w:r>
              <w:rPr>
                <w:sz w:val="20"/>
              </w:rPr>
              <w:t>Universalūs valymo milteliai, nebraižantys paviršiaus, valantys emaliuotas ir metalines talpas bei indus, stalo įrankius, virykles, plastmasinį, keraminį, dažytą paviršių  viešojo maitinimo, sveikatos priežiūros įstaigose.</w:t>
            </w:r>
          </w:p>
          <w:p w:rsidR="00FB69E1" w:rsidRDefault="00FB69E1" w:rsidP="00CD006C">
            <w:pPr>
              <w:spacing w:after="0" w:line="240" w:lineRule="auto"/>
              <w:rPr>
                <w:sz w:val="20"/>
              </w:rPr>
            </w:pPr>
            <w:r>
              <w:rPr>
                <w:sz w:val="20"/>
              </w:rPr>
              <w:t>Fizinės savybės: milteliai. Sudėtis: natrio chloridas, aktyviosios paviršiaus medžiagos &lt;5</w:t>
            </w:r>
            <w:r>
              <w:rPr>
                <w:sz w:val="20"/>
                <w:lang w:val="en-US"/>
              </w:rPr>
              <w:t>%</w:t>
            </w:r>
            <w:r>
              <w:rPr>
                <w:sz w:val="20"/>
              </w:rPr>
              <w:t>.</w:t>
            </w:r>
          </w:p>
          <w:p w:rsidR="00FB69E1" w:rsidRDefault="00FB69E1" w:rsidP="00CD006C">
            <w:pPr>
              <w:spacing w:line="240" w:lineRule="auto"/>
              <w:rPr>
                <w:sz w:val="20"/>
              </w:rPr>
            </w:pPr>
            <w:r>
              <w:rPr>
                <w:sz w:val="20"/>
              </w:rPr>
              <w:t xml:space="preserve">Medžiagų suderinamumas: neturi agresyvių medžiagų, tinka daugeliui paviršių,  abrazyvinė frakcija labai smulki ir minkšta. </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950 g</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D136ED">
            <w:pPr>
              <w:rPr>
                <w:sz w:val="20"/>
                <w:lang w:val="en-US"/>
              </w:rPr>
            </w:pPr>
            <w:r>
              <w:rPr>
                <w:sz w:val="20"/>
              </w:rPr>
              <w:t>Iki 1500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1710,00</w:t>
            </w:r>
          </w:p>
        </w:tc>
      </w:tr>
      <w:tr w:rsidR="00FB69E1" w:rsidTr="00FB69E1">
        <w:trPr>
          <w:trHeight w:val="413"/>
        </w:trPr>
        <w:tc>
          <w:tcPr>
            <w:tcW w:w="1200" w:type="dxa"/>
            <w:tcBorders>
              <w:top w:val="single" w:sz="4" w:space="0" w:color="auto"/>
              <w:left w:val="single" w:sz="4" w:space="0" w:color="auto"/>
              <w:bottom w:val="single" w:sz="4" w:space="0" w:color="auto"/>
              <w:right w:val="single" w:sz="4" w:space="0" w:color="auto"/>
            </w:tcBorders>
          </w:tcPr>
          <w:p w:rsidR="00FB69E1" w:rsidRDefault="00FB69E1" w:rsidP="00991E3D">
            <w:pPr>
              <w:spacing w:after="0" w:line="240" w:lineRule="auto"/>
              <w:ind w:left="360"/>
              <w:rPr>
                <w:sz w:val="20"/>
                <w:lang w:val="en-US"/>
              </w:rPr>
            </w:pPr>
            <w:r w:rsidRPr="000F278F">
              <w:rPr>
                <w:sz w:val="20"/>
                <w:lang w:val="en-US"/>
              </w:rPr>
              <w:t>13</w:t>
            </w:r>
          </w:p>
        </w:tc>
        <w:tc>
          <w:tcPr>
            <w:tcW w:w="1749" w:type="dxa"/>
            <w:tcBorders>
              <w:top w:val="single" w:sz="4" w:space="0" w:color="auto"/>
              <w:left w:val="single" w:sz="4" w:space="0" w:color="auto"/>
              <w:bottom w:val="single" w:sz="4" w:space="0" w:color="auto"/>
              <w:right w:val="single" w:sz="4" w:space="0" w:color="auto"/>
            </w:tcBorders>
          </w:tcPr>
          <w:p w:rsidR="00FB69E1" w:rsidRPr="00D023E0" w:rsidRDefault="00FB69E1" w:rsidP="000F32CC">
            <w:pPr>
              <w:rPr>
                <w:sz w:val="20"/>
                <w:szCs w:val="24"/>
              </w:rPr>
            </w:pPr>
            <w:r w:rsidRPr="00D023E0">
              <w:rPr>
                <w:sz w:val="20"/>
                <w:szCs w:val="24"/>
              </w:rPr>
              <w:t>Valomasis kremas su mikrodalelėmis</w:t>
            </w:r>
          </w:p>
        </w:tc>
        <w:tc>
          <w:tcPr>
            <w:tcW w:w="3997" w:type="dxa"/>
            <w:tcBorders>
              <w:top w:val="single" w:sz="4" w:space="0" w:color="auto"/>
              <w:left w:val="single" w:sz="4" w:space="0" w:color="auto"/>
              <w:bottom w:val="single" w:sz="4" w:space="0" w:color="auto"/>
              <w:right w:val="single" w:sz="4" w:space="0" w:color="auto"/>
            </w:tcBorders>
          </w:tcPr>
          <w:p w:rsidR="00FB69E1" w:rsidRPr="00D023E0" w:rsidRDefault="00FB69E1" w:rsidP="007A2DCE">
            <w:pPr>
              <w:spacing w:after="0" w:line="240" w:lineRule="auto"/>
              <w:rPr>
                <w:rFonts w:eastAsia="Times New Roman"/>
                <w:sz w:val="20"/>
                <w:szCs w:val="20"/>
                <w:lang w:eastAsia="lt-LT"/>
              </w:rPr>
            </w:pPr>
            <w:r w:rsidRPr="00D023E0">
              <w:rPr>
                <w:sz w:val="20"/>
                <w:szCs w:val="20"/>
              </w:rPr>
              <w:t xml:space="preserve">Valomasis kremas su mikrodalelėmis, kuris pašalina visus nešvarumus. Mikrodaleles ir riebalus šalinančios medžiagos giliai prasiskverbia ir sunaikina visus nešvarumus. </w:t>
            </w:r>
            <w:r w:rsidRPr="00D023E0">
              <w:rPr>
                <w:rFonts w:eastAsia="Times New Roman"/>
                <w:sz w:val="20"/>
                <w:szCs w:val="20"/>
                <w:lang w:eastAsia="lt-LT"/>
              </w:rPr>
              <w:t xml:space="preserve">Puikiai valo visų tipų purvą, įskaitant riebalų, kalkių ir muilo nuosėdas, ypač nuo visų keramikinių, emaliuotų, nerūdijančio plieno, stiklo keramikos paviršių ir t.t. Saugo nuo </w:t>
            </w:r>
            <w:r w:rsidRPr="00D023E0">
              <w:rPr>
                <w:rFonts w:eastAsia="Times New Roman"/>
                <w:sz w:val="20"/>
                <w:szCs w:val="20"/>
                <w:lang w:eastAsia="lt-LT"/>
              </w:rPr>
              <w:lastRenderedPageBreak/>
              <w:t xml:space="preserve">kalkių ir nuosėdų, nebraižo paviršių. </w:t>
            </w:r>
            <w:r w:rsidRPr="00D023E0">
              <w:rPr>
                <w:sz w:val="20"/>
                <w:szCs w:val="20"/>
              </w:rPr>
              <w:t>Sudėtis : 5-15%  anijoninės paviršiaus aktyvumo medžiagos, &lt;5 % nejoninės paviršiaus aktyvumo medžiagos, muilas</w:t>
            </w: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B69E1" w:rsidRPr="00D023E0" w:rsidRDefault="00FB69E1" w:rsidP="000F32CC">
            <w:pPr>
              <w:rPr>
                <w:sz w:val="20"/>
                <w:szCs w:val="24"/>
              </w:rPr>
            </w:pPr>
            <w:r w:rsidRPr="00D023E0">
              <w:rPr>
                <w:sz w:val="20"/>
                <w:szCs w:val="24"/>
              </w:rPr>
              <w:lastRenderedPageBreak/>
              <w:t>Iki 500 ml</w:t>
            </w:r>
          </w:p>
        </w:tc>
        <w:tc>
          <w:tcPr>
            <w:tcW w:w="1080" w:type="dxa"/>
            <w:tcBorders>
              <w:top w:val="single" w:sz="4" w:space="0" w:color="auto"/>
              <w:left w:val="single" w:sz="4" w:space="0" w:color="auto"/>
              <w:bottom w:val="single" w:sz="4" w:space="0" w:color="auto"/>
              <w:right w:val="single" w:sz="4" w:space="0" w:color="auto"/>
            </w:tcBorders>
          </w:tcPr>
          <w:p w:rsidR="00FB69E1" w:rsidRPr="00D023E0" w:rsidRDefault="00FB69E1" w:rsidP="000F32CC">
            <w:pPr>
              <w:rPr>
                <w:sz w:val="20"/>
                <w:szCs w:val="24"/>
              </w:rPr>
            </w:pPr>
            <w:r w:rsidRPr="00D023E0">
              <w:rPr>
                <w:sz w:val="20"/>
                <w:szCs w:val="24"/>
              </w:rPr>
              <w:t>Iki 1300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533,00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Default="00FB69E1" w:rsidP="00985FDE">
            <w:pPr>
              <w:jc w:val="center"/>
              <w:rPr>
                <w:sz w:val="20"/>
              </w:rPr>
            </w:pPr>
            <w:r>
              <w:rPr>
                <w:sz w:val="20"/>
              </w:rPr>
              <w:t>14</w:t>
            </w:r>
          </w:p>
        </w:tc>
        <w:tc>
          <w:tcPr>
            <w:tcW w:w="1749" w:type="dxa"/>
            <w:tcBorders>
              <w:top w:val="single" w:sz="4" w:space="0" w:color="auto"/>
              <w:left w:val="single" w:sz="4" w:space="0" w:color="auto"/>
              <w:bottom w:val="single" w:sz="4" w:space="0" w:color="auto"/>
              <w:right w:val="single" w:sz="4" w:space="0" w:color="auto"/>
            </w:tcBorders>
          </w:tcPr>
          <w:p w:rsidR="00FB69E1" w:rsidRPr="000F278F" w:rsidRDefault="00FB69E1" w:rsidP="00BE1FE9">
            <w:pPr>
              <w:rPr>
                <w:sz w:val="20"/>
                <w:lang w:val="en-US"/>
              </w:rPr>
            </w:pPr>
            <w:r w:rsidRPr="000F278F">
              <w:rPr>
                <w:sz w:val="20"/>
              </w:rPr>
              <w:t>Paviršių (stalų, spintelių ir t.t.) plovimo priemonė</w:t>
            </w:r>
          </w:p>
        </w:tc>
        <w:tc>
          <w:tcPr>
            <w:tcW w:w="3997" w:type="dxa"/>
            <w:tcBorders>
              <w:top w:val="single" w:sz="4" w:space="0" w:color="auto"/>
              <w:left w:val="single" w:sz="4" w:space="0" w:color="auto"/>
              <w:bottom w:val="single" w:sz="4" w:space="0" w:color="auto"/>
              <w:right w:val="single" w:sz="4" w:space="0" w:color="auto"/>
            </w:tcBorders>
          </w:tcPr>
          <w:p w:rsidR="00FB69E1" w:rsidRPr="000F278F" w:rsidRDefault="00FB69E1" w:rsidP="00581734">
            <w:pPr>
              <w:rPr>
                <w:sz w:val="20"/>
                <w:lang w:val="en-US"/>
              </w:rPr>
            </w:pPr>
            <w:r>
              <w:rPr>
                <w:sz w:val="20"/>
              </w:rPr>
              <w:t>N</w:t>
            </w:r>
            <w:r w:rsidRPr="000F278F">
              <w:rPr>
                <w:sz w:val="20"/>
              </w:rPr>
              <w:t>epaliekanti ruožų, tinkanti naudoti ligoninėje, koncentratas. Skirtas plytelių, linoleumo, glazūruotų plytelių, medžio, plastmasės,</w:t>
            </w:r>
            <w:r>
              <w:rPr>
                <w:sz w:val="20"/>
              </w:rPr>
              <w:t xml:space="preserve"> </w:t>
            </w:r>
            <w:r w:rsidRPr="000F278F">
              <w:rPr>
                <w:sz w:val="20"/>
              </w:rPr>
              <w:t xml:space="preserve"> akmens ir kitų grindų, sienų</w:t>
            </w:r>
            <w:r>
              <w:rPr>
                <w:sz w:val="20"/>
              </w:rPr>
              <w:t>, palangių, įvairių baldų</w:t>
            </w:r>
            <w:r w:rsidRPr="000F278F">
              <w:rPr>
                <w:sz w:val="20"/>
              </w:rPr>
              <w:t xml:space="preserve"> ir pan.paviršių valymui. Gali būti plaunami visi paviršiai nebijantys vandens. &lt; 5 proc. anijoninės, nejoninės PAM, konservantai.</w:t>
            </w:r>
            <w:r>
              <w:rPr>
                <w:sz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FB69E1" w:rsidRPr="000F278F" w:rsidRDefault="00FB69E1" w:rsidP="00F7431B">
            <w:pPr>
              <w:rPr>
                <w:sz w:val="20"/>
                <w:lang w:val="en-US"/>
              </w:rPr>
            </w:pPr>
            <w:r>
              <w:rPr>
                <w:sz w:val="20"/>
              </w:rPr>
              <w:t>1 ltr.</w:t>
            </w:r>
          </w:p>
        </w:tc>
        <w:tc>
          <w:tcPr>
            <w:tcW w:w="1080" w:type="dxa"/>
            <w:tcBorders>
              <w:top w:val="single" w:sz="4" w:space="0" w:color="auto"/>
              <w:left w:val="single" w:sz="4" w:space="0" w:color="auto"/>
              <w:bottom w:val="single" w:sz="4" w:space="0" w:color="auto"/>
              <w:right w:val="single" w:sz="4" w:space="0" w:color="auto"/>
            </w:tcBorders>
          </w:tcPr>
          <w:p w:rsidR="00FB69E1" w:rsidRPr="000F278F" w:rsidRDefault="00FB69E1" w:rsidP="00BE1FE9">
            <w:pPr>
              <w:rPr>
                <w:sz w:val="20"/>
                <w:lang w:val="en-US"/>
              </w:rPr>
            </w:pPr>
            <w:r w:rsidRPr="000F278F">
              <w:rPr>
                <w:sz w:val="20"/>
              </w:rPr>
              <w:t>Iki 800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0F32CC">
            <w:pPr>
              <w:rPr>
                <w:sz w:val="20"/>
              </w:rPr>
            </w:pPr>
            <w:r>
              <w:rPr>
                <w:sz w:val="20"/>
              </w:rPr>
              <w:t>576,00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Default="00FB69E1" w:rsidP="00985FDE">
            <w:pPr>
              <w:jc w:val="center"/>
              <w:rPr>
                <w:sz w:val="20"/>
              </w:rPr>
            </w:pPr>
            <w:r>
              <w:rPr>
                <w:sz w:val="20"/>
              </w:rPr>
              <w:t>15</w:t>
            </w:r>
          </w:p>
        </w:tc>
        <w:tc>
          <w:tcPr>
            <w:tcW w:w="1749" w:type="dxa"/>
            <w:tcBorders>
              <w:top w:val="single" w:sz="4" w:space="0" w:color="auto"/>
              <w:left w:val="single" w:sz="4" w:space="0" w:color="auto"/>
              <w:bottom w:val="single" w:sz="4" w:space="0" w:color="auto"/>
              <w:right w:val="single" w:sz="4" w:space="0" w:color="auto"/>
            </w:tcBorders>
          </w:tcPr>
          <w:p w:rsidR="00FB69E1" w:rsidRPr="00D023E0" w:rsidRDefault="00FB69E1" w:rsidP="000F32CC">
            <w:pPr>
              <w:rPr>
                <w:sz w:val="18"/>
                <w:szCs w:val="28"/>
              </w:rPr>
            </w:pPr>
            <w:r w:rsidRPr="00D023E0">
              <w:rPr>
                <w:sz w:val="20"/>
                <w:szCs w:val="28"/>
              </w:rPr>
              <w:t>Universali paviršių valymo priemonė</w:t>
            </w:r>
          </w:p>
        </w:tc>
        <w:tc>
          <w:tcPr>
            <w:tcW w:w="3997" w:type="dxa"/>
            <w:tcBorders>
              <w:top w:val="single" w:sz="4" w:space="0" w:color="auto"/>
              <w:left w:val="single" w:sz="4" w:space="0" w:color="auto"/>
              <w:bottom w:val="single" w:sz="4" w:space="0" w:color="auto"/>
              <w:right w:val="single" w:sz="4" w:space="0" w:color="auto"/>
            </w:tcBorders>
          </w:tcPr>
          <w:p w:rsidR="00FB69E1" w:rsidRPr="00D023E0" w:rsidRDefault="00FB69E1" w:rsidP="000F32CC">
            <w:pPr>
              <w:autoSpaceDE w:val="0"/>
              <w:autoSpaceDN w:val="0"/>
              <w:adjustRightInd w:val="0"/>
              <w:spacing w:after="0" w:line="240" w:lineRule="auto"/>
              <w:rPr>
                <w:rFonts w:eastAsiaTheme="minorHAnsi"/>
                <w:sz w:val="20"/>
                <w:szCs w:val="20"/>
              </w:rPr>
            </w:pPr>
            <w:r w:rsidRPr="00D023E0">
              <w:rPr>
                <w:rFonts w:eastAsiaTheme="minorHAnsi"/>
                <w:sz w:val="20"/>
                <w:szCs w:val="20"/>
              </w:rPr>
              <w:t xml:space="preserve">Tinka visiems vandeniui atspariems paviršiams. Skirtas </w:t>
            </w:r>
            <w:proofErr w:type="spellStart"/>
            <w:r w:rsidRPr="00D023E0">
              <w:rPr>
                <w:bCs/>
                <w:sz w:val="20"/>
                <w:szCs w:val="20"/>
                <w:lang w:val="en-US"/>
              </w:rPr>
              <w:t>akmens</w:t>
            </w:r>
            <w:proofErr w:type="spellEnd"/>
            <w:r w:rsidRPr="00D023E0">
              <w:rPr>
                <w:bCs/>
                <w:sz w:val="20"/>
                <w:szCs w:val="20"/>
                <w:lang w:val="en-US"/>
              </w:rPr>
              <w:t xml:space="preserve"> </w:t>
            </w:r>
            <w:proofErr w:type="spellStart"/>
            <w:r w:rsidRPr="00D023E0">
              <w:rPr>
                <w:bCs/>
                <w:sz w:val="20"/>
                <w:szCs w:val="20"/>
                <w:lang w:val="en-US"/>
              </w:rPr>
              <w:t>masės</w:t>
            </w:r>
            <w:proofErr w:type="spellEnd"/>
            <w:r w:rsidRPr="00D023E0">
              <w:rPr>
                <w:bCs/>
                <w:sz w:val="20"/>
                <w:szCs w:val="20"/>
                <w:lang w:val="en-US"/>
              </w:rPr>
              <w:t xml:space="preserve"> </w:t>
            </w:r>
            <w:proofErr w:type="spellStart"/>
            <w:r w:rsidRPr="00D023E0">
              <w:rPr>
                <w:bCs/>
                <w:sz w:val="20"/>
                <w:szCs w:val="20"/>
                <w:lang w:val="en-US"/>
              </w:rPr>
              <w:t>plytelių</w:t>
            </w:r>
            <w:proofErr w:type="spellEnd"/>
            <w:r w:rsidRPr="00D023E0">
              <w:rPr>
                <w:bCs/>
                <w:sz w:val="20"/>
                <w:szCs w:val="20"/>
                <w:lang w:val="en-US"/>
              </w:rPr>
              <w:t xml:space="preserve">, PVC, </w:t>
            </w:r>
            <w:proofErr w:type="spellStart"/>
            <w:r w:rsidRPr="00D023E0">
              <w:rPr>
                <w:bCs/>
                <w:sz w:val="20"/>
                <w:szCs w:val="20"/>
                <w:lang w:val="en-US"/>
              </w:rPr>
              <w:t>linoleumo</w:t>
            </w:r>
            <w:proofErr w:type="spellEnd"/>
            <w:r w:rsidRPr="00D023E0">
              <w:rPr>
                <w:bCs/>
                <w:sz w:val="20"/>
                <w:szCs w:val="20"/>
                <w:lang w:val="en-US"/>
              </w:rPr>
              <w:t xml:space="preserve">, </w:t>
            </w:r>
            <w:proofErr w:type="spellStart"/>
            <w:r w:rsidRPr="00D023E0">
              <w:rPr>
                <w:bCs/>
                <w:sz w:val="20"/>
                <w:szCs w:val="20"/>
                <w:lang w:val="en-US"/>
              </w:rPr>
              <w:t>tarketo</w:t>
            </w:r>
            <w:proofErr w:type="spellEnd"/>
            <w:r w:rsidRPr="00D023E0">
              <w:rPr>
                <w:bCs/>
                <w:sz w:val="20"/>
                <w:szCs w:val="20"/>
                <w:lang w:val="en-US"/>
              </w:rPr>
              <w:t xml:space="preserve">, </w:t>
            </w:r>
            <w:proofErr w:type="spellStart"/>
            <w:r w:rsidRPr="00D023E0">
              <w:rPr>
                <w:bCs/>
                <w:sz w:val="20"/>
                <w:szCs w:val="20"/>
                <w:lang w:val="en-US"/>
              </w:rPr>
              <w:t>betono</w:t>
            </w:r>
            <w:proofErr w:type="spellEnd"/>
            <w:r w:rsidRPr="00D023E0">
              <w:rPr>
                <w:bCs/>
                <w:sz w:val="20"/>
                <w:szCs w:val="20"/>
                <w:lang w:val="en-US"/>
              </w:rPr>
              <w:t xml:space="preserve">, </w:t>
            </w:r>
            <w:proofErr w:type="spellStart"/>
            <w:r w:rsidRPr="00D023E0">
              <w:rPr>
                <w:bCs/>
                <w:sz w:val="20"/>
                <w:szCs w:val="20"/>
                <w:lang w:val="en-US"/>
              </w:rPr>
              <w:t>parketo</w:t>
            </w:r>
            <w:proofErr w:type="spellEnd"/>
            <w:r w:rsidRPr="00D023E0">
              <w:rPr>
                <w:bCs/>
                <w:sz w:val="20"/>
                <w:szCs w:val="20"/>
                <w:lang w:val="en-US"/>
              </w:rPr>
              <w:t xml:space="preserve">, </w:t>
            </w:r>
            <w:proofErr w:type="spellStart"/>
            <w:r w:rsidRPr="00D023E0">
              <w:rPr>
                <w:bCs/>
                <w:sz w:val="20"/>
                <w:szCs w:val="20"/>
                <w:lang w:val="en-US"/>
              </w:rPr>
              <w:t>laminato</w:t>
            </w:r>
            <w:proofErr w:type="spellEnd"/>
            <w:r w:rsidRPr="00D023E0">
              <w:rPr>
                <w:bCs/>
                <w:sz w:val="20"/>
                <w:szCs w:val="20"/>
                <w:lang w:val="en-US"/>
              </w:rPr>
              <w:t xml:space="preserve"> </w:t>
            </w:r>
            <w:proofErr w:type="spellStart"/>
            <w:r w:rsidRPr="00D023E0">
              <w:rPr>
                <w:bCs/>
                <w:sz w:val="20"/>
                <w:szCs w:val="20"/>
                <w:lang w:val="en-US"/>
              </w:rPr>
              <w:t>plovimui</w:t>
            </w:r>
            <w:proofErr w:type="spellEnd"/>
            <w:r w:rsidRPr="00D023E0">
              <w:rPr>
                <w:bCs/>
                <w:sz w:val="20"/>
                <w:szCs w:val="20"/>
                <w:lang w:val="en-US"/>
              </w:rPr>
              <w:t xml:space="preserve">. </w:t>
            </w:r>
            <w:r w:rsidRPr="00D023E0">
              <w:rPr>
                <w:rFonts w:eastAsiaTheme="minorHAnsi"/>
                <w:sz w:val="20"/>
                <w:szCs w:val="20"/>
              </w:rPr>
              <w:t>Saugo valomą paviršių, greitai džiūsta, nepalieka ruožų ir išryškina natūralų švaraus paviršiaus vaizdą. Sudėtis: nejoninės PAM &lt;5</w:t>
            </w:r>
            <w:r w:rsidRPr="00D023E0">
              <w:rPr>
                <w:rFonts w:eastAsiaTheme="minorHAnsi"/>
                <w:sz w:val="20"/>
                <w:szCs w:val="20"/>
                <w:lang w:val="en-US"/>
              </w:rPr>
              <w:t>%</w:t>
            </w:r>
            <w:r w:rsidRPr="00D023E0">
              <w:rPr>
                <w:rFonts w:eastAsiaTheme="minorHAnsi"/>
                <w:sz w:val="20"/>
                <w:szCs w:val="20"/>
              </w:rPr>
              <w:t>, vandenyje tirpūs tirpikliai, kalio citratas, koncentra</w:t>
            </w:r>
            <w:r>
              <w:rPr>
                <w:rFonts w:eastAsiaTheme="minorHAnsi"/>
                <w:sz w:val="20"/>
                <w:szCs w:val="20"/>
              </w:rPr>
              <w:t xml:space="preserve">to ph 8 </w:t>
            </w:r>
            <w:r>
              <w:rPr>
                <w:sz w:val="20"/>
                <w:szCs w:val="24"/>
              </w:rPr>
              <w:t>(</w:t>
            </w:r>
            <w:r>
              <w:rPr>
                <w:sz w:val="20"/>
                <w:szCs w:val="24"/>
                <w:lang w:val="en-US"/>
              </w:rPr>
              <w:t>+-0,2)</w:t>
            </w:r>
            <w:r>
              <w:rPr>
                <w:sz w:val="20"/>
                <w:szCs w:val="24"/>
              </w:rPr>
              <w:t>,</w:t>
            </w:r>
            <w:r>
              <w:rPr>
                <w:rFonts w:eastAsiaTheme="minorHAnsi"/>
                <w:sz w:val="20"/>
                <w:szCs w:val="20"/>
              </w:rPr>
              <w:t xml:space="preserve"> tirpalo pH (paruošto </w:t>
            </w:r>
            <w:r w:rsidRPr="00501229">
              <w:rPr>
                <w:rFonts w:eastAsiaTheme="minorHAnsi"/>
                <w:sz w:val="20"/>
                <w:szCs w:val="20"/>
              </w:rPr>
              <w:t xml:space="preserve">naudojimui) </w:t>
            </w:r>
            <w:r>
              <w:rPr>
                <w:rFonts w:eastAsiaTheme="minorHAnsi"/>
                <w:sz w:val="20"/>
                <w:szCs w:val="20"/>
              </w:rPr>
              <w:t xml:space="preserve">7,5 </w:t>
            </w:r>
            <w:r>
              <w:rPr>
                <w:sz w:val="20"/>
                <w:szCs w:val="24"/>
              </w:rPr>
              <w:t>(</w:t>
            </w:r>
            <w:r>
              <w:rPr>
                <w:sz w:val="20"/>
                <w:szCs w:val="24"/>
                <w:lang w:val="en-US"/>
              </w:rPr>
              <w:t>+-0,2)</w:t>
            </w:r>
            <w:r w:rsidRPr="00501229">
              <w:rPr>
                <w:sz w:val="20"/>
                <w:szCs w:val="24"/>
              </w:rPr>
              <w:t>.</w:t>
            </w:r>
          </w:p>
          <w:p w:rsidR="00FB69E1" w:rsidRPr="00D023E0" w:rsidRDefault="00FB69E1" w:rsidP="000F32CC">
            <w:pPr>
              <w:autoSpaceDE w:val="0"/>
              <w:autoSpaceDN w:val="0"/>
              <w:adjustRightInd w:val="0"/>
              <w:spacing w:after="0" w:line="240" w:lineRule="auto"/>
              <w:rPr>
                <w:rFonts w:eastAsiaTheme="minorHAnsi"/>
                <w:sz w:val="18"/>
                <w:szCs w:val="20"/>
              </w:rPr>
            </w:pPr>
          </w:p>
        </w:tc>
        <w:tc>
          <w:tcPr>
            <w:tcW w:w="1134" w:type="dxa"/>
            <w:tcBorders>
              <w:top w:val="single" w:sz="4" w:space="0" w:color="auto"/>
              <w:left w:val="single" w:sz="4" w:space="0" w:color="auto"/>
              <w:bottom w:val="single" w:sz="4" w:space="0" w:color="auto"/>
              <w:right w:val="single" w:sz="4" w:space="0" w:color="auto"/>
            </w:tcBorders>
          </w:tcPr>
          <w:p w:rsidR="00FB69E1" w:rsidRPr="00D023E0" w:rsidRDefault="00FB69E1" w:rsidP="000F32CC">
            <w:pPr>
              <w:rPr>
                <w:sz w:val="18"/>
                <w:szCs w:val="18"/>
              </w:rPr>
            </w:pPr>
            <w:r w:rsidRPr="00D023E0">
              <w:rPr>
                <w:sz w:val="18"/>
                <w:szCs w:val="18"/>
              </w:rPr>
              <w:t xml:space="preserve">1000 ml </w:t>
            </w:r>
          </w:p>
        </w:tc>
        <w:tc>
          <w:tcPr>
            <w:tcW w:w="1080" w:type="dxa"/>
            <w:tcBorders>
              <w:top w:val="single" w:sz="4" w:space="0" w:color="auto"/>
              <w:left w:val="single" w:sz="4" w:space="0" w:color="auto"/>
              <w:bottom w:val="single" w:sz="4" w:space="0" w:color="auto"/>
              <w:right w:val="single" w:sz="4" w:space="0" w:color="auto"/>
            </w:tcBorders>
          </w:tcPr>
          <w:p w:rsidR="00FB69E1" w:rsidRPr="00D023E0" w:rsidRDefault="00FB69E1" w:rsidP="000F32CC">
            <w:pPr>
              <w:rPr>
                <w:sz w:val="20"/>
              </w:rPr>
            </w:pPr>
            <w:r w:rsidRPr="00D023E0">
              <w:rPr>
                <w:sz w:val="20"/>
              </w:rPr>
              <w:t>Iki 1000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0F32CC">
            <w:pPr>
              <w:rPr>
                <w:sz w:val="20"/>
              </w:rPr>
            </w:pPr>
            <w:r>
              <w:rPr>
                <w:sz w:val="20"/>
              </w:rPr>
              <w:t>400,00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Default="00FB69E1" w:rsidP="00985FDE">
            <w:pPr>
              <w:jc w:val="center"/>
              <w:rPr>
                <w:sz w:val="20"/>
              </w:rPr>
            </w:pPr>
            <w:r>
              <w:rPr>
                <w:sz w:val="20"/>
                <w:lang w:val="en-US"/>
              </w:rPr>
              <w:t>16</w:t>
            </w:r>
          </w:p>
        </w:tc>
        <w:tc>
          <w:tcPr>
            <w:tcW w:w="1749" w:type="dxa"/>
            <w:tcBorders>
              <w:top w:val="single" w:sz="4" w:space="0" w:color="auto"/>
              <w:left w:val="single" w:sz="4" w:space="0" w:color="auto"/>
              <w:bottom w:val="single" w:sz="4" w:space="0" w:color="auto"/>
              <w:right w:val="single" w:sz="4" w:space="0" w:color="auto"/>
            </w:tcBorders>
          </w:tcPr>
          <w:p w:rsidR="00FB69E1" w:rsidRPr="00D023E0" w:rsidRDefault="00FB69E1" w:rsidP="000F32CC">
            <w:pPr>
              <w:rPr>
                <w:sz w:val="20"/>
                <w:szCs w:val="28"/>
              </w:rPr>
            </w:pPr>
            <w:r w:rsidRPr="00842A60">
              <w:rPr>
                <w:sz w:val="20"/>
                <w:szCs w:val="28"/>
              </w:rPr>
              <w:t>Konvekcinių krosnių valiklis</w:t>
            </w:r>
          </w:p>
        </w:tc>
        <w:tc>
          <w:tcPr>
            <w:tcW w:w="3997" w:type="dxa"/>
            <w:tcBorders>
              <w:top w:val="single" w:sz="4" w:space="0" w:color="auto"/>
              <w:left w:val="single" w:sz="4" w:space="0" w:color="auto"/>
              <w:bottom w:val="single" w:sz="4" w:space="0" w:color="auto"/>
              <w:right w:val="single" w:sz="4" w:space="0" w:color="auto"/>
            </w:tcBorders>
          </w:tcPr>
          <w:p w:rsidR="00FB69E1" w:rsidRPr="00D023E0" w:rsidRDefault="00FB69E1" w:rsidP="000F32CC">
            <w:pPr>
              <w:autoSpaceDE w:val="0"/>
              <w:autoSpaceDN w:val="0"/>
              <w:adjustRightInd w:val="0"/>
              <w:spacing w:after="0" w:line="240" w:lineRule="auto"/>
              <w:rPr>
                <w:rFonts w:eastAsiaTheme="minorHAnsi"/>
                <w:sz w:val="20"/>
                <w:szCs w:val="20"/>
              </w:rPr>
            </w:pPr>
            <w:r w:rsidRPr="00842A60">
              <w:rPr>
                <w:rFonts w:eastAsiaTheme="minorHAnsi"/>
                <w:sz w:val="20"/>
                <w:szCs w:val="20"/>
              </w:rPr>
              <w:t>Valymo priemonė, skirta valyti konvekcines krosnis.</w:t>
            </w:r>
          </w:p>
        </w:tc>
        <w:tc>
          <w:tcPr>
            <w:tcW w:w="1134" w:type="dxa"/>
            <w:tcBorders>
              <w:top w:val="single" w:sz="4" w:space="0" w:color="auto"/>
              <w:left w:val="single" w:sz="4" w:space="0" w:color="auto"/>
              <w:bottom w:val="single" w:sz="4" w:space="0" w:color="auto"/>
              <w:right w:val="single" w:sz="4" w:space="0" w:color="auto"/>
            </w:tcBorders>
          </w:tcPr>
          <w:p w:rsidR="00FB69E1" w:rsidRPr="00D023E0" w:rsidRDefault="00FB69E1" w:rsidP="00A142D7">
            <w:pPr>
              <w:rPr>
                <w:sz w:val="18"/>
                <w:szCs w:val="18"/>
              </w:rPr>
            </w:pPr>
            <w:r>
              <w:rPr>
                <w:sz w:val="18"/>
                <w:szCs w:val="18"/>
              </w:rPr>
              <w:t>1000 ml</w:t>
            </w:r>
          </w:p>
        </w:tc>
        <w:tc>
          <w:tcPr>
            <w:tcW w:w="1080" w:type="dxa"/>
            <w:tcBorders>
              <w:top w:val="single" w:sz="4" w:space="0" w:color="auto"/>
              <w:left w:val="single" w:sz="4" w:space="0" w:color="auto"/>
              <w:bottom w:val="single" w:sz="4" w:space="0" w:color="auto"/>
              <w:right w:val="single" w:sz="4" w:space="0" w:color="auto"/>
            </w:tcBorders>
          </w:tcPr>
          <w:p w:rsidR="00FB69E1" w:rsidRPr="00D023E0" w:rsidRDefault="00FB69E1" w:rsidP="000F32CC">
            <w:pPr>
              <w:rPr>
                <w:sz w:val="20"/>
              </w:rPr>
            </w:pPr>
            <w:r>
              <w:rPr>
                <w:sz w:val="20"/>
              </w:rPr>
              <w:t>Iki 30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0F32CC">
            <w:pPr>
              <w:rPr>
                <w:sz w:val="20"/>
              </w:rPr>
            </w:pPr>
            <w:r>
              <w:rPr>
                <w:sz w:val="20"/>
              </w:rPr>
              <w:t>60,90</w:t>
            </w:r>
          </w:p>
        </w:tc>
      </w:tr>
      <w:tr w:rsidR="00FB69E1" w:rsidRPr="003D1297" w:rsidTr="00FB69E1">
        <w:tc>
          <w:tcPr>
            <w:tcW w:w="1200" w:type="dxa"/>
            <w:tcBorders>
              <w:top w:val="single" w:sz="4" w:space="0" w:color="auto"/>
              <w:left w:val="single" w:sz="4" w:space="0" w:color="auto"/>
              <w:bottom w:val="single" w:sz="4" w:space="0" w:color="auto"/>
              <w:right w:val="single" w:sz="4" w:space="0" w:color="auto"/>
            </w:tcBorders>
          </w:tcPr>
          <w:p w:rsidR="00FB69E1" w:rsidRDefault="00FB69E1" w:rsidP="00985FDE">
            <w:pPr>
              <w:jc w:val="center"/>
              <w:rPr>
                <w:sz w:val="20"/>
              </w:rPr>
            </w:pPr>
            <w:r w:rsidRPr="00501229">
              <w:rPr>
                <w:sz w:val="20"/>
                <w:lang w:val="en-US"/>
              </w:rPr>
              <w:t>17</w:t>
            </w:r>
          </w:p>
        </w:tc>
        <w:tc>
          <w:tcPr>
            <w:tcW w:w="1749" w:type="dxa"/>
            <w:tcBorders>
              <w:top w:val="single" w:sz="4" w:space="0" w:color="auto"/>
              <w:left w:val="single" w:sz="4" w:space="0" w:color="auto"/>
              <w:bottom w:val="single" w:sz="4" w:space="0" w:color="auto"/>
              <w:right w:val="single" w:sz="4" w:space="0" w:color="auto"/>
            </w:tcBorders>
          </w:tcPr>
          <w:p w:rsidR="00FB69E1" w:rsidRPr="00842A60" w:rsidRDefault="00FB69E1" w:rsidP="000F32CC">
            <w:pPr>
              <w:rPr>
                <w:sz w:val="20"/>
                <w:szCs w:val="28"/>
              </w:rPr>
            </w:pPr>
            <w:r w:rsidRPr="00A142D7">
              <w:rPr>
                <w:sz w:val="20"/>
                <w:szCs w:val="28"/>
              </w:rPr>
              <w:t>Pridegusių paviršių valymo priemonė</w:t>
            </w:r>
          </w:p>
        </w:tc>
        <w:tc>
          <w:tcPr>
            <w:tcW w:w="3997" w:type="dxa"/>
            <w:tcBorders>
              <w:top w:val="single" w:sz="4" w:space="0" w:color="auto"/>
              <w:left w:val="single" w:sz="4" w:space="0" w:color="auto"/>
              <w:bottom w:val="single" w:sz="4" w:space="0" w:color="auto"/>
              <w:right w:val="single" w:sz="4" w:space="0" w:color="auto"/>
            </w:tcBorders>
          </w:tcPr>
          <w:p w:rsidR="00FB69E1" w:rsidRPr="00842A60" w:rsidRDefault="00FB69E1" w:rsidP="000F32CC">
            <w:pPr>
              <w:autoSpaceDE w:val="0"/>
              <w:autoSpaceDN w:val="0"/>
              <w:adjustRightInd w:val="0"/>
              <w:spacing w:after="0" w:line="240" w:lineRule="auto"/>
              <w:rPr>
                <w:rFonts w:eastAsiaTheme="minorHAnsi"/>
                <w:sz w:val="20"/>
                <w:szCs w:val="20"/>
              </w:rPr>
            </w:pPr>
            <w:r w:rsidRPr="00A142D7">
              <w:rPr>
                <w:rFonts w:eastAsiaTheme="minorHAnsi"/>
                <w:sz w:val="20"/>
                <w:szCs w:val="20"/>
              </w:rPr>
              <w:t>Itin stipraus poveikio valymo priemonė, skirta valyti pridegusius paviršius maisto gamybos vietoje: pečius, grilius ar kepimo plokštumas, nelaukiant kol jos atvės.</w:t>
            </w: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0F32CC">
            <w:pPr>
              <w:rPr>
                <w:sz w:val="18"/>
                <w:szCs w:val="18"/>
              </w:rPr>
            </w:pPr>
            <w:r>
              <w:rPr>
                <w:sz w:val="18"/>
                <w:szCs w:val="18"/>
              </w:rPr>
              <w:t>1000 ml</w:t>
            </w: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0F32CC">
            <w:pPr>
              <w:rPr>
                <w:sz w:val="20"/>
              </w:rPr>
            </w:pPr>
            <w:r>
              <w:rPr>
                <w:sz w:val="20"/>
              </w:rPr>
              <w:t>Iki 60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0F32CC">
            <w:pPr>
              <w:rPr>
                <w:sz w:val="20"/>
              </w:rPr>
            </w:pPr>
            <w:r>
              <w:rPr>
                <w:sz w:val="20"/>
              </w:rPr>
              <w:t>72,00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Default="00FB69E1" w:rsidP="00991E3D">
            <w:pPr>
              <w:spacing w:after="0" w:line="240" w:lineRule="auto"/>
              <w:ind w:left="360"/>
              <w:rPr>
                <w:sz w:val="20"/>
                <w:lang w:val="en-US"/>
              </w:rPr>
            </w:pPr>
            <w:r>
              <w:rPr>
                <w:sz w:val="20"/>
                <w:lang w:val="en-US"/>
              </w:rPr>
              <w:t>18</w:t>
            </w:r>
          </w:p>
        </w:tc>
        <w:tc>
          <w:tcPr>
            <w:tcW w:w="1749" w:type="dxa"/>
            <w:tcBorders>
              <w:top w:val="single" w:sz="4" w:space="0" w:color="auto"/>
              <w:left w:val="single" w:sz="4" w:space="0" w:color="auto"/>
              <w:bottom w:val="single" w:sz="4" w:space="0" w:color="auto"/>
              <w:right w:val="single" w:sz="4" w:space="0" w:color="auto"/>
            </w:tcBorders>
          </w:tcPr>
          <w:p w:rsidR="00FB69E1" w:rsidRPr="00501229" w:rsidRDefault="00FB69E1" w:rsidP="004A1B20">
            <w:pPr>
              <w:spacing w:after="0" w:line="240" w:lineRule="auto"/>
              <w:rPr>
                <w:bCs/>
                <w:sz w:val="20"/>
                <w:szCs w:val="20"/>
              </w:rPr>
            </w:pPr>
            <w:r w:rsidRPr="00501229">
              <w:rPr>
                <w:sz w:val="20"/>
                <w:szCs w:val="24"/>
              </w:rPr>
              <w:t>Kilimų dėmių valiklis (rankiniu būdu)</w:t>
            </w:r>
          </w:p>
        </w:tc>
        <w:tc>
          <w:tcPr>
            <w:tcW w:w="3997" w:type="dxa"/>
            <w:tcBorders>
              <w:top w:val="single" w:sz="4" w:space="0" w:color="auto"/>
              <w:left w:val="single" w:sz="4" w:space="0" w:color="auto"/>
              <w:bottom w:val="single" w:sz="4" w:space="0" w:color="auto"/>
              <w:right w:val="single" w:sz="4" w:space="0" w:color="auto"/>
            </w:tcBorders>
          </w:tcPr>
          <w:p w:rsidR="00FB69E1" w:rsidRPr="00501229" w:rsidRDefault="00FB69E1" w:rsidP="004A1B20">
            <w:pPr>
              <w:spacing w:after="0" w:line="240" w:lineRule="atLeast"/>
              <w:jc w:val="both"/>
              <w:rPr>
                <w:sz w:val="20"/>
                <w:szCs w:val="24"/>
              </w:rPr>
            </w:pPr>
            <w:r w:rsidRPr="00501229">
              <w:rPr>
                <w:sz w:val="20"/>
                <w:szCs w:val="24"/>
              </w:rPr>
              <w:t>Tinka visų neblunkančių spalvų ir drėgmei atsparių kilimų bei tekstilinių apmušalų valymui. Greitai ir veiksmingai šalina įvairios kilmės dėmes nuo kilimų, kiliminės dangos ir tekstilinių apmušalų. Sudėtis: anijoninės paviršiaus aktyviosios medžiagos &lt;5℅, vandenyje tirpūs tirpikliai, koncentrato pH 9</w:t>
            </w:r>
            <w:r>
              <w:rPr>
                <w:sz w:val="20"/>
                <w:szCs w:val="24"/>
              </w:rPr>
              <w:t>,5 (</w:t>
            </w:r>
            <w:r>
              <w:rPr>
                <w:sz w:val="20"/>
                <w:szCs w:val="24"/>
                <w:lang w:val="en-US"/>
              </w:rPr>
              <w:t>+-0,5)</w:t>
            </w:r>
            <w:r w:rsidRPr="00501229">
              <w:rPr>
                <w:sz w:val="20"/>
                <w:szCs w:val="24"/>
              </w:rPr>
              <w:t>.</w:t>
            </w:r>
          </w:p>
          <w:p w:rsidR="00FB69E1" w:rsidRPr="00501229" w:rsidRDefault="00FB69E1" w:rsidP="004A1B20">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B69E1" w:rsidRPr="00501229" w:rsidRDefault="00FB69E1" w:rsidP="004A1B20">
            <w:pPr>
              <w:rPr>
                <w:sz w:val="20"/>
              </w:rPr>
            </w:pPr>
            <w:r w:rsidRPr="00501229">
              <w:rPr>
                <w:sz w:val="20"/>
              </w:rPr>
              <w:t>1000 ml</w:t>
            </w:r>
          </w:p>
        </w:tc>
        <w:tc>
          <w:tcPr>
            <w:tcW w:w="1080" w:type="dxa"/>
            <w:tcBorders>
              <w:top w:val="single" w:sz="4" w:space="0" w:color="auto"/>
              <w:left w:val="single" w:sz="4" w:space="0" w:color="auto"/>
              <w:bottom w:val="single" w:sz="4" w:space="0" w:color="auto"/>
              <w:right w:val="single" w:sz="4" w:space="0" w:color="auto"/>
            </w:tcBorders>
          </w:tcPr>
          <w:p w:rsidR="00FB69E1" w:rsidRPr="00501229" w:rsidRDefault="00FB69E1" w:rsidP="004A1B20">
            <w:pPr>
              <w:rPr>
                <w:sz w:val="20"/>
              </w:rPr>
            </w:pPr>
            <w:r w:rsidRPr="00501229">
              <w:rPr>
                <w:sz w:val="20"/>
              </w:rPr>
              <w:t xml:space="preserve">Iki 10 vnt. </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8,80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501229" w:rsidRDefault="00FB69E1" w:rsidP="00991E3D">
            <w:pPr>
              <w:spacing w:after="0" w:line="240" w:lineRule="auto"/>
              <w:ind w:left="360"/>
              <w:rPr>
                <w:sz w:val="20"/>
                <w:lang w:val="en-US"/>
              </w:rPr>
            </w:pPr>
            <w:r>
              <w:rPr>
                <w:sz w:val="20"/>
                <w:lang w:val="en-US"/>
              </w:rPr>
              <w:t>19</w:t>
            </w:r>
          </w:p>
        </w:tc>
        <w:tc>
          <w:tcPr>
            <w:tcW w:w="1749" w:type="dxa"/>
            <w:tcBorders>
              <w:top w:val="single" w:sz="4" w:space="0" w:color="auto"/>
              <w:left w:val="single" w:sz="4" w:space="0" w:color="auto"/>
              <w:bottom w:val="single" w:sz="4" w:space="0" w:color="auto"/>
              <w:right w:val="single" w:sz="4" w:space="0" w:color="auto"/>
            </w:tcBorders>
          </w:tcPr>
          <w:p w:rsidR="00FB69E1" w:rsidRPr="00501229" w:rsidRDefault="00FB69E1" w:rsidP="004A1B20">
            <w:pPr>
              <w:spacing w:after="0" w:line="240" w:lineRule="auto"/>
              <w:rPr>
                <w:sz w:val="20"/>
                <w:szCs w:val="24"/>
              </w:rPr>
            </w:pPr>
            <w:r w:rsidRPr="00501229">
              <w:rPr>
                <w:sz w:val="20"/>
                <w:szCs w:val="24"/>
              </w:rPr>
              <w:t>Kilimų šampūnas ekstrakcinėms mašinoms</w:t>
            </w:r>
          </w:p>
          <w:p w:rsidR="00FB69E1" w:rsidRPr="00501229" w:rsidRDefault="00FB69E1" w:rsidP="004A1B20">
            <w:pPr>
              <w:spacing w:after="0" w:line="240" w:lineRule="auto"/>
              <w:rPr>
                <w:sz w:val="20"/>
                <w:szCs w:val="24"/>
              </w:rPr>
            </w:pPr>
          </w:p>
        </w:tc>
        <w:tc>
          <w:tcPr>
            <w:tcW w:w="3997" w:type="dxa"/>
            <w:tcBorders>
              <w:top w:val="single" w:sz="4" w:space="0" w:color="auto"/>
              <w:left w:val="single" w:sz="4" w:space="0" w:color="auto"/>
              <w:bottom w:val="single" w:sz="4" w:space="0" w:color="auto"/>
              <w:right w:val="single" w:sz="4" w:space="0" w:color="auto"/>
            </w:tcBorders>
          </w:tcPr>
          <w:p w:rsidR="00FB69E1" w:rsidRPr="00501229" w:rsidRDefault="00FB69E1" w:rsidP="00345EE1">
            <w:pPr>
              <w:spacing w:after="0" w:line="240" w:lineRule="auto"/>
              <w:jc w:val="both"/>
              <w:rPr>
                <w:sz w:val="20"/>
                <w:szCs w:val="24"/>
              </w:rPr>
            </w:pPr>
            <w:r w:rsidRPr="00501229">
              <w:rPr>
                <w:sz w:val="20"/>
                <w:szCs w:val="24"/>
              </w:rPr>
              <w:t xml:space="preserve">Tinka visų neblunkančių spalvų ir drėgmei atsparių kilimų, kiliminių dangų bei tekstilinių apmušalų valymui.     Nešvarumai yra greitai ištirpinami ir pašalinami purškimo-ekstrakcijos </w:t>
            </w:r>
            <w:r w:rsidRPr="00501229">
              <w:rPr>
                <w:sz w:val="20"/>
                <w:szCs w:val="24"/>
              </w:rPr>
              <w:lastRenderedPageBreak/>
              <w:t>būdu. Sudėtis: anijoninės PAM&lt;5℅, nejoninės PAM&lt;5%, fosfatai 5-15℅, vandenyje tirpūs tirpikliai, priežiūros medžiagos,  kitos sudedamosios medžiagos (šarmai, pagalbinės medžiagos</w:t>
            </w:r>
            <w:r>
              <w:rPr>
                <w:sz w:val="20"/>
                <w:szCs w:val="24"/>
              </w:rPr>
              <w:t>), koncentrato pH 9,5 (</w:t>
            </w:r>
            <w:r>
              <w:rPr>
                <w:sz w:val="20"/>
                <w:szCs w:val="24"/>
                <w:lang w:val="en-US"/>
              </w:rPr>
              <w:t>+-0,2)</w:t>
            </w:r>
            <w:r>
              <w:rPr>
                <w:sz w:val="20"/>
                <w:szCs w:val="24"/>
              </w:rPr>
              <w:t>,</w:t>
            </w:r>
            <w:r>
              <w:rPr>
                <w:rFonts w:eastAsiaTheme="minorHAnsi"/>
                <w:sz w:val="20"/>
                <w:szCs w:val="20"/>
              </w:rPr>
              <w:t xml:space="preserve"> tirpalo pH (paruošto </w:t>
            </w:r>
            <w:r w:rsidRPr="00501229">
              <w:rPr>
                <w:rFonts w:eastAsiaTheme="minorHAnsi"/>
                <w:sz w:val="20"/>
                <w:szCs w:val="20"/>
              </w:rPr>
              <w:t xml:space="preserve">naudojimui) </w:t>
            </w:r>
            <w:r>
              <w:rPr>
                <w:rFonts w:eastAsiaTheme="minorHAnsi"/>
                <w:sz w:val="20"/>
                <w:szCs w:val="20"/>
              </w:rPr>
              <w:t xml:space="preserve">8,5 </w:t>
            </w:r>
            <w:r>
              <w:rPr>
                <w:sz w:val="20"/>
                <w:szCs w:val="24"/>
              </w:rPr>
              <w:t>(</w:t>
            </w:r>
            <w:r>
              <w:rPr>
                <w:sz w:val="20"/>
                <w:szCs w:val="24"/>
                <w:lang w:val="en-US"/>
              </w:rPr>
              <w:t>+-0,2)</w:t>
            </w:r>
            <w:r w:rsidRPr="00501229">
              <w:rPr>
                <w:sz w:val="20"/>
                <w:szCs w:val="24"/>
              </w:rPr>
              <w:t>.</w:t>
            </w:r>
          </w:p>
        </w:tc>
        <w:tc>
          <w:tcPr>
            <w:tcW w:w="1134" w:type="dxa"/>
            <w:tcBorders>
              <w:top w:val="single" w:sz="4" w:space="0" w:color="auto"/>
              <w:left w:val="single" w:sz="4" w:space="0" w:color="auto"/>
              <w:bottom w:val="single" w:sz="4" w:space="0" w:color="auto"/>
              <w:right w:val="single" w:sz="4" w:space="0" w:color="auto"/>
            </w:tcBorders>
          </w:tcPr>
          <w:p w:rsidR="00FB69E1" w:rsidRPr="00501229" w:rsidRDefault="00FB69E1" w:rsidP="004A1B20">
            <w:pPr>
              <w:rPr>
                <w:sz w:val="20"/>
              </w:rPr>
            </w:pPr>
            <w:r w:rsidRPr="00501229">
              <w:rPr>
                <w:sz w:val="20"/>
              </w:rPr>
              <w:lastRenderedPageBreak/>
              <w:t>1000 ml</w:t>
            </w:r>
          </w:p>
        </w:tc>
        <w:tc>
          <w:tcPr>
            <w:tcW w:w="1080" w:type="dxa"/>
            <w:tcBorders>
              <w:top w:val="single" w:sz="4" w:space="0" w:color="auto"/>
              <w:left w:val="single" w:sz="4" w:space="0" w:color="auto"/>
              <w:bottom w:val="single" w:sz="4" w:space="0" w:color="auto"/>
              <w:right w:val="single" w:sz="4" w:space="0" w:color="auto"/>
            </w:tcBorders>
          </w:tcPr>
          <w:p w:rsidR="00FB69E1" w:rsidRPr="00501229" w:rsidRDefault="00FB69E1" w:rsidP="004A1B20">
            <w:pPr>
              <w:rPr>
                <w:sz w:val="20"/>
              </w:rPr>
            </w:pPr>
            <w:r w:rsidRPr="00501229">
              <w:rPr>
                <w:sz w:val="20"/>
              </w:rPr>
              <w:t>Iki 30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54,00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991E3D">
            <w:pPr>
              <w:spacing w:after="0" w:line="240" w:lineRule="auto"/>
              <w:ind w:left="360"/>
              <w:rPr>
                <w:sz w:val="20"/>
                <w:lang w:val="en-US"/>
              </w:rPr>
            </w:pPr>
            <w:r>
              <w:rPr>
                <w:sz w:val="20"/>
                <w:lang w:val="en-US"/>
              </w:rPr>
              <w:t>20</w:t>
            </w:r>
          </w:p>
        </w:tc>
        <w:tc>
          <w:tcPr>
            <w:tcW w:w="1749" w:type="dxa"/>
            <w:tcBorders>
              <w:top w:val="single" w:sz="4" w:space="0" w:color="auto"/>
              <w:left w:val="single" w:sz="4" w:space="0" w:color="auto"/>
              <w:bottom w:val="single" w:sz="4" w:space="0" w:color="auto"/>
              <w:right w:val="single" w:sz="4" w:space="0" w:color="auto"/>
            </w:tcBorders>
            <w:hideMark/>
          </w:tcPr>
          <w:p w:rsidR="00FB69E1" w:rsidRPr="00501229" w:rsidRDefault="00FB69E1" w:rsidP="00D136ED">
            <w:pPr>
              <w:rPr>
                <w:sz w:val="20"/>
              </w:rPr>
            </w:pPr>
            <w:r w:rsidRPr="00501229">
              <w:rPr>
                <w:sz w:val="20"/>
              </w:rPr>
              <w:t>Langų valiklis su purkštuku</w:t>
            </w:r>
          </w:p>
          <w:p w:rsidR="00FB69E1" w:rsidRPr="00501229" w:rsidRDefault="00FB69E1" w:rsidP="00D136ED">
            <w:pPr>
              <w:rPr>
                <w:sz w:val="20"/>
                <w:lang w:val="en-US"/>
              </w:rPr>
            </w:pPr>
          </w:p>
        </w:tc>
        <w:tc>
          <w:tcPr>
            <w:tcW w:w="3997" w:type="dxa"/>
            <w:tcBorders>
              <w:top w:val="single" w:sz="4" w:space="0" w:color="auto"/>
              <w:left w:val="single" w:sz="4" w:space="0" w:color="auto"/>
              <w:bottom w:val="single" w:sz="4" w:space="0" w:color="auto"/>
              <w:right w:val="single" w:sz="4" w:space="0" w:color="auto"/>
            </w:tcBorders>
            <w:hideMark/>
          </w:tcPr>
          <w:p w:rsidR="00FB69E1" w:rsidRPr="00501229" w:rsidRDefault="00FB69E1" w:rsidP="003D4A85">
            <w:pPr>
              <w:rPr>
                <w:sz w:val="20"/>
                <w:lang w:val="en-US"/>
              </w:rPr>
            </w:pPr>
            <w:r w:rsidRPr="00501229">
              <w:rPr>
                <w:sz w:val="20"/>
              </w:rPr>
              <w:t xml:space="preserve">Neskiedžiamas, neužšąlantis žemoje tempertaūroje. Leidžiamas silpnas susidrumstimas ir nuosėdų atsiradimas. Etilo spirito kiekis ne mažiau kaip 7,0 proc., </w:t>
            </w:r>
            <w:r>
              <w:rPr>
                <w:sz w:val="20"/>
              </w:rPr>
              <w:t xml:space="preserve">sudėtyje </w:t>
            </w:r>
            <w:r w:rsidRPr="00501229">
              <w:rPr>
                <w:sz w:val="20"/>
              </w:rPr>
              <w:t>anijoninės paviršaius aktyvios medžiagos</w:t>
            </w:r>
            <w:r>
              <w:rPr>
                <w:sz w:val="20"/>
              </w:rPr>
              <w:t>.</w:t>
            </w:r>
            <w:r w:rsidRPr="00501229">
              <w:rPr>
                <w:sz w:val="20"/>
              </w:rPr>
              <w:t xml:space="preserve"> Tankis prie 20 C, g/cm</w:t>
            </w:r>
            <w:r w:rsidRPr="00501229">
              <w:rPr>
                <w:sz w:val="20"/>
                <w:vertAlign w:val="superscript"/>
              </w:rPr>
              <w:t>3</w:t>
            </w:r>
            <w:r>
              <w:rPr>
                <w:sz w:val="20"/>
              </w:rPr>
              <w:t xml:space="preserve"> -</w:t>
            </w:r>
            <w:r w:rsidRPr="00501229">
              <w:rPr>
                <w:sz w:val="20"/>
              </w:rPr>
              <w:t xml:space="preserve"> 0,9</w:t>
            </w:r>
            <w:r>
              <w:rPr>
                <w:sz w:val="20"/>
              </w:rPr>
              <w:t xml:space="preserve">6 </w:t>
            </w:r>
            <w:r>
              <w:rPr>
                <w:sz w:val="20"/>
                <w:szCs w:val="18"/>
              </w:rPr>
              <w:t>±3 mm</w:t>
            </w:r>
            <w:r>
              <w:rPr>
                <w:sz w:val="20"/>
              </w:rPr>
              <w:t>.</w:t>
            </w:r>
            <w:r w:rsidRPr="00501229">
              <w:rPr>
                <w:sz w:val="20"/>
              </w:rPr>
              <w:t xml:space="preserve"> Neturi užšalti iki – 5 laipsnių temperatūros.</w:t>
            </w:r>
          </w:p>
        </w:tc>
        <w:tc>
          <w:tcPr>
            <w:tcW w:w="1134" w:type="dxa"/>
            <w:tcBorders>
              <w:top w:val="single" w:sz="4" w:space="0" w:color="auto"/>
              <w:left w:val="single" w:sz="4" w:space="0" w:color="auto"/>
              <w:bottom w:val="single" w:sz="4" w:space="0" w:color="auto"/>
              <w:right w:val="single" w:sz="4" w:space="0" w:color="auto"/>
            </w:tcBorders>
            <w:hideMark/>
          </w:tcPr>
          <w:p w:rsidR="00FB69E1" w:rsidRPr="00501229" w:rsidRDefault="00FB69E1" w:rsidP="00991E3D">
            <w:pPr>
              <w:rPr>
                <w:sz w:val="20"/>
                <w:lang w:val="en-US"/>
              </w:rPr>
            </w:pPr>
            <w:r w:rsidRPr="00501229">
              <w:rPr>
                <w:sz w:val="20"/>
              </w:rPr>
              <w:t>1 ltr</w:t>
            </w:r>
          </w:p>
        </w:tc>
        <w:tc>
          <w:tcPr>
            <w:tcW w:w="1080" w:type="dxa"/>
            <w:tcBorders>
              <w:top w:val="single" w:sz="4" w:space="0" w:color="auto"/>
              <w:left w:val="single" w:sz="4" w:space="0" w:color="auto"/>
              <w:bottom w:val="single" w:sz="4" w:space="0" w:color="auto"/>
              <w:right w:val="single" w:sz="4" w:space="0" w:color="auto"/>
            </w:tcBorders>
            <w:hideMark/>
          </w:tcPr>
          <w:p w:rsidR="00FB69E1" w:rsidRPr="00501229" w:rsidRDefault="00FB69E1" w:rsidP="00991E3D">
            <w:pPr>
              <w:rPr>
                <w:sz w:val="20"/>
                <w:lang w:val="en-US"/>
              </w:rPr>
            </w:pPr>
            <w:r w:rsidRPr="00501229">
              <w:rPr>
                <w:sz w:val="20"/>
              </w:rPr>
              <w:t>Iki 300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204,00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0F278F" w:rsidRDefault="00FB69E1" w:rsidP="00E241E7">
            <w:pPr>
              <w:jc w:val="center"/>
              <w:rPr>
                <w:sz w:val="20"/>
                <w:szCs w:val="24"/>
              </w:rPr>
            </w:pPr>
            <w:r>
              <w:rPr>
                <w:sz w:val="20"/>
                <w:szCs w:val="24"/>
              </w:rPr>
              <w:t>21</w:t>
            </w:r>
          </w:p>
        </w:tc>
        <w:tc>
          <w:tcPr>
            <w:tcW w:w="1749" w:type="dxa"/>
            <w:tcBorders>
              <w:top w:val="single" w:sz="4" w:space="0" w:color="auto"/>
              <w:left w:val="single" w:sz="4" w:space="0" w:color="auto"/>
              <w:bottom w:val="single" w:sz="4" w:space="0" w:color="auto"/>
              <w:right w:val="single" w:sz="4" w:space="0" w:color="auto"/>
            </w:tcBorders>
          </w:tcPr>
          <w:p w:rsidR="00FB69E1" w:rsidRPr="00BF6C91" w:rsidRDefault="00FB69E1" w:rsidP="000F32CC">
            <w:pPr>
              <w:rPr>
                <w:sz w:val="20"/>
                <w:szCs w:val="24"/>
              </w:rPr>
            </w:pPr>
            <w:r w:rsidRPr="00BF6C91">
              <w:rPr>
                <w:sz w:val="20"/>
                <w:szCs w:val="24"/>
              </w:rPr>
              <w:t>Valymo priemonė su purkštuku</w:t>
            </w:r>
          </w:p>
        </w:tc>
        <w:tc>
          <w:tcPr>
            <w:tcW w:w="3997" w:type="dxa"/>
            <w:tcBorders>
              <w:top w:val="single" w:sz="4" w:space="0" w:color="auto"/>
              <w:left w:val="single" w:sz="4" w:space="0" w:color="auto"/>
              <w:bottom w:val="single" w:sz="4" w:space="0" w:color="auto"/>
              <w:right w:val="single" w:sz="4" w:space="0" w:color="auto"/>
            </w:tcBorders>
          </w:tcPr>
          <w:p w:rsidR="00FB69E1" w:rsidRPr="00BF6C91" w:rsidRDefault="00FB69E1" w:rsidP="000F32CC">
            <w:pPr>
              <w:rPr>
                <w:sz w:val="20"/>
                <w:szCs w:val="24"/>
              </w:rPr>
            </w:pPr>
            <w:r w:rsidRPr="00BF6C91">
              <w:rPr>
                <w:sz w:val="20"/>
                <w:szCs w:val="24"/>
              </w:rPr>
              <w:t>Riebalų nešvarumų valiklis, skirtas valyti kalkių nuosėdas, muilo apnašas, rūdis ir nešvarumus. Valiklis skirtas  praustuvėms, nerūdijančio plieno maišytuvams, vonioms, unitazams, dušams sienų plytelėms, keramikinei grindų dangai,  akrilo paviršiams, stiklui. Sudėtis:  &lt;5 % nejoninės aktyviosios paviršiaus medžiagos, kvapai.</w:t>
            </w:r>
          </w:p>
        </w:tc>
        <w:tc>
          <w:tcPr>
            <w:tcW w:w="1134" w:type="dxa"/>
            <w:tcBorders>
              <w:top w:val="single" w:sz="4" w:space="0" w:color="auto"/>
              <w:left w:val="single" w:sz="4" w:space="0" w:color="auto"/>
              <w:bottom w:val="single" w:sz="4" w:space="0" w:color="auto"/>
              <w:right w:val="single" w:sz="4" w:space="0" w:color="auto"/>
            </w:tcBorders>
          </w:tcPr>
          <w:p w:rsidR="00FB69E1" w:rsidRPr="00BF6C91" w:rsidRDefault="00FB69E1" w:rsidP="00F7431B">
            <w:pPr>
              <w:rPr>
                <w:sz w:val="20"/>
                <w:szCs w:val="24"/>
              </w:rPr>
            </w:pPr>
            <w:r w:rsidRPr="00BF6C91">
              <w:rPr>
                <w:sz w:val="20"/>
                <w:szCs w:val="24"/>
              </w:rPr>
              <w:t xml:space="preserve">750 ml </w:t>
            </w:r>
          </w:p>
        </w:tc>
        <w:tc>
          <w:tcPr>
            <w:tcW w:w="1080" w:type="dxa"/>
            <w:tcBorders>
              <w:top w:val="single" w:sz="4" w:space="0" w:color="auto"/>
              <w:left w:val="single" w:sz="4" w:space="0" w:color="auto"/>
              <w:bottom w:val="single" w:sz="4" w:space="0" w:color="auto"/>
              <w:right w:val="single" w:sz="4" w:space="0" w:color="auto"/>
            </w:tcBorders>
          </w:tcPr>
          <w:p w:rsidR="00FB69E1" w:rsidRPr="00BF6C91" w:rsidRDefault="00FB69E1" w:rsidP="000F32CC">
            <w:pPr>
              <w:rPr>
                <w:sz w:val="20"/>
                <w:szCs w:val="24"/>
              </w:rPr>
            </w:pPr>
            <w:r w:rsidRPr="00BF6C91">
              <w:rPr>
                <w:sz w:val="20"/>
                <w:szCs w:val="24"/>
              </w:rPr>
              <w:t>Iki 700 vnt</w:t>
            </w:r>
            <w:r>
              <w:rPr>
                <w:sz w:val="20"/>
                <w:szCs w:val="24"/>
              </w:rPr>
              <w: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721,00</w:t>
            </w:r>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tcPr>
          <w:p w:rsidR="00FB69E1" w:rsidRPr="00305061" w:rsidRDefault="00FB69E1" w:rsidP="00305061">
            <w:pPr>
              <w:jc w:val="center"/>
              <w:rPr>
                <w:sz w:val="20"/>
              </w:rPr>
            </w:pPr>
            <w:r>
              <w:rPr>
                <w:sz w:val="20"/>
              </w:rPr>
              <w:t>23</w:t>
            </w:r>
          </w:p>
        </w:tc>
        <w:tc>
          <w:tcPr>
            <w:tcW w:w="1749" w:type="dxa"/>
            <w:tcBorders>
              <w:top w:val="single" w:sz="4" w:space="0" w:color="auto"/>
              <w:left w:val="single" w:sz="4" w:space="0" w:color="auto"/>
              <w:bottom w:val="single" w:sz="4" w:space="0" w:color="auto"/>
              <w:right w:val="single" w:sz="4" w:space="0" w:color="auto"/>
            </w:tcBorders>
          </w:tcPr>
          <w:p w:rsidR="00FB69E1" w:rsidRPr="007A4DFB" w:rsidRDefault="00FB69E1" w:rsidP="000F32CC">
            <w:pPr>
              <w:rPr>
                <w:sz w:val="20"/>
                <w:szCs w:val="28"/>
              </w:rPr>
            </w:pPr>
            <w:r w:rsidRPr="007A4DFB">
              <w:rPr>
                <w:sz w:val="20"/>
                <w:szCs w:val="28"/>
              </w:rPr>
              <w:t>Sanitarinis valiklis</w:t>
            </w:r>
          </w:p>
        </w:tc>
        <w:tc>
          <w:tcPr>
            <w:tcW w:w="3997" w:type="dxa"/>
            <w:tcBorders>
              <w:top w:val="single" w:sz="4" w:space="0" w:color="auto"/>
              <w:left w:val="single" w:sz="4" w:space="0" w:color="auto"/>
              <w:bottom w:val="single" w:sz="4" w:space="0" w:color="auto"/>
              <w:right w:val="single" w:sz="4" w:space="0" w:color="auto"/>
            </w:tcBorders>
          </w:tcPr>
          <w:p w:rsidR="00FB69E1" w:rsidRPr="007A4DFB" w:rsidRDefault="00FB69E1" w:rsidP="000F32CC">
            <w:pPr>
              <w:autoSpaceDE w:val="0"/>
              <w:autoSpaceDN w:val="0"/>
              <w:adjustRightInd w:val="0"/>
              <w:spacing w:after="0" w:line="240" w:lineRule="auto"/>
              <w:rPr>
                <w:rFonts w:eastAsiaTheme="minorHAnsi"/>
                <w:sz w:val="20"/>
                <w:szCs w:val="20"/>
              </w:rPr>
            </w:pPr>
            <w:r w:rsidRPr="007A4DFB">
              <w:rPr>
                <w:rFonts w:eastAsiaTheme="minorHAnsi"/>
                <w:sz w:val="20"/>
                <w:szCs w:val="20"/>
              </w:rPr>
              <w:t>Pagamintas rūgščių pagrindu. Šalina šlapimo akmens, kalkių bei muilo apnašas. Tinka valyti rūgštims ir vandeniui atsparius paviršius ir daiktus sanitarinėse patalpose (keraminės grindų ir sienų plytelės, praustuvai, unitazai, pisuarai pagaminti iš keramikos, porceliano ir nerūdijančio plieno). Sudėtis: nejoninės PAM &lt;5</w:t>
            </w:r>
            <w:r w:rsidRPr="007A4DFB">
              <w:rPr>
                <w:rFonts w:eastAsiaTheme="minorHAnsi"/>
                <w:sz w:val="20"/>
                <w:szCs w:val="20"/>
                <w:lang w:val="en-US"/>
              </w:rPr>
              <w:t>%</w:t>
            </w:r>
            <w:r w:rsidRPr="007A4DFB">
              <w:rPr>
                <w:rFonts w:eastAsiaTheme="minorHAnsi"/>
                <w:sz w:val="20"/>
                <w:szCs w:val="20"/>
              </w:rPr>
              <w:t xml:space="preserve">, organinės ir neorganinės </w:t>
            </w:r>
            <w:r>
              <w:rPr>
                <w:rFonts w:eastAsiaTheme="minorHAnsi"/>
                <w:sz w:val="20"/>
                <w:szCs w:val="20"/>
              </w:rPr>
              <w:t>rūgštys, priežiūros komponentai.</w:t>
            </w:r>
            <w:r w:rsidRPr="007A4DFB">
              <w:rPr>
                <w:rFonts w:eastAsiaTheme="minorHAnsi"/>
                <w:sz w:val="20"/>
                <w:szCs w:val="20"/>
              </w:rPr>
              <w:t xml:space="preserve"> Koncentrato ph  1</w:t>
            </w:r>
            <w:r>
              <w:rPr>
                <w:rFonts w:eastAsiaTheme="minorHAnsi"/>
                <w:sz w:val="20"/>
                <w:szCs w:val="20"/>
              </w:rPr>
              <w:t xml:space="preserve"> </w:t>
            </w:r>
            <w:r>
              <w:rPr>
                <w:sz w:val="20"/>
                <w:szCs w:val="18"/>
              </w:rPr>
              <w:t>±0,5.</w:t>
            </w:r>
          </w:p>
          <w:p w:rsidR="00FB69E1" w:rsidRPr="007A4DFB" w:rsidRDefault="00FB69E1" w:rsidP="000F32CC">
            <w:pPr>
              <w:autoSpaceDE w:val="0"/>
              <w:autoSpaceDN w:val="0"/>
              <w:adjustRightInd w:val="0"/>
              <w:spacing w:after="0" w:line="240" w:lineRule="auto"/>
              <w:rPr>
                <w:rFonts w:eastAsiaTheme="minorHAnsi"/>
                <w:sz w:val="20"/>
                <w:szCs w:val="20"/>
              </w:rPr>
            </w:pPr>
          </w:p>
          <w:p w:rsidR="00FB69E1" w:rsidRPr="007A4DFB" w:rsidRDefault="00FB69E1" w:rsidP="000F32CC">
            <w:pPr>
              <w:autoSpaceDE w:val="0"/>
              <w:autoSpaceDN w:val="0"/>
              <w:adjustRightInd w:val="0"/>
              <w:spacing w:after="0" w:line="240" w:lineRule="auto"/>
              <w:rPr>
                <w:rFonts w:eastAsiaTheme="minorHAnsi"/>
                <w:sz w:val="20"/>
                <w:szCs w:val="24"/>
              </w:rPr>
            </w:pPr>
          </w:p>
        </w:tc>
        <w:tc>
          <w:tcPr>
            <w:tcW w:w="1134" w:type="dxa"/>
            <w:tcBorders>
              <w:top w:val="single" w:sz="4" w:space="0" w:color="auto"/>
              <w:left w:val="single" w:sz="4" w:space="0" w:color="auto"/>
              <w:bottom w:val="single" w:sz="4" w:space="0" w:color="auto"/>
              <w:right w:val="single" w:sz="4" w:space="0" w:color="auto"/>
            </w:tcBorders>
          </w:tcPr>
          <w:p w:rsidR="00FB69E1" w:rsidRPr="007A4DFB" w:rsidRDefault="00FB69E1" w:rsidP="000F32CC">
            <w:pPr>
              <w:rPr>
                <w:sz w:val="20"/>
                <w:szCs w:val="18"/>
              </w:rPr>
            </w:pPr>
            <w:r w:rsidRPr="007A4DFB">
              <w:rPr>
                <w:sz w:val="20"/>
                <w:szCs w:val="18"/>
              </w:rPr>
              <w:t>1000 ml</w:t>
            </w:r>
          </w:p>
        </w:tc>
        <w:tc>
          <w:tcPr>
            <w:tcW w:w="1080" w:type="dxa"/>
            <w:tcBorders>
              <w:top w:val="single" w:sz="4" w:space="0" w:color="auto"/>
              <w:left w:val="single" w:sz="4" w:space="0" w:color="auto"/>
              <w:bottom w:val="single" w:sz="4" w:space="0" w:color="auto"/>
              <w:right w:val="single" w:sz="4" w:space="0" w:color="auto"/>
            </w:tcBorders>
          </w:tcPr>
          <w:p w:rsidR="00FB69E1" w:rsidRPr="007A4DFB" w:rsidRDefault="00FB69E1" w:rsidP="000F32CC">
            <w:pPr>
              <w:rPr>
                <w:sz w:val="20"/>
              </w:rPr>
            </w:pPr>
            <w:r w:rsidRPr="007A4DFB">
              <w:rPr>
                <w:sz w:val="20"/>
              </w:rPr>
              <w:t>Iki 1200 vnt.</w:t>
            </w:r>
          </w:p>
        </w:tc>
        <w:tc>
          <w:tcPr>
            <w:tcW w:w="1101" w:type="dxa"/>
            <w:tcBorders>
              <w:top w:val="single" w:sz="4" w:space="0" w:color="auto"/>
              <w:left w:val="single" w:sz="4" w:space="0" w:color="auto"/>
              <w:bottom w:val="single" w:sz="4" w:space="0" w:color="auto"/>
              <w:right w:val="single" w:sz="4" w:space="0" w:color="auto"/>
            </w:tcBorders>
          </w:tcPr>
          <w:p w:rsidR="00FB69E1" w:rsidRPr="007A4DFB" w:rsidRDefault="00FB69E1" w:rsidP="000F32CC">
            <w:pPr>
              <w:rPr>
                <w:sz w:val="20"/>
              </w:rPr>
            </w:pPr>
            <w:r>
              <w:rPr>
                <w:sz w:val="20"/>
              </w:rPr>
              <w:t>576,00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991E3D">
            <w:pPr>
              <w:spacing w:after="0" w:line="240" w:lineRule="auto"/>
              <w:ind w:left="360"/>
              <w:rPr>
                <w:sz w:val="20"/>
                <w:lang w:val="en-US"/>
              </w:rPr>
            </w:pPr>
            <w:r>
              <w:rPr>
                <w:sz w:val="20"/>
                <w:lang w:val="en-US"/>
              </w:rPr>
              <w:t>24</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Diklofosas</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320 ml</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50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84,50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093331">
            <w:pPr>
              <w:spacing w:after="0" w:line="240" w:lineRule="auto"/>
              <w:ind w:left="360"/>
              <w:rPr>
                <w:sz w:val="20"/>
                <w:lang w:val="en-US"/>
              </w:rPr>
            </w:pPr>
            <w:r w:rsidRPr="00BA4EAD">
              <w:rPr>
                <w:sz w:val="20"/>
                <w:lang w:val="en-US"/>
              </w:rPr>
              <w:t>25</w:t>
            </w: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093331">
            <w:pPr>
              <w:rPr>
                <w:b/>
                <w:sz w:val="20"/>
              </w:rPr>
            </w:pPr>
            <w:r w:rsidRPr="00BA4EAD">
              <w:rPr>
                <w:b/>
                <w:sz w:val="20"/>
              </w:rPr>
              <w:t>Buitiniai polietileniniai maišai</w:t>
            </w:r>
          </w:p>
        </w:tc>
        <w:tc>
          <w:tcPr>
            <w:tcW w:w="3997" w:type="dxa"/>
            <w:tcBorders>
              <w:top w:val="single" w:sz="4" w:space="0" w:color="auto"/>
              <w:left w:val="single" w:sz="4" w:space="0" w:color="auto"/>
              <w:bottom w:val="single" w:sz="4" w:space="0" w:color="auto"/>
              <w:right w:val="single" w:sz="4" w:space="0" w:color="auto"/>
            </w:tcBorders>
          </w:tcPr>
          <w:p w:rsidR="00FB69E1" w:rsidRPr="007A4DFB" w:rsidRDefault="00FB69E1" w:rsidP="00093331">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B69E1" w:rsidRPr="002B6EC0" w:rsidRDefault="00FB69E1" w:rsidP="00093331">
            <w:pPr>
              <w:rPr>
                <w:color w:val="0070C0"/>
                <w:sz w:val="20"/>
              </w:rPr>
            </w:pPr>
          </w:p>
        </w:tc>
        <w:tc>
          <w:tcPr>
            <w:tcW w:w="1080" w:type="dxa"/>
            <w:tcBorders>
              <w:top w:val="single" w:sz="4" w:space="0" w:color="auto"/>
              <w:left w:val="single" w:sz="4" w:space="0" w:color="auto"/>
              <w:bottom w:val="single" w:sz="4" w:space="0" w:color="auto"/>
              <w:right w:val="single" w:sz="4" w:space="0" w:color="auto"/>
            </w:tcBorders>
          </w:tcPr>
          <w:p w:rsidR="00FB69E1" w:rsidRPr="002B6EC0" w:rsidRDefault="00FB69E1" w:rsidP="00093331">
            <w:pPr>
              <w:rPr>
                <w:color w:val="0070C0"/>
                <w:sz w:val="20"/>
              </w:rPr>
            </w:pP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093331">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093331">
            <w:pPr>
              <w:spacing w:after="0" w:line="240" w:lineRule="auto"/>
              <w:ind w:left="360"/>
              <w:rPr>
                <w:sz w:val="20"/>
                <w:lang w:val="en-US"/>
              </w:rPr>
            </w:pPr>
            <w:r w:rsidRPr="00BA4EAD">
              <w:rPr>
                <w:sz w:val="20"/>
                <w:lang w:val="en-US"/>
              </w:rPr>
              <w:lastRenderedPageBreak/>
              <w:t>25.1.</w:t>
            </w: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093331">
            <w:pPr>
              <w:rPr>
                <w:sz w:val="20"/>
              </w:rPr>
            </w:pPr>
            <w:r w:rsidRPr="00BA4EAD">
              <w:rPr>
                <w:sz w:val="20"/>
              </w:rPr>
              <w:t>Polietileninis maišas rūbams</w:t>
            </w:r>
          </w:p>
        </w:tc>
        <w:tc>
          <w:tcPr>
            <w:tcW w:w="3997" w:type="dxa"/>
            <w:tcBorders>
              <w:top w:val="single" w:sz="4" w:space="0" w:color="auto"/>
              <w:left w:val="single" w:sz="4" w:space="0" w:color="auto"/>
              <w:bottom w:val="single" w:sz="4" w:space="0" w:color="auto"/>
              <w:right w:val="single" w:sz="4" w:space="0" w:color="auto"/>
            </w:tcBorders>
          </w:tcPr>
          <w:p w:rsidR="00FB69E1" w:rsidRPr="007A4DFB" w:rsidRDefault="00FB69E1" w:rsidP="00093331">
            <w:pPr>
              <w:rPr>
                <w:sz w:val="20"/>
                <w:lang w:val="en-US"/>
              </w:rPr>
            </w:pPr>
            <w:proofErr w:type="spellStart"/>
            <w:r w:rsidRPr="007A4DFB">
              <w:rPr>
                <w:sz w:val="20"/>
                <w:lang w:val="en-US"/>
              </w:rPr>
              <w:t>Išmatavimai</w:t>
            </w:r>
            <w:proofErr w:type="spellEnd"/>
            <w:r w:rsidRPr="007A4DFB">
              <w:rPr>
                <w:sz w:val="20"/>
                <w:lang w:val="en-US"/>
              </w:rPr>
              <w:t xml:space="preserve"> 60 x 100 cm (±5 cm), </w:t>
            </w:r>
            <w:proofErr w:type="spellStart"/>
            <w:r w:rsidRPr="007A4DFB">
              <w:rPr>
                <w:sz w:val="20"/>
                <w:lang w:val="en-US"/>
              </w:rPr>
              <w:t>su</w:t>
            </w:r>
            <w:proofErr w:type="spellEnd"/>
            <w:r w:rsidRPr="007A4DFB">
              <w:rPr>
                <w:sz w:val="20"/>
                <w:lang w:val="en-US"/>
              </w:rPr>
              <w:t xml:space="preserve"> </w:t>
            </w:r>
            <w:proofErr w:type="spellStart"/>
            <w:r w:rsidRPr="007A4DFB">
              <w:rPr>
                <w:sz w:val="20"/>
                <w:lang w:val="en-US"/>
              </w:rPr>
              <w:t>skyle</w:t>
            </w:r>
            <w:proofErr w:type="spellEnd"/>
            <w:r w:rsidRPr="007A4DFB">
              <w:rPr>
                <w:sz w:val="20"/>
                <w:lang w:val="en-US"/>
              </w:rPr>
              <w:t xml:space="preserve"> </w:t>
            </w:r>
            <w:proofErr w:type="spellStart"/>
            <w:r w:rsidRPr="007A4DFB">
              <w:rPr>
                <w:sz w:val="20"/>
                <w:lang w:val="en-US"/>
              </w:rPr>
              <w:t>pakabai</w:t>
            </w:r>
            <w:proofErr w:type="spellEnd"/>
            <w:r w:rsidRPr="007A4DFB">
              <w:rPr>
                <w:sz w:val="20"/>
                <w:lang w:val="en-US"/>
              </w:rPr>
              <w:t xml:space="preserve">. </w:t>
            </w:r>
            <w:proofErr w:type="spellStart"/>
            <w:r w:rsidRPr="007A4DFB">
              <w:rPr>
                <w:sz w:val="20"/>
                <w:lang w:val="en-US"/>
              </w:rPr>
              <w:t>Spalva</w:t>
            </w:r>
            <w:proofErr w:type="spellEnd"/>
            <w:r w:rsidRPr="007A4DFB">
              <w:rPr>
                <w:sz w:val="20"/>
                <w:lang w:val="en-US"/>
              </w:rPr>
              <w:t xml:space="preserve"> </w:t>
            </w:r>
            <w:proofErr w:type="spellStart"/>
            <w:r w:rsidRPr="007A4DFB">
              <w:rPr>
                <w:sz w:val="20"/>
                <w:lang w:val="en-US"/>
              </w:rPr>
              <w:t>skaidri</w:t>
            </w:r>
            <w:proofErr w:type="spellEnd"/>
            <w:r w:rsidRPr="007A4DFB">
              <w:rPr>
                <w:sz w:val="20"/>
                <w:lang w:val="en-US"/>
              </w:rPr>
              <w:t xml:space="preserve">. </w:t>
            </w:r>
            <w:proofErr w:type="spellStart"/>
            <w:r w:rsidRPr="00581734">
              <w:rPr>
                <w:b/>
                <w:sz w:val="20"/>
                <w:lang w:val="en-US"/>
              </w:rPr>
              <w:t>Nurodyti</w:t>
            </w:r>
            <w:proofErr w:type="spellEnd"/>
            <w:r w:rsidRPr="00581734">
              <w:rPr>
                <w:b/>
                <w:sz w:val="20"/>
                <w:lang w:val="en-US"/>
              </w:rPr>
              <w:t xml:space="preserve"> </w:t>
            </w:r>
            <w:proofErr w:type="spellStart"/>
            <w:r w:rsidRPr="00581734">
              <w:rPr>
                <w:b/>
                <w:sz w:val="20"/>
                <w:lang w:val="en-US"/>
              </w:rPr>
              <w:t>vieno</w:t>
            </w:r>
            <w:proofErr w:type="spellEnd"/>
            <w:r w:rsidRPr="00581734">
              <w:rPr>
                <w:b/>
                <w:sz w:val="20"/>
                <w:lang w:val="en-US"/>
              </w:rPr>
              <w:t xml:space="preserve"> </w:t>
            </w:r>
            <w:proofErr w:type="spellStart"/>
            <w:r w:rsidRPr="00581734">
              <w:rPr>
                <w:b/>
                <w:sz w:val="20"/>
                <w:lang w:val="en-US"/>
              </w:rPr>
              <w:t>maišelio</w:t>
            </w:r>
            <w:proofErr w:type="spellEnd"/>
            <w:r w:rsidRPr="00581734">
              <w:rPr>
                <w:b/>
                <w:sz w:val="20"/>
                <w:lang w:val="en-US"/>
              </w:rPr>
              <w:t xml:space="preserve"> </w:t>
            </w:r>
            <w:proofErr w:type="spellStart"/>
            <w:r w:rsidRPr="00581734">
              <w:rPr>
                <w:b/>
                <w:sz w:val="20"/>
                <w:lang w:val="en-US"/>
              </w:rPr>
              <w:t>kainą</w:t>
            </w:r>
            <w:proofErr w:type="spellEnd"/>
            <w:r w:rsidRPr="007A4DFB">
              <w:rPr>
                <w:sz w:val="20"/>
                <w:lang w:val="en-US"/>
              </w:rPr>
              <w:t xml:space="preserve">, </w:t>
            </w:r>
            <w:r w:rsidRPr="007A4DFB">
              <w:rPr>
                <w:sz w:val="20"/>
              </w:rPr>
              <w:t>bus vertinama pagal 1 maišelio kainą.</w:t>
            </w:r>
            <w:r>
              <w:rPr>
                <w:sz w:val="20"/>
              </w:rPr>
              <w:t xml:space="preserve"> Rulone 20 vienetų.</w:t>
            </w:r>
          </w:p>
        </w:tc>
        <w:tc>
          <w:tcPr>
            <w:tcW w:w="1134" w:type="dxa"/>
            <w:tcBorders>
              <w:top w:val="single" w:sz="4" w:space="0" w:color="auto"/>
              <w:left w:val="single" w:sz="4" w:space="0" w:color="auto"/>
              <w:bottom w:val="single" w:sz="4" w:space="0" w:color="auto"/>
              <w:right w:val="single" w:sz="4" w:space="0" w:color="auto"/>
            </w:tcBorders>
          </w:tcPr>
          <w:p w:rsidR="00FB69E1" w:rsidRPr="000F278F" w:rsidRDefault="00FB69E1" w:rsidP="00093331">
            <w:pPr>
              <w:rPr>
                <w:sz w:val="20"/>
              </w:rPr>
            </w:pPr>
            <w:r>
              <w:rPr>
                <w:sz w:val="20"/>
              </w:rPr>
              <w:t>1 maišelis (vnt)</w:t>
            </w:r>
          </w:p>
        </w:tc>
        <w:tc>
          <w:tcPr>
            <w:tcW w:w="1080" w:type="dxa"/>
            <w:tcBorders>
              <w:top w:val="single" w:sz="4" w:space="0" w:color="auto"/>
              <w:left w:val="single" w:sz="4" w:space="0" w:color="auto"/>
              <w:bottom w:val="single" w:sz="4" w:space="0" w:color="auto"/>
              <w:right w:val="single" w:sz="4" w:space="0" w:color="auto"/>
            </w:tcBorders>
          </w:tcPr>
          <w:p w:rsidR="00FB69E1" w:rsidRPr="000F278F" w:rsidRDefault="00FB69E1" w:rsidP="00093331">
            <w:pPr>
              <w:rPr>
                <w:sz w:val="20"/>
              </w:rPr>
            </w:pPr>
            <w:r w:rsidRPr="000F278F">
              <w:rPr>
                <w:sz w:val="20"/>
              </w:rPr>
              <w:t>Iki 1000 vnt</w:t>
            </w:r>
            <w:r>
              <w:rPr>
                <w:sz w:val="20"/>
              </w:rPr>
              <w:t xml:space="preserve"> (maišelių)</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7D2042">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1E0618">
            <w:pPr>
              <w:spacing w:after="0" w:line="240" w:lineRule="auto"/>
              <w:ind w:left="360"/>
              <w:rPr>
                <w:sz w:val="20"/>
                <w:lang w:val="en-US"/>
              </w:rPr>
            </w:pPr>
            <w:r w:rsidRPr="00BA4EAD">
              <w:rPr>
                <w:sz w:val="20"/>
                <w:lang w:val="en-US"/>
              </w:rPr>
              <w:t>25.2.</w:t>
            </w: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1E0618">
            <w:pPr>
              <w:rPr>
                <w:sz w:val="20"/>
              </w:rPr>
            </w:pPr>
            <w:r w:rsidRPr="00BA4EAD">
              <w:rPr>
                <w:sz w:val="20"/>
              </w:rPr>
              <w:t>Vienkartiniai maišai atliekoms 20 l</w:t>
            </w:r>
          </w:p>
        </w:tc>
        <w:tc>
          <w:tcPr>
            <w:tcW w:w="3997" w:type="dxa"/>
            <w:tcBorders>
              <w:top w:val="single" w:sz="4" w:space="0" w:color="auto"/>
              <w:left w:val="single" w:sz="4" w:space="0" w:color="auto"/>
              <w:bottom w:val="single" w:sz="4" w:space="0" w:color="auto"/>
              <w:right w:val="single" w:sz="4" w:space="0" w:color="auto"/>
            </w:tcBorders>
          </w:tcPr>
          <w:p w:rsidR="00FB69E1" w:rsidRPr="007A4DFB" w:rsidRDefault="00FB69E1" w:rsidP="001E0618">
            <w:pPr>
              <w:rPr>
                <w:sz w:val="20"/>
                <w:lang w:val="en-US"/>
              </w:rPr>
            </w:pPr>
            <w:proofErr w:type="spellStart"/>
            <w:r w:rsidRPr="007A4DFB">
              <w:rPr>
                <w:sz w:val="20"/>
                <w:lang w:val="en-US"/>
              </w:rPr>
              <w:t>Talpa</w:t>
            </w:r>
            <w:proofErr w:type="spellEnd"/>
            <w:r w:rsidRPr="007A4DFB">
              <w:rPr>
                <w:sz w:val="20"/>
                <w:lang w:val="en-US"/>
              </w:rPr>
              <w:t xml:space="preserve"> 20 l, </w:t>
            </w:r>
            <w:proofErr w:type="spellStart"/>
            <w:r w:rsidRPr="007A4DFB">
              <w:rPr>
                <w:sz w:val="20"/>
                <w:lang w:val="en-US"/>
              </w:rPr>
              <w:t>stiprūs</w:t>
            </w:r>
            <w:proofErr w:type="spellEnd"/>
            <w:r w:rsidRPr="007A4DFB">
              <w:rPr>
                <w:sz w:val="20"/>
                <w:lang w:val="en-US"/>
              </w:rPr>
              <w:t xml:space="preserve">, </w:t>
            </w:r>
            <w:proofErr w:type="spellStart"/>
            <w:r w:rsidRPr="007A4DFB">
              <w:rPr>
                <w:sz w:val="20"/>
                <w:lang w:val="en-US"/>
              </w:rPr>
              <w:t>tamprūs</w:t>
            </w:r>
            <w:proofErr w:type="spellEnd"/>
            <w:r w:rsidRPr="007A4DFB">
              <w:rPr>
                <w:sz w:val="20"/>
                <w:lang w:val="en-US"/>
              </w:rPr>
              <w:t xml:space="preserve">, </w:t>
            </w:r>
            <w:proofErr w:type="spellStart"/>
            <w:r w:rsidRPr="007A4DFB">
              <w:rPr>
                <w:sz w:val="20"/>
                <w:lang w:val="en-US"/>
              </w:rPr>
              <w:t>pagaminti</w:t>
            </w:r>
            <w:proofErr w:type="spellEnd"/>
            <w:r w:rsidRPr="007A4DFB">
              <w:rPr>
                <w:sz w:val="20"/>
                <w:lang w:val="en-US"/>
              </w:rPr>
              <w:t xml:space="preserve"> </w:t>
            </w:r>
            <w:proofErr w:type="spellStart"/>
            <w:r w:rsidRPr="007A4DFB">
              <w:rPr>
                <w:sz w:val="20"/>
                <w:lang w:val="en-US"/>
              </w:rPr>
              <w:t>iš</w:t>
            </w:r>
            <w:proofErr w:type="spellEnd"/>
            <w:r w:rsidRPr="007A4DFB">
              <w:rPr>
                <w:sz w:val="20"/>
                <w:lang w:val="en-US"/>
              </w:rPr>
              <w:t xml:space="preserve"> HDPE </w:t>
            </w:r>
            <w:proofErr w:type="spellStart"/>
            <w:r w:rsidRPr="007A4DFB">
              <w:rPr>
                <w:sz w:val="20"/>
                <w:lang w:val="en-US"/>
              </w:rPr>
              <w:t>plėvelės</w:t>
            </w:r>
            <w:proofErr w:type="spellEnd"/>
            <w:r w:rsidRPr="007A4DFB">
              <w:rPr>
                <w:sz w:val="20"/>
                <w:lang w:val="en-US"/>
              </w:rPr>
              <w:t xml:space="preserve">, </w:t>
            </w:r>
            <w:proofErr w:type="spellStart"/>
            <w:proofErr w:type="gramStart"/>
            <w:r w:rsidRPr="007A4DFB">
              <w:rPr>
                <w:sz w:val="20"/>
                <w:lang w:val="en-US"/>
              </w:rPr>
              <w:t>storis</w:t>
            </w:r>
            <w:proofErr w:type="spellEnd"/>
            <w:r w:rsidRPr="007A4DFB">
              <w:rPr>
                <w:sz w:val="20"/>
                <w:lang w:val="en-US"/>
              </w:rPr>
              <w:t xml:space="preserve">  15</w:t>
            </w:r>
            <w:proofErr w:type="gramEnd"/>
            <w:r w:rsidRPr="007A4DFB">
              <w:rPr>
                <w:sz w:val="20"/>
                <w:lang w:val="en-US"/>
              </w:rPr>
              <w:t xml:space="preserve"> </w:t>
            </w:r>
            <w:proofErr w:type="spellStart"/>
            <w:r w:rsidRPr="007A4DFB">
              <w:rPr>
                <w:sz w:val="20"/>
                <w:lang w:val="en-US"/>
              </w:rPr>
              <w:t>mikronų</w:t>
            </w:r>
            <w:proofErr w:type="spellEnd"/>
            <w:r>
              <w:rPr>
                <w:sz w:val="20"/>
                <w:lang w:val="en-US"/>
              </w:rPr>
              <w:t xml:space="preserve"> </w:t>
            </w:r>
            <w:r>
              <w:rPr>
                <w:sz w:val="20"/>
                <w:szCs w:val="18"/>
              </w:rPr>
              <w:t>±1</w:t>
            </w:r>
            <w:r w:rsidRPr="007A4DFB">
              <w:rPr>
                <w:sz w:val="20"/>
                <w:lang w:val="en-US"/>
              </w:rPr>
              <w:t xml:space="preserve">. </w:t>
            </w:r>
            <w:proofErr w:type="spellStart"/>
            <w:r w:rsidRPr="007A4DFB">
              <w:rPr>
                <w:sz w:val="20"/>
                <w:lang w:val="en-US"/>
              </w:rPr>
              <w:t>Matmenys</w:t>
            </w:r>
            <w:proofErr w:type="spellEnd"/>
            <w:r w:rsidRPr="007A4DFB">
              <w:rPr>
                <w:sz w:val="20"/>
                <w:lang w:val="en-US"/>
              </w:rPr>
              <w:t xml:space="preserve">: </w:t>
            </w:r>
            <w:proofErr w:type="spellStart"/>
            <w:r w:rsidRPr="007A4DFB">
              <w:rPr>
                <w:sz w:val="20"/>
                <w:lang w:val="en-US"/>
              </w:rPr>
              <w:t>plotis</w:t>
            </w:r>
            <w:proofErr w:type="spellEnd"/>
            <w:r w:rsidRPr="007A4DFB">
              <w:rPr>
                <w:sz w:val="20"/>
                <w:lang w:val="en-US"/>
              </w:rPr>
              <w:t xml:space="preserve"> 45 cm</w:t>
            </w:r>
            <w:r>
              <w:rPr>
                <w:sz w:val="20"/>
                <w:lang w:val="en-US"/>
              </w:rPr>
              <w:t xml:space="preserve"> </w:t>
            </w:r>
            <w:r>
              <w:rPr>
                <w:sz w:val="20"/>
                <w:szCs w:val="18"/>
              </w:rPr>
              <w:t>±2 cm</w:t>
            </w:r>
            <w:r w:rsidRPr="007A4DFB">
              <w:rPr>
                <w:sz w:val="20"/>
                <w:lang w:val="en-US"/>
              </w:rPr>
              <w:t xml:space="preserve">, </w:t>
            </w:r>
            <w:proofErr w:type="spellStart"/>
            <w:r w:rsidRPr="007A4DFB">
              <w:rPr>
                <w:sz w:val="20"/>
                <w:lang w:val="en-US"/>
              </w:rPr>
              <w:t>ilgis</w:t>
            </w:r>
            <w:proofErr w:type="spellEnd"/>
            <w:r w:rsidRPr="007A4DFB">
              <w:rPr>
                <w:sz w:val="20"/>
                <w:lang w:val="en-US"/>
              </w:rPr>
              <w:t xml:space="preserve"> 50 cm</w:t>
            </w:r>
            <w:r>
              <w:rPr>
                <w:sz w:val="20"/>
                <w:lang w:val="en-US"/>
              </w:rPr>
              <w:t xml:space="preserve"> </w:t>
            </w:r>
            <w:r>
              <w:rPr>
                <w:sz w:val="20"/>
                <w:szCs w:val="18"/>
              </w:rPr>
              <w:t>±5 cm</w:t>
            </w:r>
            <w:r w:rsidRPr="007A4DFB">
              <w:rPr>
                <w:sz w:val="20"/>
                <w:lang w:val="en-US"/>
              </w:rPr>
              <w:t xml:space="preserve">. </w:t>
            </w:r>
            <w:proofErr w:type="spellStart"/>
            <w:r w:rsidRPr="007A4DFB">
              <w:rPr>
                <w:sz w:val="20"/>
                <w:lang w:val="en-US"/>
              </w:rPr>
              <w:t>Tvirtos</w:t>
            </w:r>
            <w:proofErr w:type="spellEnd"/>
            <w:r w:rsidRPr="007A4DFB">
              <w:rPr>
                <w:sz w:val="20"/>
                <w:lang w:val="en-US"/>
              </w:rPr>
              <w:t xml:space="preserve"> </w:t>
            </w:r>
            <w:proofErr w:type="spellStart"/>
            <w:r w:rsidRPr="007A4DFB">
              <w:rPr>
                <w:sz w:val="20"/>
                <w:lang w:val="en-US"/>
              </w:rPr>
              <w:t>maišelio</w:t>
            </w:r>
            <w:proofErr w:type="spellEnd"/>
            <w:r w:rsidRPr="007A4DFB">
              <w:rPr>
                <w:sz w:val="20"/>
                <w:lang w:val="en-US"/>
              </w:rPr>
              <w:t xml:space="preserve"> </w:t>
            </w:r>
            <w:proofErr w:type="spellStart"/>
            <w:r w:rsidRPr="007A4DFB">
              <w:rPr>
                <w:sz w:val="20"/>
                <w:lang w:val="en-US"/>
              </w:rPr>
              <w:t>dugno</w:t>
            </w:r>
            <w:proofErr w:type="spellEnd"/>
            <w:r w:rsidRPr="007A4DFB">
              <w:rPr>
                <w:sz w:val="20"/>
                <w:lang w:val="en-US"/>
              </w:rPr>
              <w:t xml:space="preserve"> </w:t>
            </w:r>
            <w:proofErr w:type="spellStart"/>
            <w:r w:rsidRPr="007A4DFB">
              <w:rPr>
                <w:sz w:val="20"/>
                <w:lang w:val="en-US"/>
              </w:rPr>
              <w:t>sulydymo</w:t>
            </w:r>
            <w:proofErr w:type="spellEnd"/>
            <w:r w:rsidRPr="007A4DFB">
              <w:rPr>
                <w:sz w:val="20"/>
                <w:lang w:val="en-US"/>
              </w:rPr>
              <w:t xml:space="preserve"> </w:t>
            </w:r>
            <w:proofErr w:type="spellStart"/>
            <w:r w:rsidRPr="007A4DFB">
              <w:rPr>
                <w:sz w:val="20"/>
                <w:lang w:val="en-US"/>
              </w:rPr>
              <w:t>siūlės</w:t>
            </w:r>
            <w:proofErr w:type="spellEnd"/>
            <w:r>
              <w:rPr>
                <w:sz w:val="20"/>
                <w:lang w:val="en-US"/>
              </w:rPr>
              <w:t xml:space="preserve">. </w:t>
            </w:r>
            <w:r w:rsidRPr="007A4DFB">
              <w:rPr>
                <w:sz w:val="20"/>
                <w:lang w:val="en-US"/>
              </w:rPr>
              <w:t xml:space="preserve"> </w:t>
            </w:r>
            <w:proofErr w:type="spellStart"/>
            <w:r w:rsidRPr="007A4DFB">
              <w:rPr>
                <w:sz w:val="20"/>
                <w:lang w:val="en-US"/>
              </w:rPr>
              <w:t>Spalvos</w:t>
            </w:r>
            <w:proofErr w:type="spellEnd"/>
            <w:r w:rsidRPr="007A4DFB">
              <w:rPr>
                <w:sz w:val="20"/>
                <w:lang w:val="en-US"/>
              </w:rPr>
              <w:t xml:space="preserve"> dvi</w:t>
            </w:r>
            <w:r w:rsidRPr="007A4DFB">
              <w:rPr>
                <w:b/>
                <w:sz w:val="20"/>
                <w:lang w:val="en-US"/>
              </w:rPr>
              <w:t xml:space="preserve">: </w:t>
            </w:r>
            <w:proofErr w:type="spellStart"/>
            <w:r w:rsidRPr="007A4DFB">
              <w:rPr>
                <w:b/>
                <w:sz w:val="20"/>
                <w:lang w:val="en-US"/>
              </w:rPr>
              <w:t>geltona</w:t>
            </w:r>
            <w:proofErr w:type="spellEnd"/>
            <w:r w:rsidRPr="007A4DFB">
              <w:rPr>
                <w:b/>
                <w:sz w:val="20"/>
                <w:lang w:val="en-US"/>
              </w:rPr>
              <w:t xml:space="preserve"> </w:t>
            </w:r>
            <w:proofErr w:type="spellStart"/>
            <w:r w:rsidRPr="007A4DFB">
              <w:rPr>
                <w:b/>
                <w:sz w:val="20"/>
                <w:lang w:val="en-US"/>
              </w:rPr>
              <w:t>ir</w:t>
            </w:r>
            <w:proofErr w:type="spellEnd"/>
            <w:r w:rsidRPr="007A4DFB">
              <w:rPr>
                <w:b/>
                <w:sz w:val="20"/>
                <w:lang w:val="en-US"/>
              </w:rPr>
              <w:t xml:space="preserve"> </w:t>
            </w:r>
            <w:proofErr w:type="spellStart"/>
            <w:r w:rsidRPr="007A4DFB">
              <w:rPr>
                <w:b/>
                <w:sz w:val="20"/>
                <w:lang w:val="en-US"/>
              </w:rPr>
              <w:t>juoda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FB69E1" w:rsidRPr="000F278F" w:rsidRDefault="00FB69E1" w:rsidP="001E0618">
            <w:pPr>
              <w:rPr>
                <w:sz w:val="20"/>
              </w:rPr>
            </w:pPr>
            <w:r>
              <w:rPr>
                <w:sz w:val="20"/>
              </w:rPr>
              <w:t>1 maišelis (vnt)</w:t>
            </w: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1E0618">
            <w:pPr>
              <w:rPr>
                <w:sz w:val="20"/>
              </w:rPr>
            </w:pPr>
            <w:r w:rsidRPr="000F278F">
              <w:rPr>
                <w:sz w:val="20"/>
              </w:rPr>
              <w:t>Iki 5000</w:t>
            </w:r>
          </w:p>
          <w:p w:rsidR="00FB69E1" w:rsidRPr="000F278F" w:rsidRDefault="00FB69E1" w:rsidP="001E0618">
            <w:pPr>
              <w:rPr>
                <w:sz w:val="20"/>
              </w:rPr>
            </w:pPr>
            <w:r>
              <w:rPr>
                <w:sz w:val="20"/>
              </w:rPr>
              <w:t>(maišelių)</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1E0618">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1E0618">
            <w:pPr>
              <w:spacing w:after="0" w:line="240" w:lineRule="auto"/>
              <w:ind w:left="360"/>
              <w:rPr>
                <w:sz w:val="20"/>
                <w:lang w:val="en-US"/>
              </w:rPr>
            </w:pPr>
            <w:r w:rsidRPr="00BA4EAD">
              <w:rPr>
                <w:sz w:val="20"/>
                <w:lang w:val="en-US"/>
              </w:rPr>
              <w:t>25.3</w:t>
            </w:r>
          </w:p>
          <w:p w:rsidR="00FB69E1" w:rsidRPr="00BA4EAD" w:rsidRDefault="00FB69E1" w:rsidP="001E0618">
            <w:pPr>
              <w:spacing w:after="0" w:line="240" w:lineRule="auto"/>
              <w:ind w:left="360"/>
              <w:rPr>
                <w:sz w:val="20"/>
                <w:lang w:val="en-US"/>
              </w:rPr>
            </w:pPr>
          </w:p>
          <w:p w:rsidR="00FB69E1" w:rsidRPr="00BA4EAD" w:rsidRDefault="00FB69E1" w:rsidP="001E0618">
            <w:pPr>
              <w:spacing w:after="0" w:line="240" w:lineRule="auto"/>
              <w:ind w:left="360"/>
              <w:rPr>
                <w:sz w:val="20"/>
                <w:lang w:val="en-US"/>
              </w:rPr>
            </w:pP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1E0618">
            <w:pPr>
              <w:rPr>
                <w:sz w:val="20"/>
              </w:rPr>
            </w:pPr>
            <w:r w:rsidRPr="00BA4EAD">
              <w:rPr>
                <w:sz w:val="20"/>
              </w:rPr>
              <w:t>Vienkartiniai maišai atliekoms 30 l</w:t>
            </w:r>
          </w:p>
        </w:tc>
        <w:tc>
          <w:tcPr>
            <w:tcW w:w="3997" w:type="dxa"/>
            <w:tcBorders>
              <w:top w:val="single" w:sz="4" w:space="0" w:color="auto"/>
              <w:left w:val="single" w:sz="4" w:space="0" w:color="auto"/>
              <w:bottom w:val="single" w:sz="4" w:space="0" w:color="auto"/>
              <w:right w:val="single" w:sz="4" w:space="0" w:color="auto"/>
            </w:tcBorders>
          </w:tcPr>
          <w:p w:rsidR="00FB69E1" w:rsidRPr="007A4DFB" w:rsidRDefault="00FB69E1" w:rsidP="001E0618">
            <w:pPr>
              <w:rPr>
                <w:sz w:val="20"/>
                <w:lang w:val="en-US"/>
              </w:rPr>
            </w:pPr>
            <w:proofErr w:type="spellStart"/>
            <w:r w:rsidRPr="007A4DFB">
              <w:rPr>
                <w:sz w:val="20"/>
                <w:lang w:val="en-US"/>
              </w:rPr>
              <w:t>Talpa</w:t>
            </w:r>
            <w:proofErr w:type="spellEnd"/>
            <w:r w:rsidRPr="007A4DFB">
              <w:rPr>
                <w:sz w:val="20"/>
                <w:lang w:val="en-US"/>
              </w:rPr>
              <w:t xml:space="preserve"> 30 l, </w:t>
            </w:r>
            <w:proofErr w:type="spellStart"/>
            <w:r w:rsidRPr="007A4DFB">
              <w:rPr>
                <w:sz w:val="20"/>
                <w:lang w:val="en-US"/>
              </w:rPr>
              <w:t>stiprūs</w:t>
            </w:r>
            <w:proofErr w:type="spellEnd"/>
            <w:r w:rsidRPr="007A4DFB">
              <w:rPr>
                <w:sz w:val="20"/>
                <w:lang w:val="en-US"/>
              </w:rPr>
              <w:t xml:space="preserve">, </w:t>
            </w:r>
            <w:proofErr w:type="spellStart"/>
            <w:r w:rsidRPr="007A4DFB">
              <w:rPr>
                <w:sz w:val="20"/>
                <w:lang w:val="en-US"/>
              </w:rPr>
              <w:t>tamprūs</w:t>
            </w:r>
            <w:proofErr w:type="spellEnd"/>
            <w:r w:rsidRPr="007A4DFB">
              <w:rPr>
                <w:sz w:val="20"/>
                <w:lang w:val="en-US"/>
              </w:rPr>
              <w:t xml:space="preserve">, </w:t>
            </w:r>
            <w:proofErr w:type="spellStart"/>
            <w:r w:rsidRPr="007A4DFB">
              <w:rPr>
                <w:sz w:val="20"/>
                <w:lang w:val="en-US"/>
              </w:rPr>
              <w:t>pagaminti</w:t>
            </w:r>
            <w:proofErr w:type="spellEnd"/>
            <w:r w:rsidRPr="007A4DFB">
              <w:rPr>
                <w:sz w:val="20"/>
                <w:lang w:val="en-US"/>
              </w:rPr>
              <w:t xml:space="preserve"> </w:t>
            </w:r>
            <w:proofErr w:type="spellStart"/>
            <w:r w:rsidRPr="007A4DFB">
              <w:rPr>
                <w:sz w:val="20"/>
                <w:lang w:val="en-US"/>
              </w:rPr>
              <w:t>iš</w:t>
            </w:r>
            <w:proofErr w:type="spellEnd"/>
            <w:r w:rsidRPr="007A4DFB">
              <w:rPr>
                <w:sz w:val="20"/>
                <w:lang w:val="en-US"/>
              </w:rPr>
              <w:t xml:space="preserve"> LDPE </w:t>
            </w:r>
            <w:proofErr w:type="spellStart"/>
            <w:r w:rsidRPr="007A4DFB">
              <w:rPr>
                <w:sz w:val="20"/>
                <w:lang w:val="en-US"/>
              </w:rPr>
              <w:t>plėvelės</w:t>
            </w:r>
            <w:proofErr w:type="spellEnd"/>
            <w:r w:rsidRPr="007A4DFB">
              <w:rPr>
                <w:sz w:val="20"/>
                <w:lang w:val="en-US"/>
              </w:rPr>
              <w:t xml:space="preserve">, </w:t>
            </w:r>
            <w:proofErr w:type="spellStart"/>
            <w:proofErr w:type="gramStart"/>
            <w:r w:rsidRPr="007A4DFB">
              <w:rPr>
                <w:sz w:val="20"/>
                <w:lang w:val="en-US"/>
              </w:rPr>
              <w:t>storis</w:t>
            </w:r>
            <w:proofErr w:type="spellEnd"/>
            <w:r w:rsidRPr="007A4DFB">
              <w:rPr>
                <w:sz w:val="20"/>
                <w:lang w:val="en-US"/>
              </w:rPr>
              <w:t xml:space="preserve">  40</w:t>
            </w:r>
            <w:proofErr w:type="gramEnd"/>
            <w:r w:rsidRPr="007A4DFB">
              <w:rPr>
                <w:sz w:val="20"/>
                <w:lang w:val="en-US"/>
              </w:rPr>
              <w:t xml:space="preserve"> </w:t>
            </w:r>
            <w:proofErr w:type="spellStart"/>
            <w:r w:rsidRPr="007A4DFB">
              <w:rPr>
                <w:sz w:val="20"/>
                <w:lang w:val="en-US"/>
              </w:rPr>
              <w:t>mikronų</w:t>
            </w:r>
            <w:proofErr w:type="spellEnd"/>
            <w:r>
              <w:rPr>
                <w:sz w:val="20"/>
                <w:lang w:val="en-US"/>
              </w:rPr>
              <w:t xml:space="preserve"> </w:t>
            </w:r>
            <w:r>
              <w:rPr>
                <w:sz w:val="20"/>
                <w:szCs w:val="18"/>
              </w:rPr>
              <w:t xml:space="preserve">±5 </w:t>
            </w:r>
            <w:r w:rsidRPr="007A4DFB">
              <w:rPr>
                <w:sz w:val="20"/>
                <w:lang w:val="en-US"/>
              </w:rPr>
              <w:t xml:space="preserve">. </w:t>
            </w:r>
            <w:proofErr w:type="spellStart"/>
            <w:r w:rsidRPr="007A4DFB">
              <w:rPr>
                <w:sz w:val="20"/>
                <w:lang w:val="en-US"/>
              </w:rPr>
              <w:t>Matmenys</w:t>
            </w:r>
            <w:proofErr w:type="spellEnd"/>
            <w:r w:rsidRPr="007A4DFB">
              <w:rPr>
                <w:sz w:val="20"/>
                <w:lang w:val="en-US"/>
              </w:rPr>
              <w:t xml:space="preserve">: </w:t>
            </w:r>
            <w:proofErr w:type="spellStart"/>
            <w:r w:rsidRPr="007A4DFB">
              <w:rPr>
                <w:sz w:val="20"/>
                <w:lang w:val="en-US"/>
              </w:rPr>
              <w:t>plotis</w:t>
            </w:r>
            <w:proofErr w:type="spellEnd"/>
            <w:r w:rsidRPr="007A4DFB">
              <w:rPr>
                <w:sz w:val="20"/>
                <w:lang w:val="en-US"/>
              </w:rPr>
              <w:t xml:space="preserve"> 50 cm</w:t>
            </w:r>
            <w:r>
              <w:rPr>
                <w:sz w:val="20"/>
                <w:lang w:val="en-US"/>
              </w:rPr>
              <w:t xml:space="preserve"> </w:t>
            </w:r>
            <w:r>
              <w:rPr>
                <w:sz w:val="20"/>
                <w:szCs w:val="18"/>
              </w:rPr>
              <w:t>±5 cm</w:t>
            </w:r>
            <w:r w:rsidRPr="007A4DFB">
              <w:rPr>
                <w:sz w:val="20"/>
                <w:lang w:val="en-US"/>
              </w:rPr>
              <w:t xml:space="preserve">, </w:t>
            </w:r>
            <w:proofErr w:type="spellStart"/>
            <w:r w:rsidRPr="007A4DFB">
              <w:rPr>
                <w:sz w:val="20"/>
                <w:lang w:val="en-US"/>
              </w:rPr>
              <w:t>ilgis</w:t>
            </w:r>
            <w:proofErr w:type="spellEnd"/>
            <w:r w:rsidRPr="007A4DFB">
              <w:rPr>
                <w:sz w:val="20"/>
                <w:lang w:val="en-US"/>
              </w:rPr>
              <w:t xml:space="preserve"> 65 cm</w:t>
            </w:r>
            <w:r>
              <w:rPr>
                <w:sz w:val="20"/>
                <w:lang w:val="en-US"/>
              </w:rPr>
              <w:t xml:space="preserve"> </w:t>
            </w:r>
            <w:r>
              <w:rPr>
                <w:sz w:val="20"/>
                <w:szCs w:val="18"/>
              </w:rPr>
              <w:t>±5 cm</w:t>
            </w:r>
            <w:r w:rsidRPr="007A4DFB">
              <w:rPr>
                <w:sz w:val="20"/>
                <w:lang w:val="en-US"/>
              </w:rPr>
              <w:t xml:space="preserve">. </w:t>
            </w:r>
            <w:proofErr w:type="spellStart"/>
            <w:r w:rsidRPr="007A4DFB">
              <w:rPr>
                <w:sz w:val="20"/>
                <w:lang w:val="en-US"/>
              </w:rPr>
              <w:t>Tvirtos</w:t>
            </w:r>
            <w:proofErr w:type="spellEnd"/>
            <w:r w:rsidRPr="007A4DFB">
              <w:rPr>
                <w:sz w:val="20"/>
                <w:lang w:val="en-US"/>
              </w:rPr>
              <w:t xml:space="preserve"> </w:t>
            </w:r>
            <w:proofErr w:type="spellStart"/>
            <w:r w:rsidRPr="007A4DFB">
              <w:rPr>
                <w:sz w:val="20"/>
                <w:lang w:val="en-US"/>
              </w:rPr>
              <w:t>maišelio</w:t>
            </w:r>
            <w:proofErr w:type="spellEnd"/>
            <w:r w:rsidRPr="007A4DFB">
              <w:rPr>
                <w:sz w:val="20"/>
                <w:lang w:val="en-US"/>
              </w:rPr>
              <w:t xml:space="preserve"> </w:t>
            </w:r>
            <w:proofErr w:type="spellStart"/>
            <w:r w:rsidRPr="007A4DFB">
              <w:rPr>
                <w:sz w:val="20"/>
                <w:lang w:val="en-US"/>
              </w:rPr>
              <w:t>dugno</w:t>
            </w:r>
            <w:proofErr w:type="spellEnd"/>
            <w:r w:rsidRPr="007A4DFB">
              <w:rPr>
                <w:sz w:val="20"/>
                <w:lang w:val="en-US"/>
              </w:rPr>
              <w:t xml:space="preserve"> </w:t>
            </w:r>
            <w:proofErr w:type="spellStart"/>
            <w:r w:rsidRPr="007A4DFB">
              <w:rPr>
                <w:sz w:val="20"/>
                <w:lang w:val="en-US"/>
              </w:rPr>
              <w:t>sulydymo</w:t>
            </w:r>
            <w:proofErr w:type="spellEnd"/>
            <w:r w:rsidRPr="007A4DFB">
              <w:rPr>
                <w:sz w:val="20"/>
                <w:lang w:val="en-US"/>
              </w:rPr>
              <w:t xml:space="preserve"> </w:t>
            </w:r>
            <w:proofErr w:type="spellStart"/>
            <w:r w:rsidRPr="007A4DFB">
              <w:rPr>
                <w:sz w:val="20"/>
                <w:lang w:val="en-US"/>
              </w:rPr>
              <w:t>siūlės</w:t>
            </w:r>
            <w:proofErr w:type="spellEnd"/>
            <w:r w:rsidRPr="007A4DFB">
              <w:rPr>
                <w:sz w:val="20"/>
                <w:lang w:val="en-US"/>
              </w:rPr>
              <w:t xml:space="preserve">, </w:t>
            </w:r>
            <w:proofErr w:type="spellStart"/>
            <w:r w:rsidRPr="007A4DFB">
              <w:rPr>
                <w:sz w:val="20"/>
                <w:lang w:val="en-US"/>
              </w:rPr>
              <w:t>tiesus</w:t>
            </w:r>
            <w:proofErr w:type="spellEnd"/>
            <w:r w:rsidRPr="007A4DFB">
              <w:rPr>
                <w:sz w:val="20"/>
                <w:lang w:val="en-US"/>
              </w:rPr>
              <w:t xml:space="preserve"> </w:t>
            </w:r>
            <w:proofErr w:type="spellStart"/>
            <w:r w:rsidRPr="007A4DFB">
              <w:rPr>
                <w:sz w:val="20"/>
                <w:lang w:val="en-US"/>
              </w:rPr>
              <w:t>dugninis</w:t>
            </w:r>
            <w:proofErr w:type="spellEnd"/>
            <w:r w:rsidRPr="007A4DFB">
              <w:rPr>
                <w:sz w:val="20"/>
                <w:lang w:val="en-US"/>
              </w:rPr>
              <w:t xml:space="preserve"> </w:t>
            </w:r>
            <w:proofErr w:type="spellStart"/>
            <w:r w:rsidRPr="007A4DFB">
              <w:rPr>
                <w:sz w:val="20"/>
                <w:lang w:val="en-US"/>
              </w:rPr>
              <w:t>lydymas</w:t>
            </w:r>
            <w:proofErr w:type="spellEnd"/>
            <w:r w:rsidRPr="007A4DFB">
              <w:rPr>
                <w:sz w:val="20"/>
                <w:lang w:val="en-US"/>
              </w:rPr>
              <w:t xml:space="preserve">. </w:t>
            </w:r>
            <w:proofErr w:type="spellStart"/>
            <w:r w:rsidRPr="007A4DFB">
              <w:rPr>
                <w:sz w:val="20"/>
                <w:lang w:val="en-US"/>
              </w:rPr>
              <w:t>Spalvos</w:t>
            </w:r>
            <w:proofErr w:type="spellEnd"/>
            <w:r w:rsidRPr="007A4DFB">
              <w:rPr>
                <w:sz w:val="20"/>
                <w:lang w:val="en-US"/>
              </w:rPr>
              <w:t xml:space="preserve"> dvi</w:t>
            </w:r>
            <w:r w:rsidRPr="007A4DFB">
              <w:rPr>
                <w:b/>
                <w:sz w:val="20"/>
                <w:lang w:val="en-US"/>
              </w:rPr>
              <w:t xml:space="preserve">: </w:t>
            </w:r>
            <w:proofErr w:type="spellStart"/>
            <w:r w:rsidRPr="007A4DFB">
              <w:rPr>
                <w:b/>
                <w:sz w:val="20"/>
                <w:lang w:val="en-US"/>
              </w:rPr>
              <w:t>geltona</w:t>
            </w:r>
            <w:proofErr w:type="spellEnd"/>
            <w:r w:rsidRPr="007A4DFB">
              <w:rPr>
                <w:b/>
                <w:sz w:val="20"/>
                <w:lang w:val="en-US"/>
              </w:rPr>
              <w:t xml:space="preserve"> </w:t>
            </w:r>
            <w:proofErr w:type="spellStart"/>
            <w:r w:rsidRPr="007A4DFB">
              <w:rPr>
                <w:b/>
                <w:sz w:val="20"/>
                <w:lang w:val="en-US"/>
              </w:rPr>
              <w:t>ir</w:t>
            </w:r>
            <w:proofErr w:type="spellEnd"/>
            <w:r w:rsidRPr="007A4DFB">
              <w:rPr>
                <w:b/>
                <w:sz w:val="20"/>
                <w:lang w:val="en-US"/>
              </w:rPr>
              <w:t xml:space="preserve"> </w:t>
            </w:r>
            <w:proofErr w:type="spellStart"/>
            <w:r w:rsidRPr="007A4DFB">
              <w:rPr>
                <w:b/>
                <w:sz w:val="20"/>
                <w:lang w:val="en-US"/>
              </w:rPr>
              <w:t>juoda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FB69E1" w:rsidRPr="000F278F" w:rsidRDefault="00FB69E1" w:rsidP="001E0618">
            <w:pPr>
              <w:rPr>
                <w:sz w:val="20"/>
              </w:rPr>
            </w:pPr>
            <w:r>
              <w:rPr>
                <w:sz w:val="20"/>
              </w:rPr>
              <w:t>1 maišelis (vnt)</w:t>
            </w:r>
          </w:p>
        </w:tc>
        <w:tc>
          <w:tcPr>
            <w:tcW w:w="1080" w:type="dxa"/>
            <w:tcBorders>
              <w:top w:val="single" w:sz="4" w:space="0" w:color="auto"/>
              <w:left w:val="single" w:sz="4" w:space="0" w:color="auto"/>
              <w:bottom w:val="single" w:sz="4" w:space="0" w:color="auto"/>
              <w:right w:val="single" w:sz="4" w:space="0" w:color="auto"/>
            </w:tcBorders>
          </w:tcPr>
          <w:p w:rsidR="00FB69E1" w:rsidRPr="00D84159" w:rsidRDefault="00FB69E1" w:rsidP="001E0618">
            <w:pPr>
              <w:rPr>
                <w:color w:val="00B050"/>
                <w:sz w:val="20"/>
                <w:lang w:val="en-US"/>
              </w:rPr>
            </w:pPr>
            <w:r>
              <w:rPr>
                <w:sz w:val="20"/>
              </w:rPr>
              <w:t>Iki 100</w:t>
            </w:r>
            <w:r w:rsidRPr="00220E4D">
              <w:rPr>
                <w:sz w:val="20"/>
              </w:rPr>
              <w:t>000 vnt</w:t>
            </w:r>
            <w:r>
              <w:rPr>
                <w:sz w:val="20"/>
              </w:rPr>
              <w:t xml:space="preserve"> (maišelių)</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1E0618">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1E0618">
            <w:pPr>
              <w:spacing w:after="0" w:line="240" w:lineRule="auto"/>
              <w:ind w:left="360"/>
              <w:rPr>
                <w:sz w:val="20"/>
                <w:lang w:val="en-US"/>
              </w:rPr>
            </w:pPr>
            <w:r w:rsidRPr="00BA4EAD">
              <w:rPr>
                <w:sz w:val="20"/>
                <w:lang w:val="en-US"/>
              </w:rPr>
              <w:t>25.4</w:t>
            </w:r>
          </w:p>
          <w:p w:rsidR="00FB69E1" w:rsidRPr="00BA4EAD" w:rsidRDefault="00FB69E1" w:rsidP="001E0618">
            <w:pPr>
              <w:rPr>
                <w:sz w:val="20"/>
                <w:lang w:val="en-US"/>
              </w:rPr>
            </w:pPr>
          </w:p>
          <w:p w:rsidR="00FB69E1" w:rsidRPr="00BA4EAD" w:rsidRDefault="00FB69E1" w:rsidP="001E0618">
            <w:pPr>
              <w:rPr>
                <w:sz w:val="20"/>
                <w:lang w:val="en-US"/>
              </w:rPr>
            </w:pP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1E0618">
            <w:pPr>
              <w:rPr>
                <w:sz w:val="20"/>
              </w:rPr>
            </w:pPr>
            <w:r w:rsidRPr="00BA4EAD">
              <w:rPr>
                <w:sz w:val="20"/>
              </w:rPr>
              <w:t>Vienkartiniai maišai atliekoms 60 l</w:t>
            </w:r>
          </w:p>
        </w:tc>
        <w:tc>
          <w:tcPr>
            <w:tcW w:w="3997" w:type="dxa"/>
            <w:tcBorders>
              <w:top w:val="single" w:sz="4" w:space="0" w:color="auto"/>
              <w:left w:val="single" w:sz="4" w:space="0" w:color="auto"/>
              <w:bottom w:val="single" w:sz="4" w:space="0" w:color="auto"/>
              <w:right w:val="single" w:sz="4" w:space="0" w:color="auto"/>
            </w:tcBorders>
          </w:tcPr>
          <w:p w:rsidR="00FB69E1" w:rsidRPr="007A4DFB" w:rsidRDefault="00FB69E1" w:rsidP="001E0618">
            <w:pPr>
              <w:rPr>
                <w:sz w:val="20"/>
                <w:lang w:val="en-US"/>
              </w:rPr>
            </w:pPr>
            <w:proofErr w:type="spellStart"/>
            <w:r w:rsidRPr="007A4DFB">
              <w:rPr>
                <w:sz w:val="20"/>
                <w:lang w:val="en-US"/>
              </w:rPr>
              <w:t>Talpa</w:t>
            </w:r>
            <w:proofErr w:type="spellEnd"/>
            <w:r w:rsidRPr="007A4DFB">
              <w:rPr>
                <w:sz w:val="20"/>
                <w:lang w:val="en-US"/>
              </w:rPr>
              <w:t xml:space="preserve"> 60 l, </w:t>
            </w:r>
            <w:proofErr w:type="spellStart"/>
            <w:r w:rsidRPr="007A4DFB">
              <w:rPr>
                <w:sz w:val="20"/>
                <w:lang w:val="en-US"/>
              </w:rPr>
              <w:t>stiprūs</w:t>
            </w:r>
            <w:proofErr w:type="spellEnd"/>
            <w:r w:rsidRPr="007A4DFB">
              <w:rPr>
                <w:sz w:val="20"/>
                <w:lang w:val="en-US"/>
              </w:rPr>
              <w:t xml:space="preserve">, </w:t>
            </w:r>
            <w:proofErr w:type="spellStart"/>
            <w:r w:rsidRPr="007A4DFB">
              <w:rPr>
                <w:sz w:val="20"/>
                <w:lang w:val="en-US"/>
              </w:rPr>
              <w:t>tamprūs</w:t>
            </w:r>
            <w:proofErr w:type="spellEnd"/>
            <w:r w:rsidRPr="007A4DFB">
              <w:rPr>
                <w:sz w:val="20"/>
                <w:lang w:val="en-US"/>
              </w:rPr>
              <w:t xml:space="preserve">, </w:t>
            </w:r>
            <w:proofErr w:type="spellStart"/>
            <w:r w:rsidRPr="007A4DFB">
              <w:rPr>
                <w:sz w:val="20"/>
                <w:lang w:val="en-US"/>
              </w:rPr>
              <w:t>pagaminti</w:t>
            </w:r>
            <w:proofErr w:type="spellEnd"/>
            <w:r w:rsidRPr="007A4DFB">
              <w:rPr>
                <w:sz w:val="20"/>
                <w:lang w:val="en-US"/>
              </w:rPr>
              <w:t xml:space="preserve"> </w:t>
            </w:r>
            <w:proofErr w:type="spellStart"/>
            <w:r w:rsidRPr="007A4DFB">
              <w:rPr>
                <w:sz w:val="20"/>
                <w:lang w:val="en-US"/>
              </w:rPr>
              <w:t>iš</w:t>
            </w:r>
            <w:proofErr w:type="spellEnd"/>
            <w:r w:rsidRPr="007A4DFB">
              <w:rPr>
                <w:sz w:val="20"/>
                <w:lang w:val="en-US"/>
              </w:rPr>
              <w:t xml:space="preserve"> LDPE </w:t>
            </w:r>
            <w:proofErr w:type="spellStart"/>
            <w:r w:rsidRPr="007A4DFB">
              <w:rPr>
                <w:sz w:val="20"/>
                <w:lang w:val="en-US"/>
              </w:rPr>
              <w:t>plėvelės</w:t>
            </w:r>
            <w:proofErr w:type="spellEnd"/>
            <w:r w:rsidRPr="007A4DFB">
              <w:rPr>
                <w:sz w:val="20"/>
                <w:lang w:val="en-US"/>
              </w:rPr>
              <w:t xml:space="preserve">, </w:t>
            </w:r>
            <w:proofErr w:type="spellStart"/>
            <w:proofErr w:type="gramStart"/>
            <w:r w:rsidRPr="007A4DFB">
              <w:rPr>
                <w:sz w:val="20"/>
                <w:lang w:val="en-US"/>
              </w:rPr>
              <w:t>storis</w:t>
            </w:r>
            <w:proofErr w:type="spellEnd"/>
            <w:r w:rsidRPr="007A4DFB">
              <w:rPr>
                <w:sz w:val="20"/>
                <w:lang w:val="en-US"/>
              </w:rPr>
              <w:t xml:space="preserve">  60</w:t>
            </w:r>
            <w:proofErr w:type="gramEnd"/>
            <w:r w:rsidRPr="007A4DFB">
              <w:rPr>
                <w:sz w:val="20"/>
                <w:lang w:val="en-US"/>
              </w:rPr>
              <w:t xml:space="preserve"> </w:t>
            </w:r>
            <w:proofErr w:type="spellStart"/>
            <w:r w:rsidRPr="007A4DFB">
              <w:rPr>
                <w:sz w:val="20"/>
                <w:lang w:val="en-US"/>
              </w:rPr>
              <w:t>mikronų</w:t>
            </w:r>
            <w:proofErr w:type="spellEnd"/>
            <w:r>
              <w:rPr>
                <w:sz w:val="20"/>
                <w:lang w:val="en-US"/>
              </w:rPr>
              <w:t xml:space="preserve"> </w:t>
            </w:r>
            <w:r>
              <w:rPr>
                <w:sz w:val="20"/>
                <w:szCs w:val="18"/>
              </w:rPr>
              <w:t>±5</w:t>
            </w:r>
            <w:r w:rsidRPr="007A4DFB">
              <w:rPr>
                <w:sz w:val="20"/>
                <w:lang w:val="en-US"/>
              </w:rPr>
              <w:t xml:space="preserve">. </w:t>
            </w:r>
            <w:proofErr w:type="spellStart"/>
            <w:r w:rsidRPr="007A4DFB">
              <w:rPr>
                <w:sz w:val="20"/>
                <w:lang w:val="en-US"/>
              </w:rPr>
              <w:t>Matmenys</w:t>
            </w:r>
            <w:proofErr w:type="spellEnd"/>
            <w:r w:rsidRPr="007A4DFB">
              <w:rPr>
                <w:sz w:val="20"/>
                <w:lang w:val="en-US"/>
              </w:rPr>
              <w:t xml:space="preserve">: </w:t>
            </w:r>
            <w:proofErr w:type="spellStart"/>
            <w:r w:rsidRPr="007A4DFB">
              <w:rPr>
                <w:sz w:val="20"/>
                <w:lang w:val="en-US"/>
              </w:rPr>
              <w:t>plotis</w:t>
            </w:r>
            <w:proofErr w:type="spellEnd"/>
            <w:r w:rsidRPr="007A4DFB">
              <w:rPr>
                <w:sz w:val="20"/>
                <w:lang w:val="en-US"/>
              </w:rPr>
              <w:t xml:space="preserve"> </w:t>
            </w:r>
            <w:r>
              <w:rPr>
                <w:sz w:val="20"/>
                <w:lang w:val="en-US"/>
              </w:rPr>
              <w:t>6</w:t>
            </w:r>
            <w:r w:rsidRPr="007A4DFB">
              <w:rPr>
                <w:sz w:val="20"/>
                <w:lang w:val="en-US"/>
              </w:rPr>
              <w:t>5 cm</w:t>
            </w:r>
            <w:r>
              <w:rPr>
                <w:sz w:val="20"/>
                <w:lang w:val="en-US"/>
              </w:rPr>
              <w:t xml:space="preserve"> </w:t>
            </w:r>
            <w:r>
              <w:rPr>
                <w:sz w:val="20"/>
                <w:szCs w:val="18"/>
              </w:rPr>
              <w:t>±5 cm</w:t>
            </w:r>
            <w:r w:rsidRPr="007A4DFB">
              <w:rPr>
                <w:sz w:val="20"/>
                <w:lang w:val="en-US"/>
              </w:rPr>
              <w:t xml:space="preserve">, </w:t>
            </w:r>
            <w:proofErr w:type="spellStart"/>
            <w:r w:rsidRPr="007A4DFB">
              <w:rPr>
                <w:sz w:val="20"/>
                <w:lang w:val="en-US"/>
              </w:rPr>
              <w:t>ilgis</w:t>
            </w:r>
            <w:proofErr w:type="spellEnd"/>
            <w:r w:rsidRPr="007A4DFB">
              <w:rPr>
                <w:sz w:val="20"/>
                <w:lang w:val="en-US"/>
              </w:rPr>
              <w:t xml:space="preserve">  90 cm</w:t>
            </w:r>
            <w:r>
              <w:rPr>
                <w:sz w:val="20"/>
                <w:lang w:val="en-US"/>
              </w:rPr>
              <w:t xml:space="preserve"> </w:t>
            </w:r>
            <w:r>
              <w:rPr>
                <w:sz w:val="20"/>
                <w:szCs w:val="18"/>
              </w:rPr>
              <w:t>±5 cm</w:t>
            </w:r>
            <w:r w:rsidRPr="007A4DFB">
              <w:rPr>
                <w:sz w:val="20"/>
                <w:lang w:val="en-US"/>
              </w:rPr>
              <w:t xml:space="preserve">. </w:t>
            </w:r>
            <w:proofErr w:type="spellStart"/>
            <w:r w:rsidRPr="007A4DFB">
              <w:rPr>
                <w:sz w:val="20"/>
                <w:lang w:val="en-US"/>
              </w:rPr>
              <w:t>Tvirtos</w:t>
            </w:r>
            <w:proofErr w:type="spellEnd"/>
            <w:r w:rsidRPr="007A4DFB">
              <w:rPr>
                <w:sz w:val="20"/>
                <w:lang w:val="en-US"/>
              </w:rPr>
              <w:t xml:space="preserve"> </w:t>
            </w:r>
            <w:proofErr w:type="spellStart"/>
            <w:r w:rsidRPr="007A4DFB">
              <w:rPr>
                <w:sz w:val="20"/>
                <w:lang w:val="en-US"/>
              </w:rPr>
              <w:t>maišelio</w:t>
            </w:r>
            <w:proofErr w:type="spellEnd"/>
            <w:r w:rsidRPr="007A4DFB">
              <w:rPr>
                <w:sz w:val="20"/>
                <w:lang w:val="en-US"/>
              </w:rPr>
              <w:t xml:space="preserve"> </w:t>
            </w:r>
            <w:proofErr w:type="spellStart"/>
            <w:r w:rsidRPr="007A4DFB">
              <w:rPr>
                <w:sz w:val="20"/>
                <w:lang w:val="en-US"/>
              </w:rPr>
              <w:t>dugno</w:t>
            </w:r>
            <w:proofErr w:type="spellEnd"/>
            <w:r w:rsidRPr="007A4DFB">
              <w:rPr>
                <w:sz w:val="20"/>
                <w:lang w:val="en-US"/>
              </w:rPr>
              <w:t xml:space="preserve"> </w:t>
            </w:r>
            <w:proofErr w:type="spellStart"/>
            <w:r w:rsidRPr="007A4DFB">
              <w:rPr>
                <w:sz w:val="20"/>
                <w:lang w:val="en-US"/>
              </w:rPr>
              <w:t>sulydymo</w:t>
            </w:r>
            <w:proofErr w:type="spellEnd"/>
            <w:r w:rsidRPr="007A4DFB">
              <w:rPr>
                <w:sz w:val="20"/>
                <w:lang w:val="en-US"/>
              </w:rPr>
              <w:t xml:space="preserve"> </w:t>
            </w:r>
            <w:proofErr w:type="spellStart"/>
            <w:r w:rsidRPr="007A4DFB">
              <w:rPr>
                <w:sz w:val="20"/>
                <w:lang w:val="en-US"/>
              </w:rPr>
              <w:t>siūlės</w:t>
            </w:r>
            <w:proofErr w:type="spellEnd"/>
            <w:r w:rsidRPr="007A4DFB">
              <w:rPr>
                <w:sz w:val="20"/>
                <w:lang w:val="en-US"/>
              </w:rPr>
              <w:t xml:space="preserve">, </w:t>
            </w:r>
            <w:proofErr w:type="spellStart"/>
            <w:r w:rsidRPr="007A4DFB">
              <w:rPr>
                <w:sz w:val="20"/>
                <w:lang w:val="en-US"/>
              </w:rPr>
              <w:t>tiesus</w:t>
            </w:r>
            <w:proofErr w:type="spellEnd"/>
            <w:r w:rsidRPr="007A4DFB">
              <w:rPr>
                <w:sz w:val="20"/>
                <w:lang w:val="en-US"/>
              </w:rPr>
              <w:t xml:space="preserve"> </w:t>
            </w:r>
            <w:proofErr w:type="spellStart"/>
            <w:r w:rsidRPr="007A4DFB">
              <w:rPr>
                <w:sz w:val="20"/>
                <w:lang w:val="en-US"/>
              </w:rPr>
              <w:t>dugninis</w:t>
            </w:r>
            <w:proofErr w:type="spellEnd"/>
            <w:r w:rsidRPr="007A4DFB">
              <w:rPr>
                <w:sz w:val="20"/>
                <w:lang w:val="en-US"/>
              </w:rPr>
              <w:t xml:space="preserve"> </w:t>
            </w:r>
            <w:proofErr w:type="spellStart"/>
            <w:r w:rsidRPr="007A4DFB">
              <w:rPr>
                <w:sz w:val="20"/>
                <w:lang w:val="en-US"/>
              </w:rPr>
              <w:t>lydymas</w:t>
            </w:r>
            <w:proofErr w:type="spellEnd"/>
            <w:r w:rsidRPr="007A4DFB">
              <w:rPr>
                <w:sz w:val="20"/>
                <w:lang w:val="en-US"/>
              </w:rPr>
              <w:t xml:space="preserve">. </w:t>
            </w:r>
            <w:proofErr w:type="spellStart"/>
            <w:r w:rsidRPr="007A4DFB">
              <w:rPr>
                <w:sz w:val="20"/>
                <w:lang w:val="en-US"/>
              </w:rPr>
              <w:t>Spalvos</w:t>
            </w:r>
            <w:proofErr w:type="spellEnd"/>
            <w:r w:rsidRPr="007A4DFB">
              <w:rPr>
                <w:sz w:val="20"/>
                <w:lang w:val="en-US"/>
              </w:rPr>
              <w:t xml:space="preserve"> dvi</w:t>
            </w:r>
            <w:r w:rsidRPr="007A4DFB">
              <w:rPr>
                <w:b/>
                <w:sz w:val="20"/>
                <w:lang w:val="en-US"/>
              </w:rPr>
              <w:t xml:space="preserve">: </w:t>
            </w:r>
            <w:proofErr w:type="spellStart"/>
            <w:r w:rsidRPr="007A4DFB">
              <w:rPr>
                <w:b/>
                <w:sz w:val="20"/>
                <w:lang w:val="en-US"/>
              </w:rPr>
              <w:t>geltona</w:t>
            </w:r>
            <w:proofErr w:type="spellEnd"/>
            <w:r w:rsidRPr="007A4DFB">
              <w:rPr>
                <w:b/>
                <w:sz w:val="20"/>
                <w:lang w:val="en-US"/>
              </w:rPr>
              <w:t xml:space="preserve"> </w:t>
            </w:r>
            <w:proofErr w:type="spellStart"/>
            <w:r w:rsidRPr="007A4DFB">
              <w:rPr>
                <w:b/>
                <w:sz w:val="20"/>
                <w:lang w:val="en-US"/>
              </w:rPr>
              <w:t>ir</w:t>
            </w:r>
            <w:proofErr w:type="spellEnd"/>
            <w:r w:rsidRPr="007A4DFB">
              <w:rPr>
                <w:b/>
                <w:sz w:val="20"/>
                <w:lang w:val="en-US"/>
              </w:rPr>
              <w:t xml:space="preserve"> </w:t>
            </w:r>
            <w:proofErr w:type="spellStart"/>
            <w:r w:rsidRPr="007A4DFB">
              <w:rPr>
                <w:b/>
                <w:sz w:val="20"/>
                <w:lang w:val="en-US"/>
              </w:rPr>
              <w:t>juoda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FB69E1" w:rsidRPr="000F278F" w:rsidRDefault="00FB69E1" w:rsidP="001E0618">
            <w:pPr>
              <w:rPr>
                <w:sz w:val="20"/>
              </w:rPr>
            </w:pPr>
            <w:r>
              <w:rPr>
                <w:sz w:val="20"/>
              </w:rPr>
              <w:t>1 maišelis (vnt)</w:t>
            </w:r>
          </w:p>
        </w:tc>
        <w:tc>
          <w:tcPr>
            <w:tcW w:w="1080" w:type="dxa"/>
            <w:tcBorders>
              <w:top w:val="single" w:sz="4" w:space="0" w:color="auto"/>
              <w:left w:val="single" w:sz="4" w:space="0" w:color="auto"/>
              <w:bottom w:val="single" w:sz="4" w:space="0" w:color="auto"/>
              <w:right w:val="single" w:sz="4" w:space="0" w:color="auto"/>
            </w:tcBorders>
          </w:tcPr>
          <w:p w:rsidR="00FB69E1" w:rsidRPr="00220E4D" w:rsidRDefault="00FB69E1" w:rsidP="001E0618">
            <w:pPr>
              <w:rPr>
                <w:sz w:val="20"/>
                <w:lang w:val="en-US"/>
              </w:rPr>
            </w:pPr>
            <w:r w:rsidRPr="00220E4D">
              <w:rPr>
                <w:sz w:val="20"/>
              </w:rPr>
              <w:t>Iki 180000 vnt</w:t>
            </w:r>
            <w:r>
              <w:rPr>
                <w:sz w:val="20"/>
              </w:rPr>
              <w:t xml:space="preserve"> (maišelių)</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05212A">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1E0618">
            <w:pPr>
              <w:spacing w:after="0" w:line="240" w:lineRule="auto"/>
              <w:ind w:left="360"/>
              <w:rPr>
                <w:sz w:val="20"/>
                <w:lang w:val="en-US"/>
              </w:rPr>
            </w:pPr>
            <w:r w:rsidRPr="00BA4EAD">
              <w:rPr>
                <w:sz w:val="20"/>
                <w:lang w:val="en-US"/>
              </w:rPr>
              <w:t>25.5</w:t>
            </w: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1E0618">
            <w:pPr>
              <w:rPr>
                <w:sz w:val="20"/>
              </w:rPr>
            </w:pPr>
            <w:r w:rsidRPr="00BA4EAD">
              <w:rPr>
                <w:sz w:val="20"/>
              </w:rPr>
              <w:t>Vienkartiniai maišai atliekoms 120 l</w:t>
            </w:r>
          </w:p>
        </w:tc>
        <w:tc>
          <w:tcPr>
            <w:tcW w:w="3997" w:type="dxa"/>
            <w:tcBorders>
              <w:top w:val="single" w:sz="4" w:space="0" w:color="auto"/>
              <w:left w:val="single" w:sz="4" w:space="0" w:color="auto"/>
              <w:bottom w:val="single" w:sz="4" w:space="0" w:color="auto"/>
              <w:right w:val="single" w:sz="4" w:space="0" w:color="auto"/>
            </w:tcBorders>
          </w:tcPr>
          <w:p w:rsidR="00FB69E1" w:rsidRPr="007A4DFB" w:rsidRDefault="00FB69E1" w:rsidP="001E0618">
            <w:pPr>
              <w:rPr>
                <w:sz w:val="20"/>
                <w:lang w:val="en-US"/>
              </w:rPr>
            </w:pPr>
            <w:proofErr w:type="spellStart"/>
            <w:r w:rsidRPr="007A4DFB">
              <w:rPr>
                <w:sz w:val="20"/>
                <w:lang w:val="en-US"/>
              </w:rPr>
              <w:t>Talpa</w:t>
            </w:r>
            <w:proofErr w:type="spellEnd"/>
            <w:r w:rsidRPr="007A4DFB">
              <w:rPr>
                <w:sz w:val="20"/>
                <w:lang w:val="en-US"/>
              </w:rPr>
              <w:t xml:space="preserve"> 120 l, </w:t>
            </w:r>
            <w:proofErr w:type="spellStart"/>
            <w:r w:rsidRPr="007A4DFB">
              <w:rPr>
                <w:sz w:val="20"/>
                <w:lang w:val="en-US"/>
              </w:rPr>
              <w:t>stiprūs</w:t>
            </w:r>
            <w:proofErr w:type="spellEnd"/>
            <w:r w:rsidRPr="007A4DFB">
              <w:rPr>
                <w:sz w:val="20"/>
                <w:lang w:val="en-US"/>
              </w:rPr>
              <w:t xml:space="preserve">, </w:t>
            </w:r>
            <w:proofErr w:type="spellStart"/>
            <w:r w:rsidRPr="007A4DFB">
              <w:rPr>
                <w:sz w:val="20"/>
                <w:lang w:val="en-US"/>
              </w:rPr>
              <w:t>tamprūs</w:t>
            </w:r>
            <w:proofErr w:type="spellEnd"/>
            <w:r w:rsidRPr="007A4DFB">
              <w:rPr>
                <w:sz w:val="20"/>
                <w:lang w:val="en-US"/>
              </w:rPr>
              <w:t xml:space="preserve">, </w:t>
            </w:r>
            <w:proofErr w:type="spellStart"/>
            <w:r w:rsidRPr="007A4DFB">
              <w:rPr>
                <w:sz w:val="20"/>
                <w:lang w:val="en-US"/>
              </w:rPr>
              <w:t>pagaminti</w:t>
            </w:r>
            <w:proofErr w:type="spellEnd"/>
            <w:r w:rsidRPr="007A4DFB">
              <w:rPr>
                <w:sz w:val="20"/>
                <w:lang w:val="en-US"/>
              </w:rPr>
              <w:t xml:space="preserve"> </w:t>
            </w:r>
            <w:proofErr w:type="spellStart"/>
            <w:r w:rsidRPr="007A4DFB">
              <w:rPr>
                <w:sz w:val="20"/>
                <w:lang w:val="en-US"/>
              </w:rPr>
              <w:t>iš</w:t>
            </w:r>
            <w:proofErr w:type="spellEnd"/>
            <w:r w:rsidRPr="007A4DFB">
              <w:rPr>
                <w:sz w:val="20"/>
                <w:lang w:val="en-US"/>
              </w:rPr>
              <w:t xml:space="preserve"> LDPE </w:t>
            </w:r>
            <w:proofErr w:type="spellStart"/>
            <w:r w:rsidRPr="007A4DFB">
              <w:rPr>
                <w:sz w:val="20"/>
                <w:lang w:val="en-US"/>
              </w:rPr>
              <w:t>plėvelės</w:t>
            </w:r>
            <w:proofErr w:type="spellEnd"/>
            <w:r w:rsidRPr="007A4DFB">
              <w:rPr>
                <w:sz w:val="20"/>
                <w:lang w:val="en-US"/>
              </w:rPr>
              <w:t xml:space="preserve">, </w:t>
            </w:r>
            <w:proofErr w:type="spellStart"/>
            <w:proofErr w:type="gramStart"/>
            <w:r w:rsidRPr="007A4DFB">
              <w:rPr>
                <w:sz w:val="20"/>
                <w:lang w:val="en-US"/>
              </w:rPr>
              <w:t>storis</w:t>
            </w:r>
            <w:proofErr w:type="spellEnd"/>
            <w:r w:rsidRPr="007A4DFB">
              <w:rPr>
                <w:sz w:val="20"/>
                <w:lang w:val="en-US"/>
              </w:rPr>
              <w:t xml:space="preserve">  80</w:t>
            </w:r>
            <w:proofErr w:type="gramEnd"/>
            <w:r w:rsidRPr="007A4DFB">
              <w:rPr>
                <w:sz w:val="20"/>
                <w:lang w:val="en-US"/>
              </w:rPr>
              <w:t xml:space="preserve"> </w:t>
            </w:r>
            <w:proofErr w:type="spellStart"/>
            <w:r w:rsidRPr="007A4DFB">
              <w:rPr>
                <w:sz w:val="20"/>
                <w:lang w:val="en-US"/>
              </w:rPr>
              <w:t>mikronų</w:t>
            </w:r>
            <w:proofErr w:type="spellEnd"/>
            <w:r>
              <w:rPr>
                <w:sz w:val="20"/>
                <w:lang w:val="en-US"/>
              </w:rPr>
              <w:t xml:space="preserve"> </w:t>
            </w:r>
            <w:r>
              <w:rPr>
                <w:sz w:val="20"/>
                <w:szCs w:val="18"/>
              </w:rPr>
              <w:t>±5</w:t>
            </w:r>
            <w:r w:rsidRPr="007A4DFB">
              <w:rPr>
                <w:sz w:val="20"/>
                <w:lang w:val="en-US"/>
              </w:rPr>
              <w:t xml:space="preserve">. </w:t>
            </w:r>
            <w:proofErr w:type="spellStart"/>
            <w:r w:rsidRPr="007A4DFB">
              <w:rPr>
                <w:sz w:val="20"/>
                <w:lang w:val="en-US"/>
              </w:rPr>
              <w:t>Matmenys</w:t>
            </w:r>
            <w:proofErr w:type="spellEnd"/>
            <w:r w:rsidRPr="007A4DFB">
              <w:rPr>
                <w:sz w:val="20"/>
                <w:lang w:val="en-US"/>
              </w:rPr>
              <w:t xml:space="preserve">: </w:t>
            </w:r>
            <w:proofErr w:type="spellStart"/>
            <w:r w:rsidRPr="007A4DFB">
              <w:rPr>
                <w:sz w:val="20"/>
                <w:lang w:val="en-US"/>
              </w:rPr>
              <w:t>plotis</w:t>
            </w:r>
            <w:proofErr w:type="spellEnd"/>
            <w:r w:rsidRPr="007A4DFB">
              <w:rPr>
                <w:sz w:val="20"/>
                <w:lang w:val="en-US"/>
              </w:rPr>
              <w:t xml:space="preserve"> 75 cm</w:t>
            </w:r>
            <w:r>
              <w:rPr>
                <w:sz w:val="20"/>
                <w:lang w:val="en-US"/>
              </w:rPr>
              <w:t xml:space="preserve"> </w:t>
            </w:r>
            <w:r>
              <w:rPr>
                <w:sz w:val="20"/>
                <w:szCs w:val="18"/>
              </w:rPr>
              <w:t>±5 cm</w:t>
            </w:r>
            <w:r w:rsidRPr="007A4DFB">
              <w:rPr>
                <w:sz w:val="20"/>
                <w:lang w:val="en-US"/>
              </w:rPr>
              <w:t xml:space="preserve">, </w:t>
            </w:r>
            <w:proofErr w:type="spellStart"/>
            <w:r w:rsidRPr="007A4DFB">
              <w:rPr>
                <w:sz w:val="20"/>
                <w:lang w:val="en-US"/>
              </w:rPr>
              <w:t>ilgis</w:t>
            </w:r>
            <w:proofErr w:type="spellEnd"/>
            <w:r w:rsidRPr="007A4DFB">
              <w:rPr>
                <w:sz w:val="20"/>
                <w:lang w:val="en-US"/>
              </w:rPr>
              <w:t xml:space="preserve"> 110 cm</w:t>
            </w:r>
            <w:r>
              <w:rPr>
                <w:sz w:val="20"/>
                <w:lang w:val="en-US"/>
              </w:rPr>
              <w:t xml:space="preserve"> </w:t>
            </w:r>
            <w:r>
              <w:rPr>
                <w:sz w:val="20"/>
                <w:szCs w:val="18"/>
              </w:rPr>
              <w:t>±10 cm</w:t>
            </w:r>
            <w:r w:rsidRPr="007A4DFB">
              <w:rPr>
                <w:sz w:val="20"/>
                <w:lang w:val="en-US"/>
              </w:rPr>
              <w:t xml:space="preserve">. </w:t>
            </w:r>
            <w:proofErr w:type="spellStart"/>
            <w:r w:rsidRPr="007A4DFB">
              <w:rPr>
                <w:sz w:val="20"/>
                <w:lang w:val="en-US"/>
              </w:rPr>
              <w:t>Tvirtos</w:t>
            </w:r>
            <w:proofErr w:type="spellEnd"/>
            <w:r w:rsidRPr="007A4DFB">
              <w:rPr>
                <w:sz w:val="20"/>
                <w:lang w:val="en-US"/>
              </w:rPr>
              <w:t xml:space="preserve"> </w:t>
            </w:r>
            <w:proofErr w:type="spellStart"/>
            <w:r w:rsidRPr="007A4DFB">
              <w:rPr>
                <w:sz w:val="20"/>
                <w:lang w:val="en-US"/>
              </w:rPr>
              <w:t>maišelio</w:t>
            </w:r>
            <w:proofErr w:type="spellEnd"/>
            <w:r w:rsidRPr="007A4DFB">
              <w:rPr>
                <w:sz w:val="20"/>
                <w:lang w:val="en-US"/>
              </w:rPr>
              <w:t xml:space="preserve"> </w:t>
            </w:r>
            <w:proofErr w:type="spellStart"/>
            <w:r w:rsidRPr="007A4DFB">
              <w:rPr>
                <w:sz w:val="20"/>
                <w:lang w:val="en-US"/>
              </w:rPr>
              <w:t>dugno</w:t>
            </w:r>
            <w:proofErr w:type="spellEnd"/>
            <w:r w:rsidRPr="007A4DFB">
              <w:rPr>
                <w:sz w:val="20"/>
                <w:lang w:val="en-US"/>
              </w:rPr>
              <w:t xml:space="preserve"> </w:t>
            </w:r>
            <w:proofErr w:type="spellStart"/>
            <w:r w:rsidRPr="007A4DFB">
              <w:rPr>
                <w:sz w:val="20"/>
                <w:lang w:val="en-US"/>
              </w:rPr>
              <w:t>sulydymo</w:t>
            </w:r>
            <w:proofErr w:type="spellEnd"/>
            <w:r w:rsidRPr="007A4DFB">
              <w:rPr>
                <w:sz w:val="20"/>
                <w:lang w:val="en-US"/>
              </w:rPr>
              <w:t xml:space="preserve"> </w:t>
            </w:r>
            <w:proofErr w:type="spellStart"/>
            <w:r w:rsidRPr="007A4DFB">
              <w:rPr>
                <w:sz w:val="20"/>
                <w:lang w:val="en-US"/>
              </w:rPr>
              <w:t>siūlės</w:t>
            </w:r>
            <w:proofErr w:type="spellEnd"/>
            <w:r w:rsidRPr="007A4DFB">
              <w:rPr>
                <w:sz w:val="20"/>
                <w:lang w:val="en-US"/>
              </w:rPr>
              <w:t xml:space="preserve">, </w:t>
            </w:r>
            <w:proofErr w:type="spellStart"/>
            <w:r w:rsidRPr="007A4DFB">
              <w:rPr>
                <w:sz w:val="20"/>
                <w:lang w:val="en-US"/>
              </w:rPr>
              <w:t>tiesus</w:t>
            </w:r>
            <w:proofErr w:type="spellEnd"/>
            <w:r w:rsidRPr="007A4DFB">
              <w:rPr>
                <w:sz w:val="20"/>
                <w:lang w:val="en-US"/>
              </w:rPr>
              <w:t xml:space="preserve"> </w:t>
            </w:r>
            <w:proofErr w:type="spellStart"/>
            <w:r w:rsidRPr="007A4DFB">
              <w:rPr>
                <w:sz w:val="20"/>
                <w:lang w:val="en-US"/>
              </w:rPr>
              <w:t>dugninis</w:t>
            </w:r>
            <w:proofErr w:type="spellEnd"/>
            <w:r w:rsidRPr="007A4DFB">
              <w:rPr>
                <w:sz w:val="20"/>
                <w:lang w:val="en-US"/>
              </w:rPr>
              <w:t xml:space="preserve"> </w:t>
            </w:r>
            <w:proofErr w:type="spellStart"/>
            <w:r w:rsidRPr="007A4DFB">
              <w:rPr>
                <w:sz w:val="20"/>
                <w:lang w:val="en-US"/>
              </w:rPr>
              <w:t>lydymas</w:t>
            </w:r>
            <w:proofErr w:type="spellEnd"/>
            <w:r w:rsidRPr="007A4DFB">
              <w:rPr>
                <w:sz w:val="20"/>
                <w:lang w:val="en-US"/>
              </w:rPr>
              <w:t xml:space="preserve">. </w:t>
            </w:r>
            <w:proofErr w:type="spellStart"/>
            <w:r w:rsidRPr="007A4DFB">
              <w:rPr>
                <w:sz w:val="20"/>
                <w:lang w:val="en-US"/>
              </w:rPr>
              <w:t>Spalvos</w:t>
            </w:r>
            <w:proofErr w:type="spellEnd"/>
            <w:r w:rsidRPr="007A4DFB">
              <w:rPr>
                <w:sz w:val="20"/>
                <w:lang w:val="en-US"/>
              </w:rPr>
              <w:t xml:space="preserve"> dvi</w:t>
            </w:r>
            <w:r w:rsidRPr="007A4DFB">
              <w:rPr>
                <w:b/>
                <w:sz w:val="20"/>
                <w:lang w:val="en-US"/>
              </w:rPr>
              <w:t xml:space="preserve">: </w:t>
            </w:r>
            <w:proofErr w:type="spellStart"/>
            <w:r w:rsidRPr="007A4DFB">
              <w:rPr>
                <w:b/>
                <w:sz w:val="20"/>
                <w:lang w:val="en-US"/>
              </w:rPr>
              <w:t>geltona</w:t>
            </w:r>
            <w:proofErr w:type="spellEnd"/>
            <w:r w:rsidRPr="007A4DFB">
              <w:rPr>
                <w:b/>
                <w:sz w:val="20"/>
                <w:lang w:val="en-US"/>
              </w:rPr>
              <w:t xml:space="preserve"> </w:t>
            </w:r>
            <w:proofErr w:type="spellStart"/>
            <w:r w:rsidRPr="007A4DFB">
              <w:rPr>
                <w:b/>
                <w:sz w:val="20"/>
                <w:lang w:val="en-US"/>
              </w:rPr>
              <w:t>ir</w:t>
            </w:r>
            <w:proofErr w:type="spellEnd"/>
            <w:r w:rsidRPr="007A4DFB">
              <w:rPr>
                <w:b/>
                <w:sz w:val="20"/>
                <w:lang w:val="en-US"/>
              </w:rPr>
              <w:t xml:space="preserve"> </w:t>
            </w:r>
            <w:proofErr w:type="spellStart"/>
            <w:r w:rsidRPr="007A4DFB">
              <w:rPr>
                <w:b/>
                <w:sz w:val="20"/>
                <w:lang w:val="en-US"/>
              </w:rPr>
              <w:t>juoda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FB69E1" w:rsidRPr="000F278F" w:rsidRDefault="00FB69E1" w:rsidP="001E0618">
            <w:pPr>
              <w:rPr>
                <w:sz w:val="20"/>
              </w:rPr>
            </w:pPr>
            <w:r>
              <w:rPr>
                <w:sz w:val="20"/>
              </w:rPr>
              <w:t>1 maišelis (vnt)</w:t>
            </w: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1E0618">
            <w:pPr>
              <w:rPr>
                <w:sz w:val="20"/>
              </w:rPr>
            </w:pPr>
            <w:r w:rsidRPr="007A4DFB">
              <w:rPr>
                <w:sz w:val="20"/>
              </w:rPr>
              <w:t>Iki 80000 vnt</w:t>
            </w:r>
          </w:p>
          <w:p w:rsidR="00FB69E1" w:rsidRPr="007A4DFB" w:rsidRDefault="00FB69E1" w:rsidP="001E0618">
            <w:pPr>
              <w:rPr>
                <w:sz w:val="20"/>
                <w:lang w:val="en-US"/>
              </w:rPr>
            </w:pPr>
            <w:r>
              <w:rPr>
                <w:sz w:val="20"/>
              </w:rPr>
              <w:t>(maišelių)</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1E0618">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1E0618">
            <w:pPr>
              <w:spacing w:after="0" w:line="240" w:lineRule="auto"/>
              <w:ind w:left="360"/>
              <w:rPr>
                <w:sz w:val="20"/>
                <w:lang w:val="en-US"/>
              </w:rPr>
            </w:pPr>
            <w:r w:rsidRPr="00BA4EAD">
              <w:rPr>
                <w:sz w:val="20"/>
                <w:lang w:val="en-US"/>
              </w:rPr>
              <w:t>25.6</w:t>
            </w: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1E0618">
            <w:pPr>
              <w:rPr>
                <w:sz w:val="20"/>
              </w:rPr>
            </w:pPr>
            <w:r w:rsidRPr="00BA4EAD">
              <w:rPr>
                <w:sz w:val="20"/>
              </w:rPr>
              <w:t>Vienkartiniai maišai atliekoms 240 l</w:t>
            </w:r>
          </w:p>
        </w:tc>
        <w:tc>
          <w:tcPr>
            <w:tcW w:w="3997" w:type="dxa"/>
            <w:tcBorders>
              <w:top w:val="single" w:sz="4" w:space="0" w:color="auto"/>
              <w:left w:val="single" w:sz="4" w:space="0" w:color="auto"/>
              <w:bottom w:val="single" w:sz="4" w:space="0" w:color="auto"/>
              <w:right w:val="single" w:sz="4" w:space="0" w:color="auto"/>
            </w:tcBorders>
          </w:tcPr>
          <w:p w:rsidR="00FB69E1" w:rsidRPr="007A4DFB" w:rsidRDefault="00FB69E1" w:rsidP="001E0618">
            <w:pPr>
              <w:rPr>
                <w:sz w:val="20"/>
              </w:rPr>
            </w:pPr>
            <w:proofErr w:type="spellStart"/>
            <w:r w:rsidRPr="007A4DFB">
              <w:rPr>
                <w:sz w:val="20"/>
                <w:lang w:val="en-US"/>
              </w:rPr>
              <w:t>Talpa</w:t>
            </w:r>
            <w:proofErr w:type="spellEnd"/>
            <w:r w:rsidRPr="007A4DFB">
              <w:rPr>
                <w:sz w:val="20"/>
                <w:lang w:val="en-US"/>
              </w:rPr>
              <w:t xml:space="preserve"> 240 l., </w:t>
            </w:r>
            <w:proofErr w:type="spellStart"/>
            <w:r w:rsidRPr="007A4DFB">
              <w:rPr>
                <w:sz w:val="20"/>
                <w:lang w:val="en-US"/>
              </w:rPr>
              <w:t>stiprūs</w:t>
            </w:r>
            <w:proofErr w:type="spellEnd"/>
            <w:r w:rsidRPr="007A4DFB">
              <w:rPr>
                <w:sz w:val="20"/>
                <w:lang w:val="en-US"/>
              </w:rPr>
              <w:t xml:space="preserve">, </w:t>
            </w:r>
            <w:proofErr w:type="spellStart"/>
            <w:r w:rsidRPr="007A4DFB">
              <w:rPr>
                <w:sz w:val="20"/>
                <w:lang w:val="en-US"/>
              </w:rPr>
              <w:t>tamprūs</w:t>
            </w:r>
            <w:proofErr w:type="spellEnd"/>
            <w:r w:rsidRPr="007A4DFB">
              <w:rPr>
                <w:sz w:val="20"/>
                <w:lang w:val="en-US"/>
              </w:rPr>
              <w:t xml:space="preserve">, </w:t>
            </w:r>
            <w:proofErr w:type="spellStart"/>
            <w:r w:rsidRPr="007A4DFB">
              <w:rPr>
                <w:sz w:val="20"/>
                <w:lang w:val="en-US"/>
              </w:rPr>
              <w:t>pagaminti</w:t>
            </w:r>
            <w:proofErr w:type="spellEnd"/>
            <w:r w:rsidRPr="007A4DFB">
              <w:rPr>
                <w:sz w:val="20"/>
                <w:lang w:val="en-US"/>
              </w:rPr>
              <w:t xml:space="preserve"> </w:t>
            </w:r>
            <w:proofErr w:type="spellStart"/>
            <w:r w:rsidRPr="007A4DFB">
              <w:rPr>
                <w:sz w:val="20"/>
                <w:lang w:val="en-US"/>
              </w:rPr>
              <w:t>iš</w:t>
            </w:r>
            <w:proofErr w:type="spellEnd"/>
            <w:r w:rsidRPr="007A4DFB">
              <w:rPr>
                <w:sz w:val="20"/>
                <w:lang w:val="en-US"/>
              </w:rPr>
              <w:t xml:space="preserve"> LDPE </w:t>
            </w:r>
            <w:proofErr w:type="spellStart"/>
            <w:r w:rsidRPr="007A4DFB">
              <w:rPr>
                <w:sz w:val="20"/>
                <w:lang w:val="en-US"/>
              </w:rPr>
              <w:t>plėvelės</w:t>
            </w:r>
            <w:proofErr w:type="spellEnd"/>
            <w:r w:rsidRPr="007A4DFB">
              <w:rPr>
                <w:sz w:val="20"/>
                <w:lang w:val="en-US"/>
              </w:rPr>
              <w:t xml:space="preserve">, </w:t>
            </w:r>
            <w:proofErr w:type="spellStart"/>
            <w:r w:rsidRPr="007A4DFB">
              <w:rPr>
                <w:sz w:val="20"/>
                <w:lang w:val="en-US"/>
              </w:rPr>
              <w:t>storis</w:t>
            </w:r>
            <w:proofErr w:type="spellEnd"/>
            <w:r w:rsidRPr="007A4DFB">
              <w:rPr>
                <w:sz w:val="20"/>
                <w:lang w:val="en-US"/>
              </w:rPr>
              <w:t xml:space="preserve"> 80</w:t>
            </w:r>
            <w:r>
              <w:rPr>
                <w:sz w:val="20"/>
                <w:lang w:val="en-US"/>
              </w:rPr>
              <w:t xml:space="preserve"> </w:t>
            </w:r>
            <w:r>
              <w:rPr>
                <w:sz w:val="20"/>
                <w:szCs w:val="18"/>
              </w:rPr>
              <w:t>±</w:t>
            </w:r>
            <w:proofErr w:type="gramStart"/>
            <w:r>
              <w:rPr>
                <w:sz w:val="20"/>
                <w:szCs w:val="18"/>
              </w:rPr>
              <w:t xml:space="preserve">5 </w:t>
            </w:r>
            <w:r w:rsidRPr="007A4DFB">
              <w:rPr>
                <w:sz w:val="20"/>
                <w:lang w:val="en-US"/>
              </w:rPr>
              <w:t xml:space="preserve"> </w:t>
            </w:r>
            <w:proofErr w:type="spellStart"/>
            <w:r w:rsidRPr="007A4DFB">
              <w:rPr>
                <w:sz w:val="20"/>
                <w:lang w:val="en-US"/>
              </w:rPr>
              <w:t>mikronų</w:t>
            </w:r>
            <w:proofErr w:type="spellEnd"/>
            <w:proofErr w:type="gramEnd"/>
            <w:r w:rsidRPr="007A4DFB">
              <w:rPr>
                <w:sz w:val="20"/>
                <w:lang w:val="en-US"/>
              </w:rPr>
              <w:t xml:space="preserve">. </w:t>
            </w:r>
            <w:proofErr w:type="spellStart"/>
            <w:r w:rsidRPr="007A4DFB">
              <w:rPr>
                <w:sz w:val="20"/>
                <w:lang w:val="en-US"/>
              </w:rPr>
              <w:t>Matmenys</w:t>
            </w:r>
            <w:proofErr w:type="spellEnd"/>
            <w:r w:rsidRPr="007A4DFB">
              <w:rPr>
                <w:sz w:val="20"/>
                <w:lang w:val="en-US"/>
              </w:rPr>
              <w:t xml:space="preserve">: </w:t>
            </w:r>
            <w:proofErr w:type="spellStart"/>
            <w:r w:rsidRPr="007A4DFB">
              <w:rPr>
                <w:sz w:val="20"/>
                <w:lang w:val="en-US"/>
              </w:rPr>
              <w:t>plotis</w:t>
            </w:r>
            <w:proofErr w:type="spellEnd"/>
            <w:r w:rsidRPr="007A4DFB">
              <w:rPr>
                <w:sz w:val="20"/>
                <w:lang w:val="en-US"/>
              </w:rPr>
              <w:t xml:space="preserve"> 85 cm</w:t>
            </w:r>
            <w:r>
              <w:rPr>
                <w:sz w:val="20"/>
                <w:lang w:val="en-US"/>
              </w:rPr>
              <w:t xml:space="preserve"> </w:t>
            </w:r>
            <w:r>
              <w:rPr>
                <w:sz w:val="20"/>
                <w:szCs w:val="18"/>
              </w:rPr>
              <w:t>±5 cm</w:t>
            </w:r>
            <w:r>
              <w:rPr>
                <w:sz w:val="20"/>
                <w:lang w:val="en-US"/>
              </w:rPr>
              <w:t xml:space="preserve">, </w:t>
            </w:r>
            <w:proofErr w:type="spellStart"/>
            <w:r>
              <w:rPr>
                <w:sz w:val="20"/>
                <w:lang w:val="en-US"/>
              </w:rPr>
              <w:t>ilgis</w:t>
            </w:r>
            <w:proofErr w:type="spellEnd"/>
            <w:r>
              <w:rPr>
                <w:sz w:val="20"/>
                <w:lang w:val="en-US"/>
              </w:rPr>
              <w:t xml:space="preserve"> </w:t>
            </w:r>
            <w:r w:rsidRPr="007A4DFB">
              <w:rPr>
                <w:sz w:val="20"/>
                <w:lang w:val="en-US"/>
              </w:rPr>
              <w:t>125 cm</w:t>
            </w:r>
            <w:r>
              <w:rPr>
                <w:sz w:val="20"/>
                <w:lang w:val="en-US"/>
              </w:rPr>
              <w:t xml:space="preserve"> </w:t>
            </w:r>
            <w:r>
              <w:rPr>
                <w:sz w:val="20"/>
                <w:szCs w:val="18"/>
              </w:rPr>
              <w:t>±10 cm</w:t>
            </w:r>
            <w:r w:rsidRPr="007A4DFB">
              <w:rPr>
                <w:sz w:val="20"/>
                <w:lang w:val="en-US"/>
              </w:rPr>
              <w:t xml:space="preserve">. </w:t>
            </w:r>
            <w:proofErr w:type="spellStart"/>
            <w:r w:rsidRPr="007A4DFB">
              <w:rPr>
                <w:sz w:val="20"/>
                <w:lang w:val="en-US"/>
              </w:rPr>
              <w:t>Tvirtos</w:t>
            </w:r>
            <w:proofErr w:type="spellEnd"/>
            <w:r w:rsidRPr="007A4DFB">
              <w:rPr>
                <w:sz w:val="20"/>
                <w:lang w:val="en-US"/>
              </w:rPr>
              <w:t xml:space="preserve"> </w:t>
            </w:r>
            <w:proofErr w:type="spellStart"/>
            <w:r w:rsidRPr="007A4DFB">
              <w:rPr>
                <w:sz w:val="20"/>
                <w:lang w:val="en-US"/>
              </w:rPr>
              <w:t>maišelio</w:t>
            </w:r>
            <w:proofErr w:type="spellEnd"/>
            <w:r w:rsidRPr="007A4DFB">
              <w:rPr>
                <w:sz w:val="20"/>
                <w:lang w:val="en-US"/>
              </w:rPr>
              <w:t xml:space="preserve"> </w:t>
            </w:r>
            <w:proofErr w:type="spellStart"/>
            <w:r w:rsidRPr="007A4DFB">
              <w:rPr>
                <w:sz w:val="20"/>
                <w:lang w:val="en-US"/>
              </w:rPr>
              <w:t>dugno</w:t>
            </w:r>
            <w:proofErr w:type="spellEnd"/>
            <w:r w:rsidRPr="007A4DFB">
              <w:rPr>
                <w:sz w:val="20"/>
                <w:lang w:val="en-US"/>
              </w:rPr>
              <w:t xml:space="preserve"> </w:t>
            </w:r>
            <w:proofErr w:type="spellStart"/>
            <w:r w:rsidRPr="007A4DFB">
              <w:rPr>
                <w:sz w:val="20"/>
                <w:lang w:val="en-US"/>
              </w:rPr>
              <w:t>sulydymo</w:t>
            </w:r>
            <w:proofErr w:type="spellEnd"/>
            <w:r w:rsidRPr="007A4DFB">
              <w:rPr>
                <w:sz w:val="20"/>
                <w:lang w:val="en-US"/>
              </w:rPr>
              <w:t xml:space="preserve"> </w:t>
            </w:r>
            <w:proofErr w:type="spellStart"/>
            <w:r w:rsidRPr="007A4DFB">
              <w:rPr>
                <w:sz w:val="20"/>
                <w:lang w:val="en-US"/>
              </w:rPr>
              <w:t>siūlės</w:t>
            </w:r>
            <w:proofErr w:type="spellEnd"/>
            <w:r w:rsidRPr="007A4DFB">
              <w:rPr>
                <w:sz w:val="20"/>
                <w:lang w:val="en-US"/>
              </w:rPr>
              <w:t xml:space="preserve">, </w:t>
            </w:r>
            <w:proofErr w:type="spellStart"/>
            <w:r w:rsidRPr="007A4DFB">
              <w:rPr>
                <w:sz w:val="20"/>
                <w:lang w:val="en-US"/>
              </w:rPr>
              <w:t>tiesus</w:t>
            </w:r>
            <w:proofErr w:type="spellEnd"/>
            <w:r w:rsidRPr="007A4DFB">
              <w:rPr>
                <w:sz w:val="20"/>
                <w:lang w:val="en-US"/>
              </w:rPr>
              <w:t xml:space="preserve"> </w:t>
            </w:r>
            <w:proofErr w:type="spellStart"/>
            <w:r w:rsidRPr="007A4DFB">
              <w:rPr>
                <w:sz w:val="20"/>
                <w:lang w:val="en-US"/>
              </w:rPr>
              <w:t>dugninis</w:t>
            </w:r>
            <w:proofErr w:type="spellEnd"/>
            <w:r w:rsidRPr="007A4DFB">
              <w:rPr>
                <w:sz w:val="20"/>
                <w:lang w:val="en-US"/>
              </w:rPr>
              <w:t xml:space="preserve"> </w:t>
            </w:r>
            <w:proofErr w:type="spellStart"/>
            <w:r w:rsidRPr="007A4DFB">
              <w:rPr>
                <w:sz w:val="20"/>
                <w:lang w:val="en-US"/>
              </w:rPr>
              <w:t>lydymas</w:t>
            </w:r>
            <w:proofErr w:type="spellEnd"/>
            <w:r w:rsidRPr="007A4DFB">
              <w:rPr>
                <w:sz w:val="20"/>
                <w:lang w:val="en-US"/>
              </w:rPr>
              <w:t xml:space="preserve">. </w:t>
            </w:r>
            <w:proofErr w:type="spellStart"/>
            <w:r w:rsidRPr="007A4DFB">
              <w:rPr>
                <w:sz w:val="20"/>
                <w:lang w:val="en-US"/>
              </w:rPr>
              <w:t>Spalvos</w:t>
            </w:r>
            <w:proofErr w:type="spellEnd"/>
            <w:r w:rsidRPr="007A4DFB">
              <w:rPr>
                <w:sz w:val="20"/>
                <w:lang w:val="en-US"/>
              </w:rPr>
              <w:t xml:space="preserve"> dvi</w:t>
            </w:r>
            <w:r w:rsidRPr="007A4DFB">
              <w:rPr>
                <w:b/>
                <w:sz w:val="20"/>
                <w:lang w:val="en-US"/>
              </w:rPr>
              <w:t xml:space="preserve">: </w:t>
            </w:r>
            <w:proofErr w:type="spellStart"/>
            <w:r w:rsidRPr="007A4DFB">
              <w:rPr>
                <w:b/>
                <w:sz w:val="20"/>
                <w:lang w:val="en-US"/>
              </w:rPr>
              <w:lastRenderedPageBreak/>
              <w:t>geltona</w:t>
            </w:r>
            <w:proofErr w:type="spellEnd"/>
            <w:r w:rsidRPr="007A4DFB">
              <w:rPr>
                <w:b/>
                <w:sz w:val="20"/>
                <w:lang w:val="en-US"/>
              </w:rPr>
              <w:t xml:space="preserve"> </w:t>
            </w:r>
            <w:proofErr w:type="spellStart"/>
            <w:r w:rsidRPr="007A4DFB">
              <w:rPr>
                <w:b/>
                <w:sz w:val="20"/>
                <w:lang w:val="en-US"/>
              </w:rPr>
              <w:t>ir</w:t>
            </w:r>
            <w:proofErr w:type="spellEnd"/>
            <w:r w:rsidRPr="007A4DFB">
              <w:rPr>
                <w:b/>
                <w:sz w:val="20"/>
                <w:lang w:val="en-US"/>
              </w:rPr>
              <w:t xml:space="preserve"> </w:t>
            </w:r>
            <w:proofErr w:type="spellStart"/>
            <w:r w:rsidRPr="007A4DFB">
              <w:rPr>
                <w:b/>
                <w:sz w:val="20"/>
                <w:lang w:val="en-US"/>
              </w:rPr>
              <w:t>juoda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mėlyna</w:t>
            </w:r>
            <w:proofErr w:type="spellEnd"/>
            <w:r w:rsidRPr="007A4DFB">
              <w:rPr>
                <w:b/>
                <w:sz w:val="20"/>
                <w:lang w:val="en-US"/>
              </w:rPr>
              <w:t xml:space="preserve"> </w:t>
            </w:r>
            <w:proofErr w:type="spellStart"/>
            <w:r w:rsidRPr="007A4DFB">
              <w:rPr>
                <w:b/>
                <w:sz w:val="20"/>
                <w:lang w:val="en-US"/>
              </w:rPr>
              <w:t>arba</w:t>
            </w:r>
            <w:proofErr w:type="spellEnd"/>
            <w:r w:rsidRPr="007A4DFB">
              <w:rPr>
                <w:b/>
                <w:sz w:val="20"/>
                <w:lang w:val="en-US"/>
              </w:rPr>
              <w:t xml:space="preserve"> </w:t>
            </w:r>
            <w:proofErr w:type="spellStart"/>
            <w:r w:rsidRPr="007A4DFB">
              <w:rPr>
                <w:b/>
                <w:sz w:val="20"/>
                <w:lang w:val="en-US"/>
              </w:rPr>
              <w:t>kita</w:t>
            </w:r>
            <w:proofErr w:type="spellEnd"/>
            <w:r w:rsidRPr="007A4DFB">
              <w:rPr>
                <w:b/>
                <w:sz w:val="20"/>
                <w:lang w:val="en-US"/>
              </w:rPr>
              <w:t xml:space="preserve"> </w:t>
            </w:r>
            <w:proofErr w:type="spellStart"/>
            <w:r w:rsidRPr="007A4DFB">
              <w:rPr>
                <w:b/>
                <w:sz w:val="20"/>
                <w:lang w:val="en-US"/>
              </w:rPr>
              <w:t>matinė</w:t>
            </w:r>
            <w:proofErr w:type="spellEnd"/>
            <w:r w:rsidRPr="007A4DFB">
              <w:rPr>
                <w:b/>
                <w:sz w:val="20"/>
                <w:lang w:val="en-US"/>
              </w:rPr>
              <w:t xml:space="preserve"> </w:t>
            </w:r>
            <w:proofErr w:type="spellStart"/>
            <w:r w:rsidRPr="007A4DFB">
              <w:rPr>
                <w:b/>
                <w:sz w:val="20"/>
                <w:lang w:val="en-US"/>
              </w:rPr>
              <w:t>spalva</w:t>
            </w:r>
            <w:proofErr w:type="spellEnd"/>
            <w:r w:rsidRPr="007A4DFB">
              <w:rPr>
                <w:b/>
                <w:sz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FB69E1" w:rsidRPr="000F278F" w:rsidRDefault="00FB69E1" w:rsidP="001E0618">
            <w:pPr>
              <w:rPr>
                <w:sz w:val="20"/>
              </w:rPr>
            </w:pPr>
            <w:r>
              <w:rPr>
                <w:sz w:val="20"/>
              </w:rPr>
              <w:lastRenderedPageBreak/>
              <w:t>1 maišelis (vnt)</w:t>
            </w: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1E0618">
            <w:pPr>
              <w:rPr>
                <w:sz w:val="20"/>
              </w:rPr>
            </w:pPr>
            <w:r w:rsidRPr="00220E4D">
              <w:rPr>
                <w:sz w:val="20"/>
              </w:rPr>
              <w:t>Iki 5000</w:t>
            </w:r>
          </w:p>
          <w:p w:rsidR="00FB69E1" w:rsidRPr="00D84159" w:rsidRDefault="00FB69E1" w:rsidP="001E0618">
            <w:pPr>
              <w:rPr>
                <w:color w:val="00B050"/>
                <w:sz w:val="20"/>
              </w:rPr>
            </w:pPr>
            <w:r>
              <w:rPr>
                <w:sz w:val="20"/>
              </w:rPr>
              <w:t>(maišelių)</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1E0618">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093331">
            <w:pPr>
              <w:spacing w:after="0" w:line="240" w:lineRule="auto"/>
              <w:ind w:left="360"/>
              <w:rPr>
                <w:sz w:val="20"/>
                <w:lang w:val="en-US"/>
              </w:rPr>
            </w:pP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1E0618">
            <w:pPr>
              <w:rPr>
                <w:sz w:val="20"/>
              </w:rPr>
            </w:pPr>
            <w:r w:rsidRPr="00BA4EAD">
              <w:rPr>
                <w:b/>
                <w:sz w:val="20"/>
              </w:rPr>
              <w:t>Pastaba: 25 dalis bus perkami iš vieno tiekėjo</w:t>
            </w:r>
          </w:p>
        </w:tc>
        <w:tc>
          <w:tcPr>
            <w:tcW w:w="3997" w:type="dxa"/>
            <w:tcBorders>
              <w:top w:val="single" w:sz="4" w:space="0" w:color="auto"/>
              <w:left w:val="single" w:sz="4" w:space="0" w:color="auto"/>
              <w:bottom w:val="single" w:sz="4" w:space="0" w:color="auto"/>
              <w:right w:val="single" w:sz="4" w:space="0" w:color="auto"/>
            </w:tcBorders>
          </w:tcPr>
          <w:p w:rsidR="00FB69E1" w:rsidRPr="002B6EC0" w:rsidRDefault="00FB69E1" w:rsidP="00093331">
            <w:pPr>
              <w:rPr>
                <w:color w:val="0070C0"/>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B69E1" w:rsidRPr="002B6EC0" w:rsidRDefault="00FB69E1" w:rsidP="00093331">
            <w:pPr>
              <w:rPr>
                <w:color w:val="0070C0"/>
                <w:sz w:val="20"/>
              </w:rPr>
            </w:pPr>
          </w:p>
        </w:tc>
        <w:tc>
          <w:tcPr>
            <w:tcW w:w="1080" w:type="dxa"/>
            <w:tcBorders>
              <w:top w:val="single" w:sz="4" w:space="0" w:color="auto"/>
              <w:left w:val="single" w:sz="4" w:space="0" w:color="auto"/>
              <w:bottom w:val="single" w:sz="4" w:space="0" w:color="auto"/>
              <w:right w:val="single" w:sz="4" w:space="0" w:color="auto"/>
            </w:tcBorders>
          </w:tcPr>
          <w:p w:rsidR="00FB69E1" w:rsidRPr="002B6EC0" w:rsidRDefault="00FB69E1" w:rsidP="00093331">
            <w:pPr>
              <w:rPr>
                <w:color w:val="0070C0"/>
                <w:sz w:val="20"/>
              </w:rPr>
            </w:pP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093331">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093331">
            <w:pPr>
              <w:spacing w:after="0" w:line="240" w:lineRule="auto"/>
              <w:ind w:left="360"/>
              <w:rPr>
                <w:sz w:val="20"/>
                <w:lang w:val="en-US"/>
              </w:rPr>
            </w:pP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093331">
            <w:pPr>
              <w:rPr>
                <w:b/>
                <w:sz w:val="20"/>
              </w:rPr>
            </w:pPr>
            <w:r w:rsidRPr="00BA4EAD">
              <w:rPr>
                <w:b/>
                <w:sz w:val="20"/>
              </w:rPr>
              <w:t>Viso 25 dalies suma</w:t>
            </w:r>
          </w:p>
        </w:tc>
        <w:tc>
          <w:tcPr>
            <w:tcW w:w="3997" w:type="dxa"/>
            <w:tcBorders>
              <w:top w:val="single" w:sz="4" w:space="0" w:color="auto"/>
              <w:left w:val="single" w:sz="4" w:space="0" w:color="auto"/>
              <w:bottom w:val="single" w:sz="4" w:space="0" w:color="auto"/>
              <w:right w:val="single" w:sz="4" w:space="0" w:color="auto"/>
            </w:tcBorders>
          </w:tcPr>
          <w:p w:rsidR="00FB69E1" w:rsidRPr="002B6EC0" w:rsidRDefault="00FB69E1" w:rsidP="00093331">
            <w:pPr>
              <w:rPr>
                <w:color w:val="0070C0"/>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B69E1" w:rsidRPr="002B6EC0" w:rsidRDefault="00FB69E1" w:rsidP="00093331">
            <w:pPr>
              <w:rPr>
                <w:color w:val="0070C0"/>
                <w:sz w:val="20"/>
              </w:rPr>
            </w:pPr>
          </w:p>
        </w:tc>
        <w:tc>
          <w:tcPr>
            <w:tcW w:w="1080" w:type="dxa"/>
            <w:tcBorders>
              <w:top w:val="single" w:sz="4" w:space="0" w:color="auto"/>
              <w:left w:val="single" w:sz="4" w:space="0" w:color="auto"/>
              <w:bottom w:val="single" w:sz="4" w:space="0" w:color="auto"/>
              <w:right w:val="single" w:sz="4" w:space="0" w:color="auto"/>
            </w:tcBorders>
          </w:tcPr>
          <w:p w:rsidR="00FB69E1" w:rsidRPr="002B6EC0" w:rsidRDefault="00FB69E1" w:rsidP="00093331">
            <w:pPr>
              <w:rPr>
                <w:color w:val="0070C0"/>
                <w:sz w:val="20"/>
              </w:rPr>
            </w:pPr>
          </w:p>
        </w:tc>
        <w:tc>
          <w:tcPr>
            <w:tcW w:w="1101" w:type="dxa"/>
            <w:tcBorders>
              <w:top w:val="single" w:sz="4" w:space="0" w:color="auto"/>
              <w:left w:val="single" w:sz="4" w:space="0" w:color="auto"/>
              <w:bottom w:val="single" w:sz="4" w:space="0" w:color="auto"/>
              <w:right w:val="single" w:sz="4" w:space="0" w:color="auto"/>
            </w:tcBorders>
          </w:tcPr>
          <w:p w:rsidR="00FB69E1" w:rsidRPr="007D1F8B" w:rsidRDefault="00FB69E1" w:rsidP="00F31BB8">
            <w:pPr>
              <w:rPr>
                <w:b/>
                <w:sz w:val="20"/>
                <w:lang w:val="en-US"/>
              </w:rPr>
            </w:pPr>
            <w:r w:rsidRPr="007D1F8B">
              <w:rPr>
                <w:b/>
                <w:sz w:val="20"/>
                <w:lang w:val="en-US"/>
              </w:rPr>
              <w:t>43.</w:t>
            </w:r>
            <w:r>
              <w:rPr>
                <w:b/>
                <w:sz w:val="20"/>
                <w:lang w:val="en-US"/>
              </w:rPr>
              <w:t>590</w:t>
            </w:r>
            <w:r w:rsidRPr="007D1F8B">
              <w:rPr>
                <w:b/>
                <w:sz w:val="20"/>
                <w:lang w:val="en-US"/>
              </w:rPr>
              <w:t>,50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spacing w:after="0" w:line="240" w:lineRule="auto"/>
              <w:ind w:left="360"/>
              <w:rPr>
                <w:sz w:val="20"/>
                <w:lang w:val="en-US"/>
              </w:rPr>
            </w:pPr>
            <w:r w:rsidRPr="00BA4EAD">
              <w:rPr>
                <w:sz w:val="20"/>
                <w:lang w:val="en-US"/>
              </w:rPr>
              <w:t>26</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sz w:val="20"/>
                <w:lang w:val="en-US"/>
              </w:rPr>
            </w:pPr>
            <w:r w:rsidRPr="00BA4EAD">
              <w:rPr>
                <w:sz w:val="20"/>
              </w:rPr>
              <w:t>Šepetys WC</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Apvalus, mažas, su specialiu indeliu laikymui.</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200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112,00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spacing w:after="0" w:line="240" w:lineRule="auto"/>
              <w:ind w:left="360"/>
              <w:rPr>
                <w:sz w:val="20"/>
                <w:lang w:val="en-US"/>
              </w:rPr>
            </w:pPr>
            <w:r w:rsidRPr="00BA4EAD">
              <w:rPr>
                <w:sz w:val="20"/>
                <w:lang w:val="en-US"/>
              </w:rPr>
              <w:t>27</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sz w:val="20"/>
                <w:lang w:val="en-US"/>
              </w:rPr>
            </w:pPr>
            <w:r w:rsidRPr="00BA4EAD">
              <w:rPr>
                <w:sz w:val="20"/>
              </w:rPr>
              <w:t>Šepečiai kriauklėms šveisti</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495954">
            <w:pPr>
              <w:rPr>
                <w:sz w:val="20"/>
                <w:lang w:val="en-US"/>
              </w:rPr>
            </w:pPr>
            <w:r>
              <w:rPr>
                <w:sz w:val="20"/>
              </w:rPr>
              <w:t xml:space="preserve"> Su rankena, aukštis 80 mm </w:t>
            </w:r>
            <w:r>
              <w:rPr>
                <w:sz w:val="20"/>
                <w:szCs w:val="18"/>
              </w:rPr>
              <w:t>±5 mm</w:t>
            </w:r>
            <w:r>
              <w:rPr>
                <w:sz w:val="20"/>
              </w:rPr>
              <w:t xml:space="preserve">, plotis 50 mm </w:t>
            </w:r>
            <w:r>
              <w:rPr>
                <w:sz w:val="20"/>
                <w:szCs w:val="18"/>
              </w:rPr>
              <w:t>±5mm</w:t>
            </w:r>
            <w:r>
              <w:rPr>
                <w:sz w:val="20"/>
              </w:rPr>
              <w:t xml:space="preserve">, ilgis 100 mm </w:t>
            </w:r>
            <w:r>
              <w:rPr>
                <w:sz w:val="20"/>
                <w:szCs w:val="18"/>
              </w:rPr>
              <w:t>±10 mm</w:t>
            </w:r>
            <w:r>
              <w:rPr>
                <w:sz w:val="20"/>
              </w:rPr>
              <w:t>, kietais šeriais.</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100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19,00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spacing w:after="0" w:line="240" w:lineRule="auto"/>
              <w:ind w:left="360"/>
              <w:rPr>
                <w:sz w:val="20"/>
                <w:lang w:val="en-US"/>
              </w:rPr>
            </w:pPr>
            <w:r w:rsidRPr="00BA4EAD">
              <w:rPr>
                <w:sz w:val="20"/>
                <w:lang w:val="en-US"/>
              </w:rPr>
              <w:t>28</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sz w:val="20"/>
                <w:lang w:val="en-US"/>
              </w:rPr>
            </w:pPr>
            <w:r w:rsidRPr="00BA4EAD">
              <w:rPr>
                <w:sz w:val="20"/>
              </w:rPr>
              <w:t>Šepečiai vonioms šveisti</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 xml:space="preserve">Su rankena aukštis 70 mm </w:t>
            </w:r>
            <w:r>
              <w:rPr>
                <w:sz w:val="20"/>
                <w:szCs w:val="18"/>
              </w:rPr>
              <w:t>±10 mm</w:t>
            </w:r>
            <w:r>
              <w:rPr>
                <w:sz w:val="20"/>
              </w:rPr>
              <w:t xml:space="preserve">, plotis 55 mm </w:t>
            </w:r>
            <w:r>
              <w:rPr>
                <w:sz w:val="20"/>
                <w:szCs w:val="18"/>
              </w:rPr>
              <w:t>±5 mm</w:t>
            </w:r>
            <w:r>
              <w:rPr>
                <w:sz w:val="20"/>
              </w:rPr>
              <w:t xml:space="preserve">, ilgis 145 mm </w:t>
            </w:r>
            <w:r>
              <w:rPr>
                <w:sz w:val="20"/>
                <w:szCs w:val="18"/>
              </w:rPr>
              <w:t>±10 mm</w:t>
            </w:r>
            <w:r>
              <w:rPr>
                <w:sz w:val="20"/>
              </w:rPr>
              <w:t>, kietais šeriais.</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100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41,00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spacing w:after="0" w:line="240" w:lineRule="auto"/>
              <w:ind w:left="360"/>
              <w:rPr>
                <w:sz w:val="20"/>
                <w:lang w:val="en-US"/>
              </w:rPr>
            </w:pPr>
            <w:r w:rsidRPr="00BA4EAD">
              <w:rPr>
                <w:sz w:val="20"/>
                <w:lang w:val="en-US"/>
              </w:rPr>
              <w:t>29</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sz w:val="20"/>
                <w:lang w:val="en-US"/>
              </w:rPr>
            </w:pPr>
            <w:r w:rsidRPr="00BA4EAD">
              <w:rPr>
                <w:sz w:val="20"/>
              </w:rPr>
              <w:t xml:space="preserve"> Šepečiai indams šveisti</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495954">
            <w:pPr>
              <w:rPr>
                <w:sz w:val="20"/>
                <w:lang w:val="en-US"/>
              </w:rPr>
            </w:pPr>
            <w:r>
              <w:rPr>
                <w:sz w:val="20"/>
              </w:rPr>
              <w:t xml:space="preserve">Rankena su skyle viršuje, ilgis 215 mm </w:t>
            </w:r>
            <w:r>
              <w:rPr>
                <w:sz w:val="20"/>
                <w:szCs w:val="18"/>
              </w:rPr>
              <w:t>±10 mm</w:t>
            </w:r>
            <w:r>
              <w:rPr>
                <w:sz w:val="20"/>
              </w:rPr>
              <w:t>.</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200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38,00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991E3D">
            <w:pPr>
              <w:spacing w:after="0" w:line="240" w:lineRule="auto"/>
              <w:ind w:left="360"/>
              <w:rPr>
                <w:sz w:val="20"/>
                <w:lang w:val="en-US"/>
              </w:rPr>
            </w:pPr>
            <w:r w:rsidRPr="00BA4EAD">
              <w:rPr>
                <w:sz w:val="20"/>
                <w:lang w:val="en-US"/>
              </w:rPr>
              <w:t>30</w:t>
            </w: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0F32CC">
            <w:pPr>
              <w:rPr>
                <w:sz w:val="20"/>
                <w:szCs w:val="24"/>
              </w:rPr>
            </w:pPr>
            <w:r w:rsidRPr="00BA4EAD">
              <w:rPr>
                <w:sz w:val="20"/>
                <w:szCs w:val="24"/>
              </w:rPr>
              <w:t>Šepečiai grindų šveitimui</w:t>
            </w:r>
          </w:p>
        </w:tc>
        <w:tc>
          <w:tcPr>
            <w:tcW w:w="3997" w:type="dxa"/>
            <w:tcBorders>
              <w:top w:val="single" w:sz="4" w:space="0" w:color="auto"/>
              <w:left w:val="single" w:sz="4" w:space="0" w:color="auto"/>
              <w:bottom w:val="single" w:sz="4" w:space="0" w:color="auto"/>
              <w:right w:val="single" w:sz="4" w:space="0" w:color="auto"/>
            </w:tcBorders>
          </w:tcPr>
          <w:p w:rsidR="00FB69E1" w:rsidRPr="0051088C" w:rsidRDefault="00FB69E1" w:rsidP="00495954">
            <w:pPr>
              <w:spacing w:after="0"/>
              <w:rPr>
                <w:sz w:val="20"/>
                <w:szCs w:val="24"/>
              </w:rPr>
            </w:pPr>
            <w:r w:rsidRPr="0051088C">
              <w:rPr>
                <w:sz w:val="20"/>
                <w:szCs w:val="24"/>
              </w:rPr>
              <w:t>Medinis su ilgu kotu 120 cm</w:t>
            </w:r>
            <w:r>
              <w:rPr>
                <w:sz w:val="20"/>
                <w:szCs w:val="24"/>
              </w:rPr>
              <w:t xml:space="preserve"> </w:t>
            </w:r>
            <w:r>
              <w:rPr>
                <w:sz w:val="20"/>
                <w:szCs w:val="18"/>
              </w:rPr>
              <w:t>±5 cm</w:t>
            </w:r>
            <w:r w:rsidRPr="0051088C">
              <w:rPr>
                <w:sz w:val="20"/>
                <w:szCs w:val="24"/>
              </w:rPr>
              <w:t>. Šepečio plotis 10 cm</w:t>
            </w:r>
            <w:r>
              <w:rPr>
                <w:sz w:val="20"/>
                <w:szCs w:val="24"/>
              </w:rPr>
              <w:t xml:space="preserve"> </w:t>
            </w:r>
            <w:r>
              <w:rPr>
                <w:sz w:val="20"/>
                <w:szCs w:val="18"/>
              </w:rPr>
              <w:t>±2 cm,</w:t>
            </w:r>
            <w:r>
              <w:rPr>
                <w:sz w:val="20"/>
                <w:szCs w:val="24"/>
              </w:rPr>
              <w:t xml:space="preserve"> </w:t>
            </w:r>
            <w:r w:rsidRPr="0051088C">
              <w:rPr>
                <w:sz w:val="20"/>
                <w:szCs w:val="24"/>
              </w:rPr>
              <w:t xml:space="preserve">  ilgis 20 cm</w:t>
            </w:r>
            <w:r>
              <w:rPr>
                <w:sz w:val="20"/>
                <w:szCs w:val="24"/>
              </w:rPr>
              <w:t xml:space="preserve"> </w:t>
            </w:r>
            <w:r>
              <w:rPr>
                <w:sz w:val="20"/>
                <w:szCs w:val="18"/>
              </w:rPr>
              <w:t>±2 cm</w:t>
            </w:r>
            <w:r w:rsidRPr="0051088C">
              <w:rPr>
                <w:sz w:val="20"/>
                <w:szCs w:val="24"/>
              </w:rPr>
              <w:t>, su kietais šeriais kurių ilgis 25 mm</w:t>
            </w:r>
            <w:r>
              <w:rPr>
                <w:sz w:val="20"/>
                <w:szCs w:val="24"/>
              </w:rPr>
              <w:t xml:space="preserve"> </w:t>
            </w:r>
            <w:r>
              <w:rPr>
                <w:sz w:val="20"/>
                <w:szCs w:val="18"/>
              </w:rPr>
              <w:t>±5 mm</w:t>
            </w:r>
            <w:r w:rsidRPr="0051088C">
              <w:rPr>
                <w:sz w:val="20"/>
                <w:szCs w:val="24"/>
              </w:rPr>
              <w:t>.</w:t>
            </w:r>
          </w:p>
        </w:tc>
        <w:tc>
          <w:tcPr>
            <w:tcW w:w="1134" w:type="dxa"/>
            <w:tcBorders>
              <w:top w:val="single" w:sz="4" w:space="0" w:color="auto"/>
              <w:left w:val="single" w:sz="4" w:space="0" w:color="auto"/>
              <w:bottom w:val="single" w:sz="4" w:space="0" w:color="auto"/>
              <w:right w:val="single" w:sz="4" w:space="0" w:color="auto"/>
            </w:tcBorders>
          </w:tcPr>
          <w:p w:rsidR="00FB69E1" w:rsidRPr="0051088C" w:rsidRDefault="00FB69E1" w:rsidP="000F32CC">
            <w:pPr>
              <w:rPr>
                <w:sz w:val="20"/>
                <w:szCs w:val="24"/>
              </w:rPr>
            </w:pPr>
            <w:r w:rsidRPr="0051088C">
              <w:rPr>
                <w:sz w:val="20"/>
                <w:szCs w:val="24"/>
              </w:rPr>
              <w:t>vnt</w:t>
            </w:r>
          </w:p>
        </w:tc>
        <w:tc>
          <w:tcPr>
            <w:tcW w:w="1080" w:type="dxa"/>
            <w:tcBorders>
              <w:top w:val="single" w:sz="4" w:space="0" w:color="auto"/>
              <w:left w:val="single" w:sz="4" w:space="0" w:color="auto"/>
              <w:bottom w:val="single" w:sz="4" w:space="0" w:color="auto"/>
              <w:right w:val="single" w:sz="4" w:space="0" w:color="auto"/>
            </w:tcBorders>
          </w:tcPr>
          <w:p w:rsidR="00FB69E1" w:rsidRPr="0051088C" w:rsidRDefault="00FB69E1" w:rsidP="000F32CC">
            <w:pPr>
              <w:rPr>
                <w:sz w:val="20"/>
                <w:szCs w:val="24"/>
              </w:rPr>
            </w:pPr>
            <w:r w:rsidRPr="0051088C">
              <w:rPr>
                <w:sz w:val="20"/>
                <w:szCs w:val="24"/>
              </w:rPr>
              <w:t>Iki 20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22,80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spacing w:after="0" w:line="240" w:lineRule="auto"/>
              <w:ind w:left="360"/>
              <w:rPr>
                <w:sz w:val="20"/>
                <w:lang w:val="en-US"/>
              </w:rPr>
            </w:pPr>
            <w:r w:rsidRPr="00BA4EAD">
              <w:rPr>
                <w:sz w:val="20"/>
                <w:lang w:val="en-US"/>
              </w:rPr>
              <w:t>31</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sz w:val="20"/>
                <w:lang w:val="en-US"/>
              </w:rPr>
            </w:pPr>
            <w:r w:rsidRPr="00BA4EAD">
              <w:rPr>
                <w:sz w:val="20"/>
              </w:rPr>
              <w:t>Šepečiai buteliams plauti</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495954">
            <w:pPr>
              <w:rPr>
                <w:sz w:val="20"/>
                <w:lang w:val="en-US"/>
              </w:rPr>
            </w:pPr>
            <w:r>
              <w:rPr>
                <w:sz w:val="20"/>
              </w:rPr>
              <w:t xml:space="preserve">Ilgis 460 mm </w:t>
            </w:r>
            <w:r>
              <w:rPr>
                <w:sz w:val="20"/>
                <w:szCs w:val="18"/>
              </w:rPr>
              <w:t>±10 mm</w:t>
            </w:r>
            <w:r>
              <w:rPr>
                <w:sz w:val="20"/>
              </w:rPr>
              <w:t xml:space="preserve">, šerio ilgis 120 mm </w:t>
            </w:r>
            <w:r>
              <w:rPr>
                <w:sz w:val="20"/>
                <w:szCs w:val="18"/>
              </w:rPr>
              <w:t>±10 mm</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200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80,00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spacing w:after="0" w:line="240" w:lineRule="auto"/>
              <w:ind w:left="360"/>
              <w:rPr>
                <w:b/>
                <w:sz w:val="20"/>
                <w:lang w:val="en-US"/>
              </w:rPr>
            </w:pPr>
            <w:r w:rsidRPr="00BA4EAD">
              <w:rPr>
                <w:b/>
                <w:sz w:val="20"/>
                <w:lang w:val="en-US"/>
              </w:rPr>
              <w:t>32</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b/>
                <w:sz w:val="20"/>
                <w:lang w:val="en-US"/>
              </w:rPr>
            </w:pPr>
            <w:r w:rsidRPr="00BA4EAD">
              <w:rPr>
                <w:b/>
                <w:sz w:val="20"/>
              </w:rPr>
              <w:t>Šepečiai šluoti su kotu</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991E3D"/>
        </w:tc>
        <w:tc>
          <w:tcPr>
            <w:tcW w:w="1080"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7C203D">
            <w:pPr>
              <w:spacing w:after="0" w:line="240" w:lineRule="auto"/>
              <w:ind w:left="360"/>
              <w:rPr>
                <w:sz w:val="20"/>
                <w:lang w:val="en-US"/>
              </w:rPr>
            </w:pPr>
            <w:r w:rsidRPr="00BA4EAD">
              <w:rPr>
                <w:sz w:val="20"/>
                <w:lang w:val="en-US"/>
              </w:rPr>
              <w:t>32.1</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sz w:val="20"/>
              </w:rPr>
            </w:pPr>
            <w:r w:rsidRPr="00BA4EAD">
              <w:rPr>
                <w:sz w:val="20"/>
              </w:rPr>
              <w:t>Šepetys</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 xml:space="preserve"> Plastmasinis, turintis įsiuvą kotui su sriegiu prisukti</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80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7C203D">
            <w:pPr>
              <w:spacing w:after="0" w:line="240" w:lineRule="auto"/>
              <w:ind w:left="360"/>
              <w:rPr>
                <w:sz w:val="20"/>
                <w:lang w:val="en-US"/>
              </w:rPr>
            </w:pPr>
            <w:r w:rsidRPr="00BA4EAD">
              <w:rPr>
                <w:sz w:val="20"/>
                <w:lang w:val="en-US"/>
              </w:rPr>
              <w:t>32.2</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sz w:val="20"/>
                <w:lang w:val="en-US"/>
              </w:rPr>
            </w:pPr>
            <w:r w:rsidRPr="00BA4EAD">
              <w:rPr>
                <w:sz w:val="20"/>
              </w:rPr>
              <w:t>Kotas plastmasinis su sriegiu. Kotas turi atitikti siūlomam šepečiui</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495954">
            <w:pPr>
              <w:rPr>
                <w:sz w:val="20"/>
              </w:rPr>
            </w:pPr>
            <w:r>
              <w:rPr>
                <w:sz w:val="20"/>
              </w:rPr>
              <w:t xml:space="preserve">Ilgis 120 cm </w:t>
            </w:r>
            <w:r>
              <w:rPr>
                <w:sz w:val="20"/>
                <w:szCs w:val="18"/>
              </w:rPr>
              <w:t>±5 cm.</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80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991E3D">
            <w:pPr>
              <w:spacing w:after="0" w:line="240" w:lineRule="auto"/>
              <w:ind w:left="360"/>
              <w:rPr>
                <w:b/>
                <w:sz w:val="20"/>
                <w:lang w:val="en-US"/>
              </w:rPr>
            </w:pP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7C203D">
            <w:pPr>
              <w:rPr>
                <w:b/>
                <w:sz w:val="20"/>
              </w:rPr>
            </w:pPr>
            <w:r w:rsidRPr="00BA4EAD">
              <w:rPr>
                <w:b/>
                <w:sz w:val="20"/>
              </w:rPr>
              <w:t xml:space="preserve">Viso 32 dalies suma </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991E3D">
            <w:pPr>
              <w:rPr>
                <w:b/>
                <w:sz w:val="20"/>
              </w:rPr>
            </w:pP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991E3D">
            <w:pPr>
              <w:rPr>
                <w:b/>
                <w:sz w:val="20"/>
                <w:lang w:val="en-US"/>
              </w:rPr>
            </w:pP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991E3D">
            <w:pPr>
              <w:rPr>
                <w:b/>
                <w:sz w:val="20"/>
              </w:rPr>
            </w:pP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b/>
                <w:sz w:val="20"/>
                <w:lang w:val="en-US"/>
              </w:rPr>
            </w:pPr>
            <w:r>
              <w:rPr>
                <w:b/>
                <w:sz w:val="20"/>
                <w:lang w:val="en-US"/>
              </w:rPr>
              <w:t>91,20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spacing w:after="0" w:line="240" w:lineRule="auto"/>
              <w:ind w:left="360"/>
              <w:rPr>
                <w:sz w:val="20"/>
                <w:lang w:val="en-US"/>
              </w:rPr>
            </w:pPr>
            <w:r w:rsidRPr="00BA4EAD">
              <w:rPr>
                <w:sz w:val="20"/>
                <w:lang w:val="en-US"/>
              </w:rPr>
              <w:t>33</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CF7523">
            <w:pPr>
              <w:rPr>
                <w:sz w:val="20"/>
                <w:lang w:val="en-US"/>
              </w:rPr>
            </w:pPr>
            <w:r w:rsidRPr="00BA4EAD">
              <w:rPr>
                <w:sz w:val="20"/>
              </w:rPr>
              <w:t>Šepečiai mėgintuvėliams plauti</w:t>
            </w:r>
          </w:p>
        </w:tc>
        <w:tc>
          <w:tcPr>
            <w:tcW w:w="3997" w:type="dxa"/>
            <w:tcBorders>
              <w:top w:val="single" w:sz="4" w:space="0" w:color="auto"/>
              <w:left w:val="single" w:sz="4" w:space="0" w:color="auto"/>
              <w:bottom w:val="single" w:sz="4" w:space="0" w:color="auto"/>
              <w:right w:val="single" w:sz="4" w:space="0" w:color="auto"/>
            </w:tcBorders>
            <w:hideMark/>
          </w:tcPr>
          <w:p w:rsidR="00FB69E1" w:rsidRPr="0051088C" w:rsidRDefault="00FB69E1" w:rsidP="00495954">
            <w:pPr>
              <w:rPr>
                <w:sz w:val="20"/>
                <w:lang w:val="en-US"/>
              </w:rPr>
            </w:pPr>
            <w:proofErr w:type="spellStart"/>
            <w:r w:rsidRPr="0051088C">
              <w:rPr>
                <w:sz w:val="20"/>
                <w:lang w:val="en-US"/>
              </w:rPr>
              <w:t>Šerelių</w:t>
            </w:r>
            <w:proofErr w:type="spellEnd"/>
            <w:r w:rsidRPr="0051088C">
              <w:rPr>
                <w:sz w:val="20"/>
                <w:lang w:val="en-US"/>
              </w:rPr>
              <w:t xml:space="preserve"> </w:t>
            </w:r>
            <w:proofErr w:type="spellStart"/>
            <w:r w:rsidRPr="0051088C">
              <w:rPr>
                <w:sz w:val="20"/>
                <w:lang w:val="en-US"/>
              </w:rPr>
              <w:t>skersmuo</w:t>
            </w:r>
            <w:proofErr w:type="spellEnd"/>
            <w:r w:rsidRPr="0051088C">
              <w:rPr>
                <w:sz w:val="20"/>
                <w:lang w:val="en-US"/>
              </w:rPr>
              <w:t xml:space="preserve"> 8 – 12 mm, </w:t>
            </w:r>
            <w:proofErr w:type="spellStart"/>
            <w:r w:rsidRPr="0051088C">
              <w:rPr>
                <w:sz w:val="20"/>
                <w:lang w:val="en-US"/>
              </w:rPr>
              <w:t>kotelio</w:t>
            </w:r>
            <w:proofErr w:type="spellEnd"/>
            <w:r w:rsidRPr="0051088C">
              <w:rPr>
                <w:sz w:val="20"/>
                <w:lang w:val="en-US"/>
              </w:rPr>
              <w:t xml:space="preserve"> </w:t>
            </w:r>
            <w:proofErr w:type="spellStart"/>
            <w:r w:rsidRPr="0051088C">
              <w:rPr>
                <w:sz w:val="20"/>
                <w:lang w:val="en-US"/>
              </w:rPr>
              <w:t>su</w:t>
            </w:r>
            <w:proofErr w:type="spellEnd"/>
            <w:r w:rsidRPr="0051088C">
              <w:rPr>
                <w:sz w:val="20"/>
                <w:lang w:val="en-US"/>
              </w:rPr>
              <w:t xml:space="preserve"> </w:t>
            </w:r>
            <w:proofErr w:type="spellStart"/>
            <w:r w:rsidRPr="0051088C">
              <w:rPr>
                <w:sz w:val="20"/>
                <w:lang w:val="en-US"/>
              </w:rPr>
              <w:t>šereliais</w:t>
            </w:r>
            <w:proofErr w:type="spellEnd"/>
            <w:r w:rsidRPr="0051088C">
              <w:rPr>
                <w:sz w:val="20"/>
                <w:lang w:val="en-US"/>
              </w:rPr>
              <w:t xml:space="preserve"> </w:t>
            </w:r>
            <w:proofErr w:type="spellStart"/>
            <w:r w:rsidRPr="0051088C">
              <w:rPr>
                <w:sz w:val="20"/>
                <w:lang w:val="en-US"/>
              </w:rPr>
              <w:t>ilgis</w:t>
            </w:r>
            <w:proofErr w:type="spellEnd"/>
            <w:r w:rsidRPr="0051088C">
              <w:rPr>
                <w:sz w:val="20"/>
                <w:lang w:val="en-US"/>
              </w:rPr>
              <w:t xml:space="preserve"> 10 cm</w:t>
            </w:r>
            <w:r>
              <w:rPr>
                <w:sz w:val="20"/>
                <w:lang w:val="en-US"/>
              </w:rPr>
              <w:t xml:space="preserve"> </w:t>
            </w:r>
            <w:r>
              <w:rPr>
                <w:sz w:val="20"/>
                <w:szCs w:val="18"/>
              </w:rPr>
              <w:t>±2 cm</w:t>
            </w:r>
            <w:r w:rsidRPr="0051088C">
              <w:rPr>
                <w:sz w:val="20"/>
                <w:lang w:val="en-US"/>
              </w:rPr>
              <w:t xml:space="preserve">, </w:t>
            </w:r>
            <w:proofErr w:type="spellStart"/>
            <w:r w:rsidRPr="0051088C">
              <w:rPr>
                <w:sz w:val="20"/>
                <w:lang w:val="en-US"/>
              </w:rPr>
              <w:t>bendras</w:t>
            </w:r>
            <w:proofErr w:type="spellEnd"/>
            <w:r w:rsidRPr="0051088C">
              <w:rPr>
                <w:sz w:val="20"/>
                <w:lang w:val="en-US"/>
              </w:rPr>
              <w:t xml:space="preserve"> </w:t>
            </w:r>
            <w:proofErr w:type="spellStart"/>
            <w:r w:rsidRPr="0051088C">
              <w:rPr>
                <w:sz w:val="20"/>
                <w:lang w:val="en-US"/>
              </w:rPr>
              <w:t>šepečio</w:t>
            </w:r>
            <w:proofErr w:type="spellEnd"/>
            <w:r w:rsidRPr="0051088C">
              <w:rPr>
                <w:sz w:val="20"/>
                <w:lang w:val="en-US"/>
              </w:rPr>
              <w:t xml:space="preserve"> </w:t>
            </w:r>
            <w:proofErr w:type="spellStart"/>
            <w:r w:rsidRPr="0051088C">
              <w:rPr>
                <w:sz w:val="20"/>
                <w:lang w:val="en-US"/>
              </w:rPr>
              <w:t>ilgis</w:t>
            </w:r>
            <w:proofErr w:type="spellEnd"/>
            <w:r w:rsidRPr="0051088C">
              <w:rPr>
                <w:sz w:val="20"/>
                <w:lang w:val="en-US"/>
              </w:rPr>
              <w:t xml:space="preserve">  28 cm</w:t>
            </w:r>
            <w:r>
              <w:rPr>
                <w:sz w:val="20"/>
                <w:lang w:val="en-US"/>
              </w:rPr>
              <w:t xml:space="preserve"> </w:t>
            </w:r>
            <w:r>
              <w:rPr>
                <w:sz w:val="20"/>
                <w:szCs w:val="18"/>
              </w:rPr>
              <w:t>±2 cm</w:t>
            </w:r>
            <w:r w:rsidRPr="0051088C">
              <w:rPr>
                <w:sz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FB69E1" w:rsidRPr="0051088C" w:rsidRDefault="00FB69E1" w:rsidP="00991E3D">
            <w:proofErr w:type="spellStart"/>
            <w:r w:rsidRPr="0051088C">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B69E1" w:rsidRPr="0051088C" w:rsidRDefault="00FB69E1" w:rsidP="00991E3D">
            <w:pPr>
              <w:rPr>
                <w:sz w:val="20"/>
                <w:lang w:val="en-US"/>
              </w:rPr>
            </w:pPr>
            <w:r w:rsidRPr="0051088C">
              <w:rPr>
                <w:sz w:val="20"/>
              </w:rPr>
              <w:t>Iki 200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56,00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spacing w:after="0" w:line="240" w:lineRule="auto"/>
              <w:ind w:left="360"/>
              <w:rPr>
                <w:sz w:val="20"/>
                <w:lang w:val="en-US"/>
              </w:rPr>
            </w:pPr>
            <w:r w:rsidRPr="00BA4EAD">
              <w:rPr>
                <w:sz w:val="20"/>
                <w:lang w:val="en-US"/>
              </w:rPr>
              <w:t>34</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sz w:val="20"/>
                <w:lang w:val="en-US"/>
              </w:rPr>
            </w:pPr>
            <w:proofErr w:type="spellStart"/>
            <w:r w:rsidRPr="00BA4EAD">
              <w:rPr>
                <w:sz w:val="20"/>
                <w:lang w:val="en-US"/>
              </w:rPr>
              <w:t>Semtuvėlis</w:t>
            </w:r>
            <w:proofErr w:type="spellEnd"/>
            <w:r w:rsidRPr="00BA4EAD">
              <w:rPr>
                <w:sz w:val="20"/>
                <w:lang w:val="en-US"/>
              </w:rPr>
              <w:t xml:space="preserve"> </w:t>
            </w:r>
            <w:proofErr w:type="spellStart"/>
            <w:r w:rsidRPr="00BA4EAD">
              <w:rPr>
                <w:sz w:val="20"/>
                <w:lang w:val="en-US"/>
              </w:rPr>
              <w:t>su</w:t>
            </w:r>
            <w:proofErr w:type="spellEnd"/>
            <w:r w:rsidRPr="00BA4EAD">
              <w:rPr>
                <w:sz w:val="20"/>
                <w:lang w:val="en-US"/>
              </w:rPr>
              <w:t xml:space="preserve"> </w:t>
            </w:r>
            <w:proofErr w:type="spellStart"/>
            <w:r w:rsidRPr="00BA4EAD">
              <w:rPr>
                <w:sz w:val="20"/>
                <w:lang w:val="en-US"/>
              </w:rPr>
              <w:t>šepečiu</w:t>
            </w:r>
            <w:proofErr w:type="spellEnd"/>
            <w:r w:rsidRPr="00BA4EAD">
              <w:rPr>
                <w:sz w:val="20"/>
                <w:lang w:val="en-US"/>
              </w:rPr>
              <w:t xml:space="preserve"> </w:t>
            </w:r>
            <w:proofErr w:type="spellStart"/>
            <w:r w:rsidRPr="00BA4EAD">
              <w:rPr>
                <w:sz w:val="20"/>
                <w:lang w:val="en-US"/>
              </w:rPr>
              <w:t>dulkėms</w:t>
            </w:r>
            <w:proofErr w:type="spellEnd"/>
            <w:r w:rsidRPr="00BA4EAD">
              <w:rPr>
                <w:sz w:val="20"/>
                <w:lang w:val="en-US"/>
              </w:rPr>
              <w:t xml:space="preserve">, </w:t>
            </w:r>
            <w:proofErr w:type="spellStart"/>
            <w:r w:rsidRPr="00BA4EAD">
              <w:rPr>
                <w:sz w:val="20"/>
                <w:lang w:val="en-US"/>
              </w:rPr>
              <w:t>šiukšlėms</w:t>
            </w:r>
            <w:proofErr w:type="spellEnd"/>
            <w:r w:rsidRPr="00BA4EAD">
              <w:rPr>
                <w:sz w:val="20"/>
                <w:lang w:val="en-US"/>
              </w:rPr>
              <w:t xml:space="preserve"> </w:t>
            </w:r>
            <w:proofErr w:type="spellStart"/>
            <w:r w:rsidRPr="00BA4EAD">
              <w:rPr>
                <w:sz w:val="20"/>
                <w:lang w:val="en-US"/>
              </w:rPr>
              <w:t>surinkti</w:t>
            </w:r>
            <w:proofErr w:type="spellEnd"/>
          </w:p>
          <w:p w:rsidR="00FB69E1" w:rsidRPr="00BA4EAD" w:rsidRDefault="00FB69E1" w:rsidP="00991E3D">
            <w:pPr>
              <w:rPr>
                <w:sz w:val="20"/>
                <w:lang w:val="en-US"/>
              </w:rPr>
            </w:pPr>
          </w:p>
          <w:p w:rsidR="00FB69E1" w:rsidRPr="00BA4EAD" w:rsidRDefault="00FB69E1" w:rsidP="00991E3D">
            <w:pPr>
              <w:rPr>
                <w:sz w:val="20"/>
                <w:lang w:val="en-US"/>
              </w:rPr>
            </w:pP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proofErr w:type="spellStart"/>
            <w:r>
              <w:rPr>
                <w:sz w:val="20"/>
                <w:lang w:val="en-US"/>
              </w:rPr>
              <w:t>Išmatavimai</w:t>
            </w:r>
            <w:proofErr w:type="spellEnd"/>
            <w:r>
              <w:rPr>
                <w:sz w:val="20"/>
                <w:lang w:val="en-US"/>
              </w:rPr>
              <w:t xml:space="preserve">: </w:t>
            </w:r>
            <w:proofErr w:type="spellStart"/>
            <w:r>
              <w:rPr>
                <w:sz w:val="20"/>
                <w:lang w:val="en-US"/>
              </w:rPr>
              <w:t>aukštis</w:t>
            </w:r>
            <w:proofErr w:type="spellEnd"/>
            <w:r>
              <w:rPr>
                <w:sz w:val="20"/>
                <w:lang w:val="en-US"/>
              </w:rPr>
              <w:t xml:space="preserve"> 100-120 cm, </w:t>
            </w:r>
            <w:proofErr w:type="spellStart"/>
            <w:r>
              <w:rPr>
                <w:sz w:val="20"/>
                <w:lang w:val="en-US"/>
              </w:rPr>
              <w:t>semtuvėlio</w:t>
            </w:r>
            <w:proofErr w:type="spellEnd"/>
            <w:r>
              <w:rPr>
                <w:sz w:val="20"/>
                <w:lang w:val="en-US"/>
              </w:rPr>
              <w:t xml:space="preserve"> </w:t>
            </w:r>
            <w:proofErr w:type="spellStart"/>
            <w:r>
              <w:rPr>
                <w:sz w:val="20"/>
                <w:lang w:val="en-US"/>
              </w:rPr>
              <w:t>plotis</w:t>
            </w:r>
            <w:proofErr w:type="spellEnd"/>
            <w:r>
              <w:rPr>
                <w:sz w:val="20"/>
                <w:lang w:val="en-US"/>
              </w:rPr>
              <w:t xml:space="preserve"> 30 cm </w:t>
            </w:r>
            <w:r>
              <w:rPr>
                <w:sz w:val="20"/>
                <w:szCs w:val="18"/>
              </w:rPr>
              <w:t>±5 cm</w:t>
            </w:r>
            <w:r>
              <w:rPr>
                <w:sz w:val="20"/>
                <w:lang w:val="en-US"/>
              </w:rPr>
              <w:t xml:space="preserve">, </w:t>
            </w:r>
            <w:proofErr w:type="spellStart"/>
            <w:r>
              <w:rPr>
                <w:sz w:val="20"/>
                <w:lang w:val="en-US"/>
              </w:rPr>
              <w:t>semtuvėlio</w:t>
            </w:r>
            <w:proofErr w:type="spellEnd"/>
            <w:r>
              <w:rPr>
                <w:sz w:val="20"/>
                <w:lang w:val="en-US"/>
              </w:rPr>
              <w:t xml:space="preserve"> </w:t>
            </w:r>
            <w:proofErr w:type="spellStart"/>
            <w:r>
              <w:rPr>
                <w:sz w:val="20"/>
                <w:lang w:val="en-US"/>
              </w:rPr>
              <w:t>gylis</w:t>
            </w:r>
            <w:proofErr w:type="spellEnd"/>
            <w:r>
              <w:rPr>
                <w:sz w:val="20"/>
                <w:lang w:val="en-US"/>
              </w:rPr>
              <w:t xml:space="preserve"> 15 cm </w:t>
            </w:r>
            <w:r>
              <w:rPr>
                <w:sz w:val="20"/>
                <w:szCs w:val="18"/>
              </w:rPr>
              <w:t>±3 cm</w:t>
            </w:r>
            <w:r>
              <w:rPr>
                <w:sz w:val="20"/>
                <w:lang w:val="en-US"/>
              </w:rPr>
              <w:t xml:space="preserve">. </w:t>
            </w:r>
            <w:proofErr w:type="spellStart"/>
            <w:r>
              <w:rPr>
                <w:sz w:val="20"/>
                <w:lang w:val="en-US"/>
              </w:rPr>
              <w:t>Šepečio</w:t>
            </w:r>
            <w:proofErr w:type="spellEnd"/>
            <w:r>
              <w:rPr>
                <w:sz w:val="20"/>
                <w:lang w:val="en-US"/>
              </w:rPr>
              <w:t xml:space="preserve"> </w:t>
            </w:r>
            <w:proofErr w:type="spellStart"/>
            <w:r>
              <w:rPr>
                <w:sz w:val="20"/>
                <w:lang w:val="en-US"/>
              </w:rPr>
              <w:t>rankenėlės</w:t>
            </w:r>
            <w:proofErr w:type="spellEnd"/>
            <w:r>
              <w:rPr>
                <w:sz w:val="20"/>
                <w:lang w:val="en-US"/>
              </w:rPr>
              <w:t xml:space="preserve"> </w:t>
            </w:r>
            <w:proofErr w:type="spellStart"/>
            <w:r>
              <w:rPr>
                <w:sz w:val="20"/>
                <w:lang w:val="en-US"/>
              </w:rPr>
              <w:t>ilgis</w:t>
            </w:r>
            <w:proofErr w:type="spellEnd"/>
            <w:r>
              <w:rPr>
                <w:sz w:val="20"/>
                <w:lang w:val="en-US"/>
              </w:rPr>
              <w:t xml:space="preserve"> 11-13 cm, </w:t>
            </w:r>
            <w:proofErr w:type="spellStart"/>
            <w:r>
              <w:rPr>
                <w:sz w:val="20"/>
                <w:lang w:val="en-US"/>
              </w:rPr>
              <w:t>šepečio</w:t>
            </w:r>
            <w:proofErr w:type="spellEnd"/>
            <w:r>
              <w:rPr>
                <w:sz w:val="20"/>
                <w:lang w:val="en-US"/>
              </w:rPr>
              <w:t xml:space="preserve"> </w:t>
            </w:r>
            <w:proofErr w:type="spellStart"/>
            <w:r>
              <w:rPr>
                <w:sz w:val="20"/>
                <w:lang w:val="en-US"/>
              </w:rPr>
              <w:t>ilgis</w:t>
            </w:r>
            <w:proofErr w:type="spellEnd"/>
            <w:r>
              <w:rPr>
                <w:sz w:val="20"/>
                <w:lang w:val="en-US"/>
              </w:rPr>
              <w:t xml:space="preserve"> 23-25 cm, </w:t>
            </w:r>
            <w:proofErr w:type="spellStart"/>
            <w:r>
              <w:rPr>
                <w:sz w:val="20"/>
                <w:lang w:val="en-US"/>
              </w:rPr>
              <w:t>šerio</w:t>
            </w:r>
            <w:proofErr w:type="spellEnd"/>
            <w:r>
              <w:rPr>
                <w:sz w:val="20"/>
                <w:lang w:val="en-US"/>
              </w:rPr>
              <w:t xml:space="preserve"> </w:t>
            </w:r>
            <w:proofErr w:type="spellStart"/>
            <w:r>
              <w:rPr>
                <w:sz w:val="20"/>
                <w:lang w:val="en-US"/>
              </w:rPr>
              <w:t>aukštis</w:t>
            </w:r>
            <w:proofErr w:type="spellEnd"/>
            <w:r>
              <w:rPr>
                <w:sz w:val="20"/>
                <w:lang w:val="en-US"/>
              </w:rPr>
              <w:t xml:space="preserve"> 4-6 cm. </w:t>
            </w:r>
            <w:proofErr w:type="spellStart"/>
            <w:r>
              <w:rPr>
                <w:sz w:val="20"/>
                <w:lang w:val="en-US"/>
              </w:rPr>
              <w:t>Semtuvėlis</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šepetėlis</w:t>
            </w:r>
            <w:proofErr w:type="spellEnd"/>
            <w:r>
              <w:rPr>
                <w:sz w:val="20"/>
                <w:lang w:val="en-US"/>
              </w:rPr>
              <w:t xml:space="preserve"> </w:t>
            </w:r>
            <w:proofErr w:type="spellStart"/>
            <w:r>
              <w:rPr>
                <w:sz w:val="20"/>
                <w:lang w:val="en-US"/>
              </w:rPr>
              <w:t>turi</w:t>
            </w:r>
            <w:proofErr w:type="spellEnd"/>
            <w:r>
              <w:rPr>
                <w:sz w:val="20"/>
                <w:lang w:val="en-US"/>
              </w:rPr>
              <w:t xml:space="preserve"> </w:t>
            </w:r>
            <w:proofErr w:type="spellStart"/>
            <w:r>
              <w:rPr>
                <w:sz w:val="20"/>
                <w:lang w:val="en-US"/>
              </w:rPr>
              <w:t>susikabinti</w:t>
            </w:r>
            <w:proofErr w:type="spellEnd"/>
            <w:r>
              <w:rPr>
                <w:sz w:val="20"/>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proofErr w:type="spellStart"/>
            <w:r>
              <w:rPr>
                <w:sz w:val="20"/>
                <w:lang w:val="en-US"/>
              </w:rPr>
              <w:t>Kompl</w:t>
            </w:r>
            <w:proofErr w:type="spellEnd"/>
            <w:r>
              <w:rPr>
                <w:sz w:val="20"/>
                <w:lang w:val="en-US"/>
              </w:rPr>
              <w:t>.</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80 kompl.</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139,20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991E3D">
            <w:pPr>
              <w:spacing w:after="0" w:line="240" w:lineRule="auto"/>
              <w:ind w:left="360"/>
              <w:rPr>
                <w:sz w:val="20"/>
                <w:lang w:val="en-US"/>
              </w:rPr>
            </w:pPr>
            <w:r w:rsidRPr="00BA4EAD">
              <w:rPr>
                <w:sz w:val="20"/>
                <w:lang w:val="en-US"/>
              </w:rPr>
              <w:t>35</w:t>
            </w: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0F32CC">
            <w:pPr>
              <w:rPr>
                <w:sz w:val="20"/>
                <w:szCs w:val="24"/>
              </w:rPr>
            </w:pPr>
            <w:r w:rsidRPr="00BA4EAD">
              <w:rPr>
                <w:sz w:val="20"/>
                <w:szCs w:val="24"/>
              </w:rPr>
              <w:t>Semtuvėlis šiukšlėms surinkti</w:t>
            </w:r>
          </w:p>
        </w:tc>
        <w:tc>
          <w:tcPr>
            <w:tcW w:w="3997" w:type="dxa"/>
            <w:tcBorders>
              <w:top w:val="single" w:sz="4" w:space="0" w:color="auto"/>
              <w:left w:val="single" w:sz="4" w:space="0" w:color="auto"/>
              <w:bottom w:val="single" w:sz="4" w:space="0" w:color="auto"/>
              <w:right w:val="single" w:sz="4" w:space="0" w:color="auto"/>
            </w:tcBorders>
          </w:tcPr>
          <w:p w:rsidR="00FB69E1" w:rsidRPr="0051088C" w:rsidRDefault="00FB69E1" w:rsidP="00495954">
            <w:pPr>
              <w:rPr>
                <w:sz w:val="20"/>
                <w:szCs w:val="24"/>
              </w:rPr>
            </w:pPr>
            <w:r w:rsidRPr="0051088C">
              <w:rPr>
                <w:sz w:val="20"/>
                <w:szCs w:val="24"/>
              </w:rPr>
              <w:t>Išmatavimai: aukštis 6 cm</w:t>
            </w:r>
            <w:r>
              <w:rPr>
                <w:sz w:val="20"/>
                <w:szCs w:val="24"/>
              </w:rPr>
              <w:t xml:space="preserve"> </w:t>
            </w:r>
            <w:r>
              <w:rPr>
                <w:sz w:val="20"/>
                <w:szCs w:val="18"/>
              </w:rPr>
              <w:t>±2 cm</w:t>
            </w:r>
            <w:r w:rsidRPr="0051088C">
              <w:rPr>
                <w:sz w:val="20"/>
                <w:szCs w:val="24"/>
              </w:rPr>
              <w:t>, semtuvėlio plotis 23 cm</w:t>
            </w:r>
            <w:r>
              <w:rPr>
                <w:sz w:val="20"/>
                <w:szCs w:val="24"/>
              </w:rPr>
              <w:t xml:space="preserve"> </w:t>
            </w:r>
            <w:r>
              <w:rPr>
                <w:sz w:val="20"/>
                <w:szCs w:val="18"/>
              </w:rPr>
              <w:t>±3 cm</w:t>
            </w:r>
            <w:r w:rsidRPr="0051088C">
              <w:rPr>
                <w:sz w:val="20"/>
                <w:szCs w:val="24"/>
              </w:rPr>
              <w:t xml:space="preserve">, semtuvėlio  gylis </w:t>
            </w:r>
            <w:r>
              <w:rPr>
                <w:sz w:val="20"/>
                <w:szCs w:val="24"/>
              </w:rPr>
              <w:t xml:space="preserve"> 6 m</w:t>
            </w:r>
            <w:r w:rsidRPr="0051088C">
              <w:rPr>
                <w:sz w:val="20"/>
                <w:szCs w:val="24"/>
              </w:rPr>
              <w:t>m</w:t>
            </w:r>
            <w:r>
              <w:rPr>
                <w:sz w:val="20"/>
                <w:szCs w:val="24"/>
              </w:rPr>
              <w:t xml:space="preserve"> </w:t>
            </w:r>
            <w:r>
              <w:rPr>
                <w:sz w:val="20"/>
                <w:szCs w:val="18"/>
              </w:rPr>
              <w:t>± 2mm</w:t>
            </w:r>
            <w:r w:rsidRPr="0051088C">
              <w:rPr>
                <w:sz w:val="20"/>
                <w:szCs w:val="24"/>
              </w:rPr>
              <w:t>, rankenėlės ilgis 15 cm</w:t>
            </w:r>
            <w:r>
              <w:rPr>
                <w:sz w:val="20"/>
                <w:szCs w:val="24"/>
              </w:rPr>
              <w:t xml:space="preserve"> </w:t>
            </w:r>
            <w:r>
              <w:rPr>
                <w:sz w:val="20"/>
                <w:szCs w:val="18"/>
              </w:rPr>
              <w:t>±2 cm</w:t>
            </w:r>
            <w:r w:rsidRPr="0051088C">
              <w:rPr>
                <w:sz w:val="20"/>
                <w:szCs w:val="24"/>
              </w:rPr>
              <w:t>. Semtuvėlis prie grindų turi prisispausti sandariai.</w:t>
            </w:r>
          </w:p>
        </w:tc>
        <w:tc>
          <w:tcPr>
            <w:tcW w:w="1134" w:type="dxa"/>
            <w:tcBorders>
              <w:top w:val="single" w:sz="4" w:space="0" w:color="auto"/>
              <w:left w:val="single" w:sz="4" w:space="0" w:color="auto"/>
              <w:bottom w:val="single" w:sz="4" w:space="0" w:color="auto"/>
              <w:right w:val="single" w:sz="4" w:space="0" w:color="auto"/>
            </w:tcBorders>
          </w:tcPr>
          <w:p w:rsidR="00FB69E1" w:rsidRPr="0051088C" w:rsidRDefault="00FB69E1" w:rsidP="000F32CC">
            <w:pPr>
              <w:rPr>
                <w:sz w:val="20"/>
                <w:szCs w:val="24"/>
              </w:rPr>
            </w:pPr>
            <w:r w:rsidRPr="0051088C">
              <w:rPr>
                <w:sz w:val="20"/>
                <w:szCs w:val="24"/>
              </w:rPr>
              <w:t>vnt</w:t>
            </w:r>
          </w:p>
        </w:tc>
        <w:tc>
          <w:tcPr>
            <w:tcW w:w="1080" w:type="dxa"/>
            <w:tcBorders>
              <w:top w:val="single" w:sz="4" w:space="0" w:color="auto"/>
              <w:left w:val="single" w:sz="4" w:space="0" w:color="auto"/>
              <w:bottom w:val="single" w:sz="4" w:space="0" w:color="auto"/>
              <w:right w:val="single" w:sz="4" w:space="0" w:color="auto"/>
            </w:tcBorders>
          </w:tcPr>
          <w:p w:rsidR="00FB69E1" w:rsidRPr="0051088C" w:rsidRDefault="00FB69E1" w:rsidP="000F32CC">
            <w:pPr>
              <w:rPr>
                <w:sz w:val="20"/>
                <w:szCs w:val="24"/>
              </w:rPr>
            </w:pPr>
            <w:r w:rsidRPr="0051088C">
              <w:rPr>
                <w:sz w:val="20"/>
                <w:szCs w:val="24"/>
              </w:rPr>
              <w:t>Iki 50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19,00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spacing w:after="0" w:line="240" w:lineRule="auto"/>
              <w:ind w:left="360"/>
              <w:rPr>
                <w:sz w:val="20"/>
                <w:lang w:val="en-US"/>
              </w:rPr>
            </w:pPr>
            <w:r w:rsidRPr="00BA4EAD">
              <w:rPr>
                <w:sz w:val="20"/>
                <w:lang w:val="en-US"/>
              </w:rPr>
              <w:t>36</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sz w:val="20"/>
                <w:lang w:val="en-US"/>
              </w:rPr>
            </w:pPr>
            <w:r w:rsidRPr="00BA4EAD">
              <w:rPr>
                <w:sz w:val="20"/>
              </w:rPr>
              <w:t>Šluostės paviršių valymui</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4677FE">
            <w:pPr>
              <w:rPr>
                <w:sz w:val="20"/>
                <w:lang w:val="en-US"/>
              </w:rPr>
            </w:pPr>
            <w:r>
              <w:rPr>
                <w:sz w:val="20"/>
              </w:rPr>
              <w:t>Išmatavimai 32 x 38 cm (±2 cm); supakuota po 3 vnt, skirtingų  3 spalvų, sugerianti vandenį ir nepaliekanti ruožų ir nutekėjimų. Galima  skalbti rankomis.</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proofErr w:type="spellStart"/>
            <w:r>
              <w:rPr>
                <w:sz w:val="20"/>
                <w:lang w:val="en-US"/>
              </w:rPr>
              <w:t>pak.</w:t>
            </w:r>
            <w:proofErr w:type="spellEnd"/>
            <w:r>
              <w:rPr>
                <w:sz w:val="20"/>
                <w:lang w:val="en-US"/>
              </w:rPr>
              <w:t xml:space="preserve"> (3 </w:t>
            </w:r>
            <w:proofErr w:type="spellStart"/>
            <w:r>
              <w:rPr>
                <w:sz w:val="20"/>
                <w:lang w:val="en-US"/>
              </w:rPr>
              <w:t>vnt</w:t>
            </w:r>
            <w:proofErr w:type="spellEnd"/>
            <w:r>
              <w:rPr>
                <w:sz w:val="20"/>
                <w:lang w:val="en-US"/>
              </w:rPr>
              <w:t>)</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2000 pak.</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560,00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spacing w:after="0" w:line="240" w:lineRule="auto"/>
              <w:ind w:left="360"/>
              <w:rPr>
                <w:sz w:val="20"/>
                <w:lang w:val="en-US"/>
              </w:rPr>
            </w:pPr>
            <w:r w:rsidRPr="00BA4EAD">
              <w:rPr>
                <w:sz w:val="20"/>
                <w:lang w:val="en-US"/>
              </w:rPr>
              <w:t>37</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sz w:val="20"/>
                <w:lang w:val="en-US"/>
              </w:rPr>
            </w:pPr>
            <w:r w:rsidRPr="00BA4EAD">
              <w:rPr>
                <w:sz w:val="20"/>
              </w:rPr>
              <w:t>Dezinfekavimo ir balinimo priemonė</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811594">
            <w:pPr>
              <w:rPr>
                <w:sz w:val="20"/>
              </w:rPr>
            </w:pPr>
            <w:r>
              <w:rPr>
                <w:sz w:val="20"/>
              </w:rPr>
              <w:t xml:space="preserve"> Talpa 1 l. 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5</w:t>
            </w:r>
            <w:r>
              <w:rPr>
                <w:sz w:val="20"/>
                <w:lang w:val="en-US"/>
              </w:rPr>
              <w:t>%</w:t>
            </w:r>
            <w:r>
              <w:rPr>
                <w:sz w:val="20"/>
              </w:rPr>
              <w:t xml:space="preserve"> chloro pagrindo balinimo priemonės, mažiau kaip 5</w:t>
            </w:r>
            <w:r>
              <w:rPr>
                <w:sz w:val="20"/>
                <w:lang w:val="en-US"/>
              </w:rPr>
              <w:t xml:space="preserve">% Na </w:t>
            </w:r>
            <w:proofErr w:type="spellStart"/>
            <w:r>
              <w:rPr>
                <w:sz w:val="20"/>
                <w:lang w:val="en-US"/>
              </w:rPr>
              <w:t>oH</w:t>
            </w:r>
            <w:proofErr w:type="spellEnd"/>
            <w:r>
              <w:rPr>
                <w:sz w:val="20"/>
                <w:lang w:val="en-US"/>
              </w:rPr>
              <w:t xml:space="preserve">, </w:t>
            </w:r>
            <w:proofErr w:type="spellStart"/>
            <w:r>
              <w:rPr>
                <w:sz w:val="20"/>
                <w:lang w:val="en-US"/>
              </w:rPr>
              <w:t>mažiau</w:t>
            </w:r>
            <w:proofErr w:type="spellEnd"/>
            <w:r>
              <w:rPr>
                <w:sz w:val="20"/>
                <w:lang w:val="en-US"/>
              </w:rPr>
              <w:t xml:space="preserve"> </w:t>
            </w:r>
            <w:proofErr w:type="spellStart"/>
            <w:r>
              <w:rPr>
                <w:sz w:val="20"/>
                <w:lang w:val="en-US"/>
              </w:rPr>
              <w:t>kaip</w:t>
            </w:r>
            <w:proofErr w:type="spellEnd"/>
            <w:r>
              <w:rPr>
                <w:sz w:val="20"/>
                <w:lang w:val="en-US"/>
              </w:rPr>
              <w:t xml:space="preserve"> </w:t>
            </w:r>
            <w:r>
              <w:rPr>
                <w:sz w:val="20"/>
              </w:rPr>
              <w:t>5</w:t>
            </w:r>
            <w:r>
              <w:rPr>
                <w:sz w:val="20"/>
                <w:lang w:val="en-US"/>
              </w:rPr>
              <w:t xml:space="preserve">% EDTA </w:t>
            </w:r>
            <w:proofErr w:type="spellStart"/>
            <w:r>
              <w:rPr>
                <w:sz w:val="20"/>
                <w:lang w:val="en-US"/>
              </w:rPr>
              <w:t>ir</w:t>
            </w:r>
            <w:proofErr w:type="spellEnd"/>
            <w:r>
              <w:rPr>
                <w:sz w:val="20"/>
                <w:lang w:val="en-US"/>
              </w:rPr>
              <w:t xml:space="preserve"> </w:t>
            </w:r>
            <w:proofErr w:type="spellStart"/>
            <w:r>
              <w:rPr>
                <w:sz w:val="20"/>
                <w:lang w:val="en-US"/>
              </w:rPr>
              <w:t>jos</w:t>
            </w:r>
            <w:proofErr w:type="spellEnd"/>
            <w:r>
              <w:rPr>
                <w:sz w:val="20"/>
                <w:lang w:val="en-US"/>
              </w:rPr>
              <w:t xml:space="preserve"> </w:t>
            </w:r>
            <w:proofErr w:type="spellStart"/>
            <w:r>
              <w:rPr>
                <w:sz w:val="20"/>
                <w:lang w:val="en-US"/>
              </w:rPr>
              <w:t>druskų</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proofErr w:type="spellStart"/>
            <w:r>
              <w:rPr>
                <w:sz w:val="20"/>
                <w:lang w:val="en-US"/>
              </w:rPr>
              <w:t>ltr</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r>
              <w:rPr>
                <w:sz w:val="20"/>
              </w:rPr>
              <w:t>Iki 1500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960,00</w:t>
            </w:r>
          </w:p>
        </w:tc>
      </w:tr>
      <w:tr w:rsidR="00FB69E1" w:rsidTr="00FB69E1">
        <w:trPr>
          <w:trHeight w:val="2124"/>
        </w:trPr>
        <w:tc>
          <w:tcPr>
            <w:tcW w:w="1200"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spacing w:after="0" w:line="240" w:lineRule="auto"/>
              <w:ind w:left="360"/>
              <w:rPr>
                <w:sz w:val="20"/>
                <w:lang w:val="en-US"/>
              </w:rPr>
            </w:pPr>
            <w:r w:rsidRPr="00BA4EAD">
              <w:rPr>
                <w:sz w:val="20"/>
                <w:lang w:val="en-US"/>
              </w:rPr>
              <w:lastRenderedPageBreak/>
              <w:t>38</w:t>
            </w:r>
          </w:p>
        </w:tc>
        <w:tc>
          <w:tcPr>
            <w:tcW w:w="1749" w:type="dxa"/>
            <w:tcBorders>
              <w:top w:val="single" w:sz="4" w:space="0" w:color="auto"/>
              <w:left w:val="single" w:sz="4" w:space="0" w:color="auto"/>
              <w:bottom w:val="single" w:sz="4" w:space="0" w:color="auto"/>
              <w:right w:val="single" w:sz="4" w:space="0" w:color="auto"/>
            </w:tcBorders>
            <w:hideMark/>
          </w:tcPr>
          <w:p w:rsidR="00FB69E1" w:rsidRPr="00BA4EAD" w:rsidRDefault="00FB69E1" w:rsidP="00991E3D">
            <w:pPr>
              <w:rPr>
                <w:sz w:val="20"/>
                <w:lang w:val="en-US"/>
              </w:rPr>
            </w:pPr>
            <w:r w:rsidRPr="00BA4EAD">
              <w:rPr>
                <w:sz w:val="20"/>
              </w:rPr>
              <w:t>Vienkartinės šluostės paviršių valymui</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576312">
            <w:pPr>
              <w:spacing w:after="0"/>
              <w:rPr>
                <w:sz w:val="20"/>
                <w:lang w:val="en-US"/>
              </w:rPr>
            </w:pPr>
            <w:proofErr w:type="spellStart"/>
            <w:r>
              <w:rPr>
                <w:sz w:val="20"/>
                <w:lang w:val="en-US"/>
              </w:rPr>
              <w:t>Iš</w:t>
            </w:r>
            <w:proofErr w:type="spellEnd"/>
            <w:r>
              <w:rPr>
                <w:sz w:val="20"/>
                <w:lang w:val="en-US"/>
              </w:rPr>
              <w:t xml:space="preserve"> </w:t>
            </w:r>
            <w:proofErr w:type="spellStart"/>
            <w:r>
              <w:rPr>
                <w:sz w:val="20"/>
                <w:lang w:val="en-US"/>
              </w:rPr>
              <w:t>neaustinės</w:t>
            </w:r>
            <w:proofErr w:type="spellEnd"/>
            <w:r>
              <w:rPr>
                <w:sz w:val="20"/>
                <w:lang w:val="en-US"/>
              </w:rPr>
              <w:t xml:space="preserve"> </w:t>
            </w:r>
            <w:proofErr w:type="spellStart"/>
            <w:r>
              <w:rPr>
                <w:sz w:val="20"/>
                <w:lang w:val="en-US"/>
              </w:rPr>
              <w:t>medžiagos</w:t>
            </w:r>
            <w:proofErr w:type="spellEnd"/>
            <w:r>
              <w:rPr>
                <w:sz w:val="20"/>
                <w:lang w:val="en-US"/>
              </w:rPr>
              <w:t xml:space="preserve">, </w:t>
            </w:r>
            <w:proofErr w:type="spellStart"/>
            <w:r>
              <w:rPr>
                <w:sz w:val="20"/>
                <w:lang w:val="en-US"/>
              </w:rPr>
              <w:t>tvirtos</w:t>
            </w:r>
            <w:proofErr w:type="spellEnd"/>
            <w:r>
              <w:rPr>
                <w:sz w:val="20"/>
                <w:lang w:val="en-US"/>
              </w:rPr>
              <w:t xml:space="preserve">, </w:t>
            </w:r>
            <w:proofErr w:type="spellStart"/>
            <w:r>
              <w:rPr>
                <w:sz w:val="20"/>
                <w:lang w:val="en-US"/>
              </w:rPr>
              <w:t>žemo</w:t>
            </w:r>
            <w:proofErr w:type="spellEnd"/>
            <w:r>
              <w:rPr>
                <w:sz w:val="20"/>
                <w:lang w:val="en-US"/>
              </w:rPr>
              <w:t xml:space="preserve"> </w:t>
            </w:r>
            <w:proofErr w:type="spellStart"/>
            <w:r>
              <w:rPr>
                <w:sz w:val="20"/>
                <w:lang w:val="en-US"/>
              </w:rPr>
              <w:t>vėlimosi</w:t>
            </w:r>
            <w:proofErr w:type="spellEnd"/>
            <w:r>
              <w:rPr>
                <w:sz w:val="20"/>
                <w:lang w:val="en-US"/>
              </w:rPr>
              <w:t xml:space="preserve">, </w:t>
            </w:r>
            <w:proofErr w:type="spellStart"/>
            <w:r>
              <w:rPr>
                <w:sz w:val="20"/>
                <w:lang w:val="en-US"/>
              </w:rPr>
              <w:t>atsparios</w:t>
            </w:r>
            <w:proofErr w:type="spellEnd"/>
            <w:r>
              <w:rPr>
                <w:sz w:val="20"/>
                <w:lang w:val="en-US"/>
              </w:rPr>
              <w:t xml:space="preserve"> </w:t>
            </w:r>
            <w:proofErr w:type="spellStart"/>
            <w:r>
              <w:rPr>
                <w:sz w:val="20"/>
                <w:lang w:val="en-US"/>
              </w:rPr>
              <w:t>tirpiklių</w:t>
            </w:r>
            <w:proofErr w:type="spellEnd"/>
            <w:r>
              <w:rPr>
                <w:sz w:val="20"/>
                <w:lang w:val="en-US"/>
              </w:rPr>
              <w:t xml:space="preserve"> MEK (</w:t>
            </w:r>
            <w:proofErr w:type="spellStart"/>
            <w:r>
              <w:rPr>
                <w:sz w:val="20"/>
                <w:lang w:val="en-US"/>
              </w:rPr>
              <w:t>etilmetilketonui</w:t>
            </w:r>
            <w:proofErr w:type="spellEnd"/>
            <w:r>
              <w:rPr>
                <w:sz w:val="20"/>
                <w:lang w:val="en-US"/>
              </w:rPr>
              <w:t xml:space="preserve">), </w:t>
            </w:r>
            <w:proofErr w:type="spellStart"/>
            <w:r>
              <w:rPr>
                <w:sz w:val="20"/>
                <w:lang w:val="en-US"/>
              </w:rPr>
              <w:t>izopropilo</w:t>
            </w:r>
            <w:proofErr w:type="spellEnd"/>
            <w:r>
              <w:rPr>
                <w:sz w:val="20"/>
                <w:lang w:val="en-US"/>
              </w:rPr>
              <w:t xml:space="preserve"> </w:t>
            </w:r>
            <w:proofErr w:type="spellStart"/>
            <w:r>
              <w:rPr>
                <w:sz w:val="20"/>
                <w:lang w:val="en-US"/>
              </w:rPr>
              <w:t>alkoholio</w:t>
            </w:r>
            <w:proofErr w:type="spellEnd"/>
            <w:r>
              <w:rPr>
                <w:sz w:val="20"/>
                <w:lang w:val="en-US"/>
              </w:rPr>
              <w:t xml:space="preserve"> </w:t>
            </w:r>
            <w:proofErr w:type="spellStart"/>
            <w:r>
              <w:rPr>
                <w:sz w:val="20"/>
                <w:lang w:val="en-US"/>
              </w:rPr>
              <w:t>ir</w:t>
            </w:r>
            <w:proofErr w:type="spellEnd"/>
            <w:r>
              <w:rPr>
                <w:sz w:val="20"/>
                <w:lang w:val="en-US"/>
              </w:rPr>
              <w:t xml:space="preserve">  kt. </w:t>
            </w:r>
            <w:proofErr w:type="spellStart"/>
            <w:r>
              <w:rPr>
                <w:sz w:val="20"/>
                <w:lang w:val="en-US"/>
              </w:rPr>
              <w:t>poveikiui</w:t>
            </w:r>
            <w:proofErr w:type="spellEnd"/>
            <w:r>
              <w:rPr>
                <w:sz w:val="20"/>
                <w:lang w:val="en-US"/>
              </w:rPr>
              <w:t xml:space="preserve">, </w:t>
            </w:r>
            <w:proofErr w:type="spellStart"/>
            <w:r>
              <w:rPr>
                <w:sz w:val="20"/>
                <w:lang w:val="en-US"/>
              </w:rPr>
              <w:t>tinka</w:t>
            </w:r>
            <w:proofErr w:type="spellEnd"/>
            <w:r>
              <w:rPr>
                <w:sz w:val="20"/>
                <w:lang w:val="en-US"/>
              </w:rPr>
              <w:t xml:space="preserve"> </w:t>
            </w:r>
            <w:proofErr w:type="spellStart"/>
            <w:r>
              <w:rPr>
                <w:sz w:val="20"/>
                <w:lang w:val="en-US"/>
              </w:rPr>
              <w:t>naudoti</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šlapios</w:t>
            </w:r>
            <w:proofErr w:type="spellEnd"/>
            <w:r>
              <w:rPr>
                <w:sz w:val="20"/>
                <w:lang w:val="en-US"/>
              </w:rPr>
              <w:t xml:space="preserve">, </w:t>
            </w:r>
            <w:proofErr w:type="spellStart"/>
            <w:r>
              <w:rPr>
                <w:sz w:val="20"/>
                <w:lang w:val="en-US"/>
              </w:rPr>
              <w:t>tiek</w:t>
            </w:r>
            <w:proofErr w:type="spellEnd"/>
            <w:r>
              <w:rPr>
                <w:sz w:val="20"/>
                <w:lang w:val="en-US"/>
              </w:rPr>
              <w:t xml:space="preserve"> </w:t>
            </w:r>
            <w:proofErr w:type="spellStart"/>
            <w:r>
              <w:rPr>
                <w:sz w:val="20"/>
                <w:lang w:val="en-US"/>
              </w:rPr>
              <w:t>sausos</w:t>
            </w:r>
            <w:proofErr w:type="spellEnd"/>
            <w:r>
              <w:rPr>
                <w:sz w:val="20"/>
                <w:lang w:val="en-US"/>
              </w:rPr>
              <w:t xml:space="preserve"> (</w:t>
            </w:r>
            <w:proofErr w:type="spellStart"/>
            <w:r>
              <w:rPr>
                <w:sz w:val="20"/>
                <w:lang w:val="en-US"/>
              </w:rPr>
              <w:t>blizginti</w:t>
            </w:r>
            <w:proofErr w:type="spellEnd"/>
            <w:r>
              <w:rPr>
                <w:sz w:val="20"/>
                <w:lang w:val="en-US"/>
              </w:rPr>
              <w:t xml:space="preserve"> </w:t>
            </w:r>
            <w:proofErr w:type="spellStart"/>
            <w:r>
              <w:rPr>
                <w:sz w:val="20"/>
                <w:lang w:val="en-US"/>
              </w:rPr>
              <w:t>veidrodžius</w:t>
            </w:r>
            <w:proofErr w:type="spellEnd"/>
            <w:r>
              <w:rPr>
                <w:sz w:val="20"/>
                <w:lang w:val="en-US"/>
              </w:rPr>
              <w:t xml:space="preserve">, </w:t>
            </w:r>
            <w:proofErr w:type="spellStart"/>
            <w:r>
              <w:rPr>
                <w:sz w:val="20"/>
                <w:lang w:val="en-US"/>
              </w:rPr>
              <w:t>langus</w:t>
            </w:r>
            <w:proofErr w:type="spellEnd"/>
            <w:r>
              <w:rPr>
                <w:sz w:val="20"/>
                <w:lang w:val="en-US"/>
              </w:rPr>
              <w:t xml:space="preserve">), </w:t>
            </w:r>
            <w:proofErr w:type="spellStart"/>
            <w:r>
              <w:rPr>
                <w:sz w:val="20"/>
                <w:lang w:val="en-US"/>
              </w:rPr>
              <w:t>sugeria</w:t>
            </w:r>
            <w:proofErr w:type="spellEnd"/>
            <w:r>
              <w:rPr>
                <w:sz w:val="20"/>
                <w:lang w:val="en-US"/>
              </w:rPr>
              <w:t xml:space="preserve"> </w:t>
            </w:r>
            <w:proofErr w:type="spellStart"/>
            <w:r>
              <w:rPr>
                <w:sz w:val="20"/>
                <w:lang w:val="en-US"/>
              </w:rPr>
              <w:t>keturis</w:t>
            </w:r>
            <w:proofErr w:type="spellEnd"/>
            <w:r>
              <w:rPr>
                <w:sz w:val="20"/>
                <w:lang w:val="en-US"/>
              </w:rPr>
              <w:t xml:space="preserve"> </w:t>
            </w:r>
            <w:proofErr w:type="spellStart"/>
            <w:r>
              <w:rPr>
                <w:sz w:val="20"/>
                <w:lang w:val="en-US"/>
              </w:rPr>
              <w:t>kartus</w:t>
            </w:r>
            <w:proofErr w:type="spellEnd"/>
            <w:r>
              <w:rPr>
                <w:sz w:val="20"/>
                <w:lang w:val="en-US"/>
              </w:rPr>
              <w:t xml:space="preserve"> </w:t>
            </w:r>
            <w:proofErr w:type="spellStart"/>
            <w:r>
              <w:rPr>
                <w:sz w:val="20"/>
                <w:lang w:val="en-US"/>
              </w:rPr>
              <w:t>didesnį</w:t>
            </w:r>
            <w:proofErr w:type="spellEnd"/>
            <w:r>
              <w:rPr>
                <w:sz w:val="20"/>
                <w:lang w:val="en-US"/>
              </w:rPr>
              <w:t xml:space="preserve"> </w:t>
            </w:r>
            <w:proofErr w:type="spellStart"/>
            <w:r>
              <w:rPr>
                <w:sz w:val="20"/>
                <w:lang w:val="en-US"/>
              </w:rPr>
              <w:t>vandens</w:t>
            </w:r>
            <w:proofErr w:type="spellEnd"/>
            <w:r>
              <w:rPr>
                <w:sz w:val="20"/>
                <w:lang w:val="en-US"/>
              </w:rPr>
              <w:t xml:space="preserve"> </w:t>
            </w:r>
            <w:proofErr w:type="spellStart"/>
            <w:r>
              <w:rPr>
                <w:sz w:val="20"/>
                <w:lang w:val="en-US"/>
              </w:rPr>
              <w:t>kiekį</w:t>
            </w:r>
            <w:proofErr w:type="spellEnd"/>
            <w:r>
              <w:rPr>
                <w:sz w:val="20"/>
                <w:lang w:val="en-US"/>
              </w:rPr>
              <w:t xml:space="preserve"> </w:t>
            </w:r>
            <w:proofErr w:type="spellStart"/>
            <w:r>
              <w:rPr>
                <w:sz w:val="20"/>
                <w:lang w:val="en-US"/>
              </w:rPr>
              <w:t>nei</w:t>
            </w:r>
            <w:proofErr w:type="spellEnd"/>
            <w:r>
              <w:rPr>
                <w:sz w:val="20"/>
                <w:lang w:val="en-US"/>
              </w:rPr>
              <w:t xml:space="preserve"> </w:t>
            </w:r>
            <w:proofErr w:type="spellStart"/>
            <w:r>
              <w:rPr>
                <w:sz w:val="20"/>
                <w:lang w:val="en-US"/>
              </w:rPr>
              <w:t>sveria</w:t>
            </w:r>
            <w:proofErr w:type="spellEnd"/>
            <w:r>
              <w:rPr>
                <w:sz w:val="20"/>
                <w:lang w:val="en-US"/>
              </w:rPr>
              <w:t xml:space="preserve"> </w:t>
            </w:r>
            <w:proofErr w:type="spellStart"/>
            <w:r>
              <w:rPr>
                <w:sz w:val="20"/>
                <w:lang w:val="en-US"/>
              </w:rPr>
              <w:t>pati</w:t>
            </w:r>
            <w:proofErr w:type="spellEnd"/>
            <w:r>
              <w:rPr>
                <w:sz w:val="20"/>
                <w:lang w:val="en-US"/>
              </w:rPr>
              <w:t xml:space="preserve">, </w:t>
            </w:r>
            <w:proofErr w:type="spellStart"/>
            <w:r>
              <w:rPr>
                <w:sz w:val="20"/>
                <w:lang w:val="en-US"/>
              </w:rPr>
              <w:t>sugeria</w:t>
            </w:r>
            <w:proofErr w:type="spellEnd"/>
            <w:r>
              <w:rPr>
                <w:sz w:val="20"/>
                <w:lang w:val="en-US"/>
              </w:rPr>
              <w:t xml:space="preserve"> </w:t>
            </w:r>
            <w:proofErr w:type="spellStart"/>
            <w:r>
              <w:rPr>
                <w:sz w:val="20"/>
                <w:lang w:val="en-US"/>
              </w:rPr>
              <w:t>alyvas</w:t>
            </w:r>
            <w:proofErr w:type="spellEnd"/>
            <w:r>
              <w:rPr>
                <w:sz w:val="20"/>
                <w:lang w:val="en-US"/>
              </w:rPr>
              <w:t xml:space="preserve"> </w:t>
            </w:r>
            <w:proofErr w:type="spellStart"/>
            <w:r>
              <w:rPr>
                <w:sz w:val="20"/>
                <w:lang w:val="en-US"/>
              </w:rPr>
              <w:t>ir</w:t>
            </w:r>
            <w:proofErr w:type="spellEnd"/>
            <w:r>
              <w:rPr>
                <w:sz w:val="20"/>
                <w:lang w:val="en-US"/>
              </w:rPr>
              <w:t xml:space="preserve"> </w:t>
            </w:r>
            <w:proofErr w:type="spellStart"/>
            <w:r>
              <w:rPr>
                <w:sz w:val="20"/>
                <w:lang w:val="en-US"/>
              </w:rPr>
              <w:t>tirpiklius</w:t>
            </w:r>
            <w:proofErr w:type="spellEnd"/>
            <w:r>
              <w:rPr>
                <w:sz w:val="20"/>
                <w:lang w:val="en-US"/>
              </w:rPr>
              <w:t xml:space="preserve">. </w:t>
            </w:r>
          </w:p>
          <w:p w:rsidR="00FB69E1" w:rsidRDefault="00FB69E1" w:rsidP="00CF7523">
            <w:pPr>
              <w:rPr>
                <w:sz w:val="20"/>
                <w:lang w:val="en-US"/>
              </w:rPr>
            </w:pPr>
            <w:proofErr w:type="spellStart"/>
            <w:r>
              <w:rPr>
                <w:sz w:val="20"/>
                <w:lang w:val="en-US"/>
              </w:rPr>
              <w:t>Šluosčių</w:t>
            </w:r>
            <w:proofErr w:type="spellEnd"/>
            <w:r>
              <w:rPr>
                <w:sz w:val="20"/>
                <w:lang w:val="en-US"/>
              </w:rPr>
              <w:t xml:space="preserve"> </w:t>
            </w:r>
            <w:proofErr w:type="spellStart"/>
            <w:r>
              <w:rPr>
                <w:sz w:val="20"/>
                <w:lang w:val="en-US"/>
              </w:rPr>
              <w:t>matmenys</w:t>
            </w:r>
            <w:proofErr w:type="spellEnd"/>
            <w:r>
              <w:rPr>
                <w:sz w:val="20"/>
                <w:lang w:val="en-US"/>
              </w:rPr>
              <w:t xml:space="preserve"> 500 x 380 mm (+/- 20 mm)</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991E3D">
            <w:pPr>
              <w:rPr>
                <w:sz w:val="20"/>
                <w:lang w:val="en-US"/>
              </w:rPr>
            </w:pPr>
            <w:proofErr w:type="spellStart"/>
            <w:r>
              <w:rPr>
                <w:sz w:val="20"/>
                <w:lang w:val="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proofErr w:type="spellStart"/>
            <w:r>
              <w:rPr>
                <w:sz w:val="20"/>
                <w:lang w:val="en-US"/>
              </w:rPr>
              <w:t>Iki</w:t>
            </w:r>
            <w:proofErr w:type="spellEnd"/>
            <w:r>
              <w:rPr>
                <w:sz w:val="20"/>
                <w:lang w:val="en-US"/>
              </w:rPr>
              <w:t xml:space="preserve"> 6000 </w:t>
            </w:r>
            <w:proofErr w:type="spellStart"/>
            <w:r>
              <w:rPr>
                <w:sz w:val="20"/>
                <w:lang w:val="en-US"/>
              </w:rPr>
              <w:t>vnt</w:t>
            </w:r>
            <w:proofErr w:type="spellEnd"/>
            <w:r>
              <w:rPr>
                <w:sz w:val="20"/>
                <w:lang w:val="en-US"/>
              </w:rPr>
              <w:t>.</w:t>
            </w:r>
          </w:p>
          <w:p w:rsidR="00FB69E1" w:rsidRDefault="00FB69E1" w:rsidP="00991E3D">
            <w:pPr>
              <w:rPr>
                <w:sz w:val="20"/>
                <w:lang w:val="en-US"/>
              </w:rPr>
            </w:pPr>
          </w:p>
          <w:p w:rsidR="00FB69E1" w:rsidRDefault="00FB69E1" w:rsidP="00991E3D">
            <w:pPr>
              <w:rPr>
                <w:sz w:val="20"/>
                <w:lang w:val="en-US"/>
              </w:rPr>
            </w:pP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2580,00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991E3D">
            <w:pPr>
              <w:spacing w:after="0" w:line="240" w:lineRule="auto"/>
              <w:ind w:left="360"/>
              <w:rPr>
                <w:sz w:val="20"/>
                <w:lang w:val="en-US"/>
              </w:rPr>
            </w:pPr>
            <w:r w:rsidRPr="00BA4EAD">
              <w:rPr>
                <w:sz w:val="20"/>
                <w:lang w:val="en-US"/>
              </w:rPr>
              <w:t>39</w:t>
            </w: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0F32CC">
            <w:pPr>
              <w:rPr>
                <w:sz w:val="20"/>
                <w:szCs w:val="24"/>
              </w:rPr>
            </w:pPr>
            <w:r w:rsidRPr="00BA4EAD">
              <w:rPr>
                <w:sz w:val="20"/>
                <w:szCs w:val="24"/>
              </w:rPr>
              <w:t>Šluotelė dulkėms</w:t>
            </w:r>
          </w:p>
        </w:tc>
        <w:tc>
          <w:tcPr>
            <w:tcW w:w="3997" w:type="dxa"/>
            <w:tcBorders>
              <w:top w:val="single" w:sz="4" w:space="0" w:color="auto"/>
              <w:left w:val="single" w:sz="4" w:space="0" w:color="auto"/>
              <w:bottom w:val="single" w:sz="4" w:space="0" w:color="auto"/>
              <w:right w:val="single" w:sz="4" w:space="0" w:color="auto"/>
            </w:tcBorders>
          </w:tcPr>
          <w:p w:rsidR="00FB69E1" w:rsidRPr="00E604A8" w:rsidRDefault="00FB69E1" w:rsidP="006A1E5D">
            <w:pPr>
              <w:rPr>
                <w:sz w:val="20"/>
                <w:szCs w:val="24"/>
              </w:rPr>
            </w:pPr>
            <w:r w:rsidRPr="00E604A8">
              <w:rPr>
                <w:sz w:val="20"/>
                <w:szCs w:val="24"/>
              </w:rPr>
              <w:t>Antistatinis, tankus mikropluoštas</w:t>
            </w:r>
            <w:r>
              <w:rPr>
                <w:sz w:val="20"/>
                <w:szCs w:val="24"/>
              </w:rPr>
              <w:t xml:space="preserve"> (poliesteris ir poliamidas)</w:t>
            </w:r>
            <w:r w:rsidRPr="00E604A8">
              <w:rPr>
                <w:sz w:val="20"/>
                <w:szCs w:val="24"/>
              </w:rPr>
              <w:t>, puikiai absorbuojantis dulkes ir jas sulaikantis. Dėl švelnaus  pluošto tinkamas bet kokiam paviršiui (kompiuterio užpakalinėms sienelėms, spintų viršui, knygų lentynoms, žaliuzėms, šildymo radiatoriams, ventiliacinėms angoms ir kitoms sunkiai prieinamoms vietoms valyti). Valymo plotis 38 cm</w:t>
            </w:r>
            <w:r>
              <w:rPr>
                <w:sz w:val="20"/>
                <w:szCs w:val="24"/>
              </w:rPr>
              <w:t xml:space="preserve"> </w:t>
            </w:r>
            <w:r>
              <w:rPr>
                <w:sz w:val="20"/>
                <w:szCs w:val="18"/>
              </w:rPr>
              <w:t>±2 cm</w:t>
            </w:r>
            <w:r w:rsidRPr="00E604A8">
              <w:rPr>
                <w:sz w:val="20"/>
                <w:szCs w:val="24"/>
              </w:rPr>
              <w:t>. Bendras ilgis 60 cm</w:t>
            </w:r>
            <w:r>
              <w:rPr>
                <w:sz w:val="20"/>
                <w:szCs w:val="24"/>
              </w:rPr>
              <w:t xml:space="preserve"> </w:t>
            </w:r>
            <w:r>
              <w:rPr>
                <w:sz w:val="20"/>
                <w:szCs w:val="18"/>
              </w:rPr>
              <w:t>±5 cm</w:t>
            </w:r>
            <w:r w:rsidRPr="00E604A8">
              <w:rPr>
                <w:sz w:val="20"/>
                <w:szCs w:val="24"/>
              </w:rPr>
              <w:t xml:space="preserve"> su plastmasiniu kotu. Patogus laikyti, pakabinus už rankenėlės. Turi bū</w:t>
            </w:r>
            <w:r>
              <w:rPr>
                <w:sz w:val="20"/>
                <w:szCs w:val="24"/>
              </w:rPr>
              <w:t>ti plaunamas ir dezinfekuojamas rankiniu būdu.</w:t>
            </w:r>
          </w:p>
        </w:tc>
        <w:tc>
          <w:tcPr>
            <w:tcW w:w="1134" w:type="dxa"/>
            <w:tcBorders>
              <w:top w:val="single" w:sz="4" w:space="0" w:color="auto"/>
              <w:left w:val="single" w:sz="4" w:space="0" w:color="auto"/>
              <w:bottom w:val="single" w:sz="4" w:space="0" w:color="auto"/>
              <w:right w:val="single" w:sz="4" w:space="0" w:color="auto"/>
            </w:tcBorders>
          </w:tcPr>
          <w:p w:rsidR="00FB69E1" w:rsidRPr="00E604A8" w:rsidRDefault="00FB69E1" w:rsidP="000F32CC">
            <w:pPr>
              <w:rPr>
                <w:sz w:val="20"/>
                <w:szCs w:val="24"/>
              </w:rPr>
            </w:pPr>
            <w:r w:rsidRPr="00E604A8">
              <w:rPr>
                <w:sz w:val="20"/>
                <w:szCs w:val="24"/>
              </w:rPr>
              <w:t>Vnt.</w:t>
            </w:r>
          </w:p>
        </w:tc>
        <w:tc>
          <w:tcPr>
            <w:tcW w:w="1080" w:type="dxa"/>
            <w:tcBorders>
              <w:top w:val="single" w:sz="4" w:space="0" w:color="auto"/>
              <w:left w:val="single" w:sz="4" w:space="0" w:color="auto"/>
              <w:bottom w:val="single" w:sz="4" w:space="0" w:color="auto"/>
              <w:right w:val="single" w:sz="4" w:space="0" w:color="auto"/>
            </w:tcBorders>
          </w:tcPr>
          <w:p w:rsidR="00FB69E1" w:rsidRPr="00E604A8" w:rsidRDefault="00FB69E1" w:rsidP="000F32CC">
            <w:pPr>
              <w:rPr>
                <w:sz w:val="20"/>
                <w:szCs w:val="24"/>
              </w:rPr>
            </w:pPr>
            <w:r w:rsidRPr="00E604A8">
              <w:rPr>
                <w:sz w:val="20"/>
                <w:szCs w:val="24"/>
              </w:rPr>
              <w:t>Iki 100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991E3D">
            <w:pPr>
              <w:rPr>
                <w:sz w:val="20"/>
                <w:lang w:val="en-US"/>
              </w:rPr>
            </w:pPr>
            <w:r>
              <w:rPr>
                <w:sz w:val="20"/>
                <w:lang w:val="en-US"/>
              </w:rPr>
              <w:t>157,00</w:t>
            </w:r>
          </w:p>
        </w:tc>
      </w:tr>
      <w:tr w:rsidR="00FB69E1" w:rsidTr="00FB69E1">
        <w:tc>
          <w:tcPr>
            <w:tcW w:w="1200" w:type="dxa"/>
            <w:tcBorders>
              <w:top w:val="single" w:sz="4" w:space="0" w:color="auto"/>
              <w:left w:val="single" w:sz="4" w:space="0" w:color="auto"/>
              <w:bottom w:val="single" w:sz="4" w:space="0" w:color="auto"/>
              <w:right w:val="single" w:sz="4" w:space="0" w:color="auto"/>
            </w:tcBorders>
          </w:tcPr>
          <w:p w:rsidR="00FB69E1" w:rsidRPr="00BA4EAD" w:rsidRDefault="00FB69E1" w:rsidP="00B80D5D">
            <w:pPr>
              <w:spacing w:after="0" w:line="240" w:lineRule="auto"/>
              <w:ind w:left="360"/>
              <w:rPr>
                <w:sz w:val="20"/>
                <w:lang w:val="en-US"/>
              </w:rPr>
            </w:pPr>
            <w:r w:rsidRPr="00BA4EAD">
              <w:rPr>
                <w:sz w:val="20"/>
                <w:lang w:val="en-US"/>
              </w:rPr>
              <w:t>40</w:t>
            </w:r>
          </w:p>
        </w:tc>
        <w:tc>
          <w:tcPr>
            <w:tcW w:w="1749" w:type="dxa"/>
            <w:tcBorders>
              <w:top w:val="single" w:sz="4" w:space="0" w:color="auto"/>
              <w:left w:val="single" w:sz="4" w:space="0" w:color="auto"/>
              <w:bottom w:val="single" w:sz="4" w:space="0" w:color="auto"/>
              <w:right w:val="single" w:sz="4" w:space="0" w:color="auto"/>
            </w:tcBorders>
          </w:tcPr>
          <w:p w:rsidR="00FB69E1" w:rsidRPr="00BA4EAD" w:rsidRDefault="00FB69E1" w:rsidP="00B80D5D">
            <w:pPr>
              <w:rPr>
                <w:sz w:val="20"/>
                <w:szCs w:val="20"/>
                <w:lang w:val="en-US"/>
              </w:rPr>
            </w:pPr>
            <w:r w:rsidRPr="00BA4EAD">
              <w:rPr>
                <w:sz w:val="20"/>
                <w:szCs w:val="20"/>
              </w:rPr>
              <w:t>Šluostė su mikropluoštu paviršių valymui</w:t>
            </w:r>
          </w:p>
        </w:tc>
        <w:tc>
          <w:tcPr>
            <w:tcW w:w="3997" w:type="dxa"/>
            <w:tcBorders>
              <w:top w:val="single" w:sz="4" w:space="0" w:color="auto"/>
              <w:left w:val="single" w:sz="4" w:space="0" w:color="auto"/>
              <w:bottom w:val="single" w:sz="4" w:space="0" w:color="auto"/>
              <w:right w:val="single" w:sz="4" w:space="0" w:color="auto"/>
            </w:tcBorders>
          </w:tcPr>
          <w:p w:rsidR="00FB69E1" w:rsidRPr="00B80D5D" w:rsidRDefault="00FB69E1" w:rsidP="00F91DBE">
            <w:pPr>
              <w:spacing w:after="0" w:line="240" w:lineRule="auto"/>
              <w:jc w:val="both"/>
              <w:rPr>
                <w:sz w:val="20"/>
                <w:szCs w:val="20"/>
              </w:rPr>
            </w:pPr>
            <w:r w:rsidRPr="00B80D5D">
              <w:rPr>
                <w:sz w:val="20"/>
                <w:szCs w:val="20"/>
              </w:rPr>
              <w:t xml:space="preserve">Pagaminta iš itin aukštos kokybės 100 proc. mikropluošto </w:t>
            </w:r>
            <w:r w:rsidRPr="00B80D5D">
              <w:rPr>
                <w:bCs/>
                <w:color w:val="000000" w:themeColor="text1"/>
                <w:sz w:val="20"/>
                <w:szCs w:val="20"/>
              </w:rPr>
              <w:t>(80 proc. poliesteris, 20 proc. poliamidas)</w:t>
            </w:r>
            <w:r w:rsidRPr="00B80D5D">
              <w:rPr>
                <w:color w:val="000000" w:themeColor="text1"/>
                <w:sz w:val="20"/>
                <w:szCs w:val="20"/>
              </w:rPr>
              <w:t>. T</w:t>
            </w:r>
            <w:r w:rsidRPr="00B80D5D">
              <w:rPr>
                <w:sz w:val="20"/>
                <w:szCs w:val="20"/>
              </w:rPr>
              <w:t xml:space="preserve">inka valyti drėgnu būdu,  spray (purškimo) būdu, o taip pat sausu būdu, todėl taupomos vandens ir valymo priemonių sąnaudos. Karščiui atspari universali šluostė, pasižyminti puikiu vandens sugeriamumu (250 ml). Gerai surenka nešvarumus ir bakterijas nuo paviršių. Nepalieka ruožų, puikiai tinka veidrodžių, baldų, sienų, operacinių stalų, stiklinių paviršių valymui. </w:t>
            </w:r>
            <w:r w:rsidRPr="00B80D5D">
              <w:rPr>
                <w:color w:val="000000"/>
                <w:sz w:val="20"/>
                <w:szCs w:val="20"/>
              </w:rPr>
              <w:t>Skalbimas 40-95°C vandenyje.</w:t>
            </w:r>
          </w:p>
          <w:p w:rsidR="00FB69E1" w:rsidRPr="00B80D5D" w:rsidRDefault="00FB69E1" w:rsidP="003F4CCE">
            <w:pPr>
              <w:spacing w:line="240" w:lineRule="auto"/>
              <w:rPr>
                <w:sz w:val="20"/>
                <w:szCs w:val="20"/>
              </w:rPr>
            </w:pPr>
            <w:r w:rsidRPr="00B80D5D">
              <w:rPr>
                <w:color w:val="000000"/>
                <w:sz w:val="20"/>
                <w:szCs w:val="20"/>
              </w:rPr>
              <w:t>Išmatavimai   40</w:t>
            </w:r>
            <w:r>
              <w:rPr>
                <w:color w:val="000000"/>
                <w:sz w:val="20"/>
                <w:szCs w:val="20"/>
              </w:rPr>
              <w:t xml:space="preserve"> </w:t>
            </w:r>
            <w:r w:rsidRPr="00B80D5D">
              <w:rPr>
                <w:color w:val="000000"/>
                <w:sz w:val="20"/>
                <w:szCs w:val="20"/>
              </w:rPr>
              <w:t>x</w:t>
            </w:r>
            <w:r>
              <w:rPr>
                <w:color w:val="000000"/>
                <w:sz w:val="20"/>
                <w:szCs w:val="20"/>
              </w:rPr>
              <w:t xml:space="preserve"> </w:t>
            </w:r>
            <w:r w:rsidRPr="00B80D5D">
              <w:rPr>
                <w:color w:val="000000"/>
                <w:sz w:val="20"/>
                <w:szCs w:val="20"/>
              </w:rPr>
              <w:t>40</w:t>
            </w:r>
            <w:r w:rsidRPr="00B80D5D">
              <w:rPr>
                <w:sz w:val="20"/>
                <w:szCs w:val="20"/>
              </w:rPr>
              <w:t xml:space="preserve"> </w:t>
            </w:r>
            <w:r>
              <w:rPr>
                <w:color w:val="000000"/>
                <w:sz w:val="20"/>
                <w:szCs w:val="20"/>
              </w:rPr>
              <w:t xml:space="preserve">cm </w:t>
            </w:r>
            <w:r>
              <w:rPr>
                <w:sz w:val="20"/>
              </w:rPr>
              <w:t>(±2 cm).</w:t>
            </w: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B80D5D">
            <w:pPr>
              <w:rPr>
                <w:sz w:val="20"/>
              </w:rPr>
            </w:pPr>
            <w:r>
              <w:rPr>
                <w:sz w:val="20"/>
              </w:rPr>
              <w:t>vnt</w:t>
            </w: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B80D5D">
            <w:pPr>
              <w:rPr>
                <w:sz w:val="20"/>
              </w:rPr>
            </w:pPr>
            <w:r>
              <w:rPr>
                <w:sz w:val="20"/>
              </w:rPr>
              <w:t>Iki 2000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80D5D">
            <w:pPr>
              <w:rPr>
                <w:sz w:val="20"/>
                <w:lang w:val="en-US"/>
              </w:rPr>
            </w:pPr>
            <w:r>
              <w:rPr>
                <w:sz w:val="20"/>
                <w:lang w:val="en-US"/>
              </w:rPr>
              <w:t>1280,00</w:t>
            </w:r>
          </w:p>
        </w:tc>
      </w:tr>
      <w:tr w:rsidR="00FB69E1" w:rsidTr="00FB69E1">
        <w:trPr>
          <w:trHeight w:val="775"/>
        </w:trPr>
        <w:tc>
          <w:tcPr>
            <w:tcW w:w="1200" w:type="dxa"/>
            <w:tcBorders>
              <w:top w:val="single" w:sz="4" w:space="0" w:color="auto"/>
              <w:left w:val="single" w:sz="4" w:space="0" w:color="auto"/>
              <w:bottom w:val="single" w:sz="4" w:space="0" w:color="auto"/>
              <w:right w:val="single" w:sz="4" w:space="0" w:color="auto"/>
            </w:tcBorders>
          </w:tcPr>
          <w:p w:rsidR="00FB69E1" w:rsidRPr="00410241" w:rsidRDefault="00FB69E1" w:rsidP="00BA3B97">
            <w:pPr>
              <w:spacing w:after="0" w:line="240" w:lineRule="auto"/>
              <w:ind w:left="360"/>
              <w:rPr>
                <w:sz w:val="20"/>
                <w:lang w:val="en-US"/>
              </w:rPr>
            </w:pPr>
            <w:r>
              <w:rPr>
                <w:sz w:val="20"/>
                <w:lang w:val="en-US"/>
              </w:rPr>
              <w:t>45</w:t>
            </w:r>
          </w:p>
        </w:tc>
        <w:tc>
          <w:tcPr>
            <w:tcW w:w="1749" w:type="dxa"/>
            <w:tcBorders>
              <w:top w:val="single" w:sz="4" w:space="0" w:color="auto"/>
              <w:left w:val="single" w:sz="4" w:space="0" w:color="auto"/>
              <w:bottom w:val="single" w:sz="4" w:space="0" w:color="auto"/>
              <w:right w:val="single" w:sz="4" w:space="0" w:color="auto"/>
            </w:tcBorders>
          </w:tcPr>
          <w:p w:rsidR="00FB69E1" w:rsidRPr="00DB6934" w:rsidRDefault="00FB69E1" w:rsidP="00BA3B97">
            <w:pPr>
              <w:rPr>
                <w:sz w:val="20"/>
              </w:rPr>
            </w:pPr>
            <w:r w:rsidRPr="00DB6934">
              <w:rPr>
                <w:sz w:val="20"/>
              </w:rPr>
              <w:t>2 kibirų vežimėlis drėgnam grindų valymui</w:t>
            </w:r>
            <w:r>
              <w:rPr>
                <w:sz w:val="20"/>
              </w:rPr>
              <w:t xml:space="preserve"> su </w:t>
            </w:r>
            <w:r>
              <w:rPr>
                <w:sz w:val="20"/>
              </w:rPr>
              <w:lastRenderedPageBreak/>
              <w:t>prikabinamu metaliniu krepšiu</w:t>
            </w:r>
          </w:p>
        </w:tc>
        <w:tc>
          <w:tcPr>
            <w:tcW w:w="3997" w:type="dxa"/>
            <w:tcBorders>
              <w:top w:val="single" w:sz="4" w:space="0" w:color="auto"/>
              <w:left w:val="single" w:sz="4" w:space="0" w:color="auto"/>
              <w:bottom w:val="single" w:sz="4" w:space="0" w:color="auto"/>
              <w:right w:val="single" w:sz="4" w:space="0" w:color="auto"/>
            </w:tcBorders>
          </w:tcPr>
          <w:p w:rsidR="00FB69E1" w:rsidRPr="007A397B" w:rsidRDefault="00FB69E1" w:rsidP="00BA3B97">
            <w:pPr>
              <w:rPr>
                <w:sz w:val="20"/>
              </w:rPr>
            </w:pPr>
            <w:r w:rsidRPr="007A397B">
              <w:rPr>
                <w:sz w:val="20"/>
              </w:rPr>
              <w:lastRenderedPageBreak/>
              <w:t>D</w:t>
            </w:r>
            <w:r>
              <w:rPr>
                <w:sz w:val="20"/>
              </w:rPr>
              <w:t xml:space="preserve">u kibirai raudonas ir mėlynas po 17 ltr </w:t>
            </w:r>
            <w:r>
              <w:rPr>
                <w:sz w:val="20"/>
                <w:szCs w:val="18"/>
              </w:rPr>
              <w:t>±1 ltr</w:t>
            </w:r>
            <w:r>
              <w:rPr>
                <w:sz w:val="20"/>
              </w:rPr>
              <w:t xml:space="preserve">, pagaminti iš  plastmasės, atsparus mechaniniams pažeidimams. Plastmasinis rėmas atsparus cheminių plovimo bei dezinfekcinių medžiagų poveikiui. Anoduoto </w:t>
            </w:r>
            <w:r>
              <w:rPr>
                <w:sz w:val="20"/>
              </w:rPr>
              <w:lastRenderedPageBreak/>
              <w:t xml:space="preserve">aliuminio rankena. VK 3 arba VK 4 tipo išgręžėjas. </w:t>
            </w:r>
            <w:r w:rsidRPr="00865F5C">
              <w:rPr>
                <w:sz w:val="20"/>
                <w:szCs w:val="20"/>
              </w:rPr>
              <w:t xml:space="preserve">Išgręžėjo įdėklas, pagamintas </w:t>
            </w:r>
            <w:r w:rsidRPr="00865F5C">
              <w:rPr>
                <w:rFonts w:eastAsiaTheme="minorHAnsi"/>
                <w:sz w:val="20"/>
                <w:szCs w:val="23"/>
              </w:rPr>
              <w:t xml:space="preserve">iš neopreno (porėtos gumos), juodos spalvos su tolygiai išdėstytomis kiaurymėmis, </w:t>
            </w:r>
            <w:r w:rsidRPr="00865F5C">
              <w:rPr>
                <w:sz w:val="20"/>
                <w:szCs w:val="20"/>
              </w:rPr>
              <w:t xml:space="preserve">skirtas VK 4 tipo išgręžėjui. </w:t>
            </w:r>
            <w:r>
              <w:rPr>
                <w:sz w:val="20"/>
              </w:rPr>
              <w:t xml:space="preserve">Išmatavimai 104x40x85 </w:t>
            </w:r>
            <w:r>
              <w:rPr>
                <w:sz w:val="20"/>
                <w:szCs w:val="20"/>
              </w:rPr>
              <w:t>(</w:t>
            </w:r>
            <w:r w:rsidRPr="00B55FF6">
              <w:rPr>
                <w:sz w:val="20"/>
                <w:szCs w:val="20"/>
              </w:rPr>
              <w:sym w:font="Symbol" w:char="F0B1"/>
            </w:r>
            <w:r w:rsidRPr="00B55FF6">
              <w:rPr>
                <w:sz w:val="20"/>
                <w:szCs w:val="20"/>
              </w:rPr>
              <w:t xml:space="preserve"> 3) </w:t>
            </w:r>
            <w:r>
              <w:rPr>
                <w:sz w:val="20"/>
              </w:rPr>
              <w:t xml:space="preserve">cm. Ant vežimėlio rankenos prikabintas vielinis krepšelis priemonėms susidėti. Krepšelis pagamintas iš chromo, jo išmatavimai: ilgis 35 cm </w:t>
            </w:r>
            <w:r w:rsidRPr="00C45257">
              <w:rPr>
                <w:sz w:val="20"/>
                <w:szCs w:val="20"/>
              </w:rPr>
              <w:t>(</w:t>
            </w:r>
            <w:r w:rsidRPr="00C45257">
              <w:rPr>
                <w:sz w:val="20"/>
                <w:szCs w:val="20"/>
              </w:rPr>
              <w:sym w:font="Symbol" w:char="F0B1"/>
            </w:r>
            <w:r w:rsidRPr="00C45257">
              <w:rPr>
                <w:sz w:val="20"/>
                <w:szCs w:val="20"/>
              </w:rPr>
              <w:t xml:space="preserve"> 3)</w:t>
            </w:r>
            <w:r>
              <w:rPr>
                <w:sz w:val="20"/>
              </w:rPr>
              <w:t xml:space="preserve">, plotis 14 cm </w:t>
            </w:r>
            <w:r w:rsidRPr="00C45257">
              <w:rPr>
                <w:sz w:val="20"/>
                <w:szCs w:val="20"/>
              </w:rPr>
              <w:t>(</w:t>
            </w:r>
            <w:r w:rsidRPr="00C45257">
              <w:rPr>
                <w:sz w:val="20"/>
                <w:szCs w:val="20"/>
              </w:rPr>
              <w:sym w:font="Symbol" w:char="F0B1"/>
            </w:r>
            <w:r w:rsidRPr="00C45257">
              <w:rPr>
                <w:sz w:val="20"/>
                <w:szCs w:val="20"/>
              </w:rPr>
              <w:t xml:space="preserve"> 3)</w:t>
            </w:r>
            <w:r>
              <w:rPr>
                <w:sz w:val="20"/>
              </w:rPr>
              <w:t xml:space="preserve">, gylis 15 cm  </w:t>
            </w:r>
            <w:r w:rsidRPr="00B55FF6">
              <w:rPr>
                <w:sz w:val="20"/>
                <w:szCs w:val="20"/>
              </w:rPr>
              <w:t>(</w:t>
            </w:r>
            <w:r w:rsidRPr="00B55FF6">
              <w:rPr>
                <w:sz w:val="20"/>
                <w:szCs w:val="20"/>
              </w:rPr>
              <w:sym w:font="Symbol" w:char="F0B1"/>
            </w:r>
            <w:r w:rsidRPr="00B55FF6">
              <w:rPr>
                <w:sz w:val="20"/>
                <w:szCs w:val="20"/>
              </w:rPr>
              <w:t xml:space="preserve"> 3)</w:t>
            </w:r>
            <w:r>
              <w:rPr>
                <w:sz w:val="20"/>
                <w:szCs w:val="20"/>
              </w:rPr>
              <w:t>.</w:t>
            </w:r>
            <w:r w:rsidRPr="00B55FF6">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FB69E1" w:rsidRPr="001A57C0" w:rsidRDefault="00FB69E1" w:rsidP="00BA3B97">
            <w:pPr>
              <w:rPr>
                <w:sz w:val="20"/>
                <w:lang w:val="en-US"/>
              </w:rPr>
            </w:pPr>
            <w:proofErr w:type="spellStart"/>
            <w:r w:rsidRPr="001A57C0">
              <w:rPr>
                <w:sz w:val="20"/>
                <w:lang w:val="en-US"/>
              </w:rPr>
              <w:lastRenderedPageBreak/>
              <w:t>vnt</w:t>
            </w:r>
            <w:proofErr w:type="spellEnd"/>
          </w:p>
        </w:tc>
        <w:tc>
          <w:tcPr>
            <w:tcW w:w="1080" w:type="dxa"/>
            <w:tcBorders>
              <w:top w:val="single" w:sz="4" w:space="0" w:color="auto"/>
              <w:left w:val="single" w:sz="4" w:space="0" w:color="auto"/>
              <w:bottom w:val="single" w:sz="4" w:space="0" w:color="auto"/>
              <w:right w:val="single" w:sz="4" w:space="0" w:color="auto"/>
            </w:tcBorders>
          </w:tcPr>
          <w:p w:rsidR="00FB69E1" w:rsidRPr="001A57C0" w:rsidRDefault="00FB69E1" w:rsidP="00BA3B97">
            <w:pPr>
              <w:rPr>
                <w:sz w:val="20"/>
              </w:rPr>
            </w:pPr>
            <w:r>
              <w:rPr>
                <w:sz w:val="20"/>
              </w:rPr>
              <w:t>Iki 10</w:t>
            </w:r>
            <w:r w:rsidRPr="001A57C0">
              <w:rPr>
                <w:sz w:val="20"/>
              </w:rPr>
              <w:t xml:space="preserve"> vnt</w:t>
            </w:r>
            <w:r>
              <w:rPr>
                <w:sz w:val="20"/>
              </w:rPr>
              <w: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lang w:val="en-US"/>
              </w:rPr>
            </w:pPr>
            <w:r>
              <w:rPr>
                <w:sz w:val="20"/>
                <w:lang w:val="en-US"/>
              </w:rPr>
              <w:t>700,00</w:t>
            </w:r>
          </w:p>
        </w:tc>
      </w:tr>
      <w:tr w:rsidR="00FB69E1" w:rsidTr="00FB69E1">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BA3B97">
            <w:pPr>
              <w:ind w:left="360"/>
              <w:rPr>
                <w:b/>
                <w:sz w:val="20"/>
                <w:lang w:val="en-US"/>
              </w:rPr>
            </w:pPr>
            <w:r>
              <w:rPr>
                <w:b/>
                <w:sz w:val="20"/>
                <w:lang w:val="en-US"/>
              </w:rPr>
              <w:t>48</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b/>
                <w:sz w:val="20"/>
              </w:rPr>
            </w:pPr>
            <w:r>
              <w:rPr>
                <w:b/>
                <w:sz w:val="20"/>
              </w:rPr>
              <w:t>Tualetinis popierius</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BA3B97">
            <w:pPr>
              <w:rPr>
                <w:b/>
                <w:sz w:val="20"/>
              </w:rPr>
            </w:pP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lang w:val="en-US"/>
              </w:rPr>
            </w:pPr>
          </w:p>
        </w:tc>
      </w:tr>
      <w:tr w:rsidR="00FB69E1" w:rsidTr="00FB69E1">
        <w:trPr>
          <w:trHeight w:val="1257"/>
        </w:trPr>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BA3B97">
            <w:pPr>
              <w:jc w:val="center"/>
              <w:rPr>
                <w:sz w:val="20"/>
              </w:rPr>
            </w:pPr>
            <w:r>
              <w:rPr>
                <w:sz w:val="20"/>
              </w:rPr>
              <w:t>48.1</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lang w:val="en-US"/>
              </w:rPr>
            </w:pPr>
            <w:r>
              <w:rPr>
                <w:sz w:val="20"/>
              </w:rPr>
              <w:t>Tualetinis popierius</w:t>
            </w:r>
          </w:p>
        </w:tc>
        <w:tc>
          <w:tcPr>
            <w:tcW w:w="3997" w:type="dxa"/>
            <w:tcBorders>
              <w:top w:val="single" w:sz="4" w:space="0" w:color="auto"/>
              <w:left w:val="single" w:sz="4" w:space="0" w:color="auto"/>
              <w:bottom w:val="single" w:sz="4" w:space="0" w:color="auto"/>
              <w:right w:val="single" w:sz="4" w:space="0" w:color="auto"/>
            </w:tcBorders>
          </w:tcPr>
          <w:p w:rsidR="00FB69E1" w:rsidRPr="00E42928" w:rsidRDefault="00FB69E1" w:rsidP="00BA3B97">
            <w:pPr>
              <w:spacing w:after="0" w:line="240" w:lineRule="auto"/>
              <w:jc w:val="both"/>
              <w:rPr>
                <w:sz w:val="20"/>
                <w:szCs w:val="20"/>
              </w:rPr>
            </w:pPr>
            <w:r w:rsidRPr="00E42928">
              <w:rPr>
                <w:sz w:val="20"/>
                <w:szCs w:val="20"/>
              </w:rPr>
              <w:t>Popieriaus pagrindas- rūšiuotas perdirbtas plaušas;</w:t>
            </w:r>
          </w:p>
          <w:p w:rsidR="00FB69E1" w:rsidRPr="00E42928" w:rsidRDefault="00FB69E1" w:rsidP="00BA3B97">
            <w:pPr>
              <w:spacing w:after="0" w:line="240" w:lineRule="auto"/>
              <w:jc w:val="both"/>
              <w:rPr>
                <w:sz w:val="20"/>
                <w:szCs w:val="20"/>
              </w:rPr>
            </w:pPr>
            <w:r w:rsidRPr="00E42928">
              <w:rPr>
                <w:sz w:val="20"/>
                <w:szCs w:val="20"/>
              </w:rPr>
              <w:t>Dviejų sluoksnių;</w:t>
            </w:r>
          </w:p>
          <w:p w:rsidR="00FB69E1" w:rsidRPr="00E42928" w:rsidRDefault="00FB69E1" w:rsidP="00BA3B97">
            <w:pPr>
              <w:spacing w:after="0" w:line="240" w:lineRule="auto"/>
              <w:jc w:val="both"/>
              <w:rPr>
                <w:sz w:val="20"/>
                <w:szCs w:val="20"/>
                <w:lang w:val="pt-BR"/>
              </w:rPr>
            </w:pPr>
            <w:r w:rsidRPr="00E42928">
              <w:rPr>
                <w:sz w:val="20"/>
                <w:szCs w:val="20"/>
              </w:rPr>
              <w:t xml:space="preserve">Baltos spalvos, baltumas 75 proc. </w:t>
            </w:r>
            <w:r w:rsidRPr="00E42928">
              <w:rPr>
                <w:sz w:val="20"/>
                <w:szCs w:val="20"/>
                <w:u w:val="single"/>
                <w:lang w:val="pt-BR"/>
              </w:rPr>
              <w:t xml:space="preserve">+ </w:t>
            </w:r>
            <w:r w:rsidRPr="00E42928">
              <w:rPr>
                <w:sz w:val="20"/>
                <w:szCs w:val="20"/>
                <w:lang w:val="pt-BR"/>
              </w:rPr>
              <w:t xml:space="preserve"> 5 proc.;</w:t>
            </w:r>
          </w:p>
          <w:p w:rsidR="00FB69E1" w:rsidRPr="00E42928" w:rsidRDefault="00FB69E1" w:rsidP="00BA3B97">
            <w:pPr>
              <w:spacing w:after="0" w:line="240" w:lineRule="auto"/>
              <w:jc w:val="both"/>
              <w:rPr>
                <w:sz w:val="20"/>
                <w:szCs w:val="20"/>
                <w:lang w:val="pt-BR"/>
              </w:rPr>
            </w:pPr>
            <w:r w:rsidRPr="00E42928">
              <w:rPr>
                <w:sz w:val="20"/>
                <w:szCs w:val="20"/>
                <w:lang w:val="pt-BR"/>
              </w:rPr>
              <w:t xml:space="preserve">Ritinio plotis 100 mm </w:t>
            </w:r>
            <w:r w:rsidRPr="00E42928">
              <w:rPr>
                <w:sz w:val="20"/>
                <w:szCs w:val="20"/>
                <w:u w:val="single"/>
                <w:lang w:val="pt-BR"/>
              </w:rPr>
              <w:t>+</w:t>
            </w:r>
            <w:r w:rsidRPr="00E42928">
              <w:rPr>
                <w:sz w:val="20"/>
                <w:szCs w:val="20"/>
                <w:lang w:val="pt-BR"/>
              </w:rPr>
              <w:t xml:space="preserve"> 3 mm;</w:t>
            </w:r>
          </w:p>
          <w:p w:rsidR="00FB69E1" w:rsidRPr="00E42928" w:rsidRDefault="00FB69E1" w:rsidP="00BA3B97">
            <w:pPr>
              <w:spacing w:after="0" w:line="240" w:lineRule="auto"/>
              <w:jc w:val="both"/>
              <w:rPr>
                <w:sz w:val="20"/>
                <w:szCs w:val="20"/>
                <w:lang w:val="pt-BR"/>
              </w:rPr>
            </w:pPr>
            <w:r w:rsidRPr="00E42928">
              <w:rPr>
                <w:sz w:val="20"/>
                <w:szCs w:val="20"/>
                <w:lang w:val="pt-BR"/>
              </w:rPr>
              <w:t xml:space="preserve">Ritinio skersmuo 180 mm </w:t>
            </w:r>
            <w:r w:rsidRPr="00E42928">
              <w:rPr>
                <w:sz w:val="20"/>
                <w:szCs w:val="20"/>
                <w:u w:val="single"/>
                <w:lang w:val="pt-BR"/>
              </w:rPr>
              <w:t>+</w:t>
            </w:r>
            <w:r w:rsidRPr="00E42928">
              <w:rPr>
                <w:sz w:val="20"/>
                <w:szCs w:val="20"/>
                <w:lang w:val="pt-BR"/>
              </w:rPr>
              <w:t xml:space="preserve"> 3 mm;</w:t>
            </w:r>
          </w:p>
          <w:p w:rsidR="00FB69E1" w:rsidRPr="00E42928" w:rsidRDefault="00FB69E1" w:rsidP="00BA3B97">
            <w:pPr>
              <w:spacing w:after="0" w:line="240" w:lineRule="auto"/>
              <w:jc w:val="both"/>
              <w:rPr>
                <w:sz w:val="20"/>
                <w:szCs w:val="20"/>
                <w:lang w:val="pt-BR"/>
              </w:rPr>
            </w:pPr>
            <w:r w:rsidRPr="00E42928">
              <w:rPr>
                <w:sz w:val="20"/>
                <w:szCs w:val="20"/>
                <w:lang w:val="pt-BR"/>
              </w:rPr>
              <w:t>T</w:t>
            </w:r>
            <w:r w:rsidRPr="00E42928">
              <w:rPr>
                <w:sz w:val="20"/>
                <w:szCs w:val="20"/>
              </w:rPr>
              <w:t>ū</w:t>
            </w:r>
            <w:r w:rsidRPr="00E42928">
              <w:rPr>
                <w:sz w:val="20"/>
                <w:szCs w:val="20"/>
                <w:lang w:val="pt-BR"/>
              </w:rPr>
              <w:t>tos skersmuo 60 mm;</w:t>
            </w:r>
          </w:p>
          <w:p w:rsidR="00FB69E1" w:rsidRPr="00E42928" w:rsidRDefault="00FB69E1" w:rsidP="00BA3B97">
            <w:pPr>
              <w:spacing w:after="0" w:line="240" w:lineRule="auto"/>
              <w:jc w:val="both"/>
              <w:rPr>
                <w:sz w:val="20"/>
                <w:szCs w:val="20"/>
                <w:lang w:val="pt-BR"/>
              </w:rPr>
            </w:pPr>
            <w:r w:rsidRPr="00E42928">
              <w:rPr>
                <w:sz w:val="20"/>
                <w:szCs w:val="20"/>
                <w:lang w:val="pt-BR"/>
              </w:rPr>
              <w:t xml:space="preserve">Vieno sluoksnio popieriaus gramatūra 18 g/m² </w:t>
            </w:r>
            <w:r w:rsidRPr="00E42928">
              <w:rPr>
                <w:sz w:val="20"/>
                <w:szCs w:val="20"/>
                <w:u w:val="single"/>
                <w:lang w:val="pt-BR"/>
              </w:rPr>
              <w:t>+</w:t>
            </w:r>
            <w:r w:rsidRPr="00E42928">
              <w:rPr>
                <w:sz w:val="20"/>
                <w:szCs w:val="20"/>
                <w:lang w:val="pt-BR"/>
              </w:rPr>
              <w:t xml:space="preserve"> 1 g/m²;</w:t>
            </w:r>
          </w:p>
          <w:p w:rsidR="00FB69E1" w:rsidRPr="00E42928" w:rsidRDefault="00FB69E1" w:rsidP="00BA3B97">
            <w:pPr>
              <w:spacing w:after="0" w:line="240" w:lineRule="auto"/>
              <w:jc w:val="both"/>
              <w:rPr>
                <w:sz w:val="20"/>
                <w:szCs w:val="20"/>
                <w:lang w:val="pt-BR"/>
              </w:rPr>
            </w:pPr>
            <w:r w:rsidRPr="00E42928">
              <w:rPr>
                <w:sz w:val="20"/>
                <w:szCs w:val="20"/>
                <w:lang w:val="pt-BR"/>
              </w:rPr>
              <w:t xml:space="preserve">Ritinyje 150 m </w:t>
            </w:r>
            <w:r w:rsidRPr="00E42928">
              <w:rPr>
                <w:sz w:val="20"/>
                <w:szCs w:val="20"/>
                <w:u w:val="single"/>
                <w:lang w:val="pt-BR"/>
              </w:rPr>
              <w:t xml:space="preserve">+ </w:t>
            </w:r>
            <w:r w:rsidRPr="00E42928">
              <w:rPr>
                <w:sz w:val="20"/>
                <w:szCs w:val="20"/>
                <w:lang w:val="pt-BR"/>
              </w:rPr>
              <w:t>5 m.</w:t>
            </w:r>
          </w:p>
          <w:p w:rsidR="00FB69E1" w:rsidRDefault="00FB69E1" w:rsidP="00BA3B97">
            <w:pPr>
              <w:rPr>
                <w:b/>
                <w:sz w:val="20"/>
                <w:lang w:val="en-US"/>
              </w:rPr>
            </w:pP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lang w:val="en-US"/>
              </w:rPr>
            </w:pPr>
            <w:r>
              <w:rPr>
                <w:sz w:val="20"/>
                <w:lang w:val="en-US"/>
              </w:rPr>
              <w:t>m</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lang w:val="en-US"/>
              </w:rPr>
            </w:pPr>
            <w:proofErr w:type="spellStart"/>
            <w:r>
              <w:rPr>
                <w:sz w:val="20"/>
                <w:lang w:val="en-US"/>
              </w:rPr>
              <w:t>iki</w:t>
            </w:r>
            <w:proofErr w:type="spellEnd"/>
            <w:r>
              <w:rPr>
                <w:sz w:val="20"/>
                <w:lang w:val="en-US"/>
              </w:rPr>
              <w:t xml:space="preserve"> 1500000 m</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lang w:val="en-US"/>
              </w:rPr>
            </w:pPr>
          </w:p>
        </w:tc>
      </w:tr>
      <w:tr w:rsidR="00FB69E1" w:rsidTr="00FB69E1">
        <w:trPr>
          <w:trHeight w:val="1395"/>
        </w:trPr>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BA3B97">
            <w:pPr>
              <w:jc w:val="center"/>
              <w:rPr>
                <w:sz w:val="20"/>
              </w:rPr>
            </w:pPr>
            <w:r>
              <w:rPr>
                <w:sz w:val="20"/>
              </w:rPr>
              <w:t>48.2</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Sieniniai laikikliai tualetiniam popieriui</w:t>
            </w:r>
          </w:p>
        </w:tc>
        <w:tc>
          <w:tcPr>
            <w:tcW w:w="3997" w:type="dxa"/>
            <w:tcBorders>
              <w:top w:val="single" w:sz="4" w:space="0" w:color="auto"/>
              <w:left w:val="single" w:sz="4" w:space="0" w:color="auto"/>
              <w:bottom w:val="single" w:sz="4" w:space="0" w:color="auto"/>
              <w:right w:val="single" w:sz="4" w:space="0" w:color="auto"/>
            </w:tcBorders>
            <w:hideMark/>
          </w:tcPr>
          <w:p w:rsidR="00FB69E1" w:rsidRPr="00E42928" w:rsidRDefault="00FB69E1" w:rsidP="00BA3B97">
            <w:pPr>
              <w:spacing w:after="0"/>
              <w:rPr>
                <w:sz w:val="20"/>
                <w:szCs w:val="20"/>
              </w:rPr>
            </w:pPr>
            <w:r w:rsidRPr="00E42928">
              <w:rPr>
                <w:sz w:val="20"/>
                <w:szCs w:val="20"/>
              </w:rPr>
              <w:t>Sieniniai, sandariai uždaromi, lygaus paviršiaus( lengvai valomi, dezinfekuojami), baltos spalvos, pagaminti iš atsparios plastmasės, korpuso apačios kraštuose turi būti popieriaus nukirpimo dantukai, kurių pagalba popierius lengvai nusiplėšia</w:t>
            </w:r>
            <w:r>
              <w:rPr>
                <w:sz w:val="20"/>
                <w:szCs w:val="20"/>
              </w:rPr>
              <w:t xml:space="preserve">mas </w:t>
            </w:r>
            <w:r w:rsidRPr="00E42928">
              <w:rPr>
                <w:sz w:val="20"/>
                <w:szCs w:val="20"/>
              </w:rPr>
              <w:t xml:space="preserve"> nuo rulono, talpinamo rulono matmenys turi atitikti </w:t>
            </w:r>
            <w:r>
              <w:rPr>
                <w:sz w:val="20"/>
                <w:szCs w:val="20"/>
              </w:rPr>
              <w:t>48.1</w:t>
            </w:r>
            <w:r w:rsidRPr="00E42928">
              <w:rPr>
                <w:sz w:val="20"/>
                <w:szCs w:val="20"/>
              </w:rPr>
              <w:t xml:space="preserve"> poziciją.</w:t>
            </w:r>
          </w:p>
          <w:p w:rsidR="00FB69E1" w:rsidRPr="00E42928" w:rsidRDefault="00FB69E1" w:rsidP="00BA3B97">
            <w:pPr>
              <w:spacing w:after="0"/>
              <w:rPr>
                <w:sz w:val="20"/>
                <w:szCs w:val="20"/>
              </w:rPr>
            </w:pPr>
            <w:r w:rsidRPr="00E42928">
              <w:rPr>
                <w:sz w:val="20"/>
                <w:szCs w:val="20"/>
              </w:rPr>
              <w:t xml:space="preserve">Aukštis: 27 cm </w:t>
            </w:r>
            <w:r w:rsidRPr="00E42928">
              <w:rPr>
                <w:sz w:val="20"/>
                <w:szCs w:val="20"/>
                <w:u w:val="single"/>
              </w:rPr>
              <w:t>+</w:t>
            </w:r>
            <w:r w:rsidRPr="00E42928">
              <w:rPr>
                <w:sz w:val="20"/>
                <w:szCs w:val="20"/>
              </w:rPr>
              <w:t xml:space="preserve"> 1 cm;</w:t>
            </w:r>
          </w:p>
          <w:p w:rsidR="00FB69E1" w:rsidRPr="00E42928" w:rsidRDefault="00FB69E1" w:rsidP="00BA3B97">
            <w:pPr>
              <w:spacing w:after="0"/>
              <w:rPr>
                <w:sz w:val="20"/>
                <w:szCs w:val="20"/>
              </w:rPr>
            </w:pPr>
            <w:r w:rsidRPr="00E42928">
              <w:rPr>
                <w:sz w:val="20"/>
                <w:szCs w:val="20"/>
              </w:rPr>
              <w:t xml:space="preserve">Gylis: 12,6 cm </w:t>
            </w:r>
            <w:r w:rsidRPr="00E42928">
              <w:rPr>
                <w:sz w:val="20"/>
                <w:szCs w:val="20"/>
                <w:u w:val="single"/>
              </w:rPr>
              <w:t>+</w:t>
            </w:r>
            <w:r w:rsidRPr="00E42928">
              <w:rPr>
                <w:sz w:val="20"/>
                <w:szCs w:val="20"/>
              </w:rPr>
              <w:t xml:space="preserve"> 1 cm;</w:t>
            </w:r>
          </w:p>
          <w:p w:rsidR="00FB69E1" w:rsidRPr="00E42928" w:rsidRDefault="00FB69E1" w:rsidP="00BA3B97">
            <w:pPr>
              <w:spacing w:after="0"/>
              <w:rPr>
                <w:sz w:val="20"/>
                <w:szCs w:val="20"/>
              </w:rPr>
            </w:pPr>
            <w:r w:rsidRPr="00E42928">
              <w:rPr>
                <w:sz w:val="20"/>
                <w:szCs w:val="20"/>
              </w:rPr>
              <w:t xml:space="preserve">Plotis: 27 cm </w:t>
            </w:r>
            <w:r w:rsidRPr="00E42928">
              <w:rPr>
                <w:sz w:val="20"/>
                <w:szCs w:val="20"/>
                <w:u w:val="single"/>
              </w:rPr>
              <w:t>+</w:t>
            </w:r>
            <w:r w:rsidRPr="00E42928">
              <w:rPr>
                <w:sz w:val="20"/>
                <w:szCs w:val="20"/>
              </w:rPr>
              <w:t xml:space="preserve"> 1 cm;</w:t>
            </w:r>
          </w:p>
          <w:p w:rsidR="00FB69E1" w:rsidRDefault="00FB69E1" w:rsidP="00BA3B97">
            <w:pPr>
              <w:spacing w:after="0" w:line="264" w:lineRule="auto"/>
              <w:jc w:val="both"/>
              <w:rPr>
                <w:sz w:val="20"/>
                <w:szCs w:val="20"/>
                <w:lang w:val="pt-BR"/>
              </w:rPr>
            </w:pPr>
            <w:r w:rsidRPr="00E42928">
              <w:rPr>
                <w:sz w:val="20"/>
                <w:szCs w:val="20"/>
              </w:rPr>
              <w:t xml:space="preserve">Ritinio gilzė 4,5 cm </w:t>
            </w:r>
            <w:r w:rsidRPr="00E42928">
              <w:rPr>
                <w:sz w:val="20"/>
                <w:szCs w:val="20"/>
                <w:u w:val="single"/>
              </w:rPr>
              <w:t>+</w:t>
            </w:r>
            <w:r w:rsidRPr="00E42928">
              <w:rPr>
                <w:sz w:val="20"/>
                <w:szCs w:val="20"/>
              </w:rPr>
              <w:t xml:space="preserve"> 1 cm</w:t>
            </w:r>
          </w:p>
          <w:p w:rsidR="00FB69E1" w:rsidRPr="00037D69" w:rsidRDefault="00FB69E1" w:rsidP="00BA3B97">
            <w:pPr>
              <w:spacing w:after="0" w:line="264" w:lineRule="auto"/>
              <w:jc w:val="both"/>
              <w:rPr>
                <w:sz w:val="20"/>
                <w:szCs w:val="20"/>
                <w:lang w:val="pt-BR"/>
              </w:rPr>
            </w:pP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vnt</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Iki 100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BA3B97">
            <w:pPr>
              <w:jc w:val="center"/>
              <w:rPr>
                <w:sz w:val="20"/>
              </w:rPr>
            </w:pPr>
            <w:r>
              <w:rPr>
                <w:sz w:val="20"/>
              </w:rPr>
              <w:t>48.3</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Tualetinis popierius</w:t>
            </w:r>
          </w:p>
        </w:tc>
        <w:tc>
          <w:tcPr>
            <w:tcW w:w="3997" w:type="dxa"/>
            <w:tcBorders>
              <w:top w:val="single" w:sz="4" w:space="0" w:color="auto"/>
              <w:left w:val="single" w:sz="4" w:space="0" w:color="auto"/>
              <w:bottom w:val="single" w:sz="4" w:space="0" w:color="auto"/>
              <w:right w:val="single" w:sz="4" w:space="0" w:color="auto"/>
            </w:tcBorders>
            <w:hideMark/>
          </w:tcPr>
          <w:p w:rsidR="00FB69E1" w:rsidRPr="00767293" w:rsidRDefault="00FB69E1" w:rsidP="00BA3B97">
            <w:pPr>
              <w:spacing w:after="0" w:line="240" w:lineRule="auto"/>
              <w:rPr>
                <w:sz w:val="20"/>
                <w:szCs w:val="20"/>
              </w:rPr>
            </w:pPr>
            <w:r w:rsidRPr="00767293">
              <w:rPr>
                <w:sz w:val="20"/>
                <w:szCs w:val="20"/>
              </w:rPr>
              <w:t xml:space="preserve">Popieriaus pagrindas- </w:t>
            </w:r>
            <w:r>
              <w:rPr>
                <w:sz w:val="20"/>
                <w:szCs w:val="20"/>
              </w:rPr>
              <w:t>100 procentinė celiuliozė</w:t>
            </w:r>
            <w:r w:rsidRPr="00767293">
              <w:rPr>
                <w:sz w:val="20"/>
                <w:szCs w:val="20"/>
              </w:rPr>
              <w:t>;</w:t>
            </w:r>
          </w:p>
          <w:p w:rsidR="00FB69E1" w:rsidRPr="00767293" w:rsidRDefault="00FB69E1" w:rsidP="00BA3B97">
            <w:pPr>
              <w:spacing w:after="0" w:line="240" w:lineRule="auto"/>
              <w:rPr>
                <w:sz w:val="20"/>
                <w:szCs w:val="20"/>
              </w:rPr>
            </w:pPr>
            <w:r w:rsidRPr="00767293">
              <w:rPr>
                <w:sz w:val="20"/>
                <w:szCs w:val="20"/>
              </w:rPr>
              <w:t>Dviejų sluoksnių;</w:t>
            </w:r>
          </w:p>
          <w:p w:rsidR="00FB69E1" w:rsidRPr="00767293" w:rsidRDefault="00FB69E1" w:rsidP="00BA3B97">
            <w:pPr>
              <w:spacing w:after="0" w:line="240" w:lineRule="auto"/>
              <w:jc w:val="both"/>
              <w:rPr>
                <w:sz w:val="20"/>
                <w:szCs w:val="20"/>
                <w:lang w:val="pt-BR"/>
              </w:rPr>
            </w:pPr>
            <w:r w:rsidRPr="00767293">
              <w:rPr>
                <w:sz w:val="20"/>
                <w:szCs w:val="20"/>
              </w:rPr>
              <w:lastRenderedPageBreak/>
              <w:t xml:space="preserve">Baltumas </w:t>
            </w:r>
            <w:r>
              <w:rPr>
                <w:sz w:val="20"/>
                <w:szCs w:val="20"/>
              </w:rPr>
              <w:t>90</w:t>
            </w:r>
            <w:r w:rsidRPr="00767293">
              <w:rPr>
                <w:sz w:val="20"/>
                <w:szCs w:val="20"/>
              </w:rPr>
              <w:t xml:space="preserve"> proc. </w:t>
            </w:r>
            <w:r w:rsidRPr="00767293">
              <w:rPr>
                <w:sz w:val="20"/>
                <w:szCs w:val="20"/>
                <w:u w:val="single"/>
                <w:lang w:val="pt-BR"/>
              </w:rPr>
              <w:t>+</w:t>
            </w:r>
            <w:r w:rsidRPr="00767293">
              <w:rPr>
                <w:sz w:val="20"/>
                <w:szCs w:val="20"/>
                <w:lang w:val="pt-BR"/>
              </w:rPr>
              <w:t xml:space="preserve"> 5 proc.;</w:t>
            </w:r>
          </w:p>
          <w:p w:rsidR="00FB69E1" w:rsidRPr="00767293" w:rsidRDefault="00FB69E1" w:rsidP="00BA3B97">
            <w:pPr>
              <w:spacing w:after="0" w:line="240" w:lineRule="auto"/>
              <w:rPr>
                <w:sz w:val="20"/>
                <w:szCs w:val="20"/>
              </w:rPr>
            </w:pPr>
            <w:r w:rsidRPr="00767293">
              <w:rPr>
                <w:sz w:val="20"/>
                <w:szCs w:val="20"/>
              </w:rPr>
              <w:t>Ritinio plotis 9</w:t>
            </w:r>
            <w:r>
              <w:rPr>
                <w:sz w:val="20"/>
                <w:szCs w:val="20"/>
              </w:rPr>
              <w:t>5</w:t>
            </w:r>
            <w:r w:rsidRPr="00767293">
              <w:rPr>
                <w:sz w:val="20"/>
                <w:szCs w:val="20"/>
              </w:rPr>
              <w:t xml:space="preserve"> mm </w:t>
            </w:r>
            <w:r w:rsidRPr="00767293">
              <w:rPr>
                <w:sz w:val="20"/>
                <w:szCs w:val="20"/>
                <w:u w:val="single"/>
              </w:rPr>
              <w:t>+</w:t>
            </w:r>
            <w:r w:rsidRPr="00767293">
              <w:rPr>
                <w:sz w:val="20"/>
                <w:szCs w:val="20"/>
              </w:rPr>
              <w:t xml:space="preserve"> </w:t>
            </w:r>
            <w:r>
              <w:rPr>
                <w:sz w:val="20"/>
                <w:szCs w:val="20"/>
              </w:rPr>
              <w:t>3</w:t>
            </w:r>
            <w:r w:rsidRPr="00767293">
              <w:rPr>
                <w:sz w:val="20"/>
                <w:szCs w:val="20"/>
              </w:rPr>
              <w:t xml:space="preserve"> mm;</w:t>
            </w:r>
          </w:p>
          <w:p w:rsidR="00FB69E1" w:rsidRPr="00767293" w:rsidRDefault="00FB69E1" w:rsidP="00BA3B97">
            <w:pPr>
              <w:spacing w:after="0" w:line="240" w:lineRule="auto"/>
              <w:rPr>
                <w:sz w:val="20"/>
                <w:szCs w:val="20"/>
                <w:lang w:val="pt-BR"/>
              </w:rPr>
            </w:pPr>
            <w:r w:rsidRPr="00767293">
              <w:rPr>
                <w:sz w:val="20"/>
                <w:szCs w:val="20"/>
                <w:lang w:val="pt-BR"/>
              </w:rPr>
              <w:t>T</w:t>
            </w:r>
            <w:r w:rsidRPr="00767293">
              <w:rPr>
                <w:sz w:val="20"/>
                <w:szCs w:val="20"/>
              </w:rPr>
              <w:t>ū</w:t>
            </w:r>
            <w:r w:rsidRPr="00767293">
              <w:rPr>
                <w:sz w:val="20"/>
                <w:szCs w:val="20"/>
                <w:lang w:val="pt-BR"/>
              </w:rPr>
              <w:t xml:space="preserve">tos skersmuo </w:t>
            </w:r>
            <w:r>
              <w:rPr>
                <w:sz w:val="20"/>
                <w:szCs w:val="20"/>
                <w:lang w:val="pt-BR"/>
              </w:rPr>
              <w:t>ne mažiau 50</w:t>
            </w:r>
            <w:r w:rsidRPr="00767293">
              <w:rPr>
                <w:sz w:val="20"/>
                <w:szCs w:val="20"/>
                <w:lang w:val="pt-BR"/>
              </w:rPr>
              <w:t xml:space="preserve"> mm</w:t>
            </w:r>
            <w:r>
              <w:rPr>
                <w:sz w:val="20"/>
                <w:szCs w:val="20"/>
                <w:lang w:val="pt-BR"/>
              </w:rPr>
              <w:t>, turi tikti 48.2 pozicijoje  nurodytiems laikikliams</w:t>
            </w:r>
          </w:p>
          <w:p w:rsidR="00FB69E1" w:rsidRPr="00767293" w:rsidRDefault="00FB69E1" w:rsidP="00BA3B97">
            <w:pPr>
              <w:spacing w:after="0" w:line="240" w:lineRule="auto"/>
              <w:jc w:val="both"/>
              <w:rPr>
                <w:sz w:val="20"/>
                <w:szCs w:val="20"/>
                <w:lang w:val="pt-BR"/>
              </w:rPr>
            </w:pPr>
            <w:r w:rsidRPr="00767293">
              <w:rPr>
                <w:sz w:val="20"/>
                <w:szCs w:val="20"/>
                <w:lang w:val="pt-BR"/>
              </w:rPr>
              <w:t xml:space="preserve"> Vieno sluoksnio popieriaus gramatūra 1</w:t>
            </w:r>
            <w:r>
              <w:rPr>
                <w:sz w:val="20"/>
                <w:szCs w:val="20"/>
                <w:lang w:val="pt-BR"/>
              </w:rPr>
              <w:t>7</w:t>
            </w:r>
            <w:r w:rsidRPr="00767293">
              <w:rPr>
                <w:sz w:val="20"/>
                <w:szCs w:val="20"/>
                <w:lang w:val="pt-BR"/>
              </w:rPr>
              <w:t xml:space="preserve"> g/m² </w:t>
            </w:r>
            <w:r w:rsidRPr="00767293">
              <w:rPr>
                <w:sz w:val="20"/>
                <w:szCs w:val="20"/>
                <w:u w:val="single"/>
                <w:lang w:val="pt-BR"/>
              </w:rPr>
              <w:t>+</w:t>
            </w:r>
            <w:r w:rsidRPr="00767293">
              <w:rPr>
                <w:sz w:val="20"/>
                <w:szCs w:val="20"/>
                <w:lang w:val="pt-BR"/>
              </w:rPr>
              <w:t xml:space="preserve"> 1 g/m²;</w:t>
            </w:r>
          </w:p>
          <w:p w:rsidR="00FB69E1" w:rsidRDefault="00FB69E1" w:rsidP="00BA3B97">
            <w:pPr>
              <w:spacing w:after="0" w:line="240" w:lineRule="auto"/>
              <w:rPr>
                <w:sz w:val="20"/>
              </w:rPr>
            </w:pPr>
            <w:r w:rsidRPr="00767293">
              <w:rPr>
                <w:sz w:val="20"/>
                <w:szCs w:val="20"/>
                <w:lang w:val="pt-BR"/>
              </w:rPr>
              <w:t>Rulono metražas  2</w:t>
            </w:r>
            <w:r>
              <w:rPr>
                <w:sz w:val="20"/>
                <w:szCs w:val="20"/>
                <w:lang w:val="pt-BR"/>
              </w:rPr>
              <w:t>2</w:t>
            </w:r>
            <w:r w:rsidRPr="00767293">
              <w:rPr>
                <w:sz w:val="20"/>
                <w:szCs w:val="20"/>
                <w:lang w:val="pt-BR"/>
              </w:rPr>
              <w:t xml:space="preserve"> m </w:t>
            </w:r>
            <w:r w:rsidRPr="00767293">
              <w:rPr>
                <w:sz w:val="20"/>
                <w:szCs w:val="20"/>
                <w:u w:val="single"/>
              </w:rPr>
              <w:t>+</w:t>
            </w:r>
            <w:r w:rsidRPr="00767293">
              <w:rPr>
                <w:sz w:val="20"/>
                <w:szCs w:val="20"/>
              </w:rPr>
              <w:t xml:space="preserve"> 2 m</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lastRenderedPageBreak/>
              <w:t>m</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Iki 660000 m</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F14B74">
            <w:pPr>
              <w:rPr>
                <w:sz w:val="20"/>
              </w:rPr>
            </w:pPr>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tcPr>
          <w:p w:rsidR="00FB69E1" w:rsidRDefault="00FB69E1" w:rsidP="00BA3B97">
            <w:pPr>
              <w:jc w:val="center"/>
              <w:rPr>
                <w:sz w:val="20"/>
              </w:rPr>
            </w:pPr>
            <w:r>
              <w:rPr>
                <w:sz w:val="20"/>
              </w:rPr>
              <w:t>48.4</w:t>
            </w:r>
          </w:p>
        </w:tc>
        <w:tc>
          <w:tcPr>
            <w:tcW w:w="1749"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Tualetinis popierius</w:t>
            </w:r>
          </w:p>
        </w:tc>
        <w:tc>
          <w:tcPr>
            <w:tcW w:w="3997" w:type="dxa"/>
            <w:tcBorders>
              <w:top w:val="single" w:sz="4" w:space="0" w:color="auto"/>
              <w:left w:val="single" w:sz="4" w:space="0" w:color="auto"/>
              <w:bottom w:val="single" w:sz="4" w:space="0" w:color="auto"/>
              <w:right w:val="single" w:sz="4" w:space="0" w:color="auto"/>
            </w:tcBorders>
          </w:tcPr>
          <w:p w:rsidR="00FB69E1" w:rsidRPr="00767293" w:rsidRDefault="00FB69E1" w:rsidP="00BA3B97">
            <w:pPr>
              <w:spacing w:after="0"/>
              <w:rPr>
                <w:sz w:val="20"/>
                <w:szCs w:val="20"/>
              </w:rPr>
            </w:pPr>
            <w:r w:rsidRPr="00767293">
              <w:rPr>
                <w:sz w:val="20"/>
                <w:szCs w:val="20"/>
              </w:rPr>
              <w:t xml:space="preserve">Popieriaus pagrindas- </w:t>
            </w:r>
            <w:r>
              <w:rPr>
                <w:sz w:val="20"/>
                <w:szCs w:val="20"/>
              </w:rPr>
              <w:t>perdirbtas plaušas</w:t>
            </w:r>
            <w:r w:rsidRPr="00767293">
              <w:rPr>
                <w:sz w:val="20"/>
                <w:szCs w:val="20"/>
              </w:rPr>
              <w:t>;</w:t>
            </w:r>
          </w:p>
          <w:p w:rsidR="00FB69E1" w:rsidRPr="00767293" w:rsidRDefault="00FB69E1" w:rsidP="00BA3B97">
            <w:pPr>
              <w:spacing w:after="0"/>
              <w:rPr>
                <w:sz w:val="20"/>
                <w:szCs w:val="20"/>
              </w:rPr>
            </w:pPr>
            <w:r w:rsidRPr="00767293">
              <w:rPr>
                <w:sz w:val="20"/>
                <w:szCs w:val="20"/>
              </w:rPr>
              <w:t>Dviejų sluoksnių;</w:t>
            </w:r>
          </w:p>
          <w:p w:rsidR="00FB69E1" w:rsidRPr="00767293" w:rsidRDefault="00FB69E1" w:rsidP="00BA3B97">
            <w:pPr>
              <w:spacing w:after="0" w:line="264" w:lineRule="auto"/>
              <w:jc w:val="both"/>
              <w:rPr>
                <w:sz w:val="20"/>
                <w:szCs w:val="20"/>
                <w:lang w:val="pt-BR"/>
              </w:rPr>
            </w:pPr>
            <w:r w:rsidRPr="00767293">
              <w:rPr>
                <w:sz w:val="20"/>
                <w:szCs w:val="20"/>
              </w:rPr>
              <w:t xml:space="preserve">Baltumas </w:t>
            </w:r>
            <w:r>
              <w:rPr>
                <w:sz w:val="20"/>
                <w:szCs w:val="20"/>
              </w:rPr>
              <w:t>65</w:t>
            </w:r>
            <w:r w:rsidRPr="00767293">
              <w:rPr>
                <w:sz w:val="20"/>
                <w:szCs w:val="20"/>
              </w:rPr>
              <w:t xml:space="preserve"> proc. </w:t>
            </w:r>
            <w:r w:rsidRPr="00767293">
              <w:rPr>
                <w:sz w:val="20"/>
                <w:szCs w:val="20"/>
                <w:u w:val="single"/>
                <w:lang w:val="pt-BR"/>
              </w:rPr>
              <w:t>+</w:t>
            </w:r>
            <w:r w:rsidRPr="00767293">
              <w:rPr>
                <w:sz w:val="20"/>
                <w:szCs w:val="20"/>
                <w:lang w:val="pt-BR"/>
              </w:rPr>
              <w:t xml:space="preserve"> 5 proc.;</w:t>
            </w:r>
          </w:p>
          <w:p w:rsidR="00FB69E1" w:rsidRPr="00767293" w:rsidRDefault="00FB69E1" w:rsidP="00BA3B97">
            <w:pPr>
              <w:spacing w:after="0"/>
              <w:rPr>
                <w:sz w:val="20"/>
                <w:szCs w:val="20"/>
              </w:rPr>
            </w:pPr>
            <w:r w:rsidRPr="00767293">
              <w:rPr>
                <w:sz w:val="20"/>
                <w:szCs w:val="20"/>
              </w:rPr>
              <w:t>Ritinio plotis 9</w:t>
            </w:r>
            <w:r>
              <w:rPr>
                <w:sz w:val="20"/>
                <w:szCs w:val="20"/>
              </w:rPr>
              <w:t>6</w:t>
            </w:r>
            <w:r w:rsidRPr="00767293">
              <w:rPr>
                <w:sz w:val="20"/>
                <w:szCs w:val="20"/>
              </w:rPr>
              <w:t xml:space="preserve"> mm </w:t>
            </w:r>
            <w:r w:rsidRPr="00767293">
              <w:rPr>
                <w:sz w:val="20"/>
                <w:szCs w:val="20"/>
                <w:u w:val="single"/>
              </w:rPr>
              <w:t>+</w:t>
            </w:r>
            <w:r w:rsidRPr="00767293">
              <w:rPr>
                <w:sz w:val="20"/>
                <w:szCs w:val="20"/>
              </w:rPr>
              <w:t xml:space="preserve"> </w:t>
            </w:r>
            <w:r>
              <w:rPr>
                <w:sz w:val="20"/>
                <w:szCs w:val="20"/>
              </w:rPr>
              <w:t>3</w:t>
            </w:r>
            <w:r w:rsidRPr="00767293">
              <w:rPr>
                <w:sz w:val="20"/>
                <w:szCs w:val="20"/>
              </w:rPr>
              <w:t xml:space="preserve"> mm;</w:t>
            </w:r>
          </w:p>
          <w:p w:rsidR="00FB69E1" w:rsidRPr="00767293" w:rsidRDefault="00FB69E1" w:rsidP="00BA3B97">
            <w:pPr>
              <w:spacing w:after="0"/>
              <w:rPr>
                <w:sz w:val="20"/>
                <w:szCs w:val="20"/>
                <w:lang w:val="pt-BR"/>
              </w:rPr>
            </w:pPr>
            <w:r w:rsidRPr="00767293">
              <w:rPr>
                <w:sz w:val="20"/>
                <w:szCs w:val="20"/>
                <w:lang w:val="pt-BR"/>
              </w:rPr>
              <w:t>T</w:t>
            </w:r>
            <w:r w:rsidRPr="00767293">
              <w:rPr>
                <w:sz w:val="20"/>
                <w:szCs w:val="20"/>
              </w:rPr>
              <w:t>ū</w:t>
            </w:r>
            <w:r w:rsidRPr="00767293">
              <w:rPr>
                <w:sz w:val="20"/>
                <w:szCs w:val="20"/>
                <w:lang w:val="pt-BR"/>
              </w:rPr>
              <w:t xml:space="preserve">tos skersmuo </w:t>
            </w:r>
            <w:r>
              <w:rPr>
                <w:sz w:val="20"/>
                <w:szCs w:val="20"/>
                <w:lang w:val="pt-BR"/>
              </w:rPr>
              <w:t>ne mažiau 50</w:t>
            </w:r>
            <w:r w:rsidRPr="00767293">
              <w:rPr>
                <w:sz w:val="20"/>
                <w:szCs w:val="20"/>
                <w:lang w:val="pt-BR"/>
              </w:rPr>
              <w:t xml:space="preserve"> mm</w:t>
            </w:r>
            <w:r>
              <w:rPr>
                <w:sz w:val="20"/>
                <w:szCs w:val="20"/>
                <w:lang w:val="pt-BR"/>
              </w:rPr>
              <w:t>, turi tikti 48.2 pozicijoje  nurodytiems laikikliams</w:t>
            </w:r>
          </w:p>
          <w:p w:rsidR="00FB69E1" w:rsidRPr="00767293" w:rsidRDefault="00FB69E1" w:rsidP="00BA3B97">
            <w:pPr>
              <w:spacing w:after="0" w:line="264" w:lineRule="auto"/>
              <w:jc w:val="both"/>
              <w:rPr>
                <w:sz w:val="20"/>
                <w:szCs w:val="20"/>
                <w:lang w:val="pt-BR"/>
              </w:rPr>
            </w:pPr>
            <w:r w:rsidRPr="00767293">
              <w:rPr>
                <w:sz w:val="20"/>
                <w:szCs w:val="20"/>
                <w:lang w:val="pt-BR"/>
              </w:rPr>
              <w:t xml:space="preserve"> Vieno sluoksnio popieriaus gramatūra </w:t>
            </w:r>
            <w:r>
              <w:rPr>
                <w:sz w:val="20"/>
                <w:szCs w:val="20"/>
                <w:lang w:val="pt-BR"/>
              </w:rPr>
              <w:t>24</w:t>
            </w:r>
            <w:r w:rsidRPr="00767293">
              <w:rPr>
                <w:sz w:val="20"/>
                <w:szCs w:val="20"/>
                <w:lang w:val="pt-BR"/>
              </w:rPr>
              <w:t xml:space="preserve"> g/m² </w:t>
            </w:r>
            <w:r w:rsidRPr="00767293">
              <w:rPr>
                <w:sz w:val="20"/>
                <w:szCs w:val="20"/>
                <w:u w:val="single"/>
                <w:lang w:val="pt-BR"/>
              </w:rPr>
              <w:t>+</w:t>
            </w:r>
            <w:r w:rsidRPr="00767293">
              <w:rPr>
                <w:sz w:val="20"/>
                <w:szCs w:val="20"/>
                <w:lang w:val="pt-BR"/>
              </w:rPr>
              <w:t xml:space="preserve"> 1 g/m²;</w:t>
            </w:r>
          </w:p>
          <w:p w:rsidR="00FB69E1" w:rsidRDefault="00FB69E1" w:rsidP="00BA3B97">
            <w:pPr>
              <w:spacing w:after="0"/>
              <w:rPr>
                <w:sz w:val="20"/>
              </w:rPr>
            </w:pPr>
            <w:r w:rsidRPr="00767293">
              <w:rPr>
                <w:sz w:val="20"/>
                <w:szCs w:val="20"/>
                <w:lang w:val="pt-BR"/>
              </w:rPr>
              <w:t xml:space="preserve">Rulono metražas  </w:t>
            </w:r>
            <w:r>
              <w:rPr>
                <w:sz w:val="20"/>
                <w:szCs w:val="20"/>
                <w:lang w:val="pt-BR"/>
              </w:rPr>
              <w:t>35</w:t>
            </w:r>
            <w:r w:rsidRPr="00767293">
              <w:rPr>
                <w:sz w:val="20"/>
                <w:szCs w:val="20"/>
                <w:lang w:val="pt-BR"/>
              </w:rPr>
              <w:t xml:space="preserve"> m </w:t>
            </w:r>
            <w:r w:rsidRPr="00767293">
              <w:rPr>
                <w:sz w:val="20"/>
                <w:szCs w:val="20"/>
                <w:u w:val="single"/>
              </w:rPr>
              <w:t>+</w:t>
            </w:r>
            <w:r>
              <w:rPr>
                <w:sz w:val="20"/>
                <w:szCs w:val="20"/>
              </w:rPr>
              <w:t xml:space="preserve"> 5</w:t>
            </w:r>
            <w:r w:rsidRPr="00767293">
              <w:rPr>
                <w:sz w:val="20"/>
                <w:szCs w:val="20"/>
              </w:rPr>
              <w:t xml:space="preserve"> m</w:t>
            </w: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m</w:t>
            </w: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Iki 50000 m</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bookmarkStart w:id="0" w:name="_GoBack"/>
            <w:bookmarkEnd w:id="0"/>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tcPr>
          <w:p w:rsidR="00FB69E1" w:rsidRDefault="00FB69E1" w:rsidP="00BA3B97">
            <w:pPr>
              <w:rPr>
                <w:b/>
                <w:sz w:val="20"/>
              </w:rPr>
            </w:pPr>
          </w:p>
        </w:tc>
        <w:tc>
          <w:tcPr>
            <w:tcW w:w="1749" w:type="dxa"/>
            <w:tcBorders>
              <w:top w:val="single" w:sz="4" w:space="0" w:color="auto"/>
              <w:left w:val="single" w:sz="4" w:space="0" w:color="auto"/>
              <w:bottom w:val="single" w:sz="4" w:space="0" w:color="auto"/>
              <w:right w:val="single" w:sz="4" w:space="0" w:color="auto"/>
            </w:tcBorders>
          </w:tcPr>
          <w:p w:rsidR="00FB69E1" w:rsidRDefault="00FB69E1" w:rsidP="00BA3B97">
            <w:pPr>
              <w:rPr>
                <w:b/>
                <w:sz w:val="20"/>
                <w:lang w:val="en-US"/>
              </w:rPr>
            </w:pPr>
            <w:proofErr w:type="spellStart"/>
            <w:r>
              <w:rPr>
                <w:b/>
                <w:sz w:val="20"/>
                <w:lang w:val="en-US"/>
              </w:rPr>
              <w:t>Pastaba</w:t>
            </w:r>
            <w:proofErr w:type="spellEnd"/>
            <w:r>
              <w:rPr>
                <w:b/>
                <w:sz w:val="20"/>
                <w:lang w:val="en-US"/>
              </w:rPr>
              <w:t xml:space="preserve">: 48 </w:t>
            </w:r>
            <w:proofErr w:type="spellStart"/>
            <w:r>
              <w:rPr>
                <w:b/>
                <w:sz w:val="20"/>
                <w:lang w:val="en-US"/>
              </w:rPr>
              <w:t>pirkimo</w:t>
            </w:r>
            <w:proofErr w:type="spellEnd"/>
            <w:r>
              <w:rPr>
                <w:b/>
                <w:sz w:val="20"/>
                <w:lang w:val="en-US"/>
              </w:rPr>
              <w:t xml:space="preserve"> </w:t>
            </w:r>
            <w:proofErr w:type="spellStart"/>
            <w:r>
              <w:rPr>
                <w:b/>
                <w:sz w:val="20"/>
                <w:lang w:val="en-US"/>
              </w:rPr>
              <w:t>dalis</w:t>
            </w:r>
            <w:proofErr w:type="spellEnd"/>
            <w:r>
              <w:rPr>
                <w:b/>
                <w:sz w:val="20"/>
                <w:lang w:val="en-US"/>
              </w:rPr>
              <w:t xml:space="preserve">, bus </w:t>
            </w:r>
            <w:proofErr w:type="spellStart"/>
            <w:r>
              <w:rPr>
                <w:b/>
                <w:sz w:val="20"/>
                <w:lang w:val="en-US"/>
              </w:rPr>
              <w:t>perkama</w:t>
            </w:r>
            <w:proofErr w:type="spellEnd"/>
            <w:r>
              <w:rPr>
                <w:b/>
                <w:sz w:val="20"/>
                <w:lang w:val="en-US"/>
              </w:rPr>
              <w:t xml:space="preserve"> </w:t>
            </w:r>
            <w:proofErr w:type="spellStart"/>
            <w:r>
              <w:rPr>
                <w:b/>
                <w:sz w:val="20"/>
                <w:lang w:val="en-US"/>
              </w:rPr>
              <w:t>iš</w:t>
            </w:r>
            <w:proofErr w:type="spellEnd"/>
            <w:r>
              <w:rPr>
                <w:b/>
                <w:sz w:val="20"/>
                <w:lang w:val="en-US"/>
              </w:rPr>
              <w:t xml:space="preserve"> </w:t>
            </w:r>
            <w:proofErr w:type="spellStart"/>
            <w:r>
              <w:rPr>
                <w:b/>
                <w:sz w:val="20"/>
                <w:lang w:val="en-US"/>
              </w:rPr>
              <w:t>vieno</w:t>
            </w:r>
            <w:proofErr w:type="spellEnd"/>
            <w:r>
              <w:rPr>
                <w:b/>
                <w:sz w:val="20"/>
                <w:lang w:val="en-US"/>
              </w:rPr>
              <w:t xml:space="preserve"> </w:t>
            </w:r>
            <w:proofErr w:type="spellStart"/>
            <w:r>
              <w:rPr>
                <w:b/>
                <w:sz w:val="20"/>
                <w:lang w:val="en-US"/>
              </w:rPr>
              <w:t>tiekėjo</w:t>
            </w:r>
            <w:proofErr w:type="spellEnd"/>
            <w:r>
              <w:rPr>
                <w:b/>
                <w:sz w:val="20"/>
                <w:lang w:val="en-US"/>
              </w:rPr>
              <w:t>.</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BA3B97">
            <w:pPr>
              <w:rPr>
                <w:b/>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X</w:t>
            </w:r>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tcPr>
          <w:p w:rsidR="00FB69E1" w:rsidRDefault="00FB69E1" w:rsidP="00BA3B97">
            <w:pPr>
              <w:rPr>
                <w:b/>
                <w:sz w:val="20"/>
              </w:rPr>
            </w:pPr>
          </w:p>
        </w:tc>
        <w:tc>
          <w:tcPr>
            <w:tcW w:w="1749" w:type="dxa"/>
            <w:tcBorders>
              <w:top w:val="single" w:sz="4" w:space="0" w:color="auto"/>
              <w:left w:val="single" w:sz="4" w:space="0" w:color="auto"/>
              <w:bottom w:val="single" w:sz="4" w:space="0" w:color="auto"/>
              <w:right w:val="single" w:sz="4" w:space="0" w:color="auto"/>
            </w:tcBorders>
          </w:tcPr>
          <w:p w:rsidR="00FB69E1" w:rsidRDefault="00FB69E1" w:rsidP="00BA3B97">
            <w:pPr>
              <w:rPr>
                <w:b/>
                <w:sz w:val="20"/>
              </w:rPr>
            </w:pPr>
            <w:r>
              <w:rPr>
                <w:b/>
                <w:sz w:val="20"/>
              </w:rPr>
              <w:t xml:space="preserve">Viso 48 dalies suma </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BA3B97">
            <w:pPr>
              <w:rPr>
                <w:b/>
                <w:sz w:val="20"/>
              </w:rPr>
            </w:pP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p>
        </w:tc>
        <w:tc>
          <w:tcPr>
            <w:tcW w:w="1101" w:type="dxa"/>
            <w:tcBorders>
              <w:top w:val="single" w:sz="4" w:space="0" w:color="auto"/>
              <w:left w:val="single" w:sz="4" w:space="0" w:color="auto"/>
              <w:bottom w:val="single" w:sz="4" w:space="0" w:color="auto"/>
              <w:right w:val="single" w:sz="4" w:space="0" w:color="auto"/>
            </w:tcBorders>
          </w:tcPr>
          <w:p w:rsidR="00FB69E1" w:rsidRPr="006567B2" w:rsidRDefault="00FB69E1" w:rsidP="00BA3B97">
            <w:pPr>
              <w:rPr>
                <w:b/>
                <w:sz w:val="20"/>
              </w:rPr>
            </w:pPr>
            <w:r w:rsidRPr="006567B2">
              <w:rPr>
                <w:b/>
                <w:sz w:val="20"/>
              </w:rPr>
              <w:t>16350,00</w:t>
            </w:r>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BA3B97">
            <w:pPr>
              <w:jc w:val="center"/>
              <w:rPr>
                <w:sz w:val="20"/>
              </w:rPr>
            </w:pPr>
            <w:r>
              <w:rPr>
                <w:sz w:val="20"/>
              </w:rPr>
              <w:t>49</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 xml:space="preserve"> Natrio bikarbonatas (geriamoji soda)</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Fasuotė 0,5 kg.</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Iki 500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190,00</w:t>
            </w:r>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BA3B97">
            <w:pPr>
              <w:jc w:val="center"/>
              <w:rPr>
                <w:sz w:val="20"/>
              </w:rPr>
            </w:pPr>
            <w:r>
              <w:rPr>
                <w:sz w:val="20"/>
              </w:rPr>
              <w:t>50</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Stalo servetėlės</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 xml:space="preserve">Spalva balta, 24x24 cm </w:t>
            </w:r>
            <w:r w:rsidRPr="00C45257">
              <w:rPr>
                <w:sz w:val="20"/>
                <w:szCs w:val="20"/>
              </w:rPr>
              <w:t>(</w:t>
            </w:r>
            <w:r w:rsidRPr="00C45257">
              <w:rPr>
                <w:sz w:val="20"/>
                <w:szCs w:val="20"/>
              </w:rPr>
              <w:sym w:font="Symbol" w:char="F0B1"/>
            </w:r>
            <w:r w:rsidRPr="00C45257">
              <w:rPr>
                <w:sz w:val="20"/>
                <w:szCs w:val="20"/>
              </w:rPr>
              <w:t xml:space="preserve"> </w:t>
            </w:r>
            <w:r>
              <w:rPr>
                <w:sz w:val="20"/>
                <w:szCs w:val="20"/>
              </w:rPr>
              <w:t>1</w:t>
            </w:r>
            <w:r w:rsidRPr="00C45257">
              <w:rPr>
                <w:sz w:val="20"/>
                <w:szCs w:val="20"/>
              </w:rPr>
              <w:t>)</w:t>
            </w:r>
            <w:r>
              <w:rPr>
                <w:sz w:val="20"/>
              </w:rPr>
              <w:t>, sudėtis: celiuliozė 100 proc. ekologiškai švarios, Įpakavime 100 vnt.</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Įpak. 100 vnt</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Iki 3000 Įpak.</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960,00</w:t>
            </w:r>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BA3B97">
            <w:pPr>
              <w:jc w:val="center"/>
              <w:rPr>
                <w:sz w:val="20"/>
              </w:rPr>
            </w:pPr>
            <w:r>
              <w:rPr>
                <w:sz w:val="20"/>
              </w:rPr>
              <w:t>51</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Milteliai nuoviroms tirpinti</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Skirti emaliuotų, metalinių, plastikinių indų kalkėms šalinti, virdulių kaitinimo elementams valyti. Neorganinė rūgštis.</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Pak. 100 g.</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Iki 1200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252,00</w:t>
            </w:r>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hideMark/>
          </w:tcPr>
          <w:p w:rsidR="00FB69E1" w:rsidRDefault="00FB69E1" w:rsidP="00BA3B97">
            <w:pPr>
              <w:jc w:val="center"/>
              <w:rPr>
                <w:sz w:val="20"/>
              </w:rPr>
            </w:pPr>
            <w:r>
              <w:rPr>
                <w:sz w:val="20"/>
              </w:rPr>
              <w:t>52</w:t>
            </w:r>
          </w:p>
        </w:tc>
        <w:tc>
          <w:tcPr>
            <w:tcW w:w="1749"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Valymo priemonė mikrobangėms krosnelėms</w:t>
            </w:r>
          </w:p>
        </w:tc>
        <w:tc>
          <w:tcPr>
            <w:tcW w:w="3997"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Sudėtis 5 proc anijoninių veikliųjų medžiagų ir 5-15 proc. nejoninių veikliųjų medžiagų. Purškiamas, su iki 10 min veikiančia aktyviąja formule. 500 ml. talpa.</w:t>
            </w:r>
          </w:p>
        </w:tc>
        <w:tc>
          <w:tcPr>
            <w:tcW w:w="1134"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 xml:space="preserve">500 ml. </w:t>
            </w:r>
          </w:p>
        </w:tc>
        <w:tc>
          <w:tcPr>
            <w:tcW w:w="1080" w:type="dxa"/>
            <w:tcBorders>
              <w:top w:val="single" w:sz="4" w:space="0" w:color="auto"/>
              <w:left w:val="single" w:sz="4" w:space="0" w:color="auto"/>
              <w:bottom w:val="single" w:sz="4" w:space="0" w:color="auto"/>
              <w:right w:val="single" w:sz="4" w:space="0" w:color="auto"/>
            </w:tcBorders>
            <w:hideMark/>
          </w:tcPr>
          <w:p w:rsidR="00FB69E1" w:rsidRDefault="00FB69E1" w:rsidP="00BA3B97">
            <w:pPr>
              <w:rPr>
                <w:sz w:val="20"/>
              </w:rPr>
            </w:pPr>
            <w:r>
              <w:rPr>
                <w:sz w:val="20"/>
              </w:rPr>
              <w:t>Iki 50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28,50</w:t>
            </w:r>
          </w:p>
        </w:tc>
      </w:tr>
      <w:tr w:rsidR="00FB69E1" w:rsidRPr="007C7178" w:rsidTr="00FB69E1">
        <w:trPr>
          <w:trHeight w:val="347"/>
        </w:trPr>
        <w:tc>
          <w:tcPr>
            <w:tcW w:w="1200" w:type="dxa"/>
            <w:tcBorders>
              <w:top w:val="single" w:sz="4" w:space="0" w:color="auto"/>
              <w:left w:val="single" w:sz="4" w:space="0" w:color="auto"/>
              <w:bottom w:val="single" w:sz="4" w:space="0" w:color="auto"/>
              <w:right w:val="single" w:sz="4" w:space="0" w:color="auto"/>
            </w:tcBorders>
          </w:tcPr>
          <w:p w:rsidR="00FB69E1" w:rsidRDefault="00FB69E1" w:rsidP="00BA3B97">
            <w:pPr>
              <w:jc w:val="center"/>
              <w:rPr>
                <w:sz w:val="20"/>
              </w:rPr>
            </w:pPr>
            <w:r>
              <w:rPr>
                <w:sz w:val="20"/>
              </w:rPr>
              <w:lastRenderedPageBreak/>
              <w:t>53</w:t>
            </w:r>
          </w:p>
        </w:tc>
        <w:tc>
          <w:tcPr>
            <w:tcW w:w="1749" w:type="dxa"/>
            <w:tcBorders>
              <w:top w:val="single" w:sz="4" w:space="0" w:color="auto"/>
              <w:left w:val="single" w:sz="4" w:space="0" w:color="auto"/>
              <w:bottom w:val="single" w:sz="4" w:space="0" w:color="auto"/>
              <w:right w:val="single" w:sz="4" w:space="0" w:color="auto"/>
            </w:tcBorders>
          </w:tcPr>
          <w:p w:rsidR="00FB69E1" w:rsidRPr="00886286" w:rsidRDefault="00FB69E1" w:rsidP="00BA3B97">
            <w:pPr>
              <w:rPr>
                <w:sz w:val="20"/>
                <w:szCs w:val="24"/>
              </w:rPr>
            </w:pPr>
            <w:r w:rsidRPr="00886286">
              <w:rPr>
                <w:sz w:val="20"/>
                <w:szCs w:val="24"/>
              </w:rPr>
              <w:t>Pelėsių valiklis su chloru</w:t>
            </w:r>
          </w:p>
        </w:tc>
        <w:tc>
          <w:tcPr>
            <w:tcW w:w="3997" w:type="dxa"/>
            <w:tcBorders>
              <w:top w:val="single" w:sz="4" w:space="0" w:color="auto"/>
              <w:left w:val="single" w:sz="4" w:space="0" w:color="auto"/>
              <w:bottom w:val="single" w:sz="4" w:space="0" w:color="auto"/>
              <w:right w:val="single" w:sz="4" w:space="0" w:color="auto"/>
            </w:tcBorders>
          </w:tcPr>
          <w:p w:rsidR="00FB69E1" w:rsidRPr="00886286" w:rsidRDefault="00FB69E1" w:rsidP="00BA3B97">
            <w:pPr>
              <w:rPr>
                <w:sz w:val="20"/>
                <w:szCs w:val="24"/>
              </w:rPr>
            </w:pPr>
            <w:r w:rsidRPr="00886286">
              <w:rPr>
                <w:sz w:val="20"/>
                <w:szCs w:val="24"/>
              </w:rPr>
              <w:t>Visų  rūšių  pelėsių ir grybelių valymui. Tinkamas visiems plaunamiems paviršiams patalpų viduje, tokiems kaip sanitariniai mazgai. Naudojamas siūlių tarp plytelių, sienų, lubų, plytų mūro, medžio, stiklo ir plastmasės valymui. Sudėtis: &lt;5% nejoninės paviršiaus aktyviosios medžiagos, balinančios medžiagos chloro pagrindu.</w:t>
            </w:r>
          </w:p>
        </w:tc>
        <w:tc>
          <w:tcPr>
            <w:tcW w:w="1134" w:type="dxa"/>
            <w:tcBorders>
              <w:top w:val="single" w:sz="4" w:space="0" w:color="auto"/>
              <w:left w:val="single" w:sz="4" w:space="0" w:color="auto"/>
              <w:bottom w:val="single" w:sz="4" w:space="0" w:color="auto"/>
              <w:right w:val="single" w:sz="4" w:space="0" w:color="auto"/>
            </w:tcBorders>
          </w:tcPr>
          <w:p w:rsidR="00FB69E1" w:rsidRPr="00886286" w:rsidRDefault="00FB69E1" w:rsidP="00BA3B97">
            <w:pPr>
              <w:rPr>
                <w:sz w:val="20"/>
                <w:szCs w:val="24"/>
              </w:rPr>
            </w:pPr>
            <w:r w:rsidRPr="00886286">
              <w:rPr>
                <w:sz w:val="20"/>
                <w:szCs w:val="24"/>
              </w:rPr>
              <w:t>750 ml</w:t>
            </w:r>
          </w:p>
        </w:tc>
        <w:tc>
          <w:tcPr>
            <w:tcW w:w="1080" w:type="dxa"/>
            <w:tcBorders>
              <w:top w:val="single" w:sz="4" w:space="0" w:color="auto"/>
              <w:left w:val="single" w:sz="4" w:space="0" w:color="auto"/>
              <w:bottom w:val="single" w:sz="4" w:space="0" w:color="auto"/>
              <w:right w:val="single" w:sz="4" w:space="0" w:color="auto"/>
            </w:tcBorders>
          </w:tcPr>
          <w:p w:rsidR="00FB69E1" w:rsidRPr="00886286" w:rsidRDefault="00FB69E1" w:rsidP="00BA3B97">
            <w:pPr>
              <w:rPr>
                <w:sz w:val="20"/>
                <w:szCs w:val="24"/>
              </w:rPr>
            </w:pPr>
            <w:r w:rsidRPr="00886286">
              <w:rPr>
                <w:sz w:val="20"/>
                <w:szCs w:val="24"/>
              </w:rPr>
              <w:t>Iki 50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42,00</w:t>
            </w:r>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tcPr>
          <w:p w:rsidR="00FB69E1" w:rsidRDefault="00FB69E1" w:rsidP="00BA3B97">
            <w:pPr>
              <w:jc w:val="center"/>
              <w:rPr>
                <w:sz w:val="20"/>
              </w:rPr>
            </w:pPr>
            <w:r>
              <w:rPr>
                <w:sz w:val="20"/>
              </w:rPr>
              <w:t>54</w:t>
            </w:r>
          </w:p>
        </w:tc>
        <w:tc>
          <w:tcPr>
            <w:tcW w:w="1749" w:type="dxa"/>
            <w:tcBorders>
              <w:top w:val="single" w:sz="4" w:space="0" w:color="auto"/>
              <w:left w:val="single" w:sz="4" w:space="0" w:color="auto"/>
              <w:bottom w:val="single" w:sz="4" w:space="0" w:color="auto"/>
              <w:right w:val="single" w:sz="4" w:space="0" w:color="auto"/>
            </w:tcBorders>
          </w:tcPr>
          <w:p w:rsidR="00FB69E1" w:rsidRPr="00AA6CF8" w:rsidRDefault="00FB69E1" w:rsidP="00BA3B97">
            <w:pPr>
              <w:rPr>
                <w:color w:val="FF0000"/>
                <w:sz w:val="20"/>
              </w:rPr>
            </w:pPr>
            <w:r w:rsidRPr="00AA6CF8">
              <w:rPr>
                <w:sz w:val="20"/>
              </w:rPr>
              <w:t>Nerūdijančio plieno paviršių, liftų aliejinis valiklis</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Apsaugo nuo purvo kaupimosi, pirštų antspaudų, sudėtis &gt; 30 alifatinis angliavandenilis</w:t>
            </w: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1000 ml.</w:t>
            </w: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Iki 50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217,00</w:t>
            </w:r>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tcPr>
          <w:p w:rsidR="00FB69E1" w:rsidRDefault="00FB69E1" w:rsidP="00BA3B97">
            <w:pPr>
              <w:jc w:val="center"/>
              <w:rPr>
                <w:sz w:val="20"/>
              </w:rPr>
            </w:pPr>
            <w:r>
              <w:rPr>
                <w:sz w:val="20"/>
              </w:rPr>
              <w:t>55</w:t>
            </w:r>
          </w:p>
        </w:tc>
        <w:tc>
          <w:tcPr>
            <w:tcW w:w="1749" w:type="dxa"/>
            <w:tcBorders>
              <w:top w:val="single" w:sz="4" w:space="0" w:color="auto"/>
              <w:left w:val="single" w:sz="4" w:space="0" w:color="auto"/>
              <w:bottom w:val="single" w:sz="4" w:space="0" w:color="auto"/>
              <w:right w:val="single" w:sz="4" w:space="0" w:color="auto"/>
            </w:tcBorders>
          </w:tcPr>
          <w:p w:rsidR="00FB69E1" w:rsidRPr="00AA6CF8" w:rsidRDefault="00FB69E1" w:rsidP="00BA3B97">
            <w:pPr>
              <w:rPr>
                <w:sz w:val="20"/>
              </w:rPr>
            </w:pPr>
            <w:r w:rsidRPr="00A142D7">
              <w:rPr>
                <w:sz w:val="20"/>
              </w:rPr>
              <w:t>Nerūdijančio plieno ir keramikinių paviršių valymo priemonė</w:t>
            </w:r>
          </w:p>
        </w:tc>
        <w:tc>
          <w:tcPr>
            <w:tcW w:w="3997"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sidRPr="00A142D7">
              <w:rPr>
                <w:sz w:val="20"/>
              </w:rPr>
              <w:t>Gerai valo riebalus, degėsius ir kalkių apnašas. Suteikia ilgalaikį spindesį. Priemonė pašalina nešvarumus bei apsaugo nerūdijančio plieno paviršius, tokius kaip kriauklės, puodai, kaitlentės, garų surinkėjų gaubtai, skrudintuvai.</w:t>
            </w: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1000 ml</w:t>
            </w: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Iki 20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27,40</w:t>
            </w:r>
          </w:p>
        </w:tc>
      </w:tr>
      <w:tr w:rsidR="00FB69E1" w:rsidTr="00FB69E1">
        <w:trPr>
          <w:trHeight w:val="347"/>
        </w:trPr>
        <w:tc>
          <w:tcPr>
            <w:tcW w:w="1200" w:type="dxa"/>
            <w:tcBorders>
              <w:top w:val="single" w:sz="4" w:space="0" w:color="auto"/>
              <w:left w:val="single" w:sz="4" w:space="0" w:color="auto"/>
              <w:bottom w:val="single" w:sz="4" w:space="0" w:color="auto"/>
              <w:right w:val="single" w:sz="4" w:space="0" w:color="auto"/>
            </w:tcBorders>
          </w:tcPr>
          <w:p w:rsidR="00FB69E1" w:rsidRPr="00E97414" w:rsidRDefault="00FB69E1" w:rsidP="00BA3B97">
            <w:pPr>
              <w:jc w:val="center"/>
              <w:rPr>
                <w:sz w:val="20"/>
                <w:szCs w:val="20"/>
              </w:rPr>
            </w:pPr>
            <w:r>
              <w:rPr>
                <w:sz w:val="20"/>
                <w:szCs w:val="20"/>
              </w:rPr>
              <w:t>59</w:t>
            </w:r>
          </w:p>
        </w:tc>
        <w:tc>
          <w:tcPr>
            <w:tcW w:w="1749" w:type="dxa"/>
            <w:tcBorders>
              <w:top w:val="single" w:sz="4" w:space="0" w:color="auto"/>
              <w:left w:val="single" w:sz="4" w:space="0" w:color="auto"/>
              <w:bottom w:val="single" w:sz="4" w:space="0" w:color="auto"/>
              <w:right w:val="single" w:sz="4" w:space="0" w:color="auto"/>
            </w:tcBorders>
          </w:tcPr>
          <w:p w:rsidR="00FB69E1" w:rsidRPr="00C71CF1" w:rsidRDefault="00FB69E1" w:rsidP="00BA3B97">
            <w:pPr>
              <w:spacing w:after="0" w:line="240" w:lineRule="auto"/>
              <w:rPr>
                <w:bCs/>
                <w:sz w:val="20"/>
                <w:szCs w:val="20"/>
              </w:rPr>
            </w:pPr>
            <w:r w:rsidRPr="00A142D7">
              <w:rPr>
                <w:bCs/>
                <w:sz w:val="20"/>
                <w:szCs w:val="20"/>
              </w:rPr>
              <w:t>Baliklis</w:t>
            </w:r>
          </w:p>
        </w:tc>
        <w:tc>
          <w:tcPr>
            <w:tcW w:w="3997" w:type="dxa"/>
            <w:tcBorders>
              <w:top w:val="single" w:sz="4" w:space="0" w:color="auto"/>
              <w:left w:val="single" w:sz="4" w:space="0" w:color="auto"/>
              <w:bottom w:val="single" w:sz="4" w:space="0" w:color="auto"/>
              <w:right w:val="single" w:sz="4" w:space="0" w:color="auto"/>
            </w:tcBorders>
          </w:tcPr>
          <w:p w:rsidR="00FB69E1" w:rsidRPr="00C71653" w:rsidRDefault="00FB69E1" w:rsidP="00BA3B97">
            <w:pPr>
              <w:rPr>
                <w:rFonts w:eastAsiaTheme="minorHAnsi"/>
                <w:color w:val="000000"/>
                <w:sz w:val="20"/>
                <w:szCs w:val="18"/>
              </w:rPr>
            </w:pPr>
            <w:r>
              <w:rPr>
                <w:rFonts w:eastAsiaTheme="minorHAnsi"/>
                <w:color w:val="000000"/>
                <w:sz w:val="20"/>
                <w:szCs w:val="18"/>
              </w:rPr>
              <w:t>C</w:t>
            </w:r>
            <w:r w:rsidRPr="00C71653">
              <w:rPr>
                <w:rFonts w:eastAsiaTheme="minorHAnsi"/>
                <w:color w:val="000000"/>
                <w:sz w:val="20"/>
                <w:szCs w:val="18"/>
              </w:rPr>
              <w:t>hloruotas šarminis skystis, tinkantis šalin</w:t>
            </w:r>
            <w:r>
              <w:rPr>
                <w:rFonts w:eastAsiaTheme="minorHAnsi"/>
                <w:color w:val="000000"/>
                <w:sz w:val="20"/>
                <w:szCs w:val="18"/>
              </w:rPr>
              <w:t>ti dėmes nuo itin užterštų indų, tinka pjaustymo lentelių balinimui.</w:t>
            </w:r>
            <w:r w:rsidRPr="00C71653">
              <w:rPr>
                <w:rFonts w:eastAsiaTheme="minorHAnsi"/>
                <w:color w:val="000000"/>
                <w:sz w:val="20"/>
                <w:szCs w:val="18"/>
              </w:rPr>
              <w:t xml:space="preserve"> </w:t>
            </w:r>
            <w:r>
              <w:rPr>
                <w:rFonts w:eastAsiaTheme="minorHAnsi"/>
                <w:color w:val="000000"/>
                <w:sz w:val="20"/>
                <w:szCs w:val="18"/>
              </w:rPr>
              <w:t>Sudėtis: inhibitoriai</w:t>
            </w:r>
            <w:r w:rsidRPr="00C71653">
              <w:rPr>
                <w:rFonts w:eastAsiaTheme="minorHAnsi"/>
                <w:color w:val="000000"/>
                <w:sz w:val="20"/>
                <w:szCs w:val="18"/>
              </w:rPr>
              <w:t xml:space="preserve"> ir kaustiko mišinys, </w:t>
            </w:r>
            <w:r>
              <w:rPr>
                <w:rFonts w:eastAsiaTheme="minorHAnsi"/>
                <w:color w:val="000000"/>
                <w:sz w:val="20"/>
                <w:szCs w:val="18"/>
              </w:rPr>
              <w:t xml:space="preserve">aktyvus chloras. </w:t>
            </w:r>
            <w:r w:rsidRPr="00C71653">
              <w:rPr>
                <w:rFonts w:eastAsiaTheme="minorHAnsi"/>
                <w:color w:val="000000"/>
                <w:sz w:val="20"/>
                <w:szCs w:val="18"/>
              </w:rPr>
              <w:t xml:space="preserve">pH (1% tirpalo): 12,5  </w:t>
            </w:r>
            <w:r w:rsidRPr="00C71653">
              <w:rPr>
                <w:sz w:val="20"/>
                <w:szCs w:val="18"/>
              </w:rPr>
              <w:t>(</w:t>
            </w:r>
            <w:r w:rsidRPr="00C71653">
              <w:rPr>
                <w:sz w:val="20"/>
                <w:szCs w:val="18"/>
              </w:rPr>
              <w:sym w:font="Symbol" w:char="F0B1"/>
            </w:r>
            <w:r w:rsidRPr="00C71653">
              <w:rPr>
                <w:sz w:val="20"/>
                <w:szCs w:val="18"/>
              </w:rPr>
              <w:t xml:space="preserve"> 0,5)</w:t>
            </w:r>
            <w:r>
              <w:rPr>
                <w:rFonts w:eastAsiaTheme="minorHAnsi"/>
                <w:color w:val="000000"/>
                <w:sz w:val="20"/>
                <w:szCs w:val="18"/>
              </w:rPr>
              <w:t>.</w:t>
            </w:r>
          </w:p>
        </w:tc>
        <w:tc>
          <w:tcPr>
            <w:tcW w:w="1134"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1000 ml</w:t>
            </w:r>
          </w:p>
        </w:tc>
        <w:tc>
          <w:tcPr>
            <w:tcW w:w="1080"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Iki 60 vnt.</w:t>
            </w:r>
          </w:p>
        </w:tc>
        <w:tc>
          <w:tcPr>
            <w:tcW w:w="1101" w:type="dxa"/>
            <w:tcBorders>
              <w:top w:val="single" w:sz="4" w:space="0" w:color="auto"/>
              <w:left w:val="single" w:sz="4" w:space="0" w:color="auto"/>
              <w:bottom w:val="single" w:sz="4" w:space="0" w:color="auto"/>
              <w:right w:val="single" w:sz="4" w:space="0" w:color="auto"/>
            </w:tcBorders>
          </w:tcPr>
          <w:p w:rsidR="00FB69E1" w:rsidRDefault="00FB69E1" w:rsidP="00BA3B97">
            <w:pPr>
              <w:rPr>
                <w:sz w:val="20"/>
              </w:rPr>
            </w:pPr>
            <w:r>
              <w:rPr>
                <w:sz w:val="20"/>
              </w:rPr>
              <w:t>34,20</w:t>
            </w:r>
          </w:p>
        </w:tc>
      </w:tr>
    </w:tbl>
    <w:p w:rsidR="00550010" w:rsidRDefault="00550010" w:rsidP="00550010">
      <w:pPr>
        <w:ind w:firstLine="720"/>
        <w:jc w:val="center"/>
        <w:rPr>
          <w:b/>
          <w:sz w:val="28"/>
          <w:szCs w:val="28"/>
        </w:rPr>
      </w:pPr>
    </w:p>
    <w:p w:rsidR="0046612E" w:rsidRDefault="0046612E" w:rsidP="0040509B">
      <w:pPr>
        <w:ind w:firstLine="720"/>
        <w:rPr>
          <w:szCs w:val="24"/>
        </w:rPr>
      </w:pPr>
    </w:p>
    <w:p w:rsidR="00550010" w:rsidRDefault="00550010" w:rsidP="00550010">
      <w:pPr>
        <w:ind w:firstLine="720"/>
        <w:jc w:val="center"/>
        <w:rPr>
          <w:b/>
          <w:sz w:val="28"/>
          <w:szCs w:val="28"/>
        </w:rPr>
      </w:pPr>
    </w:p>
    <w:sectPr w:rsidR="00550010" w:rsidSect="007C203D">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0D5A"/>
    <w:multiLevelType w:val="multilevel"/>
    <w:tmpl w:val="D87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1F8F"/>
    <w:multiLevelType w:val="hybridMultilevel"/>
    <w:tmpl w:val="DBB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02C8E"/>
    <w:multiLevelType w:val="hybridMultilevel"/>
    <w:tmpl w:val="FF6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B5AC3"/>
    <w:multiLevelType w:val="hybridMultilevel"/>
    <w:tmpl w:val="D690D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10"/>
    <w:rsid w:val="00010D7E"/>
    <w:rsid w:val="00013221"/>
    <w:rsid w:val="00017E26"/>
    <w:rsid w:val="00021C1C"/>
    <w:rsid w:val="00025B57"/>
    <w:rsid w:val="00026943"/>
    <w:rsid w:val="00037D69"/>
    <w:rsid w:val="00037EA0"/>
    <w:rsid w:val="00040B30"/>
    <w:rsid w:val="0005212A"/>
    <w:rsid w:val="000711E3"/>
    <w:rsid w:val="0007648A"/>
    <w:rsid w:val="00084C86"/>
    <w:rsid w:val="00084FB8"/>
    <w:rsid w:val="00085794"/>
    <w:rsid w:val="00093331"/>
    <w:rsid w:val="0009340E"/>
    <w:rsid w:val="000957E3"/>
    <w:rsid w:val="000969E4"/>
    <w:rsid w:val="000A062A"/>
    <w:rsid w:val="000B093A"/>
    <w:rsid w:val="000C00F4"/>
    <w:rsid w:val="000C6D39"/>
    <w:rsid w:val="000D7C95"/>
    <w:rsid w:val="000E1447"/>
    <w:rsid w:val="000E742E"/>
    <w:rsid w:val="000F1029"/>
    <w:rsid w:val="000F278F"/>
    <w:rsid w:val="000F32CC"/>
    <w:rsid w:val="00102496"/>
    <w:rsid w:val="001035F5"/>
    <w:rsid w:val="00103CCF"/>
    <w:rsid w:val="00112065"/>
    <w:rsid w:val="00113177"/>
    <w:rsid w:val="00130CF6"/>
    <w:rsid w:val="0013112C"/>
    <w:rsid w:val="00134A7C"/>
    <w:rsid w:val="0013674D"/>
    <w:rsid w:val="00136797"/>
    <w:rsid w:val="00137058"/>
    <w:rsid w:val="001547D0"/>
    <w:rsid w:val="001549AA"/>
    <w:rsid w:val="00160448"/>
    <w:rsid w:val="0017010E"/>
    <w:rsid w:val="00174CD9"/>
    <w:rsid w:val="00174D98"/>
    <w:rsid w:val="0018068E"/>
    <w:rsid w:val="00180C1A"/>
    <w:rsid w:val="0018122E"/>
    <w:rsid w:val="00185E97"/>
    <w:rsid w:val="00195D0C"/>
    <w:rsid w:val="001A2E1D"/>
    <w:rsid w:val="001A57C0"/>
    <w:rsid w:val="001A5FF4"/>
    <w:rsid w:val="001B5B66"/>
    <w:rsid w:val="001C3B55"/>
    <w:rsid w:val="001D1176"/>
    <w:rsid w:val="001D347B"/>
    <w:rsid w:val="001E0618"/>
    <w:rsid w:val="001E12C2"/>
    <w:rsid w:val="001E1DF8"/>
    <w:rsid w:val="001F0D2D"/>
    <w:rsid w:val="001F6DCC"/>
    <w:rsid w:val="00203DC5"/>
    <w:rsid w:val="0020632D"/>
    <w:rsid w:val="0020690F"/>
    <w:rsid w:val="00207491"/>
    <w:rsid w:val="00220E4D"/>
    <w:rsid w:val="002227C0"/>
    <w:rsid w:val="00224EDB"/>
    <w:rsid w:val="00225A40"/>
    <w:rsid w:val="00232322"/>
    <w:rsid w:val="00236C42"/>
    <w:rsid w:val="00241C73"/>
    <w:rsid w:val="002505B2"/>
    <w:rsid w:val="00251D66"/>
    <w:rsid w:val="002524AB"/>
    <w:rsid w:val="00257AAD"/>
    <w:rsid w:val="00263AFE"/>
    <w:rsid w:val="00265157"/>
    <w:rsid w:val="00270AC8"/>
    <w:rsid w:val="00277A20"/>
    <w:rsid w:val="00282B8A"/>
    <w:rsid w:val="0028746C"/>
    <w:rsid w:val="002A2293"/>
    <w:rsid w:val="002A4675"/>
    <w:rsid w:val="002B47C2"/>
    <w:rsid w:val="002B4EE0"/>
    <w:rsid w:val="002B7171"/>
    <w:rsid w:val="002C3E64"/>
    <w:rsid w:val="002E37C7"/>
    <w:rsid w:val="003025DB"/>
    <w:rsid w:val="0030267A"/>
    <w:rsid w:val="003034EC"/>
    <w:rsid w:val="00305061"/>
    <w:rsid w:val="00310487"/>
    <w:rsid w:val="0031368A"/>
    <w:rsid w:val="0031768B"/>
    <w:rsid w:val="00332F4E"/>
    <w:rsid w:val="00333199"/>
    <w:rsid w:val="00334B58"/>
    <w:rsid w:val="003353DA"/>
    <w:rsid w:val="00343903"/>
    <w:rsid w:val="00343AC5"/>
    <w:rsid w:val="00345EE1"/>
    <w:rsid w:val="00346D9B"/>
    <w:rsid w:val="0035353C"/>
    <w:rsid w:val="00356FE6"/>
    <w:rsid w:val="00360D53"/>
    <w:rsid w:val="003675B0"/>
    <w:rsid w:val="003702EF"/>
    <w:rsid w:val="00376936"/>
    <w:rsid w:val="0037725A"/>
    <w:rsid w:val="0038267E"/>
    <w:rsid w:val="00384F62"/>
    <w:rsid w:val="00391F77"/>
    <w:rsid w:val="00396D98"/>
    <w:rsid w:val="003A0A64"/>
    <w:rsid w:val="003A3432"/>
    <w:rsid w:val="003A3880"/>
    <w:rsid w:val="003A6FCE"/>
    <w:rsid w:val="003B00E4"/>
    <w:rsid w:val="003C1731"/>
    <w:rsid w:val="003C2ADA"/>
    <w:rsid w:val="003D1297"/>
    <w:rsid w:val="003D3277"/>
    <w:rsid w:val="003D4A85"/>
    <w:rsid w:val="003E1957"/>
    <w:rsid w:val="003E2987"/>
    <w:rsid w:val="003F180D"/>
    <w:rsid w:val="003F4CCE"/>
    <w:rsid w:val="0040509B"/>
    <w:rsid w:val="00410241"/>
    <w:rsid w:val="00413804"/>
    <w:rsid w:val="0042363B"/>
    <w:rsid w:val="00425778"/>
    <w:rsid w:val="004432BA"/>
    <w:rsid w:val="00447BAF"/>
    <w:rsid w:val="00463C26"/>
    <w:rsid w:val="0046579D"/>
    <w:rsid w:val="0046612E"/>
    <w:rsid w:val="004677FE"/>
    <w:rsid w:val="00471027"/>
    <w:rsid w:val="00471ABB"/>
    <w:rsid w:val="00474B4F"/>
    <w:rsid w:val="004767C5"/>
    <w:rsid w:val="0048085B"/>
    <w:rsid w:val="00484BD0"/>
    <w:rsid w:val="00487BB3"/>
    <w:rsid w:val="00495954"/>
    <w:rsid w:val="004A1B20"/>
    <w:rsid w:val="004A528D"/>
    <w:rsid w:val="004A71B3"/>
    <w:rsid w:val="004B2C3C"/>
    <w:rsid w:val="004B4FE9"/>
    <w:rsid w:val="004B5E9F"/>
    <w:rsid w:val="004C0118"/>
    <w:rsid w:val="004C5655"/>
    <w:rsid w:val="004C7265"/>
    <w:rsid w:val="004D030E"/>
    <w:rsid w:val="004D0AC7"/>
    <w:rsid w:val="004D76F9"/>
    <w:rsid w:val="004E1724"/>
    <w:rsid w:val="004E30F6"/>
    <w:rsid w:val="004E3979"/>
    <w:rsid w:val="004F067C"/>
    <w:rsid w:val="004F55DF"/>
    <w:rsid w:val="004F7296"/>
    <w:rsid w:val="00501229"/>
    <w:rsid w:val="00501461"/>
    <w:rsid w:val="0051088C"/>
    <w:rsid w:val="005152A7"/>
    <w:rsid w:val="00517919"/>
    <w:rsid w:val="00522907"/>
    <w:rsid w:val="00524DCF"/>
    <w:rsid w:val="00525016"/>
    <w:rsid w:val="0052573C"/>
    <w:rsid w:val="00530E89"/>
    <w:rsid w:val="00534F09"/>
    <w:rsid w:val="00544668"/>
    <w:rsid w:val="00550010"/>
    <w:rsid w:val="005505AA"/>
    <w:rsid w:val="0056081B"/>
    <w:rsid w:val="005613B6"/>
    <w:rsid w:val="00576312"/>
    <w:rsid w:val="00577C70"/>
    <w:rsid w:val="00581734"/>
    <w:rsid w:val="005819F3"/>
    <w:rsid w:val="00591AE0"/>
    <w:rsid w:val="00594E25"/>
    <w:rsid w:val="00596217"/>
    <w:rsid w:val="005A0156"/>
    <w:rsid w:val="005B70CF"/>
    <w:rsid w:val="005C0837"/>
    <w:rsid w:val="005C0FF1"/>
    <w:rsid w:val="005C111A"/>
    <w:rsid w:val="005C3CD6"/>
    <w:rsid w:val="005C5ADD"/>
    <w:rsid w:val="005D260B"/>
    <w:rsid w:val="005E4B4A"/>
    <w:rsid w:val="005F0C28"/>
    <w:rsid w:val="005F13A3"/>
    <w:rsid w:val="005F7EDD"/>
    <w:rsid w:val="0060386B"/>
    <w:rsid w:val="006043AA"/>
    <w:rsid w:val="0060599F"/>
    <w:rsid w:val="00607E5C"/>
    <w:rsid w:val="0061121F"/>
    <w:rsid w:val="00612476"/>
    <w:rsid w:val="00621182"/>
    <w:rsid w:val="00631F42"/>
    <w:rsid w:val="00632624"/>
    <w:rsid w:val="00634215"/>
    <w:rsid w:val="00637255"/>
    <w:rsid w:val="006432D4"/>
    <w:rsid w:val="006433AA"/>
    <w:rsid w:val="00647684"/>
    <w:rsid w:val="00652455"/>
    <w:rsid w:val="00653407"/>
    <w:rsid w:val="006567B2"/>
    <w:rsid w:val="006644A9"/>
    <w:rsid w:val="00665C58"/>
    <w:rsid w:val="006700AF"/>
    <w:rsid w:val="006710D9"/>
    <w:rsid w:val="00674986"/>
    <w:rsid w:val="00683D88"/>
    <w:rsid w:val="00692CC8"/>
    <w:rsid w:val="00694EDB"/>
    <w:rsid w:val="00697FDA"/>
    <w:rsid w:val="006A1E5D"/>
    <w:rsid w:val="006A2571"/>
    <w:rsid w:val="006B0321"/>
    <w:rsid w:val="006B72EB"/>
    <w:rsid w:val="006D23C3"/>
    <w:rsid w:val="006D65D6"/>
    <w:rsid w:val="006E683F"/>
    <w:rsid w:val="006F1266"/>
    <w:rsid w:val="006F496D"/>
    <w:rsid w:val="00701C37"/>
    <w:rsid w:val="007059AA"/>
    <w:rsid w:val="0071130E"/>
    <w:rsid w:val="00726312"/>
    <w:rsid w:val="00732DA0"/>
    <w:rsid w:val="00737BE3"/>
    <w:rsid w:val="00740933"/>
    <w:rsid w:val="00746B96"/>
    <w:rsid w:val="00754930"/>
    <w:rsid w:val="00761B28"/>
    <w:rsid w:val="00763E62"/>
    <w:rsid w:val="00767293"/>
    <w:rsid w:val="00777C99"/>
    <w:rsid w:val="0078352C"/>
    <w:rsid w:val="0079216D"/>
    <w:rsid w:val="007A08CC"/>
    <w:rsid w:val="007A1235"/>
    <w:rsid w:val="007A2DCE"/>
    <w:rsid w:val="007A397B"/>
    <w:rsid w:val="007A4DFB"/>
    <w:rsid w:val="007B51FE"/>
    <w:rsid w:val="007B60F2"/>
    <w:rsid w:val="007B6108"/>
    <w:rsid w:val="007C07F8"/>
    <w:rsid w:val="007C203D"/>
    <w:rsid w:val="007C7178"/>
    <w:rsid w:val="007D1F8B"/>
    <w:rsid w:val="007D2042"/>
    <w:rsid w:val="007D78D0"/>
    <w:rsid w:val="008000CF"/>
    <w:rsid w:val="00811594"/>
    <w:rsid w:val="00812989"/>
    <w:rsid w:val="00816611"/>
    <w:rsid w:val="008203BA"/>
    <w:rsid w:val="008240F4"/>
    <w:rsid w:val="00833C4E"/>
    <w:rsid w:val="00842A60"/>
    <w:rsid w:val="00851A08"/>
    <w:rsid w:val="008558FF"/>
    <w:rsid w:val="00866FBC"/>
    <w:rsid w:val="00870F01"/>
    <w:rsid w:val="00871CE7"/>
    <w:rsid w:val="0087400B"/>
    <w:rsid w:val="00874B72"/>
    <w:rsid w:val="008854BB"/>
    <w:rsid w:val="00886286"/>
    <w:rsid w:val="00887B3B"/>
    <w:rsid w:val="008B3E7C"/>
    <w:rsid w:val="008B5045"/>
    <w:rsid w:val="008B55DE"/>
    <w:rsid w:val="008D5122"/>
    <w:rsid w:val="008D6BFE"/>
    <w:rsid w:val="008E77E1"/>
    <w:rsid w:val="008F19E5"/>
    <w:rsid w:val="008F6EDB"/>
    <w:rsid w:val="00902D97"/>
    <w:rsid w:val="00914A16"/>
    <w:rsid w:val="00920BE5"/>
    <w:rsid w:val="009213CC"/>
    <w:rsid w:val="009218CF"/>
    <w:rsid w:val="00931A8F"/>
    <w:rsid w:val="00940717"/>
    <w:rsid w:val="00943115"/>
    <w:rsid w:val="009433D0"/>
    <w:rsid w:val="00944846"/>
    <w:rsid w:val="00946B25"/>
    <w:rsid w:val="00961CB5"/>
    <w:rsid w:val="0096382D"/>
    <w:rsid w:val="00972CAB"/>
    <w:rsid w:val="00973D9A"/>
    <w:rsid w:val="00984F04"/>
    <w:rsid w:val="009852EE"/>
    <w:rsid w:val="00985FDE"/>
    <w:rsid w:val="00991E3D"/>
    <w:rsid w:val="00997528"/>
    <w:rsid w:val="009C5570"/>
    <w:rsid w:val="009D013B"/>
    <w:rsid w:val="009D3720"/>
    <w:rsid w:val="009D4300"/>
    <w:rsid w:val="009F5AE6"/>
    <w:rsid w:val="009F7A61"/>
    <w:rsid w:val="00A142D7"/>
    <w:rsid w:val="00A17240"/>
    <w:rsid w:val="00A17E8C"/>
    <w:rsid w:val="00A202CC"/>
    <w:rsid w:val="00A2583C"/>
    <w:rsid w:val="00A30BAA"/>
    <w:rsid w:val="00A6079C"/>
    <w:rsid w:val="00A65CA7"/>
    <w:rsid w:val="00A67B8C"/>
    <w:rsid w:val="00A923D1"/>
    <w:rsid w:val="00A93840"/>
    <w:rsid w:val="00AA271B"/>
    <w:rsid w:val="00AA6CF8"/>
    <w:rsid w:val="00AB436F"/>
    <w:rsid w:val="00AC17C7"/>
    <w:rsid w:val="00AD16B7"/>
    <w:rsid w:val="00AD2183"/>
    <w:rsid w:val="00AD50BE"/>
    <w:rsid w:val="00AF5AD4"/>
    <w:rsid w:val="00AF7175"/>
    <w:rsid w:val="00B02F1A"/>
    <w:rsid w:val="00B05BB4"/>
    <w:rsid w:val="00B13D81"/>
    <w:rsid w:val="00B1688E"/>
    <w:rsid w:val="00B16A15"/>
    <w:rsid w:val="00B20EFC"/>
    <w:rsid w:val="00B272F3"/>
    <w:rsid w:val="00B32304"/>
    <w:rsid w:val="00B34649"/>
    <w:rsid w:val="00B4239D"/>
    <w:rsid w:val="00B42ED2"/>
    <w:rsid w:val="00B55FF6"/>
    <w:rsid w:val="00B6001B"/>
    <w:rsid w:val="00B6435D"/>
    <w:rsid w:val="00B66719"/>
    <w:rsid w:val="00B67F4F"/>
    <w:rsid w:val="00B71D1E"/>
    <w:rsid w:val="00B7257F"/>
    <w:rsid w:val="00B77D91"/>
    <w:rsid w:val="00B80D5D"/>
    <w:rsid w:val="00B84FEB"/>
    <w:rsid w:val="00B85A3E"/>
    <w:rsid w:val="00B90866"/>
    <w:rsid w:val="00BA3B97"/>
    <w:rsid w:val="00BA4CCA"/>
    <w:rsid w:val="00BA4EAD"/>
    <w:rsid w:val="00BB0BBB"/>
    <w:rsid w:val="00BB160B"/>
    <w:rsid w:val="00BB1C86"/>
    <w:rsid w:val="00BB3558"/>
    <w:rsid w:val="00BC2461"/>
    <w:rsid w:val="00BC4416"/>
    <w:rsid w:val="00BE1FE9"/>
    <w:rsid w:val="00BF0102"/>
    <w:rsid w:val="00BF1C1D"/>
    <w:rsid w:val="00BF6C91"/>
    <w:rsid w:val="00C01C30"/>
    <w:rsid w:val="00C03CF9"/>
    <w:rsid w:val="00C07B57"/>
    <w:rsid w:val="00C11720"/>
    <w:rsid w:val="00C22D6D"/>
    <w:rsid w:val="00C24F42"/>
    <w:rsid w:val="00C327BF"/>
    <w:rsid w:val="00C45257"/>
    <w:rsid w:val="00C549FF"/>
    <w:rsid w:val="00C60D51"/>
    <w:rsid w:val="00C614C0"/>
    <w:rsid w:val="00C63B37"/>
    <w:rsid w:val="00C71653"/>
    <w:rsid w:val="00C71CF1"/>
    <w:rsid w:val="00C81917"/>
    <w:rsid w:val="00C87356"/>
    <w:rsid w:val="00C921E8"/>
    <w:rsid w:val="00C97D56"/>
    <w:rsid w:val="00CA0A3F"/>
    <w:rsid w:val="00CA4300"/>
    <w:rsid w:val="00CB5D6E"/>
    <w:rsid w:val="00CC070F"/>
    <w:rsid w:val="00CD006C"/>
    <w:rsid w:val="00CE280C"/>
    <w:rsid w:val="00CE5873"/>
    <w:rsid w:val="00CF0078"/>
    <w:rsid w:val="00CF0322"/>
    <w:rsid w:val="00CF03AA"/>
    <w:rsid w:val="00CF1C4F"/>
    <w:rsid w:val="00CF6423"/>
    <w:rsid w:val="00CF7523"/>
    <w:rsid w:val="00CF7D90"/>
    <w:rsid w:val="00D023E0"/>
    <w:rsid w:val="00D07E02"/>
    <w:rsid w:val="00D10A81"/>
    <w:rsid w:val="00D136ED"/>
    <w:rsid w:val="00D218FA"/>
    <w:rsid w:val="00D304DA"/>
    <w:rsid w:val="00D363EA"/>
    <w:rsid w:val="00D51E0E"/>
    <w:rsid w:val="00D60AE3"/>
    <w:rsid w:val="00D65FAA"/>
    <w:rsid w:val="00D80598"/>
    <w:rsid w:val="00D84159"/>
    <w:rsid w:val="00D86175"/>
    <w:rsid w:val="00D91EC3"/>
    <w:rsid w:val="00D95E2E"/>
    <w:rsid w:val="00DA3470"/>
    <w:rsid w:val="00DB03CF"/>
    <w:rsid w:val="00DB6934"/>
    <w:rsid w:val="00DB7540"/>
    <w:rsid w:val="00DC0806"/>
    <w:rsid w:val="00DC25DE"/>
    <w:rsid w:val="00DD03FD"/>
    <w:rsid w:val="00DD15A6"/>
    <w:rsid w:val="00DD68C6"/>
    <w:rsid w:val="00DD7A35"/>
    <w:rsid w:val="00E100B6"/>
    <w:rsid w:val="00E241E7"/>
    <w:rsid w:val="00E30173"/>
    <w:rsid w:val="00E41236"/>
    <w:rsid w:val="00E42928"/>
    <w:rsid w:val="00E4304E"/>
    <w:rsid w:val="00E50056"/>
    <w:rsid w:val="00E52F44"/>
    <w:rsid w:val="00E546E9"/>
    <w:rsid w:val="00E604A8"/>
    <w:rsid w:val="00E61554"/>
    <w:rsid w:val="00E62595"/>
    <w:rsid w:val="00E72A61"/>
    <w:rsid w:val="00E80D67"/>
    <w:rsid w:val="00E80FD5"/>
    <w:rsid w:val="00E85502"/>
    <w:rsid w:val="00E96534"/>
    <w:rsid w:val="00E97414"/>
    <w:rsid w:val="00EA71BC"/>
    <w:rsid w:val="00EB0F03"/>
    <w:rsid w:val="00EB1D51"/>
    <w:rsid w:val="00EB3F84"/>
    <w:rsid w:val="00EB621E"/>
    <w:rsid w:val="00EC1B52"/>
    <w:rsid w:val="00EC75C8"/>
    <w:rsid w:val="00ED4531"/>
    <w:rsid w:val="00EE04BD"/>
    <w:rsid w:val="00EE3C10"/>
    <w:rsid w:val="00EF4E2D"/>
    <w:rsid w:val="00EF4EEB"/>
    <w:rsid w:val="00EF6387"/>
    <w:rsid w:val="00F02A5F"/>
    <w:rsid w:val="00F03B9A"/>
    <w:rsid w:val="00F06940"/>
    <w:rsid w:val="00F06BF2"/>
    <w:rsid w:val="00F06F47"/>
    <w:rsid w:val="00F10855"/>
    <w:rsid w:val="00F13A2E"/>
    <w:rsid w:val="00F147AA"/>
    <w:rsid w:val="00F14B74"/>
    <w:rsid w:val="00F20E36"/>
    <w:rsid w:val="00F279C6"/>
    <w:rsid w:val="00F31A3C"/>
    <w:rsid w:val="00F31BB8"/>
    <w:rsid w:val="00F37057"/>
    <w:rsid w:val="00F4149E"/>
    <w:rsid w:val="00F45C27"/>
    <w:rsid w:val="00F50E41"/>
    <w:rsid w:val="00F52436"/>
    <w:rsid w:val="00F535EF"/>
    <w:rsid w:val="00F7431B"/>
    <w:rsid w:val="00F766D9"/>
    <w:rsid w:val="00F87329"/>
    <w:rsid w:val="00F90817"/>
    <w:rsid w:val="00F91DBE"/>
    <w:rsid w:val="00F9219C"/>
    <w:rsid w:val="00F94EEF"/>
    <w:rsid w:val="00FA209A"/>
    <w:rsid w:val="00FB69E1"/>
    <w:rsid w:val="00FC49C7"/>
    <w:rsid w:val="00FE087F"/>
    <w:rsid w:val="00FE2231"/>
    <w:rsid w:val="00FE6A4A"/>
    <w:rsid w:val="00FF2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C1B50-8DB0-4C63-ACF9-06A92535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10"/>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8558FF"/>
    <w:pPr>
      <w:keepNext/>
      <w:spacing w:after="0" w:line="240" w:lineRule="auto"/>
      <w:outlineLvl w:val="0"/>
    </w:pPr>
    <w:rPr>
      <w:rFonts w:eastAsia="Times New Roman"/>
      <w:b/>
      <w:bCs/>
      <w:noProo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6B7"/>
    <w:rPr>
      <w:rFonts w:ascii="Segoe UI" w:eastAsia="Calibri" w:hAnsi="Segoe UI" w:cs="Segoe UI"/>
      <w:sz w:val="18"/>
      <w:szCs w:val="18"/>
    </w:rPr>
  </w:style>
  <w:style w:type="paragraph" w:customStyle="1" w:styleId="Default">
    <w:name w:val="Default"/>
    <w:rsid w:val="00084FB8"/>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8E77E1"/>
  </w:style>
  <w:style w:type="character" w:customStyle="1" w:styleId="Heading1Char">
    <w:name w:val="Heading 1 Char"/>
    <w:basedOn w:val="DefaultParagraphFont"/>
    <w:link w:val="Heading1"/>
    <w:rsid w:val="008558FF"/>
    <w:rPr>
      <w:rFonts w:ascii="Times New Roman" w:eastAsia="Times New Roman" w:hAnsi="Times New Roman" w:cs="Times New Roman"/>
      <w:b/>
      <w:bCs/>
      <w:noProof/>
      <w:sz w:val="24"/>
      <w:szCs w:val="24"/>
      <w:lang w:val="en-US"/>
    </w:rPr>
  </w:style>
  <w:style w:type="paragraph" w:styleId="ListParagraph">
    <w:name w:val="List Paragraph"/>
    <w:basedOn w:val="Normal"/>
    <w:qFormat/>
    <w:rsid w:val="008558FF"/>
    <w:pPr>
      <w:ind w:left="720"/>
      <w:contextualSpacing/>
    </w:pPr>
    <w:rPr>
      <w:rFonts w:ascii="Calibri" w:hAnsi="Calibri"/>
      <w:sz w:val="22"/>
      <w:lang w:val="en-US"/>
    </w:rPr>
  </w:style>
  <w:style w:type="paragraph" w:styleId="BodyText">
    <w:name w:val="Body Text"/>
    <w:basedOn w:val="Normal"/>
    <w:link w:val="BodyTextChar"/>
    <w:unhideWhenUsed/>
    <w:rsid w:val="007B60F2"/>
    <w:pPr>
      <w:spacing w:after="0" w:line="240" w:lineRule="auto"/>
    </w:pPr>
    <w:rPr>
      <w:rFonts w:eastAsia="Times New Roman"/>
      <w:szCs w:val="20"/>
    </w:rPr>
  </w:style>
  <w:style w:type="character" w:customStyle="1" w:styleId="BodyTextChar">
    <w:name w:val="Body Text Char"/>
    <w:basedOn w:val="DefaultParagraphFont"/>
    <w:link w:val="BodyText"/>
    <w:rsid w:val="007B60F2"/>
    <w:rPr>
      <w:rFonts w:ascii="Times New Roman" w:eastAsia="Times New Roman" w:hAnsi="Times New Roman" w:cs="Times New Roman"/>
      <w:sz w:val="24"/>
      <w:szCs w:val="20"/>
    </w:rPr>
  </w:style>
  <w:style w:type="paragraph" w:styleId="NoSpacing">
    <w:name w:val="No Spacing"/>
    <w:uiPriority w:val="1"/>
    <w:qFormat/>
    <w:rsid w:val="00697FD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50431">
      <w:bodyDiv w:val="1"/>
      <w:marLeft w:val="0"/>
      <w:marRight w:val="0"/>
      <w:marTop w:val="0"/>
      <w:marBottom w:val="0"/>
      <w:divBdr>
        <w:top w:val="none" w:sz="0" w:space="0" w:color="auto"/>
        <w:left w:val="none" w:sz="0" w:space="0" w:color="auto"/>
        <w:bottom w:val="none" w:sz="0" w:space="0" w:color="auto"/>
        <w:right w:val="none" w:sz="0" w:space="0" w:color="auto"/>
      </w:divBdr>
    </w:div>
    <w:div w:id="504320777">
      <w:bodyDiv w:val="1"/>
      <w:marLeft w:val="0"/>
      <w:marRight w:val="0"/>
      <w:marTop w:val="0"/>
      <w:marBottom w:val="0"/>
      <w:divBdr>
        <w:top w:val="none" w:sz="0" w:space="0" w:color="auto"/>
        <w:left w:val="none" w:sz="0" w:space="0" w:color="auto"/>
        <w:bottom w:val="none" w:sz="0" w:space="0" w:color="auto"/>
        <w:right w:val="none" w:sz="0" w:space="0" w:color="auto"/>
      </w:divBdr>
      <w:divsChild>
        <w:div w:id="963928795">
          <w:marLeft w:val="0"/>
          <w:marRight w:val="0"/>
          <w:marTop w:val="0"/>
          <w:marBottom w:val="0"/>
          <w:divBdr>
            <w:top w:val="none" w:sz="0" w:space="0" w:color="auto"/>
            <w:left w:val="none" w:sz="0" w:space="0" w:color="auto"/>
            <w:bottom w:val="none" w:sz="0" w:space="0" w:color="auto"/>
            <w:right w:val="none" w:sz="0" w:space="0" w:color="auto"/>
          </w:divBdr>
          <w:divsChild>
            <w:div w:id="65036103">
              <w:marLeft w:val="0"/>
              <w:marRight w:val="0"/>
              <w:marTop w:val="0"/>
              <w:marBottom w:val="0"/>
              <w:divBdr>
                <w:top w:val="none" w:sz="0" w:space="0" w:color="auto"/>
                <w:left w:val="none" w:sz="0" w:space="0" w:color="auto"/>
                <w:bottom w:val="none" w:sz="0" w:space="0" w:color="auto"/>
                <w:right w:val="none" w:sz="0" w:space="0" w:color="auto"/>
              </w:divBdr>
              <w:divsChild>
                <w:div w:id="2040086346">
                  <w:marLeft w:val="0"/>
                  <w:marRight w:val="0"/>
                  <w:marTop w:val="0"/>
                  <w:marBottom w:val="0"/>
                  <w:divBdr>
                    <w:top w:val="none" w:sz="0" w:space="0" w:color="auto"/>
                    <w:left w:val="none" w:sz="0" w:space="0" w:color="auto"/>
                    <w:bottom w:val="none" w:sz="0" w:space="0" w:color="auto"/>
                    <w:right w:val="none" w:sz="0" w:space="0" w:color="auto"/>
                  </w:divBdr>
                  <w:divsChild>
                    <w:div w:id="251202424">
                      <w:marLeft w:val="0"/>
                      <w:marRight w:val="0"/>
                      <w:marTop w:val="0"/>
                      <w:marBottom w:val="0"/>
                      <w:divBdr>
                        <w:top w:val="none" w:sz="0" w:space="0" w:color="auto"/>
                        <w:left w:val="none" w:sz="0" w:space="0" w:color="auto"/>
                        <w:bottom w:val="none" w:sz="0" w:space="0" w:color="auto"/>
                        <w:right w:val="none" w:sz="0" w:space="0" w:color="auto"/>
                      </w:divBdr>
                      <w:divsChild>
                        <w:div w:id="275721987">
                          <w:marLeft w:val="0"/>
                          <w:marRight w:val="0"/>
                          <w:marTop w:val="0"/>
                          <w:marBottom w:val="0"/>
                          <w:divBdr>
                            <w:top w:val="none" w:sz="0" w:space="0" w:color="auto"/>
                            <w:left w:val="none" w:sz="0" w:space="0" w:color="auto"/>
                            <w:bottom w:val="none" w:sz="0" w:space="0" w:color="auto"/>
                            <w:right w:val="none" w:sz="0" w:space="0" w:color="auto"/>
                          </w:divBdr>
                          <w:divsChild>
                            <w:div w:id="1001858294">
                              <w:marLeft w:val="0"/>
                              <w:marRight w:val="0"/>
                              <w:marTop w:val="0"/>
                              <w:marBottom w:val="0"/>
                              <w:divBdr>
                                <w:top w:val="none" w:sz="0" w:space="0" w:color="auto"/>
                                <w:left w:val="none" w:sz="0" w:space="0" w:color="auto"/>
                                <w:bottom w:val="none" w:sz="0" w:space="0" w:color="auto"/>
                                <w:right w:val="none" w:sz="0" w:space="0" w:color="auto"/>
                              </w:divBdr>
                              <w:divsChild>
                                <w:div w:id="2018190737">
                                  <w:marLeft w:val="0"/>
                                  <w:marRight w:val="0"/>
                                  <w:marTop w:val="0"/>
                                  <w:marBottom w:val="0"/>
                                  <w:divBdr>
                                    <w:top w:val="none" w:sz="0" w:space="0" w:color="auto"/>
                                    <w:left w:val="none" w:sz="0" w:space="0" w:color="auto"/>
                                    <w:bottom w:val="none" w:sz="0" w:space="0" w:color="auto"/>
                                    <w:right w:val="none" w:sz="0" w:space="0" w:color="auto"/>
                                  </w:divBdr>
                                  <w:divsChild>
                                    <w:div w:id="1863547642">
                                      <w:marLeft w:val="0"/>
                                      <w:marRight w:val="0"/>
                                      <w:marTop w:val="0"/>
                                      <w:marBottom w:val="0"/>
                                      <w:divBdr>
                                        <w:top w:val="none" w:sz="0" w:space="0" w:color="auto"/>
                                        <w:left w:val="none" w:sz="0" w:space="0" w:color="auto"/>
                                        <w:bottom w:val="none" w:sz="0" w:space="0" w:color="auto"/>
                                        <w:right w:val="none" w:sz="0" w:space="0" w:color="auto"/>
                                      </w:divBdr>
                                      <w:divsChild>
                                        <w:div w:id="12079543">
                                          <w:marLeft w:val="0"/>
                                          <w:marRight w:val="0"/>
                                          <w:marTop w:val="0"/>
                                          <w:marBottom w:val="0"/>
                                          <w:divBdr>
                                            <w:top w:val="none" w:sz="0" w:space="0" w:color="auto"/>
                                            <w:left w:val="none" w:sz="0" w:space="0" w:color="auto"/>
                                            <w:bottom w:val="none" w:sz="0" w:space="0" w:color="auto"/>
                                            <w:right w:val="none" w:sz="0" w:space="0" w:color="auto"/>
                                          </w:divBdr>
                                          <w:divsChild>
                                            <w:div w:id="1734429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980959460">
                                                  <w:marLeft w:val="0"/>
                                                  <w:marRight w:val="0"/>
                                                  <w:marTop w:val="0"/>
                                                  <w:marBottom w:val="0"/>
                                                  <w:divBdr>
                                                    <w:top w:val="none" w:sz="0" w:space="0" w:color="auto"/>
                                                    <w:left w:val="none" w:sz="0" w:space="0" w:color="auto"/>
                                                    <w:bottom w:val="none" w:sz="0" w:space="0" w:color="auto"/>
                                                    <w:right w:val="none" w:sz="0" w:space="0" w:color="auto"/>
                                                  </w:divBdr>
                                                  <w:divsChild>
                                                    <w:div w:id="832065968">
                                                      <w:marLeft w:val="0"/>
                                                      <w:marRight w:val="0"/>
                                                      <w:marTop w:val="0"/>
                                                      <w:marBottom w:val="0"/>
                                                      <w:divBdr>
                                                        <w:top w:val="none" w:sz="0" w:space="0" w:color="auto"/>
                                                        <w:left w:val="none" w:sz="0" w:space="0" w:color="auto"/>
                                                        <w:bottom w:val="none" w:sz="0" w:space="0" w:color="auto"/>
                                                        <w:right w:val="none" w:sz="0" w:space="0" w:color="auto"/>
                                                      </w:divBdr>
                                                      <w:divsChild>
                                                        <w:div w:id="687365628">
                                                          <w:marLeft w:val="0"/>
                                                          <w:marRight w:val="0"/>
                                                          <w:marTop w:val="0"/>
                                                          <w:marBottom w:val="0"/>
                                                          <w:divBdr>
                                                            <w:top w:val="none" w:sz="0" w:space="0" w:color="auto"/>
                                                            <w:left w:val="none" w:sz="0" w:space="0" w:color="auto"/>
                                                            <w:bottom w:val="none" w:sz="0" w:space="0" w:color="auto"/>
                                                            <w:right w:val="none" w:sz="0" w:space="0" w:color="auto"/>
                                                          </w:divBdr>
                                                          <w:divsChild>
                                                            <w:div w:id="117535386">
                                                              <w:marLeft w:val="0"/>
                                                              <w:marRight w:val="0"/>
                                                              <w:marTop w:val="0"/>
                                                              <w:marBottom w:val="0"/>
                                                              <w:divBdr>
                                                                <w:top w:val="none" w:sz="0" w:space="0" w:color="auto"/>
                                                                <w:left w:val="none" w:sz="0" w:space="0" w:color="auto"/>
                                                                <w:bottom w:val="none" w:sz="0" w:space="0" w:color="auto"/>
                                                                <w:right w:val="none" w:sz="0" w:space="0" w:color="auto"/>
                                                              </w:divBdr>
                                                              <w:divsChild>
                                                                <w:div w:id="884679733">
                                                                  <w:marLeft w:val="0"/>
                                                                  <w:marRight w:val="0"/>
                                                                  <w:marTop w:val="0"/>
                                                                  <w:marBottom w:val="0"/>
                                                                  <w:divBdr>
                                                                    <w:top w:val="none" w:sz="0" w:space="0" w:color="auto"/>
                                                                    <w:left w:val="none" w:sz="0" w:space="0" w:color="auto"/>
                                                                    <w:bottom w:val="none" w:sz="0" w:space="0" w:color="auto"/>
                                                                    <w:right w:val="none" w:sz="0" w:space="0" w:color="auto"/>
                                                                  </w:divBdr>
                                                                  <w:divsChild>
                                                                    <w:div w:id="1904214752">
                                                                      <w:marLeft w:val="0"/>
                                                                      <w:marRight w:val="0"/>
                                                                      <w:marTop w:val="0"/>
                                                                      <w:marBottom w:val="0"/>
                                                                      <w:divBdr>
                                                                        <w:top w:val="none" w:sz="0" w:space="0" w:color="auto"/>
                                                                        <w:left w:val="none" w:sz="0" w:space="0" w:color="auto"/>
                                                                        <w:bottom w:val="none" w:sz="0" w:space="0" w:color="auto"/>
                                                                        <w:right w:val="none" w:sz="0" w:space="0" w:color="auto"/>
                                                                      </w:divBdr>
                                                                      <w:divsChild>
                                                                        <w:div w:id="578370016">
                                                                          <w:marLeft w:val="0"/>
                                                                          <w:marRight w:val="0"/>
                                                                          <w:marTop w:val="0"/>
                                                                          <w:marBottom w:val="0"/>
                                                                          <w:divBdr>
                                                                            <w:top w:val="none" w:sz="0" w:space="0" w:color="auto"/>
                                                                            <w:left w:val="none" w:sz="0" w:space="0" w:color="auto"/>
                                                                            <w:bottom w:val="none" w:sz="0" w:space="0" w:color="auto"/>
                                                                            <w:right w:val="none" w:sz="0" w:space="0" w:color="auto"/>
                                                                          </w:divBdr>
                                                                          <w:divsChild>
                                                                            <w:div w:id="1569221790">
                                                                              <w:marLeft w:val="0"/>
                                                                              <w:marRight w:val="0"/>
                                                                              <w:marTop w:val="0"/>
                                                                              <w:marBottom w:val="0"/>
                                                                              <w:divBdr>
                                                                                <w:top w:val="none" w:sz="0" w:space="0" w:color="auto"/>
                                                                                <w:left w:val="none" w:sz="0" w:space="0" w:color="auto"/>
                                                                                <w:bottom w:val="none" w:sz="0" w:space="0" w:color="auto"/>
                                                                                <w:right w:val="none" w:sz="0" w:space="0" w:color="auto"/>
                                                                              </w:divBdr>
                                                                              <w:divsChild>
                                                                                <w:div w:id="1546063955">
                                                                                  <w:marLeft w:val="0"/>
                                                                                  <w:marRight w:val="0"/>
                                                                                  <w:marTop w:val="0"/>
                                                                                  <w:marBottom w:val="0"/>
                                                                                  <w:divBdr>
                                                                                    <w:top w:val="none" w:sz="0" w:space="0" w:color="auto"/>
                                                                                    <w:left w:val="none" w:sz="0" w:space="0" w:color="auto"/>
                                                                                    <w:bottom w:val="none" w:sz="0" w:space="0" w:color="auto"/>
                                                                                    <w:right w:val="none" w:sz="0" w:space="0" w:color="auto"/>
                                                                                  </w:divBdr>
                                                                                  <w:divsChild>
                                                                                    <w:div w:id="1395663937">
                                                                                      <w:marLeft w:val="0"/>
                                                                                      <w:marRight w:val="0"/>
                                                                                      <w:marTop w:val="0"/>
                                                                                      <w:marBottom w:val="0"/>
                                                                                      <w:divBdr>
                                                                                        <w:top w:val="none" w:sz="0" w:space="0" w:color="auto"/>
                                                                                        <w:left w:val="none" w:sz="0" w:space="0" w:color="auto"/>
                                                                                        <w:bottom w:val="none" w:sz="0" w:space="0" w:color="auto"/>
                                                                                        <w:right w:val="none" w:sz="0" w:space="0" w:color="auto"/>
                                                                                      </w:divBdr>
                                                                                      <w:divsChild>
                                                                                        <w:div w:id="1584875954">
                                                                                          <w:marLeft w:val="0"/>
                                                                                          <w:marRight w:val="120"/>
                                                                                          <w:marTop w:val="0"/>
                                                                                          <w:marBottom w:val="150"/>
                                                                                          <w:divBdr>
                                                                                            <w:top w:val="single" w:sz="2" w:space="0" w:color="EFEFEF"/>
                                                                                            <w:left w:val="single" w:sz="6" w:space="0" w:color="EFEFEF"/>
                                                                                            <w:bottom w:val="single" w:sz="6" w:space="0" w:color="E2E2E2"/>
                                                                                            <w:right w:val="single" w:sz="6" w:space="0" w:color="EFEFEF"/>
                                                                                          </w:divBdr>
                                                                                          <w:divsChild>
                                                                                            <w:div w:id="600528861">
                                                                                              <w:marLeft w:val="0"/>
                                                                                              <w:marRight w:val="0"/>
                                                                                              <w:marTop w:val="0"/>
                                                                                              <w:marBottom w:val="0"/>
                                                                                              <w:divBdr>
                                                                                                <w:top w:val="none" w:sz="0" w:space="0" w:color="auto"/>
                                                                                                <w:left w:val="none" w:sz="0" w:space="0" w:color="auto"/>
                                                                                                <w:bottom w:val="none" w:sz="0" w:space="0" w:color="auto"/>
                                                                                                <w:right w:val="none" w:sz="0" w:space="0" w:color="auto"/>
                                                                                              </w:divBdr>
                                                                                              <w:divsChild>
                                                                                                <w:div w:id="157429611">
                                                                                                  <w:marLeft w:val="0"/>
                                                                                                  <w:marRight w:val="0"/>
                                                                                                  <w:marTop w:val="0"/>
                                                                                                  <w:marBottom w:val="0"/>
                                                                                                  <w:divBdr>
                                                                                                    <w:top w:val="none" w:sz="0" w:space="0" w:color="auto"/>
                                                                                                    <w:left w:val="none" w:sz="0" w:space="0" w:color="auto"/>
                                                                                                    <w:bottom w:val="none" w:sz="0" w:space="0" w:color="auto"/>
                                                                                                    <w:right w:val="none" w:sz="0" w:space="0" w:color="auto"/>
                                                                                                  </w:divBdr>
                                                                                                  <w:divsChild>
                                                                                                    <w:div w:id="262033157">
                                                                                                      <w:marLeft w:val="0"/>
                                                                                                      <w:marRight w:val="0"/>
                                                                                                      <w:marTop w:val="0"/>
                                                                                                      <w:marBottom w:val="0"/>
                                                                                                      <w:divBdr>
                                                                                                        <w:top w:val="none" w:sz="0" w:space="0" w:color="auto"/>
                                                                                                        <w:left w:val="none" w:sz="0" w:space="0" w:color="auto"/>
                                                                                                        <w:bottom w:val="none" w:sz="0" w:space="0" w:color="auto"/>
                                                                                                        <w:right w:val="none" w:sz="0" w:space="0" w:color="auto"/>
                                                                                                      </w:divBdr>
                                                                                                      <w:divsChild>
                                                                                                        <w:div w:id="2029023694">
                                                                                                          <w:marLeft w:val="0"/>
                                                                                                          <w:marRight w:val="0"/>
                                                                                                          <w:marTop w:val="0"/>
                                                                                                          <w:marBottom w:val="0"/>
                                                                                                          <w:divBdr>
                                                                                                            <w:top w:val="none" w:sz="0" w:space="0" w:color="auto"/>
                                                                                                            <w:left w:val="none" w:sz="0" w:space="0" w:color="auto"/>
                                                                                                            <w:bottom w:val="none" w:sz="0" w:space="0" w:color="auto"/>
                                                                                                            <w:right w:val="none" w:sz="0" w:space="0" w:color="auto"/>
                                                                                                          </w:divBdr>
                                                                                                          <w:divsChild>
                                                                                                            <w:div w:id="502016653">
                                                                                                              <w:marLeft w:val="0"/>
                                                                                                              <w:marRight w:val="0"/>
                                                                                                              <w:marTop w:val="0"/>
                                                                                                              <w:marBottom w:val="0"/>
                                                                                                              <w:divBdr>
                                                                                                                <w:top w:val="single" w:sz="2" w:space="4" w:color="D8D8D8"/>
                                                                                                                <w:left w:val="single" w:sz="2" w:space="0" w:color="D8D8D8"/>
                                                                                                                <w:bottom w:val="single" w:sz="2" w:space="4" w:color="D8D8D8"/>
                                                                                                                <w:right w:val="single" w:sz="2" w:space="0" w:color="D8D8D8"/>
                                                                                                              </w:divBdr>
                                                                                                              <w:divsChild>
                                                                                                                <w:div w:id="1216313677">
                                                                                                                  <w:marLeft w:val="225"/>
                                                                                                                  <w:marRight w:val="225"/>
                                                                                                                  <w:marTop w:val="75"/>
                                                                                                                  <w:marBottom w:val="75"/>
                                                                                                                  <w:divBdr>
                                                                                                                    <w:top w:val="none" w:sz="0" w:space="0" w:color="auto"/>
                                                                                                                    <w:left w:val="none" w:sz="0" w:space="0" w:color="auto"/>
                                                                                                                    <w:bottom w:val="none" w:sz="0" w:space="0" w:color="auto"/>
                                                                                                                    <w:right w:val="none" w:sz="0" w:space="0" w:color="auto"/>
                                                                                                                  </w:divBdr>
                                                                                                                  <w:divsChild>
                                                                                                                    <w:div w:id="1447121531">
                                                                                                                      <w:marLeft w:val="0"/>
                                                                                                                      <w:marRight w:val="0"/>
                                                                                                                      <w:marTop w:val="0"/>
                                                                                                                      <w:marBottom w:val="0"/>
                                                                                                                      <w:divBdr>
                                                                                                                        <w:top w:val="single" w:sz="6" w:space="0" w:color="auto"/>
                                                                                                                        <w:left w:val="single" w:sz="6" w:space="0" w:color="auto"/>
                                                                                                                        <w:bottom w:val="single" w:sz="6" w:space="0" w:color="auto"/>
                                                                                                                        <w:right w:val="single" w:sz="6" w:space="0" w:color="auto"/>
                                                                                                                      </w:divBdr>
                                                                                                                      <w:divsChild>
                                                                                                                        <w:div w:id="835531048">
                                                                                                                          <w:marLeft w:val="0"/>
                                                                                                                          <w:marRight w:val="0"/>
                                                                                                                          <w:marTop w:val="0"/>
                                                                                                                          <w:marBottom w:val="0"/>
                                                                                                                          <w:divBdr>
                                                                                                                            <w:top w:val="none" w:sz="0" w:space="0" w:color="auto"/>
                                                                                                                            <w:left w:val="none" w:sz="0" w:space="0" w:color="auto"/>
                                                                                                                            <w:bottom w:val="none" w:sz="0" w:space="0" w:color="auto"/>
                                                                                                                            <w:right w:val="none" w:sz="0" w:space="0" w:color="auto"/>
                                                                                                                          </w:divBdr>
                                                                                                                          <w:divsChild>
                                                                                                                            <w:div w:id="1114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62179">
      <w:bodyDiv w:val="1"/>
      <w:marLeft w:val="0"/>
      <w:marRight w:val="0"/>
      <w:marTop w:val="0"/>
      <w:marBottom w:val="0"/>
      <w:divBdr>
        <w:top w:val="none" w:sz="0" w:space="0" w:color="auto"/>
        <w:left w:val="none" w:sz="0" w:space="0" w:color="auto"/>
        <w:bottom w:val="none" w:sz="0" w:space="0" w:color="auto"/>
        <w:right w:val="none" w:sz="0" w:space="0" w:color="auto"/>
      </w:divBdr>
    </w:div>
    <w:div w:id="558522029">
      <w:bodyDiv w:val="1"/>
      <w:marLeft w:val="0"/>
      <w:marRight w:val="0"/>
      <w:marTop w:val="0"/>
      <w:marBottom w:val="0"/>
      <w:divBdr>
        <w:top w:val="none" w:sz="0" w:space="0" w:color="auto"/>
        <w:left w:val="none" w:sz="0" w:space="0" w:color="auto"/>
        <w:bottom w:val="none" w:sz="0" w:space="0" w:color="auto"/>
        <w:right w:val="none" w:sz="0" w:space="0" w:color="auto"/>
      </w:divBdr>
      <w:divsChild>
        <w:div w:id="82143797">
          <w:marLeft w:val="0"/>
          <w:marRight w:val="0"/>
          <w:marTop w:val="0"/>
          <w:marBottom w:val="0"/>
          <w:divBdr>
            <w:top w:val="none" w:sz="0" w:space="0" w:color="auto"/>
            <w:left w:val="none" w:sz="0" w:space="0" w:color="auto"/>
            <w:bottom w:val="none" w:sz="0" w:space="0" w:color="auto"/>
            <w:right w:val="none" w:sz="0" w:space="0" w:color="auto"/>
          </w:divBdr>
          <w:divsChild>
            <w:div w:id="1650746065">
              <w:marLeft w:val="0"/>
              <w:marRight w:val="0"/>
              <w:marTop w:val="0"/>
              <w:marBottom w:val="0"/>
              <w:divBdr>
                <w:top w:val="none" w:sz="0" w:space="0" w:color="auto"/>
                <w:left w:val="none" w:sz="0" w:space="0" w:color="auto"/>
                <w:bottom w:val="none" w:sz="0" w:space="0" w:color="auto"/>
                <w:right w:val="none" w:sz="0" w:space="0" w:color="auto"/>
              </w:divBdr>
              <w:divsChild>
                <w:div w:id="1064257033">
                  <w:marLeft w:val="0"/>
                  <w:marRight w:val="0"/>
                  <w:marTop w:val="0"/>
                  <w:marBottom w:val="0"/>
                  <w:divBdr>
                    <w:top w:val="none" w:sz="0" w:space="0" w:color="auto"/>
                    <w:left w:val="none" w:sz="0" w:space="0" w:color="auto"/>
                    <w:bottom w:val="none" w:sz="0" w:space="0" w:color="auto"/>
                    <w:right w:val="none" w:sz="0" w:space="0" w:color="auto"/>
                  </w:divBdr>
                  <w:divsChild>
                    <w:div w:id="1676419630">
                      <w:marLeft w:val="0"/>
                      <w:marRight w:val="0"/>
                      <w:marTop w:val="0"/>
                      <w:marBottom w:val="0"/>
                      <w:divBdr>
                        <w:top w:val="none" w:sz="0" w:space="0" w:color="auto"/>
                        <w:left w:val="none" w:sz="0" w:space="0" w:color="auto"/>
                        <w:bottom w:val="none" w:sz="0" w:space="0" w:color="auto"/>
                        <w:right w:val="none" w:sz="0" w:space="0" w:color="auto"/>
                      </w:divBdr>
                      <w:divsChild>
                        <w:div w:id="1031342680">
                          <w:marLeft w:val="0"/>
                          <w:marRight w:val="0"/>
                          <w:marTop w:val="0"/>
                          <w:marBottom w:val="0"/>
                          <w:divBdr>
                            <w:top w:val="none" w:sz="0" w:space="0" w:color="auto"/>
                            <w:left w:val="none" w:sz="0" w:space="0" w:color="auto"/>
                            <w:bottom w:val="none" w:sz="0" w:space="0" w:color="auto"/>
                            <w:right w:val="none" w:sz="0" w:space="0" w:color="auto"/>
                          </w:divBdr>
                          <w:divsChild>
                            <w:div w:id="1832285027">
                              <w:marLeft w:val="0"/>
                              <w:marRight w:val="0"/>
                              <w:marTop w:val="0"/>
                              <w:marBottom w:val="0"/>
                              <w:divBdr>
                                <w:top w:val="none" w:sz="0" w:space="0" w:color="auto"/>
                                <w:left w:val="none" w:sz="0" w:space="0" w:color="auto"/>
                                <w:bottom w:val="none" w:sz="0" w:space="0" w:color="auto"/>
                                <w:right w:val="none" w:sz="0" w:space="0" w:color="auto"/>
                              </w:divBdr>
                              <w:divsChild>
                                <w:div w:id="1671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481862">
      <w:bodyDiv w:val="1"/>
      <w:marLeft w:val="0"/>
      <w:marRight w:val="0"/>
      <w:marTop w:val="0"/>
      <w:marBottom w:val="0"/>
      <w:divBdr>
        <w:top w:val="none" w:sz="0" w:space="0" w:color="auto"/>
        <w:left w:val="none" w:sz="0" w:space="0" w:color="auto"/>
        <w:bottom w:val="none" w:sz="0" w:space="0" w:color="auto"/>
        <w:right w:val="none" w:sz="0" w:space="0" w:color="auto"/>
      </w:divBdr>
    </w:div>
    <w:div w:id="713315630">
      <w:bodyDiv w:val="1"/>
      <w:marLeft w:val="0"/>
      <w:marRight w:val="0"/>
      <w:marTop w:val="0"/>
      <w:marBottom w:val="0"/>
      <w:divBdr>
        <w:top w:val="none" w:sz="0" w:space="0" w:color="auto"/>
        <w:left w:val="none" w:sz="0" w:space="0" w:color="auto"/>
        <w:bottom w:val="none" w:sz="0" w:space="0" w:color="auto"/>
        <w:right w:val="none" w:sz="0" w:space="0" w:color="auto"/>
      </w:divBdr>
      <w:divsChild>
        <w:div w:id="600379421">
          <w:marLeft w:val="0"/>
          <w:marRight w:val="0"/>
          <w:marTop w:val="0"/>
          <w:marBottom w:val="0"/>
          <w:divBdr>
            <w:top w:val="none" w:sz="0" w:space="0" w:color="auto"/>
            <w:left w:val="none" w:sz="0" w:space="0" w:color="auto"/>
            <w:bottom w:val="none" w:sz="0" w:space="0" w:color="auto"/>
            <w:right w:val="none" w:sz="0" w:space="0" w:color="auto"/>
          </w:divBdr>
          <w:divsChild>
            <w:div w:id="1250385430">
              <w:marLeft w:val="0"/>
              <w:marRight w:val="0"/>
              <w:marTop w:val="0"/>
              <w:marBottom w:val="0"/>
              <w:divBdr>
                <w:top w:val="none" w:sz="0" w:space="0" w:color="auto"/>
                <w:left w:val="none" w:sz="0" w:space="0" w:color="auto"/>
                <w:bottom w:val="none" w:sz="0" w:space="0" w:color="auto"/>
                <w:right w:val="none" w:sz="0" w:space="0" w:color="auto"/>
              </w:divBdr>
              <w:divsChild>
                <w:div w:id="1235699639">
                  <w:marLeft w:val="0"/>
                  <w:marRight w:val="0"/>
                  <w:marTop w:val="0"/>
                  <w:marBottom w:val="0"/>
                  <w:divBdr>
                    <w:top w:val="none" w:sz="0" w:space="0" w:color="auto"/>
                    <w:left w:val="none" w:sz="0" w:space="0" w:color="auto"/>
                    <w:bottom w:val="none" w:sz="0" w:space="0" w:color="auto"/>
                    <w:right w:val="none" w:sz="0" w:space="0" w:color="auto"/>
                  </w:divBdr>
                  <w:divsChild>
                    <w:div w:id="1184788943">
                      <w:marLeft w:val="0"/>
                      <w:marRight w:val="0"/>
                      <w:marTop w:val="0"/>
                      <w:marBottom w:val="0"/>
                      <w:divBdr>
                        <w:top w:val="none" w:sz="0" w:space="0" w:color="auto"/>
                        <w:left w:val="none" w:sz="0" w:space="0" w:color="auto"/>
                        <w:bottom w:val="none" w:sz="0" w:space="0" w:color="auto"/>
                        <w:right w:val="none" w:sz="0" w:space="0" w:color="auto"/>
                      </w:divBdr>
                      <w:divsChild>
                        <w:div w:id="1273517751">
                          <w:marLeft w:val="0"/>
                          <w:marRight w:val="0"/>
                          <w:marTop w:val="0"/>
                          <w:marBottom w:val="0"/>
                          <w:divBdr>
                            <w:top w:val="none" w:sz="0" w:space="0" w:color="auto"/>
                            <w:left w:val="none" w:sz="0" w:space="0" w:color="auto"/>
                            <w:bottom w:val="none" w:sz="0" w:space="0" w:color="auto"/>
                            <w:right w:val="none" w:sz="0" w:space="0" w:color="auto"/>
                          </w:divBdr>
                          <w:divsChild>
                            <w:div w:id="462432794">
                              <w:marLeft w:val="0"/>
                              <w:marRight w:val="0"/>
                              <w:marTop w:val="0"/>
                              <w:marBottom w:val="0"/>
                              <w:divBdr>
                                <w:top w:val="none" w:sz="0" w:space="0" w:color="auto"/>
                                <w:left w:val="none" w:sz="0" w:space="0" w:color="auto"/>
                                <w:bottom w:val="none" w:sz="0" w:space="0" w:color="auto"/>
                                <w:right w:val="none" w:sz="0" w:space="0" w:color="auto"/>
                              </w:divBdr>
                              <w:divsChild>
                                <w:div w:id="1344938207">
                                  <w:marLeft w:val="0"/>
                                  <w:marRight w:val="0"/>
                                  <w:marTop w:val="0"/>
                                  <w:marBottom w:val="0"/>
                                  <w:divBdr>
                                    <w:top w:val="none" w:sz="0" w:space="0" w:color="auto"/>
                                    <w:left w:val="none" w:sz="0" w:space="0" w:color="auto"/>
                                    <w:bottom w:val="none" w:sz="0" w:space="0" w:color="auto"/>
                                    <w:right w:val="none" w:sz="0" w:space="0" w:color="auto"/>
                                  </w:divBdr>
                                  <w:divsChild>
                                    <w:div w:id="987394471">
                                      <w:marLeft w:val="0"/>
                                      <w:marRight w:val="0"/>
                                      <w:marTop w:val="0"/>
                                      <w:marBottom w:val="0"/>
                                      <w:divBdr>
                                        <w:top w:val="none" w:sz="0" w:space="0" w:color="auto"/>
                                        <w:left w:val="none" w:sz="0" w:space="0" w:color="auto"/>
                                        <w:bottom w:val="none" w:sz="0" w:space="0" w:color="auto"/>
                                        <w:right w:val="none" w:sz="0" w:space="0" w:color="auto"/>
                                      </w:divBdr>
                                      <w:divsChild>
                                        <w:div w:id="924270368">
                                          <w:marLeft w:val="0"/>
                                          <w:marRight w:val="0"/>
                                          <w:marTop w:val="0"/>
                                          <w:marBottom w:val="0"/>
                                          <w:divBdr>
                                            <w:top w:val="none" w:sz="0" w:space="0" w:color="auto"/>
                                            <w:left w:val="none" w:sz="0" w:space="0" w:color="auto"/>
                                            <w:bottom w:val="none" w:sz="0" w:space="0" w:color="auto"/>
                                            <w:right w:val="none" w:sz="0" w:space="0" w:color="auto"/>
                                          </w:divBdr>
                                          <w:divsChild>
                                            <w:div w:id="700278826">
                                              <w:marLeft w:val="0"/>
                                              <w:marRight w:val="0"/>
                                              <w:marTop w:val="0"/>
                                              <w:marBottom w:val="0"/>
                                              <w:divBdr>
                                                <w:top w:val="single" w:sz="12" w:space="2" w:color="FFFFCC"/>
                                                <w:left w:val="single" w:sz="12" w:space="2" w:color="FFFFCC"/>
                                                <w:bottom w:val="single" w:sz="12" w:space="2" w:color="FFFFCC"/>
                                                <w:right w:val="single" w:sz="12" w:space="0" w:color="FFFFCC"/>
                                              </w:divBdr>
                                              <w:divsChild>
                                                <w:div w:id="1749888508">
                                                  <w:marLeft w:val="0"/>
                                                  <w:marRight w:val="0"/>
                                                  <w:marTop w:val="0"/>
                                                  <w:marBottom w:val="0"/>
                                                  <w:divBdr>
                                                    <w:top w:val="none" w:sz="0" w:space="0" w:color="auto"/>
                                                    <w:left w:val="none" w:sz="0" w:space="0" w:color="auto"/>
                                                    <w:bottom w:val="none" w:sz="0" w:space="0" w:color="auto"/>
                                                    <w:right w:val="none" w:sz="0" w:space="0" w:color="auto"/>
                                                  </w:divBdr>
                                                  <w:divsChild>
                                                    <w:div w:id="523641551">
                                                      <w:marLeft w:val="0"/>
                                                      <w:marRight w:val="0"/>
                                                      <w:marTop w:val="0"/>
                                                      <w:marBottom w:val="0"/>
                                                      <w:divBdr>
                                                        <w:top w:val="none" w:sz="0" w:space="0" w:color="auto"/>
                                                        <w:left w:val="none" w:sz="0" w:space="0" w:color="auto"/>
                                                        <w:bottom w:val="none" w:sz="0" w:space="0" w:color="auto"/>
                                                        <w:right w:val="none" w:sz="0" w:space="0" w:color="auto"/>
                                                      </w:divBdr>
                                                      <w:divsChild>
                                                        <w:div w:id="2014799103">
                                                          <w:marLeft w:val="0"/>
                                                          <w:marRight w:val="0"/>
                                                          <w:marTop w:val="0"/>
                                                          <w:marBottom w:val="0"/>
                                                          <w:divBdr>
                                                            <w:top w:val="none" w:sz="0" w:space="0" w:color="auto"/>
                                                            <w:left w:val="none" w:sz="0" w:space="0" w:color="auto"/>
                                                            <w:bottom w:val="none" w:sz="0" w:space="0" w:color="auto"/>
                                                            <w:right w:val="none" w:sz="0" w:space="0" w:color="auto"/>
                                                          </w:divBdr>
                                                          <w:divsChild>
                                                            <w:div w:id="19361549">
                                                              <w:marLeft w:val="0"/>
                                                              <w:marRight w:val="0"/>
                                                              <w:marTop w:val="0"/>
                                                              <w:marBottom w:val="0"/>
                                                              <w:divBdr>
                                                                <w:top w:val="none" w:sz="0" w:space="0" w:color="auto"/>
                                                                <w:left w:val="none" w:sz="0" w:space="0" w:color="auto"/>
                                                                <w:bottom w:val="none" w:sz="0" w:space="0" w:color="auto"/>
                                                                <w:right w:val="none" w:sz="0" w:space="0" w:color="auto"/>
                                                              </w:divBdr>
                                                              <w:divsChild>
                                                                <w:div w:id="1431510411">
                                                                  <w:marLeft w:val="0"/>
                                                                  <w:marRight w:val="0"/>
                                                                  <w:marTop w:val="0"/>
                                                                  <w:marBottom w:val="0"/>
                                                                  <w:divBdr>
                                                                    <w:top w:val="none" w:sz="0" w:space="0" w:color="auto"/>
                                                                    <w:left w:val="none" w:sz="0" w:space="0" w:color="auto"/>
                                                                    <w:bottom w:val="none" w:sz="0" w:space="0" w:color="auto"/>
                                                                    <w:right w:val="none" w:sz="0" w:space="0" w:color="auto"/>
                                                                  </w:divBdr>
                                                                  <w:divsChild>
                                                                    <w:div w:id="234631337">
                                                                      <w:marLeft w:val="0"/>
                                                                      <w:marRight w:val="0"/>
                                                                      <w:marTop w:val="0"/>
                                                                      <w:marBottom w:val="0"/>
                                                                      <w:divBdr>
                                                                        <w:top w:val="none" w:sz="0" w:space="0" w:color="auto"/>
                                                                        <w:left w:val="none" w:sz="0" w:space="0" w:color="auto"/>
                                                                        <w:bottom w:val="none" w:sz="0" w:space="0" w:color="auto"/>
                                                                        <w:right w:val="none" w:sz="0" w:space="0" w:color="auto"/>
                                                                      </w:divBdr>
                                                                      <w:divsChild>
                                                                        <w:div w:id="1619333138">
                                                                          <w:marLeft w:val="0"/>
                                                                          <w:marRight w:val="0"/>
                                                                          <w:marTop w:val="0"/>
                                                                          <w:marBottom w:val="0"/>
                                                                          <w:divBdr>
                                                                            <w:top w:val="none" w:sz="0" w:space="0" w:color="auto"/>
                                                                            <w:left w:val="none" w:sz="0" w:space="0" w:color="auto"/>
                                                                            <w:bottom w:val="none" w:sz="0" w:space="0" w:color="auto"/>
                                                                            <w:right w:val="none" w:sz="0" w:space="0" w:color="auto"/>
                                                                          </w:divBdr>
                                                                          <w:divsChild>
                                                                            <w:div w:id="1254166238">
                                                                              <w:marLeft w:val="0"/>
                                                                              <w:marRight w:val="0"/>
                                                                              <w:marTop w:val="0"/>
                                                                              <w:marBottom w:val="0"/>
                                                                              <w:divBdr>
                                                                                <w:top w:val="none" w:sz="0" w:space="0" w:color="auto"/>
                                                                                <w:left w:val="none" w:sz="0" w:space="0" w:color="auto"/>
                                                                                <w:bottom w:val="none" w:sz="0" w:space="0" w:color="auto"/>
                                                                                <w:right w:val="none" w:sz="0" w:space="0" w:color="auto"/>
                                                                              </w:divBdr>
                                                                              <w:divsChild>
                                                                                <w:div w:id="1683125164">
                                                                                  <w:marLeft w:val="0"/>
                                                                                  <w:marRight w:val="0"/>
                                                                                  <w:marTop w:val="0"/>
                                                                                  <w:marBottom w:val="0"/>
                                                                                  <w:divBdr>
                                                                                    <w:top w:val="none" w:sz="0" w:space="0" w:color="auto"/>
                                                                                    <w:left w:val="none" w:sz="0" w:space="0" w:color="auto"/>
                                                                                    <w:bottom w:val="none" w:sz="0" w:space="0" w:color="auto"/>
                                                                                    <w:right w:val="none" w:sz="0" w:space="0" w:color="auto"/>
                                                                                  </w:divBdr>
                                                                                  <w:divsChild>
                                                                                    <w:div w:id="558323080">
                                                                                      <w:marLeft w:val="0"/>
                                                                                      <w:marRight w:val="0"/>
                                                                                      <w:marTop w:val="0"/>
                                                                                      <w:marBottom w:val="0"/>
                                                                                      <w:divBdr>
                                                                                        <w:top w:val="none" w:sz="0" w:space="0" w:color="auto"/>
                                                                                        <w:left w:val="none" w:sz="0" w:space="0" w:color="auto"/>
                                                                                        <w:bottom w:val="none" w:sz="0" w:space="0" w:color="auto"/>
                                                                                        <w:right w:val="none" w:sz="0" w:space="0" w:color="auto"/>
                                                                                      </w:divBdr>
                                                                                      <w:divsChild>
                                                                                        <w:div w:id="1375882406">
                                                                                          <w:marLeft w:val="0"/>
                                                                                          <w:marRight w:val="120"/>
                                                                                          <w:marTop w:val="0"/>
                                                                                          <w:marBottom w:val="150"/>
                                                                                          <w:divBdr>
                                                                                            <w:top w:val="single" w:sz="2" w:space="0" w:color="EFEFEF"/>
                                                                                            <w:left w:val="single" w:sz="6" w:space="0" w:color="EFEFEF"/>
                                                                                            <w:bottom w:val="single" w:sz="6" w:space="0" w:color="E2E2E2"/>
                                                                                            <w:right w:val="single" w:sz="6" w:space="0" w:color="EFEFEF"/>
                                                                                          </w:divBdr>
                                                                                          <w:divsChild>
                                                                                            <w:div w:id="161094043">
                                                                                              <w:marLeft w:val="0"/>
                                                                                              <w:marRight w:val="0"/>
                                                                                              <w:marTop w:val="0"/>
                                                                                              <w:marBottom w:val="0"/>
                                                                                              <w:divBdr>
                                                                                                <w:top w:val="none" w:sz="0" w:space="0" w:color="auto"/>
                                                                                                <w:left w:val="none" w:sz="0" w:space="0" w:color="auto"/>
                                                                                                <w:bottom w:val="none" w:sz="0" w:space="0" w:color="auto"/>
                                                                                                <w:right w:val="none" w:sz="0" w:space="0" w:color="auto"/>
                                                                                              </w:divBdr>
                                                                                              <w:divsChild>
                                                                                                <w:div w:id="1745882677">
                                                                                                  <w:marLeft w:val="0"/>
                                                                                                  <w:marRight w:val="0"/>
                                                                                                  <w:marTop w:val="0"/>
                                                                                                  <w:marBottom w:val="0"/>
                                                                                                  <w:divBdr>
                                                                                                    <w:top w:val="none" w:sz="0" w:space="0" w:color="auto"/>
                                                                                                    <w:left w:val="none" w:sz="0" w:space="0" w:color="auto"/>
                                                                                                    <w:bottom w:val="none" w:sz="0" w:space="0" w:color="auto"/>
                                                                                                    <w:right w:val="none" w:sz="0" w:space="0" w:color="auto"/>
                                                                                                  </w:divBdr>
                                                                                                  <w:divsChild>
                                                                                                    <w:div w:id="2010910036">
                                                                                                      <w:marLeft w:val="0"/>
                                                                                                      <w:marRight w:val="0"/>
                                                                                                      <w:marTop w:val="0"/>
                                                                                                      <w:marBottom w:val="0"/>
                                                                                                      <w:divBdr>
                                                                                                        <w:top w:val="none" w:sz="0" w:space="0" w:color="auto"/>
                                                                                                        <w:left w:val="none" w:sz="0" w:space="0" w:color="auto"/>
                                                                                                        <w:bottom w:val="none" w:sz="0" w:space="0" w:color="auto"/>
                                                                                                        <w:right w:val="none" w:sz="0" w:space="0" w:color="auto"/>
                                                                                                      </w:divBdr>
                                                                                                      <w:divsChild>
                                                                                                        <w:div w:id="136605343">
                                                                                                          <w:marLeft w:val="0"/>
                                                                                                          <w:marRight w:val="0"/>
                                                                                                          <w:marTop w:val="0"/>
                                                                                                          <w:marBottom w:val="0"/>
                                                                                                          <w:divBdr>
                                                                                                            <w:top w:val="none" w:sz="0" w:space="0" w:color="auto"/>
                                                                                                            <w:left w:val="none" w:sz="0" w:space="0" w:color="auto"/>
                                                                                                            <w:bottom w:val="none" w:sz="0" w:space="0" w:color="auto"/>
                                                                                                            <w:right w:val="none" w:sz="0" w:space="0" w:color="auto"/>
                                                                                                          </w:divBdr>
                                                                                                          <w:divsChild>
                                                                                                            <w:div w:id="1100182696">
                                                                                                              <w:marLeft w:val="0"/>
                                                                                                              <w:marRight w:val="0"/>
                                                                                                              <w:marTop w:val="0"/>
                                                                                                              <w:marBottom w:val="0"/>
                                                                                                              <w:divBdr>
                                                                                                                <w:top w:val="single" w:sz="2" w:space="4" w:color="D8D8D8"/>
                                                                                                                <w:left w:val="single" w:sz="2" w:space="0" w:color="D8D8D8"/>
                                                                                                                <w:bottom w:val="single" w:sz="2" w:space="4" w:color="D8D8D8"/>
                                                                                                                <w:right w:val="single" w:sz="2" w:space="0" w:color="D8D8D8"/>
                                                                                                              </w:divBdr>
                                                                                                              <w:divsChild>
                                                                                                                <w:div w:id="868955468">
                                                                                                                  <w:marLeft w:val="225"/>
                                                                                                                  <w:marRight w:val="225"/>
                                                                                                                  <w:marTop w:val="75"/>
                                                                                                                  <w:marBottom w:val="75"/>
                                                                                                                  <w:divBdr>
                                                                                                                    <w:top w:val="none" w:sz="0" w:space="0" w:color="auto"/>
                                                                                                                    <w:left w:val="none" w:sz="0" w:space="0" w:color="auto"/>
                                                                                                                    <w:bottom w:val="none" w:sz="0" w:space="0" w:color="auto"/>
                                                                                                                    <w:right w:val="none" w:sz="0" w:space="0" w:color="auto"/>
                                                                                                                  </w:divBdr>
                                                                                                                  <w:divsChild>
                                                                                                                    <w:div w:id="1958491298">
                                                                                                                      <w:marLeft w:val="0"/>
                                                                                                                      <w:marRight w:val="0"/>
                                                                                                                      <w:marTop w:val="0"/>
                                                                                                                      <w:marBottom w:val="0"/>
                                                                                                                      <w:divBdr>
                                                                                                                        <w:top w:val="single" w:sz="6" w:space="0" w:color="auto"/>
                                                                                                                        <w:left w:val="single" w:sz="6" w:space="0" w:color="auto"/>
                                                                                                                        <w:bottom w:val="single" w:sz="6" w:space="0" w:color="auto"/>
                                                                                                                        <w:right w:val="single" w:sz="6" w:space="0" w:color="auto"/>
                                                                                                                      </w:divBdr>
                                                                                                                      <w:divsChild>
                                                                                                                        <w:div w:id="1488281967">
                                                                                                                          <w:marLeft w:val="0"/>
                                                                                                                          <w:marRight w:val="0"/>
                                                                                                                          <w:marTop w:val="0"/>
                                                                                                                          <w:marBottom w:val="0"/>
                                                                                                                          <w:divBdr>
                                                                                                                            <w:top w:val="none" w:sz="0" w:space="0" w:color="auto"/>
                                                                                                                            <w:left w:val="none" w:sz="0" w:space="0" w:color="auto"/>
                                                                                                                            <w:bottom w:val="none" w:sz="0" w:space="0" w:color="auto"/>
                                                                                                                            <w:right w:val="none" w:sz="0" w:space="0" w:color="auto"/>
                                                                                                                          </w:divBdr>
                                                                                                                          <w:divsChild>
                                                                                                                            <w:div w:id="164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888532">
      <w:bodyDiv w:val="1"/>
      <w:marLeft w:val="0"/>
      <w:marRight w:val="0"/>
      <w:marTop w:val="0"/>
      <w:marBottom w:val="0"/>
      <w:divBdr>
        <w:top w:val="none" w:sz="0" w:space="0" w:color="auto"/>
        <w:left w:val="none" w:sz="0" w:space="0" w:color="auto"/>
        <w:bottom w:val="none" w:sz="0" w:space="0" w:color="auto"/>
        <w:right w:val="none" w:sz="0" w:space="0" w:color="auto"/>
      </w:divBdr>
    </w:div>
    <w:div w:id="1115102084">
      <w:bodyDiv w:val="1"/>
      <w:marLeft w:val="0"/>
      <w:marRight w:val="0"/>
      <w:marTop w:val="0"/>
      <w:marBottom w:val="0"/>
      <w:divBdr>
        <w:top w:val="none" w:sz="0" w:space="0" w:color="auto"/>
        <w:left w:val="none" w:sz="0" w:space="0" w:color="auto"/>
        <w:bottom w:val="none" w:sz="0" w:space="0" w:color="auto"/>
        <w:right w:val="none" w:sz="0" w:space="0" w:color="auto"/>
      </w:divBdr>
      <w:divsChild>
        <w:div w:id="739523460">
          <w:marLeft w:val="0"/>
          <w:marRight w:val="0"/>
          <w:marTop w:val="0"/>
          <w:marBottom w:val="0"/>
          <w:divBdr>
            <w:top w:val="none" w:sz="0" w:space="0" w:color="auto"/>
            <w:left w:val="none" w:sz="0" w:space="0" w:color="auto"/>
            <w:bottom w:val="none" w:sz="0" w:space="0" w:color="auto"/>
            <w:right w:val="none" w:sz="0" w:space="0" w:color="auto"/>
          </w:divBdr>
          <w:divsChild>
            <w:div w:id="1509832645">
              <w:marLeft w:val="0"/>
              <w:marRight w:val="0"/>
              <w:marTop w:val="0"/>
              <w:marBottom w:val="0"/>
              <w:divBdr>
                <w:top w:val="none" w:sz="0" w:space="0" w:color="auto"/>
                <w:left w:val="none" w:sz="0" w:space="0" w:color="auto"/>
                <w:bottom w:val="none" w:sz="0" w:space="0" w:color="auto"/>
                <w:right w:val="none" w:sz="0" w:space="0" w:color="auto"/>
              </w:divBdr>
              <w:divsChild>
                <w:div w:id="1596865109">
                  <w:marLeft w:val="0"/>
                  <w:marRight w:val="0"/>
                  <w:marTop w:val="0"/>
                  <w:marBottom w:val="0"/>
                  <w:divBdr>
                    <w:top w:val="none" w:sz="0" w:space="0" w:color="auto"/>
                    <w:left w:val="none" w:sz="0" w:space="0" w:color="auto"/>
                    <w:bottom w:val="none" w:sz="0" w:space="0" w:color="auto"/>
                    <w:right w:val="none" w:sz="0" w:space="0" w:color="auto"/>
                  </w:divBdr>
                  <w:divsChild>
                    <w:div w:id="1914923672">
                      <w:marLeft w:val="0"/>
                      <w:marRight w:val="0"/>
                      <w:marTop w:val="0"/>
                      <w:marBottom w:val="0"/>
                      <w:divBdr>
                        <w:top w:val="none" w:sz="0" w:space="0" w:color="auto"/>
                        <w:left w:val="none" w:sz="0" w:space="0" w:color="auto"/>
                        <w:bottom w:val="none" w:sz="0" w:space="0" w:color="auto"/>
                        <w:right w:val="none" w:sz="0" w:space="0" w:color="auto"/>
                      </w:divBdr>
                      <w:divsChild>
                        <w:div w:id="1730614930">
                          <w:marLeft w:val="0"/>
                          <w:marRight w:val="0"/>
                          <w:marTop w:val="0"/>
                          <w:marBottom w:val="0"/>
                          <w:divBdr>
                            <w:top w:val="none" w:sz="0" w:space="0" w:color="auto"/>
                            <w:left w:val="none" w:sz="0" w:space="0" w:color="auto"/>
                            <w:bottom w:val="none" w:sz="0" w:space="0" w:color="auto"/>
                            <w:right w:val="none" w:sz="0" w:space="0" w:color="auto"/>
                          </w:divBdr>
                          <w:divsChild>
                            <w:div w:id="1236893007">
                              <w:marLeft w:val="0"/>
                              <w:marRight w:val="0"/>
                              <w:marTop w:val="0"/>
                              <w:marBottom w:val="0"/>
                              <w:divBdr>
                                <w:top w:val="none" w:sz="0" w:space="0" w:color="auto"/>
                                <w:left w:val="none" w:sz="0" w:space="0" w:color="auto"/>
                                <w:bottom w:val="none" w:sz="0" w:space="0" w:color="auto"/>
                                <w:right w:val="none" w:sz="0" w:space="0" w:color="auto"/>
                              </w:divBdr>
                              <w:divsChild>
                                <w:div w:id="621686969">
                                  <w:marLeft w:val="0"/>
                                  <w:marRight w:val="0"/>
                                  <w:marTop w:val="0"/>
                                  <w:marBottom w:val="0"/>
                                  <w:divBdr>
                                    <w:top w:val="none" w:sz="0" w:space="0" w:color="auto"/>
                                    <w:left w:val="none" w:sz="0" w:space="0" w:color="auto"/>
                                    <w:bottom w:val="none" w:sz="0" w:space="0" w:color="auto"/>
                                    <w:right w:val="none" w:sz="0" w:space="0" w:color="auto"/>
                                  </w:divBdr>
                                  <w:divsChild>
                                    <w:div w:id="509876543">
                                      <w:marLeft w:val="0"/>
                                      <w:marRight w:val="0"/>
                                      <w:marTop w:val="0"/>
                                      <w:marBottom w:val="0"/>
                                      <w:divBdr>
                                        <w:top w:val="none" w:sz="0" w:space="0" w:color="auto"/>
                                        <w:left w:val="none" w:sz="0" w:space="0" w:color="auto"/>
                                        <w:bottom w:val="none" w:sz="0" w:space="0" w:color="auto"/>
                                        <w:right w:val="none" w:sz="0" w:space="0" w:color="auto"/>
                                      </w:divBdr>
                                      <w:divsChild>
                                        <w:div w:id="2135244048">
                                          <w:marLeft w:val="0"/>
                                          <w:marRight w:val="0"/>
                                          <w:marTop w:val="0"/>
                                          <w:marBottom w:val="0"/>
                                          <w:divBdr>
                                            <w:top w:val="none" w:sz="0" w:space="0" w:color="auto"/>
                                            <w:left w:val="none" w:sz="0" w:space="0" w:color="auto"/>
                                            <w:bottom w:val="none" w:sz="0" w:space="0" w:color="auto"/>
                                            <w:right w:val="none" w:sz="0" w:space="0" w:color="auto"/>
                                          </w:divBdr>
                                          <w:divsChild>
                                            <w:div w:id="899557015">
                                              <w:marLeft w:val="0"/>
                                              <w:marRight w:val="0"/>
                                              <w:marTop w:val="0"/>
                                              <w:marBottom w:val="0"/>
                                              <w:divBdr>
                                                <w:top w:val="single" w:sz="12" w:space="2" w:color="FFFFCC"/>
                                                <w:left w:val="single" w:sz="12" w:space="2" w:color="FFFFCC"/>
                                                <w:bottom w:val="single" w:sz="12" w:space="2" w:color="FFFFCC"/>
                                                <w:right w:val="single" w:sz="12" w:space="0" w:color="FFFFCC"/>
                                              </w:divBdr>
                                              <w:divsChild>
                                                <w:div w:id="1428576003">
                                                  <w:marLeft w:val="0"/>
                                                  <w:marRight w:val="0"/>
                                                  <w:marTop w:val="0"/>
                                                  <w:marBottom w:val="0"/>
                                                  <w:divBdr>
                                                    <w:top w:val="none" w:sz="0" w:space="0" w:color="auto"/>
                                                    <w:left w:val="none" w:sz="0" w:space="0" w:color="auto"/>
                                                    <w:bottom w:val="none" w:sz="0" w:space="0" w:color="auto"/>
                                                    <w:right w:val="none" w:sz="0" w:space="0" w:color="auto"/>
                                                  </w:divBdr>
                                                  <w:divsChild>
                                                    <w:div w:id="1145241862">
                                                      <w:marLeft w:val="0"/>
                                                      <w:marRight w:val="0"/>
                                                      <w:marTop w:val="0"/>
                                                      <w:marBottom w:val="0"/>
                                                      <w:divBdr>
                                                        <w:top w:val="none" w:sz="0" w:space="0" w:color="auto"/>
                                                        <w:left w:val="none" w:sz="0" w:space="0" w:color="auto"/>
                                                        <w:bottom w:val="none" w:sz="0" w:space="0" w:color="auto"/>
                                                        <w:right w:val="none" w:sz="0" w:space="0" w:color="auto"/>
                                                      </w:divBdr>
                                                      <w:divsChild>
                                                        <w:div w:id="1621914420">
                                                          <w:marLeft w:val="0"/>
                                                          <w:marRight w:val="0"/>
                                                          <w:marTop w:val="0"/>
                                                          <w:marBottom w:val="0"/>
                                                          <w:divBdr>
                                                            <w:top w:val="none" w:sz="0" w:space="0" w:color="auto"/>
                                                            <w:left w:val="none" w:sz="0" w:space="0" w:color="auto"/>
                                                            <w:bottom w:val="none" w:sz="0" w:space="0" w:color="auto"/>
                                                            <w:right w:val="none" w:sz="0" w:space="0" w:color="auto"/>
                                                          </w:divBdr>
                                                          <w:divsChild>
                                                            <w:div w:id="620577512">
                                                              <w:marLeft w:val="0"/>
                                                              <w:marRight w:val="0"/>
                                                              <w:marTop w:val="0"/>
                                                              <w:marBottom w:val="0"/>
                                                              <w:divBdr>
                                                                <w:top w:val="none" w:sz="0" w:space="0" w:color="auto"/>
                                                                <w:left w:val="none" w:sz="0" w:space="0" w:color="auto"/>
                                                                <w:bottom w:val="none" w:sz="0" w:space="0" w:color="auto"/>
                                                                <w:right w:val="none" w:sz="0" w:space="0" w:color="auto"/>
                                                              </w:divBdr>
                                                              <w:divsChild>
                                                                <w:div w:id="1677608826">
                                                                  <w:marLeft w:val="0"/>
                                                                  <w:marRight w:val="0"/>
                                                                  <w:marTop w:val="0"/>
                                                                  <w:marBottom w:val="0"/>
                                                                  <w:divBdr>
                                                                    <w:top w:val="none" w:sz="0" w:space="0" w:color="auto"/>
                                                                    <w:left w:val="none" w:sz="0" w:space="0" w:color="auto"/>
                                                                    <w:bottom w:val="none" w:sz="0" w:space="0" w:color="auto"/>
                                                                    <w:right w:val="none" w:sz="0" w:space="0" w:color="auto"/>
                                                                  </w:divBdr>
                                                                  <w:divsChild>
                                                                    <w:div w:id="916473120">
                                                                      <w:marLeft w:val="0"/>
                                                                      <w:marRight w:val="0"/>
                                                                      <w:marTop w:val="0"/>
                                                                      <w:marBottom w:val="0"/>
                                                                      <w:divBdr>
                                                                        <w:top w:val="none" w:sz="0" w:space="0" w:color="auto"/>
                                                                        <w:left w:val="none" w:sz="0" w:space="0" w:color="auto"/>
                                                                        <w:bottom w:val="none" w:sz="0" w:space="0" w:color="auto"/>
                                                                        <w:right w:val="none" w:sz="0" w:space="0" w:color="auto"/>
                                                                      </w:divBdr>
                                                                      <w:divsChild>
                                                                        <w:div w:id="1594820466">
                                                                          <w:marLeft w:val="0"/>
                                                                          <w:marRight w:val="0"/>
                                                                          <w:marTop w:val="0"/>
                                                                          <w:marBottom w:val="0"/>
                                                                          <w:divBdr>
                                                                            <w:top w:val="none" w:sz="0" w:space="0" w:color="auto"/>
                                                                            <w:left w:val="none" w:sz="0" w:space="0" w:color="auto"/>
                                                                            <w:bottom w:val="none" w:sz="0" w:space="0" w:color="auto"/>
                                                                            <w:right w:val="none" w:sz="0" w:space="0" w:color="auto"/>
                                                                          </w:divBdr>
                                                                          <w:divsChild>
                                                                            <w:div w:id="278027249">
                                                                              <w:marLeft w:val="0"/>
                                                                              <w:marRight w:val="0"/>
                                                                              <w:marTop w:val="0"/>
                                                                              <w:marBottom w:val="0"/>
                                                                              <w:divBdr>
                                                                                <w:top w:val="none" w:sz="0" w:space="0" w:color="auto"/>
                                                                                <w:left w:val="none" w:sz="0" w:space="0" w:color="auto"/>
                                                                                <w:bottom w:val="none" w:sz="0" w:space="0" w:color="auto"/>
                                                                                <w:right w:val="none" w:sz="0" w:space="0" w:color="auto"/>
                                                                              </w:divBdr>
                                                                              <w:divsChild>
                                                                                <w:div w:id="1974558">
                                                                                  <w:marLeft w:val="0"/>
                                                                                  <w:marRight w:val="0"/>
                                                                                  <w:marTop w:val="0"/>
                                                                                  <w:marBottom w:val="0"/>
                                                                                  <w:divBdr>
                                                                                    <w:top w:val="none" w:sz="0" w:space="0" w:color="auto"/>
                                                                                    <w:left w:val="none" w:sz="0" w:space="0" w:color="auto"/>
                                                                                    <w:bottom w:val="none" w:sz="0" w:space="0" w:color="auto"/>
                                                                                    <w:right w:val="none" w:sz="0" w:space="0" w:color="auto"/>
                                                                                  </w:divBdr>
                                                                                  <w:divsChild>
                                                                                    <w:div w:id="483132126">
                                                                                      <w:marLeft w:val="0"/>
                                                                                      <w:marRight w:val="0"/>
                                                                                      <w:marTop w:val="0"/>
                                                                                      <w:marBottom w:val="0"/>
                                                                                      <w:divBdr>
                                                                                        <w:top w:val="none" w:sz="0" w:space="0" w:color="auto"/>
                                                                                        <w:left w:val="none" w:sz="0" w:space="0" w:color="auto"/>
                                                                                        <w:bottom w:val="none" w:sz="0" w:space="0" w:color="auto"/>
                                                                                        <w:right w:val="none" w:sz="0" w:space="0" w:color="auto"/>
                                                                                      </w:divBdr>
                                                                                      <w:divsChild>
                                                                                        <w:div w:id="898633570">
                                                                                          <w:marLeft w:val="0"/>
                                                                                          <w:marRight w:val="120"/>
                                                                                          <w:marTop w:val="0"/>
                                                                                          <w:marBottom w:val="150"/>
                                                                                          <w:divBdr>
                                                                                            <w:top w:val="single" w:sz="2" w:space="0" w:color="EFEFEF"/>
                                                                                            <w:left w:val="single" w:sz="6" w:space="0" w:color="EFEFEF"/>
                                                                                            <w:bottom w:val="single" w:sz="6" w:space="0" w:color="E2E2E2"/>
                                                                                            <w:right w:val="single" w:sz="6" w:space="0" w:color="EFEFEF"/>
                                                                                          </w:divBdr>
                                                                                          <w:divsChild>
                                                                                            <w:div w:id="471605615">
                                                                                              <w:marLeft w:val="0"/>
                                                                                              <w:marRight w:val="0"/>
                                                                                              <w:marTop w:val="0"/>
                                                                                              <w:marBottom w:val="0"/>
                                                                                              <w:divBdr>
                                                                                                <w:top w:val="none" w:sz="0" w:space="0" w:color="auto"/>
                                                                                                <w:left w:val="none" w:sz="0" w:space="0" w:color="auto"/>
                                                                                                <w:bottom w:val="none" w:sz="0" w:space="0" w:color="auto"/>
                                                                                                <w:right w:val="none" w:sz="0" w:space="0" w:color="auto"/>
                                                                                              </w:divBdr>
                                                                                              <w:divsChild>
                                                                                                <w:div w:id="1297103250">
                                                                                                  <w:marLeft w:val="0"/>
                                                                                                  <w:marRight w:val="0"/>
                                                                                                  <w:marTop w:val="0"/>
                                                                                                  <w:marBottom w:val="0"/>
                                                                                                  <w:divBdr>
                                                                                                    <w:top w:val="none" w:sz="0" w:space="0" w:color="auto"/>
                                                                                                    <w:left w:val="none" w:sz="0" w:space="0" w:color="auto"/>
                                                                                                    <w:bottom w:val="none" w:sz="0" w:space="0" w:color="auto"/>
                                                                                                    <w:right w:val="none" w:sz="0" w:space="0" w:color="auto"/>
                                                                                                  </w:divBdr>
                                                                                                  <w:divsChild>
                                                                                                    <w:div w:id="1946571450">
                                                                                                      <w:marLeft w:val="0"/>
                                                                                                      <w:marRight w:val="0"/>
                                                                                                      <w:marTop w:val="0"/>
                                                                                                      <w:marBottom w:val="0"/>
                                                                                                      <w:divBdr>
                                                                                                        <w:top w:val="none" w:sz="0" w:space="0" w:color="auto"/>
                                                                                                        <w:left w:val="none" w:sz="0" w:space="0" w:color="auto"/>
                                                                                                        <w:bottom w:val="none" w:sz="0" w:space="0" w:color="auto"/>
                                                                                                        <w:right w:val="none" w:sz="0" w:space="0" w:color="auto"/>
                                                                                                      </w:divBdr>
                                                                                                      <w:divsChild>
                                                                                                        <w:div w:id="506873607">
                                                                                                          <w:marLeft w:val="0"/>
                                                                                                          <w:marRight w:val="0"/>
                                                                                                          <w:marTop w:val="0"/>
                                                                                                          <w:marBottom w:val="0"/>
                                                                                                          <w:divBdr>
                                                                                                            <w:top w:val="none" w:sz="0" w:space="0" w:color="auto"/>
                                                                                                            <w:left w:val="none" w:sz="0" w:space="0" w:color="auto"/>
                                                                                                            <w:bottom w:val="none" w:sz="0" w:space="0" w:color="auto"/>
                                                                                                            <w:right w:val="none" w:sz="0" w:space="0" w:color="auto"/>
                                                                                                          </w:divBdr>
                                                                                                          <w:divsChild>
                                                                                                            <w:div w:id="1618675683">
                                                                                                              <w:marLeft w:val="0"/>
                                                                                                              <w:marRight w:val="0"/>
                                                                                                              <w:marTop w:val="0"/>
                                                                                                              <w:marBottom w:val="0"/>
                                                                                                              <w:divBdr>
                                                                                                                <w:top w:val="single" w:sz="2" w:space="4" w:color="D8D8D8"/>
                                                                                                                <w:left w:val="single" w:sz="2" w:space="0" w:color="D8D8D8"/>
                                                                                                                <w:bottom w:val="single" w:sz="2" w:space="4" w:color="D8D8D8"/>
                                                                                                                <w:right w:val="single" w:sz="2" w:space="0" w:color="D8D8D8"/>
                                                                                                              </w:divBdr>
                                                                                                              <w:divsChild>
                                                                                                                <w:div w:id="993946003">
                                                                                                                  <w:marLeft w:val="225"/>
                                                                                                                  <w:marRight w:val="225"/>
                                                                                                                  <w:marTop w:val="75"/>
                                                                                                                  <w:marBottom w:val="75"/>
                                                                                                                  <w:divBdr>
                                                                                                                    <w:top w:val="none" w:sz="0" w:space="0" w:color="auto"/>
                                                                                                                    <w:left w:val="none" w:sz="0" w:space="0" w:color="auto"/>
                                                                                                                    <w:bottom w:val="none" w:sz="0" w:space="0" w:color="auto"/>
                                                                                                                    <w:right w:val="none" w:sz="0" w:space="0" w:color="auto"/>
                                                                                                                  </w:divBdr>
                                                                                                                  <w:divsChild>
                                                                                                                    <w:div w:id="1523398755">
                                                                                                                      <w:marLeft w:val="0"/>
                                                                                                                      <w:marRight w:val="0"/>
                                                                                                                      <w:marTop w:val="0"/>
                                                                                                                      <w:marBottom w:val="0"/>
                                                                                                                      <w:divBdr>
                                                                                                                        <w:top w:val="single" w:sz="6" w:space="0" w:color="auto"/>
                                                                                                                        <w:left w:val="single" w:sz="6" w:space="0" w:color="auto"/>
                                                                                                                        <w:bottom w:val="single" w:sz="6" w:space="0" w:color="auto"/>
                                                                                                                        <w:right w:val="single" w:sz="6" w:space="0" w:color="auto"/>
                                                                                                                      </w:divBdr>
                                                                                                                      <w:divsChild>
                                                                                                                        <w:div w:id="1355183291">
                                                                                                                          <w:marLeft w:val="0"/>
                                                                                                                          <w:marRight w:val="0"/>
                                                                                                                          <w:marTop w:val="0"/>
                                                                                                                          <w:marBottom w:val="0"/>
                                                                                                                          <w:divBdr>
                                                                                                                            <w:top w:val="none" w:sz="0" w:space="0" w:color="auto"/>
                                                                                                                            <w:left w:val="none" w:sz="0" w:space="0" w:color="auto"/>
                                                                                                                            <w:bottom w:val="none" w:sz="0" w:space="0" w:color="auto"/>
                                                                                                                            <w:right w:val="none" w:sz="0" w:space="0" w:color="auto"/>
                                                                                                                          </w:divBdr>
                                                                                                                          <w:divsChild>
                                                                                                                            <w:div w:id="895508854">
                                                                                                                              <w:marLeft w:val="0"/>
                                                                                                                              <w:marRight w:val="0"/>
                                                                                                                              <w:marTop w:val="0"/>
                                                                                                                              <w:marBottom w:val="0"/>
                                                                                                                              <w:divBdr>
                                                                                                                                <w:top w:val="none" w:sz="0" w:space="0" w:color="auto"/>
                                                                                                                                <w:left w:val="none" w:sz="0" w:space="0" w:color="auto"/>
                                                                                                                                <w:bottom w:val="none" w:sz="0" w:space="0" w:color="auto"/>
                                                                                                                                <w:right w:val="none" w:sz="0" w:space="0" w:color="auto"/>
                                                                                                                              </w:divBdr>
                                                                                                                              <w:divsChild>
                                                                                                                                <w:div w:id="263610813">
                                                                                                                                  <w:marLeft w:val="0"/>
                                                                                                                                  <w:marRight w:val="0"/>
                                                                                                                                  <w:marTop w:val="0"/>
                                                                                                                                  <w:marBottom w:val="0"/>
                                                                                                                                  <w:divBdr>
                                                                                                                                    <w:top w:val="none" w:sz="0" w:space="0" w:color="auto"/>
                                                                                                                                    <w:left w:val="none" w:sz="0" w:space="0" w:color="auto"/>
                                                                                                                                    <w:bottom w:val="none" w:sz="0" w:space="0" w:color="auto"/>
                                                                                                                                    <w:right w:val="none" w:sz="0" w:space="0" w:color="auto"/>
                                                                                                                                  </w:divBdr>
                                                                                                                                  <w:divsChild>
                                                                                                                                    <w:div w:id="538517800">
                                                                                                                                      <w:marLeft w:val="0"/>
                                                                                                                                      <w:marRight w:val="0"/>
                                                                                                                                      <w:marTop w:val="0"/>
                                                                                                                                      <w:marBottom w:val="0"/>
                                                                                                                                      <w:divBdr>
                                                                                                                                        <w:top w:val="none" w:sz="0" w:space="0" w:color="auto"/>
                                                                                                                                        <w:left w:val="none" w:sz="0" w:space="0" w:color="auto"/>
                                                                                                                                        <w:bottom w:val="none" w:sz="0" w:space="0" w:color="auto"/>
                                                                                                                                        <w:right w:val="none" w:sz="0" w:space="0" w:color="auto"/>
                                                                                                                                      </w:divBdr>
                                                                                                                                      <w:divsChild>
                                                                                                                                        <w:div w:id="1867913082">
                                                                                                                                          <w:marLeft w:val="0"/>
                                                                                                                                          <w:marRight w:val="0"/>
                                                                                                                                          <w:marTop w:val="0"/>
                                                                                                                                          <w:marBottom w:val="0"/>
                                                                                                                                          <w:divBdr>
                                                                                                                                            <w:top w:val="none" w:sz="0" w:space="0" w:color="auto"/>
                                                                                                                                            <w:left w:val="none" w:sz="0" w:space="0" w:color="auto"/>
                                                                                                                                            <w:bottom w:val="none" w:sz="0" w:space="0" w:color="auto"/>
                                                                                                                                            <w:right w:val="none" w:sz="0" w:space="0" w:color="auto"/>
                                                                                                                                          </w:divBdr>
                                                                                                                                          <w:divsChild>
                                                                                                                                            <w:div w:id="1386643221">
                                                                                                                                              <w:marLeft w:val="0"/>
                                                                                                                                              <w:marRight w:val="0"/>
                                                                                                                                              <w:marTop w:val="0"/>
                                                                                                                                              <w:marBottom w:val="0"/>
                                                                                                                                              <w:divBdr>
                                                                                                                                                <w:top w:val="none" w:sz="0" w:space="0" w:color="auto"/>
                                                                                                                                                <w:left w:val="none" w:sz="0" w:space="0" w:color="auto"/>
                                                                                                                                                <w:bottom w:val="none" w:sz="0" w:space="0" w:color="auto"/>
                                                                                                                                                <w:right w:val="none" w:sz="0" w:space="0" w:color="auto"/>
                                                                                                                                              </w:divBdr>
                                                                                                                                              <w:divsChild>
                                                                                                                                                <w:div w:id="2119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3801">
                                                                                                                              <w:marLeft w:val="0"/>
                                                                                                                              <w:marRight w:val="0"/>
                                                                                                                              <w:marTop w:val="0"/>
                                                                                                                              <w:marBottom w:val="0"/>
                                                                                                                              <w:divBdr>
                                                                                                                                <w:top w:val="none" w:sz="0" w:space="0" w:color="auto"/>
                                                                                                                                <w:left w:val="none" w:sz="0" w:space="0" w:color="auto"/>
                                                                                                                                <w:bottom w:val="none" w:sz="0" w:space="0" w:color="auto"/>
                                                                                                                                <w:right w:val="none" w:sz="0" w:space="0" w:color="auto"/>
                                                                                                                              </w:divBdr>
                                                                                                                              <w:divsChild>
                                                                                                                                <w:div w:id="17519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427484">
      <w:bodyDiv w:val="1"/>
      <w:marLeft w:val="0"/>
      <w:marRight w:val="0"/>
      <w:marTop w:val="0"/>
      <w:marBottom w:val="0"/>
      <w:divBdr>
        <w:top w:val="none" w:sz="0" w:space="0" w:color="auto"/>
        <w:left w:val="none" w:sz="0" w:space="0" w:color="auto"/>
        <w:bottom w:val="none" w:sz="0" w:space="0" w:color="auto"/>
        <w:right w:val="none" w:sz="0" w:space="0" w:color="auto"/>
      </w:divBdr>
    </w:div>
    <w:div w:id="21144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ED66-A3B8-4558-8501-18C573F1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11355</Words>
  <Characters>6473</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2016-02-04T08:17:00Z</cp:lastPrinted>
  <dcterms:created xsi:type="dcterms:W3CDTF">2016-04-27T07:42:00Z</dcterms:created>
  <dcterms:modified xsi:type="dcterms:W3CDTF">2016-04-27T07:44:00Z</dcterms:modified>
</cp:coreProperties>
</file>