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0A6B9A3A" w:rsidR="00A53E87" w:rsidRPr="00E040E8" w:rsidRDefault="00A53E87" w:rsidP="00A53E87">
      <w:pPr>
        <w:ind w:left="2880" w:firstLine="720"/>
        <w:jc w:val="both"/>
      </w:pPr>
      <w:r w:rsidRPr="00E040E8">
        <w:t>20</w:t>
      </w:r>
      <w:r>
        <w:t>24</w:t>
      </w:r>
      <w:r w:rsidR="000F0B30">
        <w:t>-01-30</w:t>
      </w:r>
      <w:r>
        <w:t xml:space="preserve"> Nr.</w:t>
      </w:r>
      <w:r w:rsidR="000F0B30">
        <w:t>DPS-88</w:t>
      </w:r>
    </w:p>
    <w:p w14:paraId="603A9DAE" w14:textId="77777777" w:rsidR="00A53E87" w:rsidRPr="00E040E8" w:rsidRDefault="00A53E87" w:rsidP="00A53E87">
      <w:pPr>
        <w:ind w:left="3600"/>
        <w:jc w:val="both"/>
        <w:rPr>
          <w:i/>
          <w:sz w:val="20"/>
          <w:szCs w:val="20"/>
        </w:rPr>
      </w:pPr>
      <w:r>
        <w:rPr>
          <w:sz w:val="22"/>
          <w:szCs w:val="22"/>
        </w:rPr>
        <w:t xml:space="preserve">         </w:t>
      </w:r>
      <w:r w:rsidRPr="00E040E8">
        <w:rPr>
          <w:i/>
          <w:sz w:val="20"/>
          <w:szCs w:val="20"/>
        </w:rPr>
        <w:t>(sudarymo vieta)</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6D2E61A6"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0F0B30">
        <w:t>...................</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00244317" w14:textId="559AE097" w:rsidR="00922045" w:rsidRDefault="00DD75B5" w:rsidP="00A53E87">
      <w:pPr>
        <w:ind w:firstLine="720"/>
        <w:jc w:val="both"/>
      </w:pPr>
      <w:r>
        <w:rPr>
          <w:b/>
        </w:rPr>
        <w:t>ŽŪB ,,Nematekas“</w:t>
      </w:r>
      <w:r w:rsidR="007C1AF5" w:rsidRPr="0028680C">
        <w:t xml:space="preserve"> </w:t>
      </w:r>
      <w:r w:rsidR="00922045">
        <w:t>atstovaujama</w:t>
      </w:r>
      <w:r w:rsidR="000F0B30">
        <w:t>............</w:t>
      </w:r>
      <w:r w:rsidR="00922045">
        <w:t xml:space="preserve">, veikiančios pagal   bendrovės įstatus (toliau – </w:t>
      </w:r>
      <w:r w:rsidR="00922045">
        <w:rPr>
          <w:b/>
        </w:rPr>
        <w:t>Pardavėjas</w:t>
      </w:r>
      <w:r w:rsidR="00922045">
        <w:t xml:space="preserve">), </w:t>
      </w:r>
    </w:p>
    <w:p w14:paraId="5AF14026" w14:textId="32A4DF5E" w:rsidR="00A53E87" w:rsidRDefault="00A53E87" w:rsidP="00A53E87">
      <w:pPr>
        <w:ind w:firstLine="720"/>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A53E87">
        <w:t>, 2023 m. rugpjūčio mėn. 18 d. Centrinėje viešųjų pirkimų informacinėje sistemoje (toliau – CVP IS) paskelbtomis viešojo pirkimo „</w:t>
      </w:r>
      <w:r w:rsidR="00E751A8">
        <w:rPr>
          <w:rFonts w:eastAsia="Arial Unicode MS"/>
          <w:bdr w:val="nil"/>
        </w:rPr>
        <w:t>Mėsos žuvies ir jų produk</w:t>
      </w:r>
      <w:r w:rsidRPr="00A53E87">
        <w:rPr>
          <w:rFonts w:eastAsia="Arial Unicode MS"/>
          <w:bdr w:val="nil"/>
        </w:rPr>
        <w:t xml:space="preserve">tai“ </w:t>
      </w:r>
      <w:r w:rsidRPr="00A53E87">
        <w:t xml:space="preserve">(pirkimo Nr. </w:t>
      </w:r>
      <w:r w:rsidR="00E751A8">
        <w:t>683834</w:t>
      </w:r>
      <w:r w:rsidRPr="00A53E87">
        <w:t>) sąlygomis</w:t>
      </w:r>
      <w:r>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42171615"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DD75B5">
              <w:rPr>
                <w:b/>
              </w:rPr>
              <w:t>v</w:t>
            </w:r>
            <w:r w:rsidR="00DD75B5" w:rsidRPr="00DD75B5">
              <w:rPr>
                <w:b/>
              </w:rPr>
              <w:t>ytint</w:t>
            </w:r>
            <w:r w:rsidR="00DD75B5">
              <w:rPr>
                <w:b/>
              </w:rPr>
              <w:t>ą</w:t>
            </w:r>
            <w:r w:rsidR="00DD75B5" w:rsidRPr="00DD75B5">
              <w:rPr>
                <w:b/>
              </w:rPr>
              <w:t xml:space="preserve"> kiaulienos kump</w:t>
            </w:r>
            <w:r w:rsidR="00DD75B5">
              <w:rPr>
                <w:b/>
              </w:rPr>
              <w:t>į</w:t>
            </w:r>
            <w:r w:rsidR="00E751A8">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7C34F149" w14:textId="770E7984" w:rsidR="00DD75B5" w:rsidRDefault="00DD75B5" w:rsidP="003F5B7D">
            <w:pPr>
              <w:shd w:val="clear" w:color="auto" w:fill="FFFFFF"/>
              <w:jc w:val="both"/>
            </w:pPr>
            <w:r>
              <w:rPr>
                <w:b/>
              </w:rPr>
              <w:t>545 645,45</w:t>
            </w:r>
            <w:r w:rsidR="007E4F22" w:rsidRPr="00723E58">
              <w:rPr>
                <w:b/>
              </w:rPr>
              <w:t xml:space="preserve"> </w:t>
            </w:r>
            <w:proofErr w:type="spellStart"/>
            <w:r w:rsidR="007E4F22" w:rsidRPr="00723E58">
              <w:rPr>
                <w:b/>
              </w:rPr>
              <w:t>Eur</w:t>
            </w:r>
            <w:proofErr w:type="spellEnd"/>
            <w:r w:rsidR="007E4F22" w:rsidRPr="00723E58">
              <w:t xml:space="preserve"> (</w:t>
            </w:r>
            <w:r w:rsidR="00607E48">
              <w:t>penki</w:t>
            </w:r>
            <w:r w:rsidR="007E4F22">
              <w:t xml:space="preserve"> </w:t>
            </w:r>
            <w:r w:rsidR="007E4F22" w:rsidRPr="00723E58">
              <w:rPr>
                <w:i/>
              </w:rPr>
              <w:t>šimta</w:t>
            </w:r>
            <w:r w:rsidR="007E4F22">
              <w:rPr>
                <w:i/>
              </w:rPr>
              <w:t xml:space="preserve">i </w:t>
            </w:r>
            <w:r w:rsidR="00607E48">
              <w:rPr>
                <w:i/>
              </w:rPr>
              <w:t xml:space="preserve">keturiasdešimt penki </w:t>
            </w:r>
            <w:r w:rsidR="007E4F22" w:rsidRPr="00723E58">
              <w:rPr>
                <w:i/>
              </w:rPr>
              <w:t>tūkstanči</w:t>
            </w:r>
            <w:r w:rsidR="00607E48">
              <w:rPr>
                <w:i/>
              </w:rPr>
              <w:t>ai</w:t>
            </w:r>
            <w:r w:rsidR="007E4F22">
              <w:rPr>
                <w:i/>
              </w:rPr>
              <w:t xml:space="preserve"> </w:t>
            </w:r>
            <w:r w:rsidR="00607E48">
              <w:rPr>
                <w:i/>
              </w:rPr>
              <w:t>šeši</w:t>
            </w:r>
            <w:r w:rsidR="007E4F22" w:rsidRPr="00723E58">
              <w:rPr>
                <w:i/>
              </w:rPr>
              <w:t xml:space="preserve"> šimt</w:t>
            </w:r>
            <w:r w:rsidR="007E4F22">
              <w:rPr>
                <w:i/>
              </w:rPr>
              <w:t xml:space="preserve">ai keturiasdešimt  </w:t>
            </w:r>
            <w:r w:rsidR="00607E48">
              <w:rPr>
                <w:i/>
              </w:rPr>
              <w:t>penki</w:t>
            </w:r>
            <w:r w:rsidR="007E4F22" w:rsidRPr="00723E58">
              <w:rPr>
                <w:i/>
              </w:rPr>
              <w:t xml:space="preserve"> eur</w:t>
            </w:r>
            <w:r w:rsidR="007E4F22">
              <w:rPr>
                <w:i/>
              </w:rPr>
              <w:t>ai</w:t>
            </w:r>
            <w:r w:rsidR="007E4F22" w:rsidRPr="00723E58">
              <w:rPr>
                <w:i/>
              </w:rPr>
              <w:t xml:space="preserve"> </w:t>
            </w:r>
            <w:r w:rsidR="00607E48">
              <w:rPr>
                <w:i/>
              </w:rPr>
              <w:t>45</w:t>
            </w:r>
            <w:r w:rsidR="007E4F22" w:rsidRPr="00723E58">
              <w:rPr>
                <w:i/>
              </w:rPr>
              <w:t xml:space="preserve"> ct</w:t>
            </w:r>
            <w:r w:rsidR="007E4F22" w:rsidRPr="00723E58">
              <w:t>)</w:t>
            </w:r>
            <w:r w:rsidR="004D7B17" w:rsidRPr="004D7B17">
              <w:t xml:space="preserve"> </w:t>
            </w:r>
            <w:r w:rsidR="003F5B7D" w:rsidRPr="00841422">
              <w:rPr>
                <w:b/>
              </w:rPr>
              <w:t>be</w:t>
            </w:r>
            <w:r w:rsidR="003F5B7D" w:rsidRPr="00723E58">
              <w:t xml:space="preserve"> pridėtinės ver</w:t>
            </w:r>
            <w:r w:rsidR="00841422">
              <w:t>tės mokesčio  (toliau – PVM) ir</w:t>
            </w:r>
          </w:p>
          <w:p w14:paraId="45D85897" w14:textId="39CB5A98" w:rsidR="003F5B7D" w:rsidRPr="00DD75B5" w:rsidRDefault="00DD75B5" w:rsidP="003F5B7D">
            <w:pPr>
              <w:shd w:val="clear" w:color="auto" w:fill="FFFFFF"/>
              <w:jc w:val="both"/>
            </w:pPr>
            <w:r>
              <w:rPr>
                <w:b/>
              </w:rPr>
              <w:t>660 231,00</w:t>
            </w:r>
            <w:r w:rsidRPr="00723E58">
              <w:rPr>
                <w:b/>
              </w:rPr>
              <w:t xml:space="preserve"> </w:t>
            </w:r>
            <w:r>
              <w:rPr>
                <w:b/>
              </w:rPr>
              <w:t xml:space="preserve"> </w:t>
            </w:r>
            <w:proofErr w:type="spellStart"/>
            <w:r w:rsidR="007E4F22" w:rsidRPr="00723E58">
              <w:rPr>
                <w:b/>
              </w:rPr>
              <w:t>Eur</w:t>
            </w:r>
            <w:proofErr w:type="spellEnd"/>
            <w:r w:rsidR="007E4F22" w:rsidRPr="00723E58">
              <w:t xml:space="preserve"> </w:t>
            </w:r>
            <w:r w:rsidR="00D54EDB">
              <w:t>(</w:t>
            </w:r>
            <w:r w:rsidR="00607E48">
              <w:rPr>
                <w:i/>
              </w:rPr>
              <w:t xml:space="preserve">šeši šimtai šešiasdešimt </w:t>
            </w:r>
            <w:r w:rsidR="007E4F22">
              <w:rPr>
                <w:i/>
              </w:rPr>
              <w:t>tūkstanči</w:t>
            </w:r>
            <w:r w:rsidR="00607E48">
              <w:rPr>
                <w:i/>
              </w:rPr>
              <w:t>ų</w:t>
            </w:r>
            <w:r w:rsidR="007E4F22">
              <w:rPr>
                <w:i/>
              </w:rPr>
              <w:t xml:space="preserve"> du</w:t>
            </w:r>
            <w:r w:rsidR="007E4F22" w:rsidRPr="00723E58">
              <w:rPr>
                <w:i/>
              </w:rPr>
              <w:t xml:space="preserve"> šimtai </w:t>
            </w:r>
            <w:r w:rsidR="00607E48">
              <w:rPr>
                <w:i/>
              </w:rPr>
              <w:t>trisde</w:t>
            </w:r>
            <w:r w:rsidR="00D54EDB">
              <w:rPr>
                <w:i/>
              </w:rPr>
              <w:t>šimt vienas</w:t>
            </w:r>
            <w:r w:rsidR="007E4F22">
              <w:rPr>
                <w:i/>
              </w:rPr>
              <w:t xml:space="preserve"> </w:t>
            </w:r>
            <w:r w:rsidR="007E4F22" w:rsidRPr="00723E58">
              <w:rPr>
                <w:i/>
              </w:rPr>
              <w:t>eur</w:t>
            </w:r>
            <w:r w:rsidR="007E4F22">
              <w:rPr>
                <w:i/>
              </w:rPr>
              <w:t>a</w:t>
            </w:r>
            <w:r w:rsidR="00D54EDB">
              <w:rPr>
                <w:i/>
              </w:rPr>
              <w:t>s</w:t>
            </w:r>
            <w:r w:rsidR="007E4F22" w:rsidRPr="00723E58">
              <w:rPr>
                <w:i/>
              </w:rPr>
              <w:t xml:space="preserve"> </w:t>
            </w:r>
            <w:r w:rsidR="00D54EDB">
              <w:rPr>
                <w:i/>
              </w:rPr>
              <w:t>00</w:t>
            </w:r>
            <w:r w:rsidR="007E4F22" w:rsidRPr="00723E58">
              <w:rPr>
                <w:i/>
              </w:rPr>
              <w:t xml:space="preserve"> ct</w:t>
            </w:r>
            <w:r w:rsidR="007E4F22" w:rsidRPr="007E4F22">
              <w:t>) su PVM.</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 xml:space="preserve">tlikus </w:t>
            </w:r>
            <w:r w:rsidR="00BA7EA4" w:rsidRPr="00496004">
              <w:lastRenderedPageBreak/>
              <w:t>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61B96377"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Pr="007B2ACB">
              <w:rPr>
                <w:lang w:eastAsia="en-US"/>
              </w:rPr>
              <w:t>.</w:t>
            </w:r>
            <w:r w:rsidR="00AB48BF" w:rsidRPr="007B2ACB">
              <w:rPr>
                <w:lang w:eastAsia="en-US"/>
              </w:rPr>
              <w:t xml:space="preserve"> </w:t>
            </w:r>
            <w:r w:rsidR="007B2ACB" w:rsidRPr="007B2ACB">
              <w:rPr>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lastRenderedPageBreak/>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w:t>
            </w:r>
            <w:r w:rsidRPr="00F025EE">
              <w:lastRenderedPageBreak/>
              <w:t>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6673458F" w:rsidR="00B22732" w:rsidRPr="004E6853" w:rsidRDefault="00C646F4" w:rsidP="00114E82">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114E82">
              <w:rPr>
                <w:b/>
              </w:rPr>
              <w:t>38 195,18</w:t>
            </w:r>
            <w:r w:rsidR="004E6853" w:rsidRPr="00723E58">
              <w:rPr>
                <w:b/>
              </w:rPr>
              <w:t xml:space="preserve"> </w:t>
            </w:r>
            <w:proofErr w:type="spellStart"/>
            <w:r w:rsidR="004E6853" w:rsidRPr="00723E58">
              <w:rPr>
                <w:b/>
              </w:rPr>
              <w:t>Eur</w:t>
            </w:r>
            <w:proofErr w:type="spellEnd"/>
            <w:r w:rsidR="00723E58">
              <w:t xml:space="preserve"> (</w:t>
            </w:r>
            <w:r w:rsidR="00114E82">
              <w:t xml:space="preserve">trisdešimt aštuoni </w:t>
            </w:r>
            <w:r w:rsidR="00723E58">
              <w:t xml:space="preserve">tūkstančiai </w:t>
            </w:r>
            <w:r w:rsidR="00114E82">
              <w:t xml:space="preserve">vienas </w:t>
            </w:r>
            <w:r w:rsidR="00723E58">
              <w:t>šimta</w:t>
            </w:r>
            <w:r w:rsidR="00114E82">
              <w:t>s</w:t>
            </w:r>
            <w:r w:rsidR="00723E58">
              <w:t xml:space="preserve"> </w:t>
            </w:r>
            <w:r w:rsidR="00114E82">
              <w:t>devyniasdešimt penki</w:t>
            </w:r>
            <w:r w:rsidR="00AB101C">
              <w:t xml:space="preserve"> eurai</w:t>
            </w:r>
            <w:r w:rsidR="00723E58">
              <w:t xml:space="preserve"> </w:t>
            </w:r>
            <w:r w:rsidR="00114E82">
              <w:t xml:space="preserve"> 18 </w:t>
            </w:r>
            <w:r w:rsidR="00723E58">
              <w:t>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305452EB"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114E82">
              <w:rPr>
                <w:b/>
              </w:rPr>
              <w:t>38 195,18</w:t>
            </w:r>
            <w:r w:rsidR="00114E82" w:rsidRPr="00723E58">
              <w:rPr>
                <w:b/>
              </w:rPr>
              <w:t xml:space="preserve"> </w:t>
            </w:r>
            <w:proofErr w:type="spellStart"/>
            <w:r w:rsidR="00114E82" w:rsidRPr="00723E58">
              <w:rPr>
                <w:b/>
              </w:rPr>
              <w:t>Eur</w:t>
            </w:r>
            <w:proofErr w:type="spellEnd"/>
            <w:r w:rsidR="00114E82">
              <w:t xml:space="preserve"> (trisdešimt aštuoni tūkstančiai vienas šimtas devyniasdešimt penki eurai  18 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06EFE629"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114E82">
              <w:t>81 846,82</w:t>
            </w:r>
            <w:r w:rsidR="004E6853">
              <w:t xml:space="preserve"> </w:t>
            </w:r>
            <w:r w:rsidR="00BA4A4E">
              <w:t>(</w:t>
            </w:r>
            <w:r w:rsidR="00AB101C">
              <w:t xml:space="preserve">aštuoniasdešimt </w:t>
            </w:r>
            <w:r w:rsidR="00114E82">
              <w:t xml:space="preserve">vienas </w:t>
            </w:r>
            <w:r w:rsidR="00841422">
              <w:t>tūkstan</w:t>
            </w:r>
            <w:r w:rsidR="00114E82">
              <w:t>tis</w:t>
            </w:r>
            <w:r w:rsidR="00841422">
              <w:t xml:space="preserve"> </w:t>
            </w:r>
            <w:r w:rsidR="00114E82">
              <w:t>aštuoni šimtai  keturias</w:t>
            </w:r>
            <w:r w:rsidR="007F7A0B">
              <w:t>d</w:t>
            </w:r>
            <w:r w:rsidR="00114E82">
              <w:t xml:space="preserve">ešimt šeši </w:t>
            </w:r>
            <w:r w:rsidR="00841422">
              <w:t>eur</w:t>
            </w:r>
            <w:r w:rsidR="00BA4A4E">
              <w:t>a</w:t>
            </w:r>
            <w:r w:rsidR="00114E82">
              <w:t>i</w:t>
            </w:r>
            <w:r w:rsidR="00841422">
              <w:t xml:space="preserve"> </w:t>
            </w:r>
            <w:r w:rsidR="00114E82">
              <w:t>82</w:t>
            </w:r>
            <w:r w:rsidR="00841422">
              <w:t xml:space="preserve">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7221369A"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 </w:t>
            </w:r>
            <w:r w:rsidR="00841422">
              <w:t>.</w:t>
            </w:r>
          </w:p>
          <w:p w14:paraId="7C462CCC" w14:textId="292C50CD" w:rsidR="00922045" w:rsidRDefault="000A7308" w:rsidP="00841422">
            <w:pPr>
              <w:jc w:val="both"/>
            </w:pPr>
            <w:r w:rsidRPr="002A740D">
              <w:t xml:space="preserve">9.7. </w:t>
            </w:r>
            <w:r w:rsidR="007C1AF5" w:rsidRPr="004625D0">
              <w:rPr>
                <w:b/>
              </w:rPr>
              <w:t>Pardavėjo</w:t>
            </w:r>
            <w:r w:rsidR="007C1AF5">
              <w:t xml:space="preserve"> atstovas</w:t>
            </w:r>
            <w:r w:rsidR="007C1AF5" w:rsidRPr="004625D0">
              <w:t>: už Sutarties vykdymą bei koordinavimą, tie</w:t>
            </w:r>
            <w:r w:rsidR="007C1AF5">
              <w:t>kiamų Prekių kokybę atsakinga</w:t>
            </w:r>
            <w:r w:rsidR="00922045">
              <w:t xml:space="preserve"> projektų </w:t>
            </w:r>
            <w:r w:rsidR="000F0B30">
              <w:t>............................</w:t>
            </w:r>
          </w:p>
          <w:p w14:paraId="2ED6D180" w14:textId="2B7993FD" w:rsidR="00841422" w:rsidRDefault="00841422" w:rsidP="00841422">
            <w:pPr>
              <w:jc w:val="both"/>
            </w:pPr>
            <w:r>
              <w:lastRenderedPageBreak/>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t xml:space="preserve">GRA Atsargų valdymo departamento  Maisto ir ūkinių prekių skyriaus vedėja </w:t>
            </w:r>
            <w:r w:rsidR="000F0B30">
              <w:t>....................</w:t>
            </w:r>
          </w:p>
          <w:p w14:paraId="6C911148" w14:textId="421B1C14"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 GRA Antrojo pirkimų skyriaus vyr. specialistė </w:t>
            </w:r>
            <w:r w:rsidR="000F0B30">
              <w:t>.........................</w:t>
            </w:r>
            <w:r w:rsidR="00841422">
              <w:t xml:space="preserve"> </w:t>
            </w:r>
            <w:r w:rsidR="00D4028D" w:rsidRPr="002258BA">
              <w:t xml:space="preserve">ir </w:t>
            </w:r>
            <w:r w:rsidR="00841422">
              <w:t>a</w:t>
            </w:r>
            <w:r w:rsidR="00841422" w:rsidRPr="002258BA">
              <w:t xml:space="preserve">smuo, atsakingas už </w:t>
            </w:r>
            <w:r w:rsidR="00D4028D" w:rsidRPr="002258BA">
              <w:t xml:space="preserve">pakeitimų paskelbimą – </w:t>
            </w:r>
            <w:r w:rsidR="00841422" w:rsidRPr="00841422">
              <w:t xml:space="preserve">asmuo, atsakingas už Sutarties pakeitimų paskelbimą – </w:t>
            </w:r>
            <w:r w:rsidR="000F0B30">
              <w:t>..........................................</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A7D2D6D" w:rsidR="00B22732" w:rsidRPr="00B22732" w:rsidRDefault="00D4028D" w:rsidP="007C1AF5">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7C1AF5">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780E72F3" w14:textId="77777777" w:rsidR="00114E82" w:rsidRDefault="00114E82" w:rsidP="007C1AF5">
            <w:pPr>
              <w:rPr>
                <w:b/>
              </w:rPr>
            </w:pPr>
            <w:r w:rsidRPr="00114E82">
              <w:rPr>
                <w:b/>
              </w:rPr>
              <w:t>ŽŪB Nematekas</w:t>
            </w:r>
          </w:p>
          <w:p w14:paraId="0B0D0F27" w14:textId="54E62610" w:rsidR="007C1AF5" w:rsidRPr="00A505D3" w:rsidRDefault="007C1AF5" w:rsidP="007C1AF5">
            <w:r>
              <w:t xml:space="preserve">Kodas – </w:t>
            </w:r>
            <w:r w:rsidR="00114E82" w:rsidRPr="00114E82">
              <w:t>158915911</w:t>
            </w:r>
          </w:p>
          <w:p w14:paraId="68A15226" w14:textId="77777777" w:rsidR="00114E82" w:rsidRDefault="007C1AF5" w:rsidP="007C1AF5">
            <w:pPr>
              <w:rPr>
                <w:rFonts w:ascii="Arial" w:hAnsi="Arial" w:cs="Arial"/>
                <w:color w:val="212529"/>
                <w:shd w:val="clear" w:color="auto" w:fill="F8F8F8"/>
              </w:rPr>
            </w:pPr>
            <w:r>
              <w:rPr>
                <w:rFonts w:eastAsia="Calibri"/>
                <w:lang w:eastAsia="en-US"/>
              </w:rPr>
              <w:t xml:space="preserve">PVM mokėtojo kodas – </w:t>
            </w:r>
            <w:r w:rsidR="00114E82" w:rsidRPr="00114E82">
              <w:rPr>
                <w:color w:val="212529"/>
                <w:shd w:val="clear" w:color="auto" w:fill="F8F8F8"/>
              </w:rPr>
              <w:t>LT589159113</w:t>
            </w:r>
          </w:p>
          <w:p w14:paraId="6B83C816" w14:textId="0FD967B4" w:rsidR="00114E82" w:rsidRDefault="00114E82" w:rsidP="007C1AF5">
            <w:pPr>
              <w:rPr>
                <w:rFonts w:eastAsia="Calibri"/>
                <w:lang w:eastAsia="en-US"/>
              </w:rPr>
            </w:pPr>
            <w:proofErr w:type="spellStart"/>
            <w:r w:rsidRPr="00114E82">
              <w:rPr>
                <w:rFonts w:eastAsia="Calibri"/>
                <w:lang w:eastAsia="en-US"/>
              </w:rPr>
              <w:t>Rusonių</w:t>
            </w:r>
            <w:proofErr w:type="spellEnd"/>
            <w:r w:rsidRPr="00114E82">
              <w:rPr>
                <w:rFonts w:eastAsia="Calibri"/>
                <w:lang w:eastAsia="en-US"/>
              </w:rPr>
              <w:t xml:space="preserve"> g. 17A, </w:t>
            </w:r>
            <w:proofErr w:type="spellStart"/>
            <w:r w:rsidRPr="00114E82">
              <w:rPr>
                <w:rFonts w:eastAsia="Calibri"/>
                <w:lang w:eastAsia="en-US"/>
              </w:rPr>
              <w:t>Dovainonys</w:t>
            </w:r>
            <w:proofErr w:type="spellEnd"/>
            <w:r w:rsidRPr="00114E82">
              <w:rPr>
                <w:rFonts w:eastAsia="Calibri"/>
                <w:lang w:eastAsia="en-US"/>
              </w:rPr>
              <w:t>, Kaišiadorių raj.</w:t>
            </w:r>
          </w:p>
          <w:p w14:paraId="5C7D1A73" w14:textId="5AB8D675" w:rsidR="00922045" w:rsidRPr="00922045" w:rsidRDefault="00922045" w:rsidP="00922045">
            <w:pPr>
              <w:pStyle w:val="NormalWeb"/>
              <w:shd w:val="clear" w:color="auto" w:fill="FFFFFF"/>
              <w:spacing w:before="0" w:beforeAutospacing="0" w:after="0" w:afterAutospacing="0"/>
              <w:rPr>
                <w:color w:val="333333"/>
              </w:rPr>
            </w:pPr>
            <w:proofErr w:type="spellStart"/>
            <w:r w:rsidRPr="00922045">
              <w:rPr>
                <w:color w:val="333333"/>
              </w:rPr>
              <w:t>Banko</w:t>
            </w:r>
            <w:proofErr w:type="spellEnd"/>
            <w:r w:rsidRPr="00922045">
              <w:rPr>
                <w:color w:val="333333"/>
              </w:rPr>
              <w:t xml:space="preserve"> </w:t>
            </w:r>
            <w:proofErr w:type="spellStart"/>
            <w:r w:rsidRPr="00922045">
              <w:rPr>
                <w:color w:val="333333"/>
              </w:rPr>
              <w:t>sąskaita</w:t>
            </w:r>
            <w:proofErr w:type="spellEnd"/>
            <w:r w:rsidRPr="00922045">
              <w:rPr>
                <w:color w:val="333333"/>
              </w:rPr>
              <w:t xml:space="preserve"> </w:t>
            </w:r>
            <w:proofErr w:type="spellStart"/>
            <w:r w:rsidRPr="00922045">
              <w:rPr>
                <w:color w:val="333333"/>
              </w:rPr>
              <w:t>yra</w:t>
            </w:r>
            <w:proofErr w:type="spellEnd"/>
            <w:r w:rsidRPr="00922045">
              <w:rPr>
                <w:color w:val="333333"/>
              </w:rPr>
              <w:t>: A/s LT 717300010002502736,</w:t>
            </w:r>
          </w:p>
          <w:p w14:paraId="6DC53F43" w14:textId="05FDCD8B" w:rsidR="00477117" w:rsidRPr="002606B2" w:rsidRDefault="00922045" w:rsidP="00922045">
            <w:pPr>
              <w:pStyle w:val="NormalWeb"/>
              <w:shd w:val="clear" w:color="auto" w:fill="FFFFFF"/>
              <w:spacing w:before="0" w:beforeAutospacing="0" w:after="0" w:afterAutospacing="0"/>
              <w:rPr>
                <w:rFonts w:eastAsia="Calibri"/>
              </w:rPr>
            </w:pPr>
            <w:r w:rsidRPr="00922045">
              <w:rPr>
                <w:color w:val="333333"/>
              </w:rPr>
              <w:t xml:space="preserve">AB </w:t>
            </w:r>
            <w:proofErr w:type="spellStart"/>
            <w:r w:rsidRPr="00922045">
              <w:rPr>
                <w:color w:val="333333"/>
              </w:rPr>
              <w:t>Swedbank</w:t>
            </w:r>
            <w:proofErr w:type="spellEnd"/>
            <w:r w:rsidRPr="00922045">
              <w:rPr>
                <w:color w:val="333333"/>
              </w:rPr>
              <w:t>. SWIFT   HABALT22 </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6BF695EB" w14:textId="2306222A" w:rsidR="0049440F" w:rsidRDefault="0049440F" w:rsidP="0049440F">
      <w:r>
        <w:tab/>
      </w:r>
    </w:p>
    <w:p w14:paraId="6DE25353" w14:textId="77777777" w:rsidR="003D3BB4" w:rsidRDefault="003D3BB4" w:rsidP="003D3BB4">
      <w:r>
        <w:tab/>
      </w:r>
      <w:r>
        <w:tab/>
      </w:r>
      <w:r>
        <w:tab/>
      </w:r>
    </w:p>
    <w:tbl>
      <w:tblPr>
        <w:tblW w:w="5214" w:type="pct"/>
        <w:tblLook w:val="04A0" w:firstRow="1" w:lastRow="0" w:firstColumn="1" w:lastColumn="0" w:noHBand="0" w:noVBand="1"/>
      </w:tblPr>
      <w:tblGrid>
        <w:gridCol w:w="3770"/>
        <w:gridCol w:w="2504"/>
        <w:gridCol w:w="3334"/>
      </w:tblGrid>
      <w:tr w:rsidR="00477117" w:rsidRPr="00BD57A6" w14:paraId="04945E88" w14:textId="77777777" w:rsidTr="000D179A">
        <w:tc>
          <w:tcPr>
            <w:tcW w:w="1962" w:type="pct"/>
            <w:shd w:val="clear" w:color="auto" w:fill="auto"/>
          </w:tcPr>
          <w:p w14:paraId="6F4FDC17" w14:textId="312F29B4" w:rsidR="00477117" w:rsidRPr="00BD57A6" w:rsidRDefault="00477117" w:rsidP="000D179A">
            <w:pPr>
              <w:widowControl w:val="0"/>
              <w:suppressAutoHyphens/>
              <w:jc w:val="both"/>
              <w:rPr>
                <w:rFonts w:eastAsia="Arial Unicode MS"/>
                <w:b/>
                <w:color w:val="000000"/>
                <w:lang w:eastAsia="en-US" w:bidi="lt-LT"/>
              </w:rPr>
            </w:pPr>
          </w:p>
        </w:tc>
        <w:tc>
          <w:tcPr>
            <w:tcW w:w="1303" w:type="pct"/>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shd w:val="clear" w:color="auto" w:fill="auto"/>
          </w:tcPr>
          <w:p w14:paraId="3A4BAF64" w14:textId="220B93BB"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7B6DDE9D" w14:textId="77777777" w:rsidTr="001921A0">
        <w:tc>
          <w:tcPr>
            <w:tcW w:w="1962" w:type="pct"/>
            <w:shd w:val="clear" w:color="auto" w:fill="auto"/>
          </w:tcPr>
          <w:p w14:paraId="795F9DC7"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434CEC1" w14:textId="77777777" w:rsidR="007C1AF5" w:rsidRPr="00BD57A6" w:rsidRDefault="007C1AF5" w:rsidP="001921A0">
            <w:pPr>
              <w:widowControl w:val="0"/>
              <w:suppressAutoHyphens/>
              <w:rPr>
                <w:rFonts w:eastAsia="Arial Unicode MS"/>
                <w:b/>
                <w:color w:val="000000"/>
                <w:lang w:eastAsia="en-US" w:bidi="lt-LT"/>
              </w:rPr>
            </w:pPr>
          </w:p>
          <w:p w14:paraId="58ECBEDE" w14:textId="77777777" w:rsidR="007C1AF5" w:rsidRPr="00BD57A6" w:rsidRDefault="007C1AF5" w:rsidP="001921A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D63350D" w14:textId="77777777" w:rsidR="007C1AF5" w:rsidRPr="00BD57A6" w:rsidRDefault="007C1AF5" w:rsidP="001921A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1F6E481" w14:textId="77777777" w:rsidR="007C1AF5" w:rsidRPr="00BD57A6" w:rsidRDefault="007C1AF5" w:rsidP="001921A0">
            <w:pPr>
              <w:widowControl w:val="0"/>
              <w:suppressAutoHyphens/>
              <w:jc w:val="both"/>
              <w:rPr>
                <w:rFonts w:eastAsia="Arial"/>
                <w:b/>
                <w:color w:val="000000"/>
                <w:lang w:eastAsia="ar-SA" w:bidi="lt-LT"/>
              </w:rPr>
            </w:pPr>
          </w:p>
          <w:p w14:paraId="67A8E5DA" w14:textId="77777777" w:rsidR="007C1AF5" w:rsidRPr="00BD57A6" w:rsidRDefault="007C1AF5" w:rsidP="001921A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586D6DA" w14:textId="77777777" w:rsidR="007C1AF5" w:rsidRDefault="007C1AF5" w:rsidP="001921A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30ED504C" w14:textId="77777777" w:rsidR="007C1AF5" w:rsidRPr="00BD57A6" w:rsidRDefault="007C1AF5" w:rsidP="001921A0">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1B2E4B0E"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shd w:val="clear" w:color="auto" w:fill="auto"/>
          </w:tcPr>
          <w:p w14:paraId="5A020A96"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B5D06AB" w14:textId="77777777" w:rsidR="007C1AF5" w:rsidRPr="00BD57A6" w:rsidRDefault="007C1AF5" w:rsidP="001921A0">
            <w:pPr>
              <w:widowControl w:val="0"/>
              <w:suppressAutoHyphens/>
              <w:jc w:val="both"/>
              <w:rPr>
                <w:rFonts w:eastAsia="Arial Unicode MS"/>
                <w:b/>
                <w:color w:val="000000"/>
                <w:lang w:eastAsia="en-US" w:bidi="lt-LT"/>
              </w:rPr>
            </w:pPr>
          </w:p>
          <w:p w14:paraId="4E0FE2C7" w14:textId="26E45A96" w:rsidR="007C1AF5" w:rsidRPr="006C727A" w:rsidRDefault="00114E82" w:rsidP="001921A0">
            <w:pPr>
              <w:widowControl w:val="0"/>
              <w:suppressAutoHyphens/>
              <w:jc w:val="both"/>
              <w:rPr>
                <w:rFonts w:eastAsia="Arial Unicode MS"/>
                <w:b/>
                <w:color w:val="000000"/>
                <w:lang w:eastAsia="en-US" w:bidi="lt-LT"/>
              </w:rPr>
            </w:pPr>
            <w:r w:rsidRPr="00114E82">
              <w:rPr>
                <w:b/>
              </w:rPr>
              <w:t>ŽŪB Nematekas</w:t>
            </w:r>
            <w:r w:rsidRPr="006C727A">
              <w:rPr>
                <w:rFonts w:eastAsia="Arial Unicode MS"/>
                <w:b/>
                <w:color w:val="000000"/>
                <w:lang w:eastAsia="en-US" w:bidi="lt-LT"/>
              </w:rPr>
              <w:t xml:space="preserve"> </w:t>
            </w:r>
          </w:p>
          <w:p w14:paraId="527BBF76" w14:textId="77777777" w:rsidR="007C1AF5" w:rsidRPr="006C727A" w:rsidRDefault="007C1AF5" w:rsidP="001921A0">
            <w:pPr>
              <w:widowControl w:val="0"/>
              <w:suppressAutoHyphens/>
              <w:ind w:left="-513" w:firstLine="513"/>
              <w:jc w:val="both"/>
              <w:rPr>
                <w:rFonts w:eastAsia="Arial"/>
                <w:color w:val="000000"/>
                <w:lang w:eastAsia="ar-SA" w:bidi="lt-LT"/>
              </w:rPr>
            </w:pPr>
          </w:p>
          <w:p w14:paraId="706D0388" w14:textId="77777777" w:rsidR="007C1AF5" w:rsidRPr="006C727A" w:rsidRDefault="007C1AF5" w:rsidP="001921A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383E9C02" w14:textId="7FB3E3D1" w:rsidR="007C1AF5" w:rsidRPr="00922045" w:rsidRDefault="00922045" w:rsidP="001921A0">
            <w:pPr>
              <w:widowControl w:val="0"/>
              <w:suppressAutoHyphens/>
              <w:jc w:val="both"/>
              <w:rPr>
                <w:rFonts w:eastAsia="Arial Unicode MS"/>
                <w:color w:val="000000"/>
                <w:lang w:eastAsia="en-US" w:bidi="lt-LT"/>
              </w:rPr>
            </w:pPr>
            <w:r w:rsidRPr="00922045">
              <w:rPr>
                <w:rFonts w:eastAsia="Arial Unicode MS"/>
                <w:color w:val="000000"/>
                <w:lang w:eastAsia="en-US" w:bidi="lt-LT"/>
              </w:rPr>
              <w:t>direktorė</w:t>
            </w:r>
          </w:p>
          <w:p w14:paraId="65E0C837" w14:textId="2510FE83" w:rsidR="00922045" w:rsidRPr="00BD57A6" w:rsidRDefault="00922045" w:rsidP="001921A0">
            <w:pPr>
              <w:widowControl w:val="0"/>
              <w:suppressAutoHyphens/>
              <w:jc w:val="both"/>
              <w:rPr>
                <w:rFonts w:eastAsia="Arial Unicode MS"/>
                <w:color w:val="000000"/>
                <w:lang w:eastAsia="en-US" w:bidi="lt-LT"/>
              </w:rPr>
            </w:pPr>
            <w:bookmarkStart w:id="0" w:name="_GoBack"/>
            <w:bookmarkEnd w:id="0"/>
          </w:p>
        </w:tc>
      </w:tr>
    </w:tbl>
    <w:p w14:paraId="1EA39A34" w14:textId="54F3DA6F"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6E383F89" w14:textId="4BC4CE92" w:rsidR="00477117" w:rsidRPr="00BD57A6" w:rsidRDefault="00477117" w:rsidP="000D179A">
            <w:pPr>
              <w:widowControl w:val="0"/>
              <w:suppressAutoHyphens/>
              <w:jc w:val="both"/>
              <w:rPr>
                <w:rFonts w:eastAsia="Arial Unicode MS"/>
                <w:b/>
                <w:color w:val="000000"/>
                <w:lang w:eastAsia="en-US" w:bidi="lt-LT"/>
              </w:rPr>
            </w:pP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069100BE" w14:textId="36DCB2D1"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31304270" w14:textId="77777777" w:rsidTr="007C1AF5">
        <w:tc>
          <w:tcPr>
            <w:tcW w:w="1962" w:type="pct"/>
            <w:shd w:val="clear" w:color="auto" w:fill="auto"/>
          </w:tcPr>
          <w:p w14:paraId="77B68300" w14:textId="326F4BE4" w:rsidR="007C1AF5" w:rsidRPr="007C1AF5" w:rsidRDefault="007C1AF5" w:rsidP="001921A0">
            <w:pPr>
              <w:widowControl w:val="0"/>
              <w:suppressAutoHyphens/>
              <w:jc w:val="both"/>
              <w:rPr>
                <w:rFonts w:eastAsia="Arial Unicode MS"/>
                <w:color w:val="000000"/>
                <w:lang w:eastAsia="en-US" w:bidi="lt-LT"/>
              </w:rPr>
            </w:pPr>
          </w:p>
        </w:tc>
        <w:tc>
          <w:tcPr>
            <w:tcW w:w="1303" w:type="pct"/>
            <w:gridSpan w:val="2"/>
            <w:shd w:val="clear" w:color="auto" w:fill="auto"/>
          </w:tcPr>
          <w:p w14:paraId="2FCC9B8D"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4A797953" w14:textId="76CE2E78" w:rsidR="007C1AF5" w:rsidRPr="00BD57A6" w:rsidRDefault="007C1AF5" w:rsidP="001921A0">
            <w:pPr>
              <w:widowControl w:val="0"/>
              <w:suppressAutoHyphens/>
              <w:jc w:val="both"/>
              <w:rPr>
                <w:rFonts w:eastAsia="Arial Unicode MS"/>
                <w:color w:val="000000"/>
                <w:lang w:eastAsia="en-US" w:bidi="lt-LT"/>
              </w:rPr>
            </w:pP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1CE"/>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0B30"/>
    <w:rsid w:val="000F1E27"/>
    <w:rsid w:val="000F2AD0"/>
    <w:rsid w:val="000F3206"/>
    <w:rsid w:val="000F4240"/>
    <w:rsid w:val="000F50B3"/>
    <w:rsid w:val="000F6744"/>
    <w:rsid w:val="0010248B"/>
    <w:rsid w:val="00104989"/>
    <w:rsid w:val="0010619B"/>
    <w:rsid w:val="00107939"/>
    <w:rsid w:val="00107F79"/>
    <w:rsid w:val="00107FA3"/>
    <w:rsid w:val="001101A3"/>
    <w:rsid w:val="001112AB"/>
    <w:rsid w:val="00114A8E"/>
    <w:rsid w:val="00114BC0"/>
    <w:rsid w:val="00114D68"/>
    <w:rsid w:val="00114E82"/>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50BD"/>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5167"/>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08B4"/>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07E48"/>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2ACB"/>
    <w:rsid w:val="007B52D5"/>
    <w:rsid w:val="007B5864"/>
    <w:rsid w:val="007B5A34"/>
    <w:rsid w:val="007B607C"/>
    <w:rsid w:val="007B6AA0"/>
    <w:rsid w:val="007C1AF5"/>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E4F22"/>
    <w:rsid w:val="007F201E"/>
    <w:rsid w:val="007F213D"/>
    <w:rsid w:val="007F2235"/>
    <w:rsid w:val="007F3BF7"/>
    <w:rsid w:val="007F3F0D"/>
    <w:rsid w:val="007F4436"/>
    <w:rsid w:val="007F4E34"/>
    <w:rsid w:val="007F59AA"/>
    <w:rsid w:val="007F7359"/>
    <w:rsid w:val="007F7A0B"/>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553F"/>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DDE"/>
    <w:rsid w:val="008C1E8D"/>
    <w:rsid w:val="008C55C8"/>
    <w:rsid w:val="008E5120"/>
    <w:rsid w:val="008E64FC"/>
    <w:rsid w:val="008E7C0A"/>
    <w:rsid w:val="008F0586"/>
    <w:rsid w:val="008F29B4"/>
    <w:rsid w:val="008F4636"/>
    <w:rsid w:val="00910B3B"/>
    <w:rsid w:val="009123ED"/>
    <w:rsid w:val="00912764"/>
    <w:rsid w:val="00914BD3"/>
    <w:rsid w:val="0091504A"/>
    <w:rsid w:val="0092204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1C"/>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47B85"/>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4A4E"/>
    <w:rsid w:val="00BA530F"/>
    <w:rsid w:val="00BA6FB5"/>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0F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27E4"/>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54EDB"/>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5B5"/>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51A8"/>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E51AF"/>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92204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 w:id="206880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3976-ABD2-4075-9B2C-00B25890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17</Pages>
  <Words>9403</Words>
  <Characters>53602</Characters>
  <Application>Microsoft Office Word</Application>
  <DocSecurity>0</DocSecurity>
  <Lines>446</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62880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40</cp:revision>
  <cp:lastPrinted>2024-03-29T13:06:00Z</cp:lastPrinted>
  <dcterms:created xsi:type="dcterms:W3CDTF">2023-07-24T07:26:00Z</dcterms:created>
  <dcterms:modified xsi:type="dcterms:W3CDTF">2024-03-29T13:07:00Z</dcterms:modified>
</cp:coreProperties>
</file>