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4C369941" w:rsidR="005A5832" w:rsidRPr="004F3358" w:rsidRDefault="00F34E9F">
            <w:pPr>
              <w:jc w:val="both"/>
              <w:rPr>
                <w:b/>
                <w:bCs/>
                <w:kern w:val="2"/>
                <w:szCs w:val="24"/>
              </w:rPr>
            </w:pPr>
            <w:r w:rsidRPr="004F3358">
              <w:rPr>
                <w:b/>
                <w:bCs/>
                <w:kern w:val="2"/>
                <w:szCs w:val="24"/>
              </w:rPr>
              <w:t xml:space="preserve">Kauno MBA </w:t>
            </w:r>
            <w:r w:rsidR="00BC06A8">
              <w:rPr>
                <w:b/>
                <w:bCs/>
                <w:kern w:val="2"/>
                <w:szCs w:val="24"/>
              </w:rPr>
              <w:t>komposto</w:t>
            </w:r>
            <w:r w:rsidRPr="004F3358">
              <w:rPr>
                <w:b/>
                <w:bCs/>
                <w:kern w:val="2"/>
                <w:szCs w:val="24"/>
              </w:rPr>
              <w:t xml:space="preserve"> rafinavimo pastato naujų vartų su montavimu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1CE029AA" w:rsidR="005A5832" w:rsidRPr="008C6B34" w:rsidRDefault="008C6B34">
            <w:pPr>
              <w:jc w:val="both"/>
              <w:rPr>
                <w:b/>
                <w:bCs/>
                <w:kern w:val="2"/>
                <w:szCs w:val="24"/>
              </w:rPr>
            </w:pPr>
            <w:r w:rsidRPr="008C6B34">
              <w:rPr>
                <w:b/>
                <w:bCs/>
                <w:kern w:val="2"/>
                <w:szCs w:val="24"/>
              </w:rPr>
              <w:t>2024-03-2</w:t>
            </w:r>
            <w:r w:rsidR="00BC06A8">
              <w:rPr>
                <w:b/>
                <w:bCs/>
                <w:kern w:val="2"/>
                <w:szCs w:val="24"/>
              </w:rPr>
              <w:t>8</w:t>
            </w:r>
          </w:p>
        </w:tc>
        <w:tc>
          <w:tcPr>
            <w:tcW w:w="2362" w:type="dxa"/>
          </w:tcPr>
          <w:p w14:paraId="090689A8" w14:textId="77777777" w:rsidR="005A5832" w:rsidRPr="004C68AE" w:rsidRDefault="00A10867">
            <w:pPr>
              <w:jc w:val="both"/>
              <w:rPr>
                <w:b/>
                <w:bCs/>
                <w:kern w:val="2"/>
                <w:szCs w:val="24"/>
              </w:rPr>
            </w:pPr>
            <w:r w:rsidRPr="004C68AE">
              <w:rPr>
                <w:b/>
                <w:bCs/>
                <w:kern w:val="2"/>
                <w:szCs w:val="24"/>
              </w:rPr>
              <w:t>Sutarties numeris</w:t>
            </w:r>
          </w:p>
        </w:tc>
        <w:tc>
          <w:tcPr>
            <w:tcW w:w="2571" w:type="dxa"/>
          </w:tcPr>
          <w:p w14:paraId="5ADBA5BB" w14:textId="39FD28E8" w:rsidR="005A5832" w:rsidRPr="004C68AE" w:rsidRDefault="008C6B34">
            <w:pPr>
              <w:jc w:val="both"/>
              <w:rPr>
                <w:b/>
                <w:bCs/>
                <w:kern w:val="2"/>
                <w:szCs w:val="24"/>
              </w:rPr>
            </w:pPr>
            <w:r w:rsidRPr="004C68AE">
              <w:rPr>
                <w:b/>
                <w:bCs/>
                <w:kern w:val="2"/>
                <w:szCs w:val="24"/>
              </w:rPr>
              <w:t>24-7</w:t>
            </w:r>
            <w:r w:rsidR="004C68AE" w:rsidRPr="004C68AE">
              <w:rPr>
                <w:b/>
                <w:bCs/>
                <w:kern w:val="2"/>
                <w:szCs w:val="24"/>
              </w:rPr>
              <w:t>8</w:t>
            </w:r>
            <w:r w:rsidRPr="004C68AE">
              <w:rPr>
                <w:b/>
                <w:bCs/>
                <w:kern w:val="2"/>
                <w:szCs w:val="24"/>
              </w:rPr>
              <w:t>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012A7387" w:rsidR="005A5832" w:rsidRPr="00005449" w:rsidRDefault="008C6B34" w:rsidP="008C6B34">
            <w:pPr>
              <w:rPr>
                <w:kern w:val="2"/>
                <w:szCs w:val="24"/>
              </w:rPr>
            </w:pPr>
            <w:r>
              <w:rPr>
                <w:kern w:val="2"/>
                <w:szCs w:val="24"/>
              </w:rPr>
              <w:t>VšĮ Kauno regiono atliekų tvarkymo centras</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573349F4" w:rsidR="005A5832" w:rsidRPr="00005449" w:rsidRDefault="008C6B34" w:rsidP="008C6B34">
            <w:pPr>
              <w:rPr>
                <w:kern w:val="2"/>
                <w:szCs w:val="24"/>
              </w:rPr>
            </w:pPr>
            <w:r w:rsidRPr="008C6B34">
              <w:rPr>
                <w:rFonts w:eastAsia="Andale Sans UI"/>
                <w:bCs/>
                <w:kern w:val="1"/>
                <w:szCs w:val="24"/>
                <w:lang w:eastAsia="ar-SA"/>
              </w:rPr>
              <w:t>300092998</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3D7DE327" w:rsidR="005A5832" w:rsidRPr="00005449" w:rsidRDefault="008C6B34" w:rsidP="008C6B34">
            <w:pPr>
              <w:rPr>
                <w:kern w:val="2"/>
                <w:szCs w:val="24"/>
              </w:rPr>
            </w:pPr>
            <w:r>
              <w:rPr>
                <w:kern w:val="2"/>
                <w:szCs w:val="24"/>
              </w:rPr>
              <w:t>Pramonės pr. 4A,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7377683A" w:rsidR="005A5832" w:rsidRPr="00005449" w:rsidRDefault="008C6B34" w:rsidP="008C6B34">
            <w:pPr>
              <w:rPr>
                <w:kern w:val="2"/>
                <w:szCs w:val="24"/>
              </w:rPr>
            </w:pPr>
            <w:r w:rsidRPr="008C6B34">
              <w:rPr>
                <w:rFonts w:eastAsia="Andale Sans UI"/>
                <w:bCs/>
                <w:kern w:val="1"/>
                <w:szCs w:val="24"/>
                <w:lang w:eastAsia="ar-SA"/>
              </w:rPr>
              <w:t>LT100001791219</w:t>
            </w:r>
          </w:p>
        </w:tc>
      </w:tr>
      <w:tr w:rsidR="005A5832" w:rsidRPr="00005449" w14:paraId="7FF55F32" w14:textId="77777777" w:rsidTr="008C6B34">
        <w:trPr>
          <w:trHeight w:val="247"/>
        </w:trPr>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649690C3" w:rsidR="005A5832" w:rsidRPr="00005449" w:rsidRDefault="008C6B34" w:rsidP="008C6B34">
            <w:pPr>
              <w:rPr>
                <w:kern w:val="2"/>
                <w:szCs w:val="24"/>
              </w:rPr>
            </w:pPr>
            <w:r w:rsidRPr="008C6B34">
              <w:rPr>
                <w:rFonts w:eastAsia="Andale Sans UI"/>
                <w:kern w:val="1"/>
                <w:szCs w:val="24"/>
                <w:lang w:eastAsia="ar-SA"/>
              </w:rPr>
              <w:t>LT134010042500319096</w:t>
            </w:r>
          </w:p>
        </w:tc>
      </w:tr>
      <w:tr w:rsidR="008C6B34" w:rsidRPr="00005449" w14:paraId="5C3AFAAA" w14:textId="77777777" w:rsidTr="00F03EAC">
        <w:tc>
          <w:tcPr>
            <w:tcW w:w="2808" w:type="dxa"/>
            <w:vMerge/>
          </w:tcPr>
          <w:p w14:paraId="0351F83B" w14:textId="77777777" w:rsidR="008C6B34" w:rsidRPr="00005449" w:rsidRDefault="008C6B34" w:rsidP="008C6B34">
            <w:pPr>
              <w:rPr>
                <w:kern w:val="2"/>
                <w:szCs w:val="24"/>
              </w:rPr>
            </w:pPr>
          </w:p>
        </w:tc>
        <w:tc>
          <w:tcPr>
            <w:tcW w:w="3240" w:type="dxa"/>
          </w:tcPr>
          <w:p w14:paraId="7AAC94AB" w14:textId="77777777" w:rsidR="008C6B34" w:rsidRPr="00005449" w:rsidRDefault="008C6B34" w:rsidP="008C6B34">
            <w:pPr>
              <w:rPr>
                <w:kern w:val="2"/>
                <w:szCs w:val="24"/>
              </w:rPr>
            </w:pPr>
            <w:r w:rsidRPr="00005449">
              <w:rPr>
                <w:kern w:val="2"/>
                <w:szCs w:val="24"/>
              </w:rPr>
              <w:t>1.1.6. Bankas, banko kodas</w:t>
            </w:r>
          </w:p>
        </w:tc>
        <w:tc>
          <w:tcPr>
            <w:tcW w:w="3510" w:type="dxa"/>
            <w:shd w:val="clear" w:color="auto" w:fill="FFFFFF"/>
            <w:vAlign w:val="bottom"/>
          </w:tcPr>
          <w:p w14:paraId="49D06EE4" w14:textId="48CDDCC8" w:rsidR="008C6B34" w:rsidRPr="00005449" w:rsidRDefault="008C6B34" w:rsidP="008C6B34">
            <w:pPr>
              <w:rPr>
                <w:kern w:val="2"/>
                <w:szCs w:val="24"/>
              </w:rPr>
            </w:pPr>
            <w:proofErr w:type="spellStart"/>
            <w:r w:rsidRPr="00F057B7">
              <w:rPr>
                <w:rFonts w:eastAsia="Andale Sans UI"/>
                <w:szCs w:val="24"/>
              </w:rPr>
              <w:t>Luminor</w:t>
            </w:r>
            <w:proofErr w:type="spellEnd"/>
            <w:r w:rsidRPr="00F057B7">
              <w:rPr>
                <w:rFonts w:eastAsia="Andale Sans UI"/>
                <w:szCs w:val="24"/>
              </w:rPr>
              <w:t xml:space="preserve"> Bank AS</w:t>
            </w:r>
            <w:r>
              <w:rPr>
                <w:rFonts w:eastAsia="Andale Sans UI"/>
                <w:szCs w:val="24"/>
              </w:rPr>
              <w:t>, 40100</w:t>
            </w:r>
          </w:p>
        </w:tc>
      </w:tr>
      <w:tr w:rsidR="008C6B34" w:rsidRPr="00005449" w14:paraId="5A35C14D" w14:textId="77777777">
        <w:tc>
          <w:tcPr>
            <w:tcW w:w="2808" w:type="dxa"/>
            <w:vMerge/>
          </w:tcPr>
          <w:p w14:paraId="5DAF43CB" w14:textId="77777777" w:rsidR="008C6B34" w:rsidRPr="00005449" w:rsidRDefault="008C6B34" w:rsidP="008C6B34">
            <w:pPr>
              <w:rPr>
                <w:kern w:val="2"/>
                <w:szCs w:val="24"/>
              </w:rPr>
            </w:pPr>
          </w:p>
        </w:tc>
        <w:tc>
          <w:tcPr>
            <w:tcW w:w="3240" w:type="dxa"/>
          </w:tcPr>
          <w:p w14:paraId="27C89C23" w14:textId="77777777" w:rsidR="008C6B34" w:rsidRPr="00005449" w:rsidRDefault="008C6B34" w:rsidP="008C6B34">
            <w:pPr>
              <w:rPr>
                <w:kern w:val="2"/>
                <w:szCs w:val="24"/>
              </w:rPr>
            </w:pPr>
            <w:r w:rsidRPr="00005449">
              <w:rPr>
                <w:kern w:val="2"/>
                <w:szCs w:val="24"/>
              </w:rPr>
              <w:t>1.1.7. Telefonas</w:t>
            </w:r>
          </w:p>
        </w:tc>
        <w:tc>
          <w:tcPr>
            <w:tcW w:w="3510" w:type="dxa"/>
          </w:tcPr>
          <w:p w14:paraId="561AB8F0" w14:textId="628EABBC" w:rsidR="008C6B34" w:rsidRPr="00005449" w:rsidRDefault="008C6B34" w:rsidP="008C6B34">
            <w:pPr>
              <w:rPr>
                <w:kern w:val="2"/>
                <w:szCs w:val="24"/>
              </w:rPr>
            </w:pPr>
            <w:r w:rsidRPr="008C6B34">
              <w:rPr>
                <w:rFonts w:eastAsia="Andale Sans UI"/>
                <w:bCs/>
                <w:kern w:val="1"/>
                <w:szCs w:val="24"/>
                <w:lang w:eastAsia="ar-SA"/>
              </w:rPr>
              <w:t>+370 37 311267</w:t>
            </w:r>
          </w:p>
        </w:tc>
      </w:tr>
      <w:tr w:rsidR="008C6B34" w:rsidRPr="00005449" w14:paraId="0D15B1F8" w14:textId="77777777">
        <w:tc>
          <w:tcPr>
            <w:tcW w:w="2808" w:type="dxa"/>
            <w:vMerge/>
          </w:tcPr>
          <w:p w14:paraId="5B459950" w14:textId="77777777" w:rsidR="008C6B34" w:rsidRPr="00005449" w:rsidRDefault="008C6B34" w:rsidP="008C6B34">
            <w:pPr>
              <w:rPr>
                <w:kern w:val="2"/>
                <w:szCs w:val="24"/>
              </w:rPr>
            </w:pPr>
          </w:p>
        </w:tc>
        <w:tc>
          <w:tcPr>
            <w:tcW w:w="3240" w:type="dxa"/>
          </w:tcPr>
          <w:p w14:paraId="181772F3" w14:textId="77777777" w:rsidR="008C6B34" w:rsidRPr="00005449" w:rsidRDefault="008C6B34" w:rsidP="008C6B34">
            <w:pPr>
              <w:rPr>
                <w:kern w:val="2"/>
                <w:szCs w:val="24"/>
              </w:rPr>
            </w:pPr>
            <w:r w:rsidRPr="00005449">
              <w:rPr>
                <w:kern w:val="2"/>
                <w:szCs w:val="24"/>
              </w:rPr>
              <w:t>1.1.8. El. paštas</w:t>
            </w:r>
          </w:p>
        </w:tc>
        <w:tc>
          <w:tcPr>
            <w:tcW w:w="3510" w:type="dxa"/>
          </w:tcPr>
          <w:p w14:paraId="56A1826F" w14:textId="44B8EF07" w:rsidR="008C6B34" w:rsidRPr="00005449" w:rsidRDefault="008C6B34" w:rsidP="008C6B34">
            <w:pPr>
              <w:rPr>
                <w:kern w:val="2"/>
                <w:szCs w:val="24"/>
              </w:rPr>
            </w:pPr>
            <w:r w:rsidRPr="008C6B34">
              <w:rPr>
                <w:rFonts w:eastAsia="Andale Sans UI"/>
                <w:kern w:val="1"/>
                <w:szCs w:val="24"/>
                <w:lang w:eastAsia="ar-SA"/>
              </w:rPr>
              <w:t>info</w:t>
            </w:r>
            <w:r w:rsidRPr="008C6B34">
              <w:rPr>
                <w:rFonts w:eastAsia="Andale Sans UI"/>
                <w:kern w:val="1"/>
                <w:szCs w:val="24"/>
                <w:lang w:val="en-GB" w:eastAsia="ar-SA"/>
              </w:rPr>
              <w:t>@kaunoratc.lt</w:t>
            </w:r>
          </w:p>
        </w:tc>
      </w:tr>
      <w:tr w:rsidR="008C6B34" w:rsidRPr="00005449" w14:paraId="6269D052" w14:textId="77777777">
        <w:tc>
          <w:tcPr>
            <w:tcW w:w="2808" w:type="dxa"/>
            <w:vMerge/>
          </w:tcPr>
          <w:p w14:paraId="1459422D" w14:textId="77777777" w:rsidR="008C6B34" w:rsidRPr="00005449" w:rsidRDefault="008C6B34" w:rsidP="008C6B34">
            <w:pPr>
              <w:rPr>
                <w:kern w:val="2"/>
                <w:szCs w:val="24"/>
              </w:rPr>
            </w:pPr>
          </w:p>
        </w:tc>
        <w:tc>
          <w:tcPr>
            <w:tcW w:w="3240" w:type="dxa"/>
          </w:tcPr>
          <w:p w14:paraId="3F4C6BF9" w14:textId="77777777" w:rsidR="008C6B34" w:rsidRPr="00005449" w:rsidRDefault="008C6B34" w:rsidP="008C6B34">
            <w:pPr>
              <w:rPr>
                <w:kern w:val="2"/>
                <w:szCs w:val="24"/>
              </w:rPr>
            </w:pPr>
            <w:r w:rsidRPr="00005449">
              <w:rPr>
                <w:kern w:val="2"/>
                <w:szCs w:val="24"/>
              </w:rPr>
              <w:t>1.1.9. Šalies atstovas</w:t>
            </w:r>
          </w:p>
        </w:tc>
        <w:tc>
          <w:tcPr>
            <w:tcW w:w="3510" w:type="dxa"/>
          </w:tcPr>
          <w:p w14:paraId="71D70F10" w14:textId="20794B80" w:rsidR="008C6B34" w:rsidRPr="00005449" w:rsidRDefault="008C6B34" w:rsidP="008C6B34">
            <w:pPr>
              <w:rPr>
                <w:kern w:val="2"/>
                <w:szCs w:val="24"/>
              </w:rPr>
            </w:pPr>
            <w:r>
              <w:rPr>
                <w:kern w:val="2"/>
                <w:szCs w:val="24"/>
              </w:rPr>
              <w:t>Direktorius Laurynas Virbickas</w:t>
            </w:r>
          </w:p>
        </w:tc>
      </w:tr>
      <w:tr w:rsidR="008C6B34" w:rsidRPr="00005449" w14:paraId="13F9D05E" w14:textId="77777777">
        <w:tc>
          <w:tcPr>
            <w:tcW w:w="2808" w:type="dxa"/>
            <w:vMerge/>
          </w:tcPr>
          <w:p w14:paraId="1069CF34" w14:textId="77777777" w:rsidR="008C6B34" w:rsidRPr="00005449" w:rsidRDefault="008C6B34" w:rsidP="008C6B34">
            <w:pPr>
              <w:rPr>
                <w:kern w:val="2"/>
                <w:szCs w:val="24"/>
              </w:rPr>
            </w:pPr>
          </w:p>
        </w:tc>
        <w:tc>
          <w:tcPr>
            <w:tcW w:w="3240" w:type="dxa"/>
          </w:tcPr>
          <w:p w14:paraId="463EC991" w14:textId="77777777" w:rsidR="008C6B34" w:rsidRPr="00005449" w:rsidRDefault="008C6B34" w:rsidP="008C6B34">
            <w:pPr>
              <w:rPr>
                <w:kern w:val="2"/>
                <w:szCs w:val="24"/>
              </w:rPr>
            </w:pPr>
            <w:r w:rsidRPr="00005449">
              <w:rPr>
                <w:kern w:val="2"/>
                <w:szCs w:val="24"/>
              </w:rPr>
              <w:t>1.1.10. Atstovavimo pagrindas</w:t>
            </w:r>
          </w:p>
        </w:tc>
        <w:tc>
          <w:tcPr>
            <w:tcW w:w="3510" w:type="dxa"/>
          </w:tcPr>
          <w:p w14:paraId="71C7AB0C" w14:textId="3B89C3FD" w:rsidR="008C6B34" w:rsidRPr="00005449" w:rsidRDefault="008C6B34" w:rsidP="008C6B34">
            <w:pPr>
              <w:rPr>
                <w:kern w:val="2"/>
                <w:szCs w:val="24"/>
              </w:rPr>
            </w:pPr>
            <w:r>
              <w:rPr>
                <w:spacing w:val="1"/>
                <w:kern w:val="1"/>
                <w:szCs w:val="24"/>
                <w:lang w:eastAsia="ar-SA"/>
              </w:rPr>
              <w:t>P</w:t>
            </w:r>
            <w:r w:rsidRPr="008C6B34">
              <w:rPr>
                <w:spacing w:val="1"/>
                <w:kern w:val="1"/>
                <w:szCs w:val="24"/>
                <w:lang w:eastAsia="ar-SA"/>
              </w:rPr>
              <w:t>agal įstaigos įstatus</w:t>
            </w:r>
          </w:p>
        </w:tc>
      </w:tr>
      <w:tr w:rsidR="008C6B34" w:rsidRPr="00005449" w14:paraId="4BB269B9" w14:textId="77777777">
        <w:tc>
          <w:tcPr>
            <w:tcW w:w="2808" w:type="dxa"/>
            <w:vMerge w:val="restart"/>
          </w:tcPr>
          <w:p w14:paraId="71BB53ED" w14:textId="77777777" w:rsidR="008C6B34" w:rsidRPr="00005449" w:rsidRDefault="008C6B34" w:rsidP="008C6B34">
            <w:pPr>
              <w:rPr>
                <w:b/>
                <w:bCs/>
                <w:kern w:val="2"/>
                <w:szCs w:val="24"/>
              </w:rPr>
            </w:pPr>
          </w:p>
          <w:p w14:paraId="3A8FAAA0" w14:textId="77777777" w:rsidR="008C6B34" w:rsidRPr="00005449" w:rsidRDefault="008C6B34" w:rsidP="008C6B34">
            <w:pPr>
              <w:rPr>
                <w:b/>
                <w:bCs/>
                <w:kern w:val="2"/>
                <w:szCs w:val="24"/>
              </w:rPr>
            </w:pPr>
          </w:p>
          <w:p w14:paraId="34919BF6" w14:textId="77777777" w:rsidR="008C6B34" w:rsidRPr="00005449" w:rsidRDefault="008C6B34" w:rsidP="008C6B34">
            <w:pPr>
              <w:rPr>
                <w:b/>
                <w:bCs/>
                <w:kern w:val="2"/>
                <w:szCs w:val="24"/>
              </w:rPr>
            </w:pPr>
          </w:p>
          <w:p w14:paraId="5118EC0E" w14:textId="77777777" w:rsidR="008C6B34" w:rsidRPr="00005449" w:rsidRDefault="008C6B34" w:rsidP="008C6B34">
            <w:pPr>
              <w:rPr>
                <w:b/>
                <w:bCs/>
                <w:kern w:val="2"/>
                <w:szCs w:val="24"/>
              </w:rPr>
            </w:pPr>
            <w:r w:rsidRPr="00005449">
              <w:rPr>
                <w:b/>
                <w:bCs/>
                <w:kern w:val="2"/>
                <w:szCs w:val="24"/>
              </w:rPr>
              <w:t>1.2. Tiekėjas</w:t>
            </w:r>
          </w:p>
          <w:p w14:paraId="509C31A5" w14:textId="77777777" w:rsidR="008C6B34" w:rsidRPr="00005449" w:rsidRDefault="008C6B34" w:rsidP="003D473E">
            <w:pPr>
              <w:rPr>
                <w:b/>
                <w:bCs/>
                <w:kern w:val="2"/>
                <w:szCs w:val="24"/>
              </w:rPr>
            </w:pPr>
          </w:p>
        </w:tc>
        <w:tc>
          <w:tcPr>
            <w:tcW w:w="3240" w:type="dxa"/>
          </w:tcPr>
          <w:p w14:paraId="13296BDF" w14:textId="77777777" w:rsidR="008C6B34" w:rsidRPr="00005449" w:rsidRDefault="008C6B34" w:rsidP="008C6B34">
            <w:pPr>
              <w:rPr>
                <w:kern w:val="2"/>
                <w:szCs w:val="24"/>
              </w:rPr>
            </w:pPr>
            <w:r w:rsidRPr="00005449">
              <w:rPr>
                <w:kern w:val="2"/>
                <w:szCs w:val="24"/>
              </w:rPr>
              <w:t>1.2.1. Pavadinimas</w:t>
            </w:r>
          </w:p>
        </w:tc>
        <w:tc>
          <w:tcPr>
            <w:tcW w:w="3510" w:type="dxa"/>
          </w:tcPr>
          <w:p w14:paraId="371C1730" w14:textId="6D5D4A26" w:rsidR="008C6B34" w:rsidRPr="00005449" w:rsidRDefault="008C6B34" w:rsidP="008C6B34">
            <w:pPr>
              <w:rPr>
                <w:kern w:val="2"/>
                <w:szCs w:val="24"/>
              </w:rPr>
            </w:pPr>
            <w:r>
              <w:rPr>
                <w:kern w:val="2"/>
                <w:szCs w:val="24"/>
              </w:rPr>
              <w:t>UAB „</w:t>
            </w:r>
            <w:proofErr w:type="spellStart"/>
            <w:r>
              <w:rPr>
                <w:kern w:val="2"/>
                <w:szCs w:val="24"/>
              </w:rPr>
              <w:t>Dextera</w:t>
            </w:r>
            <w:proofErr w:type="spellEnd"/>
            <w:r>
              <w:rPr>
                <w:kern w:val="2"/>
                <w:szCs w:val="24"/>
              </w:rPr>
              <w:t xml:space="preserve">“ </w:t>
            </w:r>
          </w:p>
        </w:tc>
      </w:tr>
      <w:tr w:rsidR="008C6B34" w:rsidRPr="00005449" w14:paraId="796712C8" w14:textId="77777777">
        <w:tc>
          <w:tcPr>
            <w:tcW w:w="2808" w:type="dxa"/>
            <w:vMerge/>
          </w:tcPr>
          <w:p w14:paraId="168EBD85" w14:textId="77777777" w:rsidR="008C6B34" w:rsidRPr="00005449" w:rsidRDefault="008C6B34" w:rsidP="008C6B34">
            <w:pPr>
              <w:rPr>
                <w:b/>
                <w:bCs/>
                <w:kern w:val="2"/>
                <w:szCs w:val="24"/>
              </w:rPr>
            </w:pPr>
          </w:p>
        </w:tc>
        <w:tc>
          <w:tcPr>
            <w:tcW w:w="3240" w:type="dxa"/>
          </w:tcPr>
          <w:p w14:paraId="7D094C96" w14:textId="77777777" w:rsidR="008C6B34" w:rsidRPr="00005449" w:rsidRDefault="008C6B34" w:rsidP="008C6B34">
            <w:pPr>
              <w:rPr>
                <w:kern w:val="2"/>
                <w:szCs w:val="24"/>
              </w:rPr>
            </w:pPr>
            <w:r w:rsidRPr="00005449">
              <w:rPr>
                <w:kern w:val="2"/>
                <w:szCs w:val="24"/>
              </w:rPr>
              <w:t>1.2.2. Juridinio asmens kodas</w:t>
            </w:r>
          </w:p>
        </w:tc>
        <w:tc>
          <w:tcPr>
            <w:tcW w:w="3510" w:type="dxa"/>
          </w:tcPr>
          <w:p w14:paraId="68CC1C50" w14:textId="4DAB7C3D" w:rsidR="008C6B34" w:rsidRPr="00005449" w:rsidRDefault="008C6B34" w:rsidP="008C6B34">
            <w:pPr>
              <w:rPr>
                <w:kern w:val="2"/>
                <w:szCs w:val="24"/>
              </w:rPr>
            </w:pPr>
            <w:r w:rsidRPr="008C6B34">
              <w:rPr>
                <w:rFonts w:eastAsia="Andale Sans UI"/>
                <w:kern w:val="1"/>
                <w:szCs w:val="24"/>
                <w:lang w:eastAsia="ar-SA"/>
              </w:rPr>
              <w:t>134665673</w:t>
            </w:r>
          </w:p>
        </w:tc>
      </w:tr>
      <w:tr w:rsidR="008C6B34" w:rsidRPr="00005449" w14:paraId="01B7E34E" w14:textId="77777777" w:rsidTr="00FC1ECD">
        <w:tc>
          <w:tcPr>
            <w:tcW w:w="2808" w:type="dxa"/>
            <w:vMerge/>
          </w:tcPr>
          <w:p w14:paraId="02488E2D" w14:textId="77777777" w:rsidR="008C6B34" w:rsidRPr="00005449" w:rsidRDefault="008C6B34" w:rsidP="008C6B34">
            <w:pPr>
              <w:rPr>
                <w:b/>
                <w:bCs/>
                <w:kern w:val="2"/>
                <w:szCs w:val="24"/>
              </w:rPr>
            </w:pPr>
          </w:p>
        </w:tc>
        <w:tc>
          <w:tcPr>
            <w:tcW w:w="3240" w:type="dxa"/>
          </w:tcPr>
          <w:p w14:paraId="34831037" w14:textId="77777777" w:rsidR="008C6B34" w:rsidRPr="00005449" w:rsidRDefault="008C6B34" w:rsidP="008C6B34">
            <w:pPr>
              <w:rPr>
                <w:kern w:val="2"/>
                <w:szCs w:val="24"/>
              </w:rPr>
            </w:pPr>
            <w:r w:rsidRPr="00005449">
              <w:rPr>
                <w:kern w:val="2"/>
                <w:szCs w:val="24"/>
              </w:rPr>
              <w:t>1.2.3. Adresas</w:t>
            </w:r>
          </w:p>
        </w:tc>
        <w:tc>
          <w:tcPr>
            <w:tcW w:w="3510" w:type="dxa"/>
            <w:vAlign w:val="bottom"/>
          </w:tcPr>
          <w:p w14:paraId="2311ECD8" w14:textId="4B6512D1" w:rsidR="008C6B34" w:rsidRPr="00005449" w:rsidRDefault="008C6B34" w:rsidP="008C6B34">
            <w:pPr>
              <w:rPr>
                <w:kern w:val="2"/>
                <w:szCs w:val="24"/>
              </w:rPr>
            </w:pPr>
            <w:proofErr w:type="spellStart"/>
            <w:r w:rsidRPr="002D4592">
              <w:rPr>
                <w:rFonts w:eastAsia="Andale Sans UI"/>
                <w:iCs/>
                <w:szCs w:val="24"/>
                <w:lang w:val="en-US"/>
              </w:rPr>
              <w:t>Eigulių</w:t>
            </w:r>
            <w:proofErr w:type="spellEnd"/>
            <w:r w:rsidRPr="002D4592">
              <w:rPr>
                <w:rFonts w:eastAsia="Andale Sans UI"/>
                <w:iCs/>
                <w:szCs w:val="24"/>
                <w:lang w:val="en-US"/>
              </w:rPr>
              <w:t xml:space="preserve"> g. 21, Vilnius</w:t>
            </w:r>
          </w:p>
        </w:tc>
      </w:tr>
      <w:tr w:rsidR="008C6B34" w:rsidRPr="00005449" w14:paraId="4701AFBF" w14:textId="77777777">
        <w:tc>
          <w:tcPr>
            <w:tcW w:w="2808" w:type="dxa"/>
            <w:vMerge/>
          </w:tcPr>
          <w:p w14:paraId="0697C9BB" w14:textId="77777777" w:rsidR="008C6B34" w:rsidRPr="00005449" w:rsidRDefault="008C6B34" w:rsidP="008C6B34">
            <w:pPr>
              <w:rPr>
                <w:b/>
                <w:bCs/>
                <w:kern w:val="2"/>
                <w:szCs w:val="24"/>
              </w:rPr>
            </w:pPr>
          </w:p>
        </w:tc>
        <w:tc>
          <w:tcPr>
            <w:tcW w:w="3240" w:type="dxa"/>
          </w:tcPr>
          <w:p w14:paraId="0822CCBA" w14:textId="77777777" w:rsidR="008C6B34" w:rsidRPr="00005449" w:rsidRDefault="008C6B34" w:rsidP="008C6B34">
            <w:pPr>
              <w:rPr>
                <w:kern w:val="2"/>
                <w:szCs w:val="24"/>
              </w:rPr>
            </w:pPr>
            <w:r w:rsidRPr="00005449">
              <w:rPr>
                <w:kern w:val="2"/>
                <w:szCs w:val="24"/>
              </w:rPr>
              <w:t>1.2.4. PVM mokėtojo kodas</w:t>
            </w:r>
          </w:p>
        </w:tc>
        <w:tc>
          <w:tcPr>
            <w:tcW w:w="3510" w:type="dxa"/>
          </w:tcPr>
          <w:p w14:paraId="3A14B21C" w14:textId="4A69BFFE" w:rsidR="008C6B34" w:rsidRPr="00005449" w:rsidRDefault="008C6B34" w:rsidP="008C6B34">
            <w:pPr>
              <w:rPr>
                <w:kern w:val="2"/>
                <w:szCs w:val="24"/>
              </w:rPr>
            </w:pPr>
            <w:r w:rsidRPr="008C6B34">
              <w:rPr>
                <w:rFonts w:eastAsia="Andale Sans UI"/>
                <w:kern w:val="1"/>
                <w:szCs w:val="24"/>
                <w:lang w:eastAsia="ar-SA"/>
              </w:rPr>
              <w:t>LT346656716</w:t>
            </w:r>
          </w:p>
        </w:tc>
      </w:tr>
      <w:tr w:rsidR="008C6B34" w:rsidRPr="00005449" w14:paraId="18F44BF1" w14:textId="77777777" w:rsidTr="00A2142C">
        <w:tc>
          <w:tcPr>
            <w:tcW w:w="2808" w:type="dxa"/>
            <w:vMerge/>
          </w:tcPr>
          <w:p w14:paraId="26C00196" w14:textId="77777777" w:rsidR="008C6B34" w:rsidRPr="00005449" w:rsidRDefault="008C6B34" w:rsidP="008C6B34">
            <w:pPr>
              <w:rPr>
                <w:b/>
                <w:bCs/>
                <w:kern w:val="2"/>
                <w:szCs w:val="24"/>
              </w:rPr>
            </w:pPr>
          </w:p>
        </w:tc>
        <w:tc>
          <w:tcPr>
            <w:tcW w:w="3240" w:type="dxa"/>
          </w:tcPr>
          <w:p w14:paraId="2F09B11C" w14:textId="77777777" w:rsidR="008C6B34" w:rsidRPr="00005449" w:rsidRDefault="008C6B34" w:rsidP="008C6B34">
            <w:pPr>
              <w:rPr>
                <w:kern w:val="2"/>
                <w:szCs w:val="24"/>
              </w:rPr>
            </w:pPr>
            <w:r w:rsidRPr="00005449">
              <w:rPr>
                <w:kern w:val="2"/>
                <w:szCs w:val="24"/>
              </w:rPr>
              <w:t>1.2.5. Atsiskaitomoji sąskaita</w:t>
            </w:r>
          </w:p>
        </w:tc>
        <w:tc>
          <w:tcPr>
            <w:tcW w:w="3510" w:type="dxa"/>
            <w:vAlign w:val="bottom"/>
          </w:tcPr>
          <w:p w14:paraId="21DC3BF1" w14:textId="11E0AAE5" w:rsidR="008C6B34" w:rsidRPr="00005449" w:rsidRDefault="008C6B34" w:rsidP="008C6B34">
            <w:pPr>
              <w:rPr>
                <w:kern w:val="2"/>
                <w:szCs w:val="24"/>
              </w:rPr>
            </w:pPr>
            <w:r w:rsidRPr="00E205C6">
              <w:rPr>
                <w:rFonts w:eastAsia="Andale Sans UI"/>
                <w:szCs w:val="24"/>
              </w:rPr>
              <w:t>IBAN: LT577180900027467092</w:t>
            </w:r>
          </w:p>
        </w:tc>
      </w:tr>
      <w:tr w:rsidR="008C6B34" w:rsidRPr="00005449" w14:paraId="0FC52916" w14:textId="77777777">
        <w:tc>
          <w:tcPr>
            <w:tcW w:w="2808" w:type="dxa"/>
            <w:vMerge/>
          </w:tcPr>
          <w:p w14:paraId="6F1229A6" w14:textId="77777777" w:rsidR="008C6B34" w:rsidRPr="00005449" w:rsidRDefault="008C6B34" w:rsidP="008C6B34">
            <w:pPr>
              <w:rPr>
                <w:b/>
                <w:bCs/>
                <w:kern w:val="2"/>
                <w:szCs w:val="24"/>
              </w:rPr>
            </w:pPr>
          </w:p>
        </w:tc>
        <w:tc>
          <w:tcPr>
            <w:tcW w:w="3240" w:type="dxa"/>
          </w:tcPr>
          <w:p w14:paraId="26D4C1FD" w14:textId="77777777" w:rsidR="008C6B34" w:rsidRPr="00005449" w:rsidRDefault="008C6B34" w:rsidP="008C6B34">
            <w:pPr>
              <w:rPr>
                <w:kern w:val="2"/>
                <w:szCs w:val="24"/>
              </w:rPr>
            </w:pPr>
            <w:r w:rsidRPr="00005449">
              <w:rPr>
                <w:kern w:val="2"/>
                <w:szCs w:val="24"/>
              </w:rPr>
              <w:t>1.2.6. Bankas, banko kodas</w:t>
            </w:r>
          </w:p>
        </w:tc>
        <w:tc>
          <w:tcPr>
            <w:tcW w:w="3510" w:type="dxa"/>
          </w:tcPr>
          <w:p w14:paraId="4B22C3FA" w14:textId="23B58B1B" w:rsidR="008C6B34" w:rsidRPr="00005449" w:rsidRDefault="008C6B34" w:rsidP="008C6B34">
            <w:pPr>
              <w:widowControl w:val="0"/>
              <w:suppressAutoHyphens/>
              <w:spacing w:line="276" w:lineRule="auto"/>
              <w:jc w:val="both"/>
              <w:rPr>
                <w:kern w:val="2"/>
                <w:szCs w:val="24"/>
              </w:rPr>
            </w:pPr>
            <w:r w:rsidRPr="008C6B34">
              <w:rPr>
                <w:rFonts w:eastAsia="Andale Sans UI"/>
                <w:kern w:val="1"/>
                <w:szCs w:val="24"/>
                <w:lang w:eastAsia="ar-SA"/>
              </w:rPr>
              <w:t>AB "Šiaulių bankas</w:t>
            </w:r>
            <w:r>
              <w:rPr>
                <w:rFonts w:eastAsia="Andale Sans UI"/>
                <w:kern w:val="1"/>
                <w:szCs w:val="24"/>
                <w:lang w:eastAsia="ar-SA"/>
              </w:rPr>
              <w:t xml:space="preserve">, </w:t>
            </w:r>
            <w:r w:rsidRPr="008C6B34">
              <w:rPr>
                <w:rFonts w:eastAsia="Andale Sans UI"/>
                <w:kern w:val="1"/>
                <w:szCs w:val="24"/>
                <w:lang w:eastAsia="ar-SA"/>
              </w:rPr>
              <w:t>718090</w:t>
            </w:r>
          </w:p>
        </w:tc>
      </w:tr>
      <w:tr w:rsidR="008C6B34" w:rsidRPr="00005449" w14:paraId="72CEAAAE" w14:textId="77777777">
        <w:tc>
          <w:tcPr>
            <w:tcW w:w="2808" w:type="dxa"/>
            <w:vMerge/>
          </w:tcPr>
          <w:p w14:paraId="19C5ED9D" w14:textId="77777777" w:rsidR="008C6B34" w:rsidRPr="00005449" w:rsidRDefault="008C6B34" w:rsidP="008C6B34">
            <w:pPr>
              <w:rPr>
                <w:b/>
                <w:bCs/>
                <w:kern w:val="2"/>
                <w:szCs w:val="24"/>
              </w:rPr>
            </w:pPr>
          </w:p>
        </w:tc>
        <w:tc>
          <w:tcPr>
            <w:tcW w:w="3240" w:type="dxa"/>
          </w:tcPr>
          <w:p w14:paraId="5939517D" w14:textId="77777777" w:rsidR="008C6B34" w:rsidRPr="00005449" w:rsidRDefault="008C6B34" w:rsidP="008C6B34">
            <w:pPr>
              <w:rPr>
                <w:kern w:val="2"/>
                <w:szCs w:val="24"/>
              </w:rPr>
            </w:pPr>
            <w:r w:rsidRPr="00005449">
              <w:rPr>
                <w:kern w:val="2"/>
                <w:szCs w:val="24"/>
              </w:rPr>
              <w:t>1.2.7. Telefonas</w:t>
            </w:r>
          </w:p>
        </w:tc>
        <w:tc>
          <w:tcPr>
            <w:tcW w:w="3510" w:type="dxa"/>
          </w:tcPr>
          <w:p w14:paraId="06F7FDC2" w14:textId="0DE4B9B8" w:rsidR="008C6B34" w:rsidRPr="00005449" w:rsidRDefault="008C6B34" w:rsidP="008C6B34">
            <w:pPr>
              <w:rPr>
                <w:kern w:val="2"/>
                <w:szCs w:val="24"/>
              </w:rPr>
            </w:pPr>
            <w:r w:rsidRPr="008C6B34">
              <w:rPr>
                <w:rFonts w:eastAsia="Andale Sans UI"/>
                <w:kern w:val="1"/>
                <w:szCs w:val="24"/>
                <w:lang w:val="en-GB" w:eastAsia="ar-SA"/>
              </w:rPr>
              <w:t>+370 800 00013</w:t>
            </w:r>
          </w:p>
        </w:tc>
      </w:tr>
      <w:tr w:rsidR="008C6B34" w:rsidRPr="00005449" w14:paraId="306EA5A1" w14:textId="77777777">
        <w:tc>
          <w:tcPr>
            <w:tcW w:w="2808" w:type="dxa"/>
            <w:vMerge/>
          </w:tcPr>
          <w:p w14:paraId="7D76BFAE" w14:textId="77777777" w:rsidR="008C6B34" w:rsidRPr="00005449" w:rsidRDefault="008C6B34" w:rsidP="008C6B34">
            <w:pPr>
              <w:rPr>
                <w:b/>
                <w:bCs/>
                <w:kern w:val="2"/>
                <w:szCs w:val="24"/>
              </w:rPr>
            </w:pPr>
          </w:p>
        </w:tc>
        <w:tc>
          <w:tcPr>
            <w:tcW w:w="3240" w:type="dxa"/>
          </w:tcPr>
          <w:p w14:paraId="4FA47AC2" w14:textId="77777777" w:rsidR="008C6B34" w:rsidRPr="00005449" w:rsidRDefault="008C6B34" w:rsidP="008C6B34">
            <w:pPr>
              <w:rPr>
                <w:kern w:val="2"/>
                <w:szCs w:val="24"/>
              </w:rPr>
            </w:pPr>
            <w:r w:rsidRPr="00005449">
              <w:rPr>
                <w:kern w:val="2"/>
                <w:szCs w:val="24"/>
              </w:rPr>
              <w:t>1.2.8. El. paštas</w:t>
            </w:r>
          </w:p>
        </w:tc>
        <w:tc>
          <w:tcPr>
            <w:tcW w:w="3510" w:type="dxa"/>
          </w:tcPr>
          <w:p w14:paraId="74064AC0" w14:textId="6E7FAD39" w:rsidR="008C6B34" w:rsidRPr="00005449" w:rsidRDefault="008C6B34" w:rsidP="008C6B34">
            <w:pPr>
              <w:rPr>
                <w:kern w:val="2"/>
                <w:szCs w:val="24"/>
              </w:rPr>
            </w:pPr>
            <w:r>
              <w:rPr>
                <w:kern w:val="2"/>
                <w:szCs w:val="24"/>
              </w:rPr>
              <w:t>info</w:t>
            </w:r>
            <w:r w:rsidRPr="008C6B34">
              <w:rPr>
                <w:kern w:val="2"/>
                <w:szCs w:val="24"/>
              </w:rPr>
              <w:t>@dextera.eu</w:t>
            </w:r>
          </w:p>
        </w:tc>
      </w:tr>
      <w:tr w:rsidR="008C6B34" w:rsidRPr="00005449" w14:paraId="3B448476" w14:textId="77777777">
        <w:tc>
          <w:tcPr>
            <w:tcW w:w="2808" w:type="dxa"/>
            <w:vMerge/>
          </w:tcPr>
          <w:p w14:paraId="1FD4F153" w14:textId="77777777" w:rsidR="008C6B34" w:rsidRPr="00005449" w:rsidRDefault="008C6B34" w:rsidP="008C6B34">
            <w:pPr>
              <w:rPr>
                <w:b/>
                <w:bCs/>
                <w:kern w:val="2"/>
                <w:szCs w:val="24"/>
              </w:rPr>
            </w:pPr>
          </w:p>
        </w:tc>
        <w:tc>
          <w:tcPr>
            <w:tcW w:w="3240" w:type="dxa"/>
          </w:tcPr>
          <w:p w14:paraId="473ABCD7" w14:textId="77777777" w:rsidR="008C6B34" w:rsidRPr="00005449" w:rsidRDefault="008C6B34" w:rsidP="008C6B34">
            <w:pPr>
              <w:rPr>
                <w:kern w:val="2"/>
                <w:szCs w:val="24"/>
              </w:rPr>
            </w:pPr>
            <w:r w:rsidRPr="00005449">
              <w:rPr>
                <w:kern w:val="2"/>
                <w:szCs w:val="24"/>
              </w:rPr>
              <w:t>1.2.9. Šalies atstovas</w:t>
            </w:r>
          </w:p>
        </w:tc>
        <w:tc>
          <w:tcPr>
            <w:tcW w:w="3510" w:type="dxa"/>
          </w:tcPr>
          <w:p w14:paraId="336B6D15" w14:textId="54AC24FD" w:rsidR="008C6B34" w:rsidRPr="00005449" w:rsidRDefault="004F3358" w:rsidP="008C6B34">
            <w:pPr>
              <w:rPr>
                <w:kern w:val="2"/>
                <w:szCs w:val="24"/>
              </w:rPr>
            </w:pPr>
            <w:r>
              <w:rPr>
                <w:kern w:val="2"/>
                <w:szCs w:val="24"/>
              </w:rPr>
              <w:t>P</w:t>
            </w:r>
            <w:r w:rsidRPr="004F3358">
              <w:rPr>
                <w:kern w:val="2"/>
                <w:szCs w:val="24"/>
              </w:rPr>
              <w:t xml:space="preserve">rojektinių pardavimų direktorius Andrius </w:t>
            </w:r>
            <w:proofErr w:type="spellStart"/>
            <w:r w:rsidRPr="004F3358">
              <w:rPr>
                <w:kern w:val="2"/>
                <w:szCs w:val="24"/>
              </w:rPr>
              <w:t>Čerausk</w:t>
            </w:r>
            <w:r>
              <w:rPr>
                <w:kern w:val="2"/>
                <w:szCs w:val="24"/>
              </w:rPr>
              <w:t>as</w:t>
            </w:r>
            <w:proofErr w:type="spellEnd"/>
          </w:p>
        </w:tc>
      </w:tr>
      <w:tr w:rsidR="008C6B34" w:rsidRPr="00005449" w14:paraId="3DEC7125" w14:textId="77777777">
        <w:tc>
          <w:tcPr>
            <w:tcW w:w="2808" w:type="dxa"/>
            <w:vMerge/>
          </w:tcPr>
          <w:p w14:paraId="4E9A87CC" w14:textId="77777777" w:rsidR="008C6B34" w:rsidRPr="00005449" w:rsidRDefault="008C6B34" w:rsidP="008C6B34">
            <w:pPr>
              <w:rPr>
                <w:b/>
                <w:bCs/>
                <w:kern w:val="2"/>
                <w:szCs w:val="24"/>
              </w:rPr>
            </w:pPr>
          </w:p>
        </w:tc>
        <w:tc>
          <w:tcPr>
            <w:tcW w:w="3240" w:type="dxa"/>
          </w:tcPr>
          <w:p w14:paraId="19586A4A" w14:textId="77777777" w:rsidR="008C6B34" w:rsidRPr="00005449" w:rsidRDefault="008C6B34" w:rsidP="008C6B34">
            <w:pPr>
              <w:rPr>
                <w:kern w:val="2"/>
                <w:szCs w:val="24"/>
              </w:rPr>
            </w:pPr>
            <w:r w:rsidRPr="00005449">
              <w:rPr>
                <w:kern w:val="2"/>
                <w:szCs w:val="24"/>
              </w:rPr>
              <w:t>1.2.10. Atstovavimo pagrindas</w:t>
            </w:r>
          </w:p>
        </w:tc>
        <w:tc>
          <w:tcPr>
            <w:tcW w:w="3510" w:type="dxa"/>
          </w:tcPr>
          <w:p w14:paraId="6FF24FCD" w14:textId="6AA28642" w:rsidR="008C6B34" w:rsidRPr="00005449" w:rsidRDefault="004F3358" w:rsidP="008C6B34">
            <w:pPr>
              <w:rPr>
                <w:kern w:val="2"/>
                <w:szCs w:val="24"/>
              </w:rPr>
            </w:pPr>
            <w:r>
              <w:rPr>
                <w:kern w:val="2"/>
                <w:szCs w:val="24"/>
              </w:rPr>
              <w:t>2022 m. gegužės 31 d. įgaliojimas Nr. 022-8</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05449" w14:paraId="0C445CC9" w14:textId="77777777">
        <w:trPr>
          <w:trHeight w:val="300"/>
        </w:trPr>
        <w:tc>
          <w:tcPr>
            <w:tcW w:w="9535" w:type="dxa"/>
            <w:gridSpan w:val="3"/>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892CF9">
        <w:trPr>
          <w:trHeight w:val="300"/>
        </w:trPr>
        <w:tc>
          <w:tcPr>
            <w:tcW w:w="2830" w:type="dxa"/>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705" w:type="dxa"/>
            <w:gridSpan w:val="2"/>
          </w:tcPr>
          <w:p w14:paraId="120DC457" w14:textId="61288708" w:rsidR="008C6B34" w:rsidRPr="004F3358" w:rsidRDefault="008C6B34">
            <w:pPr>
              <w:rPr>
                <w:kern w:val="2"/>
                <w:szCs w:val="24"/>
              </w:rPr>
            </w:pPr>
          </w:p>
        </w:tc>
      </w:tr>
      <w:tr w:rsidR="005A5832" w:rsidRPr="00005449" w14:paraId="6B59EEDA" w14:textId="77777777" w:rsidTr="00892CF9">
        <w:trPr>
          <w:trHeight w:val="300"/>
        </w:trPr>
        <w:tc>
          <w:tcPr>
            <w:tcW w:w="2830" w:type="dxa"/>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705" w:type="dxa"/>
            <w:gridSpan w:val="2"/>
          </w:tcPr>
          <w:p w14:paraId="2F36FB78" w14:textId="401AB199" w:rsidR="005A5832" w:rsidRPr="004F3358" w:rsidRDefault="005A5832" w:rsidP="00E35C9A">
            <w:pPr>
              <w:pStyle w:val="Default"/>
              <w:rPr>
                <w:kern w:val="2"/>
              </w:rPr>
            </w:pPr>
          </w:p>
        </w:tc>
      </w:tr>
      <w:tr w:rsidR="005A5832" w:rsidRPr="00005449" w14:paraId="7F61DAA9" w14:textId="77777777">
        <w:trPr>
          <w:trHeight w:val="300"/>
        </w:trPr>
        <w:tc>
          <w:tcPr>
            <w:tcW w:w="9535" w:type="dxa"/>
            <w:gridSpan w:val="3"/>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rsidTr="00892CF9">
        <w:trPr>
          <w:trHeight w:val="300"/>
        </w:trPr>
        <w:tc>
          <w:tcPr>
            <w:tcW w:w="2830" w:type="dxa"/>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705" w:type="dxa"/>
            <w:gridSpan w:val="2"/>
          </w:tcPr>
          <w:p w14:paraId="0F3C38E2" w14:textId="366E6982" w:rsidR="005A5832" w:rsidRPr="00005449" w:rsidRDefault="00A10867" w:rsidP="00A84CB5">
            <w:pPr>
              <w:jc w:val="both"/>
              <w:rPr>
                <w:color w:val="000000"/>
                <w:kern w:val="2"/>
                <w:szCs w:val="24"/>
              </w:rPr>
            </w:pPr>
            <w:r w:rsidRPr="00005449">
              <w:rPr>
                <w:kern w:val="2"/>
                <w:szCs w:val="24"/>
              </w:rPr>
              <w:t xml:space="preserve">Tiekėjas įsipareigoja Sutartyje numatytomis sąlygomis </w:t>
            </w:r>
            <w:r w:rsidR="00A84CB5">
              <w:rPr>
                <w:kern w:val="2"/>
                <w:szCs w:val="24"/>
              </w:rPr>
              <w:t xml:space="preserve">parduoti Kauno MBA </w:t>
            </w:r>
            <w:r w:rsidR="00BC06A8">
              <w:rPr>
                <w:kern w:val="2"/>
                <w:szCs w:val="24"/>
              </w:rPr>
              <w:t>komposto</w:t>
            </w:r>
            <w:r w:rsidR="00A84CB5">
              <w:rPr>
                <w:kern w:val="2"/>
                <w:szCs w:val="24"/>
              </w:rPr>
              <w:t xml:space="preserve"> rafinavimo pastato naujus segmentinius vartus </w:t>
            </w:r>
            <w:r w:rsidR="0071603B">
              <w:rPr>
                <w:kern w:val="2"/>
                <w:szCs w:val="24"/>
              </w:rPr>
              <w:t xml:space="preserve">(t. t. senų vartų demontavimas, naujų vartų pagaminimas, </w:t>
            </w:r>
            <w:r w:rsidR="0071603B">
              <w:rPr>
                <w:kern w:val="2"/>
                <w:szCs w:val="24"/>
              </w:rPr>
              <w:lastRenderedPageBreak/>
              <w:t xml:space="preserve">montavimas, pažeistos sienos dalies sutvarkymas ir kt.). </w:t>
            </w:r>
            <w:r w:rsidRPr="00005449">
              <w:rPr>
                <w:color w:val="000000"/>
                <w:kern w:val="2"/>
                <w:szCs w:val="24"/>
              </w:rPr>
              <w:t xml:space="preserve">Išsamus Prekių aprašymas ir kiti 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rsidTr="00892CF9">
        <w:trPr>
          <w:trHeight w:val="300"/>
        </w:trPr>
        <w:tc>
          <w:tcPr>
            <w:tcW w:w="2830" w:type="dxa"/>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705" w:type="dxa"/>
            <w:gridSpan w:val="2"/>
          </w:tcPr>
          <w:p w14:paraId="3DAA4B0B" w14:textId="77777777" w:rsidR="005A5832" w:rsidRPr="00005449" w:rsidRDefault="005A5832">
            <w:pPr>
              <w:rPr>
                <w:kern w:val="2"/>
                <w:szCs w:val="24"/>
              </w:rPr>
            </w:pPr>
          </w:p>
        </w:tc>
      </w:tr>
      <w:tr w:rsidR="005A5832" w:rsidRPr="00005449" w14:paraId="72A0D476" w14:textId="77777777" w:rsidTr="00892CF9">
        <w:trPr>
          <w:trHeight w:val="300"/>
        </w:trPr>
        <w:tc>
          <w:tcPr>
            <w:tcW w:w="2830" w:type="dxa"/>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705"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3"/>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892CF9">
        <w:trPr>
          <w:trHeight w:val="300"/>
        </w:trPr>
        <w:tc>
          <w:tcPr>
            <w:tcW w:w="2830" w:type="dxa"/>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705" w:type="dxa"/>
            <w:gridSpan w:val="2"/>
          </w:tcPr>
          <w:p w14:paraId="03F384DF" w14:textId="140DF940" w:rsidR="00267FAA" w:rsidRPr="00005449" w:rsidRDefault="00267FAA" w:rsidP="00BB13C6">
            <w:pPr>
              <w:jc w:val="both"/>
              <w:rPr>
                <w:kern w:val="2"/>
                <w:szCs w:val="24"/>
              </w:rPr>
            </w:pPr>
            <w:r w:rsidRPr="00005449">
              <w:rPr>
                <w:kern w:val="2"/>
                <w:szCs w:val="24"/>
              </w:rPr>
              <w:t xml:space="preserve">Tiekėjas įsipareigoja pristatyti Prekes ne vėliau kaip per </w:t>
            </w:r>
            <w:r w:rsidR="00A84CB5">
              <w:rPr>
                <w:kern w:val="2"/>
                <w:szCs w:val="24"/>
              </w:rPr>
              <w:t>2</w:t>
            </w:r>
            <w:r w:rsidR="005E0BE0" w:rsidRPr="00005449">
              <w:rPr>
                <w:kern w:val="2"/>
                <w:szCs w:val="24"/>
              </w:rPr>
              <w:t xml:space="preserve"> (</w:t>
            </w:r>
            <w:r w:rsidR="00A84CB5">
              <w:rPr>
                <w:kern w:val="2"/>
                <w:szCs w:val="24"/>
              </w:rPr>
              <w:t>du</w:t>
            </w:r>
            <w:r w:rsidR="005E0BE0" w:rsidRPr="00005449">
              <w:rPr>
                <w:kern w:val="2"/>
                <w:szCs w:val="24"/>
              </w:rPr>
              <w:t xml:space="preserve">) </w:t>
            </w:r>
            <w:r w:rsidR="00DB0709">
              <w:rPr>
                <w:kern w:val="2"/>
                <w:szCs w:val="24"/>
              </w:rPr>
              <w:t xml:space="preserve">mėnesius </w:t>
            </w:r>
            <w:r w:rsidRPr="00005449">
              <w:rPr>
                <w:kern w:val="2"/>
                <w:szCs w:val="24"/>
              </w:rPr>
              <w:t xml:space="preserve">nuo </w:t>
            </w:r>
            <w:r w:rsidR="008C6B34">
              <w:rPr>
                <w:kern w:val="2"/>
                <w:szCs w:val="24"/>
              </w:rPr>
              <w:t>S</w:t>
            </w:r>
            <w:r w:rsidR="00DB0709">
              <w:rPr>
                <w:kern w:val="2"/>
                <w:szCs w:val="24"/>
              </w:rPr>
              <w:t>utart</w:t>
            </w:r>
            <w:r w:rsidR="00A84CB5">
              <w:rPr>
                <w:kern w:val="2"/>
                <w:szCs w:val="24"/>
              </w:rPr>
              <w:t>ies</w:t>
            </w:r>
            <w:r w:rsidR="00DB0709">
              <w:rPr>
                <w:kern w:val="2"/>
                <w:szCs w:val="24"/>
              </w:rPr>
              <w:t xml:space="preserve"> pasirašymo dienos</w:t>
            </w:r>
            <w:r w:rsidR="00BB13C6" w:rsidRPr="00005449">
              <w:rPr>
                <w:kern w:val="2"/>
                <w:szCs w:val="24"/>
              </w:rPr>
              <w:t xml:space="preserve">. </w:t>
            </w:r>
            <w:r w:rsidR="0072387C" w:rsidRPr="00005449">
              <w:rPr>
                <w:kern w:val="2"/>
                <w:szCs w:val="24"/>
              </w:rPr>
              <w:t>Prekių pristatymo adresa</w:t>
            </w:r>
            <w:r w:rsidR="00DB0709">
              <w:rPr>
                <w:kern w:val="2"/>
                <w:szCs w:val="24"/>
              </w:rPr>
              <w:t xml:space="preserve">s: </w:t>
            </w:r>
            <w:r w:rsidR="00A84CB5">
              <w:rPr>
                <w:kern w:val="2"/>
                <w:szCs w:val="24"/>
              </w:rPr>
              <w:t>Kauno MBA, Sandraugos g. 12, Kaunas</w:t>
            </w:r>
          </w:p>
          <w:p w14:paraId="303D0F1E" w14:textId="77777777" w:rsidR="00267FAA" w:rsidRPr="00005449" w:rsidRDefault="00267FAA" w:rsidP="00267FAA">
            <w:pPr>
              <w:rPr>
                <w:kern w:val="2"/>
                <w:szCs w:val="24"/>
              </w:rPr>
            </w:pPr>
          </w:p>
          <w:p w14:paraId="7EAB81DD" w14:textId="3BEF1165" w:rsidR="00267FAA" w:rsidRPr="00005449" w:rsidRDefault="00267FAA" w:rsidP="006D2EC5">
            <w:pPr>
              <w:jc w:val="both"/>
              <w:rPr>
                <w:kern w:val="2"/>
                <w:szCs w:val="24"/>
              </w:rPr>
            </w:pPr>
          </w:p>
        </w:tc>
      </w:tr>
      <w:tr w:rsidR="005A5832" w:rsidRPr="00005449" w14:paraId="4BF83825" w14:textId="77777777" w:rsidTr="00892CF9">
        <w:trPr>
          <w:trHeight w:val="300"/>
        </w:trPr>
        <w:tc>
          <w:tcPr>
            <w:tcW w:w="2830" w:type="dxa"/>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705" w:type="dxa"/>
            <w:gridSpan w:val="2"/>
          </w:tcPr>
          <w:p w14:paraId="4A6CD36F" w14:textId="60460BD8" w:rsidR="005A5832" w:rsidRPr="00005449" w:rsidRDefault="00A10867" w:rsidP="00BC372E">
            <w:pPr>
              <w:jc w:val="both"/>
              <w:rPr>
                <w:kern w:val="2"/>
                <w:szCs w:val="24"/>
              </w:rPr>
            </w:pPr>
            <w:r w:rsidRPr="00005449">
              <w:rPr>
                <w:kern w:val="2"/>
                <w:szCs w:val="24"/>
              </w:rPr>
              <w:t>Tiekėjas turi teisę į Prekių pristatymo termino pratęsimą</w:t>
            </w:r>
            <w:r w:rsidR="002D6D00">
              <w:rPr>
                <w:kern w:val="2"/>
                <w:szCs w:val="24"/>
              </w:rPr>
              <w:t xml:space="preserve"> (4.1 punktas)</w:t>
            </w:r>
            <w:r w:rsidRPr="00005449">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C372E" w:rsidRPr="00005449">
              <w:rPr>
                <w:b/>
                <w:bCs/>
                <w:kern w:val="2"/>
                <w:szCs w:val="24"/>
              </w:rPr>
              <w:t>3</w:t>
            </w:r>
            <w:r w:rsidR="00AB7976" w:rsidRPr="00005449">
              <w:rPr>
                <w:b/>
                <w:bCs/>
                <w:kern w:val="2"/>
                <w:szCs w:val="24"/>
              </w:rPr>
              <w:t xml:space="preserve"> (trys)</w:t>
            </w:r>
            <w:r w:rsidR="00BC372E" w:rsidRPr="00005449">
              <w:rPr>
                <w:b/>
                <w:bCs/>
                <w:kern w:val="2"/>
                <w:szCs w:val="24"/>
              </w:rPr>
              <w:t xml:space="preserve"> darbo dienas</w:t>
            </w:r>
            <w:r w:rsidRPr="0000544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84CB5">
              <w:rPr>
                <w:kern w:val="2"/>
                <w:szCs w:val="24"/>
              </w:rPr>
              <w:t>1</w:t>
            </w:r>
            <w:r w:rsidR="00D175F4" w:rsidRPr="00005449">
              <w:rPr>
                <w:b/>
                <w:bCs/>
                <w:kern w:val="2"/>
                <w:szCs w:val="24"/>
              </w:rPr>
              <w:t xml:space="preserve"> (</w:t>
            </w:r>
            <w:r w:rsidR="00A84CB5">
              <w:rPr>
                <w:b/>
                <w:bCs/>
                <w:kern w:val="2"/>
                <w:szCs w:val="24"/>
              </w:rPr>
              <w:t>vienas</w:t>
            </w:r>
            <w:r w:rsidR="00D175F4" w:rsidRPr="00005449">
              <w:rPr>
                <w:b/>
                <w:bCs/>
                <w:kern w:val="2"/>
                <w:szCs w:val="24"/>
              </w:rPr>
              <w:t xml:space="preserve">) </w:t>
            </w:r>
            <w:r w:rsidR="00A84CB5">
              <w:rPr>
                <w:b/>
                <w:bCs/>
                <w:kern w:val="2"/>
                <w:szCs w:val="24"/>
              </w:rPr>
              <w:t>mėnesio</w:t>
            </w:r>
            <w:r w:rsidR="00D175F4" w:rsidRPr="00005449">
              <w:rPr>
                <w:kern w:val="2"/>
                <w:szCs w:val="24"/>
              </w:rPr>
              <w:t xml:space="preserve"> </w:t>
            </w:r>
            <w:r w:rsidRPr="00005449">
              <w:rPr>
                <w:kern w:val="2"/>
                <w:szCs w:val="24"/>
              </w:rPr>
              <w:t>laikotarpiui.</w:t>
            </w:r>
          </w:p>
        </w:tc>
      </w:tr>
      <w:tr w:rsidR="005A5832" w:rsidRPr="00005449" w14:paraId="3C947432" w14:textId="77777777" w:rsidTr="00892CF9">
        <w:trPr>
          <w:trHeight w:val="300"/>
        </w:trPr>
        <w:tc>
          <w:tcPr>
            <w:tcW w:w="2830" w:type="dxa"/>
          </w:tcPr>
          <w:p w14:paraId="0C8EAFB9" w14:textId="77777777" w:rsidR="005A5832" w:rsidRPr="00005449" w:rsidRDefault="00A10867">
            <w:pPr>
              <w:rPr>
                <w:b/>
                <w:bCs/>
                <w:kern w:val="2"/>
                <w:szCs w:val="24"/>
              </w:rPr>
            </w:pPr>
            <w:r w:rsidRPr="00005449">
              <w:rPr>
                <w:b/>
                <w:bCs/>
                <w:kern w:val="2"/>
                <w:szCs w:val="24"/>
              </w:rPr>
              <w:t>4.3. Užsakymų teikimo tvarka</w:t>
            </w:r>
          </w:p>
        </w:tc>
        <w:tc>
          <w:tcPr>
            <w:tcW w:w="6705"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892CF9">
        <w:trPr>
          <w:trHeight w:val="300"/>
        </w:trPr>
        <w:tc>
          <w:tcPr>
            <w:tcW w:w="2830" w:type="dxa"/>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705"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892CF9">
        <w:trPr>
          <w:trHeight w:val="300"/>
        </w:trPr>
        <w:tc>
          <w:tcPr>
            <w:tcW w:w="2830" w:type="dxa"/>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705"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3"/>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892CF9">
        <w:trPr>
          <w:trHeight w:val="300"/>
        </w:trPr>
        <w:tc>
          <w:tcPr>
            <w:tcW w:w="2830" w:type="dxa"/>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705"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892CF9">
        <w:trPr>
          <w:trHeight w:val="699"/>
        </w:trPr>
        <w:tc>
          <w:tcPr>
            <w:tcW w:w="2830" w:type="dxa"/>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705" w:type="dxa"/>
            <w:gridSpan w:val="2"/>
          </w:tcPr>
          <w:p w14:paraId="2863500A" w14:textId="0CB54815" w:rsidR="005A5832" w:rsidRPr="00005449" w:rsidRDefault="00892CF9" w:rsidP="00892CF9">
            <w:pPr>
              <w:jc w:val="both"/>
              <w:rPr>
                <w:color w:val="000000"/>
                <w:kern w:val="2"/>
                <w:szCs w:val="24"/>
              </w:rPr>
            </w:pPr>
            <w:r>
              <w:rPr>
                <w:rFonts w:ascii="TimesNewRomanPSMT" w:hAnsi="TimesNewRomanPSMT" w:cs="TimesNewRomanPSMT"/>
                <w:szCs w:val="24"/>
              </w:rPr>
              <w:t xml:space="preserve">Sutarties kaina (be PVM) yra </w:t>
            </w:r>
            <w:r w:rsidR="00815812">
              <w:rPr>
                <w:rFonts w:ascii="TimesNewRomanPSMT" w:hAnsi="TimesNewRomanPSMT" w:cs="TimesNewRomanPSMT"/>
                <w:szCs w:val="24"/>
              </w:rPr>
              <w:t>8934,34</w:t>
            </w:r>
            <w:r w:rsidR="008C6B34">
              <w:rPr>
                <w:rFonts w:ascii="TimesNewRomanPSMT" w:hAnsi="TimesNewRomanPSMT" w:cs="TimesNewRomanPSMT"/>
                <w:szCs w:val="24"/>
              </w:rPr>
              <w:t xml:space="preserve"> Eur</w:t>
            </w:r>
            <w:r w:rsidR="00434681">
              <w:rPr>
                <w:rFonts w:ascii="TimesNewRomanPSMT" w:hAnsi="TimesNewRomanPSMT" w:cs="TimesNewRomanPSMT"/>
                <w:szCs w:val="24"/>
              </w:rPr>
              <w:t xml:space="preserve"> (aštuoni tūkstančiai devyni šimtai trisdešimt keturi eurai 34 ct). </w:t>
            </w:r>
            <w:r>
              <w:rPr>
                <w:rFonts w:ascii="TimesNewRomanPSMT" w:hAnsi="TimesNewRomanPSMT" w:cs="TimesNewRomanPSMT"/>
                <w:szCs w:val="24"/>
              </w:rPr>
              <w:t xml:space="preserve"> </w:t>
            </w:r>
          </w:p>
        </w:tc>
      </w:tr>
      <w:tr w:rsidR="005A5832" w:rsidRPr="00005449" w14:paraId="5A415137" w14:textId="77777777" w:rsidTr="00892CF9">
        <w:trPr>
          <w:trHeight w:val="300"/>
        </w:trPr>
        <w:tc>
          <w:tcPr>
            <w:tcW w:w="2830" w:type="dxa"/>
          </w:tcPr>
          <w:p w14:paraId="2F5DBCBA" w14:textId="086C4359" w:rsidR="005A5832" w:rsidRPr="00005449" w:rsidRDefault="00A10867">
            <w:pPr>
              <w:rPr>
                <w:b/>
                <w:bCs/>
                <w:color w:val="000000"/>
                <w:kern w:val="2"/>
                <w:szCs w:val="24"/>
              </w:rPr>
            </w:pPr>
            <w:r w:rsidRPr="00005449">
              <w:rPr>
                <w:b/>
                <w:bCs/>
                <w:kern w:val="2"/>
                <w:szCs w:val="24"/>
              </w:rPr>
              <w:t xml:space="preserve">5.3. Sutarties kainos / įkainių perskaičiavimas </w:t>
            </w:r>
            <w:r w:rsidRPr="00005449">
              <w:rPr>
                <w:b/>
                <w:bCs/>
                <w:kern w:val="2"/>
                <w:szCs w:val="24"/>
              </w:rPr>
              <w:lastRenderedPageBreak/>
              <w:t>taikant peržiūros taisykles</w:t>
            </w:r>
          </w:p>
        </w:tc>
        <w:tc>
          <w:tcPr>
            <w:tcW w:w="6705" w:type="dxa"/>
            <w:gridSpan w:val="2"/>
          </w:tcPr>
          <w:p w14:paraId="02ECE650" w14:textId="4F628D59" w:rsidR="005A5832" w:rsidRPr="00005449" w:rsidRDefault="00A10867">
            <w:pPr>
              <w:rPr>
                <w:color w:val="000000"/>
                <w:kern w:val="2"/>
                <w:szCs w:val="24"/>
              </w:rPr>
            </w:pPr>
            <w:r w:rsidRPr="00005449">
              <w:rPr>
                <w:color w:val="000000"/>
                <w:kern w:val="2"/>
                <w:szCs w:val="24"/>
              </w:rPr>
              <w:lastRenderedPageBreak/>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rsidTr="00892CF9">
        <w:trPr>
          <w:trHeight w:val="300"/>
        </w:trPr>
        <w:tc>
          <w:tcPr>
            <w:tcW w:w="2830" w:type="dxa"/>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705"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w:t>
            </w:r>
            <w:proofErr w:type="spellStart"/>
            <w:r w:rsidRPr="00005449">
              <w:rPr>
                <w:kern w:val="2"/>
                <w:szCs w:val="24"/>
              </w:rPr>
              <w:t>as</w:t>
            </w:r>
            <w:proofErr w:type="spellEnd"/>
            <w:r w:rsidRPr="00005449">
              <w:rPr>
                <w:kern w:val="2"/>
                <w:szCs w:val="24"/>
              </w:rPr>
              <w:t>) Sutarties kaina/įkainis taikoma (-</w:t>
            </w:r>
            <w:proofErr w:type="spellStart"/>
            <w:r w:rsidRPr="00005449">
              <w:rPr>
                <w:kern w:val="2"/>
                <w:szCs w:val="24"/>
              </w:rPr>
              <w:t>as</w:t>
            </w:r>
            <w:proofErr w:type="spellEnd"/>
            <w:r w:rsidRPr="00005449">
              <w:rPr>
                <w:kern w:val="2"/>
                <w:szCs w:val="24"/>
              </w:rPr>
              <w:t>) už tą Prekių dalį, kurios bus tiekiamos nuo Šalių pasirašyto Susitarime nurodytos dienos</w:t>
            </w:r>
            <w:r w:rsidR="000C4C4F" w:rsidRPr="00005449">
              <w:rPr>
                <w:kern w:val="2"/>
                <w:szCs w:val="24"/>
              </w:rPr>
              <w:t>.</w:t>
            </w:r>
          </w:p>
        </w:tc>
      </w:tr>
      <w:tr w:rsidR="005A5832" w:rsidRPr="00005449" w14:paraId="0DEE50E8" w14:textId="77777777" w:rsidTr="00892CF9">
        <w:trPr>
          <w:trHeight w:val="300"/>
        </w:trPr>
        <w:tc>
          <w:tcPr>
            <w:tcW w:w="2830" w:type="dxa"/>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705"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892CF9">
        <w:trPr>
          <w:trHeight w:val="300"/>
        </w:trPr>
        <w:tc>
          <w:tcPr>
            <w:tcW w:w="2830" w:type="dxa"/>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705" w:type="dxa"/>
            <w:gridSpan w:val="2"/>
          </w:tcPr>
          <w:p w14:paraId="05D13CC7" w14:textId="77777777" w:rsidR="005A5832" w:rsidRPr="00005449" w:rsidRDefault="00A10867">
            <w:pPr>
              <w:rPr>
                <w:kern w:val="2"/>
                <w:szCs w:val="24"/>
              </w:rPr>
            </w:pPr>
            <w:r w:rsidRPr="00005449">
              <w:rPr>
                <w:kern w:val="2"/>
                <w:szCs w:val="24"/>
              </w:rPr>
              <w:t>Netaikoma</w:t>
            </w:r>
          </w:p>
          <w:p w14:paraId="17689436" w14:textId="0F815C07" w:rsidR="005A5832" w:rsidRPr="00005449" w:rsidRDefault="005A5832">
            <w:pPr>
              <w:rPr>
                <w:kern w:val="2"/>
                <w:szCs w:val="24"/>
              </w:rPr>
            </w:pPr>
          </w:p>
        </w:tc>
      </w:tr>
      <w:tr w:rsidR="005A5832" w:rsidRPr="00005449" w14:paraId="35F93C46" w14:textId="77777777" w:rsidTr="00892CF9">
        <w:trPr>
          <w:trHeight w:val="300"/>
        </w:trPr>
        <w:tc>
          <w:tcPr>
            <w:tcW w:w="2830" w:type="dxa"/>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705" w:type="dxa"/>
            <w:gridSpan w:val="2"/>
          </w:tcPr>
          <w:p w14:paraId="0B758197" w14:textId="305F4F11" w:rsidR="005A5832" w:rsidRPr="0071603B" w:rsidRDefault="00A84CB5" w:rsidP="0071603B">
            <w:pPr>
              <w:spacing w:before="120" w:after="120"/>
              <w:jc w:val="both"/>
              <w:rPr>
                <w:szCs w:val="24"/>
                <w:lang w:eastAsia="lt-LT"/>
              </w:rPr>
            </w:pPr>
            <w:r w:rsidRPr="0071603B">
              <w:rPr>
                <w:rFonts w:eastAsia="Calibri"/>
                <w:szCs w:val="24"/>
                <w:lang w:eastAsia="ar-SA"/>
              </w:rPr>
              <w:t xml:space="preserve">Atsiskaitymai atliekami per 30 (trisdešimt) kalendorinių dienų nuo Prekių gavimo dienos (prekių perdavimo - priėmimo akto pasirašymo dienos) pagal pateiktą sąskaitą faktūrą. </w:t>
            </w:r>
            <w:r w:rsidR="0071603B" w:rsidRPr="0071603B">
              <w:rPr>
                <w:szCs w:val="24"/>
                <w:lang w:eastAsia="lt-LT"/>
              </w:rPr>
              <w:t xml:space="preserve">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A5832" w:rsidRPr="00005449" w14:paraId="440B1327" w14:textId="77777777" w:rsidTr="00892CF9">
        <w:trPr>
          <w:trHeight w:val="300"/>
        </w:trPr>
        <w:tc>
          <w:tcPr>
            <w:tcW w:w="2830" w:type="dxa"/>
          </w:tcPr>
          <w:p w14:paraId="358A08AC" w14:textId="77777777" w:rsidR="005A5832" w:rsidRPr="00005449" w:rsidRDefault="00A10867">
            <w:pPr>
              <w:rPr>
                <w:b/>
                <w:bCs/>
                <w:kern w:val="2"/>
                <w:szCs w:val="24"/>
              </w:rPr>
            </w:pPr>
            <w:r w:rsidRPr="00005449">
              <w:rPr>
                <w:b/>
                <w:bCs/>
                <w:kern w:val="2"/>
                <w:szCs w:val="24"/>
              </w:rPr>
              <w:lastRenderedPageBreak/>
              <w:t>5.6. Avansas</w:t>
            </w:r>
          </w:p>
        </w:tc>
        <w:tc>
          <w:tcPr>
            <w:tcW w:w="6705"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892CF9">
        <w:trPr>
          <w:trHeight w:val="300"/>
        </w:trPr>
        <w:tc>
          <w:tcPr>
            <w:tcW w:w="2830" w:type="dxa"/>
          </w:tcPr>
          <w:p w14:paraId="77EA9183" w14:textId="77777777" w:rsidR="005A5832" w:rsidRPr="00005449" w:rsidRDefault="00A10867">
            <w:pPr>
              <w:rPr>
                <w:b/>
                <w:bCs/>
                <w:kern w:val="2"/>
                <w:szCs w:val="24"/>
              </w:rPr>
            </w:pPr>
            <w:r w:rsidRPr="00005449">
              <w:rPr>
                <w:b/>
                <w:bCs/>
                <w:kern w:val="2"/>
                <w:szCs w:val="24"/>
              </w:rPr>
              <w:t>5.7. Avanso užtikrinimas</w:t>
            </w:r>
          </w:p>
        </w:tc>
        <w:tc>
          <w:tcPr>
            <w:tcW w:w="6705"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3"/>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892CF9">
        <w:trPr>
          <w:trHeight w:val="300"/>
        </w:trPr>
        <w:tc>
          <w:tcPr>
            <w:tcW w:w="2830" w:type="dxa"/>
          </w:tcPr>
          <w:p w14:paraId="269F95BD" w14:textId="77777777" w:rsidR="005A5832" w:rsidRPr="00005449" w:rsidRDefault="00A10867">
            <w:pPr>
              <w:rPr>
                <w:b/>
                <w:bCs/>
                <w:kern w:val="2"/>
                <w:szCs w:val="24"/>
              </w:rPr>
            </w:pPr>
            <w:r w:rsidRPr="00005449">
              <w:rPr>
                <w:b/>
                <w:bCs/>
                <w:kern w:val="2"/>
                <w:szCs w:val="24"/>
              </w:rPr>
              <w:t>6.1. Garantinis terminas</w:t>
            </w:r>
          </w:p>
        </w:tc>
        <w:tc>
          <w:tcPr>
            <w:tcW w:w="6705"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rsidTr="00892CF9">
        <w:trPr>
          <w:trHeight w:val="300"/>
        </w:trPr>
        <w:tc>
          <w:tcPr>
            <w:tcW w:w="2830" w:type="dxa"/>
          </w:tcPr>
          <w:p w14:paraId="34EF8E38" w14:textId="77777777" w:rsidR="005A5832" w:rsidRPr="00005449" w:rsidRDefault="00A10867">
            <w:pPr>
              <w:rPr>
                <w:b/>
                <w:bCs/>
                <w:kern w:val="2"/>
                <w:szCs w:val="24"/>
              </w:rPr>
            </w:pPr>
            <w:r w:rsidRPr="00005449">
              <w:rPr>
                <w:b/>
                <w:bCs/>
                <w:kern w:val="2"/>
                <w:szCs w:val="24"/>
              </w:rPr>
              <w:t>6.2. Garantinė priežiūra</w:t>
            </w:r>
          </w:p>
        </w:tc>
        <w:tc>
          <w:tcPr>
            <w:tcW w:w="6705"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 xml:space="preserve">ne </w:t>
            </w:r>
            <w:r w:rsidRPr="00BC06A8">
              <w:rPr>
                <w:b/>
                <w:bCs/>
                <w:kern w:val="2"/>
                <w:szCs w:val="24"/>
              </w:rPr>
              <w:t xml:space="preserve">vėliau kaip per </w:t>
            </w:r>
            <w:r w:rsidR="000B7943" w:rsidRPr="00BC06A8">
              <w:rPr>
                <w:b/>
                <w:bCs/>
                <w:kern w:val="2"/>
                <w:szCs w:val="24"/>
              </w:rPr>
              <w:t>5</w:t>
            </w:r>
            <w:r w:rsidR="000B7943" w:rsidRPr="00005449">
              <w:rPr>
                <w:b/>
                <w:bCs/>
                <w:kern w:val="2"/>
                <w:szCs w:val="24"/>
              </w:rPr>
              <w:t xml:space="preserve">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3"/>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rsidTr="00892CF9">
        <w:trPr>
          <w:trHeight w:val="300"/>
        </w:trPr>
        <w:tc>
          <w:tcPr>
            <w:tcW w:w="2830" w:type="dxa"/>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705"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4E400142" w:rsidR="005A5832" w:rsidRPr="00005449" w:rsidRDefault="005A5832">
            <w:pPr>
              <w:rPr>
                <w:b/>
                <w:bCs/>
                <w:kern w:val="2"/>
                <w:szCs w:val="24"/>
              </w:rPr>
            </w:pPr>
          </w:p>
        </w:tc>
      </w:tr>
      <w:tr w:rsidR="005A5832" w:rsidRPr="00005449" w14:paraId="00A57580" w14:textId="77777777">
        <w:trPr>
          <w:trHeight w:val="300"/>
        </w:trPr>
        <w:tc>
          <w:tcPr>
            <w:tcW w:w="9535" w:type="dxa"/>
            <w:gridSpan w:val="3"/>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892CF9">
        <w:trPr>
          <w:trHeight w:val="300"/>
        </w:trPr>
        <w:tc>
          <w:tcPr>
            <w:tcW w:w="2830" w:type="dxa"/>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705"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rsidTr="00892CF9">
        <w:trPr>
          <w:trHeight w:val="300"/>
        </w:trPr>
        <w:tc>
          <w:tcPr>
            <w:tcW w:w="2830" w:type="dxa"/>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705"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3"/>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rsidTr="00892CF9">
        <w:trPr>
          <w:trHeight w:val="300"/>
        </w:trPr>
        <w:tc>
          <w:tcPr>
            <w:tcW w:w="2830" w:type="dxa"/>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705"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892CF9">
        <w:trPr>
          <w:trHeight w:val="300"/>
        </w:trPr>
        <w:tc>
          <w:tcPr>
            <w:tcW w:w="2830" w:type="dxa"/>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705"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892CF9">
        <w:trPr>
          <w:trHeight w:val="300"/>
        </w:trPr>
        <w:tc>
          <w:tcPr>
            <w:tcW w:w="2830" w:type="dxa"/>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705"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rsidTr="00892CF9">
        <w:trPr>
          <w:trHeight w:val="300"/>
        </w:trPr>
        <w:tc>
          <w:tcPr>
            <w:tcW w:w="2830" w:type="dxa"/>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w:t>
            </w:r>
            <w:r w:rsidRPr="00005449">
              <w:rPr>
                <w:b/>
                <w:bCs/>
                <w:kern w:val="2"/>
                <w:szCs w:val="24"/>
              </w:rPr>
              <w:lastRenderedPageBreak/>
              <w:t xml:space="preserve">subtiekėjų pasitelkimo nesilaikant Bendrosiose sąlygose nurodytos subtiekėjų ir (ar) specialistų keitimo tvarkos </w:t>
            </w:r>
          </w:p>
        </w:tc>
        <w:tc>
          <w:tcPr>
            <w:tcW w:w="6705" w:type="dxa"/>
            <w:gridSpan w:val="2"/>
          </w:tcPr>
          <w:p w14:paraId="2DD15313" w14:textId="77777777" w:rsidR="005A5832" w:rsidRPr="00005449" w:rsidRDefault="00A10867">
            <w:pPr>
              <w:rPr>
                <w:color w:val="000000"/>
                <w:kern w:val="2"/>
                <w:szCs w:val="24"/>
              </w:rPr>
            </w:pPr>
            <w:r w:rsidRPr="00005449">
              <w:rPr>
                <w:color w:val="000000"/>
                <w:kern w:val="2"/>
                <w:szCs w:val="24"/>
              </w:rPr>
              <w:lastRenderedPageBreak/>
              <w:t>Netaikoma</w:t>
            </w:r>
          </w:p>
          <w:p w14:paraId="08A572E3" w14:textId="77777777" w:rsidR="005A5832" w:rsidRPr="00005449" w:rsidRDefault="005A5832" w:rsidP="00B33811">
            <w:pPr>
              <w:rPr>
                <w:kern w:val="2"/>
                <w:szCs w:val="24"/>
              </w:rPr>
            </w:pPr>
          </w:p>
        </w:tc>
      </w:tr>
      <w:tr w:rsidR="005A5832" w:rsidRPr="00005449" w14:paraId="4C4F07F6" w14:textId="77777777" w:rsidTr="00892CF9">
        <w:trPr>
          <w:trHeight w:val="300"/>
        </w:trPr>
        <w:tc>
          <w:tcPr>
            <w:tcW w:w="2830" w:type="dxa"/>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705" w:type="dxa"/>
            <w:gridSpan w:val="2"/>
          </w:tcPr>
          <w:p w14:paraId="01198D51" w14:textId="4F9C56F8" w:rsidR="005A5832" w:rsidRPr="008C6B34" w:rsidRDefault="00A65B55" w:rsidP="00A65B55">
            <w:pPr>
              <w:rPr>
                <w:kern w:val="2"/>
                <w:szCs w:val="24"/>
              </w:rPr>
            </w:pPr>
            <w:r w:rsidRPr="008C6B34">
              <w:rPr>
                <w:kern w:val="2"/>
                <w:szCs w:val="24"/>
              </w:rPr>
              <w:t>Netaikoma</w:t>
            </w:r>
          </w:p>
        </w:tc>
      </w:tr>
      <w:tr w:rsidR="005A5832" w:rsidRPr="00005449" w14:paraId="4BA72F0E" w14:textId="77777777" w:rsidTr="00892CF9">
        <w:trPr>
          <w:trHeight w:val="300"/>
        </w:trPr>
        <w:tc>
          <w:tcPr>
            <w:tcW w:w="2830" w:type="dxa"/>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705" w:type="dxa"/>
            <w:gridSpan w:val="2"/>
          </w:tcPr>
          <w:p w14:paraId="5948FAA9" w14:textId="77777777" w:rsidR="005A5832" w:rsidRPr="008C6B34" w:rsidRDefault="00A10867">
            <w:pPr>
              <w:rPr>
                <w:kern w:val="2"/>
                <w:szCs w:val="24"/>
              </w:rPr>
            </w:pPr>
            <w:r w:rsidRPr="008C6B34">
              <w:rPr>
                <w:kern w:val="2"/>
                <w:szCs w:val="24"/>
              </w:rPr>
              <w:t>Netaikoma</w:t>
            </w:r>
          </w:p>
          <w:p w14:paraId="0FD724B0" w14:textId="00DB5482" w:rsidR="005A5832" w:rsidRPr="008C6B34" w:rsidRDefault="005A5832">
            <w:pPr>
              <w:rPr>
                <w:kern w:val="2"/>
                <w:szCs w:val="24"/>
              </w:rPr>
            </w:pPr>
          </w:p>
        </w:tc>
      </w:tr>
      <w:tr w:rsidR="005A5832" w:rsidRPr="00005449" w14:paraId="3B0F0542" w14:textId="77777777" w:rsidTr="00892CF9">
        <w:trPr>
          <w:trHeight w:val="300"/>
        </w:trPr>
        <w:tc>
          <w:tcPr>
            <w:tcW w:w="2830" w:type="dxa"/>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t>nepasiekimo</w:t>
            </w:r>
            <w:proofErr w:type="spellEnd"/>
            <w:r w:rsidRPr="00005449">
              <w:rPr>
                <w:b/>
                <w:bCs/>
                <w:kern w:val="2"/>
                <w:szCs w:val="24"/>
              </w:rPr>
              <w:t xml:space="preserve"> Sutarties vykdymo metu</w:t>
            </w:r>
          </w:p>
        </w:tc>
        <w:tc>
          <w:tcPr>
            <w:tcW w:w="6705" w:type="dxa"/>
            <w:gridSpan w:val="2"/>
          </w:tcPr>
          <w:p w14:paraId="2C01C55B" w14:textId="17086792" w:rsidR="005A5832" w:rsidRPr="008C6B34" w:rsidRDefault="00A10867">
            <w:pPr>
              <w:rPr>
                <w:kern w:val="2"/>
                <w:szCs w:val="24"/>
              </w:rPr>
            </w:pPr>
            <w:r w:rsidRPr="008C6B34">
              <w:rPr>
                <w:kern w:val="2"/>
                <w:szCs w:val="24"/>
              </w:rPr>
              <w:t>Netaikoma</w:t>
            </w:r>
          </w:p>
          <w:p w14:paraId="5B82915A" w14:textId="29293391" w:rsidR="005A5832" w:rsidRPr="008C6B34" w:rsidRDefault="005A5832">
            <w:pPr>
              <w:rPr>
                <w:kern w:val="2"/>
                <w:szCs w:val="24"/>
              </w:rPr>
            </w:pPr>
          </w:p>
        </w:tc>
      </w:tr>
      <w:tr w:rsidR="005A5832" w:rsidRPr="00005449" w14:paraId="069C4450" w14:textId="77777777" w:rsidTr="00892CF9">
        <w:trPr>
          <w:trHeight w:val="300"/>
        </w:trPr>
        <w:tc>
          <w:tcPr>
            <w:tcW w:w="2830" w:type="dxa"/>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705" w:type="dxa"/>
            <w:gridSpan w:val="2"/>
          </w:tcPr>
          <w:p w14:paraId="37A66C7A" w14:textId="333A9A04" w:rsidR="005A5832" w:rsidRPr="008C6B34" w:rsidRDefault="00A65B55">
            <w:pPr>
              <w:rPr>
                <w:kern w:val="2"/>
                <w:szCs w:val="24"/>
              </w:rPr>
            </w:pPr>
            <w:r w:rsidRPr="008C6B34">
              <w:rPr>
                <w:kern w:val="2"/>
                <w:szCs w:val="24"/>
              </w:rPr>
              <w:t>Netaikoma</w:t>
            </w:r>
          </w:p>
        </w:tc>
      </w:tr>
      <w:tr w:rsidR="005A5832" w:rsidRPr="00005449" w14:paraId="2853123E" w14:textId="77777777">
        <w:trPr>
          <w:trHeight w:val="300"/>
        </w:trPr>
        <w:tc>
          <w:tcPr>
            <w:tcW w:w="9535" w:type="dxa"/>
            <w:gridSpan w:val="3"/>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892CF9">
        <w:trPr>
          <w:trHeight w:val="300"/>
        </w:trPr>
        <w:tc>
          <w:tcPr>
            <w:tcW w:w="2830" w:type="dxa"/>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705"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87D1533"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892CF9">
        <w:trPr>
          <w:trHeight w:val="300"/>
        </w:trPr>
        <w:tc>
          <w:tcPr>
            <w:tcW w:w="2830" w:type="dxa"/>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705"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3"/>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92CF9">
        <w:trPr>
          <w:trHeight w:val="300"/>
        </w:trPr>
        <w:tc>
          <w:tcPr>
            <w:tcW w:w="2830"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705" w:type="dxa"/>
            <w:gridSpan w:val="2"/>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92CF9">
        <w:trPr>
          <w:trHeight w:val="300"/>
        </w:trPr>
        <w:tc>
          <w:tcPr>
            <w:tcW w:w="2830"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705" w:type="dxa"/>
            <w:gridSpan w:val="2"/>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3"/>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92CF9">
        <w:trPr>
          <w:trHeight w:val="300"/>
        </w:trPr>
        <w:tc>
          <w:tcPr>
            <w:tcW w:w="2830"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705" w:type="dxa"/>
            <w:gridSpan w:val="2"/>
          </w:tcPr>
          <w:p w14:paraId="2EE7401B" w14:textId="4F77DCE3"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005449">
              <w:rPr>
                <w:color w:val="000000"/>
                <w:kern w:val="2"/>
                <w:szCs w:val="24"/>
              </w:rPr>
              <w:lastRenderedPageBreak/>
              <w:t xml:space="preserve">pirkimus, tvarkos aprašo patvirtinimo“ (toliau – Tvarkos aprašas) </w:t>
            </w:r>
            <w:r w:rsidR="0071603B" w:rsidRPr="0071603B">
              <w:rPr>
                <w:color w:val="000000"/>
                <w:kern w:val="2"/>
                <w:szCs w:val="24"/>
              </w:rPr>
              <w:t>4.4.4.5. punktu.“4.4.4.5. Prekės, virtusios atliekomis turi būti tinkamos pakartotiniam naudojimui ar perdirbimui.”. Aplinkos apaugos kriterijai nustatyti Pirkimo sąlygų 6 priede „Pirkimo sutartis“.</w:t>
            </w:r>
            <w:r w:rsidRPr="00BF1AEB">
              <w:rPr>
                <w:kern w:val="2"/>
                <w:szCs w:val="24"/>
              </w:rPr>
              <w:t> </w:t>
            </w:r>
          </w:p>
        </w:tc>
      </w:tr>
      <w:tr w:rsidR="005A5832" w:rsidRPr="00005449" w14:paraId="7F0F19FF" w14:textId="77777777" w:rsidTr="00892CF9">
        <w:trPr>
          <w:trHeight w:val="300"/>
        </w:trPr>
        <w:tc>
          <w:tcPr>
            <w:tcW w:w="2830" w:type="dxa"/>
          </w:tcPr>
          <w:p w14:paraId="3BA01673" w14:textId="77777777" w:rsidR="005A5832" w:rsidRPr="00005449" w:rsidRDefault="00A10867" w:rsidP="005E28F7">
            <w:pPr>
              <w:jc w:val="both"/>
              <w:rPr>
                <w:b/>
                <w:bCs/>
                <w:kern w:val="2"/>
                <w:szCs w:val="24"/>
              </w:rPr>
            </w:pPr>
            <w:r w:rsidRPr="00005449">
              <w:rPr>
                <w:b/>
                <w:bCs/>
                <w:kern w:val="2"/>
                <w:szCs w:val="24"/>
              </w:rPr>
              <w:lastRenderedPageBreak/>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705" w:type="dxa"/>
            <w:gridSpan w:val="2"/>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5449">
              <w:rPr>
                <w:color w:val="000000"/>
                <w:kern w:val="2"/>
                <w:szCs w:val="24"/>
                <w:shd w:val="clear" w:color="auto" w:fill="FFFFFF"/>
              </w:rPr>
              <w:t>perdirbamumą</w:t>
            </w:r>
            <w:proofErr w:type="spellEnd"/>
            <w:r w:rsidRPr="00005449">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92CF9">
        <w:trPr>
          <w:trHeight w:val="300"/>
        </w:trPr>
        <w:tc>
          <w:tcPr>
            <w:tcW w:w="2830"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705" w:type="dxa"/>
            <w:gridSpan w:val="2"/>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92CF9">
        <w:trPr>
          <w:trHeight w:val="300"/>
        </w:trPr>
        <w:tc>
          <w:tcPr>
            <w:tcW w:w="2830"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705" w:type="dxa"/>
            <w:gridSpan w:val="2"/>
          </w:tcPr>
          <w:p w14:paraId="3DC33035" w14:textId="226F62FF" w:rsidR="005A5832" w:rsidRPr="00005449" w:rsidRDefault="00BC06A8" w:rsidP="00BC06A8">
            <w:pPr>
              <w:jc w:val="both"/>
              <w:rPr>
                <w:kern w:val="2"/>
                <w:szCs w:val="24"/>
              </w:rPr>
            </w:pPr>
            <w:r>
              <w:rPr>
                <w:kern w:val="2"/>
                <w:szCs w:val="24"/>
              </w:rPr>
              <w:t>Tiekėjas p</w:t>
            </w:r>
            <w:r w:rsidRPr="00BC06A8">
              <w:rPr>
                <w:kern w:val="2"/>
                <w:szCs w:val="24"/>
              </w:rPr>
              <w:t xml:space="preserve">erkamoms Prekių gamybos ir/ar pardavimo paslaugoms taiko Europos Sąjungos aplinkos apsaugos vadybos ir audito sistemą (angl. </w:t>
            </w:r>
            <w:proofErr w:type="spellStart"/>
            <w:r w:rsidRPr="00BC06A8">
              <w:rPr>
                <w:kern w:val="2"/>
                <w:szCs w:val="24"/>
              </w:rPr>
              <w:t>Eco</w:t>
            </w:r>
            <w:proofErr w:type="spellEnd"/>
            <w:r w:rsidRPr="00BC06A8">
              <w:rPr>
                <w:kern w:val="2"/>
                <w:szCs w:val="24"/>
              </w:rPr>
              <w:t>–</w:t>
            </w:r>
            <w:proofErr w:type="spellStart"/>
            <w:r w:rsidRPr="00BC06A8">
              <w:rPr>
                <w:kern w:val="2"/>
                <w:szCs w:val="24"/>
              </w:rPr>
              <w:t>Management</w:t>
            </w:r>
            <w:proofErr w:type="spellEnd"/>
            <w:r w:rsidRPr="00BC06A8">
              <w:rPr>
                <w:kern w:val="2"/>
                <w:szCs w:val="24"/>
              </w:rPr>
              <w:t xml:space="preserve"> </w:t>
            </w:r>
            <w:proofErr w:type="spellStart"/>
            <w:r w:rsidRPr="00BC06A8">
              <w:rPr>
                <w:kern w:val="2"/>
                <w:szCs w:val="24"/>
              </w:rPr>
              <w:t>and</w:t>
            </w:r>
            <w:proofErr w:type="spellEnd"/>
            <w:r w:rsidRPr="00BC06A8">
              <w:rPr>
                <w:kern w:val="2"/>
                <w:szCs w:val="24"/>
              </w:rPr>
              <w:t xml:space="preserve"> </w:t>
            </w:r>
            <w:proofErr w:type="spellStart"/>
            <w:r w:rsidRPr="00BC06A8">
              <w:rPr>
                <w:kern w:val="2"/>
                <w:szCs w:val="24"/>
              </w:rPr>
              <w:t>Audit</w:t>
            </w:r>
            <w:proofErr w:type="spellEnd"/>
            <w:r w:rsidRPr="00BC06A8">
              <w:rPr>
                <w:kern w:val="2"/>
                <w:szCs w:val="24"/>
              </w:rPr>
              <w:t xml:space="preserve"> </w:t>
            </w:r>
            <w:proofErr w:type="spellStart"/>
            <w:r w:rsidRPr="00BC06A8">
              <w:rPr>
                <w:kern w:val="2"/>
                <w:szCs w:val="24"/>
              </w:rPr>
              <w:t>Scheme</w:t>
            </w:r>
            <w:proofErr w:type="spellEnd"/>
            <w:r w:rsidRPr="00BC06A8">
              <w:rPr>
                <w:kern w:val="2"/>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5A5832" w:rsidRPr="00005449" w14:paraId="7955E34C" w14:textId="77777777" w:rsidTr="00892CF9">
        <w:trPr>
          <w:trHeight w:val="300"/>
        </w:trPr>
        <w:tc>
          <w:tcPr>
            <w:tcW w:w="2830"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705" w:type="dxa"/>
            <w:gridSpan w:val="2"/>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3"/>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92CF9">
        <w:trPr>
          <w:trHeight w:val="300"/>
        </w:trPr>
        <w:tc>
          <w:tcPr>
            <w:tcW w:w="2830"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705" w:type="dxa"/>
            <w:gridSpan w:val="2"/>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66769D12" w:rsidR="005A5832" w:rsidRPr="00005449" w:rsidRDefault="00CD7814" w:rsidP="00CD7814">
            <w:pPr>
              <w:jc w:val="both"/>
              <w:rPr>
                <w:kern w:val="2"/>
                <w:szCs w:val="24"/>
              </w:rPr>
            </w:pPr>
            <w:r w:rsidRPr="00005449">
              <w:rPr>
                <w:rFonts w:eastAsia="Calibri"/>
                <w:szCs w:val="24"/>
              </w:rPr>
              <w:lastRenderedPageBreak/>
              <w:t>š</w:t>
            </w:r>
            <w:r w:rsidR="0033773C" w:rsidRPr="00005449">
              <w:rPr>
                <w:rFonts w:eastAsia="Calibri"/>
                <w:szCs w:val="24"/>
              </w:rPr>
              <w:t>i Sutartis sudaryta 2 (dviem) egzemplioriais, turinčiais vienodą teisinę galią, po vieną kiekvienai Šaliai. Sutartis yra Šalių perskaityta ir suprasta. Sutarties autentiškumo ir (ar) vientisumo patvirtinimo būd</w:t>
            </w:r>
            <w:r w:rsidR="008C6B34">
              <w:rPr>
                <w:rFonts w:eastAsia="Calibri"/>
                <w:szCs w:val="24"/>
              </w:rPr>
              <w:t xml:space="preserve">u - </w:t>
            </w:r>
            <w:r w:rsidR="0033773C" w:rsidRPr="00005449">
              <w:rPr>
                <w:rFonts w:eastAsia="Calibri"/>
                <w:szCs w:val="24"/>
              </w:rPr>
              <w:t xml:space="preserve">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3"/>
          </w:tcPr>
          <w:p w14:paraId="5704FFA2" w14:textId="77777777" w:rsidR="005A5832" w:rsidRPr="00005449" w:rsidRDefault="00A10867">
            <w:pPr>
              <w:jc w:val="center"/>
              <w:rPr>
                <w:b/>
                <w:bCs/>
                <w:kern w:val="2"/>
                <w:szCs w:val="24"/>
              </w:rPr>
            </w:pPr>
            <w:r w:rsidRPr="00005449">
              <w:rPr>
                <w:b/>
                <w:bCs/>
                <w:kern w:val="2"/>
                <w:szCs w:val="24"/>
              </w:rPr>
              <w:lastRenderedPageBreak/>
              <w:t>14. SUTARTIES PRIEDAI</w:t>
            </w:r>
          </w:p>
        </w:tc>
      </w:tr>
      <w:tr w:rsidR="005A5832" w:rsidRPr="00005449" w14:paraId="31CC87CB" w14:textId="77777777" w:rsidTr="00892CF9">
        <w:trPr>
          <w:trHeight w:val="300"/>
        </w:trPr>
        <w:tc>
          <w:tcPr>
            <w:tcW w:w="2830"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705" w:type="dxa"/>
            <w:gridSpan w:val="2"/>
          </w:tcPr>
          <w:p w14:paraId="1F6CF3AA" w14:textId="6B29BD20"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r w:rsidR="004F3358">
              <w:rPr>
                <w:rFonts w:eastAsia="Arial"/>
                <w:bCs/>
                <w:szCs w:val="24"/>
              </w:rPr>
              <w:t xml:space="preserve"> ir Sutarties kaina </w:t>
            </w:r>
          </w:p>
        </w:tc>
      </w:tr>
      <w:tr w:rsidR="005A5832" w:rsidRPr="00005449" w14:paraId="043C25B3" w14:textId="77777777" w:rsidTr="00892CF9">
        <w:trPr>
          <w:trHeight w:val="300"/>
        </w:trPr>
        <w:tc>
          <w:tcPr>
            <w:tcW w:w="2830"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705" w:type="dxa"/>
            <w:gridSpan w:val="2"/>
          </w:tcPr>
          <w:p w14:paraId="33BA1173" w14:textId="10A6CDC1" w:rsidR="005A5832" w:rsidRPr="00005449" w:rsidRDefault="00434B24" w:rsidP="00F71B49">
            <w:pPr>
              <w:rPr>
                <w:kern w:val="2"/>
                <w:szCs w:val="24"/>
              </w:rPr>
            </w:pPr>
            <w:r>
              <w:rPr>
                <w:kern w:val="2"/>
                <w:szCs w:val="24"/>
              </w:rPr>
              <w:t>Netaikoma</w:t>
            </w:r>
          </w:p>
        </w:tc>
      </w:tr>
      <w:tr w:rsidR="005A5832" w:rsidRPr="00005449" w14:paraId="568F0A6B" w14:textId="77777777" w:rsidTr="00892CF9">
        <w:trPr>
          <w:trHeight w:val="300"/>
        </w:trPr>
        <w:tc>
          <w:tcPr>
            <w:tcW w:w="2830"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705" w:type="dxa"/>
            <w:gridSpan w:val="2"/>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3"/>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2"/>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2"/>
          </w:tcPr>
          <w:p w14:paraId="1D0936E7" w14:textId="77777777" w:rsidR="004F3358" w:rsidRPr="004F3358" w:rsidRDefault="008C6B34" w:rsidP="004F3358">
            <w:pPr>
              <w:rPr>
                <w:kern w:val="2"/>
                <w:szCs w:val="24"/>
              </w:rPr>
            </w:pPr>
            <w:r w:rsidRPr="004F3358">
              <w:rPr>
                <w:kern w:val="2"/>
                <w:szCs w:val="24"/>
              </w:rPr>
              <w:t xml:space="preserve">Direktorius </w:t>
            </w:r>
          </w:p>
          <w:p w14:paraId="78500757" w14:textId="6CA8A685" w:rsidR="005A5832" w:rsidRPr="004F3358" w:rsidRDefault="008C6B34" w:rsidP="004F3358">
            <w:pPr>
              <w:rPr>
                <w:kern w:val="2"/>
                <w:szCs w:val="24"/>
              </w:rPr>
            </w:pPr>
            <w:r w:rsidRPr="004F3358">
              <w:rPr>
                <w:kern w:val="2"/>
                <w:szCs w:val="24"/>
              </w:rPr>
              <w:t>Laurynas Virbickas</w:t>
            </w:r>
          </w:p>
        </w:tc>
        <w:tc>
          <w:tcPr>
            <w:tcW w:w="4747" w:type="dxa"/>
          </w:tcPr>
          <w:p w14:paraId="682EF638" w14:textId="77777777" w:rsidR="004F3358" w:rsidRPr="004F3358" w:rsidRDefault="004F3358" w:rsidP="004F3358">
            <w:pPr>
              <w:rPr>
                <w:kern w:val="2"/>
                <w:szCs w:val="24"/>
              </w:rPr>
            </w:pPr>
            <w:r w:rsidRPr="004F3358">
              <w:rPr>
                <w:kern w:val="2"/>
                <w:szCs w:val="24"/>
              </w:rPr>
              <w:t xml:space="preserve">Projektinių pardavimų direktorius </w:t>
            </w:r>
          </w:p>
          <w:p w14:paraId="31367C3C" w14:textId="15DD5C69" w:rsidR="005A5832" w:rsidRPr="004F3358" w:rsidRDefault="004F3358" w:rsidP="004F3358">
            <w:pPr>
              <w:rPr>
                <w:kern w:val="2"/>
                <w:szCs w:val="24"/>
              </w:rPr>
            </w:pPr>
            <w:r w:rsidRPr="004F3358">
              <w:rPr>
                <w:kern w:val="2"/>
                <w:szCs w:val="24"/>
              </w:rPr>
              <w:t xml:space="preserve">Andrius </w:t>
            </w:r>
            <w:proofErr w:type="spellStart"/>
            <w:r w:rsidRPr="004F3358">
              <w:rPr>
                <w:kern w:val="2"/>
                <w:szCs w:val="24"/>
              </w:rPr>
              <w:t>Čerauskas</w:t>
            </w:r>
            <w:proofErr w:type="spellEnd"/>
          </w:p>
        </w:tc>
      </w:tr>
      <w:tr w:rsidR="005A5832" w:rsidRPr="00005449" w14:paraId="4FF30195" w14:textId="77777777">
        <w:tc>
          <w:tcPr>
            <w:tcW w:w="4788" w:type="dxa"/>
            <w:gridSpan w:val="2"/>
          </w:tcPr>
          <w:p w14:paraId="0CC86A23" w14:textId="77777777" w:rsidR="005A5832" w:rsidRPr="004F3358" w:rsidRDefault="005A5832">
            <w:pPr>
              <w:jc w:val="center"/>
              <w:rPr>
                <w:b/>
                <w:bCs/>
                <w:kern w:val="2"/>
                <w:szCs w:val="24"/>
              </w:rPr>
            </w:pPr>
          </w:p>
          <w:p w14:paraId="7F9C8306" w14:textId="77777777" w:rsidR="005A5832" w:rsidRPr="004F3358" w:rsidRDefault="00A10867">
            <w:pPr>
              <w:jc w:val="center"/>
              <w:rPr>
                <w:b/>
                <w:bCs/>
                <w:kern w:val="2"/>
                <w:szCs w:val="24"/>
              </w:rPr>
            </w:pPr>
            <w:r w:rsidRPr="004F3358">
              <w:rPr>
                <w:b/>
                <w:bCs/>
                <w:kern w:val="2"/>
                <w:szCs w:val="24"/>
              </w:rPr>
              <w:t>(parašas)</w:t>
            </w:r>
          </w:p>
          <w:p w14:paraId="325B73DE" w14:textId="77777777" w:rsidR="005A5832" w:rsidRPr="004F3358" w:rsidRDefault="005A5832">
            <w:pPr>
              <w:jc w:val="center"/>
              <w:rPr>
                <w:b/>
                <w:bCs/>
                <w:kern w:val="2"/>
                <w:szCs w:val="24"/>
              </w:rPr>
            </w:pPr>
          </w:p>
          <w:p w14:paraId="7978DAB2" w14:textId="77777777" w:rsidR="005A5832" w:rsidRPr="004F3358" w:rsidRDefault="005A5832">
            <w:pPr>
              <w:jc w:val="center"/>
              <w:rPr>
                <w:b/>
                <w:bCs/>
                <w:kern w:val="2"/>
                <w:szCs w:val="24"/>
              </w:rPr>
            </w:pPr>
          </w:p>
        </w:tc>
        <w:tc>
          <w:tcPr>
            <w:tcW w:w="4747" w:type="dxa"/>
          </w:tcPr>
          <w:p w14:paraId="2C6AD0B5" w14:textId="77777777" w:rsidR="005A5832" w:rsidRPr="004F3358" w:rsidRDefault="005A5832">
            <w:pPr>
              <w:jc w:val="center"/>
              <w:rPr>
                <w:b/>
                <w:bCs/>
                <w:kern w:val="2"/>
                <w:szCs w:val="24"/>
              </w:rPr>
            </w:pPr>
          </w:p>
          <w:p w14:paraId="18D574EA" w14:textId="77777777" w:rsidR="005A5832" w:rsidRPr="004F3358" w:rsidRDefault="00A10867">
            <w:pPr>
              <w:jc w:val="center"/>
              <w:rPr>
                <w:b/>
                <w:bCs/>
                <w:kern w:val="2"/>
                <w:szCs w:val="24"/>
              </w:rPr>
            </w:pPr>
            <w:r w:rsidRPr="004F3358">
              <w:rPr>
                <w:b/>
                <w:bCs/>
                <w:kern w:val="2"/>
                <w:szCs w:val="24"/>
              </w:rPr>
              <w:t>(parašas)</w:t>
            </w:r>
          </w:p>
        </w:tc>
      </w:tr>
    </w:tbl>
    <w:p w14:paraId="3890A365" w14:textId="77777777" w:rsidR="005A5832" w:rsidRDefault="00A10867">
      <w:pPr>
        <w:jc w:val="center"/>
        <w:rPr>
          <w:color w:val="000000"/>
          <w:szCs w:val="24"/>
        </w:rPr>
      </w:pPr>
      <w:r w:rsidRPr="00005449">
        <w:rPr>
          <w:color w:val="000000"/>
          <w:szCs w:val="24"/>
        </w:rPr>
        <w:t>____</w:t>
      </w:r>
      <w:r>
        <w:rPr>
          <w:color w:val="000000"/>
          <w:szCs w:val="24"/>
        </w:rPr>
        <w:t>___________</w:t>
      </w:r>
    </w:p>
    <w:p w14:paraId="47C329EE" w14:textId="77777777" w:rsidR="004F3358" w:rsidRDefault="004F3358">
      <w:pPr>
        <w:jc w:val="center"/>
        <w:rPr>
          <w:szCs w:val="24"/>
        </w:rPr>
      </w:pPr>
    </w:p>
    <w:p w14:paraId="5F5799F2" w14:textId="77777777" w:rsidR="004F3358" w:rsidRDefault="004F3358">
      <w:pPr>
        <w:jc w:val="center"/>
        <w:rPr>
          <w:szCs w:val="24"/>
        </w:rPr>
      </w:pPr>
    </w:p>
    <w:p w14:paraId="773ECE6F" w14:textId="77777777" w:rsidR="004F3358" w:rsidRDefault="004F3358">
      <w:pPr>
        <w:jc w:val="center"/>
        <w:rPr>
          <w:szCs w:val="24"/>
        </w:rPr>
      </w:pPr>
    </w:p>
    <w:p w14:paraId="0AF4E931" w14:textId="77777777" w:rsidR="004F3358" w:rsidRDefault="004F3358">
      <w:pPr>
        <w:jc w:val="center"/>
        <w:rPr>
          <w:szCs w:val="24"/>
        </w:rPr>
      </w:pPr>
    </w:p>
    <w:p w14:paraId="2B4BD13C" w14:textId="77777777" w:rsidR="004F3358" w:rsidRDefault="004F3358">
      <w:pPr>
        <w:jc w:val="center"/>
        <w:rPr>
          <w:szCs w:val="24"/>
        </w:rPr>
      </w:pPr>
    </w:p>
    <w:p w14:paraId="15798269" w14:textId="77777777" w:rsidR="004F3358" w:rsidRDefault="004F3358">
      <w:pPr>
        <w:jc w:val="center"/>
        <w:rPr>
          <w:szCs w:val="24"/>
        </w:rPr>
      </w:pPr>
    </w:p>
    <w:p w14:paraId="3BA1D274" w14:textId="77777777" w:rsidR="004F3358" w:rsidRDefault="004F3358">
      <w:pPr>
        <w:jc w:val="center"/>
        <w:rPr>
          <w:szCs w:val="24"/>
        </w:rPr>
      </w:pPr>
    </w:p>
    <w:p w14:paraId="68025722" w14:textId="77777777" w:rsidR="004F3358" w:rsidRDefault="004F3358">
      <w:pPr>
        <w:jc w:val="center"/>
        <w:rPr>
          <w:szCs w:val="24"/>
        </w:rPr>
      </w:pPr>
    </w:p>
    <w:p w14:paraId="69738D01" w14:textId="77777777" w:rsidR="004F3358" w:rsidRDefault="004F3358">
      <w:pPr>
        <w:jc w:val="center"/>
        <w:rPr>
          <w:szCs w:val="24"/>
        </w:rPr>
      </w:pPr>
    </w:p>
    <w:p w14:paraId="2B864738" w14:textId="77777777" w:rsidR="004F3358" w:rsidRDefault="004F3358">
      <w:pPr>
        <w:jc w:val="center"/>
        <w:rPr>
          <w:szCs w:val="24"/>
        </w:rPr>
      </w:pPr>
    </w:p>
    <w:p w14:paraId="5D5D09D6" w14:textId="77777777" w:rsidR="004F3358" w:rsidRDefault="004F3358">
      <w:pPr>
        <w:jc w:val="center"/>
        <w:rPr>
          <w:szCs w:val="24"/>
        </w:rPr>
      </w:pPr>
    </w:p>
    <w:p w14:paraId="5BB102A9" w14:textId="77777777" w:rsidR="004F3358" w:rsidRDefault="004F3358">
      <w:pPr>
        <w:jc w:val="center"/>
        <w:rPr>
          <w:szCs w:val="24"/>
        </w:rPr>
      </w:pPr>
    </w:p>
    <w:p w14:paraId="4D9AF485" w14:textId="77777777" w:rsidR="004F3358" w:rsidRDefault="004F3358">
      <w:pPr>
        <w:jc w:val="center"/>
        <w:rPr>
          <w:szCs w:val="24"/>
        </w:rPr>
      </w:pPr>
    </w:p>
    <w:p w14:paraId="34BE091A" w14:textId="77777777" w:rsidR="004F3358" w:rsidRDefault="004F3358">
      <w:pPr>
        <w:jc w:val="center"/>
        <w:rPr>
          <w:szCs w:val="24"/>
        </w:rPr>
      </w:pPr>
    </w:p>
    <w:p w14:paraId="55FD1D3F" w14:textId="77777777" w:rsidR="004F3358" w:rsidRDefault="004F3358">
      <w:pPr>
        <w:jc w:val="center"/>
        <w:rPr>
          <w:szCs w:val="24"/>
        </w:rPr>
      </w:pPr>
    </w:p>
    <w:p w14:paraId="48DABBCA" w14:textId="77777777" w:rsidR="004F3358" w:rsidRDefault="004F3358">
      <w:pPr>
        <w:jc w:val="center"/>
        <w:rPr>
          <w:szCs w:val="24"/>
        </w:rPr>
      </w:pPr>
    </w:p>
    <w:p w14:paraId="17309AD8" w14:textId="77777777" w:rsidR="004F3358" w:rsidRDefault="004F3358">
      <w:pPr>
        <w:jc w:val="center"/>
        <w:rPr>
          <w:szCs w:val="24"/>
        </w:rPr>
      </w:pPr>
    </w:p>
    <w:p w14:paraId="2A750F9E" w14:textId="77777777" w:rsidR="004F3358" w:rsidRDefault="004F3358">
      <w:pPr>
        <w:jc w:val="center"/>
        <w:rPr>
          <w:szCs w:val="24"/>
        </w:rPr>
      </w:pPr>
    </w:p>
    <w:p w14:paraId="55F38CBF" w14:textId="77777777" w:rsidR="004F3358" w:rsidRDefault="004F3358">
      <w:pPr>
        <w:jc w:val="center"/>
        <w:rPr>
          <w:szCs w:val="24"/>
        </w:rPr>
      </w:pPr>
    </w:p>
    <w:p w14:paraId="6018DF16" w14:textId="77777777" w:rsidR="004F3358" w:rsidRDefault="004F3358">
      <w:pPr>
        <w:jc w:val="center"/>
        <w:rPr>
          <w:szCs w:val="24"/>
        </w:rPr>
      </w:pPr>
    </w:p>
    <w:p w14:paraId="076A3CC7" w14:textId="77777777" w:rsidR="004F3358" w:rsidRDefault="004F3358">
      <w:pPr>
        <w:jc w:val="center"/>
        <w:rPr>
          <w:szCs w:val="24"/>
        </w:rPr>
      </w:pPr>
    </w:p>
    <w:p w14:paraId="4EB67CBD" w14:textId="77777777" w:rsidR="004F3358" w:rsidRDefault="004F3358">
      <w:pPr>
        <w:jc w:val="center"/>
        <w:rPr>
          <w:szCs w:val="24"/>
        </w:rPr>
      </w:pPr>
    </w:p>
    <w:p w14:paraId="4E9DA1A8" w14:textId="77777777" w:rsidR="00892CF9" w:rsidRDefault="00892CF9">
      <w:pPr>
        <w:jc w:val="center"/>
        <w:rPr>
          <w:szCs w:val="24"/>
        </w:rPr>
      </w:pPr>
    </w:p>
    <w:p w14:paraId="57E9F802" w14:textId="77777777" w:rsidR="00892CF9" w:rsidRDefault="00892CF9">
      <w:pPr>
        <w:jc w:val="center"/>
        <w:rPr>
          <w:szCs w:val="24"/>
        </w:rPr>
      </w:pPr>
    </w:p>
    <w:p w14:paraId="2D591259" w14:textId="77777777" w:rsidR="00892CF9" w:rsidRDefault="00892CF9">
      <w:pPr>
        <w:jc w:val="center"/>
        <w:rPr>
          <w:szCs w:val="24"/>
        </w:rPr>
      </w:pPr>
    </w:p>
    <w:p w14:paraId="47364E92" w14:textId="69A1A08F" w:rsidR="004F3358" w:rsidRDefault="004F3358" w:rsidP="004F3358">
      <w:pPr>
        <w:jc w:val="right"/>
        <w:rPr>
          <w:szCs w:val="24"/>
        </w:rPr>
      </w:pPr>
      <w:r>
        <w:rPr>
          <w:szCs w:val="24"/>
        </w:rPr>
        <w:lastRenderedPageBreak/>
        <w:t xml:space="preserve">Priedas Nr. 1. Techninė specifikacija ir Sutarties kaina </w:t>
      </w:r>
    </w:p>
    <w:p w14:paraId="097117C6" w14:textId="77777777" w:rsidR="004F3358" w:rsidRDefault="004F3358" w:rsidP="004F3358">
      <w:pPr>
        <w:jc w:val="right"/>
        <w:rPr>
          <w:szCs w:val="24"/>
        </w:rPr>
      </w:pPr>
    </w:p>
    <w:p w14:paraId="52A9CD83" w14:textId="77777777" w:rsidR="004F3358" w:rsidRDefault="004F3358" w:rsidP="004F3358">
      <w:pPr>
        <w:jc w:val="center"/>
        <w:rPr>
          <w:szCs w:val="24"/>
        </w:rPr>
      </w:pPr>
      <w:r>
        <w:rPr>
          <w:szCs w:val="24"/>
        </w:rPr>
        <w:t>TECHNINĖ SPECIFIKACIJA</w:t>
      </w:r>
    </w:p>
    <w:p w14:paraId="573DF879" w14:textId="77777777" w:rsidR="004F3358" w:rsidRPr="004F3358" w:rsidRDefault="004F3358" w:rsidP="004F3358">
      <w:pPr>
        <w:rPr>
          <w:rFonts w:eastAsia="Calibri"/>
          <w:szCs w:val="24"/>
        </w:rPr>
      </w:pPr>
    </w:p>
    <w:p w14:paraId="59DB0356" w14:textId="64590835" w:rsidR="004F3358" w:rsidRPr="004F3358" w:rsidRDefault="004F3358" w:rsidP="00BC06A8">
      <w:pPr>
        <w:spacing w:after="120"/>
        <w:jc w:val="both"/>
        <w:rPr>
          <w:rFonts w:eastAsiaTheme="minorEastAsia"/>
          <w:szCs w:val="24"/>
          <w:lang w:eastAsia="lt-LT"/>
        </w:rPr>
      </w:pPr>
      <w:r w:rsidRPr="004F3358">
        <w:rPr>
          <w:rFonts w:eastAsiaTheme="minorEastAsia"/>
          <w:szCs w:val="24"/>
          <w:lang w:eastAsia="lt-LT"/>
        </w:rPr>
        <w:t xml:space="preserve">1. </w:t>
      </w:r>
      <w:r w:rsidR="00BC06A8" w:rsidRPr="00BC06A8">
        <w:rPr>
          <w:rFonts w:eastAsiaTheme="minorEastAsia"/>
          <w:szCs w:val="24"/>
          <w:lang w:eastAsia="lt-LT"/>
        </w:rPr>
        <w:t xml:space="preserve">VšĮ Kauno regiono atliekų tvarkymo centro Kauno MBA komposto rafinavimo cecho </w:t>
      </w:r>
      <w:r w:rsidR="00BC06A8">
        <w:rPr>
          <w:rFonts w:eastAsiaTheme="minorEastAsia"/>
          <w:szCs w:val="24"/>
          <w:lang w:eastAsia="lt-LT"/>
        </w:rPr>
        <w:t xml:space="preserve">naujų </w:t>
      </w:r>
      <w:r w:rsidR="00BC06A8" w:rsidRPr="00BC06A8">
        <w:rPr>
          <w:rFonts w:eastAsiaTheme="minorEastAsia"/>
          <w:szCs w:val="24"/>
          <w:lang w:eastAsia="lt-LT"/>
        </w:rPr>
        <w:t>segmentini</w:t>
      </w:r>
      <w:r w:rsidR="00BC06A8">
        <w:rPr>
          <w:rFonts w:eastAsiaTheme="minorEastAsia"/>
          <w:szCs w:val="24"/>
          <w:lang w:eastAsia="lt-LT"/>
        </w:rPr>
        <w:t>ų</w:t>
      </w:r>
      <w:r w:rsidR="00BC06A8" w:rsidRPr="00BC06A8">
        <w:rPr>
          <w:rFonts w:eastAsiaTheme="minorEastAsia"/>
          <w:szCs w:val="24"/>
          <w:lang w:eastAsia="lt-LT"/>
        </w:rPr>
        <w:t xml:space="preserve"> automatini</w:t>
      </w:r>
      <w:r w:rsidR="00BC06A8">
        <w:rPr>
          <w:rFonts w:eastAsiaTheme="minorEastAsia"/>
          <w:szCs w:val="24"/>
          <w:lang w:eastAsia="lt-LT"/>
        </w:rPr>
        <w:t>ų</w:t>
      </w:r>
      <w:r w:rsidR="00BC06A8" w:rsidRPr="00BC06A8">
        <w:rPr>
          <w:rFonts w:eastAsiaTheme="minorEastAsia"/>
          <w:szCs w:val="24"/>
          <w:lang w:eastAsia="lt-LT"/>
        </w:rPr>
        <w:t xml:space="preserve"> vart</w:t>
      </w:r>
      <w:r w:rsidR="00BC06A8">
        <w:rPr>
          <w:rFonts w:eastAsiaTheme="minorEastAsia"/>
          <w:szCs w:val="24"/>
          <w:lang w:eastAsia="lt-LT"/>
        </w:rPr>
        <w:t>ų</w:t>
      </w:r>
      <w:r w:rsidR="00BC06A8" w:rsidRPr="00BC06A8">
        <w:rPr>
          <w:rFonts w:eastAsiaTheme="minorEastAsia"/>
          <w:szCs w:val="24"/>
          <w:lang w:eastAsia="lt-LT"/>
        </w:rPr>
        <w:t xml:space="preserve"> Nr</w:t>
      </w:r>
      <w:r w:rsidR="00BC06A8">
        <w:rPr>
          <w:rFonts w:eastAsiaTheme="minorEastAsia"/>
          <w:szCs w:val="24"/>
          <w:lang w:eastAsia="lt-LT"/>
        </w:rPr>
        <w:t xml:space="preserve">. </w:t>
      </w:r>
      <w:r w:rsidR="00BC06A8" w:rsidRPr="00BC06A8">
        <w:rPr>
          <w:rFonts w:eastAsiaTheme="minorEastAsia"/>
          <w:szCs w:val="24"/>
          <w:lang w:eastAsia="lt-LT"/>
        </w:rPr>
        <w:t>16</w:t>
      </w:r>
      <w:r w:rsidR="00BC06A8">
        <w:rPr>
          <w:rFonts w:eastAsiaTheme="minorEastAsia"/>
          <w:szCs w:val="24"/>
          <w:lang w:eastAsia="lt-LT"/>
        </w:rPr>
        <w:t xml:space="preserve"> </w:t>
      </w:r>
      <w:r w:rsidR="00815812">
        <w:rPr>
          <w:rFonts w:eastAsiaTheme="minorEastAsia"/>
          <w:szCs w:val="24"/>
          <w:lang w:eastAsia="lt-LT"/>
        </w:rPr>
        <w:t>įsigijimas. Tiekėjas privalo demontuoti senus vartus, pagaminti naujus (segmentiniai p</w:t>
      </w:r>
      <w:r w:rsidR="00815812" w:rsidRPr="00BC06A8">
        <w:rPr>
          <w:rFonts w:eastAsiaTheme="minorEastAsia"/>
          <w:szCs w:val="24"/>
          <w:lang w:eastAsia="lt-LT"/>
        </w:rPr>
        <w:t>ramoniniai vartai</w:t>
      </w:r>
      <w:r w:rsidR="00815812">
        <w:rPr>
          <w:rFonts w:eastAsiaTheme="minorEastAsia"/>
          <w:szCs w:val="24"/>
          <w:lang w:eastAsia="lt-LT"/>
        </w:rPr>
        <w:t>,</w:t>
      </w:r>
      <w:r w:rsidR="00815812" w:rsidRPr="00BC06A8">
        <w:rPr>
          <w:rFonts w:eastAsiaTheme="minorEastAsia"/>
          <w:szCs w:val="24"/>
          <w:lang w:eastAsia="lt-LT"/>
        </w:rPr>
        <w:t xml:space="preserve"> 5000x5000mm, praaukštintas</w:t>
      </w:r>
      <w:r w:rsidR="00815812">
        <w:rPr>
          <w:rFonts w:eastAsiaTheme="minorEastAsia"/>
          <w:szCs w:val="24"/>
          <w:lang w:eastAsia="lt-LT"/>
        </w:rPr>
        <w:t xml:space="preserve"> </w:t>
      </w:r>
      <w:r w:rsidR="00815812" w:rsidRPr="00BC06A8">
        <w:rPr>
          <w:rFonts w:eastAsiaTheme="minorEastAsia"/>
          <w:szCs w:val="24"/>
          <w:lang w:eastAsia="lt-LT"/>
        </w:rPr>
        <w:t>pakėlimas, spyruoklės 1200mm virš sąramos, RAL7016, s tipo</w:t>
      </w:r>
      <w:r w:rsidR="00815812">
        <w:rPr>
          <w:rFonts w:eastAsiaTheme="minorEastAsia"/>
          <w:szCs w:val="24"/>
          <w:lang w:eastAsia="lt-LT"/>
        </w:rPr>
        <w:t xml:space="preserve"> </w:t>
      </w:r>
      <w:r w:rsidR="00815812" w:rsidRPr="00BC06A8">
        <w:rPr>
          <w:rFonts w:eastAsiaTheme="minorEastAsia"/>
          <w:szCs w:val="24"/>
          <w:lang w:eastAsia="lt-LT"/>
        </w:rPr>
        <w:t>segmentas, rankena vartuose, nerūdijančio plieno furnitūra, durys</w:t>
      </w:r>
      <w:r w:rsidR="00815812">
        <w:rPr>
          <w:rFonts w:eastAsiaTheme="minorEastAsia"/>
          <w:szCs w:val="24"/>
          <w:lang w:eastAsia="lt-LT"/>
        </w:rPr>
        <w:t xml:space="preserve"> </w:t>
      </w:r>
      <w:r w:rsidR="00815812" w:rsidRPr="00BC06A8">
        <w:rPr>
          <w:rFonts w:eastAsiaTheme="minorEastAsia"/>
          <w:szCs w:val="24"/>
          <w:lang w:eastAsia="lt-LT"/>
        </w:rPr>
        <w:t>vartuose, grandininė pavara vartams</w:t>
      </w:r>
      <w:r w:rsidR="00815812">
        <w:rPr>
          <w:rFonts w:eastAsiaTheme="minorEastAsia"/>
          <w:szCs w:val="24"/>
          <w:lang w:eastAsia="lt-LT"/>
        </w:rPr>
        <w:t>, 1 v</w:t>
      </w:r>
      <w:r w:rsidR="00815812" w:rsidRPr="00BC06A8">
        <w:rPr>
          <w:rFonts w:eastAsiaTheme="minorEastAsia"/>
          <w:szCs w:val="24"/>
          <w:lang w:eastAsia="lt-LT"/>
        </w:rPr>
        <w:t>nt</w:t>
      </w:r>
      <w:r w:rsidR="00815812">
        <w:rPr>
          <w:rFonts w:eastAsiaTheme="minorEastAsia"/>
          <w:szCs w:val="24"/>
          <w:lang w:eastAsia="lt-LT"/>
        </w:rPr>
        <w:t xml:space="preserve">.) vartus ir juos sumontuoti. </w:t>
      </w:r>
    </w:p>
    <w:p w14:paraId="421BDCC6" w14:textId="04C8EECF" w:rsidR="004F3358" w:rsidRPr="004F3358" w:rsidRDefault="00815812" w:rsidP="004F3358">
      <w:pPr>
        <w:spacing w:after="120"/>
        <w:rPr>
          <w:rFonts w:eastAsiaTheme="minorEastAsia"/>
          <w:szCs w:val="24"/>
          <w:lang w:eastAsia="lt-LT"/>
        </w:rPr>
      </w:pPr>
      <w:r>
        <w:rPr>
          <w:rFonts w:eastAsiaTheme="minorEastAsia"/>
          <w:szCs w:val="24"/>
          <w:lang w:eastAsia="lt-LT"/>
        </w:rPr>
        <w:t>2</w:t>
      </w:r>
      <w:r w:rsidR="004F3358">
        <w:rPr>
          <w:rFonts w:eastAsiaTheme="minorEastAsia"/>
          <w:szCs w:val="24"/>
          <w:lang w:eastAsia="lt-LT"/>
        </w:rPr>
        <w:t xml:space="preserve">. </w:t>
      </w:r>
      <w:r w:rsidR="004F3358" w:rsidRPr="004F3358">
        <w:rPr>
          <w:rFonts w:eastAsiaTheme="minorEastAsia"/>
          <w:szCs w:val="24"/>
          <w:lang w:eastAsia="lt-LT"/>
        </w:rPr>
        <w:t>Už darbuotojų saugą ir asmenines apsaugos priemones, atliekant montavimą, atsakingas Tiekėjas.</w:t>
      </w:r>
    </w:p>
    <w:tbl>
      <w:tblPr>
        <w:tblStyle w:val="Lentelstinklelis2"/>
        <w:tblW w:w="0" w:type="auto"/>
        <w:tblLook w:val="04A0" w:firstRow="1" w:lastRow="0" w:firstColumn="1" w:lastColumn="0" w:noHBand="0" w:noVBand="1"/>
      </w:tblPr>
      <w:tblGrid>
        <w:gridCol w:w="561"/>
        <w:gridCol w:w="7486"/>
        <w:gridCol w:w="1915"/>
      </w:tblGrid>
      <w:tr w:rsidR="004F3358" w:rsidRPr="004F3358" w14:paraId="51627DA5" w14:textId="77777777" w:rsidTr="00815812">
        <w:tc>
          <w:tcPr>
            <w:tcW w:w="561" w:type="dxa"/>
          </w:tcPr>
          <w:p w14:paraId="41F16C4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Eil. Nr.</w:t>
            </w:r>
          </w:p>
        </w:tc>
        <w:tc>
          <w:tcPr>
            <w:tcW w:w="7486" w:type="dxa"/>
            <w:vAlign w:val="center"/>
          </w:tcPr>
          <w:p w14:paraId="65D48DA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Aprašymas</w:t>
            </w:r>
          </w:p>
        </w:tc>
        <w:tc>
          <w:tcPr>
            <w:tcW w:w="1915" w:type="dxa"/>
            <w:vAlign w:val="center"/>
          </w:tcPr>
          <w:p w14:paraId="264C1F88"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Komplektas</w:t>
            </w:r>
          </w:p>
        </w:tc>
      </w:tr>
      <w:tr w:rsidR="004F3358" w:rsidRPr="004F3358" w14:paraId="4CE1FE2E" w14:textId="77777777" w:rsidTr="00815812">
        <w:tc>
          <w:tcPr>
            <w:tcW w:w="561" w:type="dxa"/>
          </w:tcPr>
          <w:p w14:paraId="4A7B0998"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1</w:t>
            </w:r>
          </w:p>
        </w:tc>
        <w:tc>
          <w:tcPr>
            <w:tcW w:w="7486" w:type="dxa"/>
          </w:tcPr>
          <w:p w14:paraId="6D2BE036" w14:textId="64BDDF95" w:rsidR="004F3358" w:rsidRPr="004F3358" w:rsidRDefault="00815812" w:rsidP="00B13837">
            <w:pPr>
              <w:rPr>
                <w:rFonts w:ascii="Times New Roman" w:hAnsi="Times New Roman" w:cs="Times New Roman"/>
                <w:sz w:val="24"/>
                <w:szCs w:val="24"/>
              </w:rPr>
            </w:pPr>
            <w:r>
              <w:rPr>
                <w:rFonts w:ascii="Times New Roman" w:hAnsi="Times New Roman" w:cs="Times New Roman"/>
                <w:sz w:val="24"/>
                <w:szCs w:val="24"/>
              </w:rPr>
              <w:t>Nauji s</w:t>
            </w:r>
            <w:r w:rsidRPr="00815812">
              <w:rPr>
                <w:rFonts w:ascii="Times New Roman" w:hAnsi="Times New Roman" w:cs="Times New Roman"/>
                <w:sz w:val="24"/>
                <w:szCs w:val="24"/>
              </w:rPr>
              <w:t xml:space="preserve">egmentiniai pramoniniai vartai, 5000x5000mm, praaukštintas </w:t>
            </w:r>
            <w:r w:rsidRPr="00BC06A8">
              <w:rPr>
                <w:rFonts w:ascii="Times New Roman" w:hAnsi="Times New Roman" w:cs="Times New Roman"/>
                <w:sz w:val="24"/>
                <w:szCs w:val="24"/>
              </w:rPr>
              <w:t>pakėlimas, spyruoklės 1200mm virš sąramos, RAL7016, s tipo</w:t>
            </w:r>
            <w:r w:rsidRPr="00815812">
              <w:rPr>
                <w:rFonts w:ascii="Times New Roman" w:hAnsi="Times New Roman" w:cs="Times New Roman"/>
                <w:sz w:val="24"/>
                <w:szCs w:val="24"/>
              </w:rPr>
              <w:t xml:space="preserve"> </w:t>
            </w:r>
            <w:r w:rsidRPr="00BC06A8">
              <w:rPr>
                <w:rFonts w:ascii="Times New Roman" w:hAnsi="Times New Roman" w:cs="Times New Roman"/>
                <w:sz w:val="24"/>
                <w:szCs w:val="24"/>
              </w:rPr>
              <w:t>segmentas, rankena vartuose, nerūdijančio plieno furnitūra, durys</w:t>
            </w:r>
            <w:r w:rsidRPr="00815812">
              <w:rPr>
                <w:rFonts w:ascii="Times New Roman" w:hAnsi="Times New Roman" w:cs="Times New Roman"/>
                <w:sz w:val="24"/>
                <w:szCs w:val="24"/>
              </w:rPr>
              <w:t xml:space="preserve"> </w:t>
            </w:r>
            <w:r w:rsidRPr="00BC06A8">
              <w:rPr>
                <w:rFonts w:ascii="Times New Roman" w:hAnsi="Times New Roman" w:cs="Times New Roman"/>
                <w:sz w:val="24"/>
                <w:szCs w:val="24"/>
              </w:rPr>
              <w:t>vartuose, grandininė pavara vartams</w:t>
            </w:r>
          </w:p>
        </w:tc>
        <w:tc>
          <w:tcPr>
            <w:tcW w:w="1915" w:type="dxa"/>
          </w:tcPr>
          <w:p w14:paraId="47456935"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798123A9" w14:textId="77777777" w:rsidTr="00815812">
        <w:tc>
          <w:tcPr>
            <w:tcW w:w="561" w:type="dxa"/>
          </w:tcPr>
          <w:p w14:paraId="14E10215"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2</w:t>
            </w:r>
          </w:p>
        </w:tc>
        <w:tc>
          <w:tcPr>
            <w:tcW w:w="7486" w:type="dxa"/>
          </w:tcPr>
          <w:p w14:paraId="17198B2A" w14:textId="3C8A8694" w:rsidR="004F3358" w:rsidRPr="004F3358" w:rsidRDefault="00815812" w:rsidP="00B13837">
            <w:pPr>
              <w:rPr>
                <w:rFonts w:ascii="Times New Roman" w:hAnsi="Times New Roman" w:cs="Times New Roman"/>
                <w:sz w:val="24"/>
                <w:szCs w:val="24"/>
              </w:rPr>
            </w:pPr>
            <w:r>
              <w:rPr>
                <w:rFonts w:ascii="Times New Roman" w:hAnsi="Times New Roman" w:cs="Times New Roman"/>
                <w:sz w:val="24"/>
                <w:szCs w:val="24"/>
              </w:rPr>
              <w:t xml:space="preserve">Senų </w:t>
            </w:r>
            <w:r w:rsidR="004F3358" w:rsidRPr="004F3358">
              <w:rPr>
                <w:rFonts w:ascii="Times New Roman" w:hAnsi="Times New Roman" w:cs="Times New Roman"/>
                <w:sz w:val="24"/>
                <w:szCs w:val="24"/>
              </w:rPr>
              <w:t>vartų demontavimas papildomos medžiagos, krano, keltuvo demontavimo darbams nuoma ir kt.</w:t>
            </w:r>
          </w:p>
        </w:tc>
        <w:tc>
          <w:tcPr>
            <w:tcW w:w="1915" w:type="dxa"/>
          </w:tcPr>
          <w:p w14:paraId="49FC9230"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0BD4994C" w14:textId="77777777" w:rsidTr="00815812">
        <w:tc>
          <w:tcPr>
            <w:tcW w:w="561" w:type="dxa"/>
          </w:tcPr>
          <w:p w14:paraId="6A41FDA2"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3</w:t>
            </w:r>
          </w:p>
        </w:tc>
        <w:tc>
          <w:tcPr>
            <w:tcW w:w="7486" w:type="dxa"/>
          </w:tcPr>
          <w:p w14:paraId="00AC17C8" w14:textId="65687FF0" w:rsidR="004F3358" w:rsidRPr="004F3358" w:rsidRDefault="00815812" w:rsidP="00B13837">
            <w:pPr>
              <w:rPr>
                <w:rFonts w:ascii="Times New Roman" w:hAnsi="Times New Roman" w:cs="Times New Roman"/>
                <w:sz w:val="24"/>
                <w:szCs w:val="24"/>
              </w:rPr>
            </w:pPr>
            <w:r>
              <w:rPr>
                <w:rFonts w:ascii="Times New Roman" w:hAnsi="Times New Roman" w:cs="Times New Roman"/>
                <w:sz w:val="24"/>
                <w:szCs w:val="24"/>
              </w:rPr>
              <w:t xml:space="preserve">Naujų vartų montavimas </w:t>
            </w:r>
          </w:p>
        </w:tc>
        <w:tc>
          <w:tcPr>
            <w:tcW w:w="1915" w:type="dxa"/>
          </w:tcPr>
          <w:p w14:paraId="651904A8"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bl>
    <w:p w14:paraId="7416C61F" w14:textId="77777777" w:rsidR="004F3358" w:rsidRDefault="004F3358" w:rsidP="004F3358">
      <w:pPr>
        <w:spacing w:after="160" w:line="259" w:lineRule="auto"/>
        <w:rPr>
          <w:rFonts w:eastAsiaTheme="minorEastAsia"/>
          <w:szCs w:val="24"/>
          <w:lang w:eastAsia="lt-LT"/>
        </w:rPr>
      </w:pPr>
    </w:p>
    <w:p w14:paraId="32F861FC" w14:textId="2D5193EA" w:rsidR="004F3358" w:rsidRDefault="00CD5ABD" w:rsidP="00CD5ABD">
      <w:pPr>
        <w:spacing w:after="160" w:line="259" w:lineRule="auto"/>
        <w:jc w:val="center"/>
        <w:rPr>
          <w:rFonts w:eastAsiaTheme="minorEastAsia"/>
          <w:szCs w:val="24"/>
          <w:lang w:eastAsia="lt-LT"/>
        </w:rPr>
      </w:pPr>
      <w:r>
        <w:rPr>
          <w:rFonts w:eastAsiaTheme="minorEastAsia"/>
          <w:szCs w:val="24"/>
          <w:lang w:eastAsia="lt-LT"/>
        </w:rPr>
        <w:t>SUTARTIES KAINA</w:t>
      </w:r>
    </w:p>
    <w:tbl>
      <w:tblPr>
        <w:tblW w:w="98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
        <w:gridCol w:w="4470"/>
        <w:gridCol w:w="1149"/>
        <w:gridCol w:w="1278"/>
        <w:gridCol w:w="1532"/>
      </w:tblGrid>
      <w:tr w:rsidR="00CD5ABD" w:rsidRPr="00CD5ABD" w14:paraId="0D9E1610" w14:textId="77777777" w:rsidTr="00815812">
        <w:trPr>
          <w:trHeight w:val="572"/>
        </w:trPr>
        <w:tc>
          <w:tcPr>
            <w:tcW w:w="14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712A3F"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Eil. Nr.</w:t>
            </w:r>
          </w:p>
        </w:tc>
        <w:tc>
          <w:tcPr>
            <w:tcW w:w="44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6E604C"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Pavadinimas </w:t>
            </w:r>
          </w:p>
        </w:tc>
        <w:tc>
          <w:tcPr>
            <w:tcW w:w="1149" w:type="dxa"/>
            <w:tcBorders>
              <w:top w:val="single" w:sz="4" w:space="0" w:color="auto"/>
              <w:left w:val="single" w:sz="4" w:space="0" w:color="auto"/>
              <w:bottom w:val="single" w:sz="4" w:space="0" w:color="auto"/>
              <w:right w:val="single" w:sz="4" w:space="0" w:color="auto"/>
            </w:tcBorders>
            <w:shd w:val="clear" w:color="auto" w:fill="E7E6E6"/>
          </w:tcPr>
          <w:p w14:paraId="7570F9E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Mato vnt.</w:t>
            </w:r>
          </w:p>
          <w:p w14:paraId="0A311F41" w14:textId="77777777" w:rsidR="00CD5ABD" w:rsidRPr="00CD5ABD" w:rsidRDefault="00CD5ABD" w:rsidP="00CD5ABD">
            <w:pPr>
              <w:suppressAutoHyphens/>
              <w:autoSpaceDE w:val="0"/>
              <w:autoSpaceDN w:val="0"/>
              <w:adjustRightInd w:val="0"/>
              <w:spacing w:line="100" w:lineRule="atLeast"/>
              <w:ind w:firstLine="697"/>
              <w:jc w:val="center"/>
              <w:textAlignment w:val="baseline"/>
              <w:rPr>
                <w:rFonts w:eastAsia="Lucida Sans Unicode"/>
                <w:iCs/>
                <w:kern w:val="3"/>
                <w:szCs w:val="24"/>
                <w:lang w:eastAsia="hi-IN" w:bidi="hi-IN"/>
              </w:rPr>
            </w:pPr>
          </w:p>
        </w:tc>
        <w:tc>
          <w:tcPr>
            <w:tcW w:w="1278" w:type="dxa"/>
            <w:tcBorders>
              <w:top w:val="single" w:sz="4" w:space="0" w:color="auto"/>
              <w:left w:val="single" w:sz="4" w:space="0" w:color="auto"/>
              <w:bottom w:val="single" w:sz="4" w:space="0" w:color="auto"/>
              <w:right w:val="single" w:sz="4" w:space="0" w:color="auto"/>
            </w:tcBorders>
            <w:shd w:val="clear" w:color="auto" w:fill="E7E6E6"/>
            <w:hideMark/>
          </w:tcPr>
          <w:p w14:paraId="1988BF2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Kiekis</w:t>
            </w:r>
          </w:p>
        </w:tc>
        <w:tc>
          <w:tcPr>
            <w:tcW w:w="1532" w:type="dxa"/>
            <w:tcBorders>
              <w:top w:val="single" w:sz="4" w:space="0" w:color="auto"/>
              <w:left w:val="single" w:sz="4" w:space="0" w:color="auto"/>
              <w:bottom w:val="single" w:sz="4" w:space="0" w:color="auto"/>
              <w:right w:val="single" w:sz="4" w:space="0" w:color="auto"/>
            </w:tcBorders>
            <w:shd w:val="clear" w:color="auto" w:fill="E7E6E6"/>
            <w:hideMark/>
          </w:tcPr>
          <w:p w14:paraId="2E1B14E3"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Iš viso</w:t>
            </w:r>
          </w:p>
          <w:p w14:paraId="5FFD25C0"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(Eur be PVM)</w:t>
            </w:r>
          </w:p>
        </w:tc>
      </w:tr>
      <w:tr w:rsidR="00CD5ABD" w:rsidRPr="00CD5ABD" w14:paraId="67618C28" w14:textId="77777777" w:rsidTr="00815812">
        <w:trPr>
          <w:trHeight w:val="453"/>
        </w:trPr>
        <w:tc>
          <w:tcPr>
            <w:tcW w:w="1405" w:type="dxa"/>
            <w:tcBorders>
              <w:top w:val="single" w:sz="4" w:space="0" w:color="auto"/>
              <w:left w:val="single" w:sz="4" w:space="0" w:color="auto"/>
              <w:bottom w:val="single" w:sz="4" w:space="0" w:color="auto"/>
              <w:right w:val="single" w:sz="4" w:space="0" w:color="auto"/>
            </w:tcBorders>
            <w:vAlign w:val="center"/>
            <w:hideMark/>
          </w:tcPr>
          <w:p w14:paraId="04C11917" w14:textId="77777777" w:rsidR="00CD5ABD" w:rsidRPr="00CD5ABD" w:rsidRDefault="00CD5ABD" w:rsidP="00CD5ABD">
            <w:pPr>
              <w:suppressAutoHyphens/>
              <w:autoSpaceDE w:val="0"/>
              <w:autoSpaceDN w:val="0"/>
              <w:adjustRightInd w:val="0"/>
              <w:spacing w:line="100" w:lineRule="atLeast"/>
              <w:ind w:firstLine="697"/>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4470" w:type="dxa"/>
            <w:tcBorders>
              <w:top w:val="single" w:sz="4" w:space="0" w:color="auto"/>
              <w:left w:val="single" w:sz="4" w:space="0" w:color="auto"/>
              <w:bottom w:val="single" w:sz="4" w:space="0" w:color="auto"/>
              <w:right w:val="single" w:sz="4" w:space="0" w:color="auto"/>
            </w:tcBorders>
            <w:hideMark/>
          </w:tcPr>
          <w:p w14:paraId="7EEC4073" w14:textId="665907F1"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Nauj</w:t>
            </w:r>
            <w:r w:rsidR="00815812">
              <w:rPr>
                <w:rFonts w:eastAsia="Lucida Sans Unicode"/>
                <w:iCs/>
                <w:kern w:val="3"/>
                <w:szCs w:val="24"/>
                <w:lang w:eastAsia="hi-IN" w:bidi="hi-IN"/>
              </w:rPr>
              <w:t>i</w:t>
            </w:r>
            <w:r w:rsidRPr="00CD5ABD">
              <w:rPr>
                <w:rFonts w:eastAsia="Lucida Sans Unicode"/>
                <w:iCs/>
                <w:kern w:val="3"/>
                <w:szCs w:val="24"/>
                <w:lang w:eastAsia="hi-IN" w:bidi="hi-IN"/>
              </w:rPr>
              <w:t xml:space="preserve"> segmentini</w:t>
            </w:r>
            <w:r w:rsidR="00815812">
              <w:rPr>
                <w:rFonts w:eastAsia="Lucida Sans Unicode"/>
                <w:iCs/>
                <w:kern w:val="3"/>
                <w:szCs w:val="24"/>
                <w:lang w:eastAsia="hi-IN" w:bidi="hi-IN"/>
              </w:rPr>
              <w:t>ai</w:t>
            </w:r>
            <w:r w:rsidRPr="00CD5ABD">
              <w:rPr>
                <w:rFonts w:eastAsia="Lucida Sans Unicode"/>
                <w:iCs/>
                <w:kern w:val="3"/>
                <w:szCs w:val="24"/>
                <w:lang w:eastAsia="hi-IN" w:bidi="hi-IN"/>
              </w:rPr>
              <w:t xml:space="preserve"> vart</w:t>
            </w:r>
            <w:r w:rsidR="00815812">
              <w:rPr>
                <w:rFonts w:eastAsia="Lucida Sans Unicode"/>
                <w:iCs/>
                <w:kern w:val="3"/>
                <w:szCs w:val="24"/>
                <w:lang w:eastAsia="hi-IN" w:bidi="hi-IN"/>
              </w:rPr>
              <w:t>ai</w:t>
            </w:r>
            <w:r w:rsidRPr="00CD5ABD">
              <w:rPr>
                <w:rFonts w:eastAsia="Lucida Sans Unicode"/>
                <w:iCs/>
                <w:kern w:val="3"/>
                <w:szCs w:val="24"/>
                <w:lang w:eastAsia="hi-IN" w:bidi="hi-IN"/>
              </w:rPr>
              <w:t xml:space="preserve"> su montavimu </w:t>
            </w:r>
            <w:r w:rsidR="00815812">
              <w:rPr>
                <w:rFonts w:eastAsia="Lucida Sans Unicode"/>
                <w:iCs/>
                <w:kern w:val="3"/>
                <w:szCs w:val="24"/>
                <w:lang w:eastAsia="hi-IN" w:bidi="hi-IN"/>
              </w:rPr>
              <w:t>(</w:t>
            </w:r>
            <w:r w:rsidRPr="00CD5ABD">
              <w:rPr>
                <w:rFonts w:eastAsia="Lucida Sans Unicode"/>
                <w:iCs/>
                <w:kern w:val="3"/>
                <w:szCs w:val="24"/>
                <w:lang w:eastAsia="hi-IN" w:bidi="hi-IN"/>
              </w:rPr>
              <w:t>pagal pirkimo techninėje specifikacijoje nustatytus reikalavimus</w:t>
            </w:r>
            <w:r w:rsidR="00815812">
              <w:rPr>
                <w:rFonts w:eastAsia="Lucida Sans Unicode"/>
                <w:iCs/>
                <w:kern w:val="3"/>
                <w:szCs w:val="24"/>
                <w:lang w:eastAsia="hi-IN" w:bidi="hi-IN"/>
              </w:rPr>
              <w:t>)</w:t>
            </w:r>
            <w:r w:rsidRPr="00CD5ABD">
              <w:rPr>
                <w:rFonts w:eastAsia="Lucida Sans Unicode"/>
                <w:iCs/>
                <w:kern w:val="3"/>
                <w:szCs w:val="24"/>
                <w:lang w:eastAsia="hi-IN" w:bidi="hi-IN"/>
              </w:rPr>
              <w:t xml:space="preserve"> </w:t>
            </w:r>
          </w:p>
        </w:tc>
        <w:tc>
          <w:tcPr>
            <w:tcW w:w="1149" w:type="dxa"/>
            <w:tcBorders>
              <w:top w:val="single" w:sz="4" w:space="0" w:color="auto"/>
              <w:left w:val="single" w:sz="4" w:space="0" w:color="auto"/>
              <w:bottom w:val="single" w:sz="4" w:space="0" w:color="auto"/>
              <w:right w:val="single" w:sz="4" w:space="0" w:color="auto"/>
            </w:tcBorders>
            <w:hideMark/>
          </w:tcPr>
          <w:p w14:paraId="4871655A"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Vnt. </w:t>
            </w:r>
          </w:p>
        </w:tc>
        <w:tc>
          <w:tcPr>
            <w:tcW w:w="1278" w:type="dxa"/>
            <w:tcBorders>
              <w:top w:val="single" w:sz="4" w:space="0" w:color="auto"/>
              <w:left w:val="single" w:sz="4" w:space="0" w:color="auto"/>
              <w:bottom w:val="single" w:sz="4" w:space="0" w:color="auto"/>
              <w:right w:val="single" w:sz="4" w:space="0" w:color="auto"/>
            </w:tcBorders>
          </w:tcPr>
          <w:p w14:paraId="414A04FD"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1532" w:type="dxa"/>
            <w:tcBorders>
              <w:top w:val="single" w:sz="4" w:space="0" w:color="auto"/>
              <w:left w:val="single" w:sz="4" w:space="0" w:color="auto"/>
              <w:bottom w:val="single" w:sz="4" w:space="0" w:color="auto"/>
              <w:right w:val="single" w:sz="4" w:space="0" w:color="auto"/>
            </w:tcBorders>
          </w:tcPr>
          <w:p w14:paraId="4FAE28D6" w14:textId="3397BD8D" w:rsidR="00CD5ABD" w:rsidRPr="00CD5ABD" w:rsidRDefault="00815812"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Pr>
                <w:rFonts w:eastAsia="Lucida Sans Unicode"/>
                <w:iCs/>
                <w:kern w:val="3"/>
                <w:szCs w:val="24"/>
                <w:lang w:eastAsia="hi-IN" w:bidi="hi-IN"/>
              </w:rPr>
              <w:t>8934,34</w:t>
            </w:r>
          </w:p>
        </w:tc>
      </w:tr>
    </w:tbl>
    <w:p w14:paraId="3FB38493" w14:textId="77777777" w:rsidR="004F3358" w:rsidRDefault="004F3358" w:rsidP="004F3358">
      <w:pPr>
        <w:spacing w:after="160" w:line="259" w:lineRule="auto"/>
        <w:rPr>
          <w:rFonts w:eastAsiaTheme="minorEastAsia"/>
          <w:szCs w:val="24"/>
          <w:lang w:eastAsia="lt-LT"/>
        </w:rPr>
      </w:pPr>
    </w:p>
    <w:p w14:paraId="1A1AA8D9" w14:textId="3A438B14" w:rsidR="00CD5ABD" w:rsidRDefault="00CD5ABD" w:rsidP="004F3358">
      <w:pPr>
        <w:spacing w:after="160" w:line="259" w:lineRule="auto"/>
        <w:rPr>
          <w:rFonts w:eastAsiaTheme="minorEastAsia"/>
          <w:szCs w:val="24"/>
          <w:lang w:eastAsia="lt-LT"/>
        </w:rPr>
      </w:pPr>
      <w:r>
        <w:rPr>
          <w:rFonts w:eastAsiaTheme="minorEastAsia"/>
          <w:szCs w:val="24"/>
          <w:lang w:eastAsia="lt-LT"/>
        </w:rPr>
        <w:t>Sutarties kaina (</w:t>
      </w:r>
      <w:r w:rsidR="00815812">
        <w:rPr>
          <w:rFonts w:eastAsiaTheme="minorEastAsia"/>
          <w:szCs w:val="24"/>
          <w:lang w:eastAsia="lt-LT"/>
        </w:rPr>
        <w:t>be</w:t>
      </w:r>
      <w:r>
        <w:rPr>
          <w:rFonts w:eastAsiaTheme="minorEastAsia"/>
          <w:szCs w:val="24"/>
          <w:lang w:eastAsia="lt-LT"/>
        </w:rPr>
        <w:t xml:space="preserve"> PVM) yra </w:t>
      </w:r>
      <w:r w:rsidR="00815812">
        <w:rPr>
          <w:rFonts w:eastAsiaTheme="minorEastAsia"/>
          <w:szCs w:val="24"/>
          <w:lang w:eastAsia="lt-LT"/>
        </w:rPr>
        <w:t xml:space="preserve">aštuoni tūkstančiai devyni šimtai trisdešimt keturi eurai 34 ct. </w:t>
      </w:r>
    </w:p>
    <w:p w14:paraId="0090CA0A" w14:textId="77777777" w:rsidR="004F3358" w:rsidRDefault="004F3358">
      <w:pPr>
        <w:jc w:val="center"/>
        <w:rPr>
          <w:szCs w:val="24"/>
        </w:rPr>
      </w:pPr>
    </w:p>
    <w:p w14:paraId="4480DDAA" w14:textId="77777777" w:rsidR="00CD5ABD" w:rsidRDefault="00CD5ABD">
      <w:pPr>
        <w:jc w:val="center"/>
        <w:rPr>
          <w:szCs w:val="24"/>
        </w:rPr>
      </w:pPr>
    </w:p>
    <w:p w14:paraId="7500CA8C" w14:textId="77777777" w:rsidR="00CD5ABD" w:rsidRDefault="00CD5ABD">
      <w:pPr>
        <w:jc w:val="center"/>
        <w:rPr>
          <w:szCs w:val="24"/>
        </w:rPr>
      </w:pPr>
    </w:p>
    <w:p w14:paraId="2A530198" w14:textId="77777777" w:rsidR="00CD5ABD" w:rsidRDefault="00CD5ABD">
      <w:pPr>
        <w:jc w:val="center"/>
        <w:rPr>
          <w:szCs w:val="24"/>
        </w:rPr>
      </w:pPr>
    </w:p>
    <w:p w14:paraId="02FA752F" w14:textId="77777777" w:rsidR="00CD5ABD" w:rsidRDefault="00CD5ABD">
      <w:pPr>
        <w:jc w:val="center"/>
        <w:rPr>
          <w:szCs w:val="24"/>
        </w:rPr>
      </w:pPr>
    </w:p>
    <w:p w14:paraId="6BB39CEF" w14:textId="77777777" w:rsidR="00CD5ABD" w:rsidRDefault="00CD5ABD">
      <w:pPr>
        <w:jc w:val="center"/>
        <w:rPr>
          <w:szCs w:val="24"/>
        </w:rPr>
      </w:pPr>
    </w:p>
    <w:p w14:paraId="482C90DC" w14:textId="77777777" w:rsidR="00CD5ABD" w:rsidRDefault="00CD5ABD">
      <w:pPr>
        <w:jc w:val="center"/>
        <w:rPr>
          <w:szCs w:val="24"/>
        </w:rPr>
      </w:pPr>
    </w:p>
    <w:p w14:paraId="49D15F9F" w14:textId="77777777" w:rsidR="00CD5ABD" w:rsidRDefault="00CD5ABD">
      <w:pPr>
        <w:jc w:val="center"/>
        <w:rPr>
          <w:szCs w:val="24"/>
        </w:rPr>
      </w:pPr>
    </w:p>
    <w:p w14:paraId="552F38A6" w14:textId="77777777" w:rsidR="00CD5ABD" w:rsidRDefault="00CD5ABD">
      <w:pPr>
        <w:jc w:val="center"/>
        <w:rPr>
          <w:szCs w:val="24"/>
        </w:rPr>
      </w:pPr>
    </w:p>
    <w:p w14:paraId="1760BA6B" w14:textId="77777777" w:rsidR="00CD5ABD" w:rsidRDefault="00CD5ABD">
      <w:pPr>
        <w:jc w:val="center"/>
        <w:rPr>
          <w:szCs w:val="24"/>
        </w:rPr>
      </w:pPr>
    </w:p>
    <w:p w14:paraId="426601A0" w14:textId="77777777" w:rsidR="00CD5ABD" w:rsidRDefault="00CD5ABD">
      <w:pPr>
        <w:jc w:val="center"/>
        <w:rPr>
          <w:szCs w:val="24"/>
        </w:rPr>
      </w:pPr>
    </w:p>
    <w:p w14:paraId="1EB84568" w14:textId="77777777" w:rsidR="00CD5ABD" w:rsidRDefault="00CD5ABD">
      <w:pPr>
        <w:jc w:val="center"/>
        <w:rPr>
          <w:szCs w:val="24"/>
        </w:rPr>
      </w:pPr>
    </w:p>
    <w:p w14:paraId="4BC1286D" w14:textId="77777777" w:rsidR="00CD5ABD" w:rsidRDefault="00CD5ABD">
      <w:pPr>
        <w:jc w:val="center"/>
        <w:rPr>
          <w:szCs w:val="24"/>
        </w:rPr>
      </w:pPr>
    </w:p>
    <w:p w14:paraId="34C5ADAC" w14:textId="77777777" w:rsidR="00CD5ABD" w:rsidRDefault="00CD5ABD">
      <w:pPr>
        <w:jc w:val="center"/>
        <w:rPr>
          <w:szCs w:val="24"/>
        </w:rPr>
      </w:pPr>
    </w:p>
    <w:p w14:paraId="27DD6AAB" w14:textId="77777777" w:rsidR="00CD5ABD" w:rsidRDefault="00CD5ABD">
      <w:pPr>
        <w:jc w:val="center"/>
        <w:rPr>
          <w:szCs w:val="24"/>
        </w:rPr>
      </w:pPr>
    </w:p>
    <w:p w14:paraId="079AE549" w14:textId="77777777" w:rsidR="00CD5ABD" w:rsidRDefault="00CD5ABD">
      <w:pPr>
        <w:jc w:val="center"/>
        <w:rPr>
          <w:szCs w:val="24"/>
        </w:rPr>
      </w:pPr>
    </w:p>
    <w:p w14:paraId="2CFE63D6" w14:textId="2F1F2BFB" w:rsidR="00CD5ABD" w:rsidRDefault="00892CF9" w:rsidP="00892CF9">
      <w:pPr>
        <w:jc w:val="right"/>
        <w:rPr>
          <w:szCs w:val="24"/>
        </w:rPr>
      </w:pPr>
      <w:r>
        <w:rPr>
          <w:szCs w:val="24"/>
        </w:rPr>
        <w:lastRenderedPageBreak/>
        <w:t xml:space="preserve">Priedas Nr. 2 – Netaikoma. </w:t>
      </w:r>
    </w:p>
    <w:p w14:paraId="08BE0140" w14:textId="22F8DE56" w:rsidR="004F3358" w:rsidRDefault="004F3358" w:rsidP="004F3358">
      <w:pPr>
        <w:jc w:val="right"/>
        <w:rPr>
          <w:szCs w:val="24"/>
        </w:rPr>
      </w:pPr>
      <w:r>
        <w:rPr>
          <w:szCs w:val="24"/>
        </w:rPr>
        <w:t xml:space="preserve">Priedas Nr. 3. Bendrosios sąlygos </w:t>
      </w:r>
    </w:p>
    <w:p w14:paraId="0F7F9A5D" w14:textId="77777777" w:rsidR="00CD5ABD" w:rsidRDefault="00CD5ABD" w:rsidP="004F3358">
      <w:pPr>
        <w:jc w:val="right"/>
        <w:rPr>
          <w:szCs w:val="24"/>
        </w:rPr>
      </w:pPr>
    </w:p>
    <w:p w14:paraId="16801609" w14:textId="77777777" w:rsidR="004F3358" w:rsidRPr="00CD5ABD" w:rsidRDefault="004F3358" w:rsidP="00CD5ABD">
      <w:pPr>
        <w:ind w:firstLine="4820"/>
        <w:jc w:val="right"/>
        <w:textAlignment w:val="center"/>
        <w:rPr>
          <w:sz w:val="18"/>
          <w:szCs w:val="18"/>
        </w:rPr>
      </w:pPr>
      <w:r w:rsidRPr="00CD5ABD">
        <w:rPr>
          <w:sz w:val="18"/>
          <w:szCs w:val="18"/>
        </w:rPr>
        <w:t>PATVIRTINTA</w:t>
      </w:r>
    </w:p>
    <w:p w14:paraId="4ADA0679" w14:textId="77777777" w:rsidR="004F3358" w:rsidRPr="00CD5ABD" w:rsidRDefault="004F3358" w:rsidP="00CD5ABD">
      <w:pPr>
        <w:ind w:firstLine="4820"/>
        <w:jc w:val="right"/>
        <w:textAlignment w:val="center"/>
        <w:rPr>
          <w:sz w:val="18"/>
          <w:szCs w:val="18"/>
        </w:rPr>
      </w:pPr>
      <w:r w:rsidRPr="00CD5ABD">
        <w:rPr>
          <w:sz w:val="18"/>
          <w:szCs w:val="18"/>
        </w:rPr>
        <w:t xml:space="preserve">Viešųjų pirkimų tarnybos direktoriaus </w:t>
      </w:r>
    </w:p>
    <w:p w14:paraId="29373A6F" w14:textId="77777777" w:rsidR="004F3358" w:rsidRDefault="004F3358" w:rsidP="00CD5ABD">
      <w:pPr>
        <w:ind w:firstLine="4820"/>
        <w:jc w:val="right"/>
        <w:textAlignment w:val="center"/>
        <w:rPr>
          <w:szCs w:val="24"/>
        </w:rPr>
      </w:pPr>
      <w:r w:rsidRPr="00CD5ABD">
        <w:rPr>
          <w:sz w:val="18"/>
          <w:szCs w:val="18"/>
        </w:rPr>
        <w:t>2024 m. vasario 8 d. įsakymu Nr. 1S-19</w:t>
      </w:r>
    </w:p>
    <w:p w14:paraId="46C96C12" w14:textId="77777777" w:rsidR="004F3358" w:rsidRDefault="004F3358" w:rsidP="004F3358">
      <w:pPr>
        <w:spacing w:line="259" w:lineRule="auto"/>
        <w:ind w:left="6237"/>
        <w:textAlignment w:val="center"/>
        <w:rPr>
          <w:szCs w:val="24"/>
        </w:rPr>
      </w:pPr>
    </w:p>
    <w:p w14:paraId="3843CDC6" w14:textId="77777777" w:rsidR="004F3358" w:rsidRDefault="004F3358" w:rsidP="004F335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C39F99A" w14:textId="77777777" w:rsidR="004F3358" w:rsidRDefault="004F3358" w:rsidP="004F3358">
      <w:pPr>
        <w:spacing w:line="259" w:lineRule="auto"/>
        <w:jc w:val="center"/>
        <w:rPr>
          <w:szCs w:val="24"/>
        </w:rPr>
      </w:pPr>
    </w:p>
    <w:p w14:paraId="77294629" w14:textId="77777777" w:rsidR="004F3358" w:rsidRDefault="004F3358" w:rsidP="004F335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5757C19" w14:textId="77777777" w:rsidR="004F3358" w:rsidRDefault="004F3358" w:rsidP="004F3358">
      <w:pPr>
        <w:keepNext/>
        <w:keepLines/>
        <w:tabs>
          <w:tab w:val="left" w:pos="426"/>
        </w:tabs>
        <w:spacing w:line="259" w:lineRule="auto"/>
        <w:jc w:val="both"/>
        <w:rPr>
          <w:rFonts w:eastAsia="Cambria"/>
          <w:b/>
          <w:bCs/>
          <w:caps/>
          <w:szCs w:val="24"/>
          <w14:numSpacing w14:val="tabular"/>
        </w:rPr>
      </w:pPr>
    </w:p>
    <w:p w14:paraId="07267F76"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AF48411"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17B74D7" w14:textId="77777777" w:rsidR="004F3358" w:rsidRDefault="004F3358" w:rsidP="004F335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3E2EE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9A22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33B0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1F9E645"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03A296"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810CD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65E5C"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EEC97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B4809F"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B747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31728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00319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F644C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B8604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5163AD"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69A7F5"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5D401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7177C4"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0C953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DC6028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705BC5D0" w14:textId="77777777" w:rsidR="004F3358" w:rsidRDefault="004F3358" w:rsidP="004F335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C0B56D" w14:textId="77777777" w:rsidR="004F3358" w:rsidRDefault="004F3358" w:rsidP="004F3358">
      <w:pPr>
        <w:keepNext/>
        <w:keepLines/>
        <w:tabs>
          <w:tab w:val="left" w:pos="567"/>
        </w:tabs>
        <w:spacing w:line="259" w:lineRule="auto"/>
        <w:ind w:left="792"/>
        <w:jc w:val="both"/>
        <w:rPr>
          <w:rFonts w:eastAsia="Cambria"/>
          <w:b/>
          <w:bCs/>
          <w:szCs w:val="24"/>
          <w14:numSpacing w14:val="tabular"/>
        </w:rPr>
      </w:pPr>
    </w:p>
    <w:p w14:paraId="7AFCC99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CFCD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05C17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8DB24C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1DE0F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74D6B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014B32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2A906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CF37F9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4727D19"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361F97"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266D945"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EA9F7BE"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p>
    <w:p w14:paraId="39921F6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CB4AB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FD62CF"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5DC4785D"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4A677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2703EB6"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72296F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06938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57011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D238D4"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7DB1CEC"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BF13F9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1220E2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6285B6C6"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EC1A42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5C2ED98"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21A501"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FC3E777"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9937A60"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p>
    <w:p w14:paraId="69CA8CEA"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A8CD74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2AC82F"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4E7850"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96A423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C7C32A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3B0A46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vykdymui </w:t>
      </w:r>
      <w:r>
        <w:rPr>
          <w:rFonts w:eastAsia="Arial"/>
          <w:szCs w:val="24"/>
        </w:rPr>
        <w:lastRenderedPageBreak/>
        <w:t>būtinus reikalavimus bei neturėtų pirkimo dokumentuose nustatytų pašalinimo pagrindų;</w:t>
      </w:r>
    </w:p>
    <w:p w14:paraId="2AA0254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CC262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4480A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70730B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E5F9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6956C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6498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72CD4E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DF13EA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AFD22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C2BCFE2" w14:textId="77777777" w:rsidR="004F3358" w:rsidRDefault="004F3358" w:rsidP="004F335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D2F5A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26FE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w:t>
      </w:r>
      <w:r>
        <w:rPr>
          <w:rFonts w:eastAsia="Cambria"/>
          <w:color w:val="000000"/>
          <w:szCs w:val="24"/>
        </w:rPr>
        <w:lastRenderedPageBreak/>
        <w:t>pasirašo Susitarimą, kuris laikomas neatsiejama Sutarties dalimi.</w:t>
      </w:r>
    </w:p>
    <w:p w14:paraId="0A0717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D1BE74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85793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7EE0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C33B1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EBFA6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AC85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957F7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48A0E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75069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E374B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023A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9575A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D04D1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929F35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14:paraId="596A6E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30D1A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C547E7" w14:textId="77777777" w:rsidR="004F3358" w:rsidRDefault="004F3358" w:rsidP="004F3358">
      <w:pPr>
        <w:widowControl w:val="0"/>
        <w:pBdr>
          <w:top w:val="nil"/>
          <w:left w:val="nil"/>
          <w:bottom w:val="nil"/>
          <w:right w:val="nil"/>
          <w:between w:val="nil"/>
        </w:pBdr>
        <w:tabs>
          <w:tab w:val="left" w:pos="567"/>
        </w:tabs>
        <w:spacing w:line="259" w:lineRule="auto"/>
        <w:jc w:val="both"/>
        <w:rPr>
          <w:rFonts w:eastAsia="Cambria"/>
          <w:szCs w:val="24"/>
        </w:rPr>
      </w:pPr>
    </w:p>
    <w:p w14:paraId="13640F5C" w14:textId="77777777" w:rsidR="004F3358" w:rsidRDefault="004F3358" w:rsidP="004F335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ADF6D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CE470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B12E4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249C9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C22CF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44316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2770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05F25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52FB9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DCA95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59E78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2139C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568BE4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E57D44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785E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C098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B743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A03873"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7A282A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7BD3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767F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FAD8A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6D0E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9825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D416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E6A9EF1"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B603D0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1CED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3A03C5"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20AF96B4"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352DB8" w14:textId="77777777" w:rsidR="004F3358" w:rsidRDefault="004F3358" w:rsidP="004F335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27936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34ED307"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0269A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Pr>
          <w:rFonts w:eastAsia="Arial"/>
          <w:szCs w:val="24"/>
        </w:rPr>
        <w:lastRenderedPageBreak/>
        <w:t>šių dokumentų vertimo tikslumą.</w:t>
      </w:r>
    </w:p>
    <w:p w14:paraId="419B97F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09219AF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31DC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EDADEB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D9E26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326D2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491D01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8EA319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B7C6EA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ACDFF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619F46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C116A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68F410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BEE8D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7292B"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31EC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F08F0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EAD197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01B72DD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B6781A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CE6B67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39F3FF3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0932CD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w:t>
      </w:r>
      <w:r>
        <w:rPr>
          <w:rFonts w:eastAsia="Arial"/>
          <w:szCs w:val="24"/>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CD72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1845D35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C9C65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C9C1C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31AE90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6A51D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BD26398"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43AAF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01A88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6AB4019"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C6DEFD"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57CEF"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769B51"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33138A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6974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55F3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5309F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B34417" w14:textId="77777777" w:rsidR="004F3358" w:rsidRDefault="004F3358" w:rsidP="004F335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4A4818FF"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AF3C52E"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E047B0" w14:textId="77777777" w:rsidR="004F3358" w:rsidRDefault="004F3358" w:rsidP="004F3358">
      <w:pPr>
        <w:tabs>
          <w:tab w:val="left" w:pos="567"/>
          <w:tab w:val="left" w:pos="851"/>
          <w:tab w:val="left" w:pos="992"/>
          <w:tab w:val="left" w:pos="1134"/>
        </w:tabs>
        <w:spacing w:line="259" w:lineRule="auto"/>
        <w:jc w:val="both"/>
        <w:rPr>
          <w:rFonts w:eastAsia="Arial"/>
          <w:szCs w:val="24"/>
        </w:rPr>
      </w:pPr>
    </w:p>
    <w:p w14:paraId="2B2AD37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FFAD1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9F0C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39EA61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55B58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214C8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7821DD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F23B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0CAB5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9BC6D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227DFB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BEB03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7A4EE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331942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0CE09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113E4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58EE4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5DF656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641CE6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7598F3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08A67"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08A3C3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3465D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34BA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E300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AE4E61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A5AE12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7BAFB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0DBB8"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C9EC5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BF4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6990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0A4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1BA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3CE63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57ECAD"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1F5A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FE0B0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F063A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62C5C5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DFE2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051C1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1378A4" w14:textId="77777777" w:rsidR="004F3358" w:rsidRDefault="004F3358" w:rsidP="004F3358">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7082710" w14:textId="77777777" w:rsidR="004F3358" w:rsidRDefault="004F3358" w:rsidP="004F335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CF517A" w14:textId="77777777" w:rsidR="004F3358" w:rsidRDefault="004F3358" w:rsidP="004F335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585CC" w14:textId="77777777" w:rsidR="004F3358" w:rsidRDefault="004F3358" w:rsidP="004F335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9A99BB" w14:textId="77777777" w:rsidR="004F3358" w:rsidRDefault="004F3358" w:rsidP="004F335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0884BC" w14:textId="77777777" w:rsidR="004F3358" w:rsidRDefault="004F3358" w:rsidP="004F335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D8FD23" w14:textId="77777777" w:rsidR="004F3358" w:rsidRDefault="004F3358" w:rsidP="004F3358">
      <w:pPr>
        <w:tabs>
          <w:tab w:val="left" w:pos="567"/>
        </w:tabs>
        <w:spacing w:line="259" w:lineRule="auto"/>
        <w:jc w:val="both"/>
        <w:textAlignment w:val="baseline"/>
        <w:rPr>
          <w:szCs w:val="24"/>
        </w:rPr>
      </w:pPr>
      <w:r>
        <w:rPr>
          <w:szCs w:val="24"/>
        </w:rPr>
        <w:t>10.8. Sutarties įvykdymo užtikrinimo suma turi būti nurodoma ir išmokama eurais. </w:t>
      </w:r>
    </w:p>
    <w:p w14:paraId="0773DD38" w14:textId="77777777" w:rsidR="004F3358" w:rsidRDefault="004F3358" w:rsidP="004F335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FA54FC" w14:textId="77777777" w:rsidR="004F3358" w:rsidRDefault="004F3358" w:rsidP="004F335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9AFE65" w14:textId="77777777" w:rsidR="004F3358" w:rsidRDefault="004F3358" w:rsidP="004F335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1E4109" w14:textId="77777777" w:rsidR="004F3358" w:rsidRDefault="004F3358" w:rsidP="004F335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B1C6AC" w14:textId="77777777" w:rsidR="004F3358" w:rsidRDefault="004F3358" w:rsidP="004F335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1F6423" w14:textId="77777777" w:rsidR="004F3358" w:rsidRDefault="004F3358" w:rsidP="004F335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2E5180A3" w14:textId="77777777" w:rsidR="004F3358" w:rsidRDefault="004F3358" w:rsidP="004F335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C0B2AD" w14:textId="77777777" w:rsidR="004F3358" w:rsidRDefault="004F3358" w:rsidP="004F335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69358F0" w14:textId="77777777" w:rsidR="004F3358" w:rsidRDefault="004F3358" w:rsidP="004F335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DC7AA9B" w14:textId="77777777" w:rsidR="004F3358" w:rsidRDefault="004F3358" w:rsidP="004F335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FE8D7B8" w14:textId="77777777" w:rsidR="004F3358" w:rsidRDefault="004F3358" w:rsidP="004F335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A89EC3" w14:textId="77777777" w:rsidR="004F3358" w:rsidRDefault="004F3358" w:rsidP="004F335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DF6E6B" w14:textId="77777777" w:rsidR="004F3358" w:rsidRDefault="004F3358" w:rsidP="004F3358">
      <w:pPr>
        <w:tabs>
          <w:tab w:val="left" w:pos="567"/>
        </w:tabs>
        <w:spacing w:line="259" w:lineRule="auto"/>
        <w:jc w:val="both"/>
        <w:textAlignment w:val="baseline"/>
        <w:rPr>
          <w:szCs w:val="24"/>
        </w:rPr>
      </w:pPr>
    </w:p>
    <w:p w14:paraId="5B9BAE99" w14:textId="77777777" w:rsidR="004F3358" w:rsidRDefault="004F3358" w:rsidP="004F335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61877"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659B3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0095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36B87D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47A5D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AB1F54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CA720"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E443EC8"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29556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BBEF71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1AD612" w14:textId="77777777" w:rsidR="004F3358" w:rsidRDefault="004F3358" w:rsidP="004F335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89355C4" w14:textId="77777777" w:rsidR="004F3358" w:rsidRDefault="004F3358" w:rsidP="004F335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4E2940" w14:textId="77777777" w:rsidR="004F3358" w:rsidRDefault="004F3358" w:rsidP="004F335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C916F6A" w14:textId="77777777" w:rsidR="004F3358" w:rsidRDefault="004F3358" w:rsidP="004F335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26C1651" w14:textId="77777777" w:rsidR="004F3358" w:rsidRDefault="004F3358" w:rsidP="004F335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A0EEFA" w14:textId="77777777" w:rsidR="004F3358" w:rsidRDefault="004F3358" w:rsidP="004F335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FCC695" w14:textId="77777777" w:rsidR="004F3358" w:rsidRDefault="004F3358" w:rsidP="004F335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5B3331" w14:textId="77777777" w:rsidR="004F3358" w:rsidRDefault="004F3358" w:rsidP="004F3358">
      <w:pPr>
        <w:tabs>
          <w:tab w:val="left" w:pos="567"/>
        </w:tabs>
        <w:spacing w:line="259" w:lineRule="auto"/>
        <w:jc w:val="both"/>
        <w:textAlignment w:val="baseline"/>
        <w:rPr>
          <w:szCs w:val="24"/>
        </w:rPr>
      </w:pPr>
      <w:r>
        <w:rPr>
          <w:szCs w:val="24"/>
        </w:rPr>
        <w:t>12.1.7. Avanso užtikrinimo suma turi būti nurodoma ir išmokama eurais. </w:t>
      </w:r>
    </w:p>
    <w:p w14:paraId="0CC7E2AE" w14:textId="77777777" w:rsidR="004F3358" w:rsidRDefault="004F3358" w:rsidP="004F335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B4FD4B2" w14:textId="77777777" w:rsidR="004F3358" w:rsidRDefault="004F3358" w:rsidP="004F335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09FA64D" w14:textId="77777777" w:rsidR="004F3358" w:rsidRDefault="004F3358" w:rsidP="004F335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BB8B5" w14:textId="77777777" w:rsidR="004F3358" w:rsidRDefault="004F3358" w:rsidP="004F335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7A9BE6A" w14:textId="77777777" w:rsidR="004F3358" w:rsidRDefault="004F3358" w:rsidP="004F335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FAA700" w14:textId="77777777" w:rsidR="004F3358" w:rsidRDefault="004F3358" w:rsidP="004F3358">
      <w:pPr>
        <w:tabs>
          <w:tab w:val="left" w:pos="567"/>
        </w:tabs>
        <w:spacing w:line="259" w:lineRule="auto"/>
        <w:jc w:val="both"/>
        <w:textAlignment w:val="baseline"/>
        <w:rPr>
          <w:szCs w:val="24"/>
        </w:rPr>
      </w:pPr>
    </w:p>
    <w:p w14:paraId="7BE5713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34DFA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75355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8BB6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4EBD88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DF5A8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Pr>
          <w:rFonts w:eastAsia="Arial"/>
          <w:szCs w:val="24"/>
        </w:rPr>
        <w:lastRenderedPageBreak/>
        <w:t>„E. sąskaita“ priemonėmis, išskyrus VPĮ nustatytus išimtinius atvejus.</w:t>
      </w:r>
    </w:p>
    <w:p w14:paraId="21A208C7" w14:textId="77777777" w:rsidR="004F3358" w:rsidRDefault="004F3358" w:rsidP="004F335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03772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24889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9951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CF9C468"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F0D26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C38BC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D763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B8E4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5DE2B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CEF3F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37276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37995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03280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52270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26E3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AB0E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721A3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8668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587F2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11333C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58B6BBC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4F852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B350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28097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00458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C77BBA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6618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FB99C5B" w14:textId="77777777" w:rsidR="004F3358" w:rsidRDefault="004F3358" w:rsidP="004F335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04992" w14:textId="77777777" w:rsidR="004F3358" w:rsidRDefault="004F3358" w:rsidP="004F3358">
      <w:pPr>
        <w:tabs>
          <w:tab w:val="left" w:pos="567"/>
          <w:tab w:val="left" w:pos="851"/>
          <w:tab w:val="left" w:pos="992"/>
          <w:tab w:val="left" w:pos="1134"/>
        </w:tabs>
        <w:spacing w:line="259" w:lineRule="auto"/>
        <w:ind w:left="360" w:firstLine="53"/>
        <w:jc w:val="both"/>
        <w:rPr>
          <w:rFonts w:eastAsia="Arial"/>
          <w:szCs w:val="24"/>
        </w:rPr>
      </w:pPr>
    </w:p>
    <w:p w14:paraId="1C0318E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DDFAFA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962BA64" w14:textId="77777777" w:rsidR="004F3358" w:rsidRDefault="004F3358" w:rsidP="004F335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95598E" w14:textId="77777777" w:rsidR="004F3358" w:rsidRDefault="004F3358" w:rsidP="004F335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998483" w14:textId="77777777" w:rsidR="004F3358" w:rsidRDefault="004F3358" w:rsidP="004F335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7D6D08" w14:textId="77777777" w:rsidR="004F3358" w:rsidRDefault="004F3358" w:rsidP="004F3358">
      <w:pPr>
        <w:tabs>
          <w:tab w:val="left" w:pos="567"/>
        </w:tabs>
        <w:spacing w:line="259" w:lineRule="auto"/>
        <w:jc w:val="both"/>
        <w:textAlignment w:val="baseline"/>
        <w:rPr>
          <w:szCs w:val="24"/>
        </w:rPr>
      </w:pPr>
    </w:p>
    <w:p w14:paraId="05CCA4C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6DA03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E524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369D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5C4C88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F2A450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7A5E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3EF1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77E2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8C048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3B40E1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8DA3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D2F8A0"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198C83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1D46121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30DEF7"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65EB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CC095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78F224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3D0B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0A05A6" w14:textId="77777777" w:rsidR="004F3358" w:rsidRDefault="004F3358" w:rsidP="004F3358">
      <w:pPr>
        <w:widowControl w:val="0"/>
        <w:tabs>
          <w:tab w:val="left" w:pos="567"/>
          <w:tab w:val="left" w:pos="851"/>
          <w:tab w:val="left" w:pos="992"/>
          <w:tab w:val="left" w:pos="1134"/>
        </w:tabs>
        <w:spacing w:line="259" w:lineRule="auto"/>
        <w:ind w:firstLine="53"/>
        <w:jc w:val="both"/>
        <w:rPr>
          <w:rFonts w:eastAsia="Arial"/>
          <w:szCs w:val="24"/>
        </w:rPr>
      </w:pPr>
    </w:p>
    <w:p w14:paraId="018761A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B963C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34F6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E15675"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E84B3"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F57F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32538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BA374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E6E89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976E92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1DBBC1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B6AF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D255F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38202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370A1C"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18B8AA4"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52B7CF" w14:textId="77777777" w:rsidR="004F3358" w:rsidRDefault="004F3358" w:rsidP="004F335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623E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D14721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46AE44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C564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94B4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BA0C2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703B4F"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02023" w14:textId="77777777" w:rsidR="004F3358" w:rsidRDefault="004F3358" w:rsidP="004F335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FDC1C6" w14:textId="77777777" w:rsidR="004F3358" w:rsidRDefault="004F3358" w:rsidP="004F335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5FF815B" w14:textId="77777777" w:rsidR="004F3358" w:rsidRDefault="004F3358" w:rsidP="004F335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122AEC" w14:textId="77777777" w:rsidR="004F3358" w:rsidRDefault="004F3358" w:rsidP="004F335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054F51" w14:textId="77777777" w:rsidR="004F3358" w:rsidRDefault="004F3358" w:rsidP="004F335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0C09704" w14:textId="77777777" w:rsidR="004F3358" w:rsidRDefault="004F3358" w:rsidP="004F335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6E3DF7" w14:textId="77777777" w:rsidR="004F3358" w:rsidRDefault="004F3358" w:rsidP="004F335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B4BD81C" w14:textId="77777777" w:rsidR="004F3358" w:rsidRDefault="004F3358" w:rsidP="004F335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7AEB0E5" w14:textId="77777777" w:rsidR="004F3358" w:rsidRDefault="004F3358" w:rsidP="004F335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3C50B71" w14:textId="77777777" w:rsidR="004F3358" w:rsidRDefault="004F3358" w:rsidP="004F335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54EE7A" w14:textId="77777777" w:rsidR="004F3358" w:rsidRDefault="004F3358" w:rsidP="004F335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A4DA50B" w14:textId="77777777" w:rsidR="004F3358" w:rsidRDefault="004F3358" w:rsidP="004F335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C19853" w14:textId="77777777" w:rsidR="004F3358" w:rsidRDefault="004F3358" w:rsidP="004F335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0FD6F6A" w14:textId="77777777" w:rsidR="004F3358" w:rsidRDefault="004F3358" w:rsidP="004F335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A7DF04" w14:textId="77777777" w:rsidR="004F3358" w:rsidRDefault="004F3358" w:rsidP="004F335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238E6B" w14:textId="77777777" w:rsidR="004F3358" w:rsidRDefault="004F3358" w:rsidP="004F335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31B8347" w14:textId="77777777" w:rsidR="004F3358" w:rsidRDefault="004F3358" w:rsidP="004F335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87FD8E" w14:textId="77777777" w:rsidR="004F3358" w:rsidRDefault="004F3358" w:rsidP="004F3358">
      <w:pPr>
        <w:spacing w:line="264" w:lineRule="auto"/>
        <w:jc w:val="both"/>
        <w:rPr>
          <w:szCs w:val="24"/>
        </w:rPr>
      </w:pPr>
      <w:r>
        <w:rPr>
          <w:szCs w:val="24"/>
        </w:rPr>
        <w:t>21.7. Sutartinių įsipareigojimų vykdymas stabdomas ne ilgesniam kaip konkrečios, pagrįstos aplinkybės egzistavimo laikotarpiui.</w:t>
      </w:r>
    </w:p>
    <w:p w14:paraId="7917045A" w14:textId="77777777" w:rsidR="004F3358" w:rsidRDefault="004F3358" w:rsidP="004F335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0EF3C0" w14:textId="77777777" w:rsidR="004F3358" w:rsidRDefault="004F3358" w:rsidP="004F335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A9B462" w14:textId="77777777" w:rsidR="004F3358" w:rsidRDefault="004F3358" w:rsidP="004F335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7A172D" w14:textId="77777777" w:rsidR="004F3358" w:rsidRDefault="004F3358" w:rsidP="004F335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D808C4" w14:textId="77777777" w:rsidR="004F3358" w:rsidRDefault="004F3358" w:rsidP="004F3358">
      <w:pPr>
        <w:tabs>
          <w:tab w:val="left" w:pos="567"/>
        </w:tabs>
        <w:spacing w:line="259" w:lineRule="auto"/>
        <w:jc w:val="both"/>
        <w:textAlignment w:val="baseline"/>
        <w:rPr>
          <w:szCs w:val="24"/>
        </w:rPr>
      </w:pPr>
    </w:p>
    <w:p w14:paraId="44D524DD"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FF40E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CB5F0"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86C7329"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p>
    <w:p w14:paraId="138A9D8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7C8F46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57A33" w14:textId="77777777" w:rsidR="004F3358" w:rsidRDefault="004F3358" w:rsidP="004F335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3DBB64" w14:textId="77777777" w:rsidR="004F3358" w:rsidRDefault="004F3358" w:rsidP="004F335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84A9C08" w14:textId="77777777" w:rsidR="004F3358" w:rsidRDefault="004F3358" w:rsidP="004F3358">
      <w:pPr>
        <w:tabs>
          <w:tab w:val="left" w:pos="567"/>
        </w:tabs>
        <w:spacing w:line="259" w:lineRule="auto"/>
        <w:jc w:val="both"/>
        <w:textAlignment w:val="baseline"/>
        <w:rPr>
          <w:szCs w:val="24"/>
        </w:rPr>
      </w:pPr>
    </w:p>
    <w:p w14:paraId="2150BB4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12E10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2D7A55" w14:textId="77777777" w:rsidR="004F3358" w:rsidRDefault="004F3358" w:rsidP="004F335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BAFF80" w14:textId="77777777" w:rsidR="004F3358" w:rsidRDefault="004F3358" w:rsidP="004F335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E88534" w14:textId="77777777" w:rsidR="004F3358" w:rsidRDefault="004F3358" w:rsidP="004F335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14ADC1B" w14:textId="77777777" w:rsidR="004F3358" w:rsidRDefault="004F3358" w:rsidP="004F335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EAC4D6" w14:textId="77777777" w:rsidR="004F3358" w:rsidRDefault="004F3358" w:rsidP="004F335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8E1516" w14:textId="77777777" w:rsidR="004F3358" w:rsidRDefault="004F3358" w:rsidP="004F335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1CBFAE7" w14:textId="77777777" w:rsidR="004F3358" w:rsidRDefault="004F3358" w:rsidP="004F335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9657152" w14:textId="77777777" w:rsidR="004F3358" w:rsidRDefault="004F3358" w:rsidP="004F335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B924F1" w14:textId="77777777" w:rsidR="004F3358" w:rsidRDefault="004F3358" w:rsidP="004F335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0CAF655" w14:textId="77777777" w:rsidR="004F3358" w:rsidRDefault="004F3358" w:rsidP="004F3358">
      <w:pPr>
        <w:tabs>
          <w:tab w:val="left" w:pos="567"/>
        </w:tabs>
        <w:spacing w:line="259" w:lineRule="auto"/>
        <w:jc w:val="both"/>
        <w:textAlignment w:val="baseline"/>
        <w:rPr>
          <w:szCs w:val="24"/>
        </w:rPr>
      </w:pPr>
      <w:r>
        <w:rPr>
          <w:szCs w:val="24"/>
        </w:rPr>
        <w:t>22.2.2.8. nebelieka perkamų Prekių poreikio; </w:t>
      </w:r>
    </w:p>
    <w:p w14:paraId="35591157" w14:textId="77777777" w:rsidR="004F3358" w:rsidRDefault="004F3358" w:rsidP="004F335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4FB1730" w14:textId="77777777" w:rsidR="004F3358" w:rsidRDefault="004F3358" w:rsidP="004F335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B56B73" w14:textId="77777777" w:rsidR="004F3358" w:rsidRDefault="004F3358" w:rsidP="004F335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DE7DA8B" w14:textId="77777777" w:rsidR="004F3358" w:rsidRDefault="004F3358" w:rsidP="004F335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B7D014" w14:textId="77777777" w:rsidR="004F3358" w:rsidRDefault="004F3358" w:rsidP="004F3358">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B650FB" w14:textId="77777777" w:rsidR="004F3358" w:rsidRDefault="004F3358" w:rsidP="004F335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4D6C1F" w14:textId="77777777" w:rsidR="004F3358" w:rsidRDefault="004F3358" w:rsidP="004F335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9D147" w14:textId="77777777" w:rsidR="004F3358" w:rsidRDefault="004F3358" w:rsidP="004F335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1E7FD7" w14:textId="77777777" w:rsidR="004F3358" w:rsidRDefault="004F3358" w:rsidP="004F335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C1B1613" w14:textId="77777777" w:rsidR="004F3358" w:rsidRDefault="004F3358" w:rsidP="004F335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AAEDF" w14:textId="77777777" w:rsidR="004F3358" w:rsidRDefault="004F3358" w:rsidP="004F3358">
      <w:pPr>
        <w:tabs>
          <w:tab w:val="left" w:pos="567"/>
        </w:tabs>
        <w:spacing w:line="259" w:lineRule="auto"/>
        <w:jc w:val="both"/>
        <w:textAlignment w:val="baseline"/>
        <w:rPr>
          <w:szCs w:val="24"/>
        </w:rPr>
      </w:pPr>
    </w:p>
    <w:p w14:paraId="4E835DE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B740C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3D4A3E" w14:textId="77777777" w:rsidR="004F3358" w:rsidRDefault="004F3358" w:rsidP="004F335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560398" w14:textId="77777777" w:rsidR="004F3358" w:rsidRDefault="004F3358" w:rsidP="004F335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9D4943E" w14:textId="77777777" w:rsidR="004F3358" w:rsidRDefault="004F3358" w:rsidP="004F335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47E6F0" w14:textId="77777777" w:rsidR="004F3358" w:rsidRDefault="004F3358" w:rsidP="004F335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0736BEB" w14:textId="77777777" w:rsidR="004F3358" w:rsidRDefault="004F3358" w:rsidP="004F3358">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6FFCAF9" w14:textId="77777777" w:rsidR="004F3358" w:rsidRDefault="004F3358" w:rsidP="004F335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E1A7991" w14:textId="77777777" w:rsidR="004F3358" w:rsidRDefault="004F3358" w:rsidP="004F335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B6719C" w14:textId="77777777" w:rsidR="004F3358" w:rsidRDefault="004F3358" w:rsidP="004F335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3167E2" w14:textId="77777777" w:rsidR="004F3358" w:rsidRDefault="004F3358" w:rsidP="004F335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6B0678" w14:textId="77777777" w:rsidR="004F3358" w:rsidRDefault="004F3358" w:rsidP="004F3358">
      <w:pPr>
        <w:tabs>
          <w:tab w:val="left" w:pos="567"/>
        </w:tabs>
        <w:spacing w:line="259" w:lineRule="auto"/>
        <w:jc w:val="both"/>
        <w:textAlignment w:val="baseline"/>
        <w:rPr>
          <w:szCs w:val="24"/>
        </w:rPr>
      </w:pPr>
    </w:p>
    <w:p w14:paraId="38E3FA5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D08BAA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ED2541" w14:textId="77777777" w:rsidR="004F3358" w:rsidRDefault="004F3358" w:rsidP="004F335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BB1C3D" w14:textId="77777777" w:rsidR="004F3358" w:rsidRDefault="004F3358" w:rsidP="004F3358">
      <w:pPr>
        <w:tabs>
          <w:tab w:val="left" w:pos="567"/>
        </w:tabs>
        <w:spacing w:line="259" w:lineRule="auto"/>
        <w:jc w:val="both"/>
        <w:textAlignment w:val="baseline"/>
        <w:rPr>
          <w:szCs w:val="24"/>
        </w:rPr>
      </w:pPr>
      <w:r>
        <w:rPr>
          <w:szCs w:val="24"/>
        </w:rPr>
        <w:t>22.4.2. Nutraukus Sutartį, Šalys privalo: </w:t>
      </w:r>
    </w:p>
    <w:p w14:paraId="3B36F9BF" w14:textId="77777777" w:rsidR="004F3358" w:rsidRDefault="004F3358" w:rsidP="004F335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17E6F5" w14:textId="77777777" w:rsidR="004F3358" w:rsidRDefault="004F3358" w:rsidP="004F335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B042549" w14:textId="77777777" w:rsidR="004F3358" w:rsidRDefault="004F3358" w:rsidP="004F335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174B04" w14:textId="77777777" w:rsidR="004F3358" w:rsidRDefault="004F3358" w:rsidP="004F3358">
      <w:pPr>
        <w:tabs>
          <w:tab w:val="left" w:pos="567"/>
        </w:tabs>
        <w:spacing w:line="259" w:lineRule="auto"/>
        <w:jc w:val="both"/>
        <w:textAlignment w:val="baseline"/>
        <w:rPr>
          <w:szCs w:val="24"/>
        </w:rPr>
      </w:pPr>
    </w:p>
    <w:p w14:paraId="3DA5CF1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D05874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22BEC6" w14:textId="77777777" w:rsidR="004F3358" w:rsidRDefault="004F3358" w:rsidP="004F335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7FD9CED" w14:textId="77777777" w:rsidR="004F3358" w:rsidRDefault="004F3358" w:rsidP="004F335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7A18A0" w14:textId="77777777" w:rsidR="004F3358" w:rsidRDefault="004F3358" w:rsidP="004F335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0F7482" w14:textId="77777777" w:rsidR="004F3358" w:rsidRDefault="004F3358" w:rsidP="004F335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5F59CE1" w14:textId="77777777" w:rsidR="004F3358" w:rsidRDefault="004F3358" w:rsidP="004F3358">
      <w:pPr>
        <w:spacing w:line="259" w:lineRule="auto"/>
        <w:jc w:val="both"/>
        <w:rPr>
          <w:szCs w:val="24"/>
        </w:rPr>
      </w:pPr>
      <w:r>
        <w:rPr>
          <w:szCs w:val="24"/>
        </w:rPr>
        <w:lastRenderedPageBreak/>
        <w:t>23.1.4. Šalys sudarė rašytinį susitarimą prie Sutarties dėl Prekių keitimo.</w:t>
      </w:r>
    </w:p>
    <w:p w14:paraId="4A90551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1DBFD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6550B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B06F2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A54A8B" w14:textId="77777777" w:rsidR="004F3358" w:rsidRDefault="004F3358" w:rsidP="004F335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E29776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5CFFA"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98A0CF"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5DE9C2"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FDD9909"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p>
    <w:p w14:paraId="4344B4C7"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D80D3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7F9F12" w14:textId="77777777" w:rsidR="004F3358" w:rsidRDefault="004F3358" w:rsidP="004F335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62FD5" w14:textId="77777777" w:rsidR="004F3358" w:rsidRDefault="004F3358" w:rsidP="004F335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65E45B" w14:textId="77777777" w:rsidR="004F3358" w:rsidRDefault="004F3358" w:rsidP="004F335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EF65910" w14:textId="77777777" w:rsidR="004F3358" w:rsidRDefault="004F3358" w:rsidP="004F3358">
      <w:pPr>
        <w:jc w:val="both"/>
      </w:pPr>
    </w:p>
    <w:p w14:paraId="4D31DB1B" w14:textId="77777777" w:rsidR="004F3358" w:rsidRDefault="004F3358">
      <w:pPr>
        <w:jc w:val="center"/>
        <w:rPr>
          <w:szCs w:val="24"/>
        </w:rPr>
      </w:pPr>
    </w:p>
    <w:p w14:paraId="42D88D71" w14:textId="77777777" w:rsidR="004F3358" w:rsidRDefault="004F3358">
      <w:pPr>
        <w:jc w:val="center"/>
        <w:rPr>
          <w:szCs w:val="24"/>
        </w:rPr>
      </w:pPr>
    </w:p>
    <w:p w14:paraId="5388F77B" w14:textId="77777777" w:rsidR="004F3358" w:rsidRDefault="004F3358">
      <w:pPr>
        <w:jc w:val="center"/>
        <w:rPr>
          <w:szCs w:val="24"/>
        </w:rPr>
      </w:pPr>
    </w:p>
    <w:p w14:paraId="1B65D713" w14:textId="77777777" w:rsidR="004F3358" w:rsidRDefault="004F3358">
      <w:pPr>
        <w:jc w:val="center"/>
        <w:rPr>
          <w:szCs w:val="24"/>
        </w:rPr>
      </w:pPr>
    </w:p>
    <w:p w14:paraId="5B53B93C" w14:textId="77777777" w:rsidR="004F3358" w:rsidRDefault="004F3358">
      <w:pPr>
        <w:jc w:val="center"/>
        <w:rPr>
          <w:szCs w:val="24"/>
        </w:rPr>
      </w:pPr>
    </w:p>
    <w:p w14:paraId="3DF5FC5E" w14:textId="77777777" w:rsidR="004F3358" w:rsidRDefault="004F3358">
      <w:pPr>
        <w:jc w:val="center"/>
        <w:rPr>
          <w:szCs w:val="24"/>
        </w:rPr>
      </w:pPr>
    </w:p>
    <w:p w14:paraId="368DC2A3" w14:textId="77777777" w:rsidR="004F3358" w:rsidRDefault="004F3358">
      <w:pPr>
        <w:jc w:val="center"/>
        <w:rPr>
          <w:szCs w:val="24"/>
        </w:rPr>
      </w:pPr>
    </w:p>
    <w:p w14:paraId="3B7D09D4" w14:textId="77777777" w:rsidR="004F3358" w:rsidRDefault="004F3358">
      <w:pPr>
        <w:jc w:val="center"/>
        <w:rPr>
          <w:szCs w:val="24"/>
        </w:rPr>
      </w:pPr>
    </w:p>
    <w:p w14:paraId="53FEAD5F" w14:textId="77777777" w:rsidR="004F3358" w:rsidRDefault="004F3358">
      <w:pPr>
        <w:jc w:val="center"/>
        <w:rPr>
          <w:szCs w:val="24"/>
        </w:rPr>
      </w:pPr>
    </w:p>
    <w:p w14:paraId="043D68DF" w14:textId="77777777" w:rsidR="004F3358" w:rsidRDefault="004F3358">
      <w:pPr>
        <w:jc w:val="center"/>
        <w:rPr>
          <w:szCs w:val="24"/>
        </w:rPr>
      </w:pPr>
    </w:p>
    <w:p w14:paraId="16950C9A" w14:textId="77777777" w:rsidR="004F3358" w:rsidRDefault="004F3358">
      <w:pPr>
        <w:jc w:val="center"/>
        <w:rPr>
          <w:szCs w:val="24"/>
        </w:rPr>
      </w:pPr>
    </w:p>
    <w:p w14:paraId="7F497ABF" w14:textId="77777777" w:rsidR="004F3358" w:rsidRDefault="004F3358">
      <w:pPr>
        <w:jc w:val="center"/>
        <w:rPr>
          <w:szCs w:val="24"/>
        </w:rPr>
      </w:pPr>
    </w:p>
    <w:p w14:paraId="5EA46852" w14:textId="77777777" w:rsidR="004F3358" w:rsidRDefault="004F3358">
      <w:pPr>
        <w:jc w:val="center"/>
        <w:rPr>
          <w:szCs w:val="24"/>
        </w:rPr>
      </w:pPr>
    </w:p>
    <w:p w14:paraId="7B21B9EF" w14:textId="77777777" w:rsidR="004F3358" w:rsidRDefault="004F3358">
      <w:pPr>
        <w:jc w:val="center"/>
        <w:rPr>
          <w:szCs w:val="24"/>
        </w:rPr>
      </w:pPr>
    </w:p>
    <w:p w14:paraId="558E6453" w14:textId="77777777" w:rsidR="004F3358" w:rsidRDefault="004F3358">
      <w:pPr>
        <w:jc w:val="center"/>
        <w:rPr>
          <w:szCs w:val="24"/>
        </w:rPr>
      </w:pPr>
    </w:p>
    <w:p w14:paraId="1F59EE1C" w14:textId="77777777" w:rsidR="004F3358" w:rsidRDefault="004F3358">
      <w:pPr>
        <w:jc w:val="center"/>
        <w:rPr>
          <w:szCs w:val="24"/>
        </w:rPr>
      </w:pPr>
    </w:p>
    <w:sectPr w:rsidR="004F3358" w:rsidSect="009757C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F6B3" w14:textId="77777777" w:rsidR="009757C1" w:rsidRDefault="009757C1">
      <w:pPr>
        <w:rPr>
          <w:kern w:val="2"/>
          <w:sz w:val="22"/>
          <w:szCs w:val="22"/>
          <w:lang w:val="en-US"/>
        </w:rPr>
      </w:pPr>
      <w:r>
        <w:rPr>
          <w:kern w:val="2"/>
          <w:sz w:val="22"/>
          <w:szCs w:val="22"/>
          <w:lang w:val="en-US"/>
        </w:rPr>
        <w:separator/>
      </w:r>
    </w:p>
  </w:endnote>
  <w:endnote w:type="continuationSeparator" w:id="0">
    <w:p w14:paraId="2A648BC7" w14:textId="77777777" w:rsidR="009757C1" w:rsidRDefault="009757C1">
      <w:pPr>
        <w:rPr>
          <w:kern w:val="2"/>
          <w:sz w:val="22"/>
          <w:szCs w:val="22"/>
          <w:lang w:val="en-US"/>
        </w:rPr>
      </w:pPr>
      <w:r>
        <w:rPr>
          <w:kern w:val="2"/>
          <w:sz w:val="22"/>
          <w:szCs w:val="22"/>
          <w:lang w:val="en-US"/>
        </w:rPr>
        <w:continuationSeparator/>
      </w:r>
    </w:p>
  </w:endnote>
  <w:endnote w:type="continuationNotice" w:id="1">
    <w:p w14:paraId="052F459C" w14:textId="77777777" w:rsidR="009757C1" w:rsidRDefault="009757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E91" w14:textId="77777777" w:rsidR="009757C1" w:rsidRDefault="009757C1">
      <w:pPr>
        <w:rPr>
          <w:kern w:val="2"/>
          <w:sz w:val="22"/>
          <w:szCs w:val="22"/>
          <w:lang w:val="en-US"/>
        </w:rPr>
      </w:pPr>
      <w:r>
        <w:rPr>
          <w:kern w:val="2"/>
          <w:sz w:val="22"/>
          <w:szCs w:val="22"/>
          <w:lang w:val="en-US"/>
        </w:rPr>
        <w:separator/>
      </w:r>
    </w:p>
  </w:footnote>
  <w:footnote w:type="continuationSeparator" w:id="0">
    <w:p w14:paraId="2FE9FBB8" w14:textId="77777777" w:rsidR="009757C1" w:rsidRDefault="009757C1">
      <w:pPr>
        <w:rPr>
          <w:kern w:val="2"/>
          <w:sz w:val="22"/>
          <w:szCs w:val="22"/>
          <w:lang w:val="en-US"/>
        </w:rPr>
      </w:pPr>
      <w:r>
        <w:rPr>
          <w:kern w:val="2"/>
          <w:sz w:val="22"/>
          <w:szCs w:val="22"/>
          <w:lang w:val="en-US"/>
        </w:rPr>
        <w:continuationSeparator/>
      </w:r>
    </w:p>
  </w:footnote>
  <w:footnote w:type="continuationNotice" w:id="1">
    <w:p w14:paraId="1998C91F" w14:textId="77777777" w:rsidR="009757C1" w:rsidRDefault="009757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91634"/>
    <w:rsid w:val="001A6F33"/>
    <w:rsid w:val="001D01C1"/>
    <w:rsid w:val="001F4E02"/>
    <w:rsid w:val="002044C1"/>
    <w:rsid w:val="002112BB"/>
    <w:rsid w:val="002152A6"/>
    <w:rsid w:val="00224A7B"/>
    <w:rsid w:val="00231141"/>
    <w:rsid w:val="00242300"/>
    <w:rsid w:val="00247D64"/>
    <w:rsid w:val="00255CEF"/>
    <w:rsid w:val="00261FD8"/>
    <w:rsid w:val="00267FAA"/>
    <w:rsid w:val="00276B36"/>
    <w:rsid w:val="00285871"/>
    <w:rsid w:val="002A7327"/>
    <w:rsid w:val="002D4103"/>
    <w:rsid w:val="002D58B1"/>
    <w:rsid w:val="002D6D00"/>
    <w:rsid w:val="002E2CEA"/>
    <w:rsid w:val="00302FC7"/>
    <w:rsid w:val="003145AC"/>
    <w:rsid w:val="00333DC3"/>
    <w:rsid w:val="00333E74"/>
    <w:rsid w:val="0033773C"/>
    <w:rsid w:val="003542F4"/>
    <w:rsid w:val="0037207D"/>
    <w:rsid w:val="0038173B"/>
    <w:rsid w:val="003D473E"/>
    <w:rsid w:val="003E5A8F"/>
    <w:rsid w:val="003F19DD"/>
    <w:rsid w:val="00410672"/>
    <w:rsid w:val="00413C8A"/>
    <w:rsid w:val="00422822"/>
    <w:rsid w:val="00430F59"/>
    <w:rsid w:val="004314B7"/>
    <w:rsid w:val="00434681"/>
    <w:rsid w:val="00434B24"/>
    <w:rsid w:val="00434FA8"/>
    <w:rsid w:val="00437D2F"/>
    <w:rsid w:val="00450B2A"/>
    <w:rsid w:val="004703CC"/>
    <w:rsid w:val="00485166"/>
    <w:rsid w:val="004A7BCF"/>
    <w:rsid w:val="004B0DD3"/>
    <w:rsid w:val="004B14EF"/>
    <w:rsid w:val="004B7DFD"/>
    <w:rsid w:val="004C2E0E"/>
    <w:rsid w:val="004C68AE"/>
    <w:rsid w:val="004E49CF"/>
    <w:rsid w:val="004F3358"/>
    <w:rsid w:val="004F6572"/>
    <w:rsid w:val="004F6A90"/>
    <w:rsid w:val="005406E0"/>
    <w:rsid w:val="005542F5"/>
    <w:rsid w:val="0056676B"/>
    <w:rsid w:val="0056728F"/>
    <w:rsid w:val="005744B9"/>
    <w:rsid w:val="00590D37"/>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C355F"/>
    <w:rsid w:val="006D2EC5"/>
    <w:rsid w:val="006F3345"/>
    <w:rsid w:val="00701663"/>
    <w:rsid w:val="0071371F"/>
    <w:rsid w:val="0071603B"/>
    <w:rsid w:val="00720465"/>
    <w:rsid w:val="0072387C"/>
    <w:rsid w:val="00725147"/>
    <w:rsid w:val="00725B43"/>
    <w:rsid w:val="007349BC"/>
    <w:rsid w:val="007412BF"/>
    <w:rsid w:val="007542D7"/>
    <w:rsid w:val="00756874"/>
    <w:rsid w:val="0077462F"/>
    <w:rsid w:val="0078283C"/>
    <w:rsid w:val="00797247"/>
    <w:rsid w:val="007B0DF7"/>
    <w:rsid w:val="007D6EB1"/>
    <w:rsid w:val="007E0EFC"/>
    <w:rsid w:val="007F58F6"/>
    <w:rsid w:val="00812484"/>
    <w:rsid w:val="00815812"/>
    <w:rsid w:val="008164B2"/>
    <w:rsid w:val="008200AA"/>
    <w:rsid w:val="00837CDE"/>
    <w:rsid w:val="00842586"/>
    <w:rsid w:val="00853F7E"/>
    <w:rsid w:val="0085407E"/>
    <w:rsid w:val="00871A1B"/>
    <w:rsid w:val="00876B80"/>
    <w:rsid w:val="00877D96"/>
    <w:rsid w:val="0088588A"/>
    <w:rsid w:val="00892CF9"/>
    <w:rsid w:val="008C6B34"/>
    <w:rsid w:val="008D40E2"/>
    <w:rsid w:val="008E0BCC"/>
    <w:rsid w:val="00914F93"/>
    <w:rsid w:val="00916BCA"/>
    <w:rsid w:val="00920696"/>
    <w:rsid w:val="00966C14"/>
    <w:rsid w:val="009705CA"/>
    <w:rsid w:val="00971F31"/>
    <w:rsid w:val="009742BA"/>
    <w:rsid w:val="009757C1"/>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615C5"/>
    <w:rsid w:val="00A6380D"/>
    <w:rsid w:val="00A65B55"/>
    <w:rsid w:val="00A84CB5"/>
    <w:rsid w:val="00A87003"/>
    <w:rsid w:val="00A91D1A"/>
    <w:rsid w:val="00A969F8"/>
    <w:rsid w:val="00A978FA"/>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1F75"/>
    <w:rsid w:val="00BB3DE8"/>
    <w:rsid w:val="00BB5365"/>
    <w:rsid w:val="00BC06A8"/>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5ABD"/>
    <w:rsid w:val="00CD7814"/>
    <w:rsid w:val="00CE1287"/>
    <w:rsid w:val="00CE1798"/>
    <w:rsid w:val="00CE212D"/>
    <w:rsid w:val="00CF402D"/>
    <w:rsid w:val="00CF6B60"/>
    <w:rsid w:val="00CF7081"/>
    <w:rsid w:val="00D032E6"/>
    <w:rsid w:val="00D175F4"/>
    <w:rsid w:val="00D20E81"/>
    <w:rsid w:val="00D23FDE"/>
    <w:rsid w:val="00D366E2"/>
    <w:rsid w:val="00D439C6"/>
    <w:rsid w:val="00D466CB"/>
    <w:rsid w:val="00D53A93"/>
    <w:rsid w:val="00D57679"/>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35C9A"/>
    <w:rsid w:val="00E40AB8"/>
    <w:rsid w:val="00E466B9"/>
    <w:rsid w:val="00E52906"/>
    <w:rsid w:val="00E6291C"/>
    <w:rsid w:val="00E677AB"/>
    <w:rsid w:val="00E7741A"/>
    <w:rsid w:val="00E77A0C"/>
    <w:rsid w:val="00E84F05"/>
    <w:rsid w:val="00E96A2E"/>
    <w:rsid w:val="00EA1DC3"/>
    <w:rsid w:val="00EC4D70"/>
    <w:rsid w:val="00EC5AC7"/>
    <w:rsid w:val="00ED3BAD"/>
    <w:rsid w:val="00EE48C7"/>
    <w:rsid w:val="00EE7FE5"/>
    <w:rsid w:val="00F1232A"/>
    <w:rsid w:val="00F27487"/>
    <w:rsid w:val="00F304F5"/>
    <w:rsid w:val="00F323E9"/>
    <w:rsid w:val="00F34E9F"/>
    <w:rsid w:val="00F35209"/>
    <w:rsid w:val="00F42CFA"/>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 w:type="paragraph" w:customStyle="1" w:styleId="Default">
    <w:name w:val="Default"/>
    <w:rsid w:val="004F3358"/>
    <w:pPr>
      <w:autoSpaceDE w:val="0"/>
      <w:autoSpaceDN w:val="0"/>
      <w:adjustRightInd w:val="0"/>
    </w:pPr>
    <w:rPr>
      <w:color w:val="000000"/>
      <w:szCs w:val="24"/>
    </w:rPr>
  </w:style>
  <w:style w:type="table" w:customStyle="1" w:styleId="Lentelstinklelis2">
    <w:name w:val="Lentelės tinklelis2"/>
    <w:basedOn w:val="prastojilentel"/>
    <w:next w:val="Lentelstinklelis"/>
    <w:uiPriority w:val="39"/>
    <w:rsid w:val="004F33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61990</Words>
  <Characters>35335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4</cp:revision>
  <cp:lastPrinted>2024-03-28T08:22:00Z</cp:lastPrinted>
  <dcterms:created xsi:type="dcterms:W3CDTF">2024-04-02T12:37:00Z</dcterms:created>
  <dcterms:modified xsi:type="dcterms:W3CDTF">2024-04-02T12:38:00Z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