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89" w:rsidRPr="00F75289" w:rsidRDefault="00D74B57" w:rsidP="00F75289">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sidRPr="0001289F">
        <w:rPr>
          <w:rFonts w:ascii="Times New Roman" w:eastAsia="Calibri" w:hAnsi="Times New Roman" w:cs="Times New Roman"/>
          <w:sz w:val="24"/>
          <w:szCs w:val="24"/>
          <w:lang w:val="lt-LT"/>
        </w:rPr>
        <w:t xml:space="preserve">  </w:t>
      </w:r>
      <w:r w:rsidR="0001289F" w:rsidRPr="0001289F">
        <w:rPr>
          <w:rFonts w:ascii="Times New Roman" w:eastAsia="Calibri" w:hAnsi="Times New Roman" w:cs="Times New Roman"/>
          <w:sz w:val="24"/>
          <w:szCs w:val="24"/>
          <w:lang w:val="lt-LT"/>
        </w:rPr>
        <w:t xml:space="preserve">     </w:t>
      </w:r>
      <w:r w:rsidR="00F75289">
        <w:rPr>
          <w:rFonts w:ascii="Times New Roman" w:eastAsia="Calibri" w:hAnsi="Times New Roman" w:cs="Times New Roman"/>
          <w:sz w:val="24"/>
          <w:szCs w:val="24"/>
          <w:lang w:val="lt-LT"/>
        </w:rPr>
        <w:t xml:space="preserve">                                                                                    </w:t>
      </w:r>
      <w:r w:rsidR="00F75289" w:rsidRPr="00F75289">
        <w:rPr>
          <w:rFonts w:ascii="Times New Roman" w:eastAsia="Times New Roman" w:hAnsi="Times New Roman" w:cs="Times New Roman"/>
          <w:color w:val="000000"/>
          <w:sz w:val="24"/>
          <w:szCs w:val="24"/>
          <w:lang w:val="lt-LT"/>
        </w:rPr>
        <w:t>Prekių viešojo pirkimo-pardavimo sutarties</w:t>
      </w:r>
    </w:p>
    <w:p w:rsidR="00F75289" w:rsidRPr="00F75289" w:rsidRDefault="00F75289" w:rsidP="00F75289">
      <w:pPr>
        <w:tabs>
          <w:tab w:val="left" w:pos="5387"/>
          <w:tab w:val="left" w:pos="5529"/>
        </w:tabs>
        <w:spacing w:after="0" w:line="240" w:lineRule="auto"/>
        <w:jc w:val="center"/>
        <w:rPr>
          <w:rFonts w:ascii="Times New Roman" w:eastAsia="Calibri" w:hAnsi="Times New Roman" w:cs="Times New Roman"/>
          <w:sz w:val="24"/>
          <w:lang w:val="lt-LT"/>
        </w:rPr>
      </w:pPr>
      <w:r w:rsidRPr="00F75289">
        <w:rPr>
          <w:rFonts w:ascii="Times New Roman" w:eastAsia="Calibri" w:hAnsi="Times New Roman" w:cs="Times New Roman"/>
          <w:b/>
          <w:sz w:val="24"/>
          <w:lang w:val="lt-LT"/>
        </w:rPr>
        <w:t xml:space="preserve">                                                                    </w:t>
      </w:r>
      <w:r w:rsidR="00537C64">
        <w:rPr>
          <w:rFonts w:ascii="Times New Roman" w:eastAsia="Calibri" w:hAnsi="Times New Roman" w:cs="Times New Roman"/>
          <w:sz w:val="24"/>
          <w:lang w:val="lt-LT"/>
        </w:rPr>
        <w:t>2024</w:t>
      </w:r>
      <w:r w:rsidRPr="00F75289">
        <w:rPr>
          <w:rFonts w:ascii="Times New Roman" w:eastAsia="Calibri" w:hAnsi="Times New Roman" w:cs="Times New Roman"/>
          <w:sz w:val="24"/>
          <w:lang w:val="lt-LT"/>
        </w:rPr>
        <w:t xml:space="preserve"> m.                         d. Nr.</w:t>
      </w:r>
    </w:p>
    <w:p w:rsidR="0001289F" w:rsidRPr="003304BA" w:rsidRDefault="00F75289" w:rsidP="003304BA">
      <w:pPr>
        <w:tabs>
          <w:tab w:val="left" w:pos="5245"/>
          <w:tab w:val="left" w:pos="5387"/>
        </w:tabs>
        <w:spacing w:after="200" w:line="276" w:lineRule="auto"/>
        <w:jc w:val="both"/>
        <w:rPr>
          <w:rFonts w:ascii="Times New Roman" w:eastAsia="Calibri" w:hAnsi="Times New Roman" w:cs="Times New Roman"/>
          <w:sz w:val="24"/>
          <w:lang w:val="lt-LT"/>
        </w:rPr>
      </w:pPr>
      <w:r w:rsidRPr="00F75289">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F75289">
        <w:rPr>
          <w:rFonts w:ascii="Times New Roman" w:eastAsia="Calibri" w:hAnsi="Times New Roman" w:cs="Times New Roman"/>
          <w:sz w:val="24"/>
          <w:lang w:val="lt-LT"/>
        </w:rPr>
        <w:t xml:space="preserve"> priedas</w:t>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7B636D">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87CB8">
        <w:rPr>
          <w:rFonts w:ascii="Times New Roman" w:eastAsia="Calibri" w:hAnsi="Times New Roman" w:cs="Times New Roman"/>
          <w:b/>
          <w:sz w:val="24"/>
          <w:lang w:val="lt-LT"/>
        </w:rPr>
        <w:t>mėnesį</w:t>
      </w:r>
      <w:r w:rsidRPr="00F6755A">
        <w:rPr>
          <w:rFonts w:ascii="Times New Roman" w:eastAsia="Calibri" w:hAnsi="Times New Roman" w:cs="Times New Roman"/>
          <w:sz w:val="24"/>
          <w:lang w:val="lt-LT"/>
        </w:rPr>
        <w:t xml:space="preserve"> </w:t>
      </w:r>
      <w:r w:rsidR="00587CB8">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00587CB8">
        <w:rPr>
          <w:rFonts w:ascii="Times New Roman" w:eastAsia="Calibri" w:hAnsi="Times New Roman" w:cs="Times New Roman"/>
          <w:b/>
          <w:sz w:val="24"/>
          <w:lang w:val="lt-LT"/>
        </w:rPr>
        <w:t>2024 m. sausį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pt" o:ole="" fillcolor="window">
            <v:imagedata r:id="rId7" o:title=""/>
          </v:shape>
          <o:OLEObject Type="Embed" ProgID="Equation.3" ShapeID="_x0000_i1025" DrawAspect="Content" ObjectID="_1772457215" r:id="rId8"/>
        </w:object>
      </w:r>
      <w:r w:rsidRPr="00F6755A">
        <w:rPr>
          <w:rFonts w:ascii="Times New Roman" w:eastAsia="Calibri" w:hAnsi="Times New Roman" w:cs="Times New Roman"/>
          <w:i/>
          <w:position w:val="-30"/>
          <w:sz w:val="24"/>
          <w:lang w:val="lt-LT"/>
        </w:rPr>
        <w:object w:dxaOrig="820" w:dyaOrig="680">
          <v:shape id="_x0000_i1026" type="#_x0000_t75" style="width:41.45pt;height:33.95pt" o:ole="" fillcolor="window">
            <v:imagedata r:id="rId9" o:title=""/>
          </v:shape>
          <o:OLEObject Type="Embed" ProgID="Equation.3" ShapeID="_x0000_i1026" DrawAspect="Content" ObjectID="_1772457216"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35pt;height:33.95pt" o:ole="" fillcolor="window">
            <v:imagedata r:id="rId11" o:title=""/>
          </v:shape>
          <o:OLEObject Type="Embed" ProgID="Equation.3" ShapeID="_x0000_i1027" DrawAspect="Content" ObjectID="_1772457217"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05pt;height:33.95pt" o:ole="" fillcolor="window">
            <v:imagedata r:id="rId13" o:title=""/>
          </v:shape>
          <o:OLEObject Type="Embed" ProgID="Equation.3" ShapeID="_x0000_i1028" DrawAspect="Content" ObjectID="_1772457218"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D802A1" w:rsidRPr="00D802A1" w:rsidRDefault="00146708" w:rsidP="00D802A1">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D802A1">
        <w:rPr>
          <w:rFonts w:ascii="Times New Roman" w:hAnsi="Times New Roman" w:cs="Times New Roman"/>
          <w:iCs/>
          <w:sz w:val="24"/>
          <w:szCs w:val="24"/>
          <w:lang w:val="lt-LT"/>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394"/>
      </w:tblGrid>
      <w:tr w:rsidR="00ED0CDD" w:rsidTr="0037757E">
        <w:trPr>
          <w:trHeight w:val="863"/>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jc w:val="center"/>
              <w:rPr>
                <w:rFonts w:ascii="Times New Roman" w:hAnsi="Times New Roman" w:cs="Times New Roman"/>
                <w:b/>
                <w:sz w:val="24"/>
                <w:szCs w:val="24"/>
                <w:lang w:val="lt-LT"/>
              </w:rPr>
            </w:pPr>
            <w:r>
              <w:rPr>
                <w:rFonts w:ascii="Times New Roman" w:hAnsi="Times New Roman" w:cs="Times New Roman"/>
                <w:b/>
                <w:sz w:val="24"/>
                <w:szCs w:val="24"/>
                <w:lang w:val="lt-LT"/>
              </w:rPr>
              <w:t>Prekės pavadinimas</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center"/>
              <w:rPr>
                <w:rFonts w:ascii="Times New Roman" w:hAnsi="Times New Roman" w:cs="Times New Roman"/>
                <w:b/>
                <w:sz w:val="24"/>
                <w:szCs w:val="24"/>
                <w:lang w:val="lt-LT"/>
              </w:rPr>
            </w:pPr>
            <w:r>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ED0CDD" w:rsidTr="0037757E">
        <w:trPr>
          <w:trHeight w:val="279"/>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rPr>
                <w:rFonts w:ascii="Times New Roman" w:hAnsi="Times New Roman" w:cs="Times New Roman"/>
                <w:sz w:val="24"/>
                <w:szCs w:val="24"/>
                <w:lang w:val="lt-LT"/>
              </w:rPr>
            </w:pPr>
            <w:r>
              <w:rPr>
                <w:rFonts w:ascii="Times New Roman" w:hAnsi="Times New Roman" w:cs="Times New Roman"/>
                <w:sz w:val="24"/>
                <w:szCs w:val="24"/>
                <w:lang w:val="lt-LT"/>
              </w:rPr>
              <w:t>Sorų kruopos</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both"/>
              <w:rPr>
                <w:rFonts w:ascii="Times New Roman" w:hAnsi="Times New Roman" w:cs="Times New Roman"/>
                <w:sz w:val="24"/>
                <w:szCs w:val="24"/>
                <w:lang w:val="lt-LT"/>
              </w:rPr>
            </w:pPr>
            <w:r>
              <w:rPr>
                <w:rFonts w:ascii="Times New Roman" w:hAnsi="Times New Roman" w:cs="Times New Roman"/>
                <w:sz w:val="24"/>
                <w:szCs w:val="24"/>
                <w:lang w:val="lt-LT"/>
              </w:rPr>
              <w:t>Manų kruopos</w:t>
            </w:r>
          </w:p>
        </w:tc>
      </w:tr>
      <w:tr w:rsidR="00ED0CDD" w:rsidTr="0037757E">
        <w:trPr>
          <w:trHeight w:val="417"/>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rPr>
                <w:rFonts w:ascii="Times New Roman" w:hAnsi="Times New Roman" w:cs="Times New Roman"/>
                <w:sz w:val="24"/>
                <w:szCs w:val="24"/>
                <w:lang w:val="lt-LT"/>
              </w:rPr>
            </w:pPr>
            <w:r>
              <w:rPr>
                <w:rFonts w:ascii="Times New Roman" w:hAnsi="Times New Roman" w:cs="Times New Roman"/>
                <w:sz w:val="24"/>
                <w:szCs w:val="24"/>
                <w:lang w:val="lt-LT"/>
              </w:rPr>
              <w:t>Žalioji arbata (vienkartiniuose maišeliuose)</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both"/>
              <w:rPr>
                <w:rFonts w:ascii="Times New Roman" w:hAnsi="Times New Roman" w:cs="Times New Roman"/>
                <w:sz w:val="24"/>
                <w:szCs w:val="24"/>
                <w:lang w:val="lt-LT"/>
              </w:rPr>
            </w:pPr>
            <w:r>
              <w:rPr>
                <w:rFonts w:ascii="Times New Roman" w:hAnsi="Times New Roman" w:cs="Times New Roman"/>
                <w:sz w:val="24"/>
                <w:szCs w:val="24"/>
                <w:lang w:val="lt-LT"/>
              </w:rPr>
              <w:t>Biri žalioji arbata</w:t>
            </w:r>
          </w:p>
        </w:tc>
      </w:tr>
      <w:tr w:rsidR="00ED0CDD" w:rsidTr="0037757E">
        <w:trPr>
          <w:trHeight w:val="415"/>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rPr>
                <w:rFonts w:ascii="Times New Roman" w:hAnsi="Times New Roman" w:cs="Times New Roman"/>
                <w:sz w:val="24"/>
                <w:szCs w:val="24"/>
                <w:lang w:val="lt-LT"/>
              </w:rPr>
            </w:pPr>
            <w:r>
              <w:rPr>
                <w:rFonts w:ascii="Times New Roman" w:hAnsi="Times New Roman" w:cs="Times New Roman"/>
                <w:sz w:val="24"/>
                <w:szCs w:val="24"/>
                <w:lang w:val="lt-LT"/>
              </w:rPr>
              <w:t>Trijų grūdų dribsniai</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both"/>
              <w:rPr>
                <w:rFonts w:ascii="Times New Roman" w:hAnsi="Times New Roman" w:cs="Times New Roman"/>
                <w:sz w:val="24"/>
                <w:szCs w:val="24"/>
                <w:lang w:val="lt-LT"/>
              </w:rPr>
            </w:pPr>
            <w:r>
              <w:rPr>
                <w:rFonts w:ascii="Times New Roman" w:hAnsi="Times New Roman" w:cs="Times New Roman"/>
                <w:sz w:val="24"/>
                <w:szCs w:val="24"/>
                <w:lang w:val="lt-LT"/>
              </w:rPr>
              <w:t>Avižiniai dribsniai</w:t>
            </w:r>
          </w:p>
        </w:tc>
      </w:tr>
      <w:tr w:rsidR="00ED0CDD" w:rsidTr="0037757E">
        <w:trPr>
          <w:trHeight w:val="263"/>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rPr>
                <w:rFonts w:ascii="Times New Roman" w:hAnsi="Times New Roman" w:cs="Times New Roman"/>
                <w:sz w:val="24"/>
                <w:szCs w:val="24"/>
                <w:lang w:val="lt-LT"/>
              </w:rPr>
            </w:pPr>
            <w:r>
              <w:rPr>
                <w:rFonts w:ascii="Times New Roman" w:hAnsi="Times New Roman" w:cs="Times New Roman"/>
                <w:sz w:val="24"/>
                <w:szCs w:val="24"/>
                <w:lang w:val="lt-LT"/>
              </w:rPr>
              <w:t>Sojų padažas</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both"/>
              <w:rPr>
                <w:rFonts w:ascii="Times New Roman" w:hAnsi="Times New Roman" w:cs="Times New Roman"/>
                <w:sz w:val="24"/>
                <w:szCs w:val="24"/>
                <w:lang w:val="lt-LT"/>
              </w:rPr>
            </w:pPr>
            <w:r>
              <w:rPr>
                <w:rFonts w:ascii="Times New Roman" w:hAnsi="Times New Roman" w:cs="Times New Roman"/>
                <w:sz w:val="24"/>
                <w:szCs w:val="24"/>
                <w:lang w:val="lt-LT"/>
              </w:rPr>
              <w:t>Maistinė acto rūgštis, 9 proc.</w:t>
            </w:r>
          </w:p>
        </w:tc>
      </w:tr>
      <w:tr w:rsidR="00ED0CDD" w:rsidTr="0037757E">
        <w:trPr>
          <w:trHeight w:val="271"/>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rPr>
                <w:rFonts w:ascii="Times New Roman" w:hAnsi="Times New Roman" w:cs="Times New Roman"/>
                <w:sz w:val="24"/>
                <w:szCs w:val="24"/>
                <w:lang w:val="lt-LT"/>
              </w:rPr>
            </w:pPr>
            <w:bookmarkStart w:id="0" w:name="_GoBack"/>
            <w:bookmarkEnd w:id="0"/>
            <w:r>
              <w:rPr>
                <w:rFonts w:ascii="Times New Roman" w:hAnsi="Times New Roman" w:cs="Times New Roman"/>
                <w:sz w:val="24"/>
                <w:szCs w:val="24"/>
                <w:lang w:val="lt-LT"/>
              </w:rPr>
              <w:t>Kokosų gėrimas</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both"/>
              <w:rPr>
                <w:rFonts w:ascii="Times New Roman" w:hAnsi="Times New Roman" w:cs="Times New Roman"/>
                <w:sz w:val="24"/>
                <w:szCs w:val="24"/>
                <w:lang w:val="lt-LT"/>
              </w:rPr>
            </w:pPr>
            <w:r>
              <w:rPr>
                <w:rFonts w:ascii="Times New Roman" w:hAnsi="Times New Roman" w:cs="Times New Roman"/>
                <w:sz w:val="24"/>
                <w:szCs w:val="24"/>
                <w:lang w:val="lt-LT"/>
              </w:rPr>
              <w:t>Sriubos koncentratas</w:t>
            </w:r>
          </w:p>
        </w:tc>
      </w:tr>
      <w:tr w:rsidR="00ED0CDD" w:rsidTr="0037757E">
        <w:trPr>
          <w:trHeight w:val="403"/>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rPr>
                <w:rFonts w:ascii="Times New Roman" w:hAnsi="Times New Roman" w:cs="Times New Roman"/>
                <w:sz w:val="24"/>
                <w:szCs w:val="24"/>
                <w:lang w:val="lt-LT"/>
              </w:rPr>
            </w:pPr>
            <w:r>
              <w:rPr>
                <w:rFonts w:ascii="Times New Roman" w:hAnsi="Times New Roman" w:cs="Times New Roman"/>
                <w:sz w:val="24"/>
                <w:szCs w:val="24"/>
                <w:lang w:val="lt-LT"/>
              </w:rPr>
              <w:t>Sojų desertas</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both"/>
              <w:rPr>
                <w:rFonts w:ascii="Times New Roman" w:hAnsi="Times New Roman" w:cs="Times New Roman"/>
                <w:sz w:val="24"/>
                <w:szCs w:val="24"/>
                <w:lang w:val="lt-LT"/>
              </w:rPr>
            </w:pPr>
            <w:r>
              <w:rPr>
                <w:rFonts w:ascii="Times New Roman" w:hAnsi="Times New Roman" w:cs="Times New Roman"/>
                <w:sz w:val="24"/>
                <w:szCs w:val="24"/>
                <w:lang w:val="lt-LT"/>
              </w:rPr>
              <w:t>Jogurtas su vaisiais, 2-3,5 proc. riebumo</w:t>
            </w:r>
          </w:p>
        </w:tc>
      </w:tr>
      <w:tr w:rsidR="00ED0CDD" w:rsidTr="0037757E">
        <w:trPr>
          <w:trHeight w:val="423"/>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rPr>
                <w:rFonts w:ascii="Times New Roman" w:hAnsi="Times New Roman" w:cs="Times New Roman"/>
                <w:sz w:val="24"/>
                <w:szCs w:val="24"/>
                <w:lang w:val="lt-LT"/>
              </w:rPr>
            </w:pPr>
            <w:r>
              <w:rPr>
                <w:rFonts w:ascii="Times New Roman" w:hAnsi="Times New Roman" w:cs="Times New Roman"/>
                <w:sz w:val="24"/>
                <w:szCs w:val="24"/>
                <w:lang w:val="lt-LT"/>
              </w:rPr>
              <w:t>Sojų grietinėlė (alternatyva grietinėlei)</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both"/>
              <w:rPr>
                <w:rFonts w:ascii="Times New Roman" w:hAnsi="Times New Roman" w:cs="Times New Roman"/>
                <w:sz w:val="24"/>
                <w:szCs w:val="24"/>
                <w:lang w:val="lt-LT"/>
              </w:rPr>
            </w:pPr>
            <w:r>
              <w:rPr>
                <w:rFonts w:ascii="Times New Roman" w:hAnsi="Times New Roman" w:cs="Times New Roman"/>
                <w:sz w:val="24"/>
                <w:szCs w:val="24"/>
                <w:lang w:val="lt-LT"/>
              </w:rPr>
              <w:t>Grietinėlė, 35 proc. riebumo</w:t>
            </w:r>
          </w:p>
        </w:tc>
      </w:tr>
      <w:tr w:rsidR="00ED0CDD" w:rsidTr="0037757E">
        <w:trPr>
          <w:trHeight w:val="273"/>
        </w:trPr>
        <w:tc>
          <w:tcPr>
            <w:tcW w:w="4849" w:type="dxa"/>
            <w:tcBorders>
              <w:top w:val="single" w:sz="4" w:space="0" w:color="auto"/>
              <w:left w:val="single" w:sz="4" w:space="0" w:color="auto"/>
              <w:bottom w:val="single" w:sz="4" w:space="0" w:color="auto"/>
              <w:right w:val="single" w:sz="4" w:space="0" w:color="auto"/>
            </w:tcBorders>
            <w:vAlign w:val="center"/>
            <w:hideMark/>
          </w:tcPr>
          <w:p w:rsidR="00ED0CDD" w:rsidRDefault="00ED0CDD">
            <w:pPr>
              <w:rPr>
                <w:rFonts w:ascii="Times New Roman" w:hAnsi="Times New Roman" w:cs="Times New Roman"/>
                <w:sz w:val="24"/>
                <w:szCs w:val="24"/>
                <w:lang w:val="lt-LT"/>
              </w:rPr>
            </w:pPr>
            <w:r>
              <w:rPr>
                <w:rFonts w:ascii="Times New Roman" w:hAnsi="Times New Roman" w:cs="Times New Roman"/>
                <w:sz w:val="24"/>
                <w:szCs w:val="24"/>
                <w:lang w:val="lt-LT"/>
              </w:rPr>
              <w:t>Sojų gėrimas</w:t>
            </w:r>
          </w:p>
        </w:tc>
        <w:tc>
          <w:tcPr>
            <w:tcW w:w="4394" w:type="dxa"/>
            <w:tcBorders>
              <w:top w:val="single" w:sz="4" w:space="0" w:color="auto"/>
              <w:left w:val="single" w:sz="4" w:space="0" w:color="auto"/>
              <w:bottom w:val="single" w:sz="4" w:space="0" w:color="auto"/>
              <w:right w:val="single" w:sz="4" w:space="0" w:color="auto"/>
            </w:tcBorders>
            <w:hideMark/>
          </w:tcPr>
          <w:p w:rsidR="00ED0CDD" w:rsidRDefault="00ED0CDD">
            <w:pPr>
              <w:jc w:val="both"/>
              <w:rPr>
                <w:rFonts w:ascii="Times New Roman" w:hAnsi="Times New Roman" w:cs="Times New Roman"/>
                <w:sz w:val="24"/>
                <w:szCs w:val="24"/>
                <w:lang w:val="lt-LT"/>
              </w:rPr>
            </w:pPr>
            <w:r>
              <w:rPr>
                <w:rFonts w:ascii="Times New Roman" w:hAnsi="Times New Roman" w:cs="Times New Roman"/>
                <w:sz w:val="24"/>
                <w:szCs w:val="24"/>
                <w:lang w:val="lt-LT"/>
              </w:rPr>
              <w:t>Sriubos koncentratas</w:t>
            </w:r>
          </w:p>
        </w:tc>
      </w:tr>
    </w:tbl>
    <w:p w:rsidR="00D802A1" w:rsidRDefault="00D802A1" w:rsidP="00537C64">
      <w:pPr>
        <w:jc w:val="both"/>
        <w:rPr>
          <w:rFonts w:ascii="Times New Roman" w:eastAsia="Calibri" w:hAnsi="Times New Roman" w:cs="Times New Roman"/>
          <w:sz w:val="24"/>
          <w:lang w:val="lt-LT"/>
        </w:rPr>
      </w:pPr>
    </w:p>
    <w:p w:rsidR="00D802A1" w:rsidRPr="00D802A1" w:rsidRDefault="00D802A1" w:rsidP="00537C64">
      <w:pPr>
        <w:jc w:val="both"/>
        <w:rPr>
          <w:rFonts w:ascii="Times New Roman" w:eastAsia="Calibri" w:hAnsi="Times New Roman" w:cs="Times New Roman"/>
          <w:sz w:val="20"/>
          <w:szCs w:val="20"/>
          <w:lang w:val="lt-LT"/>
        </w:rPr>
      </w:pPr>
      <w:r w:rsidRPr="00D802A1">
        <w:rPr>
          <w:rFonts w:ascii="Times New Roman" w:eastAsia="Calibri" w:hAnsi="Times New Roman" w:cs="Times New Roman"/>
          <w:sz w:val="24"/>
          <w:lang w:val="lt-LT"/>
        </w:rPr>
        <w:t xml:space="preserve">*- </w:t>
      </w:r>
      <w:r w:rsidRPr="00D802A1">
        <w:rPr>
          <w:rFonts w:ascii="Times New Roman" w:eastAsia="Calibri" w:hAnsi="Times New Roman" w:cs="Times New Roman"/>
          <w:sz w:val="20"/>
          <w:szCs w:val="20"/>
          <w:lang w:val="lt-LT"/>
        </w:rPr>
        <w:t xml:space="preserve">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537C64" w:rsidRDefault="00146708" w:rsidP="00537C64">
      <w:pPr>
        <w:jc w:val="both"/>
        <w:rPr>
          <w:rFonts w:ascii="Times New Roman" w:hAnsi="Times New Roman" w:cs="Times New Roman"/>
          <w:iCs/>
          <w:sz w:val="24"/>
          <w:szCs w:val="24"/>
          <w:lang w:val="lt-LT"/>
        </w:rPr>
      </w:pPr>
      <w:r w:rsidRPr="00146708">
        <w:rPr>
          <w:i/>
          <w:iCs/>
          <w:lang w:val="lt-LT"/>
        </w:rPr>
        <w:t xml:space="preserve">               </w:t>
      </w:r>
      <w:r w:rsidRPr="00146708">
        <w:rPr>
          <w:rFonts w:ascii="Times New Roman" w:eastAsia="Calibri" w:hAnsi="Times New Roman" w:cs="Times New Roman"/>
          <w:sz w:val="24"/>
          <w:lang w:val="lt-LT"/>
        </w:rPr>
        <w:t>11. Konkretaus pavadinimo prekės, kurios įkainis nuo sutarties sudarymo nebuvo keičiamas, 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3 formulę (K</w:t>
      </w:r>
      <w:r w:rsidRPr="00F6755A">
        <w:rPr>
          <w:rFonts w:ascii="Times New Roman" w:eastAsia="Calibri" w:hAnsi="Times New Roman" w:cs="Times New Roman"/>
          <w:sz w:val="24"/>
          <w:vertAlign w:val="subscript"/>
          <w:lang w:val="lt-LT"/>
        </w:rPr>
        <w:t>1</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2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063D65" w:rsidRPr="00063D65">
        <w:rPr>
          <w:rFonts w:ascii="Times New Roman" w:eastAsia="Calibri" w:hAnsi="Times New Roman" w:cs="Times New Roman"/>
          <w:sz w:val="24"/>
          <w:szCs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8D5BA4">
      <w:pPr>
        <w:spacing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12. Konkretaus pavadinimo prekės, kurios vidutinių mažmeninių kainų </w:t>
      </w:r>
      <w:r w:rsidR="002704C1">
        <w:rPr>
          <w:rFonts w:ascii="Times New Roman" w:eastAsia="Calibri" w:hAnsi="Times New Roman" w:cs="Times New Roman"/>
          <w:sz w:val="24"/>
          <w:lang w:val="lt-LT"/>
        </w:rPr>
        <w:t>Valstybės duomenų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8D5BA4">
      <w:pPr>
        <w:spacing w:after="0" w:line="240" w:lineRule="auto"/>
        <w:ind w:firstLine="720"/>
        <w:contextualSpacing/>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8D5BA4">
      <w:pPr>
        <w:spacing w:after="0" w:line="240" w:lineRule="auto"/>
        <w:ind w:firstLine="720"/>
        <w:contextualSpacing/>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Pr="00F6755A" w:rsidRDefault="00D74B57" w:rsidP="00A21E3B">
      <w:pPr>
        <w:spacing w:after="0" w:line="240" w:lineRule="auto"/>
        <w:rPr>
          <w:rFonts w:ascii="Times New Roman" w:eastAsia="Calibri" w:hAnsi="Times New Roman" w:cs="Times New Roman"/>
          <w:b/>
          <w:sz w:val="24"/>
          <w:lang w:val="lt-LT"/>
        </w:rPr>
      </w:pPr>
    </w:p>
    <w:p w:rsidR="00D74B57" w:rsidRPr="00F6755A" w:rsidRDefault="004D6122"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lastRenderedPageBreak/>
        <w:t>IV</w:t>
      </w:r>
      <w:r w:rsidR="00D74B57"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D74B57">
        <w:rPr>
          <w:rFonts w:ascii="Times New Roman" w:eastAsia="Calibri" w:hAnsi="Times New Roman" w:cs="Times New Roman"/>
          <w:sz w:val="24"/>
          <w:lang w:val="lt-LT"/>
        </w:rPr>
        <w:t xml:space="preserve">pirmojo prekės užsakymo pateikimo dienos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7B636D">
        <w:rPr>
          <w:rFonts w:ascii="Times New Roman" w:eastAsia="Calibri" w:hAnsi="Times New Roman" w:cs="Times New Roman"/>
          <w:sz w:val="24"/>
          <w:lang w:val="lt-LT"/>
        </w:rPr>
        <w:t>. Tiekėjas privalo</w:t>
      </w:r>
      <w:r w:rsidR="00D74B57" w:rsidRPr="00F6755A">
        <w:rPr>
          <w:rFonts w:ascii="Times New Roman" w:eastAsia="Calibri" w:hAnsi="Times New Roman" w:cs="Times New Roman"/>
          <w:sz w:val="24"/>
          <w:lang w:val="lt-LT"/>
        </w:rPr>
        <w:t xml:space="preserve"> pasirašyti susitarimą dėl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keitimo ne vėliau kaip per 3 (tris) darbo dienas, nuo </w:t>
      </w:r>
      <w:r w:rsidR="00D74B57" w:rsidRPr="00F6755A">
        <w:rPr>
          <w:rFonts w:ascii="Times New Roman" w:eastAsia="Calibri" w:hAnsi="Times New Roman" w:cs="Times New Roman"/>
          <w:caps/>
          <w:sz w:val="24"/>
          <w:lang w:val="lt-LT"/>
        </w:rPr>
        <w:t>Pirkėjo</w:t>
      </w:r>
      <w:r w:rsidR="00D74B57" w:rsidRPr="00F6755A">
        <w:rPr>
          <w:rFonts w:ascii="Times New Roman" w:eastAsia="Calibri" w:hAnsi="Times New Roman" w:cs="Times New Roman"/>
          <w:sz w:val="24"/>
          <w:lang w:val="lt-LT"/>
        </w:rPr>
        <w:t xml:space="preserve"> ar </w:t>
      </w:r>
      <w:r w:rsidR="00D74B57" w:rsidRPr="00F6755A">
        <w:rPr>
          <w:rFonts w:ascii="Times New Roman" w:eastAsia="Calibri" w:hAnsi="Times New Roman" w:cs="Times New Roman"/>
          <w:caps/>
          <w:sz w:val="24"/>
          <w:lang w:val="lt-LT"/>
        </w:rPr>
        <w:t>Pirkėjo</w:t>
      </w:r>
      <w:r w:rsidR="00D74B57" w:rsidRPr="00F6755A">
        <w:rPr>
          <w:rFonts w:ascii="Times New Roman" w:eastAsia="Calibri" w:hAnsi="Times New Roman" w:cs="Times New Roman"/>
          <w:sz w:val="24"/>
          <w:lang w:val="lt-LT"/>
        </w:rPr>
        <w:t xml:space="preserve"> </w:t>
      </w:r>
      <w:r w:rsidR="007B636D">
        <w:rPr>
          <w:rFonts w:ascii="Times New Roman" w:eastAsia="Calibri" w:hAnsi="Times New Roman" w:cs="Times New Roman"/>
          <w:sz w:val="24"/>
          <w:lang w:val="lt-LT"/>
        </w:rPr>
        <w:t>įgalioto asmens kvietimo</w:t>
      </w:r>
      <w:r w:rsidR="00D74B57" w:rsidRPr="00F6755A">
        <w:rPr>
          <w:rFonts w:ascii="Times New Roman" w:eastAsia="Calibri" w:hAnsi="Times New Roman" w:cs="Times New Roman"/>
          <w:sz w:val="24"/>
          <w:lang w:val="lt-LT"/>
        </w:rPr>
        <w:t xml:space="preserve"> pasirašyti susitarimą išsiuntimo dienos.  Kvietimas gali būti siunčiamas el. paštu (skenuotas dokumentas)</w:t>
      </w:r>
      <w:r w:rsidR="00D74B57">
        <w:rPr>
          <w:rFonts w:ascii="Times New Roman" w:eastAsia="Calibri" w:hAnsi="Times New Roman" w:cs="Times New Roman"/>
          <w:sz w:val="24"/>
          <w:lang w:val="lt-LT"/>
        </w:rPr>
        <w:t>.</w:t>
      </w:r>
    </w:p>
    <w:p w:rsidR="00D74B57" w:rsidRPr="00F6755A" w:rsidRDefault="00D74B57" w:rsidP="00D74B57">
      <w:pPr>
        <w:spacing w:after="0" w:line="240" w:lineRule="auto"/>
        <w:ind w:firstLine="709"/>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5D1090">
      <w:headerReference w:type="default" r:id="rId15"/>
      <w:pgSz w:w="11906" w:h="16838"/>
      <w:pgMar w:top="810"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05C" w:rsidRDefault="0056405C">
      <w:pPr>
        <w:spacing w:after="0" w:line="240" w:lineRule="auto"/>
      </w:pPr>
      <w:r>
        <w:separator/>
      </w:r>
    </w:p>
  </w:endnote>
  <w:endnote w:type="continuationSeparator" w:id="0">
    <w:p w:rsidR="0056405C" w:rsidRDefault="0056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05C" w:rsidRDefault="0056405C">
      <w:pPr>
        <w:spacing w:after="0" w:line="240" w:lineRule="auto"/>
      </w:pPr>
      <w:r>
        <w:separator/>
      </w:r>
    </w:p>
  </w:footnote>
  <w:footnote w:type="continuationSeparator" w:id="0">
    <w:p w:rsidR="0056405C" w:rsidRDefault="0056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37757E">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144E6"/>
    <w:rsid w:val="00063D65"/>
    <w:rsid w:val="000C34BD"/>
    <w:rsid w:val="00125913"/>
    <w:rsid w:val="00146708"/>
    <w:rsid w:val="001A04D2"/>
    <w:rsid w:val="001B59E2"/>
    <w:rsid w:val="001C6FD7"/>
    <w:rsid w:val="001F2EF2"/>
    <w:rsid w:val="002704C1"/>
    <w:rsid w:val="003304BA"/>
    <w:rsid w:val="00366F5A"/>
    <w:rsid w:val="0037266E"/>
    <w:rsid w:val="0037757E"/>
    <w:rsid w:val="003E591A"/>
    <w:rsid w:val="004040B9"/>
    <w:rsid w:val="004535E1"/>
    <w:rsid w:val="00472B14"/>
    <w:rsid w:val="004D39E1"/>
    <w:rsid w:val="004D434F"/>
    <w:rsid w:val="004D6122"/>
    <w:rsid w:val="00537C64"/>
    <w:rsid w:val="00562FB8"/>
    <w:rsid w:val="0056405C"/>
    <w:rsid w:val="00570BFB"/>
    <w:rsid w:val="00587CB8"/>
    <w:rsid w:val="005D1090"/>
    <w:rsid w:val="00730844"/>
    <w:rsid w:val="00763A00"/>
    <w:rsid w:val="007B636D"/>
    <w:rsid w:val="00895325"/>
    <w:rsid w:val="008B1FAA"/>
    <w:rsid w:val="008C01AC"/>
    <w:rsid w:val="008D5BA4"/>
    <w:rsid w:val="009023EB"/>
    <w:rsid w:val="00955966"/>
    <w:rsid w:val="00960E2C"/>
    <w:rsid w:val="00A21E3B"/>
    <w:rsid w:val="00AB4142"/>
    <w:rsid w:val="00AC7265"/>
    <w:rsid w:val="00B60F1D"/>
    <w:rsid w:val="00B72739"/>
    <w:rsid w:val="00BA69EB"/>
    <w:rsid w:val="00C51566"/>
    <w:rsid w:val="00C7572E"/>
    <w:rsid w:val="00CA20BB"/>
    <w:rsid w:val="00D71434"/>
    <w:rsid w:val="00D74B57"/>
    <w:rsid w:val="00D802A1"/>
    <w:rsid w:val="00DA27C1"/>
    <w:rsid w:val="00DF7327"/>
    <w:rsid w:val="00E61CA0"/>
    <w:rsid w:val="00EC76BD"/>
    <w:rsid w:val="00ED0CDD"/>
    <w:rsid w:val="00EF02BA"/>
    <w:rsid w:val="00F75289"/>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26E9"/>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0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13EF0-3D9A-4249-90F8-35432943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2024-03-19T08:58:00Z</dcterms:created>
  <dcterms:modified xsi:type="dcterms:W3CDTF">2024-03-20T14:27:00Z</dcterms:modified>
</cp:coreProperties>
</file>