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5F513" w14:textId="77777777" w:rsidR="00FD6BCD" w:rsidRPr="00BF3C8E" w:rsidRDefault="00FD6BCD">
      <w:pPr>
        <w:pStyle w:val="Pavadinimas"/>
        <w:rPr>
          <w:b/>
          <w:bCs/>
          <w:sz w:val="28"/>
          <w:szCs w:val="28"/>
        </w:rPr>
      </w:pPr>
    </w:p>
    <w:p w14:paraId="767B45BF" w14:textId="6DCFDD6E" w:rsidR="003F0871" w:rsidRPr="00A15492" w:rsidRDefault="00A15492" w:rsidP="00E84F6C">
      <w:pPr>
        <w:pStyle w:val="Pavadinimas"/>
        <w:rPr>
          <w:b/>
          <w:bCs/>
          <w:szCs w:val="24"/>
        </w:rPr>
      </w:pPr>
      <w:r w:rsidRPr="00A15492">
        <w:rPr>
          <w:b/>
          <w:bCs/>
          <w:caps w:val="0"/>
          <w:szCs w:val="24"/>
        </w:rPr>
        <w:t xml:space="preserve">PAPILDOMAS SUSITARIMAS NR. </w:t>
      </w:r>
      <w:r w:rsidR="00DB75FC">
        <w:rPr>
          <w:b/>
          <w:bCs/>
          <w:caps w:val="0"/>
          <w:szCs w:val="24"/>
        </w:rPr>
        <w:t>1</w:t>
      </w:r>
    </w:p>
    <w:p w14:paraId="722FA92B" w14:textId="7147B6E7" w:rsidR="00BC3600" w:rsidRPr="00A15492" w:rsidRDefault="00A15492" w:rsidP="00E84F6C">
      <w:pPr>
        <w:pStyle w:val="Pavadinimas"/>
        <w:rPr>
          <w:b/>
          <w:bCs/>
          <w:szCs w:val="24"/>
        </w:rPr>
      </w:pPr>
      <w:r w:rsidRPr="00A15492">
        <w:rPr>
          <w:b/>
          <w:bCs/>
          <w:caps w:val="0"/>
          <w:szCs w:val="24"/>
        </w:rPr>
        <w:t xml:space="preserve">DĖL </w:t>
      </w:r>
      <w:r w:rsidRPr="00A15492">
        <w:rPr>
          <w:rFonts w:eastAsia="Calibri" w:cs="Microsoft Himalaya"/>
          <w:b/>
          <w:bCs/>
          <w:caps w:val="0"/>
          <w:szCs w:val="24"/>
          <w:lang w:eastAsia="lt-LT"/>
        </w:rPr>
        <w:t>2022-</w:t>
      </w:r>
      <w:r w:rsidR="00DB75FC">
        <w:rPr>
          <w:rFonts w:eastAsia="Calibri" w:cs="Microsoft Himalaya"/>
          <w:b/>
          <w:bCs/>
          <w:caps w:val="0"/>
          <w:szCs w:val="24"/>
          <w:lang w:eastAsia="lt-LT"/>
        </w:rPr>
        <w:t xml:space="preserve">09-30  </w:t>
      </w:r>
      <w:r w:rsidRPr="00A15492">
        <w:rPr>
          <w:rFonts w:eastAsia="Calibri" w:cs="Microsoft Himalaya"/>
          <w:b/>
          <w:bCs/>
          <w:caps w:val="0"/>
          <w:szCs w:val="24"/>
          <w:lang w:eastAsia="lt-LT"/>
        </w:rPr>
        <w:t xml:space="preserve">D. STATYBOS RANGOS </w:t>
      </w:r>
      <w:r w:rsidRPr="00A15492">
        <w:rPr>
          <w:rFonts w:eastAsia="Calibri" w:cs="Microsoft Himalaya"/>
          <w:b/>
          <w:bCs/>
          <w:caps w:val="0"/>
          <w:szCs w:val="24"/>
        </w:rPr>
        <w:t xml:space="preserve">SUTARTIES NR. </w:t>
      </w:r>
      <w:r w:rsidR="00DB75FC">
        <w:rPr>
          <w:rFonts w:eastAsia="Calibri" w:cs="Microsoft Himalaya"/>
          <w:b/>
          <w:bCs/>
          <w:caps w:val="0"/>
          <w:szCs w:val="24"/>
        </w:rPr>
        <w:t>5-462</w:t>
      </w:r>
      <w:r w:rsidRPr="00A15492">
        <w:rPr>
          <w:rFonts w:eastAsia="Calibri" w:cs="Microsoft Himalaya"/>
          <w:b/>
          <w:bCs/>
          <w:caps w:val="0"/>
          <w:szCs w:val="24"/>
        </w:rPr>
        <w:t xml:space="preserve"> </w:t>
      </w:r>
      <w:r w:rsidRPr="00A15492">
        <w:rPr>
          <w:b/>
          <w:bCs/>
          <w:caps w:val="0"/>
          <w:szCs w:val="24"/>
        </w:rPr>
        <w:t>PAKEITIMO</w:t>
      </w:r>
    </w:p>
    <w:p w14:paraId="2979CF55" w14:textId="77777777" w:rsidR="00BC3600" w:rsidRPr="002157D8" w:rsidRDefault="00BC3600" w:rsidP="00E84F6C">
      <w:pPr>
        <w:jc w:val="both"/>
        <w:rPr>
          <w:sz w:val="28"/>
          <w:szCs w:val="28"/>
          <w:lang w:val="lt-LT"/>
        </w:rPr>
      </w:pPr>
    </w:p>
    <w:p w14:paraId="4113BB55" w14:textId="3F15A223" w:rsidR="00337331" w:rsidRPr="002157D8" w:rsidRDefault="00337331" w:rsidP="00E84F6C">
      <w:pPr>
        <w:pStyle w:val="Paantrat"/>
        <w:jc w:val="center"/>
        <w:rPr>
          <w:szCs w:val="24"/>
          <w:u w:val="single"/>
        </w:rPr>
      </w:pPr>
      <w:r w:rsidRPr="002157D8">
        <w:rPr>
          <w:szCs w:val="24"/>
        </w:rPr>
        <w:t>20</w:t>
      </w:r>
      <w:r w:rsidR="0099303D" w:rsidRPr="002157D8">
        <w:rPr>
          <w:szCs w:val="24"/>
        </w:rPr>
        <w:t>2</w:t>
      </w:r>
      <w:r w:rsidR="0029509E">
        <w:rPr>
          <w:szCs w:val="24"/>
        </w:rPr>
        <w:t>4</w:t>
      </w:r>
      <w:r w:rsidRPr="002157D8">
        <w:rPr>
          <w:szCs w:val="24"/>
        </w:rPr>
        <w:t xml:space="preserve"> m.</w:t>
      </w:r>
      <w:r w:rsidR="0029509E">
        <w:rPr>
          <w:szCs w:val="24"/>
        </w:rPr>
        <w:t xml:space="preserve"> kovo___    </w:t>
      </w:r>
      <w:r w:rsidRPr="002157D8">
        <w:rPr>
          <w:szCs w:val="24"/>
        </w:rPr>
        <w:t>d.</w:t>
      </w:r>
      <w:r w:rsidR="0029509E">
        <w:rPr>
          <w:szCs w:val="24"/>
        </w:rPr>
        <w:t xml:space="preserve">  Nr. __</w:t>
      </w:r>
    </w:p>
    <w:p w14:paraId="2D068259" w14:textId="77777777" w:rsidR="00BC3600" w:rsidRPr="0029509E" w:rsidRDefault="00337331" w:rsidP="00E84F6C">
      <w:pPr>
        <w:pStyle w:val="Paantrat"/>
        <w:jc w:val="center"/>
        <w:rPr>
          <w:szCs w:val="24"/>
        </w:rPr>
      </w:pPr>
      <w:r w:rsidRPr="0029509E">
        <w:rPr>
          <w:szCs w:val="24"/>
        </w:rPr>
        <w:t>Visaginas</w:t>
      </w:r>
    </w:p>
    <w:p w14:paraId="6DC35B55" w14:textId="19C7DD54" w:rsidR="0032341D" w:rsidRPr="002157D8" w:rsidRDefault="0032341D" w:rsidP="00457D13">
      <w:pPr>
        <w:jc w:val="both"/>
        <w:rPr>
          <w:b/>
          <w:sz w:val="24"/>
          <w:szCs w:val="24"/>
          <w:lang w:val="lt-LT"/>
        </w:rPr>
      </w:pPr>
    </w:p>
    <w:p w14:paraId="2382AA12" w14:textId="77777777" w:rsidR="00FD6BCD" w:rsidRPr="002157D8" w:rsidRDefault="00FD6BCD" w:rsidP="00457D13">
      <w:pPr>
        <w:jc w:val="both"/>
        <w:rPr>
          <w:b/>
          <w:sz w:val="24"/>
          <w:szCs w:val="24"/>
          <w:lang w:val="lt-LT"/>
        </w:rPr>
      </w:pPr>
    </w:p>
    <w:p w14:paraId="3D8DC199" w14:textId="43AF2D9B" w:rsidR="00207778" w:rsidRPr="00C7535B" w:rsidRDefault="00207778" w:rsidP="00DB75FC">
      <w:pPr>
        <w:spacing w:line="276" w:lineRule="auto"/>
        <w:ind w:firstLine="1134"/>
        <w:jc w:val="both"/>
        <w:rPr>
          <w:rFonts w:eastAsia="Calibri"/>
          <w:sz w:val="24"/>
          <w:szCs w:val="24"/>
          <w:lang w:val="lt-LT" w:eastAsia="lt-LT"/>
        </w:rPr>
      </w:pPr>
      <w:r w:rsidRPr="002157D8">
        <w:rPr>
          <w:rFonts w:eastAsia="Calibri"/>
          <w:b/>
          <w:sz w:val="24"/>
          <w:szCs w:val="24"/>
          <w:lang w:val="lt-LT" w:eastAsia="lt-LT"/>
        </w:rPr>
        <w:t>Visagino savivaldybės administracija</w:t>
      </w:r>
      <w:r w:rsidRPr="002157D8">
        <w:rPr>
          <w:rFonts w:eastAsia="Calibri"/>
          <w:bCs/>
          <w:sz w:val="24"/>
          <w:szCs w:val="24"/>
          <w:lang w:val="lt-LT" w:eastAsia="lt-LT"/>
        </w:rPr>
        <w:t xml:space="preserve">, kodas </w:t>
      </w:r>
      <w:r w:rsidRPr="002157D8">
        <w:rPr>
          <w:rFonts w:eastAsia="Calibri"/>
          <w:kern w:val="19"/>
          <w:sz w:val="24"/>
          <w:szCs w:val="24"/>
          <w:lang w:val="lt-LT" w:eastAsia="lt-LT"/>
        </w:rPr>
        <w:t>188711925</w:t>
      </w:r>
      <w:r w:rsidRPr="002157D8">
        <w:rPr>
          <w:rFonts w:eastAsia="Calibri"/>
          <w:bCs/>
          <w:sz w:val="24"/>
          <w:szCs w:val="24"/>
          <w:lang w:val="lt-LT" w:eastAsia="lt-LT"/>
        </w:rPr>
        <w:t>,</w:t>
      </w:r>
      <w:r w:rsidRPr="002157D8">
        <w:rPr>
          <w:rFonts w:eastAsia="Calibri"/>
          <w:sz w:val="24"/>
          <w:szCs w:val="24"/>
          <w:lang w:val="lt-LT" w:eastAsia="lt-LT"/>
        </w:rPr>
        <w:t xml:space="preserve"> kurios registruota buveinė yra</w:t>
      </w:r>
      <w:r w:rsidRPr="002157D8">
        <w:rPr>
          <w:rFonts w:eastAsia="Calibri"/>
          <w:i/>
          <w:sz w:val="24"/>
          <w:szCs w:val="24"/>
          <w:lang w:val="lt-LT" w:eastAsia="lt-LT"/>
        </w:rPr>
        <w:t xml:space="preserve"> </w:t>
      </w:r>
      <w:r w:rsidRPr="002157D8">
        <w:rPr>
          <w:rFonts w:eastAsia="Calibri"/>
          <w:kern w:val="19"/>
          <w:sz w:val="24"/>
          <w:szCs w:val="24"/>
          <w:lang w:val="lt-LT" w:eastAsia="lt-LT"/>
        </w:rPr>
        <w:t>Parko g. 14, 31140 Visaginas</w:t>
      </w:r>
      <w:r w:rsidRPr="002157D8">
        <w:rPr>
          <w:rFonts w:eastAsia="Calibri"/>
          <w:sz w:val="24"/>
          <w:szCs w:val="24"/>
          <w:lang w:val="lt-LT" w:eastAsia="lt-LT"/>
        </w:rPr>
        <w:t xml:space="preserve">, duomenys </w:t>
      </w:r>
      <w:r w:rsidRPr="00C7535B">
        <w:rPr>
          <w:rFonts w:eastAsia="Calibri"/>
          <w:sz w:val="24"/>
          <w:szCs w:val="24"/>
          <w:lang w:val="lt-LT" w:eastAsia="lt-LT"/>
        </w:rPr>
        <w:t xml:space="preserve">apie įstaigą kaupiami ir saugomi Lietuvos Respublikos juridinių asmenų registre, </w:t>
      </w:r>
      <w:r w:rsidRPr="00C7535B">
        <w:rPr>
          <w:rFonts w:eastAsia="Calibri"/>
          <w:bCs/>
          <w:sz w:val="24"/>
          <w:szCs w:val="24"/>
          <w:lang w:val="lt-LT" w:eastAsia="lt-LT"/>
        </w:rPr>
        <w:t xml:space="preserve">atstovaujama </w:t>
      </w:r>
      <w:r w:rsidR="00B43965" w:rsidRPr="00C7535B">
        <w:rPr>
          <w:rFonts w:eastAsia="Calibri"/>
          <w:bCs/>
          <w:sz w:val="24"/>
          <w:szCs w:val="24"/>
          <w:lang w:val="lt-LT" w:eastAsia="lt-LT"/>
        </w:rPr>
        <w:t>direktor</w:t>
      </w:r>
      <w:r w:rsidR="0054280F" w:rsidRPr="00C7535B">
        <w:rPr>
          <w:rFonts w:eastAsia="Calibri"/>
          <w:bCs/>
          <w:sz w:val="24"/>
          <w:szCs w:val="24"/>
          <w:lang w:val="lt-LT" w:eastAsia="lt-LT"/>
        </w:rPr>
        <w:t>iaus</w:t>
      </w:r>
      <w:r w:rsidR="00B43965" w:rsidRPr="00C7535B">
        <w:rPr>
          <w:rFonts w:eastAsia="Calibri"/>
          <w:bCs/>
          <w:sz w:val="24"/>
          <w:szCs w:val="24"/>
          <w:lang w:val="lt-LT" w:eastAsia="lt-LT"/>
        </w:rPr>
        <w:t xml:space="preserve"> </w:t>
      </w:r>
      <w:r w:rsidR="0054280F" w:rsidRPr="00C7535B">
        <w:rPr>
          <w:rStyle w:val="Emfaz"/>
          <w:b/>
          <w:i w:val="0"/>
          <w:sz w:val="24"/>
          <w:szCs w:val="24"/>
          <w:lang w:val="lt-LT"/>
        </w:rPr>
        <w:t>Virginijaus Andriaus Bukausko</w:t>
      </w:r>
      <w:r w:rsidRPr="00C7535B">
        <w:rPr>
          <w:rFonts w:eastAsia="Calibri"/>
          <w:bCs/>
          <w:sz w:val="24"/>
          <w:szCs w:val="24"/>
          <w:lang w:val="lt-LT" w:eastAsia="lt-LT"/>
        </w:rPr>
        <w:t>, veikiančio pagal Visagino savivaldybės administracijos nuostatus,</w:t>
      </w:r>
      <w:r w:rsidRPr="00C7535B">
        <w:rPr>
          <w:rFonts w:eastAsia="Calibri"/>
          <w:sz w:val="24"/>
          <w:szCs w:val="24"/>
          <w:lang w:val="lt-LT" w:eastAsia="lt-LT"/>
        </w:rPr>
        <w:t xml:space="preserve"> (toliau – Užsakovas),</w:t>
      </w:r>
    </w:p>
    <w:p w14:paraId="6400632A" w14:textId="099E69BA" w:rsidR="000B4B77" w:rsidRDefault="00116ECD" w:rsidP="00DB75FC">
      <w:pPr>
        <w:spacing w:line="276" w:lineRule="auto"/>
        <w:ind w:firstLine="1134"/>
        <w:jc w:val="both"/>
        <w:rPr>
          <w:rFonts w:hAnsi="Calibri"/>
          <w:sz w:val="24"/>
          <w:szCs w:val="24"/>
          <w:lang w:val="lt-LT"/>
        </w:rPr>
      </w:pPr>
      <w:r w:rsidRPr="00116ECD">
        <w:rPr>
          <w:rFonts w:hAnsi="Calibri"/>
          <w:sz w:val="24"/>
          <w:szCs w:val="24"/>
          <w:lang w:val="lt-LT"/>
        </w:rPr>
        <w:t xml:space="preserve">ir </w:t>
      </w:r>
      <w:r w:rsidRPr="00116ECD">
        <w:rPr>
          <w:rFonts w:hAnsi="Calibri"/>
          <w:b/>
          <w:bCs/>
          <w:sz w:val="24"/>
          <w:szCs w:val="24"/>
          <w:lang w:val="lt-LT"/>
        </w:rPr>
        <w:t xml:space="preserve">AB </w:t>
      </w:r>
      <w:r w:rsidR="00657249">
        <w:rPr>
          <w:rFonts w:hAnsi="Calibri"/>
          <w:b/>
          <w:bCs/>
          <w:sz w:val="24"/>
          <w:szCs w:val="24"/>
          <w:lang w:val="lt-LT"/>
        </w:rPr>
        <w:t>,,</w:t>
      </w:r>
      <w:r w:rsidRPr="00116ECD">
        <w:rPr>
          <w:rFonts w:hAnsi="Calibri"/>
          <w:b/>
          <w:bCs/>
          <w:sz w:val="24"/>
          <w:szCs w:val="24"/>
          <w:lang w:val="lt-LT"/>
        </w:rPr>
        <w:t>Panev</w:t>
      </w:r>
      <w:r w:rsidRPr="00116ECD">
        <w:rPr>
          <w:rFonts w:hAnsi="Calibri"/>
          <w:b/>
          <w:bCs/>
          <w:sz w:val="24"/>
          <w:szCs w:val="24"/>
          <w:lang w:val="lt-LT"/>
        </w:rPr>
        <w:t>ėž</w:t>
      </w:r>
      <w:r w:rsidRPr="00116ECD">
        <w:rPr>
          <w:rFonts w:hAnsi="Calibri"/>
          <w:b/>
          <w:bCs/>
          <w:sz w:val="24"/>
          <w:szCs w:val="24"/>
          <w:lang w:val="lt-LT"/>
        </w:rPr>
        <w:t>io statybos trestas</w:t>
      </w:r>
      <w:r w:rsidR="00657249">
        <w:rPr>
          <w:rFonts w:hAnsi="Calibri"/>
          <w:b/>
          <w:bCs/>
          <w:sz w:val="24"/>
          <w:szCs w:val="24"/>
          <w:lang w:val="lt-LT"/>
        </w:rPr>
        <w:t>“</w:t>
      </w:r>
      <w:r w:rsidRPr="00116ECD">
        <w:rPr>
          <w:rFonts w:hAnsi="Calibri"/>
          <w:sz w:val="24"/>
          <w:szCs w:val="24"/>
          <w:lang w:val="lt-LT"/>
        </w:rPr>
        <w:t xml:space="preserve"> atstovaujama generalinio direktoriaus </w:t>
      </w:r>
      <w:r w:rsidR="000D3D33">
        <w:rPr>
          <w:rFonts w:hAnsi="Calibri"/>
          <w:b/>
          <w:sz w:val="24"/>
          <w:szCs w:val="24"/>
          <w:lang w:val="lt-LT"/>
        </w:rPr>
        <w:t>Tomo Stuko</w:t>
      </w:r>
      <w:r w:rsidRPr="00116ECD">
        <w:rPr>
          <w:rFonts w:hAnsi="Calibri"/>
          <w:sz w:val="24"/>
          <w:szCs w:val="24"/>
          <w:lang w:val="lt-LT"/>
        </w:rPr>
        <w:t>, veikian</w:t>
      </w:r>
      <w:r w:rsidRPr="00116ECD">
        <w:rPr>
          <w:rFonts w:hAnsi="Calibri"/>
          <w:sz w:val="24"/>
          <w:szCs w:val="24"/>
          <w:lang w:val="lt-LT"/>
        </w:rPr>
        <w:t>č</w:t>
      </w:r>
      <w:r w:rsidR="00657249">
        <w:rPr>
          <w:rFonts w:hAnsi="Calibri"/>
          <w:sz w:val="24"/>
          <w:szCs w:val="24"/>
          <w:lang w:val="lt-LT"/>
        </w:rPr>
        <w:t xml:space="preserve">io </w:t>
      </w:r>
      <w:r w:rsidRPr="00116ECD">
        <w:rPr>
          <w:rFonts w:hAnsi="Calibri"/>
          <w:sz w:val="24"/>
          <w:szCs w:val="24"/>
          <w:lang w:val="lt-LT"/>
        </w:rPr>
        <w:t xml:space="preserve"> pagal bendrov</w:t>
      </w:r>
      <w:r w:rsidRPr="00116ECD">
        <w:rPr>
          <w:rFonts w:hAnsi="Calibri"/>
          <w:sz w:val="24"/>
          <w:szCs w:val="24"/>
          <w:lang w:val="lt-LT"/>
        </w:rPr>
        <w:t>ė</w:t>
      </w:r>
      <w:r w:rsidRPr="00116ECD">
        <w:rPr>
          <w:rFonts w:hAnsi="Calibri"/>
          <w:sz w:val="24"/>
          <w:szCs w:val="24"/>
          <w:lang w:val="lt-LT"/>
        </w:rPr>
        <w:t xml:space="preserve">s </w:t>
      </w:r>
      <w:r w:rsidRPr="00116ECD">
        <w:rPr>
          <w:rFonts w:hAnsi="Calibri"/>
          <w:sz w:val="24"/>
          <w:szCs w:val="24"/>
          <w:lang w:val="lt-LT"/>
        </w:rPr>
        <w:t>į</w:t>
      </w:r>
      <w:r w:rsidRPr="00116ECD">
        <w:rPr>
          <w:rFonts w:hAnsi="Calibri"/>
          <w:sz w:val="24"/>
          <w:szCs w:val="24"/>
          <w:lang w:val="lt-LT"/>
        </w:rPr>
        <w:t xml:space="preserve">status, (toliau </w:t>
      </w:r>
      <w:r w:rsidRPr="00116ECD">
        <w:rPr>
          <w:rFonts w:hAnsi="Calibri"/>
          <w:sz w:val="24"/>
          <w:szCs w:val="24"/>
          <w:lang w:val="lt-LT"/>
        </w:rPr>
        <w:t>–</w:t>
      </w:r>
      <w:r w:rsidRPr="00116ECD">
        <w:rPr>
          <w:rFonts w:hAnsi="Calibri"/>
          <w:sz w:val="24"/>
          <w:szCs w:val="24"/>
          <w:lang w:val="lt-LT"/>
        </w:rPr>
        <w:t xml:space="preserve"> Rangovas)</w:t>
      </w:r>
      <w:r w:rsidR="000B4B77">
        <w:rPr>
          <w:rFonts w:hAnsi="Calibri"/>
          <w:sz w:val="24"/>
          <w:szCs w:val="24"/>
          <w:lang w:val="lt-LT"/>
        </w:rPr>
        <w:t>,</w:t>
      </w:r>
    </w:p>
    <w:p w14:paraId="0248E83F" w14:textId="73DF9913" w:rsidR="00207778" w:rsidRPr="00116ECD" w:rsidRDefault="000B4B77" w:rsidP="00DB75FC">
      <w:pPr>
        <w:spacing w:line="276" w:lineRule="auto"/>
        <w:ind w:firstLine="1134"/>
        <w:jc w:val="both"/>
        <w:rPr>
          <w:rFonts w:eastAsia="Calibri"/>
          <w:sz w:val="24"/>
          <w:szCs w:val="24"/>
          <w:lang w:val="lt-LT" w:eastAsia="lt-LT"/>
        </w:rPr>
      </w:pPr>
      <w:r>
        <w:rPr>
          <w:rFonts w:hAnsi="Calibri"/>
          <w:sz w:val="24"/>
          <w:szCs w:val="24"/>
          <w:lang w:val="lt-LT"/>
        </w:rPr>
        <w:t xml:space="preserve"> </w:t>
      </w:r>
      <w:r w:rsidR="00207778" w:rsidRPr="00116ECD">
        <w:rPr>
          <w:rFonts w:eastAsia="Calibri"/>
          <w:sz w:val="24"/>
          <w:szCs w:val="24"/>
          <w:lang w:val="lt-LT" w:eastAsia="lt-LT"/>
        </w:rPr>
        <w:t>kartu šioje sutartyje vadinamos „Šalimis“, o kiekviena atskirai „Šalimi“</w:t>
      </w:r>
    </w:p>
    <w:p w14:paraId="2B2EA663" w14:textId="596A3D67" w:rsidR="0048612B" w:rsidRPr="000B4B77" w:rsidRDefault="003102A7" w:rsidP="00DB75FC">
      <w:pPr>
        <w:spacing w:line="276" w:lineRule="auto"/>
        <w:ind w:firstLine="1134"/>
        <w:jc w:val="both"/>
        <w:rPr>
          <w:sz w:val="24"/>
          <w:szCs w:val="24"/>
          <w:lang w:val="lt-LT"/>
        </w:rPr>
      </w:pPr>
      <w:r w:rsidRPr="00AC3187">
        <w:rPr>
          <w:sz w:val="24"/>
          <w:szCs w:val="24"/>
          <w:lang w:val="lt-LT"/>
        </w:rPr>
        <w:t xml:space="preserve">vadovaudamiesi </w:t>
      </w:r>
      <w:r w:rsidR="00E835D4" w:rsidRPr="00AC3187">
        <w:rPr>
          <w:sz w:val="24"/>
          <w:szCs w:val="24"/>
          <w:lang w:val="lt-LT"/>
        </w:rPr>
        <w:t xml:space="preserve">2022 </w:t>
      </w:r>
      <w:r w:rsidR="004F18DA" w:rsidRPr="00AC3187">
        <w:rPr>
          <w:sz w:val="24"/>
          <w:szCs w:val="24"/>
          <w:lang w:val="lt-LT"/>
        </w:rPr>
        <w:t xml:space="preserve">m. </w:t>
      </w:r>
      <w:r w:rsidR="00DB75FC">
        <w:rPr>
          <w:sz w:val="24"/>
          <w:szCs w:val="24"/>
          <w:lang w:val="lt-LT"/>
        </w:rPr>
        <w:t>rugsėjo</w:t>
      </w:r>
      <w:r w:rsidR="00E835D4" w:rsidRPr="00AC3187">
        <w:rPr>
          <w:sz w:val="24"/>
          <w:szCs w:val="24"/>
          <w:lang w:val="lt-LT"/>
        </w:rPr>
        <w:t xml:space="preserve"> </w:t>
      </w:r>
      <w:r w:rsidR="00116ECD">
        <w:rPr>
          <w:sz w:val="24"/>
          <w:szCs w:val="24"/>
          <w:lang w:val="lt-LT"/>
        </w:rPr>
        <w:t>30</w:t>
      </w:r>
      <w:r w:rsidR="00E835D4" w:rsidRPr="00AC3187">
        <w:rPr>
          <w:sz w:val="24"/>
          <w:szCs w:val="24"/>
          <w:lang w:val="lt-LT"/>
        </w:rPr>
        <w:t xml:space="preserve"> </w:t>
      </w:r>
      <w:r w:rsidR="004F18DA" w:rsidRPr="00AC3187">
        <w:rPr>
          <w:sz w:val="24"/>
          <w:szCs w:val="24"/>
          <w:lang w:val="lt-LT"/>
        </w:rPr>
        <w:t xml:space="preserve">d. </w:t>
      </w:r>
      <w:bookmarkStart w:id="0" w:name="_Hlk115254506"/>
      <w:r w:rsidR="0048612B" w:rsidRPr="00AC3187">
        <w:rPr>
          <w:sz w:val="24"/>
          <w:szCs w:val="24"/>
          <w:lang w:val="lt-LT"/>
        </w:rPr>
        <w:t xml:space="preserve">Statybos </w:t>
      </w:r>
      <w:r w:rsidR="006D64C5" w:rsidRPr="00AC3187">
        <w:rPr>
          <w:sz w:val="24"/>
          <w:szCs w:val="24"/>
          <w:lang w:val="lt-LT"/>
        </w:rPr>
        <w:t xml:space="preserve">rangos </w:t>
      </w:r>
      <w:r w:rsidR="0048612B" w:rsidRPr="00AC3187">
        <w:rPr>
          <w:sz w:val="24"/>
          <w:szCs w:val="24"/>
          <w:lang w:val="lt-LT"/>
        </w:rPr>
        <w:t xml:space="preserve">sutarties </w:t>
      </w:r>
      <w:bookmarkStart w:id="1" w:name="_Hlk115185758"/>
      <w:r w:rsidR="00E835D4" w:rsidRPr="00AC3187">
        <w:rPr>
          <w:bCs/>
          <w:sz w:val="24"/>
          <w:szCs w:val="24"/>
          <w:lang w:val="lt-LT"/>
        </w:rPr>
        <w:t>N</w:t>
      </w:r>
      <w:r w:rsidR="0054280F" w:rsidRPr="00AC3187">
        <w:rPr>
          <w:bCs/>
          <w:sz w:val="24"/>
          <w:szCs w:val="24"/>
          <w:lang w:val="lt-LT"/>
        </w:rPr>
        <w:t>r</w:t>
      </w:r>
      <w:r w:rsidR="00E835D4" w:rsidRPr="00AC3187">
        <w:rPr>
          <w:bCs/>
          <w:sz w:val="24"/>
          <w:szCs w:val="24"/>
          <w:lang w:val="lt-LT"/>
        </w:rPr>
        <w:t>. 5-</w:t>
      </w:r>
      <w:bookmarkEnd w:id="0"/>
      <w:bookmarkEnd w:id="1"/>
      <w:r w:rsidR="00116ECD">
        <w:rPr>
          <w:bCs/>
          <w:sz w:val="24"/>
          <w:szCs w:val="24"/>
          <w:lang w:val="lt-LT"/>
        </w:rPr>
        <w:t>462</w:t>
      </w:r>
      <w:r w:rsidR="0054280F" w:rsidRPr="00AC3187">
        <w:rPr>
          <w:bCs/>
          <w:sz w:val="24"/>
          <w:szCs w:val="24"/>
          <w:lang w:val="lt-LT"/>
        </w:rPr>
        <w:t xml:space="preserve"> </w:t>
      </w:r>
      <w:r w:rsidR="0048612B" w:rsidRPr="00AC3187">
        <w:rPr>
          <w:sz w:val="24"/>
          <w:szCs w:val="24"/>
          <w:lang w:val="lt-LT"/>
        </w:rPr>
        <w:t>(toliau – Sutartis)</w:t>
      </w:r>
      <w:r w:rsidR="00C967A3" w:rsidRPr="00AC3187">
        <w:rPr>
          <w:sz w:val="24"/>
          <w:szCs w:val="24"/>
          <w:lang w:val="lt-LT"/>
        </w:rPr>
        <w:t xml:space="preserve"> </w:t>
      </w:r>
      <w:r w:rsidR="00DB75FC" w:rsidRPr="009C0211">
        <w:rPr>
          <w:sz w:val="24"/>
          <w:szCs w:val="24"/>
          <w:lang w:val="lt-LT"/>
        </w:rPr>
        <w:t>6.4</w:t>
      </w:r>
      <w:r w:rsidR="00657249">
        <w:rPr>
          <w:sz w:val="24"/>
          <w:szCs w:val="24"/>
          <w:lang w:val="lt-LT"/>
        </w:rPr>
        <w:t xml:space="preserve"> punkto</w:t>
      </w:r>
      <w:r w:rsidR="00C967A3" w:rsidRPr="009C0211">
        <w:rPr>
          <w:sz w:val="24"/>
          <w:szCs w:val="24"/>
          <w:lang w:val="lt-LT"/>
        </w:rPr>
        <w:t xml:space="preserve"> </w:t>
      </w:r>
      <w:r w:rsidR="00DB75FC" w:rsidRPr="009C0211">
        <w:rPr>
          <w:sz w:val="24"/>
          <w:szCs w:val="24"/>
          <w:lang w:val="lt-LT"/>
        </w:rPr>
        <w:t>6.4.1</w:t>
      </w:r>
      <w:r w:rsidR="00C967A3" w:rsidRPr="009C0211">
        <w:rPr>
          <w:sz w:val="24"/>
          <w:szCs w:val="24"/>
          <w:lang w:val="lt-LT"/>
        </w:rPr>
        <w:t xml:space="preserve"> papunkčiu </w:t>
      </w:r>
      <w:r w:rsidR="0048612B" w:rsidRPr="009C0211">
        <w:rPr>
          <w:sz w:val="24"/>
          <w:szCs w:val="24"/>
          <w:lang w:val="lt-LT"/>
        </w:rPr>
        <w:t xml:space="preserve">ir Lietuvos </w:t>
      </w:r>
      <w:r w:rsidR="0048612B" w:rsidRPr="000B4B77">
        <w:rPr>
          <w:sz w:val="24"/>
          <w:szCs w:val="24"/>
          <w:lang w:val="lt-LT"/>
        </w:rPr>
        <w:t xml:space="preserve">Respublikos viešųjų pirkimų įstatymo 89 str. </w:t>
      </w:r>
      <w:r w:rsidR="00C967A3" w:rsidRPr="000B4B77">
        <w:rPr>
          <w:sz w:val="24"/>
          <w:szCs w:val="24"/>
          <w:lang w:val="lt-LT"/>
        </w:rPr>
        <w:t>1 d</w:t>
      </w:r>
      <w:r w:rsidR="0092419E" w:rsidRPr="000B4B77">
        <w:rPr>
          <w:sz w:val="24"/>
          <w:szCs w:val="24"/>
          <w:lang w:val="lt-LT"/>
        </w:rPr>
        <w:t>alies</w:t>
      </w:r>
      <w:r w:rsidR="00C967A3" w:rsidRPr="000B4B77">
        <w:rPr>
          <w:sz w:val="24"/>
          <w:szCs w:val="24"/>
          <w:lang w:val="lt-LT"/>
        </w:rPr>
        <w:t xml:space="preserve"> </w:t>
      </w:r>
      <w:r w:rsidR="000B4B77" w:rsidRPr="000B4B77">
        <w:rPr>
          <w:sz w:val="24"/>
          <w:szCs w:val="24"/>
          <w:lang w:val="lt-LT"/>
        </w:rPr>
        <w:t>1</w:t>
      </w:r>
      <w:r w:rsidR="0048612B" w:rsidRPr="000B4B77">
        <w:rPr>
          <w:sz w:val="24"/>
          <w:szCs w:val="24"/>
          <w:lang w:val="lt-LT"/>
        </w:rPr>
        <w:t xml:space="preserve"> </w:t>
      </w:r>
      <w:r w:rsidR="00C967A3" w:rsidRPr="000B4B77">
        <w:rPr>
          <w:sz w:val="24"/>
          <w:szCs w:val="24"/>
          <w:lang w:val="lt-LT"/>
        </w:rPr>
        <w:t>p</w:t>
      </w:r>
      <w:r w:rsidR="0092419E" w:rsidRPr="000B4B77">
        <w:rPr>
          <w:sz w:val="24"/>
          <w:szCs w:val="24"/>
          <w:lang w:val="lt-LT"/>
        </w:rPr>
        <w:t>unktu</w:t>
      </w:r>
      <w:r w:rsidR="0048612B" w:rsidRPr="000B4B77">
        <w:rPr>
          <w:sz w:val="24"/>
          <w:szCs w:val="24"/>
          <w:lang w:val="lt-LT"/>
        </w:rPr>
        <w:t xml:space="preserve"> bei atsižvelgdami į tai, kad:</w:t>
      </w:r>
    </w:p>
    <w:p w14:paraId="30C0F6B0" w14:textId="4CD7E02A" w:rsidR="0092419E" w:rsidRPr="00897694" w:rsidRDefault="0092419E" w:rsidP="00DB75FC">
      <w:pPr>
        <w:pStyle w:val="Sraopastraipa"/>
        <w:numPr>
          <w:ilvl w:val="0"/>
          <w:numId w:val="8"/>
        </w:numPr>
        <w:spacing w:line="276" w:lineRule="auto"/>
        <w:ind w:left="0" w:firstLine="1134"/>
        <w:jc w:val="both"/>
        <w:rPr>
          <w:sz w:val="24"/>
          <w:szCs w:val="24"/>
          <w:lang w:val="lt-LT"/>
        </w:rPr>
      </w:pPr>
      <w:bookmarkStart w:id="2" w:name="_Hlk151016841"/>
      <w:r w:rsidRPr="000B4B77">
        <w:rPr>
          <w:sz w:val="24"/>
          <w:szCs w:val="24"/>
          <w:lang w:val="lt-LT"/>
        </w:rPr>
        <w:t>UAB „</w:t>
      </w:r>
      <w:r w:rsidR="00116ECD" w:rsidRPr="000B4B77">
        <w:rPr>
          <w:sz w:val="24"/>
          <w:szCs w:val="24"/>
          <w:lang w:val="lt-LT"/>
        </w:rPr>
        <w:t xml:space="preserve">Panevėžio statybos </w:t>
      </w:r>
      <w:r w:rsidR="00116ECD">
        <w:rPr>
          <w:sz w:val="24"/>
          <w:szCs w:val="24"/>
          <w:lang w:val="lt-LT"/>
        </w:rPr>
        <w:t>trestas</w:t>
      </w:r>
      <w:r w:rsidRPr="00897694">
        <w:rPr>
          <w:sz w:val="24"/>
          <w:szCs w:val="24"/>
          <w:lang w:val="lt-LT"/>
        </w:rPr>
        <w:t xml:space="preserve">“ </w:t>
      </w:r>
      <w:r w:rsidR="00116ECD">
        <w:rPr>
          <w:sz w:val="24"/>
          <w:szCs w:val="24"/>
          <w:lang w:val="lt-LT"/>
        </w:rPr>
        <w:t>2024-03-19</w:t>
      </w:r>
      <w:r w:rsidRPr="00897694">
        <w:rPr>
          <w:sz w:val="24"/>
          <w:szCs w:val="24"/>
          <w:lang w:val="lt-LT"/>
        </w:rPr>
        <w:t xml:space="preserve"> </w:t>
      </w:r>
      <w:r w:rsidR="005A3B93" w:rsidRPr="00897694">
        <w:rPr>
          <w:sz w:val="24"/>
          <w:szCs w:val="24"/>
          <w:lang w:val="lt-LT"/>
        </w:rPr>
        <w:t>atsiu</w:t>
      </w:r>
      <w:r w:rsidR="005A3B93">
        <w:rPr>
          <w:sz w:val="24"/>
          <w:szCs w:val="24"/>
          <w:lang w:val="lt-LT"/>
        </w:rPr>
        <w:t>n</w:t>
      </w:r>
      <w:r w:rsidR="005A3B93" w:rsidRPr="00897694">
        <w:rPr>
          <w:sz w:val="24"/>
          <w:szCs w:val="24"/>
          <w:lang w:val="lt-LT"/>
        </w:rPr>
        <w:t>t</w:t>
      </w:r>
      <w:r w:rsidR="005A3B93">
        <w:rPr>
          <w:sz w:val="24"/>
          <w:szCs w:val="24"/>
          <w:lang w:val="lt-LT"/>
        </w:rPr>
        <w:t>ė</w:t>
      </w:r>
      <w:r w:rsidRPr="00897694">
        <w:rPr>
          <w:sz w:val="24"/>
          <w:szCs w:val="24"/>
          <w:lang w:val="lt-LT"/>
        </w:rPr>
        <w:t xml:space="preserve"> </w:t>
      </w:r>
      <w:r w:rsidR="00116ECD">
        <w:rPr>
          <w:sz w:val="24"/>
          <w:szCs w:val="24"/>
          <w:lang w:val="lt-LT"/>
        </w:rPr>
        <w:t>prašymą</w:t>
      </w:r>
      <w:r w:rsidRPr="00897694">
        <w:rPr>
          <w:sz w:val="24"/>
          <w:szCs w:val="24"/>
          <w:lang w:val="lt-LT"/>
        </w:rPr>
        <w:t xml:space="preserve"> Nr. </w:t>
      </w:r>
      <w:r w:rsidR="00116ECD">
        <w:rPr>
          <w:sz w:val="24"/>
          <w:szCs w:val="24"/>
          <w:lang w:val="lt-LT"/>
        </w:rPr>
        <w:t>32-</w:t>
      </w:r>
      <w:bookmarkEnd w:id="2"/>
      <w:r w:rsidR="00DB75FC">
        <w:rPr>
          <w:sz w:val="24"/>
          <w:szCs w:val="24"/>
          <w:lang w:val="lt-LT"/>
        </w:rPr>
        <w:t>147</w:t>
      </w:r>
      <w:r w:rsidR="005A3B93">
        <w:rPr>
          <w:sz w:val="24"/>
          <w:szCs w:val="24"/>
          <w:lang w:val="lt-LT"/>
        </w:rPr>
        <w:t xml:space="preserve"> pratęsti darbų atlikimo terminą pagal Sutarties </w:t>
      </w:r>
      <w:r w:rsidR="00116ECD">
        <w:rPr>
          <w:sz w:val="24"/>
          <w:szCs w:val="24"/>
          <w:lang w:val="lt-LT"/>
        </w:rPr>
        <w:t>6.4</w:t>
      </w:r>
      <w:r w:rsidR="00F400BD">
        <w:rPr>
          <w:sz w:val="24"/>
          <w:szCs w:val="24"/>
          <w:lang w:val="lt-LT"/>
        </w:rPr>
        <w:t xml:space="preserve"> punkto</w:t>
      </w:r>
      <w:r w:rsidR="00DB75FC">
        <w:rPr>
          <w:sz w:val="24"/>
          <w:szCs w:val="24"/>
          <w:lang w:val="lt-LT"/>
        </w:rPr>
        <w:t xml:space="preserve"> 6.4.1</w:t>
      </w:r>
      <w:r w:rsidR="005A3B93">
        <w:rPr>
          <w:sz w:val="24"/>
          <w:szCs w:val="24"/>
          <w:lang w:val="lt-LT"/>
        </w:rPr>
        <w:t xml:space="preserve"> p</w:t>
      </w:r>
      <w:r w:rsidR="00F400BD">
        <w:rPr>
          <w:sz w:val="24"/>
          <w:szCs w:val="24"/>
          <w:lang w:val="lt-LT"/>
        </w:rPr>
        <w:t>ap</w:t>
      </w:r>
      <w:r w:rsidR="005A3B93">
        <w:rPr>
          <w:sz w:val="24"/>
          <w:szCs w:val="24"/>
          <w:lang w:val="lt-LT"/>
        </w:rPr>
        <w:t>unkt</w:t>
      </w:r>
      <w:r w:rsidR="00F400BD">
        <w:rPr>
          <w:sz w:val="24"/>
          <w:szCs w:val="24"/>
          <w:lang w:val="lt-LT"/>
        </w:rPr>
        <w:t>į</w:t>
      </w:r>
    </w:p>
    <w:p w14:paraId="3D81D93A" w14:textId="32B39FCC" w:rsidR="006D64C5" w:rsidRPr="005139AE" w:rsidRDefault="006D64C5" w:rsidP="00DB75FC">
      <w:pPr>
        <w:spacing w:line="276" w:lineRule="auto"/>
        <w:ind w:firstLine="1134"/>
        <w:jc w:val="both"/>
        <w:rPr>
          <w:sz w:val="24"/>
          <w:szCs w:val="24"/>
          <w:lang w:val="lt-LT"/>
        </w:rPr>
      </w:pPr>
      <w:r w:rsidRPr="00897694">
        <w:rPr>
          <w:sz w:val="24"/>
          <w:szCs w:val="24"/>
          <w:lang w:val="lt-LT"/>
        </w:rPr>
        <w:t>ir siekdami</w:t>
      </w:r>
      <w:r w:rsidR="0048612B" w:rsidRPr="00C7535B">
        <w:rPr>
          <w:sz w:val="24"/>
          <w:szCs w:val="24"/>
          <w:lang w:val="lt-LT"/>
        </w:rPr>
        <w:t xml:space="preserve">, kad </w:t>
      </w:r>
      <w:r w:rsidR="00C6692C" w:rsidRPr="00C7535B">
        <w:rPr>
          <w:sz w:val="24"/>
          <w:szCs w:val="24"/>
          <w:lang w:val="lt-LT"/>
        </w:rPr>
        <w:t xml:space="preserve">visi darbai būtų atlikti kokybiškai bei </w:t>
      </w:r>
      <w:r w:rsidRPr="00C7535B">
        <w:rPr>
          <w:sz w:val="24"/>
          <w:szCs w:val="24"/>
          <w:lang w:val="lt-LT"/>
        </w:rPr>
        <w:t>būtų pasiektas Lietuvos Respublikos teisės aktų reikalavimus atitinkantis</w:t>
      </w:r>
      <w:r w:rsidR="008B22E9" w:rsidRPr="00C7535B">
        <w:rPr>
          <w:sz w:val="24"/>
          <w:szCs w:val="24"/>
          <w:lang w:val="lt-LT"/>
        </w:rPr>
        <w:t>,</w:t>
      </w:r>
      <w:r w:rsidR="00C6692C" w:rsidRPr="00C7535B">
        <w:rPr>
          <w:sz w:val="24"/>
          <w:szCs w:val="24"/>
          <w:lang w:val="lt-LT"/>
        </w:rPr>
        <w:t xml:space="preserve"> Sutartyje įtvirtint</w:t>
      </w:r>
      <w:r w:rsidR="008B22E9" w:rsidRPr="00C7535B">
        <w:rPr>
          <w:sz w:val="24"/>
          <w:szCs w:val="24"/>
          <w:lang w:val="lt-LT"/>
        </w:rPr>
        <w:t>as</w:t>
      </w:r>
      <w:r w:rsidR="00C6692C" w:rsidRPr="00C7535B">
        <w:rPr>
          <w:sz w:val="24"/>
          <w:szCs w:val="24"/>
          <w:lang w:val="lt-LT"/>
        </w:rPr>
        <w:t xml:space="preserve"> darbų tikslas, </w:t>
      </w:r>
      <w:r w:rsidR="003D566F" w:rsidRPr="00C7535B">
        <w:rPr>
          <w:sz w:val="24"/>
          <w:szCs w:val="24"/>
          <w:lang w:val="lt-LT"/>
        </w:rPr>
        <w:t xml:space="preserve">sudarėme šį papildomą susitarimą Nr. </w:t>
      </w:r>
      <w:r w:rsidR="00DB75FC">
        <w:rPr>
          <w:sz w:val="24"/>
          <w:szCs w:val="24"/>
          <w:lang w:val="lt-LT"/>
        </w:rPr>
        <w:t>1</w:t>
      </w:r>
      <w:r w:rsidR="00CE637F" w:rsidRPr="00C7535B">
        <w:rPr>
          <w:sz w:val="24"/>
          <w:szCs w:val="24"/>
          <w:lang w:val="lt-LT"/>
        </w:rPr>
        <w:t xml:space="preserve"> </w:t>
      </w:r>
      <w:r w:rsidR="003D566F" w:rsidRPr="00C7535B">
        <w:rPr>
          <w:sz w:val="24"/>
          <w:szCs w:val="24"/>
          <w:lang w:val="lt-LT"/>
        </w:rPr>
        <w:t xml:space="preserve">dėl </w:t>
      </w:r>
      <w:r w:rsidR="00CE637F" w:rsidRPr="00C7535B">
        <w:rPr>
          <w:sz w:val="24"/>
          <w:szCs w:val="24"/>
          <w:lang w:val="lt-LT"/>
        </w:rPr>
        <w:t>2022</w:t>
      </w:r>
      <w:r w:rsidR="003D566F" w:rsidRPr="00C7535B">
        <w:rPr>
          <w:sz w:val="24"/>
          <w:szCs w:val="24"/>
          <w:lang w:val="lt-LT"/>
        </w:rPr>
        <w:t>-</w:t>
      </w:r>
      <w:r w:rsidR="00DB75FC">
        <w:rPr>
          <w:sz w:val="24"/>
          <w:szCs w:val="24"/>
          <w:lang w:val="lt-LT"/>
        </w:rPr>
        <w:t>09-30</w:t>
      </w:r>
      <w:r w:rsidR="00CE637F" w:rsidRPr="00C7535B">
        <w:rPr>
          <w:sz w:val="24"/>
          <w:szCs w:val="24"/>
          <w:lang w:val="lt-LT"/>
        </w:rPr>
        <w:t xml:space="preserve"> </w:t>
      </w:r>
      <w:r w:rsidR="003D566F" w:rsidRPr="00C7535B">
        <w:rPr>
          <w:sz w:val="24"/>
          <w:szCs w:val="24"/>
          <w:lang w:val="lt-LT"/>
        </w:rPr>
        <w:t xml:space="preserve">Statybos rangos sutarties </w:t>
      </w:r>
      <w:r w:rsidR="00F6076B" w:rsidRPr="00C7535B">
        <w:rPr>
          <w:bCs/>
          <w:sz w:val="24"/>
          <w:szCs w:val="24"/>
          <w:lang w:val="lt-LT"/>
        </w:rPr>
        <w:t>NR</w:t>
      </w:r>
      <w:bookmarkStart w:id="3" w:name="_Hlk115427739"/>
      <w:r w:rsidR="00F6076B" w:rsidRPr="00C7535B">
        <w:rPr>
          <w:bCs/>
          <w:sz w:val="24"/>
          <w:szCs w:val="24"/>
          <w:lang w:val="lt-LT"/>
        </w:rPr>
        <w:t xml:space="preserve">. </w:t>
      </w:r>
      <w:r w:rsidR="00DB75FC">
        <w:rPr>
          <w:bCs/>
          <w:sz w:val="24"/>
          <w:szCs w:val="24"/>
          <w:lang w:val="lt-LT"/>
        </w:rPr>
        <w:t>5-462</w:t>
      </w:r>
      <w:r w:rsidR="00F400BD">
        <w:rPr>
          <w:bCs/>
          <w:sz w:val="24"/>
          <w:szCs w:val="24"/>
          <w:lang w:val="lt-LT"/>
        </w:rPr>
        <w:t xml:space="preserve">pakeitimo </w:t>
      </w:r>
      <w:r w:rsidR="00F6076B" w:rsidRPr="00C7535B">
        <w:rPr>
          <w:bCs/>
          <w:sz w:val="24"/>
          <w:szCs w:val="24"/>
          <w:lang w:val="lt-LT"/>
        </w:rPr>
        <w:t xml:space="preserve"> </w:t>
      </w:r>
      <w:bookmarkEnd w:id="3"/>
      <w:r w:rsidR="003D566F" w:rsidRPr="00C7535B">
        <w:rPr>
          <w:sz w:val="24"/>
          <w:szCs w:val="24"/>
          <w:lang w:val="lt-LT"/>
        </w:rPr>
        <w:t xml:space="preserve">(toliau – </w:t>
      </w:r>
      <w:r w:rsidR="003D566F" w:rsidRPr="005139AE">
        <w:rPr>
          <w:sz w:val="24"/>
          <w:szCs w:val="24"/>
          <w:lang w:val="lt-LT"/>
        </w:rPr>
        <w:t xml:space="preserve">Susitarimas) ir </w:t>
      </w:r>
      <w:r w:rsidR="00C6692C" w:rsidRPr="005139AE">
        <w:rPr>
          <w:sz w:val="24"/>
          <w:szCs w:val="24"/>
          <w:lang w:val="lt-LT"/>
        </w:rPr>
        <w:t>susitarėme:</w:t>
      </w:r>
    </w:p>
    <w:p w14:paraId="5DC22379" w14:textId="23FB2AA1" w:rsidR="00B618F7" w:rsidRPr="005139AE" w:rsidRDefault="00B618F7" w:rsidP="00DB75FC">
      <w:pPr>
        <w:pStyle w:val="Sraopastraipa"/>
        <w:numPr>
          <w:ilvl w:val="0"/>
          <w:numId w:val="6"/>
        </w:numPr>
        <w:spacing w:line="276" w:lineRule="auto"/>
        <w:ind w:left="0" w:firstLine="1134"/>
        <w:jc w:val="both"/>
        <w:rPr>
          <w:sz w:val="24"/>
          <w:szCs w:val="24"/>
          <w:lang w:val="lt-LT"/>
        </w:rPr>
      </w:pPr>
      <w:r w:rsidRPr="005139AE">
        <w:rPr>
          <w:sz w:val="24"/>
          <w:szCs w:val="24"/>
          <w:lang w:val="lt-LT"/>
        </w:rPr>
        <w:t xml:space="preserve">Pratęsti Sutarties Darbų atlikimo terminą </w:t>
      </w:r>
      <w:r w:rsidR="004A0007">
        <w:rPr>
          <w:sz w:val="24"/>
          <w:szCs w:val="24"/>
          <w:lang w:val="lt-LT"/>
        </w:rPr>
        <w:t>47</w:t>
      </w:r>
      <w:r w:rsidR="005139AE" w:rsidRPr="005139AE">
        <w:rPr>
          <w:sz w:val="24"/>
          <w:szCs w:val="24"/>
          <w:lang w:val="lt-LT"/>
        </w:rPr>
        <w:t xml:space="preserve"> </w:t>
      </w:r>
      <w:r w:rsidR="004A0007" w:rsidRPr="005139AE">
        <w:rPr>
          <w:sz w:val="24"/>
          <w:szCs w:val="24"/>
          <w:lang w:val="lt-LT"/>
        </w:rPr>
        <w:t>kalendorin</w:t>
      </w:r>
      <w:r w:rsidR="004A0007">
        <w:rPr>
          <w:sz w:val="24"/>
          <w:szCs w:val="24"/>
          <w:lang w:val="lt-LT"/>
        </w:rPr>
        <w:t>ėms</w:t>
      </w:r>
      <w:r w:rsidR="00F400BD" w:rsidRPr="005139AE">
        <w:rPr>
          <w:sz w:val="24"/>
          <w:szCs w:val="24"/>
          <w:lang w:val="lt-LT"/>
        </w:rPr>
        <w:t xml:space="preserve"> dien</w:t>
      </w:r>
      <w:r w:rsidR="004A0007">
        <w:rPr>
          <w:sz w:val="24"/>
          <w:szCs w:val="24"/>
          <w:lang w:val="lt-LT"/>
        </w:rPr>
        <w:t>oms</w:t>
      </w:r>
      <w:r w:rsidR="00F400BD" w:rsidRPr="005139AE">
        <w:rPr>
          <w:sz w:val="24"/>
          <w:szCs w:val="24"/>
          <w:lang w:val="lt-LT"/>
        </w:rPr>
        <w:t xml:space="preserve">, t. y. iki 2024-05-30. </w:t>
      </w:r>
    </w:p>
    <w:p w14:paraId="4E4D771E" w14:textId="77777777" w:rsidR="0053521B" w:rsidRPr="005139AE" w:rsidRDefault="00214523" w:rsidP="00DB75FC">
      <w:pPr>
        <w:pStyle w:val="Sraopastraipa"/>
        <w:numPr>
          <w:ilvl w:val="0"/>
          <w:numId w:val="6"/>
        </w:numPr>
        <w:spacing w:line="276" w:lineRule="auto"/>
        <w:ind w:left="0" w:firstLine="1134"/>
        <w:jc w:val="both"/>
        <w:rPr>
          <w:sz w:val="24"/>
          <w:szCs w:val="24"/>
          <w:lang w:val="lt-LT"/>
        </w:rPr>
      </w:pPr>
      <w:r w:rsidRPr="005139AE">
        <w:rPr>
          <w:sz w:val="24"/>
          <w:szCs w:val="24"/>
          <w:lang w:val="lt-LT"/>
        </w:rPr>
        <w:t>Rangovas atsižvelgdamas į šį Susitarimą</w:t>
      </w:r>
      <w:r w:rsidR="007A3DF0" w:rsidRPr="005139AE">
        <w:rPr>
          <w:sz w:val="24"/>
          <w:szCs w:val="24"/>
          <w:lang w:val="lt-LT"/>
        </w:rPr>
        <w:t>, įsipareigoja</w:t>
      </w:r>
      <w:r w:rsidR="0053521B" w:rsidRPr="005139AE">
        <w:rPr>
          <w:sz w:val="24"/>
          <w:szCs w:val="24"/>
          <w:lang w:val="lt-LT"/>
        </w:rPr>
        <w:t>:</w:t>
      </w:r>
    </w:p>
    <w:p w14:paraId="58775375" w14:textId="0E05B738" w:rsidR="00214523" w:rsidRPr="005139AE" w:rsidRDefault="00DB75FC" w:rsidP="00DB75FC">
      <w:pPr>
        <w:pStyle w:val="Sraopastraipa"/>
        <w:numPr>
          <w:ilvl w:val="1"/>
          <w:numId w:val="6"/>
        </w:numPr>
        <w:tabs>
          <w:tab w:val="left" w:pos="1560"/>
        </w:tabs>
        <w:spacing w:line="276" w:lineRule="auto"/>
        <w:ind w:left="0" w:firstLine="1134"/>
        <w:jc w:val="both"/>
        <w:rPr>
          <w:sz w:val="24"/>
          <w:szCs w:val="24"/>
          <w:lang w:val="lt-LT"/>
        </w:rPr>
      </w:pPr>
      <w:r w:rsidRPr="005139AE">
        <w:rPr>
          <w:sz w:val="24"/>
          <w:szCs w:val="24"/>
          <w:lang w:val="lt-LT"/>
        </w:rPr>
        <w:t>P</w:t>
      </w:r>
      <w:r w:rsidR="007A3DF0" w:rsidRPr="005139AE">
        <w:rPr>
          <w:sz w:val="24"/>
          <w:szCs w:val="24"/>
          <w:lang w:val="lt-LT"/>
        </w:rPr>
        <w:t>er 5 darbo dienas nuo Susitarimo pasirašymo Užsakovui pateikti patikslintą kalendorinį darbų vykdymo grafiką.</w:t>
      </w:r>
    </w:p>
    <w:p w14:paraId="571257C7" w14:textId="5A696AD6" w:rsidR="00B618F7" w:rsidRPr="009C0211" w:rsidRDefault="00DB75FC" w:rsidP="00DB75FC">
      <w:pPr>
        <w:pStyle w:val="Sraopastraipa"/>
        <w:numPr>
          <w:ilvl w:val="1"/>
          <w:numId w:val="6"/>
        </w:numPr>
        <w:tabs>
          <w:tab w:val="left" w:pos="1560"/>
        </w:tabs>
        <w:spacing w:line="276" w:lineRule="auto"/>
        <w:ind w:left="0" w:firstLine="1134"/>
        <w:jc w:val="both"/>
        <w:rPr>
          <w:sz w:val="24"/>
          <w:szCs w:val="24"/>
          <w:lang w:val="lt-LT"/>
        </w:rPr>
      </w:pPr>
      <w:r w:rsidRPr="009C0211">
        <w:rPr>
          <w:sz w:val="24"/>
          <w:szCs w:val="24"/>
          <w:lang w:val="lt-LT"/>
        </w:rPr>
        <w:t>P</w:t>
      </w:r>
      <w:r w:rsidR="00B618F7" w:rsidRPr="009C0211">
        <w:rPr>
          <w:sz w:val="24"/>
          <w:szCs w:val="24"/>
          <w:lang w:val="lt-LT"/>
        </w:rPr>
        <w:t>er 5 darbo dienas nuo Susitarimo pasirašymo Užsakovui pateikti naują Sutarties įvykdymo užtikrinantį dokumentą.</w:t>
      </w:r>
    </w:p>
    <w:p w14:paraId="7C89184A" w14:textId="695BA2B0" w:rsidR="008B22E9" w:rsidRPr="00C7535B" w:rsidRDefault="008B22E9" w:rsidP="00DB75FC">
      <w:pPr>
        <w:pStyle w:val="Sraopastraipa"/>
        <w:numPr>
          <w:ilvl w:val="0"/>
          <w:numId w:val="6"/>
        </w:numPr>
        <w:spacing w:line="276" w:lineRule="auto"/>
        <w:ind w:left="0" w:firstLine="1134"/>
        <w:jc w:val="both"/>
        <w:rPr>
          <w:sz w:val="24"/>
          <w:szCs w:val="24"/>
          <w:lang w:val="lt-LT"/>
        </w:rPr>
      </w:pPr>
      <w:r w:rsidRPr="00C7535B">
        <w:rPr>
          <w:sz w:val="24"/>
          <w:szCs w:val="24"/>
          <w:lang w:val="lt-LT"/>
        </w:rPr>
        <w:t xml:space="preserve">Šis </w:t>
      </w:r>
      <w:r w:rsidR="00230113" w:rsidRPr="00C7535B">
        <w:rPr>
          <w:sz w:val="24"/>
          <w:szCs w:val="24"/>
          <w:lang w:val="lt-LT"/>
        </w:rPr>
        <w:t xml:space="preserve">Susitarimas </w:t>
      </w:r>
      <w:r w:rsidRPr="00C7535B">
        <w:rPr>
          <w:sz w:val="24"/>
          <w:szCs w:val="24"/>
          <w:lang w:val="lt-LT"/>
        </w:rPr>
        <w:t>įsigalioja, kai jį pasirašo abi sutarties Šalys ir galioja iki visiško įsipareigojimų įvykdymo.</w:t>
      </w:r>
    </w:p>
    <w:p w14:paraId="4535E6DC" w14:textId="0CF57470" w:rsidR="003D566F" w:rsidRPr="00C7535B" w:rsidRDefault="003D566F" w:rsidP="00DB75FC">
      <w:pPr>
        <w:pStyle w:val="Sraopastraipa"/>
        <w:numPr>
          <w:ilvl w:val="0"/>
          <w:numId w:val="6"/>
        </w:numPr>
        <w:spacing w:line="276" w:lineRule="auto"/>
        <w:ind w:left="0" w:firstLine="1134"/>
        <w:jc w:val="both"/>
        <w:rPr>
          <w:sz w:val="24"/>
          <w:szCs w:val="24"/>
          <w:lang w:val="lt-LT"/>
        </w:rPr>
      </w:pPr>
      <w:r w:rsidRPr="00C7535B">
        <w:rPr>
          <w:sz w:val="24"/>
          <w:szCs w:val="24"/>
          <w:lang w:val="lt-LT"/>
        </w:rPr>
        <w:t>Spausdintas rašyti</w:t>
      </w:r>
      <w:r w:rsidR="009D6737" w:rsidRPr="00C7535B">
        <w:rPr>
          <w:sz w:val="24"/>
          <w:szCs w:val="24"/>
          <w:lang w:val="lt-LT"/>
        </w:rPr>
        <w:t>nis Susitarimas sudaromas 2 (</w:t>
      </w:r>
      <w:r w:rsidRPr="00C7535B">
        <w:rPr>
          <w:sz w:val="24"/>
          <w:szCs w:val="24"/>
          <w:lang w:val="lt-LT"/>
        </w:rPr>
        <w:t>dviem) egzemplioriais lietuvių kalba, po vieną kiekvienai Šaliai. Abu Susitarimo egzemplioriai turi vienodą teisinę galią.</w:t>
      </w:r>
    </w:p>
    <w:p w14:paraId="675E126E" w14:textId="1A2480DE" w:rsidR="003D566F" w:rsidRPr="00C7535B" w:rsidRDefault="003D566F" w:rsidP="00DB75FC">
      <w:pPr>
        <w:pStyle w:val="Sraopastraipa"/>
        <w:numPr>
          <w:ilvl w:val="0"/>
          <w:numId w:val="6"/>
        </w:numPr>
        <w:spacing w:line="276" w:lineRule="auto"/>
        <w:ind w:left="0" w:firstLine="1134"/>
        <w:jc w:val="both"/>
        <w:rPr>
          <w:sz w:val="24"/>
          <w:szCs w:val="24"/>
          <w:lang w:val="lt-LT"/>
        </w:rPr>
      </w:pPr>
      <w:r w:rsidRPr="00C7535B">
        <w:rPr>
          <w:sz w:val="24"/>
          <w:szCs w:val="24"/>
          <w:lang w:val="lt-LT"/>
        </w:rPr>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0DFD33B" w14:textId="77777777" w:rsidR="003D566F" w:rsidRPr="00C7535B" w:rsidRDefault="003D566F" w:rsidP="00DB75FC">
      <w:pPr>
        <w:pStyle w:val="Sraopastraipa"/>
        <w:numPr>
          <w:ilvl w:val="0"/>
          <w:numId w:val="6"/>
        </w:numPr>
        <w:spacing w:line="276" w:lineRule="auto"/>
        <w:ind w:left="0" w:firstLine="1134"/>
        <w:jc w:val="both"/>
        <w:rPr>
          <w:sz w:val="24"/>
          <w:szCs w:val="24"/>
          <w:lang w:val="lt-LT"/>
        </w:rPr>
      </w:pPr>
      <w:r w:rsidRPr="00C7535B">
        <w:rPr>
          <w:sz w:val="24"/>
          <w:szCs w:val="24"/>
          <w:lang w:val="lt-LT"/>
        </w:rPr>
        <w:t>Elektroniniu parašu pasirašomas visas elektroninio dokumento turinys ir kiti pasirašomieji elementai, kurie yra neatskiriama Susitarimo dalis.</w:t>
      </w:r>
    </w:p>
    <w:p w14:paraId="21831BBA" w14:textId="739C18E0" w:rsidR="003D566F" w:rsidRPr="00C7535B" w:rsidRDefault="003D566F" w:rsidP="00DB75FC">
      <w:pPr>
        <w:pStyle w:val="Sraopastraipa"/>
        <w:numPr>
          <w:ilvl w:val="0"/>
          <w:numId w:val="6"/>
        </w:numPr>
        <w:spacing w:line="276" w:lineRule="auto"/>
        <w:ind w:left="0" w:firstLine="1134"/>
        <w:jc w:val="both"/>
        <w:rPr>
          <w:szCs w:val="24"/>
          <w:lang w:val="lt-LT"/>
        </w:rPr>
      </w:pPr>
      <w:r w:rsidRPr="00C7535B">
        <w:rPr>
          <w:sz w:val="24"/>
          <w:szCs w:val="24"/>
          <w:lang w:val="lt-LT"/>
        </w:rPr>
        <w:t>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098BE630" w14:textId="2FD7444E" w:rsidR="0048612B" w:rsidRPr="00C7535B" w:rsidRDefault="001950C3" w:rsidP="00DB75FC">
      <w:pPr>
        <w:pStyle w:val="Sraopastraipa"/>
        <w:numPr>
          <w:ilvl w:val="0"/>
          <w:numId w:val="6"/>
        </w:numPr>
        <w:spacing w:line="276" w:lineRule="auto"/>
        <w:ind w:left="0" w:firstLine="1134"/>
        <w:jc w:val="both"/>
        <w:rPr>
          <w:sz w:val="24"/>
          <w:szCs w:val="24"/>
          <w:lang w:val="lt-LT"/>
        </w:rPr>
      </w:pPr>
      <w:r w:rsidRPr="00C7535B">
        <w:rPr>
          <w:sz w:val="24"/>
          <w:szCs w:val="24"/>
          <w:lang w:val="lt-LT"/>
        </w:rPr>
        <w:lastRenderedPageBreak/>
        <w:t>Visi kiti Sutarties punktai lieka galioti</w:t>
      </w:r>
      <w:r w:rsidR="003D566F" w:rsidRPr="00C7535B">
        <w:rPr>
          <w:sz w:val="24"/>
          <w:szCs w:val="24"/>
          <w:lang w:val="lt-LT"/>
        </w:rPr>
        <w:t>.</w:t>
      </w:r>
    </w:p>
    <w:p w14:paraId="64F1ED75" w14:textId="32FFF6A9" w:rsidR="008B22E9" w:rsidRPr="00C7535B" w:rsidRDefault="0048612B" w:rsidP="00DB75FC">
      <w:pPr>
        <w:pStyle w:val="Sraopastraipa"/>
        <w:numPr>
          <w:ilvl w:val="0"/>
          <w:numId w:val="6"/>
        </w:numPr>
        <w:spacing w:line="276" w:lineRule="auto"/>
        <w:ind w:left="0" w:firstLine="1134"/>
        <w:jc w:val="both"/>
        <w:rPr>
          <w:sz w:val="24"/>
          <w:szCs w:val="24"/>
          <w:lang w:val="lt-LT"/>
        </w:rPr>
      </w:pPr>
      <w:r w:rsidRPr="00C7535B">
        <w:rPr>
          <w:sz w:val="24"/>
          <w:szCs w:val="24"/>
          <w:lang w:val="lt-LT"/>
        </w:rPr>
        <w:t xml:space="preserve">Šis </w:t>
      </w:r>
      <w:r w:rsidR="003D566F" w:rsidRPr="00C7535B">
        <w:rPr>
          <w:sz w:val="24"/>
          <w:szCs w:val="24"/>
          <w:lang w:val="lt-LT"/>
        </w:rPr>
        <w:t>Susitarimas, jį pasirašius Šalims, tampa</w:t>
      </w:r>
      <w:r w:rsidRPr="00C7535B">
        <w:rPr>
          <w:sz w:val="24"/>
          <w:szCs w:val="24"/>
          <w:lang w:val="lt-LT"/>
        </w:rPr>
        <w:t xml:space="preserve"> neatskiriama 202</w:t>
      </w:r>
      <w:r w:rsidR="00BB0D46" w:rsidRPr="00C7535B">
        <w:rPr>
          <w:sz w:val="24"/>
          <w:szCs w:val="24"/>
          <w:lang w:val="lt-LT"/>
        </w:rPr>
        <w:t>2</w:t>
      </w:r>
      <w:r w:rsidRPr="00C7535B">
        <w:rPr>
          <w:sz w:val="24"/>
          <w:szCs w:val="24"/>
          <w:lang w:val="lt-LT"/>
        </w:rPr>
        <w:t xml:space="preserve"> m</w:t>
      </w:r>
      <w:r w:rsidR="00DB75FC">
        <w:rPr>
          <w:sz w:val="24"/>
          <w:szCs w:val="24"/>
          <w:lang w:val="lt-LT"/>
        </w:rPr>
        <w:t xml:space="preserve"> rugsėjo 30</w:t>
      </w:r>
      <w:r w:rsidRPr="00C7535B">
        <w:rPr>
          <w:sz w:val="24"/>
          <w:szCs w:val="24"/>
          <w:lang w:val="lt-LT"/>
        </w:rPr>
        <w:t xml:space="preserve"> d. Statybos rangos sutarties </w:t>
      </w:r>
      <w:r w:rsidR="00BB0D46" w:rsidRPr="00DB75FC">
        <w:rPr>
          <w:bCs/>
          <w:sz w:val="24"/>
          <w:szCs w:val="24"/>
          <w:lang w:val="lt-LT"/>
        </w:rPr>
        <w:t xml:space="preserve">Nr. </w:t>
      </w:r>
      <w:r w:rsidR="00DB75FC">
        <w:rPr>
          <w:bCs/>
          <w:sz w:val="24"/>
          <w:szCs w:val="24"/>
          <w:lang w:val="lt-LT"/>
        </w:rPr>
        <w:t>5-462</w:t>
      </w:r>
      <w:r w:rsidR="001E6CDC" w:rsidRPr="00DB75FC">
        <w:rPr>
          <w:bCs/>
          <w:sz w:val="24"/>
          <w:szCs w:val="24"/>
          <w:lang w:val="lt-LT"/>
        </w:rPr>
        <w:t xml:space="preserve"> </w:t>
      </w:r>
      <w:r w:rsidRPr="00C7535B">
        <w:rPr>
          <w:sz w:val="24"/>
          <w:szCs w:val="24"/>
          <w:lang w:val="lt-LT"/>
        </w:rPr>
        <w:t>dali</w:t>
      </w:r>
      <w:r w:rsidR="001E6CDC" w:rsidRPr="00C7535B">
        <w:rPr>
          <w:sz w:val="24"/>
          <w:szCs w:val="24"/>
          <w:lang w:val="lt-LT"/>
        </w:rPr>
        <w:t>mi</w:t>
      </w:r>
      <w:r w:rsidRPr="00C7535B">
        <w:rPr>
          <w:sz w:val="24"/>
          <w:szCs w:val="24"/>
          <w:lang w:val="lt-LT"/>
        </w:rPr>
        <w:t>.</w:t>
      </w:r>
    </w:p>
    <w:p w14:paraId="04AE41D8" w14:textId="73FEE679" w:rsidR="00FD6BCD" w:rsidRPr="00C7535B" w:rsidRDefault="008B22E9" w:rsidP="00DB75FC">
      <w:pPr>
        <w:pStyle w:val="Sraopastraipa"/>
        <w:numPr>
          <w:ilvl w:val="0"/>
          <w:numId w:val="6"/>
        </w:numPr>
        <w:spacing w:line="276" w:lineRule="auto"/>
        <w:ind w:left="0" w:firstLine="1134"/>
        <w:jc w:val="both"/>
        <w:rPr>
          <w:lang w:val="lt-LT"/>
        </w:rPr>
      </w:pPr>
      <w:r w:rsidRPr="00C7535B">
        <w:rPr>
          <w:sz w:val="24"/>
          <w:szCs w:val="24"/>
          <w:lang w:val="lt-LT"/>
        </w:rPr>
        <w:t xml:space="preserve">Pasirašydamos šį </w:t>
      </w:r>
      <w:r w:rsidR="003D566F" w:rsidRPr="00C7535B">
        <w:rPr>
          <w:sz w:val="24"/>
          <w:szCs w:val="24"/>
          <w:lang w:val="lt-LT"/>
        </w:rPr>
        <w:t>Susitarimą</w:t>
      </w:r>
      <w:r w:rsidRPr="00C7535B">
        <w:rPr>
          <w:sz w:val="24"/>
          <w:szCs w:val="24"/>
          <w:lang w:val="lt-LT"/>
        </w:rPr>
        <w:t xml:space="preserve"> Sutarties Šalys patvirtina, kad šis Susitarimas yra </w:t>
      </w:r>
      <w:r w:rsidR="003D566F" w:rsidRPr="00C7535B">
        <w:rPr>
          <w:sz w:val="24"/>
          <w:szCs w:val="24"/>
          <w:lang w:val="lt-LT"/>
        </w:rPr>
        <w:t xml:space="preserve">jų </w:t>
      </w:r>
      <w:r w:rsidRPr="00C7535B">
        <w:rPr>
          <w:sz w:val="24"/>
          <w:szCs w:val="24"/>
          <w:lang w:val="lt-LT"/>
        </w:rPr>
        <w:t>perskaitytas, suprastas ir išreiškia Šalių tikrąją vali</w:t>
      </w:r>
      <w:r w:rsidR="001950C3" w:rsidRPr="00C7535B">
        <w:rPr>
          <w:sz w:val="24"/>
          <w:szCs w:val="24"/>
          <w:lang w:val="lt-LT"/>
        </w:rPr>
        <w:t>ą</w:t>
      </w:r>
      <w:r w:rsidRPr="00C7535B">
        <w:rPr>
          <w:sz w:val="24"/>
          <w:szCs w:val="24"/>
          <w:lang w:val="lt-LT"/>
        </w:rPr>
        <w:t>.</w:t>
      </w:r>
    </w:p>
    <w:p w14:paraId="7D66038D" w14:textId="011CF3BF" w:rsidR="00897694" w:rsidRDefault="001950C3" w:rsidP="00DB75FC">
      <w:pPr>
        <w:pStyle w:val="Sraopastraipa"/>
        <w:numPr>
          <w:ilvl w:val="0"/>
          <w:numId w:val="6"/>
        </w:numPr>
        <w:tabs>
          <w:tab w:val="left" w:pos="1560"/>
        </w:tabs>
        <w:spacing w:line="276" w:lineRule="auto"/>
        <w:ind w:left="0" w:firstLine="1134"/>
        <w:jc w:val="both"/>
        <w:rPr>
          <w:sz w:val="24"/>
          <w:szCs w:val="24"/>
          <w:lang w:val="lt-LT"/>
        </w:rPr>
      </w:pPr>
      <w:r w:rsidRPr="00C7535B">
        <w:rPr>
          <w:sz w:val="24"/>
          <w:szCs w:val="24"/>
          <w:lang w:val="lt-LT"/>
        </w:rPr>
        <w:t>Pridedama</w:t>
      </w:r>
      <w:r w:rsidR="003E2C9E" w:rsidRPr="00C7535B">
        <w:rPr>
          <w:sz w:val="24"/>
          <w:szCs w:val="24"/>
          <w:lang w:val="lt-LT"/>
        </w:rPr>
        <w:t xml:space="preserve">: </w:t>
      </w:r>
    </w:p>
    <w:p w14:paraId="6593922F" w14:textId="720C38A8" w:rsidR="00897694" w:rsidRPr="00897694" w:rsidRDefault="00897694" w:rsidP="00DB75FC">
      <w:pPr>
        <w:pStyle w:val="Sraopastraipa"/>
        <w:tabs>
          <w:tab w:val="left" w:pos="1530"/>
        </w:tabs>
        <w:spacing w:line="276" w:lineRule="auto"/>
        <w:ind w:left="1494" w:hanging="324"/>
        <w:jc w:val="both"/>
        <w:rPr>
          <w:sz w:val="24"/>
          <w:szCs w:val="24"/>
          <w:lang w:val="lt-LT"/>
        </w:rPr>
      </w:pPr>
      <w:r>
        <w:rPr>
          <w:sz w:val="24"/>
          <w:szCs w:val="24"/>
          <w:lang w:val="lt-LT"/>
        </w:rPr>
        <w:t>1</w:t>
      </w:r>
      <w:r w:rsidR="00503C36">
        <w:rPr>
          <w:sz w:val="24"/>
          <w:szCs w:val="24"/>
          <w:lang w:val="lt-LT"/>
        </w:rPr>
        <w:t>1</w:t>
      </w:r>
      <w:r>
        <w:rPr>
          <w:sz w:val="24"/>
          <w:szCs w:val="24"/>
          <w:lang w:val="lt-LT"/>
        </w:rPr>
        <w:t>.1.</w:t>
      </w:r>
      <w:r w:rsidR="00DB75FC" w:rsidRPr="00DB75FC">
        <w:rPr>
          <w:sz w:val="24"/>
          <w:szCs w:val="24"/>
          <w:lang w:val="lt-LT"/>
        </w:rPr>
        <w:t xml:space="preserve"> </w:t>
      </w:r>
      <w:r w:rsidR="00DB75FC" w:rsidRPr="00897694">
        <w:rPr>
          <w:sz w:val="24"/>
          <w:szCs w:val="24"/>
          <w:lang w:val="lt-LT"/>
        </w:rPr>
        <w:t>UAB „</w:t>
      </w:r>
      <w:r w:rsidR="00DB75FC">
        <w:rPr>
          <w:sz w:val="24"/>
          <w:szCs w:val="24"/>
          <w:lang w:val="lt-LT"/>
        </w:rPr>
        <w:t>Panevėžio statybos trestas</w:t>
      </w:r>
      <w:r w:rsidR="00DB75FC" w:rsidRPr="00897694">
        <w:rPr>
          <w:sz w:val="24"/>
          <w:szCs w:val="24"/>
          <w:lang w:val="lt-LT"/>
        </w:rPr>
        <w:t xml:space="preserve">“ </w:t>
      </w:r>
      <w:r w:rsidR="00DB75FC">
        <w:rPr>
          <w:sz w:val="24"/>
          <w:szCs w:val="24"/>
          <w:lang w:val="lt-LT"/>
        </w:rPr>
        <w:t>2024-03-19</w:t>
      </w:r>
      <w:r w:rsidR="00DB75FC" w:rsidRPr="00897694">
        <w:rPr>
          <w:sz w:val="24"/>
          <w:szCs w:val="24"/>
          <w:lang w:val="lt-LT"/>
        </w:rPr>
        <w:t xml:space="preserve"> </w:t>
      </w:r>
      <w:r w:rsidR="00F400BD">
        <w:rPr>
          <w:sz w:val="24"/>
          <w:szCs w:val="24"/>
          <w:lang w:val="lt-LT"/>
        </w:rPr>
        <w:t>p</w:t>
      </w:r>
      <w:r w:rsidR="00DB75FC">
        <w:rPr>
          <w:sz w:val="24"/>
          <w:szCs w:val="24"/>
          <w:lang w:val="lt-LT"/>
        </w:rPr>
        <w:t>rašymas</w:t>
      </w:r>
      <w:r w:rsidR="00DB75FC" w:rsidRPr="00897694">
        <w:rPr>
          <w:sz w:val="24"/>
          <w:szCs w:val="24"/>
          <w:lang w:val="lt-LT"/>
        </w:rPr>
        <w:t xml:space="preserve"> Nr. </w:t>
      </w:r>
      <w:r w:rsidR="00DB75FC">
        <w:rPr>
          <w:sz w:val="24"/>
          <w:szCs w:val="24"/>
          <w:lang w:val="lt-LT"/>
        </w:rPr>
        <w:t>32-147.</w:t>
      </w:r>
    </w:p>
    <w:p w14:paraId="3A8E01AC" w14:textId="77777777" w:rsidR="001950C3" w:rsidRPr="00C7535B" w:rsidRDefault="001950C3" w:rsidP="00DB75FC">
      <w:pPr>
        <w:tabs>
          <w:tab w:val="left" w:pos="1701"/>
        </w:tabs>
        <w:spacing w:line="276" w:lineRule="auto"/>
        <w:ind w:firstLine="1134"/>
        <w:jc w:val="both"/>
        <w:rPr>
          <w:sz w:val="24"/>
          <w:szCs w:val="24"/>
          <w:lang w:val="lt-LT"/>
        </w:rPr>
      </w:pPr>
    </w:p>
    <w:p w14:paraId="5DA42D28" w14:textId="77777777" w:rsidR="00207778" w:rsidRPr="00C7535B" w:rsidRDefault="00207778" w:rsidP="00457D13">
      <w:pPr>
        <w:jc w:val="both"/>
        <w:rPr>
          <w:sz w:val="24"/>
          <w:szCs w:val="24"/>
          <w:lang w:val="lt-LT"/>
        </w:rPr>
      </w:pPr>
    </w:p>
    <w:tbl>
      <w:tblPr>
        <w:tblW w:w="9769" w:type="dxa"/>
        <w:tblInd w:w="5" w:type="dxa"/>
        <w:tblLayout w:type="fixed"/>
        <w:tblLook w:val="00A0" w:firstRow="1" w:lastRow="0" w:firstColumn="1" w:lastColumn="0" w:noHBand="0" w:noVBand="0"/>
      </w:tblPr>
      <w:tblGrid>
        <w:gridCol w:w="4888"/>
        <w:gridCol w:w="4881"/>
      </w:tblGrid>
      <w:tr w:rsidR="00207778" w:rsidRPr="00116ECD" w14:paraId="00424318" w14:textId="77777777" w:rsidTr="009D6737">
        <w:tc>
          <w:tcPr>
            <w:tcW w:w="4888" w:type="dxa"/>
          </w:tcPr>
          <w:p w14:paraId="49E4DF1E" w14:textId="74D14281" w:rsidR="009D6737" w:rsidRPr="00C7535B" w:rsidRDefault="0048612B" w:rsidP="009D6737">
            <w:pPr>
              <w:rPr>
                <w:sz w:val="24"/>
                <w:szCs w:val="24"/>
                <w:lang w:val="pt-BR"/>
              </w:rPr>
            </w:pPr>
            <w:r w:rsidRPr="00C7535B">
              <w:rPr>
                <w:sz w:val="24"/>
                <w:szCs w:val="24"/>
                <w:lang w:val="lt-LT"/>
              </w:rPr>
              <w:t xml:space="preserve">Šalių rekvizitai: </w:t>
            </w:r>
          </w:p>
        </w:tc>
        <w:tc>
          <w:tcPr>
            <w:tcW w:w="4881" w:type="dxa"/>
          </w:tcPr>
          <w:p w14:paraId="2001CDD6" w14:textId="49D01F34" w:rsidR="009D6737" w:rsidRPr="00207778" w:rsidRDefault="009D6737" w:rsidP="00207778">
            <w:pPr>
              <w:rPr>
                <w:sz w:val="24"/>
                <w:szCs w:val="24"/>
                <w:lang w:val="lt-LT"/>
              </w:rPr>
            </w:pPr>
          </w:p>
        </w:tc>
      </w:tr>
      <w:tr w:rsidR="00116ECD" w:rsidRPr="005139AE" w14:paraId="7650848D" w14:textId="77777777" w:rsidTr="00116ECD">
        <w:tc>
          <w:tcPr>
            <w:tcW w:w="4888" w:type="dxa"/>
          </w:tcPr>
          <w:p w14:paraId="165A26B3" w14:textId="77777777" w:rsidR="00116ECD" w:rsidRPr="00116ECD" w:rsidRDefault="00116ECD" w:rsidP="00116ECD">
            <w:pPr>
              <w:rPr>
                <w:sz w:val="24"/>
                <w:szCs w:val="24"/>
                <w:lang w:val="pt-BR"/>
              </w:rPr>
            </w:pPr>
          </w:p>
          <w:p w14:paraId="1B8B4FB6" w14:textId="77777777" w:rsidR="00116ECD" w:rsidRPr="00116ECD" w:rsidRDefault="00116ECD" w:rsidP="00116ECD">
            <w:pPr>
              <w:rPr>
                <w:b/>
                <w:bCs/>
                <w:sz w:val="24"/>
                <w:szCs w:val="24"/>
                <w:lang w:val="pt-BR"/>
              </w:rPr>
            </w:pPr>
            <w:r w:rsidRPr="00116ECD">
              <w:rPr>
                <w:b/>
                <w:bCs/>
                <w:sz w:val="24"/>
                <w:szCs w:val="24"/>
                <w:lang w:val="pt-BR"/>
              </w:rPr>
              <w:t>UŽSAKOVAS</w:t>
            </w:r>
          </w:p>
          <w:p w14:paraId="4A7DB2D0" w14:textId="77777777" w:rsidR="00116ECD" w:rsidRPr="00116ECD" w:rsidRDefault="00116ECD" w:rsidP="00116ECD">
            <w:pPr>
              <w:rPr>
                <w:sz w:val="24"/>
                <w:szCs w:val="24"/>
                <w:lang w:val="pt-BR"/>
              </w:rPr>
            </w:pPr>
          </w:p>
          <w:p w14:paraId="5341AA28" w14:textId="77777777" w:rsidR="00116ECD" w:rsidRPr="00116ECD" w:rsidRDefault="00116ECD" w:rsidP="00116ECD">
            <w:pPr>
              <w:rPr>
                <w:sz w:val="24"/>
                <w:szCs w:val="24"/>
                <w:lang w:val="pt-BR"/>
              </w:rPr>
            </w:pPr>
            <w:r w:rsidRPr="00116ECD">
              <w:rPr>
                <w:sz w:val="24"/>
                <w:szCs w:val="24"/>
                <w:lang w:val="pt-BR"/>
              </w:rPr>
              <w:t>Visagino savivaldybės administracija</w:t>
            </w:r>
          </w:p>
          <w:p w14:paraId="19299D25" w14:textId="77777777" w:rsidR="00116ECD" w:rsidRPr="00116ECD" w:rsidRDefault="00116ECD" w:rsidP="00116ECD">
            <w:pPr>
              <w:rPr>
                <w:sz w:val="24"/>
                <w:szCs w:val="24"/>
                <w:lang w:val="pt-BR"/>
              </w:rPr>
            </w:pPr>
            <w:r w:rsidRPr="00116ECD">
              <w:rPr>
                <w:sz w:val="24"/>
                <w:szCs w:val="24"/>
                <w:lang w:val="pt-BR"/>
              </w:rPr>
              <w:t>Kodas 188711925</w:t>
            </w:r>
          </w:p>
          <w:p w14:paraId="6C7E5B65" w14:textId="77777777" w:rsidR="00116ECD" w:rsidRPr="00116ECD" w:rsidRDefault="00116ECD" w:rsidP="00116ECD">
            <w:pPr>
              <w:rPr>
                <w:sz w:val="24"/>
                <w:szCs w:val="24"/>
                <w:lang w:val="pt-BR"/>
              </w:rPr>
            </w:pPr>
            <w:r w:rsidRPr="00116ECD">
              <w:rPr>
                <w:sz w:val="24"/>
                <w:szCs w:val="24"/>
                <w:lang w:val="pt-BR"/>
              </w:rPr>
              <w:t xml:space="preserve">Registro tvarkytojas – VĮ Registrų centras </w:t>
            </w:r>
          </w:p>
          <w:p w14:paraId="4685326B" w14:textId="77777777" w:rsidR="00116ECD" w:rsidRPr="00116ECD" w:rsidRDefault="00116ECD" w:rsidP="00810338">
            <w:pPr>
              <w:rPr>
                <w:sz w:val="24"/>
                <w:szCs w:val="24"/>
                <w:lang w:val="pt-BR"/>
              </w:rPr>
            </w:pPr>
            <w:r w:rsidRPr="00116ECD">
              <w:rPr>
                <w:sz w:val="24"/>
                <w:szCs w:val="24"/>
                <w:lang w:val="pt-BR"/>
              </w:rPr>
              <w:t>Parko g. 14, 31140 Visaginas</w:t>
            </w:r>
          </w:p>
          <w:p w14:paraId="7EEC0F1B" w14:textId="77777777" w:rsidR="00116ECD" w:rsidRPr="00116ECD" w:rsidRDefault="00116ECD" w:rsidP="00116ECD">
            <w:pPr>
              <w:rPr>
                <w:sz w:val="24"/>
                <w:szCs w:val="24"/>
                <w:lang w:val="pt-BR"/>
              </w:rPr>
            </w:pPr>
            <w:r w:rsidRPr="00116ECD">
              <w:rPr>
                <w:sz w:val="24"/>
                <w:szCs w:val="24"/>
                <w:lang w:val="pt-BR"/>
              </w:rPr>
              <w:t>A. s. Nr. LT957300010042144361</w:t>
            </w:r>
          </w:p>
          <w:p w14:paraId="410C6FA7" w14:textId="77777777" w:rsidR="00116ECD" w:rsidRPr="00116ECD" w:rsidRDefault="00116ECD" w:rsidP="00810338">
            <w:pPr>
              <w:rPr>
                <w:sz w:val="24"/>
                <w:szCs w:val="24"/>
                <w:lang w:val="pt-BR"/>
              </w:rPr>
            </w:pPr>
            <w:r w:rsidRPr="00116ECD">
              <w:rPr>
                <w:sz w:val="24"/>
                <w:szCs w:val="24"/>
                <w:lang w:val="pt-BR"/>
              </w:rPr>
              <w:t>AB Swedbank bankas</w:t>
            </w:r>
          </w:p>
          <w:p w14:paraId="1524226D" w14:textId="77777777" w:rsidR="00116ECD" w:rsidRPr="00116ECD" w:rsidRDefault="00116ECD" w:rsidP="00810338">
            <w:pPr>
              <w:rPr>
                <w:sz w:val="24"/>
                <w:szCs w:val="24"/>
                <w:lang w:val="pt-BR"/>
              </w:rPr>
            </w:pPr>
            <w:r w:rsidRPr="00116ECD">
              <w:rPr>
                <w:sz w:val="24"/>
                <w:szCs w:val="24"/>
                <w:lang w:val="pt-BR"/>
              </w:rPr>
              <w:t xml:space="preserve">Tel. (8~386) 31551, </w:t>
            </w:r>
          </w:p>
          <w:p w14:paraId="26497163" w14:textId="77777777" w:rsidR="00116ECD" w:rsidRPr="00116ECD" w:rsidRDefault="00116ECD" w:rsidP="00810338">
            <w:pPr>
              <w:rPr>
                <w:sz w:val="24"/>
                <w:szCs w:val="24"/>
                <w:lang w:val="pt-BR"/>
              </w:rPr>
            </w:pPr>
            <w:r w:rsidRPr="00116ECD">
              <w:rPr>
                <w:sz w:val="24"/>
                <w:szCs w:val="24"/>
                <w:lang w:val="pt-BR"/>
              </w:rPr>
              <w:t>Faksas (8~386) 31286</w:t>
            </w:r>
          </w:p>
          <w:p w14:paraId="6A8FA8DF" w14:textId="77777777" w:rsidR="00116ECD" w:rsidRPr="00116ECD" w:rsidRDefault="00116ECD" w:rsidP="00810338">
            <w:pPr>
              <w:rPr>
                <w:sz w:val="24"/>
                <w:szCs w:val="24"/>
                <w:lang w:val="pt-BR"/>
              </w:rPr>
            </w:pPr>
            <w:r w:rsidRPr="00116ECD">
              <w:rPr>
                <w:sz w:val="24"/>
                <w:szCs w:val="24"/>
                <w:lang w:val="pt-BR"/>
              </w:rPr>
              <w:t xml:space="preserve">El. p. </w:t>
            </w:r>
            <w:hyperlink r:id="rId8" w:history="1">
              <w:r w:rsidRPr="00116ECD">
                <w:rPr>
                  <w:rStyle w:val="Hipersaitas"/>
                  <w:sz w:val="24"/>
                  <w:szCs w:val="24"/>
                  <w:lang w:val="pt-BR"/>
                </w:rPr>
                <w:t>visaginas@visaginas.lt</w:t>
              </w:r>
            </w:hyperlink>
          </w:p>
          <w:p w14:paraId="244E5EE9" w14:textId="77777777" w:rsidR="00116ECD" w:rsidRPr="00116ECD" w:rsidRDefault="00116ECD" w:rsidP="00116ECD">
            <w:pPr>
              <w:rPr>
                <w:sz w:val="24"/>
                <w:szCs w:val="24"/>
                <w:lang w:val="pt-BR"/>
              </w:rPr>
            </w:pPr>
          </w:p>
        </w:tc>
        <w:tc>
          <w:tcPr>
            <w:tcW w:w="4881" w:type="dxa"/>
          </w:tcPr>
          <w:p w14:paraId="6D9BD9B2" w14:textId="77777777" w:rsidR="00116ECD" w:rsidRPr="00116ECD" w:rsidRDefault="00116ECD" w:rsidP="00116ECD">
            <w:pPr>
              <w:rPr>
                <w:sz w:val="24"/>
                <w:szCs w:val="24"/>
                <w:lang w:val="lt-LT"/>
              </w:rPr>
            </w:pPr>
          </w:p>
          <w:p w14:paraId="0EFB85B1" w14:textId="77777777" w:rsidR="00116ECD" w:rsidRPr="00116ECD" w:rsidRDefault="00116ECD" w:rsidP="00116ECD">
            <w:pPr>
              <w:rPr>
                <w:b/>
                <w:bCs/>
                <w:sz w:val="24"/>
                <w:szCs w:val="24"/>
                <w:lang w:val="lt-LT"/>
              </w:rPr>
            </w:pPr>
            <w:r w:rsidRPr="00116ECD">
              <w:rPr>
                <w:b/>
                <w:bCs/>
                <w:sz w:val="24"/>
                <w:szCs w:val="24"/>
                <w:lang w:val="lt-LT"/>
              </w:rPr>
              <w:t>RANGOVAS</w:t>
            </w:r>
          </w:p>
          <w:p w14:paraId="62448CDF" w14:textId="77777777" w:rsidR="00116ECD" w:rsidRPr="00116ECD" w:rsidRDefault="00116ECD" w:rsidP="00116ECD">
            <w:pPr>
              <w:rPr>
                <w:sz w:val="24"/>
                <w:szCs w:val="24"/>
                <w:lang w:val="lt-LT"/>
              </w:rPr>
            </w:pPr>
          </w:p>
          <w:p w14:paraId="7ADD4257" w14:textId="77777777" w:rsidR="00116ECD" w:rsidRPr="00116ECD" w:rsidRDefault="00116ECD" w:rsidP="00116ECD">
            <w:pPr>
              <w:rPr>
                <w:sz w:val="24"/>
                <w:szCs w:val="24"/>
                <w:lang w:val="lt-LT"/>
              </w:rPr>
            </w:pPr>
            <w:r w:rsidRPr="00116ECD">
              <w:rPr>
                <w:sz w:val="24"/>
                <w:szCs w:val="24"/>
                <w:lang w:val="lt-LT"/>
              </w:rPr>
              <w:t>AB „Panevėžio statybos trestas“</w:t>
            </w:r>
          </w:p>
          <w:p w14:paraId="15470310" w14:textId="77777777" w:rsidR="00116ECD" w:rsidRPr="00116ECD" w:rsidRDefault="00116ECD" w:rsidP="00116ECD">
            <w:pPr>
              <w:rPr>
                <w:sz w:val="24"/>
                <w:szCs w:val="24"/>
                <w:lang w:val="lt-LT"/>
              </w:rPr>
            </w:pPr>
            <w:r w:rsidRPr="00116ECD">
              <w:rPr>
                <w:sz w:val="24"/>
                <w:szCs w:val="24"/>
                <w:lang w:val="lt-LT"/>
              </w:rPr>
              <w:t xml:space="preserve">Kodas 147732969 </w:t>
            </w:r>
          </w:p>
          <w:p w14:paraId="604D2F3D" w14:textId="77777777" w:rsidR="00116ECD" w:rsidRPr="00116ECD" w:rsidRDefault="00116ECD" w:rsidP="00116ECD">
            <w:pPr>
              <w:rPr>
                <w:sz w:val="24"/>
                <w:szCs w:val="24"/>
                <w:lang w:val="lt-LT"/>
              </w:rPr>
            </w:pPr>
            <w:r w:rsidRPr="00116ECD">
              <w:rPr>
                <w:sz w:val="24"/>
                <w:szCs w:val="24"/>
                <w:lang w:val="lt-LT"/>
              </w:rPr>
              <w:t xml:space="preserve">PVM mokėtojo kodas LT477329610 </w:t>
            </w:r>
          </w:p>
          <w:p w14:paraId="0C1A1A5E" w14:textId="77777777" w:rsidR="00116ECD" w:rsidRPr="00116ECD" w:rsidRDefault="00116ECD" w:rsidP="00116ECD">
            <w:pPr>
              <w:rPr>
                <w:sz w:val="24"/>
                <w:szCs w:val="24"/>
                <w:lang w:val="lt-LT"/>
              </w:rPr>
            </w:pPr>
            <w:r w:rsidRPr="00116ECD">
              <w:rPr>
                <w:sz w:val="24"/>
                <w:szCs w:val="24"/>
                <w:lang w:val="lt-LT"/>
              </w:rPr>
              <w:t xml:space="preserve">Registro tvarkytojas – VĮ Registrų centras </w:t>
            </w:r>
          </w:p>
          <w:p w14:paraId="60724E81" w14:textId="77777777" w:rsidR="00116ECD" w:rsidRPr="00116ECD" w:rsidRDefault="00116ECD" w:rsidP="00116ECD">
            <w:pPr>
              <w:rPr>
                <w:sz w:val="24"/>
                <w:szCs w:val="24"/>
                <w:lang w:val="lt-LT"/>
              </w:rPr>
            </w:pPr>
            <w:r w:rsidRPr="00116ECD">
              <w:rPr>
                <w:sz w:val="24"/>
                <w:szCs w:val="24"/>
                <w:lang w:val="lt-LT"/>
              </w:rPr>
              <w:t xml:space="preserve">P. Puzino g. 1, LT-35173 Panevėžys </w:t>
            </w:r>
          </w:p>
          <w:p w14:paraId="1C3A9A36" w14:textId="77777777" w:rsidR="00116ECD" w:rsidRPr="00116ECD" w:rsidRDefault="00116ECD" w:rsidP="00116ECD">
            <w:pPr>
              <w:rPr>
                <w:sz w:val="24"/>
                <w:szCs w:val="24"/>
                <w:lang w:val="lt-LT"/>
              </w:rPr>
            </w:pPr>
            <w:r w:rsidRPr="00116ECD">
              <w:rPr>
                <w:sz w:val="24"/>
                <w:szCs w:val="24"/>
                <w:lang w:val="lt-LT"/>
              </w:rPr>
              <w:t xml:space="preserve">A. s. Nr. LT947300010000074994 </w:t>
            </w:r>
          </w:p>
          <w:p w14:paraId="0F3AB9F3" w14:textId="77777777" w:rsidR="00116ECD" w:rsidRPr="00116ECD" w:rsidRDefault="00116ECD" w:rsidP="00116ECD">
            <w:pPr>
              <w:rPr>
                <w:sz w:val="24"/>
                <w:szCs w:val="24"/>
                <w:lang w:val="lt-LT"/>
              </w:rPr>
            </w:pPr>
            <w:r w:rsidRPr="00116ECD">
              <w:rPr>
                <w:sz w:val="24"/>
                <w:szCs w:val="24"/>
                <w:lang w:val="lt-LT"/>
              </w:rPr>
              <w:t>tel.: (8-45) 505503, faksas: (8-45) 505520</w:t>
            </w:r>
          </w:p>
          <w:p w14:paraId="5AFC58D2" w14:textId="77777777" w:rsidR="00116ECD" w:rsidRPr="00116ECD" w:rsidRDefault="00116ECD" w:rsidP="00116ECD">
            <w:pPr>
              <w:rPr>
                <w:sz w:val="24"/>
                <w:szCs w:val="24"/>
                <w:lang w:val="lt-LT"/>
              </w:rPr>
            </w:pPr>
            <w:r w:rsidRPr="00116ECD">
              <w:rPr>
                <w:sz w:val="24"/>
                <w:szCs w:val="24"/>
                <w:lang w:val="lt-LT"/>
              </w:rPr>
              <w:t xml:space="preserve">el. paštas: </w:t>
            </w:r>
            <w:hyperlink r:id="rId9" w:history="1">
              <w:r w:rsidRPr="00116ECD">
                <w:rPr>
                  <w:rStyle w:val="Hipersaitas"/>
                  <w:sz w:val="24"/>
                  <w:szCs w:val="24"/>
                  <w:lang w:val="lt-LT"/>
                </w:rPr>
                <w:t>pst@pst.lt</w:t>
              </w:r>
            </w:hyperlink>
          </w:p>
          <w:p w14:paraId="1DE85D50" w14:textId="77777777" w:rsidR="00116ECD" w:rsidRPr="00116ECD" w:rsidRDefault="00116ECD" w:rsidP="00116ECD">
            <w:pPr>
              <w:rPr>
                <w:sz w:val="24"/>
                <w:szCs w:val="24"/>
                <w:lang w:val="lt-LT"/>
              </w:rPr>
            </w:pPr>
          </w:p>
        </w:tc>
      </w:tr>
      <w:tr w:rsidR="00116ECD" w:rsidRPr="00C429B5" w14:paraId="72478269" w14:textId="77777777" w:rsidTr="00116ECD">
        <w:tc>
          <w:tcPr>
            <w:tcW w:w="4888" w:type="dxa"/>
          </w:tcPr>
          <w:p w14:paraId="09FA01CC" w14:textId="77777777" w:rsidR="00116ECD" w:rsidRPr="00116ECD" w:rsidRDefault="00116ECD" w:rsidP="00116ECD">
            <w:pPr>
              <w:rPr>
                <w:sz w:val="24"/>
                <w:szCs w:val="24"/>
                <w:lang w:val="pt-BR"/>
              </w:rPr>
            </w:pPr>
            <w:r w:rsidRPr="00116ECD">
              <w:rPr>
                <w:sz w:val="24"/>
                <w:szCs w:val="24"/>
                <w:lang w:val="pt-BR"/>
              </w:rPr>
              <w:t xml:space="preserve">Visagino savivaldybės  </w:t>
            </w:r>
          </w:p>
          <w:p w14:paraId="5723AA3A" w14:textId="77777777" w:rsidR="00116ECD" w:rsidRPr="00116ECD" w:rsidRDefault="00116ECD" w:rsidP="00116ECD">
            <w:pPr>
              <w:rPr>
                <w:sz w:val="24"/>
                <w:szCs w:val="24"/>
                <w:lang w:val="pt-BR"/>
              </w:rPr>
            </w:pPr>
            <w:r w:rsidRPr="00116ECD">
              <w:rPr>
                <w:sz w:val="24"/>
                <w:szCs w:val="24"/>
                <w:lang w:val="pt-BR"/>
              </w:rPr>
              <w:t>administracijos direktorius</w:t>
            </w:r>
            <w:r w:rsidRPr="00116ECD">
              <w:rPr>
                <w:sz w:val="24"/>
                <w:szCs w:val="24"/>
                <w:lang w:val="pt-BR"/>
              </w:rPr>
              <w:tab/>
            </w:r>
          </w:p>
          <w:p w14:paraId="0E4658FA" w14:textId="77777777" w:rsidR="00116ECD" w:rsidRPr="00116ECD" w:rsidRDefault="00116ECD" w:rsidP="00116ECD">
            <w:pPr>
              <w:rPr>
                <w:sz w:val="24"/>
                <w:szCs w:val="24"/>
                <w:lang w:val="pt-BR"/>
              </w:rPr>
            </w:pPr>
          </w:p>
          <w:p w14:paraId="3BD0237F" w14:textId="77777777" w:rsidR="00116ECD" w:rsidRPr="00116ECD" w:rsidRDefault="00116ECD" w:rsidP="00116ECD">
            <w:pPr>
              <w:rPr>
                <w:sz w:val="24"/>
                <w:szCs w:val="24"/>
                <w:lang w:val="pt-BR"/>
              </w:rPr>
            </w:pPr>
            <w:r w:rsidRPr="00116ECD">
              <w:rPr>
                <w:sz w:val="24"/>
                <w:szCs w:val="24"/>
                <w:lang w:val="pt-BR"/>
              </w:rPr>
              <w:t>Virginijus Andrius Bukauskas</w:t>
            </w:r>
          </w:p>
          <w:p w14:paraId="3AEE8D36" w14:textId="77777777" w:rsidR="00116ECD" w:rsidRPr="00116ECD" w:rsidRDefault="00116ECD" w:rsidP="00116ECD">
            <w:pPr>
              <w:rPr>
                <w:sz w:val="24"/>
                <w:szCs w:val="24"/>
                <w:lang w:val="pt-BR"/>
              </w:rPr>
            </w:pPr>
          </w:p>
          <w:p w14:paraId="6CAC34CB" w14:textId="77777777" w:rsidR="00116ECD" w:rsidRPr="00116ECD" w:rsidRDefault="00116ECD" w:rsidP="00116ECD">
            <w:pPr>
              <w:rPr>
                <w:sz w:val="24"/>
                <w:szCs w:val="24"/>
                <w:lang w:val="pt-BR"/>
              </w:rPr>
            </w:pPr>
            <w:r w:rsidRPr="00116ECD">
              <w:rPr>
                <w:sz w:val="24"/>
                <w:szCs w:val="24"/>
                <w:lang w:val="pt-BR"/>
              </w:rPr>
              <w:t>Parašas  ...................................................</w:t>
            </w:r>
          </w:p>
          <w:p w14:paraId="25724A55" w14:textId="77777777" w:rsidR="00116ECD" w:rsidRPr="00116ECD" w:rsidRDefault="00116ECD" w:rsidP="00116ECD">
            <w:pPr>
              <w:rPr>
                <w:sz w:val="24"/>
                <w:szCs w:val="24"/>
                <w:lang w:val="pt-BR"/>
              </w:rPr>
            </w:pPr>
            <w:r w:rsidRPr="00116ECD">
              <w:rPr>
                <w:sz w:val="24"/>
                <w:szCs w:val="24"/>
                <w:lang w:val="pt-BR"/>
              </w:rPr>
              <w:t>Data.....................................................</w:t>
            </w:r>
          </w:p>
          <w:p w14:paraId="2C9A58A6" w14:textId="77777777" w:rsidR="00116ECD" w:rsidRPr="00116ECD" w:rsidRDefault="00116ECD" w:rsidP="00116ECD">
            <w:pPr>
              <w:rPr>
                <w:sz w:val="24"/>
                <w:szCs w:val="24"/>
                <w:lang w:val="pt-BR"/>
              </w:rPr>
            </w:pPr>
            <w:r w:rsidRPr="00116ECD">
              <w:rPr>
                <w:sz w:val="24"/>
                <w:szCs w:val="24"/>
                <w:lang w:val="pt-BR"/>
              </w:rPr>
              <w:t>A.V.</w:t>
            </w:r>
          </w:p>
        </w:tc>
        <w:tc>
          <w:tcPr>
            <w:tcW w:w="4881" w:type="dxa"/>
          </w:tcPr>
          <w:p w14:paraId="3847B3DE" w14:textId="77777777" w:rsidR="00116ECD" w:rsidRPr="00116ECD" w:rsidRDefault="00116ECD" w:rsidP="00116ECD">
            <w:pPr>
              <w:rPr>
                <w:sz w:val="24"/>
                <w:szCs w:val="24"/>
                <w:lang w:val="lt-LT"/>
              </w:rPr>
            </w:pPr>
            <w:r w:rsidRPr="00116ECD">
              <w:rPr>
                <w:sz w:val="24"/>
                <w:szCs w:val="24"/>
                <w:lang w:val="lt-LT"/>
              </w:rPr>
              <w:t>AB „Panevėžio statybos trestas“</w:t>
            </w:r>
          </w:p>
          <w:p w14:paraId="31CC2424" w14:textId="77777777" w:rsidR="00116ECD" w:rsidRPr="00116ECD" w:rsidRDefault="00116ECD" w:rsidP="00116ECD">
            <w:pPr>
              <w:rPr>
                <w:sz w:val="24"/>
                <w:szCs w:val="24"/>
                <w:lang w:val="lt-LT"/>
              </w:rPr>
            </w:pPr>
            <w:r w:rsidRPr="00116ECD">
              <w:rPr>
                <w:sz w:val="24"/>
                <w:szCs w:val="24"/>
                <w:lang w:val="lt-LT"/>
              </w:rPr>
              <w:t>Generalinis direktorius</w:t>
            </w:r>
          </w:p>
          <w:p w14:paraId="7F934068" w14:textId="77777777" w:rsidR="00116ECD" w:rsidRPr="00116ECD" w:rsidRDefault="00116ECD" w:rsidP="00116ECD">
            <w:pPr>
              <w:rPr>
                <w:sz w:val="24"/>
                <w:szCs w:val="24"/>
                <w:lang w:val="lt-LT"/>
              </w:rPr>
            </w:pPr>
          </w:p>
          <w:p w14:paraId="4F1AD2FC" w14:textId="637838D6" w:rsidR="00116ECD" w:rsidRPr="00116ECD" w:rsidRDefault="000D3D33" w:rsidP="00116ECD">
            <w:pPr>
              <w:rPr>
                <w:sz w:val="24"/>
                <w:szCs w:val="24"/>
                <w:lang w:val="lt-LT"/>
              </w:rPr>
            </w:pPr>
            <w:r>
              <w:rPr>
                <w:sz w:val="24"/>
                <w:szCs w:val="24"/>
                <w:lang w:val="lt-LT"/>
              </w:rPr>
              <w:t>Tomas Stukas</w:t>
            </w:r>
          </w:p>
          <w:p w14:paraId="531CFB77" w14:textId="77777777" w:rsidR="00116ECD" w:rsidRPr="00116ECD" w:rsidRDefault="00116ECD" w:rsidP="00116ECD">
            <w:pPr>
              <w:rPr>
                <w:sz w:val="24"/>
                <w:szCs w:val="24"/>
                <w:lang w:val="lt-LT"/>
              </w:rPr>
            </w:pPr>
          </w:p>
          <w:p w14:paraId="19E7EFFB" w14:textId="77777777" w:rsidR="00116ECD" w:rsidRPr="00116ECD" w:rsidRDefault="00116ECD" w:rsidP="00116ECD">
            <w:pPr>
              <w:rPr>
                <w:sz w:val="24"/>
                <w:szCs w:val="24"/>
                <w:lang w:val="lt-LT"/>
              </w:rPr>
            </w:pPr>
            <w:r w:rsidRPr="00116ECD">
              <w:rPr>
                <w:sz w:val="24"/>
                <w:szCs w:val="24"/>
                <w:lang w:val="lt-LT"/>
              </w:rPr>
              <w:t>Parašas .....................................................</w:t>
            </w:r>
          </w:p>
          <w:p w14:paraId="71EE2B4D" w14:textId="77777777" w:rsidR="00116ECD" w:rsidRPr="00116ECD" w:rsidRDefault="00116ECD" w:rsidP="00116ECD">
            <w:pPr>
              <w:rPr>
                <w:sz w:val="24"/>
                <w:szCs w:val="24"/>
                <w:lang w:val="lt-LT"/>
              </w:rPr>
            </w:pPr>
            <w:r w:rsidRPr="00116ECD">
              <w:rPr>
                <w:sz w:val="24"/>
                <w:szCs w:val="24"/>
                <w:lang w:val="lt-LT"/>
              </w:rPr>
              <w:t>Data......................................................</w:t>
            </w:r>
          </w:p>
          <w:p w14:paraId="59000EE0" w14:textId="77777777" w:rsidR="00116ECD" w:rsidRPr="00116ECD" w:rsidRDefault="00116ECD" w:rsidP="00116ECD">
            <w:pPr>
              <w:rPr>
                <w:sz w:val="24"/>
                <w:szCs w:val="24"/>
                <w:lang w:val="lt-LT"/>
              </w:rPr>
            </w:pPr>
            <w:r w:rsidRPr="00116ECD">
              <w:rPr>
                <w:sz w:val="24"/>
                <w:szCs w:val="24"/>
                <w:lang w:val="lt-LT"/>
              </w:rPr>
              <w:t>A.V.</w:t>
            </w:r>
          </w:p>
        </w:tc>
      </w:tr>
    </w:tbl>
    <w:p w14:paraId="057F1BC6" w14:textId="77777777" w:rsidR="002B6739" w:rsidRPr="00BF3C8E" w:rsidRDefault="002B6739" w:rsidP="00457D13">
      <w:pPr>
        <w:rPr>
          <w:sz w:val="24"/>
          <w:szCs w:val="24"/>
          <w:lang w:val="lt-LT"/>
        </w:rPr>
      </w:pPr>
    </w:p>
    <w:sectPr w:rsidR="002B6739" w:rsidRPr="00BF3C8E" w:rsidSect="006F056F">
      <w:headerReference w:type="default" r:id="rId10"/>
      <w:footerReference w:type="default" r:id="rId11"/>
      <w:pgSz w:w="11907" w:h="16840" w:code="9"/>
      <w:pgMar w:top="1134" w:right="567" w:bottom="1134" w:left="1701" w:header="561" w:footer="561"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91CC" w14:textId="77777777" w:rsidR="006F056F" w:rsidRDefault="006F056F" w:rsidP="00792F9D">
      <w:r>
        <w:separator/>
      </w:r>
    </w:p>
  </w:endnote>
  <w:endnote w:type="continuationSeparator" w:id="0">
    <w:p w14:paraId="21ABA72A" w14:textId="77777777" w:rsidR="006F056F" w:rsidRDefault="006F056F" w:rsidP="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54638" w14:textId="247BB0F3" w:rsidR="00792F9D" w:rsidRDefault="00792F9D">
    <w:pPr>
      <w:pStyle w:val="Porat"/>
      <w:jc w:val="center"/>
    </w:pPr>
  </w:p>
  <w:p w14:paraId="48AD3561" w14:textId="77777777" w:rsidR="00792F9D" w:rsidRDefault="00792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1C496" w14:textId="77777777" w:rsidR="006F056F" w:rsidRDefault="006F056F" w:rsidP="00792F9D">
      <w:r>
        <w:separator/>
      </w:r>
    </w:p>
  </w:footnote>
  <w:footnote w:type="continuationSeparator" w:id="0">
    <w:p w14:paraId="0BB69C51" w14:textId="77777777" w:rsidR="006F056F" w:rsidRDefault="006F056F" w:rsidP="0079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118595"/>
      <w:docPartObj>
        <w:docPartGallery w:val="Page Numbers (Top of Page)"/>
        <w:docPartUnique/>
      </w:docPartObj>
    </w:sdtPr>
    <w:sdtContent>
      <w:p w14:paraId="4B96186C" w14:textId="36691BEB" w:rsidR="0003482D" w:rsidRDefault="0003482D">
        <w:pPr>
          <w:pStyle w:val="Antrats"/>
          <w:jc w:val="center"/>
        </w:pPr>
        <w:r>
          <w:fldChar w:fldCharType="begin"/>
        </w:r>
        <w:r>
          <w:instrText>PAGE   \* MERGEFORMAT</w:instrText>
        </w:r>
        <w:r>
          <w:fldChar w:fldCharType="separate"/>
        </w:r>
        <w:r>
          <w:rPr>
            <w:noProof/>
          </w:rPr>
          <w:t>2</w:t>
        </w:r>
        <w:r>
          <w:fldChar w:fldCharType="end"/>
        </w:r>
      </w:p>
    </w:sdtContent>
  </w:sdt>
  <w:p w14:paraId="111C8CCA" w14:textId="77777777" w:rsidR="0003482D" w:rsidRDefault="000348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0D7750CF"/>
    <w:multiLevelType w:val="hybridMultilevel"/>
    <w:tmpl w:val="037855BA"/>
    <w:lvl w:ilvl="0" w:tplc="DD800B5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CF1BE1"/>
    <w:multiLevelType w:val="hybridMultilevel"/>
    <w:tmpl w:val="EFC4B656"/>
    <w:lvl w:ilvl="0" w:tplc="AD6A61E4">
      <w:start w:val="1"/>
      <w:numFmt w:val="decimal"/>
      <w:lvlText w:val="10.%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15E93875"/>
    <w:multiLevelType w:val="multilevel"/>
    <w:tmpl w:val="E6C46F4A"/>
    <w:lvl w:ilvl="0">
      <w:start w:val="1"/>
      <w:numFmt w:val="decimal"/>
      <w:lvlText w:val="%1."/>
      <w:lvlJc w:val="left"/>
      <w:pPr>
        <w:ind w:left="1440" w:hanging="360"/>
      </w:pPr>
      <w:rPr>
        <w:rFonts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5"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7141201"/>
    <w:multiLevelType w:val="hybridMultilevel"/>
    <w:tmpl w:val="8BEC6A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28259B"/>
    <w:multiLevelType w:val="hybridMultilevel"/>
    <w:tmpl w:val="673A9688"/>
    <w:lvl w:ilvl="0" w:tplc="6186E742">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9" w15:restartNumberingAfterBreak="0">
    <w:nsid w:val="4D1D1021"/>
    <w:multiLevelType w:val="hybridMultilevel"/>
    <w:tmpl w:val="8BEC6A4A"/>
    <w:lvl w:ilvl="0" w:tplc="C992707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53594BD9"/>
    <w:multiLevelType w:val="hybridMultilevel"/>
    <w:tmpl w:val="1A661AA4"/>
    <w:lvl w:ilvl="0" w:tplc="04190001">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2355788">
    <w:abstractNumId w:val="13"/>
  </w:num>
  <w:num w:numId="2" w16cid:durableId="2135437777">
    <w:abstractNumId w:val="10"/>
  </w:num>
  <w:num w:numId="3" w16cid:durableId="901646694">
    <w:abstractNumId w:val="5"/>
  </w:num>
  <w:num w:numId="4" w16cid:durableId="732890605">
    <w:abstractNumId w:val="14"/>
  </w:num>
  <w:num w:numId="5" w16cid:durableId="574358701">
    <w:abstractNumId w:val="2"/>
  </w:num>
  <w:num w:numId="6" w16cid:durableId="714081669">
    <w:abstractNumId w:val="4"/>
  </w:num>
  <w:num w:numId="7" w16cid:durableId="778531953">
    <w:abstractNumId w:val="12"/>
  </w:num>
  <w:num w:numId="8" w16cid:durableId="390230263">
    <w:abstractNumId w:val="11"/>
  </w:num>
  <w:num w:numId="9" w16cid:durableId="1952006017">
    <w:abstractNumId w:val="6"/>
  </w:num>
  <w:num w:numId="10" w16cid:durableId="499854351">
    <w:abstractNumId w:val="0"/>
  </w:num>
  <w:num w:numId="11" w16cid:durableId="2128887079">
    <w:abstractNumId w:val="3"/>
  </w:num>
  <w:num w:numId="12" w16cid:durableId="460999358">
    <w:abstractNumId w:val="1"/>
  </w:num>
  <w:num w:numId="13" w16cid:durableId="1375034732">
    <w:abstractNumId w:val="9"/>
  </w:num>
  <w:num w:numId="14" w16cid:durableId="49230258">
    <w:abstractNumId w:val="7"/>
  </w:num>
  <w:num w:numId="15" w16cid:durableId="1500778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A6"/>
    <w:rsid w:val="000015E6"/>
    <w:rsid w:val="000024BB"/>
    <w:rsid w:val="00005A1C"/>
    <w:rsid w:val="00005A1E"/>
    <w:rsid w:val="00007D7C"/>
    <w:rsid w:val="0003482D"/>
    <w:rsid w:val="00035AB6"/>
    <w:rsid w:val="000379F1"/>
    <w:rsid w:val="0004447D"/>
    <w:rsid w:val="0005102C"/>
    <w:rsid w:val="00056D9D"/>
    <w:rsid w:val="000574CD"/>
    <w:rsid w:val="00070791"/>
    <w:rsid w:val="0007109A"/>
    <w:rsid w:val="00083927"/>
    <w:rsid w:val="00084A46"/>
    <w:rsid w:val="000910FC"/>
    <w:rsid w:val="00097746"/>
    <w:rsid w:val="000A0DCD"/>
    <w:rsid w:val="000A65A1"/>
    <w:rsid w:val="000B01BA"/>
    <w:rsid w:val="000B4B3C"/>
    <w:rsid w:val="000B4B77"/>
    <w:rsid w:val="000C4845"/>
    <w:rsid w:val="000D31D5"/>
    <w:rsid w:val="000D3D33"/>
    <w:rsid w:val="000F2677"/>
    <w:rsid w:val="00116ECD"/>
    <w:rsid w:val="001371C8"/>
    <w:rsid w:val="00137B1D"/>
    <w:rsid w:val="001405A6"/>
    <w:rsid w:val="00144154"/>
    <w:rsid w:val="001450B4"/>
    <w:rsid w:val="00145916"/>
    <w:rsid w:val="00147768"/>
    <w:rsid w:val="0016263C"/>
    <w:rsid w:val="00172B09"/>
    <w:rsid w:val="00177423"/>
    <w:rsid w:val="00177ECB"/>
    <w:rsid w:val="00182F41"/>
    <w:rsid w:val="00190F03"/>
    <w:rsid w:val="001931C8"/>
    <w:rsid w:val="001950C3"/>
    <w:rsid w:val="001A56B6"/>
    <w:rsid w:val="001A61DB"/>
    <w:rsid w:val="001A6EFE"/>
    <w:rsid w:val="001B193B"/>
    <w:rsid w:val="001B34F7"/>
    <w:rsid w:val="001B578A"/>
    <w:rsid w:val="001C47E3"/>
    <w:rsid w:val="001D762A"/>
    <w:rsid w:val="001E2235"/>
    <w:rsid w:val="001E6CDC"/>
    <w:rsid w:val="001E71C3"/>
    <w:rsid w:val="001F510B"/>
    <w:rsid w:val="002009DC"/>
    <w:rsid w:val="002022C2"/>
    <w:rsid w:val="00207778"/>
    <w:rsid w:val="00214523"/>
    <w:rsid w:val="002157D8"/>
    <w:rsid w:val="002271C5"/>
    <w:rsid w:val="00230113"/>
    <w:rsid w:val="00231058"/>
    <w:rsid w:val="00236F92"/>
    <w:rsid w:val="00246A41"/>
    <w:rsid w:val="002607FE"/>
    <w:rsid w:val="00267D63"/>
    <w:rsid w:val="002722E9"/>
    <w:rsid w:val="00273EBD"/>
    <w:rsid w:val="00275115"/>
    <w:rsid w:val="002819FA"/>
    <w:rsid w:val="0029082C"/>
    <w:rsid w:val="00295063"/>
    <w:rsid w:val="0029509E"/>
    <w:rsid w:val="002A2A4A"/>
    <w:rsid w:val="002A333F"/>
    <w:rsid w:val="002B09C2"/>
    <w:rsid w:val="002B6739"/>
    <w:rsid w:val="002B703D"/>
    <w:rsid w:val="002E18C0"/>
    <w:rsid w:val="002E5697"/>
    <w:rsid w:val="002F026C"/>
    <w:rsid w:val="002F46F0"/>
    <w:rsid w:val="003102A7"/>
    <w:rsid w:val="00312A58"/>
    <w:rsid w:val="00315760"/>
    <w:rsid w:val="003233E4"/>
    <w:rsid w:val="0032341D"/>
    <w:rsid w:val="00326063"/>
    <w:rsid w:val="003264D9"/>
    <w:rsid w:val="00337331"/>
    <w:rsid w:val="00346B6F"/>
    <w:rsid w:val="00353782"/>
    <w:rsid w:val="003605AA"/>
    <w:rsid w:val="00360752"/>
    <w:rsid w:val="00360937"/>
    <w:rsid w:val="003660B3"/>
    <w:rsid w:val="003722A0"/>
    <w:rsid w:val="00381DD2"/>
    <w:rsid w:val="003873A2"/>
    <w:rsid w:val="00397687"/>
    <w:rsid w:val="003A5544"/>
    <w:rsid w:val="003A7C08"/>
    <w:rsid w:val="003B1FFD"/>
    <w:rsid w:val="003B68E6"/>
    <w:rsid w:val="003C272E"/>
    <w:rsid w:val="003C2805"/>
    <w:rsid w:val="003C5EA6"/>
    <w:rsid w:val="003C7BC3"/>
    <w:rsid w:val="003D07D4"/>
    <w:rsid w:val="003D566F"/>
    <w:rsid w:val="003E2C9E"/>
    <w:rsid w:val="003F0871"/>
    <w:rsid w:val="004059AC"/>
    <w:rsid w:val="004065F6"/>
    <w:rsid w:val="004072D7"/>
    <w:rsid w:val="004204C2"/>
    <w:rsid w:val="004237B9"/>
    <w:rsid w:val="00423F2C"/>
    <w:rsid w:val="00435551"/>
    <w:rsid w:val="0043613E"/>
    <w:rsid w:val="00440AA8"/>
    <w:rsid w:val="00443BD8"/>
    <w:rsid w:val="00446279"/>
    <w:rsid w:val="00457D13"/>
    <w:rsid w:val="00477BDD"/>
    <w:rsid w:val="0048612B"/>
    <w:rsid w:val="004A0007"/>
    <w:rsid w:val="004B363E"/>
    <w:rsid w:val="004B5528"/>
    <w:rsid w:val="004B7F8A"/>
    <w:rsid w:val="004C1E10"/>
    <w:rsid w:val="004C63E9"/>
    <w:rsid w:val="004F18DA"/>
    <w:rsid w:val="004F76B9"/>
    <w:rsid w:val="00503C36"/>
    <w:rsid w:val="005100A8"/>
    <w:rsid w:val="005139AE"/>
    <w:rsid w:val="00525600"/>
    <w:rsid w:val="00527A4C"/>
    <w:rsid w:val="00531C09"/>
    <w:rsid w:val="0053521B"/>
    <w:rsid w:val="0054280F"/>
    <w:rsid w:val="00543900"/>
    <w:rsid w:val="00543F9A"/>
    <w:rsid w:val="0055164C"/>
    <w:rsid w:val="005520FE"/>
    <w:rsid w:val="00552132"/>
    <w:rsid w:val="005528C1"/>
    <w:rsid w:val="0055431B"/>
    <w:rsid w:val="00554F65"/>
    <w:rsid w:val="00562766"/>
    <w:rsid w:val="0056594C"/>
    <w:rsid w:val="005764D8"/>
    <w:rsid w:val="00576A17"/>
    <w:rsid w:val="00585253"/>
    <w:rsid w:val="005971BB"/>
    <w:rsid w:val="005A3B93"/>
    <w:rsid w:val="005A3B9E"/>
    <w:rsid w:val="005A4949"/>
    <w:rsid w:val="005A4C79"/>
    <w:rsid w:val="005B3CD7"/>
    <w:rsid w:val="005C5BA9"/>
    <w:rsid w:val="005D45F2"/>
    <w:rsid w:val="005D5D70"/>
    <w:rsid w:val="005E2DF9"/>
    <w:rsid w:val="005E64B9"/>
    <w:rsid w:val="005E76F7"/>
    <w:rsid w:val="00602CBE"/>
    <w:rsid w:val="00602FA3"/>
    <w:rsid w:val="00603717"/>
    <w:rsid w:val="00604398"/>
    <w:rsid w:val="00616CF2"/>
    <w:rsid w:val="00624AC6"/>
    <w:rsid w:val="00637548"/>
    <w:rsid w:val="00657024"/>
    <w:rsid w:val="00657249"/>
    <w:rsid w:val="006758D5"/>
    <w:rsid w:val="00675A06"/>
    <w:rsid w:val="00682869"/>
    <w:rsid w:val="00682FE0"/>
    <w:rsid w:val="00690A6C"/>
    <w:rsid w:val="00691BA3"/>
    <w:rsid w:val="006A3CC4"/>
    <w:rsid w:val="006D1CD0"/>
    <w:rsid w:val="006D64C5"/>
    <w:rsid w:val="006D6E1C"/>
    <w:rsid w:val="006E0EAB"/>
    <w:rsid w:val="006E68E9"/>
    <w:rsid w:val="006F056F"/>
    <w:rsid w:val="006F6AAA"/>
    <w:rsid w:val="00700C29"/>
    <w:rsid w:val="00712AAA"/>
    <w:rsid w:val="00717900"/>
    <w:rsid w:val="007608D7"/>
    <w:rsid w:val="00783D66"/>
    <w:rsid w:val="007855F9"/>
    <w:rsid w:val="0078779C"/>
    <w:rsid w:val="007925C5"/>
    <w:rsid w:val="00792F9D"/>
    <w:rsid w:val="007A3DF0"/>
    <w:rsid w:val="007A45CB"/>
    <w:rsid w:val="007A4DF5"/>
    <w:rsid w:val="007D3FFB"/>
    <w:rsid w:val="007D538C"/>
    <w:rsid w:val="007D66DE"/>
    <w:rsid w:val="007E1437"/>
    <w:rsid w:val="007F08FA"/>
    <w:rsid w:val="007F3D2B"/>
    <w:rsid w:val="007F7C3A"/>
    <w:rsid w:val="00812BFE"/>
    <w:rsid w:val="00813633"/>
    <w:rsid w:val="00821609"/>
    <w:rsid w:val="00837D47"/>
    <w:rsid w:val="00840BA5"/>
    <w:rsid w:val="00850889"/>
    <w:rsid w:val="00851254"/>
    <w:rsid w:val="00855728"/>
    <w:rsid w:val="00857B6C"/>
    <w:rsid w:val="008622B7"/>
    <w:rsid w:val="00862453"/>
    <w:rsid w:val="00864A38"/>
    <w:rsid w:val="00873A26"/>
    <w:rsid w:val="00890CB8"/>
    <w:rsid w:val="008937CC"/>
    <w:rsid w:val="008952F3"/>
    <w:rsid w:val="00897694"/>
    <w:rsid w:val="008A7094"/>
    <w:rsid w:val="008B22E9"/>
    <w:rsid w:val="008B3A24"/>
    <w:rsid w:val="008C0D11"/>
    <w:rsid w:val="008C5CF4"/>
    <w:rsid w:val="008C7E37"/>
    <w:rsid w:val="008D222E"/>
    <w:rsid w:val="008D31DA"/>
    <w:rsid w:val="008E3F7E"/>
    <w:rsid w:val="008E77A8"/>
    <w:rsid w:val="008F128A"/>
    <w:rsid w:val="008F2038"/>
    <w:rsid w:val="008F2E8D"/>
    <w:rsid w:val="008F7E81"/>
    <w:rsid w:val="00901ACF"/>
    <w:rsid w:val="00913F5C"/>
    <w:rsid w:val="00914687"/>
    <w:rsid w:val="00915BE8"/>
    <w:rsid w:val="0092419E"/>
    <w:rsid w:val="00925A6C"/>
    <w:rsid w:val="00925D03"/>
    <w:rsid w:val="00931A95"/>
    <w:rsid w:val="00955BDC"/>
    <w:rsid w:val="00956C6D"/>
    <w:rsid w:val="00957B07"/>
    <w:rsid w:val="00961CFB"/>
    <w:rsid w:val="0097411B"/>
    <w:rsid w:val="009762F7"/>
    <w:rsid w:val="00982CEA"/>
    <w:rsid w:val="0099303D"/>
    <w:rsid w:val="009A6078"/>
    <w:rsid w:val="009B588B"/>
    <w:rsid w:val="009B60FE"/>
    <w:rsid w:val="009C0211"/>
    <w:rsid w:val="009D18B5"/>
    <w:rsid w:val="009D6737"/>
    <w:rsid w:val="009D799F"/>
    <w:rsid w:val="009E3AD0"/>
    <w:rsid w:val="009F79D6"/>
    <w:rsid w:val="00A15492"/>
    <w:rsid w:val="00A167B9"/>
    <w:rsid w:val="00A16EBF"/>
    <w:rsid w:val="00A244A5"/>
    <w:rsid w:val="00A271C5"/>
    <w:rsid w:val="00A3013A"/>
    <w:rsid w:val="00A32B67"/>
    <w:rsid w:val="00A40A1E"/>
    <w:rsid w:val="00A415B2"/>
    <w:rsid w:val="00A66277"/>
    <w:rsid w:val="00A674D3"/>
    <w:rsid w:val="00A678E2"/>
    <w:rsid w:val="00A84B6D"/>
    <w:rsid w:val="00A90278"/>
    <w:rsid w:val="00A935B4"/>
    <w:rsid w:val="00AA0E5D"/>
    <w:rsid w:val="00AA1B22"/>
    <w:rsid w:val="00AA1FD6"/>
    <w:rsid w:val="00AA3084"/>
    <w:rsid w:val="00AB2AE9"/>
    <w:rsid w:val="00AC3187"/>
    <w:rsid w:val="00AC6BB0"/>
    <w:rsid w:val="00AD1D68"/>
    <w:rsid w:val="00AD26E6"/>
    <w:rsid w:val="00AE4431"/>
    <w:rsid w:val="00AF5112"/>
    <w:rsid w:val="00AF6EFB"/>
    <w:rsid w:val="00B03F19"/>
    <w:rsid w:val="00B06D42"/>
    <w:rsid w:val="00B43965"/>
    <w:rsid w:val="00B468A8"/>
    <w:rsid w:val="00B56BA1"/>
    <w:rsid w:val="00B618F7"/>
    <w:rsid w:val="00B63C51"/>
    <w:rsid w:val="00B66276"/>
    <w:rsid w:val="00B733FD"/>
    <w:rsid w:val="00B81C8A"/>
    <w:rsid w:val="00B92A6B"/>
    <w:rsid w:val="00B943A3"/>
    <w:rsid w:val="00B962D3"/>
    <w:rsid w:val="00BA209D"/>
    <w:rsid w:val="00BB0D46"/>
    <w:rsid w:val="00BB199C"/>
    <w:rsid w:val="00BB7F1A"/>
    <w:rsid w:val="00BC07B0"/>
    <w:rsid w:val="00BC2121"/>
    <w:rsid w:val="00BC24BB"/>
    <w:rsid w:val="00BC3600"/>
    <w:rsid w:val="00BC45E5"/>
    <w:rsid w:val="00BD0E9B"/>
    <w:rsid w:val="00BD427E"/>
    <w:rsid w:val="00BE1ADF"/>
    <w:rsid w:val="00BE1DE2"/>
    <w:rsid w:val="00BE3AF1"/>
    <w:rsid w:val="00BF34C7"/>
    <w:rsid w:val="00BF3C8E"/>
    <w:rsid w:val="00C12138"/>
    <w:rsid w:val="00C12460"/>
    <w:rsid w:val="00C12E11"/>
    <w:rsid w:val="00C14E5B"/>
    <w:rsid w:val="00C206E6"/>
    <w:rsid w:val="00C20BDB"/>
    <w:rsid w:val="00C21451"/>
    <w:rsid w:val="00C217A2"/>
    <w:rsid w:val="00C35A04"/>
    <w:rsid w:val="00C37F03"/>
    <w:rsid w:val="00C4176C"/>
    <w:rsid w:val="00C53B3E"/>
    <w:rsid w:val="00C63354"/>
    <w:rsid w:val="00C6692C"/>
    <w:rsid w:val="00C71D23"/>
    <w:rsid w:val="00C73A56"/>
    <w:rsid w:val="00C7535B"/>
    <w:rsid w:val="00C756CC"/>
    <w:rsid w:val="00C909FD"/>
    <w:rsid w:val="00C967A3"/>
    <w:rsid w:val="00CC5516"/>
    <w:rsid w:val="00CC5C3C"/>
    <w:rsid w:val="00CD2561"/>
    <w:rsid w:val="00CE637F"/>
    <w:rsid w:val="00CF79DF"/>
    <w:rsid w:val="00D03274"/>
    <w:rsid w:val="00D14223"/>
    <w:rsid w:val="00D14973"/>
    <w:rsid w:val="00D2096B"/>
    <w:rsid w:val="00D21A8E"/>
    <w:rsid w:val="00D25C61"/>
    <w:rsid w:val="00D345DF"/>
    <w:rsid w:val="00D42FC0"/>
    <w:rsid w:val="00D525A9"/>
    <w:rsid w:val="00D54B59"/>
    <w:rsid w:val="00D55DC2"/>
    <w:rsid w:val="00D6135B"/>
    <w:rsid w:val="00D62A96"/>
    <w:rsid w:val="00D661D3"/>
    <w:rsid w:val="00D70047"/>
    <w:rsid w:val="00D733E3"/>
    <w:rsid w:val="00D80140"/>
    <w:rsid w:val="00D83995"/>
    <w:rsid w:val="00D947C2"/>
    <w:rsid w:val="00DA2B00"/>
    <w:rsid w:val="00DB75FC"/>
    <w:rsid w:val="00DC6428"/>
    <w:rsid w:val="00DE3525"/>
    <w:rsid w:val="00DE3AF6"/>
    <w:rsid w:val="00DF163B"/>
    <w:rsid w:val="00E029A2"/>
    <w:rsid w:val="00E10EF5"/>
    <w:rsid w:val="00E3050F"/>
    <w:rsid w:val="00E319A9"/>
    <w:rsid w:val="00E5470C"/>
    <w:rsid w:val="00E6043B"/>
    <w:rsid w:val="00E66A6E"/>
    <w:rsid w:val="00E835D4"/>
    <w:rsid w:val="00E84F6C"/>
    <w:rsid w:val="00E9040D"/>
    <w:rsid w:val="00E91B24"/>
    <w:rsid w:val="00E920D8"/>
    <w:rsid w:val="00E92879"/>
    <w:rsid w:val="00EA2E13"/>
    <w:rsid w:val="00EB52AC"/>
    <w:rsid w:val="00EC0630"/>
    <w:rsid w:val="00EC68E1"/>
    <w:rsid w:val="00ED0735"/>
    <w:rsid w:val="00ED27A7"/>
    <w:rsid w:val="00EE45EC"/>
    <w:rsid w:val="00EF1ECF"/>
    <w:rsid w:val="00F006AB"/>
    <w:rsid w:val="00F14C7D"/>
    <w:rsid w:val="00F16BE9"/>
    <w:rsid w:val="00F17105"/>
    <w:rsid w:val="00F20CF8"/>
    <w:rsid w:val="00F2133E"/>
    <w:rsid w:val="00F21529"/>
    <w:rsid w:val="00F21BDA"/>
    <w:rsid w:val="00F24B61"/>
    <w:rsid w:val="00F3737C"/>
    <w:rsid w:val="00F40084"/>
    <w:rsid w:val="00F400BD"/>
    <w:rsid w:val="00F478A6"/>
    <w:rsid w:val="00F51343"/>
    <w:rsid w:val="00F531A9"/>
    <w:rsid w:val="00F572CC"/>
    <w:rsid w:val="00F6076B"/>
    <w:rsid w:val="00F62291"/>
    <w:rsid w:val="00F66697"/>
    <w:rsid w:val="00F67AE5"/>
    <w:rsid w:val="00F7249C"/>
    <w:rsid w:val="00F7582B"/>
    <w:rsid w:val="00F80B60"/>
    <w:rsid w:val="00F84884"/>
    <w:rsid w:val="00F85D59"/>
    <w:rsid w:val="00F96785"/>
    <w:rsid w:val="00FA2F71"/>
    <w:rsid w:val="00FB73E3"/>
    <w:rsid w:val="00FD104B"/>
    <w:rsid w:val="00FD4F18"/>
    <w:rsid w:val="00FD6BCD"/>
    <w:rsid w:val="00FE33A4"/>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740E3D52-CA7C-45C0-800E-E3905F3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uiPriority w:val="99"/>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uiPriority w:val="99"/>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paragraph" w:styleId="Porat">
    <w:name w:val="footer"/>
    <w:basedOn w:val="prastasis"/>
    <w:link w:val="PoratDiagrama"/>
    <w:uiPriority w:val="99"/>
    <w:unhideWhenUsed/>
    <w:rsid w:val="00792F9D"/>
    <w:pPr>
      <w:tabs>
        <w:tab w:val="center" w:pos="4819"/>
        <w:tab w:val="right" w:pos="9638"/>
      </w:tabs>
    </w:pPr>
  </w:style>
  <w:style w:type="character" w:customStyle="1" w:styleId="PoratDiagrama">
    <w:name w:val="Poraštė Diagrama"/>
    <w:basedOn w:val="Numatytasispastraiposriftas"/>
    <w:link w:val="Porat"/>
    <w:uiPriority w:val="99"/>
    <w:rsid w:val="00792F9D"/>
    <w:rPr>
      <w:lang w:val="en-AU" w:eastAsia="en-US"/>
    </w:rPr>
  </w:style>
  <w:style w:type="paragraph" w:styleId="Betarp">
    <w:name w:val="No Spacing"/>
    <w:uiPriority w:val="1"/>
    <w:qFormat/>
    <w:rsid w:val="006A3CC4"/>
    <w:rPr>
      <w:rFonts w:ascii="Calibri" w:hAnsi="Calibri"/>
      <w:sz w:val="22"/>
      <w:szCs w:val="22"/>
      <w:lang w:eastAsia="en-US"/>
    </w:rPr>
  </w:style>
  <w:style w:type="character" w:styleId="Komentaronuoroda">
    <w:name w:val="annotation reference"/>
    <w:basedOn w:val="Numatytasispastraiposriftas"/>
    <w:uiPriority w:val="99"/>
    <w:semiHidden/>
    <w:unhideWhenUsed/>
    <w:rsid w:val="00C20BDB"/>
    <w:rPr>
      <w:sz w:val="16"/>
      <w:szCs w:val="16"/>
    </w:rPr>
  </w:style>
  <w:style w:type="paragraph" w:styleId="Komentarotekstas">
    <w:name w:val="annotation text"/>
    <w:basedOn w:val="prastasis"/>
    <w:link w:val="KomentarotekstasDiagrama"/>
    <w:uiPriority w:val="99"/>
    <w:semiHidden/>
    <w:unhideWhenUsed/>
    <w:rsid w:val="00C20BDB"/>
  </w:style>
  <w:style w:type="character" w:customStyle="1" w:styleId="KomentarotekstasDiagrama">
    <w:name w:val="Komentaro tekstas Diagrama"/>
    <w:basedOn w:val="Numatytasispastraiposriftas"/>
    <w:link w:val="Komentarotekstas"/>
    <w:uiPriority w:val="99"/>
    <w:semiHidden/>
    <w:rsid w:val="00C20BDB"/>
    <w:rPr>
      <w:lang w:val="en-AU" w:eastAsia="en-US"/>
    </w:rPr>
  </w:style>
  <w:style w:type="paragraph" w:styleId="Komentarotema">
    <w:name w:val="annotation subject"/>
    <w:basedOn w:val="Komentarotekstas"/>
    <w:next w:val="Komentarotekstas"/>
    <w:link w:val="KomentarotemaDiagrama"/>
    <w:uiPriority w:val="99"/>
    <w:semiHidden/>
    <w:unhideWhenUsed/>
    <w:rsid w:val="00C20BDB"/>
    <w:rPr>
      <w:b/>
      <w:bCs/>
    </w:rPr>
  </w:style>
  <w:style w:type="character" w:customStyle="1" w:styleId="KomentarotemaDiagrama">
    <w:name w:val="Komentaro tema Diagrama"/>
    <w:basedOn w:val="KomentarotekstasDiagrama"/>
    <w:link w:val="Komentarotema"/>
    <w:uiPriority w:val="99"/>
    <w:semiHidden/>
    <w:rsid w:val="00C20BDB"/>
    <w:rPr>
      <w:b/>
      <w:bCs/>
      <w:lang w:val="en-AU" w:eastAsia="en-US"/>
    </w:rPr>
  </w:style>
  <w:style w:type="paragraph" w:styleId="Pataisymai">
    <w:name w:val="Revision"/>
    <w:hidden/>
    <w:uiPriority w:val="99"/>
    <w:semiHidden/>
    <w:rsid w:val="00C20BDB"/>
    <w:rPr>
      <w:lang w:val="en-AU" w:eastAsia="en-US"/>
    </w:rPr>
  </w:style>
  <w:style w:type="character" w:customStyle="1" w:styleId="Neapdorotaspaminjimas2">
    <w:name w:val="Neapdorotas paminėjimas2"/>
    <w:basedOn w:val="Numatytasispastraiposriftas"/>
    <w:uiPriority w:val="99"/>
    <w:semiHidden/>
    <w:unhideWhenUsed/>
    <w:rsid w:val="00E66A6E"/>
    <w:rPr>
      <w:color w:val="605E5C"/>
      <w:shd w:val="clear" w:color="auto" w:fill="E1DFDD"/>
    </w:rPr>
  </w:style>
  <w:style w:type="character" w:styleId="Emfaz">
    <w:name w:val="Emphasis"/>
    <w:basedOn w:val="Numatytasispastraiposriftas"/>
    <w:uiPriority w:val="20"/>
    <w:qFormat/>
    <w:rsid w:val="0054280F"/>
    <w:rPr>
      <w:i/>
      <w:iCs/>
    </w:rPr>
  </w:style>
  <w:style w:type="character" w:customStyle="1" w:styleId="Neapdorotaspaminjimas3">
    <w:name w:val="Neapdorotas paminėjimas3"/>
    <w:basedOn w:val="Numatytasispastraiposriftas"/>
    <w:uiPriority w:val="99"/>
    <w:semiHidden/>
    <w:unhideWhenUsed/>
    <w:rsid w:val="0011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agino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81BFE0-8295-420C-BD99-58CBE670390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EC16-2EFB-4D21-945A-9AA60A4F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2750</Words>
  <Characters>1568</Characters>
  <Application>Microsoft Office Word</Application>
  <DocSecurity>0</DocSecurity>
  <Lines>13</Lines>
  <Paragraphs>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4310</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Bendras</cp:lastModifiedBy>
  <cp:revision>2</cp:revision>
  <cp:lastPrinted>2021-12-22T07:55:00Z</cp:lastPrinted>
  <dcterms:created xsi:type="dcterms:W3CDTF">2024-04-03T07:32:00Z</dcterms:created>
  <dcterms:modified xsi:type="dcterms:W3CDTF">2024-04-03T07:32:00Z</dcterms:modified>
</cp:coreProperties>
</file>