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F0C" w:rsidRDefault="002C5082" w:rsidP="00E520D1">
      <w:pPr>
        <w:jc w:val="center"/>
      </w:pPr>
      <w:r w:rsidRPr="002C5082">
        <w:t xml:space="preserve">                                                                                      </w:t>
      </w:r>
    </w:p>
    <w:p w:rsidR="00F67F94" w:rsidRDefault="00E520D1" w:rsidP="00E520D1">
      <w:pPr>
        <w:jc w:val="center"/>
        <w:rPr>
          <w:b/>
        </w:rPr>
      </w:pPr>
      <w:r w:rsidRPr="00EA73AC">
        <w:rPr>
          <w:b/>
        </w:rPr>
        <w:t xml:space="preserve">PREKIŲ </w:t>
      </w:r>
      <w:r w:rsidR="00FD157B">
        <w:rPr>
          <w:b/>
        </w:rPr>
        <w:t xml:space="preserve">VIEŠOJO </w:t>
      </w:r>
      <w:r w:rsidRPr="00EA73AC">
        <w:rPr>
          <w:b/>
        </w:rPr>
        <w:t>PIRKIMO-PARDAVIMO SUTARTIS</w:t>
      </w:r>
    </w:p>
    <w:p w:rsidR="00E520D1" w:rsidRDefault="00E520D1" w:rsidP="00E520D1">
      <w:pPr>
        <w:rPr>
          <w:sz w:val="22"/>
          <w:szCs w:val="22"/>
        </w:rPr>
      </w:pPr>
    </w:p>
    <w:p w:rsidR="0046345B" w:rsidRPr="00E040E8" w:rsidRDefault="0046345B" w:rsidP="0046345B">
      <w:pPr>
        <w:ind w:left="2880" w:firstLine="720"/>
        <w:jc w:val="both"/>
      </w:pPr>
      <w:r w:rsidRPr="00E040E8">
        <w:t>20</w:t>
      </w:r>
      <w:r w:rsidR="00FA19E1">
        <w:t>2</w:t>
      </w:r>
      <w:r w:rsidR="00B471A2">
        <w:t>4</w:t>
      </w:r>
      <w:r w:rsidR="00FA19E1">
        <w:t xml:space="preserve"> </w:t>
      </w:r>
      <w:r>
        <w:t>............................ Nr.</w:t>
      </w:r>
    </w:p>
    <w:p w:rsidR="0046345B" w:rsidRPr="00E040E8" w:rsidRDefault="00B75A1B" w:rsidP="00B75A1B">
      <w:pPr>
        <w:ind w:left="3600"/>
        <w:rPr>
          <w:i/>
          <w:sz w:val="20"/>
          <w:szCs w:val="20"/>
        </w:rPr>
      </w:pPr>
      <w:r>
        <w:rPr>
          <w:i/>
          <w:sz w:val="20"/>
          <w:szCs w:val="20"/>
        </w:rPr>
        <w:t xml:space="preserve">             </w:t>
      </w:r>
      <w:r>
        <w:rPr>
          <w:sz w:val="22"/>
          <w:szCs w:val="22"/>
        </w:rPr>
        <w:t>Vilnius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9426C8" w:rsidRDefault="00C86A87" w:rsidP="009426C8">
      <w:pPr>
        <w:jc w:val="both"/>
        <w:rPr>
          <w:color w:val="000000"/>
        </w:rPr>
      </w:pPr>
      <w:r w:rsidRPr="00E02096">
        <w:t xml:space="preserve">Lietuvos kariuomenės Logistikos valdybos Įgulų aptarnavimo tarnyba, atstovaujama </w:t>
      </w:r>
      <w:r w:rsidR="00274D96">
        <w:t xml:space="preserve">vado plk. ltn. Mindaugo </w:t>
      </w:r>
      <w:proofErr w:type="spellStart"/>
      <w:r w:rsidR="00274D96">
        <w:t>Juotkaus</w:t>
      </w:r>
      <w:proofErr w:type="spellEnd"/>
      <w:r w:rsidRPr="00E02096">
        <w:t xml:space="preserve">, </w:t>
      </w:r>
      <w:r w:rsidR="00274D96" w:rsidRPr="008E06E0">
        <w:t xml:space="preserve">veikiančio pagal Įgulų aptarnavimo tarnybos nuostatus, patvirtintus Krašto apsaugos ministro 2014 m. gegužės 30 d. įsakymu Nr. V-470 </w:t>
      </w:r>
      <w:r w:rsidR="00274D96" w:rsidRPr="008E06E0">
        <w:rPr>
          <w:bCs/>
          <w:color w:val="000000"/>
        </w:rPr>
        <w:t>„Dėl Lietuvos kariuomenės Logistikos valdybos Įgulų aptarnavimo tarnybos nuostatų patvirtinimo“</w:t>
      </w:r>
      <w:r w:rsidR="00274D96" w:rsidRPr="008E06E0">
        <w:rPr>
          <w:color w:val="000000"/>
        </w:rPr>
        <w:t xml:space="preserve"> </w:t>
      </w:r>
      <w:r w:rsidRPr="00E02096">
        <w:t xml:space="preserve">(toliau – </w:t>
      </w:r>
      <w:r w:rsidRPr="00E02096">
        <w:rPr>
          <w:b/>
        </w:rPr>
        <w:t>Pirkėjas</w:t>
      </w:r>
      <w:r w:rsidRPr="00E02096">
        <w:t>)</w:t>
      </w:r>
      <w:r w:rsidR="009426C8" w:rsidRPr="005B6EE6">
        <w:t>, ir</w:t>
      </w:r>
      <w:r w:rsidR="001352DB">
        <w:t xml:space="preserve"> UAB „</w:t>
      </w:r>
      <w:proofErr w:type="spellStart"/>
      <w:r w:rsidR="001352DB">
        <w:t>Sijora</w:t>
      </w:r>
      <w:proofErr w:type="spellEnd"/>
      <w:r w:rsidR="001352DB">
        <w:t>“</w:t>
      </w:r>
      <w:r w:rsidR="00560205" w:rsidRPr="0028680C">
        <w:t xml:space="preserve"> </w:t>
      </w:r>
      <w:r w:rsidR="00E520D1" w:rsidRPr="0028680C">
        <w:t xml:space="preserve">atstovaujama </w:t>
      </w:r>
      <w:r w:rsidR="001352DB">
        <w:t xml:space="preserve">direktoriaus Jono </w:t>
      </w:r>
      <w:proofErr w:type="spellStart"/>
      <w:r w:rsidR="001352DB">
        <w:t>Grino</w:t>
      </w:r>
      <w:proofErr w:type="spellEnd"/>
      <w:r w:rsidR="00560205" w:rsidRPr="0028680C">
        <w:t xml:space="preserve">, </w:t>
      </w:r>
      <w:r w:rsidR="00E520D1" w:rsidRPr="0028680C">
        <w:t>veikiančio (-</w:t>
      </w:r>
      <w:proofErr w:type="spellStart"/>
      <w:r w:rsidR="00E520D1" w:rsidRPr="0028680C">
        <w:t>ios</w:t>
      </w:r>
      <w:proofErr w:type="spellEnd"/>
      <w:r w:rsidR="00E520D1" w:rsidRPr="0028680C">
        <w:t xml:space="preserve">) pagal </w:t>
      </w:r>
      <w:r w:rsidR="001352DB">
        <w:t>įstatus</w:t>
      </w:r>
      <w:r w:rsidR="008A4C88" w:rsidRPr="0028680C">
        <w:t xml:space="preserve"> </w:t>
      </w:r>
      <w:r w:rsidR="00E520D1" w:rsidRPr="0028680C">
        <w:t xml:space="preserve">(toliau – </w:t>
      </w:r>
      <w:r w:rsidR="00E520D1" w:rsidRPr="0028680C">
        <w:rPr>
          <w:b/>
        </w:rPr>
        <w:t>Pardavėjas</w:t>
      </w:r>
      <w:r w:rsidR="00E520D1" w:rsidRPr="0028680C">
        <w:t xml:space="preserve">), toliau kartu šioje prekių </w:t>
      </w:r>
      <w:r w:rsidR="00912764">
        <w:t xml:space="preserve">viešojo </w:t>
      </w:r>
      <w:r w:rsidR="00E520D1" w:rsidRPr="0028680C">
        <w:t xml:space="preserve">pirkimo-pardavimo sutartyje vadinami „Šalimis“, o kiekvienas atskirai – „Šalimi“, </w:t>
      </w:r>
      <w:r w:rsidR="009426C8" w:rsidRPr="006A4BC7">
        <w:rPr>
          <w:color w:val="000000"/>
        </w:rPr>
        <w:t xml:space="preserve">vadovaudamosi Lietuvos Respublikos viešųjų pirkimų įstatymų ir </w:t>
      </w:r>
      <w:r w:rsidR="009426C8">
        <w:rPr>
          <w:color w:val="000000"/>
        </w:rPr>
        <w:t xml:space="preserve">Mažos vertės tvarkos aprašu, patvirtintu Viešųjų pirkimų tarnybos direktoriaus įsakymu Nr. 1S-97 ,,Dėl mažos vertės pirkimų tvarkos aprašo patvirtinimo“ </w:t>
      </w:r>
      <w:r w:rsidR="009426C8" w:rsidRPr="006A4BC7">
        <w:rPr>
          <w:color w:val="000000"/>
        </w:rPr>
        <w:t xml:space="preserve">sudarė šią </w:t>
      </w:r>
      <w:r w:rsidR="009426C8">
        <w:rPr>
          <w:color w:val="000000"/>
        </w:rPr>
        <w:t>prekių</w:t>
      </w:r>
      <w:r w:rsidR="009426C8" w:rsidRPr="006A4BC7">
        <w:rPr>
          <w:color w:val="000000"/>
        </w:rPr>
        <w:t xml:space="preserve"> </w:t>
      </w:r>
      <w:r w:rsidR="00560205">
        <w:rPr>
          <w:color w:val="000000"/>
        </w:rPr>
        <w:t xml:space="preserve">viešojo </w:t>
      </w:r>
      <w:r w:rsidR="009426C8" w:rsidRPr="006A4BC7">
        <w:rPr>
          <w:color w:val="000000"/>
        </w:rPr>
        <w:t>pirkimo</w:t>
      </w:r>
      <w:r>
        <w:rPr>
          <w:color w:val="000000"/>
        </w:rPr>
        <w:t xml:space="preserve"> </w:t>
      </w:r>
      <w:r w:rsidR="009426C8" w:rsidRPr="006A4BC7">
        <w:rPr>
          <w:color w:val="000000"/>
        </w:rPr>
        <w:t>-</w:t>
      </w:r>
      <w:r>
        <w:rPr>
          <w:color w:val="000000"/>
        </w:rPr>
        <w:t xml:space="preserve"> </w:t>
      </w:r>
      <w:r w:rsidR="009426C8" w:rsidRPr="006A4BC7">
        <w:rPr>
          <w:color w:val="000000"/>
        </w:rPr>
        <w:t>pardavimo sutartį, toliau vadinamą „Sutartimi“, ir susitarė dėl toliau išvardintų sąlygų.</w:t>
      </w:r>
    </w:p>
    <w:p w:rsidR="0051758C" w:rsidRDefault="0051758C" w:rsidP="009426C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rsidP="00744CC8">
            <w:pPr>
              <w:numPr>
                <w:ilvl w:val="0"/>
                <w:numId w:val="8"/>
              </w:numPr>
              <w:jc w:val="both"/>
              <w:rPr>
                <w:b/>
              </w:rPr>
            </w:pPr>
            <w:r w:rsidRPr="00EB4422">
              <w:rPr>
                <w:b/>
              </w:rPr>
              <w:t>Sutarties objektas.</w:t>
            </w:r>
          </w:p>
          <w:p w:rsidR="00744CC8" w:rsidRPr="00EB4422" w:rsidRDefault="00744CC8" w:rsidP="00744CC8">
            <w:pPr>
              <w:ind w:left="720"/>
              <w:jc w:val="both"/>
              <w:rPr>
                <w:b/>
              </w:rPr>
            </w:pPr>
          </w:p>
          <w:p w:rsidR="0051758C" w:rsidRPr="00EB4422" w:rsidRDefault="0051758C">
            <w:pPr>
              <w:jc w:val="both"/>
            </w:pPr>
            <w:r w:rsidRPr="00EB4422">
              <w:t xml:space="preserve">1.1. </w:t>
            </w:r>
            <w:r w:rsidRPr="00F07D92">
              <w:rPr>
                <w:b/>
              </w:rPr>
              <w:t>Pardavėjas</w:t>
            </w:r>
            <w:r w:rsidRPr="00EB4422">
              <w:t xml:space="preserve"> įsipareigoja parduoti</w:t>
            </w:r>
            <w:r w:rsidR="00277CDF">
              <w:t xml:space="preserve"> ir</w:t>
            </w:r>
            <w:r w:rsidRPr="00EB4422">
              <w:t xml:space="preserve"> pristatyti</w:t>
            </w:r>
            <w:r w:rsidR="00525F93">
              <w:t xml:space="preserve"> </w:t>
            </w:r>
            <w:r w:rsidR="00274D96">
              <w:rPr>
                <w:b/>
              </w:rPr>
              <w:t>skalbimo mašinas</w:t>
            </w:r>
            <w:r w:rsidRPr="00EB4422">
              <w:t xml:space="preserve"> (toliau – </w:t>
            </w:r>
            <w:r w:rsidR="00B25DF8">
              <w:t>p</w:t>
            </w:r>
            <w:r w:rsidRPr="00EB4422">
              <w:t>rekės)</w:t>
            </w:r>
            <w:r w:rsidR="000A6590">
              <w:t>.</w:t>
            </w:r>
            <w:r w:rsidRPr="00EB4422">
              <w:t xml:space="preserve"> </w:t>
            </w:r>
          </w:p>
          <w:p w:rsidR="0051758C" w:rsidRDefault="0051758C" w:rsidP="00BE0A64">
            <w:pPr>
              <w:jc w:val="both"/>
            </w:pPr>
            <w:r w:rsidRPr="00EB4422">
              <w:t>1.2.</w:t>
            </w:r>
            <w:r w:rsidR="0028680C">
              <w:t xml:space="preserve"> </w:t>
            </w:r>
            <w:r w:rsidR="0028680C" w:rsidRPr="00311F94">
              <w:rPr>
                <w:b/>
              </w:rPr>
              <w:t>Pirkėjas</w:t>
            </w:r>
            <w:r w:rsidR="002E4085">
              <w:t xml:space="preserve"> </w:t>
            </w:r>
            <w:r w:rsidR="000A6590">
              <w:t>įsipareigoja priimti Sutartyje</w:t>
            </w:r>
            <w:r>
              <w:t xml:space="preserve"> </w:t>
            </w:r>
            <w:r w:rsidR="00BE0A64">
              <w:t>pateiktus reikalavimus</w:t>
            </w:r>
            <w:r>
              <w:t xml:space="preserve"> atitinkančias prekes</w:t>
            </w:r>
            <w:r w:rsidR="00BF33CA">
              <w:t xml:space="preserve">. </w:t>
            </w:r>
            <w:r w:rsidR="00BF33CA" w:rsidRPr="00311F94">
              <w:rPr>
                <w:b/>
              </w:rPr>
              <w:t>Mokėtojas</w:t>
            </w:r>
            <w:r w:rsidR="00BF33CA">
              <w:t xml:space="preserve"> už prekes sumoka Sutarties nustatyta tvarka. </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99053F" w:rsidRDefault="00311F94" w:rsidP="0099053F">
            <w:pPr>
              <w:jc w:val="both"/>
            </w:pPr>
            <w:r w:rsidRPr="004C1DC9">
              <w:t xml:space="preserve">2.1. </w:t>
            </w:r>
            <w:r>
              <w:t xml:space="preserve">Sutarties </w:t>
            </w:r>
            <w:r w:rsidR="004C1DC9">
              <w:t>kaina</w:t>
            </w:r>
            <w:r w:rsidR="009426C8">
              <w:t xml:space="preserve"> </w:t>
            </w:r>
            <w:r w:rsidR="00744CC8">
              <w:t>–</w:t>
            </w:r>
            <w:r w:rsidR="009426C8">
              <w:t xml:space="preserve"> </w:t>
            </w:r>
            <w:r w:rsidR="001352DB">
              <w:rPr>
                <w:b/>
              </w:rPr>
              <w:t>9760,00</w:t>
            </w:r>
            <w:r w:rsidR="00560205" w:rsidRPr="007501D8">
              <w:rPr>
                <w:b/>
              </w:rPr>
              <w:t xml:space="preserve"> </w:t>
            </w:r>
            <w:r w:rsidR="009426C8" w:rsidRPr="00872397">
              <w:rPr>
                <w:b/>
              </w:rPr>
              <w:t>EUR</w:t>
            </w:r>
            <w:r w:rsidR="00C51546">
              <w:rPr>
                <w:b/>
              </w:rPr>
              <w:t xml:space="preserve">, </w:t>
            </w:r>
            <w:r w:rsidR="003D3BC1">
              <w:rPr>
                <w:b/>
              </w:rPr>
              <w:t>be</w:t>
            </w:r>
            <w:r w:rsidR="00C51546">
              <w:rPr>
                <w:b/>
              </w:rPr>
              <w:t xml:space="preserve"> PVM</w:t>
            </w:r>
            <w:r w:rsidR="009426C8" w:rsidRPr="00872397">
              <w:rPr>
                <w:b/>
              </w:rPr>
              <w:t xml:space="preserve"> </w:t>
            </w:r>
            <w:r w:rsidR="00744CC8">
              <w:t>(</w:t>
            </w:r>
            <w:r w:rsidR="001352DB">
              <w:t xml:space="preserve">devyni tūkstančiai septyni šimtai šešiasdešimt </w:t>
            </w:r>
            <w:proofErr w:type="spellStart"/>
            <w:r w:rsidR="001352DB">
              <w:t>eur</w:t>
            </w:r>
            <w:r w:rsidR="00B471A2">
              <w:t>AI</w:t>
            </w:r>
            <w:proofErr w:type="spellEnd"/>
            <w:r w:rsidR="001352DB">
              <w:t xml:space="preserve"> 00ct</w:t>
            </w:r>
            <w:r w:rsidR="00744CC8">
              <w:t>)</w:t>
            </w:r>
            <w:r w:rsidR="009426C8">
              <w:t>.</w:t>
            </w:r>
            <w:r w:rsidR="0045262A">
              <w:t xml:space="preserve"> </w:t>
            </w:r>
            <w:r w:rsidR="003D3BC1">
              <w:t xml:space="preserve">Sutarčiai PVM netaikomas, vadovaujantis LR Vyriausybės 2004-04-16 nutarimu Nr. 442 23.1 ir 23.2 papunkčiais.  Sutarties kaina nurodyta </w:t>
            </w:r>
            <w:r w:rsidR="00872397">
              <w:t>su</w:t>
            </w:r>
            <w:r w:rsidR="00646A78">
              <w:t xml:space="preserve"> pakrovimo, </w:t>
            </w:r>
            <w:r w:rsidR="0045262A">
              <w:t>pristatymo</w:t>
            </w:r>
            <w:r w:rsidR="00C51546">
              <w:t>,</w:t>
            </w:r>
            <w:r w:rsidR="00646A78">
              <w:t xml:space="preserve"> iškrovimo</w:t>
            </w:r>
            <w:r w:rsidR="0045262A">
              <w:t xml:space="preserve"> ir visomis kitomis su Sutarties vykdymu susijusiomis išlaidomis. </w:t>
            </w:r>
            <w:r w:rsidR="00C86A87">
              <w:t xml:space="preserve"> Prekes atvežanti transporto priemonė privalo turėti keltuvą (liftą) patogiam prekių iškrovimui.</w:t>
            </w:r>
            <w:r w:rsidR="000A6590">
              <w:rPr>
                <w:lang w:eastAsia="en-US"/>
              </w:rPr>
              <w:t xml:space="preserve"> Su pakrovimu, atvežimu, iškrovimu susijusios išlaidos įskaičiuotos į kainą.</w:t>
            </w:r>
          </w:p>
          <w:p w:rsidR="0045262A" w:rsidRDefault="00311F94" w:rsidP="0045262A">
            <w:pPr>
              <w:jc w:val="both"/>
            </w:pPr>
            <w:r>
              <w:t>2.</w:t>
            </w:r>
            <w:r w:rsidR="00635DE3">
              <w:t>2</w:t>
            </w:r>
            <w:r>
              <w:t xml:space="preserve">. </w:t>
            </w:r>
            <w:r w:rsidR="00B471A2">
              <w:t xml:space="preserve">Vienos skalbimo mašinos kaina – 244,00 EUR, be PVM(du šimtai keturiasdešimt keturi </w:t>
            </w:r>
            <w:proofErr w:type="spellStart"/>
            <w:r w:rsidR="00B471A2">
              <w:t>eura</w:t>
            </w:r>
            <w:proofErr w:type="spellEnd"/>
            <w:r w:rsidR="00B471A2">
              <w:t xml:space="preserve"> 00 ct). </w:t>
            </w:r>
            <w:r w:rsidR="0045262A">
              <w:t xml:space="preserve">Prekių </w:t>
            </w:r>
            <w:r w:rsidR="00C86A87">
              <w:t>kieki</w:t>
            </w:r>
            <w:r w:rsidR="00B471A2">
              <w:t>s – 40 vnt</w:t>
            </w:r>
            <w:r w:rsidR="00EE7EA1">
              <w:t>.</w:t>
            </w:r>
            <w:r w:rsidR="0045262A">
              <w:t xml:space="preserve"> </w:t>
            </w:r>
            <w:r w:rsidR="00E76EEF">
              <w:t xml:space="preserve">Prekės modelis  - </w:t>
            </w:r>
            <w:proofErr w:type="spellStart"/>
            <w:r w:rsidR="00E76EEF" w:rsidRPr="00E76EEF">
              <w:rPr>
                <w:b/>
              </w:rPr>
              <w:t>Gorenje</w:t>
            </w:r>
            <w:proofErr w:type="spellEnd"/>
            <w:r w:rsidR="00E76EEF" w:rsidRPr="00E76EEF">
              <w:rPr>
                <w:b/>
              </w:rPr>
              <w:t xml:space="preserve"> WNHEI74SAS</w:t>
            </w:r>
            <w:r w:rsidR="00E76EEF">
              <w:t>.</w:t>
            </w:r>
            <w:bookmarkStart w:id="0" w:name="_GoBack"/>
            <w:bookmarkEnd w:id="0"/>
          </w:p>
          <w:p w:rsidR="004C1DC9" w:rsidRDefault="0045262A" w:rsidP="004C1DC9">
            <w:pPr>
              <w:jc w:val="both"/>
            </w:pPr>
            <w:r>
              <w:t xml:space="preserve">2.3. </w:t>
            </w:r>
            <w:r w:rsidR="00D474F4">
              <w:t xml:space="preserve">Sutarčiai taikoma </w:t>
            </w:r>
            <w:r w:rsidR="009426C8">
              <w:t>fiksuoto</w:t>
            </w:r>
            <w:r w:rsidR="00872397">
              <w:t>s</w:t>
            </w:r>
            <w:r w:rsidR="009426C8">
              <w:t xml:space="preserve"> </w:t>
            </w:r>
            <w:r w:rsidR="00872397">
              <w:t>kainos</w:t>
            </w:r>
            <w:r w:rsidR="00D474F4">
              <w:t xml:space="preserve"> kainodara</w:t>
            </w:r>
            <w:r w:rsidR="00634620">
              <w:t xml:space="preserve">. </w:t>
            </w:r>
          </w:p>
          <w:p w:rsidR="00C45FC3" w:rsidRDefault="004C1DC9" w:rsidP="000A6590">
            <w:r>
              <w:t>2.</w:t>
            </w:r>
            <w:r w:rsidR="0045262A">
              <w:t>4</w:t>
            </w:r>
            <w:r>
              <w:t xml:space="preserve">. </w:t>
            </w:r>
            <w:r w:rsidR="00634620">
              <w:t>Peržiūros atvejis numatytas Sutarties bendrosios dalies 2.2</w:t>
            </w:r>
            <w:r w:rsidR="00532415">
              <w:t xml:space="preserve"> </w:t>
            </w:r>
            <w:r w:rsidR="00634620">
              <w:t>papunk</w:t>
            </w:r>
            <w:r w:rsidR="00FA19E1">
              <w:t>tyje</w:t>
            </w:r>
            <w:r w:rsidR="009426C8">
              <w:t>.</w:t>
            </w:r>
            <w:r>
              <w:t xml:space="preserve"> </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3. Prekių pristatymo vieta, terminas ir sąlygos</w:t>
            </w:r>
          </w:p>
          <w:p w:rsidR="002179CD" w:rsidRDefault="00B25DF8">
            <w:pPr>
              <w:rPr>
                <w:color w:val="000000"/>
                <w:lang w:eastAsia="en-US"/>
              </w:rPr>
            </w:pPr>
            <w:r>
              <w:rPr>
                <w:color w:val="000000"/>
                <w:lang w:eastAsia="en-US"/>
              </w:rPr>
              <w:t>3.1. Prekių tiekimo trukmė</w:t>
            </w:r>
            <w:r w:rsidR="002179CD">
              <w:rPr>
                <w:color w:val="000000"/>
                <w:lang w:eastAsia="en-US"/>
              </w:rPr>
              <w:t xml:space="preserve">/pristatymo terminas – </w:t>
            </w:r>
            <w:r w:rsidR="009426C8">
              <w:rPr>
                <w:color w:val="000000"/>
                <w:lang w:eastAsia="en-US"/>
              </w:rPr>
              <w:t xml:space="preserve">prekės pristatomos </w:t>
            </w:r>
            <w:r w:rsidR="00FB4B53">
              <w:rPr>
                <w:color w:val="000000"/>
                <w:lang w:eastAsia="en-US"/>
              </w:rPr>
              <w:t>S</w:t>
            </w:r>
            <w:r w:rsidR="009426C8">
              <w:rPr>
                <w:color w:val="000000"/>
                <w:lang w:eastAsia="en-US"/>
              </w:rPr>
              <w:t>utarties galiojimo laikotarpiu</w:t>
            </w:r>
            <w:r w:rsidR="0085470E">
              <w:rPr>
                <w:color w:val="000000"/>
                <w:lang w:eastAsia="en-US"/>
              </w:rPr>
              <w:t xml:space="preserve"> </w:t>
            </w:r>
            <w:r w:rsidR="00306FD8">
              <w:rPr>
                <w:color w:val="000000"/>
                <w:lang w:eastAsia="en-US"/>
              </w:rPr>
              <w:t>iki 2024-04-30</w:t>
            </w:r>
            <w:r w:rsidR="009426C8">
              <w:rPr>
                <w:color w:val="000000"/>
                <w:lang w:eastAsia="en-US"/>
              </w:rPr>
              <w:t>.</w:t>
            </w:r>
          </w:p>
          <w:p w:rsidR="008A4C88" w:rsidRDefault="002179CD">
            <w:pPr>
              <w:rPr>
                <w:lang w:eastAsia="en-US"/>
              </w:rPr>
            </w:pPr>
            <w:r>
              <w:rPr>
                <w:color w:val="000000"/>
                <w:lang w:eastAsia="en-US"/>
              </w:rPr>
              <w:t>3</w:t>
            </w:r>
            <w:r>
              <w:rPr>
                <w:lang w:eastAsia="en-US"/>
              </w:rPr>
              <w:t xml:space="preserve">.2. Prekių pristatymo </w:t>
            </w:r>
            <w:r w:rsidR="008A4C88">
              <w:rPr>
                <w:lang w:eastAsia="en-US"/>
              </w:rPr>
              <w:t>adresa</w:t>
            </w:r>
            <w:r w:rsidR="001F0500">
              <w:rPr>
                <w:lang w:eastAsia="en-US"/>
              </w:rPr>
              <w:t xml:space="preserve">s – </w:t>
            </w:r>
            <w:r w:rsidR="00306FD8">
              <w:rPr>
                <w:lang w:eastAsia="en-US"/>
              </w:rPr>
              <w:t>Mokomojo pulko teritorija, Laumės g. 3, Rukla, Jonavos raj.</w:t>
            </w:r>
          </w:p>
          <w:p w:rsidR="0051758C" w:rsidRDefault="00306FD8" w:rsidP="000A6590">
            <w:r>
              <w:rPr>
                <w:lang w:eastAsia="en-US"/>
              </w:rPr>
              <w:t>3.</w:t>
            </w:r>
            <w:r w:rsidR="000A6590">
              <w:rPr>
                <w:lang w:eastAsia="en-US"/>
              </w:rPr>
              <w:t>3</w:t>
            </w:r>
            <w:r>
              <w:rPr>
                <w:lang w:eastAsia="en-US"/>
              </w:rPr>
              <w:t xml:space="preserve">. Pirkimui taikomi žaliojo pirkimo reikalavimai, vadovaujantis LR aplinkos ministro 2022-12-13 įsakymu Nr. D1-401 </w:t>
            </w:r>
            <w:r w:rsidR="00935780">
              <w:rPr>
                <w:lang w:eastAsia="en-US"/>
              </w:rPr>
              <w:t>„</w:t>
            </w:r>
            <w:r>
              <w:rPr>
                <w:lang w:eastAsia="en-US"/>
              </w:rPr>
              <w:t xml:space="preserve">Dėl aplinkos apsaugos kriterijų </w:t>
            </w:r>
            <w:r w:rsidR="00935780">
              <w:rPr>
                <w:lang w:eastAsia="en-US"/>
              </w:rPr>
              <w:t>taikymo, vykdant žaliuosius pirkimus, tvarkos aprašo patvirtinimo“ 4.1. punktu. Prekės turi atitikti efektyvaus energijos vartojimo kriterijus.</w:t>
            </w:r>
          </w:p>
        </w:tc>
      </w:tr>
      <w:tr w:rsidR="0051758C" w:rsidTr="00543FAA">
        <w:trPr>
          <w:trHeight w:val="264"/>
        </w:trPr>
        <w:tc>
          <w:tcPr>
            <w:tcW w:w="5000" w:type="pct"/>
            <w:gridSpan w:val="3"/>
            <w:tcBorders>
              <w:top w:val="single" w:sz="4" w:space="0" w:color="auto"/>
              <w:left w:val="single" w:sz="4" w:space="0" w:color="auto"/>
              <w:bottom w:val="single" w:sz="4" w:space="0" w:color="auto"/>
              <w:right w:val="single" w:sz="4" w:space="0" w:color="auto"/>
            </w:tcBorders>
            <w:hideMark/>
          </w:tcPr>
          <w:p w:rsidR="00744CC8" w:rsidRDefault="0051758C">
            <w:pPr>
              <w:jc w:val="both"/>
            </w:pPr>
            <w:r w:rsidRPr="00EB4422">
              <w:rPr>
                <w:b/>
              </w:rPr>
              <w:t>4. Apmokėjimo tvarka</w:t>
            </w:r>
          </w:p>
          <w:p w:rsidR="00074B3B"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w:t>
            </w:r>
            <w:r w:rsidRPr="0085470E">
              <w:t>4.1</w:t>
            </w:r>
            <w:r>
              <w:t xml:space="preserve"> papunktyje nustatyta tvarka</w:t>
            </w:r>
            <w:r w:rsidR="00FC13B3">
              <w:t>.</w:t>
            </w:r>
            <w:r w:rsidR="00EA1BFB">
              <w:t xml:space="preserve"> </w:t>
            </w:r>
          </w:p>
          <w:p w:rsidR="002C5A19" w:rsidRDefault="002C5A19">
            <w:pPr>
              <w:jc w:val="both"/>
            </w:pPr>
            <w:r>
              <w:t>4.</w:t>
            </w:r>
            <w:r w:rsidR="003C0427">
              <w:t>2</w:t>
            </w:r>
            <w:r>
              <w:t xml:space="preserve">. </w:t>
            </w:r>
            <w:r w:rsidRPr="00243806">
              <w:t xml:space="preserve">Vykdant Sutartį, </w:t>
            </w:r>
            <w:r w:rsidR="0099053F">
              <w:t>PVM</w:t>
            </w:r>
            <w:r w:rsidR="0099053F" w:rsidRPr="00243806">
              <w:t xml:space="preserve"> </w:t>
            </w:r>
            <w:r w:rsidRPr="00243806">
              <w:t xml:space="preserve">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3B0DEC" w:rsidRPr="00635DE3">
              <w:t xml:space="preserve">Gavėją (jeigu sutartyje </w:t>
            </w:r>
            <w:r w:rsidR="00FD5F59" w:rsidRPr="00635DE3">
              <w:t xml:space="preserve">yra </w:t>
            </w:r>
            <w:r w:rsidR="00FD5F59">
              <w:t xml:space="preserve">numatytas </w:t>
            </w:r>
            <w:r w:rsidR="003B0DEC" w:rsidRPr="00635DE3">
              <w:t>Gavėjas)</w:t>
            </w:r>
            <w:r w:rsidR="00154A50">
              <w:t xml:space="preserve"> Sutarties numerį ir datą.</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p w:rsidR="00F34A81" w:rsidRPr="00EB4422" w:rsidRDefault="00074B3B" w:rsidP="00847A0F">
            <w:pPr>
              <w:jc w:val="both"/>
              <w:rPr>
                <w:b/>
              </w:rPr>
            </w:pPr>
            <w:r>
              <w:t>4.3. Avansas nenumatytas.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744CC8" w:rsidRDefault="0051758C">
            <w:pPr>
              <w:jc w:val="both"/>
            </w:pPr>
            <w:r>
              <w:rPr>
                <w:b/>
              </w:rPr>
              <w:lastRenderedPageBreak/>
              <w:t>5.</w:t>
            </w:r>
            <w:r w:rsidR="00560205">
              <w:rPr>
                <w:b/>
              </w:rPr>
              <w:t xml:space="preserve"> </w:t>
            </w:r>
            <w:r>
              <w:rPr>
                <w:b/>
              </w:rPr>
              <w:t>Pirkėjo teisė vienašališkai nutraukti Sutartį</w:t>
            </w:r>
            <w:r>
              <w:t xml:space="preserve"> </w:t>
            </w:r>
          </w:p>
          <w:p w:rsidR="0051758C" w:rsidRDefault="0051758C">
            <w:pPr>
              <w:jc w:val="both"/>
            </w:pPr>
            <w:r>
              <w:t>5.1.</w:t>
            </w:r>
            <w:r>
              <w:rPr>
                <w:b/>
              </w:rPr>
              <w:t xml:space="preserve"> </w:t>
            </w:r>
            <w:r w:rsidRPr="00126232">
              <w:rPr>
                <w:b/>
              </w:rPr>
              <w:t>Pardavėjui</w:t>
            </w:r>
            <w:r>
              <w:t xml:space="preserve"> vėluojant pristatyti prekes </w:t>
            </w:r>
            <w:r w:rsidRPr="00B75A1B">
              <w:t xml:space="preserve">daugiau kaip </w:t>
            </w:r>
            <w:r w:rsidR="00C86A87">
              <w:t>5</w:t>
            </w:r>
            <w:r w:rsidR="00726FAA" w:rsidRPr="00B75A1B">
              <w:t xml:space="preserve"> darbo</w:t>
            </w:r>
            <w:r w:rsidR="00726FAA">
              <w:t xml:space="preserve"> dienas </w:t>
            </w:r>
            <w:r w:rsidRPr="00EB4422">
              <w:t xml:space="preserve">nuo Sutartyje numatyto termino </w:t>
            </w:r>
            <w:r w:rsidRPr="00126232">
              <w:rPr>
                <w:b/>
              </w:rPr>
              <w:t>Pirkėjas</w:t>
            </w:r>
            <w:r w:rsidRPr="00EB4422">
              <w:t xml:space="preserve"> turi teisę </w:t>
            </w:r>
            <w:r w:rsidR="007F3F0D" w:rsidRPr="00D14114">
              <w:t>Sutarties bendrosios dalies 9.2 punkte</w:t>
            </w:r>
            <w:r w:rsidR="007F3F0D" w:rsidRPr="00EB4422">
              <w:t xml:space="preserve"> </w:t>
            </w:r>
            <w:r w:rsidRPr="00EB4422">
              <w:t>nustatyta tvarka Sutartį nutraukti.</w:t>
            </w:r>
          </w:p>
          <w:p w:rsidR="00C45FC3" w:rsidRDefault="0051758C" w:rsidP="000A6590">
            <w:pPr>
              <w:jc w:val="both"/>
              <w:rPr>
                <w:b/>
              </w:rPr>
            </w:pPr>
            <w:r>
              <w:t>5.2. Kiti vienašalio Sutarties nutraukimo atvejai numatyti Sutarties bendrosios dalies 9.2 punkte.</w:t>
            </w:r>
          </w:p>
        </w:tc>
      </w:tr>
      <w:tr w:rsidR="0051758C" w:rsidTr="00744CC8">
        <w:trPr>
          <w:trHeight w:val="83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8D1CFE" w:rsidRDefault="0051758C" w:rsidP="00B75A1B">
            <w:pPr>
              <w:jc w:val="both"/>
            </w:pPr>
            <w:r w:rsidRPr="00EB4422">
              <w:t>6.1. Prek</w:t>
            </w:r>
            <w:r w:rsidR="00F5495B">
              <w:t>ės</w:t>
            </w:r>
            <w:r w:rsidRPr="00EB4422">
              <w:t xml:space="preserve"> privalo atitikti Sutartyje </w:t>
            </w:r>
            <w:r w:rsidR="00C33D3A" w:rsidRPr="00C33D3A">
              <w:t xml:space="preserve">nustatytus </w:t>
            </w:r>
            <w:r w:rsidRPr="00EB4422">
              <w:t>reikalavimus.</w:t>
            </w:r>
          </w:p>
          <w:p w:rsidR="00744CC8" w:rsidRDefault="00324938" w:rsidP="000A6590">
            <w:pPr>
              <w:jc w:val="both"/>
              <w:rPr>
                <w:b/>
              </w:rPr>
            </w:pPr>
            <w:r>
              <w:t>6.2. Prekės turi būti naujos, be defektų</w:t>
            </w:r>
            <w:r w:rsidR="00935780">
              <w:t>, atitikti reikalavimus</w:t>
            </w:r>
            <w:r>
              <w:t>. Prekėms privalo būti pateikti dokumentai, įrodantys prekės techninės specifikacijos reikalavimus.</w:t>
            </w: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744CC8" w:rsidRDefault="0051758C" w:rsidP="000A6590">
            <w:pPr>
              <w:jc w:val="both"/>
            </w:pPr>
            <w:r>
              <w:rPr>
                <w:b/>
              </w:rPr>
              <w:t>7. Garantiniai įsipareigojimai</w:t>
            </w:r>
          </w:p>
          <w:p w:rsidR="0051758C" w:rsidRPr="00EB4422" w:rsidRDefault="0051758C" w:rsidP="00744CC8">
            <w:pPr>
              <w:tabs>
                <w:tab w:val="left" w:pos="394"/>
                <w:tab w:val="left" w:pos="536"/>
              </w:tabs>
              <w:jc w:val="both"/>
            </w:pPr>
            <w:r w:rsidRPr="00EB4422">
              <w:t xml:space="preserve">7.1. </w:t>
            </w:r>
            <w:r w:rsidRPr="00126232">
              <w:rPr>
                <w:b/>
              </w:rPr>
              <w:t>Pardavėjo</w:t>
            </w:r>
            <w:r w:rsidRPr="00EB4422">
              <w:t xml:space="preserve"> pristatytų prekių </w:t>
            </w:r>
            <w:r w:rsidR="006648FD">
              <w:t xml:space="preserve">minimalus </w:t>
            </w:r>
            <w:r w:rsidRPr="00EB4422">
              <w:t xml:space="preserve">kokybės garantijos/tinkamumo naudoti terminas </w:t>
            </w:r>
            <w:r w:rsidR="0099053F">
              <w:t>–</w:t>
            </w:r>
            <w:r w:rsidR="00935780">
              <w:t>12 mėn</w:t>
            </w:r>
            <w:r w:rsidR="00FA19E1">
              <w:t>esių</w:t>
            </w:r>
            <w:r w:rsidR="00F53774">
              <w:t>.</w:t>
            </w:r>
          </w:p>
          <w:p w:rsidR="0051758C" w:rsidRDefault="0051758C" w:rsidP="000A6590">
            <w:pPr>
              <w:jc w:val="both"/>
              <w:rPr>
                <w:b/>
              </w:rPr>
            </w:pPr>
            <w:r w:rsidRPr="00F53774">
              <w:t xml:space="preserve">7.2. </w:t>
            </w:r>
            <w:r w:rsidR="0008050E" w:rsidRPr="00F53774">
              <w:t>Sutarties bendrosios dalies 6.</w:t>
            </w:r>
            <w:r w:rsidR="00324938">
              <w:t>3.</w:t>
            </w:r>
            <w:r w:rsidR="0008050E" w:rsidRPr="00F53774">
              <w:t xml:space="preserve"> punkte nurodytas terminas </w:t>
            </w:r>
            <w:r w:rsidR="00C147DF" w:rsidRPr="00F53774">
              <w:t xml:space="preserve">– </w:t>
            </w:r>
            <w:r w:rsidR="00935780">
              <w:t>2</w:t>
            </w:r>
            <w:r w:rsidR="00B75A1B" w:rsidRPr="00F53774">
              <w:t xml:space="preserve"> darbo dien</w:t>
            </w:r>
            <w:r w:rsidR="00935780">
              <w:t>os</w:t>
            </w:r>
            <w:r w:rsidR="00B75A1B" w:rsidRPr="00F53774">
              <w:t>.</w:t>
            </w:r>
          </w:p>
        </w:tc>
      </w:tr>
      <w:tr w:rsidR="0051758C" w:rsidTr="00543FAA">
        <w:trPr>
          <w:trHeight w:val="732"/>
        </w:trPr>
        <w:tc>
          <w:tcPr>
            <w:tcW w:w="5000" w:type="pct"/>
            <w:gridSpan w:val="3"/>
            <w:tcBorders>
              <w:top w:val="single" w:sz="4" w:space="0" w:color="auto"/>
              <w:left w:val="single" w:sz="4" w:space="0" w:color="auto"/>
              <w:bottom w:val="single" w:sz="4" w:space="0" w:color="auto"/>
              <w:right w:val="single" w:sz="4" w:space="0" w:color="auto"/>
            </w:tcBorders>
            <w:hideMark/>
          </w:tcPr>
          <w:p w:rsidR="00543FAA" w:rsidRDefault="0051758C" w:rsidP="00543FAA">
            <w:pPr>
              <w:pStyle w:val="ListParagraph"/>
              <w:spacing w:after="0" w:line="240" w:lineRule="auto"/>
              <w:ind w:left="0"/>
              <w:jc w:val="both"/>
              <w:rPr>
                <w:b/>
              </w:rPr>
            </w:pPr>
            <w:r>
              <w:rPr>
                <w:b/>
              </w:rPr>
              <w:t>8. Papildomas prievolių įvykdymo užtikrinimas</w:t>
            </w:r>
            <w:r w:rsidR="00744CC8">
              <w:rPr>
                <w:b/>
              </w:rPr>
              <w:t xml:space="preserve"> </w:t>
            </w:r>
          </w:p>
          <w:p w:rsidR="0051758C" w:rsidRPr="00EB4422" w:rsidRDefault="00744CC8" w:rsidP="00543FAA">
            <w:pPr>
              <w:pStyle w:val="ListParagraph"/>
              <w:spacing w:after="0" w:line="240" w:lineRule="auto"/>
              <w:ind w:left="0"/>
              <w:jc w:val="both"/>
            </w:pPr>
            <w:r>
              <w:t xml:space="preserve">8.1. </w:t>
            </w:r>
            <w:r w:rsidR="00B5695C" w:rsidRPr="00EB4422">
              <w:t xml:space="preserve">Sutarties įvykdymui užtikrinti banko garantijos </w:t>
            </w:r>
            <w:r w:rsidR="00B5695C">
              <w:t xml:space="preserve">ar </w:t>
            </w:r>
            <w:r w:rsidR="00B5695C" w:rsidRPr="00EB4422">
              <w:t xml:space="preserve">draudimo bendrovės laidavimo rašto  </w:t>
            </w:r>
            <w:r w:rsidR="00B5695C">
              <w:t>ne</w:t>
            </w:r>
            <w:r w:rsidR="00B5695C" w:rsidRPr="00EB4422">
              <w:t>reikalaujama.</w:t>
            </w:r>
          </w:p>
        </w:tc>
      </w:tr>
      <w:tr w:rsidR="0051758C" w:rsidTr="001C2A3D">
        <w:trPr>
          <w:trHeight w:val="55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punkte nurodytų Šalių iš anksto sutartų minimalių nuostolių dydis yra </w:t>
            </w:r>
            <w:r w:rsidR="008D2D43" w:rsidRPr="00EB4422">
              <w:t xml:space="preserve">- </w:t>
            </w:r>
            <w:r w:rsidR="008D2D43">
              <w:t xml:space="preserve">0,1 </w:t>
            </w:r>
            <w:r w:rsidR="00FB4B53">
              <w:t>proc</w:t>
            </w:r>
            <w:r w:rsidR="008D2D43">
              <w:t>.</w:t>
            </w:r>
          </w:p>
          <w:p w:rsidR="00403322" w:rsidRPr="00091508" w:rsidRDefault="00403322" w:rsidP="00403322">
            <w:pPr>
              <w:jc w:val="both"/>
            </w:pPr>
            <w:r w:rsidRPr="00091508">
              <w:t>9.</w:t>
            </w:r>
            <w:r w:rsidR="00033FB4">
              <w:t>2</w:t>
            </w:r>
            <w:r w:rsidRPr="00091508">
              <w:t>. Sutarties bendrosios dalies 11.3 punkte nurodytų Šalių iš anksto sutartų minimalių nuostolių dydis yra –</w:t>
            </w:r>
            <w:r w:rsidR="008D2D43">
              <w:t xml:space="preserve"> 0,2 </w:t>
            </w:r>
            <w:r w:rsidR="00FB4B53">
              <w:t>proc</w:t>
            </w:r>
            <w:r w:rsidR="008D2D43">
              <w:t>.</w:t>
            </w:r>
          </w:p>
          <w:p w:rsidR="0051758C" w:rsidRPr="00403322" w:rsidRDefault="00403322">
            <w:pPr>
              <w:jc w:val="both"/>
            </w:pPr>
            <w:r>
              <w:t>9.</w:t>
            </w:r>
            <w:r w:rsidR="00033FB4">
              <w:t>3</w:t>
            </w:r>
            <w:r>
              <w:t xml:space="preserve">. </w:t>
            </w:r>
            <w:r w:rsidR="0051758C" w:rsidRPr="00EB4422">
              <w:t xml:space="preserve">Sutarties bendrosios dalies 11.4 punkte nurodytų Šalių iš anksto sutartų minimalių nuostolių dydis yra </w:t>
            </w:r>
            <w:r w:rsidR="008D2D43">
              <w:rPr>
                <w:bCs/>
              </w:rPr>
              <w:t xml:space="preserve"> 7</w:t>
            </w:r>
            <w:r w:rsidR="00FB4B53">
              <w:rPr>
                <w:bCs/>
                <w:lang w:val="en-US"/>
              </w:rPr>
              <w:t xml:space="preserve"> proc.</w:t>
            </w:r>
            <w:r w:rsidR="008D2D43">
              <w:rPr>
                <w:bCs/>
                <w:lang w:val="en-US"/>
              </w:rPr>
              <w:t xml:space="preserve"> </w:t>
            </w:r>
            <w:r w:rsidR="0051758C" w:rsidRPr="00EB4422">
              <w:rPr>
                <w:bCs/>
              </w:rPr>
              <w:t>nuo Sutarties kainos</w:t>
            </w:r>
            <w:r w:rsidR="00BB13B6" w:rsidRPr="00BB13B6">
              <w:rPr>
                <w:bCs/>
              </w:rPr>
              <w:t xml:space="preserve"> be PVM</w:t>
            </w:r>
            <w:r w:rsidR="0051758C" w:rsidRPr="00BB13B6">
              <w:rPr>
                <w:bCs/>
              </w:rPr>
              <w:t>.</w:t>
            </w:r>
          </w:p>
          <w:p w:rsidR="0051758C" w:rsidRDefault="00403322">
            <w:pPr>
              <w:jc w:val="both"/>
            </w:pPr>
            <w:r>
              <w:t>9.</w:t>
            </w:r>
            <w:r w:rsidR="00033FB4">
              <w:t>4</w:t>
            </w:r>
            <w:r w:rsidR="0051758C" w:rsidRPr="00EB4422">
              <w:t xml:space="preserve">. Nenugalimos jėgos aplinkybių trukmė </w:t>
            </w:r>
            <w:r w:rsidR="008D2D43">
              <w:t xml:space="preserve">- 30 </w:t>
            </w:r>
            <w:r w:rsidR="00FB4B53">
              <w:t xml:space="preserve">kalendorinių </w:t>
            </w:r>
            <w:r w:rsidR="008D2D43" w:rsidRPr="00EB4422">
              <w:t>dienų</w:t>
            </w:r>
            <w:r w:rsidR="008D2D43">
              <w:t>,</w:t>
            </w:r>
            <w:r w:rsidR="008D2D43" w:rsidRPr="00EB4422" w:rsidDel="008D2D43">
              <w:t xml:space="preserve"> </w:t>
            </w:r>
            <w:r w:rsidR="0051758C" w:rsidRPr="00EB4422">
              <w:t>taikant Sutarties bendrosios dalies 9.1.2 punkto sąlygas.</w:t>
            </w:r>
          </w:p>
          <w:p w:rsidR="002A5E09" w:rsidRPr="00EB4422" w:rsidRDefault="00DC3E96" w:rsidP="002A5E09">
            <w:pPr>
              <w:jc w:val="both"/>
            </w:pPr>
            <w:r>
              <w:t>9.</w:t>
            </w:r>
            <w:r w:rsidR="00033FB4">
              <w:t>5</w:t>
            </w:r>
            <w:r>
              <w:t>.</w:t>
            </w:r>
            <w:r w:rsidR="00635DE3">
              <w:rPr>
                <w:b/>
              </w:rPr>
              <w:t xml:space="preserve"> </w:t>
            </w:r>
            <w:r w:rsidR="002A5E09">
              <w:rPr>
                <w:b/>
              </w:rPr>
              <w:t>Pardavėjas</w:t>
            </w:r>
            <w:r w:rsidR="002A5E09">
              <w:t xml:space="preserve"> šiai Sutarčiai vykdyti subtiekėjo (-ų) nepasitelks</w:t>
            </w:r>
            <w:r w:rsidR="002A5E09" w:rsidRPr="00635DE3">
              <w:t>.</w:t>
            </w:r>
          </w:p>
          <w:p w:rsidR="0051758C" w:rsidRDefault="00403322" w:rsidP="00ED1D27">
            <w:r>
              <w:t>9.</w:t>
            </w:r>
            <w:r w:rsidR="00033FB4">
              <w:t>6</w:t>
            </w:r>
            <w:r w:rsidR="0051758C" w:rsidRPr="00EB4422">
              <w:t xml:space="preserve">. </w:t>
            </w:r>
            <w:r w:rsidR="0051758C" w:rsidRPr="003A52A4">
              <w:rPr>
                <w:b/>
              </w:rPr>
              <w:t>Pardavėjo</w:t>
            </w:r>
            <w:r w:rsidR="0051758C" w:rsidRPr="00EB4422">
              <w:t xml:space="preserve"> atstovas</w:t>
            </w:r>
            <w:r w:rsidR="00EB4422">
              <w:t xml:space="preserve"> </w:t>
            </w:r>
            <w:r w:rsidR="0051758C" w:rsidRPr="00EB4422">
              <w:t xml:space="preserve">(ai) – </w:t>
            </w:r>
            <w:r w:rsidR="001352DB">
              <w:t xml:space="preserve">direktorius Jonas </w:t>
            </w:r>
            <w:proofErr w:type="spellStart"/>
            <w:r w:rsidR="001352DB">
              <w:t>Grinas</w:t>
            </w:r>
            <w:proofErr w:type="spellEnd"/>
            <w:r w:rsidR="00560205">
              <w:t>, +370 </w:t>
            </w:r>
            <w:r w:rsidR="001352DB">
              <w:t>66208585</w:t>
            </w:r>
            <w:r w:rsidR="00560205">
              <w:t xml:space="preserve">, </w:t>
            </w:r>
            <w:r w:rsidR="004F7CFE">
              <w:t>el. paštas</w:t>
            </w:r>
            <w:r w:rsidR="001352DB">
              <w:t xml:space="preserve"> </w:t>
            </w:r>
            <w:hyperlink r:id="rId8" w:history="1">
              <w:r w:rsidR="001352DB" w:rsidRPr="003201CD">
                <w:rPr>
                  <w:rStyle w:val="Hyperlink"/>
                </w:rPr>
                <w:t>info@sijora.lt</w:t>
              </w:r>
            </w:hyperlink>
            <w:r w:rsidR="00560205">
              <w:t>.</w:t>
            </w:r>
          </w:p>
          <w:p w:rsidR="0051758C" w:rsidRDefault="00403322">
            <w:pPr>
              <w:jc w:val="both"/>
            </w:pPr>
            <w:r>
              <w:t>9.</w:t>
            </w:r>
            <w:r w:rsidR="00033FB4">
              <w:t>7</w:t>
            </w:r>
            <w:r w:rsidR="0051758C" w:rsidRPr="00EB4422">
              <w:t xml:space="preserve">. </w:t>
            </w:r>
            <w:r w:rsidR="0051758C" w:rsidRPr="00B75A1B">
              <w:rPr>
                <w:b/>
              </w:rPr>
              <w:t>Pirkėjo</w:t>
            </w:r>
            <w:r w:rsidR="0051758C" w:rsidRPr="00EB4422">
              <w:t xml:space="preserve"> atstovas</w:t>
            </w:r>
            <w:r w:rsidR="00EB4422">
              <w:t xml:space="preserve"> </w:t>
            </w:r>
            <w:r w:rsidR="0051758C" w:rsidRPr="00EB4422">
              <w:t xml:space="preserve">(ai) </w:t>
            </w:r>
            <w:r w:rsidR="00C147DF">
              <w:t>–</w:t>
            </w:r>
            <w:r w:rsidR="00935780">
              <w:t xml:space="preserve"> LK LV RĮ</w:t>
            </w:r>
            <w:r w:rsidR="00344944">
              <w:t>A</w:t>
            </w:r>
            <w:r w:rsidR="00935780">
              <w:t xml:space="preserve">C IES specialistas </w:t>
            </w:r>
            <w:proofErr w:type="spellStart"/>
            <w:r w:rsidR="00935780">
              <w:t>srž</w:t>
            </w:r>
            <w:proofErr w:type="spellEnd"/>
            <w:r w:rsidR="00935780">
              <w:t xml:space="preserve">. Vidas </w:t>
            </w:r>
            <w:proofErr w:type="spellStart"/>
            <w:r w:rsidR="00935780">
              <w:t>Gerčys</w:t>
            </w:r>
            <w:proofErr w:type="spellEnd"/>
            <w:r w:rsidR="00344944">
              <w:t>, +370</w:t>
            </w:r>
            <w:r w:rsidR="0099053F">
              <w:t> </w:t>
            </w:r>
            <w:r w:rsidR="00C51546">
              <w:t>6</w:t>
            </w:r>
            <w:r w:rsidR="00935780">
              <w:t>02</w:t>
            </w:r>
            <w:r w:rsidR="0099053F">
              <w:t xml:space="preserve"> </w:t>
            </w:r>
            <w:r w:rsidR="00935780">
              <w:t>69184</w:t>
            </w:r>
            <w:r w:rsidR="00344944">
              <w:t xml:space="preserve">, </w:t>
            </w:r>
            <w:hyperlink r:id="rId9" w:history="1">
              <w:r w:rsidR="00935780" w:rsidRPr="005B1368">
                <w:rPr>
                  <w:rStyle w:val="Hyperlink"/>
                </w:rPr>
                <w:t>vidas.gercys@mil.lt</w:t>
              </w:r>
            </w:hyperlink>
            <w:r w:rsidR="00344944">
              <w:t>.</w:t>
            </w:r>
          </w:p>
          <w:p w:rsidR="0051758C" w:rsidRDefault="0099053F" w:rsidP="00543FAA">
            <w:pPr>
              <w:jc w:val="both"/>
              <w:rPr>
                <w:b/>
              </w:rPr>
            </w:pPr>
            <w:r>
              <w:t>9.</w:t>
            </w:r>
            <w:r w:rsidR="00033FB4">
              <w:t>8</w:t>
            </w:r>
            <w:r>
              <w:t>.</w:t>
            </w:r>
            <w:r w:rsidR="00D1543D">
              <w:t>A</w:t>
            </w:r>
            <w:r w:rsidR="00D1543D">
              <w:rPr>
                <w:color w:val="000000"/>
              </w:rPr>
              <w:t xml:space="preserve">smuo, atsakingas už Sutarties ir pakeitimų paskelbimą – </w:t>
            </w:r>
            <w:r w:rsidR="00D1543D" w:rsidRPr="00B75A1B">
              <w:rPr>
                <w:color w:val="000000"/>
              </w:rPr>
              <w:t>LK LV ĮAT</w:t>
            </w:r>
            <w:r w:rsidR="00D1543D">
              <w:rPr>
                <w:i/>
                <w:color w:val="000000"/>
              </w:rPr>
              <w:t xml:space="preserve"> </w:t>
            </w:r>
            <w:r w:rsidR="00D1543D">
              <w:rPr>
                <w:color w:val="000000"/>
              </w:rPr>
              <w:t>ĮS prekių ir paslaugų pirkimo specialist</w:t>
            </w:r>
            <w:r>
              <w:rPr>
                <w:color w:val="000000"/>
              </w:rPr>
              <w:t>as.</w:t>
            </w:r>
          </w:p>
        </w:tc>
      </w:tr>
      <w:tr w:rsidR="0051758C" w:rsidTr="00A22908">
        <w:trPr>
          <w:trHeight w:val="558"/>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51758C" w:rsidRPr="00EB4422" w:rsidRDefault="0051758C" w:rsidP="00E86815">
            <w:pPr>
              <w:jc w:val="both"/>
              <w:rPr>
                <w:bCs/>
              </w:rPr>
            </w:pPr>
            <w:r w:rsidRPr="00EB4422">
              <w:rPr>
                <w:bCs/>
              </w:rPr>
              <w:t xml:space="preserve">10.1. Sutartis </w:t>
            </w:r>
            <w:r w:rsidR="004E0EFE">
              <w:rPr>
                <w:bCs/>
              </w:rPr>
              <w:t>įsi</w:t>
            </w:r>
            <w:r w:rsidRPr="00EB4422">
              <w:rPr>
                <w:bCs/>
              </w:rPr>
              <w:t>galioja</w:t>
            </w:r>
            <w:r w:rsidR="004E0EFE">
              <w:rPr>
                <w:bCs/>
              </w:rPr>
              <w:t xml:space="preserve"> nuo</w:t>
            </w:r>
            <w:r w:rsidR="00997FA2">
              <w:rPr>
                <w:bCs/>
              </w:rPr>
              <w:t xml:space="preserve"> jo</w:t>
            </w:r>
            <w:r w:rsidR="006648FD">
              <w:rPr>
                <w:bCs/>
              </w:rPr>
              <w:t xml:space="preserve">s pasirašymo dienos ir galioja </w:t>
            </w:r>
            <w:r w:rsidR="00935780">
              <w:rPr>
                <w:bCs/>
              </w:rPr>
              <w:t>6</w:t>
            </w:r>
            <w:r w:rsidR="00617E33">
              <w:rPr>
                <w:bCs/>
              </w:rPr>
              <w:t xml:space="preserve"> </w:t>
            </w:r>
            <w:r w:rsidR="00997FA2">
              <w:rPr>
                <w:bCs/>
              </w:rPr>
              <w:t>mėnesi</w:t>
            </w:r>
            <w:r w:rsidR="00935780">
              <w:rPr>
                <w:bCs/>
              </w:rPr>
              <w:t>us</w:t>
            </w:r>
            <w:r w:rsidR="00997FA2">
              <w:rPr>
                <w:bCs/>
              </w:rPr>
              <w:t>,</w:t>
            </w:r>
            <w:r w:rsidR="000F559F">
              <w:rPr>
                <w:bCs/>
              </w:rPr>
              <w:t xml:space="preserve"> </w:t>
            </w:r>
            <w:r w:rsidR="00F53774">
              <w:rPr>
                <w:bCs/>
              </w:rPr>
              <w:t xml:space="preserve"> o finansinių</w:t>
            </w:r>
            <w:r w:rsidR="003A52A4">
              <w:rPr>
                <w:bCs/>
              </w:rPr>
              <w:t xml:space="preserve"> </w:t>
            </w:r>
            <w:r w:rsidR="009C62BC">
              <w:rPr>
                <w:bCs/>
              </w:rPr>
              <w:t xml:space="preserve">ir garantinių </w:t>
            </w:r>
            <w:r w:rsidR="003A52A4">
              <w:rPr>
                <w:bCs/>
              </w:rPr>
              <w:t xml:space="preserve">įsipareigojimų atžvilgiu – iki visiško </w:t>
            </w:r>
            <w:r w:rsidR="009C62BC">
              <w:rPr>
                <w:bCs/>
              </w:rPr>
              <w:t xml:space="preserve">tų </w:t>
            </w:r>
            <w:r w:rsidR="00E86815">
              <w:rPr>
                <w:bCs/>
              </w:rPr>
              <w:t>įsipareigojimų įvykdymo.</w:t>
            </w:r>
          </w:p>
          <w:p w:rsidR="00C45FC3" w:rsidRPr="00EB4422" w:rsidRDefault="0051758C" w:rsidP="00A22908">
            <w:pPr>
              <w:jc w:val="both"/>
            </w:pPr>
            <w:r w:rsidRPr="00EB4422">
              <w:t xml:space="preserve">10.2. Sutarties pratęsimas </w:t>
            </w:r>
            <w:r w:rsidR="00C147DF">
              <w:t>–</w:t>
            </w:r>
            <w:r w:rsidR="00C45FC3">
              <w:t xml:space="preserve"> </w:t>
            </w:r>
            <w:r w:rsidR="00344944">
              <w:t>nenumatomas.</w:t>
            </w:r>
          </w:p>
        </w:tc>
      </w:tr>
      <w:tr w:rsidR="0051758C" w:rsidTr="00543FAA">
        <w:trPr>
          <w:trHeight w:val="264"/>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344944" w:rsidRPr="007501D8" w:rsidRDefault="00FA19E1" w:rsidP="00344944">
            <w:pPr>
              <w:rPr>
                <w:b/>
              </w:rPr>
            </w:pPr>
            <w:r>
              <w:rPr>
                <w:b/>
              </w:rPr>
              <w:t xml:space="preserve">11.1. </w:t>
            </w:r>
            <w:r w:rsidR="00344944" w:rsidRPr="007501D8">
              <w:rPr>
                <w:b/>
              </w:rPr>
              <w:t>LK LV Įgulų aptarnavimo tarnyba</w:t>
            </w:r>
          </w:p>
          <w:p w:rsidR="00344944" w:rsidRDefault="00344944" w:rsidP="00344944">
            <w:r>
              <w:t>Mindaugo g. 26, LT-03215 Vilnius</w:t>
            </w:r>
          </w:p>
          <w:p w:rsidR="00344944" w:rsidRDefault="00344944" w:rsidP="00344944">
            <w:r>
              <w:t>Įmonės kodas 300066843</w:t>
            </w:r>
          </w:p>
          <w:p w:rsidR="00344944" w:rsidRDefault="00344944" w:rsidP="00344944">
            <w:r>
              <w:t>Tel. +370 52785343</w:t>
            </w:r>
          </w:p>
          <w:p w:rsidR="0051758C" w:rsidRDefault="00344944" w:rsidP="000F559F">
            <w:r>
              <w:t>Faksas +370 52113814</w:t>
            </w:r>
          </w:p>
          <w:p w:rsidR="00FA19E1" w:rsidRPr="007501D8" w:rsidRDefault="00FA19E1" w:rsidP="00FA19E1">
            <w:pPr>
              <w:rPr>
                <w:b/>
              </w:rPr>
            </w:pPr>
            <w:r>
              <w:rPr>
                <w:b/>
              </w:rPr>
              <w:t>11.2. Mokėtojo rekvizitai</w:t>
            </w:r>
            <w:r w:rsidDel="00AC017B">
              <w:rPr>
                <w:b/>
              </w:rPr>
              <w:t xml:space="preserve"> </w:t>
            </w:r>
            <w:r w:rsidRPr="007501D8">
              <w:rPr>
                <w:b/>
              </w:rPr>
              <w:t>Lietuvos kariuomenė</w:t>
            </w:r>
          </w:p>
          <w:p w:rsidR="00FA19E1" w:rsidRPr="00251F6F" w:rsidRDefault="00FA19E1" w:rsidP="00FA19E1">
            <w:pPr>
              <w:rPr>
                <w:rFonts w:eastAsia="Calibri"/>
              </w:rPr>
            </w:pPr>
            <w:r>
              <w:rPr>
                <w:rFonts w:eastAsia="Calibri"/>
              </w:rPr>
              <w:t>J</w:t>
            </w:r>
            <w:r w:rsidRPr="00251F6F">
              <w:rPr>
                <w:rFonts w:eastAsia="Calibri"/>
              </w:rPr>
              <w:t>uridinio asmens kodas 188732677</w:t>
            </w:r>
          </w:p>
          <w:p w:rsidR="00FA19E1" w:rsidRPr="00251F6F" w:rsidRDefault="00FA19E1" w:rsidP="00FA19E1">
            <w:r w:rsidRPr="00251F6F">
              <w:t>Šv. Ignoto g. 8, LT-011</w:t>
            </w:r>
            <w:r>
              <w:t>44</w:t>
            </w:r>
            <w:r w:rsidRPr="00251F6F">
              <w:t xml:space="preserve"> Vilnius</w:t>
            </w:r>
          </w:p>
          <w:p w:rsidR="00FA19E1" w:rsidRPr="00251F6F" w:rsidRDefault="00FA19E1" w:rsidP="00FA19E1">
            <w:pPr>
              <w:rPr>
                <w:rFonts w:eastAsia="Calibri"/>
              </w:rPr>
            </w:pPr>
            <w:proofErr w:type="spellStart"/>
            <w:r w:rsidRPr="00251F6F">
              <w:rPr>
                <w:rFonts w:eastAsia="Calibri"/>
              </w:rPr>
              <w:t>A.s</w:t>
            </w:r>
            <w:proofErr w:type="spellEnd"/>
            <w:r w:rsidRPr="00251F6F">
              <w:rPr>
                <w:rFonts w:eastAsia="Calibri"/>
              </w:rPr>
              <w:t>.</w:t>
            </w:r>
            <w:r>
              <w:rPr>
                <w:rFonts w:eastAsia="Calibri"/>
              </w:rPr>
              <w:t xml:space="preserve"> </w:t>
            </w:r>
            <w:r>
              <w:t>LT62 40400 63610 001175</w:t>
            </w:r>
          </w:p>
          <w:p w:rsidR="00FA19E1" w:rsidRPr="00E842BE" w:rsidRDefault="00FA19E1" w:rsidP="00FA19E1">
            <w:pPr>
              <w:rPr>
                <w:rFonts w:eastAsia="Calibri"/>
                <w:b/>
              </w:rPr>
            </w:pPr>
            <w:r w:rsidRPr="00E842BE">
              <w:t>Lietuvos Respublikos finansų ministerija</w:t>
            </w:r>
          </w:p>
          <w:p w:rsidR="00524865" w:rsidRDefault="00FA19E1" w:rsidP="00FA19E1">
            <w:pPr>
              <w:rPr>
                <w:b/>
              </w:rPr>
            </w:pPr>
            <w:r w:rsidRPr="00E842BE">
              <w:t>Banko kodas</w:t>
            </w:r>
            <w:r w:rsidRPr="00E842BE">
              <w:rPr>
                <w:b/>
              </w:rPr>
              <w:t xml:space="preserve"> </w:t>
            </w:r>
            <w:r w:rsidRPr="00E842BE">
              <w:t>40400</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FA19E1" w:rsidP="00264C29">
            <w:pPr>
              <w:rPr>
                <w:b/>
              </w:rPr>
            </w:pPr>
            <w:r>
              <w:rPr>
                <w:b/>
              </w:rPr>
              <w:t>12</w:t>
            </w:r>
            <w:r w:rsidR="003D3BB4">
              <w:rPr>
                <w:b/>
              </w:rPr>
              <w:t xml:space="preserve">. </w:t>
            </w:r>
            <w:r w:rsidR="00AC017B">
              <w:rPr>
                <w:b/>
              </w:rPr>
              <w:t xml:space="preserve">Pardavėjo rekvizitai </w:t>
            </w:r>
          </w:p>
          <w:p w:rsidR="00524865" w:rsidRDefault="001352DB" w:rsidP="004F7CFE">
            <w:pPr>
              <w:rPr>
                <w:b/>
              </w:rPr>
            </w:pPr>
            <w:r w:rsidRPr="001352DB">
              <w:rPr>
                <w:b/>
              </w:rPr>
              <w:t>UAB „</w:t>
            </w:r>
            <w:proofErr w:type="spellStart"/>
            <w:r w:rsidRPr="001352DB">
              <w:rPr>
                <w:b/>
              </w:rPr>
              <w:t>Sijora</w:t>
            </w:r>
            <w:proofErr w:type="spellEnd"/>
            <w:r w:rsidRPr="001352DB">
              <w:rPr>
                <w:b/>
              </w:rPr>
              <w:t>“</w:t>
            </w:r>
          </w:p>
          <w:p w:rsidR="001352DB" w:rsidRDefault="001352DB" w:rsidP="004F7CFE">
            <w:r>
              <w:lastRenderedPageBreak/>
              <w:t>V. Nagevičiaus g. 3, Vilnius</w:t>
            </w:r>
          </w:p>
          <w:p w:rsidR="001352DB" w:rsidRDefault="001352DB" w:rsidP="004F7CFE">
            <w:r>
              <w:t>Įmonės kodas 305682497</w:t>
            </w:r>
          </w:p>
          <w:p w:rsidR="001352DB" w:rsidRDefault="001352DB" w:rsidP="004F7CFE">
            <w:r>
              <w:t>PVM mokėtojo kodas LT100013787014</w:t>
            </w:r>
          </w:p>
          <w:p w:rsidR="001352DB" w:rsidRDefault="001352DB" w:rsidP="004F7CFE">
            <w:proofErr w:type="spellStart"/>
            <w:r>
              <w:t>A.s</w:t>
            </w:r>
            <w:proofErr w:type="spellEnd"/>
            <w:r>
              <w:t>. LT17 7044 0901 0139 9468</w:t>
            </w:r>
          </w:p>
          <w:p w:rsidR="001352DB" w:rsidRPr="001352DB" w:rsidRDefault="001352DB" w:rsidP="004F7CFE">
            <w:r>
              <w:t>AB SEB bankas, banko kodas 70440</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524865" w:rsidRDefault="00524865" w:rsidP="00264C29">
            <w:pPr>
              <w:pStyle w:val="BodyText1"/>
              <w:ind w:firstLine="0"/>
              <w:rPr>
                <w:rFonts w:ascii="Times New Roman" w:eastAsia="Times New Roman" w:hAnsi="Times New Roman"/>
                <w:b/>
                <w:sz w:val="24"/>
                <w:szCs w:val="24"/>
                <w:lang w:val="lt-LT" w:eastAsia="en-US"/>
              </w:rPr>
            </w:pPr>
          </w:p>
          <w:p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524865" w:rsidRDefault="00ED1D27" w:rsidP="00ED1D27">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p>
          <w:p w:rsidR="003D3BB4" w:rsidRPr="00D139AE" w:rsidRDefault="003D3BB4" w:rsidP="00ED1D27">
            <w:pPr>
              <w:pStyle w:val="BodyText1"/>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ED1D27" w:rsidRDefault="00935780" w:rsidP="003D3BB4">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Vadas</w:t>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 xml:space="preserve">Direktorius </w:t>
      </w:r>
    </w:p>
    <w:p w:rsidR="00ED1D27" w:rsidRDefault="00ED1D27" w:rsidP="003D3BB4">
      <w:pPr>
        <w:pStyle w:val="BodyText1"/>
        <w:ind w:firstLine="0"/>
        <w:rPr>
          <w:rFonts w:ascii="Times New Roman" w:eastAsia="Times New Roman" w:hAnsi="Times New Roman"/>
          <w:sz w:val="24"/>
          <w:szCs w:val="24"/>
          <w:lang w:val="lt-LT" w:eastAsia="en-US"/>
        </w:rPr>
      </w:pPr>
    </w:p>
    <w:p w:rsidR="00524865" w:rsidRDefault="00524865" w:rsidP="00ED1D27">
      <w:pPr>
        <w:pStyle w:val="BodyText1"/>
        <w:ind w:firstLine="0"/>
        <w:jc w:val="left"/>
        <w:rPr>
          <w:rFonts w:ascii="Times New Roman" w:eastAsia="Times New Roman" w:hAnsi="Times New Roman"/>
          <w:sz w:val="24"/>
          <w:szCs w:val="24"/>
          <w:lang w:val="lt-LT" w:eastAsia="en-US"/>
        </w:rPr>
      </w:pPr>
    </w:p>
    <w:p w:rsidR="00ED1D27" w:rsidRPr="00ED1D27" w:rsidRDefault="00935780" w:rsidP="00ED1D27">
      <w:pPr>
        <w:pStyle w:val="BodyText1"/>
        <w:ind w:firstLine="0"/>
        <w:jc w:val="left"/>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 xml:space="preserve">plk. ltn. Mindaugas </w:t>
      </w:r>
      <w:proofErr w:type="spellStart"/>
      <w:r>
        <w:rPr>
          <w:rFonts w:ascii="Times New Roman" w:eastAsia="Times New Roman" w:hAnsi="Times New Roman"/>
          <w:sz w:val="24"/>
          <w:szCs w:val="24"/>
          <w:lang w:val="lt-LT" w:eastAsia="en-US"/>
        </w:rPr>
        <w:t>Juotkus</w:t>
      </w:r>
      <w:proofErr w:type="spellEnd"/>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 xml:space="preserve">Jonas </w:t>
      </w:r>
      <w:proofErr w:type="spellStart"/>
      <w:r w:rsidR="001352DB">
        <w:rPr>
          <w:rFonts w:ascii="Times New Roman" w:eastAsia="Times New Roman" w:hAnsi="Times New Roman"/>
          <w:sz w:val="24"/>
          <w:szCs w:val="24"/>
          <w:lang w:val="lt-LT" w:eastAsia="en-US"/>
        </w:rPr>
        <w:t>Grinas</w:t>
      </w:r>
      <w:proofErr w:type="spellEnd"/>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p>
    <w:p w:rsidR="00ED1D27" w:rsidRDefault="00ED1D27" w:rsidP="003D3BB4"/>
    <w:p w:rsidR="00ED1D27" w:rsidRDefault="00ED1D27" w:rsidP="003D3BB4"/>
    <w:p w:rsidR="00ED1D27" w:rsidRDefault="00ED1D27" w:rsidP="003D3BB4"/>
    <w:p w:rsidR="003D3BB4" w:rsidRDefault="003D3BB4" w:rsidP="003D3BB4">
      <w:r>
        <w:t xml:space="preserve">A.V. </w:t>
      </w:r>
      <w:r>
        <w:tab/>
      </w:r>
      <w:r>
        <w:tab/>
      </w:r>
      <w:r>
        <w:tab/>
      </w:r>
      <w:r>
        <w:tab/>
      </w:r>
      <w:r>
        <w:tab/>
      </w:r>
      <w:r>
        <w:tab/>
      </w:r>
      <w:r>
        <w:tab/>
      </w:r>
    </w:p>
    <w:p w:rsidR="00593E93" w:rsidRPr="00010D70" w:rsidRDefault="00010D70" w:rsidP="006B427F">
      <w:pPr>
        <w:jc w:val="center"/>
        <w:rPr>
          <w:b/>
        </w:rPr>
      </w:pPr>
      <w:r>
        <w:br w:type="page"/>
      </w:r>
      <w:r w:rsidR="004B4FFE"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B75A1B">
        <w:t>kaina</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lastRenderedPageBreak/>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lastRenderedPageBreak/>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w:t>
      </w:r>
      <w:r w:rsidR="00DA5938">
        <w:lastRenderedPageBreak/>
        <w:t>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w:t>
      </w:r>
      <w:r w:rsidRPr="00395267">
        <w:rPr>
          <w:lang w:val="lt-LT"/>
        </w:rPr>
        <w:lastRenderedPageBreak/>
        <w:t xml:space="preserve">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1B4E58" w:rsidRPr="007050E0">
        <w:rPr>
          <w:lang w:val="lt-LT"/>
        </w:rPr>
        <w:t>Avansinio apmokėjimo</w:t>
      </w:r>
      <w:r w:rsidR="001B4E58" w:rsidRPr="007050E0">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lastRenderedPageBreak/>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w:t>
      </w:r>
      <w:r w:rsidRPr="00010D70">
        <w:lastRenderedPageBreak/>
        <w:t xml:space="preserve">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lastRenderedPageBreak/>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 xml:space="preserve">Šalių iš anksto sutartus minimalius </w:t>
      </w:r>
      <w:r w:rsidRPr="00010D70">
        <w:lastRenderedPageBreak/>
        <w:t>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w:t>
      </w:r>
      <w:r w:rsidR="00EB04AE" w:rsidRPr="00010D70">
        <w:lastRenderedPageBreak/>
        <w:t xml:space="preserve">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lastRenderedPageBreak/>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tbl>
      <w:tblPr>
        <w:tblW w:w="5000" w:type="pct"/>
        <w:tblLook w:val="04A0" w:firstRow="1" w:lastRow="0" w:firstColumn="1" w:lastColumn="0" w:noHBand="0" w:noVBand="1"/>
      </w:tblPr>
      <w:tblGrid>
        <w:gridCol w:w="3006"/>
        <w:gridCol w:w="2972"/>
        <w:gridCol w:w="3236"/>
      </w:tblGrid>
      <w:tr w:rsidR="00ED1D27" w:rsidRPr="00D139AE" w:rsidTr="00D11D5C">
        <w:tc>
          <w:tcPr>
            <w:tcW w:w="1631" w:type="pct"/>
            <w:shd w:val="clear" w:color="auto" w:fill="auto"/>
          </w:tcPr>
          <w:p w:rsidR="00ED1D27" w:rsidRPr="00D139AE" w:rsidRDefault="00515AC5" w:rsidP="00ED1D27">
            <w:pPr>
              <w:pStyle w:val="BodyText1"/>
              <w:ind w:firstLine="0"/>
              <w:rPr>
                <w:rFonts w:ascii="Times New Roman" w:eastAsia="Times New Roman" w:hAnsi="Times New Roman"/>
                <w:b/>
                <w:sz w:val="24"/>
                <w:szCs w:val="24"/>
                <w:lang w:val="lt-LT" w:eastAsia="en-US"/>
              </w:rPr>
            </w:pPr>
            <w:bookmarkStart w:id="1" w:name="_Hlk57019528"/>
            <w:r w:rsidRPr="00515AC5">
              <w:rPr>
                <w:rFonts w:ascii="Times New Roman" w:hAnsi="Times New Roman"/>
                <w:b/>
                <w:sz w:val="24"/>
                <w:szCs w:val="24"/>
                <w:lang w:val="lt-LT"/>
              </w:rPr>
              <w:t>PIRKĖJAS</w:t>
            </w:r>
            <w:r w:rsidRPr="00515AC5">
              <w:rPr>
                <w:rFonts w:ascii="Times New Roman" w:hAnsi="Times New Roman"/>
                <w:b/>
                <w:sz w:val="24"/>
                <w:szCs w:val="24"/>
                <w:lang w:val="lt-LT"/>
              </w:rPr>
              <w:tab/>
            </w:r>
          </w:p>
        </w:tc>
        <w:tc>
          <w:tcPr>
            <w:tcW w:w="1613" w:type="pct"/>
            <w:shd w:val="clear" w:color="auto" w:fill="auto"/>
          </w:tcPr>
          <w:p w:rsidR="00ED1D27" w:rsidRPr="00D139AE" w:rsidRDefault="00ED1D27" w:rsidP="00D11D5C">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ED1D27" w:rsidRPr="00D139AE" w:rsidRDefault="00ED1D27" w:rsidP="00560205">
            <w:pPr>
              <w:pStyle w:val="BodyText1"/>
              <w:rPr>
                <w:rFonts w:ascii="Times New Roman" w:eastAsia="Times New Roman" w:hAnsi="Times New Roman"/>
                <w:b/>
                <w:sz w:val="24"/>
                <w:szCs w:val="24"/>
                <w:lang w:val="lt-LT" w:eastAsia="en-US"/>
              </w:rPr>
            </w:pPr>
            <w:r w:rsidRPr="00515AC5">
              <w:rPr>
                <w:rFonts w:ascii="Times New Roman" w:hAnsi="Times New Roman"/>
                <w:b/>
                <w:sz w:val="24"/>
                <w:szCs w:val="24"/>
                <w:lang w:val="lt-LT"/>
              </w:rPr>
              <w:t>PARDAVĖJAS</w:t>
            </w:r>
          </w:p>
        </w:tc>
      </w:tr>
    </w:tbl>
    <w:p w:rsidR="00ED1D27" w:rsidRDefault="00ED1D27" w:rsidP="00ED1D27">
      <w:pPr>
        <w:pStyle w:val="BodyText1"/>
        <w:ind w:firstLine="0"/>
        <w:rPr>
          <w:rFonts w:ascii="Times New Roman" w:eastAsia="Times New Roman" w:hAnsi="Times New Roman"/>
          <w:b/>
          <w:lang w:val="lt-LT" w:eastAsia="en-US"/>
        </w:rPr>
      </w:pPr>
    </w:p>
    <w:p w:rsidR="00ED1D27" w:rsidRDefault="00935780" w:rsidP="00ED1D27">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Vadas</w:t>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t>Direktorius</w:t>
      </w:r>
    </w:p>
    <w:p w:rsidR="00560205" w:rsidRDefault="00560205" w:rsidP="00ED1D27">
      <w:pPr>
        <w:pStyle w:val="BodyText1"/>
        <w:ind w:firstLine="0"/>
        <w:jc w:val="left"/>
        <w:rPr>
          <w:rFonts w:ascii="Times New Roman" w:eastAsia="Times New Roman" w:hAnsi="Times New Roman"/>
          <w:sz w:val="24"/>
          <w:szCs w:val="24"/>
          <w:lang w:val="lt-LT" w:eastAsia="en-US"/>
        </w:rPr>
      </w:pPr>
    </w:p>
    <w:p w:rsidR="00ED1D27" w:rsidRPr="00ED1D27" w:rsidRDefault="00FA19E1" w:rsidP="00ED1D27">
      <w:pPr>
        <w:pStyle w:val="BodyText1"/>
        <w:ind w:firstLine="0"/>
        <w:jc w:val="left"/>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p</w:t>
      </w:r>
      <w:r w:rsidR="00935780">
        <w:rPr>
          <w:rFonts w:ascii="Times New Roman" w:eastAsia="Times New Roman" w:hAnsi="Times New Roman"/>
          <w:sz w:val="24"/>
          <w:szCs w:val="24"/>
          <w:lang w:val="lt-LT" w:eastAsia="en-US"/>
        </w:rPr>
        <w:t xml:space="preserve">lk. ltn. Mindaugas </w:t>
      </w:r>
      <w:proofErr w:type="spellStart"/>
      <w:r w:rsidR="00935780">
        <w:rPr>
          <w:rFonts w:ascii="Times New Roman" w:eastAsia="Times New Roman" w:hAnsi="Times New Roman"/>
          <w:sz w:val="24"/>
          <w:szCs w:val="24"/>
          <w:lang w:val="lt-LT" w:eastAsia="en-US"/>
        </w:rPr>
        <w:t>Juotkus</w:t>
      </w:r>
      <w:proofErr w:type="spellEnd"/>
      <w:r w:rsidR="00ED1D27">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r>
      <w:r w:rsidR="001352DB">
        <w:rPr>
          <w:rFonts w:ascii="Times New Roman" w:eastAsia="Times New Roman" w:hAnsi="Times New Roman"/>
          <w:sz w:val="24"/>
          <w:szCs w:val="24"/>
          <w:lang w:val="lt-LT" w:eastAsia="en-US"/>
        </w:rPr>
        <w:tab/>
        <w:t xml:space="preserve">Jonas </w:t>
      </w:r>
      <w:proofErr w:type="spellStart"/>
      <w:r w:rsidR="001352DB">
        <w:rPr>
          <w:rFonts w:ascii="Times New Roman" w:eastAsia="Times New Roman" w:hAnsi="Times New Roman"/>
          <w:sz w:val="24"/>
          <w:szCs w:val="24"/>
          <w:lang w:val="lt-LT" w:eastAsia="en-US"/>
        </w:rPr>
        <w:t>Grinas</w:t>
      </w:r>
      <w:proofErr w:type="spellEnd"/>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r w:rsidR="00ED1D27">
        <w:rPr>
          <w:rFonts w:ascii="Times New Roman" w:eastAsia="Times New Roman" w:hAnsi="Times New Roman"/>
          <w:sz w:val="24"/>
          <w:szCs w:val="24"/>
          <w:lang w:val="lt-LT" w:eastAsia="en-US"/>
        </w:rPr>
        <w:tab/>
      </w:r>
    </w:p>
    <w:p w:rsidR="00ED1D27" w:rsidRDefault="00ED1D27" w:rsidP="00ED1D27"/>
    <w:p w:rsidR="006648FD" w:rsidRDefault="003B1F71" w:rsidP="00A71E48">
      <w:pPr>
        <w:tabs>
          <w:tab w:val="left" w:pos="213"/>
          <w:tab w:val="left" w:pos="355"/>
        </w:tabs>
      </w:pPr>
      <w:r w:rsidRPr="00ED1D27">
        <w:t xml:space="preserve">A.V. </w:t>
      </w:r>
      <w:bookmarkEnd w:id="1"/>
    </w:p>
    <w:p w:rsidR="006648FD" w:rsidRDefault="006648FD" w:rsidP="00A71E48">
      <w:pPr>
        <w:tabs>
          <w:tab w:val="left" w:pos="213"/>
          <w:tab w:val="left" w:pos="355"/>
        </w:tabs>
      </w:pPr>
    </w:p>
    <w:p w:rsidR="006648FD" w:rsidRDefault="006648FD" w:rsidP="00A71E48">
      <w:pPr>
        <w:tabs>
          <w:tab w:val="left" w:pos="213"/>
          <w:tab w:val="left" w:pos="355"/>
        </w:tabs>
      </w:pPr>
    </w:p>
    <w:p w:rsidR="00084E76" w:rsidRDefault="00084E76" w:rsidP="00A71E48">
      <w:pPr>
        <w:tabs>
          <w:tab w:val="left" w:pos="213"/>
          <w:tab w:val="left" w:pos="355"/>
        </w:tabs>
      </w:pPr>
    </w:p>
    <w:sectPr w:rsidR="00084E76" w:rsidSect="00744CC8">
      <w:headerReference w:type="even" r:id="rId10"/>
      <w:headerReference w:type="default" r:id="rId11"/>
      <w:pgSz w:w="11906" w:h="16838"/>
      <w:pgMar w:top="1418"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6CC" w:rsidRDefault="001E36CC">
      <w:r>
        <w:separator/>
      </w:r>
    </w:p>
  </w:endnote>
  <w:endnote w:type="continuationSeparator" w:id="0">
    <w:p w:rsidR="001E36CC" w:rsidRDefault="001E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6CC" w:rsidRDefault="001E36CC">
      <w:r>
        <w:separator/>
      </w:r>
    </w:p>
  </w:footnote>
  <w:footnote w:type="continuationSeparator" w:id="0">
    <w:p w:rsidR="001E36CC" w:rsidRDefault="001E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FF460E"/>
    <w:multiLevelType w:val="hybridMultilevel"/>
    <w:tmpl w:val="CD1080E8"/>
    <w:lvl w:ilvl="0" w:tplc="33F233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792410"/>
    <w:multiLevelType w:val="hybridMultilevel"/>
    <w:tmpl w:val="414A2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5DD0D97"/>
    <w:multiLevelType w:val="hybridMultilevel"/>
    <w:tmpl w:val="FAE86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10"/>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3FB4"/>
    <w:rsid w:val="00034101"/>
    <w:rsid w:val="0003550E"/>
    <w:rsid w:val="00036502"/>
    <w:rsid w:val="00043F0E"/>
    <w:rsid w:val="00044E1B"/>
    <w:rsid w:val="000457FB"/>
    <w:rsid w:val="00046519"/>
    <w:rsid w:val="00047409"/>
    <w:rsid w:val="000530A6"/>
    <w:rsid w:val="00053538"/>
    <w:rsid w:val="00056D2A"/>
    <w:rsid w:val="00062BD0"/>
    <w:rsid w:val="00062D67"/>
    <w:rsid w:val="00063E3D"/>
    <w:rsid w:val="00063FD4"/>
    <w:rsid w:val="000670D5"/>
    <w:rsid w:val="00067FB9"/>
    <w:rsid w:val="00074550"/>
    <w:rsid w:val="00074B3B"/>
    <w:rsid w:val="00074DAB"/>
    <w:rsid w:val="00075263"/>
    <w:rsid w:val="000803B6"/>
    <w:rsid w:val="0008050E"/>
    <w:rsid w:val="00084E76"/>
    <w:rsid w:val="00090C88"/>
    <w:rsid w:val="00091508"/>
    <w:rsid w:val="0009328E"/>
    <w:rsid w:val="000970F7"/>
    <w:rsid w:val="000A3634"/>
    <w:rsid w:val="000A3FAF"/>
    <w:rsid w:val="000A6590"/>
    <w:rsid w:val="000A7966"/>
    <w:rsid w:val="000B10FF"/>
    <w:rsid w:val="000B1E6C"/>
    <w:rsid w:val="000B3B27"/>
    <w:rsid w:val="000B3CAF"/>
    <w:rsid w:val="000B6DAD"/>
    <w:rsid w:val="000C0FE3"/>
    <w:rsid w:val="000C2205"/>
    <w:rsid w:val="000C2BC0"/>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9F"/>
    <w:rsid w:val="000F6744"/>
    <w:rsid w:val="0010248B"/>
    <w:rsid w:val="00102B67"/>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52DB"/>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5E7B"/>
    <w:rsid w:val="00196FEF"/>
    <w:rsid w:val="001A0D32"/>
    <w:rsid w:val="001A1C50"/>
    <w:rsid w:val="001A1F7A"/>
    <w:rsid w:val="001A3672"/>
    <w:rsid w:val="001A4564"/>
    <w:rsid w:val="001A7311"/>
    <w:rsid w:val="001B1F64"/>
    <w:rsid w:val="001B41AA"/>
    <w:rsid w:val="001B47DB"/>
    <w:rsid w:val="001B4E58"/>
    <w:rsid w:val="001C08F2"/>
    <w:rsid w:val="001C2A3D"/>
    <w:rsid w:val="001C61FF"/>
    <w:rsid w:val="001D005E"/>
    <w:rsid w:val="001D1EEA"/>
    <w:rsid w:val="001D222D"/>
    <w:rsid w:val="001D4DE5"/>
    <w:rsid w:val="001D7E6A"/>
    <w:rsid w:val="001E17A9"/>
    <w:rsid w:val="001E36CC"/>
    <w:rsid w:val="001F0500"/>
    <w:rsid w:val="001F14E1"/>
    <w:rsid w:val="001F40A8"/>
    <w:rsid w:val="002007A3"/>
    <w:rsid w:val="00201C02"/>
    <w:rsid w:val="00202A76"/>
    <w:rsid w:val="00202F29"/>
    <w:rsid w:val="00203FCA"/>
    <w:rsid w:val="0020486A"/>
    <w:rsid w:val="002078E0"/>
    <w:rsid w:val="0021077C"/>
    <w:rsid w:val="00211E52"/>
    <w:rsid w:val="00213F8C"/>
    <w:rsid w:val="002171B8"/>
    <w:rsid w:val="002179CD"/>
    <w:rsid w:val="002204FC"/>
    <w:rsid w:val="00221422"/>
    <w:rsid w:val="00224181"/>
    <w:rsid w:val="00230B21"/>
    <w:rsid w:val="00230C73"/>
    <w:rsid w:val="00236A22"/>
    <w:rsid w:val="00240E6B"/>
    <w:rsid w:val="00242262"/>
    <w:rsid w:val="00242BED"/>
    <w:rsid w:val="002443FF"/>
    <w:rsid w:val="0024476B"/>
    <w:rsid w:val="002455E4"/>
    <w:rsid w:val="00254816"/>
    <w:rsid w:val="00257B89"/>
    <w:rsid w:val="0026173E"/>
    <w:rsid w:val="00263377"/>
    <w:rsid w:val="00264C29"/>
    <w:rsid w:val="00273403"/>
    <w:rsid w:val="00274D96"/>
    <w:rsid w:val="00274F0A"/>
    <w:rsid w:val="002765AE"/>
    <w:rsid w:val="00277CDF"/>
    <w:rsid w:val="00280A96"/>
    <w:rsid w:val="00284C03"/>
    <w:rsid w:val="00285033"/>
    <w:rsid w:val="002857F9"/>
    <w:rsid w:val="0028680C"/>
    <w:rsid w:val="00286C63"/>
    <w:rsid w:val="00290286"/>
    <w:rsid w:val="00290B54"/>
    <w:rsid w:val="0029437E"/>
    <w:rsid w:val="00297CD8"/>
    <w:rsid w:val="002A0272"/>
    <w:rsid w:val="002A0F1D"/>
    <w:rsid w:val="002A2200"/>
    <w:rsid w:val="002A3D36"/>
    <w:rsid w:val="002A5E09"/>
    <w:rsid w:val="002A7B95"/>
    <w:rsid w:val="002B1748"/>
    <w:rsid w:val="002B2F04"/>
    <w:rsid w:val="002B3381"/>
    <w:rsid w:val="002B6BE8"/>
    <w:rsid w:val="002B70D9"/>
    <w:rsid w:val="002C048E"/>
    <w:rsid w:val="002C24F4"/>
    <w:rsid w:val="002C37D7"/>
    <w:rsid w:val="002C38B0"/>
    <w:rsid w:val="002C5082"/>
    <w:rsid w:val="002C57F8"/>
    <w:rsid w:val="002C5A19"/>
    <w:rsid w:val="002D065D"/>
    <w:rsid w:val="002D2935"/>
    <w:rsid w:val="002D330F"/>
    <w:rsid w:val="002D41F8"/>
    <w:rsid w:val="002D4DBB"/>
    <w:rsid w:val="002D7249"/>
    <w:rsid w:val="002E07D6"/>
    <w:rsid w:val="002E4085"/>
    <w:rsid w:val="002E51A0"/>
    <w:rsid w:val="002E6F8C"/>
    <w:rsid w:val="002F0539"/>
    <w:rsid w:val="002F54E9"/>
    <w:rsid w:val="002F65A5"/>
    <w:rsid w:val="002F6E38"/>
    <w:rsid w:val="00300B56"/>
    <w:rsid w:val="00300CF8"/>
    <w:rsid w:val="0030569F"/>
    <w:rsid w:val="00306063"/>
    <w:rsid w:val="00306781"/>
    <w:rsid w:val="00306FD8"/>
    <w:rsid w:val="0031093C"/>
    <w:rsid w:val="00310DE1"/>
    <w:rsid w:val="00311F94"/>
    <w:rsid w:val="0031363B"/>
    <w:rsid w:val="0031461D"/>
    <w:rsid w:val="003146FB"/>
    <w:rsid w:val="0031574A"/>
    <w:rsid w:val="00315C99"/>
    <w:rsid w:val="00315DC8"/>
    <w:rsid w:val="00317994"/>
    <w:rsid w:val="003215CA"/>
    <w:rsid w:val="003225E3"/>
    <w:rsid w:val="003227C8"/>
    <w:rsid w:val="00323886"/>
    <w:rsid w:val="00323F0F"/>
    <w:rsid w:val="00324938"/>
    <w:rsid w:val="00325DC7"/>
    <w:rsid w:val="00326C7C"/>
    <w:rsid w:val="0033089A"/>
    <w:rsid w:val="00331258"/>
    <w:rsid w:val="003321BD"/>
    <w:rsid w:val="003327A1"/>
    <w:rsid w:val="00333183"/>
    <w:rsid w:val="0033473B"/>
    <w:rsid w:val="0034127A"/>
    <w:rsid w:val="00341EA0"/>
    <w:rsid w:val="0034204C"/>
    <w:rsid w:val="0034299B"/>
    <w:rsid w:val="00344637"/>
    <w:rsid w:val="00344944"/>
    <w:rsid w:val="003450E8"/>
    <w:rsid w:val="00346079"/>
    <w:rsid w:val="003466A9"/>
    <w:rsid w:val="00351DA0"/>
    <w:rsid w:val="00352342"/>
    <w:rsid w:val="00355E47"/>
    <w:rsid w:val="0036276B"/>
    <w:rsid w:val="003639C7"/>
    <w:rsid w:val="003669B1"/>
    <w:rsid w:val="00367684"/>
    <w:rsid w:val="0037045D"/>
    <w:rsid w:val="00370923"/>
    <w:rsid w:val="003758B5"/>
    <w:rsid w:val="0038008E"/>
    <w:rsid w:val="003802E8"/>
    <w:rsid w:val="00381BBD"/>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0427"/>
    <w:rsid w:val="003C3415"/>
    <w:rsid w:val="003C6606"/>
    <w:rsid w:val="003D09D2"/>
    <w:rsid w:val="003D3BB4"/>
    <w:rsid w:val="003D3BC1"/>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0750B"/>
    <w:rsid w:val="00410503"/>
    <w:rsid w:val="004114B6"/>
    <w:rsid w:val="00411ECC"/>
    <w:rsid w:val="0041512E"/>
    <w:rsid w:val="00415D1F"/>
    <w:rsid w:val="00416688"/>
    <w:rsid w:val="004211EA"/>
    <w:rsid w:val="004222D1"/>
    <w:rsid w:val="00425E86"/>
    <w:rsid w:val="00427155"/>
    <w:rsid w:val="00427F9A"/>
    <w:rsid w:val="00430481"/>
    <w:rsid w:val="00435135"/>
    <w:rsid w:val="00440292"/>
    <w:rsid w:val="004467EC"/>
    <w:rsid w:val="004479F5"/>
    <w:rsid w:val="00447AAA"/>
    <w:rsid w:val="00450A7F"/>
    <w:rsid w:val="0045101D"/>
    <w:rsid w:val="00451F50"/>
    <w:rsid w:val="0045262A"/>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187E"/>
    <w:rsid w:val="004926FD"/>
    <w:rsid w:val="004A0CAE"/>
    <w:rsid w:val="004A1983"/>
    <w:rsid w:val="004A3DBE"/>
    <w:rsid w:val="004A4EFF"/>
    <w:rsid w:val="004A6DBB"/>
    <w:rsid w:val="004B138D"/>
    <w:rsid w:val="004B2A04"/>
    <w:rsid w:val="004B4FFE"/>
    <w:rsid w:val="004C11FA"/>
    <w:rsid w:val="004C1DC9"/>
    <w:rsid w:val="004C6623"/>
    <w:rsid w:val="004C78BE"/>
    <w:rsid w:val="004D3372"/>
    <w:rsid w:val="004D4B9C"/>
    <w:rsid w:val="004D6461"/>
    <w:rsid w:val="004E0EFE"/>
    <w:rsid w:val="004E3654"/>
    <w:rsid w:val="004E5569"/>
    <w:rsid w:val="004E5FAE"/>
    <w:rsid w:val="004E6219"/>
    <w:rsid w:val="004E6B59"/>
    <w:rsid w:val="004F0D9E"/>
    <w:rsid w:val="004F2201"/>
    <w:rsid w:val="004F38D0"/>
    <w:rsid w:val="004F7CFE"/>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4865"/>
    <w:rsid w:val="00525F93"/>
    <w:rsid w:val="005268AC"/>
    <w:rsid w:val="00530F55"/>
    <w:rsid w:val="005322FC"/>
    <w:rsid w:val="00532415"/>
    <w:rsid w:val="005331C1"/>
    <w:rsid w:val="00534894"/>
    <w:rsid w:val="0053760D"/>
    <w:rsid w:val="0053797C"/>
    <w:rsid w:val="00540FB8"/>
    <w:rsid w:val="00541A2D"/>
    <w:rsid w:val="00541B90"/>
    <w:rsid w:val="00541C7D"/>
    <w:rsid w:val="00542C19"/>
    <w:rsid w:val="00543FAA"/>
    <w:rsid w:val="00544308"/>
    <w:rsid w:val="005452A7"/>
    <w:rsid w:val="0055004E"/>
    <w:rsid w:val="00550F72"/>
    <w:rsid w:val="005511D7"/>
    <w:rsid w:val="005518C7"/>
    <w:rsid w:val="00551F8C"/>
    <w:rsid w:val="0055239D"/>
    <w:rsid w:val="00554E63"/>
    <w:rsid w:val="005571CF"/>
    <w:rsid w:val="00557657"/>
    <w:rsid w:val="00560205"/>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A764D"/>
    <w:rsid w:val="005B0EAA"/>
    <w:rsid w:val="005B2AFB"/>
    <w:rsid w:val="005B45F7"/>
    <w:rsid w:val="005B6897"/>
    <w:rsid w:val="005B742C"/>
    <w:rsid w:val="005C1112"/>
    <w:rsid w:val="005C316B"/>
    <w:rsid w:val="005C3AC7"/>
    <w:rsid w:val="005C5046"/>
    <w:rsid w:val="005D16B2"/>
    <w:rsid w:val="005D2B9E"/>
    <w:rsid w:val="005D6A93"/>
    <w:rsid w:val="005E3407"/>
    <w:rsid w:val="005E34AE"/>
    <w:rsid w:val="005E431A"/>
    <w:rsid w:val="005E499F"/>
    <w:rsid w:val="005E65D5"/>
    <w:rsid w:val="005E6645"/>
    <w:rsid w:val="005F26B1"/>
    <w:rsid w:val="005F3959"/>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58"/>
    <w:rsid w:val="00617CBB"/>
    <w:rsid w:val="00617E33"/>
    <w:rsid w:val="0062140A"/>
    <w:rsid w:val="0062376F"/>
    <w:rsid w:val="00631A51"/>
    <w:rsid w:val="00632966"/>
    <w:rsid w:val="00634620"/>
    <w:rsid w:val="006346BE"/>
    <w:rsid w:val="00634CA2"/>
    <w:rsid w:val="00635AC7"/>
    <w:rsid w:val="00635DE3"/>
    <w:rsid w:val="00641428"/>
    <w:rsid w:val="00645EAE"/>
    <w:rsid w:val="0064641E"/>
    <w:rsid w:val="00646A78"/>
    <w:rsid w:val="00646DC6"/>
    <w:rsid w:val="00652C7D"/>
    <w:rsid w:val="00653344"/>
    <w:rsid w:val="006565EC"/>
    <w:rsid w:val="006573EA"/>
    <w:rsid w:val="0066117A"/>
    <w:rsid w:val="0066134A"/>
    <w:rsid w:val="00662280"/>
    <w:rsid w:val="006648FD"/>
    <w:rsid w:val="0066522E"/>
    <w:rsid w:val="006652C6"/>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B1E08"/>
    <w:rsid w:val="006B392F"/>
    <w:rsid w:val="006B427F"/>
    <w:rsid w:val="006B479B"/>
    <w:rsid w:val="006B64F4"/>
    <w:rsid w:val="006B78D9"/>
    <w:rsid w:val="006C05C4"/>
    <w:rsid w:val="006C0824"/>
    <w:rsid w:val="006C0E9C"/>
    <w:rsid w:val="006C4385"/>
    <w:rsid w:val="006D1B17"/>
    <w:rsid w:val="006D3289"/>
    <w:rsid w:val="006D67EE"/>
    <w:rsid w:val="006E16CC"/>
    <w:rsid w:val="006E3687"/>
    <w:rsid w:val="006F008D"/>
    <w:rsid w:val="006F078E"/>
    <w:rsid w:val="006F24D5"/>
    <w:rsid w:val="006F3C3F"/>
    <w:rsid w:val="006F5433"/>
    <w:rsid w:val="006F675A"/>
    <w:rsid w:val="006F709F"/>
    <w:rsid w:val="00700824"/>
    <w:rsid w:val="0070112A"/>
    <w:rsid w:val="0070327D"/>
    <w:rsid w:val="007050E0"/>
    <w:rsid w:val="00705EDE"/>
    <w:rsid w:val="00706E7E"/>
    <w:rsid w:val="00710D15"/>
    <w:rsid w:val="007202AD"/>
    <w:rsid w:val="00720AE9"/>
    <w:rsid w:val="0072147C"/>
    <w:rsid w:val="00723B86"/>
    <w:rsid w:val="00724FB4"/>
    <w:rsid w:val="007268A9"/>
    <w:rsid w:val="00726FAA"/>
    <w:rsid w:val="00730A14"/>
    <w:rsid w:val="00730A62"/>
    <w:rsid w:val="00730EF6"/>
    <w:rsid w:val="007319C2"/>
    <w:rsid w:val="00731E84"/>
    <w:rsid w:val="00732AB0"/>
    <w:rsid w:val="00732BF9"/>
    <w:rsid w:val="0073507F"/>
    <w:rsid w:val="0073554B"/>
    <w:rsid w:val="00736297"/>
    <w:rsid w:val="00736C6F"/>
    <w:rsid w:val="00737830"/>
    <w:rsid w:val="0074144B"/>
    <w:rsid w:val="0074310B"/>
    <w:rsid w:val="007442D5"/>
    <w:rsid w:val="00744CC8"/>
    <w:rsid w:val="00746F04"/>
    <w:rsid w:val="007501D8"/>
    <w:rsid w:val="007504BC"/>
    <w:rsid w:val="007511AF"/>
    <w:rsid w:val="007522B4"/>
    <w:rsid w:val="00754BA4"/>
    <w:rsid w:val="0075718B"/>
    <w:rsid w:val="007702A5"/>
    <w:rsid w:val="0077168A"/>
    <w:rsid w:val="00771DB6"/>
    <w:rsid w:val="00774A7E"/>
    <w:rsid w:val="00775D43"/>
    <w:rsid w:val="00777C4F"/>
    <w:rsid w:val="00777F64"/>
    <w:rsid w:val="0078168B"/>
    <w:rsid w:val="00781D66"/>
    <w:rsid w:val="00782F8D"/>
    <w:rsid w:val="007848F0"/>
    <w:rsid w:val="00786056"/>
    <w:rsid w:val="00787FB7"/>
    <w:rsid w:val="00790DFB"/>
    <w:rsid w:val="00793EA3"/>
    <w:rsid w:val="00794FD8"/>
    <w:rsid w:val="007961D0"/>
    <w:rsid w:val="0079744B"/>
    <w:rsid w:val="007A0CD9"/>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1CD"/>
    <w:rsid w:val="007E1537"/>
    <w:rsid w:val="007E3835"/>
    <w:rsid w:val="007E4370"/>
    <w:rsid w:val="007E7272"/>
    <w:rsid w:val="007F201E"/>
    <w:rsid w:val="007F2235"/>
    <w:rsid w:val="007F3BF7"/>
    <w:rsid w:val="007F3F0D"/>
    <w:rsid w:val="007F4436"/>
    <w:rsid w:val="007F4E34"/>
    <w:rsid w:val="007F59AA"/>
    <w:rsid w:val="007F5F0C"/>
    <w:rsid w:val="007F7359"/>
    <w:rsid w:val="008012D0"/>
    <w:rsid w:val="00801329"/>
    <w:rsid w:val="008015CE"/>
    <w:rsid w:val="00804894"/>
    <w:rsid w:val="00804BD4"/>
    <w:rsid w:val="00804D45"/>
    <w:rsid w:val="00804EDC"/>
    <w:rsid w:val="00805246"/>
    <w:rsid w:val="0080619C"/>
    <w:rsid w:val="00806F63"/>
    <w:rsid w:val="00810059"/>
    <w:rsid w:val="008111C5"/>
    <w:rsid w:val="008133F1"/>
    <w:rsid w:val="008145B7"/>
    <w:rsid w:val="00814CBA"/>
    <w:rsid w:val="00815EAA"/>
    <w:rsid w:val="008163BF"/>
    <w:rsid w:val="0082340A"/>
    <w:rsid w:val="00826478"/>
    <w:rsid w:val="008274E5"/>
    <w:rsid w:val="00832F0B"/>
    <w:rsid w:val="0083398E"/>
    <w:rsid w:val="008353C9"/>
    <w:rsid w:val="00835428"/>
    <w:rsid w:val="008370AC"/>
    <w:rsid w:val="0084205E"/>
    <w:rsid w:val="0084336E"/>
    <w:rsid w:val="00843A0B"/>
    <w:rsid w:val="0084595A"/>
    <w:rsid w:val="00847218"/>
    <w:rsid w:val="00847A0F"/>
    <w:rsid w:val="0085005E"/>
    <w:rsid w:val="00851179"/>
    <w:rsid w:val="00851DDD"/>
    <w:rsid w:val="00852C0F"/>
    <w:rsid w:val="0085470E"/>
    <w:rsid w:val="00855F30"/>
    <w:rsid w:val="00856F82"/>
    <w:rsid w:val="0086043B"/>
    <w:rsid w:val="00860C9B"/>
    <w:rsid w:val="00861C7F"/>
    <w:rsid w:val="00864223"/>
    <w:rsid w:val="00864EA8"/>
    <w:rsid w:val="0086611C"/>
    <w:rsid w:val="00866BBB"/>
    <w:rsid w:val="00872397"/>
    <w:rsid w:val="00873F25"/>
    <w:rsid w:val="0087413A"/>
    <w:rsid w:val="0087531D"/>
    <w:rsid w:val="00877197"/>
    <w:rsid w:val="0088508E"/>
    <w:rsid w:val="00892165"/>
    <w:rsid w:val="0089280A"/>
    <w:rsid w:val="00892904"/>
    <w:rsid w:val="00894457"/>
    <w:rsid w:val="00896F39"/>
    <w:rsid w:val="008A029F"/>
    <w:rsid w:val="008A176D"/>
    <w:rsid w:val="008A1B1E"/>
    <w:rsid w:val="008A1BFD"/>
    <w:rsid w:val="008A24D9"/>
    <w:rsid w:val="008A36E6"/>
    <w:rsid w:val="008A3B5D"/>
    <w:rsid w:val="008A4C88"/>
    <w:rsid w:val="008B09CE"/>
    <w:rsid w:val="008B424C"/>
    <w:rsid w:val="008B5732"/>
    <w:rsid w:val="008C1E8D"/>
    <w:rsid w:val="008C55C8"/>
    <w:rsid w:val="008D1CFE"/>
    <w:rsid w:val="008D2D43"/>
    <w:rsid w:val="008E5120"/>
    <w:rsid w:val="008E64FC"/>
    <w:rsid w:val="008E7C0A"/>
    <w:rsid w:val="008F0586"/>
    <w:rsid w:val="008F29B4"/>
    <w:rsid w:val="008F37A1"/>
    <w:rsid w:val="008F4636"/>
    <w:rsid w:val="00910B3B"/>
    <w:rsid w:val="009123ED"/>
    <w:rsid w:val="00912764"/>
    <w:rsid w:val="00914BD3"/>
    <w:rsid w:val="0091504A"/>
    <w:rsid w:val="009262BD"/>
    <w:rsid w:val="00927B15"/>
    <w:rsid w:val="009300B1"/>
    <w:rsid w:val="00935780"/>
    <w:rsid w:val="009364EC"/>
    <w:rsid w:val="009405E7"/>
    <w:rsid w:val="0094227D"/>
    <w:rsid w:val="009426C8"/>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053F"/>
    <w:rsid w:val="00991A5E"/>
    <w:rsid w:val="00993C0F"/>
    <w:rsid w:val="009966A0"/>
    <w:rsid w:val="00997A09"/>
    <w:rsid w:val="00997FA2"/>
    <w:rsid w:val="009A005D"/>
    <w:rsid w:val="009A1D39"/>
    <w:rsid w:val="009A3FDD"/>
    <w:rsid w:val="009A5094"/>
    <w:rsid w:val="009A638A"/>
    <w:rsid w:val="009A6F92"/>
    <w:rsid w:val="009B1E46"/>
    <w:rsid w:val="009B4411"/>
    <w:rsid w:val="009B46A4"/>
    <w:rsid w:val="009B4CC4"/>
    <w:rsid w:val="009B51DA"/>
    <w:rsid w:val="009C03F2"/>
    <w:rsid w:val="009C351C"/>
    <w:rsid w:val="009C62BC"/>
    <w:rsid w:val="009D107C"/>
    <w:rsid w:val="009D4244"/>
    <w:rsid w:val="009D6A2D"/>
    <w:rsid w:val="009D706B"/>
    <w:rsid w:val="009E09E6"/>
    <w:rsid w:val="009E2E30"/>
    <w:rsid w:val="009E2E9B"/>
    <w:rsid w:val="009E43E9"/>
    <w:rsid w:val="009E463E"/>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2908"/>
    <w:rsid w:val="00A23765"/>
    <w:rsid w:val="00A23A42"/>
    <w:rsid w:val="00A25DD0"/>
    <w:rsid w:val="00A2635A"/>
    <w:rsid w:val="00A274B5"/>
    <w:rsid w:val="00A3091D"/>
    <w:rsid w:val="00A30D89"/>
    <w:rsid w:val="00A33FA3"/>
    <w:rsid w:val="00A36A7B"/>
    <w:rsid w:val="00A433B0"/>
    <w:rsid w:val="00A478B9"/>
    <w:rsid w:val="00A47F36"/>
    <w:rsid w:val="00A55C30"/>
    <w:rsid w:val="00A562AD"/>
    <w:rsid w:val="00A565CA"/>
    <w:rsid w:val="00A570DD"/>
    <w:rsid w:val="00A57CA3"/>
    <w:rsid w:val="00A60123"/>
    <w:rsid w:val="00A710F2"/>
    <w:rsid w:val="00A71E48"/>
    <w:rsid w:val="00A73687"/>
    <w:rsid w:val="00A73B3F"/>
    <w:rsid w:val="00A7464C"/>
    <w:rsid w:val="00A74BD2"/>
    <w:rsid w:val="00A759CC"/>
    <w:rsid w:val="00A75BF3"/>
    <w:rsid w:val="00A777FF"/>
    <w:rsid w:val="00A82B7E"/>
    <w:rsid w:val="00A83637"/>
    <w:rsid w:val="00A9041F"/>
    <w:rsid w:val="00A926FA"/>
    <w:rsid w:val="00A9352E"/>
    <w:rsid w:val="00A93CD5"/>
    <w:rsid w:val="00AA0D56"/>
    <w:rsid w:val="00AA2BD4"/>
    <w:rsid w:val="00AA4F79"/>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558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40E76"/>
    <w:rsid w:val="00B41E9A"/>
    <w:rsid w:val="00B41F59"/>
    <w:rsid w:val="00B42F56"/>
    <w:rsid w:val="00B471A2"/>
    <w:rsid w:val="00B475CF"/>
    <w:rsid w:val="00B517EB"/>
    <w:rsid w:val="00B5208D"/>
    <w:rsid w:val="00B530AD"/>
    <w:rsid w:val="00B55010"/>
    <w:rsid w:val="00B5664B"/>
    <w:rsid w:val="00B5695C"/>
    <w:rsid w:val="00B56C6E"/>
    <w:rsid w:val="00B577A8"/>
    <w:rsid w:val="00B606CC"/>
    <w:rsid w:val="00B62915"/>
    <w:rsid w:val="00B65819"/>
    <w:rsid w:val="00B71CCD"/>
    <w:rsid w:val="00B75A1B"/>
    <w:rsid w:val="00B77B63"/>
    <w:rsid w:val="00B82D68"/>
    <w:rsid w:val="00B915A1"/>
    <w:rsid w:val="00B95FA3"/>
    <w:rsid w:val="00BA14EB"/>
    <w:rsid w:val="00BA1ECF"/>
    <w:rsid w:val="00BA530F"/>
    <w:rsid w:val="00BA69D1"/>
    <w:rsid w:val="00BA6B51"/>
    <w:rsid w:val="00BB13B6"/>
    <w:rsid w:val="00BB4725"/>
    <w:rsid w:val="00BB53D3"/>
    <w:rsid w:val="00BB7A83"/>
    <w:rsid w:val="00BC00B3"/>
    <w:rsid w:val="00BC08D4"/>
    <w:rsid w:val="00BC230A"/>
    <w:rsid w:val="00BC2357"/>
    <w:rsid w:val="00BC3320"/>
    <w:rsid w:val="00BC3AEA"/>
    <w:rsid w:val="00BD3350"/>
    <w:rsid w:val="00BD4A1E"/>
    <w:rsid w:val="00BE0862"/>
    <w:rsid w:val="00BE0A64"/>
    <w:rsid w:val="00BE2C85"/>
    <w:rsid w:val="00BE2DCC"/>
    <w:rsid w:val="00BE57A9"/>
    <w:rsid w:val="00BF13D5"/>
    <w:rsid w:val="00BF3029"/>
    <w:rsid w:val="00BF33CA"/>
    <w:rsid w:val="00BF6008"/>
    <w:rsid w:val="00C031CB"/>
    <w:rsid w:val="00C03DBC"/>
    <w:rsid w:val="00C0644E"/>
    <w:rsid w:val="00C066EB"/>
    <w:rsid w:val="00C102B0"/>
    <w:rsid w:val="00C13F64"/>
    <w:rsid w:val="00C147DF"/>
    <w:rsid w:val="00C20CAD"/>
    <w:rsid w:val="00C212AA"/>
    <w:rsid w:val="00C26557"/>
    <w:rsid w:val="00C26DF7"/>
    <w:rsid w:val="00C332AB"/>
    <w:rsid w:val="00C33813"/>
    <w:rsid w:val="00C33CC2"/>
    <w:rsid w:val="00C33D3A"/>
    <w:rsid w:val="00C4065E"/>
    <w:rsid w:val="00C41C5A"/>
    <w:rsid w:val="00C43BC5"/>
    <w:rsid w:val="00C45FC3"/>
    <w:rsid w:val="00C4732A"/>
    <w:rsid w:val="00C51546"/>
    <w:rsid w:val="00C51B07"/>
    <w:rsid w:val="00C52D42"/>
    <w:rsid w:val="00C61A76"/>
    <w:rsid w:val="00C61AE6"/>
    <w:rsid w:val="00C646EE"/>
    <w:rsid w:val="00C676E6"/>
    <w:rsid w:val="00C67A3D"/>
    <w:rsid w:val="00C714BB"/>
    <w:rsid w:val="00C7180C"/>
    <w:rsid w:val="00C71CCE"/>
    <w:rsid w:val="00C73B88"/>
    <w:rsid w:val="00C75702"/>
    <w:rsid w:val="00C80824"/>
    <w:rsid w:val="00C82C22"/>
    <w:rsid w:val="00C86A87"/>
    <w:rsid w:val="00C86E65"/>
    <w:rsid w:val="00C928C9"/>
    <w:rsid w:val="00C93876"/>
    <w:rsid w:val="00C94F9A"/>
    <w:rsid w:val="00C96953"/>
    <w:rsid w:val="00CA128F"/>
    <w:rsid w:val="00CA3402"/>
    <w:rsid w:val="00CB1258"/>
    <w:rsid w:val="00CB2BDE"/>
    <w:rsid w:val="00CB36EE"/>
    <w:rsid w:val="00CC382D"/>
    <w:rsid w:val="00CC44D6"/>
    <w:rsid w:val="00CC4F62"/>
    <w:rsid w:val="00CC5009"/>
    <w:rsid w:val="00CD09AA"/>
    <w:rsid w:val="00CD2282"/>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1D5C"/>
    <w:rsid w:val="00D136E9"/>
    <w:rsid w:val="00D139AE"/>
    <w:rsid w:val="00D1543D"/>
    <w:rsid w:val="00D262A9"/>
    <w:rsid w:val="00D27050"/>
    <w:rsid w:val="00D276C8"/>
    <w:rsid w:val="00D31CFE"/>
    <w:rsid w:val="00D3428D"/>
    <w:rsid w:val="00D36615"/>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B37B9"/>
    <w:rsid w:val="00DC0FDE"/>
    <w:rsid w:val="00DC1285"/>
    <w:rsid w:val="00DC3E96"/>
    <w:rsid w:val="00DC7C13"/>
    <w:rsid w:val="00DD0D29"/>
    <w:rsid w:val="00DD143A"/>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451E"/>
    <w:rsid w:val="00E054DB"/>
    <w:rsid w:val="00E063B4"/>
    <w:rsid w:val="00E15728"/>
    <w:rsid w:val="00E15AFA"/>
    <w:rsid w:val="00E20234"/>
    <w:rsid w:val="00E21B83"/>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6EEF"/>
    <w:rsid w:val="00E77758"/>
    <w:rsid w:val="00E8189E"/>
    <w:rsid w:val="00E81B4E"/>
    <w:rsid w:val="00E822C0"/>
    <w:rsid w:val="00E835AF"/>
    <w:rsid w:val="00E8665D"/>
    <w:rsid w:val="00E86815"/>
    <w:rsid w:val="00E92BFD"/>
    <w:rsid w:val="00E92FB3"/>
    <w:rsid w:val="00E93F08"/>
    <w:rsid w:val="00E954ED"/>
    <w:rsid w:val="00EA1BFB"/>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1D27"/>
    <w:rsid w:val="00ED2599"/>
    <w:rsid w:val="00ED2CF8"/>
    <w:rsid w:val="00ED4FDB"/>
    <w:rsid w:val="00ED5FE7"/>
    <w:rsid w:val="00ED6A8D"/>
    <w:rsid w:val="00ED7083"/>
    <w:rsid w:val="00EE3032"/>
    <w:rsid w:val="00EE3D9E"/>
    <w:rsid w:val="00EE4BD4"/>
    <w:rsid w:val="00EE51A8"/>
    <w:rsid w:val="00EE7EA1"/>
    <w:rsid w:val="00EF103C"/>
    <w:rsid w:val="00EF1E5D"/>
    <w:rsid w:val="00EF517F"/>
    <w:rsid w:val="00EF7207"/>
    <w:rsid w:val="00F000E2"/>
    <w:rsid w:val="00F028D1"/>
    <w:rsid w:val="00F039F8"/>
    <w:rsid w:val="00F0567C"/>
    <w:rsid w:val="00F05BC8"/>
    <w:rsid w:val="00F07D92"/>
    <w:rsid w:val="00F10760"/>
    <w:rsid w:val="00F116A8"/>
    <w:rsid w:val="00F13282"/>
    <w:rsid w:val="00F1478D"/>
    <w:rsid w:val="00F16613"/>
    <w:rsid w:val="00F201A5"/>
    <w:rsid w:val="00F20776"/>
    <w:rsid w:val="00F20928"/>
    <w:rsid w:val="00F22260"/>
    <w:rsid w:val="00F26698"/>
    <w:rsid w:val="00F26E90"/>
    <w:rsid w:val="00F3043C"/>
    <w:rsid w:val="00F31463"/>
    <w:rsid w:val="00F34A81"/>
    <w:rsid w:val="00F35C12"/>
    <w:rsid w:val="00F35E5A"/>
    <w:rsid w:val="00F404EB"/>
    <w:rsid w:val="00F4159A"/>
    <w:rsid w:val="00F450F3"/>
    <w:rsid w:val="00F50F65"/>
    <w:rsid w:val="00F5213A"/>
    <w:rsid w:val="00F53774"/>
    <w:rsid w:val="00F5495B"/>
    <w:rsid w:val="00F56F9F"/>
    <w:rsid w:val="00F57020"/>
    <w:rsid w:val="00F60A47"/>
    <w:rsid w:val="00F612A6"/>
    <w:rsid w:val="00F64239"/>
    <w:rsid w:val="00F6734F"/>
    <w:rsid w:val="00F67F94"/>
    <w:rsid w:val="00F74BA1"/>
    <w:rsid w:val="00F8051F"/>
    <w:rsid w:val="00F815BD"/>
    <w:rsid w:val="00F8412E"/>
    <w:rsid w:val="00F857C4"/>
    <w:rsid w:val="00F87933"/>
    <w:rsid w:val="00F91050"/>
    <w:rsid w:val="00F91D4D"/>
    <w:rsid w:val="00F929BC"/>
    <w:rsid w:val="00F93DEC"/>
    <w:rsid w:val="00F94439"/>
    <w:rsid w:val="00FA19E1"/>
    <w:rsid w:val="00FB0202"/>
    <w:rsid w:val="00FB0F49"/>
    <w:rsid w:val="00FB33F0"/>
    <w:rsid w:val="00FB4B53"/>
    <w:rsid w:val="00FC0184"/>
    <w:rsid w:val="00FC13B3"/>
    <w:rsid w:val="00FC364A"/>
    <w:rsid w:val="00FC5ACE"/>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1A9B8AD"/>
  <w15:chartTrackingRefBased/>
  <w15:docId w15:val="{449364C5-34ED-4D3F-A9C6-3A16A5C6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2">
    <w:name w:val="Body 2"/>
    <w:rsid w:val="00A71E48"/>
    <w:pPr>
      <w:suppressAutoHyphens/>
      <w:spacing w:after="40"/>
      <w:jc w:val="both"/>
    </w:pPr>
    <w:rPr>
      <w:rFonts w:eastAsia="Arial Unicode MS" w:cs="Arial Unicode MS"/>
      <w:color w:val="000000"/>
      <w:sz w:val="22"/>
      <w:szCs w:val="22"/>
    </w:rPr>
  </w:style>
  <w:style w:type="paragraph" w:customStyle="1" w:styleId="BodyText10">
    <w:name w:val="Body Text1"/>
    <w:rsid w:val="00A71E48"/>
    <w:pPr>
      <w:suppressAutoHyphens/>
      <w:ind w:firstLine="312"/>
      <w:jc w:val="both"/>
    </w:pPr>
    <w:rPr>
      <w:rFonts w:ascii="TimesLT" w:eastAsia="Arial" w:hAnsi="TimesLT"/>
      <w:lang w:val="en-GB" w:eastAsia="ar-SA"/>
    </w:rPr>
  </w:style>
  <w:style w:type="character" w:customStyle="1" w:styleId="UnresolvedMention">
    <w:name w:val="Unresolved Mention"/>
    <w:uiPriority w:val="99"/>
    <w:semiHidden/>
    <w:unhideWhenUsed/>
    <w:rsid w:val="0083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7660222">
      <w:bodyDiv w:val="1"/>
      <w:marLeft w:val="0"/>
      <w:marRight w:val="0"/>
      <w:marTop w:val="0"/>
      <w:marBottom w:val="0"/>
      <w:divBdr>
        <w:top w:val="none" w:sz="0" w:space="0" w:color="auto"/>
        <w:left w:val="none" w:sz="0" w:space="0" w:color="auto"/>
        <w:bottom w:val="none" w:sz="0" w:space="0" w:color="auto"/>
        <w:right w:val="none" w:sz="0" w:space="0" w:color="auto"/>
      </w:divBdr>
    </w:div>
    <w:div w:id="41983224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67794">
      <w:bodyDiv w:val="1"/>
      <w:marLeft w:val="0"/>
      <w:marRight w:val="0"/>
      <w:marTop w:val="0"/>
      <w:marBottom w:val="0"/>
      <w:divBdr>
        <w:top w:val="none" w:sz="0" w:space="0" w:color="auto"/>
        <w:left w:val="none" w:sz="0" w:space="0" w:color="auto"/>
        <w:bottom w:val="none" w:sz="0" w:space="0" w:color="auto"/>
        <w:right w:val="none" w:sz="0" w:space="0" w:color="auto"/>
      </w:divBdr>
    </w:div>
    <w:div w:id="1004480588">
      <w:bodyDiv w:val="1"/>
      <w:marLeft w:val="0"/>
      <w:marRight w:val="0"/>
      <w:marTop w:val="0"/>
      <w:marBottom w:val="0"/>
      <w:divBdr>
        <w:top w:val="none" w:sz="0" w:space="0" w:color="auto"/>
        <w:left w:val="none" w:sz="0" w:space="0" w:color="auto"/>
        <w:bottom w:val="none" w:sz="0" w:space="0" w:color="auto"/>
        <w:right w:val="none" w:sz="0" w:space="0" w:color="auto"/>
      </w:divBdr>
    </w:div>
    <w:div w:id="125023689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0044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ijor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das.gerc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18599-BD56-4438-98BB-227EEC82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7787</Words>
  <Characters>44389</Characters>
  <Application>Microsoft Office Word</Application>
  <DocSecurity>0</DocSecurity>
  <Lines>369</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52072</CharactersWithSpaces>
  <SharedDoc>false</SharedDoc>
  <HLinks>
    <vt:vector size="12" baseType="variant">
      <vt:variant>
        <vt:i4>1835124</vt:i4>
      </vt:variant>
      <vt:variant>
        <vt:i4>3</vt:i4>
      </vt:variant>
      <vt:variant>
        <vt:i4>0</vt:i4>
      </vt:variant>
      <vt:variant>
        <vt:i4>5</vt:i4>
      </vt:variant>
      <vt:variant>
        <vt:lpwstr>mailto:vidas.gercys@mil.lt</vt:lpwstr>
      </vt:variant>
      <vt:variant>
        <vt:lpwstr/>
      </vt:variant>
      <vt:variant>
        <vt:i4>2490382</vt:i4>
      </vt:variant>
      <vt:variant>
        <vt:i4>0</vt:i4>
      </vt:variant>
      <vt:variant>
        <vt:i4>0</vt:i4>
      </vt:variant>
      <vt:variant>
        <vt:i4>5</vt:i4>
      </vt:variant>
      <vt:variant>
        <vt:lpwstr>mailto:info@sijora.lt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3</cp:revision>
  <cp:lastPrinted>2020-06-05T06:08:00Z</cp:lastPrinted>
  <dcterms:created xsi:type="dcterms:W3CDTF">2024-03-29T08:22:00Z</dcterms:created>
  <dcterms:modified xsi:type="dcterms:W3CDTF">2024-04-03T04:49:00Z</dcterms:modified>
</cp:coreProperties>
</file>