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C29DD" w14:textId="23810236" w:rsidR="00764A2D" w:rsidRPr="00445B49" w:rsidRDefault="006D47F8">
      <w:pPr>
        <w:spacing w:after="0" w:line="240" w:lineRule="auto"/>
        <w:jc w:val="center"/>
        <w:rPr>
          <w:rFonts w:ascii="Times New Roman" w:hAnsi="Times New Roman" w:cs="Times New Roman"/>
          <w:sz w:val="24"/>
          <w:szCs w:val="24"/>
        </w:rPr>
      </w:pPr>
      <w:bookmarkStart w:id="0" w:name="_Hlk70602551"/>
      <w:r w:rsidRPr="00445B49">
        <w:rPr>
          <w:rFonts w:ascii="Times New Roman" w:hAnsi="Times New Roman" w:cs="Times New Roman"/>
          <w:b/>
          <w:caps/>
          <w:sz w:val="24"/>
          <w:szCs w:val="24"/>
        </w:rPr>
        <w:t>FIDIC inžinieriaus ir statybOS DARBŲ techninės PRIEŽIŪROS</w:t>
      </w:r>
      <w:r w:rsidRPr="00445B49">
        <w:rPr>
          <w:rFonts w:ascii="Times New Roman" w:hAnsi="Times New Roman" w:cs="Times New Roman"/>
          <w:b/>
          <w:bCs/>
          <w:sz w:val="24"/>
          <w:szCs w:val="24"/>
        </w:rPr>
        <w:t xml:space="preserve"> </w:t>
      </w:r>
    </w:p>
    <w:p w14:paraId="528EF4E0" w14:textId="77777777" w:rsidR="00764A2D" w:rsidRPr="00445B49" w:rsidRDefault="006D47F8">
      <w:pPr>
        <w:spacing w:after="0" w:line="240" w:lineRule="auto"/>
        <w:jc w:val="center"/>
        <w:rPr>
          <w:rFonts w:ascii="Times New Roman" w:hAnsi="Times New Roman" w:cs="Times New Roman"/>
          <w:b/>
          <w:sz w:val="24"/>
          <w:szCs w:val="24"/>
        </w:rPr>
      </w:pPr>
      <w:r w:rsidRPr="00445B49">
        <w:rPr>
          <w:rFonts w:ascii="Times New Roman" w:hAnsi="Times New Roman" w:cs="Times New Roman"/>
          <w:b/>
          <w:sz w:val="24"/>
          <w:szCs w:val="24"/>
        </w:rPr>
        <w:t xml:space="preserve">PASLAUGŲ SUTARTIS </w:t>
      </w:r>
      <w:bookmarkStart w:id="1" w:name="_Hlk56000719"/>
      <w:bookmarkEnd w:id="1"/>
    </w:p>
    <w:bookmarkEnd w:id="0"/>
    <w:p w14:paraId="51551D4D" w14:textId="77777777" w:rsidR="00764A2D" w:rsidRPr="00445B49" w:rsidRDefault="00764A2D">
      <w:pPr>
        <w:pStyle w:val="Standard"/>
        <w:jc w:val="center"/>
        <w:rPr>
          <w:lang w:val="lt-LT"/>
        </w:rPr>
      </w:pPr>
    </w:p>
    <w:p w14:paraId="4951EA57" w14:textId="77777777" w:rsidR="00764A2D" w:rsidRPr="00445B49" w:rsidRDefault="00764A2D">
      <w:pPr>
        <w:pStyle w:val="Standard"/>
        <w:jc w:val="center"/>
        <w:rPr>
          <w:lang w:val="lt-LT"/>
        </w:rPr>
      </w:pPr>
    </w:p>
    <w:p w14:paraId="6697DD80" w14:textId="020CC6DF" w:rsidR="00764A2D" w:rsidRPr="00445B49" w:rsidRDefault="006D47F8">
      <w:pPr>
        <w:pStyle w:val="Standard"/>
        <w:jc w:val="center"/>
        <w:rPr>
          <w:lang w:val="lt-LT"/>
        </w:rPr>
      </w:pPr>
      <w:r w:rsidRPr="00445B49">
        <w:rPr>
          <w:lang w:val="lt-LT"/>
        </w:rPr>
        <w:t>20</w:t>
      </w:r>
      <w:r w:rsidR="007656E4" w:rsidRPr="00445B49">
        <w:rPr>
          <w:lang w:val="lt-LT"/>
        </w:rPr>
        <w:t>2</w:t>
      </w:r>
      <w:r w:rsidR="006B57F4">
        <w:rPr>
          <w:lang w:val="lt-LT"/>
        </w:rPr>
        <w:t>4</w:t>
      </w:r>
      <w:r w:rsidRPr="00445B49">
        <w:rPr>
          <w:lang w:val="lt-LT"/>
        </w:rPr>
        <w:t xml:space="preserve"> m.                                  d. Nr. SŽ-</w:t>
      </w:r>
    </w:p>
    <w:p w14:paraId="6B1965CB" w14:textId="77777777" w:rsidR="00764A2D" w:rsidRPr="00445B49" w:rsidRDefault="006D47F8">
      <w:pPr>
        <w:pStyle w:val="Standard"/>
        <w:jc w:val="center"/>
        <w:rPr>
          <w:lang w:val="lt-LT"/>
        </w:rPr>
      </w:pPr>
      <w:r w:rsidRPr="00445B49">
        <w:rPr>
          <w:lang w:val="lt-LT"/>
        </w:rPr>
        <w:t>Šiauliai</w:t>
      </w:r>
    </w:p>
    <w:p w14:paraId="486304F9" w14:textId="77777777" w:rsidR="00764A2D" w:rsidRPr="00445B49" w:rsidRDefault="00764A2D">
      <w:pPr>
        <w:pStyle w:val="Standard"/>
        <w:jc w:val="both"/>
        <w:rPr>
          <w:lang w:val="lt-LT"/>
        </w:rPr>
      </w:pPr>
    </w:p>
    <w:p w14:paraId="19C29169" w14:textId="1949B646" w:rsidR="00764A2D" w:rsidRPr="00445B49" w:rsidRDefault="006D47F8" w:rsidP="00F634AE">
      <w:pPr>
        <w:spacing w:after="0" w:line="240" w:lineRule="auto"/>
        <w:ind w:firstLine="567"/>
        <w:jc w:val="both"/>
        <w:rPr>
          <w:rFonts w:ascii="Times New Roman" w:hAnsi="Times New Roman" w:cs="Times New Roman"/>
          <w:sz w:val="24"/>
          <w:szCs w:val="24"/>
        </w:rPr>
      </w:pPr>
      <w:r w:rsidRPr="00445B49">
        <w:rPr>
          <w:rFonts w:ascii="Times New Roman" w:hAnsi="Times New Roman" w:cs="Times New Roman"/>
          <w:sz w:val="24"/>
          <w:szCs w:val="24"/>
        </w:rPr>
        <w:t xml:space="preserve">Šiaulių miesto savivaldybės administracija, kodas 188771865, atstovaujama </w:t>
      </w:r>
      <w:r w:rsidR="00D8038F" w:rsidRPr="00402CD1">
        <w:rPr>
          <w:rFonts w:ascii="Times New Roman" w:hAnsi="Times New Roman" w:cs="Times New Roman"/>
          <w:sz w:val="24"/>
          <w:szCs w:val="24"/>
        </w:rPr>
        <w:t>Antano Bartulio</w:t>
      </w:r>
      <w:r w:rsidRPr="00445B49">
        <w:rPr>
          <w:rFonts w:ascii="Times New Roman" w:hAnsi="Times New Roman" w:cs="Times New Roman"/>
          <w:sz w:val="24"/>
          <w:szCs w:val="24"/>
        </w:rPr>
        <w:t xml:space="preserve"> veikiančio pagal </w:t>
      </w:r>
      <w:r w:rsidR="007656E4" w:rsidRPr="00445B49">
        <w:rPr>
          <w:rFonts w:ascii="Times New Roman" w:hAnsi="Times New Roman" w:cs="Times New Roman"/>
          <w:sz w:val="24"/>
          <w:szCs w:val="24"/>
        </w:rPr>
        <w:t>Šiaulių miesto savivaldybės administracijos veiklos nuostatus</w:t>
      </w:r>
      <w:r w:rsidRPr="00445B49">
        <w:rPr>
          <w:rFonts w:ascii="Times New Roman" w:hAnsi="Times New Roman" w:cs="Times New Roman"/>
          <w:sz w:val="24"/>
          <w:szCs w:val="24"/>
        </w:rPr>
        <w:t xml:space="preserve">, (toliau – </w:t>
      </w:r>
      <w:r w:rsidRPr="00445B49">
        <w:rPr>
          <w:rFonts w:ascii="Times New Roman" w:hAnsi="Times New Roman" w:cs="Times New Roman"/>
          <w:b/>
          <w:sz w:val="24"/>
          <w:szCs w:val="24"/>
        </w:rPr>
        <w:t>Užsakovas</w:t>
      </w:r>
      <w:r w:rsidRPr="00445B49">
        <w:rPr>
          <w:rFonts w:ascii="Times New Roman" w:hAnsi="Times New Roman" w:cs="Times New Roman"/>
          <w:sz w:val="24"/>
          <w:szCs w:val="24"/>
        </w:rPr>
        <w:t xml:space="preserve">) ir </w:t>
      </w:r>
      <w:r w:rsidR="008229E0">
        <w:rPr>
          <w:rFonts w:ascii="Times New Roman" w:hAnsi="Times New Roman" w:cs="Times New Roman"/>
          <w:sz w:val="24"/>
          <w:szCs w:val="24"/>
        </w:rPr>
        <w:t>AB „VIAMATIKA“</w:t>
      </w:r>
      <w:r w:rsidR="00402CD1" w:rsidRPr="00445B49">
        <w:rPr>
          <w:rFonts w:ascii="Times New Roman" w:hAnsi="Times New Roman" w:cs="Times New Roman"/>
          <w:sz w:val="24"/>
          <w:szCs w:val="24"/>
        </w:rPr>
        <w:t xml:space="preserve">, juridinio asmens kodas </w:t>
      </w:r>
      <w:r w:rsidR="008229E0">
        <w:rPr>
          <w:rFonts w:ascii="Times New Roman" w:hAnsi="Times New Roman" w:cs="Times New Roman"/>
          <w:sz w:val="24"/>
          <w:szCs w:val="24"/>
        </w:rPr>
        <w:t>120721845</w:t>
      </w:r>
      <w:r w:rsidR="00402CD1" w:rsidRPr="00445B49">
        <w:rPr>
          <w:rFonts w:ascii="Times New Roman" w:hAnsi="Times New Roman" w:cs="Times New Roman"/>
          <w:sz w:val="24"/>
          <w:szCs w:val="24"/>
        </w:rPr>
        <w:t xml:space="preserve">, kurios registruota buveinė yra </w:t>
      </w:r>
      <w:r w:rsidR="008229E0">
        <w:rPr>
          <w:rFonts w:ascii="Times New Roman" w:hAnsi="Times New Roman" w:cs="Times New Roman"/>
          <w:sz w:val="24"/>
          <w:szCs w:val="24"/>
        </w:rPr>
        <w:t>Granito g. 3-101, 02241 Vilnius</w:t>
      </w:r>
      <w:r w:rsidR="00402CD1" w:rsidRPr="00445B49">
        <w:rPr>
          <w:rFonts w:ascii="Times New Roman" w:hAnsi="Times New Roman" w:cs="Times New Roman"/>
          <w:sz w:val="24"/>
          <w:szCs w:val="24"/>
        </w:rPr>
        <w:t xml:space="preserve">, duomenys apie įmonę kaupiami ir saugomi Lietuvos Respublikos juridinių asmenų registre, atstovaujama </w:t>
      </w:r>
      <w:r w:rsidR="008229E0">
        <w:rPr>
          <w:rFonts w:ascii="Times New Roman" w:hAnsi="Times New Roman" w:cs="Times New Roman"/>
          <w:sz w:val="24"/>
          <w:szCs w:val="24"/>
        </w:rPr>
        <w:t xml:space="preserve">direktoriaus Anatolijaus </w:t>
      </w:r>
      <w:proofErr w:type="spellStart"/>
      <w:r w:rsidR="008229E0">
        <w:rPr>
          <w:rFonts w:ascii="Times New Roman" w:hAnsi="Times New Roman" w:cs="Times New Roman"/>
          <w:sz w:val="24"/>
          <w:szCs w:val="24"/>
        </w:rPr>
        <w:t>Jadovo</w:t>
      </w:r>
      <w:proofErr w:type="spellEnd"/>
      <w:r w:rsidR="00402CD1" w:rsidRPr="00445B49">
        <w:rPr>
          <w:rFonts w:ascii="Times New Roman" w:hAnsi="Times New Roman" w:cs="Times New Roman"/>
          <w:sz w:val="24"/>
          <w:szCs w:val="24"/>
        </w:rPr>
        <w:t>, veikiančio pagal bendrovės įstatus</w:t>
      </w:r>
      <w:r w:rsidRPr="00445B49">
        <w:rPr>
          <w:rFonts w:ascii="Times New Roman" w:hAnsi="Times New Roman" w:cs="Times New Roman"/>
          <w:sz w:val="24"/>
          <w:szCs w:val="24"/>
        </w:rPr>
        <w:t xml:space="preserve">, (toliau – </w:t>
      </w:r>
      <w:r w:rsidRPr="00445B49">
        <w:rPr>
          <w:rFonts w:ascii="Times New Roman" w:hAnsi="Times New Roman" w:cs="Times New Roman"/>
          <w:b/>
          <w:sz w:val="24"/>
          <w:szCs w:val="24"/>
        </w:rPr>
        <w:t>Paslaugų teikėjas</w:t>
      </w:r>
      <w:r w:rsidRPr="00445B49">
        <w:rPr>
          <w:rFonts w:ascii="Times New Roman" w:hAnsi="Times New Roman" w:cs="Times New Roman"/>
          <w:sz w:val="24"/>
          <w:szCs w:val="24"/>
        </w:rPr>
        <w:t xml:space="preserve">), ir toliau kartu vadinami Šalimis, o kiekvienas atskirai – Šalimi, vadovaudamiesi </w:t>
      </w:r>
      <w:r w:rsidR="0093500E">
        <w:rPr>
          <w:rFonts w:ascii="Times New Roman" w:hAnsi="Times New Roman" w:cs="Times New Roman"/>
          <w:sz w:val="24"/>
          <w:szCs w:val="24"/>
        </w:rPr>
        <w:t>2024-03-</w:t>
      </w:r>
      <w:r w:rsidR="0093500E" w:rsidRPr="0093500E">
        <w:rPr>
          <w:rFonts w:ascii="Times New Roman" w:hAnsi="Times New Roman" w:cs="Times New Roman"/>
          <w:sz w:val="24"/>
          <w:szCs w:val="24"/>
        </w:rPr>
        <w:t>04</w:t>
      </w:r>
      <w:r w:rsidRPr="0093500E">
        <w:rPr>
          <w:rFonts w:ascii="Times New Roman" w:hAnsi="Times New Roman" w:cs="Times New Roman"/>
          <w:sz w:val="24"/>
          <w:szCs w:val="24"/>
        </w:rPr>
        <w:t xml:space="preserve"> Viešojo pirkimo komisijos protokolu Nr.</w:t>
      </w:r>
      <w:r w:rsidR="00A7363E" w:rsidRPr="0093500E">
        <w:rPr>
          <w:rFonts w:ascii="Times New Roman" w:hAnsi="Times New Roman" w:cs="Times New Roman"/>
          <w:sz w:val="24"/>
          <w:szCs w:val="24"/>
        </w:rPr>
        <w:t xml:space="preserve"> </w:t>
      </w:r>
      <w:r w:rsidR="0093500E" w:rsidRPr="0093500E">
        <w:rPr>
          <w:rFonts w:ascii="Times New Roman" w:hAnsi="Times New Roman" w:cs="Times New Roman"/>
          <w:sz w:val="24"/>
          <w:szCs w:val="24"/>
        </w:rPr>
        <w:t>1463</w:t>
      </w:r>
      <w:r w:rsidRPr="00445B49">
        <w:rPr>
          <w:rFonts w:ascii="Times New Roman" w:hAnsi="Times New Roman" w:cs="Times New Roman"/>
          <w:sz w:val="24"/>
          <w:szCs w:val="24"/>
        </w:rPr>
        <w:t xml:space="preserve">, sudarė šią FIDIC inžinieriaus ir </w:t>
      </w:r>
      <w:r w:rsidRPr="00445B49">
        <w:rPr>
          <w:rStyle w:val="Grietas"/>
          <w:rFonts w:ascii="Times New Roman" w:hAnsi="Times New Roman" w:cs="Times New Roman"/>
          <w:b w:val="0"/>
          <w:bCs w:val="0"/>
          <w:sz w:val="24"/>
          <w:szCs w:val="24"/>
          <w:shd w:val="clear" w:color="auto" w:fill="FFFFFF"/>
        </w:rPr>
        <w:t>techninės priežiūros</w:t>
      </w:r>
      <w:r w:rsidRPr="00445B49">
        <w:rPr>
          <w:rFonts w:ascii="Times New Roman" w:hAnsi="Times New Roman" w:cs="Times New Roman"/>
          <w:sz w:val="24"/>
          <w:szCs w:val="24"/>
        </w:rPr>
        <w:t xml:space="preserve"> vykdymo paslaugų sutartį (toliau – Sutartis) ir susitarė dėl toliau išvardintų sąlygų.</w:t>
      </w:r>
    </w:p>
    <w:p w14:paraId="58513186" w14:textId="77777777" w:rsidR="00764A2D" w:rsidRPr="00445B49" w:rsidRDefault="006D47F8">
      <w:pPr>
        <w:pStyle w:val="Sraopastraipa"/>
        <w:keepNext/>
        <w:numPr>
          <w:ilvl w:val="0"/>
          <w:numId w:val="3"/>
        </w:numPr>
        <w:spacing w:before="240" w:after="240" w:line="240" w:lineRule="auto"/>
        <w:jc w:val="center"/>
        <w:rPr>
          <w:rFonts w:ascii="Times New Roman" w:hAnsi="Times New Roman"/>
          <w:b/>
          <w:sz w:val="24"/>
          <w:szCs w:val="24"/>
        </w:rPr>
      </w:pPr>
      <w:r w:rsidRPr="00445B49">
        <w:rPr>
          <w:rFonts w:ascii="Times New Roman" w:hAnsi="Times New Roman"/>
          <w:b/>
          <w:sz w:val="24"/>
          <w:szCs w:val="24"/>
        </w:rPr>
        <w:t>SUTARTIES DALYKAS</w:t>
      </w:r>
    </w:p>
    <w:p w14:paraId="67FC25C7" w14:textId="77777777" w:rsidR="008336B3" w:rsidRPr="00445B49" w:rsidRDefault="008336B3">
      <w:pPr>
        <w:pStyle w:val="Sraopastraipa"/>
        <w:spacing w:after="0" w:line="240" w:lineRule="auto"/>
        <w:ind w:left="0" w:firstLine="567"/>
        <w:jc w:val="both"/>
        <w:rPr>
          <w:rFonts w:ascii="Times New Roman" w:hAnsi="Times New Roman"/>
          <w:sz w:val="24"/>
          <w:szCs w:val="24"/>
        </w:rPr>
      </w:pPr>
    </w:p>
    <w:p w14:paraId="3DE5CD5A" w14:textId="5E71D831" w:rsidR="00764A2D" w:rsidRPr="00445B49" w:rsidRDefault="006D47F8">
      <w:pPr>
        <w:pStyle w:val="Sraopastraipa"/>
        <w:spacing w:after="0" w:line="240" w:lineRule="auto"/>
        <w:ind w:left="0" w:firstLine="567"/>
        <w:jc w:val="both"/>
        <w:rPr>
          <w:rFonts w:ascii="Times New Roman" w:hAnsi="Times New Roman"/>
          <w:sz w:val="24"/>
          <w:szCs w:val="24"/>
        </w:rPr>
      </w:pPr>
      <w:r w:rsidRPr="00445B49">
        <w:rPr>
          <w:rFonts w:ascii="Times New Roman" w:hAnsi="Times New Roman"/>
          <w:sz w:val="24"/>
          <w:szCs w:val="24"/>
        </w:rPr>
        <w:t>1.1. Sutarties dalykas yra statinio statybos darbų techninės priežiūros vykdymo ir statinio statybos rangos sutarties administravimo (FIDIC Inžinieriaus) paslaugų (toliau</w:t>
      </w:r>
      <w:r w:rsidR="001749D6">
        <w:rPr>
          <w:rFonts w:ascii="Times New Roman" w:hAnsi="Times New Roman"/>
          <w:sz w:val="24"/>
          <w:szCs w:val="24"/>
        </w:rPr>
        <w:t xml:space="preserve"> –</w:t>
      </w:r>
      <w:r w:rsidRPr="00445B49">
        <w:rPr>
          <w:rFonts w:ascii="Times New Roman" w:hAnsi="Times New Roman"/>
          <w:sz w:val="24"/>
          <w:szCs w:val="24"/>
        </w:rPr>
        <w:t xml:space="preserve"> Paslaugos) teikimas, įgyvendinant projektus, pagal Užsakovo pasirašytas  statybos rangos sutartis.</w:t>
      </w:r>
    </w:p>
    <w:p w14:paraId="3403D036" w14:textId="77777777" w:rsidR="00764A2D" w:rsidRPr="00445B49" w:rsidRDefault="006D47F8">
      <w:pPr>
        <w:pStyle w:val="Sraopastraipa"/>
        <w:spacing w:after="0" w:line="240" w:lineRule="auto"/>
        <w:ind w:left="0" w:firstLine="567"/>
        <w:jc w:val="both"/>
        <w:rPr>
          <w:rFonts w:ascii="Times New Roman" w:hAnsi="Times New Roman"/>
          <w:sz w:val="24"/>
          <w:szCs w:val="24"/>
        </w:rPr>
      </w:pPr>
      <w:r w:rsidRPr="00445B49">
        <w:rPr>
          <w:rFonts w:ascii="Times New Roman" w:hAnsi="Times New Roman"/>
          <w:sz w:val="24"/>
          <w:szCs w:val="24"/>
        </w:rPr>
        <w:t>1.2. Sutarties galiojimo metu Užsakovas Paslaugų teikėjui neįsipareigoja užsakyti Paslaugų  už 5.4. punkte nurodytą vertę ir turi teisę Lietuvos Respublikos viešųjų pirkimų įstatymo nustatyta tvarka atlygintinai įsigyti Paslaugas iš trečiųjų asmenų.</w:t>
      </w:r>
      <w:bookmarkStart w:id="2" w:name="_Hlk509493860"/>
      <w:bookmarkStart w:id="3" w:name="_Hlk509493768"/>
      <w:bookmarkEnd w:id="2"/>
      <w:bookmarkEnd w:id="3"/>
    </w:p>
    <w:p w14:paraId="11576B48" w14:textId="77777777" w:rsidR="00764A2D" w:rsidRPr="00445B49" w:rsidRDefault="006D47F8">
      <w:pPr>
        <w:pStyle w:val="Sraopastraipa"/>
        <w:numPr>
          <w:ilvl w:val="0"/>
          <w:numId w:val="5"/>
        </w:numPr>
        <w:spacing w:before="240" w:after="240" w:line="240" w:lineRule="auto"/>
        <w:jc w:val="center"/>
        <w:rPr>
          <w:rFonts w:ascii="Times New Roman" w:hAnsi="Times New Roman"/>
          <w:b/>
          <w:sz w:val="24"/>
          <w:szCs w:val="24"/>
        </w:rPr>
      </w:pPr>
      <w:r w:rsidRPr="00445B49">
        <w:rPr>
          <w:rFonts w:ascii="Times New Roman" w:hAnsi="Times New Roman"/>
          <w:b/>
          <w:sz w:val="24"/>
          <w:szCs w:val="24"/>
        </w:rPr>
        <w:t>SUTARTIES STRUKTŪRA</w:t>
      </w:r>
    </w:p>
    <w:p w14:paraId="04C5F3EF" w14:textId="77777777" w:rsidR="008336B3" w:rsidRPr="00445B49" w:rsidRDefault="008336B3">
      <w:pPr>
        <w:spacing w:after="0" w:line="240" w:lineRule="auto"/>
        <w:ind w:firstLine="567"/>
        <w:rPr>
          <w:rFonts w:ascii="Times New Roman" w:hAnsi="Times New Roman" w:cs="Times New Roman"/>
          <w:sz w:val="24"/>
          <w:szCs w:val="24"/>
        </w:rPr>
      </w:pPr>
    </w:p>
    <w:p w14:paraId="61BB5D74" w14:textId="5FC78854" w:rsidR="00764A2D" w:rsidRPr="00445B49" w:rsidRDefault="006D47F8">
      <w:pPr>
        <w:spacing w:after="0" w:line="240" w:lineRule="auto"/>
        <w:ind w:firstLine="567"/>
        <w:rPr>
          <w:rFonts w:ascii="Times New Roman" w:hAnsi="Times New Roman" w:cs="Times New Roman"/>
          <w:sz w:val="24"/>
          <w:szCs w:val="24"/>
        </w:rPr>
      </w:pPr>
      <w:r w:rsidRPr="00445B49">
        <w:rPr>
          <w:rFonts w:ascii="Times New Roman" w:hAnsi="Times New Roman" w:cs="Times New Roman"/>
          <w:sz w:val="24"/>
          <w:szCs w:val="24"/>
        </w:rPr>
        <w:t>2.1. Suprantama, kad be Sutartyje nurodomų jos priedų, toliau pirmumo tvarka išvardinti dokumentai taip pat sudaro šią Sutartį ir yra suprantami ir aiškintini kaip jos sudedamosios dalys (pagal svarbumą):</w:t>
      </w:r>
    </w:p>
    <w:p w14:paraId="6BFD2319" w14:textId="1E11F733" w:rsidR="00764A2D" w:rsidRPr="00445B49" w:rsidRDefault="006D47F8">
      <w:pPr>
        <w:spacing w:after="0" w:line="240" w:lineRule="auto"/>
        <w:ind w:firstLine="567"/>
        <w:rPr>
          <w:rFonts w:ascii="Times New Roman" w:hAnsi="Times New Roman" w:cs="Times New Roman"/>
          <w:sz w:val="24"/>
          <w:szCs w:val="24"/>
        </w:rPr>
      </w:pPr>
      <w:r w:rsidRPr="00445B49">
        <w:rPr>
          <w:rFonts w:ascii="Times New Roman" w:hAnsi="Times New Roman" w:cs="Times New Roman"/>
          <w:sz w:val="24"/>
          <w:szCs w:val="24"/>
        </w:rPr>
        <w:t>2.1.1. pirkimo dokumentų paaiškinimai (elektroninės laikmenos centrinėje viešųjų pirkimų informacinėje sistemoje);</w:t>
      </w:r>
      <w:r w:rsidR="007656E4" w:rsidRPr="00445B49">
        <w:rPr>
          <w:rFonts w:ascii="Times New Roman" w:hAnsi="Times New Roman" w:cs="Times New Roman"/>
          <w:sz w:val="24"/>
          <w:szCs w:val="24"/>
        </w:rPr>
        <w:t xml:space="preserve"> </w:t>
      </w:r>
      <w:r w:rsidR="001749D6">
        <w:rPr>
          <w:rFonts w:ascii="Times New Roman" w:hAnsi="Times New Roman" w:cs="Times New Roman"/>
          <w:sz w:val="24"/>
          <w:szCs w:val="24"/>
        </w:rPr>
        <w:t>1</w:t>
      </w:r>
      <w:r w:rsidR="007656E4" w:rsidRPr="00445B49">
        <w:rPr>
          <w:rFonts w:ascii="Times New Roman" w:hAnsi="Times New Roman" w:cs="Times New Roman"/>
          <w:sz w:val="24"/>
          <w:szCs w:val="24"/>
        </w:rPr>
        <w:t xml:space="preserve"> </w:t>
      </w:r>
      <w:r w:rsidRPr="00445B49">
        <w:rPr>
          <w:rFonts w:ascii="Times New Roman" w:hAnsi="Times New Roman" w:cs="Times New Roman"/>
          <w:sz w:val="24"/>
          <w:szCs w:val="24"/>
        </w:rPr>
        <w:t>lap</w:t>
      </w:r>
      <w:r w:rsidR="001749D6">
        <w:rPr>
          <w:rFonts w:ascii="Times New Roman" w:hAnsi="Times New Roman" w:cs="Times New Roman"/>
          <w:sz w:val="24"/>
          <w:szCs w:val="24"/>
        </w:rPr>
        <w:t>as</w:t>
      </w:r>
      <w:r w:rsidRPr="00445B49">
        <w:rPr>
          <w:rFonts w:ascii="Times New Roman" w:hAnsi="Times New Roman" w:cs="Times New Roman"/>
          <w:sz w:val="24"/>
          <w:szCs w:val="24"/>
        </w:rPr>
        <w:t>;</w:t>
      </w:r>
    </w:p>
    <w:p w14:paraId="69386EDD" w14:textId="2696B9A8" w:rsidR="00764A2D" w:rsidRPr="00445B49" w:rsidRDefault="006D47F8">
      <w:pPr>
        <w:pStyle w:val="Sraopastraipa"/>
        <w:spacing w:after="0" w:line="240" w:lineRule="auto"/>
        <w:ind w:left="0" w:firstLine="567"/>
        <w:jc w:val="both"/>
        <w:rPr>
          <w:rFonts w:ascii="Times New Roman" w:hAnsi="Times New Roman"/>
          <w:sz w:val="24"/>
          <w:szCs w:val="24"/>
        </w:rPr>
      </w:pPr>
      <w:r w:rsidRPr="00445B49">
        <w:rPr>
          <w:rFonts w:ascii="Times New Roman" w:hAnsi="Times New Roman"/>
          <w:sz w:val="24"/>
          <w:szCs w:val="24"/>
        </w:rPr>
        <w:t xml:space="preserve">2.1.2. techninė specifikacija (toliau – Techninė specifikacija), </w:t>
      </w:r>
      <w:r w:rsidR="001749D6">
        <w:rPr>
          <w:rFonts w:ascii="Times New Roman" w:hAnsi="Times New Roman"/>
          <w:sz w:val="24"/>
          <w:szCs w:val="24"/>
        </w:rPr>
        <w:t>5</w:t>
      </w:r>
      <w:r w:rsidRPr="00445B49">
        <w:rPr>
          <w:rFonts w:ascii="Times New Roman" w:hAnsi="Times New Roman"/>
          <w:sz w:val="24"/>
          <w:szCs w:val="24"/>
        </w:rPr>
        <w:t xml:space="preserve"> lapai;</w:t>
      </w:r>
    </w:p>
    <w:p w14:paraId="2AB95E04" w14:textId="2BC968BE" w:rsidR="00764A2D" w:rsidRPr="00445B49" w:rsidRDefault="006D47F8" w:rsidP="008336B3">
      <w:pPr>
        <w:pStyle w:val="Standard"/>
        <w:ind w:firstLine="567"/>
        <w:jc w:val="both"/>
        <w:rPr>
          <w:lang w:val="lt-LT"/>
        </w:rPr>
      </w:pPr>
      <w:r w:rsidRPr="00445B49">
        <w:rPr>
          <w:lang w:val="lt-LT"/>
        </w:rPr>
        <w:t>2.1.3. Paslaugų teikėjo pasiūlymas (elektroninės laikmenos centrinėje viešųjų pirkimų informacinėje sistemoje),</w:t>
      </w:r>
      <w:r w:rsidR="007656E4" w:rsidRPr="00445B49">
        <w:rPr>
          <w:lang w:val="lt-LT"/>
        </w:rPr>
        <w:t xml:space="preserve"> </w:t>
      </w:r>
      <w:r w:rsidR="001749D6">
        <w:rPr>
          <w:lang w:val="lt-LT"/>
        </w:rPr>
        <w:t>5</w:t>
      </w:r>
      <w:r w:rsidRPr="00445B49">
        <w:rPr>
          <w:lang w:val="lt-LT"/>
        </w:rPr>
        <w:t xml:space="preserve"> lapai.</w:t>
      </w:r>
    </w:p>
    <w:p w14:paraId="7470F5C3" w14:textId="2AA333D8" w:rsidR="00764A2D" w:rsidRPr="00445B49" w:rsidRDefault="006D47F8" w:rsidP="008336B3">
      <w:pPr>
        <w:pStyle w:val="Sraopastraipa"/>
        <w:keepNext/>
        <w:spacing w:before="240" w:after="240" w:line="240" w:lineRule="auto"/>
        <w:ind w:left="0"/>
        <w:jc w:val="center"/>
        <w:rPr>
          <w:rFonts w:ascii="Times New Roman" w:hAnsi="Times New Roman"/>
          <w:b/>
          <w:sz w:val="24"/>
          <w:szCs w:val="24"/>
        </w:rPr>
      </w:pPr>
      <w:r w:rsidRPr="00445B49">
        <w:rPr>
          <w:rFonts w:ascii="Times New Roman" w:hAnsi="Times New Roman"/>
          <w:b/>
          <w:sz w:val="24"/>
          <w:szCs w:val="24"/>
        </w:rPr>
        <w:t>III. PASLAUGŲ TEIKIMO PRADŽIA IR TRUKMĖ</w:t>
      </w:r>
    </w:p>
    <w:p w14:paraId="3C0A51F9" w14:textId="77777777" w:rsidR="008336B3" w:rsidRPr="00445B49" w:rsidRDefault="008336B3">
      <w:pPr>
        <w:pStyle w:val="Standard"/>
        <w:ind w:firstLine="567"/>
        <w:jc w:val="both"/>
        <w:rPr>
          <w:lang w:val="lt-LT"/>
        </w:rPr>
      </w:pPr>
    </w:p>
    <w:p w14:paraId="2C9132DA" w14:textId="4F4242D2" w:rsidR="00764A2D" w:rsidRPr="00445B49" w:rsidRDefault="006D47F8">
      <w:pPr>
        <w:pStyle w:val="Standard"/>
        <w:ind w:firstLine="567"/>
        <w:jc w:val="both"/>
        <w:rPr>
          <w:lang w:val="lt-LT"/>
        </w:rPr>
      </w:pPr>
      <w:r w:rsidRPr="00445B49">
        <w:rPr>
          <w:lang w:val="lt-LT"/>
        </w:rPr>
        <w:t>3.1. Paslaugas pagal šią Sutartį Paslaugų teikėjas įsipareigoja teikti pagal atskirus Šalių pasirašytus susitarimus (toliau – Susitarimas) dėl konkretaus objekto (statinio)</w:t>
      </w:r>
      <w:r w:rsidRPr="00445B49">
        <w:rPr>
          <w:color w:val="000000"/>
          <w:lang w:val="lt-LT"/>
        </w:rPr>
        <w:t xml:space="preserve">, </w:t>
      </w:r>
      <w:r w:rsidRPr="00445B49">
        <w:rPr>
          <w:lang w:val="lt-LT"/>
        </w:rPr>
        <w:t>ir teikti jas atskiruose Susitarimuose nurodytą laikotarpį.</w:t>
      </w:r>
    </w:p>
    <w:p w14:paraId="59589628" w14:textId="77777777" w:rsidR="00764A2D" w:rsidRPr="00445B49" w:rsidRDefault="006D47F8">
      <w:pPr>
        <w:pStyle w:val="Standard"/>
        <w:ind w:firstLine="567"/>
        <w:jc w:val="both"/>
        <w:rPr>
          <w:lang w:val="lt-LT"/>
        </w:rPr>
      </w:pPr>
      <w:r w:rsidRPr="00445B49">
        <w:rPr>
          <w:lang w:val="lt-LT"/>
        </w:rPr>
        <w:t>3.2. Paslaugų pagal šią Sutartį teikimo trukmė 36 (trisdešimt šeši) mėnesiai nuo Sutarties įsigaliojimo dienos, išskyrus pagrįstus, Sutarties 8.2 punkte numatytus atvejus, dėl kurių būtina pailginti šį terminą.</w:t>
      </w:r>
    </w:p>
    <w:p w14:paraId="368568E1" w14:textId="77777777" w:rsidR="00764A2D" w:rsidRPr="00445B49" w:rsidRDefault="006D47F8">
      <w:pPr>
        <w:pStyle w:val="Standard"/>
        <w:keepNext/>
        <w:spacing w:before="240" w:after="240"/>
        <w:jc w:val="center"/>
        <w:rPr>
          <w:b/>
          <w:lang w:val="lt-LT"/>
        </w:rPr>
      </w:pPr>
      <w:r w:rsidRPr="00445B49">
        <w:rPr>
          <w:b/>
          <w:lang w:val="lt-LT"/>
        </w:rPr>
        <w:lastRenderedPageBreak/>
        <w:t>IV. SUTARTIES ĮVYKDYMO UŽTIKRINIMAS</w:t>
      </w:r>
    </w:p>
    <w:p w14:paraId="1F31F342" w14:textId="77777777" w:rsidR="008336B3" w:rsidRPr="00445B49" w:rsidRDefault="008336B3">
      <w:pPr>
        <w:pStyle w:val="Standard"/>
        <w:ind w:firstLine="567"/>
        <w:jc w:val="both"/>
        <w:rPr>
          <w:lang w:val="lt-LT"/>
        </w:rPr>
      </w:pPr>
    </w:p>
    <w:p w14:paraId="37154C3E" w14:textId="19A92B65" w:rsidR="00764A2D" w:rsidRPr="00445B49" w:rsidRDefault="006D47F8">
      <w:pPr>
        <w:pStyle w:val="Standard"/>
        <w:ind w:firstLine="567"/>
        <w:jc w:val="both"/>
        <w:rPr>
          <w:lang w:val="lt-LT"/>
        </w:rPr>
      </w:pPr>
      <w:r w:rsidRPr="00445B49">
        <w:rPr>
          <w:lang w:val="lt-LT"/>
        </w:rPr>
        <w:t>4.1. Sutarties įvykdymo užtikrinimą toliau (Užtikrinimas) - besąlyginę ir neatšaukiamą Lietuvos Respublikoje ar užsienyje registruoto banko garantiją</w:t>
      </w:r>
      <w:r w:rsidR="00877771">
        <w:rPr>
          <w:lang w:val="lt-LT"/>
        </w:rPr>
        <w:t xml:space="preserve"> </w:t>
      </w:r>
      <w:r w:rsidR="00877771" w:rsidRPr="00C14B49">
        <w:rPr>
          <w:lang w:val="lt-LT"/>
        </w:rPr>
        <w:t>ar kredito unijos garantija ar draudimo bendrovės laidavimo raštas</w:t>
      </w:r>
      <w:r w:rsidR="00877771">
        <w:rPr>
          <w:lang w:val="lt-LT"/>
        </w:rPr>
        <w:t xml:space="preserve"> ar pervedimas į Užsakovo sąskaitą</w:t>
      </w:r>
      <w:r w:rsidRPr="00445B49">
        <w:rPr>
          <w:lang w:val="lt-LT"/>
        </w:rPr>
        <w:t xml:space="preserve"> – Paslaugų teikėjas privalo pateikti Užsakovui ne vėliau kaip per 10 (dešimt) kalendorinių dienų nuo Sutarties pasirašymo dienos (sutarties pasirašymo diena laikoma </w:t>
      </w:r>
      <w:r w:rsidRPr="00445B49">
        <w:rPr>
          <w:lang w:val="lt-LT" w:eastAsia="lo-LA" w:bidi="lo-LA"/>
        </w:rPr>
        <w:t>kai sutartį pasirašo abi sutarties šalys ir tai laikoma sutarties šalies, kuri pasirašė sutartį paskutinė – data. Pasirašant sutartį kiekviena šalis privalo aiškiai nurodyti sutarties pasirašymo datą</w:t>
      </w:r>
      <w:r w:rsidRPr="00445B49">
        <w:rPr>
          <w:lang w:val="lt-LT"/>
        </w:rPr>
        <w:t xml:space="preserve">). Jei Paslaugų teikėjas per šį laikotarpį Sutarties įvykdymo užtikrinimo nepateikia, laikoma, kad Paslaugų teikėjas atsisakė sudaryti Sutartį. Sutarties įvykdymo užtikrinimo suma – </w:t>
      </w:r>
      <w:r w:rsidR="00445B49">
        <w:rPr>
          <w:lang w:val="lt-LT"/>
        </w:rPr>
        <w:t>20</w:t>
      </w:r>
      <w:r w:rsidRPr="00445B49">
        <w:rPr>
          <w:lang w:val="lt-LT"/>
        </w:rPr>
        <w:t xml:space="preserve">.000,00 Eur </w:t>
      </w:r>
      <w:r w:rsidRPr="00445B49">
        <w:rPr>
          <w:i/>
          <w:lang w:val="lt-LT"/>
        </w:rPr>
        <w:t>(</w:t>
      </w:r>
      <w:r w:rsidR="00445B49">
        <w:rPr>
          <w:i/>
          <w:lang w:val="lt-LT"/>
        </w:rPr>
        <w:t xml:space="preserve">dvidešimt </w:t>
      </w:r>
      <w:r w:rsidRPr="00445B49">
        <w:rPr>
          <w:i/>
          <w:lang w:val="lt-LT"/>
        </w:rPr>
        <w:t>tūkstančių eurų).</w:t>
      </w:r>
      <w:r w:rsidRPr="00445B49">
        <w:rPr>
          <w:lang w:val="lt-LT"/>
        </w:rPr>
        <w:t xml:space="preserve"> Sutarties įvykdymo užtikrinimas turi galioti</w:t>
      </w:r>
      <w:r w:rsidRPr="00445B49">
        <w:rPr>
          <w:rStyle w:val="FontStyle23"/>
          <w:sz w:val="24"/>
          <w:szCs w:val="24"/>
          <w:lang w:val="lt-LT" w:eastAsia="lt-LT"/>
        </w:rPr>
        <w:t xml:space="preserve"> 38</w:t>
      </w:r>
      <w:r w:rsidRPr="00445B49">
        <w:rPr>
          <w:rStyle w:val="FontStyle23"/>
          <w:color w:val="1C1C1C"/>
          <w:sz w:val="24"/>
          <w:szCs w:val="24"/>
          <w:shd w:val="clear" w:color="auto" w:fill="FFFFFF"/>
          <w:lang w:val="lt-LT" w:eastAsia="lt-LT"/>
        </w:rPr>
        <w:t xml:space="preserve"> </w:t>
      </w:r>
      <w:r w:rsidRPr="00445B49">
        <w:rPr>
          <w:rStyle w:val="FontStyle23"/>
          <w:sz w:val="24"/>
          <w:szCs w:val="24"/>
          <w:lang w:val="lt-LT" w:eastAsia="lt-LT"/>
        </w:rPr>
        <w:t>mėnesius</w:t>
      </w:r>
      <w:r w:rsidRPr="00445B49">
        <w:rPr>
          <w:lang w:val="lt-LT"/>
        </w:rPr>
        <w:t xml:space="preserve"> nuo sutarties įvykdymo užtikrinimo dokumento įsigaliojimo dienos</w:t>
      </w:r>
      <w:r w:rsidRPr="00445B49">
        <w:rPr>
          <w:i/>
          <w:lang w:val="lt-LT"/>
        </w:rPr>
        <w:t>.</w:t>
      </w:r>
      <w:r w:rsidRPr="00445B49">
        <w:rPr>
          <w:lang w:val="lt-LT"/>
        </w:rPr>
        <w:t xml:space="preserve"> Jei, vadovaujantis Sutarties 8.2 punkto nuostatomis, Paslaugų teikimo terminas, nurodytas Sutarties 3.2 punkte, yra pratęsiamas, pratęstam Paslaugų teikimo terminui su papildomu 2 (dviejų) mėnesio terminu turi būti pratęstas ir Sutarties įvykdymo užtikrinimo dokumento galiojimas. </w:t>
      </w:r>
    </w:p>
    <w:p w14:paraId="471AAB75" w14:textId="77777777" w:rsidR="00764A2D" w:rsidRPr="00445B49" w:rsidRDefault="006D47F8">
      <w:pPr>
        <w:pStyle w:val="Standard"/>
        <w:ind w:firstLine="567"/>
        <w:jc w:val="both"/>
        <w:rPr>
          <w:lang w:val="lt-LT"/>
        </w:rPr>
      </w:pPr>
      <w:r w:rsidRPr="00445B49">
        <w:rPr>
          <w:lang w:val="lt-LT"/>
        </w:rPr>
        <w:t>4.2. Sutarties įvykdymo užtikrinimu garantuojama, kad Užsakovui bus atlyginti netesybos bei nuostoliai, atsiradę dėl to, kad Paslaugų teikėjas neįvykdė sutartinių įsipareigojimų ar vykdė juos netinkamai ir atvejais, numatytais Sutarties XI skyriuje.</w:t>
      </w:r>
    </w:p>
    <w:p w14:paraId="65308589" w14:textId="77777777" w:rsidR="00764A2D" w:rsidRPr="00445B49" w:rsidRDefault="006D47F8">
      <w:pPr>
        <w:pStyle w:val="Betarp"/>
        <w:jc w:val="both"/>
        <w:rPr>
          <w:rFonts w:ascii="Times New Roman" w:hAnsi="Times New Roman"/>
          <w:sz w:val="24"/>
          <w:szCs w:val="24"/>
        </w:rPr>
      </w:pPr>
      <w:r w:rsidRPr="00445B49">
        <w:rPr>
          <w:rFonts w:ascii="Times New Roman" w:hAnsi="Times New Roman"/>
          <w:sz w:val="24"/>
          <w:szCs w:val="24"/>
          <w:lang w:eastAsia="lo-LA" w:bidi="lo-LA"/>
        </w:rPr>
        <w:t xml:space="preserve">         4.3. </w:t>
      </w:r>
      <w:r w:rsidRPr="00445B49">
        <w:rPr>
          <w:rFonts w:ascii="Times New Roman" w:hAnsi="Times New Roman"/>
          <w:sz w:val="24"/>
          <w:szCs w:val="24"/>
        </w:rPr>
        <w:t xml:space="preserve">Užsakovas turi teisę pasinaudoti sutarties įvykdymo užtikrinimu </w:t>
      </w:r>
      <w:r w:rsidRPr="00445B49">
        <w:rPr>
          <w:rFonts w:ascii="Times New Roman" w:hAnsi="Times New Roman"/>
          <w:sz w:val="24"/>
          <w:szCs w:val="24"/>
          <w:u w:val="single"/>
        </w:rPr>
        <w:t>pilna apimtimi</w:t>
      </w:r>
      <w:r w:rsidRPr="00445B49">
        <w:rPr>
          <w:rFonts w:ascii="Times New Roman" w:hAnsi="Times New Roman"/>
          <w:sz w:val="24"/>
          <w:szCs w:val="24"/>
        </w:rPr>
        <w:t xml:space="preserve"> jei Sutartis nutraukiama Sutarties 12.4 punkte numatytu atveju.</w:t>
      </w:r>
    </w:p>
    <w:p w14:paraId="117FD767" w14:textId="77777777" w:rsidR="00764A2D" w:rsidRPr="00445B49" w:rsidRDefault="006D47F8">
      <w:pPr>
        <w:pStyle w:val="Betarp"/>
        <w:jc w:val="both"/>
        <w:rPr>
          <w:rFonts w:ascii="Times New Roman" w:hAnsi="Times New Roman"/>
          <w:sz w:val="24"/>
          <w:szCs w:val="24"/>
        </w:rPr>
      </w:pPr>
      <w:r w:rsidRPr="00445B49">
        <w:rPr>
          <w:rFonts w:ascii="Times New Roman" w:hAnsi="Times New Roman"/>
          <w:sz w:val="24"/>
          <w:szCs w:val="24"/>
        </w:rPr>
        <w:t xml:space="preserve">         4.4. Sutarties įvykdymo </w:t>
      </w:r>
      <w:r w:rsidRPr="00445B49">
        <w:rPr>
          <w:rFonts w:ascii="Times New Roman" w:hAnsi="Times New Roman"/>
          <w:sz w:val="24"/>
          <w:szCs w:val="24"/>
          <w:u w:val="single"/>
        </w:rPr>
        <w:t>daliniu užtikrinimu</w:t>
      </w:r>
      <w:r w:rsidRPr="00445B49">
        <w:rPr>
          <w:rFonts w:ascii="Times New Roman" w:hAnsi="Times New Roman"/>
          <w:sz w:val="24"/>
          <w:szCs w:val="24"/>
        </w:rPr>
        <w:t xml:space="preserve"> Užsakovas turi teisę pasinaudoti šiais atvejais:</w:t>
      </w:r>
    </w:p>
    <w:p w14:paraId="70773CD8" w14:textId="77777777" w:rsidR="00764A2D" w:rsidRPr="00445B49" w:rsidRDefault="006D47F8">
      <w:pPr>
        <w:pStyle w:val="Betarp"/>
        <w:jc w:val="both"/>
        <w:rPr>
          <w:rFonts w:ascii="Times New Roman" w:hAnsi="Times New Roman"/>
          <w:sz w:val="24"/>
          <w:szCs w:val="24"/>
        </w:rPr>
      </w:pPr>
      <w:r w:rsidRPr="00445B49">
        <w:rPr>
          <w:rFonts w:ascii="Times New Roman" w:hAnsi="Times New Roman"/>
          <w:sz w:val="24"/>
          <w:szCs w:val="24"/>
        </w:rPr>
        <w:t xml:space="preserve">         4.4.1. jei Paslaugų teikėjas neištaiso defektų ir neatlygina nuostolių, kuriuos Užsakovas patiria ištaisydamas defektus ar jais sukeltą žalą. Tokiu atveju Užsakovas turi teisę pasinaudoti sutarties užtikrinimo dalimi, lygia Užsakovo patirtoms išlaidoms, taisant defektus ir sukeltą žalą;</w:t>
      </w:r>
    </w:p>
    <w:p w14:paraId="29660DAD" w14:textId="77777777" w:rsidR="00764A2D" w:rsidRPr="00445B49" w:rsidRDefault="006D47F8">
      <w:pPr>
        <w:pStyle w:val="Betarp"/>
        <w:ind w:firstLine="567"/>
        <w:jc w:val="both"/>
        <w:rPr>
          <w:rFonts w:ascii="Times New Roman" w:hAnsi="Times New Roman"/>
          <w:sz w:val="24"/>
          <w:szCs w:val="24"/>
        </w:rPr>
      </w:pPr>
      <w:r w:rsidRPr="00445B49">
        <w:rPr>
          <w:rFonts w:ascii="Times New Roman" w:hAnsi="Times New Roman"/>
          <w:sz w:val="24"/>
          <w:szCs w:val="24"/>
        </w:rPr>
        <w:t>4.4.2. jei Paslaugų teikėjas nesumoka netesybų (baudų ir delspinigių), numatytų už sutartinių įsipareigojimų nevykdymą. Tokiu atveju Užsakovas turi teisę pasinaudoti sutarties įvykdymo užtikrinimu tokio dydžio, kiek sudaro Paslaugų teikėjo nesumokėtos netesybos, jeigu jų neįmanoma išskaičiuoti iš Paslaugų teikėjui mokėtinų sumų;</w:t>
      </w:r>
    </w:p>
    <w:p w14:paraId="426EF63C" w14:textId="77777777" w:rsidR="00764A2D" w:rsidRPr="00445B49" w:rsidRDefault="006D47F8">
      <w:pPr>
        <w:pStyle w:val="Standard"/>
        <w:ind w:firstLine="567"/>
        <w:jc w:val="both"/>
        <w:rPr>
          <w:lang w:val="lt-LT"/>
        </w:rPr>
      </w:pPr>
      <w:r w:rsidRPr="00445B49">
        <w:rPr>
          <w:lang w:val="lt-LT"/>
        </w:rPr>
        <w:t>4.5. Jeigu Užsakovas pasinaudoja Sutarties įvykdymo užtikrinimu arba jo dalimi, Paslaugų teikėjas, siekdamas toliau vykdyti Sutarties įsipareigojimus, per 5 (penkias) darbo dienas privalo Užsakovui pateikti naują besąlyginę ir neatšaukiamą Lietuvos Respublikoje ar užsienyje registruoto banko garantiją. Paslaugų teikėjui neįvykdžius šio įsipareigojimo, Užsakovas turi teisę vienašališkai, nesikreipdamas į teismą nutraukti Sutartį, prieš 20 (dvidešimt) dienų apie tai raštu pranešęs Paslaugų teikėjui.</w:t>
      </w:r>
    </w:p>
    <w:p w14:paraId="35E9327D" w14:textId="77777777" w:rsidR="00764A2D" w:rsidRPr="00445B49" w:rsidRDefault="006D47F8">
      <w:pPr>
        <w:pStyle w:val="Standard"/>
        <w:ind w:firstLine="567"/>
        <w:jc w:val="both"/>
        <w:rPr>
          <w:lang w:val="lt-LT"/>
        </w:rPr>
      </w:pPr>
      <w:r w:rsidRPr="00445B49">
        <w:rPr>
          <w:lang w:val="lt-LT"/>
        </w:rPr>
        <w:t>4.5. Jei Sutarties vykdymo metu sutarties įvykdymo užtikrinimą išdavęs juridinis asmuo negali įvykdyti savo įsipareigojimų, Užsakovas raštu pareikalauja Paslaugų teikėjo per 10 (dešimt) dienų pateikti naują tokių pačių sąlygų sutarties įvykdymo užtikrinimą. Jei Paslaugų teikėjas per nustatytą terminą nepateikia naujo sutarties įvykdymo užtikrinimo, Užsakovas turi teisę vienašališkai nutraukti Sutartį, raštu įspėjęs Paslaugų teikėją nė vėliau kaip prieš 14 (keturiolika) dienų iki numatomo sutarties nutraukimo.</w:t>
      </w:r>
    </w:p>
    <w:p w14:paraId="4E42C551" w14:textId="77777777" w:rsidR="00764A2D" w:rsidRPr="00445B49" w:rsidRDefault="006D47F8">
      <w:pPr>
        <w:pStyle w:val="Standard"/>
        <w:ind w:firstLine="567"/>
        <w:jc w:val="both"/>
        <w:rPr>
          <w:color w:val="000000"/>
          <w:lang w:val="lt-LT"/>
        </w:rPr>
      </w:pPr>
      <w:r w:rsidRPr="00445B49">
        <w:rPr>
          <w:color w:val="000000"/>
          <w:lang w:val="lt-LT"/>
        </w:rPr>
        <w:t>4.6. Užsakovas, prieš pateikdamas sutarties įvykdymo užtikrinimo dokumentą išdavusiam juridiniam asmeniui reikalavimą sumokėti pagal Sutarties įvykdymo užtikrinimą, įspėja apie tai Paslaugų teikėją ir nurodo, dėl kokio pažeidimo pateikia šį reikalavimą.</w:t>
      </w:r>
    </w:p>
    <w:p w14:paraId="7298A172" w14:textId="77777777" w:rsidR="00764A2D" w:rsidRPr="00445B49" w:rsidRDefault="006D47F8">
      <w:pPr>
        <w:pStyle w:val="Standard"/>
        <w:ind w:firstLine="567"/>
        <w:jc w:val="both"/>
        <w:rPr>
          <w:lang w:val="lt-LT"/>
        </w:rPr>
      </w:pPr>
      <w:r w:rsidRPr="00445B49">
        <w:rPr>
          <w:lang w:val="lt-LT"/>
        </w:rPr>
        <w:t>4.7. Sutarties įvykdymo užtikrinimas grąžinamas Paslaugų teikėjui po visų sutartinių įsipareigojimų įvykdymo per 10 (dešimt) dienų nuo raštiško Paslaugų teikėjo prašymo gavimo dienos.</w:t>
      </w:r>
    </w:p>
    <w:p w14:paraId="64767744" w14:textId="77777777" w:rsidR="00764A2D" w:rsidRPr="00445B49" w:rsidRDefault="006D47F8">
      <w:pPr>
        <w:pStyle w:val="Standard"/>
        <w:keepNext/>
        <w:spacing w:before="240" w:after="240"/>
        <w:jc w:val="center"/>
        <w:rPr>
          <w:b/>
          <w:lang w:val="lt-LT"/>
        </w:rPr>
      </w:pPr>
      <w:r w:rsidRPr="00445B49">
        <w:rPr>
          <w:b/>
          <w:lang w:val="lt-LT"/>
        </w:rPr>
        <w:lastRenderedPageBreak/>
        <w:t>V. SUTARTIES KAINA (KAINODAROS TAISYKLĖS) IR APMOKĖJIMO SĄLYGOS</w:t>
      </w:r>
    </w:p>
    <w:p w14:paraId="7B023B4A" w14:textId="77777777" w:rsidR="008336B3" w:rsidRPr="00445B49" w:rsidRDefault="008336B3">
      <w:pPr>
        <w:pStyle w:val="Standard"/>
        <w:keepNext/>
        <w:ind w:firstLine="567"/>
        <w:jc w:val="both"/>
        <w:rPr>
          <w:lang w:val="lt-LT"/>
        </w:rPr>
      </w:pPr>
    </w:p>
    <w:p w14:paraId="2FCA586D" w14:textId="2B56542F" w:rsidR="00764A2D" w:rsidRPr="00445B49" w:rsidRDefault="006D47F8">
      <w:pPr>
        <w:pStyle w:val="Standard"/>
        <w:keepNext/>
        <w:ind w:firstLine="567"/>
        <w:jc w:val="both"/>
        <w:rPr>
          <w:color w:val="000000"/>
          <w:lang w:val="lt-LT"/>
        </w:rPr>
      </w:pPr>
      <w:r w:rsidRPr="00445B49">
        <w:rPr>
          <w:lang w:val="lt-LT"/>
        </w:rPr>
        <w:t xml:space="preserve"> </w:t>
      </w:r>
      <w:r w:rsidRPr="00445B49">
        <w:rPr>
          <w:color w:val="000000"/>
          <w:lang w:val="lt-LT"/>
        </w:rPr>
        <w:t>5.1. Šiai sutarčiai taikomas fiksuoto įkainio Sutarties kainos apskaičiavimo būdas.</w:t>
      </w:r>
    </w:p>
    <w:p w14:paraId="00AF1695" w14:textId="6C8FF223" w:rsidR="00764A2D" w:rsidRPr="00445B49" w:rsidRDefault="006D47F8">
      <w:pPr>
        <w:pStyle w:val="Standard"/>
        <w:ind w:firstLine="567"/>
        <w:jc w:val="both"/>
        <w:rPr>
          <w:lang w:val="lt-LT"/>
        </w:rPr>
      </w:pPr>
      <w:r w:rsidRPr="001331D5">
        <w:rPr>
          <w:color w:val="000000"/>
          <w:lang w:val="lt-LT"/>
        </w:rPr>
        <w:t xml:space="preserve">5.2. Fiksuotas Paslaugų atlikimo įkainis yra </w:t>
      </w:r>
      <w:r w:rsidR="008229E0" w:rsidRPr="008229E0">
        <w:rPr>
          <w:b/>
          <w:i/>
          <w:color w:val="000000"/>
          <w:lang w:val="lt-LT"/>
        </w:rPr>
        <w:t>0,6</w:t>
      </w:r>
      <w:r w:rsidR="008229E0">
        <w:rPr>
          <w:color w:val="000000"/>
          <w:lang w:val="lt-LT"/>
        </w:rPr>
        <w:t xml:space="preserve"> </w:t>
      </w:r>
      <w:r w:rsidRPr="001331D5">
        <w:rPr>
          <w:b/>
          <w:bCs/>
          <w:lang w:val="lt-LT"/>
        </w:rPr>
        <w:t>%</w:t>
      </w:r>
      <w:r w:rsidRPr="001331D5">
        <w:rPr>
          <w:lang w:val="lt-LT"/>
        </w:rPr>
        <w:t xml:space="preserve"> </w:t>
      </w:r>
      <w:r w:rsidRPr="008229E0">
        <w:rPr>
          <w:b/>
          <w:i/>
          <w:lang w:val="lt-LT"/>
        </w:rPr>
        <w:t>(</w:t>
      </w:r>
      <w:r w:rsidR="008229E0" w:rsidRPr="008229E0">
        <w:rPr>
          <w:b/>
          <w:i/>
          <w:color w:val="000000"/>
          <w:lang w:val="lt-LT"/>
        </w:rPr>
        <w:t>nulis ir šešios dešimtosios</w:t>
      </w:r>
      <w:r w:rsidR="008229E0" w:rsidRPr="008229E0">
        <w:rPr>
          <w:b/>
          <w:bCs/>
          <w:lang w:val="lt-LT"/>
        </w:rPr>
        <w:t xml:space="preserve"> </w:t>
      </w:r>
      <w:r w:rsidR="00834848" w:rsidRPr="008229E0">
        <w:rPr>
          <w:b/>
          <w:i/>
          <w:lang w:val="lt-LT"/>
        </w:rPr>
        <w:t>procent</w:t>
      </w:r>
      <w:r w:rsidR="008229E0" w:rsidRPr="008229E0">
        <w:rPr>
          <w:b/>
          <w:i/>
          <w:lang w:val="lt-LT"/>
        </w:rPr>
        <w:t>o</w:t>
      </w:r>
      <w:r w:rsidRPr="008229E0">
        <w:rPr>
          <w:b/>
          <w:i/>
          <w:lang w:val="lt-LT"/>
        </w:rPr>
        <w:t>)</w:t>
      </w:r>
      <w:r w:rsidRPr="001331D5">
        <w:rPr>
          <w:lang w:val="lt-LT"/>
        </w:rPr>
        <w:t xml:space="preserve"> </w:t>
      </w:r>
      <w:r w:rsidRPr="001331D5">
        <w:rPr>
          <w:color w:val="000000"/>
          <w:lang w:val="lt-LT"/>
        </w:rPr>
        <w:t>nuo atliktų statinio statybos, rekonstrukcijos, remonto darbų pagal konkrečią statybos rangos sutartį sumos</w:t>
      </w:r>
      <w:r w:rsidR="001E2D52">
        <w:rPr>
          <w:color w:val="000000"/>
          <w:lang w:val="lt-LT"/>
        </w:rPr>
        <w:t xml:space="preserve"> </w:t>
      </w:r>
      <w:r w:rsidR="001E2D52" w:rsidRPr="001E2D52">
        <w:rPr>
          <w:i/>
          <w:iCs/>
          <w:color w:val="000000"/>
          <w:lang w:val="lt-LT"/>
        </w:rPr>
        <w:t xml:space="preserve">(nuo </w:t>
      </w:r>
      <w:proofErr w:type="spellStart"/>
      <w:r w:rsidR="001E2D52" w:rsidRPr="001E2D52">
        <w:rPr>
          <w:i/>
          <w:iCs/>
          <w:color w:val="000000"/>
          <w:lang w:val="lt-LT"/>
        </w:rPr>
        <w:t>aktuojamos</w:t>
      </w:r>
      <w:proofErr w:type="spellEnd"/>
      <w:r w:rsidR="001E2D52" w:rsidRPr="001E2D52">
        <w:rPr>
          <w:i/>
          <w:iCs/>
          <w:color w:val="000000"/>
          <w:lang w:val="lt-LT"/>
        </w:rPr>
        <w:t xml:space="preserve"> Rangovo sumos)</w:t>
      </w:r>
      <w:r w:rsidRPr="001331D5">
        <w:rPr>
          <w:color w:val="000000"/>
          <w:lang w:val="lt-LT"/>
        </w:rPr>
        <w:t xml:space="preserve"> be pridėtinės vertės mokesčio.</w:t>
      </w:r>
    </w:p>
    <w:p w14:paraId="58020275" w14:textId="77777777" w:rsidR="00764A2D" w:rsidRPr="00445B49" w:rsidRDefault="006D47F8" w:rsidP="003F699B">
      <w:pPr>
        <w:pStyle w:val="Standard"/>
        <w:ind w:firstLine="567"/>
        <w:jc w:val="both"/>
        <w:rPr>
          <w:color w:val="000000"/>
          <w:lang w:val="lt-LT"/>
        </w:rPr>
      </w:pPr>
      <w:r w:rsidRPr="00445B49">
        <w:rPr>
          <w:color w:val="000000"/>
          <w:lang w:val="lt-LT"/>
        </w:rPr>
        <w:t>5.3. Į Sutarties 5.2 punkte nurodytą Paslaugų įkainį yra įskaičiuotos visos Paslaugų teikėjo tiesioginės ir netiesioginės išlaidos, mokesčiai, darbo jėgos mechanizmų ir medžiagų kaina, papildomos ir nenumatytos paslaugos, transporto ir visos kitos, įvertinus visas veiklos rizikas, susijusias su Paslaugų atlikimu pagal šią Sutartį, Paslaugų teikėjo išlaidos.</w:t>
      </w:r>
    </w:p>
    <w:p w14:paraId="60252269" w14:textId="4AC03AFE" w:rsidR="00764A2D" w:rsidRPr="008229E0" w:rsidRDefault="006D47F8" w:rsidP="00796F2C">
      <w:pPr>
        <w:spacing w:after="0" w:line="240" w:lineRule="auto"/>
        <w:ind w:firstLine="567"/>
        <w:jc w:val="both"/>
        <w:rPr>
          <w:rFonts w:ascii="Times New Roman" w:hAnsi="Times New Roman" w:cs="Times New Roman"/>
          <w:sz w:val="24"/>
          <w:szCs w:val="24"/>
        </w:rPr>
      </w:pPr>
      <w:r w:rsidRPr="00445B49">
        <w:rPr>
          <w:rFonts w:ascii="Times New Roman" w:hAnsi="Times New Roman" w:cs="Times New Roman"/>
          <w:sz w:val="24"/>
          <w:szCs w:val="24"/>
        </w:rPr>
        <w:t xml:space="preserve">5.4. </w:t>
      </w:r>
      <w:bookmarkStart w:id="4" w:name="_Hlk62079831"/>
      <w:r w:rsidRPr="008229E0">
        <w:rPr>
          <w:rFonts w:ascii="Times New Roman" w:hAnsi="Times New Roman" w:cs="Times New Roman"/>
          <w:sz w:val="24"/>
          <w:szCs w:val="24"/>
        </w:rPr>
        <w:t xml:space="preserve">Vykdant šią Sutartį už Paslaugas negali būti ir nebus sumokėta daugiau nei </w:t>
      </w:r>
      <w:r w:rsidR="00796F2C" w:rsidRPr="008229E0">
        <w:rPr>
          <w:rFonts w:ascii="Times New Roman" w:hAnsi="Times New Roman" w:cs="Times New Roman"/>
          <w:sz w:val="24"/>
          <w:szCs w:val="24"/>
        </w:rPr>
        <w:t>250.000,00 (</w:t>
      </w:r>
      <w:r w:rsidR="00796F2C" w:rsidRPr="008229E0">
        <w:rPr>
          <w:rFonts w:ascii="Times New Roman" w:hAnsi="Times New Roman" w:cs="Times New Roman"/>
          <w:i/>
          <w:iCs/>
          <w:sz w:val="24"/>
          <w:szCs w:val="24"/>
        </w:rPr>
        <w:t>du šimtai penkiasdešimt tūkstančių eurų, 00 ct</w:t>
      </w:r>
      <w:r w:rsidR="00796F2C" w:rsidRPr="008229E0">
        <w:rPr>
          <w:rFonts w:ascii="Times New Roman" w:hAnsi="Times New Roman" w:cs="Times New Roman"/>
          <w:sz w:val="24"/>
          <w:szCs w:val="24"/>
        </w:rPr>
        <w:t>.) Eurų su PVM,</w:t>
      </w:r>
      <w:r w:rsidR="003E7130" w:rsidRPr="008229E0">
        <w:rPr>
          <w:rFonts w:ascii="Times New Roman" w:hAnsi="Times New Roman" w:cs="Times New Roman"/>
          <w:sz w:val="24"/>
          <w:szCs w:val="24"/>
        </w:rPr>
        <w:t xml:space="preserve"> iš jų – </w:t>
      </w:r>
      <w:r w:rsidR="00912B8B" w:rsidRPr="008229E0">
        <w:rPr>
          <w:rFonts w:ascii="Times New Roman" w:hAnsi="Times New Roman" w:cs="Times New Roman"/>
          <w:sz w:val="24"/>
          <w:szCs w:val="24"/>
        </w:rPr>
        <w:t>43.388,43</w:t>
      </w:r>
      <w:r w:rsidR="003E7130" w:rsidRPr="008229E0">
        <w:rPr>
          <w:rFonts w:ascii="Times New Roman" w:hAnsi="Times New Roman" w:cs="Times New Roman"/>
          <w:sz w:val="24"/>
          <w:szCs w:val="24"/>
        </w:rPr>
        <w:t xml:space="preserve"> Eur </w:t>
      </w:r>
      <w:r w:rsidR="003E7130" w:rsidRPr="008229E0">
        <w:rPr>
          <w:rFonts w:ascii="Times New Roman" w:hAnsi="Times New Roman" w:cs="Times New Roman"/>
          <w:i/>
          <w:iCs/>
          <w:sz w:val="24"/>
          <w:szCs w:val="24"/>
        </w:rPr>
        <w:t>(</w:t>
      </w:r>
      <w:r w:rsidR="00912B8B" w:rsidRPr="008229E0">
        <w:rPr>
          <w:rFonts w:ascii="Times New Roman" w:hAnsi="Times New Roman" w:cs="Times New Roman"/>
          <w:i/>
          <w:iCs/>
          <w:sz w:val="24"/>
          <w:szCs w:val="24"/>
        </w:rPr>
        <w:t>keturiasdešimt trys tūkstančiai trys šimtai aštuoniasdešimt aštuoni eurai, 43 ct.</w:t>
      </w:r>
      <w:r w:rsidR="003E7130" w:rsidRPr="008229E0">
        <w:rPr>
          <w:rFonts w:ascii="Times New Roman" w:hAnsi="Times New Roman" w:cs="Times New Roman"/>
          <w:i/>
          <w:iCs/>
          <w:sz w:val="24"/>
          <w:szCs w:val="24"/>
        </w:rPr>
        <w:t>)</w:t>
      </w:r>
      <w:r w:rsidR="003E7130" w:rsidRPr="008229E0">
        <w:rPr>
          <w:rFonts w:ascii="Times New Roman" w:hAnsi="Times New Roman" w:cs="Times New Roman"/>
          <w:sz w:val="24"/>
          <w:szCs w:val="24"/>
        </w:rPr>
        <w:t xml:space="preserve"> PVM</w:t>
      </w:r>
      <w:r w:rsidRPr="008229E0">
        <w:rPr>
          <w:rFonts w:ascii="Times New Roman" w:hAnsi="Times New Roman" w:cs="Times New Roman"/>
          <w:sz w:val="24"/>
          <w:szCs w:val="24"/>
        </w:rPr>
        <w:t>.</w:t>
      </w:r>
      <w:r w:rsidR="00796F2C" w:rsidRPr="008229E0">
        <w:rPr>
          <w:rFonts w:ascii="Times New Roman" w:hAnsi="Times New Roman" w:cs="Times New Roman"/>
          <w:sz w:val="24"/>
          <w:szCs w:val="24"/>
        </w:rPr>
        <w:t xml:space="preserve"> Maksimali paslaugos vertė 206.611,57 </w:t>
      </w:r>
      <w:r w:rsidR="00796F2C" w:rsidRPr="008229E0">
        <w:rPr>
          <w:rFonts w:ascii="Times New Roman" w:hAnsi="Times New Roman" w:cs="Times New Roman"/>
          <w:i/>
          <w:sz w:val="24"/>
          <w:szCs w:val="24"/>
        </w:rPr>
        <w:t>(du šimtai šeši tūkstančiai šeši šimtai vienuolika eurų, 57 ct.)</w:t>
      </w:r>
      <w:r w:rsidR="00796F2C" w:rsidRPr="008229E0">
        <w:rPr>
          <w:rFonts w:ascii="Times New Roman" w:hAnsi="Times New Roman" w:cs="Times New Roman"/>
          <w:sz w:val="24"/>
          <w:szCs w:val="24"/>
        </w:rPr>
        <w:t xml:space="preserve"> Eurų be PVM.</w:t>
      </w:r>
    </w:p>
    <w:bookmarkEnd w:id="4"/>
    <w:p w14:paraId="0BA60EA2" w14:textId="77777777" w:rsidR="00764A2D" w:rsidRPr="00445B49" w:rsidRDefault="006D47F8" w:rsidP="003F699B">
      <w:pPr>
        <w:pStyle w:val="Standard"/>
        <w:ind w:firstLine="567"/>
        <w:jc w:val="both"/>
        <w:rPr>
          <w:lang w:val="lt-LT"/>
        </w:rPr>
      </w:pPr>
      <w:r w:rsidRPr="008229E0">
        <w:rPr>
          <w:lang w:val="lt-LT"/>
        </w:rPr>
        <w:t>5.5. Su Paslaugų teikėju už tinkamai ir laiku suteiktas Paslaugas bus atsiskaitoma</w:t>
      </w:r>
      <w:r w:rsidRPr="00445B49">
        <w:rPr>
          <w:lang w:val="lt-LT"/>
        </w:rPr>
        <w:t xml:space="preserve"> pagal pateiktas sąskaitas faktūras, kurias Paslaugų teikėjas, naudojantis elektronine paslauga „E. sąskaita“ (elektroninės paslaugos „E. sąskaita“ svetainė pasiekiama adresu www.esaskaita.eu) Užsakovui turi pateikti per 5 (penkias) darbo dienas nuo mėnesio pabaigos. Sąskaitos už faktiškai suteiktas Paslaugas per „E. sąskaita“ sistemą apmokėjimui gali būti pateikiamos tik po to, kai Užsakovas patvirtina Techninėje specifikacijoje numatytą ataskaitą ir Šalys pasirašo konkrečių Paslaugų perdavimo – priėmimo aktą (-</w:t>
      </w:r>
      <w:proofErr w:type="spellStart"/>
      <w:r w:rsidRPr="00445B49">
        <w:rPr>
          <w:lang w:val="lt-LT"/>
        </w:rPr>
        <w:t>us</w:t>
      </w:r>
      <w:proofErr w:type="spellEnd"/>
      <w:r w:rsidRPr="00445B49">
        <w:rPr>
          <w:lang w:val="lt-LT"/>
        </w:rPr>
        <w:t>).</w:t>
      </w:r>
    </w:p>
    <w:p w14:paraId="7C8C1352" w14:textId="77777777" w:rsidR="00764A2D" w:rsidRPr="00445B49" w:rsidRDefault="006D47F8">
      <w:pPr>
        <w:pStyle w:val="Standard"/>
        <w:ind w:firstLine="567"/>
        <w:jc w:val="both"/>
        <w:rPr>
          <w:lang w:val="lt-LT"/>
        </w:rPr>
      </w:pPr>
      <w:r w:rsidRPr="00445B49">
        <w:rPr>
          <w:lang w:val="lt-LT"/>
        </w:rPr>
        <w:t>5.6. Paslaugų teikėjas sąskaitą (-</w:t>
      </w:r>
      <w:proofErr w:type="spellStart"/>
      <w:r w:rsidRPr="00445B49">
        <w:rPr>
          <w:lang w:val="lt-LT"/>
        </w:rPr>
        <w:t>as</w:t>
      </w:r>
      <w:proofErr w:type="spellEnd"/>
      <w:r w:rsidRPr="00445B49">
        <w:rPr>
          <w:lang w:val="lt-LT"/>
        </w:rPr>
        <w:t>) faktūrą (-</w:t>
      </w:r>
      <w:proofErr w:type="spellStart"/>
      <w:r w:rsidRPr="00445B49">
        <w:rPr>
          <w:lang w:val="lt-LT"/>
        </w:rPr>
        <w:t>as</w:t>
      </w:r>
      <w:proofErr w:type="spellEnd"/>
      <w:r w:rsidRPr="00445B49">
        <w:rPr>
          <w:lang w:val="lt-LT"/>
        </w:rPr>
        <w:t>) ir konkrečių Paslaugų perdavimo – priėmimo aktą (-</w:t>
      </w:r>
      <w:proofErr w:type="spellStart"/>
      <w:r w:rsidRPr="00445B49">
        <w:rPr>
          <w:lang w:val="lt-LT"/>
        </w:rPr>
        <w:t>us</w:t>
      </w:r>
      <w:proofErr w:type="spellEnd"/>
      <w:r w:rsidRPr="00445B49">
        <w:rPr>
          <w:lang w:val="lt-LT"/>
        </w:rPr>
        <w:t>) teikia pagal pasirašytus atskirus Susitarimus kiekvienam Sutarties priede Nr. 1 numatytam objektui atskirai.</w:t>
      </w:r>
    </w:p>
    <w:p w14:paraId="24CE3304" w14:textId="77777777" w:rsidR="00764A2D" w:rsidRPr="00445B49" w:rsidRDefault="006D47F8">
      <w:pPr>
        <w:pStyle w:val="Standard"/>
        <w:ind w:firstLine="567"/>
        <w:jc w:val="both"/>
        <w:rPr>
          <w:lang w:val="lt-LT"/>
        </w:rPr>
      </w:pPr>
      <w:r w:rsidRPr="00445B49">
        <w:rPr>
          <w:lang w:val="lt-LT"/>
        </w:rPr>
        <w:t>5.7. Pasirašydamas apmokėjimo už suteiktas Paslaugas dokumentus, Užsakovas nepraranda teisės reikalauti iš Paslaugų teikėjo ištaisyti trūkumus ar kitokius nukrypimus nuo Sutarties, susijusius su Paslaugų teikėjo Paslaugų teikimu pagal Sutartį (jei tokie paaiškėja iki statinių užbaigimo aktų pasirašymo dienos).</w:t>
      </w:r>
    </w:p>
    <w:p w14:paraId="1587EE9B" w14:textId="77777777" w:rsidR="00764A2D" w:rsidRPr="00445B49" w:rsidRDefault="006D47F8">
      <w:pPr>
        <w:pStyle w:val="Standard"/>
        <w:ind w:firstLine="567"/>
        <w:jc w:val="both"/>
        <w:rPr>
          <w:lang w:val="lt-LT"/>
        </w:rPr>
      </w:pPr>
      <w:r w:rsidRPr="00445B49">
        <w:rPr>
          <w:lang w:val="lt-LT"/>
        </w:rPr>
        <w:t>5.8. Užsakovas už suteiktas Paslaugas pagal konkrečią sąskaitą-faktūrą, Paslaugų teikėjui sumoka per 30 (trisdešimt) kalendorinių dienų nuo sąskaitos-faktūros priėmimo dienos.</w:t>
      </w:r>
    </w:p>
    <w:p w14:paraId="1AD97518" w14:textId="77777777" w:rsidR="00764A2D" w:rsidRPr="00445B49" w:rsidRDefault="006D47F8">
      <w:pPr>
        <w:pStyle w:val="Standard"/>
        <w:ind w:firstLine="567"/>
        <w:jc w:val="both"/>
        <w:rPr>
          <w:lang w:val="lt-LT"/>
        </w:rPr>
      </w:pPr>
      <w:r w:rsidRPr="00445B49">
        <w:rPr>
          <w:lang w:val="lt-LT"/>
        </w:rPr>
        <w:t>5.9. Paslaugų įkainis gali būti perskaičiuojamas ne dažniau kaip kas vienerius metus skaičiuojant nuo Sutarties įsigaliojimo datos ir kai Statistikos departamento prie Lietuvos Respublikos Vyriausybės paskelbta vidutinė metinė infliacija/defliacija padidėja/sumažėja 10 proc. punktais, lyginant su Sutarties sudarymo metu buvusia vidutine metine infliacija/defliacija. Dar po metų paslaugų įkainio keitimas galimas jei, praėjus metams po paslaugų įkainio pakeitimo dėl bendro kainų lygio kitimo, vidutinė metinė infliacija/defliacija padidėja/sumažėja 10 proc. punktais, lyginant su paskutinio paslaugų įkainių pakeitimo metu buvusia vidutine metine infliacija/defliacija. Paslaugos įkainis didinamas/mažinamas tiek procentų, kiek padidėja/sumažėja infliacija/defliacija. Tokiais atvejais suinteresuota Šalis kreipiasi į kitą Šalį dėl paslaugos įkainio perskaičiavimo, pateikdama Statistikos departamento paskelbtą vidutinės metinės infliacijos/defliacijos pokytį, bei kitus įrodymus, pagrindžiančius Sutartyje nurodytų aplinkybių, suteikiančių teisę keisti Sutarties įkainį, egzistavimą.</w:t>
      </w:r>
    </w:p>
    <w:p w14:paraId="6D0BCD35" w14:textId="5D6819F4" w:rsidR="00796F2C" w:rsidRDefault="006D47F8" w:rsidP="00EC63D6">
      <w:pPr>
        <w:pStyle w:val="Standard"/>
        <w:ind w:firstLine="567"/>
        <w:jc w:val="both"/>
        <w:rPr>
          <w:lang w:val="lt-LT"/>
        </w:rPr>
      </w:pPr>
      <w:r w:rsidRPr="00445B49">
        <w:rPr>
          <w:lang w:val="lt-LT"/>
        </w:rPr>
        <w:t>5.10. Jei vadovaujantis Sutarties 8.2 punktu yra pailginama Paslaugų teikimo trukmė, papildomam Paslaugų teikimo laikotarpiui taikomas toks pats Sutartyje numatytas Paslaugų teikimo įkainis.</w:t>
      </w:r>
    </w:p>
    <w:p w14:paraId="32F0D001" w14:textId="77777777" w:rsidR="005A3A89" w:rsidRDefault="005A3A89" w:rsidP="00EC63D6">
      <w:pPr>
        <w:pStyle w:val="Standard"/>
        <w:ind w:firstLine="567"/>
        <w:jc w:val="both"/>
        <w:rPr>
          <w:lang w:val="lt-LT"/>
        </w:rPr>
      </w:pPr>
    </w:p>
    <w:p w14:paraId="555FAD56" w14:textId="77777777" w:rsidR="005A3A89" w:rsidRPr="00EC63D6" w:rsidRDefault="005A3A89" w:rsidP="00EC63D6">
      <w:pPr>
        <w:pStyle w:val="Standard"/>
        <w:ind w:firstLine="567"/>
        <w:jc w:val="both"/>
        <w:rPr>
          <w:lang w:val="lt-LT"/>
        </w:rPr>
      </w:pPr>
    </w:p>
    <w:p w14:paraId="4AAFD76F" w14:textId="4BA3FC1D" w:rsidR="00764A2D" w:rsidRPr="00445B49" w:rsidRDefault="006D47F8">
      <w:pPr>
        <w:pStyle w:val="Standard"/>
        <w:keepNext/>
        <w:spacing w:before="240" w:after="240"/>
        <w:jc w:val="center"/>
        <w:rPr>
          <w:b/>
          <w:lang w:val="lt-LT"/>
        </w:rPr>
      </w:pPr>
      <w:r w:rsidRPr="00445B49">
        <w:rPr>
          <w:b/>
          <w:lang w:val="lt-LT"/>
        </w:rPr>
        <w:lastRenderedPageBreak/>
        <w:t>VI. PASLAUGŲ TEIKĖJO TEISĖS IR PAREIGOS</w:t>
      </w:r>
    </w:p>
    <w:p w14:paraId="437323CB" w14:textId="77777777" w:rsidR="008336B3" w:rsidRPr="00445B49" w:rsidRDefault="008336B3">
      <w:pPr>
        <w:pStyle w:val="Standard"/>
        <w:ind w:firstLine="567"/>
        <w:jc w:val="both"/>
        <w:rPr>
          <w:lang w:val="lt-LT"/>
        </w:rPr>
      </w:pPr>
    </w:p>
    <w:p w14:paraId="56E8955D" w14:textId="1FA97827" w:rsidR="00764A2D" w:rsidRPr="00445B49" w:rsidRDefault="006D47F8">
      <w:pPr>
        <w:pStyle w:val="Standard"/>
        <w:ind w:firstLine="567"/>
        <w:jc w:val="both"/>
        <w:rPr>
          <w:lang w:val="lt-LT"/>
        </w:rPr>
      </w:pPr>
      <w:r w:rsidRPr="00445B49">
        <w:rPr>
          <w:lang w:val="lt-LT"/>
        </w:rPr>
        <w:t>6.1. Paslaugų teikėjas, vykdydamas Sutartį ir teikdamas Paslaugas, privalo kokybiškai atlikti Techninėje specifikacijoje (sutarties priedas Nr. 1) apibrėžtas užduotis (tiek tarpines, tiek galutines), laikydamasis joje nustatytų terminų ir vadovaudamasis Lietuvos Respublikos įstatymais, statybos techniniais reglamentais ir kitais teisės aktais, reglamentuojančiais Paslaugų teikimą.</w:t>
      </w:r>
    </w:p>
    <w:p w14:paraId="33B6FB09" w14:textId="77777777" w:rsidR="00764A2D" w:rsidRPr="00445B49" w:rsidRDefault="006D47F8">
      <w:pPr>
        <w:pStyle w:val="Standard"/>
        <w:ind w:firstLine="567"/>
        <w:jc w:val="both"/>
        <w:rPr>
          <w:lang w:val="lt-LT"/>
        </w:rPr>
      </w:pPr>
      <w:r w:rsidRPr="00445B49">
        <w:rPr>
          <w:lang w:val="lt-LT"/>
        </w:rPr>
        <w:t>6.2. Paslaugų teikėjas įsipareigoja per Užsakovo nurodytą terminą pasirašyti su Užsakovu susitarimą dėl konkretaus objekto (statinio)</w:t>
      </w:r>
      <w:r w:rsidRPr="00445B49">
        <w:rPr>
          <w:color w:val="000000"/>
          <w:lang w:val="lt-LT"/>
        </w:rPr>
        <w:t xml:space="preserve"> paslaugų teikimo (Sutarties priedas Nr. 2) </w:t>
      </w:r>
      <w:r w:rsidRPr="00445B49">
        <w:rPr>
          <w:lang w:val="lt-LT"/>
        </w:rPr>
        <w:t>šios Sutarties 5.2 punkte nurodytu įkainiu.</w:t>
      </w:r>
    </w:p>
    <w:p w14:paraId="0DC9517A" w14:textId="77777777" w:rsidR="00764A2D" w:rsidRPr="00445B49" w:rsidRDefault="006D47F8">
      <w:pPr>
        <w:pStyle w:val="Standard"/>
        <w:ind w:firstLine="567"/>
        <w:jc w:val="both"/>
        <w:rPr>
          <w:lang w:val="lt-LT"/>
        </w:rPr>
      </w:pPr>
      <w:r w:rsidRPr="00445B49">
        <w:rPr>
          <w:lang w:val="lt-LT"/>
        </w:rPr>
        <w:t>6.3. Paslaugų teikėjas privalo Užsakovui laiku teikti Techninėje specifikacijoje nurodytas ataskaitas.</w:t>
      </w:r>
    </w:p>
    <w:p w14:paraId="7F477A8D" w14:textId="77777777" w:rsidR="00764A2D" w:rsidRPr="00445B49" w:rsidRDefault="006D47F8">
      <w:pPr>
        <w:pStyle w:val="Standard"/>
        <w:ind w:firstLine="567"/>
        <w:jc w:val="both"/>
        <w:rPr>
          <w:lang w:val="lt-LT"/>
        </w:rPr>
      </w:pPr>
      <w:r w:rsidRPr="00445B49">
        <w:rPr>
          <w:lang w:val="lt-LT"/>
        </w:rPr>
        <w:t>6.4. Paslaugų teikėjas privalo pateikti Užsakovui statinio statybos techninės priežiūros civilinės atsakomybės privalomojo draudimo polisą ir patvirtinimą, kad jis apmokėtas.</w:t>
      </w:r>
    </w:p>
    <w:p w14:paraId="74356D21" w14:textId="77777777" w:rsidR="00764A2D" w:rsidRPr="00445B49" w:rsidRDefault="006D47F8">
      <w:pPr>
        <w:pStyle w:val="Standard"/>
        <w:ind w:firstLine="567"/>
        <w:jc w:val="both"/>
        <w:rPr>
          <w:lang w:val="lt-LT"/>
        </w:rPr>
      </w:pPr>
      <w:r w:rsidRPr="00445B49">
        <w:rPr>
          <w:lang w:val="lt-LT"/>
        </w:rPr>
        <w:t>6.5. Paslaugų teikėjas privalo raštu informuoti Užsakovą apie planuojamus subtiekėjų, kurie nurodyti Paslaugų teikėjo pasiūlyme, pakeitimus, nurodant pakeitimo priežastis. Sutarties vykdymo metu Paslaugų teikėjas gali pakeisti subtiekėją (-</w:t>
      </w:r>
      <w:proofErr w:type="spellStart"/>
      <w:r w:rsidRPr="00445B49">
        <w:rPr>
          <w:lang w:val="lt-LT"/>
        </w:rPr>
        <w:t>us</w:t>
      </w:r>
      <w:proofErr w:type="spellEnd"/>
      <w:r w:rsidRPr="00445B49">
        <w:rPr>
          <w:lang w:val="lt-LT"/>
        </w:rPr>
        <w:t>) tuo atveju, kai subtiekėjas (-ai) netinkamai vykdo įsipareigojimus Paslaugų teikėjui, taip pat tuo atveju, kai subtiekėjas (-ai) nepajėgus vykdyti įsipareigojimų dėl iškeltos bankroto bylos, pradėtos likvidavimo procedūros ir panašios padėties. Susitarimas dėl subtiekėjo (-ų) pakeitimo forminamas tarp Užsakovo ir Paslaugų teikėjo pasirašomu, susitarimu, kuris yra neatskiriama Sutarties dalis.</w:t>
      </w:r>
    </w:p>
    <w:p w14:paraId="40A87935" w14:textId="77777777" w:rsidR="00764A2D" w:rsidRPr="00445B49" w:rsidRDefault="006D47F8">
      <w:pPr>
        <w:pStyle w:val="Standard"/>
        <w:ind w:firstLine="567"/>
        <w:jc w:val="both"/>
        <w:rPr>
          <w:lang w:val="lt-LT"/>
        </w:rPr>
      </w:pPr>
      <w:r w:rsidRPr="00445B49">
        <w:rPr>
          <w:lang w:val="lt-LT"/>
        </w:rPr>
        <w:t>6.6. Paslaugų teikėjas negali pakeisti Paslaugą teikiančio Inžinieriaus ir / ar techninio prižiūrėtojo be išankstinio raštiško Užsakovo sutikimo. Paslaugų teikėjas privalo savo iniciatyva pasiūlyti Inžinieriaus ir / ar techninio prižiūrėtojo pakeitimą darbuotojo mirties, ligos arba nelaimingo įvykio, atsistatydinimo atveju. Paslaugų teikėjas gali siūlyti pakeisti Inžinierių ir / ar techninį prižiūrėtoją kitu, jei jis mano, kad Inžinieriaus ir / ar techninio prižiūrėtojo kompetencija yra nepakankama arba jis netinkamai atlieka savo pareigas.</w:t>
      </w:r>
    </w:p>
    <w:p w14:paraId="1A3EC797" w14:textId="77777777" w:rsidR="00764A2D" w:rsidRPr="00445B49" w:rsidRDefault="006D47F8">
      <w:pPr>
        <w:pStyle w:val="Standard"/>
        <w:ind w:firstLine="567"/>
        <w:jc w:val="both"/>
        <w:rPr>
          <w:lang w:val="lt-LT"/>
        </w:rPr>
      </w:pPr>
      <w:r w:rsidRPr="00445B49">
        <w:rPr>
          <w:lang w:val="lt-LT"/>
        </w:rPr>
        <w:t>6.7. Kai darbuotoją, atsakinga už sutarties vykdymą (Inžinierių ir / ar statybos darbų techninės priežiūros vadovą), reikia pakeisti kitu, kandidatas į jo vietą turi atitikti darbuotojui keliamus kvalifikacijos reikalavimus bei turėti ne mažesnę kvalifikaciją ir / ar darbo patirtį nurodyta pirkimo sąlygų ekonomiškai naudingiausio pasiūlymo išrinkimo kriterijams. Ne vėliau kaip prieš 15 (penkiolika) darbo dienų iki numatomo darbuotojo pakeitimo, Užsakovui turi būti pateikiami atitikimą nustatytiems kvalifikacijos reikalavimams įrodantys dokumentai. Tuo atveju, kai Paslaugų teikėjas negali surasti naujo darbuotojo, kuris turėtų tinkamą kvalifikaciją, Užsakovas turi teisę vienašališkai nutraukti Sutartį.</w:t>
      </w:r>
    </w:p>
    <w:p w14:paraId="757B9D74" w14:textId="77777777" w:rsidR="00764A2D" w:rsidRPr="00445B49" w:rsidRDefault="006D47F8">
      <w:pPr>
        <w:pStyle w:val="Standard"/>
        <w:tabs>
          <w:tab w:val="left" w:pos="7005"/>
        </w:tabs>
        <w:ind w:firstLine="567"/>
        <w:jc w:val="both"/>
        <w:rPr>
          <w:lang w:val="lt-LT"/>
        </w:rPr>
      </w:pPr>
      <w:r w:rsidRPr="00445B49">
        <w:rPr>
          <w:lang w:val="lt-LT"/>
        </w:rPr>
        <w:t>6.8. Papildomos išlaidos, atsiradusios dėl Inžinieriaus ir / ar techninio prižiūrėtojo keitimo, tenka Paslaugų teikėjui. Tuo atveju, kai Inžinierius ir / ar techninis prižiūrėtojas nėra tuoj pat pakeičiamas kitu, Užsakovas gali paprašyti Paslaugų teikėjo paskirti reikiamos kvalifikacijos laikiną Inžinierių ir / ar techninį prižiūrėtoją iki kol bus paskirtas naujas Inžinierius ir / ar techninis prižiūrėtojas arba imtis kitų priemonių kompensuoti laikiną naujo Inžinieriaus ir / ar techninio prižiūrėtojo nebuvimą.</w:t>
      </w:r>
    </w:p>
    <w:p w14:paraId="225474C9" w14:textId="77777777" w:rsidR="00764A2D" w:rsidRPr="00445B49" w:rsidRDefault="006D47F8">
      <w:pPr>
        <w:pStyle w:val="Standard"/>
        <w:ind w:firstLine="567"/>
        <w:jc w:val="both"/>
        <w:rPr>
          <w:lang w:val="lt-LT"/>
        </w:rPr>
      </w:pPr>
      <w:r w:rsidRPr="00445B49">
        <w:rPr>
          <w:lang w:val="lt-LT"/>
        </w:rPr>
        <w:t>6.9. Paslaugų teikėjas turi taikyti visas priemones, būtinas aprūpinti ir tęsti pasiūlyto Inžinieriaus ir / ar techninio prižiūrėtojo aprūpinimą įranga, reikalinga atlikti nurodytas pareigas pagal sąlygas, kurios yra palankiausios efektyviam darbui.</w:t>
      </w:r>
    </w:p>
    <w:p w14:paraId="1D11106C" w14:textId="77777777" w:rsidR="00764A2D" w:rsidRPr="00445B49" w:rsidRDefault="006D47F8">
      <w:pPr>
        <w:pStyle w:val="Standard"/>
        <w:ind w:firstLine="567"/>
        <w:jc w:val="both"/>
        <w:rPr>
          <w:lang w:val="lt-LT"/>
        </w:rPr>
      </w:pPr>
      <w:r w:rsidRPr="00445B49">
        <w:rPr>
          <w:lang w:val="lt-LT"/>
        </w:rPr>
        <w:t>6.10. Jei Paslaugos pagal Sutartį teikiamos jungtinės veiklos pagrindu, visi jungtinės veiklos dalyviai yra kartu ir pavieniui susaistyti šios Sutarties nuostatų vykdymu. Bet koks Paslaugų teikėjo jungtinės veiklos dalyvių sudėties keitimas yra draudžiamas ir bus laikomas esminiu Sutarties sąlygų pažeidimu.</w:t>
      </w:r>
    </w:p>
    <w:p w14:paraId="32AFCB10" w14:textId="77777777" w:rsidR="00764A2D" w:rsidRPr="00445B49" w:rsidRDefault="006D47F8">
      <w:pPr>
        <w:pStyle w:val="Standard"/>
        <w:ind w:firstLine="567"/>
        <w:jc w:val="both"/>
        <w:rPr>
          <w:lang w:val="lt-LT"/>
        </w:rPr>
      </w:pPr>
      <w:r w:rsidRPr="00445B49">
        <w:rPr>
          <w:lang w:val="lt-LT"/>
        </w:rPr>
        <w:t xml:space="preserve">6.11. Paslaugų teikėjas savo sąskaita turi apsaugoti ir apginti Užsakovą nuo visų veiksmų, pretenzijų, praradimų ar nuostolių, kylančių iš bet kokio Paslaugų teikėjo veiksmo ar aplaidumo </w:t>
      </w:r>
      <w:r w:rsidRPr="00445B49">
        <w:rPr>
          <w:lang w:val="lt-LT"/>
        </w:rPr>
        <w:lastRenderedPageBreak/>
        <w:t>teikiant Paslaugas, įskaitant ir bet kokį bet kokių teisinių nuostatų arba trečios šalies teisių pažeidimą, patentų, prekinių ženklų ir kitų intelektualinės nuosavybės formų, tokių kaip autorinės teisės, pažeidimą.</w:t>
      </w:r>
    </w:p>
    <w:p w14:paraId="1D0DF7C3" w14:textId="77777777" w:rsidR="00764A2D" w:rsidRPr="00445B49" w:rsidRDefault="006D47F8">
      <w:pPr>
        <w:pStyle w:val="Standard"/>
        <w:ind w:firstLine="567"/>
        <w:jc w:val="both"/>
        <w:rPr>
          <w:lang w:val="lt-LT"/>
        </w:rPr>
      </w:pPr>
      <w:r w:rsidRPr="00445B49">
        <w:rPr>
          <w:lang w:val="lt-LT"/>
        </w:rPr>
        <w:t>6.12. Paslaugų teikėjas Lietuvos Respublikos c</w:t>
      </w:r>
      <w:r w:rsidRPr="00445B49">
        <w:rPr>
          <w:rStyle w:val="Typewriter"/>
          <w:rFonts w:ascii="Times New Roman" w:hAnsi="Times New Roman"/>
          <w:sz w:val="24"/>
          <w:lang w:val="lt-LT"/>
        </w:rPr>
        <w:t xml:space="preserve">ivilinio kodekso nustatyta tvarka atsako už statinio, kuriam pagal šią Sutartį Paslaugų teikėjas teikė Paslaugas, sugriuvimą ir (ar) per garantinį terminą nustatytus defektus. </w:t>
      </w:r>
      <w:r w:rsidRPr="00445B49">
        <w:rPr>
          <w:lang w:val="lt-LT"/>
        </w:rPr>
        <w:t>Nustatomas toks pagal statybos rangos sutartis, kurioms Paslaugų teikėjas pagal šią Sutartį teikė Paslaugas, pastatytų statinių garantinis terminas (atskirai kiekvienam statiniui, skaičiuojant nuo statinio statybos užbaigimo dienos): statiniui – 5 metai, paslėptų statinio elementų (konstrukcijų, vamzdynų ir kt.) – 10 metų, o jeigu buvo nustatyta šiuose elementuose tyčia paslėptų defektų – 20 metų.</w:t>
      </w:r>
    </w:p>
    <w:p w14:paraId="1B1DBB0E" w14:textId="142DA3D4" w:rsidR="00764A2D" w:rsidRPr="00445B49" w:rsidRDefault="006D47F8" w:rsidP="008336B3">
      <w:pPr>
        <w:pStyle w:val="Standard"/>
        <w:ind w:firstLine="567"/>
        <w:jc w:val="both"/>
        <w:rPr>
          <w:lang w:val="lt-LT"/>
        </w:rPr>
      </w:pPr>
      <w:r w:rsidRPr="00445B49">
        <w:rPr>
          <w:lang w:val="lt-LT"/>
        </w:rPr>
        <w:t>6.13. Paslaugų teikėjas įsipareigoja sąžiningai ir tinkamai vykdyti Sutartį, teikti Paslaugas savo rizika bei sąskaita kaip įmanoma rūpestingai bei efektyviai, įskaitant, bet neapsiribojant, pagal geriausius visuotinai pripažįstamus profesinius, techninius standartus ir praktiką, panaudodamas visus reikiamus įgūdžius ir žinias.</w:t>
      </w:r>
    </w:p>
    <w:p w14:paraId="68C90017" w14:textId="35F2A959" w:rsidR="00764A2D" w:rsidRPr="00445B49" w:rsidRDefault="006D47F8" w:rsidP="008336B3">
      <w:pPr>
        <w:pStyle w:val="Standard"/>
        <w:spacing w:before="240" w:after="240"/>
        <w:ind w:firstLine="567"/>
        <w:jc w:val="center"/>
        <w:rPr>
          <w:lang w:val="lt-LT"/>
        </w:rPr>
      </w:pPr>
      <w:r w:rsidRPr="00445B49">
        <w:rPr>
          <w:b/>
          <w:bCs/>
          <w:lang w:val="lt-LT"/>
        </w:rPr>
        <w:t>VII</w:t>
      </w:r>
      <w:r w:rsidRPr="00445B49">
        <w:rPr>
          <w:lang w:val="lt-LT"/>
        </w:rPr>
        <w:t xml:space="preserve">. </w:t>
      </w:r>
      <w:r w:rsidRPr="00445B49">
        <w:rPr>
          <w:b/>
          <w:lang w:val="lt-LT"/>
        </w:rPr>
        <w:t>UŽSAKOVO TEISĖS IR PAREIGOS</w:t>
      </w:r>
    </w:p>
    <w:p w14:paraId="7A342E34" w14:textId="77777777" w:rsidR="008336B3" w:rsidRPr="00445B49" w:rsidRDefault="008336B3">
      <w:pPr>
        <w:pStyle w:val="Standard"/>
        <w:ind w:firstLine="567"/>
        <w:jc w:val="both"/>
        <w:rPr>
          <w:lang w:val="lt-LT"/>
        </w:rPr>
      </w:pPr>
    </w:p>
    <w:p w14:paraId="02154E39" w14:textId="3331025B" w:rsidR="00764A2D" w:rsidRPr="00445B49" w:rsidRDefault="006D47F8">
      <w:pPr>
        <w:pStyle w:val="Standard"/>
        <w:ind w:firstLine="567"/>
        <w:jc w:val="both"/>
        <w:rPr>
          <w:lang w:val="lt-LT"/>
        </w:rPr>
      </w:pPr>
      <w:r w:rsidRPr="00445B49">
        <w:rPr>
          <w:lang w:val="lt-LT"/>
        </w:rPr>
        <w:t>7.1. Užsakovas bei kitos atitinkamus įgaliojimus turinčios institucijos gali atlikti bet kokias patikras, kokios joms atrodo būtinos ieškant įrodymų, kilus įtarimams apie neįprastas komercines išlaidas, susijusias su Sutarties įgyvendinimu ar kilus įtarimui, kad Paslaugų teikėjas nesugebės savalaikiai įvykdyti šioje Sutartyje numatytų įsipareigojimų.</w:t>
      </w:r>
    </w:p>
    <w:p w14:paraId="06668859" w14:textId="77777777" w:rsidR="00764A2D" w:rsidRPr="00445B49" w:rsidRDefault="006D47F8">
      <w:pPr>
        <w:pStyle w:val="Standard"/>
        <w:ind w:firstLine="567"/>
        <w:jc w:val="both"/>
        <w:rPr>
          <w:lang w:val="lt-LT"/>
        </w:rPr>
      </w:pPr>
      <w:r w:rsidRPr="00445B49">
        <w:rPr>
          <w:lang w:val="lt-LT"/>
        </w:rPr>
        <w:t>7.2. Užsakovas gali sustabdyti Paslaugų ar jų dalies vykdymą pagal Sutartį tokiam laikui ir tokiu būdu, kaip jis mano esant reikalinga.</w:t>
      </w:r>
    </w:p>
    <w:p w14:paraId="2689752F" w14:textId="77777777" w:rsidR="00764A2D" w:rsidRPr="00445B49" w:rsidRDefault="006D47F8">
      <w:pPr>
        <w:pStyle w:val="Standard"/>
        <w:ind w:firstLine="567"/>
        <w:jc w:val="both"/>
        <w:rPr>
          <w:lang w:val="lt-LT"/>
        </w:rPr>
      </w:pPr>
      <w:r w:rsidRPr="00445B49">
        <w:rPr>
          <w:lang w:val="lt-LT"/>
        </w:rPr>
        <w:t>7.3. Jei sustabdymo laikotarpis trunka ilgiau nei 90 dienų, o sustabdymas įvyksta ne dėl Paslaugų teikėjo kaltės, Paslaugų teikėjas gali, įspėjęs Užsakovą, reikalauti leidimo atnaujinti Paslaugų ar jų dalies vykdymą 30 dienų laikotarpyje arba nutraukti susitarimą dėl konkretaus objekto (statinio)</w:t>
      </w:r>
      <w:r w:rsidRPr="00445B49">
        <w:rPr>
          <w:color w:val="000000"/>
          <w:lang w:val="lt-LT"/>
        </w:rPr>
        <w:t xml:space="preserve"> paslaugų teikimo</w:t>
      </w:r>
      <w:r w:rsidRPr="00445B49">
        <w:rPr>
          <w:lang w:val="lt-LT"/>
        </w:rPr>
        <w:t>.</w:t>
      </w:r>
    </w:p>
    <w:p w14:paraId="0261550D" w14:textId="77777777" w:rsidR="00764A2D" w:rsidRPr="00445B49" w:rsidRDefault="006D47F8">
      <w:pPr>
        <w:pStyle w:val="Standard"/>
        <w:ind w:firstLine="567"/>
        <w:jc w:val="both"/>
        <w:rPr>
          <w:lang w:val="lt-LT"/>
        </w:rPr>
      </w:pPr>
      <w:r w:rsidRPr="00445B49">
        <w:rPr>
          <w:lang w:val="lt-LT"/>
        </w:rPr>
        <w:t>7.4. Užsakovas turi suteikti Paslaugų teikėjui informaciją ir/arba dokumentaciją, esančią jo dispozicijoje, kuri gali būti svarbi ir reikalinga Sutarties vykdymui ir tinkamam Paslaugų teikėjo įsipareigojimų vykdymui. Paslaugų teikėjo iš Užsakovo gauti dokumentai, baigus vykdyti sutartinius įsipareigojimus pagal atskirus susitarimus, turi būti grąžinti Užsakovui per Užsakovo nustatytą terminą.</w:t>
      </w:r>
    </w:p>
    <w:p w14:paraId="6B0874CD" w14:textId="77777777" w:rsidR="00764A2D" w:rsidRPr="00445B49" w:rsidRDefault="006D47F8">
      <w:pPr>
        <w:pStyle w:val="Standard"/>
        <w:ind w:firstLine="567"/>
        <w:jc w:val="both"/>
        <w:rPr>
          <w:lang w:val="lt-LT"/>
        </w:rPr>
      </w:pPr>
      <w:r w:rsidRPr="00445B49">
        <w:rPr>
          <w:lang w:val="lt-LT"/>
        </w:rPr>
        <w:t>7.5. Sutarties vykdymo eigoje, raštiško ir pateisinamo prašymo pagrindu, Užsakovas gali prašyti Paslaugų teikėjo jo darbuotojo pakeitimo, jei mano, kad tas darbuotojas netinkamai atlieka arba neatlieka savo pareigų ir dėl to netinkamai teikiamos šioje Sutartyje numatytos Paslaugos.</w:t>
      </w:r>
    </w:p>
    <w:p w14:paraId="3E75D0F4" w14:textId="77777777" w:rsidR="00764A2D" w:rsidRPr="00445B49" w:rsidRDefault="006D47F8">
      <w:pPr>
        <w:pStyle w:val="Standard"/>
        <w:ind w:firstLine="567"/>
        <w:jc w:val="both"/>
        <w:rPr>
          <w:lang w:val="lt-LT"/>
        </w:rPr>
      </w:pPr>
      <w:r w:rsidRPr="00445B49">
        <w:rPr>
          <w:lang w:val="lt-LT"/>
        </w:rPr>
        <w:t>7.6. Užsakovas įsipareigoja sąžiningai ir tinkamai vykdyti Sutartį, teikti savalaikes pastabas, susijusias su Paslaugų teikėjo atliekamomis Techninėje specifikacijoje apibrėžtomis užduotimis, Techninėje specifikacijoje numatytais terminais teikti pastabas Paslaugų teikėjo pateiktoms ataskaitoms.</w:t>
      </w:r>
    </w:p>
    <w:p w14:paraId="48DDE5CD" w14:textId="77777777" w:rsidR="00764A2D" w:rsidRPr="00445B49" w:rsidRDefault="006D47F8">
      <w:pPr>
        <w:pStyle w:val="Standard"/>
        <w:ind w:firstLine="567"/>
        <w:jc w:val="both"/>
        <w:rPr>
          <w:lang w:val="lt-LT"/>
        </w:rPr>
      </w:pPr>
      <w:r w:rsidRPr="00445B49">
        <w:rPr>
          <w:lang w:val="lt-LT"/>
        </w:rPr>
        <w:t>7.7. Užsakovas įsipareigoja sumokėti Sutartyje nustatytais terminais ir tvarka Paslaugų teikėjui už kokybiškai suteiktas, Sutarties reikalavimus atitinkančias, Paslaugas;</w:t>
      </w:r>
    </w:p>
    <w:p w14:paraId="7CECCE00" w14:textId="7DB880E6" w:rsidR="00796F2C" w:rsidRPr="00EC63D6" w:rsidRDefault="006D47F8" w:rsidP="00EC63D6">
      <w:pPr>
        <w:pStyle w:val="Standard"/>
        <w:ind w:firstLine="567"/>
        <w:jc w:val="both"/>
        <w:rPr>
          <w:lang w:val="lt-LT"/>
        </w:rPr>
      </w:pPr>
      <w:r w:rsidRPr="00445B49">
        <w:rPr>
          <w:lang w:val="lt-LT"/>
        </w:rPr>
        <w:t>7.8. Užsakovas įsipareigoja suteikti Paslaugų teikėjui visą reikalingą informaciją, reikalingą tam, kad Paslaugų teikėjas galėtų tinkamai suteikti sutartas Paslaugas.</w:t>
      </w:r>
    </w:p>
    <w:p w14:paraId="43290AB3" w14:textId="1A48FBB3" w:rsidR="00764A2D" w:rsidRPr="00445B49" w:rsidRDefault="006D47F8" w:rsidP="008336B3">
      <w:pPr>
        <w:pStyle w:val="Standard"/>
        <w:spacing w:before="240" w:after="240"/>
        <w:ind w:firstLine="567"/>
        <w:jc w:val="center"/>
        <w:rPr>
          <w:b/>
          <w:lang w:val="lt-LT"/>
        </w:rPr>
      </w:pPr>
      <w:r w:rsidRPr="00445B49">
        <w:rPr>
          <w:b/>
          <w:lang w:val="lt-LT"/>
        </w:rPr>
        <w:t>VIII. SUTARTIES PAKEITIMAI</w:t>
      </w:r>
    </w:p>
    <w:p w14:paraId="510D7A4B" w14:textId="77777777" w:rsidR="008336B3" w:rsidRPr="00445B49" w:rsidRDefault="008336B3">
      <w:pPr>
        <w:pStyle w:val="Standard"/>
        <w:ind w:firstLine="567"/>
        <w:jc w:val="both"/>
        <w:rPr>
          <w:lang w:val="lt-LT"/>
        </w:rPr>
      </w:pPr>
    </w:p>
    <w:p w14:paraId="188C43A1" w14:textId="3EDD763B" w:rsidR="00764A2D" w:rsidRPr="00445B49" w:rsidRDefault="006D47F8">
      <w:pPr>
        <w:pStyle w:val="Standard"/>
        <w:ind w:firstLine="567"/>
        <w:jc w:val="both"/>
        <w:rPr>
          <w:lang w:val="lt-LT"/>
        </w:rPr>
      </w:pPr>
      <w:r w:rsidRPr="00445B49">
        <w:rPr>
          <w:lang w:val="lt-LT"/>
        </w:rPr>
        <w:t xml:space="preserve">8.1. Sutarties sąlygos gali būti keičiamos tik vadovaujantis Viešųjų pirkimų įstatymo 89 straipsnio nuostatomis ir, kurias pakeitus, nebūtų pažeisti Viešųjų pirkimų įstatymo 17 straipsnyje </w:t>
      </w:r>
      <w:r w:rsidRPr="00445B49">
        <w:rPr>
          <w:lang w:val="lt-LT"/>
        </w:rPr>
        <w:lastRenderedPageBreak/>
        <w:t>nustatyti principai ir tikslai, bei vadovaujantis Viešųjų pirkimų tarnybos patvirtintų Kainodaros taisyklių nustatymo metodikos galiojančios redakcijos nuostatomis.</w:t>
      </w:r>
    </w:p>
    <w:p w14:paraId="580B3FB8" w14:textId="77777777" w:rsidR="00764A2D" w:rsidRPr="00445B49" w:rsidRDefault="006D47F8">
      <w:pPr>
        <w:pStyle w:val="Sraopastraipa"/>
        <w:spacing w:after="0" w:line="240" w:lineRule="auto"/>
        <w:ind w:left="0" w:firstLine="567"/>
        <w:jc w:val="both"/>
        <w:rPr>
          <w:rFonts w:ascii="Times New Roman" w:hAnsi="Times New Roman"/>
          <w:sz w:val="24"/>
          <w:szCs w:val="24"/>
        </w:rPr>
      </w:pPr>
      <w:r w:rsidRPr="00445B49">
        <w:rPr>
          <w:rFonts w:ascii="Times New Roman" w:hAnsi="Times New Roman"/>
          <w:sz w:val="24"/>
          <w:szCs w:val="24"/>
        </w:rPr>
        <w:t>8.2. Sutarties 3.2 punkte numatyta Paslaugų teikimo trukmė gali būti pailginta, jei:</w:t>
      </w:r>
    </w:p>
    <w:p w14:paraId="42985394" w14:textId="77777777" w:rsidR="00764A2D" w:rsidRPr="00445B49" w:rsidRDefault="006D47F8">
      <w:pPr>
        <w:pStyle w:val="Sraopastraipa"/>
        <w:spacing w:after="0" w:line="240" w:lineRule="auto"/>
        <w:ind w:left="0" w:firstLine="567"/>
        <w:jc w:val="both"/>
        <w:rPr>
          <w:rFonts w:ascii="Times New Roman" w:hAnsi="Times New Roman"/>
          <w:sz w:val="24"/>
          <w:szCs w:val="24"/>
        </w:rPr>
      </w:pPr>
      <w:r w:rsidRPr="00445B49">
        <w:rPr>
          <w:rFonts w:ascii="Times New Roman" w:hAnsi="Times New Roman"/>
          <w:sz w:val="24"/>
          <w:szCs w:val="24"/>
        </w:rPr>
        <w:t>8.2.1. susitarimas dėl konkretaus objekto (statinio)</w:t>
      </w:r>
      <w:r w:rsidRPr="00445B49">
        <w:rPr>
          <w:rFonts w:ascii="Times New Roman" w:hAnsi="Times New Roman"/>
          <w:color w:val="000000"/>
          <w:sz w:val="24"/>
          <w:szCs w:val="24"/>
        </w:rPr>
        <w:t xml:space="preserve"> paslaugų teikimo </w:t>
      </w:r>
      <w:r w:rsidRPr="00445B49">
        <w:rPr>
          <w:rFonts w:ascii="Times New Roman" w:hAnsi="Times New Roman"/>
          <w:sz w:val="24"/>
          <w:szCs w:val="24"/>
        </w:rPr>
        <w:t>su Paslaugų teikėju buvo pasirašytas dar esant nepasibaigusiam Sutarties 3.2 punkte numatytam terminui, bet darbų pagal statybos rangos sutartį atlikimo terminas numatomas ilgesnis nei Sutarties 3.2 punkte numatytas Paslaugų teikimo terminas;</w:t>
      </w:r>
    </w:p>
    <w:p w14:paraId="68CB3785" w14:textId="77777777" w:rsidR="00764A2D" w:rsidRPr="00445B49" w:rsidRDefault="006D47F8">
      <w:pPr>
        <w:pStyle w:val="Sraopastraipa"/>
        <w:spacing w:after="0" w:line="240" w:lineRule="auto"/>
        <w:ind w:left="0" w:firstLine="567"/>
        <w:jc w:val="both"/>
        <w:rPr>
          <w:rFonts w:ascii="Times New Roman" w:hAnsi="Times New Roman"/>
          <w:sz w:val="24"/>
          <w:szCs w:val="24"/>
        </w:rPr>
      </w:pPr>
      <w:r w:rsidRPr="00445B49">
        <w:rPr>
          <w:rFonts w:ascii="Times New Roman" w:hAnsi="Times New Roman"/>
          <w:sz w:val="24"/>
          <w:szCs w:val="24"/>
        </w:rPr>
        <w:t>8.2.2. pratęsiamas statybos darbų baigimo laikas vadovaujantis statybos rangos sutarties sąlygomis;</w:t>
      </w:r>
    </w:p>
    <w:p w14:paraId="571DD297" w14:textId="77777777" w:rsidR="00764A2D" w:rsidRPr="00445B49" w:rsidRDefault="006D47F8">
      <w:pPr>
        <w:pStyle w:val="Sraopastraipa"/>
        <w:spacing w:after="0" w:line="240" w:lineRule="auto"/>
        <w:ind w:left="0" w:firstLine="567"/>
        <w:jc w:val="both"/>
        <w:rPr>
          <w:rFonts w:ascii="Times New Roman" w:hAnsi="Times New Roman"/>
          <w:sz w:val="24"/>
          <w:szCs w:val="24"/>
        </w:rPr>
      </w:pPr>
      <w:r w:rsidRPr="00445B49">
        <w:rPr>
          <w:rFonts w:ascii="Times New Roman" w:hAnsi="Times New Roman"/>
          <w:sz w:val="24"/>
          <w:szCs w:val="24"/>
        </w:rPr>
        <w:t>8.2.3. uždelsiamas statybos darbų baigimas dėl nepakankamos rangovo darbų spartos;</w:t>
      </w:r>
    </w:p>
    <w:p w14:paraId="2E24CC90" w14:textId="77777777" w:rsidR="00764A2D" w:rsidRPr="00445B49" w:rsidRDefault="006D47F8">
      <w:pPr>
        <w:pStyle w:val="Sraopastraipa"/>
        <w:spacing w:after="0" w:line="240" w:lineRule="auto"/>
        <w:ind w:left="0" w:firstLine="567"/>
        <w:jc w:val="both"/>
        <w:rPr>
          <w:rFonts w:ascii="Times New Roman" w:hAnsi="Times New Roman"/>
          <w:sz w:val="24"/>
          <w:szCs w:val="24"/>
        </w:rPr>
      </w:pPr>
      <w:r w:rsidRPr="00445B49">
        <w:rPr>
          <w:rFonts w:ascii="Times New Roman" w:hAnsi="Times New Roman"/>
          <w:sz w:val="24"/>
          <w:szCs w:val="24"/>
        </w:rPr>
        <w:t>8.2.4. atidedamas objektų statybos darbų užbaigimas dėl ginčų ir (arba) teisminių procesų, susijusių su pagal šią Sutartį Paslaugų teikėjo prižiūrima statybos rangos sutartimi arba statybos rangos sutarties nutraukimu.</w:t>
      </w:r>
    </w:p>
    <w:p w14:paraId="54C884C1" w14:textId="77777777" w:rsidR="00764A2D" w:rsidRPr="00445B49" w:rsidRDefault="006D47F8">
      <w:pPr>
        <w:pStyle w:val="Standard"/>
        <w:ind w:firstLine="567"/>
        <w:jc w:val="both"/>
        <w:rPr>
          <w:lang w:val="lt-LT"/>
        </w:rPr>
      </w:pPr>
      <w:r w:rsidRPr="00445B49">
        <w:rPr>
          <w:lang w:val="lt-LT"/>
        </w:rPr>
        <w:t>8.3. Sutarties sąlygų keitimu nebus laikomas Sutarties sąlygų koregavimas joje numatytomis aplinkybėmis, jeigu šios aplinkybės nustatytos aiškiai ir nedviprasmiškai bei buvo pateiktos pirkimo dokumentuose.</w:t>
      </w:r>
    </w:p>
    <w:p w14:paraId="2B99D527" w14:textId="77777777" w:rsidR="00764A2D" w:rsidRPr="00445B49" w:rsidRDefault="006D47F8">
      <w:pPr>
        <w:pStyle w:val="Standard"/>
        <w:ind w:firstLine="567"/>
        <w:jc w:val="both"/>
        <w:rPr>
          <w:lang w:val="lt-LT"/>
        </w:rPr>
      </w:pPr>
      <w:r w:rsidRPr="00445B49">
        <w:rPr>
          <w:lang w:val="lt-LT"/>
        </w:rPr>
        <w:t>8.4.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(septynias) dienas. Sutarties Šalims susitarus dėl sąlygų pakeitimo, šie keitimai įforminami rašytiniu susitarimu prie Sutarties, kuris tampa neatsiejama Sutarties dalis.</w:t>
      </w:r>
    </w:p>
    <w:p w14:paraId="4793085E" w14:textId="77777777" w:rsidR="00764A2D" w:rsidRPr="00445B49" w:rsidRDefault="006D47F8">
      <w:pPr>
        <w:pStyle w:val="Standard"/>
        <w:ind w:firstLine="567"/>
        <w:jc w:val="both"/>
        <w:rPr>
          <w:lang w:val="lt-LT"/>
        </w:rPr>
      </w:pPr>
      <w:r w:rsidRPr="00445B49">
        <w:rPr>
          <w:lang w:val="lt-LT"/>
        </w:rPr>
        <w:t>8.5. Jei Sutarties pakeitimas reikalingas dėl Paslaugų teikėjo pažeidimų vykdant Sutarties sąlygas, visas papildomas išlaidas, susijusias su Sutarties pakeitimu, padengia Paslaugų teikėjas.</w:t>
      </w:r>
    </w:p>
    <w:p w14:paraId="6EB4D7C3" w14:textId="77777777" w:rsidR="00764A2D" w:rsidRPr="00445B49" w:rsidRDefault="006D47F8">
      <w:pPr>
        <w:pStyle w:val="Sraopastraipa"/>
        <w:keepNext/>
        <w:spacing w:before="240" w:after="240" w:line="240" w:lineRule="auto"/>
        <w:ind w:left="0"/>
        <w:jc w:val="center"/>
        <w:rPr>
          <w:rFonts w:ascii="Times New Roman" w:hAnsi="Times New Roman"/>
          <w:b/>
          <w:sz w:val="24"/>
          <w:szCs w:val="24"/>
        </w:rPr>
      </w:pPr>
      <w:r w:rsidRPr="00445B49">
        <w:rPr>
          <w:rFonts w:ascii="Times New Roman" w:hAnsi="Times New Roman"/>
          <w:b/>
          <w:sz w:val="24"/>
          <w:szCs w:val="24"/>
        </w:rPr>
        <w:t>IX. KONFIDENCIALUMAS</w:t>
      </w:r>
    </w:p>
    <w:p w14:paraId="2276E774" w14:textId="77777777" w:rsidR="008336B3" w:rsidRPr="00445B49" w:rsidRDefault="008336B3">
      <w:pPr>
        <w:pStyle w:val="Standard"/>
        <w:ind w:firstLine="567"/>
        <w:jc w:val="both"/>
        <w:rPr>
          <w:lang w:val="lt-LT"/>
        </w:rPr>
      </w:pPr>
    </w:p>
    <w:p w14:paraId="2AC636F9" w14:textId="0D196651" w:rsidR="00764A2D" w:rsidRPr="00445B49" w:rsidRDefault="006D47F8">
      <w:pPr>
        <w:pStyle w:val="Standard"/>
        <w:ind w:firstLine="567"/>
        <w:jc w:val="both"/>
        <w:rPr>
          <w:lang w:val="lt-LT"/>
        </w:rPr>
      </w:pPr>
      <w:r w:rsidRPr="00445B49">
        <w:rPr>
          <w:lang w:val="lt-LT"/>
        </w:rPr>
        <w:t>9.1. Paslaugų teikėjas privalo vertinti visus dokumentus ir su Sutartimi susijusią informaciją kaip konfidencialią bei nepublikuoti ar kitaip neatskleisti jokių Sutarties detalių be raštiško Užsakovo sutikimo, išskyrus atvejus, kai tokią informaciją, vadovaujantis teisės aktų nuostatomis, jis turi pateikti vykdydamas įgaliotų gauti tokią informaciją institucijų nurodymus. Kilus nesutarimams dėl informacijos atskleidimo, Užsakovo sprendimas yra galutinis. Ši taisyklė galioja iki šios Sutarties galiojimo termino pasibaigimo ir 2 (du) metus nuo šios Sutarties galiojimo termino pasibaigimo.</w:t>
      </w:r>
    </w:p>
    <w:p w14:paraId="1137ADED" w14:textId="77777777" w:rsidR="00764A2D" w:rsidRPr="00445B49" w:rsidRDefault="006D47F8">
      <w:pPr>
        <w:pStyle w:val="Sraopastraipa"/>
        <w:keepNext/>
        <w:spacing w:before="240" w:after="240" w:line="240" w:lineRule="auto"/>
        <w:ind w:left="0"/>
        <w:jc w:val="center"/>
        <w:rPr>
          <w:rFonts w:ascii="Times New Roman" w:hAnsi="Times New Roman"/>
          <w:b/>
          <w:sz w:val="24"/>
          <w:szCs w:val="24"/>
        </w:rPr>
      </w:pPr>
      <w:r w:rsidRPr="00445B49">
        <w:rPr>
          <w:rFonts w:ascii="Times New Roman" w:hAnsi="Times New Roman"/>
          <w:b/>
          <w:sz w:val="24"/>
          <w:szCs w:val="24"/>
        </w:rPr>
        <w:t>X. AUTORINĖS TEISĖS</w:t>
      </w:r>
    </w:p>
    <w:p w14:paraId="1CDFE188" w14:textId="77777777" w:rsidR="008336B3" w:rsidRPr="00445B49" w:rsidRDefault="008336B3">
      <w:pPr>
        <w:pStyle w:val="Standard"/>
        <w:ind w:firstLine="567"/>
        <w:jc w:val="both"/>
        <w:rPr>
          <w:lang w:val="lt-LT"/>
        </w:rPr>
      </w:pPr>
    </w:p>
    <w:p w14:paraId="20180ACE" w14:textId="4699FF31" w:rsidR="00764A2D" w:rsidRPr="00445B49" w:rsidRDefault="006D47F8">
      <w:pPr>
        <w:pStyle w:val="Standard"/>
        <w:ind w:firstLine="567"/>
        <w:jc w:val="both"/>
        <w:rPr>
          <w:lang w:val="lt-LT"/>
        </w:rPr>
      </w:pPr>
      <w:r w:rsidRPr="00445B49">
        <w:rPr>
          <w:lang w:val="lt-LT"/>
        </w:rPr>
        <w:t>10.1. Visa Sutarties apimtyje Paslaugų teikėjo parengta dokumentacija yra laikoma Užsakovo nuosavybe ir Užsakovas turi teisę ja naudotis ir ją skelbti be jokio Paslaugų teikėjo atskiro sutikimo.</w:t>
      </w:r>
    </w:p>
    <w:p w14:paraId="55635308" w14:textId="77777777" w:rsidR="00764A2D" w:rsidRPr="00445B49" w:rsidRDefault="006D47F8">
      <w:pPr>
        <w:pStyle w:val="Standard"/>
        <w:keepNext/>
        <w:spacing w:before="240" w:after="240"/>
        <w:jc w:val="center"/>
        <w:rPr>
          <w:b/>
          <w:lang w:val="lt-LT"/>
        </w:rPr>
      </w:pPr>
      <w:r w:rsidRPr="00445B49">
        <w:rPr>
          <w:b/>
          <w:lang w:val="lt-LT"/>
        </w:rPr>
        <w:t>XI. ŠALIŲ ATSAKOMYBĖ UŽ SUTARTIES SĄLYGŲ NEVYKDYMĄ</w:t>
      </w:r>
    </w:p>
    <w:p w14:paraId="333ABAD6" w14:textId="77777777" w:rsidR="008336B3" w:rsidRPr="00445B49" w:rsidRDefault="008336B3">
      <w:pPr>
        <w:pStyle w:val="Standard"/>
        <w:ind w:firstLine="567"/>
        <w:jc w:val="both"/>
        <w:rPr>
          <w:lang w:val="lt-LT"/>
        </w:rPr>
      </w:pPr>
    </w:p>
    <w:p w14:paraId="5E753DB6" w14:textId="6AACEEEF" w:rsidR="00764A2D" w:rsidRPr="00445B49" w:rsidRDefault="006D47F8">
      <w:pPr>
        <w:pStyle w:val="Standard"/>
        <w:ind w:firstLine="567"/>
        <w:jc w:val="both"/>
        <w:rPr>
          <w:lang w:val="lt-LT"/>
        </w:rPr>
      </w:pPr>
      <w:r w:rsidRPr="00445B49">
        <w:rPr>
          <w:lang w:val="lt-LT"/>
        </w:rPr>
        <w:t xml:space="preserve">11.1. Jei Sutartis nutraukiama esant Sutarties 12.4 punkte nurodytam pagrindui, Paslaugų teikėjas privalo be jokių prieštaravimų, ne vėliau kaip per 10 (dešimt) darbo dienų nuo Užsakovo raštiško reikalavimo pateikimo, sumokėti Užsakovui </w:t>
      </w:r>
      <w:r w:rsidR="00A065B6">
        <w:rPr>
          <w:lang w:val="lt-LT"/>
        </w:rPr>
        <w:t>20</w:t>
      </w:r>
      <w:r w:rsidRPr="00445B49">
        <w:rPr>
          <w:lang w:val="lt-LT"/>
        </w:rPr>
        <w:t>.000,00 Eur (</w:t>
      </w:r>
      <w:r w:rsidR="00A065B6">
        <w:rPr>
          <w:lang w:val="lt-LT"/>
        </w:rPr>
        <w:t>dvidešimt</w:t>
      </w:r>
      <w:r w:rsidR="003E7130" w:rsidRPr="00445B49">
        <w:rPr>
          <w:lang w:val="lt-LT"/>
        </w:rPr>
        <w:t xml:space="preserve"> </w:t>
      </w:r>
      <w:r w:rsidRPr="00445B49">
        <w:rPr>
          <w:lang w:val="lt-LT"/>
        </w:rPr>
        <w:t xml:space="preserve">tūkstančių eurų) dydžio baudą. </w:t>
      </w:r>
    </w:p>
    <w:p w14:paraId="52CD46DB" w14:textId="77777777" w:rsidR="00764A2D" w:rsidRPr="00445B49" w:rsidRDefault="006D47F8">
      <w:pPr>
        <w:pStyle w:val="Standard"/>
        <w:ind w:firstLine="567"/>
        <w:jc w:val="both"/>
        <w:rPr>
          <w:lang w:val="lt-LT"/>
        </w:rPr>
      </w:pPr>
      <w:r w:rsidRPr="00445B49">
        <w:rPr>
          <w:lang w:val="lt-LT"/>
        </w:rPr>
        <w:t>11.2. Jeigu Paslaugų teikėjas neįvykdo savo įsipareigojimų (išskyrus numatytus 11.4 punkte) Sutarties prieduose nustatytais terminais, už kiekvieną papildomą dieną po Sutartyje numatytų atitinkamų užduočių įvykdymo terminų pasibaigimo, Paslaugų teikėjui mokėtinas atlyginimas už Paslaugas, mažinamas 0,03 proc. mokėtinos sumos.</w:t>
      </w:r>
    </w:p>
    <w:p w14:paraId="2824344C" w14:textId="77777777" w:rsidR="00764A2D" w:rsidRPr="00445B49" w:rsidRDefault="006D47F8">
      <w:pPr>
        <w:pStyle w:val="Standard"/>
        <w:ind w:firstLine="567"/>
        <w:jc w:val="both"/>
        <w:rPr>
          <w:lang w:val="lt-LT"/>
        </w:rPr>
      </w:pPr>
      <w:r w:rsidRPr="00445B49">
        <w:rPr>
          <w:lang w:val="lt-LT"/>
        </w:rPr>
        <w:lastRenderedPageBreak/>
        <w:t>11.3. Užsakovui Sutartyje nustatytu terminu be pateisinamų priežasčių nesumokėjus Paslaugų teikėjo pateiktoje sąskaitoje-faktūroje nurodytos sumos, Paslaugų teikėjas gali reikalauti iš Užsakovo sumokėti 0,03 proc. dydžio delspinigius, skaičiuojamus nuo sąskaitoje–faktūroje nurodytos neapmokėtos sumos už kiekvieną pavėluotą apmokėti dieną. Delspinigiai skaičiuojami nuo mokėjimo termino pasibaigimo dienos (ši diena neįskaitoma) iki dienos, kurią buvo gautas apmokėjimas (ši diena neįskaitoma).</w:t>
      </w:r>
    </w:p>
    <w:p w14:paraId="0FF7214D" w14:textId="77777777" w:rsidR="00764A2D" w:rsidRPr="00445B49" w:rsidRDefault="006D47F8">
      <w:pPr>
        <w:pStyle w:val="Standard"/>
        <w:ind w:firstLine="567"/>
        <w:jc w:val="both"/>
        <w:rPr>
          <w:lang w:val="lt-LT"/>
        </w:rPr>
      </w:pPr>
      <w:r w:rsidRPr="00445B49">
        <w:rPr>
          <w:lang w:val="lt-LT"/>
        </w:rPr>
        <w:t>11.4. Paslaugų teikėjui pažeidus žemiau nurodomas šios Sutarties sąlygas, Užsakovas turi teisę reikalauti Paslaugų teikėjo sumokėti baudą:</w:t>
      </w:r>
    </w:p>
    <w:p w14:paraId="16C54AB6" w14:textId="77777777" w:rsidR="00764A2D" w:rsidRPr="00445B49" w:rsidRDefault="006D47F8">
      <w:pPr>
        <w:pStyle w:val="Standard"/>
        <w:ind w:firstLine="567"/>
        <w:jc w:val="both"/>
        <w:rPr>
          <w:lang w:val="lt-LT"/>
        </w:rPr>
      </w:pPr>
      <w:r w:rsidRPr="00445B49">
        <w:rPr>
          <w:lang w:val="lt-LT"/>
        </w:rPr>
        <w:t>11.4.1. už statinio statybos techninės priežiūros vadovo ar specialiųjų statybos darbų techninės priežiūros vadovo neatvykimą ar vėlavimą daugiau nei vieną valandą į statybos objektą, Užsakovui ar rangovui tinkamai informavus, prieš 1 darbo dieną, kad vykdomi paslėpti darbai – 100 Eur (be PVM) už vieną dieną;</w:t>
      </w:r>
    </w:p>
    <w:p w14:paraId="29CFE363" w14:textId="77777777" w:rsidR="00764A2D" w:rsidRPr="00445B49" w:rsidRDefault="006D47F8">
      <w:pPr>
        <w:pStyle w:val="Standard"/>
        <w:ind w:firstLine="567"/>
        <w:jc w:val="both"/>
        <w:rPr>
          <w:lang w:val="lt-LT"/>
        </w:rPr>
      </w:pPr>
      <w:r w:rsidRPr="00445B49">
        <w:rPr>
          <w:lang w:val="lt-LT"/>
        </w:rPr>
        <w:t>11.4.2. už nedalyvavimą ar vėlavimą daugiau nei vieną valandą vadybiniame susirinkime iš anksto (prieš 4 valandas) nepranešus Užsakovui el. paštu – 50 Eur (be PVM);</w:t>
      </w:r>
    </w:p>
    <w:p w14:paraId="27531A71" w14:textId="77777777" w:rsidR="00764A2D" w:rsidRPr="00445B49" w:rsidRDefault="006D47F8">
      <w:pPr>
        <w:pStyle w:val="Standard"/>
        <w:ind w:firstLine="567"/>
        <w:jc w:val="both"/>
        <w:rPr>
          <w:lang w:val="lt-LT"/>
        </w:rPr>
      </w:pPr>
      <w:r w:rsidRPr="00445B49">
        <w:rPr>
          <w:lang w:val="lt-LT"/>
        </w:rPr>
        <w:t>11.4.3. už vėlavimą tikrinant rangovo ar Užsakovo teikiamą dokumentaciją – 50 Eur (be PVM) už vieną dieną.</w:t>
      </w:r>
    </w:p>
    <w:p w14:paraId="3A2A33D9" w14:textId="77777777" w:rsidR="00764A2D" w:rsidRPr="00445B49" w:rsidRDefault="006D47F8">
      <w:pPr>
        <w:pStyle w:val="Standard"/>
        <w:ind w:firstLine="567"/>
        <w:jc w:val="both"/>
        <w:rPr>
          <w:lang w:val="lt-LT"/>
        </w:rPr>
      </w:pPr>
      <w:r w:rsidRPr="00445B49">
        <w:rPr>
          <w:lang w:val="lt-LT"/>
        </w:rPr>
        <w:t>11.5. Apskaičiuotas baudas ir/ar delspinigius Užsakovas gali, prieš tai raštu įspėjęs Paslaugų teikėją, išskaičiuoti iš Paslaugų teikėjui mokėtinų sumų.</w:t>
      </w:r>
    </w:p>
    <w:p w14:paraId="0013DAA9" w14:textId="77777777" w:rsidR="00764A2D" w:rsidRPr="00445B49" w:rsidRDefault="006D47F8">
      <w:pPr>
        <w:pStyle w:val="Standard"/>
        <w:ind w:firstLine="567"/>
        <w:jc w:val="both"/>
        <w:rPr>
          <w:lang w:val="lt-LT"/>
        </w:rPr>
      </w:pPr>
      <w:r w:rsidRPr="00445B49">
        <w:rPr>
          <w:lang w:val="lt-LT"/>
        </w:rPr>
        <w:t>11.6. Baudų, delspinigių sumokėjimas neatleidžia Sutarties šalių nuo tinkamo įsipareigojimų įvykdymo arba pažeidimų pašalinimo bei žalos ir (ar) pilno nuostolių atlyginimo. Nuostoliais laikomos Sutarties šalies turėtos išlaidos, jos turto netekimas arba sugadinimas, taip pat negautos pajamos, kurias ji būtų gavusi, jeigu įsipareigojimai būtų įvykdyti.</w:t>
      </w:r>
    </w:p>
    <w:p w14:paraId="14B83C2C" w14:textId="77777777" w:rsidR="00764A2D" w:rsidRPr="00445B49" w:rsidRDefault="006D47F8">
      <w:pPr>
        <w:pStyle w:val="Sraopastraipa"/>
        <w:keepNext/>
        <w:spacing w:before="240" w:after="240" w:line="240" w:lineRule="auto"/>
        <w:ind w:left="0"/>
        <w:jc w:val="center"/>
        <w:rPr>
          <w:rFonts w:ascii="Times New Roman" w:hAnsi="Times New Roman"/>
          <w:b/>
          <w:sz w:val="24"/>
          <w:szCs w:val="24"/>
        </w:rPr>
      </w:pPr>
      <w:r w:rsidRPr="00445B49">
        <w:rPr>
          <w:rFonts w:ascii="Times New Roman" w:hAnsi="Times New Roman"/>
          <w:b/>
          <w:sz w:val="24"/>
          <w:szCs w:val="24"/>
        </w:rPr>
        <w:t>XII. SUTARTIES GALIOJIMAS</w:t>
      </w:r>
    </w:p>
    <w:p w14:paraId="7C2F980D" w14:textId="77777777" w:rsidR="008336B3" w:rsidRPr="00445B49" w:rsidRDefault="008336B3">
      <w:pPr>
        <w:pStyle w:val="Standard"/>
        <w:ind w:firstLine="567"/>
        <w:jc w:val="both"/>
        <w:rPr>
          <w:lang w:val="lt-LT"/>
        </w:rPr>
      </w:pPr>
    </w:p>
    <w:p w14:paraId="520711A4" w14:textId="6B178B11" w:rsidR="00F74223" w:rsidRDefault="006D47F8">
      <w:pPr>
        <w:pStyle w:val="Standard"/>
        <w:ind w:firstLine="567"/>
        <w:jc w:val="both"/>
        <w:rPr>
          <w:lang w:val="lt-LT"/>
        </w:rPr>
      </w:pPr>
      <w:r w:rsidRPr="00445B49">
        <w:rPr>
          <w:lang w:val="lt-LT"/>
        </w:rPr>
        <w:t xml:space="preserve">12.1. Sutartis įsigalioja tik tada, kai Šalių įgalioti atstovai ją pasirašo ir Paslaugų teikėjas pateikia Užsakovui šios Sutarties įvykdymo užtikrinimo dokumentą. Šalys sutaria, kad Sutarties įsigaliojimo data bus laikoma Sutarties įvykdymo užtikrinimo dokumento </w:t>
      </w:r>
      <w:r w:rsidRPr="00A065B6">
        <w:rPr>
          <w:lang w:val="lt-LT"/>
        </w:rPr>
        <w:t>įsigaliojimo diena.</w:t>
      </w:r>
      <w:r w:rsidR="00F74223" w:rsidRPr="00A065B6">
        <w:rPr>
          <w:lang w:val="lt-LT"/>
        </w:rPr>
        <w:t xml:space="preserve"> Sutartis  galioja 36 mėn. nuo Sutarties įsigaliojimo dienos arba iki kol bus išpirkta Sutarties 5.4. punkte nurodyta sutarties vertė, priklausomai nuo to, kuri aplinkybė įvyks anksčiau.</w:t>
      </w:r>
    </w:p>
    <w:p w14:paraId="59F117CF" w14:textId="77777777" w:rsidR="00764A2D" w:rsidRPr="00445B49" w:rsidRDefault="006D47F8">
      <w:pPr>
        <w:pStyle w:val="couriernormal0"/>
        <w:tabs>
          <w:tab w:val="left" w:pos="567"/>
        </w:tabs>
        <w:rPr>
          <w:rFonts w:ascii="Times New Roman" w:hAnsi="Times New Roman"/>
          <w:szCs w:val="24"/>
          <w:lang w:val="lt-LT"/>
        </w:rPr>
      </w:pPr>
      <w:r w:rsidRPr="00445B49">
        <w:rPr>
          <w:rFonts w:ascii="Times New Roman" w:hAnsi="Times New Roman"/>
          <w:szCs w:val="24"/>
          <w:lang w:val="lt-LT"/>
        </w:rPr>
        <w:t xml:space="preserve">         12.2. </w:t>
      </w:r>
      <w:r w:rsidRPr="00445B49">
        <w:rPr>
          <w:rFonts w:ascii="Times New Roman" w:hAnsi="Times New Roman"/>
          <w:color w:val="000000"/>
          <w:szCs w:val="24"/>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12B3971" w14:textId="77777777" w:rsidR="00764A2D" w:rsidRPr="00445B49" w:rsidRDefault="006D47F8">
      <w:pPr>
        <w:pStyle w:val="Standard"/>
        <w:ind w:firstLine="567"/>
        <w:jc w:val="both"/>
        <w:rPr>
          <w:lang w:val="lt-LT"/>
        </w:rPr>
      </w:pPr>
      <w:r w:rsidRPr="00445B49">
        <w:rPr>
          <w:lang w:val="lt-LT"/>
        </w:rPr>
        <w:t>12.3. Ginčai dėl Sutarties sprendžiami derybų būdu, fiksuojant derybas raštiškais derybų protokolais. Nepavykus išspręsti ginčų derybų būdu, ginčai bus sprendžiami Lietuvos Respublikos įstatymų nustatyta tvarka.</w:t>
      </w:r>
    </w:p>
    <w:p w14:paraId="42476457" w14:textId="77777777" w:rsidR="00764A2D" w:rsidRPr="00445B49" w:rsidRDefault="006D47F8">
      <w:pPr>
        <w:pStyle w:val="Standard"/>
        <w:ind w:firstLine="567"/>
        <w:jc w:val="both"/>
        <w:rPr>
          <w:lang w:val="lt-LT"/>
        </w:rPr>
      </w:pPr>
      <w:r w:rsidRPr="00445B49">
        <w:rPr>
          <w:lang w:val="lt-LT"/>
        </w:rPr>
        <w:t>12.4. Užsakovas gali nutraukti Sutartį, prieš 14 (keturiolika) dienų raštu įspėjęs Paslaugų teikėją, jei dėl Paslaugų teikėjo kaltės bus nutrauktas nors vienas susitarimas dėl konkretaus objekto (statinio)</w:t>
      </w:r>
      <w:r w:rsidRPr="00445B49">
        <w:rPr>
          <w:color w:val="000000"/>
          <w:lang w:val="lt-LT"/>
        </w:rPr>
        <w:t xml:space="preserve"> paslaugų teikimo.</w:t>
      </w:r>
    </w:p>
    <w:p w14:paraId="47E1319A" w14:textId="77777777" w:rsidR="00764A2D" w:rsidRPr="00445B49" w:rsidRDefault="006D47F8">
      <w:pPr>
        <w:pStyle w:val="Standard"/>
        <w:ind w:firstLine="567"/>
        <w:jc w:val="both"/>
        <w:rPr>
          <w:lang w:val="lt-LT"/>
        </w:rPr>
      </w:pPr>
      <w:r w:rsidRPr="00445B49">
        <w:rPr>
          <w:lang w:val="lt-LT"/>
        </w:rPr>
        <w:t>12.5. Užsakovas, įspėjęs Paslaugų teikėją prieš 30 (trisdešimt) kalendorinių dienų, gali vienašališkai nutraukti Sutartį ir kitais pagrindais nurodytais Lietuvos Respublikos viešųjų pirkimo įstatymo 90 straipsnio nuostatose.</w:t>
      </w:r>
    </w:p>
    <w:p w14:paraId="2538AC2D" w14:textId="77777777" w:rsidR="00764A2D" w:rsidRPr="00445B49" w:rsidRDefault="006D47F8">
      <w:pPr>
        <w:pStyle w:val="Standard"/>
        <w:ind w:firstLine="567"/>
        <w:jc w:val="both"/>
        <w:rPr>
          <w:lang w:val="lt-LT"/>
        </w:rPr>
      </w:pPr>
      <w:r w:rsidRPr="00445B49">
        <w:rPr>
          <w:lang w:val="lt-LT"/>
        </w:rPr>
        <w:t xml:space="preserve">12.6. Sutarties nutraukimo metu arba gavęs įspėjimą apie numatomą Sutarties nutraukimą, Paslaugų teikėjas turi imtis neatidėliotinų veiksmų skubiai ir tvarkingai ir minimaliomis išlaidomis užbaigti Paslaugų teikimą iki protingo </w:t>
      </w:r>
      <w:proofErr w:type="spellStart"/>
      <w:r w:rsidRPr="00445B49">
        <w:rPr>
          <w:lang w:val="lt-LT"/>
        </w:rPr>
        <w:t>abiems</w:t>
      </w:r>
      <w:proofErr w:type="spellEnd"/>
      <w:r w:rsidRPr="00445B49">
        <w:rPr>
          <w:lang w:val="lt-LT"/>
        </w:rPr>
        <w:t xml:space="preserve"> Šalims priimtino lygio.</w:t>
      </w:r>
    </w:p>
    <w:p w14:paraId="0A31FBEA" w14:textId="77777777" w:rsidR="00764A2D" w:rsidRPr="00445B49" w:rsidRDefault="006D47F8">
      <w:pPr>
        <w:pStyle w:val="Standard"/>
        <w:ind w:firstLine="567"/>
        <w:jc w:val="both"/>
        <w:rPr>
          <w:lang w:val="lt-LT"/>
        </w:rPr>
      </w:pPr>
      <w:r w:rsidRPr="00445B49">
        <w:rPr>
          <w:lang w:val="lt-LT"/>
        </w:rPr>
        <w:t>12.7. Jei Užsakovas nutraukia Sutartį ir nutraukimas susijęs su Paslaugų teikėjo netinkamu Sutarties vykdymu, be Sutarties 11.1 punkte numatytos baudos, jam yra suteikiama teisė gauti iš Paslaugų teikėjo atlyginimą už bet kokius pagrįstus nuostolius, kuriuos jis dėl to patiria.</w:t>
      </w:r>
    </w:p>
    <w:p w14:paraId="0B3AFEE3" w14:textId="2A3600E6" w:rsidR="008336B3" w:rsidRDefault="006D47F8" w:rsidP="00EC63D6">
      <w:pPr>
        <w:pStyle w:val="Standard"/>
        <w:ind w:firstLine="567"/>
        <w:jc w:val="both"/>
        <w:rPr>
          <w:lang w:val="lt-LT"/>
        </w:rPr>
      </w:pPr>
      <w:r w:rsidRPr="00445B49">
        <w:rPr>
          <w:lang w:val="lt-LT"/>
        </w:rPr>
        <w:t>12.8. Sutartis gali būti nutraukta raštišku abiejų Šalių susitarimu.</w:t>
      </w:r>
    </w:p>
    <w:p w14:paraId="3EBFD1FD" w14:textId="3DBCB365" w:rsidR="00764A2D" w:rsidRPr="00445B49" w:rsidRDefault="006D47F8" w:rsidP="008336B3">
      <w:pPr>
        <w:pStyle w:val="Sraopastraipa"/>
        <w:keepNext/>
        <w:spacing w:after="240" w:line="240" w:lineRule="auto"/>
        <w:ind w:left="0"/>
        <w:jc w:val="center"/>
        <w:rPr>
          <w:rFonts w:ascii="Times New Roman" w:hAnsi="Times New Roman"/>
          <w:b/>
          <w:sz w:val="24"/>
          <w:szCs w:val="24"/>
        </w:rPr>
      </w:pPr>
      <w:r w:rsidRPr="00445B49">
        <w:rPr>
          <w:rFonts w:ascii="Times New Roman" w:hAnsi="Times New Roman"/>
          <w:b/>
          <w:sz w:val="24"/>
          <w:szCs w:val="24"/>
        </w:rPr>
        <w:lastRenderedPageBreak/>
        <w:t>XIII. NENUGALIMA JĖGA (FORCE MAJEURE)</w:t>
      </w:r>
    </w:p>
    <w:p w14:paraId="359C06C6" w14:textId="77777777" w:rsidR="008336B3" w:rsidRPr="00445B49" w:rsidRDefault="008336B3">
      <w:pPr>
        <w:pStyle w:val="Standard"/>
        <w:ind w:firstLine="567"/>
        <w:jc w:val="both"/>
        <w:rPr>
          <w:lang w:val="lt-LT"/>
        </w:rPr>
      </w:pPr>
    </w:p>
    <w:p w14:paraId="5FE79ED7" w14:textId="48E934D1" w:rsidR="00764A2D" w:rsidRPr="00445B49" w:rsidRDefault="006D47F8">
      <w:pPr>
        <w:pStyle w:val="Standard"/>
        <w:ind w:firstLine="567"/>
        <w:jc w:val="both"/>
        <w:rPr>
          <w:lang w:val="lt-LT"/>
        </w:rPr>
      </w:pPr>
      <w:r w:rsidRPr="00445B49">
        <w:rPr>
          <w:lang w:val="lt-LT"/>
        </w:rPr>
        <w:t>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3C58654" w14:textId="77777777" w:rsidR="00764A2D" w:rsidRPr="00445B49" w:rsidRDefault="006D47F8">
      <w:pPr>
        <w:pStyle w:val="Standard"/>
        <w:ind w:firstLine="567"/>
        <w:jc w:val="both"/>
        <w:rPr>
          <w:lang w:val="lt-LT"/>
        </w:rPr>
      </w:pPr>
      <w:r w:rsidRPr="00445B49">
        <w:rPr>
          <w:lang w:val="lt-LT"/>
        </w:rPr>
        <w:t>13.2.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BBF37C1" w14:textId="77777777" w:rsidR="00764A2D" w:rsidRPr="00445B49" w:rsidRDefault="006D47F8">
      <w:pPr>
        <w:pStyle w:val="Standard"/>
        <w:ind w:firstLine="567"/>
        <w:jc w:val="both"/>
        <w:rPr>
          <w:lang w:val="lt-LT"/>
        </w:rPr>
      </w:pPr>
      <w:r w:rsidRPr="00445B49">
        <w:rPr>
          <w:lang w:val="lt-LT"/>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CACEE3" w14:textId="77777777" w:rsidR="00764A2D" w:rsidRPr="00445B49" w:rsidRDefault="006D47F8">
      <w:pPr>
        <w:pStyle w:val="Sraopastraipa"/>
        <w:keepNext/>
        <w:spacing w:before="240" w:after="240" w:line="240" w:lineRule="auto"/>
        <w:ind w:left="0"/>
        <w:jc w:val="center"/>
        <w:rPr>
          <w:rFonts w:ascii="Times New Roman" w:hAnsi="Times New Roman"/>
          <w:b/>
          <w:sz w:val="24"/>
          <w:szCs w:val="24"/>
        </w:rPr>
      </w:pPr>
      <w:r w:rsidRPr="00445B49">
        <w:rPr>
          <w:rFonts w:ascii="Times New Roman" w:hAnsi="Times New Roman"/>
          <w:b/>
          <w:sz w:val="24"/>
          <w:szCs w:val="24"/>
        </w:rPr>
        <w:t>XIV. SUSIRAŠINĖJIMAS</w:t>
      </w:r>
    </w:p>
    <w:p w14:paraId="2162A728" w14:textId="77777777" w:rsidR="008336B3" w:rsidRPr="00445B49" w:rsidRDefault="008336B3">
      <w:pPr>
        <w:pStyle w:val="Standard"/>
        <w:ind w:firstLine="567"/>
        <w:jc w:val="both"/>
        <w:rPr>
          <w:lang w:val="lt-LT"/>
        </w:rPr>
      </w:pPr>
    </w:p>
    <w:p w14:paraId="6C6FCA41" w14:textId="6D884F9A" w:rsidR="00764A2D" w:rsidRPr="00445B49" w:rsidRDefault="006D47F8">
      <w:pPr>
        <w:pStyle w:val="Standard"/>
        <w:ind w:firstLine="567"/>
        <w:jc w:val="both"/>
        <w:rPr>
          <w:lang w:val="lt-LT"/>
        </w:rPr>
      </w:pPr>
      <w:r w:rsidRPr="00445B49">
        <w:rPr>
          <w:lang w:val="lt-LT"/>
        </w:rPr>
        <w:t>14.1. Sutarties Šalys susirašinėja lietuvių kalba. Visoje su šia Sutartimi susijusioje rašytinėje korespondencijoje tarp Užsakovo ir Paslaugų teikėjo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elektroniniu paštu, toliau nurodytais adresais ar fakso numeriais, kitais adresais ar fakso numeriais, kuriuos nurodė viena Šalis, pateikdama pranešimą:</w:t>
      </w:r>
    </w:p>
    <w:p w14:paraId="17AF201E" w14:textId="77777777" w:rsidR="00764A2D" w:rsidRPr="00445B49" w:rsidRDefault="00764A2D">
      <w:pPr>
        <w:pStyle w:val="Sraopastraipa"/>
        <w:spacing w:after="0" w:line="240" w:lineRule="auto"/>
        <w:ind w:left="0" w:firstLine="720"/>
        <w:jc w:val="both"/>
        <w:rPr>
          <w:rFonts w:ascii="Times New Roman" w:hAnsi="Times New Roman"/>
          <w:sz w:val="24"/>
          <w:szCs w:val="24"/>
        </w:rPr>
      </w:pPr>
    </w:p>
    <w:tbl>
      <w:tblPr>
        <w:tblW w:w="9535" w:type="dxa"/>
        <w:tblInd w:w="-108" w:type="dxa"/>
        <w:tblLook w:val="0000" w:firstRow="0" w:lastRow="0" w:firstColumn="0" w:lastColumn="0" w:noHBand="0" w:noVBand="0"/>
      </w:tblPr>
      <w:tblGrid>
        <w:gridCol w:w="2335"/>
        <w:gridCol w:w="3598"/>
        <w:gridCol w:w="3602"/>
      </w:tblGrid>
      <w:tr w:rsidR="00764A2D" w:rsidRPr="00445B49" w14:paraId="048A0D02"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Pr>
          <w:p w14:paraId="346FE628" w14:textId="77777777" w:rsidR="00764A2D" w:rsidRPr="00445B49" w:rsidRDefault="006D47F8">
            <w:pPr>
              <w:pStyle w:val="Sraopastraipa"/>
              <w:spacing w:after="0" w:line="240" w:lineRule="auto"/>
              <w:ind w:left="0"/>
              <w:jc w:val="both"/>
              <w:rPr>
                <w:rFonts w:ascii="Times New Roman" w:hAnsi="Times New Roman"/>
                <w:sz w:val="24"/>
                <w:szCs w:val="24"/>
              </w:rPr>
            </w:pPr>
            <w:bookmarkStart w:id="5" w:name="_Hlk70602705"/>
            <w:r w:rsidRPr="00445B49">
              <w:rPr>
                <w:rFonts w:ascii="Times New Roman" w:hAnsi="Times New Roman"/>
                <w:sz w:val="24"/>
                <w:szCs w:val="24"/>
              </w:rPr>
              <w:tab/>
            </w:r>
          </w:p>
        </w:tc>
        <w:tc>
          <w:tcPr>
            <w:tcW w:w="3598" w:type="dxa"/>
            <w:tcBorders>
              <w:top w:val="single" w:sz="4" w:space="0" w:color="000001"/>
              <w:left w:val="single" w:sz="4" w:space="0" w:color="000001"/>
              <w:bottom w:val="single" w:sz="4" w:space="0" w:color="000001"/>
              <w:right w:val="single" w:sz="4" w:space="0" w:color="000001"/>
            </w:tcBorders>
            <w:shd w:val="clear" w:color="auto" w:fill="F2F2F2"/>
          </w:tcPr>
          <w:p w14:paraId="43DD5C68" w14:textId="77777777" w:rsidR="00764A2D" w:rsidRPr="00445B49" w:rsidRDefault="006D47F8">
            <w:pPr>
              <w:pStyle w:val="Standard"/>
              <w:jc w:val="both"/>
              <w:rPr>
                <w:b/>
                <w:lang w:val="lt-LT"/>
              </w:rPr>
            </w:pPr>
            <w:r w:rsidRPr="00445B49">
              <w:rPr>
                <w:b/>
                <w:lang w:val="lt-LT"/>
              </w:rPr>
              <w:t>Užsakovas</w:t>
            </w:r>
          </w:p>
        </w:tc>
        <w:tc>
          <w:tcPr>
            <w:tcW w:w="3602" w:type="dxa"/>
            <w:tcBorders>
              <w:top w:val="single" w:sz="4" w:space="0" w:color="000001"/>
              <w:left w:val="single" w:sz="4" w:space="0" w:color="000001"/>
              <w:bottom w:val="single" w:sz="4" w:space="0" w:color="000001"/>
              <w:right w:val="single" w:sz="4" w:space="0" w:color="000001"/>
            </w:tcBorders>
            <w:shd w:val="clear" w:color="auto" w:fill="F2F2F2"/>
          </w:tcPr>
          <w:p w14:paraId="1E2ECD63" w14:textId="77777777" w:rsidR="00764A2D" w:rsidRPr="00445B49" w:rsidRDefault="006D47F8">
            <w:pPr>
              <w:pStyle w:val="Standard"/>
              <w:jc w:val="both"/>
              <w:rPr>
                <w:b/>
                <w:lang w:val="lt-LT"/>
              </w:rPr>
            </w:pPr>
            <w:r w:rsidRPr="00445B49">
              <w:rPr>
                <w:b/>
                <w:lang w:val="lt-LT"/>
              </w:rPr>
              <w:t>Paslaugų teikėjas</w:t>
            </w:r>
          </w:p>
        </w:tc>
      </w:tr>
      <w:tr w:rsidR="00402CD1" w:rsidRPr="00445B49" w14:paraId="213262FB"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Pr>
          <w:p w14:paraId="3F21C87D" w14:textId="77777777" w:rsidR="00402CD1" w:rsidRPr="00445B49" w:rsidRDefault="00402CD1" w:rsidP="00402CD1">
            <w:pPr>
              <w:pStyle w:val="Standard"/>
              <w:jc w:val="both"/>
              <w:rPr>
                <w:lang w:val="lt-LT"/>
              </w:rPr>
            </w:pPr>
            <w:r w:rsidRPr="00445B49">
              <w:rPr>
                <w:lang w:val="lt-LT"/>
              </w:rPr>
              <w:t>Pavadinimas</w:t>
            </w:r>
          </w:p>
        </w:tc>
        <w:tc>
          <w:tcPr>
            <w:tcW w:w="3598" w:type="dxa"/>
            <w:tcBorders>
              <w:top w:val="single" w:sz="4" w:space="0" w:color="000001"/>
              <w:left w:val="single" w:sz="4" w:space="0" w:color="000001"/>
              <w:bottom w:val="single" w:sz="4" w:space="0" w:color="000001"/>
              <w:right w:val="single" w:sz="4" w:space="0" w:color="000001"/>
            </w:tcBorders>
          </w:tcPr>
          <w:p w14:paraId="0E15372F" w14:textId="77777777" w:rsidR="00402CD1" w:rsidRPr="001749D6" w:rsidRDefault="00402CD1" w:rsidP="00402CD1">
            <w:pPr>
              <w:pStyle w:val="Standard"/>
              <w:jc w:val="both"/>
              <w:rPr>
                <w:lang w:val="lt-LT"/>
              </w:rPr>
            </w:pPr>
            <w:r w:rsidRPr="001749D6">
              <w:rPr>
                <w:lang w:val="lt-LT"/>
              </w:rPr>
              <w:t>Šiaulių miesto savivaldybės administracija</w:t>
            </w:r>
          </w:p>
        </w:tc>
        <w:tc>
          <w:tcPr>
            <w:tcW w:w="3602" w:type="dxa"/>
            <w:tcBorders>
              <w:top w:val="single" w:sz="4" w:space="0" w:color="000001"/>
              <w:left w:val="single" w:sz="4" w:space="0" w:color="000001"/>
              <w:bottom w:val="single" w:sz="4" w:space="0" w:color="000001"/>
              <w:right w:val="single" w:sz="4" w:space="0" w:color="000001"/>
            </w:tcBorders>
          </w:tcPr>
          <w:p w14:paraId="5EF2BC65" w14:textId="6721021B" w:rsidR="00402CD1" w:rsidRPr="001749D6" w:rsidRDefault="008229E0" w:rsidP="00402CD1">
            <w:pPr>
              <w:pStyle w:val="Standard"/>
              <w:jc w:val="both"/>
              <w:rPr>
                <w:lang w:val="lt-LT"/>
              </w:rPr>
            </w:pPr>
            <w:r w:rsidRPr="001749D6">
              <w:rPr>
                <w:lang w:val="lt-LT"/>
              </w:rPr>
              <w:t>AB „VIAMATIKA“</w:t>
            </w:r>
          </w:p>
        </w:tc>
      </w:tr>
      <w:tr w:rsidR="00402CD1" w:rsidRPr="00445B49" w14:paraId="2E5936FC"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Pr>
          <w:p w14:paraId="250C0D6E" w14:textId="77777777" w:rsidR="00402CD1" w:rsidRPr="00445B49" w:rsidRDefault="00402CD1" w:rsidP="00402CD1">
            <w:pPr>
              <w:pStyle w:val="Standard"/>
              <w:jc w:val="both"/>
              <w:rPr>
                <w:lang w:val="lt-LT"/>
              </w:rPr>
            </w:pPr>
            <w:r w:rsidRPr="00445B49">
              <w:rPr>
                <w:lang w:val="lt-LT"/>
              </w:rPr>
              <w:t>Adresas</w:t>
            </w:r>
          </w:p>
        </w:tc>
        <w:tc>
          <w:tcPr>
            <w:tcW w:w="3598" w:type="dxa"/>
            <w:tcBorders>
              <w:top w:val="single" w:sz="4" w:space="0" w:color="000001"/>
              <w:left w:val="single" w:sz="4" w:space="0" w:color="000001"/>
              <w:bottom w:val="single" w:sz="4" w:space="0" w:color="000001"/>
              <w:right w:val="single" w:sz="4" w:space="0" w:color="000001"/>
            </w:tcBorders>
          </w:tcPr>
          <w:p w14:paraId="5A6BEB0F" w14:textId="643B33F7" w:rsidR="00402CD1" w:rsidRPr="001749D6" w:rsidRDefault="00402CD1" w:rsidP="00402CD1">
            <w:pPr>
              <w:pStyle w:val="Standard"/>
              <w:jc w:val="both"/>
              <w:rPr>
                <w:lang w:val="lt-LT"/>
              </w:rPr>
            </w:pPr>
          </w:p>
        </w:tc>
        <w:tc>
          <w:tcPr>
            <w:tcW w:w="3602" w:type="dxa"/>
            <w:tcBorders>
              <w:top w:val="single" w:sz="4" w:space="0" w:color="000001"/>
              <w:left w:val="single" w:sz="4" w:space="0" w:color="000001"/>
              <w:bottom w:val="single" w:sz="4" w:space="0" w:color="000001"/>
              <w:right w:val="single" w:sz="4" w:space="0" w:color="000001"/>
            </w:tcBorders>
          </w:tcPr>
          <w:p w14:paraId="79257DD4" w14:textId="7E38CDC7" w:rsidR="00402CD1" w:rsidRPr="001749D6" w:rsidRDefault="00402CD1" w:rsidP="00402CD1">
            <w:pPr>
              <w:pStyle w:val="Standard"/>
              <w:jc w:val="both"/>
              <w:rPr>
                <w:lang w:val="lt-LT"/>
              </w:rPr>
            </w:pPr>
          </w:p>
        </w:tc>
      </w:tr>
      <w:tr w:rsidR="00402CD1" w:rsidRPr="00445B49" w14:paraId="033E0098"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Pr>
          <w:p w14:paraId="2F9F3CE3" w14:textId="77777777" w:rsidR="00402CD1" w:rsidRPr="00445B49" w:rsidRDefault="00402CD1" w:rsidP="00402CD1">
            <w:pPr>
              <w:pStyle w:val="Standard"/>
              <w:jc w:val="both"/>
              <w:rPr>
                <w:lang w:val="lt-LT"/>
              </w:rPr>
            </w:pPr>
            <w:r w:rsidRPr="00445B49">
              <w:rPr>
                <w:lang w:val="lt-LT"/>
              </w:rPr>
              <w:t>Telefonas</w:t>
            </w:r>
          </w:p>
        </w:tc>
        <w:tc>
          <w:tcPr>
            <w:tcW w:w="3598" w:type="dxa"/>
            <w:tcBorders>
              <w:top w:val="single" w:sz="4" w:space="0" w:color="000001"/>
              <w:left w:val="single" w:sz="4" w:space="0" w:color="000001"/>
              <w:bottom w:val="single" w:sz="4" w:space="0" w:color="000001"/>
              <w:right w:val="single" w:sz="4" w:space="0" w:color="000001"/>
            </w:tcBorders>
          </w:tcPr>
          <w:p w14:paraId="0AEF940E" w14:textId="5B8594CA" w:rsidR="00402CD1" w:rsidRPr="001749D6" w:rsidRDefault="00402CD1" w:rsidP="00402CD1">
            <w:pPr>
              <w:pStyle w:val="Standard"/>
              <w:jc w:val="both"/>
              <w:rPr>
                <w:lang w:val="lt-LT"/>
              </w:rPr>
            </w:pPr>
          </w:p>
        </w:tc>
        <w:tc>
          <w:tcPr>
            <w:tcW w:w="3602" w:type="dxa"/>
            <w:tcBorders>
              <w:top w:val="single" w:sz="4" w:space="0" w:color="000001"/>
              <w:left w:val="single" w:sz="4" w:space="0" w:color="000001"/>
              <w:bottom w:val="single" w:sz="4" w:space="0" w:color="000001"/>
              <w:right w:val="single" w:sz="4" w:space="0" w:color="000001"/>
            </w:tcBorders>
          </w:tcPr>
          <w:p w14:paraId="240F8A6B" w14:textId="4E45817E" w:rsidR="00402CD1" w:rsidRPr="001749D6" w:rsidRDefault="00402CD1" w:rsidP="00402CD1">
            <w:pPr>
              <w:pStyle w:val="Standard"/>
              <w:jc w:val="both"/>
              <w:rPr>
                <w:lang w:val="lt-LT"/>
              </w:rPr>
            </w:pPr>
          </w:p>
        </w:tc>
      </w:tr>
      <w:tr w:rsidR="00402CD1" w:rsidRPr="00445B49" w14:paraId="52827428"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Pr>
          <w:p w14:paraId="7CA972E6" w14:textId="77777777" w:rsidR="00402CD1" w:rsidRPr="00445B49" w:rsidRDefault="00402CD1" w:rsidP="00402CD1">
            <w:pPr>
              <w:pStyle w:val="Standard"/>
              <w:jc w:val="both"/>
              <w:rPr>
                <w:lang w:val="lt-LT"/>
              </w:rPr>
            </w:pPr>
            <w:r w:rsidRPr="00445B49">
              <w:rPr>
                <w:lang w:val="lt-LT"/>
              </w:rPr>
              <w:t>Faksas</w:t>
            </w:r>
          </w:p>
        </w:tc>
        <w:tc>
          <w:tcPr>
            <w:tcW w:w="3598" w:type="dxa"/>
            <w:tcBorders>
              <w:top w:val="single" w:sz="4" w:space="0" w:color="000001"/>
              <w:left w:val="single" w:sz="4" w:space="0" w:color="000001"/>
              <w:bottom w:val="single" w:sz="4" w:space="0" w:color="000001"/>
              <w:right w:val="single" w:sz="4" w:space="0" w:color="000001"/>
            </w:tcBorders>
          </w:tcPr>
          <w:p w14:paraId="0BA9DDCB" w14:textId="498130B8" w:rsidR="00402CD1" w:rsidRPr="001749D6" w:rsidRDefault="00402CD1" w:rsidP="00402CD1">
            <w:pPr>
              <w:pStyle w:val="Standard"/>
              <w:jc w:val="both"/>
              <w:rPr>
                <w:lang w:val="lt-LT"/>
              </w:rPr>
            </w:pPr>
          </w:p>
        </w:tc>
        <w:tc>
          <w:tcPr>
            <w:tcW w:w="3602" w:type="dxa"/>
            <w:tcBorders>
              <w:top w:val="single" w:sz="4" w:space="0" w:color="000001"/>
              <w:left w:val="single" w:sz="4" w:space="0" w:color="000001"/>
              <w:bottom w:val="single" w:sz="4" w:space="0" w:color="000001"/>
              <w:right w:val="single" w:sz="4" w:space="0" w:color="000001"/>
            </w:tcBorders>
          </w:tcPr>
          <w:p w14:paraId="0EAE5F15" w14:textId="2EA9F74E" w:rsidR="00402CD1" w:rsidRPr="001749D6" w:rsidRDefault="00402CD1" w:rsidP="00402CD1">
            <w:pPr>
              <w:pStyle w:val="Standard"/>
              <w:jc w:val="both"/>
              <w:rPr>
                <w:lang w:val="lt-LT"/>
              </w:rPr>
            </w:pPr>
          </w:p>
        </w:tc>
      </w:tr>
      <w:tr w:rsidR="00402CD1" w:rsidRPr="00445B49" w14:paraId="58642AEE"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Pr>
          <w:p w14:paraId="71AEFFF7" w14:textId="77777777" w:rsidR="00402CD1" w:rsidRPr="00445B49" w:rsidRDefault="00402CD1" w:rsidP="00402CD1">
            <w:pPr>
              <w:pStyle w:val="Standard"/>
              <w:jc w:val="both"/>
              <w:rPr>
                <w:lang w:val="lt-LT"/>
              </w:rPr>
            </w:pPr>
            <w:r w:rsidRPr="00445B49">
              <w:rPr>
                <w:lang w:val="lt-LT"/>
              </w:rPr>
              <w:t>El. paštas</w:t>
            </w:r>
          </w:p>
        </w:tc>
        <w:tc>
          <w:tcPr>
            <w:tcW w:w="3598" w:type="dxa"/>
            <w:tcBorders>
              <w:top w:val="single" w:sz="4" w:space="0" w:color="000001"/>
              <w:left w:val="single" w:sz="4" w:space="0" w:color="000001"/>
              <w:bottom w:val="single" w:sz="4" w:space="0" w:color="000001"/>
              <w:right w:val="single" w:sz="4" w:space="0" w:color="000001"/>
            </w:tcBorders>
          </w:tcPr>
          <w:p w14:paraId="619E93F9" w14:textId="60E22A0E" w:rsidR="00402CD1" w:rsidRPr="001749D6" w:rsidRDefault="00402CD1" w:rsidP="00402CD1">
            <w:pPr>
              <w:pStyle w:val="Standard"/>
              <w:jc w:val="both"/>
              <w:rPr>
                <w:lang w:val="lt-LT"/>
              </w:rPr>
            </w:pPr>
          </w:p>
        </w:tc>
        <w:tc>
          <w:tcPr>
            <w:tcW w:w="3602" w:type="dxa"/>
            <w:tcBorders>
              <w:top w:val="single" w:sz="4" w:space="0" w:color="000001"/>
              <w:left w:val="single" w:sz="4" w:space="0" w:color="000001"/>
              <w:bottom w:val="single" w:sz="4" w:space="0" w:color="000001"/>
              <w:right w:val="single" w:sz="4" w:space="0" w:color="000001"/>
            </w:tcBorders>
          </w:tcPr>
          <w:p w14:paraId="1B9FB15E" w14:textId="7C36E452" w:rsidR="00402CD1" w:rsidRPr="001749D6" w:rsidRDefault="00402CD1" w:rsidP="00402CD1">
            <w:pPr>
              <w:pStyle w:val="Standard"/>
              <w:jc w:val="both"/>
              <w:rPr>
                <w:color w:val="0070C0"/>
                <w:lang w:val="lt-LT"/>
              </w:rPr>
            </w:pPr>
          </w:p>
        </w:tc>
      </w:tr>
      <w:tr w:rsidR="00402CD1" w:rsidRPr="00445B49" w14:paraId="37692452"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Pr>
          <w:p w14:paraId="15CFC6C1" w14:textId="77777777" w:rsidR="00402CD1" w:rsidRPr="001749D6" w:rsidRDefault="00402CD1" w:rsidP="00402CD1">
            <w:pPr>
              <w:pStyle w:val="Standard"/>
              <w:jc w:val="both"/>
              <w:rPr>
                <w:lang w:val="lt-LT"/>
              </w:rPr>
            </w:pPr>
            <w:r w:rsidRPr="001749D6">
              <w:rPr>
                <w:lang w:val="lt-LT"/>
              </w:rPr>
              <w:t>Kontaktinis asmuo</w:t>
            </w:r>
          </w:p>
        </w:tc>
        <w:tc>
          <w:tcPr>
            <w:tcW w:w="3598" w:type="dxa"/>
            <w:tcBorders>
              <w:top w:val="single" w:sz="4" w:space="0" w:color="000001"/>
              <w:left w:val="single" w:sz="4" w:space="0" w:color="000001"/>
              <w:bottom w:val="single" w:sz="4" w:space="0" w:color="000001"/>
              <w:right w:val="single" w:sz="4" w:space="0" w:color="000001"/>
            </w:tcBorders>
          </w:tcPr>
          <w:p w14:paraId="5F0888DE" w14:textId="084D37B4" w:rsidR="00402CD1" w:rsidRPr="001749D6" w:rsidRDefault="00402CD1" w:rsidP="00402CD1">
            <w:pPr>
              <w:pStyle w:val="Standard"/>
              <w:jc w:val="both"/>
              <w:rPr>
                <w:lang w:val="lt-LT"/>
              </w:rPr>
            </w:pPr>
          </w:p>
        </w:tc>
        <w:tc>
          <w:tcPr>
            <w:tcW w:w="3602" w:type="dxa"/>
            <w:tcBorders>
              <w:top w:val="single" w:sz="4" w:space="0" w:color="000001"/>
              <w:left w:val="single" w:sz="4" w:space="0" w:color="000001"/>
              <w:bottom w:val="single" w:sz="4" w:space="0" w:color="000001"/>
              <w:right w:val="single" w:sz="4" w:space="0" w:color="000001"/>
            </w:tcBorders>
          </w:tcPr>
          <w:p w14:paraId="657793AC" w14:textId="5F74361F" w:rsidR="00402CD1" w:rsidRPr="001749D6" w:rsidRDefault="00402CD1" w:rsidP="00402CD1">
            <w:pPr>
              <w:pStyle w:val="Standard"/>
              <w:jc w:val="both"/>
              <w:rPr>
                <w:lang w:val="lt-LT"/>
              </w:rPr>
            </w:pPr>
          </w:p>
        </w:tc>
      </w:tr>
      <w:tr w:rsidR="00402CD1" w:rsidRPr="00445B49" w14:paraId="000B4244"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Pr>
          <w:p w14:paraId="57A33AC6" w14:textId="77777777" w:rsidR="00402CD1" w:rsidRPr="001749D6" w:rsidRDefault="00402CD1" w:rsidP="00402CD1">
            <w:pPr>
              <w:pStyle w:val="Standard"/>
              <w:jc w:val="both"/>
              <w:rPr>
                <w:lang w:val="lt-LT"/>
              </w:rPr>
            </w:pPr>
            <w:r w:rsidRPr="001749D6">
              <w:rPr>
                <w:lang w:val="lt-LT"/>
              </w:rPr>
              <w:t>Telefonas</w:t>
            </w:r>
          </w:p>
        </w:tc>
        <w:tc>
          <w:tcPr>
            <w:tcW w:w="3598" w:type="dxa"/>
            <w:tcBorders>
              <w:top w:val="single" w:sz="4" w:space="0" w:color="000001"/>
              <w:left w:val="single" w:sz="4" w:space="0" w:color="000001"/>
              <w:bottom w:val="single" w:sz="4" w:space="0" w:color="000001"/>
              <w:right w:val="single" w:sz="4" w:space="0" w:color="000001"/>
            </w:tcBorders>
          </w:tcPr>
          <w:p w14:paraId="2C12A7BB" w14:textId="6CE76F79" w:rsidR="00402CD1" w:rsidRPr="001749D6" w:rsidRDefault="00402CD1" w:rsidP="00402CD1">
            <w:pPr>
              <w:pStyle w:val="Standard"/>
              <w:jc w:val="both"/>
              <w:rPr>
                <w:lang w:val="lt-LT"/>
              </w:rPr>
            </w:pPr>
          </w:p>
        </w:tc>
        <w:tc>
          <w:tcPr>
            <w:tcW w:w="3602" w:type="dxa"/>
            <w:tcBorders>
              <w:top w:val="single" w:sz="4" w:space="0" w:color="000001"/>
              <w:left w:val="single" w:sz="4" w:space="0" w:color="000001"/>
              <w:bottom w:val="single" w:sz="4" w:space="0" w:color="000001"/>
              <w:right w:val="single" w:sz="4" w:space="0" w:color="000001"/>
            </w:tcBorders>
          </w:tcPr>
          <w:p w14:paraId="62B976B1" w14:textId="155EB236" w:rsidR="00402CD1" w:rsidRPr="001749D6" w:rsidRDefault="00402CD1" w:rsidP="00402CD1">
            <w:pPr>
              <w:pStyle w:val="Standard"/>
              <w:jc w:val="both"/>
              <w:rPr>
                <w:lang w:val="lt-LT"/>
              </w:rPr>
            </w:pPr>
          </w:p>
        </w:tc>
      </w:tr>
      <w:tr w:rsidR="00402CD1" w:rsidRPr="00445B49" w14:paraId="549BF3EB"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Pr>
          <w:p w14:paraId="4AF9D5A3" w14:textId="77777777" w:rsidR="00402CD1" w:rsidRPr="00445B49" w:rsidRDefault="00402CD1" w:rsidP="00402CD1">
            <w:pPr>
              <w:pStyle w:val="Standard"/>
              <w:jc w:val="both"/>
              <w:rPr>
                <w:lang w:val="lt-LT"/>
              </w:rPr>
            </w:pPr>
            <w:r w:rsidRPr="00445B49">
              <w:rPr>
                <w:lang w:val="lt-LT"/>
              </w:rPr>
              <w:t>El. paštas</w:t>
            </w:r>
          </w:p>
        </w:tc>
        <w:tc>
          <w:tcPr>
            <w:tcW w:w="3598" w:type="dxa"/>
            <w:tcBorders>
              <w:top w:val="single" w:sz="4" w:space="0" w:color="000001"/>
              <w:left w:val="single" w:sz="4" w:space="0" w:color="000001"/>
              <w:bottom w:val="single" w:sz="4" w:space="0" w:color="000001"/>
              <w:right w:val="single" w:sz="4" w:space="0" w:color="000001"/>
            </w:tcBorders>
          </w:tcPr>
          <w:p w14:paraId="6D85AB20" w14:textId="3F492EFE" w:rsidR="00402CD1" w:rsidRPr="001749D6" w:rsidRDefault="00402CD1" w:rsidP="00402CD1">
            <w:pPr>
              <w:pStyle w:val="Standard"/>
              <w:jc w:val="both"/>
              <w:rPr>
                <w:color w:val="0070C0"/>
                <w:lang w:val="lt-LT"/>
              </w:rPr>
            </w:pPr>
          </w:p>
        </w:tc>
        <w:tc>
          <w:tcPr>
            <w:tcW w:w="3602" w:type="dxa"/>
            <w:tcBorders>
              <w:top w:val="single" w:sz="4" w:space="0" w:color="000001"/>
              <w:left w:val="single" w:sz="4" w:space="0" w:color="000001"/>
              <w:bottom w:val="single" w:sz="4" w:space="0" w:color="000001"/>
              <w:right w:val="single" w:sz="4" w:space="0" w:color="000001"/>
            </w:tcBorders>
          </w:tcPr>
          <w:p w14:paraId="3C02DB18" w14:textId="05AC5518" w:rsidR="00402CD1" w:rsidRPr="001749D6" w:rsidRDefault="00402CD1" w:rsidP="008229E0">
            <w:pPr>
              <w:pStyle w:val="Standard"/>
              <w:jc w:val="both"/>
              <w:rPr>
                <w:color w:val="0070C0"/>
                <w:lang w:val="lt-LT"/>
              </w:rPr>
            </w:pPr>
          </w:p>
        </w:tc>
      </w:tr>
      <w:bookmarkEnd w:id="5"/>
    </w:tbl>
    <w:p w14:paraId="7DE97428" w14:textId="77777777" w:rsidR="00764A2D" w:rsidRPr="00445B49" w:rsidRDefault="00764A2D">
      <w:pPr>
        <w:pStyle w:val="Sraopastraipa"/>
        <w:spacing w:after="0" w:line="240" w:lineRule="auto"/>
        <w:ind w:left="601" w:hanging="601"/>
        <w:jc w:val="both"/>
        <w:rPr>
          <w:rFonts w:ascii="Times New Roman" w:hAnsi="Times New Roman"/>
          <w:sz w:val="24"/>
          <w:szCs w:val="24"/>
        </w:rPr>
      </w:pPr>
    </w:p>
    <w:p w14:paraId="001A110E" w14:textId="77777777" w:rsidR="00764A2D" w:rsidRPr="00445B49" w:rsidRDefault="006D47F8">
      <w:pPr>
        <w:pStyle w:val="Standard"/>
        <w:ind w:firstLine="567"/>
        <w:jc w:val="both"/>
        <w:rPr>
          <w:lang w:val="lt-LT"/>
        </w:rPr>
      </w:pPr>
      <w:r w:rsidRPr="00445B49">
        <w:rPr>
          <w:lang w:val="lt-LT"/>
        </w:rPr>
        <w:t>14.2. Jei pasikeičia Šalies adresas,</w:t>
      </w:r>
      <w:r w:rsidRPr="00445B49">
        <w:rPr>
          <w:color w:val="0070C0"/>
          <w:lang w:val="lt-LT"/>
        </w:rPr>
        <w:t xml:space="preserve"> </w:t>
      </w:r>
      <w:r w:rsidRPr="00445B49">
        <w:rPr>
          <w:lang w:val="lt-LT"/>
        </w:rPr>
        <w:t xml:space="preserve">kontaktinis asmuo ir/ar kiti duomenys, tokia Šalis turi raštu informuoti kitą Šalį pranešdama ne vėliau kaip per 5 (penkias) darbo dienas. Jei Šaliai nepavyksta laikytis šių reikalavimų, ji neturi teisės į pretenziją ar atsiliepimą, jei kitos Šalies veiksmai, atlikti </w:t>
      </w:r>
      <w:r w:rsidRPr="00445B49">
        <w:rPr>
          <w:lang w:val="lt-LT"/>
        </w:rPr>
        <w:lastRenderedPageBreak/>
        <w:t>remiantis paskutiniais žinomais jai duomenimis, prieštarauja Sutarties sąlygoms arba ji negavo jokio pranešimo, išsiųsto pagal tuos duomenis.</w:t>
      </w:r>
    </w:p>
    <w:p w14:paraId="030CF692" w14:textId="77777777" w:rsidR="00764A2D" w:rsidRDefault="00764A2D">
      <w:pPr>
        <w:pStyle w:val="Standard"/>
        <w:ind w:firstLine="567"/>
        <w:jc w:val="both"/>
        <w:rPr>
          <w:lang w:val="lt-LT"/>
        </w:rPr>
      </w:pPr>
    </w:p>
    <w:p w14:paraId="0245954E" w14:textId="77777777" w:rsidR="00EC63D6" w:rsidRPr="00445B49" w:rsidRDefault="00EC63D6">
      <w:pPr>
        <w:pStyle w:val="Standard"/>
        <w:ind w:firstLine="567"/>
        <w:jc w:val="both"/>
        <w:rPr>
          <w:lang w:val="lt-LT"/>
        </w:rPr>
      </w:pPr>
    </w:p>
    <w:p w14:paraId="79DF8E7A" w14:textId="1069E14C" w:rsidR="00796F2C" w:rsidRPr="00445B49" w:rsidRDefault="006D47F8" w:rsidP="00796F2C">
      <w:pPr>
        <w:pStyle w:val="Paprastasistekstas2"/>
        <w:ind w:left="284" w:right="360"/>
        <w:jc w:val="center"/>
        <w:rPr>
          <w:rFonts w:ascii="Times New Roman" w:hAnsi="Times New Roman" w:cs="Times New Roman"/>
          <w:sz w:val="24"/>
          <w:szCs w:val="24"/>
        </w:rPr>
      </w:pPr>
      <w:r w:rsidRPr="00445B49">
        <w:rPr>
          <w:rFonts w:ascii="Times New Roman" w:hAnsi="Times New Roman" w:cs="Times New Roman"/>
          <w:b/>
          <w:bCs/>
          <w:sz w:val="24"/>
          <w:szCs w:val="24"/>
        </w:rPr>
        <w:t>XV. ASMENS DUOMENŲ TVARKYMAS</w:t>
      </w:r>
    </w:p>
    <w:p w14:paraId="5D515865" w14:textId="77777777" w:rsidR="008336B3" w:rsidRPr="00445B49" w:rsidRDefault="008336B3">
      <w:pPr>
        <w:pStyle w:val="Paprastasistekstas2"/>
        <w:ind w:right="360" w:firstLine="709"/>
        <w:jc w:val="both"/>
        <w:rPr>
          <w:rFonts w:ascii="Times New Roman" w:hAnsi="Times New Roman" w:cs="Times New Roman"/>
          <w:sz w:val="24"/>
          <w:szCs w:val="24"/>
        </w:rPr>
      </w:pPr>
    </w:p>
    <w:p w14:paraId="7851877E" w14:textId="60B365B2" w:rsidR="00764A2D" w:rsidRPr="00445B49" w:rsidRDefault="006D47F8">
      <w:pPr>
        <w:pStyle w:val="Paprastasistekstas2"/>
        <w:ind w:right="360" w:firstLine="709"/>
        <w:jc w:val="both"/>
        <w:rPr>
          <w:rFonts w:ascii="Times New Roman" w:hAnsi="Times New Roman" w:cs="Times New Roman"/>
          <w:sz w:val="24"/>
          <w:szCs w:val="24"/>
        </w:rPr>
      </w:pPr>
      <w:r w:rsidRPr="00445B49">
        <w:rPr>
          <w:rFonts w:ascii="Times New Roman" w:hAnsi="Times New Roman" w:cs="Times New Roman"/>
          <w:sz w:val="24"/>
          <w:szCs w:val="24"/>
        </w:rPr>
        <w:t xml:space="preserve">15.1. Vykdydamos Sutartį Šalys įsipareigoja asmens duomenų tvarkymą vykdyti teisėtai – laikantis </w:t>
      </w:r>
      <w:r w:rsidRPr="00445B49">
        <w:rPr>
          <w:rFonts w:ascii="Times New Roman" w:hAnsi="Times New Roman" w:cs="Times New Roman"/>
          <w:color w:val="000000"/>
          <w:sz w:val="24"/>
          <w:szCs w:val="24"/>
        </w:rPr>
        <w:t>2016 m. balandžio 27 d. Europos Parlamento</w:t>
      </w:r>
      <w:r w:rsidRPr="00445B49">
        <w:rPr>
          <w:rFonts w:ascii="Times New Roman" w:hAnsi="Times New Roman" w:cs="Times New Roman"/>
          <w:color w:val="000000"/>
          <w:spacing w:val="3"/>
          <w:sz w:val="24"/>
          <w:szCs w:val="24"/>
        </w:rPr>
        <w:t xml:space="preserve"> </w:t>
      </w:r>
      <w:r w:rsidRPr="00445B49">
        <w:rPr>
          <w:rFonts w:ascii="Times New Roman" w:hAnsi="Times New Roman" w:cs="Times New Roman"/>
          <w:color w:val="000000"/>
          <w:sz w:val="24"/>
          <w:szCs w:val="24"/>
        </w:rPr>
        <w:t>ir</w:t>
      </w:r>
      <w:r w:rsidRPr="00445B49">
        <w:rPr>
          <w:rFonts w:ascii="Times New Roman" w:hAnsi="Times New Roman" w:cs="Times New Roman"/>
          <w:color w:val="000000"/>
          <w:spacing w:val="1"/>
          <w:sz w:val="24"/>
          <w:szCs w:val="24"/>
        </w:rPr>
        <w:t xml:space="preserve"> </w:t>
      </w:r>
      <w:r w:rsidRPr="00445B49">
        <w:rPr>
          <w:rFonts w:ascii="Times New Roman" w:hAnsi="Times New Roman" w:cs="Times New Roman"/>
          <w:color w:val="000000"/>
          <w:sz w:val="24"/>
          <w:szCs w:val="24"/>
        </w:rPr>
        <w:t>Tarybos reglamento (ES) 2016/679 dėl fizinių asmenų apsaugos tvarkant asmens duomenis ir dėl</w:t>
      </w:r>
      <w:r w:rsidRPr="00445B49">
        <w:rPr>
          <w:rFonts w:ascii="Times New Roman" w:hAnsi="Times New Roman" w:cs="Times New Roman"/>
          <w:color w:val="000000"/>
          <w:spacing w:val="38"/>
          <w:sz w:val="24"/>
          <w:szCs w:val="24"/>
        </w:rPr>
        <w:t xml:space="preserve"> </w:t>
      </w:r>
      <w:r w:rsidRPr="00445B49">
        <w:rPr>
          <w:rFonts w:ascii="Times New Roman" w:hAnsi="Times New Roman" w:cs="Times New Roman"/>
          <w:color w:val="000000"/>
          <w:sz w:val="24"/>
          <w:szCs w:val="24"/>
        </w:rPr>
        <w:t>laisvo</w:t>
      </w:r>
      <w:r w:rsidRPr="00445B49">
        <w:rPr>
          <w:rFonts w:ascii="Times New Roman" w:hAnsi="Times New Roman" w:cs="Times New Roman"/>
          <w:color w:val="000000"/>
          <w:spacing w:val="31"/>
          <w:sz w:val="24"/>
          <w:szCs w:val="24"/>
        </w:rPr>
        <w:t xml:space="preserve"> </w:t>
      </w:r>
      <w:r w:rsidRPr="00445B49">
        <w:rPr>
          <w:rFonts w:ascii="Times New Roman" w:hAnsi="Times New Roman" w:cs="Times New Roman"/>
          <w:color w:val="000000"/>
          <w:sz w:val="24"/>
          <w:szCs w:val="24"/>
        </w:rPr>
        <w:t>tokių duomenų</w:t>
      </w:r>
      <w:r w:rsidRPr="00445B49">
        <w:rPr>
          <w:rFonts w:ascii="Times New Roman" w:hAnsi="Times New Roman" w:cs="Times New Roman"/>
          <w:color w:val="000000"/>
          <w:spacing w:val="-14"/>
          <w:sz w:val="24"/>
          <w:szCs w:val="24"/>
        </w:rPr>
        <w:t xml:space="preserve"> </w:t>
      </w:r>
      <w:r w:rsidRPr="00445B49">
        <w:rPr>
          <w:rFonts w:ascii="Times New Roman" w:hAnsi="Times New Roman" w:cs="Times New Roman"/>
          <w:color w:val="000000"/>
          <w:sz w:val="24"/>
          <w:szCs w:val="24"/>
        </w:rPr>
        <w:t>judėjimo</w:t>
      </w:r>
      <w:r w:rsidRPr="00445B49">
        <w:rPr>
          <w:rFonts w:ascii="Times New Roman" w:hAnsi="Times New Roman" w:cs="Times New Roman"/>
          <w:color w:val="000000"/>
          <w:spacing w:val="-13"/>
          <w:sz w:val="24"/>
          <w:szCs w:val="24"/>
        </w:rPr>
        <w:t xml:space="preserve"> </w:t>
      </w:r>
      <w:r w:rsidRPr="00445B49">
        <w:rPr>
          <w:rFonts w:ascii="Times New Roman" w:hAnsi="Times New Roman" w:cs="Times New Roman"/>
          <w:color w:val="000000"/>
          <w:sz w:val="24"/>
          <w:szCs w:val="24"/>
        </w:rPr>
        <w:t>ir</w:t>
      </w:r>
      <w:r w:rsidRPr="00445B49">
        <w:rPr>
          <w:rFonts w:ascii="Times New Roman" w:hAnsi="Times New Roman" w:cs="Times New Roman"/>
          <w:color w:val="000000"/>
          <w:spacing w:val="-13"/>
          <w:sz w:val="24"/>
          <w:szCs w:val="24"/>
        </w:rPr>
        <w:t xml:space="preserve"> </w:t>
      </w:r>
      <w:r w:rsidRPr="00445B49">
        <w:rPr>
          <w:rFonts w:ascii="Times New Roman" w:hAnsi="Times New Roman" w:cs="Times New Roman"/>
          <w:color w:val="000000"/>
          <w:sz w:val="24"/>
          <w:szCs w:val="24"/>
        </w:rPr>
        <w:t>kuriuo</w:t>
      </w:r>
      <w:r w:rsidRPr="00445B49">
        <w:rPr>
          <w:rFonts w:ascii="Times New Roman" w:hAnsi="Times New Roman" w:cs="Times New Roman"/>
          <w:color w:val="000000"/>
          <w:spacing w:val="-14"/>
          <w:sz w:val="24"/>
          <w:szCs w:val="24"/>
        </w:rPr>
        <w:t xml:space="preserve"> </w:t>
      </w:r>
      <w:r w:rsidRPr="00445B49">
        <w:rPr>
          <w:rFonts w:ascii="Times New Roman" w:hAnsi="Times New Roman" w:cs="Times New Roman"/>
          <w:color w:val="000000"/>
          <w:sz w:val="24"/>
          <w:szCs w:val="24"/>
        </w:rPr>
        <w:t>panaikinama</w:t>
      </w:r>
      <w:r w:rsidRPr="00445B49">
        <w:rPr>
          <w:rFonts w:ascii="Times New Roman" w:hAnsi="Times New Roman" w:cs="Times New Roman"/>
          <w:color w:val="000000"/>
          <w:spacing w:val="-13"/>
          <w:sz w:val="24"/>
          <w:szCs w:val="24"/>
        </w:rPr>
        <w:t xml:space="preserve"> </w:t>
      </w:r>
      <w:r w:rsidRPr="00445B49">
        <w:rPr>
          <w:rFonts w:ascii="Times New Roman" w:hAnsi="Times New Roman" w:cs="Times New Roman"/>
          <w:color w:val="000000"/>
          <w:sz w:val="24"/>
          <w:szCs w:val="24"/>
        </w:rPr>
        <w:t>Direktyva</w:t>
      </w:r>
      <w:r w:rsidRPr="00445B49">
        <w:rPr>
          <w:rFonts w:ascii="Times New Roman" w:hAnsi="Times New Roman" w:cs="Times New Roman"/>
          <w:color w:val="000000"/>
          <w:spacing w:val="-14"/>
          <w:sz w:val="24"/>
          <w:szCs w:val="24"/>
        </w:rPr>
        <w:t xml:space="preserve"> </w:t>
      </w:r>
      <w:r w:rsidRPr="00445B49">
        <w:rPr>
          <w:rFonts w:ascii="Times New Roman" w:hAnsi="Times New Roman" w:cs="Times New Roman"/>
          <w:color w:val="000000"/>
          <w:sz w:val="24"/>
          <w:szCs w:val="24"/>
        </w:rPr>
        <w:t>95/46/EB</w:t>
      </w:r>
      <w:r w:rsidRPr="00445B49">
        <w:rPr>
          <w:rFonts w:ascii="Times New Roman" w:hAnsi="Times New Roman" w:cs="Times New Roman"/>
          <w:color w:val="000000"/>
          <w:spacing w:val="-15"/>
          <w:sz w:val="24"/>
          <w:szCs w:val="24"/>
        </w:rPr>
        <w:t xml:space="preserve"> </w:t>
      </w:r>
      <w:r w:rsidRPr="00445B49">
        <w:rPr>
          <w:rFonts w:ascii="Times New Roman" w:hAnsi="Times New Roman" w:cs="Times New Roman"/>
          <w:color w:val="000000"/>
          <w:sz w:val="24"/>
          <w:szCs w:val="24"/>
        </w:rPr>
        <w:t>(</w:t>
      </w:r>
      <w:r w:rsidRPr="00445B49">
        <w:rPr>
          <w:rFonts w:ascii="Times New Roman" w:hAnsi="Times New Roman" w:cs="Times New Roman"/>
          <w:sz w:val="24"/>
          <w:szCs w:val="24"/>
        </w:rPr>
        <w:t>Bendrasis</w:t>
      </w:r>
      <w:r w:rsidRPr="00445B49">
        <w:rPr>
          <w:rFonts w:ascii="Times New Roman" w:hAnsi="Times New Roman" w:cs="Times New Roman"/>
          <w:spacing w:val="-12"/>
          <w:sz w:val="24"/>
          <w:szCs w:val="24"/>
        </w:rPr>
        <w:t xml:space="preserve"> </w:t>
      </w:r>
      <w:r w:rsidRPr="00445B49">
        <w:rPr>
          <w:rFonts w:ascii="Times New Roman" w:hAnsi="Times New Roman" w:cs="Times New Roman"/>
          <w:sz w:val="24"/>
          <w:szCs w:val="24"/>
        </w:rPr>
        <w:t>duomenų</w:t>
      </w:r>
      <w:r w:rsidRPr="00445B49">
        <w:rPr>
          <w:rFonts w:ascii="Times New Roman" w:hAnsi="Times New Roman" w:cs="Times New Roman"/>
          <w:spacing w:val="-14"/>
          <w:sz w:val="24"/>
          <w:szCs w:val="24"/>
        </w:rPr>
        <w:t xml:space="preserve"> </w:t>
      </w:r>
      <w:r w:rsidRPr="00445B49">
        <w:rPr>
          <w:rFonts w:ascii="Times New Roman" w:hAnsi="Times New Roman" w:cs="Times New Roman"/>
          <w:sz w:val="24"/>
          <w:szCs w:val="24"/>
        </w:rPr>
        <w:t>apsaugos</w:t>
      </w:r>
      <w:r w:rsidRPr="00445B49">
        <w:rPr>
          <w:rFonts w:ascii="Times New Roman" w:hAnsi="Times New Roman" w:cs="Times New Roman"/>
          <w:spacing w:val="-12"/>
          <w:sz w:val="24"/>
          <w:szCs w:val="24"/>
        </w:rPr>
        <w:t xml:space="preserve"> </w:t>
      </w:r>
      <w:r w:rsidRPr="00445B49">
        <w:rPr>
          <w:rFonts w:ascii="Times New Roman" w:hAnsi="Times New Roman" w:cs="Times New Roman"/>
          <w:sz w:val="24"/>
          <w:szCs w:val="24"/>
        </w:rPr>
        <w:t>reglamentas</w:t>
      </w:r>
      <w:r w:rsidRPr="00445B49">
        <w:rPr>
          <w:rFonts w:ascii="Times New Roman" w:hAnsi="Times New Roman" w:cs="Times New Roman"/>
          <w:color w:val="000000"/>
          <w:sz w:val="24"/>
          <w:szCs w:val="24"/>
        </w:rPr>
        <w:t>),</w:t>
      </w:r>
      <w:r w:rsidRPr="00445B49">
        <w:rPr>
          <w:rFonts w:ascii="Times New Roman" w:hAnsi="Times New Roman" w:cs="Times New Roman"/>
          <w:sz w:val="24"/>
          <w:szCs w:val="24"/>
        </w:rPr>
        <w:t xml:space="preserve"> Lietuvos Respublikos asmens duomenų teisinės apsaugos įstatymo ir kitų teisės aktų, reglamentuojančių asmens duomenų tvarkymą.</w:t>
      </w:r>
    </w:p>
    <w:p w14:paraId="6AC7D7F5" w14:textId="77777777" w:rsidR="00764A2D" w:rsidRPr="00445B49" w:rsidRDefault="006D47F8">
      <w:pPr>
        <w:pStyle w:val="Paprastasistekstas2"/>
        <w:ind w:right="360" w:firstLine="851"/>
        <w:jc w:val="both"/>
        <w:rPr>
          <w:rFonts w:ascii="Times New Roman" w:hAnsi="Times New Roman" w:cs="Times New Roman"/>
          <w:sz w:val="24"/>
          <w:szCs w:val="24"/>
        </w:rPr>
      </w:pPr>
      <w:r w:rsidRPr="00445B49">
        <w:rPr>
          <w:rFonts w:ascii="Times New Roman" w:hAnsi="Times New Roman" w:cs="Times New Roman"/>
          <w:sz w:val="24"/>
          <w:szCs w:val="24"/>
        </w:rPr>
        <w:t>15.2.Šalių atstovų, darbuotojų ar kitų fizinių asmenų, pasitelktų Sutarčiai vykdyti duomenų tvarkymo teisėtumas grindžiamas būtinybe įvykdyti Sutartį arba būtinybe pasinaudoti iš Sutarties kylančiomis teisėmis.</w:t>
      </w:r>
    </w:p>
    <w:p w14:paraId="0FB4B8E2" w14:textId="77777777" w:rsidR="00764A2D" w:rsidRPr="00445B49" w:rsidRDefault="006D47F8">
      <w:pPr>
        <w:pStyle w:val="Paprastasistekstas2"/>
        <w:ind w:right="360" w:firstLine="851"/>
        <w:jc w:val="both"/>
        <w:rPr>
          <w:rFonts w:ascii="Times New Roman" w:hAnsi="Times New Roman" w:cs="Times New Roman"/>
          <w:sz w:val="24"/>
          <w:szCs w:val="24"/>
        </w:rPr>
      </w:pPr>
      <w:r w:rsidRPr="00445B49">
        <w:rPr>
          <w:rFonts w:ascii="Times New Roman" w:hAnsi="Times New Roman" w:cs="Times New Roman"/>
          <w:sz w:val="24"/>
          <w:szCs w:val="24"/>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32578B7" w14:textId="77777777" w:rsidR="00764A2D" w:rsidRPr="00445B49" w:rsidRDefault="006D47F8">
      <w:pPr>
        <w:pStyle w:val="Paprastasistekstas2"/>
        <w:ind w:right="360" w:firstLine="851"/>
        <w:jc w:val="both"/>
        <w:rPr>
          <w:rFonts w:ascii="Times New Roman" w:hAnsi="Times New Roman" w:cs="Times New Roman"/>
          <w:sz w:val="24"/>
          <w:szCs w:val="24"/>
        </w:rPr>
      </w:pPr>
      <w:r w:rsidRPr="00445B49">
        <w:rPr>
          <w:rFonts w:ascii="Times New Roman" w:hAnsi="Times New Roman" w:cs="Times New Roman"/>
          <w:sz w:val="24"/>
          <w:szCs w:val="24"/>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94CA50" w14:textId="77777777" w:rsidR="00764A2D" w:rsidRPr="00445B49" w:rsidRDefault="006D47F8">
      <w:pPr>
        <w:pStyle w:val="Paprastasistekstas2"/>
        <w:ind w:right="360" w:firstLine="851"/>
        <w:jc w:val="both"/>
        <w:rPr>
          <w:rFonts w:ascii="Times New Roman" w:hAnsi="Times New Roman" w:cs="Times New Roman"/>
          <w:sz w:val="24"/>
          <w:szCs w:val="24"/>
        </w:rPr>
      </w:pPr>
      <w:r w:rsidRPr="00445B49">
        <w:rPr>
          <w:rFonts w:ascii="Times New Roman" w:hAnsi="Times New Roman" w:cs="Times New Roman"/>
          <w:sz w:val="24"/>
          <w:szCs w:val="24"/>
        </w:rPr>
        <w:t>15.5.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3A2243FE" w14:textId="77777777" w:rsidR="00764A2D" w:rsidRPr="00445B49" w:rsidRDefault="006D47F8">
      <w:pPr>
        <w:pStyle w:val="Paprastasistekstas2"/>
        <w:ind w:right="360" w:firstLine="851"/>
        <w:jc w:val="both"/>
        <w:rPr>
          <w:rFonts w:ascii="Times New Roman" w:hAnsi="Times New Roman" w:cs="Times New Roman"/>
          <w:sz w:val="24"/>
          <w:szCs w:val="24"/>
        </w:rPr>
      </w:pPr>
      <w:r w:rsidRPr="00445B49">
        <w:rPr>
          <w:rFonts w:ascii="Times New Roman" w:hAnsi="Times New Roman" w:cs="Times New Roman"/>
          <w:sz w:val="24"/>
          <w:szCs w:val="24"/>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F973486" w14:textId="77777777" w:rsidR="00764A2D" w:rsidRPr="00445B49" w:rsidRDefault="006D47F8">
      <w:pPr>
        <w:pStyle w:val="Paprastasistekstas2"/>
        <w:ind w:right="360" w:firstLine="851"/>
        <w:jc w:val="both"/>
        <w:rPr>
          <w:rFonts w:ascii="Times New Roman" w:hAnsi="Times New Roman" w:cs="Times New Roman"/>
          <w:sz w:val="24"/>
          <w:szCs w:val="24"/>
        </w:rPr>
      </w:pPr>
      <w:r w:rsidRPr="00445B49">
        <w:rPr>
          <w:rFonts w:ascii="Times New Roman" w:hAnsi="Times New Roman" w:cs="Times New Roman"/>
          <w:sz w:val="24"/>
          <w:szCs w:val="24"/>
        </w:rPr>
        <w:t>15.7.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6169803" w14:textId="32E6B0EB" w:rsidR="00764A2D" w:rsidRDefault="006D47F8" w:rsidP="008336B3">
      <w:pPr>
        <w:pStyle w:val="Paprastasistekstas2"/>
        <w:ind w:right="360" w:firstLine="851"/>
        <w:jc w:val="both"/>
        <w:rPr>
          <w:rFonts w:ascii="Times New Roman" w:hAnsi="Times New Roman" w:cs="Times New Roman"/>
          <w:sz w:val="24"/>
          <w:szCs w:val="24"/>
        </w:rPr>
      </w:pPr>
      <w:r w:rsidRPr="00445B49">
        <w:rPr>
          <w:rFonts w:ascii="Times New Roman" w:hAnsi="Times New Roman" w:cs="Times New Roman"/>
          <w:sz w:val="24"/>
          <w:szCs w:val="24"/>
        </w:rPr>
        <w:t>15.8.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C0213B5" w14:textId="77777777" w:rsidR="005A3A89" w:rsidRPr="00445B49" w:rsidRDefault="005A3A89" w:rsidP="008336B3">
      <w:pPr>
        <w:pStyle w:val="Paprastasistekstas2"/>
        <w:ind w:right="360" w:firstLine="851"/>
        <w:jc w:val="both"/>
        <w:rPr>
          <w:rFonts w:ascii="Times New Roman" w:hAnsi="Times New Roman" w:cs="Times New Roman"/>
          <w:sz w:val="24"/>
          <w:szCs w:val="24"/>
        </w:rPr>
      </w:pPr>
    </w:p>
    <w:p w14:paraId="6BD2872D" w14:textId="5289AE5B" w:rsidR="00764A2D" w:rsidRPr="00445B49" w:rsidRDefault="006D47F8">
      <w:pPr>
        <w:pStyle w:val="Sraopastraipa"/>
        <w:keepNext/>
        <w:spacing w:before="240" w:after="240" w:line="240" w:lineRule="auto"/>
        <w:ind w:left="0"/>
        <w:jc w:val="center"/>
        <w:rPr>
          <w:rFonts w:ascii="Times New Roman" w:hAnsi="Times New Roman"/>
          <w:b/>
          <w:sz w:val="24"/>
          <w:szCs w:val="24"/>
        </w:rPr>
      </w:pPr>
      <w:r w:rsidRPr="00445B49">
        <w:rPr>
          <w:rFonts w:ascii="Times New Roman" w:hAnsi="Times New Roman"/>
          <w:b/>
          <w:sz w:val="24"/>
          <w:szCs w:val="24"/>
        </w:rPr>
        <w:t>XVI. KITOS NUOSTATOS</w:t>
      </w:r>
    </w:p>
    <w:p w14:paraId="1991F42A" w14:textId="77777777" w:rsidR="008336B3" w:rsidRPr="00445B49" w:rsidRDefault="008336B3">
      <w:pPr>
        <w:pStyle w:val="Standard"/>
        <w:ind w:firstLine="567"/>
        <w:jc w:val="both"/>
        <w:rPr>
          <w:lang w:val="lt-LT"/>
        </w:rPr>
      </w:pPr>
    </w:p>
    <w:p w14:paraId="0698AC42" w14:textId="14B908C4" w:rsidR="00764A2D" w:rsidRPr="00445B49" w:rsidRDefault="006D47F8">
      <w:pPr>
        <w:pStyle w:val="Standard"/>
        <w:ind w:firstLine="567"/>
        <w:jc w:val="both"/>
        <w:rPr>
          <w:lang w:val="lt-LT"/>
        </w:rPr>
      </w:pPr>
      <w:r w:rsidRPr="00445B49">
        <w:rPr>
          <w:lang w:val="lt-LT"/>
        </w:rPr>
        <w:lastRenderedPageBreak/>
        <w:t>16.1. Viešojo pirkimo dokumentai ir Sutarties priedai yra neatskiriama Sutarties dalis.</w:t>
      </w:r>
    </w:p>
    <w:p w14:paraId="2A150A76" w14:textId="77777777" w:rsidR="00764A2D" w:rsidRPr="00445B49" w:rsidRDefault="006D47F8">
      <w:pPr>
        <w:pStyle w:val="Standard"/>
        <w:ind w:firstLine="567"/>
        <w:jc w:val="both"/>
        <w:rPr>
          <w:lang w:val="lt-LT"/>
        </w:rPr>
      </w:pPr>
      <w:r w:rsidRPr="00445B49">
        <w:rPr>
          <w:lang w:val="lt-LT"/>
        </w:rPr>
        <w:t>16.2. Sutarčiai ir visoms iš šios Sutarties atsirandančioms teisėms ir pareigoms taikomi Lietuvos Respublikos įstatymai bei kiti teisės aktai, Sutartis turi būti aiškinama pagal Lietuvos Respublikos teisę.</w:t>
      </w:r>
    </w:p>
    <w:p w14:paraId="043F2A56" w14:textId="77777777" w:rsidR="00764A2D" w:rsidRPr="00445B49" w:rsidRDefault="006D47F8">
      <w:pPr>
        <w:pStyle w:val="Standard"/>
        <w:ind w:firstLine="567"/>
        <w:jc w:val="both"/>
        <w:rPr>
          <w:lang w:val="lt-LT"/>
        </w:rPr>
      </w:pPr>
      <w:r w:rsidRPr="00445B49">
        <w:rPr>
          <w:lang w:val="lt-LT"/>
        </w:rPr>
        <w:t xml:space="preserve">16.3. </w:t>
      </w:r>
      <w:r w:rsidRPr="00445B49">
        <w:rPr>
          <w:color w:val="000000"/>
          <w:lang w:val="lt-LT"/>
        </w:rPr>
        <w:t>Sutartis yra Šalių perskaityta, jų suprasta ir jos autentiškumas patvirtintas ant kiekvieno Sutarties lapo kiekvienos Šalies tinkamus įgaliojimus turinčių asmenų parašais.</w:t>
      </w:r>
    </w:p>
    <w:p w14:paraId="0647D414" w14:textId="77777777" w:rsidR="00764A2D" w:rsidRPr="00445B49" w:rsidRDefault="006D47F8">
      <w:pPr>
        <w:pStyle w:val="Standard"/>
        <w:ind w:firstLine="567"/>
        <w:jc w:val="both"/>
        <w:rPr>
          <w:lang w:val="lt-LT"/>
        </w:rPr>
      </w:pPr>
      <w:r w:rsidRPr="00445B49">
        <w:rPr>
          <w:lang w:val="lt-LT"/>
        </w:rPr>
        <w:t>16.4. Ši Sutartis sudaryta lietuvių kalba, 2 (dviem) egzemplioriais, turinčiais vienodą teisinę galią – po vieną kiekvienai Šaliai.</w:t>
      </w:r>
    </w:p>
    <w:p w14:paraId="0C9FA48A" w14:textId="77777777" w:rsidR="00764A2D" w:rsidRPr="00445B49" w:rsidRDefault="00764A2D">
      <w:pPr>
        <w:pStyle w:val="Standard"/>
        <w:jc w:val="both"/>
        <w:rPr>
          <w:strike/>
          <w:lang w:val="lt-LT"/>
        </w:rPr>
      </w:pPr>
    </w:p>
    <w:p w14:paraId="6377E81F" w14:textId="77777777" w:rsidR="00764A2D" w:rsidRPr="00445B49" w:rsidRDefault="006D47F8">
      <w:pPr>
        <w:pStyle w:val="Standard"/>
        <w:jc w:val="both"/>
        <w:rPr>
          <w:lang w:val="lt-LT"/>
        </w:rPr>
      </w:pPr>
      <w:r w:rsidRPr="00445B49">
        <w:rPr>
          <w:lang w:val="lt-LT"/>
        </w:rPr>
        <w:t>PRIDEDAMA:</w:t>
      </w:r>
    </w:p>
    <w:p w14:paraId="0A10CAA0" w14:textId="77777777" w:rsidR="00764A2D" w:rsidRPr="00445B49" w:rsidRDefault="006D47F8">
      <w:pPr>
        <w:pStyle w:val="Sraopastraipa"/>
        <w:numPr>
          <w:ilvl w:val="0"/>
          <w:numId w:val="2"/>
        </w:numPr>
        <w:spacing w:after="0" w:line="240" w:lineRule="auto"/>
        <w:ind w:left="714" w:hanging="357"/>
        <w:jc w:val="both"/>
        <w:rPr>
          <w:rFonts w:ascii="Times New Roman" w:hAnsi="Times New Roman"/>
          <w:sz w:val="24"/>
          <w:szCs w:val="24"/>
        </w:rPr>
      </w:pPr>
      <w:r w:rsidRPr="00445B49">
        <w:rPr>
          <w:rFonts w:ascii="Times New Roman" w:hAnsi="Times New Roman"/>
          <w:sz w:val="24"/>
          <w:szCs w:val="24"/>
        </w:rPr>
        <w:t xml:space="preserve">Sutarties priedas Nr. 1. - </w:t>
      </w:r>
      <w:r w:rsidRPr="00445B49">
        <w:rPr>
          <w:rFonts w:ascii="Times New Roman" w:hAnsi="Times New Roman"/>
          <w:color w:val="000000"/>
          <w:sz w:val="24"/>
          <w:szCs w:val="24"/>
        </w:rPr>
        <w:t>„Techninė specifikacija“;</w:t>
      </w:r>
    </w:p>
    <w:p w14:paraId="413A1C0A" w14:textId="1522CFB7" w:rsidR="00764A2D" w:rsidRPr="00445B49" w:rsidRDefault="006D47F8">
      <w:pPr>
        <w:pStyle w:val="Sraopastraipa"/>
        <w:numPr>
          <w:ilvl w:val="0"/>
          <w:numId w:val="2"/>
        </w:numPr>
        <w:jc w:val="both"/>
        <w:rPr>
          <w:rFonts w:ascii="Times New Roman" w:hAnsi="Times New Roman"/>
          <w:sz w:val="24"/>
          <w:szCs w:val="24"/>
        </w:rPr>
      </w:pPr>
      <w:r w:rsidRPr="00445B49">
        <w:rPr>
          <w:rFonts w:ascii="Times New Roman" w:hAnsi="Times New Roman"/>
          <w:color w:val="000000"/>
          <w:sz w:val="24"/>
          <w:szCs w:val="24"/>
        </w:rPr>
        <w:t xml:space="preserve">Sutarties priedas Nr. </w:t>
      </w:r>
      <w:r w:rsidR="0081751C" w:rsidRPr="00445B49">
        <w:rPr>
          <w:rFonts w:ascii="Times New Roman" w:hAnsi="Times New Roman"/>
          <w:color w:val="000000"/>
          <w:sz w:val="24"/>
          <w:szCs w:val="24"/>
        </w:rPr>
        <w:t>2</w:t>
      </w:r>
      <w:r w:rsidRPr="00445B49">
        <w:rPr>
          <w:rFonts w:ascii="Times New Roman" w:hAnsi="Times New Roman"/>
          <w:color w:val="000000"/>
          <w:sz w:val="24"/>
          <w:szCs w:val="24"/>
        </w:rPr>
        <w:t xml:space="preserve"> - Susitarimo dėl </w:t>
      </w:r>
      <w:r w:rsidRPr="00445B49">
        <w:rPr>
          <w:rFonts w:ascii="Times New Roman" w:hAnsi="Times New Roman"/>
          <w:sz w:val="24"/>
          <w:szCs w:val="24"/>
        </w:rPr>
        <w:t xml:space="preserve">konkretaus objekto (statinio) </w:t>
      </w:r>
      <w:r w:rsidRPr="00445B49">
        <w:rPr>
          <w:rFonts w:ascii="Times New Roman" w:hAnsi="Times New Roman"/>
          <w:color w:val="000000"/>
          <w:sz w:val="24"/>
          <w:szCs w:val="24"/>
        </w:rPr>
        <w:t>statybos darbų techninės priežiūros vykdymo paslaugų teikimo forma.</w:t>
      </w:r>
    </w:p>
    <w:p w14:paraId="6D528326" w14:textId="77777777" w:rsidR="00764A2D" w:rsidRPr="00445B49" w:rsidRDefault="006D47F8">
      <w:pPr>
        <w:pStyle w:val="Standard"/>
        <w:jc w:val="center"/>
        <w:rPr>
          <w:b/>
          <w:lang w:val="lt-LT"/>
        </w:rPr>
      </w:pPr>
      <w:r w:rsidRPr="00445B49">
        <w:rPr>
          <w:b/>
          <w:lang w:val="lt-LT"/>
        </w:rPr>
        <w:t>XVI. ŠALIŲ REKVIZITAI</w:t>
      </w:r>
    </w:p>
    <w:p w14:paraId="117E28A4" w14:textId="77777777" w:rsidR="00764A2D" w:rsidRPr="00445B49" w:rsidRDefault="00764A2D">
      <w:pPr>
        <w:pStyle w:val="Standard"/>
        <w:jc w:val="center"/>
        <w:rPr>
          <w:b/>
          <w:lang w:val="lt-LT"/>
        </w:rPr>
      </w:pPr>
    </w:p>
    <w:tbl>
      <w:tblPr>
        <w:tblW w:w="9780" w:type="dxa"/>
        <w:tblInd w:w="1" w:type="dxa"/>
        <w:tblLook w:val="0000" w:firstRow="0" w:lastRow="0" w:firstColumn="0" w:lastColumn="0" w:noHBand="0" w:noVBand="0"/>
      </w:tblPr>
      <w:tblGrid>
        <w:gridCol w:w="4768"/>
        <w:gridCol w:w="5012"/>
      </w:tblGrid>
      <w:tr w:rsidR="00764A2D" w:rsidRPr="00445B49" w14:paraId="64D83CE5" w14:textId="77777777" w:rsidTr="008336B3">
        <w:trPr>
          <w:trHeight w:val="336"/>
        </w:trPr>
        <w:tc>
          <w:tcPr>
            <w:tcW w:w="4768" w:type="dxa"/>
          </w:tcPr>
          <w:p w14:paraId="2FE9DB58" w14:textId="77777777" w:rsidR="00764A2D" w:rsidRPr="00445B49" w:rsidRDefault="00764A2D" w:rsidP="00402CD1">
            <w:pPr>
              <w:pStyle w:val="Textbody"/>
              <w:tabs>
                <w:tab w:val="left" w:pos="907"/>
              </w:tabs>
              <w:spacing w:after="0"/>
              <w:jc w:val="both"/>
              <w:rPr>
                <w:b/>
                <w:lang w:val="lt-LT"/>
              </w:rPr>
            </w:pPr>
          </w:p>
          <w:p w14:paraId="3990888D" w14:textId="77777777" w:rsidR="00764A2D" w:rsidRPr="00445B49" w:rsidRDefault="006D47F8" w:rsidP="00402CD1">
            <w:pPr>
              <w:pStyle w:val="Textbody"/>
              <w:keepLines/>
              <w:tabs>
                <w:tab w:val="left" w:pos="907"/>
              </w:tabs>
              <w:spacing w:after="0"/>
              <w:jc w:val="both"/>
              <w:rPr>
                <w:b/>
                <w:lang w:val="lt-LT"/>
              </w:rPr>
            </w:pPr>
            <w:r w:rsidRPr="00445B49">
              <w:rPr>
                <w:b/>
                <w:lang w:val="lt-LT"/>
              </w:rPr>
              <w:t>Užsakovas</w:t>
            </w:r>
          </w:p>
          <w:p w14:paraId="78D34AEE" w14:textId="6F244363" w:rsidR="00764A2D" w:rsidRPr="00445B49" w:rsidRDefault="00764A2D" w:rsidP="00402CD1">
            <w:pPr>
              <w:pStyle w:val="Standard"/>
              <w:keepLines/>
              <w:jc w:val="both"/>
              <w:rPr>
                <w:lang w:val="lt-LT"/>
              </w:rPr>
            </w:pPr>
          </w:p>
          <w:p w14:paraId="571CBD28" w14:textId="77777777" w:rsidR="00402CD1" w:rsidRPr="00445B49" w:rsidRDefault="00402CD1" w:rsidP="00402CD1">
            <w:pPr>
              <w:spacing w:after="0" w:line="240" w:lineRule="auto"/>
              <w:jc w:val="both"/>
              <w:rPr>
                <w:rFonts w:ascii="Times New Roman" w:hAnsi="Times New Roman" w:cs="Times New Roman"/>
                <w:sz w:val="24"/>
                <w:szCs w:val="24"/>
                <w:shd w:val="clear" w:color="auto" w:fill="FFFFFF"/>
              </w:rPr>
            </w:pPr>
            <w:r w:rsidRPr="00445B49">
              <w:rPr>
                <w:rFonts w:ascii="Times New Roman" w:hAnsi="Times New Roman" w:cs="Times New Roman"/>
                <w:sz w:val="24"/>
                <w:szCs w:val="24"/>
                <w:shd w:val="clear" w:color="auto" w:fill="FFFFFF"/>
              </w:rPr>
              <w:t>Šiaulių miesto savivaldybės administracija</w:t>
            </w:r>
          </w:p>
          <w:p w14:paraId="1AC01CC7" w14:textId="77777777" w:rsidR="00402CD1" w:rsidRDefault="00402CD1" w:rsidP="00402CD1">
            <w:pPr>
              <w:pStyle w:val="Standard"/>
              <w:keepLines/>
              <w:jc w:val="both"/>
              <w:rPr>
                <w:lang w:val="lt-LT"/>
              </w:rPr>
            </w:pPr>
          </w:p>
          <w:p w14:paraId="55659E75" w14:textId="77777777" w:rsidR="005B7D91" w:rsidRDefault="005B7D91" w:rsidP="00402CD1">
            <w:pPr>
              <w:pStyle w:val="Standard"/>
              <w:keepLines/>
              <w:jc w:val="both"/>
              <w:rPr>
                <w:lang w:val="lt-LT"/>
              </w:rPr>
            </w:pPr>
          </w:p>
          <w:p w14:paraId="0BA0E1BB" w14:textId="77777777" w:rsidR="001749D6" w:rsidRPr="008336B3" w:rsidRDefault="001749D6" w:rsidP="001749D6">
            <w:pPr>
              <w:pStyle w:val="Bodytxt"/>
              <w:rPr>
                <w:sz w:val="24"/>
                <w:szCs w:val="24"/>
              </w:rPr>
            </w:pPr>
            <w:r w:rsidRPr="008336B3">
              <w:rPr>
                <w:sz w:val="24"/>
                <w:szCs w:val="24"/>
              </w:rPr>
              <w:t>Administracijos direktorius</w:t>
            </w:r>
          </w:p>
          <w:p w14:paraId="36008758" w14:textId="77777777" w:rsidR="001749D6" w:rsidRPr="008336B3" w:rsidRDefault="001749D6" w:rsidP="001749D6">
            <w:pPr>
              <w:pStyle w:val="Bodytxt"/>
              <w:rPr>
                <w:sz w:val="24"/>
                <w:szCs w:val="24"/>
              </w:rPr>
            </w:pPr>
            <w:r w:rsidRPr="008336B3">
              <w:rPr>
                <w:sz w:val="24"/>
                <w:szCs w:val="24"/>
              </w:rPr>
              <w:t>Antanas Bartulis</w:t>
            </w:r>
          </w:p>
          <w:p w14:paraId="2D28CBFD" w14:textId="77777777" w:rsidR="001950DC" w:rsidRPr="00445B49" w:rsidRDefault="001950DC" w:rsidP="00402CD1">
            <w:pPr>
              <w:pStyle w:val="Standard"/>
              <w:keepLines/>
              <w:jc w:val="both"/>
              <w:rPr>
                <w:lang w:val="lt-LT"/>
              </w:rPr>
            </w:pPr>
          </w:p>
          <w:p w14:paraId="5CEE9820" w14:textId="77777777" w:rsidR="00764A2D" w:rsidRPr="00445B49" w:rsidRDefault="006D47F8" w:rsidP="00402CD1">
            <w:pPr>
              <w:keepNext/>
              <w:spacing w:after="0" w:line="240" w:lineRule="auto"/>
              <w:jc w:val="both"/>
              <w:rPr>
                <w:rFonts w:ascii="Times New Roman" w:hAnsi="Times New Roman" w:cs="Times New Roman"/>
                <w:sz w:val="24"/>
                <w:szCs w:val="24"/>
                <w:lang w:eastAsia="fi-FI"/>
              </w:rPr>
            </w:pPr>
            <w:r w:rsidRPr="00445B49">
              <w:rPr>
                <w:rFonts w:ascii="Times New Roman" w:hAnsi="Times New Roman" w:cs="Times New Roman"/>
                <w:sz w:val="24"/>
                <w:szCs w:val="24"/>
                <w:lang w:eastAsia="fi-FI"/>
              </w:rPr>
              <w:t>Parašas  ...................................................</w:t>
            </w:r>
          </w:p>
          <w:p w14:paraId="6574B9F1" w14:textId="122C9C85" w:rsidR="00764A2D" w:rsidRPr="00445B49" w:rsidRDefault="00764A2D" w:rsidP="00402CD1">
            <w:pPr>
              <w:pStyle w:val="Standard"/>
              <w:keepLines/>
              <w:jc w:val="both"/>
              <w:rPr>
                <w:lang w:val="lt-LT"/>
              </w:rPr>
            </w:pPr>
          </w:p>
        </w:tc>
        <w:tc>
          <w:tcPr>
            <w:tcW w:w="5011" w:type="dxa"/>
          </w:tcPr>
          <w:p w14:paraId="4A0E42F1" w14:textId="77777777" w:rsidR="00764A2D" w:rsidRPr="00445B49" w:rsidRDefault="00764A2D" w:rsidP="00402CD1">
            <w:pPr>
              <w:pStyle w:val="Textbody"/>
              <w:tabs>
                <w:tab w:val="left" w:pos="907"/>
              </w:tabs>
              <w:spacing w:after="0"/>
              <w:jc w:val="both"/>
              <w:rPr>
                <w:b/>
                <w:lang w:val="lt-LT"/>
              </w:rPr>
            </w:pPr>
          </w:p>
          <w:p w14:paraId="202B0313" w14:textId="77777777" w:rsidR="00764A2D" w:rsidRPr="00445B49" w:rsidRDefault="006D47F8" w:rsidP="00402CD1">
            <w:pPr>
              <w:pStyle w:val="Textbody"/>
              <w:keepLines/>
              <w:tabs>
                <w:tab w:val="left" w:pos="907"/>
              </w:tabs>
              <w:spacing w:after="0"/>
              <w:jc w:val="both"/>
              <w:rPr>
                <w:b/>
                <w:lang w:val="lt-LT"/>
              </w:rPr>
            </w:pPr>
            <w:r w:rsidRPr="00445B49">
              <w:rPr>
                <w:b/>
                <w:lang w:val="lt-LT"/>
              </w:rPr>
              <w:t>Paslaugų teikėjas</w:t>
            </w:r>
          </w:p>
          <w:p w14:paraId="2D21BC7B" w14:textId="1E21EF7B" w:rsidR="00764A2D" w:rsidRPr="00445B49" w:rsidRDefault="00764A2D" w:rsidP="00402CD1">
            <w:pPr>
              <w:pStyle w:val="Standard"/>
              <w:keepLines/>
              <w:jc w:val="both"/>
              <w:rPr>
                <w:lang w:val="lt-LT"/>
              </w:rPr>
            </w:pPr>
          </w:p>
          <w:p w14:paraId="2210D9D6" w14:textId="77777777" w:rsidR="008229E0" w:rsidRPr="00550ECE" w:rsidRDefault="008229E0" w:rsidP="008229E0">
            <w:pPr>
              <w:tabs>
                <w:tab w:val="left" w:pos="459"/>
                <w:tab w:val="num" w:pos="567"/>
              </w:tabs>
              <w:spacing w:after="0" w:line="240" w:lineRule="auto"/>
              <w:jc w:val="both"/>
              <w:rPr>
                <w:rFonts w:ascii="Times New Roman" w:eastAsia="Times New Roman" w:hAnsi="Times New Roman"/>
                <w:sz w:val="24"/>
                <w:szCs w:val="24"/>
              </w:rPr>
            </w:pPr>
            <w:r w:rsidRPr="00550ECE">
              <w:rPr>
                <w:rFonts w:ascii="Times New Roman" w:eastAsia="Times New Roman" w:hAnsi="Times New Roman"/>
                <w:sz w:val="24"/>
                <w:szCs w:val="24"/>
              </w:rPr>
              <w:t>AB „VIAMATIKA“</w:t>
            </w:r>
          </w:p>
          <w:p w14:paraId="158EE083" w14:textId="77777777" w:rsidR="000B747E" w:rsidRDefault="000B747E" w:rsidP="008229E0">
            <w:pPr>
              <w:tabs>
                <w:tab w:val="left" w:pos="459"/>
                <w:tab w:val="num" w:pos="567"/>
              </w:tabs>
              <w:spacing w:after="0" w:line="240" w:lineRule="auto"/>
              <w:jc w:val="both"/>
              <w:rPr>
                <w:rFonts w:ascii="Times New Roman" w:eastAsia="Times New Roman" w:hAnsi="Times New Roman"/>
                <w:i/>
                <w:sz w:val="24"/>
                <w:szCs w:val="24"/>
              </w:rPr>
            </w:pPr>
          </w:p>
          <w:p w14:paraId="675D01C1" w14:textId="759CA5BB" w:rsidR="008229E0" w:rsidRPr="00DF0E57" w:rsidRDefault="008229E0" w:rsidP="008229E0">
            <w:pPr>
              <w:tabs>
                <w:tab w:val="left" w:pos="459"/>
                <w:tab w:val="num" w:pos="567"/>
              </w:tabs>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D</w:t>
            </w:r>
            <w:r w:rsidRPr="00DF0E57">
              <w:rPr>
                <w:rFonts w:ascii="Times New Roman" w:eastAsia="Times New Roman" w:hAnsi="Times New Roman"/>
                <w:i/>
                <w:sz w:val="24"/>
                <w:szCs w:val="24"/>
              </w:rPr>
              <w:t>irektoriu</w:t>
            </w:r>
            <w:r>
              <w:rPr>
                <w:rFonts w:ascii="Times New Roman" w:eastAsia="Times New Roman" w:hAnsi="Times New Roman"/>
                <w:i/>
                <w:sz w:val="24"/>
                <w:szCs w:val="24"/>
              </w:rPr>
              <w:t xml:space="preserve">s </w:t>
            </w:r>
          </w:p>
          <w:p w14:paraId="76193C6D" w14:textId="77777777" w:rsidR="008229E0" w:rsidRDefault="008229E0" w:rsidP="008229E0">
            <w:pPr>
              <w:tabs>
                <w:tab w:val="left" w:pos="459"/>
                <w:tab w:val="num" w:pos="567"/>
              </w:tabs>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Anatolijus Jadovas</w:t>
            </w:r>
          </w:p>
          <w:p w14:paraId="36FD575E" w14:textId="77777777" w:rsidR="00402CD1" w:rsidRPr="00445B49" w:rsidRDefault="00402CD1" w:rsidP="00402CD1">
            <w:pPr>
              <w:pStyle w:val="Standard"/>
              <w:keepLines/>
              <w:jc w:val="both"/>
              <w:rPr>
                <w:lang w:val="lt-LT"/>
              </w:rPr>
            </w:pPr>
          </w:p>
          <w:p w14:paraId="02488697" w14:textId="77777777" w:rsidR="00764A2D" w:rsidRPr="00445B49" w:rsidRDefault="006D47F8" w:rsidP="00402CD1">
            <w:pPr>
              <w:keepNext/>
              <w:spacing w:after="0" w:line="240" w:lineRule="auto"/>
              <w:jc w:val="both"/>
              <w:rPr>
                <w:rFonts w:ascii="Times New Roman" w:hAnsi="Times New Roman" w:cs="Times New Roman"/>
                <w:sz w:val="24"/>
                <w:szCs w:val="24"/>
                <w:lang w:eastAsia="fi-FI"/>
              </w:rPr>
            </w:pPr>
            <w:r w:rsidRPr="00445B49">
              <w:rPr>
                <w:rFonts w:ascii="Times New Roman" w:hAnsi="Times New Roman" w:cs="Times New Roman"/>
                <w:sz w:val="24"/>
                <w:szCs w:val="24"/>
                <w:lang w:eastAsia="fi-FI"/>
              </w:rPr>
              <w:t>Parašas  ...................................................</w:t>
            </w:r>
          </w:p>
          <w:p w14:paraId="47AD77C3" w14:textId="77777777" w:rsidR="00764A2D" w:rsidRPr="00445B49" w:rsidRDefault="00764A2D" w:rsidP="00BD7DED">
            <w:pPr>
              <w:keepLines/>
              <w:spacing w:after="0" w:line="240" w:lineRule="auto"/>
              <w:jc w:val="both"/>
            </w:pPr>
          </w:p>
        </w:tc>
      </w:tr>
    </w:tbl>
    <w:p w14:paraId="56A4FADA" w14:textId="77777777" w:rsidR="00764A2D" w:rsidRPr="00445B49" w:rsidRDefault="00764A2D">
      <w:pPr>
        <w:pStyle w:val="Standard"/>
        <w:jc w:val="both"/>
        <w:rPr>
          <w:lang w:val="lt-LT"/>
        </w:rPr>
      </w:pPr>
    </w:p>
    <w:p w14:paraId="3F796FD4" w14:textId="0F50A223" w:rsidR="00764A2D" w:rsidRPr="00445B49" w:rsidRDefault="00764A2D">
      <w:pPr>
        <w:pStyle w:val="Standard"/>
        <w:jc w:val="both"/>
        <w:rPr>
          <w:lang w:val="lt-LT"/>
        </w:rPr>
      </w:pPr>
    </w:p>
    <w:p w14:paraId="2368D901" w14:textId="77777777" w:rsidR="008336B3" w:rsidRPr="00445B49" w:rsidRDefault="008336B3">
      <w:pPr>
        <w:pStyle w:val="Standard"/>
        <w:jc w:val="both"/>
        <w:rPr>
          <w:lang w:val="lt-LT"/>
        </w:rPr>
      </w:pPr>
    </w:p>
    <w:p w14:paraId="30C3F06F" w14:textId="77777777" w:rsidR="00764A2D" w:rsidRPr="00445B49" w:rsidRDefault="00764A2D">
      <w:pPr>
        <w:pStyle w:val="Standard"/>
        <w:jc w:val="both"/>
        <w:rPr>
          <w:lang w:val="lt-LT"/>
        </w:rPr>
      </w:pPr>
    </w:p>
    <w:p w14:paraId="67EB92AF" w14:textId="77777777" w:rsidR="00764A2D" w:rsidRPr="00445B49" w:rsidRDefault="00764A2D">
      <w:pPr>
        <w:pStyle w:val="Standard"/>
        <w:jc w:val="both"/>
        <w:rPr>
          <w:lang w:val="lt-LT"/>
        </w:rPr>
      </w:pPr>
      <w:bookmarkStart w:id="6" w:name="_GoBack"/>
      <w:bookmarkEnd w:id="6"/>
    </w:p>
    <w:sectPr w:rsidR="00764A2D" w:rsidRPr="00445B49">
      <w:pgSz w:w="11906" w:h="16838"/>
      <w:pgMar w:top="1701" w:right="567" w:bottom="1134" w:left="1701" w:header="0" w:footer="0" w:gutter="0"/>
      <w:cols w:space="1296"/>
      <w:formProt w:val="0"/>
      <w:titlePg/>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font484">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B4AF3"/>
    <w:multiLevelType w:val="multilevel"/>
    <w:tmpl w:val="18585D32"/>
    <w:lvl w:ilvl="0">
      <w:start w:val="1"/>
      <w:numFmt w:val="upperRoman"/>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DAD76E2"/>
    <w:multiLevelType w:val="multilevel"/>
    <w:tmpl w:val="15F0F5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E181BFA"/>
    <w:multiLevelType w:val="multilevel"/>
    <w:tmpl w:val="F564A534"/>
    <w:lvl w:ilvl="0">
      <w:start w:val="1"/>
      <w:numFmt w:val="upperRoman"/>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AA1296B"/>
    <w:multiLevelType w:val="multilevel"/>
    <w:tmpl w:val="3EC0C0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3"/>
  </w:num>
  <w:num w:numId="5">
    <w:abstractNumId w:val="0"/>
    <w:lvlOverride w:ilvl="0">
      <w:lvl w:ilvl="0">
        <w:start w:val="1"/>
        <w:numFmt w:val="upperRoman"/>
        <w:lvlText w:val="%1."/>
        <w:lvlJc w:val="left"/>
        <w:pPr>
          <w:ind w:left="0" w:firstLine="0"/>
        </w:pPr>
        <w:rPr>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A2D"/>
    <w:rsid w:val="000B747E"/>
    <w:rsid w:val="001331D5"/>
    <w:rsid w:val="001749D6"/>
    <w:rsid w:val="001944E8"/>
    <w:rsid w:val="001950DC"/>
    <w:rsid w:val="001E2D52"/>
    <w:rsid w:val="00246293"/>
    <w:rsid w:val="002A7B23"/>
    <w:rsid w:val="003E7130"/>
    <w:rsid w:val="003F699B"/>
    <w:rsid w:val="00402CD1"/>
    <w:rsid w:val="00445B49"/>
    <w:rsid w:val="004949E9"/>
    <w:rsid w:val="004F2ECC"/>
    <w:rsid w:val="005A3A89"/>
    <w:rsid w:val="005B7D91"/>
    <w:rsid w:val="005C70B3"/>
    <w:rsid w:val="00606DA4"/>
    <w:rsid w:val="006077FB"/>
    <w:rsid w:val="00623D6E"/>
    <w:rsid w:val="006766AF"/>
    <w:rsid w:val="006B57F4"/>
    <w:rsid w:val="006D47F8"/>
    <w:rsid w:val="0076095D"/>
    <w:rsid w:val="00764A2D"/>
    <w:rsid w:val="007656E4"/>
    <w:rsid w:val="00796F2C"/>
    <w:rsid w:val="0081751C"/>
    <w:rsid w:val="008229E0"/>
    <w:rsid w:val="008336B3"/>
    <w:rsid w:val="00834848"/>
    <w:rsid w:val="00877771"/>
    <w:rsid w:val="008A20EF"/>
    <w:rsid w:val="00912B8B"/>
    <w:rsid w:val="0093500E"/>
    <w:rsid w:val="009E7560"/>
    <w:rsid w:val="00A065B6"/>
    <w:rsid w:val="00A23E15"/>
    <w:rsid w:val="00A7363E"/>
    <w:rsid w:val="00B07FAD"/>
    <w:rsid w:val="00B531BD"/>
    <w:rsid w:val="00B95DE2"/>
    <w:rsid w:val="00BD7DED"/>
    <w:rsid w:val="00C02304"/>
    <w:rsid w:val="00C052AA"/>
    <w:rsid w:val="00C6485E"/>
    <w:rsid w:val="00C734C5"/>
    <w:rsid w:val="00C830DA"/>
    <w:rsid w:val="00CF0DAC"/>
    <w:rsid w:val="00D8038F"/>
    <w:rsid w:val="00EC63D6"/>
    <w:rsid w:val="00F634AE"/>
    <w:rsid w:val="00F7422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B988"/>
  <w15:docId w15:val="{6630D117-90AB-42F8-9F40-04E6FA5F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2"/>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spacing w:after="200" w:line="276" w:lineRule="auto"/>
      <w:textAlignment w:val="baseline"/>
    </w:pPr>
  </w:style>
  <w:style w:type="paragraph" w:styleId="Antrat1">
    <w:name w:val="heading 1"/>
    <w:basedOn w:val="Standard"/>
    <w:next w:val="Textbody"/>
    <w:uiPriority w:val="9"/>
    <w:qFormat/>
    <w:pPr>
      <w:keepNext/>
      <w:widowControl w:val="0"/>
      <w:spacing w:before="240" w:after="120"/>
      <w:outlineLvl w:val="0"/>
    </w:pPr>
    <w:rPr>
      <w:rFonts w:eastAsia="Arial Unicode MS" w:cs="Tahoma"/>
      <w:b/>
      <w:bCs/>
      <w:sz w:val="32"/>
      <w:szCs w:val="32"/>
    </w:rPr>
  </w:style>
  <w:style w:type="paragraph" w:styleId="Antrat2">
    <w:name w:val="heading 2"/>
    <w:basedOn w:val="Standard"/>
    <w:next w:val="Textbody"/>
    <w:uiPriority w:val="9"/>
    <w:semiHidden/>
    <w:unhideWhenUsed/>
    <w:qFormat/>
    <w:pPr>
      <w:keepNext/>
      <w:widowControl w:val="0"/>
      <w:spacing w:before="240" w:after="120"/>
      <w:outlineLvl w:val="1"/>
    </w:pPr>
    <w:rPr>
      <w:rFonts w:eastAsia="Arial Unicode MS" w:cs="Tahoma"/>
      <w:b/>
      <w:bCs/>
      <w:iCs/>
      <w:sz w:val="28"/>
      <w:szCs w:val="28"/>
    </w:rPr>
  </w:style>
  <w:style w:type="paragraph" w:styleId="Antrat3">
    <w:name w:val="heading 3"/>
    <w:basedOn w:val="Standard"/>
    <w:next w:val="Textbody"/>
    <w:uiPriority w:val="9"/>
    <w:semiHidden/>
    <w:unhideWhenUsed/>
    <w:qFormat/>
    <w:pPr>
      <w:keepNext/>
      <w:widowControl w:val="0"/>
      <w:spacing w:before="240" w:after="120"/>
      <w:outlineLvl w:val="2"/>
    </w:pPr>
    <w:rPr>
      <w:rFonts w:eastAsia="Arial Unicode MS"/>
      <w:b/>
      <w:bCs/>
      <w:szCs w:val="28"/>
    </w:rPr>
  </w:style>
  <w:style w:type="paragraph" w:styleId="Antrat4">
    <w:name w:val="heading 4"/>
    <w:basedOn w:val="Standard"/>
    <w:next w:val="Textbody"/>
    <w:uiPriority w:val="9"/>
    <w:semiHidden/>
    <w:unhideWhenUsed/>
    <w:qFormat/>
    <w:pPr>
      <w:keepNext/>
      <w:widowControl w:val="0"/>
      <w:spacing w:before="240" w:after="120"/>
      <w:outlineLvl w:val="3"/>
    </w:pPr>
    <w:rPr>
      <w:rFonts w:eastAsia="Arial Unicode MS"/>
      <w:b/>
      <w:bCs/>
      <w:i/>
      <w:iCs/>
    </w:rPr>
  </w:style>
  <w:style w:type="paragraph" w:styleId="Antrat5">
    <w:name w:val="heading 5"/>
    <w:basedOn w:val="Standard"/>
    <w:next w:val="Textbody"/>
    <w:uiPriority w:val="9"/>
    <w:semiHidden/>
    <w:unhideWhenUsed/>
    <w:qFormat/>
    <w:pPr>
      <w:keepNext/>
      <w:widowControl w:val="0"/>
      <w:spacing w:before="240" w:after="120"/>
      <w:outlineLvl w:val="4"/>
    </w:pPr>
    <w:rPr>
      <w:rFonts w:eastAsia="Arial Unicode MS" w:cs="Tahoma"/>
      <w:bCs/>
      <w:i/>
      <w:sz w:val="25"/>
    </w:rPr>
  </w:style>
  <w:style w:type="paragraph" w:styleId="Antrat6">
    <w:name w:val="heading 6"/>
    <w:basedOn w:val="Standard"/>
    <w:next w:val="Textbody"/>
    <w:uiPriority w:val="9"/>
    <w:semiHidden/>
    <w:unhideWhenUsed/>
    <w:qFormat/>
    <w:pPr>
      <w:keepNext/>
      <w:widowControl w:val="0"/>
      <w:spacing w:before="240" w:after="120"/>
      <w:outlineLvl w:val="5"/>
    </w:pPr>
    <w:rPr>
      <w:rFonts w:ascii="Arial" w:eastAsia="Arial Unicode MS" w:hAnsi="Arial" w:cs="Tahoma"/>
      <w:b/>
      <w:bCs/>
      <w:sz w:val="21"/>
      <w:szCs w:val="21"/>
    </w:rPr>
  </w:style>
  <w:style w:type="paragraph" w:styleId="Antrat7">
    <w:name w:val="heading 7"/>
    <w:basedOn w:val="Standard"/>
    <w:next w:val="Textbody"/>
    <w:qFormat/>
    <w:pPr>
      <w:keepNext/>
      <w:widowControl w:val="0"/>
      <w:spacing w:before="240" w:after="120"/>
      <w:outlineLvl w:val="6"/>
    </w:pPr>
    <w:rPr>
      <w:rFonts w:ascii="Arial" w:eastAsia="Arial Unicode MS" w:hAnsi="Arial" w:cs="Tahoma"/>
      <w:b/>
      <w:bCs/>
      <w:sz w:val="21"/>
      <w:szCs w:val="21"/>
    </w:rPr>
  </w:style>
  <w:style w:type="paragraph" w:styleId="Antrat8">
    <w:name w:val="heading 8"/>
    <w:basedOn w:val="Standard"/>
    <w:next w:val="Textbody"/>
    <w:qFormat/>
    <w:pPr>
      <w:keepNext/>
      <w:widowControl w:val="0"/>
      <w:spacing w:before="240" w:after="120"/>
      <w:outlineLvl w:val="7"/>
    </w:pPr>
    <w:rPr>
      <w:rFonts w:ascii="Arial" w:eastAsia="Arial Unicode MS" w:hAnsi="Arial" w:cs="Tahoma"/>
      <w:b/>
      <w:bCs/>
      <w:sz w:val="21"/>
      <w:szCs w:val="21"/>
    </w:rPr>
  </w:style>
  <w:style w:type="paragraph" w:styleId="Antrat9">
    <w:name w:val="heading 9"/>
    <w:basedOn w:val="Standard"/>
    <w:next w:val="Textbody"/>
    <w:qFormat/>
    <w:pPr>
      <w:keepNext/>
      <w:widowControl w:val="0"/>
      <w:spacing w:before="240" w:after="120"/>
      <w:outlineLvl w:val="8"/>
    </w:pPr>
    <w:rPr>
      <w:rFonts w:ascii="Arial" w:eastAsia="Arial Unicode MS" w:hAnsi="Arial" w:cs="Tahoma"/>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yperlink1">
    <w:name w:val="Hyperlink1"/>
    <w:qFormat/>
    <w:rPr>
      <w:color w:val="0000FF"/>
      <w:u w:val="single"/>
    </w:rPr>
  </w:style>
  <w:style w:type="character" w:customStyle="1" w:styleId="Typewriter">
    <w:name w:val="Typewriter"/>
    <w:qFormat/>
    <w:rPr>
      <w:rFonts w:ascii="Courier New" w:hAnsi="Courier New"/>
      <w:sz w:val="20"/>
    </w:rPr>
  </w:style>
  <w:style w:type="character" w:customStyle="1" w:styleId="Antrat1Diagrama">
    <w:name w:val="Antraštė 1 Diagrama"/>
    <w:basedOn w:val="Numatytasispastraiposriftas"/>
    <w:qFormat/>
    <w:rPr>
      <w:rFonts w:ascii="Times New Roman" w:eastAsia="Arial Unicode MS" w:hAnsi="Times New Roman" w:cs="Tahoma"/>
      <w:b/>
      <w:bCs/>
      <w:sz w:val="32"/>
      <w:szCs w:val="32"/>
      <w:lang w:val="en-US"/>
    </w:rPr>
  </w:style>
  <w:style w:type="character" w:customStyle="1" w:styleId="Antrat2Diagrama">
    <w:name w:val="Antraštė 2 Diagrama"/>
    <w:basedOn w:val="Numatytasispastraiposriftas"/>
    <w:qFormat/>
    <w:rPr>
      <w:rFonts w:ascii="Times New Roman" w:eastAsia="Arial Unicode MS" w:hAnsi="Times New Roman" w:cs="Tahoma"/>
      <w:b/>
      <w:bCs/>
      <w:iCs/>
      <w:sz w:val="28"/>
      <w:szCs w:val="28"/>
      <w:lang w:val="en-US"/>
    </w:rPr>
  </w:style>
  <w:style w:type="character" w:customStyle="1" w:styleId="Antrat3Diagrama">
    <w:name w:val="Antraštė 3 Diagrama"/>
    <w:basedOn w:val="Numatytasispastraiposriftas"/>
    <w:qFormat/>
    <w:rPr>
      <w:rFonts w:ascii="Times New Roman" w:eastAsia="Arial Unicode MS" w:hAnsi="Times New Roman" w:cs="Times New Roman"/>
      <w:b/>
      <w:bCs/>
      <w:sz w:val="24"/>
      <w:szCs w:val="28"/>
      <w:lang w:val="en-US"/>
    </w:rPr>
  </w:style>
  <w:style w:type="character" w:customStyle="1" w:styleId="Antrat4Diagrama">
    <w:name w:val="Antraštė 4 Diagrama"/>
    <w:basedOn w:val="Numatytasispastraiposriftas"/>
    <w:qFormat/>
    <w:rPr>
      <w:rFonts w:ascii="Times New Roman" w:eastAsia="Arial Unicode MS" w:hAnsi="Times New Roman" w:cs="Times New Roman"/>
      <w:b/>
      <w:bCs/>
      <w:i/>
      <w:iCs/>
      <w:sz w:val="24"/>
      <w:szCs w:val="24"/>
      <w:lang w:val="en-US"/>
    </w:rPr>
  </w:style>
  <w:style w:type="character" w:customStyle="1" w:styleId="Antrat5Diagrama">
    <w:name w:val="Antraštė 5 Diagrama"/>
    <w:basedOn w:val="Numatytasispastraiposriftas"/>
    <w:qFormat/>
    <w:rPr>
      <w:rFonts w:ascii="Times New Roman" w:eastAsia="Arial Unicode MS" w:hAnsi="Times New Roman" w:cs="Tahoma"/>
      <w:bCs/>
      <w:i/>
      <w:sz w:val="25"/>
      <w:szCs w:val="24"/>
      <w:lang w:val="en-US"/>
    </w:rPr>
  </w:style>
  <w:style w:type="character" w:customStyle="1" w:styleId="Antrat6Diagrama">
    <w:name w:val="Antraštė 6 Diagrama"/>
    <w:basedOn w:val="Numatytasispastraiposriftas"/>
    <w:qFormat/>
    <w:rPr>
      <w:rFonts w:ascii="Arial" w:eastAsia="Arial Unicode MS" w:hAnsi="Arial" w:cs="Tahoma"/>
      <w:b/>
      <w:bCs/>
      <w:sz w:val="21"/>
      <w:szCs w:val="21"/>
      <w:lang w:val="en-US"/>
    </w:rPr>
  </w:style>
  <w:style w:type="character" w:customStyle="1" w:styleId="Antrat7Diagrama">
    <w:name w:val="Antraštė 7 Diagrama"/>
    <w:basedOn w:val="Numatytasispastraiposriftas"/>
    <w:qFormat/>
    <w:rPr>
      <w:rFonts w:ascii="Arial" w:eastAsia="Arial Unicode MS" w:hAnsi="Arial" w:cs="Tahoma"/>
      <w:b/>
      <w:bCs/>
      <w:sz w:val="21"/>
      <w:szCs w:val="21"/>
      <w:lang w:val="en-US"/>
    </w:rPr>
  </w:style>
  <w:style w:type="character" w:customStyle="1" w:styleId="Antrat8Diagrama">
    <w:name w:val="Antraštė 8 Diagrama"/>
    <w:basedOn w:val="Numatytasispastraiposriftas"/>
    <w:qFormat/>
    <w:rPr>
      <w:rFonts w:ascii="Arial" w:eastAsia="Arial Unicode MS" w:hAnsi="Arial" w:cs="Tahoma"/>
      <w:b/>
      <w:bCs/>
      <w:sz w:val="21"/>
      <w:szCs w:val="21"/>
      <w:lang w:val="en-US"/>
    </w:rPr>
  </w:style>
  <w:style w:type="character" w:customStyle="1" w:styleId="Antrat9Diagrama">
    <w:name w:val="Antraštė 9 Diagrama"/>
    <w:basedOn w:val="Numatytasispastraiposriftas"/>
    <w:qFormat/>
    <w:rPr>
      <w:rFonts w:ascii="Arial" w:eastAsia="Arial Unicode MS" w:hAnsi="Arial" w:cs="Tahoma"/>
      <w:b/>
      <w:bCs/>
      <w:sz w:val="21"/>
      <w:szCs w:val="21"/>
      <w:lang w:val="en-US"/>
    </w:rPr>
  </w:style>
  <w:style w:type="character" w:customStyle="1" w:styleId="StrongEmphasis">
    <w:name w:val="Strong Emphasis"/>
    <w:qFormat/>
    <w:rPr>
      <w:b/>
      <w:bCs/>
    </w:rPr>
  </w:style>
  <w:style w:type="character" w:customStyle="1" w:styleId="FontStyle23">
    <w:name w:val="Font Style23"/>
    <w:qFormat/>
    <w:rPr>
      <w:rFonts w:ascii="Times New Roman" w:hAnsi="Times New Roman" w:cs="Times New Roman"/>
      <w:sz w:val="20"/>
      <w:szCs w:val="20"/>
    </w:rPr>
  </w:style>
  <w:style w:type="character" w:customStyle="1" w:styleId="PagrindinistekstasDiagrama">
    <w:name w:val="Pagrindinis tekstas Diagrama"/>
    <w:basedOn w:val="Numatytasispastraiposriftas"/>
    <w:qFormat/>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qFormat/>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qFormat/>
    <w:rPr>
      <w:rFonts w:ascii="Times New Roman" w:eastAsia="Times New Roman" w:hAnsi="Times New Roman" w:cs="Times New Roman"/>
      <w:sz w:val="24"/>
      <w:szCs w:val="24"/>
      <w:lang w:val="en-US"/>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qFormat/>
    <w:rPr>
      <w:rFonts w:ascii="Times New Roman" w:eastAsia="Times New Roman" w:hAnsi="Times New Roman" w:cs="Times New Roman"/>
      <w:b/>
      <w:bCs/>
      <w:sz w:val="20"/>
      <w:szCs w:val="20"/>
      <w:lang w:val="en-US"/>
    </w:rPr>
  </w:style>
  <w:style w:type="character" w:customStyle="1" w:styleId="DebesliotekstasDiagrama">
    <w:name w:val="Debesėlio tekstas Diagrama"/>
    <w:basedOn w:val="Numatytasispastraiposriftas"/>
    <w:qFormat/>
    <w:rPr>
      <w:rFonts w:ascii="Segoe UI" w:eastAsia="Times New Roman" w:hAnsi="Segoe UI" w:cs="Segoe UI"/>
      <w:sz w:val="18"/>
      <w:szCs w:val="18"/>
      <w:lang w:val="en-US"/>
    </w:rPr>
  </w:style>
  <w:style w:type="character" w:customStyle="1" w:styleId="Neapdorotaspaminjimas1">
    <w:name w:val="Neapdorotas paminėjimas1"/>
    <w:basedOn w:val="Numatytasispastraiposriftas"/>
    <w:qFormat/>
    <w:rPr>
      <w:color w:val="808080"/>
    </w:rPr>
  </w:style>
  <w:style w:type="character" w:customStyle="1" w:styleId="PaantratDiagrama">
    <w:name w:val="Paantraštė Diagrama"/>
    <w:basedOn w:val="Numatytasispastraiposriftas"/>
    <w:qFormat/>
    <w:rPr>
      <w:rFonts w:ascii="Georgia" w:eastAsia="Georgia" w:hAnsi="Georgia" w:cs="Georgia"/>
      <w:i/>
      <w:color w:val="666666"/>
      <w:sz w:val="48"/>
      <w:szCs w:val="48"/>
    </w:rPr>
  </w:style>
  <w:style w:type="character" w:styleId="Hipersaitas">
    <w:name w:val="Hyperlink"/>
    <w:basedOn w:val="Numatytasispastraiposriftas"/>
    <w:uiPriority w:val="99"/>
    <w:unhideWhenUsed/>
    <w:rsid w:val="00F87007"/>
    <w:rPr>
      <w:color w:val="0563C1"/>
      <w:u w:val="single"/>
    </w:rPr>
  </w:style>
  <w:style w:type="character" w:styleId="Grietas">
    <w:name w:val="Strong"/>
    <w:uiPriority w:val="22"/>
    <w:qFormat/>
    <w:rsid w:val="00E44AE9"/>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Textbody"/>
    <w:rPr>
      <w:rFonts w:cs="Arial"/>
    </w:rPr>
  </w:style>
  <w:style w:type="paragraph" w:styleId="Antrat">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customStyle="1" w:styleId="Standard">
    <w:name w:val="Standard"/>
    <w:qFormat/>
    <w:pPr>
      <w:suppressAutoHyphens/>
      <w:textAlignment w:val="baseline"/>
    </w:pPr>
    <w:rPr>
      <w:rFonts w:ascii="Times New Roman" w:eastAsia="Times New Roman" w:hAnsi="Times New Roman" w:cs="Times New Roman"/>
      <w:sz w:val="24"/>
      <w:szCs w:val="24"/>
      <w:lang w:val="en-US"/>
    </w:rPr>
  </w:style>
  <w:style w:type="paragraph" w:styleId="Pavadinimas">
    <w:name w:val="Title"/>
    <w:basedOn w:val="Standard"/>
    <w:next w:val="Textbody"/>
    <w:uiPriority w:val="10"/>
    <w:qFormat/>
    <w:pPr>
      <w:keepNext/>
      <w:spacing w:before="240" w:after="120"/>
    </w:pPr>
    <w:rPr>
      <w:rFonts w:ascii="Arial" w:eastAsia="Microsoft YaHei" w:hAnsi="Arial" w:cs="Arial"/>
      <w:sz w:val="28"/>
      <w:szCs w:val="28"/>
    </w:rPr>
  </w:style>
  <w:style w:type="paragraph" w:customStyle="1" w:styleId="Textbody">
    <w:name w:val="Text body"/>
    <w:basedOn w:val="Standard"/>
    <w:qFormat/>
    <w:pPr>
      <w:spacing w:after="120"/>
    </w:pPr>
  </w:style>
  <w:style w:type="paragraph" w:styleId="Paantrat">
    <w:name w:val="Subtitle"/>
    <w:basedOn w:val="Standard"/>
    <w:next w:val="Textbody"/>
    <w:uiPriority w:val="11"/>
    <w:qFormat/>
    <w:pPr>
      <w:keepNext/>
      <w:keepLines/>
      <w:spacing w:before="360" w:after="80"/>
    </w:pPr>
    <w:rPr>
      <w:rFonts w:ascii="Georgia" w:eastAsia="Georgia" w:hAnsi="Georgia" w:cs="Georgia"/>
      <w:i/>
      <w:iCs/>
      <w:color w:val="666666"/>
      <w:sz w:val="48"/>
      <w:szCs w:val="48"/>
      <w:lang w:val="lt-LT"/>
    </w:rPr>
  </w:style>
  <w:style w:type="paragraph" w:styleId="Sraopastraipa">
    <w:name w:val="List Paragraph"/>
    <w:basedOn w:val="Standard"/>
    <w:uiPriority w:val="99"/>
    <w:qFormat/>
    <w:pPr>
      <w:spacing w:after="200" w:line="276" w:lineRule="auto"/>
      <w:ind w:left="720"/>
    </w:pPr>
    <w:rPr>
      <w:rFonts w:ascii="Calibri" w:eastAsia="Calibri" w:hAnsi="Calibri"/>
      <w:sz w:val="22"/>
      <w:szCs w:val="22"/>
      <w:lang w:val="lt-LT"/>
    </w:rPr>
  </w:style>
  <w:style w:type="paragraph" w:customStyle="1" w:styleId="Stilius3">
    <w:name w:val="Stilius3"/>
    <w:basedOn w:val="Standard"/>
    <w:qFormat/>
    <w:pPr>
      <w:spacing w:before="200"/>
      <w:jc w:val="both"/>
    </w:pPr>
    <w:rPr>
      <w:sz w:val="22"/>
      <w:szCs w:val="22"/>
      <w:lang w:val="lt-LT"/>
    </w:rPr>
  </w:style>
  <w:style w:type="paragraph" w:customStyle="1" w:styleId="HeaderandFooter">
    <w:name w:val="Header and Footer"/>
    <w:basedOn w:val="prastasis"/>
    <w:qFormat/>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Debesliotekstas">
    <w:name w:val="Balloon Text"/>
    <w:basedOn w:val="Standard"/>
    <w:qFormat/>
    <w:rPr>
      <w:rFonts w:ascii="Segoe UI" w:hAnsi="Segoe UI" w:cs="Segoe UI"/>
      <w:sz w:val="18"/>
      <w:szCs w:val="18"/>
    </w:rPr>
  </w:style>
  <w:style w:type="paragraph" w:styleId="Pataisymai">
    <w:name w:val="Revision"/>
    <w:qFormat/>
    <w:pPr>
      <w:suppressAutoHyphens/>
      <w:textAlignment w:val="baseline"/>
    </w:pPr>
    <w:rPr>
      <w:rFonts w:ascii="Times New Roman" w:eastAsia="Times New Roman" w:hAnsi="Times New Roman" w:cs="Times New Roman"/>
      <w:sz w:val="24"/>
      <w:szCs w:val="24"/>
      <w:lang w:val="en-US"/>
    </w:rPr>
  </w:style>
  <w:style w:type="paragraph" w:customStyle="1" w:styleId="couriernormal0">
    <w:name w:val="courier normal 0"/>
    <w:qFormat/>
    <w:pPr>
      <w:suppressAutoHyphens/>
      <w:jc w:val="both"/>
      <w:textAlignment w:val="baseline"/>
    </w:pPr>
    <w:rPr>
      <w:rFonts w:ascii="Courier New" w:eastAsia="Times New Roman" w:hAnsi="Courier New" w:cs="Times New Roman"/>
      <w:sz w:val="24"/>
      <w:szCs w:val="20"/>
      <w:lang w:val="en-GB"/>
    </w:rPr>
  </w:style>
  <w:style w:type="paragraph" w:styleId="Betarp">
    <w:name w:val="No Spacing"/>
    <w:qFormat/>
    <w:pPr>
      <w:suppressAutoHyphens/>
      <w:textAlignment w:val="baseline"/>
    </w:pPr>
    <w:rPr>
      <w:rFonts w:eastAsia="Times New Roman" w:cs="Times New Roman"/>
    </w:rPr>
  </w:style>
  <w:style w:type="paragraph" w:customStyle="1" w:styleId="western">
    <w:name w:val="western"/>
    <w:basedOn w:val="Standard"/>
    <w:qFormat/>
    <w:pPr>
      <w:spacing w:before="280" w:after="119" w:line="276" w:lineRule="auto"/>
    </w:pPr>
    <w:rPr>
      <w:lang w:val="lt-LT" w:eastAsia="ar-SA"/>
    </w:rPr>
  </w:style>
  <w:style w:type="paragraph" w:customStyle="1" w:styleId="TableContents">
    <w:name w:val="Table Contents"/>
    <w:basedOn w:val="Standard"/>
    <w:qFormat/>
    <w:pPr>
      <w:suppressLineNumbers/>
    </w:pPr>
  </w:style>
  <w:style w:type="paragraph" w:customStyle="1" w:styleId="Paprastasistekstas2">
    <w:name w:val="Paprastasis tekstas2"/>
    <w:basedOn w:val="prastasis"/>
    <w:qFormat/>
    <w:rsid w:val="00097D25"/>
    <w:pPr>
      <w:widowControl/>
      <w:spacing w:after="0" w:line="240" w:lineRule="auto"/>
      <w:textAlignment w:val="auto"/>
    </w:pPr>
    <w:rPr>
      <w:rFonts w:eastAsia="Calibri" w:cs="font484"/>
      <w:kern w:val="0"/>
      <w:szCs w:val="21"/>
    </w:rPr>
  </w:style>
  <w:style w:type="paragraph" w:customStyle="1" w:styleId="Bodytxt">
    <w:name w:val="Bodytxt"/>
    <w:basedOn w:val="prastasis"/>
    <w:rsid w:val="00402CD1"/>
    <w:pPr>
      <w:keepNext/>
      <w:widowControl/>
      <w:suppressAutoHyphens w:val="0"/>
      <w:spacing w:after="0" w:line="240" w:lineRule="auto"/>
      <w:jc w:val="both"/>
      <w:textAlignment w:val="auto"/>
    </w:pPr>
    <w:rPr>
      <w:rFonts w:ascii="Times New Roman" w:eastAsia="Times New Roman" w:hAnsi="Times New Roman" w:cs="Times New Roman"/>
      <w:kern w:val="0"/>
      <w:lang w:eastAsia="fi-FI"/>
    </w:rPr>
  </w:style>
  <w:style w:type="character" w:styleId="Neapdorotaspaminjimas">
    <w:name w:val="Unresolved Mention"/>
    <w:basedOn w:val="Numatytasispastraiposriftas"/>
    <w:uiPriority w:val="99"/>
    <w:semiHidden/>
    <w:unhideWhenUsed/>
    <w:rsid w:val="00174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112229">
      <w:bodyDiv w:val="1"/>
      <w:marLeft w:val="0"/>
      <w:marRight w:val="0"/>
      <w:marTop w:val="0"/>
      <w:marBottom w:val="0"/>
      <w:divBdr>
        <w:top w:val="none" w:sz="0" w:space="0" w:color="auto"/>
        <w:left w:val="none" w:sz="0" w:space="0" w:color="auto"/>
        <w:bottom w:val="none" w:sz="0" w:space="0" w:color="auto"/>
        <w:right w:val="none" w:sz="0" w:space="0" w:color="auto"/>
      </w:divBdr>
    </w:div>
    <w:div w:id="1405251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20810</Words>
  <Characters>11863</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Chrapač</dc:creator>
  <dc:description/>
  <cp:lastModifiedBy>Toma Vilutienė</cp:lastModifiedBy>
  <cp:revision>2</cp:revision>
  <cp:lastPrinted>2019-02-06T08:33:00Z</cp:lastPrinted>
  <dcterms:created xsi:type="dcterms:W3CDTF">2025-05-08T11:47:00Z</dcterms:created>
  <dcterms:modified xsi:type="dcterms:W3CDTF">2025-05-08T11:47:00Z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