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ED" w:rsidRPr="00A93FC5" w:rsidRDefault="00D911ED" w:rsidP="00D911ED">
      <w:pPr>
        <w:spacing w:after="0" w:line="240" w:lineRule="auto"/>
        <w:jc w:val="center"/>
        <w:rPr>
          <w:rFonts w:ascii="Times New Roman" w:hAnsi="Times New Roman" w:cs="Times New Roman"/>
        </w:rPr>
      </w:pPr>
      <w:bookmarkStart w:id="0" w:name="_GoBack"/>
      <w:bookmarkEnd w:id="0"/>
      <w:r w:rsidRPr="00A93FC5">
        <w:rPr>
          <w:rFonts w:ascii="Times New Roman" w:hAnsi="Times New Roman" w:cs="Times New Roman"/>
          <w:b/>
        </w:rPr>
        <w:t>PIRKIMO–PARDAVIMO SUTARTIS</w:t>
      </w:r>
    </w:p>
    <w:p w:rsidR="00D911ED" w:rsidRPr="00A93FC5" w:rsidRDefault="00D911ED" w:rsidP="00D911ED">
      <w:pPr>
        <w:spacing w:after="0" w:line="240" w:lineRule="auto"/>
        <w:rPr>
          <w:rFonts w:ascii="Times New Roman" w:hAnsi="Times New Roman" w:cs="Times New Roman"/>
        </w:rPr>
      </w:pPr>
    </w:p>
    <w:p w:rsidR="00D911ED" w:rsidRPr="00A93FC5" w:rsidRDefault="00D911ED" w:rsidP="00D911ED">
      <w:pPr>
        <w:spacing w:after="0" w:line="240" w:lineRule="auto"/>
        <w:jc w:val="center"/>
        <w:rPr>
          <w:rFonts w:ascii="Times New Roman" w:hAnsi="Times New Roman" w:cs="Times New Roman"/>
        </w:rPr>
      </w:pPr>
      <w:r w:rsidRPr="00A93FC5">
        <w:rPr>
          <w:rFonts w:ascii="Times New Roman" w:hAnsi="Times New Roman" w:cs="Times New Roman"/>
        </w:rPr>
        <w:t>202</w:t>
      </w:r>
      <w:r>
        <w:rPr>
          <w:rFonts w:ascii="Times New Roman" w:hAnsi="Times New Roman" w:cs="Times New Roman"/>
        </w:rPr>
        <w:t>4</w:t>
      </w:r>
      <w:r w:rsidRPr="00A93FC5">
        <w:rPr>
          <w:rFonts w:ascii="Times New Roman" w:hAnsi="Times New Roman" w:cs="Times New Roman"/>
        </w:rPr>
        <w:t xml:space="preserve"> m.</w:t>
      </w:r>
      <w:r w:rsidR="008C7871">
        <w:rPr>
          <w:rFonts w:ascii="Times New Roman" w:hAnsi="Times New Roman" w:cs="Times New Roman"/>
        </w:rPr>
        <w:t xml:space="preserve"> balandžio 10</w:t>
      </w:r>
      <w:r w:rsidRPr="00A93FC5">
        <w:rPr>
          <w:rFonts w:ascii="Times New Roman" w:hAnsi="Times New Roman" w:cs="Times New Roman"/>
        </w:rPr>
        <w:t xml:space="preserve"> d.  </w:t>
      </w:r>
      <w:r w:rsidRPr="004252A0">
        <w:rPr>
          <w:rFonts w:ascii="Times New Roman" w:hAnsi="Times New Roman" w:cs="Times New Roman"/>
        </w:rPr>
        <w:t>Nr.</w:t>
      </w:r>
      <w:r w:rsidR="008C7871">
        <w:rPr>
          <w:rFonts w:ascii="Times New Roman" w:hAnsi="Times New Roman" w:cs="Times New Roman"/>
        </w:rPr>
        <w:t xml:space="preserve"> VL-398</w:t>
      </w:r>
    </w:p>
    <w:p w:rsidR="00D911ED" w:rsidRPr="00A93FC5" w:rsidRDefault="00D911ED" w:rsidP="00D911ED">
      <w:pPr>
        <w:spacing w:after="0" w:line="240" w:lineRule="auto"/>
        <w:rPr>
          <w:rFonts w:ascii="Times New Roman" w:hAnsi="Times New Roman" w:cs="Times New Roman"/>
        </w:rPr>
      </w:pPr>
    </w:p>
    <w:p w:rsidR="00D911ED" w:rsidRPr="00A93FC5" w:rsidRDefault="00D911ED" w:rsidP="00D911ED">
      <w:pPr>
        <w:spacing w:after="0" w:line="240" w:lineRule="auto"/>
        <w:jc w:val="center"/>
        <w:rPr>
          <w:rFonts w:ascii="Times New Roman" w:hAnsi="Times New Roman" w:cs="Times New Roman"/>
        </w:rPr>
      </w:pPr>
      <w:r w:rsidRPr="00A93FC5">
        <w:rPr>
          <w:rFonts w:ascii="Times New Roman" w:hAnsi="Times New Roman" w:cs="Times New Roman"/>
        </w:rPr>
        <w:t>Vilnius</w:t>
      </w:r>
    </w:p>
    <w:p w:rsidR="00D911ED" w:rsidRPr="00A93FC5" w:rsidRDefault="00D911ED" w:rsidP="00D911ED">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911ED" w:rsidRPr="00A93FC5" w:rsidTr="00124F2F">
        <w:trPr>
          <w:trHeight w:val="881"/>
        </w:trPr>
        <w:tc>
          <w:tcPr>
            <w:tcW w:w="5000" w:type="pct"/>
          </w:tcPr>
          <w:p w:rsidR="00D911ED" w:rsidRPr="00A93FC5" w:rsidRDefault="00D911ED" w:rsidP="008C7871">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 xml:space="preserve">1. Pirkėjas </w:t>
            </w:r>
            <w:r w:rsidRPr="00A93FC5">
              <w:rPr>
                <w:rFonts w:ascii="Times New Roman" w:hAnsi="Times New Roman" w:cs="Times New Roman"/>
                <w:sz w:val="24"/>
                <w:szCs w:val="24"/>
              </w:rPr>
              <w:t>–</w:t>
            </w:r>
            <w:r w:rsidRPr="00A93FC5">
              <w:rPr>
                <w:rFonts w:ascii="Times New Roman" w:hAnsi="Times New Roman" w:cs="Times New Roman"/>
                <w:b/>
                <w:sz w:val="24"/>
                <w:szCs w:val="24"/>
              </w:rPr>
              <w:t xml:space="preserve"> </w:t>
            </w:r>
            <w:r w:rsidRPr="00A93FC5">
              <w:rPr>
                <w:rFonts w:ascii="Times New Roman" w:eastAsia="Times New Roman" w:hAnsi="Times New Roman" w:cs="Times New Roman"/>
                <w:b/>
                <w:spacing w:val="4"/>
                <w:sz w:val="24"/>
                <w:szCs w:val="24"/>
              </w:rPr>
              <w:t>Krašto apsaugos ministerijos bendrųjų reikalų departamentas</w:t>
            </w:r>
            <w:r w:rsidRPr="00A93FC5">
              <w:rPr>
                <w:rFonts w:ascii="Times New Roman" w:eastAsia="Times New Roman" w:hAnsi="Times New Roman" w:cs="Times New Roman"/>
                <w:spacing w:val="4"/>
                <w:sz w:val="24"/>
                <w:szCs w:val="24"/>
              </w:rPr>
              <w:t xml:space="preserve"> (toliau – Departamentas), atstovaujamas Departamento </w:t>
            </w:r>
            <w:r w:rsidRPr="00A93FC5">
              <w:rPr>
                <w:rFonts w:ascii="Times New Roman" w:eastAsia="Times New Roman" w:hAnsi="Times New Roman" w:cs="Times New Roman"/>
                <w:sz w:val="24"/>
                <w:szCs w:val="24"/>
              </w:rPr>
              <w:t>direktoriaus</w:t>
            </w:r>
            <w:r w:rsidR="008C7871">
              <w:rPr>
                <w:rFonts w:ascii="Times New Roman" w:eastAsia="Times New Roman" w:hAnsi="Times New Roman" w:cs="Times New Roman"/>
                <w:sz w:val="24"/>
                <w:szCs w:val="24"/>
              </w:rPr>
              <w:t xml:space="preserve">                              </w:t>
            </w:r>
            <w:r w:rsidRPr="00A93FC5">
              <w:rPr>
                <w:rFonts w:ascii="Times New Roman" w:eastAsia="Times New Roman" w:hAnsi="Times New Roman" w:cs="Times New Roman"/>
                <w:sz w:val="24"/>
                <w:szCs w:val="24"/>
              </w:rPr>
              <w:t>,</w:t>
            </w:r>
            <w:r w:rsidRPr="00A93FC5">
              <w:rPr>
                <w:rFonts w:ascii="Times New Roman" w:eastAsia="Times New Roman" w:hAnsi="Times New Roman" w:cs="Times New Roman"/>
                <w:spacing w:val="4"/>
                <w:sz w:val="24"/>
                <w:szCs w:val="24"/>
              </w:rPr>
              <w:t xml:space="preserve"> veikiančio pagal Departamento nuostatus.</w:t>
            </w:r>
          </w:p>
        </w:tc>
      </w:tr>
      <w:tr w:rsidR="00D911ED" w:rsidRPr="00A93FC5" w:rsidTr="00124F2F">
        <w:trPr>
          <w:trHeight w:val="351"/>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 xml:space="preserve">2. Mokėtojas </w:t>
            </w:r>
            <w:r w:rsidRPr="00A93FC5">
              <w:rPr>
                <w:rFonts w:ascii="Times New Roman" w:hAnsi="Times New Roman" w:cs="Times New Roman"/>
                <w:sz w:val="24"/>
                <w:szCs w:val="24"/>
              </w:rPr>
              <w:t xml:space="preserve">(jei apmoka ne </w:t>
            </w:r>
            <w:r w:rsidRPr="00A93FC5">
              <w:rPr>
                <w:rFonts w:ascii="Times New Roman" w:hAnsi="Times New Roman" w:cs="Times New Roman"/>
                <w:b/>
                <w:sz w:val="24"/>
                <w:szCs w:val="24"/>
              </w:rPr>
              <w:t>Pirkėjas</w:t>
            </w:r>
            <w:r w:rsidRPr="00A93FC5">
              <w:rPr>
                <w:rFonts w:ascii="Times New Roman" w:hAnsi="Times New Roman" w:cs="Times New Roman"/>
                <w:sz w:val="24"/>
                <w:szCs w:val="24"/>
              </w:rPr>
              <w:t>)</w:t>
            </w:r>
            <w:r w:rsidRPr="00A93FC5">
              <w:rPr>
                <w:rFonts w:ascii="Times New Roman" w:hAnsi="Times New Roman" w:cs="Times New Roman"/>
                <w:b/>
                <w:sz w:val="24"/>
                <w:szCs w:val="24"/>
              </w:rPr>
              <w:t xml:space="preserve"> </w:t>
            </w:r>
            <w:r w:rsidRPr="00A93FC5">
              <w:rPr>
                <w:rFonts w:ascii="Times New Roman" w:hAnsi="Times New Roman" w:cs="Times New Roman"/>
                <w:sz w:val="24"/>
                <w:szCs w:val="24"/>
              </w:rPr>
              <w:t>– nėra</w:t>
            </w:r>
          </w:p>
        </w:tc>
      </w:tr>
      <w:tr w:rsidR="00D911ED" w:rsidRPr="00A93FC5" w:rsidTr="00124F2F">
        <w:trPr>
          <w:trHeight w:val="351"/>
        </w:trPr>
        <w:tc>
          <w:tcPr>
            <w:tcW w:w="5000" w:type="pct"/>
          </w:tcPr>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b/>
                <w:sz w:val="24"/>
                <w:szCs w:val="24"/>
              </w:rPr>
              <w:t xml:space="preserve">3. Gavėjas </w:t>
            </w:r>
            <w:r w:rsidRPr="00A93FC5">
              <w:rPr>
                <w:rFonts w:ascii="Times New Roman" w:hAnsi="Times New Roman" w:cs="Times New Roman"/>
                <w:sz w:val="24"/>
                <w:szCs w:val="24"/>
              </w:rPr>
              <w:t xml:space="preserve">(jei prekes priima ne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–nėra</w:t>
            </w:r>
          </w:p>
        </w:tc>
      </w:tr>
      <w:tr w:rsidR="00D911ED" w:rsidRPr="00A93FC5" w:rsidTr="00124F2F">
        <w:trPr>
          <w:trHeight w:val="605"/>
        </w:trPr>
        <w:tc>
          <w:tcPr>
            <w:tcW w:w="5000" w:type="pct"/>
          </w:tcPr>
          <w:p w:rsidR="00D911ED" w:rsidRPr="00A93FC5" w:rsidRDefault="00D911ED" w:rsidP="008C7871">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 xml:space="preserve">4. Pardavėjas </w:t>
            </w:r>
            <w:r w:rsidRPr="00A93FC5">
              <w:rPr>
                <w:rFonts w:ascii="Times New Roman" w:hAnsi="Times New Roman" w:cs="Times New Roman"/>
                <w:sz w:val="24"/>
                <w:szCs w:val="24"/>
              </w:rPr>
              <w:t>–</w:t>
            </w:r>
            <w:r w:rsidRPr="00A93FC5">
              <w:rPr>
                <w:rFonts w:ascii="Times New Roman" w:hAnsi="Times New Roman" w:cs="Times New Roman"/>
                <w:b/>
                <w:sz w:val="24"/>
                <w:szCs w:val="24"/>
              </w:rPr>
              <w:t xml:space="preserve"> </w:t>
            </w:r>
            <w:r>
              <w:rPr>
                <w:rFonts w:ascii="Times New Roman" w:hAnsi="Times New Roman" w:cs="Times New Roman"/>
                <w:b/>
                <w:sz w:val="24"/>
                <w:szCs w:val="24"/>
              </w:rPr>
              <w:t>UAB „EMSI</w:t>
            </w:r>
            <w:r w:rsidRPr="002C1B0C">
              <w:rPr>
                <w:rFonts w:ascii="Times New Roman" w:hAnsi="Times New Roman" w:cs="Times New Roman"/>
                <w:b/>
                <w:sz w:val="24"/>
                <w:szCs w:val="24"/>
              </w:rPr>
              <w:t>“</w:t>
            </w:r>
            <w:r w:rsidRPr="002C1B0C">
              <w:rPr>
                <w:rFonts w:ascii="Times New Roman" w:hAnsi="Times New Roman" w:cs="Times New Roman"/>
              </w:rPr>
              <w:t xml:space="preserve">, </w:t>
            </w:r>
            <w:r w:rsidRPr="00F6094F">
              <w:rPr>
                <w:rFonts w:ascii="Times New Roman" w:hAnsi="Times New Roman" w:cs="Times New Roman"/>
                <w:sz w:val="24"/>
                <w:szCs w:val="24"/>
              </w:rPr>
              <w:t>atstovaujama</w:t>
            </w:r>
            <w:r w:rsidR="008C7871">
              <w:rPr>
                <w:rFonts w:ascii="Times New Roman" w:hAnsi="Times New Roman" w:cs="Times New Roman"/>
                <w:sz w:val="24"/>
                <w:szCs w:val="24"/>
              </w:rPr>
              <w:t xml:space="preserve">                                   </w:t>
            </w:r>
            <w:r w:rsidRPr="00F6094F">
              <w:rPr>
                <w:rFonts w:ascii="Times New Roman" w:hAnsi="Times New Roman" w:cs="Times New Roman"/>
                <w:sz w:val="24"/>
                <w:szCs w:val="24"/>
              </w:rPr>
              <w:t xml:space="preserve">, veikiančios pagal įmonės įstatus (toliau – </w:t>
            </w:r>
            <w:r w:rsidRPr="00F6094F">
              <w:rPr>
                <w:rFonts w:ascii="Times New Roman" w:hAnsi="Times New Roman" w:cs="Times New Roman"/>
                <w:b/>
                <w:sz w:val="24"/>
                <w:szCs w:val="24"/>
              </w:rPr>
              <w:t>Pardavėjas</w:t>
            </w:r>
            <w:r w:rsidRPr="00F6094F">
              <w:rPr>
                <w:rFonts w:ascii="Times New Roman" w:hAnsi="Times New Roman" w:cs="Times New Roman"/>
                <w:sz w:val="24"/>
                <w:szCs w:val="24"/>
              </w:rPr>
              <w:t>),</w:t>
            </w:r>
          </w:p>
        </w:tc>
      </w:tr>
      <w:tr w:rsidR="00D911ED" w:rsidRPr="00A93FC5" w:rsidTr="00124F2F">
        <w:trPr>
          <w:trHeight w:val="337"/>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 xml:space="preserve">5. Subtiekėjas </w:t>
            </w:r>
            <w:r w:rsidRPr="00A93FC5">
              <w:rPr>
                <w:rFonts w:ascii="Times New Roman" w:hAnsi="Times New Roman" w:cs="Times New Roman"/>
                <w:sz w:val="24"/>
                <w:szCs w:val="24"/>
              </w:rPr>
              <w:t>–</w:t>
            </w:r>
            <w:r>
              <w:rPr>
                <w:rFonts w:ascii="Times New Roman" w:hAnsi="Times New Roman" w:cs="Times New Roman"/>
                <w:sz w:val="24"/>
                <w:szCs w:val="24"/>
              </w:rPr>
              <w:t>nėra</w:t>
            </w:r>
          </w:p>
        </w:tc>
      </w:tr>
      <w:tr w:rsidR="00D911ED" w:rsidRPr="00A93FC5" w:rsidTr="00124F2F">
        <w:trPr>
          <w:trHeight w:val="2041"/>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6. Pirkimo objektas:</w:t>
            </w:r>
          </w:p>
          <w:p w:rsidR="00D911ED" w:rsidRPr="00A93FC5" w:rsidRDefault="00D911ED" w:rsidP="00124F2F">
            <w:pPr>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6.1. Pirkimo objektas –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įsipareigoja parduoti </w:t>
            </w:r>
            <w:r w:rsidRPr="00A93FC5">
              <w:rPr>
                <w:rFonts w:ascii="Times New Roman" w:hAnsi="Times New Roman" w:cs="Times New Roman"/>
                <w:b/>
                <w:sz w:val="24"/>
                <w:szCs w:val="24"/>
              </w:rPr>
              <w:t>Pirkėjui 95 markės benziną</w:t>
            </w:r>
            <w:r>
              <w:rPr>
                <w:rFonts w:ascii="Times New Roman" w:hAnsi="Times New Roman" w:cs="Times New Roman"/>
                <w:b/>
                <w:sz w:val="24"/>
                <w:szCs w:val="24"/>
              </w:rPr>
              <w:t xml:space="preserve"> ir dyzeliną</w:t>
            </w:r>
            <w:r w:rsidRPr="00A93FC5">
              <w:rPr>
                <w:rFonts w:ascii="Times New Roman" w:hAnsi="Times New Roman" w:cs="Times New Roman"/>
                <w:b/>
                <w:sz w:val="24"/>
                <w:szCs w:val="24"/>
              </w:rPr>
              <w:t xml:space="preserve"> </w:t>
            </w:r>
            <w:r w:rsidRPr="00A93FC5">
              <w:rPr>
                <w:rFonts w:ascii="Times New Roman" w:hAnsi="Times New Roman" w:cs="Times New Roman"/>
                <w:sz w:val="24"/>
                <w:szCs w:val="24"/>
              </w:rPr>
              <w:t xml:space="preserve">(toliau – prekės), </w:t>
            </w:r>
            <w:r w:rsidRPr="008E58C2">
              <w:rPr>
                <w:rFonts w:ascii="Times New Roman" w:hAnsi="Times New Roman" w:cs="Times New Roman"/>
                <w:b/>
                <w:sz w:val="24"/>
                <w:szCs w:val="24"/>
              </w:rPr>
              <w:t>Šiaulių ir Panevėžio</w:t>
            </w:r>
            <w:r w:rsidRPr="00A93FC5">
              <w:rPr>
                <w:rFonts w:ascii="Times New Roman" w:hAnsi="Times New Roman" w:cs="Times New Roman"/>
                <w:b/>
                <w:sz w:val="24"/>
                <w:szCs w:val="24"/>
              </w:rPr>
              <w:t xml:space="preserve"> miest</w:t>
            </w:r>
            <w:r>
              <w:rPr>
                <w:rFonts w:ascii="Times New Roman" w:hAnsi="Times New Roman" w:cs="Times New Roman"/>
                <w:b/>
                <w:sz w:val="24"/>
                <w:szCs w:val="24"/>
              </w:rPr>
              <w:t>uos</w:t>
            </w:r>
            <w:r w:rsidRPr="00A93FC5">
              <w:rPr>
                <w:rFonts w:ascii="Times New Roman" w:hAnsi="Times New Roman" w:cs="Times New Roman"/>
                <w:b/>
                <w:sz w:val="24"/>
                <w:szCs w:val="24"/>
              </w:rPr>
              <w:t>e</w:t>
            </w:r>
            <w:r w:rsidRPr="00A93FC5">
              <w:rPr>
                <w:rFonts w:ascii="Times New Roman" w:hAnsi="Times New Roman" w:cs="Times New Roman"/>
                <w:sz w:val="24"/>
                <w:szCs w:val="24"/>
              </w:rPr>
              <w:t xml:space="preserve"> esančiose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degalinėse, nurodytose Sutarties 1 priede „Tiekėjo degalinių sąrašas“, naudojant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išduotas atsiskaitymo kreditines mokėjimo korteles (toliau – kortelės).</w:t>
            </w:r>
          </w:p>
          <w:p w:rsidR="00D911ED" w:rsidRDefault="00D911ED" w:rsidP="00124F2F">
            <w:pPr>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6.2. </w:t>
            </w:r>
            <w:r w:rsidRPr="00A93FC5">
              <w:rPr>
                <w:rFonts w:ascii="Times New Roman" w:hAnsi="Times New Roman" w:cs="Times New Roman"/>
                <w:b/>
                <w:sz w:val="24"/>
                <w:szCs w:val="24"/>
              </w:rPr>
              <w:t>Maksimalus perkamų</w:t>
            </w:r>
            <w:r w:rsidRPr="00A93FC5">
              <w:rPr>
                <w:rFonts w:ascii="Times New Roman" w:hAnsi="Times New Roman" w:cs="Times New Roman"/>
                <w:sz w:val="24"/>
                <w:szCs w:val="24"/>
              </w:rPr>
              <w:t xml:space="preserve"> prekių kiekis: </w:t>
            </w:r>
          </w:p>
          <w:p w:rsidR="00D911ED" w:rsidRDefault="00D911ED" w:rsidP="00124F2F">
            <w:pPr>
              <w:spacing w:after="0" w:line="240" w:lineRule="auto"/>
              <w:jc w:val="both"/>
              <w:rPr>
                <w:rFonts w:ascii="Times New Roman" w:hAnsi="Times New Roman" w:cs="Times New Roman"/>
                <w:b/>
                <w:sz w:val="24"/>
                <w:szCs w:val="24"/>
              </w:rPr>
            </w:pPr>
            <w:r w:rsidRPr="008E58C2">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Pr="008E58C2">
              <w:rPr>
                <w:rFonts w:ascii="Times New Roman" w:hAnsi="Times New Roman" w:cs="Times New Roman"/>
                <w:b/>
                <w:sz w:val="24"/>
                <w:szCs w:val="24"/>
                <w:u w:val="single"/>
              </w:rPr>
              <w:t>95 markės benzinas</w:t>
            </w:r>
            <w:r w:rsidRPr="00A93FC5">
              <w:rPr>
                <w:rFonts w:ascii="Times New Roman" w:hAnsi="Times New Roman" w:cs="Times New Roman"/>
                <w:b/>
                <w:sz w:val="24"/>
                <w:szCs w:val="24"/>
              </w:rPr>
              <w:t xml:space="preserve"> -  </w:t>
            </w:r>
            <w:r>
              <w:rPr>
                <w:rFonts w:ascii="Times New Roman" w:hAnsi="Times New Roman" w:cs="Times New Roman"/>
                <w:b/>
                <w:sz w:val="24"/>
                <w:szCs w:val="24"/>
              </w:rPr>
              <w:t>750</w:t>
            </w:r>
            <w:r w:rsidRPr="00A93FC5">
              <w:rPr>
                <w:rFonts w:ascii="Times New Roman" w:hAnsi="Times New Roman" w:cs="Times New Roman"/>
                <w:b/>
                <w:sz w:val="24"/>
                <w:szCs w:val="24"/>
              </w:rPr>
              <w:t xml:space="preserve">0 </w:t>
            </w:r>
            <w:r w:rsidRPr="008E58C2">
              <w:rPr>
                <w:rFonts w:ascii="Times New Roman" w:hAnsi="Times New Roman" w:cs="Times New Roman"/>
                <w:sz w:val="24"/>
                <w:szCs w:val="24"/>
              </w:rPr>
              <w:t>(septyni tūkstančiai penki šimtai)</w:t>
            </w:r>
            <w:r w:rsidRPr="00A93FC5">
              <w:rPr>
                <w:rFonts w:ascii="Times New Roman" w:hAnsi="Times New Roman" w:cs="Times New Roman"/>
                <w:b/>
                <w:sz w:val="24"/>
                <w:szCs w:val="24"/>
              </w:rPr>
              <w:t xml:space="preserve"> litrų</w:t>
            </w:r>
            <w:r>
              <w:rPr>
                <w:rFonts w:ascii="Times New Roman" w:hAnsi="Times New Roman" w:cs="Times New Roman"/>
                <w:b/>
                <w:sz w:val="24"/>
                <w:szCs w:val="24"/>
              </w:rPr>
              <w:t>;</w:t>
            </w:r>
          </w:p>
          <w:p w:rsidR="00D911ED" w:rsidRPr="00A07875" w:rsidRDefault="00D911ED" w:rsidP="00124F2F">
            <w:pPr>
              <w:pStyle w:val="NoSpacing"/>
              <w:jc w:val="both"/>
              <w:rPr>
                <w:rFonts w:ascii="Times New Roman" w:hAnsi="Times New Roman" w:cs="Times New Roman"/>
                <w:b/>
                <w:sz w:val="24"/>
                <w:szCs w:val="24"/>
                <w:u w:val="single"/>
              </w:rPr>
            </w:pPr>
            <w:r w:rsidRPr="008E58C2">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Pr="00A07875">
              <w:rPr>
                <w:rFonts w:ascii="Times New Roman" w:hAnsi="Times New Roman" w:cs="Times New Roman"/>
                <w:b/>
                <w:sz w:val="24"/>
                <w:szCs w:val="24"/>
                <w:u w:val="single"/>
              </w:rPr>
              <w:t xml:space="preserve">Dyzelinas </w:t>
            </w:r>
            <w:r w:rsidRPr="00A07875">
              <w:rPr>
                <w:rFonts w:ascii="Times New Roman" w:hAnsi="Times New Roman" w:cs="Times New Roman"/>
                <w:b/>
                <w:sz w:val="24"/>
                <w:szCs w:val="24"/>
              </w:rPr>
              <w:t xml:space="preserve">– </w:t>
            </w:r>
            <w:r>
              <w:rPr>
                <w:rFonts w:ascii="Times New Roman" w:hAnsi="Times New Roman" w:cs="Times New Roman"/>
                <w:b/>
                <w:sz w:val="24"/>
                <w:szCs w:val="24"/>
              </w:rPr>
              <w:t>4500</w:t>
            </w:r>
            <w:r w:rsidRPr="00A07875">
              <w:rPr>
                <w:rFonts w:ascii="Times New Roman" w:hAnsi="Times New Roman" w:cs="Times New Roman"/>
                <w:b/>
                <w:sz w:val="24"/>
                <w:szCs w:val="24"/>
              </w:rPr>
              <w:t xml:space="preserve"> </w:t>
            </w:r>
            <w:r w:rsidRPr="008E58C2">
              <w:rPr>
                <w:rFonts w:ascii="Times New Roman" w:hAnsi="Times New Roman" w:cs="Times New Roman"/>
                <w:sz w:val="24"/>
                <w:szCs w:val="24"/>
              </w:rPr>
              <w:t>(keturi tūkstančiai penki šimtai)</w:t>
            </w:r>
            <w:r w:rsidRPr="00A07875">
              <w:rPr>
                <w:rFonts w:ascii="Times New Roman" w:hAnsi="Times New Roman" w:cs="Times New Roman"/>
                <w:b/>
                <w:sz w:val="24"/>
                <w:szCs w:val="24"/>
              </w:rPr>
              <w:t xml:space="preserve"> litr</w:t>
            </w:r>
            <w:r>
              <w:rPr>
                <w:rFonts w:ascii="Times New Roman" w:hAnsi="Times New Roman" w:cs="Times New Roman"/>
                <w:b/>
                <w:sz w:val="24"/>
                <w:szCs w:val="24"/>
              </w:rPr>
              <w:t>ų</w:t>
            </w:r>
            <w:r w:rsidRPr="00A07875">
              <w:rPr>
                <w:rFonts w:ascii="Times New Roman" w:hAnsi="Times New Roman" w:cs="Times New Roman"/>
                <w:b/>
                <w:sz w:val="24"/>
                <w:szCs w:val="24"/>
              </w:rPr>
              <w:t>.</w:t>
            </w:r>
          </w:p>
          <w:p w:rsidR="00D911ED" w:rsidRPr="00A93FC5" w:rsidRDefault="00D911ED" w:rsidP="00124F2F">
            <w:pPr>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6.3.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neįsipareigoja išpirkti viso Sutarties specialiosios dalies 6.2 punkte nurodyto kiekio ir Sutarties galiojimo laikotarpiu pagal šią Sutartį gali būti nupirkta iki 30 % mažiau prekės kiekio nei nurodyta Sutarties specialiosios dalies 6.2 punkte. </w:t>
            </w:r>
          </w:p>
          <w:p w:rsidR="00D911ED" w:rsidRPr="00A93FC5" w:rsidRDefault="00D911ED" w:rsidP="00124F2F">
            <w:pPr>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6.4.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įsipareigoja priimti Sutarties 2 priede „</w:t>
            </w:r>
            <w:r w:rsidRPr="006C200E">
              <w:rPr>
                <w:rFonts w:ascii="Times New Roman" w:hAnsi="Times New Roman" w:cs="Times New Roman"/>
                <w:sz w:val="24"/>
                <w:szCs w:val="24"/>
              </w:rPr>
              <w:t>D</w:t>
            </w:r>
            <w:r w:rsidRPr="006C200E">
              <w:rPr>
                <w:rFonts w:ascii="Times New Roman" w:eastAsia="Times New Roman" w:hAnsi="Times New Roman" w:cs="Times New Roman"/>
                <w:bCs/>
                <w:kern w:val="32"/>
                <w:sz w:val="24"/>
                <w:szCs w:val="24"/>
              </w:rPr>
              <w:t xml:space="preserve">egalų (95 markės benzinas ir dyzelinas) įsigijimo iš degalinių, esančių </w:t>
            </w:r>
            <w:r w:rsidRPr="006241EB">
              <w:rPr>
                <w:rFonts w:ascii="Times New Roman" w:eastAsia="TimesNewRomanPS-BoldMT" w:hAnsi="Times New Roman" w:cs="Times New Roman"/>
                <w:bCs/>
                <w:sz w:val="24"/>
                <w:szCs w:val="24"/>
              </w:rPr>
              <w:t>Šiaulių ir Panevėžio</w:t>
            </w:r>
            <w:r w:rsidRPr="00285D2B">
              <w:rPr>
                <w:rFonts w:ascii="Times New Roman" w:eastAsia="TimesNewRomanPS-BoldMT" w:hAnsi="Times New Roman" w:cs="Times New Roman"/>
                <w:bCs/>
                <w:sz w:val="24"/>
                <w:szCs w:val="24"/>
              </w:rPr>
              <w:t xml:space="preserve"> miestuose</w:t>
            </w:r>
            <w:r w:rsidRPr="006C200E">
              <w:rPr>
                <w:rFonts w:ascii="Times New Roman" w:eastAsia="Times New Roman" w:hAnsi="Times New Roman" w:cs="Times New Roman"/>
                <w:bCs/>
                <w:kern w:val="32"/>
                <w:sz w:val="24"/>
                <w:szCs w:val="24"/>
              </w:rPr>
              <w:t>, techninė specifikacija</w:t>
            </w:r>
            <w:r w:rsidRPr="006C200E">
              <w:rPr>
                <w:rFonts w:ascii="Times New Roman" w:hAnsi="Times New Roman" w:cs="Times New Roman"/>
                <w:sz w:val="24"/>
                <w:szCs w:val="24"/>
              </w:rPr>
              <w:t xml:space="preserve">“ </w:t>
            </w:r>
            <w:r w:rsidRPr="00A93FC5">
              <w:rPr>
                <w:rFonts w:ascii="Times New Roman" w:hAnsi="Times New Roman" w:cs="Times New Roman"/>
                <w:sz w:val="24"/>
                <w:szCs w:val="24"/>
              </w:rPr>
              <w:t>pateiktas technin</w:t>
            </w:r>
            <w:r>
              <w:rPr>
                <w:rFonts w:ascii="Times New Roman" w:hAnsi="Times New Roman" w:cs="Times New Roman"/>
                <w:sz w:val="24"/>
                <w:szCs w:val="24"/>
              </w:rPr>
              <w:t>ę</w:t>
            </w:r>
            <w:r w:rsidRPr="00A93FC5">
              <w:rPr>
                <w:rFonts w:ascii="Times New Roman" w:hAnsi="Times New Roman" w:cs="Times New Roman"/>
                <w:sz w:val="24"/>
                <w:szCs w:val="24"/>
              </w:rPr>
              <w:t xml:space="preserve"> specifikacij</w:t>
            </w:r>
            <w:r>
              <w:rPr>
                <w:rFonts w:ascii="Times New Roman" w:hAnsi="Times New Roman" w:cs="Times New Roman"/>
                <w:sz w:val="24"/>
                <w:szCs w:val="24"/>
              </w:rPr>
              <w:t>ą</w:t>
            </w:r>
            <w:r w:rsidRPr="00A93FC5">
              <w:rPr>
                <w:rFonts w:ascii="Times New Roman" w:hAnsi="Times New Roman" w:cs="Times New Roman"/>
                <w:sz w:val="24"/>
                <w:szCs w:val="24"/>
              </w:rPr>
              <w:t xml:space="preserve"> atitinkančias prekes.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už prekes sumoka Sutarties nustatyta tvarka.</w:t>
            </w:r>
          </w:p>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sz w:val="24"/>
                <w:szCs w:val="24"/>
              </w:rPr>
              <w:t xml:space="preserve">6.5.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už Sutarties vykdymą jokių papildomų mokėjimų negauna.</w:t>
            </w:r>
          </w:p>
        </w:tc>
      </w:tr>
      <w:tr w:rsidR="00D911ED" w:rsidRPr="00A93FC5" w:rsidTr="00124F2F">
        <w:trPr>
          <w:trHeight w:val="2108"/>
        </w:trPr>
        <w:tc>
          <w:tcPr>
            <w:tcW w:w="5000" w:type="pct"/>
          </w:tcPr>
          <w:p w:rsidR="00D911ED" w:rsidRPr="005B7745" w:rsidRDefault="00D911ED" w:rsidP="00124F2F">
            <w:pPr>
              <w:spacing w:after="0" w:line="240" w:lineRule="auto"/>
              <w:contextualSpacing/>
              <w:jc w:val="both"/>
              <w:rPr>
                <w:rFonts w:ascii="Times New Roman" w:hAnsi="Times New Roman" w:cs="Times New Roman"/>
                <w:sz w:val="24"/>
                <w:szCs w:val="24"/>
              </w:rPr>
            </w:pPr>
            <w:r w:rsidRPr="005B7745">
              <w:rPr>
                <w:rFonts w:ascii="Times New Roman" w:hAnsi="Times New Roman" w:cs="Times New Roman"/>
                <w:b/>
                <w:sz w:val="24"/>
                <w:szCs w:val="24"/>
              </w:rPr>
              <w:t>7. Kainodaros taisyklės:</w:t>
            </w:r>
          </w:p>
          <w:p w:rsidR="00D911ED" w:rsidRPr="005B7745" w:rsidRDefault="00D911ED" w:rsidP="00124F2F">
            <w:pPr>
              <w:spacing w:after="0" w:line="240" w:lineRule="auto"/>
              <w:contextualSpacing/>
              <w:jc w:val="both"/>
              <w:rPr>
                <w:rFonts w:ascii="Times New Roman" w:hAnsi="Times New Roman" w:cs="Times New Roman"/>
                <w:sz w:val="24"/>
                <w:szCs w:val="24"/>
              </w:rPr>
            </w:pPr>
            <w:r w:rsidRPr="005B7745">
              <w:rPr>
                <w:rFonts w:ascii="Times New Roman" w:hAnsi="Times New Roman" w:cs="Times New Roman"/>
                <w:sz w:val="24"/>
                <w:szCs w:val="24"/>
              </w:rPr>
              <w:t xml:space="preserve">7.1. Sutarčiai taikoma  kintamo įkainio kainodara. </w:t>
            </w:r>
          </w:p>
          <w:p w:rsidR="00D911ED" w:rsidRPr="005B7745" w:rsidRDefault="00D911ED" w:rsidP="00124F2F">
            <w:pPr>
              <w:spacing w:after="0" w:line="240" w:lineRule="auto"/>
              <w:jc w:val="both"/>
              <w:rPr>
                <w:rFonts w:ascii="Times New Roman" w:hAnsi="Times New Roman" w:cs="Times New Roman"/>
                <w:sz w:val="24"/>
                <w:szCs w:val="24"/>
              </w:rPr>
            </w:pPr>
            <w:r w:rsidRPr="005B7745">
              <w:rPr>
                <w:rFonts w:ascii="Times New Roman" w:hAnsi="Times New Roman" w:cs="Times New Roman"/>
                <w:sz w:val="24"/>
                <w:szCs w:val="24"/>
              </w:rPr>
              <w:t xml:space="preserve">7.2. </w:t>
            </w:r>
            <w:r w:rsidRPr="005B7745">
              <w:rPr>
                <w:rFonts w:ascii="Times New Roman" w:hAnsi="Times New Roman" w:cs="Times New Roman"/>
                <w:b/>
                <w:sz w:val="24"/>
                <w:szCs w:val="24"/>
              </w:rPr>
              <w:t>Pardavėjo</w:t>
            </w:r>
            <w:r w:rsidRPr="005B7745">
              <w:rPr>
                <w:rFonts w:ascii="Times New Roman" w:hAnsi="Times New Roman" w:cs="Times New Roman"/>
                <w:sz w:val="24"/>
                <w:szCs w:val="24"/>
              </w:rPr>
              <w:t xml:space="preserve"> taikomas prekėms fiksuotas dydis </w:t>
            </w:r>
            <w:r w:rsidRPr="005B7745">
              <w:rPr>
                <w:rFonts w:ascii="Times New Roman" w:hAnsi="Times New Roman" w:cs="Times New Roman"/>
                <w:b/>
                <w:sz w:val="24"/>
                <w:szCs w:val="24"/>
              </w:rPr>
              <w:t>antkainis (Δ</w:t>
            </w:r>
            <w:r w:rsidRPr="005B7745">
              <w:rPr>
                <w:rFonts w:ascii="Times New Roman" w:hAnsi="Times New Roman" w:cs="Times New Roman"/>
                <w:b/>
                <w:sz w:val="24"/>
                <w:szCs w:val="24"/>
                <w:vertAlign w:val="subscript"/>
              </w:rPr>
              <w:t>parda</w:t>
            </w:r>
            <w:r w:rsidRPr="005B7745">
              <w:rPr>
                <w:rFonts w:ascii="Times New Roman" w:hAnsi="Times New Roman" w:cs="Times New Roman"/>
                <w:b/>
                <w:sz w:val="24"/>
                <w:szCs w:val="24"/>
              </w:rPr>
              <w:t>)</w:t>
            </w:r>
            <w:r w:rsidRPr="005B7745">
              <w:rPr>
                <w:rFonts w:ascii="Times New Roman" w:hAnsi="Times New Roman" w:cs="Times New Roman"/>
                <w:sz w:val="24"/>
                <w:szCs w:val="24"/>
              </w:rPr>
              <w:t>:</w:t>
            </w:r>
          </w:p>
          <w:p w:rsidR="00D911ED" w:rsidRPr="005B7745" w:rsidRDefault="00D911ED" w:rsidP="00124F2F">
            <w:pPr>
              <w:spacing w:after="0" w:line="240" w:lineRule="auto"/>
              <w:jc w:val="both"/>
              <w:rPr>
                <w:rFonts w:ascii="Times New Roman" w:hAnsi="Times New Roman" w:cs="Times New Roman"/>
                <w:i/>
                <w:sz w:val="24"/>
                <w:szCs w:val="24"/>
              </w:rPr>
            </w:pPr>
            <w:r w:rsidRPr="005B7745">
              <w:rPr>
                <w:rFonts w:ascii="Times New Roman" w:hAnsi="Times New Roman" w:cs="Times New Roman"/>
                <w:sz w:val="24"/>
                <w:szCs w:val="24"/>
              </w:rPr>
              <w:t xml:space="preserve">7.2.1. </w:t>
            </w:r>
            <w:r w:rsidRPr="005B7745">
              <w:rPr>
                <w:rFonts w:ascii="Times New Roman" w:hAnsi="Times New Roman" w:cs="Times New Roman"/>
                <w:b/>
                <w:sz w:val="24"/>
                <w:szCs w:val="24"/>
              </w:rPr>
              <w:t>95 markės benzino</w:t>
            </w:r>
            <w:r w:rsidRPr="005B7745">
              <w:rPr>
                <w:rFonts w:ascii="Times New Roman" w:hAnsi="Times New Roman" w:cs="Times New Roman"/>
                <w:sz w:val="24"/>
                <w:szCs w:val="24"/>
              </w:rPr>
              <w:t xml:space="preserve"> – </w:t>
            </w:r>
            <w:r w:rsidRPr="00E758C8">
              <w:rPr>
                <w:rFonts w:ascii="Times New Roman" w:hAnsi="Times New Roman" w:cs="Times New Roman"/>
                <w:b/>
                <w:sz w:val="24"/>
                <w:szCs w:val="24"/>
              </w:rPr>
              <w:t>+</w:t>
            </w:r>
            <w:r>
              <w:rPr>
                <w:rFonts w:ascii="Times New Roman" w:hAnsi="Times New Roman" w:cs="Times New Roman"/>
                <w:b/>
                <w:sz w:val="24"/>
                <w:szCs w:val="24"/>
              </w:rPr>
              <w:t xml:space="preserve"> </w:t>
            </w:r>
            <w:r w:rsidRPr="00E758C8">
              <w:rPr>
                <w:rFonts w:ascii="Times New Roman" w:hAnsi="Times New Roman" w:cs="Times New Roman"/>
                <w:b/>
                <w:sz w:val="24"/>
                <w:szCs w:val="24"/>
              </w:rPr>
              <w:t>0,033</w:t>
            </w:r>
            <w:r w:rsidRPr="005B7745">
              <w:rPr>
                <w:rFonts w:ascii="Times New Roman" w:hAnsi="Times New Roman" w:cs="Times New Roman"/>
                <w:sz w:val="24"/>
                <w:szCs w:val="24"/>
              </w:rPr>
              <w:t xml:space="preserve"> Eur/l </w:t>
            </w:r>
            <w:r w:rsidRPr="005B7745">
              <w:rPr>
                <w:rFonts w:ascii="Times New Roman" w:hAnsi="Times New Roman" w:cs="Times New Roman"/>
                <w:i/>
                <w:sz w:val="24"/>
                <w:szCs w:val="24"/>
              </w:rPr>
              <w:t>(be pridėtinės vertės mokesčio (toliau – PVM));</w:t>
            </w:r>
          </w:p>
          <w:p w:rsidR="00D911ED" w:rsidRPr="005B7745" w:rsidRDefault="00D911ED" w:rsidP="00124F2F">
            <w:pPr>
              <w:pStyle w:val="NoSpacing"/>
              <w:jc w:val="both"/>
              <w:rPr>
                <w:rFonts w:ascii="Times New Roman" w:hAnsi="Times New Roman" w:cs="Times New Roman"/>
                <w:sz w:val="24"/>
                <w:szCs w:val="24"/>
              </w:rPr>
            </w:pPr>
            <w:r w:rsidRPr="005B7745">
              <w:rPr>
                <w:rFonts w:ascii="Times New Roman" w:hAnsi="Times New Roman" w:cs="Times New Roman"/>
                <w:sz w:val="24"/>
                <w:szCs w:val="24"/>
              </w:rPr>
              <w:t xml:space="preserve">7.2.2. </w:t>
            </w:r>
            <w:r w:rsidRPr="005B7745">
              <w:rPr>
                <w:rFonts w:ascii="Times New Roman" w:hAnsi="Times New Roman" w:cs="Times New Roman"/>
                <w:b/>
                <w:sz w:val="24"/>
                <w:szCs w:val="24"/>
              </w:rPr>
              <w:t>Dyzelino</w:t>
            </w:r>
            <w:r w:rsidRPr="005B7745">
              <w:rPr>
                <w:rFonts w:ascii="Times New Roman" w:hAnsi="Times New Roman" w:cs="Times New Roman"/>
                <w:sz w:val="24"/>
                <w:szCs w:val="24"/>
              </w:rPr>
              <w:t xml:space="preserve"> – </w:t>
            </w:r>
            <w:r w:rsidRPr="00E758C8">
              <w:rPr>
                <w:rFonts w:ascii="Times New Roman" w:hAnsi="Times New Roman" w:cs="Times New Roman"/>
                <w:b/>
                <w:sz w:val="24"/>
                <w:szCs w:val="24"/>
              </w:rPr>
              <w:t>+</w:t>
            </w:r>
            <w:r>
              <w:rPr>
                <w:rFonts w:ascii="Times New Roman" w:hAnsi="Times New Roman" w:cs="Times New Roman"/>
                <w:b/>
                <w:sz w:val="24"/>
                <w:szCs w:val="24"/>
              </w:rPr>
              <w:t xml:space="preserve"> </w:t>
            </w:r>
            <w:r w:rsidRPr="00E758C8">
              <w:rPr>
                <w:rFonts w:ascii="Times New Roman" w:hAnsi="Times New Roman" w:cs="Times New Roman"/>
                <w:b/>
                <w:sz w:val="24"/>
                <w:szCs w:val="24"/>
              </w:rPr>
              <w:t>0,033</w:t>
            </w:r>
            <w:r w:rsidRPr="005B7745">
              <w:rPr>
                <w:rFonts w:ascii="Times New Roman" w:hAnsi="Times New Roman" w:cs="Times New Roman"/>
                <w:sz w:val="24"/>
                <w:szCs w:val="24"/>
              </w:rPr>
              <w:t xml:space="preserve">  Eur/l </w:t>
            </w:r>
            <w:r w:rsidRPr="005B7745">
              <w:rPr>
                <w:rFonts w:ascii="Times New Roman" w:hAnsi="Times New Roman" w:cs="Times New Roman"/>
                <w:i/>
                <w:sz w:val="24"/>
                <w:szCs w:val="24"/>
              </w:rPr>
              <w:t>(be PVM)</w:t>
            </w:r>
            <w:r w:rsidRPr="005B7745">
              <w:rPr>
                <w:rFonts w:ascii="Times New Roman" w:hAnsi="Times New Roman" w:cs="Times New Roman"/>
                <w:sz w:val="24"/>
                <w:szCs w:val="24"/>
              </w:rPr>
              <w:t>.</w:t>
            </w:r>
          </w:p>
          <w:p w:rsidR="00D911ED" w:rsidRPr="005B7745" w:rsidRDefault="00D911ED" w:rsidP="00124F2F">
            <w:pPr>
              <w:spacing w:after="0" w:line="240" w:lineRule="auto"/>
              <w:jc w:val="both"/>
              <w:rPr>
                <w:rFonts w:ascii="Times New Roman" w:hAnsi="Times New Roman" w:cs="Times New Roman"/>
                <w:sz w:val="24"/>
                <w:szCs w:val="24"/>
              </w:rPr>
            </w:pPr>
            <w:r w:rsidRPr="005B7745">
              <w:rPr>
                <w:rFonts w:ascii="Times New Roman" w:hAnsi="Times New Roman" w:cs="Times New Roman"/>
                <w:sz w:val="24"/>
                <w:szCs w:val="24"/>
              </w:rPr>
              <w:t>7.3. Prekių vieno litro pardavimo kaina (Eur/l) nustatoma prekės įsigijimo dieną ir apskaičiuojama pagal formulę:</w:t>
            </w:r>
          </w:p>
          <w:p w:rsidR="00D911ED" w:rsidRPr="005B7745" w:rsidRDefault="00D911ED" w:rsidP="00124F2F">
            <w:pPr>
              <w:spacing w:after="0" w:line="240" w:lineRule="auto"/>
              <w:jc w:val="both"/>
              <w:rPr>
                <w:rFonts w:ascii="Times New Roman" w:hAnsi="Times New Roman" w:cs="Times New Roman"/>
                <w:b/>
                <w:sz w:val="24"/>
                <w:szCs w:val="24"/>
              </w:rPr>
            </w:pPr>
            <w:r w:rsidRPr="005B7745">
              <w:rPr>
                <w:rFonts w:ascii="Times New Roman" w:hAnsi="Times New Roman" w:cs="Times New Roman"/>
                <w:b/>
                <w:sz w:val="24"/>
                <w:szCs w:val="24"/>
              </w:rPr>
              <w:t>D= (B</w:t>
            </w:r>
            <w:r w:rsidRPr="005B7745">
              <w:rPr>
                <w:rFonts w:ascii="Times New Roman" w:hAnsi="Times New Roman" w:cs="Times New Roman"/>
                <w:b/>
                <w:sz w:val="24"/>
                <w:szCs w:val="24"/>
                <w:vertAlign w:val="subscript"/>
              </w:rPr>
              <w:t xml:space="preserve"> </w:t>
            </w:r>
            <w:r w:rsidRPr="005B7745">
              <w:rPr>
                <w:rFonts w:ascii="Times New Roman" w:hAnsi="Times New Roman" w:cs="Times New Roman"/>
                <w:b/>
                <w:sz w:val="24"/>
                <w:szCs w:val="24"/>
              </w:rPr>
              <w:t>+ M ± ∆</w:t>
            </w:r>
            <w:r w:rsidRPr="005B7745">
              <w:rPr>
                <w:rFonts w:ascii="Times New Roman" w:hAnsi="Times New Roman" w:cs="Times New Roman"/>
                <w:b/>
                <w:sz w:val="24"/>
                <w:szCs w:val="24"/>
                <w:vertAlign w:val="subscript"/>
              </w:rPr>
              <w:t>parda</w:t>
            </w:r>
            <w:r w:rsidRPr="005B7745">
              <w:rPr>
                <w:rFonts w:ascii="Times New Roman" w:hAnsi="Times New Roman" w:cs="Times New Roman"/>
                <w:b/>
                <w:sz w:val="24"/>
                <w:szCs w:val="24"/>
              </w:rPr>
              <w:t>)</w:t>
            </w:r>
            <w:r w:rsidRPr="005B7745">
              <w:rPr>
                <w:rFonts w:ascii="Times New Roman" w:hAnsi="Times New Roman" w:cs="Times New Roman"/>
                <w:b/>
                <w:bCs/>
                <w:sz w:val="24"/>
                <w:szCs w:val="24"/>
              </w:rPr>
              <w:t xml:space="preserve"> x 1,21</w:t>
            </w:r>
          </w:p>
          <w:p w:rsidR="00D911ED" w:rsidRPr="00F6094F" w:rsidRDefault="00D911ED" w:rsidP="00124F2F">
            <w:pPr>
              <w:pStyle w:val="NoSpacing"/>
              <w:jc w:val="both"/>
              <w:rPr>
                <w:rFonts w:ascii="Times New Roman" w:hAnsi="Times New Roman" w:cs="Times New Roman"/>
                <w:sz w:val="24"/>
                <w:szCs w:val="24"/>
              </w:rPr>
            </w:pPr>
            <w:r w:rsidRPr="005B7745">
              <w:t xml:space="preserve"> </w:t>
            </w:r>
            <w:r w:rsidRPr="00F6094F">
              <w:rPr>
                <w:rFonts w:ascii="Times New Roman" w:hAnsi="Times New Roman" w:cs="Times New Roman"/>
                <w:b/>
                <w:sz w:val="24"/>
                <w:szCs w:val="24"/>
              </w:rPr>
              <w:t>D</w:t>
            </w:r>
            <w:r w:rsidRPr="00F6094F">
              <w:rPr>
                <w:rFonts w:ascii="Times New Roman" w:hAnsi="Times New Roman" w:cs="Times New Roman"/>
                <w:sz w:val="24"/>
                <w:szCs w:val="24"/>
              </w:rPr>
              <w:t xml:space="preserve"> – degalų </w:t>
            </w:r>
            <w:r w:rsidRPr="00F6094F">
              <w:rPr>
                <w:rFonts w:ascii="Times New Roman" w:hAnsi="Times New Roman" w:cs="Times New Roman"/>
                <w:i/>
                <w:sz w:val="24"/>
                <w:szCs w:val="24"/>
              </w:rPr>
              <w:t>(95 markės benzino)</w:t>
            </w:r>
            <w:r w:rsidRPr="00F6094F">
              <w:rPr>
                <w:rFonts w:ascii="Times New Roman" w:hAnsi="Times New Roman" w:cs="Times New Roman"/>
                <w:sz w:val="24"/>
                <w:szCs w:val="24"/>
              </w:rPr>
              <w:t xml:space="preserve"> 1 (vieno) litro kaina (Eur/l) (su akcizu ir su PVM);</w:t>
            </w:r>
          </w:p>
          <w:p w:rsidR="00D911ED" w:rsidRPr="00F6094F" w:rsidRDefault="00D911ED" w:rsidP="00124F2F">
            <w:pPr>
              <w:pStyle w:val="NoSpacing"/>
              <w:jc w:val="both"/>
              <w:rPr>
                <w:rFonts w:ascii="Times New Roman" w:hAnsi="Times New Roman" w:cs="Times New Roman"/>
                <w:sz w:val="24"/>
                <w:szCs w:val="24"/>
              </w:rPr>
            </w:pPr>
            <w:r w:rsidRPr="00F6094F">
              <w:rPr>
                <w:rFonts w:ascii="Times New Roman" w:hAnsi="Times New Roman" w:cs="Times New Roman"/>
                <w:sz w:val="24"/>
                <w:szCs w:val="24"/>
              </w:rPr>
              <w:t xml:space="preserve"> </w:t>
            </w:r>
            <w:r w:rsidRPr="00F6094F">
              <w:rPr>
                <w:rFonts w:ascii="Times New Roman" w:hAnsi="Times New Roman" w:cs="Times New Roman"/>
                <w:b/>
                <w:sz w:val="24"/>
                <w:szCs w:val="24"/>
              </w:rPr>
              <w:t>B</w:t>
            </w:r>
            <w:r w:rsidRPr="00F6094F">
              <w:rPr>
                <w:rFonts w:ascii="Times New Roman" w:hAnsi="Times New Roman" w:cs="Times New Roman"/>
                <w:sz w:val="24"/>
                <w:szCs w:val="24"/>
              </w:rPr>
              <w:t xml:space="preserve"> – Lietuvoje naftos produktus gaminančios įmonės AB „Orlen Lietuva“ 1 litro degalų </w:t>
            </w:r>
            <w:r w:rsidRPr="00F6094F">
              <w:rPr>
                <w:rFonts w:ascii="Times New Roman" w:hAnsi="Times New Roman" w:cs="Times New Roman"/>
                <w:i/>
                <w:sz w:val="24"/>
                <w:szCs w:val="24"/>
              </w:rPr>
              <w:t>(95 markės benzino)</w:t>
            </w:r>
            <w:r w:rsidRPr="00F6094F">
              <w:rPr>
                <w:rFonts w:ascii="Times New Roman" w:hAnsi="Times New Roman" w:cs="Times New Roman"/>
                <w:sz w:val="24"/>
                <w:szCs w:val="24"/>
              </w:rPr>
              <w:t xml:space="preserve">, esant 15 °C temperatūrai, bazinė kaina eurais (Eur/l) </w:t>
            </w:r>
            <w:r w:rsidRPr="00F6094F">
              <w:rPr>
                <w:rFonts w:ascii="Times New Roman" w:hAnsi="Times New Roman" w:cs="Times New Roman"/>
                <w:i/>
                <w:sz w:val="24"/>
                <w:szCs w:val="24"/>
              </w:rPr>
              <w:t>(be akcizo ir PVM)</w:t>
            </w:r>
            <w:r w:rsidRPr="00F6094F">
              <w:rPr>
                <w:rFonts w:ascii="Times New Roman" w:hAnsi="Times New Roman" w:cs="Times New Roman"/>
                <w:sz w:val="24"/>
                <w:szCs w:val="24"/>
              </w:rPr>
              <w:t xml:space="preserve">, galiojusi prekės įsigijimo dieną 10:00 val. Juodeikių km., Mažeikių raj. terminale. </w:t>
            </w:r>
          </w:p>
          <w:p w:rsidR="00D911ED" w:rsidRPr="00F6094F" w:rsidRDefault="00D911ED" w:rsidP="00124F2F">
            <w:pPr>
              <w:pStyle w:val="NoSpacing"/>
              <w:jc w:val="both"/>
              <w:rPr>
                <w:rFonts w:ascii="Times New Roman" w:hAnsi="Times New Roman" w:cs="Times New Roman"/>
                <w:sz w:val="24"/>
                <w:szCs w:val="24"/>
              </w:rPr>
            </w:pPr>
            <w:r w:rsidRPr="00F6094F">
              <w:rPr>
                <w:rFonts w:ascii="Times New Roman" w:hAnsi="Times New Roman" w:cs="Times New Roman"/>
                <w:b/>
                <w:sz w:val="24"/>
                <w:szCs w:val="24"/>
              </w:rPr>
              <w:t>M</w:t>
            </w:r>
            <w:r w:rsidRPr="00F6094F">
              <w:rPr>
                <w:rFonts w:ascii="Times New Roman" w:hAnsi="Times New Roman" w:cs="Times New Roman"/>
                <w:sz w:val="24"/>
                <w:szCs w:val="24"/>
              </w:rPr>
              <w:t xml:space="preserve"> – akcizo mokesčio dydis Eur/l (jei teisės aktų nustatyta tvarka yra taikomas nurodytai prekei);</w:t>
            </w:r>
          </w:p>
          <w:p w:rsidR="00D911ED" w:rsidRPr="00F6094F" w:rsidRDefault="00D911ED" w:rsidP="00124F2F">
            <w:pPr>
              <w:pStyle w:val="NoSpacing"/>
              <w:jc w:val="both"/>
              <w:rPr>
                <w:rFonts w:ascii="Times New Roman" w:hAnsi="Times New Roman" w:cs="Times New Roman"/>
                <w:sz w:val="24"/>
                <w:szCs w:val="24"/>
              </w:rPr>
            </w:pPr>
            <w:r w:rsidRPr="00F6094F">
              <w:rPr>
                <w:rFonts w:ascii="Times New Roman" w:hAnsi="Times New Roman" w:cs="Times New Roman"/>
                <w:b/>
                <w:sz w:val="24"/>
                <w:szCs w:val="24"/>
              </w:rPr>
              <w:t>Δ</w:t>
            </w:r>
            <w:r w:rsidRPr="00F6094F">
              <w:rPr>
                <w:rFonts w:ascii="Times New Roman" w:hAnsi="Times New Roman" w:cs="Times New Roman"/>
                <w:b/>
                <w:sz w:val="24"/>
                <w:szCs w:val="24"/>
                <w:vertAlign w:val="subscript"/>
              </w:rPr>
              <w:t xml:space="preserve">parda </w:t>
            </w:r>
            <w:r w:rsidRPr="00F6094F">
              <w:rPr>
                <w:rFonts w:ascii="Times New Roman" w:hAnsi="Times New Roman" w:cs="Times New Roman"/>
                <w:b/>
                <w:sz w:val="24"/>
                <w:szCs w:val="24"/>
              </w:rPr>
              <w:t>- Pardavėjo</w:t>
            </w:r>
            <w:r w:rsidRPr="00F6094F">
              <w:rPr>
                <w:rFonts w:ascii="Times New Roman" w:hAnsi="Times New Roman" w:cs="Times New Roman"/>
                <w:sz w:val="24"/>
                <w:szCs w:val="24"/>
              </w:rPr>
              <w:t xml:space="preserve"> fiksuotas antkainis/nuolaida ___ (Eur/l) </w:t>
            </w:r>
            <w:r w:rsidRPr="00F6094F">
              <w:rPr>
                <w:rFonts w:ascii="Times New Roman" w:hAnsi="Times New Roman" w:cs="Times New Roman"/>
                <w:i/>
                <w:sz w:val="24"/>
                <w:szCs w:val="24"/>
              </w:rPr>
              <w:t>(be PVM)</w:t>
            </w:r>
            <w:r w:rsidRPr="00F6094F">
              <w:rPr>
                <w:rFonts w:ascii="Times New Roman" w:hAnsi="Times New Roman" w:cs="Times New Roman"/>
                <w:sz w:val="24"/>
                <w:szCs w:val="24"/>
              </w:rPr>
              <w:t xml:space="preserve"> prie/nuo kintamo įkainio. Į šį priedą/nuolaidą yra įskaičiuotos visos </w:t>
            </w:r>
            <w:r w:rsidRPr="00F6094F">
              <w:rPr>
                <w:rFonts w:ascii="Times New Roman" w:hAnsi="Times New Roman" w:cs="Times New Roman"/>
                <w:b/>
                <w:sz w:val="24"/>
                <w:szCs w:val="24"/>
              </w:rPr>
              <w:t xml:space="preserve">Pardavėjo </w:t>
            </w:r>
            <w:r w:rsidRPr="00F6094F">
              <w:rPr>
                <w:rFonts w:ascii="Times New Roman" w:hAnsi="Times New Roman" w:cs="Times New Roman"/>
                <w:sz w:val="24"/>
                <w:szCs w:val="24"/>
              </w:rPr>
              <w:t xml:space="preserve">išlaidos, atsirandančios vykdant Sutartį. Nuolaida formulėje imama su neigiamu ženklu. </w:t>
            </w:r>
          </w:p>
          <w:p w:rsidR="00D911ED" w:rsidRPr="00F6094F" w:rsidRDefault="00D911ED" w:rsidP="00124F2F">
            <w:pPr>
              <w:pStyle w:val="NoSpacing"/>
              <w:jc w:val="both"/>
              <w:rPr>
                <w:rFonts w:ascii="Times New Roman" w:hAnsi="Times New Roman" w:cs="Times New Roman"/>
                <w:sz w:val="24"/>
                <w:szCs w:val="24"/>
              </w:rPr>
            </w:pPr>
            <w:r w:rsidRPr="00F6094F">
              <w:rPr>
                <w:rFonts w:ascii="Times New Roman" w:hAnsi="Times New Roman" w:cs="Times New Roman"/>
                <w:b/>
                <w:sz w:val="24"/>
                <w:szCs w:val="24"/>
              </w:rPr>
              <w:t>1,21</w:t>
            </w:r>
            <w:r w:rsidRPr="00F6094F">
              <w:rPr>
                <w:rFonts w:ascii="Times New Roman" w:hAnsi="Times New Roman" w:cs="Times New Roman"/>
                <w:sz w:val="24"/>
                <w:szCs w:val="24"/>
              </w:rPr>
              <w:t xml:space="preserve"> – koeficientas, taikant </w:t>
            </w:r>
            <w:r w:rsidRPr="00F6094F">
              <w:rPr>
                <w:rFonts w:ascii="Times New Roman" w:hAnsi="Times New Roman" w:cs="Times New Roman"/>
                <w:b/>
                <w:sz w:val="24"/>
                <w:szCs w:val="24"/>
              </w:rPr>
              <w:t>21 procento</w:t>
            </w:r>
            <w:r w:rsidRPr="00F6094F">
              <w:rPr>
                <w:rFonts w:ascii="Times New Roman" w:hAnsi="Times New Roman" w:cs="Times New Roman"/>
                <w:sz w:val="24"/>
                <w:szCs w:val="24"/>
              </w:rPr>
              <w:t xml:space="preserve"> PVM mokestį (jei teisės aktų nustatyta tvarka yra taikomas). Jei PVM mokesčio dydis Sutarties galiojimo laikotarpiu, teisės aktų nustatyta tvarka bus pakeistas (sumažintas ar padidintas), proporcingai bus pakeistas formulėje nustatytas PVM mokesčio dydis.</w:t>
            </w:r>
          </w:p>
          <w:p w:rsidR="00D911ED" w:rsidRPr="005B7745" w:rsidRDefault="00D911ED" w:rsidP="00124F2F">
            <w:pPr>
              <w:spacing w:after="0" w:line="240" w:lineRule="auto"/>
              <w:jc w:val="both"/>
              <w:rPr>
                <w:rFonts w:ascii="Times New Roman" w:hAnsi="Times New Roman" w:cs="Times New Roman"/>
                <w:sz w:val="24"/>
                <w:szCs w:val="24"/>
              </w:rPr>
            </w:pPr>
            <w:r w:rsidRPr="005B7745">
              <w:rPr>
                <w:rFonts w:ascii="Times New Roman" w:hAnsi="Times New Roman" w:cs="Times New Roman"/>
                <w:sz w:val="24"/>
                <w:szCs w:val="24"/>
              </w:rPr>
              <w:lastRenderedPageBreak/>
              <w:t xml:space="preserve">7.4. Kintamas įkainis (B) – Lietuvos naftos produktus gaminančios įmonės AB „Orlen Lietuva“ Juodeikių km. Mažeikių raj. terminalo protokolo 1 (vieno) litrų degalų, esant produkto 15 °C temperatūrai, prekės įsigijimo dieną 10:00 val. bazinė kaina. </w:t>
            </w:r>
          </w:p>
          <w:p w:rsidR="00D911ED" w:rsidRPr="005B7745" w:rsidRDefault="00D911ED" w:rsidP="00124F2F">
            <w:pPr>
              <w:spacing w:after="0" w:line="240" w:lineRule="auto"/>
              <w:jc w:val="both"/>
              <w:rPr>
                <w:rFonts w:ascii="Times New Roman" w:hAnsi="Times New Roman" w:cs="Times New Roman"/>
              </w:rPr>
            </w:pPr>
            <w:r w:rsidRPr="005B7745">
              <w:rPr>
                <w:rFonts w:ascii="Times New Roman" w:hAnsi="Times New Roman" w:cs="Times New Roman"/>
                <w:sz w:val="24"/>
                <w:szCs w:val="24"/>
              </w:rPr>
              <w:t>7.5.</w:t>
            </w:r>
            <w:r w:rsidRPr="005B7745">
              <w:rPr>
                <w:rFonts w:ascii="Times New Roman" w:hAnsi="Times New Roman" w:cs="Times New Roman"/>
              </w:rPr>
              <w:t xml:space="preserve"> </w:t>
            </w:r>
            <w:r w:rsidRPr="005B7745">
              <w:rPr>
                <w:rFonts w:ascii="Times New Roman" w:eastAsia="Arial Unicode MS" w:hAnsi="Times New Roman" w:cs="Times New Roman"/>
                <w:sz w:val="24"/>
                <w:szCs w:val="24"/>
              </w:rPr>
              <w:t>už prekes bus atsiskaitoma taikant kainą, apskaičiuotą ne pagal tiekėjo degalinėje degalų pylimo metu galiojusias ar degalinės kainų švieslentėje nurodytas kainas, bet apskaičiuotą pagal AB „Orlen Lietuva“ Juodeikių km. Mažeikių raj. terminale skelbiamas dienos protokolo kainas (+ antkainis/- nuolaida).</w:t>
            </w:r>
          </w:p>
        </w:tc>
      </w:tr>
      <w:tr w:rsidR="00D911ED" w:rsidRPr="00A93FC5" w:rsidTr="00124F2F">
        <w:trPr>
          <w:trHeight w:val="639"/>
        </w:trPr>
        <w:tc>
          <w:tcPr>
            <w:tcW w:w="5000" w:type="pct"/>
            <w:tcBorders>
              <w:top w:val="single" w:sz="4" w:space="0" w:color="auto"/>
              <w:left w:val="single" w:sz="4" w:space="0" w:color="auto"/>
              <w:right w:val="single" w:sz="4" w:space="0" w:color="auto"/>
            </w:tcBorders>
          </w:tcPr>
          <w:p w:rsidR="00D911ED" w:rsidRDefault="00D911ED" w:rsidP="00124F2F">
            <w:pPr>
              <w:spacing w:after="0" w:line="240" w:lineRule="auto"/>
              <w:jc w:val="both"/>
              <w:rPr>
                <w:rFonts w:ascii="Times New Roman" w:eastAsia="Times New Roman" w:hAnsi="Times New Roman" w:cs="Times New Roman"/>
                <w:b/>
                <w:color w:val="000000"/>
                <w:sz w:val="24"/>
                <w:szCs w:val="24"/>
              </w:rPr>
            </w:pPr>
            <w:r w:rsidRPr="00A93FC5">
              <w:rPr>
                <w:rFonts w:ascii="Times New Roman" w:hAnsi="Times New Roman" w:cs="Times New Roman"/>
                <w:b/>
                <w:sz w:val="24"/>
                <w:szCs w:val="24"/>
              </w:rPr>
              <w:lastRenderedPageBreak/>
              <w:t>8.</w:t>
            </w:r>
            <w:r w:rsidRPr="00A93FC5">
              <w:rPr>
                <w:rFonts w:ascii="Times New Roman" w:hAnsi="Times New Roman" w:cs="Times New Roman"/>
                <w:sz w:val="24"/>
                <w:szCs w:val="24"/>
              </w:rPr>
              <w:t xml:space="preserve"> </w:t>
            </w:r>
            <w:r w:rsidRPr="000359C5">
              <w:rPr>
                <w:rFonts w:ascii="Times New Roman" w:eastAsia="Times New Roman" w:hAnsi="Times New Roman" w:cs="Times New Roman"/>
                <w:b/>
                <w:color w:val="000000"/>
                <w:sz w:val="24"/>
                <w:szCs w:val="24"/>
              </w:rPr>
              <w:t>Kainos peržiūra:</w:t>
            </w:r>
          </w:p>
          <w:p w:rsidR="00D911ED" w:rsidRPr="00233BF7" w:rsidRDefault="00D911ED" w:rsidP="00124F2F">
            <w:pPr>
              <w:spacing w:after="0" w:line="240" w:lineRule="auto"/>
              <w:jc w:val="both"/>
              <w:rPr>
                <w:rFonts w:ascii="Times New Roman" w:eastAsia="Times New Roman" w:hAnsi="Times New Roman" w:cs="Times New Roman"/>
                <w:i/>
                <w:color w:val="000000"/>
                <w:sz w:val="24"/>
                <w:szCs w:val="24"/>
              </w:rPr>
            </w:pPr>
            <w:r w:rsidRPr="00233BF7">
              <w:rPr>
                <w:rFonts w:ascii="Times New Roman" w:eastAsia="Times New Roman" w:hAnsi="Times New Roman" w:cs="Times New Roman"/>
                <w:color w:val="000000"/>
                <w:sz w:val="24"/>
                <w:szCs w:val="24"/>
              </w:rPr>
              <w:t xml:space="preserve">8.1. Sutarties kaina ar įkainis peržiūrimi, kai pasikeičia Paslaugoms taikomas PVM tarifas, arba yra perskaičiuojami kas </w:t>
            </w:r>
            <w:r>
              <w:rPr>
                <w:rFonts w:ascii="Times New Roman" w:eastAsia="Times New Roman" w:hAnsi="Times New Roman" w:cs="Times New Roman"/>
                <w:color w:val="000000"/>
                <w:sz w:val="24"/>
                <w:szCs w:val="24"/>
              </w:rPr>
              <w:t>12</w:t>
            </w:r>
            <w:r w:rsidRPr="00233BF7">
              <w:rPr>
                <w:rFonts w:ascii="Times New Roman" w:eastAsia="Times New Roman" w:hAnsi="Times New Roman" w:cs="Times New Roman"/>
                <w:color w:val="000000"/>
                <w:sz w:val="24"/>
                <w:szCs w:val="24"/>
              </w:rPr>
              <w:t xml:space="preserve"> mėnesi</w:t>
            </w:r>
            <w:r>
              <w:rPr>
                <w:rFonts w:ascii="Times New Roman" w:eastAsia="Times New Roman" w:hAnsi="Times New Roman" w:cs="Times New Roman"/>
                <w:color w:val="000000"/>
                <w:sz w:val="24"/>
                <w:szCs w:val="24"/>
              </w:rPr>
              <w:t>ų</w:t>
            </w:r>
            <w:r w:rsidRPr="00233BF7">
              <w:rPr>
                <w:rFonts w:ascii="Times New Roman" w:eastAsia="Times New Roman" w:hAnsi="Times New Roman" w:cs="Times New Roman"/>
                <w:color w:val="000000"/>
                <w:sz w:val="24"/>
                <w:szCs w:val="24"/>
              </w:rPr>
              <w:t xml:space="preserve"> Sutarties 8.2 papunktyje nustatyta tvarka.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 xml:space="preserve">8.2. Bet kuri Sutarties šalis Sutarties galiojimo metu turi teisę inicijuoti Sutartyje numatytų įkainių perskaičiavimą (keitimą) ne anksčiau kaip po </w:t>
            </w:r>
            <w:r>
              <w:rPr>
                <w:rFonts w:ascii="Times New Roman" w:eastAsia="Times New Roman" w:hAnsi="Times New Roman" w:cs="Times New Roman"/>
                <w:color w:val="000000"/>
                <w:sz w:val="24"/>
                <w:szCs w:val="24"/>
                <w:lang w:eastAsia="lt-LT"/>
              </w:rPr>
              <w:t>12</w:t>
            </w:r>
            <w:r w:rsidRPr="00233BF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dvylikos</w:t>
            </w:r>
            <w:r w:rsidRPr="00233BF7">
              <w:rPr>
                <w:rFonts w:ascii="Times New Roman" w:eastAsia="Times New Roman" w:hAnsi="Times New Roman" w:cs="Times New Roman"/>
                <w:color w:val="000000"/>
                <w:sz w:val="24"/>
                <w:szCs w:val="24"/>
                <w:lang w:eastAsia="lt-LT"/>
              </w:rPr>
              <w:t>) mėnesių nuo Sutarties sudarymo dienos (jeigu perskaičiavimas jau buvo atliktas – nuo paskutinio perskaičiavimo pagal šį punktą dienos), jeigu Vartojimo prekių ir paslaugų įkainių pokytis (k), apskaičiuotas kaip nustatyta Sutarties 8.2.3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8.2.1. Šalys privalo Susitarime nurodyti indekso reikšmę laikotarpio pradžioje ir jos nustatymo datą, indekso reikšmę laikotarpio pabaigoje ir jos nustatymo datą, kainų pokytį (k), perskaičiuotus įkainius, perskaičiuotą pradinės sutarties vertę.</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8.2.2. Perskaičiuoti įkainiai taikomi paslaugoms, teikiamoms po to, kai Šalys sudaro susitarimą dėl įkainių perskaičiavimo.</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8.2.3. Nauji įkainiai apskaičiuojami pagal formulę:</w:t>
            </w:r>
          </w:p>
          <w:p w:rsidR="00D911ED" w:rsidRPr="00233BF7" w:rsidRDefault="008E3130" w:rsidP="00124F2F">
            <w:pPr>
              <w:spacing w:after="0" w:line="240" w:lineRule="auto"/>
              <w:jc w:val="both"/>
              <w:rPr>
                <w:rFonts w:ascii="Times New Roman" w:eastAsia="Times New Roman" w:hAnsi="Times New Roman" w:cs="Times New Roman"/>
                <w:color w:val="000000"/>
                <w:sz w:val="24"/>
                <w:szCs w:val="24"/>
                <w:lang w:eastAsia="lt-LT"/>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a</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00D911ED" w:rsidRPr="00233BF7">
              <w:rPr>
                <w:rFonts w:ascii="Times New Roman" w:eastAsia="Times New Roman" w:hAnsi="Times New Roman" w:cs="Times New Roman"/>
                <w:color w:val="000000"/>
                <w:sz w:val="24"/>
                <w:szCs w:val="24"/>
                <w:lang w:eastAsia="lt-LT"/>
              </w:rPr>
              <w:t xml:space="preserve"> , kur</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a – įkainis (Eur be PVM)) (jei jis jau buvo perskaičiuotas, tai po paskutinio perskaičiavimo);</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a</w:t>
            </w:r>
            <w:r w:rsidRPr="00233BF7">
              <w:rPr>
                <w:rFonts w:ascii="Times New Roman" w:eastAsia="Times New Roman" w:hAnsi="Times New Roman" w:cs="Times New Roman"/>
                <w:color w:val="000000"/>
                <w:sz w:val="24"/>
                <w:szCs w:val="24"/>
                <w:vertAlign w:val="subscript"/>
                <w:lang w:eastAsia="lt-LT"/>
              </w:rPr>
              <w:t>1</w:t>
            </w:r>
            <w:r w:rsidRPr="00233BF7">
              <w:rPr>
                <w:rFonts w:ascii="Times New Roman" w:eastAsia="Times New Roman" w:hAnsi="Times New Roman" w:cs="Times New Roman"/>
                <w:color w:val="000000"/>
                <w:sz w:val="24"/>
                <w:szCs w:val="24"/>
                <w:lang w:eastAsia="lt-LT"/>
              </w:rPr>
              <w:t>– perskaičiuotas (pakeistas) įkainis (Eur be PVM);</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 xml:space="preserve">k – Pagal vartotojų kainų indeksą apskaičiuotas Vartojimo prekių ir paslaugų kainų pokytis (padidėjimas arba sumažėjimas) (%). „k“ reikšmė skaičiuojama pagal formulę: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m:oMath>
              <m:r>
                <w:rPr>
                  <w:rFonts w:ascii="Cambria Math" w:eastAsia="Times New Roman"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233BF7">
              <w:rPr>
                <w:rFonts w:ascii="Times New Roman" w:eastAsia="Times New Roman" w:hAnsi="Times New Roman" w:cs="Times New Roman"/>
                <w:color w:val="000000"/>
                <w:sz w:val="24"/>
                <w:szCs w:val="24"/>
                <w:lang w:eastAsia="lt-LT"/>
              </w:rPr>
              <w:t xml:space="preserve">  , (proc.) kur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Ind</w:t>
            </w:r>
            <w:r w:rsidRPr="00233BF7">
              <w:rPr>
                <w:rFonts w:ascii="Times New Roman" w:eastAsia="Times New Roman" w:hAnsi="Times New Roman" w:cs="Times New Roman"/>
                <w:color w:val="000000"/>
                <w:sz w:val="24"/>
                <w:szCs w:val="24"/>
                <w:vertAlign w:val="subscript"/>
                <w:lang w:eastAsia="lt-LT"/>
              </w:rPr>
              <w:t>naujausias</w:t>
            </w:r>
            <w:r w:rsidRPr="00233BF7">
              <w:rPr>
                <w:rFonts w:ascii="Times New Roman" w:eastAsia="Times New Roman" w:hAnsi="Times New Roman" w:cs="Times New Roman"/>
                <w:color w:val="000000"/>
                <w:sz w:val="24"/>
                <w:szCs w:val="24"/>
                <w:lang w:eastAsia="lt-LT"/>
              </w:rPr>
              <w:t xml:space="preserve"> – kreipimosi dėl kainos perskaičiavimo išsiuntimo kitai šaliai datą naujausias paskelbtas vartojimo prekių ir paslaugų indeksas „</w:t>
            </w:r>
            <w:r w:rsidRPr="00233BF7">
              <w:rPr>
                <w:rFonts w:ascii="Times New Roman" w:eastAsia="Times New Roman" w:hAnsi="Times New Roman" w:cs="Times New Roman"/>
                <w:i/>
                <w:color w:val="000000"/>
                <w:sz w:val="24"/>
                <w:szCs w:val="24"/>
                <w:lang w:eastAsia="lt-LT"/>
              </w:rPr>
              <w:t>Vartojimo prekės ir paslaugos</w:t>
            </w:r>
            <w:r w:rsidRPr="00233BF7">
              <w:rPr>
                <w:rFonts w:ascii="Times New Roman" w:eastAsia="Times New Roman" w:hAnsi="Times New Roman" w:cs="Times New Roman"/>
                <w:color w:val="000000"/>
                <w:sz w:val="24"/>
                <w:szCs w:val="24"/>
                <w:lang w:eastAsia="lt-LT"/>
              </w:rPr>
              <w:t>“;</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Ind</w:t>
            </w:r>
            <w:r w:rsidRPr="00233BF7">
              <w:rPr>
                <w:rFonts w:ascii="Times New Roman" w:eastAsia="Times New Roman" w:hAnsi="Times New Roman" w:cs="Times New Roman"/>
                <w:color w:val="000000"/>
                <w:sz w:val="24"/>
                <w:szCs w:val="24"/>
                <w:vertAlign w:val="subscript"/>
                <w:lang w:eastAsia="lt-LT"/>
              </w:rPr>
              <w:t>pradžia</w:t>
            </w:r>
            <w:r w:rsidRPr="00233BF7">
              <w:rPr>
                <w:rFonts w:ascii="Times New Roman" w:eastAsia="Times New Roman" w:hAnsi="Times New Roman" w:cs="Times New Roman"/>
                <w:color w:val="000000"/>
                <w:sz w:val="24"/>
                <w:szCs w:val="24"/>
                <w:lang w:eastAsia="lt-LT"/>
              </w:rPr>
              <w:t xml:space="preserve"> – laikotarpio pradžios datos (mėnesio) vartojimo prekių ir paslaugų indeksas „</w:t>
            </w:r>
            <w:r w:rsidRPr="00233BF7">
              <w:rPr>
                <w:rFonts w:ascii="Times New Roman" w:eastAsia="Times New Roman" w:hAnsi="Times New Roman" w:cs="Times New Roman"/>
                <w:i/>
                <w:color w:val="000000"/>
                <w:sz w:val="24"/>
                <w:szCs w:val="24"/>
                <w:lang w:eastAsia="lt-LT"/>
              </w:rPr>
              <w:t>Vartojimo prekės ir paslaugos</w:t>
            </w:r>
            <w:r w:rsidRPr="00233BF7">
              <w:rPr>
                <w:rFonts w:ascii="Times New Roman" w:eastAsia="Times New Roman" w:hAnsi="Times New Roman" w:cs="Times New Roman"/>
                <w:color w:val="000000"/>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 xml:space="preserve">8.2.4. Skaičiavimams indeksų reikšmės imamos </w:t>
            </w:r>
            <w:r w:rsidRPr="00233BF7">
              <w:rPr>
                <w:rFonts w:ascii="Times New Roman" w:eastAsia="Times New Roman" w:hAnsi="Times New Roman" w:cs="Times New Roman"/>
                <w:b/>
                <w:color w:val="000000"/>
                <w:sz w:val="24"/>
                <w:szCs w:val="24"/>
                <w:lang w:eastAsia="lt-LT"/>
              </w:rPr>
              <w:t xml:space="preserve">keturių </w:t>
            </w:r>
            <w:r w:rsidRPr="00233BF7">
              <w:rPr>
                <w:rFonts w:ascii="Times New Roman" w:eastAsia="Times New Roman" w:hAnsi="Times New Roman" w:cs="Times New Roman"/>
                <w:color w:val="000000"/>
                <w:sz w:val="24"/>
                <w:szCs w:val="24"/>
                <w:lang w:eastAsia="lt-LT"/>
              </w:rPr>
              <w:t xml:space="preserve">skaitmenų po kablelio tikslumu. Apskaičiuotas pokytis (k) tolimesniems skaičiavimams naudojamas suapvalinus iki </w:t>
            </w:r>
            <w:r w:rsidRPr="00233BF7">
              <w:rPr>
                <w:rFonts w:ascii="Times New Roman" w:eastAsia="Times New Roman" w:hAnsi="Times New Roman" w:cs="Times New Roman"/>
                <w:b/>
                <w:color w:val="000000"/>
                <w:sz w:val="24"/>
                <w:szCs w:val="24"/>
                <w:lang w:eastAsia="lt-LT"/>
              </w:rPr>
              <w:t>vieno</w:t>
            </w:r>
            <w:r w:rsidRPr="00233BF7">
              <w:rPr>
                <w:rFonts w:ascii="Times New Roman" w:eastAsia="Times New Roman" w:hAnsi="Times New Roman" w:cs="Times New Roman"/>
                <w:color w:val="000000"/>
                <w:sz w:val="24"/>
                <w:szCs w:val="24"/>
                <w:lang w:eastAsia="lt-LT"/>
              </w:rPr>
              <w:t xml:space="preserve"> skaitmens po kablelio, o apskaičiuotas įkainis „a“ suapvalinamas iki </w:t>
            </w:r>
            <w:r w:rsidRPr="00233BF7">
              <w:rPr>
                <w:rFonts w:ascii="Times New Roman" w:eastAsia="Times New Roman" w:hAnsi="Times New Roman" w:cs="Times New Roman"/>
                <w:b/>
                <w:color w:val="000000"/>
                <w:sz w:val="24"/>
                <w:szCs w:val="24"/>
                <w:lang w:eastAsia="lt-LT"/>
              </w:rPr>
              <w:t>dviejų</w:t>
            </w:r>
            <w:r w:rsidRPr="00233BF7">
              <w:rPr>
                <w:rFonts w:ascii="Times New Roman" w:eastAsia="Times New Roman" w:hAnsi="Times New Roman" w:cs="Times New Roman"/>
                <w:color w:val="000000"/>
                <w:sz w:val="24"/>
                <w:szCs w:val="24"/>
                <w:lang w:eastAsia="lt-LT"/>
              </w:rPr>
              <w:t xml:space="preserve"> skaitmenų po kablelio;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 xml:space="preserve">8.2.5. Vėlesnis kainų arba įkainių perskaičiavimas negali apimti laikotarpio, už kurį jau buvo atliktas perskaičiavimas. </w:t>
            </w:r>
          </w:p>
          <w:p w:rsidR="00D911ED" w:rsidRPr="00233BF7"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233BF7">
              <w:rPr>
                <w:rFonts w:ascii="Times New Roman" w:eastAsia="Times New Roman" w:hAnsi="Times New Roman" w:cs="Times New Roman"/>
                <w:color w:val="000000"/>
                <w:sz w:val="24"/>
                <w:szCs w:val="24"/>
                <w:lang w:eastAsia="lt-LT"/>
              </w:rPr>
              <w:t>8.2.6. Jeigu pagal vartotojų kainų indeksą apskaičiuotas Vartojimo prekių ir paslaugų kainų pokytis (k), apskaičiuotas kaip nustatyta 8.2.3 papunktyje, viršija 50 procentų nuo pradinio sutarties įkainio sutarties pasirašymo dieną, paslaugų įkainiai bus perskaičiuojami maksimaliu 50 procentų pokyčiu.</w:t>
            </w:r>
          </w:p>
          <w:p w:rsidR="00D911ED" w:rsidRPr="00A93FC5" w:rsidRDefault="00D911ED" w:rsidP="00124F2F">
            <w:pPr>
              <w:spacing w:after="0" w:line="240" w:lineRule="auto"/>
              <w:jc w:val="both"/>
              <w:rPr>
                <w:rFonts w:ascii="Times New Roman" w:hAnsi="Times New Roman" w:cs="Times New Roman"/>
                <w:sz w:val="24"/>
                <w:szCs w:val="24"/>
              </w:rPr>
            </w:pPr>
            <w:r w:rsidRPr="00233BF7">
              <w:rPr>
                <w:rFonts w:ascii="Times New Roman" w:eastAsia="Times New Roman" w:hAnsi="Times New Roman" w:cs="Times New Roman"/>
                <w:color w:val="000000"/>
                <w:sz w:val="24"/>
                <w:szCs w:val="24"/>
                <w:lang w:eastAsia="lt-LT"/>
              </w:rPr>
              <w:t xml:space="preserve">8.3. Jei Sutarties kaina buvo peržiūrėta pagal Sutartyje nurodytas kainų peržiūros sąlygas, atitinkamai patikslinama (didėja arba mažėja) Sutarties bendra kaina.  </w:t>
            </w:r>
          </w:p>
        </w:tc>
      </w:tr>
      <w:tr w:rsidR="00D911ED" w:rsidRPr="00A93FC5" w:rsidTr="00124F2F">
        <w:trPr>
          <w:trHeight w:val="2069"/>
        </w:trPr>
        <w:tc>
          <w:tcPr>
            <w:tcW w:w="5000" w:type="pct"/>
            <w:tcBorders>
              <w:top w:val="single" w:sz="4" w:space="0" w:color="auto"/>
              <w:left w:val="single" w:sz="4" w:space="0" w:color="auto"/>
              <w:right w:val="single" w:sz="4" w:space="0" w:color="auto"/>
            </w:tcBorders>
          </w:tcPr>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b/>
                <w:sz w:val="24"/>
                <w:szCs w:val="24"/>
              </w:rPr>
              <w:lastRenderedPageBreak/>
              <w:t>9. Prekių pristatymo vieta ir sąlygos</w:t>
            </w:r>
            <w:r w:rsidRPr="00A93FC5">
              <w:rPr>
                <w:rFonts w:ascii="Times New Roman" w:hAnsi="Times New Roman" w:cs="Times New Roman"/>
                <w:sz w:val="24"/>
                <w:szCs w:val="24"/>
              </w:rPr>
              <w:t xml:space="preserve">: </w:t>
            </w:r>
          </w:p>
          <w:p w:rsidR="00D911ED" w:rsidRPr="00A93FC5" w:rsidRDefault="00D911ED" w:rsidP="00124F2F">
            <w:pPr>
              <w:suppressAutoHyphens/>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9.1. Prekės parduodamos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degalinėje (-se), nurodytose Sutarties 1 priede, atsiskaitant už prekes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išduotomis kortelėmis, 24 (dvidešimt keturias) valandas per parą 7 (septynias) dienas per savaitę įskaitant poilsio ir švenčių dienas pagal šios Sutarties sąlygas.</w:t>
            </w:r>
          </w:p>
          <w:p w:rsidR="00D911ED" w:rsidRPr="00A93FC5" w:rsidRDefault="00D911ED" w:rsidP="00124F2F">
            <w:pPr>
              <w:suppressAutoHyphens/>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9.2. Prekių išdavimo santykinė paklaida prekių išdavimo kolonėlėse neturi viršyti ± 0,5 % įpiltų prekių kiekio.</w:t>
            </w:r>
          </w:p>
          <w:p w:rsidR="00D911ED" w:rsidRPr="00A93FC5" w:rsidRDefault="00D911ED" w:rsidP="00124F2F">
            <w:pPr>
              <w:suppressAutoHyphens/>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9.3.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ne vėliau kaip per 5 (penkias) darbo dienas nuo kortelių išdavimui reikalingų duomenų </w:t>
            </w:r>
            <w:r w:rsidRPr="00A93FC5">
              <w:rPr>
                <w:rFonts w:ascii="Times New Roman" w:hAnsi="Times New Roman" w:cs="Times New Roman"/>
                <w:b/>
                <w:sz w:val="24"/>
                <w:szCs w:val="24"/>
              </w:rPr>
              <w:t>Pardavėjui</w:t>
            </w:r>
            <w:r w:rsidRPr="00A93FC5">
              <w:rPr>
                <w:rFonts w:ascii="Times New Roman" w:hAnsi="Times New Roman" w:cs="Times New Roman"/>
                <w:sz w:val="24"/>
                <w:szCs w:val="24"/>
              </w:rPr>
              <w:t xml:space="preserve"> pateikimo raštu dienos, turi nemokamai pristatyti korteles </w:t>
            </w:r>
            <w:r w:rsidRPr="00A93FC5">
              <w:rPr>
                <w:rFonts w:ascii="Times New Roman" w:hAnsi="Times New Roman" w:cs="Times New Roman"/>
                <w:b/>
                <w:sz w:val="24"/>
                <w:szCs w:val="24"/>
              </w:rPr>
              <w:t xml:space="preserve">Pirkėjui </w:t>
            </w:r>
            <w:r w:rsidRPr="00A93FC5">
              <w:rPr>
                <w:rFonts w:ascii="Times New Roman" w:hAnsi="Times New Roman" w:cs="Times New Roman"/>
                <w:sz w:val="24"/>
                <w:szCs w:val="24"/>
              </w:rPr>
              <w:t>adresu: Totorių</w:t>
            </w:r>
            <w:r w:rsidRPr="00A93FC5">
              <w:rPr>
                <w:rFonts w:ascii="Times New Roman" w:hAnsi="Times New Roman" w:cs="Times New Roman"/>
                <w:sz w:val="24"/>
                <w:szCs w:val="24"/>
                <w:shd w:val="clear" w:color="auto" w:fill="FFFFFF"/>
              </w:rPr>
              <w:t xml:space="preserve"> g. 25</w:t>
            </w:r>
            <w:r w:rsidRPr="00A93FC5">
              <w:rPr>
                <w:rFonts w:ascii="Times New Roman" w:hAnsi="Times New Roman" w:cs="Times New Roman"/>
                <w:sz w:val="24"/>
                <w:szCs w:val="24"/>
              </w:rPr>
              <w:t xml:space="preserve">, Vilnius, kontaktinis telefonas +370 706 80119 arba, jei taip nusprendžia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w:t>
            </w:r>
            <w:r w:rsidRPr="00A93FC5">
              <w:rPr>
                <w:rFonts w:ascii="Times New Roman" w:hAnsi="Times New Roman" w:cs="Times New Roman"/>
                <w:b/>
                <w:sz w:val="24"/>
                <w:szCs w:val="24"/>
              </w:rPr>
              <w:t>Pirkėjo</w:t>
            </w:r>
            <w:r w:rsidRPr="00A93FC5">
              <w:rPr>
                <w:rFonts w:ascii="Times New Roman" w:hAnsi="Times New Roman" w:cs="Times New Roman"/>
                <w:sz w:val="24"/>
                <w:szCs w:val="24"/>
              </w:rPr>
              <w:t xml:space="preserve"> atstovas gali pats pasiimti korteles iš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w:t>
            </w:r>
          </w:p>
          <w:p w:rsidR="00D911ED" w:rsidRPr="00994D0A" w:rsidRDefault="00D911ED" w:rsidP="00124F2F">
            <w:pPr>
              <w:suppressAutoHyphens/>
              <w:spacing w:after="0" w:line="240"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9.4. </w:t>
            </w:r>
            <w:r w:rsidRPr="00A93FC5">
              <w:rPr>
                <w:rFonts w:ascii="Times New Roman" w:hAnsi="Times New Roman" w:cs="Times New Roman"/>
                <w:b/>
                <w:sz w:val="24"/>
                <w:szCs w:val="24"/>
              </w:rPr>
              <w:t>Pirkėjui</w:t>
            </w:r>
            <w:r w:rsidRPr="00A93FC5">
              <w:rPr>
                <w:rFonts w:ascii="Times New Roman" w:hAnsi="Times New Roman" w:cs="Times New Roman"/>
                <w:sz w:val="24"/>
                <w:szCs w:val="24"/>
              </w:rPr>
              <w:t xml:space="preserve"> pareikalavus ar praradus kortelę, </w:t>
            </w:r>
            <w:r w:rsidRPr="00A93FC5">
              <w:rPr>
                <w:rFonts w:ascii="Times New Roman" w:hAnsi="Times New Roman" w:cs="Times New Roman"/>
                <w:b/>
                <w:sz w:val="24"/>
                <w:szCs w:val="24"/>
              </w:rPr>
              <w:t xml:space="preserve">Pardavėjas </w:t>
            </w:r>
            <w:r w:rsidRPr="00A93FC5">
              <w:rPr>
                <w:rFonts w:ascii="Times New Roman" w:hAnsi="Times New Roman" w:cs="Times New Roman"/>
                <w:sz w:val="24"/>
                <w:szCs w:val="24"/>
              </w:rPr>
              <w:t>privalo blokuoti kortelę ne vėliau kaip per 30 (trisdešimt</w:t>
            </w:r>
            <w:r w:rsidRPr="00994D0A">
              <w:rPr>
                <w:rFonts w:ascii="Times New Roman" w:hAnsi="Times New Roman" w:cs="Times New Roman"/>
                <w:sz w:val="24"/>
                <w:szCs w:val="24"/>
              </w:rPr>
              <w:t xml:space="preserve">) minučių nuo pranešimo gavimo momento. Pranešimas gali būti pateikiamas raštu, elektroniniu paštu </w:t>
            </w:r>
            <w:r w:rsidRPr="006B1689">
              <w:rPr>
                <w:rStyle w:val="NoSpacingChar"/>
                <w:rFonts w:ascii="Times New Roman" w:hAnsi="Times New Roman" w:cs="Times New Roman"/>
                <w:sz w:val="24"/>
                <w:szCs w:val="24"/>
              </w:rPr>
              <w:t>info</w:t>
            </w:r>
            <w:r w:rsidRPr="006B1689">
              <w:rPr>
                <w:rStyle w:val="NoSpacingChar"/>
                <w:rFonts w:ascii="Times New Roman" w:hAnsi="Times New Roman" w:cs="Times New Roman"/>
                <w:sz w:val="24"/>
                <w:szCs w:val="24"/>
                <w:lang w:val="en-GB"/>
              </w:rPr>
              <w:t>@emsi.lt</w:t>
            </w:r>
            <w:r w:rsidRPr="00994D0A">
              <w:rPr>
                <w:rStyle w:val="NoSpacingChar"/>
                <w:rFonts w:ascii="Times New Roman" w:hAnsi="Times New Roman" w:cs="Times New Roman"/>
                <w:sz w:val="24"/>
                <w:szCs w:val="24"/>
              </w:rPr>
              <w:t xml:space="preserve"> arba telefonu +370 521 59780.</w:t>
            </w:r>
          </w:p>
          <w:p w:rsidR="00D911ED" w:rsidRPr="00A93FC5" w:rsidRDefault="00D911ED" w:rsidP="00124F2F">
            <w:pPr>
              <w:suppressAutoHyphens/>
              <w:spacing w:after="0" w:line="240" w:lineRule="auto"/>
              <w:jc w:val="both"/>
              <w:rPr>
                <w:rFonts w:ascii="Times New Roman" w:eastAsia="Times New Roman" w:hAnsi="Times New Roman" w:cs="Times New Roman"/>
                <w:sz w:val="24"/>
              </w:rPr>
            </w:pPr>
            <w:r w:rsidRPr="00A93FC5">
              <w:rPr>
                <w:rFonts w:ascii="Times New Roman" w:hAnsi="Times New Roman" w:cs="Times New Roman"/>
                <w:sz w:val="24"/>
                <w:szCs w:val="24"/>
              </w:rPr>
              <w:t xml:space="preserve">9.5. Sutarties galiojimo laikotarpiu, </w:t>
            </w:r>
            <w:r w:rsidRPr="00A93FC5">
              <w:rPr>
                <w:rFonts w:ascii="Times New Roman" w:hAnsi="Times New Roman" w:cs="Times New Roman"/>
                <w:b/>
                <w:sz w:val="24"/>
                <w:szCs w:val="24"/>
              </w:rPr>
              <w:t>Pirkėjui</w:t>
            </w:r>
            <w:r w:rsidRPr="00A93FC5">
              <w:rPr>
                <w:rFonts w:ascii="Times New Roman" w:hAnsi="Times New Roman" w:cs="Times New Roman"/>
                <w:sz w:val="24"/>
                <w:szCs w:val="24"/>
              </w:rPr>
              <w:t xml:space="preserve"> pareikalavus,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papildomai turi išduoti norimą kortelių kiekį nemokamai, ne vėliau kaip per 5 (penkias) darbo dienas nuo </w:t>
            </w:r>
            <w:r w:rsidRPr="00A93FC5">
              <w:rPr>
                <w:rFonts w:ascii="Times New Roman" w:hAnsi="Times New Roman" w:cs="Times New Roman"/>
                <w:b/>
                <w:sz w:val="24"/>
                <w:szCs w:val="24"/>
              </w:rPr>
              <w:t xml:space="preserve">Pirkėjo </w:t>
            </w:r>
            <w:r w:rsidRPr="00A93FC5">
              <w:rPr>
                <w:rFonts w:ascii="Times New Roman" w:hAnsi="Times New Roman" w:cs="Times New Roman"/>
                <w:sz w:val="24"/>
                <w:szCs w:val="24"/>
              </w:rPr>
              <w:t xml:space="preserve">prašymo raštu ir reikalingų duomenų </w:t>
            </w:r>
            <w:r w:rsidRPr="00A93FC5">
              <w:rPr>
                <w:rFonts w:ascii="Times New Roman" w:hAnsi="Times New Roman" w:cs="Times New Roman"/>
                <w:b/>
                <w:sz w:val="24"/>
                <w:szCs w:val="24"/>
              </w:rPr>
              <w:t>Pardavėjui</w:t>
            </w:r>
            <w:r w:rsidRPr="00A93FC5">
              <w:rPr>
                <w:rFonts w:ascii="Times New Roman" w:hAnsi="Times New Roman" w:cs="Times New Roman"/>
                <w:sz w:val="24"/>
                <w:szCs w:val="24"/>
              </w:rPr>
              <w:t xml:space="preserve"> pateikimo dienos, Sutarties specialiosios dalies 9.3 punkte nurodytomis sąlygomis.</w:t>
            </w:r>
            <w:r w:rsidRPr="00A93FC5">
              <w:rPr>
                <w:rFonts w:ascii="Times New Roman" w:eastAsia="Times New Roman" w:hAnsi="Times New Roman" w:cs="Times New Roman"/>
                <w:sz w:val="24"/>
              </w:rPr>
              <w:t xml:space="preserve"> </w:t>
            </w:r>
          </w:p>
          <w:p w:rsidR="00D911ED" w:rsidRPr="00A93FC5" w:rsidRDefault="00D911ED" w:rsidP="00124F2F">
            <w:pPr>
              <w:spacing w:after="0" w:line="240" w:lineRule="auto"/>
              <w:jc w:val="both"/>
              <w:rPr>
                <w:rFonts w:ascii="Times New Roman" w:hAnsi="Times New Roman" w:cs="Times New Roman"/>
                <w:sz w:val="24"/>
                <w:szCs w:val="24"/>
              </w:rPr>
            </w:pPr>
            <w:r w:rsidRPr="00A93FC5">
              <w:rPr>
                <w:rFonts w:ascii="Times New Roman" w:eastAsia="Times New Roman" w:hAnsi="Times New Roman" w:cs="Times New Roman"/>
                <w:sz w:val="24"/>
                <w:szCs w:val="24"/>
              </w:rPr>
              <w:t xml:space="preserve">9.6.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privalo užtikrinti, kad Sutarties sudarymo ir vykdymo metu neatsirastų aplinkybių, nurodytų Viešųjų pirkimų įstatymo 45 straipsnio 2</w:t>
            </w:r>
            <w:r w:rsidRPr="00A93FC5">
              <w:rPr>
                <w:rFonts w:ascii="Times New Roman" w:hAnsi="Times New Roman" w:cs="Times New Roman"/>
                <w:sz w:val="24"/>
                <w:szCs w:val="24"/>
                <w:vertAlign w:val="superscript"/>
              </w:rPr>
              <w:t>1</w:t>
            </w:r>
            <w:r w:rsidRPr="00A93FC5">
              <w:rPr>
                <w:rFonts w:ascii="Times New Roman" w:hAnsi="Times New Roman" w:cs="Times New Roman"/>
                <w:sz w:val="24"/>
                <w:szCs w:val="24"/>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A93FC5">
              <w:rPr>
                <w:rFonts w:ascii="Times New Roman" w:hAnsi="Times New Roman" w:cs="Times New Roman"/>
                <w:sz w:val="24"/>
                <w:szCs w:val="24"/>
                <w:vertAlign w:val="superscript"/>
              </w:rPr>
              <w:t>1</w:t>
            </w:r>
            <w:r w:rsidRPr="00A93FC5">
              <w:rPr>
                <w:rFonts w:ascii="Times New Roman" w:hAnsi="Times New Roman" w:cs="Times New Roman"/>
                <w:sz w:val="24"/>
                <w:szCs w:val="24"/>
              </w:rPr>
              <w:t xml:space="preserve"> dalyje. Pardavėjas privalo pateikti Pirkėjo prašomus dokumentus ne vėliau kaip per 10 darbo dienų nuo prašymo gavimo dienos.</w:t>
            </w:r>
          </w:p>
          <w:p w:rsidR="00D911ED" w:rsidRPr="00A93FC5" w:rsidRDefault="00D911ED" w:rsidP="00124F2F">
            <w:pPr>
              <w:spacing w:after="0" w:line="240" w:lineRule="auto"/>
              <w:jc w:val="both"/>
              <w:rPr>
                <w:rFonts w:ascii="Times New Roman" w:hAnsi="Times New Roman" w:cs="Times New Roman"/>
                <w:sz w:val="24"/>
                <w:szCs w:val="24"/>
              </w:rPr>
            </w:pPr>
            <w:r w:rsidRPr="00A93FC5">
              <w:rPr>
                <w:rFonts w:ascii="Times New Roman" w:eastAsia="Times New Roman" w:hAnsi="Times New Roman" w:cs="Times New Roman"/>
                <w:sz w:val="24"/>
                <w:szCs w:val="24"/>
              </w:rPr>
              <w:t xml:space="preserve">9.7. </w:t>
            </w:r>
            <w:r w:rsidRPr="00557C09">
              <w:rPr>
                <w:rFonts w:ascii="Times New Roman" w:eastAsia="Times New Roman" w:hAnsi="Times New Roman" w:cs="Times New Roman"/>
                <w:color w:val="000000" w:themeColor="text1"/>
                <w:sz w:val="24"/>
                <w:szCs w:val="24"/>
              </w:rPr>
              <w:t xml:space="preserve">Vadovaujantis Aplinkos apsaugos kriterijų taikymo, vykdant žaliuosius pirkimus, tvarkos aprašo, patvirtinto Lietuvos Respublikos aplinkos ministro 2011 m. birželio 28 d. įsakymu Nr. D1-508 </w:t>
            </w:r>
            <w:r w:rsidRPr="00557C09">
              <w:rPr>
                <w:rFonts w:ascii="Times New Roman" w:hAnsi="Times New Roman" w:cs="Times New Roman"/>
                <w:color w:val="000000" w:themeColor="text1"/>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57C09">
              <w:rPr>
                <w:rFonts w:ascii="Times New Roman" w:eastAsia="Times New Roman" w:hAnsi="Times New Roman" w:cs="Times New Roman"/>
                <w:color w:val="000000" w:themeColor="text1"/>
                <w:sz w:val="24"/>
                <w:szCs w:val="24"/>
              </w:rPr>
              <w:t xml:space="preserve"> (</w:t>
            </w:r>
            <w:r w:rsidRPr="00557C09">
              <w:rPr>
                <w:rFonts w:ascii="Times New Roman" w:hAnsi="Times New Roman" w:cs="Times New Roman"/>
                <w:color w:val="000000" w:themeColor="text1"/>
                <w:sz w:val="24"/>
                <w:szCs w:val="24"/>
              </w:rPr>
              <w:t xml:space="preserve">Lietuvos Respublikos aplinkos ministro 2021 m. gruodžio 23 d. įsakymą Nr. D1-765 </w:t>
            </w:r>
            <w:r w:rsidRPr="00557C09">
              <w:rPr>
                <w:rFonts w:ascii="Times New Roman" w:eastAsia="Times New Roman" w:hAnsi="Times New Roman" w:cs="Times New Roman"/>
                <w:color w:val="000000" w:themeColor="text1"/>
                <w:sz w:val="24"/>
                <w:szCs w:val="24"/>
              </w:rPr>
              <w:t xml:space="preserve">patvirtinta nauja redakcija) prekėms </w:t>
            </w:r>
            <w:r w:rsidRPr="00557C09">
              <w:rPr>
                <w:rFonts w:ascii="Times New Roman" w:hAnsi="Times New Roman" w:cs="Times New Roman"/>
                <w:color w:val="000000" w:themeColor="text1"/>
                <w:sz w:val="24"/>
                <w:szCs w:val="24"/>
              </w:rPr>
              <w:t xml:space="preserve">taikoma minimalūs aplinkos apsaugos kriterijai: degalai turi atitikti Lietuvos Respublikos alternatyviųjų degalų įstatyme įtvirtintus reikalavimus. </w:t>
            </w:r>
            <w:r w:rsidRPr="00557C09">
              <w:rPr>
                <w:rFonts w:ascii="Times New Roman" w:hAnsi="Times New Roman" w:cs="Times New Roman"/>
                <w:i/>
                <w:iCs/>
                <w:color w:val="000000" w:themeColor="text1"/>
                <w:sz w:val="24"/>
                <w:szCs w:val="24"/>
              </w:rPr>
              <w:t>Atitiktį reikalavimams įrodantys dokumentai</w:t>
            </w:r>
            <w:r w:rsidRPr="00557C09">
              <w:rPr>
                <w:rFonts w:ascii="Times New Roman" w:hAnsi="Times New Roman" w:cs="Times New Roman"/>
                <w:color w:val="000000" w:themeColor="text1"/>
                <w:sz w:val="24"/>
                <w:szCs w:val="24"/>
              </w:rPr>
              <w:t>: tiekėjo deklaracija arba kitas lygiavertis įrodymas.</w:t>
            </w:r>
          </w:p>
        </w:tc>
      </w:tr>
      <w:tr w:rsidR="00D911ED" w:rsidRPr="00A93FC5" w:rsidTr="00124F2F">
        <w:trPr>
          <w:trHeight w:val="974"/>
        </w:trPr>
        <w:tc>
          <w:tcPr>
            <w:tcW w:w="5000" w:type="pct"/>
          </w:tcPr>
          <w:p w:rsidR="00D911ED" w:rsidRPr="00A93FC5" w:rsidRDefault="00D911ED" w:rsidP="00124F2F">
            <w:pPr>
              <w:spacing w:after="0" w:line="252" w:lineRule="auto"/>
              <w:jc w:val="both"/>
              <w:rPr>
                <w:rFonts w:ascii="Times New Roman" w:hAnsi="Times New Roman" w:cs="Times New Roman"/>
                <w:b/>
                <w:sz w:val="24"/>
                <w:szCs w:val="24"/>
              </w:rPr>
            </w:pPr>
            <w:r w:rsidRPr="00A93FC5">
              <w:rPr>
                <w:rFonts w:ascii="Times New Roman" w:hAnsi="Times New Roman" w:cs="Times New Roman"/>
                <w:b/>
                <w:sz w:val="24"/>
                <w:szCs w:val="24"/>
              </w:rPr>
              <w:t>10.</w:t>
            </w:r>
            <w:r w:rsidRPr="00A93FC5">
              <w:rPr>
                <w:rFonts w:ascii="Times New Roman" w:hAnsi="Times New Roman" w:cs="Times New Roman"/>
                <w:sz w:val="24"/>
                <w:szCs w:val="24"/>
              </w:rPr>
              <w:t xml:space="preserve"> </w:t>
            </w:r>
            <w:r w:rsidRPr="00A93FC5">
              <w:rPr>
                <w:rFonts w:ascii="Times New Roman" w:hAnsi="Times New Roman" w:cs="Times New Roman"/>
                <w:b/>
                <w:sz w:val="24"/>
                <w:szCs w:val="24"/>
              </w:rPr>
              <w:t>Mokėjimas:</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10.1.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su </w:t>
            </w:r>
            <w:r w:rsidRPr="00A93FC5">
              <w:rPr>
                <w:rFonts w:ascii="Times New Roman" w:hAnsi="Times New Roman" w:cs="Times New Roman"/>
                <w:b/>
                <w:sz w:val="24"/>
                <w:szCs w:val="24"/>
              </w:rPr>
              <w:t>Pardavėju</w:t>
            </w:r>
            <w:r w:rsidRPr="00A93FC5">
              <w:rPr>
                <w:rFonts w:ascii="Times New Roman" w:hAnsi="Times New Roman" w:cs="Times New Roman"/>
                <w:sz w:val="24"/>
                <w:szCs w:val="24"/>
              </w:rPr>
              <w:t xml:space="preserve"> atsiskaito per 30 (trisdešimt) dienų nuo ataskaitos ir sąskaitos gavimo dienos. </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10.2.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iki einamojo mėnesio 6 (šeštos) kalendorinės dienos, turi pateikti </w:t>
            </w:r>
            <w:r w:rsidRPr="00A93FC5">
              <w:rPr>
                <w:rFonts w:ascii="Times New Roman" w:hAnsi="Times New Roman" w:cs="Times New Roman"/>
                <w:b/>
                <w:sz w:val="24"/>
                <w:szCs w:val="24"/>
              </w:rPr>
              <w:t>Pirkėjui</w:t>
            </w:r>
            <w:r w:rsidRPr="00A93FC5">
              <w:rPr>
                <w:rFonts w:ascii="Times New Roman" w:hAnsi="Times New Roman" w:cs="Times New Roman"/>
                <w:sz w:val="24"/>
                <w:szCs w:val="24"/>
              </w:rPr>
              <w:t xml:space="preserve"> PVM sąskaitą-faktūrą ir detalią kiekvienos išduotos kortelės ataskaitą už per praeitą kalendorinį mėnesį įsigytas prekes. Detali ataskaita </w:t>
            </w:r>
            <w:r w:rsidRPr="00A93FC5">
              <w:rPr>
                <w:rFonts w:ascii="Times New Roman" w:hAnsi="Times New Roman" w:cs="Times New Roman"/>
                <w:b/>
                <w:sz w:val="24"/>
                <w:szCs w:val="24"/>
              </w:rPr>
              <w:t>Pirkėjui</w:t>
            </w:r>
            <w:r w:rsidRPr="00A93FC5">
              <w:rPr>
                <w:rFonts w:ascii="Times New Roman" w:hAnsi="Times New Roman" w:cs="Times New Roman"/>
                <w:sz w:val="24"/>
                <w:szCs w:val="24"/>
              </w:rPr>
              <w:t xml:space="preserve"> gali būti pateikiama per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suteiktą prisijungimą prie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savitarnos svetainės arba </w:t>
            </w:r>
            <w:r w:rsidRPr="00A93FC5">
              <w:rPr>
                <w:rFonts w:ascii="Times New Roman" w:hAnsi="Times New Roman" w:cs="Times New Roman"/>
                <w:b/>
                <w:sz w:val="24"/>
                <w:szCs w:val="24"/>
              </w:rPr>
              <w:t>Pirkėjo</w:t>
            </w:r>
            <w:r w:rsidRPr="00A93FC5">
              <w:rPr>
                <w:rFonts w:ascii="Times New Roman" w:hAnsi="Times New Roman" w:cs="Times New Roman"/>
                <w:sz w:val="24"/>
                <w:szCs w:val="24"/>
              </w:rPr>
              <w:t xml:space="preserve"> nurodytu elektroniniu paštu, arba kitu </w:t>
            </w:r>
            <w:r w:rsidRPr="00A93FC5">
              <w:rPr>
                <w:rFonts w:ascii="Times New Roman" w:hAnsi="Times New Roman" w:cs="Times New Roman"/>
                <w:b/>
                <w:sz w:val="24"/>
                <w:szCs w:val="24"/>
              </w:rPr>
              <w:t xml:space="preserve">Pirkėjui </w:t>
            </w:r>
            <w:r w:rsidRPr="00A93FC5">
              <w:rPr>
                <w:rFonts w:ascii="Times New Roman" w:hAnsi="Times New Roman" w:cs="Times New Roman"/>
                <w:sz w:val="24"/>
                <w:szCs w:val="24"/>
              </w:rPr>
              <w:t xml:space="preserve">priimtinu būdu. </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10.3. Ataskaitoje turi būti detalūs duomenys apie įsigytas prekes, t. y. atitinkamai pagal kiekvieną kortelę, visi mėnesio pylimai detalizuojant degalinių adresus, pirkimų datas, laiką, kiekius, degalų kainas, sumas, pritaikytas nuolaidas bei bendrą degalų kiekį ir sumą. </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10.4. PVM sąskaitoje-faktūroje turi būti pateiktos ataskaitinio laikotarpio Lietuvoje naftos produktus gaminančios įmonės AB „Orlen Lietuva“ Juodeikių km. Mažeikių raj. terminalo protokolų bazinės prekių kainos, nurodytos 3 (trijų) skaičių po kablelio tikslumu, galutinė mokėtina kaina suapvalinama nurodant 2 dviejų skaičių po kablelio tikslumu. </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t xml:space="preserve">10.5. Avanso mokėjimas nenumatomas. </w:t>
            </w:r>
          </w:p>
          <w:p w:rsidR="00D911ED" w:rsidRPr="00A93FC5" w:rsidRDefault="00D911ED" w:rsidP="00124F2F">
            <w:pPr>
              <w:spacing w:after="0" w:line="252" w:lineRule="auto"/>
              <w:jc w:val="both"/>
              <w:rPr>
                <w:rFonts w:ascii="Times New Roman" w:hAnsi="Times New Roman" w:cs="Times New Roman"/>
                <w:sz w:val="24"/>
                <w:szCs w:val="24"/>
              </w:rPr>
            </w:pPr>
            <w:r w:rsidRPr="00A93FC5">
              <w:rPr>
                <w:rFonts w:ascii="Times New Roman" w:hAnsi="Times New Roman" w:cs="Times New Roman"/>
                <w:sz w:val="24"/>
                <w:szCs w:val="24"/>
              </w:rPr>
              <w:lastRenderedPageBreak/>
              <w:t xml:space="preserve">10.6. Vykdant Sutartį, PVM sąskaitos faktūros turi būti teikiamos naudojantis informacinės sistemos „E. sąskaita“ priemonėmis. Jeigu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nepateikia sąskaitos informacinės sistemos „E. sąskaita“ priemonėmis,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neatlieka mokėjimo.</w:t>
            </w:r>
          </w:p>
        </w:tc>
      </w:tr>
      <w:tr w:rsidR="00D911ED" w:rsidRPr="00A93FC5" w:rsidTr="00124F2F">
        <w:trPr>
          <w:trHeight w:val="562"/>
        </w:trPr>
        <w:tc>
          <w:tcPr>
            <w:tcW w:w="5000" w:type="pct"/>
          </w:tcPr>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b/>
                <w:sz w:val="24"/>
                <w:szCs w:val="24"/>
              </w:rPr>
              <w:lastRenderedPageBreak/>
              <w:t>11.</w:t>
            </w:r>
            <w:r w:rsidRPr="00A93FC5">
              <w:rPr>
                <w:rFonts w:ascii="Times New Roman" w:hAnsi="Times New Roman" w:cs="Times New Roman"/>
                <w:sz w:val="24"/>
                <w:szCs w:val="24"/>
              </w:rPr>
              <w:t xml:space="preserve"> Sutarties vykdymo metu atsiradusius trūkumus </w:t>
            </w:r>
            <w:r w:rsidRPr="00A93FC5">
              <w:rPr>
                <w:rFonts w:ascii="Times New Roman" w:hAnsi="Times New Roman" w:cs="Times New Roman"/>
                <w:b/>
                <w:sz w:val="24"/>
                <w:szCs w:val="24"/>
              </w:rPr>
              <w:t xml:space="preserve">Teikėjas </w:t>
            </w:r>
            <w:r w:rsidRPr="00A93FC5">
              <w:rPr>
                <w:rFonts w:ascii="Times New Roman" w:hAnsi="Times New Roman" w:cs="Times New Roman"/>
                <w:sz w:val="24"/>
                <w:szCs w:val="24"/>
              </w:rPr>
              <w:t>turi ištaisyti ne vėliau kaip per 5 (penkias) dienas nuo pranešimo apie trūkumus.</w:t>
            </w:r>
          </w:p>
        </w:tc>
      </w:tr>
      <w:tr w:rsidR="00D911ED" w:rsidRPr="00A93FC5" w:rsidTr="00124F2F">
        <w:trPr>
          <w:trHeight w:val="408"/>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12.</w:t>
            </w:r>
            <w:r w:rsidRPr="00A93FC5">
              <w:rPr>
                <w:rFonts w:ascii="Times New Roman" w:hAnsi="Times New Roman" w:cs="Times New Roman"/>
                <w:sz w:val="24"/>
                <w:szCs w:val="24"/>
              </w:rPr>
              <w:t xml:space="preserve"> </w:t>
            </w:r>
            <w:r w:rsidRPr="00A93FC5">
              <w:rPr>
                <w:rFonts w:ascii="Times New Roman" w:hAnsi="Times New Roman" w:cs="Times New Roman"/>
                <w:b/>
                <w:sz w:val="24"/>
                <w:szCs w:val="24"/>
              </w:rPr>
              <w:t>Garantijos terminas</w:t>
            </w:r>
            <w:r w:rsidRPr="00A93FC5">
              <w:rPr>
                <w:rFonts w:ascii="Times New Roman" w:hAnsi="Times New Roman" w:cs="Times New Roman"/>
                <w:sz w:val="24"/>
                <w:szCs w:val="24"/>
              </w:rPr>
              <w:t xml:space="preserve"> – nėra.</w:t>
            </w:r>
          </w:p>
        </w:tc>
      </w:tr>
      <w:tr w:rsidR="00D911ED" w:rsidRPr="00A93FC5" w:rsidTr="00124F2F">
        <w:trPr>
          <w:trHeight w:val="3947"/>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13. Netesybos:</w:t>
            </w:r>
          </w:p>
          <w:p w:rsidR="00D911ED" w:rsidRPr="00A93FC5" w:rsidRDefault="00D911ED" w:rsidP="00124F2F">
            <w:pPr>
              <w:spacing w:after="0" w:line="240" w:lineRule="auto"/>
              <w:jc w:val="both"/>
              <w:rPr>
                <w:rFonts w:ascii="Times New Roman" w:eastAsia="Times New Roman" w:hAnsi="Times New Roman" w:cs="Times New Roman"/>
                <w:sz w:val="24"/>
                <w:szCs w:val="24"/>
                <w:lang w:eastAsia="lt-LT"/>
              </w:rPr>
            </w:pPr>
            <w:r w:rsidRPr="00A93FC5">
              <w:rPr>
                <w:rFonts w:ascii="Times New Roman" w:hAnsi="Times New Roman" w:cs="Times New Roman"/>
                <w:sz w:val="24"/>
                <w:szCs w:val="24"/>
              </w:rPr>
              <w:t xml:space="preserve">13.1. Už vėlavimą pristatyti prekes – 0,1 proc. </w:t>
            </w:r>
            <w:r w:rsidRPr="00A93FC5">
              <w:rPr>
                <w:rFonts w:ascii="Times New Roman" w:eastAsia="Times New Roman" w:hAnsi="Times New Roman" w:cs="Times New Roman"/>
                <w:sz w:val="24"/>
                <w:szCs w:val="24"/>
                <w:lang w:eastAsia="lt-LT"/>
              </w:rPr>
              <w:t xml:space="preserve">nuo nepristatytos prekės kainos be PVM už kiekvieną uždelstą valandą. </w:t>
            </w:r>
          </w:p>
          <w:p w:rsidR="00D911ED" w:rsidRPr="00A93FC5" w:rsidRDefault="00D911ED" w:rsidP="00124F2F">
            <w:pPr>
              <w:spacing w:after="0" w:line="240" w:lineRule="auto"/>
              <w:jc w:val="both"/>
              <w:rPr>
                <w:rFonts w:ascii="Times New Roman" w:eastAsia="Times New Roman" w:hAnsi="Times New Roman" w:cs="Times New Roman"/>
                <w:sz w:val="24"/>
                <w:szCs w:val="24"/>
              </w:rPr>
            </w:pPr>
            <w:r w:rsidRPr="00A93FC5">
              <w:rPr>
                <w:rFonts w:ascii="Times New Roman" w:hAnsi="Times New Roman" w:cs="Times New Roman"/>
                <w:sz w:val="24"/>
                <w:szCs w:val="24"/>
              </w:rPr>
              <w:t xml:space="preserve">13.2. Už pavėluotą kokybės trūkumų ištaisymą – 0,1 proc. </w:t>
            </w:r>
            <w:r w:rsidRPr="00A93FC5">
              <w:rPr>
                <w:rFonts w:ascii="Times New Roman" w:eastAsia="Times New Roman" w:hAnsi="Times New Roman" w:cs="Times New Roman"/>
                <w:sz w:val="24"/>
                <w:szCs w:val="24"/>
              </w:rPr>
              <w:t>nuo prekės, kurios trūkumai nepašalinti, ar prekės, kuri yra nepakeista, kainos be PVM už kiekvieną uždelstą valandą;</w:t>
            </w:r>
          </w:p>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sz w:val="24"/>
                <w:szCs w:val="24"/>
              </w:rPr>
              <w:t xml:space="preserve">13.3. Už Sutarties nutraukimą dėl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kaltės – 7 (septyni) proc. maksimalios Sutarties kainos be PVM (išskyrus, kai Sutartis yra nutraukiama pagal 14.1.2 papunktį). </w:t>
            </w:r>
          </w:p>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sz w:val="24"/>
                <w:szCs w:val="24"/>
              </w:rPr>
              <w:t>13.4. Už pavėluotą atsiskaitymą už prekes – palūkanos pagal Lietuvos Respublikos mokėjimų, atliekamų pagal komercines sutartis, vėlavimo prevencijos įstatymą.</w:t>
            </w:r>
          </w:p>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sz w:val="24"/>
                <w:szCs w:val="24"/>
              </w:rPr>
              <w:t>13.5.Nutraukus Sutartį 14.1.2 papunkčio pagrindu – 15 (penkiolika) proc. maksimalios Sutarties kainos be PVM.</w:t>
            </w:r>
          </w:p>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sz w:val="24"/>
                <w:szCs w:val="24"/>
              </w:rPr>
              <w:t>13.6. Pažeidus 15.1 papunktį – 10 (dešimt) proc. dydžio maksimalios Sutarties kainos be PVM.</w:t>
            </w:r>
          </w:p>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sz w:val="24"/>
                <w:szCs w:val="24"/>
              </w:rPr>
              <w:t>13.7. Šalis nėra laikoma atsakinga už įsipareigojimų nevykdymą, jei įrodo, kad tai įvyko dėl nenugalimos jėgos aplinkybių.</w:t>
            </w:r>
          </w:p>
        </w:tc>
      </w:tr>
      <w:tr w:rsidR="00D911ED" w:rsidRPr="00A93FC5" w:rsidTr="00124F2F">
        <w:trPr>
          <w:trHeight w:val="699"/>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14. Sutarties nutraukimas:</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14.1. Informavęs prieš 7 (septynias) dienas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gali Sutartį nutraukti vienašališkai dėl </w:t>
            </w:r>
            <w:r w:rsidRPr="00A93FC5">
              <w:rPr>
                <w:rFonts w:ascii="Times New Roman" w:hAnsi="Times New Roman" w:cs="Times New Roman"/>
                <w:b/>
                <w:sz w:val="24"/>
                <w:szCs w:val="24"/>
              </w:rPr>
              <w:t xml:space="preserve">Pardavėjo </w:t>
            </w:r>
            <w:r w:rsidRPr="00A93FC5">
              <w:rPr>
                <w:rFonts w:ascii="Times New Roman" w:hAnsi="Times New Roman" w:cs="Times New Roman"/>
                <w:sz w:val="24"/>
                <w:szCs w:val="24"/>
              </w:rPr>
              <w:t>kaltės, kai:</w:t>
            </w:r>
          </w:p>
          <w:p w:rsidR="00D911ED" w:rsidRPr="00A93FC5" w:rsidRDefault="00D911ED" w:rsidP="00124F2F">
            <w:pPr>
              <w:spacing w:after="0" w:line="240" w:lineRule="auto"/>
              <w:jc w:val="both"/>
              <w:rPr>
                <w:rFonts w:ascii="Times New Roman" w:eastAsia="Times New Roman" w:hAnsi="Times New Roman" w:cs="Times New Roman"/>
                <w:color w:val="000000"/>
                <w:sz w:val="24"/>
                <w:szCs w:val="24"/>
                <w:lang w:eastAsia="lt-LT"/>
              </w:rPr>
            </w:pPr>
            <w:r w:rsidRPr="00A93FC5">
              <w:rPr>
                <w:rFonts w:ascii="Times New Roman" w:hAnsi="Times New Roman" w:cs="Times New Roman"/>
                <w:sz w:val="24"/>
                <w:szCs w:val="24"/>
              </w:rPr>
              <w:t xml:space="preserve">14.1.1. </w:t>
            </w:r>
            <w:r w:rsidRPr="00A93FC5">
              <w:rPr>
                <w:rFonts w:ascii="Times New Roman" w:hAnsi="Times New Roman" w:cs="Times New Roman"/>
                <w:b/>
                <w:sz w:val="24"/>
                <w:szCs w:val="24"/>
              </w:rPr>
              <w:t>Pardavėjui</w:t>
            </w:r>
            <w:r w:rsidRPr="00A93FC5">
              <w:rPr>
                <w:rFonts w:ascii="Times New Roman" w:hAnsi="Times New Roman" w:cs="Times New Roman"/>
                <w:sz w:val="24"/>
                <w:szCs w:val="24"/>
              </w:rPr>
              <w:t xml:space="preserve"> </w:t>
            </w:r>
            <w:r w:rsidRPr="00A93FC5">
              <w:rPr>
                <w:rFonts w:ascii="Times New Roman" w:eastAsia="Times New Roman" w:hAnsi="Times New Roman" w:cs="Times New Roman"/>
                <w:color w:val="000000"/>
                <w:sz w:val="24"/>
                <w:szCs w:val="24"/>
                <w:lang w:eastAsia="lt-LT"/>
              </w:rPr>
              <w:t>daugiau kaip 5 (penkias) darbo dienas nevykdant arba netinkamai vykdant Sutarties specialiosios dalies 9.1, 9.3 ir 9.4 punktuose nurodytų reikalavimų.</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14.1.2. Paaiškėja Viešųjų pirkimų įstatymo 90 straipsnio 1 dalyje ar Viešųjų pirkimų, atliekamų gynybos ir saugumo srityje, įstatymo 54 straipsnio 1 dalyje nurodytos aplinkybės arba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neteikia dokumentų įsitikinti, kad šios sąlygos egzistuoja.</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14.1.3.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yra įtraukiamas į Nepatikimų ar Melagingą informaciją pateikusių tiekėjų sąrašus arba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ar jo tiekiamos prekės kelia grėsmę nacionaliniam saugumui.</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14.1.4. </w:t>
            </w:r>
            <w:r w:rsidRPr="00A93FC5">
              <w:rPr>
                <w:rFonts w:ascii="Times New Roman" w:hAnsi="Times New Roman" w:cs="Times New Roman"/>
                <w:b/>
                <w:sz w:val="24"/>
                <w:szCs w:val="24"/>
              </w:rPr>
              <w:t xml:space="preserve">Pardavėjo </w:t>
            </w:r>
            <w:r w:rsidRPr="00A93FC5">
              <w:rPr>
                <w:rFonts w:ascii="Times New Roman" w:hAnsi="Times New Roman" w:cs="Times New Roman"/>
                <w:sz w:val="24"/>
                <w:szCs w:val="24"/>
              </w:rPr>
              <w:t>atžvilgiu yra pradedama likvidavimo, restruktūrizavimo arba bankroto procedūra.</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14.2. Sutartis taip pat gali būti nutraukta raštišku Šalių sutarimu.</w:t>
            </w:r>
          </w:p>
          <w:p w:rsidR="00D911ED" w:rsidRPr="00A93FC5" w:rsidRDefault="00D911ED" w:rsidP="00124F2F">
            <w:pPr>
              <w:spacing w:after="0"/>
              <w:jc w:val="both"/>
              <w:rPr>
                <w:rFonts w:ascii="Times New Roman" w:hAnsi="Times New Roman" w:cs="Times New Roman"/>
              </w:rPr>
            </w:pPr>
            <w:r w:rsidRPr="00A93FC5">
              <w:rPr>
                <w:rFonts w:ascii="Times New Roman" w:hAnsi="Times New Roman" w:cs="Times New Roman"/>
                <w:sz w:val="24"/>
                <w:szCs w:val="24"/>
              </w:rPr>
              <w:t>14.3. Bet kuri Sutarties šalis vienašališkai gali nutraukti Sutartį, jei nenugalimos jėgos aplinkybės trunka ilgiau nei 20 (dvidešimt) dienų.</w:t>
            </w:r>
            <w:r w:rsidRPr="00A93FC5">
              <w:rPr>
                <w:rFonts w:ascii="Times New Roman" w:hAnsi="Times New Roman" w:cs="Times New Roman"/>
              </w:rPr>
              <w:t xml:space="preserve"> </w:t>
            </w:r>
          </w:p>
        </w:tc>
      </w:tr>
      <w:tr w:rsidR="00D911ED" w:rsidRPr="00A93FC5" w:rsidTr="00124F2F">
        <w:trPr>
          <w:trHeight w:val="2533"/>
        </w:trPr>
        <w:tc>
          <w:tcPr>
            <w:tcW w:w="5000" w:type="pct"/>
          </w:tcPr>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b/>
                <w:sz w:val="24"/>
                <w:szCs w:val="24"/>
              </w:rPr>
              <w:t>15. Kitos sąlygos:</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15.1. Šalys privalo užtikrinti, kad informacija, įskaitant asmens duomenis, kurią jos perduoda viena kitai, bus naudojama tik vykdant Sutartį ir nebus naudojama tokiu būdu, kuris pakenktų informaciją perdavusiai Šaliai. </w:t>
            </w:r>
            <w:r w:rsidRPr="00A93FC5">
              <w:rPr>
                <w:rFonts w:ascii="Times New Roman" w:hAnsi="Times New Roman" w:cs="Times New Roman"/>
                <w:b/>
                <w:sz w:val="24"/>
                <w:szCs w:val="24"/>
              </w:rPr>
              <w:t>Pardavėjas</w:t>
            </w:r>
            <w:r w:rsidRPr="00A93FC5">
              <w:rPr>
                <w:rFonts w:ascii="Times New Roman" w:hAnsi="Times New Roman" w:cs="Times New Roman"/>
                <w:sz w:val="24"/>
                <w:szCs w:val="24"/>
              </w:rPr>
              <w:t xml:space="preserve"> įsipareigoja be </w:t>
            </w:r>
            <w:r w:rsidRPr="00A93FC5">
              <w:rPr>
                <w:rFonts w:ascii="Times New Roman" w:hAnsi="Times New Roman" w:cs="Times New Roman"/>
                <w:b/>
                <w:sz w:val="24"/>
                <w:szCs w:val="24"/>
              </w:rPr>
              <w:t>Pirkėjo</w:t>
            </w:r>
            <w:r w:rsidRPr="00A93FC5">
              <w:rPr>
                <w:rFonts w:ascii="Times New Roman" w:hAnsi="Times New Roman" w:cs="Times New Roman"/>
                <w:sz w:val="24"/>
                <w:szCs w:val="24"/>
              </w:rPr>
              <w:t xml:space="preserve"> išankstinio rašytinio sutikimo nenaudoti </w:t>
            </w:r>
            <w:r w:rsidRPr="00A93FC5">
              <w:rPr>
                <w:rFonts w:ascii="Times New Roman" w:hAnsi="Times New Roman" w:cs="Times New Roman"/>
                <w:b/>
                <w:sz w:val="24"/>
                <w:szCs w:val="24"/>
              </w:rPr>
              <w:t>Pirkėjo</w:t>
            </w:r>
            <w:r w:rsidRPr="00A93FC5">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15.2. </w:t>
            </w:r>
            <w:r w:rsidRPr="00A93FC5">
              <w:rPr>
                <w:rFonts w:ascii="Times New Roman" w:hAnsi="Times New Roman" w:cs="Times New Roman"/>
                <w:b/>
                <w:sz w:val="24"/>
                <w:szCs w:val="24"/>
              </w:rPr>
              <w:t>Pirkėjas</w:t>
            </w:r>
            <w:r w:rsidRPr="00A93FC5">
              <w:rPr>
                <w:rFonts w:ascii="Times New Roman" w:hAnsi="Times New Roman" w:cs="Times New Roman"/>
                <w:sz w:val="24"/>
                <w:szCs w:val="24"/>
              </w:rPr>
              <w:t xml:space="preserve"> turi teisę bet kuriuo metu pareikalauti </w:t>
            </w:r>
            <w:r w:rsidRPr="00A93FC5">
              <w:rPr>
                <w:rFonts w:ascii="Times New Roman" w:hAnsi="Times New Roman" w:cs="Times New Roman"/>
                <w:b/>
                <w:sz w:val="24"/>
                <w:szCs w:val="24"/>
              </w:rPr>
              <w:t>Pardavėjo</w:t>
            </w:r>
            <w:r w:rsidRPr="00A93FC5">
              <w:rPr>
                <w:rFonts w:ascii="Times New Roman" w:hAnsi="Times New Roman" w:cs="Times New Roman"/>
                <w:sz w:val="24"/>
                <w:szCs w:val="24"/>
              </w:rPr>
              <w:t xml:space="preserve"> per 10 (dešimt) dienų pateikti pagrindžiančius dokumentus, nurodytus Viešųjų pirkimų įstatymo 51 straipsnio 12 dalyje, kad nėra sąlygų, numatytų Viešųjų pirkimų įstatymo 45 straipsnio 2</w:t>
            </w:r>
            <w:r w:rsidRPr="00A93FC5">
              <w:rPr>
                <w:rFonts w:ascii="Times New Roman" w:hAnsi="Times New Roman" w:cs="Times New Roman"/>
                <w:sz w:val="24"/>
                <w:szCs w:val="24"/>
                <w:vertAlign w:val="superscript"/>
              </w:rPr>
              <w:t>1</w:t>
            </w:r>
            <w:r w:rsidRPr="00A93FC5">
              <w:rPr>
                <w:rFonts w:ascii="Times New Roman" w:hAnsi="Times New Roman" w:cs="Times New Roman"/>
                <w:sz w:val="24"/>
                <w:szCs w:val="24"/>
              </w:rPr>
              <w:t xml:space="preserve"> dalyje ar Viešųjų pirkimų, atliekamų gynybos ir saugumo srityje, įstatymo 33 straipsnio 9 dalyje. </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lastRenderedPageBreak/>
              <w:t xml:space="preserve">15.3. </w:t>
            </w:r>
            <w:r w:rsidRPr="00A93FC5">
              <w:rPr>
                <w:rFonts w:ascii="Times New Roman" w:hAnsi="Times New Roman" w:cs="Times New Roman"/>
                <w:b/>
                <w:bCs/>
                <w:sz w:val="24"/>
                <w:szCs w:val="24"/>
              </w:rPr>
              <w:t>Pirkėjui</w:t>
            </w:r>
            <w:r w:rsidRPr="00A93FC5">
              <w:rPr>
                <w:rFonts w:ascii="Times New Roman" w:hAnsi="Times New Roman" w:cs="Times New Roman"/>
                <w:sz w:val="24"/>
                <w:szCs w:val="24"/>
              </w:rPr>
              <w:t xml:space="preserve"> pareikalavus, </w:t>
            </w:r>
            <w:r w:rsidRPr="00A93FC5">
              <w:rPr>
                <w:rFonts w:ascii="Times New Roman" w:hAnsi="Times New Roman" w:cs="Times New Roman"/>
                <w:b/>
                <w:bCs/>
                <w:sz w:val="24"/>
                <w:szCs w:val="24"/>
              </w:rPr>
              <w:t>Pardavėjas</w:t>
            </w:r>
            <w:r w:rsidRPr="00A93FC5">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D911ED" w:rsidRPr="00A93FC5" w:rsidRDefault="00D911ED" w:rsidP="00124F2F">
            <w:pPr>
              <w:spacing w:after="0" w:line="240" w:lineRule="auto"/>
              <w:contextualSpacing/>
              <w:jc w:val="both"/>
              <w:rPr>
                <w:rFonts w:ascii="Times New Roman" w:hAnsi="Times New Roman" w:cs="Times New Roman"/>
                <w:sz w:val="24"/>
                <w:szCs w:val="24"/>
              </w:rPr>
            </w:pPr>
            <w:r w:rsidRPr="00A93FC5">
              <w:rPr>
                <w:rFonts w:ascii="Times New Roman" w:hAnsi="Times New Roman" w:cs="Times New Roman"/>
                <w:sz w:val="24"/>
                <w:szCs w:val="24"/>
              </w:rPr>
              <w:t xml:space="preserve">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Pr="00A93FC5">
              <w:rPr>
                <w:rFonts w:ascii="Times New Roman" w:hAnsi="Times New Roman" w:cs="Times New Roman"/>
                <w:b/>
                <w:sz w:val="24"/>
                <w:szCs w:val="24"/>
              </w:rPr>
              <w:t>Pirkėjo</w:t>
            </w:r>
            <w:r w:rsidRPr="00A93FC5">
              <w:rPr>
                <w:rFonts w:ascii="Times New Roman" w:hAnsi="Times New Roman" w:cs="Times New Roman"/>
                <w:sz w:val="24"/>
                <w:szCs w:val="24"/>
              </w:rPr>
              <w:t xml:space="preserve"> buveinės vietą.</w:t>
            </w:r>
          </w:p>
          <w:p w:rsidR="00D911ED" w:rsidRPr="00A93FC5" w:rsidRDefault="00D911ED" w:rsidP="00124F2F">
            <w:pPr>
              <w:spacing w:after="0" w:line="240" w:lineRule="auto"/>
              <w:contextualSpacing/>
              <w:jc w:val="both"/>
              <w:rPr>
                <w:rFonts w:ascii="Times New Roman" w:hAnsi="Times New Roman" w:cs="Times New Roman"/>
                <w:b/>
                <w:sz w:val="24"/>
                <w:szCs w:val="24"/>
              </w:rPr>
            </w:pPr>
            <w:r w:rsidRPr="00A93FC5">
              <w:rPr>
                <w:rFonts w:ascii="Times New Roman" w:hAnsi="Times New Roman" w:cs="Times New Roman"/>
                <w:sz w:val="24"/>
                <w:szCs w:val="24"/>
              </w:rPr>
              <w:t xml:space="preserve">15.5. </w:t>
            </w:r>
            <w:r w:rsidRPr="00A93FC5">
              <w:rPr>
                <w:rFonts w:ascii="Times New Roman" w:eastAsia="Times New Roman" w:hAnsi="Times New Roman" w:cs="Times New Roman"/>
                <w:b/>
                <w:sz w:val="24"/>
                <w:szCs w:val="24"/>
                <w:lang w:eastAsia="lt-LT"/>
              </w:rPr>
              <w:t>Sutartis galioja</w:t>
            </w:r>
            <w:r w:rsidRPr="00A93FC5">
              <w:rPr>
                <w:rFonts w:ascii="Times New Roman" w:eastAsia="Times New Roman" w:hAnsi="Times New Roman" w:cs="Times New Roman"/>
                <w:sz w:val="24"/>
                <w:szCs w:val="24"/>
                <w:lang w:eastAsia="lt-LT"/>
              </w:rPr>
              <w:t xml:space="preserve"> </w:t>
            </w:r>
            <w:r w:rsidRPr="008E5B2C">
              <w:rPr>
                <w:rFonts w:ascii="Times New Roman" w:eastAsia="Times New Roman" w:hAnsi="Times New Roman" w:cs="Times New Roman"/>
                <w:b/>
                <w:sz w:val="24"/>
                <w:szCs w:val="24"/>
                <w:lang w:eastAsia="lt-LT"/>
              </w:rPr>
              <w:t>36 (trisdešimt šešis) mėnesius</w:t>
            </w:r>
            <w:r w:rsidRPr="00A93FC5">
              <w:rPr>
                <w:rFonts w:ascii="Times New Roman" w:eastAsia="Times New Roman" w:hAnsi="Times New Roman" w:cs="Times New Roman"/>
                <w:sz w:val="24"/>
                <w:szCs w:val="24"/>
                <w:lang w:eastAsia="lt-LT"/>
              </w:rPr>
              <w:t xml:space="preserve"> nuo Sutarties įsigaliojimo dienos, o finansinių įsipareigojimų atžvilgiu iki visiško finansinių įsipareigojimų įvykdymo.</w:t>
            </w:r>
          </w:p>
        </w:tc>
      </w:tr>
      <w:tr w:rsidR="00D911ED" w:rsidRPr="00A93FC5" w:rsidTr="008C7871">
        <w:trPr>
          <w:trHeight w:val="1278"/>
        </w:trPr>
        <w:tc>
          <w:tcPr>
            <w:tcW w:w="5000" w:type="pct"/>
          </w:tcPr>
          <w:p w:rsidR="00D911ED" w:rsidRPr="00A93FC5" w:rsidRDefault="00D911ED" w:rsidP="00124F2F">
            <w:pPr>
              <w:spacing w:after="0" w:line="240" w:lineRule="auto"/>
              <w:jc w:val="both"/>
              <w:rPr>
                <w:rFonts w:ascii="Times New Roman" w:hAnsi="Times New Roman" w:cs="Times New Roman"/>
                <w:b/>
                <w:sz w:val="24"/>
                <w:szCs w:val="24"/>
              </w:rPr>
            </w:pPr>
            <w:r w:rsidRPr="00A93FC5">
              <w:rPr>
                <w:rFonts w:ascii="Times New Roman" w:hAnsi="Times New Roman" w:cs="Times New Roman"/>
                <w:b/>
                <w:sz w:val="24"/>
                <w:szCs w:val="24"/>
              </w:rPr>
              <w:lastRenderedPageBreak/>
              <w:t>16. Kontaktiniai asmenys, kurie atsakingi už susirašinėjimą tarp Šalių ir Sutarties vykdymą:</w:t>
            </w:r>
          </w:p>
          <w:p w:rsidR="00D911ED" w:rsidRPr="00F6094F" w:rsidRDefault="00D911ED" w:rsidP="00124F2F">
            <w:pPr>
              <w:spacing w:after="0" w:line="240" w:lineRule="auto"/>
              <w:jc w:val="both"/>
              <w:rPr>
                <w:rFonts w:ascii="Times New Roman" w:eastAsia="Times New Roman" w:hAnsi="Times New Roman" w:cs="Times New Roman"/>
                <w:noProof/>
                <w:spacing w:val="4"/>
                <w:sz w:val="24"/>
                <w:szCs w:val="24"/>
              </w:rPr>
            </w:pPr>
            <w:r w:rsidRPr="004A095E">
              <w:rPr>
                <w:rFonts w:ascii="Times New Roman" w:hAnsi="Times New Roman" w:cs="Times New Roman"/>
                <w:b/>
                <w:sz w:val="24"/>
                <w:szCs w:val="24"/>
              </w:rPr>
              <w:t>16.1. Pirkėjo</w:t>
            </w:r>
            <w:r w:rsidRPr="004A095E">
              <w:rPr>
                <w:rFonts w:ascii="Times New Roman" w:hAnsi="Times New Roman" w:cs="Times New Roman"/>
                <w:sz w:val="24"/>
                <w:szCs w:val="24"/>
              </w:rPr>
              <w:t xml:space="preserve"> </w:t>
            </w:r>
            <w:r w:rsidRPr="004A095E">
              <w:rPr>
                <w:rFonts w:ascii="Times New Roman" w:eastAsia="Times New Roman" w:hAnsi="Times New Roman" w:cs="Times New Roman"/>
                <w:sz w:val="24"/>
                <w:szCs w:val="24"/>
                <w:lang w:eastAsia="lt-LT"/>
              </w:rPr>
              <w:t xml:space="preserve">– </w:t>
            </w:r>
          </w:p>
          <w:p w:rsidR="008C7871" w:rsidRDefault="00D911ED" w:rsidP="008C7871">
            <w:pPr>
              <w:spacing w:after="0" w:line="240" w:lineRule="auto"/>
              <w:rPr>
                <w:rFonts w:ascii="Times New Roman" w:eastAsia="Times New Roman" w:hAnsi="Times New Roman" w:cs="Times New Roman"/>
                <w:sz w:val="24"/>
                <w:szCs w:val="24"/>
                <w:lang w:eastAsia="lt-LT"/>
              </w:rPr>
            </w:pPr>
            <w:r w:rsidRPr="004A095E">
              <w:rPr>
                <w:rFonts w:ascii="Times New Roman" w:hAnsi="Times New Roman" w:cs="Times New Roman"/>
                <w:b/>
                <w:sz w:val="24"/>
                <w:szCs w:val="24"/>
              </w:rPr>
              <w:t>16.2. Pardavėjo</w:t>
            </w:r>
            <w:r w:rsidRPr="004A095E">
              <w:rPr>
                <w:rFonts w:ascii="Times New Roman" w:hAnsi="Times New Roman" w:cs="Times New Roman"/>
                <w:sz w:val="24"/>
                <w:szCs w:val="24"/>
              </w:rPr>
              <w:t xml:space="preserve"> </w:t>
            </w:r>
            <w:r w:rsidRPr="004A095E">
              <w:rPr>
                <w:rFonts w:ascii="Times New Roman" w:eastAsia="Times New Roman" w:hAnsi="Times New Roman" w:cs="Times New Roman"/>
                <w:sz w:val="24"/>
                <w:szCs w:val="24"/>
                <w:lang w:eastAsia="lt-LT"/>
              </w:rPr>
              <w:t xml:space="preserve"> –</w:t>
            </w:r>
          </w:p>
          <w:p w:rsidR="00D911ED" w:rsidRDefault="00D911ED" w:rsidP="008C7871">
            <w:pPr>
              <w:spacing w:after="0" w:line="240" w:lineRule="auto"/>
              <w:rPr>
                <w:rFonts w:ascii="Times New Roman" w:eastAsia="Times New Roman" w:hAnsi="Times New Roman" w:cs="Times New Roman"/>
                <w:sz w:val="24"/>
                <w:szCs w:val="24"/>
              </w:rPr>
            </w:pPr>
            <w:r w:rsidRPr="004A095E">
              <w:rPr>
                <w:rFonts w:ascii="Times New Roman" w:hAnsi="Times New Roman" w:cs="Times New Roman"/>
                <w:b/>
                <w:sz w:val="24"/>
                <w:szCs w:val="24"/>
              </w:rPr>
              <w:t>16.3.</w:t>
            </w:r>
            <w:r w:rsidRPr="004A095E">
              <w:rPr>
                <w:rFonts w:ascii="Times New Roman" w:hAnsi="Times New Roman" w:cs="Times New Roman"/>
                <w:sz w:val="24"/>
                <w:szCs w:val="24"/>
              </w:rPr>
              <w:t xml:space="preserve"> </w:t>
            </w:r>
            <w:r w:rsidRPr="004A095E">
              <w:rPr>
                <w:rFonts w:ascii="Times New Roman" w:eastAsia="Times New Roman" w:hAnsi="Times New Roman" w:cs="Times New Roman"/>
                <w:sz w:val="24"/>
                <w:szCs w:val="24"/>
              </w:rPr>
              <w:t xml:space="preserve">Asmuo, atsakingas už Sutarties ir pakeitimų paskelbimą </w:t>
            </w:r>
            <w:r w:rsidR="008C7871">
              <w:rPr>
                <w:rFonts w:ascii="Times New Roman" w:eastAsia="Times New Roman" w:hAnsi="Times New Roman" w:cs="Times New Roman"/>
                <w:sz w:val="24"/>
                <w:szCs w:val="24"/>
              </w:rPr>
              <w:t>–</w:t>
            </w:r>
          </w:p>
          <w:p w:rsidR="008C7871" w:rsidRPr="00A93FC5" w:rsidRDefault="008C7871" w:rsidP="008C7871">
            <w:pPr>
              <w:spacing w:after="0" w:line="240" w:lineRule="auto"/>
              <w:rPr>
                <w:rFonts w:ascii="Times New Roman" w:hAnsi="Times New Roman" w:cs="Times New Roman"/>
              </w:rPr>
            </w:pPr>
          </w:p>
        </w:tc>
      </w:tr>
      <w:tr w:rsidR="00D911ED" w:rsidRPr="00A93FC5" w:rsidTr="00124F2F">
        <w:trPr>
          <w:trHeight w:val="1141"/>
        </w:trPr>
        <w:tc>
          <w:tcPr>
            <w:tcW w:w="5000" w:type="pct"/>
          </w:tcPr>
          <w:p w:rsidR="00D911ED" w:rsidRDefault="00D911ED" w:rsidP="00124F2F">
            <w:pPr>
              <w:spacing w:after="0" w:line="240" w:lineRule="auto"/>
              <w:rPr>
                <w:rFonts w:ascii="Times New Roman" w:hAnsi="Times New Roman" w:cs="Times New Roman"/>
                <w:b/>
                <w:sz w:val="24"/>
                <w:szCs w:val="24"/>
              </w:rPr>
            </w:pPr>
            <w:r>
              <w:rPr>
                <w:rFonts w:ascii="Times New Roman" w:hAnsi="Times New Roman" w:cs="Times New Roman"/>
                <w:b/>
                <w:sz w:val="24"/>
                <w:szCs w:val="24"/>
              </w:rPr>
              <w:t>17. Sutarties priedai:</w:t>
            </w:r>
          </w:p>
          <w:p w:rsidR="00D911ED" w:rsidRDefault="00D911ED" w:rsidP="00124F2F">
            <w:pPr>
              <w:spacing w:after="0" w:line="240" w:lineRule="auto"/>
              <w:rPr>
                <w:rFonts w:ascii="Times New Roman" w:hAnsi="Times New Roman" w:cs="Times New Roman"/>
                <w:sz w:val="24"/>
                <w:szCs w:val="24"/>
              </w:rPr>
            </w:pPr>
            <w:r w:rsidRPr="002A1B04">
              <w:rPr>
                <w:rFonts w:ascii="Times New Roman" w:hAnsi="Times New Roman" w:cs="Times New Roman"/>
                <w:sz w:val="24"/>
                <w:szCs w:val="24"/>
              </w:rPr>
              <w:t>17.1.</w:t>
            </w:r>
            <w:r>
              <w:rPr>
                <w:rFonts w:ascii="Times New Roman" w:hAnsi="Times New Roman" w:cs="Times New Roman"/>
                <w:b/>
                <w:sz w:val="24"/>
                <w:szCs w:val="24"/>
              </w:rPr>
              <w:t xml:space="preserve">  </w:t>
            </w:r>
            <w:r w:rsidRPr="002A1B04">
              <w:rPr>
                <w:rFonts w:ascii="Times New Roman" w:hAnsi="Times New Roman" w:cs="Times New Roman"/>
                <w:sz w:val="24"/>
                <w:szCs w:val="24"/>
              </w:rPr>
              <w:t>1 priedas „Tiekėjo degalinių sąrašas“, 1 lapas;</w:t>
            </w:r>
          </w:p>
          <w:p w:rsidR="00D911ED" w:rsidRPr="00A93FC5" w:rsidRDefault="00D911ED" w:rsidP="00124F2F">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17.2. 2 priedas </w:t>
            </w:r>
            <w:r w:rsidRPr="004A095E">
              <w:rPr>
                <w:rFonts w:ascii="Times New Roman" w:hAnsi="Times New Roman" w:cs="Times New Roman"/>
                <w:sz w:val="24"/>
                <w:szCs w:val="24"/>
              </w:rPr>
              <w:t xml:space="preserve">” </w:t>
            </w:r>
            <w:r>
              <w:rPr>
                <w:rFonts w:ascii="Times New Roman" w:hAnsi="Times New Roman" w:cs="Times New Roman"/>
                <w:sz w:val="24"/>
                <w:szCs w:val="24"/>
              </w:rPr>
              <w:t>D</w:t>
            </w:r>
            <w:r w:rsidRPr="004A095E">
              <w:rPr>
                <w:rFonts w:ascii="Times New Roman" w:hAnsi="Times New Roman" w:cs="Times New Roman"/>
                <w:sz w:val="24"/>
                <w:szCs w:val="24"/>
              </w:rPr>
              <w:t xml:space="preserve">egalų (95 markės benzinas ir dyzelinas) įsigijimo iš degalinių, esančių </w:t>
            </w:r>
            <w:r>
              <w:rPr>
                <w:rFonts w:ascii="Times New Roman" w:hAnsi="Times New Roman" w:cs="Times New Roman"/>
                <w:sz w:val="24"/>
                <w:szCs w:val="24"/>
              </w:rPr>
              <w:t>Š</w:t>
            </w:r>
            <w:r w:rsidRPr="004A095E">
              <w:rPr>
                <w:rFonts w:ascii="Times New Roman" w:hAnsi="Times New Roman" w:cs="Times New Roman"/>
                <w:sz w:val="24"/>
                <w:szCs w:val="24"/>
              </w:rPr>
              <w:t>iaulių</w:t>
            </w:r>
            <w:r>
              <w:rPr>
                <w:rFonts w:ascii="Times New Roman" w:hAnsi="Times New Roman" w:cs="Times New Roman"/>
                <w:sz w:val="24"/>
                <w:szCs w:val="24"/>
              </w:rPr>
              <w:t xml:space="preserve"> </w:t>
            </w:r>
            <w:r w:rsidRPr="004A095E">
              <w:rPr>
                <w:rFonts w:ascii="Times New Roman" w:hAnsi="Times New Roman" w:cs="Times New Roman"/>
                <w:sz w:val="24"/>
                <w:szCs w:val="24"/>
              </w:rPr>
              <w:t xml:space="preserve">ir </w:t>
            </w:r>
            <w:r>
              <w:rPr>
                <w:rFonts w:ascii="Times New Roman" w:hAnsi="Times New Roman" w:cs="Times New Roman"/>
                <w:sz w:val="24"/>
                <w:szCs w:val="24"/>
              </w:rPr>
              <w:t>P</w:t>
            </w:r>
            <w:r w:rsidRPr="004A095E">
              <w:rPr>
                <w:rFonts w:ascii="Times New Roman" w:hAnsi="Times New Roman" w:cs="Times New Roman"/>
                <w:sz w:val="24"/>
                <w:szCs w:val="24"/>
              </w:rPr>
              <w:t>anevėžio miestuose,</w:t>
            </w:r>
            <w:r>
              <w:rPr>
                <w:rFonts w:ascii="Times New Roman" w:hAnsi="Times New Roman" w:cs="Times New Roman"/>
                <w:sz w:val="24"/>
                <w:szCs w:val="24"/>
              </w:rPr>
              <w:t xml:space="preserve"> </w:t>
            </w:r>
            <w:r w:rsidRPr="004A095E">
              <w:rPr>
                <w:rFonts w:ascii="Times New Roman" w:hAnsi="Times New Roman" w:cs="Times New Roman"/>
                <w:sz w:val="24"/>
                <w:szCs w:val="24"/>
              </w:rPr>
              <w:t>techninė specifikacija</w:t>
            </w:r>
            <w:r>
              <w:rPr>
                <w:rFonts w:ascii="Times New Roman" w:eastAsia="Times New Roman" w:hAnsi="Times New Roman" w:cs="Times New Roman"/>
                <w:bCs/>
                <w:kern w:val="32"/>
                <w:sz w:val="24"/>
                <w:szCs w:val="24"/>
              </w:rPr>
              <w:t>“ 2 lapai.</w:t>
            </w:r>
            <w:r>
              <w:rPr>
                <w:rFonts w:ascii="Times New Roman" w:hAnsi="Times New Roman" w:cs="Times New Roman"/>
                <w:sz w:val="24"/>
                <w:szCs w:val="24"/>
              </w:rPr>
              <w:t xml:space="preserve"> </w:t>
            </w:r>
          </w:p>
        </w:tc>
      </w:tr>
      <w:tr w:rsidR="00D911ED" w:rsidRPr="00A93FC5" w:rsidTr="00124F2F">
        <w:trPr>
          <w:trHeight w:val="278"/>
        </w:trPr>
        <w:tc>
          <w:tcPr>
            <w:tcW w:w="5000" w:type="pct"/>
            <w:vAlign w:val="center"/>
          </w:tcPr>
          <w:p w:rsidR="00D911ED" w:rsidRPr="00A93FC5" w:rsidRDefault="00D911ED" w:rsidP="00124F2F">
            <w:pPr>
              <w:spacing w:after="0" w:line="240" w:lineRule="auto"/>
              <w:rPr>
                <w:rFonts w:ascii="Times New Roman" w:hAnsi="Times New Roman" w:cs="Times New Roman"/>
                <w:b/>
                <w:sz w:val="24"/>
                <w:szCs w:val="24"/>
              </w:rPr>
            </w:pPr>
            <w:r w:rsidRPr="00A93FC5">
              <w:rPr>
                <w:rFonts w:ascii="Times New Roman" w:hAnsi="Times New Roman" w:cs="Times New Roman"/>
                <w:b/>
                <w:sz w:val="24"/>
                <w:szCs w:val="24"/>
              </w:rPr>
              <w:t>1</w:t>
            </w:r>
            <w:r>
              <w:rPr>
                <w:rFonts w:ascii="Times New Roman" w:hAnsi="Times New Roman" w:cs="Times New Roman"/>
                <w:b/>
                <w:sz w:val="24"/>
                <w:szCs w:val="24"/>
              </w:rPr>
              <w:t>8</w:t>
            </w:r>
            <w:r w:rsidRPr="00A93FC5">
              <w:rPr>
                <w:rFonts w:ascii="Times New Roman" w:hAnsi="Times New Roman" w:cs="Times New Roman"/>
                <w:b/>
                <w:sz w:val="24"/>
                <w:szCs w:val="24"/>
              </w:rPr>
              <w:t>. Sutarties Šalių parašai ir rekvizitai:</w:t>
            </w:r>
          </w:p>
        </w:tc>
      </w:tr>
      <w:tr w:rsidR="00D911ED" w:rsidRPr="00A93FC5" w:rsidTr="00124F2F">
        <w:trPr>
          <w:trHeight w:val="3206"/>
        </w:trPr>
        <w:tc>
          <w:tcPr>
            <w:tcW w:w="5000" w:type="pct"/>
          </w:tcPr>
          <w:p w:rsidR="00D911ED" w:rsidRPr="00A93FC5" w:rsidRDefault="00D911ED" w:rsidP="00124F2F">
            <w:pPr>
              <w:spacing w:after="0" w:line="240" w:lineRule="auto"/>
              <w:rPr>
                <w:rFonts w:ascii="Times New Roman" w:hAnsi="Times New Roman" w:cs="Times New Roman"/>
                <w:b/>
                <w:sz w:val="24"/>
                <w:szCs w:val="24"/>
              </w:rPr>
            </w:pPr>
            <w:r w:rsidRPr="00A93FC5">
              <w:rPr>
                <w:rFonts w:ascii="Times New Roman" w:hAnsi="Times New Roman" w:cs="Times New Roman"/>
                <w:b/>
                <w:sz w:val="24"/>
                <w:szCs w:val="24"/>
              </w:rPr>
              <w:t>1</w:t>
            </w:r>
            <w:r>
              <w:rPr>
                <w:rFonts w:ascii="Times New Roman" w:hAnsi="Times New Roman" w:cs="Times New Roman"/>
                <w:b/>
                <w:sz w:val="24"/>
                <w:szCs w:val="24"/>
              </w:rPr>
              <w:t>8</w:t>
            </w:r>
            <w:r w:rsidRPr="00A93FC5">
              <w:rPr>
                <w:rFonts w:ascii="Times New Roman" w:hAnsi="Times New Roman" w:cs="Times New Roman"/>
                <w:b/>
                <w:sz w:val="24"/>
                <w:szCs w:val="24"/>
              </w:rPr>
              <w:t>.1. Pirkėjo rekvizitai</w:t>
            </w:r>
          </w:p>
          <w:p w:rsidR="00D911ED" w:rsidRPr="00A93FC5" w:rsidRDefault="00D911ED" w:rsidP="00124F2F">
            <w:pPr>
              <w:spacing w:after="0" w:line="240" w:lineRule="auto"/>
              <w:jc w:val="both"/>
              <w:rPr>
                <w:rFonts w:ascii="Times New Roman" w:eastAsia="Times New Roman" w:hAnsi="Times New Roman" w:cs="Times New Roman"/>
                <w:b/>
                <w:sz w:val="24"/>
                <w:szCs w:val="24"/>
              </w:rPr>
            </w:pPr>
            <w:r w:rsidRPr="00A93FC5">
              <w:rPr>
                <w:rFonts w:ascii="Times New Roman" w:eastAsia="Times New Roman" w:hAnsi="Times New Roman" w:cs="Times New Roman"/>
                <w:b/>
                <w:sz w:val="24"/>
                <w:szCs w:val="24"/>
              </w:rPr>
              <w:t>Krašto apsaugos ministerijos</w:t>
            </w:r>
          </w:p>
          <w:p w:rsidR="00D911ED" w:rsidRPr="00A93FC5" w:rsidRDefault="00D911ED" w:rsidP="00124F2F">
            <w:pPr>
              <w:spacing w:after="0" w:line="240" w:lineRule="auto"/>
              <w:jc w:val="both"/>
              <w:rPr>
                <w:rFonts w:ascii="Times New Roman" w:eastAsia="Times New Roman" w:hAnsi="Times New Roman" w:cs="Times New Roman"/>
                <w:b/>
                <w:sz w:val="24"/>
                <w:szCs w:val="24"/>
              </w:rPr>
            </w:pPr>
            <w:r w:rsidRPr="00A93FC5">
              <w:rPr>
                <w:rFonts w:ascii="Times New Roman" w:eastAsia="Times New Roman" w:hAnsi="Times New Roman" w:cs="Times New Roman"/>
                <w:b/>
                <w:sz w:val="24"/>
                <w:szCs w:val="24"/>
              </w:rPr>
              <w:t>bendrųjų reikalų departamentas</w:t>
            </w:r>
          </w:p>
          <w:p w:rsidR="00D911ED" w:rsidRPr="005B7745" w:rsidRDefault="00D911ED" w:rsidP="00124F2F">
            <w:pPr>
              <w:spacing w:after="0" w:line="240" w:lineRule="auto"/>
              <w:rPr>
                <w:rFonts w:ascii="Times New Roman" w:hAnsi="Times New Roman" w:cs="Times New Roman"/>
                <w:sz w:val="24"/>
                <w:szCs w:val="24"/>
              </w:rPr>
            </w:pPr>
            <w:r w:rsidRPr="005B7745">
              <w:rPr>
                <w:rFonts w:ascii="Times New Roman" w:hAnsi="Times New Roman" w:cs="Times New Roman"/>
                <w:sz w:val="24"/>
                <w:szCs w:val="24"/>
              </w:rPr>
              <w:t>Įstaigos kodas 302526105</w:t>
            </w:r>
          </w:p>
          <w:p w:rsidR="00D911ED" w:rsidRPr="005B7745" w:rsidRDefault="00D911ED" w:rsidP="00124F2F">
            <w:pPr>
              <w:spacing w:after="0" w:line="240" w:lineRule="auto"/>
              <w:rPr>
                <w:rFonts w:ascii="Times New Roman" w:hAnsi="Times New Roman" w:cs="Times New Roman"/>
                <w:sz w:val="24"/>
                <w:szCs w:val="24"/>
              </w:rPr>
            </w:pPr>
            <w:r w:rsidRPr="005B7745">
              <w:rPr>
                <w:rFonts w:ascii="Times New Roman" w:hAnsi="Times New Roman" w:cs="Times New Roman"/>
                <w:sz w:val="24"/>
                <w:szCs w:val="24"/>
              </w:rPr>
              <w:t>Ne PVM mokėtojas</w:t>
            </w:r>
          </w:p>
          <w:p w:rsidR="00D911ED" w:rsidRPr="005B7745" w:rsidRDefault="00D911ED" w:rsidP="00124F2F">
            <w:pPr>
              <w:spacing w:after="0" w:line="240" w:lineRule="auto"/>
              <w:rPr>
                <w:rFonts w:ascii="Times New Roman" w:hAnsi="Times New Roman" w:cs="Times New Roman"/>
                <w:sz w:val="24"/>
                <w:szCs w:val="24"/>
              </w:rPr>
            </w:pPr>
            <w:r w:rsidRPr="005B7745">
              <w:rPr>
                <w:rFonts w:ascii="Times New Roman" w:hAnsi="Times New Roman" w:cs="Times New Roman"/>
                <w:sz w:val="24"/>
                <w:szCs w:val="24"/>
              </w:rPr>
              <w:t>Totorių g. 25, LT-01121 Vilnius</w:t>
            </w:r>
          </w:p>
          <w:p w:rsidR="00D911ED" w:rsidRPr="005B7745" w:rsidRDefault="00D911ED" w:rsidP="00124F2F">
            <w:pPr>
              <w:spacing w:after="0" w:line="240" w:lineRule="auto"/>
              <w:rPr>
                <w:rFonts w:ascii="Times New Roman" w:hAnsi="Times New Roman" w:cs="Times New Roman"/>
                <w:sz w:val="24"/>
                <w:szCs w:val="24"/>
              </w:rPr>
            </w:pPr>
            <w:r w:rsidRPr="005B7745">
              <w:rPr>
                <w:rFonts w:ascii="Times New Roman" w:hAnsi="Times New Roman" w:cs="Times New Roman"/>
                <w:sz w:val="24"/>
                <w:szCs w:val="24"/>
              </w:rPr>
              <w:t>tel. (8 5) 265 7510, faksas (8 5) 273 5616</w:t>
            </w:r>
          </w:p>
          <w:p w:rsidR="00D911ED" w:rsidRPr="005B7745" w:rsidRDefault="00D911ED" w:rsidP="00124F2F">
            <w:pPr>
              <w:spacing w:after="0" w:line="240" w:lineRule="auto"/>
              <w:rPr>
                <w:rFonts w:ascii="Times New Roman" w:hAnsi="Times New Roman" w:cs="Times New Roman"/>
                <w:sz w:val="24"/>
                <w:szCs w:val="24"/>
              </w:rPr>
            </w:pPr>
            <w:r w:rsidRPr="005B7745">
              <w:rPr>
                <w:rFonts w:ascii="Times New Roman" w:hAnsi="Times New Roman" w:cs="Times New Roman"/>
                <w:sz w:val="24"/>
                <w:szCs w:val="24"/>
              </w:rPr>
              <w:t>A.</w:t>
            </w:r>
            <w:r>
              <w:rPr>
                <w:rFonts w:ascii="Times New Roman" w:hAnsi="Times New Roman" w:cs="Times New Roman"/>
                <w:sz w:val="24"/>
                <w:szCs w:val="24"/>
              </w:rPr>
              <w:t>s</w:t>
            </w:r>
            <w:r w:rsidRPr="005B7745">
              <w:rPr>
                <w:rFonts w:ascii="Times New Roman" w:hAnsi="Times New Roman" w:cs="Times New Roman"/>
                <w:sz w:val="24"/>
                <w:szCs w:val="24"/>
              </w:rPr>
              <w:t>.: LT304040063610000975</w:t>
            </w:r>
          </w:p>
          <w:p w:rsidR="00D911ED" w:rsidRPr="00A93FC5" w:rsidRDefault="00D911ED" w:rsidP="00124F2F">
            <w:pPr>
              <w:spacing w:after="0" w:line="240" w:lineRule="auto"/>
              <w:rPr>
                <w:rFonts w:ascii="Times New Roman" w:hAnsi="Times New Roman" w:cs="Times New Roman"/>
                <w:b/>
                <w:sz w:val="24"/>
                <w:szCs w:val="24"/>
              </w:rPr>
            </w:pPr>
            <w:r w:rsidRPr="005B7745">
              <w:rPr>
                <w:rFonts w:ascii="Times New Roman" w:hAnsi="Times New Roman" w:cs="Times New Roman"/>
                <w:sz w:val="24"/>
                <w:szCs w:val="24"/>
              </w:rPr>
              <w:t>SWIFT BIC kodas: MFRLLT22</w:t>
            </w:r>
            <w:r w:rsidRPr="005B7745">
              <w:rPr>
                <w:rFonts w:ascii="Times New Roman" w:hAnsi="Times New Roman" w:cs="Times New Roman"/>
                <w:sz w:val="24"/>
                <w:szCs w:val="24"/>
              </w:rPr>
              <w:br/>
              <w:t>Lietuvos Respublikos finansų ministerija</w:t>
            </w:r>
            <w:r w:rsidRPr="005B7745">
              <w:rPr>
                <w:rFonts w:ascii="Times New Roman" w:hAnsi="Times New Roman" w:cs="Times New Roman"/>
                <w:sz w:val="24"/>
                <w:szCs w:val="24"/>
              </w:rPr>
              <w:br/>
              <w:t>Finansų įstaigos kodas 40400</w:t>
            </w:r>
          </w:p>
        </w:tc>
      </w:tr>
      <w:tr w:rsidR="00D911ED" w:rsidRPr="00F6094F" w:rsidTr="00124F2F">
        <w:trPr>
          <w:trHeight w:val="1977"/>
        </w:trPr>
        <w:tc>
          <w:tcPr>
            <w:tcW w:w="5000" w:type="pct"/>
          </w:tcPr>
          <w:p w:rsidR="00D911ED" w:rsidRPr="00F6094F" w:rsidRDefault="00D911ED" w:rsidP="00124F2F">
            <w:pPr>
              <w:spacing w:after="0" w:line="240" w:lineRule="auto"/>
              <w:rPr>
                <w:rFonts w:ascii="Times New Roman" w:hAnsi="Times New Roman" w:cs="Times New Roman"/>
                <w:b/>
                <w:sz w:val="24"/>
                <w:szCs w:val="24"/>
              </w:rPr>
            </w:pPr>
            <w:r w:rsidRPr="00F6094F">
              <w:rPr>
                <w:rFonts w:ascii="Times New Roman" w:hAnsi="Times New Roman" w:cs="Times New Roman"/>
                <w:b/>
                <w:sz w:val="24"/>
                <w:szCs w:val="24"/>
              </w:rPr>
              <w:t>18.2. Pardavėjo rekvizitai</w:t>
            </w:r>
          </w:p>
          <w:p w:rsidR="00D911ED" w:rsidRPr="00F6094F" w:rsidRDefault="00D911ED" w:rsidP="00124F2F">
            <w:pPr>
              <w:pStyle w:val="NoSpacing"/>
              <w:rPr>
                <w:rFonts w:ascii="Times New Roman" w:hAnsi="Times New Roman" w:cs="Times New Roman"/>
                <w:b/>
                <w:sz w:val="24"/>
                <w:szCs w:val="24"/>
              </w:rPr>
            </w:pPr>
            <w:r w:rsidRPr="00F6094F">
              <w:rPr>
                <w:rFonts w:ascii="Times New Roman" w:hAnsi="Times New Roman" w:cs="Times New Roman"/>
                <w:b/>
                <w:sz w:val="24"/>
                <w:szCs w:val="24"/>
              </w:rPr>
              <w:t>UAB „EMSI“</w:t>
            </w:r>
          </w:p>
          <w:p w:rsidR="00D911ED" w:rsidRPr="00F6094F" w:rsidRDefault="00D911ED" w:rsidP="00124F2F">
            <w:pPr>
              <w:pStyle w:val="NoSpacing"/>
              <w:rPr>
                <w:rFonts w:ascii="Times New Roman" w:hAnsi="Times New Roman" w:cs="Times New Roman"/>
                <w:sz w:val="24"/>
                <w:szCs w:val="24"/>
              </w:rPr>
            </w:pPr>
            <w:r w:rsidRPr="00F6094F">
              <w:rPr>
                <w:rFonts w:ascii="Times New Roman" w:hAnsi="Times New Roman" w:cs="Times New Roman"/>
                <w:sz w:val="24"/>
                <w:szCs w:val="24"/>
              </w:rPr>
              <w:t>Kodas 120643955</w:t>
            </w:r>
          </w:p>
          <w:p w:rsidR="00D911ED" w:rsidRPr="00F6094F" w:rsidRDefault="00D911ED" w:rsidP="00124F2F">
            <w:pPr>
              <w:pStyle w:val="NoSpacing"/>
              <w:rPr>
                <w:rFonts w:ascii="Times New Roman" w:hAnsi="Times New Roman" w:cs="Times New Roman"/>
                <w:sz w:val="24"/>
                <w:szCs w:val="24"/>
              </w:rPr>
            </w:pPr>
            <w:r w:rsidRPr="00F6094F">
              <w:rPr>
                <w:rFonts w:ascii="Times New Roman" w:hAnsi="Times New Roman" w:cs="Times New Roman"/>
                <w:sz w:val="24"/>
                <w:szCs w:val="24"/>
              </w:rPr>
              <w:t>PVM mokėtojo kodas LT206439515</w:t>
            </w:r>
          </w:p>
          <w:p w:rsidR="00D911ED" w:rsidRPr="00F6094F" w:rsidRDefault="00D911ED" w:rsidP="00124F2F">
            <w:pPr>
              <w:pStyle w:val="NoSpacing"/>
              <w:rPr>
                <w:rFonts w:ascii="Times New Roman" w:hAnsi="Times New Roman" w:cs="Times New Roman"/>
                <w:sz w:val="24"/>
                <w:szCs w:val="24"/>
              </w:rPr>
            </w:pPr>
            <w:r w:rsidRPr="00F6094F">
              <w:rPr>
                <w:rFonts w:ascii="Times New Roman" w:hAnsi="Times New Roman" w:cs="Times New Roman"/>
                <w:sz w:val="24"/>
                <w:szCs w:val="24"/>
              </w:rPr>
              <w:t xml:space="preserve">Z. Sierakausko g. 15a-6, Vilnius </w:t>
            </w:r>
          </w:p>
          <w:p w:rsidR="00D911ED" w:rsidRPr="00F6094F" w:rsidRDefault="00D911ED" w:rsidP="00124F2F">
            <w:pPr>
              <w:pStyle w:val="NoSpacing"/>
              <w:rPr>
                <w:rFonts w:ascii="Times New Roman" w:hAnsi="Times New Roman" w:cs="Times New Roman"/>
                <w:sz w:val="24"/>
                <w:szCs w:val="24"/>
              </w:rPr>
            </w:pPr>
            <w:r w:rsidRPr="00F6094F">
              <w:rPr>
                <w:rFonts w:ascii="Times New Roman" w:hAnsi="Times New Roman" w:cs="Times New Roman"/>
                <w:sz w:val="24"/>
                <w:szCs w:val="24"/>
              </w:rPr>
              <w:t xml:space="preserve">A. s.: LT447044060001345569 </w:t>
            </w:r>
          </w:p>
          <w:p w:rsidR="00D911ED" w:rsidRPr="00F6094F" w:rsidRDefault="00D911ED" w:rsidP="00124F2F">
            <w:pPr>
              <w:pStyle w:val="NoSpacing"/>
              <w:rPr>
                <w:rFonts w:ascii="Times New Roman" w:hAnsi="Times New Roman" w:cs="Times New Roman"/>
                <w:b/>
                <w:sz w:val="24"/>
                <w:szCs w:val="24"/>
              </w:rPr>
            </w:pPr>
            <w:r w:rsidRPr="00F6094F">
              <w:rPr>
                <w:rFonts w:ascii="Times New Roman" w:hAnsi="Times New Roman" w:cs="Times New Roman"/>
                <w:sz w:val="24"/>
                <w:szCs w:val="24"/>
              </w:rPr>
              <w:t>AB SEB bankas</w:t>
            </w:r>
          </w:p>
        </w:tc>
      </w:tr>
    </w:tbl>
    <w:p w:rsidR="00D911ED" w:rsidRPr="00F6094F" w:rsidRDefault="00D911ED" w:rsidP="00D911ED">
      <w:pPr>
        <w:spacing w:after="0" w:line="240" w:lineRule="auto"/>
        <w:rPr>
          <w:rFonts w:ascii="Times New Roman" w:hAnsi="Times New Roman" w:cs="Times New Roman"/>
          <w:sz w:val="24"/>
          <w:szCs w:val="24"/>
        </w:rPr>
      </w:pPr>
    </w:p>
    <w:p w:rsidR="00D911ED" w:rsidRPr="00A93FC5" w:rsidRDefault="00D911ED" w:rsidP="00D911ED">
      <w:pPr>
        <w:autoSpaceDE w:val="0"/>
        <w:autoSpaceDN w:val="0"/>
        <w:adjustRightInd w:val="0"/>
        <w:spacing w:after="0" w:line="240" w:lineRule="auto"/>
        <w:jc w:val="both"/>
        <w:rPr>
          <w:rFonts w:ascii="Times New Roman" w:eastAsia="Times New Roman" w:hAnsi="Times New Roman" w:cs="Times New Roman"/>
          <w:b/>
          <w:sz w:val="24"/>
          <w:szCs w:val="24"/>
        </w:rPr>
      </w:pPr>
      <w:r w:rsidRPr="00F6094F">
        <w:rPr>
          <w:rFonts w:ascii="Times New Roman" w:eastAsia="Times New Roman" w:hAnsi="Times New Roman" w:cs="Times New Roman"/>
          <w:b/>
          <w:sz w:val="24"/>
          <w:szCs w:val="24"/>
        </w:rPr>
        <w:t>PIRKĖJAS</w:t>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t>PARDAVĖJAS</w:t>
      </w:r>
    </w:p>
    <w:p w:rsidR="00D911ED" w:rsidRDefault="00D911ED" w:rsidP="00D911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Direktor</w:t>
      </w:r>
      <w:r w:rsidR="008C7871">
        <w:rPr>
          <w:rFonts w:ascii="Times New Roman" w:eastAsia="Times New Roman" w:hAnsi="Times New Roman" w:cs="Times New Roman"/>
          <w:sz w:val="24"/>
          <w:szCs w:val="24"/>
          <w:lang w:eastAsia="lt-LT"/>
        </w:rPr>
        <w:t>ius</w:t>
      </w:r>
    </w:p>
    <w:p w:rsidR="00D911ED" w:rsidRPr="00A93FC5" w:rsidRDefault="00D911ED" w:rsidP="00D911ED">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____________________</w:t>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t>____________________</w:t>
      </w:r>
    </w:p>
    <w:p w:rsidR="00D911ED" w:rsidRPr="00A93FC5" w:rsidRDefault="00D911ED" w:rsidP="00D911ED">
      <w:pPr>
        <w:spacing w:after="0" w:line="240" w:lineRule="auto"/>
        <w:rPr>
          <w:rFonts w:ascii="Times New Roman" w:eastAsia="Times New Roman" w:hAnsi="Times New Roman" w:cs="Times New Roman"/>
          <w:sz w:val="18"/>
          <w:szCs w:val="18"/>
          <w:lang w:eastAsia="lt-LT"/>
        </w:rPr>
      </w:pPr>
      <w:r w:rsidRPr="00A93FC5">
        <w:rPr>
          <w:rFonts w:ascii="Times New Roman" w:eastAsia="Times New Roman" w:hAnsi="Times New Roman" w:cs="Times New Roman"/>
          <w:sz w:val="18"/>
          <w:szCs w:val="18"/>
          <w:lang w:eastAsia="lt-LT"/>
        </w:rPr>
        <w:t>(parašas)</w:t>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t>(parašas)</w:t>
      </w:r>
    </w:p>
    <w:p w:rsidR="00D911ED" w:rsidRPr="00A93FC5" w:rsidRDefault="00D911ED" w:rsidP="00D911ED">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p>
    <w:p w:rsidR="00D911ED" w:rsidRPr="00A93FC5" w:rsidRDefault="00D911ED" w:rsidP="00D911ED">
      <w:pPr>
        <w:spacing w:after="0" w:line="240" w:lineRule="auto"/>
        <w:rPr>
          <w:rFonts w:ascii="Times New Roman" w:hAnsi="Times New Roman" w:cs="Times New Roman"/>
          <w:sz w:val="24"/>
          <w:szCs w:val="24"/>
        </w:rPr>
      </w:pPr>
      <w:r w:rsidRPr="00A93FC5">
        <w:rPr>
          <w:rFonts w:ascii="Times New Roman" w:eastAsia="Times New Roman" w:hAnsi="Times New Roman" w:cs="Times New Roman"/>
          <w:sz w:val="24"/>
          <w:szCs w:val="24"/>
        </w:rPr>
        <w:t>A. V.</w:t>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t>A. V.</w:t>
      </w:r>
      <w:r w:rsidRPr="00A93FC5">
        <w:rPr>
          <w:rFonts w:ascii="Times New Roman" w:hAnsi="Times New Roman" w:cs="Times New Roman"/>
          <w:sz w:val="24"/>
          <w:szCs w:val="24"/>
        </w:rPr>
        <w:br w:type="page"/>
      </w: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r w:rsidRPr="00A93FC5">
        <w:rPr>
          <w:rFonts w:ascii="Times New Roman" w:eastAsia="Times New Roman" w:hAnsi="Times New Roman" w:cs="Times New Roman"/>
          <w:sz w:val="24"/>
        </w:rPr>
        <w:lastRenderedPageBreak/>
        <w:t>202</w:t>
      </w:r>
      <w:r>
        <w:rPr>
          <w:rFonts w:ascii="Times New Roman" w:eastAsia="Times New Roman" w:hAnsi="Times New Roman" w:cs="Times New Roman"/>
          <w:sz w:val="24"/>
        </w:rPr>
        <w:t>4</w:t>
      </w:r>
      <w:r w:rsidRPr="00A93FC5">
        <w:rPr>
          <w:rFonts w:ascii="Times New Roman" w:eastAsia="Times New Roman" w:hAnsi="Times New Roman" w:cs="Times New Roman"/>
          <w:sz w:val="24"/>
        </w:rPr>
        <w:t xml:space="preserve"> m.                         d. Sutarties Nr. </w:t>
      </w: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r w:rsidRPr="00A93FC5">
        <w:rPr>
          <w:rFonts w:ascii="Times New Roman" w:eastAsia="Times New Roman" w:hAnsi="Times New Roman" w:cs="Times New Roman"/>
          <w:sz w:val="24"/>
        </w:rPr>
        <w:tab/>
      </w:r>
      <w:r w:rsidRPr="00A93FC5">
        <w:rPr>
          <w:rFonts w:ascii="Times New Roman" w:eastAsia="Times New Roman" w:hAnsi="Times New Roman" w:cs="Times New Roman"/>
          <w:sz w:val="24"/>
        </w:rPr>
        <w:tab/>
      </w:r>
      <w:r w:rsidRPr="00A93FC5">
        <w:rPr>
          <w:rFonts w:ascii="Times New Roman" w:eastAsia="Times New Roman" w:hAnsi="Times New Roman" w:cs="Times New Roman"/>
          <w:sz w:val="24"/>
        </w:rPr>
        <w:tab/>
        <w:t xml:space="preserve">  1 priedas</w:t>
      </w:r>
    </w:p>
    <w:p w:rsidR="00D911ED" w:rsidRPr="00A93FC5" w:rsidRDefault="00D911ED" w:rsidP="00D911ED">
      <w:pPr>
        <w:spacing w:after="0" w:line="240" w:lineRule="auto"/>
        <w:jc w:val="both"/>
        <w:rPr>
          <w:rFonts w:ascii="Times New Roman" w:hAnsi="Times New Roman" w:cs="Times New Roman"/>
          <w:sz w:val="24"/>
          <w:szCs w:val="24"/>
        </w:rPr>
      </w:pPr>
    </w:p>
    <w:p w:rsidR="00D911ED" w:rsidRPr="00A93FC5" w:rsidRDefault="00D911ED" w:rsidP="00D911ED">
      <w:pPr>
        <w:spacing w:after="0" w:line="240" w:lineRule="auto"/>
      </w:pPr>
    </w:p>
    <w:p w:rsidR="00D911ED" w:rsidRPr="00A93FC5" w:rsidRDefault="00D911ED" w:rsidP="00D911ED">
      <w:pPr>
        <w:spacing w:after="0" w:line="240" w:lineRule="auto"/>
        <w:jc w:val="center"/>
        <w:rPr>
          <w:rFonts w:ascii="Times New Roman" w:hAnsi="Times New Roman" w:cs="Times New Roman"/>
          <w:b/>
          <w:sz w:val="24"/>
          <w:szCs w:val="24"/>
        </w:rPr>
      </w:pPr>
      <w:r w:rsidRPr="00A93FC5">
        <w:rPr>
          <w:rFonts w:ascii="Times New Roman" w:hAnsi="Times New Roman" w:cs="Times New Roman"/>
          <w:b/>
          <w:sz w:val="24"/>
          <w:szCs w:val="24"/>
        </w:rPr>
        <w:t>Tiekėjo degalinių sąrašas</w:t>
      </w:r>
    </w:p>
    <w:p w:rsidR="00D911ED" w:rsidRPr="00A93FC5" w:rsidRDefault="00D911ED" w:rsidP="00D911ED">
      <w:pPr>
        <w:spacing w:after="0" w:line="240" w:lineRule="auto"/>
        <w:jc w:val="center"/>
        <w:rPr>
          <w:rFonts w:ascii="Times New Roman" w:hAnsi="Times New Roman" w:cs="Times New Roman"/>
          <w:b/>
          <w:sz w:val="24"/>
          <w:szCs w:val="24"/>
        </w:rPr>
      </w:pPr>
    </w:p>
    <w:tbl>
      <w:tblPr>
        <w:tblStyle w:val="TableGrid2"/>
        <w:tblW w:w="0" w:type="auto"/>
        <w:tblLook w:val="04A0" w:firstRow="1" w:lastRow="0" w:firstColumn="1" w:lastColumn="0" w:noHBand="0" w:noVBand="1"/>
      </w:tblPr>
      <w:tblGrid>
        <w:gridCol w:w="704"/>
        <w:gridCol w:w="5714"/>
        <w:gridCol w:w="3210"/>
      </w:tblGrid>
      <w:tr w:rsidR="00D911ED" w:rsidRPr="00A93FC5" w:rsidTr="00124F2F">
        <w:tc>
          <w:tcPr>
            <w:tcW w:w="704" w:type="dxa"/>
          </w:tcPr>
          <w:p w:rsidR="00D911ED" w:rsidRPr="00A93FC5" w:rsidRDefault="00D911ED" w:rsidP="00124F2F">
            <w:pPr>
              <w:jc w:val="center"/>
              <w:rPr>
                <w:b/>
                <w:sz w:val="24"/>
                <w:szCs w:val="24"/>
                <w:lang w:val="lt-LT"/>
              </w:rPr>
            </w:pPr>
            <w:r w:rsidRPr="00A93FC5">
              <w:rPr>
                <w:b/>
                <w:sz w:val="24"/>
                <w:szCs w:val="24"/>
                <w:lang w:val="lt-LT"/>
              </w:rPr>
              <w:t>Eil. Nr.</w:t>
            </w:r>
          </w:p>
        </w:tc>
        <w:tc>
          <w:tcPr>
            <w:tcW w:w="5714" w:type="dxa"/>
          </w:tcPr>
          <w:p w:rsidR="00D911ED" w:rsidRPr="00A93FC5" w:rsidRDefault="00D911ED" w:rsidP="00124F2F">
            <w:pPr>
              <w:jc w:val="center"/>
              <w:rPr>
                <w:b/>
                <w:sz w:val="24"/>
                <w:szCs w:val="24"/>
                <w:lang w:val="lt-LT"/>
              </w:rPr>
            </w:pPr>
            <w:r w:rsidRPr="00A93FC5">
              <w:rPr>
                <w:b/>
                <w:sz w:val="24"/>
                <w:szCs w:val="24"/>
                <w:lang w:val="lt-LT"/>
              </w:rPr>
              <w:t>Pardavėjo degalinė, kurioje galima atsiskaityti tiekėjo atsiskaitymo kreditinėmis mokėjimo kortelėmis, adresas</w:t>
            </w:r>
          </w:p>
        </w:tc>
        <w:tc>
          <w:tcPr>
            <w:tcW w:w="3210" w:type="dxa"/>
          </w:tcPr>
          <w:p w:rsidR="00D911ED" w:rsidRPr="00A93FC5" w:rsidRDefault="00D911ED" w:rsidP="00124F2F">
            <w:pPr>
              <w:jc w:val="center"/>
              <w:rPr>
                <w:b/>
                <w:sz w:val="24"/>
                <w:szCs w:val="24"/>
                <w:lang w:val="lt-LT"/>
              </w:rPr>
            </w:pPr>
            <w:r w:rsidRPr="00A93FC5">
              <w:rPr>
                <w:b/>
                <w:sz w:val="24"/>
                <w:szCs w:val="24"/>
                <w:lang w:val="lt-LT"/>
              </w:rPr>
              <w:t>Degalinės darbo laikas</w:t>
            </w:r>
          </w:p>
        </w:tc>
      </w:tr>
      <w:tr w:rsidR="00D911ED" w:rsidRPr="00A93FC5" w:rsidTr="00124F2F">
        <w:trPr>
          <w:trHeight w:val="477"/>
        </w:trPr>
        <w:tc>
          <w:tcPr>
            <w:tcW w:w="704" w:type="dxa"/>
            <w:vAlign w:val="center"/>
          </w:tcPr>
          <w:p w:rsidR="00D911ED" w:rsidRPr="00FE2AEE" w:rsidRDefault="00D911ED" w:rsidP="00124F2F">
            <w:pPr>
              <w:rPr>
                <w:sz w:val="24"/>
                <w:szCs w:val="24"/>
                <w:lang w:val="lt-LT"/>
              </w:rPr>
            </w:pPr>
            <w:r w:rsidRPr="00FE2AEE">
              <w:rPr>
                <w:sz w:val="24"/>
                <w:szCs w:val="24"/>
                <w:lang w:val="lt-LT"/>
              </w:rPr>
              <w:t>1.</w:t>
            </w:r>
          </w:p>
        </w:tc>
        <w:tc>
          <w:tcPr>
            <w:tcW w:w="5714" w:type="dxa"/>
            <w:vAlign w:val="center"/>
          </w:tcPr>
          <w:p w:rsidR="00D911ED" w:rsidRPr="00FE2AEE" w:rsidRDefault="00D911ED" w:rsidP="00124F2F">
            <w:pPr>
              <w:rPr>
                <w:sz w:val="24"/>
                <w:szCs w:val="24"/>
                <w:lang w:val="lt-LT"/>
              </w:rPr>
            </w:pPr>
            <w:r w:rsidRPr="00FE2AEE">
              <w:rPr>
                <w:sz w:val="24"/>
                <w:szCs w:val="24"/>
                <w:lang w:val="lt-LT"/>
              </w:rPr>
              <w:t xml:space="preserve">Nemuno g. 79A, Panevėžys </w:t>
            </w:r>
          </w:p>
        </w:tc>
        <w:tc>
          <w:tcPr>
            <w:tcW w:w="3210" w:type="dxa"/>
            <w:vAlign w:val="center"/>
          </w:tcPr>
          <w:p w:rsidR="00D911ED" w:rsidRPr="00A93FC5" w:rsidRDefault="00D911ED" w:rsidP="00124F2F">
            <w:pPr>
              <w:jc w:val="center"/>
              <w:rPr>
                <w:b/>
                <w:sz w:val="24"/>
                <w:szCs w:val="24"/>
                <w:lang w:val="lt-LT"/>
              </w:rPr>
            </w:pPr>
            <w:r>
              <w:rPr>
                <w:color w:val="000000" w:themeColor="text1"/>
                <w:sz w:val="24"/>
                <w:szCs w:val="24"/>
              </w:rPr>
              <w:t>Visą parą</w:t>
            </w:r>
          </w:p>
        </w:tc>
      </w:tr>
      <w:tr w:rsidR="00D911ED" w:rsidRPr="00A93FC5" w:rsidTr="00124F2F">
        <w:trPr>
          <w:trHeight w:val="413"/>
        </w:trPr>
        <w:tc>
          <w:tcPr>
            <w:tcW w:w="704" w:type="dxa"/>
            <w:vAlign w:val="center"/>
          </w:tcPr>
          <w:p w:rsidR="00D911ED" w:rsidRPr="00FE2AEE" w:rsidRDefault="00D911ED" w:rsidP="00124F2F">
            <w:pPr>
              <w:rPr>
                <w:sz w:val="24"/>
                <w:szCs w:val="24"/>
                <w:lang w:val="lt-LT"/>
              </w:rPr>
            </w:pPr>
            <w:r w:rsidRPr="00FE2AEE">
              <w:rPr>
                <w:sz w:val="24"/>
                <w:szCs w:val="24"/>
                <w:lang w:val="lt-LT"/>
              </w:rPr>
              <w:t>2.</w:t>
            </w:r>
          </w:p>
        </w:tc>
        <w:tc>
          <w:tcPr>
            <w:tcW w:w="5714" w:type="dxa"/>
            <w:vAlign w:val="center"/>
          </w:tcPr>
          <w:p w:rsidR="00D911ED" w:rsidRPr="00FE2AEE" w:rsidRDefault="00D911ED" w:rsidP="00124F2F">
            <w:pPr>
              <w:rPr>
                <w:sz w:val="24"/>
                <w:szCs w:val="24"/>
                <w:lang w:val="lt-LT"/>
              </w:rPr>
            </w:pPr>
            <w:r w:rsidRPr="00FE2AEE">
              <w:rPr>
                <w:sz w:val="24"/>
                <w:szCs w:val="24"/>
                <w:lang w:val="lt-LT"/>
              </w:rPr>
              <w:t>Ramygalos g. 186A, Panevėžys</w:t>
            </w:r>
          </w:p>
        </w:tc>
        <w:tc>
          <w:tcPr>
            <w:tcW w:w="3210" w:type="dxa"/>
            <w:vAlign w:val="center"/>
          </w:tcPr>
          <w:p w:rsidR="00D911ED" w:rsidRPr="00A93FC5" w:rsidRDefault="00D911ED" w:rsidP="00124F2F">
            <w:pPr>
              <w:jc w:val="center"/>
              <w:rPr>
                <w:b/>
                <w:sz w:val="24"/>
                <w:szCs w:val="24"/>
                <w:lang w:val="lt-LT"/>
              </w:rPr>
            </w:pPr>
            <w:r>
              <w:rPr>
                <w:color w:val="000000" w:themeColor="text1"/>
                <w:sz w:val="24"/>
                <w:szCs w:val="24"/>
              </w:rPr>
              <w:t>Visą parą</w:t>
            </w:r>
          </w:p>
        </w:tc>
      </w:tr>
      <w:tr w:rsidR="00D911ED" w:rsidRPr="00A93FC5" w:rsidTr="00124F2F">
        <w:trPr>
          <w:trHeight w:val="413"/>
        </w:trPr>
        <w:tc>
          <w:tcPr>
            <w:tcW w:w="704" w:type="dxa"/>
            <w:vAlign w:val="center"/>
          </w:tcPr>
          <w:p w:rsidR="00D911ED" w:rsidRPr="00FE2AEE" w:rsidRDefault="00D911ED" w:rsidP="00124F2F">
            <w:pPr>
              <w:rPr>
                <w:sz w:val="24"/>
                <w:szCs w:val="24"/>
                <w:lang w:val="lt-LT"/>
              </w:rPr>
            </w:pPr>
            <w:r w:rsidRPr="00FE2AEE">
              <w:rPr>
                <w:sz w:val="24"/>
                <w:szCs w:val="24"/>
                <w:lang w:val="lt-LT"/>
              </w:rPr>
              <w:t>3.</w:t>
            </w:r>
          </w:p>
        </w:tc>
        <w:tc>
          <w:tcPr>
            <w:tcW w:w="5714" w:type="dxa"/>
            <w:vAlign w:val="center"/>
          </w:tcPr>
          <w:p w:rsidR="00D911ED" w:rsidRPr="00FE2AEE" w:rsidRDefault="00D911ED" w:rsidP="00124F2F">
            <w:pPr>
              <w:rPr>
                <w:sz w:val="24"/>
                <w:szCs w:val="24"/>
                <w:lang w:val="lt-LT"/>
              </w:rPr>
            </w:pPr>
            <w:r w:rsidRPr="00FE2AEE">
              <w:rPr>
                <w:sz w:val="24"/>
                <w:szCs w:val="24"/>
                <w:lang w:val="lt-LT"/>
              </w:rPr>
              <w:t>Sembos g. 5, Šiauliai</w:t>
            </w:r>
          </w:p>
        </w:tc>
        <w:tc>
          <w:tcPr>
            <w:tcW w:w="3210" w:type="dxa"/>
            <w:vAlign w:val="center"/>
          </w:tcPr>
          <w:p w:rsidR="00D911ED" w:rsidRPr="00A93FC5" w:rsidRDefault="00D911ED" w:rsidP="00124F2F">
            <w:pPr>
              <w:jc w:val="center"/>
              <w:rPr>
                <w:b/>
                <w:sz w:val="24"/>
                <w:szCs w:val="24"/>
                <w:lang w:val="lt-LT"/>
              </w:rPr>
            </w:pPr>
            <w:r>
              <w:rPr>
                <w:color w:val="000000" w:themeColor="text1"/>
                <w:sz w:val="24"/>
                <w:szCs w:val="24"/>
              </w:rPr>
              <w:t>Visą parą</w:t>
            </w:r>
          </w:p>
        </w:tc>
      </w:tr>
    </w:tbl>
    <w:p w:rsidR="00D911ED" w:rsidRPr="00A93FC5" w:rsidRDefault="00D911ED" w:rsidP="00D911ED">
      <w:pPr>
        <w:spacing w:after="0" w:line="240" w:lineRule="auto"/>
        <w:jc w:val="center"/>
        <w:rPr>
          <w:rFonts w:ascii="Times New Roman" w:hAnsi="Times New Roman" w:cs="Times New Roman"/>
          <w:b/>
          <w:sz w:val="24"/>
          <w:szCs w:val="24"/>
        </w:rPr>
      </w:pPr>
    </w:p>
    <w:p w:rsidR="00D911ED" w:rsidRPr="00A93FC5" w:rsidRDefault="00D911ED" w:rsidP="00D911ED">
      <w:pPr>
        <w:spacing w:after="0" w:line="240" w:lineRule="auto"/>
        <w:rPr>
          <w:rFonts w:ascii="Times New Roman" w:eastAsia="Times New Roman" w:hAnsi="Times New Roman" w:cs="Times New Roman"/>
          <w:noProof/>
          <w:sz w:val="24"/>
          <w:szCs w:val="24"/>
        </w:rPr>
      </w:pPr>
      <w:r w:rsidRPr="00A93FC5">
        <w:t xml:space="preserve"> </w:t>
      </w:r>
    </w:p>
    <w:p w:rsidR="00D911ED" w:rsidRPr="00A93FC5" w:rsidRDefault="00D911ED" w:rsidP="00D911ED">
      <w:pPr>
        <w:spacing w:after="0" w:line="240" w:lineRule="auto"/>
        <w:rPr>
          <w:rFonts w:ascii="Times New Roman" w:eastAsia="Times New Roman" w:hAnsi="Times New Roman" w:cs="Times New Roman"/>
          <w:noProof/>
          <w:sz w:val="24"/>
          <w:szCs w:val="24"/>
        </w:rPr>
      </w:pPr>
    </w:p>
    <w:p w:rsidR="00D911ED" w:rsidRPr="00A93FC5" w:rsidRDefault="00D911ED" w:rsidP="00D911ED">
      <w:pPr>
        <w:spacing w:after="0" w:line="240" w:lineRule="auto"/>
        <w:rPr>
          <w:rFonts w:ascii="Times New Roman" w:eastAsia="Times New Roman" w:hAnsi="Times New Roman" w:cs="Times New Roman"/>
          <w:noProof/>
          <w:sz w:val="24"/>
          <w:szCs w:val="24"/>
        </w:rPr>
      </w:pPr>
    </w:p>
    <w:p w:rsidR="008C7871" w:rsidRPr="00A93FC5" w:rsidRDefault="008C7871" w:rsidP="008C7871">
      <w:pPr>
        <w:autoSpaceDE w:val="0"/>
        <w:autoSpaceDN w:val="0"/>
        <w:adjustRightInd w:val="0"/>
        <w:spacing w:after="0" w:line="240" w:lineRule="auto"/>
        <w:jc w:val="both"/>
        <w:rPr>
          <w:rFonts w:ascii="Times New Roman" w:eastAsia="Times New Roman" w:hAnsi="Times New Roman" w:cs="Times New Roman"/>
          <w:b/>
          <w:sz w:val="24"/>
          <w:szCs w:val="24"/>
        </w:rPr>
      </w:pPr>
      <w:r w:rsidRPr="00F6094F">
        <w:rPr>
          <w:rFonts w:ascii="Times New Roman" w:eastAsia="Times New Roman" w:hAnsi="Times New Roman" w:cs="Times New Roman"/>
          <w:b/>
          <w:sz w:val="24"/>
          <w:szCs w:val="24"/>
        </w:rPr>
        <w:t>PIRKĖJAS</w:t>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t>PARDAVĖJAS</w:t>
      </w:r>
    </w:p>
    <w:p w:rsidR="008C7871" w:rsidRDefault="008C7871" w:rsidP="008C78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Direktorius</w:t>
      </w:r>
    </w:p>
    <w:p w:rsidR="008C7871" w:rsidRPr="00A93FC5" w:rsidRDefault="008C7871" w:rsidP="008C7871">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____________________</w:t>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t>____________________</w:t>
      </w:r>
    </w:p>
    <w:p w:rsidR="008C7871" w:rsidRPr="00A93FC5" w:rsidRDefault="008C7871" w:rsidP="008C7871">
      <w:pPr>
        <w:spacing w:after="0" w:line="240" w:lineRule="auto"/>
        <w:rPr>
          <w:rFonts w:ascii="Times New Roman" w:eastAsia="Times New Roman" w:hAnsi="Times New Roman" w:cs="Times New Roman"/>
          <w:sz w:val="18"/>
          <w:szCs w:val="18"/>
          <w:lang w:eastAsia="lt-LT"/>
        </w:rPr>
      </w:pPr>
      <w:r w:rsidRPr="00A93FC5">
        <w:rPr>
          <w:rFonts w:ascii="Times New Roman" w:eastAsia="Times New Roman" w:hAnsi="Times New Roman" w:cs="Times New Roman"/>
          <w:sz w:val="18"/>
          <w:szCs w:val="18"/>
          <w:lang w:eastAsia="lt-LT"/>
        </w:rPr>
        <w:t>(parašas)</w:t>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t>(parašas)</w:t>
      </w:r>
    </w:p>
    <w:p w:rsidR="008C7871" w:rsidRPr="00A93FC5" w:rsidRDefault="008C7871" w:rsidP="008C7871">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p>
    <w:p w:rsidR="00D911ED" w:rsidRPr="00A93FC5" w:rsidRDefault="008C7871" w:rsidP="008C7871">
      <w:pPr>
        <w:rPr>
          <w:rFonts w:ascii="Times New Roman" w:eastAsia="Times New Roman" w:hAnsi="Times New Roman" w:cs="Times New Roman"/>
          <w:sz w:val="24"/>
        </w:rPr>
      </w:pPr>
      <w:r w:rsidRPr="00A93FC5">
        <w:rPr>
          <w:rFonts w:ascii="Times New Roman" w:eastAsia="Times New Roman" w:hAnsi="Times New Roman" w:cs="Times New Roman"/>
          <w:sz w:val="24"/>
          <w:szCs w:val="24"/>
        </w:rPr>
        <w:t>A. V.</w:t>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t>A. V.</w:t>
      </w:r>
      <w:r w:rsidR="00D911ED" w:rsidRPr="00A93FC5">
        <w:rPr>
          <w:rFonts w:ascii="Times New Roman" w:eastAsia="Times New Roman" w:hAnsi="Times New Roman" w:cs="Times New Roman"/>
          <w:sz w:val="24"/>
        </w:rPr>
        <w:br w:type="page"/>
      </w: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r w:rsidRPr="00A93FC5">
        <w:rPr>
          <w:rFonts w:ascii="Times New Roman" w:eastAsia="Times New Roman" w:hAnsi="Times New Roman" w:cs="Times New Roman"/>
          <w:sz w:val="24"/>
        </w:rPr>
        <w:lastRenderedPageBreak/>
        <w:t>202</w:t>
      </w:r>
      <w:r>
        <w:rPr>
          <w:rFonts w:ascii="Times New Roman" w:eastAsia="Times New Roman" w:hAnsi="Times New Roman" w:cs="Times New Roman"/>
          <w:sz w:val="24"/>
        </w:rPr>
        <w:t>4</w:t>
      </w:r>
      <w:r w:rsidRPr="00A93FC5">
        <w:rPr>
          <w:rFonts w:ascii="Times New Roman" w:eastAsia="Times New Roman" w:hAnsi="Times New Roman" w:cs="Times New Roman"/>
          <w:sz w:val="24"/>
        </w:rPr>
        <w:t xml:space="preserve"> m.                        d. Sutarties Nr. </w:t>
      </w: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r w:rsidRPr="00A93FC5">
        <w:rPr>
          <w:rFonts w:ascii="Times New Roman" w:eastAsia="Times New Roman" w:hAnsi="Times New Roman" w:cs="Times New Roman"/>
          <w:sz w:val="24"/>
        </w:rPr>
        <w:tab/>
      </w:r>
      <w:r w:rsidRPr="00A93FC5">
        <w:rPr>
          <w:rFonts w:ascii="Times New Roman" w:eastAsia="Times New Roman" w:hAnsi="Times New Roman" w:cs="Times New Roman"/>
          <w:sz w:val="24"/>
        </w:rPr>
        <w:tab/>
      </w:r>
      <w:r w:rsidRPr="00A93FC5">
        <w:rPr>
          <w:rFonts w:ascii="Times New Roman" w:eastAsia="Times New Roman" w:hAnsi="Times New Roman" w:cs="Times New Roman"/>
          <w:sz w:val="24"/>
        </w:rPr>
        <w:tab/>
        <w:t xml:space="preserve">  2 priedas</w:t>
      </w: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p>
    <w:p w:rsidR="00D911ED" w:rsidRPr="00A93FC5" w:rsidRDefault="00D911ED" w:rsidP="00D911ED">
      <w:pPr>
        <w:spacing w:after="0" w:line="240" w:lineRule="auto"/>
        <w:ind w:left="3888" w:firstLine="1296"/>
        <w:jc w:val="both"/>
        <w:rPr>
          <w:rFonts w:ascii="Times New Roman" w:eastAsia="Times New Roman" w:hAnsi="Times New Roman" w:cs="Times New Roman"/>
          <w:sz w:val="24"/>
        </w:rPr>
      </w:pPr>
    </w:p>
    <w:p w:rsidR="00D911ED" w:rsidRPr="00423050" w:rsidRDefault="00D911ED" w:rsidP="00D911ED">
      <w:pPr>
        <w:pStyle w:val="NoSpacing"/>
        <w:jc w:val="center"/>
        <w:rPr>
          <w:rFonts w:ascii="Times New Roman" w:hAnsi="Times New Roman" w:cs="Times New Roman"/>
          <w:b/>
          <w:sz w:val="24"/>
          <w:szCs w:val="24"/>
        </w:rPr>
      </w:pPr>
      <w:r w:rsidRPr="00423050">
        <w:rPr>
          <w:rFonts w:ascii="Times New Roman" w:hAnsi="Times New Roman" w:cs="Times New Roman"/>
          <w:b/>
          <w:sz w:val="24"/>
          <w:szCs w:val="24"/>
        </w:rPr>
        <w:t>DEGALŲ (95 MARKĖS BENZINAS IR DYZELINAS) ĮSIGIJIMO IŠ DEGALINIŲ, ESANČIŲ ŠIAULIŲ IR PANEVĖŽIO MIESTUOSE,</w:t>
      </w:r>
    </w:p>
    <w:p w:rsidR="00D911ED" w:rsidRPr="00423050" w:rsidRDefault="00D911ED" w:rsidP="00D911ED">
      <w:pPr>
        <w:pStyle w:val="NoSpacing"/>
        <w:jc w:val="center"/>
        <w:rPr>
          <w:rFonts w:ascii="Times New Roman" w:hAnsi="Times New Roman" w:cs="Times New Roman"/>
          <w:b/>
          <w:sz w:val="24"/>
          <w:szCs w:val="24"/>
        </w:rPr>
      </w:pPr>
      <w:r w:rsidRPr="00423050">
        <w:rPr>
          <w:rFonts w:ascii="Times New Roman" w:hAnsi="Times New Roman" w:cs="Times New Roman"/>
          <w:b/>
          <w:sz w:val="24"/>
          <w:szCs w:val="24"/>
        </w:rPr>
        <w:t>TECHNINĖ SPECIFIKACIJA</w:t>
      </w:r>
    </w:p>
    <w:p w:rsidR="00D911ED" w:rsidRPr="00356BB6" w:rsidRDefault="00D911ED" w:rsidP="00D911ED">
      <w:pPr>
        <w:jc w:val="both"/>
        <w:rPr>
          <w:rFonts w:ascii="Times New Roman" w:hAnsi="Times New Roman" w:cs="Times New Roman"/>
          <w:b/>
          <w:bCs/>
          <w:kern w:val="32"/>
          <w:sz w:val="24"/>
          <w:szCs w:val="24"/>
        </w:rPr>
      </w:pPr>
    </w:p>
    <w:p w:rsidR="00D911ED" w:rsidRPr="00423050" w:rsidRDefault="00D911ED" w:rsidP="00D911ED">
      <w:pPr>
        <w:pStyle w:val="NoSpacing"/>
        <w:ind w:firstLine="731"/>
        <w:jc w:val="both"/>
        <w:rPr>
          <w:rFonts w:ascii="Times New Roman" w:hAnsi="Times New Roman" w:cs="Times New Roman"/>
          <w:b/>
          <w:sz w:val="24"/>
          <w:szCs w:val="24"/>
        </w:rPr>
      </w:pPr>
      <w:r w:rsidRPr="00423050">
        <w:rPr>
          <w:rFonts w:ascii="Times New Roman" w:hAnsi="Times New Roman" w:cs="Times New Roman"/>
          <w:b/>
          <w:sz w:val="24"/>
          <w:szCs w:val="24"/>
        </w:rPr>
        <w:t>1. BENDROSIOS NUOSTATOS</w:t>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1.1. Krašto apsaugos ministerijos bendrųjų reikalų departamentas (toliau – Pirkėjas) numato įsigyti automobilinius degalus</w:t>
      </w:r>
      <w:r w:rsidRPr="00423050">
        <w:rPr>
          <w:rFonts w:ascii="Times New Roman" w:hAnsi="Times New Roman" w:cs="Times New Roman"/>
          <w:b/>
          <w:sz w:val="24"/>
          <w:szCs w:val="24"/>
        </w:rPr>
        <w:t xml:space="preserve"> – 95 markės benziną ir dyzeliną</w:t>
      </w:r>
      <w:r w:rsidRPr="00423050">
        <w:rPr>
          <w:rFonts w:ascii="Times New Roman" w:hAnsi="Times New Roman" w:cs="Times New Roman"/>
          <w:sz w:val="24"/>
          <w:szCs w:val="24"/>
        </w:rPr>
        <w:t xml:space="preserve"> (toliau – degalai/prekės) iš įmonių (toliau – Tiekėjas) degalinių, esančių Šiaulių ir Panevėžio miestuose.</w:t>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 xml:space="preserve">1.2. Degalai bus įsigyjami iš Tiekėjo degalinių, </w:t>
      </w:r>
      <w:r w:rsidRPr="00423050">
        <w:rPr>
          <w:rFonts w:ascii="Times New Roman" w:hAnsi="Times New Roman" w:cs="Times New Roman"/>
          <w:bCs/>
          <w:sz w:val="24"/>
          <w:szCs w:val="24"/>
        </w:rPr>
        <w:t>naudojantis Tiekėjo išduotomis atsiskaitymo kreditinėmis mokėjimo kortelėmis (toliau – kortelė)</w:t>
      </w:r>
      <w:r w:rsidRPr="00423050">
        <w:rPr>
          <w:rFonts w:ascii="Times New Roman" w:hAnsi="Times New Roman" w:cs="Times New Roman"/>
          <w:sz w:val="24"/>
          <w:szCs w:val="24"/>
        </w:rPr>
        <w:t>.</w:t>
      </w:r>
    </w:p>
    <w:p w:rsidR="00D911ED" w:rsidRPr="00356BB6" w:rsidRDefault="00D911ED" w:rsidP="00D911ED">
      <w:pPr>
        <w:ind w:firstLine="731"/>
        <w:jc w:val="both"/>
        <w:rPr>
          <w:rFonts w:ascii="Times New Roman" w:hAnsi="Times New Roman" w:cs="Times New Roman"/>
          <w:b/>
          <w:sz w:val="24"/>
          <w:szCs w:val="24"/>
        </w:rPr>
      </w:pPr>
    </w:p>
    <w:p w:rsidR="00D911ED" w:rsidRPr="00423050" w:rsidRDefault="00D911ED" w:rsidP="00D911ED">
      <w:pPr>
        <w:pStyle w:val="NoSpacing"/>
        <w:ind w:firstLine="731"/>
        <w:jc w:val="both"/>
        <w:rPr>
          <w:rFonts w:ascii="Times New Roman" w:hAnsi="Times New Roman" w:cs="Times New Roman"/>
          <w:b/>
          <w:sz w:val="24"/>
          <w:szCs w:val="24"/>
        </w:rPr>
      </w:pPr>
      <w:r w:rsidRPr="00423050">
        <w:rPr>
          <w:rFonts w:ascii="Times New Roman" w:hAnsi="Times New Roman" w:cs="Times New Roman"/>
          <w:b/>
          <w:sz w:val="24"/>
          <w:szCs w:val="24"/>
        </w:rPr>
        <w:t>2. DEGALŲ KOKYBEI KELIAMI REIKALAVIMAI</w:t>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2.1.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Tiekėjas turi pateikti atitiktį patvirtinančius dokumentus/deklaraciją.</w:t>
      </w:r>
    </w:p>
    <w:p w:rsidR="00D911ED"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2.3. Degalai turi atitikti Lietuvos Respublikos galiojančius standartus:</w:t>
      </w:r>
    </w:p>
    <w:p w:rsidR="00D911ED" w:rsidRPr="00423050" w:rsidRDefault="00D911ED" w:rsidP="00D911ED">
      <w:pPr>
        <w:pStyle w:val="NoSpacing"/>
        <w:ind w:firstLine="73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5961"/>
      </w:tblGrid>
      <w:tr w:rsidR="00D911ED" w:rsidRPr="00356BB6" w:rsidTr="00124F2F">
        <w:trPr>
          <w:trHeight w:val="347"/>
        </w:trPr>
        <w:tc>
          <w:tcPr>
            <w:tcW w:w="3667" w:type="dxa"/>
            <w:shd w:val="clear" w:color="auto" w:fill="auto"/>
          </w:tcPr>
          <w:p w:rsidR="00D911ED" w:rsidRPr="00356BB6" w:rsidRDefault="00D911ED" w:rsidP="00124F2F">
            <w:pPr>
              <w:pStyle w:val="NoSpacing"/>
              <w:jc w:val="center"/>
              <w:rPr>
                <w:rFonts w:ascii="Times New Roman" w:hAnsi="Times New Roman" w:cs="Times New Roman"/>
                <w:b/>
                <w:sz w:val="24"/>
                <w:szCs w:val="24"/>
              </w:rPr>
            </w:pPr>
            <w:r w:rsidRPr="00356BB6">
              <w:rPr>
                <w:rFonts w:ascii="Times New Roman" w:hAnsi="Times New Roman" w:cs="Times New Roman"/>
                <w:b/>
                <w:sz w:val="24"/>
                <w:szCs w:val="24"/>
              </w:rPr>
              <w:t>Degalų pavadinimas</w:t>
            </w:r>
          </w:p>
        </w:tc>
        <w:tc>
          <w:tcPr>
            <w:tcW w:w="5961" w:type="dxa"/>
            <w:shd w:val="clear" w:color="auto" w:fill="auto"/>
          </w:tcPr>
          <w:p w:rsidR="00D911ED" w:rsidRPr="00356BB6" w:rsidRDefault="00D911ED" w:rsidP="00124F2F">
            <w:pPr>
              <w:pStyle w:val="NoSpacing"/>
              <w:jc w:val="center"/>
              <w:rPr>
                <w:rFonts w:ascii="Times New Roman" w:hAnsi="Times New Roman" w:cs="Times New Roman"/>
                <w:b/>
                <w:sz w:val="24"/>
                <w:szCs w:val="24"/>
              </w:rPr>
            </w:pPr>
            <w:r w:rsidRPr="00356BB6">
              <w:rPr>
                <w:rFonts w:ascii="Times New Roman" w:hAnsi="Times New Roman" w:cs="Times New Roman"/>
                <w:b/>
                <w:sz w:val="24"/>
                <w:szCs w:val="24"/>
              </w:rPr>
              <w:t>Standartai</w:t>
            </w:r>
          </w:p>
        </w:tc>
      </w:tr>
      <w:tr w:rsidR="00D911ED" w:rsidRPr="00356BB6" w:rsidTr="00124F2F">
        <w:trPr>
          <w:trHeight w:val="241"/>
        </w:trPr>
        <w:tc>
          <w:tcPr>
            <w:tcW w:w="3667" w:type="dxa"/>
            <w:shd w:val="clear" w:color="auto" w:fill="auto"/>
          </w:tcPr>
          <w:p w:rsidR="00D911ED" w:rsidRPr="00356BB6" w:rsidRDefault="00D911ED" w:rsidP="00124F2F">
            <w:pPr>
              <w:pStyle w:val="NoSpacing"/>
              <w:rPr>
                <w:rFonts w:ascii="Times New Roman" w:hAnsi="Times New Roman" w:cs="Times New Roman"/>
                <w:sz w:val="24"/>
                <w:szCs w:val="24"/>
              </w:rPr>
            </w:pPr>
            <w:r w:rsidRPr="00356BB6">
              <w:rPr>
                <w:rFonts w:ascii="Times New Roman" w:hAnsi="Times New Roman" w:cs="Times New Roman"/>
                <w:sz w:val="24"/>
                <w:szCs w:val="24"/>
              </w:rPr>
              <w:t>95 markės benzinas</w:t>
            </w:r>
          </w:p>
        </w:tc>
        <w:tc>
          <w:tcPr>
            <w:tcW w:w="5961" w:type="dxa"/>
            <w:shd w:val="clear" w:color="auto" w:fill="auto"/>
          </w:tcPr>
          <w:p w:rsidR="00D911ED" w:rsidRPr="00356BB6" w:rsidRDefault="00D911ED" w:rsidP="00124F2F">
            <w:pPr>
              <w:pStyle w:val="NoSpacing"/>
              <w:rPr>
                <w:rFonts w:ascii="Times New Roman" w:hAnsi="Times New Roman" w:cs="Times New Roman"/>
                <w:sz w:val="24"/>
                <w:szCs w:val="24"/>
              </w:rPr>
            </w:pPr>
            <w:r w:rsidRPr="00356BB6">
              <w:rPr>
                <w:rFonts w:ascii="Times New Roman" w:hAnsi="Times New Roman" w:cs="Times New Roman"/>
                <w:sz w:val="24"/>
                <w:szCs w:val="24"/>
              </w:rPr>
              <w:t>LST EN 228 (arba lygiavertis)</w:t>
            </w:r>
          </w:p>
        </w:tc>
      </w:tr>
      <w:tr w:rsidR="00D911ED" w:rsidRPr="00356BB6" w:rsidTr="00124F2F">
        <w:tc>
          <w:tcPr>
            <w:tcW w:w="3667" w:type="dxa"/>
            <w:shd w:val="clear" w:color="auto" w:fill="auto"/>
          </w:tcPr>
          <w:p w:rsidR="00D911ED" w:rsidRPr="00356BB6" w:rsidRDefault="00D911ED" w:rsidP="00124F2F">
            <w:pPr>
              <w:pStyle w:val="NoSpacing"/>
              <w:rPr>
                <w:rFonts w:ascii="Times New Roman" w:hAnsi="Times New Roman" w:cs="Times New Roman"/>
                <w:sz w:val="24"/>
                <w:szCs w:val="24"/>
              </w:rPr>
            </w:pPr>
            <w:r w:rsidRPr="00356BB6">
              <w:rPr>
                <w:rFonts w:ascii="Times New Roman" w:hAnsi="Times New Roman" w:cs="Times New Roman"/>
                <w:sz w:val="24"/>
                <w:szCs w:val="24"/>
              </w:rPr>
              <w:t>Dyzelinas</w:t>
            </w:r>
          </w:p>
        </w:tc>
        <w:tc>
          <w:tcPr>
            <w:tcW w:w="5961" w:type="dxa"/>
            <w:shd w:val="clear" w:color="auto" w:fill="auto"/>
          </w:tcPr>
          <w:p w:rsidR="00D911ED" w:rsidRPr="00356BB6" w:rsidRDefault="00D911ED" w:rsidP="00124F2F">
            <w:pPr>
              <w:pStyle w:val="NoSpacing"/>
              <w:rPr>
                <w:rFonts w:ascii="Times New Roman" w:hAnsi="Times New Roman" w:cs="Times New Roman"/>
                <w:sz w:val="24"/>
                <w:szCs w:val="24"/>
              </w:rPr>
            </w:pPr>
            <w:r w:rsidRPr="00356BB6">
              <w:rPr>
                <w:rFonts w:ascii="Times New Roman" w:hAnsi="Times New Roman" w:cs="Times New Roman"/>
                <w:sz w:val="24"/>
                <w:szCs w:val="24"/>
              </w:rPr>
              <w:t>LST EN 590 (arba lygiavertis)</w:t>
            </w:r>
          </w:p>
        </w:tc>
      </w:tr>
    </w:tbl>
    <w:p w:rsidR="00D911ED" w:rsidRPr="00423050" w:rsidRDefault="00D911ED" w:rsidP="00D911ED">
      <w:pPr>
        <w:pStyle w:val="NoSpacing"/>
        <w:ind w:firstLine="731"/>
        <w:jc w:val="both"/>
        <w:rPr>
          <w:rFonts w:ascii="Times New Roman" w:hAnsi="Times New Roman" w:cs="Times New Roman"/>
          <w:sz w:val="24"/>
          <w:szCs w:val="24"/>
        </w:rPr>
      </w:pPr>
    </w:p>
    <w:p w:rsidR="00D911ED" w:rsidRPr="00423050" w:rsidRDefault="00D911ED" w:rsidP="00D911ED">
      <w:pPr>
        <w:pStyle w:val="NoSpacing"/>
        <w:ind w:firstLine="731"/>
        <w:jc w:val="both"/>
        <w:rPr>
          <w:rFonts w:ascii="Times New Roman" w:hAnsi="Times New Roman" w:cs="Times New Roman"/>
          <w:b/>
          <w:sz w:val="24"/>
          <w:szCs w:val="24"/>
        </w:rPr>
      </w:pPr>
      <w:r w:rsidRPr="00423050">
        <w:rPr>
          <w:rFonts w:ascii="Times New Roman" w:hAnsi="Times New Roman" w:cs="Times New Roman"/>
          <w:b/>
          <w:sz w:val="24"/>
          <w:szCs w:val="24"/>
        </w:rPr>
        <w:t>3. REIKALAVIMAI DEGALINIŲ KIEKIUI</w:t>
      </w:r>
      <w:r w:rsidRPr="00423050">
        <w:rPr>
          <w:rFonts w:ascii="Times New Roman" w:hAnsi="Times New Roman" w:cs="Times New Roman"/>
          <w:b/>
          <w:sz w:val="24"/>
          <w:szCs w:val="24"/>
        </w:rPr>
        <w:tab/>
      </w:r>
      <w:r w:rsidRPr="00423050">
        <w:rPr>
          <w:rFonts w:ascii="Times New Roman" w:hAnsi="Times New Roman" w:cs="Times New Roman"/>
          <w:b/>
          <w:sz w:val="24"/>
          <w:szCs w:val="24"/>
        </w:rPr>
        <w:tab/>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3.1. Šiaulių mieste privalo būti ne mažiau kaip 1 degalinė;</w:t>
      </w:r>
    </w:p>
    <w:p w:rsidR="00D911ED" w:rsidRPr="00423050" w:rsidRDefault="00D911ED" w:rsidP="00D911ED">
      <w:pPr>
        <w:pStyle w:val="NoSpacing"/>
        <w:ind w:firstLine="731"/>
        <w:jc w:val="both"/>
        <w:rPr>
          <w:rFonts w:ascii="Times New Roman" w:hAnsi="Times New Roman" w:cs="Times New Roman"/>
          <w:sz w:val="24"/>
          <w:szCs w:val="24"/>
        </w:rPr>
      </w:pPr>
      <w:r w:rsidRPr="00423050">
        <w:rPr>
          <w:rFonts w:ascii="Times New Roman" w:hAnsi="Times New Roman" w:cs="Times New Roman"/>
          <w:sz w:val="24"/>
          <w:szCs w:val="24"/>
        </w:rPr>
        <w:t>3.2. Panevėžio mieste privalo būti ne mažiau kaip 1 degalinė.</w:t>
      </w:r>
    </w:p>
    <w:p w:rsidR="00D911ED" w:rsidRDefault="00D911ED" w:rsidP="00D911ED">
      <w:pPr>
        <w:pStyle w:val="NoSpacing"/>
        <w:ind w:firstLine="731"/>
        <w:jc w:val="both"/>
        <w:rPr>
          <w:rFonts w:ascii="Times New Roman" w:hAnsi="Times New Roman" w:cs="Times New Roman"/>
          <w:b/>
          <w:sz w:val="24"/>
          <w:szCs w:val="24"/>
        </w:rPr>
      </w:pPr>
    </w:p>
    <w:p w:rsidR="00D911ED" w:rsidRPr="00423050" w:rsidRDefault="00D911ED" w:rsidP="00D911ED">
      <w:pPr>
        <w:pStyle w:val="NoSpacing"/>
        <w:ind w:firstLine="731"/>
        <w:jc w:val="both"/>
        <w:rPr>
          <w:rFonts w:ascii="Times New Roman" w:hAnsi="Times New Roman" w:cs="Times New Roman"/>
          <w:b/>
          <w:sz w:val="24"/>
          <w:szCs w:val="24"/>
        </w:rPr>
      </w:pPr>
      <w:r w:rsidRPr="00423050">
        <w:rPr>
          <w:rFonts w:ascii="Times New Roman" w:hAnsi="Times New Roman" w:cs="Times New Roman"/>
          <w:b/>
          <w:sz w:val="24"/>
          <w:szCs w:val="24"/>
        </w:rPr>
        <w:t>4. REIKALAVIMAI KORTELEI</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4.1. Kortelė turi būti skirta apmokėti už įsigytus degalus (95 markės benzinas ir dyzelinas).</w:t>
      </w:r>
    </w:p>
    <w:p w:rsidR="00D911ED" w:rsidRPr="00356BB6" w:rsidRDefault="00D911ED" w:rsidP="00D911ED">
      <w:pPr>
        <w:pStyle w:val="NoSpacing"/>
        <w:ind w:firstLine="731"/>
        <w:jc w:val="both"/>
        <w:rPr>
          <w:rFonts w:ascii="Times New Roman" w:hAnsi="Times New Roman" w:cs="Times New Roman"/>
          <w:sz w:val="24"/>
          <w:szCs w:val="24"/>
          <w:lang w:eastAsia="lt-LT"/>
        </w:rPr>
      </w:pPr>
      <w:r w:rsidRPr="00356BB6">
        <w:rPr>
          <w:rFonts w:ascii="Times New Roman" w:hAnsi="Times New Roman" w:cs="Times New Roman"/>
          <w:sz w:val="24"/>
          <w:szCs w:val="24"/>
          <w:lang w:eastAsia="lt-LT"/>
        </w:rPr>
        <w:t>4.2. Viena kortele turi būti galima per vieną dieną atlikti ne mažiau kaip 15 atsiskaitymų.</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4.3. Tiekėjas privalo ne vėliau kaip per 5 (penkias) darbo dienas nuo kortelių išdavimui reikalingų duomenų pateikimo raštu dienos nemokamai pristatyti korteles Pirkėjui arba Pirkėjo atstovas gali pats pasiimti iš Tiekėjo.</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4.4. Sutarties galiojimo laikotarpiu Pirkėjui pareikalavus turi būti papildomai išduotas norimas kiekis kortelių. Naujos kortelės Pirkėjui išduodamos nemokamai, ne vėliau kaip per 5 (penkias) darbo dienas nuo prašymo raštu Tiekėjui pateikimo dienos.</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 xml:space="preserve">4.5. Tiekėjo išduota kortelė Pirkėjui pareikalavus ar pametus kortelę turi būti blokuojama nedelsiant, ne vėliau kaip per 30 minučių nuo pranešimo gavimo Tiekėjo nurodytu telefonu, elektroniniu paštu, faksu momento. Tiekėjui uždelsus užblokuoti kortelę ilgiau kaip per 30 minučių </w:t>
      </w:r>
      <w:r w:rsidRPr="00356BB6">
        <w:rPr>
          <w:rFonts w:ascii="Times New Roman" w:hAnsi="Times New Roman" w:cs="Times New Roman"/>
          <w:sz w:val="24"/>
          <w:szCs w:val="24"/>
        </w:rPr>
        <w:lastRenderedPageBreak/>
        <w:t>ar jos neužblokavus visi galimi nuostoliai nuo pavėlavimo momento dėl neteisėto kortelės naudojimo tenka Tiekėjui.</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4.6. Turi būti suteikta galimybė Pirkėjui nustatyti kortelės limitus (paros/mėnesio) degalų kiekiui (litrais) ar pinigine suma (EUR).</w:t>
      </w:r>
    </w:p>
    <w:p w:rsidR="00D911ED" w:rsidRPr="00356BB6" w:rsidRDefault="00D911ED" w:rsidP="00D911ED">
      <w:pPr>
        <w:pStyle w:val="NoSpacing"/>
        <w:jc w:val="both"/>
        <w:rPr>
          <w:rFonts w:ascii="Times New Roman" w:hAnsi="Times New Roman" w:cs="Times New Roman"/>
          <w:sz w:val="24"/>
          <w:szCs w:val="24"/>
        </w:rPr>
      </w:pPr>
    </w:p>
    <w:p w:rsidR="00D911ED" w:rsidRPr="00356BB6" w:rsidRDefault="00D911ED" w:rsidP="00D911ED">
      <w:pPr>
        <w:pStyle w:val="NoSpacing"/>
        <w:ind w:firstLine="731"/>
        <w:jc w:val="both"/>
        <w:rPr>
          <w:rFonts w:ascii="Times New Roman" w:hAnsi="Times New Roman" w:cs="Times New Roman"/>
          <w:b/>
          <w:sz w:val="24"/>
          <w:szCs w:val="24"/>
        </w:rPr>
      </w:pPr>
      <w:r w:rsidRPr="00356BB6">
        <w:rPr>
          <w:rFonts w:ascii="Times New Roman" w:hAnsi="Times New Roman" w:cs="Times New Roman"/>
          <w:b/>
          <w:sz w:val="24"/>
          <w:szCs w:val="24"/>
        </w:rPr>
        <w:t>5. DEGALŲ IŠDAVIMAS, KONTROLĖ</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 xml:space="preserve">5.1. Degalinėse degalai turi būti pilami 24 val. per parą, 7 (septynias) dienas per savaitę (įskaitant poilsio bei švenčių dienas). </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5.2. Degalinėse turi būti išduodami abiejų rūšių (95 markės benzinas ir dyzelinas) degalai.</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5.3. Išduodami degalai privalo turėti kokybės pažymėjimus (pasus), kuriuose nurodyta: dokumento Nr., įmonė gamintoja, jos kodas ir adresas, prekės pavadinimas, standarto, kurio reikalavimus atitinka prekės, pavadinimas ir numeris, prekės pagaminimo data, atsakingų už duomenų, pateiktų kokybės pažymėjime, teisingumą asmenų pavardės ir jų parašai bei įmonės, išdavusios kokybės pažymėjimą (pasą), spaudas.</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5.4. Tiekėjas turi leisti Pirkėjui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w:t>
      </w:r>
    </w:p>
    <w:p w:rsidR="00D911ED" w:rsidRPr="00356BB6" w:rsidRDefault="00D911ED" w:rsidP="00D911ED">
      <w:pPr>
        <w:pStyle w:val="NoSpacing"/>
        <w:ind w:firstLine="731"/>
        <w:jc w:val="both"/>
        <w:rPr>
          <w:rFonts w:ascii="Times New Roman" w:hAnsi="Times New Roman" w:cs="Times New Roman"/>
          <w:sz w:val="24"/>
          <w:szCs w:val="24"/>
        </w:rPr>
      </w:pPr>
      <w:r w:rsidRPr="00356BB6">
        <w:rPr>
          <w:rFonts w:ascii="Times New Roman" w:hAnsi="Times New Roman" w:cs="Times New Roman"/>
          <w:sz w:val="24"/>
          <w:szCs w:val="24"/>
        </w:rPr>
        <w:t>5.5. Degalų išdavimo santykinė paklaida degalų kolonėlėse neturi viršyti ±0,5  procento įpilto degalų kiekio.</w:t>
      </w:r>
    </w:p>
    <w:p w:rsidR="00D911ED" w:rsidRPr="00356BB6" w:rsidRDefault="00D911ED" w:rsidP="00D911ED">
      <w:pPr>
        <w:pStyle w:val="NoSpacing"/>
        <w:ind w:firstLine="731"/>
        <w:jc w:val="both"/>
        <w:rPr>
          <w:rFonts w:ascii="Times New Roman" w:hAnsi="Times New Roman" w:cs="Times New Roman"/>
          <w:sz w:val="24"/>
          <w:szCs w:val="24"/>
          <w:lang w:eastAsia="lt-LT"/>
        </w:rPr>
      </w:pPr>
      <w:r w:rsidRPr="00356BB6">
        <w:rPr>
          <w:rFonts w:ascii="Times New Roman" w:hAnsi="Times New Roman" w:cs="Times New Roman"/>
          <w:sz w:val="24"/>
          <w:szCs w:val="24"/>
          <w:lang w:eastAsia="lt-LT"/>
        </w:rPr>
        <w:t>5.6. Tiekėjas kiekvienai kortelei turi suteikti ne mažesnį kaip 2000 Eur beprocentinį mėnesinį kreditą (atsiskaityti už įsipiltus degalus).</w:t>
      </w:r>
    </w:p>
    <w:p w:rsidR="00D911ED" w:rsidRPr="00356BB6" w:rsidRDefault="00D911ED" w:rsidP="00D911ED">
      <w:pPr>
        <w:pStyle w:val="NoSpacing"/>
        <w:ind w:firstLine="731"/>
        <w:jc w:val="both"/>
        <w:rPr>
          <w:rFonts w:ascii="Times New Roman" w:hAnsi="Times New Roman" w:cs="Times New Roman"/>
          <w:sz w:val="24"/>
          <w:szCs w:val="24"/>
          <w:lang w:eastAsia="lt-LT"/>
        </w:rPr>
      </w:pPr>
      <w:r w:rsidRPr="00356BB6">
        <w:rPr>
          <w:rFonts w:ascii="Times New Roman" w:hAnsi="Times New Roman" w:cs="Times New Roman"/>
          <w:sz w:val="24"/>
          <w:szCs w:val="24"/>
          <w:lang w:eastAsia="lt-LT"/>
        </w:rPr>
        <w:t>5.7. Tiekėjo siūlomas kuras (benzinas ir dyzelinas) ir jų tiekimo grandinė neturi kelti grėsmės nacionaliniam saugumui.</w:t>
      </w:r>
    </w:p>
    <w:p w:rsidR="00D911ED" w:rsidRPr="00A93FC5" w:rsidRDefault="00D911ED" w:rsidP="00D911ED">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p>
    <w:p w:rsidR="00D911ED" w:rsidRPr="00A93FC5" w:rsidRDefault="00D911ED" w:rsidP="00D911ED">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p>
    <w:p w:rsidR="00D911ED" w:rsidRPr="00A93FC5" w:rsidRDefault="00D911ED" w:rsidP="00D911ED">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p>
    <w:p w:rsidR="008C7871" w:rsidRPr="00A93FC5" w:rsidRDefault="008C7871" w:rsidP="008C7871">
      <w:pPr>
        <w:autoSpaceDE w:val="0"/>
        <w:autoSpaceDN w:val="0"/>
        <w:adjustRightInd w:val="0"/>
        <w:spacing w:after="0" w:line="240" w:lineRule="auto"/>
        <w:jc w:val="both"/>
        <w:rPr>
          <w:rFonts w:ascii="Times New Roman" w:eastAsia="Times New Roman" w:hAnsi="Times New Roman" w:cs="Times New Roman"/>
          <w:b/>
          <w:sz w:val="24"/>
          <w:szCs w:val="24"/>
        </w:rPr>
      </w:pPr>
      <w:r w:rsidRPr="00F6094F">
        <w:rPr>
          <w:rFonts w:ascii="Times New Roman" w:eastAsia="Times New Roman" w:hAnsi="Times New Roman" w:cs="Times New Roman"/>
          <w:b/>
          <w:sz w:val="24"/>
          <w:szCs w:val="24"/>
        </w:rPr>
        <w:t>PIRKĖJAS</w:t>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r>
      <w:r w:rsidRPr="00F6094F">
        <w:rPr>
          <w:rFonts w:ascii="Times New Roman" w:eastAsia="Times New Roman" w:hAnsi="Times New Roman" w:cs="Times New Roman"/>
          <w:b/>
          <w:sz w:val="24"/>
          <w:szCs w:val="24"/>
        </w:rPr>
        <w:tab/>
        <w:t>PARDAVĖJAS</w:t>
      </w:r>
    </w:p>
    <w:p w:rsidR="008C7871" w:rsidRDefault="008C7871" w:rsidP="008C78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Direktorius</w:t>
      </w:r>
    </w:p>
    <w:p w:rsidR="008C7871" w:rsidRPr="00A93FC5" w:rsidRDefault="008C7871" w:rsidP="008C7871">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____________________</w:t>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t>____________________</w:t>
      </w:r>
    </w:p>
    <w:p w:rsidR="008C7871" w:rsidRPr="00A93FC5" w:rsidRDefault="008C7871" w:rsidP="008C7871">
      <w:pPr>
        <w:spacing w:after="0" w:line="240" w:lineRule="auto"/>
        <w:rPr>
          <w:rFonts w:ascii="Times New Roman" w:eastAsia="Times New Roman" w:hAnsi="Times New Roman" w:cs="Times New Roman"/>
          <w:sz w:val="18"/>
          <w:szCs w:val="18"/>
          <w:lang w:eastAsia="lt-LT"/>
        </w:rPr>
      </w:pPr>
      <w:r w:rsidRPr="00A93FC5">
        <w:rPr>
          <w:rFonts w:ascii="Times New Roman" w:eastAsia="Times New Roman" w:hAnsi="Times New Roman" w:cs="Times New Roman"/>
          <w:sz w:val="18"/>
          <w:szCs w:val="18"/>
          <w:lang w:eastAsia="lt-LT"/>
        </w:rPr>
        <w:t>(parašas)</w:t>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r>
      <w:r w:rsidRPr="00A93FC5">
        <w:rPr>
          <w:rFonts w:ascii="Times New Roman" w:eastAsia="Times New Roman" w:hAnsi="Times New Roman" w:cs="Times New Roman"/>
          <w:sz w:val="18"/>
          <w:szCs w:val="18"/>
          <w:lang w:eastAsia="lt-LT"/>
        </w:rPr>
        <w:tab/>
        <w:t>(parašas)</w:t>
      </w:r>
    </w:p>
    <w:p w:rsidR="008C7871" w:rsidRPr="00A93FC5" w:rsidRDefault="008C7871" w:rsidP="008C7871">
      <w:pPr>
        <w:spacing w:after="0" w:line="240" w:lineRule="auto"/>
        <w:rPr>
          <w:rFonts w:ascii="Times New Roman" w:eastAsia="Times New Roman" w:hAnsi="Times New Roman" w:cs="Times New Roman"/>
          <w:sz w:val="24"/>
          <w:szCs w:val="24"/>
          <w:lang w:eastAsia="lt-LT"/>
        </w:rPr>
      </w:pP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r w:rsidRPr="00A93FC5">
        <w:rPr>
          <w:rFonts w:ascii="Times New Roman" w:eastAsia="Times New Roman" w:hAnsi="Times New Roman" w:cs="Times New Roman"/>
          <w:sz w:val="24"/>
          <w:szCs w:val="24"/>
          <w:lang w:eastAsia="lt-LT"/>
        </w:rPr>
        <w:tab/>
      </w:r>
    </w:p>
    <w:p w:rsidR="00D911ED" w:rsidRDefault="008C7871" w:rsidP="008C7871">
      <w:r w:rsidRPr="00A93FC5">
        <w:rPr>
          <w:rFonts w:ascii="Times New Roman" w:eastAsia="Times New Roman" w:hAnsi="Times New Roman" w:cs="Times New Roman"/>
          <w:sz w:val="24"/>
          <w:szCs w:val="24"/>
        </w:rPr>
        <w:t>A. V.</w:t>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r>
      <w:r w:rsidRPr="00A93FC5">
        <w:rPr>
          <w:rFonts w:ascii="Times New Roman" w:eastAsia="Times New Roman" w:hAnsi="Times New Roman" w:cs="Times New Roman"/>
          <w:sz w:val="24"/>
          <w:szCs w:val="24"/>
        </w:rPr>
        <w:tab/>
        <w:t>A. V.</w:t>
      </w:r>
    </w:p>
    <w:p w:rsidR="00D911ED" w:rsidRDefault="00D911ED" w:rsidP="00D911ED"/>
    <w:p w:rsidR="00C82389" w:rsidRDefault="00C82389"/>
    <w:sectPr w:rsidR="00C82389" w:rsidSect="00CE58F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30" w:rsidRDefault="008E3130">
      <w:pPr>
        <w:spacing w:after="0" w:line="240" w:lineRule="auto"/>
      </w:pPr>
      <w:r>
        <w:separator/>
      </w:r>
    </w:p>
  </w:endnote>
  <w:endnote w:type="continuationSeparator" w:id="0">
    <w:p w:rsidR="008E3130" w:rsidRDefault="008E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30" w:rsidRDefault="008E3130">
      <w:pPr>
        <w:spacing w:after="0" w:line="240" w:lineRule="auto"/>
      </w:pPr>
      <w:r>
        <w:separator/>
      </w:r>
    </w:p>
  </w:footnote>
  <w:footnote w:type="continuationSeparator" w:id="0">
    <w:p w:rsidR="008E3130" w:rsidRDefault="008E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538710"/>
      <w:docPartObj>
        <w:docPartGallery w:val="Page Numbers (Top of Page)"/>
        <w:docPartUnique/>
      </w:docPartObj>
    </w:sdtPr>
    <w:sdtEndPr>
      <w:rPr>
        <w:noProof/>
      </w:rPr>
    </w:sdtEndPr>
    <w:sdtContent>
      <w:p w:rsidR="00CE58F1" w:rsidRDefault="00D911ED">
        <w:pPr>
          <w:pStyle w:val="Header"/>
          <w:jc w:val="center"/>
        </w:pPr>
        <w:r>
          <w:fldChar w:fldCharType="begin"/>
        </w:r>
        <w:r>
          <w:instrText xml:space="preserve"> PAGE   \* MERGEFORMAT </w:instrText>
        </w:r>
        <w:r>
          <w:fldChar w:fldCharType="separate"/>
        </w:r>
        <w:r w:rsidR="00CE02CE">
          <w:rPr>
            <w:noProof/>
          </w:rPr>
          <w:t>8</w:t>
        </w:r>
        <w:r>
          <w:rPr>
            <w:noProof/>
          </w:rPr>
          <w:fldChar w:fldCharType="end"/>
        </w:r>
      </w:p>
    </w:sdtContent>
  </w:sdt>
  <w:p w:rsidR="00CE58F1" w:rsidRDefault="008E3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ED"/>
    <w:rsid w:val="00206AE5"/>
    <w:rsid w:val="008C7871"/>
    <w:rsid w:val="008E3130"/>
    <w:rsid w:val="00C82389"/>
    <w:rsid w:val="00CE02CE"/>
    <w:rsid w:val="00D91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39C77-D62C-41D3-8C87-0898FE1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1ED"/>
    <w:pPr>
      <w:spacing w:after="0" w:line="240" w:lineRule="auto"/>
    </w:pPr>
  </w:style>
  <w:style w:type="character" w:customStyle="1" w:styleId="NoSpacingChar">
    <w:name w:val="No Spacing Char"/>
    <w:basedOn w:val="DefaultParagraphFont"/>
    <w:link w:val="NoSpacing"/>
    <w:uiPriority w:val="1"/>
    <w:rsid w:val="00D911ED"/>
  </w:style>
  <w:style w:type="table" w:customStyle="1" w:styleId="TableGrid2">
    <w:name w:val="Table Grid2"/>
    <w:basedOn w:val="TableNormal"/>
    <w:next w:val="TableGrid"/>
    <w:uiPriority w:val="39"/>
    <w:rsid w:val="00D911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911ED"/>
  </w:style>
  <w:style w:type="character" w:styleId="Hyperlink">
    <w:name w:val="Hyperlink"/>
    <w:basedOn w:val="DefaultParagraphFont"/>
    <w:uiPriority w:val="99"/>
    <w:unhideWhenUsed/>
    <w:rsid w:val="00D911ED"/>
    <w:rPr>
      <w:color w:val="0563C1" w:themeColor="hyperlink"/>
      <w:u w:val="single"/>
    </w:rPr>
  </w:style>
  <w:style w:type="table" w:styleId="TableGrid">
    <w:name w:val="Table Grid"/>
    <w:basedOn w:val="TableNormal"/>
    <w:uiPriority w:val="39"/>
    <w:rsid w:val="00D9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13485</Words>
  <Characters>7688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Elona Balciunaite</cp:lastModifiedBy>
  <cp:revision>2</cp:revision>
  <dcterms:created xsi:type="dcterms:W3CDTF">2024-04-15T10:28:00Z</dcterms:created>
  <dcterms:modified xsi:type="dcterms:W3CDTF">2024-04-15T10:28:00Z</dcterms:modified>
</cp:coreProperties>
</file>