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C0F" w:rsidRDefault="005A6461">
      <w:pPr>
        <w:tabs>
          <w:tab w:val="left" w:pos="7088"/>
        </w:tabs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>sutarties 2 priedas</w:t>
      </w:r>
    </w:p>
    <w:p w:rsidR="00332C0F" w:rsidRDefault="005A6461">
      <w:pPr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</w:r>
      <w:bookmarkStart w:id="0" w:name="_GoBack"/>
      <w:bookmarkEnd w:id="0"/>
      <w:r>
        <w:rPr>
          <w:b/>
          <w:szCs w:val="24"/>
        </w:rPr>
        <w:t>PASLAUGŲ/</w:t>
      </w:r>
      <w:r>
        <w:rPr>
          <w:b/>
          <w:szCs w:val="24"/>
        </w:rPr>
        <w:t>PREKIŲ KIEKIAI IR KAINOS</w:t>
      </w:r>
    </w:p>
    <w:p w:rsidR="00332C0F" w:rsidRDefault="005A6461">
      <w:pPr>
        <w:spacing w:after="0" w:line="240" w:lineRule="auto"/>
        <w:ind w:firstLine="720"/>
        <w:jc w:val="right"/>
        <w:rPr>
          <w:rFonts w:eastAsia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1" o:spid="_x0000_s1026" type="#_x0000_t202" style="position:absolute;left:0;text-align:left;margin-left:0;margin-top:9.1pt;width:636.2pt;height:155.3pt;z-index: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" o:allowincell="f" stroked="f">
            <v:fill opacity="0"/>
            <v:textbox inset="0,0,0,0">
              <w:txbxContent>
                <w:tbl>
                  <w:tblPr>
                    <w:tblW w:w="12724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10"/>
                    <w:gridCol w:w="5494"/>
                    <w:gridCol w:w="1134"/>
                    <w:gridCol w:w="992"/>
                    <w:gridCol w:w="1559"/>
                    <w:gridCol w:w="2835"/>
                  </w:tblGrid>
                  <w:tr w:rsidR="00332C0F"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Default="005A6461">
                        <w:pPr>
                          <w:spacing w:after="0" w:line="240" w:lineRule="auto"/>
                          <w:ind w:right="-82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Eil. Nr.</w:t>
                        </w:r>
                      </w:p>
                    </w:tc>
                    <w:tc>
                      <w:tcPr>
                        <w:tcW w:w="5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Default="005A6461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Prekių pavadinimas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Default="005A6461">
                        <w:pPr>
                          <w:spacing w:after="0" w:line="240" w:lineRule="auto"/>
                          <w:ind w:right="-24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Mato. </w:t>
                        </w:r>
                      </w:p>
                      <w:p w:rsidR="00332C0F" w:rsidRDefault="005A6461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vnt.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Default="005A6461">
                        <w:pPr>
                          <w:spacing w:after="0" w:line="240" w:lineRule="auto"/>
                          <w:ind w:left="-108" w:right="-24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Kiekis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Default="005A6461">
                        <w:pPr>
                          <w:tabs>
                            <w:tab w:val="left" w:pos="200"/>
                          </w:tabs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Vieneto kaina,</w:t>
                        </w:r>
                      </w:p>
                      <w:p w:rsidR="00332C0F" w:rsidRDefault="005A6461">
                        <w:pPr>
                          <w:tabs>
                            <w:tab w:val="left" w:pos="200"/>
                          </w:tabs>
                          <w:spacing w:after="0" w:line="240" w:lineRule="auto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Eur (be PVM)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Default="005A646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Kaina, Eur </w:t>
                        </w:r>
                      </w:p>
                      <w:p w:rsidR="00332C0F" w:rsidRDefault="005A6461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(be PVM)</w:t>
                        </w:r>
                      </w:p>
                      <w:p w:rsidR="00332C0F" w:rsidRDefault="005A6461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(4x5)</w:t>
                        </w:r>
                      </w:p>
                    </w:tc>
                  </w:tr>
                  <w:tr w:rsidR="00332C0F"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Default="005A6461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Default="005A6461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Default="005A6461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Default="005A6461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Default="005A6461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Default="005A6461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Cs w:val="24"/>
                          </w:rPr>
                          <w:t>6</w:t>
                        </w:r>
                      </w:p>
                    </w:tc>
                  </w:tr>
                  <w:tr w:rsidR="00332C0F">
                    <w:trPr>
                      <w:trHeight w:val="423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Default="005A6461">
                        <w:pPr>
                          <w:spacing w:after="0" w:line="240" w:lineRule="auto"/>
                          <w:ind w:left="-168" w:firstLine="240"/>
                          <w:jc w:val="center"/>
                          <w:rPr>
                            <w:rFonts w:eastAsia="Times New Roman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eastAsia="Times New Roman"/>
                            <w:szCs w:val="24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5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Default="005A6461">
                        <w:pPr>
                          <w:spacing w:after="0" w:line="240" w:lineRule="auto"/>
                          <w:jc w:val="center"/>
                          <w:rPr>
                            <w:szCs w:val="24"/>
                            <w:lang w:eastAsia="lt-LT"/>
                          </w:rPr>
                        </w:pPr>
                        <w:r>
                          <w:rPr>
                            <w:szCs w:val="24"/>
                            <w:lang w:eastAsia="lt-LT"/>
                          </w:rPr>
                          <w:t>Vikšrinio traktoriaus Valtra T194 remontas</w:t>
                        </w:r>
                      </w:p>
                      <w:p w:rsidR="00332C0F" w:rsidRDefault="005A6461" w:rsidP="005A6461">
                        <w:pPr>
                          <w:spacing w:after="0" w:line="240" w:lineRule="auto"/>
                          <w:jc w:val="center"/>
                          <w:rPr>
                            <w:szCs w:val="24"/>
                            <w:lang w:eastAsia="lt-LT"/>
                          </w:rPr>
                        </w:pPr>
                        <w:r>
                          <w:rPr>
                            <w:szCs w:val="24"/>
                            <w:lang w:eastAsia="lt-LT"/>
                          </w:rPr>
                          <w:t>(pagal defektinį aktą)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Default="005A6461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eastAsia="Times New Roman"/>
                            <w:szCs w:val="24"/>
                            <w:lang w:eastAsia="lt-LT"/>
                          </w:rPr>
                          <w:t>v</w:t>
                        </w:r>
                        <w:r>
                          <w:rPr>
                            <w:rFonts w:eastAsia="Times New Roman"/>
                            <w:szCs w:val="24"/>
                            <w:lang w:eastAsia="lt-LT"/>
                          </w:rPr>
                          <w:t>nt.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Default="005A6461">
                        <w:pPr>
                          <w:spacing w:after="0" w:line="240" w:lineRule="auto"/>
                          <w:jc w:val="center"/>
                          <w:rPr>
                            <w:szCs w:val="24"/>
                            <w:lang w:eastAsia="lt-LT"/>
                          </w:rPr>
                        </w:pPr>
                        <w:r>
                          <w:rPr>
                            <w:szCs w:val="24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Default="005A6461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21 612,42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Default="005A6461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21 612,42</w:t>
                        </w:r>
                      </w:p>
                    </w:tc>
                  </w:tr>
                  <w:tr w:rsidR="00332C0F">
                    <w:trPr>
                      <w:trHeight w:val="423"/>
                    </w:trPr>
                    <w:tc>
                      <w:tcPr>
                        <w:tcW w:w="9889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Pr="005A6461" w:rsidRDefault="005A6461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 w:rsidRPr="005A6461">
                          <w:rPr>
                            <w:szCs w:val="24"/>
                          </w:rPr>
                          <w:t>Suma be PVM (Eur)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Pr="005A6461" w:rsidRDefault="005A6461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 w:rsidRPr="005A6461">
                          <w:rPr>
                            <w:szCs w:val="24"/>
                          </w:rPr>
                          <w:t>21 612,42</w:t>
                        </w:r>
                      </w:p>
                    </w:tc>
                  </w:tr>
                  <w:tr w:rsidR="00332C0F">
                    <w:trPr>
                      <w:trHeight w:val="423"/>
                    </w:trPr>
                    <w:tc>
                      <w:tcPr>
                        <w:tcW w:w="9889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Pr="005A6461" w:rsidRDefault="005A6461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 w:rsidRPr="005A6461">
                          <w:rPr>
                            <w:szCs w:val="24"/>
                          </w:rPr>
                          <w:t>PVM (Eur)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32C0F" w:rsidRPr="005A6461" w:rsidRDefault="005A6461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 w:rsidRPr="005A6461">
                          <w:rPr>
                            <w:szCs w:val="24"/>
                          </w:rPr>
                          <w:t>4538,61</w:t>
                        </w:r>
                      </w:p>
                    </w:tc>
                  </w:tr>
                  <w:tr w:rsidR="00332C0F" w:rsidTr="005A6461">
                    <w:trPr>
                      <w:trHeight w:val="423"/>
                    </w:trPr>
                    <w:tc>
                      <w:tcPr>
                        <w:tcW w:w="9889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332C0F" w:rsidRPr="005A6461" w:rsidRDefault="005A6461">
                        <w:pPr>
                          <w:spacing w:after="0" w:line="240" w:lineRule="auto"/>
                          <w:jc w:val="right"/>
                        </w:pPr>
                        <w:r w:rsidRPr="005A6461">
                          <w:rPr>
                            <w:b/>
                            <w:szCs w:val="24"/>
                          </w:rPr>
                          <w:t xml:space="preserve">IŠ VISO </w:t>
                        </w:r>
                        <w:r w:rsidRPr="005A6461">
                          <w:rPr>
                            <w:szCs w:val="24"/>
                          </w:rPr>
                          <w:t>su PVM (Eur)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332C0F" w:rsidRPr="005A6461" w:rsidRDefault="005A6461">
                        <w:pPr>
                          <w:spacing w:after="0" w:line="240" w:lineRule="auto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5A6461">
                          <w:rPr>
                            <w:b/>
                            <w:szCs w:val="24"/>
                          </w:rPr>
                          <w:t>26 151,03</w:t>
                        </w:r>
                        <w:r w:rsidRPr="005A6461">
                          <w:rPr>
                            <w:b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000000" w:rsidRDefault="005A6461"/>
              </w:txbxContent>
            </v:textbox>
            <w10:wrap type="square" anchorx="margin"/>
          </v:shape>
        </w:pict>
      </w:r>
    </w:p>
    <w:p w:rsidR="00332C0F" w:rsidRDefault="00332C0F">
      <w:pPr>
        <w:pStyle w:val="BodyTextIndent"/>
        <w:tabs>
          <w:tab w:val="left" w:pos="4111"/>
        </w:tabs>
        <w:ind w:left="1985" w:firstLine="1985"/>
        <w:jc w:val="center"/>
        <w:rPr>
          <w:u w:val="single"/>
        </w:rPr>
      </w:pPr>
    </w:p>
    <w:p w:rsidR="00332C0F" w:rsidRDefault="00332C0F">
      <w:pPr>
        <w:spacing w:after="0" w:line="240" w:lineRule="auto"/>
        <w:jc w:val="both"/>
        <w:rPr>
          <w:rFonts w:eastAsia="Times New Roman"/>
          <w:szCs w:val="24"/>
          <w:u w:val="single"/>
          <w:lang w:eastAsia="lt-LT"/>
        </w:rPr>
      </w:pPr>
    </w:p>
    <w:p w:rsidR="00332C0F" w:rsidRDefault="00332C0F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:rsidR="00332C0F" w:rsidRDefault="00332C0F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:rsidR="00332C0F" w:rsidRDefault="00332C0F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:rsidR="005A6461" w:rsidRDefault="005A6461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tbl>
      <w:tblPr>
        <w:tblW w:w="12384" w:type="dxa"/>
        <w:tblLayout w:type="fixed"/>
        <w:tblLook w:val="0000" w:firstRow="0" w:lastRow="0" w:firstColumn="0" w:lastColumn="0" w:noHBand="0" w:noVBand="0"/>
      </w:tblPr>
      <w:tblGrid>
        <w:gridCol w:w="5920"/>
        <w:gridCol w:w="1701"/>
        <w:gridCol w:w="4763"/>
      </w:tblGrid>
      <w:tr w:rsidR="00332C0F">
        <w:tc>
          <w:tcPr>
            <w:tcW w:w="5920" w:type="dxa"/>
          </w:tcPr>
          <w:p w:rsidR="00332C0F" w:rsidRDefault="00332C0F">
            <w:pPr>
              <w:snapToGrid w:val="0"/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332C0F" w:rsidRDefault="00332C0F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5A6461" w:rsidRDefault="005A6461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332C0F" w:rsidRDefault="005A6461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>
              <w:rPr>
                <w:rFonts w:eastAsia="Times New Roman"/>
                <w:b/>
                <w:szCs w:val="24"/>
                <w:lang w:eastAsia="lt-LT"/>
              </w:rPr>
              <w:t>PIRKĖJAS</w:t>
            </w:r>
          </w:p>
        </w:tc>
        <w:tc>
          <w:tcPr>
            <w:tcW w:w="1701" w:type="dxa"/>
          </w:tcPr>
          <w:p w:rsidR="00332C0F" w:rsidRDefault="00332C0F">
            <w:pPr>
              <w:snapToGrid w:val="0"/>
              <w:spacing w:after="0" w:line="240" w:lineRule="auto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332C0F" w:rsidRDefault="00332C0F">
            <w:pPr>
              <w:snapToGrid w:val="0"/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332C0F" w:rsidRDefault="00332C0F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5A6461" w:rsidRDefault="005A6461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332C0F" w:rsidRDefault="005A6461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>
              <w:rPr>
                <w:rFonts w:eastAsia="Times New Roman"/>
                <w:b/>
                <w:szCs w:val="24"/>
                <w:lang w:eastAsia="lt-LT"/>
              </w:rPr>
              <w:t>PARDAVĖJAS</w:t>
            </w:r>
          </w:p>
        </w:tc>
      </w:tr>
      <w:tr w:rsidR="00332C0F">
        <w:trPr>
          <w:cantSplit/>
          <w:trHeight w:val="556"/>
        </w:trPr>
        <w:tc>
          <w:tcPr>
            <w:tcW w:w="5920" w:type="dxa"/>
            <w:tcBorders>
              <w:bottom w:val="single" w:sz="4" w:space="0" w:color="000000"/>
            </w:tcBorders>
          </w:tcPr>
          <w:p w:rsidR="00332C0F" w:rsidRDefault="00332C0F">
            <w:pPr>
              <w:snapToGrid w:val="0"/>
              <w:spacing w:after="0" w:line="240" w:lineRule="auto"/>
              <w:ind w:left="1843" w:firstLine="1843"/>
              <w:jc w:val="both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</w:tcPr>
          <w:p w:rsidR="00332C0F" w:rsidRDefault="00332C0F">
            <w:pPr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  <w:tcBorders>
              <w:bottom w:val="single" w:sz="4" w:space="0" w:color="000000"/>
            </w:tcBorders>
          </w:tcPr>
          <w:p w:rsidR="00332C0F" w:rsidRDefault="00332C0F">
            <w:pPr>
              <w:snapToGrid w:val="0"/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332C0F">
        <w:trPr>
          <w:cantSplit/>
        </w:trPr>
        <w:tc>
          <w:tcPr>
            <w:tcW w:w="5920" w:type="dxa"/>
          </w:tcPr>
          <w:p w:rsidR="00332C0F" w:rsidRDefault="005A6461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(parašas)</w:t>
            </w:r>
            <w:r>
              <w:rPr>
                <w:rFonts w:eastAsia="Times New Roman"/>
                <w:szCs w:val="24"/>
                <w:lang w:eastAsia="lt-LT"/>
              </w:rPr>
              <w:tab/>
              <w:t>vardas, pavardė</w:t>
            </w:r>
          </w:p>
        </w:tc>
        <w:tc>
          <w:tcPr>
            <w:tcW w:w="1701" w:type="dxa"/>
            <w:vMerge/>
          </w:tcPr>
          <w:p w:rsidR="00332C0F" w:rsidRDefault="00332C0F">
            <w:pPr>
              <w:tabs>
                <w:tab w:val="left" w:pos="2835"/>
              </w:tabs>
              <w:snapToGrid w:val="0"/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332C0F" w:rsidRDefault="005A6461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(parašas)</w:t>
            </w:r>
            <w:r>
              <w:rPr>
                <w:rFonts w:eastAsia="Times New Roman"/>
                <w:szCs w:val="24"/>
                <w:lang w:eastAsia="lt-LT"/>
              </w:rPr>
              <w:tab/>
              <w:t>vardas, pavardė</w:t>
            </w:r>
          </w:p>
        </w:tc>
      </w:tr>
      <w:tr w:rsidR="00332C0F">
        <w:trPr>
          <w:trHeight w:val="669"/>
        </w:trPr>
        <w:tc>
          <w:tcPr>
            <w:tcW w:w="5920" w:type="dxa"/>
          </w:tcPr>
          <w:p w:rsidR="00332C0F" w:rsidRDefault="00332C0F">
            <w:pPr>
              <w:tabs>
                <w:tab w:val="left" w:pos="2835"/>
              </w:tabs>
              <w:snapToGrid w:val="0"/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</w:tcPr>
          <w:p w:rsidR="00332C0F" w:rsidRDefault="00332C0F">
            <w:pPr>
              <w:tabs>
                <w:tab w:val="left" w:pos="2835"/>
              </w:tabs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332C0F" w:rsidRDefault="00332C0F">
            <w:pPr>
              <w:tabs>
                <w:tab w:val="left" w:pos="2835"/>
              </w:tabs>
              <w:snapToGrid w:val="0"/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332C0F">
        <w:trPr>
          <w:trHeight w:val="655"/>
        </w:trPr>
        <w:tc>
          <w:tcPr>
            <w:tcW w:w="5920" w:type="dxa"/>
          </w:tcPr>
          <w:p w:rsidR="00332C0F" w:rsidRDefault="005A6461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A.V.</w:t>
            </w:r>
          </w:p>
        </w:tc>
        <w:tc>
          <w:tcPr>
            <w:tcW w:w="1701" w:type="dxa"/>
          </w:tcPr>
          <w:p w:rsidR="00332C0F" w:rsidRDefault="00332C0F">
            <w:pPr>
              <w:tabs>
                <w:tab w:val="left" w:pos="2835"/>
              </w:tabs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332C0F" w:rsidRDefault="005A6461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A.V.</w:t>
            </w:r>
          </w:p>
        </w:tc>
      </w:tr>
      <w:tr w:rsidR="00332C0F">
        <w:tc>
          <w:tcPr>
            <w:tcW w:w="5920" w:type="dxa"/>
          </w:tcPr>
          <w:p w:rsidR="00332C0F" w:rsidRDefault="005A6461">
            <w:pPr>
              <w:tabs>
                <w:tab w:val="left" w:pos="2835"/>
              </w:tabs>
              <w:spacing w:after="0" w:line="240" w:lineRule="auto"/>
              <w:ind w:firstLine="1843"/>
              <w:jc w:val="center"/>
            </w:pPr>
            <w:r>
              <w:rPr>
                <w:rFonts w:eastAsia="Times New Roman"/>
                <w:szCs w:val="24"/>
                <w:lang w:eastAsia="lt-LT"/>
              </w:rPr>
              <w:t xml:space="preserve">2024 m.                  </w:t>
            </w:r>
            <w:r>
              <w:rPr>
                <w:rFonts w:eastAsia="Times New Roman"/>
                <w:szCs w:val="24"/>
                <w:lang w:eastAsia="lt-LT"/>
              </w:rPr>
              <w:t xml:space="preserve">        d.</w:t>
            </w:r>
          </w:p>
        </w:tc>
        <w:tc>
          <w:tcPr>
            <w:tcW w:w="1701" w:type="dxa"/>
          </w:tcPr>
          <w:p w:rsidR="00332C0F" w:rsidRDefault="00332C0F">
            <w:pPr>
              <w:tabs>
                <w:tab w:val="left" w:pos="2835"/>
              </w:tabs>
              <w:snapToGrid w:val="0"/>
              <w:spacing w:after="0" w:line="240" w:lineRule="auto"/>
              <w:ind w:hanging="3546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332C0F" w:rsidRDefault="005A6461">
            <w:pPr>
              <w:tabs>
                <w:tab w:val="left" w:pos="2835"/>
              </w:tabs>
              <w:spacing w:after="0" w:line="240" w:lineRule="auto"/>
              <w:ind w:firstLine="1843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2024 m.                            d.</w:t>
            </w:r>
          </w:p>
        </w:tc>
      </w:tr>
    </w:tbl>
    <w:p w:rsidR="00332C0F" w:rsidRDefault="005A6461">
      <w:pPr>
        <w:pStyle w:val="BodyTextIndent"/>
        <w:tabs>
          <w:tab w:val="left" w:pos="4111"/>
        </w:tabs>
        <w:ind w:left="0"/>
        <w:jc w:val="center"/>
        <w:rPr>
          <w:u w:val="single"/>
        </w:rPr>
      </w:pPr>
      <w:r>
        <w:rPr>
          <w:u w:val="single"/>
        </w:rPr>
        <w:t>__________________________________________________________</w:t>
      </w:r>
    </w:p>
    <w:sectPr w:rsidR="00332C0F">
      <w:pgSz w:w="16838" w:h="11906" w:orient="landscape"/>
      <w:pgMar w:top="1701" w:right="567" w:bottom="1134" w:left="567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622D0"/>
    <w:multiLevelType w:val="multilevel"/>
    <w:tmpl w:val="663CA9E8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0"/>
        </w:tabs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1296"/>
  <w:autoHyphenation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C0F"/>
    <w:rsid w:val="00332C0F"/>
    <w:rsid w:val="005A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18B13B"/>
  <w15:docId w15:val="{97138600-61BD-4EE2-8DA2-54297AE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Calibri" w:hAnsi="Calibri" w:cs="Calibri"/>
      <w:sz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sz w:val="44"/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1">
    <w:name w:val="WW8Num1z1"/>
    <w:qFormat/>
    <w:rPr>
      <w:rFonts w:cs="Times New Roman"/>
      <w:b w:val="0"/>
      <w:i w:val="0"/>
      <w:color w:val="000000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cs="Times New Roman"/>
      <w:b w:val="0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2z1">
    <w:name w:val="WW8Num12z1"/>
    <w:qFormat/>
    <w:rPr>
      <w:b w:val="0"/>
      <w:i w:val="0"/>
      <w:strike/>
    </w:rPr>
  </w:style>
  <w:style w:type="character" w:customStyle="1" w:styleId="BalloonTextChar">
    <w:name w:val="Balloon Text Char"/>
    <w:qFormat/>
    <w:rPr>
      <w:rFonts w:ascii="Tahoma" w:eastAsia="Calibri" w:hAnsi="Tahoma" w:cs="Tahoma"/>
      <w:sz w:val="16"/>
      <w:szCs w:val="16"/>
      <w:lang w:val="lt-LT" w:bidi="ar-SA"/>
    </w:rPr>
  </w:style>
  <w:style w:type="character" w:customStyle="1" w:styleId="Heading1Char">
    <w:name w:val="Heading 1 Char"/>
    <w:qFormat/>
    <w:rPr>
      <w:rFonts w:ascii="Calibri" w:eastAsia="Calibri" w:hAnsi="Calibri" w:cs="Calibri"/>
      <w:sz w:val="28"/>
      <w:szCs w:val="22"/>
      <w:lang w:val="lt-LT" w:bidi="ar-SA"/>
    </w:rPr>
  </w:style>
  <w:style w:type="character" w:customStyle="1" w:styleId="Heading2Char">
    <w:name w:val="Heading 2 Char"/>
    <w:qFormat/>
    <w:rPr>
      <w:sz w:val="24"/>
      <w:lang w:val="lt-LT" w:bidi="ar-SA"/>
    </w:rPr>
  </w:style>
  <w:style w:type="character" w:customStyle="1" w:styleId="Heading3Char">
    <w:name w:val="Heading 3 Char"/>
    <w:qFormat/>
    <w:rPr>
      <w:sz w:val="24"/>
      <w:lang w:val="lt-LT" w:bidi="ar-SA"/>
    </w:rPr>
  </w:style>
  <w:style w:type="character" w:customStyle="1" w:styleId="Heading4Char">
    <w:name w:val="Heading 4 Char"/>
    <w:qFormat/>
    <w:rPr>
      <w:sz w:val="44"/>
      <w:lang w:val="lt-LT" w:bidi="ar-SA"/>
    </w:rPr>
  </w:style>
  <w:style w:type="character" w:customStyle="1" w:styleId="Heading5Char">
    <w:name w:val="Heading 5 Char"/>
    <w:qFormat/>
    <w:rPr>
      <w:b/>
      <w:sz w:val="40"/>
      <w:lang w:val="lt-LT" w:bidi="ar-SA"/>
    </w:rPr>
  </w:style>
  <w:style w:type="character" w:customStyle="1" w:styleId="Heading6Char">
    <w:name w:val="Heading 6 Char"/>
    <w:qFormat/>
    <w:rPr>
      <w:b/>
      <w:sz w:val="36"/>
      <w:lang w:val="lt-LT" w:bidi="ar-SA"/>
    </w:rPr>
  </w:style>
  <w:style w:type="character" w:customStyle="1" w:styleId="Heading7Char">
    <w:name w:val="Heading 7 Char"/>
    <w:qFormat/>
    <w:rPr>
      <w:sz w:val="48"/>
      <w:lang w:val="lt-LT" w:bidi="ar-SA"/>
    </w:rPr>
  </w:style>
  <w:style w:type="character" w:customStyle="1" w:styleId="Heading8Char">
    <w:name w:val="Heading 8 Char"/>
    <w:qFormat/>
    <w:rPr>
      <w:b/>
      <w:sz w:val="18"/>
      <w:lang w:val="lt-LT" w:bidi="ar-SA"/>
    </w:rPr>
  </w:style>
  <w:style w:type="character" w:customStyle="1" w:styleId="Heading9Char">
    <w:name w:val="Heading 9 Char"/>
    <w:qFormat/>
    <w:rPr>
      <w:sz w:val="40"/>
      <w:lang w:val="lt-LT" w:bidi="ar-S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CommentTextChar">
    <w:name w:val="Comment Text Char"/>
    <w:qFormat/>
    <w:rPr>
      <w:rFonts w:ascii="Calibri" w:eastAsia="Calibri" w:hAnsi="Calibri" w:cs="Calibri"/>
      <w:lang w:val="lt-LT" w:bidi="ar-SA"/>
    </w:rPr>
  </w:style>
  <w:style w:type="character" w:customStyle="1" w:styleId="HeaderChar">
    <w:name w:val="Header Char"/>
    <w:qFormat/>
    <w:rPr>
      <w:sz w:val="24"/>
      <w:lang w:val="lt-LT" w:bidi="ar-SA"/>
    </w:rPr>
  </w:style>
  <w:style w:type="character" w:customStyle="1" w:styleId="FooterChar">
    <w:name w:val="Footer Char"/>
    <w:qFormat/>
    <w:rPr>
      <w:sz w:val="24"/>
      <w:lang w:val="lt-LT" w:bidi="ar-SA"/>
    </w:rPr>
  </w:style>
  <w:style w:type="character" w:customStyle="1" w:styleId="BodyTextChar">
    <w:name w:val="Body Text Char"/>
    <w:qFormat/>
    <w:rPr>
      <w:rFonts w:ascii="Calibri" w:eastAsia="Calibri" w:hAnsi="Calibri" w:cs="Calibri"/>
      <w:sz w:val="24"/>
      <w:lang w:val="lt-LT" w:bidi="ar-SA"/>
    </w:rPr>
  </w:style>
  <w:style w:type="character" w:customStyle="1" w:styleId="BodyTextIndent3Char">
    <w:name w:val="Body Text Indent 3 Char"/>
    <w:qFormat/>
    <w:rPr>
      <w:rFonts w:ascii="Calibri" w:eastAsia="Calibri" w:hAnsi="Calibri" w:cs="Calibri"/>
      <w:sz w:val="24"/>
      <w:lang w:val="lt-LT" w:bidi="ar-SA"/>
    </w:rPr>
  </w:style>
  <w:style w:type="character" w:customStyle="1" w:styleId="PlainTextChar">
    <w:name w:val="Plain Text Char"/>
    <w:qFormat/>
    <w:rPr>
      <w:rFonts w:ascii="Courier New" w:eastAsia="Calibri" w:hAnsi="Courier New" w:cs="Courier New"/>
      <w:sz w:val="24"/>
      <w:lang w:val="lt-LT" w:bidi="ar-SA"/>
    </w:rPr>
  </w:style>
  <w:style w:type="character" w:customStyle="1" w:styleId="CommentSubjectChar">
    <w:name w:val="Comment Subject Char"/>
    <w:qFormat/>
    <w:rPr>
      <w:rFonts w:ascii="Calibri" w:eastAsia="Calibri" w:hAnsi="Calibri" w:cs="Calibri"/>
      <w:sz w:val="24"/>
      <w:szCs w:val="22"/>
      <w:lang w:val="lt-LT" w:bidi="ar-SA"/>
    </w:rPr>
  </w:style>
  <w:style w:type="character" w:customStyle="1" w:styleId="BodytextDiagrama">
    <w:name w:val="Body text Diagrama"/>
    <w:qFormat/>
    <w:rPr>
      <w:rFonts w:ascii="TimesLT;Times New Roman" w:hAnsi="TimesLT;Times New Roman" w:cs="TimesLT;Times New Roman"/>
      <w:lang w:val="en-US" w:bidi="ar-SA"/>
    </w:rPr>
  </w:style>
  <w:style w:type="character" w:customStyle="1" w:styleId="tblrowlbl1">
    <w:name w:val="tblrowlbl1"/>
    <w:qFormat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qFormat/>
    <w:rPr>
      <w:rFonts w:ascii="Verdana" w:hAnsi="Verdana" w:cs="Verdana"/>
      <w:b/>
      <w:bCs/>
      <w:color w:val="000000"/>
      <w:sz w:val="17"/>
      <w:szCs w:val="17"/>
    </w:rPr>
  </w:style>
  <w:style w:type="character" w:customStyle="1" w:styleId="BodyTextIndent2Char">
    <w:name w:val="Body Text Indent 2 Char"/>
    <w:qFormat/>
    <w:rPr>
      <w:sz w:val="24"/>
      <w:szCs w:val="24"/>
    </w:rPr>
  </w:style>
  <w:style w:type="character" w:customStyle="1" w:styleId="Elpatostilius20">
    <w:name w:val="El. pašto stilius20"/>
    <w:qFormat/>
    <w:rPr>
      <w:rFonts w:ascii="Arial" w:hAnsi="Arial" w:cs="Arial"/>
      <w:color w:val="0000FF"/>
      <w:sz w:val="20"/>
      <w:u w:val="none"/>
    </w:rPr>
  </w:style>
  <w:style w:type="character" w:styleId="CommentReference">
    <w:name w:val="annotation reference"/>
    <w:qFormat/>
    <w:rPr>
      <w:rFonts w:cs="Times New Roman"/>
      <w:sz w:val="16"/>
      <w:szCs w:val="16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qFormat/>
    <w:pPr>
      <w:suppressAutoHyphens/>
      <w:snapToGrid w:val="0"/>
      <w:ind w:firstLine="312"/>
      <w:jc w:val="both"/>
    </w:pPr>
    <w:rPr>
      <w:rFonts w:ascii="TimesLT;Times New Roman" w:eastAsia="Times New Roman" w:hAnsi="TimesLT;Times New Roman" w:cs="TimesLT;Times New Roman"/>
      <w:lang w:val="en-US" w:eastAsia="zh-CN"/>
    </w:r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next w:val="Normal"/>
    <w:qFormat/>
    <w:pPr>
      <w:spacing w:before="240" w:after="120" w:line="240" w:lineRule="auto"/>
      <w:jc w:val="center"/>
    </w:pPr>
    <w:rPr>
      <w:rFonts w:eastAsia="Times New Roman"/>
      <w:b/>
      <w:caps/>
      <w:szCs w:val="20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  <w:lang w:eastAsia="en-US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qFormat/>
    <w:rPr>
      <w:rFonts w:ascii="Calibri" w:hAnsi="Calibri" w:cs="Calibri"/>
      <w:sz w:val="20"/>
      <w:szCs w:val="20"/>
      <w:lang w:eastAsia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styleId="BodyText3">
    <w:name w:val="Body Text 3"/>
    <w:basedOn w:val="Normal"/>
    <w:qFormat/>
    <w:pPr>
      <w:spacing w:after="120" w:line="240" w:lineRule="auto"/>
    </w:pPr>
    <w:rPr>
      <w:rFonts w:eastAsia="Times New Roman"/>
      <w:sz w:val="16"/>
      <w:szCs w:val="16"/>
      <w:lang w:val="en-US"/>
    </w:rPr>
  </w:style>
  <w:style w:type="paragraph" w:styleId="BodyTextIndent3">
    <w:name w:val="Body Text Indent 3"/>
    <w:basedOn w:val="Normal"/>
    <w:qFormat/>
    <w:pPr>
      <w:tabs>
        <w:tab w:val="left" w:pos="4536"/>
      </w:tabs>
      <w:spacing w:after="0" w:line="240" w:lineRule="auto"/>
      <w:ind w:firstLine="2268"/>
      <w:jc w:val="both"/>
    </w:pPr>
    <w:rPr>
      <w:rFonts w:ascii="Calibri" w:hAnsi="Calibri" w:cs="Calibri"/>
      <w:szCs w:val="20"/>
      <w:lang w:eastAsia="en-US"/>
    </w:rPr>
  </w:style>
  <w:style w:type="paragraph" w:styleId="PlainText">
    <w:name w:val="Plain Text"/>
    <w:basedOn w:val="Normal"/>
    <w:qFormat/>
    <w:pPr>
      <w:spacing w:after="0" w:line="240" w:lineRule="auto"/>
    </w:pPr>
    <w:rPr>
      <w:rFonts w:ascii="Courier New" w:hAnsi="Courier New" w:cs="Courier New"/>
      <w:szCs w:val="20"/>
      <w:lang w:eastAsia="en-US"/>
    </w:rPr>
  </w:style>
  <w:style w:type="paragraph" w:styleId="CommentSubject">
    <w:name w:val="annotation subject"/>
    <w:basedOn w:val="CommentText"/>
    <w:next w:val="CommentText"/>
    <w:qFormat/>
    <w:rPr>
      <w:sz w:val="24"/>
      <w:szCs w:val="22"/>
    </w:rPr>
  </w:style>
  <w:style w:type="paragraph" w:customStyle="1" w:styleId="Patvirtinta">
    <w:name w:val="Patvirtinta"/>
    <w:qFormat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;Times New Roman" w:eastAsia="Times New Roman" w:hAnsi="TimesLT;Times New Roman" w:cs="TimesLT;Times New Roman"/>
      <w:lang w:val="en-US" w:eastAsia="zh-CN"/>
    </w:rPr>
  </w:style>
  <w:style w:type="paragraph" w:customStyle="1" w:styleId="CentrBoldm">
    <w:name w:val="CentrBoldm"/>
    <w:basedOn w:val="Normal"/>
    <w:qFormat/>
    <w:pPr>
      <w:autoSpaceDE w:val="0"/>
      <w:spacing w:after="0" w:line="240" w:lineRule="auto"/>
      <w:jc w:val="center"/>
    </w:pPr>
    <w:rPr>
      <w:rFonts w:ascii="TimesLT;Times New Roman" w:eastAsia="Times New Roman" w:hAnsi="TimesLT;Times New Roman" w:cs="TimesLT;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qFormat/>
    <w:pPr>
      <w:spacing w:before="280" w:after="280" w:line="240" w:lineRule="auto"/>
    </w:pPr>
    <w:rPr>
      <w:rFonts w:eastAsia="Times New Roman"/>
      <w:szCs w:val="24"/>
    </w:rPr>
  </w:style>
  <w:style w:type="paragraph" w:customStyle="1" w:styleId="MAZAS">
    <w:name w:val="MAZAS"/>
    <w:qFormat/>
    <w:pPr>
      <w:suppressAutoHyphens/>
      <w:autoSpaceDE w:val="0"/>
      <w:ind w:firstLine="312"/>
      <w:jc w:val="both"/>
    </w:pPr>
    <w:rPr>
      <w:rFonts w:ascii="TimesLT;Times New Roman" w:eastAsia="Times New Roman" w:hAnsi="TimesLT;Times New Roman" w:cs="TimesLT;Times New Roman"/>
      <w:color w:val="000000"/>
      <w:sz w:val="8"/>
      <w:szCs w:val="8"/>
      <w:lang w:val="en-US" w:eastAsia="zh-CN"/>
    </w:rPr>
  </w:style>
  <w:style w:type="paragraph" w:styleId="BodyTextIndent2">
    <w:name w:val="Body Text Indent 2"/>
    <w:basedOn w:val="Normal"/>
    <w:qFormat/>
    <w:pPr>
      <w:spacing w:after="120" w:line="480" w:lineRule="auto"/>
      <w:ind w:left="283"/>
    </w:pPr>
    <w:rPr>
      <w:rFonts w:eastAsia="Times New Roman"/>
      <w:szCs w:val="24"/>
    </w:rPr>
  </w:style>
  <w:style w:type="paragraph" w:customStyle="1" w:styleId="Sraopastraipa1">
    <w:name w:val="Sąrašo pastraipa1"/>
    <w:basedOn w:val="Normal"/>
    <w:qFormat/>
    <w:pPr>
      <w:spacing w:after="0" w:line="240" w:lineRule="auto"/>
      <w:ind w:left="720"/>
      <w:contextualSpacing/>
    </w:pPr>
    <w:rPr>
      <w:rFonts w:eastAsia="Times New Roman"/>
      <w:szCs w:val="24"/>
    </w:rPr>
  </w:style>
  <w:style w:type="paragraph" w:styleId="BodyTextIndent">
    <w:name w:val="Body Text Indent"/>
    <w:basedOn w:val="Normal"/>
    <w:pPr>
      <w:spacing w:after="120" w:line="240" w:lineRule="auto"/>
      <w:ind w:left="283"/>
    </w:pPr>
    <w:rPr>
      <w:rFonts w:eastAsia="Times New Roman"/>
      <w:szCs w:val="24"/>
    </w:rPr>
  </w:style>
  <w:style w:type="paragraph" w:customStyle="1" w:styleId="Pagrindinistekstas1">
    <w:name w:val="Pagrindinis tekstas1"/>
    <w:qFormat/>
    <w:pPr>
      <w:suppressAutoHyphens/>
      <w:ind w:firstLine="312"/>
      <w:jc w:val="both"/>
    </w:pPr>
    <w:rPr>
      <w:rFonts w:ascii="TimesLT;Times New Roman" w:eastAsia="Arial" w:hAnsi="TimesLT;Times New Roman" w:cs="TimesLT;Times New Roman"/>
      <w:lang w:val="en-GB" w:eastAsia="zh-CN"/>
    </w:rPr>
  </w:style>
  <w:style w:type="paragraph" w:customStyle="1" w:styleId="Betarp1">
    <w:name w:val="Be tarpų1"/>
    <w:qFormat/>
    <w:pPr>
      <w:suppressAutoHyphens/>
    </w:pPr>
    <w:rPr>
      <w:rFonts w:ascii="Times New Roman" w:eastAsia="Calibri" w:hAnsi="Times New Roman" w:cs="Times New Roman"/>
      <w:sz w:val="24"/>
      <w:szCs w:val="22"/>
      <w:lang w:eastAsia="zh-CN"/>
    </w:rPr>
  </w:style>
  <w:style w:type="paragraph" w:styleId="ListParagraph">
    <w:name w:val="List Paragraph"/>
    <w:basedOn w:val="Normal"/>
    <w:qFormat/>
    <w:pPr>
      <w:spacing w:after="0" w:line="240" w:lineRule="auto"/>
      <w:ind w:left="720"/>
      <w:contextualSpacing/>
    </w:pPr>
    <w:rPr>
      <w:rFonts w:eastAsia="Times New Roman"/>
      <w:szCs w:val="24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111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Jankauskiene</cp:lastModifiedBy>
  <cp:revision>2</cp:revision>
  <dcterms:created xsi:type="dcterms:W3CDTF">2024-04-08T06:11:00Z</dcterms:created>
  <dcterms:modified xsi:type="dcterms:W3CDTF">2024-04-08T06:21:00Z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2024-03-14T11:09:00Z</dcterms:created>
  <dc:creator>Vaidas Klimavicius</dc:creator>
  <dc:description/>
  <cp:keywords/>
  <dc:language>en-US</dc:language>
  <cp:lastModifiedBy>Rasa Jankauskiene</cp:lastModifiedBy>
  <cp:lastPrinted>2018-02-12T14:44:00Z</cp:lastPrinted>
  <dcterms:modified xsi:type="dcterms:W3CDTF">2024-04-02T07:23:00Z</dcterms:modified>
  <cp:revision>7</cp:revision>
  <dc:subject/>
  <dc:title/>
</cp:coreProperties>
</file>