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B590" w14:textId="34F658FC" w:rsidR="0030729E" w:rsidRPr="001F27C7" w:rsidRDefault="00600E6E" w:rsidP="000673E6">
      <w:pPr>
        <w:tabs>
          <w:tab w:val="left" w:pos="1134"/>
        </w:tabs>
        <w:spacing w:after="0" w:line="240" w:lineRule="auto"/>
        <w:ind w:firstLine="567"/>
        <w:rPr>
          <w:rFonts w:ascii="Arial" w:eastAsia="Times New Roman" w:hAnsi="Arial" w:cs="Arial"/>
          <w:b/>
          <w:color w:val="000000" w:themeColor="text1"/>
          <w:sz w:val="22"/>
          <w:lang w:eastAsia="lt-LT"/>
        </w:rPr>
      </w:pPr>
      <w:r w:rsidRPr="001F27C7">
        <w:rPr>
          <w:rFonts w:ascii="Arial" w:eastAsia="Times New Roman" w:hAnsi="Arial" w:cs="Arial"/>
          <w:b/>
          <w:color w:val="000000" w:themeColor="text1"/>
          <w:sz w:val="22"/>
          <w:lang w:eastAsia="lt-LT"/>
        </w:rPr>
        <w:t xml:space="preserve">INTEGRUOTOS KOMUNIKACIJOS </w:t>
      </w:r>
      <w:r w:rsidR="00AF4C85" w:rsidRPr="001F27C7">
        <w:rPr>
          <w:rFonts w:ascii="Arial" w:eastAsia="Times New Roman" w:hAnsi="Arial" w:cs="Arial"/>
          <w:b/>
          <w:color w:val="000000" w:themeColor="text1"/>
          <w:sz w:val="22"/>
          <w:lang w:eastAsia="lt-LT"/>
        </w:rPr>
        <w:t>PASLAUGŲ</w:t>
      </w:r>
      <w:r w:rsidR="0030729E" w:rsidRPr="001F27C7">
        <w:rPr>
          <w:rFonts w:ascii="Arial" w:eastAsia="Times New Roman" w:hAnsi="Arial" w:cs="Arial"/>
          <w:b/>
          <w:color w:val="000000" w:themeColor="text1"/>
          <w:sz w:val="22"/>
          <w:lang w:eastAsia="lt-LT"/>
        </w:rPr>
        <w:t xml:space="preserve"> PIRKIMO TECHNINĖ SPECIFIKACIJA</w:t>
      </w:r>
    </w:p>
    <w:p w14:paraId="45661B25" w14:textId="77777777" w:rsidR="0030729E" w:rsidRPr="001F27C7" w:rsidRDefault="0030729E" w:rsidP="00E25A71">
      <w:pPr>
        <w:tabs>
          <w:tab w:val="left" w:pos="1134"/>
        </w:tabs>
        <w:spacing w:after="0" w:line="240" w:lineRule="auto"/>
        <w:ind w:firstLine="567"/>
        <w:jc w:val="both"/>
        <w:rPr>
          <w:rFonts w:ascii="Arial" w:eastAsia="Times New Roman" w:hAnsi="Arial" w:cs="Arial"/>
          <w:color w:val="000000" w:themeColor="text1"/>
          <w:sz w:val="22"/>
          <w:lang w:eastAsia="lt-LT"/>
        </w:rPr>
      </w:pPr>
    </w:p>
    <w:p w14:paraId="022484D8" w14:textId="7BD964BD" w:rsidR="00457B60" w:rsidRPr="001F27C7" w:rsidRDefault="00457B60" w:rsidP="009F144E">
      <w:pPr>
        <w:tabs>
          <w:tab w:val="left" w:pos="1134"/>
        </w:tabs>
        <w:spacing w:after="0" w:line="240" w:lineRule="auto"/>
        <w:jc w:val="both"/>
        <w:rPr>
          <w:rFonts w:ascii="Arial" w:eastAsia="Times New Roman" w:hAnsi="Arial" w:cs="Arial"/>
          <w:color w:val="000000" w:themeColor="text1"/>
          <w:lang w:eastAsia="lt-LT"/>
        </w:rPr>
      </w:pPr>
    </w:p>
    <w:p w14:paraId="75DD961B" w14:textId="50D478A0" w:rsidR="00457B60" w:rsidRPr="001F27C7" w:rsidRDefault="00D31A12" w:rsidP="00E25A71">
      <w:pPr>
        <w:tabs>
          <w:tab w:val="left" w:pos="1134"/>
        </w:tabs>
        <w:spacing w:after="0" w:line="240" w:lineRule="auto"/>
        <w:jc w:val="both"/>
        <w:rPr>
          <w:rFonts w:ascii="Arial" w:eastAsia="Times New Roman" w:hAnsi="Arial" w:cs="Arial"/>
          <w:color w:val="000000" w:themeColor="text1"/>
          <w:sz w:val="22"/>
          <w:lang w:eastAsia="lt-LT"/>
        </w:rPr>
      </w:pPr>
      <w:r w:rsidRPr="001F27C7">
        <w:rPr>
          <w:rFonts w:ascii="Arial" w:eastAsia="Times New Roman" w:hAnsi="Arial" w:cs="Arial"/>
          <w:color w:val="000000" w:themeColor="text1"/>
          <w:sz w:val="22"/>
          <w:lang w:eastAsia="lt-LT"/>
        </w:rPr>
        <w:tab/>
      </w:r>
    </w:p>
    <w:p w14:paraId="792C3F5E" w14:textId="6BA00B47" w:rsidR="0030729E" w:rsidRPr="001F27C7" w:rsidRDefault="0030729E" w:rsidP="00E25A71">
      <w:pPr>
        <w:tabs>
          <w:tab w:val="left" w:pos="1134"/>
        </w:tabs>
        <w:spacing w:after="0" w:line="240" w:lineRule="auto"/>
        <w:jc w:val="both"/>
        <w:rPr>
          <w:rFonts w:ascii="Arial" w:eastAsia="Times New Roman" w:hAnsi="Arial" w:cs="Arial"/>
          <w:color w:val="000000" w:themeColor="text1"/>
          <w:sz w:val="22"/>
          <w:lang w:eastAsia="lt-LT"/>
        </w:rPr>
      </w:pPr>
      <w:r w:rsidRPr="001F27C7">
        <w:rPr>
          <w:rFonts w:ascii="Arial" w:eastAsia="Times New Roman" w:hAnsi="Arial" w:cs="Arial"/>
          <w:color w:val="000000" w:themeColor="text1"/>
          <w:sz w:val="22"/>
          <w:lang w:eastAsia="lt-LT"/>
        </w:rPr>
        <w:t>VĮ Valstybinių miškų urėdija (toliau – Užsakovas, Perkančioji organizacija</w:t>
      </w:r>
      <w:r w:rsidR="00E320E1" w:rsidRPr="001F27C7">
        <w:rPr>
          <w:rFonts w:ascii="Arial" w:eastAsia="Times New Roman" w:hAnsi="Arial" w:cs="Arial"/>
          <w:color w:val="000000" w:themeColor="text1"/>
          <w:sz w:val="22"/>
          <w:lang w:eastAsia="lt-LT"/>
        </w:rPr>
        <w:t>, VMU</w:t>
      </w:r>
      <w:r w:rsidRPr="001F27C7">
        <w:rPr>
          <w:rFonts w:ascii="Arial" w:eastAsia="Times New Roman" w:hAnsi="Arial" w:cs="Arial"/>
          <w:color w:val="000000" w:themeColor="text1"/>
          <w:sz w:val="22"/>
          <w:lang w:eastAsia="lt-LT"/>
        </w:rPr>
        <w:t xml:space="preserve">) ketina įsigyti </w:t>
      </w:r>
      <w:r w:rsidR="006A461D" w:rsidRPr="001F27C7">
        <w:rPr>
          <w:rFonts w:ascii="Arial" w:eastAsia="Times New Roman" w:hAnsi="Arial" w:cs="Arial"/>
          <w:color w:val="000000" w:themeColor="text1"/>
          <w:sz w:val="22"/>
          <w:lang w:eastAsia="lt-LT"/>
        </w:rPr>
        <w:t xml:space="preserve">integruotos komunikacijos paslaugas (tolau – Paslaugos, pirkimo objektas), kurios pagal poreikį būtų teikiamos Lietuvos Respublikoje. </w:t>
      </w:r>
    </w:p>
    <w:p w14:paraId="3187ECB0" w14:textId="77777777" w:rsidR="0030729E" w:rsidRPr="001F27C7" w:rsidRDefault="0030729E" w:rsidP="00E25A71">
      <w:pPr>
        <w:tabs>
          <w:tab w:val="left" w:pos="1134"/>
        </w:tabs>
        <w:spacing w:after="0" w:line="240" w:lineRule="auto"/>
        <w:jc w:val="both"/>
        <w:rPr>
          <w:rFonts w:ascii="Arial" w:eastAsia="Times New Roman" w:hAnsi="Arial" w:cs="Arial"/>
          <w:color w:val="000000" w:themeColor="text1"/>
          <w:sz w:val="22"/>
          <w:lang w:eastAsia="lt-LT"/>
        </w:rPr>
      </w:pPr>
    </w:p>
    <w:p w14:paraId="1C5E9EC2" w14:textId="77777777" w:rsidR="0030729E" w:rsidRPr="001F27C7" w:rsidRDefault="0030729E" w:rsidP="00016407">
      <w:pPr>
        <w:pStyle w:val="Sraopastraipa"/>
        <w:numPr>
          <w:ilvl w:val="0"/>
          <w:numId w:val="1"/>
        </w:numPr>
        <w:tabs>
          <w:tab w:val="left" w:pos="1134"/>
        </w:tabs>
        <w:spacing w:after="0" w:line="240" w:lineRule="auto"/>
        <w:ind w:left="0" w:firstLine="567"/>
        <w:jc w:val="center"/>
        <w:rPr>
          <w:rFonts w:ascii="Arial" w:eastAsia="Times New Roman" w:hAnsi="Arial" w:cs="Arial"/>
          <w:b/>
          <w:color w:val="000000" w:themeColor="text1"/>
          <w:lang w:val="lt-LT" w:eastAsia="lt-LT"/>
        </w:rPr>
      </w:pPr>
      <w:r w:rsidRPr="001F27C7">
        <w:rPr>
          <w:rFonts w:ascii="Arial" w:eastAsia="Times New Roman" w:hAnsi="Arial" w:cs="Arial"/>
          <w:b/>
          <w:color w:val="000000" w:themeColor="text1"/>
          <w:lang w:val="lt-LT" w:eastAsia="lt-LT"/>
        </w:rPr>
        <w:t>TEIKIAMŲ PASLAUGŲ APRAŠYMAS</w:t>
      </w:r>
    </w:p>
    <w:p w14:paraId="74FD4BDE" w14:textId="77777777" w:rsidR="0030729E" w:rsidRPr="001F27C7" w:rsidRDefault="0030729E" w:rsidP="00E25A71">
      <w:pPr>
        <w:tabs>
          <w:tab w:val="left" w:pos="1134"/>
        </w:tabs>
        <w:spacing w:after="0" w:line="240" w:lineRule="auto"/>
        <w:ind w:firstLine="567"/>
        <w:jc w:val="both"/>
        <w:rPr>
          <w:rFonts w:ascii="Arial" w:eastAsia="Times New Roman" w:hAnsi="Arial" w:cs="Arial"/>
          <w:b/>
          <w:sz w:val="22"/>
        </w:rPr>
      </w:pPr>
    </w:p>
    <w:p w14:paraId="503937FA" w14:textId="5F844CF5" w:rsidR="00CC61C0" w:rsidRPr="00821C47" w:rsidRDefault="0030729E" w:rsidP="00CC61C0">
      <w:pPr>
        <w:pStyle w:val="Sraopastraipa"/>
        <w:numPr>
          <w:ilvl w:val="0"/>
          <w:numId w:val="2"/>
        </w:numPr>
        <w:tabs>
          <w:tab w:val="left" w:pos="1701"/>
        </w:tabs>
        <w:spacing w:line="240" w:lineRule="auto"/>
        <w:ind w:left="0" w:firstLine="1276"/>
        <w:jc w:val="both"/>
        <w:rPr>
          <w:rFonts w:ascii="Arial" w:hAnsi="Arial" w:cs="Arial"/>
          <w:lang w:val="lt-LT"/>
        </w:rPr>
      </w:pPr>
      <w:r w:rsidRPr="001F27C7">
        <w:rPr>
          <w:rFonts w:ascii="Arial" w:hAnsi="Arial" w:cs="Arial"/>
          <w:b/>
          <w:lang w:val="lt-LT"/>
        </w:rPr>
        <w:t>Pirkimo objektas</w:t>
      </w:r>
      <w:r w:rsidRPr="001F27C7">
        <w:rPr>
          <w:rFonts w:ascii="Arial" w:hAnsi="Arial" w:cs="Arial"/>
          <w:lang w:val="lt-LT"/>
        </w:rPr>
        <w:t xml:space="preserve"> –  </w:t>
      </w:r>
      <w:r w:rsidR="00CC61C0" w:rsidRPr="00821C47">
        <w:rPr>
          <w:rFonts w:ascii="Arial" w:hAnsi="Arial" w:cs="Arial"/>
          <w:lang w:val="lt-LT"/>
        </w:rPr>
        <w:t xml:space="preserve">Perkamos integruotos komunikacijos paslaugos Lietuvoje  – tai komunikacijos, rinkodaros, reklamos ir socialinių tinklų konsultacijos, viešinimo kampanijų rengimas ir įgyvendinimas, integruotai komunikacijai reikalingų priemonių kūrimas ir su integruotos komunikacijos priemonėmis susijusių aktualių trečiųjų šalių paslaugų organizavimas ir administravimas. </w:t>
      </w:r>
    </w:p>
    <w:p w14:paraId="35DDC15C" w14:textId="29F833E9" w:rsidR="00187A39" w:rsidRPr="001F27C7" w:rsidRDefault="00BA0587" w:rsidP="00187A39">
      <w:pPr>
        <w:tabs>
          <w:tab w:val="left" w:pos="1701"/>
        </w:tabs>
        <w:spacing w:line="240" w:lineRule="auto"/>
        <w:jc w:val="both"/>
        <w:rPr>
          <w:rFonts w:ascii="Arial" w:hAnsi="Arial" w:cs="Arial"/>
          <w:b/>
          <w:bCs/>
          <w:sz w:val="22"/>
        </w:rPr>
      </w:pPr>
      <w:r w:rsidRPr="001F27C7">
        <w:rPr>
          <w:rFonts w:ascii="Arial" w:hAnsi="Arial" w:cs="Arial"/>
          <w:b/>
          <w:bCs/>
          <w:sz w:val="22"/>
        </w:rPr>
        <w:t>1</w:t>
      </w:r>
      <w:r w:rsidR="00187A39" w:rsidRPr="001F27C7">
        <w:rPr>
          <w:rFonts w:ascii="Arial" w:hAnsi="Arial" w:cs="Arial"/>
          <w:b/>
          <w:bCs/>
          <w:sz w:val="22"/>
        </w:rPr>
        <w:t>.</w:t>
      </w:r>
      <w:r w:rsidR="007A5276" w:rsidRPr="00E06471">
        <w:rPr>
          <w:rFonts w:ascii="Arial" w:hAnsi="Arial" w:cs="Arial"/>
          <w:b/>
          <w:bCs/>
          <w:sz w:val="22"/>
        </w:rPr>
        <w:t>1</w:t>
      </w:r>
      <w:r w:rsidR="00187A39" w:rsidRPr="001F27C7">
        <w:rPr>
          <w:rFonts w:ascii="Arial" w:hAnsi="Arial" w:cs="Arial"/>
          <w:b/>
          <w:bCs/>
          <w:sz w:val="22"/>
        </w:rPr>
        <w:t>.</w:t>
      </w:r>
      <w:r w:rsidR="00187A39" w:rsidRPr="001F27C7">
        <w:rPr>
          <w:rFonts w:ascii="Arial" w:hAnsi="Arial" w:cs="Arial"/>
          <w:b/>
          <w:bCs/>
          <w:sz w:val="22"/>
        </w:rPr>
        <w:tab/>
      </w:r>
      <w:bookmarkStart w:id="0" w:name="_Hlk157692131"/>
      <w:r w:rsidR="00187A39" w:rsidRPr="001F27C7">
        <w:rPr>
          <w:rFonts w:ascii="Arial" w:hAnsi="Arial" w:cs="Arial"/>
          <w:b/>
          <w:bCs/>
          <w:sz w:val="22"/>
        </w:rPr>
        <w:t>Integruotos komunikacijos paslaugas sudaro šios paslaugos:</w:t>
      </w:r>
    </w:p>
    <w:bookmarkEnd w:id="0"/>
    <w:p w14:paraId="76DB696C" w14:textId="31EC48F0" w:rsidR="00BB0ADD" w:rsidRPr="001F27C7" w:rsidRDefault="004D3799" w:rsidP="00187A39">
      <w:pPr>
        <w:tabs>
          <w:tab w:val="left" w:pos="1701"/>
        </w:tabs>
        <w:spacing w:line="240" w:lineRule="auto"/>
        <w:jc w:val="both"/>
        <w:rPr>
          <w:rFonts w:ascii="Arial" w:hAnsi="Arial" w:cs="Arial"/>
          <w:sz w:val="22"/>
        </w:rPr>
      </w:pPr>
      <w:r w:rsidRPr="001F27C7">
        <w:rPr>
          <w:rFonts w:ascii="Arial" w:hAnsi="Arial" w:cs="Arial"/>
          <w:sz w:val="22"/>
        </w:rPr>
        <w:t>1</w:t>
      </w:r>
      <w:r w:rsidR="00187A39" w:rsidRPr="001F27C7">
        <w:rPr>
          <w:rFonts w:ascii="Arial" w:hAnsi="Arial" w:cs="Arial"/>
          <w:sz w:val="22"/>
        </w:rPr>
        <w:t>.</w:t>
      </w:r>
      <w:r w:rsidR="007A5276" w:rsidRPr="001F27C7">
        <w:rPr>
          <w:rFonts w:ascii="Arial" w:hAnsi="Arial" w:cs="Arial"/>
          <w:sz w:val="22"/>
        </w:rPr>
        <w:t>1</w:t>
      </w:r>
      <w:r w:rsidR="00187A39" w:rsidRPr="001F27C7">
        <w:rPr>
          <w:rFonts w:ascii="Arial" w:hAnsi="Arial" w:cs="Arial"/>
          <w:sz w:val="22"/>
        </w:rPr>
        <w:t>.1.</w:t>
      </w:r>
      <w:r w:rsidR="00187A39" w:rsidRPr="001F27C7">
        <w:rPr>
          <w:rFonts w:ascii="Arial" w:hAnsi="Arial" w:cs="Arial"/>
          <w:sz w:val="22"/>
        </w:rPr>
        <w:tab/>
      </w:r>
      <w:r w:rsidR="00BA488C" w:rsidRPr="001F27C7">
        <w:rPr>
          <w:rFonts w:ascii="Arial" w:hAnsi="Arial" w:cs="Arial"/>
          <w:sz w:val="22"/>
        </w:rPr>
        <w:t>K</w:t>
      </w:r>
      <w:r w:rsidR="00187A39" w:rsidRPr="001F27C7">
        <w:rPr>
          <w:rFonts w:ascii="Arial" w:hAnsi="Arial" w:cs="Arial"/>
          <w:sz w:val="22"/>
        </w:rPr>
        <w:t xml:space="preserve">omunikacijos, susijusios su VMU veikla, organizavimas ir </w:t>
      </w:r>
      <w:r w:rsidR="00BB0ADD" w:rsidRPr="001F27C7">
        <w:rPr>
          <w:rFonts w:ascii="Arial" w:hAnsi="Arial" w:cs="Arial"/>
          <w:sz w:val="22"/>
        </w:rPr>
        <w:t>viešinimas</w:t>
      </w:r>
      <w:r w:rsidR="00187A39" w:rsidRPr="001F27C7">
        <w:rPr>
          <w:rFonts w:ascii="Arial" w:hAnsi="Arial" w:cs="Arial"/>
          <w:sz w:val="22"/>
        </w:rPr>
        <w:t xml:space="preserve">. </w:t>
      </w:r>
    </w:p>
    <w:p w14:paraId="652D08B4" w14:textId="50B6EA1D" w:rsidR="00BA488C" w:rsidRPr="001F27C7" w:rsidRDefault="004D3799" w:rsidP="00BA488C">
      <w:pPr>
        <w:tabs>
          <w:tab w:val="left" w:pos="1701"/>
        </w:tabs>
        <w:spacing w:line="240" w:lineRule="auto"/>
        <w:jc w:val="both"/>
        <w:rPr>
          <w:rFonts w:ascii="Arial" w:hAnsi="Arial" w:cs="Arial"/>
          <w:sz w:val="22"/>
        </w:rPr>
      </w:pPr>
      <w:r w:rsidRPr="001F27C7">
        <w:rPr>
          <w:rFonts w:ascii="Arial" w:hAnsi="Arial" w:cs="Arial"/>
          <w:sz w:val="22"/>
        </w:rPr>
        <w:t>1</w:t>
      </w:r>
      <w:r w:rsidR="00187A39" w:rsidRPr="001F27C7">
        <w:rPr>
          <w:rFonts w:ascii="Arial" w:hAnsi="Arial" w:cs="Arial"/>
          <w:sz w:val="22"/>
        </w:rPr>
        <w:t>.</w:t>
      </w:r>
      <w:r w:rsidR="007A5276" w:rsidRPr="001F27C7">
        <w:rPr>
          <w:rFonts w:ascii="Arial" w:hAnsi="Arial" w:cs="Arial"/>
          <w:sz w:val="22"/>
        </w:rPr>
        <w:t>1</w:t>
      </w:r>
      <w:r w:rsidR="00187A39" w:rsidRPr="001F27C7">
        <w:rPr>
          <w:rFonts w:ascii="Arial" w:hAnsi="Arial" w:cs="Arial"/>
          <w:sz w:val="22"/>
        </w:rPr>
        <w:t>.</w:t>
      </w:r>
      <w:r w:rsidR="007C29BC" w:rsidRPr="001F27C7">
        <w:rPr>
          <w:rFonts w:ascii="Arial" w:hAnsi="Arial" w:cs="Arial"/>
          <w:sz w:val="22"/>
        </w:rPr>
        <w:t>2</w:t>
      </w:r>
      <w:r w:rsidR="00187A39" w:rsidRPr="001F27C7">
        <w:rPr>
          <w:rFonts w:ascii="Arial" w:hAnsi="Arial" w:cs="Arial"/>
          <w:sz w:val="22"/>
        </w:rPr>
        <w:t>.</w:t>
      </w:r>
      <w:r w:rsidR="00187A39" w:rsidRPr="001F27C7">
        <w:rPr>
          <w:rFonts w:ascii="Arial" w:hAnsi="Arial" w:cs="Arial"/>
          <w:sz w:val="22"/>
        </w:rPr>
        <w:tab/>
        <w:t>Išorinės</w:t>
      </w:r>
      <w:r w:rsidR="00BA488C" w:rsidRPr="001F27C7">
        <w:rPr>
          <w:rFonts w:ascii="Arial" w:hAnsi="Arial" w:cs="Arial"/>
          <w:sz w:val="22"/>
        </w:rPr>
        <w:t>, rinkodaros, skaitmeninės</w:t>
      </w:r>
      <w:r w:rsidR="00187A39" w:rsidRPr="001F27C7">
        <w:rPr>
          <w:rFonts w:ascii="Arial" w:hAnsi="Arial" w:cs="Arial"/>
          <w:sz w:val="22"/>
        </w:rPr>
        <w:t xml:space="preserve"> komunikacijos kampanijos ir projektai.</w:t>
      </w:r>
    </w:p>
    <w:p w14:paraId="35F69D1E" w14:textId="14404CF4" w:rsidR="00187A39" w:rsidRPr="001F27C7" w:rsidRDefault="004D3799" w:rsidP="00187A39">
      <w:pPr>
        <w:tabs>
          <w:tab w:val="left" w:pos="1701"/>
        </w:tabs>
        <w:spacing w:line="240" w:lineRule="auto"/>
        <w:jc w:val="both"/>
        <w:rPr>
          <w:rFonts w:ascii="Arial" w:hAnsi="Arial" w:cs="Arial"/>
          <w:sz w:val="22"/>
        </w:rPr>
      </w:pPr>
      <w:r w:rsidRPr="001F27C7">
        <w:rPr>
          <w:rFonts w:ascii="Arial" w:hAnsi="Arial" w:cs="Arial"/>
          <w:sz w:val="22"/>
        </w:rPr>
        <w:t>1</w:t>
      </w:r>
      <w:r w:rsidR="00187A39" w:rsidRPr="001F27C7">
        <w:rPr>
          <w:rFonts w:ascii="Arial" w:hAnsi="Arial" w:cs="Arial"/>
          <w:sz w:val="22"/>
        </w:rPr>
        <w:t>.</w:t>
      </w:r>
      <w:r w:rsidR="007A5276" w:rsidRPr="001F27C7">
        <w:rPr>
          <w:rFonts w:ascii="Arial" w:hAnsi="Arial" w:cs="Arial"/>
          <w:sz w:val="22"/>
        </w:rPr>
        <w:t>1</w:t>
      </w:r>
      <w:r w:rsidR="00187A39" w:rsidRPr="001F27C7">
        <w:rPr>
          <w:rFonts w:ascii="Arial" w:hAnsi="Arial" w:cs="Arial"/>
          <w:sz w:val="22"/>
        </w:rPr>
        <w:t>.</w:t>
      </w:r>
      <w:r w:rsidR="00BA488C" w:rsidRPr="001F27C7">
        <w:rPr>
          <w:rFonts w:ascii="Arial" w:hAnsi="Arial" w:cs="Arial"/>
          <w:sz w:val="22"/>
        </w:rPr>
        <w:t>3</w:t>
      </w:r>
      <w:r w:rsidR="00187A39" w:rsidRPr="001F27C7">
        <w:rPr>
          <w:rFonts w:ascii="Arial" w:hAnsi="Arial" w:cs="Arial"/>
          <w:sz w:val="22"/>
        </w:rPr>
        <w:t>.</w:t>
      </w:r>
      <w:r w:rsidR="00187A39" w:rsidRPr="001F27C7">
        <w:rPr>
          <w:rFonts w:ascii="Arial" w:hAnsi="Arial" w:cs="Arial"/>
          <w:sz w:val="22"/>
        </w:rPr>
        <w:tab/>
        <w:t xml:space="preserve">Su rinkodaros </w:t>
      </w:r>
      <w:r w:rsidR="00EB5CD8" w:rsidRPr="001F27C7">
        <w:rPr>
          <w:rFonts w:ascii="Arial" w:hAnsi="Arial" w:cs="Arial"/>
          <w:sz w:val="22"/>
        </w:rPr>
        <w:t xml:space="preserve">ir </w:t>
      </w:r>
      <w:r w:rsidR="00187A39" w:rsidRPr="001F27C7">
        <w:rPr>
          <w:rFonts w:ascii="Arial" w:hAnsi="Arial" w:cs="Arial"/>
          <w:sz w:val="22"/>
        </w:rPr>
        <w:t>komunikacijos kampanijų organizavimu</w:t>
      </w:r>
      <w:r w:rsidR="0039170B" w:rsidRPr="001F27C7">
        <w:rPr>
          <w:rFonts w:ascii="Arial" w:hAnsi="Arial" w:cs="Arial"/>
          <w:sz w:val="22"/>
        </w:rPr>
        <w:t xml:space="preserve"> ir viešinimu</w:t>
      </w:r>
      <w:r w:rsidR="00187A39" w:rsidRPr="001F27C7">
        <w:rPr>
          <w:rFonts w:ascii="Arial" w:hAnsi="Arial" w:cs="Arial"/>
          <w:sz w:val="22"/>
        </w:rPr>
        <w:t xml:space="preserve"> susijusios paslaugos (TV, radijo, laikraščių reklama, išorinė lauko reklama, demonstracinė reklama, standartų neatitinkančios reklamos priemonės kaip instaliacijos, audiovizualiniai sprendimai, su vaizdinės medžiagos gamyba susijusios paslaugos).</w:t>
      </w:r>
    </w:p>
    <w:p w14:paraId="50F65EAA" w14:textId="01D4EE22" w:rsidR="00187A39" w:rsidRPr="001F27C7" w:rsidRDefault="004D3799" w:rsidP="00187A39">
      <w:pPr>
        <w:tabs>
          <w:tab w:val="left" w:pos="1701"/>
        </w:tabs>
        <w:spacing w:line="240" w:lineRule="auto"/>
        <w:jc w:val="both"/>
        <w:rPr>
          <w:rFonts w:ascii="Arial" w:hAnsi="Arial" w:cs="Arial"/>
          <w:sz w:val="22"/>
        </w:rPr>
      </w:pPr>
      <w:r w:rsidRPr="001F27C7">
        <w:rPr>
          <w:rFonts w:ascii="Arial" w:hAnsi="Arial" w:cs="Arial"/>
          <w:sz w:val="22"/>
        </w:rPr>
        <w:t>1</w:t>
      </w:r>
      <w:r w:rsidR="00187A39" w:rsidRPr="001F27C7">
        <w:rPr>
          <w:rFonts w:ascii="Arial" w:hAnsi="Arial" w:cs="Arial"/>
          <w:sz w:val="22"/>
        </w:rPr>
        <w:t>.</w:t>
      </w:r>
      <w:r w:rsidR="007A5276" w:rsidRPr="001F27C7">
        <w:rPr>
          <w:rFonts w:ascii="Arial" w:hAnsi="Arial" w:cs="Arial"/>
          <w:sz w:val="22"/>
        </w:rPr>
        <w:t>1</w:t>
      </w:r>
      <w:r w:rsidR="00187A39" w:rsidRPr="001F27C7">
        <w:rPr>
          <w:rFonts w:ascii="Arial" w:hAnsi="Arial" w:cs="Arial"/>
          <w:sz w:val="22"/>
        </w:rPr>
        <w:t>.</w:t>
      </w:r>
      <w:r w:rsidR="00BA488C" w:rsidRPr="001F27C7">
        <w:rPr>
          <w:rFonts w:ascii="Arial" w:hAnsi="Arial" w:cs="Arial"/>
          <w:sz w:val="22"/>
        </w:rPr>
        <w:t>4</w:t>
      </w:r>
      <w:r w:rsidR="00187A39" w:rsidRPr="001F27C7">
        <w:rPr>
          <w:rFonts w:ascii="Arial" w:hAnsi="Arial" w:cs="Arial"/>
          <w:sz w:val="22"/>
        </w:rPr>
        <w:t>.</w:t>
      </w:r>
      <w:r w:rsidR="00187A39" w:rsidRPr="001F27C7">
        <w:rPr>
          <w:rFonts w:ascii="Arial" w:hAnsi="Arial" w:cs="Arial"/>
          <w:sz w:val="22"/>
        </w:rPr>
        <w:tab/>
        <w:t>Su renginių žiniasklaidai ir</w:t>
      </w:r>
      <w:r w:rsidR="00C61C3C" w:rsidRPr="001F27C7">
        <w:rPr>
          <w:rFonts w:ascii="Arial" w:hAnsi="Arial" w:cs="Arial"/>
          <w:sz w:val="22"/>
        </w:rPr>
        <w:t xml:space="preserve"> VMU veiklos </w:t>
      </w:r>
      <w:r w:rsidR="00187A39" w:rsidRPr="001F27C7">
        <w:rPr>
          <w:rFonts w:ascii="Arial" w:hAnsi="Arial" w:cs="Arial"/>
          <w:sz w:val="22"/>
        </w:rPr>
        <w:t>viešinimo renginių organizavimu susijusios paslaugos (viešinimui skirto renginio ploto nuoma, renginiui tinkamos technikos nuoma, kavos pertraukų ir maitinimo organizavimas).</w:t>
      </w:r>
    </w:p>
    <w:p w14:paraId="169A86A3" w14:textId="60C03862" w:rsidR="00187A39" w:rsidRPr="001F27C7" w:rsidRDefault="004D3799" w:rsidP="00187A39">
      <w:pPr>
        <w:tabs>
          <w:tab w:val="left" w:pos="1701"/>
        </w:tabs>
        <w:spacing w:line="240" w:lineRule="auto"/>
        <w:jc w:val="both"/>
        <w:rPr>
          <w:rFonts w:ascii="Arial" w:hAnsi="Arial" w:cs="Arial"/>
          <w:sz w:val="22"/>
        </w:rPr>
      </w:pPr>
      <w:r w:rsidRPr="001F27C7">
        <w:rPr>
          <w:rFonts w:ascii="Arial" w:hAnsi="Arial" w:cs="Arial"/>
          <w:sz w:val="22"/>
        </w:rPr>
        <w:t>1</w:t>
      </w:r>
      <w:r w:rsidR="00187A39" w:rsidRPr="001F27C7">
        <w:rPr>
          <w:rFonts w:ascii="Arial" w:hAnsi="Arial" w:cs="Arial"/>
          <w:sz w:val="22"/>
        </w:rPr>
        <w:t>.</w:t>
      </w:r>
      <w:r w:rsidR="007A5276" w:rsidRPr="001F27C7">
        <w:rPr>
          <w:rFonts w:ascii="Arial" w:hAnsi="Arial" w:cs="Arial"/>
          <w:sz w:val="22"/>
        </w:rPr>
        <w:t>1</w:t>
      </w:r>
      <w:r w:rsidR="00187A39" w:rsidRPr="001F27C7">
        <w:rPr>
          <w:rFonts w:ascii="Arial" w:hAnsi="Arial" w:cs="Arial"/>
          <w:sz w:val="22"/>
        </w:rPr>
        <w:t>.</w:t>
      </w:r>
      <w:r w:rsidR="00BA488C" w:rsidRPr="001F27C7">
        <w:rPr>
          <w:rFonts w:ascii="Arial" w:hAnsi="Arial" w:cs="Arial"/>
          <w:sz w:val="22"/>
        </w:rPr>
        <w:t>5</w:t>
      </w:r>
      <w:r w:rsidR="00187A39" w:rsidRPr="001F27C7">
        <w:rPr>
          <w:rFonts w:ascii="Arial" w:hAnsi="Arial" w:cs="Arial"/>
          <w:sz w:val="22"/>
        </w:rPr>
        <w:t>.</w:t>
      </w:r>
      <w:r w:rsidR="00187A39" w:rsidRPr="001F27C7">
        <w:rPr>
          <w:rFonts w:ascii="Arial" w:hAnsi="Arial" w:cs="Arial"/>
          <w:sz w:val="22"/>
        </w:rPr>
        <w:tab/>
        <w:t>Su skaitmeninės komunikacijos kampanijų organizavimu susijusios paslaugos (reklama socialinėse medijose, reklama naujienų portaluose, reklama teminiuose portaluose, reklama paieškos sistemose, programiniai plėtiniai, aplikacijos, internetiniai įrankiai, būtini rinkodaros priemonėms įgyvendinti).</w:t>
      </w:r>
    </w:p>
    <w:p w14:paraId="3CCD2015" w14:textId="37E5B91B" w:rsidR="00BA488C" w:rsidRPr="001F27C7" w:rsidRDefault="00BA488C" w:rsidP="00187A39">
      <w:pPr>
        <w:tabs>
          <w:tab w:val="left" w:pos="1701"/>
        </w:tabs>
        <w:spacing w:line="240" w:lineRule="auto"/>
        <w:jc w:val="both"/>
        <w:rPr>
          <w:rFonts w:ascii="Arial" w:hAnsi="Arial" w:cs="Arial"/>
          <w:sz w:val="22"/>
        </w:rPr>
      </w:pPr>
      <w:r w:rsidRPr="001F27C7">
        <w:rPr>
          <w:rFonts w:ascii="Arial" w:hAnsi="Arial" w:cs="Arial"/>
          <w:sz w:val="22"/>
        </w:rPr>
        <w:t>1.</w:t>
      </w:r>
      <w:r w:rsidR="007A5276" w:rsidRPr="001F27C7">
        <w:rPr>
          <w:rFonts w:ascii="Arial" w:hAnsi="Arial" w:cs="Arial"/>
          <w:sz w:val="22"/>
        </w:rPr>
        <w:t>1</w:t>
      </w:r>
      <w:r w:rsidRPr="001F27C7">
        <w:rPr>
          <w:rFonts w:ascii="Arial" w:hAnsi="Arial" w:cs="Arial"/>
          <w:sz w:val="22"/>
        </w:rPr>
        <w:t>.</w:t>
      </w:r>
      <w:r w:rsidR="00720E45" w:rsidRPr="001F27C7">
        <w:rPr>
          <w:rFonts w:ascii="Arial" w:hAnsi="Arial" w:cs="Arial"/>
          <w:sz w:val="22"/>
        </w:rPr>
        <w:t>6</w:t>
      </w:r>
      <w:r w:rsidRPr="001F27C7">
        <w:rPr>
          <w:rFonts w:ascii="Arial" w:hAnsi="Arial" w:cs="Arial"/>
          <w:sz w:val="22"/>
        </w:rPr>
        <w:t xml:space="preserve">. Akcijų ir renginių visuomenei viešinimo kampanijos. </w:t>
      </w:r>
    </w:p>
    <w:p w14:paraId="412BDDC0" w14:textId="02FB237E" w:rsidR="00187A39" w:rsidRPr="001F27C7" w:rsidRDefault="003F22C8" w:rsidP="00187A39">
      <w:pPr>
        <w:tabs>
          <w:tab w:val="left" w:pos="1701"/>
        </w:tabs>
        <w:spacing w:line="240" w:lineRule="auto"/>
        <w:jc w:val="both"/>
        <w:rPr>
          <w:rFonts w:ascii="Arial" w:hAnsi="Arial" w:cs="Arial"/>
          <w:b/>
          <w:bCs/>
          <w:sz w:val="22"/>
        </w:rPr>
      </w:pPr>
      <w:r w:rsidRPr="001F27C7">
        <w:rPr>
          <w:rFonts w:ascii="Arial" w:hAnsi="Arial" w:cs="Arial"/>
          <w:b/>
          <w:bCs/>
          <w:sz w:val="22"/>
        </w:rPr>
        <w:t>1</w:t>
      </w:r>
      <w:r w:rsidR="00187A39" w:rsidRPr="001F27C7">
        <w:rPr>
          <w:rFonts w:ascii="Arial" w:hAnsi="Arial" w:cs="Arial"/>
          <w:b/>
          <w:bCs/>
          <w:sz w:val="22"/>
        </w:rPr>
        <w:t>.</w:t>
      </w:r>
      <w:r w:rsidR="001F27C7" w:rsidRPr="001F27C7">
        <w:rPr>
          <w:rFonts w:ascii="Arial" w:hAnsi="Arial" w:cs="Arial"/>
          <w:b/>
          <w:bCs/>
          <w:sz w:val="22"/>
        </w:rPr>
        <w:t>2</w:t>
      </w:r>
      <w:r w:rsidR="00187A39" w:rsidRPr="001F27C7">
        <w:rPr>
          <w:rFonts w:ascii="Arial" w:hAnsi="Arial" w:cs="Arial"/>
          <w:b/>
          <w:bCs/>
          <w:sz w:val="22"/>
        </w:rPr>
        <w:t>.</w:t>
      </w:r>
      <w:r w:rsidR="00187A39" w:rsidRPr="001F27C7">
        <w:rPr>
          <w:rFonts w:ascii="Arial" w:hAnsi="Arial" w:cs="Arial"/>
          <w:b/>
          <w:bCs/>
          <w:sz w:val="22"/>
        </w:rPr>
        <w:tab/>
        <w:t>Paslaugų teikimo terminai ir apimtys:</w:t>
      </w:r>
    </w:p>
    <w:p w14:paraId="08AD807A" w14:textId="778D54B7" w:rsidR="001636E5" w:rsidRPr="001F27C7" w:rsidRDefault="003F22C8" w:rsidP="00187A39">
      <w:pPr>
        <w:tabs>
          <w:tab w:val="left" w:pos="1701"/>
        </w:tabs>
        <w:spacing w:line="240" w:lineRule="auto"/>
        <w:jc w:val="both"/>
        <w:rPr>
          <w:rFonts w:ascii="Arial" w:hAnsi="Arial" w:cs="Arial"/>
          <w:sz w:val="22"/>
        </w:rPr>
      </w:pPr>
      <w:r w:rsidRPr="001F27C7">
        <w:rPr>
          <w:rFonts w:ascii="Arial" w:hAnsi="Arial" w:cs="Arial"/>
          <w:sz w:val="22"/>
        </w:rPr>
        <w:t>1</w:t>
      </w:r>
      <w:r w:rsidR="00187A39" w:rsidRPr="001F27C7">
        <w:rPr>
          <w:rFonts w:ascii="Arial" w:hAnsi="Arial" w:cs="Arial"/>
          <w:sz w:val="22"/>
        </w:rPr>
        <w:t>.</w:t>
      </w:r>
      <w:r w:rsidR="001F27C7" w:rsidRPr="001F27C7">
        <w:rPr>
          <w:rFonts w:ascii="Arial" w:hAnsi="Arial" w:cs="Arial"/>
          <w:sz w:val="22"/>
        </w:rPr>
        <w:t>2</w:t>
      </w:r>
      <w:r w:rsidR="00187A39" w:rsidRPr="001F27C7">
        <w:rPr>
          <w:rFonts w:ascii="Arial" w:hAnsi="Arial" w:cs="Arial"/>
          <w:sz w:val="22"/>
        </w:rPr>
        <w:t>.1.</w:t>
      </w:r>
      <w:r w:rsidR="00187A39" w:rsidRPr="001F27C7">
        <w:rPr>
          <w:rFonts w:ascii="Arial" w:hAnsi="Arial" w:cs="Arial"/>
          <w:sz w:val="22"/>
        </w:rPr>
        <w:tab/>
        <w:t xml:space="preserve">Techninėje specifikacijoje nurodytos paslaugos bus užsakomos ir perkamos pagal </w:t>
      </w:r>
      <w:r w:rsidR="00E320E1" w:rsidRPr="001F27C7">
        <w:rPr>
          <w:rFonts w:ascii="Arial" w:hAnsi="Arial" w:cs="Arial"/>
          <w:sz w:val="22"/>
        </w:rPr>
        <w:t>VMU</w:t>
      </w:r>
      <w:r w:rsidR="00187A39" w:rsidRPr="001F27C7">
        <w:rPr>
          <w:rFonts w:ascii="Arial" w:hAnsi="Arial" w:cs="Arial"/>
          <w:sz w:val="22"/>
        </w:rPr>
        <w:t xml:space="preserve"> poreikį. Tiekėjas teikia paslaugas pagal</w:t>
      </w:r>
      <w:r w:rsidR="00E320E1" w:rsidRPr="001F27C7">
        <w:rPr>
          <w:rFonts w:ascii="Arial" w:hAnsi="Arial" w:cs="Arial"/>
          <w:sz w:val="22"/>
        </w:rPr>
        <w:t xml:space="preserve"> VMU</w:t>
      </w:r>
      <w:r w:rsidR="00187A39" w:rsidRPr="001F27C7">
        <w:rPr>
          <w:rFonts w:ascii="Arial" w:hAnsi="Arial" w:cs="Arial"/>
          <w:sz w:val="22"/>
        </w:rPr>
        <w:t xml:space="preserve"> užsakyme pateikiamas paslaugų apimtis bei nustatomus paslaugų teikimo terminus (atskiru užsakymu).</w:t>
      </w:r>
    </w:p>
    <w:p w14:paraId="5FDAC017" w14:textId="435FB9BF" w:rsidR="0030729E" w:rsidRPr="001F27C7" w:rsidRDefault="00600B2C" w:rsidP="005641AD">
      <w:pPr>
        <w:tabs>
          <w:tab w:val="left" w:pos="1701"/>
        </w:tabs>
        <w:spacing w:line="240" w:lineRule="auto"/>
        <w:jc w:val="both"/>
        <w:rPr>
          <w:rFonts w:ascii="Arial" w:hAnsi="Arial" w:cs="Arial"/>
          <w:sz w:val="22"/>
        </w:rPr>
      </w:pPr>
      <w:r w:rsidRPr="001F27C7">
        <w:rPr>
          <w:rFonts w:ascii="Arial" w:hAnsi="Arial" w:cs="Arial"/>
          <w:sz w:val="22"/>
        </w:rPr>
        <w:t xml:space="preserve"> </w:t>
      </w:r>
      <w:bookmarkStart w:id="1" w:name="_Hlk536027036"/>
      <w:r w:rsidR="0030729E" w:rsidRPr="001F27C7">
        <w:rPr>
          <w:rFonts w:ascii="Arial" w:hAnsi="Arial" w:cs="Arial"/>
          <w:b/>
          <w:sz w:val="22"/>
        </w:rPr>
        <w:t>Numatoma paslaugų apimtis</w:t>
      </w:r>
      <w:r w:rsidR="0030729E" w:rsidRPr="001F27C7">
        <w:rPr>
          <w:rFonts w:ascii="Arial" w:hAnsi="Arial" w:cs="Arial"/>
          <w:sz w:val="22"/>
        </w:rPr>
        <w:t xml:space="preserve"> nurodyta techninės specifikacijos 1 priede „Paslaugų apimtys“.</w:t>
      </w:r>
    </w:p>
    <w:p w14:paraId="66082C09" w14:textId="77777777" w:rsidR="0030729E" w:rsidRPr="00821C47" w:rsidRDefault="0030729E" w:rsidP="00E25A71">
      <w:pPr>
        <w:pStyle w:val="Sraopastraipa"/>
        <w:numPr>
          <w:ilvl w:val="0"/>
          <w:numId w:val="2"/>
        </w:numPr>
        <w:tabs>
          <w:tab w:val="left" w:pos="1701"/>
        </w:tabs>
        <w:spacing w:line="240" w:lineRule="auto"/>
        <w:ind w:left="0" w:firstLine="1276"/>
        <w:jc w:val="both"/>
        <w:rPr>
          <w:rFonts w:ascii="Arial" w:hAnsi="Arial" w:cs="Arial"/>
          <w:lang w:val="lt-LT"/>
        </w:rPr>
      </w:pPr>
      <w:r w:rsidRPr="001F27C7">
        <w:rPr>
          <w:rFonts w:ascii="Arial" w:hAnsi="Arial" w:cs="Arial"/>
          <w:b/>
          <w:lang w:val="lt-LT"/>
        </w:rPr>
        <w:t>Numatomi paslaugų suteikimo terminai:</w:t>
      </w:r>
    </w:p>
    <w:p w14:paraId="5A3BF921" w14:textId="77777777" w:rsidR="001F27C7" w:rsidRPr="001F27C7" w:rsidRDefault="001F27C7" w:rsidP="00821C47">
      <w:pPr>
        <w:pStyle w:val="Sraopastraipa"/>
        <w:tabs>
          <w:tab w:val="left" w:pos="1701"/>
        </w:tabs>
        <w:spacing w:line="240" w:lineRule="auto"/>
        <w:ind w:left="1276"/>
        <w:jc w:val="both"/>
        <w:rPr>
          <w:rFonts w:ascii="Arial" w:hAnsi="Arial" w:cs="Arial"/>
          <w:lang w:val="lt-LT"/>
        </w:rPr>
      </w:pPr>
    </w:p>
    <w:p w14:paraId="628E54DF" w14:textId="03F7D650" w:rsidR="0030729E" w:rsidRPr="00821C47" w:rsidRDefault="00C135C0" w:rsidP="00821C47">
      <w:pPr>
        <w:pStyle w:val="Sraopastraipa"/>
        <w:spacing w:line="240" w:lineRule="auto"/>
        <w:ind w:left="0"/>
        <w:jc w:val="both"/>
        <w:rPr>
          <w:rFonts w:ascii="Arial" w:hAnsi="Arial" w:cs="Arial"/>
          <w:bCs/>
          <w:lang w:val="lt-LT"/>
        </w:rPr>
      </w:pPr>
      <w:r w:rsidRPr="00821C47">
        <w:rPr>
          <w:rFonts w:ascii="Arial" w:hAnsi="Arial" w:cs="Arial"/>
          <w:bCs/>
          <w:lang w:val="lt-LT"/>
        </w:rPr>
        <w:t>2</w:t>
      </w:r>
      <w:r w:rsidR="0030729E" w:rsidRPr="00821C47">
        <w:rPr>
          <w:rFonts w:ascii="Arial" w:hAnsi="Arial" w:cs="Arial"/>
          <w:bCs/>
          <w:lang w:val="lt-LT"/>
        </w:rPr>
        <w:t xml:space="preserve">.1. </w:t>
      </w:r>
      <w:r w:rsidR="00BA488C" w:rsidRPr="001F27C7">
        <w:rPr>
          <w:rFonts w:ascii="Arial" w:hAnsi="Arial" w:cs="Arial"/>
          <w:bCs/>
          <w:lang w:val="lt-LT"/>
        </w:rPr>
        <w:t>Įvaizdžio komunikacijos</w:t>
      </w:r>
      <w:r w:rsidR="00BA488C" w:rsidRPr="00821C47">
        <w:rPr>
          <w:rFonts w:ascii="Arial" w:hAnsi="Arial" w:cs="Arial"/>
          <w:bCs/>
          <w:lang w:val="lt-LT"/>
        </w:rPr>
        <w:t xml:space="preserve"> </w:t>
      </w:r>
      <w:r w:rsidR="0030729E" w:rsidRPr="001F27C7">
        <w:rPr>
          <w:rFonts w:ascii="Arial" w:hAnsi="Arial" w:cs="Arial"/>
          <w:bCs/>
          <w:lang w:val="lt-LT"/>
        </w:rPr>
        <w:t>kampanijos</w:t>
      </w:r>
      <w:r w:rsidR="0030729E" w:rsidRPr="00821C47">
        <w:rPr>
          <w:rFonts w:ascii="Arial" w:hAnsi="Arial" w:cs="Arial"/>
          <w:bCs/>
          <w:lang w:val="lt-LT"/>
        </w:rPr>
        <w:t xml:space="preserve"> </w:t>
      </w:r>
      <w:r w:rsidR="0030729E" w:rsidRPr="001F27C7">
        <w:rPr>
          <w:rFonts w:ascii="Arial" w:hAnsi="Arial" w:cs="Arial"/>
          <w:bCs/>
          <w:lang w:val="lt-LT"/>
        </w:rPr>
        <w:t xml:space="preserve">plano (toliau – </w:t>
      </w:r>
      <w:r w:rsidR="001F27C7" w:rsidRPr="001F27C7">
        <w:rPr>
          <w:rFonts w:ascii="Arial" w:hAnsi="Arial" w:cs="Arial"/>
          <w:bCs/>
          <w:lang w:val="lt-LT"/>
        </w:rPr>
        <w:t>P</w:t>
      </w:r>
      <w:r w:rsidR="0030729E" w:rsidRPr="001F27C7">
        <w:rPr>
          <w:rFonts w:ascii="Arial" w:hAnsi="Arial" w:cs="Arial"/>
          <w:bCs/>
          <w:lang w:val="lt-LT"/>
        </w:rPr>
        <w:t xml:space="preserve">lanas) parengimas ir suderinimas su Perkančiąja organizacija – ne vėliau kaip per </w:t>
      </w:r>
      <w:r w:rsidR="00847F9E" w:rsidRPr="001F27C7">
        <w:rPr>
          <w:rFonts w:ascii="Arial" w:hAnsi="Arial" w:cs="Arial"/>
          <w:bCs/>
          <w:lang w:val="lt-LT"/>
        </w:rPr>
        <w:t>1</w:t>
      </w:r>
      <w:r w:rsidR="0030729E" w:rsidRPr="001F27C7">
        <w:rPr>
          <w:rFonts w:ascii="Arial" w:hAnsi="Arial" w:cs="Arial"/>
          <w:bCs/>
          <w:lang w:val="lt-LT"/>
        </w:rPr>
        <w:t xml:space="preserve"> savait</w:t>
      </w:r>
      <w:r w:rsidR="00847F9E" w:rsidRPr="001F27C7">
        <w:rPr>
          <w:rFonts w:ascii="Arial" w:hAnsi="Arial" w:cs="Arial"/>
          <w:bCs/>
          <w:lang w:val="lt-LT"/>
        </w:rPr>
        <w:t>ę</w:t>
      </w:r>
      <w:r w:rsidR="0030729E" w:rsidRPr="001F27C7">
        <w:rPr>
          <w:rFonts w:ascii="Arial" w:hAnsi="Arial" w:cs="Arial"/>
          <w:bCs/>
          <w:lang w:val="lt-LT"/>
        </w:rPr>
        <w:t xml:space="preserve"> nuo sutarties įsigaliojimo datos.</w:t>
      </w:r>
    </w:p>
    <w:p w14:paraId="095AD5AB" w14:textId="41D28AFF" w:rsidR="0030729E" w:rsidRPr="001F27C7" w:rsidRDefault="00C135C0" w:rsidP="00821C47">
      <w:pPr>
        <w:pStyle w:val="Sraopastraipa"/>
        <w:spacing w:line="240" w:lineRule="auto"/>
        <w:ind w:left="0"/>
        <w:jc w:val="both"/>
        <w:rPr>
          <w:rFonts w:ascii="Arial" w:hAnsi="Arial" w:cs="Arial"/>
          <w:lang w:val="lt-LT"/>
        </w:rPr>
      </w:pPr>
      <w:r w:rsidRPr="00821C47">
        <w:rPr>
          <w:rFonts w:ascii="Arial" w:hAnsi="Arial" w:cs="Arial"/>
          <w:bCs/>
          <w:lang w:val="lt-LT"/>
        </w:rPr>
        <w:t>2</w:t>
      </w:r>
      <w:r w:rsidR="0030729E" w:rsidRPr="00821C47">
        <w:rPr>
          <w:rFonts w:ascii="Arial" w:hAnsi="Arial" w:cs="Arial"/>
          <w:bCs/>
          <w:lang w:val="lt-LT"/>
        </w:rPr>
        <w:t>.2</w:t>
      </w:r>
      <w:r w:rsidR="0030729E" w:rsidRPr="001F27C7">
        <w:rPr>
          <w:rFonts w:ascii="Arial" w:hAnsi="Arial" w:cs="Arial"/>
          <w:lang w:val="lt-LT"/>
        </w:rPr>
        <w:t xml:space="preserve">. Veiksmų įgyvendinimas vykdomas pagal Plane numatytą su Perkančiąja organizacija suderintą grafiką. </w:t>
      </w:r>
    </w:p>
    <w:p w14:paraId="7C7CB4AF" w14:textId="77777777" w:rsidR="007A5276" w:rsidRPr="001F27C7" w:rsidRDefault="007A5276" w:rsidP="007A5276">
      <w:pPr>
        <w:jc w:val="both"/>
        <w:rPr>
          <w:rFonts w:ascii="Arial" w:eastAsia="Times New Roman" w:hAnsi="Arial" w:cs="Arial"/>
          <w:sz w:val="22"/>
        </w:rPr>
      </w:pPr>
      <w:r w:rsidRPr="001F27C7">
        <w:rPr>
          <w:rFonts w:ascii="Arial" w:eastAsia="Times New Roman" w:hAnsi="Arial" w:cs="Arial"/>
          <w:sz w:val="22"/>
        </w:rPr>
        <w:t xml:space="preserve">2.3. Už </w:t>
      </w:r>
      <w:r w:rsidRPr="001F27C7">
        <w:rPr>
          <w:rFonts w:ascii="Arial" w:hAnsi="Arial" w:cs="Arial"/>
          <w:sz w:val="22"/>
        </w:rPr>
        <w:t>techninės specifikacijos numatytas paslaugas perkančioji organizacija atsiskaitys pagal tiekėjo pasiūlytus įkainius, nurodytus pasiūlyme.</w:t>
      </w:r>
    </w:p>
    <w:p w14:paraId="572C9AA1" w14:textId="55B6FDF8" w:rsidR="007A5276" w:rsidRPr="001F27C7" w:rsidRDefault="007A5276" w:rsidP="007A5276">
      <w:pPr>
        <w:tabs>
          <w:tab w:val="left" w:pos="720"/>
        </w:tabs>
        <w:jc w:val="both"/>
        <w:rPr>
          <w:rFonts w:ascii="Arial" w:eastAsia="Times New Roman" w:hAnsi="Arial" w:cs="Arial"/>
          <w:b/>
          <w:bCs/>
          <w:sz w:val="22"/>
          <w:szCs w:val="24"/>
        </w:rPr>
      </w:pPr>
      <w:r w:rsidRPr="001F27C7">
        <w:rPr>
          <w:rFonts w:ascii="Arial" w:eastAsia="Times New Roman" w:hAnsi="Arial" w:cs="Arial"/>
          <w:sz w:val="22"/>
        </w:rPr>
        <w:lastRenderedPageBreak/>
        <w:t xml:space="preserve">2.4. Atsiskaitant su tiekėju už jo patirtas faktines išlaidas, reikalingas ir tiesiogiai susijusias su pirkimo sutarties vykdymu, kurias tiekėjas patirs dėl trečiųjų šalių teikiamų paslaugų, tiekėjas privalės jas pagrįsti, pateikdamas perkančiajai organizacijai sąskaitą faktūrą ir pateikti išlaidas pagrindžiančius trečiųjų šalių dokumentus. Faktinėmis išlaidomis laikomos galutiniams paslaugas teikiantiems asmenims mokamos kainos, nepaisant to, kad tiekėjas už šių paslaugų pardavimą iš kitų asmenų gali gauti komisinius mokesčius (t. y. į šias išlaidas negali būti įtrauktas tiekėjo pelnas). Tiekėjo sprendimai, susiję su faktinėmis išlaidomis, kurios susijusios su trečiųjų šalių paslaugomis, turi būti iš anksto suderinti su perkančiąja organizacija. Perkančioji organizacija turi teisę bet kada paprašyti tiekėjo parodyti originalius, </w:t>
      </w:r>
      <w:r w:rsidR="00576DFD">
        <w:rPr>
          <w:rFonts w:ascii="Arial" w:eastAsia="Times New Roman" w:hAnsi="Arial" w:cs="Arial"/>
          <w:sz w:val="22"/>
        </w:rPr>
        <w:t>dėl</w:t>
      </w:r>
      <w:r w:rsidRPr="001F27C7">
        <w:rPr>
          <w:rFonts w:ascii="Arial" w:eastAsia="Times New Roman" w:hAnsi="Arial" w:cs="Arial"/>
          <w:sz w:val="22"/>
        </w:rPr>
        <w:t xml:space="preserve"> trečiųjų asmenų</w:t>
      </w:r>
      <w:r w:rsidR="00576DFD">
        <w:rPr>
          <w:rFonts w:ascii="Arial" w:eastAsia="Times New Roman" w:hAnsi="Arial" w:cs="Arial"/>
          <w:sz w:val="22"/>
        </w:rPr>
        <w:t xml:space="preserve"> teikiamų paslaugų</w:t>
      </w:r>
      <w:r w:rsidRPr="001F27C7">
        <w:rPr>
          <w:rFonts w:ascii="Arial" w:eastAsia="Times New Roman" w:hAnsi="Arial" w:cs="Arial"/>
          <w:sz w:val="22"/>
        </w:rPr>
        <w:t xml:space="preserve"> patirtas išlaidas patvirtinančius dokumentus. </w:t>
      </w:r>
      <w:r w:rsidRPr="001F27C7">
        <w:rPr>
          <w:rFonts w:ascii="Arial" w:eastAsia="Times New Roman" w:hAnsi="Arial" w:cs="Arial"/>
          <w:b/>
          <w:bCs/>
          <w:sz w:val="22"/>
        </w:rPr>
        <w:t>Už trečiųjų šalių paslaugas bus apmokėta ne didesnėmis nei rinką atitinkančiomis kainomis.</w:t>
      </w:r>
    </w:p>
    <w:p w14:paraId="3B46D995" w14:textId="28AD3755" w:rsidR="007A5276" w:rsidRPr="001F27C7" w:rsidRDefault="007A5276" w:rsidP="001F27C7">
      <w:pPr>
        <w:tabs>
          <w:tab w:val="left" w:pos="0"/>
        </w:tabs>
        <w:suppressAutoHyphens/>
        <w:jc w:val="both"/>
        <w:rPr>
          <w:rFonts w:ascii="Arial" w:eastAsiaTheme="minorEastAsia" w:hAnsi="Arial" w:cs="Arial"/>
          <w:sz w:val="22"/>
          <w:lang w:eastAsia="ja-JP"/>
        </w:rPr>
      </w:pPr>
      <w:r w:rsidRPr="001F27C7">
        <w:rPr>
          <w:rFonts w:ascii="Arial" w:hAnsi="Arial" w:cs="Arial"/>
          <w:sz w:val="22"/>
        </w:rPr>
        <w:t>2.5. Maksimali</w:t>
      </w:r>
      <w:r w:rsidRPr="001F27C7">
        <w:rPr>
          <w:rFonts w:ascii="Arial" w:eastAsia="Times New Roman" w:hAnsi="Arial" w:cs="Arial"/>
          <w:b/>
          <w:bCs/>
          <w:sz w:val="22"/>
        </w:rPr>
        <w:t xml:space="preserve"> Sutarties vertė yra 100</w:t>
      </w:r>
      <w:r w:rsidR="001F27C7" w:rsidRPr="001F27C7">
        <w:rPr>
          <w:rFonts w:ascii="Arial" w:eastAsia="Times New Roman" w:hAnsi="Arial" w:cs="Arial"/>
          <w:b/>
          <w:bCs/>
          <w:sz w:val="22"/>
        </w:rPr>
        <w:t xml:space="preserve"> </w:t>
      </w:r>
      <w:r w:rsidRPr="001F27C7">
        <w:rPr>
          <w:rFonts w:ascii="Arial" w:eastAsia="Times New Roman" w:hAnsi="Arial" w:cs="Arial"/>
          <w:b/>
          <w:bCs/>
          <w:sz w:val="22"/>
        </w:rPr>
        <w:t xml:space="preserve">000,00 Eur be PVM, </w:t>
      </w:r>
      <w:r w:rsidRPr="001F27C7">
        <w:rPr>
          <w:rFonts w:ascii="Arial" w:eastAsia="Times New Roman" w:hAnsi="Arial" w:cs="Arial"/>
          <w:b/>
          <w:bCs/>
          <w:sz w:val="22"/>
          <w:u w:val="single"/>
        </w:rPr>
        <w:t>iš kurių</w:t>
      </w:r>
      <w:r w:rsidRPr="001F27C7">
        <w:rPr>
          <w:rFonts w:ascii="Arial" w:eastAsia="Times New Roman" w:hAnsi="Arial" w:cs="Arial"/>
          <w:b/>
          <w:bCs/>
          <w:sz w:val="22"/>
        </w:rPr>
        <w:t xml:space="preserve"> trečiųjų šalių išlaidoms numatoma skirti ne daugiau kaip 50</w:t>
      </w:r>
      <w:r w:rsidR="001F27C7" w:rsidRPr="001F27C7">
        <w:rPr>
          <w:rFonts w:ascii="Arial" w:eastAsia="Times New Roman" w:hAnsi="Arial" w:cs="Arial"/>
          <w:b/>
          <w:bCs/>
          <w:sz w:val="22"/>
        </w:rPr>
        <w:t xml:space="preserve"> </w:t>
      </w:r>
      <w:r w:rsidRPr="001F27C7">
        <w:rPr>
          <w:rFonts w:ascii="Arial" w:eastAsia="Times New Roman" w:hAnsi="Arial" w:cs="Arial"/>
          <w:b/>
          <w:bCs/>
          <w:sz w:val="22"/>
        </w:rPr>
        <w:t>000,00 Eur be PVM.</w:t>
      </w:r>
      <w:r w:rsidRPr="001F27C7">
        <w:rPr>
          <w:rFonts w:ascii="Arial" w:eastAsia="Times New Roman" w:hAnsi="Arial" w:cs="Arial"/>
          <w:sz w:val="22"/>
        </w:rPr>
        <w:t xml:space="preserve"> Sutarties kaina su PVM yra 121</w:t>
      </w:r>
      <w:r w:rsidR="001F27C7" w:rsidRPr="001F27C7">
        <w:rPr>
          <w:rFonts w:ascii="Arial" w:eastAsia="Times New Roman" w:hAnsi="Arial" w:cs="Arial"/>
          <w:sz w:val="22"/>
        </w:rPr>
        <w:t xml:space="preserve"> </w:t>
      </w:r>
      <w:r w:rsidRPr="001F27C7">
        <w:rPr>
          <w:rFonts w:ascii="Arial" w:eastAsia="Times New Roman" w:hAnsi="Arial" w:cs="Arial"/>
          <w:sz w:val="22"/>
        </w:rPr>
        <w:t>000,00 Eur. Perkančioji organizacija neįsipareigoja nupirkti paslaugų už visą pradinę pirkimo sutarties vertę.</w:t>
      </w:r>
    </w:p>
    <w:p w14:paraId="2513022A" w14:textId="77777777" w:rsidR="001F27C7" w:rsidRPr="00821C47" w:rsidRDefault="001F27C7" w:rsidP="00821C47">
      <w:pPr>
        <w:tabs>
          <w:tab w:val="left" w:pos="0"/>
        </w:tabs>
        <w:suppressAutoHyphens/>
        <w:jc w:val="both"/>
        <w:rPr>
          <w:rFonts w:ascii="Arial" w:eastAsiaTheme="minorEastAsia" w:hAnsi="Arial" w:cs="Arial"/>
          <w:sz w:val="22"/>
          <w:lang w:eastAsia="ja-JP"/>
        </w:rPr>
      </w:pPr>
    </w:p>
    <w:p w14:paraId="281609DD" w14:textId="77777777" w:rsidR="007A5276" w:rsidRPr="001F27C7" w:rsidRDefault="007A5276" w:rsidP="007A5276">
      <w:pPr>
        <w:jc w:val="center"/>
        <w:rPr>
          <w:rFonts w:ascii="Arial" w:hAnsi="Arial" w:cs="Arial"/>
          <w:b/>
          <w:color w:val="000000" w:themeColor="text1"/>
          <w:sz w:val="22"/>
        </w:rPr>
      </w:pPr>
      <w:r w:rsidRPr="001F27C7">
        <w:rPr>
          <w:rFonts w:ascii="Arial" w:hAnsi="Arial" w:cs="Arial"/>
          <w:b/>
          <w:color w:val="000000" w:themeColor="text1"/>
          <w:sz w:val="22"/>
        </w:rPr>
        <w:t>III. PASLAUGŲ TEIKIMO EIGA, VALDYMAS IR ATSAKOMYBĖS</w:t>
      </w:r>
    </w:p>
    <w:p w14:paraId="708529DD" w14:textId="77777777" w:rsidR="007A5276" w:rsidRPr="001F27C7" w:rsidRDefault="007A5276" w:rsidP="007A5276">
      <w:pPr>
        <w:jc w:val="both"/>
        <w:rPr>
          <w:rFonts w:ascii="Arial" w:hAnsi="Arial" w:cs="Arial"/>
          <w:sz w:val="22"/>
        </w:rPr>
      </w:pPr>
      <w:r w:rsidRPr="001F27C7">
        <w:rPr>
          <w:rFonts w:ascii="Arial" w:hAnsi="Arial" w:cs="Arial"/>
          <w:sz w:val="22"/>
        </w:rPr>
        <w:t xml:space="preserve">3.1. Ne vėliau kaip per 5 darbo dienas nuo Paslaugų teikimo sutarties įsigaliojimo dienos organizuojamas VMU ir Paslaugų teikėjo komandos susitikimas, kurio metu aptariamas Paslaugų teikėjo pateiktas pasiūlymas, apimantis visas šioje Techninėje specifikacijoje apibrėžtas paslaugas. </w:t>
      </w:r>
    </w:p>
    <w:p w14:paraId="3FA40789" w14:textId="7D79BFFB" w:rsidR="007A5276" w:rsidRPr="001F27C7" w:rsidRDefault="007A5276" w:rsidP="007A5276">
      <w:pPr>
        <w:jc w:val="both"/>
        <w:rPr>
          <w:rFonts w:ascii="Arial" w:hAnsi="Arial" w:cs="Arial"/>
          <w:sz w:val="22"/>
        </w:rPr>
      </w:pPr>
      <w:r w:rsidRPr="001F27C7">
        <w:rPr>
          <w:rFonts w:ascii="Arial" w:hAnsi="Arial" w:cs="Arial"/>
          <w:sz w:val="22"/>
        </w:rPr>
        <w:t>3.2. Paslaugų teikėjas turi užtikrinti nenutrūkstamą Paslaugų teikimo sutarties vykdymą ir aktyviai bendradarbiauti su VMU paskirtais darbuotojais: pateikti jiems tarpinius rezultatus, atlik</w:t>
      </w:r>
      <w:r w:rsidR="00576DFD">
        <w:rPr>
          <w:rFonts w:ascii="Arial" w:hAnsi="Arial" w:cs="Arial"/>
          <w:sz w:val="22"/>
        </w:rPr>
        <w:t>ti</w:t>
      </w:r>
      <w:r w:rsidRPr="001F27C7">
        <w:rPr>
          <w:rFonts w:ascii="Arial" w:hAnsi="Arial" w:cs="Arial"/>
          <w:sz w:val="22"/>
        </w:rPr>
        <w:t xml:space="preserve"> reikiamas korekcijas ir kartu su VMU atstovais siekti kokybiško galutinio rezultato.</w:t>
      </w:r>
    </w:p>
    <w:p w14:paraId="12C1DD2D" w14:textId="77777777" w:rsidR="007A5276" w:rsidRPr="001F27C7" w:rsidRDefault="007A5276" w:rsidP="007A5276">
      <w:pPr>
        <w:jc w:val="both"/>
        <w:rPr>
          <w:rFonts w:ascii="Arial" w:hAnsi="Arial" w:cs="Arial"/>
          <w:sz w:val="22"/>
        </w:rPr>
      </w:pPr>
      <w:r w:rsidRPr="001F27C7">
        <w:rPr>
          <w:rFonts w:ascii="Arial" w:hAnsi="Arial" w:cs="Arial"/>
          <w:sz w:val="22"/>
        </w:rPr>
        <w:t>3.3. VMU Komunikacijos skyriaus darbuotojas suteiks visą reikiamą informaciją integruotos komunikacijos priemonių įgyvendinimui.</w:t>
      </w:r>
    </w:p>
    <w:p w14:paraId="324EC8FC" w14:textId="1518344D" w:rsidR="007A5276" w:rsidRPr="001F27C7" w:rsidRDefault="007A5276" w:rsidP="007A5276">
      <w:pPr>
        <w:jc w:val="both"/>
        <w:rPr>
          <w:rFonts w:ascii="Arial" w:hAnsi="Arial" w:cs="Arial"/>
          <w:sz w:val="22"/>
        </w:rPr>
      </w:pPr>
      <w:r w:rsidRPr="001F27C7">
        <w:rPr>
          <w:rFonts w:ascii="Arial" w:hAnsi="Arial" w:cs="Arial"/>
          <w:sz w:val="22"/>
        </w:rPr>
        <w:t xml:space="preserve">3.4. Užsakymą VMU tiekėjui pateiks elektroniniu paštu. Užsakymo paslaugų sąmata suderinama elektroniniu paštu su VMU prieš užsakymo vykdymą. Visus paslaugų atlikimo sprendinius tiekėjas privalo suderinti su atsakingu VMU darbuotoju ir ištaisyti dėl </w:t>
      </w:r>
      <w:r w:rsidR="00F542AC">
        <w:rPr>
          <w:rFonts w:ascii="Arial" w:hAnsi="Arial" w:cs="Arial"/>
          <w:sz w:val="22"/>
        </w:rPr>
        <w:t>tiekėjo</w:t>
      </w:r>
      <w:r w:rsidRPr="001F27C7">
        <w:rPr>
          <w:rFonts w:ascii="Arial" w:hAnsi="Arial" w:cs="Arial"/>
          <w:sz w:val="22"/>
        </w:rPr>
        <w:t xml:space="preserve"> kaltės atsiradusius trūkumus savo sąskaita. Paslaugos, suteiktos tiekėjo iniciatyva, nesuderinus su VMU, nelaikomos pirkimo sutarties objektu ir nebus apmokamos.</w:t>
      </w:r>
    </w:p>
    <w:p w14:paraId="138149E2" w14:textId="77777777" w:rsidR="007A5276" w:rsidRPr="001F27C7" w:rsidRDefault="007A5276" w:rsidP="007A5276">
      <w:pPr>
        <w:pStyle w:val="Sraopastraipa"/>
        <w:spacing w:line="240" w:lineRule="auto"/>
        <w:ind w:left="0"/>
        <w:jc w:val="both"/>
        <w:rPr>
          <w:rFonts w:ascii="Arial" w:hAnsi="Arial" w:cs="Arial"/>
          <w:lang w:val="lt-LT"/>
        </w:rPr>
      </w:pPr>
      <w:r w:rsidRPr="001F27C7">
        <w:rPr>
          <w:rFonts w:ascii="Arial" w:hAnsi="Arial" w:cs="Arial"/>
          <w:lang w:val="lt-LT"/>
        </w:rPr>
        <w:t>3.5. Sklaida / transliavimas / publikavimas vykdomas tik gavus Perkančiosios organizacijos pritarimą raštu el. paštu.</w:t>
      </w:r>
    </w:p>
    <w:p w14:paraId="61FC30E0" w14:textId="77777777" w:rsidR="007A5276" w:rsidRPr="001F27C7" w:rsidRDefault="007A5276" w:rsidP="007A5276">
      <w:pPr>
        <w:jc w:val="both"/>
        <w:rPr>
          <w:rFonts w:ascii="Arial" w:hAnsi="Arial" w:cs="Arial"/>
          <w:sz w:val="22"/>
        </w:rPr>
      </w:pPr>
    </w:p>
    <w:p w14:paraId="5064BAB3" w14:textId="4E71295E" w:rsidR="007A5276" w:rsidRPr="001F27C7" w:rsidRDefault="007A5276" w:rsidP="001F27C7">
      <w:pPr>
        <w:jc w:val="center"/>
        <w:rPr>
          <w:rFonts w:ascii="Arial" w:hAnsi="Arial" w:cs="Arial"/>
          <w:b/>
          <w:sz w:val="22"/>
        </w:rPr>
      </w:pPr>
      <w:r w:rsidRPr="001F27C7">
        <w:rPr>
          <w:rFonts w:ascii="Arial" w:hAnsi="Arial" w:cs="Arial"/>
          <w:b/>
          <w:sz w:val="22"/>
        </w:rPr>
        <w:t>IV. PASLAUGŲ TEIKIMO TERMINAS</w:t>
      </w:r>
    </w:p>
    <w:p w14:paraId="435B43A9" w14:textId="77777777" w:rsidR="007A5276" w:rsidRPr="00821C47" w:rsidRDefault="007A5276" w:rsidP="007A5276">
      <w:pPr>
        <w:pStyle w:val="Standard"/>
        <w:tabs>
          <w:tab w:val="left" w:pos="1020"/>
        </w:tabs>
        <w:jc w:val="both"/>
        <w:rPr>
          <w:rFonts w:ascii="Arial" w:eastAsia="Calibri" w:hAnsi="Arial" w:cs="Arial"/>
          <w:color w:val="00000A"/>
          <w:kern w:val="0"/>
          <w:sz w:val="22"/>
          <w:szCs w:val="22"/>
          <w:lang w:eastAsia="en-US"/>
        </w:rPr>
      </w:pPr>
      <w:r w:rsidRPr="001F27C7">
        <w:rPr>
          <w:rFonts w:ascii="Arial" w:hAnsi="Arial" w:cs="Arial"/>
          <w:color w:val="000000" w:themeColor="text1"/>
          <w:sz w:val="22"/>
          <w:szCs w:val="22"/>
        </w:rPr>
        <w:t xml:space="preserve">4.1. </w:t>
      </w:r>
      <w:r w:rsidRPr="00821C47">
        <w:rPr>
          <w:rFonts w:ascii="Arial" w:eastAsia="Calibri" w:hAnsi="Arial" w:cs="Arial"/>
          <w:kern w:val="0"/>
          <w:sz w:val="22"/>
          <w:szCs w:val="22"/>
          <w:lang w:eastAsia="ja-JP"/>
        </w:rPr>
        <w:t xml:space="preserve">Paslaugų pagal sutartį teikimo terminas – 12 mėnesių nuo sutarties įsigaliojimo dienos. </w:t>
      </w:r>
      <w:r w:rsidRPr="00821C47">
        <w:rPr>
          <w:rFonts w:ascii="Arial" w:eastAsia="Calibri" w:hAnsi="Arial" w:cs="Arial"/>
          <w:color w:val="00000A"/>
          <w:kern w:val="0"/>
          <w:sz w:val="22"/>
          <w:szCs w:val="22"/>
          <w:lang w:eastAsia="en-US"/>
        </w:rPr>
        <w:t xml:space="preserve">Jeigu likus ne mažiau kaip 30 kalendorinių dienų iki paslaugų pagal sutartį teikimo termino pabaigos nė viena iš sutarties šalių raštu nepateikia pageidavimo nepratęsti paslaugų pagal sutartį teikimo termino, paslaugų pagal sutartį teikimo terminas tokiomis pačiomis sąlygomis automatiškai pratęsiamas dar 12 mėnesių. Bendras paslaugų pagal sutartį teikimo terminas, įskaitant visus pratęsimus, negali viršyti 24 mėnesių. </w:t>
      </w:r>
    </w:p>
    <w:p w14:paraId="1F3F940C" w14:textId="77777777" w:rsidR="007A5276" w:rsidRPr="001F27C7" w:rsidRDefault="007A5276" w:rsidP="007A5276">
      <w:pPr>
        <w:pStyle w:val="Standard"/>
        <w:tabs>
          <w:tab w:val="left" w:pos="1020"/>
        </w:tabs>
        <w:jc w:val="both"/>
        <w:rPr>
          <w:rFonts w:ascii="Arial" w:hAnsi="Arial" w:cs="Arial"/>
          <w:sz w:val="22"/>
          <w:szCs w:val="22"/>
        </w:rPr>
      </w:pPr>
    </w:p>
    <w:p w14:paraId="4E6FD061" w14:textId="77777777" w:rsidR="001F27C7" w:rsidRPr="001F27C7" w:rsidRDefault="001F27C7" w:rsidP="007A5276">
      <w:pPr>
        <w:pStyle w:val="Standard"/>
        <w:tabs>
          <w:tab w:val="left" w:pos="1020"/>
        </w:tabs>
        <w:jc w:val="both"/>
        <w:rPr>
          <w:rFonts w:ascii="Arial" w:hAnsi="Arial" w:cs="Arial"/>
          <w:sz w:val="22"/>
          <w:szCs w:val="22"/>
        </w:rPr>
      </w:pPr>
    </w:p>
    <w:p w14:paraId="5F247D70" w14:textId="77777777" w:rsidR="001F27C7" w:rsidRPr="001F27C7" w:rsidRDefault="001F27C7" w:rsidP="007A5276">
      <w:pPr>
        <w:pStyle w:val="Standard"/>
        <w:tabs>
          <w:tab w:val="left" w:pos="1020"/>
        </w:tabs>
        <w:jc w:val="both"/>
        <w:rPr>
          <w:rFonts w:ascii="Arial" w:hAnsi="Arial" w:cs="Arial"/>
          <w:sz w:val="22"/>
          <w:szCs w:val="22"/>
        </w:rPr>
      </w:pPr>
    </w:p>
    <w:p w14:paraId="0C703753" w14:textId="77777777" w:rsidR="001F27C7" w:rsidRPr="001F27C7" w:rsidRDefault="001F27C7" w:rsidP="00821C47">
      <w:pPr>
        <w:pStyle w:val="Standard"/>
        <w:tabs>
          <w:tab w:val="left" w:pos="1020"/>
        </w:tabs>
        <w:jc w:val="center"/>
        <w:rPr>
          <w:rFonts w:ascii="Arial" w:hAnsi="Arial" w:cs="Arial"/>
          <w:sz w:val="22"/>
          <w:szCs w:val="22"/>
        </w:rPr>
      </w:pPr>
    </w:p>
    <w:p w14:paraId="651F482E" w14:textId="77777777" w:rsidR="007A5276" w:rsidRPr="001F27C7" w:rsidRDefault="007A5276" w:rsidP="00821C47">
      <w:pPr>
        <w:jc w:val="center"/>
        <w:rPr>
          <w:rFonts w:ascii="Arial" w:hAnsi="Arial" w:cs="Arial"/>
          <w:b/>
          <w:bCs/>
          <w:sz w:val="22"/>
        </w:rPr>
      </w:pPr>
      <w:r w:rsidRPr="001F27C7">
        <w:rPr>
          <w:rFonts w:ascii="Arial" w:hAnsi="Arial" w:cs="Arial"/>
          <w:b/>
          <w:bCs/>
          <w:sz w:val="22"/>
        </w:rPr>
        <w:t>V. BAIGIAMOSIOS NUOSTATOS</w:t>
      </w:r>
    </w:p>
    <w:p w14:paraId="7C20F2E9" w14:textId="77777777" w:rsidR="007A5276" w:rsidRPr="00821C47" w:rsidRDefault="007A5276" w:rsidP="007A5276">
      <w:pPr>
        <w:pStyle w:val="Sraopastraipa"/>
        <w:ind w:left="0"/>
        <w:jc w:val="both"/>
        <w:rPr>
          <w:rFonts w:ascii="Arial" w:hAnsi="Arial" w:cs="Arial"/>
          <w:color w:val="000000"/>
          <w:shd w:val="clear" w:color="auto" w:fill="FFFFFF"/>
          <w:lang w:val="lt-LT"/>
        </w:rPr>
      </w:pPr>
      <w:r w:rsidRPr="00821C47">
        <w:rPr>
          <w:rFonts w:ascii="Arial" w:hAnsi="Arial" w:cs="Arial"/>
          <w:color w:val="000000"/>
          <w:shd w:val="clear" w:color="auto" w:fill="FFFFFF"/>
          <w:lang w:val="lt-LT"/>
        </w:rPr>
        <w:t>5.1. 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713CB8F" w14:textId="77777777" w:rsidR="007A5276" w:rsidRPr="00821C47" w:rsidRDefault="007A5276" w:rsidP="007A5276">
      <w:pPr>
        <w:pStyle w:val="Sraopastraipa"/>
        <w:ind w:left="0"/>
        <w:jc w:val="both"/>
        <w:rPr>
          <w:rFonts w:ascii="Arial" w:hAnsi="Arial" w:cs="Arial"/>
          <w:color w:val="000000"/>
          <w:shd w:val="clear" w:color="auto" w:fill="FFFFFF"/>
          <w:lang w:val="lt-LT"/>
        </w:rPr>
      </w:pPr>
      <w:r w:rsidRPr="00821C47">
        <w:rPr>
          <w:rFonts w:ascii="Arial" w:hAnsi="Arial" w:cs="Arial"/>
          <w:color w:val="000000"/>
          <w:shd w:val="clear" w:color="auto" w:fill="FFFFFF"/>
          <w:lang w:val="lt-LT"/>
        </w:rPr>
        <w:t xml:space="preserve">5.2. </w:t>
      </w:r>
      <w:r w:rsidRPr="00821C47">
        <w:rPr>
          <w:rFonts w:ascii="Arial" w:hAnsi="Arial" w:cs="Arial"/>
          <w:lang w:val="lt-LT"/>
        </w:rPr>
        <w:t xml:space="preserve">Paslaugų teikėjas kartu su pasiūlymu turi pateikti susitarimus/sutartis su subteikėjais užtikrinant, kad visos paslaugos pagal Techninės specifikacijos reikalavimus bus įvykdytos. </w:t>
      </w:r>
    </w:p>
    <w:p w14:paraId="165C2E1D" w14:textId="77777777" w:rsidR="007A5276" w:rsidRPr="001F27C7" w:rsidRDefault="007A5276" w:rsidP="00E25A71">
      <w:pPr>
        <w:pStyle w:val="Sraopastraipa"/>
        <w:spacing w:line="240" w:lineRule="auto"/>
        <w:ind w:left="0" w:firstLine="1276"/>
        <w:jc w:val="both"/>
        <w:rPr>
          <w:rFonts w:ascii="Arial" w:hAnsi="Arial" w:cs="Arial"/>
          <w:lang w:val="lt-LT"/>
        </w:rPr>
      </w:pPr>
    </w:p>
    <w:p w14:paraId="29F9BA16" w14:textId="77777777" w:rsidR="00E00B09" w:rsidRPr="001F27C7" w:rsidRDefault="00E00B09" w:rsidP="00E25A71">
      <w:pPr>
        <w:pStyle w:val="Sraopastraipa"/>
        <w:spacing w:line="240" w:lineRule="auto"/>
        <w:ind w:left="0" w:firstLine="1276"/>
        <w:jc w:val="both"/>
        <w:rPr>
          <w:rFonts w:ascii="Arial" w:hAnsi="Arial" w:cs="Arial"/>
          <w:lang w:val="lt-LT"/>
        </w:rPr>
      </w:pPr>
    </w:p>
    <w:p w14:paraId="67969245" w14:textId="655E4E4D" w:rsidR="008A194B" w:rsidRPr="001F27C7" w:rsidRDefault="00E00B09" w:rsidP="00E25A71">
      <w:pPr>
        <w:pStyle w:val="Sraopastraipa"/>
        <w:spacing w:line="240" w:lineRule="auto"/>
        <w:ind w:left="0" w:firstLine="1276"/>
        <w:jc w:val="both"/>
        <w:rPr>
          <w:rFonts w:ascii="Arial" w:hAnsi="Arial" w:cs="Arial"/>
          <w:b/>
          <w:bCs/>
          <w:lang w:val="lt-LT"/>
        </w:rPr>
      </w:pPr>
      <w:r w:rsidRPr="001F27C7">
        <w:rPr>
          <w:rFonts w:ascii="Arial" w:hAnsi="Arial" w:cs="Arial"/>
          <w:b/>
          <w:bCs/>
          <w:lang w:val="lt-LT"/>
        </w:rPr>
        <w:t xml:space="preserve">1 </w:t>
      </w:r>
      <w:r w:rsidR="00321715" w:rsidRPr="001F27C7">
        <w:rPr>
          <w:rFonts w:ascii="Arial" w:hAnsi="Arial" w:cs="Arial"/>
          <w:b/>
          <w:bCs/>
          <w:lang w:val="lt-LT"/>
        </w:rPr>
        <w:t>priedas. Paslaugų apimtys</w:t>
      </w:r>
    </w:p>
    <w:p w14:paraId="37F76EF1" w14:textId="77777777" w:rsidR="00FA35BC" w:rsidRPr="001F27C7" w:rsidRDefault="00FA35BC" w:rsidP="00E25A71">
      <w:pPr>
        <w:pStyle w:val="Sraopastraipa"/>
        <w:spacing w:line="240" w:lineRule="auto"/>
        <w:ind w:left="0" w:firstLine="1276"/>
        <w:jc w:val="both"/>
        <w:rPr>
          <w:rFonts w:ascii="Arial" w:hAnsi="Arial" w:cs="Arial"/>
          <w:b/>
          <w:bCs/>
          <w:lang w:val="lt-LT"/>
        </w:rPr>
      </w:pPr>
    </w:p>
    <w:p w14:paraId="6E3BFE63" w14:textId="6063980F" w:rsidR="00321715" w:rsidRPr="001F27C7" w:rsidRDefault="00321715" w:rsidP="00E25A71">
      <w:pPr>
        <w:pStyle w:val="Sraopastraipa"/>
        <w:spacing w:line="240" w:lineRule="auto"/>
        <w:ind w:left="0" w:firstLine="1276"/>
        <w:jc w:val="both"/>
        <w:rPr>
          <w:rFonts w:ascii="Arial" w:hAnsi="Arial" w:cs="Arial"/>
          <w:b/>
          <w:bCs/>
          <w:lang w:val="lt-LT"/>
        </w:rPr>
      </w:pPr>
      <w:r w:rsidRPr="001F27C7">
        <w:rPr>
          <w:rFonts w:ascii="Arial" w:hAnsi="Arial" w:cs="Arial"/>
          <w:b/>
          <w:bCs/>
          <w:lang w:val="lt-LT"/>
        </w:rPr>
        <w:t>1</w:t>
      </w:r>
      <w:r w:rsidR="001F27C7" w:rsidRPr="001F27C7">
        <w:rPr>
          <w:rFonts w:ascii="Arial" w:hAnsi="Arial" w:cs="Arial"/>
          <w:b/>
          <w:bCs/>
          <w:lang w:val="lt-LT"/>
        </w:rPr>
        <w:t xml:space="preserve"> priedo 1 lentelė</w:t>
      </w:r>
      <w:r w:rsidRPr="001F27C7">
        <w:rPr>
          <w:rFonts w:ascii="Arial" w:hAnsi="Arial" w:cs="Arial"/>
          <w:b/>
          <w:bCs/>
          <w:lang w:val="lt-LT"/>
        </w:rPr>
        <w:t xml:space="preserve"> </w:t>
      </w:r>
      <w:bookmarkStart w:id="2" w:name="_Hlk157692616"/>
      <w:r w:rsidR="001F27C7" w:rsidRPr="001F27C7">
        <w:rPr>
          <w:rFonts w:ascii="Arial" w:hAnsi="Arial" w:cs="Arial"/>
          <w:b/>
          <w:bCs/>
          <w:lang w:val="lt-LT"/>
        </w:rPr>
        <w:t>„</w:t>
      </w:r>
      <w:r w:rsidR="00FA35BC" w:rsidRPr="001F27C7">
        <w:rPr>
          <w:rFonts w:ascii="Arial" w:hAnsi="Arial" w:cs="Arial"/>
          <w:b/>
          <w:bCs/>
          <w:lang w:val="lt-LT"/>
        </w:rPr>
        <w:t>P</w:t>
      </w:r>
      <w:r w:rsidR="00EB0CF8" w:rsidRPr="001F27C7">
        <w:rPr>
          <w:rFonts w:ascii="Arial" w:hAnsi="Arial" w:cs="Arial"/>
          <w:b/>
          <w:bCs/>
          <w:lang w:val="lt-LT"/>
        </w:rPr>
        <w:t>aslaugos veiklos viešinimui</w:t>
      </w:r>
      <w:bookmarkEnd w:id="2"/>
      <w:r w:rsidR="001F27C7" w:rsidRPr="001F27C7">
        <w:rPr>
          <w:rFonts w:ascii="Arial" w:hAnsi="Arial" w:cs="Arial"/>
          <w:b/>
          <w:bCs/>
          <w:lang w:val="lt-LT"/>
        </w:rPr>
        <w:t>“</w:t>
      </w:r>
    </w:p>
    <w:tbl>
      <w:tblPr>
        <w:tblStyle w:val="Lentelstinklelis2"/>
        <w:tblW w:w="5000" w:type="pct"/>
        <w:tblInd w:w="0" w:type="dxa"/>
        <w:tblLook w:val="04A0" w:firstRow="1" w:lastRow="0" w:firstColumn="1" w:lastColumn="0" w:noHBand="0" w:noVBand="1"/>
      </w:tblPr>
      <w:tblGrid>
        <w:gridCol w:w="547"/>
        <w:gridCol w:w="5261"/>
        <w:gridCol w:w="1700"/>
        <w:gridCol w:w="2120"/>
      </w:tblGrid>
      <w:tr w:rsidR="00752899" w:rsidRPr="001F27C7" w14:paraId="2A8BCEF4" w14:textId="4F561825" w:rsidTr="00752899">
        <w:trPr>
          <w:trHeight w:val="647"/>
        </w:trPr>
        <w:tc>
          <w:tcPr>
            <w:tcW w:w="284" w:type="pct"/>
            <w:tcBorders>
              <w:top w:val="single" w:sz="4" w:space="0" w:color="auto"/>
              <w:left w:val="single" w:sz="4" w:space="0" w:color="auto"/>
              <w:bottom w:val="single" w:sz="4" w:space="0" w:color="auto"/>
              <w:right w:val="single" w:sz="4" w:space="0" w:color="auto"/>
            </w:tcBorders>
            <w:vAlign w:val="center"/>
            <w:hideMark/>
          </w:tcPr>
          <w:p w14:paraId="7F09F388" w14:textId="77777777" w:rsidR="00752899" w:rsidRPr="001F27C7" w:rsidRDefault="00752899" w:rsidP="00C5526B">
            <w:pPr>
              <w:jc w:val="center"/>
              <w:rPr>
                <w:rFonts w:ascii="Arial" w:hAnsi="Arial" w:cs="Arial"/>
                <w:b/>
                <w:sz w:val="22"/>
                <w:szCs w:val="22"/>
              </w:rPr>
            </w:pPr>
            <w:r w:rsidRPr="001F27C7">
              <w:rPr>
                <w:rFonts w:ascii="Arial" w:hAnsi="Arial" w:cs="Arial"/>
                <w:b/>
                <w:sz w:val="22"/>
                <w:szCs w:val="22"/>
              </w:rPr>
              <w:t>Eil. Nr.</w:t>
            </w:r>
          </w:p>
        </w:tc>
        <w:tc>
          <w:tcPr>
            <w:tcW w:w="2732" w:type="pct"/>
            <w:tcBorders>
              <w:top w:val="single" w:sz="4" w:space="0" w:color="auto"/>
              <w:left w:val="single" w:sz="4" w:space="0" w:color="auto"/>
              <w:bottom w:val="single" w:sz="4" w:space="0" w:color="auto"/>
              <w:right w:val="single" w:sz="4" w:space="0" w:color="auto"/>
            </w:tcBorders>
            <w:vAlign w:val="center"/>
            <w:hideMark/>
          </w:tcPr>
          <w:p w14:paraId="3BD0B3D9" w14:textId="6D832507" w:rsidR="00752899" w:rsidRPr="001F27C7" w:rsidRDefault="00752899" w:rsidP="00C5526B">
            <w:pPr>
              <w:jc w:val="center"/>
              <w:rPr>
                <w:rFonts w:ascii="Arial" w:hAnsi="Arial" w:cs="Arial"/>
                <w:b/>
                <w:sz w:val="22"/>
                <w:szCs w:val="22"/>
              </w:rPr>
            </w:pPr>
            <w:r w:rsidRPr="001F27C7">
              <w:rPr>
                <w:rFonts w:ascii="Arial" w:hAnsi="Arial" w:cs="Arial"/>
                <w:b/>
                <w:sz w:val="22"/>
                <w:szCs w:val="22"/>
              </w:rPr>
              <w:t>Paslaugų pavadinimas</w:t>
            </w:r>
            <w:r w:rsidR="002918AC" w:rsidRPr="001F27C7">
              <w:rPr>
                <w:rFonts w:ascii="Arial" w:hAnsi="Arial" w:cs="Arial"/>
                <w:b/>
                <w:sz w:val="22"/>
                <w:szCs w:val="22"/>
              </w:rPr>
              <w:t>*</w:t>
            </w:r>
          </w:p>
        </w:tc>
        <w:tc>
          <w:tcPr>
            <w:tcW w:w="883" w:type="pct"/>
            <w:tcBorders>
              <w:top w:val="single" w:sz="4" w:space="0" w:color="auto"/>
              <w:left w:val="single" w:sz="4" w:space="0" w:color="auto"/>
              <w:bottom w:val="single" w:sz="4" w:space="0" w:color="auto"/>
              <w:right w:val="single" w:sz="4" w:space="0" w:color="auto"/>
            </w:tcBorders>
            <w:vAlign w:val="center"/>
            <w:hideMark/>
          </w:tcPr>
          <w:p w14:paraId="50906705" w14:textId="77777777" w:rsidR="00752899" w:rsidRPr="001F27C7" w:rsidRDefault="00752899" w:rsidP="00C5526B">
            <w:pPr>
              <w:jc w:val="center"/>
              <w:rPr>
                <w:rFonts w:ascii="Arial" w:hAnsi="Arial" w:cs="Arial"/>
                <w:b/>
                <w:sz w:val="22"/>
                <w:szCs w:val="22"/>
              </w:rPr>
            </w:pPr>
            <w:r w:rsidRPr="001F27C7">
              <w:rPr>
                <w:rFonts w:ascii="Arial" w:hAnsi="Arial" w:cs="Arial"/>
                <w:b/>
                <w:sz w:val="22"/>
                <w:szCs w:val="22"/>
              </w:rPr>
              <w:t>Mato vnt.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4ECD06D4" w14:textId="3312D034" w:rsidR="00752899" w:rsidRPr="001F27C7" w:rsidRDefault="00752899" w:rsidP="00C5526B">
            <w:pPr>
              <w:suppressAutoHyphens/>
              <w:jc w:val="center"/>
              <w:rPr>
                <w:rFonts w:ascii="Arial" w:hAnsi="Arial" w:cs="Arial"/>
                <w:b/>
                <w:sz w:val="22"/>
                <w:szCs w:val="22"/>
              </w:rPr>
            </w:pPr>
            <w:r w:rsidRPr="001F27C7">
              <w:rPr>
                <w:rFonts w:ascii="Arial" w:hAnsi="Arial" w:cs="Arial"/>
                <w:b/>
                <w:sz w:val="22"/>
                <w:szCs w:val="22"/>
              </w:rPr>
              <w:t>Preliminarios paslaugų apimty</w:t>
            </w:r>
            <w:r w:rsidR="00FB686B" w:rsidRPr="001F27C7">
              <w:rPr>
                <w:rFonts w:ascii="Arial" w:hAnsi="Arial" w:cs="Arial"/>
                <w:b/>
                <w:sz w:val="22"/>
                <w:szCs w:val="22"/>
              </w:rPr>
              <w:t>s**</w:t>
            </w:r>
          </w:p>
        </w:tc>
      </w:tr>
      <w:tr w:rsidR="00752899" w:rsidRPr="001F27C7" w14:paraId="61092C54" w14:textId="320A6BA7" w:rsidTr="00752899">
        <w:tc>
          <w:tcPr>
            <w:tcW w:w="284" w:type="pct"/>
            <w:tcBorders>
              <w:top w:val="single" w:sz="4" w:space="0" w:color="auto"/>
              <w:left w:val="single" w:sz="4" w:space="0" w:color="auto"/>
              <w:bottom w:val="single" w:sz="4" w:space="0" w:color="auto"/>
              <w:right w:val="single" w:sz="4" w:space="0" w:color="auto"/>
            </w:tcBorders>
            <w:vAlign w:val="center"/>
          </w:tcPr>
          <w:p w14:paraId="45C31186" w14:textId="7AFCB500" w:rsidR="00752899" w:rsidRPr="001F27C7" w:rsidRDefault="00016407" w:rsidP="00C5526B">
            <w:pPr>
              <w:suppressAutoHyphens/>
              <w:jc w:val="center"/>
              <w:rPr>
                <w:rFonts w:ascii="Arial" w:hAnsi="Arial" w:cs="Arial"/>
                <w:sz w:val="22"/>
                <w:szCs w:val="22"/>
                <w:lang w:eastAsia="en-US"/>
              </w:rPr>
            </w:pPr>
            <w:r w:rsidRPr="001F27C7">
              <w:rPr>
                <w:rFonts w:ascii="Arial" w:hAnsi="Arial" w:cs="Arial"/>
                <w:sz w:val="22"/>
                <w:szCs w:val="22"/>
                <w:lang w:eastAsia="en-US"/>
              </w:rPr>
              <w:t>1</w:t>
            </w:r>
            <w:r w:rsidR="00752899" w:rsidRPr="001F27C7">
              <w:rPr>
                <w:rFonts w:ascii="Arial" w:hAnsi="Arial" w:cs="Arial"/>
                <w:sz w:val="22"/>
                <w:szCs w:val="22"/>
                <w:lang w:eastAsia="en-US"/>
              </w:rPr>
              <w:t>.</w:t>
            </w:r>
          </w:p>
        </w:tc>
        <w:tc>
          <w:tcPr>
            <w:tcW w:w="2732" w:type="pct"/>
            <w:tcBorders>
              <w:top w:val="single" w:sz="4" w:space="0" w:color="auto"/>
              <w:left w:val="single" w:sz="4" w:space="0" w:color="auto"/>
              <w:bottom w:val="single" w:sz="4" w:space="0" w:color="auto"/>
              <w:right w:val="single" w:sz="4" w:space="0" w:color="auto"/>
            </w:tcBorders>
            <w:vAlign w:val="center"/>
          </w:tcPr>
          <w:p w14:paraId="67840975" w14:textId="63E62404" w:rsidR="00752899" w:rsidRPr="001F27C7" w:rsidRDefault="00752899" w:rsidP="00C5526B">
            <w:pPr>
              <w:jc w:val="both"/>
              <w:rPr>
                <w:rFonts w:ascii="Arial" w:hAnsi="Arial" w:cs="Arial"/>
                <w:sz w:val="22"/>
                <w:szCs w:val="22"/>
              </w:rPr>
            </w:pPr>
            <w:r w:rsidRPr="001F27C7">
              <w:rPr>
                <w:rFonts w:ascii="Arial" w:hAnsi="Arial" w:cs="Arial"/>
                <w:sz w:val="22"/>
                <w:szCs w:val="22"/>
              </w:rPr>
              <w:t>Įvaizd</w:t>
            </w:r>
            <w:r w:rsidR="005D6C3E" w:rsidRPr="001F27C7">
              <w:rPr>
                <w:rFonts w:ascii="Arial" w:hAnsi="Arial" w:cs="Arial"/>
                <w:sz w:val="22"/>
                <w:szCs w:val="22"/>
              </w:rPr>
              <w:t>žio k</w:t>
            </w:r>
            <w:r w:rsidRPr="001F27C7">
              <w:rPr>
                <w:rFonts w:ascii="Arial" w:hAnsi="Arial" w:cs="Arial"/>
                <w:sz w:val="22"/>
                <w:szCs w:val="22"/>
              </w:rPr>
              <w:t>omunikacijos kampanijos sukūrimas</w:t>
            </w:r>
          </w:p>
        </w:tc>
        <w:tc>
          <w:tcPr>
            <w:tcW w:w="883" w:type="pct"/>
            <w:tcBorders>
              <w:top w:val="single" w:sz="4" w:space="0" w:color="auto"/>
              <w:left w:val="single" w:sz="4" w:space="0" w:color="auto"/>
              <w:bottom w:val="single" w:sz="4" w:space="0" w:color="auto"/>
              <w:right w:val="single" w:sz="4" w:space="0" w:color="auto"/>
            </w:tcBorders>
            <w:vAlign w:val="center"/>
          </w:tcPr>
          <w:p w14:paraId="4F6BCE28" w14:textId="77777777" w:rsidR="00752899" w:rsidRPr="001F27C7" w:rsidRDefault="00752899" w:rsidP="00C5526B">
            <w:pPr>
              <w:jc w:val="center"/>
              <w:rPr>
                <w:rFonts w:ascii="Arial" w:hAnsi="Arial" w:cs="Arial"/>
                <w:sz w:val="22"/>
                <w:szCs w:val="22"/>
              </w:rPr>
            </w:pPr>
            <w:r w:rsidRPr="001F27C7">
              <w:rPr>
                <w:rFonts w:ascii="Arial" w:hAnsi="Arial" w:cs="Arial"/>
                <w:sz w:val="22"/>
                <w:szCs w:val="22"/>
              </w:rPr>
              <w:t>Vnt.</w:t>
            </w:r>
          </w:p>
        </w:tc>
        <w:tc>
          <w:tcPr>
            <w:tcW w:w="1101" w:type="pct"/>
            <w:tcBorders>
              <w:top w:val="single" w:sz="4" w:space="0" w:color="auto"/>
              <w:left w:val="single" w:sz="4" w:space="0" w:color="auto"/>
              <w:bottom w:val="single" w:sz="4" w:space="0" w:color="auto"/>
              <w:right w:val="single" w:sz="4" w:space="0" w:color="auto"/>
            </w:tcBorders>
            <w:vAlign w:val="center"/>
          </w:tcPr>
          <w:p w14:paraId="75D0A9A6" w14:textId="77777777" w:rsidR="00752899" w:rsidRPr="001F27C7" w:rsidRDefault="00752899" w:rsidP="00C5526B">
            <w:pPr>
              <w:jc w:val="center"/>
              <w:rPr>
                <w:rFonts w:ascii="Arial" w:hAnsi="Arial" w:cs="Arial"/>
                <w:sz w:val="22"/>
                <w:szCs w:val="22"/>
              </w:rPr>
            </w:pPr>
            <w:r w:rsidRPr="001F27C7">
              <w:rPr>
                <w:rFonts w:ascii="Arial" w:hAnsi="Arial" w:cs="Arial"/>
                <w:sz w:val="22"/>
                <w:szCs w:val="22"/>
              </w:rPr>
              <w:t>1</w:t>
            </w:r>
          </w:p>
        </w:tc>
      </w:tr>
      <w:tr w:rsidR="00752899" w:rsidRPr="001F27C7" w14:paraId="0D7EF532" w14:textId="67D76760" w:rsidTr="00752899">
        <w:tc>
          <w:tcPr>
            <w:tcW w:w="284" w:type="pct"/>
            <w:tcBorders>
              <w:top w:val="single" w:sz="4" w:space="0" w:color="auto"/>
              <w:left w:val="single" w:sz="4" w:space="0" w:color="auto"/>
              <w:bottom w:val="single" w:sz="4" w:space="0" w:color="auto"/>
              <w:right w:val="single" w:sz="4" w:space="0" w:color="auto"/>
            </w:tcBorders>
            <w:vAlign w:val="center"/>
          </w:tcPr>
          <w:p w14:paraId="066B0F0D" w14:textId="0A9F10A4" w:rsidR="00752899" w:rsidRPr="001F27C7" w:rsidRDefault="00016407" w:rsidP="00C5526B">
            <w:pPr>
              <w:suppressAutoHyphens/>
              <w:jc w:val="center"/>
              <w:rPr>
                <w:rFonts w:ascii="Arial" w:hAnsi="Arial" w:cs="Arial"/>
                <w:sz w:val="22"/>
                <w:szCs w:val="22"/>
                <w:lang w:eastAsia="en-US"/>
              </w:rPr>
            </w:pPr>
            <w:r w:rsidRPr="001F27C7">
              <w:rPr>
                <w:rFonts w:ascii="Arial" w:hAnsi="Arial" w:cs="Arial"/>
                <w:sz w:val="22"/>
                <w:szCs w:val="22"/>
                <w:lang w:eastAsia="en-US"/>
              </w:rPr>
              <w:t>2</w:t>
            </w:r>
            <w:r w:rsidR="00752899" w:rsidRPr="001F27C7">
              <w:rPr>
                <w:rFonts w:ascii="Arial" w:hAnsi="Arial" w:cs="Arial"/>
                <w:sz w:val="22"/>
                <w:szCs w:val="22"/>
                <w:lang w:eastAsia="en-US"/>
              </w:rPr>
              <w:t>.</w:t>
            </w:r>
          </w:p>
        </w:tc>
        <w:tc>
          <w:tcPr>
            <w:tcW w:w="2732" w:type="pct"/>
            <w:tcBorders>
              <w:top w:val="single" w:sz="4" w:space="0" w:color="auto"/>
              <w:left w:val="single" w:sz="4" w:space="0" w:color="auto"/>
              <w:bottom w:val="single" w:sz="4" w:space="0" w:color="auto"/>
              <w:right w:val="single" w:sz="4" w:space="0" w:color="auto"/>
            </w:tcBorders>
            <w:vAlign w:val="center"/>
          </w:tcPr>
          <w:p w14:paraId="542D08CA" w14:textId="77777777" w:rsidR="00752899" w:rsidRPr="001F27C7" w:rsidRDefault="00752899" w:rsidP="00C5526B">
            <w:pPr>
              <w:jc w:val="both"/>
              <w:rPr>
                <w:rFonts w:ascii="Arial" w:hAnsi="Arial" w:cs="Arial"/>
                <w:sz w:val="22"/>
                <w:szCs w:val="22"/>
              </w:rPr>
            </w:pPr>
            <w:r w:rsidRPr="001F27C7">
              <w:rPr>
                <w:rFonts w:ascii="Arial" w:hAnsi="Arial" w:cs="Arial"/>
                <w:sz w:val="22"/>
                <w:szCs w:val="22"/>
              </w:rPr>
              <w:t>Informacinis tekstas (straipsnis, pranešimas spaudai, komentaras, kitoks informacinio pobūdžio tekstas lietuvių arba anglų kalba, iki 1800 spaudos ženklų be tarpų)</w:t>
            </w:r>
          </w:p>
        </w:tc>
        <w:tc>
          <w:tcPr>
            <w:tcW w:w="883" w:type="pct"/>
            <w:tcBorders>
              <w:top w:val="single" w:sz="4" w:space="0" w:color="auto"/>
              <w:left w:val="single" w:sz="4" w:space="0" w:color="auto"/>
              <w:bottom w:val="single" w:sz="4" w:space="0" w:color="auto"/>
              <w:right w:val="single" w:sz="4" w:space="0" w:color="auto"/>
            </w:tcBorders>
            <w:vAlign w:val="center"/>
          </w:tcPr>
          <w:p w14:paraId="5EB70785" w14:textId="77777777" w:rsidR="00752899" w:rsidRPr="001F27C7" w:rsidRDefault="00752899" w:rsidP="00C5526B">
            <w:pPr>
              <w:jc w:val="center"/>
              <w:rPr>
                <w:rFonts w:ascii="Arial" w:hAnsi="Arial" w:cs="Arial"/>
                <w:sz w:val="22"/>
                <w:szCs w:val="22"/>
              </w:rPr>
            </w:pPr>
            <w:r w:rsidRPr="001F27C7">
              <w:rPr>
                <w:rFonts w:ascii="Arial" w:hAnsi="Arial" w:cs="Arial"/>
                <w:sz w:val="22"/>
                <w:szCs w:val="22"/>
              </w:rPr>
              <w:t xml:space="preserve">Vnt. </w:t>
            </w:r>
          </w:p>
        </w:tc>
        <w:tc>
          <w:tcPr>
            <w:tcW w:w="1101" w:type="pct"/>
            <w:tcBorders>
              <w:top w:val="single" w:sz="4" w:space="0" w:color="auto"/>
              <w:left w:val="single" w:sz="4" w:space="0" w:color="auto"/>
              <w:bottom w:val="single" w:sz="4" w:space="0" w:color="auto"/>
              <w:right w:val="single" w:sz="4" w:space="0" w:color="auto"/>
            </w:tcBorders>
            <w:vAlign w:val="center"/>
          </w:tcPr>
          <w:p w14:paraId="2EA866DD" w14:textId="3BB2E403" w:rsidR="00752899" w:rsidRPr="001F27C7" w:rsidRDefault="003B7AD4" w:rsidP="00C5526B">
            <w:pPr>
              <w:jc w:val="center"/>
              <w:rPr>
                <w:rFonts w:ascii="Arial" w:hAnsi="Arial" w:cs="Arial"/>
                <w:sz w:val="22"/>
                <w:szCs w:val="22"/>
              </w:rPr>
            </w:pPr>
            <w:r w:rsidRPr="001F27C7">
              <w:rPr>
                <w:rFonts w:ascii="Arial" w:hAnsi="Arial" w:cs="Arial"/>
                <w:sz w:val="22"/>
                <w:szCs w:val="22"/>
              </w:rPr>
              <w:t>5</w:t>
            </w:r>
            <w:r w:rsidR="00752899" w:rsidRPr="001F27C7">
              <w:rPr>
                <w:rFonts w:ascii="Arial" w:hAnsi="Arial" w:cs="Arial"/>
                <w:sz w:val="22"/>
                <w:szCs w:val="22"/>
              </w:rPr>
              <w:t xml:space="preserve"> </w:t>
            </w:r>
          </w:p>
        </w:tc>
      </w:tr>
      <w:tr w:rsidR="00752899" w:rsidRPr="001F27C7" w14:paraId="03ED0FDA" w14:textId="331ECA3C" w:rsidTr="00752899">
        <w:tc>
          <w:tcPr>
            <w:tcW w:w="284" w:type="pct"/>
            <w:tcBorders>
              <w:top w:val="single" w:sz="4" w:space="0" w:color="auto"/>
              <w:left w:val="single" w:sz="4" w:space="0" w:color="auto"/>
              <w:bottom w:val="single" w:sz="4" w:space="0" w:color="auto"/>
              <w:right w:val="single" w:sz="4" w:space="0" w:color="auto"/>
            </w:tcBorders>
            <w:vAlign w:val="center"/>
          </w:tcPr>
          <w:p w14:paraId="5A912886" w14:textId="39273F9B" w:rsidR="00752899" w:rsidRPr="001F27C7" w:rsidRDefault="00016407" w:rsidP="00C5526B">
            <w:pPr>
              <w:suppressAutoHyphens/>
              <w:jc w:val="center"/>
              <w:rPr>
                <w:rFonts w:ascii="Arial" w:hAnsi="Arial" w:cs="Arial"/>
                <w:sz w:val="22"/>
                <w:szCs w:val="22"/>
                <w:lang w:eastAsia="en-US"/>
              </w:rPr>
            </w:pPr>
            <w:r w:rsidRPr="001F27C7">
              <w:rPr>
                <w:rFonts w:ascii="Arial" w:hAnsi="Arial" w:cs="Arial"/>
                <w:sz w:val="22"/>
                <w:szCs w:val="22"/>
                <w:lang w:eastAsia="en-US"/>
              </w:rPr>
              <w:t>3</w:t>
            </w:r>
            <w:r w:rsidR="00752899" w:rsidRPr="001F27C7">
              <w:rPr>
                <w:rFonts w:ascii="Arial" w:hAnsi="Arial" w:cs="Arial"/>
                <w:sz w:val="22"/>
                <w:szCs w:val="22"/>
                <w:lang w:eastAsia="en-US"/>
              </w:rPr>
              <w:t>.</w:t>
            </w:r>
          </w:p>
        </w:tc>
        <w:tc>
          <w:tcPr>
            <w:tcW w:w="2732" w:type="pct"/>
            <w:tcBorders>
              <w:top w:val="single" w:sz="4" w:space="0" w:color="auto"/>
              <w:left w:val="single" w:sz="4" w:space="0" w:color="auto"/>
              <w:bottom w:val="single" w:sz="4" w:space="0" w:color="auto"/>
              <w:right w:val="single" w:sz="4" w:space="0" w:color="auto"/>
            </w:tcBorders>
            <w:vAlign w:val="center"/>
          </w:tcPr>
          <w:p w14:paraId="0DCC80B6" w14:textId="77777777" w:rsidR="00752899" w:rsidRPr="001F27C7" w:rsidRDefault="00752899" w:rsidP="00C5526B">
            <w:pPr>
              <w:jc w:val="both"/>
              <w:rPr>
                <w:rFonts w:ascii="Arial" w:hAnsi="Arial" w:cs="Arial"/>
                <w:sz w:val="22"/>
                <w:szCs w:val="22"/>
              </w:rPr>
            </w:pPr>
            <w:r w:rsidRPr="001F27C7">
              <w:rPr>
                <w:rFonts w:ascii="Arial" w:hAnsi="Arial" w:cs="Arial"/>
                <w:sz w:val="22"/>
                <w:szCs w:val="22"/>
              </w:rPr>
              <w:t>Kūrybinis tekstas (reklamai, brošiūroms, kvietimams, sveikinimams ir kitokio kūrybinio pobūdžio tekstams lietuvių arba anglų kalba, iki 1800 spaudos ženklų be tarpų)</w:t>
            </w:r>
          </w:p>
        </w:tc>
        <w:tc>
          <w:tcPr>
            <w:tcW w:w="883" w:type="pct"/>
            <w:tcBorders>
              <w:top w:val="single" w:sz="4" w:space="0" w:color="auto"/>
              <w:left w:val="single" w:sz="4" w:space="0" w:color="auto"/>
              <w:bottom w:val="single" w:sz="4" w:space="0" w:color="auto"/>
              <w:right w:val="single" w:sz="4" w:space="0" w:color="auto"/>
            </w:tcBorders>
            <w:vAlign w:val="center"/>
          </w:tcPr>
          <w:p w14:paraId="79728C66" w14:textId="77777777" w:rsidR="00752899" w:rsidRPr="001F27C7" w:rsidRDefault="00752899" w:rsidP="00C5526B">
            <w:pPr>
              <w:jc w:val="center"/>
              <w:rPr>
                <w:rFonts w:ascii="Arial" w:hAnsi="Arial" w:cs="Arial"/>
                <w:sz w:val="22"/>
                <w:szCs w:val="22"/>
              </w:rPr>
            </w:pPr>
            <w:r w:rsidRPr="001F27C7">
              <w:rPr>
                <w:rFonts w:ascii="Arial" w:hAnsi="Arial" w:cs="Arial"/>
                <w:sz w:val="22"/>
                <w:szCs w:val="22"/>
              </w:rPr>
              <w:t>Vnt.</w:t>
            </w:r>
          </w:p>
        </w:tc>
        <w:tc>
          <w:tcPr>
            <w:tcW w:w="1101" w:type="pct"/>
            <w:tcBorders>
              <w:top w:val="single" w:sz="4" w:space="0" w:color="auto"/>
              <w:left w:val="single" w:sz="4" w:space="0" w:color="auto"/>
              <w:bottom w:val="single" w:sz="4" w:space="0" w:color="auto"/>
              <w:right w:val="single" w:sz="4" w:space="0" w:color="auto"/>
            </w:tcBorders>
            <w:vAlign w:val="center"/>
          </w:tcPr>
          <w:p w14:paraId="3A810D6E" w14:textId="3304E9F7" w:rsidR="00752899" w:rsidRPr="001F27C7" w:rsidRDefault="007E57B7" w:rsidP="00C5526B">
            <w:pPr>
              <w:jc w:val="center"/>
              <w:rPr>
                <w:rFonts w:ascii="Arial" w:hAnsi="Arial" w:cs="Arial"/>
                <w:sz w:val="22"/>
                <w:szCs w:val="22"/>
              </w:rPr>
            </w:pPr>
            <w:r w:rsidRPr="001F27C7">
              <w:rPr>
                <w:rFonts w:ascii="Arial" w:hAnsi="Arial" w:cs="Arial"/>
                <w:sz w:val="22"/>
                <w:szCs w:val="22"/>
              </w:rPr>
              <w:t>5</w:t>
            </w:r>
            <w:r w:rsidR="00752899" w:rsidRPr="001F27C7">
              <w:rPr>
                <w:rFonts w:ascii="Arial" w:hAnsi="Arial" w:cs="Arial"/>
                <w:sz w:val="22"/>
                <w:szCs w:val="22"/>
              </w:rPr>
              <w:t xml:space="preserve"> </w:t>
            </w:r>
          </w:p>
        </w:tc>
      </w:tr>
      <w:tr w:rsidR="00752899" w:rsidRPr="001F27C7" w14:paraId="385A782C" w14:textId="1EBC5199" w:rsidTr="00752899">
        <w:tc>
          <w:tcPr>
            <w:tcW w:w="284" w:type="pct"/>
            <w:tcBorders>
              <w:top w:val="single" w:sz="4" w:space="0" w:color="auto"/>
              <w:left w:val="single" w:sz="4" w:space="0" w:color="auto"/>
              <w:bottom w:val="single" w:sz="4" w:space="0" w:color="auto"/>
              <w:right w:val="single" w:sz="4" w:space="0" w:color="auto"/>
            </w:tcBorders>
            <w:vAlign w:val="center"/>
          </w:tcPr>
          <w:p w14:paraId="751604B9" w14:textId="2E310AB1" w:rsidR="00752899" w:rsidRPr="001F27C7" w:rsidRDefault="00016407" w:rsidP="00C5526B">
            <w:pPr>
              <w:suppressAutoHyphens/>
              <w:jc w:val="center"/>
              <w:rPr>
                <w:rFonts w:ascii="Arial" w:hAnsi="Arial" w:cs="Arial"/>
                <w:sz w:val="22"/>
                <w:szCs w:val="22"/>
                <w:lang w:eastAsia="en-US"/>
              </w:rPr>
            </w:pPr>
            <w:r w:rsidRPr="001F27C7">
              <w:rPr>
                <w:rFonts w:ascii="Arial" w:hAnsi="Arial" w:cs="Arial"/>
                <w:sz w:val="22"/>
                <w:szCs w:val="22"/>
                <w:lang w:eastAsia="en-US"/>
              </w:rPr>
              <w:t>4</w:t>
            </w:r>
            <w:r w:rsidR="00752899" w:rsidRPr="001F27C7">
              <w:rPr>
                <w:rFonts w:ascii="Arial" w:hAnsi="Arial" w:cs="Arial"/>
                <w:sz w:val="22"/>
                <w:szCs w:val="22"/>
                <w:lang w:eastAsia="en-US"/>
              </w:rPr>
              <w:t>.</w:t>
            </w:r>
          </w:p>
        </w:tc>
        <w:tc>
          <w:tcPr>
            <w:tcW w:w="2732" w:type="pct"/>
            <w:tcBorders>
              <w:top w:val="single" w:sz="4" w:space="0" w:color="auto"/>
              <w:left w:val="single" w:sz="4" w:space="0" w:color="auto"/>
              <w:bottom w:val="single" w:sz="4" w:space="0" w:color="auto"/>
              <w:right w:val="single" w:sz="4" w:space="0" w:color="auto"/>
            </w:tcBorders>
            <w:vAlign w:val="center"/>
          </w:tcPr>
          <w:p w14:paraId="68C01894" w14:textId="4346CB17" w:rsidR="00752899" w:rsidRPr="001F27C7" w:rsidRDefault="00752899" w:rsidP="00C5526B">
            <w:pPr>
              <w:jc w:val="both"/>
              <w:rPr>
                <w:rFonts w:ascii="Arial" w:hAnsi="Arial" w:cs="Arial"/>
                <w:sz w:val="22"/>
                <w:szCs w:val="22"/>
              </w:rPr>
            </w:pPr>
            <w:r w:rsidRPr="001F27C7">
              <w:rPr>
                <w:rFonts w:ascii="Arial" w:hAnsi="Arial" w:cs="Arial"/>
                <w:sz w:val="22"/>
                <w:szCs w:val="22"/>
              </w:rPr>
              <w:t>Prezentacijos rengimas lietuvių arba anglų kalba (</w:t>
            </w:r>
            <w:r w:rsidR="00405C67" w:rsidRPr="001F27C7">
              <w:rPr>
                <w:rFonts w:ascii="Arial" w:hAnsi="Arial" w:cs="Arial"/>
                <w:sz w:val="22"/>
                <w:szCs w:val="22"/>
              </w:rPr>
              <w:t xml:space="preserve">apie </w:t>
            </w:r>
            <w:r w:rsidRPr="001F27C7">
              <w:rPr>
                <w:rFonts w:ascii="Arial" w:hAnsi="Arial" w:cs="Arial"/>
                <w:sz w:val="22"/>
                <w:szCs w:val="22"/>
              </w:rPr>
              <w:t>20 skaidrių)</w:t>
            </w:r>
          </w:p>
        </w:tc>
        <w:tc>
          <w:tcPr>
            <w:tcW w:w="883" w:type="pct"/>
            <w:tcBorders>
              <w:top w:val="single" w:sz="4" w:space="0" w:color="auto"/>
              <w:left w:val="single" w:sz="4" w:space="0" w:color="auto"/>
              <w:bottom w:val="single" w:sz="4" w:space="0" w:color="auto"/>
              <w:right w:val="single" w:sz="4" w:space="0" w:color="auto"/>
            </w:tcBorders>
            <w:vAlign w:val="center"/>
          </w:tcPr>
          <w:p w14:paraId="2C7BCAD8" w14:textId="77777777" w:rsidR="00752899" w:rsidRPr="001F27C7" w:rsidRDefault="00752899" w:rsidP="00C5526B">
            <w:pPr>
              <w:jc w:val="center"/>
              <w:rPr>
                <w:rFonts w:ascii="Arial" w:hAnsi="Arial" w:cs="Arial"/>
                <w:sz w:val="22"/>
                <w:szCs w:val="22"/>
              </w:rPr>
            </w:pPr>
            <w:r w:rsidRPr="001F27C7">
              <w:rPr>
                <w:rFonts w:ascii="Arial" w:hAnsi="Arial" w:cs="Arial"/>
                <w:sz w:val="22"/>
                <w:szCs w:val="22"/>
              </w:rPr>
              <w:t xml:space="preserve">Vnt. </w:t>
            </w:r>
          </w:p>
        </w:tc>
        <w:tc>
          <w:tcPr>
            <w:tcW w:w="1101" w:type="pct"/>
            <w:tcBorders>
              <w:top w:val="single" w:sz="4" w:space="0" w:color="auto"/>
              <w:left w:val="single" w:sz="4" w:space="0" w:color="auto"/>
              <w:bottom w:val="single" w:sz="4" w:space="0" w:color="auto"/>
              <w:right w:val="single" w:sz="4" w:space="0" w:color="auto"/>
            </w:tcBorders>
            <w:vAlign w:val="center"/>
          </w:tcPr>
          <w:p w14:paraId="24219B95" w14:textId="0C07BDCA" w:rsidR="00752899" w:rsidRPr="001F27C7" w:rsidRDefault="00752899" w:rsidP="00C5526B">
            <w:pPr>
              <w:jc w:val="center"/>
              <w:rPr>
                <w:rFonts w:ascii="Arial" w:hAnsi="Arial" w:cs="Arial"/>
                <w:sz w:val="22"/>
                <w:szCs w:val="22"/>
              </w:rPr>
            </w:pPr>
            <w:r w:rsidRPr="001F27C7">
              <w:rPr>
                <w:rFonts w:ascii="Arial" w:hAnsi="Arial" w:cs="Arial"/>
                <w:sz w:val="22"/>
                <w:szCs w:val="22"/>
              </w:rPr>
              <w:t>2</w:t>
            </w:r>
          </w:p>
        </w:tc>
      </w:tr>
      <w:tr w:rsidR="00752899" w:rsidRPr="001F27C7" w14:paraId="4F598508" w14:textId="13009363" w:rsidTr="00752899">
        <w:tc>
          <w:tcPr>
            <w:tcW w:w="284" w:type="pct"/>
            <w:tcBorders>
              <w:top w:val="single" w:sz="4" w:space="0" w:color="auto"/>
              <w:left w:val="single" w:sz="4" w:space="0" w:color="auto"/>
              <w:bottom w:val="single" w:sz="4" w:space="0" w:color="auto"/>
              <w:right w:val="single" w:sz="4" w:space="0" w:color="auto"/>
            </w:tcBorders>
            <w:vAlign w:val="center"/>
          </w:tcPr>
          <w:p w14:paraId="01C1100C" w14:textId="3CF0AE5E" w:rsidR="00752899" w:rsidRPr="001F27C7" w:rsidRDefault="00016407" w:rsidP="00C5526B">
            <w:pPr>
              <w:suppressAutoHyphens/>
              <w:jc w:val="center"/>
              <w:rPr>
                <w:rFonts w:ascii="Arial" w:hAnsi="Arial" w:cs="Arial"/>
                <w:sz w:val="22"/>
                <w:szCs w:val="22"/>
                <w:lang w:eastAsia="en-US"/>
              </w:rPr>
            </w:pPr>
            <w:r w:rsidRPr="001F27C7">
              <w:rPr>
                <w:rFonts w:ascii="Arial" w:hAnsi="Arial" w:cs="Arial"/>
                <w:sz w:val="22"/>
                <w:szCs w:val="22"/>
                <w:lang w:eastAsia="en-US"/>
              </w:rPr>
              <w:t>5</w:t>
            </w:r>
            <w:r w:rsidR="00752899" w:rsidRPr="001F27C7">
              <w:rPr>
                <w:rFonts w:ascii="Arial" w:hAnsi="Arial" w:cs="Arial"/>
                <w:sz w:val="22"/>
                <w:szCs w:val="22"/>
                <w:lang w:eastAsia="en-US"/>
              </w:rPr>
              <w:t>.</w:t>
            </w:r>
          </w:p>
        </w:tc>
        <w:tc>
          <w:tcPr>
            <w:tcW w:w="2732" w:type="pct"/>
            <w:tcBorders>
              <w:top w:val="single" w:sz="4" w:space="0" w:color="auto"/>
              <w:left w:val="single" w:sz="4" w:space="0" w:color="auto"/>
              <w:bottom w:val="single" w:sz="4" w:space="0" w:color="auto"/>
              <w:right w:val="single" w:sz="4" w:space="0" w:color="auto"/>
            </w:tcBorders>
            <w:vAlign w:val="center"/>
          </w:tcPr>
          <w:p w14:paraId="267E53FA" w14:textId="0FF9B876" w:rsidR="00752899" w:rsidRPr="001F27C7" w:rsidRDefault="00752899" w:rsidP="003E13C5">
            <w:pPr>
              <w:tabs>
                <w:tab w:val="left" w:pos="1134"/>
              </w:tabs>
              <w:spacing w:after="0" w:line="240" w:lineRule="auto"/>
              <w:jc w:val="both"/>
              <w:rPr>
                <w:rFonts w:ascii="Arial" w:hAnsi="Arial" w:cs="Arial"/>
                <w:sz w:val="22"/>
                <w:szCs w:val="22"/>
              </w:rPr>
            </w:pPr>
            <w:r w:rsidRPr="001F27C7">
              <w:rPr>
                <w:rFonts w:ascii="Arial" w:hAnsi="Arial" w:cs="Arial"/>
                <w:sz w:val="22"/>
                <w:szCs w:val="22"/>
              </w:rPr>
              <w:t>Temos/straipsnio/komentaro inicijavimas žiniasklaidos priemonėje. Paslauga apima pasiūlymo žiniasklaidai (</w:t>
            </w:r>
            <w:proofErr w:type="spellStart"/>
            <w:r w:rsidRPr="001F27C7">
              <w:rPr>
                <w:rFonts w:ascii="Arial" w:hAnsi="Arial" w:cs="Arial"/>
                <w:sz w:val="22"/>
                <w:szCs w:val="22"/>
              </w:rPr>
              <w:t>pitch</w:t>
            </w:r>
            <w:proofErr w:type="spellEnd"/>
            <w:r w:rsidRPr="001F27C7">
              <w:rPr>
                <w:rFonts w:ascii="Arial" w:hAnsi="Arial" w:cs="Arial"/>
                <w:sz w:val="22"/>
                <w:szCs w:val="22"/>
              </w:rPr>
              <w:t xml:space="preserve">) parengimą ir kontaktavimą su žiniasklaidos priemone ir laikoma atlikta, kai inicijuota tema/straipsnis/komentaras paskelbtas žiniasklaidos priemonėje, kurios vidutinis realių vartotojų skaičius per dieną yra ne mažesnis nei  450 000 pagal </w:t>
            </w:r>
            <w:proofErr w:type="spellStart"/>
            <w:r w:rsidRPr="001F27C7">
              <w:rPr>
                <w:rFonts w:ascii="Arial" w:hAnsi="Arial" w:cs="Arial"/>
                <w:sz w:val="22"/>
                <w:szCs w:val="22"/>
              </w:rPr>
              <w:t>Gemius</w:t>
            </w:r>
            <w:proofErr w:type="spellEnd"/>
            <w:r w:rsidRPr="001F27C7">
              <w:rPr>
                <w:rFonts w:ascii="Arial" w:hAnsi="Arial" w:cs="Arial"/>
                <w:sz w:val="22"/>
                <w:szCs w:val="22"/>
              </w:rPr>
              <w:t xml:space="preserve"> </w:t>
            </w:r>
            <w:proofErr w:type="spellStart"/>
            <w:r w:rsidRPr="001F27C7">
              <w:rPr>
                <w:rFonts w:ascii="Arial" w:hAnsi="Arial" w:cs="Arial"/>
                <w:sz w:val="22"/>
                <w:szCs w:val="22"/>
              </w:rPr>
              <w:t>Audience</w:t>
            </w:r>
            <w:proofErr w:type="spellEnd"/>
            <w:r w:rsidRPr="001F27C7">
              <w:rPr>
                <w:rFonts w:ascii="Arial" w:hAnsi="Arial" w:cs="Arial"/>
                <w:sz w:val="22"/>
                <w:szCs w:val="22"/>
              </w:rPr>
              <w:t xml:space="preserve"> reitingą (pagal 2023 m. 12 mėn. duomenis).</w:t>
            </w:r>
          </w:p>
          <w:p w14:paraId="66914A97" w14:textId="0D927AAA" w:rsidR="00752899" w:rsidRPr="001F27C7" w:rsidRDefault="00752899" w:rsidP="003E13C5">
            <w:pPr>
              <w:tabs>
                <w:tab w:val="left" w:pos="1134"/>
              </w:tabs>
              <w:spacing w:after="0" w:line="240" w:lineRule="auto"/>
              <w:jc w:val="both"/>
              <w:rPr>
                <w:rFonts w:ascii="Arial" w:hAnsi="Arial" w:cs="Arial"/>
                <w:sz w:val="22"/>
                <w:szCs w:val="22"/>
              </w:rPr>
            </w:pPr>
          </w:p>
        </w:tc>
        <w:tc>
          <w:tcPr>
            <w:tcW w:w="883" w:type="pct"/>
            <w:tcBorders>
              <w:top w:val="single" w:sz="4" w:space="0" w:color="auto"/>
              <w:left w:val="single" w:sz="4" w:space="0" w:color="auto"/>
              <w:bottom w:val="single" w:sz="4" w:space="0" w:color="auto"/>
              <w:right w:val="single" w:sz="4" w:space="0" w:color="auto"/>
            </w:tcBorders>
            <w:vAlign w:val="center"/>
          </w:tcPr>
          <w:p w14:paraId="6EE75F77" w14:textId="77777777" w:rsidR="00752899" w:rsidRPr="001F27C7" w:rsidRDefault="00752899" w:rsidP="00C5526B">
            <w:pPr>
              <w:jc w:val="center"/>
              <w:rPr>
                <w:rFonts w:ascii="Arial" w:hAnsi="Arial" w:cs="Arial"/>
                <w:sz w:val="22"/>
                <w:szCs w:val="22"/>
              </w:rPr>
            </w:pPr>
            <w:r w:rsidRPr="001F27C7">
              <w:rPr>
                <w:rFonts w:ascii="Arial" w:hAnsi="Arial" w:cs="Arial"/>
                <w:sz w:val="22"/>
                <w:szCs w:val="22"/>
              </w:rPr>
              <w:t>Vnt.</w:t>
            </w:r>
          </w:p>
        </w:tc>
        <w:tc>
          <w:tcPr>
            <w:tcW w:w="1101" w:type="pct"/>
            <w:tcBorders>
              <w:top w:val="single" w:sz="4" w:space="0" w:color="auto"/>
              <w:left w:val="single" w:sz="4" w:space="0" w:color="auto"/>
              <w:bottom w:val="single" w:sz="4" w:space="0" w:color="auto"/>
              <w:right w:val="single" w:sz="4" w:space="0" w:color="auto"/>
            </w:tcBorders>
            <w:vAlign w:val="center"/>
          </w:tcPr>
          <w:p w14:paraId="3D465C8E" w14:textId="6CC34769" w:rsidR="00752899" w:rsidRPr="001F27C7" w:rsidRDefault="00752899" w:rsidP="00C5526B">
            <w:pPr>
              <w:jc w:val="center"/>
              <w:rPr>
                <w:rFonts w:ascii="Arial" w:hAnsi="Arial" w:cs="Arial"/>
                <w:sz w:val="22"/>
                <w:szCs w:val="22"/>
              </w:rPr>
            </w:pPr>
            <w:r w:rsidRPr="001F27C7">
              <w:rPr>
                <w:rFonts w:ascii="Arial" w:hAnsi="Arial" w:cs="Arial"/>
                <w:sz w:val="22"/>
                <w:szCs w:val="22"/>
              </w:rPr>
              <w:t xml:space="preserve">15 </w:t>
            </w:r>
          </w:p>
        </w:tc>
      </w:tr>
      <w:tr w:rsidR="00752899" w:rsidRPr="001F27C7" w14:paraId="4B98CCC0" w14:textId="77777777" w:rsidTr="00752899">
        <w:tc>
          <w:tcPr>
            <w:tcW w:w="284" w:type="pct"/>
            <w:tcBorders>
              <w:top w:val="single" w:sz="4" w:space="0" w:color="auto"/>
              <w:left w:val="single" w:sz="4" w:space="0" w:color="auto"/>
              <w:bottom w:val="single" w:sz="4" w:space="0" w:color="auto"/>
              <w:right w:val="single" w:sz="4" w:space="0" w:color="auto"/>
            </w:tcBorders>
            <w:vAlign w:val="center"/>
          </w:tcPr>
          <w:p w14:paraId="1D15965B" w14:textId="4C85A7DF" w:rsidR="00752899" w:rsidRPr="001F27C7" w:rsidRDefault="00016407" w:rsidP="00C5526B">
            <w:pPr>
              <w:suppressAutoHyphens/>
              <w:jc w:val="center"/>
              <w:rPr>
                <w:rFonts w:ascii="Arial" w:hAnsi="Arial" w:cs="Arial"/>
                <w:sz w:val="22"/>
                <w:szCs w:val="22"/>
              </w:rPr>
            </w:pPr>
            <w:r w:rsidRPr="001F27C7">
              <w:rPr>
                <w:rFonts w:ascii="Arial" w:hAnsi="Arial" w:cs="Arial"/>
                <w:sz w:val="22"/>
                <w:szCs w:val="22"/>
              </w:rPr>
              <w:t>6</w:t>
            </w:r>
            <w:r w:rsidR="00752899" w:rsidRPr="001F27C7">
              <w:rPr>
                <w:rFonts w:ascii="Arial" w:hAnsi="Arial" w:cs="Arial"/>
                <w:sz w:val="22"/>
                <w:szCs w:val="22"/>
              </w:rPr>
              <w:t>.</w:t>
            </w:r>
          </w:p>
        </w:tc>
        <w:tc>
          <w:tcPr>
            <w:tcW w:w="2732" w:type="pct"/>
            <w:tcBorders>
              <w:top w:val="single" w:sz="4" w:space="0" w:color="auto"/>
              <w:left w:val="single" w:sz="4" w:space="0" w:color="auto"/>
              <w:bottom w:val="single" w:sz="4" w:space="0" w:color="auto"/>
              <w:right w:val="single" w:sz="4" w:space="0" w:color="auto"/>
            </w:tcBorders>
            <w:vAlign w:val="center"/>
          </w:tcPr>
          <w:p w14:paraId="06DD4599" w14:textId="07CE4C1F" w:rsidR="00752899" w:rsidRPr="001F27C7" w:rsidRDefault="00752899" w:rsidP="003C0597">
            <w:pPr>
              <w:tabs>
                <w:tab w:val="left" w:pos="1134"/>
              </w:tabs>
              <w:spacing w:after="0" w:line="240" w:lineRule="auto"/>
              <w:jc w:val="both"/>
              <w:rPr>
                <w:rFonts w:ascii="Arial" w:hAnsi="Arial" w:cs="Arial"/>
                <w:sz w:val="22"/>
                <w:szCs w:val="22"/>
              </w:rPr>
            </w:pPr>
            <w:r w:rsidRPr="001F27C7">
              <w:rPr>
                <w:rFonts w:ascii="Arial" w:hAnsi="Arial" w:cs="Arial"/>
                <w:sz w:val="22"/>
                <w:szCs w:val="22"/>
              </w:rPr>
              <w:t>Temos/straipsnio/komentaro inicijavimas žiniasklaidos priemonėje. Paslauga apima pasiūlymo žiniasklaidai (</w:t>
            </w:r>
            <w:proofErr w:type="spellStart"/>
            <w:r w:rsidRPr="001F27C7">
              <w:rPr>
                <w:rFonts w:ascii="Arial" w:hAnsi="Arial" w:cs="Arial"/>
                <w:sz w:val="22"/>
                <w:szCs w:val="22"/>
              </w:rPr>
              <w:t>pitch</w:t>
            </w:r>
            <w:proofErr w:type="spellEnd"/>
            <w:r w:rsidRPr="001F27C7">
              <w:rPr>
                <w:rFonts w:ascii="Arial" w:hAnsi="Arial" w:cs="Arial"/>
                <w:sz w:val="22"/>
                <w:szCs w:val="22"/>
              </w:rPr>
              <w:t xml:space="preserve">) parengimą ir </w:t>
            </w:r>
            <w:r w:rsidRPr="001F27C7">
              <w:rPr>
                <w:rFonts w:ascii="Arial" w:hAnsi="Arial" w:cs="Arial"/>
                <w:sz w:val="22"/>
                <w:szCs w:val="22"/>
              </w:rPr>
              <w:lastRenderedPageBreak/>
              <w:t xml:space="preserve">kontaktavimą su žiniasklaidos priemone ir laikoma atlikta, kai </w:t>
            </w:r>
            <w:r w:rsidR="00287902" w:rsidRPr="001F27C7">
              <w:rPr>
                <w:rFonts w:ascii="Arial" w:hAnsi="Arial" w:cs="Arial"/>
                <w:sz w:val="22"/>
                <w:szCs w:val="22"/>
              </w:rPr>
              <w:t xml:space="preserve">atitinkama </w:t>
            </w:r>
            <w:r w:rsidRPr="001F27C7">
              <w:rPr>
                <w:rFonts w:ascii="Arial" w:hAnsi="Arial" w:cs="Arial"/>
                <w:sz w:val="22"/>
                <w:szCs w:val="22"/>
              </w:rPr>
              <w:t xml:space="preserve">tema/straipsnis/komentaras paskelbtas žiniasklaidos priemonėje, kurios vidutinis realių vartotojų skaičius per dieną yra ne mažesnis nei  350 000 pagal </w:t>
            </w:r>
            <w:proofErr w:type="spellStart"/>
            <w:r w:rsidRPr="001F27C7">
              <w:rPr>
                <w:rFonts w:ascii="Arial" w:hAnsi="Arial" w:cs="Arial"/>
                <w:sz w:val="22"/>
                <w:szCs w:val="22"/>
              </w:rPr>
              <w:t>Gemius</w:t>
            </w:r>
            <w:proofErr w:type="spellEnd"/>
            <w:r w:rsidRPr="001F27C7">
              <w:rPr>
                <w:rFonts w:ascii="Arial" w:hAnsi="Arial" w:cs="Arial"/>
                <w:sz w:val="22"/>
                <w:szCs w:val="22"/>
              </w:rPr>
              <w:t xml:space="preserve"> </w:t>
            </w:r>
            <w:proofErr w:type="spellStart"/>
            <w:r w:rsidRPr="001F27C7">
              <w:rPr>
                <w:rFonts w:ascii="Arial" w:hAnsi="Arial" w:cs="Arial"/>
                <w:sz w:val="22"/>
                <w:szCs w:val="22"/>
              </w:rPr>
              <w:t>Audience</w:t>
            </w:r>
            <w:proofErr w:type="spellEnd"/>
            <w:r w:rsidRPr="001F27C7">
              <w:rPr>
                <w:rFonts w:ascii="Arial" w:hAnsi="Arial" w:cs="Arial"/>
                <w:sz w:val="22"/>
                <w:szCs w:val="22"/>
              </w:rPr>
              <w:t xml:space="preserve"> reitingą (pagal 2023 m. 12 mėn. duomenis).</w:t>
            </w:r>
          </w:p>
          <w:p w14:paraId="6035E5D7" w14:textId="77777777" w:rsidR="00752899" w:rsidRPr="001F27C7" w:rsidRDefault="00752899" w:rsidP="00C5526B">
            <w:pPr>
              <w:jc w:val="both"/>
              <w:rPr>
                <w:rFonts w:ascii="Arial" w:hAnsi="Arial" w:cs="Arial"/>
                <w:sz w:val="22"/>
                <w:szCs w:val="22"/>
              </w:rPr>
            </w:pPr>
          </w:p>
        </w:tc>
        <w:tc>
          <w:tcPr>
            <w:tcW w:w="883" w:type="pct"/>
            <w:tcBorders>
              <w:top w:val="single" w:sz="4" w:space="0" w:color="auto"/>
              <w:left w:val="single" w:sz="4" w:space="0" w:color="auto"/>
              <w:bottom w:val="single" w:sz="4" w:space="0" w:color="auto"/>
              <w:right w:val="single" w:sz="4" w:space="0" w:color="auto"/>
            </w:tcBorders>
            <w:vAlign w:val="center"/>
          </w:tcPr>
          <w:p w14:paraId="0EBF5F92" w14:textId="2284542C" w:rsidR="00752899" w:rsidRPr="001F27C7" w:rsidRDefault="009E62F6" w:rsidP="00C5526B">
            <w:pPr>
              <w:jc w:val="center"/>
              <w:rPr>
                <w:rFonts w:ascii="Arial" w:hAnsi="Arial" w:cs="Arial"/>
                <w:sz w:val="22"/>
                <w:szCs w:val="22"/>
              </w:rPr>
            </w:pPr>
            <w:r w:rsidRPr="001F27C7">
              <w:rPr>
                <w:rFonts w:ascii="Arial" w:hAnsi="Arial" w:cs="Arial"/>
                <w:sz w:val="22"/>
                <w:szCs w:val="22"/>
              </w:rPr>
              <w:lastRenderedPageBreak/>
              <w:t>Vnt.</w:t>
            </w:r>
          </w:p>
        </w:tc>
        <w:tc>
          <w:tcPr>
            <w:tcW w:w="1101" w:type="pct"/>
            <w:tcBorders>
              <w:top w:val="single" w:sz="4" w:space="0" w:color="auto"/>
              <w:left w:val="single" w:sz="4" w:space="0" w:color="auto"/>
              <w:bottom w:val="single" w:sz="4" w:space="0" w:color="auto"/>
              <w:right w:val="single" w:sz="4" w:space="0" w:color="auto"/>
            </w:tcBorders>
            <w:vAlign w:val="center"/>
          </w:tcPr>
          <w:p w14:paraId="5EC21E2F" w14:textId="41AF6CEE" w:rsidR="00752899" w:rsidRPr="001F27C7" w:rsidRDefault="00752899" w:rsidP="00C5526B">
            <w:pPr>
              <w:jc w:val="center"/>
              <w:rPr>
                <w:rFonts w:ascii="Arial" w:hAnsi="Arial" w:cs="Arial"/>
                <w:sz w:val="22"/>
                <w:szCs w:val="22"/>
              </w:rPr>
            </w:pPr>
            <w:r w:rsidRPr="001F27C7">
              <w:rPr>
                <w:rFonts w:ascii="Arial" w:hAnsi="Arial" w:cs="Arial"/>
                <w:sz w:val="22"/>
                <w:szCs w:val="22"/>
              </w:rPr>
              <w:t>5</w:t>
            </w:r>
          </w:p>
        </w:tc>
      </w:tr>
      <w:tr w:rsidR="00C21C9C" w:rsidRPr="001F27C7" w14:paraId="1DAC647C" w14:textId="77777777" w:rsidTr="00752899">
        <w:tc>
          <w:tcPr>
            <w:tcW w:w="284" w:type="pct"/>
            <w:tcBorders>
              <w:top w:val="single" w:sz="4" w:space="0" w:color="auto"/>
              <w:left w:val="single" w:sz="4" w:space="0" w:color="auto"/>
              <w:bottom w:val="single" w:sz="4" w:space="0" w:color="auto"/>
              <w:right w:val="single" w:sz="4" w:space="0" w:color="auto"/>
            </w:tcBorders>
            <w:vAlign w:val="center"/>
          </w:tcPr>
          <w:p w14:paraId="19C54DEC" w14:textId="77DC7E62" w:rsidR="00C21C9C" w:rsidRPr="001F27C7" w:rsidRDefault="003B7AD4" w:rsidP="00C5526B">
            <w:pPr>
              <w:suppressAutoHyphens/>
              <w:jc w:val="center"/>
              <w:rPr>
                <w:rFonts w:ascii="Arial" w:hAnsi="Arial" w:cs="Arial"/>
                <w:sz w:val="22"/>
              </w:rPr>
            </w:pPr>
            <w:r w:rsidRPr="001F27C7">
              <w:rPr>
                <w:rFonts w:ascii="Arial" w:hAnsi="Arial" w:cs="Arial"/>
                <w:sz w:val="22"/>
              </w:rPr>
              <w:t>7.</w:t>
            </w:r>
          </w:p>
        </w:tc>
        <w:tc>
          <w:tcPr>
            <w:tcW w:w="2732" w:type="pct"/>
            <w:tcBorders>
              <w:top w:val="single" w:sz="4" w:space="0" w:color="auto"/>
              <w:left w:val="single" w:sz="4" w:space="0" w:color="auto"/>
              <w:bottom w:val="single" w:sz="4" w:space="0" w:color="auto"/>
              <w:right w:val="single" w:sz="4" w:space="0" w:color="auto"/>
            </w:tcBorders>
            <w:vAlign w:val="center"/>
          </w:tcPr>
          <w:p w14:paraId="414B23FC" w14:textId="0306E0A2" w:rsidR="00C21C9C" w:rsidRPr="001F27C7" w:rsidRDefault="003B7AD4" w:rsidP="00C5526B">
            <w:pPr>
              <w:jc w:val="both"/>
              <w:rPr>
                <w:rFonts w:ascii="Arial" w:hAnsi="Arial" w:cs="Arial"/>
                <w:sz w:val="22"/>
              </w:rPr>
            </w:pPr>
            <w:r w:rsidRPr="001F27C7">
              <w:rPr>
                <w:rFonts w:ascii="Arial" w:hAnsi="Arial" w:cs="Arial"/>
                <w:sz w:val="22"/>
                <w:szCs w:val="22"/>
              </w:rPr>
              <w:t xml:space="preserve">Temos/straipsnio/komentaro inicijavimas </w:t>
            </w:r>
            <w:r w:rsidR="00287902" w:rsidRPr="001F27C7">
              <w:rPr>
                <w:rFonts w:ascii="Arial" w:hAnsi="Arial" w:cs="Arial"/>
                <w:sz w:val="22"/>
                <w:szCs w:val="22"/>
              </w:rPr>
              <w:t xml:space="preserve"> </w:t>
            </w:r>
            <w:r w:rsidRPr="001F27C7">
              <w:rPr>
                <w:rFonts w:ascii="Arial" w:hAnsi="Arial" w:cs="Arial"/>
                <w:sz w:val="22"/>
                <w:szCs w:val="22"/>
              </w:rPr>
              <w:t>regioninės žiniasklaidos priemonėje. Paslauga apima pasiūlymo žiniasklaidai (</w:t>
            </w:r>
            <w:proofErr w:type="spellStart"/>
            <w:r w:rsidRPr="001F27C7">
              <w:rPr>
                <w:rFonts w:ascii="Arial" w:hAnsi="Arial" w:cs="Arial"/>
                <w:sz w:val="22"/>
                <w:szCs w:val="22"/>
              </w:rPr>
              <w:t>pitch</w:t>
            </w:r>
            <w:proofErr w:type="spellEnd"/>
            <w:r w:rsidRPr="001F27C7">
              <w:rPr>
                <w:rFonts w:ascii="Arial" w:hAnsi="Arial" w:cs="Arial"/>
                <w:sz w:val="22"/>
                <w:szCs w:val="22"/>
              </w:rPr>
              <w:t>) parengimą ir kontaktavimą su žiniasklaidos priemone ir laikoma atlikta, kai inicijuota tema/straipsnis/komentaras paskelbtas regioninės žiniasklaidos priemonėje.</w:t>
            </w:r>
          </w:p>
        </w:tc>
        <w:tc>
          <w:tcPr>
            <w:tcW w:w="883" w:type="pct"/>
            <w:tcBorders>
              <w:top w:val="single" w:sz="4" w:space="0" w:color="auto"/>
              <w:left w:val="single" w:sz="4" w:space="0" w:color="auto"/>
              <w:bottom w:val="single" w:sz="4" w:space="0" w:color="auto"/>
              <w:right w:val="single" w:sz="4" w:space="0" w:color="auto"/>
            </w:tcBorders>
            <w:vAlign w:val="center"/>
          </w:tcPr>
          <w:p w14:paraId="7AB05ECC" w14:textId="159CF7A3" w:rsidR="00C21C9C" w:rsidRPr="001F27C7" w:rsidRDefault="003B7AD4" w:rsidP="00C5526B">
            <w:pPr>
              <w:jc w:val="center"/>
              <w:rPr>
                <w:rFonts w:ascii="Arial" w:hAnsi="Arial" w:cs="Arial"/>
                <w:sz w:val="22"/>
              </w:rPr>
            </w:pPr>
            <w:r w:rsidRPr="001F27C7">
              <w:rPr>
                <w:rFonts w:ascii="Arial" w:hAnsi="Arial" w:cs="Arial"/>
                <w:sz w:val="22"/>
                <w:szCs w:val="22"/>
              </w:rPr>
              <w:t>Vnt.</w:t>
            </w:r>
          </w:p>
        </w:tc>
        <w:tc>
          <w:tcPr>
            <w:tcW w:w="1101" w:type="pct"/>
            <w:tcBorders>
              <w:top w:val="single" w:sz="4" w:space="0" w:color="auto"/>
              <w:left w:val="single" w:sz="4" w:space="0" w:color="auto"/>
              <w:bottom w:val="single" w:sz="4" w:space="0" w:color="auto"/>
              <w:right w:val="single" w:sz="4" w:space="0" w:color="auto"/>
            </w:tcBorders>
            <w:vAlign w:val="center"/>
          </w:tcPr>
          <w:p w14:paraId="5B31B9A9" w14:textId="7997A596" w:rsidR="00C21C9C" w:rsidRPr="001F27C7" w:rsidRDefault="00C21C9C" w:rsidP="00C5526B">
            <w:pPr>
              <w:jc w:val="center"/>
              <w:rPr>
                <w:rFonts w:ascii="Arial" w:hAnsi="Arial" w:cs="Arial"/>
                <w:sz w:val="22"/>
              </w:rPr>
            </w:pPr>
            <w:r w:rsidRPr="001F27C7">
              <w:rPr>
                <w:rFonts w:ascii="Arial" w:hAnsi="Arial" w:cs="Arial"/>
                <w:sz w:val="22"/>
              </w:rPr>
              <w:t>5</w:t>
            </w:r>
          </w:p>
        </w:tc>
      </w:tr>
      <w:tr w:rsidR="00C21C9C" w:rsidRPr="001F27C7" w14:paraId="1DC7B5C1" w14:textId="77777777" w:rsidTr="00752899">
        <w:tc>
          <w:tcPr>
            <w:tcW w:w="284" w:type="pct"/>
            <w:tcBorders>
              <w:top w:val="single" w:sz="4" w:space="0" w:color="auto"/>
              <w:left w:val="single" w:sz="4" w:space="0" w:color="auto"/>
              <w:bottom w:val="single" w:sz="4" w:space="0" w:color="auto"/>
              <w:right w:val="single" w:sz="4" w:space="0" w:color="auto"/>
            </w:tcBorders>
            <w:vAlign w:val="center"/>
          </w:tcPr>
          <w:p w14:paraId="0BEE6364" w14:textId="73963CD4" w:rsidR="00C21C9C" w:rsidRPr="001F27C7" w:rsidRDefault="003B7AD4" w:rsidP="00C5526B">
            <w:pPr>
              <w:suppressAutoHyphens/>
              <w:jc w:val="center"/>
              <w:rPr>
                <w:rFonts w:ascii="Arial" w:hAnsi="Arial" w:cs="Arial"/>
                <w:sz w:val="22"/>
              </w:rPr>
            </w:pPr>
            <w:r w:rsidRPr="001F27C7">
              <w:rPr>
                <w:rFonts w:ascii="Arial" w:hAnsi="Arial" w:cs="Arial"/>
                <w:sz w:val="22"/>
              </w:rPr>
              <w:t>8.</w:t>
            </w:r>
          </w:p>
        </w:tc>
        <w:tc>
          <w:tcPr>
            <w:tcW w:w="2732" w:type="pct"/>
            <w:tcBorders>
              <w:top w:val="single" w:sz="4" w:space="0" w:color="auto"/>
              <w:left w:val="single" w:sz="4" w:space="0" w:color="auto"/>
              <w:bottom w:val="single" w:sz="4" w:space="0" w:color="auto"/>
              <w:right w:val="single" w:sz="4" w:space="0" w:color="auto"/>
            </w:tcBorders>
            <w:vAlign w:val="center"/>
          </w:tcPr>
          <w:p w14:paraId="5367AFB8" w14:textId="3897E153" w:rsidR="00C21C9C" w:rsidRPr="001F27C7" w:rsidRDefault="003B7AD4" w:rsidP="00C5526B">
            <w:pPr>
              <w:jc w:val="both"/>
              <w:rPr>
                <w:rFonts w:ascii="Arial" w:hAnsi="Arial" w:cs="Arial"/>
                <w:sz w:val="22"/>
              </w:rPr>
            </w:pPr>
            <w:r w:rsidRPr="001F27C7">
              <w:rPr>
                <w:rFonts w:ascii="Arial" w:hAnsi="Arial" w:cs="Arial"/>
                <w:sz w:val="22"/>
                <w:szCs w:val="22"/>
              </w:rPr>
              <w:t>Temos/straipsnio/komentaro inicijavimas specializuotoje (į</w:t>
            </w:r>
            <w:r w:rsidR="00405C67" w:rsidRPr="001F27C7">
              <w:rPr>
                <w:rFonts w:ascii="Arial" w:hAnsi="Arial" w:cs="Arial"/>
                <w:sz w:val="22"/>
                <w:szCs w:val="22"/>
              </w:rPr>
              <w:t xml:space="preserve"> kaimiškų vietovių spaudą</w:t>
            </w:r>
            <w:r w:rsidRPr="001F27C7">
              <w:rPr>
                <w:rFonts w:ascii="Arial" w:hAnsi="Arial" w:cs="Arial"/>
                <w:sz w:val="22"/>
                <w:szCs w:val="22"/>
              </w:rPr>
              <w:t>) regioninės žiniasklaidos priemonėje. Paslauga apima pasiūlymo žiniasklaidai (</w:t>
            </w:r>
            <w:proofErr w:type="spellStart"/>
            <w:r w:rsidRPr="001F27C7">
              <w:rPr>
                <w:rFonts w:ascii="Arial" w:hAnsi="Arial" w:cs="Arial"/>
                <w:sz w:val="22"/>
                <w:szCs w:val="22"/>
              </w:rPr>
              <w:t>pitch</w:t>
            </w:r>
            <w:proofErr w:type="spellEnd"/>
            <w:r w:rsidRPr="001F27C7">
              <w:rPr>
                <w:rFonts w:ascii="Arial" w:hAnsi="Arial" w:cs="Arial"/>
                <w:sz w:val="22"/>
                <w:szCs w:val="22"/>
              </w:rPr>
              <w:t xml:space="preserve">) parengimą ir kontaktavimą su žiniasklaidos priemone ir laikoma atlikta, kai inicijuota tema/straipsnis/komentaras paskelbtas specializuotoje (į </w:t>
            </w:r>
            <w:r w:rsidR="00405C67" w:rsidRPr="001F27C7">
              <w:rPr>
                <w:rFonts w:ascii="Arial" w:hAnsi="Arial" w:cs="Arial"/>
                <w:sz w:val="22"/>
                <w:szCs w:val="22"/>
              </w:rPr>
              <w:t>kaimiškų vietovių regionų</w:t>
            </w:r>
            <w:r w:rsidRPr="001F27C7">
              <w:rPr>
                <w:rFonts w:ascii="Arial" w:hAnsi="Arial" w:cs="Arial"/>
                <w:sz w:val="22"/>
                <w:szCs w:val="22"/>
              </w:rPr>
              <w:t>) žiniasklaidos priemonėje.</w:t>
            </w:r>
          </w:p>
        </w:tc>
        <w:tc>
          <w:tcPr>
            <w:tcW w:w="883" w:type="pct"/>
            <w:tcBorders>
              <w:top w:val="single" w:sz="4" w:space="0" w:color="auto"/>
              <w:left w:val="single" w:sz="4" w:space="0" w:color="auto"/>
              <w:bottom w:val="single" w:sz="4" w:space="0" w:color="auto"/>
              <w:right w:val="single" w:sz="4" w:space="0" w:color="auto"/>
            </w:tcBorders>
            <w:vAlign w:val="center"/>
          </w:tcPr>
          <w:p w14:paraId="4BCD0F1E" w14:textId="41D4F58B" w:rsidR="00C21C9C" w:rsidRPr="001F27C7" w:rsidRDefault="003B7AD4" w:rsidP="00C5526B">
            <w:pPr>
              <w:jc w:val="center"/>
              <w:rPr>
                <w:rFonts w:ascii="Arial" w:hAnsi="Arial" w:cs="Arial"/>
                <w:sz w:val="22"/>
              </w:rPr>
            </w:pPr>
            <w:r w:rsidRPr="001F27C7">
              <w:rPr>
                <w:rFonts w:ascii="Arial" w:hAnsi="Arial" w:cs="Arial"/>
                <w:sz w:val="22"/>
                <w:szCs w:val="22"/>
              </w:rPr>
              <w:t>Vnt.</w:t>
            </w:r>
          </w:p>
        </w:tc>
        <w:tc>
          <w:tcPr>
            <w:tcW w:w="1101" w:type="pct"/>
            <w:tcBorders>
              <w:top w:val="single" w:sz="4" w:space="0" w:color="auto"/>
              <w:left w:val="single" w:sz="4" w:space="0" w:color="auto"/>
              <w:bottom w:val="single" w:sz="4" w:space="0" w:color="auto"/>
              <w:right w:val="single" w:sz="4" w:space="0" w:color="auto"/>
            </w:tcBorders>
            <w:vAlign w:val="center"/>
          </w:tcPr>
          <w:p w14:paraId="14C9D39C" w14:textId="49B862B4" w:rsidR="00C21C9C" w:rsidRPr="001F27C7" w:rsidRDefault="00C21C9C" w:rsidP="00C5526B">
            <w:pPr>
              <w:jc w:val="center"/>
              <w:rPr>
                <w:rFonts w:ascii="Arial" w:hAnsi="Arial" w:cs="Arial"/>
                <w:sz w:val="22"/>
              </w:rPr>
            </w:pPr>
            <w:r w:rsidRPr="001F27C7">
              <w:rPr>
                <w:rFonts w:ascii="Arial" w:hAnsi="Arial" w:cs="Arial"/>
                <w:sz w:val="22"/>
              </w:rPr>
              <w:t>5</w:t>
            </w:r>
          </w:p>
        </w:tc>
      </w:tr>
      <w:tr w:rsidR="00752899" w:rsidRPr="001F27C7" w14:paraId="3778A965" w14:textId="7F2369E6" w:rsidTr="00752899">
        <w:tc>
          <w:tcPr>
            <w:tcW w:w="284" w:type="pct"/>
            <w:tcBorders>
              <w:top w:val="single" w:sz="4" w:space="0" w:color="auto"/>
              <w:left w:val="single" w:sz="4" w:space="0" w:color="auto"/>
              <w:bottom w:val="single" w:sz="4" w:space="0" w:color="auto"/>
              <w:right w:val="single" w:sz="4" w:space="0" w:color="auto"/>
            </w:tcBorders>
            <w:vAlign w:val="center"/>
          </w:tcPr>
          <w:p w14:paraId="38516EC1" w14:textId="0EB284DA" w:rsidR="00752899" w:rsidRPr="001F27C7" w:rsidRDefault="003B7AD4" w:rsidP="00C5526B">
            <w:pPr>
              <w:suppressAutoHyphens/>
              <w:jc w:val="center"/>
              <w:rPr>
                <w:rFonts w:ascii="Arial" w:hAnsi="Arial" w:cs="Arial"/>
                <w:sz w:val="22"/>
                <w:szCs w:val="22"/>
                <w:lang w:eastAsia="en-US"/>
              </w:rPr>
            </w:pPr>
            <w:r w:rsidRPr="001F27C7">
              <w:rPr>
                <w:rFonts w:ascii="Arial" w:hAnsi="Arial" w:cs="Arial"/>
                <w:sz w:val="22"/>
                <w:szCs w:val="22"/>
                <w:lang w:eastAsia="en-US"/>
              </w:rPr>
              <w:t>9</w:t>
            </w:r>
            <w:r w:rsidR="00752899" w:rsidRPr="001F27C7">
              <w:rPr>
                <w:rFonts w:ascii="Arial" w:hAnsi="Arial" w:cs="Arial"/>
                <w:sz w:val="22"/>
                <w:szCs w:val="22"/>
                <w:lang w:eastAsia="en-US"/>
              </w:rPr>
              <w:t>.</w:t>
            </w:r>
          </w:p>
        </w:tc>
        <w:tc>
          <w:tcPr>
            <w:tcW w:w="2732" w:type="pct"/>
            <w:tcBorders>
              <w:top w:val="single" w:sz="4" w:space="0" w:color="auto"/>
              <w:left w:val="single" w:sz="4" w:space="0" w:color="auto"/>
              <w:bottom w:val="single" w:sz="4" w:space="0" w:color="auto"/>
              <w:right w:val="single" w:sz="4" w:space="0" w:color="auto"/>
            </w:tcBorders>
            <w:vAlign w:val="center"/>
          </w:tcPr>
          <w:p w14:paraId="2712BCB4" w14:textId="77777777" w:rsidR="00752899" w:rsidRPr="001F27C7" w:rsidRDefault="00752899" w:rsidP="00C5526B">
            <w:pPr>
              <w:jc w:val="both"/>
              <w:rPr>
                <w:rFonts w:ascii="Arial" w:hAnsi="Arial" w:cs="Arial"/>
                <w:sz w:val="22"/>
                <w:szCs w:val="22"/>
              </w:rPr>
            </w:pPr>
            <w:r w:rsidRPr="001F27C7">
              <w:rPr>
                <w:rFonts w:ascii="Arial" w:hAnsi="Arial" w:cs="Arial"/>
                <w:sz w:val="22"/>
                <w:szCs w:val="22"/>
              </w:rPr>
              <w:t>Paslaugos, produkto ar rinkodaros, komunikacijos, reklamos kampanijos vizualinės linijos sukūrimas remiantis turimu vizualiniu identitetu</w:t>
            </w:r>
          </w:p>
        </w:tc>
        <w:tc>
          <w:tcPr>
            <w:tcW w:w="883" w:type="pct"/>
            <w:tcBorders>
              <w:top w:val="single" w:sz="4" w:space="0" w:color="auto"/>
              <w:left w:val="single" w:sz="4" w:space="0" w:color="auto"/>
              <w:bottom w:val="single" w:sz="4" w:space="0" w:color="auto"/>
              <w:right w:val="single" w:sz="4" w:space="0" w:color="auto"/>
            </w:tcBorders>
            <w:vAlign w:val="center"/>
          </w:tcPr>
          <w:p w14:paraId="14DE1006" w14:textId="77777777" w:rsidR="00752899" w:rsidRPr="001F27C7" w:rsidRDefault="00752899" w:rsidP="00C5526B">
            <w:pPr>
              <w:jc w:val="center"/>
              <w:rPr>
                <w:rFonts w:ascii="Arial" w:hAnsi="Arial" w:cs="Arial"/>
                <w:sz w:val="22"/>
                <w:szCs w:val="22"/>
              </w:rPr>
            </w:pPr>
            <w:r w:rsidRPr="001F27C7">
              <w:rPr>
                <w:rFonts w:ascii="Arial" w:hAnsi="Arial" w:cs="Arial"/>
                <w:sz w:val="22"/>
                <w:szCs w:val="22"/>
              </w:rPr>
              <w:t>Vnt.</w:t>
            </w:r>
          </w:p>
        </w:tc>
        <w:tc>
          <w:tcPr>
            <w:tcW w:w="1101" w:type="pct"/>
            <w:tcBorders>
              <w:top w:val="single" w:sz="4" w:space="0" w:color="auto"/>
              <w:left w:val="single" w:sz="4" w:space="0" w:color="auto"/>
              <w:bottom w:val="single" w:sz="4" w:space="0" w:color="auto"/>
              <w:right w:val="single" w:sz="4" w:space="0" w:color="auto"/>
            </w:tcBorders>
            <w:vAlign w:val="center"/>
          </w:tcPr>
          <w:p w14:paraId="2619665C" w14:textId="5CAC641E" w:rsidR="00752899" w:rsidRPr="001F27C7" w:rsidRDefault="004C3ACA" w:rsidP="00C5526B">
            <w:pPr>
              <w:jc w:val="center"/>
              <w:rPr>
                <w:rFonts w:ascii="Arial" w:hAnsi="Arial" w:cs="Arial"/>
                <w:sz w:val="22"/>
                <w:szCs w:val="22"/>
              </w:rPr>
            </w:pPr>
            <w:r w:rsidRPr="001F27C7">
              <w:rPr>
                <w:rFonts w:ascii="Arial" w:hAnsi="Arial" w:cs="Arial"/>
                <w:sz w:val="22"/>
                <w:szCs w:val="22"/>
              </w:rPr>
              <w:t>2</w:t>
            </w:r>
          </w:p>
        </w:tc>
      </w:tr>
      <w:tr w:rsidR="00752899" w:rsidRPr="001F27C7" w14:paraId="26DDD2DC" w14:textId="1F0BC6CB" w:rsidTr="00752899">
        <w:tc>
          <w:tcPr>
            <w:tcW w:w="284" w:type="pct"/>
            <w:tcBorders>
              <w:top w:val="single" w:sz="4" w:space="0" w:color="auto"/>
              <w:left w:val="single" w:sz="4" w:space="0" w:color="auto"/>
              <w:bottom w:val="single" w:sz="4" w:space="0" w:color="auto"/>
              <w:right w:val="single" w:sz="4" w:space="0" w:color="auto"/>
            </w:tcBorders>
            <w:vAlign w:val="center"/>
          </w:tcPr>
          <w:p w14:paraId="2B075698" w14:textId="24CE161A" w:rsidR="00752899" w:rsidRPr="001F27C7" w:rsidRDefault="003B7AD4" w:rsidP="00C5526B">
            <w:pPr>
              <w:suppressAutoHyphens/>
              <w:jc w:val="center"/>
              <w:rPr>
                <w:rFonts w:ascii="Arial" w:hAnsi="Arial" w:cs="Arial"/>
                <w:sz w:val="22"/>
                <w:szCs w:val="22"/>
                <w:lang w:eastAsia="en-US"/>
              </w:rPr>
            </w:pPr>
            <w:r w:rsidRPr="001F27C7">
              <w:rPr>
                <w:rFonts w:ascii="Arial" w:hAnsi="Arial" w:cs="Arial"/>
                <w:sz w:val="22"/>
                <w:szCs w:val="22"/>
                <w:lang w:eastAsia="en-US"/>
              </w:rPr>
              <w:t>10</w:t>
            </w:r>
            <w:r w:rsidR="00752899" w:rsidRPr="001F27C7">
              <w:rPr>
                <w:rFonts w:ascii="Arial" w:hAnsi="Arial" w:cs="Arial"/>
                <w:sz w:val="22"/>
                <w:szCs w:val="22"/>
                <w:lang w:eastAsia="en-US"/>
              </w:rPr>
              <w:t>.</w:t>
            </w:r>
          </w:p>
        </w:tc>
        <w:tc>
          <w:tcPr>
            <w:tcW w:w="2732" w:type="pct"/>
            <w:tcBorders>
              <w:top w:val="single" w:sz="4" w:space="0" w:color="auto"/>
              <w:left w:val="single" w:sz="4" w:space="0" w:color="auto"/>
              <w:bottom w:val="single" w:sz="4" w:space="0" w:color="auto"/>
              <w:right w:val="single" w:sz="4" w:space="0" w:color="auto"/>
            </w:tcBorders>
            <w:vAlign w:val="center"/>
          </w:tcPr>
          <w:p w14:paraId="5391C2F5" w14:textId="77777777" w:rsidR="00752899" w:rsidRPr="001F27C7" w:rsidRDefault="00752899" w:rsidP="00C5526B">
            <w:pPr>
              <w:jc w:val="both"/>
              <w:rPr>
                <w:rFonts w:ascii="Arial" w:hAnsi="Arial" w:cs="Arial"/>
                <w:sz w:val="22"/>
                <w:szCs w:val="22"/>
              </w:rPr>
            </w:pPr>
            <w:r w:rsidRPr="001F27C7">
              <w:rPr>
                <w:rFonts w:ascii="Arial" w:hAnsi="Arial" w:cs="Arial"/>
                <w:sz w:val="22"/>
                <w:szCs w:val="22"/>
              </w:rPr>
              <w:t>Socialinių tinklų animuotų ir neanimuotų paveikslėlių dizaino kūrimas</w:t>
            </w:r>
          </w:p>
        </w:tc>
        <w:tc>
          <w:tcPr>
            <w:tcW w:w="883" w:type="pct"/>
            <w:tcBorders>
              <w:top w:val="single" w:sz="4" w:space="0" w:color="auto"/>
              <w:left w:val="single" w:sz="4" w:space="0" w:color="auto"/>
              <w:bottom w:val="single" w:sz="4" w:space="0" w:color="auto"/>
              <w:right w:val="single" w:sz="4" w:space="0" w:color="auto"/>
            </w:tcBorders>
            <w:vAlign w:val="center"/>
          </w:tcPr>
          <w:p w14:paraId="19F1249F" w14:textId="77777777" w:rsidR="00752899" w:rsidRPr="001F27C7" w:rsidRDefault="00752899" w:rsidP="00C5526B">
            <w:pPr>
              <w:jc w:val="center"/>
              <w:rPr>
                <w:rFonts w:ascii="Arial" w:hAnsi="Arial" w:cs="Arial"/>
                <w:sz w:val="22"/>
                <w:szCs w:val="22"/>
              </w:rPr>
            </w:pPr>
            <w:r w:rsidRPr="001F27C7">
              <w:rPr>
                <w:rFonts w:ascii="Arial" w:hAnsi="Arial" w:cs="Arial"/>
                <w:sz w:val="22"/>
                <w:szCs w:val="22"/>
              </w:rPr>
              <w:t>Vnt.</w:t>
            </w:r>
          </w:p>
        </w:tc>
        <w:tc>
          <w:tcPr>
            <w:tcW w:w="1101" w:type="pct"/>
            <w:tcBorders>
              <w:top w:val="single" w:sz="4" w:space="0" w:color="auto"/>
              <w:left w:val="single" w:sz="4" w:space="0" w:color="auto"/>
              <w:bottom w:val="single" w:sz="4" w:space="0" w:color="auto"/>
              <w:right w:val="single" w:sz="4" w:space="0" w:color="auto"/>
            </w:tcBorders>
            <w:vAlign w:val="center"/>
          </w:tcPr>
          <w:p w14:paraId="5316A5A7" w14:textId="456F2CBC" w:rsidR="00752899" w:rsidRPr="001F27C7" w:rsidRDefault="003B7AD4" w:rsidP="00C5526B">
            <w:pPr>
              <w:jc w:val="center"/>
              <w:rPr>
                <w:rFonts w:ascii="Arial" w:hAnsi="Arial" w:cs="Arial"/>
                <w:sz w:val="22"/>
                <w:szCs w:val="22"/>
              </w:rPr>
            </w:pPr>
            <w:r w:rsidRPr="001F27C7">
              <w:rPr>
                <w:rFonts w:ascii="Arial" w:hAnsi="Arial" w:cs="Arial"/>
                <w:sz w:val="22"/>
                <w:szCs w:val="22"/>
              </w:rPr>
              <w:t>5</w:t>
            </w:r>
            <w:r w:rsidR="00752899" w:rsidRPr="001F27C7">
              <w:rPr>
                <w:rFonts w:ascii="Arial" w:hAnsi="Arial" w:cs="Arial"/>
                <w:sz w:val="22"/>
                <w:szCs w:val="22"/>
              </w:rPr>
              <w:t xml:space="preserve"> </w:t>
            </w:r>
          </w:p>
        </w:tc>
      </w:tr>
      <w:tr w:rsidR="00752899" w:rsidRPr="001F27C7" w14:paraId="7048E144" w14:textId="54A7A82A" w:rsidTr="00752899">
        <w:tc>
          <w:tcPr>
            <w:tcW w:w="284" w:type="pct"/>
            <w:tcBorders>
              <w:top w:val="single" w:sz="4" w:space="0" w:color="auto"/>
              <w:left w:val="single" w:sz="4" w:space="0" w:color="auto"/>
              <w:bottom w:val="single" w:sz="4" w:space="0" w:color="auto"/>
              <w:right w:val="single" w:sz="4" w:space="0" w:color="auto"/>
            </w:tcBorders>
            <w:vAlign w:val="center"/>
          </w:tcPr>
          <w:p w14:paraId="49B5A0B9" w14:textId="6063E469" w:rsidR="00752899" w:rsidRPr="001F27C7" w:rsidRDefault="00752899" w:rsidP="00C5526B">
            <w:pPr>
              <w:suppressAutoHyphens/>
              <w:jc w:val="center"/>
              <w:rPr>
                <w:rFonts w:ascii="Arial" w:hAnsi="Arial" w:cs="Arial"/>
                <w:sz w:val="22"/>
                <w:szCs w:val="22"/>
                <w:lang w:eastAsia="en-US"/>
              </w:rPr>
            </w:pPr>
            <w:r w:rsidRPr="001F27C7">
              <w:rPr>
                <w:rFonts w:ascii="Arial" w:hAnsi="Arial" w:cs="Arial"/>
                <w:sz w:val="22"/>
                <w:szCs w:val="22"/>
                <w:lang w:eastAsia="en-US"/>
              </w:rPr>
              <w:t>1</w:t>
            </w:r>
            <w:r w:rsidR="003B7AD4" w:rsidRPr="001F27C7">
              <w:rPr>
                <w:rFonts w:ascii="Arial" w:hAnsi="Arial" w:cs="Arial"/>
                <w:sz w:val="22"/>
                <w:szCs w:val="22"/>
                <w:lang w:eastAsia="en-US"/>
              </w:rPr>
              <w:t>1</w:t>
            </w:r>
            <w:r w:rsidRPr="001F27C7">
              <w:rPr>
                <w:rFonts w:ascii="Arial" w:hAnsi="Arial" w:cs="Arial"/>
                <w:sz w:val="22"/>
                <w:szCs w:val="22"/>
                <w:lang w:eastAsia="en-US"/>
              </w:rPr>
              <w:t>.</w:t>
            </w:r>
          </w:p>
        </w:tc>
        <w:tc>
          <w:tcPr>
            <w:tcW w:w="2732" w:type="pct"/>
            <w:tcBorders>
              <w:top w:val="single" w:sz="4" w:space="0" w:color="auto"/>
              <w:left w:val="single" w:sz="4" w:space="0" w:color="auto"/>
              <w:bottom w:val="single" w:sz="4" w:space="0" w:color="auto"/>
              <w:right w:val="single" w:sz="4" w:space="0" w:color="auto"/>
            </w:tcBorders>
            <w:vAlign w:val="center"/>
          </w:tcPr>
          <w:p w14:paraId="57E3A3AF" w14:textId="77777777" w:rsidR="00752899" w:rsidRPr="001F27C7" w:rsidRDefault="00752899" w:rsidP="00C5526B">
            <w:pPr>
              <w:jc w:val="both"/>
              <w:rPr>
                <w:rFonts w:ascii="Arial" w:hAnsi="Arial" w:cs="Arial"/>
                <w:sz w:val="22"/>
                <w:szCs w:val="22"/>
              </w:rPr>
            </w:pPr>
            <w:r w:rsidRPr="001F27C7">
              <w:rPr>
                <w:rFonts w:ascii="Arial" w:hAnsi="Arial" w:cs="Arial"/>
                <w:sz w:val="22"/>
                <w:szCs w:val="22"/>
              </w:rPr>
              <w:t>Paveikslėlių ir kitų grafinių sprendimų adaptacija</w:t>
            </w:r>
          </w:p>
        </w:tc>
        <w:tc>
          <w:tcPr>
            <w:tcW w:w="883" w:type="pct"/>
            <w:tcBorders>
              <w:top w:val="single" w:sz="4" w:space="0" w:color="auto"/>
              <w:left w:val="single" w:sz="4" w:space="0" w:color="auto"/>
              <w:bottom w:val="single" w:sz="4" w:space="0" w:color="auto"/>
              <w:right w:val="single" w:sz="4" w:space="0" w:color="auto"/>
            </w:tcBorders>
            <w:vAlign w:val="center"/>
          </w:tcPr>
          <w:p w14:paraId="530B5F8B" w14:textId="77777777" w:rsidR="00752899" w:rsidRPr="001F27C7" w:rsidRDefault="00752899" w:rsidP="00C5526B">
            <w:pPr>
              <w:jc w:val="center"/>
              <w:rPr>
                <w:rFonts w:ascii="Arial" w:hAnsi="Arial" w:cs="Arial"/>
                <w:sz w:val="22"/>
                <w:szCs w:val="22"/>
              </w:rPr>
            </w:pPr>
            <w:r w:rsidRPr="001F27C7">
              <w:rPr>
                <w:rFonts w:ascii="Arial" w:hAnsi="Arial" w:cs="Arial"/>
                <w:sz w:val="22"/>
                <w:szCs w:val="22"/>
              </w:rPr>
              <w:t>Vnt.</w:t>
            </w:r>
          </w:p>
        </w:tc>
        <w:tc>
          <w:tcPr>
            <w:tcW w:w="1101" w:type="pct"/>
            <w:tcBorders>
              <w:top w:val="single" w:sz="4" w:space="0" w:color="auto"/>
              <w:left w:val="single" w:sz="4" w:space="0" w:color="auto"/>
              <w:bottom w:val="single" w:sz="4" w:space="0" w:color="auto"/>
              <w:right w:val="single" w:sz="4" w:space="0" w:color="auto"/>
            </w:tcBorders>
            <w:vAlign w:val="center"/>
          </w:tcPr>
          <w:p w14:paraId="765D31B5" w14:textId="274229C8" w:rsidR="00752899" w:rsidRPr="001F27C7" w:rsidRDefault="003B7AD4" w:rsidP="00C5526B">
            <w:pPr>
              <w:jc w:val="center"/>
              <w:rPr>
                <w:rFonts w:ascii="Arial" w:hAnsi="Arial" w:cs="Arial"/>
                <w:sz w:val="22"/>
                <w:szCs w:val="22"/>
              </w:rPr>
            </w:pPr>
            <w:r w:rsidRPr="001F27C7">
              <w:rPr>
                <w:rFonts w:ascii="Arial" w:hAnsi="Arial" w:cs="Arial"/>
                <w:sz w:val="22"/>
                <w:szCs w:val="22"/>
              </w:rPr>
              <w:t>5</w:t>
            </w:r>
            <w:r w:rsidR="00752899" w:rsidRPr="001F27C7">
              <w:rPr>
                <w:rFonts w:ascii="Arial" w:hAnsi="Arial" w:cs="Arial"/>
                <w:sz w:val="22"/>
                <w:szCs w:val="22"/>
              </w:rPr>
              <w:t xml:space="preserve"> </w:t>
            </w:r>
          </w:p>
        </w:tc>
      </w:tr>
      <w:tr w:rsidR="00752899" w:rsidRPr="001F27C7" w14:paraId="50DF7FA4" w14:textId="031C8E2E" w:rsidTr="00752899">
        <w:tc>
          <w:tcPr>
            <w:tcW w:w="284" w:type="pct"/>
            <w:tcBorders>
              <w:top w:val="single" w:sz="4" w:space="0" w:color="auto"/>
              <w:left w:val="single" w:sz="4" w:space="0" w:color="auto"/>
              <w:bottom w:val="single" w:sz="4" w:space="0" w:color="auto"/>
              <w:right w:val="single" w:sz="4" w:space="0" w:color="auto"/>
            </w:tcBorders>
            <w:vAlign w:val="center"/>
          </w:tcPr>
          <w:p w14:paraId="09243E5B" w14:textId="3C15DE7D" w:rsidR="00752899" w:rsidRPr="001F27C7" w:rsidRDefault="00752899" w:rsidP="00C5526B">
            <w:pPr>
              <w:suppressAutoHyphens/>
              <w:jc w:val="center"/>
              <w:rPr>
                <w:rFonts w:ascii="Arial" w:hAnsi="Arial" w:cs="Arial"/>
                <w:sz w:val="22"/>
                <w:szCs w:val="22"/>
                <w:lang w:eastAsia="en-US"/>
              </w:rPr>
            </w:pPr>
            <w:r w:rsidRPr="001F27C7">
              <w:rPr>
                <w:rFonts w:ascii="Arial" w:hAnsi="Arial" w:cs="Arial"/>
                <w:sz w:val="22"/>
                <w:szCs w:val="22"/>
                <w:lang w:eastAsia="en-US"/>
              </w:rPr>
              <w:t>1</w:t>
            </w:r>
            <w:r w:rsidR="003B7AD4" w:rsidRPr="001F27C7">
              <w:rPr>
                <w:rFonts w:ascii="Arial" w:hAnsi="Arial" w:cs="Arial"/>
                <w:sz w:val="22"/>
                <w:szCs w:val="22"/>
                <w:lang w:eastAsia="en-US"/>
              </w:rPr>
              <w:t>2</w:t>
            </w:r>
            <w:r w:rsidRPr="001F27C7">
              <w:rPr>
                <w:rFonts w:ascii="Arial" w:hAnsi="Arial" w:cs="Arial"/>
                <w:sz w:val="22"/>
                <w:szCs w:val="22"/>
                <w:lang w:eastAsia="en-US"/>
              </w:rPr>
              <w:t>.</w:t>
            </w:r>
          </w:p>
        </w:tc>
        <w:tc>
          <w:tcPr>
            <w:tcW w:w="2732" w:type="pct"/>
            <w:tcBorders>
              <w:top w:val="single" w:sz="4" w:space="0" w:color="auto"/>
              <w:left w:val="single" w:sz="4" w:space="0" w:color="auto"/>
              <w:bottom w:val="single" w:sz="4" w:space="0" w:color="auto"/>
              <w:right w:val="single" w:sz="4" w:space="0" w:color="auto"/>
            </w:tcBorders>
            <w:vAlign w:val="center"/>
          </w:tcPr>
          <w:p w14:paraId="4E78DB8F" w14:textId="77777777" w:rsidR="00752899" w:rsidRPr="001F27C7" w:rsidRDefault="00752899" w:rsidP="00C5526B">
            <w:pPr>
              <w:jc w:val="both"/>
              <w:rPr>
                <w:rFonts w:ascii="Arial" w:hAnsi="Arial" w:cs="Arial"/>
                <w:sz w:val="22"/>
                <w:szCs w:val="22"/>
              </w:rPr>
            </w:pPr>
            <w:r w:rsidRPr="001F27C7">
              <w:rPr>
                <w:rFonts w:ascii="Arial" w:hAnsi="Arial" w:cs="Arial"/>
                <w:sz w:val="22"/>
                <w:szCs w:val="22"/>
              </w:rPr>
              <w:t>Kitų reikalingų paveikslėlių ir grafinių sprendimų kūrimas</w:t>
            </w:r>
          </w:p>
        </w:tc>
        <w:tc>
          <w:tcPr>
            <w:tcW w:w="883" w:type="pct"/>
            <w:tcBorders>
              <w:top w:val="single" w:sz="4" w:space="0" w:color="auto"/>
              <w:left w:val="single" w:sz="4" w:space="0" w:color="auto"/>
              <w:bottom w:val="single" w:sz="4" w:space="0" w:color="auto"/>
              <w:right w:val="single" w:sz="4" w:space="0" w:color="auto"/>
            </w:tcBorders>
            <w:vAlign w:val="center"/>
          </w:tcPr>
          <w:p w14:paraId="0D8BE720" w14:textId="77777777" w:rsidR="00752899" w:rsidRPr="001F27C7" w:rsidRDefault="00752899" w:rsidP="00C5526B">
            <w:pPr>
              <w:jc w:val="center"/>
              <w:rPr>
                <w:rFonts w:ascii="Arial" w:hAnsi="Arial" w:cs="Arial"/>
                <w:sz w:val="22"/>
                <w:szCs w:val="22"/>
              </w:rPr>
            </w:pPr>
            <w:r w:rsidRPr="001F27C7">
              <w:rPr>
                <w:rFonts w:ascii="Arial" w:hAnsi="Arial" w:cs="Arial"/>
                <w:sz w:val="22"/>
                <w:szCs w:val="22"/>
              </w:rPr>
              <w:t>Val.</w:t>
            </w:r>
          </w:p>
        </w:tc>
        <w:tc>
          <w:tcPr>
            <w:tcW w:w="1101" w:type="pct"/>
            <w:tcBorders>
              <w:top w:val="single" w:sz="4" w:space="0" w:color="auto"/>
              <w:left w:val="single" w:sz="4" w:space="0" w:color="auto"/>
              <w:bottom w:val="single" w:sz="4" w:space="0" w:color="auto"/>
              <w:right w:val="single" w:sz="4" w:space="0" w:color="auto"/>
            </w:tcBorders>
            <w:vAlign w:val="center"/>
          </w:tcPr>
          <w:p w14:paraId="4B2E78DC" w14:textId="43DD03FB" w:rsidR="00752899" w:rsidRPr="001F27C7" w:rsidRDefault="002E6AC3" w:rsidP="00C5526B">
            <w:pPr>
              <w:jc w:val="center"/>
              <w:rPr>
                <w:rFonts w:ascii="Arial" w:hAnsi="Arial" w:cs="Arial"/>
                <w:sz w:val="22"/>
                <w:szCs w:val="22"/>
              </w:rPr>
            </w:pPr>
            <w:r w:rsidRPr="001F27C7">
              <w:rPr>
                <w:rFonts w:ascii="Arial" w:hAnsi="Arial" w:cs="Arial"/>
                <w:sz w:val="22"/>
                <w:szCs w:val="22"/>
              </w:rPr>
              <w:t>1</w:t>
            </w:r>
            <w:r w:rsidR="00752899" w:rsidRPr="001F27C7">
              <w:rPr>
                <w:rFonts w:ascii="Arial" w:hAnsi="Arial" w:cs="Arial"/>
                <w:sz w:val="22"/>
                <w:szCs w:val="22"/>
              </w:rPr>
              <w:t xml:space="preserve">0 </w:t>
            </w:r>
          </w:p>
        </w:tc>
      </w:tr>
      <w:tr w:rsidR="00752899" w:rsidRPr="001F27C7" w14:paraId="480A6336" w14:textId="03AE911C" w:rsidTr="00752899">
        <w:tc>
          <w:tcPr>
            <w:tcW w:w="284" w:type="pct"/>
            <w:tcBorders>
              <w:top w:val="single" w:sz="4" w:space="0" w:color="auto"/>
              <w:left w:val="single" w:sz="4" w:space="0" w:color="auto"/>
              <w:bottom w:val="single" w:sz="4" w:space="0" w:color="auto"/>
              <w:right w:val="single" w:sz="4" w:space="0" w:color="auto"/>
            </w:tcBorders>
            <w:vAlign w:val="center"/>
          </w:tcPr>
          <w:p w14:paraId="293089C0" w14:textId="1712B6B4" w:rsidR="00752899" w:rsidRPr="001F27C7" w:rsidRDefault="00752899" w:rsidP="00C5526B">
            <w:pPr>
              <w:suppressAutoHyphens/>
              <w:jc w:val="center"/>
              <w:rPr>
                <w:rFonts w:ascii="Arial" w:hAnsi="Arial" w:cs="Arial"/>
                <w:sz w:val="22"/>
                <w:szCs w:val="22"/>
                <w:lang w:eastAsia="en-US"/>
              </w:rPr>
            </w:pPr>
            <w:r w:rsidRPr="001F27C7">
              <w:rPr>
                <w:rFonts w:ascii="Arial" w:hAnsi="Arial" w:cs="Arial"/>
                <w:sz w:val="22"/>
                <w:szCs w:val="22"/>
                <w:lang w:eastAsia="en-US"/>
              </w:rPr>
              <w:t>1</w:t>
            </w:r>
            <w:r w:rsidR="003B7AD4" w:rsidRPr="001F27C7">
              <w:rPr>
                <w:rFonts w:ascii="Arial" w:hAnsi="Arial" w:cs="Arial"/>
                <w:sz w:val="22"/>
                <w:szCs w:val="22"/>
                <w:lang w:eastAsia="en-US"/>
              </w:rPr>
              <w:t>3</w:t>
            </w:r>
            <w:r w:rsidRPr="001F27C7">
              <w:rPr>
                <w:rFonts w:ascii="Arial" w:hAnsi="Arial" w:cs="Arial"/>
                <w:sz w:val="22"/>
                <w:szCs w:val="22"/>
                <w:lang w:eastAsia="en-US"/>
              </w:rPr>
              <w:t>.</w:t>
            </w:r>
          </w:p>
        </w:tc>
        <w:tc>
          <w:tcPr>
            <w:tcW w:w="2732" w:type="pct"/>
            <w:tcBorders>
              <w:top w:val="single" w:sz="4" w:space="0" w:color="auto"/>
              <w:left w:val="single" w:sz="4" w:space="0" w:color="auto"/>
              <w:bottom w:val="single" w:sz="4" w:space="0" w:color="auto"/>
              <w:right w:val="single" w:sz="4" w:space="0" w:color="auto"/>
            </w:tcBorders>
            <w:vAlign w:val="center"/>
          </w:tcPr>
          <w:p w14:paraId="4621560E" w14:textId="5DC1E664" w:rsidR="00752899" w:rsidRPr="001F27C7" w:rsidRDefault="00752899" w:rsidP="00C5526B">
            <w:pPr>
              <w:contextualSpacing/>
              <w:jc w:val="both"/>
              <w:rPr>
                <w:rFonts w:ascii="Arial" w:hAnsi="Arial" w:cs="Arial"/>
                <w:sz w:val="22"/>
                <w:szCs w:val="22"/>
              </w:rPr>
            </w:pPr>
            <w:r w:rsidRPr="001F27C7">
              <w:rPr>
                <w:rFonts w:ascii="Arial" w:hAnsi="Arial" w:cs="Arial"/>
                <w:sz w:val="22"/>
                <w:szCs w:val="22"/>
              </w:rPr>
              <w:t>Reprezentatyvaus filmuoto filmuko sukūrimas (scenarijus, lokacijos parinkimas, filmavimas, montavimas, įgarsinimas lietuvių arba anglų kalba, garso takelis, titrai; iki 5 min.)</w:t>
            </w:r>
          </w:p>
        </w:tc>
        <w:tc>
          <w:tcPr>
            <w:tcW w:w="883" w:type="pct"/>
            <w:tcBorders>
              <w:top w:val="single" w:sz="4" w:space="0" w:color="auto"/>
              <w:left w:val="single" w:sz="4" w:space="0" w:color="auto"/>
              <w:bottom w:val="single" w:sz="4" w:space="0" w:color="auto"/>
              <w:right w:val="single" w:sz="4" w:space="0" w:color="auto"/>
            </w:tcBorders>
            <w:vAlign w:val="center"/>
          </w:tcPr>
          <w:p w14:paraId="07EF1F9F" w14:textId="77777777" w:rsidR="00752899" w:rsidRPr="001F27C7" w:rsidRDefault="00752899" w:rsidP="00C5526B">
            <w:pPr>
              <w:jc w:val="center"/>
              <w:rPr>
                <w:rFonts w:ascii="Arial" w:hAnsi="Arial" w:cs="Arial"/>
                <w:sz w:val="22"/>
                <w:szCs w:val="22"/>
              </w:rPr>
            </w:pPr>
            <w:r w:rsidRPr="001F27C7">
              <w:rPr>
                <w:rFonts w:ascii="Arial" w:hAnsi="Arial" w:cs="Arial"/>
                <w:sz w:val="22"/>
                <w:szCs w:val="22"/>
              </w:rPr>
              <w:t>Vnt.</w:t>
            </w:r>
          </w:p>
        </w:tc>
        <w:tc>
          <w:tcPr>
            <w:tcW w:w="1101" w:type="pct"/>
            <w:tcBorders>
              <w:top w:val="single" w:sz="4" w:space="0" w:color="auto"/>
              <w:left w:val="single" w:sz="4" w:space="0" w:color="auto"/>
              <w:bottom w:val="single" w:sz="4" w:space="0" w:color="auto"/>
              <w:right w:val="single" w:sz="4" w:space="0" w:color="auto"/>
            </w:tcBorders>
            <w:vAlign w:val="center"/>
          </w:tcPr>
          <w:p w14:paraId="7B9CC3A4" w14:textId="5ECD662C" w:rsidR="00752899" w:rsidRPr="001F27C7" w:rsidRDefault="001049C9" w:rsidP="00C5526B">
            <w:pPr>
              <w:jc w:val="center"/>
              <w:rPr>
                <w:rFonts w:ascii="Arial" w:hAnsi="Arial" w:cs="Arial"/>
                <w:sz w:val="22"/>
                <w:szCs w:val="22"/>
              </w:rPr>
            </w:pPr>
            <w:r w:rsidRPr="001F27C7">
              <w:rPr>
                <w:rFonts w:ascii="Arial" w:hAnsi="Arial" w:cs="Arial"/>
                <w:sz w:val="22"/>
                <w:szCs w:val="22"/>
              </w:rPr>
              <w:t>4</w:t>
            </w:r>
          </w:p>
        </w:tc>
      </w:tr>
      <w:tr w:rsidR="00752899" w:rsidRPr="001F27C7" w14:paraId="0E44F95A" w14:textId="5D8F0A0E" w:rsidTr="00752899">
        <w:tc>
          <w:tcPr>
            <w:tcW w:w="284" w:type="pct"/>
            <w:tcBorders>
              <w:top w:val="single" w:sz="4" w:space="0" w:color="auto"/>
              <w:left w:val="single" w:sz="4" w:space="0" w:color="auto"/>
              <w:bottom w:val="single" w:sz="4" w:space="0" w:color="auto"/>
              <w:right w:val="single" w:sz="4" w:space="0" w:color="auto"/>
            </w:tcBorders>
            <w:vAlign w:val="center"/>
          </w:tcPr>
          <w:p w14:paraId="518CF98A" w14:textId="175ED398" w:rsidR="00752899" w:rsidRPr="001F27C7" w:rsidRDefault="00752899" w:rsidP="00C5526B">
            <w:pPr>
              <w:suppressAutoHyphens/>
              <w:jc w:val="center"/>
              <w:rPr>
                <w:rFonts w:ascii="Arial" w:hAnsi="Arial" w:cs="Arial"/>
                <w:sz w:val="22"/>
                <w:szCs w:val="22"/>
                <w:lang w:eastAsia="en-US"/>
              </w:rPr>
            </w:pPr>
            <w:r w:rsidRPr="001F27C7">
              <w:rPr>
                <w:rFonts w:ascii="Arial" w:hAnsi="Arial" w:cs="Arial"/>
                <w:sz w:val="22"/>
                <w:szCs w:val="22"/>
                <w:lang w:eastAsia="en-US"/>
              </w:rPr>
              <w:t>1</w:t>
            </w:r>
            <w:r w:rsidR="003B7AD4" w:rsidRPr="001F27C7">
              <w:rPr>
                <w:rFonts w:ascii="Arial" w:hAnsi="Arial" w:cs="Arial"/>
                <w:sz w:val="22"/>
                <w:szCs w:val="22"/>
                <w:lang w:eastAsia="en-US"/>
              </w:rPr>
              <w:t>4</w:t>
            </w:r>
            <w:r w:rsidRPr="001F27C7">
              <w:rPr>
                <w:rFonts w:ascii="Arial" w:hAnsi="Arial" w:cs="Arial"/>
                <w:sz w:val="22"/>
                <w:szCs w:val="22"/>
                <w:lang w:eastAsia="en-US"/>
              </w:rPr>
              <w:t>.</w:t>
            </w:r>
          </w:p>
        </w:tc>
        <w:tc>
          <w:tcPr>
            <w:tcW w:w="2732" w:type="pct"/>
            <w:tcBorders>
              <w:top w:val="single" w:sz="4" w:space="0" w:color="auto"/>
              <w:left w:val="single" w:sz="4" w:space="0" w:color="auto"/>
              <w:bottom w:val="single" w:sz="4" w:space="0" w:color="auto"/>
              <w:right w:val="single" w:sz="4" w:space="0" w:color="auto"/>
            </w:tcBorders>
            <w:vAlign w:val="center"/>
          </w:tcPr>
          <w:p w14:paraId="284E04B1" w14:textId="77777777" w:rsidR="00752899" w:rsidRPr="001F27C7" w:rsidRDefault="00752899" w:rsidP="00C5526B">
            <w:pPr>
              <w:jc w:val="both"/>
              <w:rPr>
                <w:rFonts w:ascii="Arial" w:hAnsi="Arial" w:cs="Arial"/>
                <w:sz w:val="22"/>
                <w:szCs w:val="22"/>
              </w:rPr>
            </w:pPr>
            <w:r w:rsidRPr="001F27C7">
              <w:rPr>
                <w:rFonts w:ascii="Arial" w:hAnsi="Arial" w:cs="Arial"/>
                <w:sz w:val="22"/>
                <w:szCs w:val="22"/>
              </w:rPr>
              <w:t xml:space="preserve">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 </w:t>
            </w:r>
          </w:p>
        </w:tc>
        <w:tc>
          <w:tcPr>
            <w:tcW w:w="883" w:type="pct"/>
            <w:tcBorders>
              <w:top w:val="single" w:sz="4" w:space="0" w:color="auto"/>
              <w:left w:val="single" w:sz="4" w:space="0" w:color="auto"/>
              <w:bottom w:val="single" w:sz="4" w:space="0" w:color="auto"/>
              <w:right w:val="single" w:sz="4" w:space="0" w:color="auto"/>
            </w:tcBorders>
            <w:vAlign w:val="center"/>
          </w:tcPr>
          <w:p w14:paraId="5416C0CF" w14:textId="77777777" w:rsidR="00752899" w:rsidRPr="001F27C7" w:rsidRDefault="00752899" w:rsidP="00C5526B">
            <w:pPr>
              <w:jc w:val="center"/>
              <w:rPr>
                <w:rFonts w:ascii="Arial" w:hAnsi="Arial" w:cs="Arial"/>
                <w:sz w:val="22"/>
                <w:szCs w:val="22"/>
              </w:rPr>
            </w:pPr>
            <w:r w:rsidRPr="001F27C7">
              <w:rPr>
                <w:rFonts w:ascii="Arial" w:hAnsi="Arial" w:cs="Arial"/>
                <w:sz w:val="22"/>
                <w:szCs w:val="22"/>
              </w:rPr>
              <w:t xml:space="preserve">Vnt. </w:t>
            </w:r>
          </w:p>
        </w:tc>
        <w:tc>
          <w:tcPr>
            <w:tcW w:w="1101" w:type="pct"/>
            <w:tcBorders>
              <w:top w:val="single" w:sz="4" w:space="0" w:color="auto"/>
              <w:left w:val="single" w:sz="4" w:space="0" w:color="auto"/>
              <w:bottom w:val="single" w:sz="4" w:space="0" w:color="auto"/>
              <w:right w:val="single" w:sz="4" w:space="0" w:color="auto"/>
            </w:tcBorders>
            <w:vAlign w:val="center"/>
          </w:tcPr>
          <w:p w14:paraId="07EF9C1F" w14:textId="09B6F6A7" w:rsidR="00752899" w:rsidRPr="00821C47" w:rsidRDefault="00752899" w:rsidP="00C5526B">
            <w:pPr>
              <w:jc w:val="center"/>
              <w:rPr>
                <w:rFonts w:ascii="Arial" w:hAnsi="Arial" w:cs="Arial"/>
                <w:sz w:val="22"/>
                <w:szCs w:val="22"/>
              </w:rPr>
            </w:pPr>
            <w:r w:rsidRPr="00821C47">
              <w:rPr>
                <w:rFonts w:ascii="Arial" w:hAnsi="Arial" w:cs="Arial"/>
                <w:sz w:val="22"/>
              </w:rPr>
              <w:t>4</w:t>
            </w:r>
          </w:p>
        </w:tc>
      </w:tr>
    </w:tbl>
    <w:p w14:paraId="1555EA27" w14:textId="728EDB62" w:rsidR="002918AC" w:rsidRPr="001F27C7" w:rsidRDefault="002918AC" w:rsidP="003D3401">
      <w:pPr>
        <w:jc w:val="both"/>
        <w:rPr>
          <w:rFonts w:ascii="Arial" w:eastAsia="Times New Roman" w:hAnsi="Arial" w:cs="Arial"/>
          <w:sz w:val="22"/>
        </w:rPr>
      </w:pPr>
      <w:r w:rsidRPr="001F27C7">
        <w:rPr>
          <w:rFonts w:ascii="Arial" w:eastAsia="Times New Roman" w:hAnsi="Arial" w:cs="Arial"/>
          <w:sz w:val="22"/>
        </w:rPr>
        <w:t>*VMU šias paslaugas įsigys pagal faktinį savo poreikį ir suderintą paslaugų užsakymą bei terminus.</w:t>
      </w:r>
    </w:p>
    <w:p w14:paraId="1C049344" w14:textId="77777777" w:rsidR="002918AC" w:rsidRPr="001F27C7" w:rsidRDefault="002918AC" w:rsidP="003D3401">
      <w:pPr>
        <w:tabs>
          <w:tab w:val="left" w:pos="720"/>
          <w:tab w:val="left" w:pos="1440"/>
        </w:tabs>
        <w:jc w:val="both"/>
        <w:rPr>
          <w:rFonts w:ascii="Arial" w:hAnsi="Arial" w:cs="Arial"/>
          <w:sz w:val="22"/>
        </w:rPr>
      </w:pPr>
      <w:r w:rsidRPr="001F27C7">
        <w:rPr>
          <w:rFonts w:ascii="Arial" w:eastAsia="Times New Roman" w:hAnsi="Arial" w:cs="Arial"/>
          <w:sz w:val="22"/>
        </w:rPr>
        <w:lastRenderedPageBreak/>
        <w:t>*</w:t>
      </w:r>
      <w:r w:rsidRPr="001F27C7">
        <w:rPr>
          <w:rFonts w:ascii="Arial" w:hAnsi="Arial" w:cs="Arial"/>
          <w:sz w:val="22"/>
        </w:rPr>
        <w:t>*Nurodyti kiekiai yra orientaciniai, numatyti pasiūlymų vertinimui. Perkančioji organizacija neįsipareigoja nupirkti nurodyto paslaugų kiekio. Nurodyti orientaciniai kiekiai gali keistis (didėti arba mažėti) priklausomai nuo perkančiosios organizacijos poreikio, neviršijant sutartyje su tiekėju numatytos pradinės sutarties vertės.</w:t>
      </w:r>
    </w:p>
    <w:p w14:paraId="5394FA5F" w14:textId="77777777" w:rsidR="002918AC" w:rsidRPr="001F27C7" w:rsidRDefault="002918AC" w:rsidP="00E25A71">
      <w:pPr>
        <w:pStyle w:val="Sraopastraipa"/>
        <w:spacing w:line="240" w:lineRule="auto"/>
        <w:ind w:left="0" w:firstLine="1276"/>
        <w:jc w:val="both"/>
        <w:rPr>
          <w:rFonts w:ascii="Arial" w:hAnsi="Arial" w:cs="Arial"/>
          <w:b/>
          <w:lang w:val="lt-LT"/>
        </w:rPr>
      </w:pPr>
    </w:p>
    <w:p w14:paraId="4234611F" w14:textId="18F6D92F" w:rsidR="008A194B" w:rsidRPr="001F27C7" w:rsidRDefault="00EB0CF8" w:rsidP="00E25A71">
      <w:pPr>
        <w:pStyle w:val="Sraopastraipa"/>
        <w:spacing w:line="240" w:lineRule="auto"/>
        <w:ind w:left="0" w:firstLine="1276"/>
        <w:jc w:val="both"/>
        <w:rPr>
          <w:rFonts w:ascii="Arial" w:hAnsi="Arial" w:cs="Arial"/>
          <w:b/>
          <w:lang w:val="lt-LT"/>
        </w:rPr>
      </w:pPr>
      <w:r w:rsidRPr="001F27C7">
        <w:rPr>
          <w:rFonts w:ascii="Arial" w:hAnsi="Arial" w:cs="Arial"/>
          <w:b/>
          <w:lang w:val="lt-LT"/>
        </w:rPr>
        <w:t>1</w:t>
      </w:r>
      <w:r w:rsidR="001F27C7" w:rsidRPr="001F27C7">
        <w:rPr>
          <w:rFonts w:ascii="Arial" w:hAnsi="Arial" w:cs="Arial"/>
          <w:b/>
          <w:lang w:val="lt-LT"/>
        </w:rPr>
        <w:t xml:space="preserve"> priedo </w:t>
      </w:r>
      <w:r w:rsidRPr="001F27C7">
        <w:rPr>
          <w:rFonts w:ascii="Arial" w:hAnsi="Arial" w:cs="Arial"/>
          <w:b/>
          <w:lang w:val="lt-LT"/>
        </w:rPr>
        <w:t>2</w:t>
      </w:r>
      <w:r w:rsidR="001F27C7" w:rsidRPr="001F27C7">
        <w:rPr>
          <w:rFonts w:ascii="Arial" w:hAnsi="Arial" w:cs="Arial"/>
          <w:b/>
          <w:lang w:val="lt-LT"/>
        </w:rPr>
        <w:t xml:space="preserve"> lentelė</w:t>
      </w:r>
      <w:r w:rsidRPr="001F27C7">
        <w:rPr>
          <w:rFonts w:ascii="Arial" w:hAnsi="Arial" w:cs="Arial"/>
          <w:b/>
          <w:lang w:val="lt-LT"/>
        </w:rPr>
        <w:t xml:space="preserve"> </w:t>
      </w:r>
      <w:bookmarkStart w:id="3" w:name="_Hlk157692335"/>
      <w:bookmarkStart w:id="4" w:name="_Hlk157692654"/>
      <w:r w:rsidR="001F27C7" w:rsidRPr="001F27C7">
        <w:rPr>
          <w:rFonts w:ascii="Arial" w:hAnsi="Arial" w:cs="Arial"/>
          <w:b/>
          <w:lang w:val="lt-LT"/>
        </w:rPr>
        <w:t>„</w:t>
      </w:r>
      <w:r w:rsidR="0090051F" w:rsidRPr="001F27C7">
        <w:rPr>
          <w:rFonts w:ascii="Arial" w:hAnsi="Arial" w:cs="Arial"/>
          <w:b/>
          <w:lang w:val="lt-LT"/>
        </w:rPr>
        <w:t>I akcijos visuomenei viešinimo kampanija</w:t>
      </w:r>
      <w:bookmarkEnd w:id="3"/>
      <w:r w:rsidR="001F27C7" w:rsidRPr="001F27C7">
        <w:rPr>
          <w:rFonts w:ascii="Arial" w:hAnsi="Arial" w:cs="Arial"/>
          <w:b/>
          <w:lang w:val="lt-LT"/>
        </w:rPr>
        <w:t>“</w:t>
      </w:r>
    </w:p>
    <w:tbl>
      <w:tblPr>
        <w:tblStyle w:val="Lentelstinklelis"/>
        <w:tblW w:w="0" w:type="auto"/>
        <w:tblLook w:val="04A0" w:firstRow="1" w:lastRow="0" w:firstColumn="1" w:lastColumn="0" w:noHBand="0" w:noVBand="1"/>
      </w:tblPr>
      <w:tblGrid>
        <w:gridCol w:w="1129"/>
        <w:gridCol w:w="2268"/>
        <w:gridCol w:w="6231"/>
      </w:tblGrid>
      <w:tr w:rsidR="0030729E" w:rsidRPr="001F27C7" w14:paraId="77E68901" w14:textId="77777777" w:rsidTr="006C2EA2">
        <w:tc>
          <w:tcPr>
            <w:tcW w:w="1129" w:type="dxa"/>
          </w:tcPr>
          <w:bookmarkEnd w:id="1"/>
          <w:bookmarkEnd w:id="4"/>
          <w:p w14:paraId="5ECB044F" w14:textId="77777777" w:rsidR="0030729E" w:rsidRPr="001F27C7" w:rsidRDefault="0030729E" w:rsidP="00E25A71">
            <w:pPr>
              <w:spacing w:line="240" w:lineRule="auto"/>
              <w:jc w:val="both"/>
              <w:rPr>
                <w:rFonts w:ascii="Arial" w:hAnsi="Arial" w:cs="Arial"/>
                <w:sz w:val="22"/>
              </w:rPr>
            </w:pPr>
            <w:r w:rsidRPr="001F27C7">
              <w:rPr>
                <w:rFonts w:ascii="Arial" w:hAnsi="Arial" w:cs="Arial"/>
                <w:b/>
                <w:sz w:val="22"/>
              </w:rPr>
              <w:t>Eil. Nr.</w:t>
            </w:r>
          </w:p>
        </w:tc>
        <w:tc>
          <w:tcPr>
            <w:tcW w:w="2268" w:type="dxa"/>
          </w:tcPr>
          <w:p w14:paraId="2D714595" w14:textId="77777777" w:rsidR="0030729E" w:rsidRPr="001F27C7" w:rsidRDefault="006C2EA2" w:rsidP="00922C18">
            <w:pPr>
              <w:spacing w:line="240" w:lineRule="auto"/>
              <w:rPr>
                <w:rFonts w:ascii="Arial" w:hAnsi="Arial" w:cs="Arial"/>
                <w:sz w:val="22"/>
              </w:rPr>
            </w:pPr>
            <w:r w:rsidRPr="001F27C7">
              <w:rPr>
                <w:rFonts w:ascii="Arial" w:hAnsi="Arial" w:cs="Arial"/>
                <w:b/>
                <w:sz w:val="22"/>
              </w:rPr>
              <w:t>Viešinimo priemonės</w:t>
            </w:r>
          </w:p>
        </w:tc>
        <w:tc>
          <w:tcPr>
            <w:tcW w:w="6231" w:type="dxa"/>
          </w:tcPr>
          <w:p w14:paraId="6D873AC5" w14:textId="77777777" w:rsidR="0030729E" w:rsidRPr="001F27C7" w:rsidRDefault="006C2EA2" w:rsidP="00E25A71">
            <w:pPr>
              <w:spacing w:line="240" w:lineRule="auto"/>
              <w:jc w:val="both"/>
              <w:rPr>
                <w:rFonts w:ascii="Arial" w:hAnsi="Arial" w:cs="Arial"/>
                <w:sz w:val="22"/>
              </w:rPr>
            </w:pPr>
            <w:r w:rsidRPr="001F27C7">
              <w:rPr>
                <w:rFonts w:ascii="Arial" w:hAnsi="Arial" w:cs="Arial"/>
                <w:b/>
                <w:sz w:val="22"/>
              </w:rPr>
              <w:t>Paslaugų apimtys</w:t>
            </w:r>
          </w:p>
        </w:tc>
      </w:tr>
      <w:tr w:rsidR="0030729E" w:rsidRPr="001F27C7" w14:paraId="38920719" w14:textId="77777777" w:rsidTr="006C2EA2">
        <w:tc>
          <w:tcPr>
            <w:tcW w:w="1129" w:type="dxa"/>
          </w:tcPr>
          <w:p w14:paraId="6222EBDD" w14:textId="77777777" w:rsidR="0030729E" w:rsidRPr="001F27C7" w:rsidRDefault="0030729E" w:rsidP="00E25A71">
            <w:pPr>
              <w:pStyle w:val="Sraopastraipa"/>
              <w:numPr>
                <w:ilvl w:val="0"/>
                <w:numId w:val="3"/>
              </w:numPr>
              <w:spacing w:line="240" w:lineRule="auto"/>
              <w:jc w:val="both"/>
              <w:rPr>
                <w:rFonts w:ascii="Arial" w:hAnsi="Arial" w:cs="Arial"/>
                <w:lang w:val="lt-LT"/>
              </w:rPr>
            </w:pPr>
          </w:p>
        </w:tc>
        <w:tc>
          <w:tcPr>
            <w:tcW w:w="2268" w:type="dxa"/>
          </w:tcPr>
          <w:p w14:paraId="7A751627" w14:textId="013F0427" w:rsidR="0030729E" w:rsidRPr="001F27C7" w:rsidRDefault="006D248A" w:rsidP="00922C18">
            <w:pPr>
              <w:spacing w:line="240" w:lineRule="auto"/>
              <w:rPr>
                <w:rFonts w:ascii="Arial" w:hAnsi="Arial" w:cs="Arial"/>
                <w:sz w:val="22"/>
              </w:rPr>
            </w:pPr>
            <w:r w:rsidRPr="001F27C7">
              <w:rPr>
                <w:rFonts w:ascii="Arial" w:hAnsi="Arial" w:cs="Arial"/>
                <w:sz w:val="22"/>
              </w:rPr>
              <w:t>Atnaujintas</w:t>
            </w:r>
            <w:r w:rsidR="006C2EA2" w:rsidRPr="001F27C7">
              <w:rPr>
                <w:rFonts w:ascii="Arial" w:hAnsi="Arial" w:cs="Arial"/>
                <w:sz w:val="22"/>
              </w:rPr>
              <w:t xml:space="preserve"> akcijos  vizualinis identitetas</w:t>
            </w:r>
          </w:p>
        </w:tc>
        <w:tc>
          <w:tcPr>
            <w:tcW w:w="6231" w:type="dxa"/>
          </w:tcPr>
          <w:p w14:paraId="3C136493" w14:textId="2B81E2F2" w:rsidR="000D4824" w:rsidRPr="001F27C7" w:rsidRDefault="001F27C7" w:rsidP="000D4824">
            <w:pPr>
              <w:tabs>
                <w:tab w:val="left" w:pos="1134"/>
              </w:tabs>
              <w:spacing w:after="0" w:line="240" w:lineRule="auto"/>
              <w:jc w:val="both"/>
              <w:rPr>
                <w:rFonts w:ascii="Arial" w:hAnsi="Arial" w:cs="Arial"/>
                <w:color w:val="000000"/>
                <w:sz w:val="22"/>
              </w:rPr>
            </w:pPr>
            <w:r>
              <w:rPr>
                <w:rFonts w:ascii="Arial" w:hAnsi="Arial" w:cs="Arial"/>
                <w:color w:val="000000"/>
                <w:sz w:val="22"/>
              </w:rPr>
              <w:t>a)</w:t>
            </w:r>
            <w:r w:rsidR="000673E6" w:rsidRPr="001F27C7">
              <w:rPr>
                <w:rFonts w:ascii="Arial" w:hAnsi="Arial" w:cs="Arial"/>
                <w:color w:val="000000"/>
                <w:sz w:val="22"/>
              </w:rPr>
              <w:t xml:space="preserve"> </w:t>
            </w:r>
            <w:r w:rsidR="006C2EA2" w:rsidRPr="001F27C7">
              <w:rPr>
                <w:rFonts w:ascii="Arial" w:hAnsi="Arial" w:cs="Arial"/>
                <w:color w:val="000000"/>
                <w:sz w:val="22"/>
              </w:rPr>
              <w:t>Paslaugų t</w:t>
            </w:r>
            <w:r w:rsidR="00A417AB">
              <w:rPr>
                <w:rFonts w:ascii="Arial" w:hAnsi="Arial" w:cs="Arial"/>
                <w:color w:val="000000"/>
                <w:sz w:val="22"/>
              </w:rPr>
              <w:t>ei</w:t>
            </w:r>
            <w:r w:rsidR="006C2EA2" w:rsidRPr="001F27C7">
              <w:rPr>
                <w:rFonts w:ascii="Arial" w:hAnsi="Arial" w:cs="Arial"/>
                <w:color w:val="000000"/>
                <w:sz w:val="22"/>
              </w:rPr>
              <w:t xml:space="preserve">kėjas turi </w:t>
            </w:r>
            <w:r w:rsidR="00053C58" w:rsidRPr="001F27C7">
              <w:rPr>
                <w:rFonts w:ascii="Arial" w:hAnsi="Arial" w:cs="Arial"/>
                <w:color w:val="000000"/>
                <w:sz w:val="22"/>
              </w:rPr>
              <w:t>atnaujinti</w:t>
            </w:r>
            <w:r w:rsidR="006C2EA2" w:rsidRPr="001F27C7">
              <w:rPr>
                <w:rFonts w:ascii="Arial" w:hAnsi="Arial" w:cs="Arial"/>
                <w:color w:val="000000"/>
                <w:sz w:val="22"/>
              </w:rPr>
              <w:t xml:space="preserve"> </w:t>
            </w:r>
            <w:r w:rsidR="00524A1E" w:rsidRPr="001F27C7">
              <w:rPr>
                <w:rFonts w:ascii="Arial" w:hAnsi="Arial" w:cs="Arial"/>
                <w:color w:val="000000"/>
                <w:sz w:val="22"/>
              </w:rPr>
              <w:t>ankstesniais</w:t>
            </w:r>
            <w:r w:rsidR="00445284" w:rsidRPr="001F27C7">
              <w:rPr>
                <w:rFonts w:ascii="Arial" w:hAnsi="Arial" w:cs="Arial"/>
                <w:color w:val="000000"/>
                <w:sz w:val="22"/>
              </w:rPr>
              <w:t xml:space="preserve"> metais</w:t>
            </w:r>
            <w:r w:rsidR="00C65D0F" w:rsidRPr="001F27C7">
              <w:rPr>
                <w:rFonts w:ascii="Arial" w:hAnsi="Arial" w:cs="Arial"/>
                <w:color w:val="000000"/>
                <w:sz w:val="22"/>
              </w:rPr>
              <w:t xml:space="preserve"> naudotą </w:t>
            </w:r>
            <w:proofErr w:type="spellStart"/>
            <w:r w:rsidR="000D4824" w:rsidRPr="001F27C7">
              <w:rPr>
                <w:rFonts w:ascii="Arial" w:hAnsi="Arial" w:cs="Arial"/>
                <w:color w:val="000000"/>
                <w:sz w:val="22"/>
              </w:rPr>
              <w:t>vizualą</w:t>
            </w:r>
            <w:proofErr w:type="spellEnd"/>
            <w:r w:rsidR="000D4824" w:rsidRPr="001F27C7">
              <w:rPr>
                <w:rFonts w:ascii="Arial" w:hAnsi="Arial" w:cs="Arial"/>
                <w:color w:val="000000"/>
                <w:sz w:val="22"/>
              </w:rPr>
              <w:t xml:space="preserve"> ir adaptuoti</w:t>
            </w:r>
            <w:r w:rsidR="00C65D0F" w:rsidRPr="001F27C7">
              <w:rPr>
                <w:rFonts w:ascii="Arial" w:hAnsi="Arial" w:cs="Arial"/>
                <w:color w:val="000000"/>
                <w:sz w:val="22"/>
              </w:rPr>
              <w:t xml:space="preserve"> jį nauja</w:t>
            </w:r>
            <w:r w:rsidR="00445284" w:rsidRPr="001F27C7">
              <w:rPr>
                <w:rFonts w:ascii="Arial" w:hAnsi="Arial" w:cs="Arial"/>
                <w:color w:val="000000"/>
                <w:sz w:val="22"/>
              </w:rPr>
              <w:t>i</w:t>
            </w:r>
            <w:r w:rsidR="00C65D0F" w:rsidRPr="001F27C7">
              <w:rPr>
                <w:rFonts w:ascii="Arial" w:hAnsi="Arial" w:cs="Arial"/>
                <w:color w:val="000000"/>
                <w:sz w:val="22"/>
              </w:rPr>
              <w:t xml:space="preserve"> </w:t>
            </w:r>
            <w:r w:rsidR="00445284" w:rsidRPr="001F27C7">
              <w:rPr>
                <w:rFonts w:ascii="Arial" w:hAnsi="Arial" w:cs="Arial"/>
                <w:color w:val="000000"/>
                <w:sz w:val="22"/>
              </w:rPr>
              <w:t>akcijai.</w:t>
            </w:r>
          </w:p>
          <w:p w14:paraId="4F061CF7" w14:textId="10846776" w:rsidR="0030729E" w:rsidRPr="001F27C7" w:rsidRDefault="0030729E" w:rsidP="00E25A71">
            <w:pPr>
              <w:tabs>
                <w:tab w:val="left" w:pos="1134"/>
              </w:tabs>
              <w:spacing w:after="0" w:line="240" w:lineRule="auto"/>
              <w:jc w:val="both"/>
              <w:rPr>
                <w:rFonts w:ascii="Arial" w:hAnsi="Arial" w:cs="Arial"/>
                <w:color w:val="000000"/>
                <w:sz w:val="22"/>
              </w:rPr>
            </w:pPr>
          </w:p>
        </w:tc>
      </w:tr>
      <w:tr w:rsidR="0030729E" w:rsidRPr="001F27C7" w14:paraId="7C8C5546" w14:textId="77777777" w:rsidTr="006C2EA2">
        <w:tc>
          <w:tcPr>
            <w:tcW w:w="1129" w:type="dxa"/>
          </w:tcPr>
          <w:p w14:paraId="55271BFA" w14:textId="77777777" w:rsidR="0030729E" w:rsidRPr="001F27C7" w:rsidRDefault="0030729E" w:rsidP="00E25A71">
            <w:pPr>
              <w:pStyle w:val="Sraopastraipa"/>
              <w:numPr>
                <w:ilvl w:val="0"/>
                <w:numId w:val="3"/>
              </w:numPr>
              <w:spacing w:line="240" w:lineRule="auto"/>
              <w:jc w:val="both"/>
              <w:rPr>
                <w:rFonts w:ascii="Arial" w:hAnsi="Arial" w:cs="Arial"/>
                <w:lang w:val="lt-LT"/>
              </w:rPr>
            </w:pPr>
          </w:p>
        </w:tc>
        <w:tc>
          <w:tcPr>
            <w:tcW w:w="2268" w:type="dxa"/>
          </w:tcPr>
          <w:p w14:paraId="5869341D" w14:textId="77777777" w:rsidR="0030729E" w:rsidRPr="001F27C7" w:rsidRDefault="006C2EA2" w:rsidP="00922C18">
            <w:pPr>
              <w:spacing w:line="240" w:lineRule="auto"/>
              <w:rPr>
                <w:rFonts w:ascii="Arial" w:hAnsi="Arial" w:cs="Arial"/>
                <w:sz w:val="22"/>
              </w:rPr>
            </w:pPr>
            <w:r w:rsidRPr="001F27C7">
              <w:rPr>
                <w:rFonts w:ascii="Arial" w:hAnsi="Arial" w:cs="Arial"/>
                <w:sz w:val="22"/>
              </w:rPr>
              <w:t xml:space="preserve">Reklaminių skydelių kampanija </w:t>
            </w:r>
          </w:p>
        </w:tc>
        <w:tc>
          <w:tcPr>
            <w:tcW w:w="6231" w:type="dxa"/>
          </w:tcPr>
          <w:p w14:paraId="570124C2" w14:textId="45927CF7" w:rsidR="006C2EA2" w:rsidRPr="001F27C7" w:rsidRDefault="001F27C7" w:rsidP="00E25A71">
            <w:pPr>
              <w:tabs>
                <w:tab w:val="left" w:pos="1134"/>
              </w:tabs>
              <w:spacing w:after="0" w:line="240" w:lineRule="auto"/>
              <w:jc w:val="both"/>
              <w:rPr>
                <w:rFonts w:ascii="Arial" w:hAnsi="Arial" w:cs="Arial"/>
                <w:color w:val="000000"/>
                <w:sz w:val="22"/>
              </w:rPr>
            </w:pPr>
            <w:r>
              <w:rPr>
                <w:rFonts w:ascii="Arial" w:hAnsi="Arial" w:cs="Arial"/>
                <w:color w:val="000000"/>
                <w:sz w:val="22"/>
              </w:rPr>
              <w:t>a)</w:t>
            </w:r>
            <w:r w:rsidR="008F68F7" w:rsidRPr="001F27C7">
              <w:rPr>
                <w:rFonts w:ascii="Arial" w:hAnsi="Arial" w:cs="Arial"/>
                <w:color w:val="000000"/>
                <w:sz w:val="22"/>
              </w:rPr>
              <w:t xml:space="preserve"> </w:t>
            </w:r>
            <w:r w:rsidR="006C2EA2" w:rsidRPr="001F27C7">
              <w:rPr>
                <w:rFonts w:ascii="Arial" w:hAnsi="Arial" w:cs="Arial"/>
                <w:color w:val="000000"/>
                <w:sz w:val="22"/>
              </w:rPr>
              <w:t>Paslaugų t</w:t>
            </w:r>
            <w:r w:rsidR="00A417AB">
              <w:rPr>
                <w:rFonts w:ascii="Arial" w:hAnsi="Arial" w:cs="Arial"/>
                <w:color w:val="000000"/>
                <w:sz w:val="22"/>
              </w:rPr>
              <w:t>ei</w:t>
            </w:r>
            <w:r w:rsidR="006C2EA2" w:rsidRPr="001F27C7">
              <w:rPr>
                <w:rFonts w:ascii="Arial" w:hAnsi="Arial" w:cs="Arial"/>
                <w:color w:val="000000"/>
                <w:sz w:val="22"/>
              </w:rPr>
              <w:t>kėjas pagal patvirtintą ir su užsakovu suderintą</w:t>
            </w:r>
            <w:r w:rsidR="00AA5FF8">
              <w:rPr>
                <w:rFonts w:ascii="Arial" w:hAnsi="Arial" w:cs="Arial"/>
                <w:color w:val="000000"/>
                <w:sz w:val="22"/>
              </w:rPr>
              <w:t xml:space="preserve"> </w:t>
            </w:r>
            <w:proofErr w:type="spellStart"/>
            <w:r w:rsidR="00C61DB9" w:rsidRPr="001F27C7">
              <w:rPr>
                <w:rFonts w:ascii="Arial" w:hAnsi="Arial" w:cs="Arial"/>
                <w:color w:val="000000"/>
                <w:sz w:val="22"/>
              </w:rPr>
              <w:t>vizualą</w:t>
            </w:r>
            <w:proofErr w:type="spellEnd"/>
            <w:r w:rsidR="006C2EA2" w:rsidRPr="001F27C7">
              <w:rPr>
                <w:rFonts w:ascii="Arial" w:hAnsi="Arial" w:cs="Arial"/>
                <w:color w:val="000000"/>
                <w:sz w:val="22"/>
              </w:rPr>
              <w:t xml:space="preserve"> turi pagaminti reklaminio skydelio maketą</w:t>
            </w:r>
            <w:r w:rsidR="009B2D3A" w:rsidRPr="001F27C7">
              <w:rPr>
                <w:rFonts w:ascii="Arial" w:hAnsi="Arial" w:cs="Arial"/>
                <w:color w:val="000000"/>
                <w:sz w:val="22"/>
              </w:rPr>
              <w:t xml:space="preserve"> reklaminių skydelių kampanijai</w:t>
            </w:r>
            <w:r w:rsidR="006C2EA2" w:rsidRPr="001F27C7">
              <w:rPr>
                <w:rFonts w:ascii="Arial" w:hAnsi="Arial" w:cs="Arial"/>
                <w:color w:val="000000"/>
                <w:sz w:val="22"/>
              </w:rPr>
              <w:t xml:space="preserve">. </w:t>
            </w:r>
          </w:p>
          <w:p w14:paraId="48185C35" w14:textId="77777777" w:rsidR="008F68F7" w:rsidRPr="001F27C7" w:rsidRDefault="008F68F7" w:rsidP="00E25A71">
            <w:pPr>
              <w:tabs>
                <w:tab w:val="left" w:pos="1134"/>
              </w:tabs>
              <w:spacing w:after="0" w:line="240" w:lineRule="auto"/>
              <w:jc w:val="both"/>
              <w:rPr>
                <w:rFonts w:ascii="Arial" w:hAnsi="Arial" w:cs="Arial"/>
                <w:color w:val="000000"/>
                <w:sz w:val="22"/>
              </w:rPr>
            </w:pPr>
          </w:p>
          <w:p w14:paraId="61EC19B7" w14:textId="2AE6E547" w:rsidR="006C2EA2" w:rsidRPr="001F27C7" w:rsidRDefault="001F27C7" w:rsidP="00E25A71">
            <w:pPr>
              <w:tabs>
                <w:tab w:val="left" w:pos="1134"/>
              </w:tabs>
              <w:spacing w:after="0" w:line="240" w:lineRule="auto"/>
              <w:jc w:val="both"/>
              <w:rPr>
                <w:rFonts w:ascii="Arial" w:hAnsi="Arial" w:cs="Arial"/>
                <w:sz w:val="22"/>
              </w:rPr>
            </w:pPr>
            <w:r>
              <w:rPr>
                <w:rFonts w:ascii="Arial" w:eastAsia="Times New Roman" w:hAnsi="Arial" w:cs="Arial"/>
                <w:color w:val="000000" w:themeColor="text1"/>
                <w:sz w:val="22"/>
                <w:lang w:eastAsia="ar-SA"/>
              </w:rPr>
              <w:t>b)</w:t>
            </w:r>
            <w:r w:rsidR="008F68F7" w:rsidRPr="001F27C7">
              <w:rPr>
                <w:rFonts w:ascii="Arial" w:eastAsia="Times New Roman" w:hAnsi="Arial" w:cs="Arial"/>
                <w:color w:val="000000" w:themeColor="text1"/>
                <w:sz w:val="22"/>
                <w:lang w:eastAsia="ar-SA"/>
              </w:rPr>
              <w:t xml:space="preserve"> </w:t>
            </w:r>
            <w:r w:rsidR="006C2EA2" w:rsidRPr="001F27C7">
              <w:rPr>
                <w:rFonts w:ascii="Arial" w:eastAsia="Times New Roman" w:hAnsi="Arial" w:cs="Arial"/>
                <w:color w:val="000000" w:themeColor="text1"/>
                <w:sz w:val="22"/>
                <w:lang w:eastAsia="ar-SA"/>
              </w:rPr>
              <w:t xml:space="preserve">Paslaugų </w:t>
            </w:r>
            <w:r w:rsidR="006C2EA2" w:rsidRPr="001F27C7">
              <w:rPr>
                <w:rFonts w:ascii="Arial" w:hAnsi="Arial" w:cs="Arial"/>
                <w:sz w:val="22"/>
              </w:rPr>
              <w:t>t</w:t>
            </w:r>
            <w:r w:rsidR="00A417AB">
              <w:rPr>
                <w:rFonts w:ascii="Arial" w:hAnsi="Arial" w:cs="Arial"/>
                <w:sz w:val="22"/>
              </w:rPr>
              <w:t>ei</w:t>
            </w:r>
            <w:r w:rsidR="006C2EA2" w:rsidRPr="001F27C7">
              <w:rPr>
                <w:rFonts w:ascii="Arial" w:hAnsi="Arial" w:cs="Arial"/>
                <w:sz w:val="22"/>
              </w:rPr>
              <w:t>kėjas turi sukurti vieningo dizaino skirtingų išmatavimų, pritaikytų skirtingoms</w:t>
            </w:r>
            <w:r w:rsidR="009B2D3A" w:rsidRPr="001F27C7">
              <w:rPr>
                <w:rFonts w:ascii="Arial" w:hAnsi="Arial" w:cs="Arial"/>
                <w:sz w:val="22"/>
              </w:rPr>
              <w:t xml:space="preserve"> reklaminėms pozicijoms portale</w:t>
            </w:r>
            <w:r w:rsidR="006C2EA2" w:rsidRPr="001F27C7">
              <w:rPr>
                <w:rFonts w:ascii="Arial" w:hAnsi="Arial" w:cs="Arial"/>
                <w:sz w:val="22"/>
              </w:rPr>
              <w:t xml:space="preserve"> skydelių komplektą (1</w:t>
            </w:r>
            <w:r w:rsidR="00E2253A" w:rsidRPr="001F27C7">
              <w:rPr>
                <w:rFonts w:ascii="Arial" w:hAnsi="Arial" w:cs="Arial"/>
                <w:sz w:val="22"/>
              </w:rPr>
              <w:t xml:space="preserve"> </w:t>
            </w:r>
            <w:r w:rsidR="006C2EA2" w:rsidRPr="001F27C7">
              <w:rPr>
                <w:rFonts w:ascii="Arial" w:hAnsi="Arial" w:cs="Arial"/>
                <w:sz w:val="22"/>
              </w:rPr>
              <w:t>originalus skydelis ir 1-2 adaptacijos skirtingoms pozicijoms).</w:t>
            </w:r>
          </w:p>
          <w:p w14:paraId="11C3987F" w14:textId="77777777" w:rsidR="008F68F7" w:rsidRPr="001F27C7" w:rsidRDefault="008F68F7" w:rsidP="00E25A71">
            <w:pPr>
              <w:tabs>
                <w:tab w:val="left" w:pos="1134"/>
              </w:tabs>
              <w:spacing w:after="0" w:line="240" w:lineRule="auto"/>
              <w:jc w:val="both"/>
              <w:rPr>
                <w:rFonts w:ascii="Arial" w:hAnsi="Arial" w:cs="Arial"/>
                <w:sz w:val="22"/>
              </w:rPr>
            </w:pPr>
          </w:p>
          <w:p w14:paraId="39A36942" w14:textId="000C4622" w:rsidR="006C2EA2" w:rsidRPr="001F27C7" w:rsidRDefault="001F27C7" w:rsidP="00E25A71">
            <w:pPr>
              <w:tabs>
                <w:tab w:val="left" w:pos="1134"/>
              </w:tabs>
              <w:spacing w:after="0" w:line="240" w:lineRule="auto"/>
              <w:jc w:val="both"/>
              <w:rPr>
                <w:rFonts w:ascii="Arial" w:hAnsi="Arial" w:cs="Arial"/>
                <w:sz w:val="22"/>
              </w:rPr>
            </w:pPr>
            <w:r>
              <w:rPr>
                <w:rFonts w:ascii="Arial" w:hAnsi="Arial" w:cs="Arial"/>
                <w:sz w:val="22"/>
              </w:rPr>
              <w:t>c)</w:t>
            </w:r>
            <w:r w:rsidR="008F68F7" w:rsidRPr="001F27C7">
              <w:rPr>
                <w:rFonts w:ascii="Arial" w:hAnsi="Arial" w:cs="Arial"/>
                <w:sz w:val="22"/>
              </w:rPr>
              <w:t xml:space="preserve"> </w:t>
            </w:r>
            <w:r w:rsidR="006C2EA2" w:rsidRPr="001F27C7">
              <w:rPr>
                <w:rFonts w:ascii="Arial" w:hAnsi="Arial" w:cs="Arial"/>
                <w:sz w:val="22"/>
              </w:rPr>
              <w:t xml:space="preserve">Bendras skydelių parodymų skaičius turi siekti ne mažiau kaip </w:t>
            </w:r>
            <w:r w:rsidR="00F652E4" w:rsidRPr="001F27C7">
              <w:rPr>
                <w:rFonts w:ascii="Arial" w:hAnsi="Arial" w:cs="Arial"/>
                <w:sz w:val="22"/>
              </w:rPr>
              <w:t>2</w:t>
            </w:r>
            <w:r w:rsidR="006C2EA2" w:rsidRPr="001F27C7">
              <w:rPr>
                <w:rFonts w:ascii="Arial" w:hAnsi="Arial" w:cs="Arial"/>
                <w:sz w:val="22"/>
              </w:rPr>
              <w:t xml:space="preserve"> </w:t>
            </w:r>
            <w:r w:rsidR="00853AB9" w:rsidRPr="001F27C7">
              <w:rPr>
                <w:rFonts w:ascii="Arial" w:hAnsi="Arial" w:cs="Arial"/>
                <w:sz w:val="22"/>
              </w:rPr>
              <w:t>0</w:t>
            </w:r>
            <w:r w:rsidR="006C2EA2" w:rsidRPr="001F27C7">
              <w:rPr>
                <w:rFonts w:ascii="Arial" w:hAnsi="Arial" w:cs="Arial"/>
                <w:sz w:val="22"/>
              </w:rPr>
              <w:t xml:space="preserve">00 000 kartų (iš jų bent 25 proc. tituliniame puslapyje), skydelių dydis turi būti ne mažesnis nei 300x600 </w:t>
            </w:r>
            <w:proofErr w:type="spellStart"/>
            <w:r w:rsidR="006C2EA2" w:rsidRPr="001F27C7">
              <w:rPr>
                <w:rFonts w:ascii="Arial" w:hAnsi="Arial" w:cs="Arial"/>
                <w:sz w:val="22"/>
              </w:rPr>
              <w:t>px</w:t>
            </w:r>
            <w:proofErr w:type="spellEnd"/>
            <w:r w:rsidR="006C2EA2" w:rsidRPr="001F27C7">
              <w:rPr>
                <w:rFonts w:ascii="Arial" w:hAnsi="Arial" w:cs="Arial"/>
                <w:sz w:val="22"/>
              </w:rPr>
              <w:t xml:space="preserve"> (kompiuteriui skirta svetainės versija) ir 300x250 (mobiliųjų įrenginių svetainės versija). Adaptuojant skirtingų portalų aplinkai skydelio išmatavimai gali būti keičiami, tačiau išlaikant apytikrį bendrą skydelio plotą.</w:t>
            </w:r>
          </w:p>
          <w:p w14:paraId="4C7562A4" w14:textId="77777777" w:rsidR="008F68F7" w:rsidRPr="001F27C7" w:rsidRDefault="008F68F7" w:rsidP="00E25A71">
            <w:pPr>
              <w:tabs>
                <w:tab w:val="left" w:pos="1134"/>
              </w:tabs>
              <w:spacing w:after="0" w:line="240" w:lineRule="auto"/>
              <w:jc w:val="both"/>
              <w:rPr>
                <w:rFonts w:ascii="Arial" w:hAnsi="Arial" w:cs="Arial"/>
                <w:sz w:val="22"/>
              </w:rPr>
            </w:pPr>
          </w:p>
          <w:p w14:paraId="4D09D268" w14:textId="5D935BC4" w:rsidR="006C2EA2" w:rsidRPr="001F27C7" w:rsidRDefault="001F27C7" w:rsidP="00E25A71">
            <w:pPr>
              <w:tabs>
                <w:tab w:val="left" w:pos="1134"/>
              </w:tabs>
              <w:spacing w:after="0" w:line="240" w:lineRule="auto"/>
              <w:jc w:val="both"/>
              <w:rPr>
                <w:rFonts w:ascii="Arial" w:hAnsi="Arial" w:cs="Arial"/>
                <w:sz w:val="22"/>
              </w:rPr>
            </w:pPr>
            <w:r>
              <w:rPr>
                <w:rFonts w:ascii="Arial" w:hAnsi="Arial" w:cs="Arial"/>
                <w:sz w:val="22"/>
              </w:rPr>
              <w:t>d)</w:t>
            </w:r>
            <w:r w:rsidR="008F68F7" w:rsidRPr="001F27C7">
              <w:rPr>
                <w:rFonts w:ascii="Arial" w:hAnsi="Arial" w:cs="Arial"/>
                <w:sz w:val="22"/>
              </w:rPr>
              <w:t xml:space="preserve"> </w:t>
            </w:r>
            <w:r w:rsidR="006C2EA2" w:rsidRPr="001F27C7">
              <w:rPr>
                <w:rFonts w:ascii="Arial" w:hAnsi="Arial" w:cs="Arial"/>
                <w:sz w:val="22"/>
              </w:rPr>
              <w:t xml:space="preserve">Reklaminiai skydeliai turi būti transliuojami 3 savaitės iki akcijos pradžios didėjančiu intensyvumu. </w:t>
            </w:r>
          </w:p>
          <w:p w14:paraId="08DD5B50" w14:textId="77777777" w:rsidR="008F68F7" w:rsidRPr="001F27C7" w:rsidRDefault="008F68F7" w:rsidP="00E25A71">
            <w:pPr>
              <w:tabs>
                <w:tab w:val="left" w:pos="1134"/>
              </w:tabs>
              <w:spacing w:after="0" w:line="240" w:lineRule="auto"/>
              <w:jc w:val="both"/>
              <w:rPr>
                <w:rFonts w:ascii="Arial" w:hAnsi="Arial" w:cs="Arial"/>
                <w:sz w:val="22"/>
              </w:rPr>
            </w:pPr>
          </w:p>
          <w:p w14:paraId="0CD9B9EC" w14:textId="153935E2" w:rsidR="009F6B1C" w:rsidRPr="001F27C7" w:rsidRDefault="001F27C7" w:rsidP="00E25A71">
            <w:pPr>
              <w:tabs>
                <w:tab w:val="left" w:pos="1134"/>
              </w:tabs>
              <w:spacing w:after="0" w:line="240" w:lineRule="auto"/>
              <w:jc w:val="both"/>
              <w:rPr>
                <w:rFonts w:ascii="Arial" w:hAnsi="Arial" w:cs="Arial"/>
                <w:sz w:val="22"/>
              </w:rPr>
            </w:pPr>
            <w:r>
              <w:rPr>
                <w:rFonts w:ascii="Arial" w:hAnsi="Arial" w:cs="Arial"/>
                <w:sz w:val="22"/>
              </w:rPr>
              <w:t>e)</w:t>
            </w:r>
            <w:r w:rsidR="008F68F7" w:rsidRPr="001F27C7">
              <w:rPr>
                <w:rFonts w:ascii="Arial" w:hAnsi="Arial" w:cs="Arial"/>
                <w:sz w:val="22"/>
              </w:rPr>
              <w:t xml:space="preserve"> </w:t>
            </w:r>
            <w:r w:rsidR="009F6B1C" w:rsidRPr="001F27C7">
              <w:rPr>
                <w:rFonts w:ascii="Arial" w:hAnsi="Arial" w:cs="Arial"/>
                <w:sz w:val="22"/>
              </w:rPr>
              <w:t>Reklaminiai skydeliai turi būti transliuojami interneto portal</w:t>
            </w:r>
            <w:r w:rsidR="00FA1132" w:rsidRPr="001F27C7">
              <w:rPr>
                <w:rFonts w:ascii="Arial" w:hAnsi="Arial" w:cs="Arial"/>
                <w:sz w:val="22"/>
              </w:rPr>
              <w:t>uose</w:t>
            </w:r>
            <w:r w:rsidR="009F6B1C" w:rsidRPr="001F27C7">
              <w:rPr>
                <w:rFonts w:ascii="Arial" w:hAnsi="Arial" w:cs="Arial"/>
                <w:sz w:val="22"/>
              </w:rPr>
              <w:t>, kuri</w:t>
            </w:r>
            <w:r w:rsidR="00FA1132" w:rsidRPr="001F27C7">
              <w:rPr>
                <w:rFonts w:ascii="Arial" w:hAnsi="Arial" w:cs="Arial"/>
                <w:sz w:val="22"/>
              </w:rPr>
              <w:t>ų</w:t>
            </w:r>
            <w:r w:rsidR="009F6B1C" w:rsidRPr="001F27C7">
              <w:rPr>
                <w:rFonts w:ascii="Arial" w:hAnsi="Arial" w:cs="Arial"/>
                <w:sz w:val="22"/>
              </w:rPr>
              <w:t xml:space="preserve"> </w:t>
            </w:r>
            <w:r w:rsidR="00B854FA" w:rsidRPr="001F27C7">
              <w:rPr>
                <w:rFonts w:ascii="Arial" w:hAnsi="Arial" w:cs="Arial"/>
                <w:sz w:val="22"/>
              </w:rPr>
              <w:t xml:space="preserve">vidutinis </w:t>
            </w:r>
            <w:r w:rsidR="009F6B1C" w:rsidRPr="001F27C7">
              <w:rPr>
                <w:rFonts w:ascii="Arial" w:hAnsi="Arial" w:cs="Arial"/>
                <w:sz w:val="22"/>
              </w:rPr>
              <w:t>realių vartotojų skaičius per mėnesį yra ne mažesnis nei  </w:t>
            </w:r>
            <w:r w:rsidR="006719B5" w:rsidRPr="001F27C7">
              <w:rPr>
                <w:rFonts w:ascii="Arial" w:hAnsi="Arial" w:cs="Arial"/>
                <w:sz w:val="22"/>
              </w:rPr>
              <w:t>300</w:t>
            </w:r>
            <w:r w:rsidR="009F6B1C" w:rsidRPr="001F27C7">
              <w:rPr>
                <w:rFonts w:ascii="Arial" w:hAnsi="Arial" w:cs="Arial"/>
                <w:sz w:val="22"/>
              </w:rPr>
              <w:t xml:space="preserve"> 000 pagal </w:t>
            </w:r>
            <w:proofErr w:type="spellStart"/>
            <w:r w:rsidR="009F6B1C" w:rsidRPr="001F27C7">
              <w:rPr>
                <w:rFonts w:ascii="Arial" w:hAnsi="Arial" w:cs="Arial"/>
                <w:sz w:val="22"/>
              </w:rPr>
              <w:t>Gemius</w:t>
            </w:r>
            <w:proofErr w:type="spellEnd"/>
            <w:r w:rsidR="009F6B1C" w:rsidRPr="001F27C7">
              <w:rPr>
                <w:rFonts w:ascii="Arial" w:hAnsi="Arial" w:cs="Arial"/>
                <w:sz w:val="22"/>
              </w:rPr>
              <w:t xml:space="preserve"> </w:t>
            </w:r>
            <w:proofErr w:type="spellStart"/>
            <w:r w:rsidR="009F6B1C" w:rsidRPr="001F27C7">
              <w:rPr>
                <w:rFonts w:ascii="Arial" w:hAnsi="Arial" w:cs="Arial"/>
                <w:sz w:val="22"/>
              </w:rPr>
              <w:t>Audience</w:t>
            </w:r>
            <w:proofErr w:type="spellEnd"/>
            <w:r w:rsidR="009F6B1C" w:rsidRPr="001F27C7">
              <w:rPr>
                <w:rFonts w:ascii="Arial" w:hAnsi="Arial" w:cs="Arial"/>
                <w:sz w:val="22"/>
              </w:rPr>
              <w:t xml:space="preserve"> reitingą</w:t>
            </w:r>
            <w:r w:rsidR="006719B5" w:rsidRPr="001F27C7">
              <w:rPr>
                <w:rFonts w:ascii="Arial" w:hAnsi="Arial" w:cs="Arial"/>
                <w:sz w:val="22"/>
              </w:rPr>
              <w:t xml:space="preserve"> (pagal 2022 m. 12 mėn</w:t>
            </w:r>
            <w:r w:rsidR="00A058D2" w:rsidRPr="001F27C7">
              <w:rPr>
                <w:rFonts w:ascii="Arial" w:hAnsi="Arial" w:cs="Arial"/>
                <w:sz w:val="22"/>
              </w:rPr>
              <w:t>.</w:t>
            </w:r>
            <w:r w:rsidR="006719B5" w:rsidRPr="001F27C7">
              <w:rPr>
                <w:rFonts w:ascii="Arial" w:hAnsi="Arial" w:cs="Arial"/>
                <w:sz w:val="22"/>
              </w:rPr>
              <w:t xml:space="preserve"> duomenis)</w:t>
            </w:r>
            <w:r w:rsidR="009F6B1C" w:rsidRPr="001F27C7">
              <w:rPr>
                <w:rFonts w:ascii="Arial" w:hAnsi="Arial" w:cs="Arial"/>
                <w:sz w:val="22"/>
              </w:rPr>
              <w:t>.</w:t>
            </w:r>
          </w:p>
          <w:p w14:paraId="009A786E" w14:textId="77777777" w:rsidR="008F68F7" w:rsidRPr="001F27C7" w:rsidRDefault="008F68F7" w:rsidP="00E25A71">
            <w:pPr>
              <w:tabs>
                <w:tab w:val="left" w:pos="1134"/>
              </w:tabs>
              <w:spacing w:after="0" w:line="240" w:lineRule="auto"/>
              <w:jc w:val="both"/>
              <w:rPr>
                <w:rFonts w:ascii="Arial" w:hAnsi="Arial" w:cs="Arial"/>
                <w:sz w:val="22"/>
              </w:rPr>
            </w:pPr>
          </w:p>
          <w:p w14:paraId="17BE59EB" w14:textId="74A79B7D" w:rsidR="0030729E" w:rsidRPr="001F27C7" w:rsidRDefault="001F27C7" w:rsidP="00E25A71">
            <w:pPr>
              <w:tabs>
                <w:tab w:val="left" w:pos="1134"/>
              </w:tabs>
              <w:spacing w:after="0" w:line="240" w:lineRule="auto"/>
              <w:jc w:val="both"/>
              <w:rPr>
                <w:rFonts w:ascii="Arial" w:hAnsi="Arial" w:cs="Arial"/>
                <w:sz w:val="22"/>
              </w:rPr>
            </w:pPr>
            <w:r>
              <w:rPr>
                <w:rFonts w:ascii="Arial" w:hAnsi="Arial" w:cs="Arial"/>
                <w:sz w:val="22"/>
              </w:rPr>
              <w:t>f)</w:t>
            </w:r>
            <w:r w:rsidR="008F68F7" w:rsidRPr="001F27C7">
              <w:rPr>
                <w:rFonts w:ascii="Arial" w:hAnsi="Arial" w:cs="Arial"/>
                <w:sz w:val="22"/>
              </w:rPr>
              <w:t xml:space="preserve"> </w:t>
            </w:r>
            <w:r w:rsidR="006C2EA2" w:rsidRPr="001F27C7">
              <w:rPr>
                <w:rFonts w:ascii="Arial" w:hAnsi="Arial" w:cs="Arial"/>
                <w:sz w:val="22"/>
              </w:rPr>
              <w:t>Paslaugų t</w:t>
            </w:r>
            <w:r w:rsidR="00A417AB">
              <w:rPr>
                <w:rFonts w:ascii="Arial" w:hAnsi="Arial" w:cs="Arial"/>
                <w:sz w:val="22"/>
              </w:rPr>
              <w:t>ei</w:t>
            </w:r>
            <w:r w:rsidR="006C2EA2" w:rsidRPr="001F27C7">
              <w:rPr>
                <w:rFonts w:ascii="Arial" w:hAnsi="Arial" w:cs="Arial"/>
                <w:sz w:val="22"/>
              </w:rPr>
              <w:t>kėjas turi suderinti reklaminių skydelių transliacijos grafiką su užsakovu. Atsiskaitymui tiekėjas pateikia interneto reklaminių skydelių ištransliavimo ataskaitą, kurioje būtų nurodyta, kiek kartų ištransliuoti visi reklaminiai skydeliai.</w:t>
            </w:r>
          </w:p>
        </w:tc>
      </w:tr>
      <w:tr w:rsidR="0030729E" w:rsidRPr="001F27C7" w14:paraId="4623C99A" w14:textId="77777777" w:rsidTr="006C2EA2">
        <w:tc>
          <w:tcPr>
            <w:tcW w:w="1129" w:type="dxa"/>
          </w:tcPr>
          <w:p w14:paraId="2EB05485" w14:textId="77777777" w:rsidR="0030729E" w:rsidRPr="001F27C7" w:rsidRDefault="0030729E" w:rsidP="0041756C">
            <w:pPr>
              <w:pStyle w:val="Sraopastraipa"/>
              <w:numPr>
                <w:ilvl w:val="0"/>
                <w:numId w:val="3"/>
              </w:numPr>
              <w:spacing w:line="240" w:lineRule="auto"/>
              <w:jc w:val="both"/>
              <w:rPr>
                <w:rFonts w:ascii="Arial" w:hAnsi="Arial" w:cs="Arial"/>
                <w:lang w:val="lt-LT"/>
              </w:rPr>
            </w:pPr>
          </w:p>
        </w:tc>
        <w:tc>
          <w:tcPr>
            <w:tcW w:w="2268" w:type="dxa"/>
          </w:tcPr>
          <w:p w14:paraId="51E89CD4" w14:textId="38D022DF" w:rsidR="0030729E" w:rsidRPr="001F27C7" w:rsidRDefault="00B814C4" w:rsidP="0041756C">
            <w:pPr>
              <w:spacing w:line="240" w:lineRule="auto"/>
              <w:jc w:val="both"/>
              <w:rPr>
                <w:rFonts w:ascii="Arial" w:hAnsi="Arial" w:cs="Arial"/>
                <w:sz w:val="22"/>
              </w:rPr>
            </w:pPr>
            <w:r w:rsidRPr="001F27C7">
              <w:rPr>
                <w:rFonts w:ascii="Arial" w:eastAsia="Calibri" w:hAnsi="Arial" w:cs="Arial"/>
                <w:sz w:val="22"/>
              </w:rPr>
              <w:t>Sukurt</w:t>
            </w:r>
            <w:r w:rsidR="00922C18" w:rsidRPr="001F27C7">
              <w:rPr>
                <w:rFonts w:ascii="Arial" w:eastAsia="Calibri" w:hAnsi="Arial" w:cs="Arial"/>
                <w:sz w:val="22"/>
              </w:rPr>
              <w:t>i</w:t>
            </w:r>
            <w:r w:rsidRPr="001F27C7">
              <w:rPr>
                <w:rFonts w:ascii="Arial" w:eastAsia="Calibri" w:hAnsi="Arial" w:cs="Arial"/>
                <w:sz w:val="22"/>
              </w:rPr>
              <w:t xml:space="preserve"> ir</w:t>
            </w:r>
            <w:r w:rsidR="00922C18" w:rsidRPr="001F27C7">
              <w:rPr>
                <w:rFonts w:ascii="Arial" w:eastAsia="Calibri" w:hAnsi="Arial" w:cs="Arial"/>
                <w:sz w:val="22"/>
              </w:rPr>
              <w:t xml:space="preserve"> </w:t>
            </w:r>
            <w:r w:rsidRPr="001F27C7">
              <w:rPr>
                <w:rFonts w:ascii="Arial" w:eastAsia="Calibri" w:hAnsi="Arial" w:cs="Arial"/>
                <w:sz w:val="22"/>
              </w:rPr>
              <w:t>transliuojam</w:t>
            </w:r>
            <w:r w:rsidR="00922C18" w:rsidRPr="001F27C7">
              <w:rPr>
                <w:rFonts w:ascii="Arial" w:eastAsia="Calibri" w:hAnsi="Arial" w:cs="Arial"/>
                <w:sz w:val="22"/>
              </w:rPr>
              <w:t xml:space="preserve">i </w:t>
            </w:r>
            <w:r w:rsidRPr="001F27C7">
              <w:rPr>
                <w:rFonts w:ascii="Arial" w:eastAsia="Calibri" w:hAnsi="Arial" w:cs="Arial"/>
                <w:sz w:val="22"/>
              </w:rPr>
              <w:t>reklam</w:t>
            </w:r>
            <w:r w:rsidR="00922C18" w:rsidRPr="001F27C7">
              <w:rPr>
                <w:rFonts w:ascii="Arial" w:eastAsia="Calibri" w:hAnsi="Arial" w:cs="Arial"/>
                <w:sz w:val="22"/>
              </w:rPr>
              <w:t>iniai vaizdo klipai</w:t>
            </w:r>
            <w:r w:rsidRPr="001F27C7">
              <w:rPr>
                <w:rFonts w:ascii="Arial" w:eastAsia="Calibri" w:hAnsi="Arial" w:cs="Arial"/>
                <w:sz w:val="22"/>
              </w:rPr>
              <w:t xml:space="preserve"> lauko skaitmeniniuose vaizdo ekranuose.</w:t>
            </w:r>
          </w:p>
        </w:tc>
        <w:tc>
          <w:tcPr>
            <w:tcW w:w="6231" w:type="dxa"/>
          </w:tcPr>
          <w:p w14:paraId="313C20EA" w14:textId="1578EA3A" w:rsidR="003E3671" w:rsidRPr="001F27C7" w:rsidRDefault="001F27C7" w:rsidP="0041756C">
            <w:pPr>
              <w:jc w:val="both"/>
              <w:rPr>
                <w:rFonts w:ascii="Arial" w:hAnsi="Arial" w:cs="Arial"/>
                <w:sz w:val="22"/>
              </w:rPr>
            </w:pPr>
            <w:r>
              <w:rPr>
                <w:rFonts w:ascii="Arial" w:hAnsi="Arial" w:cs="Arial"/>
                <w:sz w:val="22"/>
              </w:rPr>
              <w:t>a)</w:t>
            </w:r>
            <w:r w:rsidR="00DC50DF" w:rsidRPr="001F27C7">
              <w:rPr>
                <w:rFonts w:ascii="Arial" w:hAnsi="Arial" w:cs="Arial"/>
                <w:sz w:val="22"/>
              </w:rPr>
              <w:t xml:space="preserve"> Tiekėjas pagal reikalavimus lauko skaitmeninei reklamai bei pagal akcijos vizualinį identitetą turi parengti</w:t>
            </w:r>
            <w:r w:rsidR="00922C18" w:rsidRPr="001F27C7">
              <w:rPr>
                <w:rFonts w:ascii="Arial" w:hAnsi="Arial" w:cs="Arial"/>
                <w:sz w:val="22"/>
              </w:rPr>
              <w:t xml:space="preserve"> reklaminį</w:t>
            </w:r>
            <w:r w:rsidR="00DC50DF" w:rsidRPr="001F27C7">
              <w:rPr>
                <w:rFonts w:ascii="Arial" w:hAnsi="Arial" w:cs="Arial"/>
                <w:sz w:val="22"/>
              </w:rPr>
              <w:t xml:space="preserve"> </w:t>
            </w:r>
            <w:r w:rsidR="007D7FF9" w:rsidRPr="001F27C7">
              <w:rPr>
                <w:rFonts w:ascii="Arial" w:hAnsi="Arial" w:cs="Arial"/>
                <w:sz w:val="22"/>
              </w:rPr>
              <w:t xml:space="preserve">vaizdo </w:t>
            </w:r>
            <w:r w:rsidR="00922C18" w:rsidRPr="001F27C7">
              <w:rPr>
                <w:rFonts w:ascii="Arial" w:hAnsi="Arial" w:cs="Arial"/>
                <w:sz w:val="22"/>
              </w:rPr>
              <w:t>įrašą (klipą)</w:t>
            </w:r>
            <w:r w:rsidR="00DC50DF" w:rsidRPr="001F27C7">
              <w:rPr>
                <w:rFonts w:ascii="Arial" w:hAnsi="Arial" w:cs="Arial"/>
                <w:sz w:val="22"/>
              </w:rPr>
              <w:t>, tinkamą</w:t>
            </w:r>
            <w:r w:rsidR="00922C18" w:rsidRPr="001F27C7">
              <w:rPr>
                <w:rFonts w:ascii="Arial" w:hAnsi="Arial" w:cs="Arial"/>
                <w:sz w:val="22"/>
              </w:rPr>
              <w:t xml:space="preserve"> atvaizduoti</w:t>
            </w:r>
            <w:r w:rsidR="00DC50DF" w:rsidRPr="001F27C7">
              <w:rPr>
                <w:rFonts w:ascii="Arial" w:hAnsi="Arial" w:cs="Arial"/>
                <w:sz w:val="22"/>
              </w:rPr>
              <w:t xml:space="preserve"> skaitmenin</w:t>
            </w:r>
            <w:r w:rsidR="00922C18" w:rsidRPr="001F27C7">
              <w:rPr>
                <w:rFonts w:ascii="Arial" w:hAnsi="Arial" w:cs="Arial"/>
                <w:sz w:val="22"/>
              </w:rPr>
              <w:t>iuose</w:t>
            </w:r>
            <w:r w:rsidR="00DC50DF" w:rsidRPr="001F27C7">
              <w:rPr>
                <w:rFonts w:ascii="Arial" w:hAnsi="Arial" w:cs="Arial"/>
                <w:sz w:val="22"/>
              </w:rPr>
              <w:t xml:space="preserve"> lauko vaizdo ekran</w:t>
            </w:r>
            <w:r w:rsidR="00922C18" w:rsidRPr="001F27C7">
              <w:rPr>
                <w:rFonts w:ascii="Arial" w:hAnsi="Arial" w:cs="Arial"/>
                <w:sz w:val="22"/>
              </w:rPr>
              <w:t>uose</w:t>
            </w:r>
            <w:r w:rsidR="00817A27" w:rsidRPr="001F27C7">
              <w:rPr>
                <w:rFonts w:ascii="Arial" w:hAnsi="Arial" w:cs="Arial"/>
                <w:sz w:val="22"/>
              </w:rPr>
              <w:t xml:space="preserve"> </w:t>
            </w:r>
            <w:r w:rsidR="00DC50DF" w:rsidRPr="001F27C7">
              <w:rPr>
                <w:rFonts w:ascii="Arial" w:hAnsi="Arial" w:cs="Arial"/>
                <w:sz w:val="22"/>
              </w:rPr>
              <w:t xml:space="preserve">ir suderinti jį su užsakovu. </w:t>
            </w:r>
            <w:r w:rsidR="009B5907" w:rsidRPr="001F27C7">
              <w:rPr>
                <w:rFonts w:ascii="Arial" w:hAnsi="Arial" w:cs="Arial"/>
                <w:sz w:val="22"/>
              </w:rPr>
              <w:t>Vaizdo klipas turi būti transliuojamas iki akcijos pradžios likus ne mažiau nei 2 savaitėms.</w:t>
            </w:r>
          </w:p>
          <w:p w14:paraId="2C36C12D" w14:textId="48DC30AB" w:rsidR="00922C18" w:rsidRPr="001F27C7" w:rsidRDefault="001F27C7" w:rsidP="0041756C">
            <w:pPr>
              <w:jc w:val="both"/>
              <w:rPr>
                <w:rFonts w:ascii="Arial" w:hAnsi="Arial" w:cs="Arial"/>
                <w:sz w:val="22"/>
              </w:rPr>
            </w:pPr>
            <w:r>
              <w:rPr>
                <w:rFonts w:ascii="Arial" w:hAnsi="Arial" w:cs="Arial"/>
                <w:sz w:val="22"/>
              </w:rPr>
              <w:t>b)</w:t>
            </w:r>
            <w:r w:rsidR="00922C18" w:rsidRPr="001F27C7">
              <w:rPr>
                <w:rFonts w:ascii="Arial" w:hAnsi="Arial" w:cs="Arial"/>
                <w:sz w:val="22"/>
              </w:rPr>
              <w:t xml:space="preserve"> Reklaminis vaizdo klipas turi būti nuo 5 iki 10 sekun</w:t>
            </w:r>
            <w:r w:rsidR="00817A27" w:rsidRPr="001F27C7">
              <w:rPr>
                <w:rFonts w:ascii="Arial" w:hAnsi="Arial" w:cs="Arial"/>
                <w:sz w:val="22"/>
              </w:rPr>
              <w:t>dž</w:t>
            </w:r>
            <w:r w:rsidR="00922C18" w:rsidRPr="001F27C7">
              <w:rPr>
                <w:rFonts w:ascii="Arial" w:hAnsi="Arial" w:cs="Arial"/>
                <w:sz w:val="22"/>
              </w:rPr>
              <w:t>ių trukmės.</w:t>
            </w:r>
          </w:p>
          <w:p w14:paraId="14D5CA92" w14:textId="0ED66DFB" w:rsidR="009B5907" w:rsidRPr="001F27C7" w:rsidRDefault="001F27C7" w:rsidP="0041756C">
            <w:pPr>
              <w:jc w:val="both"/>
              <w:rPr>
                <w:rFonts w:ascii="Arial" w:hAnsi="Arial" w:cs="Arial"/>
                <w:sz w:val="22"/>
              </w:rPr>
            </w:pPr>
            <w:r>
              <w:rPr>
                <w:rFonts w:ascii="Arial" w:hAnsi="Arial" w:cs="Arial"/>
                <w:sz w:val="22"/>
              </w:rPr>
              <w:lastRenderedPageBreak/>
              <w:t>c)</w:t>
            </w:r>
            <w:r w:rsidR="009B5907" w:rsidRPr="001F27C7">
              <w:rPr>
                <w:rFonts w:ascii="Arial" w:hAnsi="Arial" w:cs="Arial"/>
                <w:sz w:val="22"/>
              </w:rPr>
              <w:t xml:space="preserve"> Reklaminio vaizdo klipo parodymų skaičius turi būti ne mažesnis nei 7000 kartų viename ekrane per dviejų savaičių laikotarpį.</w:t>
            </w:r>
          </w:p>
          <w:p w14:paraId="18A76C97" w14:textId="486F5579" w:rsidR="00817A27" w:rsidRPr="001F27C7" w:rsidRDefault="001F27C7" w:rsidP="0041756C">
            <w:pPr>
              <w:jc w:val="both"/>
              <w:rPr>
                <w:rFonts w:ascii="Arial" w:hAnsi="Arial" w:cs="Arial"/>
                <w:sz w:val="22"/>
              </w:rPr>
            </w:pPr>
            <w:r>
              <w:rPr>
                <w:rFonts w:ascii="Arial" w:hAnsi="Arial" w:cs="Arial"/>
                <w:sz w:val="22"/>
              </w:rPr>
              <w:t>d)</w:t>
            </w:r>
            <w:r w:rsidR="00817A27" w:rsidRPr="001F27C7">
              <w:rPr>
                <w:rFonts w:ascii="Arial" w:hAnsi="Arial" w:cs="Arial"/>
                <w:sz w:val="22"/>
              </w:rPr>
              <w:t xml:space="preserve"> </w:t>
            </w:r>
            <w:bookmarkStart w:id="5" w:name="_Hlk157683028"/>
            <w:r w:rsidR="00817A27" w:rsidRPr="001F27C7">
              <w:rPr>
                <w:rFonts w:ascii="Arial" w:hAnsi="Arial" w:cs="Arial"/>
                <w:sz w:val="22"/>
              </w:rPr>
              <w:t xml:space="preserve">Reklaminiai vaizdo klipai turi būti transliuojami </w:t>
            </w:r>
            <w:r w:rsidR="00F85CBA" w:rsidRPr="001F27C7">
              <w:rPr>
                <w:rFonts w:ascii="Arial" w:hAnsi="Arial" w:cs="Arial"/>
                <w:sz w:val="22"/>
              </w:rPr>
              <w:t>5</w:t>
            </w:r>
            <w:r w:rsidR="00817A27" w:rsidRPr="001F27C7">
              <w:rPr>
                <w:rFonts w:ascii="Arial" w:hAnsi="Arial" w:cs="Arial"/>
                <w:sz w:val="22"/>
              </w:rPr>
              <w:t xml:space="preserve"> (</w:t>
            </w:r>
            <w:r w:rsidR="00AA5FF8">
              <w:rPr>
                <w:rFonts w:ascii="Arial" w:hAnsi="Arial" w:cs="Arial"/>
                <w:sz w:val="22"/>
              </w:rPr>
              <w:t>penkių</w:t>
            </w:r>
            <w:r w:rsidR="00817A27" w:rsidRPr="001F27C7">
              <w:rPr>
                <w:rFonts w:ascii="Arial" w:hAnsi="Arial" w:cs="Arial"/>
                <w:sz w:val="22"/>
              </w:rPr>
              <w:t xml:space="preserve">) didžiausių Lietuvos miestų lauko skaitmeniniuose vaizdo ekranuose. </w:t>
            </w:r>
            <w:bookmarkEnd w:id="5"/>
            <w:r w:rsidR="00817A27" w:rsidRPr="001F27C7">
              <w:rPr>
                <w:rFonts w:ascii="Arial" w:hAnsi="Arial" w:cs="Arial"/>
                <w:sz w:val="22"/>
              </w:rPr>
              <w:t>Lauko vaizdo reklamos ekranų lokacijos turi būti parinktos judriausiuose šių miestų vietose: Vilniuje, Kaune, Klaipėdoje, Šiauliuose ir Panevėžyje</w:t>
            </w:r>
            <w:r w:rsidR="00A42A5B" w:rsidRPr="001F27C7">
              <w:rPr>
                <w:rFonts w:ascii="Arial" w:hAnsi="Arial" w:cs="Arial"/>
                <w:sz w:val="22"/>
              </w:rPr>
              <w:t xml:space="preserve"> po 1</w:t>
            </w:r>
            <w:r w:rsidR="00817A27" w:rsidRPr="001F27C7">
              <w:rPr>
                <w:rFonts w:ascii="Arial" w:hAnsi="Arial" w:cs="Arial"/>
                <w:sz w:val="22"/>
              </w:rPr>
              <w:t xml:space="preserve"> lauko reklamos stendą.</w:t>
            </w:r>
            <w:r w:rsidR="007E534F" w:rsidRPr="001F27C7">
              <w:rPr>
                <w:rFonts w:ascii="Arial" w:hAnsi="Arial" w:cs="Arial"/>
                <w:sz w:val="22"/>
              </w:rPr>
              <w:t xml:space="preserve"> Tiekėjas atsako už</w:t>
            </w:r>
            <w:r w:rsidR="00445284" w:rsidRPr="001F27C7">
              <w:rPr>
                <w:rFonts w:ascii="Arial" w:hAnsi="Arial" w:cs="Arial"/>
                <w:sz w:val="22"/>
              </w:rPr>
              <w:t xml:space="preserve"> lauko</w:t>
            </w:r>
            <w:r w:rsidR="007E534F" w:rsidRPr="001F27C7">
              <w:rPr>
                <w:rFonts w:ascii="Arial" w:hAnsi="Arial" w:cs="Arial"/>
                <w:sz w:val="22"/>
              </w:rPr>
              <w:t xml:space="preserve"> reklamos </w:t>
            </w:r>
            <w:r w:rsidR="00445284" w:rsidRPr="001F27C7">
              <w:rPr>
                <w:rFonts w:ascii="Arial" w:hAnsi="Arial" w:cs="Arial"/>
                <w:sz w:val="22"/>
              </w:rPr>
              <w:t>stendo arba reklaminio vaizdo klipo</w:t>
            </w:r>
            <w:r w:rsidR="007E534F" w:rsidRPr="001F27C7">
              <w:rPr>
                <w:rFonts w:ascii="Arial" w:hAnsi="Arial" w:cs="Arial"/>
                <w:sz w:val="22"/>
              </w:rPr>
              <w:t xml:space="preserve"> broką.</w:t>
            </w:r>
          </w:p>
          <w:p w14:paraId="1C44CB2B" w14:textId="73A2F4FC" w:rsidR="00817A27" w:rsidRPr="001F27C7" w:rsidRDefault="001F27C7" w:rsidP="0041756C">
            <w:pPr>
              <w:jc w:val="both"/>
              <w:rPr>
                <w:rFonts w:ascii="Arial" w:hAnsi="Arial" w:cs="Arial"/>
                <w:sz w:val="22"/>
              </w:rPr>
            </w:pPr>
            <w:r>
              <w:rPr>
                <w:rFonts w:ascii="Arial" w:hAnsi="Arial" w:cs="Arial"/>
                <w:sz w:val="22"/>
              </w:rPr>
              <w:t>e)</w:t>
            </w:r>
            <w:r w:rsidR="00817A27" w:rsidRPr="001F27C7">
              <w:rPr>
                <w:rFonts w:ascii="Arial" w:hAnsi="Arial" w:cs="Arial"/>
                <w:sz w:val="22"/>
              </w:rPr>
              <w:t xml:space="preserve"> Tiekėjas turi pateikti ir su užsakovu suderinti lauko vaizdo reklamos ekranų sąrašą. </w:t>
            </w:r>
            <w:bookmarkStart w:id="6" w:name="_Hlk157694965"/>
            <w:r w:rsidR="00817A27" w:rsidRPr="001F27C7">
              <w:rPr>
                <w:rFonts w:ascii="Arial" w:hAnsi="Arial" w:cs="Arial"/>
                <w:sz w:val="22"/>
              </w:rPr>
              <w:t>Tiekėjas pateikia užsakovui ne mažiau nei du vienetus</w:t>
            </w:r>
            <w:r w:rsidR="00445284" w:rsidRPr="001F27C7">
              <w:rPr>
                <w:rFonts w:ascii="Arial" w:hAnsi="Arial" w:cs="Arial"/>
                <w:sz w:val="22"/>
              </w:rPr>
              <w:t xml:space="preserve"> lauko</w:t>
            </w:r>
            <w:r w:rsidR="00817A27" w:rsidRPr="001F27C7">
              <w:rPr>
                <w:rFonts w:ascii="Arial" w:hAnsi="Arial" w:cs="Arial"/>
                <w:sz w:val="22"/>
              </w:rPr>
              <w:t xml:space="preserve"> reklamos ekranų kiekvienai vietai pasirinkti.</w:t>
            </w:r>
            <w:bookmarkEnd w:id="6"/>
            <w:r w:rsidR="00162421">
              <w:rPr>
                <w:rFonts w:ascii="Arial" w:hAnsi="Arial" w:cs="Arial"/>
                <w:sz w:val="22"/>
              </w:rPr>
              <w:t xml:space="preserve"> T. y. </w:t>
            </w:r>
            <w:r w:rsidR="00162421" w:rsidRPr="00162421">
              <w:rPr>
                <w:rFonts w:ascii="Arial" w:hAnsi="Arial" w:cs="Arial"/>
                <w:sz w:val="22"/>
              </w:rPr>
              <w:t>tiekėjas turi pasiūlyti mažiausiai po du ekranus, kurie būtų skirtingose kiekvieno miesto vietose, ir perkančioji organizacija kiekviename mieste pasirinks vieną iš tų variantų</w:t>
            </w:r>
            <w:r w:rsidR="00162421">
              <w:rPr>
                <w:rFonts w:ascii="Arial" w:hAnsi="Arial" w:cs="Arial"/>
                <w:sz w:val="22"/>
              </w:rPr>
              <w:t>.</w:t>
            </w:r>
          </w:p>
          <w:p w14:paraId="123F0625" w14:textId="6493C92C" w:rsidR="00DC50DF" w:rsidRPr="001F27C7" w:rsidRDefault="001F27C7" w:rsidP="0041756C">
            <w:pPr>
              <w:jc w:val="both"/>
              <w:rPr>
                <w:rFonts w:ascii="Arial" w:hAnsi="Arial" w:cs="Arial"/>
                <w:sz w:val="22"/>
              </w:rPr>
            </w:pPr>
            <w:r>
              <w:rPr>
                <w:rFonts w:ascii="Arial" w:hAnsi="Arial" w:cs="Arial"/>
                <w:sz w:val="22"/>
              </w:rPr>
              <w:t>f)</w:t>
            </w:r>
            <w:r w:rsidR="00DC50DF" w:rsidRPr="001F27C7">
              <w:rPr>
                <w:rFonts w:ascii="Arial" w:hAnsi="Arial" w:cs="Arial"/>
                <w:sz w:val="22"/>
              </w:rPr>
              <w:t xml:space="preserve"> Lauko vaizdo ekranų reklamos kampanija turi trukti ne trumpiau nei 2 savaitės iki akcijos pradžios. </w:t>
            </w:r>
          </w:p>
          <w:p w14:paraId="7CF3ADC3" w14:textId="25F66155" w:rsidR="00DC50DF" w:rsidRPr="001F27C7" w:rsidRDefault="001F27C7" w:rsidP="0041756C">
            <w:pPr>
              <w:jc w:val="both"/>
              <w:rPr>
                <w:rFonts w:ascii="Arial" w:hAnsi="Arial" w:cs="Arial"/>
                <w:sz w:val="22"/>
              </w:rPr>
            </w:pPr>
            <w:r>
              <w:rPr>
                <w:rFonts w:ascii="Arial" w:hAnsi="Arial" w:cs="Arial"/>
                <w:sz w:val="22"/>
              </w:rPr>
              <w:t>g)</w:t>
            </w:r>
            <w:r w:rsidR="00DC50DF" w:rsidRPr="001F27C7">
              <w:rPr>
                <w:rFonts w:ascii="Arial" w:hAnsi="Arial" w:cs="Arial"/>
                <w:sz w:val="22"/>
              </w:rPr>
              <w:t xml:space="preserve"> Skaitmeninis lauko vaizdo reklamos ekranas turi būti ne mažesnis nei </w:t>
            </w:r>
            <w:r w:rsidR="00970AFC">
              <w:rPr>
                <w:rFonts w:ascii="Arial" w:hAnsi="Arial" w:cs="Arial"/>
                <w:sz w:val="22"/>
              </w:rPr>
              <w:t>6</w:t>
            </w:r>
            <w:r w:rsidR="00DC50DF" w:rsidRPr="001F27C7">
              <w:rPr>
                <w:rFonts w:ascii="Arial" w:hAnsi="Arial" w:cs="Arial"/>
                <w:sz w:val="22"/>
              </w:rPr>
              <w:t>x</w:t>
            </w:r>
            <w:r w:rsidR="00970AFC">
              <w:rPr>
                <w:rFonts w:ascii="Arial" w:hAnsi="Arial" w:cs="Arial"/>
                <w:sz w:val="22"/>
              </w:rPr>
              <w:t>3</w:t>
            </w:r>
            <w:r w:rsidR="00DC50DF" w:rsidRPr="001F27C7">
              <w:rPr>
                <w:rFonts w:ascii="Arial" w:hAnsi="Arial" w:cs="Arial"/>
                <w:sz w:val="22"/>
              </w:rPr>
              <w:t xml:space="preserve"> m. </w:t>
            </w:r>
          </w:p>
          <w:p w14:paraId="2B5E04B5" w14:textId="725447DF" w:rsidR="00DC50DF" w:rsidRPr="001F27C7" w:rsidRDefault="001F27C7" w:rsidP="0041756C">
            <w:pPr>
              <w:tabs>
                <w:tab w:val="left" w:pos="720"/>
              </w:tabs>
              <w:spacing w:after="0" w:line="240" w:lineRule="auto"/>
              <w:jc w:val="both"/>
              <w:rPr>
                <w:rFonts w:ascii="Arial" w:hAnsi="Arial" w:cs="Arial"/>
                <w:sz w:val="22"/>
              </w:rPr>
            </w:pPr>
            <w:r>
              <w:rPr>
                <w:rFonts w:ascii="Arial" w:hAnsi="Arial" w:cs="Arial"/>
                <w:sz w:val="22"/>
              </w:rPr>
              <w:t>h)</w:t>
            </w:r>
            <w:r w:rsidR="00DC50DF" w:rsidRPr="001F27C7">
              <w:rPr>
                <w:rFonts w:ascii="Arial" w:hAnsi="Arial" w:cs="Arial"/>
                <w:sz w:val="22"/>
              </w:rPr>
              <w:t xml:space="preserve"> Vaizdo ekrano matomumas, važiuojant keliu, turi būti neužstotas kitų reklaminių stendų ar iškabų, medžių ar kitų objektų.</w:t>
            </w:r>
          </w:p>
          <w:p w14:paraId="50E758C3" w14:textId="77777777" w:rsidR="00DC50DF" w:rsidRPr="001F27C7" w:rsidRDefault="00DC50DF" w:rsidP="0041756C">
            <w:pPr>
              <w:tabs>
                <w:tab w:val="left" w:pos="720"/>
              </w:tabs>
              <w:spacing w:after="0" w:line="240" w:lineRule="auto"/>
              <w:jc w:val="both"/>
              <w:rPr>
                <w:rFonts w:ascii="Arial" w:hAnsi="Arial" w:cs="Arial"/>
                <w:sz w:val="22"/>
              </w:rPr>
            </w:pPr>
          </w:p>
          <w:p w14:paraId="057E1975" w14:textId="2B144318" w:rsidR="008458DF" w:rsidRDefault="001F27C7" w:rsidP="0041756C">
            <w:pPr>
              <w:spacing w:after="0" w:line="240" w:lineRule="auto"/>
              <w:jc w:val="both"/>
              <w:rPr>
                <w:rFonts w:ascii="Arial" w:hAnsi="Arial" w:cs="Arial"/>
                <w:sz w:val="22"/>
              </w:rPr>
            </w:pPr>
            <w:r>
              <w:rPr>
                <w:rFonts w:ascii="Arial" w:hAnsi="Arial" w:cs="Arial"/>
                <w:sz w:val="22"/>
              </w:rPr>
              <w:t>i)</w:t>
            </w:r>
            <w:r w:rsidR="00DC50DF" w:rsidRPr="001F27C7">
              <w:rPr>
                <w:rFonts w:ascii="Arial" w:hAnsi="Arial" w:cs="Arial"/>
                <w:sz w:val="22"/>
              </w:rPr>
              <w:t xml:space="preserve"> Tiekėjas suteikia garantiją lauko vaizdo reklamos ekranui visą reklamos skelbimo laikotarpį. Dėl nenumatytų oro sąlygų sugadintą lauko reklamos </w:t>
            </w:r>
            <w:r w:rsidR="007E534F" w:rsidRPr="001F27C7">
              <w:rPr>
                <w:rFonts w:ascii="Arial" w:hAnsi="Arial" w:cs="Arial"/>
                <w:sz w:val="22"/>
              </w:rPr>
              <w:t>ekraną</w:t>
            </w:r>
            <w:r w:rsidR="00DC50DF" w:rsidRPr="001F27C7">
              <w:rPr>
                <w:rFonts w:ascii="Arial" w:hAnsi="Arial" w:cs="Arial"/>
                <w:sz w:val="22"/>
              </w:rPr>
              <w:t xml:space="preserve"> Tiekėjas įsipareigoja </w:t>
            </w:r>
            <w:r w:rsidR="007E534F" w:rsidRPr="001F27C7">
              <w:rPr>
                <w:rFonts w:ascii="Arial" w:hAnsi="Arial" w:cs="Arial"/>
                <w:sz w:val="22"/>
              </w:rPr>
              <w:t>sutaisyti</w:t>
            </w:r>
            <w:r w:rsidR="00DC50DF" w:rsidRPr="001F27C7">
              <w:rPr>
                <w:rFonts w:ascii="Arial" w:hAnsi="Arial" w:cs="Arial"/>
                <w:sz w:val="22"/>
              </w:rPr>
              <w:t xml:space="preserve"> per 2 darbo dienas ir, tokiam pačiam terminui pratęsti </w:t>
            </w:r>
            <w:r w:rsidR="007E534F" w:rsidRPr="001F27C7">
              <w:rPr>
                <w:rFonts w:ascii="Arial" w:hAnsi="Arial" w:cs="Arial"/>
                <w:sz w:val="22"/>
              </w:rPr>
              <w:t xml:space="preserve">lauko </w:t>
            </w:r>
            <w:r w:rsidR="00DC50DF" w:rsidRPr="001F27C7">
              <w:rPr>
                <w:rFonts w:ascii="Arial" w:hAnsi="Arial" w:cs="Arial"/>
                <w:sz w:val="22"/>
              </w:rPr>
              <w:t xml:space="preserve">reklamos </w:t>
            </w:r>
            <w:r w:rsidR="007E534F" w:rsidRPr="001F27C7">
              <w:rPr>
                <w:rFonts w:ascii="Arial" w:hAnsi="Arial" w:cs="Arial"/>
                <w:sz w:val="22"/>
              </w:rPr>
              <w:t>ekrano</w:t>
            </w:r>
            <w:r w:rsidR="00DC50DF" w:rsidRPr="001F27C7">
              <w:rPr>
                <w:rFonts w:ascii="Arial" w:hAnsi="Arial" w:cs="Arial"/>
                <w:sz w:val="22"/>
              </w:rPr>
              <w:t xml:space="preserve"> nuomą.</w:t>
            </w:r>
          </w:p>
          <w:p w14:paraId="4957BE13" w14:textId="35329F44" w:rsidR="00F33336" w:rsidRPr="001F27C7" w:rsidRDefault="00F33336" w:rsidP="0041756C">
            <w:pPr>
              <w:spacing w:after="0" w:line="240" w:lineRule="auto"/>
              <w:jc w:val="both"/>
              <w:rPr>
                <w:rFonts w:ascii="Arial" w:hAnsi="Arial" w:cs="Arial"/>
                <w:sz w:val="22"/>
              </w:rPr>
            </w:pPr>
          </w:p>
        </w:tc>
      </w:tr>
      <w:tr w:rsidR="003B541F" w:rsidRPr="001F27C7" w14:paraId="2008ABE9" w14:textId="77777777" w:rsidTr="006C2EA2">
        <w:tc>
          <w:tcPr>
            <w:tcW w:w="1129" w:type="dxa"/>
          </w:tcPr>
          <w:p w14:paraId="779223B7" w14:textId="0AB27855" w:rsidR="003B541F" w:rsidRPr="001F27C7" w:rsidRDefault="00A611F3" w:rsidP="0041756C">
            <w:pPr>
              <w:spacing w:line="240" w:lineRule="auto"/>
              <w:jc w:val="both"/>
              <w:rPr>
                <w:rFonts w:ascii="Arial" w:hAnsi="Arial" w:cs="Arial"/>
                <w:sz w:val="22"/>
              </w:rPr>
            </w:pPr>
            <w:r w:rsidRPr="00821C47">
              <w:rPr>
                <w:rFonts w:ascii="Arial" w:hAnsi="Arial" w:cs="Arial"/>
                <w:sz w:val="22"/>
              </w:rPr>
              <w:lastRenderedPageBreak/>
              <w:t>4</w:t>
            </w:r>
            <w:r w:rsidR="00FE32D0" w:rsidRPr="001F27C7">
              <w:rPr>
                <w:rFonts w:ascii="Arial" w:hAnsi="Arial" w:cs="Arial"/>
                <w:sz w:val="22"/>
              </w:rPr>
              <w:t>.</w:t>
            </w:r>
          </w:p>
        </w:tc>
        <w:tc>
          <w:tcPr>
            <w:tcW w:w="2268" w:type="dxa"/>
          </w:tcPr>
          <w:p w14:paraId="3C710F61" w14:textId="7F18F18B" w:rsidR="003B541F" w:rsidRPr="001F27C7" w:rsidRDefault="00FE32D0" w:rsidP="0041756C">
            <w:pPr>
              <w:spacing w:line="240" w:lineRule="auto"/>
              <w:jc w:val="both"/>
              <w:rPr>
                <w:rFonts w:ascii="Arial" w:eastAsia="Calibri" w:hAnsi="Arial" w:cs="Arial"/>
                <w:iCs/>
                <w:sz w:val="22"/>
              </w:rPr>
            </w:pPr>
            <w:r w:rsidRPr="001F27C7">
              <w:rPr>
                <w:rFonts w:ascii="Arial" w:eastAsia="Calibri" w:hAnsi="Arial" w:cs="Arial"/>
                <w:iCs/>
                <w:sz w:val="22"/>
              </w:rPr>
              <w:t>Radijo klipų transliacijos</w:t>
            </w:r>
          </w:p>
        </w:tc>
        <w:tc>
          <w:tcPr>
            <w:tcW w:w="6231" w:type="dxa"/>
          </w:tcPr>
          <w:p w14:paraId="1F8F8AC5" w14:textId="365A187F" w:rsidR="00E833B9" w:rsidRPr="001F27C7" w:rsidRDefault="001F27C7" w:rsidP="0041756C">
            <w:pPr>
              <w:spacing w:line="240" w:lineRule="auto"/>
              <w:jc w:val="both"/>
              <w:rPr>
                <w:rStyle w:val="fontstyle01"/>
                <w:rFonts w:ascii="Arial" w:hAnsi="Arial" w:cs="Arial"/>
                <w:sz w:val="22"/>
                <w:szCs w:val="22"/>
              </w:rPr>
            </w:pPr>
            <w:r>
              <w:rPr>
                <w:rStyle w:val="fontstyle01"/>
                <w:rFonts w:ascii="Arial" w:hAnsi="Arial" w:cs="Arial"/>
                <w:sz w:val="22"/>
                <w:szCs w:val="22"/>
              </w:rPr>
              <w:t>a</w:t>
            </w:r>
            <w:r>
              <w:rPr>
                <w:rStyle w:val="fontstyle01"/>
              </w:rPr>
              <w:t>)</w:t>
            </w:r>
            <w:r w:rsidR="000673E6" w:rsidRPr="001F27C7">
              <w:rPr>
                <w:rStyle w:val="fontstyle01"/>
                <w:rFonts w:ascii="Arial" w:hAnsi="Arial" w:cs="Arial"/>
                <w:sz w:val="22"/>
                <w:szCs w:val="22"/>
              </w:rPr>
              <w:t xml:space="preserve"> </w:t>
            </w:r>
            <w:r w:rsidR="00E833B9" w:rsidRPr="001F27C7">
              <w:rPr>
                <w:rStyle w:val="fontstyle01"/>
                <w:rFonts w:ascii="Arial" w:hAnsi="Arial" w:cs="Arial"/>
                <w:sz w:val="22"/>
                <w:szCs w:val="22"/>
              </w:rPr>
              <w:t>Informacinis pranešimas turi būti parengtas ir transliuojamas</w:t>
            </w:r>
            <w:r w:rsidR="00A86605" w:rsidRPr="001F27C7">
              <w:rPr>
                <w:rStyle w:val="fontstyle01"/>
                <w:rFonts w:ascii="Arial" w:hAnsi="Arial" w:cs="Arial"/>
                <w:sz w:val="22"/>
                <w:szCs w:val="22"/>
              </w:rPr>
              <w:t xml:space="preserve"> n</w:t>
            </w:r>
            <w:r w:rsidR="00E833B9" w:rsidRPr="001F27C7">
              <w:rPr>
                <w:rStyle w:val="fontstyle01"/>
                <w:rFonts w:ascii="Arial" w:hAnsi="Arial" w:cs="Arial"/>
                <w:sz w:val="22"/>
                <w:szCs w:val="22"/>
              </w:rPr>
              <w:t>acionalinėje radijo stotyje lietuvių kalba, kurios antžeminiu radijo tinklu</w:t>
            </w:r>
            <w:r w:rsidR="00B122DF" w:rsidRPr="001F27C7">
              <w:rPr>
                <w:rStyle w:val="fontstyle01"/>
                <w:rFonts w:ascii="Arial" w:hAnsi="Arial" w:cs="Arial"/>
                <w:sz w:val="22"/>
                <w:szCs w:val="22"/>
              </w:rPr>
              <w:t xml:space="preserve"> </w:t>
            </w:r>
            <w:r w:rsidR="00E833B9" w:rsidRPr="001F27C7">
              <w:rPr>
                <w:rStyle w:val="fontstyle01"/>
                <w:rFonts w:ascii="Arial" w:hAnsi="Arial" w:cs="Arial"/>
                <w:sz w:val="22"/>
                <w:szCs w:val="22"/>
              </w:rPr>
              <w:t>transliuojama programa yra priimama teritorijoje, kurioje gyvena daugiau negu 60</w:t>
            </w:r>
            <w:r w:rsidR="00B122DF" w:rsidRPr="001F27C7">
              <w:rPr>
                <w:rStyle w:val="fontstyle01"/>
                <w:rFonts w:ascii="Arial" w:hAnsi="Arial" w:cs="Arial"/>
                <w:sz w:val="22"/>
                <w:szCs w:val="22"/>
              </w:rPr>
              <w:t xml:space="preserve"> </w:t>
            </w:r>
            <w:r w:rsidR="00E833B9" w:rsidRPr="001F27C7">
              <w:rPr>
                <w:rStyle w:val="fontstyle01"/>
                <w:rFonts w:ascii="Arial" w:hAnsi="Arial" w:cs="Arial"/>
                <w:sz w:val="22"/>
                <w:szCs w:val="22"/>
              </w:rPr>
              <w:t xml:space="preserve">proc. Lietuvos gyventojų. </w:t>
            </w:r>
          </w:p>
          <w:p w14:paraId="15B10CA7" w14:textId="309A634F" w:rsidR="00B122DF" w:rsidRPr="001F27C7" w:rsidRDefault="001F27C7" w:rsidP="0041756C">
            <w:pPr>
              <w:spacing w:line="240" w:lineRule="auto"/>
              <w:jc w:val="both"/>
              <w:rPr>
                <w:rStyle w:val="fontstyle01"/>
                <w:rFonts w:ascii="Arial" w:hAnsi="Arial" w:cs="Arial"/>
                <w:sz w:val="22"/>
                <w:szCs w:val="22"/>
              </w:rPr>
            </w:pPr>
            <w:r>
              <w:rPr>
                <w:rStyle w:val="fontstyle01"/>
                <w:rFonts w:ascii="Arial" w:hAnsi="Arial" w:cs="Arial"/>
                <w:sz w:val="22"/>
                <w:szCs w:val="22"/>
              </w:rPr>
              <w:t>b</w:t>
            </w:r>
            <w:r>
              <w:rPr>
                <w:rStyle w:val="fontstyle01"/>
              </w:rPr>
              <w:t>)</w:t>
            </w:r>
            <w:r w:rsidR="00A86605" w:rsidRPr="001F27C7">
              <w:rPr>
                <w:rStyle w:val="fontstyle01"/>
                <w:rFonts w:ascii="Arial" w:hAnsi="Arial" w:cs="Arial"/>
                <w:sz w:val="22"/>
                <w:szCs w:val="22"/>
              </w:rPr>
              <w:t xml:space="preserve"> </w:t>
            </w:r>
            <w:r w:rsidR="000371B2" w:rsidRPr="001F27C7">
              <w:rPr>
                <w:rStyle w:val="fontstyle01"/>
                <w:rFonts w:ascii="Arial" w:hAnsi="Arial" w:cs="Arial"/>
                <w:sz w:val="22"/>
                <w:szCs w:val="22"/>
              </w:rPr>
              <w:t>I</w:t>
            </w:r>
            <w:r w:rsidR="00B122DF" w:rsidRPr="001F27C7">
              <w:rPr>
                <w:rStyle w:val="fontstyle01"/>
                <w:rFonts w:ascii="Arial" w:hAnsi="Arial" w:cs="Arial"/>
                <w:sz w:val="22"/>
                <w:szCs w:val="22"/>
              </w:rPr>
              <w:t>nformacinis pranešimas rengiamas su Perkančiąja organizacija suderinta tema. Informacinio pranešimo trukmė – nuo 60 s iki 90 s.</w:t>
            </w:r>
          </w:p>
          <w:p w14:paraId="4FCDF406" w14:textId="7F7674E8" w:rsidR="006916D7" w:rsidRPr="001F27C7" w:rsidRDefault="001F27C7" w:rsidP="0041756C">
            <w:pPr>
              <w:spacing w:line="240" w:lineRule="auto"/>
              <w:jc w:val="both"/>
              <w:rPr>
                <w:rStyle w:val="fontstyle01"/>
                <w:rFonts w:ascii="Arial" w:hAnsi="Arial" w:cs="Arial"/>
                <w:sz w:val="22"/>
                <w:szCs w:val="22"/>
              </w:rPr>
            </w:pPr>
            <w:r>
              <w:rPr>
                <w:rStyle w:val="fontstyle01"/>
                <w:rFonts w:ascii="Arial" w:hAnsi="Arial" w:cs="Arial"/>
                <w:sz w:val="22"/>
                <w:szCs w:val="22"/>
              </w:rPr>
              <w:t>c</w:t>
            </w:r>
            <w:r>
              <w:rPr>
                <w:rStyle w:val="fontstyle01"/>
              </w:rPr>
              <w:t>)</w:t>
            </w:r>
            <w:r w:rsidR="00A86605" w:rsidRPr="001F27C7">
              <w:rPr>
                <w:rStyle w:val="fontstyle01"/>
                <w:rFonts w:ascii="Arial" w:hAnsi="Arial" w:cs="Arial"/>
                <w:sz w:val="22"/>
                <w:szCs w:val="22"/>
              </w:rPr>
              <w:t xml:space="preserve"> </w:t>
            </w:r>
            <w:r w:rsidR="006916D7" w:rsidRPr="001F27C7">
              <w:rPr>
                <w:rStyle w:val="fontstyle01"/>
                <w:rFonts w:ascii="Arial" w:hAnsi="Arial" w:cs="Arial"/>
                <w:sz w:val="22"/>
                <w:szCs w:val="22"/>
              </w:rPr>
              <w:t xml:space="preserve">Radijo stotyje </w:t>
            </w:r>
            <w:r w:rsidR="003640BC" w:rsidRPr="001F27C7">
              <w:rPr>
                <w:rStyle w:val="fontstyle01"/>
                <w:rFonts w:ascii="Arial" w:hAnsi="Arial" w:cs="Arial"/>
                <w:sz w:val="22"/>
                <w:szCs w:val="22"/>
              </w:rPr>
              <w:t xml:space="preserve">šio </w:t>
            </w:r>
            <w:r w:rsidR="006916D7" w:rsidRPr="001F27C7">
              <w:rPr>
                <w:rStyle w:val="fontstyle01"/>
                <w:rFonts w:ascii="Arial" w:hAnsi="Arial" w:cs="Arial"/>
                <w:sz w:val="22"/>
                <w:szCs w:val="22"/>
              </w:rPr>
              <w:t>pranešimo transliacijų kiekis turi būti</w:t>
            </w:r>
            <w:r w:rsidR="00A86605" w:rsidRPr="001F27C7">
              <w:rPr>
                <w:rStyle w:val="fontstyle01"/>
                <w:rFonts w:ascii="Arial" w:hAnsi="Arial" w:cs="Arial"/>
                <w:sz w:val="22"/>
                <w:szCs w:val="22"/>
              </w:rPr>
              <w:t xml:space="preserve"> </w:t>
            </w:r>
            <w:r w:rsidR="006916D7" w:rsidRPr="001F27C7">
              <w:rPr>
                <w:rStyle w:val="fontstyle01"/>
                <w:rFonts w:ascii="Arial" w:hAnsi="Arial" w:cs="Arial"/>
                <w:sz w:val="22"/>
                <w:szCs w:val="22"/>
              </w:rPr>
              <w:t xml:space="preserve">ne mažiau </w:t>
            </w:r>
            <w:r w:rsidR="003640BC" w:rsidRPr="001F27C7">
              <w:rPr>
                <w:rStyle w:val="fontstyle01"/>
                <w:rFonts w:ascii="Arial" w:hAnsi="Arial" w:cs="Arial"/>
                <w:sz w:val="22"/>
                <w:szCs w:val="22"/>
              </w:rPr>
              <w:t>4</w:t>
            </w:r>
            <w:r w:rsidR="006916D7" w:rsidRPr="001F27C7">
              <w:rPr>
                <w:rStyle w:val="fontstyle01"/>
                <w:rFonts w:ascii="Arial" w:hAnsi="Arial" w:cs="Arial"/>
                <w:sz w:val="22"/>
                <w:szCs w:val="22"/>
              </w:rPr>
              <w:t>0 transliacijų. Kasdien transliuojama po 3-4 kartus.</w:t>
            </w:r>
            <w:r w:rsidR="00730221" w:rsidRPr="001F27C7">
              <w:rPr>
                <w:rStyle w:val="fontstyle01"/>
                <w:rFonts w:ascii="Arial" w:hAnsi="Arial" w:cs="Arial"/>
                <w:sz w:val="22"/>
                <w:szCs w:val="22"/>
              </w:rPr>
              <w:t xml:space="preserve"> Tinklelis derinamas su Užsakovu. </w:t>
            </w:r>
          </w:p>
          <w:p w14:paraId="5867C54B" w14:textId="31C83A41" w:rsidR="006916D7" w:rsidRPr="001F27C7" w:rsidRDefault="001F27C7" w:rsidP="0041756C">
            <w:pPr>
              <w:spacing w:line="240" w:lineRule="auto"/>
              <w:jc w:val="both"/>
              <w:rPr>
                <w:rFonts w:ascii="Arial" w:hAnsi="Arial" w:cs="Arial"/>
                <w:sz w:val="22"/>
              </w:rPr>
            </w:pPr>
            <w:r>
              <w:rPr>
                <w:rStyle w:val="fontstyle01"/>
                <w:rFonts w:ascii="Arial" w:hAnsi="Arial" w:cs="Arial"/>
                <w:sz w:val="22"/>
                <w:szCs w:val="22"/>
              </w:rPr>
              <w:t>d</w:t>
            </w:r>
            <w:r>
              <w:rPr>
                <w:rStyle w:val="fontstyle01"/>
              </w:rPr>
              <w:t>)</w:t>
            </w:r>
            <w:r w:rsidR="00A86605" w:rsidRPr="001F27C7">
              <w:rPr>
                <w:rStyle w:val="fontstyle01"/>
                <w:rFonts w:ascii="Arial" w:hAnsi="Arial" w:cs="Arial"/>
                <w:sz w:val="22"/>
                <w:szCs w:val="22"/>
              </w:rPr>
              <w:t xml:space="preserve"> N</w:t>
            </w:r>
            <w:r w:rsidR="006916D7" w:rsidRPr="001F27C7">
              <w:rPr>
                <w:rStyle w:val="fontstyle01"/>
                <w:rFonts w:ascii="Arial" w:hAnsi="Arial" w:cs="Arial"/>
                <w:sz w:val="22"/>
                <w:szCs w:val="22"/>
              </w:rPr>
              <w:t>e mažiau kaip 30 proc. transliuojama pirmadieniais-penktadieniais nuo 7:00 iki 9:00 val. arba nuo 17:00 iki 18:00 val.</w:t>
            </w:r>
          </w:p>
        </w:tc>
      </w:tr>
      <w:tr w:rsidR="00E336E6" w:rsidRPr="001F27C7" w14:paraId="1801EF96" w14:textId="77777777" w:rsidTr="006C2EA2">
        <w:tc>
          <w:tcPr>
            <w:tcW w:w="1129" w:type="dxa"/>
          </w:tcPr>
          <w:p w14:paraId="003496CF" w14:textId="6996A967" w:rsidR="00E336E6" w:rsidRPr="001F27C7" w:rsidRDefault="00A611F3" w:rsidP="0041756C">
            <w:pPr>
              <w:spacing w:line="240" w:lineRule="auto"/>
              <w:ind w:left="360"/>
              <w:jc w:val="both"/>
              <w:rPr>
                <w:rFonts w:ascii="Arial" w:hAnsi="Arial" w:cs="Arial"/>
                <w:sz w:val="22"/>
              </w:rPr>
            </w:pPr>
            <w:r w:rsidRPr="001F27C7">
              <w:rPr>
                <w:rFonts w:ascii="Arial" w:hAnsi="Arial" w:cs="Arial"/>
                <w:sz w:val="22"/>
              </w:rPr>
              <w:lastRenderedPageBreak/>
              <w:t>5</w:t>
            </w:r>
            <w:r w:rsidR="00E25A71" w:rsidRPr="001F27C7">
              <w:rPr>
                <w:rFonts w:ascii="Arial" w:hAnsi="Arial" w:cs="Arial"/>
                <w:sz w:val="22"/>
              </w:rPr>
              <w:t>.</w:t>
            </w:r>
          </w:p>
        </w:tc>
        <w:tc>
          <w:tcPr>
            <w:tcW w:w="2268" w:type="dxa"/>
          </w:tcPr>
          <w:p w14:paraId="7C8A2C1B" w14:textId="76B3B2C7" w:rsidR="00E336E6" w:rsidRPr="001F27C7" w:rsidRDefault="00E336E6" w:rsidP="0041756C">
            <w:pPr>
              <w:spacing w:line="240" w:lineRule="auto"/>
              <w:jc w:val="both"/>
              <w:rPr>
                <w:rFonts w:ascii="Arial" w:eastAsia="Calibri" w:hAnsi="Arial" w:cs="Arial"/>
                <w:iCs/>
                <w:sz w:val="22"/>
              </w:rPr>
            </w:pPr>
            <w:r w:rsidRPr="001F27C7">
              <w:rPr>
                <w:rFonts w:ascii="Arial" w:eastAsia="Calibri" w:hAnsi="Arial" w:cs="Arial"/>
                <w:iCs/>
                <w:sz w:val="22"/>
              </w:rPr>
              <w:t>Nuomonės formuotojų įtraukimas kviečiant visuomenę į akciją</w:t>
            </w:r>
          </w:p>
        </w:tc>
        <w:tc>
          <w:tcPr>
            <w:tcW w:w="6231" w:type="dxa"/>
          </w:tcPr>
          <w:p w14:paraId="5917AA64" w14:textId="4FECEC5D" w:rsidR="00E336E6" w:rsidRPr="001F27C7" w:rsidRDefault="00970AFC" w:rsidP="0041756C">
            <w:pPr>
              <w:spacing w:line="240" w:lineRule="auto"/>
              <w:jc w:val="both"/>
              <w:rPr>
                <w:rStyle w:val="fontstyle01"/>
                <w:rFonts w:ascii="Arial" w:hAnsi="Arial" w:cs="Arial"/>
                <w:sz w:val="22"/>
                <w:szCs w:val="22"/>
              </w:rPr>
            </w:pPr>
            <w:r>
              <w:rPr>
                <w:rStyle w:val="fontstyle01"/>
                <w:rFonts w:ascii="Arial" w:hAnsi="Arial" w:cs="Arial"/>
                <w:sz w:val="22"/>
                <w:szCs w:val="22"/>
              </w:rPr>
              <w:t>a</w:t>
            </w:r>
            <w:r w:rsidR="00A417AB">
              <w:rPr>
                <w:rStyle w:val="fontstyle01"/>
              </w:rPr>
              <w:t>)</w:t>
            </w:r>
            <w:r w:rsidR="00A86605" w:rsidRPr="001F27C7">
              <w:rPr>
                <w:rStyle w:val="fontstyle01"/>
                <w:rFonts w:ascii="Arial" w:hAnsi="Arial" w:cs="Arial"/>
                <w:sz w:val="22"/>
                <w:szCs w:val="22"/>
              </w:rPr>
              <w:t xml:space="preserve"> </w:t>
            </w:r>
            <w:r w:rsidR="00E336E6" w:rsidRPr="001F27C7">
              <w:rPr>
                <w:rStyle w:val="fontstyle01"/>
                <w:rFonts w:ascii="Arial" w:hAnsi="Arial" w:cs="Arial"/>
                <w:sz w:val="22"/>
                <w:szCs w:val="22"/>
              </w:rPr>
              <w:t>Į akcijos reklaminę kampaniją turi būti įtraukt</w:t>
            </w:r>
            <w:r w:rsidR="00317908" w:rsidRPr="001F27C7">
              <w:rPr>
                <w:rStyle w:val="fontstyle01"/>
                <w:rFonts w:ascii="Arial" w:hAnsi="Arial" w:cs="Arial"/>
                <w:sz w:val="22"/>
                <w:szCs w:val="22"/>
              </w:rPr>
              <w:t>as</w:t>
            </w:r>
            <w:r w:rsidR="00E336E6" w:rsidRPr="001F27C7">
              <w:rPr>
                <w:rStyle w:val="fontstyle01"/>
                <w:rFonts w:ascii="Arial" w:hAnsi="Arial" w:cs="Arial"/>
                <w:sz w:val="22"/>
                <w:szCs w:val="22"/>
              </w:rPr>
              <w:t xml:space="preserve"> </w:t>
            </w:r>
            <w:r w:rsidR="00317908" w:rsidRPr="001F27C7">
              <w:rPr>
                <w:rStyle w:val="fontstyle01"/>
                <w:rFonts w:ascii="Arial" w:hAnsi="Arial" w:cs="Arial"/>
                <w:sz w:val="22"/>
                <w:szCs w:val="22"/>
              </w:rPr>
              <w:t>1</w:t>
            </w:r>
            <w:r w:rsidR="00817BEE" w:rsidRPr="001F27C7">
              <w:rPr>
                <w:rStyle w:val="fontstyle01"/>
                <w:rFonts w:ascii="Arial" w:hAnsi="Arial" w:cs="Arial"/>
                <w:sz w:val="22"/>
                <w:szCs w:val="22"/>
              </w:rPr>
              <w:t xml:space="preserve"> nuomonės formuotoj</w:t>
            </w:r>
            <w:r w:rsidR="00317908" w:rsidRPr="001F27C7">
              <w:rPr>
                <w:rStyle w:val="fontstyle01"/>
                <w:rFonts w:ascii="Arial" w:hAnsi="Arial" w:cs="Arial"/>
                <w:sz w:val="22"/>
                <w:szCs w:val="22"/>
              </w:rPr>
              <w:t>as</w:t>
            </w:r>
            <w:r w:rsidR="00817BEE" w:rsidRPr="001F27C7">
              <w:rPr>
                <w:rStyle w:val="fontstyle01"/>
                <w:rFonts w:ascii="Arial" w:hAnsi="Arial" w:cs="Arial"/>
                <w:sz w:val="22"/>
                <w:szCs w:val="22"/>
              </w:rPr>
              <w:t>, savo asmenybe atitinkant</w:t>
            </w:r>
            <w:r w:rsidR="00317908" w:rsidRPr="001F27C7">
              <w:rPr>
                <w:rStyle w:val="fontstyle01"/>
                <w:rFonts w:ascii="Arial" w:hAnsi="Arial" w:cs="Arial"/>
                <w:sz w:val="22"/>
                <w:szCs w:val="22"/>
              </w:rPr>
              <w:t>i</w:t>
            </w:r>
            <w:r w:rsidR="00817BEE" w:rsidRPr="001F27C7">
              <w:rPr>
                <w:rStyle w:val="fontstyle01"/>
                <w:rFonts w:ascii="Arial" w:hAnsi="Arial" w:cs="Arial"/>
                <w:sz w:val="22"/>
                <w:szCs w:val="22"/>
              </w:rPr>
              <w:t>s įmonės deklaruojamas vertybes, prop</w:t>
            </w:r>
            <w:r w:rsidR="00E25A71" w:rsidRPr="001F27C7">
              <w:rPr>
                <w:rStyle w:val="fontstyle01"/>
                <w:rFonts w:ascii="Arial" w:hAnsi="Arial" w:cs="Arial"/>
                <w:sz w:val="22"/>
                <w:szCs w:val="22"/>
              </w:rPr>
              <w:t>a</w:t>
            </w:r>
            <w:r w:rsidR="00817BEE" w:rsidRPr="001F27C7">
              <w:rPr>
                <w:rStyle w:val="fontstyle01"/>
                <w:rFonts w:ascii="Arial" w:hAnsi="Arial" w:cs="Arial"/>
                <w:sz w:val="22"/>
                <w:szCs w:val="22"/>
              </w:rPr>
              <w:t>guojant</w:t>
            </w:r>
            <w:r w:rsidR="00317908" w:rsidRPr="001F27C7">
              <w:rPr>
                <w:rStyle w:val="fontstyle01"/>
                <w:rFonts w:ascii="Arial" w:hAnsi="Arial" w:cs="Arial"/>
                <w:sz w:val="22"/>
                <w:szCs w:val="22"/>
              </w:rPr>
              <w:t>i</w:t>
            </w:r>
            <w:r w:rsidR="00817BEE" w:rsidRPr="001F27C7">
              <w:rPr>
                <w:rStyle w:val="fontstyle01"/>
                <w:rFonts w:ascii="Arial" w:hAnsi="Arial" w:cs="Arial"/>
                <w:sz w:val="22"/>
                <w:szCs w:val="22"/>
              </w:rPr>
              <w:t>s aktyvų laisvalaikio būdą</w:t>
            </w:r>
            <w:r w:rsidR="003C352E" w:rsidRPr="001F27C7">
              <w:rPr>
                <w:rStyle w:val="fontstyle01"/>
                <w:rFonts w:ascii="Arial" w:hAnsi="Arial" w:cs="Arial"/>
                <w:sz w:val="22"/>
                <w:szCs w:val="22"/>
              </w:rPr>
              <w:t xml:space="preserve"> ir gamtosaugines pažiūras. </w:t>
            </w:r>
            <w:r w:rsidR="00445284" w:rsidRPr="001F27C7">
              <w:rPr>
                <w:rStyle w:val="fontstyle01"/>
                <w:rFonts w:ascii="Arial" w:hAnsi="Arial" w:cs="Arial"/>
                <w:sz w:val="22"/>
                <w:szCs w:val="22"/>
              </w:rPr>
              <w:t>Nuomonės formuotoj</w:t>
            </w:r>
            <w:r w:rsidR="00317908" w:rsidRPr="001F27C7">
              <w:rPr>
                <w:rStyle w:val="fontstyle01"/>
                <w:rFonts w:ascii="Arial" w:hAnsi="Arial" w:cs="Arial"/>
                <w:sz w:val="22"/>
                <w:szCs w:val="22"/>
              </w:rPr>
              <w:t>o</w:t>
            </w:r>
            <w:r w:rsidR="00445284" w:rsidRPr="001F27C7">
              <w:rPr>
                <w:rStyle w:val="fontstyle01"/>
                <w:rFonts w:ascii="Arial" w:hAnsi="Arial" w:cs="Arial"/>
                <w:sz w:val="22"/>
                <w:szCs w:val="22"/>
              </w:rPr>
              <w:t xml:space="preserve"> pasirinkimą Tiekėjas privalo suderinti su Užsakovu.</w:t>
            </w:r>
          </w:p>
          <w:p w14:paraId="3D6DAD41" w14:textId="4F34901D" w:rsidR="003C352E" w:rsidRPr="001F27C7" w:rsidRDefault="00970AFC" w:rsidP="0041756C">
            <w:pPr>
              <w:spacing w:line="240" w:lineRule="auto"/>
              <w:jc w:val="both"/>
              <w:rPr>
                <w:rStyle w:val="fontstyle01"/>
                <w:rFonts w:ascii="Arial" w:hAnsi="Arial" w:cs="Arial"/>
                <w:sz w:val="22"/>
                <w:szCs w:val="22"/>
              </w:rPr>
            </w:pPr>
            <w:r>
              <w:rPr>
                <w:rStyle w:val="fontstyle01"/>
                <w:rFonts w:ascii="Arial" w:hAnsi="Arial" w:cs="Arial"/>
                <w:sz w:val="22"/>
                <w:szCs w:val="22"/>
              </w:rPr>
              <w:t>b</w:t>
            </w:r>
            <w:r w:rsidR="00A417AB">
              <w:rPr>
                <w:rStyle w:val="fontstyle01"/>
              </w:rPr>
              <w:t>)</w:t>
            </w:r>
            <w:r w:rsidR="00A86605" w:rsidRPr="001F27C7">
              <w:rPr>
                <w:rStyle w:val="fontstyle01"/>
                <w:rFonts w:ascii="Arial" w:hAnsi="Arial" w:cs="Arial"/>
                <w:sz w:val="22"/>
                <w:szCs w:val="22"/>
              </w:rPr>
              <w:t xml:space="preserve"> </w:t>
            </w:r>
            <w:r w:rsidR="007E24CD" w:rsidRPr="001F27C7">
              <w:rPr>
                <w:rStyle w:val="fontstyle01"/>
                <w:rFonts w:ascii="Arial" w:hAnsi="Arial" w:cs="Arial"/>
                <w:sz w:val="22"/>
                <w:szCs w:val="22"/>
              </w:rPr>
              <w:t>Nuomonės</w:t>
            </w:r>
            <w:r w:rsidR="003C352E" w:rsidRPr="001F27C7">
              <w:rPr>
                <w:rStyle w:val="fontstyle01"/>
                <w:rFonts w:ascii="Arial" w:hAnsi="Arial" w:cs="Arial"/>
                <w:sz w:val="22"/>
                <w:szCs w:val="22"/>
              </w:rPr>
              <w:t xml:space="preserve"> formuotoja</w:t>
            </w:r>
            <w:r w:rsidR="007E24CD" w:rsidRPr="001F27C7">
              <w:rPr>
                <w:rStyle w:val="fontstyle01"/>
                <w:rFonts w:ascii="Arial" w:hAnsi="Arial" w:cs="Arial"/>
                <w:sz w:val="22"/>
                <w:szCs w:val="22"/>
              </w:rPr>
              <w:t>s</w:t>
            </w:r>
            <w:r w:rsidR="003C352E" w:rsidRPr="001F27C7">
              <w:rPr>
                <w:rStyle w:val="fontstyle01"/>
                <w:rFonts w:ascii="Arial" w:hAnsi="Arial" w:cs="Arial"/>
                <w:sz w:val="22"/>
                <w:szCs w:val="22"/>
              </w:rPr>
              <w:t xml:space="preserve"> socialiniame tinkle Facebook turi turėti ne mažesnį nei </w:t>
            </w:r>
            <w:r w:rsidR="00317908" w:rsidRPr="001F27C7">
              <w:rPr>
                <w:rStyle w:val="fontstyle01"/>
                <w:rFonts w:ascii="Arial" w:hAnsi="Arial" w:cs="Arial"/>
                <w:sz w:val="22"/>
                <w:szCs w:val="22"/>
              </w:rPr>
              <w:t>45</w:t>
            </w:r>
            <w:r w:rsidR="003C352E" w:rsidRPr="001F27C7">
              <w:rPr>
                <w:rStyle w:val="fontstyle01"/>
                <w:rFonts w:ascii="Arial" w:hAnsi="Arial" w:cs="Arial"/>
                <w:sz w:val="22"/>
                <w:szCs w:val="22"/>
              </w:rPr>
              <w:t> 000 sekėjų skaičių</w:t>
            </w:r>
            <w:r w:rsidR="00317908" w:rsidRPr="001F27C7">
              <w:rPr>
                <w:rStyle w:val="fontstyle01"/>
                <w:rFonts w:ascii="Arial" w:hAnsi="Arial" w:cs="Arial"/>
                <w:sz w:val="22"/>
                <w:szCs w:val="22"/>
              </w:rPr>
              <w:t xml:space="preserve">, </w:t>
            </w:r>
            <w:proofErr w:type="spellStart"/>
            <w:r w:rsidR="00317908" w:rsidRPr="001F27C7">
              <w:rPr>
                <w:rStyle w:val="fontstyle01"/>
                <w:rFonts w:ascii="Arial" w:hAnsi="Arial" w:cs="Arial"/>
                <w:sz w:val="22"/>
                <w:szCs w:val="22"/>
              </w:rPr>
              <w:t>soc</w:t>
            </w:r>
            <w:proofErr w:type="spellEnd"/>
            <w:r w:rsidR="00317908" w:rsidRPr="001F27C7">
              <w:rPr>
                <w:rStyle w:val="fontstyle01"/>
                <w:rFonts w:ascii="Arial" w:hAnsi="Arial" w:cs="Arial"/>
                <w:sz w:val="22"/>
                <w:szCs w:val="22"/>
              </w:rPr>
              <w:t xml:space="preserve">. tinkle Instagram – ne mažesnį nei </w:t>
            </w:r>
            <w:r w:rsidR="00620288" w:rsidRPr="001F27C7">
              <w:rPr>
                <w:rStyle w:val="fontstyle01"/>
                <w:rFonts w:ascii="Arial" w:hAnsi="Arial" w:cs="Arial"/>
                <w:sz w:val="22"/>
                <w:szCs w:val="22"/>
              </w:rPr>
              <w:t>5</w:t>
            </w:r>
            <w:r w:rsidR="00317908" w:rsidRPr="001F27C7">
              <w:rPr>
                <w:rStyle w:val="fontstyle01"/>
                <w:rFonts w:ascii="Arial" w:hAnsi="Arial" w:cs="Arial"/>
                <w:sz w:val="22"/>
                <w:szCs w:val="22"/>
              </w:rPr>
              <w:t>0 000 sekėjų skaičių.</w:t>
            </w:r>
          </w:p>
          <w:p w14:paraId="50731D12" w14:textId="2E898AB1" w:rsidR="003C352E" w:rsidRPr="001F27C7" w:rsidRDefault="00970AFC" w:rsidP="0041756C">
            <w:pPr>
              <w:spacing w:line="240" w:lineRule="auto"/>
              <w:jc w:val="both"/>
              <w:rPr>
                <w:rStyle w:val="fontstyle01"/>
                <w:rFonts w:ascii="Arial" w:hAnsi="Arial" w:cs="Arial"/>
                <w:sz w:val="22"/>
                <w:szCs w:val="22"/>
              </w:rPr>
            </w:pPr>
            <w:r>
              <w:rPr>
                <w:rStyle w:val="fontstyle01"/>
                <w:rFonts w:ascii="Arial" w:hAnsi="Arial" w:cs="Arial"/>
                <w:sz w:val="22"/>
                <w:szCs w:val="22"/>
              </w:rPr>
              <w:t>c</w:t>
            </w:r>
            <w:r w:rsidR="00A417AB">
              <w:rPr>
                <w:rStyle w:val="fontstyle01"/>
              </w:rPr>
              <w:t>)</w:t>
            </w:r>
            <w:r w:rsidR="00A86605" w:rsidRPr="001F27C7">
              <w:rPr>
                <w:rStyle w:val="fontstyle01"/>
                <w:rFonts w:ascii="Arial" w:hAnsi="Arial" w:cs="Arial"/>
                <w:sz w:val="22"/>
                <w:szCs w:val="22"/>
              </w:rPr>
              <w:t xml:space="preserve"> </w:t>
            </w:r>
            <w:r w:rsidR="007E24CD" w:rsidRPr="001F27C7">
              <w:rPr>
                <w:rStyle w:val="fontstyle01"/>
                <w:rFonts w:ascii="Arial" w:hAnsi="Arial" w:cs="Arial"/>
                <w:sz w:val="22"/>
                <w:szCs w:val="22"/>
              </w:rPr>
              <w:t>Nuomonės</w:t>
            </w:r>
            <w:r w:rsidR="000B2DD1" w:rsidRPr="001F27C7">
              <w:rPr>
                <w:rStyle w:val="fontstyle01"/>
                <w:rFonts w:ascii="Arial" w:hAnsi="Arial" w:cs="Arial"/>
                <w:sz w:val="22"/>
                <w:szCs w:val="22"/>
              </w:rPr>
              <w:t xml:space="preserve"> formuotoja</w:t>
            </w:r>
            <w:r w:rsidR="007E24CD" w:rsidRPr="001F27C7">
              <w:rPr>
                <w:rStyle w:val="fontstyle01"/>
                <w:rFonts w:ascii="Arial" w:hAnsi="Arial" w:cs="Arial"/>
                <w:sz w:val="22"/>
                <w:szCs w:val="22"/>
              </w:rPr>
              <w:t>s</w:t>
            </w:r>
            <w:r w:rsidR="000B2DD1" w:rsidRPr="001F27C7">
              <w:rPr>
                <w:rStyle w:val="fontstyle01"/>
                <w:rFonts w:ascii="Arial" w:hAnsi="Arial" w:cs="Arial"/>
                <w:sz w:val="22"/>
                <w:szCs w:val="22"/>
              </w:rPr>
              <w:t xml:space="preserve"> akcijos laikotarpiu turi sukurti ne mažiau nei du įrašus apie</w:t>
            </w:r>
            <w:r w:rsidR="00317908" w:rsidRPr="00AA5FF8">
              <w:rPr>
                <w:rStyle w:val="fontstyle01"/>
                <w:rFonts w:ascii="Arial" w:hAnsi="Arial" w:cs="Arial"/>
                <w:sz w:val="22"/>
                <w:szCs w:val="22"/>
              </w:rPr>
              <w:t xml:space="preserve"> </w:t>
            </w:r>
            <w:r w:rsidR="00AA5FF8" w:rsidRPr="00AA5FF8">
              <w:rPr>
                <w:rStyle w:val="fontstyle01"/>
                <w:rFonts w:ascii="Arial" w:hAnsi="Arial" w:cs="Arial"/>
                <w:sz w:val="22"/>
                <w:szCs w:val="22"/>
              </w:rPr>
              <w:t>a</w:t>
            </w:r>
            <w:r w:rsidR="00AA5FF8" w:rsidRPr="00821C47">
              <w:rPr>
                <w:rStyle w:val="fontstyle01"/>
                <w:rFonts w:ascii="Arial" w:hAnsi="Arial" w:cs="Arial"/>
                <w:sz w:val="22"/>
                <w:szCs w:val="22"/>
              </w:rPr>
              <w:t>kcij</w:t>
            </w:r>
            <w:r w:rsidR="00AA5FF8" w:rsidRPr="00821C47">
              <w:rPr>
                <w:rStyle w:val="fontstyle01"/>
                <w:rFonts w:ascii="Arial" w:hAnsi="Arial" w:cs="Arial" w:hint="eastAsia"/>
                <w:sz w:val="22"/>
                <w:szCs w:val="22"/>
              </w:rPr>
              <w:t>ą</w:t>
            </w:r>
            <w:r w:rsidR="00317908" w:rsidRPr="001F27C7">
              <w:rPr>
                <w:rStyle w:val="fontstyle01"/>
                <w:rFonts w:ascii="Arial" w:hAnsi="Arial" w:cs="Arial"/>
                <w:sz w:val="22"/>
                <w:szCs w:val="22"/>
              </w:rPr>
              <w:t xml:space="preserve">(ir Facebook ir Instagram </w:t>
            </w:r>
            <w:proofErr w:type="spellStart"/>
            <w:r w:rsidR="00317908" w:rsidRPr="001F27C7">
              <w:rPr>
                <w:rStyle w:val="fontstyle01"/>
                <w:rFonts w:ascii="Arial" w:hAnsi="Arial" w:cs="Arial"/>
                <w:sz w:val="22"/>
                <w:szCs w:val="22"/>
              </w:rPr>
              <w:t>soc</w:t>
            </w:r>
            <w:proofErr w:type="spellEnd"/>
            <w:r w:rsidR="00317908" w:rsidRPr="001F27C7">
              <w:rPr>
                <w:rStyle w:val="fontstyle01"/>
                <w:rFonts w:ascii="Arial" w:hAnsi="Arial" w:cs="Arial"/>
                <w:sz w:val="22"/>
                <w:szCs w:val="22"/>
              </w:rPr>
              <w:t>. tinkluose)</w:t>
            </w:r>
            <w:r w:rsidR="00593F9E" w:rsidRPr="001F27C7">
              <w:rPr>
                <w:rStyle w:val="fontstyle01"/>
                <w:rFonts w:ascii="Arial" w:hAnsi="Arial" w:cs="Arial"/>
                <w:sz w:val="22"/>
                <w:szCs w:val="22"/>
              </w:rPr>
              <w:t xml:space="preserve"> </w:t>
            </w:r>
            <w:r w:rsidR="000B2DD1" w:rsidRPr="001F27C7">
              <w:rPr>
                <w:rStyle w:val="fontstyle01"/>
                <w:rFonts w:ascii="Arial" w:hAnsi="Arial" w:cs="Arial"/>
                <w:sz w:val="22"/>
                <w:szCs w:val="22"/>
              </w:rPr>
              <w:t>ir vieną v</w:t>
            </w:r>
            <w:r w:rsidR="00317908" w:rsidRPr="001F27C7">
              <w:rPr>
                <w:rStyle w:val="fontstyle01"/>
                <w:rFonts w:ascii="Arial" w:hAnsi="Arial" w:cs="Arial"/>
                <w:sz w:val="22"/>
                <w:szCs w:val="22"/>
              </w:rPr>
              <w:t>aizdo įrašą (pritaikant vaizdo įrašo adaptacijas Facebook ir Instagram story formatu)</w:t>
            </w:r>
            <w:r w:rsidR="000B2DD1" w:rsidRPr="001F27C7">
              <w:rPr>
                <w:rStyle w:val="fontstyle01"/>
                <w:rFonts w:ascii="Arial" w:hAnsi="Arial" w:cs="Arial"/>
                <w:sz w:val="22"/>
                <w:szCs w:val="22"/>
              </w:rPr>
              <w:t xml:space="preserve">, kviečiant prisijungti prie </w:t>
            </w:r>
            <w:r w:rsidR="00AA5FF8" w:rsidRPr="00AA5FF8">
              <w:rPr>
                <w:rStyle w:val="fontstyle01"/>
                <w:rFonts w:ascii="Arial" w:hAnsi="Arial" w:cs="Arial"/>
                <w:sz w:val="22"/>
                <w:szCs w:val="22"/>
              </w:rPr>
              <w:t>a</w:t>
            </w:r>
            <w:r w:rsidR="00AA5FF8" w:rsidRPr="00821C47">
              <w:rPr>
                <w:rStyle w:val="fontstyle01"/>
                <w:rFonts w:ascii="Arial" w:hAnsi="Arial" w:cs="Arial"/>
                <w:sz w:val="22"/>
                <w:szCs w:val="22"/>
              </w:rPr>
              <w:t>kcijos</w:t>
            </w:r>
            <w:r w:rsidR="000B2DD1" w:rsidRPr="001F27C7">
              <w:rPr>
                <w:rStyle w:val="fontstyle01"/>
                <w:rFonts w:ascii="Arial" w:hAnsi="Arial" w:cs="Arial"/>
                <w:sz w:val="22"/>
                <w:szCs w:val="22"/>
              </w:rPr>
              <w:t>.</w:t>
            </w:r>
            <w:r w:rsidR="00645232" w:rsidRPr="001F27C7">
              <w:rPr>
                <w:rStyle w:val="fontstyle01"/>
                <w:rFonts w:ascii="Arial" w:hAnsi="Arial" w:cs="Arial"/>
                <w:sz w:val="22"/>
                <w:szCs w:val="22"/>
              </w:rPr>
              <w:t xml:space="preserve"> Įrašų turinys turi būti suderintas su užsakovu.</w:t>
            </w:r>
          </w:p>
          <w:p w14:paraId="5BCB0EC1" w14:textId="6D9A8030" w:rsidR="00593F9E" w:rsidRPr="001F27C7" w:rsidRDefault="00970AFC" w:rsidP="0041756C">
            <w:pPr>
              <w:spacing w:line="240" w:lineRule="auto"/>
              <w:jc w:val="both"/>
              <w:rPr>
                <w:rStyle w:val="fontstyle01"/>
                <w:rFonts w:ascii="Arial" w:hAnsi="Arial" w:cs="Arial"/>
                <w:sz w:val="22"/>
                <w:szCs w:val="22"/>
              </w:rPr>
            </w:pPr>
            <w:r>
              <w:rPr>
                <w:rStyle w:val="fontstyle01"/>
                <w:rFonts w:ascii="Arial" w:hAnsi="Arial" w:cs="Arial"/>
                <w:sz w:val="22"/>
                <w:szCs w:val="22"/>
              </w:rPr>
              <w:t>d</w:t>
            </w:r>
            <w:r w:rsidR="00A417AB">
              <w:rPr>
                <w:rStyle w:val="fontstyle01"/>
              </w:rPr>
              <w:t>)</w:t>
            </w:r>
            <w:r w:rsidR="00593F9E" w:rsidRPr="001F27C7">
              <w:rPr>
                <w:rStyle w:val="fontstyle01"/>
                <w:rFonts w:ascii="Arial" w:hAnsi="Arial" w:cs="Arial"/>
                <w:sz w:val="22"/>
                <w:szCs w:val="22"/>
              </w:rPr>
              <w:t xml:space="preserve"> Sukurtais</w:t>
            </w:r>
            <w:r w:rsidR="00A611F3" w:rsidRPr="001F27C7">
              <w:rPr>
                <w:rStyle w:val="fontstyle01"/>
                <w:rFonts w:ascii="Arial" w:hAnsi="Arial" w:cs="Arial"/>
                <w:sz w:val="22"/>
                <w:szCs w:val="22"/>
              </w:rPr>
              <w:t xml:space="preserve"> įrašais nuomonės formuotojas turi pasidalinti savo Facebook ir Instagram paskyrose. </w:t>
            </w:r>
          </w:p>
        </w:tc>
      </w:tr>
      <w:tr w:rsidR="00A611F3" w:rsidRPr="001F27C7" w14:paraId="7D0690CC" w14:textId="77777777" w:rsidTr="006C2EA2">
        <w:tc>
          <w:tcPr>
            <w:tcW w:w="1129" w:type="dxa"/>
          </w:tcPr>
          <w:p w14:paraId="432472C8" w14:textId="14354E20" w:rsidR="00A611F3" w:rsidRPr="001F27C7" w:rsidRDefault="00BA46BE" w:rsidP="0041756C">
            <w:pPr>
              <w:spacing w:line="240" w:lineRule="auto"/>
              <w:ind w:left="360"/>
              <w:jc w:val="both"/>
              <w:rPr>
                <w:rFonts w:ascii="Arial" w:hAnsi="Arial" w:cs="Arial"/>
              </w:rPr>
            </w:pPr>
            <w:r w:rsidRPr="001F27C7">
              <w:rPr>
                <w:rFonts w:ascii="Arial" w:hAnsi="Arial" w:cs="Arial"/>
              </w:rPr>
              <w:t>6.</w:t>
            </w:r>
          </w:p>
        </w:tc>
        <w:tc>
          <w:tcPr>
            <w:tcW w:w="2268" w:type="dxa"/>
          </w:tcPr>
          <w:p w14:paraId="68542DF5" w14:textId="6DCA4E9E" w:rsidR="00A611F3" w:rsidRPr="001F27C7" w:rsidRDefault="00405672" w:rsidP="0041756C">
            <w:pPr>
              <w:spacing w:line="240" w:lineRule="auto"/>
              <w:jc w:val="both"/>
              <w:rPr>
                <w:rFonts w:ascii="Arial" w:eastAsia="Calibri" w:hAnsi="Arial" w:cs="Arial"/>
                <w:iCs/>
                <w:sz w:val="22"/>
              </w:rPr>
            </w:pPr>
            <w:r w:rsidRPr="001F27C7">
              <w:rPr>
                <w:rFonts w:ascii="Arial" w:eastAsia="Calibri" w:hAnsi="Arial" w:cs="Arial"/>
                <w:iCs/>
                <w:sz w:val="22"/>
              </w:rPr>
              <w:t>Nuotraukos ir v</w:t>
            </w:r>
            <w:r w:rsidR="00317908" w:rsidRPr="001F27C7">
              <w:rPr>
                <w:rFonts w:ascii="Arial" w:eastAsia="Calibri" w:hAnsi="Arial" w:cs="Arial"/>
                <w:iCs/>
                <w:sz w:val="22"/>
              </w:rPr>
              <w:t>aizdo įrašas</w:t>
            </w:r>
            <w:r w:rsidRPr="001F27C7">
              <w:rPr>
                <w:rFonts w:ascii="Arial" w:eastAsia="Calibri" w:hAnsi="Arial" w:cs="Arial"/>
                <w:iCs/>
                <w:sz w:val="22"/>
              </w:rPr>
              <w:t xml:space="preserve"> </w:t>
            </w:r>
          </w:p>
        </w:tc>
        <w:tc>
          <w:tcPr>
            <w:tcW w:w="6231" w:type="dxa"/>
          </w:tcPr>
          <w:p w14:paraId="1BD52299" w14:textId="362E93C3" w:rsidR="00A611F3"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a</w:t>
            </w:r>
            <w:r>
              <w:rPr>
                <w:rStyle w:val="fontstyle01"/>
              </w:rPr>
              <w:t>)</w:t>
            </w:r>
            <w:r w:rsidR="00405672" w:rsidRPr="001F27C7">
              <w:rPr>
                <w:rStyle w:val="fontstyle01"/>
                <w:rFonts w:ascii="Arial" w:hAnsi="Arial" w:cs="Arial"/>
                <w:sz w:val="22"/>
                <w:szCs w:val="22"/>
              </w:rPr>
              <w:t xml:space="preserve"> </w:t>
            </w:r>
            <w:r w:rsidR="007E24CD" w:rsidRPr="001F27C7">
              <w:rPr>
                <w:rStyle w:val="fontstyle01"/>
                <w:rFonts w:ascii="Arial" w:hAnsi="Arial" w:cs="Arial"/>
                <w:sz w:val="22"/>
                <w:szCs w:val="22"/>
              </w:rPr>
              <w:t>Tiekėjas</w:t>
            </w:r>
            <w:r w:rsidR="008D2268" w:rsidRPr="001F27C7">
              <w:rPr>
                <w:rStyle w:val="fontstyle01"/>
                <w:rFonts w:ascii="Arial" w:hAnsi="Arial" w:cs="Arial"/>
                <w:sz w:val="22"/>
                <w:szCs w:val="22"/>
              </w:rPr>
              <w:t xml:space="preserve"> turi </w:t>
            </w:r>
            <w:r w:rsidR="00C55E7C" w:rsidRPr="001F27C7">
              <w:rPr>
                <w:rStyle w:val="fontstyle01"/>
                <w:rFonts w:ascii="Arial" w:hAnsi="Arial" w:cs="Arial"/>
                <w:sz w:val="22"/>
                <w:szCs w:val="22"/>
              </w:rPr>
              <w:t xml:space="preserve">nufotografuoti ir nufilmuoti pagrindinį </w:t>
            </w:r>
            <w:r w:rsidR="00AA5FF8" w:rsidRPr="00AA5FF8">
              <w:rPr>
                <w:rStyle w:val="fontstyle01"/>
                <w:rFonts w:ascii="Arial" w:hAnsi="Arial" w:cs="Arial"/>
                <w:sz w:val="22"/>
                <w:szCs w:val="22"/>
              </w:rPr>
              <w:t>a</w:t>
            </w:r>
            <w:r w:rsidR="00AA5FF8" w:rsidRPr="00821C47">
              <w:rPr>
                <w:rStyle w:val="fontstyle01"/>
                <w:rFonts w:ascii="Arial" w:hAnsi="Arial" w:cs="Arial"/>
                <w:sz w:val="22"/>
                <w:szCs w:val="22"/>
              </w:rPr>
              <w:t xml:space="preserve">kcijos </w:t>
            </w:r>
            <w:r w:rsidR="00C55E7C" w:rsidRPr="00AA5FF8">
              <w:rPr>
                <w:rStyle w:val="fontstyle01"/>
                <w:rFonts w:ascii="Arial" w:hAnsi="Arial" w:cs="Arial"/>
                <w:sz w:val="22"/>
                <w:szCs w:val="22"/>
              </w:rPr>
              <w:t>renginį</w:t>
            </w:r>
            <w:r w:rsidR="005623EC" w:rsidRPr="00AA5FF8">
              <w:rPr>
                <w:rStyle w:val="fontstyle01"/>
                <w:rFonts w:ascii="Arial" w:hAnsi="Arial" w:cs="Arial"/>
                <w:sz w:val="22"/>
                <w:szCs w:val="22"/>
              </w:rPr>
              <w:t>. Ne mažiau nei 10 nuotraukų tiekėjas turi pateikti</w:t>
            </w:r>
            <w:r w:rsidR="005623EC" w:rsidRPr="001F27C7">
              <w:rPr>
                <w:rStyle w:val="fontstyle01"/>
                <w:rFonts w:ascii="Arial" w:hAnsi="Arial" w:cs="Arial"/>
                <w:sz w:val="22"/>
                <w:szCs w:val="22"/>
              </w:rPr>
              <w:t xml:space="preserve"> užsakovui dar renginio metu. Likusios nuotraukos ir sumontuotas v</w:t>
            </w:r>
            <w:r w:rsidR="00317908" w:rsidRPr="001F27C7">
              <w:rPr>
                <w:rStyle w:val="fontstyle01"/>
                <w:rFonts w:ascii="Arial" w:hAnsi="Arial" w:cs="Arial"/>
                <w:sz w:val="22"/>
                <w:szCs w:val="22"/>
              </w:rPr>
              <w:t>aizdo įrašas</w:t>
            </w:r>
            <w:r w:rsidR="00245F5F" w:rsidRPr="001F27C7">
              <w:rPr>
                <w:rStyle w:val="fontstyle01"/>
                <w:rFonts w:ascii="Arial" w:hAnsi="Arial" w:cs="Arial"/>
                <w:sz w:val="22"/>
                <w:szCs w:val="22"/>
              </w:rPr>
              <w:t xml:space="preserve"> turi būti pateikti ne vėliau nei sekančią dieną po renginio, iki 12 val. </w:t>
            </w:r>
          </w:p>
          <w:p w14:paraId="0073FEE7" w14:textId="52995EA7" w:rsidR="00245F5F"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b</w:t>
            </w:r>
            <w:r>
              <w:rPr>
                <w:rStyle w:val="fontstyle01"/>
              </w:rPr>
              <w:t>)</w:t>
            </w:r>
            <w:r w:rsidR="00245F5F" w:rsidRPr="001F27C7">
              <w:rPr>
                <w:rStyle w:val="fontstyle01"/>
                <w:rFonts w:ascii="Arial" w:hAnsi="Arial" w:cs="Arial"/>
                <w:sz w:val="22"/>
                <w:szCs w:val="22"/>
              </w:rPr>
              <w:t xml:space="preserve"> Užsakovas</w:t>
            </w:r>
            <w:r w:rsidR="0007356E" w:rsidRPr="001F27C7">
              <w:rPr>
                <w:rStyle w:val="fontstyle01"/>
                <w:rFonts w:ascii="Arial" w:hAnsi="Arial" w:cs="Arial"/>
                <w:sz w:val="22"/>
                <w:szCs w:val="22"/>
              </w:rPr>
              <w:t xml:space="preserve"> pasilieka teisę pasirinkti fotografą ir vaizdo operatorių. </w:t>
            </w:r>
            <w:r w:rsidR="00245F5F" w:rsidRPr="001F27C7">
              <w:rPr>
                <w:rStyle w:val="fontstyle01"/>
                <w:rFonts w:ascii="Arial" w:hAnsi="Arial" w:cs="Arial"/>
                <w:sz w:val="22"/>
                <w:szCs w:val="22"/>
              </w:rPr>
              <w:t xml:space="preserve"> </w:t>
            </w:r>
          </w:p>
        </w:tc>
      </w:tr>
    </w:tbl>
    <w:p w14:paraId="59F2D9A9" w14:textId="04045F9C" w:rsidR="00552BE7" w:rsidRPr="00821C47" w:rsidRDefault="00552BE7" w:rsidP="0041756C">
      <w:pPr>
        <w:spacing w:line="240" w:lineRule="auto"/>
        <w:jc w:val="both"/>
        <w:rPr>
          <w:rFonts w:ascii="Arial" w:hAnsi="Arial" w:cs="Arial"/>
          <w:sz w:val="22"/>
        </w:rPr>
      </w:pPr>
    </w:p>
    <w:p w14:paraId="0E6C49C6" w14:textId="7F71D8A5" w:rsidR="006A461D" w:rsidRPr="00821C47" w:rsidRDefault="001F27C7" w:rsidP="0041756C">
      <w:pPr>
        <w:pStyle w:val="Sraopastraipa"/>
        <w:ind w:left="927"/>
        <w:jc w:val="both"/>
        <w:rPr>
          <w:rFonts w:ascii="Arial" w:hAnsi="Arial" w:cs="Arial"/>
          <w:b/>
          <w:bCs/>
          <w:lang w:val="lt-LT"/>
        </w:rPr>
      </w:pPr>
      <w:r w:rsidRPr="00821C47">
        <w:rPr>
          <w:rFonts w:ascii="Arial" w:hAnsi="Arial" w:cs="Arial"/>
          <w:b/>
          <w:bCs/>
          <w:lang w:val="lt-LT"/>
        </w:rPr>
        <w:t xml:space="preserve">1 priedo 3 lentelė </w:t>
      </w:r>
      <w:r>
        <w:rPr>
          <w:rFonts w:ascii="Arial" w:hAnsi="Arial" w:cs="Arial"/>
          <w:b/>
          <w:bCs/>
          <w:lang w:val="lt-LT"/>
        </w:rPr>
        <w:t>„</w:t>
      </w:r>
      <w:r w:rsidR="0090051F" w:rsidRPr="00821C47">
        <w:rPr>
          <w:rFonts w:ascii="Arial" w:hAnsi="Arial" w:cs="Arial"/>
          <w:b/>
          <w:bCs/>
          <w:lang w:val="lt-LT"/>
        </w:rPr>
        <w:t>II akcijos visuomenei viešinimo kampanija</w:t>
      </w:r>
      <w:r>
        <w:rPr>
          <w:rFonts w:ascii="Arial" w:hAnsi="Arial" w:cs="Arial"/>
          <w:b/>
          <w:bCs/>
          <w:lang w:val="lt-LT"/>
        </w:rPr>
        <w:t>“</w:t>
      </w:r>
    </w:p>
    <w:tbl>
      <w:tblPr>
        <w:tblStyle w:val="Lentelstinklelis"/>
        <w:tblW w:w="0" w:type="auto"/>
        <w:tblLook w:val="04A0" w:firstRow="1" w:lastRow="0" w:firstColumn="1" w:lastColumn="0" w:noHBand="0" w:noVBand="1"/>
      </w:tblPr>
      <w:tblGrid>
        <w:gridCol w:w="1129"/>
        <w:gridCol w:w="2268"/>
        <w:gridCol w:w="6231"/>
      </w:tblGrid>
      <w:tr w:rsidR="006A461D" w:rsidRPr="001F27C7" w14:paraId="4EE0F340" w14:textId="77777777" w:rsidTr="00C5526B">
        <w:tc>
          <w:tcPr>
            <w:tcW w:w="1129" w:type="dxa"/>
          </w:tcPr>
          <w:p w14:paraId="6B56EB99" w14:textId="77777777" w:rsidR="006A461D" w:rsidRPr="001F27C7" w:rsidRDefault="006A461D" w:rsidP="0041756C">
            <w:pPr>
              <w:jc w:val="both"/>
              <w:rPr>
                <w:rFonts w:ascii="Arial" w:hAnsi="Arial" w:cs="Arial"/>
                <w:b/>
                <w:bCs/>
                <w:sz w:val="22"/>
              </w:rPr>
            </w:pPr>
            <w:r w:rsidRPr="001F27C7">
              <w:rPr>
                <w:rFonts w:ascii="Arial" w:hAnsi="Arial" w:cs="Arial"/>
                <w:b/>
                <w:bCs/>
                <w:sz w:val="22"/>
              </w:rPr>
              <w:t>Eil.  Nr.</w:t>
            </w:r>
          </w:p>
        </w:tc>
        <w:tc>
          <w:tcPr>
            <w:tcW w:w="2268" w:type="dxa"/>
          </w:tcPr>
          <w:p w14:paraId="00993A8B" w14:textId="77777777" w:rsidR="006A461D" w:rsidRPr="001F27C7" w:rsidRDefault="006A461D" w:rsidP="0041756C">
            <w:pPr>
              <w:jc w:val="both"/>
              <w:rPr>
                <w:rFonts w:ascii="Arial" w:hAnsi="Arial" w:cs="Arial"/>
                <w:b/>
                <w:bCs/>
                <w:sz w:val="22"/>
              </w:rPr>
            </w:pPr>
            <w:r w:rsidRPr="001F27C7">
              <w:rPr>
                <w:rFonts w:ascii="Arial" w:hAnsi="Arial" w:cs="Arial"/>
                <w:b/>
                <w:bCs/>
                <w:sz w:val="22"/>
              </w:rPr>
              <w:t>Viešinimo priemonės</w:t>
            </w:r>
          </w:p>
        </w:tc>
        <w:tc>
          <w:tcPr>
            <w:tcW w:w="6231" w:type="dxa"/>
          </w:tcPr>
          <w:p w14:paraId="11679C39" w14:textId="77777777" w:rsidR="006A461D" w:rsidRPr="001F27C7" w:rsidRDefault="006A461D" w:rsidP="0041756C">
            <w:pPr>
              <w:jc w:val="both"/>
              <w:rPr>
                <w:rFonts w:ascii="Arial" w:hAnsi="Arial" w:cs="Arial"/>
                <w:b/>
                <w:bCs/>
                <w:sz w:val="22"/>
              </w:rPr>
            </w:pPr>
            <w:r w:rsidRPr="001F27C7">
              <w:rPr>
                <w:rFonts w:ascii="Arial" w:hAnsi="Arial" w:cs="Arial"/>
                <w:b/>
                <w:bCs/>
                <w:sz w:val="22"/>
              </w:rPr>
              <w:t>Paslaugų apimtys</w:t>
            </w:r>
          </w:p>
        </w:tc>
      </w:tr>
      <w:tr w:rsidR="006A461D" w:rsidRPr="001F27C7" w14:paraId="1D476F63" w14:textId="77777777" w:rsidTr="00C5526B">
        <w:tc>
          <w:tcPr>
            <w:tcW w:w="1129" w:type="dxa"/>
          </w:tcPr>
          <w:p w14:paraId="26E0BA9A" w14:textId="2A088B76" w:rsidR="006A461D" w:rsidRPr="001F27C7" w:rsidRDefault="00BA46BE" w:rsidP="00016407">
            <w:pPr>
              <w:ind w:left="360"/>
              <w:jc w:val="center"/>
              <w:rPr>
                <w:rFonts w:ascii="Arial" w:hAnsi="Arial" w:cs="Arial"/>
              </w:rPr>
            </w:pPr>
            <w:r w:rsidRPr="001F27C7">
              <w:rPr>
                <w:rFonts w:ascii="Arial" w:hAnsi="Arial" w:cs="Arial"/>
              </w:rPr>
              <w:t>1.</w:t>
            </w:r>
          </w:p>
        </w:tc>
        <w:tc>
          <w:tcPr>
            <w:tcW w:w="2268" w:type="dxa"/>
          </w:tcPr>
          <w:p w14:paraId="166367BC" w14:textId="77777777" w:rsidR="006A461D" w:rsidRPr="001F27C7" w:rsidRDefault="006A461D" w:rsidP="0041756C">
            <w:pPr>
              <w:jc w:val="both"/>
              <w:rPr>
                <w:rFonts w:ascii="Arial" w:hAnsi="Arial" w:cs="Arial"/>
                <w:sz w:val="22"/>
              </w:rPr>
            </w:pPr>
            <w:r w:rsidRPr="001F27C7">
              <w:rPr>
                <w:rFonts w:ascii="Arial" w:hAnsi="Arial" w:cs="Arial"/>
                <w:sz w:val="22"/>
              </w:rPr>
              <w:t xml:space="preserve">Reklaminių skydelių kampanija </w:t>
            </w:r>
          </w:p>
        </w:tc>
        <w:tc>
          <w:tcPr>
            <w:tcW w:w="6231" w:type="dxa"/>
          </w:tcPr>
          <w:p w14:paraId="7E8F5D34" w14:textId="4F076E7C" w:rsidR="006A461D" w:rsidRPr="001F27C7" w:rsidRDefault="00A417AB" w:rsidP="0041756C">
            <w:pPr>
              <w:tabs>
                <w:tab w:val="left" w:pos="1134"/>
              </w:tabs>
              <w:spacing w:after="0" w:line="240" w:lineRule="auto"/>
              <w:jc w:val="both"/>
              <w:rPr>
                <w:rFonts w:ascii="Arial" w:hAnsi="Arial" w:cs="Arial"/>
                <w:color w:val="000000"/>
                <w:sz w:val="22"/>
              </w:rPr>
            </w:pPr>
            <w:r>
              <w:rPr>
                <w:rFonts w:ascii="Arial" w:hAnsi="Arial" w:cs="Arial"/>
                <w:color w:val="000000" w:themeColor="text1"/>
                <w:sz w:val="22"/>
              </w:rPr>
              <w:t>a)</w:t>
            </w:r>
            <w:r w:rsidR="006A461D" w:rsidRPr="001F27C7">
              <w:rPr>
                <w:rFonts w:ascii="Arial" w:hAnsi="Arial" w:cs="Arial"/>
                <w:color w:val="000000" w:themeColor="text1"/>
                <w:sz w:val="22"/>
              </w:rPr>
              <w:t xml:space="preserve"> Paslaugų t</w:t>
            </w:r>
            <w:r>
              <w:rPr>
                <w:rFonts w:ascii="Arial" w:hAnsi="Arial" w:cs="Arial"/>
                <w:color w:val="000000" w:themeColor="text1"/>
                <w:sz w:val="22"/>
              </w:rPr>
              <w:t>ei</w:t>
            </w:r>
            <w:r w:rsidR="006A461D" w:rsidRPr="001F27C7">
              <w:rPr>
                <w:rFonts w:ascii="Arial" w:hAnsi="Arial" w:cs="Arial"/>
                <w:color w:val="000000" w:themeColor="text1"/>
                <w:sz w:val="22"/>
              </w:rPr>
              <w:t xml:space="preserve">kėjas turi </w:t>
            </w:r>
            <w:r w:rsidR="006A461D" w:rsidRPr="001F27C7">
              <w:rPr>
                <w:rFonts w:ascii="Arial" w:hAnsi="Arial" w:cs="Arial"/>
                <w:sz w:val="22"/>
              </w:rPr>
              <w:t xml:space="preserve">atnaujinti ir suderinti su Užsakovu renginio </w:t>
            </w:r>
            <w:proofErr w:type="spellStart"/>
            <w:r w:rsidR="006A461D" w:rsidRPr="001F27C7">
              <w:rPr>
                <w:rFonts w:ascii="Arial" w:hAnsi="Arial" w:cs="Arial"/>
                <w:sz w:val="22"/>
              </w:rPr>
              <w:t>vizualą</w:t>
            </w:r>
            <w:proofErr w:type="spellEnd"/>
            <w:r w:rsidR="006A461D" w:rsidRPr="001F27C7">
              <w:rPr>
                <w:rFonts w:ascii="Arial" w:hAnsi="Arial" w:cs="Arial"/>
                <w:sz w:val="22"/>
              </w:rPr>
              <w:t xml:space="preserve"> (renginio plakatą)</w:t>
            </w:r>
            <w:r w:rsidR="006A461D" w:rsidRPr="001F27C7">
              <w:rPr>
                <w:rFonts w:ascii="Arial" w:hAnsi="Arial" w:cs="Arial"/>
                <w:color w:val="000000" w:themeColor="text1"/>
                <w:sz w:val="22"/>
              </w:rPr>
              <w:t xml:space="preserve"> bei pagal jį turi pagaminti reklaminio skydelio turinį ir maketą reklaminių skydelių kampanijai.</w:t>
            </w:r>
          </w:p>
          <w:p w14:paraId="5CF77FC9" w14:textId="77777777" w:rsidR="006A461D" w:rsidRPr="001F27C7" w:rsidRDefault="006A461D" w:rsidP="0041756C">
            <w:pPr>
              <w:tabs>
                <w:tab w:val="left" w:pos="1134"/>
              </w:tabs>
              <w:spacing w:after="0" w:line="240" w:lineRule="auto"/>
              <w:jc w:val="both"/>
              <w:rPr>
                <w:rFonts w:ascii="Arial" w:hAnsi="Arial" w:cs="Arial"/>
                <w:color w:val="000000"/>
                <w:sz w:val="22"/>
              </w:rPr>
            </w:pPr>
          </w:p>
          <w:p w14:paraId="1DEE3171" w14:textId="0229B042" w:rsidR="006A461D" w:rsidRPr="001F27C7" w:rsidRDefault="00A417AB" w:rsidP="0041756C">
            <w:pPr>
              <w:tabs>
                <w:tab w:val="left" w:pos="1134"/>
              </w:tabs>
              <w:spacing w:after="0" w:line="240" w:lineRule="auto"/>
              <w:jc w:val="both"/>
              <w:rPr>
                <w:rFonts w:ascii="Arial" w:hAnsi="Arial" w:cs="Arial"/>
                <w:sz w:val="22"/>
              </w:rPr>
            </w:pPr>
            <w:r>
              <w:rPr>
                <w:rFonts w:ascii="Arial" w:hAnsi="Arial" w:cs="Arial"/>
                <w:color w:val="000000"/>
                <w:sz w:val="22"/>
              </w:rPr>
              <w:t>b)</w:t>
            </w:r>
            <w:r w:rsidR="006A461D" w:rsidRPr="001F27C7">
              <w:rPr>
                <w:rFonts w:ascii="Arial" w:hAnsi="Arial" w:cs="Arial"/>
                <w:color w:val="000000"/>
                <w:sz w:val="22"/>
              </w:rPr>
              <w:t xml:space="preserve"> </w:t>
            </w:r>
            <w:r w:rsidR="006A461D" w:rsidRPr="001F27C7">
              <w:rPr>
                <w:rFonts w:ascii="Arial" w:eastAsia="Times New Roman" w:hAnsi="Arial" w:cs="Arial"/>
                <w:color w:val="000000" w:themeColor="text1"/>
                <w:sz w:val="22"/>
                <w:lang w:eastAsia="ar-SA"/>
              </w:rPr>
              <w:t xml:space="preserve">Paslaugų </w:t>
            </w:r>
            <w:r w:rsidR="006A461D" w:rsidRPr="001F27C7">
              <w:rPr>
                <w:rFonts w:ascii="Arial" w:hAnsi="Arial" w:cs="Arial"/>
                <w:sz w:val="22"/>
              </w:rPr>
              <w:t>t</w:t>
            </w:r>
            <w:r>
              <w:rPr>
                <w:rFonts w:ascii="Arial" w:hAnsi="Arial" w:cs="Arial"/>
                <w:sz w:val="22"/>
              </w:rPr>
              <w:t>ei</w:t>
            </w:r>
            <w:r w:rsidR="006A461D" w:rsidRPr="001F27C7">
              <w:rPr>
                <w:rFonts w:ascii="Arial" w:hAnsi="Arial" w:cs="Arial"/>
                <w:sz w:val="22"/>
              </w:rPr>
              <w:t>kėjas turi sukurti vieningo dizaino skirtingų išmatavimų, pritaikytų skirtingoms reklaminėms pozicijoms portaluose skydelių komplektą (1 originalus skydelis ir 1-2 adaptacijos skirtingoms pozicijoms).</w:t>
            </w:r>
          </w:p>
          <w:p w14:paraId="55EB7359" w14:textId="77777777" w:rsidR="006A461D" w:rsidRPr="001F27C7" w:rsidRDefault="006A461D" w:rsidP="0041756C">
            <w:pPr>
              <w:tabs>
                <w:tab w:val="left" w:pos="1134"/>
              </w:tabs>
              <w:spacing w:after="0" w:line="240" w:lineRule="auto"/>
              <w:jc w:val="both"/>
              <w:rPr>
                <w:rFonts w:ascii="Arial" w:hAnsi="Arial" w:cs="Arial"/>
                <w:sz w:val="22"/>
              </w:rPr>
            </w:pPr>
          </w:p>
          <w:p w14:paraId="44B4F91F" w14:textId="145B8A61" w:rsidR="006A461D" w:rsidRPr="001F27C7" w:rsidRDefault="00A417AB" w:rsidP="0041756C">
            <w:pPr>
              <w:tabs>
                <w:tab w:val="left" w:pos="1134"/>
              </w:tabs>
              <w:spacing w:after="0" w:line="240" w:lineRule="auto"/>
              <w:jc w:val="both"/>
              <w:rPr>
                <w:rFonts w:ascii="Arial" w:hAnsi="Arial" w:cs="Arial"/>
                <w:sz w:val="22"/>
              </w:rPr>
            </w:pPr>
            <w:r>
              <w:rPr>
                <w:rFonts w:ascii="Arial" w:hAnsi="Arial" w:cs="Arial"/>
                <w:color w:val="000000"/>
                <w:sz w:val="22"/>
              </w:rPr>
              <w:t>c)</w:t>
            </w:r>
            <w:r w:rsidR="006A461D" w:rsidRPr="001F27C7">
              <w:rPr>
                <w:rFonts w:ascii="Arial" w:hAnsi="Arial" w:cs="Arial"/>
                <w:color w:val="000000"/>
                <w:sz w:val="22"/>
              </w:rPr>
              <w:t xml:space="preserve"> </w:t>
            </w:r>
            <w:r w:rsidR="006A461D" w:rsidRPr="001F27C7">
              <w:rPr>
                <w:rFonts w:ascii="Arial" w:hAnsi="Arial" w:cs="Arial"/>
                <w:sz w:val="22"/>
              </w:rPr>
              <w:t xml:space="preserve">Bendras skydelių parodymų skaičius turi siekti ne mažiau kaip 3 000 000 kartų (iš jų bent 50 proc. tituliniame puslapyje), skydelių dydis turi būti ne mažesnis nei 300x600 </w:t>
            </w:r>
            <w:proofErr w:type="spellStart"/>
            <w:r w:rsidR="006A461D" w:rsidRPr="001F27C7">
              <w:rPr>
                <w:rFonts w:ascii="Arial" w:hAnsi="Arial" w:cs="Arial"/>
                <w:sz w:val="22"/>
              </w:rPr>
              <w:t>px</w:t>
            </w:r>
            <w:proofErr w:type="spellEnd"/>
            <w:r w:rsidR="006A461D" w:rsidRPr="001F27C7">
              <w:rPr>
                <w:rFonts w:ascii="Arial" w:hAnsi="Arial" w:cs="Arial"/>
                <w:sz w:val="22"/>
              </w:rPr>
              <w:t xml:space="preserve"> (kompiuteriui skirta svetainės versija) ir 300x250 (mobiliųjų įrenginių svetainės versija). 50 proc. reklaminių skydelių mobiliųjų įrenginių svetainės versijai turi būti ištransliuoti tituliniame puslapyje. Adaptuojant skirtingų portalų aplinkai skydelio išmatavimai gali būti keičiami, tačiau išlaikant apytikrį bendrą skydelio plotą.</w:t>
            </w:r>
          </w:p>
          <w:p w14:paraId="6DC5E14B" w14:textId="77777777" w:rsidR="006A461D" w:rsidRPr="001F27C7" w:rsidRDefault="006A461D" w:rsidP="0041756C">
            <w:pPr>
              <w:tabs>
                <w:tab w:val="left" w:pos="1134"/>
              </w:tabs>
              <w:spacing w:after="0" w:line="240" w:lineRule="auto"/>
              <w:jc w:val="both"/>
              <w:rPr>
                <w:rFonts w:ascii="Arial" w:hAnsi="Arial" w:cs="Arial"/>
                <w:sz w:val="22"/>
              </w:rPr>
            </w:pPr>
          </w:p>
          <w:p w14:paraId="5B60DB94" w14:textId="04F8C3B2" w:rsidR="006A461D" w:rsidRPr="001F27C7" w:rsidRDefault="00A417AB" w:rsidP="0041756C">
            <w:pPr>
              <w:tabs>
                <w:tab w:val="left" w:pos="1134"/>
              </w:tabs>
              <w:spacing w:after="0" w:line="240" w:lineRule="auto"/>
              <w:jc w:val="both"/>
              <w:rPr>
                <w:rFonts w:ascii="Arial" w:hAnsi="Arial" w:cs="Arial"/>
                <w:sz w:val="22"/>
              </w:rPr>
            </w:pPr>
            <w:r>
              <w:rPr>
                <w:rFonts w:ascii="Arial" w:hAnsi="Arial" w:cs="Arial"/>
                <w:color w:val="000000" w:themeColor="text1"/>
                <w:sz w:val="22"/>
              </w:rPr>
              <w:lastRenderedPageBreak/>
              <w:t>d)</w:t>
            </w:r>
            <w:r w:rsidR="006A461D" w:rsidRPr="001F27C7">
              <w:rPr>
                <w:rFonts w:ascii="Arial" w:hAnsi="Arial" w:cs="Arial"/>
                <w:sz w:val="22"/>
              </w:rPr>
              <w:t xml:space="preserve"> Reklaminiai skydeliai turi būti transliuojami 2 savaites iki akcijos pradžios didėjančiu intensyvumu. </w:t>
            </w:r>
          </w:p>
          <w:p w14:paraId="2DD494CF" w14:textId="77777777" w:rsidR="006A461D" w:rsidRPr="001F27C7" w:rsidRDefault="006A461D" w:rsidP="0041756C">
            <w:pPr>
              <w:tabs>
                <w:tab w:val="left" w:pos="1134"/>
              </w:tabs>
              <w:spacing w:after="0" w:line="240" w:lineRule="auto"/>
              <w:jc w:val="both"/>
              <w:rPr>
                <w:rFonts w:ascii="Arial" w:hAnsi="Arial" w:cs="Arial"/>
                <w:sz w:val="22"/>
              </w:rPr>
            </w:pPr>
          </w:p>
          <w:p w14:paraId="4F5D8D15" w14:textId="5BFF5C39" w:rsidR="006A461D" w:rsidRPr="001F27C7" w:rsidRDefault="00A417AB" w:rsidP="0041756C">
            <w:pPr>
              <w:tabs>
                <w:tab w:val="left" w:pos="1134"/>
              </w:tabs>
              <w:spacing w:after="0" w:line="240" w:lineRule="auto"/>
              <w:jc w:val="both"/>
              <w:rPr>
                <w:rFonts w:ascii="Arial" w:hAnsi="Arial" w:cs="Arial"/>
                <w:sz w:val="22"/>
              </w:rPr>
            </w:pPr>
            <w:r>
              <w:rPr>
                <w:rFonts w:ascii="Arial" w:hAnsi="Arial" w:cs="Arial"/>
                <w:color w:val="000000"/>
                <w:sz w:val="22"/>
              </w:rPr>
              <w:t>e)</w:t>
            </w:r>
            <w:r w:rsidR="006A461D" w:rsidRPr="001F27C7">
              <w:rPr>
                <w:rFonts w:ascii="Arial" w:hAnsi="Arial" w:cs="Arial"/>
                <w:sz w:val="22"/>
              </w:rPr>
              <w:t xml:space="preserve"> Reklaminiai skydeliai turi būti transliuojami 4 interneto portaluose, kurių realių vartotojų skaičius per mėnesį yra ne mažesnis nei 1 000 000 pagal </w:t>
            </w:r>
            <w:proofErr w:type="spellStart"/>
            <w:r w:rsidR="006A461D" w:rsidRPr="001F27C7">
              <w:rPr>
                <w:rFonts w:ascii="Arial" w:hAnsi="Arial" w:cs="Arial"/>
                <w:sz w:val="22"/>
              </w:rPr>
              <w:t>Gemius</w:t>
            </w:r>
            <w:proofErr w:type="spellEnd"/>
            <w:r w:rsidR="006A461D" w:rsidRPr="001F27C7">
              <w:rPr>
                <w:rFonts w:ascii="Arial" w:hAnsi="Arial" w:cs="Arial"/>
                <w:sz w:val="22"/>
              </w:rPr>
              <w:t xml:space="preserve"> </w:t>
            </w:r>
            <w:proofErr w:type="spellStart"/>
            <w:r w:rsidR="006A461D" w:rsidRPr="001F27C7">
              <w:rPr>
                <w:rFonts w:ascii="Arial" w:hAnsi="Arial" w:cs="Arial"/>
                <w:sz w:val="22"/>
              </w:rPr>
              <w:t>Audience</w:t>
            </w:r>
            <w:proofErr w:type="spellEnd"/>
            <w:r w:rsidR="006A461D" w:rsidRPr="001F27C7">
              <w:rPr>
                <w:rFonts w:ascii="Arial" w:hAnsi="Arial" w:cs="Arial"/>
                <w:sz w:val="22"/>
              </w:rPr>
              <w:t xml:space="preserve"> reitingą.</w:t>
            </w:r>
          </w:p>
          <w:p w14:paraId="52FA4E32" w14:textId="77777777" w:rsidR="006A461D" w:rsidRPr="001F27C7" w:rsidRDefault="006A461D" w:rsidP="0041756C">
            <w:pPr>
              <w:tabs>
                <w:tab w:val="left" w:pos="1134"/>
              </w:tabs>
              <w:spacing w:after="0" w:line="240" w:lineRule="auto"/>
              <w:jc w:val="both"/>
              <w:rPr>
                <w:rFonts w:ascii="Arial" w:hAnsi="Arial" w:cs="Arial"/>
                <w:sz w:val="22"/>
              </w:rPr>
            </w:pPr>
          </w:p>
          <w:p w14:paraId="6796BFC2" w14:textId="5444AA46" w:rsidR="006A461D" w:rsidRPr="001F27C7" w:rsidRDefault="00A417AB" w:rsidP="0041756C">
            <w:pPr>
              <w:tabs>
                <w:tab w:val="left" w:pos="1134"/>
              </w:tabs>
              <w:spacing w:after="0" w:line="240" w:lineRule="auto"/>
              <w:jc w:val="both"/>
              <w:rPr>
                <w:rFonts w:ascii="Arial" w:hAnsi="Arial" w:cs="Arial"/>
                <w:sz w:val="22"/>
              </w:rPr>
            </w:pPr>
            <w:r>
              <w:rPr>
                <w:rFonts w:ascii="Arial" w:hAnsi="Arial" w:cs="Arial"/>
                <w:color w:val="000000"/>
                <w:sz w:val="22"/>
              </w:rPr>
              <w:t>f)</w:t>
            </w:r>
            <w:r w:rsidR="006A461D" w:rsidRPr="001F27C7">
              <w:rPr>
                <w:rFonts w:ascii="Arial" w:hAnsi="Arial" w:cs="Arial"/>
                <w:sz w:val="22"/>
              </w:rPr>
              <w:t xml:space="preserve"> Paslaugų t</w:t>
            </w:r>
            <w:r>
              <w:rPr>
                <w:rFonts w:ascii="Arial" w:hAnsi="Arial" w:cs="Arial"/>
                <w:sz w:val="22"/>
              </w:rPr>
              <w:t>ei</w:t>
            </w:r>
            <w:r w:rsidR="006A461D" w:rsidRPr="001F27C7">
              <w:rPr>
                <w:rFonts w:ascii="Arial" w:hAnsi="Arial" w:cs="Arial"/>
                <w:sz w:val="22"/>
              </w:rPr>
              <w:t>kėjas turi suderinti reklaminių skydelių transliacijos grafiką su užsakovu. Atsiskaitymui tiekėjas pateikia interneto reklaminių skydelių ištransliavimo ataskaitą, kurioje būtų nurodyta, kiek kartų ištransliuoti visi reklaminiai skydeliai.</w:t>
            </w:r>
          </w:p>
        </w:tc>
      </w:tr>
      <w:tr w:rsidR="006A461D" w:rsidRPr="001F27C7" w14:paraId="61FE88E1" w14:textId="77777777" w:rsidTr="00C5526B">
        <w:tc>
          <w:tcPr>
            <w:tcW w:w="1129" w:type="dxa"/>
          </w:tcPr>
          <w:p w14:paraId="5888F0BF" w14:textId="6D2DF909" w:rsidR="006A461D" w:rsidRPr="001F27C7" w:rsidRDefault="00BA46BE" w:rsidP="00016407">
            <w:pPr>
              <w:pStyle w:val="Sraopastraipa"/>
              <w:jc w:val="center"/>
              <w:rPr>
                <w:rFonts w:ascii="Arial" w:hAnsi="Arial" w:cs="Arial"/>
                <w:lang w:val="lt-LT"/>
              </w:rPr>
            </w:pPr>
            <w:r w:rsidRPr="001F27C7">
              <w:rPr>
                <w:rFonts w:ascii="Arial" w:hAnsi="Arial" w:cs="Arial"/>
                <w:lang w:val="lt-LT"/>
              </w:rPr>
              <w:lastRenderedPageBreak/>
              <w:t>2.</w:t>
            </w:r>
          </w:p>
        </w:tc>
        <w:tc>
          <w:tcPr>
            <w:tcW w:w="2268" w:type="dxa"/>
          </w:tcPr>
          <w:p w14:paraId="1888A9AE" w14:textId="77777777" w:rsidR="006A461D" w:rsidRPr="001F27C7" w:rsidRDefault="006A461D" w:rsidP="0041756C">
            <w:pPr>
              <w:jc w:val="both"/>
              <w:rPr>
                <w:rFonts w:ascii="Arial" w:hAnsi="Arial" w:cs="Arial"/>
                <w:sz w:val="22"/>
              </w:rPr>
            </w:pPr>
            <w:r w:rsidRPr="001F27C7">
              <w:rPr>
                <w:rFonts w:ascii="Arial" w:hAnsi="Arial" w:cs="Arial"/>
                <w:sz w:val="22"/>
              </w:rPr>
              <w:t xml:space="preserve">Reklama socialiniuose tinkluose </w:t>
            </w:r>
          </w:p>
          <w:p w14:paraId="4DE226F7" w14:textId="77777777" w:rsidR="006A461D" w:rsidRPr="001F27C7" w:rsidRDefault="006A461D" w:rsidP="0041756C">
            <w:pPr>
              <w:jc w:val="both"/>
              <w:rPr>
                <w:rFonts w:ascii="Arial" w:hAnsi="Arial" w:cs="Arial"/>
                <w:sz w:val="22"/>
              </w:rPr>
            </w:pPr>
          </w:p>
        </w:tc>
        <w:tc>
          <w:tcPr>
            <w:tcW w:w="6231" w:type="dxa"/>
          </w:tcPr>
          <w:p w14:paraId="77FDB8C1" w14:textId="694525C8" w:rsidR="006A461D" w:rsidRPr="001F27C7" w:rsidRDefault="00A417AB" w:rsidP="0041756C">
            <w:pPr>
              <w:jc w:val="both"/>
              <w:rPr>
                <w:rFonts w:ascii="Arial" w:hAnsi="Arial" w:cs="Arial"/>
                <w:sz w:val="22"/>
              </w:rPr>
            </w:pPr>
            <w:r>
              <w:rPr>
                <w:rFonts w:ascii="Arial" w:hAnsi="Arial" w:cs="Arial"/>
                <w:sz w:val="22"/>
              </w:rPr>
              <w:t>a)</w:t>
            </w:r>
            <w:r w:rsidR="006A461D" w:rsidRPr="001F27C7">
              <w:rPr>
                <w:rFonts w:ascii="Arial" w:hAnsi="Arial" w:cs="Arial"/>
                <w:sz w:val="22"/>
              </w:rPr>
              <w:t xml:space="preserve"> Reklamos socialiniuose tinkluose kampanija turi trukti ne mažiau nei dvi savaitės</w:t>
            </w:r>
            <w:r w:rsidR="006A461D" w:rsidRPr="001F27C7">
              <w:rPr>
                <w:rFonts w:ascii="Arial" w:hAnsi="Arial" w:cs="Arial"/>
                <w:color w:val="FF0000"/>
                <w:sz w:val="22"/>
              </w:rPr>
              <w:t xml:space="preserve"> </w:t>
            </w:r>
            <w:r w:rsidR="006A461D" w:rsidRPr="001F27C7">
              <w:rPr>
                <w:rFonts w:ascii="Arial" w:hAnsi="Arial" w:cs="Arial"/>
                <w:sz w:val="22"/>
              </w:rPr>
              <w:t xml:space="preserve">iki akcijos pradžios. </w:t>
            </w:r>
          </w:p>
          <w:p w14:paraId="5BA5BAF3" w14:textId="1CC74825" w:rsidR="006A461D" w:rsidRPr="001F27C7" w:rsidRDefault="00A417AB" w:rsidP="0041756C">
            <w:pPr>
              <w:jc w:val="both"/>
              <w:rPr>
                <w:rFonts w:ascii="Arial" w:hAnsi="Arial" w:cs="Arial"/>
                <w:iCs/>
                <w:sz w:val="22"/>
              </w:rPr>
            </w:pPr>
            <w:r>
              <w:rPr>
                <w:rFonts w:ascii="Arial" w:hAnsi="Arial" w:cs="Arial"/>
                <w:sz w:val="22"/>
              </w:rPr>
              <w:t>b)</w:t>
            </w:r>
            <w:r w:rsidR="006A461D" w:rsidRPr="001F27C7">
              <w:rPr>
                <w:rFonts w:ascii="Arial" w:hAnsi="Arial" w:cs="Arial"/>
                <w:sz w:val="22"/>
              </w:rPr>
              <w:t xml:space="preserve"> </w:t>
            </w:r>
            <w:r w:rsidR="006A461D" w:rsidRPr="001F27C7">
              <w:rPr>
                <w:rFonts w:ascii="Arial" w:hAnsi="Arial" w:cs="Arial"/>
                <w:iCs/>
                <w:sz w:val="22"/>
              </w:rPr>
              <w:t xml:space="preserve">Kampanijos metu turi būti sukurtos ne mažiau kaip 3 reklamos žinutės/turinio vienetai ir atitinkamas </w:t>
            </w:r>
            <w:proofErr w:type="spellStart"/>
            <w:r w:rsidR="006A461D" w:rsidRPr="001F27C7">
              <w:rPr>
                <w:rFonts w:ascii="Arial" w:hAnsi="Arial" w:cs="Arial"/>
                <w:iCs/>
                <w:sz w:val="22"/>
              </w:rPr>
              <w:t>vizualas</w:t>
            </w:r>
            <w:proofErr w:type="spellEnd"/>
            <w:r w:rsidR="006A461D" w:rsidRPr="001F27C7">
              <w:rPr>
                <w:rFonts w:ascii="Arial" w:hAnsi="Arial" w:cs="Arial"/>
                <w:iCs/>
                <w:sz w:val="22"/>
              </w:rPr>
              <w:t xml:space="preserve"> socialiniame tinkle Facebook ir tiek pat Instagram, atitinkantys kampanijos įgyvendinimo strategiją bei dizainą, kviečiančios supažinti su miškų tvarkymo akcija ir joje dalyvauti. Bendras reklamos parodymų skaičius turi būti ne mažesnis nei 700 000.</w:t>
            </w:r>
          </w:p>
          <w:p w14:paraId="0001D96B" w14:textId="242768CB" w:rsidR="006A461D" w:rsidRPr="001F27C7" w:rsidRDefault="00A417AB" w:rsidP="0041756C">
            <w:pPr>
              <w:jc w:val="both"/>
              <w:rPr>
                <w:rFonts w:ascii="Arial" w:hAnsi="Arial" w:cs="Arial"/>
                <w:sz w:val="22"/>
              </w:rPr>
            </w:pPr>
            <w:r>
              <w:rPr>
                <w:rFonts w:ascii="Arial" w:hAnsi="Arial" w:cs="Arial"/>
                <w:iCs/>
                <w:sz w:val="22"/>
              </w:rPr>
              <w:t>c)</w:t>
            </w:r>
            <w:r w:rsidR="006A461D" w:rsidRPr="001F27C7">
              <w:rPr>
                <w:rFonts w:ascii="Arial" w:hAnsi="Arial" w:cs="Arial"/>
                <w:iCs/>
                <w:sz w:val="22"/>
              </w:rPr>
              <w:t xml:space="preserve"> Socialinių tinklų reklamai turi būti skirta ne mažiau nei 1000 eurų. </w:t>
            </w:r>
          </w:p>
        </w:tc>
      </w:tr>
      <w:tr w:rsidR="006A461D" w:rsidRPr="001F27C7" w14:paraId="7C63ABF3" w14:textId="77777777" w:rsidTr="00C5526B">
        <w:tc>
          <w:tcPr>
            <w:tcW w:w="1129" w:type="dxa"/>
          </w:tcPr>
          <w:p w14:paraId="7CD6039E" w14:textId="77777777" w:rsidR="006A461D" w:rsidRPr="001F27C7" w:rsidRDefault="006A461D" w:rsidP="00016407">
            <w:pPr>
              <w:jc w:val="center"/>
              <w:rPr>
                <w:rFonts w:ascii="Arial" w:hAnsi="Arial" w:cs="Arial"/>
                <w:sz w:val="22"/>
              </w:rPr>
            </w:pPr>
            <w:r w:rsidRPr="001F27C7">
              <w:rPr>
                <w:rFonts w:ascii="Arial" w:hAnsi="Arial" w:cs="Arial"/>
                <w:sz w:val="22"/>
              </w:rPr>
              <w:t>3.</w:t>
            </w:r>
          </w:p>
        </w:tc>
        <w:tc>
          <w:tcPr>
            <w:tcW w:w="2268" w:type="dxa"/>
          </w:tcPr>
          <w:p w14:paraId="3955B0F8" w14:textId="77777777" w:rsidR="006A461D" w:rsidRPr="001F27C7" w:rsidRDefault="006A461D" w:rsidP="0041756C">
            <w:pPr>
              <w:jc w:val="both"/>
              <w:rPr>
                <w:rFonts w:ascii="Arial" w:eastAsia="Calibri" w:hAnsi="Arial" w:cs="Arial"/>
                <w:iCs/>
                <w:sz w:val="22"/>
              </w:rPr>
            </w:pPr>
            <w:r w:rsidRPr="001F27C7">
              <w:rPr>
                <w:rFonts w:ascii="Arial" w:eastAsia="Calibri" w:hAnsi="Arial" w:cs="Arial"/>
                <w:iCs/>
                <w:sz w:val="22"/>
              </w:rPr>
              <w:t>Radijo klipų transliacijos, kviečiančios į akciją</w:t>
            </w:r>
          </w:p>
        </w:tc>
        <w:tc>
          <w:tcPr>
            <w:tcW w:w="6231" w:type="dxa"/>
          </w:tcPr>
          <w:p w14:paraId="2772FB94" w14:textId="74F531A6" w:rsidR="006A461D"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a</w:t>
            </w:r>
            <w:r>
              <w:rPr>
                <w:rStyle w:val="fontstyle01"/>
              </w:rPr>
              <w:t>)</w:t>
            </w:r>
            <w:r w:rsidR="006A461D" w:rsidRPr="001F27C7">
              <w:rPr>
                <w:rStyle w:val="fontstyle01"/>
                <w:rFonts w:ascii="Arial" w:hAnsi="Arial" w:cs="Arial"/>
                <w:sz w:val="22"/>
                <w:szCs w:val="22"/>
              </w:rPr>
              <w:t xml:space="preserve"> Radijo klipo pranešimas turi būti sukurtas taisyklinga lietuvių kalba, su perkančiąja organizacija suderintas ir transliuojamas dviejose radijo stotyse lietuvių kalba, kurios dienos auditorijos pasiekimas ne mažesnis nei 9 proc. (pagal naujausius </w:t>
            </w:r>
            <w:proofErr w:type="spellStart"/>
            <w:r w:rsidR="006A461D" w:rsidRPr="001F27C7">
              <w:rPr>
                <w:rStyle w:val="fontstyle01"/>
                <w:rFonts w:ascii="Arial" w:hAnsi="Arial" w:cs="Arial"/>
                <w:sz w:val="22"/>
                <w:szCs w:val="22"/>
              </w:rPr>
              <w:t>Kantar</w:t>
            </w:r>
            <w:proofErr w:type="spellEnd"/>
            <w:r w:rsidR="006A461D" w:rsidRPr="001F27C7">
              <w:rPr>
                <w:rStyle w:val="fontstyle01"/>
                <w:rFonts w:ascii="Arial" w:hAnsi="Arial" w:cs="Arial"/>
                <w:sz w:val="22"/>
                <w:szCs w:val="22"/>
              </w:rPr>
              <w:t xml:space="preserve"> duomenis).</w:t>
            </w:r>
          </w:p>
          <w:p w14:paraId="012A1C4F" w14:textId="7D7EAB41" w:rsidR="006A461D"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b</w:t>
            </w:r>
            <w:r>
              <w:rPr>
                <w:rStyle w:val="fontstyle01"/>
              </w:rPr>
              <w:t>)</w:t>
            </w:r>
            <w:r w:rsidR="006A461D" w:rsidRPr="001F27C7">
              <w:rPr>
                <w:rStyle w:val="fontstyle01"/>
                <w:rFonts w:ascii="Arial" w:hAnsi="Arial" w:cs="Arial"/>
                <w:sz w:val="22"/>
                <w:szCs w:val="22"/>
              </w:rPr>
              <w:t xml:space="preserve"> Tiekėjas turi sukurti </w:t>
            </w:r>
            <w:proofErr w:type="spellStart"/>
            <w:r w:rsidR="006A461D" w:rsidRPr="001F27C7">
              <w:rPr>
                <w:rStyle w:val="fontstyle01"/>
                <w:rFonts w:ascii="Arial" w:hAnsi="Arial" w:cs="Arial"/>
                <w:sz w:val="22"/>
                <w:szCs w:val="22"/>
              </w:rPr>
              <w:t>audioklipą</w:t>
            </w:r>
            <w:proofErr w:type="spellEnd"/>
            <w:r w:rsidR="006A461D" w:rsidRPr="001F27C7">
              <w:rPr>
                <w:rStyle w:val="fontstyle01"/>
                <w:rFonts w:ascii="Arial" w:hAnsi="Arial" w:cs="Arial"/>
                <w:sz w:val="22"/>
                <w:szCs w:val="22"/>
              </w:rPr>
              <w:t xml:space="preserve"> iki 30 s, skirtą transliacijai reklamos bloke. Iš viso per dvi savaites iki akcijos pradžios dviejose radijo stotyse turi būti ištransliuota 40 </w:t>
            </w:r>
            <w:proofErr w:type="spellStart"/>
            <w:r w:rsidR="006A461D" w:rsidRPr="001F27C7">
              <w:rPr>
                <w:rStyle w:val="fontstyle01"/>
                <w:rFonts w:ascii="Arial" w:hAnsi="Arial" w:cs="Arial"/>
                <w:sz w:val="22"/>
                <w:szCs w:val="22"/>
              </w:rPr>
              <w:t>audioklipų</w:t>
            </w:r>
            <w:proofErr w:type="spellEnd"/>
            <w:r w:rsidR="006A461D" w:rsidRPr="001F27C7">
              <w:rPr>
                <w:rStyle w:val="fontstyle01"/>
                <w:rFonts w:ascii="Arial" w:hAnsi="Arial" w:cs="Arial"/>
                <w:sz w:val="22"/>
                <w:szCs w:val="22"/>
              </w:rPr>
              <w:t xml:space="preserve"> (po 20 kiekvienoje). 50 proc. </w:t>
            </w:r>
            <w:proofErr w:type="spellStart"/>
            <w:r w:rsidR="006A461D" w:rsidRPr="001F27C7">
              <w:rPr>
                <w:rStyle w:val="fontstyle01"/>
                <w:rFonts w:ascii="Arial" w:hAnsi="Arial" w:cs="Arial"/>
                <w:sz w:val="22"/>
                <w:szCs w:val="22"/>
              </w:rPr>
              <w:t>audioklipų</w:t>
            </w:r>
            <w:proofErr w:type="spellEnd"/>
            <w:r w:rsidR="006A461D" w:rsidRPr="001F27C7">
              <w:rPr>
                <w:rStyle w:val="fontstyle01"/>
                <w:rFonts w:ascii="Arial" w:hAnsi="Arial" w:cs="Arial"/>
                <w:sz w:val="22"/>
                <w:szCs w:val="22"/>
              </w:rPr>
              <w:t xml:space="preserve"> turi būti ištransliuota pirmadieniais-penktadieniais nuo 7:00 iki 9:00 val. arba nuo 17:00 iki 18:00 val.</w:t>
            </w:r>
          </w:p>
          <w:p w14:paraId="478CB760" w14:textId="7F7CE9D9" w:rsidR="006A461D" w:rsidRPr="001F27C7" w:rsidRDefault="00A417AB" w:rsidP="0041756C">
            <w:pPr>
              <w:spacing w:line="240" w:lineRule="auto"/>
              <w:jc w:val="both"/>
              <w:rPr>
                <w:rFonts w:ascii="Arial" w:hAnsi="Arial" w:cs="Arial"/>
                <w:color w:val="000000"/>
                <w:sz w:val="22"/>
              </w:rPr>
            </w:pPr>
            <w:r>
              <w:rPr>
                <w:rStyle w:val="fontstyle01"/>
                <w:rFonts w:ascii="Arial" w:hAnsi="Arial" w:cs="Arial"/>
                <w:sz w:val="22"/>
                <w:szCs w:val="22"/>
              </w:rPr>
              <w:t>c</w:t>
            </w:r>
            <w:r>
              <w:rPr>
                <w:rStyle w:val="fontstyle01"/>
              </w:rPr>
              <w:t>)</w:t>
            </w:r>
            <w:r w:rsidR="006A461D" w:rsidRPr="001F27C7">
              <w:rPr>
                <w:rStyle w:val="fontstyle01"/>
                <w:rFonts w:ascii="Arial" w:hAnsi="Arial" w:cs="Arial"/>
                <w:sz w:val="22"/>
                <w:szCs w:val="22"/>
              </w:rPr>
              <w:t xml:space="preserve"> Tiekėjas turi integruoti reklamą vienoje iš radijo stočių į radijo vedėjų pokalbį. Integruota į radijo vedėjų pokalbį reklama turi būti ne trumpesnė nei 60 s. ir turi būti transliuojama paskutinę savaitę iki akcijos pradžios – iš viso 5 kartus (po 1 kartą per dieną).</w:t>
            </w:r>
          </w:p>
        </w:tc>
      </w:tr>
      <w:tr w:rsidR="006A461D" w:rsidRPr="001F27C7" w14:paraId="15E608F0" w14:textId="77777777" w:rsidTr="00C5526B">
        <w:tc>
          <w:tcPr>
            <w:tcW w:w="1129" w:type="dxa"/>
          </w:tcPr>
          <w:p w14:paraId="16C878EC" w14:textId="77777777" w:rsidR="006A461D" w:rsidRPr="001F27C7" w:rsidRDefault="006A461D" w:rsidP="0041756C">
            <w:pPr>
              <w:jc w:val="both"/>
              <w:rPr>
                <w:rFonts w:ascii="Arial" w:hAnsi="Arial" w:cs="Arial"/>
                <w:sz w:val="22"/>
              </w:rPr>
            </w:pPr>
            <w:r w:rsidRPr="001F27C7">
              <w:rPr>
                <w:rFonts w:ascii="Arial" w:hAnsi="Arial" w:cs="Arial"/>
                <w:sz w:val="22"/>
              </w:rPr>
              <w:t>4.</w:t>
            </w:r>
          </w:p>
        </w:tc>
        <w:tc>
          <w:tcPr>
            <w:tcW w:w="2268" w:type="dxa"/>
          </w:tcPr>
          <w:p w14:paraId="23D3C217" w14:textId="77777777" w:rsidR="006A461D" w:rsidRPr="001F27C7" w:rsidRDefault="006A461D" w:rsidP="0041756C">
            <w:pPr>
              <w:jc w:val="both"/>
              <w:rPr>
                <w:rFonts w:ascii="Arial" w:eastAsia="Calibri" w:hAnsi="Arial" w:cs="Arial"/>
                <w:iCs/>
                <w:sz w:val="22"/>
              </w:rPr>
            </w:pPr>
            <w:r w:rsidRPr="001F27C7">
              <w:rPr>
                <w:rFonts w:ascii="Arial" w:eastAsia="Calibri" w:hAnsi="Arial" w:cs="Arial"/>
                <w:iCs/>
                <w:sz w:val="22"/>
              </w:rPr>
              <w:t>Nuomonės formuotojo įtraukimas</w:t>
            </w:r>
          </w:p>
        </w:tc>
        <w:tc>
          <w:tcPr>
            <w:tcW w:w="6231" w:type="dxa"/>
          </w:tcPr>
          <w:p w14:paraId="0DC9A35B" w14:textId="7624392B" w:rsidR="006A461D"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a</w:t>
            </w:r>
            <w:r>
              <w:rPr>
                <w:rStyle w:val="fontstyle01"/>
              </w:rPr>
              <w:t>)</w:t>
            </w:r>
            <w:r w:rsidR="006A461D" w:rsidRPr="001F27C7">
              <w:rPr>
                <w:rStyle w:val="fontstyle01"/>
                <w:rFonts w:ascii="Arial" w:hAnsi="Arial" w:cs="Arial"/>
                <w:sz w:val="22"/>
                <w:szCs w:val="22"/>
              </w:rPr>
              <w:t xml:space="preserve"> Į akcijos reklaminę kampaniją turi būti įtrauktas 1 nuomonės formuotojas, savo asmenybe atitinkantis įmonės deklaruojamas vertybes, propaguojantis aktyvų laisvalaikio būdą ir gamtosaugines pažiūras. Tiekėjas turi pateikti užsakovui ne mažiau nei tris galimus nuomonės formuotojus, su kuriais siūloma bendradarbiauti.</w:t>
            </w:r>
          </w:p>
          <w:p w14:paraId="0B8C99FA" w14:textId="66B212E4" w:rsidR="006A461D"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lastRenderedPageBreak/>
              <w:t>b</w:t>
            </w:r>
            <w:r>
              <w:rPr>
                <w:rStyle w:val="fontstyle01"/>
              </w:rPr>
              <w:t>)</w:t>
            </w:r>
            <w:r w:rsidR="006A461D" w:rsidRPr="001F27C7">
              <w:rPr>
                <w:rStyle w:val="fontstyle01"/>
                <w:rFonts w:ascii="Arial" w:hAnsi="Arial" w:cs="Arial"/>
                <w:sz w:val="22"/>
                <w:szCs w:val="22"/>
              </w:rPr>
              <w:t xml:space="preserve"> Nuomonės formuotojas socialiniame tinkle Instagram turi turėti ne mažesnį nei 80 000 sekėjų skaičių arba Facebook ne mažesnį nei 100 000 sekėjų skaičių. </w:t>
            </w:r>
          </w:p>
          <w:p w14:paraId="2BFBBCFA" w14:textId="7FA4A87E" w:rsidR="006A461D"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c</w:t>
            </w:r>
            <w:r>
              <w:rPr>
                <w:rStyle w:val="fontstyle01"/>
              </w:rPr>
              <w:t>)</w:t>
            </w:r>
            <w:r w:rsidR="006A461D" w:rsidRPr="001F27C7">
              <w:rPr>
                <w:rStyle w:val="fontstyle01"/>
                <w:rFonts w:ascii="Arial" w:hAnsi="Arial" w:cs="Arial"/>
                <w:sz w:val="22"/>
                <w:szCs w:val="22"/>
              </w:rPr>
              <w:t xml:space="preserve"> Nuomonės formuotojas akcijos laikotarpiu turi sukurti vieną vaizdo klipą apie</w:t>
            </w:r>
            <w:r w:rsidR="006A461D" w:rsidRPr="00AA5FF8">
              <w:rPr>
                <w:rStyle w:val="fontstyle01"/>
                <w:rFonts w:ascii="Arial" w:hAnsi="Arial" w:cs="Arial"/>
                <w:sz w:val="22"/>
                <w:szCs w:val="22"/>
              </w:rPr>
              <w:t xml:space="preserve"> </w:t>
            </w:r>
            <w:r w:rsidR="00AA5FF8" w:rsidRPr="00AA5FF8">
              <w:rPr>
                <w:rStyle w:val="fontstyle01"/>
                <w:rFonts w:ascii="Arial" w:hAnsi="Arial" w:cs="Arial"/>
                <w:sz w:val="22"/>
                <w:szCs w:val="22"/>
              </w:rPr>
              <w:t>a</w:t>
            </w:r>
            <w:r w:rsidR="00AA5FF8" w:rsidRPr="00821C47">
              <w:rPr>
                <w:rStyle w:val="fontstyle01"/>
                <w:rFonts w:ascii="Arial" w:hAnsi="Arial" w:cs="Arial"/>
                <w:sz w:val="22"/>
                <w:szCs w:val="22"/>
              </w:rPr>
              <w:t>kcij</w:t>
            </w:r>
            <w:r w:rsidR="00AA5FF8" w:rsidRPr="00821C47">
              <w:rPr>
                <w:rStyle w:val="fontstyle01"/>
                <w:rFonts w:ascii="Arial" w:hAnsi="Arial" w:cs="Arial" w:hint="eastAsia"/>
                <w:sz w:val="22"/>
                <w:szCs w:val="22"/>
              </w:rPr>
              <w:t>ą</w:t>
            </w:r>
            <w:r w:rsidR="006A461D" w:rsidRPr="001F27C7">
              <w:rPr>
                <w:rStyle w:val="fontstyle01"/>
                <w:rFonts w:ascii="Arial" w:hAnsi="Arial" w:cs="Arial"/>
                <w:sz w:val="22"/>
                <w:szCs w:val="22"/>
              </w:rPr>
              <w:t>, kviečiant prisijungti prie jos ir 2 socialinio tinklo Instagram įrašus (įrašus privaloma dubliuoti ir nuomonės formuotojo Facebook socialinio tinklo paskyroje, jeigu nuomonės formuotojas tokią turi). Turinys turi būti suderintas su Užsakovu.</w:t>
            </w:r>
          </w:p>
          <w:p w14:paraId="738D7C4A" w14:textId="6AE0E9AC" w:rsidR="006A461D"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d</w:t>
            </w:r>
            <w:r>
              <w:rPr>
                <w:rStyle w:val="fontstyle01"/>
              </w:rPr>
              <w:t>)</w:t>
            </w:r>
            <w:r w:rsidR="006A461D" w:rsidRPr="001F27C7">
              <w:rPr>
                <w:rStyle w:val="fontstyle01"/>
                <w:rFonts w:ascii="Arial" w:hAnsi="Arial" w:cs="Arial"/>
                <w:sz w:val="22"/>
                <w:szCs w:val="22"/>
              </w:rPr>
              <w:t xml:space="preserve"> Nuomonės formuotojas turi pasidalinti akcijai sukurtu </w:t>
            </w:r>
            <w:proofErr w:type="spellStart"/>
            <w:r w:rsidR="006A461D" w:rsidRPr="001F27C7">
              <w:rPr>
                <w:rStyle w:val="fontstyle01"/>
                <w:rFonts w:ascii="Arial" w:hAnsi="Arial" w:cs="Arial"/>
                <w:sz w:val="22"/>
                <w:szCs w:val="22"/>
              </w:rPr>
              <w:t>video</w:t>
            </w:r>
            <w:proofErr w:type="spellEnd"/>
            <w:r w:rsidR="006A461D" w:rsidRPr="001F27C7">
              <w:rPr>
                <w:rStyle w:val="fontstyle01"/>
                <w:rFonts w:ascii="Arial" w:hAnsi="Arial" w:cs="Arial"/>
                <w:sz w:val="22"/>
                <w:szCs w:val="22"/>
              </w:rPr>
              <w:t xml:space="preserve"> klipu  savo Facebook ir Instagram socialinių tinklų paskyrose. </w:t>
            </w:r>
          </w:p>
        </w:tc>
      </w:tr>
      <w:tr w:rsidR="006A461D" w:rsidRPr="001F27C7" w14:paraId="6DFB10C2" w14:textId="77777777" w:rsidTr="00C5526B">
        <w:trPr>
          <w:trHeight w:val="300"/>
        </w:trPr>
        <w:tc>
          <w:tcPr>
            <w:tcW w:w="1129" w:type="dxa"/>
          </w:tcPr>
          <w:p w14:paraId="34F1A1F3" w14:textId="77777777" w:rsidR="006A461D" w:rsidRPr="001F27C7" w:rsidRDefault="006A461D" w:rsidP="0041756C">
            <w:pPr>
              <w:ind w:left="360"/>
              <w:jc w:val="both"/>
              <w:rPr>
                <w:rFonts w:ascii="Arial" w:hAnsi="Arial" w:cs="Arial"/>
                <w:sz w:val="22"/>
              </w:rPr>
            </w:pPr>
            <w:r w:rsidRPr="001F27C7">
              <w:rPr>
                <w:rFonts w:ascii="Arial" w:hAnsi="Arial" w:cs="Arial"/>
                <w:sz w:val="22"/>
              </w:rPr>
              <w:lastRenderedPageBreak/>
              <w:t>5.</w:t>
            </w:r>
          </w:p>
        </w:tc>
        <w:tc>
          <w:tcPr>
            <w:tcW w:w="2268" w:type="dxa"/>
          </w:tcPr>
          <w:p w14:paraId="34DEBB0C" w14:textId="77777777" w:rsidR="006A461D" w:rsidRPr="001F27C7" w:rsidRDefault="006A461D" w:rsidP="0041756C">
            <w:pPr>
              <w:jc w:val="both"/>
              <w:rPr>
                <w:rFonts w:ascii="Arial" w:eastAsia="Arial" w:hAnsi="Arial" w:cs="Arial"/>
                <w:sz w:val="22"/>
              </w:rPr>
            </w:pPr>
            <w:r w:rsidRPr="001F27C7">
              <w:rPr>
                <w:rFonts w:ascii="Arial" w:eastAsia="Arial" w:hAnsi="Arial" w:cs="Arial"/>
                <w:sz w:val="22"/>
              </w:rPr>
              <w:t>Nuotraukos ir vaizdo įrašas</w:t>
            </w:r>
          </w:p>
        </w:tc>
        <w:tc>
          <w:tcPr>
            <w:tcW w:w="6231" w:type="dxa"/>
          </w:tcPr>
          <w:p w14:paraId="5FBA980B" w14:textId="07990C8D" w:rsidR="006A461D" w:rsidRPr="001F27C7" w:rsidRDefault="00A417AB" w:rsidP="0041756C">
            <w:pPr>
              <w:jc w:val="both"/>
              <w:rPr>
                <w:rFonts w:ascii="Arial" w:eastAsia="Arial" w:hAnsi="Arial" w:cs="Arial"/>
                <w:color w:val="000000" w:themeColor="text1"/>
                <w:sz w:val="22"/>
              </w:rPr>
            </w:pPr>
            <w:r>
              <w:rPr>
                <w:rFonts w:ascii="Arial" w:eastAsia="Arial" w:hAnsi="Arial" w:cs="Arial"/>
                <w:color w:val="000000" w:themeColor="text1"/>
                <w:sz w:val="22"/>
              </w:rPr>
              <w:t>a)</w:t>
            </w:r>
            <w:r w:rsidR="006A461D" w:rsidRPr="001F27C7">
              <w:rPr>
                <w:rFonts w:ascii="Arial" w:eastAsia="Arial" w:hAnsi="Arial" w:cs="Arial"/>
                <w:color w:val="000000" w:themeColor="text1"/>
                <w:sz w:val="22"/>
              </w:rPr>
              <w:t xml:space="preserve"> Tiekėjas turi nufotografuoti ir nufilmuoti pagrindinį</w:t>
            </w:r>
            <w:r w:rsidR="00AA5FF8">
              <w:rPr>
                <w:rFonts w:ascii="Arial" w:eastAsia="Arial" w:hAnsi="Arial" w:cs="Arial"/>
                <w:color w:val="000000" w:themeColor="text1"/>
                <w:sz w:val="22"/>
              </w:rPr>
              <w:t xml:space="preserve"> akcijos</w:t>
            </w:r>
            <w:r w:rsidR="006A461D" w:rsidRPr="001F27C7">
              <w:rPr>
                <w:rFonts w:ascii="Arial" w:eastAsia="Arial" w:hAnsi="Arial" w:cs="Arial"/>
                <w:color w:val="000000" w:themeColor="text1"/>
                <w:sz w:val="22"/>
              </w:rPr>
              <w:t xml:space="preserve"> renginį. Ne mažiau nei 10 nuotraukų tiekėjas turi pateikti užsakovui dar renginio metu. Likusios nuotraukos ir sumontuotas vaizdo įrašas turi būti pateikti ne vėliau nei sekančią dieną po renginio, iki 12 val. </w:t>
            </w:r>
          </w:p>
          <w:p w14:paraId="1467D24A" w14:textId="15832670" w:rsidR="006A461D" w:rsidRPr="001F27C7" w:rsidRDefault="00A417AB" w:rsidP="0041756C">
            <w:pPr>
              <w:jc w:val="both"/>
              <w:rPr>
                <w:rFonts w:ascii="Arial" w:eastAsia="Arial" w:hAnsi="Arial" w:cs="Arial"/>
                <w:color w:val="000000" w:themeColor="text1"/>
                <w:sz w:val="22"/>
              </w:rPr>
            </w:pPr>
            <w:r>
              <w:rPr>
                <w:rFonts w:ascii="Arial" w:eastAsia="Arial" w:hAnsi="Arial" w:cs="Arial"/>
                <w:color w:val="000000" w:themeColor="text1"/>
                <w:sz w:val="22"/>
              </w:rPr>
              <w:t>b)</w:t>
            </w:r>
            <w:r w:rsidR="006A461D" w:rsidRPr="001F27C7">
              <w:rPr>
                <w:rFonts w:ascii="Arial" w:eastAsia="Arial" w:hAnsi="Arial" w:cs="Arial"/>
                <w:color w:val="000000" w:themeColor="text1"/>
                <w:sz w:val="22"/>
              </w:rPr>
              <w:t xml:space="preserve"> Užsakovas pasilieka teisę pasirinkti fotografą ir vaizdo operatorių.  </w:t>
            </w:r>
          </w:p>
        </w:tc>
      </w:tr>
    </w:tbl>
    <w:p w14:paraId="53BEE54D" w14:textId="77777777" w:rsidR="006A461D" w:rsidRPr="001F27C7" w:rsidRDefault="006A461D" w:rsidP="0041756C">
      <w:pPr>
        <w:jc w:val="both"/>
        <w:rPr>
          <w:rFonts w:ascii="Arial" w:hAnsi="Arial" w:cs="Arial"/>
          <w:sz w:val="22"/>
        </w:rPr>
      </w:pPr>
    </w:p>
    <w:p w14:paraId="5D6F9A81" w14:textId="4D912435" w:rsidR="006A461D" w:rsidRPr="001F27C7" w:rsidRDefault="001F27C7" w:rsidP="0041756C">
      <w:pPr>
        <w:jc w:val="both"/>
        <w:rPr>
          <w:rFonts w:ascii="Arial" w:hAnsi="Arial" w:cs="Arial"/>
          <w:b/>
          <w:bCs/>
          <w:sz w:val="22"/>
        </w:rPr>
      </w:pPr>
      <w:r>
        <w:rPr>
          <w:rFonts w:ascii="Arial" w:hAnsi="Arial" w:cs="Arial"/>
          <w:b/>
          <w:bCs/>
          <w:sz w:val="22"/>
        </w:rPr>
        <w:t>1 priedo 4 lentelė „</w:t>
      </w:r>
      <w:r w:rsidR="006A33D9" w:rsidRPr="001F27C7">
        <w:rPr>
          <w:rFonts w:ascii="Arial" w:hAnsi="Arial" w:cs="Arial"/>
          <w:b/>
          <w:bCs/>
          <w:sz w:val="22"/>
        </w:rPr>
        <w:t>III akcijos visuomenei viešinimo kampanija</w:t>
      </w:r>
      <w:r>
        <w:rPr>
          <w:rFonts w:ascii="Arial" w:hAnsi="Arial" w:cs="Arial"/>
          <w:b/>
          <w:bCs/>
          <w:sz w:val="22"/>
        </w:rPr>
        <w:t>“</w:t>
      </w:r>
    </w:p>
    <w:tbl>
      <w:tblPr>
        <w:tblStyle w:val="Lentelstinklelis"/>
        <w:tblW w:w="0" w:type="auto"/>
        <w:tblLayout w:type="fixed"/>
        <w:tblLook w:val="04A0" w:firstRow="1" w:lastRow="0" w:firstColumn="1" w:lastColumn="0" w:noHBand="0" w:noVBand="1"/>
      </w:tblPr>
      <w:tblGrid>
        <w:gridCol w:w="1125"/>
        <w:gridCol w:w="2265"/>
        <w:gridCol w:w="6225"/>
      </w:tblGrid>
      <w:tr w:rsidR="006A461D" w:rsidRPr="001F27C7" w14:paraId="470C6C8E" w14:textId="77777777" w:rsidTr="00C5526B">
        <w:trPr>
          <w:trHeight w:val="300"/>
        </w:trPr>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1D873768" w14:textId="77777777" w:rsidR="006A461D" w:rsidRPr="001F27C7" w:rsidRDefault="006A461D" w:rsidP="0041756C">
            <w:pPr>
              <w:jc w:val="both"/>
              <w:rPr>
                <w:rFonts w:ascii="Arial" w:eastAsia="Arial" w:hAnsi="Arial" w:cs="Arial"/>
                <w:b/>
                <w:bCs/>
                <w:sz w:val="22"/>
              </w:rPr>
            </w:pPr>
            <w:r w:rsidRPr="001F27C7">
              <w:rPr>
                <w:rFonts w:ascii="Arial" w:eastAsia="Arial" w:hAnsi="Arial" w:cs="Arial"/>
                <w:b/>
                <w:bCs/>
                <w:sz w:val="22"/>
              </w:rPr>
              <w:t>Eil. Nr.</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76563E0" w14:textId="77777777" w:rsidR="006A461D" w:rsidRPr="001F27C7" w:rsidRDefault="006A461D" w:rsidP="0041756C">
            <w:pPr>
              <w:jc w:val="both"/>
              <w:rPr>
                <w:rFonts w:ascii="Arial" w:eastAsia="Arial" w:hAnsi="Arial" w:cs="Arial"/>
                <w:b/>
                <w:bCs/>
                <w:sz w:val="22"/>
              </w:rPr>
            </w:pPr>
            <w:r w:rsidRPr="001F27C7">
              <w:rPr>
                <w:rFonts w:ascii="Arial" w:eastAsia="Arial" w:hAnsi="Arial" w:cs="Arial"/>
                <w:b/>
                <w:bCs/>
                <w:sz w:val="22"/>
              </w:rPr>
              <w:t>Viešinimo priemonės</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37B57313" w14:textId="77777777" w:rsidR="006A461D" w:rsidRPr="001F27C7" w:rsidRDefault="006A461D" w:rsidP="0041756C">
            <w:pPr>
              <w:jc w:val="both"/>
              <w:rPr>
                <w:rFonts w:ascii="Arial" w:eastAsia="Arial" w:hAnsi="Arial" w:cs="Arial"/>
                <w:b/>
                <w:bCs/>
                <w:sz w:val="22"/>
              </w:rPr>
            </w:pPr>
            <w:r w:rsidRPr="001F27C7">
              <w:rPr>
                <w:rFonts w:ascii="Arial" w:eastAsia="Arial" w:hAnsi="Arial" w:cs="Arial"/>
                <w:b/>
                <w:bCs/>
                <w:sz w:val="22"/>
              </w:rPr>
              <w:t>Paslaugų apimtys</w:t>
            </w:r>
          </w:p>
        </w:tc>
      </w:tr>
      <w:tr w:rsidR="006A461D" w:rsidRPr="001F27C7" w14:paraId="6B564B10" w14:textId="77777777" w:rsidTr="00C5526B">
        <w:trPr>
          <w:trHeight w:val="300"/>
        </w:trPr>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42AD5675" w14:textId="77777777" w:rsidR="006A461D" w:rsidRPr="00821C47" w:rsidRDefault="006A461D" w:rsidP="0041756C">
            <w:pPr>
              <w:pStyle w:val="Sraopastraipa"/>
              <w:numPr>
                <w:ilvl w:val="0"/>
                <w:numId w:val="5"/>
              </w:numPr>
              <w:spacing w:after="0"/>
              <w:jc w:val="both"/>
              <w:rPr>
                <w:rFonts w:ascii="Arial" w:eastAsia="Arial" w:hAnsi="Arial" w:cs="Arial"/>
                <w:lang w:val="lt-LT"/>
              </w:rPr>
            </w:pPr>
            <w:r w:rsidRPr="00821C47">
              <w:rPr>
                <w:rFonts w:ascii="Arial" w:eastAsia="Arial" w:hAnsi="Arial" w:cs="Arial"/>
                <w:lang w:val="lt-LT"/>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EDA9C4D" w14:textId="77777777" w:rsidR="006A461D" w:rsidRPr="001F27C7" w:rsidRDefault="006A461D" w:rsidP="0041756C">
            <w:pPr>
              <w:jc w:val="both"/>
              <w:rPr>
                <w:rFonts w:ascii="Arial" w:eastAsia="Arial" w:hAnsi="Arial" w:cs="Arial"/>
                <w:sz w:val="22"/>
              </w:rPr>
            </w:pPr>
            <w:r w:rsidRPr="001F27C7">
              <w:rPr>
                <w:rFonts w:ascii="Arial" w:eastAsia="Arial" w:hAnsi="Arial" w:cs="Arial"/>
                <w:sz w:val="22"/>
              </w:rPr>
              <w:t xml:space="preserve">Reklaminių skydelių kampanija </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73AAE89F" w14:textId="65A84565" w:rsidR="006A461D" w:rsidRPr="001F27C7" w:rsidRDefault="00A417AB" w:rsidP="0041756C">
            <w:pPr>
              <w:tabs>
                <w:tab w:val="left" w:pos="1134"/>
              </w:tabs>
              <w:spacing w:after="0"/>
              <w:jc w:val="both"/>
              <w:rPr>
                <w:rFonts w:ascii="Arial" w:eastAsia="Arial" w:hAnsi="Arial" w:cs="Arial"/>
                <w:color w:val="000000" w:themeColor="text1"/>
                <w:sz w:val="22"/>
              </w:rPr>
            </w:pPr>
            <w:r>
              <w:rPr>
                <w:rFonts w:ascii="Arial" w:eastAsia="Arial" w:hAnsi="Arial" w:cs="Arial"/>
                <w:color w:val="000000" w:themeColor="text1"/>
                <w:sz w:val="22"/>
              </w:rPr>
              <w:t>a)</w:t>
            </w:r>
            <w:r w:rsidR="006A461D" w:rsidRPr="001F27C7">
              <w:rPr>
                <w:rFonts w:ascii="Arial" w:eastAsia="Arial" w:hAnsi="Arial" w:cs="Arial"/>
                <w:color w:val="000000" w:themeColor="text1"/>
                <w:sz w:val="22"/>
              </w:rPr>
              <w:t xml:space="preserve"> P</w:t>
            </w:r>
            <w:r w:rsidR="006A461D" w:rsidRPr="001F27C7">
              <w:rPr>
                <w:rFonts w:ascii="Arial" w:hAnsi="Arial" w:cs="Arial"/>
                <w:color w:val="000000" w:themeColor="text1"/>
                <w:sz w:val="22"/>
              </w:rPr>
              <w:t>aslaugų t</w:t>
            </w:r>
            <w:r>
              <w:rPr>
                <w:rFonts w:ascii="Arial" w:hAnsi="Arial" w:cs="Arial"/>
                <w:color w:val="000000" w:themeColor="text1"/>
                <w:sz w:val="22"/>
              </w:rPr>
              <w:t>ei</w:t>
            </w:r>
            <w:r w:rsidR="006A461D" w:rsidRPr="001F27C7">
              <w:rPr>
                <w:rFonts w:ascii="Arial" w:hAnsi="Arial" w:cs="Arial"/>
                <w:color w:val="000000" w:themeColor="text1"/>
                <w:sz w:val="22"/>
              </w:rPr>
              <w:t xml:space="preserve">kėjas turi </w:t>
            </w:r>
            <w:r w:rsidR="006A461D" w:rsidRPr="001F27C7">
              <w:rPr>
                <w:rFonts w:ascii="Arial" w:hAnsi="Arial" w:cs="Arial"/>
                <w:sz w:val="22"/>
              </w:rPr>
              <w:t xml:space="preserve">atnaujinti ir suderinti su Užsakovu renginio </w:t>
            </w:r>
            <w:proofErr w:type="spellStart"/>
            <w:r w:rsidR="006A461D" w:rsidRPr="001F27C7">
              <w:rPr>
                <w:rFonts w:ascii="Arial" w:hAnsi="Arial" w:cs="Arial"/>
                <w:sz w:val="22"/>
              </w:rPr>
              <w:t>vizualą</w:t>
            </w:r>
            <w:proofErr w:type="spellEnd"/>
            <w:r w:rsidR="006A461D" w:rsidRPr="001F27C7">
              <w:rPr>
                <w:rFonts w:ascii="Arial" w:hAnsi="Arial" w:cs="Arial"/>
                <w:sz w:val="22"/>
              </w:rPr>
              <w:t xml:space="preserve"> (renginio plakatą)</w:t>
            </w:r>
            <w:r w:rsidR="006A461D" w:rsidRPr="001F27C7">
              <w:rPr>
                <w:rFonts w:ascii="Arial" w:hAnsi="Arial" w:cs="Arial"/>
                <w:color w:val="000000" w:themeColor="text1"/>
                <w:sz w:val="22"/>
              </w:rPr>
              <w:t xml:space="preserve"> bei pagal jį turi pagaminti reklaminio skydelio turinį ir maketą reklaminių skydelių kampanijai.</w:t>
            </w:r>
            <w:r w:rsidR="006A461D" w:rsidRPr="001F27C7">
              <w:rPr>
                <w:rFonts w:ascii="Arial" w:eastAsia="Arial" w:hAnsi="Arial" w:cs="Arial"/>
                <w:color w:val="000000" w:themeColor="text1"/>
                <w:sz w:val="22"/>
              </w:rPr>
              <w:t xml:space="preserve"> </w:t>
            </w:r>
          </w:p>
          <w:p w14:paraId="7EAB13DE" w14:textId="77777777" w:rsidR="006A461D" w:rsidRPr="001F27C7" w:rsidRDefault="006A461D" w:rsidP="0041756C">
            <w:pPr>
              <w:tabs>
                <w:tab w:val="left" w:pos="1134"/>
              </w:tabs>
              <w:spacing w:after="0"/>
              <w:jc w:val="both"/>
              <w:rPr>
                <w:rFonts w:ascii="Arial" w:eastAsia="Arial" w:hAnsi="Arial" w:cs="Arial"/>
                <w:color w:val="000000" w:themeColor="text1"/>
                <w:sz w:val="22"/>
              </w:rPr>
            </w:pPr>
            <w:r w:rsidRPr="001F27C7">
              <w:rPr>
                <w:rFonts w:ascii="Arial" w:eastAsia="Arial" w:hAnsi="Arial" w:cs="Arial"/>
                <w:color w:val="000000" w:themeColor="text1"/>
                <w:sz w:val="22"/>
              </w:rPr>
              <w:t xml:space="preserve"> </w:t>
            </w:r>
          </w:p>
          <w:p w14:paraId="04263273" w14:textId="24D3D449" w:rsidR="006A461D" w:rsidRPr="001F27C7" w:rsidRDefault="00A417AB" w:rsidP="0041756C">
            <w:pPr>
              <w:tabs>
                <w:tab w:val="left" w:pos="1134"/>
              </w:tabs>
              <w:spacing w:after="0"/>
              <w:jc w:val="both"/>
              <w:rPr>
                <w:rFonts w:ascii="Arial" w:eastAsia="Arial" w:hAnsi="Arial" w:cs="Arial"/>
                <w:sz w:val="22"/>
              </w:rPr>
            </w:pPr>
            <w:r>
              <w:rPr>
                <w:rFonts w:ascii="Arial" w:eastAsia="Arial" w:hAnsi="Arial" w:cs="Arial"/>
                <w:color w:val="000000" w:themeColor="text1"/>
                <w:sz w:val="22"/>
              </w:rPr>
              <w:t>b)</w:t>
            </w:r>
            <w:r w:rsidR="006A461D" w:rsidRPr="001F27C7">
              <w:rPr>
                <w:rFonts w:ascii="Arial" w:eastAsia="Arial" w:hAnsi="Arial" w:cs="Arial"/>
                <w:color w:val="000000" w:themeColor="text1"/>
                <w:sz w:val="22"/>
              </w:rPr>
              <w:t xml:space="preserve"> Paslaugų </w:t>
            </w:r>
            <w:r w:rsidR="006A461D" w:rsidRPr="001F27C7">
              <w:rPr>
                <w:rFonts w:ascii="Arial" w:eastAsia="Arial" w:hAnsi="Arial" w:cs="Arial"/>
                <w:sz w:val="22"/>
              </w:rPr>
              <w:t>t</w:t>
            </w:r>
            <w:r>
              <w:rPr>
                <w:rFonts w:ascii="Arial" w:eastAsia="Arial" w:hAnsi="Arial" w:cs="Arial"/>
                <w:sz w:val="22"/>
              </w:rPr>
              <w:t>ei</w:t>
            </w:r>
            <w:r w:rsidR="006A461D" w:rsidRPr="001F27C7">
              <w:rPr>
                <w:rFonts w:ascii="Arial" w:eastAsia="Arial" w:hAnsi="Arial" w:cs="Arial"/>
                <w:sz w:val="22"/>
              </w:rPr>
              <w:t>kėjas turi sukurti vieningo dizaino skirtingų išmatavimų, pritaikytų skirtingoms reklaminėms pozicijoms portale skydelių komplektą (1 originalus skydelis ir 1-2 adaptacijos skirtingoms pozicijoms).</w:t>
            </w:r>
          </w:p>
          <w:p w14:paraId="486A1090" w14:textId="77777777" w:rsidR="006A461D" w:rsidRPr="001F27C7" w:rsidRDefault="006A461D" w:rsidP="0041756C">
            <w:pPr>
              <w:tabs>
                <w:tab w:val="left" w:pos="1134"/>
              </w:tabs>
              <w:spacing w:after="0"/>
              <w:jc w:val="both"/>
              <w:rPr>
                <w:rFonts w:ascii="Arial" w:eastAsia="Arial" w:hAnsi="Arial" w:cs="Arial"/>
                <w:sz w:val="22"/>
              </w:rPr>
            </w:pPr>
            <w:r w:rsidRPr="001F27C7">
              <w:rPr>
                <w:rFonts w:ascii="Arial" w:eastAsia="Arial" w:hAnsi="Arial" w:cs="Arial"/>
                <w:sz w:val="22"/>
              </w:rPr>
              <w:t xml:space="preserve"> </w:t>
            </w:r>
          </w:p>
          <w:p w14:paraId="280A334A" w14:textId="6D83B089" w:rsidR="006A461D" w:rsidRPr="001F27C7" w:rsidRDefault="00A417AB" w:rsidP="0041756C">
            <w:pPr>
              <w:tabs>
                <w:tab w:val="left" w:pos="1134"/>
              </w:tabs>
              <w:spacing w:after="0"/>
              <w:jc w:val="both"/>
              <w:rPr>
                <w:rFonts w:ascii="Arial" w:eastAsia="Arial" w:hAnsi="Arial" w:cs="Arial"/>
                <w:sz w:val="22"/>
              </w:rPr>
            </w:pPr>
            <w:r>
              <w:rPr>
                <w:rFonts w:ascii="Arial" w:eastAsia="Arial" w:hAnsi="Arial" w:cs="Arial"/>
                <w:sz w:val="22"/>
              </w:rPr>
              <w:t>c)</w:t>
            </w:r>
            <w:r w:rsidR="006A461D" w:rsidRPr="001F27C7">
              <w:rPr>
                <w:rFonts w:ascii="Arial" w:eastAsia="Arial" w:hAnsi="Arial" w:cs="Arial"/>
                <w:sz w:val="22"/>
              </w:rPr>
              <w:t xml:space="preserve"> Bendras skydelių parodymų skaičius turi siekti ne mažiau kaip 2 000 000 kartų (iš jų bent 25 proc. tituliniame puslapyje), skydelių dydis turi būti ne mažesnis nei 300x600 </w:t>
            </w:r>
            <w:proofErr w:type="spellStart"/>
            <w:r w:rsidR="006A461D" w:rsidRPr="001F27C7">
              <w:rPr>
                <w:rFonts w:ascii="Arial" w:eastAsia="Arial" w:hAnsi="Arial" w:cs="Arial"/>
                <w:sz w:val="22"/>
              </w:rPr>
              <w:t>px</w:t>
            </w:r>
            <w:proofErr w:type="spellEnd"/>
            <w:r w:rsidR="006A461D" w:rsidRPr="001F27C7">
              <w:rPr>
                <w:rFonts w:ascii="Arial" w:eastAsia="Arial" w:hAnsi="Arial" w:cs="Arial"/>
                <w:sz w:val="22"/>
              </w:rPr>
              <w:t xml:space="preserve"> (kompiuteriui skirta svetainės versija) ir 300x250 (mobiliųjų įrenginių svetainės versija). Adaptuojant skirtingų portalų aplinkai skydelio išmatavimai gali būti keičiami, tačiau išlaikant apytikrį bendrą skydelio plotą.</w:t>
            </w:r>
          </w:p>
          <w:p w14:paraId="2A5E6298" w14:textId="77777777" w:rsidR="006A461D" w:rsidRPr="001F27C7" w:rsidRDefault="006A461D" w:rsidP="0041756C">
            <w:pPr>
              <w:tabs>
                <w:tab w:val="left" w:pos="1134"/>
              </w:tabs>
              <w:spacing w:after="0"/>
              <w:jc w:val="both"/>
              <w:rPr>
                <w:rFonts w:ascii="Arial" w:eastAsia="Arial" w:hAnsi="Arial" w:cs="Arial"/>
                <w:sz w:val="22"/>
              </w:rPr>
            </w:pPr>
            <w:r w:rsidRPr="001F27C7">
              <w:rPr>
                <w:rFonts w:ascii="Arial" w:eastAsia="Arial" w:hAnsi="Arial" w:cs="Arial"/>
                <w:sz w:val="22"/>
              </w:rPr>
              <w:t xml:space="preserve"> </w:t>
            </w:r>
          </w:p>
          <w:p w14:paraId="01F92A5A" w14:textId="70186490" w:rsidR="006A461D" w:rsidRPr="001F27C7" w:rsidRDefault="00A417AB" w:rsidP="0041756C">
            <w:pPr>
              <w:tabs>
                <w:tab w:val="left" w:pos="1134"/>
              </w:tabs>
              <w:spacing w:after="0"/>
              <w:jc w:val="both"/>
              <w:rPr>
                <w:rFonts w:ascii="Arial" w:eastAsia="Arial" w:hAnsi="Arial" w:cs="Arial"/>
                <w:sz w:val="22"/>
              </w:rPr>
            </w:pPr>
            <w:r>
              <w:rPr>
                <w:rFonts w:ascii="Arial" w:eastAsia="Arial" w:hAnsi="Arial" w:cs="Arial"/>
                <w:sz w:val="22"/>
              </w:rPr>
              <w:t>d)</w:t>
            </w:r>
            <w:r w:rsidR="006A461D" w:rsidRPr="001F27C7">
              <w:rPr>
                <w:rFonts w:ascii="Arial" w:eastAsia="Arial" w:hAnsi="Arial" w:cs="Arial"/>
                <w:sz w:val="22"/>
              </w:rPr>
              <w:t xml:space="preserve"> Reklaminiai skydeliai turi būti transliuojami 2 savaitės iki akcijos pradžios didėjančiu intensyvumu. </w:t>
            </w:r>
          </w:p>
          <w:p w14:paraId="4EDA7CF6" w14:textId="77777777" w:rsidR="006A461D" w:rsidRPr="001F27C7" w:rsidRDefault="006A461D" w:rsidP="0041756C">
            <w:pPr>
              <w:tabs>
                <w:tab w:val="left" w:pos="1134"/>
              </w:tabs>
              <w:spacing w:after="0"/>
              <w:jc w:val="both"/>
              <w:rPr>
                <w:rFonts w:ascii="Arial" w:eastAsia="Arial" w:hAnsi="Arial" w:cs="Arial"/>
                <w:sz w:val="22"/>
              </w:rPr>
            </w:pPr>
            <w:r w:rsidRPr="001F27C7">
              <w:rPr>
                <w:rFonts w:ascii="Arial" w:eastAsia="Arial" w:hAnsi="Arial" w:cs="Arial"/>
                <w:sz w:val="22"/>
              </w:rPr>
              <w:t xml:space="preserve"> </w:t>
            </w:r>
          </w:p>
          <w:p w14:paraId="2EF8C109" w14:textId="72D6DE9F" w:rsidR="006A461D" w:rsidRPr="001F27C7" w:rsidRDefault="00A417AB" w:rsidP="0041756C">
            <w:pPr>
              <w:tabs>
                <w:tab w:val="left" w:pos="1134"/>
              </w:tabs>
              <w:spacing w:after="0"/>
              <w:jc w:val="both"/>
              <w:rPr>
                <w:rFonts w:ascii="Arial" w:eastAsia="Arial" w:hAnsi="Arial" w:cs="Arial"/>
                <w:sz w:val="22"/>
              </w:rPr>
            </w:pPr>
            <w:r>
              <w:rPr>
                <w:rFonts w:ascii="Arial" w:eastAsia="Arial" w:hAnsi="Arial" w:cs="Arial"/>
                <w:sz w:val="22"/>
              </w:rPr>
              <w:lastRenderedPageBreak/>
              <w:t>e)</w:t>
            </w:r>
            <w:r w:rsidR="006A461D" w:rsidRPr="001F27C7">
              <w:rPr>
                <w:rFonts w:ascii="Arial" w:eastAsia="Arial" w:hAnsi="Arial" w:cs="Arial"/>
                <w:sz w:val="22"/>
              </w:rPr>
              <w:t xml:space="preserve"> Reklaminiai skydeliai turi būti transliuojami 2 interneto portaluose, kurio kiekvieno realių vartotojų skaičius per mėnesį yra ne mažesnis nei  1 000 000 pagal </w:t>
            </w:r>
            <w:proofErr w:type="spellStart"/>
            <w:r w:rsidR="006A461D" w:rsidRPr="001F27C7">
              <w:rPr>
                <w:rFonts w:ascii="Arial" w:eastAsia="Arial" w:hAnsi="Arial" w:cs="Arial"/>
                <w:sz w:val="22"/>
              </w:rPr>
              <w:t>Gemius</w:t>
            </w:r>
            <w:proofErr w:type="spellEnd"/>
            <w:r w:rsidR="006A461D" w:rsidRPr="001F27C7">
              <w:rPr>
                <w:rFonts w:ascii="Arial" w:eastAsia="Arial" w:hAnsi="Arial" w:cs="Arial"/>
                <w:sz w:val="22"/>
              </w:rPr>
              <w:t xml:space="preserve"> </w:t>
            </w:r>
            <w:proofErr w:type="spellStart"/>
            <w:r w:rsidR="006A461D" w:rsidRPr="001F27C7">
              <w:rPr>
                <w:rFonts w:ascii="Arial" w:eastAsia="Arial" w:hAnsi="Arial" w:cs="Arial"/>
                <w:sz w:val="22"/>
              </w:rPr>
              <w:t>Audience</w:t>
            </w:r>
            <w:proofErr w:type="spellEnd"/>
            <w:r w:rsidR="006A461D" w:rsidRPr="001F27C7">
              <w:rPr>
                <w:rFonts w:ascii="Arial" w:eastAsia="Arial" w:hAnsi="Arial" w:cs="Arial"/>
                <w:sz w:val="22"/>
              </w:rPr>
              <w:t xml:space="preserve"> reitingą.</w:t>
            </w:r>
          </w:p>
          <w:p w14:paraId="181254AF" w14:textId="77777777" w:rsidR="006A461D" w:rsidRPr="001F27C7" w:rsidRDefault="006A461D" w:rsidP="0041756C">
            <w:pPr>
              <w:tabs>
                <w:tab w:val="left" w:pos="1134"/>
              </w:tabs>
              <w:spacing w:after="0"/>
              <w:jc w:val="both"/>
              <w:rPr>
                <w:rFonts w:ascii="Arial" w:eastAsia="Arial" w:hAnsi="Arial" w:cs="Arial"/>
                <w:sz w:val="22"/>
              </w:rPr>
            </w:pPr>
            <w:r w:rsidRPr="001F27C7">
              <w:rPr>
                <w:rFonts w:ascii="Arial" w:eastAsia="Arial" w:hAnsi="Arial" w:cs="Arial"/>
                <w:sz w:val="22"/>
              </w:rPr>
              <w:t xml:space="preserve"> </w:t>
            </w:r>
          </w:p>
          <w:p w14:paraId="12476BF5" w14:textId="382772C6" w:rsidR="006A461D" w:rsidRPr="001F27C7" w:rsidRDefault="00A417AB" w:rsidP="0041756C">
            <w:pPr>
              <w:tabs>
                <w:tab w:val="left" w:pos="1134"/>
              </w:tabs>
              <w:spacing w:after="0"/>
              <w:jc w:val="both"/>
              <w:rPr>
                <w:rFonts w:ascii="Arial" w:eastAsia="Arial" w:hAnsi="Arial" w:cs="Arial"/>
                <w:sz w:val="22"/>
              </w:rPr>
            </w:pPr>
            <w:r>
              <w:rPr>
                <w:rFonts w:ascii="Arial" w:eastAsia="Arial" w:hAnsi="Arial" w:cs="Arial"/>
                <w:sz w:val="22"/>
              </w:rPr>
              <w:t>f)</w:t>
            </w:r>
            <w:r w:rsidR="006A461D" w:rsidRPr="001F27C7">
              <w:rPr>
                <w:rFonts w:ascii="Arial" w:eastAsia="Arial" w:hAnsi="Arial" w:cs="Arial"/>
                <w:sz w:val="22"/>
              </w:rPr>
              <w:t xml:space="preserve"> 50 proc. reklaminių skydelių mobiliųjų įrenginių svetainės versijai turi būti ištransliuoti tituliniame puslapyje. </w:t>
            </w:r>
          </w:p>
          <w:p w14:paraId="59055A30" w14:textId="77777777" w:rsidR="006A461D" w:rsidRPr="001F27C7" w:rsidRDefault="006A461D" w:rsidP="0041756C">
            <w:pPr>
              <w:tabs>
                <w:tab w:val="left" w:pos="1134"/>
              </w:tabs>
              <w:spacing w:after="0"/>
              <w:jc w:val="both"/>
              <w:rPr>
                <w:rFonts w:ascii="Arial" w:eastAsia="Arial" w:hAnsi="Arial" w:cs="Arial"/>
                <w:sz w:val="22"/>
              </w:rPr>
            </w:pPr>
            <w:r w:rsidRPr="001F27C7">
              <w:rPr>
                <w:rFonts w:ascii="Arial" w:eastAsia="Arial" w:hAnsi="Arial" w:cs="Arial"/>
                <w:sz w:val="22"/>
              </w:rPr>
              <w:t xml:space="preserve"> </w:t>
            </w:r>
          </w:p>
          <w:p w14:paraId="3D61C884" w14:textId="09C2D52E" w:rsidR="006A461D" w:rsidRPr="001F27C7" w:rsidRDefault="00A417AB" w:rsidP="0041756C">
            <w:pPr>
              <w:tabs>
                <w:tab w:val="left" w:pos="1134"/>
              </w:tabs>
              <w:spacing w:after="0"/>
              <w:jc w:val="both"/>
              <w:rPr>
                <w:rFonts w:ascii="Arial" w:eastAsia="Arial" w:hAnsi="Arial" w:cs="Arial"/>
                <w:sz w:val="22"/>
              </w:rPr>
            </w:pPr>
            <w:r>
              <w:rPr>
                <w:rFonts w:ascii="Arial" w:eastAsia="Arial" w:hAnsi="Arial" w:cs="Arial"/>
                <w:sz w:val="22"/>
              </w:rPr>
              <w:t>g)</w:t>
            </w:r>
            <w:r w:rsidR="006A461D" w:rsidRPr="001F27C7">
              <w:rPr>
                <w:rFonts w:ascii="Arial" w:eastAsia="Arial" w:hAnsi="Arial" w:cs="Arial"/>
                <w:sz w:val="22"/>
              </w:rPr>
              <w:t xml:space="preserve"> Paslaugų t</w:t>
            </w:r>
            <w:r>
              <w:rPr>
                <w:rFonts w:ascii="Arial" w:eastAsia="Arial" w:hAnsi="Arial" w:cs="Arial"/>
                <w:sz w:val="22"/>
              </w:rPr>
              <w:t>ei</w:t>
            </w:r>
            <w:r w:rsidR="006A461D" w:rsidRPr="001F27C7">
              <w:rPr>
                <w:rFonts w:ascii="Arial" w:eastAsia="Arial" w:hAnsi="Arial" w:cs="Arial"/>
                <w:sz w:val="22"/>
              </w:rPr>
              <w:t>kėjas turi suderinti reklaminių skydelių transliacijos grafiką su užsakovu. Atsiskaitymui tiekėjas pateikia interneto reklaminių skydelių ištransliavimo ataskaitą, kurioje būtų nurodyta, kiek kartų ištransliuoti visi reklaminiai skydeliai.</w:t>
            </w:r>
          </w:p>
        </w:tc>
      </w:tr>
    </w:tbl>
    <w:p w14:paraId="26A86FE3" w14:textId="77777777" w:rsidR="005F72A0" w:rsidRPr="001F27C7" w:rsidRDefault="005F72A0" w:rsidP="0041756C">
      <w:pPr>
        <w:jc w:val="both"/>
        <w:rPr>
          <w:rFonts w:ascii="Verdana" w:eastAsia="Times New Roman" w:hAnsi="Verdana" w:cs="Tahoma"/>
          <w:sz w:val="22"/>
        </w:rPr>
      </w:pPr>
    </w:p>
    <w:p w14:paraId="36D4A589" w14:textId="04EF1B8C" w:rsidR="00DA4502" w:rsidRPr="001F27C7" w:rsidRDefault="00DA4502" w:rsidP="003D3401">
      <w:pPr>
        <w:pStyle w:val="Sraopastraipa"/>
        <w:spacing w:line="240" w:lineRule="auto"/>
        <w:ind w:left="0"/>
        <w:jc w:val="both"/>
        <w:rPr>
          <w:rFonts w:ascii="Arial" w:hAnsi="Arial" w:cs="Arial"/>
          <w:lang w:val="lt-LT"/>
        </w:rPr>
      </w:pPr>
    </w:p>
    <w:sectPr w:rsidR="00DA4502" w:rsidRPr="001F27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FED"/>
    <w:multiLevelType w:val="multilevel"/>
    <w:tmpl w:val="FD80B86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30052"/>
    <w:multiLevelType w:val="multilevel"/>
    <w:tmpl w:val="2A9622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F64F9D"/>
    <w:multiLevelType w:val="multilevel"/>
    <w:tmpl w:val="7654E2AC"/>
    <w:lvl w:ilvl="0">
      <w:start w:val="1"/>
      <w:numFmt w:val="upperRoman"/>
      <w:lvlText w:val="%1."/>
      <w:lvlJc w:val="left"/>
      <w:pPr>
        <w:ind w:left="3413" w:hanging="720"/>
      </w:pPr>
      <w:rPr>
        <w:b/>
      </w:rPr>
    </w:lvl>
    <w:lvl w:ilvl="1">
      <w:start w:val="1"/>
      <w:numFmt w:val="decimal"/>
      <w:isLgl/>
      <w:lvlText w:val="%1.%2."/>
      <w:lvlJc w:val="left"/>
      <w:pPr>
        <w:ind w:left="927" w:hanging="360"/>
      </w:pPr>
      <w:rPr>
        <w:b w:val="0"/>
      </w:r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3" w15:restartNumberingAfterBreak="0">
    <w:nsid w:val="1ADC2956"/>
    <w:multiLevelType w:val="multilevel"/>
    <w:tmpl w:val="2F18F4E8"/>
    <w:lvl w:ilvl="0">
      <w:start w:val="1"/>
      <w:numFmt w:val="decimal"/>
      <w:lvlText w:val="%1."/>
      <w:lvlJc w:val="left"/>
      <w:pPr>
        <w:ind w:left="927" w:hanging="360"/>
      </w:pPr>
      <w:rPr>
        <w:b w:val="0"/>
      </w:rPr>
    </w:lvl>
    <w:lvl w:ilvl="1">
      <w:start w:val="1"/>
      <w:numFmt w:val="decimal"/>
      <w:isLgl/>
      <w:lvlText w:val="%1.%2."/>
      <w:lvlJc w:val="left"/>
      <w:pPr>
        <w:ind w:left="785"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66D4AB6"/>
    <w:multiLevelType w:val="hybridMultilevel"/>
    <w:tmpl w:val="FEAA7B30"/>
    <w:lvl w:ilvl="0" w:tplc="71F067FC">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955713"/>
    <w:multiLevelType w:val="hybridMultilevel"/>
    <w:tmpl w:val="431E4A70"/>
    <w:lvl w:ilvl="0" w:tplc="FD2E6D5A">
      <w:start w:val="1"/>
      <w:numFmt w:val="decimal"/>
      <w:lvlText w:val="%1."/>
      <w:lvlJc w:val="left"/>
      <w:pPr>
        <w:ind w:left="720" w:hanging="360"/>
      </w:pPr>
      <w:rPr>
        <w:rFonts w:ascii="Arial" w:hAnsi="Arial" w:cs="Arial" w:hint="default"/>
        <w:sz w:val="22"/>
        <w:szCs w:val="22"/>
      </w:rPr>
    </w:lvl>
    <w:lvl w:ilvl="1" w:tplc="A780434A">
      <w:start w:val="1"/>
      <w:numFmt w:val="lowerLetter"/>
      <w:lvlText w:val="%2."/>
      <w:lvlJc w:val="left"/>
      <w:pPr>
        <w:ind w:left="1440" w:hanging="360"/>
      </w:pPr>
    </w:lvl>
    <w:lvl w:ilvl="2" w:tplc="C568CA44">
      <w:start w:val="1"/>
      <w:numFmt w:val="lowerRoman"/>
      <w:lvlText w:val="%3."/>
      <w:lvlJc w:val="right"/>
      <w:pPr>
        <w:ind w:left="2160" w:hanging="180"/>
      </w:pPr>
    </w:lvl>
    <w:lvl w:ilvl="3" w:tplc="4CB2A402">
      <w:start w:val="1"/>
      <w:numFmt w:val="decimal"/>
      <w:lvlText w:val="%4."/>
      <w:lvlJc w:val="left"/>
      <w:pPr>
        <w:ind w:left="2880" w:hanging="360"/>
      </w:pPr>
    </w:lvl>
    <w:lvl w:ilvl="4" w:tplc="4878A0C4">
      <w:start w:val="1"/>
      <w:numFmt w:val="lowerLetter"/>
      <w:lvlText w:val="%5."/>
      <w:lvlJc w:val="left"/>
      <w:pPr>
        <w:ind w:left="3600" w:hanging="360"/>
      </w:pPr>
    </w:lvl>
    <w:lvl w:ilvl="5" w:tplc="FB7A2C60">
      <w:start w:val="1"/>
      <w:numFmt w:val="lowerRoman"/>
      <w:lvlText w:val="%6."/>
      <w:lvlJc w:val="right"/>
      <w:pPr>
        <w:ind w:left="4320" w:hanging="180"/>
      </w:pPr>
    </w:lvl>
    <w:lvl w:ilvl="6" w:tplc="BAB8AE94">
      <w:start w:val="1"/>
      <w:numFmt w:val="decimal"/>
      <w:lvlText w:val="%7."/>
      <w:lvlJc w:val="left"/>
      <w:pPr>
        <w:ind w:left="5040" w:hanging="360"/>
      </w:pPr>
    </w:lvl>
    <w:lvl w:ilvl="7" w:tplc="CF6ABEF0">
      <w:start w:val="1"/>
      <w:numFmt w:val="lowerLetter"/>
      <w:lvlText w:val="%8."/>
      <w:lvlJc w:val="left"/>
      <w:pPr>
        <w:ind w:left="5760" w:hanging="360"/>
      </w:pPr>
    </w:lvl>
    <w:lvl w:ilvl="8" w:tplc="83921106">
      <w:start w:val="1"/>
      <w:numFmt w:val="lowerRoman"/>
      <w:lvlText w:val="%9."/>
      <w:lvlJc w:val="right"/>
      <w:pPr>
        <w:ind w:left="6480" w:hanging="180"/>
      </w:pPr>
    </w:lvl>
  </w:abstractNum>
  <w:abstractNum w:abstractNumId="6" w15:restartNumberingAfterBreak="0">
    <w:nsid w:val="4C842E9C"/>
    <w:multiLevelType w:val="multilevel"/>
    <w:tmpl w:val="0A84B7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726C68"/>
    <w:multiLevelType w:val="hybridMultilevel"/>
    <w:tmpl w:val="9804711E"/>
    <w:lvl w:ilvl="0" w:tplc="10087D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9516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668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68275">
    <w:abstractNumId w:val="1"/>
  </w:num>
  <w:num w:numId="4" w16cid:durableId="1279414585">
    <w:abstractNumId w:val="3"/>
  </w:num>
  <w:num w:numId="5" w16cid:durableId="1033923514">
    <w:abstractNumId w:val="5"/>
  </w:num>
  <w:num w:numId="6" w16cid:durableId="276067842">
    <w:abstractNumId w:val="6"/>
  </w:num>
  <w:num w:numId="7" w16cid:durableId="1320112586">
    <w:abstractNumId w:val="7"/>
  </w:num>
  <w:num w:numId="8" w16cid:durableId="126792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9E"/>
    <w:rsid w:val="000039F4"/>
    <w:rsid w:val="00006A55"/>
    <w:rsid w:val="00012796"/>
    <w:rsid w:val="00016407"/>
    <w:rsid w:val="000371B2"/>
    <w:rsid w:val="00053C58"/>
    <w:rsid w:val="00055957"/>
    <w:rsid w:val="000673E6"/>
    <w:rsid w:val="0007356E"/>
    <w:rsid w:val="0008002E"/>
    <w:rsid w:val="00085D08"/>
    <w:rsid w:val="000B2DD1"/>
    <w:rsid w:val="000B4A02"/>
    <w:rsid w:val="000C4805"/>
    <w:rsid w:val="000D23A8"/>
    <w:rsid w:val="000D429C"/>
    <w:rsid w:val="000D4824"/>
    <w:rsid w:val="0010307E"/>
    <w:rsid w:val="001049C9"/>
    <w:rsid w:val="00115E63"/>
    <w:rsid w:val="001170FC"/>
    <w:rsid w:val="00117D15"/>
    <w:rsid w:val="00125BBB"/>
    <w:rsid w:val="00146235"/>
    <w:rsid w:val="00150CCE"/>
    <w:rsid w:val="0016207D"/>
    <w:rsid w:val="00162421"/>
    <w:rsid w:val="001636E5"/>
    <w:rsid w:val="00187A39"/>
    <w:rsid w:val="001D2524"/>
    <w:rsid w:val="001D7444"/>
    <w:rsid w:val="001F27C7"/>
    <w:rsid w:val="00200404"/>
    <w:rsid w:val="00203C9C"/>
    <w:rsid w:val="00234E45"/>
    <w:rsid w:val="00241770"/>
    <w:rsid w:val="00245F5F"/>
    <w:rsid w:val="002526E0"/>
    <w:rsid w:val="0026136E"/>
    <w:rsid w:val="00287902"/>
    <w:rsid w:val="002918AC"/>
    <w:rsid w:val="002D5145"/>
    <w:rsid w:val="002E1A25"/>
    <w:rsid w:val="002E6AC3"/>
    <w:rsid w:val="002F30BC"/>
    <w:rsid w:val="002F4E05"/>
    <w:rsid w:val="00304C2E"/>
    <w:rsid w:val="0030729E"/>
    <w:rsid w:val="00317908"/>
    <w:rsid w:val="00321715"/>
    <w:rsid w:val="0032407F"/>
    <w:rsid w:val="00333386"/>
    <w:rsid w:val="00345D26"/>
    <w:rsid w:val="003640BC"/>
    <w:rsid w:val="003653F7"/>
    <w:rsid w:val="00367808"/>
    <w:rsid w:val="0037355E"/>
    <w:rsid w:val="00380ACA"/>
    <w:rsid w:val="0039170B"/>
    <w:rsid w:val="00396AD4"/>
    <w:rsid w:val="003B541F"/>
    <w:rsid w:val="003B7AD4"/>
    <w:rsid w:val="003C0597"/>
    <w:rsid w:val="003C32A7"/>
    <w:rsid w:val="003C352E"/>
    <w:rsid w:val="003C3E1E"/>
    <w:rsid w:val="003D3401"/>
    <w:rsid w:val="003E13C5"/>
    <w:rsid w:val="003E3671"/>
    <w:rsid w:val="003F22C8"/>
    <w:rsid w:val="00405672"/>
    <w:rsid w:val="00405C67"/>
    <w:rsid w:val="004148ED"/>
    <w:rsid w:val="0041756C"/>
    <w:rsid w:val="00422EDB"/>
    <w:rsid w:val="00423264"/>
    <w:rsid w:val="0043078A"/>
    <w:rsid w:val="0044270B"/>
    <w:rsid w:val="00444880"/>
    <w:rsid w:val="00445284"/>
    <w:rsid w:val="00451D68"/>
    <w:rsid w:val="00457B60"/>
    <w:rsid w:val="004647DD"/>
    <w:rsid w:val="004662F5"/>
    <w:rsid w:val="0049465B"/>
    <w:rsid w:val="004A5C37"/>
    <w:rsid w:val="004B3209"/>
    <w:rsid w:val="004C3ACA"/>
    <w:rsid w:val="004C633C"/>
    <w:rsid w:val="004D04F7"/>
    <w:rsid w:val="004D3799"/>
    <w:rsid w:val="004E1ED2"/>
    <w:rsid w:val="00504766"/>
    <w:rsid w:val="00520C8D"/>
    <w:rsid w:val="0052363B"/>
    <w:rsid w:val="00524A1E"/>
    <w:rsid w:val="00525DD7"/>
    <w:rsid w:val="0052683C"/>
    <w:rsid w:val="005325C4"/>
    <w:rsid w:val="0054284A"/>
    <w:rsid w:val="00545925"/>
    <w:rsid w:val="00552BE7"/>
    <w:rsid w:val="005623EC"/>
    <w:rsid w:val="005641AD"/>
    <w:rsid w:val="00573516"/>
    <w:rsid w:val="00576DFD"/>
    <w:rsid w:val="00582B20"/>
    <w:rsid w:val="0058374A"/>
    <w:rsid w:val="00593F9E"/>
    <w:rsid w:val="005A55D4"/>
    <w:rsid w:val="005C4FC5"/>
    <w:rsid w:val="005D003B"/>
    <w:rsid w:val="005D6C3E"/>
    <w:rsid w:val="005D79A4"/>
    <w:rsid w:val="005E5AB4"/>
    <w:rsid w:val="005F67DB"/>
    <w:rsid w:val="005F72A0"/>
    <w:rsid w:val="00600B2C"/>
    <w:rsid w:val="00600E6E"/>
    <w:rsid w:val="00620288"/>
    <w:rsid w:val="0062489D"/>
    <w:rsid w:val="00645232"/>
    <w:rsid w:val="00664B7A"/>
    <w:rsid w:val="006719B5"/>
    <w:rsid w:val="00673074"/>
    <w:rsid w:val="006837F0"/>
    <w:rsid w:val="006916D7"/>
    <w:rsid w:val="006A2F3D"/>
    <w:rsid w:val="006A33D9"/>
    <w:rsid w:val="006A461D"/>
    <w:rsid w:val="006B1E5A"/>
    <w:rsid w:val="006C2EA2"/>
    <w:rsid w:val="006C48BB"/>
    <w:rsid w:val="006D248A"/>
    <w:rsid w:val="006D4060"/>
    <w:rsid w:val="006E004C"/>
    <w:rsid w:val="006E23F8"/>
    <w:rsid w:val="00720E45"/>
    <w:rsid w:val="00730221"/>
    <w:rsid w:val="00752899"/>
    <w:rsid w:val="00753942"/>
    <w:rsid w:val="00757340"/>
    <w:rsid w:val="007637B7"/>
    <w:rsid w:val="007865AF"/>
    <w:rsid w:val="00787002"/>
    <w:rsid w:val="007A5276"/>
    <w:rsid w:val="007C29BC"/>
    <w:rsid w:val="007D37DD"/>
    <w:rsid w:val="007D7FF9"/>
    <w:rsid w:val="007E24CD"/>
    <w:rsid w:val="007E534F"/>
    <w:rsid w:val="007E57B7"/>
    <w:rsid w:val="007E6CF2"/>
    <w:rsid w:val="007F4C51"/>
    <w:rsid w:val="00817A27"/>
    <w:rsid w:val="00817BEE"/>
    <w:rsid w:val="00821C47"/>
    <w:rsid w:val="008228C0"/>
    <w:rsid w:val="00844050"/>
    <w:rsid w:val="008458DF"/>
    <w:rsid w:val="00847F9E"/>
    <w:rsid w:val="00853AB9"/>
    <w:rsid w:val="008560A8"/>
    <w:rsid w:val="00860B24"/>
    <w:rsid w:val="0086594C"/>
    <w:rsid w:val="00892A73"/>
    <w:rsid w:val="00893140"/>
    <w:rsid w:val="008A194B"/>
    <w:rsid w:val="008A3563"/>
    <w:rsid w:val="008B714C"/>
    <w:rsid w:val="008D2268"/>
    <w:rsid w:val="008E34B9"/>
    <w:rsid w:val="008E3AFB"/>
    <w:rsid w:val="008F126D"/>
    <w:rsid w:val="008F68F7"/>
    <w:rsid w:val="0090051F"/>
    <w:rsid w:val="00911239"/>
    <w:rsid w:val="0091612A"/>
    <w:rsid w:val="0092078D"/>
    <w:rsid w:val="00922C18"/>
    <w:rsid w:val="0092313A"/>
    <w:rsid w:val="00934A14"/>
    <w:rsid w:val="00943D31"/>
    <w:rsid w:val="00944FD3"/>
    <w:rsid w:val="00964C57"/>
    <w:rsid w:val="00970AFC"/>
    <w:rsid w:val="009717E4"/>
    <w:rsid w:val="009726DC"/>
    <w:rsid w:val="0098587C"/>
    <w:rsid w:val="009B2D3A"/>
    <w:rsid w:val="009B5907"/>
    <w:rsid w:val="009E62F6"/>
    <w:rsid w:val="009F144E"/>
    <w:rsid w:val="009F6B1C"/>
    <w:rsid w:val="009F6F58"/>
    <w:rsid w:val="00A058D2"/>
    <w:rsid w:val="00A24131"/>
    <w:rsid w:val="00A32510"/>
    <w:rsid w:val="00A36B6C"/>
    <w:rsid w:val="00A417AB"/>
    <w:rsid w:val="00A42A5B"/>
    <w:rsid w:val="00A5194D"/>
    <w:rsid w:val="00A611F3"/>
    <w:rsid w:val="00A6149B"/>
    <w:rsid w:val="00A6568E"/>
    <w:rsid w:val="00A86605"/>
    <w:rsid w:val="00A8690F"/>
    <w:rsid w:val="00A8758D"/>
    <w:rsid w:val="00AA3730"/>
    <w:rsid w:val="00AA5FF8"/>
    <w:rsid w:val="00AA76A4"/>
    <w:rsid w:val="00AD3DBF"/>
    <w:rsid w:val="00AE7427"/>
    <w:rsid w:val="00AF4C85"/>
    <w:rsid w:val="00B07B12"/>
    <w:rsid w:val="00B122DF"/>
    <w:rsid w:val="00B21D84"/>
    <w:rsid w:val="00B34D62"/>
    <w:rsid w:val="00B42E1C"/>
    <w:rsid w:val="00B532B9"/>
    <w:rsid w:val="00B814C4"/>
    <w:rsid w:val="00B8193C"/>
    <w:rsid w:val="00B84F23"/>
    <w:rsid w:val="00B854FA"/>
    <w:rsid w:val="00B86FB0"/>
    <w:rsid w:val="00BA0587"/>
    <w:rsid w:val="00BA46BE"/>
    <w:rsid w:val="00BA488C"/>
    <w:rsid w:val="00BB0ADD"/>
    <w:rsid w:val="00BD132B"/>
    <w:rsid w:val="00BE4873"/>
    <w:rsid w:val="00BF1645"/>
    <w:rsid w:val="00BF3B6D"/>
    <w:rsid w:val="00C052B3"/>
    <w:rsid w:val="00C05E40"/>
    <w:rsid w:val="00C135C0"/>
    <w:rsid w:val="00C21C9C"/>
    <w:rsid w:val="00C30CFF"/>
    <w:rsid w:val="00C35C7C"/>
    <w:rsid w:val="00C537E0"/>
    <w:rsid w:val="00C545BE"/>
    <w:rsid w:val="00C55E7C"/>
    <w:rsid w:val="00C61C3C"/>
    <w:rsid w:val="00C61DB9"/>
    <w:rsid w:val="00C646F5"/>
    <w:rsid w:val="00C65D0F"/>
    <w:rsid w:val="00C8748C"/>
    <w:rsid w:val="00C87FCF"/>
    <w:rsid w:val="00C92CB8"/>
    <w:rsid w:val="00CA48F9"/>
    <w:rsid w:val="00CC61C0"/>
    <w:rsid w:val="00CD2DB6"/>
    <w:rsid w:val="00CE38E5"/>
    <w:rsid w:val="00D11306"/>
    <w:rsid w:val="00D31A12"/>
    <w:rsid w:val="00D4175D"/>
    <w:rsid w:val="00D501BF"/>
    <w:rsid w:val="00D56DFF"/>
    <w:rsid w:val="00D63A6F"/>
    <w:rsid w:val="00D67BC2"/>
    <w:rsid w:val="00D7183D"/>
    <w:rsid w:val="00DA1F70"/>
    <w:rsid w:val="00DA4502"/>
    <w:rsid w:val="00DB5AC6"/>
    <w:rsid w:val="00DC2907"/>
    <w:rsid w:val="00DC50DF"/>
    <w:rsid w:val="00DF4A81"/>
    <w:rsid w:val="00E00B09"/>
    <w:rsid w:val="00E01A25"/>
    <w:rsid w:val="00E2253A"/>
    <w:rsid w:val="00E23E16"/>
    <w:rsid w:val="00E25A71"/>
    <w:rsid w:val="00E320E1"/>
    <w:rsid w:val="00E336E6"/>
    <w:rsid w:val="00E46086"/>
    <w:rsid w:val="00E72BD1"/>
    <w:rsid w:val="00E833B9"/>
    <w:rsid w:val="00E930D7"/>
    <w:rsid w:val="00EA4F60"/>
    <w:rsid w:val="00EB0CF8"/>
    <w:rsid w:val="00EB5CD8"/>
    <w:rsid w:val="00ED5BAD"/>
    <w:rsid w:val="00F117AC"/>
    <w:rsid w:val="00F120F4"/>
    <w:rsid w:val="00F136DF"/>
    <w:rsid w:val="00F23A31"/>
    <w:rsid w:val="00F3200A"/>
    <w:rsid w:val="00F33336"/>
    <w:rsid w:val="00F45A88"/>
    <w:rsid w:val="00F52F6D"/>
    <w:rsid w:val="00F542AC"/>
    <w:rsid w:val="00F652E4"/>
    <w:rsid w:val="00F80704"/>
    <w:rsid w:val="00F85CBA"/>
    <w:rsid w:val="00F870B7"/>
    <w:rsid w:val="00F9665A"/>
    <w:rsid w:val="00F96DE1"/>
    <w:rsid w:val="00FA1132"/>
    <w:rsid w:val="00FA35BC"/>
    <w:rsid w:val="00FB686B"/>
    <w:rsid w:val="00FD7016"/>
    <w:rsid w:val="00FE3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F72D"/>
  <w15:chartTrackingRefBased/>
  <w15:docId w15:val="{17AB85AD-8111-418C-8315-D179A711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729E"/>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0729E"/>
    <w:rPr>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30729E"/>
    <w:pPr>
      <w:spacing w:after="160" w:line="256" w:lineRule="auto"/>
      <w:ind w:left="720"/>
      <w:contextualSpacing/>
    </w:pPr>
    <w:rPr>
      <w:rFonts w:asciiTheme="minorHAnsi" w:hAnsiTheme="minorHAnsi"/>
      <w:sz w:val="22"/>
      <w:lang w:val="en-US"/>
    </w:rPr>
  </w:style>
  <w:style w:type="table" w:styleId="Lentelstinklelis">
    <w:name w:val="Table Grid"/>
    <w:basedOn w:val="prastojilentel"/>
    <w:uiPriority w:val="39"/>
    <w:rsid w:val="0030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E833B9"/>
    <w:rPr>
      <w:rFonts w:ascii="TimesNewRomanPSMT" w:hAnsi="TimesNewRomanPSMT"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C30CFF"/>
    <w:rPr>
      <w:sz w:val="16"/>
      <w:szCs w:val="16"/>
    </w:rPr>
  </w:style>
  <w:style w:type="paragraph" w:styleId="Komentarotekstas">
    <w:name w:val="annotation text"/>
    <w:basedOn w:val="prastasis"/>
    <w:link w:val="KomentarotekstasDiagrama"/>
    <w:uiPriority w:val="99"/>
    <w:unhideWhenUsed/>
    <w:rsid w:val="00C30C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0CFF"/>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C30CFF"/>
    <w:rPr>
      <w:b/>
      <w:bCs/>
    </w:rPr>
  </w:style>
  <w:style w:type="character" w:customStyle="1" w:styleId="KomentarotemaDiagrama">
    <w:name w:val="Komentaro tema Diagrama"/>
    <w:basedOn w:val="KomentarotekstasDiagrama"/>
    <w:link w:val="Komentarotema"/>
    <w:uiPriority w:val="99"/>
    <w:semiHidden/>
    <w:rsid w:val="00C30CFF"/>
    <w:rPr>
      <w:rFonts w:ascii="Times New Roman" w:hAnsi="Times New Roman"/>
      <w:b/>
      <w:bCs/>
      <w:sz w:val="20"/>
      <w:szCs w:val="20"/>
    </w:rPr>
  </w:style>
  <w:style w:type="table" w:customStyle="1" w:styleId="Lentelstinklelis2">
    <w:name w:val="Lentelės tinklelis2"/>
    <w:basedOn w:val="prastojilentel"/>
    <w:rsid w:val="008A194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F72A0"/>
    <w:pPr>
      <w:suppressAutoHyphens/>
      <w:spacing w:after="0" w:line="240" w:lineRule="auto"/>
    </w:pPr>
    <w:rPr>
      <w:rFonts w:ascii="Times New Roman" w:eastAsia="SimSun" w:hAnsi="Times New Roman" w:cs="Times New Roman"/>
      <w:color w:val="000000"/>
      <w:kern w:val="2"/>
      <w:sz w:val="24"/>
      <w:szCs w:val="24"/>
      <w:lang w:eastAsia="zh-CN"/>
    </w:rPr>
  </w:style>
  <w:style w:type="paragraph" w:styleId="Pataisymai">
    <w:name w:val="Revision"/>
    <w:hidden/>
    <w:uiPriority w:val="99"/>
    <w:semiHidden/>
    <w:rsid w:val="004662F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8785">
      <w:bodyDiv w:val="1"/>
      <w:marLeft w:val="0"/>
      <w:marRight w:val="0"/>
      <w:marTop w:val="0"/>
      <w:marBottom w:val="0"/>
      <w:divBdr>
        <w:top w:val="none" w:sz="0" w:space="0" w:color="auto"/>
        <w:left w:val="none" w:sz="0" w:space="0" w:color="auto"/>
        <w:bottom w:val="none" w:sz="0" w:space="0" w:color="auto"/>
        <w:right w:val="none" w:sz="0" w:space="0" w:color="auto"/>
      </w:divBdr>
    </w:div>
    <w:div w:id="990407765">
      <w:bodyDiv w:val="1"/>
      <w:marLeft w:val="0"/>
      <w:marRight w:val="0"/>
      <w:marTop w:val="0"/>
      <w:marBottom w:val="0"/>
      <w:divBdr>
        <w:top w:val="none" w:sz="0" w:space="0" w:color="auto"/>
        <w:left w:val="none" w:sz="0" w:space="0" w:color="auto"/>
        <w:bottom w:val="none" w:sz="0" w:space="0" w:color="auto"/>
        <w:right w:val="none" w:sz="0" w:space="0" w:color="auto"/>
      </w:divBdr>
    </w:div>
    <w:div w:id="11614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10</Pages>
  <Words>14152</Words>
  <Characters>8067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Rimkienė | VMU</dc:creator>
  <cp:keywords/>
  <dc:description/>
  <cp:lastModifiedBy>Mindaugas Naučius | VMU</cp:lastModifiedBy>
  <cp:revision>7</cp:revision>
  <dcterms:created xsi:type="dcterms:W3CDTF">2024-02-07T14:10:00Z</dcterms:created>
  <dcterms:modified xsi:type="dcterms:W3CDTF">2024-02-28T06:45:00Z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09d4f87b30197b5a3d992fedb04db7010413ebc9129f312009f452690d734772</vt:lpwstr>
  </property>
</Properties>
</file>