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1051"/>
        <w:tblW w:w="2760" w:type="dxa"/>
        <w:tblLook w:val="01E0" w:firstRow="1" w:lastRow="1" w:firstColumn="1" w:lastColumn="1" w:noHBand="0" w:noVBand="0"/>
      </w:tblPr>
      <w:tblGrid>
        <w:gridCol w:w="2760"/>
      </w:tblGrid>
      <w:tr w:rsidR="00537F62" w:rsidRPr="00537F62" w14:paraId="1FB99BAA" w14:textId="77777777" w:rsidTr="00321F98">
        <w:tc>
          <w:tcPr>
            <w:tcW w:w="2760" w:type="dxa"/>
          </w:tcPr>
          <w:p w14:paraId="5A984C72" w14:textId="77777777" w:rsidR="00537F62" w:rsidRPr="00537F62" w:rsidRDefault="00537F62" w:rsidP="00C924B4">
            <w:pPr>
              <w:spacing w:after="0" w:line="240" w:lineRule="auto"/>
              <w:rPr>
                <w:rFonts w:ascii="Times New Roman" w:eastAsia="Calibri" w:hAnsi="Times New Roman" w:cs="Times New Roman"/>
                <w:sz w:val="24"/>
                <w:szCs w:val="24"/>
                <w:lang w:val="lt-LT"/>
              </w:rPr>
            </w:pPr>
          </w:p>
        </w:tc>
      </w:tr>
    </w:tbl>
    <w:p w14:paraId="2E9591F7" w14:textId="77777777" w:rsidR="00FD7721" w:rsidRDefault="00C924B4" w:rsidP="00FD7721">
      <w:pPr>
        <w:spacing w:after="0" w:line="240" w:lineRule="auto"/>
        <w:jc w:val="center"/>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 xml:space="preserve">                                               </w:t>
      </w:r>
      <w:r w:rsidR="00537F62" w:rsidRPr="00537F62">
        <w:rPr>
          <w:rFonts w:ascii="Times New Roman" w:eastAsia="Calibri" w:hAnsi="Times New Roman" w:cs="Times New Roman"/>
          <w:b/>
          <w:sz w:val="24"/>
          <w:szCs w:val="24"/>
          <w:lang w:val="lt-LT"/>
        </w:rPr>
        <w:t xml:space="preserve">PASLAUGŲ SUTARTIS </w:t>
      </w:r>
    </w:p>
    <w:p w14:paraId="3B0D75F7" w14:textId="77777777" w:rsidR="00537F62" w:rsidRPr="00FD7721" w:rsidRDefault="00D54033" w:rsidP="00FD7721">
      <w:pPr>
        <w:spacing w:after="0" w:line="240" w:lineRule="auto"/>
        <w:jc w:val="center"/>
        <w:rPr>
          <w:rFonts w:ascii="Times New Roman" w:eastAsia="Calibri" w:hAnsi="Times New Roman" w:cs="Times New Roman"/>
          <w:b/>
          <w:sz w:val="24"/>
          <w:szCs w:val="24"/>
          <w:lang w:val="lt-LT"/>
        </w:rPr>
      </w:pPr>
      <w:r>
        <w:rPr>
          <w:rFonts w:ascii="Times New Roman" w:eastAsia="Calibri" w:hAnsi="Times New Roman" w:cs="Times New Roman"/>
          <w:sz w:val="24"/>
          <w:szCs w:val="24"/>
          <w:lang w:val="lt-LT"/>
        </w:rPr>
        <w:t xml:space="preserve">                                                 </w:t>
      </w:r>
      <w:r w:rsidR="00FB0CD3">
        <w:rPr>
          <w:rFonts w:ascii="Times New Roman" w:eastAsia="Calibri" w:hAnsi="Times New Roman" w:cs="Times New Roman"/>
          <w:sz w:val="24"/>
          <w:szCs w:val="24"/>
          <w:lang w:val="lt-LT"/>
        </w:rPr>
        <w:t>20</w:t>
      </w:r>
      <w:r w:rsidR="00FD7721">
        <w:rPr>
          <w:rFonts w:ascii="Times New Roman" w:eastAsia="Calibri" w:hAnsi="Times New Roman" w:cs="Times New Roman"/>
          <w:sz w:val="24"/>
          <w:szCs w:val="24"/>
          <w:lang w:val="lt-LT"/>
        </w:rPr>
        <w:t xml:space="preserve">24 m. vasario 23 d. Nr. </w:t>
      </w:r>
      <w:r w:rsidR="00FB1513">
        <w:rPr>
          <w:rFonts w:ascii="Times New Roman" w:eastAsia="Calibri" w:hAnsi="Times New Roman" w:cs="Times New Roman"/>
          <w:sz w:val="24"/>
          <w:szCs w:val="24"/>
          <w:lang w:val="lt-LT"/>
        </w:rPr>
        <w:t>20240223-01</w:t>
      </w:r>
    </w:p>
    <w:p w14:paraId="0E735847" w14:textId="77777777" w:rsidR="00537F62" w:rsidRPr="00537F62" w:rsidRDefault="00396823" w:rsidP="00555456">
      <w:pPr>
        <w:spacing w:after="0" w:line="240" w:lineRule="auto"/>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Kaunas</w:t>
      </w:r>
    </w:p>
    <w:p w14:paraId="7A0E6392" w14:textId="77777777" w:rsidR="00537F62" w:rsidRPr="00FC68D1" w:rsidRDefault="00537F62" w:rsidP="00C924B4">
      <w:pPr>
        <w:spacing w:after="0" w:line="240" w:lineRule="auto"/>
        <w:rPr>
          <w:rFonts w:ascii="Times New Roman" w:eastAsia="Times New Roman" w:hAnsi="Times New Roman" w:cs="Times New Roman"/>
          <w:sz w:val="16"/>
          <w:szCs w:val="16"/>
          <w:lang w:val="lt-LT"/>
        </w:rPr>
      </w:pPr>
    </w:p>
    <w:p w14:paraId="150ED8B2" w14:textId="00E43DF2" w:rsidR="00537F62" w:rsidRPr="00537F62" w:rsidRDefault="00396823" w:rsidP="00396823">
      <w:pPr>
        <w:spacing w:line="240" w:lineRule="auto"/>
        <w:ind w:firstLine="720"/>
        <w:jc w:val="both"/>
        <w:rPr>
          <w:rFonts w:ascii="Times New Roman" w:eastAsia="Calibri" w:hAnsi="Times New Roman" w:cs="Times New Roman"/>
          <w:sz w:val="24"/>
          <w:szCs w:val="24"/>
          <w:lang w:val="lt-LT"/>
        </w:rPr>
      </w:pPr>
      <w:r w:rsidRPr="009D7115">
        <w:rPr>
          <w:rFonts w:ascii="Times New Roman" w:eastAsia="Calibri" w:hAnsi="Times New Roman" w:cs="Times New Roman"/>
          <w:b/>
          <w:bCs/>
          <w:sz w:val="24"/>
          <w:szCs w:val="24"/>
          <w:lang w:val="lt-LT"/>
        </w:rPr>
        <w:t xml:space="preserve">Lietuvos </w:t>
      </w:r>
      <w:r>
        <w:rPr>
          <w:rFonts w:ascii="Times New Roman" w:eastAsia="Calibri" w:hAnsi="Times New Roman" w:cs="Times New Roman"/>
          <w:b/>
          <w:bCs/>
          <w:sz w:val="24"/>
          <w:szCs w:val="24"/>
          <w:lang w:val="lt-LT"/>
        </w:rPr>
        <w:t>studentų sporto asociacija</w:t>
      </w:r>
      <w:r w:rsidRPr="009D7115">
        <w:rPr>
          <w:rFonts w:ascii="Times New Roman" w:eastAsia="Calibri" w:hAnsi="Times New Roman" w:cs="Times New Roman"/>
          <w:sz w:val="24"/>
          <w:szCs w:val="24"/>
          <w:lang w:val="lt-LT"/>
        </w:rPr>
        <w:t>, juridinio asmens kodas</w:t>
      </w:r>
      <w:r w:rsidRPr="009D7115">
        <w:rPr>
          <w:rFonts w:ascii="Times New Roman" w:eastAsia="Calibri" w:hAnsi="Times New Roman" w:cs="Times New Roman"/>
          <w:i/>
          <w:iCs/>
          <w:sz w:val="24"/>
          <w:szCs w:val="24"/>
          <w:lang w:val="lt-LT"/>
        </w:rPr>
        <w:t xml:space="preserve"> </w:t>
      </w:r>
      <w:r>
        <w:rPr>
          <w:rFonts w:ascii="Times New Roman" w:eastAsia="Calibri" w:hAnsi="Times New Roman" w:cs="Times New Roman"/>
          <w:spacing w:val="-6"/>
          <w:sz w:val="24"/>
          <w:szCs w:val="24"/>
          <w:lang w:val="lt-LT"/>
        </w:rPr>
        <w:t>190776499</w:t>
      </w:r>
      <w:r w:rsidRPr="009D7115">
        <w:rPr>
          <w:rFonts w:ascii="Times New Roman" w:eastAsia="Calibri" w:hAnsi="Times New Roman" w:cs="Times New Roman"/>
          <w:sz w:val="24"/>
          <w:szCs w:val="24"/>
          <w:lang w:val="lt-LT"/>
        </w:rPr>
        <w:t xml:space="preserve">, kurio registruota buveinė yra </w:t>
      </w:r>
      <w:r>
        <w:rPr>
          <w:rFonts w:ascii="Times New Roman" w:eastAsia="Calibri" w:hAnsi="Times New Roman" w:cs="Times New Roman"/>
          <w:sz w:val="24"/>
          <w:szCs w:val="24"/>
          <w:lang w:val="lt-LT"/>
        </w:rPr>
        <w:t>Sporto g. 6, Kaunas</w:t>
      </w:r>
      <w:r w:rsidRPr="009D7115">
        <w:rPr>
          <w:rFonts w:ascii="Times New Roman" w:eastAsia="Calibri" w:hAnsi="Times New Roman" w:cs="Times New Roman"/>
          <w:sz w:val="24"/>
          <w:szCs w:val="24"/>
          <w:lang w:val="lt-LT"/>
        </w:rPr>
        <w:t xml:space="preserve">, duomenys apie įstaigą kaupiami ir saugomi Lietuvos Respublikos juridinių asmenų registre, atstovaujama </w:t>
      </w:r>
      <w:r w:rsidR="009E1B0A">
        <w:rPr>
          <w:rFonts w:ascii="Times New Roman" w:eastAsia="Calibri" w:hAnsi="Times New Roman" w:cs="Times New Roman"/>
          <w:sz w:val="24"/>
          <w:szCs w:val="24"/>
          <w:lang w:val="lt-LT"/>
        </w:rPr>
        <w:t>prezidentės</w:t>
      </w:r>
      <w:r>
        <w:rPr>
          <w:rFonts w:ascii="Times New Roman" w:eastAsia="Calibri" w:hAnsi="Times New Roman" w:cs="Times New Roman"/>
          <w:sz w:val="24"/>
          <w:szCs w:val="24"/>
          <w:lang w:val="lt-LT"/>
        </w:rPr>
        <w:t xml:space="preserve"> </w:t>
      </w:r>
      <w:r w:rsidR="009E1B0A">
        <w:rPr>
          <w:rFonts w:ascii="Times New Roman" w:eastAsia="Calibri" w:hAnsi="Times New Roman" w:cs="Times New Roman"/>
          <w:sz w:val="24"/>
          <w:szCs w:val="24"/>
          <w:lang w:val="lt-LT"/>
        </w:rPr>
        <w:t>Indrės Čelkienės</w:t>
      </w:r>
      <w:r w:rsidRPr="009D7115">
        <w:rPr>
          <w:rFonts w:ascii="Times New Roman" w:eastAsia="Calibri" w:hAnsi="Times New Roman" w:cs="Times New Roman"/>
          <w:sz w:val="24"/>
          <w:szCs w:val="24"/>
          <w:lang w:val="lt-LT"/>
        </w:rPr>
        <w:t>, veikiančio</w:t>
      </w:r>
      <w:r w:rsidR="009E1B0A">
        <w:rPr>
          <w:rFonts w:ascii="Times New Roman" w:eastAsia="Calibri" w:hAnsi="Times New Roman" w:cs="Times New Roman"/>
          <w:sz w:val="24"/>
          <w:szCs w:val="24"/>
          <w:lang w:val="lt-LT"/>
        </w:rPr>
        <w:t>s</w:t>
      </w:r>
      <w:r w:rsidRPr="009D7115">
        <w:rPr>
          <w:rFonts w:ascii="Times New Roman" w:eastAsia="Calibri" w:hAnsi="Times New Roman" w:cs="Times New Roman"/>
          <w:sz w:val="24"/>
          <w:szCs w:val="24"/>
          <w:lang w:val="lt-LT"/>
        </w:rPr>
        <w:t xml:space="preserve"> pagal </w:t>
      </w:r>
      <w:r>
        <w:rPr>
          <w:rFonts w:ascii="Times New Roman" w:eastAsia="Calibri" w:hAnsi="Times New Roman" w:cs="Times New Roman"/>
          <w:sz w:val="24"/>
          <w:szCs w:val="24"/>
          <w:lang w:val="lt-LT"/>
        </w:rPr>
        <w:t>asociacijos įstatus</w:t>
      </w:r>
      <w:r w:rsidRPr="009D7115">
        <w:rPr>
          <w:rFonts w:ascii="Times New Roman" w:eastAsia="Calibri" w:hAnsi="Times New Roman" w:cs="Times New Roman"/>
          <w:sz w:val="24"/>
          <w:szCs w:val="24"/>
          <w:lang w:val="lt-LT"/>
        </w:rPr>
        <w:t xml:space="preserve"> (toliau – Užsakovas), </w:t>
      </w:r>
      <w:r w:rsidR="00A7376F" w:rsidRPr="00537F62">
        <w:rPr>
          <w:rFonts w:ascii="Times New Roman" w:eastAsia="Calibri" w:hAnsi="Times New Roman" w:cs="Times New Roman"/>
          <w:b/>
          <w:bCs/>
          <w:sz w:val="24"/>
          <w:szCs w:val="24"/>
          <w:lang w:val="lt-LT"/>
        </w:rPr>
        <w:t>ir</w:t>
      </w:r>
      <w:r w:rsidR="00A7376F" w:rsidRPr="00D77BAD">
        <w:rPr>
          <w:rFonts w:ascii="Times New Roman" w:eastAsia="Calibri" w:hAnsi="Times New Roman" w:cs="Times New Roman"/>
          <w:b/>
          <w:bCs/>
          <w:color w:val="FF0000"/>
          <w:sz w:val="24"/>
          <w:szCs w:val="24"/>
          <w:lang w:val="lt-LT"/>
        </w:rPr>
        <w:t xml:space="preserve"> </w:t>
      </w:r>
      <w:r w:rsidR="00A7376F" w:rsidRPr="00E61E0E">
        <w:rPr>
          <w:rFonts w:ascii="Times New Roman" w:eastAsia="Calibri" w:hAnsi="Times New Roman" w:cs="Times New Roman"/>
          <w:b/>
          <w:bCs/>
          <w:color w:val="000000" w:themeColor="text1"/>
          <w:sz w:val="24"/>
          <w:szCs w:val="24"/>
          <w:lang w:val="lt-LT"/>
        </w:rPr>
        <w:t>Modestas Gailiūnas</w:t>
      </w:r>
      <w:r w:rsidR="00A7376F" w:rsidRPr="00E61E0E">
        <w:rPr>
          <w:rFonts w:ascii="Times New Roman" w:eastAsia="Calibri" w:hAnsi="Times New Roman" w:cs="Times New Roman"/>
          <w:color w:val="000000" w:themeColor="text1"/>
          <w:sz w:val="24"/>
          <w:szCs w:val="24"/>
          <w:lang w:val="lt-LT"/>
        </w:rPr>
        <w:t xml:space="preserve">, asmens kodas </w:t>
      </w:r>
      <w:r w:rsidR="00D6020D">
        <w:rPr>
          <w:rFonts w:ascii="Times New Roman" w:eastAsia="Calibri" w:hAnsi="Times New Roman" w:cs="Times New Roman"/>
          <w:color w:val="000000" w:themeColor="text1"/>
          <w:sz w:val="24"/>
          <w:szCs w:val="24"/>
          <w:lang w:val="lt-LT"/>
        </w:rPr>
        <w:t xml:space="preserve">                                                                              </w:t>
      </w:r>
      <w:r w:rsidRPr="00750717">
        <w:rPr>
          <w:rFonts w:ascii="Times New Roman" w:eastAsia="Calibri" w:hAnsi="Times New Roman" w:cs="Times New Roman"/>
          <w:sz w:val="24"/>
          <w:szCs w:val="24"/>
          <w:lang w:val="lt-LT"/>
        </w:rPr>
        <w:t>(toliau – Paslaugų teikėjas</w:t>
      </w:r>
      <w:r>
        <w:rPr>
          <w:rFonts w:ascii="Times New Roman" w:eastAsia="Calibri" w:hAnsi="Times New Roman" w:cs="Times New Roman"/>
          <w:sz w:val="24"/>
          <w:szCs w:val="24"/>
          <w:lang w:val="lt-LT"/>
        </w:rPr>
        <w:t xml:space="preserve">) </w:t>
      </w:r>
      <w:r w:rsidR="00537F62" w:rsidRPr="00537F62">
        <w:rPr>
          <w:rFonts w:ascii="Times New Roman" w:eastAsia="Calibri" w:hAnsi="Times New Roman" w:cs="Times New Roman"/>
          <w:sz w:val="24"/>
          <w:szCs w:val="24"/>
          <w:lang w:val="lt-LT"/>
        </w:rPr>
        <w:t xml:space="preserve">kartu šioje sutartyje vadinami „Šalimis“, o kiekvienas atskirai – „Šalimi“, sudarė šią </w:t>
      </w:r>
      <w:r w:rsidR="002A434A">
        <w:rPr>
          <w:rFonts w:ascii="Times New Roman" w:eastAsia="Calibri" w:hAnsi="Times New Roman" w:cs="Times New Roman"/>
          <w:bCs/>
          <w:sz w:val="24"/>
          <w:szCs w:val="24"/>
          <w:lang w:val="lt-LT"/>
        </w:rPr>
        <w:t>p</w:t>
      </w:r>
      <w:r w:rsidR="00537F62" w:rsidRPr="00537F62">
        <w:rPr>
          <w:rFonts w:ascii="Times New Roman" w:eastAsia="Calibri" w:hAnsi="Times New Roman" w:cs="Times New Roman"/>
          <w:bCs/>
          <w:sz w:val="24"/>
          <w:szCs w:val="24"/>
          <w:lang w:val="lt-LT"/>
        </w:rPr>
        <w:t>aslaugų teikimo</w:t>
      </w:r>
      <w:r w:rsidR="00537F62" w:rsidRPr="00537F62">
        <w:rPr>
          <w:rFonts w:ascii="Times New Roman" w:eastAsia="Calibri" w:hAnsi="Times New Roman" w:cs="Times New Roman"/>
          <w:sz w:val="24"/>
          <w:szCs w:val="24"/>
          <w:lang w:val="lt-LT"/>
        </w:rPr>
        <w:t xml:space="preserve"> sutartį, toliau vadinamą „Sutartimi“, ir susitarė dėl išvardytų sąlygų:</w:t>
      </w:r>
    </w:p>
    <w:p w14:paraId="759BD37E" w14:textId="77777777" w:rsidR="00537F62" w:rsidRDefault="00537F62" w:rsidP="00C924B4">
      <w:pPr>
        <w:numPr>
          <w:ilvl w:val="0"/>
          <w:numId w:val="11"/>
        </w:numPr>
        <w:spacing w:after="0" w:line="240" w:lineRule="auto"/>
        <w:jc w:val="center"/>
        <w:rPr>
          <w:rFonts w:ascii="Times New Roman" w:eastAsia="Calibri" w:hAnsi="Times New Roman" w:cs="Times New Roman"/>
          <w:b/>
          <w:bCs/>
          <w:sz w:val="24"/>
          <w:szCs w:val="24"/>
          <w:lang w:val="lt-LT"/>
        </w:rPr>
      </w:pPr>
      <w:r w:rsidRPr="00537F62">
        <w:rPr>
          <w:rFonts w:ascii="Times New Roman" w:eastAsia="Calibri" w:hAnsi="Times New Roman" w:cs="Times New Roman"/>
          <w:b/>
          <w:bCs/>
          <w:sz w:val="24"/>
          <w:szCs w:val="24"/>
          <w:lang w:val="lt-LT"/>
        </w:rPr>
        <w:t>SUTARTIES OBJEKTAS</w:t>
      </w:r>
    </w:p>
    <w:p w14:paraId="760D76C4" w14:textId="77777777" w:rsidR="00F41E00" w:rsidRPr="00FC68D1" w:rsidRDefault="00F41E00" w:rsidP="00F41E00">
      <w:pPr>
        <w:spacing w:after="0" w:line="240" w:lineRule="auto"/>
        <w:ind w:left="644"/>
        <w:rPr>
          <w:rFonts w:ascii="Times New Roman" w:eastAsia="Calibri" w:hAnsi="Times New Roman" w:cs="Times New Roman"/>
          <w:b/>
          <w:bCs/>
          <w:sz w:val="16"/>
          <w:szCs w:val="16"/>
          <w:lang w:val="lt-LT"/>
        </w:rPr>
      </w:pPr>
    </w:p>
    <w:p w14:paraId="7D922FEA" w14:textId="77777777" w:rsidR="009E1B0A" w:rsidRPr="00A7376F" w:rsidRDefault="009E1B0A" w:rsidP="002A434A">
      <w:pPr>
        <w:numPr>
          <w:ilvl w:val="1"/>
          <w:numId w:val="1"/>
        </w:numPr>
        <w:spacing w:after="0" w:line="240" w:lineRule="auto"/>
        <w:ind w:left="0" w:firstLine="720"/>
        <w:jc w:val="both"/>
        <w:rPr>
          <w:rFonts w:ascii="Times New Roman" w:eastAsia="Calibri" w:hAnsi="Times New Roman" w:cs="Times New Roman"/>
          <w:sz w:val="24"/>
          <w:szCs w:val="24"/>
          <w:lang w:val="lt-LT"/>
        </w:rPr>
      </w:pPr>
      <w:r w:rsidRPr="00A7376F">
        <w:rPr>
          <w:rFonts w:ascii="Times New Roman" w:eastAsia="Calibri" w:hAnsi="Times New Roman" w:cs="Times New Roman"/>
          <w:sz w:val="24"/>
          <w:szCs w:val="24"/>
          <w:lang w:val="lt-LT"/>
        </w:rPr>
        <w:t xml:space="preserve">Šia Sutartimi Paslaugos teikėjas įsipareigoja teikti </w:t>
      </w:r>
      <w:r w:rsidR="002A434A" w:rsidRPr="00A7376F">
        <w:rPr>
          <w:rFonts w:ascii="Times New Roman" w:eastAsia="Calibri" w:hAnsi="Times New Roman" w:cs="Times New Roman"/>
          <w:sz w:val="24"/>
          <w:szCs w:val="24"/>
          <w:lang w:val="lt-LT"/>
        </w:rPr>
        <w:t xml:space="preserve">Užsakovui </w:t>
      </w:r>
      <w:r w:rsidR="002A434A" w:rsidRPr="00A7376F">
        <w:rPr>
          <w:rFonts w:ascii="Times New Roman" w:eastAsia="Calibri" w:hAnsi="Times New Roman" w:cs="Times New Roman"/>
          <w:color w:val="000000" w:themeColor="text1"/>
          <w:sz w:val="24"/>
          <w:szCs w:val="24"/>
          <w:lang w:val="lt-LT"/>
        </w:rPr>
        <w:t>sportinių renginių organizavimo</w:t>
      </w:r>
      <w:r w:rsidR="00A7376F" w:rsidRPr="00A7376F">
        <w:rPr>
          <w:rFonts w:ascii="Times New Roman" w:eastAsia="Calibri" w:hAnsi="Times New Roman" w:cs="Times New Roman"/>
          <w:color w:val="000000" w:themeColor="text1"/>
          <w:sz w:val="24"/>
          <w:szCs w:val="24"/>
          <w:lang w:val="lt-LT"/>
        </w:rPr>
        <w:t xml:space="preserve"> (Lietuvos čempionatų ir tarptautinių studentų sporto renginių koordinavimas, paraiškų registravimas, sisteminimas ir pateikimas čempionatų, organizatoriams ir kitiems atsakingiems už renginių vykdymą asmenims; informacijos-rezultatų skelbimas, platinimas ir</w:t>
      </w:r>
      <w:r w:rsidR="00A7376F">
        <w:rPr>
          <w:rFonts w:ascii="Times New Roman" w:eastAsia="Calibri" w:hAnsi="Times New Roman" w:cs="Times New Roman"/>
          <w:color w:val="000000" w:themeColor="text1"/>
          <w:sz w:val="24"/>
          <w:szCs w:val="24"/>
          <w:lang w:val="lt-LT"/>
        </w:rPr>
        <w:t xml:space="preserve"> k</w:t>
      </w:r>
      <w:r w:rsidR="00A7376F" w:rsidRPr="00A7376F">
        <w:rPr>
          <w:rFonts w:ascii="Times New Roman" w:eastAsia="Calibri" w:hAnsi="Times New Roman" w:cs="Times New Roman"/>
          <w:color w:val="000000" w:themeColor="text1"/>
          <w:sz w:val="24"/>
          <w:szCs w:val="24"/>
          <w:lang w:val="lt-LT"/>
        </w:rPr>
        <w:t>t.)</w:t>
      </w:r>
      <w:r w:rsidR="002A434A" w:rsidRPr="00A7376F">
        <w:rPr>
          <w:rFonts w:ascii="Times New Roman" w:eastAsia="Calibri" w:hAnsi="Times New Roman" w:cs="Times New Roman"/>
          <w:color w:val="000000" w:themeColor="text1"/>
          <w:sz w:val="24"/>
          <w:szCs w:val="24"/>
          <w:lang w:val="lt-LT"/>
        </w:rPr>
        <w:t xml:space="preserve"> </w:t>
      </w:r>
      <w:r w:rsidRPr="00A7376F">
        <w:rPr>
          <w:rFonts w:ascii="Times New Roman" w:eastAsia="Calibri" w:hAnsi="Times New Roman" w:cs="Times New Roman"/>
          <w:color w:val="000000" w:themeColor="text1"/>
          <w:sz w:val="24"/>
          <w:szCs w:val="24"/>
          <w:lang w:val="lt-LT"/>
        </w:rPr>
        <w:t>paslaugas</w:t>
      </w:r>
      <w:r w:rsidR="002A434A" w:rsidRPr="00A7376F">
        <w:rPr>
          <w:rFonts w:ascii="Times New Roman" w:eastAsia="Calibri" w:hAnsi="Times New Roman" w:cs="Times New Roman"/>
          <w:bCs/>
          <w:color w:val="000000" w:themeColor="text1"/>
          <w:sz w:val="24"/>
          <w:szCs w:val="24"/>
          <w:lang w:val="lt-LT"/>
        </w:rPr>
        <w:t xml:space="preserve"> (toliau – Paslaugos), o </w:t>
      </w:r>
      <w:r w:rsidRPr="00A7376F">
        <w:rPr>
          <w:rFonts w:ascii="Times New Roman" w:eastAsia="Calibri" w:hAnsi="Times New Roman" w:cs="Times New Roman"/>
          <w:sz w:val="24"/>
          <w:szCs w:val="24"/>
          <w:lang w:val="lt-LT"/>
        </w:rPr>
        <w:t>Užsakovas įsipareigoja priimti tinkamai suteiktas Paslaugas ir už jas atsiskaityti Sutartyje nustatyta tvarka.</w:t>
      </w:r>
    </w:p>
    <w:p w14:paraId="6C4527CE" w14:textId="77777777" w:rsidR="009E1B0A" w:rsidRPr="00FC68D1" w:rsidRDefault="009E1B0A" w:rsidP="009E1B0A">
      <w:pPr>
        <w:tabs>
          <w:tab w:val="left" w:pos="3780"/>
        </w:tabs>
        <w:spacing w:after="0" w:line="240" w:lineRule="auto"/>
        <w:ind w:firstLine="85"/>
        <w:jc w:val="center"/>
        <w:rPr>
          <w:rFonts w:ascii="Times New Roman" w:eastAsia="Calibri" w:hAnsi="Times New Roman" w:cs="Times New Roman"/>
          <w:b/>
          <w:bCs/>
          <w:sz w:val="16"/>
          <w:szCs w:val="16"/>
          <w:lang w:val="lt-LT"/>
        </w:rPr>
      </w:pPr>
    </w:p>
    <w:p w14:paraId="3414F728" w14:textId="77777777" w:rsidR="009E1B0A" w:rsidRDefault="009E1B0A" w:rsidP="009E1B0A">
      <w:pPr>
        <w:numPr>
          <w:ilvl w:val="0"/>
          <w:numId w:val="11"/>
        </w:numPr>
        <w:spacing w:after="0" w:line="240" w:lineRule="auto"/>
        <w:jc w:val="center"/>
        <w:rPr>
          <w:rFonts w:ascii="Times New Roman" w:eastAsia="Calibri" w:hAnsi="Times New Roman" w:cs="Times New Roman"/>
          <w:b/>
          <w:bCs/>
          <w:sz w:val="24"/>
          <w:szCs w:val="24"/>
          <w:lang w:val="lt-LT"/>
        </w:rPr>
      </w:pPr>
      <w:r w:rsidRPr="00537F62">
        <w:rPr>
          <w:rFonts w:ascii="Times New Roman" w:eastAsia="Calibri" w:hAnsi="Times New Roman" w:cs="Times New Roman"/>
          <w:b/>
          <w:bCs/>
          <w:sz w:val="24"/>
          <w:szCs w:val="24"/>
          <w:lang w:val="lt-LT"/>
        </w:rPr>
        <w:t>SUTARTIES ŠALIŲ ĮSIPAREIGOJIMAI</w:t>
      </w:r>
    </w:p>
    <w:p w14:paraId="235A93F9" w14:textId="77777777" w:rsidR="009E1B0A" w:rsidRPr="00FC68D1" w:rsidRDefault="009E1B0A" w:rsidP="009E1B0A">
      <w:pPr>
        <w:spacing w:after="0" w:line="240" w:lineRule="auto"/>
        <w:ind w:left="644"/>
        <w:rPr>
          <w:rFonts w:ascii="Times New Roman" w:eastAsia="Calibri" w:hAnsi="Times New Roman" w:cs="Times New Roman"/>
          <w:b/>
          <w:bCs/>
          <w:sz w:val="16"/>
          <w:szCs w:val="16"/>
          <w:lang w:val="lt-LT"/>
        </w:rPr>
      </w:pPr>
    </w:p>
    <w:p w14:paraId="64EB7426" w14:textId="77777777" w:rsidR="009E1B0A" w:rsidRPr="00537F62" w:rsidRDefault="009E1B0A" w:rsidP="009E1B0A">
      <w:pPr>
        <w:numPr>
          <w:ilvl w:val="1"/>
          <w:numId w:val="2"/>
        </w:numPr>
        <w:tabs>
          <w:tab w:val="clear" w:pos="360"/>
        </w:tabs>
        <w:spacing w:after="0" w:line="240" w:lineRule="auto"/>
        <w:ind w:left="0" w:firstLine="720"/>
        <w:rPr>
          <w:rFonts w:ascii="Times New Roman" w:eastAsia="Calibri" w:hAnsi="Times New Roman" w:cs="Times New Roman"/>
          <w:sz w:val="24"/>
          <w:szCs w:val="24"/>
          <w:lang w:val="lt-LT"/>
        </w:rPr>
      </w:pPr>
      <w:r w:rsidRPr="00537F62">
        <w:rPr>
          <w:rFonts w:ascii="Times New Roman" w:eastAsia="Calibri" w:hAnsi="Times New Roman" w:cs="Times New Roman"/>
          <w:sz w:val="24"/>
          <w:szCs w:val="24"/>
          <w:lang w:val="lt-LT"/>
        </w:rPr>
        <w:t>Paslaugų teikėjas įsipareigoja:</w:t>
      </w:r>
    </w:p>
    <w:p w14:paraId="37D3B497" w14:textId="77777777" w:rsidR="007F2D92" w:rsidRPr="007F2D92" w:rsidRDefault="009E1B0A" w:rsidP="007F2D92">
      <w:pPr>
        <w:numPr>
          <w:ilvl w:val="2"/>
          <w:numId w:val="2"/>
        </w:numPr>
        <w:snapToGrid w:val="0"/>
        <w:spacing w:after="0" w:line="240" w:lineRule="auto"/>
        <w:ind w:left="0" w:firstLine="720"/>
        <w:jc w:val="both"/>
        <w:rPr>
          <w:rFonts w:ascii="Times New Roman" w:eastAsia="Times New Roman" w:hAnsi="Times New Roman" w:cs="Times New Roman"/>
          <w:sz w:val="24"/>
          <w:szCs w:val="24"/>
          <w:lang w:val="lt-LT"/>
        </w:rPr>
      </w:pPr>
      <w:r w:rsidRPr="009E1B0A">
        <w:rPr>
          <w:rFonts w:ascii="Times New Roman" w:eastAsia="Times New Roman" w:hAnsi="Times New Roman" w:cs="Times New Roman"/>
          <w:sz w:val="24"/>
          <w:szCs w:val="24"/>
          <w:lang w:val="lt-LT"/>
        </w:rPr>
        <w:t>Sutartyje numatytas paslaugas suteikti</w:t>
      </w:r>
      <w:r w:rsidR="002A434A">
        <w:rPr>
          <w:rFonts w:ascii="Times New Roman" w:eastAsia="Times New Roman" w:hAnsi="Times New Roman" w:cs="Times New Roman"/>
          <w:b/>
          <w:sz w:val="24"/>
          <w:szCs w:val="24"/>
          <w:lang w:val="lt-LT"/>
        </w:rPr>
        <w:t xml:space="preserve"> iki 2024</w:t>
      </w:r>
      <w:r w:rsidRPr="009E1B0A">
        <w:rPr>
          <w:rFonts w:ascii="Times New Roman" w:eastAsia="Times New Roman" w:hAnsi="Times New Roman" w:cs="Times New Roman"/>
          <w:b/>
          <w:sz w:val="24"/>
          <w:szCs w:val="24"/>
          <w:lang w:val="lt-LT"/>
        </w:rPr>
        <w:t xml:space="preserve"> m. </w:t>
      </w:r>
      <w:r w:rsidR="00A7376F">
        <w:rPr>
          <w:rFonts w:ascii="Times New Roman" w:eastAsia="Times New Roman" w:hAnsi="Times New Roman" w:cs="Times New Roman"/>
          <w:b/>
          <w:sz w:val="24"/>
          <w:szCs w:val="24"/>
          <w:lang w:val="lt-LT"/>
        </w:rPr>
        <w:t>gruodžio</w:t>
      </w:r>
      <w:r w:rsidR="002A434A">
        <w:rPr>
          <w:rFonts w:ascii="Times New Roman" w:eastAsia="Times New Roman" w:hAnsi="Times New Roman" w:cs="Times New Roman"/>
          <w:b/>
          <w:sz w:val="24"/>
          <w:szCs w:val="24"/>
          <w:lang w:val="lt-LT"/>
        </w:rPr>
        <w:t xml:space="preserve"> 31</w:t>
      </w:r>
      <w:r w:rsidRPr="009E1B0A">
        <w:rPr>
          <w:rFonts w:ascii="Times New Roman" w:eastAsia="Times New Roman" w:hAnsi="Times New Roman" w:cs="Times New Roman"/>
          <w:b/>
          <w:sz w:val="24"/>
          <w:szCs w:val="24"/>
          <w:lang w:val="lt-LT"/>
        </w:rPr>
        <w:t xml:space="preserve"> d.;</w:t>
      </w:r>
      <w:r w:rsidRPr="009E1B0A">
        <w:rPr>
          <w:rFonts w:ascii="Times New Roman" w:eastAsia="Times New Roman" w:hAnsi="Times New Roman" w:cs="Times New Roman"/>
          <w:bCs/>
          <w:sz w:val="24"/>
          <w:szCs w:val="24"/>
          <w:lang w:val="lt-LT"/>
        </w:rPr>
        <w:t xml:space="preserve"> </w:t>
      </w:r>
    </w:p>
    <w:p w14:paraId="4FC3D614" w14:textId="77777777" w:rsidR="009E1B0A" w:rsidRPr="009E1B0A" w:rsidRDefault="009E1B0A" w:rsidP="001453E5">
      <w:pPr>
        <w:numPr>
          <w:ilvl w:val="2"/>
          <w:numId w:val="2"/>
        </w:numPr>
        <w:snapToGrid w:val="0"/>
        <w:spacing w:after="0" w:line="240" w:lineRule="auto"/>
        <w:ind w:left="0" w:firstLine="720"/>
        <w:jc w:val="both"/>
        <w:rPr>
          <w:rFonts w:ascii="Times New Roman" w:eastAsia="Times New Roman" w:hAnsi="Times New Roman" w:cs="Times New Roman"/>
          <w:sz w:val="24"/>
          <w:szCs w:val="24"/>
          <w:lang w:val="lt-LT"/>
        </w:rPr>
      </w:pPr>
      <w:r w:rsidRPr="009E1B0A">
        <w:rPr>
          <w:rFonts w:ascii="Times New Roman" w:eastAsia="Times New Roman" w:hAnsi="Times New Roman" w:cs="Times New Roman"/>
          <w:sz w:val="24"/>
          <w:szCs w:val="24"/>
          <w:lang w:val="lt-LT"/>
        </w:rPr>
        <w:t>teikti Paslaugas Užsakovui pagal Sutartį ir Užsakovo nurodymus, kaip įmanoma rūpestingai bei efektyviai, įskaitant, bet neapsiribojant, Paslaugų teikimu pagal geriausius visuotinai pripažįstamus profesinius, techninius standartus ir praktiką, panaudodamas visus reikiamus įgūdžius ir žinias;</w:t>
      </w:r>
    </w:p>
    <w:p w14:paraId="26F89336" w14:textId="77777777" w:rsidR="009E1B0A" w:rsidRPr="00537F62" w:rsidRDefault="009E1B0A" w:rsidP="009E1B0A">
      <w:pPr>
        <w:numPr>
          <w:ilvl w:val="2"/>
          <w:numId w:val="2"/>
        </w:numPr>
        <w:spacing w:after="0" w:line="240" w:lineRule="auto"/>
        <w:ind w:left="0" w:firstLine="720"/>
        <w:jc w:val="both"/>
        <w:rPr>
          <w:rFonts w:ascii="Times New Roman" w:eastAsia="Calibri" w:hAnsi="Times New Roman" w:cs="Times New Roman"/>
          <w:sz w:val="24"/>
          <w:szCs w:val="24"/>
          <w:lang w:val="lt-LT"/>
        </w:rPr>
      </w:pPr>
      <w:r w:rsidRPr="00537F62">
        <w:rPr>
          <w:rFonts w:ascii="Times New Roman" w:eastAsia="Calibri" w:hAnsi="Times New Roman" w:cs="Times New Roman"/>
          <w:sz w:val="24"/>
          <w:szCs w:val="24"/>
          <w:lang w:val="lt-LT"/>
        </w:rPr>
        <w:t xml:space="preserve">visapusiškai bendradarbiauti su Užsakovu siekiant, kad Paslaugos būtų suteiktos kokybiškai, </w:t>
      </w:r>
      <w:r w:rsidRPr="00537F62">
        <w:rPr>
          <w:rFonts w:ascii="Times New Roman" w:eastAsia="Calibri" w:hAnsi="Times New Roman" w:cs="Times New Roman"/>
          <w:sz w:val="24"/>
          <w:szCs w:val="24"/>
          <w:lang w:val="lt-LT" w:eastAsia="lt-LT"/>
        </w:rPr>
        <w:t>vadovautis Užsakovo teikiamomis pastabomis, atsižvelgti į pagrįstai keliamus kokybės ir kitus techninius reikalavimus;</w:t>
      </w:r>
    </w:p>
    <w:p w14:paraId="29343F35" w14:textId="77777777" w:rsidR="009E1B0A" w:rsidRDefault="009E1B0A" w:rsidP="009E1B0A">
      <w:pPr>
        <w:pStyle w:val="Sraopastraipa"/>
        <w:numPr>
          <w:ilvl w:val="2"/>
          <w:numId w:val="2"/>
        </w:numPr>
        <w:spacing w:after="0" w:line="240" w:lineRule="auto"/>
        <w:ind w:left="0" w:firstLine="720"/>
        <w:jc w:val="both"/>
        <w:rPr>
          <w:rFonts w:ascii="Times New Roman" w:eastAsia="Calibri" w:hAnsi="Times New Roman" w:cs="Times New Roman"/>
          <w:sz w:val="24"/>
          <w:szCs w:val="24"/>
          <w:lang w:val="lt-LT"/>
        </w:rPr>
      </w:pPr>
      <w:r w:rsidRPr="00F41E00">
        <w:rPr>
          <w:rFonts w:ascii="Times New Roman" w:eastAsia="Calibri" w:hAnsi="Times New Roman" w:cs="Times New Roman"/>
          <w:sz w:val="24"/>
          <w:szCs w:val="24"/>
          <w:lang w:val="lt-LT"/>
        </w:rPr>
        <w:t>užtikrinti, kad Paslaugų kokybė atitiktų Sutartyje numatytus reikalavimus;</w:t>
      </w:r>
    </w:p>
    <w:p w14:paraId="54699DC2" w14:textId="77777777" w:rsidR="009E1B0A" w:rsidRPr="00FA3F48" w:rsidRDefault="009E1B0A" w:rsidP="009E1B0A">
      <w:pPr>
        <w:pStyle w:val="Sraopastraipa"/>
        <w:numPr>
          <w:ilvl w:val="2"/>
          <w:numId w:val="2"/>
        </w:numPr>
        <w:spacing w:after="0" w:line="240" w:lineRule="auto"/>
        <w:ind w:left="0" w:firstLine="720"/>
        <w:jc w:val="both"/>
        <w:rPr>
          <w:rFonts w:ascii="Times New Roman" w:eastAsia="Calibri" w:hAnsi="Times New Roman" w:cs="Times New Roman"/>
          <w:color w:val="FF0000"/>
          <w:sz w:val="24"/>
          <w:szCs w:val="24"/>
          <w:lang w:val="lt-LT"/>
        </w:rPr>
      </w:pPr>
      <w:r w:rsidRPr="00FA3F48">
        <w:rPr>
          <w:rFonts w:ascii="Times New Roman" w:eastAsia="Calibri" w:hAnsi="Times New Roman" w:cs="Times New Roman"/>
          <w:sz w:val="24"/>
          <w:szCs w:val="24"/>
          <w:lang w:val="lt-LT"/>
        </w:rPr>
        <w:t>nedelsiant spręsti Užsakovo pretenzijas dėl Paslaugų kokybės, tikrinti nurodytus trūkumus;</w:t>
      </w:r>
    </w:p>
    <w:p w14:paraId="72D5FC95" w14:textId="77777777" w:rsidR="00C30BBF" w:rsidRDefault="009E1B0A" w:rsidP="00C30BBF">
      <w:pPr>
        <w:numPr>
          <w:ilvl w:val="2"/>
          <w:numId w:val="2"/>
        </w:numPr>
        <w:tabs>
          <w:tab w:val="left" w:pos="851"/>
        </w:tabs>
        <w:snapToGrid w:val="0"/>
        <w:spacing w:after="0" w:line="240" w:lineRule="auto"/>
        <w:ind w:left="0" w:firstLine="720"/>
        <w:jc w:val="both"/>
        <w:rPr>
          <w:rFonts w:ascii="Times New Roman" w:eastAsia="Times New Roman" w:hAnsi="Times New Roman" w:cs="Times New Roman"/>
          <w:sz w:val="24"/>
          <w:szCs w:val="24"/>
          <w:lang w:val="lt-LT"/>
        </w:rPr>
      </w:pPr>
      <w:r w:rsidRPr="00537F62">
        <w:rPr>
          <w:rFonts w:ascii="Times New Roman" w:eastAsia="Times New Roman" w:hAnsi="Times New Roman" w:cs="Times New Roman"/>
          <w:sz w:val="24"/>
          <w:szCs w:val="24"/>
          <w:lang w:val="lt-LT"/>
        </w:rPr>
        <w:t>užtikrinti iš Užsakovo Sutarties vykdymo metu gautos ir su Sutarties vykdymu susijusios informacijos konfidencialumą bei apsaugą;</w:t>
      </w:r>
    </w:p>
    <w:p w14:paraId="1647C98E" w14:textId="77777777" w:rsidR="00C30BBF" w:rsidRDefault="00C30BBF" w:rsidP="00C30BBF">
      <w:pPr>
        <w:numPr>
          <w:ilvl w:val="2"/>
          <w:numId w:val="2"/>
        </w:numPr>
        <w:tabs>
          <w:tab w:val="left" w:pos="851"/>
        </w:tabs>
        <w:snapToGrid w:val="0"/>
        <w:spacing w:after="0" w:line="240" w:lineRule="auto"/>
        <w:ind w:left="0" w:firstLine="720"/>
        <w:jc w:val="both"/>
        <w:rPr>
          <w:rFonts w:ascii="Times New Roman" w:eastAsia="Times New Roman" w:hAnsi="Times New Roman" w:cs="Times New Roman"/>
          <w:sz w:val="24"/>
          <w:szCs w:val="24"/>
          <w:lang w:val="lt-LT"/>
        </w:rPr>
      </w:pPr>
      <w:r w:rsidRPr="00C30BBF">
        <w:rPr>
          <w:rFonts w:ascii="Times New Roman" w:eastAsia="Times New Roman" w:hAnsi="Times New Roman" w:cs="Times New Roman"/>
          <w:sz w:val="24"/>
          <w:szCs w:val="24"/>
          <w:lang w:val="lt-LT"/>
        </w:rPr>
        <w:t>pasitelkti trečiuosius asmenis Paslaugoms teikti tik iš anksto gavęs raštišką Kliento sutikimą;</w:t>
      </w:r>
    </w:p>
    <w:p w14:paraId="5B0C15F0" w14:textId="77777777" w:rsidR="00C30BBF" w:rsidRPr="00C30BBF" w:rsidRDefault="00C30BBF" w:rsidP="00C30BBF">
      <w:pPr>
        <w:numPr>
          <w:ilvl w:val="2"/>
          <w:numId w:val="2"/>
        </w:numPr>
        <w:tabs>
          <w:tab w:val="left" w:pos="851"/>
        </w:tabs>
        <w:snapToGrid w:val="0"/>
        <w:spacing w:after="0" w:line="240" w:lineRule="auto"/>
        <w:ind w:left="0" w:firstLine="72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w:t>
      </w:r>
      <w:r w:rsidRPr="00C30BBF">
        <w:rPr>
          <w:rFonts w:ascii="Times New Roman" w:eastAsia="Times New Roman" w:hAnsi="Times New Roman" w:cs="Times New Roman"/>
          <w:sz w:val="24"/>
          <w:szCs w:val="24"/>
          <w:lang w:val="lt-LT"/>
        </w:rPr>
        <w:t>aslaugas teikti tik teisės aktų ribose ir Paslaugų teikimo metu vadovautis sąžiningumo protingumo ir teisingumo kriterijais.</w:t>
      </w:r>
    </w:p>
    <w:p w14:paraId="79B291B8" w14:textId="77777777" w:rsidR="00C30BBF" w:rsidRPr="00C30BBF" w:rsidRDefault="00C30BBF" w:rsidP="00C30BBF">
      <w:pPr>
        <w:numPr>
          <w:ilvl w:val="2"/>
          <w:numId w:val="2"/>
        </w:numPr>
        <w:tabs>
          <w:tab w:val="left" w:pos="851"/>
        </w:tabs>
        <w:snapToGrid w:val="0"/>
        <w:spacing w:after="0" w:line="240" w:lineRule="auto"/>
        <w:ind w:left="0" w:firstLine="720"/>
        <w:jc w:val="both"/>
        <w:rPr>
          <w:rFonts w:ascii="Times New Roman" w:eastAsia="Times New Roman" w:hAnsi="Times New Roman" w:cs="Times New Roman"/>
          <w:sz w:val="24"/>
          <w:szCs w:val="24"/>
          <w:lang w:val="lt-LT"/>
        </w:rPr>
      </w:pPr>
      <w:r w:rsidRPr="00C30BBF">
        <w:rPr>
          <w:rFonts w:ascii="Times New Roman" w:eastAsia="Calibri" w:hAnsi="Times New Roman" w:cs="Times New Roman"/>
          <w:sz w:val="24"/>
          <w:szCs w:val="24"/>
          <w:lang w:val="lt-LT"/>
        </w:rPr>
        <w:t>Paslaugų teikėjas privalo paslaugas teikti pats.</w:t>
      </w:r>
    </w:p>
    <w:p w14:paraId="528D3182" w14:textId="77777777" w:rsidR="009E1B0A" w:rsidRDefault="009E1B0A" w:rsidP="009E1B0A">
      <w:pPr>
        <w:numPr>
          <w:ilvl w:val="2"/>
          <w:numId w:val="2"/>
        </w:numPr>
        <w:tabs>
          <w:tab w:val="left" w:pos="851"/>
        </w:tabs>
        <w:snapToGrid w:val="0"/>
        <w:spacing w:after="0" w:line="240" w:lineRule="auto"/>
        <w:ind w:left="0" w:firstLine="720"/>
        <w:jc w:val="both"/>
        <w:rPr>
          <w:rFonts w:ascii="Times New Roman" w:eastAsia="Times New Roman" w:hAnsi="Times New Roman" w:cs="Times New Roman"/>
          <w:sz w:val="24"/>
          <w:szCs w:val="24"/>
          <w:lang w:val="lt-LT"/>
        </w:rPr>
      </w:pPr>
      <w:r w:rsidRPr="00537F62">
        <w:rPr>
          <w:rFonts w:ascii="Times New Roman" w:eastAsia="Times New Roman" w:hAnsi="Times New Roman" w:cs="Times New Roman"/>
          <w:sz w:val="24"/>
          <w:szCs w:val="24"/>
          <w:lang w:val="lt-LT"/>
        </w:rPr>
        <w:t>tinkamai vykdyti kitus įsipareigojimus, numatytus Sutartyje ir galiojančiuose Lietuvos Respublikos teisės aktuose.</w:t>
      </w:r>
    </w:p>
    <w:p w14:paraId="0DB13733" w14:textId="77777777" w:rsidR="007F2D92" w:rsidRDefault="009E1B0A" w:rsidP="007F2D92">
      <w:pPr>
        <w:numPr>
          <w:ilvl w:val="1"/>
          <w:numId w:val="2"/>
        </w:numPr>
        <w:spacing w:after="0" w:line="240" w:lineRule="auto"/>
        <w:ind w:left="0" w:firstLine="720"/>
        <w:rPr>
          <w:rFonts w:ascii="Times New Roman" w:eastAsia="Calibri" w:hAnsi="Times New Roman" w:cs="Times New Roman"/>
          <w:sz w:val="24"/>
          <w:szCs w:val="24"/>
          <w:lang w:val="lt-LT"/>
        </w:rPr>
      </w:pPr>
      <w:r w:rsidRPr="00537F62">
        <w:rPr>
          <w:rFonts w:ascii="Times New Roman" w:eastAsia="Calibri" w:hAnsi="Times New Roman" w:cs="Times New Roman"/>
          <w:sz w:val="24"/>
          <w:szCs w:val="24"/>
          <w:lang w:val="lt-LT"/>
        </w:rPr>
        <w:t xml:space="preserve">Užsakovas įsipareigoja: </w:t>
      </w:r>
    </w:p>
    <w:p w14:paraId="629F5360" w14:textId="77777777" w:rsidR="00C30BBF" w:rsidRDefault="007F2D92" w:rsidP="00C30BBF">
      <w:pPr>
        <w:pStyle w:val="Sraopastraipa"/>
        <w:numPr>
          <w:ilvl w:val="2"/>
          <w:numId w:val="27"/>
        </w:numPr>
        <w:spacing w:after="0" w:line="240" w:lineRule="auto"/>
        <w:ind w:left="0" w:firstLine="709"/>
        <w:jc w:val="both"/>
        <w:rPr>
          <w:rFonts w:ascii="Times New Roman" w:eastAsia="Calibri" w:hAnsi="Times New Roman" w:cs="Times New Roman"/>
          <w:sz w:val="24"/>
          <w:szCs w:val="24"/>
          <w:lang w:val="lt-LT"/>
        </w:rPr>
      </w:pPr>
      <w:r w:rsidRPr="007F2D92">
        <w:rPr>
          <w:rFonts w:ascii="Times New Roman" w:eastAsia="Calibri" w:hAnsi="Times New Roman" w:cs="Times New Roman"/>
          <w:sz w:val="24"/>
          <w:szCs w:val="24"/>
          <w:lang w:val="lt-LT"/>
        </w:rPr>
        <w:t>Paslaugų teikėjui teikiant Paslaugas bendradarbiauti su Paslaugų teikėju bei sudaryti jam visas sąlygas, kurios yra būtinos Paslaugoms teikti.</w:t>
      </w:r>
    </w:p>
    <w:p w14:paraId="154E7E64" w14:textId="77777777" w:rsidR="00C30BBF" w:rsidRDefault="00C30BBF" w:rsidP="00C30BBF">
      <w:pPr>
        <w:pStyle w:val="Sraopastraipa"/>
        <w:numPr>
          <w:ilvl w:val="2"/>
          <w:numId w:val="27"/>
        </w:numPr>
        <w:spacing w:after="0" w:line="240" w:lineRule="auto"/>
        <w:ind w:hanging="11"/>
        <w:jc w:val="both"/>
        <w:rPr>
          <w:rFonts w:ascii="Times New Roman" w:eastAsia="Calibri" w:hAnsi="Times New Roman" w:cs="Times New Roman"/>
          <w:sz w:val="24"/>
          <w:szCs w:val="24"/>
          <w:lang w:val="lt-LT"/>
        </w:rPr>
      </w:pPr>
      <w:r w:rsidRPr="00C30BBF">
        <w:rPr>
          <w:rFonts w:ascii="Times New Roman" w:eastAsia="Calibri" w:hAnsi="Times New Roman" w:cs="Times New Roman"/>
          <w:sz w:val="24"/>
          <w:szCs w:val="24"/>
          <w:lang w:val="lt-LT"/>
        </w:rPr>
        <w:t>Paslaugų teikėjui suteikti visą informaciją bei dokumentus, kurie yra būtinos Paslaugoms teikti.</w:t>
      </w:r>
    </w:p>
    <w:p w14:paraId="7F53871C" w14:textId="77777777" w:rsidR="00FC68D1" w:rsidRDefault="00C30BBF" w:rsidP="00FC68D1">
      <w:pPr>
        <w:pStyle w:val="Sraopastraipa"/>
        <w:numPr>
          <w:ilvl w:val="2"/>
          <w:numId w:val="27"/>
        </w:numPr>
        <w:spacing w:after="0" w:line="240" w:lineRule="auto"/>
        <w:ind w:hanging="11"/>
        <w:jc w:val="both"/>
        <w:rPr>
          <w:rFonts w:ascii="Times New Roman" w:eastAsia="Calibri" w:hAnsi="Times New Roman" w:cs="Times New Roman"/>
          <w:sz w:val="24"/>
          <w:szCs w:val="24"/>
          <w:lang w:val="lt-LT"/>
        </w:rPr>
      </w:pPr>
      <w:r w:rsidRPr="00C30BBF">
        <w:rPr>
          <w:rFonts w:ascii="Times New Roman" w:eastAsia="Calibri" w:hAnsi="Times New Roman" w:cs="Times New Roman"/>
          <w:sz w:val="24"/>
          <w:szCs w:val="24"/>
          <w:lang w:val="lt-LT"/>
        </w:rPr>
        <w:t>Atsiskaityti su Paslaugų teikėju už suteiktas Paslaugas.</w:t>
      </w:r>
    </w:p>
    <w:p w14:paraId="427333A2" w14:textId="77777777" w:rsidR="009E1B0A" w:rsidRPr="006469E0" w:rsidRDefault="00FC68D1" w:rsidP="00FC68D1">
      <w:pPr>
        <w:pStyle w:val="Sraopastraipa"/>
        <w:numPr>
          <w:ilvl w:val="2"/>
          <w:numId w:val="27"/>
        </w:numPr>
        <w:spacing w:after="0" w:line="240" w:lineRule="auto"/>
        <w:ind w:hanging="11"/>
        <w:jc w:val="both"/>
        <w:rPr>
          <w:rFonts w:ascii="Times New Roman" w:eastAsia="Calibri" w:hAnsi="Times New Roman" w:cs="Times New Roman"/>
          <w:sz w:val="24"/>
          <w:szCs w:val="24"/>
          <w:lang w:val="lt-LT"/>
        </w:rPr>
      </w:pPr>
      <w:r w:rsidRPr="00FC68D1">
        <w:rPr>
          <w:rFonts w:ascii="Times New Roman" w:eastAsia="Times New Roman" w:hAnsi="Times New Roman" w:cs="Times New Roman"/>
          <w:sz w:val="24"/>
          <w:szCs w:val="24"/>
          <w:lang w:val="lt-LT"/>
        </w:rPr>
        <w:t>Paslaugų teikimo metu vadovautis sąžiningumo protingumo ir teisingumo kriterijais.</w:t>
      </w:r>
    </w:p>
    <w:p w14:paraId="5890AE6F" w14:textId="77777777" w:rsidR="006469E0" w:rsidRDefault="006469E0" w:rsidP="006469E0">
      <w:pPr>
        <w:pStyle w:val="Sraopastraipa"/>
        <w:spacing w:after="0" w:line="240" w:lineRule="auto"/>
        <w:jc w:val="both"/>
        <w:rPr>
          <w:rFonts w:ascii="Times New Roman" w:eastAsia="Times New Roman" w:hAnsi="Times New Roman" w:cs="Times New Roman"/>
          <w:sz w:val="24"/>
          <w:szCs w:val="24"/>
          <w:lang w:val="lt-LT"/>
        </w:rPr>
      </w:pPr>
    </w:p>
    <w:p w14:paraId="4180B755" w14:textId="77777777" w:rsidR="006469E0" w:rsidRDefault="006469E0" w:rsidP="006469E0">
      <w:pPr>
        <w:pStyle w:val="Sraopastraipa"/>
        <w:spacing w:after="0" w:line="240" w:lineRule="auto"/>
        <w:jc w:val="both"/>
        <w:rPr>
          <w:rFonts w:ascii="Times New Roman" w:eastAsia="Times New Roman" w:hAnsi="Times New Roman" w:cs="Times New Roman"/>
          <w:sz w:val="24"/>
          <w:szCs w:val="24"/>
          <w:lang w:val="lt-LT"/>
        </w:rPr>
      </w:pPr>
    </w:p>
    <w:p w14:paraId="02061E03" w14:textId="77777777" w:rsidR="006469E0" w:rsidRDefault="006469E0" w:rsidP="006469E0">
      <w:pPr>
        <w:pStyle w:val="Sraopastraipa"/>
        <w:spacing w:after="0" w:line="240" w:lineRule="auto"/>
        <w:jc w:val="both"/>
        <w:rPr>
          <w:rFonts w:ascii="Times New Roman" w:eastAsia="Calibri" w:hAnsi="Times New Roman" w:cs="Times New Roman"/>
          <w:sz w:val="24"/>
          <w:szCs w:val="24"/>
          <w:lang w:val="lt-LT"/>
        </w:rPr>
      </w:pPr>
    </w:p>
    <w:p w14:paraId="3FB9FC4E" w14:textId="77777777" w:rsidR="00D54033" w:rsidRPr="00FC68D1" w:rsidRDefault="00D54033" w:rsidP="006469E0">
      <w:pPr>
        <w:pStyle w:val="Sraopastraipa"/>
        <w:spacing w:after="0" w:line="240" w:lineRule="auto"/>
        <w:jc w:val="both"/>
        <w:rPr>
          <w:rFonts w:ascii="Times New Roman" w:eastAsia="Calibri" w:hAnsi="Times New Roman" w:cs="Times New Roman"/>
          <w:sz w:val="24"/>
          <w:szCs w:val="24"/>
          <w:lang w:val="lt-LT"/>
        </w:rPr>
      </w:pPr>
    </w:p>
    <w:p w14:paraId="5D11246A" w14:textId="77777777" w:rsidR="00FC68D1" w:rsidRPr="00FC68D1" w:rsidRDefault="00FC68D1" w:rsidP="00FC68D1">
      <w:pPr>
        <w:spacing w:after="0" w:line="240" w:lineRule="auto"/>
        <w:ind w:left="709"/>
        <w:jc w:val="both"/>
        <w:rPr>
          <w:rFonts w:ascii="Times New Roman" w:eastAsia="Calibri" w:hAnsi="Times New Roman" w:cs="Times New Roman"/>
          <w:sz w:val="16"/>
          <w:szCs w:val="16"/>
          <w:lang w:val="lt-LT"/>
        </w:rPr>
      </w:pPr>
    </w:p>
    <w:p w14:paraId="75AECC73" w14:textId="77777777" w:rsidR="009E1B0A" w:rsidRDefault="009E1B0A" w:rsidP="009E1B0A">
      <w:pPr>
        <w:numPr>
          <w:ilvl w:val="0"/>
          <w:numId w:val="11"/>
        </w:numPr>
        <w:spacing w:after="0" w:line="240" w:lineRule="auto"/>
        <w:jc w:val="center"/>
        <w:rPr>
          <w:rFonts w:ascii="Times New Roman" w:eastAsia="Calibri" w:hAnsi="Times New Roman" w:cs="Times New Roman"/>
          <w:b/>
          <w:bCs/>
          <w:sz w:val="24"/>
          <w:szCs w:val="24"/>
          <w:lang w:val="lt-LT"/>
        </w:rPr>
      </w:pPr>
      <w:r w:rsidRPr="00537F62">
        <w:rPr>
          <w:rFonts w:ascii="Times New Roman" w:eastAsia="Calibri" w:hAnsi="Times New Roman" w:cs="Times New Roman"/>
          <w:b/>
          <w:bCs/>
          <w:sz w:val="24"/>
          <w:szCs w:val="24"/>
          <w:lang w:val="lt-LT"/>
        </w:rPr>
        <w:t>SUTARTIES KAINA IR MOKĖJIMO SĄLYGOS</w:t>
      </w:r>
    </w:p>
    <w:p w14:paraId="4DE63EBA" w14:textId="77777777" w:rsidR="009E1B0A" w:rsidRPr="00FC68D1" w:rsidRDefault="009E1B0A" w:rsidP="009E1B0A">
      <w:pPr>
        <w:spacing w:after="0" w:line="240" w:lineRule="auto"/>
        <w:ind w:left="644"/>
        <w:rPr>
          <w:rFonts w:ascii="Times New Roman" w:eastAsia="Calibri" w:hAnsi="Times New Roman" w:cs="Times New Roman"/>
          <w:b/>
          <w:bCs/>
          <w:sz w:val="16"/>
          <w:szCs w:val="16"/>
          <w:lang w:val="lt-LT"/>
        </w:rPr>
      </w:pPr>
    </w:p>
    <w:p w14:paraId="15015597" w14:textId="77777777" w:rsidR="009E1B0A" w:rsidRPr="00244F6B" w:rsidRDefault="009E1B0A" w:rsidP="009E1B0A">
      <w:pPr>
        <w:numPr>
          <w:ilvl w:val="1"/>
          <w:numId w:val="3"/>
        </w:numPr>
        <w:spacing w:after="0" w:line="240" w:lineRule="auto"/>
        <w:ind w:left="0" w:firstLine="720"/>
        <w:jc w:val="both"/>
        <w:outlineLvl w:val="0"/>
        <w:rPr>
          <w:rFonts w:ascii="Times New Roman" w:eastAsia="Calibri" w:hAnsi="Times New Roman" w:cs="Times New Roman"/>
          <w:color w:val="000000" w:themeColor="text1"/>
          <w:sz w:val="24"/>
          <w:szCs w:val="24"/>
          <w:u w:val="single"/>
          <w:lang w:val="lt-LT"/>
        </w:rPr>
      </w:pPr>
      <w:r w:rsidRPr="00C9149B">
        <w:rPr>
          <w:rFonts w:ascii="Times New Roman" w:eastAsia="Calibri" w:hAnsi="Times New Roman" w:cs="Times New Roman"/>
          <w:color w:val="000000" w:themeColor="text1"/>
          <w:sz w:val="24"/>
          <w:szCs w:val="24"/>
          <w:lang w:val="lt-LT"/>
        </w:rPr>
        <w:lastRenderedPageBreak/>
        <w:t xml:space="preserve">Šios sutarties kaina yra </w:t>
      </w:r>
      <w:r w:rsidR="006469E0">
        <w:rPr>
          <w:rFonts w:ascii="Times New Roman" w:eastAsia="Calibri" w:hAnsi="Times New Roman" w:cs="Times New Roman"/>
          <w:color w:val="000000" w:themeColor="text1"/>
          <w:sz w:val="24"/>
          <w:szCs w:val="24"/>
          <w:lang w:val="lt-LT"/>
        </w:rPr>
        <w:t>6600</w:t>
      </w:r>
      <w:r w:rsidRPr="00C9149B">
        <w:rPr>
          <w:rFonts w:ascii="Times New Roman" w:eastAsia="Calibri" w:hAnsi="Times New Roman" w:cs="Times New Roman"/>
          <w:color w:val="000000" w:themeColor="text1"/>
          <w:sz w:val="24"/>
          <w:szCs w:val="24"/>
          <w:lang w:val="lt-LT"/>
        </w:rPr>
        <w:t xml:space="preserve"> (</w:t>
      </w:r>
      <w:r w:rsidR="006469E0">
        <w:rPr>
          <w:rFonts w:ascii="Times New Roman" w:eastAsia="Calibri" w:hAnsi="Times New Roman" w:cs="Times New Roman"/>
          <w:color w:val="000000" w:themeColor="text1"/>
          <w:sz w:val="24"/>
          <w:szCs w:val="24"/>
          <w:lang w:val="lt-LT"/>
        </w:rPr>
        <w:t>šeši</w:t>
      </w:r>
      <w:r w:rsidR="00225229">
        <w:rPr>
          <w:rFonts w:ascii="Times New Roman" w:eastAsia="Calibri" w:hAnsi="Times New Roman" w:cs="Times New Roman"/>
          <w:color w:val="000000" w:themeColor="text1"/>
          <w:sz w:val="24"/>
          <w:szCs w:val="24"/>
          <w:lang w:val="lt-LT"/>
        </w:rPr>
        <w:t xml:space="preserve"> tūkstančiai</w:t>
      </w:r>
      <w:r>
        <w:rPr>
          <w:rFonts w:ascii="Times New Roman" w:eastAsia="Calibri" w:hAnsi="Times New Roman" w:cs="Times New Roman"/>
          <w:color w:val="000000" w:themeColor="text1"/>
          <w:sz w:val="24"/>
          <w:szCs w:val="24"/>
          <w:lang w:val="lt-LT"/>
        </w:rPr>
        <w:t xml:space="preserve"> </w:t>
      </w:r>
      <w:r w:rsidR="006469E0">
        <w:rPr>
          <w:rFonts w:ascii="Times New Roman" w:eastAsia="Calibri" w:hAnsi="Times New Roman" w:cs="Times New Roman"/>
          <w:color w:val="000000" w:themeColor="text1"/>
          <w:sz w:val="24"/>
          <w:szCs w:val="24"/>
          <w:lang w:val="lt-LT"/>
        </w:rPr>
        <w:t>šeši</w:t>
      </w:r>
      <w:r w:rsidR="00FC68D1">
        <w:rPr>
          <w:rFonts w:ascii="Times New Roman" w:eastAsia="Calibri" w:hAnsi="Times New Roman" w:cs="Times New Roman"/>
          <w:color w:val="000000" w:themeColor="text1"/>
          <w:sz w:val="24"/>
          <w:szCs w:val="24"/>
          <w:lang w:val="lt-LT"/>
        </w:rPr>
        <w:t xml:space="preserve"> šimtai</w:t>
      </w:r>
      <w:r>
        <w:rPr>
          <w:rFonts w:ascii="Times New Roman" w:eastAsia="Calibri" w:hAnsi="Times New Roman" w:cs="Times New Roman"/>
          <w:color w:val="000000" w:themeColor="text1"/>
          <w:sz w:val="24"/>
          <w:szCs w:val="24"/>
          <w:lang w:val="lt-LT"/>
        </w:rPr>
        <w:t xml:space="preserve"> Eur 00 ct)</w:t>
      </w:r>
      <w:r w:rsidRPr="00C9149B">
        <w:rPr>
          <w:rFonts w:ascii="Times New Roman" w:eastAsia="Calibri" w:hAnsi="Times New Roman" w:cs="Times New Roman"/>
          <w:color w:val="000000" w:themeColor="text1"/>
          <w:sz w:val="24"/>
          <w:szCs w:val="24"/>
          <w:lang w:val="lt-LT"/>
        </w:rPr>
        <w:t xml:space="preserve"> Eur</w:t>
      </w:r>
      <w:r>
        <w:rPr>
          <w:rFonts w:ascii="Times New Roman" w:eastAsia="Calibri" w:hAnsi="Times New Roman" w:cs="Times New Roman"/>
          <w:color w:val="000000" w:themeColor="text1"/>
          <w:sz w:val="24"/>
          <w:szCs w:val="24"/>
          <w:lang w:val="lt-LT"/>
        </w:rPr>
        <w:t>:</w:t>
      </w:r>
    </w:p>
    <w:p w14:paraId="6F3D4A89" w14:textId="77777777" w:rsidR="00B264D7" w:rsidRPr="00225229" w:rsidRDefault="00B264D7" w:rsidP="00225229">
      <w:pPr>
        <w:pStyle w:val="Sraopastraipa"/>
        <w:numPr>
          <w:ilvl w:val="2"/>
          <w:numId w:val="3"/>
        </w:numPr>
        <w:spacing w:after="0" w:line="240" w:lineRule="auto"/>
        <w:ind w:left="0" w:firstLine="720"/>
        <w:jc w:val="both"/>
        <w:outlineLvl w:val="0"/>
        <w:rPr>
          <w:rFonts w:ascii="Times New Roman" w:eastAsia="Calibri" w:hAnsi="Times New Roman" w:cs="Times New Roman"/>
          <w:color w:val="000000" w:themeColor="text1"/>
          <w:sz w:val="24"/>
          <w:szCs w:val="24"/>
          <w:lang w:val="lt-LT"/>
        </w:rPr>
      </w:pPr>
      <w:r>
        <w:rPr>
          <w:rFonts w:ascii="Times New Roman" w:eastAsia="Calibri" w:hAnsi="Times New Roman" w:cs="Times New Roman"/>
          <w:color w:val="000000" w:themeColor="text1"/>
          <w:sz w:val="24"/>
          <w:szCs w:val="24"/>
          <w:lang w:val="lt-LT"/>
        </w:rPr>
        <w:t>Apmokėjimas vyk</w:t>
      </w:r>
      <w:r w:rsidR="00FC68D1">
        <w:rPr>
          <w:rFonts w:ascii="Times New Roman" w:eastAsia="Calibri" w:hAnsi="Times New Roman" w:cs="Times New Roman"/>
          <w:color w:val="000000" w:themeColor="text1"/>
          <w:sz w:val="24"/>
          <w:szCs w:val="24"/>
          <w:lang w:val="lt-LT"/>
        </w:rPr>
        <w:t>d</w:t>
      </w:r>
      <w:r>
        <w:rPr>
          <w:rFonts w:ascii="Times New Roman" w:eastAsia="Calibri" w:hAnsi="Times New Roman" w:cs="Times New Roman"/>
          <w:color w:val="000000" w:themeColor="text1"/>
          <w:sz w:val="24"/>
          <w:szCs w:val="24"/>
          <w:lang w:val="lt-LT"/>
        </w:rPr>
        <w:t>omas</w:t>
      </w:r>
      <w:r w:rsidR="006469E0">
        <w:rPr>
          <w:rFonts w:ascii="Times New Roman" w:eastAsia="Calibri" w:hAnsi="Times New Roman" w:cs="Times New Roman"/>
          <w:color w:val="000000" w:themeColor="text1"/>
          <w:sz w:val="24"/>
          <w:szCs w:val="24"/>
          <w:lang w:val="lt-LT"/>
        </w:rPr>
        <w:t xml:space="preserve"> 3 kartus – iki 2024</w:t>
      </w:r>
      <w:r w:rsidR="00FC68D1">
        <w:rPr>
          <w:rFonts w:ascii="Times New Roman" w:eastAsia="Calibri" w:hAnsi="Times New Roman" w:cs="Times New Roman"/>
          <w:color w:val="000000" w:themeColor="text1"/>
          <w:sz w:val="24"/>
          <w:szCs w:val="24"/>
          <w:lang w:val="lt-LT"/>
        </w:rPr>
        <w:t xml:space="preserve"> m. </w:t>
      </w:r>
      <w:r w:rsidR="006469E0">
        <w:rPr>
          <w:rFonts w:ascii="Times New Roman" w:eastAsia="Calibri" w:hAnsi="Times New Roman" w:cs="Times New Roman"/>
          <w:color w:val="000000" w:themeColor="text1"/>
          <w:sz w:val="24"/>
          <w:szCs w:val="24"/>
          <w:lang w:val="lt-LT"/>
        </w:rPr>
        <w:t>gegužės</w:t>
      </w:r>
      <w:r>
        <w:rPr>
          <w:rFonts w:ascii="Times New Roman" w:eastAsia="Calibri" w:hAnsi="Times New Roman" w:cs="Times New Roman"/>
          <w:color w:val="000000" w:themeColor="text1"/>
          <w:sz w:val="24"/>
          <w:szCs w:val="24"/>
          <w:lang w:val="lt-LT"/>
        </w:rPr>
        <w:t xml:space="preserve"> </w:t>
      </w:r>
      <w:r w:rsidR="006469E0">
        <w:rPr>
          <w:rFonts w:ascii="Times New Roman" w:eastAsia="Calibri" w:hAnsi="Times New Roman" w:cs="Times New Roman"/>
          <w:color w:val="000000" w:themeColor="text1"/>
          <w:sz w:val="24"/>
          <w:szCs w:val="24"/>
          <w:lang w:val="lt-LT"/>
        </w:rPr>
        <w:t xml:space="preserve">31 d. </w:t>
      </w:r>
      <w:r w:rsidR="00D54033">
        <w:rPr>
          <w:rFonts w:ascii="Times New Roman" w:eastAsia="Calibri" w:hAnsi="Times New Roman" w:cs="Times New Roman"/>
          <w:color w:val="000000" w:themeColor="text1"/>
          <w:sz w:val="24"/>
          <w:szCs w:val="24"/>
          <w:lang w:val="lt-LT"/>
        </w:rPr>
        <w:t xml:space="preserve">1980 Eur (tūkstantis devyni šimtai aštuoniasdešimt Eur ir 00 ct), </w:t>
      </w:r>
      <w:r w:rsidR="006469E0">
        <w:rPr>
          <w:rFonts w:ascii="Times New Roman" w:eastAsia="Calibri" w:hAnsi="Times New Roman" w:cs="Times New Roman"/>
          <w:color w:val="000000" w:themeColor="text1"/>
          <w:sz w:val="24"/>
          <w:szCs w:val="24"/>
          <w:lang w:val="lt-LT"/>
        </w:rPr>
        <w:t>iki 2024</w:t>
      </w:r>
      <w:r>
        <w:rPr>
          <w:rFonts w:ascii="Times New Roman" w:eastAsia="Calibri" w:hAnsi="Times New Roman" w:cs="Times New Roman"/>
          <w:color w:val="000000" w:themeColor="text1"/>
          <w:sz w:val="24"/>
          <w:szCs w:val="24"/>
          <w:lang w:val="lt-LT"/>
        </w:rPr>
        <w:t xml:space="preserve"> m. </w:t>
      </w:r>
      <w:r w:rsidR="006469E0">
        <w:rPr>
          <w:rFonts w:ascii="Times New Roman" w:eastAsia="Calibri" w:hAnsi="Times New Roman" w:cs="Times New Roman"/>
          <w:color w:val="000000" w:themeColor="text1"/>
          <w:sz w:val="24"/>
          <w:szCs w:val="24"/>
          <w:lang w:val="lt-LT"/>
        </w:rPr>
        <w:t>rugpjūčio</w:t>
      </w:r>
      <w:r w:rsidR="00FC68D1">
        <w:rPr>
          <w:rFonts w:ascii="Times New Roman" w:eastAsia="Calibri" w:hAnsi="Times New Roman" w:cs="Times New Roman"/>
          <w:color w:val="000000" w:themeColor="text1"/>
          <w:sz w:val="24"/>
          <w:szCs w:val="24"/>
          <w:lang w:val="lt-LT"/>
        </w:rPr>
        <w:t xml:space="preserve"> 31</w:t>
      </w:r>
      <w:r>
        <w:rPr>
          <w:rFonts w:ascii="Times New Roman" w:eastAsia="Calibri" w:hAnsi="Times New Roman" w:cs="Times New Roman"/>
          <w:color w:val="000000" w:themeColor="text1"/>
          <w:sz w:val="24"/>
          <w:szCs w:val="24"/>
          <w:lang w:val="lt-LT"/>
        </w:rPr>
        <w:t xml:space="preserve"> d.</w:t>
      </w:r>
      <w:r w:rsidR="006469E0">
        <w:rPr>
          <w:rFonts w:ascii="Times New Roman" w:eastAsia="Calibri" w:hAnsi="Times New Roman" w:cs="Times New Roman"/>
          <w:color w:val="000000" w:themeColor="text1"/>
          <w:sz w:val="24"/>
          <w:szCs w:val="24"/>
          <w:lang w:val="lt-LT"/>
        </w:rPr>
        <w:t xml:space="preserve"> </w:t>
      </w:r>
      <w:r w:rsidR="00D54033">
        <w:rPr>
          <w:rFonts w:ascii="Times New Roman" w:eastAsia="Calibri" w:hAnsi="Times New Roman" w:cs="Times New Roman"/>
          <w:color w:val="000000" w:themeColor="text1"/>
          <w:sz w:val="24"/>
          <w:szCs w:val="24"/>
          <w:lang w:val="lt-LT"/>
        </w:rPr>
        <w:t xml:space="preserve">1980 Eur (tūkstantis devyni šimtai aštuoniasdešimt Eur ir 00 ct) </w:t>
      </w:r>
      <w:r w:rsidR="006469E0">
        <w:rPr>
          <w:rFonts w:ascii="Times New Roman" w:eastAsia="Calibri" w:hAnsi="Times New Roman" w:cs="Times New Roman"/>
          <w:color w:val="000000" w:themeColor="text1"/>
          <w:sz w:val="24"/>
          <w:szCs w:val="24"/>
          <w:lang w:val="lt-LT"/>
        </w:rPr>
        <w:t>ir iki 2024 m. gruodžio 31 d.</w:t>
      </w:r>
      <w:r w:rsidR="00D54033">
        <w:rPr>
          <w:rFonts w:ascii="Times New Roman" w:eastAsia="Calibri" w:hAnsi="Times New Roman" w:cs="Times New Roman"/>
          <w:color w:val="000000" w:themeColor="text1"/>
          <w:sz w:val="24"/>
          <w:szCs w:val="24"/>
          <w:lang w:val="lt-LT"/>
        </w:rPr>
        <w:t xml:space="preserve"> 2640 Eur (du tūkstančiai šeši šimtai keturiasdešimt Eur ir 00 ct).</w:t>
      </w:r>
    </w:p>
    <w:p w14:paraId="1D614AF4" w14:textId="77777777" w:rsidR="00FC68D1" w:rsidRPr="00FC68D1" w:rsidRDefault="009E1B0A" w:rsidP="009E1B0A">
      <w:pPr>
        <w:numPr>
          <w:ilvl w:val="1"/>
          <w:numId w:val="3"/>
        </w:numPr>
        <w:spacing w:after="0" w:line="240" w:lineRule="auto"/>
        <w:ind w:left="0" w:firstLine="720"/>
        <w:jc w:val="both"/>
        <w:outlineLvl w:val="0"/>
        <w:rPr>
          <w:rFonts w:ascii="Times New Roman" w:eastAsia="Calibri" w:hAnsi="Times New Roman" w:cs="Times New Roman"/>
          <w:sz w:val="24"/>
          <w:szCs w:val="24"/>
          <w:u w:val="single"/>
          <w:lang w:val="lt-LT"/>
        </w:rPr>
      </w:pPr>
      <w:r w:rsidRPr="00CC542E">
        <w:rPr>
          <w:rFonts w:ascii="Times New Roman" w:eastAsia="Calibri" w:hAnsi="Times New Roman" w:cs="Times New Roman"/>
          <w:sz w:val="24"/>
          <w:szCs w:val="24"/>
          <w:lang w:val="lt-LT"/>
        </w:rPr>
        <w:t>Į sutarties kainą įskaičiuotos visos su paslaugų teikimu susijusios išlaidos ir mokesčiai.</w:t>
      </w:r>
      <w:r w:rsidRPr="00CC542E">
        <w:rPr>
          <w:rFonts w:ascii="Times New Roman" w:hAnsi="Times New Roman"/>
          <w:sz w:val="24"/>
          <w:szCs w:val="24"/>
          <w:lang w:val="lt-LT"/>
        </w:rPr>
        <w:t xml:space="preserve"> </w:t>
      </w:r>
    </w:p>
    <w:p w14:paraId="38853CBF" w14:textId="77777777" w:rsidR="009E1B0A" w:rsidRPr="00CC542E" w:rsidRDefault="009E1B0A" w:rsidP="009E1B0A">
      <w:pPr>
        <w:numPr>
          <w:ilvl w:val="1"/>
          <w:numId w:val="3"/>
        </w:numPr>
        <w:spacing w:after="0" w:line="240" w:lineRule="auto"/>
        <w:ind w:left="0" w:firstLine="720"/>
        <w:jc w:val="both"/>
        <w:outlineLvl w:val="0"/>
        <w:rPr>
          <w:rFonts w:ascii="Times New Roman" w:eastAsia="Calibri" w:hAnsi="Times New Roman" w:cs="Times New Roman"/>
          <w:sz w:val="24"/>
          <w:szCs w:val="24"/>
          <w:u w:val="single"/>
          <w:lang w:val="lt-LT"/>
        </w:rPr>
      </w:pPr>
      <w:r w:rsidRPr="00CC542E">
        <w:rPr>
          <w:rFonts w:ascii="Times New Roman" w:hAnsi="Times New Roman"/>
          <w:sz w:val="24"/>
          <w:szCs w:val="24"/>
          <w:lang w:val="lt-LT"/>
        </w:rPr>
        <w:t>Už visų mokesčių, priklausančių pagal Lietuvos Respublikos teisės aktus, sumokėjimą atsakingas Paslaugų teikėjas.</w:t>
      </w:r>
    </w:p>
    <w:p w14:paraId="6A783783" w14:textId="77777777" w:rsidR="0043360C" w:rsidRPr="00F236CB" w:rsidRDefault="009E1B0A" w:rsidP="0043360C">
      <w:pPr>
        <w:numPr>
          <w:ilvl w:val="1"/>
          <w:numId w:val="3"/>
        </w:numPr>
        <w:spacing w:after="0" w:line="240" w:lineRule="auto"/>
        <w:ind w:left="0" w:firstLine="720"/>
        <w:jc w:val="both"/>
        <w:outlineLvl w:val="0"/>
        <w:rPr>
          <w:rFonts w:ascii="Times New Roman" w:eastAsia="Calibri" w:hAnsi="Times New Roman" w:cs="Times New Roman"/>
          <w:sz w:val="24"/>
          <w:szCs w:val="24"/>
          <w:u w:val="single"/>
          <w:lang w:val="lt-LT"/>
        </w:rPr>
      </w:pPr>
      <w:r w:rsidRPr="00B26950">
        <w:rPr>
          <w:rFonts w:ascii="Times New Roman" w:eastAsia="Calibri" w:hAnsi="Times New Roman" w:cs="Times New Roman"/>
          <w:sz w:val="24"/>
          <w:szCs w:val="24"/>
          <w:lang w:val="lt-LT"/>
        </w:rPr>
        <w:t>Sutartyje numatyti Paslaugų įkainiai per visą Sutarties galiojimo laikotarpį nekeičiami.</w:t>
      </w:r>
    </w:p>
    <w:p w14:paraId="20F68B69" w14:textId="77777777" w:rsidR="00231DAE" w:rsidRPr="003D5413" w:rsidRDefault="00231DAE" w:rsidP="00231DAE">
      <w:pPr>
        <w:numPr>
          <w:ilvl w:val="1"/>
          <w:numId w:val="3"/>
        </w:numPr>
        <w:spacing w:after="0" w:line="240" w:lineRule="auto"/>
        <w:ind w:left="0" w:firstLine="720"/>
        <w:contextualSpacing/>
        <w:jc w:val="both"/>
        <w:outlineLvl w:val="0"/>
        <w:rPr>
          <w:rFonts w:ascii="Times New Roman" w:eastAsia="Calibri" w:hAnsi="Times New Roman" w:cs="Times New Roman"/>
          <w:sz w:val="24"/>
          <w:szCs w:val="24"/>
          <w:u w:val="single"/>
          <w:lang w:val="lt-LT"/>
        </w:rPr>
      </w:pPr>
      <w:r w:rsidRPr="003D5413">
        <w:rPr>
          <w:rFonts w:ascii="Times New Roman" w:eastAsia="Calibri" w:hAnsi="Times New Roman" w:cs="Times New Roman"/>
          <w:sz w:val="24"/>
          <w:szCs w:val="24"/>
          <w:lang w:val="lt-LT" w:eastAsia="lt-LT"/>
        </w:rPr>
        <w:t>Užsakovas už tinkamai suteiktas Paslaugas, jeigu Užsakovas nėra pareiškęs Paslaugų teikėjui pretenzijos dėl sutartinių įsipareigojimų nevykdymo ar netinkamo vykdymo, su</w:t>
      </w:r>
      <w:r>
        <w:rPr>
          <w:rFonts w:ascii="Times New Roman" w:eastAsia="Calibri" w:hAnsi="Times New Roman" w:cs="Times New Roman"/>
          <w:sz w:val="24"/>
          <w:szCs w:val="24"/>
          <w:lang w:val="lt-LT" w:eastAsia="lt-LT"/>
        </w:rPr>
        <w:t xml:space="preserve">moka </w:t>
      </w:r>
      <w:r w:rsidRPr="0060318A">
        <w:rPr>
          <w:rFonts w:ascii="Times New Roman" w:eastAsia="Calibri" w:hAnsi="Times New Roman" w:cs="Times New Roman"/>
          <w:sz w:val="24"/>
          <w:szCs w:val="24"/>
          <w:lang w:val="lt-LT" w:eastAsia="lt-LT"/>
        </w:rPr>
        <w:t xml:space="preserve">Paslaugų teikėjui per 30 </w:t>
      </w:r>
      <w:r>
        <w:rPr>
          <w:rFonts w:ascii="Times New Roman" w:eastAsia="Calibri" w:hAnsi="Times New Roman" w:cs="Times New Roman"/>
          <w:sz w:val="24"/>
          <w:szCs w:val="24"/>
          <w:lang w:val="lt-LT" w:eastAsia="lt-LT"/>
        </w:rPr>
        <w:t>kalendorinių dienų</w:t>
      </w:r>
      <w:r w:rsidRPr="00B74BD0">
        <w:rPr>
          <w:rFonts w:ascii="Times New Roman" w:eastAsia="Calibri" w:hAnsi="Times New Roman" w:cs="Times New Roman"/>
          <w:sz w:val="24"/>
          <w:szCs w:val="24"/>
          <w:lang w:val="lt-LT" w:eastAsia="lt-LT"/>
        </w:rPr>
        <w:t xml:space="preserve"> </w:t>
      </w:r>
      <w:r w:rsidRPr="00B74BD0">
        <w:rPr>
          <w:rFonts w:ascii="Times New Roman" w:eastAsia="Calibri" w:hAnsi="Times New Roman" w:cs="Times New Roman"/>
          <w:sz w:val="24"/>
          <w:szCs w:val="24"/>
          <w:lang w:val="lt-LT"/>
        </w:rPr>
        <w:t xml:space="preserve">nuo Paslaugų perdavimo-priėmimo akto pasirašymo ir sąskaitos-faktūros gavimo dienos. </w:t>
      </w:r>
      <w:r w:rsidRPr="00B74BD0">
        <w:rPr>
          <w:rFonts w:ascii="Times New Roman" w:eastAsia="Calibri" w:hAnsi="Times New Roman" w:cs="Times New Roman"/>
          <w:b/>
          <w:sz w:val="24"/>
          <w:szCs w:val="24"/>
          <w:lang w:val="lt-LT"/>
        </w:rPr>
        <w:t>Paslaugų teikėjas sąskaitą-faktūrą Užsakovui pateikia per Registrų centro tvarkomą informacinę sistemą E-sąskaita (svetainė pasiekiama adresu:</w:t>
      </w:r>
      <w:r w:rsidRPr="00B74BD0">
        <w:rPr>
          <w:lang w:val="lt-LT"/>
        </w:rPr>
        <w:t xml:space="preserve"> </w:t>
      </w:r>
      <w:r w:rsidRPr="00B74BD0">
        <w:rPr>
          <w:rFonts w:ascii="Times New Roman" w:eastAsia="Calibri" w:hAnsi="Times New Roman" w:cs="Times New Roman"/>
          <w:b/>
          <w:sz w:val="24"/>
          <w:szCs w:val="24"/>
          <w:lang w:val="lt-LT"/>
        </w:rPr>
        <w:t>https://www.esaskaita.eu/web/esaskaita).</w:t>
      </w:r>
    </w:p>
    <w:p w14:paraId="2D4F076C" w14:textId="77777777" w:rsidR="00ED0F82" w:rsidRPr="00DF04B2" w:rsidRDefault="00ED0F82" w:rsidP="00ED0F82">
      <w:pPr>
        <w:numPr>
          <w:ilvl w:val="1"/>
          <w:numId w:val="3"/>
        </w:numPr>
        <w:spacing w:after="0" w:line="240" w:lineRule="auto"/>
        <w:ind w:left="0" w:firstLine="720"/>
        <w:contextualSpacing/>
        <w:jc w:val="both"/>
        <w:outlineLvl w:val="0"/>
        <w:rPr>
          <w:rFonts w:ascii="Times New Roman" w:eastAsia="Calibri" w:hAnsi="Times New Roman" w:cs="Times New Roman"/>
          <w:i/>
          <w:iCs/>
          <w:sz w:val="24"/>
          <w:szCs w:val="24"/>
          <w:lang w:val="lt-LT"/>
        </w:rPr>
      </w:pPr>
      <w:r w:rsidRPr="00DF04B2">
        <w:rPr>
          <w:rFonts w:ascii="Times New Roman" w:eastAsia="Calibri" w:hAnsi="Times New Roman" w:cs="Times New Roman"/>
          <w:sz w:val="24"/>
          <w:szCs w:val="24"/>
          <w:lang w:val="lt-LT"/>
        </w:rPr>
        <w:t>Apmokėjimas laikomas įvykdytu, kai pinigai patenka į šiame punkte nurodytą Paslaugų teikėjo sąskaitą.</w:t>
      </w:r>
    </w:p>
    <w:p w14:paraId="4BDC90A0" w14:textId="77777777" w:rsidR="00F236CB" w:rsidRPr="00ED0F82" w:rsidRDefault="00ED0F82" w:rsidP="00ED0F82">
      <w:pPr>
        <w:numPr>
          <w:ilvl w:val="1"/>
          <w:numId w:val="3"/>
        </w:numPr>
        <w:tabs>
          <w:tab w:val="left" w:pos="720"/>
        </w:tabs>
        <w:spacing w:after="0" w:line="240" w:lineRule="auto"/>
        <w:ind w:left="0" w:firstLine="720"/>
        <w:contextualSpacing/>
        <w:jc w:val="both"/>
        <w:rPr>
          <w:rFonts w:ascii="Times New Roman" w:eastAsia="Calibri" w:hAnsi="Times New Roman" w:cs="Times New Roman"/>
          <w:sz w:val="24"/>
          <w:szCs w:val="24"/>
          <w:lang w:val="lt-LT"/>
        </w:rPr>
      </w:pPr>
      <w:r w:rsidRPr="003D5413">
        <w:rPr>
          <w:rFonts w:ascii="Times New Roman" w:hAnsi="Times New Roman" w:cs="Times New Roman"/>
          <w:sz w:val="24"/>
          <w:szCs w:val="24"/>
          <w:lang w:val="lt-LT"/>
        </w:rPr>
        <w:t xml:space="preserve"> Paslaugų teikėjas </w:t>
      </w:r>
      <w:r w:rsidRPr="003D5413">
        <w:rPr>
          <w:rFonts w:ascii="Times New Roman" w:eastAsia="Times New Roman" w:hAnsi="Times New Roman" w:cs="Times New Roman"/>
          <w:sz w:val="24"/>
          <w:szCs w:val="24"/>
          <w:lang w:val="lt-LT" w:eastAsia="lt-LT"/>
        </w:rPr>
        <w:t>prisiima visą atsakomybę už Sutartyje nurodytų rekvizitų, tame tarpe atsiskaitomosios sąskaitos, į kurią pervedami pinigai teisingumą. Paslaugų teikėjui pasirašius sutartį su klaidingais atsiskaitomosios sąskaitos duomenimis, Užsakovas nelaikomas atsakingu už pinigų pervedimą ne tam asmeniui.</w:t>
      </w:r>
    </w:p>
    <w:p w14:paraId="67A53485" w14:textId="77777777" w:rsidR="009E1B0A" w:rsidRDefault="009E1B0A" w:rsidP="009E1B0A">
      <w:pPr>
        <w:numPr>
          <w:ilvl w:val="0"/>
          <w:numId w:val="11"/>
        </w:numPr>
        <w:spacing w:after="0" w:line="240" w:lineRule="auto"/>
        <w:jc w:val="center"/>
        <w:rPr>
          <w:rFonts w:ascii="Times New Roman" w:eastAsia="Calibri" w:hAnsi="Times New Roman" w:cs="Times New Roman"/>
          <w:b/>
          <w:bCs/>
          <w:sz w:val="24"/>
          <w:szCs w:val="24"/>
          <w:lang w:val="lt-LT"/>
        </w:rPr>
      </w:pPr>
      <w:r w:rsidRPr="00537F62">
        <w:rPr>
          <w:rFonts w:ascii="Times New Roman" w:eastAsia="Calibri" w:hAnsi="Times New Roman" w:cs="Times New Roman"/>
          <w:b/>
          <w:bCs/>
          <w:sz w:val="24"/>
          <w:szCs w:val="24"/>
          <w:lang w:val="lt-LT"/>
        </w:rPr>
        <w:t>SUTARTIES ŠALIŲ ATSAKOMYBĖ</w:t>
      </w:r>
    </w:p>
    <w:p w14:paraId="47DCCFD2" w14:textId="77777777" w:rsidR="009E1B0A" w:rsidRPr="00537F62" w:rsidRDefault="009E1B0A" w:rsidP="009E1B0A">
      <w:pPr>
        <w:spacing w:after="0" w:line="240" w:lineRule="auto"/>
        <w:ind w:left="644"/>
        <w:rPr>
          <w:rFonts w:ascii="Times New Roman" w:eastAsia="Calibri" w:hAnsi="Times New Roman" w:cs="Times New Roman"/>
          <w:b/>
          <w:bCs/>
          <w:sz w:val="24"/>
          <w:szCs w:val="24"/>
          <w:lang w:val="lt-LT"/>
        </w:rPr>
      </w:pPr>
    </w:p>
    <w:p w14:paraId="7D1D8EA4" w14:textId="77777777" w:rsidR="009E1B0A" w:rsidRPr="00C924B4" w:rsidRDefault="009E1B0A" w:rsidP="009E1B0A">
      <w:pPr>
        <w:pStyle w:val="Sraopastraipa"/>
        <w:numPr>
          <w:ilvl w:val="1"/>
          <w:numId w:val="15"/>
        </w:numPr>
        <w:snapToGrid w:val="0"/>
        <w:spacing w:after="0" w:line="240" w:lineRule="auto"/>
        <w:ind w:left="0" w:firstLine="72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Pr="00C924B4">
        <w:rPr>
          <w:rFonts w:ascii="Times New Roman" w:eastAsia="Times New Roman" w:hAnsi="Times New Roman" w:cs="Times New Roman"/>
          <w:sz w:val="24"/>
          <w:szCs w:val="24"/>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1F6243C" w14:textId="77777777" w:rsidR="009E1B0A" w:rsidRPr="00537F62" w:rsidRDefault="009E1B0A" w:rsidP="009E1B0A">
      <w:pPr>
        <w:snapToGrid w:val="0"/>
        <w:spacing w:after="0" w:line="240" w:lineRule="auto"/>
        <w:ind w:left="360"/>
        <w:jc w:val="both"/>
        <w:rPr>
          <w:rFonts w:ascii="Times New Roman" w:eastAsia="Times New Roman" w:hAnsi="Times New Roman" w:cs="Times New Roman"/>
          <w:sz w:val="24"/>
          <w:szCs w:val="24"/>
          <w:lang w:val="lt-LT"/>
        </w:rPr>
      </w:pPr>
    </w:p>
    <w:p w14:paraId="0AD8F8FA" w14:textId="77777777" w:rsidR="009E1B0A" w:rsidRDefault="009E1B0A" w:rsidP="009E1B0A">
      <w:pPr>
        <w:numPr>
          <w:ilvl w:val="0"/>
          <w:numId w:val="11"/>
        </w:numPr>
        <w:spacing w:after="0" w:line="240" w:lineRule="auto"/>
        <w:jc w:val="center"/>
        <w:rPr>
          <w:rFonts w:ascii="Times New Roman" w:eastAsia="Calibri" w:hAnsi="Times New Roman" w:cs="Times New Roman"/>
          <w:b/>
          <w:bCs/>
          <w:sz w:val="24"/>
          <w:szCs w:val="24"/>
          <w:lang w:val="lt-LT"/>
        </w:rPr>
      </w:pPr>
      <w:r w:rsidRPr="00537F62">
        <w:rPr>
          <w:rFonts w:ascii="Times New Roman" w:eastAsia="Calibri" w:hAnsi="Times New Roman" w:cs="Times New Roman"/>
          <w:b/>
          <w:bCs/>
          <w:sz w:val="24"/>
          <w:szCs w:val="24"/>
          <w:lang w:val="lt-LT"/>
        </w:rPr>
        <w:t>NENUGALIMOS JĖGOS APLINKYBĖS (</w:t>
      </w:r>
      <w:r w:rsidRPr="00537F62">
        <w:rPr>
          <w:rFonts w:ascii="Times New Roman" w:eastAsia="Calibri" w:hAnsi="Times New Roman" w:cs="Times New Roman"/>
          <w:b/>
          <w:bCs/>
          <w:i/>
          <w:iCs/>
          <w:sz w:val="24"/>
          <w:szCs w:val="24"/>
          <w:lang w:val="lt-LT"/>
        </w:rPr>
        <w:t>FORCE MAJEURE</w:t>
      </w:r>
      <w:r w:rsidRPr="00537F62">
        <w:rPr>
          <w:rFonts w:ascii="Times New Roman" w:eastAsia="Calibri" w:hAnsi="Times New Roman" w:cs="Times New Roman"/>
          <w:b/>
          <w:bCs/>
          <w:sz w:val="24"/>
          <w:szCs w:val="24"/>
          <w:lang w:val="lt-LT"/>
        </w:rPr>
        <w:t>)</w:t>
      </w:r>
    </w:p>
    <w:p w14:paraId="40D446F1" w14:textId="77777777" w:rsidR="009E1B0A" w:rsidRPr="00537F62" w:rsidRDefault="009E1B0A" w:rsidP="009E1B0A">
      <w:pPr>
        <w:spacing w:after="0" w:line="240" w:lineRule="auto"/>
        <w:ind w:left="644"/>
        <w:rPr>
          <w:rFonts w:ascii="Times New Roman" w:eastAsia="Calibri" w:hAnsi="Times New Roman" w:cs="Times New Roman"/>
          <w:b/>
          <w:bCs/>
          <w:sz w:val="24"/>
          <w:szCs w:val="24"/>
          <w:lang w:val="lt-LT"/>
        </w:rPr>
      </w:pPr>
    </w:p>
    <w:p w14:paraId="2AB26744" w14:textId="77777777" w:rsidR="009E1B0A" w:rsidRDefault="009E1B0A" w:rsidP="009E1B0A">
      <w:pPr>
        <w:pStyle w:val="Sraopastraipa"/>
        <w:numPr>
          <w:ilvl w:val="1"/>
          <w:numId w:val="23"/>
        </w:numPr>
        <w:snapToGrid w:val="0"/>
        <w:spacing w:after="0" w:line="240" w:lineRule="auto"/>
        <w:ind w:left="0" w:firstLine="72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9305BC5" w14:textId="77777777" w:rsidR="009E1B0A" w:rsidRPr="00537F62" w:rsidRDefault="009E1B0A" w:rsidP="009E1B0A">
      <w:pPr>
        <w:snapToGrid w:val="0"/>
        <w:spacing w:after="0" w:line="240" w:lineRule="auto"/>
        <w:jc w:val="both"/>
        <w:rPr>
          <w:rFonts w:ascii="Times New Roman" w:eastAsia="Times New Roman" w:hAnsi="Times New Roman" w:cs="Times New Roman"/>
          <w:sz w:val="24"/>
          <w:szCs w:val="24"/>
          <w:lang w:val="lt-LT"/>
        </w:rPr>
      </w:pPr>
    </w:p>
    <w:p w14:paraId="6F3D53A7" w14:textId="77777777" w:rsidR="009E1B0A" w:rsidRDefault="009E1B0A" w:rsidP="009E1B0A">
      <w:pPr>
        <w:numPr>
          <w:ilvl w:val="0"/>
          <w:numId w:val="11"/>
        </w:numPr>
        <w:spacing w:after="0" w:line="240" w:lineRule="auto"/>
        <w:jc w:val="center"/>
        <w:rPr>
          <w:rFonts w:ascii="Times New Roman" w:eastAsia="Calibri" w:hAnsi="Times New Roman" w:cs="Times New Roman"/>
          <w:b/>
          <w:bCs/>
          <w:sz w:val="24"/>
          <w:szCs w:val="24"/>
          <w:lang w:val="lt-LT"/>
        </w:rPr>
      </w:pPr>
      <w:r w:rsidRPr="00537F62">
        <w:rPr>
          <w:rFonts w:ascii="Times New Roman" w:eastAsia="Calibri" w:hAnsi="Times New Roman" w:cs="Times New Roman"/>
          <w:b/>
          <w:bCs/>
          <w:sz w:val="24"/>
          <w:szCs w:val="24"/>
          <w:lang w:val="lt-LT"/>
        </w:rPr>
        <w:t>SUTARTIES GALIOJIMAS IR KEITIMAS</w:t>
      </w:r>
    </w:p>
    <w:p w14:paraId="1EBF2BA0" w14:textId="77777777" w:rsidR="009E1B0A" w:rsidRPr="00537F62" w:rsidRDefault="009E1B0A" w:rsidP="009E1B0A">
      <w:pPr>
        <w:spacing w:after="0" w:line="240" w:lineRule="auto"/>
        <w:ind w:left="644"/>
        <w:rPr>
          <w:rFonts w:ascii="Times New Roman" w:eastAsia="Calibri" w:hAnsi="Times New Roman" w:cs="Times New Roman"/>
          <w:b/>
          <w:bCs/>
          <w:sz w:val="24"/>
          <w:szCs w:val="24"/>
          <w:lang w:val="lt-LT"/>
        </w:rPr>
      </w:pPr>
    </w:p>
    <w:p w14:paraId="26F959A4" w14:textId="77777777" w:rsidR="009E1B0A" w:rsidRPr="00C924B4" w:rsidRDefault="009E1B0A" w:rsidP="009E1B0A">
      <w:pPr>
        <w:pStyle w:val="Sraopastraipa"/>
        <w:numPr>
          <w:ilvl w:val="1"/>
          <w:numId w:val="17"/>
        </w:numPr>
        <w:snapToGrid w:val="0"/>
        <w:spacing w:after="0" w:line="240" w:lineRule="auto"/>
        <w:ind w:left="0" w:firstLine="720"/>
        <w:jc w:val="both"/>
        <w:rPr>
          <w:rFonts w:ascii="Times New Roman" w:eastAsia="Times New Roman" w:hAnsi="Times New Roman" w:cs="Times New Roman"/>
          <w:sz w:val="24"/>
          <w:szCs w:val="24"/>
          <w:lang w:val="lt-LT"/>
        </w:rPr>
      </w:pPr>
      <w:r w:rsidRPr="00C924B4">
        <w:rPr>
          <w:rFonts w:ascii="Times New Roman" w:eastAsia="Times New Roman" w:hAnsi="Times New Roman" w:cs="Times New Roman"/>
          <w:sz w:val="24"/>
          <w:szCs w:val="24"/>
          <w:lang w:val="lt-LT"/>
        </w:rPr>
        <w:t xml:space="preserve"> Sutartis įsigalioja nuo jos pasirašymo dienos ir galioja iki visiško šalių įsipareigojimų pagal sutartį įvykdymo. </w:t>
      </w:r>
    </w:p>
    <w:p w14:paraId="46F0AB1D" w14:textId="77777777" w:rsidR="009E1B0A" w:rsidRPr="009072E8" w:rsidRDefault="009E1B0A" w:rsidP="009E1B0A">
      <w:pPr>
        <w:pStyle w:val="Sraopastraipa"/>
        <w:numPr>
          <w:ilvl w:val="1"/>
          <w:numId w:val="17"/>
        </w:numPr>
        <w:snapToGrid w:val="0"/>
        <w:spacing w:after="0" w:line="240" w:lineRule="auto"/>
        <w:ind w:left="0" w:firstLine="720"/>
        <w:jc w:val="both"/>
        <w:rPr>
          <w:rFonts w:ascii="Times New Roman" w:eastAsia="Times New Roman" w:hAnsi="Times New Roman" w:cs="Times New Roman"/>
          <w:b/>
          <w:sz w:val="24"/>
          <w:szCs w:val="24"/>
          <w:u w:val="single"/>
          <w:lang w:val="lt-LT"/>
        </w:rPr>
      </w:pPr>
      <w:r w:rsidRPr="00C924B4">
        <w:rPr>
          <w:rFonts w:ascii="Times New Roman" w:eastAsia="Times New Roman" w:hAnsi="Times New Roman" w:cs="Times New Roman"/>
          <w:bCs/>
          <w:sz w:val="24"/>
          <w:szCs w:val="24"/>
          <w:lang w:val="lt-LT"/>
        </w:rPr>
        <w:t xml:space="preserve">Sutarties sąlygos sutarties galiojimo laikotarpiu negali būti keičiamos, išskyrus tokias sutarties sąlygas, kurias pakeitus nebūtų pažeisti Viešųjų pirkimų </w:t>
      </w:r>
      <w:r>
        <w:rPr>
          <w:rFonts w:ascii="Times New Roman" w:eastAsia="Times New Roman" w:hAnsi="Times New Roman" w:cs="Times New Roman"/>
          <w:bCs/>
          <w:sz w:val="24"/>
          <w:szCs w:val="24"/>
          <w:lang w:val="lt-LT"/>
        </w:rPr>
        <w:t>įstatyme</w:t>
      </w:r>
      <w:r w:rsidRPr="00C924B4">
        <w:rPr>
          <w:rFonts w:ascii="Times New Roman" w:eastAsia="Times New Roman" w:hAnsi="Times New Roman" w:cs="Times New Roman"/>
          <w:bCs/>
          <w:sz w:val="24"/>
          <w:szCs w:val="24"/>
          <w:lang w:val="lt-LT"/>
        </w:rPr>
        <w:t xml:space="preserve"> nustatyti principai ir tikslai. Sutarties sąlygų keitimu nebus laikomas sutarties sąlygų koregavimas joje numatytomis aplinkybėmis. Tais atvejais, kai sutarties sąlygų keitimo būtinybės nebuvo įmanoma numatyti vykdant pirkimą ir (ar) sutarties sudarymo metu, sutarties šalys gali keisti tik neesmines sutarties sąlygas.</w:t>
      </w:r>
    </w:p>
    <w:p w14:paraId="19E15CC4" w14:textId="77777777" w:rsidR="009E1B0A" w:rsidRDefault="009E1B0A" w:rsidP="009E1B0A">
      <w:pPr>
        <w:pStyle w:val="Sraopastraipa"/>
        <w:numPr>
          <w:ilvl w:val="1"/>
          <w:numId w:val="17"/>
        </w:numPr>
        <w:snapToGrid w:val="0"/>
        <w:spacing w:after="0" w:line="240" w:lineRule="auto"/>
        <w:ind w:left="0" w:firstLine="720"/>
        <w:jc w:val="both"/>
        <w:rPr>
          <w:rFonts w:ascii="Times New Roman" w:eastAsia="Times New Roman" w:hAnsi="Times New Roman" w:cs="Times New Roman"/>
          <w:sz w:val="24"/>
          <w:szCs w:val="24"/>
          <w:lang w:val="lt-LT"/>
        </w:rPr>
      </w:pPr>
      <w:r w:rsidRPr="00C924B4">
        <w:rPr>
          <w:rFonts w:ascii="Times New Roman" w:eastAsia="Times New Roman" w:hAnsi="Times New Roman" w:cs="Times New Roman"/>
          <w:sz w:val="24"/>
          <w:szCs w:val="24"/>
          <w:lang w:val="lt-LT"/>
        </w:rPr>
        <w:t>Šalims tarpusavyje susitaru</w:t>
      </w:r>
      <w:r>
        <w:rPr>
          <w:rFonts w:ascii="Times New Roman" w:eastAsia="Times New Roman" w:hAnsi="Times New Roman" w:cs="Times New Roman"/>
          <w:sz w:val="24"/>
          <w:szCs w:val="24"/>
          <w:lang w:val="lt-LT"/>
        </w:rPr>
        <w:t xml:space="preserve">s dėl Sutarties sąlygų keitimo </w:t>
      </w:r>
      <w:r w:rsidRPr="00C924B4">
        <w:rPr>
          <w:rFonts w:ascii="Times New Roman" w:eastAsia="Times New Roman" w:hAnsi="Times New Roman" w:cs="Times New Roman"/>
          <w:sz w:val="24"/>
          <w:szCs w:val="24"/>
          <w:lang w:val="lt-LT"/>
        </w:rPr>
        <w:t>šie keitimai įforminami susitarimu, kuris yra Sutarties neatskiriama dalis.</w:t>
      </w:r>
    </w:p>
    <w:p w14:paraId="75B08DE3" w14:textId="77777777" w:rsidR="00ED0F82" w:rsidRPr="00C63199" w:rsidRDefault="00ED0F82" w:rsidP="00ED0F82">
      <w:pPr>
        <w:pStyle w:val="Sraopastraipa"/>
        <w:snapToGrid w:val="0"/>
        <w:spacing w:after="0" w:line="240" w:lineRule="auto"/>
        <w:jc w:val="both"/>
        <w:rPr>
          <w:rFonts w:ascii="Times New Roman" w:eastAsia="Times New Roman" w:hAnsi="Times New Roman" w:cs="Times New Roman"/>
          <w:sz w:val="24"/>
          <w:szCs w:val="24"/>
          <w:lang w:val="lt-LT"/>
        </w:rPr>
      </w:pPr>
    </w:p>
    <w:p w14:paraId="114030A2" w14:textId="77777777" w:rsidR="009E1B0A" w:rsidRDefault="009E1B0A" w:rsidP="009E1B0A">
      <w:pPr>
        <w:numPr>
          <w:ilvl w:val="0"/>
          <w:numId w:val="11"/>
        </w:numPr>
        <w:spacing w:after="0" w:line="240" w:lineRule="auto"/>
        <w:jc w:val="center"/>
        <w:rPr>
          <w:rFonts w:ascii="Times New Roman" w:eastAsia="Calibri" w:hAnsi="Times New Roman" w:cs="Times New Roman"/>
          <w:b/>
          <w:bCs/>
          <w:sz w:val="24"/>
          <w:szCs w:val="24"/>
          <w:lang w:val="lt-LT"/>
        </w:rPr>
      </w:pPr>
      <w:r w:rsidRPr="00537F62">
        <w:rPr>
          <w:rFonts w:ascii="Times New Roman" w:eastAsia="Calibri" w:hAnsi="Times New Roman" w:cs="Times New Roman"/>
          <w:b/>
          <w:bCs/>
          <w:sz w:val="24"/>
          <w:szCs w:val="24"/>
          <w:lang w:val="lt-LT"/>
        </w:rPr>
        <w:t>SUTARTIES NUTRAUKIMAS</w:t>
      </w:r>
    </w:p>
    <w:p w14:paraId="6696715E" w14:textId="77777777" w:rsidR="009E1B0A" w:rsidRPr="0027233D" w:rsidRDefault="009E1B0A" w:rsidP="009E1B0A">
      <w:pPr>
        <w:spacing w:after="0" w:line="240" w:lineRule="auto"/>
        <w:ind w:left="644"/>
        <w:rPr>
          <w:rFonts w:ascii="Times New Roman" w:eastAsia="Calibri" w:hAnsi="Times New Roman" w:cs="Times New Roman"/>
          <w:b/>
          <w:bCs/>
          <w:sz w:val="20"/>
          <w:szCs w:val="20"/>
          <w:lang w:val="lt-LT"/>
        </w:rPr>
      </w:pPr>
    </w:p>
    <w:p w14:paraId="34881E08" w14:textId="77777777" w:rsidR="009E1B0A" w:rsidRPr="00C924B4" w:rsidRDefault="009E1B0A" w:rsidP="009E1B0A">
      <w:pPr>
        <w:pStyle w:val="Sraopastraipa"/>
        <w:numPr>
          <w:ilvl w:val="1"/>
          <w:numId w:val="18"/>
        </w:numPr>
        <w:snapToGrid w:val="0"/>
        <w:spacing w:after="0" w:line="240" w:lineRule="auto"/>
        <w:ind w:left="0" w:firstLine="720"/>
        <w:jc w:val="both"/>
        <w:rPr>
          <w:rFonts w:ascii="Times New Roman" w:eastAsia="Times New Roman" w:hAnsi="Times New Roman" w:cs="Times New Roman"/>
          <w:sz w:val="24"/>
          <w:szCs w:val="24"/>
          <w:lang w:val="lt-LT"/>
        </w:rPr>
      </w:pPr>
      <w:r w:rsidRPr="00C924B4">
        <w:rPr>
          <w:rFonts w:ascii="Times New Roman" w:eastAsia="Times New Roman" w:hAnsi="Times New Roman" w:cs="Times New Roman"/>
          <w:sz w:val="24"/>
          <w:szCs w:val="24"/>
          <w:lang w:val="lt-LT"/>
        </w:rPr>
        <w:t>Sutartis gali būti nutraukiama raštišku Šalių susitarimu. Tokiu atveju, nutraukiant Sutartį Šalys susitaria dėl Sutarties nutraukimo sąlygų.</w:t>
      </w:r>
    </w:p>
    <w:p w14:paraId="64F4EE8C" w14:textId="77777777" w:rsidR="009E1B0A" w:rsidRDefault="009E1B0A" w:rsidP="009E1B0A">
      <w:pPr>
        <w:pStyle w:val="Sraopastraipa"/>
        <w:numPr>
          <w:ilvl w:val="1"/>
          <w:numId w:val="18"/>
        </w:numPr>
        <w:snapToGrid w:val="0"/>
        <w:spacing w:after="0" w:line="240" w:lineRule="auto"/>
        <w:ind w:left="0" w:firstLine="72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w:t>
      </w:r>
      <w:r w:rsidRPr="00AE0022">
        <w:rPr>
          <w:rFonts w:ascii="Times New Roman" w:hAnsi="Times New Roman" w:cs="Times New Roman"/>
          <w:sz w:val="24"/>
          <w:szCs w:val="24"/>
          <w:lang w:val="lt-LT"/>
        </w:rPr>
        <w:t>Sutartis gali būti nutraukta vienašališkai vadovaujantis Lietuvos Respublikos civilinio kodekso 6.721 straipsnio nuostatomis.</w:t>
      </w:r>
    </w:p>
    <w:p w14:paraId="2370624E" w14:textId="77777777" w:rsidR="009E1B0A" w:rsidRPr="0027233D" w:rsidRDefault="009E1B0A" w:rsidP="009E1B0A">
      <w:pPr>
        <w:widowControl w:val="0"/>
        <w:tabs>
          <w:tab w:val="left" w:pos="-855"/>
        </w:tabs>
        <w:suppressAutoHyphens/>
        <w:spacing w:after="0" w:line="240" w:lineRule="auto"/>
        <w:jc w:val="both"/>
        <w:outlineLvl w:val="1"/>
        <w:rPr>
          <w:rFonts w:ascii="Times New Roman" w:eastAsia="Times New Roman" w:hAnsi="Times New Roman" w:cs="Times New Roman"/>
          <w:b/>
          <w:bCs/>
          <w:caps/>
          <w:sz w:val="20"/>
          <w:szCs w:val="20"/>
          <w:lang w:val="lt-LT"/>
        </w:rPr>
      </w:pPr>
    </w:p>
    <w:p w14:paraId="2977FDF7" w14:textId="77777777" w:rsidR="009E1B0A" w:rsidRDefault="009E1B0A" w:rsidP="009E1B0A">
      <w:pPr>
        <w:numPr>
          <w:ilvl w:val="0"/>
          <w:numId w:val="11"/>
        </w:numPr>
        <w:spacing w:after="0" w:line="240" w:lineRule="auto"/>
        <w:jc w:val="center"/>
        <w:rPr>
          <w:rFonts w:ascii="Times New Roman" w:eastAsia="Calibri" w:hAnsi="Times New Roman" w:cs="Times New Roman"/>
          <w:b/>
          <w:bCs/>
          <w:sz w:val="24"/>
          <w:szCs w:val="24"/>
          <w:lang w:val="lt-LT"/>
        </w:rPr>
      </w:pPr>
      <w:r w:rsidRPr="00537F62">
        <w:rPr>
          <w:rFonts w:ascii="Times New Roman" w:eastAsia="Calibri" w:hAnsi="Times New Roman" w:cs="Times New Roman"/>
          <w:b/>
          <w:bCs/>
          <w:sz w:val="24"/>
          <w:szCs w:val="24"/>
          <w:lang w:val="lt-LT"/>
        </w:rPr>
        <w:t>GINČŲ NAGRINĖJIMO TVARKA</w:t>
      </w:r>
    </w:p>
    <w:p w14:paraId="7B56A5F9" w14:textId="77777777" w:rsidR="009E1B0A" w:rsidRPr="00537F62" w:rsidRDefault="009E1B0A" w:rsidP="009E1B0A">
      <w:pPr>
        <w:spacing w:after="0" w:line="240" w:lineRule="auto"/>
        <w:ind w:left="644"/>
        <w:rPr>
          <w:rFonts w:ascii="Times New Roman" w:eastAsia="Calibri" w:hAnsi="Times New Roman" w:cs="Times New Roman"/>
          <w:b/>
          <w:bCs/>
          <w:sz w:val="24"/>
          <w:szCs w:val="24"/>
          <w:lang w:val="lt-LT"/>
        </w:rPr>
      </w:pPr>
    </w:p>
    <w:p w14:paraId="462A38F8" w14:textId="77777777" w:rsidR="009E1B0A" w:rsidRPr="00C924B4" w:rsidRDefault="009E1B0A" w:rsidP="009E1B0A">
      <w:pPr>
        <w:pStyle w:val="Sraopastraipa"/>
        <w:numPr>
          <w:ilvl w:val="1"/>
          <w:numId w:val="19"/>
        </w:numPr>
        <w:snapToGrid w:val="0"/>
        <w:spacing w:after="0" w:line="240" w:lineRule="auto"/>
        <w:ind w:left="0" w:firstLine="720"/>
        <w:jc w:val="both"/>
        <w:rPr>
          <w:rFonts w:ascii="Times New Roman" w:eastAsia="Times New Roman" w:hAnsi="Times New Roman" w:cs="Times New Roman"/>
          <w:sz w:val="24"/>
          <w:szCs w:val="24"/>
          <w:lang w:val="lt-LT"/>
        </w:rPr>
      </w:pPr>
      <w:r w:rsidRPr="00C924B4">
        <w:rPr>
          <w:rFonts w:ascii="Times New Roman" w:eastAsia="Times New Roman" w:hAnsi="Times New Roman" w:cs="Times New Roman"/>
          <w:sz w:val="24"/>
          <w:szCs w:val="24"/>
          <w:lang w:val="lt-LT"/>
        </w:rPr>
        <w:t>Šiai Sutarčiai ir visoms iš šios Sutarties atsirandančioms teisėms ir pareigoms taikomi Lietuvos Respublikos įstatymai bei kiti norminiai teisės aktai. Sutartis sudaryta ir turi būti aiškinama pagal Lietuvos Respublikos teisę.</w:t>
      </w:r>
    </w:p>
    <w:p w14:paraId="5CD85124" w14:textId="77777777" w:rsidR="009E1B0A" w:rsidRDefault="009E1B0A" w:rsidP="009E1B0A">
      <w:pPr>
        <w:pStyle w:val="Sraopastraipa"/>
        <w:numPr>
          <w:ilvl w:val="1"/>
          <w:numId w:val="19"/>
        </w:numPr>
        <w:snapToGrid w:val="0"/>
        <w:spacing w:after="0" w:line="240" w:lineRule="auto"/>
        <w:ind w:left="0" w:firstLine="720"/>
        <w:jc w:val="both"/>
        <w:rPr>
          <w:rFonts w:ascii="Times New Roman" w:eastAsia="Times New Roman" w:hAnsi="Times New Roman" w:cs="Times New Roman"/>
          <w:sz w:val="24"/>
          <w:szCs w:val="24"/>
          <w:lang w:val="lt-LT"/>
        </w:rPr>
      </w:pPr>
      <w:r w:rsidRPr="00C924B4">
        <w:rPr>
          <w:rFonts w:ascii="Times New Roman" w:eastAsia="Times New Roman" w:hAnsi="Times New Roman" w:cs="Times New Roman"/>
          <w:sz w:val="24"/>
          <w:szCs w:val="24"/>
          <w:lang w:val="lt-LT"/>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Lietuvos Respublikos teisės aktų nustatyta tvarka.</w:t>
      </w:r>
    </w:p>
    <w:p w14:paraId="71ADC41E" w14:textId="77777777" w:rsidR="009E1B0A" w:rsidRPr="0027233D" w:rsidRDefault="009E1B0A" w:rsidP="009E1B0A">
      <w:pPr>
        <w:snapToGrid w:val="0"/>
        <w:spacing w:after="0" w:line="240" w:lineRule="auto"/>
        <w:jc w:val="both"/>
        <w:rPr>
          <w:rFonts w:ascii="Times New Roman" w:eastAsia="Times New Roman" w:hAnsi="Times New Roman" w:cs="Times New Roman"/>
          <w:sz w:val="20"/>
          <w:szCs w:val="20"/>
          <w:lang w:val="lt-LT"/>
        </w:rPr>
      </w:pPr>
    </w:p>
    <w:p w14:paraId="32499E46" w14:textId="77777777" w:rsidR="009E1B0A" w:rsidRDefault="009E1B0A" w:rsidP="009E1B0A">
      <w:pPr>
        <w:numPr>
          <w:ilvl w:val="0"/>
          <w:numId w:val="11"/>
        </w:numPr>
        <w:spacing w:after="0" w:line="240" w:lineRule="auto"/>
        <w:jc w:val="center"/>
        <w:rPr>
          <w:rFonts w:ascii="Times New Roman" w:eastAsia="Calibri" w:hAnsi="Times New Roman" w:cs="Times New Roman"/>
          <w:b/>
          <w:bCs/>
          <w:sz w:val="24"/>
          <w:szCs w:val="24"/>
          <w:lang w:val="lt-LT"/>
        </w:rPr>
      </w:pPr>
      <w:r w:rsidRPr="00537F62">
        <w:rPr>
          <w:rFonts w:ascii="Times New Roman" w:eastAsia="Calibri" w:hAnsi="Times New Roman" w:cs="Times New Roman"/>
          <w:b/>
          <w:bCs/>
          <w:sz w:val="24"/>
          <w:szCs w:val="24"/>
          <w:lang w:val="lt-LT"/>
        </w:rPr>
        <w:t>KITOS SUTARTIES NUOSTATOS</w:t>
      </w:r>
    </w:p>
    <w:p w14:paraId="4D49A225" w14:textId="77777777" w:rsidR="009E1B0A" w:rsidRPr="00537F62" w:rsidRDefault="009E1B0A" w:rsidP="009E1B0A">
      <w:pPr>
        <w:spacing w:after="0" w:line="240" w:lineRule="auto"/>
        <w:ind w:left="644"/>
        <w:rPr>
          <w:rFonts w:ascii="Times New Roman" w:eastAsia="Calibri" w:hAnsi="Times New Roman" w:cs="Times New Roman"/>
          <w:b/>
          <w:bCs/>
          <w:sz w:val="24"/>
          <w:szCs w:val="24"/>
          <w:lang w:val="lt-LT"/>
        </w:rPr>
      </w:pPr>
    </w:p>
    <w:p w14:paraId="1CDE408F" w14:textId="77777777" w:rsidR="009E1B0A" w:rsidRDefault="009E1B0A" w:rsidP="009E1B0A">
      <w:pPr>
        <w:pStyle w:val="Sraopastraipa"/>
        <w:numPr>
          <w:ilvl w:val="1"/>
          <w:numId w:val="20"/>
        </w:numPr>
        <w:snapToGrid w:val="0"/>
        <w:spacing w:after="0" w:line="240" w:lineRule="auto"/>
        <w:ind w:left="0" w:firstLine="720"/>
        <w:jc w:val="both"/>
        <w:rPr>
          <w:rFonts w:ascii="Times New Roman" w:eastAsia="Times New Roman" w:hAnsi="Times New Roman" w:cs="Times New Roman"/>
          <w:sz w:val="24"/>
          <w:szCs w:val="24"/>
          <w:lang w:val="lt-LT"/>
        </w:rPr>
      </w:pPr>
      <w:r w:rsidRPr="00C924B4">
        <w:rPr>
          <w:rFonts w:ascii="Times New Roman" w:eastAsia="Times New Roman" w:hAnsi="Times New Roman" w:cs="Times New Roman"/>
          <w:sz w:val="24"/>
          <w:szCs w:val="24"/>
          <w:lang w:val="lt-LT"/>
        </w:rPr>
        <w:t xml:space="preserve"> Nė viena Šalis neturi teisės perleisti visų arba dalies teisių ir pareigų pagal šią Sutartį jokiai trečiajai šaliai be išankstinio raštiško kitos Šalies sutikimo.</w:t>
      </w:r>
    </w:p>
    <w:p w14:paraId="155F5CA2" w14:textId="77777777" w:rsidR="009E1B0A" w:rsidRPr="00C924B4" w:rsidRDefault="009E1B0A" w:rsidP="009E1B0A">
      <w:pPr>
        <w:pStyle w:val="Sraopastraipa"/>
        <w:numPr>
          <w:ilvl w:val="1"/>
          <w:numId w:val="20"/>
        </w:numPr>
        <w:snapToGrid w:val="0"/>
        <w:spacing w:after="0" w:line="240" w:lineRule="auto"/>
        <w:ind w:left="0" w:firstLine="720"/>
        <w:jc w:val="both"/>
        <w:rPr>
          <w:rFonts w:ascii="Times New Roman" w:eastAsia="Times New Roman" w:hAnsi="Times New Roman" w:cs="Times New Roman"/>
          <w:sz w:val="24"/>
          <w:szCs w:val="24"/>
          <w:lang w:val="lt-LT"/>
        </w:rPr>
      </w:pPr>
      <w:r w:rsidRPr="00C924B4">
        <w:rPr>
          <w:rFonts w:ascii="Times New Roman" w:eastAsia="Times New Roman" w:hAnsi="Times New Roman" w:cs="Times New Roman"/>
          <w:sz w:val="24"/>
          <w:szCs w:val="24"/>
          <w:lang w:val="lt-LT"/>
        </w:rPr>
        <w:t xml:space="preserve">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6716C8D" w14:textId="77777777" w:rsidR="009E1B0A" w:rsidRPr="00537F62" w:rsidRDefault="009E1B0A" w:rsidP="009E1B0A">
      <w:pPr>
        <w:numPr>
          <w:ilvl w:val="1"/>
          <w:numId w:val="20"/>
        </w:numPr>
        <w:snapToGrid w:val="0"/>
        <w:spacing w:after="0" w:line="240" w:lineRule="auto"/>
        <w:ind w:left="0" w:firstLine="720"/>
        <w:jc w:val="both"/>
        <w:rPr>
          <w:rFonts w:ascii="Times New Roman" w:eastAsia="Times New Roman" w:hAnsi="Times New Roman" w:cs="Times New Roman"/>
          <w:sz w:val="24"/>
          <w:szCs w:val="24"/>
          <w:lang w:val="lt-LT"/>
        </w:rPr>
      </w:pPr>
      <w:r w:rsidRPr="00537F62">
        <w:rPr>
          <w:rFonts w:ascii="Times New Roman" w:eastAsia="Times New Roman" w:hAnsi="Times New Roman" w:cs="Times New Roman"/>
          <w:sz w:val="24"/>
          <w:szCs w:val="24"/>
          <w:lang w:val="lt-LT"/>
        </w:rPr>
        <w:t>Šioje sutartyje neaptartus klausimus reguliuoja Lietuvos Respublikos civilinis kodeksas ir kiti Lietuvos Respublikos teisės aktai.</w:t>
      </w:r>
    </w:p>
    <w:p w14:paraId="485E0B74" w14:textId="77777777" w:rsidR="009E1B0A" w:rsidRDefault="009E1B0A" w:rsidP="009E1B0A">
      <w:pPr>
        <w:numPr>
          <w:ilvl w:val="1"/>
          <w:numId w:val="20"/>
        </w:numPr>
        <w:snapToGrid w:val="0"/>
        <w:spacing w:after="0" w:line="240" w:lineRule="auto"/>
        <w:ind w:left="0" w:firstLine="720"/>
        <w:jc w:val="both"/>
        <w:rPr>
          <w:rFonts w:ascii="Times New Roman" w:eastAsia="Times New Roman" w:hAnsi="Times New Roman" w:cs="Times New Roman"/>
          <w:sz w:val="24"/>
          <w:szCs w:val="24"/>
          <w:lang w:val="lt-LT"/>
        </w:rPr>
      </w:pPr>
      <w:r w:rsidRPr="00537F62">
        <w:rPr>
          <w:rFonts w:ascii="Times New Roman" w:eastAsia="Times New Roman" w:hAnsi="Times New Roman" w:cs="Times New Roman"/>
          <w:sz w:val="24"/>
          <w:szCs w:val="24"/>
          <w:lang w:val="lt-LT"/>
        </w:rPr>
        <w:t xml:space="preserve">Ši Sutartis sudaryta dviem vienodos </w:t>
      </w:r>
      <w:r>
        <w:rPr>
          <w:rFonts w:ascii="Times New Roman" w:eastAsia="Times New Roman" w:hAnsi="Times New Roman" w:cs="Times New Roman"/>
          <w:sz w:val="24"/>
          <w:szCs w:val="24"/>
          <w:lang w:val="lt-LT"/>
        </w:rPr>
        <w:t>teisinės</w:t>
      </w:r>
      <w:r w:rsidRPr="00537F62">
        <w:rPr>
          <w:rFonts w:ascii="Times New Roman" w:eastAsia="Times New Roman" w:hAnsi="Times New Roman" w:cs="Times New Roman"/>
          <w:sz w:val="24"/>
          <w:szCs w:val="24"/>
          <w:lang w:val="lt-LT"/>
        </w:rPr>
        <w:t xml:space="preserve"> galios egzemplioriais – po vieną kiekvienai iš Šalių.</w:t>
      </w:r>
    </w:p>
    <w:p w14:paraId="5AEA3DC0" w14:textId="77777777" w:rsidR="00ED0F82" w:rsidRDefault="00ED0F82" w:rsidP="00ED0F82">
      <w:pPr>
        <w:snapToGrid w:val="0"/>
        <w:spacing w:after="0" w:line="240" w:lineRule="auto"/>
        <w:ind w:left="720"/>
        <w:jc w:val="both"/>
        <w:rPr>
          <w:rFonts w:ascii="Times New Roman" w:eastAsia="Times New Roman" w:hAnsi="Times New Roman" w:cs="Times New Roman"/>
          <w:sz w:val="24"/>
          <w:szCs w:val="24"/>
          <w:lang w:val="lt-LT"/>
        </w:rPr>
      </w:pPr>
    </w:p>
    <w:p w14:paraId="674FDC11" w14:textId="77777777" w:rsidR="00BF27AD" w:rsidRDefault="00BF27AD" w:rsidP="00BF27AD">
      <w:pPr>
        <w:snapToGrid w:val="0"/>
        <w:spacing w:after="0" w:line="240" w:lineRule="auto"/>
        <w:ind w:left="928"/>
        <w:jc w:val="both"/>
        <w:rPr>
          <w:rFonts w:ascii="Times New Roman" w:eastAsia="Times New Roman" w:hAnsi="Times New Roman" w:cs="Times New Roman"/>
          <w:sz w:val="24"/>
          <w:szCs w:val="24"/>
          <w:lang w:val="lt-LT"/>
        </w:rPr>
      </w:pPr>
    </w:p>
    <w:tbl>
      <w:tblPr>
        <w:tblW w:w="9888" w:type="dxa"/>
        <w:tblInd w:w="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179"/>
        <w:gridCol w:w="4709"/>
      </w:tblGrid>
      <w:tr w:rsidR="00537F62" w:rsidRPr="00537F62" w14:paraId="71689357" w14:textId="77777777" w:rsidTr="003C12CA">
        <w:trPr>
          <w:trHeight w:val="56"/>
        </w:trPr>
        <w:tc>
          <w:tcPr>
            <w:tcW w:w="5179" w:type="dxa"/>
          </w:tcPr>
          <w:p w14:paraId="7DBA78E6" w14:textId="77777777" w:rsidR="00537F62" w:rsidRPr="00537F62" w:rsidRDefault="00537F62" w:rsidP="00C924B4">
            <w:pPr>
              <w:spacing w:after="0" w:line="240" w:lineRule="auto"/>
              <w:jc w:val="both"/>
              <w:rPr>
                <w:rFonts w:ascii="Times New Roman" w:eastAsia="Calibri" w:hAnsi="Times New Roman" w:cs="Times New Roman"/>
                <w:b/>
                <w:sz w:val="24"/>
                <w:szCs w:val="24"/>
                <w:lang w:val="lt-LT"/>
              </w:rPr>
            </w:pPr>
            <w:r w:rsidRPr="00537F62">
              <w:rPr>
                <w:rFonts w:ascii="Times New Roman" w:eastAsia="Calibri" w:hAnsi="Times New Roman" w:cs="Times New Roman"/>
                <w:b/>
                <w:sz w:val="24"/>
                <w:szCs w:val="24"/>
                <w:lang w:val="lt-LT"/>
              </w:rPr>
              <w:t xml:space="preserve">Užsakovas  </w:t>
            </w:r>
          </w:p>
        </w:tc>
        <w:tc>
          <w:tcPr>
            <w:tcW w:w="4709" w:type="dxa"/>
          </w:tcPr>
          <w:p w14:paraId="75BD1200" w14:textId="77777777" w:rsidR="00537F62" w:rsidRPr="00537F62" w:rsidRDefault="00537F62" w:rsidP="00C924B4">
            <w:pPr>
              <w:spacing w:after="0" w:line="240" w:lineRule="auto"/>
              <w:jc w:val="both"/>
              <w:rPr>
                <w:rFonts w:ascii="Times New Roman" w:eastAsia="Calibri" w:hAnsi="Times New Roman" w:cs="Times New Roman"/>
                <w:b/>
                <w:sz w:val="24"/>
                <w:szCs w:val="24"/>
                <w:lang w:val="lt-LT"/>
              </w:rPr>
            </w:pPr>
            <w:r w:rsidRPr="00537F62">
              <w:rPr>
                <w:rFonts w:ascii="Times New Roman" w:eastAsia="Calibri" w:hAnsi="Times New Roman" w:cs="Times New Roman"/>
                <w:b/>
                <w:sz w:val="24"/>
                <w:szCs w:val="24"/>
                <w:lang w:val="lt-LT"/>
              </w:rPr>
              <w:t>Paslaugų teikėjas</w:t>
            </w:r>
          </w:p>
        </w:tc>
      </w:tr>
      <w:tr w:rsidR="00396823" w:rsidRPr="00537F62" w14:paraId="12B4111E" w14:textId="77777777" w:rsidTr="003C12CA">
        <w:trPr>
          <w:trHeight w:val="56"/>
        </w:trPr>
        <w:tc>
          <w:tcPr>
            <w:tcW w:w="5179" w:type="dxa"/>
          </w:tcPr>
          <w:p w14:paraId="53E96EDC" w14:textId="77777777" w:rsidR="00396823" w:rsidRPr="003D5413" w:rsidRDefault="00396823" w:rsidP="00396823">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Lietuvos studentų sporto asociacija</w:t>
            </w:r>
          </w:p>
        </w:tc>
        <w:tc>
          <w:tcPr>
            <w:tcW w:w="4709" w:type="dxa"/>
          </w:tcPr>
          <w:p w14:paraId="3D4ECA4F" w14:textId="77777777" w:rsidR="00396823" w:rsidRPr="00537F62" w:rsidRDefault="00A7376F" w:rsidP="00396823">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Modestas Gailiūnas</w:t>
            </w:r>
          </w:p>
        </w:tc>
      </w:tr>
      <w:tr w:rsidR="00396823" w:rsidRPr="00537F62" w14:paraId="63417471" w14:textId="77777777" w:rsidTr="003C12CA">
        <w:trPr>
          <w:trHeight w:val="56"/>
        </w:trPr>
        <w:tc>
          <w:tcPr>
            <w:tcW w:w="5179" w:type="dxa"/>
          </w:tcPr>
          <w:p w14:paraId="21016C44" w14:textId="77777777" w:rsidR="00396823" w:rsidRPr="003D5413" w:rsidRDefault="00396823" w:rsidP="00396823">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Juridinio asmens kodas: 190776499</w:t>
            </w:r>
          </w:p>
        </w:tc>
        <w:tc>
          <w:tcPr>
            <w:tcW w:w="4709" w:type="dxa"/>
          </w:tcPr>
          <w:p w14:paraId="4EA3214D" w14:textId="1FC6B218" w:rsidR="00396823" w:rsidRPr="00537F62" w:rsidRDefault="00396823" w:rsidP="00396823">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Asmens kodas: </w:t>
            </w:r>
          </w:p>
        </w:tc>
      </w:tr>
      <w:tr w:rsidR="00396823" w:rsidRPr="00537F62" w14:paraId="45A0B4CA" w14:textId="77777777" w:rsidTr="003C12CA">
        <w:trPr>
          <w:trHeight w:val="56"/>
        </w:trPr>
        <w:tc>
          <w:tcPr>
            <w:tcW w:w="5179" w:type="dxa"/>
          </w:tcPr>
          <w:p w14:paraId="611CFB59" w14:textId="77777777" w:rsidR="00396823" w:rsidRPr="003D5413" w:rsidRDefault="00396823" w:rsidP="00396823">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Ne PVM mokėtojas</w:t>
            </w:r>
          </w:p>
        </w:tc>
        <w:tc>
          <w:tcPr>
            <w:tcW w:w="4709" w:type="dxa"/>
          </w:tcPr>
          <w:p w14:paraId="2FE37F8B" w14:textId="24AB1537" w:rsidR="00396823" w:rsidRPr="00537F62" w:rsidRDefault="00396823" w:rsidP="00396823">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a/s Nr.</w:t>
            </w:r>
            <w:r>
              <w:t xml:space="preserve"> </w:t>
            </w:r>
          </w:p>
        </w:tc>
      </w:tr>
      <w:tr w:rsidR="00396823" w:rsidRPr="00537F62" w14:paraId="7F2B2506" w14:textId="77777777" w:rsidTr="003C12CA">
        <w:trPr>
          <w:trHeight w:val="56"/>
        </w:trPr>
        <w:tc>
          <w:tcPr>
            <w:tcW w:w="5179" w:type="dxa"/>
          </w:tcPr>
          <w:p w14:paraId="41447330" w14:textId="77777777" w:rsidR="00396823" w:rsidRPr="003D5413" w:rsidRDefault="00396823" w:rsidP="00396823">
            <w:pPr>
              <w:spacing w:after="0" w:line="240" w:lineRule="auto"/>
              <w:jc w:val="both"/>
              <w:rPr>
                <w:rFonts w:ascii="Times New Roman" w:eastAsia="Calibri" w:hAnsi="Times New Roman" w:cs="Times New Roman"/>
                <w:sz w:val="24"/>
                <w:szCs w:val="24"/>
                <w:lang w:val="lt-LT"/>
              </w:rPr>
            </w:pPr>
            <w:r w:rsidRPr="003D5413">
              <w:rPr>
                <w:rFonts w:ascii="Times New Roman" w:eastAsia="Calibri" w:hAnsi="Times New Roman" w:cs="Times New Roman"/>
                <w:sz w:val="24"/>
                <w:szCs w:val="24"/>
                <w:lang w:val="lt-LT"/>
              </w:rPr>
              <w:t xml:space="preserve">Adresas: </w:t>
            </w:r>
            <w:r>
              <w:rPr>
                <w:rFonts w:ascii="Times New Roman" w:eastAsia="Calibri" w:hAnsi="Times New Roman" w:cs="Times New Roman"/>
                <w:sz w:val="24"/>
                <w:szCs w:val="24"/>
                <w:lang w:val="lt-LT"/>
              </w:rPr>
              <w:t>Sporto g. 6, LT – 44221 Kaunas</w:t>
            </w:r>
          </w:p>
        </w:tc>
        <w:tc>
          <w:tcPr>
            <w:tcW w:w="4709" w:type="dxa"/>
          </w:tcPr>
          <w:p w14:paraId="7A03CF0D" w14:textId="5259B84B" w:rsidR="00396823" w:rsidRPr="00537F62" w:rsidRDefault="00396823" w:rsidP="00396823">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Adresas: </w:t>
            </w:r>
          </w:p>
        </w:tc>
      </w:tr>
      <w:tr w:rsidR="00396823" w:rsidRPr="00537F62" w14:paraId="2CB2A88F" w14:textId="77777777" w:rsidTr="003C12CA">
        <w:trPr>
          <w:trHeight w:val="56"/>
        </w:trPr>
        <w:tc>
          <w:tcPr>
            <w:tcW w:w="5179" w:type="dxa"/>
          </w:tcPr>
          <w:p w14:paraId="35384866" w14:textId="79507C8A" w:rsidR="00396823" w:rsidRPr="003D5413" w:rsidRDefault="000847AD" w:rsidP="000847AD">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Tel.: </w:t>
            </w:r>
          </w:p>
        </w:tc>
        <w:tc>
          <w:tcPr>
            <w:tcW w:w="4709" w:type="dxa"/>
          </w:tcPr>
          <w:p w14:paraId="4B3E3637" w14:textId="570002DD" w:rsidR="00396823" w:rsidRPr="00537F62" w:rsidRDefault="00396823" w:rsidP="00396823">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Tel.: </w:t>
            </w:r>
          </w:p>
        </w:tc>
      </w:tr>
      <w:tr w:rsidR="00396823" w:rsidRPr="00537F62" w14:paraId="400964D0" w14:textId="77777777" w:rsidTr="003C12CA">
        <w:trPr>
          <w:trHeight w:val="56"/>
        </w:trPr>
        <w:tc>
          <w:tcPr>
            <w:tcW w:w="5179" w:type="dxa"/>
          </w:tcPr>
          <w:p w14:paraId="5CF941DA" w14:textId="77777777" w:rsidR="00396823" w:rsidRPr="00FF1B63" w:rsidRDefault="00396823" w:rsidP="000847AD">
            <w:pPr>
              <w:spacing w:after="0" w:line="240" w:lineRule="auto"/>
              <w:jc w:val="both"/>
              <w:rPr>
                <w:rFonts w:ascii="Times New Roman" w:eastAsia="Calibri" w:hAnsi="Times New Roman" w:cs="Times New Roman"/>
                <w:sz w:val="24"/>
                <w:szCs w:val="24"/>
              </w:rPr>
            </w:pPr>
            <w:r w:rsidRPr="003D5413">
              <w:rPr>
                <w:rFonts w:ascii="Times New Roman" w:eastAsia="Calibri" w:hAnsi="Times New Roman" w:cs="Times New Roman"/>
                <w:sz w:val="24"/>
                <w:szCs w:val="24"/>
                <w:lang w:val="lt-LT"/>
              </w:rPr>
              <w:t xml:space="preserve">El. paštas: </w:t>
            </w:r>
            <w:r w:rsidR="000847AD">
              <w:rPr>
                <w:rFonts w:ascii="Times New Roman" w:eastAsia="Calibri" w:hAnsi="Times New Roman" w:cs="Times New Roman"/>
                <w:color w:val="0000FF"/>
                <w:sz w:val="24"/>
                <w:szCs w:val="24"/>
                <w:u w:val="single"/>
                <w:lang w:val="lt-LT"/>
              </w:rPr>
              <w:t>info</w:t>
            </w:r>
            <w:r>
              <w:rPr>
                <w:rFonts w:ascii="Times New Roman" w:eastAsia="Calibri" w:hAnsi="Times New Roman" w:cs="Times New Roman"/>
                <w:color w:val="0000FF"/>
                <w:sz w:val="24"/>
                <w:szCs w:val="24"/>
                <w:u w:val="single"/>
              </w:rPr>
              <w:t>@</w:t>
            </w:r>
            <w:r w:rsidR="000847AD">
              <w:rPr>
                <w:rFonts w:ascii="Times New Roman" w:eastAsia="Calibri" w:hAnsi="Times New Roman" w:cs="Times New Roman"/>
                <w:color w:val="0000FF"/>
                <w:sz w:val="24"/>
                <w:szCs w:val="24"/>
                <w:u w:val="single"/>
              </w:rPr>
              <w:t>lssa.lt</w:t>
            </w:r>
          </w:p>
        </w:tc>
        <w:tc>
          <w:tcPr>
            <w:tcW w:w="4709" w:type="dxa"/>
          </w:tcPr>
          <w:p w14:paraId="6160221C" w14:textId="367ACE86" w:rsidR="00396823" w:rsidRPr="00537F62" w:rsidRDefault="00396823" w:rsidP="00396823">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El.paštas: </w:t>
            </w:r>
          </w:p>
        </w:tc>
      </w:tr>
      <w:tr w:rsidR="00396823" w:rsidRPr="00537F62" w14:paraId="71C28E69" w14:textId="77777777" w:rsidTr="003C12CA">
        <w:trPr>
          <w:trHeight w:val="56"/>
        </w:trPr>
        <w:tc>
          <w:tcPr>
            <w:tcW w:w="5179" w:type="dxa"/>
          </w:tcPr>
          <w:p w14:paraId="436D54D5" w14:textId="77777777" w:rsidR="00396823" w:rsidRPr="003D5413" w:rsidRDefault="000847AD" w:rsidP="000847AD">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Prezidentė: Indrė Čelkienė</w:t>
            </w:r>
          </w:p>
        </w:tc>
        <w:tc>
          <w:tcPr>
            <w:tcW w:w="4709" w:type="dxa"/>
          </w:tcPr>
          <w:p w14:paraId="545C3DFA" w14:textId="77777777" w:rsidR="00396823" w:rsidRPr="00537F62" w:rsidRDefault="00396823" w:rsidP="00396823">
            <w:pPr>
              <w:spacing w:after="0" w:line="240" w:lineRule="auto"/>
              <w:jc w:val="both"/>
              <w:rPr>
                <w:rFonts w:ascii="Times New Roman" w:eastAsia="Calibri" w:hAnsi="Times New Roman" w:cs="Times New Roman"/>
                <w:sz w:val="24"/>
                <w:szCs w:val="24"/>
                <w:lang w:val="lt-LT"/>
              </w:rPr>
            </w:pPr>
          </w:p>
        </w:tc>
      </w:tr>
    </w:tbl>
    <w:p w14:paraId="4FDE563E" w14:textId="77777777" w:rsidR="00537F62" w:rsidRDefault="00537F62" w:rsidP="0053385B">
      <w:pPr>
        <w:spacing w:line="240" w:lineRule="auto"/>
        <w:rPr>
          <w:rFonts w:ascii="Times New Roman" w:eastAsia="Calibri" w:hAnsi="Times New Roman" w:cs="Times New Roman"/>
          <w:sz w:val="24"/>
          <w:szCs w:val="24"/>
          <w:lang w:val="lt-LT"/>
        </w:rPr>
      </w:pPr>
    </w:p>
    <w:p w14:paraId="1F9F6B5B" w14:textId="77777777" w:rsidR="00DF2A57" w:rsidRDefault="00DF2A57" w:rsidP="0053385B">
      <w:pPr>
        <w:spacing w:line="240" w:lineRule="auto"/>
        <w:rPr>
          <w:rFonts w:ascii="Times New Roman" w:eastAsia="Calibri" w:hAnsi="Times New Roman" w:cs="Times New Roman"/>
          <w:sz w:val="24"/>
          <w:szCs w:val="24"/>
          <w:lang w:val="lt-LT"/>
        </w:rPr>
      </w:pPr>
    </w:p>
    <w:p w14:paraId="41E64BF0" w14:textId="77777777" w:rsidR="00DF2A57" w:rsidRDefault="00DF2A57" w:rsidP="0053385B">
      <w:pPr>
        <w:spacing w:line="240" w:lineRule="auto"/>
        <w:rPr>
          <w:rFonts w:ascii="Times New Roman" w:eastAsia="Calibri" w:hAnsi="Times New Roman" w:cs="Times New Roman"/>
          <w:sz w:val="24"/>
          <w:szCs w:val="24"/>
          <w:lang w:val="lt-LT"/>
        </w:rPr>
      </w:pPr>
    </w:p>
    <w:p w14:paraId="3AFC13C6" w14:textId="77777777" w:rsidR="00DF2A57" w:rsidRDefault="00DF2A57" w:rsidP="0053385B">
      <w:pPr>
        <w:spacing w:line="240" w:lineRule="auto"/>
        <w:rPr>
          <w:rFonts w:ascii="Times New Roman" w:eastAsia="Calibri" w:hAnsi="Times New Roman" w:cs="Times New Roman"/>
          <w:sz w:val="24"/>
          <w:szCs w:val="24"/>
          <w:lang w:val="lt-LT"/>
        </w:rPr>
      </w:pPr>
    </w:p>
    <w:p w14:paraId="738F67BF" w14:textId="77777777" w:rsidR="00DF2A57" w:rsidRDefault="00DF2A57" w:rsidP="0053385B">
      <w:pPr>
        <w:spacing w:line="240" w:lineRule="auto"/>
        <w:rPr>
          <w:rFonts w:ascii="Times New Roman" w:eastAsia="Calibri" w:hAnsi="Times New Roman" w:cs="Times New Roman"/>
          <w:sz w:val="24"/>
          <w:szCs w:val="24"/>
          <w:lang w:val="lt-LT"/>
        </w:rPr>
      </w:pPr>
    </w:p>
    <w:p w14:paraId="5F8BFBE7" w14:textId="77777777" w:rsidR="00DF2A57" w:rsidRDefault="00DF2A57" w:rsidP="0053385B">
      <w:pPr>
        <w:spacing w:line="240" w:lineRule="auto"/>
        <w:rPr>
          <w:rFonts w:ascii="Times New Roman" w:eastAsia="Calibri" w:hAnsi="Times New Roman" w:cs="Times New Roman"/>
          <w:sz w:val="24"/>
          <w:szCs w:val="24"/>
          <w:lang w:val="lt-LT"/>
        </w:rPr>
      </w:pPr>
    </w:p>
    <w:p w14:paraId="184BADF4" w14:textId="77777777" w:rsidR="00DF2A57" w:rsidRDefault="00DF2A57" w:rsidP="0053385B">
      <w:pPr>
        <w:spacing w:line="240" w:lineRule="auto"/>
        <w:rPr>
          <w:rFonts w:ascii="Times New Roman" w:eastAsia="Calibri" w:hAnsi="Times New Roman" w:cs="Times New Roman"/>
          <w:sz w:val="24"/>
          <w:szCs w:val="24"/>
          <w:lang w:val="lt-LT"/>
        </w:rPr>
      </w:pPr>
    </w:p>
    <w:p w14:paraId="2A5D25BC" w14:textId="77777777" w:rsidR="00DF2A57" w:rsidRDefault="00DF2A57" w:rsidP="0053385B">
      <w:pPr>
        <w:spacing w:line="240" w:lineRule="auto"/>
        <w:rPr>
          <w:rFonts w:ascii="Times New Roman" w:eastAsia="Calibri" w:hAnsi="Times New Roman" w:cs="Times New Roman"/>
          <w:sz w:val="24"/>
          <w:szCs w:val="24"/>
          <w:lang w:val="lt-LT"/>
        </w:rPr>
      </w:pPr>
    </w:p>
    <w:sectPr w:rsidR="00DF2A57" w:rsidSect="00356215">
      <w:footerReference w:type="default" r:id="rId7"/>
      <w:pgSz w:w="12240" w:h="15840"/>
      <w:pgMar w:top="851"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F918B" w14:textId="77777777" w:rsidR="00356215" w:rsidRDefault="00356215">
      <w:pPr>
        <w:spacing w:after="0" w:line="240" w:lineRule="auto"/>
      </w:pPr>
      <w:r>
        <w:separator/>
      </w:r>
    </w:p>
  </w:endnote>
  <w:endnote w:type="continuationSeparator" w:id="0">
    <w:p w14:paraId="0019477C" w14:textId="77777777" w:rsidR="00356215" w:rsidRDefault="00356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9162583"/>
      <w:docPartObj>
        <w:docPartGallery w:val="Page Numbers (Bottom of Page)"/>
        <w:docPartUnique/>
      </w:docPartObj>
    </w:sdtPr>
    <w:sdtEndPr>
      <w:rPr>
        <w:noProof/>
      </w:rPr>
    </w:sdtEndPr>
    <w:sdtContent>
      <w:p w14:paraId="7758B1D8" w14:textId="77777777" w:rsidR="00000000" w:rsidRDefault="00537F62">
        <w:pPr>
          <w:pStyle w:val="Porat"/>
          <w:jc w:val="center"/>
        </w:pPr>
        <w:r>
          <w:fldChar w:fldCharType="begin"/>
        </w:r>
        <w:r>
          <w:instrText xml:space="preserve"> PAGE   \* MERGEFORMAT </w:instrText>
        </w:r>
        <w:r>
          <w:fldChar w:fldCharType="separate"/>
        </w:r>
        <w:r w:rsidR="00D54033">
          <w:rPr>
            <w:noProof/>
          </w:rPr>
          <w:t>3</w:t>
        </w:r>
        <w:r>
          <w:rPr>
            <w:noProof/>
          </w:rPr>
          <w:fldChar w:fldCharType="end"/>
        </w:r>
      </w:p>
    </w:sdtContent>
  </w:sdt>
  <w:p w14:paraId="20ABAA2D" w14:textId="77777777" w:rsidR="00000000" w:rsidRDefault="0000000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88E11" w14:textId="77777777" w:rsidR="00356215" w:rsidRDefault="00356215">
      <w:pPr>
        <w:spacing w:after="0" w:line="240" w:lineRule="auto"/>
      </w:pPr>
      <w:r>
        <w:separator/>
      </w:r>
    </w:p>
  </w:footnote>
  <w:footnote w:type="continuationSeparator" w:id="0">
    <w:p w14:paraId="1DA68967" w14:textId="77777777" w:rsidR="00356215" w:rsidRDefault="003562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77517"/>
    <w:multiLevelType w:val="multilevel"/>
    <w:tmpl w:val="5FFEE68C"/>
    <w:lvl w:ilvl="0">
      <w:start w:val="1"/>
      <w:numFmt w:val="decimal"/>
      <w:lvlText w:val="%1."/>
      <w:lvlJc w:val="left"/>
      <w:pPr>
        <w:ind w:left="520" w:hanging="353"/>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240" w:hanging="714"/>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607" w:hanging="720"/>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2755" w:hanging="720"/>
      </w:pPr>
      <w:rPr>
        <w:rFonts w:hint="default"/>
        <w:lang w:val="lt-LT" w:eastAsia="en-US" w:bidi="ar-SA"/>
      </w:rPr>
    </w:lvl>
    <w:lvl w:ilvl="4">
      <w:numFmt w:val="bullet"/>
      <w:lvlText w:val="•"/>
      <w:lvlJc w:val="left"/>
      <w:pPr>
        <w:ind w:left="3911" w:hanging="720"/>
      </w:pPr>
      <w:rPr>
        <w:rFonts w:hint="default"/>
        <w:lang w:val="lt-LT" w:eastAsia="en-US" w:bidi="ar-SA"/>
      </w:rPr>
    </w:lvl>
    <w:lvl w:ilvl="5">
      <w:numFmt w:val="bullet"/>
      <w:lvlText w:val="•"/>
      <w:lvlJc w:val="left"/>
      <w:pPr>
        <w:ind w:left="5067" w:hanging="720"/>
      </w:pPr>
      <w:rPr>
        <w:rFonts w:hint="default"/>
        <w:lang w:val="lt-LT" w:eastAsia="en-US" w:bidi="ar-SA"/>
      </w:rPr>
    </w:lvl>
    <w:lvl w:ilvl="6">
      <w:numFmt w:val="bullet"/>
      <w:lvlText w:val="•"/>
      <w:lvlJc w:val="left"/>
      <w:pPr>
        <w:ind w:left="6223" w:hanging="720"/>
      </w:pPr>
      <w:rPr>
        <w:rFonts w:hint="default"/>
        <w:lang w:val="lt-LT" w:eastAsia="en-US" w:bidi="ar-SA"/>
      </w:rPr>
    </w:lvl>
    <w:lvl w:ilvl="7">
      <w:numFmt w:val="bullet"/>
      <w:lvlText w:val="•"/>
      <w:lvlJc w:val="left"/>
      <w:pPr>
        <w:ind w:left="7379" w:hanging="720"/>
      </w:pPr>
      <w:rPr>
        <w:rFonts w:hint="default"/>
        <w:lang w:val="lt-LT" w:eastAsia="en-US" w:bidi="ar-SA"/>
      </w:rPr>
    </w:lvl>
    <w:lvl w:ilvl="8">
      <w:numFmt w:val="bullet"/>
      <w:lvlText w:val="•"/>
      <w:lvlJc w:val="left"/>
      <w:pPr>
        <w:ind w:left="8534" w:hanging="720"/>
      </w:pPr>
      <w:rPr>
        <w:rFonts w:hint="default"/>
        <w:lang w:val="lt-LT" w:eastAsia="en-US" w:bidi="ar-SA"/>
      </w:rPr>
    </w:lvl>
  </w:abstractNum>
  <w:abstractNum w:abstractNumId="1" w15:restartNumberingAfterBreak="0">
    <w:nsid w:val="14150F9E"/>
    <w:multiLevelType w:val="multilevel"/>
    <w:tmpl w:val="B7CEEF1E"/>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50F1D35"/>
    <w:multiLevelType w:val="multilevel"/>
    <w:tmpl w:val="4874095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337936"/>
    <w:multiLevelType w:val="multilevel"/>
    <w:tmpl w:val="CA12C568"/>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4D487B"/>
    <w:multiLevelType w:val="multilevel"/>
    <w:tmpl w:val="C136D1E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CF1F52"/>
    <w:multiLevelType w:val="multilevel"/>
    <w:tmpl w:val="6494F8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F80A77"/>
    <w:multiLevelType w:val="multilevel"/>
    <w:tmpl w:val="90B883C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F2B3C2E"/>
    <w:multiLevelType w:val="multilevel"/>
    <w:tmpl w:val="C0B0990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00C3FC8"/>
    <w:multiLevelType w:val="hybridMultilevel"/>
    <w:tmpl w:val="2E76DE5E"/>
    <w:lvl w:ilvl="0" w:tplc="0427000F">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9" w15:restartNumberingAfterBreak="0">
    <w:nsid w:val="420A4264"/>
    <w:multiLevelType w:val="multilevel"/>
    <w:tmpl w:val="0328857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47C1D9D"/>
    <w:multiLevelType w:val="multilevel"/>
    <w:tmpl w:val="785A7170"/>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E042A72"/>
    <w:multiLevelType w:val="multilevel"/>
    <w:tmpl w:val="90B883C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EB06BFA"/>
    <w:multiLevelType w:val="multilevel"/>
    <w:tmpl w:val="4C1C563C"/>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50B0386B"/>
    <w:multiLevelType w:val="multilevel"/>
    <w:tmpl w:val="58CC0B7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4934471"/>
    <w:multiLevelType w:val="multilevel"/>
    <w:tmpl w:val="C2EC7E6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074B7F"/>
    <w:multiLevelType w:val="multilevel"/>
    <w:tmpl w:val="003C566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5FF35B5"/>
    <w:multiLevelType w:val="multilevel"/>
    <w:tmpl w:val="90B883C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7C542AA"/>
    <w:multiLevelType w:val="multilevel"/>
    <w:tmpl w:val="65F0056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D0F36B5"/>
    <w:multiLevelType w:val="multilevel"/>
    <w:tmpl w:val="90B883C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11465AB"/>
    <w:multiLevelType w:val="multilevel"/>
    <w:tmpl w:val="2C3697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19234AF"/>
    <w:multiLevelType w:val="multilevel"/>
    <w:tmpl w:val="D770765A"/>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2730255"/>
    <w:multiLevelType w:val="multilevel"/>
    <w:tmpl w:val="3C308AF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color w:val="000000" w:themeColor="text1"/>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882748"/>
    <w:multiLevelType w:val="multilevel"/>
    <w:tmpl w:val="70CCE492"/>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3903CB7"/>
    <w:multiLevelType w:val="hybridMultilevel"/>
    <w:tmpl w:val="97041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C41B6A"/>
    <w:multiLevelType w:val="hybridMultilevel"/>
    <w:tmpl w:val="97041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874B9B"/>
    <w:multiLevelType w:val="multilevel"/>
    <w:tmpl w:val="761A2E5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7DD2642"/>
    <w:multiLevelType w:val="multilevel"/>
    <w:tmpl w:val="EA3239DE"/>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882474225">
    <w:abstractNumId w:val="26"/>
  </w:num>
  <w:num w:numId="2" w16cid:durableId="686904340">
    <w:abstractNumId w:val="21"/>
  </w:num>
  <w:num w:numId="3" w16cid:durableId="2078286586">
    <w:abstractNumId w:val="9"/>
  </w:num>
  <w:num w:numId="4" w16cid:durableId="1232422332">
    <w:abstractNumId w:val="11"/>
  </w:num>
  <w:num w:numId="5" w16cid:durableId="856695098">
    <w:abstractNumId w:val="16"/>
  </w:num>
  <w:num w:numId="6" w16cid:durableId="473454904">
    <w:abstractNumId w:val="18"/>
  </w:num>
  <w:num w:numId="7" w16cid:durableId="1363364181">
    <w:abstractNumId w:val="6"/>
  </w:num>
  <w:num w:numId="8" w16cid:durableId="1302921219">
    <w:abstractNumId w:val="17"/>
  </w:num>
  <w:num w:numId="9" w16cid:durableId="1479767370">
    <w:abstractNumId w:val="13"/>
  </w:num>
  <w:num w:numId="10" w16cid:durableId="858129603">
    <w:abstractNumId w:val="1"/>
  </w:num>
  <w:num w:numId="11" w16cid:durableId="1197162670">
    <w:abstractNumId w:val="8"/>
  </w:num>
  <w:num w:numId="12" w16cid:durableId="1565218101">
    <w:abstractNumId w:val="25"/>
  </w:num>
  <w:num w:numId="13" w16cid:durableId="1240093844">
    <w:abstractNumId w:val="7"/>
  </w:num>
  <w:num w:numId="14" w16cid:durableId="1936788095">
    <w:abstractNumId w:val="4"/>
  </w:num>
  <w:num w:numId="15" w16cid:durableId="534736361">
    <w:abstractNumId w:val="5"/>
  </w:num>
  <w:num w:numId="16" w16cid:durableId="30880052">
    <w:abstractNumId w:val="19"/>
  </w:num>
  <w:num w:numId="17" w16cid:durableId="233467385">
    <w:abstractNumId w:val="14"/>
  </w:num>
  <w:num w:numId="18" w16cid:durableId="1266034520">
    <w:abstractNumId w:val="15"/>
  </w:num>
  <w:num w:numId="19" w16cid:durableId="1804079934">
    <w:abstractNumId w:val="2"/>
  </w:num>
  <w:num w:numId="20" w16cid:durableId="349376844">
    <w:abstractNumId w:val="22"/>
  </w:num>
  <w:num w:numId="21" w16cid:durableId="1357729608">
    <w:abstractNumId w:val="20"/>
  </w:num>
  <w:num w:numId="22" w16cid:durableId="1209143927">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9912985">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04469791">
    <w:abstractNumId w:val="24"/>
  </w:num>
  <w:num w:numId="25" w16cid:durableId="2125221533">
    <w:abstractNumId w:val="0"/>
  </w:num>
  <w:num w:numId="26" w16cid:durableId="1870753485">
    <w:abstractNumId w:val="23"/>
  </w:num>
  <w:num w:numId="27" w16cid:durableId="9318155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F62"/>
    <w:rsid w:val="00023C35"/>
    <w:rsid w:val="000563FB"/>
    <w:rsid w:val="000726B0"/>
    <w:rsid w:val="000847AD"/>
    <w:rsid w:val="00095429"/>
    <w:rsid w:val="000C7F4F"/>
    <w:rsid w:val="00120AF9"/>
    <w:rsid w:val="001C3444"/>
    <w:rsid w:val="001D6297"/>
    <w:rsid w:val="0022079F"/>
    <w:rsid w:val="00225229"/>
    <w:rsid w:val="002275D1"/>
    <w:rsid w:val="00231DAE"/>
    <w:rsid w:val="0026778C"/>
    <w:rsid w:val="00293CCE"/>
    <w:rsid w:val="002A434A"/>
    <w:rsid w:val="002B2DCD"/>
    <w:rsid w:val="002F4ECB"/>
    <w:rsid w:val="00340C64"/>
    <w:rsid w:val="00356215"/>
    <w:rsid w:val="00374140"/>
    <w:rsid w:val="00396823"/>
    <w:rsid w:val="003C08ED"/>
    <w:rsid w:val="003C12CA"/>
    <w:rsid w:val="0040009E"/>
    <w:rsid w:val="0043360C"/>
    <w:rsid w:val="00464750"/>
    <w:rsid w:val="004649E5"/>
    <w:rsid w:val="00473DBC"/>
    <w:rsid w:val="00483CA1"/>
    <w:rsid w:val="004B5DD7"/>
    <w:rsid w:val="004D3D08"/>
    <w:rsid w:val="0053385B"/>
    <w:rsid w:val="00537F62"/>
    <w:rsid w:val="00555456"/>
    <w:rsid w:val="00584E2B"/>
    <w:rsid w:val="00591205"/>
    <w:rsid w:val="005A2B0D"/>
    <w:rsid w:val="006333B0"/>
    <w:rsid w:val="006469E0"/>
    <w:rsid w:val="006744D1"/>
    <w:rsid w:val="006A397E"/>
    <w:rsid w:val="006B1FF2"/>
    <w:rsid w:val="00716EFC"/>
    <w:rsid w:val="0072777D"/>
    <w:rsid w:val="007316E0"/>
    <w:rsid w:val="0077426D"/>
    <w:rsid w:val="007D7ED4"/>
    <w:rsid w:val="007F2D92"/>
    <w:rsid w:val="00806914"/>
    <w:rsid w:val="00815DD7"/>
    <w:rsid w:val="00830588"/>
    <w:rsid w:val="008C12E8"/>
    <w:rsid w:val="00940B1E"/>
    <w:rsid w:val="0097305A"/>
    <w:rsid w:val="00984F98"/>
    <w:rsid w:val="0099112C"/>
    <w:rsid w:val="009B4757"/>
    <w:rsid w:val="009C0054"/>
    <w:rsid w:val="009C24F8"/>
    <w:rsid w:val="009E1B0A"/>
    <w:rsid w:val="00A7376F"/>
    <w:rsid w:val="00AE0022"/>
    <w:rsid w:val="00B264D7"/>
    <w:rsid w:val="00B26950"/>
    <w:rsid w:val="00B34041"/>
    <w:rsid w:val="00BD1349"/>
    <w:rsid w:val="00BF27AD"/>
    <w:rsid w:val="00BF3487"/>
    <w:rsid w:val="00C30BBF"/>
    <w:rsid w:val="00C924B4"/>
    <w:rsid w:val="00D2711E"/>
    <w:rsid w:val="00D31889"/>
    <w:rsid w:val="00D54033"/>
    <w:rsid w:val="00D6020D"/>
    <w:rsid w:val="00D77BAD"/>
    <w:rsid w:val="00DE7F68"/>
    <w:rsid w:val="00DF2A57"/>
    <w:rsid w:val="00E24E9E"/>
    <w:rsid w:val="00E61E0E"/>
    <w:rsid w:val="00EC31CA"/>
    <w:rsid w:val="00ED0F82"/>
    <w:rsid w:val="00F236CB"/>
    <w:rsid w:val="00F41E00"/>
    <w:rsid w:val="00FA3F48"/>
    <w:rsid w:val="00FA4387"/>
    <w:rsid w:val="00FB0CD3"/>
    <w:rsid w:val="00FB1513"/>
    <w:rsid w:val="00FC68D1"/>
    <w:rsid w:val="00FD7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E6AF"/>
  <w15:docId w15:val="{06C1AAD9-D670-46E3-B5FC-2C69F1FBB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537F62"/>
    <w:pPr>
      <w:tabs>
        <w:tab w:val="center" w:pos="4819"/>
        <w:tab w:val="right" w:pos="9638"/>
      </w:tabs>
      <w:spacing w:after="0" w:line="240" w:lineRule="auto"/>
    </w:pPr>
    <w:rPr>
      <w:rFonts w:ascii="Times New Roman" w:eastAsia="Calibri" w:hAnsi="Times New Roman" w:cs="Times New Roman"/>
      <w:sz w:val="24"/>
      <w:szCs w:val="24"/>
      <w:lang w:val="lt-LT"/>
    </w:rPr>
  </w:style>
  <w:style w:type="character" w:customStyle="1" w:styleId="PoratDiagrama">
    <w:name w:val="Poraštė Diagrama"/>
    <w:basedOn w:val="Numatytasispastraiposriftas"/>
    <w:link w:val="Porat"/>
    <w:uiPriority w:val="99"/>
    <w:rsid w:val="00537F62"/>
    <w:rPr>
      <w:rFonts w:ascii="Times New Roman" w:eastAsia="Calibri" w:hAnsi="Times New Roman" w:cs="Times New Roman"/>
      <w:sz w:val="24"/>
      <w:szCs w:val="24"/>
      <w:lang w:val="lt-LT"/>
    </w:rPr>
  </w:style>
  <w:style w:type="paragraph" w:styleId="Sraopastraipa">
    <w:name w:val="List Paragraph"/>
    <w:basedOn w:val="prastasis"/>
    <w:uiPriority w:val="1"/>
    <w:qFormat/>
    <w:rsid w:val="00B26950"/>
    <w:pPr>
      <w:ind w:left="720"/>
      <w:contextualSpacing/>
    </w:pPr>
  </w:style>
  <w:style w:type="paragraph" w:styleId="Debesliotekstas">
    <w:name w:val="Balloon Text"/>
    <w:basedOn w:val="prastasis"/>
    <w:link w:val="DebesliotekstasDiagrama"/>
    <w:uiPriority w:val="99"/>
    <w:semiHidden/>
    <w:unhideWhenUsed/>
    <w:rsid w:val="006333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33B0"/>
    <w:rPr>
      <w:rFonts w:ascii="Segoe UI" w:hAnsi="Segoe UI" w:cs="Segoe UI"/>
      <w:sz w:val="18"/>
      <w:szCs w:val="18"/>
    </w:rPr>
  </w:style>
  <w:style w:type="paragraph" w:customStyle="1" w:styleId="Default">
    <w:name w:val="Default"/>
    <w:rsid w:val="00EC31CA"/>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495997">
      <w:bodyDiv w:val="1"/>
      <w:marLeft w:val="0"/>
      <w:marRight w:val="0"/>
      <w:marTop w:val="0"/>
      <w:marBottom w:val="0"/>
      <w:divBdr>
        <w:top w:val="none" w:sz="0" w:space="0" w:color="auto"/>
        <w:left w:val="none" w:sz="0" w:space="0" w:color="auto"/>
        <w:bottom w:val="none" w:sz="0" w:space="0" w:color="auto"/>
        <w:right w:val="none" w:sz="0" w:space="0" w:color="auto"/>
      </w:divBdr>
    </w:div>
    <w:div w:id="99919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5155</Words>
  <Characters>2939</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Tadas Vilčinskas</dc:creator>
  <cp:lastModifiedBy>Viktorija Soldatenko</cp:lastModifiedBy>
  <cp:revision>2</cp:revision>
  <cp:lastPrinted>2024-02-29T08:56:00Z</cp:lastPrinted>
  <dcterms:created xsi:type="dcterms:W3CDTF">2024-04-22T12:42:00Z</dcterms:created>
  <dcterms:modified xsi:type="dcterms:W3CDTF">2024-04-22T12:42:00Z</dcterms:modified>
</cp:coreProperties>
</file>