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76C20" w14:textId="77777777" w:rsidR="00D31961" w:rsidRDefault="00D31961" w:rsidP="00D31961">
      <w:pPr>
        <w:widowControl w:val="0"/>
        <w:autoSpaceDE w:val="0"/>
        <w:autoSpaceDN w:val="0"/>
        <w:adjustRightInd w:val="0"/>
        <w:jc w:val="center"/>
        <w:rPr>
          <w:b/>
        </w:rPr>
      </w:pPr>
      <w:r>
        <w:rPr>
          <w:b/>
        </w:rPr>
        <w:t>SPAUSDINTUVŲ PRIEŽIŪROS IR APTARNAVIMO PASLAUGŲ</w:t>
      </w:r>
    </w:p>
    <w:p w14:paraId="05BBEBF5" w14:textId="77777777" w:rsidR="00D31961" w:rsidRDefault="00D31961" w:rsidP="00D31961">
      <w:pPr>
        <w:widowControl w:val="0"/>
        <w:autoSpaceDE w:val="0"/>
        <w:autoSpaceDN w:val="0"/>
        <w:adjustRightInd w:val="0"/>
        <w:ind w:firstLine="720"/>
        <w:jc w:val="center"/>
        <w:rPr>
          <w:b/>
        </w:rPr>
      </w:pPr>
      <w:r>
        <w:rPr>
          <w:b/>
        </w:rPr>
        <w:t>SUTARTIS</w:t>
      </w:r>
    </w:p>
    <w:p w14:paraId="57B7715D" w14:textId="77777777" w:rsidR="00CD4BD3" w:rsidRPr="000C21E2" w:rsidRDefault="00CD4BD3" w:rsidP="00CD4BD3">
      <w:pPr>
        <w:suppressAutoHyphens/>
        <w:jc w:val="center"/>
        <w:rPr>
          <w:b/>
          <w:lang w:eastAsia="ar-SA"/>
        </w:rPr>
      </w:pPr>
    </w:p>
    <w:p w14:paraId="3384CF96" w14:textId="026780B4" w:rsidR="00CD4BD3" w:rsidRPr="000C21E2" w:rsidRDefault="00CD4BD3" w:rsidP="00CD4BD3">
      <w:pPr>
        <w:suppressAutoHyphens/>
        <w:jc w:val="center"/>
        <w:rPr>
          <w:lang w:eastAsia="ar-SA"/>
        </w:rPr>
      </w:pPr>
      <w:r w:rsidRPr="000C21E2">
        <w:rPr>
          <w:lang w:eastAsia="ar-SA"/>
        </w:rPr>
        <w:t>202</w:t>
      </w:r>
      <w:r w:rsidR="002F0196">
        <w:rPr>
          <w:lang w:eastAsia="ar-SA"/>
        </w:rPr>
        <w:t>4</w:t>
      </w:r>
      <w:r w:rsidRPr="000C21E2">
        <w:rPr>
          <w:lang w:eastAsia="ar-SA"/>
        </w:rPr>
        <w:t xml:space="preserve"> m. </w:t>
      </w:r>
      <w:r w:rsidR="00C46320">
        <w:rPr>
          <w:lang w:eastAsia="ar-SA"/>
        </w:rPr>
        <w:t xml:space="preserve">                     </w:t>
      </w:r>
      <w:r w:rsidRPr="000C21E2">
        <w:rPr>
          <w:lang w:eastAsia="ar-SA"/>
        </w:rPr>
        <w:t xml:space="preserve">d. Nr. </w:t>
      </w:r>
    </w:p>
    <w:p w14:paraId="091C6CF6" w14:textId="77777777" w:rsidR="00CD4BD3" w:rsidRPr="000C21E2" w:rsidRDefault="00CD4BD3" w:rsidP="00CD4BD3">
      <w:pPr>
        <w:suppressAutoHyphens/>
        <w:jc w:val="center"/>
        <w:rPr>
          <w:lang w:eastAsia="ar-SA"/>
        </w:rPr>
      </w:pPr>
      <w:r w:rsidRPr="000C21E2">
        <w:rPr>
          <w:lang w:eastAsia="ar-SA"/>
        </w:rPr>
        <w:t>Vilnius</w:t>
      </w:r>
    </w:p>
    <w:p w14:paraId="6125450B" w14:textId="77777777" w:rsidR="007821BD" w:rsidRDefault="007821BD" w:rsidP="007821BD">
      <w:pPr>
        <w:pStyle w:val="Default"/>
      </w:pPr>
    </w:p>
    <w:p w14:paraId="0DBDF61A" w14:textId="61C8CD96" w:rsidR="00CD4BD3" w:rsidRDefault="00CD4BD3" w:rsidP="00CD4BD3">
      <w:pPr>
        <w:spacing w:before="100" w:beforeAutospacing="1"/>
        <w:ind w:firstLine="851"/>
        <w:jc w:val="both"/>
        <w:rPr>
          <w:lang w:eastAsia="en-US"/>
        </w:rPr>
      </w:pPr>
      <w:r>
        <w:rPr>
          <w:b/>
          <w:lang w:eastAsia="en-US"/>
        </w:rPr>
        <w:t>Lietuvos Respublikos energetikos ministerija</w:t>
      </w:r>
      <w:r w:rsidRPr="000C21E2">
        <w:rPr>
          <w:lang w:eastAsia="en-US"/>
        </w:rPr>
        <w:t xml:space="preserve">, juridinio asmens kodas </w:t>
      </w:r>
      <w:r w:rsidRPr="00EB3C90">
        <w:rPr>
          <w:lang w:eastAsia="en-US"/>
        </w:rPr>
        <w:t>302308327</w:t>
      </w:r>
      <w:r w:rsidRPr="000C21E2">
        <w:rPr>
          <w:lang w:eastAsia="en-US"/>
        </w:rPr>
        <w:t xml:space="preserve">, adresas </w:t>
      </w:r>
      <w:r>
        <w:rPr>
          <w:lang w:eastAsia="en-US"/>
        </w:rPr>
        <w:t>Gedimino pr. 38</w:t>
      </w:r>
      <w:r w:rsidRPr="000C21E2">
        <w:rPr>
          <w:lang w:eastAsia="en-US"/>
        </w:rPr>
        <w:t xml:space="preserve">, Vilnius, atstovaujama, </w:t>
      </w:r>
      <w:r>
        <w:t>veikiančio pagal suteiktus įgaliojimus</w:t>
      </w:r>
      <w:r w:rsidRPr="004C5194">
        <w:t xml:space="preserve"> </w:t>
      </w:r>
      <w:r w:rsidRPr="000C21E2">
        <w:rPr>
          <w:lang w:eastAsia="en-US"/>
        </w:rPr>
        <w:t xml:space="preserve">(toliau – </w:t>
      </w:r>
      <w:r>
        <w:rPr>
          <w:lang w:eastAsia="en-US"/>
        </w:rPr>
        <w:t>Užsakovas</w:t>
      </w:r>
      <w:r w:rsidRPr="000C21E2">
        <w:rPr>
          <w:lang w:eastAsia="en-US"/>
        </w:rPr>
        <w:t xml:space="preserve">), </w:t>
      </w:r>
    </w:p>
    <w:p w14:paraId="0E9D2E4A" w14:textId="4FAA2BA6" w:rsidR="00787250" w:rsidRDefault="00787250" w:rsidP="00A1799F">
      <w:pPr>
        <w:ind w:firstLine="851"/>
        <w:jc w:val="both"/>
        <w:rPr>
          <w:lang w:eastAsia="en-US"/>
        </w:rPr>
      </w:pPr>
      <w:r>
        <w:rPr>
          <w:lang w:eastAsia="en-US"/>
        </w:rPr>
        <w:t>ir</w:t>
      </w:r>
    </w:p>
    <w:p w14:paraId="7C52C06B" w14:textId="6F83EEBF" w:rsidR="00EE4D16" w:rsidRDefault="00EE4D16" w:rsidP="00A1799F">
      <w:pPr>
        <w:widowControl w:val="0"/>
        <w:suppressAutoHyphens/>
        <w:autoSpaceDN w:val="0"/>
        <w:ind w:firstLine="720"/>
        <w:jc w:val="both"/>
        <w:textAlignment w:val="baseline"/>
        <w:rPr>
          <w:color w:val="000000"/>
        </w:rPr>
      </w:pPr>
      <w:r w:rsidRPr="005F4CE4">
        <w:rPr>
          <w:b/>
          <w:bCs/>
        </w:rPr>
        <w:t xml:space="preserve">J. </w:t>
      </w:r>
      <w:proofErr w:type="spellStart"/>
      <w:r w:rsidRPr="005F4CE4">
        <w:rPr>
          <w:b/>
          <w:bCs/>
        </w:rPr>
        <w:t>Vilkausko</w:t>
      </w:r>
      <w:proofErr w:type="spellEnd"/>
      <w:r w:rsidRPr="005F4CE4">
        <w:rPr>
          <w:b/>
          <w:bCs/>
        </w:rPr>
        <w:t xml:space="preserve"> IĮ „BERSĖ“</w:t>
      </w:r>
      <w:r w:rsidRPr="005F4CE4">
        <w:t>, juridinio asmens kodas 124076858, buveinės adresas Smėlio 22-1, Vilnius, atstovaujama</w:t>
      </w:r>
      <w:r w:rsidRPr="005F4CE4">
        <w:rPr>
          <w:color w:val="000000"/>
        </w:rPr>
        <w:t>, veikiančio (-</w:t>
      </w:r>
      <w:proofErr w:type="spellStart"/>
      <w:r w:rsidRPr="005F4CE4">
        <w:rPr>
          <w:color w:val="000000"/>
        </w:rPr>
        <w:t>ios</w:t>
      </w:r>
      <w:proofErr w:type="spellEnd"/>
      <w:r w:rsidRPr="005F4CE4">
        <w:rPr>
          <w:color w:val="000000"/>
        </w:rPr>
        <w:t xml:space="preserve">) pagal </w:t>
      </w:r>
      <w:r>
        <w:rPr>
          <w:color w:val="000000"/>
        </w:rPr>
        <w:t xml:space="preserve">įmonės įstatus (toliau – Paslaugų teikėjas), </w:t>
      </w:r>
    </w:p>
    <w:p w14:paraId="4B9700E3" w14:textId="34D92D9B" w:rsidR="00CD4BD3" w:rsidRPr="000C21E2" w:rsidRDefault="00CD4BD3" w:rsidP="00CD4BD3">
      <w:pPr>
        <w:spacing w:before="100" w:beforeAutospacing="1"/>
        <w:ind w:firstLine="851"/>
        <w:jc w:val="both"/>
        <w:rPr>
          <w:lang w:eastAsia="en-US"/>
        </w:rPr>
      </w:pPr>
      <w:r>
        <w:rPr>
          <w:lang w:eastAsia="en-US"/>
        </w:rPr>
        <w:t>abi kartu toliau vadinam</w:t>
      </w:r>
      <w:r w:rsidR="00D95E00">
        <w:rPr>
          <w:lang w:eastAsia="en-US"/>
        </w:rPr>
        <w:t>os</w:t>
      </w:r>
      <w:r>
        <w:rPr>
          <w:lang w:eastAsia="en-US"/>
        </w:rPr>
        <w:t xml:space="preserve"> </w:t>
      </w:r>
      <w:r w:rsidRPr="000C21E2">
        <w:rPr>
          <w:lang w:eastAsia="en-US"/>
        </w:rPr>
        <w:t>Šalimis</w:t>
      </w:r>
      <w:r>
        <w:rPr>
          <w:lang w:eastAsia="en-US"/>
        </w:rPr>
        <w:t>, o kiekviena atskirai – Šalimi, sudarė šią sutartį (toliau – Sutartis)</w:t>
      </w:r>
      <w:r w:rsidRPr="000C21E2">
        <w:rPr>
          <w:lang w:eastAsia="en-US"/>
        </w:rPr>
        <w:t>.</w:t>
      </w:r>
    </w:p>
    <w:p w14:paraId="7B09DC34" w14:textId="77777777" w:rsidR="00CD4BD3" w:rsidRPr="000C21E2" w:rsidRDefault="00CD4BD3" w:rsidP="00CD4BD3">
      <w:pPr>
        <w:suppressAutoHyphens/>
        <w:ind w:firstLine="851"/>
        <w:jc w:val="both"/>
        <w:rPr>
          <w:lang w:eastAsia="ar-SA"/>
        </w:rPr>
      </w:pPr>
    </w:p>
    <w:p w14:paraId="4451ABA1" w14:textId="77777777" w:rsidR="00CD4BD3" w:rsidRDefault="00CD4BD3" w:rsidP="00CD4BD3">
      <w:pPr>
        <w:suppressAutoHyphens/>
        <w:ind w:firstLine="851"/>
        <w:jc w:val="center"/>
        <w:rPr>
          <w:b/>
          <w:lang w:eastAsia="ar-SA"/>
        </w:rPr>
      </w:pPr>
      <w:r w:rsidRPr="000C21E2">
        <w:rPr>
          <w:b/>
          <w:lang w:eastAsia="ar-SA"/>
        </w:rPr>
        <w:t>1. SUTARTIES OBJEKTAS IR DALYKAS</w:t>
      </w:r>
    </w:p>
    <w:p w14:paraId="0C321955" w14:textId="77777777" w:rsidR="00CD4BD3" w:rsidRPr="000C21E2" w:rsidRDefault="00CD4BD3" w:rsidP="00CD4BD3">
      <w:pPr>
        <w:suppressAutoHyphens/>
        <w:ind w:firstLine="851"/>
        <w:jc w:val="center"/>
        <w:rPr>
          <w:b/>
          <w:lang w:eastAsia="ar-SA"/>
        </w:rPr>
      </w:pPr>
    </w:p>
    <w:p w14:paraId="7B0ACB59" w14:textId="2978058C" w:rsidR="00C87921" w:rsidRDefault="00CD4BD3" w:rsidP="00C87921">
      <w:pPr>
        <w:pStyle w:val="ListParagraph"/>
        <w:tabs>
          <w:tab w:val="left" w:leader="underscore" w:pos="4860"/>
        </w:tabs>
        <w:spacing w:after="0" w:line="240" w:lineRule="auto"/>
        <w:ind w:left="0" w:firstLine="709"/>
        <w:jc w:val="both"/>
        <w:rPr>
          <w:rFonts w:asciiTheme="majorBidi" w:hAnsiTheme="majorBidi" w:cstheme="majorBidi"/>
          <w:sz w:val="24"/>
          <w:szCs w:val="24"/>
          <w:lang w:val="lt-LT"/>
        </w:rPr>
      </w:pPr>
      <w:r w:rsidRPr="00A1207E">
        <w:rPr>
          <w:rFonts w:asciiTheme="majorBidi" w:hAnsiTheme="majorBidi" w:cstheme="majorBidi"/>
          <w:sz w:val="24"/>
          <w:szCs w:val="24"/>
          <w:lang w:val="lt-LT" w:eastAsia="ar-SA"/>
        </w:rPr>
        <w:t>1.1</w:t>
      </w:r>
      <w:r w:rsidR="007367CD">
        <w:rPr>
          <w:rFonts w:asciiTheme="majorBidi" w:hAnsiTheme="majorBidi" w:cstheme="majorBidi"/>
          <w:sz w:val="24"/>
          <w:szCs w:val="24"/>
          <w:lang w:val="lt-LT" w:eastAsia="ar-SA"/>
        </w:rPr>
        <w:t>.</w:t>
      </w:r>
      <w:r w:rsidRPr="00A1207E">
        <w:rPr>
          <w:rFonts w:asciiTheme="majorBidi" w:hAnsiTheme="majorBidi" w:cstheme="majorBidi"/>
          <w:sz w:val="24"/>
          <w:szCs w:val="24"/>
          <w:lang w:val="lt-LT" w:eastAsia="ar-SA"/>
        </w:rPr>
        <w:t xml:space="preserve"> </w:t>
      </w:r>
      <w:r w:rsidRPr="00A1207E">
        <w:rPr>
          <w:rFonts w:asciiTheme="majorBidi" w:hAnsiTheme="majorBidi" w:cstheme="majorBidi"/>
          <w:sz w:val="24"/>
          <w:szCs w:val="24"/>
          <w:lang w:val="lt-LT"/>
        </w:rPr>
        <w:t>Šia Sutartimi Paslaugų teikėjas įsipareigoja, vadovaudamasis Sutart</w:t>
      </w:r>
      <w:r>
        <w:rPr>
          <w:rFonts w:asciiTheme="majorBidi" w:hAnsiTheme="majorBidi" w:cstheme="majorBidi"/>
          <w:sz w:val="24"/>
          <w:szCs w:val="24"/>
          <w:lang w:val="lt-LT"/>
        </w:rPr>
        <w:t xml:space="preserve">yje ir jos </w:t>
      </w:r>
      <w:r w:rsidRPr="00A1207E">
        <w:rPr>
          <w:rFonts w:asciiTheme="majorBidi" w:hAnsiTheme="majorBidi" w:cstheme="majorBidi"/>
          <w:sz w:val="24"/>
          <w:szCs w:val="24"/>
          <w:lang w:val="lt-LT"/>
        </w:rPr>
        <w:t>pried</w:t>
      </w:r>
      <w:r w:rsidR="00787250">
        <w:rPr>
          <w:rFonts w:asciiTheme="majorBidi" w:hAnsiTheme="majorBidi" w:cstheme="majorBidi"/>
          <w:sz w:val="24"/>
          <w:szCs w:val="24"/>
          <w:lang w:val="lt-LT"/>
        </w:rPr>
        <w:t>uos</w:t>
      </w:r>
      <w:r w:rsidRPr="00A1207E">
        <w:rPr>
          <w:rFonts w:asciiTheme="majorBidi" w:hAnsiTheme="majorBidi" w:cstheme="majorBidi"/>
          <w:sz w:val="24"/>
          <w:szCs w:val="24"/>
          <w:lang w:val="lt-LT"/>
        </w:rPr>
        <w:t xml:space="preserve">e nustatytomis sąlygomis ir tvarka, teikti </w:t>
      </w:r>
      <w:r w:rsidR="0017009F" w:rsidRPr="0017009F">
        <w:rPr>
          <w:rFonts w:asciiTheme="majorBidi" w:hAnsiTheme="majorBidi" w:cstheme="majorBidi"/>
          <w:sz w:val="24"/>
          <w:szCs w:val="24"/>
          <w:lang w:val="lt-LT"/>
        </w:rPr>
        <w:t xml:space="preserve">spausdintuvų priežiūros ir aptarnavimo paslaugas </w:t>
      </w:r>
      <w:r w:rsidRPr="00A1207E">
        <w:rPr>
          <w:rFonts w:asciiTheme="majorBidi" w:eastAsia="Times New Roman" w:hAnsiTheme="majorBidi" w:cstheme="majorBidi"/>
          <w:sz w:val="24"/>
          <w:szCs w:val="24"/>
          <w:lang w:val="lt-LT"/>
        </w:rPr>
        <w:t>(toliau – Paslaugos)</w:t>
      </w:r>
      <w:r w:rsidRPr="00A1207E">
        <w:rPr>
          <w:rFonts w:asciiTheme="majorBidi" w:hAnsiTheme="majorBidi" w:cstheme="majorBidi"/>
          <w:sz w:val="24"/>
          <w:szCs w:val="24"/>
          <w:lang w:val="lt-LT"/>
        </w:rPr>
        <w:t>, o Užsakovas įsipareigoja priimti tinkamai suteiktas Paslaugas ir už jas sumokėti Sutartyje nustatytomis sąlygomis ir tvarka.</w:t>
      </w:r>
    </w:p>
    <w:p w14:paraId="1CD6CE96" w14:textId="75B52397" w:rsidR="00C87921" w:rsidRPr="00C87921" w:rsidRDefault="00C87921" w:rsidP="00876150">
      <w:pPr>
        <w:pStyle w:val="ListParagraph"/>
        <w:tabs>
          <w:tab w:val="left" w:leader="underscore" w:pos="4860"/>
        </w:tabs>
        <w:spacing w:after="0" w:line="240" w:lineRule="auto"/>
        <w:ind w:left="0" w:firstLine="709"/>
        <w:jc w:val="both"/>
        <w:rPr>
          <w:rFonts w:asciiTheme="majorBidi" w:hAnsiTheme="majorBidi" w:cstheme="majorBidi"/>
          <w:sz w:val="24"/>
          <w:szCs w:val="24"/>
          <w:lang w:val="lt-LT"/>
        </w:rPr>
      </w:pPr>
      <w:r w:rsidRPr="00C87921">
        <w:rPr>
          <w:rFonts w:asciiTheme="majorBidi" w:hAnsiTheme="majorBidi" w:cstheme="majorBidi"/>
          <w:sz w:val="24"/>
          <w:szCs w:val="24"/>
          <w:lang w:val="lt-LT"/>
        </w:rPr>
        <w:t>1.2.</w:t>
      </w:r>
      <w:r>
        <w:rPr>
          <w:rFonts w:asciiTheme="majorBidi" w:hAnsiTheme="majorBidi" w:cstheme="majorBidi"/>
          <w:sz w:val="24"/>
          <w:szCs w:val="24"/>
          <w:lang w:val="lt-LT"/>
        </w:rPr>
        <w:t xml:space="preserve"> </w:t>
      </w:r>
      <w:r w:rsidRPr="00C87921">
        <w:rPr>
          <w:rFonts w:asciiTheme="majorBidi" w:hAnsiTheme="majorBidi" w:cstheme="majorBidi"/>
          <w:sz w:val="24"/>
          <w:szCs w:val="24"/>
          <w:lang w:val="lt-LT"/>
        </w:rPr>
        <w:t>Sutarties 1.1. punkte nurodytas spausdintuvų priežiūros ir aptarnavimo paslaugas apima:</w:t>
      </w:r>
    </w:p>
    <w:p w14:paraId="77C0065D" w14:textId="6B456094" w:rsidR="00C87921" w:rsidRPr="00C87921" w:rsidRDefault="00C87921" w:rsidP="00CF2556">
      <w:pPr>
        <w:suppressAutoHyphens/>
        <w:ind w:firstLine="709"/>
        <w:jc w:val="both"/>
        <w:rPr>
          <w:rFonts w:asciiTheme="majorBidi" w:eastAsia="Calibri" w:hAnsiTheme="majorBidi" w:cstheme="majorBidi"/>
          <w:lang w:eastAsia="en-US"/>
        </w:rPr>
      </w:pPr>
      <w:r w:rsidRPr="00C87921">
        <w:rPr>
          <w:rFonts w:asciiTheme="majorBidi" w:eastAsia="Calibri" w:hAnsiTheme="majorBidi" w:cstheme="majorBidi"/>
          <w:lang w:eastAsia="en-US"/>
        </w:rPr>
        <w:t>1.2.1.</w:t>
      </w:r>
      <w:r>
        <w:rPr>
          <w:rFonts w:asciiTheme="majorBidi" w:eastAsia="Calibri" w:hAnsiTheme="majorBidi" w:cstheme="majorBidi"/>
          <w:lang w:eastAsia="en-US"/>
        </w:rPr>
        <w:t xml:space="preserve"> </w:t>
      </w:r>
      <w:r w:rsidR="009345C8">
        <w:rPr>
          <w:rFonts w:asciiTheme="majorBidi" w:eastAsia="Calibri" w:hAnsiTheme="majorBidi" w:cstheme="majorBidi"/>
          <w:lang w:eastAsia="en-US"/>
        </w:rPr>
        <w:t>s</w:t>
      </w:r>
      <w:r w:rsidRPr="00C87921">
        <w:rPr>
          <w:rFonts w:asciiTheme="majorBidi" w:eastAsia="Calibri" w:hAnsiTheme="majorBidi" w:cstheme="majorBidi"/>
          <w:lang w:eastAsia="en-US"/>
        </w:rPr>
        <w:t>pausdintuvų priežiūr</w:t>
      </w:r>
      <w:r w:rsidR="00E4114E">
        <w:rPr>
          <w:rFonts w:asciiTheme="majorBidi" w:eastAsia="Calibri" w:hAnsiTheme="majorBidi" w:cstheme="majorBidi"/>
          <w:lang w:eastAsia="en-US"/>
        </w:rPr>
        <w:t>os ir aptarnavimo paslaugos;</w:t>
      </w:r>
    </w:p>
    <w:p w14:paraId="072D5A52" w14:textId="50FEFEAD" w:rsidR="00CD4BD3" w:rsidRDefault="00C87921" w:rsidP="00CF2556">
      <w:pPr>
        <w:suppressAutoHyphens/>
        <w:ind w:firstLine="709"/>
        <w:jc w:val="both"/>
        <w:rPr>
          <w:rFonts w:asciiTheme="majorBidi" w:eastAsia="Calibri" w:hAnsiTheme="majorBidi" w:cstheme="majorBidi"/>
          <w:lang w:eastAsia="en-US"/>
        </w:rPr>
      </w:pPr>
      <w:r w:rsidRPr="00C87921">
        <w:rPr>
          <w:rFonts w:asciiTheme="majorBidi" w:eastAsia="Calibri" w:hAnsiTheme="majorBidi" w:cstheme="majorBidi"/>
          <w:lang w:eastAsia="en-US"/>
        </w:rPr>
        <w:t>1.2.2.</w:t>
      </w:r>
      <w:r>
        <w:rPr>
          <w:rFonts w:asciiTheme="majorBidi" w:eastAsia="Calibri" w:hAnsiTheme="majorBidi" w:cstheme="majorBidi"/>
          <w:lang w:eastAsia="en-US"/>
        </w:rPr>
        <w:t xml:space="preserve"> </w:t>
      </w:r>
      <w:r w:rsidR="009345C8">
        <w:rPr>
          <w:rFonts w:asciiTheme="majorBidi" w:eastAsia="Calibri" w:hAnsiTheme="majorBidi" w:cstheme="majorBidi"/>
          <w:lang w:eastAsia="en-US"/>
        </w:rPr>
        <w:t>s</w:t>
      </w:r>
      <w:r w:rsidRPr="00C87921">
        <w:rPr>
          <w:rFonts w:asciiTheme="majorBidi" w:eastAsia="Calibri" w:hAnsiTheme="majorBidi" w:cstheme="majorBidi"/>
          <w:lang w:eastAsia="en-US"/>
        </w:rPr>
        <w:t>pausdintuvų remonto ir nenumatytų gedimų taisymo paslaugos.</w:t>
      </w:r>
    </w:p>
    <w:p w14:paraId="7FF6CE29" w14:textId="77777777" w:rsidR="00C87921" w:rsidRDefault="00C87921" w:rsidP="00C87921">
      <w:pPr>
        <w:suppressAutoHyphens/>
        <w:ind w:firstLine="851"/>
        <w:jc w:val="both"/>
        <w:rPr>
          <w:rFonts w:asciiTheme="majorBidi" w:eastAsia="Calibri" w:hAnsiTheme="majorBidi" w:cstheme="majorBidi"/>
          <w:lang w:eastAsia="en-US"/>
        </w:rPr>
      </w:pPr>
    </w:p>
    <w:p w14:paraId="29582025" w14:textId="77777777" w:rsidR="00C87921" w:rsidRPr="000C21E2" w:rsidRDefault="00C87921" w:rsidP="00C87921">
      <w:pPr>
        <w:suppressAutoHyphens/>
        <w:ind w:firstLine="851"/>
        <w:jc w:val="both"/>
        <w:rPr>
          <w:lang w:eastAsia="ar-SA"/>
        </w:rPr>
      </w:pPr>
    </w:p>
    <w:p w14:paraId="6BB86187" w14:textId="77777777" w:rsidR="00CD4BD3" w:rsidRDefault="00CD4BD3" w:rsidP="00CD4BD3">
      <w:pPr>
        <w:suppressAutoHyphens/>
        <w:ind w:firstLine="851"/>
        <w:jc w:val="center"/>
        <w:rPr>
          <w:b/>
          <w:lang w:eastAsia="ar-SA"/>
        </w:rPr>
      </w:pPr>
      <w:r w:rsidRPr="000C21E2">
        <w:rPr>
          <w:b/>
          <w:lang w:eastAsia="ar-SA"/>
        </w:rPr>
        <w:t>2. SUTARTIES ŠALIŲ TEISĖS IR PAREIGOS</w:t>
      </w:r>
    </w:p>
    <w:p w14:paraId="1B827B8B" w14:textId="77777777" w:rsidR="00CD4BD3" w:rsidRPr="000C21E2" w:rsidRDefault="00CD4BD3" w:rsidP="00CD4BD3">
      <w:pPr>
        <w:suppressAutoHyphens/>
        <w:ind w:firstLine="851"/>
        <w:jc w:val="center"/>
        <w:rPr>
          <w:b/>
          <w:lang w:eastAsia="ar-SA"/>
        </w:rPr>
      </w:pPr>
    </w:p>
    <w:p w14:paraId="77CA54F1" w14:textId="77777777" w:rsidR="00CD4BD3" w:rsidRPr="000C21E2" w:rsidRDefault="00CD4BD3" w:rsidP="00CF2556">
      <w:pPr>
        <w:autoSpaceDE w:val="0"/>
        <w:autoSpaceDN w:val="0"/>
        <w:adjustRightInd w:val="0"/>
        <w:ind w:firstLine="709"/>
        <w:jc w:val="both"/>
        <w:rPr>
          <w:rFonts w:eastAsia="Calibri"/>
          <w:color w:val="000000"/>
        </w:rPr>
      </w:pPr>
      <w:r w:rsidRPr="000C21E2">
        <w:rPr>
          <w:rFonts w:eastAsia="Calibri"/>
          <w:color w:val="000000"/>
        </w:rPr>
        <w:t xml:space="preserve">2.1 </w:t>
      </w:r>
      <w:r w:rsidRPr="00662031">
        <w:rPr>
          <w:rFonts w:eastAsia="Calibri"/>
          <w:lang w:eastAsia="en-US"/>
        </w:rPr>
        <w:t>Paslaugų teikėjas įsipareigoja</w:t>
      </w:r>
      <w:r w:rsidRPr="000C21E2">
        <w:rPr>
          <w:rFonts w:eastAsia="Calibri"/>
          <w:color w:val="000000"/>
        </w:rPr>
        <w:t xml:space="preserve">: </w:t>
      </w:r>
    </w:p>
    <w:p w14:paraId="27F8BCCE" w14:textId="4D7116C5" w:rsidR="00F86EFD" w:rsidRDefault="00CD4BD3" w:rsidP="00A1799F">
      <w:pPr>
        <w:autoSpaceDE w:val="0"/>
        <w:autoSpaceDN w:val="0"/>
        <w:adjustRightInd w:val="0"/>
        <w:ind w:firstLine="709"/>
        <w:jc w:val="both"/>
        <w:rPr>
          <w:rFonts w:eastAsia="Calibri"/>
          <w:color w:val="000000"/>
        </w:rPr>
      </w:pPr>
      <w:r w:rsidRPr="000C21E2">
        <w:rPr>
          <w:rFonts w:eastAsia="Calibri"/>
          <w:color w:val="000000"/>
        </w:rPr>
        <w:t xml:space="preserve">2.1.1. </w:t>
      </w:r>
      <w:r w:rsidR="00F86EFD" w:rsidRPr="00F86EFD">
        <w:rPr>
          <w:rFonts w:eastAsia="Calibri"/>
          <w:color w:val="000000"/>
        </w:rPr>
        <w:t>tinkamai ir laiku teikti Paslaugas, atitinkančias Sutartyje nustatytus reikalavimus</w:t>
      </w:r>
      <w:r w:rsidR="00782DEC">
        <w:rPr>
          <w:rFonts w:eastAsia="Calibri"/>
          <w:color w:val="000000"/>
        </w:rPr>
        <w:t>.</w:t>
      </w:r>
      <w:r w:rsidR="00F86EFD" w:rsidRPr="00F86EFD">
        <w:rPr>
          <w:rFonts w:eastAsia="Calibri"/>
          <w:color w:val="000000"/>
        </w:rPr>
        <w:t xml:space="preserve"> (Paslaugų teikėjui 2 (du) ar daugiau kartų iš eilės netinkamai vykdant savo sutartinius įsipareigojimus t. y. netinkamai teikiant Paslaugas ar nesilaikant Sutartyje nustatytų Paslaugų teikimo terminų</w:t>
      </w:r>
      <w:r w:rsidR="00935E56">
        <w:rPr>
          <w:rFonts w:eastAsia="Calibri"/>
          <w:color w:val="000000"/>
        </w:rPr>
        <w:t>, toks netinkamas sutartinių įsipareigojimų vykdymas ar jų nevykdymas,</w:t>
      </w:r>
      <w:r w:rsidR="00F86EFD" w:rsidRPr="00F86EFD">
        <w:rPr>
          <w:rFonts w:eastAsia="Calibri"/>
          <w:color w:val="000000"/>
        </w:rPr>
        <w:t xml:space="preserve"> laikoma</w:t>
      </w:r>
      <w:r w:rsidR="00935E56">
        <w:rPr>
          <w:rFonts w:eastAsia="Calibri"/>
          <w:color w:val="000000"/>
        </w:rPr>
        <w:t>s</w:t>
      </w:r>
      <w:r w:rsidR="00F86EFD" w:rsidRPr="00F86EFD">
        <w:rPr>
          <w:rFonts w:eastAsia="Calibri"/>
          <w:color w:val="000000"/>
        </w:rPr>
        <w:t xml:space="preserve"> esminiu Sutarties pažeidimu); </w:t>
      </w:r>
    </w:p>
    <w:p w14:paraId="5CFBFFCB" w14:textId="7E1AC206"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.1.2. Paslaugas teikti vadovaudamasis geriausiai visuotinai pripažintais tokių paslaugų teikimo profesiniais, techniniais standartais ir praktika, panaudodamas visus reikiamus įgūdžius ir žinias</w:t>
      </w:r>
      <w:r w:rsidR="005D1178">
        <w:rPr>
          <w:rFonts w:eastAsia="Calibri"/>
          <w:color w:val="000000"/>
        </w:rPr>
        <w:t>;</w:t>
      </w:r>
    </w:p>
    <w:p w14:paraId="4A90E750" w14:textId="622F7D3C"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.1.3. vykdyti teisėtus </w:t>
      </w:r>
      <w:r w:rsidR="00787250">
        <w:rPr>
          <w:rFonts w:eastAsia="Calibri"/>
          <w:color w:val="000000"/>
        </w:rPr>
        <w:t>Užsakovo</w:t>
      </w:r>
      <w:r w:rsidRPr="00AE2AF4">
        <w:rPr>
          <w:rFonts w:eastAsia="Calibri"/>
          <w:color w:val="000000"/>
        </w:rPr>
        <w:t xml:space="preserve"> nurodymus. Jei Paslaugų teikėjas mano, kad </w:t>
      </w:r>
      <w:r w:rsidR="00787250">
        <w:rPr>
          <w:rFonts w:eastAsia="Calibri"/>
          <w:color w:val="000000"/>
        </w:rPr>
        <w:t>Užsakovo</w:t>
      </w:r>
      <w:r w:rsidRPr="00AE2AF4">
        <w:rPr>
          <w:rFonts w:eastAsia="Calibri"/>
          <w:color w:val="000000"/>
        </w:rPr>
        <w:t xml:space="preserve"> nurodymai viršija Sutarties reikalavimus, apie tai nedelsdamas, bet ne vėliau nei per 2 (dvi) darbo dienas, raštu informuoti atitinkamai </w:t>
      </w:r>
      <w:r w:rsidR="00787250">
        <w:rPr>
          <w:rFonts w:eastAsia="Calibri"/>
          <w:color w:val="000000"/>
        </w:rPr>
        <w:t>Užsakovą</w:t>
      </w:r>
      <w:r w:rsidRPr="00AE2AF4">
        <w:rPr>
          <w:rFonts w:eastAsia="Calibri"/>
          <w:color w:val="000000"/>
        </w:rPr>
        <w:t xml:space="preserve"> nurodydamas teisinį pagrindą ir motyvus;</w:t>
      </w:r>
    </w:p>
    <w:p w14:paraId="008EE083" w14:textId="2E5F92D1" w:rsidR="00CD4BD3" w:rsidRPr="002F44CF"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.1.4. teikdamas </w:t>
      </w:r>
      <w:r w:rsidR="00C549E1">
        <w:rPr>
          <w:rFonts w:eastAsia="Calibri"/>
          <w:color w:val="000000"/>
        </w:rPr>
        <w:t>P</w:t>
      </w:r>
      <w:r w:rsidRPr="00AE2AF4">
        <w:rPr>
          <w:rFonts w:eastAsia="Calibri"/>
          <w:color w:val="000000"/>
        </w:rPr>
        <w:t xml:space="preserve">aslaugas nuolat bendradarbiauti su </w:t>
      </w:r>
      <w:r w:rsidR="00787250">
        <w:rPr>
          <w:rFonts w:eastAsia="Calibri"/>
          <w:color w:val="000000"/>
        </w:rPr>
        <w:t>Užsakovu</w:t>
      </w:r>
      <w:r w:rsidRPr="00AE2AF4">
        <w:rPr>
          <w:rFonts w:eastAsia="Calibri"/>
          <w:color w:val="000000"/>
        </w:rPr>
        <w:t xml:space="preserve"> ir jo paskirtais atsakingais asmenimis, konsultuotis bei reikalauti visos reikalingos informacijos paslaugoms teikti. </w:t>
      </w:r>
      <w:r w:rsidR="00787250">
        <w:rPr>
          <w:rFonts w:eastAsia="Calibri"/>
          <w:color w:val="000000"/>
        </w:rPr>
        <w:t>Užsakovo</w:t>
      </w:r>
      <w:r w:rsidRPr="00AE2AF4">
        <w:rPr>
          <w:rFonts w:eastAsia="Calibri"/>
          <w:color w:val="000000"/>
        </w:rPr>
        <w:t xml:space="preserve"> atsakingiems darbuotojams, </w:t>
      </w:r>
      <w:r w:rsidRPr="001044AF">
        <w:rPr>
          <w:rFonts w:eastAsia="Calibri"/>
          <w:color w:val="000000"/>
        </w:rPr>
        <w:t>nurodytiems Sutarties 1</w:t>
      </w:r>
      <w:r w:rsidR="005B01DB" w:rsidRPr="001044AF">
        <w:rPr>
          <w:rFonts w:eastAsia="Calibri"/>
          <w:color w:val="000000"/>
        </w:rPr>
        <w:t>0</w:t>
      </w:r>
      <w:r w:rsidRPr="001044AF">
        <w:rPr>
          <w:rFonts w:eastAsia="Calibri"/>
          <w:color w:val="000000"/>
        </w:rPr>
        <w:t>.5.</w:t>
      </w:r>
      <w:r w:rsidRPr="005B01DB">
        <w:rPr>
          <w:rFonts w:eastAsia="Calibri"/>
          <w:color w:val="000000"/>
        </w:rPr>
        <w:t xml:space="preserve"> punkte</w:t>
      </w:r>
      <w:r w:rsidRPr="005D7CAD">
        <w:rPr>
          <w:rFonts w:eastAsia="Calibri"/>
          <w:color w:val="000000"/>
        </w:rPr>
        <w:t>,</w:t>
      </w:r>
      <w:r w:rsidRPr="00AE2AF4">
        <w:rPr>
          <w:rFonts w:eastAsia="Calibri"/>
          <w:color w:val="000000"/>
        </w:rPr>
        <w:t xml:space="preserve"> nepateikus reikalingos informacijos, nesikonsultuojant su Paslaugų teikėju ar kita forma nebendradarbiaujant vykdant šią </w:t>
      </w:r>
      <w:r w:rsidRPr="005D7CAD">
        <w:rPr>
          <w:rFonts w:eastAsia="Calibri"/>
          <w:color w:val="000000"/>
        </w:rPr>
        <w:t xml:space="preserve">sutartį, nedelsiant informuoti raštu </w:t>
      </w:r>
      <w:r w:rsidR="00787250" w:rsidRPr="005D7CAD">
        <w:rPr>
          <w:rFonts w:eastAsia="Calibri"/>
          <w:color w:val="000000"/>
        </w:rPr>
        <w:t>Užsakovą</w:t>
      </w:r>
      <w:r w:rsidRPr="005D7CAD">
        <w:rPr>
          <w:rFonts w:eastAsia="Calibri"/>
          <w:color w:val="000000"/>
        </w:rPr>
        <w:t xml:space="preserve"> bendraisiais </w:t>
      </w:r>
      <w:r w:rsidR="00787250" w:rsidRPr="005D7CAD">
        <w:rPr>
          <w:rFonts w:eastAsia="Calibri"/>
          <w:color w:val="000000"/>
        </w:rPr>
        <w:t>Užsakovo</w:t>
      </w:r>
      <w:r w:rsidRPr="005D7CAD">
        <w:rPr>
          <w:rFonts w:eastAsia="Calibri"/>
          <w:color w:val="000000"/>
        </w:rPr>
        <w:t xml:space="preserve"> kontaktais, </w:t>
      </w:r>
      <w:r w:rsidRPr="002F44CF">
        <w:rPr>
          <w:rFonts w:eastAsia="Calibri"/>
          <w:color w:val="000000"/>
        </w:rPr>
        <w:t>nurodytais Sutart</w:t>
      </w:r>
      <w:r w:rsidR="00036053">
        <w:rPr>
          <w:rFonts w:eastAsia="Calibri"/>
          <w:color w:val="000000"/>
        </w:rPr>
        <w:t>yje.</w:t>
      </w:r>
    </w:p>
    <w:p w14:paraId="35E1FF17" w14:textId="09B5ECFD" w:rsidR="00CF0649" w:rsidRPr="00053018" w:rsidRDefault="00CF0649" w:rsidP="00A1799F">
      <w:pPr>
        <w:shd w:val="clear" w:color="auto" w:fill="FFFFFF"/>
        <w:tabs>
          <w:tab w:val="left" w:pos="1560"/>
        </w:tabs>
        <w:ind w:firstLine="709"/>
        <w:jc w:val="both"/>
        <w:rPr>
          <w:rFonts w:asciiTheme="majorBidi" w:hAnsiTheme="majorBidi" w:cstheme="majorBidi"/>
          <w:bCs/>
        </w:rPr>
      </w:pPr>
      <w:r w:rsidRPr="002F44CF">
        <w:rPr>
          <w:rFonts w:eastAsia="Calibri"/>
          <w:color w:val="000000"/>
        </w:rPr>
        <w:t xml:space="preserve">2.1.5. </w:t>
      </w:r>
      <w:r w:rsidRPr="002F44CF">
        <w:rPr>
          <w:rFonts w:asciiTheme="majorBidi" w:hAnsiTheme="majorBidi" w:cstheme="majorBidi"/>
          <w:bCs/>
        </w:rPr>
        <w:t>paskirti už Sutarties vykdymą atsakingą asmenį ir per 1 darbo dieną nuo jo pasikeitimo</w:t>
      </w:r>
      <w:r w:rsidRPr="007E121D">
        <w:rPr>
          <w:rFonts w:asciiTheme="majorBidi" w:hAnsiTheme="majorBidi" w:cstheme="majorBidi"/>
          <w:bCs/>
        </w:rPr>
        <w:t xml:space="preserve"> elektroniniu paštu </w:t>
      </w:r>
      <w:r w:rsidRPr="005B01DB">
        <w:rPr>
          <w:rFonts w:asciiTheme="majorBidi" w:hAnsiTheme="majorBidi" w:cstheme="majorBidi"/>
          <w:bCs/>
        </w:rPr>
        <w:t>informuoti</w:t>
      </w:r>
      <w:r w:rsidR="00F43B81">
        <w:rPr>
          <w:rFonts w:asciiTheme="majorBidi" w:hAnsiTheme="majorBidi" w:cstheme="majorBidi"/>
          <w:bCs/>
        </w:rPr>
        <w:t xml:space="preserve"> </w:t>
      </w:r>
      <w:r w:rsidRPr="003E4099">
        <w:rPr>
          <w:rFonts w:asciiTheme="majorBidi" w:hAnsiTheme="majorBidi" w:cstheme="majorBidi"/>
          <w:bCs/>
        </w:rPr>
        <w:t xml:space="preserve">Sutarties </w:t>
      </w:r>
      <w:r w:rsidR="005B01DB" w:rsidRPr="003E4099">
        <w:rPr>
          <w:rFonts w:asciiTheme="majorBidi" w:hAnsiTheme="majorBidi" w:cstheme="majorBidi"/>
          <w:bCs/>
          <w:lang w:val="en-US"/>
        </w:rPr>
        <w:t>10</w:t>
      </w:r>
      <w:r w:rsidR="001044AF" w:rsidRPr="0050208D">
        <w:rPr>
          <w:rFonts w:asciiTheme="majorBidi" w:hAnsiTheme="majorBidi" w:cstheme="majorBidi"/>
          <w:bCs/>
          <w:lang w:val="en-US"/>
        </w:rPr>
        <w:t>.5</w:t>
      </w:r>
      <w:r w:rsidR="001044AF">
        <w:rPr>
          <w:rFonts w:asciiTheme="majorBidi" w:hAnsiTheme="majorBidi" w:cstheme="majorBidi"/>
          <w:bCs/>
        </w:rPr>
        <w:t xml:space="preserve"> punkte</w:t>
      </w:r>
      <w:r w:rsidR="003E4099">
        <w:rPr>
          <w:rFonts w:asciiTheme="majorBidi" w:hAnsiTheme="majorBidi" w:cstheme="majorBidi"/>
          <w:bCs/>
        </w:rPr>
        <w:t xml:space="preserve"> </w:t>
      </w:r>
      <w:r w:rsidRPr="005B01DB">
        <w:rPr>
          <w:rFonts w:asciiTheme="majorBidi" w:hAnsiTheme="majorBidi" w:cstheme="majorBidi"/>
          <w:bCs/>
        </w:rPr>
        <w:t>nurodytą</w:t>
      </w:r>
      <w:r w:rsidR="003E4099">
        <w:rPr>
          <w:rFonts w:asciiTheme="majorBidi" w:hAnsiTheme="majorBidi" w:cstheme="majorBidi"/>
          <w:bCs/>
        </w:rPr>
        <w:t xml:space="preserve"> Užsakovo</w:t>
      </w:r>
      <w:r w:rsidRPr="005B01DB">
        <w:rPr>
          <w:rFonts w:asciiTheme="majorBidi" w:hAnsiTheme="majorBidi" w:cstheme="majorBidi"/>
          <w:bCs/>
        </w:rPr>
        <w:t xml:space="preserve"> už Sutarties vykdymą atsakingą asmenį;</w:t>
      </w:r>
    </w:p>
    <w:p w14:paraId="0447A316" w14:textId="359E5507" w:rsidR="00CD4BD3" w:rsidRPr="00AE2AF4" w:rsidRDefault="00CD4BD3" w:rsidP="00CF2556">
      <w:pPr>
        <w:autoSpaceDE w:val="0"/>
        <w:autoSpaceDN w:val="0"/>
        <w:adjustRightInd w:val="0"/>
        <w:ind w:firstLine="709"/>
        <w:jc w:val="both"/>
        <w:rPr>
          <w:rFonts w:eastAsia="Calibri"/>
          <w:color w:val="000000"/>
        </w:rPr>
      </w:pPr>
      <w:r>
        <w:rPr>
          <w:rFonts w:eastAsia="Calibri"/>
          <w:color w:val="000000"/>
        </w:rPr>
        <w:lastRenderedPageBreak/>
        <w:t>2</w:t>
      </w:r>
      <w:r w:rsidRPr="00AE2AF4">
        <w:rPr>
          <w:rFonts w:eastAsia="Calibri"/>
          <w:color w:val="000000"/>
        </w:rPr>
        <w:t xml:space="preserve">.1.6. laikytis visų Lietuvos Respublikoje galiojančių įstatymų ir kitų teisės aktų nuostatų ir užtikrinti, kad jo darbuotojai jų laikytųsi. Paslaugų teikėjas garantuoja </w:t>
      </w:r>
      <w:r w:rsidR="00787250">
        <w:rPr>
          <w:rFonts w:eastAsia="Calibri"/>
          <w:color w:val="000000"/>
        </w:rPr>
        <w:t>Užsakovui</w:t>
      </w:r>
      <w:r w:rsidRPr="00AE2AF4">
        <w:rPr>
          <w:rFonts w:eastAsia="Calibri"/>
          <w:color w:val="000000"/>
        </w:rPr>
        <w:t xml:space="preserve"> ar trečiajai šaliai nuostolių atlyginimą, jei Paslaugų teikėjas ar jo darbuotojai nesilaikytų įstatymų, teisės aktų reikalavimų ir dėl to būtų pateikti kokie nors reikalavimai ar pradėti procesiniai veiksmai;</w:t>
      </w:r>
    </w:p>
    <w:p w14:paraId="4B483DE3" w14:textId="297DB2B2" w:rsidR="00CD4BD3" w:rsidRPr="00AE2AF4" w:rsidRDefault="00CD4BD3" w:rsidP="00CF2556">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.1.7. nedelsiant raštu bendraisiais </w:t>
      </w:r>
      <w:r w:rsidR="00787250">
        <w:rPr>
          <w:rFonts w:eastAsia="Calibri"/>
          <w:color w:val="000000"/>
        </w:rPr>
        <w:t>Užsakovo</w:t>
      </w:r>
      <w:r w:rsidRPr="00AE2AF4">
        <w:rPr>
          <w:rFonts w:eastAsia="Calibri"/>
          <w:color w:val="000000"/>
        </w:rPr>
        <w:t xml:space="preserve"> kontaktais</w:t>
      </w:r>
      <w:r w:rsidRPr="005B01DB">
        <w:rPr>
          <w:rFonts w:eastAsia="Calibri"/>
          <w:color w:val="000000"/>
        </w:rPr>
        <w:t xml:space="preserve">, nurodytais </w:t>
      </w:r>
      <w:r w:rsidRPr="002F44CF">
        <w:rPr>
          <w:rFonts w:eastAsia="Calibri"/>
          <w:color w:val="000000"/>
        </w:rPr>
        <w:t>Sutart</w:t>
      </w:r>
      <w:r w:rsidR="00C07E2F">
        <w:rPr>
          <w:rFonts w:eastAsia="Calibri"/>
          <w:color w:val="000000"/>
        </w:rPr>
        <w:t>y</w:t>
      </w:r>
      <w:r w:rsidRPr="002F44CF">
        <w:rPr>
          <w:rFonts w:eastAsia="Calibri"/>
          <w:color w:val="000000"/>
        </w:rPr>
        <w:t>je</w:t>
      </w:r>
      <w:r w:rsidRPr="005D7CAD">
        <w:rPr>
          <w:rFonts w:eastAsia="Calibri"/>
          <w:color w:val="000000"/>
        </w:rPr>
        <w:t>, informuoti apie bet kurias aplinkybes, kurios trukdo ar gali sutrukdyti Paslaugų teikėjui teikti</w:t>
      </w:r>
      <w:r w:rsidRPr="00AE2AF4">
        <w:rPr>
          <w:rFonts w:eastAsia="Calibri"/>
          <w:color w:val="000000"/>
        </w:rPr>
        <w:t xml:space="preserve"> </w:t>
      </w:r>
      <w:r w:rsidR="00DF3DF0">
        <w:rPr>
          <w:rFonts w:eastAsia="Calibri"/>
          <w:color w:val="000000"/>
        </w:rPr>
        <w:t>P</w:t>
      </w:r>
      <w:r w:rsidRPr="00AE2AF4">
        <w:rPr>
          <w:rFonts w:eastAsia="Calibri"/>
          <w:color w:val="000000"/>
        </w:rPr>
        <w:t xml:space="preserve">aslaugas nustatytais terminais, įskaitant ir atvejus, kai </w:t>
      </w:r>
      <w:r w:rsidR="00787250">
        <w:rPr>
          <w:rFonts w:eastAsia="Calibri"/>
          <w:color w:val="000000"/>
        </w:rPr>
        <w:t>Užsakovo</w:t>
      </w:r>
      <w:r w:rsidRPr="00AE2AF4">
        <w:rPr>
          <w:rFonts w:eastAsia="Calibri"/>
          <w:color w:val="000000"/>
        </w:rPr>
        <w:t xml:space="preserve"> atsakingi darbuotojai nepateikia šios Sutarties vykdymui reikalingos informacijos. Jei Paslaugų teikėjas laiku neinformuoja </w:t>
      </w:r>
      <w:r w:rsidR="00787250">
        <w:rPr>
          <w:rFonts w:eastAsia="Calibri"/>
          <w:color w:val="000000"/>
        </w:rPr>
        <w:t>Užsakovo</w:t>
      </w:r>
      <w:r w:rsidRPr="00AE2AF4">
        <w:rPr>
          <w:rFonts w:eastAsia="Calibri"/>
          <w:color w:val="000000"/>
        </w:rPr>
        <w:t xml:space="preserve"> apie aplinkybes, dėl kurių negali būti </w:t>
      </w:r>
      <w:r w:rsidR="00F72E37">
        <w:rPr>
          <w:rFonts w:eastAsia="Calibri"/>
          <w:color w:val="000000"/>
        </w:rPr>
        <w:t>teikiamos</w:t>
      </w:r>
      <w:r w:rsidR="00F72E37" w:rsidRPr="00AE2AF4">
        <w:rPr>
          <w:rFonts w:eastAsia="Calibri"/>
          <w:color w:val="000000"/>
        </w:rPr>
        <w:t xml:space="preserve"> </w:t>
      </w:r>
      <w:r w:rsidR="00F72E37">
        <w:rPr>
          <w:rFonts w:eastAsia="Calibri"/>
          <w:color w:val="000000"/>
        </w:rPr>
        <w:t>P</w:t>
      </w:r>
      <w:r w:rsidRPr="00AE2AF4">
        <w:rPr>
          <w:rFonts w:eastAsia="Calibri"/>
          <w:color w:val="000000"/>
        </w:rPr>
        <w:t>aslaugos ir dėl šių aplinkybių praleidžia Sutarties įvykdymo terminus, laikoma, kad terminai praleisti dėl Paslaugų teikėjo kaltės;</w:t>
      </w:r>
    </w:p>
    <w:p w14:paraId="2D7B09F6" w14:textId="23A5A2E8" w:rsidR="00CD4BD3" w:rsidRPr="00AE2AF4" w:rsidRDefault="00CD4BD3" w:rsidP="00CF2556">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.1.8. </w:t>
      </w:r>
      <w:r w:rsidR="00787250">
        <w:rPr>
          <w:rFonts w:eastAsia="Calibri"/>
          <w:color w:val="000000"/>
        </w:rPr>
        <w:t>Užsakovo</w:t>
      </w:r>
      <w:r w:rsidRPr="00AE2AF4">
        <w:rPr>
          <w:rFonts w:eastAsia="Calibri"/>
          <w:color w:val="000000"/>
        </w:rPr>
        <w:t xml:space="preserve"> reikalavimu, savo sąskaita ir per Sutartyje ir (ar) </w:t>
      </w:r>
      <w:r w:rsidR="00787250">
        <w:rPr>
          <w:rFonts w:eastAsia="Calibri"/>
          <w:color w:val="000000"/>
        </w:rPr>
        <w:t>Užsakovo</w:t>
      </w:r>
      <w:r w:rsidRPr="00AE2AF4">
        <w:rPr>
          <w:rFonts w:eastAsia="Calibri"/>
          <w:color w:val="000000"/>
        </w:rPr>
        <w:t xml:space="preserve"> nurodytą terminą ištaisyti visus nurodytus trūkumus, susijusius su </w:t>
      </w:r>
      <w:r w:rsidR="008535FA">
        <w:rPr>
          <w:rFonts w:eastAsia="Calibri"/>
          <w:color w:val="000000"/>
        </w:rPr>
        <w:t>P</w:t>
      </w:r>
      <w:r w:rsidRPr="00AE2AF4">
        <w:rPr>
          <w:rFonts w:eastAsia="Calibri"/>
          <w:color w:val="000000"/>
        </w:rPr>
        <w:t xml:space="preserve">aslaugų teikimu; </w:t>
      </w:r>
    </w:p>
    <w:p w14:paraId="6439EA72" w14:textId="77777777"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.1.9. vykdyti kitas Sutartyje ir teisės aktuose nustatytas pareigas.</w:t>
      </w:r>
    </w:p>
    <w:p w14:paraId="1CE40D94" w14:textId="77777777"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.2. Paslaugų teikėjas turi teisę:</w:t>
      </w:r>
    </w:p>
    <w:p w14:paraId="73E9AB66" w14:textId="2B538A2B"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.2.1. už tinkamai suteiktas ir </w:t>
      </w:r>
      <w:r w:rsidR="001B166A">
        <w:rPr>
          <w:rFonts w:eastAsia="Calibri"/>
          <w:color w:val="000000"/>
        </w:rPr>
        <w:t>Užsakovo</w:t>
      </w:r>
      <w:r w:rsidRPr="00AE2AF4">
        <w:rPr>
          <w:rFonts w:eastAsia="Calibri"/>
          <w:color w:val="000000"/>
        </w:rPr>
        <w:t xml:space="preserve"> priimtas </w:t>
      </w:r>
      <w:r w:rsidR="003F0C36">
        <w:rPr>
          <w:rFonts w:eastAsia="Calibri"/>
          <w:color w:val="000000"/>
        </w:rPr>
        <w:t>P</w:t>
      </w:r>
      <w:r w:rsidRPr="00AE2AF4">
        <w:rPr>
          <w:rFonts w:eastAsia="Calibri"/>
          <w:color w:val="000000"/>
        </w:rPr>
        <w:t xml:space="preserve">aslaugas gauti Sutartyje nustatytą </w:t>
      </w:r>
      <w:r w:rsidR="00D62686">
        <w:rPr>
          <w:rFonts w:eastAsia="Calibri"/>
          <w:color w:val="000000"/>
        </w:rPr>
        <w:t>P</w:t>
      </w:r>
      <w:r w:rsidRPr="00AE2AF4">
        <w:rPr>
          <w:rFonts w:eastAsia="Calibri"/>
          <w:color w:val="000000"/>
        </w:rPr>
        <w:t>aslaugų</w:t>
      </w:r>
      <w:r w:rsidR="003111FD">
        <w:rPr>
          <w:rFonts w:eastAsia="Calibri"/>
          <w:color w:val="000000"/>
        </w:rPr>
        <w:t xml:space="preserve"> kainą ir (arba)</w:t>
      </w:r>
      <w:r w:rsidR="00D62686">
        <w:rPr>
          <w:rFonts w:eastAsia="Calibri"/>
          <w:color w:val="000000"/>
        </w:rPr>
        <w:t xml:space="preserve"> Paslaugų</w:t>
      </w:r>
      <w:r w:rsidRPr="00AE2AF4">
        <w:rPr>
          <w:rFonts w:eastAsia="Calibri"/>
          <w:color w:val="000000"/>
        </w:rPr>
        <w:t xml:space="preserve"> </w:t>
      </w:r>
      <w:r w:rsidR="00441DAA">
        <w:rPr>
          <w:rFonts w:eastAsia="Calibri"/>
          <w:color w:val="000000"/>
        </w:rPr>
        <w:t>įkainį</w:t>
      </w:r>
      <w:r w:rsidRPr="00AE2AF4">
        <w:rPr>
          <w:rFonts w:eastAsia="Calibri"/>
          <w:color w:val="000000"/>
        </w:rPr>
        <w:t>;</w:t>
      </w:r>
    </w:p>
    <w:p w14:paraId="66615094" w14:textId="77777777"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.2.2. gauti visą techninę ir kitą informaciją, reikalingą tinkamam šios Sutarties vykdymu;</w:t>
      </w:r>
    </w:p>
    <w:p w14:paraId="3E5D2697" w14:textId="1A1D1241"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.2.3. kilus neaiškumams dėl Techninės specifikacijos ar šios Sutarties reikalavimų turinio ir apimties, gauti išsamius </w:t>
      </w:r>
      <w:r w:rsidR="00787250">
        <w:rPr>
          <w:rFonts w:eastAsia="Calibri"/>
          <w:color w:val="000000"/>
        </w:rPr>
        <w:t>Užsakovo</w:t>
      </w:r>
      <w:r w:rsidRPr="00AE2AF4">
        <w:rPr>
          <w:rFonts w:eastAsia="Calibri"/>
          <w:color w:val="000000"/>
        </w:rPr>
        <w:t xml:space="preserve"> paaiškinimus;</w:t>
      </w:r>
    </w:p>
    <w:p w14:paraId="52013EB4" w14:textId="67FC13ED"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.2.4. turi kitas Sutartyje ir teisės aktuose nustatytas teises.</w:t>
      </w:r>
    </w:p>
    <w:p w14:paraId="14CF722F" w14:textId="0EC73022"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.3. </w:t>
      </w:r>
      <w:r w:rsidR="00787250">
        <w:rPr>
          <w:rFonts w:eastAsia="Calibri"/>
          <w:color w:val="000000"/>
        </w:rPr>
        <w:t>Užsakovas</w:t>
      </w:r>
      <w:r w:rsidRPr="00AE2AF4">
        <w:rPr>
          <w:rFonts w:eastAsia="Calibri"/>
          <w:color w:val="000000"/>
        </w:rPr>
        <w:t xml:space="preserve"> įsipareigoja:</w:t>
      </w:r>
    </w:p>
    <w:p w14:paraId="755C3309" w14:textId="6338E7EE"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.3.1. Paslaugų teikėjui sudaryti </w:t>
      </w:r>
      <w:r w:rsidR="00C62070">
        <w:rPr>
          <w:rFonts w:eastAsia="Calibri"/>
          <w:color w:val="000000"/>
        </w:rPr>
        <w:t>P</w:t>
      </w:r>
      <w:r w:rsidRPr="00AE2AF4">
        <w:rPr>
          <w:rFonts w:eastAsia="Calibri"/>
          <w:color w:val="000000"/>
        </w:rPr>
        <w:t xml:space="preserve">aslaugų teikimui būtinas sąlygas, kurios priklauso nuo </w:t>
      </w:r>
      <w:r w:rsidR="00787250">
        <w:rPr>
          <w:rFonts w:eastAsia="Calibri"/>
          <w:color w:val="000000"/>
        </w:rPr>
        <w:t>Užsakovo</w:t>
      </w:r>
      <w:r w:rsidRPr="00AE2AF4">
        <w:rPr>
          <w:rFonts w:eastAsia="Calibri"/>
          <w:color w:val="000000"/>
        </w:rPr>
        <w:t>, bendradarbiauti su Paslaugų teikėju bei suteikti informaciją, reikalingą tinkamam Sutarties įvykdymui;</w:t>
      </w:r>
    </w:p>
    <w:p w14:paraId="6D1EE8C9" w14:textId="396C0926"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.3.2. įvertinti Paslaugų teikėjo </w:t>
      </w:r>
      <w:r w:rsidR="00C75938">
        <w:rPr>
          <w:rFonts w:eastAsia="Calibri"/>
          <w:color w:val="000000"/>
        </w:rPr>
        <w:t xml:space="preserve">teikiamas ir (ar) </w:t>
      </w:r>
      <w:r w:rsidRPr="00AE2AF4">
        <w:rPr>
          <w:rFonts w:eastAsia="Calibri"/>
          <w:color w:val="000000"/>
        </w:rPr>
        <w:t xml:space="preserve">suteiktas </w:t>
      </w:r>
      <w:r w:rsidR="00C62070">
        <w:rPr>
          <w:rFonts w:eastAsia="Calibri"/>
          <w:color w:val="000000"/>
        </w:rPr>
        <w:t>P</w:t>
      </w:r>
      <w:r w:rsidRPr="00AE2AF4">
        <w:rPr>
          <w:rFonts w:eastAsia="Calibri"/>
          <w:color w:val="000000"/>
        </w:rPr>
        <w:t xml:space="preserve">aslaugas ir Sutartyje nustatytais terminais bei sąlygomis teikti Paslaugų tiekėjui pastabas ir pasiūlymus dėl </w:t>
      </w:r>
      <w:r w:rsidR="00C75938">
        <w:rPr>
          <w:rFonts w:eastAsia="Calibri"/>
          <w:color w:val="000000"/>
        </w:rPr>
        <w:t xml:space="preserve">teikiamų ir (ar) </w:t>
      </w:r>
      <w:r w:rsidRPr="00AE2AF4">
        <w:rPr>
          <w:rFonts w:eastAsia="Calibri"/>
          <w:color w:val="000000"/>
        </w:rPr>
        <w:t xml:space="preserve">suteiktų </w:t>
      </w:r>
      <w:r w:rsidR="00C75938">
        <w:rPr>
          <w:rFonts w:eastAsia="Calibri"/>
          <w:color w:val="000000"/>
        </w:rPr>
        <w:t>P</w:t>
      </w:r>
      <w:r w:rsidRPr="00AE2AF4">
        <w:rPr>
          <w:rFonts w:eastAsia="Calibri"/>
          <w:color w:val="000000"/>
        </w:rPr>
        <w:t>aslaugų, rezultatų;</w:t>
      </w:r>
    </w:p>
    <w:p w14:paraId="6A2A44E9" w14:textId="73610341" w:rsidR="00B805B2"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.3.3. priimti kokybiškai ir laiku suteiktas </w:t>
      </w:r>
      <w:r w:rsidR="00F5487C">
        <w:rPr>
          <w:rFonts w:eastAsia="Calibri"/>
          <w:color w:val="000000"/>
        </w:rPr>
        <w:t>P</w:t>
      </w:r>
      <w:r w:rsidRPr="00AE2AF4">
        <w:rPr>
          <w:rFonts w:eastAsia="Calibri"/>
          <w:color w:val="000000"/>
        </w:rPr>
        <w:t xml:space="preserve">aslaugas ir </w:t>
      </w:r>
      <w:r w:rsidR="00B805B2" w:rsidRPr="00AE2AF4">
        <w:rPr>
          <w:rFonts w:eastAsia="Calibri"/>
          <w:color w:val="000000"/>
        </w:rPr>
        <w:t xml:space="preserve">apmokėti už tinkamai ir laiku Paslaugų teikėjo suteiktas </w:t>
      </w:r>
      <w:r w:rsidR="00F5487C">
        <w:rPr>
          <w:rFonts w:eastAsia="Calibri"/>
          <w:color w:val="000000"/>
        </w:rPr>
        <w:t>P</w:t>
      </w:r>
      <w:r w:rsidR="00B805B2" w:rsidRPr="00AE2AF4">
        <w:rPr>
          <w:rFonts w:eastAsia="Calibri"/>
          <w:color w:val="000000"/>
        </w:rPr>
        <w:t>aslaugas Sutartyje nustatyta tvarka;</w:t>
      </w:r>
    </w:p>
    <w:p w14:paraId="1187A020" w14:textId="5BA32A43"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.3.4. vykdyti kitas Sutartyje ir teisės aktuose nustatytas pareigas.</w:t>
      </w:r>
    </w:p>
    <w:p w14:paraId="1B16ACE4" w14:textId="79288F2D" w:rsidR="00CD4BD3" w:rsidRPr="00AE2AF4"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.4. </w:t>
      </w:r>
      <w:r w:rsidR="00787250">
        <w:rPr>
          <w:rFonts w:eastAsia="Calibri"/>
          <w:color w:val="000000"/>
        </w:rPr>
        <w:t>Užsakovas</w:t>
      </w:r>
      <w:r w:rsidRPr="00AE2AF4">
        <w:rPr>
          <w:rFonts w:eastAsia="Calibri"/>
          <w:color w:val="000000"/>
        </w:rPr>
        <w:t xml:space="preserve"> turi teisę:</w:t>
      </w:r>
    </w:p>
    <w:p w14:paraId="5D49D21D" w14:textId="77777777" w:rsidR="00444EFD"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 xml:space="preserve">.4.1. </w:t>
      </w:r>
      <w:r w:rsidR="00444EFD" w:rsidRPr="00444EFD">
        <w:rPr>
          <w:rFonts w:eastAsia="Calibri"/>
          <w:color w:val="000000"/>
        </w:rPr>
        <w:t xml:space="preserve">tikrinti Paslaugų teikimo procesą tiek, kiek tai susiję su Paslaugų teikimu, pareikšti Paslaugų teikėjui pastabas ir pasiūlymus dėl Paslaugų teikimo. </w:t>
      </w:r>
      <w:r w:rsidR="00444EFD">
        <w:rPr>
          <w:rFonts w:eastAsia="Calibri"/>
          <w:color w:val="000000"/>
        </w:rPr>
        <w:t>Užsakovo</w:t>
      </w:r>
      <w:r w:rsidR="00444EFD" w:rsidRPr="00444EFD">
        <w:rPr>
          <w:rFonts w:eastAsia="Calibri"/>
          <w:color w:val="000000"/>
        </w:rPr>
        <w:t xml:space="preserve"> pastebėti trūkumai fiksuojami el. paštu ir turi būti Paslaugų teikėjo sąskaita ištaisyti per </w:t>
      </w:r>
      <w:r w:rsidR="00444EFD">
        <w:rPr>
          <w:rFonts w:eastAsia="Calibri"/>
          <w:color w:val="000000"/>
        </w:rPr>
        <w:t>Užsakovo</w:t>
      </w:r>
      <w:r w:rsidR="00444EFD" w:rsidRPr="00444EFD">
        <w:rPr>
          <w:rFonts w:eastAsia="Calibri"/>
          <w:color w:val="000000"/>
        </w:rPr>
        <w:t xml:space="preserve"> nurodytą terminą.</w:t>
      </w:r>
    </w:p>
    <w:p w14:paraId="3EB25AA6" w14:textId="2F25A778" w:rsidR="00CD39F7" w:rsidRPr="00CD39F7"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.4.</w:t>
      </w:r>
      <w:r w:rsidR="00CD39F7">
        <w:rPr>
          <w:rFonts w:eastAsia="Calibri"/>
          <w:color w:val="000000"/>
          <w:lang w:val="en-US"/>
        </w:rPr>
        <w:t>2</w:t>
      </w:r>
      <w:r w:rsidR="00CD39F7" w:rsidRPr="00CD39F7">
        <w:rPr>
          <w:rFonts w:eastAsia="Calibri"/>
          <w:color w:val="000000"/>
        </w:rPr>
        <w:t xml:space="preserve">. atsisakyti priimti Sutartyje nustatytų reikalavimų neatitinkančias </w:t>
      </w:r>
      <w:r w:rsidR="00456211">
        <w:rPr>
          <w:rFonts w:eastAsia="Calibri"/>
          <w:color w:val="000000"/>
        </w:rPr>
        <w:t>P</w:t>
      </w:r>
      <w:r w:rsidR="00CD39F7" w:rsidRPr="00CD39F7">
        <w:rPr>
          <w:rFonts w:eastAsia="Calibri"/>
          <w:color w:val="000000"/>
        </w:rPr>
        <w:t xml:space="preserve">aslaugas ir už jas sumokėti, iki bus ištaisyti šių </w:t>
      </w:r>
      <w:r w:rsidR="0030098E">
        <w:rPr>
          <w:rFonts w:eastAsia="Calibri"/>
          <w:color w:val="000000"/>
        </w:rPr>
        <w:t>P</w:t>
      </w:r>
      <w:r w:rsidR="00CD39F7" w:rsidRPr="00CD39F7">
        <w:rPr>
          <w:rFonts w:eastAsia="Calibri"/>
          <w:color w:val="000000"/>
        </w:rPr>
        <w:t>aslaugų trūkumai;</w:t>
      </w:r>
    </w:p>
    <w:p w14:paraId="38163F78" w14:textId="77777777" w:rsidR="00CD39F7" w:rsidRDefault="00CD39F7" w:rsidP="00A1799F">
      <w:pPr>
        <w:autoSpaceDE w:val="0"/>
        <w:autoSpaceDN w:val="0"/>
        <w:adjustRightInd w:val="0"/>
        <w:ind w:firstLine="709"/>
        <w:jc w:val="both"/>
        <w:rPr>
          <w:rFonts w:eastAsia="Calibri"/>
          <w:color w:val="000000"/>
        </w:rPr>
      </w:pPr>
      <w:r w:rsidRPr="00CD39F7">
        <w:rPr>
          <w:rFonts w:eastAsia="Calibri"/>
          <w:color w:val="000000"/>
        </w:rPr>
        <w:t>2.4.</w:t>
      </w:r>
      <w:r>
        <w:rPr>
          <w:rFonts w:eastAsia="Calibri"/>
          <w:color w:val="000000"/>
        </w:rPr>
        <w:t>3</w:t>
      </w:r>
      <w:r w:rsidRPr="00CD39F7">
        <w:rPr>
          <w:rFonts w:eastAsia="Calibri"/>
          <w:color w:val="000000"/>
        </w:rPr>
        <w:t>. reikalauti, kad Paslaugų teikėjas savo lėšomis suremontuotų spausdintuvą (-</w:t>
      </w:r>
      <w:proofErr w:type="spellStart"/>
      <w:r w:rsidRPr="00CD39F7">
        <w:rPr>
          <w:rFonts w:eastAsia="Calibri"/>
          <w:color w:val="000000"/>
        </w:rPr>
        <w:t>us</w:t>
      </w:r>
      <w:proofErr w:type="spellEnd"/>
      <w:r w:rsidRPr="00CD39F7">
        <w:rPr>
          <w:rFonts w:eastAsia="Calibri"/>
          <w:color w:val="000000"/>
        </w:rPr>
        <w:t xml:space="preserve">), jeigu jis (jie) buvo sugadinti ne dėl </w:t>
      </w:r>
      <w:r>
        <w:rPr>
          <w:rFonts w:eastAsia="Calibri"/>
          <w:color w:val="000000"/>
        </w:rPr>
        <w:t>Užsakovo</w:t>
      </w:r>
      <w:r w:rsidRPr="00CD39F7">
        <w:rPr>
          <w:rFonts w:eastAsia="Calibri"/>
          <w:color w:val="000000"/>
        </w:rPr>
        <w:t xml:space="preserve"> veiksmų;</w:t>
      </w:r>
    </w:p>
    <w:p w14:paraId="55506EDC" w14:textId="59CA11B5" w:rsidR="00CD4BD3" w:rsidRDefault="00CD4BD3" w:rsidP="00A1799F">
      <w:pPr>
        <w:autoSpaceDE w:val="0"/>
        <w:autoSpaceDN w:val="0"/>
        <w:adjustRightInd w:val="0"/>
        <w:ind w:firstLine="709"/>
        <w:jc w:val="both"/>
        <w:rPr>
          <w:rFonts w:eastAsia="Calibri"/>
          <w:color w:val="000000"/>
        </w:rPr>
      </w:pPr>
      <w:r>
        <w:rPr>
          <w:rFonts w:eastAsia="Calibri"/>
          <w:color w:val="000000"/>
        </w:rPr>
        <w:t>2</w:t>
      </w:r>
      <w:r w:rsidRPr="00AE2AF4">
        <w:rPr>
          <w:rFonts w:eastAsia="Calibri"/>
          <w:color w:val="000000"/>
        </w:rPr>
        <w:t>.4.4. turi kitas Sutartyje ir teisės aktuose nustatytas teises.</w:t>
      </w:r>
    </w:p>
    <w:p w14:paraId="09B9CE5C" w14:textId="77777777" w:rsidR="00CD4BD3" w:rsidRDefault="00CD4BD3" w:rsidP="00CD4BD3">
      <w:pPr>
        <w:autoSpaceDE w:val="0"/>
        <w:autoSpaceDN w:val="0"/>
        <w:adjustRightInd w:val="0"/>
        <w:ind w:firstLine="851"/>
        <w:jc w:val="both"/>
        <w:rPr>
          <w:rFonts w:eastAsia="Calibri"/>
          <w:color w:val="000000"/>
        </w:rPr>
      </w:pPr>
    </w:p>
    <w:p w14:paraId="382E4A22" w14:textId="77777777" w:rsidR="00CD4BD3" w:rsidRDefault="00CD4BD3" w:rsidP="00CD4BD3">
      <w:pPr>
        <w:autoSpaceDE w:val="0"/>
        <w:autoSpaceDN w:val="0"/>
        <w:adjustRightInd w:val="0"/>
        <w:ind w:firstLine="851"/>
        <w:jc w:val="center"/>
        <w:rPr>
          <w:b/>
          <w:lang w:eastAsia="ar-SA"/>
        </w:rPr>
      </w:pPr>
      <w:r w:rsidRPr="000C21E2">
        <w:rPr>
          <w:b/>
          <w:lang w:eastAsia="ar-SA"/>
        </w:rPr>
        <w:t>3. SUTARTIES KAINA IR APMOKĖJIMO SĄLYGOS</w:t>
      </w:r>
    </w:p>
    <w:p w14:paraId="62DEC25B" w14:textId="77777777" w:rsidR="00CD4BD3" w:rsidRPr="000C21E2" w:rsidRDefault="00CD4BD3" w:rsidP="00CD4BD3">
      <w:pPr>
        <w:suppressAutoHyphens/>
        <w:ind w:firstLine="851"/>
        <w:jc w:val="center"/>
        <w:rPr>
          <w:b/>
          <w:lang w:eastAsia="ar-SA"/>
        </w:rPr>
      </w:pPr>
    </w:p>
    <w:p w14:paraId="2C1E8F1E" w14:textId="528D9763" w:rsidR="00AB6638" w:rsidRDefault="00CD4BD3" w:rsidP="00CF2556">
      <w:pPr>
        <w:tabs>
          <w:tab w:val="num" w:pos="0"/>
          <w:tab w:val="left" w:pos="900"/>
        </w:tabs>
        <w:suppressAutoHyphens/>
        <w:ind w:firstLine="709"/>
        <w:jc w:val="both"/>
        <w:rPr>
          <w:lang w:eastAsia="ar-SA"/>
        </w:rPr>
      </w:pPr>
      <w:r>
        <w:rPr>
          <w:lang w:eastAsia="ar-SA"/>
        </w:rPr>
        <w:t>3</w:t>
      </w:r>
      <w:r w:rsidRPr="000C21E2">
        <w:rPr>
          <w:lang w:eastAsia="ar-SA"/>
        </w:rPr>
        <w:t xml:space="preserve">.1. </w:t>
      </w:r>
      <w:r w:rsidR="00AB6638">
        <w:rPr>
          <w:lang w:eastAsia="ar-SA"/>
        </w:rPr>
        <w:tab/>
        <w:t xml:space="preserve">Sutarties </w:t>
      </w:r>
      <w:r w:rsidR="00153968">
        <w:rPr>
          <w:lang w:eastAsia="ar-SA"/>
        </w:rPr>
        <w:t xml:space="preserve">kaina </w:t>
      </w:r>
      <w:r w:rsidR="00AB6638">
        <w:rPr>
          <w:lang w:eastAsia="ar-SA"/>
        </w:rPr>
        <w:t>nustatoma pagal fiksuotos kainos ir fiksuoto įkainio kainodaros būdų derinį:</w:t>
      </w:r>
    </w:p>
    <w:p w14:paraId="2B652B98" w14:textId="7FEB1E0D" w:rsidR="00AB6638" w:rsidRDefault="00AB6638" w:rsidP="00A1799F">
      <w:pPr>
        <w:tabs>
          <w:tab w:val="num" w:pos="0"/>
          <w:tab w:val="left" w:pos="900"/>
        </w:tabs>
        <w:suppressAutoHyphens/>
        <w:ind w:firstLine="709"/>
        <w:jc w:val="both"/>
        <w:rPr>
          <w:lang w:eastAsia="ar-SA"/>
        </w:rPr>
      </w:pPr>
      <w:r>
        <w:rPr>
          <w:lang w:eastAsia="ar-SA"/>
        </w:rPr>
        <w:t>3.1.1.</w:t>
      </w:r>
      <w:r w:rsidR="0062196A">
        <w:rPr>
          <w:lang w:eastAsia="ar-SA"/>
        </w:rPr>
        <w:t xml:space="preserve"> </w:t>
      </w:r>
      <w:r>
        <w:rPr>
          <w:lang w:eastAsia="ar-SA"/>
        </w:rPr>
        <w:t xml:space="preserve">už Sutarties </w:t>
      </w:r>
      <w:r w:rsidRPr="00E4114E">
        <w:rPr>
          <w:lang w:eastAsia="ar-SA"/>
        </w:rPr>
        <w:t>1.2.1. papu</w:t>
      </w:r>
      <w:r>
        <w:rPr>
          <w:lang w:eastAsia="ar-SA"/>
        </w:rPr>
        <w:t xml:space="preserve">nktyje nurodytas spausdintuvų priežiūros ir aptarnavimo paslaugas </w:t>
      </w:r>
      <w:r w:rsidR="00E4114E">
        <w:rPr>
          <w:lang w:eastAsia="ar-SA"/>
        </w:rPr>
        <w:t>Užsakovas</w:t>
      </w:r>
      <w:r>
        <w:rPr>
          <w:lang w:eastAsia="ar-SA"/>
        </w:rPr>
        <w:t xml:space="preserve"> kiekvieną mėnesį moka Paslaugų teikėjui </w:t>
      </w:r>
      <w:r w:rsidRPr="00A1799F">
        <w:rPr>
          <w:b/>
          <w:bCs/>
          <w:lang w:eastAsia="ar-SA"/>
        </w:rPr>
        <w:t>480,00 Eur be PVM</w:t>
      </w:r>
      <w:r>
        <w:rPr>
          <w:lang w:eastAsia="ar-SA"/>
        </w:rPr>
        <w:t xml:space="preserve"> (keturis šimtus aštuoniasdešimt eurų, 00 euro centų be PVM), t.</w:t>
      </w:r>
      <w:r w:rsidR="005A5AEA">
        <w:rPr>
          <w:lang w:eastAsia="ar-SA"/>
        </w:rPr>
        <w:t xml:space="preserve"> </w:t>
      </w:r>
      <w:r>
        <w:rPr>
          <w:lang w:eastAsia="ar-SA"/>
        </w:rPr>
        <w:t xml:space="preserve">y. </w:t>
      </w:r>
      <w:r w:rsidRPr="00A1799F">
        <w:rPr>
          <w:b/>
          <w:bCs/>
          <w:lang w:eastAsia="ar-SA"/>
        </w:rPr>
        <w:t>580,80 Eur su PVM</w:t>
      </w:r>
      <w:r>
        <w:rPr>
          <w:lang w:eastAsia="ar-SA"/>
        </w:rPr>
        <w:t xml:space="preserve"> (penkis šimtus aštuoniasdešimt eurų, 80 euro centų su PVM) fiksuotą mėnesinį spausdintuvų priežiūros ir aptarnavimo mokestį (fiksuota kaina);</w:t>
      </w:r>
    </w:p>
    <w:p w14:paraId="63463AD0" w14:textId="6DB48FA1" w:rsidR="00AB6638" w:rsidRDefault="00AB6638" w:rsidP="00A1799F">
      <w:pPr>
        <w:tabs>
          <w:tab w:val="num" w:pos="0"/>
          <w:tab w:val="left" w:pos="900"/>
        </w:tabs>
        <w:suppressAutoHyphens/>
        <w:ind w:firstLine="709"/>
        <w:jc w:val="both"/>
        <w:rPr>
          <w:lang w:eastAsia="ar-SA"/>
        </w:rPr>
      </w:pPr>
      <w:r>
        <w:rPr>
          <w:lang w:eastAsia="ar-SA"/>
        </w:rPr>
        <w:lastRenderedPageBreak/>
        <w:t>3.1.2.</w:t>
      </w:r>
      <w:r w:rsidR="00E4114E">
        <w:rPr>
          <w:lang w:eastAsia="ar-SA"/>
        </w:rPr>
        <w:t xml:space="preserve"> </w:t>
      </w:r>
      <w:r>
        <w:rPr>
          <w:lang w:eastAsia="ar-SA"/>
        </w:rPr>
        <w:t xml:space="preserve">už Sutarties 1.2.2. papunktyje nurodytas spausdintuvų remonto ir nenumatytų gedimų taisymo paslaugas </w:t>
      </w:r>
      <w:r w:rsidR="00E4114E">
        <w:rPr>
          <w:lang w:eastAsia="ar-SA"/>
        </w:rPr>
        <w:t>Užsakovas</w:t>
      </w:r>
      <w:r>
        <w:rPr>
          <w:lang w:eastAsia="ar-SA"/>
        </w:rPr>
        <w:t xml:space="preserve"> atsiskaito su Paslaugų teikėju pagal valandinį įkainį, t.</w:t>
      </w:r>
      <w:r w:rsidR="005A5AEA">
        <w:rPr>
          <w:lang w:eastAsia="ar-SA"/>
        </w:rPr>
        <w:t xml:space="preserve"> </w:t>
      </w:r>
      <w:r>
        <w:rPr>
          <w:lang w:eastAsia="ar-SA"/>
        </w:rPr>
        <w:t xml:space="preserve">y. </w:t>
      </w:r>
      <w:r w:rsidRPr="00A1799F">
        <w:rPr>
          <w:b/>
          <w:bCs/>
          <w:lang w:eastAsia="ar-SA"/>
        </w:rPr>
        <w:t>30,00 Eur</w:t>
      </w:r>
      <w:r>
        <w:rPr>
          <w:lang w:eastAsia="ar-SA"/>
        </w:rPr>
        <w:t xml:space="preserve"> </w:t>
      </w:r>
      <w:r w:rsidRPr="00A1799F">
        <w:rPr>
          <w:b/>
          <w:bCs/>
          <w:lang w:eastAsia="ar-SA"/>
        </w:rPr>
        <w:t>be PVM</w:t>
      </w:r>
      <w:r>
        <w:rPr>
          <w:lang w:eastAsia="ar-SA"/>
        </w:rPr>
        <w:t xml:space="preserve"> (trisdešimt eurų, 00 euro centų be PVM), </w:t>
      </w:r>
      <w:r w:rsidRPr="00A1799F">
        <w:rPr>
          <w:b/>
          <w:bCs/>
          <w:lang w:eastAsia="ar-SA"/>
        </w:rPr>
        <w:t>36,30 Eur su PVM</w:t>
      </w:r>
      <w:r>
        <w:rPr>
          <w:lang w:eastAsia="ar-SA"/>
        </w:rPr>
        <w:t xml:space="preserve"> (trisdešimt šešis eurus, 30 euro centų su PVM) (fiksuotas įkainis). </w:t>
      </w:r>
    </w:p>
    <w:p w14:paraId="184B1A2D" w14:textId="7CB51FDE" w:rsidR="00AB6638" w:rsidRDefault="00AB6638" w:rsidP="00A1799F">
      <w:pPr>
        <w:tabs>
          <w:tab w:val="num" w:pos="0"/>
          <w:tab w:val="left" w:pos="900"/>
        </w:tabs>
        <w:suppressAutoHyphens/>
        <w:ind w:firstLine="709"/>
        <w:jc w:val="both"/>
        <w:rPr>
          <w:lang w:eastAsia="ar-SA"/>
        </w:rPr>
      </w:pPr>
      <w:r>
        <w:rPr>
          <w:lang w:eastAsia="ar-SA"/>
        </w:rPr>
        <w:t>3.2.</w:t>
      </w:r>
      <w:r>
        <w:rPr>
          <w:lang w:eastAsia="ar-SA"/>
        </w:rPr>
        <w:tab/>
        <w:t xml:space="preserve">Sutarties 1.2.2. papunktyje nurodytos spausdintuvų remonto ir nenumatytų gedimų taisymo paslaugos užsakomos pagal </w:t>
      </w:r>
      <w:r w:rsidR="00E4114E">
        <w:rPr>
          <w:lang w:eastAsia="ar-SA"/>
        </w:rPr>
        <w:t>Užsakovo</w:t>
      </w:r>
      <w:r>
        <w:rPr>
          <w:lang w:eastAsia="ar-SA"/>
        </w:rPr>
        <w:t xml:space="preserve"> poreikį. </w:t>
      </w:r>
      <w:r w:rsidR="00E4114E">
        <w:rPr>
          <w:lang w:eastAsia="ar-SA"/>
        </w:rPr>
        <w:t>Užsakovas</w:t>
      </w:r>
      <w:r>
        <w:rPr>
          <w:lang w:eastAsia="ar-SA"/>
        </w:rPr>
        <w:t xml:space="preserve"> Sutarties vykdymo metu Sutarties 1.2.2. papunktyje nurodytų paslaugų gali užsakyti ne daugiau kaip </w:t>
      </w:r>
      <w:r w:rsidR="00545C61">
        <w:rPr>
          <w:lang w:val="en-US" w:eastAsia="ar-SA"/>
        </w:rPr>
        <w:t>25</w:t>
      </w:r>
      <w:r>
        <w:rPr>
          <w:lang w:eastAsia="ar-SA"/>
        </w:rPr>
        <w:t xml:space="preserve"> procent</w:t>
      </w:r>
      <w:r w:rsidR="001F34F0">
        <w:rPr>
          <w:lang w:eastAsia="ar-SA"/>
        </w:rPr>
        <w:t>us</w:t>
      </w:r>
      <w:r>
        <w:rPr>
          <w:lang w:eastAsia="ar-SA"/>
        </w:rPr>
        <w:t xml:space="preserve"> Sutarties 3.3. punkte nurodytos sutarties vertės.</w:t>
      </w:r>
    </w:p>
    <w:p w14:paraId="55F6D54A" w14:textId="79ECD76C" w:rsidR="00FA2031" w:rsidRDefault="00AB6638" w:rsidP="00A1799F">
      <w:pPr>
        <w:tabs>
          <w:tab w:val="num" w:pos="0"/>
          <w:tab w:val="left" w:pos="900"/>
        </w:tabs>
        <w:suppressAutoHyphens/>
        <w:ind w:firstLine="709"/>
        <w:jc w:val="both"/>
        <w:rPr>
          <w:lang w:eastAsia="ar-SA"/>
        </w:rPr>
      </w:pPr>
      <w:r>
        <w:rPr>
          <w:lang w:eastAsia="ar-SA"/>
        </w:rPr>
        <w:t>3.3.</w:t>
      </w:r>
      <w:r>
        <w:rPr>
          <w:lang w:eastAsia="ar-SA"/>
        </w:rPr>
        <w:tab/>
        <w:t xml:space="preserve">Sutarties vertė – </w:t>
      </w:r>
      <w:r w:rsidR="000E0C9D" w:rsidRPr="00A1799F">
        <w:rPr>
          <w:b/>
          <w:bCs/>
          <w:lang w:eastAsia="ar-SA"/>
        </w:rPr>
        <w:t>13 223,14 Eur be PVM</w:t>
      </w:r>
      <w:r w:rsidR="000E0C9D" w:rsidRPr="000E0C9D">
        <w:rPr>
          <w:lang w:eastAsia="ar-SA"/>
        </w:rPr>
        <w:t xml:space="preserve"> </w:t>
      </w:r>
      <w:r>
        <w:rPr>
          <w:lang w:eastAsia="ar-SA"/>
        </w:rPr>
        <w:t>(</w:t>
      </w:r>
      <w:r w:rsidR="000E0C9D">
        <w:rPr>
          <w:lang w:eastAsia="ar-SA"/>
        </w:rPr>
        <w:t>trylika</w:t>
      </w:r>
      <w:r>
        <w:rPr>
          <w:lang w:eastAsia="ar-SA"/>
        </w:rPr>
        <w:t xml:space="preserve"> tūkstanči</w:t>
      </w:r>
      <w:r w:rsidR="000E0C9D">
        <w:rPr>
          <w:lang w:eastAsia="ar-SA"/>
        </w:rPr>
        <w:t>ų</w:t>
      </w:r>
      <w:r>
        <w:rPr>
          <w:lang w:eastAsia="ar-SA"/>
        </w:rPr>
        <w:t xml:space="preserve"> du šimtai </w:t>
      </w:r>
      <w:r w:rsidR="000E0C9D">
        <w:rPr>
          <w:lang w:eastAsia="ar-SA"/>
        </w:rPr>
        <w:t>dvidešimt</w:t>
      </w:r>
      <w:r w:rsidR="00FA2031">
        <w:rPr>
          <w:lang w:eastAsia="ar-SA"/>
        </w:rPr>
        <w:t xml:space="preserve"> trys</w:t>
      </w:r>
      <w:r>
        <w:rPr>
          <w:lang w:eastAsia="ar-SA"/>
        </w:rPr>
        <w:t xml:space="preserve"> eurai, </w:t>
      </w:r>
      <w:r w:rsidR="00FA2031">
        <w:rPr>
          <w:lang w:eastAsia="ar-SA"/>
        </w:rPr>
        <w:t>14</w:t>
      </w:r>
      <w:r>
        <w:rPr>
          <w:lang w:eastAsia="ar-SA"/>
        </w:rPr>
        <w:t xml:space="preserve"> euro cent</w:t>
      </w:r>
      <w:r w:rsidR="00FA2031">
        <w:rPr>
          <w:lang w:eastAsia="ar-SA"/>
        </w:rPr>
        <w:t>ų</w:t>
      </w:r>
      <w:r>
        <w:rPr>
          <w:lang w:eastAsia="ar-SA"/>
        </w:rPr>
        <w:t xml:space="preserve"> be PVM), </w:t>
      </w:r>
      <w:r w:rsidR="000E0C9D" w:rsidRPr="00A1799F">
        <w:rPr>
          <w:b/>
          <w:bCs/>
          <w:lang w:eastAsia="ar-SA"/>
        </w:rPr>
        <w:t>16 000,00 Eur su PVM</w:t>
      </w:r>
      <w:r w:rsidR="000E0C9D">
        <w:rPr>
          <w:lang w:eastAsia="ar-SA"/>
        </w:rPr>
        <w:t xml:space="preserve"> </w:t>
      </w:r>
      <w:r>
        <w:rPr>
          <w:lang w:eastAsia="ar-SA"/>
        </w:rPr>
        <w:t>(</w:t>
      </w:r>
      <w:r w:rsidR="00FA2031">
        <w:rPr>
          <w:lang w:eastAsia="ar-SA"/>
        </w:rPr>
        <w:t>šešiolika</w:t>
      </w:r>
      <w:r>
        <w:rPr>
          <w:lang w:eastAsia="ar-SA"/>
        </w:rPr>
        <w:t xml:space="preserve"> tūkstančių eurų, 00 euro centų su PVM).</w:t>
      </w:r>
      <w:r w:rsidR="00320215">
        <w:rPr>
          <w:lang w:eastAsia="ar-SA"/>
        </w:rPr>
        <w:t xml:space="preserve">  </w:t>
      </w:r>
    </w:p>
    <w:p w14:paraId="79BE184C" w14:textId="2C165989" w:rsidR="00CD4BD3" w:rsidRDefault="00320215" w:rsidP="00A1799F">
      <w:pPr>
        <w:tabs>
          <w:tab w:val="num" w:pos="0"/>
          <w:tab w:val="left" w:pos="900"/>
        </w:tabs>
        <w:suppressAutoHyphens/>
        <w:ind w:firstLine="709"/>
        <w:jc w:val="both"/>
        <w:rPr>
          <w:rStyle w:val="NormalWebChar"/>
          <w:szCs w:val="24"/>
        </w:rPr>
      </w:pPr>
      <w:r>
        <w:rPr>
          <w:lang w:eastAsia="ar-SA"/>
        </w:rPr>
        <w:t>3</w:t>
      </w:r>
      <w:r w:rsidRPr="009915DE">
        <w:rPr>
          <w:rStyle w:val="NormalWebChar"/>
          <w:szCs w:val="24"/>
        </w:rPr>
        <w:t>.</w:t>
      </w:r>
      <w:r w:rsidR="00FA2031">
        <w:rPr>
          <w:rStyle w:val="NormalWebChar"/>
          <w:szCs w:val="24"/>
          <w:lang w:val="en-US"/>
        </w:rPr>
        <w:t>4</w:t>
      </w:r>
      <w:r w:rsidRPr="009915DE">
        <w:rPr>
          <w:rStyle w:val="NormalWebChar"/>
          <w:szCs w:val="24"/>
        </w:rPr>
        <w:t xml:space="preserve">. Į paslaugų </w:t>
      </w:r>
      <w:r w:rsidR="006C0B8D">
        <w:rPr>
          <w:rStyle w:val="NormalWebChar"/>
          <w:szCs w:val="24"/>
        </w:rPr>
        <w:t>kainą</w:t>
      </w:r>
      <w:r w:rsidRPr="009915DE">
        <w:rPr>
          <w:rStyle w:val="NormalWebChar"/>
          <w:szCs w:val="24"/>
        </w:rPr>
        <w:t xml:space="preserve"> </w:t>
      </w:r>
      <w:r w:rsidR="001B5EFB">
        <w:t>ir įkainį, nurodytus Sutarties 3.1.1. ir 3.1.2. papunkčiuose,</w:t>
      </w:r>
      <w:r w:rsidR="001B5EFB" w:rsidRPr="009915DE">
        <w:rPr>
          <w:rStyle w:val="NormalWebChar"/>
          <w:szCs w:val="24"/>
        </w:rPr>
        <w:t xml:space="preserve"> </w:t>
      </w:r>
      <w:r w:rsidRPr="009915DE">
        <w:rPr>
          <w:rStyle w:val="NormalWebChar"/>
          <w:szCs w:val="24"/>
        </w:rPr>
        <w:t>įskaičiuoti visi mokesčiai ir rinkliavos bei kitos išlaidos, susijusios su tinkamu Sutarties vykdymu.</w:t>
      </w:r>
    </w:p>
    <w:p w14:paraId="1F78C8D3" w14:textId="6C638FDB" w:rsidR="006C0B8D" w:rsidRDefault="006C0B8D" w:rsidP="00A1799F">
      <w:pPr>
        <w:pStyle w:val="ListParagraph1"/>
        <w:numPr>
          <w:ilvl w:val="1"/>
          <w:numId w:val="4"/>
        </w:numPr>
        <w:tabs>
          <w:tab w:val="left" w:pos="851"/>
        </w:tabs>
        <w:ind w:left="0" w:right="-1" w:firstLine="709"/>
        <w:jc w:val="both"/>
      </w:pPr>
      <w:r>
        <w:t xml:space="preserve">Sutarties </w:t>
      </w:r>
      <w:r w:rsidR="001B5EFB">
        <w:t>3.1.1. ir 3.1.2. papunkčiuose</w:t>
      </w:r>
      <w:r w:rsidR="001B5EFB" w:rsidRPr="009915DE">
        <w:rPr>
          <w:rStyle w:val="NormalWebChar"/>
          <w:rFonts w:eastAsia="Calibri"/>
          <w:szCs w:val="24"/>
        </w:rPr>
        <w:t xml:space="preserve"> </w:t>
      </w:r>
      <w:r w:rsidRPr="00E10699">
        <w:t>nurodyta paslaugų kaina</w:t>
      </w:r>
      <w:r w:rsidR="00A1107F">
        <w:t xml:space="preserve"> ir įkainis</w:t>
      </w:r>
      <w:r>
        <w:t xml:space="preserve"> gali būti perskaičiuojam</w:t>
      </w:r>
      <w:r w:rsidR="00A1107F">
        <w:t>i</w:t>
      </w:r>
      <w:r>
        <w:t xml:space="preserve"> (ją didinant</w:t>
      </w:r>
      <w:r w:rsidR="00B46196">
        <w:t xml:space="preserve"> </w:t>
      </w:r>
      <w:r>
        <w:t>arba mažinant) dėl:</w:t>
      </w:r>
    </w:p>
    <w:p w14:paraId="43AABACC" w14:textId="77777777" w:rsidR="006C0B8D" w:rsidRDefault="006C0B8D" w:rsidP="00CF2556">
      <w:pPr>
        <w:pStyle w:val="ListParagraph1"/>
        <w:numPr>
          <w:ilvl w:val="2"/>
          <w:numId w:val="4"/>
        </w:numPr>
        <w:tabs>
          <w:tab w:val="left" w:pos="851"/>
          <w:tab w:val="left" w:pos="1276"/>
          <w:tab w:val="left" w:pos="1418"/>
        </w:tabs>
        <w:ind w:left="851" w:right="-1" w:hanging="142"/>
        <w:jc w:val="both"/>
      </w:pPr>
      <w:r>
        <w:t>teisės aktų reikalavimu pasikeitusio PVM;</w:t>
      </w:r>
    </w:p>
    <w:p w14:paraId="0B066DD1" w14:textId="74DFAADC" w:rsidR="006C0B8D" w:rsidRPr="00E10699" w:rsidRDefault="006C0B8D" w:rsidP="00A1799F">
      <w:pPr>
        <w:pStyle w:val="ListParagraph1"/>
        <w:numPr>
          <w:ilvl w:val="2"/>
          <w:numId w:val="4"/>
        </w:numPr>
        <w:tabs>
          <w:tab w:val="left" w:pos="851"/>
          <w:tab w:val="left" w:pos="1276"/>
          <w:tab w:val="left" w:pos="1418"/>
        </w:tabs>
        <w:ind w:left="851" w:right="-1" w:hanging="142"/>
        <w:jc w:val="both"/>
      </w:pPr>
      <w:r w:rsidRPr="00E10699">
        <w:t>kainų lygio kitimo.</w:t>
      </w:r>
    </w:p>
    <w:p w14:paraId="10AF9DBB" w14:textId="6DBDACA3" w:rsidR="006C0B8D" w:rsidRPr="006C0B8D" w:rsidRDefault="006C0B8D" w:rsidP="00CF2556">
      <w:pPr>
        <w:pStyle w:val="ListParagraph1"/>
        <w:numPr>
          <w:ilvl w:val="1"/>
          <w:numId w:val="4"/>
        </w:numPr>
        <w:tabs>
          <w:tab w:val="left" w:pos="851"/>
        </w:tabs>
        <w:ind w:left="0" w:right="-1" w:firstLine="709"/>
        <w:jc w:val="both"/>
      </w:pPr>
      <w:r w:rsidRPr="00E10699">
        <w:t xml:space="preserve">Jeigu Sutarties vykdymo metu pasikeičia (padidėja arba sumažėja) PVM tarifas, Paslaugų </w:t>
      </w:r>
      <w:r w:rsidR="00C9689B">
        <w:t xml:space="preserve">kaina </w:t>
      </w:r>
      <w:r w:rsidR="00C9689B" w:rsidRPr="008A03C3">
        <w:t>ir įkainis, nurodyti Sutarties 3.1.1. ir 3.1.2. papunkčiuose</w:t>
      </w:r>
      <w:r w:rsidRPr="006C0B8D">
        <w:t>,</w:t>
      </w:r>
      <w:r w:rsidRPr="00E10699">
        <w:t xml:space="preserve"> su pridėtinės vertės mokesčiu atitinkamai didinama</w:t>
      </w:r>
      <w:r>
        <w:t xml:space="preserve"> </w:t>
      </w:r>
      <w:r w:rsidRPr="00E10699">
        <w:t xml:space="preserve">arba mažinama. Perskaičiavimas įforminamas Sutarties pakeitimu, kuris tampa neatskiriama Sutarties dalimi. Perskaičiuota Paslaugų </w:t>
      </w:r>
      <w:r>
        <w:t>kaina</w:t>
      </w:r>
      <w:r w:rsidRPr="00E10699">
        <w:t xml:space="preserve"> </w:t>
      </w:r>
      <w:r w:rsidR="00C9689B">
        <w:t xml:space="preserve">ir įkainis </w:t>
      </w:r>
      <w:r w:rsidRPr="00E10699">
        <w:t xml:space="preserve">taikoma už tą Paslaugų dalį, už kurią PVM sąskaita-faktūra išrašoma galiojant naujam PVM. Jeigu Paslaugų </w:t>
      </w:r>
      <w:r>
        <w:t>kainos</w:t>
      </w:r>
      <w:r w:rsidR="00794712">
        <w:t xml:space="preserve"> ir įkainio</w:t>
      </w:r>
      <w:r w:rsidRPr="00E10699">
        <w:t xml:space="preserve"> perskaičiavimą dėl pasikeitusio (padidėjusio ar sumažėjusio) PVM inicijuoja Paslaugų teikėjas, jis turi raštu kreiptis į Užsakovą ir pateikti konkrečius skaičiavimus dėl pasikeitusio PVM įtakos Paslaugų </w:t>
      </w:r>
      <w:r>
        <w:t>kainai</w:t>
      </w:r>
      <w:r w:rsidR="00794712">
        <w:t xml:space="preserve"> ir įkainiui</w:t>
      </w:r>
      <w:r w:rsidRPr="00E10699">
        <w:t xml:space="preserve">. Užsakovas taip pat turi teisę inicijuoti Paslaugų </w:t>
      </w:r>
      <w:r>
        <w:t>kainos</w:t>
      </w:r>
      <w:r w:rsidRPr="00E10699">
        <w:t xml:space="preserve"> </w:t>
      </w:r>
      <w:r w:rsidR="00794712">
        <w:t xml:space="preserve">ir įkainio </w:t>
      </w:r>
      <w:r w:rsidRPr="00E10699">
        <w:t xml:space="preserve">perskaičiavimą dėl </w:t>
      </w:r>
      <w:r w:rsidRPr="00781997">
        <w:t>pasikeitusio PVM ta pačia tvarka.</w:t>
      </w:r>
    </w:p>
    <w:p w14:paraId="3C42C841" w14:textId="152B8D00" w:rsidR="006C0B8D" w:rsidRPr="00B53A37" w:rsidRDefault="006C0B8D" w:rsidP="00CF2556">
      <w:pPr>
        <w:pStyle w:val="ListParagraph"/>
        <w:numPr>
          <w:ilvl w:val="1"/>
          <w:numId w:val="4"/>
        </w:numPr>
        <w:tabs>
          <w:tab w:val="num" w:pos="851"/>
          <w:tab w:val="num" w:pos="993"/>
        </w:tabs>
        <w:spacing w:line="240" w:lineRule="auto"/>
        <w:ind w:left="0" w:firstLine="709"/>
        <w:jc w:val="both"/>
        <w:rPr>
          <w:rFonts w:ascii="Times New Roman" w:hAnsi="Times New Roman"/>
          <w:sz w:val="24"/>
          <w:szCs w:val="24"/>
          <w:lang w:val="lt-LT"/>
        </w:rPr>
      </w:pPr>
      <w:r w:rsidRPr="00B53A37">
        <w:rPr>
          <w:rFonts w:ascii="Times New Roman" w:hAnsi="Times New Roman"/>
          <w:sz w:val="24"/>
          <w:szCs w:val="24"/>
          <w:lang w:val="lt-LT"/>
        </w:rPr>
        <w:t>Pasikeitus PVM tarifui, Paslaugų kaina</w:t>
      </w:r>
      <w:r w:rsidR="00794712">
        <w:rPr>
          <w:rFonts w:ascii="Times New Roman" w:hAnsi="Times New Roman"/>
          <w:sz w:val="24"/>
          <w:szCs w:val="24"/>
          <w:lang w:val="lt-LT"/>
        </w:rPr>
        <w:t xml:space="preserve"> </w:t>
      </w:r>
      <w:r w:rsidR="00794712" w:rsidRPr="00794712">
        <w:rPr>
          <w:rFonts w:ascii="Times New Roman" w:hAnsi="Times New Roman"/>
          <w:sz w:val="24"/>
          <w:szCs w:val="24"/>
          <w:lang w:val="lt-LT"/>
        </w:rPr>
        <w:t>ir įkainis, nurodyti Sutarties 3.1.1. ir 3.1.2. papunkčiuose</w:t>
      </w:r>
      <w:r w:rsidRPr="00B53A37">
        <w:rPr>
          <w:rFonts w:ascii="Times New Roman" w:hAnsi="Times New Roman"/>
          <w:sz w:val="24"/>
          <w:szCs w:val="24"/>
          <w:lang w:val="lt-LT"/>
        </w:rPr>
        <w:t xml:space="preserve">, perskaičiuojama pagal šią formulę: </w:t>
      </w:r>
    </w:p>
    <w:p w14:paraId="69093DBA" w14:textId="77777777" w:rsidR="006C0B8D" w:rsidRPr="007D4152" w:rsidRDefault="006C0B8D" w:rsidP="001226A9">
      <w:pPr>
        <w:tabs>
          <w:tab w:val="num" w:pos="792"/>
        </w:tabs>
        <w:ind w:left="360" w:firstLine="851"/>
      </w:pPr>
      <w:r w:rsidRPr="007D4152">
        <w:object w:dxaOrig="2540" w:dyaOrig="960" w14:anchorId="7553C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6.5pt" o:ole="">
            <v:imagedata r:id="rId10" o:title=""/>
          </v:shape>
          <o:OLEObject Type="Embed" ProgID="Equation.3" ShapeID="_x0000_i1025" DrawAspect="Content" ObjectID="_1775462865" r:id="rId11"/>
        </w:object>
      </w:r>
    </w:p>
    <w:p w14:paraId="2291F9CA" w14:textId="77777777" w:rsidR="006C0B8D" w:rsidRPr="007D4152" w:rsidRDefault="006C0B8D" w:rsidP="001226A9">
      <w:pPr>
        <w:widowControl w:val="0"/>
        <w:autoSpaceDE w:val="0"/>
        <w:autoSpaceDN w:val="0"/>
        <w:adjustRightInd w:val="0"/>
        <w:ind w:firstLine="851"/>
      </w:pPr>
      <w:r w:rsidRPr="007D4152">
        <w:rPr>
          <w:position w:val="-12"/>
        </w:rPr>
        <w:object w:dxaOrig="340" w:dyaOrig="360" w14:anchorId="29E64DB1">
          <v:shape id="_x0000_i1026" type="#_x0000_t75" style="width:17.25pt;height:19.5pt" o:ole="">
            <v:imagedata r:id="rId12" o:title=""/>
          </v:shape>
          <o:OLEObject Type="Embed" ProgID="Equation.3" ShapeID="_x0000_i1026" DrawAspect="Content" ObjectID="_1775462866" r:id="rId13"/>
        </w:object>
      </w:r>
      <w:r w:rsidRPr="007D4152">
        <w:t xml:space="preserve"> – perskaičiuota bendra paslaugų kaina (su PVM)</w:t>
      </w:r>
    </w:p>
    <w:p w14:paraId="55287F77" w14:textId="77777777" w:rsidR="006C0B8D" w:rsidRPr="007D4152" w:rsidRDefault="006C0B8D" w:rsidP="001226A9">
      <w:pPr>
        <w:widowControl w:val="0"/>
        <w:autoSpaceDE w:val="0"/>
        <w:autoSpaceDN w:val="0"/>
        <w:adjustRightInd w:val="0"/>
        <w:ind w:firstLine="851"/>
        <w:rPr>
          <w:iCs/>
        </w:rPr>
      </w:pPr>
      <w:r w:rsidRPr="007D4152">
        <w:rPr>
          <w:position w:val="-12"/>
        </w:rPr>
        <w:object w:dxaOrig="300" w:dyaOrig="360" w14:anchorId="033F52B3">
          <v:shape id="_x0000_i1027" type="#_x0000_t75" style="width:14.25pt;height:19.5pt" o:ole="">
            <v:imagedata r:id="rId14" o:title=""/>
          </v:shape>
          <o:OLEObject Type="Embed" ProgID="Equation.3" ShapeID="_x0000_i1027" DrawAspect="Content" ObjectID="_1775462867" r:id="rId15"/>
        </w:object>
      </w:r>
      <w:r w:rsidRPr="007D4152">
        <w:t xml:space="preserve"> – bendra </w:t>
      </w:r>
      <w:r w:rsidRPr="007D4152">
        <w:rPr>
          <w:iCs/>
        </w:rPr>
        <w:t>paslaugų kaina (su PVM) iki perskaičiavimo</w:t>
      </w:r>
    </w:p>
    <w:p w14:paraId="0DAEE435" w14:textId="77777777" w:rsidR="006C0B8D" w:rsidRPr="007D4152" w:rsidRDefault="006C0B8D" w:rsidP="001226A9">
      <w:pPr>
        <w:widowControl w:val="0"/>
        <w:autoSpaceDE w:val="0"/>
        <w:autoSpaceDN w:val="0"/>
        <w:adjustRightInd w:val="0"/>
        <w:ind w:firstLine="851"/>
        <w:rPr>
          <w:iCs/>
        </w:rPr>
      </w:pPr>
      <w:r w:rsidRPr="007D4152">
        <w:rPr>
          <w:position w:val="-12"/>
        </w:rPr>
        <w:object w:dxaOrig="280" w:dyaOrig="360" w14:anchorId="2F5456E0">
          <v:shape id="_x0000_i1028" type="#_x0000_t75" style="width:12pt;height:19.5pt" o:ole="">
            <v:imagedata r:id="rId16" o:title=""/>
          </v:shape>
          <o:OLEObject Type="Embed" ProgID="Equation.3" ShapeID="_x0000_i1028" DrawAspect="Content" ObjectID="_1775462868" r:id="rId17"/>
        </w:object>
      </w:r>
      <w:r w:rsidRPr="007D4152">
        <w:t xml:space="preserve"> – </w:t>
      </w:r>
      <w:r w:rsidRPr="007D4152">
        <w:rPr>
          <w:iCs/>
        </w:rPr>
        <w:t>senas PVM tarifas (procentais)</w:t>
      </w:r>
    </w:p>
    <w:p w14:paraId="09756EEB" w14:textId="77777777" w:rsidR="006C0B8D" w:rsidRPr="007D4152" w:rsidRDefault="006C0B8D" w:rsidP="001226A9">
      <w:pPr>
        <w:widowControl w:val="0"/>
        <w:autoSpaceDE w:val="0"/>
        <w:autoSpaceDN w:val="0"/>
        <w:adjustRightInd w:val="0"/>
        <w:ind w:firstLine="851"/>
        <w:rPr>
          <w:iCs/>
        </w:rPr>
      </w:pPr>
      <w:r w:rsidRPr="007D4152">
        <w:rPr>
          <w:position w:val="-12"/>
        </w:rPr>
        <w:object w:dxaOrig="320" w:dyaOrig="360" w14:anchorId="51958B8B">
          <v:shape id="_x0000_i1029" type="#_x0000_t75" style="width:15pt;height:19.5pt" o:ole="">
            <v:imagedata r:id="rId18" o:title=""/>
          </v:shape>
          <o:OLEObject Type="Embed" ProgID="Equation.3" ShapeID="_x0000_i1029" DrawAspect="Content" ObjectID="_1775462869" r:id="rId19"/>
        </w:object>
      </w:r>
      <w:r w:rsidRPr="007D4152">
        <w:t xml:space="preserve"> – </w:t>
      </w:r>
      <w:r w:rsidRPr="007D4152">
        <w:rPr>
          <w:iCs/>
        </w:rPr>
        <w:t>naujas PVM tarifas (procentais)</w:t>
      </w:r>
    </w:p>
    <w:p w14:paraId="792CE08B" w14:textId="74EA0D26" w:rsidR="006C0B8D" w:rsidRDefault="006C0B8D" w:rsidP="001226A9">
      <w:pPr>
        <w:ind w:firstLine="851"/>
        <w:jc w:val="both"/>
      </w:pPr>
      <w:r w:rsidRPr="006C0B8D">
        <w:t>3.</w:t>
      </w:r>
      <w:r w:rsidR="00794712">
        <w:rPr>
          <w:lang w:val="en-US"/>
        </w:rPr>
        <w:t>8</w:t>
      </w:r>
      <w:r w:rsidRPr="0000688D">
        <w:t xml:space="preserve">. Paslaugų </w:t>
      </w:r>
      <w:r>
        <w:t>kaina</w:t>
      </w:r>
      <w:r w:rsidR="00794712" w:rsidRPr="00794712">
        <w:t xml:space="preserve"> </w:t>
      </w:r>
      <w:r w:rsidR="00794712" w:rsidRPr="008A03C3">
        <w:t>ir įkainis, nurodyti Sutarties 3.1.1. ir 3.1.2. papunkčiuose</w:t>
      </w:r>
      <w:r w:rsidRPr="0000688D">
        <w:t>, dėl kainų lygio kitimo gali būti didinam</w:t>
      </w:r>
      <w:r>
        <w:t>a</w:t>
      </w:r>
      <w:r w:rsidRPr="0000688D">
        <w:t xml:space="preserve"> arba mažinam</w:t>
      </w:r>
      <w:r>
        <w:t>a</w:t>
      </w:r>
      <w:r w:rsidRPr="0000688D">
        <w:t>. Bet kuri Sutarties Šalis Sutarties galiojimo laikotarpiu turi teisę inicijuoti Sutart</w:t>
      </w:r>
      <w:r>
        <w:t xml:space="preserve">ies 3.1.1 </w:t>
      </w:r>
      <w:r w:rsidR="00B77DCE" w:rsidRPr="008A03C3">
        <w:t>ir 3.1.2. papunkčiuose</w:t>
      </w:r>
      <w:r w:rsidRPr="0000688D">
        <w:t xml:space="preserve"> numatyt</w:t>
      </w:r>
      <w:r>
        <w:t>os</w:t>
      </w:r>
      <w:r w:rsidRPr="0000688D">
        <w:t xml:space="preserve"> </w:t>
      </w:r>
      <w:r>
        <w:t>kainos</w:t>
      </w:r>
      <w:r w:rsidR="00B77DCE">
        <w:t xml:space="preserve"> ir įkainio</w:t>
      </w:r>
      <w:r w:rsidRPr="0000688D">
        <w:t xml:space="preserve"> perskaičiavimą ne anksčiau kaip po </w:t>
      </w:r>
      <w:r w:rsidR="00430315">
        <w:rPr>
          <w:lang w:val="en-US"/>
        </w:rPr>
        <w:t>6</w:t>
      </w:r>
      <w:r w:rsidRPr="0000688D">
        <w:t xml:space="preserve"> (</w:t>
      </w:r>
      <w:proofErr w:type="spellStart"/>
      <w:r w:rsidR="00430315">
        <w:t>šešlių</w:t>
      </w:r>
      <w:proofErr w:type="spellEnd"/>
      <w:r w:rsidRPr="0000688D">
        <w:t xml:space="preserve">) mėnesių nuo Sutarties sudarymo dienos (jeigu perskaičiavimas jau buvo atliktas </w:t>
      </w:r>
      <w:r>
        <w:t>–</w:t>
      </w:r>
      <w:r w:rsidRPr="0000688D">
        <w:t xml:space="preserve"> nuo paskutinio perskaičiavimo pagal šį papunktį dienos).</w:t>
      </w:r>
    </w:p>
    <w:p w14:paraId="49AF3705" w14:textId="00DDB81B" w:rsidR="006C0B8D" w:rsidRPr="00814284" w:rsidRDefault="006C0B8D" w:rsidP="00A1799F">
      <w:pPr>
        <w:ind w:firstLine="709"/>
        <w:jc w:val="both"/>
      </w:pPr>
      <w:r w:rsidRPr="006C0B8D">
        <w:t>3.</w:t>
      </w:r>
      <w:r w:rsidR="008178E5">
        <w:t>9</w:t>
      </w:r>
      <w:r w:rsidRPr="006C0B8D">
        <w:t xml:space="preserve">. </w:t>
      </w:r>
      <w:r w:rsidRPr="00814284">
        <w:t xml:space="preserve">Paslaugų </w:t>
      </w:r>
      <w:r>
        <w:t>kainos</w:t>
      </w:r>
      <w:r w:rsidR="008178E5">
        <w:t xml:space="preserve"> ir įkainio</w:t>
      </w:r>
      <w:r w:rsidRPr="00814284">
        <w:t xml:space="preserve"> perskaičiavimas dėl kainų lygio kitimo atliekamas žemiau nustatyta tvarka:</w:t>
      </w:r>
    </w:p>
    <w:p w14:paraId="61DEA4D7" w14:textId="7A78C1C6" w:rsidR="006C0B8D" w:rsidRPr="00814284" w:rsidRDefault="006C0B8D" w:rsidP="00A1799F">
      <w:pPr>
        <w:ind w:firstLine="709"/>
        <w:jc w:val="both"/>
      </w:pPr>
      <w:r w:rsidRPr="00814284">
        <w:t>3.</w:t>
      </w:r>
      <w:r w:rsidR="008178E5">
        <w:t>9</w:t>
      </w:r>
      <w:r w:rsidRPr="00814284">
        <w:t xml:space="preserve">.1. Paslaugų </w:t>
      </w:r>
      <w:r>
        <w:t>kaina</w:t>
      </w:r>
      <w:r w:rsidR="008178E5">
        <w:t xml:space="preserve"> ir įkainis</w:t>
      </w:r>
      <w:r w:rsidRPr="00814284">
        <w:t xml:space="preserve"> (EUR be PVM) Sutarties galiojimo laikotarpiu galės būti perskaičiuojam</w:t>
      </w:r>
      <w:r w:rsidR="008178E5">
        <w:t>i</w:t>
      </w:r>
      <w:r w:rsidRPr="00814284">
        <w:t xml:space="preserve"> ir keičiam</w:t>
      </w:r>
      <w:r w:rsidR="008178E5">
        <w:t>i</w:t>
      </w:r>
      <w:r w:rsidRPr="00814284">
        <w:t xml:space="preserve">, jeigu Lietuvos Respublikos metinė infliacija pagal suderintą vartotojų kainų indeksą, remiantis Lietuvos Respublikos statistikos departamento duomenimis, buvo didesnė nei </w:t>
      </w:r>
      <w:r w:rsidR="00FD7B6B">
        <w:t>7</w:t>
      </w:r>
      <w:r>
        <w:t xml:space="preserve"> (</w:t>
      </w:r>
      <w:r w:rsidR="00FD7B6B">
        <w:t>septyni</w:t>
      </w:r>
      <w:r>
        <w:t>)</w:t>
      </w:r>
      <w:r w:rsidRPr="00814284">
        <w:t xml:space="preserve"> proc. arba mažesnė nei -</w:t>
      </w:r>
      <w:r w:rsidR="00FD7B6B">
        <w:t xml:space="preserve"> 7 (septyni)</w:t>
      </w:r>
      <w:r w:rsidR="00FD7B6B" w:rsidRPr="00814284">
        <w:t xml:space="preserve"> </w:t>
      </w:r>
      <w:r w:rsidRPr="00814284">
        <w:t xml:space="preserve">proc. Paslaugų </w:t>
      </w:r>
      <w:r>
        <w:t>kainos</w:t>
      </w:r>
      <w:r w:rsidR="00B86364">
        <w:t xml:space="preserve"> ir įkainio</w:t>
      </w:r>
      <w:r w:rsidRPr="00814284">
        <w:t xml:space="preserve"> perskaičiavimą inicijuojanti Šalis turi informuoti kitą Šalį raštu apie pageidavimą perskaičiuoti </w:t>
      </w:r>
      <w:r>
        <w:t>kainą</w:t>
      </w:r>
      <w:r w:rsidR="00B86364">
        <w:t xml:space="preserve"> ir įkainį</w:t>
      </w:r>
      <w:r w:rsidRPr="00814284">
        <w:t xml:space="preserve">. Paslaugų </w:t>
      </w:r>
      <w:r>
        <w:t>kaina</w:t>
      </w:r>
      <w:r w:rsidRPr="00814284">
        <w:t xml:space="preserve"> </w:t>
      </w:r>
      <w:r w:rsidR="00B86364">
        <w:t xml:space="preserve">ir įkainis </w:t>
      </w:r>
      <w:r w:rsidRPr="00814284">
        <w:t>perskaičiuojam</w:t>
      </w:r>
      <w:r>
        <w:t xml:space="preserve">a </w:t>
      </w:r>
      <w:r w:rsidRPr="00814284">
        <w:t xml:space="preserve">pagal žemiau pateiktą formulę: </w:t>
      </w:r>
    </w:p>
    <w:p w14:paraId="3566A6C5" w14:textId="77777777" w:rsidR="006C0B8D" w:rsidRPr="00814284" w:rsidRDefault="006C0B8D" w:rsidP="001226A9">
      <w:pPr>
        <w:ind w:firstLine="851"/>
        <w:jc w:val="both"/>
      </w:pPr>
    </w:p>
    <w:p w14:paraId="3E18A52A" w14:textId="77777777" w:rsidR="006C0B8D" w:rsidRDefault="006C0B8D" w:rsidP="00A1799F">
      <w:pPr>
        <w:ind w:firstLine="709"/>
        <w:jc w:val="both"/>
      </w:pPr>
      <w:proofErr w:type="spellStart"/>
      <w:r w:rsidRPr="00814284">
        <w:t>Cpn</w:t>
      </w:r>
      <w:proofErr w:type="spellEnd"/>
      <w:r w:rsidRPr="00814284">
        <w:t xml:space="preserve"> = </w:t>
      </w:r>
      <w:proofErr w:type="spellStart"/>
      <w:r w:rsidRPr="00814284">
        <w:t>Sn</w:t>
      </w:r>
      <w:proofErr w:type="spellEnd"/>
      <w:r w:rsidRPr="00814284">
        <w:t xml:space="preserve">  x (1 + I  / 100), kur </w:t>
      </w:r>
    </w:p>
    <w:p w14:paraId="52850EAE" w14:textId="77777777" w:rsidR="006C0B8D" w:rsidRPr="00814284" w:rsidRDefault="006C0B8D" w:rsidP="00A1799F">
      <w:pPr>
        <w:ind w:firstLine="709"/>
        <w:jc w:val="both"/>
      </w:pPr>
    </w:p>
    <w:p w14:paraId="5590FB8E" w14:textId="77777777" w:rsidR="006C0B8D" w:rsidRPr="00814284" w:rsidRDefault="006C0B8D" w:rsidP="00A1799F">
      <w:pPr>
        <w:ind w:firstLine="709"/>
        <w:jc w:val="both"/>
      </w:pPr>
      <w:proofErr w:type="spellStart"/>
      <w:r w:rsidRPr="00814284">
        <w:t>Cpn</w:t>
      </w:r>
      <w:proofErr w:type="spellEnd"/>
      <w:r w:rsidRPr="00814284">
        <w:t xml:space="preserve"> – perskaičiuota</w:t>
      </w:r>
      <w:r>
        <w:t xml:space="preserve"> kaina</w:t>
      </w:r>
      <w:r w:rsidRPr="00814284">
        <w:t xml:space="preserve">; </w:t>
      </w:r>
    </w:p>
    <w:p w14:paraId="360F6854" w14:textId="77777777" w:rsidR="006C0B8D" w:rsidRPr="00814284" w:rsidRDefault="006C0B8D" w:rsidP="00A1799F">
      <w:pPr>
        <w:ind w:firstLine="709"/>
        <w:jc w:val="both"/>
      </w:pPr>
      <w:proofErr w:type="spellStart"/>
      <w:r w:rsidRPr="00814284">
        <w:t>Sn</w:t>
      </w:r>
      <w:proofErr w:type="spellEnd"/>
      <w:r w:rsidRPr="00814284">
        <w:t xml:space="preserve"> – Sutartyje numatyta Paslaugų </w:t>
      </w:r>
      <w:r>
        <w:t>kaina</w:t>
      </w:r>
      <w:r w:rsidRPr="00814284">
        <w:t xml:space="preserve">; </w:t>
      </w:r>
    </w:p>
    <w:p w14:paraId="08222E05" w14:textId="77777777" w:rsidR="006C0B8D" w:rsidRPr="00814284" w:rsidRDefault="006C0B8D" w:rsidP="00A1799F">
      <w:pPr>
        <w:ind w:firstLine="709"/>
        <w:jc w:val="both"/>
      </w:pPr>
      <w:r w:rsidRPr="00814284">
        <w:t xml:space="preserve">I – Lietuvos Respublikos metinė infliacija pagal suderintą vartotojų kainų indeksą (infliacijos atveju teigiamas dydis, defliacijos atveju – neigiamas). </w:t>
      </w:r>
    </w:p>
    <w:p w14:paraId="224C1E94" w14:textId="77777777" w:rsidR="006C0B8D" w:rsidRPr="00814284" w:rsidRDefault="006C0B8D" w:rsidP="00A1799F">
      <w:pPr>
        <w:ind w:firstLine="709"/>
        <w:jc w:val="both"/>
      </w:pPr>
    </w:p>
    <w:p w14:paraId="5D3DE669" w14:textId="77777777" w:rsidR="006C0B8D" w:rsidRDefault="006C0B8D" w:rsidP="00A1799F">
      <w:pPr>
        <w:ind w:firstLine="709"/>
        <w:jc w:val="both"/>
      </w:pPr>
      <w:r w:rsidRPr="00814284">
        <w:t xml:space="preserve">Duomenų šaltinis – </w:t>
      </w:r>
      <w:hyperlink r:id="rId20" w:history="1">
        <w:r w:rsidRPr="00616716">
          <w:rPr>
            <w:rStyle w:val="Hyperlink"/>
          </w:rPr>
          <w:t>http://www.stat.gov.lt</w:t>
        </w:r>
      </w:hyperlink>
      <w:r>
        <w:t xml:space="preserve"> </w:t>
      </w:r>
      <w:r w:rsidRPr="00814284">
        <w:t xml:space="preserve">, Pagrindiniai Lietuvos Respublikos rodikliai. </w:t>
      </w:r>
    </w:p>
    <w:p w14:paraId="2ABD3166" w14:textId="77777777" w:rsidR="006C0B8D" w:rsidRPr="00814284" w:rsidRDefault="006C0B8D" w:rsidP="00A1799F">
      <w:pPr>
        <w:ind w:firstLine="709"/>
        <w:jc w:val="both"/>
      </w:pPr>
    </w:p>
    <w:p w14:paraId="371CD512" w14:textId="0C02318A" w:rsidR="006C0B8D" w:rsidRDefault="006C0B8D" w:rsidP="00A1799F">
      <w:pPr>
        <w:ind w:firstLine="709"/>
        <w:jc w:val="both"/>
      </w:pPr>
      <w:r w:rsidRPr="00814284">
        <w:t>3.</w:t>
      </w:r>
      <w:r w:rsidR="00B86364">
        <w:t>9</w:t>
      </w:r>
      <w:r w:rsidRPr="00814284">
        <w:t>.2. Perskaičiuot</w:t>
      </w:r>
      <w:r w:rsidR="00B86364">
        <w:t>i</w:t>
      </w:r>
      <w:r w:rsidRPr="00814284">
        <w:t xml:space="preserve"> Paslaugų </w:t>
      </w:r>
      <w:r>
        <w:t>kaina</w:t>
      </w:r>
      <w:r w:rsidR="00B86364">
        <w:t xml:space="preserve"> ir įkainis</w:t>
      </w:r>
      <w:r w:rsidRPr="00814284">
        <w:t xml:space="preserve"> įsigalioja nuo </w:t>
      </w:r>
      <w:r>
        <w:t>Sutarties</w:t>
      </w:r>
      <w:r w:rsidRPr="00814284">
        <w:t xml:space="preserve"> Šalių susitarimo dėl Sutarties pakeitimo pasirašymo dienos, jei pačiame susitarime nenumatyta kitaip, bei galioja tik tai Paslaugų </w:t>
      </w:r>
      <w:r w:rsidRPr="005409DC">
        <w:t xml:space="preserve">daliai, kuri suteikta po susitarimo dėl Paslaugų </w:t>
      </w:r>
      <w:r>
        <w:t>kainos</w:t>
      </w:r>
      <w:r w:rsidRPr="005409DC">
        <w:t xml:space="preserve"> perskaičiavimo pasirašymo dienos</w:t>
      </w:r>
      <w:r w:rsidRPr="00814284">
        <w:t xml:space="preserve">. Už Paslaugas suteiktas iki susitarimo dėl Paslaugų </w:t>
      </w:r>
      <w:r>
        <w:t>kainos</w:t>
      </w:r>
      <w:r w:rsidRPr="00814284">
        <w:t xml:space="preserve"> perskaičiavimo pasirašymo dienos, Užsakovas apmoka taikant iki tol galiojus</w:t>
      </w:r>
      <w:r>
        <w:t>ią kainą</w:t>
      </w:r>
      <w:r w:rsidR="00B86364">
        <w:t xml:space="preserve"> ir įkainį</w:t>
      </w:r>
      <w:r w:rsidRPr="00814284">
        <w:t xml:space="preserve">, o už Paslaugas, užsakytas po susitarimo pasirašymo dienos, Paslaugų teikėjui bus apmokama </w:t>
      </w:r>
      <w:r w:rsidRPr="005409DC">
        <w:t xml:space="preserve">taikant naują </w:t>
      </w:r>
      <w:r>
        <w:t>kainą</w:t>
      </w:r>
      <w:r w:rsidR="00B86364">
        <w:t xml:space="preserve"> ir įkainį</w:t>
      </w:r>
      <w:r w:rsidRPr="005409DC">
        <w:t>.</w:t>
      </w:r>
    </w:p>
    <w:p w14:paraId="4FF4D894" w14:textId="77777777" w:rsidR="00CD4BD3" w:rsidRPr="00662031" w:rsidRDefault="00CD4BD3" w:rsidP="00CD4BD3">
      <w:pPr>
        <w:suppressAutoHyphens/>
        <w:spacing w:after="120"/>
        <w:ind w:firstLine="851"/>
        <w:jc w:val="both"/>
        <w:outlineLvl w:val="0"/>
        <w:rPr>
          <w:rFonts w:eastAsia="Calibri"/>
          <w:lang w:eastAsia="en-US"/>
        </w:rPr>
      </w:pPr>
    </w:p>
    <w:p w14:paraId="7F2573FD" w14:textId="77777777" w:rsidR="00CD4BD3" w:rsidRPr="00217BB0" w:rsidRDefault="00CD4BD3" w:rsidP="00CD4BD3">
      <w:pPr>
        <w:jc w:val="center"/>
        <w:rPr>
          <w:rFonts w:eastAsia="Calibri"/>
          <w:b/>
          <w:lang w:eastAsia="en-US"/>
        </w:rPr>
      </w:pPr>
      <w:r>
        <w:rPr>
          <w:rFonts w:eastAsia="Calibri"/>
          <w:b/>
          <w:lang w:eastAsia="en-US"/>
        </w:rPr>
        <w:t xml:space="preserve">4. </w:t>
      </w:r>
      <w:r w:rsidRPr="00217BB0">
        <w:rPr>
          <w:rFonts w:eastAsia="Calibri"/>
          <w:b/>
          <w:lang w:eastAsia="en-US"/>
        </w:rPr>
        <w:t>MOKĖJIMO UŽ PASLAUGAS TVARKA</w:t>
      </w:r>
    </w:p>
    <w:p w14:paraId="5ADFA306" w14:textId="77777777" w:rsidR="00CD4BD3" w:rsidRPr="00217BB0" w:rsidRDefault="00CD4BD3" w:rsidP="001226A9">
      <w:pPr>
        <w:ind w:firstLine="851"/>
        <w:rPr>
          <w:rFonts w:eastAsia="Calibri"/>
        </w:rPr>
      </w:pPr>
    </w:p>
    <w:p w14:paraId="211FDB7B" w14:textId="3AEF50C2" w:rsidR="00207037" w:rsidRDefault="00CD4BD3" w:rsidP="00312887">
      <w:pPr>
        <w:pStyle w:val="NormalWeb"/>
        <w:spacing w:before="0" w:after="0"/>
        <w:ind w:firstLine="709"/>
        <w:jc w:val="both"/>
        <w:rPr>
          <w:rStyle w:val="NormalWebChar"/>
        </w:rPr>
      </w:pPr>
      <w:r>
        <w:rPr>
          <w:rFonts w:eastAsia="Calibri"/>
          <w:color w:val="000000"/>
        </w:rPr>
        <w:t>4</w:t>
      </w:r>
      <w:r w:rsidRPr="00217BB0">
        <w:rPr>
          <w:rFonts w:eastAsia="Calibri"/>
          <w:color w:val="000000"/>
        </w:rPr>
        <w:t xml:space="preserve">.1. </w:t>
      </w:r>
      <w:r w:rsidR="001226A9">
        <w:rPr>
          <w:rFonts w:eastAsia="Calibri"/>
          <w:color w:val="000000"/>
        </w:rPr>
        <w:t>Apmokėjimas u</w:t>
      </w:r>
      <w:r w:rsidR="00320215" w:rsidRPr="009915DE">
        <w:rPr>
          <w:rStyle w:val="NormalWebChar"/>
        </w:rPr>
        <w:t>ž tinkamai ir kokybiškai</w:t>
      </w:r>
      <w:r w:rsidR="00360FB3">
        <w:rPr>
          <w:rStyle w:val="NormalWebChar"/>
        </w:rPr>
        <w:t xml:space="preserve"> </w:t>
      </w:r>
      <w:r w:rsidR="00320215" w:rsidRPr="009915DE">
        <w:rPr>
          <w:rStyle w:val="NormalWebChar"/>
        </w:rPr>
        <w:t>Paslaugų teikėjo suteiktas Paslaugas</w:t>
      </w:r>
      <w:r w:rsidR="001226A9">
        <w:rPr>
          <w:rStyle w:val="NormalWebChar"/>
        </w:rPr>
        <w:t xml:space="preserve"> atliekamas apmokant Paslaugų tiekėjo „E. sąskaita“ priemonėmis pateiktą sąskaitą – faktūrą ne vėliau kaip </w:t>
      </w:r>
      <w:r w:rsidR="00207037" w:rsidRPr="00207037">
        <w:rPr>
          <w:rStyle w:val="NormalWebChar"/>
        </w:rPr>
        <w:t xml:space="preserve">per 30 kalendorinių dienų nuo sąskaitos – faktūros </w:t>
      </w:r>
      <w:r w:rsidR="001226A9">
        <w:rPr>
          <w:rStyle w:val="NormalWebChar"/>
        </w:rPr>
        <w:t>gavimo</w:t>
      </w:r>
      <w:r w:rsidR="00207037" w:rsidRPr="00207037">
        <w:rPr>
          <w:rStyle w:val="NormalWebChar"/>
        </w:rPr>
        <w:t xml:space="preserve"> ,,E. sąskaita“ priemonėmis</w:t>
      </w:r>
      <w:r w:rsidR="001226A9">
        <w:rPr>
          <w:rStyle w:val="NormalWebChar"/>
        </w:rPr>
        <w:t xml:space="preserve"> dienos</w:t>
      </w:r>
      <w:r w:rsidR="00207037" w:rsidRPr="00207037">
        <w:rPr>
          <w:rStyle w:val="NormalWebChar"/>
        </w:rPr>
        <w:t>.</w:t>
      </w:r>
    </w:p>
    <w:p w14:paraId="0F292213" w14:textId="590405A3" w:rsidR="00CD4BD3" w:rsidRPr="00207037" w:rsidRDefault="00CD4BD3" w:rsidP="00A1799F">
      <w:pPr>
        <w:ind w:firstLine="709"/>
        <w:jc w:val="both"/>
      </w:pPr>
      <w:r>
        <w:rPr>
          <w:rFonts w:eastAsia="Calibri"/>
          <w:color w:val="000000"/>
        </w:rPr>
        <w:t>4</w:t>
      </w:r>
      <w:r w:rsidRPr="00217BB0">
        <w:rPr>
          <w:rFonts w:eastAsia="Calibri"/>
          <w:color w:val="000000"/>
        </w:rPr>
        <w:t>.</w:t>
      </w:r>
      <w:r w:rsidR="001226A9" w:rsidRPr="001226A9">
        <w:rPr>
          <w:rFonts w:eastAsia="Calibri"/>
          <w:color w:val="000000"/>
        </w:rPr>
        <w:t>2</w:t>
      </w:r>
      <w:r w:rsidRPr="00217BB0">
        <w:rPr>
          <w:rFonts w:eastAsia="Calibri"/>
          <w:color w:val="000000"/>
        </w:rPr>
        <w:t xml:space="preserve">. </w:t>
      </w:r>
      <w:r w:rsidR="001226A9">
        <w:rPr>
          <w:rFonts w:eastAsia="Calibri"/>
        </w:rPr>
        <w:t>Užsakovas</w:t>
      </w:r>
      <w:r w:rsidRPr="00217BB0">
        <w:rPr>
          <w:rFonts w:eastAsia="Calibri"/>
        </w:rPr>
        <w:t xml:space="preserve"> visas mokėtinas sumas moka pavedimu į Paslaugų teikėjo Sutartyje nurodytą banko sąskaitą. Apie banko sąskaitos pasikeitimus Paslaugų teikėjas raštu privalo nedelsdamas, bet ne vėliau kaip per 5 (penkias) darbo dienas nuo banko sąskaitos pasikeitimo dienos, informuoti </w:t>
      </w:r>
      <w:r w:rsidR="001226A9">
        <w:rPr>
          <w:rFonts w:eastAsia="Calibri"/>
        </w:rPr>
        <w:t>Užsakovą</w:t>
      </w:r>
      <w:r w:rsidRPr="00217BB0">
        <w:rPr>
          <w:rFonts w:eastAsia="Calibri"/>
        </w:rPr>
        <w:t>.</w:t>
      </w:r>
    </w:p>
    <w:p w14:paraId="380CDCF0" w14:textId="053CA849" w:rsidR="00CD4BD3" w:rsidRDefault="00CD4BD3" w:rsidP="00A1799F">
      <w:pPr>
        <w:tabs>
          <w:tab w:val="left" w:pos="851"/>
          <w:tab w:val="left" w:pos="1276"/>
        </w:tabs>
        <w:ind w:firstLine="709"/>
        <w:jc w:val="both"/>
        <w:rPr>
          <w:rFonts w:eastAsia="Calibri"/>
          <w:szCs w:val="22"/>
          <w:lang w:eastAsia="en-US"/>
        </w:rPr>
      </w:pPr>
      <w:r>
        <w:rPr>
          <w:rFonts w:eastAsia="Calibri"/>
          <w:lang w:eastAsia="en-US"/>
        </w:rPr>
        <w:t>4</w:t>
      </w:r>
      <w:r w:rsidRPr="00217BB0">
        <w:rPr>
          <w:rFonts w:eastAsia="Calibri"/>
          <w:lang w:eastAsia="en-US"/>
        </w:rPr>
        <w:t>.</w:t>
      </w:r>
      <w:r w:rsidR="001226A9">
        <w:rPr>
          <w:rFonts w:eastAsia="Calibri"/>
          <w:lang w:eastAsia="en-US"/>
        </w:rPr>
        <w:t>3</w:t>
      </w:r>
      <w:r w:rsidRPr="00217BB0">
        <w:rPr>
          <w:rFonts w:eastAsia="Calibri"/>
          <w:lang w:eastAsia="en-US"/>
        </w:rPr>
        <w:t xml:space="preserve">. </w:t>
      </w:r>
      <w:r w:rsidRPr="00217BB0">
        <w:rPr>
          <w:rFonts w:eastAsia="Calibri"/>
          <w:szCs w:val="22"/>
          <w:lang w:eastAsia="en-US"/>
        </w:rPr>
        <w:t xml:space="preserve">Sumokėjimo diena – tai diena, kai lėšos pervedamos iš </w:t>
      </w:r>
      <w:r w:rsidR="00207037">
        <w:rPr>
          <w:rFonts w:eastAsia="Calibri"/>
          <w:szCs w:val="22"/>
          <w:lang w:eastAsia="en-US"/>
        </w:rPr>
        <w:t>Užsakovo</w:t>
      </w:r>
      <w:r w:rsidRPr="00217BB0">
        <w:rPr>
          <w:rFonts w:eastAsia="Calibri"/>
          <w:szCs w:val="22"/>
          <w:lang w:eastAsia="en-US"/>
        </w:rPr>
        <w:t xml:space="preserve"> sąskaitos.</w:t>
      </w:r>
    </w:p>
    <w:p w14:paraId="6084B934" w14:textId="11C06A8F" w:rsidR="00CD4BD3" w:rsidRPr="007805E4" w:rsidRDefault="00CD4BD3" w:rsidP="00A1799F">
      <w:pPr>
        <w:suppressAutoHyphens/>
        <w:spacing w:after="120"/>
        <w:ind w:firstLine="709"/>
        <w:jc w:val="both"/>
        <w:outlineLvl w:val="0"/>
        <w:rPr>
          <w:rFonts w:eastAsia="Calibri"/>
          <w:lang w:eastAsia="en-US"/>
        </w:rPr>
      </w:pPr>
      <w:r>
        <w:rPr>
          <w:rFonts w:eastAsia="Calibri"/>
          <w:szCs w:val="22"/>
          <w:lang w:eastAsia="en-US"/>
        </w:rPr>
        <w:t>4.</w:t>
      </w:r>
      <w:r w:rsidR="001226A9">
        <w:rPr>
          <w:rFonts w:eastAsia="Calibri"/>
          <w:szCs w:val="22"/>
          <w:lang w:eastAsia="en-US"/>
        </w:rPr>
        <w:t>4</w:t>
      </w:r>
      <w:r>
        <w:rPr>
          <w:rFonts w:eastAsia="Calibri"/>
          <w:szCs w:val="22"/>
          <w:lang w:eastAsia="en-US"/>
        </w:rPr>
        <w:t xml:space="preserve">. </w:t>
      </w:r>
      <w:r w:rsidR="00360FB3">
        <w:rPr>
          <w:rFonts w:eastAsia="Calibri"/>
          <w:szCs w:val="22"/>
          <w:lang w:eastAsia="en-US"/>
        </w:rPr>
        <w:t xml:space="preserve">Už </w:t>
      </w:r>
      <w:r w:rsidR="00360FB3" w:rsidRPr="008A03C3">
        <w:t xml:space="preserve">Sutarties 3.1.1. </w:t>
      </w:r>
      <w:r w:rsidR="00360FB3">
        <w:t xml:space="preserve">papunktyje nurodytas Paslaugas, Užsakovas moka </w:t>
      </w:r>
      <w:r w:rsidR="00360FB3">
        <w:rPr>
          <w:lang w:eastAsia="ar-SA"/>
        </w:rPr>
        <w:t xml:space="preserve">fiksuotą mėnesinį spausdintuvų priežiūros ir aptarnavimo mokestį. </w:t>
      </w:r>
      <w:r w:rsidR="00360FB3">
        <w:rPr>
          <w:rFonts w:eastAsia="Calibri"/>
          <w:szCs w:val="22"/>
          <w:lang w:eastAsia="en-US"/>
        </w:rPr>
        <w:t xml:space="preserve">Už </w:t>
      </w:r>
      <w:r w:rsidR="00360FB3" w:rsidRPr="008A03C3">
        <w:t>Sutarties 3.1.</w:t>
      </w:r>
      <w:r w:rsidR="00360FB3">
        <w:rPr>
          <w:lang w:val="en-US"/>
        </w:rPr>
        <w:t>2</w:t>
      </w:r>
      <w:r w:rsidR="00360FB3" w:rsidRPr="008A03C3">
        <w:t xml:space="preserve">. </w:t>
      </w:r>
      <w:r w:rsidR="00360FB3">
        <w:t xml:space="preserve">papunktyje nurodytas Paslaugas, Užsakovas </w:t>
      </w:r>
      <w:r w:rsidRPr="00662031">
        <w:rPr>
          <w:rFonts w:eastAsia="Calibri"/>
          <w:lang w:eastAsia="en-US"/>
        </w:rPr>
        <w:t>atsiskaito tik už faktiškai suteiktas</w:t>
      </w:r>
      <w:r w:rsidR="00360FB3">
        <w:rPr>
          <w:rFonts w:eastAsia="Calibri"/>
          <w:lang w:eastAsia="en-US"/>
        </w:rPr>
        <w:t xml:space="preserve"> </w:t>
      </w:r>
      <w:r w:rsidR="00360FB3">
        <w:rPr>
          <w:lang w:eastAsia="ar-SA"/>
        </w:rPr>
        <w:t>remonto ir nenumatytų gedimų taisymo</w:t>
      </w:r>
      <w:r w:rsidRPr="00662031">
        <w:rPr>
          <w:rFonts w:eastAsia="Calibri"/>
          <w:lang w:eastAsia="en-US"/>
        </w:rPr>
        <w:t xml:space="preserve"> paslaugas. Jei paslaugos suteiktos nepilnai, tokios paslaugos nelaikomos faktiškai suteiktomis, nepriklausomai nuo to, kiek Paslaugų teikėjas patyrė sąnaudų joms teikti, išskyrus atvejus, kai Sutartis nutraukiama dėl </w:t>
      </w:r>
      <w:r w:rsidR="001226A9">
        <w:rPr>
          <w:rFonts w:eastAsia="Calibri"/>
          <w:lang w:eastAsia="en-US"/>
        </w:rPr>
        <w:t>Užsakovo</w:t>
      </w:r>
      <w:r w:rsidRPr="00662031">
        <w:rPr>
          <w:rFonts w:eastAsia="Calibri"/>
          <w:lang w:eastAsia="en-US"/>
        </w:rPr>
        <w:t xml:space="preserve"> kaltės. Kai Sutartis nutraukiama dėl </w:t>
      </w:r>
      <w:r w:rsidR="001226A9">
        <w:rPr>
          <w:rFonts w:eastAsia="Calibri"/>
          <w:lang w:eastAsia="en-US"/>
        </w:rPr>
        <w:t>Užsakovo</w:t>
      </w:r>
      <w:r w:rsidRPr="00662031">
        <w:rPr>
          <w:rFonts w:eastAsia="Calibri"/>
          <w:lang w:eastAsia="en-US"/>
        </w:rPr>
        <w:t xml:space="preserve"> kaltės, Paslaugų teikėjas turi teisę reikalauti atsiskaityti </w:t>
      </w:r>
      <w:r w:rsidR="00360FB3">
        <w:rPr>
          <w:rFonts w:eastAsia="Calibri"/>
          <w:lang w:eastAsia="en-US"/>
        </w:rPr>
        <w:t>už</w:t>
      </w:r>
      <w:r w:rsidRPr="00662031">
        <w:rPr>
          <w:rFonts w:eastAsia="Calibri"/>
          <w:lang w:eastAsia="en-US"/>
        </w:rPr>
        <w:t xml:space="preserve"> nebaigtas atlikti </w:t>
      </w:r>
      <w:r w:rsidR="00B140F3">
        <w:rPr>
          <w:rFonts w:eastAsia="Calibri"/>
          <w:lang w:eastAsia="en-US"/>
        </w:rPr>
        <w:t>P</w:t>
      </w:r>
      <w:r w:rsidRPr="00662031">
        <w:rPr>
          <w:rFonts w:eastAsia="Calibri"/>
          <w:lang w:eastAsia="en-US"/>
        </w:rPr>
        <w:t>aslaugas, proporcingai jų baigtumui</w:t>
      </w:r>
      <w:r>
        <w:rPr>
          <w:rFonts w:eastAsia="Calibri"/>
          <w:lang w:eastAsia="en-US"/>
        </w:rPr>
        <w:t>.</w:t>
      </w:r>
    </w:p>
    <w:p w14:paraId="5EC1EDCF" w14:textId="77777777" w:rsidR="00CD4BD3" w:rsidRPr="000C21E2" w:rsidRDefault="00CD4BD3" w:rsidP="00CD4BD3">
      <w:pPr>
        <w:suppressAutoHyphens/>
        <w:ind w:firstLine="851"/>
        <w:jc w:val="center"/>
        <w:rPr>
          <w:lang w:eastAsia="ar-SA"/>
        </w:rPr>
      </w:pPr>
    </w:p>
    <w:p w14:paraId="50CD09F2" w14:textId="77777777" w:rsidR="00CD4BD3" w:rsidRDefault="00CD4BD3" w:rsidP="00CD4BD3">
      <w:pPr>
        <w:suppressAutoHyphens/>
        <w:jc w:val="center"/>
        <w:rPr>
          <w:rFonts w:eastAsia="Calibri"/>
          <w:b/>
        </w:rPr>
      </w:pPr>
      <w:r w:rsidRPr="00360FB3">
        <w:rPr>
          <w:rFonts w:eastAsia="Calibri"/>
          <w:b/>
        </w:rPr>
        <w:t>5. PASLAUGŲ TEIKIMO IR PRIĖMIMO TVARKA</w:t>
      </w:r>
    </w:p>
    <w:p w14:paraId="65036A65" w14:textId="77777777" w:rsidR="00CD4BD3" w:rsidRPr="00293C47" w:rsidRDefault="00CD4BD3" w:rsidP="00CD4BD3">
      <w:pPr>
        <w:suppressAutoHyphens/>
        <w:jc w:val="center"/>
        <w:rPr>
          <w:rFonts w:asciiTheme="majorBidi" w:hAnsiTheme="majorBidi" w:cstheme="majorBidi"/>
          <w:b/>
          <w:lang w:eastAsia="ar-SA"/>
        </w:rPr>
      </w:pPr>
    </w:p>
    <w:p w14:paraId="28FEBDB4" w14:textId="77777777" w:rsidR="00790492" w:rsidRDefault="00CD4BD3" w:rsidP="00A1799F">
      <w:pPr>
        <w:tabs>
          <w:tab w:val="num" w:pos="627"/>
          <w:tab w:val="num" w:pos="792"/>
        </w:tabs>
        <w:ind w:firstLine="709"/>
        <w:jc w:val="both"/>
        <w:rPr>
          <w:rFonts w:eastAsia="Calibri"/>
          <w:lang w:eastAsia="en-US"/>
        </w:rPr>
      </w:pPr>
      <w:r>
        <w:rPr>
          <w:rFonts w:eastAsia="Calibri"/>
          <w:lang w:eastAsia="en-US"/>
        </w:rPr>
        <w:t xml:space="preserve">5.1. </w:t>
      </w:r>
      <w:r w:rsidRPr="00662031">
        <w:rPr>
          <w:rFonts w:eastAsia="Calibri"/>
          <w:lang w:eastAsia="en-US"/>
        </w:rPr>
        <w:t>Paslaugų teikėjas</w:t>
      </w:r>
      <w:r w:rsidR="000F046A">
        <w:rPr>
          <w:rFonts w:eastAsia="Calibri"/>
          <w:lang w:eastAsia="en-US"/>
        </w:rPr>
        <w:t xml:space="preserve">, </w:t>
      </w:r>
      <w:r w:rsidR="000F046A">
        <w:rPr>
          <w:color w:val="000000"/>
          <w:lang w:eastAsia="ar-SA"/>
        </w:rPr>
        <w:t>ne dažniau kaip 1 (vieną)</w:t>
      </w:r>
      <w:r w:rsidR="000F046A" w:rsidRPr="00083398">
        <w:rPr>
          <w:color w:val="000000"/>
          <w:lang w:eastAsia="ar-SA"/>
        </w:rPr>
        <w:t xml:space="preserve"> kart</w:t>
      </w:r>
      <w:r w:rsidR="000F046A">
        <w:rPr>
          <w:color w:val="000000"/>
          <w:lang w:eastAsia="ar-SA"/>
        </w:rPr>
        <w:t>ą</w:t>
      </w:r>
      <w:r w:rsidR="000F046A" w:rsidRPr="00083398">
        <w:rPr>
          <w:color w:val="000000"/>
          <w:lang w:eastAsia="ar-SA"/>
        </w:rPr>
        <w:t xml:space="preserve"> </w:t>
      </w:r>
      <w:r w:rsidR="000F046A">
        <w:rPr>
          <w:color w:val="000000"/>
          <w:lang w:eastAsia="ar-SA"/>
        </w:rPr>
        <w:t>per mėnesį</w:t>
      </w:r>
      <w:r w:rsidRPr="00662031">
        <w:rPr>
          <w:rFonts w:eastAsia="Calibri"/>
          <w:lang w:eastAsia="en-US"/>
        </w:rPr>
        <w:t xml:space="preserve">, </w:t>
      </w:r>
      <w:r w:rsidR="000F046A">
        <w:rPr>
          <w:rFonts w:eastAsia="Calibri"/>
          <w:lang w:eastAsia="en-US"/>
        </w:rPr>
        <w:t xml:space="preserve">teikia </w:t>
      </w:r>
      <w:r w:rsidR="000F046A">
        <w:rPr>
          <w:lang w:eastAsia="ar-SA"/>
        </w:rPr>
        <w:t>spausdintuvų priežiūros ir aptarnavimo paslaugas</w:t>
      </w:r>
      <w:r w:rsidR="000F046A">
        <w:rPr>
          <w:rFonts w:eastAsia="Calibri"/>
          <w:lang w:eastAsia="en-US"/>
        </w:rPr>
        <w:t xml:space="preserve">. </w:t>
      </w:r>
    </w:p>
    <w:p w14:paraId="3CD6E57D" w14:textId="0A44F608" w:rsidR="00AC3744" w:rsidRPr="00F50838" w:rsidRDefault="00790492" w:rsidP="00A1799F">
      <w:pPr>
        <w:tabs>
          <w:tab w:val="num" w:pos="627"/>
          <w:tab w:val="num" w:pos="792"/>
        </w:tabs>
        <w:ind w:firstLine="709"/>
        <w:jc w:val="both"/>
        <w:rPr>
          <w:rFonts w:eastAsia="Calibri"/>
          <w:b/>
          <w:bCs/>
          <w:lang w:val="en-US" w:eastAsia="en-US"/>
        </w:rPr>
      </w:pPr>
      <w:r>
        <w:rPr>
          <w:rFonts w:eastAsia="Calibri"/>
          <w:lang w:val="en-US" w:eastAsia="en-US"/>
        </w:rPr>
        <w:t xml:space="preserve">5.2. </w:t>
      </w:r>
      <w:r w:rsidR="005B01DB">
        <w:rPr>
          <w:rFonts w:eastAsia="Calibri"/>
          <w:lang w:eastAsia="en-US"/>
        </w:rPr>
        <w:t xml:space="preserve">Spausdintuvų </w:t>
      </w:r>
      <w:r w:rsidR="005B01DB">
        <w:rPr>
          <w:lang w:eastAsia="ar-SA"/>
        </w:rPr>
        <w:t>remonto ir nenumatytų gedimų taisymo</w:t>
      </w:r>
      <w:r w:rsidR="005B01DB" w:rsidRPr="00662031">
        <w:rPr>
          <w:rFonts w:eastAsia="Calibri"/>
          <w:lang w:eastAsia="en-US"/>
        </w:rPr>
        <w:t xml:space="preserve"> paslaugas</w:t>
      </w:r>
      <w:r w:rsidR="00253558">
        <w:rPr>
          <w:rFonts w:eastAsia="Calibri"/>
          <w:lang w:eastAsia="en-US"/>
        </w:rPr>
        <w:t xml:space="preserve"> Paslaugų teikėjas</w:t>
      </w:r>
      <w:r w:rsidR="005B01DB">
        <w:rPr>
          <w:rFonts w:eastAsia="Calibri"/>
          <w:lang w:eastAsia="en-US"/>
        </w:rPr>
        <w:t xml:space="preserve"> </w:t>
      </w:r>
      <w:r w:rsidR="00E05489">
        <w:rPr>
          <w:rFonts w:eastAsia="Calibri"/>
          <w:lang w:eastAsia="en-US"/>
        </w:rPr>
        <w:t xml:space="preserve">teikia </w:t>
      </w:r>
      <w:r w:rsidR="005B01DB">
        <w:rPr>
          <w:rFonts w:eastAsia="Calibri"/>
          <w:lang w:eastAsia="en-US"/>
        </w:rPr>
        <w:t xml:space="preserve">pagal faktinį </w:t>
      </w:r>
      <w:r w:rsidR="000C08C9">
        <w:rPr>
          <w:rFonts w:eastAsia="Calibri"/>
          <w:lang w:eastAsia="en-US"/>
        </w:rPr>
        <w:t xml:space="preserve">Užsakovo </w:t>
      </w:r>
      <w:r w:rsidR="005B01DB">
        <w:rPr>
          <w:rFonts w:eastAsia="Calibri"/>
          <w:lang w:eastAsia="en-US"/>
        </w:rPr>
        <w:t>poreikį</w:t>
      </w:r>
      <w:r w:rsidR="004F0C21">
        <w:rPr>
          <w:rFonts w:eastAsia="Calibri"/>
          <w:lang w:eastAsia="en-US"/>
        </w:rPr>
        <w:t>.</w:t>
      </w:r>
      <w:r w:rsidR="00E3418E">
        <w:rPr>
          <w:rFonts w:eastAsia="Calibri"/>
          <w:lang w:eastAsia="en-US"/>
        </w:rPr>
        <w:t xml:space="preserve"> </w:t>
      </w:r>
      <w:r w:rsidR="00AD2D29">
        <w:rPr>
          <w:lang w:eastAsia="ar-SA"/>
        </w:rPr>
        <w:t>Gavus informaciją apie reikalingas remonto ir nenumatytų gedimų taisymo</w:t>
      </w:r>
      <w:r w:rsidR="00AD2D29" w:rsidRPr="00662031">
        <w:rPr>
          <w:rFonts w:eastAsia="Calibri"/>
          <w:lang w:eastAsia="en-US"/>
        </w:rPr>
        <w:t xml:space="preserve"> paslaugas</w:t>
      </w:r>
      <w:r w:rsidR="00AD2D29">
        <w:rPr>
          <w:rFonts w:eastAsia="Calibri"/>
          <w:lang w:eastAsia="en-US"/>
        </w:rPr>
        <w:t xml:space="preserve">, Paslaugų teikėjas </w:t>
      </w:r>
      <w:r w:rsidR="00264F34">
        <w:rPr>
          <w:rFonts w:eastAsia="Calibri"/>
          <w:lang w:eastAsia="en-US"/>
        </w:rPr>
        <w:t xml:space="preserve">paslaugas suteikia per </w:t>
      </w:r>
      <w:r w:rsidR="00264F34">
        <w:rPr>
          <w:rFonts w:eastAsia="Calibri"/>
          <w:lang w:val="en-US" w:eastAsia="en-US"/>
        </w:rPr>
        <w:t>10</w:t>
      </w:r>
      <w:r w:rsidR="00264F34">
        <w:rPr>
          <w:rFonts w:eastAsia="Calibri"/>
          <w:lang w:eastAsia="en-US"/>
        </w:rPr>
        <w:t xml:space="preserve"> d. d.</w:t>
      </w:r>
      <w:r w:rsidR="00044B9E">
        <w:rPr>
          <w:rFonts w:eastAsia="Calibri"/>
          <w:lang w:eastAsia="en-US"/>
        </w:rPr>
        <w:t xml:space="preserve"> arba </w:t>
      </w:r>
      <w:r w:rsidR="00425140">
        <w:rPr>
          <w:rFonts w:eastAsia="Calibri"/>
          <w:lang w:eastAsia="en-US"/>
        </w:rPr>
        <w:t xml:space="preserve">per </w:t>
      </w:r>
      <w:r w:rsidR="00044B9E">
        <w:rPr>
          <w:rFonts w:eastAsia="Calibri"/>
          <w:lang w:eastAsia="en-US"/>
        </w:rPr>
        <w:t>kitą nustatytą</w:t>
      </w:r>
      <w:r w:rsidR="00C65F82">
        <w:rPr>
          <w:rFonts w:eastAsia="Calibri"/>
          <w:lang w:eastAsia="en-US"/>
        </w:rPr>
        <w:t xml:space="preserve"> protingą</w:t>
      </w:r>
      <w:r w:rsidR="00044B9E">
        <w:rPr>
          <w:rFonts w:eastAsia="Calibri"/>
          <w:lang w:eastAsia="en-US"/>
        </w:rPr>
        <w:t xml:space="preserve"> terminą.</w:t>
      </w:r>
    </w:p>
    <w:p w14:paraId="698964E6" w14:textId="21565996" w:rsidR="00CD4BD3" w:rsidRPr="00662031" w:rsidRDefault="00CD4BD3" w:rsidP="00A1799F">
      <w:pPr>
        <w:tabs>
          <w:tab w:val="num" w:pos="792"/>
        </w:tabs>
        <w:ind w:firstLine="709"/>
        <w:jc w:val="both"/>
        <w:rPr>
          <w:rFonts w:eastAsia="Calibri"/>
          <w:lang w:eastAsia="en-US"/>
        </w:rPr>
      </w:pPr>
      <w:r>
        <w:rPr>
          <w:rFonts w:eastAsia="Calibri"/>
          <w:lang w:eastAsia="en-US"/>
        </w:rPr>
        <w:t>5</w:t>
      </w:r>
      <w:r w:rsidRPr="00662031">
        <w:rPr>
          <w:rFonts w:eastAsia="Calibri"/>
          <w:lang w:eastAsia="en-US"/>
        </w:rPr>
        <w:t>.</w:t>
      </w:r>
      <w:r w:rsidR="00264F34">
        <w:rPr>
          <w:rFonts w:eastAsia="Calibri"/>
          <w:lang w:val="en-US" w:eastAsia="en-US"/>
        </w:rPr>
        <w:t>3</w:t>
      </w:r>
      <w:r w:rsidRPr="00662031">
        <w:rPr>
          <w:rFonts w:eastAsia="Calibri"/>
          <w:lang w:eastAsia="en-US"/>
        </w:rPr>
        <w:t xml:space="preserve">. Jeigu </w:t>
      </w:r>
      <w:r w:rsidR="0052177F">
        <w:rPr>
          <w:rFonts w:eastAsia="Calibri"/>
          <w:lang w:eastAsia="en-US"/>
        </w:rPr>
        <w:t>P</w:t>
      </w:r>
      <w:r w:rsidRPr="00662031">
        <w:rPr>
          <w:rFonts w:eastAsia="Calibri"/>
          <w:lang w:eastAsia="en-US"/>
        </w:rPr>
        <w:t xml:space="preserve">aslaugos yra suteiktos netinkamai, </w:t>
      </w:r>
      <w:r w:rsidR="001226A9">
        <w:rPr>
          <w:rFonts w:eastAsia="Calibri"/>
          <w:lang w:eastAsia="en-US"/>
        </w:rPr>
        <w:t>Užsakovas</w:t>
      </w:r>
      <w:r w:rsidRPr="00662031">
        <w:rPr>
          <w:rFonts w:eastAsia="Calibri"/>
          <w:lang w:eastAsia="en-US"/>
        </w:rPr>
        <w:t xml:space="preserve"> ne vėliau kaip per 5 (penkias) darbo dienas nuo </w:t>
      </w:r>
      <w:r w:rsidR="002739E0">
        <w:rPr>
          <w:rFonts w:eastAsia="Calibri"/>
          <w:lang w:eastAsia="en-US"/>
        </w:rPr>
        <w:t>P</w:t>
      </w:r>
      <w:r>
        <w:rPr>
          <w:rFonts w:eastAsia="Calibri"/>
          <w:lang w:eastAsia="en-US"/>
        </w:rPr>
        <w:t xml:space="preserve">aslaugų teikimo </w:t>
      </w:r>
      <w:r w:rsidRPr="00662031">
        <w:rPr>
          <w:rFonts w:eastAsia="Calibri"/>
          <w:lang w:eastAsia="en-US"/>
        </w:rPr>
        <w:t>rezultatų raštu</w:t>
      </w:r>
      <w:r w:rsidR="002739E0">
        <w:rPr>
          <w:rFonts w:eastAsia="Calibri"/>
          <w:lang w:eastAsia="en-US"/>
        </w:rPr>
        <w:t xml:space="preserve"> arba </w:t>
      </w:r>
      <w:r w:rsidRPr="00662031">
        <w:rPr>
          <w:rFonts w:eastAsia="Calibri"/>
          <w:lang w:eastAsia="en-US"/>
        </w:rPr>
        <w:t xml:space="preserve">elektroniniu paštu informuoja Paslaugų teikėją apie trūkumus. Paslaugų teikėjas įsipareigoja savo lėšomis ištaisyti visus </w:t>
      </w:r>
      <w:r w:rsidR="001226A9">
        <w:rPr>
          <w:rFonts w:eastAsia="Calibri"/>
          <w:lang w:eastAsia="en-US"/>
        </w:rPr>
        <w:t>Užsakovo</w:t>
      </w:r>
      <w:r w:rsidRPr="00662031">
        <w:rPr>
          <w:rFonts w:eastAsia="Calibri"/>
          <w:lang w:eastAsia="en-US"/>
        </w:rPr>
        <w:t xml:space="preserve"> nurodytus trūkumus ne vėliau kaip per 5 (penkias) darbo dienas nuo pranešimo apie trūkumus gavimo dienos, nebent </w:t>
      </w:r>
      <w:r w:rsidR="001226A9">
        <w:rPr>
          <w:rFonts w:eastAsia="Calibri"/>
          <w:lang w:eastAsia="en-US"/>
        </w:rPr>
        <w:t>Užsakovas</w:t>
      </w:r>
      <w:r w:rsidRPr="00662031">
        <w:rPr>
          <w:rFonts w:eastAsia="Calibri"/>
          <w:lang w:eastAsia="en-US"/>
        </w:rPr>
        <w:t xml:space="preserve"> nustatytų kitą terminą.</w:t>
      </w:r>
    </w:p>
    <w:p w14:paraId="399B4755" w14:textId="0430A9DF" w:rsidR="00CD4BD3" w:rsidRDefault="00CD4BD3" w:rsidP="00A1799F">
      <w:pPr>
        <w:tabs>
          <w:tab w:val="num" w:pos="792"/>
        </w:tabs>
        <w:ind w:firstLine="709"/>
        <w:jc w:val="both"/>
        <w:rPr>
          <w:rFonts w:eastAsia="Calibri"/>
          <w:lang w:eastAsia="en-US"/>
        </w:rPr>
      </w:pPr>
      <w:r>
        <w:rPr>
          <w:rFonts w:eastAsia="Calibri"/>
          <w:lang w:eastAsia="en-US"/>
        </w:rPr>
        <w:lastRenderedPageBreak/>
        <w:t>5</w:t>
      </w:r>
      <w:r w:rsidRPr="00662031">
        <w:rPr>
          <w:rFonts w:eastAsia="Calibri"/>
          <w:lang w:eastAsia="en-US"/>
        </w:rPr>
        <w:t>.</w:t>
      </w:r>
      <w:r w:rsidR="00264F34">
        <w:rPr>
          <w:rFonts w:eastAsia="Calibri"/>
          <w:lang w:eastAsia="en-US"/>
        </w:rPr>
        <w:t>4</w:t>
      </w:r>
      <w:r w:rsidRPr="00662031">
        <w:rPr>
          <w:rFonts w:eastAsia="Calibri"/>
          <w:lang w:eastAsia="en-US"/>
        </w:rPr>
        <w:t xml:space="preserve">. Laikoma, kad </w:t>
      </w:r>
      <w:r w:rsidR="00F7459C">
        <w:rPr>
          <w:rFonts w:eastAsia="Calibri"/>
          <w:lang w:eastAsia="en-US"/>
        </w:rPr>
        <w:t>P</w:t>
      </w:r>
      <w:r w:rsidRPr="00662031">
        <w:rPr>
          <w:rFonts w:eastAsia="Calibri"/>
          <w:lang w:eastAsia="en-US"/>
        </w:rPr>
        <w:t xml:space="preserve">aslaugos suteiktos netinkamai, kai Paslaugų teikėjas per Sutartyje nustatytą terminą nesuteikia arba nekokybiškai suteikia paslaugas, arba Paslaugų teikėjas per </w:t>
      </w:r>
      <w:r w:rsidR="001226A9">
        <w:rPr>
          <w:rFonts w:eastAsia="Calibri"/>
          <w:lang w:eastAsia="en-US"/>
        </w:rPr>
        <w:t>Užsakovo</w:t>
      </w:r>
      <w:r w:rsidRPr="00662031">
        <w:rPr>
          <w:rFonts w:eastAsia="Calibri"/>
          <w:lang w:eastAsia="en-US"/>
        </w:rPr>
        <w:t xml:space="preserve"> nustatytą terminą nepašalina nurodytų visų trūkumų arba juos pašalina, tačiau ne visa apimtimi ir (ar) ne pagal </w:t>
      </w:r>
      <w:r w:rsidR="001226A9">
        <w:rPr>
          <w:rFonts w:eastAsia="Calibri"/>
          <w:lang w:eastAsia="en-US"/>
        </w:rPr>
        <w:t>Užsakovo</w:t>
      </w:r>
      <w:r w:rsidRPr="00662031">
        <w:rPr>
          <w:rFonts w:eastAsia="Calibri"/>
          <w:lang w:eastAsia="en-US"/>
        </w:rPr>
        <w:t xml:space="preserve"> nurodytus reikalavimus.</w:t>
      </w:r>
    </w:p>
    <w:p w14:paraId="234530B7" w14:textId="04545E59" w:rsidR="00360FB3" w:rsidRDefault="00360FB3" w:rsidP="00A1799F">
      <w:pPr>
        <w:tabs>
          <w:tab w:val="num" w:pos="792"/>
        </w:tabs>
        <w:ind w:firstLine="709"/>
        <w:jc w:val="both"/>
      </w:pPr>
      <w:r>
        <w:rPr>
          <w:rFonts w:eastAsia="Calibri"/>
          <w:lang w:eastAsia="en-US"/>
        </w:rPr>
        <w:t>5.</w:t>
      </w:r>
      <w:r w:rsidR="00264F34">
        <w:rPr>
          <w:rFonts w:eastAsia="Calibri"/>
          <w:lang w:eastAsia="en-US"/>
        </w:rPr>
        <w:t>5</w:t>
      </w:r>
      <w:r>
        <w:rPr>
          <w:rFonts w:eastAsia="Calibri"/>
          <w:lang w:eastAsia="en-US"/>
        </w:rPr>
        <w:t xml:space="preserve">. </w:t>
      </w:r>
      <w:r w:rsidRPr="00662031">
        <w:rPr>
          <w:rFonts w:eastAsia="Calibri"/>
          <w:lang w:eastAsia="en-US"/>
        </w:rPr>
        <w:t xml:space="preserve">Jei </w:t>
      </w:r>
      <w:r w:rsidR="0000020E">
        <w:rPr>
          <w:rFonts w:eastAsia="Calibri"/>
          <w:lang w:eastAsia="en-US"/>
        </w:rPr>
        <w:t>P</w:t>
      </w:r>
      <w:r w:rsidRPr="00662031">
        <w:rPr>
          <w:rFonts w:eastAsia="Calibri"/>
          <w:lang w:eastAsia="en-US"/>
        </w:rPr>
        <w:t>aslaugos yra suteiktos tinkamai</w:t>
      </w:r>
      <w:r w:rsidR="003E1F17">
        <w:rPr>
          <w:rFonts w:eastAsia="Calibri"/>
          <w:lang w:eastAsia="en-US"/>
        </w:rPr>
        <w:t>,</w:t>
      </w:r>
      <w:r>
        <w:rPr>
          <w:rFonts w:eastAsia="Calibri"/>
          <w:lang w:eastAsia="en-US"/>
        </w:rPr>
        <w:t xml:space="preserve"> Paslaugų tiekėjas</w:t>
      </w:r>
      <w:r w:rsidRPr="00662031">
        <w:rPr>
          <w:rFonts w:eastAsia="Calibri"/>
          <w:lang w:eastAsia="en-US"/>
        </w:rPr>
        <w:t xml:space="preserve">  pateik</w:t>
      </w:r>
      <w:r>
        <w:rPr>
          <w:rFonts w:eastAsia="Calibri"/>
          <w:lang w:eastAsia="en-US"/>
        </w:rPr>
        <w:t>ia</w:t>
      </w:r>
      <w:r w:rsidRPr="00662031">
        <w:rPr>
          <w:rFonts w:eastAsia="Calibri"/>
          <w:lang w:eastAsia="en-US"/>
        </w:rPr>
        <w:t xml:space="preserve"> </w:t>
      </w:r>
      <w:r>
        <w:rPr>
          <w:rFonts w:eastAsia="Calibri"/>
          <w:lang w:eastAsia="en-US"/>
        </w:rPr>
        <w:t>Užsakovui</w:t>
      </w:r>
      <w:r w:rsidRPr="00662031">
        <w:rPr>
          <w:rFonts w:eastAsia="Calibri"/>
          <w:lang w:eastAsia="en-US"/>
        </w:rPr>
        <w:t xml:space="preserve"> sąskaitą</w:t>
      </w:r>
      <w:r>
        <w:rPr>
          <w:rFonts w:eastAsia="Calibri"/>
          <w:lang w:eastAsia="en-US"/>
        </w:rPr>
        <w:t xml:space="preserve"> –</w:t>
      </w:r>
      <w:r w:rsidRPr="00662031">
        <w:rPr>
          <w:rFonts w:eastAsia="Calibri"/>
          <w:lang w:eastAsia="en-US"/>
        </w:rPr>
        <w:t xml:space="preserve"> faktūrą už tinkamai suteiktas </w:t>
      </w:r>
      <w:r w:rsidR="0000020E">
        <w:rPr>
          <w:rFonts w:eastAsia="Calibri"/>
          <w:lang w:eastAsia="en-US"/>
        </w:rPr>
        <w:t>P</w:t>
      </w:r>
      <w:r w:rsidRPr="00662031">
        <w:rPr>
          <w:rFonts w:eastAsia="Calibri"/>
          <w:lang w:eastAsia="en-US"/>
        </w:rPr>
        <w:t>aslaugas.</w:t>
      </w:r>
      <w:r>
        <w:rPr>
          <w:rFonts w:eastAsia="Calibri"/>
          <w:lang w:eastAsia="en-US"/>
        </w:rPr>
        <w:t xml:space="preserve"> </w:t>
      </w:r>
      <w:r w:rsidR="00870B9E">
        <w:rPr>
          <w:rFonts w:eastAsia="Calibri"/>
          <w:lang w:eastAsia="en-US"/>
        </w:rPr>
        <w:t xml:space="preserve">Jei </w:t>
      </w:r>
      <w:r w:rsidR="00F50838">
        <w:rPr>
          <w:rFonts w:eastAsia="Calibri"/>
          <w:lang w:eastAsia="en-US"/>
        </w:rPr>
        <w:t>Užsakov</w:t>
      </w:r>
      <w:r w:rsidR="00870B9E">
        <w:rPr>
          <w:rFonts w:eastAsia="Calibri"/>
          <w:lang w:eastAsia="en-US"/>
        </w:rPr>
        <w:t>as</w:t>
      </w:r>
      <w:r w:rsidR="00F56757">
        <w:rPr>
          <w:rFonts w:eastAsia="Calibri"/>
          <w:lang w:eastAsia="en-US"/>
        </w:rPr>
        <w:t xml:space="preserve"> </w:t>
      </w:r>
      <w:r w:rsidR="00F50838">
        <w:rPr>
          <w:rFonts w:eastAsia="Calibri"/>
          <w:lang w:eastAsia="en-US"/>
        </w:rPr>
        <w:t>priim</w:t>
      </w:r>
      <w:r w:rsidR="00F56757">
        <w:rPr>
          <w:rFonts w:eastAsia="Calibri"/>
          <w:lang w:eastAsia="en-US"/>
        </w:rPr>
        <w:t>a</w:t>
      </w:r>
      <w:r w:rsidR="00AA1AEA">
        <w:rPr>
          <w:rFonts w:eastAsia="Calibri"/>
          <w:lang w:eastAsia="en-US"/>
        </w:rPr>
        <w:t xml:space="preserve"> </w:t>
      </w:r>
      <w:r w:rsidR="00AA1AEA" w:rsidRPr="00662031">
        <w:rPr>
          <w:rFonts w:eastAsia="Calibri"/>
          <w:lang w:eastAsia="en-US"/>
        </w:rPr>
        <w:t>sąskaitą</w:t>
      </w:r>
      <w:r w:rsidR="00AA1AEA">
        <w:rPr>
          <w:rFonts w:eastAsia="Calibri"/>
          <w:lang w:eastAsia="en-US"/>
        </w:rPr>
        <w:t xml:space="preserve"> –</w:t>
      </w:r>
      <w:r w:rsidR="00AA1AEA" w:rsidRPr="00662031">
        <w:rPr>
          <w:rFonts w:eastAsia="Calibri"/>
          <w:lang w:eastAsia="en-US"/>
        </w:rPr>
        <w:t xml:space="preserve"> faktūrą</w:t>
      </w:r>
      <w:r w:rsidR="00B630CC">
        <w:rPr>
          <w:rFonts w:eastAsia="Calibri"/>
          <w:lang w:eastAsia="en-US"/>
        </w:rPr>
        <w:t>,</w:t>
      </w:r>
      <w:r w:rsidR="009724A7">
        <w:rPr>
          <w:rFonts w:eastAsia="Calibri"/>
          <w:lang w:eastAsia="en-US"/>
        </w:rPr>
        <w:t xml:space="preserve"> yra laikoma, kad Paslaugos </w:t>
      </w:r>
      <w:r w:rsidR="00B630CC">
        <w:rPr>
          <w:rFonts w:eastAsia="Calibri"/>
          <w:lang w:eastAsia="en-US"/>
        </w:rPr>
        <w:t>yra</w:t>
      </w:r>
      <w:r w:rsidR="009724A7">
        <w:rPr>
          <w:rFonts w:eastAsia="Calibri"/>
          <w:lang w:eastAsia="en-US"/>
        </w:rPr>
        <w:t xml:space="preserve"> suteiktos tinkamai</w:t>
      </w:r>
      <w:r w:rsidR="00A72B57">
        <w:rPr>
          <w:rFonts w:eastAsia="Calibri"/>
          <w:lang w:eastAsia="en-US"/>
        </w:rPr>
        <w:t xml:space="preserve"> ir yra </w:t>
      </w:r>
      <w:r w:rsidR="00870B9E">
        <w:rPr>
          <w:rFonts w:eastAsia="Calibri"/>
          <w:lang w:eastAsia="en-US"/>
        </w:rPr>
        <w:t>priimamos.</w:t>
      </w:r>
      <w:r w:rsidR="00AA1AEA">
        <w:rPr>
          <w:rFonts w:eastAsia="Calibri"/>
          <w:lang w:eastAsia="en-US"/>
        </w:rPr>
        <w:t xml:space="preserve">  </w:t>
      </w:r>
      <w:r w:rsidRPr="00625BE3">
        <w:t xml:space="preserve">Sąskaita - faktūra kartu laikoma ir </w:t>
      </w:r>
      <w:r w:rsidR="00137A2A">
        <w:t>P</w:t>
      </w:r>
      <w:r w:rsidRPr="00625BE3">
        <w:t>aslaugų perdavimo-priėmimo aktu.</w:t>
      </w:r>
    </w:p>
    <w:p w14:paraId="66E967EF" w14:textId="77777777" w:rsidR="00360FB3" w:rsidRPr="00360FB3" w:rsidRDefault="00360FB3" w:rsidP="00360FB3">
      <w:pPr>
        <w:tabs>
          <w:tab w:val="num" w:pos="792"/>
        </w:tabs>
        <w:ind w:firstLine="851"/>
        <w:jc w:val="both"/>
        <w:rPr>
          <w:rFonts w:eastAsia="Calibri"/>
          <w:lang w:eastAsia="en-US"/>
        </w:rPr>
      </w:pPr>
    </w:p>
    <w:p w14:paraId="150C5D26" w14:textId="77777777" w:rsidR="00CD4BD3" w:rsidRPr="007805E4" w:rsidRDefault="00CD4BD3" w:rsidP="00CD4BD3">
      <w:pPr>
        <w:suppressAutoHyphens/>
        <w:jc w:val="center"/>
        <w:rPr>
          <w:rFonts w:asciiTheme="majorBidi" w:hAnsiTheme="majorBidi" w:cstheme="majorBidi"/>
          <w:b/>
          <w:lang w:eastAsia="ar-SA"/>
        </w:rPr>
      </w:pPr>
    </w:p>
    <w:p w14:paraId="165E4968" w14:textId="77777777" w:rsidR="00CD4BD3" w:rsidRDefault="00CD4BD3" w:rsidP="001226A9">
      <w:pPr>
        <w:pStyle w:val="ListParagraph"/>
        <w:numPr>
          <w:ilvl w:val="0"/>
          <w:numId w:val="1"/>
        </w:numPr>
        <w:suppressAutoHyphens/>
        <w:ind w:hanging="153"/>
        <w:jc w:val="center"/>
        <w:rPr>
          <w:rFonts w:asciiTheme="majorBidi" w:hAnsiTheme="majorBidi" w:cstheme="majorBidi"/>
          <w:b/>
          <w:sz w:val="24"/>
          <w:szCs w:val="24"/>
          <w:lang w:val="es-ES" w:eastAsia="ar-SA"/>
        </w:rPr>
      </w:pPr>
      <w:r w:rsidRPr="00FA3F06">
        <w:rPr>
          <w:rFonts w:asciiTheme="majorBidi" w:hAnsiTheme="majorBidi" w:cstheme="majorBidi"/>
          <w:b/>
          <w:sz w:val="24"/>
          <w:szCs w:val="24"/>
          <w:lang w:val="es-ES" w:eastAsia="ar-SA"/>
        </w:rPr>
        <w:t>SUTARTIES GALIOJIMO TERMINAS IR SUTARTIES NUTRAUKIMO TVARKA</w:t>
      </w:r>
    </w:p>
    <w:p w14:paraId="01AD455F" w14:textId="77777777" w:rsidR="006E09EA" w:rsidRPr="006E09EA" w:rsidRDefault="006E09EA" w:rsidP="006E09EA">
      <w:pPr>
        <w:suppressAutoHyphens/>
        <w:jc w:val="center"/>
        <w:rPr>
          <w:rFonts w:asciiTheme="majorBidi" w:hAnsiTheme="majorBidi" w:cstheme="majorBidi"/>
          <w:b/>
          <w:lang w:val="es-ES" w:eastAsia="ar-SA"/>
        </w:rPr>
      </w:pPr>
    </w:p>
    <w:p w14:paraId="46983A38" w14:textId="61FD4320" w:rsidR="006C478E" w:rsidRPr="006C478E" w:rsidRDefault="00CD4BD3" w:rsidP="00CE059D">
      <w:pPr>
        <w:pStyle w:val="ListParagraph"/>
        <w:numPr>
          <w:ilvl w:val="1"/>
          <w:numId w:val="1"/>
        </w:numPr>
        <w:tabs>
          <w:tab w:val="left" w:pos="900"/>
          <w:tab w:val="num" w:pos="1134"/>
        </w:tabs>
        <w:suppressAutoHyphens/>
        <w:spacing w:after="0" w:line="240" w:lineRule="auto"/>
        <w:ind w:left="0" w:firstLine="709"/>
        <w:jc w:val="both"/>
        <w:rPr>
          <w:rFonts w:ascii="Times New Roman" w:hAnsi="Times New Roman"/>
          <w:sz w:val="24"/>
          <w:szCs w:val="24"/>
          <w:lang w:val="lt-LT" w:eastAsia="ar-SA"/>
        </w:rPr>
      </w:pPr>
      <w:smartTag w:uri="schemas-tilde-lt/tildestengine" w:element="templates">
        <w:smartTagPr>
          <w:attr w:name="baseform" w:val="sutart|is"/>
          <w:attr w:name="id" w:val="-1"/>
          <w:attr w:name="text" w:val="Sutartis"/>
        </w:smartTagPr>
        <w:r w:rsidRPr="006C478E">
          <w:rPr>
            <w:rFonts w:ascii="Times New Roman" w:hAnsi="Times New Roman"/>
            <w:sz w:val="24"/>
            <w:szCs w:val="24"/>
            <w:lang w:val="lt-LT" w:eastAsia="ar-SA"/>
          </w:rPr>
          <w:t>Sutartis</w:t>
        </w:r>
      </w:smartTag>
      <w:r w:rsidRPr="006C478E">
        <w:rPr>
          <w:rFonts w:ascii="Times New Roman" w:hAnsi="Times New Roman"/>
          <w:sz w:val="24"/>
          <w:szCs w:val="24"/>
          <w:lang w:val="lt-LT" w:eastAsia="ar-SA"/>
        </w:rPr>
        <w:t xml:space="preserve"> įsigalioja, kai ją pasirašo abi Sutarties šalys ir galioja </w:t>
      </w:r>
      <w:r w:rsidR="008A3AAC">
        <w:rPr>
          <w:rFonts w:ascii="Times New Roman" w:hAnsi="Times New Roman"/>
          <w:sz w:val="24"/>
          <w:szCs w:val="24"/>
          <w:lang w:val="lt-LT" w:eastAsia="ar-SA"/>
        </w:rPr>
        <w:t>12 (dvylika)</w:t>
      </w:r>
      <w:r w:rsidR="001226A9" w:rsidRPr="006C478E">
        <w:rPr>
          <w:rFonts w:ascii="Times New Roman" w:hAnsi="Times New Roman"/>
          <w:sz w:val="24"/>
          <w:szCs w:val="24"/>
          <w:lang w:val="lt-LT" w:eastAsia="ar-SA"/>
        </w:rPr>
        <w:t xml:space="preserve"> mėnesi</w:t>
      </w:r>
      <w:r w:rsidR="008A3AAC">
        <w:rPr>
          <w:rFonts w:ascii="Times New Roman" w:hAnsi="Times New Roman"/>
          <w:sz w:val="24"/>
          <w:szCs w:val="24"/>
          <w:lang w:val="lt-LT" w:eastAsia="ar-SA"/>
        </w:rPr>
        <w:t>ų</w:t>
      </w:r>
      <w:r w:rsidRPr="006C478E">
        <w:rPr>
          <w:rFonts w:ascii="Times New Roman" w:hAnsi="Times New Roman"/>
          <w:sz w:val="24"/>
          <w:szCs w:val="24"/>
          <w:lang w:val="lt-LT" w:eastAsia="ar-SA"/>
        </w:rPr>
        <w:t>.</w:t>
      </w:r>
      <w:r w:rsidR="00A971A9">
        <w:rPr>
          <w:rFonts w:ascii="Times New Roman" w:hAnsi="Times New Roman"/>
          <w:sz w:val="24"/>
          <w:szCs w:val="24"/>
          <w:lang w:val="lt-LT" w:eastAsia="ar-SA"/>
        </w:rPr>
        <w:t xml:space="preserve"> </w:t>
      </w:r>
    </w:p>
    <w:p w14:paraId="5F115692" w14:textId="1C5BF725" w:rsidR="00DF6A0E" w:rsidRDefault="006C478E" w:rsidP="00CE059D">
      <w:pPr>
        <w:pStyle w:val="ListParagraph"/>
        <w:numPr>
          <w:ilvl w:val="1"/>
          <w:numId w:val="1"/>
        </w:numPr>
        <w:tabs>
          <w:tab w:val="num" w:pos="993"/>
          <w:tab w:val="left" w:pos="1134"/>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 xml:space="preserve">Sutartis gali būti pratęsiama </w:t>
      </w:r>
      <w:r w:rsidR="00FF12AD">
        <w:rPr>
          <w:rFonts w:ascii="Times New Roman" w:hAnsi="Times New Roman"/>
          <w:sz w:val="24"/>
          <w:szCs w:val="24"/>
          <w:lang w:val="lt-LT" w:eastAsia="ar-SA"/>
        </w:rPr>
        <w:t>vieną kartą ne ilgesniam kaip 12 (dvylika)</w:t>
      </w:r>
      <w:r w:rsidR="00FF12AD" w:rsidRPr="006C478E">
        <w:rPr>
          <w:rFonts w:ascii="Times New Roman" w:hAnsi="Times New Roman"/>
          <w:sz w:val="24"/>
          <w:szCs w:val="24"/>
          <w:lang w:val="lt-LT" w:eastAsia="ar-SA"/>
        </w:rPr>
        <w:t xml:space="preserve"> </w:t>
      </w:r>
      <w:r w:rsidR="00FF12AD">
        <w:rPr>
          <w:rFonts w:ascii="Times New Roman" w:hAnsi="Times New Roman"/>
          <w:sz w:val="24"/>
          <w:szCs w:val="24"/>
          <w:lang w:val="lt-LT" w:eastAsia="ar-SA"/>
        </w:rPr>
        <w:t>mėnesių laikotarpiui</w:t>
      </w:r>
      <w:r w:rsidRPr="006C478E">
        <w:rPr>
          <w:rFonts w:ascii="Times New Roman" w:hAnsi="Times New Roman"/>
          <w:sz w:val="24"/>
          <w:szCs w:val="24"/>
          <w:lang w:val="lt-LT" w:eastAsia="ar-SA"/>
        </w:rPr>
        <w:t xml:space="preserve"> </w:t>
      </w:r>
      <w:r w:rsidR="00DF6A0E">
        <w:rPr>
          <w:rFonts w:ascii="Times New Roman" w:hAnsi="Times New Roman"/>
          <w:sz w:val="24"/>
          <w:szCs w:val="24"/>
          <w:lang w:val="lt-LT" w:eastAsia="ar-SA"/>
        </w:rPr>
        <w:t>esant šioms sąlygoms kartu:</w:t>
      </w:r>
    </w:p>
    <w:p w14:paraId="7C8D43F6" w14:textId="3AE5AB2E" w:rsidR="00DF6A0E" w:rsidRDefault="00FF12AD" w:rsidP="00A1799F">
      <w:pPr>
        <w:pStyle w:val="ListParagraph"/>
        <w:numPr>
          <w:ilvl w:val="2"/>
          <w:numId w:val="1"/>
        </w:numPr>
        <w:tabs>
          <w:tab w:val="left" w:pos="900"/>
          <w:tab w:val="left" w:pos="1276"/>
        </w:tabs>
        <w:suppressAutoHyphens/>
        <w:spacing w:after="0" w:line="240" w:lineRule="auto"/>
        <w:ind w:left="0" w:firstLine="709"/>
        <w:jc w:val="both"/>
        <w:rPr>
          <w:rFonts w:ascii="Times New Roman" w:hAnsi="Times New Roman"/>
          <w:sz w:val="24"/>
          <w:szCs w:val="24"/>
          <w:lang w:val="lt-LT" w:eastAsia="ar-SA"/>
        </w:rPr>
      </w:pPr>
      <w:r>
        <w:rPr>
          <w:rFonts w:ascii="Times New Roman" w:hAnsi="Times New Roman"/>
          <w:sz w:val="24"/>
          <w:szCs w:val="24"/>
          <w:lang w:val="lt-LT" w:eastAsia="ar-SA"/>
        </w:rPr>
        <w:t xml:space="preserve">jei </w:t>
      </w:r>
      <w:r w:rsidR="00DF6A0E">
        <w:rPr>
          <w:rFonts w:ascii="Times New Roman" w:hAnsi="Times New Roman"/>
          <w:sz w:val="24"/>
          <w:szCs w:val="24"/>
          <w:lang w:val="lt-LT" w:eastAsia="ar-SA"/>
        </w:rPr>
        <w:t xml:space="preserve">nėra </w:t>
      </w:r>
      <w:r w:rsidR="00DF6A0E" w:rsidRPr="00A971A9">
        <w:rPr>
          <w:rFonts w:ascii="Times New Roman" w:hAnsi="Times New Roman"/>
          <w:sz w:val="24"/>
          <w:szCs w:val="24"/>
          <w:lang w:val="lt-LT" w:eastAsia="ar-SA"/>
        </w:rPr>
        <w:t xml:space="preserve">išnaudota </w:t>
      </w:r>
      <w:r w:rsidR="00331DC6" w:rsidRPr="00A971A9">
        <w:rPr>
          <w:rFonts w:ascii="Times New Roman" w:hAnsi="Times New Roman"/>
          <w:sz w:val="24"/>
          <w:szCs w:val="24"/>
          <w:lang w:val="lt-LT" w:eastAsia="ar-SA"/>
        </w:rPr>
        <w:t>sutarties vertė</w:t>
      </w:r>
      <w:r w:rsidR="00DF6A0E">
        <w:rPr>
          <w:rFonts w:ascii="Times New Roman" w:hAnsi="Times New Roman"/>
          <w:sz w:val="24"/>
          <w:szCs w:val="24"/>
          <w:lang w:val="lt-LT" w:eastAsia="ar-SA"/>
        </w:rPr>
        <w:t>;</w:t>
      </w:r>
    </w:p>
    <w:p w14:paraId="2A433068" w14:textId="4B8784F9" w:rsidR="006908EB" w:rsidRDefault="00331DC6" w:rsidP="00A1799F">
      <w:pPr>
        <w:pStyle w:val="ListParagraph"/>
        <w:numPr>
          <w:ilvl w:val="2"/>
          <w:numId w:val="1"/>
        </w:numPr>
        <w:tabs>
          <w:tab w:val="left" w:pos="900"/>
          <w:tab w:val="left" w:pos="1276"/>
        </w:tabs>
        <w:suppressAutoHyphens/>
        <w:spacing w:after="0" w:line="240" w:lineRule="auto"/>
        <w:ind w:left="0" w:firstLine="709"/>
        <w:jc w:val="both"/>
        <w:rPr>
          <w:rFonts w:ascii="Times New Roman" w:hAnsi="Times New Roman"/>
          <w:sz w:val="24"/>
          <w:szCs w:val="24"/>
          <w:lang w:val="lt-LT" w:eastAsia="ar-SA"/>
        </w:rPr>
      </w:pPr>
      <w:r w:rsidRPr="00A971A9">
        <w:rPr>
          <w:rFonts w:ascii="Times New Roman" w:hAnsi="Times New Roman"/>
          <w:sz w:val="24"/>
          <w:szCs w:val="24"/>
          <w:lang w:val="lt-LT" w:eastAsia="ar-SA"/>
        </w:rPr>
        <w:t xml:space="preserve"> </w:t>
      </w:r>
      <w:r w:rsidR="00DF6A0E">
        <w:rPr>
          <w:rFonts w:ascii="Times New Roman" w:hAnsi="Times New Roman"/>
          <w:sz w:val="24"/>
          <w:szCs w:val="24"/>
          <w:lang w:val="lt-LT" w:eastAsia="ar-SA"/>
        </w:rPr>
        <w:t>n</w:t>
      </w:r>
      <w:r w:rsidR="00FF12AD">
        <w:rPr>
          <w:rFonts w:ascii="Times New Roman" w:hAnsi="Times New Roman"/>
          <w:sz w:val="24"/>
          <w:szCs w:val="24"/>
          <w:lang w:val="lt-LT" w:eastAsia="ar-SA"/>
        </w:rPr>
        <w:t>ėra</w:t>
      </w:r>
      <w:r w:rsidRPr="00A971A9">
        <w:rPr>
          <w:rFonts w:ascii="Times New Roman" w:hAnsi="Times New Roman"/>
          <w:sz w:val="24"/>
          <w:szCs w:val="24"/>
          <w:lang w:val="lt-LT" w:eastAsia="ar-SA"/>
        </w:rPr>
        <w:t xml:space="preserve"> nustatytų </w:t>
      </w:r>
      <w:r>
        <w:rPr>
          <w:rFonts w:ascii="Times New Roman" w:hAnsi="Times New Roman"/>
          <w:sz w:val="24"/>
          <w:szCs w:val="24"/>
          <w:lang w:val="lt-LT" w:eastAsia="ar-SA"/>
        </w:rPr>
        <w:t>S</w:t>
      </w:r>
      <w:r w:rsidRPr="00A971A9">
        <w:rPr>
          <w:rFonts w:ascii="Times New Roman" w:hAnsi="Times New Roman"/>
          <w:sz w:val="24"/>
          <w:szCs w:val="24"/>
          <w:lang w:val="lt-LT" w:eastAsia="ar-SA"/>
        </w:rPr>
        <w:t>utarties nutraukimo pagrindų</w:t>
      </w:r>
      <w:r w:rsidR="006C478E">
        <w:rPr>
          <w:rFonts w:ascii="Times New Roman" w:hAnsi="Times New Roman"/>
          <w:sz w:val="24"/>
          <w:szCs w:val="24"/>
          <w:lang w:val="lt-LT"/>
        </w:rPr>
        <w:t xml:space="preserve">. </w:t>
      </w:r>
    </w:p>
    <w:p w14:paraId="13F995F6" w14:textId="473A7FBC" w:rsidR="006C478E" w:rsidRDefault="006C478E" w:rsidP="00CE059D">
      <w:pPr>
        <w:pStyle w:val="ListParagraph"/>
        <w:numPr>
          <w:ilvl w:val="1"/>
          <w:numId w:val="1"/>
        </w:numPr>
        <w:tabs>
          <w:tab w:val="left" w:pos="567"/>
          <w:tab w:val="left" w:pos="993"/>
          <w:tab w:val="left" w:pos="1134"/>
        </w:tabs>
        <w:suppressAutoHyphens/>
        <w:spacing w:after="0" w:line="240" w:lineRule="auto"/>
        <w:ind w:left="0" w:firstLine="709"/>
        <w:jc w:val="both"/>
        <w:rPr>
          <w:rFonts w:ascii="Times New Roman" w:hAnsi="Times New Roman"/>
          <w:sz w:val="24"/>
          <w:szCs w:val="24"/>
          <w:lang w:val="lt-LT" w:eastAsia="ar-SA"/>
        </w:rPr>
      </w:pPr>
      <w:r>
        <w:rPr>
          <w:rFonts w:ascii="Times New Roman" w:hAnsi="Times New Roman"/>
          <w:sz w:val="24"/>
          <w:szCs w:val="24"/>
          <w:lang w:val="lt-LT"/>
        </w:rPr>
        <w:t>Susitarimas dėl sutarties galiojimo termino pratęsimo turi būti sudaromas raštu.</w:t>
      </w:r>
    </w:p>
    <w:p w14:paraId="4D3BC7D3" w14:textId="3CD7C8C0" w:rsidR="00CD4BD3" w:rsidRPr="006C478E" w:rsidRDefault="00CD4BD3" w:rsidP="00CE059D">
      <w:pPr>
        <w:pStyle w:val="ListParagraph"/>
        <w:numPr>
          <w:ilvl w:val="1"/>
          <w:numId w:val="1"/>
        </w:numPr>
        <w:tabs>
          <w:tab w:val="num" w:pos="0"/>
          <w:tab w:val="left" w:pos="900"/>
          <w:tab w:val="left" w:pos="1134"/>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Sutartis gali būti nutraukta raštišku Šalių susitarimu arba vienos iš Šalių valia.</w:t>
      </w:r>
    </w:p>
    <w:p w14:paraId="096DCC69" w14:textId="5F970530" w:rsidR="00CD4BD3" w:rsidRPr="006C478E" w:rsidRDefault="00CD4BD3" w:rsidP="00CE059D">
      <w:pPr>
        <w:pStyle w:val="ListParagraph"/>
        <w:numPr>
          <w:ilvl w:val="1"/>
          <w:numId w:val="1"/>
        </w:numPr>
        <w:tabs>
          <w:tab w:val="num" w:pos="0"/>
          <w:tab w:val="left" w:pos="1134"/>
        </w:tabs>
        <w:suppressAutoHyphens/>
        <w:spacing w:after="0" w:line="240" w:lineRule="auto"/>
        <w:ind w:left="142" w:firstLine="567"/>
        <w:jc w:val="both"/>
        <w:rPr>
          <w:rFonts w:ascii="Times New Roman" w:hAnsi="Times New Roman"/>
          <w:sz w:val="24"/>
          <w:szCs w:val="24"/>
          <w:lang w:val="lt-LT" w:eastAsia="ar-SA"/>
        </w:rPr>
      </w:pPr>
      <w:r w:rsidRPr="006C478E">
        <w:rPr>
          <w:rFonts w:ascii="Times New Roman" w:hAnsi="Times New Roman"/>
          <w:sz w:val="24"/>
          <w:szCs w:val="24"/>
          <w:lang w:val="lt-LT" w:eastAsia="ar-SA"/>
        </w:rPr>
        <w:t>Užsakovas turi teisę vienašališkai nutraukti šią Sutartį prieš terminą šiais atvejais:</w:t>
      </w:r>
    </w:p>
    <w:p w14:paraId="3B48DACD"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Paslaugų teikėjas bankrutuoja arba yra likviduojamas, sustabdo ūkinę veiklą arba įstatymuose ir kituose teisės aktuose numatyta tvarka susidaro analogiška situacija;</w:t>
      </w:r>
    </w:p>
    <w:p w14:paraId="5F772774"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keičiasi Paslaugų teikėjo organizacinė struktūra – juridinis statusas, pobūdis ar valdymo struktūra ir tai gali turėti įtakos tinkamam Sutarties įvykdymui;</w:t>
      </w:r>
    </w:p>
    <w:p w14:paraId="71E7070F"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Paslaugų teikėjas įsiteisėjusiu teismo sprendimu pripažintas kaltu dėl sukčiavimo, korupcijos, pinigų plovimo, dalyvavimo nusikalstamoje organizacijoje;</w:t>
      </w:r>
    </w:p>
    <w:p w14:paraId="3447CBFD"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 xml:space="preserve">kai Paslaugų teikėjas sudaro </w:t>
      </w:r>
      <w:proofErr w:type="spellStart"/>
      <w:r w:rsidRPr="006C478E">
        <w:rPr>
          <w:rFonts w:ascii="Times New Roman" w:hAnsi="Times New Roman"/>
          <w:sz w:val="24"/>
          <w:szCs w:val="24"/>
          <w:lang w:val="lt-LT" w:eastAsia="ar-SA"/>
        </w:rPr>
        <w:t>subtiekimo</w:t>
      </w:r>
      <w:proofErr w:type="spellEnd"/>
      <w:r w:rsidRPr="006C478E">
        <w:rPr>
          <w:rFonts w:ascii="Times New Roman" w:hAnsi="Times New Roman"/>
          <w:sz w:val="24"/>
          <w:szCs w:val="24"/>
          <w:lang w:val="lt-LT" w:eastAsia="ar-SA"/>
        </w:rPr>
        <w:t xml:space="preserve"> sutartį be Užsakovo sutikimo</w:t>
      </w:r>
      <w:r w:rsidR="006C478E" w:rsidRPr="006C478E">
        <w:rPr>
          <w:rFonts w:ascii="Times New Roman" w:hAnsi="Times New Roman"/>
          <w:sz w:val="24"/>
          <w:szCs w:val="24"/>
          <w:lang w:val="lt-LT" w:eastAsia="ar-SA"/>
        </w:rPr>
        <w:t>;</w:t>
      </w:r>
    </w:p>
    <w:p w14:paraId="4A589F31"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bCs/>
          <w:sz w:val="24"/>
          <w:szCs w:val="24"/>
          <w:lang w:val="lt-LT" w:eastAsia="ar-SA"/>
        </w:rPr>
        <w:t xml:space="preserve">kai </w:t>
      </w:r>
      <w:r w:rsidRPr="006C478E">
        <w:rPr>
          <w:rFonts w:ascii="Times New Roman" w:hAnsi="Times New Roman"/>
          <w:sz w:val="24"/>
          <w:szCs w:val="24"/>
          <w:lang w:val="lt-LT" w:eastAsia="ar-SA"/>
        </w:rPr>
        <w:t xml:space="preserve">Paslaugų teikėjas </w:t>
      </w:r>
      <w:r w:rsidRPr="006C478E">
        <w:rPr>
          <w:rFonts w:ascii="Times New Roman" w:hAnsi="Times New Roman"/>
          <w:bCs/>
          <w:sz w:val="24"/>
          <w:szCs w:val="24"/>
          <w:lang w:val="lt-LT" w:eastAsia="ar-SA"/>
        </w:rPr>
        <w:t>nesilaiko Sutarties įvykdymo terminų;</w:t>
      </w:r>
    </w:p>
    <w:p w14:paraId="6752535B"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Paslaugų teikėjas nevykdo kitų savo sutartinių įsipareigojimų ir tai yra esminis Sutarties pažeidimas;</w:t>
      </w:r>
    </w:p>
    <w:p w14:paraId="4A83D821"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dėl kitokio pobūdžio neveiksnumo, trukdančio vykdyti Sutartį;</w:t>
      </w:r>
    </w:p>
    <w:p w14:paraId="25515A0A" w14:textId="77777777" w:rsidR="006C478E" w:rsidRPr="006C478E" w:rsidRDefault="00CD4BD3" w:rsidP="00A1799F">
      <w:pPr>
        <w:pStyle w:val="ListParagraph"/>
        <w:numPr>
          <w:ilvl w:val="2"/>
          <w:numId w:val="1"/>
        </w:numPr>
        <w:tabs>
          <w:tab w:val="num" w:pos="0"/>
          <w:tab w:val="left" w:pos="900"/>
          <w:tab w:val="left" w:pos="1276"/>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Viešųjų pirkimų įstatymo 90 straipsnyje nustatytais atvejais.</w:t>
      </w:r>
    </w:p>
    <w:p w14:paraId="24D60B23" w14:textId="77777777" w:rsidR="006C478E" w:rsidRDefault="00CD4BD3" w:rsidP="006E09EA">
      <w:pPr>
        <w:pStyle w:val="ListParagraph"/>
        <w:numPr>
          <w:ilvl w:val="1"/>
          <w:numId w:val="1"/>
        </w:numPr>
        <w:tabs>
          <w:tab w:val="left" w:pos="1134"/>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Paslaugų teikėjas turi teisę vienašališkai nutraukti šią Sutartį prieš terminą šiais atvejais:</w:t>
      </w:r>
    </w:p>
    <w:p w14:paraId="340FDD4D" w14:textId="77777777" w:rsidR="006C478E" w:rsidRPr="006C478E" w:rsidRDefault="00CD4BD3" w:rsidP="00A1799F">
      <w:pPr>
        <w:pStyle w:val="ListParagraph"/>
        <w:numPr>
          <w:ilvl w:val="2"/>
          <w:numId w:val="1"/>
        </w:numPr>
        <w:tabs>
          <w:tab w:val="num" w:pos="0"/>
          <w:tab w:val="left" w:pos="900"/>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Užsakovas nevykdo ar netinkamai vykdo savo sutartinius įsipareigojimus ir toks nevykdymas ar netinkamas vykdymas yra esminis Sutarties sąlygų pažeidimas – dėl atitinkamos Sutarties dalies, kurią pažeidžia Užsakovas;</w:t>
      </w:r>
    </w:p>
    <w:p w14:paraId="75896B84" w14:textId="2B31E44B" w:rsidR="00CD4BD3" w:rsidRDefault="00CD4BD3" w:rsidP="006908EB">
      <w:pPr>
        <w:pStyle w:val="ListParagraph"/>
        <w:numPr>
          <w:ilvl w:val="2"/>
          <w:numId w:val="1"/>
        </w:numPr>
        <w:tabs>
          <w:tab w:val="num" w:pos="0"/>
          <w:tab w:val="left" w:pos="900"/>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kai Užsakovas bankrutuoja arba yra likviduojamas, sustabdo ūkinę veiklą arba įstatymuose ir kituose teisės aktuose numatyta tvarka susidaro analogiška situacija.</w:t>
      </w:r>
    </w:p>
    <w:p w14:paraId="4F9EBEEE" w14:textId="5D18BFE3" w:rsidR="00D60652" w:rsidRDefault="00D60652" w:rsidP="0050208D">
      <w:pPr>
        <w:pStyle w:val="ListParagraph"/>
        <w:numPr>
          <w:ilvl w:val="1"/>
          <w:numId w:val="1"/>
        </w:numPr>
        <w:tabs>
          <w:tab w:val="left" w:pos="709"/>
          <w:tab w:val="left" w:pos="1418"/>
          <w:tab w:val="left" w:pos="1701"/>
          <w:tab w:val="left" w:pos="1843"/>
        </w:tabs>
        <w:suppressAutoHyphens/>
        <w:spacing w:after="0" w:line="240" w:lineRule="auto"/>
        <w:ind w:left="0" w:firstLine="709"/>
        <w:jc w:val="both"/>
        <w:rPr>
          <w:rFonts w:ascii="Times New Roman" w:hAnsi="Times New Roman"/>
          <w:sz w:val="24"/>
          <w:szCs w:val="24"/>
          <w:lang w:val="lt-LT" w:eastAsia="ar-SA"/>
        </w:rPr>
      </w:pPr>
      <w:r>
        <w:rPr>
          <w:rFonts w:ascii="Times New Roman" w:hAnsi="Times New Roman"/>
          <w:sz w:val="24"/>
          <w:szCs w:val="24"/>
          <w:lang w:val="lt-LT" w:eastAsia="ar-SA"/>
        </w:rPr>
        <w:t>Esminiu Sutarties pažeidimu yra laikoma:</w:t>
      </w:r>
    </w:p>
    <w:p w14:paraId="72BB25CB" w14:textId="77777777" w:rsidR="00DF58C7" w:rsidRDefault="00DF58C7" w:rsidP="0050208D">
      <w:pPr>
        <w:pStyle w:val="ListParagraph"/>
        <w:numPr>
          <w:ilvl w:val="2"/>
          <w:numId w:val="1"/>
        </w:numPr>
        <w:tabs>
          <w:tab w:val="left" w:pos="900"/>
          <w:tab w:val="left" w:pos="1418"/>
        </w:tabs>
        <w:suppressAutoHyphens/>
        <w:spacing w:after="0" w:line="240" w:lineRule="auto"/>
        <w:ind w:left="0" w:firstLine="709"/>
        <w:jc w:val="both"/>
        <w:rPr>
          <w:rFonts w:ascii="Times New Roman" w:hAnsi="Times New Roman"/>
          <w:sz w:val="24"/>
          <w:szCs w:val="24"/>
          <w:lang w:val="lt-LT" w:eastAsia="ar-SA"/>
        </w:rPr>
      </w:pPr>
      <w:r>
        <w:rPr>
          <w:rFonts w:ascii="Times New Roman" w:hAnsi="Times New Roman"/>
          <w:sz w:val="24"/>
          <w:szCs w:val="24"/>
          <w:lang w:val="lt-LT" w:eastAsia="ar-SA"/>
        </w:rPr>
        <w:t>kai suteiktos Paslaugos neatitinka Sutartyje ir jos prieduose nustatytų reikalavimų;</w:t>
      </w:r>
    </w:p>
    <w:p w14:paraId="0F5E65E6" w14:textId="34718BBF" w:rsidR="0063658F" w:rsidRPr="0063658F" w:rsidRDefault="0063658F" w:rsidP="0050208D">
      <w:pPr>
        <w:pStyle w:val="ListParagraph"/>
        <w:numPr>
          <w:ilvl w:val="2"/>
          <w:numId w:val="1"/>
        </w:numPr>
        <w:tabs>
          <w:tab w:val="left" w:pos="1418"/>
        </w:tabs>
        <w:spacing w:line="240" w:lineRule="auto"/>
        <w:ind w:left="0" w:firstLine="709"/>
        <w:jc w:val="both"/>
        <w:rPr>
          <w:rFonts w:ascii="Times New Roman" w:hAnsi="Times New Roman"/>
          <w:sz w:val="24"/>
          <w:szCs w:val="24"/>
          <w:lang w:val="lt-LT" w:eastAsia="ar-SA"/>
        </w:rPr>
      </w:pPr>
      <w:r w:rsidRPr="0063658F">
        <w:rPr>
          <w:rFonts w:ascii="Times New Roman" w:hAnsi="Times New Roman"/>
          <w:sz w:val="24"/>
          <w:szCs w:val="24"/>
          <w:lang w:val="lt-LT" w:eastAsia="ar-SA"/>
        </w:rPr>
        <w:t xml:space="preserve">kai </w:t>
      </w:r>
      <w:r w:rsidR="003B242C" w:rsidRPr="003B242C">
        <w:rPr>
          <w:rFonts w:ascii="Times New Roman" w:hAnsi="Times New Roman"/>
          <w:sz w:val="24"/>
          <w:szCs w:val="24"/>
          <w:lang w:val="lt-LT" w:eastAsia="ar-SA"/>
        </w:rPr>
        <w:t>Paslaugų teikėj</w:t>
      </w:r>
      <w:r w:rsidR="00176C27">
        <w:rPr>
          <w:rFonts w:ascii="Times New Roman" w:hAnsi="Times New Roman"/>
          <w:sz w:val="24"/>
          <w:szCs w:val="24"/>
          <w:lang w:val="lt-LT" w:eastAsia="ar-SA"/>
        </w:rPr>
        <w:t>as</w:t>
      </w:r>
      <w:r w:rsidR="003B242C" w:rsidRPr="003B242C">
        <w:rPr>
          <w:rFonts w:ascii="Times New Roman" w:hAnsi="Times New Roman"/>
          <w:sz w:val="24"/>
          <w:szCs w:val="24"/>
          <w:lang w:val="lt-LT" w:eastAsia="ar-SA"/>
        </w:rPr>
        <w:t xml:space="preserve"> 2 (du) ar daugiau kartų iš eilės netinkamai teikia Paslaugas ar nesilaik</w:t>
      </w:r>
      <w:r w:rsidR="00972FF4">
        <w:rPr>
          <w:rFonts w:ascii="Times New Roman" w:hAnsi="Times New Roman"/>
          <w:sz w:val="24"/>
          <w:szCs w:val="24"/>
          <w:lang w:val="lt-LT" w:eastAsia="ar-SA"/>
        </w:rPr>
        <w:t>o</w:t>
      </w:r>
      <w:r w:rsidR="003B242C" w:rsidRPr="003B242C">
        <w:rPr>
          <w:rFonts w:ascii="Times New Roman" w:hAnsi="Times New Roman"/>
          <w:sz w:val="24"/>
          <w:szCs w:val="24"/>
          <w:lang w:val="lt-LT" w:eastAsia="ar-SA"/>
        </w:rPr>
        <w:t xml:space="preserve"> Sutartyje nustatytų Paslaugų teikimo terminų</w:t>
      </w:r>
      <w:r w:rsidR="00972FF4">
        <w:rPr>
          <w:rFonts w:ascii="Times New Roman" w:hAnsi="Times New Roman"/>
          <w:sz w:val="24"/>
          <w:szCs w:val="24"/>
          <w:lang w:val="lt-LT" w:eastAsia="ar-SA"/>
        </w:rPr>
        <w:t>;</w:t>
      </w:r>
    </w:p>
    <w:p w14:paraId="760C5F9E" w14:textId="40FC139B" w:rsidR="00D60652" w:rsidRPr="006C478E" w:rsidRDefault="00D87AFA" w:rsidP="0050208D">
      <w:pPr>
        <w:pStyle w:val="ListParagraph"/>
        <w:numPr>
          <w:ilvl w:val="2"/>
          <w:numId w:val="1"/>
        </w:numPr>
        <w:tabs>
          <w:tab w:val="left" w:pos="900"/>
          <w:tab w:val="left" w:pos="1418"/>
          <w:tab w:val="left" w:pos="1701"/>
          <w:tab w:val="left" w:pos="1843"/>
          <w:tab w:val="left" w:pos="1985"/>
        </w:tabs>
        <w:suppressAutoHyphens/>
        <w:spacing w:after="0" w:line="240" w:lineRule="auto"/>
        <w:ind w:left="0" w:firstLine="709"/>
        <w:jc w:val="both"/>
        <w:rPr>
          <w:rFonts w:ascii="Times New Roman" w:hAnsi="Times New Roman"/>
          <w:sz w:val="24"/>
          <w:szCs w:val="24"/>
          <w:lang w:val="lt-LT" w:eastAsia="ar-SA"/>
        </w:rPr>
      </w:pPr>
      <w:r w:rsidRPr="00D87AFA">
        <w:rPr>
          <w:rFonts w:ascii="Times New Roman" w:hAnsi="Times New Roman"/>
          <w:sz w:val="24"/>
          <w:szCs w:val="24"/>
          <w:lang w:val="lt-LT" w:eastAsia="ar-SA"/>
        </w:rPr>
        <w:t>kai Užsakovas ilgiau nei 30 kalendorinių dienų vėluoja apmokėti Paslaugų teikėjui už tinkamai ir laiku suteiktas Paslaugas</w:t>
      </w:r>
      <w:r w:rsidR="00972FF4">
        <w:rPr>
          <w:rFonts w:ascii="Times New Roman" w:hAnsi="Times New Roman"/>
          <w:sz w:val="24"/>
          <w:szCs w:val="24"/>
          <w:lang w:val="lt-LT" w:eastAsia="ar-SA"/>
        </w:rPr>
        <w:t>.</w:t>
      </w:r>
    </w:p>
    <w:p w14:paraId="6B24530F" w14:textId="77777777" w:rsidR="006C478E" w:rsidRPr="006C478E" w:rsidRDefault="00CD4BD3" w:rsidP="006E09EA">
      <w:pPr>
        <w:pStyle w:val="ListParagraph"/>
        <w:numPr>
          <w:ilvl w:val="1"/>
          <w:numId w:val="1"/>
        </w:numPr>
        <w:tabs>
          <w:tab w:val="num" w:pos="0"/>
          <w:tab w:val="left" w:pos="900"/>
          <w:tab w:val="left" w:pos="1134"/>
        </w:tabs>
        <w:suppressAutoHyphens/>
        <w:spacing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eastAsia="ar-SA"/>
        </w:rPr>
        <w:t>Šalis, ketinanti vienašališkai nutraukti Sutartį, prieš 14 (keturiolika) dienų raštu praneša kitai Šaliai apie savo ketinimus ir nustato ne trumpesnį nei 5 (penkių) darbo dienų terminą pranešime nurodytiems trūkumams ištaisyti. Jei kaltoji Šalis per pranešime nurodytą terminą nepašalina Sutarties pažeidimų, Sutartis laikoma nutraukta nuo termino pasibaigimo dienos.</w:t>
      </w:r>
    </w:p>
    <w:p w14:paraId="24D82A7F" w14:textId="0A4AE927" w:rsidR="00CD4BD3" w:rsidRPr="006C478E" w:rsidRDefault="00CD4BD3" w:rsidP="006E09EA">
      <w:pPr>
        <w:pStyle w:val="ListParagraph"/>
        <w:numPr>
          <w:ilvl w:val="1"/>
          <w:numId w:val="1"/>
        </w:numPr>
        <w:tabs>
          <w:tab w:val="num" w:pos="0"/>
          <w:tab w:val="left" w:pos="900"/>
          <w:tab w:val="left" w:pos="1134"/>
        </w:tabs>
        <w:suppressAutoHyphens/>
        <w:spacing w:line="240" w:lineRule="auto"/>
        <w:ind w:left="0" w:firstLine="709"/>
        <w:jc w:val="both"/>
        <w:rPr>
          <w:rFonts w:ascii="Times New Roman" w:hAnsi="Times New Roman"/>
          <w:sz w:val="24"/>
          <w:szCs w:val="24"/>
          <w:lang w:val="lt-LT" w:eastAsia="ar-SA"/>
        </w:rPr>
      </w:pPr>
      <w:r w:rsidRPr="006C478E">
        <w:rPr>
          <w:rFonts w:ascii="Times New Roman" w:hAnsi="Times New Roman"/>
          <w:sz w:val="24"/>
          <w:szCs w:val="24"/>
          <w:lang w:val="lt-LT"/>
        </w:rPr>
        <w:lastRenderedPageBreak/>
        <w:t xml:space="preserve">Nutraukus šią Sutartį ar jai pasibaigus, lieka galioti šios Sutarties nuostatos, susijusios su atsakomybe bei atsiskaitymais tarp Šalių pagal šią Sutartį, taip pat visos kitos šios Sutarties nuostatos, kurios, kaip aiškiai nurodyta, išlieka galioti po Sutarties nutraukimo. </w:t>
      </w:r>
      <w:r w:rsidRPr="00B53A37">
        <w:rPr>
          <w:rFonts w:ascii="Times New Roman" w:hAnsi="Times New Roman"/>
          <w:sz w:val="24"/>
          <w:szCs w:val="24"/>
          <w:lang w:val="lt-LT"/>
        </w:rPr>
        <w:t>Jei bet kuri šios Sutarties nuostata tampa ar pripažįstama visiškai ar iš dalies negaliojančia, tai neturi įtakos kitų Sutarties nuostatų galiojimui.</w:t>
      </w:r>
    </w:p>
    <w:p w14:paraId="6DBE4010" w14:textId="77777777" w:rsidR="006C478E" w:rsidRPr="006C478E" w:rsidRDefault="006C478E" w:rsidP="006C478E">
      <w:pPr>
        <w:pStyle w:val="ListParagraph"/>
        <w:tabs>
          <w:tab w:val="num" w:pos="0"/>
          <w:tab w:val="left" w:pos="900"/>
        </w:tabs>
        <w:suppressAutoHyphens/>
        <w:spacing w:line="240" w:lineRule="auto"/>
        <w:ind w:left="851"/>
        <w:jc w:val="both"/>
        <w:rPr>
          <w:rFonts w:ascii="Times New Roman" w:hAnsi="Times New Roman"/>
          <w:sz w:val="24"/>
          <w:szCs w:val="24"/>
          <w:lang w:val="lt-LT" w:eastAsia="ar-SA"/>
        </w:rPr>
      </w:pPr>
    </w:p>
    <w:p w14:paraId="12951795" w14:textId="77777777" w:rsidR="00CD4BD3" w:rsidRDefault="00CD4BD3" w:rsidP="00CD4BD3">
      <w:pPr>
        <w:pStyle w:val="ListParagraph"/>
        <w:numPr>
          <w:ilvl w:val="0"/>
          <w:numId w:val="1"/>
        </w:numPr>
        <w:suppressAutoHyphens/>
        <w:jc w:val="center"/>
        <w:rPr>
          <w:rFonts w:asciiTheme="majorBidi" w:hAnsiTheme="majorBidi" w:cstheme="majorBidi"/>
          <w:b/>
          <w:sz w:val="24"/>
          <w:szCs w:val="24"/>
          <w:lang w:val="lt-LT" w:eastAsia="ar-SA"/>
        </w:rPr>
      </w:pPr>
      <w:r w:rsidRPr="00A105FB">
        <w:rPr>
          <w:rFonts w:asciiTheme="majorBidi" w:hAnsiTheme="majorBidi" w:cstheme="majorBidi"/>
          <w:b/>
          <w:sz w:val="24"/>
          <w:szCs w:val="24"/>
          <w:lang w:val="lt-LT" w:eastAsia="ar-SA"/>
        </w:rPr>
        <w:t>SUTARTIES PAŽEIDIMAS IR ŠALIŲ ATSAKOMYBĖS SĄLYGOS</w:t>
      </w:r>
    </w:p>
    <w:p w14:paraId="01CA26CE" w14:textId="77777777" w:rsidR="006C478E" w:rsidRPr="00803A75" w:rsidRDefault="006C478E" w:rsidP="006C478E">
      <w:pPr>
        <w:pStyle w:val="ListParagraph"/>
        <w:suppressAutoHyphens/>
        <w:rPr>
          <w:rFonts w:ascii="Times New Roman" w:hAnsi="Times New Roman"/>
          <w:b/>
          <w:sz w:val="24"/>
          <w:szCs w:val="24"/>
          <w:lang w:val="lt-LT" w:eastAsia="ar-SA"/>
        </w:rPr>
      </w:pPr>
    </w:p>
    <w:p w14:paraId="00C252D3" w14:textId="77777777" w:rsidR="006C478E" w:rsidRPr="00803A75" w:rsidRDefault="00CD4BD3" w:rsidP="00972FF4">
      <w:pPr>
        <w:pStyle w:val="ListParagraph"/>
        <w:numPr>
          <w:ilvl w:val="1"/>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Jei kuri nors Sutarties Šalis nevykdo arba netinkamai vykdo kokius nors savo įsipareigojimus pagal Sutartį, ji pažeidžia Sutartį.</w:t>
      </w:r>
    </w:p>
    <w:p w14:paraId="4A7BB3B8" w14:textId="77777777" w:rsidR="006C478E" w:rsidRPr="00803A75" w:rsidRDefault="00CD4BD3" w:rsidP="0050208D">
      <w:pPr>
        <w:pStyle w:val="ListParagraph"/>
        <w:numPr>
          <w:ilvl w:val="1"/>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Vienai Sutarties Šaliai pažeidus Sutartį, nukentėjusioji Šalis turi teisę:</w:t>
      </w:r>
    </w:p>
    <w:p w14:paraId="790BAFA4"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reikalauti kitos Šalies vykdyti sutartinius įsipareigojimus;</w:t>
      </w:r>
    </w:p>
    <w:p w14:paraId="17EB9832"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reikalauti atlyginti nuostolius;</w:t>
      </w:r>
    </w:p>
    <w:p w14:paraId="63BE20F6"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reikalauti sumokėti Sutartimi nustatytus delspinigius;</w:t>
      </w:r>
    </w:p>
    <w:p w14:paraId="397EB436"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pasinaudoti Sutarties įvykdymo užtikrinimu (jei jis yra taikomas);</w:t>
      </w:r>
    </w:p>
    <w:p w14:paraId="7F67D01C"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nutraukti Sutartį;</w:t>
      </w:r>
    </w:p>
    <w:p w14:paraId="26936105" w14:textId="77777777" w:rsidR="006C478E" w:rsidRPr="00803A75" w:rsidRDefault="00CD4BD3" w:rsidP="0050208D">
      <w:pPr>
        <w:pStyle w:val="ListParagraph"/>
        <w:numPr>
          <w:ilvl w:val="2"/>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taikyti kitus Lietuvos Respublikos teisės aktų nustatytus teisių gynimo būdus.</w:t>
      </w:r>
    </w:p>
    <w:p w14:paraId="1BB06897" w14:textId="3225ED49" w:rsidR="00803A75" w:rsidRPr="005B01DB" w:rsidRDefault="00CD4BD3" w:rsidP="0050208D">
      <w:pPr>
        <w:pStyle w:val="ListParagraph"/>
        <w:numPr>
          <w:ilvl w:val="1"/>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 xml:space="preserve">Paslaugų teikėjui praleidus šios </w:t>
      </w:r>
      <w:r w:rsidR="006C478E" w:rsidRPr="00803A75">
        <w:rPr>
          <w:rFonts w:ascii="Times New Roman" w:hAnsi="Times New Roman"/>
          <w:sz w:val="24"/>
          <w:szCs w:val="24"/>
          <w:lang w:val="lt-LT" w:eastAsia="ar-SA"/>
        </w:rPr>
        <w:t>šioje Sutartyje nuro</w:t>
      </w:r>
      <w:r w:rsidRPr="00803A75">
        <w:rPr>
          <w:rFonts w:ascii="Times New Roman" w:hAnsi="Times New Roman"/>
          <w:sz w:val="24"/>
          <w:szCs w:val="24"/>
          <w:lang w:val="lt-LT" w:eastAsia="ar-SA"/>
        </w:rPr>
        <w:t>dyt</w:t>
      </w:r>
      <w:r w:rsidR="006C478E" w:rsidRPr="00803A75">
        <w:rPr>
          <w:rFonts w:ascii="Times New Roman" w:hAnsi="Times New Roman"/>
          <w:sz w:val="24"/>
          <w:szCs w:val="24"/>
          <w:lang w:val="lt-LT" w:eastAsia="ar-SA"/>
        </w:rPr>
        <w:t>us</w:t>
      </w:r>
      <w:r w:rsidRPr="00803A75">
        <w:rPr>
          <w:rFonts w:ascii="Times New Roman" w:hAnsi="Times New Roman"/>
          <w:sz w:val="24"/>
          <w:szCs w:val="24"/>
          <w:lang w:val="lt-LT" w:eastAsia="ar-SA"/>
        </w:rPr>
        <w:t xml:space="preserve"> termin</w:t>
      </w:r>
      <w:r w:rsidR="006C478E" w:rsidRPr="00803A75">
        <w:rPr>
          <w:rFonts w:ascii="Times New Roman" w:hAnsi="Times New Roman"/>
          <w:sz w:val="24"/>
          <w:szCs w:val="24"/>
          <w:lang w:val="lt-LT" w:eastAsia="ar-SA"/>
        </w:rPr>
        <w:t>us</w:t>
      </w:r>
      <w:r w:rsidRPr="00803A75">
        <w:rPr>
          <w:rFonts w:ascii="Times New Roman" w:hAnsi="Times New Roman"/>
          <w:sz w:val="24"/>
          <w:szCs w:val="24"/>
          <w:lang w:val="lt-LT" w:eastAsia="ar-SA"/>
        </w:rPr>
        <w:t xml:space="preserve">, </w:t>
      </w:r>
      <w:r w:rsidR="00803A75" w:rsidRPr="00803A75">
        <w:rPr>
          <w:rFonts w:ascii="Times New Roman" w:hAnsi="Times New Roman"/>
          <w:sz w:val="24"/>
          <w:szCs w:val="24"/>
          <w:lang w:val="lt-LT" w:eastAsia="ar-SA"/>
        </w:rPr>
        <w:t xml:space="preserve">jam taikomi </w:t>
      </w:r>
      <w:r w:rsidRPr="00803A75">
        <w:rPr>
          <w:rFonts w:ascii="Times New Roman" w:hAnsi="Times New Roman"/>
          <w:sz w:val="24"/>
          <w:szCs w:val="24"/>
          <w:lang w:val="lt-LT" w:eastAsia="ar-SA"/>
        </w:rPr>
        <w:t>0,02</w:t>
      </w:r>
      <w:r w:rsidR="00803A75" w:rsidRPr="00803A75">
        <w:rPr>
          <w:rFonts w:ascii="Times New Roman" w:hAnsi="Times New Roman"/>
          <w:sz w:val="24"/>
          <w:szCs w:val="24"/>
          <w:lang w:val="lt-LT" w:eastAsia="ar-SA"/>
        </w:rPr>
        <w:t xml:space="preserve"> (dviejų šimtųjų) proc.</w:t>
      </w:r>
      <w:r w:rsidRPr="00803A75">
        <w:rPr>
          <w:rFonts w:ascii="Times New Roman" w:hAnsi="Times New Roman"/>
          <w:sz w:val="24"/>
          <w:szCs w:val="24"/>
          <w:lang w:val="lt-LT" w:eastAsia="ar-SA"/>
        </w:rPr>
        <w:t xml:space="preserve"> delspinigių už kiekvieną praleistą dieną skaičiuojant nuo </w:t>
      </w:r>
      <w:r w:rsidR="00803A75" w:rsidRPr="00803A75">
        <w:rPr>
          <w:rFonts w:ascii="Times New Roman" w:hAnsi="Times New Roman"/>
          <w:sz w:val="24"/>
          <w:szCs w:val="24"/>
          <w:lang w:val="lt-LT" w:eastAsia="ar-SA"/>
        </w:rPr>
        <w:t xml:space="preserve">Sutarties vertės, </w:t>
      </w:r>
      <w:r w:rsidR="00803A75" w:rsidRPr="005B01DB">
        <w:rPr>
          <w:rFonts w:ascii="Times New Roman" w:hAnsi="Times New Roman"/>
          <w:sz w:val="24"/>
          <w:szCs w:val="24"/>
          <w:lang w:val="lt-LT" w:eastAsia="ar-SA"/>
        </w:rPr>
        <w:t>nustatytos Sutarties 3.</w:t>
      </w:r>
      <w:r w:rsidR="005B01DB" w:rsidRPr="005B01DB">
        <w:rPr>
          <w:rFonts w:ascii="Times New Roman" w:hAnsi="Times New Roman"/>
          <w:sz w:val="24"/>
          <w:szCs w:val="24"/>
          <w:lang w:eastAsia="ar-SA"/>
        </w:rPr>
        <w:t>3</w:t>
      </w:r>
      <w:r w:rsidR="00803A75" w:rsidRPr="005B01DB">
        <w:rPr>
          <w:rFonts w:ascii="Times New Roman" w:hAnsi="Times New Roman"/>
          <w:sz w:val="24"/>
          <w:szCs w:val="24"/>
          <w:lang w:val="lt-LT" w:eastAsia="ar-SA"/>
        </w:rPr>
        <w:t xml:space="preserve"> punkte</w:t>
      </w:r>
      <w:r w:rsidRPr="005B01DB">
        <w:rPr>
          <w:rFonts w:ascii="Times New Roman" w:hAnsi="Times New Roman"/>
          <w:sz w:val="24"/>
          <w:szCs w:val="24"/>
          <w:lang w:val="lt-LT" w:eastAsia="ar-SA"/>
        </w:rPr>
        <w:t>.</w:t>
      </w:r>
    </w:p>
    <w:p w14:paraId="2FF31098" w14:textId="77777777" w:rsidR="00803A75" w:rsidRPr="00803A75" w:rsidRDefault="00CD4BD3" w:rsidP="0050208D">
      <w:pPr>
        <w:pStyle w:val="ListParagraph"/>
        <w:numPr>
          <w:ilvl w:val="1"/>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 xml:space="preserve">Užsakovui praleidus šios </w:t>
      </w:r>
      <w:r w:rsidRPr="005B01DB">
        <w:rPr>
          <w:rFonts w:ascii="Times New Roman" w:hAnsi="Times New Roman"/>
          <w:sz w:val="24"/>
          <w:szCs w:val="24"/>
          <w:lang w:val="lt-LT" w:eastAsia="ar-SA"/>
        </w:rPr>
        <w:t>Sutarties 4.1. punkte</w:t>
      </w:r>
      <w:r w:rsidRPr="00803A75">
        <w:rPr>
          <w:rFonts w:ascii="Times New Roman" w:hAnsi="Times New Roman"/>
          <w:sz w:val="24"/>
          <w:szCs w:val="24"/>
          <w:lang w:val="lt-LT" w:eastAsia="ar-SA"/>
        </w:rPr>
        <w:t xml:space="preserve"> nustatytą terminą, Paslaugų teikėjas turi teisę reikalauti iš Užsakovo 0,02</w:t>
      </w:r>
      <w:r w:rsidR="00803A75" w:rsidRPr="00803A75">
        <w:rPr>
          <w:rFonts w:ascii="Times New Roman" w:hAnsi="Times New Roman"/>
          <w:sz w:val="24"/>
          <w:szCs w:val="24"/>
          <w:lang w:val="lt-LT" w:eastAsia="ar-SA"/>
        </w:rPr>
        <w:t xml:space="preserve"> (dviejų šimtųjų) proc.</w:t>
      </w:r>
      <w:r w:rsidRPr="00803A75">
        <w:rPr>
          <w:rFonts w:ascii="Times New Roman" w:hAnsi="Times New Roman"/>
          <w:sz w:val="24"/>
          <w:szCs w:val="24"/>
          <w:lang w:val="lt-LT" w:eastAsia="ar-SA"/>
        </w:rPr>
        <w:t xml:space="preserve"> delspinigių už kiekvieną praleistą dieną nuo laiku nesumokėtos sumos.</w:t>
      </w:r>
    </w:p>
    <w:p w14:paraId="657B802A" w14:textId="057FA9A4" w:rsidR="00CD4BD3" w:rsidRPr="00803A75" w:rsidRDefault="00CD4BD3" w:rsidP="0050208D">
      <w:pPr>
        <w:pStyle w:val="ListParagraph"/>
        <w:numPr>
          <w:ilvl w:val="1"/>
          <w:numId w:val="1"/>
        </w:numPr>
        <w:tabs>
          <w:tab w:val="num" w:pos="0"/>
          <w:tab w:val="left" w:pos="900"/>
          <w:tab w:val="left" w:pos="1418"/>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rPr>
        <w:t xml:space="preserve">Jeigu Sutartis nutraukiama dėl to, kad Paslaugų teikėjas ją pažeidė, nuostoliai, Užsakovo patirti dėl Sutarties nutraukimo, išieškomi išskaičiuojant juos iš Paslaugų teikėjui mokėtinų sumų. Nuostolių dydis negali </w:t>
      </w:r>
      <w:r w:rsidRPr="005B01DB">
        <w:rPr>
          <w:rFonts w:ascii="Times New Roman" w:hAnsi="Times New Roman"/>
          <w:sz w:val="24"/>
          <w:szCs w:val="24"/>
          <w:lang w:val="lt-LT"/>
        </w:rPr>
        <w:t>viršyti šios Sutarties 3.</w:t>
      </w:r>
      <w:r w:rsidR="005B01DB" w:rsidRPr="005B01DB">
        <w:rPr>
          <w:rFonts w:ascii="Times New Roman" w:hAnsi="Times New Roman"/>
          <w:sz w:val="24"/>
          <w:szCs w:val="24"/>
          <w:lang w:val="lt-LT"/>
        </w:rPr>
        <w:t>3</w:t>
      </w:r>
      <w:r w:rsidRPr="005B01DB">
        <w:rPr>
          <w:rFonts w:ascii="Times New Roman" w:hAnsi="Times New Roman"/>
          <w:sz w:val="24"/>
          <w:szCs w:val="24"/>
          <w:lang w:val="lt-LT"/>
        </w:rPr>
        <w:t xml:space="preserve">. </w:t>
      </w:r>
      <w:r w:rsidR="001B166A" w:rsidRPr="005B01DB">
        <w:rPr>
          <w:rFonts w:ascii="Times New Roman" w:hAnsi="Times New Roman"/>
          <w:sz w:val="24"/>
          <w:szCs w:val="24"/>
          <w:lang w:val="lt-LT"/>
        </w:rPr>
        <w:t>punkte</w:t>
      </w:r>
      <w:r w:rsidR="001B166A" w:rsidRPr="00803A75">
        <w:rPr>
          <w:rFonts w:ascii="Times New Roman" w:hAnsi="Times New Roman"/>
          <w:sz w:val="24"/>
          <w:szCs w:val="24"/>
          <w:lang w:val="lt-LT"/>
        </w:rPr>
        <w:t xml:space="preserve"> </w:t>
      </w:r>
      <w:r w:rsidRPr="00803A75">
        <w:rPr>
          <w:rFonts w:ascii="Times New Roman" w:hAnsi="Times New Roman"/>
          <w:sz w:val="24"/>
          <w:szCs w:val="24"/>
          <w:lang w:val="lt-LT"/>
        </w:rPr>
        <w:t xml:space="preserve">nustatytos Sutarties </w:t>
      </w:r>
      <w:r w:rsidR="001B166A" w:rsidRPr="00803A75">
        <w:rPr>
          <w:rFonts w:ascii="Times New Roman" w:hAnsi="Times New Roman"/>
          <w:sz w:val="24"/>
          <w:szCs w:val="24"/>
          <w:lang w:val="lt-LT"/>
        </w:rPr>
        <w:t>vertės</w:t>
      </w:r>
      <w:r w:rsidRPr="00803A75">
        <w:rPr>
          <w:rFonts w:ascii="Times New Roman" w:hAnsi="Times New Roman"/>
          <w:sz w:val="24"/>
          <w:szCs w:val="24"/>
          <w:lang w:val="lt-LT"/>
        </w:rPr>
        <w:t>, išskyrus pareigą atlyginti nuostolius, padarytus dėl Paslaugų teikėjo tyčios, neveikimo ar didelio neatsargumo.</w:t>
      </w:r>
    </w:p>
    <w:p w14:paraId="4DF0AEE9" w14:textId="77777777" w:rsidR="00CD4BD3" w:rsidRPr="000C21E2" w:rsidRDefault="00CD4BD3" w:rsidP="00CD4BD3">
      <w:pPr>
        <w:tabs>
          <w:tab w:val="num" w:pos="0"/>
        </w:tabs>
        <w:suppressAutoHyphens/>
        <w:ind w:firstLine="851"/>
        <w:jc w:val="both"/>
        <w:rPr>
          <w:lang w:eastAsia="ar-SA"/>
        </w:rPr>
      </w:pPr>
    </w:p>
    <w:p w14:paraId="257310D0" w14:textId="77777777" w:rsidR="00CD4BD3" w:rsidRDefault="00CD4BD3" w:rsidP="00803A75">
      <w:pPr>
        <w:pStyle w:val="ListParagraph"/>
        <w:numPr>
          <w:ilvl w:val="0"/>
          <w:numId w:val="1"/>
        </w:numPr>
        <w:suppressAutoHyphens/>
        <w:spacing w:line="240" w:lineRule="auto"/>
        <w:jc w:val="center"/>
        <w:rPr>
          <w:rFonts w:ascii="Times New Roman" w:hAnsi="Times New Roman"/>
          <w:b/>
          <w:sz w:val="24"/>
          <w:szCs w:val="24"/>
          <w:lang w:eastAsia="ar-SA"/>
        </w:rPr>
      </w:pPr>
      <w:r w:rsidRPr="00803A75">
        <w:rPr>
          <w:rFonts w:ascii="Times New Roman" w:hAnsi="Times New Roman"/>
          <w:b/>
          <w:sz w:val="24"/>
          <w:szCs w:val="24"/>
          <w:lang w:eastAsia="ar-SA"/>
        </w:rPr>
        <w:t>NENUGALIMA JĖGA (FORCE MAJEURE)</w:t>
      </w:r>
    </w:p>
    <w:p w14:paraId="0ABBEDA9" w14:textId="77777777" w:rsidR="00803A75" w:rsidRPr="00803A75" w:rsidRDefault="00803A75" w:rsidP="00803A75">
      <w:pPr>
        <w:pStyle w:val="ListParagraph"/>
        <w:suppressAutoHyphens/>
        <w:spacing w:line="240" w:lineRule="auto"/>
        <w:rPr>
          <w:rFonts w:ascii="Times New Roman" w:hAnsi="Times New Roman"/>
          <w:b/>
          <w:sz w:val="24"/>
          <w:szCs w:val="24"/>
          <w:lang w:eastAsia="ar-SA"/>
        </w:rPr>
      </w:pPr>
    </w:p>
    <w:p w14:paraId="4A58D22E" w14:textId="375D7CD1" w:rsidR="00CD4BD3" w:rsidRPr="00803A75" w:rsidRDefault="00CD4BD3" w:rsidP="0050208D">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803A75">
        <w:rPr>
          <w:rFonts w:ascii="Times New Roman" w:hAnsi="Times New Roman"/>
          <w:i/>
          <w:sz w:val="24"/>
          <w:szCs w:val="24"/>
          <w:lang w:val="lt-LT" w:eastAsia="ar-SA"/>
        </w:rPr>
        <w:t>Force majeure</w:t>
      </w:r>
      <w:r w:rsidRPr="00803A75">
        <w:rPr>
          <w:rFonts w:ascii="Times New Roman" w:hAnsi="Times New Roman"/>
          <w:sz w:val="24"/>
          <w:szCs w:val="24"/>
          <w:lang w:val="lt-LT" w:eastAsia="ar-SA"/>
        </w:rPr>
        <w:t>).</w:t>
      </w:r>
    </w:p>
    <w:p w14:paraId="4C8407A6" w14:textId="73A337FE" w:rsidR="00CD4BD3" w:rsidRPr="00803A75" w:rsidRDefault="00CD4BD3" w:rsidP="0050208D">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 xml:space="preserve">Nenugalimos jėgos aplinkybėmis yra laikomos aplinkybės, nurodytos Lietuvos Respublikos civiliniame kodekse ir Atleidimo nuo atsakomybės esant nenugalimos jėgos aplinkybėms taisyklėse, patvirtintose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803A75">
            <w:rPr>
              <w:rFonts w:ascii="Times New Roman" w:hAnsi="Times New Roman"/>
              <w:sz w:val="24"/>
              <w:szCs w:val="24"/>
              <w:lang w:val="lt-LT" w:eastAsia="ar-SA"/>
            </w:rPr>
            <w:t>1996 m</w:t>
          </w:r>
        </w:smartTag>
      </w:smartTag>
      <w:r w:rsidRPr="00803A75">
        <w:rPr>
          <w:rFonts w:ascii="Times New Roman" w:hAnsi="Times New Roman"/>
          <w:sz w:val="24"/>
          <w:szCs w:val="24"/>
          <w:lang w:val="lt-LT" w:eastAsia="ar-SA"/>
        </w:rPr>
        <w:t xml:space="preserve">. liepos 15 d. nutarimu Nr. 840 </w:t>
      </w:r>
      <w:r w:rsidRPr="00803A75">
        <w:rPr>
          <w:rFonts w:ascii="Times New Roman" w:hAnsi="Times New Roman"/>
          <w:sz w:val="24"/>
          <w:szCs w:val="24"/>
          <w:lang w:val="lt-LT"/>
        </w:rPr>
        <w:t>„Dėl atleidimo nuo atsakomybės esant nenugalimos jėgos aplinkybėms taisyklių patvirtinimo“</w:t>
      </w:r>
      <w:r w:rsidRPr="00803A75">
        <w:rPr>
          <w:rFonts w:ascii="Times New Roman" w:hAnsi="Times New Roman"/>
          <w:sz w:val="24"/>
          <w:szCs w:val="24"/>
          <w:lang w:val="lt-LT" w:eastAsia="ar-SA"/>
        </w:rPr>
        <w:t>.</w:t>
      </w:r>
    </w:p>
    <w:p w14:paraId="00265C73" w14:textId="29B590EF" w:rsidR="00CD4BD3" w:rsidRPr="00803A75" w:rsidRDefault="00CD4BD3" w:rsidP="0050208D">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 xml:space="preserve">Jeigu nenugalimos jėgos aplinkybės tęsiasi ilgiau kaip 3 (tris) mėnesius nuo pranešimo apie jas gavimo dienos, Šalys rašytiniu susitarimu gali nutraukti šią Sutartį. </w:t>
      </w:r>
    </w:p>
    <w:p w14:paraId="5AB565E4" w14:textId="77777777" w:rsidR="00CD4BD3" w:rsidRPr="00803A75" w:rsidRDefault="00CD4BD3" w:rsidP="00803A75">
      <w:pPr>
        <w:tabs>
          <w:tab w:val="num" w:pos="0"/>
        </w:tabs>
        <w:suppressAutoHyphens/>
        <w:jc w:val="both"/>
        <w:rPr>
          <w:b/>
          <w:lang w:eastAsia="ar-SA"/>
        </w:rPr>
      </w:pPr>
    </w:p>
    <w:p w14:paraId="7C12CBEB" w14:textId="08A598B8" w:rsidR="00CD4BD3" w:rsidRDefault="00CD4BD3" w:rsidP="00803A75">
      <w:pPr>
        <w:pStyle w:val="ListParagraph"/>
        <w:numPr>
          <w:ilvl w:val="0"/>
          <w:numId w:val="1"/>
        </w:numPr>
        <w:suppressAutoHyphens/>
        <w:jc w:val="center"/>
        <w:rPr>
          <w:rFonts w:ascii="Times New Roman" w:hAnsi="Times New Roman"/>
          <w:b/>
          <w:sz w:val="24"/>
          <w:szCs w:val="24"/>
          <w:lang w:eastAsia="ar-SA"/>
        </w:rPr>
      </w:pPr>
      <w:r w:rsidRPr="00803A75">
        <w:rPr>
          <w:rFonts w:ascii="Times New Roman" w:hAnsi="Times New Roman"/>
          <w:b/>
          <w:sz w:val="24"/>
          <w:szCs w:val="24"/>
          <w:lang w:eastAsia="ar-SA"/>
        </w:rPr>
        <w:t>SUTARTIES AIŠKINIMAS</w:t>
      </w:r>
    </w:p>
    <w:p w14:paraId="781FDABF" w14:textId="77777777" w:rsidR="00803A75" w:rsidRPr="00803A75" w:rsidRDefault="00803A75" w:rsidP="00803A75">
      <w:pPr>
        <w:pStyle w:val="ListParagraph"/>
        <w:suppressAutoHyphens/>
        <w:rPr>
          <w:rFonts w:ascii="Times New Roman" w:hAnsi="Times New Roman"/>
          <w:b/>
          <w:sz w:val="24"/>
          <w:szCs w:val="24"/>
          <w:lang w:eastAsia="ar-SA"/>
        </w:rPr>
      </w:pPr>
    </w:p>
    <w:p w14:paraId="64122FE8" w14:textId="5FADBB1F"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Sutartyje, kur reikalauja kontekstas, žodžiai, pateikti vienaskaita, gali turėti ir daugiskaitos prasmę ir atvirkščiai.</w:t>
      </w:r>
    </w:p>
    <w:p w14:paraId="28C4B71E" w14:textId="7F6852BA"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lastRenderedPageBreak/>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DB1B997" w14:textId="5F507A0E"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Jeigu Sutartyje nenustatyta kitaip, Sutarties trukmė ir kiti terminai yra skaičiuojami kalendorinėmis dienomis.</w:t>
      </w:r>
    </w:p>
    <w:p w14:paraId="46299877" w14:textId="31553710"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Sutartis aiškinama pagal Lietuvos Respublikos teisę.</w:t>
      </w:r>
    </w:p>
    <w:p w14:paraId="44CAF96D" w14:textId="77777777" w:rsidR="00CD4BD3" w:rsidRPr="000C21E2" w:rsidRDefault="00CD4BD3" w:rsidP="00CD4BD3">
      <w:pPr>
        <w:suppressAutoHyphens/>
        <w:ind w:firstLine="851"/>
        <w:jc w:val="center"/>
        <w:rPr>
          <w:b/>
          <w:lang w:eastAsia="ar-SA"/>
        </w:rPr>
      </w:pPr>
    </w:p>
    <w:p w14:paraId="6F8D9B37" w14:textId="488910D0" w:rsidR="00CD4BD3" w:rsidRDefault="00CD4BD3" w:rsidP="00803A75">
      <w:pPr>
        <w:pStyle w:val="ListParagraph"/>
        <w:numPr>
          <w:ilvl w:val="0"/>
          <w:numId w:val="1"/>
        </w:numPr>
        <w:suppressAutoHyphens/>
        <w:jc w:val="center"/>
        <w:rPr>
          <w:rFonts w:ascii="Times New Roman" w:hAnsi="Times New Roman"/>
          <w:b/>
          <w:sz w:val="24"/>
          <w:szCs w:val="24"/>
          <w:lang w:eastAsia="ar-SA"/>
        </w:rPr>
      </w:pPr>
      <w:r w:rsidRPr="00803A75">
        <w:rPr>
          <w:rFonts w:ascii="Times New Roman" w:hAnsi="Times New Roman"/>
          <w:b/>
          <w:sz w:val="24"/>
          <w:szCs w:val="24"/>
          <w:lang w:eastAsia="ar-SA"/>
        </w:rPr>
        <w:t xml:space="preserve">BAIGIAMOSIOS NUOSTATOS </w:t>
      </w:r>
    </w:p>
    <w:p w14:paraId="4B10962B" w14:textId="77777777" w:rsidR="00803A75" w:rsidRPr="00803A75" w:rsidRDefault="00803A75" w:rsidP="00803A75">
      <w:pPr>
        <w:pStyle w:val="ListParagraph"/>
        <w:suppressAutoHyphens/>
        <w:rPr>
          <w:rFonts w:ascii="Times New Roman" w:hAnsi="Times New Roman"/>
          <w:b/>
          <w:sz w:val="24"/>
          <w:szCs w:val="24"/>
          <w:lang w:eastAsia="ar-SA"/>
        </w:rPr>
      </w:pPr>
    </w:p>
    <w:p w14:paraId="596AA1FD" w14:textId="6AD55700" w:rsidR="00803A75" w:rsidRPr="00803A75" w:rsidRDefault="00803A75"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Ši Sutartis sudaroma lietuvių kalba. Saugiu kvalifikuotu elektroniniu parašu visų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0214FDF" w14:textId="54B6203D"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 xml:space="preserve">Tarp Šalių kylantys ginčai sprendžiami derybų keliu. Šalims nepavykus susitarti, ginčas nagrinėjamas Lietuvos Respublikos teisės aktuose nustatyta tvarka, taikant Lietuvos Respublikos įstatymus ir kitus norminius teisės aktus. </w:t>
      </w:r>
    </w:p>
    <w:p w14:paraId="7902009D" w14:textId="743EE397"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eastAsia="ar-SA"/>
        </w:rPr>
        <w:t>Visi rašytiniai pranešimai, vienos iš Šalių skirti kitai Šaliai, laikomi atlikti tinkamu būdu, jei buvo adresuoti šioje Sutartyje nurodytais adresais. Pasikeitus Šalies rekvizitams ir/ar kontaktiniams duomenimis, Šalis privalo raštu informuoti apie tai kitą Šalį ne vėliau kaip per 3 (tris) darbo dienas nuo duomenų pasikeitimo momento. Šalies pranešimas apie rekvizitų ir/ar kontaktinių duomenų pasikeitimą laikomas neatsiejama šios Sutarties dalimi. Nepranešusi apie adreso pasikeitimą Šalis atsako už visus su nepranešimu susijusius nuostolius.</w:t>
      </w:r>
    </w:p>
    <w:p w14:paraId="5CDE88BC" w14:textId="7752B60E" w:rsidR="00CD4BD3" w:rsidRPr="000C08C9" w:rsidRDefault="00803A75"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803A75">
        <w:rPr>
          <w:rFonts w:ascii="Times New Roman" w:hAnsi="Times New Roman"/>
          <w:sz w:val="24"/>
          <w:szCs w:val="24"/>
          <w:lang w:val="lt-LT"/>
        </w:rPr>
        <w:t xml:space="preserve">Sutarties sąlygos sutarties galiojimo laikotarpiu negali būti keičiamos, išskyrus </w:t>
      </w:r>
      <w:r w:rsidRPr="000C08C9">
        <w:rPr>
          <w:rFonts w:ascii="Times New Roman" w:hAnsi="Times New Roman"/>
          <w:sz w:val="24"/>
          <w:szCs w:val="24"/>
          <w:lang w:val="lt-LT"/>
        </w:rPr>
        <w:t>Sutarties 3.</w:t>
      </w:r>
      <w:r w:rsidR="000C08C9" w:rsidRPr="000C08C9">
        <w:rPr>
          <w:rFonts w:ascii="Times New Roman" w:hAnsi="Times New Roman"/>
          <w:sz w:val="24"/>
          <w:szCs w:val="24"/>
          <w:lang w:val="lt-LT"/>
        </w:rPr>
        <w:t>5</w:t>
      </w:r>
      <w:r w:rsidRPr="000C08C9">
        <w:rPr>
          <w:rFonts w:ascii="Times New Roman" w:hAnsi="Times New Roman"/>
          <w:sz w:val="24"/>
          <w:szCs w:val="24"/>
          <w:lang w:val="lt-LT"/>
        </w:rPr>
        <w:t xml:space="preserve"> – 3.</w:t>
      </w:r>
      <w:r w:rsidR="000C08C9" w:rsidRPr="000C08C9">
        <w:rPr>
          <w:rFonts w:ascii="Times New Roman" w:hAnsi="Times New Roman"/>
          <w:sz w:val="24"/>
          <w:szCs w:val="24"/>
          <w:lang w:val="lt-LT"/>
        </w:rPr>
        <w:t>9</w:t>
      </w:r>
      <w:r w:rsidRPr="000C08C9">
        <w:rPr>
          <w:rFonts w:ascii="Times New Roman" w:hAnsi="Times New Roman"/>
          <w:sz w:val="24"/>
          <w:szCs w:val="24"/>
          <w:lang w:val="lt-LT"/>
        </w:rPr>
        <w:t xml:space="preserve"> punktuose nustatytomis sąlygomis ir tvarka</w:t>
      </w:r>
      <w:r w:rsidR="00CD4BD3" w:rsidRPr="000C08C9">
        <w:rPr>
          <w:rFonts w:ascii="Times New Roman" w:hAnsi="Times New Roman"/>
          <w:sz w:val="24"/>
          <w:szCs w:val="24"/>
          <w:lang w:val="lt-LT" w:eastAsia="ar-SA"/>
        </w:rPr>
        <w:t xml:space="preserve">. </w:t>
      </w:r>
    </w:p>
    <w:p w14:paraId="60307E52" w14:textId="1B2517F7" w:rsidR="00CD4BD3" w:rsidRPr="00803A75" w:rsidRDefault="00CD4BD3" w:rsidP="00803A75">
      <w:pPr>
        <w:pStyle w:val="ListParagraph"/>
        <w:numPr>
          <w:ilvl w:val="1"/>
          <w:numId w:val="1"/>
        </w:numPr>
        <w:tabs>
          <w:tab w:val="num" w:pos="0"/>
        </w:tabs>
        <w:suppressAutoHyphens/>
        <w:spacing w:line="240" w:lineRule="auto"/>
        <w:ind w:left="0" w:firstLine="709"/>
        <w:jc w:val="both"/>
        <w:rPr>
          <w:rFonts w:ascii="Times New Roman" w:hAnsi="Times New Roman"/>
          <w:sz w:val="24"/>
          <w:szCs w:val="24"/>
          <w:lang w:val="lt-LT" w:eastAsia="ar-SA"/>
        </w:rPr>
      </w:pPr>
      <w:r w:rsidRPr="000C08C9">
        <w:rPr>
          <w:rFonts w:ascii="Times New Roman" w:hAnsi="Times New Roman"/>
          <w:sz w:val="24"/>
          <w:szCs w:val="24"/>
          <w:lang w:val="lt-LT" w:eastAsia="ar-SA"/>
        </w:rPr>
        <w:t>Už sutarties vykdymą</w:t>
      </w:r>
      <w:r w:rsidRPr="00803A75">
        <w:rPr>
          <w:rFonts w:ascii="Times New Roman" w:hAnsi="Times New Roman"/>
          <w:sz w:val="24"/>
          <w:szCs w:val="24"/>
          <w:lang w:val="lt-LT" w:eastAsia="ar-SA"/>
        </w:rPr>
        <w:t xml:space="preserve"> atsakingi asmenys: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CD4BD3" w:rsidRPr="003A7CEB" w14:paraId="59C405F9" w14:textId="77777777" w:rsidTr="00B53A37">
        <w:tc>
          <w:tcPr>
            <w:tcW w:w="1203" w:type="dxa"/>
            <w:shd w:val="pct10" w:color="auto" w:fill="auto"/>
          </w:tcPr>
          <w:p w14:paraId="3F6AEA74" w14:textId="77777777" w:rsidR="00CD4BD3" w:rsidRPr="003A7CEB" w:rsidRDefault="00CD4BD3" w:rsidP="00CF43C3">
            <w:pPr>
              <w:widowControl w:val="0"/>
              <w:jc w:val="center"/>
              <w:rPr>
                <w:b/>
              </w:rPr>
            </w:pPr>
          </w:p>
        </w:tc>
        <w:tc>
          <w:tcPr>
            <w:tcW w:w="4326" w:type="dxa"/>
          </w:tcPr>
          <w:p w14:paraId="03B135BE" w14:textId="77777777" w:rsidR="00CD4BD3" w:rsidRPr="003A7CEB" w:rsidRDefault="00CD4BD3" w:rsidP="00CF43C3">
            <w:pPr>
              <w:widowControl w:val="0"/>
              <w:jc w:val="center"/>
              <w:rPr>
                <w:b/>
              </w:rPr>
            </w:pPr>
            <w:r w:rsidRPr="003A7CEB">
              <w:rPr>
                <w:b/>
              </w:rPr>
              <w:t>Užsakovas</w:t>
            </w:r>
          </w:p>
        </w:tc>
        <w:tc>
          <w:tcPr>
            <w:tcW w:w="4252" w:type="dxa"/>
            <w:shd w:val="clear" w:color="auto" w:fill="FFFFFF" w:themeFill="background1"/>
          </w:tcPr>
          <w:p w14:paraId="40676615" w14:textId="77777777" w:rsidR="00CD4BD3" w:rsidRPr="00B53A37" w:rsidRDefault="00CD4BD3" w:rsidP="00CF43C3">
            <w:pPr>
              <w:widowControl w:val="0"/>
              <w:jc w:val="center"/>
              <w:rPr>
                <w:b/>
              </w:rPr>
            </w:pPr>
            <w:r w:rsidRPr="00B53A37">
              <w:rPr>
                <w:b/>
              </w:rPr>
              <w:t>Paslaugų teikėjas</w:t>
            </w:r>
          </w:p>
        </w:tc>
      </w:tr>
      <w:tr w:rsidR="00DC04E0" w:rsidRPr="003A7CEB" w14:paraId="5EFA74C4" w14:textId="77777777" w:rsidTr="00B53A37">
        <w:tc>
          <w:tcPr>
            <w:tcW w:w="1203" w:type="dxa"/>
          </w:tcPr>
          <w:p w14:paraId="50261333" w14:textId="77777777" w:rsidR="00DC04E0" w:rsidRPr="00803A75" w:rsidRDefault="00DC04E0" w:rsidP="00DC04E0">
            <w:pPr>
              <w:widowControl w:val="0"/>
              <w:rPr>
                <w:b/>
              </w:rPr>
            </w:pPr>
            <w:r w:rsidRPr="00803A75">
              <w:rPr>
                <w:b/>
              </w:rPr>
              <w:t>Vardas, pavardė, pareigos</w:t>
            </w:r>
          </w:p>
        </w:tc>
        <w:tc>
          <w:tcPr>
            <w:tcW w:w="4326" w:type="dxa"/>
          </w:tcPr>
          <w:p w14:paraId="5FBB5B06" w14:textId="30A333FF" w:rsidR="00DC04E0" w:rsidRPr="00803A75" w:rsidRDefault="00DC04E0" w:rsidP="00DC04E0"/>
        </w:tc>
        <w:tc>
          <w:tcPr>
            <w:tcW w:w="4252" w:type="dxa"/>
            <w:shd w:val="clear" w:color="auto" w:fill="FFFFFF" w:themeFill="background1"/>
          </w:tcPr>
          <w:p w14:paraId="319FEAAB" w14:textId="1106BC1E" w:rsidR="00DC04E0" w:rsidRPr="00B53A37" w:rsidRDefault="00DC04E0" w:rsidP="00DC04E0"/>
        </w:tc>
      </w:tr>
      <w:tr w:rsidR="00DC04E0" w:rsidRPr="003A7CEB" w14:paraId="0022B91D" w14:textId="77777777" w:rsidTr="00B53A37">
        <w:trPr>
          <w:trHeight w:val="236"/>
        </w:trPr>
        <w:tc>
          <w:tcPr>
            <w:tcW w:w="1203" w:type="dxa"/>
          </w:tcPr>
          <w:p w14:paraId="495E6A74" w14:textId="77777777" w:rsidR="00DC04E0" w:rsidRPr="003A7CEB" w:rsidRDefault="00DC04E0" w:rsidP="00DC04E0">
            <w:pPr>
              <w:widowControl w:val="0"/>
              <w:rPr>
                <w:b/>
              </w:rPr>
            </w:pPr>
            <w:r w:rsidRPr="003A7CEB">
              <w:rPr>
                <w:b/>
              </w:rPr>
              <w:t>Adresas</w:t>
            </w:r>
          </w:p>
        </w:tc>
        <w:tc>
          <w:tcPr>
            <w:tcW w:w="4326" w:type="dxa"/>
          </w:tcPr>
          <w:p w14:paraId="4626C985" w14:textId="480FF4EF" w:rsidR="00DC04E0" w:rsidRPr="003A7CEB" w:rsidRDefault="00DC04E0" w:rsidP="00DC04E0"/>
        </w:tc>
        <w:tc>
          <w:tcPr>
            <w:tcW w:w="4252" w:type="dxa"/>
            <w:shd w:val="clear" w:color="auto" w:fill="FFFFFF" w:themeFill="background1"/>
          </w:tcPr>
          <w:p w14:paraId="590DC3F0" w14:textId="000E84F9" w:rsidR="00DC04E0" w:rsidRPr="00B53A37" w:rsidRDefault="00DC04E0" w:rsidP="00DC04E0"/>
        </w:tc>
      </w:tr>
      <w:tr w:rsidR="00DC04E0" w:rsidRPr="003A7CEB" w14:paraId="440204B7" w14:textId="77777777" w:rsidTr="00B53A37">
        <w:tc>
          <w:tcPr>
            <w:tcW w:w="1203" w:type="dxa"/>
          </w:tcPr>
          <w:p w14:paraId="4F2448BA" w14:textId="77777777" w:rsidR="00DC04E0" w:rsidRPr="003A7CEB" w:rsidRDefault="00DC04E0" w:rsidP="00DC04E0">
            <w:pPr>
              <w:widowControl w:val="0"/>
              <w:rPr>
                <w:b/>
              </w:rPr>
            </w:pPr>
            <w:r w:rsidRPr="003A7CEB">
              <w:rPr>
                <w:b/>
              </w:rPr>
              <w:t>Telefonas</w:t>
            </w:r>
          </w:p>
        </w:tc>
        <w:tc>
          <w:tcPr>
            <w:tcW w:w="4326" w:type="dxa"/>
          </w:tcPr>
          <w:p w14:paraId="3E06F471" w14:textId="1FBA2C8A" w:rsidR="00DC04E0" w:rsidRPr="00803A75" w:rsidRDefault="00DC04E0" w:rsidP="00DC04E0">
            <w:pPr>
              <w:widowControl w:val="0"/>
              <w:rPr>
                <w:lang w:val="en-US"/>
              </w:rPr>
            </w:pPr>
          </w:p>
        </w:tc>
        <w:tc>
          <w:tcPr>
            <w:tcW w:w="4252" w:type="dxa"/>
            <w:shd w:val="clear" w:color="auto" w:fill="FFFFFF" w:themeFill="background1"/>
          </w:tcPr>
          <w:p w14:paraId="2BDC785B" w14:textId="273462AC" w:rsidR="00DC04E0" w:rsidRPr="00B53A37" w:rsidRDefault="00DC04E0" w:rsidP="00DC04E0"/>
        </w:tc>
      </w:tr>
      <w:tr w:rsidR="00DC04E0" w:rsidRPr="003A7CEB" w14:paraId="049014BF" w14:textId="77777777" w:rsidTr="00B53A37">
        <w:trPr>
          <w:trHeight w:val="70"/>
        </w:trPr>
        <w:tc>
          <w:tcPr>
            <w:tcW w:w="1203" w:type="dxa"/>
          </w:tcPr>
          <w:p w14:paraId="5EADC224" w14:textId="77777777" w:rsidR="00DC04E0" w:rsidRPr="003A7CEB" w:rsidRDefault="00DC04E0" w:rsidP="00DC04E0">
            <w:pPr>
              <w:widowControl w:val="0"/>
              <w:rPr>
                <w:b/>
              </w:rPr>
            </w:pPr>
            <w:r w:rsidRPr="003A7CEB">
              <w:rPr>
                <w:b/>
              </w:rPr>
              <w:t>El. paštas</w:t>
            </w:r>
          </w:p>
        </w:tc>
        <w:tc>
          <w:tcPr>
            <w:tcW w:w="4326" w:type="dxa"/>
          </w:tcPr>
          <w:p w14:paraId="4AFDD158" w14:textId="1C6C832A" w:rsidR="00DC04E0" w:rsidRPr="00FC2D34" w:rsidRDefault="00DC04E0" w:rsidP="00DC04E0"/>
        </w:tc>
        <w:tc>
          <w:tcPr>
            <w:tcW w:w="4252" w:type="dxa"/>
            <w:shd w:val="clear" w:color="auto" w:fill="FFFFFF" w:themeFill="background1"/>
          </w:tcPr>
          <w:p w14:paraId="0654F6E3" w14:textId="444B6B9F" w:rsidR="00DC04E0" w:rsidRPr="00B53A37" w:rsidRDefault="00DC04E0" w:rsidP="00DC04E0"/>
        </w:tc>
      </w:tr>
    </w:tbl>
    <w:p w14:paraId="2678924B" w14:textId="39AD12D3" w:rsidR="00CD4BD3" w:rsidRPr="000C21E2" w:rsidRDefault="00CD4BD3" w:rsidP="00CD4BD3">
      <w:pPr>
        <w:suppressAutoHyphens/>
        <w:ind w:firstLine="720"/>
        <w:jc w:val="both"/>
        <w:rPr>
          <w:bCs/>
          <w:lang w:eastAsia="ar-SA"/>
        </w:rPr>
      </w:pPr>
      <w:r w:rsidRPr="000C21E2">
        <w:rPr>
          <w:bCs/>
          <w:lang w:eastAsia="ar-SA"/>
        </w:rPr>
        <w:t>1</w:t>
      </w:r>
      <w:r w:rsidR="00DC04E0">
        <w:rPr>
          <w:bCs/>
          <w:lang w:eastAsia="ar-SA"/>
        </w:rPr>
        <w:t>0</w:t>
      </w:r>
      <w:r w:rsidRPr="000C21E2">
        <w:rPr>
          <w:bCs/>
          <w:lang w:eastAsia="ar-SA"/>
        </w:rPr>
        <w:t xml:space="preserve">.6. Sutartį pasirašantis </w:t>
      </w:r>
      <w:r>
        <w:rPr>
          <w:bCs/>
          <w:lang w:eastAsia="ar-SA"/>
        </w:rPr>
        <w:t>Paslaugų teikėjo</w:t>
      </w:r>
      <w:r w:rsidRPr="000C21E2">
        <w:rPr>
          <w:bCs/>
          <w:lang w:eastAsia="ar-SA"/>
        </w:rPr>
        <w:t xml:space="preserve"> atstovas ir už Sutarties vykdymą atsakingas asmuo patvirtina, jog supranta, kad </w:t>
      </w:r>
      <w:r>
        <w:rPr>
          <w:bCs/>
          <w:lang w:eastAsia="ar-SA"/>
        </w:rPr>
        <w:t>Lietuvos Respublikos energetikos ministerija</w:t>
      </w:r>
      <w:r w:rsidRPr="000C21E2">
        <w:rPr>
          <w:bCs/>
          <w:lang w:eastAsia="ar-SA"/>
        </w:rPr>
        <w:t xml:space="preserve"> </w:t>
      </w:r>
      <w:r>
        <w:rPr>
          <w:bCs/>
          <w:lang w:eastAsia="ar-SA"/>
        </w:rPr>
        <w:t>Paslaugų teikėjo</w:t>
      </w:r>
      <w:r w:rsidRPr="000C21E2">
        <w:rPr>
          <w:bCs/>
          <w:lang w:eastAsia="ar-SA"/>
        </w:rPr>
        <w:t xml:space="preserve"> atstovo ir už Sutarties vykdymą atsakingo asmens duomenis tvarkys teisėto intereso pagrindu, siekiant identifikuoti asmenį, turintį teises atstovauti </w:t>
      </w:r>
      <w:r>
        <w:rPr>
          <w:bCs/>
          <w:lang w:eastAsia="ar-SA"/>
        </w:rPr>
        <w:t xml:space="preserve">Paslaugų teikėjui </w:t>
      </w:r>
      <w:r w:rsidRPr="000C21E2">
        <w:rPr>
          <w:bCs/>
          <w:lang w:eastAsia="ar-SA"/>
        </w:rPr>
        <w:t xml:space="preserve">ir jo vardu sudaryti bei vykdyti Sutartį, vykdyti </w:t>
      </w:r>
      <w:r>
        <w:rPr>
          <w:bCs/>
          <w:lang w:eastAsia="ar-SA"/>
        </w:rPr>
        <w:t xml:space="preserve">Paslaugų teikėjui </w:t>
      </w:r>
      <w:r w:rsidRPr="000C21E2">
        <w:rPr>
          <w:bCs/>
          <w:lang w:eastAsia="ar-SA"/>
        </w:rPr>
        <w:t xml:space="preserve">taikytinus teisės aktų reikalavimus, įskaitant bet neapsiribojant susijusius su dokumentų archyvavimu, pateikti reikalavimus </w:t>
      </w:r>
      <w:r>
        <w:rPr>
          <w:bCs/>
          <w:lang w:eastAsia="ar-SA"/>
        </w:rPr>
        <w:t>Paslaugų teikėjui</w:t>
      </w:r>
      <w:r w:rsidRPr="000C21E2">
        <w:rPr>
          <w:bCs/>
          <w:lang w:eastAsia="ar-SA"/>
        </w:rPr>
        <w:t xml:space="preserve">. Sutartį pasirašantis </w:t>
      </w:r>
      <w:r>
        <w:rPr>
          <w:bCs/>
          <w:lang w:eastAsia="ar-SA"/>
        </w:rPr>
        <w:t>Paslaugų teikėjo</w:t>
      </w:r>
      <w:r w:rsidRPr="000C21E2">
        <w:rPr>
          <w:bCs/>
          <w:lang w:eastAsia="ar-SA"/>
        </w:rPr>
        <w:t xml:space="preserve">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7A9115D8" w14:textId="2D82D110" w:rsidR="00CD4BD3" w:rsidRPr="000C21E2" w:rsidRDefault="00CD4BD3" w:rsidP="00CD4BD3">
      <w:pPr>
        <w:suppressAutoHyphens/>
        <w:ind w:firstLine="720"/>
        <w:jc w:val="both"/>
        <w:rPr>
          <w:bCs/>
          <w:lang w:eastAsia="ar-SA"/>
        </w:rPr>
      </w:pPr>
      <w:r w:rsidRPr="000C21E2">
        <w:rPr>
          <w:bCs/>
          <w:lang w:eastAsia="ar-SA"/>
        </w:rPr>
        <w:t>1</w:t>
      </w:r>
      <w:r w:rsidR="00DC04E0">
        <w:rPr>
          <w:bCs/>
          <w:lang w:eastAsia="ar-SA"/>
        </w:rPr>
        <w:t>0</w:t>
      </w:r>
      <w:r w:rsidRPr="000C21E2">
        <w:rPr>
          <w:bCs/>
          <w:lang w:eastAsia="ar-SA"/>
        </w:rPr>
        <w:t xml:space="preserve">.7. </w:t>
      </w:r>
      <w:r>
        <w:rPr>
          <w:bCs/>
          <w:lang w:eastAsia="ar-SA"/>
        </w:rPr>
        <w:t>Paslaugų teikėjo</w:t>
      </w:r>
      <w:r w:rsidRPr="000C21E2">
        <w:rPr>
          <w:bCs/>
          <w:lang w:eastAsia="ar-SA"/>
        </w:rPr>
        <w:t xml:space="preserve"> pasiūlymas ir Sutartis viešinama Centrinėje viešųjų pirkimų informacinėje sistemoje Lietuvos Respublikos viešųjų pirkimų įstatymo 86 straipsnio 9 dalyje nustatyta tvarka.</w:t>
      </w:r>
      <w:r w:rsidR="00A61DFE">
        <w:rPr>
          <w:bCs/>
          <w:lang w:eastAsia="ar-SA"/>
        </w:rPr>
        <w:t xml:space="preserve"> Už tiekėjo pasiūlymo ir sutarties paskelbimą atsakingas asmuo –</w:t>
      </w:r>
      <w:r w:rsidR="00DE17BA">
        <w:rPr>
          <w:bCs/>
          <w:lang w:eastAsia="ar-SA"/>
        </w:rPr>
        <w:t xml:space="preserve"> </w:t>
      </w:r>
    </w:p>
    <w:p w14:paraId="2AFFEE11" w14:textId="7BB50E3D" w:rsidR="00CD4BD3" w:rsidRPr="000C21E2" w:rsidRDefault="00CD4BD3" w:rsidP="00CD4BD3">
      <w:pPr>
        <w:tabs>
          <w:tab w:val="num" w:pos="0"/>
        </w:tabs>
        <w:suppressAutoHyphens/>
        <w:ind w:firstLine="709"/>
        <w:jc w:val="both"/>
        <w:rPr>
          <w:lang w:eastAsia="ar-SA"/>
        </w:rPr>
      </w:pPr>
      <w:r>
        <w:rPr>
          <w:lang w:eastAsia="ar-SA"/>
        </w:rPr>
        <w:lastRenderedPageBreak/>
        <w:t>1</w:t>
      </w:r>
      <w:r w:rsidR="00CE2132">
        <w:rPr>
          <w:lang w:eastAsia="ar-SA"/>
        </w:rPr>
        <w:t>0</w:t>
      </w:r>
      <w:r w:rsidRPr="000C21E2">
        <w:rPr>
          <w:lang w:eastAsia="ar-SA"/>
        </w:rPr>
        <w:t>.8. Šios Sutarties neatskiriama dalimi laikomi priedai:</w:t>
      </w:r>
    </w:p>
    <w:p w14:paraId="3CE0F25F" w14:textId="1017E3D9" w:rsidR="000C08C9" w:rsidRPr="000C21E2" w:rsidRDefault="00CD4BD3" w:rsidP="000C08C9">
      <w:pPr>
        <w:tabs>
          <w:tab w:val="num" w:pos="0"/>
        </w:tabs>
        <w:suppressAutoHyphens/>
        <w:ind w:firstLine="709"/>
        <w:jc w:val="both"/>
        <w:rPr>
          <w:lang w:eastAsia="ar-SA"/>
        </w:rPr>
      </w:pPr>
      <w:r>
        <w:rPr>
          <w:lang w:eastAsia="ar-SA"/>
        </w:rPr>
        <w:t>1</w:t>
      </w:r>
      <w:r w:rsidR="00CE2132">
        <w:rPr>
          <w:lang w:eastAsia="ar-SA"/>
        </w:rPr>
        <w:t>0</w:t>
      </w:r>
      <w:r w:rsidRPr="000C21E2">
        <w:rPr>
          <w:lang w:eastAsia="ar-SA"/>
        </w:rPr>
        <w:t xml:space="preserve">.8.1. 1 priedas – Perkamų </w:t>
      </w:r>
      <w:r w:rsidR="001309E9">
        <w:rPr>
          <w:lang w:eastAsia="ar-SA"/>
        </w:rPr>
        <w:t>paslaugų</w:t>
      </w:r>
      <w:r w:rsidRPr="000C21E2">
        <w:rPr>
          <w:lang w:eastAsia="ar-SA"/>
        </w:rPr>
        <w:t xml:space="preserve"> techninė specifikacija</w:t>
      </w:r>
      <w:r w:rsidR="005350A7">
        <w:rPr>
          <w:lang w:eastAsia="ar-SA"/>
        </w:rPr>
        <w:t xml:space="preserve">, </w:t>
      </w:r>
      <w:r w:rsidR="00551F0F">
        <w:rPr>
          <w:lang w:val="en-US" w:eastAsia="ar-SA"/>
        </w:rPr>
        <w:t>1</w:t>
      </w:r>
      <w:r w:rsidR="005350A7">
        <w:rPr>
          <w:lang w:eastAsia="ar-SA"/>
        </w:rPr>
        <w:t xml:space="preserve"> lapa</w:t>
      </w:r>
      <w:r w:rsidR="00551F0F">
        <w:rPr>
          <w:lang w:eastAsia="ar-SA"/>
        </w:rPr>
        <w:t>s</w:t>
      </w:r>
      <w:r w:rsidRPr="000C21E2">
        <w:rPr>
          <w:lang w:eastAsia="ar-SA"/>
        </w:rPr>
        <w:t>;</w:t>
      </w:r>
    </w:p>
    <w:p w14:paraId="7B47129D" w14:textId="77D5882F" w:rsidR="00CD4BD3" w:rsidRDefault="00CD4BD3" w:rsidP="000C08C9">
      <w:pPr>
        <w:tabs>
          <w:tab w:val="num" w:pos="0"/>
        </w:tabs>
        <w:suppressAutoHyphens/>
        <w:ind w:firstLine="709"/>
        <w:jc w:val="both"/>
        <w:rPr>
          <w:lang w:eastAsia="ar-SA"/>
        </w:rPr>
      </w:pPr>
      <w:r w:rsidRPr="000C21E2">
        <w:rPr>
          <w:lang w:eastAsia="ar-SA"/>
        </w:rPr>
        <w:t>1</w:t>
      </w:r>
      <w:r w:rsidR="00CE2132">
        <w:rPr>
          <w:lang w:eastAsia="ar-SA"/>
        </w:rPr>
        <w:t>0</w:t>
      </w:r>
      <w:r w:rsidRPr="000C21E2">
        <w:rPr>
          <w:lang w:eastAsia="ar-SA"/>
        </w:rPr>
        <w:t xml:space="preserve">.8.2. 2 priedas – </w:t>
      </w:r>
      <w:r w:rsidR="000C08C9">
        <w:rPr>
          <w:lang w:eastAsia="ar-SA"/>
        </w:rPr>
        <w:t xml:space="preserve">Aplinkosauginiai reikalavimai, </w:t>
      </w:r>
      <w:r w:rsidR="000C08C9">
        <w:rPr>
          <w:lang w:val="en-US" w:eastAsia="ar-SA"/>
        </w:rPr>
        <w:t>1</w:t>
      </w:r>
      <w:r w:rsidR="000C08C9">
        <w:rPr>
          <w:lang w:eastAsia="ar-SA"/>
        </w:rPr>
        <w:t xml:space="preserve"> lapas</w:t>
      </w:r>
      <w:r w:rsidR="000C08C9" w:rsidRPr="000C21E2">
        <w:rPr>
          <w:lang w:eastAsia="ar-SA"/>
        </w:rPr>
        <w:t>;</w:t>
      </w:r>
    </w:p>
    <w:p w14:paraId="5B7F985D" w14:textId="7C7C31FD" w:rsidR="000C08C9" w:rsidRDefault="000C08C9" w:rsidP="000C08C9">
      <w:pPr>
        <w:tabs>
          <w:tab w:val="num" w:pos="0"/>
        </w:tabs>
        <w:suppressAutoHyphens/>
        <w:ind w:firstLine="709"/>
        <w:jc w:val="both"/>
        <w:rPr>
          <w:lang w:eastAsia="ar-SA"/>
        </w:rPr>
      </w:pPr>
      <w:r w:rsidRPr="000C21E2">
        <w:rPr>
          <w:lang w:eastAsia="ar-SA"/>
        </w:rPr>
        <w:t>1</w:t>
      </w:r>
      <w:r>
        <w:rPr>
          <w:lang w:eastAsia="ar-SA"/>
        </w:rPr>
        <w:t>0</w:t>
      </w:r>
      <w:r w:rsidRPr="000C21E2">
        <w:rPr>
          <w:lang w:eastAsia="ar-SA"/>
        </w:rPr>
        <w:t>.8.</w:t>
      </w:r>
      <w:r>
        <w:rPr>
          <w:lang w:eastAsia="ar-SA"/>
        </w:rPr>
        <w:t>3</w:t>
      </w:r>
      <w:r w:rsidRPr="000C21E2">
        <w:rPr>
          <w:lang w:eastAsia="ar-SA"/>
        </w:rPr>
        <w:t xml:space="preserve">. </w:t>
      </w:r>
      <w:r>
        <w:rPr>
          <w:lang w:eastAsia="ar-SA"/>
        </w:rPr>
        <w:t>3</w:t>
      </w:r>
      <w:r w:rsidRPr="000C21E2">
        <w:rPr>
          <w:lang w:eastAsia="ar-SA"/>
        </w:rPr>
        <w:t xml:space="preserve"> priedas – Tiekėjo pasiūlymas</w:t>
      </w:r>
      <w:r>
        <w:rPr>
          <w:lang w:eastAsia="ar-SA"/>
        </w:rPr>
        <w:t>, 3 lapai</w:t>
      </w:r>
      <w:r w:rsidRPr="000C21E2">
        <w:rPr>
          <w:lang w:eastAsia="ar-SA"/>
        </w:rPr>
        <w:t>.</w:t>
      </w:r>
    </w:p>
    <w:p w14:paraId="517C2EE6" w14:textId="77777777" w:rsidR="000C08C9" w:rsidRPr="000C21E2" w:rsidRDefault="000C08C9" w:rsidP="00CD4BD3">
      <w:pPr>
        <w:tabs>
          <w:tab w:val="num" w:pos="0"/>
        </w:tabs>
        <w:suppressAutoHyphens/>
        <w:ind w:firstLine="709"/>
        <w:jc w:val="both"/>
        <w:rPr>
          <w:lang w:eastAsia="ar-SA"/>
        </w:rPr>
      </w:pPr>
    </w:p>
    <w:tbl>
      <w:tblPr>
        <w:tblpPr w:leftFromText="180" w:rightFromText="180" w:vertAnchor="text" w:horzAnchor="margin" w:tblpY="222"/>
        <w:tblW w:w="9747" w:type="dxa"/>
        <w:tblLook w:val="01E0" w:firstRow="1" w:lastRow="1" w:firstColumn="1" w:lastColumn="1" w:noHBand="0" w:noVBand="0"/>
      </w:tblPr>
      <w:tblGrid>
        <w:gridCol w:w="5070"/>
        <w:gridCol w:w="4677"/>
      </w:tblGrid>
      <w:tr w:rsidR="00CD4BD3" w:rsidRPr="000C21E2" w14:paraId="3E1E6313" w14:textId="77777777" w:rsidTr="00B53A37">
        <w:tc>
          <w:tcPr>
            <w:tcW w:w="5070" w:type="dxa"/>
            <w:shd w:val="clear" w:color="auto" w:fill="auto"/>
          </w:tcPr>
          <w:p w14:paraId="70A1FA4F" w14:textId="77777777" w:rsidR="00CD4BD3" w:rsidRPr="00B53A37" w:rsidRDefault="00CD4BD3" w:rsidP="00B53A37">
            <w:pPr>
              <w:rPr>
                <w:b/>
                <w:lang w:eastAsia="en-US"/>
              </w:rPr>
            </w:pPr>
            <w:r w:rsidRPr="00B53A37">
              <w:rPr>
                <w:b/>
                <w:lang w:eastAsia="en-US"/>
              </w:rPr>
              <w:t>Paslaugų teikė</w:t>
            </w:r>
            <w:r w:rsidRPr="00B53A37">
              <w:rPr>
                <w:b/>
                <w:shd w:val="clear" w:color="auto" w:fill="FFFFFF" w:themeFill="background1"/>
                <w:lang w:eastAsia="en-US"/>
              </w:rPr>
              <w:t>jas</w:t>
            </w:r>
          </w:p>
          <w:p w14:paraId="110C8A7C" w14:textId="77777777" w:rsidR="00CD4BD3" w:rsidRPr="00B53A37" w:rsidRDefault="00CD4BD3" w:rsidP="00B53A37">
            <w:pPr>
              <w:shd w:val="clear" w:color="auto" w:fill="FFFFFF" w:themeFill="background1"/>
              <w:rPr>
                <w:b/>
                <w:lang w:eastAsia="en-US"/>
              </w:rPr>
            </w:pPr>
          </w:p>
          <w:p w14:paraId="1D04561B" w14:textId="77777777" w:rsidR="00CE2132" w:rsidRDefault="00CE2132" w:rsidP="00CE2132">
            <w:pPr>
              <w:shd w:val="clear" w:color="auto" w:fill="FFFFFF" w:themeFill="background1"/>
              <w:rPr>
                <w:lang w:eastAsia="en-US"/>
              </w:rPr>
            </w:pPr>
            <w:r>
              <w:rPr>
                <w:lang w:eastAsia="en-US"/>
              </w:rPr>
              <w:t xml:space="preserve">J. VILKAUSKO individuali įmonė   „BERSĖ“ </w:t>
            </w:r>
          </w:p>
          <w:p w14:paraId="5885FD8B" w14:textId="2A6EC736" w:rsidR="00CE2132" w:rsidRDefault="00CE2132" w:rsidP="00CE2132">
            <w:pPr>
              <w:shd w:val="clear" w:color="auto" w:fill="FFFFFF" w:themeFill="background1"/>
              <w:rPr>
                <w:lang w:eastAsia="en-US"/>
              </w:rPr>
            </w:pPr>
            <w:r w:rsidRPr="00123737">
              <w:rPr>
                <w:lang w:eastAsia="en-US"/>
              </w:rPr>
              <w:t>Juridinio asmens kodas:</w:t>
            </w:r>
            <w:r>
              <w:rPr>
                <w:lang w:eastAsia="en-US"/>
              </w:rPr>
              <w:t xml:space="preserve"> 124076858</w:t>
            </w:r>
          </w:p>
          <w:p w14:paraId="66FBFC76" w14:textId="5900C416" w:rsidR="00CE2132" w:rsidRDefault="00CE2132" w:rsidP="00CE2132">
            <w:pPr>
              <w:shd w:val="clear" w:color="auto" w:fill="FFFFFF" w:themeFill="background1"/>
              <w:rPr>
                <w:lang w:eastAsia="en-US"/>
              </w:rPr>
            </w:pPr>
            <w:r w:rsidRPr="00123737">
              <w:rPr>
                <w:lang w:eastAsia="en-US"/>
              </w:rPr>
              <w:t>PVM mokėtojo kodas:</w:t>
            </w:r>
            <w:r>
              <w:rPr>
                <w:lang w:eastAsia="en-US"/>
              </w:rPr>
              <w:t xml:space="preserve">  LT – 100001055813</w:t>
            </w:r>
          </w:p>
          <w:p w14:paraId="4A680DD8" w14:textId="34E25E2A" w:rsidR="00CE2132" w:rsidRDefault="00CE2132" w:rsidP="00CE2132">
            <w:pPr>
              <w:shd w:val="clear" w:color="auto" w:fill="FFFFFF" w:themeFill="background1"/>
              <w:rPr>
                <w:lang w:eastAsia="en-US"/>
              </w:rPr>
            </w:pPr>
            <w:r>
              <w:rPr>
                <w:lang w:eastAsia="en-US"/>
              </w:rPr>
              <w:t>Adresas: Smėlio 22-1, Vilnius</w:t>
            </w:r>
          </w:p>
          <w:p w14:paraId="14E7EE9D" w14:textId="3F731826" w:rsidR="00CE2132" w:rsidRDefault="00CE2132" w:rsidP="00CE2132">
            <w:pPr>
              <w:shd w:val="clear" w:color="auto" w:fill="FFFFFF" w:themeFill="background1"/>
              <w:rPr>
                <w:lang w:eastAsia="en-US"/>
              </w:rPr>
            </w:pPr>
            <w:r>
              <w:rPr>
                <w:lang w:eastAsia="en-US"/>
              </w:rPr>
              <w:t>Tel. +370 698 77171</w:t>
            </w:r>
          </w:p>
          <w:p w14:paraId="59AD7BCC" w14:textId="05B25F46" w:rsidR="00F92B0E" w:rsidRDefault="00F92B0E" w:rsidP="00CE2132">
            <w:pPr>
              <w:shd w:val="clear" w:color="auto" w:fill="FFFFFF" w:themeFill="background1"/>
              <w:rPr>
                <w:lang w:eastAsia="en-US"/>
              </w:rPr>
            </w:pPr>
            <w:r>
              <w:t xml:space="preserve">El. p. </w:t>
            </w:r>
            <w:hyperlink r:id="rId21" w:history="1">
              <w:r w:rsidR="00CE059D" w:rsidRPr="000E604A">
                <w:rPr>
                  <w:rStyle w:val="Hyperlink"/>
                </w:rPr>
                <w:t>berse.kvj</w:t>
              </w:r>
              <w:r w:rsidR="00CE059D" w:rsidRPr="000E604A">
                <w:rPr>
                  <w:rStyle w:val="Hyperlink"/>
                  <w:lang w:val="en-US"/>
                </w:rPr>
                <w:t>@gmail.com</w:t>
              </w:r>
            </w:hyperlink>
          </w:p>
          <w:p w14:paraId="3FE5908B" w14:textId="2646BDA7" w:rsidR="00CE2132" w:rsidRDefault="00CE2132" w:rsidP="00CE2132">
            <w:pPr>
              <w:shd w:val="clear" w:color="auto" w:fill="FFFFFF" w:themeFill="background1"/>
              <w:rPr>
                <w:lang w:eastAsia="en-US"/>
              </w:rPr>
            </w:pPr>
            <w:r>
              <w:rPr>
                <w:lang w:eastAsia="en-US"/>
              </w:rPr>
              <w:t>Bankas:  AB   SEB   BANKAS</w:t>
            </w:r>
          </w:p>
          <w:p w14:paraId="102272D7" w14:textId="3BE9B51C" w:rsidR="00CE2132" w:rsidRDefault="00CE2132" w:rsidP="00CE2132">
            <w:pPr>
              <w:shd w:val="clear" w:color="auto" w:fill="FFFFFF" w:themeFill="background1"/>
              <w:rPr>
                <w:lang w:eastAsia="en-US"/>
              </w:rPr>
            </w:pPr>
            <w:r>
              <w:rPr>
                <w:lang w:eastAsia="en-US"/>
              </w:rPr>
              <w:t xml:space="preserve">A. s. LT38 7044 0600 0120 4639, </w:t>
            </w:r>
          </w:p>
          <w:p w14:paraId="26362845" w14:textId="48C61D53" w:rsidR="00930DFD" w:rsidRDefault="00CE2132" w:rsidP="00CE2132">
            <w:pPr>
              <w:rPr>
                <w:lang w:eastAsia="en-US"/>
              </w:rPr>
            </w:pPr>
            <w:r>
              <w:rPr>
                <w:lang w:eastAsia="en-US"/>
              </w:rPr>
              <w:t>Banko kodas: 7044</w:t>
            </w:r>
          </w:p>
          <w:p w14:paraId="79C602CE" w14:textId="77777777" w:rsidR="00CE2132" w:rsidRDefault="00CE2132" w:rsidP="00CE2132">
            <w:pPr>
              <w:rPr>
                <w:lang w:eastAsia="en-US"/>
              </w:rPr>
            </w:pPr>
          </w:p>
          <w:p w14:paraId="4415E851" w14:textId="77777777" w:rsidR="00CE2132" w:rsidRDefault="00CE2132" w:rsidP="00CE2132">
            <w:pPr>
              <w:rPr>
                <w:lang w:eastAsia="en-US"/>
              </w:rPr>
            </w:pPr>
          </w:p>
          <w:p w14:paraId="6395A377" w14:textId="77777777" w:rsidR="00CE2132" w:rsidRDefault="00CE2132" w:rsidP="00CE2132">
            <w:pPr>
              <w:rPr>
                <w:lang w:eastAsia="en-US"/>
              </w:rPr>
            </w:pPr>
          </w:p>
          <w:p w14:paraId="4E783EDE" w14:textId="77777777" w:rsidR="00CE2132" w:rsidRDefault="00CE2132" w:rsidP="00CE2132">
            <w:pPr>
              <w:rPr>
                <w:lang w:eastAsia="en-US"/>
              </w:rPr>
            </w:pPr>
          </w:p>
          <w:p w14:paraId="797D0A51" w14:textId="77777777" w:rsidR="00CE2132" w:rsidRPr="00B53A37" w:rsidRDefault="00CE2132" w:rsidP="00CE2132">
            <w:pPr>
              <w:rPr>
                <w:lang w:eastAsia="en-US"/>
              </w:rPr>
            </w:pPr>
          </w:p>
          <w:p w14:paraId="5D1596CC" w14:textId="3102239B" w:rsidR="00123737" w:rsidRPr="00B53A37" w:rsidRDefault="00123737" w:rsidP="00CF43C3">
            <w:pPr>
              <w:rPr>
                <w:lang w:eastAsia="en-US"/>
              </w:rPr>
            </w:pPr>
          </w:p>
          <w:p w14:paraId="05A1CCBD" w14:textId="10FD3637" w:rsidR="00CD4BD3" w:rsidRPr="00B53A37" w:rsidRDefault="00CD4BD3" w:rsidP="00CF43C3">
            <w:pPr>
              <w:rPr>
                <w:lang w:eastAsia="en-US"/>
              </w:rPr>
            </w:pPr>
            <w:r w:rsidRPr="00B53A37">
              <w:rPr>
                <w:lang w:eastAsia="en-US"/>
              </w:rPr>
              <w:t>_______________________________</w:t>
            </w:r>
          </w:p>
          <w:p w14:paraId="22B65392" w14:textId="77777777" w:rsidR="00CD4BD3" w:rsidRPr="00B53A37" w:rsidRDefault="00CD4BD3" w:rsidP="00CF43C3">
            <w:pPr>
              <w:rPr>
                <w:lang w:eastAsia="en-US"/>
              </w:rPr>
            </w:pPr>
          </w:p>
          <w:p w14:paraId="47B0D31E" w14:textId="77777777" w:rsidR="00CD4BD3" w:rsidRPr="00B53A37" w:rsidRDefault="00CD4BD3" w:rsidP="00CF43C3">
            <w:pPr>
              <w:rPr>
                <w:iCs/>
                <w:lang w:eastAsia="en-US"/>
              </w:rPr>
            </w:pPr>
          </w:p>
        </w:tc>
        <w:tc>
          <w:tcPr>
            <w:tcW w:w="4677" w:type="dxa"/>
            <w:shd w:val="clear" w:color="auto" w:fill="auto"/>
          </w:tcPr>
          <w:p w14:paraId="659FFFE3" w14:textId="77777777" w:rsidR="00CD4BD3" w:rsidRPr="00123737" w:rsidRDefault="00CD4BD3" w:rsidP="00CF43C3">
            <w:pPr>
              <w:tabs>
                <w:tab w:val="right" w:pos="3884"/>
              </w:tabs>
              <w:jc w:val="both"/>
              <w:rPr>
                <w:b/>
                <w:lang w:eastAsia="en-US"/>
              </w:rPr>
            </w:pPr>
            <w:r w:rsidRPr="00123737">
              <w:rPr>
                <w:b/>
                <w:lang w:eastAsia="en-US"/>
              </w:rPr>
              <w:t>Užsakovas</w:t>
            </w:r>
            <w:r w:rsidRPr="00123737">
              <w:rPr>
                <w:b/>
                <w:lang w:eastAsia="en-US"/>
              </w:rPr>
              <w:tab/>
            </w:r>
          </w:p>
          <w:p w14:paraId="46288713" w14:textId="77777777" w:rsidR="00CD4BD3" w:rsidRPr="00123737" w:rsidRDefault="00CD4BD3" w:rsidP="00CF43C3">
            <w:pPr>
              <w:jc w:val="both"/>
              <w:rPr>
                <w:lang w:eastAsia="en-US"/>
              </w:rPr>
            </w:pPr>
          </w:p>
          <w:p w14:paraId="1BD2B50D" w14:textId="77777777" w:rsidR="00CD4BD3" w:rsidRPr="00123737" w:rsidRDefault="00CD4BD3" w:rsidP="00CF43C3">
            <w:pPr>
              <w:rPr>
                <w:lang w:eastAsia="en-US"/>
              </w:rPr>
            </w:pPr>
            <w:r w:rsidRPr="00123737">
              <w:t>Lietuvos Respublikos energetikos ministerija</w:t>
            </w:r>
            <w:r w:rsidRPr="00123737">
              <w:rPr>
                <w:lang w:eastAsia="en-US"/>
              </w:rPr>
              <w:t xml:space="preserve"> Juridinio asmens kodas: 302308327</w:t>
            </w:r>
          </w:p>
          <w:p w14:paraId="7D7882B2" w14:textId="77777777" w:rsidR="00CD4BD3" w:rsidRPr="00123737" w:rsidRDefault="00CD4BD3" w:rsidP="00CF43C3">
            <w:pPr>
              <w:rPr>
                <w:lang w:eastAsia="en-US"/>
              </w:rPr>
            </w:pPr>
            <w:r w:rsidRPr="00123737">
              <w:rPr>
                <w:lang w:eastAsia="en-US"/>
              </w:rPr>
              <w:t>PVM mokėtojo kodas: ne PVM mokėtojas</w:t>
            </w:r>
          </w:p>
          <w:p w14:paraId="133AD1BD" w14:textId="77777777" w:rsidR="00CD4BD3" w:rsidRPr="00123737" w:rsidRDefault="00CD4BD3" w:rsidP="00CF43C3">
            <w:pPr>
              <w:rPr>
                <w:lang w:eastAsia="en-US"/>
              </w:rPr>
            </w:pPr>
            <w:r w:rsidRPr="00123737">
              <w:rPr>
                <w:lang w:eastAsia="en-US"/>
              </w:rPr>
              <w:t xml:space="preserve">Adresas: </w:t>
            </w:r>
            <w:r w:rsidRPr="00123737">
              <w:t xml:space="preserve"> Gedimino pr. 38, Vilnius</w:t>
            </w:r>
          </w:p>
          <w:p w14:paraId="528D08DD" w14:textId="77777777" w:rsidR="00CD4BD3" w:rsidRPr="00123737" w:rsidRDefault="00CD4BD3" w:rsidP="00CF43C3">
            <w:r w:rsidRPr="00123737">
              <w:rPr>
                <w:lang w:eastAsia="en-US"/>
              </w:rPr>
              <w:t xml:space="preserve">Tel. </w:t>
            </w:r>
            <w:r w:rsidRPr="00123737">
              <w:rPr>
                <w:rFonts w:eastAsia="Calibri"/>
              </w:rPr>
              <w:t xml:space="preserve">(8 5) 203 4696; </w:t>
            </w:r>
            <w:r w:rsidRPr="00123737">
              <w:t>+370 706 64715</w:t>
            </w:r>
          </w:p>
          <w:p w14:paraId="0799F1E3" w14:textId="77777777" w:rsidR="00CD4BD3" w:rsidRPr="00123737" w:rsidRDefault="00CD4BD3" w:rsidP="00CF43C3">
            <w:pPr>
              <w:rPr>
                <w:lang w:eastAsia="en-US"/>
              </w:rPr>
            </w:pPr>
            <w:r w:rsidRPr="00123737">
              <w:rPr>
                <w:lang w:eastAsia="en-US"/>
              </w:rPr>
              <w:t>Faks. (</w:t>
            </w:r>
            <w:r w:rsidRPr="00123737">
              <w:rPr>
                <w:rFonts w:eastAsia="Calibri"/>
              </w:rPr>
              <w:t>8 5) 203 4692</w:t>
            </w:r>
          </w:p>
          <w:p w14:paraId="37E13EA6" w14:textId="77777777" w:rsidR="00CD4BD3" w:rsidRDefault="00CD4BD3" w:rsidP="00CF43C3">
            <w:pPr>
              <w:rPr>
                <w:rStyle w:val="Hyperlink"/>
                <w:rFonts w:eastAsia="Calibri"/>
              </w:rPr>
            </w:pPr>
            <w:r w:rsidRPr="00123737">
              <w:rPr>
                <w:lang w:eastAsia="en-US"/>
              </w:rPr>
              <w:t xml:space="preserve">El. p. </w:t>
            </w:r>
            <w:hyperlink r:id="rId22" w:history="1">
              <w:r w:rsidRPr="00123737">
                <w:rPr>
                  <w:rStyle w:val="Hyperlink"/>
                  <w:rFonts w:eastAsia="Calibri"/>
                </w:rPr>
                <w:t>info@enmin.lt</w:t>
              </w:r>
            </w:hyperlink>
          </w:p>
          <w:p w14:paraId="5334177F" w14:textId="41123050" w:rsidR="005350A7" w:rsidRPr="005350A7" w:rsidRDefault="005350A7" w:rsidP="005350A7">
            <w:pPr>
              <w:tabs>
                <w:tab w:val="right" w:pos="3884"/>
              </w:tabs>
              <w:rPr>
                <w:bCs/>
              </w:rPr>
            </w:pPr>
            <w:r>
              <w:rPr>
                <w:lang w:eastAsia="en-US"/>
              </w:rPr>
              <w:t>Bankas</w:t>
            </w:r>
            <w:r w:rsidRPr="005350A7">
              <w:rPr>
                <w:lang w:val="es-ES" w:eastAsia="en-US"/>
              </w:rPr>
              <w:t>:</w:t>
            </w:r>
            <w:r>
              <w:rPr>
                <w:color w:val="000000"/>
              </w:rPr>
              <w:t xml:space="preserve"> Lietuvos Respublikos finansų ministerija</w:t>
            </w:r>
          </w:p>
          <w:p w14:paraId="572D2E16" w14:textId="60889C05" w:rsidR="00CD4BD3" w:rsidRPr="00123737" w:rsidRDefault="00CD4BD3" w:rsidP="00CF43C3">
            <w:pPr>
              <w:rPr>
                <w:lang w:eastAsia="en-US"/>
              </w:rPr>
            </w:pPr>
            <w:r w:rsidRPr="00123737">
              <w:rPr>
                <w:lang w:eastAsia="en-US"/>
              </w:rPr>
              <w:t xml:space="preserve">A. s. </w:t>
            </w:r>
            <w:r w:rsidRPr="00123737">
              <w:rPr>
                <w:rFonts w:ascii="Arial" w:hAnsi="Arial" w:cs="Arial"/>
                <w:lang w:eastAsia="en-US"/>
              </w:rPr>
              <w:t xml:space="preserve"> </w:t>
            </w:r>
            <w:r w:rsidR="005350A7">
              <w:t xml:space="preserve"> </w:t>
            </w:r>
            <w:r w:rsidR="005350A7" w:rsidRPr="005350A7">
              <w:t>LT524040063610000385</w:t>
            </w:r>
            <w:r w:rsidRPr="00123737">
              <w:rPr>
                <w:lang w:eastAsia="en-US"/>
              </w:rPr>
              <w:t>,</w:t>
            </w:r>
          </w:p>
          <w:p w14:paraId="7B4DDC47" w14:textId="05FAAC81" w:rsidR="00CD4BD3" w:rsidRPr="00123737" w:rsidRDefault="005350A7" w:rsidP="00CF43C3">
            <w:pPr>
              <w:rPr>
                <w:lang w:eastAsia="en-US"/>
              </w:rPr>
            </w:pPr>
            <w:r>
              <w:rPr>
                <w:lang w:eastAsia="en-US"/>
              </w:rPr>
              <w:t xml:space="preserve">Banko kodas: </w:t>
            </w:r>
            <w:r>
              <w:rPr>
                <w:color w:val="000000"/>
              </w:rPr>
              <w:t>40400</w:t>
            </w:r>
          </w:p>
          <w:p w14:paraId="75088B46" w14:textId="77777777" w:rsidR="00CD4BD3" w:rsidRPr="00123737" w:rsidRDefault="00CD4BD3" w:rsidP="00CF43C3">
            <w:pPr>
              <w:rPr>
                <w:lang w:eastAsia="en-US"/>
              </w:rPr>
            </w:pPr>
          </w:p>
          <w:p w14:paraId="3351CAA5" w14:textId="77777777" w:rsidR="003E1F17" w:rsidRDefault="003E1F17" w:rsidP="00CF43C3">
            <w:pPr>
              <w:rPr>
                <w:lang w:eastAsia="en-US"/>
              </w:rPr>
            </w:pPr>
          </w:p>
          <w:p w14:paraId="4E3F25D0" w14:textId="77777777" w:rsidR="00DE17BA" w:rsidRDefault="00DE17BA" w:rsidP="00CF43C3">
            <w:pPr>
              <w:rPr>
                <w:lang w:eastAsia="en-US"/>
              </w:rPr>
            </w:pPr>
          </w:p>
          <w:p w14:paraId="52C9D00D" w14:textId="239CB7AD" w:rsidR="00CD4BD3" w:rsidRPr="00123737" w:rsidRDefault="00CD4BD3" w:rsidP="00CF43C3">
            <w:pPr>
              <w:rPr>
                <w:lang w:eastAsia="en-US"/>
              </w:rPr>
            </w:pPr>
            <w:r w:rsidRPr="00123737">
              <w:rPr>
                <w:lang w:eastAsia="en-US"/>
              </w:rPr>
              <w:t xml:space="preserve">                                            </w:t>
            </w:r>
          </w:p>
          <w:p w14:paraId="233F66AE" w14:textId="77777777" w:rsidR="00CD4BD3" w:rsidRPr="00123737" w:rsidRDefault="00CD4BD3" w:rsidP="00CF43C3">
            <w:pPr>
              <w:rPr>
                <w:lang w:eastAsia="en-US"/>
              </w:rPr>
            </w:pPr>
            <w:r w:rsidRPr="00123737">
              <w:rPr>
                <w:lang w:eastAsia="en-US"/>
              </w:rPr>
              <w:t xml:space="preserve"> ______________________________</w:t>
            </w:r>
          </w:p>
          <w:p w14:paraId="507C612D" w14:textId="77777777" w:rsidR="00CD4BD3" w:rsidRPr="00123737" w:rsidRDefault="00CD4BD3" w:rsidP="00CF43C3">
            <w:pPr>
              <w:rPr>
                <w:lang w:eastAsia="en-US"/>
              </w:rPr>
            </w:pPr>
          </w:p>
          <w:p w14:paraId="4EA8D5C9" w14:textId="77777777" w:rsidR="00CD4BD3" w:rsidRPr="000C21E2" w:rsidRDefault="00CD4BD3" w:rsidP="00CF43C3">
            <w:pPr>
              <w:jc w:val="both"/>
              <w:rPr>
                <w:lang w:eastAsia="en-US"/>
              </w:rPr>
            </w:pPr>
          </w:p>
        </w:tc>
      </w:tr>
    </w:tbl>
    <w:p w14:paraId="2ECBAEB0" w14:textId="77777777" w:rsidR="00CD4BD3" w:rsidRPr="000C21E2" w:rsidRDefault="00CD4BD3" w:rsidP="00CD4BD3">
      <w:pPr>
        <w:suppressAutoHyphens/>
        <w:rPr>
          <w:sz w:val="20"/>
          <w:szCs w:val="20"/>
          <w:lang w:val="fr-FR" w:eastAsia="ar-SA"/>
        </w:rPr>
      </w:pPr>
    </w:p>
    <w:p w14:paraId="56F96729" w14:textId="77777777" w:rsidR="00CD4BD3" w:rsidRPr="000C21E2" w:rsidRDefault="00CD4BD3" w:rsidP="00CD4BD3">
      <w:pPr>
        <w:suppressAutoHyphens/>
        <w:rPr>
          <w:sz w:val="20"/>
          <w:szCs w:val="20"/>
          <w:lang w:val="fr-FR" w:eastAsia="ar-SA"/>
        </w:rPr>
      </w:pPr>
    </w:p>
    <w:p w14:paraId="38F765D7" w14:textId="77777777" w:rsidR="00CD4BD3" w:rsidRPr="000C21E2" w:rsidRDefault="00CD4BD3" w:rsidP="00CD4BD3">
      <w:pPr>
        <w:suppressAutoHyphens/>
        <w:rPr>
          <w:sz w:val="20"/>
          <w:szCs w:val="20"/>
          <w:lang w:val="fr-FR" w:eastAsia="ar-SA"/>
        </w:rPr>
      </w:pPr>
    </w:p>
    <w:p w14:paraId="060AA9B3" w14:textId="77777777" w:rsidR="00CD4BD3" w:rsidRPr="000C21E2" w:rsidRDefault="00CD4BD3" w:rsidP="00CD4BD3">
      <w:pPr>
        <w:suppressAutoHyphens/>
        <w:rPr>
          <w:sz w:val="20"/>
          <w:szCs w:val="20"/>
          <w:lang w:val="fr-FR" w:eastAsia="ar-SA"/>
        </w:rPr>
      </w:pPr>
    </w:p>
    <w:p w14:paraId="621CDB2B" w14:textId="77777777" w:rsidR="00CD4BD3" w:rsidRPr="000C21E2" w:rsidRDefault="00CD4BD3" w:rsidP="00CD4BD3">
      <w:pPr>
        <w:suppressAutoHyphens/>
        <w:rPr>
          <w:sz w:val="20"/>
          <w:szCs w:val="20"/>
          <w:lang w:val="fr-FR" w:eastAsia="ar-SA"/>
        </w:rPr>
      </w:pPr>
    </w:p>
    <w:p w14:paraId="0810E1BB" w14:textId="77777777" w:rsidR="00CD4BD3" w:rsidRPr="000C21E2" w:rsidRDefault="00CD4BD3" w:rsidP="00CD4BD3">
      <w:pPr>
        <w:suppressAutoHyphens/>
        <w:rPr>
          <w:sz w:val="20"/>
          <w:szCs w:val="20"/>
          <w:lang w:val="fr-FR" w:eastAsia="ar-SA"/>
        </w:rPr>
      </w:pPr>
    </w:p>
    <w:p w14:paraId="0AB085FF" w14:textId="77777777" w:rsidR="00CD4BD3" w:rsidRPr="000C21E2" w:rsidRDefault="00CD4BD3" w:rsidP="00CD4BD3">
      <w:pPr>
        <w:suppressAutoHyphens/>
        <w:rPr>
          <w:sz w:val="20"/>
          <w:szCs w:val="20"/>
          <w:lang w:val="fr-FR" w:eastAsia="ar-SA"/>
        </w:rPr>
      </w:pPr>
    </w:p>
    <w:p w14:paraId="311150EB" w14:textId="77777777" w:rsidR="00CD4BD3" w:rsidRPr="000C21E2" w:rsidRDefault="00CD4BD3" w:rsidP="00CD4BD3">
      <w:pPr>
        <w:suppressAutoHyphens/>
        <w:rPr>
          <w:sz w:val="20"/>
          <w:szCs w:val="20"/>
          <w:lang w:val="fr-FR" w:eastAsia="ar-SA"/>
        </w:rPr>
      </w:pPr>
    </w:p>
    <w:p w14:paraId="005A1394" w14:textId="77777777" w:rsidR="00CD4BD3" w:rsidRPr="000C21E2" w:rsidRDefault="00CD4BD3" w:rsidP="00CD4BD3">
      <w:pPr>
        <w:suppressAutoHyphens/>
        <w:rPr>
          <w:sz w:val="20"/>
          <w:szCs w:val="20"/>
          <w:lang w:val="fr-FR" w:eastAsia="ar-SA"/>
        </w:rPr>
      </w:pPr>
    </w:p>
    <w:p w14:paraId="1AADBDD4" w14:textId="77777777" w:rsidR="00CD4BD3" w:rsidRPr="000C21E2" w:rsidRDefault="00CD4BD3" w:rsidP="00CD4BD3">
      <w:pPr>
        <w:suppressAutoHyphens/>
        <w:rPr>
          <w:sz w:val="20"/>
          <w:szCs w:val="20"/>
          <w:lang w:val="fr-FR" w:eastAsia="ar-SA"/>
        </w:rPr>
      </w:pPr>
    </w:p>
    <w:p w14:paraId="1658362D" w14:textId="77777777" w:rsidR="00CD4BD3" w:rsidRPr="000C21E2" w:rsidRDefault="00CD4BD3" w:rsidP="00CD4BD3">
      <w:pPr>
        <w:suppressAutoHyphens/>
        <w:rPr>
          <w:sz w:val="20"/>
          <w:szCs w:val="20"/>
          <w:lang w:val="fr-FR" w:eastAsia="ar-SA"/>
        </w:rPr>
      </w:pPr>
    </w:p>
    <w:p w14:paraId="51231B1E" w14:textId="77777777" w:rsidR="00CD4BD3" w:rsidRPr="000C21E2" w:rsidRDefault="00CD4BD3" w:rsidP="00CD4BD3">
      <w:pPr>
        <w:suppressAutoHyphens/>
        <w:rPr>
          <w:sz w:val="20"/>
          <w:szCs w:val="20"/>
          <w:lang w:val="fr-FR" w:eastAsia="ar-SA"/>
        </w:rPr>
      </w:pPr>
    </w:p>
    <w:p w14:paraId="4AD437D4" w14:textId="77777777" w:rsidR="00CD4BD3" w:rsidRPr="000C21E2" w:rsidRDefault="00CD4BD3" w:rsidP="00CD4BD3">
      <w:pPr>
        <w:suppressAutoHyphens/>
        <w:rPr>
          <w:sz w:val="20"/>
          <w:szCs w:val="20"/>
          <w:lang w:val="fr-FR" w:eastAsia="ar-SA"/>
        </w:rPr>
      </w:pPr>
    </w:p>
    <w:p w14:paraId="4A6E9B94" w14:textId="77777777" w:rsidR="00CD4BD3" w:rsidRPr="00C25BDC" w:rsidRDefault="00CD4BD3" w:rsidP="00CD4BD3">
      <w:pPr>
        <w:jc w:val="both"/>
        <w:rPr>
          <w:bCs/>
          <w:color w:val="000000"/>
          <w:lang w:val="fr-FR"/>
        </w:rPr>
      </w:pPr>
    </w:p>
    <w:p w14:paraId="191B84CA" w14:textId="77777777" w:rsidR="003F74B5" w:rsidRDefault="003F74B5"/>
    <w:p w14:paraId="33B93053" w14:textId="77777777" w:rsidR="000C08C9" w:rsidRDefault="000C08C9"/>
    <w:p w14:paraId="55ADDDDF" w14:textId="77777777" w:rsidR="000C08C9" w:rsidRDefault="000C08C9"/>
    <w:p w14:paraId="5F9A0087" w14:textId="77777777" w:rsidR="000C08C9" w:rsidRDefault="000C08C9"/>
    <w:p w14:paraId="22990251" w14:textId="77777777" w:rsidR="000C08C9" w:rsidRDefault="000C08C9"/>
    <w:p w14:paraId="2CFC30BC" w14:textId="77777777" w:rsidR="00DE17BA" w:rsidRDefault="00DE17BA"/>
    <w:p w14:paraId="61ADCA1E" w14:textId="77777777" w:rsidR="00DE17BA" w:rsidRDefault="00DE17BA"/>
    <w:p w14:paraId="3BA838FA" w14:textId="77777777" w:rsidR="00DE17BA" w:rsidRDefault="00DE17BA"/>
    <w:p w14:paraId="4271A752" w14:textId="77777777" w:rsidR="00DE17BA" w:rsidRDefault="00DE17BA"/>
    <w:p w14:paraId="08D014DE" w14:textId="77777777" w:rsidR="000C08C9" w:rsidRDefault="000C08C9"/>
    <w:p w14:paraId="418DA242" w14:textId="77777777" w:rsidR="000C08C9" w:rsidRDefault="000C08C9"/>
    <w:p w14:paraId="37AFF118" w14:textId="77777777" w:rsidR="000C08C9" w:rsidRDefault="000C08C9"/>
    <w:p w14:paraId="08A8A19E" w14:textId="77777777" w:rsidR="00C10645" w:rsidRDefault="00C10645" w:rsidP="000C08C9">
      <w:pPr>
        <w:jc w:val="right"/>
        <w:rPr>
          <w:rFonts w:eastAsiaTheme="minorHAnsi"/>
        </w:rPr>
      </w:pPr>
    </w:p>
    <w:p w14:paraId="7B8B7307" w14:textId="40293A26" w:rsidR="000C08C9" w:rsidRPr="000C08C9" w:rsidRDefault="000C08C9" w:rsidP="000C08C9">
      <w:pPr>
        <w:jc w:val="right"/>
        <w:rPr>
          <w:rFonts w:eastAsiaTheme="minorHAnsi"/>
        </w:rPr>
      </w:pPr>
      <w:r w:rsidRPr="000C08C9">
        <w:rPr>
          <w:rFonts w:eastAsiaTheme="minorHAnsi"/>
        </w:rPr>
        <w:lastRenderedPageBreak/>
        <w:t>1 Priedas</w:t>
      </w:r>
    </w:p>
    <w:p w14:paraId="2FC8D5C5" w14:textId="77777777" w:rsidR="000C08C9" w:rsidRPr="000C08C9" w:rsidRDefault="000C08C9" w:rsidP="000C08C9">
      <w:pPr>
        <w:jc w:val="center"/>
        <w:rPr>
          <w:rFonts w:eastAsiaTheme="minorHAnsi"/>
          <w:b/>
        </w:rPr>
      </w:pPr>
    </w:p>
    <w:p w14:paraId="46BDB4B7" w14:textId="77777777" w:rsidR="000C08C9" w:rsidRPr="000C08C9" w:rsidRDefault="000C08C9" w:rsidP="000C08C9">
      <w:pPr>
        <w:jc w:val="center"/>
        <w:rPr>
          <w:rFonts w:eastAsiaTheme="minorHAnsi"/>
          <w:b/>
        </w:rPr>
      </w:pPr>
      <w:bookmarkStart w:id="0" w:name="_Hlk44406738"/>
      <w:r w:rsidRPr="000C08C9">
        <w:rPr>
          <w:b/>
        </w:rPr>
        <w:t>SPAUSDINTUVŲ PRIEŽIŪROS IR APTARNAVIMO PASLAUGŲ</w:t>
      </w:r>
      <w:r w:rsidRPr="000C08C9">
        <w:rPr>
          <w:rFonts w:eastAsiaTheme="minorHAnsi"/>
          <w:b/>
        </w:rPr>
        <w:t xml:space="preserve"> </w:t>
      </w:r>
      <w:bookmarkEnd w:id="0"/>
      <w:r w:rsidRPr="000C08C9">
        <w:rPr>
          <w:rFonts w:eastAsiaTheme="minorHAnsi"/>
          <w:b/>
        </w:rPr>
        <w:t>TECHNINĖ SPECIFIKACIJA</w:t>
      </w:r>
    </w:p>
    <w:p w14:paraId="76CABBA0" w14:textId="77777777" w:rsidR="000C08C9" w:rsidRPr="000C08C9" w:rsidRDefault="000C08C9" w:rsidP="000C08C9">
      <w:pPr>
        <w:rPr>
          <w:rFonts w:eastAsiaTheme="minorHAnsi"/>
          <w:b/>
        </w:rPr>
      </w:pPr>
    </w:p>
    <w:p w14:paraId="5A8CDF96" w14:textId="77777777" w:rsidR="000C08C9" w:rsidRPr="000C08C9" w:rsidRDefault="000C08C9" w:rsidP="000C08C9">
      <w:pPr>
        <w:pStyle w:val="ListParagraph"/>
        <w:numPr>
          <w:ilvl w:val="0"/>
          <w:numId w:val="7"/>
        </w:numPr>
        <w:spacing w:after="0" w:line="240" w:lineRule="auto"/>
        <w:ind w:hanging="294"/>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Spausdintuvų priežiūros ir aptarnavimo paslaugos apima:</w:t>
      </w:r>
    </w:p>
    <w:p w14:paraId="696A5E13" w14:textId="77777777" w:rsidR="000C08C9" w:rsidRPr="000C08C9" w:rsidRDefault="000C08C9" w:rsidP="000C08C9">
      <w:pPr>
        <w:pStyle w:val="ListParagraph"/>
        <w:numPr>
          <w:ilvl w:val="1"/>
          <w:numId w:val="8"/>
        </w:numPr>
        <w:tabs>
          <w:tab w:val="left" w:pos="851"/>
          <w:tab w:val="left" w:pos="1276"/>
          <w:tab w:val="left" w:pos="1560"/>
        </w:tabs>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kiekvieną mėnesį atliekamą spausdintuvų profilaktiką;</w:t>
      </w:r>
    </w:p>
    <w:p w14:paraId="30A7DDEA" w14:textId="77777777" w:rsidR="000C08C9" w:rsidRPr="000C08C9" w:rsidRDefault="000C08C9" w:rsidP="000C08C9">
      <w:pPr>
        <w:pStyle w:val="ListParagraph"/>
        <w:numPr>
          <w:ilvl w:val="1"/>
          <w:numId w:val="8"/>
        </w:numPr>
        <w:tabs>
          <w:tab w:val="left" w:pos="851"/>
          <w:tab w:val="left" w:pos="1276"/>
          <w:tab w:val="left" w:pos="1560"/>
        </w:tabs>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 xml:space="preserve">savalaikį spausdinimo kasečių pakeitimą naujomis kasetėmis; </w:t>
      </w:r>
    </w:p>
    <w:p w14:paraId="32F919C6"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papildomas paslaugas:</w:t>
      </w:r>
    </w:p>
    <w:p w14:paraId="195E8A83" w14:textId="77777777" w:rsidR="000C08C9" w:rsidRPr="000C08C9" w:rsidRDefault="000C08C9" w:rsidP="000C08C9">
      <w:pPr>
        <w:pStyle w:val="ListParagraph"/>
        <w:numPr>
          <w:ilvl w:val="2"/>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einamąjį spausdintuvų remontą;</w:t>
      </w:r>
    </w:p>
    <w:p w14:paraId="5AF4854D" w14:textId="77777777" w:rsidR="000C08C9" w:rsidRPr="000C08C9" w:rsidRDefault="000C08C9" w:rsidP="000C08C9">
      <w:pPr>
        <w:pStyle w:val="ListParagraph"/>
        <w:numPr>
          <w:ilvl w:val="2"/>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nenumatytų gedimų taisymą;</w:t>
      </w:r>
    </w:p>
    <w:p w14:paraId="71AAC046" w14:textId="77777777" w:rsidR="000C08C9" w:rsidRPr="000C08C9" w:rsidRDefault="000C08C9" w:rsidP="000C08C9">
      <w:pPr>
        <w:pStyle w:val="ListParagraph"/>
        <w:numPr>
          <w:ilvl w:val="2"/>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reikalingų ir (ar) trūkstamų detalių tiekimą.</w:t>
      </w:r>
    </w:p>
    <w:p w14:paraId="7B9F5D88" w14:textId="77777777" w:rsidR="000C08C9" w:rsidRPr="000C08C9" w:rsidRDefault="000C08C9" w:rsidP="000C08C9">
      <w:pPr>
        <w:pStyle w:val="ListParagraph"/>
        <w:numPr>
          <w:ilvl w:val="0"/>
          <w:numId w:val="8"/>
        </w:numPr>
        <w:tabs>
          <w:tab w:val="left" w:pos="851"/>
        </w:tabs>
        <w:spacing w:after="0" w:line="240" w:lineRule="auto"/>
        <w:ind w:left="0" w:firstLine="426"/>
        <w:jc w:val="both"/>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numatoma gedimų taisymo paslaugų, įskaitant reikalingų remontui detalių tiekimo užtikrinimą, įsigyti už ne daugiau kaip 25 procentus paslaugų sutarties vertės.</w:t>
      </w:r>
    </w:p>
    <w:p w14:paraId="2BD4128F" w14:textId="77777777" w:rsidR="000C08C9" w:rsidRPr="000C08C9" w:rsidRDefault="000C08C9" w:rsidP="000C08C9">
      <w:pPr>
        <w:pStyle w:val="ListParagraph"/>
        <w:numPr>
          <w:ilvl w:val="0"/>
          <w:numId w:val="8"/>
        </w:numPr>
        <w:tabs>
          <w:tab w:val="left" w:pos="709"/>
          <w:tab w:val="left" w:pos="851"/>
        </w:tabs>
        <w:spacing w:after="0" w:line="240" w:lineRule="auto"/>
        <w:ind w:left="0" w:firstLine="426"/>
        <w:jc w:val="both"/>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 xml:space="preserve">Priežiūros ir aptarnavimo paslaugos teikiamos ministerijos adresu: Gedimino pr. 38, Vilnius. </w:t>
      </w:r>
    </w:p>
    <w:p w14:paraId="01D8BE03" w14:textId="77777777" w:rsidR="000C08C9" w:rsidRPr="000C08C9" w:rsidRDefault="000C08C9" w:rsidP="000C08C9">
      <w:pPr>
        <w:pStyle w:val="ListParagraph"/>
        <w:numPr>
          <w:ilvl w:val="0"/>
          <w:numId w:val="8"/>
        </w:numPr>
        <w:tabs>
          <w:tab w:val="left" w:pos="709"/>
        </w:tabs>
        <w:spacing w:after="0" w:line="240" w:lineRule="auto"/>
        <w:ind w:left="0" w:firstLine="426"/>
        <w:jc w:val="both"/>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Aptarnaujama 10 ministerijos spausdintuvų:</w:t>
      </w:r>
    </w:p>
    <w:p w14:paraId="72FE2632"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 xml:space="preserve">Xerox </w:t>
      </w:r>
      <w:proofErr w:type="spellStart"/>
      <w:r w:rsidRPr="000C08C9">
        <w:rPr>
          <w:rFonts w:ascii="Times New Roman" w:eastAsiaTheme="minorHAnsi" w:hAnsi="Times New Roman"/>
          <w:sz w:val="24"/>
          <w:szCs w:val="28"/>
          <w:lang w:val="lt-LT"/>
        </w:rPr>
        <w:t>Altalink</w:t>
      </w:r>
      <w:proofErr w:type="spellEnd"/>
      <w:r w:rsidRPr="000C08C9">
        <w:rPr>
          <w:rFonts w:ascii="Times New Roman" w:eastAsiaTheme="minorHAnsi" w:hAnsi="Times New Roman"/>
          <w:sz w:val="24"/>
          <w:szCs w:val="28"/>
          <w:lang w:val="lt-LT"/>
        </w:rPr>
        <w:t xml:space="preserve"> B8045 </w:t>
      </w:r>
    </w:p>
    <w:p w14:paraId="1B0C3358"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 xml:space="preserve">Xerox </w:t>
      </w:r>
      <w:proofErr w:type="spellStart"/>
      <w:r w:rsidRPr="000C08C9">
        <w:rPr>
          <w:rFonts w:ascii="Times New Roman" w:eastAsiaTheme="minorHAnsi" w:hAnsi="Times New Roman"/>
          <w:sz w:val="24"/>
          <w:szCs w:val="28"/>
          <w:lang w:val="lt-LT"/>
        </w:rPr>
        <w:t>Altalink</w:t>
      </w:r>
      <w:proofErr w:type="spellEnd"/>
      <w:r w:rsidRPr="000C08C9">
        <w:rPr>
          <w:rFonts w:ascii="Times New Roman" w:eastAsiaTheme="minorHAnsi" w:hAnsi="Times New Roman"/>
          <w:sz w:val="24"/>
          <w:szCs w:val="28"/>
          <w:lang w:val="lt-LT"/>
        </w:rPr>
        <w:t xml:space="preserve"> B8045 </w:t>
      </w:r>
    </w:p>
    <w:p w14:paraId="3E1A8605"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 xml:space="preserve">Xerox </w:t>
      </w:r>
      <w:proofErr w:type="spellStart"/>
      <w:r w:rsidRPr="000C08C9">
        <w:rPr>
          <w:rFonts w:ascii="Times New Roman" w:eastAsiaTheme="minorHAnsi" w:hAnsi="Times New Roman"/>
          <w:sz w:val="24"/>
          <w:szCs w:val="28"/>
          <w:lang w:val="lt-LT"/>
        </w:rPr>
        <w:t>Altalink</w:t>
      </w:r>
      <w:proofErr w:type="spellEnd"/>
      <w:r w:rsidRPr="000C08C9">
        <w:rPr>
          <w:rFonts w:ascii="Times New Roman" w:eastAsiaTheme="minorHAnsi" w:hAnsi="Times New Roman"/>
          <w:sz w:val="24"/>
          <w:szCs w:val="28"/>
          <w:lang w:val="lt-LT"/>
        </w:rPr>
        <w:t xml:space="preserve"> B8045 </w:t>
      </w:r>
    </w:p>
    <w:p w14:paraId="1A94397F"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proofErr w:type="spellStart"/>
      <w:r w:rsidRPr="000C08C9">
        <w:rPr>
          <w:rFonts w:ascii="Times New Roman" w:eastAsiaTheme="minorHAnsi" w:hAnsi="Times New Roman"/>
          <w:sz w:val="24"/>
          <w:szCs w:val="28"/>
          <w:lang w:val="lt-LT"/>
        </w:rPr>
        <w:t>Lexmark</w:t>
      </w:r>
      <w:proofErr w:type="spellEnd"/>
      <w:r w:rsidRPr="000C08C9">
        <w:rPr>
          <w:rFonts w:ascii="Times New Roman" w:eastAsiaTheme="minorHAnsi" w:hAnsi="Times New Roman"/>
          <w:sz w:val="24"/>
          <w:szCs w:val="28"/>
          <w:lang w:val="lt-LT"/>
        </w:rPr>
        <w:t xml:space="preserve"> CX725</w:t>
      </w:r>
    </w:p>
    <w:p w14:paraId="436E8225"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proofErr w:type="spellStart"/>
      <w:r w:rsidRPr="000C08C9">
        <w:rPr>
          <w:rFonts w:ascii="Times New Roman" w:eastAsiaTheme="minorHAnsi" w:hAnsi="Times New Roman"/>
          <w:sz w:val="24"/>
          <w:szCs w:val="28"/>
          <w:lang w:val="lt-LT"/>
        </w:rPr>
        <w:t>Lexmark</w:t>
      </w:r>
      <w:proofErr w:type="spellEnd"/>
      <w:r w:rsidRPr="000C08C9">
        <w:rPr>
          <w:rFonts w:ascii="Times New Roman" w:eastAsiaTheme="minorHAnsi" w:hAnsi="Times New Roman"/>
          <w:sz w:val="24"/>
          <w:szCs w:val="28"/>
          <w:lang w:val="lt-LT"/>
        </w:rPr>
        <w:t xml:space="preserve"> CX725</w:t>
      </w:r>
    </w:p>
    <w:p w14:paraId="0183AA73"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TA P-3520 MFP</w:t>
      </w:r>
    </w:p>
    <w:p w14:paraId="332EAB8F"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TA 3206ci</w:t>
      </w:r>
    </w:p>
    <w:p w14:paraId="2078661E" w14:textId="77777777" w:rsidR="000C08C9" w:rsidRPr="000C08C9" w:rsidRDefault="000C08C9" w:rsidP="000C08C9">
      <w:pPr>
        <w:pStyle w:val="ListParagraph"/>
        <w:numPr>
          <w:ilvl w:val="1"/>
          <w:numId w:val="8"/>
        </w:numPr>
        <w:spacing w:after="0" w:line="240" w:lineRule="auto"/>
        <w:ind w:left="0" w:firstLine="709"/>
        <w:rPr>
          <w:rFonts w:ascii="Times New Roman" w:eastAsiaTheme="minorHAnsi" w:hAnsi="Times New Roman"/>
          <w:sz w:val="24"/>
          <w:szCs w:val="28"/>
          <w:lang w:val="lt-LT"/>
        </w:rPr>
      </w:pPr>
      <w:r w:rsidRPr="000C08C9">
        <w:rPr>
          <w:rFonts w:ascii="Times New Roman" w:eastAsiaTheme="minorHAnsi" w:hAnsi="Times New Roman"/>
          <w:sz w:val="24"/>
          <w:szCs w:val="28"/>
          <w:lang w:val="lt-LT"/>
        </w:rPr>
        <w:t>TA 4006ci</w:t>
      </w:r>
    </w:p>
    <w:p w14:paraId="45F251B8" w14:textId="77777777" w:rsidR="000C08C9" w:rsidRPr="000C08C9" w:rsidRDefault="000C08C9" w:rsidP="000C08C9">
      <w:pPr>
        <w:pStyle w:val="ListParagraph"/>
        <w:numPr>
          <w:ilvl w:val="1"/>
          <w:numId w:val="8"/>
        </w:numPr>
        <w:tabs>
          <w:tab w:val="left" w:pos="1276"/>
          <w:tab w:val="left" w:pos="1701"/>
        </w:tabs>
        <w:spacing w:line="240" w:lineRule="auto"/>
        <w:ind w:left="0" w:firstLine="709"/>
        <w:rPr>
          <w:rFonts w:ascii="Times New Roman" w:eastAsiaTheme="minorHAnsi" w:hAnsi="Times New Roman"/>
          <w:sz w:val="24"/>
          <w:szCs w:val="28"/>
          <w:lang w:val="lt-LT" w:bidi="lt-LT"/>
        </w:rPr>
      </w:pPr>
      <w:r w:rsidRPr="000C08C9">
        <w:rPr>
          <w:rFonts w:ascii="Times New Roman" w:eastAsiaTheme="minorHAnsi" w:hAnsi="Times New Roman"/>
          <w:sz w:val="24"/>
          <w:szCs w:val="28"/>
          <w:lang w:val="lt-LT" w:bidi="lt-LT"/>
        </w:rPr>
        <w:t>TA 3207ci</w:t>
      </w:r>
      <w:r w:rsidRPr="000C08C9">
        <w:rPr>
          <w:rFonts w:ascii="Times New Roman" w:eastAsiaTheme="minorHAnsi" w:hAnsi="Times New Roman"/>
          <w:sz w:val="24"/>
          <w:szCs w:val="28"/>
          <w:lang w:val="lt-LT" w:bidi="lt-LT"/>
        </w:rPr>
        <w:br/>
        <w:t xml:space="preserve">            4.10. TA 5008ci</w:t>
      </w:r>
    </w:p>
    <w:p w14:paraId="7C35E69B" w14:textId="77777777" w:rsidR="000C08C9" w:rsidRPr="000C08C9" w:rsidRDefault="000C08C9" w:rsidP="000C08C9">
      <w:pPr>
        <w:spacing w:after="160" w:line="259" w:lineRule="auto"/>
        <w:rPr>
          <w:color w:val="000000"/>
          <w:sz w:val="28"/>
          <w:szCs w:val="28"/>
          <w:shd w:val="clear" w:color="auto" w:fill="FFFFFF"/>
        </w:rPr>
      </w:pPr>
    </w:p>
    <w:p w14:paraId="3ADCB9E7" w14:textId="77777777" w:rsidR="000C08C9" w:rsidRPr="000C08C9" w:rsidRDefault="000C08C9" w:rsidP="000C08C9">
      <w:pPr>
        <w:spacing w:after="160" w:line="259" w:lineRule="auto"/>
        <w:rPr>
          <w:color w:val="000000"/>
          <w:sz w:val="28"/>
          <w:szCs w:val="28"/>
          <w:shd w:val="clear" w:color="auto" w:fill="FFFFFF"/>
        </w:rPr>
      </w:pPr>
    </w:p>
    <w:p w14:paraId="36510A0D" w14:textId="3CD77EBD" w:rsidR="000C08C9" w:rsidRPr="000C08C9" w:rsidRDefault="000C08C9" w:rsidP="000C08C9">
      <w:pPr>
        <w:spacing w:after="160" w:line="259" w:lineRule="auto"/>
        <w:jc w:val="right"/>
        <w:rPr>
          <w:color w:val="000000"/>
          <w:sz w:val="28"/>
          <w:szCs w:val="28"/>
          <w:shd w:val="clear" w:color="auto" w:fill="FFFFFF"/>
        </w:rPr>
      </w:pPr>
      <w:r w:rsidRPr="000C08C9">
        <w:rPr>
          <w:color w:val="000000"/>
          <w:sz w:val="28"/>
          <w:szCs w:val="28"/>
          <w:shd w:val="clear" w:color="auto" w:fill="FFFFFF"/>
        </w:rPr>
        <w:br w:type="page"/>
      </w:r>
      <w:r>
        <w:rPr>
          <w:rFonts w:eastAsiaTheme="minorHAnsi"/>
        </w:rPr>
        <w:lastRenderedPageBreak/>
        <w:t>2</w:t>
      </w:r>
      <w:r w:rsidRPr="003421F3">
        <w:rPr>
          <w:rFonts w:eastAsiaTheme="minorHAnsi"/>
        </w:rPr>
        <w:t xml:space="preserve"> Priedas</w:t>
      </w:r>
    </w:p>
    <w:p w14:paraId="5DFB669E" w14:textId="77777777" w:rsidR="000C08C9" w:rsidRPr="003421F3" w:rsidRDefault="000C08C9" w:rsidP="000C08C9">
      <w:pPr>
        <w:jc w:val="center"/>
        <w:rPr>
          <w:rFonts w:eastAsiaTheme="minorHAnsi"/>
          <w:b/>
        </w:rPr>
      </w:pPr>
    </w:p>
    <w:p w14:paraId="109CA9B2" w14:textId="77777777" w:rsidR="000C08C9" w:rsidRPr="00A81BE6" w:rsidRDefault="000C08C9" w:rsidP="000C08C9">
      <w:pPr>
        <w:pStyle w:val="NoSpacing"/>
        <w:jc w:val="center"/>
        <w:rPr>
          <w:b/>
          <w:bCs/>
          <w:color w:val="000000"/>
          <w:shd w:val="clear" w:color="auto" w:fill="FFFFFF"/>
        </w:rPr>
      </w:pPr>
      <w:r w:rsidRPr="00A81BE6">
        <w:rPr>
          <w:b/>
          <w:bCs/>
          <w:color w:val="000000"/>
          <w:shd w:val="clear" w:color="auto" w:fill="FFFFFF"/>
        </w:rPr>
        <w:t>APLINKOSAUGINIAI REIKALAVIMAI</w:t>
      </w:r>
    </w:p>
    <w:p w14:paraId="6526D386" w14:textId="77777777" w:rsidR="000C08C9" w:rsidRDefault="000C08C9" w:rsidP="000C08C9">
      <w:pPr>
        <w:pStyle w:val="NoSpacing"/>
        <w:jc w:val="center"/>
        <w:rPr>
          <w:color w:val="000000"/>
          <w:shd w:val="clear" w:color="auto" w:fill="FFFFFF"/>
        </w:rPr>
      </w:pPr>
    </w:p>
    <w:p w14:paraId="1D8DAEEC" w14:textId="77777777" w:rsidR="000C08C9" w:rsidRDefault="000C08C9" w:rsidP="000C08C9">
      <w:pPr>
        <w:ind w:firstLine="360"/>
        <w:jc w:val="both"/>
        <w:rPr>
          <w:color w:val="000000"/>
          <w:sz w:val="22"/>
          <w:lang w:eastAsia="ar-SA"/>
        </w:rPr>
      </w:pPr>
      <w:r>
        <w:rPr>
          <w:lang w:eastAsia="ar-SA"/>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color w:val="000000"/>
          <w:lang w:eastAsia="ar-SA"/>
        </w:rPr>
        <w:t>4.4.4.1. papunkčiu, pirkimas laikomas žaliuoju, kai pirkdamas produktą pirkimo vykdytojas savarankiškai nustato aplinkos apsaugos kriterijus, kurie yra susiję su pirkimo objektu, taikydamas bent vieną iš numatytų aplinkosauginių principų viename, keliuose ar visuose produkto gyvavimo ciklo etapuose: prekei pagaminti ir (ar) tiekti, paslaugai teikti ar darbams atlikti sunaudojama mažiau gamtos išteklių ir (ar) sudėtyje yra pakartotinai panaudotų ir (ar) perdirbtų medžiagų. Teikiant Paslaugas laikytis šių aplinkosaugos reikalavimų:</w:t>
      </w:r>
    </w:p>
    <w:p w14:paraId="5F7C5525" w14:textId="77777777" w:rsidR="000C08C9" w:rsidRDefault="000C08C9" w:rsidP="000C08C9">
      <w:pPr>
        <w:numPr>
          <w:ilvl w:val="0"/>
          <w:numId w:val="6"/>
        </w:numPr>
        <w:jc w:val="both"/>
        <w:rPr>
          <w:color w:val="000000"/>
          <w:lang w:eastAsia="ar-SA"/>
        </w:rPr>
      </w:pPr>
      <w:r>
        <w:rPr>
          <w:color w:val="000000"/>
          <w:lang w:eastAsia="ar-SA"/>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w:t>
      </w:r>
    </w:p>
    <w:p w14:paraId="3FDB5C3C" w14:textId="77777777" w:rsidR="000C08C9" w:rsidRDefault="000C08C9" w:rsidP="000C08C9">
      <w:pPr>
        <w:numPr>
          <w:ilvl w:val="0"/>
          <w:numId w:val="6"/>
        </w:numPr>
        <w:jc w:val="both"/>
        <w:rPr>
          <w:color w:val="000000"/>
          <w:lang w:eastAsia="ar-SA"/>
        </w:rPr>
      </w:pPr>
      <w:r>
        <w:rPr>
          <w:color w:val="000000"/>
          <w:lang w:eastAsia="ar-SA"/>
        </w:rPr>
        <w:t>siekti, kad būtų pasirenkamas optimalus maršrutas Tiekėjo specialistų atvykimui į Paslaugos teikimo vietą;</w:t>
      </w:r>
    </w:p>
    <w:p w14:paraId="5D6E43EF" w14:textId="77777777" w:rsidR="000C08C9" w:rsidRDefault="000C08C9" w:rsidP="000C08C9">
      <w:pPr>
        <w:numPr>
          <w:ilvl w:val="0"/>
          <w:numId w:val="6"/>
        </w:numPr>
        <w:jc w:val="both"/>
        <w:rPr>
          <w:color w:val="000000"/>
          <w:lang w:eastAsia="ar-SA"/>
        </w:rPr>
      </w:pPr>
      <w:r>
        <w:rPr>
          <w:color w:val="000000"/>
          <w:lang w:eastAsia="ar-SA"/>
        </w:rPr>
        <w:t>siekti, kad Paslaugai suteikti būtų pasiūlytas arčiausiai numatomos Paslaugos teikimo vietos esantis specialistas.</w:t>
      </w:r>
    </w:p>
    <w:p w14:paraId="6A31155E" w14:textId="77777777" w:rsidR="000C08C9" w:rsidRDefault="000C08C9" w:rsidP="000C08C9">
      <w:pPr>
        <w:numPr>
          <w:ilvl w:val="0"/>
          <w:numId w:val="6"/>
        </w:numPr>
        <w:jc w:val="both"/>
        <w:rPr>
          <w:color w:val="000000"/>
          <w:lang w:eastAsia="ar-SA"/>
        </w:rPr>
      </w:pPr>
      <w:r>
        <w:rPr>
          <w:color w:val="000000"/>
          <w:lang w:eastAsia="ar-SA"/>
        </w:rPr>
        <w:t>Siekti, kad keičiamos sugedusios spausdintuvų detalės būtų tvirtos, ilgaamžės, funkcionalios, ji ar jos sudedamosios dalys tiktų naudoti daug kartų ir (ar) lengvai pataisomos, ir (ar) pakeičiamos;</w:t>
      </w:r>
    </w:p>
    <w:p w14:paraId="780DA66A" w14:textId="1337B87A" w:rsidR="000C08C9" w:rsidRDefault="000C08C9" w:rsidP="000C08C9">
      <w:pPr>
        <w:numPr>
          <w:ilvl w:val="0"/>
          <w:numId w:val="6"/>
        </w:numPr>
        <w:jc w:val="both"/>
        <w:rPr>
          <w:color w:val="000000"/>
          <w:lang w:eastAsia="ar-SA"/>
        </w:rPr>
      </w:pPr>
      <w:r>
        <w:rPr>
          <w:color w:val="000000"/>
          <w:lang w:eastAsia="ar-SA"/>
        </w:rPr>
        <w:t>Siekti, kad profilaktines apžiūras atliktų ne dažniau kaip 1</w:t>
      </w:r>
      <w:r w:rsidRPr="00083398">
        <w:rPr>
          <w:color w:val="000000"/>
          <w:lang w:eastAsia="ar-SA"/>
        </w:rPr>
        <w:t xml:space="preserve"> kart</w:t>
      </w:r>
      <w:r>
        <w:rPr>
          <w:color w:val="000000"/>
          <w:lang w:eastAsia="ar-SA"/>
        </w:rPr>
        <w:t>ą</w:t>
      </w:r>
      <w:r w:rsidRPr="00083398">
        <w:rPr>
          <w:color w:val="000000"/>
          <w:lang w:eastAsia="ar-SA"/>
        </w:rPr>
        <w:t xml:space="preserve"> </w:t>
      </w:r>
      <w:r>
        <w:rPr>
          <w:color w:val="000000"/>
          <w:lang w:eastAsia="ar-SA"/>
        </w:rPr>
        <w:t>per mėnesį.</w:t>
      </w:r>
      <w:r>
        <w:rPr>
          <w:color w:val="FF0000"/>
          <w:lang w:eastAsia="ar-SA"/>
        </w:rPr>
        <w:t xml:space="preserve"> </w:t>
      </w:r>
    </w:p>
    <w:p w14:paraId="3EB62698" w14:textId="77777777" w:rsidR="000C08C9" w:rsidRDefault="000C08C9" w:rsidP="000C08C9">
      <w:pPr>
        <w:jc w:val="both"/>
        <w:rPr>
          <w:b/>
          <w:bCs/>
          <w:lang w:eastAsia="ar-SA"/>
        </w:rPr>
      </w:pPr>
      <w:r w:rsidRPr="00554F73">
        <w:rPr>
          <w:b/>
          <w:bCs/>
          <w:lang w:eastAsia="ar-SA"/>
        </w:rPr>
        <w:t>Atitiktį įrodantys dokumentai: laisvos formos tiekėjo deklaracija.</w:t>
      </w:r>
    </w:p>
    <w:p w14:paraId="70A670B7" w14:textId="77777777" w:rsidR="000C08C9" w:rsidRPr="00554F73" w:rsidRDefault="000C08C9" w:rsidP="000C08C9">
      <w:pPr>
        <w:jc w:val="both"/>
        <w:rPr>
          <w:b/>
          <w:bCs/>
        </w:rPr>
      </w:pPr>
    </w:p>
    <w:p w14:paraId="6CF3793F" w14:textId="77777777" w:rsidR="000C08C9" w:rsidRPr="000C08C9" w:rsidRDefault="000C08C9" w:rsidP="000C08C9">
      <w:pPr>
        <w:pStyle w:val="ListParagraph"/>
        <w:numPr>
          <w:ilvl w:val="0"/>
          <w:numId w:val="6"/>
        </w:numPr>
        <w:spacing w:after="0" w:line="240" w:lineRule="auto"/>
        <w:contextualSpacing w:val="0"/>
        <w:jc w:val="both"/>
        <w:rPr>
          <w:rFonts w:ascii="Times New Roman" w:hAnsi="Times New Roman"/>
          <w:sz w:val="24"/>
          <w:szCs w:val="28"/>
          <w:lang w:val="lt-LT"/>
        </w:rPr>
      </w:pPr>
      <w:r w:rsidRPr="000C08C9">
        <w:rPr>
          <w:rFonts w:ascii="Times New Roman" w:hAnsi="Times New Roman"/>
          <w:sz w:val="24"/>
          <w:szCs w:val="28"/>
          <w:lang w:val="lt-LT"/>
        </w:rPr>
        <w:t>Kasetėms taikomi šie žaliųjų pirkimų reikalavimai:</w:t>
      </w:r>
    </w:p>
    <w:p w14:paraId="537F5288" w14:textId="77777777" w:rsidR="000C08C9" w:rsidRPr="000C08C9" w:rsidRDefault="000C08C9" w:rsidP="000C08C9">
      <w:pPr>
        <w:pStyle w:val="ListParagraph"/>
        <w:spacing w:line="240" w:lineRule="auto"/>
        <w:ind w:hanging="436"/>
        <w:jc w:val="both"/>
        <w:rPr>
          <w:rFonts w:ascii="Times New Roman" w:hAnsi="Times New Roman"/>
          <w:sz w:val="24"/>
          <w:szCs w:val="28"/>
          <w:lang w:val="lt-LT"/>
        </w:rPr>
      </w:pPr>
      <w:r w:rsidRPr="000C08C9">
        <w:rPr>
          <w:rFonts w:ascii="Times New Roman" w:hAnsi="Times New Roman"/>
          <w:sz w:val="24"/>
          <w:szCs w:val="28"/>
          <w:lang w:val="lt-LT"/>
        </w:rPr>
        <w:t xml:space="preserve">6.1. Sunkiųjų metalų (švino, kadmio, gyvsidabrio ir chromo) kiekis neturi viršyti 100 </w:t>
      </w:r>
      <w:proofErr w:type="spellStart"/>
      <w:r w:rsidRPr="000C08C9">
        <w:rPr>
          <w:rFonts w:ascii="Times New Roman" w:hAnsi="Times New Roman"/>
          <w:sz w:val="24"/>
          <w:szCs w:val="28"/>
          <w:lang w:val="lt-LT"/>
        </w:rPr>
        <w:t>ppm</w:t>
      </w:r>
      <w:proofErr w:type="spellEnd"/>
      <w:r w:rsidRPr="000C08C9">
        <w:rPr>
          <w:rFonts w:ascii="Times New Roman" w:hAnsi="Times New Roman"/>
          <w:sz w:val="24"/>
          <w:szCs w:val="28"/>
          <w:lang w:val="lt-LT"/>
        </w:rPr>
        <w:t xml:space="preserve"> (miligramų kilogramui);</w:t>
      </w:r>
    </w:p>
    <w:p w14:paraId="568E13EE" w14:textId="77777777" w:rsidR="000C08C9" w:rsidRPr="000C08C9" w:rsidRDefault="000C08C9" w:rsidP="000C08C9">
      <w:pPr>
        <w:pStyle w:val="ListParagraph"/>
        <w:spacing w:line="240" w:lineRule="auto"/>
        <w:ind w:hanging="436"/>
        <w:jc w:val="both"/>
        <w:rPr>
          <w:rFonts w:ascii="Times New Roman" w:hAnsi="Times New Roman"/>
          <w:sz w:val="24"/>
          <w:szCs w:val="28"/>
          <w:lang w:val="lt-LT"/>
        </w:rPr>
      </w:pPr>
      <w:r w:rsidRPr="000C08C9">
        <w:rPr>
          <w:rFonts w:ascii="Times New Roman" w:hAnsi="Times New Roman"/>
          <w:sz w:val="24"/>
          <w:szCs w:val="28"/>
          <w:lang w:val="lt-LT"/>
        </w:rPr>
        <w:t>6.2. Kopijavimo milteliuose ir rašaluose neturi būti pavojingų cheminių medžiagų, pagal Pavojingų cheminių medžiagų ir preparatų klasifikavimo ir ženklinimo tvarką (patvirtinta LR aplinkos ir sveikatos apsaugos ministrų 2000 m. gruodžio 19 d. įsakymu Nr. 532/742 (Žin., 2001, Nr. 16-509; 2002, Nr. 81-3501; 2003, Nr. 81-3703; 2005, Nr. 141-5095; 2007, Nr. 22-849; 2008, Nr. 66-2517) klasifikuojamų kaip kancerogeninės (kurioms priskirtos rizikos frazės R40, R45, R49), toksiškos reprodukcijai (kurioms priskirtos rizikos frazės R60, R61, R62, R63), labai toksiškos (kuriai priskirta rizikos frazė R27), toksiškos (kuriai priskirta rizikos frazė R26), sukeliančios paveldimus genetinius susirgimus (kurioms priskirta rizikos frazė R46), veikiant ilgą laiką sukeliančios sunkius sveikatos sutrikimus (kurioms priskirta rizikos frazė R48), galinčios sukelti negrįžtamus sveikatos pakenkimus (kurioms priskirta rizikos frazė R68).</w:t>
      </w:r>
    </w:p>
    <w:p w14:paraId="239F7A36" w14:textId="77777777" w:rsidR="000C08C9" w:rsidRPr="000C08C9" w:rsidRDefault="000C08C9" w:rsidP="000C08C9">
      <w:pPr>
        <w:pStyle w:val="ListParagraph"/>
        <w:spacing w:line="240" w:lineRule="auto"/>
        <w:ind w:hanging="436"/>
        <w:jc w:val="both"/>
        <w:rPr>
          <w:rFonts w:ascii="Times New Roman" w:hAnsi="Times New Roman"/>
          <w:sz w:val="24"/>
          <w:szCs w:val="28"/>
          <w:lang w:val="lt-LT"/>
        </w:rPr>
      </w:pPr>
      <w:r w:rsidRPr="000C08C9">
        <w:rPr>
          <w:rFonts w:ascii="Times New Roman" w:hAnsi="Times New Roman"/>
          <w:sz w:val="24"/>
          <w:szCs w:val="28"/>
          <w:lang w:val="lt-LT"/>
        </w:rPr>
        <w:t xml:space="preserve">6.3. Kasetės milteliuose ir rašaluose neturi būti </w:t>
      </w:r>
      <w:proofErr w:type="spellStart"/>
      <w:r w:rsidRPr="000C08C9">
        <w:rPr>
          <w:rFonts w:ascii="Times New Roman" w:hAnsi="Times New Roman"/>
          <w:sz w:val="24"/>
          <w:szCs w:val="28"/>
          <w:lang w:val="lt-LT"/>
        </w:rPr>
        <w:t>azodažiklių</w:t>
      </w:r>
      <w:proofErr w:type="spellEnd"/>
      <w:r w:rsidRPr="000C08C9">
        <w:rPr>
          <w:rFonts w:ascii="Times New Roman" w:hAnsi="Times New Roman"/>
          <w:sz w:val="24"/>
          <w:szCs w:val="28"/>
          <w:lang w:val="lt-LT"/>
        </w:rPr>
        <w:t>, galinčių skilti į tam tikrus aromatinius aminus (pagal Europos Parlamento ir Tarybos direktyvą 2002/61/EB dėl kai kurių pavojingų medžiagų ir preparatų (</w:t>
      </w:r>
      <w:proofErr w:type="spellStart"/>
      <w:r w:rsidRPr="000C08C9">
        <w:rPr>
          <w:rFonts w:ascii="Times New Roman" w:hAnsi="Times New Roman"/>
          <w:sz w:val="24"/>
          <w:szCs w:val="28"/>
          <w:lang w:val="lt-LT"/>
        </w:rPr>
        <w:t>azodažiklių</w:t>
      </w:r>
      <w:proofErr w:type="spellEnd"/>
      <w:r w:rsidRPr="000C08C9">
        <w:rPr>
          <w:rFonts w:ascii="Times New Roman" w:hAnsi="Times New Roman"/>
          <w:sz w:val="24"/>
          <w:szCs w:val="28"/>
          <w:lang w:val="lt-LT"/>
        </w:rPr>
        <w:t xml:space="preserve"> naudojimo ir pardavimo apribojimų (OL 2002 L 243, p. 15)).  </w:t>
      </w:r>
    </w:p>
    <w:p w14:paraId="382040E9" w14:textId="77777777" w:rsidR="000C08C9" w:rsidRPr="000C08C9" w:rsidRDefault="000C08C9" w:rsidP="000C08C9">
      <w:pPr>
        <w:pStyle w:val="ListParagraph"/>
        <w:spacing w:line="240" w:lineRule="auto"/>
        <w:ind w:hanging="436"/>
        <w:jc w:val="both"/>
        <w:rPr>
          <w:rFonts w:ascii="Times New Roman" w:hAnsi="Times New Roman"/>
          <w:sz w:val="24"/>
          <w:szCs w:val="24"/>
          <w:lang w:val="lt-LT"/>
        </w:rPr>
      </w:pPr>
      <w:r w:rsidRPr="000C08C9">
        <w:rPr>
          <w:rFonts w:ascii="Times New Roman" w:hAnsi="Times New Roman"/>
          <w:sz w:val="24"/>
          <w:szCs w:val="28"/>
          <w:lang w:val="lt-LT"/>
        </w:rPr>
        <w:t xml:space="preserve">6.4 </w:t>
      </w:r>
      <w:r w:rsidRPr="000C08C9">
        <w:rPr>
          <w:rFonts w:ascii="Times New Roman" w:hAnsi="Times New Roman"/>
          <w:sz w:val="24"/>
          <w:szCs w:val="24"/>
          <w:lang w:val="lt-LT"/>
        </w:rPr>
        <w:t xml:space="preserve">Prekių pakuotės turi būti laikytinos perdirbamosiomis pakuotėmis pagal Lietuvos Respublikos mokesčio už aplinkos teršimą įstatymo nuostatas (Tvarkos aprašo 2 priedo II sk.). </w:t>
      </w:r>
    </w:p>
    <w:p w14:paraId="0B57EF11" w14:textId="3F0AE15F" w:rsidR="000C08C9" w:rsidRDefault="000C08C9" w:rsidP="000C08C9">
      <w:pPr>
        <w:jc w:val="both"/>
        <w:rPr>
          <w:b/>
          <w:bCs/>
        </w:rPr>
      </w:pPr>
      <w:r w:rsidRPr="000C08C9">
        <w:rPr>
          <w:b/>
          <w:bCs/>
          <w:lang w:eastAsia="ar-SA"/>
        </w:rPr>
        <w:t xml:space="preserve">Atitiktį įrodantys dokumentai: </w:t>
      </w:r>
      <w:r w:rsidRPr="000C08C9">
        <w:rPr>
          <w:b/>
          <w:bCs/>
        </w:rPr>
        <w:t xml:space="preserve">ekologinio ženklo </w:t>
      </w:r>
      <w:proofErr w:type="spellStart"/>
      <w:r w:rsidRPr="000C08C9">
        <w:rPr>
          <w:b/>
          <w:bCs/>
        </w:rPr>
        <w:t>Blue</w:t>
      </w:r>
      <w:proofErr w:type="spellEnd"/>
      <w:r w:rsidRPr="000C08C9">
        <w:rPr>
          <w:b/>
          <w:bCs/>
        </w:rPr>
        <w:t xml:space="preserve"> </w:t>
      </w:r>
      <w:proofErr w:type="spellStart"/>
      <w:r w:rsidRPr="000C08C9">
        <w:rPr>
          <w:b/>
          <w:bCs/>
        </w:rPr>
        <w:t>Angel</w:t>
      </w:r>
      <w:proofErr w:type="spellEnd"/>
      <w:r w:rsidRPr="000C08C9">
        <w:rPr>
          <w:b/>
          <w:bCs/>
        </w:rPr>
        <w:t xml:space="preserve"> arba </w:t>
      </w:r>
      <w:proofErr w:type="spellStart"/>
      <w:r w:rsidRPr="000C08C9">
        <w:rPr>
          <w:b/>
          <w:bCs/>
        </w:rPr>
        <w:t>Nordic</w:t>
      </w:r>
      <w:proofErr w:type="spellEnd"/>
      <w:r w:rsidRPr="000C08C9">
        <w:rPr>
          <w:b/>
          <w:bCs/>
        </w:rPr>
        <w:t xml:space="preserve"> </w:t>
      </w:r>
      <w:proofErr w:type="spellStart"/>
      <w:r w:rsidRPr="000C08C9">
        <w:rPr>
          <w:b/>
          <w:bCs/>
        </w:rPr>
        <w:t>Swan</w:t>
      </w:r>
      <w:proofErr w:type="spellEnd"/>
      <w:r w:rsidRPr="000C08C9">
        <w:rPr>
          <w:b/>
          <w:bCs/>
        </w:rPr>
        <w:t xml:space="preserve"> sertifikatai, arba techniniai dokumentai arba kiti lygiaverčiai įrodymai.</w:t>
      </w:r>
    </w:p>
    <w:sectPr w:rsidR="000C08C9" w:rsidSect="003E2ABC">
      <w:footerReference w:type="default" r:id="rId23"/>
      <w:pgSz w:w="11905" w:h="16837" w:code="9"/>
      <w:pgMar w:top="1701"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D3847" w14:textId="77777777" w:rsidR="003E2ABC" w:rsidRDefault="003E2ABC">
      <w:r>
        <w:separator/>
      </w:r>
    </w:p>
  </w:endnote>
  <w:endnote w:type="continuationSeparator" w:id="0">
    <w:p w14:paraId="52390471" w14:textId="77777777" w:rsidR="003E2ABC" w:rsidRDefault="003E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35542" w14:textId="77777777" w:rsidR="00554777" w:rsidRDefault="00554777" w:rsidP="00EB27E0">
    <w:pPr>
      <w:pStyle w:val="Footer"/>
      <w:tabs>
        <w:tab w:val="left" w:pos="1701"/>
      </w:tabs>
      <w:rPr>
        <w:sz w:val="12"/>
      </w:rPr>
    </w:pPr>
  </w:p>
  <w:p w14:paraId="67FA8C4E" w14:textId="77777777" w:rsidR="00554777" w:rsidRDefault="00554777">
    <w:pPr>
      <w:pStyle w:val="Footer"/>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8CA84" w14:textId="77777777" w:rsidR="003E2ABC" w:rsidRDefault="003E2ABC">
      <w:r>
        <w:separator/>
      </w:r>
    </w:p>
  </w:footnote>
  <w:footnote w:type="continuationSeparator" w:id="0">
    <w:p w14:paraId="095BB08F" w14:textId="77777777" w:rsidR="003E2ABC" w:rsidRDefault="003E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3E4C"/>
    <w:multiLevelType w:val="multilevel"/>
    <w:tmpl w:val="DA5EF81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BBF5D68"/>
    <w:multiLevelType w:val="multilevel"/>
    <w:tmpl w:val="4D64522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AF13D91"/>
    <w:multiLevelType w:val="hybridMultilevel"/>
    <w:tmpl w:val="6FF0DB12"/>
    <w:lvl w:ilvl="0" w:tplc="0427000F">
      <w:start w:val="1"/>
      <w:numFmt w:val="decimal"/>
      <w:lvlText w:val="%1."/>
      <w:lvlJc w:val="left"/>
      <w:pPr>
        <w:ind w:left="720" w:hanging="360"/>
      </w:pPr>
      <w:rPr>
        <w:rFonts w:hint="default"/>
      </w:rPr>
    </w:lvl>
    <w:lvl w:ilvl="1" w:tplc="8FCAD210">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DB41F5"/>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F825541"/>
    <w:multiLevelType w:val="multilevel"/>
    <w:tmpl w:val="2B329A72"/>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91"/>
        </w:tabs>
        <w:ind w:left="1391" w:hanging="540"/>
      </w:pPr>
      <w:rPr>
        <w:rFonts w:asciiTheme="majorBidi" w:hAnsiTheme="majorBidi" w:cstheme="majorBidi" w:hint="default"/>
        <w:b w:val="0"/>
        <w:bCs/>
        <w:color w:val="000000"/>
        <w:sz w:val="24"/>
        <w:szCs w:val="24"/>
      </w:rPr>
    </w:lvl>
    <w:lvl w:ilvl="2">
      <w:start w:val="3"/>
      <w:numFmt w:val="decimal"/>
      <w:lvlText w:val="%1.%2.%3."/>
      <w:lvlJc w:val="left"/>
      <w:pPr>
        <w:tabs>
          <w:tab w:val="num" w:pos="1429"/>
        </w:tabs>
        <w:ind w:left="1429" w:hanging="720"/>
      </w:pPr>
      <w:rPr>
        <w:rFonts w:asciiTheme="majorBidi" w:hAnsiTheme="majorBidi" w:cstheme="majorBidi" w:hint="default"/>
        <w:b w:val="0"/>
        <w:bCs/>
        <w:color w:val="000000"/>
        <w:sz w:val="24"/>
        <w:szCs w:val="24"/>
      </w:rPr>
    </w:lvl>
    <w:lvl w:ilvl="3">
      <w:start w:val="1"/>
      <w:numFmt w:val="decimal"/>
      <w:lvlText w:val="%1.%2.%3.%4."/>
      <w:lvlJc w:val="left"/>
      <w:pPr>
        <w:tabs>
          <w:tab w:val="num" w:pos="720"/>
        </w:tabs>
        <w:ind w:left="720" w:hanging="720"/>
      </w:pPr>
      <w:rPr>
        <w:rFonts w:hint="default"/>
        <w:b w:val="0"/>
        <w:bCs/>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3A162CAC"/>
    <w:multiLevelType w:val="hybridMultilevel"/>
    <w:tmpl w:val="F94EB7C8"/>
    <w:lvl w:ilvl="0" w:tplc="D7EE5270">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6" w15:restartNumberingAfterBreak="0">
    <w:nsid w:val="54730D02"/>
    <w:multiLevelType w:val="multilevel"/>
    <w:tmpl w:val="6A4A343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E72539B"/>
    <w:multiLevelType w:val="multilevel"/>
    <w:tmpl w:val="AE488312"/>
    <w:lvl w:ilvl="0">
      <w:start w:val="3"/>
      <w:numFmt w:val="decimal"/>
      <w:suff w:val="space"/>
      <w:lvlText w:val="%1."/>
      <w:lvlJc w:val="left"/>
      <w:pPr>
        <w:ind w:left="720" w:hanging="360"/>
      </w:pPr>
      <w:rPr>
        <w:rFonts w:cs="Times New Roman"/>
      </w:rPr>
    </w:lvl>
    <w:lvl w:ilvl="1">
      <w:start w:val="1"/>
      <w:numFmt w:val="decimal"/>
      <w:isLgl/>
      <w:lvlText w:val="%1.%2."/>
      <w:lvlJc w:val="left"/>
      <w:pPr>
        <w:ind w:left="1048" w:hanging="480"/>
      </w:pPr>
      <w:rPr>
        <w:rFonts w:cs="Times New Roman"/>
        <w:color w:val="auto"/>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abstractNum w:abstractNumId="8" w15:restartNumberingAfterBreak="0">
    <w:nsid w:val="7A851847"/>
    <w:multiLevelType w:val="multilevel"/>
    <w:tmpl w:val="37367B48"/>
    <w:lvl w:ilvl="0">
      <w:start w:val="6"/>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769273286">
    <w:abstractNumId w:val="8"/>
  </w:num>
  <w:num w:numId="2" w16cid:durableId="193115505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558488">
    <w:abstractNumId w:val="4"/>
  </w:num>
  <w:num w:numId="4" w16cid:durableId="727848903">
    <w:abstractNumId w:val="0"/>
  </w:num>
  <w:num w:numId="5" w16cid:durableId="443576137">
    <w:abstractNumId w:val="1"/>
  </w:num>
  <w:num w:numId="6" w16cid:durableId="488904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241599">
    <w:abstractNumId w:val="2"/>
  </w:num>
  <w:num w:numId="8" w16cid:durableId="1565800753">
    <w:abstractNumId w:val="6"/>
  </w:num>
  <w:num w:numId="9" w16cid:durableId="1183129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D3"/>
    <w:rsid w:val="0000020E"/>
    <w:rsid w:val="00036053"/>
    <w:rsid w:val="00044B9E"/>
    <w:rsid w:val="00053018"/>
    <w:rsid w:val="00070840"/>
    <w:rsid w:val="000B5B7E"/>
    <w:rsid w:val="000B6733"/>
    <w:rsid w:val="000C08C9"/>
    <w:rsid w:val="000E0C9D"/>
    <w:rsid w:val="000F046A"/>
    <w:rsid w:val="001029E2"/>
    <w:rsid w:val="001044AF"/>
    <w:rsid w:val="00120B83"/>
    <w:rsid w:val="0012143B"/>
    <w:rsid w:val="001226A9"/>
    <w:rsid w:val="00123737"/>
    <w:rsid w:val="001309E9"/>
    <w:rsid w:val="00137A2A"/>
    <w:rsid w:val="00153968"/>
    <w:rsid w:val="00166110"/>
    <w:rsid w:val="0017009F"/>
    <w:rsid w:val="00172A47"/>
    <w:rsid w:val="00176C27"/>
    <w:rsid w:val="00191CDB"/>
    <w:rsid w:val="001B166A"/>
    <w:rsid w:val="001B5EFB"/>
    <w:rsid w:val="001C4E9F"/>
    <w:rsid w:val="001F0B62"/>
    <w:rsid w:val="001F34F0"/>
    <w:rsid w:val="001F6B7F"/>
    <w:rsid w:val="001F6DE4"/>
    <w:rsid w:val="00207037"/>
    <w:rsid w:val="00253558"/>
    <w:rsid w:val="00260687"/>
    <w:rsid w:val="00264F34"/>
    <w:rsid w:val="002739E0"/>
    <w:rsid w:val="002A6358"/>
    <w:rsid w:val="002F0196"/>
    <w:rsid w:val="002F44CF"/>
    <w:rsid w:val="0030098E"/>
    <w:rsid w:val="00300C82"/>
    <w:rsid w:val="003111FD"/>
    <w:rsid w:val="00312887"/>
    <w:rsid w:val="00320215"/>
    <w:rsid w:val="00331DC6"/>
    <w:rsid w:val="0034114E"/>
    <w:rsid w:val="00360FB3"/>
    <w:rsid w:val="00391B26"/>
    <w:rsid w:val="003B242C"/>
    <w:rsid w:val="003B4ACC"/>
    <w:rsid w:val="003E1F17"/>
    <w:rsid w:val="003E2ABC"/>
    <w:rsid w:val="003E4099"/>
    <w:rsid w:val="003F0C36"/>
    <w:rsid w:val="003F74B5"/>
    <w:rsid w:val="003F7AFA"/>
    <w:rsid w:val="00425140"/>
    <w:rsid w:val="00430315"/>
    <w:rsid w:val="00441DAA"/>
    <w:rsid w:val="00444EFD"/>
    <w:rsid w:val="00456211"/>
    <w:rsid w:val="004A0D41"/>
    <w:rsid w:val="004C1CE2"/>
    <w:rsid w:val="004D4A48"/>
    <w:rsid w:val="004F0C21"/>
    <w:rsid w:val="004F4FB7"/>
    <w:rsid w:val="0050208D"/>
    <w:rsid w:val="00511D8A"/>
    <w:rsid w:val="00516911"/>
    <w:rsid w:val="0052177F"/>
    <w:rsid w:val="005350A7"/>
    <w:rsid w:val="00545C61"/>
    <w:rsid w:val="00551F0F"/>
    <w:rsid w:val="00554777"/>
    <w:rsid w:val="005A0A5F"/>
    <w:rsid w:val="005A5AEA"/>
    <w:rsid w:val="005B01DB"/>
    <w:rsid w:val="005D1178"/>
    <w:rsid w:val="005D7CAD"/>
    <w:rsid w:val="005F5492"/>
    <w:rsid w:val="00604BD5"/>
    <w:rsid w:val="006208E8"/>
    <w:rsid w:val="0062196A"/>
    <w:rsid w:val="0063658F"/>
    <w:rsid w:val="00647E0F"/>
    <w:rsid w:val="006539F5"/>
    <w:rsid w:val="00654D44"/>
    <w:rsid w:val="00670406"/>
    <w:rsid w:val="00674514"/>
    <w:rsid w:val="006767C6"/>
    <w:rsid w:val="006908EB"/>
    <w:rsid w:val="006C0B8D"/>
    <w:rsid w:val="006C478E"/>
    <w:rsid w:val="006D1716"/>
    <w:rsid w:val="006E09EA"/>
    <w:rsid w:val="006E60C8"/>
    <w:rsid w:val="006E7305"/>
    <w:rsid w:val="00714826"/>
    <w:rsid w:val="0072538C"/>
    <w:rsid w:val="007367CD"/>
    <w:rsid w:val="00740DD6"/>
    <w:rsid w:val="007810BF"/>
    <w:rsid w:val="007821BD"/>
    <w:rsid w:val="00782DEC"/>
    <w:rsid w:val="00787250"/>
    <w:rsid w:val="00790492"/>
    <w:rsid w:val="00791979"/>
    <w:rsid w:val="00794712"/>
    <w:rsid w:val="007E4B89"/>
    <w:rsid w:val="00803A75"/>
    <w:rsid w:val="008178E5"/>
    <w:rsid w:val="008535FA"/>
    <w:rsid w:val="00870B9E"/>
    <w:rsid w:val="00876150"/>
    <w:rsid w:val="00895109"/>
    <w:rsid w:val="008A3AAC"/>
    <w:rsid w:val="008E2E4E"/>
    <w:rsid w:val="009137F5"/>
    <w:rsid w:val="00923237"/>
    <w:rsid w:val="00930DFD"/>
    <w:rsid w:val="009345C8"/>
    <w:rsid w:val="00935E56"/>
    <w:rsid w:val="009724A7"/>
    <w:rsid w:val="00972FF4"/>
    <w:rsid w:val="009A229C"/>
    <w:rsid w:val="009C6615"/>
    <w:rsid w:val="009D356E"/>
    <w:rsid w:val="00A00177"/>
    <w:rsid w:val="00A1107F"/>
    <w:rsid w:val="00A1799F"/>
    <w:rsid w:val="00A61DFE"/>
    <w:rsid w:val="00A647D4"/>
    <w:rsid w:val="00A72B57"/>
    <w:rsid w:val="00A9382C"/>
    <w:rsid w:val="00A96E1C"/>
    <w:rsid w:val="00A971A9"/>
    <w:rsid w:val="00AA1AEA"/>
    <w:rsid w:val="00AB6638"/>
    <w:rsid w:val="00AC3744"/>
    <w:rsid w:val="00AC4042"/>
    <w:rsid w:val="00AD2D29"/>
    <w:rsid w:val="00AD3676"/>
    <w:rsid w:val="00B10424"/>
    <w:rsid w:val="00B140F3"/>
    <w:rsid w:val="00B46196"/>
    <w:rsid w:val="00B53A37"/>
    <w:rsid w:val="00B630CC"/>
    <w:rsid w:val="00B6714B"/>
    <w:rsid w:val="00B77DCE"/>
    <w:rsid w:val="00B805B2"/>
    <w:rsid w:val="00B86364"/>
    <w:rsid w:val="00BB3542"/>
    <w:rsid w:val="00BC1193"/>
    <w:rsid w:val="00BD1FB7"/>
    <w:rsid w:val="00BE556D"/>
    <w:rsid w:val="00C07E2F"/>
    <w:rsid w:val="00C10645"/>
    <w:rsid w:val="00C1065A"/>
    <w:rsid w:val="00C27973"/>
    <w:rsid w:val="00C46320"/>
    <w:rsid w:val="00C51AB1"/>
    <w:rsid w:val="00C549E1"/>
    <w:rsid w:val="00C57C3E"/>
    <w:rsid w:val="00C62070"/>
    <w:rsid w:val="00C65F82"/>
    <w:rsid w:val="00C722F1"/>
    <w:rsid w:val="00C75938"/>
    <w:rsid w:val="00C87921"/>
    <w:rsid w:val="00C9689B"/>
    <w:rsid w:val="00CB569A"/>
    <w:rsid w:val="00CC5CD9"/>
    <w:rsid w:val="00CD2290"/>
    <w:rsid w:val="00CD39F7"/>
    <w:rsid w:val="00CD4BD3"/>
    <w:rsid w:val="00CE059D"/>
    <w:rsid w:val="00CE2132"/>
    <w:rsid w:val="00CF0649"/>
    <w:rsid w:val="00CF2556"/>
    <w:rsid w:val="00D301C3"/>
    <w:rsid w:val="00D31961"/>
    <w:rsid w:val="00D60652"/>
    <w:rsid w:val="00D62686"/>
    <w:rsid w:val="00D77444"/>
    <w:rsid w:val="00D80B6F"/>
    <w:rsid w:val="00D87AFA"/>
    <w:rsid w:val="00D95E00"/>
    <w:rsid w:val="00DC04E0"/>
    <w:rsid w:val="00DE17BA"/>
    <w:rsid w:val="00DE1B30"/>
    <w:rsid w:val="00DF3DF0"/>
    <w:rsid w:val="00DF58C7"/>
    <w:rsid w:val="00DF6A0E"/>
    <w:rsid w:val="00E05489"/>
    <w:rsid w:val="00E3418E"/>
    <w:rsid w:val="00E4034E"/>
    <w:rsid w:val="00E4114E"/>
    <w:rsid w:val="00E507E6"/>
    <w:rsid w:val="00E5208D"/>
    <w:rsid w:val="00E815C7"/>
    <w:rsid w:val="00E84FB8"/>
    <w:rsid w:val="00EC04E2"/>
    <w:rsid w:val="00EE4D16"/>
    <w:rsid w:val="00F42C4D"/>
    <w:rsid w:val="00F43B81"/>
    <w:rsid w:val="00F50838"/>
    <w:rsid w:val="00F5487C"/>
    <w:rsid w:val="00F56757"/>
    <w:rsid w:val="00F717D1"/>
    <w:rsid w:val="00F72E37"/>
    <w:rsid w:val="00F7459C"/>
    <w:rsid w:val="00F86EFD"/>
    <w:rsid w:val="00F92B0E"/>
    <w:rsid w:val="00FA2031"/>
    <w:rsid w:val="00FA3F06"/>
    <w:rsid w:val="00FA56C5"/>
    <w:rsid w:val="00FC2D34"/>
    <w:rsid w:val="00FD7B6B"/>
    <w:rsid w:val="00FF12AD"/>
    <w:rsid w:val="00FF42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5F4C32B6"/>
  <w15:chartTrackingRefBased/>
  <w15:docId w15:val="{DCAD6D23-F854-426B-8F7C-2FA2EE04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D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basedOn w:val="DefaultParagraphFont"/>
    <w:rsid w:val="00CD4BD3"/>
    <w:rPr>
      <w:color w:val="0000FF"/>
      <w:u w:val="single"/>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CD4BD3"/>
    <w:pPr>
      <w:tabs>
        <w:tab w:val="center" w:pos="4320"/>
        <w:tab w:val="right" w:pos="8640"/>
      </w:tabs>
    </w:pPr>
    <w:rPr>
      <w:szCs w:val="20"/>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CD4BD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Bullet EY,List Paragraph2,List Paragraph Red,List Paragraph111,Buletai,lp1,Bullet 1,Use Case List Paragraph,List Paragraph21,Lentele,List Paragraph211,Paragraph,Sąrašo pastraipa2"/>
    <w:basedOn w:val="Normal"/>
    <w:link w:val="ListParagraphChar"/>
    <w:uiPriority w:val="34"/>
    <w:qFormat/>
    <w:rsid w:val="00CD4BD3"/>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Numbering Char,ERP-List Paragraph Char,List Paragraph11 Char,Bullet EY Char,List Paragraph2 Char,List Paragraph Red Char,List Paragraph111 Char,Buletai Char,lp1 Char,Bullet 1 Char,Use Case List Paragraph Char,List Paragraph21 Char"/>
    <w:link w:val="ListParagraph"/>
    <w:uiPriority w:val="34"/>
    <w:qFormat/>
    <w:locked/>
    <w:rsid w:val="00CD4BD3"/>
    <w:rPr>
      <w:rFonts w:ascii="Calibri" w:eastAsia="Calibri" w:hAnsi="Calibri" w:cs="Times New Roman"/>
      <w:lang w:val="en-US"/>
    </w:rPr>
  </w:style>
  <w:style w:type="character" w:styleId="UnresolvedMention">
    <w:name w:val="Unresolved Mention"/>
    <w:basedOn w:val="DefaultParagraphFont"/>
    <w:uiPriority w:val="99"/>
    <w:semiHidden/>
    <w:unhideWhenUsed/>
    <w:rsid w:val="00FC2D34"/>
    <w:rPr>
      <w:color w:val="605E5C"/>
      <w:shd w:val="clear" w:color="auto" w:fill="E1DFDD"/>
    </w:rPr>
  </w:style>
  <w:style w:type="paragraph" w:customStyle="1" w:styleId="Default">
    <w:name w:val="Default"/>
    <w:rsid w:val="007821B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01C3"/>
    <w:rPr>
      <w:sz w:val="16"/>
      <w:szCs w:val="16"/>
    </w:rPr>
  </w:style>
  <w:style w:type="paragraph" w:styleId="CommentText">
    <w:name w:val="annotation text"/>
    <w:basedOn w:val="Normal"/>
    <w:link w:val="CommentTextChar"/>
    <w:uiPriority w:val="99"/>
    <w:unhideWhenUsed/>
    <w:rsid w:val="00D301C3"/>
    <w:rPr>
      <w:sz w:val="20"/>
      <w:szCs w:val="20"/>
    </w:rPr>
  </w:style>
  <w:style w:type="character" w:customStyle="1" w:styleId="CommentTextChar">
    <w:name w:val="Comment Text Char"/>
    <w:basedOn w:val="DefaultParagraphFont"/>
    <w:link w:val="CommentText"/>
    <w:uiPriority w:val="99"/>
    <w:rsid w:val="00D301C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01C3"/>
    <w:rPr>
      <w:b/>
      <w:bCs/>
    </w:rPr>
  </w:style>
  <w:style w:type="character" w:customStyle="1" w:styleId="CommentSubjectChar">
    <w:name w:val="Comment Subject Char"/>
    <w:basedOn w:val="CommentTextChar"/>
    <w:link w:val="CommentSubject"/>
    <w:uiPriority w:val="99"/>
    <w:semiHidden/>
    <w:rsid w:val="00D301C3"/>
    <w:rPr>
      <w:rFonts w:ascii="Times New Roman" w:eastAsia="Times New Roman" w:hAnsi="Times New Roman" w:cs="Times New Roman"/>
      <w:b/>
      <w:bCs/>
      <w:sz w:val="20"/>
      <w:szCs w:val="20"/>
      <w:lang w:eastAsia="lt-LT"/>
    </w:rPr>
  </w:style>
  <w:style w:type="paragraph" w:styleId="Revision">
    <w:name w:val="Revision"/>
    <w:hidden/>
    <w:uiPriority w:val="99"/>
    <w:semiHidden/>
    <w:rsid w:val="00CB569A"/>
    <w:pPr>
      <w:spacing w:after="0" w:line="240" w:lineRule="auto"/>
    </w:pPr>
    <w:rPr>
      <w:rFonts w:ascii="Times New Roman" w:eastAsia="Times New Roman" w:hAnsi="Times New Roman" w:cs="Times New Roman"/>
      <w:sz w:val="24"/>
      <w:szCs w:val="24"/>
      <w:lang w:eastAsia="lt-LT"/>
    </w:rPr>
  </w:style>
  <w:style w:type="paragraph" w:styleId="NormalWeb">
    <w:name w:val="Normal (Web)"/>
    <w:aliases w:val=" Diagrama Diagrama,Diagrama Diagrama"/>
    <w:basedOn w:val="Normal"/>
    <w:link w:val="NormalWebChar"/>
    <w:qFormat/>
    <w:rsid w:val="00320215"/>
    <w:pPr>
      <w:spacing w:before="100" w:after="100"/>
    </w:pPr>
    <w:rPr>
      <w:szCs w:val="20"/>
      <w:lang w:eastAsia="en-US"/>
    </w:rPr>
  </w:style>
  <w:style w:type="character" w:customStyle="1" w:styleId="NormalWebChar">
    <w:name w:val="Normal (Web) Char"/>
    <w:aliases w:val=" Diagrama Diagrama Char,Diagrama Diagrama Char"/>
    <w:link w:val="NormalWeb"/>
    <w:rsid w:val="00320215"/>
    <w:rPr>
      <w:rFonts w:ascii="Times New Roman" w:eastAsia="Times New Roman" w:hAnsi="Times New Roman" w:cs="Times New Roman"/>
      <w:sz w:val="24"/>
      <w:szCs w:val="20"/>
    </w:rPr>
  </w:style>
  <w:style w:type="paragraph" w:customStyle="1" w:styleId="ListParagraph1">
    <w:name w:val="List Paragraph1"/>
    <w:basedOn w:val="Normal"/>
    <w:rsid w:val="006C0B8D"/>
    <w:pPr>
      <w:ind w:left="720"/>
      <w:contextualSpacing/>
    </w:pPr>
    <w:rPr>
      <w:rFonts w:eastAsia="Calibri"/>
      <w:lang w:eastAsia="en-US"/>
    </w:rPr>
  </w:style>
  <w:style w:type="paragraph" w:styleId="BodyText">
    <w:name w:val="Body Text"/>
    <w:basedOn w:val="Normal"/>
    <w:link w:val="BodyTextChar"/>
    <w:unhideWhenUsed/>
    <w:rsid w:val="00DC04E0"/>
    <w:pPr>
      <w:spacing w:after="120" w:line="276" w:lineRule="auto"/>
      <w:jc w:val="both"/>
    </w:pPr>
    <w:rPr>
      <w:rFonts w:eastAsia="Calibri"/>
      <w:sz w:val="20"/>
      <w:szCs w:val="20"/>
      <w:lang w:eastAsia="en-US"/>
    </w:rPr>
  </w:style>
  <w:style w:type="character" w:customStyle="1" w:styleId="BodyTextChar">
    <w:name w:val="Body Text Char"/>
    <w:basedOn w:val="DefaultParagraphFont"/>
    <w:link w:val="BodyText"/>
    <w:rsid w:val="00DC04E0"/>
    <w:rPr>
      <w:rFonts w:ascii="Times New Roman" w:eastAsia="Calibri" w:hAnsi="Times New Roman" w:cs="Times New Roman"/>
      <w:sz w:val="20"/>
      <w:szCs w:val="20"/>
    </w:rPr>
  </w:style>
  <w:style w:type="paragraph" w:styleId="NoSpacing">
    <w:name w:val="No Spacing"/>
    <w:qFormat/>
    <w:rsid w:val="000C08C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mailto:berse.kvj@gmail.com"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mailto:info@e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b91f9-938c-4959-964e-2b3efa090556">
      <Terms xmlns="http://schemas.microsoft.com/office/infopath/2007/PartnerControls"/>
    </lcf76f155ced4ddcb4097134ff3c332f>
    <TaxCatchAll xmlns="7438ebbd-f466-4cdb-bddb-6a36db8821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1E179A20473D448BFE956080B9DB36" ma:contentTypeVersion="16" ma:contentTypeDescription="Kurkite naują dokumentą." ma:contentTypeScope="" ma:versionID="5912f753b79c3d9774c49872faa93966">
  <xsd:schema xmlns:xsd="http://www.w3.org/2001/XMLSchema" xmlns:xs="http://www.w3.org/2001/XMLSchema" xmlns:p="http://schemas.microsoft.com/office/2006/metadata/properties" xmlns:ns2="42cb91f9-938c-4959-964e-2b3efa090556" xmlns:ns3="7438ebbd-f466-4cdb-bddb-6a36db882111" targetNamespace="http://schemas.microsoft.com/office/2006/metadata/properties" ma:root="true" ma:fieldsID="29bc91771086f440ce5fd29cc924b0bd" ns2:_="" ns3:_="">
    <xsd:import namespace="42cb91f9-938c-4959-964e-2b3efa090556"/>
    <xsd:import namespace="7438ebbd-f466-4cdb-bddb-6a36db8821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91f9-938c-4959-964e-2b3efa090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8ebbd-f466-4cdb-bddb-6a36db88211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7c6c88f9-e74a-49ab-b5b3-51cf001bcb3d}" ma:internalName="TaxCatchAll" ma:showField="CatchAllData" ma:web="7438ebbd-f466-4cdb-bddb-6a36db882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155C1-6D40-4601-9F3F-FD3BE6269675}">
  <ds:schemaRefs>
    <ds:schemaRef ds:uri="http://schemas.microsoft.com/office/2006/metadata/properties"/>
    <ds:schemaRef ds:uri="http://schemas.microsoft.com/office/infopath/2007/PartnerControls"/>
    <ds:schemaRef ds:uri="42cb91f9-938c-4959-964e-2b3efa090556"/>
    <ds:schemaRef ds:uri="7438ebbd-f466-4cdb-bddb-6a36db882111"/>
  </ds:schemaRefs>
</ds:datastoreItem>
</file>

<file path=customXml/itemProps2.xml><?xml version="1.0" encoding="utf-8"?>
<ds:datastoreItem xmlns:ds="http://schemas.openxmlformats.org/officeDocument/2006/customXml" ds:itemID="{5142A95D-6D7D-4228-8B69-9B7151A018AF}">
  <ds:schemaRefs>
    <ds:schemaRef ds:uri="http://schemas.microsoft.com/sharepoint/v3/contenttype/forms"/>
  </ds:schemaRefs>
</ds:datastoreItem>
</file>

<file path=customXml/itemProps3.xml><?xml version="1.0" encoding="utf-8"?>
<ds:datastoreItem xmlns:ds="http://schemas.openxmlformats.org/officeDocument/2006/customXml" ds:itemID="{CBAAC2C9-65C9-4FF8-897D-8730A60F3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91f9-938c-4959-964e-2b3efa090556"/>
    <ds:schemaRef ds:uri="7438ebbd-f466-4cdb-bddb-6a36db88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17854</Words>
  <Characters>10177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Razbadauskienė</dc:creator>
  <cp:lastModifiedBy>Simona Stankevičiūtė</cp:lastModifiedBy>
  <cp:revision>43</cp:revision>
  <dcterms:created xsi:type="dcterms:W3CDTF">2024-03-26T08:25:00Z</dcterms:created>
  <dcterms:modified xsi:type="dcterms:W3CDTF">2024-04-24T08:21:00Z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0x010100351E179A20473D448BFE956080B9DB36</vt:lpwstr>
  </property>
  <property fmtid="{D5CDD505-2E9C-101B-9397-08002B2CF9AE}" pid="3" name="MediaServiceImageTags">
    <vt:lpwstr/>
  </property>
</Properties>
</file>