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630F" w14:textId="0E9D15B0" w:rsidR="00337CC3" w:rsidRDefault="00337CC3" w:rsidP="004F73ED">
      <w:pPr>
        <w:jc w:val="right"/>
      </w:pPr>
    </w:p>
    <w:p w14:paraId="3B55AF3E" w14:textId="77777777" w:rsidR="00337CC3" w:rsidRDefault="00337CC3" w:rsidP="004F73ED">
      <w:pPr>
        <w:jc w:val="right"/>
      </w:pPr>
    </w:p>
    <w:p w14:paraId="777BE3DC" w14:textId="7169289D" w:rsidR="00083A93" w:rsidRDefault="00694FAF" w:rsidP="003F2A5B">
      <w:pPr>
        <w:jc w:val="center"/>
        <w:rPr>
          <w:b/>
          <w:bCs/>
        </w:rPr>
      </w:pPr>
      <w:r w:rsidRPr="00694FAF">
        <w:rPr>
          <w:b/>
          <w:noProof/>
        </w:rPr>
        <w:t>ŠIAULIŲ R. KURŠĖNŲ LOPŠELIO- DARŽELIO ,,ŽIEDELIS" ŠILUMOS PUNKTO PERTVARKYMO DARBŲ</w:t>
      </w:r>
      <w:r w:rsidRPr="00694FAF">
        <w:rPr>
          <w:rFonts w:eastAsia="SimSun"/>
          <w:b/>
          <w:noProof/>
        </w:rPr>
        <w:t xml:space="preserve"> </w:t>
      </w:r>
      <w:r w:rsidR="00676F0E">
        <w:rPr>
          <w:rFonts w:eastAsia="SimSun"/>
          <w:b/>
          <w:bCs/>
          <w:caps/>
          <w:szCs w:val="22"/>
        </w:rPr>
        <w:t>T</w:t>
      </w:r>
      <w:r w:rsidR="00083A93">
        <w:rPr>
          <w:b/>
          <w:bCs/>
        </w:rPr>
        <w:t>ECHNINĖS SPECIFIKACIJOS</w:t>
      </w:r>
    </w:p>
    <w:p w14:paraId="66E16B60" w14:textId="24856B1E" w:rsidR="00083A93" w:rsidRDefault="00083A93">
      <w:pPr>
        <w:tabs>
          <w:tab w:val="left" w:pos="915"/>
        </w:tabs>
        <w:jc w:val="both"/>
      </w:pPr>
    </w:p>
    <w:p w14:paraId="2D6B2E99" w14:textId="77777777" w:rsidR="003F2A5B" w:rsidRDefault="003F2A5B">
      <w:pPr>
        <w:tabs>
          <w:tab w:val="left" w:pos="915"/>
        </w:tabs>
        <w:jc w:val="both"/>
      </w:pPr>
    </w:p>
    <w:p w14:paraId="191F94B1" w14:textId="41352DAC" w:rsidR="00912E06" w:rsidRDefault="00083A93" w:rsidP="003F2A5B">
      <w:pPr>
        <w:tabs>
          <w:tab w:val="left" w:pos="915"/>
        </w:tabs>
        <w:jc w:val="both"/>
        <w:rPr>
          <w:i/>
          <w:lang w:val="lt-LT" w:eastAsia="en-US"/>
        </w:rPr>
      </w:pPr>
      <w:r>
        <w:tab/>
      </w:r>
      <w:r w:rsidR="00912E06" w:rsidRPr="00912E06">
        <w:rPr>
          <w:b/>
          <w:i/>
          <w:szCs w:val="20"/>
          <w:lang w:val="lt-LT" w:eastAsia="en-US"/>
        </w:rPr>
        <w:t>Pirkimo objektas:</w:t>
      </w:r>
      <w:r w:rsidR="00912E06" w:rsidRPr="00912E06">
        <w:rPr>
          <w:i/>
          <w:szCs w:val="20"/>
          <w:lang w:val="lt-LT" w:eastAsia="en-US"/>
        </w:rPr>
        <w:t xml:space="preserve"> </w:t>
      </w:r>
      <w:r w:rsidR="00B70B53">
        <w:rPr>
          <w:i/>
          <w:szCs w:val="20"/>
          <w:lang w:val="lt-LT" w:eastAsia="en-US"/>
        </w:rPr>
        <w:t xml:space="preserve"> </w:t>
      </w:r>
      <w:r w:rsidR="00B70B53" w:rsidRPr="00B70B53">
        <w:rPr>
          <w:i/>
          <w:lang w:val="lt-LT" w:eastAsia="en-US"/>
        </w:rPr>
        <w:t xml:space="preserve">Teikėjas turės </w:t>
      </w:r>
      <w:bookmarkStart w:id="0" w:name="_Hlk100146487"/>
      <w:r w:rsidR="00B70B53" w:rsidRPr="00B70B53">
        <w:rPr>
          <w:i/>
          <w:lang w:val="lt-LT" w:eastAsia="en-US"/>
        </w:rPr>
        <w:t xml:space="preserve">atlikti </w:t>
      </w:r>
      <w:bookmarkEnd w:id="0"/>
      <w:r w:rsidR="00694FAF" w:rsidRPr="00694FAF">
        <w:rPr>
          <w:i/>
          <w:lang w:val="lt-LT" w:eastAsia="en-US"/>
        </w:rPr>
        <w:t>Šiaulių r. Kuršėnų lopšeli</w:t>
      </w:r>
      <w:r w:rsidR="00694FAF">
        <w:rPr>
          <w:i/>
          <w:lang w:val="lt-LT" w:eastAsia="en-US"/>
        </w:rPr>
        <w:t>o</w:t>
      </w:r>
      <w:r w:rsidR="00694FAF" w:rsidRPr="00694FAF">
        <w:rPr>
          <w:i/>
          <w:lang w:val="lt-LT" w:eastAsia="en-US"/>
        </w:rPr>
        <w:t>-daržel</w:t>
      </w:r>
      <w:r w:rsidR="00694FAF">
        <w:rPr>
          <w:i/>
          <w:lang w:val="lt-LT" w:eastAsia="en-US"/>
        </w:rPr>
        <w:t>io</w:t>
      </w:r>
      <w:r w:rsidR="00694FAF" w:rsidRPr="00694FAF">
        <w:rPr>
          <w:i/>
          <w:lang w:val="lt-LT" w:eastAsia="en-US"/>
        </w:rPr>
        <w:t xml:space="preserve"> ,,Žiedelis" </w:t>
      </w:r>
      <w:r w:rsidR="003F2A5B" w:rsidRPr="003F2A5B">
        <w:rPr>
          <w:i/>
          <w:lang w:val="lt-LT" w:eastAsia="en-US"/>
        </w:rPr>
        <w:t xml:space="preserve">pastato, adresu </w:t>
      </w:r>
      <w:r w:rsidR="00694FAF" w:rsidRPr="00694FAF">
        <w:rPr>
          <w:i/>
          <w:lang w:val="lt-LT" w:eastAsia="en-US"/>
        </w:rPr>
        <w:t>Liepų alėjos g. 3, Kuršėnai, 81116, Šiaulių rajonas</w:t>
      </w:r>
      <w:r w:rsidR="003F2A5B" w:rsidRPr="003F2A5B">
        <w:rPr>
          <w:i/>
          <w:lang w:val="lt-LT" w:eastAsia="en-US"/>
        </w:rPr>
        <w:t>, šilumos punkto pertvarkymo darb</w:t>
      </w:r>
      <w:r w:rsidR="003F2A5B">
        <w:rPr>
          <w:i/>
          <w:lang w:val="lt-LT" w:eastAsia="en-US"/>
        </w:rPr>
        <w:t>us.</w:t>
      </w:r>
    </w:p>
    <w:p w14:paraId="086D213C" w14:textId="77777777" w:rsidR="003F2A5B" w:rsidRPr="00912E06" w:rsidRDefault="003F2A5B" w:rsidP="003F2A5B">
      <w:pPr>
        <w:tabs>
          <w:tab w:val="left" w:pos="915"/>
        </w:tabs>
        <w:jc w:val="both"/>
        <w:rPr>
          <w:i/>
          <w:lang w:val="lt-LT" w:eastAsia="en-US"/>
        </w:rPr>
      </w:pPr>
    </w:p>
    <w:p w14:paraId="2014A698" w14:textId="2449E5CF" w:rsidR="00B70B53" w:rsidRDefault="00912E06" w:rsidP="005611F8">
      <w:pPr>
        <w:suppressAutoHyphens w:val="0"/>
        <w:ind w:firstLine="720"/>
        <w:jc w:val="both"/>
        <w:rPr>
          <w:i/>
          <w:lang w:val="lt-LT" w:eastAsia="en-US"/>
        </w:rPr>
      </w:pPr>
      <w:r w:rsidRPr="00912E06">
        <w:rPr>
          <w:b/>
          <w:i/>
          <w:szCs w:val="20"/>
          <w:lang w:val="lt-LT" w:eastAsia="en-US"/>
        </w:rPr>
        <w:t>Užsakovas:</w:t>
      </w:r>
      <w:r w:rsidRPr="00912E06">
        <w:rPr>
          <w:i/>
          <w:szCs w:val="20"/>
          <w:lang w:val="lt-LT" w:eastAsia="en-US"/>
        </w:rPr>
        <w:t xml:space="preserve"> </w:t>
      </w:r>
      <w:r w:rsidR="005611F8" w:rsidRPr="005611F8">
        <w:rPr>
          <w:i/>
          <w:szCs w:val="20"/>
          <w:lang w:val="lt-LT" w:eastAsia="en-US"/>
        </w:rPr>
        <w:t>Šiaulių r. Kuršėnų lopšelis-darželis ,,Žiedelis"</w:t>
      </w:r>
      <w:r w:rsidR="00D458FB" w:rsidRPr="00D458FB">
        <w:rPr>
          <w:i/>
          <w:szCs w:val="20"/>
          <w:lang w:val="lt-LT" w:eastAsia="en-US"/>
        </w:rPr>
        <w:t>,</w:t>
      </w:r>
      <w:r w:rsidR="00D458FB">
        <w:rPr>
          <w:i/>
          <w:szCs w:val="20"/>
          <w:lang w:val="lt-LT" w:eastAsia="en-US"/>
        </w:rPr>
        <w:t xml:space="preserve"> </w:t>
      </w:r>
      <w:r w:rsidRPr="00912E06">
        <w:rPr>
          <w:i/>
          <w:szCs w:val="20"/>
          <w:lang w:val="lt-LT" w:eastAsia="en-US"/>
        </w:rPr>
        <w:t>(</w:t>
      </w:r>
      <w:r w:rsidRPr="00912E06">
        <w:rPr>
          <w:rFonts w:eastAsia="Century Gothic"/>
          <w:i/>
          <w:szCs w:val="20"/>
          <w:lang w:val="lt-LT" w:eastAsia="en-US"/>
        </w:rPr>
        <w:t xml:space="preserve">juridinio asmens kodas </w:t>
      </w:r>
      <w:r w:rsidR="005611F8" w:rsidRPr="005611F8">
        <w:rPr>
          <w:i/>
          <w:szCs w:val="20"/>
          <w:lang w:val="lt-LT" w:eastAsia="en-US"/>
        </w:rPr>
        <w:t>305615915</w:t>
      </w:r>
      <w:r w:rsidRPr="00912E06">
        <w:rPr>
          <w:i/>
          <w:szCs w:val="20"/>
          <w:lang w:val="lt-LT" w:eastAsia="en-US"/>
        </w:rPr>
        <w:t>), esanti</w:t>
      </w:r>
      <w:r w:rsidR="00D458FB">
        <w:rPr>
          <w:i/>
          <w:szCs w:val="20"/>
          <w:lang w:val="lt-LT" w:eastAsia="en-US"/>
        </w:rPr>
        <w:t xml:space="preserve"> </w:t>
      </w:r>
      <w:r w:rsidRPr="00912E06">
        <w:rPr>
          <w:i/>
          <w:szCs w:val="20"/>
          <w:lang w:val="lt-LT" w:eastAsia="en-US"/>
        </w:rPr>
        <w:t xml:space="preserve"> </w:t>
      </w:r>
      <w:r w:rsidR="00D458FB" w:rsidRPr="00D458FB">
        <w:rPr>
          <w:i/>
          <w:lang w:val="lt-LT" w:eastAsia="en-US"/>
        </w:rPr>
        <w:t xml:space="preserve">adresu </w:t>
      </w:r>
      <w:r w:rsidR="005611F8" w:rsidRPr="005611F8">
        <w:rPr>
          <w:i/>
          <w:lang w:val="lt-LT" w:eastAsia="en-US"/>
        </w:rPr>
        <w:t>Daugėlių g. 74, Kuršėnai,</w:t>
      </w:r>
      <w:r w:rsidR="005611F8">
        <w:rPr>
          <w:i/>
          <w:lang w:val="lt-LT" w:eastAsia="en-US"/>
        </w:rPr>
        <w:t xml:space="preserve"> </w:t>
      </w:r>
      <w:r w:rsidR="005611F8" w:rsidRPr="005611F8">
        <w:rPr>
          <w:i/>
          <w:lang w:val="lt-LT" w:eastAsia="en-US"/>
        </w:rPr>
        <w:t>81121, Šiaulių rajonas</w:t>
      </w:r>
      <w:r w:rsidR="00B70B53" w:rsidRPr="00B70B53">
        <w:rPr>
          <w:i/>
          <w:lang w:val="lt-LT" w:eastAsia="en-US"/>
        </w:rPr>
        <w:t xml:space="preserve">. </w:t>
      </w:r>
    </w:p>
    <w:p w14:paraId="74211806" w14:textId="77777777" w:rsidR="00B70B53" w:rsidRDefault="00B70B53" w:rsidP="00912E06">
      <w:pPr>
        <w:suppressAutoHyphens w:val="0"/>
        <w:ind w:firstLine="720"/>
        <w:jc w:val="both"/>
        <w:rPr>
          <w:i/>
          <w:lang w:val="lt-LT" w:eastAsia="en-US"/>
        </w:rPr>
      </w:pPr>
    </w:p>
    <w:p w14:paraId="0DB9DAEF" w14:textId="35CC9243" w:rsidR="00912E06" w:rsidRPr="00912E06" w:rsidRDefault="00912E06" w:rsidP="00912E06">
      <w:pPr>
        <w:suppressAutoHyphens w:val="0"/>
        <w:ind w:firstLine="720"/>
        <w:jc w:val="both"/>
        <w:rPr>
          <w:i/>
          <w:szCs w:val="20"/>
          <w:lang w:val="lt-LT" w:eastAsia="en-US"/>
        </w:rPr>
      </w:pPr>
      <w:r w:rsidRPr="00912E06">
        <w:rPr>
          <w:b/>
          <w:i/>
          <w:szCs w:val="20"/>
          <w:lang w:val="lt-LT" w:eastAsia="en-US"/>
        </w:rPr>
        <w:t>Darbų atlikimo terminas:</w:t>
      </w:r>
      <w:r w:rsidRPr="00912E06">
        <w:rPr>
          <w:i/>
          <w:szCs w:val="20"/>
          <w:lang w:val="lt-LT" w:eastAsia="en-US"/>
        </w:rPr>
        <w:t xml:space="preserve"> </w:t>
      </w:r>
      <w:r w:rsidRPr="008B004A">
        <w:rPr>
          <w:b/>
          <w:bCs/>
          <w:i/>
          <w:szCs w:val="20"/>
          <w:lang w:val="lt-LT" w:eastAsia="en-US"/>
        </w:rPr>
        <w:t>202</w:t>
      </w:r>
      <w:r w:rsidR="003F2A5B">
        <w:rPr>
          <w:b/>
          <w:bCs/>
          <w:i/>
          <w:szCs w:val="20"/>
          <w:lang w:val="lt-LT" w:eastAsia="en-US"/>
        </w:rPr>
        <w:t>3</w:t>
      </w:r>
      <w:r w:rsidRPr="008B004A">
        <w:rPr>
          <w:b/>
          <w:bCs/>
          <w:i/>
          <w:szCs w:val="20"/>
          <w:lang w:val="lt-LT" w:eastAsia="en-US"/>
        </w:rPr>
        <w:t xml:space="preserve"> m. </w:t>
      </w:r>
      <w:r w:rsidR="00D458FB" w:rsidRPr="008B004A">
        <w:rPr>
          <w:b/>
          <w:bCs/>
          <w:i/>
          <w:szCs w:val="20"/>
          <w:lang w:val="lt-LT" w:eastAsia="en-US"/>
        </w:rPr>
        <w:t>rugpjūčio</w:t>
      </w:r>
      <w:r w:rsidRPr="008B004A">
        <w:rPr>
          <w:b/>
          <w:bCs/>
          <w:i/>
          <w:szCs w:val="20"/>
          <w:lang w:val="lt-LT" w:eastAsia="en-US"/>
        </w:rPr>
        <w:t xml:space="preserve"> </w:t>
      </w:r>
      <w:r w:rsidR="006E31A9">
        <w:rPr>
          <w:b/>
          <w:bCs/>
          <w:i/>
          <w:szCs w:val="20"/>
          <w:lang w:val="lt-LT" w:eastAsia="en-US"/>
        </w:rPr>
        <w:t>2</w:t>
      </w:r>
      <w:r w:rsidR="002E648A">
        <w:rPr>
          <w:b/>
          <w:bCs/>
          <w:i/>
          <w:szCs w:val="20"/>
          <w:lang w:val="lt-LT" w:eastAsia="en-US"/>
        </w:rPr>
        <w:t>9</w:t>
      </w:r>
      <w:r w:rsidRPr="008B004A">
        <w:rPr>
          <w:b/>
          <w:bCs/>
          <w:i/>
          <w:szCs w:val="20"/>
          <w:lang w:val="lt-LT" w:eastAsia="en-US"/>
        </w:rPr>
        <w:t xml:space="preserve"> d.</w:t>
      </w:r>
    </w:p>
    <w:p w14:paraId="2E10C044" w14:textId="77777777" w:rsidR="00912E06" w:rsidRPr="006904C6" w:rsidRDefault="00912E06" w:rsidP="00912E06">
      <w:pPr>
        <w:suppressAutoHyphens w:val="0"/>
        <w:ind w:firstLine="720"/>
        <w:jc w:val="both"/>
        <w:rPr>
          <w:i/>
          <w:sz w:val="12"/>
          <w:szCs w:val="8"/>
          <w:lang w:val="lt-LT" w:eastAsia="en-US"/>
        </w:rPr>
      </w:pPr>
    </w:p>
    <w:p w14:paraId="7F2B0830" w14:textId="47452AD4" w:rsidR="0076705B" w:rsidRDefault="00912E06" w:rsidP="00912E06">
      <w:pPr>
        <w:suppressAutoHyphens w:val="0"/>
        <w:ind w:firstLine="720"/>
        <w:jc w:val="both"/>
        <w:rPr>
          <w:b/>
          <w:i/>
          <w:szCs w:val="20"/>
          <w:lang w:val="lt-LT" w:eastAsia="en-US"/>
        </w:rPr>
      </w:pPr>
      <w:r w:rsidRPr="00912E06">
        <w:rPr>
          <w:b/>
          <w:i/>
          <w:szCs w:val="20"/>
          <w:lang w:val="lt-LT" w:eastAsia="en-US"/>
        </w:rPr>
        <w:t>Esamos situacijos aprašymas</w:t>
      </w:r>
      <w:r w:rsidR="00354455">
        <w:rPr>
          <w:b/>
          <w:i/>
          <w:szCs w:val="20"/>
          <w:lang w:val="lt-LT" w:eastAsia="en-US"/>
        </w:rPr>
        <w:t>:</w:t>
      </w:r>
    </w:p>
    <w:p w14:paraId="4388F1A4" w14:textId="77777777" w:rsidR="005611F8" w:rsidRPr="00912E06" w:rsidRDefault="005611F8" w:rsidP="00912E06">
      <w:pPr>
        <w:suppressAutoHyphens w:val="0"/>
        <w:ind w:firstLine="720"/>
        <w:jc w:val="both"/>
        <w:rPr>
          <w:b/>
          <w:i/>
          <w:szCs w:val="20"/>
          <w:lang w:val="lt-LT" w:eastAsia="en-US"/>
        </w:rPr>
      </w:pPr>
    </w:p>
    <w:p w14:paraId="14F4D71F" w14:textId="2491C026" w:rsidR="00E55B86" w:rsidRDefault="00B70B53" w:rsidP="00912E06">
      <w:pPr>
        <w:suppressAutoHyphens w:val="0"/>
        <w:ind w:firstLine="709"/>
        <w:jc w:val="both"/>
        <w:rPr>
          <w:bCs/>
          <w:i/>
          <w:lang w:val="lt-LT" w:eastAsia="en-US"/>
        </w:rPr>
      </w:pPr>
      <w:r>
        <w:rPr>
          <w:bCs/>
          <w:i/>
          <w:lang w:val="lt-LT" w:eastAsia="en-US"/>
        </w:rPr>
        <w:t xml:space="preserve">Šiuo metu </w:t>
      </w:r>
      <w:r w:rsidR="005611F8" w:rsidRPr="005611F8">
        <w:rPr>
          <w:bCs/>
          <w:i/>
          <w:lang w:val="lt-LT" w:eastAsia="en-US"/>
        </w:rPr>
        <w:t>Šiaulių r. Kuršėnų lopšel</w:t>
      </w:r>
      <w:r w:rsidR="005611F8">
        <w:rPr>
          <w:bCs/>
          <w:i/>
          <w:lang w:val="lt-LT" w:eastAsia="en-US"/>
        </w:rPr>
        <w:t>yje</w:t>
      </w:r>
      <w:r w:rsidR="005611F8" w:rsidRPr="005611F8">
        <w:rPr>
          <w:bCs/>
          <w:i/>
          <w:lang w:val="lt-LT" w:eastAsia="en-US"/>
        </w:rPr>
        <w:t>-daržel</w:t>
      </w:r>
      <w:r w:rsidR="005611F8">
        <w:rPr>
          <w:bCs/>
          <w:i/>
          <w:lang w:val="lt-LT" w:eastAsia="en-US"/>
        </w:rPr>
        <w:t>yje</w:t>
      </w:r>
      <w:r w:rsidR="005611F8" w:rsidRPr="005611F8">
        <w:rPr>
          <w:bCs/>
          <w:i/>
          <w:lang w:val="lt-LT" w:eastAsia="en-US"/>
        </w:rPr>
        <w:t xml:space="preserve"> ,,Žiedelis", </w:t>
      </w:r>
      <w:r w:rsidR="00BD6B0D">
        <w:rPr>
          <w:bCs/>
          <w:i/>
          <w:lang w:val="lt-LT" w:eastAsia="en-US"/>
        </w:rPr>
        <w:t xml:space="preserve">yra įrengta priklausoma </w:t>
      </w:r>
      <w:r w:rsidR="00D458FB">
        <w:rPr>
          <w:bCs/>
          <w:i/>
          <w:lang w:val="lt-LT" w:eastAsia="en-US"/>
        </w:rPr>
        <w:t>centralizuota šildymo sistema</w:t>
      </w:r>
      <w:r w:rsidR="00BD6B0D">
        <w:rPr>
          <w:bCs/>
          <w:i/>
          <w:lang w:val="lt-LT" w:eastAsia="en-US"/>
        </w:rPr>
        <w:t>.</w:t>
      </w:r>
      <w:r w:rsidR="00D458FB">
        <w:rPr>
          <w:bCs/>
          <w:i/>
          <w:lang w:val="lt-LT" w:eastAsia="en-US"/>
        </w:rPr>
        <w:t xml:space="preserve">  </w:t>
      </w:r>
      <w:r w:rsidR="00BD6B0D">
        <w:rPr>
          <w:bCs/>
          <w:i/>
          <w:lang w:val="lt-LT" w:eastAsia="en-US"/>
        </w:rPr>
        <w:t xml:space="preserve">Šios šildymo sistemos </w:t>
      </w:r>
      <w:r w:rsidR="00D458FB">
        <w:rPr>
          <w:bCs/>
          <w:i/>
          <w:lang w:val="lt-LT" w:eastAsia="en-US"/>
        </w:rPr>
        <w:t>šiluminis mazgas yra pasenęs ir susidėvėjęs</w:t>
      </w:r>
      <w:r w:rsidR="00BD6B0D">
        <w:rPr>
          <w:bCs/>
          <w:i/>
          <w:lang w:val="lt-LT" w:eastAsia="en-US"/>
        </w:rPr>
        <w:t>, dėl ko susidaro dideli šilumos nuostoliai</w:t>
      </w:r>
      <w:r w:rsidR="00D458FB">
        <w:rPr>
          <w:bCs/>
          <w:i/>
          <w:lang w:val="lt-LT" w:eastAsia="en-US"/>
        </w:rPr>
        <w:t>.</w:t>
      </w:r>
      <w:r w:rsidR="00BD6B0D">
        <w:rPr>
          <w:bCs/>
          <w:i/>
          <w:lang w:val="lt-LT" w:eastAsia="en-US"/>
        </w:rPr>
        <w:t xml:space="preserve"> Rangovas turės </w:t>
      </w:r>
      <w:r w:rsidR="00572595">
        <w:rPr>
          <w:bCs/>
          <w:i/>
          <w:lang w:val="lt-LT" w:eastAsia="en-US"/>
        </w:rPr>
        <w:t>išmontuoti seną šilumos mazgą</w:t>
      </w:r>
      <w:r w:rsidR="0085058E">
        <w:rPr>
          <w:bCs/>
          <w:i/>
          <w:lang w:val="lt-LT" w:eastAsia="en-US"/>
        </w:rPr>
        <w:t xml:space="preserve"> ir vietoje jo sumontuoti naują uždarą, pilnai automatizuotą šilumos mazgą, kuris turi atitikti </w:t>
      </w:r>
      <w:r w:rsidR="0085058E" w:rsidRPr="0085058E">
        <w:rPr>
          <w:bCs/>
          <w:i/>
          <w:lang w:val="lt-LT" w:eastAsia="en-US"/>
        </w:rPr>
        <w:t xml:space="preserve">AB „Šiaulių energija“ </w:t>
      </w:r>
      <w:r w:rsidR="0085058E">
        <w:rPr>
          <w:bCs/>
          <w:i/>
          <w:lang w:val="lt-LT" w:eastAsia="en-US"/>
        </w:rPr>
        <w:t>išduotas</w:t>
      </w:r>
      <w:r w:rsidR="0085058E" w:rsidRPr="0085058E">
        <w:rPr>
          <w:bCs/>
          <w:i/>
          <w:lang w:val="lt-LT" w:eastAsia="en-US"/>
        </w:rPr>
        <w:t xml:space="preserve"> pastato šilumos įrenginių pertvarkymo projektavimo sąlygas</w:t>
      </w:r>
      <w:r w:rsidR="0085058E">
        <w:rPr>
          <w:bCs/>
          <w:i/>
          <w:lang w:val="lt-LT" w:eastAsia="en-US"/>
        </w:rPr>
        <w:t xml:space="preserve"> (</w:t>
      </w:r>
      <w:r w:rsidR="00E112BB">
        <w:rPr>
          <w:bCs/>
          <w:i/>
          <w:lang w:val="lt-LT" w:eastAsia="en-US"/>
        </w:rPr>
        <w:t>Pirkimo sąlygų 3 priedas</w:t>
      </w:r>
      <w:r w:rsidR="0085058E">
        <w:rPr>
          <w:bCs/>
          <w:i/>
          <w:lang w:val="lt-LT" w:eastAsia="en-US"/>
        </w:rPr>
        <w:t>).</w:t>
      </w:r>
      <w:r w:rsidR="00094851">
        <w:rPr>
          <w:bCs/>
          <w:i/>
          <w:lang w:val="lt-LT" w:eastAsia="en-US"/>
        </w:rPr>
        <w:t xml:space="preserve"> </w:t>
      </w:r>
      <w:r w:rsidR="00B86CA7">
        <w:rPr>
          <w:bCs/>
          <w:i/>
          <w:lang w:val="lt-LT" w:eastAsia="en-US"/>
        </w:rPr>
        <w:t xml:space="preserve">Naujas šiluminis mazgas turi būti montuojamas taip, kad užimtų kuo mažesnę patalpos </w:t>
      </w:r>
      <w:proofErr w:type="spellStart"/>
      <w:r w:rsidR="00B86CA7">
        <w:rPr>
          <w:bCs/>
          <w:i/>
          <w:lang w:val="lt-LT" w:eastAsia="en-US"/>
        </w:rPr>
        <w:t>ervę</w:t>
      </w:r>
      <w:proofErr w:type="spellEnd"/>
      <w:r w:rsidR="00B86CA7">
        <w:rPr>
          <w:bCs/>
          <w:i/>
          <w:lang w:val="lt-LT" w:eastAsia="en-US"/>
        </w:rPr>
        <w:t xml:space="preserve"> (atsilaisvinusioje </w:t>
      </w:r>
      <w:proofErr w:type="spellStart"/>
      <w:r w:rsidR="00B86CA7">
        <w:rPr>
          <w:bCs/>
          <w:i/>
          <w:lang w:val="lt-LT" w:eastAsia="en-US"/>
        </w:rPr>
        <w:t>erdvėjje</w:t>
      </w:r>
      <w:proofErr w:type="spellEnd"/>
      <w:r w:rsidR="00B86CA7">
        <w:rPr>
          <w:bCs/>
          <w:i/>
          <w:lang w:val="lt-LT" w:eastAsia="en-US"/>
        </w:rPr>
        <w:t xml:space="preserve"> ateityje bus sumontuota pertvara nuo mazgo ir naujoje patalpoje bus įrengta sandėliavimo patalpa).  </w:t>
      </w:r>
    </w:p>
    <w:p w14:paraId="16C785B1" w14:textId="77777777" w:rsidR="00B87081" w:rsidRDefault="00B87081" w:rsidP="00912E06">
      <w:pPr>
        <w:suppressAutoHyphens w:val="0"/>
        <w:ind w:firstLine="709"/>
        <w:jc w:val="both"/>
        <w:rPr>
          <w:b/>
          <w:i/>
          <w:lang w:val="lt-LT" w:eastAsia="en-US"/>
        </w:rPr>
      </w:pPr>
    </w:p>
    <w:p w14:paraId="18E256E7" w14:textId="4FF0539F" w:rsidR="00D458FB" w:rsidRPr="00A666F8" w:rsidRDefault="00A666F8" w:rsidP="00912E06">
      <w:pPr>
        <w:suppressAutoHyphens w:val="0"/>
        <w:ind w:firstLine="709"/>
        <w:jc w:val="both"/>
        <w:rPr>
          <w:b/>
          <w:i/>
          <w:lang w:val="lt-LT" w:eastAsia="en-US"/>
        </w:rPr>
      </w:pPr>
      <w:r w:rsidRPr="00A666F8">
        <w:rPr>
          <w:b/>
          <w:i/>
          <w:lang w:val="lt-LT" w:eastAsia="en-US"/>
        </w:rPr>
        <w:t>Dar</w:t>
      </w:r>
      <w:r w:rsidR="00E55B86">
        <w:rPr>
          <w:b/>
          <w:i/>
          <w:lang w:val="lt-LT" w:eastAsia="en-US"/>
        </w:rPr>
        <w:t>b</w:t>
      </w:r>
      <w:r w:rsidRPr="00A666F8">
        <w:rPr>
          <w:b/>
          <w:i/>
          <w:lang w:val="lt-LT" w:eastAsia="en-US"/>
        </w:rPr>
        <w:t>ų eiga:</w:t>
      </w:r>
    </w:p>
    <w:p w14:paraId="4EBF64C7" w14:textId="77777777" w:rsidR="00D458FB" w:rsidRDefault="00D458FB" w:rsidP="00912E06">
      <w:pPr>
        <w:suppressAutoHyphens w:val="0"/>
        <w:ind w:firstLine="709"/>
        <w:jc w:val="both"/>
        <w:rPr>
          <w:bCs/>
          <w:i/>
          <w:lang w:val="lt-LT" w:eastAsia="en-US"/>
        </w:rPr>
      </w:pPr>
    </w:p>
    <w:p w14:paraId="08B888CB" w14:textId="6CFC1652" w:rsidR="00352D00" w:rsidRPr="00352D00" w:rsidRDefault="00A666F8" w:rsidP="0058409F">
      <w:pPr>
        <w:pStyle w:val="Sraopastraipa"/>
        <w:numPr>
          <w:ilvl w:val="0"/>
          <w:numId w:val="4"/>
        </w:numPr>
        <w:suppressAutoHyphens w:val="0"/>
        <w:jc w:val="both"/>
        <w:rPr>
          <w:bCs/>
          <w:i/>
          <w:lang w:val="lt-LT" w:eastAsia="en-US"/>
        </w:rPr>
      </w:pPr>
      <w:r w:rsidRPr="00352D00">
        <w:rPr>
          <w:bCs/>
          <w:i/>
          <w:lang w:val="lt-LT" w:eastAsia="en-US"/>
        </w:rPr>
        <w:t>Rangovas paruošia šilumos punkto pertvarkymo techninį projektą</w:t>
      </w:r>
      <w:r w:rsidR="00352D00" w:rsidRPr="00352D00">
        <w:rPr>
          <w:b/>
          <w:i/>
          <w:lang w:val="lt-LT" w:eastAsia="en-US"/>
        </w:rPr>
        <w:t xml:space="preserve"> (Pagal Lietuvos Respublikos aplinkos ministro 2011 m. birželio 28 d. įsakymą Nr. D1-508 „Dėl produktų, kurių viešiesiems pirkimams taikytini aplinkos apsaugos kriterijai, sąrašų, aplinkos apsaugos kriterijų, kuriuos perkančiosios organizacijos turi taikyti pirkdamos prekes, paslaugas ar darbus, taikymo tvarkos aprašo patvirtinimo“ nustatomas aplinkosaugos reikalavimas Daugėlių progimnazijos pastato šilumos punkto projektavimo sąlygoms – projektas turi tenkinti 2013 m. rugpjūčio 2 d. Komisijos reglamento (ES) Nr. 813/2013, kuriuo įgyvendinant Europos Parlamento ir Tarybos direktyvą 2009/125/EB nustatomi patalpų šildytuvų ir kombinuotųjų šildytuvų ekologinio projektavimo reikalavimus)</w:t>
      </w:r>
      <w:r w:rsidRPr="00352D00">
        <w:rPr>
          <w:bCs/>
          <w:i/>
          <w:lang w:val="lt-LT" w:eastAsia="en-US"/>
        </w:rPr>
        <w:t xml:space="preserve"> ir suderina su Įstaigos atstovu ir </w:t>
      </w:r>
      <w:r w:rsidR="00FA4DA8" w:rsidRPr="00352D00">
        <w:rPr>
          <w:bCs/>
          <w:i/>
          <w:lang w:val="lt-LT" w:eastAsia="en-US"/>
        </w:rPr>
        <w:t xml:space="preserve">AB „Šiaulių energija“. </w:t>
      </w:r>
    </w:p>
    <w:p w14:paraId="0B4834A2" w14:textId="48734205" w:rsidR="00D458FB" w:rsidRPr="00A666F8" w:rsidRDefault="00FA4DA8" w:rsidP="00352D00">
      <w:pPr>
        <w:pStyle w:val="Sraopastraipa"/>
        <w:suppressAutoHyphens w:val="0"/>
        <w:ind w:left="1069"/>
        <w:jc w:val="both"/>
        <w:rPr>
          <w:bCs/>
          <w:i/>
          <w:lang w:val="lt-LT" w:eastAsia="en-US"/>
        </w:rPr>
      </w:pPr>
      <w:r>
        <w:rPr>
          <w:bCs/>
          <w:i/>
          <w:lang w:val="lt-LT" w:eastAsia="en-US"/>
        </w:rPr>
        <w:t xml:space="preserve">Darbai turi būti atlikti iki </w:t>
      </w:r>
      <w:r w:rsidRPr="00FA4DA8">
        <w:rPr>
          <w:b/>
          <w:i/>
          <w:lang w:val="lt-LT" w:eastAsia="en-US"/>
        </w:rPr>
        <w:t>202</w:t>
      </w:r>
      <w:r w:rsidR="00044ED2">
        <w:rPr>
          <w:b/>
          <w:i/>
          <w:lang w:val="lt-LT" w:eastAsia="en-US"/>
        </w:rPr>
        <w:t>3</w:t>
      </w:r>
      <w:r w:rsidRPr="00FA4DA8">
        <w:rPr>
          <w:b/>
          <w:i/>
          <w:lang w:val="lt-LT" w:eastAsia="en-US"/>
        </w:rPr>
        <w:t xml:space="preserve"> </w:t>
      </w:r>
      <w:r w:rsidR="00044ED2">
        <w:rPr>
          <w:b/>
          <w:i/>
          <w:lang w:val="lt-LT" w:eastAsia="en-US"/>
        </w:rPr>
        <w:t>birželio</w:t>
      </w:r>
      <w:r w:rsidRPr="00FA4DA8">
        <w:rPr>
          <w:b/>
          <w:i/>
          <w:lang w:val="lt-LT" w:eastAsia="en-US"/>
        </w:rPr>
        <w:t xml:space="preserve"> </w:t>
      </w:r>
      <w:r w:rsidR="00044ED2">
        <w:rPr>
          <w:b/>
          <w:i/>
          <w:lang w:val="lt-LT" w:eastAsia="en-US"/>
        </w:rPr>
        <w:t>1</w:t>
      </w:r>
      <w:r w:rsidRPr="00FA4DA8">
        <w:rPr>
          <w:b/>
          <w:i/>
          <w:lang w:val="lt-LT" w:eastAsia="en-US"/>
        </w:rPr>
        <w:t xml:space="preserve"> d.</w:t>
      </w:r>
    </w:p>
    <w:p w14:paraId="698E1BA3" w14:textId="11155AF8" w:rsidR="00D458FB" w:rsidRPr="008F099C" w:rsidRDefault="00FA4DA8" w:rsidP="008B004A">
      <w:pPr>
        <w:pStyle w:val="Sraopastraipa"/>
        <w:numPr>
          <w:ilvl w:val="0"/>
          <w:numId w:val="4"/>
        </w:numPr>
        <w:jc w:val="both"/>
        <w:rPr>
          <w:bCs/>
          <w:i/>
          <w:lang w:val="lt-LT" w:eastAsia="en-US"/>
        </w:rPr>
      </w:pPr>
      <w:r w:rsidRPr="008F099C">
        <w:rPr>
          <w:bCs/>
          <w:i/>
          <w:lang w:val="lt-LT" w:eastAsia="en-US"/>
        </w:rPr>
        <w:t xml:space="preserve">Rangovas išmontuoja seną šilumos mazgą ir sumontuoja naują automatizuotą šilumos mazgą. </w:t>
      </w:r>
      <w:r w:rsidR="009A43E4">
        <w:rPr>
          <w:bCs/>
          <w:i/>
          <w:lang w:val="lt-LT" w:eastAsia="en-US"/>
        </w:rPr>
        <w:t xml:space="preserve">Rangovas taip pat turi pats sumontuoti (arba paruošti  visus reikiamus prijungimo elementus) šilumos apskaitos prietaisą (prietaisą pateikia šilumos tiekėjas). </w:t>
      </w:r>
      <w:r w:rsidRPr="008F099C">
        <w:rPr>
          <w:bCs/>
          <w:i/>
          <w:lang w:val="lt-LT" w:eastAsia="en-US"/>
        </w:rPr>
        <w:t xml:space="preserve">Darbai turi būti pradėti </w:t>
      </w:r>
      <w:r w:rsidRPr="008F099C">
        <w:rPr>
          <w:b/>
          <w:i/>
          <w:lang w:val="lt-LT" w:eastAsia="en-US"/>
        </w:rPr>
        <w:t xml:space="preserve">2022 liepos 1 d. ir baigti 2022 rugpjūčio </w:t>
      </w:r>
      <w:r w:rsidR="006E31A9">
        <w:rPr>
          <w:b/>
          <w:i/>
          <w:lang w:val="lt-LT" w:eastAsia="en-US"/>
        </w:rPr>
        <w:t>2</w:t>
      </w:r>
      <w:r w:rsidR="003B5465">
        <w:rPr>
          <w:b/>
          <w:i/>
          <w:lang w:val="lt-LT" w:eastAsia="en-US"/>
        </w:rPr>
        <w:t>9</w:t>
      </w:r>
      <w:r w:rsidRPr="008F099C">
        <w:rPr>
          <w:b/>
          <w:i/>
          <w:lang w:val="lt-LT" w:eastAsia="en-US"/>
        </w:rPr>
        <w:t xml:space="preserve"> d</w:t>
      </w:r>
      <w:r w:rsidRPr="008B004A">
        <w:rPr>
          <w:b/>
          <w:i/>
          <w:lang w:val="lt-LT" w:eastAsia="en-US"/>
        </w:rPr>
        <w:t>.</w:t>
      </w:r>
    </w:p>
    <w:p w14:paraId="61D85E27" w14:textId="5F5498B1" w:rsidR="00DB5836" w:rsidRDefault="008F099C" w:rsidP="008B004A">
      <w:pPr>
        <w:pStyle w:val="Sraopastraipa"/>
        <w:numPr>
          <w:ilvl w:val="0"/>
          <w:numId w:val="4"/>
        </w:numPr>
        <w:suppressAutoHyphens w:val="0"/>
        <w:jc w:val="both"/>
        <w:rPr>
          <w:bCs/>
          <w:i/>
          <w:lang w:val="lt-LT" w:eastAsia="en-US"/>
        </w:rPr>
      </w:pPr>
      <w:r>
        <w:rPr>
          <w:bCs/>
          <w:i/>
          <w:lang w:val="lt-LT" w:eastAsia="en-US"/>
        </w:rPr>
        <w:t>Rangovas atlieka dokumentacijos perdavimą Įstaigai, apmoko Įstaigos atsakingą asmenį aptarnauti naują šilumos punktą.</w:t>
      </w:r>
      <w:r w:rsidR="008B004A">
        <w:rPr>
          <w:bCs/>
          <w:i/>
          <w:lang w:val="lt-LT" w:eastAsia="en-US"/>
        </w:rPr>
        <w:t xml:space="preserve"> </w:t>
      </w:r>
      <w:r w:rsidR="00DB5836">
        <w:rPr>
          <w:bCs/>
          <w:i/>
          <w:lang w:val="lt-LT" w:eastAsia="en-US"/>
        </w:rPr>
        <w:t>Perduodamos dokumentacijos sąrašas:</w:t>
      </w:r>
    </w:p>
    <w:p w14:paraId="608F03A6" w14:textId="295C2956" w:rsidR="00DB5836" w:rsidRDefault="00DB5836" w:rsidP="00DB5836">
      <w:pPr>
        <w:pStyle w:val="Sraopastraipa"/>
        <w:numPr>
          <w:ilvl w:val="1"/>
          <w:numId w:val="4"/>
        </w:numPr>
        <w:suppressAutoHyphens w:val="0"/>
        <w:jc w:val="both"/>
        <w:rPr>
          <w:bCs/>
          <w:i/>
          <w:lang w:val="lt-LT" w:eastAsia="en-US"/>
        </w:rPr>
      </w:pPr>
      <w:r w:rsidRPr="00DB5836">
        <w:rPr>
          <w:bCs/>
          <w:i/>
          <w:lang w:val="lt-LT" w:eastAsia="en-US"/>
        </w:rPr>
        <w:t xml:space="preserve">Pastato nepriklausomos </w:t>
      </w:r>
      <w:r>
        <w:rPr>
          <w:bCs/>
          <w:i/>
          <w:lang w:val="lt-LT" w:eastAsia="en-US"/>
        </w:rPr>
        <w:t>š</w:t>
      </w:r>
      <w:r w:rsidRPr="00DB5836">
        <w:rPr>
          <w:bCs/>
          <w:i/>
          <w:lang w:val="lt-LT" w:eastAsia="en-US"/>
        </w:rPr>
        <w:t xml:space="preserve">ildymo sistemos </w:t>
      </w:r>
      <w:proofErr w:type="spellStart"/>
      <w:r w:rsidRPr="00DB5836">
        <w:rPr>
          <w:bCs/>
          <w:i/>
          <w:lang w:val="lt-LT" w:eastAsia="en-US"/>
        </w:rPr>
        <w:t>prie</w:t>
      </w:r>
      <w:r>
        <w:rPr>
          <w:bCs/>
          <w:i/>
          <w:lang w:val="lt-LT" w:eastAsia="en-US"/>
        </w:rPr>
        <w:t>ž</w:t>
      </w:r>
      <w:r w:rsidRPr="00DB5836">
        <w:rPr>
          <w:bCs/>
          <w:i/>
          <w:lang w:val="lt-LT" w:eastAsia="en-US"/>
        </w:rPr>
        <w:t>iuros</w:t>
      </w:r>
      <w:proofErr w:type="spellEnd"/>
      <w:r w:rsidRPr="00DB5836">
        <w:rPr>
          <w:bCs/>
          <w:i/>
          <w:lang w:val="lt-LT" w:eastAsia="en-US"/>
        </w:rPr>
        <w:t xml:space="preserve"> instrukcija</w:t>
      </w:r>
    </w:p>
    <w:p w14:paraId="347303A6" w14:textId="36BA5D00" w:rsidR="00DB5836" w:rsidRDefault="00DB5836" w:rsidP="00DB5836">
      <w:pPr>
        <w:pStyle w:val="Sraopastraipa"/>
        <w:numPr>
          <w:ilvl w:val="1"/>
          <w:numId w:val="4"/>
        </w:numPr>
        <w:suppressAutoHyphens w:val="0"/>
        <w:jc w:val="both"/>
        <w:rPr>
          <w:bCs/>
          <w:i/>
          <w:lang w:val="lt-LT" w:eastAsia="en-US"/>
        </w:rPr>
      </w:pPr>
      <w:r>
        <w:rPr>
          <w:bCs/>
          <w:i/>
          <w:lang w:val="lt-LT" w:eastAsia="en-US"/>
        </w:rPr>
        <w:t>Š</w:t>
      </w:r>
      <w:r w:rsidRPr="00DB5836">
        <w:rPr>
          <w:bCs/>
          <w:i/>
          <w:lang w:val="lt-LT" w:eastAsia="en-US"/>
        </w:rPr>
        <w:t>ilumos punkto techninis pasas</w:t>
      </w:r>
    </w:p>
    <w:p w14:paraId="63B3E376" w14:textId="59F86257" w:rsidR="00DB5836" w:rsidRDefault="00DB5836" w:rsidP="00DB5836">
      <w:pPr>
        <w:pStyle w:val="Sraopastraipa"/>
        <w:numPr>
          <w:ilvl w:val="1"/>
          <w:numId w:val="4"/>
        </w:numPr>
        <w:suppressAutoHyphens w:val="0"/>
        <w:jc w:val="both"/>
        <w:rPr>
          <w:bCs/>
          <w:i/>
          <w:lang w:val="lt-LT" w:eastAsia="en-US"/>
        </w:rPr>
      </w:pPr>
      <w:r>
        <w:rPr>
          <w:bCs/>
          <w:i/>
          <w:lang w:val="lt-LT" w:eastAsia="en-US"/>
        </w:rPr>
        <w:t>Š</w:t>
      </w:r>
      <w:r w:rsidRPr="00DB5836">
        <w:rPr>
          <w:bCs/>
          <w:i/>
          <w:lang w:val="lt-LT" w:eastAsia="en-US"/>
        </w:rPr>
        <w:t>ilumos punkto principine schema</w:t>
      </w:r>
    </w:p>
    <w:p w14:paraId="57E06EA4" w14:textId="03CD95FD" w:rsidR="00DB5836" w:rsidRDefault="00DB5836" w:rsidP="00DB5836">
      <w:pPr>
        <w:pStyle w:val="Sraopastraipa"/>
        <w:numPr>
          <w:ilvl w:val="1"/>
          <w:numId w:val="4"/>
        </w:numPr>
        <w:suppressAutoHyphens w:val="0"/>
        <w:jc w:val="both"/>
        <w:rPr>
          <w:bCs/>
          <w:i/>
          <w:lang w:val="lt-LT" w:eastAsia="en-US"/>
        </w:rPr>
      </w:pPr>
      <w:r>
        <w:rPr>
          <w:bCs/>
          <w:i/>
          <w:lang w:val="lt-LT" w:eastAsia="en-US"/>
        </w:rPr>
        <w:t>Š</w:t>
      </w:r>
      <w:r w:rsidRPr="00DB5836">
        <w:rPr>
          <w:bCs/>
          <w:i/>
          <w:lang w:val="lt-LT" w:eastAsia="en-US"/>
        </w:rPr>
        <w:t xml:space="preserve">ilumos punkto </w:t>
      </w:r>
      <w:proofErr w:type="spellStart"/>
      <w:r w:rsidRPr="00DB5836">
        <w:rPr>
          <w:bCs/>
          <w:i/>
          <w:lang w:val="lt-LT" w:eastAsia="en-US"/>
        </w:rPr>
        <w:t>irengini</w:t>
      </w:r>
      <w:r>
        <w:rPr>
          <w:bCs/>
          <w:i/>
          <w:lang w:val="lt-LT" w:eastAsia="en-US"/>
        </w:rPr>
        <w:t>ų</w:t>
      </w:r>
      <w:proofErr w:type="spellEnd"/>
      <w:r w:rsidRPr="00DB5836">
        <w:rPr>
          <w:bCs/>
          <w:i/>
          <w:lang w:val="lt-LT" w:eastAsia="en-US"/>
        </w:rPr>
        <w:t xml:space="preserve"> technini</w:t>
      </w:r>
      <w:r>
        <w:rPr>
          <w:bCs/>
          <w:i/>
          <w:lang w:val="lt-LT" w:eastAsia="en-US"/>
        </w:rPr>
        <w:t>ų</w:t>
      </w:r>
      <w:r w:rsidRPr="00DB5836">
        <w:rPr>
          <w:bCs/>
          <w:i/>
          <w:lang w:val="lt-LT" w:eastAsia="en-US"/>
        </w:rPr>
        <w:t xml:space="preserve"> duomen</w:t>
      </w:r>
      <w:r>
        <w:rPr>
          <w:bCs/>
          <w:i/>
          <w:lang w:val="lt-LT" w:eastAsia="en-US"/>
        </w:rPr>
        <w:t>ų</w:t>
      </w:r>
      <w:r w:rsidRPr="00DB5836">
        <w:rPr>
          <w:bCs/>
          <w:i/>
          <w:lang w:val="lt-LT" w:eastAsia="en-US"/>
        </w:rPr>
        <w:t xml:space="preserve"> lentel</w:t>
      </w:r>
      <w:r>
        <w:rPr>
          <w:bCs/>
          <w:i/>
          <w:lang w:val="lt-LT" w:eastAsia="en-US"/>
        </w:rPr>
        <w:t>ė</w:t>
      </w:r>
    </w:p>
    <w:p w14:paraId="00FFC25C" w14:textId="248043C6" w:rsidR="00DB5836" w:rsidRDefault="00DB5836" w:rsidP="00DB5836">
      <w:pPr>
        <w:pStyle w:val="Sraopastraipa"/>
        <w:numPr>
          <w:ilvl w:val="1"/>
          <w:numId w:val="4"/>
        </w:numPr>
        <w:suppressAutoHyphens w:val="0"/>
        <w:jc w:val="both"/>
        <w:rPr>
          <w:bCs/>
          <w:i/>
          <w:lang w:val="lt-LT" w:eastAsia="en-US"/>
        </w:rPr>
      </w:pPr>
      <w:r w:rsidRPr="00DB5836">
        <w:rPr>
          <w:bCs/>
          <w:i/>
          <w:lang w:val="lt-LT" w:eastAsia="en-US"/>
        </w:rPr>
        <w:t>Vis</w:t>
      </w:r>
      <w:r>
        <w:rPr>
          <w:bCs/>
          <w:i/>
          <w:lang w:val="lt-LT" w:eastAsia="en-US"/>
        </w:rPr>
        <w:t>ų</w:t>
      </w:r>
      <w:r w:rsidRPr="00DB5836">
        <w:rPr>
          <w:bCs/>
          <w:i/>
          <w:lang w:val="lt-LT" w:eastAsia="en-US"/>
        </w:rPr>
        <w:t xml:space="preserve"> panaudot</w:t>
      </w:r>
      <w:r>
        <w:rPr>
          <w:bCs/>
          <w:i/>
          <w:lang w:val="lt-LT" w:eastAsia="en-US"/>
        </w:rPr>
        <w:t>ų</w:t>
      </w:r>
      <w:r w:rsidRPr="00DB5836">
        <w:rPr>
          <w:bCs/>
          <w:i/>
          <w:lang w:val="lt-LT" w:eastAsia="en-US"/>
        </w:rPr>
        <w:t xml:space="preserve"> med</w:t>
      </w:r>
      <w:r>
        <w:rPr>
          <w:bCs/>
          <w:i/>
          <w:lang w:val="lt-LT" w:eastAsia="en-US"/>
        </w:rPr>
        <w:t>ž</w:t>
      </w:r>
      <w:r w:rsidRPr="00DB5836">
        <w:rPr>
          <w:bCs/>
          <w:i/>
          <w:lang w:val="lt-LT" w:eastAsia="en-US"/>
        </w:rPr>
        <w:t>iag</w:t>
      </w:r>
      <w:r>
        <w:rPr>
          <w:bCs/>
          <w:i/>
          <w:lang w:val="lt-LT" w:eastAsia="en-US"/>
        </w:rPr>
        <w:t>ų</w:t>
      </w:r>
      <w:r w:rsidRPr="00DB5836">
        <w:rPr>
          <w:bCs/>
          <w:i/>
          <w:lang w:val="lt-LT" w:eastAsia="en-US"/>
        </w:rPr>
        <w:t xml:space="preserve"> ir </w:t>
      </w:r>
      <w:proofErr w:type="spellStart"/>
      <w:r w:rsidRPr="00DB5836">
        <w:rPr>
          <w:bCs/>
          <w:i/>
          <w:lang w:val="lt-LT" w:eastAsia="en-US"/>
        </w:rPr>
        <w:t>irengini</w:t>
      </w:r>
      <w:r>
        <w:rPr>
          <w:bCs/>
          <w:i/>
          <w:lang w:val="lt-LT" w:eastAsia="en-US"/>
        </w:rPr>
        <w:t>ų</w:t>
      </w:r>
      <w:proofErr w:type="spellEnd"/>
      <w:r w:rsidRPr="00DB5836">
        <w:rPr>
          <w:bCs/>
          <w:i/>
          <w:lang w:val="lt-LT" w:eastAsia="en-US"/>
        </w:rPr>
        <w:t xml:space="preserve"> eksploatacini</w:t>
      </w:r>
      <w:r>
        <w:rPr>
          <w:bCs/>
          <w:i/>
          <w:lang w:val="lt-LT" w:eastAsia="en-US"/>
        </w:rPr>
        <w:t>ų</w:t>
      </w:r>
      <w:r w:rsidRPr="00DB5836">
        <w:rPr>
          <w:bCs/>
          <w:i/>
          <w:lang w:val="lt-LT" w:eastAsia="en-US"/>
        </w:rPr>
        <w:t xml:space="preserve"> sa</w:t>
      </w:r>
      <w:r>
        <w:rPr>
          <w:bCs/>
          <w:i/>
          <w:lang w:val="lt-LT" w:eastAsia="en-US"/>
        </w:rPr>
        <w:t>v</w:t>
      </w:r>
      <w:r w:rsidRPr="00DB5836">
        <w:rPr>
          <w:bCs/>
          <w:i/>
          <w:lang w:val="lt-LT" w:eastAsia="en-US"/>
        </w:rPr>
        <w:t>ybi</w:t>
      </w:r>
      <w:r>
        <w:rPr>
          <w:bCs/>
          <w:i/>
          <w:lang w:val="lt-LT" w:eastAsia="en-US"/>
        </w:rPr>
        <w:t>ų</w:t>
      </w:r>
      <w:r w:rsidRPr="00DB5836">
        <w:rPr>
          <w:bCs/>
          <w:i/>
          <w:lang w:val="lt-LT" w:eastAsia="en-US"/>
        </w:rPr>
        <w:t xml:space="preserve"> deklaracijos ir sertifikatai</w:t>
      </w:r>
    </w:p>
    <w:p w14:paraId="3EEF77A4" w14:textId="1A25F6E7" w:rsidR="00DB5836" w:rsidRDefault="00507648" w:rsidP="00DB5836">
      <w:pPr>
        <w:pStyle w:val="Sraopastraipa"/>
        <w:numPr>
          <w:ilvl w:val="1"/>
          <w:numId w:val="4"/>
        </w:numPr>
        <w:suppressAutoHyphens w:val="0"/>
        <w:jc w:val="both"/>
        <w:rPr>
          <w:bCs/>
          <w:i/>
          <w:lang w:val="lt-LT" w:eastAsia="en-US"/>
        </w:rPr>
      </w:pPr>
      <w:r>
        <w:rPr>
          <w:bCs/>
          <w:i/>
          <w:lang w:val="lt-LT" w:eastAsia="en-US"/>
        </w:rPr>
        <w:t>Šilumos punkto ir pastato šildymo sistemos vamzdynų praplovimo aktas</w:t>
      </w:r>
    </w:p>
    <w:p w14:paraId="06AA5D9D" w14:textId="71CB2A62" w:rsidR="00DB5836" w:rsidRDefault="00507648" w:rsidP="00DB5836">
      <w:pPr>
        <w:pStyle w:val="Sraopastraipa"/>
        <w:numPr>
          <w:ilvl w:val="1"/>
          <w:numId w:val="4"/>
        </w:numPr>
        <w:suppressAutoHyphens w:val="0"/>
        <w:jc w:val="both"/>
        <w:rPr>
          <w:bCs/>
          <w:i/>
          <w:lang w:val="lt-LT" w:eastAsia="en-US"/>
        </w:rPr>
      </w:pPr>
      <w:r w:rsidRPr="00507648">
        <w:rPr>
          <w:bCs/>
          <w:i/>
          <w:lang w:val="lt-LT" w:eastAsia="en-US"/>
        </w:rPr>
        <w:t>Šilumos punkto ir pastato šildymo sistemos vamzdynų</w:t>
      </w:r>
      <w:r>
        <w:rPr>
          <w:bCs/>
          <w:i/>
          <w:lang w:val="lt-LT" w:eastAsia="en-US"/>
        </w:rPr>
        <w:t xml:space="preserve"> hidraulinių bandymų aktas</w:t>
      </w:r>
    </w:p>
    <w:p w14:paraId="04DB31F5" w14:textId="5CCD80CD" w:rsidR="00DB5836" w:rsidRDefault="007C7AB4" w:rsidP="00DB5836">
      <w:pPr>
        <w:pStyle w:val="Sraopastraipa"/>
        <w:numPr>
          <w:ilvl w:val="1"/>
          <w:numId w:val="4"/>
        </w:numPr>
        <w:suppressAutoHyphens w:val="0"/>
        <w:jc w:val="both"/>
        <w:rPr>
          <w:bCs/>
          <w:i/>
          <w:lang w:val="lt-LT" w:eastAsia="en-US"/>
        </w:rPr>
      </w:pPr>
      <w:r w:rsidRPr="007C7AB4">
        <w:rPr>
          <w:bCs/>
          <w:i/>
          <w:lang w:val="lt-LT" w:eastAsia="en-US"/>
        </w:rPr>
        <w:t>AB ,,</w:t>
      </w:r>
      <w:r>
        <w:rPr>
          <w:bCs/>
          <w:i/>
          <w:lang w:val="lt-LT" w:eastAsia="en-US"/>
        </w:rPr>
        <w:t>Š</w:t>
      </w:r>
      <w:r w:rsidRPr="007C7AB4">
        <w:rPr>
          <w:bCs/>
          <w:i/>
          <w:lang w:val="lt-LT" w:eastAsia="en-US"/>
        </w:rPr>
        <w:t>iauli</w:t>
      </w:r>
      <w:r>
        <w:rPr>
          <w:bCs/>
          <w:i/>
          <w:lang w:val="lt-LT" w:eastAsia="en-US"/>
        </w:rPr>
        <w:t>ų</w:t>
      </w:r>
      <w:r w:rsidRPr="007C7AB4">
        <w:rPr>
          <w:bCs/>
          <w:i/>
          <w:lang w:val="lt-LT" w:eastAsia="en-US"/>
        </w:rPr>
        <w:t xml:space="preserve"> energija,, i</w:t>
      </w:r>
      <w:r>
        <w:rPr>
          <w:bCs/>
          <w:i/>
          <w:lang w:val="lt-LT" w:eastAsia="en-US"/>
        </w:rPr>
        <w:t>š</w:t>
      </w:r>
      <w:r w:rsidRPr="007C7AB4">
        <w:rPr>
          <w:bCs/>
          <w:i/>
          <w:lang w:val="lt-LT" w:eastAsia="en-US"/>
        </w:rPr>
        <w:t>duot</w:t>
      </w:r>
      <w:r>
        <w:rPr>
          <w:bCs/>
          <w:i/>
          <w:lang w:val="lt-LT" w:eastAsia="en-US"/>
        </w:rPr>
        <w:t>ą</w:t>
      </w:r>
      <w:r w:rsidRPr="007C7AB4">
        <w:rPr>
          <w:bCs/>
          <w:i/>
          <w:lang w:val="lt-LT" w:eastAsia="en-US"/>
        </w:rPr>
        <w:t xml:space="preserve"> pa</w:t>
      </w:r>
      <w:r>
        <w:rPr>
          <w:bCs/>
          <w:i/>
          <w:lang w:val="lt-LT" w:eastAsia="en-US"/>
        </w:rPr>
        <w:t>ž</w:t>
      </w:r>
      <w:r w:rsidRPr="007C7AB4">
        <w:rPr>
          <w:bCs/>
          <w:i/>
          <w:lang w:val="lt-LT" w:eastAsia="en-US"/>
        </w:rPr>
        <w:t>ym</w:t>
      </w:r>
      <w:r>
        <w:rPr>
          <w:bCs/>
          <w:i/>
          <w:lang w:val="lt-LT" w:eastAsia="en-US"/>
        </w:rPr>
        <w:t xml:space="preserve">ą </w:t>
      </w:r>
      <w:r w:rsidRPr="007C7AB4">
        <w:rPr>
          <w:bCs/>
          <w:i/>
          <w:lang w:val="lt-LT" w:eastAsia="en-US"/>
        </w:rPr>
        <w:t xml:space="preserve">apie </w:t>
      </w:r>
      <w:proofErr w:type="spellStart"/>
      <w:r w:rsidRPr="007C7AB4">
        <w:rPr>
          <w:bCs/>
          <w:i/>
          <w:lang w:val="lt-LT" w:eastAsia="en-US"/>
        </w:rPr>
        <w:t>ivykdytas</w:t>
      </w:r>
      <w:proofErr w:type="spellEnd"/>
      <w:r w:rsidRPr="007C7AB4">
        <w:rPr>
          <w:bCs/>
          <w:i/>
          <w:lang w:val="lt-LT" w:eastAsia="en-US"/>
        </w:rPr>
        <w:t xml:space="preserve"> technines s</w:t>
      </w:r>
      <w:r>
        <w:rPr>
          <w:bCs/>
          <w:i/>
          <w:lang w:val="lt-LT" w:eastAsia="en-US"/>
        </w:rPr>
        <w:t>ą</w:t>
      </w:r>
      <w:r w:rsidRPr="007C7AB4">
        <w:rPr>
          <w:bCs/>
          <w:i/>
          <w:lang w:val="lt-LT" w:eastAsia="en-US"/>
        </w:rPr>
        <w:t>lygas</w:t>
      </w:r>
    </w:p>
    <w:p w14:paraId="52D3202C" w14:textId="1A8426B4" w:rsidR="007C7AB4" w:rsidRDefault="007C7AB4" w:rsidP="00DB5836">
      <w:pPr>
        <w:pStyle w:val="Sraopastraipa"/>
        <w:numPr>
          <w:ilvl w:val="1"/>
          <w:numId w:val="4"/>
        </w:numPr>
        <w:suppressAutoHyphens w:val="0"/>
        <w:jc w:val="both"/>
        <w:rPr>
          <w:bCs/>
          <w:i/>
          <w:lang w:val="lt-LT" w:eastAsia="en-US"/>
        </w:rPr>
      </w:pPr>
      <w:r>
        <w:rPr>
          <w:bCs/>
          <w:i/>
          <w:lang w:val="lt-LT" w:eastAsia="en-US"/>
        </w:rPr>
        <w:lastRenderedPageBreak/>
        <w:t>Š</w:t>
      </w:r>
      <w:r w:rsidRPr="007C7AB4">
        <w:rPr>
          <w:bCs/>
          <w:i/>
          <w:lang w:val="lt-LT" w:eastAsia="en-US"/>
        </w:rPr>
        <w:t>ilumos punkto valdymo instrukcijos</w:t>
      </w:r>
    </w:p>
    <w:p w14:paraId="5ACD8EDF" w14:textId="08FBE05D" w:rsidR="007C7AB4" w:rsidRDefault="007C7AB4" w:rsidP="00DB5836">
      <w:pPr>
        <w:pStyle w:val="Sraopastraipa"/>
        <w:numPr>
          <w:ilvl w:val="1"/>
          <w:numId w:val="4"/>
        </w:numPr>
        <w:suppressAutoHyphens w:val="0"/>
        <w:jc w:val="both"/>
        <w:rPr>
          <w:bCs/>
          <w:i/>
          <w:lang w:val="lt-LT" w:eastAsia="en-US"/>
        </w:rPr>
      </w:pPr>
      <w:r w:rsidRPr="007C7AB4">
        <w:rPr>
          <w:bCs/>
          <w:i/>
          <w:lang w:val="lt-LT" w:eastAsia="en-US"/>
        </w:rPr>
        <w:t>Šilumos punkto eksploatavimo instrukcija</w:t>
      </w:r>
    </w:p>
    <w:p w14:paraId="41DB0549" w14:textId="4162D930" w:rsidR="007C7AB4" w:rsidRDefault="007C7AB4" w:rsidP="00DB5836">
      <w:pPr>
        <w:pStyle w:val="Sraopastraipa"/>
        <w:numPr>
          <w:ilvl w:val="1"/>
          <w:numId w:val="4"/>
        </w:numPr>
        <w:suppressAutoHyphens w:val="0"/>
        <w:jc w:val="both"/>
        <w:rPr>
          <w:bCs/>
          <w:i/>
          <w:lang w:val="lt-LT" w:eastAsia="en-US"/>
        </w:rPr>
      </w:pPr>
      <w:r w:rsidRPr="007C7AB4">
        <w:rPr>
          <w:bCs/>
          <w:i/>
          <w:lang w:val="lt-LT" w:eastAsia="en-US"/>
        </w:rPr>
        <w:t>VEI pa</w:t>
      </w:r>
      <w:r>
        <w:rPr>
          <w:bCs/>
          <w:i/>
          <w:lang w:val="lt-LT" w:eastAsia="en-US"/>
        </w:rPr>
        <w:t>žy</w:t>
      </w:r>
      <w:r w:rsidRPr="007C7AB4">
        <w:rPr>
          <w:bCs/>
          <w:i/>
          <w:lang w:val="lt-LT" w:eastAsia="en-US"/>
        </w:rPr>
        <w:t>mos</w:t>
      </w:r>
    </w:p>
    <w:p w14:paraId="797795CC" w14:textId="41299C4D" w:rsidR="00DB6A4C" w:rsidRDefault="00DB6A4C" w:rsidP="00912E06">
      <w:pPr>
        <w:suppressAutoHyphens w:val="0"/>
        <w:ind w:firstLine="709"/>
        <w:jc w:val="both"/>
        <w:rPr>
          <w:bCs/>
          <w:i/>
          <w:lang w:val="lt-LT" w:eastAsia="en-US"/>
        </w:rPr>
      </w:pPr>
    </w:p>
    <w:p w14:paraId="745E1F2B" w14:textId="15D7BFE9" w:rsidR="00507648" w:rsidRPr="00507648" w:rsidRDefault="00507648" w:rsidP="00912E06">
      <w:pPr>
        <w:suppressAutoHyphens w:val="0"/>
        <w:ind w:firstLine="709"/>
        <w:jc w:val="both"/>
        <w:rPr>
          <w:b/>
          <w:i/>
          <w:lang w:val="lt-LT" w:eastAsia="en-US"/>
        </w:rPr>
      </w:pPr>
      <w:r>
        <w:rPr>
          <w:bCs/>
          <w:i/>
          <w:lang w:val="lt-LT" w:eastAsia="en-US"/>
        </w:rPr>
        <w:t xml:space="preserve">Visa dokumentacija turi būti perduota iki </w:t>
      </w:r>
      <w:r w:rsidRPr="00507648">
        <w:rPr>
          <w:bCs/>
          <w:i/>
          <w:lang w:val="lt-LT" w:eastAsia="en-US"/>
        </w:rPr>
        <w:t xml:space="preserve"> </w:t>
      </w:r>
      <w:r w:rsidRPr="00507648">
        <w:rPr>
          <w:b/>
          <w:i/>
          <w:lang w:val="lt-LT" w:eastAsia="en-US"/>
        </w:rPr>
        <w:t xml:space="preserve">2022 rugpjūčio </w:t>
      </w:r>
      <w:r w:rsidR="006E31A9">
        <w:rPr>
          <w:b/>
          <w:i/>
          <w:lang w:val="lt-LT" w:eastAsia="en-US"/>
        </w:rPr>
        <w:t>2</w:t>
      </w:r>
      <w:r w:rsidR="003B5465">
        <w:rPr>
          <w:b/>
          <w:i/>
          <w:lang w:val="lt-LT" w:eastAsia="en-US"/>
        </w:rPr>
        <w:t>9</w:t>
      </w:r>
      <w:r w:rsidRPr="00507648">
        <w:rPr>
          <w:b/>
          <w:i/>
          <w:lang w:val="lt-LT" w:eastAsia="en-US"/>
        </w:rPr>
        <w:t xml:space="preserve"> d.</w:t>
      </w:r>
    </w:p>
    <w:p w14:paraId="0AA0A124" w14:textId="77777777" w:rsidR="00E55B86" w:rsidRDefault="00E55B86" w:rsidP="000731F7">
      <w:pPr>
        <w:suppressAutoHyphens w:val="0"/>
        <w:ind w:firstLine="709"/>
        <w:jc w:val="both"/>
        <w:rPr>
          <w:b/>
          <w:i/>
          <w:lang w:val="lt-LT" w:eastAsia="en-US"/>
        </w:rPr>
      </w:pPr>
    </w:p>
    <w:p w14:paraId="5A08DDC4" w14:textId="51C4EC0D" w:rsidR="000731F7" w:rsidRPr="00912E06" w:rsidRDefault="000731F7" w:rsidP="000731F7">
      <w:pPr>
        <w:suppressAutoHyphens w:val="0"/>
        <w:ind w:firstLine="709"/>
        <w:jc w:val="both"/>
        <w:rPr>
          <w:b/>
          <w:i/>
          <w:lang w:val="lt-LT" w:eastAsia="en-US"/>
        </w:rPr>
      </w:pPr>
      <w:r w:rsidRPr="00912E06">
        <w:rPr>
          <w:b/>
          <w:i/>
          <w:lang w:val="lt-LT" w:eastAsia="en-US"/>
        </w:rPr>
        <w:t>Kiti reikalavimai ir sąlygos</w:t>
      </w:r>
    </w:p>
    <w:p w14:paraId="21309C58" w14:textId="77777777" w:rsidR="000731F7" w:rsidRPr="00912E06" w:rsidRDefault="000731F7" w:rsidP="000731F7">
      <w:pPr>
        <w:suppressAutoHyphens w:val="0"/>
        <w:ind w:firstLine="709"/>
        <w:jc w:val="both"/>
        <w:rPr>
          <w:b/>
          <w:i/>
          <w:lang w:val="lt-LT" w:eastAsia="en-US"/>
        </w:rPr>
      </w:pPr>
    </w:p>
    <w:p w14:paraId="60EAA446" w14:textId="77777777" w:rsidR="000731F7" w:rsidRPr="00EC4689" w:rsidRDefault="000731F7" w:rsidP="000731F7">
      <w:pPr>
        <w:suppressAutoHyphens w:val="0"/>
        <w:ind w:firstLine="709"/>
        <w:jc w:val="both"/>
        <w:rPr>
          <w:i/>
          <w:iCs/>
          <w:lang w:val="lt-LT" w:eastAsia="en-US"/>
        </w:rPr>
      </w:pPr>
      <w:r w:rsidRPr="00EC4689">
        <w:rPr>
          <w:i/>
          <w:iCs/>
          <w:lang w:val="lt-LT" w:eastAsia="en-US"/>
        </w:rPr>
        <w:t xml:space="preserve">1. Visi kiti smulkūs darbai, medžiagos, mechanizmai ar kitos sąnaudos, kurie pagal darbų technologiją gali būti reikalingi šioje Techninėje specifikacijoje nurodytiems Darbams atlikti, turi būti įskaičiuoti į bendrą pasiūlymo kainą. </w:t>
      </w:r>
    </w:p>
    <w:p w14:paraId="24ACF623" w14:textId="77777777" w:rsidR="000731F7" w:rsidRPr="00501BD4" w:rsidRDefault="000731F7" w:rsidP="000731F7">
      <w:pPr>
        <w:suppressAutoHyphens w:val="0"/>
        <w:ind w:firstLine="709"/>
        <w:jc w:val="both"/>
        <w:rPr>
          <w:b/>
          <w:bCs/>
          <w:i/>
          <w:iCs/>
          <w:lang w:val="lt-LT" w:eastAsia="en-US"/>
        </w:rPr>
      </w:pPr>
      <w:r w:rsidRPr="00EC4689">
        <w:rPr>
          <w:i/>
          <w:iCs/>
          <w:lang w:val="lt-LT" w:eastAsia="en-US"/>
        </w:rPr>
        <w:t>2</w:t>
      </w:r>
      <w:r w:rsidRPr="00501BD4">
        <w:rPr>
          <w:b/>
          <w:bCs/>
          <w:i/>
          <w:iCs/>
          <w:lang w:val="lt-LT" w:eastAsia="en-US"/>
        </w:rPr>
        <w:t>. Teikėjui, prieš pateikiant pasiūlymą, rekomenduojama įvertinti esamą situaciją Įstaigos objekte.</w:t>
      </w:r>
    </w:p>
    <w:p w14:paraId="1A6B54FD" w14:textId="77777777" w:rsidR="000731F7" w:rsidRPr="00EC4689" w:rsidRDefault="000731F7" w:rsidP="000731F7">
      <w:pPr>
        <w:suppressAutoHyphens w:val="0"/>
        <w:ind w:firstLine="709"/>
        <w:jc w:val="both"/>
        <w:rPr>
          <w:i/>
          <w:iCs/>
          <w:lang w:val="lt-LT" w:eastAsia="en-US"/>
        </w:rPr>
      </w:pPr>
      <w:r w:rsidRPr="00EC4689">
        <w:rPr>
          <w:i/>
          <w:iCs/>
          <w:lang w:val="lt-LT" w:eastAsia="en-US"/>
        </w:rPr>
        <w:t xml:space="preserve">3. Prekės ir kitos medžiagos, reikalingos Darbams atlikti, į objektą turi būti pristatomos kartu su atitikties deklaracijomis, patvirtinančiomis atitikimą Lietuvos ir/ar europinių standartų reikalavimams. </w:t>
      </w:r>
    </w:p>
    <w:p w14:paraId="22A83133" w14:textId="77777777" w:rsidR="000731F7" w:rsidRPr="00EC4689" w:rsidRDefault="000731F7" w:rsidP="000731F7">
      <w:pPr>
        <w:suppressAutoHyphens w:val="0"/>
        <w:ind w:firstLine="709"/>
        <w:jc w:val="both"/>
        <w:rPr>
          <w:i/>
          <w:iCs/>
          <w:lang w:val="lt-LT" w:eastAsia="en-US"/>
        </w:rPr>
      </w:pPr>
      <w:r>
        <w:rPr>
          <w:i/>
          <w:iCs/>
          <w:lang w:val="lt-LT" w:eastAsia="en-US"/>
        </w:rPr>
        <w:t>4</w:t>
      </w:r>
      <w:r w:rsidRPr="00EC4689">
        <w:rPr>
          <w:i/>
          <w:iCs/>
          <w:lang w:val="lt-LT" w:eastAsia="en-US"/>
        </w:rPr>
        <w:t xml:space="preserve">. Teikėjas visas Darbų metu susidariusias atliekas įsipareigoja utilizuoti savo lėšomis. </w:t>
      </w:r>
    </w:p>
    <w:p w14:paraId="2974295A" w14:textId="77777777" w:rsidR="000731F7" w:rsidRPr="00EC4689" w:rsidRDefault="000731F7" w:rsidP="000731F7">
      <w:pPr>
        <w:suppressAutoHyphens w:val="0"/>
        <w:ind w:firstLine="709"/>
        <w:jc w:val="both"/>
        <w:rPr>
          <w:i/>
          <w:iCs/>
          <w:lang w:val="lt-LT" w:eastAsia="en-US"/>
        </w:rPr>
      </w:pPr>
      <w:r>
        <w:rPr>
          <w:i/>
          <w:iCs/>
          <w:lang w:val="lt-LT" w:eastAsia="en-US"/>
        </w:rPr>
        <w:t>5</w:t>
      </w:r>
      <w:r w:rsidRPr="00EC4689">
        <w:rPr>
          <w:i/>
          <w:iCs/>
          <w:lang w:val="lt-LT" w:eastAsia="en-US"/>
        </w:rPr>
        <w:t>. Teikėjas, prieš pradėdamas Darbus, turi suderinti Darbų laiką su Įstaiga.</w:t>
      </w:r>
    </w:p>
    <w:p w14:paraId="68632188" w14:textId="77777777" w:rsidR="000731F7" w:rsidRPr="00EC4689" w:rsidRDefault="000731F7" w:rsidP="000731F7">
      <w:pPr>
        <w:suppressAutoHyphens w:val="0"/>
        <w:ind w:firstLine="709"/>
        <w:jc w:val="both"/>
        <w:rPr>
          <w:i/>
          <w:iCs/>
          <w:lang w:val="lt-LT" w:eastAsia="en-US"/>
        </w:rPr>
      </w:pPr>
      <w:r>
        <w:rPr>
          <w:i/>
          <w:iCs/>
          <w:lang w:val="lt-LT" w:eastAsia="en-US"/>
        </w:rPr>
        <w:t>6</w:t>
      </w:r>
      <w:r w:rsidRPr="00EC4689">
        <w:rPr>
          <w:i/>
          <w:iCs/>
          <w:lang w:val="lt-LT" w:eastAsia="en-US"/>
        </w:rPr>
        <w:t>. Teikėjas prisiima visą atsakomybę už Darbų saugą.</w:t>
      </w:r>
    </w:p>
    <w:p w14:paraId="3E0A5551" w14:textId="77777777" w:rsidR="000731F7" w:rsidRDefault="000731F7" w:rsidP="000731F7">
      <w:pPr>
        <w:suppressAutoHyphens w:val="0"/>
        <w:ind w:firstLine="709"/>
        <w:jc w:val="both"/>
        <w:rPr>
          <w:i/>
          <w:iCs/>
          <w:lang w:val="lt-LT" w:eastAsia="en-US"/>
        </w:rPr>
      </w:pPr>
      <w:r>
        <w:rPr>
          <w:i/>
          <w:iCs/>
          <w:lang w:val="lt-LT" w:eastAsia="en-US"/>
        </w:rPr>
        <w:t>7</w:t>
      </w:r>
      <w:r w:rsidRPr="00EC4689">
        <w:rPr>
          <w:i/>
          <w:iCs/>
          <w:lang w:val="lt-LT" w:eastAsia="en-US"/>
        </w:rPr>
        <w:t>. Teikėjas Darbus privalo vykdyti vadovaudamasis gamintojų reikalavimais bei tokios rūšies darbų gerąja praktika.</w:t>
      </w:r>
    </w:p>
    <w:p w14:paraId="6C1AB6EA" w14:textId="696DFAF2" w:rsidR="000731F7" w:rsidRPr="00912E06" w:rsidRDefault="000731F7" w:rsidP="000731F7">
      <w:pPr>
        <w:suppressAutoHyphens w:val="0"/>
        <w:ind w:firstLine="709"/>
        <w:jc w:val="both"/>
        <w:rPr>
          <w:lang w:val="lt-LT" w:eastAsia="en-US"/>
        </w:rPr>
      </w:pPr>
    </w:p>
    <w:p w14:paraId="57E81B81" w14:textId="77777777" w:rsidR="000731F7" w:rsidRPr="00EC4689" w:rsidRDefault="000731F7" w:rsidP="000731F7">
      <w:pPr>
        <w:suppressAutoHyphens w:val="0"/>
        <w:ind w:firstLine="709"/>
        <w:jc w:val="both"/>
        <w:rPr>
          <w:b/>
          <w:i/>
          <w:iCs/>
          <w:lang w:val="lt-LT" w:eastAsia="en-US"/>
        </w:rPr>
      </w:pPr>
      <w:r w:rsidRPr="00EC4689">
        <w:rPr>
          <w:b/>
          <w:i/>
          <w:iCs/>
          <w:lang w:val="lt-LT" w:eastAsia="en-US"/>
        </w:rPr>
        <w:t>Reikalavimai mokėjimo dokumentų pateikimui</w:t>
      </w:r>
    </w:p>
    <w:p w14:paraId="7E73FE4C" w14:textId="77777777" w:rsidR="000731F7" w:rsidRPr="00EC4689" w:rsidRDefault="000731F7" w:rsidP="000731F7">
      <w:pPr>
        <w:suppressAutoHyphens w:val="0"/>
        <w:ind w:firstLine="709"/>
        <w:jc w:val="both"/>
        <w:rPr>
          <w:b/>
          <w:i/>
          <w:iCs/>
          <w:lang w:val="lt-LT" w:eastAsia="en-US"/>
        </w:rPr>
      </w:pPr>
    </w:p>
    <w:p w14:paraId="42EFB307" w14:textId="77777777" w:rsidR="000731F7" w:rsidRPr="00EC4689" w:rsidRDefault="000731F7" w:rsidP="000731F7">
      <w:pPr>
        <w:suppressAutoHyphens w:val="0"/>
        <w:ind w:firstLine="709"/>
        <w:jc w:val="both"/>
        <w:rPr>
          <w:i/>
          <w:iCs/>
          <w:lang w:val="lt-LT" w:eastAsia="en-US"/>
        </w:rPr>
      </w:pPr>
      <w:r w:rsidRPr="00EC4689">
        <w:rPr>
          <w:i/>
          <w:iCs/>
          <w:lang w:val="lt-LT" w:eastAsia="en-US"/>
        </w:rPr>
        <w:t>1. Visi mokėjimo dokumentai, prieš juos pateikiant, turi būti suderinti su Įstaiga.</w:t>
      </w:r>
    </w:p>
    <w:p w14:paraId="00B3F27B" w14:textId="77777777" w:rsidR="000731F7" w:rsidRPr="00EC4689" w:rsidRDefault="000731F7" w:rsidP="000731F7">
      <w:pPr>
        <w:suppressAutoHyphens w:val="0"/>
        <w:ind w:firstLine="709"/>
        <w:jc w:val="both"/>
        <w:rPr>
          <w:i/>
          <w:iCs/>
          <w:lang w:val="lt-LT" w:eastAsia="en-US"/>
        </w:rPr>
      </w:pPr>
      <w:r w:rsidRPr="00EC4689">
        <w:rPr>
          <w:i/>
          <w:iCs/>
          <w:lang w:val="lt-LT" w:eastAsia="en-US"/>
        </w:rPr>
        <w:t xml:space="preserve">2. Teikėjui mokama už faktiškai, tinkamai, kokybiškai atliktus Darbus. Darbų </w:t>
      </w:r>
      <w:r w:rsidRPr="00EC4689">
        <w:rPr>
          <w:bCs/>
          <w:i/>
          <w:iCs/>
          <w:lang w:val="lt-LT" w:eastAsia="en-US"/>
        </w:rPr>
        <w:t xml:space="preserve">perdavimas ir priėmimas įforminamas Darbų perdavimo-priėmimo aktu. Darbų perdavimo-priėmimo akto pasirašymo abiejų Šalių diena laikoma Darbų perdavimo diena. Abiejų Šalių pasirašytas Darbų perdavimo-priėmimo aktas </w:t>
      </w:r>
      <w:r w:rsidRPr="00EC4689">
        <w:rPr>
          <w:i/>
          <w:iCs/>
          <w:lang w:val="lt-LT" w:eastAsia="en-US"/>
        </w:rPr>
        <w:t>yra pagrindas PVM sąskaitai faktūrai (ar kitam ją atitinkančiam finansiniam dokumentui) išrašyti.</w:t>
      </w:r>
    </w:p>
    <w:p w14:paraId="1E279DCD" w14:textId="77777777" w:rsidR="000731F7" w:rsidRDefault="000731F7" w:rsidP="000731F7">
      <w:pPr>
        <w:suppressAutoHyphens w:val="0"/>
        <w:ind w:firstLine="709"/>
        <w:jc w:val="both"/>
        <w:rPr>
          <w:b/>
          <w:i/>
          <w:lang w:val="lt-LT" w:eastAsia="en-US"/>
        </w:rPr>
      </w:pPr>
    </w:p>
    <w:p w14:paraId="7CDEE8CC" w14:textId="77777777" w:rsidR="000731F7" w:rsidRDefault="000731F7" w:rsidP="000731F7">
      <w:pPr>
        <w:suppressAutoHyphens w:val="0"/>
        <w:ind w:firstLine="709"/>
        <w:jc w:val="both"/>
        <w:rPr>
          <w:b/>
          <w:i/>
          <w:lang w:val="lt-LT" w:eastAsia="en-US"/>
        </w:rPr>
      </w:pPr>
    </w:p>
    <w:p w14:paraId="24865097" w14:textId="77777777" w:rsidR="000731F7" w:rsidRDefault="000731F7" w:rsidP="000731F7">
      <w:pPr>
        <w:suppressAutoHyphens w:val="0"/>
        <w:ind w:firstLine="709"/>
        <w:jc w:val="both"/>
        <w:rPr>
          <w:b/>
          <w:i/>
          <w:lang w:val="lt-LT" w:eastAsia="en-US"/>
        </w:rPr>
      </w:pPr>
    </w:p>
    <w:p w14:paraId="3D813051" w14:textId="77777777" w:rsidR="000731F7" w:rsidRDefault="000731F7" w:rsidP="000731F7">
      <w:pPr>
        <w:suppressAutoHyphens w:val="0"/>
        <w:ind w:firstLine="709"/>
        <w:jc w:val="both"/>
        <w:rPr>
          <w:b/>
          <w:i/>
          <w:lang w:val="lt-LT" w:eastAsia="en-US"/>
        </w:rPr>
      </w:pPr>
    </w:p>
    <w:sectPr w:rsidR="000731F7" w:rsidSect="00F97DE9">
      <w:headerReference w:type="default" r:id="rId7"/>
      <w:pgSz w:w="12240" w:h="15840"/>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6A47" w14:textId="77777777" w:rsidR="00291495" w:rsidRDefault="00291495" w:rsidP="004F73ED">
      <w:r>
        <w:separator/>
      </w:r>
    </w:p>
  </w:endnote>
  <w:endnote w:type="continuationSeparator" w:id="0">
    <w:p w14:paraId="2C2DE600" w14:textId="77777777" w:rsidR="00291495" w:rsidRDefault="00291495" w:rsidP="004F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C7D2" w14:textId="77777777" w:rsidR="00291495" w:rsidRDefault="00291495" w:rsidP="004F73ED">
      <w:r>
        <w:separator/>
      </w:r>
    </w:p>
  </w:footnote>
  <w:footnote w:type="continuationSeparator" w:id="0">
    <w:p w14:paraId="35797DDD" w14:textId="77777777" w:rsidR="00291495" w:rsidRDefault="00291495" w:rsidP="004F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F0AB" w14:textId="77777777" w:rsidR="004F73ED" w:rsidRDefault="004F73ED">
    <w:pPr>
      <w:pStyle w:val="Antrats"/>
      <w:jc w:val="center"/>
    </w:pPr>
    <w:r>
      <w:fldChar w:fldCharType="begin"/>
    </w:r>
    <w:r>
      <w:instrText>PAGE   \* MERGEFORMAT</w:instrText>
    </w:r>
    <w:r>
      <w:fldChar w:fldCharType="separate"/>
    </w:r>
    <w:r>
      <w:t>2</w:t>
    </w:r>
    <w:r>
      <w:fldChar w:fldCharType="end"/>
    </w:r>
  </w:p>
  <w:p w14:paraId="59A1B366" w14:textId="77777777" w:rsidR="004F73ED" w:rsidRDefault="004F73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6F5427D"/>
    <w:multiLevelType w:val="hybridMultilevel"/>
    <w:tmpl w:val="E432D3AA"/>
    <w:lvl w:ilvl="0" w:tplc="DB6EA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EEC00F9"/>
    <w:multiLevelType w:val="hybridMultilevel"/>
    <w:tmpl w:val="4F5CF6BE"/>
    <w:lvl w:ilvl="0" w:tplc="65445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79E2FE0"/>
    <w:multiLevelType w:val="hybridMultilevel"/>
    <w:tmpl w:val="FEE8CBB0"/>
    <w:lvl w:ilvl="0" w:tplc="E0B0688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12190288">
    <w:abstractNumId w:val="0"/>
  </w:num>
  <w:num w:numId="2" w16cid:durableId="80106368">
    <w:abstractNumId w:val="1"/>
  </w:num>
  <w:num w:numId="3" w16cid:durableId="447705274">
    <w:abstractNumId w:val="2"/>
  </w:num>
  <w:num w:numId="4" w16cid:durableId="114446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90"/>
    <w:rsid w:val="00044ED2"/>
    <w:rsid w:val="0007256A"/>
    <w:rsid w:val="000731F7"/>
    <w:rsid w:val="00083A93"/>
    <w:rsid w:val="00094851"/>
    <w:rsid w:val="001051A3"/>
    <w:rsid w:val="0012184B"/>
    <w:rsid w:val="00146369"/>
    <w:rsid w:val="00162047"/>
    <w:rsid w:val="00185F0F"/>
    <w:rsid w:val="001D25FC"/>
    <w:rsid w:val="00220E56"/>
    <w:rsid w:val="00291495"/>
    <w:rsid w:val="002E648A"/>
    <w:rsid w:val="00337CC3"/>
    <w:rsid w:val="003455E7"/>
    <w:rsid w:val="00352D00"/>
    <w:rsid w:val="00354455"/>
    <w:rsid w:val="003758D6"/>
    <w:rsid w:val="00395DCD"/>
    <w:rsid w:val="003B5465"/>
    <w:rsid w:val="003C31B0"/>
    <w:rsid w:val="003D4016"/>
    <w:rsid w:val="003F2A5B"/>
    <w:rsid w:val="003F5FE5"/>
    <w:rsid w:val="004076B9"/>
    <w:rsid w:val="0041112F"/>
    <w:rsid w:val="00491AA8"/>
    <w:rsid w:val="004964A6"/>
    <w:rsid w:val="004F50B0"/>
    <w:rsid w:val="004F73ED"/>
    <w:rsid w:val="00501BD4"/>
    <w:rsid w:val="00501E69"/>
    <w:rsid w:val="00506EBC"/>
    <w:rsid w:val="00507648"/>
    <w:rsid w:val="00520C25"/>
    <w:rsid w:val="00541A03"/>
    <w:rsid w:val="005611F8"/>
    <w:rsid w:val="00572595"/>
    <w:rsid w:val="00596B5B"/>
    <w:rsid w:val="006531DD"/>
    <w:rsid w:val="006666FF"/>
    <w:rsid w:val="00676F0E"/>
    <w:rsid w:val="006837F7"/>
    <w:rsid w:val="006904C6"/>
    <w:rsid w:val="00694FAF"/>
    <w:rsid w:val="006B7A45"/>
    <w:rsid w:val="006E0CFE"/>
    <w:rsid w:val="006E31A9"/>
    <w:rsid w:val="00716F67"/>
    <w:rsid w:val="00747F6F"/>
    <w:rsid w:val="00756AE2"/>
    <w:rsid w:val="0076705B"/>
    <w:rsid w:val="007670DC"/>
    <w:rsid w:val="00796209"/>
    <w:rsid w:val="007B5801"/>
    <w:rsid w:val="007C068C"/>
    <w:rsid w:val="007C7AB4"/>
    <w:rsid w:val="007D49C9"/>
    <w:rsid w:val="007E56C0"/>
    <w:rsid w:val="007F49A8"/>
    <w:rsid w:val="008262A7"/>
    <w:rsid w:val="0085058E"/>
    <w:rsid w:val="00850FB2"/>
    <w:rsid w:val="008B004A"/>
    <w:rsid w:val="008B0B63"/>
    <w:rsid w:val="008B3FA7"/>
    <w:rsid w:val="008D5AE4"/>
    <w:rsid w:val="008D698E"/>
    <w:rsid w:val="008E5EC9"/>
    <w:rsid w:val="008F099C"/>
    <w:rsid w:val="008F5DB2"/>
    <w:rsid w:val="00912E06"/>
    <w:rsid w:val="00915E60"/>
    <w:rsid w:val="009356E1"/>
    <w:rsid w:val="0093769A"/>
    <w:rsid w:val="009479ED"/>
    <w:rsid w:val="009548EF"/>
    <w:rsid w:val="00956A99"/>
    <w:rsid w:val="00957386"/>
    <w:rsid w:val="00960586"/>
    <w:rsid w:val="00973524"/>
    <w:rsid w:val="009A43E4"/>
    <w:rsid w:val="009E3FF9"/>
    <w:rsid w:val="009F5CA5"/>
    <w:rsid w:val="00A2667E"/>
    <w:rsid w:val="00A4285A"/>
    <w:rsid w:val="00A666F8"/>
    <w:rsid w:val="00A87210"/>
    <w:rsid w:val="00AB51A3"/>
    <w:rsid w:val="00AD0A60"/>
    <w:rsid w:val="00AD4623"/>
    <w:rsid w:val="00AE140A"/>
    <w:rsid w:val="00B128F4"/>
    <w:rsid w:val="00B16255"/>
    <w:rsid w:val="00B23BCC"/>
    <w:rsid w:val="00B27021"/>
    <w:rsid w:val="00B70B53"/>
    <w:rsid w:val="00B86CA7"/>
    <w:rsid w:val="00B87081"/>
    <w:rsid w:val="00B951D0"/>
    <w:rsid w:val="00BD6B0D"/>
    <w:rsid w:val="00BF49C3"/>
    <w:rsid w:val="00C17051"/>
    <w:rsid w:val="00C736F6"/>
    <w:rsid w:val="00C77606"/>
    <w:rsid w:val="00C85EC1"/>
    <w:rsid w:val="00CB259F"/>
    <w:rsid w:val="00CE03C0"/>
    <w:rsid w:val="00CE5113"/>
    <w:rsid w:val="00CF18D8"/>
    <w:rsid w:val="00CF7521"/>
    <w:rsid w:val="00D07A3F"/>
    <w:rsid w:val="00D31890"/>
    <w:rsid w:val="00D458FB"/>
    <w:rsid w:val="00D5701D"/>
    <w:rsid w:val="00D92431"/>
    <w:rsid w:val="00D96A5E"/>
    <w:rsid w:val="00DB5836"/>
    <w:rsid w:val="00DB6A4C"/>
    <w:rsid w:val="00DC2FD5"/>
    <w:rsid w:val="00DC3C0B"/>
    <w:rsid w:val="00DE6356"/>
    <w:rsid w:val="00DF65D5"/>
    <w:rsid w:val="00E032D0"/>
    <w:rsid w:val="00E112BB"/>
    <w:rsid w:val="00E42E0F"/>
    <w:rsid w:val="00E44FE9"/>
    <w:rsid w:val="00E55B86"/>
    <w:rsid w:val="00EC299F"/>
    <w:rsid w:val="00EC4689"/>
    <w:rsid w:val="00EE3153"/>
    <w:rsid w:val="00F408A1"/>
    <w:rsid w:val="00F460BC"/>
    <w:rsid w:val="00F625EA"/>
    <w:rsid w:val="00F82E2C"/>
    <w:rsid w:val="00F97DE9"/>
    <w:rsid w:val="00FA1633"/>
    <w:rsid w:val="00FA4DA8"/>
    <w:rsid w:val="00FE3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9C0B2D"/>
  <w15:chartTrackingRefBased/>
  <w15:docId w15:val="{26223258-A416-4740-A3DD-47DD833F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US" w:eastAsia="ar-SA"/>
    </w:rPr>
  </w:style>
  <w:style w:type="paragraph" w:styleId="Antrat1">
    <w:name w:val="heading 1"/>
    <w:basedOn w:val="prastasis"/>
    <w:next w:val="prastasis"/>
    <w:qFormat/>
    <w:pPr>
      <w:keepNext/>
      <w:numPr>
        <w:numId w:val="1"/>
      </w:numPr>
      <w:spacing w:before="240" w:after="60"/>
      <w:outlineLvl w:val="0"/>
    </w:pPr>
    <w:rPr>
      <w:rFonts w:cs="Arial"/>
      <w:b/>
      <w:bCs/>
      <w:kern w:val="1"/>
      <w:szCs w:val="32"/>
    </w:rPr>
  </w:style>
  <w:style w:type="paragraph" w:styleId="Antrat2">
    <w:name w:val="heading 2"/>
    <w:basedOn w:val="prastasis"/>
    <w:next w:val="prastasis"/>
    <w:qFormat/>
    <w:pPr>
      <w:keepNext/>
      <w:numPr>
        <w:ilvl w:val="1"/>
        <w:numId w:val="1"/>
      </w:numPr>
      <w:jc w:val="center"/>
      <w:outlineLvl w:val="1"/>
    </w:pPr>
    <w:rPr>
      <w:b/>
      <w:bCs/>
      <w:lang w:val="lt-LT"/>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2">
    <w:name w:val="WW8Num2z2"/>
    <w:rPr>
      <w:sz w:val="24"/>
      <w:szCs w:val="24"/>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PagrindinistekstasDiagrama">
    <w:name w:val="Pagrindinis tekstas Diagrama"/>
    <w:basedOn w:val="Numatytasispastraiposriftas1"/>
  </w:style>
  <w:style w:type="character" w:customStyle="1" w:styleId="DebesliotekstasDiagrama">
    <w:name w:val="Debesėlio tekstas Diagrama"/>
    <w:rPr>
      <w:rFonts w:ascii="Segoe UI" w:hAnsi="Segoe UI" w:cs="Segoe UI"/>
      <w:sz w:val="18"/>
      <w:szCs w:val="18"/>
      <w:lang w:val="en-US"/>
    </w:rPr>
  </w:style>
  <w:style w:type="character" w:customStyle="1" w:styleId="Numeravimosimboliai">
    <w:name w:val="Numeravimo simboliai"/>
    <w:rPr>
      <w:sz w:val="24"/>
      <w:szCs w:val="24"/>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Numatytasispastraiposriftas2">
    <w:name w:val="Numatytasis pastraipos šriftas2"/>
  </w:style>
  <w:style w:type="character" w:customStyle="1" w:styleId="apple-converted-space">
    <w:name w:val="apple-converted-space"/>
    <w:basedOn w:val="Numatytasispastraiposriftas2"/>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FontStyle51">
    <w:name w:val="Font Style51"/>
    <w:rPr>
      <w:szCs w:val="22"/>
    </w:rPr>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rPr>
      <w:sz w:val="20"/>
      <w:szCs w:val="20"/>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widowControl w:val="0"/>
      <w:tabs>
        <w:tab w:val="center" w:pos="4153"/>
        <w:tab w:val="right" w:pos="8306"/>
      </w:tabs>
    </w:pPr>
    <w:rPr>
      <w:rFonts w:eastAsia="Lucida Sans Unicode" w:cs="Tahoma"/>
      <w:szCs w:val="20"/>
      <w:lang w:val="lt-LT"/>
    </w:rPr>
  </w:style>
  <w:style w:type="paragraph" w:styleId="Debesliotekstas">
    <w:name w:val="Balloon Text"/>
    <w:basedOn w:val="prastasis"/>
    <w:rPr>
      <w:rFonts w:ascii="Segoe UI" w:hAnsi="Segoe UI" w:cs="Segoe UI"/>
      <w:sz w:val="18"/>
      <w:szCs w:val="18"/>
    </w:rPr>
  </w:style>
  <w:style w:type="paragraph" w:customStyle="1" w:styleId="prastasiniatinklio1">
    <w:name w:val="Įprastas (žiniatinklio)1"/>
    <w:basedOn w:val="prastasis"/>
    <w:pPr>
      <w:spacing w:before="280" w:after="28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4F73ED"/>
    <w:pPr>
      <w:tabs>
        <w:tab w:val="center" w:pos="4819"/>
        <w:tab w:val="right" w:pos="9638"/>
      </w:tabs>
    </w:pPr>
  </w:style>
  <w:style w:type="character" w:customStyle="1" w:styleId="PoratDiagrama">
    <w:name w:val="Poraštė Diagrama"/>
    <w:link w:val="Porat"/>
    <w:uiPriority w:val="99"/>
    <w:rsid w:val="004F73ED"/>
    <w:rPr>
      <w:sz w:val="24"/>
      <w:szCs w:val="24"/>
      <w:lang w:val="en-US" w:eastAsia="ar-SA"/>
    </w:rPr>
  </w:style>
  <w:style w:type="character" w:customStyle="1" w:styleId="AntratsDiagrama">
    <w:name w:val="Antraštės Diagrama"/>
    <w:link w:val="Antrats"/>
    <w:uiPriority w:val="99"/>
    <w:rsid w:val="004F73ED"/>
    <w:rPr>
      <w:rFonts w:eastAsia="Lucida Sans Unicode" w:cs="Tahoma"/>
      <w:sz w:val="24"/>
      <w:lang w:eastAsia="ar-SA"/>
    </w:rPr>
  </w:style>
  <w:style w:type="paragraph" w:customStyle="1" w:styleId="Default">
    <w:name w:val="Default"/>
    <w:rsid w:val="00220E56"/>
    <w:pPr>
      <w:autoSpaceDE w:val="0"/>
      <w:autoSpaceDN w:val="0"/>
      <w:adjustRightInd w:val="0"/>
    </w:pPr>
    <w:rPr>
      <w:rFonts w:ascii="Arial" w:hAnsi="Arial" w:cs="Arial"/>
      <w:color w:val="000000"/>
      <w:sz w:val="24"/>
      <w:szCs w:val="24"/>
    </w:rPr>
  </w:style>
  <w:style w:type="paragraph" w:styleId="Sraopastraipa">
    <w:name w:val="List Paragraph"/>
    <w:basedOn w:val="prastasis"/>
    <w:uiPriority w:val="34"/>
    <w:qFormat/>
    <w:rsid w:val="006B7A45"/>
    <w:pPr>
      <w:ind w:left="720"/>
      <w:contextualSpacing/>
    </w:pPr>
  </w:style>
  <w:style w:type="character" w:styleId="Hipersaitas">
    <w:name w:val="Hyperlink"/>
    <w:semiHidden/>
    <w:unhideWhenUsed/>
    <w:rsid w:val="00073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8605">
      <w:bodyDiv w:val="1"/>
      <w:marLeft w:val="0"/>
      <w:marRight w:val="0"/>
      <w:marTop w:val="0"/>
      <w:marBottom w:val="0"/>
      <w:divBdr>
        <w:top w:val="none" w:sz="0" w:space="0" w:color="auto"/>
        <w:left w:val="none" w:sz="0" w:space="0" w:color="auto"/>
        <w:bottom w:val="none" w:sz="0" w:space="0" w:color="auto"/>
        <w:right w:val="none" w:sz="0" w:space="0" w:color="auto"/>
      </w:divBdr>
    </w:div>
    <w:div w:id="8375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2978</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ŠIAULIŲ RAJONO SAVIVALDYBĖS ADMINISTRACIJOS</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RAJONO SAVIVALDYBĖS ADMINISTRACIJOS</dc:title>
  <dc:subject/>
  <dc:creator>BA</dc:creator>
  <cp:keywords/>
  <cp:lastModifiedBy>ŠPC</cp:lastModifiedBy>
  <cp:revision>2</cp:revision>
  <cp:lastPrinted>2015-11-04T08:30:00Z</cp:lastPrinted>
  <dcterms:created xsi:type="dcterms:W3CDTF">2023-04-14T06:47:00Z</dcterms:created>
  <dcterms:modified xsi:type="dcterms:W3CDTF">2023-04-14T06:47:00Z</dcterms:modified>
</cp:coreProperties>
</file>