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F06886" w14:textId="77777777" w:rsidR="00E4029F" w:rsidRPr="0091486A" w:rsidRDefault="00E4029F" w:rsidP="00E4029F">
      <w:pPr>
        <w:jc w:val="center"/>
        <w:rPr>
          <w:rFonts w:ascii="Times New Roman" w:hAnsi="Times New Roman" w:cs="Times New Roman"/>
          <w:b/>
          <w:sz w:val="24"/>
          <w:szCs w:val="24"/>
        </w:rPr>
      </w:pPr>
      <w:r w:rsidRPr="0091486A">
        <w:rPr>
          <w:rFonts w:ascii="Times New Roman" w:hAnsi="Times New Roman" w:cs="Times New Roman"/>
          <w:b/>
          <w:sz w:val="24"/>
          <w:szCs w:val="24"/>
        </w:rPr>
        <w:t xml:space="preserve">PASLAUGŲ VIEŠOJO PIRKIMO-PARDAVIMO SUTARTIS </w:t>
      </w:r>
    </w:p>
    <w:p w14:paraId="52E6DA2F" w14:textId="77777777" w:rsidR="00E4029F" w:rsidRPr="0091486A" w:rsidRDefault="00E4029F" w:rsidP="00E4029F">
      <w:pPr>
        <w:jc w:val="center"/>
        <w:rPr>
          <w:rFonts w:ascii="Times New Roman" w:hAnsi="Times New Roman" w:cs="Times New Roman"/>
          <w:b/>
          <w:sz w:val="24"/>
          <w:szCs w:val="24"/>
        </w:rPr>
      </w:pPr>
    </w:p>
    <w:p w14:paraId="7D4D206D" w14:textId="77777777" w:rsidR="00E4029F" w:rsidRPr="0091486A" w:rsidRDefault="00E4029F" w:rsidP="00E4029F">
      <w:pPr>
        <w:jc w:val="center"/>
        <w:rPr>
          <w:rFonts w:ascii="Times New Roman" w:hAnsi="Times New Roman" w:cs="Times New Roman"/>
          <w:b/>
          <w:sz w:val="24"/>
          <w:szCs w:val="24"/>
        </w:rPr>
      </w:pPr>
      <w:r w:rsidRPr="0091486A">
        <w:rPr>
          <w:rFonts w:ascii="Times New Roman" w:hAnsi="Times New Roman" w:cs="Times New Roman"/>
          <w:b/>
          <w:sz w:val="24"/>
          <w:szCs w:val="24"/>
        </w:rPr>
        <w:t>VILNIAUS RAJONO SAVIVALDYBĖS BEZDONIŲ SENIŪNIJOS VIETINĖS REIKŠMĖS KELIŲ (GATVIŲ) PRIEŽIŪROS PASLAUGOS ŽIEMOS METU</w:t>
      </w:r>
    </w:p>
    <w:p w14:paraId="12E1F042" w14:textId="77777777" w:rsidR="00E4029F" w:rsidRPr="0091486A" w:rsidRDefault="00E4029F" w:rsidP="00E4029F">
      <w:pPr>
        <w:tabs>
          <w:tab w:val="left" w:pos="567"/>
        </w:tabs>
        <w:jc w:val="center"/>
        <w:rPr>
          <w:rFonts w:ascii="Times New Roman" w:hAnsi="Times New Roman" w:cs="Times New Roman"/>
          <w:b/>
          <w:sz w:val="24"/>
          <w:szCs w:val="24"/>
        </w:rPr>
      </w:pPr>
    </w:p>
    <w:p w14:paraId="00CAD4CB" w14:textId="77777777" w:rsidR="00E4029F" w:rsidRPr="0091486A" w:rsidRDefault="00E4029F" w:rsidP="00E4029F">
      <w:pPr>
        <w:keepNext/>
        <w:tabs>
          <w:tab w:val="left" w:pos="567"/>
        </w:tabs>
        <w:jc w:val="center"/>
        <w:outlineLvl w:val="0"/>
        <w:rPr>
          <w:rFonts w:ascii="Times New Roman" w:hAnsi="Times New Roman" w:cs="Times New Roman"/>
          <w:sz w:val="24"/>
          <w:szCs w:val="24"/>
        </w:rPr>
      </w:pPr>
      <w:r w:rsidRPr="0091486A">
        <w:rPr>
          <w:rFonts w:ascii="Times New Roman" w:hAnsi="Times New Roman" w:cs="Times New Roman"/>
          <w:sz w:val="24"/>
          <w:szCs w:val="24"/>
        </w:rPr>
        <w:t xml:space="preserve">20__ m. </w:t>
      </w:r>
      <w:r w:rsidRPr="0091486A">
        <w:rPr>
          <w:rFonts w:ascii="Times New Roman" w:hAnsi="Times New Roman" w:cs="Times New Roman"/>
          <w:sz w:val="24"/>
          <w:szCs w:val="24"/>
          <w:u w:val="single"/>
        </w:rPr>
        <w:tab/>
      </w:r>
      <w:r w:rsidRPr="0091486A">
        <w:rPr>
          <w:rFonts w:ascii="Times New Roman" w:hAnsi="Times New Roman" w:cs="Times New Roman"/>
          <w:sz w:val="24"/>
          <w:szCs w:val="24"/>
          <w:u w:val="single"/>
        </w:rPr>
        <w:tab/>
      </w:r>
      <w:r w:rsidRPr="0091486A">
        <w:rPr>
          <w:rFonts w:ascii="Times New Roman" w:hAnsi="Times New Roman" w:cs="Times New Roman"/>
          <w:sz w:val="24"/>
          <w:szCs w:val="24"/>
        </w:rPr>
        <w:t>d. Nr.</w:t>
      </w:r>
      <w:r w:rsidRPr="0091486A">
        <w:rPr>
          <w:rFonts w:ascii="Times New Roman" w:hAnsi="Times New Roman" w:cs="Times New Roman"/>
          <w:i/>
          <w:sz w:val="24"/>
          <w:szCs w:val="24"/>
        </w:rPr>
        <w:t xml:space="preserve"> _______</w:t>
      </w:r>
    </w:p>
    <w:p w14:paraId="005227CC" w14:textId="77777777" w:rsidR="00E4029F" w:rsidRPr="0091486A" w:rsidRDefault="00E4029F" w:rsidP="00E4029F">
      <w:pPr>
        <w:tabs>
          <w:tab w:val="left" w:pos="567"/>
        </w:tabs>
        <w:jc w:val="center"/>
        <w:rPr>
          <w:rFonts w:ascii="Times New Roman" w:hAnsi="Times New Roman" w:cs="Times New Roman"/>
          <w:sz w:val="24"/>
          <w:szCs w:val="24"/>
        </w:rPr>
      </w:pPr>
      <w:r w:rsidRPr="0091486A">
        <w:rPr>
          <w:rFonts w:ascii="Times New Roman" w:hAnsi="Times New Roman" w:cs="Times New Roman"/>
          <w:sz w:val="24"/>
          <w:szCs w:val="24"/>
        </w:rPr>
        <w:t>Vilnius</w:t>
      </w:r>
    </w:p>
    <w:p w14:paraId="6ACD6B7D" w14:textId="77777777" w:rsidR="00E4029F" w:rsidRPr="0091486A" w:rsidRDefault="00E4029F" w:rsidP="00E4029F">
      <w:pPr>
        <w:tabs>
          <w:tab w:val="left" w:pos="567"/>
        </w:tabs>
        <w:jc w:val="center"/>
        <w:rPr>
          <w:rFonts w:ascii="Times New Roman" w:hAnsi="Times New Roman" w:cs="Times New Roman"/>
          <w:sz w:val="24"/>
          <w:szCs w:val="24"/>
        </w:rPr>
      </w:pPr>
    </w:p>
    <w:p w14:paraId="65A19075" w14:textId="77777777" w:rsidR="00E4029F" w:rsidRPr="0091486A" w:rsidRDefault="00E4029F" w:rsidP="00E4029F">
      <w:pPr>
        <w:numPr>
          <w:ilvl w:val="0"/>
          <w:numId w:val="2"/>
        </w:numPr>
        <w:tabs>
          <w:tab w:val="left" w:pos="567"/>
        </w:tabs>
        <w:jc w:val="center"/>
        <w:rPr>
          <w:rFonts w:ascii="Times New Roman" w:hAnsi="Times New Roman" w:cs="Times New Roman"/>
          <w:b/>
          <w:sz w:val="24"/>
          <w:szCs w:val="24"/>
        </w:rPr>
      </w:pPr>
      <w:r w:rsidRPr="0091486A">
        <w:rPr>
          <w:rFonts w:ascii="Times New Roman" w:hAnsi="Times New Roman" w:cs="Times New Roman"/>
          <w:b/>
          <w:sz w:val="24"/>
          <w:szCs w:val="24"/>
        </w:rPr>
        <w:t>SUTARTIES ŠALYS</w:t>
      </w:r>
    </w:p>
    <w:p w14:paraId="022FB831" w14:textId="77777777" w:rsidR="00E4029F" w:rsidRPr="0091486A" w:rsidRDefault="00E4029F" w:rsidP="00E4029F">
      <w:pPr>
        <w:keepNext/>
        <w:tabs>
          <w:tab w:val="left" w:pos="567"/>
        </w:tabs>
        <w:ind w:left="720"/>
        <w:rPr>
          <w:rFonts w:ascii="Times New Roman" w:hAnsi="Times New Roman" w:cs="Times New Roman"/>
          <w:b/>
          <w:sz w:val="24"/>
          <w:szCs w:val="24"/>
        </w:rPr>
      </w:pPr>
    </w:p>
    <w:p w14:paraId="7BB9E18D" w14:textId="29867BE6" w:rsidR="00E4029F" w:rsidRPr="0091486A" w:rsidRDefault="00E4029F" w:rsidP="00E4029F">
      <w:pPr>
        <w:keepNext/>
        <w:numPr>
          <w:ilvl w:val="1"/>
          <w:numId w:val="2"/>
        </w:numPr>
        <w:tabs>
          <w:tab w:val="left" w:pos="567"/>
          <w:tab w:val="left" w:pos="1134"/>
        </w:tabs>
        <w:ind w:left="0" w:firstLine="720"/>
        <w:jc w:val="both"/>
        <w:rPr>
          <w:rFonts w:ascii="Times New Roman" w:hAnsi="Times New Roman" w:cs="Times New Roman"/>
          <w:sz w:val="24"/>
          <w:szCs w:val="24"/>
        </w:rPr>
      </w:pPr>
      <w:r w:rsidRPr="0091486A">
        <w:rPr>
          <w:rFonts w:ascii="Times New Roman" w:hAnsi="Times New Roman" w:cs="Times New Roman"/>
          <w:sz w:val="24"/>
          <w:szCs w:val="24"/>
        </w:rPr>
        <w:t xml:space="preserve">Ši sutartis sudaryta tarp </w:t>
      </w:r>
      <w:r w:rsidRPr="0091486A">
        <w:rPr>
          <w:rFonts w:ascii="Times New Roman" w:hAnsi="Times New Roman" w:cs="Times New Roman"/>
          <w:iCs/>
          <w:sz w:val="24"/>
          <w:szCs w:val="24"/>
        </w:rPr>
        <w:t>Vilniaus rajono savivaldybės administracijos, įstaigos kodas</w:t>
      </w:r>
      <w:r w:rsidRPr="0091486A">
        <w:rPr>
          <w:rFonts w:ascii="Times New Roman" w:hAnsi="Times New Roman" w:cs="Times New Roman"/>
          <w:i/>
          <w:sz w:val="24"/>
          <w:szCs w:val="24"/>
        </w:rPr>
        <w:t xml:space="preserve"> </w:t>
      </w:r>
      <w:r w:rsidRPr="0091486A">
        <w:rPr>
          <w:rFonts w:ascii="Times New Roman" w:hAnsi="Times New Roman" w:cs="Times New Roman"/>
          <w:sz w:val="24"/>
          <w:szCs w:val="24"/>
        </w:rPr>
        <w:t xml:space="preserve">188708224, kurios registruota buveinė yra Rinktinės g. 50, LT-09318 Vilnius, duomenys apie įstaigą kaupiami ir saugomi Lietuvos Respublikos juridinių asmenų registre, atstovaujama administracijos direktoriaus </w:t>
      </w:r>
      <w:proofErr w:type="spellStart"/>
      <w:r w:rsidRPr="0091486A">
        <w:rPr>
          <w:rFonts w:ascii="Times New Roman" w:hAnsi="Times New Roman" w:cs="Times New Roman"/>
          <w:sz w:val="24"/>
          <w:szCs w:val="24"/>
        </w:rPr>
        <w:t>Vladislavo</w:t>
      </w:r>
      <w:proofErr w:type="spellEnd"/>
      <w:r w:rsidRPr="0091486A">
        <w:rPr>
          <w:rFonts w:ascii="Times New Roman" w:hAnsi="Times New Roman" w:cs="Times New Roman"/>
          <w:sz w:val="24"/>
          <w:szCs w:val="24"/>
        </w:rPr>
        <w:t xml:space="preserve"> </w:t>
      </w:r>
      <w:proofErr w:type="spellStart"/>
      <w:r w:rsidRPr="0091486A">
        <w:rPr>
          <w:rFonts w:ascii="Times New Roman" w:hAnsi="Times New Roman" w:cs="Times New Roman"/>
          <w:sz w:val="24"/>
          <w:szCs w:val="24"/>
        </w:rPr>
        <w:t>Kondratovičiaus</w:t>
      </w:r>
      <w:proofErr w:type="spellEnd"/>
      <w:r w:rsidRPr="0091486A">
        <w:rPr>
          <w:rFonts w:ascii="Times New Roman" w:hAnsi="Times New Roman" w:cs="Times New Roman"/>
          <w:sz w:val="24"/>
          <w:szCs w:val="24"/>
        </w:rPr>
        <w:t xml:space="preserve">, veikiančio pagal </w:t>
      </w:r>
      <w:r>
        <w:rPr>
          <w:rFonts w:ascii="Times New Roman" w:hAnsi="Times New Roman" w:cs="Times New Roman"/>
          <w:sz w:val="24"/>
          <w:szCs w:val="24"/>
        </w:rPr>
        <w:t>Vilniaus rajono savivaldybės administracijos nuostatus</w:t>
      </w:r>
      <w:r w:rsidRPr="0091486A">
        <w:rPr>
          <w:rFonts w:ascii="Times New Roman" w:hAnsi="Times New Roman" w:cs="Times New Roman"/>
          <w:sz w:val="24"/>
          <w:szCs w:val="24"/>
        </w:rPr>
        <w:t xml:space="preserve"> (toliau – PIRKĖJAS), ir </w:t>
      </w:r>
      <w:r>
        <w:rPr>
          <w:rFonts w:ascii="Times New Roman" w:eastAsia="Arial Unicode MS" w:hAnsi="Times New Roman" w:cs="Times New Roman"/>
          <w:iCs/>
          <w:sz w:val="24"/>
          <w:szCs w:val="24"/>
        </w:rPr>
        <w:t>UAB „</w:t>
      </w:r>
      <w:r w:rsidR="00E53ABD">
        <w:rPr>
          <w:rFonts w:ascii="Times New Roman" w:eastAsia="Arial Unicode MS" w:hAnsi="Times New Roman" w:cs="Times New Roman"/>
          <w:iCs/>
          <w:sz w:val="24"/>
          <w:szCs w:val="24"/>
        </w:rPr>
        <w:t>Desnita</w:t>
      </w:r>
      <w:r>
        <w:rPr>
          <w:rFonts w:ascii="Times New Roman" w:eastAsia="Arial Unicode MS" w:hAnsi="Times New Roman" w:cs="Times New Roman"/>
          <w:iCs/>
          <w:sz w:val="24"/>
          <w:szCs w:val="24"/>
        </w:rPr>
        <w:t>“</w:t>
      </w:r>
      <w:r w:rsidRPr="0091486A">
        <w:rPr>
          <w:rFonts w:ascii="Times New Roman" w:hAnsi="Times New Roman" w:cs="Times New Roman"/>
          <w:i/>
          <w:sz w:val="24"/>
          <w:szCs w:val="24"/>
        </w:rPr>
        <w:t>,</w:t>
      </w:r>
      <w:r w:rsidRPr="0091486A">
        <w:rPr>
          <w:rFonts w:ascii="Times New Roman" w:hAnsi="Times New Roman" w:cs="Times New Roman"/>
          <w:sz w:val="24"/>
          <w:szCs w:val="24"/>
        </w:rPr>
        <w:t xml:space="preserve"> juridinio asmens kodas </w:t>
      </w:r>
      <w:r>
        <w:rPr>
          <w:rFonts w:ascii="Times New Roman" w:hAnsi="Times New Roman" w:cs="Times New Roman"/>
          <w:iCs/>
          <w:sz w:val="24"/>
          <w:szCs w:val="24"/>
        </w:rPr>
        <w:t>304</w:t>
      </w:r>
      <w:r w:rsidR="001550C9">
        <w:rPr>
          <w:rFonts w:ascii="Times New Roman" w:hAnsi="Times New Roman" w:cs="Times New Roman"/>
          <w:iCs/>
          <w:sz w:val="24"/>
          <w:szCs w:val="24"/>
        </w:rPr>
        <w:t>163706</w:t>
      </w:r>
      <w:r w:rsidRPr="0091486A">
        <w:rPr>
          <w:rFonts w:ascii="Times New Roman" w:hAnsi="Times New Roman" w:cs="Times New Roman"/>
          <w:sz w:val="24"/>
          <w:szCs w:val="24"/>
        </w:rPr>
        <w:t xml:space="preserve">, kurio registruota buveinė yra </w:t>
      </w:r>
      <w:r w:rsidR="00EE617A">
        <w:rPr>
          <w:rFonts w:ascii="Times New Roman" w:hAnsi="Times New Roman" w:cs="Times New Roman"/>
          <w:iCs/>
          <w:sz w:val="24"/>
          <w:szCs w:val="24"/>
        </w:rPr>
        <w:t>Trumpoji g</w:t>
      </w:r>
      <w:r>
        <w:rPr>
          <w:rFonts w:ascii="Times New Roman" w:hAnsi="Times New Roman" w:cs="Times New Roman"/>
          <w:iCs/>
          <w:sz w:val="24"/>
          <w:szCs w:val="24"/>
        </w:rPr>
        <w:t xml:space="preserve">. </w:t>
      </w:r>
      <w:r w:rsidR="00EE617A">
        <w:rPr>
          <w:rFonts w:ascii="Times New Roman" w:hAnsi="Times New Roman" w:cs="Times New Roman"/>
          <w:iCs/>
          <w:sz w:val="24"/>
          <w:szCs w:val="24"/>
        </w:rPr>
        <w:t>5</w:t>
      </w:r>
      <w:r>
        <w:rPr>
          <w:rFonts w:ascii="Times New Roman" w:hAnsi="Times New Roman" w:cs="Times New Roman"/>
          <w:iCs/>
          <w:sz w:val="24"/>
          <w:szCs w:val="24"/>
        </w:rPr>
        <w:t xml:space="preserve">, </w:t>
      </w:r>
      <w:r w:rsidR="00EE617A">
        <w:rPr>
          <w:rFonts w:ascii="Times New Roman" w:hAnsi="Times New Roman" w:cs="Times New Roman"/>
          <w:iCs/>
          <w:sz w:val="24"/>
          <w:szCs w:val="24"/>
        </w:rPr>
        <w:t>Bezdonys</w:t>
      </w:r>
      <w:r>
        <w:rPr>
          <w:rFonts w:ascii="Times New Roman" w:hAnsi="Times New Roman" w:cs="Times New Roman"/>
          <w:iCs/>
          <w:sz w:val="24"/>
          <w:szCs w:val="24"/>
        </w:rPr>
        <w:t>, LT-</w:t>
      </w:r>
      <w:r w:rsidR="00EE617A">
        <w:rPr>
          <w:rFonts w:ascii="Times New Roman" w:hAnsi="Times New Roman" w:cs="Times New Roman"/>
          <w:iCs/>
          <w:sz w:val="24"/>
          <w:szCs w:val="24"/>
        </w:rPr>
        <w:t>15201</w:t>
      </w:r>
      <w:r>
        <w:rPr>
          <w:rFonts w:ascii="Times New Roman" w:hAnsi="Times New Roman" w:cs="Times New Roman"/>
          <w:iCs/>
          <w:sz w:val="24"/>
          <w:szCs w:val="24"/>
        </w:rPr>
        <w:t xml:space="preserve"> </w:t>
      </w:r>
      <w:r w:rsidR="00EE617A">
        <w:rPr>
          <w:rFonts w:ascii="Times New Roman" w:hAnsi="Times New Roman" w:cs="Times New Roman"/>
          <w:iCs/>
          <w:sz w:val="24"/>
          <w:szCs w:val="24"/>
        </w:rPr>
        <w:t>Vilniaus</w:t>
      </w:r>
      <w:r>
        <w:rPr>
          <w:rFonts w:ascii="Times New Roman" w:hAnsi="Times New Roman" w:cs="Times New Roman"/>
          <w:iCs/>
          <w:sz w:val="24"/>
          <w:szCs w:val="24"/>
        </w:rPr>
        <w:t xml:space="preserve"> r.</w:t>
      </w:r>
      <w:r w:rsidRPr="0091486A">
        <w:rPr>
          <w:rFonts w:ascii="Times New Roman" w:hAnsi="Times New Roman" w:cs="Times New Roman"/>
          <w:i/>
          <w:sz w:val="24"/>
          <w:szCs w:val="24"/>
        </w:rPr>
        <w:t>,</w:t>
      </w:r>
      <w:r w:rsidRPr="0091486A">
        <w:rPr>
          <w:rFonts w:ascii="Times New Roman" w:hAnsi="Times New Roman" w:cs="Times New Roman"/>
          <w:sz w:val="24"/>
          <w:szCs w:val="24"/>
        </w:rPr>
        <w:t xml:space="preserve"> duomenys apie įmonę kaupiami ir saugomi Lietuvos Respublikos juridinių asmenų registre, atstovaujama </w:t>
      </w:r>
      <w:r>
        <w:rPr>
          <w:rFonts w:ascii="Times New Roman" w:eastAsia="Arial Unicode MS" w:hAnsi="Times New Roman" w:cs="Times New Roman"/>
          <w:iCs/>
          <w:sz w:val="24"/>
          <w:szCs w:val="24"/>
        </w:rPr>
        <w:t xml:space="preserve">direktoriaus </w:t>
      </w:r>
      <w:r w:rsidR="00EE617A">
        <w:rPr>
          <w:rFonts w:ascii="Times New Roman" w:eastAsia="Arial Unicode MS" w:hAnsi="Times New Roman" w:cs="Times New Roman"/>
          <w:iCs/>
          <w:sz w:val="24"/>
          <w:szCs w:val="24"/>
        </w:rPr>
        <w:t>Viktoro Mickevičiaus</w:t>
      </w:r>
      <w:r w:rsidRPr="0091486A">
        <w:rPr>
          <w:rFonts w:ascii="Times New Roman" w:eastAsia="Arial Unicode MS" w:hAnsi="Times New Roman" w:cs="Times New Roman"/>
          <w:i/>
          <w:sz w:val="24"/>
          <w:szCs w:val="24"/>
        </w:rPr>
        <w:t>,</w:t>
      </w:r>
      <w:r w:rsidRPr="0091486A">
        <w:rPr>
          <w:rFonts w:ascii="Times New Roman" w:hAnsi="Times New Roman" w:cs="Times New Roman"/>
          <w:sz w:val="24"/>
          <w:szCs w:val="24"/>
        </w:rPr>
        <w:t xml:space="preserve"> veikiančio </w:t>
      </w:r>
      <w:r w:rsidRPr="00E4029F">
        <w:rPr>
          <w:rFonts w:ascii="Times New Roman" w:hAnsi="Times New Roman" w:cs="Times New Roman"/>
          <w:iCs/>
          <w:sz w:val="24"/>
          <w:szCs w:val="24"/>
        </w:rPr>
        <w:t>pagal</w:t>
      </w:r>
      <w:r w:rsidRPr="0091486A">
        <w:rPr>
          <w:rFonts w:ascii="Times New Roman" w:hAnsi="Times New Roman" w:cs="Times New Roman"/>
          <w:i/>
          <w:sz w:val="24"/>
          <w:szCs w:val="24"/>
        </w:rPr>
        <w:t xml:space="preserve"> </w:t>
      </w:r>
      <w:r w:rsidR="000A647B">
        <w:rPr>
          <w:rFonts w:ascii="Times New Roman" w:eastAsia="Arial Unicode MS" w:hAnsi="Times New Roman" w:cs="Times New Roman"/>
          <w:iCs/>
          <w:sz w:val="24"/>
          <w:szCs w:val="24"/>
        </w:rPr>
        <w:t>bendrovės įstatus,</w:t>
      </w:r>
      <w:r w:rsidR="000A647B" w:rsidRPr="0091486A">
        <w:rPr>
          <w:rFonts w:ascii="Times New Roman" w:hAnsi="Times New Roman" w:cs="Times New Roman"/>
          <w:sz w:val="24"/>
          <w:szCs w:val="24"/>
        </w:rPr>
        <w:t xml:space="preserve"> </w:t>
      </w:r>
      <w:r w:rsidRPr="0091486A">
        <w:rPr>
          <w:rFonts w:ascii="Times New Roman" w:hAnsi="Times New Roman" w:cs="Times New Roman"/>
          <w:sz w:val="24"/>
          <w:szCs w:val="24"/>
        </w:rPr>
        <w:t xml:space="preserve">(toliau – TIEKĖJAS), </w:t>
      </w:r>
      <w:r w:rsidRPr="0091486A">
        <w:rPr>
          <w:rFonts w:ascii="Times New Roman" w:hAnsi="Times New Roman" w:cs="Times New Roman"/>
          <w:spacing w:val="-8"/>
          <w:sz w:val="24"/>
          <w:szCs w:val="24"/>
        </w:rPr>
        <w:t>toliau kartu šioje paslaugų viešojo pirkimo</w:t>
      </w:r>
      <w:r w:rsidR="00143461">
        <w:rPr>
          <w:rFonts w:ascii="Times New Roman" w:hAnsi="Times New Roman" w:cs="Times New Roman"/>
          <w:spacing w:val="-8"/>
          <w:sz w:val="24"/>
          <w:szCs w:val="24"/>
        </w:rPr>
        <w:t xml:space="preserve"> </w:t>
      </w:r>
      <w:r w:rsidRPr="0091486A">
        <w:rPr>
          <w:rFonts w:ascii="Times New Roman" w:hAnsi="Times New Roman" w:cs="Times New Roman"/>
          <w:spacing w:val="-8"/>
          <w:sz w:val="24"/>
          <w:szCs w:val="24"/>
        </w:rPr>
        <w:t>–</w:t>
      </w:r>
      <w:r w:rsidR="00143461">
        <w:rPr>
          <w:rFonts w:ascii="Times New Roman" w:hAnsi="Times New Roman" w:cs="Times New Roman"/>
          <w:spacing w:val="-8"/>
          <w:sz w:val="24"/>
          <w:szCs w:val="24"/>
        </w:rPr>
        <w:t xml:space="preserve"> </w:t>
      </w:r>
      <w:r w:rsidRPr="0091486A">
        <w:rPr>
          <w:rFonts w:ascii="Times New Roman" w:hAnsi="Times New Roman" w:cs="Times New Roman"/>
          <w:spacing w:val="-8"/>
          <w:sz w:val="24"/>
          <w:szCs w:val="24"/>
        </w:rPr>
        <w:t xml:space="preserve">pardavimo sutartyje vadinami „Šalimis“, o kiekvienas atskirai – „Šalimi“, </w:t>
      </w:r>
      <w:r w:rsidRPr="0091486A">
        <w:rPr>
          <w:rFonts w:ascii="Times New Roman" w:hAnsi="Times New Roman" w:cs="Times New Roman"/>
          <w:sz w:val="24"/>
          <w:szCs w:val="24"/>
        </w:rPr>
        <w:t>sudarė šią paslaugų viešojo pirkimo</w:t>
      </w:r>
      <w:r w:rsidR="00143461">
        <w:rPr>
          <w:rFonts w:ascii="Times New Roman" w:hAnsi="Times New Roman" w:cs="Times New Roman"/>
          <w:sz w:val="24"/>
          <w:szCs w:val="24"/>
        </w:rPr>
        <w:t xml:space="preserve"> </w:t>
      </w:r>
      <w:r w:rsidRPr="0091486A">
        <w:rPr>
          <w:rFonts w:ascii="Times New Roman" w:hAnsi="Times New Roman" w:cs="Times New Roman"/>
          <w:sz w:val="24"/>
          <w:szCs w:val="24"/>
        </w:rPr>
        <w:t>–</w:t>
      </w:r>
      <w:r w:rsidR="00143461">
        <w:rPr>
          <w:rFonts w:ascii="Times New Roman" w:hAnsi="Times New Roman" w:cs="Times New Roman"/>
          <w:sz w:val="24"/>
          <w:szCs w:val="24"/>
        </w:rPr>
        <w:t xml:space="preserve"> </w:t>
      </w:r>
      <w:r w:rsidRPr="0091486A">
        <w:rPr>
          <w:rFonts w:ascii="Times New Roman" w:hAnsi="Times New Roman" w:cs="Times New Roman"/>
          <w:sz w:val="24"/>
          <w:szCs w:val="24"/>
        </w:rPr>
        <w:t>pardavimo sutartį, toliau vadinamą „Sutartimi“, ir susitarė dėl toliau išvardytų sąlygų.</w:t>
      </w:r>
    </w:p>
    <w:p w14:paraId="250ECF72" w14:textId="77777777" w:rsidR="00E4029F" w:rsidRPr="0091486A" w:rsidRDefault="00E4029F" w:rsidP="00E4029F">
      <w:pPr>
        <w:tabs>
          <w:tab w:val="left" w:pos="567"/>
        </w:tabs>
        <w:jc w:val="center"/>
        <w:rPr>
          <w:rFonts w:ascii="Times New Roman" w:hAnsi="Times New Roman" w:cs="Times New Roman"/>
          <w:i/>
          <w:sz w:val="24"/>
          <w:szCs w:val="24"/>
        </w:rPr>
      </w:pPr>
    </w:p>
    <w:p w14:paraId="4438FE23" w14:textId="77777777" w:rsidR="00E4029F" w:rsidRPr="0091486A" w:rsidRDefault="00E4029F" w:rsidP="00E4029F">
      <w:pPr>
        <w:tabs>
          <w:tab w:val="left" w:pos="567"/>
          <w:tab w:val="left" w:pos="5370"/>
        </w:tabs>
        <w:jc w:val="center"/>
        <w:rPr>
          <w:rFonts w:ascii="Times New Roman" w:hAnsi="Times New Roman" w:cs="Times New Roman"/>
          <w:b/>
          <w:sz w:val="24"/>
          <w:szCs w:val="24"/>
        </w:rPr>
      </w:pPr>
      <w:r w:rsidRPr="0091486A">
        <w:rPr>
          <w:rFonts w:ascii="Times New Roman" w:hAnsi="Times New Roman" w:cs="Times New Roman"/>
          <w:b/>
          <w:sz w:val="24"/>
          <w:szCs w:val="24"/>
        </w:rPr>
        <w:t>2. SUTARTIES DALYKAS</w:t>
      </w:r>
    </w:p>
    <w:p w14:paraId="597A679E" w14:textId="77777777" w:rsidR="00E4029F" w:rsidRPr="0091486A" w:rsidRDefault="00E4029F" w:rsidP="00E4029F">
      <w:pPr>
        <w:tabs>
          <w:tab w:val="left" w:pos="567"/>
          <w:tab w:val="left" w:pos="5370"/>
        </w:tabs>
        <w:jc w:val="center"/>
        <w:rPr>
          <w:rFonts w:ascii="Times New Roman" w:hAnsi="Times New Roman" w:cs="Times New Roman"/>
          <w:b/>
          <w:sz w:val="24"/>
          <w:szCs w:val="24"/>
        </w:rPr>
      </w:pPr>
    </w:p>
    <w:p w14:paraId="47E60F9C" w14:textId="77777777" w:rsidR="00E4029F" w:rsidRPr="0091486A" w:rsidRDefault="00E4029F" w:rsidP="00E4029F">
      <w:pPr>
        <w:tabs>
          <w:tab w:val="left" w:pos="567"/>
        </w:tabs>
        <w:ind w:firstLine="709"/>
        <w:jc w:val="both"/>
        <w:outlineLvl w:val="0"/>
        <w:rPr>
          <w:rFonts w:ascii="Times New Roman" w:hAnsi="Times New Roman" w:cs="Times New Roman"/>
          <w:sz w:val="24"/>
          <w:szCs w:val="24"/>
        </w:rPr>
      </w:pPr>
      <w:bookmarkStart w:id="0" w:name="_Toc492385942"/>
      <w:bookmarkStart w:id="1" w:name="_Toc457912926"/>
      <w:r w:rsidRPr="0091486A">
        <w:rPr>
          <w:rFonts w:ascii="Times New Roman" w:hAnsi="Times New Roman" w:cs="Times New Roman"/>
          <w:sz w:val="24"/>
          <w:szCs w:val="24"/>
        </w:rPr>
        <w:t xml:space="preserve">2.1. Sutarties dalykas – </w:t>
      </w:r>
      <w:r w:rsidRPr="0091486A">
        <w:rPr>
          <w:rFonts w:ascii="Times New Roman" w:hAnsi="Times New Roman" w:cs="Times New Roman"/>
          <w:b/>
          <w:bCs/>
          <w:sz w:val="24"/>
          <w:szCs w:val="24"/>
        </w:rPr>
        <w:t>Vilniaus rajono savivaldybės Bezdonių seniūnijos vietinės reikšmės kelių (gatvių) priežiūros paslaugos žiemos metu</w:t>
      </w:r>
      <w:r w:rsidRPr="0091486A">
        <w:rPr>
          <w:rFonts w:ascii="Times New Roman" w:hAnsi="Times New Roman" w:cs="Times New Roman"/>
          <w:sz w:val="24"/>
          <w:szCs w:val="24"/>
        </w:rPr>
        <w:t xml:space="preserve"> (toliau – Paslaugos).</w:t>
      </w:r>
      <w:bookmarkEnd w:id="0"/>
      <w:bookmarkEnd w:id="1"/>
      <w:r w:rsidRPr="0091486A">
        <w:rPr>
          <w:rFonts w:ascii="Times New Roman" w:hAnsi="Times New Roman" w:cs="Times New Roman"/>
          <w:sz w:val="24"/>
          <w:szCs w:val="24"/>
        </w:rPr>
        <w:t xml:space="preserve"> </w:t>
      </w:r>
    </w:p>
    <w:p w14:paraId="5FF1AD22" w14:textId="77777777" w:rsidR="00E4029F" w:rsidRPr="0091486A" w:rsidRDefault="00E4029F" w:rsidP="00E4029F">
      <w:pPr>
        <w:tabs>
          <w:tab w:val="left" w:pos="567"/>
        </w:tabs>
        <w:ind w:firstLine="709"/>
        <w:jc w:val="both"/>
        <w:outlineLvl w:val="0"/>
        <w:rPr>
          <w:rFonts w:ascii="Times New Roman" w:hAnsi="Times New Roman" w:cs="Times New Roman"/>
          <w:kern w:val="3"/>
          <w:sz w:val="24"/>
          <w:szCs w:val="24"/>
          <w:lang w:eastAsia="ar-SA"/>
        </w:rPr>
      </w:pPr>
      <w:r w:rsidRPr="0091486A">
        <w:rPr>
          <w:rFonts w:ascii="Times New Roman" w:hAnsi="Times New Roman" w:cs="Times New Roman"/>
          <w:sz w:val="24"/>
          <w:szCs w:val="24"/>
        </w:rPr>
        <w:t xml:space="preserve">2.2. </w:t>
      </w:r>
      <w:r w:rsidRPr="0091486A">
        <w:rPr>
          <w:rFonts w:ascii="Times New Roman" w:hAnsi="Times New Roman" w:cs="Times New Roman"/>
          <w:color w:val="000000"/>
          <w:kern w:val="3"/>
          <w:sz w:val="24"/>
          <w:szCs w:val="24"/>
          <w:lang w:eastAsia="ar-SA"/>
        </w:rPr>
        <w:t xml:space="preserve">Informacija apie tai, kaip turi būti teikiamos Paslaugos, jų sudėtį, preliminarias apimtis, terminus yra nurodyta Sutarties </w:t>
      </w:r>
      <w:r w:rsidRPr="0091486A">
        <w:rPr>
          <w:rFonts w:ascii="Times New Roman" w:hAnsi="Times New Roman" w:cs="Times New Roman"/>
          <w:kern w:val="3"/>
          <w:sz w:val="24"/>
          <w:szCs w:val="24"/>
          <w:lang w:eastAsia="ar-SA"/>
        </w:rPr>
        <w:t>1 priede ,,Techninė specifikacija“.</w:t>
      </w:r>
    </w:p>
    <w:p w14:paraId="558BECE8" w14:textId="77777777" w:rsidR="00E4029F" w:rsidRPr="0091486A" w:rsidRDefault="00E4029F" w:rsidP="00E4029F">
      <w:pPr>
        <w:tabs>
          <w:tab w:val="left" w:pos="567"/>
        </w:tabs>
        <w:jc w:val="both"/>
        <w:outlineLvl w:val="0"/>
        <w:rPr>
          <w:rFonts w:ascii="Times New Roman" w:hAnsi="Times New Roman" w:cs="Times New Roman"/>
          <w:b/>
          <w:color w:val="FF0000"/>
          <w:sz w:val="24"/>
          <w:szCs w:val="24"/>
        </w:rPr>
      </w:pPr>
    </w:p>
    <w:p w14:paraId="740C6E46" w14:textId="77777777" w:rsidR="00E4029F" w:rsidRPr="0091486A" w:rsidRDefault="00E4029F" w:rsidP="00E4029F">
      <w:pPr>
        <w:tabs>
          <w:tab w:val="left" w:pos="567"/>
        </w:tabs>
        <w:jc w:val="center"/>
        <w:outlineLvl w:val="0"/>
        <w:rPr>
          <w:rFonts w:ascii="Times New Roman" w:hAnsi="Times New Roman" w:cs="Times New Roman"/>
          <w:b/>
          <w:sz w:val="24"/>
          <w:szCs w:val="24"/>
        </w:rPr>
      </w:pPr>
      <w:bookmarkStart w:id="2" w:name="_Toc492385943"/>
      <w:bookmarkStart w:id="3" w:name="_Toc457912927"/>
      <w:r w:rsidRPr="0091486A">
        <w:rPr>
          <w:rFonts w:ascii="Times New Roman" w:hAnsi="Times New Roman" w:cs="Times New Roman"/>
          <w:b/>
          <w:sz w:val="24"/>
          <w:szCs w:val="24"/>
        </w:rPr>
        <w:t>3. SUTARTIES GALIOJIMAS, VYKDYMO PRADŽIA, TRUKMĖ IR TERMINAI</w:t>
      </w:r>
      <w:bookmarkEnd w:id="2"/>
      <w:bookmarkEnd w:id="3"/>
    </w:p>
    <w:p w14:paraId="1BEF6626" w14:textId="77777777" w:rsidR="00E4029F" w:rsidRPr="0091486A" w:rsidRDefault="00E4029F" w:rsidP="00E4029F">
      <w:pPr>
        <w:tabs>
          <w:tab w:val="left" w:pos="567"/>
        </w:tabs>
        <w:ind w:firstLine="720"/>
        <w:jc w:val="both"/>
        <w:rPr>
          <w:rFonts w:ascii="Times New Roman" w:hAnsi="Times New Roman" w:cs="Times New Roman"/>
          <w:sz w:val="24"/>
          <w:szCs w:val="24"/>
        </w:rPr>
      </w:pPr>
    </w:p>
    <w:p w14:paraId="4A2E76E0" w14:textId="77777777" w:rsidR="00E4029F" w:rsidRPr="0091486A" w:rsidRDefault="00E4029F" w:rsidP="00E4029F">
      <w:pPr>
        <w:tabs>
          <w:tab w:val="left" w:pos="567"/>
        </w:tabs>
        <w:ind w:firstLine="720"/>
        <w:jc w:val="both"/>
        <w:rPr>
          <w:rFonts w:ascii="Times New Roman" w:hAnsi="Times New Roman" w:cs="Times New Roman"/>
          <w:sz w:val="24"/>
          <w:szCs w:val="24"/>
        </w:rPr>
      </w:pPr>
      <w:r w:rsidRPr="0091486A">
        <w:rPr>
          <w:rFonts w:ascii="Times New Roman" w:hAnsi="Times New Roman" w:cs="Times New Roman"/>
          <w:sz w:val="24"/>
          <w:szCs w:val="24"/>
        </w:rPr>
        <w:t>3.1. Ši Sutartis įsigalioja nuo tada, kai ją pasirašo abi Šalys ir galioja, kol Šalys sutaria ją nutraukti arba kol Sutarties galiojimas pasibaigia (visiškai įvykdomi įsipareigojimai), nutraukiama įstatymu ar šioje Sutartyje nustatytais atvejais.</w:t>
      </w:r>
    </w:p>
    <w:p w14:paraId="73935C9E" w14:textId="77777777" w:rsidR="00E4029F" w:rsidRPr="0091486A" w:rsidRDefault="00E4029F" w:rsidP="00E4029F">
      <w:pPr>
        <w:pStyle w:val="Antrat2"/>
        <w:tabs>
          <w:tab w:val="left" w:pos="567"/>
          <w:tab w:val="num" w:pos="1569"/>
        </w:tabs>
        <w:spacing w:before="0" w:line="240" w:lineRule="auto"/>
        <w:ind w:left="-142" w:firstLine="851"/>
        <w:jc w:val="both"/>
        <w:rPr>
          <w:rFonts w:ascii="Times New Roman" w:hAnsi="Times New Roman" w:cs="Times New Roman"/>
          <w:b w:val="0"/>
          <w:bCs w:val="0"/>
          <w:color w:val="auto"/>
          <w:sz w:val="24"/>
          <w:szCs w:val="24"/>
        </w:rPr>
      </w:pPr>
      <w:r w:rsidRPr="0091486A">
        <w:rPr>
          <w:rFonts w:ascii="Times New Roman" w:hAnsi="Times New Roman" w:cs="Times New Roman"/>
          <w:b w:val="0"/>
          <w:bCs w:val="0"/>
          <w:color w:val="auto"/>
          <w:sz w:val="24"/>
          <w:szCs w:val="24"/>
        </w:rPr>
        <w:t xml:space="preserve">3.2. </w:t>
      </w:r>
      <w:r w:rsidRPr="0091486A">
        <w:rPr>
          <w:rFonts w:ascii="Times New Roman" w:eastAsia="Calibri" w:hAnsi="Times New Roman" w:cs="Times New Roman"/>
          <w:b w:val="0"/>
          <w:bCs w:val="0"/>
          <w:color w:val="auto"/>
          <w:sz w:val="24"/>
          <w:szCs w:val="24"/>
        </w:rPr>
        <w:t xml:space="preserve"> </w:t>
      </w:r>
      <w:r w:rsidRPr="0091486A">
        <w:rPr>
          <w:rFonts w:ascii="Times New Roman" w:hAnsi="Times New Roman" w:cs="Times New Roman"/>
          <w:b w:val="0"/>
          <w:bCs w:val="0"/>
          <w:color w:val="auto"/>
          <w:sz w:val="24"/>
          <w:szCs w:val="24"/>
        </w:rPr>
        <w:t xml:space="preserve">Paslaugos teikiamos nuo Sutarties įsigaliojimo dienos ir vykdomos einamųjų metų žiemos sezono metu. </w:t>
      </w:r>
    </w:p>
    <w:p w14:paraId="77551327" w14:textId="77777777" w:rsidR="00E4029F" w:rsidRPr="0091486A" w:rsidRDefault="00E4029F" w:rsidP="00E4029F">
      <w:pPr>
        <w:pStyle w:val="Antrat2"/>
        <w:tabs>
          <w:tab w:val="left" w:pos="567"/>
          <w:tab w:val="num" w:pos="1569"/>
        </w:tabs>
        <w:spacing w:before="0" w:line="240" w:lineRule="auto"/>
        <w:ind w:left="-142" w:firstLine="851"/>
        <w:jc w:val="both"/>
        <w:rPr>
          <w:rFonts w:ascii="Times New Roman" w:eastAsia="AR PL KaitiM GB" w:hAnsi="Times New Roman" w:cs="Times New Roman"/>
          <w:b w:val="0"/>
          <w:bCs w:val="0"/>
          <w:color w:val="auto"/>
          <w:kern w:val="1"/>
          <w:sz w:val="24"/>
          <w:szCs w:val="24"/>
          <w:lang w:eastAsia="zh-CN" w:bidi="hi-IN"/>
        </w:rPr>
      </w:pPr>
      <w:r w:rsidRPr="0091486A">
        <w:rPr>
          <w:rFonts w:ascii="Times New Roman" w:hAnsi="Times New Roman" w:cs="Times New Roman"/>
          <w:b w:val="0"/>
          <w:bCs w:val="0"/>
          <w:color w:val="auto"/>
          <w:sz w:val="24"/>
          <w:szCs w:val="24"/>
        </w:rPr>
        <w:t xml:space="preserve">3.3. Paslaugų teikimo terminas – 3 mėn. </w:t>
      </w:r>
      <w:bookmarkStart w:id="4" w:name="_Ref259181485"/>
      <w:r w:rsidRPr="0091486A">
        <w:rPr>
          <w:rFonts w:ascii="Times New Roman" w:eastAsia="AR PL KaitiM GB" w:hAnsi="Times New Roman" w:cs="Times New Roman"/>
          <w:b w:val="0"/>
          <w:bCs w:val="0"/>
          <w:color w:val="auto"/>
          <w:kern w:val="1"/>
          <w:sz w:val="24"/>
          <w:szCs w:val="24"/>
          <w:lang w:eastAsia="zh-CN" w:bidi="hi-IN"/>
        </w:rPr>
        <w:t>Paslaugos bus teikiamos pagal poreikį Sutarties galiojimo metu</w:t>
      </w:r>
      <w:bookmarkEnd w:id="4"/>
      <w:r w:rsidRPr="0091486A">
        <w:rPr>
          <w:rFonts w:ascii="Times New Roman" w:hAnsi="Times New Roman" w:cs="Times New Roman"/>
          <w:b w:val="0"/>
          <w:bCs w:val="0"/>
          <w:color w:val="auto"/>
          <w:sz w:val="24"/>
          <w:szCs w:val="24"/>
        </w:rPr>
        <w:t>. Kelių (gatvių) valymo paslaugos turi būti pradėtos teikti (darbo laiku) ne vėliau kaip per 1 val. nuo seniūno (įgalioto darbuotojo) nurodymo gavimo (gavus užsakymą vakare – ne vėliau kaip nuo kitos dienos 6 val. ryto). Iškritus sniegui (esant normalioms oro sąlygoms), keliai (gatvės) turi būti nuvalyti per 2 d. d. Keliai, gatvės esant normalioms oro sąlygoms valomi tik nustojus snigti.</w:t>
      </w:r>
    </w:p>
    <w:p w14:paraId="15CCC5D1" w14:textId="77777777" w:rsidR="00E4029F" w:rsidRPr="0091486A" w:rsidRDefault="00E4029F" w:rsidP="00E4029F">
      <w:pPr>
        <w:widowControl w:val="0"/>
        <w:tabs>
          <w:tab w:val="left" w:pos="567"/>
        </w:tabs>
        <w:rPr>
          <w:rFonts w:ascii="Times New Roman" w:hAnsi="Times New Roman" w:cs="Times New Roman"/>
          <w:b/>
          <w:sz w:val="24"/>
          <w:szCs w:val="24"/>
        </w:rPr>
      </w:pPr>
    </w:p>
    <w:p w14:paraId="6BCDA622" w14:textId="77777777" w:rsidR="00E4029F" w:rsidRPr="0091486A" w:rsidRDefault="00E4029F" w:rsidP="00E4029F">
      <w:pPr>
        <w:widowControl w:val="0"/>
        <w:tabs>
          <w:tab w:val="left" w:pos="567"/>
        </w:tabs>
        <w:jc w:val="center"/>
        <w:rPr>
          <w:rFonts w:ascii="Times New Roman" w:hAnsi="Times New Roman" w:cs="Times New Roman"/>
          <w:b/>
          <w:sz w:val="24"/>
          <w:szCs w:val="24"/>
        </w:rPr>
      </w:pPr>
      <w:r w:rsidRPr="0091486A">
        <w:rPr>
          <w:rFonts w:ascii="Times New Roman" w:hAnsi="Times New Roman" w:cs="Times New Roman"/>
          <w:b/>
          <w:sz w:val="24"/>
          <w:szCs w:val="24"/>
        </w:rPr>
        <w:t>4. SUTARTIES KAINA (KAINODAROS TAISYKLĖS) IR MOKĖJIMO SĄLYGOS</w:t>
      </w:r>
    </w:p>
    <w:p w14:paraId="4B6B63EE" w14:textId="77777777" w:rsidR="00E4029F" w:rsidRPr="0091486A" w:rsidRDefault="00E4029F" w:rsidP="00E4029F">
      <w:pPr>
        <w:widowControl w:val="0"/>
        <w:tabs>
          <w:tab w:val="left" w:pos="567"/>
        </w:tabs>
        <w:ind w:firstLine="709"/>
        <w:jc w:val="both"/>
        <w:rPr>
          <w:rFonts w:ascii="Times New Roman" w:hAnsi="Times New Roman" w:cs="Times New Roman"/>
          <w:sz w:val="24"/>
          <w:szCs w:val="24"/>
        </w:rPr>
      </w:pPr>
    </w:p>
    <w:p w14:paraId="71E58BC8" w14:textId="77777777" w:rsidR="00E4029F" w:rsidRPr="0091486A" w:rsidRDefault="00E4029F" w:rsidP="00E4029F">
      <w:pPr>
        <w:widowControl w:val="0"/>
        <w:tabs>
          <w:tab w:val="left" w:pos="567"/>
        </w:tabs>
        <w:ind w:firstLine="709"/>
        <w:jc w:val="both"/>
        <w:rPr>
          <w:rFonts w:ascii="Times New Roman" w:hAnsi="Times New Roman" w:cs="Times New Roman"/>
          <w:sz w:val="24"/>
          <w:szCs w:val="24"/>
        </w:rPr>
      </w:pPr>
      <w:r w:rsidRPr="0091486A">
        <w:rPr>
          <w:rFonts w:ascii="Times New Roman" w:hAnsi="Times New Roman" w:cs="Times New Roman"/>
          <w:sz w:val="24"/>
          <w:szCs w:val="24"/>
        </w:rPr>
        <w:t xml:space="preserve">4.1. Sutarties kainos nustatymui taikomas fiksuoto įkainio nustatymo būdas. </w:t>
      </w:r>
    </w:p>
    <w:p w14:paraId="0E306E32" w14:textId="77777777" w:rsidR="00E4029F" w:rsidRPr="0091486A" w:rsidRDefault="00E4029F" w:rsidP="00E4029F">
      <w:pPr>
        <w:widowControl w:val="0"/>
        <w:tabs>
          <w:tab w:val="left" w:pos="567"/>
        </w:tabs>
        <w:jc w:val="both"/>
        <w:rPr>
          <w:rFonts w:ascii="Times New Roman" w:hAnsi="Times New Roman" w:cs="Times New Roman"/>
          <w:sz w:val="24"/>
          <w:szCs w:val="24"/>
        </w:rPr>
      </w:pPr>
    </w:p>
    <w:p w14:paraId="7300356C" w14:textId="77777777" w:rsidR="00E4029F" w:rsidRPr="0091486A" w:rsidRDefault="00E4029F" w:rsidP="00E4029F">
      <w:pPr>
        <w:widowControl w:val="0"/>
        <w:tabs>
          <w:tab w:val="left" w:pos="567"/>
        </w:tabs>
        <w:jc w:val="both"/>
        <w:rPr>
          <w:rFonts w:ascii="Times New Roman" w:hAnsi="Times New Roman" w:cs="Times New Roman"/>
          <w:sz w:val="24"/>
          <w:szCs w:val="24"/>
        </w:rPr>
      </w:pPr>
      <w:r w:rsidRPr="0091486A">
        <w:rPr>
          <w:rFonts w:ascii="Times New Roman" w:hAnsi="Times New Roman" w:cs="Times New Roman"/>
          <w:sz w:val="24"/>
          <w:szCs w:val="24"/>
        </w:rPr>
        <w:t>Paslaugų įkainiai, nustatyti konkurso būdu:</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5"/>
        <w:gridCol w:w="1701"/>
        <w:gridCol w:w="2127"/>
      </w:tblGrid>
      <w:tr w:rsidR="00E4029F" w:rsidRPr="0091486A" w14:paraId="5A0F4744" w14:textId="77777777" w:rsidTr="00C45F6B">
        <w:trPr>
          <w:trHeight w:val="135"/>
        </w:trPr>
        <w:tc>
          <w:tcPr>
            <w:tcW w:w="5665" w:type="dxa"/>
            <w:tcBorders>
              <w:top w:val="single" w:sz="4" w:space="0" w:color="auto"/>
              <w:left w:val="single" w:sz="4" w:space="0" w:color="auto"/>
              <w:bottom w:val="single" w:sz="4" w:space="0" w:color="auto"/>
              <w:right w:val="single" w:sz="4" w:space="0" w:color="auto"/>
            </w:tcBorders>
            <w:shd w:val="clear" w:color="auto" w:fill="D9D9D9"/>
          </w:tcPr>
          <w:p w14:paraId="6A0E7874" w14:textId="77777777" w:rsidR="00E4029F" w:rsidRPr="0091486A" w:rsidRDefault="00E4029F" w:rsidP="00C45F6B">
            <w:pPr>
              <w:rPr>
                <w:rFonts w:ascii="Times New Roman" w:hAnsi="Times New Roman" w:cs="Times New Roman"/>
                <w:sz w:val="24"/>
                <w:szCs w:val="24"/>
              </w:rPr>
            </w:pPr>
            <w:r w:rsidRPr="0091486A">
              <w:rPr>
                <w:rFonts w:ascii="Times New Roman" w:hAnsi="Times New Roman" w:cs="Times New Roman"/>
                <w:sz w:val="24"/>
                <w:szCs w:val="24"/>
              </w:rPr>
              <w:t>Pavadinimas</w:t>
            </w:r>
          </w:p>
        </w:tc>
        <w:tc>
          <w:tcPr>
            <w:tcW w:w="1701" w:type="dxa"/>
            <w:shd w:val="clear" w:color="auto" w:fill="D9D9D9"/>
          </w:tcPr>
          <w:p w14:paraId="482FDCAC" w14:textId="77777777" w:rsidR="00E4029F" w:rsidRPr="0091486A" w:rsidRDefault="00E4029F" w:rsidP="00C45F6B">
            <w:pPr>
              <w:jc w:val="center"/>
              <w:rPr>
                <w:rFonts w:ascii="Times New Roman" w:hAnsi="Times New Roman" w:cs="Times New Roman"/>
                <w:sz w:val="24"/>
                <w:szCs w:val="24"/>
              </w:rPr>
            </w:pPr>
            <w:r w:rsidRPr="0091486A">
              <w:rPr>
                <w:rFonts w:ascii="Times New Roman" w:hAnsi="Times New Roman" w:cs="Times New Roman"/>
                <w:sz w:val="24"/>
                <w:szCs w:val="24"/>
              </w:rPr>
              <w:t>Mato vnt.</w:t>
            </w:r>
          </w:p>
        </w:tc>
        <w:tc>
          <w:tcPr>
            <w:tcW w:w="2127" w:type="dxa"/>
            <w:shd w:val="clear" w:color="auto" w:fill="D9D9D9"/>
          </w:tcPr>
          <w:p w14:paraId="6F3186DA" w14:textId="77777777" w:rsidR="00E4029F" w:rsidRPr="0091486A" w:rsidRDefault="00E4029F" w:rsidP="00C45F6B">
            <w:pPr>
              <w:jc w:val="center"/>
              <w:rPr>
                <w:rFonts w:ascii="Times New Roman" w:hAnsi="Times New Roman" w:cs="Times New Roman"/>
                <w:sz w:val="24"/>
                <w:szCs w:val="24"/>
              </w:rPr>
            </w:pPr>
            <w:r w:rsidRPr="0091486A">
              <w:rPr>
                <w:rFonts w:ascii="Times New Roman" w:hAnsi="Times New Roman" w:cs="Times New Roman"/>
                <w:sz w:val="24"/>
                <w:szCs w:val="24"/>
              </w:rPr>
              <w:t>EUR, be PVM</w:t>
            </w:r>
          </w:p>
        </w:tc>
      </w:tr>
      <w:tr w:rsidR="00E4029F" w:rsidRPr="0091486A" w14:paraId="02D50DE2" w14:textId="77777777" w:rsidTr="000A647B">
        <w:trPr>
          <w:trHeight w:val="135"/>
        </w:trPr>
        <w:tc>
          <w:tcPr>
            <w:tcW w:w="5665" w:type="dxa"/>
          </w:tcPr>
          <w:p w14:paraId="172DCF1A" w14:textId="77777777" w:rsidR="00E4029F" w:rsidRPr="0091486A" w:rsidRDefault="00E4029F" w:rsidP="00C45F6B">
            <w:pPr>
              <w:jc w:val="both"/>
              <w:rPr>
                <w:rFonts w:ascii="Times New Roman" w:hAnsi="Times New Roman" w:cs="Times New Roman"/>
                <w:sz w:val="24"/>
                <w:szCs w:val="24"/>
              </w:rPr>
            </w:pPr>
            <w:r w:rsidRPr="0091486A">
              <w:rPr>
                <w:rFonts w:ascii="Times New Roman" w:hAnsi="Times New Roman" w:cs="Times New Roman"/>
                <w:sz w:val="24"/>
                <w:szCs w:val="24"/>
              </w:rPr>
              <w:t>Sniego valymas nuo kelio (gatvės) važiuojamosios dalies mechanizuotu būdu, kai vidutinis kelio (gatvės) plotis – 5,5 m</w:t>
            </w:r>
          </w:p>
        </w:tc>
        <w:tc>
          <w:tcPr>
            <w:tcW w:w="1701" w:type="dxa"/>
            <w:vAlign w:val="center"/>
          </w:tcPr>
          <w:p w14:paraId="536ED24A" w14:textId="77777777" w:rsidR="00E4029F" w:rsidRPr="000A647B" w:rsidRDefault="00E4029F" w:rsidP="00C45F6B">
            <w:pPr>
              <w:jc w:val="center"/>
              <w:rPr>
                <w:rFonts w:ascii="Times New Roman" w:hAnsi="Times New Roman" w:cs="Times New Roman"/>
                <w:sz w:val="24"/>
                <w:szCs w:val="24"/>
              </w:rPr>
            </w:pPr>
            <w:r w:rsidRPr="000A647B">
              <w:rPr>
                <w:rFonts w:ascii="Times New Roman" w:hAnsi="Times New Roman" w:cs="Times New Roman"/>
                <w:sz w:val="24"/>
                <w:szCs w:val="24"/>
              </w:rPr>
              <w:t>km</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5D864369" w14:textId="42426C4E" w:rsidR="00E4029F" w:rsidRPr="000A647B" w:rsidRDefault="000A647B" w:rsidP="00C45F6B">
            <w:pPr>
              <w:jc w:val="center"/>
              <w:rPr>
                <w:rFonts w:ascii="Times New Roman" w:hAnsi="Times New Roman" w:cs="Times New Roman"/>
                <w:sz w:val="24"/>
                <w:szCs w:val="24"/>
              </w:rPr>
            </w:pPr>
            <w:r w:rsidRPr="000A647B">
              <w:rPr>
                <w:rFonts w:ascii="Times New Roman" w:hAnsi="Times New Roman" w:cs="Times New Roman"/>
                <w:sz w:val="24"/>
                <w:szCs w:val="24"/>
              </w:rPr>
              <w:t>3</w:t>
            </w:r>
            <w:r w:rsidR="008F6D1B">
              <w:rPr>
                <w:rFonts w:ascii="Times New Roman" w:hAnsi="Times New Roman" w:cs="Times New Roman"/>
                <w:sz w:val="24"/>
                <w:szCs w:val="24"/>
              </w:rPr>
              <w:t>1</w:t>
            </w:r>
            <w:r w:rsidRPr="000A647B">
              <w:rPr>
                <w:rFonts w:ascii="Times New Roman" w:hAnsi="Times New Roman" w:cs="Times New Roman"/>
                <w:sz w:val="24"/>
                <w:szCs w:val="24"/>
              </w:rPr>
              <w:t>,</w:t>
            </w:r>
            <w:r w:rsidR="008F6D1B">
              <w:rPr>
                <w:rFonts w:ascii="Times New Roman" w:hAnsi="Times New Roman" w:cs="Times New Roman"/>
                <w:sz w:val="24"/>
                <w:szCs w:val="24"/>
              </w:rPr>
              <w:t>33</w:t>
            </w:r>
          </w:p>
        </w:tc>
      </w:tr>
      <w:tr w:rsidR="00E4029F" w:rsidRPr="0091486A" w14:paraId="3A46F7B8" w14:textId="77777777" w:rsidTr="000A647B">
        <w:trPr>
          <w:trHeight w:val="135"/>
        </w:trPr>
        <w:tc>
          <w:tcPr>
            <w:tcW w:w="5665" w:type="dxa"/>
          </w:tcPr>
          <w:p w14:paraId="42823872" w14:textId="77777777" w:rsidR="00E4029F" w:rsidRPr="0091486A" w:rsidRDefault="00E4029F" w:rsidP="00C45F6B">
            <w:pPr>
              <w:jc w:val="both"/>
              <w:rPr>
                <w:rFonts w:ascii="Times New Roman" w:hAnsi="Times New Roman" w:cs="Times New Roman"/>
                <w:sz w:val="24"/>
                <w:szCs w:val="24"/>
              </w:rPr>
            </w:pPr>
            <w:r w:rsidRPr="0091486A">
              <w:rPr>
                <w:rFonts w:ascii="Times New Roman" w:hAnsi="Times New Roman" w:cs="Times New Roman"/>
                <w:sz w:val="24"/>
                <w:szCs w:val="24"/>
              </w:rPr>
              <w:lastRenderedPageBreak/>
              <w:t>Kelio (gatvės) važiuojamosios dalies barstymas druskų ir smėlio mišiniu, kai vidutinis kelio (gatvės) plotis – 5,5 m (barstymo norma – iki 200 kg/1000 m2)</w:t>
            </w:r>
          </w:p>
        </w:tc>
        <w:tc>
          <w:tcPr>
            <w:tcW w:w="1701" w:type="dxa"/>
            <w:vAlign w:val="center"/>
          </w:tcPr>
          <w:p w14:paraId="18BC40BD" w14:textId="77777777" w:rsidR="00E4029F" w:rsidRPr="000A647B" w:rsidRDefault="00E4029F" w:rsidP="00C45F6B">
            <w:pPr>
              <w:jc w:val="center"/>
              <w:rPr>
                <w:rFonts w:ascii="Times New Roman" w:hAnsi="Times New Roman" w:cs="Times New Roman"/>
                <w:sz w:val="24"/>
                <w:szCs w:val="24"/>
              </w:rPr>
            </w:pPr>
            <w:r w:rsidRPr="000A647B">
              <w:rPr>
                <w:rFonts w:ascii="Times New Roman" w:hAnsi="Times New Roman" w:cs="Times New Roman"/>
                <w:sz w:val="24"/>
                <w:szCs w:val="24"/>
              </w:rPr>
              <w:t>km</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090C5C8B" w14:textId="33FD5219" w:rsidR="00E4029F" w:rsidRPr="000A647B" w:rsidRDefault="008F6D1B" w:rsidP="00C45F6B">
            <w:pPr>
              <w:jc w:val="center"/>
              <w:rPr>
                <w:rFonts w:ascii="Times New Roman" w:hAnsi="Times New Roman" w:cs="Times New Roman"/>
                <w:sz w:val="24"/>
                <w:szCs w:val="24"/>
              </w:rPr>
            </w:pPr>
            <w:r>
              <w:rPr>
                <w:rFonts w:ascii="Times New Roman" w:hAnsi="Times New Roman" w:cs="Times New Roman"/>
                <w:sz w:val="24"/>
                <w:szCs w:val="24"/>
              </w:rPr>
              <w:t>48</w:t>
            </w:r>
            <w:r w:rsidR="000A647B" w:rsidRPr="000A647B">
              <w:rPr>
                <w:rFonts w:ascii="Times New Roman" w:hAnsi="Times New Roman" w:cs="Times New Roman"/>
                <w:sz w:val="24"/>
                <w:szCs w:val="24"/>
              </w:rPr>
              <w:t>,</w:t>
            </w:r>
            <w:r>
              <w:rPr>
                <w:rFonts w:ascii="Times New Roman" w:hAnsi="Times New Roman" w:cs="Times New Roman"/>
                <w:sz w:val="24"/>
                <w:szCs w:val="24"/>
              </w:rPr>
              <w:t>43</w:t>
            </w:r>
          </w:p>
        </w:tc>
      </w:tr>
      <w:tr w:rsidR="00E4029F" w:rsidRPr="0091486A" w14:paraId="5F74BC6E" w14:textId="77777777" w:rsidTr="000A647B">
        <w:trPr>
          <w:trHeight w:val="135"/>
        </w:trPr>
        <w:tc>
          <w:tcPr>
            <w:tcW w:w="5665" w:type="dxa"/>
          </w:tcPr>
          <w:p w14:paraId="4F9A22A9" w14:textId="77777777" w:rsidR="00E4029F" w:rsidRPr="0091486A" w:rsidRDefault="00E4029F" w:rsidP="00C45F6B">
            <w:pPr>
              <w:jc w:val="both"/>
              <w:rPr>
                <w:rFonts w:ascii="Times New Roman" w:hAnsi="Times New Roman" w:cs="Times New Roman"/>
                <w:sz w:val="24"/>
                <w:szCs w:val="24"/>
              </w:rPr>
            </w:pPr>
            <w:r w:rsidRPr="0091486A">
              <w:rPr>
                <w:rFonts w:ascii="Times New Roman" w:hAnsi="Times New Roman" w:cs="Times New Roman"/>
                <w:sz w:val="24"/>
                <w:szCs w:val="24"/>
              </w:rPr>
              <w:t>Kelio (gatvės) važiuojamosios dalies sniego valymas ir barstymas druskų ir smėlio mišiniu, kai vidutinis kelio (gatvės) plotis – 5,5 m (barstymo norma – iki 200 kg/1000 m2)</w:t>
            </w:r>
          </w:p>
        </w:tc>
        <w:tc>
          <w:tcPr>
            <w:tcW w:w="1701" w:type="dxa"/>
            <w:vAlign w:val="center"/>
          </w:tcPr>
          <w:p w14:paraId="67309EE9" w14:textId="77777777" w:rsidR="00E4029F" w:rsidRPr="000A647B" w:rsidRDefault="00E4029F" w:rsidP="00C45F6B">
            <w:pPr>
              <w:jc w:val="center"/>
              <w:rPr>
                <w:rFonts w:ascii="Times New Roman" w:hAnsi="Times New Roman" w:cs="Times New Roman"/>
                <w:sz w:val="24"/>
                <w:szCs w:val="24"/>
              </w:rPr>
            </w:pPr>
            <w:r w:rsidRPr="000A647B">
              <w:rPr>
                <w:rFonts w:ascii="Times New Roman" w:hAnsi="Times New Roman" w:cs="Times New Roman"/>
                <w:sz w:val="24"/>
                <w:szCs w:val="24"/>
              </w:rPr>
              <w:t>km</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4F4D319A" w14:textId="0C78C8A8" w:rsidR="00E4029F" w:rsidRPr="000A647B" w:rsidRDefault="008F6D1B" w:rsidP="00C45F6B">
            <w:pPr>
              <w:jc w:val="center"/>
              <w:rPr>
                <w:rFonts w:ascii="Times New Roman" w:hAnsi="Times New Roman" w:cs="Times New Roman"/>
                <w:sz w:val="24"/>
                <w:szCs w:val="24"/>
              </w:rPr>
            </w:pPr>
            <w:r>
              <w:rPr>
                <w:rFonts w:ascii="Times New Roman" w:hAnsi="Times New Roman" w:cs="Times New Roman"/>
                <w:sz w:val="24"/>
                <w:szCs w:val="24"/>
              </w:rPr>
              <w:t>56</w:t>
            </w:r>
            <w:r w:rsidR="000A647B" w:rsidRPr="000A647B">
              <w:rPr>
                <w:rFonts w:ascii="Times New Roman" w:hAnsi="Times New Roman" w:cs="Times New Roman"/>
                <w:sz w:val="24"/>
                <w:szCs w:val="24"/>
              </w:rPr>
              <w:t>,</w:t>
            </w:r>
            <w:r>
              <w:rPr>
                <w:rFonts w:ascii="Times New Roman" w:hAnsi="Times New Roman" w:cs="Times New Roman"/>
                <w:sz w:val="24"/>
                <w:szCs w:val="24"/>
              </w:rPr>
              <w:t>4</w:t>
            </w:r>
            <w:r w:rsidR="000A647B" w:rsidRPr="000A647B">
              <w:rPr>
                <w:rFonts w:ascii="Times New Roman" w:hAnsi="Times New Roman" w:cs="Times New Roman"/>
                <w:sz w:val="24"/>
                <w:szCs w:val="24"/>
              </w:rPr>
              <w:t>0</w:t>
            </w:r>
          </w:p>
        </w:tc>
      </w:tr>
    </w:tbl>
    <w:p w14:paraId="330F98EF" w14:textId="77777777" w:rsidR="00E4029F" w:rsidRPr="0091486A" w:rsidRDefault="00E4029F" w:rsidP="00E4029F">
      <w:pPr>
        <w:tabs>
          <w:tab w:val="left" w:pos="0"/>
          <w:tab w:val="left" w:pos="567"/>
          <w:tab w:val="left" w:pos="720"/>
          <w:tab w:val="left" w:pos="851"/>
          <w:tab w:val="left" w:pos="993"/>
        </w:tabs>
        <w:ind w:firstLine="567"/>
        <w:contextualSpacing/>
        <w:jc w:val="both"/>
        <w:rPr>
          <w:rFonts w:ascii="Times New Roman" w:hAnsi="Times New Roman" w:cs="Times New Roman"/>
          <w:sz w:val="24"/>
          <w:szCs w:val="24"/>
        </w:rPr>
      </w:pPr>
    </w:p>
    <w:p w14:paraId="786AE548" w14:textId="77777777" w:rsidR="00E4029F" w:rsidRPr="0091486A" w:rsidRDefault="00E4029F" w:rsidP="00E4029F">
      <w:pPr>
        <w:tabs>
          <w:tab w:val="left" w:pos="0"/>
          <w:tab w:val="left" w:pos="567"/>
          <w:tab w:val="left" w:pos="720"/>
          <w:tab w:val="left" w:pos="851"/>
          <w:tab w:val="left" w:pos="993"/>
        </w:tabs>
        <w:ind w:firstLine="567"/>
        <w:contextualSpacing/>
        <w:jc w:val="both"/>
        <w:rPr>
          <w:rFonts w:ascii="Times New Roman" w:hAnsi="Times New Roman" w:cs="Times New Roman"/>
          <w:sz w:val="24"/>
          <w:szCs w:val="24"/>
        </w:rPr>
      </w:pPr>
      <w:r w:rsidRPr="0091486A">
        <w:rPr>
          <w:rFonts w:ascii="Times New Roman" w:hAnsi="Times New Roman" w:cs="Times New Roman"/>
          <w:sz w:val="24"/>
          <w:szCs w:val="24"/>
        </w:rPr>
        <w:t>4.2. Sutarties įkainiai yra fiksuoti visai Sutarties trukmei.</w:t>
      </w:r>
    </w:p>
    <w:p w14:paraId="37EB00E7" w14:textId="77777777" w:rsidR="00E4029F" w:rsidRPr="0091486A" w:rsidRDefault="00E4029F" w:rsidP="00E4029F">
      <w:pPr>
        <w:tabs>
          <w:tab w:val="left" w:pos="0"/>
          <w:tab w:val="left" w:pos="567"/>
          <w:tab w:val="left" w:pos="720"/>
          <w:tab w:val="left" w:pos="851"/>
          <w:tab w:val="left" w:pos="993"/>
        </w:tabs>
        <w:ind w:firstLine="567"/>
        <w:contextualSpacing/>
        <w:jc w:val="both"/>
        <w:rPr>
          <w:rFonts w:ascii="Times New Roman" w:hAnsi="Times New Roman" w:cs="Times New Roman"/>
          <w:sz w:val="24"/>
          <w:szCs w:val="24"/>
        </w:rPr>
      </w:pPr>
      <w:r w:rsidRPr="0091486A">
        <w:rPr>
          <w:rFonts w:ascii="Times New Roman" w:hAnsi="Times New Roman" w:cs="Times New Roman"/>
          <w:sz w:val="24"/>
          <w:szCs w:val="24"/>
        </w:rPr>
        <w:t xml:space="preserve">4.3. Sutarties įkainiai turi būti perskaičiuojami, kai dėl šalies įstatymų pakeitimų (įskaitant naujų įstatymų įsigaliojimą ir galiojančių įstatymų panaikinimą arba pakeitimus) pasikeičia pridėtinės vertės mokesčio (PVM) tarifas. </w:t>
      </w:r>
    </w:p>
    <w:p w14:paraId="4D8E8099" w14:textId="77777777" w:rsidR="00E4029F" w:rsidRPr="0091486A" w:rsidRDefault="00E4029F" w:rsidP="00E4029F">
      <w:pPr>
        <w:tabs>
          <w:tab w:val="left" w:pos="851"/>
        </w:tabs>
        <w:ind w:firstLine="567"/>
        <w:contextualSpacing/>
        <w:jc w:val="both"/>
        <w:rPr>
          <w:rFonts w:ascii="Times New Roman" w:hAnsi="Times New Roman" w:cs="Times New Roman"/>
          <w:sz w:val="24"/>
          <w:szCs w:val="24"/>
        </w:rPr>
      </w:pPr>
      <w:r w:rsidRPr="0091486A">
        <w:rPr>
          <w:rFonts w:ascii="Times New Roman" w:hAnsi="Times New Roman" w:cs="Times New Roman"/>
          <w:sz w:val="24"/>
          <w:szCs w:val="24"/>
        </w:rPr>
        <w:t>4.4. Sutarties kaina (galutinė kaina), kurią Pirkėjas turės sumokėti Tiekėjui, priklauso nuo vykdant Sutartį suteiktų paslaugų apimties. Pirkėjas neįsipareigoja įsigyti viso Paslaugų kiekio. Paslaugos priimamos jei jos suteiktos tinkamai, kokybiškai ir laiku. Sutarties vertę sudaro Paslaugų teikėjui mokamos sumos už faktiškai suteiktas Paslaugas pagal Sutarties 4.1. p. nurodytus fiksuotus įkainius.</w:t>
      </w:r>
    </w:p>
    <w:p w14:paraId="54AF0B69" w14:textId="77777777" w:rsidR="000A647B" w:rsidRDefault="00E4029F" w:rsidP="00E4029F">
      <w:pPr>
        <w:tabs>
          <w:tab w:val="left" w:pos="0"/>
          <w:tab w:val="left" w:pos="567"/>
          <w:tab w:val="left" w:pos="720"/>
          <w:tab w:val="left" w:pos="851"/>
          <w:tab w:val="left" w:pos="993"/>
        </w:tabs>
        <w:ind w:firstLine="567"/>
        <w:jc w:val="both"/>
        <w:rPr>
          <w:rFonts w:ascii="Times New Roman" w:hAnsi="Times New Roman" w:cs="Times New Roman"/>
          <w:sz w:val="24"/>
          <w:szCs w:val="24"/>
        </w:rPr>
      </w:pPr>
      <w:r w:rsidRPr="0091486A">
        <w:rPr>
          <w:rFonts w:ascii="Times New Roman" w:hAnsi="Times New Roman" w:cs="Times New Roman"/>
          <w:sz w:val="24"/>
          <w:szCs w:val="24"/>
        </w:rPr>
        <w:t>4.5. Maksimali sutarties vertė negali viršyti</w:t>
      </w:r>
      <w:r w:rsidR="000A647B">
        <w:rPr>
          <w:rFonts w:ascii="Times New Roman" w:hAnsi="Times New Roman" w:cs="Times New Roman"/>
          <w:sz w:val="24"/>
          <w:szCs w:val="24"/>
        </w:rPr>
        <w:t>:</w:t>
      </w:r>
    </w:p>
    <w:p w14:paraId="49721460" w14:textId="724C0A58" w:rsidR="000A647B" w:rsidRDefault="000A647B" w:rsidP="00E4029F">
      <w:pPr>
        <w:tabs>
          <w:tab w:val="left" w:pos="0"/>
          <w:tab w:val="left" w:pos="567"/>
          <w:tab w:val="left" w:pos="720"/>
          <w:tab w:val="left" w:pos="851"/>
          <w:tab w:val="left" w:pos="993"/>
        </w:tabs>
        <w:ind w:firstLine="567"/>
        <w:jc w:val="both"/>
        <w:rPr>
          <w:rFonts w:ascii="Times New Roman" w:hAnsi="Times New Roman" w:cs="Times New Roman"/>
          <w:sz w:val="24"/>
          <w:szCs w:val="24"/>
        </w:rPr>
      </w:pPr>
      <w:r>
        <w:rPr>
          <w:rFonts w:ascii="Times New Roman" w:hAnsi="Times New Roman" w:cs="Times New Roman"/>
          <w:sz w:val="24"/>
          <w:szCs w:val="24"/>
        </w:rPr>
        <w:t xml:space="preserve">4.5.1. </w:t>
      </w:r>
      <w:r w:rsidR="008F6D1B">
        <w:rPr>
          <w:rFonts w:ascii="Times New Roman" w:hAnsi="Times New Roman" w:cs="Times New Roman"/>
          <w:sz w:val="24"/>
          <w:szCs w:val="24"/>
        </w:rPr>
        <w:t>antr</w:t>
      </w:r>
      <w:r>
        <w:rPr>
          <w:rFonts w:ascii="Times New Roman" w:hAnsi="Times New Roman" w:cs="Times New Roman"/>
          <w:sz w:val="24"/>
          <w:szCs w:val="24"/>
        </w:rPr>
        <w:t>oje pirkimo dalyje:</w:t>
      </w:r>
      <w:r w:rsidR="00E4029F" w:rsidRPr="0091486A">
        <w:rPr>
          <w:rFonts w:ascii="Times New Roman" w:hAnsi="Times New Roman" w:cs="Times New Roman"/>
          <w:sz w:val="24"/>
          <w:szCs w:val="24"/>
        </w:rPr>
        <w:t xml:space="preserve"> </w:t>
      </w:r>
      <w:r>
        <w:rPr>
          <w:rFonts w:ascii="Times New Roman" w:hAnsi="Times New Roman" w:cs="Times New Roman"/>
          <w:sz w:val="24"/>
          <w:szCs w:val="24"/>
        </w:rPr>
        <w:t>10.000,00</w:t>
      </w:r>
      <w:r w:rsidR="00E4029F" w:rsidRPr="0091486A">
        <w:rPr>
          <w:rFonts w:ascii="Times New Roman" w:hAnsi="Times New Roman" w:cs="Times New Roman"/>
          <w:sz w:val="24"/>
          <w:szCs w:val="24"/>
        </w:rPr>
        <w:t xml:space="preserve"> EUR su PVM per visą sutarties galiojimo laikotarpį</w:t>
      </w:r>
      <w:r>
        <w:rPr>
          <w:rFonts w:ascii="Times New Roman" w:hAnsi="Times New Roman" w:cs="Times New Roman"/>
          <w:sz w:val="24"/>
          <w:szCs w:val="24"/>
        </w:rPr>
        <w:t>;</w:t>
      </w:r>
    </w:p>
    <w:p w14:paraId="6EE84FE3" w14:textId="34BB72BC" w:rsidR="00E4029F" w:rsidRPr="0091486A" w:rsidRDefault="000A647B" w:rsidP="00E4029F">
      <w:pPr>
        <w:tabs>
          <w:tab w:val="left" w:pos="0"/>
          <w:tab w:val="left" w:pos="567"/>
          <w:tab w:val="left" w:pos="720"/>
          <w:tab w:val="left" w:pos="851"/>
          <w:tab w:val="left" w:pos="993"/>
        </w:tabs>
        <w:ind w:firstLine="567"/>
        <w:jc w:val="both"/>
        <w:rPr>
          <w:rFonts w:ascii="Times New Roman" w:hAnsi="Times New Roman" w:cs="Times New Roman"/>
          <w:sz w:val="24"/>
          <w:szCs w:val="24"/>
        </w:rPr>
      </w:pPr>
      <w:r>
        <w:rPr>
          <w:rFonts w:ascii="Times New Roman" w:hAnsi="Times New Roman" w:cs="Times New Roman"/>
          <w:sz w:val="24"/>
          <w:szCs w:val="24"/>
        </w:rPr>
        <w:t xml:space="preserve">4.5.2. </w:t>
      </w:r>
      <w:r w:rsidR="008F6D1B">
        <w:rPr>
          <w:rFonts w:ascii="Times New Roman" w:hAnsi="Times New Roman" w:cs="Times New Roman"/>
          <w:sz w:val="24"/>
          <w:szCs w:val="24"/>
        </w:rPr>
        <w:t>treči</w:t>
      </w:r>
      <w:r>
        <w:rPr>
          <w:rFonts w:ascii="Times New Roman" w:hAnsi="Times New Roman" w:cs="Times New Roman"/>
          <w:sz w:val="24"/>
          <w:szCs w:val="24"/>
        </w:rPr>
        <w:t>oje pirkimo dalyje:</w:t>
      </w:r>
      <w:r w:rsidRPr="0091486A">
        <w:rPr>
          <w:rFonts w:ascii="Times New Roman" w:hAnsi="Times New Roman" w:cs="Times New Roman"/>
          <w:sz w:val="24"/>
          <w:szCs w:val="24"/>
        </w:rPr>
        <w:t xml:space="preserve"> </w:t>
      </w:r>
      <w:r>
        <w:rPr>
          <w:rFonts w:ascii="Times New Roman" w:hAnsi="Times New Roman" w:cs="Times New Roman"/>
          <w:sz w:val="24"/>
          <w:szCs w:val="24"/>
        </w:rPr>
        <w:t>10.000,00</w:t>
      </w:r>
      <w:r w:rsidRPr="0091486A">
        <w:rPr>
          <w:rFonts w:ascii="Times New Roman" w:hAnsi="Times New Roman" w:cs="Times New Roman"/>
          <w:sz w:val="24"/>
          <w:szCs w:val="24"/>
        </w:rPr>
        <w:t xml:space="preserve"> EUR su PVM per visą sutarties galiojimo laikotarpį</w:t>
      </w:r>
      <w:r w:rsidR="00E4029F" w:rsidRPr="0091486A">
        <w:rPr>
          <w:rFonts w:ascii="Times New Roman" w:hAnsi="Times New Roman" w:cs="Times New Roman"/>
          <w:sz w:val="24"/>
          <w:szCs w:val="24"/>
        </w:rPr>
        <w:t>.</w:t>
      </w:r>
    </w:p>
    <w:p w14:paraId="614D9D4A" w14:textId="77777777" w:rsidR="00E4029F" w:rsidRPr="0091486A" w:rsidRDefault="00E4029F" w:rsidP="00E4029F">
      <w:pPr>
        <w:tabs>
          <w:tab w:val="left" w:pos="0"/>
          <w:tab w:val="left" w:pos="567"/>
          <w:tab w:val="left" w:pos="720"/>
          <w:tab w:val="left" w:pos="851"/>
          <w:tab w:val="left" w:pos="993"/>
        </w:tabs>
        <w:ind w:firstLine="567"/>
        <w:jc w:val="both"/>
        <w:rPr>
          <w:rFonts w:ascii="Times New Roman" w:hAnsi="Times New Roman" w:cs="Times New Roman"/>
          <w:sz w:val="24"/>
          <w:szCs w:val="24"/>
        </w:rPr>
      </w:pPr>
      <w:r w:rsidRPr="0091486A">
        <w:rPr>
          <w:rFonts w:ascii="Times New Roman" w:hAnsi="Times New Roman" w:cs="Times New Roman"/>
          <w:sz w:val="24"/>
          <w:szCs w:val="24"/>
        </w:rPr>
        <w:t xml:space="preserve">4.6. Paslaugų teikėjui už suteiktas paslaugas sumokama eurais. </w:t>
      </w:r>
      <w:r w:rsidRPr="0091486A">
        <w:rPr>
          <w:rFonts w:ascii="Times New Roman" w:hAnsi="Times New Roman" w:cs="Times New Roman"/>
          <w:sz w:val="24"/>
          <w:szCs w:val="24"/>
          <w:lang w:eastAsia="lt-LT"/>
        </w:rPr>
        <w:t>Pirkėjas gavęs suteiktų paslaugų aktus ir PVM sąskaitas faktūras bei jas patikrinęs ir nenustatęs neatitikimų, per 30 kalendorinių dienų nuo šių dokumentų gavimo dienos atsiskaito už paslaugas pervesdamas lėšas į Tiekėjo nurodytą banko sąskaitą. Laiku negavus finansavimo iš AB Lietuvos automobilių kelių direkcijos mokėjimai gali būti atidedami, bet ne ilgiau kaip 60 (šešiasdešimt) kalendorinių dienų nuo suteiktų paslaugų aktų ir PVM sąskaitų faktūrų pateikimo Tiekėjui dienos</w:t>
      </w:r>
      <w:r w:rsidRPr="0091486A">
        <w:rPr>
          <w:rFonts w:ascii="Times New Roman" w:hAnsi="Times New Roman" w:cs="Times New Roman"/>
          <w:sz w:val="24"/>
          <w:szCs w:val="24"/>
        </w:rPr>
        <w:t xml:space="preserve">. </w:t>
      </w:r>
      <w:r w:rsidRPr="0091486A">
        <w:rPr>
          <w:rFonts w:ascii="Times New Roman" w:hAnsi="Times New Roman" w:cs="Times New Roman"/>
          <w:sz w:val="24"/>
          <w:szCs w:val="24"/>
          <w:lang w:eastAsia="ar-SA"/>
        </w:rPr>
        <w:t>PV</w:t>
      </w:r>
      <w:r w:rsidRPr="0091486A">
        <w:rPr>
          <w:rFonts w:ascii="Times New Roman" w:hAnsi="Times New Roman" w:cs="Times New Roman"/>
          <w:sz w:val="24"/>
          <w:szCs w:val="24"/>
        </w:rPr>
        <w:t>M sąskaitos – faktūros turi būti teikiamos naudojantis informacinės sistemos „E. sąskaita“ priemonėmis. Avansinis mokėjimas nenumatomas.</w:t>
      </w:r>
    </w:p>
    <w:p w14:paraId="79981A63" w14:textId="77777777" w:rsidR="00E4029F" w:rsidRPr="0091486A" w:rsidRDefault="00E4029F" w:rsidP="00E4029F">
      <w:pPr>
        <w:tabs>
          <w:tab w:val="left" w:pos="0"/>
          <w:tab w:val="left" w:pos="567"/>
          <w:tab w:val="left" w:pos="720"/>
          <w:tab w:val="left" w:pos="851"/>
          <w:tab w:val="left" w:pos="993"/>
        </w:tabs>
        <w:ind w:firstLine="567"/>
        <w:jc w:val="both"/>
        <w:rPr>
          <w:rFonts w:ascii="Times New Roman" w:hAnsi="Times New Roman" w:cs="Times New Roman"/>
          <w:sz w:val="24"/>
          <w:szCs w:val="24"/>
        </w:rPr>
      </w:pPr>
      <w:r w:rsidRPr="0091486A">
        <w:rPr>
          <w:rFonts w:ascii="Times New Roman" w:hAnsi="Times New Roman" w:cs="Times New Roman"/>
          <w:sz w:val="24"/>
          <w:szCs w:val="24"/>
        </w:rPr>
        <w:t>4.7. Pirkėjas už suteiktas Paslaugas Tiekėjui atsiskaito mokėjimo pavedimu į Tiekėjo nurodytą banko sąskaitą:</w:t>
      </w:r>
    </w:p>
    <w:p w14:paraId="5B39477E" w14:textId="1914FBC0" w:rsidR="00E4029F" w:rsidRPr="001C6AF5" w:rsidRDefault="00E4029F" w:rsidP="00E4029F">
      <w:pPr>
        <w:tabs>
          <w:tab w:val="left" w:pos="0"/>
          <w:tab w:val="left" w:pos="567"/>
          <w:tab w:val="left" w:pos="720"/>
          <w:tab w:val="left" w:pos="851"/>
          <w:tab w:val="left" w:pos="993"/>
        </w:tabs>
        <w:ind w:left="851" w:firstLine="283"/>
        <w:contextualSpacing/>
        <w:jc w:val="both"/>
        <w:rPr>
          <w:rFonts w:ascii="Times New Roman" w:hAnsi="Times New Roman" w:cs="Times New Roman"/>
          <w:i/>
          <w:sz w:val="24"/>
          <w:szCs w:val="24"/>
        </w:rPr>
      </w:pPr>
      <w:r w:rsidRPr="001C6AF5">
        <w:rPr>
          <w:rFonts w:ascii="Times New Roman" w:hAnsi="Times New Roman" w:cs="Times New Roman"/>
          <w:sz w:val="24"/>
          <w:szCs w:val="24"/>
        </w:rPr>
        <w:t xml:space="preserve">Sąskaitos Nr. </w:t>
      </w:r>
      <w:r w:rsidR="002436DD" w:rsidRPr="001C6AF5">
        <w:rPr>
          <w:rFonts w:ascii="Times New Roman" w:hAnsi="Times New Roman" w:cs="Times New Roman"/>
          <w:sz w:val="24"/>
          <w:szCs w:val="24"/>
        </w:rPr>
        <w:t>LT66 7300 0101 5709 2793</w:t>
      </w:r>
      <w:r w:rsidRPr="001C6AF5">
        <w:rPr>
          <w:rFonts w:ascii="Times New Roman" w:hAnsi="Times New Roman" w:cs="Times New Roman"/>
          <w:sz w:val="24"/>
          <w:szCs w:val="24"/>
        </w:rPr>
        <w:t>;</w:t>
      </w:r>
    </w:p>
    <w:p w14:paraId="3F788C9B" w14:textId="59FA65DC" w:rsidR="00E4029F" w:rsidRPr="001C6AF5" w:rsidRDefault="000A647B" w:rsidP="00E4029F">
      <w:pPr>
        <w:tabs>
          <w:tab w:val="left" w:pos="0"/>
          <w:tab w:val="left" w:pos="567"/>
          <w:tab w:val="left" w:pos="720"/>
          <w:tab w:val="left" w:pos="851"/>
          <w:tab w:val="left" w:pos="993"/>
        </w:tabs>
        <w:ind w:left="851" w:firstLine="283"/>
        <w:contextualSpacing/>
        <w:jc w:val="both"/>
        <w:rPr>
          <w:rFonts w:ascii="Times New Roman" w:hAnsi="Times New Roman" w:cs="Times New Roman"/>
          <w:i/>
          <w:sz w:val="24"/>
          <w:szCs w:val="24"/>
        </w:rPr>
      </w:pPr>
      <w:r w:rsidRPr="001C6AF5">
        <w:rPr>
          <w:rFonts w:ascii="Times New Roman" w:hAnsi="Times New Roman" w:cs="Times New Roman"/>
          <w:iCs/>
          <w:sz w:val="24"/>
          <w:szCs w:val="24"/>
        </w:rPr>
        <w:t xml:space="preserve">AS „Citadele </w:t>
      </w:r>
      <w:proofErr w:type="spellStart"/>
      <w:r w:rsidRPr="001C6AF5">
        <w:rPr>
          <w:rFonts w:ascii="Times New Roman" w:hAnsi="Times New Roman" w:cs="Times New Roman"/>
          <w:iCs/>
          <w:sz w:val="24"/>
          <w:szCs w:val="24"/>
        </w:rPr>
        <w:t>banka</w:t>
      </w:r>
      <w:proofErr w:type="spellEnd"/>
      <w:r w:rsidRPr="001C6AF5">
        <w:rPr>
          <w:rFonts w:ascii="Times New Roman" w:hAnsi="Times New Roman" w:cs="Times New Roman"/>
          <w:iCs/>
          <w:sz w:val="24"/>
          <w:szCs w:val="24"/>
        </w:rPr>
        <w:t xml:space="preserve">“ </w:t>
      </w:r>
      <w:r w:rsidRPr="001C6AF5">
        <w:rPr>
          <w:rFonts w:ascii="Times New Roman" w:hAnsi="Times New Roman" w:cs="Times New Roman"/>
          <w:sz w:val="24"/>
          <w:szCs w:val="24"/>
        </w:rPr>
        <w:t>bankas</w:t>
      </w:r>
      <w:r w:rsidR="00E4029F" w:rsidRPr="001C6AF5">
        <w:rPr>
          <w:rFonts w:ascii="Times New Roman" w:hAnsi="Times New Roman" w:cs="Times New Roman"/>
          <w:sz w:val="24"/>
          <w:szCs w:val="24"/>
        </w:rPr>
        <w:t>;</w:t>
      </w:r>
    </w:p>
    <w:p w14:paraId="0EB6FC5D" w14:textId="31A440D0" w:rsidR="00E4029F" w:rsidRPr="0091486A" w:rsidRDefault="00E4029F" w:rsidP="00E4029F">
      <w:pPr>
        <w:tabs>
          <w:tab w:val="left" w:pos="0"/>
          <w:tab w:val="left" w:pos="567"/>
          <w:tab w:val="left" w:pos="720"/>
          <w:tab w:val="left" w:pos="851"/>
          <w:tab w:val="left" w:pos="993"/>
        </w:tabs>
        <w:ind w:left="851" w:firstLine="283"/>
        <w:contextualSpacing/>
        <w:jc w:val="both"/>
        <w:rPr>
          <w:rFonts w:ascii="Times New Roman" w:hAnsi="Times New Roman" w:cs="Times New Roman"/>
          <w:i/>
          <w:sz w:val="24"/>
          <w:szCs w:val="24"/>
        </w:rPr>
      </w:pPr>
      <w:r w:rsidRPr="001C6AF5">
        <w:rPr>
          <w:rFonts w:ascii="Times New Roman" w:hAnsi="Times New Roman" w:cs="Times New Roman"/>
          <w:sz w:val="24"/>
          <w:szCs w:val="24"/>
        </w:rPr>
        <w:t xml:space="preserve">Banko kodas </w:t>
      </w:r>
      <w:r w:rsidR="000A647B" w:rsidRPr="001C6AF5">
        <w:rPr>
          <w:rFonts w:ascii="Times New Roman" w:hAnsi="Times New Roman" w:cs="Times New Roman"/>
          <w:sz w:val="24"/>
          <w:szCs w:val="24"/>
        </w:rPr>
        <w:t>7</w:t>
      </w:r>
      <w:r w:rsidR="001C6AF5" w:rsidRPr="001C6AF5">
        <w:rPr>
          <w:rFonts w:ascii="Times New Roman" w:hAnsi="Times New Roman" w:cs="Times New Roman"/>
          <w:sz w:val="24"/>
          <w:szCs w:val="24"/>
        </w:rPr>
        <w:t>30</w:t>
      </w:r>
      <w:r w:rsidR="000A647B" w:rsidRPr="001C6AF5">
        <w:rPr>
          <w:rFonts w:ascii="Times New Roman" w:hAnsi="Times New Roman" w:cs="Times New Roman"/>
          <w:sz w:val="24"/>
          <w:szCs w:val="24"/>
        </w:rPr>
        <w:t>00</w:t>
      </w:r>
      <w:r w:rsidRPr="001C6AF5">
        <w:rPr>
          <w:rFonts w:ascii="Times New Roman" w:hAnsi="Times New Roman" w:cs="Times New Roman"/>
          <w:i/>
          <w:sz w:val="24"/>
          <w:szCs w:val="24"/>
        </w:rPr>
        <w:t>.</w:t>
      </w:r>
    </w:p>
    <w:p w14:paraId="1CFC3E66" w14:textId="77777777" w:rsidR="00E4029F" w:rsidRDefault="00E4029F" w:rsidP="00E4029F">
      <w:pPr>
        <w:tabs>
          <w:tab w:val="left" w:pos="0"/>
          <w:tab w:val="left" w:pos="567"/>
          <w:tab w:val="left" w:pos="993"/>
        </w:tabs>
        <w:ind w:firstLine="567"/>
        <w:contextualSpacing/>
        <w:jc w:val="both"/>
        <w:rPr>
          <w:rFonts w:ascii="Times New Roman" w:hAnsi="Times New Roman" w:cs="Times New Roman"/>
          <w:sz w:val="24"/>
          <w:szCs w:val="24"/>
        </w:rPr>
      </w:pPr>
      <w:r w:rsidRPr="0091486A">
        <w:rPr>
          <w:rFonts w:ascii="Times New Roman" w:hAnsi="Times New Roman" w:cs="Times New Roman"/>
          <w:sz w:val="24"/>
          <w:szCs w:val="24"/>
        </w:rPr>
        <w:t>Apmokėjimas laikomas įvykdytu, kai Pirkėjas atlieką pinigų pervedimą į Tiekėjo šiame punkte nurodytą sąskaitą.</w:t>
      </w:r>
    </w:p>
    <w:p w14:paraId="7014F2DA" w14:textId="77777777" w:rsidR="000A647B" w:rsidRPr="0091486A" w:rsidRDefault="000A647B" w:rsidP="00E4029F">
      <w:pPr>
        <w:tabs>
          <w:tab w:val="left" w:pos="0"/>
          <w:tab w:val="left" w:pos="567"/>
          <w:tab w:val="left" w:pos="993"/>
        </w:tabs>
        <w:ind w:firstLine="567"/>
        <w:contextualSpacing/>
        <w:jc w:val="both"/>
        <w:rPr>
          <w:rFonts w:ascii="Times New Roman" w:hAnsi="Times New Roman" w:cs="Times New Roman"/>
          <w:sz w:val="24"/>
          <w:szCs w:val="24"/>
        </w:rPr>
      </w:pPr>
    </w:p>
    <w:p w14:paraId="13F294E4" w14:textId="77777777" w:rsidR="00E4029F" w:rsidRPr="0091486A" w:rsidRDefault="00E4029F" w:rsidP="00E4029F">
      <w:pPr>
        <w:widowControl w:val="0"/>
        <w:tabs>
          <w:tab w:val="left" w:pos="567"/>
        </w:tabs>
        <w:jc w:val="center"/>
        <w:rPr>
          <w:rFonts w:ascii="Times New Roman" w:hAnsi="Times New Roman" w:cs="Times New Roman"/>
          <w:b/>
          <w:sz w:val="24"/>
          <w:szCs w:val="24"/>
        </w:rPr>
      </w:pPr>
      <w:r w:rsidRPr="0091486A">
        <w:rPr>
          <w:rFonts w:ascii="Times New Roman" w:hAnsi="Times New Roman" w:cs="Times New Roman"/>
          <w:b/>
          <w:sz w:val="24"/>
          <w:szCs w:val="24"/>
        </w:rPr>
        <w:t>5. SUTARTIES ĮVYKDYMO UŽTIKRINIMAS</w:t>
      </w:r>
    </w:p>
    <w:p w14:paraId="5C46AD64" w14:textId="77777777" w:rsidR="00E4029F" w:rsidRPr="0091486A" w:rsidRDefault="00E4029F" w:rsidP="00E4029F">
      <w:pPr>
        <w:tabs>
          <w:tab w:val="left" w:pos="567"/>
          <w:tab w:val="left" w:pos="993"/>
          <w:tab w:val="left" w:pos="1560"/>
        </w:tabs>
        <w:ind w:left="567"/>
        <w:jc w:val="both"/>
        <w:rPr>
          <w:rFonts w:ascii="Times New Roman" w:hAnsi="Times New Roman" w:cs="Times New Roman"/>
          <w:sz w:val="24"/>
          <w:szCs w:val="24"/>
        </w:rPr>
      </w:pPr>
    </w:p>
    <w:p w14:paraId="1E76C8DF" w14:textId="77777777" w:rsidR="00E4029F" w:rsidRPr="0091486A" w:rsidRDefault="00E4029F" w:rsidP="00E4029F">
      <w:pPr>
        <w:numPr>
          <w:ilvl w:val="1"/>
          <w:numId w:val="1"/>
        </w:numPr>
        <w:tabs>
          <w:tab w:val="left" w:pos="567"/>
          <w:tab w:val="left" w:pos="993"/>
          <w:tab w:val="left" w:pos="1560"/>
        </w:tabs>
        <w:ind w:left="0" w:firstLine="567"/>
        <w:jc w:val="both"/>
        <w:rPr>
          <w:rFonts w:ascii="Times New Roman" w:hAnsi="Times New Roman" w:cs="Times New Roman"/>
          <w:sz w:val="24"/>
          <w:szCs w:val="24"/>
        </w:rPr>
      </w:pPr>
      <w:r w:rsidRPr="0091486A">
        <w:rPr>
          <w:rFonts w:ascii="Times New Roman" w:hAnsi="Times New Roman" w:cs="Times New Roman"/>
          <w:sz w:val="24"/>
          <w:szCs w:val="24"/>
        </w:rPr>
        <w:t xml:space="preserve"> Sutarties įvykdymo užtikrinamas netaikomas.</w:t>
      </w:r>
    </w:p>
    <w:p w14:paraId="4E04C9EF" w14:textId="77777777" w:rsidR="00E4029F" w:rsidRPr="0091486A" w:rsidRDefault="00E4029F" w:rsidP="00E4029F">
      <w:pPr>
        <w:tabs>
          <w:tab w:val="left" w:pos="567"/>
        </w:tabs>
        <w:rPr>
          <w:rFonts w:ascii="Times New Roman" w:hAnsi="Times New Roman" w:cs="Times New Roman"/>
          <w:sz w:val="24"/>
          <w:szCs w:val="24"/>
        </w:rPr>
      </w:pPr>
    </w:p>
    <w:p w14:paraId="28C3B522" w14:textId="77777777" w:rsidR="00E4029F" w:rsidRPr="0091486A" w:rsidRDefault="00E4029F" w:rsidP="00E4029F">
      <w:pPr>
        <w:tabs>
          <w:tab w:val="left" w:pos="567"/>
          <w:tab w:val="left" w:pos="4110"/>
        </w:tabs>
        <w:jc w:val="center"/>
        <w:rPr>
          <w:rFonts w:ascii="Times New Roman" w:hAnsi="Times New Roman" w:cs="Times New Roman"/>
          <w:b/>
          <w:sz w:val="24"/>
          <w:szCs w:val="24"/>
        </w:rPr>
      </w:pPr>
      <w:r w:rsidRPr="0091486A">
        <w:rPr>
          <w:rFonts w:ascii="Times New Roman" w:hAnsi="Times New Roman" w:cs="Times New Roman"/>
          <w:b/>
          <w:sz w:val="24"/>
          <w:szCs w:val="24"/>
        </w:rPr>
        <w:t>6. ŠALIŲ ĮSIPAREIGOJIMAI</w:t>
      </w:r>
    </w:p>
    <w:p w14:paraId="7708B4FC" w14:textId="77777777" w:rsidR="00E4029F" w:rsidRPr="0091486A" w:rsidRDefault="00E4029F" w:rsidP="00E4029F">
      <w:pPr>
        <w:tabs>
          <w:tab w:val="left" w:pos="567"/>
        </w:tabs>
        <w:autoSpaceDE w:val="0"/>
        <w:autoSpaceDN w:val="0"/>
        <w:adjustRightInd w:val="0"/>
        <w:ind w:firstLine="312"/>
        <w:jc w:val="both"/>
        <w:rPr>
          <w:rFonts w:ascii="Times New Roman" w:hAnsi="Times New Roman" w:cs="Times New Roman"/>
          <w:b/>
          <w:sz w:val="24"/>
          <w:szCs w:val="24"/>
        </w:rPr>
      </w:pPr>
    </w:p>
    <w:p w14:paraId="24142D5F" w14:textId="77777777" w:rsidR="00E4029F" w:rsidRPr="0091486A" w:rsidRDefault="00E4029F" w:rsidP="00E4029F">
      <w:pPr>
        <w:tabs>
          <w:tab w:val="left" w:pos="567"/>
        </w:tabs>
        <w:autoSpaceDE w:val="0"/>
        <w:autoSpaceDN w:val="0"/>
        <w:adjustRightInd w:val="0"/>
        <w:ind w:firstLine="567"/>
        <w:jc w:val="both"/>
        <w:rPr>
          <w:rFonts w:ascii="Times New Roman" w:hAnsi="Times New Roman" w:cs="Times New Roman"/>
          <w:b/>
          <w:sz w:val="24"/>
          <w:szCs w:val="24"/>
        </w:rPr>
      </w:pPr>
      <w:r w:rsidRPr="0091486A">
        <w:rPr>
          <w:rFonts w:ascii="Times New Roman" w:hAnsi="Times New Roman" w:cs="Times New Roman"/>
          <w:b/>
          <w:sz w:val="24"/>
          <w:szCs w:val="24"/>
        </w:rPr>
        <w:t>6.1. Tiekėjo teisės ir pareigos:</w:t>
      </w:r>
    </w:p>
    <w:p w14:paraId="351D58E0" w14:textId="77777777" w:rsidR="00E4029F" w:rsidRPr="0091486A" w:rsidRDefault="00E4029F" w:rsidP="00E4029F">
      <w:pPr>
        <w:tabs>
          <w:tab w:val="left" w:pos="567"/>
        </w:tabs>
        <w:autoSpaceDE w:val="0"/>
        <w:autoSpaceDN w:val="0"/>
        <w:adjustRightInd w:val="0"/>
        <w:ind w:firstLine="567"/>
        <w:jc w:val="both"/>
        <w:rPr>
          <w:rFonts w:ascii="Times New Roman" w:hAnsi="Times New Roman" w:cs="Times New Roman"/>
          <w:sz w:val="24"/>
          <w:szCs w:val="24"/>
        </w:rPr>
      </w:pPr>
      <w:r w:rsidRPr="0091486A">
        <w:rPr>
          <w:rFonts w:ascii="Times New Roman" w:hAnsi="Times New Roman" w:cs="Times New Roman"/>
          <w:sz w:val="24"/>
          <w:szCs w:val="24"/>
        </w:rPr>
        <w:t>6.1.1. teikti Paslaugas Pirkėjui pagal Sutartį ir Pirkėjo pateiktus užsakymus už Paslaugų kainą, savo rizika bei sąskaita kaip įmanoma rūpestingai bei efektyviai, įskaitant, bet neapsiribojant, Paslaugų teikimą pagal geriausius visuotinai pripažįstamus profesinius, techninius standartus ir praktiką, panaudodamas visus reikiamus įgūdžius, žinias;</w:t>
      </w:r>
    </w:p>
    <w:p w14:paraId="41E7482A" w14:textId="77777777" w:rsidR="00E4029F" w:rsidRPr="0091486A" w:rsidRDefault="00E4029F" w:rsidP="00E4029F">
      <w:pPr>
        <w:tabs>
          <w:tab w:val="left" w:pos="567"/>
        </w:tabs>
        <w:autoSpaceDE w:val="0"/>
        <w:autoSpaceDN w:val="0"/>
        <w:adjustRightInd w:val="0"/>
        <w:ind w:firstLine="567"/>
        <w:jc w:val="both"/>
        <w:rPr>
          <w:rFonts w:ascii="Times New Roman" w:hAnsi="Times New Roman" w:cs="Times New Roman"/>
          <w:sz w:val="24"/>
          <w:szCs w:val="24"/>
        </w:rPr>
      </w:pPr>
      <w:r w:rsidRPr="0091486A">
        <w:rPr>
          <w:rFonts w:ascii="Times New Roman" w:hAnsi="Times New Roman" w:cs="Times New Roman"/>
          <w:sz w:val="24"/>
          <w:szCs w:val="24"/>
        </w:rPr>
        <w:t>6.1.2. nedelsdamas raštu informuoti Pirkėją apie bet kurias aplinkybes, kurios trukdo ar gali sutrukdyti Tiekėjui užbaigti Paslaugų teikimą nustatytais terminais;</w:t>
      </w:r>
    </w:p>
    <w:p w14:paraId="60C85556" w14:textId="77777777" w:rsidR="00E4029F" w:rsidRPr="0091486A" w:rsidRDefault="00E4029F" w:rsidP="00E4029F">
      <w:pPr>
        <w:tabs>
          <w:tab w:val="left" w:pos="567"/>
        </w:tabs>
        <w:autoSpaceDE w:val="0"/>
        <w:autoSpaceDN w:val="0"/>
        <w:adjustRightInd w:val="0"/>
        <w:ind w:firstLine="567"/>
        <w:jc w:val="both"/>
        <w:rPr>
          <w:rFonts w:ascii="Times New Roman" w:hAnsi="Times New Roman" w:cs="Times New Roman"/>
          <w:sz w:val="24"/>
          <w:szCs w:val="24"/>
        </w:rPr>
      </w:pPr>
      <w:r w:rsidRPr="0091486A">
        <w:rPr>
          <w:rFonts w:ascii="Times New Roman" w:hAnsi="Times New Roman" w:cs="Times New Roman"/>
          <w:sz w:val="24"/>
          <w:szCs w:val="24"/>
        </w:rPr>
        <w:t>6.1.3. užtikrinti iš Pirkėjo Sutarties vykdymo metu gautos ir su Sutarties vykdymu susijusios informacijos konfidencialumą bei apsaugą;</w:t>
      </w:r>
    </w:p>
    <w:p w14:paraId="007EBB88" w14:textId="77777777" w:rsidR="00E4029F" w:rsidRPr="0091486A" w:rsidRDefault="00E4029F" w:rsidP="00E4029F">
      <w:pPr>
        <w:tabs>
          <w:tab w:val="left" w:pos="567"/>
        </w:tabs>
        <w:autoSpaceDE w:val="0"/>
        <w:autoSpaceDN w:val="0"/>
        <w:adjustRightInd w:val="0"/>
        <w:ind w:firstLine="567"/>
        <w:jc w:val="both"/>
        <w:rPr>
          <w:rFonts w:ascii="Times New Roman" w:hAnsi="Times New Roman" w:cs="Times New Roman"/>
          <w:sz w:val="24"/>
          <w:szCs w:val="24"/>
        </w:rPr>
      </w:pPr>
      <w:r w:rsidRPr="0091486A">
        <w:rPr>
          <w:rFonts w:ascii="Times New Roman" w:hAnsi="Times New Roman" w:cs="Times New Roman"/>
          <w:sz w:val="24"/>
          <w:szCs w:val="24"/>
        </w:rPr>
        <w:t>6.1.4. nenaudoti Pirkėjo Paslaugų ženklų ar pavadinimo jokioje reklamoje, leidiniuose ar kitur be išankstinio raštiško Pirkėjo sutikimo;</w:t>
      </w:r>
    </w:p>
    <w:p w14:paraId="18ED0A7A" w14:textId="77777777" w:rsidR="00E4029F" w:rsidRPr="0091486A" w:rsidRDefault="00E4029F" w:rsidP="00E4029F">
      <w:pPr>
        <w:tabs>
          <w:tab w:val="left" w:pos="567"/>
        </w:tabs>
        <w:autoSpaceDE w:val="0"/>
        <w:autoSpaceDN w:val="0"/>
        <w:adjustRightInd w:val="0"/>
        <w:ind w:firstLine="567"/>
        <w:jc w:val="both"/>
        <w:rPr>
          <w:rFonts w:ascii="Times New Roman" w:hAnsi="Times New Roman" w:cs="Times New Roman"/>
          <w:sz w:val="24"/>
          <w:szCs w:val="24"/>
        </w:rPr>
      </w:pPr>
      <w:r w:rsidRPr="0091486A">
        <w:rPr>
          <w:rFonts w:ascii="Times New Roman" w:hAnsi="Times New Roman" w:cs="Times New Roman"/>
          <w:sz w:val="24"/>
          <w:szCs w:val="24"/>
        </w:rPr>
        <w:lastRenderedPageBreak/>
        <w:t>6.1.5. užtikrinti, kad Sutarties sudarymo momentu ir visą jos galiojimo laikotarpį Tiekėjo darbuotojai turėtų reikiamą kvalifikaciją ir patirtį, reikalingas norint teikti Paslaugas;</w:t>
      </w:r>
    </w:p>
    <w:p w14:paraId="58B7BB65" w14:textId="77777777" w:rsidR="00E4029F" w:rsidRPr="0091486A" w:rsidRDefault="00E4029F" w:rsidP="00E4029F">
      <w:pPr>
        <w:tabs>
          <w:tab w:val="left" w:pos="567"/>
        </w:tabs>
        <w:autoSpaceDE w:val="0"/>
        <w:autoSpaceDN w:val="0"/>
        <w:adjustRightInd w:val="0"/>
        <w:ind w:firstLine="567"/>
        <w:jc w:val="both"/>
        <w:rPr>
          <w:rFonts w:ascii="Times New Roman" w:hAnsi="Times New Roman" w:cs="Times New Roman"/>
          <w:sz w:val="24"/>
          <w:szCs w:val="24"/>
        </w:rPr>
      </w:pPr>
      <w:r w:rsidRPr="0091486A">
        <w:rPr>
          <w:rFonts w:ascii="Times New Roman" w:hAnsi="Times New Roman" w:cs="Times New Roman"/>
          <w:sz w:val="24"/>
          <w:szCs w:val="24"/>
        </w:rPr>
        <w:t>6.1.6. Pirkėjui raštu paprašius grąžinti visus iš Pirkėjo gautus, Sutarčiai vykdyti reikalingus dokumentus;</w:t>
      </w:r>
    </w:p>
    <w:p w14:paraId="1B9CE534" w14:textId="77777777" w:rsidR="00E4029F" w:rsidRPr="0091486A" w:rsidRDefault="00E4029F" w:rsidP="00E4029F">
      <w:pPr>
        <w:tabs>
          <w:tab w:val="left" w:pos="567"/>
        </w:tabs>
        <w:autoSpaceDE w:val="0"/>
        <w:autoSpaceDN w:val="0"/>
        <w:adjustRightInd w:val="0"/>
        <w:ind w:firstLine="567"/>
        <w:jc w:val="both"/>
        <w:rPr>
          <w:rFonts w:ascii="Times New Roman" w:hAnsi="Times New Roman" w:cs="Times New Roman"/>
          <w:sz w:val="24"/>
          <w:szCs w:val="24"/>
        </w:rPr>
      </w:pPr>
      <w:r w:rsidRPr="0091486A">
        <w:rPr>
          <w:rFonts w:ascii="Times New Roman" w:hAnsi="Times New Roman" w:cs="Times New Roman"/>
          <w:sz w:val="24"/>
          <w:szCs w:val="24"/>
        </w:rPr>
        <w:t>6.1.7. tinkamai vykdyti kitus įsipareigojimus, numatytus Sutartyje ir galiojančiuose Lietuvos Respublikos teisės aktuose.</w:t>
      </w:r>
    </w:p>
    <w:p w14:paraId="6D11AD0B" w14:textId="77777777" w:rsidR="00E4029F" w:rsidRPr="0091486A" w:rsidRDefault="00E4029F" w:rsidP="00E4029F">
      <w:pPr>
        <w:tabs>
          <w:tab w:val="left" w:pos="567"/>
        </w:tabs>
        <w:autoSpaceDE w:val="0"/>
        <w:autoSpaceDN w:val="0"/>
        <w:adjustRightInd w:val="0"/>
        <w:ind w:firstLine="567"/>
        <w:jc w:val="both"/>
        <w:rPr>
          <w:rFonts w:ascii="Times New Roman" w:hAnsi="Times New Roman" w:cs="Times New Roman"/>
          <w:sz w:val="24"/>
          <w:szCs w:val="24"/>
        </w:rPr>
      </w:pPr>
      <w:r w:rsidRPr="0091486A">
        <w:rPr>
          <w:rFonts w:ascii="Times New Roman" w:hAnsi="Times New Roman" w:cs="Times New Roman"/>
          <w:sz w:val="24"/>
          <w:szCs w:val="24"/>
        </w:rPr>
        <w:t>6.1.8. Tiekėjas turi teisę gauti Paslaugų kainą su sąlyga, kad jis tinkamai vykdo šią Sutartį.</w:t>
      </w:r>
    </w:p>
    <w:p w14:paraId="5A285ED4" w14:textId="77777777" w:rsidR="00E4029F" w:rsidRPr="0091486A" w:rsidRDefault="00E4029F" w:rsidP="00E4029F">
      <w:pPr>
        <w:tabs>
          <w:tab w:val="left" w:pos="567"/>
        </w:tabs>
        <w:autoSpaceDE w:val="0"/>
        <w:autoSpaceDN w:val="0"/>
        <w:adjustRightInd w:val="0"/>
        <w:ind w:firstLine="567"/>
        <w:jc w:val="both"/>
        <w:rPr>
          <w:rFonts w:ascii="Times New Roman" w:hAnsi="Times New Roman" w:cs="Times New Roman"/>
          <w:sz w:val="24"/>
          <w:szCs w:val="24"/>
        </w:rPr>
      </w:pPr>
      <w:r w:rsidRPr="0091486A">
        <w:rPr>
          <w:rFonts w:ascii="Times New Roman" w:hAnsi="Times New Roman" w:cs="Times New Roman"/>
          <w:sz w:val="24"/>
          <w:szCs w:val="24"/>
        </w:rPr>
        <w:t xml:space="preserve">6.1.9. </w:t>
      </w:r>
      <w:r w:rsidRPr="0091486A">
        <w:rPr>
          <w:rFonts w:ascii="Times New Roman" w:eastAsia="Arial Unicode MS" w:hAnsi="Times New Roman" w:cs="Times New Roman"/>
          <w:sz w:val="24"/>
          <w:szCs w:val="24"/>
          <w:bdr w:val="none" w:sz="0" w:space="0" w:color="auto" w:frame="1"/>
        </w:rPr>
        <w:t>Jeigu Tiekėjo kvalifikacija dėl teisės verstis atitinkama veikla nebuvo tikrinama arba tikrinama ne visa apimtimi, Tiekėjas Pirkėjui įsipareigoja, kad Sutartį vykdys tik tokią teisę turintys asmenys.</w:t>
      </w:r>
    </w:p>
    <w:p w14:paraId="59CAD124" w14:textId="77777777" w:rsidR="00E4029F" w:rsidRPr="0091486A" w:rsidRDefault="00E4029F" w:rsidP="00E4029F">
      <w:pPr>
        <w:tabs>
          <w:tab w:val="left" w:pos="567"/>
        </w:tabs>
        <w:autoSpaceDE w:val="0"/>
        <w:autoSpaceDN w:val="0"/>
        <w:adjustRightInd w:val="0"/>
        <w:ind w:firstLine="567"/>
        <w:jc w:val="both"/>
        <w:rPr>
          <w:rFonts w:ascii="Times New Roman" w:hAnsi="Times New Roman" w:cs="Times New Roman"/>
          <w:sz w:val="24"/>
          <w:szCs w:val="24"/>
        </w:rPr>
      </w:pPr>
      <w:r w:rsidRPr="0091486A">
        <w:rPr>
          <w:rFonts w:ascii="Times New Roman" w:hAnsi="Times New Roman" w:cs="Times New Roman"/>
          <w:sz w:val="24"/>
          <w:szCs w:val="24"/>
        </w:rPr>
        <w:t>6.1.10. Tiekėjas turi ir kitas šios Sutarties ir Lietuvos Respublikoje galiojančių teisės aktų numatytas teises.</w:t>
      </w:r>
    </w:p>
    <w:p w14:paraId="54C64205" w14:textId="77777777" w:rsidR="00E4029F" w:rsidRPr="0091486A" w:rsidRDefault="00E4029F" w:rsidP="00E4029F">
      <w:pPr>
        <w:tabs>
          <w:tab w:val="left" w:pos="567"/>
        </w:tabs>
        <w:autoSpaceDE w:val="0"/>
        <w:autoSpaceDN w:val="0"/>
        <w:adjustRightInd w:val="0"/>
        <w:ind w:firstLine="567"/>
        <w:jc w:val="both"/>
        <w:rPr>
          <w:rFonts w:ascii="Times New Roman" w:eastAsia="AR PL KaitiM GB" w:hAnsi="Times New Roman" w:cs="Times New Roman"/>
          <w:kern w:val="1"/>
          <w:sz w:val="24"/>
          <w:szCs w:val="24"/>
          <w:lang w:eastAsia="zh-CN" w:bidi="hi-IN"/>
        </w:rPr>
      </w:pPr>
      <w:r w:rsidRPr="0091486A">
        <w:rPr>
          <w:rFonts w:ascii="Times New Roman" w:hAnsi="Times New Roman" w:cs="Times New Roman"/>
          <w:sz w:val="24"/>
          <w:szCs w:val="24"/>
        </w:rPr>
        <w:t xml:space="preserve">6.1.11. </w:t>
      </w:r>
      <w:r w:rsidRPr="0091486A">
        <w:rPr>
          <w:rFonts w:ascii="Times New Roman" w:eastAsia="AR PL KaitiM GB" w:hAnsi="Times New Roman" w:cs="Times New Roman"/>
          <w:kern w:val="1"/>
          <w:sz w:val="24"/>
          <w:szCs w:val="24"/>
          <w:lang w:eastAsia="zh-CN" w:bidi="hi-IN"/>
        </w:rPr>
        <w:t>Paslaugas suteikti vadovaujantis Lietuvos Respublikos Vyriausybės 2004 m. vasario 11 d. nutarimu Nr. 155 patvirtintu „Kelių priežiūros tvarkos aprašas”, Vilniaus rajono savivaldybės administracijos direktoriaus 2016 m. gegužės 16 d. įsakymu Nr. A27(1)-1182 patvirtintu Vilniaus rajono savivaldybės vietinės reikšmės kelių, gatvių priežiūros paslaugų žiemos laikotarpiu tvarkos aprašu (toliau – Aprašas) bei techniniais reglamentais ir kitais teisės aktais, reglamentuojančiais statybos veiklą (normas, taisykles), reikalavimais.</w:t>
      </w:r>
    </w:p>
    <w:p w14:paraId="54DFA1E4" w14:textId="77777777" w:rsidR="00E4029F" w:rsidRPr="0091486A" w:rsidRDefault="00E4029F" w:rsidP="00E4029F">
      <w:pPr>
        <w:tabs>
          <w:tab w:val="left" w:pos="567"/>
        </w:tabs>
        <w:autoSpaceDE w:val="0"/>
        <w:autoSpaceDN w:val="0"/>
        <w:adjustRightInd w:val="0"/>
        <w:ind w:firstLine="567"/>
        <w:jc w:val="both"/>
        <w:rPr>
          <w:rFonts w:ascii="Times New Roman" w:eastAsia="AR PL KaitiM GB" w:hAnsi="Times New Roman" w:cs="Times New Roman"/>
          <w:kern w:val="1"/>
          <w:sz w:val="24"/>
          <w:szCs w:val="24"/>
          <w:lang w:eastAsia="zh-CN" w:bidi="hi-IN"/>
        </w:rPr>
      </w:pPr>
      <w:r w:rsidRPr="0091486A">
        <w:rPr>
          <w:rFonts w:ascii="Times New Roman" w:eastAsia="AR PL KaitiM GB" w:hAnsi="Times New Roman" w:cs="Times New Roman"/>
          <w:kern w:val="1"/>
          <w:sz w:val="24"/>
          <w:szCs w:val="24"/>
          <w:lang w:eastAsia="zh-CN" w:bidi="hi-IN"/>
        </w:rPr>
        <w:t>6.1.12. Pirkėjui įsigijus Vilniaus rajono savivaldybės administracijai skirtą specializuotą GPS pozicijas fiksuojančią programėlę, Tiekėjas turės reaguoti ir vykdyti/atlikti užduotis naudojant šią specializuotą programėlę.</w:t>
      </w:r>
    </w:p>
    <w:p w14:paraId="22528D22" w14:textId="77777777" w:rsidR="00E4029F" w:rsidRPr="0091486A" w:rsidRDefault="00E4029F" w:rsidP="00E4029F">
      <w:pPr>
        <w:tabs>
          <w:tab w:val="left" w:pos="567"/>
        </w:tabs>
        <w:autoSpaceDE w:val="0"/>
        <w:autoSpaceDN w:val="0"/>
        <w:adjustRightInd w:val="0"/>
        <w:ind w:firstLine="567"/>
        <w:jc w:val="both"/>
        <w:rPr>
          <w:rFonts w:ascii="Times New Roman" w:hAnsi="Times New Roman" w:cs="Times New Roman"/>
          <w:sz w:val="24"/>
          <w:szCs w:val="24"/>
        </w:rPr>
      </w:pPr>
      <w:r w:rsidRPr="0091486A">
        <w:rPr>
          <w:rFonts w:ascii="Times New Roman" w:hAnsi="Times New Roman" w:cs="Times New Roman"/>
          <w:sz w:val="24"/>
          <w:szCs w:val="24"/>
        </w:rPr>
        <w:t>6.2</w:t>
      </w:r>
      <w:r w:rsidRPr="0091486A">
        <w:rPr>
          <w:rFonts w:ascii="Times New Roman" w:hAnsi="Times New Roman" w:cs="Times New Roman"/>
          <w:b/>
          <w:bCs/>
          <w:sz w:val="24"/>
          <w:szCs w:val="24"/>
        </w:rPr>
        <w:t>. Pirkėjo teisės ir pareigos</w:t>
      </w:r>
    </w:p>
    <w:p w14:paraId="53FD1B01" w14:textId="77777777" w:rsidR="00E4029F" w:rsidRPr="0091486A" w:rsidRDefault="00E4029F" w:rsidP="00E4029F">
      <w:pPr>
        <w:tabs>
          <w:tab w:val="left" w:pos="567"/>
        </w:tabs>
        <w:autoSpaceDE w:val="0"/>
        <w:autoSpaceDN w:val="0"/>
        <w:adjustRightInd w:val="0"/>
        <w:ind w:firstLine="567"/>
        <w:jc w:val="both"/>
        <w:rPr>
          <w:rFonts w:ascii="Times New Roman" w:hAnsi="Times New Roman" w:cs="Times New Roman"/>
          <w:sz w:val="24"/>
          <w:szCs w:val="24"/>
        </w:rPr>
      </w:pPr>
      <w:r w:rsidRPr="0091486A">
        <w:rPr>
          <w:rFonts w:ascii="Times New Roman" w:hAnsi="Times New Roman" w:cs="Times New Roman"/>
          <w:sz w:val="24"/>
          <w:szCs w:val="24"/>
        </w:rPr>
        <w:t>6.2.1. Pirkėjas įsipareigoja Tiekėjui sudaryti visas sąlygas, būtinas Paslaugoms teikti.</w:t>
      </w:r>
    </w:p>
    <w:p w14:paraId="3001E469" w14:textId="77777777" w:rsidR="00E4029F" w:rsidRPr="0091486A" w:rsidRDefault="00E4029F" w:rsidP="00E4029F">
      <w:pPr>
        <w:tabs>
          <w:tab w:val="left" w:pos="567"/>
        </w:tabs>
        <w:autoSpaceDE w:val="0"/>
        <w:autoSpaceDN w:val="0"/>
        <w:adjustRightInd w:val="0"/>
        <w:ind w:firstLine="567"/>
        <w:jc w:val="both"/>
        <w:rPr>
          <w:rFonts w:ascii="Times New Roman" w:hAnsi="Times New Roman" w:cs="Times New Roman"/>
          <w:sz w:val="24"/>
          <w:szCs w:val="24"/>
        </w:rPr>
      </w:pPr>
      <w:r w:rsidRPr="0091486A">
        <w:rPr>
          <w:rFonts w:ascii="Times New Roman" w:hAnsi="Times New Roman" w:cs="Times New Roman"/>
          <w:sz w:val="24"/>
          <w:szCs w:val="24"/>
        </w:rPr>
        <w:t>6.2.2. Pirkėjas įsipareigoja mokėti Sutarties kainą už tinkamai suteiktas Paslaugas pagal šios Sutarties sąlygas.</w:t>
      </w:r>
    </w:p>
    <w:p w14:paraId="53A44AF6" w14:textId="77777777" w:rsidR="00E4029F" w:rsidRPr="0091486A" w:rsidRDefault="00E4029F" w:rsidP="00E4029F">
      <w:pPr>
        <w:tabs>
          <w:tab w:val="left" w:pos="567"/>
        </w:tabs>
        <w:autoSpaceDE w:val="0"/>
        <w:autoSpaceDN w:val="0"/>
        <w:adjustRightInd w:val="0"/>
        <w:ind w:firstLine="567"/>
        <w:jc w:val="both"/>
        <w:rPr>
          <w:rFonts w:ascii="Times New Roman" w:hAnsi="Times New Roman" w:cs="Times New Roman"/>
          <w:sz w:val="24"/>
          <w:szCs w:val="24"/>
        </w:rPr>
      </w:pPr>
      <w:r w:rsidRPr="0091486A">
        <w:rPr>
          <w:rFonts w:ascii="Times New Roman" w:hAnsi="Times New Roman" w:cs="Times New Roman"/>
          <w:sz w:val="24"/>
          <w:szCs w:val="24"/>
        </w:rPr>
        <w:t>6.2.3. Pirkėjas turi visas šios Sutarties bei Lietuvos Respublikoje galiojančių teisės aktų numatytas teises.</w:t>
      </w:r>
    </w:p>
    <w:p w14:paraId="60DCAFC2" w14:textId="77777777" w:rsidR="00E4029F" w:rsidRPr="0091486A" w:rsidRDefault="00E4029F" w:rsidP="00E4029F">
      <w:pPr>
        <w:tabs>
          <w:tab w:val="left" w:pos="567"/>
        </w:tabs>
        <w:autoSpaceDE w:val="0"/>
        <w:autoSpaceDN w:val="0"/>
        <w:adjustRightInd w:val="0"/>
        <w:ind w:firstLine="567"/>
        <w:jc w:val="both"/>
        <w:rPr>
          <w:rFonts w:ascii="Times New Roman" w:hAnsi="Times New Roman" w:cs="Times New Roman"/>
          <w:sz w:val="24"/>
          <w:szCs w:val="24"/>
        </w:rPr>
      </w:pPr>
      <w:r w:rsidRPr="0091486A">
        <w:rPr>
          <w:rFonts w:ascii="Times New Roman" w:hAnsi="Times New Roman" w:cs="Times New Roman"/>
          <w:sz w:val="24"/>
          <w:szCs w:val="24"/>
        </w:rPr>
        <w:t xml:space="preserve">6.2.4. </w:t>
      </w:r>
      <w:r w:rsidRPr="0091486A">
        <w:rPr>
          <w:rFonts w:ascii="Times New Roman" w:eastAsia="AR PL KaitiM GB" w:hAnsi="Times New Roman" w:cs="Times New Roman"/>
          <w:kern w:val="1"/>
          <w:sz w:val="24"/>
          <w:szCs w:val="24"/>
          <w:lang w:eastAsia="zh-CN" w:bidi="hi-IN"/>
        </w:rPr>
        <w:t>Atsižvelgiant į oro sąlygas, Vilniaus rajono seniūnijų seniūnai (jų įgalioti asmenys) privalo duoti nurodymus Tiekėjui valdomos seniūnijos ribose vykdyti sniego valymo, barstymo druskų ir smėlio mišiniu darbus.</w:t>
      </w:r>
    </w:p>
    <w:p w14:paraId="0D4F9101" w14:textId="77777777" w:rsidR="00E4029F" w:rsidRPr="0091486A" w:rsidRDefault="00E4029F" w:rsidP="00E4029F">
      <w:pPr>
        <w:tabs>
          <w:tab w:val="left" w:pos="567"/>
        </w:tabs>
        <w:jc w:val="center"/>
        <w:rPr>
          <w:rFonts w:ascii="Times New Roman" w:hAnsi="Times New Roman" w:cs="Times New Roman"/>
          <w:b/>
          <w:sz w:val="24"/>
          <w:szCs w:val="24"/>
        </w:rPr>
      </w:pPr>
    </w:p>
    <w:p w14:paraId="407A7994" w14:textId="77777777" w:rsidR="00E4029F" w:rsidRPr="0091486A" w:rsidRDefault="00E4029F" w:rsidP="00E4029F">
      <w:pPr>
        <w:tabs>
          <w:tab w:val="left" w:pos="567"/>
        </w:tabs>
        <w:jc w:val="center"/>
        <w:rPr>
          <w:rFonts w:ascii="Times New Roman" w:hAnsi="Times New Roman" w:cs="Times New Roman"/>
          <w:b/>
          <w:sz w:val="24"/>
          <w:szCs w:val="24"/>
        </w:rPr>
      </w:pPr>
      <w:r w:rsidRPr="0091486A">
        <w:rPr>
          <w:rFonts w:ascii="Times New Roman" w:hAnsi="Times New Roman" w:cs="Times New Roman"/>
          <w:b/>
          <w:sz w:val="24"/>
          <w:szCs w:val="24"/>
        </w:rPr>
        <w:t>7. ŠALIŲ ATSAKOMYBĖ</w:t>
      </w:r>
    </w:p>
    <w:p w14:paraId="3596EEAB" w14:textId="77777777" w:rsidR="00E4029F" w:rsidRPr="0091486A" w:rsidRDefault="00E4029F" w:rsidP="00E4029F">
      <w:pPr>
        <w:tabs>
          <w:tab w:val="left" w:pos="567"/>
        </w:tabs>
        <w:ind w:firstLine="709"/>
        <w:jc w:val="both"/>
        <w:rPr>
          <w:rFonts w:ascii="Times New Roman" w:hAnsi="Times New Roman" w:cs="Times New Roman"/>
          <w:sz w:val="24"/>
          <w:szCs w:val="24"/>
        </w:rPr>
      </w:pPr>
    </w:p>
    <w:p w14:paraId="7A4EF008" w14:textId="77777777" w:rsidR="00E4029F" w:rsidRPr="0091486A" w:rsidRDefault="00E4029F" w:rsidP="00E4029F">
      <w:pPr>
        <w:tabs>
          <w:tab w:val="left" w:pos="567"/>
        </w:tabs>
        <w:ind w:firstLine="709"/>
        <w:jc w:val="both"/>
        <w:rPr>
          <w:rFonts w:ascii="Times New Roman" w:hAnsi="Times New Roman" w:cs="Times New Roman"/>
          <w:sz w:val="24"/>
          <w:szCs w:val="24"/>
        </w:rPr>
      </w:pPr>
      <w:r w:rsidRPr="0091486A">
        <w:rPr>
          <w:rFonts w:ascii="Times New Roman" w:hAnsi="Times New Roman" w:cs="Times New Roman"/>
          <w:sz w:val="24"/>
          <w:szCs w:val="24"/>
        </w:rPr>
        <w:t>7.1. Neatlikus apmokėjimo Sutarties 4.5. p. nustatytais terminais, Tiekėjo pareikalavimu Pirkėjas privalo sumokėti Tiekėjui už kiekvieną uždelstą dieną –</w:t>
      </w:r>
      <w:r w:rsidRPr="0091486A">
        <w:rPr>
          <w:rFonts w:ascii="Times New Roman" w:hAnsi="Times New Roman" w:cs="Times New Roman"/>
          <w:i/>
          <w:iCs/>
          <w:sz w:val="24"/>
          <w:szCs w:val="24"/>
        </w:rPr>
        <w:t xml:space="preserve"> </w:t>
      </w:r>
      <w:r w:rsidRPr="0091486A">
        <w:rPr>
          <w:rFonts w:ascii="Times New Roman" w:hAnsi="Times New Roman" w:cs="Times New Roman"/>
          <w:iCs/>
          <w:sz w:val="24"/>
          <w:szCs w:val="24"/>
        </w:rPr>
        <w:t>0,02</w:t>
      </w:r>
      <w:r w:rsidRPr="0091486A">
        <w:rPr>
          <w:rFonts w:ascii="Times New Roman" w:hAnsi="Times New Roman" w:cs="Times New Roman"/>
          <w:sz w:val="24"/>
          <w:szCs w:val="24"/>
        </w:rPr>
        <w:t xml:space="preserve">% </w:t>
      </w:r>
      <w:r w:rsidRPr="0091486A">
        <w:rPr>
          <w:rFonts w:ascii="Times New Roman" w:hAnsi="Times New Roman" w:cs="Times New Roman"/>
          <w:i/>
          <w:sz w:val="24"/>
          <w:szCs w:val="24"/>
        </w:rPr>
        <w:t>(dvi šimtąsias procento)</w:t>
      </w:r>
      <w:r w:rsidRPr="0091486A">
        <w:rPr>
          <w:rFonts w:ascii="Times New Roman" w:hAnsi="Times New Roman" w:cs="Times New Roman"/>
          <w:sz w:val="24"/>
          <w:szCs w:val="24"/>
        </w:rPr>
        <w:t xml:space="preserve"> delspinigių nuo laiku neapmokėtos sumos.</w:t>
      </w:r>
    </w:p>
    <w:p w14:paraId="415B61E9" w14:textId="77777777" w:rsidR="00E4029F" w:rsidRPr="0091486A" w:rsidRDefault="00E4029F" w:rsidP="00E4029F">
      <w:pPr>
        <w:tabs>
          <w:tab w:val="left" w:pos="567"/>
        </w:tabs>
        <w:ind w:firstLine="709"/>
        <w:jc w:val="both"/>
        <w:rPr>
          <w:rFonts w:ascii="Times New Roman" w:hAnsi="Times New Roman" w:cs="Times New Roman"/>
          <w:sz w:val="24"/>
          <w:szCs w:val="24"/>
        </w:rPr>
      </w:pPr>
      <w:r w:rsidRPr="0091486A">
        <w:rPr>
          <w:rFonts w:ascii="Times New Roman" w:hAnsi="Times New Roman" w:cs="Times New Roman"/>
          <w:sz w:val="24"/>
          <w:szCs w:val="24"/>
        </w:rPr>
        <w:t xml:space="preserve">7.2. </w:t>
      </w:r>
      <w:r w:rsidRPr="0091486A">
        <w:rPr>
          <w:rFonts w:ascii="Times New Roman" w:eastAsia="AR PL KaitiM GB" w:hAnsi="Times New Roman" w:cs="Times New Roman"/>
          <w:kern w:val="1"/>
          <w:sz w:val="24"/>
          <w:szCs w:val="24"/>
          <w:lang w:eastAsia="zh-CN" w:bidi="hi-IN"/>
        </w:rPr>
        <w:t>Paslaugų Tiekėjas, nepradėjęs teikti paslaugų Sutartyje nurodytais terminais arba atlikęs paslaugas nekokybiškai (paslaugos neatitinka Sutartyje, Apraše ar kituose teisės aktuose numatytų reikalavimų), Užsakovui raštu pareikalavus privalo per 14 kalendorinių dienų nuo pareikalavimo išsiuntimo dienos mokėti 100 (vieno šimto) eurų baudą atskirai už kiekvieną Sutarties pažeidimo atvejį. Šios baudos gali būti išskaitomos iš Tiekėjui mokėtinų sumų.</w:t>
      </w:r>
    </w:p>
    <w:p w14:paraId="69C7FCFC" w14:textId="77777777" w:rsidR="00E4029F" w:rsidRPr="0091486A" w:rsidRDefault="00E4029F" w:rsidP="00E4029F">
      <w:pPr>
        <w:tabs>
          <w:tab w:val="left" w:pos="567"/>
        </w:tabs>
        <w:ind w:firstLine="709"/>
        <w:jc w:val="both"/>
        <w:rPr>
          <w:rFonts w:ascii="Times New Roman" w:hAnsi="Times New Roman" w:cs="Times New Roman"/>
          <w:sz w:val="24"/>
          <w:szCs w:val="24"/>
        </w:rPr>
      </w:pPr>
      <w:r w:rsidRPr="0091486A">
        <w:rPr>
          <w:rFonts w:ascii="Times New Roman" w:hAnsi="Times New Roman" w:cs="Times New Roman"/>
          <w:sz w:val="24"/>
          <w:szCs w:val="24"/>
        </w:rPr>
        <w:t xml:space="preserve">7.3. Įvertinus visuotinai žinomas rizikas, susijusias su užkrečiamų ligų, įskaitant, bet neapsiribojant, </w:t>
      </w:r>
      <w:proofErr w:type="spellStart"/>
      <w:r w:rsidRPr="0091486A">
        <w:rPr>
          <w:rFonts w:ascii="Times New Roman" w:hAnsi="Times New Roman" w:cs="Times New Roman"/>
          <w:sz w:val="24"/>
          <w:szCs w:val="24"/>
        </w:rPr>
        <w:t>koronovirusinės</w:t>
      </w:r>
      <w:proofErr w:type="spellEnd"/>
      <w:r w:rsidRPr="0091486A">
        <w:rPr>
          <w:rFonts w:ascii="Times New Roman" w:hAnsi="Times New Roman" w:cs="Times New Roman"/>
          <w:sz w:val="24"/>
          <w:szCs w:val="24"/>
        </w:rPr>
        <w:t xml:space="preserve"> infekcijos (COVID -19) plitimu ir taikomas priemones asmenų sveikatai užtikrinti, Paslaugų teikėjas paslaugas teikia atsižvelgdamas į valstybės, savivaldybių institucijų privalomus sprendimus (aktus) ir rekomendacijas, įskaitant ir juos įgyvendinant priimamus kitus sprendimus (aktus), kuriais taikomi ribojimai įprastiniam sutarties šalies veiklos organizavimui. Šalis, kurios veiklai yra taikomi šiame sutarties punkte nustatyti ribojimai, privalo nedelsiant, bet ne vėliau kaip per 10 darbo dienų informuoti kitą sutarties šalį ir pateikti tai pagrindžiančius dokumentus. Paslaugų teikėjas yra atleidžiamas nuo civilinės atsakomybės už sutartyje nustatytų paslaugų teikimo sąlygų ir terminų nesilaikymą, jei jis yra sąlygotas valstybės ir (arba) savivaldybių priimtų sprendimų (aktų) arba su tuo susijusių ar to pasėkoje atsiradusių aplinkybių.  Išnykus šiame punkte nurodytoms aplinkybėms, paslaugos yra teikiamos sutartyje nustatytomis sąlygomis ir terminais. Jeigu šiame </w:t>
      </w:r>
      <w:r w:rsidRPr="0091486A">
        <w:rPr>
          <w:rFonts w:ascii="Times New Roman" w:hAnsi="Times New Roman" w:cs="Times New Roman"/>
          <w:sz w:val="24"/>
          <w:szCs w:val="24"/>
        </w:rPr>
        <w:lastRenderedPageBreak/>
        <w:t>punkte minimi ribojimai yra įvedami neapibrėžtam laikui, Pirkėjas turi teisę nutraukti Sutartį 13.13. p. nustatyta tvarka.</w:t>
      </w:r>
    </w:p>
    <w:p w14:paraId="38414B7B" w14:textId="77777777" w:rsidR="00E4029F" w:rsidRPr="0091486A" w:rsidRDefault="00E4029F" w:rsidP="00E4029F">
      <w:pPr>
        <w:tabs>
          <w:tab w:val="left" w:pos="567"/>
        </w:tabs>
        <w:ind w:firstLine="709"/>
        <w:jc w:val="both"/>
        <w:rPr>
          <w:rFonts w:ascii="Times New Roman" w:hAnsi="Times New Roman" w:cs="Times New Roman"/>
          <w:sz w:val="24"/>
          <w:szCs w:val="24"/>
        </w:rPr>
      </w:pPr>
    </w:p>
    <w:p w14:paraId="3BF971CB" w14:textId="77777777" w:rsidR="00E4029F" w:rsidRPr="0091486A" w:rsidRDefault="00E4029F" w:rsidP="00E4029F">
      <w:pPr>
        <w:keepNext/>
        <w:tabs>
          <w:tab w:val="left" w:pos="567"/>
        </w:tabs>
        <w:ind w:left="187"/>
        <w:jc w:val="center"/>
        <w:outlineLvl w:val="0"/>
        <w:rPr>
          <w:rFonts w:ascii="Times New Roman" w:hAnsi="Times New Roman" w:cs="Times New Roman"/>
          <w:b/>
          <w:sz w:val="24"/>
          <w:szCs w:val="24"/>
        </w:rPr>
      </w:pPr>
      <w:bookmarkStart w:id="5" w:name="_Toc492385945"/>
      <w:bookmarkStart w:id="6" w:name="_Toc457912929"/>
      <w:r w:rsidRPr="0091486A">
        <w:rPr>
          <w:rFonts w:ascii="Times New Roman" w:hAnsi="Times New Roman" w:cs="Times New Roman"/>
          <w:b/>
          <w:sz w:val="24"/>
          <w:szCs w:val="24"/>
        </w:rPr>
        <w:t>8. SUSIRAŠINĖJIMAS</w:t>
      </w:r>
      <w:bookmarkEnd w:id="5"/>
      <w:bookmarkEnd w:id="6"/>
    </w:p>
    <w:p w14:paraId="6B8F56DB" w14:textId="77777777" w:rsidR="00E4029F" w:rsidRPr="0091486A" w:rsidRDefault="00E4029F" w:rsidP="00E4029F">
      <w:pPr>
        <w:tabs>
          <w:tab w:val="left" w:pos="567"/>
        </w:tabs>
        <w:ind w:firstLine="720"/>
        <w:jc w:val="both"/>
        <w:rPr>
          <w:rFonts w:ascii="Times New Roman" w:hAnsi="Times New Roman" w:cs="Times New Roman"/>
          <w:sz w:val="24"/>
          <w:szCs w:val="24"/>
        </w:rPr>
      </w:pPr>
    </w:p>
    <w:p w14:paraId="7503EECA" w14:textId="77777777" w:rsidR="00E4029F" w:rsidRPr="0091486A" w:rsidRDefault="00E4029F" w:rsidP="00E4029F">
      <w:pPr>
        <w:tabs>
          <w:tab w:val="left" w:pos="567"/>
        </w:tabs>
        <w:ind w:firstLine="720"/>
        <w:jc w:val="both"/>
        <w:rPr>
          <w:rFonts w:ascii="Times New Roman" w:hAnsi="Times New Roman" w:cs="Times New Roman"/>
          <w:sz w:val="24"/>
          <w:szCs w:val="24"/>
        </w:rPr>
      </w:pPr>
      <w:r w:rsidRPr="0091486A">
        <w:rPr>
          <w:rFonts w:ascii="Times New Roman" w:hAnsi="Times New Roman" w:cs="Times New Roman"/>
          <w:sz w:val="24"/>
          <w:szCs w:val="24"/>
        </w:rPr>
        <w:t>8.1.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kitais adresais, kuriuos nurodė viena Šalis, pateikdama pranešimą: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5"/>
        <w:gridCol w:w="3327"/>
        <w:gridCol w:w="4246"/>
      </w:tblGrid>
      <w:tr w:rsidR="000A647B" w:rsidRPr="0091486A" w14:paraId="79FD31A1" w14:textId="77777777" w:rsidTr="001C6AF5">
        <w:tc>
          <w:tcPr>
            <w:tcW w:w="2055" w:type="dxa"/>
            <w:tcBorders>
              <w:top w:val="single" w:sz="4" w:space="0" w:color="auto"/>
              <w:left w:val="single" w:sz="4" w:space="0" w:color="auto"/>
              <w:bottom w:val="single" w:sz="4" w:space="0" w:color="auto"/>
              <w:right w:val="single" w:sz="4" w:space="0" w:color="auto"/>
            </w:tcBorders>
          </w:tcPr>
          <w:p w14:paraId="32ECB67E" w14:textId="77777777" w:rsidR="000A647B" w:rsidRPr="0091486A" w:rsidRDefault="000A647B" w:rsidP="000A647B">
            <w:pPr>
              <w:tabs>
                <w:tab w:val="left" w:pos="567"/>
              </w:tabs>
              <w:jc w:val="both"/>
              <w:rPr>
                <w:rFonts w:ascii="Times New Roman" w:hAnsi="Times New Roman" w:cs="Times New Roman"/>
                <w:b/>
                <w:sz w:val="24"/>
                <w:szCs w:val="24"/>
              </w:rPr>
            </w:pPr>
          </w:p>
        </w:tc>
        <w:tc>
          <w:tcPr>
            <w:tcW w:w="3327" w:type="dxa"/>
            <w:tcBorders>
              <w:top w:val="single" w:sz="4" w:space="0" w:color="auto"/>
              <w:left w:val="single" w:sz="4" w:space="0" w:color="auto"/>
              <w:bottom w:val="single" w:sz="4" w:space="0" w:color="auto"/>
              <w:right w:val="single" w:sz="4" w:space="0" w:color="auto"/>
            </w:tcBorders>
            <w:hideMark/>
          </w:tcPr>
          <w:p w14:paraId="3E21C409" w14:textId="6EDD567A" w:rsidR="000A647B" w:rsidRPr="0091486A" w:rsidRDefault="000A647B" w:rsidP="000A647B">
            <w:pPr>
              <w:tabs>
                <w:tab w:val="left" w:pos="567"/>
              </w:tabs>
              <w:jc w:val="center"/>
              <w:rPr>
                <w:rFonts w:ascii="Times New Roman" w:hAnsi="Times New Roman" w:cs="Times New Roman"/>
                <w:b/>
                <w:sz w:val="24"/>
                <w:szCs w:val="24"/>
              </w:rPr>
            </w:pPr>
            <w:r w:rsidRPr="00A47DE1">
              <w:rPr>
                <w:rFonts w:ascii="Times New Roman" w:hAnsi="Times New Roman" w:cs="Times New Roman"/>
                <w:b/>
                <w:sz w:val="24"/>
                <w:szCs w:val="24"/>
              </w:rPr>
              <w:t>Pirkėjas</w:t>
            </w:r>
          </w:p>
        </w:tc>
        <w:tc>
          <w:tcPr>
            <w:tcW w:w="4246" w:type="dxa"/>
            <w:tcBorders>
              <w:top w:val="single" w:sz="4" w:space="0" w:color="auto"/>
              <w:left w:val="single" w:sz="4" w:space="0" w:color="auto"/>
              <w:bottom w:val="single" w:sz="4" w:space="0" w:color="auto"/>
              <w:right w:val="single" w:sz="4" w:space="0" w:color="auto"/>
            </w:tcBorders>
            <w:hideMark/>
          </w:tcPr>
          <w:p w14:paraId="306A52F4" w14:textId="357DB692" w:rsidR="000A647B" w:rsidRPr="0091486A" w:rsidRDefault="000A647B" w:rsidP="000A647B">
            <w:pPr>
              <w:tabs>
                <w:tab w:val="left" w:pos="567"/>
              </w:tabs>
              <w:jc w:val="center"/>
              <w:rPr>
                <w:rFonts w:ascii="Times New Roman" w:hAnsi="Times New Roman" w:cs="Times New Roman"/>
                <w:b/>
                <w:sz w:val="24"/>
                <w:szCs w:val="24"/>
              </w:rPr>
            </w:pPr>
            <w:r w:rsidRPr="00A47DE1">
              <w:rPr>
                <w:rFonts w:ascii="Times New Roman" w:hAnsi="Times New Roman" w:cs="Times New Roman"/>
                <w:b/>
                <w:sz w:val="24"/>
                <w:szCs w:val="24"/>
              </w:rPr>
              <w:t>Tiekėjas</w:t>
            </w:r>
          </w:p>
        </w:tc>
      </w:tr>
      <w:tr w:rsidR="000A647B" w:rsidRPr="0091486A" w14:paraId="7129B78E" w14:textId="77777777" w:rsidTr="001C6AF5">
        <w:tc>
          <w:tcPr>
            <w:tcW w:w="2055" w:type="dxa"/>
            <w:tcBorders>
              <w:top w:val="single" w:sz="4" w:space="0" w:color="auto"/>
              <w:left w:val="single" w:sz="4" w:space="0" w:color="auto"/>
              <w:bottom w:val="single" w:sz="4" w:space="0" w:color="auto"/>
              <w:right w:val="single" w:sz="4" w:space="0" w:color="auto"/>
            </w:tcBorders>
            <w:hideMark/>
          </w:tcPr>
          <w:p w14:paraId="0165E946" w14:textId="77777777" w:rsidR="000A647B" w:rsidRPr="0091486A" w:rsidRDefault="000A647B" w:rsidP="000A647B">
            <w:pPr>
              <w:tabs>
                <w:tab w:val="left" w:pos="567"/>
              </w:tabs>
              <w:jc w:val="both"/>
              <w:rPr>
                <w:rFonts w:ascii="Times New Roman" w:hAnsi="Times New Roman" w:cs="Times New Roman"/>
                <w:sz w:val="24"/>
                <w:szCs w:val="24"/>
              </w:rPr>
            </w:pPr>
            <w:r w:rsidRPr="0091486A">
              <w:rPr>
                <w:rFonts w:ascii="Times New Roman" w:hAnsi="Times New Roman" w:cs="Times New Roman"/>
                <w:sz w:val="24"/>
                <w:szCs w:val="24"/>
              </w:rPr>
              <w:t>Vardas, pavardė</w:t>
            </w:r>
          </w:p>
        </w:tc>
        <w:tc>
          <w:tcPr>
            <w:tcW w:w="3327" w:type="dxa"/>
            <w:tcBorders>
              <w:top w:val="single" w:sz="4" w:space="0" w:color="auto"/>
              <w:left w:val="single" w:sz="4" w:space="0" w:color="auto"/>
              <w:bottom w:val="single" w:sz="4" w:space="0" w:color="auto"/>
              <w:right w:val="single" w:sz="4" w:space="0" w:color="auto"/>
            </w:tcBorders>
          </w:tcPr>
          <w:p w14:paraId="3DB2D89A" w14:textId="2617CC34" w:rsidR="000A647B" w:rsidRPr="0091486A" w:rsidRDefault="000A647B" w:rsidP="000A647B">
            <w:pPr>
              <w:tabs>
                <w:tab w:val="left" w:pos="567"/>
              </w:tabs>
              <w:jc w:val="center"/>
              <w:rPr>
                <w:rFonts w:ascii="Times New Roman" w:hAnsi="Times New Roman" w:cs="Times New Roman"/>
                <w:sz w:val="24"/>
                <w:szCs w:val="24"/>
              </w:rPr>
            </w:pPr>
          </w:p>
        </w:tc>
        <w:tc>
          <w:tcPr>
            <w:tcW w:w="4246" w:type="dxa"/>
            <w:tcBorders>
              <w:top w:val="single" w:sz="4" w:space="0" w:color="auto"/>
              <w:left w:val="single" w:sz="4" w:space="0" w:color="auto"/>
              <w:bottom w:val="single" w:sz="4" w:space="0" w:color="auto"/>
              <w:right w:val="single" w:sz="4" w:space="0" w:color="auto"/>
            </w:tcBorders>
          </w:tcPr>
          <w:p w14:paraId="112C724D" w14:textId="36C45C5A" w:rsidR="000A647B" w:rsidRPr="0091486A" w:rsidRDefault="000A647B" w:rsidP="000A647B">
            <w:pPr>
              <w:tabs>
                <w:tab w:val="left" w:pos="567"/>
              </w:tabs>
              <w:jc w:val="center"/>
              <w:rPr>
                <w:rFonts w:ascii="Times New Roman" w:hAnsi="Times New Roman" w:cs="Times New Roman"/>
                <w:sz w:val="24"/>
                <w:szCs w:val="24"/>
              </w:rPr>
            </w:pPr>
          </w:p>
        </w:tc>
      </w:tr>
      <w:tr w:rsidR="000A647B" w:rsidRPr="0091486A" w14:paraId="34F092CF" w14:textId="77777777" w:rsidTr="001C6AF5">
        <w:tc>
          <w:tcPr>
            <w:tcW w:w="2055" w:type="dxa"/>
            <w:tcBorders>
              <w:top w:val="single" w:sz="4" w:space="0" w:color="auto"/>
              <w:left w:val="single" w:sz="4" w:space="0" w:color="auto"/>
              <w:bottom w:val="single" w:sz="4" w:space="0" w:color="auto"/>
              <w:right w:val="single" w:sz="4" w:space="0" w:color="auto"/>
            </w:tcBorders>
            <w:hideMark/>
          </w:tcPr>
          <w:p w14:paraId="6873BCA4" w14:textId="77777777" w:rsidR="000A647B" w:rsidRPr="0091486A" w:rsidRDefault="000A647B" w:rsidP="000A647B">
            <w:pPr>
              <w:tabs>
                <w:tab w:val="left" w:pos="567"/>
              </w:tabs>
              <w:jc w:val="both"/>
              <w:rPr>
                <w:rFonts w:ascii="Times New Roman" w:hAnsi="Times New Roman" w:cs="Times New Roman"/>
                <w:sz w:val="24"/>
                <w:szCs w:val="24"/>
              </w:rPr>
            </w:pPr>
            <w:r w:rsidRPr="0091486A">
              <w:rPr>
                <w:rFonts w:ascii="Times New Roman" w:hAnsi="Times New Roman" w:cs="Times New Roman"/>
                <w:sz w:val="24"/>
                <w:szCs w:val="24"/>
              </w:rPr>
              <w:t>Adresas</w:t>
            </w:r>
          </w:p>
        </w:tc>
        <w:tc>
          <w:tcPr>
            <w:tcW w:w="3327" w:type="dxa"/>
            <w:tcBorders>
              <w:top w:val="single" w:sz="4" w:space="0" w:color="auto"/>
              <w:left w:val="single" w:sz="4" w:space="0" w:color="auto"/>
              <w:bottom w:val="single" w:sz="4" w:space="0" w:color="auto"/>
              <w:right w:val="single" w:sz="4" w:space="0" w:color="auto"/>
            </w:tcBorders>
          </w:tcPr>
          <w:p w14:paraId="3B18DBBC" w14:textId="2BCDCB56" w:rsidR="000A647B" w:rsidRPr="0091486A" w:rsidRDefault="000A647B" w:rsidP="000A647B">
            <w:pPr>
              <w:tabs>
                <w:tab w:val="left" w:pos="567"/>
              </w:tabs>
              <w:jc w:val="center"/>
              <w:rPr>
                <w:rFonts w:ascii="Times New Roman" w:hAnsi="Times New Roman" w:cs="Times New Roman"/>
                <w:sz w:val="24"/>
                <w:szCs w:val="24"/>
              </w:rPr>
            </w:pPr>
          </w:p>
        </w:tc>
        <w:tc>
          <w:tcPr>
            <w:tcW w:w="4246" w:type="dxa"/>
            <w:tcBorders>
              <w:top w:val="single" w:sz="4" w:space="0" w:color="auto"/>
              <w:left w:val="single" w:sz="4" w:space="0" w:color="auto"/>
              <w:bottom w:val="single" w:sz="4" w:space="0" w:color="auto"/>
              <w:right w:val="single" w:sz="4" w:space="0" w:color="auto"/>
            </w:tcBorders>
          </w:tcPr>
          <w:p w14:paraId="43B29450" w14:textId="7A01A2C1" w:rsidR="000A647B" w:rsidRPr="0091486A" w:rsidRDefault="000A647B" w:rsidP="000A647B">
            <w:pPr>
              <w:tabs>
                <w:tab w:val="left" w:pos="567"/>
              </w:tabs>
              <w:jc w:val="center"/>
              <w:rPr>
                <w:rFonts w:ascii="Times New Roman" w:hAnsi="Times New Roman" w:cs="Times New Roman"/>
                <w:sz w:val="24"/>
                <w:szCs w:val="24"/>
              </w:rPr>
            </w:pPr>
          </w:p>
        </w:tc>
      </w:tr>
      <w:tr w:rsidR="000A647B" w:rsidRPr="0091486A" w14:paraId="539ADA6F" w14:textId="77777777" w:rsidTr="001C6AF5">
        <w:tc>
          <w:tcPr>
            <w:tcW w:w="2055" w:type="dxa"/>
            <w:tcBorders>
              <w:top w:val="single" w:sz="4" w:space="0" w:color="auto"/>
              <w:left w:val="single" w:sz="4" w:space="0" w:color="auto"/>
              <w:bottom w:val="single" w:sz="4" w:space="0" w:color="auto"/>
              <w:right w:val="single" w:sz="4" w:space="0" w:color="auto"/>
            </w:tcBorders>
            <w:hideMark/>
          </w:tcPr>
          <w:p w14:paraId="0C3CEF8F" w14:textId="77777777" w:rsidR="000A647B" w:rsidRPr="0091486A" w:rsidRDefault="000A647B" w:rsidP="000A647B">
            <w:pPr>
              <w:tabs>
                <w:tab w:val="left" w:pos="567"/>
              </w:tabs>
              <w:jc w:val="both"/>
              <w:rPr>
                <w:rFonts w:ascii="Times New Roman" w:hAnsi="Times New Roman" w:cs="Times New Roman"/>
                <w:sz w:val="24"/>
                <w:szCs w:val="24"/>
              </w:rPr>
            </w:pPr>
            <w:r w:rsidRPr="0091486A">
              <w:rPr>
                <w:rFonts w:ascii="Times New Roman" w:hAnsi="Times New Roman" w:cs="Times New Roman"/>
                <w:sz w:val="24"/>
                <w:szCs w:val="24"/>
              </w:rPr>
              <w:t>Telefonas</w:t>
            </w:r>
          </w:p>
        </w:tc>
        <w:tc>
          <w:tcPr>
            <w:tcW w:w="3327" w:type="dxa"/>
            <w:tcBorders>
              <w:top w:val="single" w:sz="4" w:space="0" w:color="auto"/>
              <w:left w:val="single" w:sz="4" w:space="0" w:color="auto"/>
              <w:bottom w:val="single" w:sz="4" w:space="0" w:color="auto"/>
              <w:right w:val="single" w:sz="4" w:space="0" w:color="auto"/>
            </w:tcBorders>
          </w:tcPr>
          <w:p w14:paraId="18BF0B0E" w14:textId="0DB185E4" w:rsidR="000A647B" w:rsidRPr="0091486A" w:rsidRDefault="000A647B" w:rsidP="000A647B">
            <w:pPr>
              <w:tabs>
                <w:tab w:val="left" w:pos="567"/>
              </w:tabs>
              <w:jc w:val="center"/>
              <w:rPr>
                <w:rFonts w:ascii="Times New Roman" w:hAnsi="Times New Roman" w:cs="Times New Roman"/>
                <w:sz w:val="24"/>
                <w:szCs w:val="24"/>
              </w:rPr>
            </w:pPr>
          </w:p>
        </w:tc>
        <w:tc>
          <w:tcPr>
            <w:tcW w:w="4246" w:type="dxa"/>
            <w:tcBorders>
              <w:top w:val="single" w:sz="4" w:space="0" w:color="auto"/>
              <w:left w:val="single" w:sz="4" w:space="0" w:color="auto"/>
              <w:bottom w:val="single" w:sz="4" w:space="0" w:color="auto"/>
              <w:right w:val="single" w:sz="4" w:space="0" w:color="auto"/>
            </w:tcBorders>
          </w:tcPr>
          <w:p w14:paraId="7417E436" w14:textId="10FE7A96" w:rsidR="000A647B" w:rsidRPr="0091486A" w:rsidRDefault="000A647B" w:rsidP="000A647B">
            <w:pPr>
              <w:tabs>
                <w:tab w:val="left" w:pos="567"/>
              </w:tabs>
              <w:jc w:val="center"/>
              <w:rPr>
                <w:rFonts w:ascii="Times New Roman" w:hAnsi="Times New Roman" w:cs="Times New Roman"/>
                <w:sz w:val="24"/>
                <w:szCs w:val="24"/>
              </w:rPr>
            </w:pPr>
          </w:p>
        </w:tc>
      </w:tr>
      <w:tr w:rsidR="000A647B" w:rsidRPr="0091486A" w14:paraId="4B7F358E" w14:textId="77777777" w:rsidTr="001C6AF5">
        <w:tc>
          <w:tcPr>
            <w:tcW w:w="2055" w:type="dxa"/>
            <w:tcBorders>
              <w:top w:val="single" w:sz="4" w:space="0" w:color="auto"/>
              <w:left w:val="single" w:sz="4" w:space="0" w:color="auto"/>
              <w:bottom w:val="single" w:sz="4" w:space="0" w:color="auto"/>
              <w:right w:val="single" w:sz="4" w:space="0" w:color="auto"/>
            </w:tcBorders>
            <w:hideMark/>
          </w:tcPr>
          <w:p w14:paraId="76BAC709" w14:textId="77777777" w:rsidR="000A647B" w:rsidRPr="0091486A" w:rsidRDefault="000A647B" w:rsidP="000A647B">
            <w:pPr>
              <w:tabs>
                <w:tab w:val="left" w:pos="567"/>
              </w:tabs>
              <w:jc w:val="both"/>
              <w:rPr>
                <w:rFonts w:ascii="Times New Roman" w:hAnsi="Times New Roman" w:cs="Times New Roman"/>
                <w:sz w:val="24"/>
                <w:szCs w:val="24"/>
              </w:rPr>
            </w:pPr>
            <w:r w:rsidRPr="0091486A">
              <w:rPr>
                <w:rFonts w:ascii="Times New Roman" w:hAnsi="Times New Roman" w:cs="Times New Roman"/>
                <w:sz w:val="24"/>
                <w:szCs w:val="24"/>
              </w:rPr>
              <w:t>El. paštas</w:t>
            </w:r>
          </w:p>
        </w:tc>
        <w:tc>
          <w:tcPr>
            <w:tcW w:w="3327" w:type="dxa"/>
            <w:tcBorders>
              <w:top w:val="single" w:sz="4" w:space="0" w:color="auto"/>
              <w:left w:val="single" w:sz="4" w:space="0" w:color="auto"/>
              <w:bottom w:val="single" w:sz="4" w:space="0" w:color="auto"/>
              <w:right w:val="single" w:sz="4" w:space="0" w:color="auto"/>
            </w:tcBorders>
          </w:tcPr>
          <w:p w14:paraId="7672A7FE" w14:textId="7B6ECBF4" w:rsidR="000A647B" w:rsidRPr="0091486A" w:rsidRDefault="000A647B" w:rsidP="000A647B">
            <w:pPr>
              <w:tabs>
                <w:tab w:val="left" w:pos="567"/>
              </w:tabs>
              <w:jc w:val="center"/>
              <w:rPr>
                <w:rFonts w:ascii="Times New Roman" w:hAnsi="Times New Roman" w:cs="Times New Roman"/>
                <w:sz w:val="24"/>
                <w:szCs w:val="24"/>
              </w:rPr>
            </w:pPr>
          </w:p>
        </w:tc>
        <w:tc>
          <w:tcPr>
            <w:tcW w:w="4246" w:type="dxa"/>
            <w:tcBorders>
              <w:top w:val="single" w:sz="4" w:space="0" w:color="auto"/>
              <w:left w:val="single" w:sz="4" w:space="0" w:color="auto"/>
              <w:bottom w:val="single" w:sz="4" w:space="0" w:color="auto"/>
              <w:right w:val="single" w:sz="4" w:space="0" w:color="auto"/>
            </w:tcBorders>
          </w:tcPr>
          <w:p w14:paraId="27A3A1B4" w14:textId="6E6A348C" w:rsidR="000A647B" w:rsidRPr="003E2DA8" w:rsidRDefault="000A647B" w:rsidP="000A647B">
            <w:pPr>
              <w:tabs>
                <w:tab w:val="left" w:pos="567"/>
              </w:tabs>
              <w:jc w:val="center"/>
              <w:rPr>
                <w:rFonts w:ascii="Times New Roman" w:hAnsi="Times New Roman" w:cs="Times New Roman"/>
                <w:sz w:val="24"/>
                <w:szCs w:val="24"/>
                <w:lang w:val="en-US"/>
              </w:rPr>
            </w:pPr>
          </w:p>
        </w:tc>
      </w:tr>
    </w:tbl>
    <w:p w14:paraId="6A366725" w14:textId="77777777" w:rsidR="00E4029F" w:rsidRPr="0091486A" w:rsidRDefault="00E4029F" w:rsidP="00E4029F">
      <w:pPr>
        <w:tabs>
          <w:tab w:val="left" w:pos="567"/>
        </w:tabs>
        <w:ind w:firstLine="720"/>
        <w:jc w:val="both"/>
        <w:rPr>
          <w:rFonts w:ascii="Times New Roman" w:hAnsi="Times New Roman" w:cs="Times New Roman"/>
          <w:sz w:val="24"/>
          <w:szCs w:val="24"/>
        </w:rPr>
      </w:pPr>
    </w:p>
    <w:p w14:paraId="441FD91F" w14:textId="77777777" w:rsidR="00E4029F" w:rsidRPr="0091486A" w:rsidRDefault="00E4029F" w:rsidP="00E4029F">
      <w:pPr>
        <w:tabs>
          <w:tab w:val="left" w:pos="567"/>
        </w:tabs>
        <w:ind w:firstLine="720"/>
        <w:jc w:val="both"/>
        <w:rPr>
          <w:rFonts w:ascii="Times New Roman" w:hAnsi="Times New Roman" w:cs="Times New Roman"/>
          <w:sz w:val="24"/>
          <w:szCs w:val="24"/>
        </w:rPr>
      </w:pPr>
      <w:r w:rsidRPr="0091486A">
        <w:rPr>
          <w:rFonts w:ascii="Times New Roman" w:hAnsi="Times New Roman" w:cs="Times New Roman"/>
          <w:sz w:val="24"/>
          <w:szCs w:val="24"/>
        </w:rPr>
        <w:t>8.2. Jei pasikeičia Šalies adresas ir/ar kiti duomenys, tokia Šalis turi informuoti kitą Šalį pranešdama ne vėliau, kaip prieš 5 darbo dienas</w:t>
      </w:r>
      <w:r w:rsidRPr="0091486A">
        <w:rPr>
          <w:rFonts w:ascii="Times New Roman" w:hAnsi="Times New Roman" w:cs="Times New Roman"/>
          <w:i/>
          <w:sz w:val="24"/>
          <w:szCs w:val="24"/>
        </w:rPr>
        <w:t xml:space="preserve">. </w:t>
      </w:r>
      <w:r w:rsidRPr="0091486A">
        <w:rPr>
          <w:rFonts w:ascii="Times New Roman" w:hAnsi="Times New Roman" w:cs="Times New Roman"/>
          <w:sz w:val="24"/>
          <w:szCs w:val="24"/>
        </w:rPr>
        <w:t>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4D95C92" w14:textId="3ACE1B3D" w:rsidR="00E4029F" w:rsidRPr="0091486A" w:rsidRDefault="00E4029F" w:rsidP="00E4029F">
      <w:pPr>
        <w:tabs>
          <w:tab w:val="left" w:pos="567"/>
        </w:tabs>
        <w:ind w:firstLine="720"/>
        <w:jc w:val="both"/>
        <w:rPr>
          <w:rFonts w:ascii="Times New Roman" w:hAnsi="Times New Roman" w:cs="Times New Roman"/>
          <w:sz w:val="24"/>
          <w:szCs w:val="24"/>
        </w:rPr>
      </w:pPr>
      <w:r w:rsidRPr="0091486A">
        <w:rPr>
          <w:rFonts w:ascii="Times New Roman" w:hAnsi="Times New Roman" w:cs="Times New Roman"/>
          <w:sz w:val="24"/>
          <w:szCs w:val="24"/>
        </w:rPr>
        <w:t xml:space="preserve">8.3. </w:t>
      </w:r>
      <w:r w:rsidRPr="0061000E">
        <w:rPr>
          <w:rFonts w:ascii="Times New Roman" w:hAnsi="Times New Roman" w:cs="Times New Roman"/>
          <w:b/>
          <w:bCs/>
          <w:sz w:val="24"/>
          <w:szCs w:val="24"/>
        </w:rPr>
        <w:t>Pirkėjo skiriamas atsakingas už Sutarties vykdymą asmuo</w:t>
      </w:r>
      <w:r w:rsidRPr="0091486A">
        <w:rPr>
          <w:rFonts w:ascii="Times New Roman" w:hAnsi="Times New Roman" w:cs="Times New Roman"/>
          <w:sz w:val="24"/>
          <w:szCs w:val="24"/>
        </w:rPr>
        <w:t xml:space="preserve"> – </w:t>
      </w:r>
      <w:r w:rsidR="000A647B">
        <w:rPr>
          <w:rFonts w:ascii="Times New Roman" w:hAnsi="Times New Roman" w:cs="Times New Roman"/>
          <w:sz w:val="24"/>
          <w:szCs w:val="24"/>
        </w:rPr>
        <w:t xml:space="preserve">Vilniaus rajono savivaldybės administracijos Bezdonių seniūnijos seniūno pavaduotoja, l. e. seniūno pareigas Danuta Klimaševska, tel.: +370 5 240 0897, el. p.: </w:t>
      </w:r>
      <w:proofErr w:type="spellStart"/>
      <w:r w:rsidR="000A647B">
        <w:rPr>
          <w:rFonts w:ascii="Times New Roman" w:hAnsi="Times New Roman" w:cs="Times New Roman"/>
          <w:sz w:val="24"/>
          <w:szCs w:val="24"/>
        </w:rPr>
        <w:t>Danuta</w:t>
      </w:r>
      <w:r w:rsidR="000A647B" w:rsidRPr="0025281A">
        <w:rPr>
          <w:rFonts w:ascii="Times New Roman" w:hAnsi="Times New Roman" w:cs="Times New Roman"/>
          <w:sz w:val="24"/>
          <w:szCs w:val="24"/>
        </w:rPr>
        <w:t>.</w:t>
      </w:r>
      <w:r w:rsidR="000A647B">
        <w:rPr>
          <w:rFonts w:ascii="Times New Roman" w:hAnsi="Times New Roman" w:cs="Times New Roman"/>
          <w:sz w:val="24"/>
          <w:szCs w:val="24"/>
        </w:rPr>
        <w:t>Klimasevski</w:t>
      </w:r>
      <w:r w:rsidR="000A647B" w:rsidRPr="0025281A">
        <w:rPr>
          <w:rFonts w:ascii="Times New Roman" w:hAnsi="Times New Roman" w:cs="Times New Roman"/>
          <w:sz w:val="24"/>
          <w:szCs w:val="24"/>
        </w:rPr>
        <w:t>@vrsa.lt</w:t>
      </w:r>
      <w:proofErr w:type="spellEnd"/>
      <w:r w:rsidR="000A647B">
        <w:rPr>
          <w:rFonts w:ascii="Times New Roman" w:hAnsi="Times New Roman" w:cs="Times New Roman"/>
          <w:sz w:val="24"/>
          <w:szCs w:val="24"/>
        </w:rPr>
        <w:t xml:space="preserve">, </w:t>
      </w:r>
      <w:proofErr w:type="spellStart"/>
      <w:r w:rsidR="000A647B">
        <w:rPr>
          <w:rFonts w:ascii="Times New Roman" w:hAnsi="Times New Roman" w:cs="Times New Roman"/>
          <w:sz w:val="24"/>
          <w:szCs w:val="24"/>
        </w:rPr>
        <w:t>bezdoniu</w:t>
      </w:r>
      <w:r w:rsidR="000A647B" w:rsidRPr="0025281A">
        <w:rPr>
          <w:rFonts w:ascii="Times New Roman" w:hAnsi="Times New Roman" w:cs="Times New Roman"/>
          <w:sz w:val="24"/>
          <w:szCs w:val="24"/>
        </w:rPr>
        <w:t>seniunija@vrsa.lt</w:t>
      </w:r>
      <w:proofErr w:type="spellEnd"/>
      <w:r w:rsidRPr="0091486A">
        <w:rPr>
          <w:rFonts w:ascii="Times New Roman" w:hAnsi="Times New Roman" w:cs="Times New Roman"/>
          <w:sz w:val="24"/>
          <w:szCs w:val="24"/>
        </w:rPr>
        <w:t xml:space="preserve">. </w:t>
      </w:r>
    </w:p>
    <w:p w14:paraId="71C10C80" w14:textId="77777777" w:rsidR="00E4029F" w:rsidRPr="0091486A" w:rsidRDefault="00E4029F" w:rsidP="00E4029F">
      <w:pPr>
        <w:tabs>
          <w:tab w:val="left" w:pos="567"/>
        </w:tabs>
        <w:rPr>
          <w:rFonts w:ascii="Times New Roman" w:hAnsi="Times New Roman" w:cs="Times New Roman"/>
          <w:b/>
          <w:sz w:val="24"/>
          <w:szCs w:val="24"/>
        </w:rPr>
      </w:pPr>
    </w:p>
    <w:p w14:paraId="06E51C97" w14:textId="77777777" w:rsidR="00E4029F" w:rsidRPr="0091486A" w:rsidRDefault="00E4029F" w:rsidP="00E4029F">
      <w:pPr>
        <w:tabs>
          <w:tab w:val="left" w:pos="567"/>
        </w:tabs>
        <w:jc w:val="center"/>
        <w:rPr>
          <w:rFonts w:ascii="Times New Roman" w:hAnsi="Times New Roman" w:cs="Times New Roman"/>
          <w:b/>
          <w:color w:val="FF0000"/>
          <w:sz w:val="24"/>
          <w:szCs w:val="24"/>
        </w:rPr>
      </w:pPr>
      <w:r w:rsidRPr="0091486A">
        <w:rPr>
          <w:rFonts w:ascii="Times New Roman" w:hAnsi="Times New Roman" w:cs="Times New Roman"/>
          <w:b/>
          <w:sz w:val="24"/>
          <w:szCs w:val="24"/>
        </w:rPr>
        <w:t>9. SUBTIEKĖJAI IR JŲ KEITIMO TVARKA</w:t>
      </w:r>
    </w:p>
    <w:p w14:paraId="1E868DBF" w14:textId="77777777" w:rsidR="00E4029F" w:rsidRPr="0091486A" w:rsidRDefault="00E4029F" w:rsidP="00E4029F">
      <w:pPr>
        <w:tabs>
          <w:tab w:val="left" w:pos="567"/>
          <w:tab w:val="left" w:pos="993"/>
        </w:tabs>
        <w:ind w:firstLine="567"/>
        <w:contextualSpacing/>
        <w:jc w:val="both"/>
        <w:rPr>
          <w:rFonts w:ascii="Times New Roman" w:hAnsi="Times New Roman" w:cs="Times New Roman"/>
          <w:sz w:val="24"/>
          <w:szCs w:val="24"/>
        </w:rPr>
      </w:pPr>
      <w:bookmarkStart w:id="7" w:name="_Ref373401181"/>
    </w:p>
    <w:p w14:paraId="2AF89767" w14:textId="593DAE96" w:rsidR="00E4029F" w:rsidRPr="0091486A" w:rsidRDefault="00E4029F" w:rsidP="00E4029F">
      <w:pPr>
        <w:tabs>
          <w:tab w:val="left" w:pos="567"/>
          <w:tab w:val="left" w:pos="993"/>
        </w:tabs>
        <w:ind w:firstLine="567"/>
        <w:contextualSpacing/>
        <w:jc w:val="both"/>
        <w:rPr>
          <w:rFonts w:ascii="Times New Roman" w:hAnsi="Times New Roman" w:cs="Times New Roman"/>
          <w:sz w:val="24"/>
          <w:szCs w:val="24"/>
        </w:rPr>
      </w:pPr>
      <w:r w:rsidRPr="0091486A">
        <w:rPr>
          <w:rFonts w:ascii="Times New Roman" w:hAnsi="Times New Roman" w:cs="Times New Roman"/>
          <w:sz w:val="24"/>
          <w:szCs w:val="24"/>
        </w:rPr>
        <w:t xml:space="preserve">9.1. Sutarties įsipareigojimams vykdyti Subtiekėjai </w:t>
      </w:r>
      <w:r w:rsidRPr="0091486A">
        <w:rPr>
          <w:rFonts w:ascii="Times New Roman" w:hAnsi="Times New Roman" w:cs="Times New Roman"/>
          <w:sz w:val="24"/>
          <w:szCs w:val="24"/>
          <w:shd w:val="clear" w:color="auto" w:fill="FFFFFF"/>
        </w:rPr>
        <w:t>nepasitelkiami</w:t>
      </w:r>
      <w:r w:rsidR="00D01F38">
        <w:rPr>
          <w:rFonts w:ascii="Times New Roman" w:hAnsi="Times New Roman" w:cs="Times New Roman"/>
          <w:sz w:val="24"/>
          <w:szCs w:val="24"/>
          <w:shd w:val="clear" w:color="auto" w:fill="FFFFFF"/>
        </w:rPr>
        <w:t>.</w:t>
      </w:r>
    </w:p>
    <w:p w14:paraId="300A10E0" w14:textId="77777777" w:rsidR="00E4029F" w:rsidRPr="0091486A" w:rsidRDefault="00E4029F" w:rsidP="00E4029F">
      <w:pPr>
        <w:tabs>
          <w:tab w:val="left" w:pos="567"/>
          <w:tab w:val="left" w:pos="993"/>
        </w:tabs>
        <w:ind w:firstLine="567"/>
        <w:contextualSpacing/>
        <w:jc w:val="both"/>
        <w:rPr>
          <w:rFonts w:ascii="Times New Roman" w:hAnsi="Times New Roman" w:cs="Times New Roman"/>
          <w:sz w:val="24"/>
          <w:szCs w:val="24"/>
        </w:rPr>
      </w:pPr>
      <w:r w:rsidRPr="0091486A">
        <w:rPr>
          <w:rFonts w:ascii="Times New Roman" w:hAnsi="Times New Roman" w:cs="Times New Roman"/>
          <w:sz w:val="24"/>
          <w:szCs w:val="24"/>
        </w:rPr>
        <w:t>9.2. Sudarius Sutartį, tačiau ne vėliau negu Sutartis pradedama vykdyti, Tiekėjas įsipareigoja Pirkėjui pranešti tuo metu žinomų Subtiekėjų pavadinimus, kontaktinius duomenis ir jų atstovus.</w:t>
      </w:r>
    </w:p>
    <w:p w14:paraId="0D3624AA" w14:textId="77777777" w:rsidR="00E4029F" w:rsidRPr="0091486A" w:rsidRDefault="00E4029F" w:rsidP="00E4029F">
      <w:pPr>
        <w:tabs>
          <w:tab w:val="left" w:pos="567"/>
          <w:tab w:val="left" w:pos="993"/>
        </w:tabs>
        <w:ind w:firstLine="567"/>
        <w:contextualSpacing/>
        <w:jc w:val="both"/>
        <w:rPr>
          <w:rFonts w:ascii="Times New Roman" w:hAnsi="Times New Roman" w:cs="Times New Roman"/>
          <w:sz w:val="24"/>
          <w:szCs w:val="24"/>
        </w:rPr>
      </w:pPr>
      <w:r w:rsidRPr="0091486A">
        <w:rPr>
          <w:rFonts w:ascii="Times New Roman" w:hAnsi="Times New Roman" w:cs="Times New Roman"/>
          <w:sz w:val="24"/>
          <w:szCs w:val="24"/>
        </w:rPr>
        <w:t>9.3. Sutarties vykdymo metu Tiekėjas gali keisti Subtiekėjus arba pasitelkti naujus. Keičiami/pasitelkiami Subtiekėjai turės būti suderinti su Pirkėju, įforminant papildomą susitarimą dėl Subtiekėjų pakeitimo/pasitelkimo, pasirašomą abiejų pirkimo Sutarties šalių. Pirkėjas turi teisę pareikalauti įrodyti keičiamų/pasitelkiamų Subtiekėjų kvalifikaciją, pateikiant atitinkamus dokumentus (pagal pirkimo dokumentuose nurodytus konkrečius reikalavimus Subtiekėjų kvalifikacijai) ir subtiekėjo pašalinimo pagrindų nebuvimą patvirtinančius dokumentus (kai tiekėjas remsis keičiamo/pasitelkiamo subtiekėjo pajėgumais).</w:t>
      </w:r>
    </w:p>
    <w:p w14:paraId="71294594" w14:textId="77777777" w:rsidR="00E4029F" w:rsidRPr="0091486A" w:rsidRDefault="00E4029F" w:rsidP="00E4029F">
      <w:pPr>
        <w:tabs>
          <w:tab w:val="left" w:pos="567"/>
          <w:tab w:val="left" w:pos="993"/>
        </w:tabs>
        <w:ind w:firstLine="567"/>
        <w:jc w:val="both"/>
        <w:rPr>
          <w:rFonts w:ascii="Times New Roman" w:hAnsi="Times New Roman" w:cs="Times New Roman"/>
          <w:sz w:val="24"/>
          <w:szCs w:val="24"/>
        </w:rPr>
      </w:pPr>
      <w:r w:rsidRPr="0091486A">
        <w:rPr>
          <w:rFonts w:ascii="Times New Roman" w:hAnsi="Times New Roman" w:cs="Times New Roman"/>
          <w:sz w:val="24"/>
          <w:szCs w:val="24"/>
        </w:rPr>
        <w:t>9.4. Tiekėjas bus atsakingas už savo Subtiekėjų, jų atstovų ar darbuotojų veiksmus, įsipareigojimų nevykdymą ar aplaidumą taip, lyg šie veiksmai, nevykdymai ar aplaidumas būtų Tiekėjo, jo atstovų ar darbuotojų.</w:t>
      </w:r>
    </w:p>
    <w:p w14:paraId="575F24F7" w14:textId="77777777" w:rsidR="00E4029F" w:rsidRPr="0091486A" w:rsidRDefault="00E4029F" w:rsidP="00E4029F">
      <w:pPr>
        <w:tabs>
          <w:tab w:val="left" w:pos="567"/>
          <w:tab w:val="left" w:pos="993"/>
        </w:tabs>
        <w:ind w:firstLine="567"/>
        <w:jc w:val="both"/>
        <w:rPr>
          <w:rFonts w:ascii="Times New Roman" w:hAnsi="Times New Roman" w:cs="Times New Roman"/>
          <w:sz w:val="24"/>
          <w:szCs w:val="24"/>
        </w:rPr>
      </w:pPr>
      <w:r w:rsidRPr="0091486A">
        <w:rPr>
          <w:rFonts w:ascii="Times New Roman" w:hAnsi="Times New Roman" w:cs="Times New Roman"/>
          <w:sz w:val="24"/>
          <w:szCs w:val="24"/>
        </w:rPr>
        <w:t>9.5. Tiekėjui nustačius, kad koks nors Subtiekėjas nevykdo pareigų, numatytų sutartyse ar teisės aktuose, Pirkėjas gali pareikalauti, kad Tiekėjas arba pakeistų Subtiekėją į kitą, kurio kvalifikacija ir patirtis atitinka pirkimo dokumentuose nustatytus reikalavimus, arba kad jis pats prisiimtų paslaugų suteikimą.</w:t>
      </w:r>
    </w:p>
    <w:p w14:paraId="781A0EA3" w14:textId="77777777" w:rsidR="00E4029F" w:rsidRPr="0091486A" w:rsidRDefault="00E4029F" w:rsidP="00E4029F">
      <w:pPr>
        <w:tabs>
          <w:tab w:val="left" w:pos="567"/>
          <w:tab w:val="left" w:pos="993"/>
        </w:tabs>
        <w:ind w:firstLine="567"/>
        <w:jc w:val="both"/>
        <w:rPr>
          <w:rFonts w:ascii="Times New Roman" w:hAnsi="Times New Roman" w:cs="Times New Roman"/>
          <w:sz w:val="24"/>
          <w:szCs w:val="24"/>
        </w:rPr>
      </w:pPr>
      <w:r w:rsidRPr="0091486A">
        <w:rPr>
          <w:rFonts w:ascii="Times New Roman" w:hAnsi="Times New Roman" w:cs="Times New Roman"/>
          <w:sz w:val="24"/>
          <w:szCs w:val="24"/>
        </w:rPr>
        <w:t>9.6. Subtiekėjas negali pavesti trečiosioms šalims teikti tas paslaugas, kurias Tiekėjas patiki Subtiekėjui.</w:t>
      </w:r>
    </w:p>
    <w:p w14:paraId="1AB08D89" w14:textId="77777777" w:rsidR="00E4029F" w:rsidRPr="0091486A" w:rsidRDefault="00E4029F" w:rsidP="00E4029F">
      <w:pPr>
        <w:tabs>
          <w:tab w:val="left" w:pos="567"/>
          <w:tab w:val="left" w:pos="993"/>
        </w:tabs>
        <w:ind w:firstLine="567"/>
        <w:jc w:val="both"/>
        <w:rPr>
          <w:rFonts w:ascii="Times New Roman" w:hAnsi="Times New Roman" w:cs="Times New Roman"/>
          <w:sz w:val="24"/>
          <w:szCs w:val="24"/>
        </w:rPr>
      </w:pPr>
      <w:r w:rsidRPr="0091486A">
        <w:rPr>
          <w:rFonts w:ascii="Times New Roman" w:hAnsi="Times New Roman" w:cs="Times New Roman"/>
          <w:sz w:val="24"/>
          <w:szCs w:val="24"/>
        </w:rPr>
        <w:t>9.7. Pirkėjas kartu su Tiekėju turi teisę sudaryti trišalius susitarimus dėl tiesioginio atsiskaitymo už šioje Sutartyje suteiktas paslaugas šiomis sąlygomis:</w:t>
      </w:r>
    </w:p>
    <w:p w14:paraId="0232803D" w14:textId="77777777" w:rsidR="00E4029F" w:rsidRPr="0091486A" w:rsidRDefault="00E4029F" w:rsidP="00E4029F">
      <w:pPr>
        <w:tabs>
          <w:tab w:val="left" w:pos="567"/>
          <w:tab w:val="left" w:pos="993"/>
        </w:tabs>
        <w:ind w:firstLine="567"/>
        <w:jc w:val="both"/>
        <w:rPr>
          <w:rFonts w:ascii="Times New Roman" w:hAnsi="Times New Roman" w:cs="Times New Roman"/>
          <w:sz w:val="24"/>
          <w:szCs w:val="24"/>
        </w:rPr>
      </w:pPr>
      <w:r w:rsidRPr="0091486A">
        <w:rPr>
          <w:rFonts w:ascii="Times New Roman" w:hAnsi="Times New Roman" w:cs="Times New Roman"/>
          <w:sz w:val="24"/>
          <w:szCs w:val="24"/>
        </w:rPr>
        <w:t>9.7.1. Trišaliais susitarimais nebus keičiamos jokios kitos esminės šios Sutarties sąlygos, t. y. nesikeis Sutarties objektas, Sutarties kaina, atsiskaitymo terminai, Sutartyje nustatyta sutartinių įsipareigojimų apimtis.</w:t>
      </w:r>
    </w:p>
    <w:p w14:paraId="666E51DD" w14:textId="77777777" w:rsidR="00E4029F" w:rsidRPr="0091486A" w:rsidRDefault="00E4029F" w:rsidP="00E4029F">
      <w:pPr>
        <w:tabs>
          <w:tab w:val="left" w:pos="567"/>
          <w:tab w:val="left" w:pos="993"/>
        </w:tabs>
        <w:ind w:firstLine="567"/>
        <w:jc w:val="both"/>
        <w:rPr>
          <w:rFonts w:ascii="Times New Roman" w:hAnsi="Times New Roman" w:cs="Times New Roman"/>
          <w:sz w:val="24"/>
          <w:szCs w:val="24"/>
        </w:rPr>
      </w:pPr>
      <w:r w:rsidRPr="0091486A">
        <w:rPr>
          <w:rFonts w:ascii="Times New Roman" w:hAnsi="Times New Roman" w:cs="Times New Roman"/>
          <w:sz w:val="24"/>
          <w:szCs w:val="24"/>
        </w:rPr>
        <w:lastRenderedPageBreak/>
        <w:t>9.7.2. Tiekėjas, vadovaudamasis Sutarties nuostatomis, teikdamas apmokėjimo dokumentus už suteiktas Paslaugas, kartu turi pateikti įrodymus apie konkretaus subtiekėjo suteiktų paslaugų apimtis, o Pirkėjas, vadovaudamasis Sutarties nuostatomis, subtiekėjui tiesiogiai apmokės tik pagal Tiekėjo ir subtiekėjo pasirašytus suteiktų paslaugų ir išlaidų apmokėjimo dokumentus.</w:t>
      </w:r>
    </w:p>
    <w:p w14:paraId="314783D9" w14:textId="77777777" w:rsidR="00E4029F" w:rsidRPr="0091486A" w:rsidRDefault="00E4029F" w:rsidP="00E4029F">
      <w:pPr>
        <w:tabs>
          <w:tab w:val="left" w:pos="567"/>
          <w:tab w:val="left" w:pos="993"/>
        </w:tabs>
        <w:ind w:firstLine="567"/>
        <w:jc w:val="both"/>
        <w:rPr>
          <w:rFonts w:ascii="Times New Roman" w:hAnsi="Times New Roman" w:cs="Times New Roman"/>
          <w:sz w:val="24"/>
          <w:szCs w:val="24"/>
        </w:rPr>
      </w:pPr>
      <w:r w:rsidRPr="0091486A">
        <w:rPr>
          <w:rFonts w:ascii="Times New Roman" w:hAnsi="Times New Roman" w:cs="Times New Roman"/>
          <w:sz w:val="24"/>
          <w:szCs w:val="24"/>
        </w:rPr>
        <w:t>9.7.3. Jeigu Pirkėjas Sutarties vykdymui pasitelks Subtiekėjus, Pirkėjui sutikus, tarp Pirkėjo, Tiekėjo ir Subtiekėjo gali būti pasirašoma trišalė tiesioginio atsiskaitymo su Subtiekėju sutartis, kurioje aprašoma tiesioginio atsiskaitymo su Subtiekėju tvarka. Pirkėjas ne vėliau kaip per 3 (tris) darbo dienas nuo Sutarties pasirašymo (jei yra žinomi Subtiekėjai), arba nuo informacijos apie Subtiekėjo pasitelkimą iš Tiekėjo gavimo, raštu informuoja Subtiekėjus apie tiesioginio atsiskaitymo galimybę, o Subtiekėjas, norėdamas pasinaudoti tokia galimybe, raštu pateikia Pirkėjui prašymą ir Tiekėjo sutikimą dėl tiesioginio mokėjimo atlikimo jam. Subtiekėjui negali būti mokamas avansas, tiesioginis atsiskaitymas Subtiekėjui gali būti atliekamas tik po to, kai Pirkėjas priims Paslaugas. Kilus ginčui tarp Tiekėjo ir Subtiekėjo, jie ginčus sprendžia savarankiškai, Pirkėjui nedalyvaujant. Subtiekėjui išmokėtų sumų dydžiu yra mažinamos Tiekėjui mokėtinos sumos.</w:t>
      </w:r>
    </w:p>
    <w:p w14:paraId="1F99F047" w14:textId="77777777" w:rsidR="00E4029F" w:rsidRPr="0091486A" w:rsidRDefault="00E4029F" w:rsidP="00E4029F">
      <w:pPr>
        <w:tabs>
          <w:tab w:val="left" w:pos="0"/>
          <w:tab w:val="left" w:pos="567"/>
        </w:tabs>
        <w:autoSpaceDE w:val="0"/>
        <w:autoSpaceDN w:val="0"/>
        <w:adjustRightInd w:val="0"/>
        <w:ind w:right="283"/>
        <w:jc w:val="center"/>
        <w:rPr>
          <w:rFonts w:ascii="Times New Roman" w:hAnsi="Times New Roman" w:cs="Times New Roman"/>
          <w:b/>
          <w:sz w:val="24"/>
          <w:szCs w:val="24"/>
        </w:rPr>
      </w:pPr>
      <w:bookmarkStart w:id="8" w:name="_Toc492385946"/>
      <w:bookmarkStart w:id="9" w:name="_Toc457912930"/>
      <w:bookmarkEnd w:id="7"/>
    </w:p>
    <w:p w14:paraId="6FA3A277" w14:textId="77777777" w:rsidR="00E4029F" w:rsidRPr="0091486A" w:rsidRDefault="00E4029F" w:rsidP="00E4029F">
      <w:pPr>
        <w:tabs>
          <w:tab w:val="left" w:pos="0"/>
          <w:tab w:val="left" w:pos="567"/>
        </w:tabs>
        <w:autoSpaceDE w:val="0"/>
        <w:autoSpaceDN w:val="0"/>
        <w:adjustRightInd w:val="0"/>
        <w:ind w:right="283"/>
        <w:jc w:val="center"/>
        <w:rPr>
          <w:rFonts w:ascii="Times New Roman" w:hAnsi="Times New Roman" w:cs="Times New Roman"/>
          <w:b/>
          <w:bCs/>
          <w:sz w:val="24"/>
          <w:szCs w:val="24"/>
        </w:rPr>
      </w:pPr>
      <w:r w:rsidRPr="0091486A">
        <w:rPr>
          <w:rFonts w:ascii="Times New Roman" w:hAnsi="Times New Roman" w:cs="Times New Roman"/>
          <w:b/>
          <w:sz w:val="24"/>
          <w:szCs w:val="24"/>
        </w:rPr>
        <w:t xml:space="preserve">10. </w:t>
      </w:r>
      <w:r w:rsidRPr="0091486A">
        <w:rPr>
          <w:rFonts w:ascii="Times New Roman" w:hAnsi="Times New Roman" w:cs="Times New Roman"/>
          <w:b/>
          <w:bCs/>
          <w:sz w:val="24"/>
          <w:szCs w:val="24"/>
        </w:rPr>
        <w:t>NENUGALIMA JĖGA (FORCE MAJEURE)</w:t>
      </w:r>
    </w:p>
    <w:p w14:paraId="739CA4CA" w14:textId="77777777" w:rsidR="00E4029F" w:rsidRPr="0091486A" w:rsidRDefault="00E4029F" w:rsidP="00E4029F">
      <w:pPr>
        <w:tabs>
          <w:tab w:val="left" w:pos="567"/>
        </w:tabs>
        <w:autoSpaceDE w:val="0"/>
        <w:autoSpaceDN w:val="0"/>
        <w:adjustRightInd w:val="0"/>
        <w:ind w:firstLine="720"/>
        <w:jc w:val="both"/>
        <w:rPr>
          <w:rFonts w:ascii="Times New Roman" w:hAnsi="Times New Roman" w:cs="Times New Roman"/>
          <w:sz w:val="24"/>
          <w:szCs w:val="24"/>
        </w:rPr>
      </w:pPr>
    </w:p>
    <w:p w14:paraId="5B6AD96F" w14:textId="77777777" w:rsidR="00E4029F" w:rsidRPr="0091486A" w:rsidRDefault="00E4029F" w:rsidP="00E4029F">
      <w:pPr>
        <w:tabs>
          <w:tab w:val="left" w:pos="567"/>
        </w:tabs>
        <w:autoSpaceDE w:val="0"/>
        <w:autoSpaceDN w:val="0"/>
        <w:adjustRightInd w:val="0"/>
        <w:ind w:firstLine="720"/>
        <w:jc w:val="both"/>
        <w:rPr>
          <w:rFonts w:ascii="Times New Roman" w:hAnsi="Times New Roman" w:cs="Times New Roman"/>
          <w:sz w:val="24"/>
          <w:szCs w:val="24"/>
        </w:rPr>
      </w:pPr>
      <w:r w:rsidRPr="0091486A">
        <w:rPr>
          <w:rFonts w:ascii="Times New Roman" w:hAnsi="Times New Roman" w:cs="Times New Roman"/>
          <w:sz w:val="24"/>
          <w:szCs w:val="24"/>
        </w:rPr>
        <w:t>10.1.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Nenugalima jėga yra suprantama taip, kaip ją apibrėžia Lietuvos Respublikos teisės aktai.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2D246180" w14:textId="77777777" w:rsidR="00E4029F" w:rsidRPr="0091486A" w:rsidRDefault="00E4029F" w:rsidP="00E4029F">
      <w:pPr>
        <w:tabs>
          <w:tab w:val="left" w:pos="567"/>
        </w:tabs>
        <w:autoSpaceDE w:val="0"/>
        <w:autoSpaceDN w:val="0"/>
        <w:adjustRightInd w:val="0"/>
        <w:ind w:firstLine="720"/>
        <w:jc w:val="both"/>
        <w:rPr>
          <w:rFonts w:ascii="Times New Roman" w:hAnsi="Times New Roman" w:cs="Times New Roman"/>
          <w:sz w:val="24"/>
          <w:szCs w:val="24"/>
        </w:rPr>
      </w:pPr>
      <w:r w:rsidRPr="0091486A">
        <w:rPr>
          <w:rFonts w:ascii="Times New Roman" w:hAnsi="Times New Roman" w:cs="Times New Roman"/>
          <w:sz w:val="24"/>
          <w:szCs w:val="24"/>
        </w:rPr>
        <w:t>10.2. 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67BD2DBC" w14:textId="77777777" w:rsidR="00E4029F" w:rsidRPr="0091486A" w:rsidRDefault="00E4029F" w:rsidP="00E4029F">
      <w:pPr>
        <w:tabs>
          <w:tab w:val="left" w:pos="567"/>
          <w:tab w:val="left" w:pos="709"/>
        </w:tabs>
        <w:autoSpaceDE w:val="0"/>
        <w:autoSpaceDN w:val="0"/>
        <w:adjustRightInd w:val="0"/>
        <w:jc w:val="both"/>
        <w:rPr>
          <w:rFonts w:ascii="Times New Roman" w:hAnsi="Times New Roman" w:cs="Times New Roman"/>
          <w:b/>
          <w:sz w:val="24"/>
          <w:szCs w:val="24"/>
        </w:rPr>
      </w:pPr>
      <w:r w:rsidRPr="0091486A">
        <w:rPr>
          <w:rFonts w:ascii="Times New Roman" w:hAnsi="Times New Roman" w:cs="Times New Roman"/>
          <w:sz w:val="24"/>
          <w:szCs w:val="24"/>
        </w:rPr>
        <w:tab/>
        <w:t>10.3.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F907503" w14:textId="77777777" w:rsidR="00E4029F" w:rsidRPr="0091486A" w:rsidRDefault="00E4029F" w:rsidP="00E4029F">
      <w:pPr>
        <w:tabs>
          <w:tab w:val="left" w:pos="567"/>
          <w:tab w:val="left" w:pos="709"/>
        </w:tabs>
        <w:autoSpaceDE w:val="0"/>
        <w:autoSpaceDN w:val="0"/>
        <w:adjustRightInd w:val="0"/>
        <w:jc w:val="both"/>
        <w:rPr>
          <w:rFonts w:ascii="Times New Roman" w:hAnsi="Times New Roman" w:cs="Times New Roman"/>
          <w:b/>
          <w:sz w:val="24"/>
          <w:szCs w:val="24"/>
        </w:rPr>
      </w:pPr>
    </w:p>
    <w:p w14:paraId="43E5EDA0" w14:textId="77777777" w:rsidR="00E4029F" w:rsidRPr="0091486A" w:rsidRDefault="00E4029F" w:rsidP="00E4029F">
      <w:pPr>
        <w:keepNext/>
        <w:tabs>
          <w:tab w:val="left" w:pos="567"/>
        </w:tabs>
        <w:jc w:val="center"/>
        <w:outlineLvl w:val="0"/>
        <w:rPr>
          <w:rFonts w:ascii="Times New Roman" w:hAnsi="Times New Roman" w:cs="Times New Roman"/>
          <w:b/>
          <w:bCs/>
          <w:sz w:val="24"/>
          <w:szCs w:val="24"/>
        </w:rPr>
      </w:pPr>
      <w:r w:rsidRPr="0091486A">
        <w:rPr>
          <w:rFonts w:ascii="Times New Roman" w:hAnsi="Times New Roman" w:cs="Times New Roman"/>
          <w:b/>
          <w:sz w:val="24"/>
          <w:szCs w:val="24"/>
        </w:rPr>
        <w:t xml:space="preserve">11. </w:t>
      </w:r>
      <w:r w:rsidRPr="0091486A">
        <w:rPr>
          <w:rFonts w:ascii="Times New Roman" w:hAnsi="Times New Roman" w:cs="Times New Roman"/>
          <w:b/>
          <w:bCs/>
          <w:sz w:val="24"/>
          <w:szCs w:val="24"/>
        </w:rPr>
        <w:t>GINČŲ SPRENDIMO TVARKA</w:t>
      </w:r>
    </w:p>
    <w:p w14:paraId="66D9DE6D" w14:textId="77777777" w:rsidR="00E4029F" w:rsidRPr="0091486A" w:rsidRDefault="00E4029F" w:rsidP="00E4029F">
      <w:pPr>
        <w:tabs>
          <w:tab w:val="left" w:pos="567"/>
        </w:tabs>
        <w:autoSpaceDE w:val="0"/>
        <w:autoSpaceDN w:val="0"/>
        <w:adjustRightInd w:val="0"/>
        <w:ind w:firstLine="720"/>
        <w:jc w:val="both"/>
        <w:rPr>
          <w:rFonts w:ascii="Times New Roman" w:hAnsi="Times New Roman" w:cs="Times New Roman"/>
          <w:sz w:val="24"/>
          <w:szCs w:val="24"/>
        </w:rPr>
      </w:pPr>
    </w:p>
    <w:p w14:paraId="4F36EA7E" w14:textId="77777777" w:rsidR="00E4029F" w:rsidRPr="0091486A" w:rsidRDefault="00E4029F" w:rsidP="00E4029F">
      <w:pPr>
        <w:tabs>
          <w:tab w:val="left" w:pos="567"/>
        </w:tabs>
        <w:autoSpaceDE w:val="0"/>
        <w:autoSpaceDN w:val="0"/>
        <w:adjustRightInd w:val="0"/>
        <w:ind w:firstLine="720"/>
        <w:jc w:val="both"/>
        <w:rPr>
          <w:rFonts w:ascii="Times New Roman" w:hAnsi="Times New Roman" w:cs="Times New Roman"/>
          <w:sz w:val="24"/>
          <w:szCs w:val="24"/>
        </w:rPr>
      </w:pPr>
      <w:r w:rsidRPr="0091486A">
        <w:rPr>
          <w:rFonts w:ascii="Times New Roman" w:hAnsi="Times New Roman" w:cs="Times New Roman"/>
          <w:sz w:val="24"/>
          <w:szCs w:val="24"/>
        </w:rPr>
        <w:t>11.1. Šiai Sutarčiai ir visoms iš šios Sutarties atsirandančioms teisėms ir pareigoms taikomi Lietuvos Respublikos įstatymai bei kiti norminiai teisės aktai. Sutartis sudaryta ir turi būti aiškinama pagal Lietuvos Respublikos teisę.</w:t>
      </w:r>
    </w:p>
    <w:p w14:paraId="08CEB706" w14:textId="77777777" w:rsidR="00E4029F" w:rsidRPr="0091486A" w:rsidRDefault="00E4029F" w:rsidP="00E4029F">
      <w:pPr>
        <w:tabs>
          <w:tab w:val="left" w:pos="567"/>
        </w:tabs>
        <w:autoSpaceDE w:val="0"/>
        <w:autoSpaceDN w:val="0"/>
        <w:adjustRightInd w:val="0"/>
        <w:ind w:firstLine="720"/>
        <w:jc w:val="both"/>
        <w:rPr>
          <w:rFonts w:ascii="Times New Roman" w:hAnsi="Times New Roman" w:cs="Times New Roman"/>
          <w:sz w:val="24"/>
          <w:szCs w:val="24"/>
        </w:rPr>
      </w:pPr>
      <w:r w:rsidRPr="0091486A">
        <w:rPr>
          <w:rFonts w:ascii="Times New Roman" w:hAnsi="Times New Roman" w:cs="Times New Roman"/>
          <w:sz w:val="24"/>
          <w:szCs w:val="24"/>
        </w:rPr>
        <w:t>11.2.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7D500D16" w14:textId="77777777" w:rsidR="00E4029F" w:rsidRPr="0091486A" w:rsidRDefault="00E4029F" w:rsidP="00E4029F">
      <w:pPr>
        <w:tabs>
          <w:tab w:val="left" w:pos="567"/>
        </w:tabs>
        <w:autoSpaceDE w:val="0"/>
        <w:autoSpaceDN w:val="0"/>
        <w:adjustRightInd w:val="0"/>
        <w:ind w:firstLine="720"/>
        <w:jc w:val="both"/>
        <w:rPr>
          <w:rFonts w:ascii="Times New Roman" w:hAnsi="Times New Roman" w:cs="Times New Roman"/>
          <w:sz w:val="24"/>
          <w:szCs w:val="24"/>
        </w:rPr>
      </w:pPr>
    </w:p>
    <w:p w14:paraId="0312EFC5" w14:textId="77777777" w:rsidR="00E4029F" w:rsidRPr="0091486A" w:rsidRDefault="00E4029F" w:rsidP="00E4029F">
      <w:pPr>
        <w:tabs>
          <w:tab w:val="left" w:pos="567"/>
        </w:tabs>
        <w:autoSpaceDE w:val="0"/>
        <w:autoSpaceDN w:val="0"/>
        <w:adjustRightInd w:val="0"/>
        <w:ind w:firstLine="720"/>
        <w:jc w:val="center"/>
        <w:rPr>
          <w:rFonts w:ascii="Times New Roman" w:hAnsi="Times New Roman" w:cs="Times New Roman"/>
          <w:b/>
          <w:sz w:val="24"/>
          <w:szCs w:val="24"/>
        </w:rPr>
      </w:pPr>
      <w:r w:rsidRPr="0091486A">
        <w:rPr>
          <w:rFonts w:ascii="Times New Roman" w:hAnsi="Times New Roman" w:cs="Times New Roman"/>
          <w:b/>
          <w:sz w:val="24"/>
          <w:szCs w:val="24"/>
        </w:rPr>
        <w:t>12. GARANTIJOS</w:t>
      </w:r>
    </w:p>
    <w:p w14:paraId="088505E7" w14:textId="77777777" w:rsidR="00E4029F" w:rsidRPr="0091486A" w:rsidRDefault="00E4029F" w:rsidP="00E4029F">
      <w:pPr>
        <w:tabs>
          <w:tab w:val="left" w:pos="567"/>
        </w:tabs>
        <w:autoSpaceDE w:val="0"/>
        <w:autoSpaceDN w:val="0"/>
        <w:adjustRightInd w:val="0"/>
        <w:ind w:firstLine="720"/>
        <w:jc w:val="both"/>
        <w:rPr>
          <w:rFonts w:ascii="Times New Roman" w:hAnsi="Times New Roman" w:cs="Times New Roman"/>
          <w:sz w:val="24"/>
          <w:szCs w:val="24"/>
        </w:rPr>
      </w:pPr>
    </w:p>
    <w:p w14:paraId="72401E46" w14:textId="77777777" w:rsidR="00E4029F" w:rsidRPr="0091486A" w:rsidRDefault="00E4029F" w:rsidP="00E4029F">
      <w:pPr>
        <w:tabs>
          <w:tab w:val="left" w:pos="567"/>
        </w:tabs>
        <w:autoSpaceDE w:val="0"/>
        <w:autoSpaceDN w:val="0"/>
        <w:adjustRightInd w:val="0"/>
        <w:ind w:firstLine="720"/>
        <w:jc w:val="both"/>
        <w:rPr>
          <w:rFonts w:ascii="Times New Roman" w:hAnsi="Times New Roman" w:cs="Times New Roman"/>
          <w:sz w:val="24"/>
          <w:szCs w:val="24"/>
        </w:rPr>
      </w:pPr>
      <w:r w:rsidRPr="0091486A">
        <w:rPr>
          <w:rFonts w:ascii="Times New Roman" w:hAnsi="Times New Roman" w:cs="Times New Roman"/>
          <w:sz w:val="24"/>
          <w:szCs w:val="24"/>
        </w:rPr>
        <w:t xml:space="preserve">12.1. Kiekviena iš Šalių pareiškia ir garantuoja kitai Šaliai, kad: </w:t>
      </w:r>
    </w:p>
    <w:p w14:paraId="20D64C79" w14:textId="77777777" w:rsidR="00E4029F" w:rsidRPr="0091486A" w:rsidRDefault="00E4029F" w:rsidP="00E4029F">
      <w:pPr>
        <w:tabs>
          <w:tab w:val="left" w:pos="709"/>
          <w:tab w:val="left" w:pos="851"/>
        </w:tabs>
        <w:autoSpaceDE w:val="0"/>
        <w:autoSpaceDN w:val="0"/>
        <w:adjustRightInd w:val="0"/>
        <w:ind w:firstLine="312"/>
        <w:jc w:val="both"/>
        <w:rPr>
          <w:rFonts w:ascii="Times New Roman" w:hAnsi="Times New Roman" w:cs="Times New Roman"/>
          <w:sz w:val="24"/>
          <w:szCs w:val="24"/>
        </w:rPr>
      </w:pPr>
      <w:r w:rsidRPr="0091486A">
        <w:rPr>
          <w:rFonts w:ascii="Times New Roman" w:hAnsi="Times New Roman" w:cs="Times New Roman"/>
          <w:sz w:val="24"/>
          <w:szCs w:val="24"/>
        </w:rPr>
        <w:tab/>
        <w:t>12.1.1. Šalis yra tinkamai įsteigta ir teisėtai veikia pagal Lietuvos Respublikos įstatymus;</w:t>
      </w:r>
    </w:p>
    <w:p w14:paraId="58407B9F" w14:textId="77777777" w:rsidR="00E4029F" w:rsidRPr="0091486A" w:rsidRDefault="00E4029F" w:rsidP="00E4029F">
      <w:pPr>
        <w:tabs>
          <w:tab w:val="left" w:pos="709"/>
          <w:tab w:val="left" w:pos="851"/>
        </w:tabs>
        <w:autoSpaceDE w:val="0"/>
        <w:autoSpaceDN w:val="0"/>
        <w:adjustRightInd w:val="0"/>
        <w:ind w:firstLine="312"/>
        <w:jc w:val="both"/>
        <w:rPr>
          <w:rFonts w:ascii="Times New Roman" w:hAnsi="Times New Roman" w:cs="Times New Roman"/>
          <w:sz w:val="24"/>
          <w:szCs w:val="24"/>
        </w:rPr>
      </w:pPr>
      <w:r w:rsidRPr="0091486A">
        <w:rPr>
          <w:rFonts w:ascii="Times New Roman" w:hAnsi="Times New Roman" w:cs="Times New Roman"/>
          <w:sz w:val="24"/>
          <w:szCs w:val="24"/>
        </w:rPr>
        <w:tab/>
        <w:t>12.1.2. Šalis atliko visus teisinius veiksmus, būtinus, kad Sutartis būtų tinkamai sudaryta ir galiotų, ir turi visus teisės aktais numatytus leidimus, licencijas, darbuotojus, reikalingus Paslaugoms teikti;</w:t>
      </w:r>
    </w:p>
    <w:p w14:paraId="3CD36F69" w14:textId="77777777" w:rsidR="00E4029F" w:rsidRPr="0091486A" w:rsidRDefault="00E4029F" w:rsidP="00E4029F">
      <w:pPr>
        <w:tabs>
          <w:tab w:val="left" w:pos="709"/>
          <w:tab w:val="left" w:pos="851"/>
        </w:tabs>
        <w:autoSpaceDE w:val="0"/>
        <w:autoSpaceDN w:val="0"/>
        <w:adjustRightInd w:val="0"/>
        <w:ind w:firstLine="312"/>
        <w:jc w:val="both"/>
        <w:rPr>
          <w:rFonts w:ascii="Times New Roman" w:hAnsi="Times New Roman" w:cs="Times New Roman"/>
          <w:sz w:val="24"/>
          <w:szCs w:val="24"/>
        </w:rPr>
      </w:pPr>
      <w:r w:rsidRPr="0091486A">
        <w:rPr>
          <w:rFonts w:ascii="Times New Roman" w:hAnsi="Times New Roman" w:cs="Times New Roman"/>
          <w:sz w:val="24"/>
          <w:szCs w:val="24"/>
        </w:rPr>
        <w:lastRenderedPageBreak/>
        <w:tab/>
        <w:t>12.1.3. sudarydama Sutartį, Šalis neviršija savo kompetencijos ir nepažeidžia ją saistančių įstatymų, kitų privalomų teisės aktų, taisyklių, statutų, teismo sprendimų, įstatų, nuostatų, potvarkių, įsipareigojimų ir susitarimų;</w:t>
      </w:r>
    </w:p>
    <w:p w14:paraId="1665D129" w14:textId="77777777" w:rsidR="00E4029F" w:rsidRPr="0091486A" w:rsidRDefault="00E4029F" w:rsidP="00E4029F">
      <w:pPr>
        <w:tabs>
          <w:tab w:val="left" w:pos="709"/>
          <w:tab w:val="left" w:pos="851"/>
        </w:tabs>
        <w:ind w:firstLine="312"/>
        <w:jc w:val="both"/>
        <w:rPr>
          <w:rFonts w:ascii="Times New Roman" w:hAnsi="Times New Roman" w:cs="Times New Roman"/>
          <w:sz w:val="24"/>
          <w:szCs w:val="24"/>
        </w:rPr>
      </w:pPr>
      <w:r w:rsidRPr="0091486A">
        <w:rPr>
          <w:rFonts w:ascii="Times New Roman" w:hAnsi="Times New Roman" w:cs="Times New Roman"/>
          <w:sz w:val="24"/>
          <w:szCs w:val="24"/>
        </w:rPr>
        <w:t xml:space="preserve">   </w:t>
      </w:r>
      <w:r w:rsidRPr="0091486A">
        <w:rPr>
          <w:rFonts w:ascii="Times New Roman" w:hAnsi="Times New Roman" w:cs="Times New Roman"/>
          <w:sz w:val="24"/>
          <w:szCs w:val="24"/>
        </w:rPr>
        <w:tab/>
        <w:t>12.1.4. ši Sutartis yra Šaliai galiojantis, teisinis ir ją saistantis įsipareigojimas, kurio vykdymo galima pareikalauti pagal Sutarties sąlygas.</w:t>
      </w:r>
    </w:p>
    <w:p w14:paraId="5B15C658" w14:textId="77777777" w:rsidR="00E4029F" w:rsidRPr="0091486A" w:rsidRDefault="00E4029F" w:rsidP="00E4029F">
      <w:pPr>
        <w:tabs>
          <w:tab w:val="left" w:pos="709"/>
          <w:tab w:val="left" w:pos="851"/>
        </w:tabs>
        <w:ind w:firstLine="312"/>
        <w:jc w:val="both"/>
        <w:rPr>
          <w:rFonts w:ascii="Times New Roman" w:hAnsi="Times New Roman" w:cs="Times New Roman"/>
          <w:sz w:val="24"/>
          <w:szCs w:val="24"/>
        </w:rPr>
      </w:pPr>
      <w:r w:rsidRPr="0091486A">
        <w:rPr>
          <w:rFonts w:ascii="Times New Roman" w:hAnsi="Times New Roman" w:cs="Times New Roman"/>
          <w:sz w:val="24"/>
          <w:szCs w:val="24"/>
        </w:rPr>
        <w:t xml:space="preserve">   </w:t>
      </w:r>
      <w:r w:rsidRPr="0091486A">
        <w:rPr>
          <w:rFonts w:ascii="Times New Roman" w:hAnsi="Times New Roman" w:cs="Times New Roman"/>
          <w:sz w:val="24"/>
          <w:szCs w:val="24"/>
        </w:rPr>
        <w:tab/>
        <w:t>12.1.5. Šalys sutinka laikyti šios Sutarties sąlygas, visą dokumentaciją ir informaciją, kurią Sutarties Šalys gauna viena iš kitos vykdydamas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Pirkėją atskleidimas, jei Pirkėjas pažeidžia mokėjimo terminus ir informacijos apie Tiekėją atskleidimas, jei Tiekėjas pažeidžia Paslaugų atlikimo terminus.</w:t>
      </w:r>
    </w:p>
    <w:p w14:paraId="6D66FD80" w14:textId="77777777" w:rsidR="00E4029F" w:rsidRPr="0091486A" w:rsidRDefault="00E4029F" w:rsidP="00E4029F">
      <w:pPr>
        <w:tabs>
          <w:tab w:val="left" w:pos="567"/>
        </w:tabs>
        <w:rPr>
          <w:rFonts w:ascii="Times New Roman" w:hAnsi="Times New Roman" w:cs="Times New Roman"/>
          <w:sz w:val="24"/>
          <w:szCs w:val="24"/>
        </w:rPr>
      </w:pPr>
    </w:p>
    <w:p w14:paraId="2318080B" w14:textId="77777777" w:rsidR="00E4029F" w:rsidRPr="0091486A" w:rsidRDefault="00E4029F" w:rsidP="00E4029F">
      <w:p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ind w:left="312"/>
        <w:jc w:val="center"/>
        <w:rPr>
          <w:rFonts w:ascii="Times New Roman" w:hAnsi="Times New Roman" w:cs="Times New Roman"/>
          <w:b/>
          <w:bCs/>
          <w:sz w:val="24"/>
          <w:szCs w:val="24"/>
        </w:rPr>
      </w:pPr>
      <w:r w:rsidRPr="0091486A">
        <w:rPr>
          <w:rFonts w:ascii="Times New Roman" w:hAnsi="Times New Roman" w:cs="Times New Roman"/>
          <w:b/>
          <w:bCs/>
          <w:sz w:val="24"/>
          <w:szCs w:val="24"/>
        </w:rPr>
        <w:t>13. SUTARTIES PAKEITIMAI, NUTRAUKIMAS</w:t>
      </w:r>
    </w:p>
    <w:p w14:paraId="6BF9613D" w14:textId="77777777" w:rsidR="00E4029F" w:rsidRPr="0091486A" w:rsidRDefault="00E4029F" w:rsidP="00E4029F">
      <w:pPr>
        <w:tabs>
          <w:tab w:val="left" w:pos="567"/>
          <w:tab w:val="left" w:pos="851"/>
        </w:tabs>
        <w:autoSpaceDE w:val="0"/>
        <w:autoSpaceDN w:val="0"/>
        <w:adjustRightInd w:val="0"/>
        <w:ind w:firstLine="312"/>
        <w:jc w:val="both"/>
        <w:rPr>
          <w:rFonts w:ascii="Times New Roman" w:hAnsi="Times New Roman" w:cs="Times New Roman"/>
          <w:sz w:val="24"/>
          <w:szCs w:val="24"/>
        </w:rPr>
      </w:pPr>
      <w:r w:rsidRPr="0091486A">
        <w:rPr>
          <w:rFonts w:ascii="Times New Roman" w:hAnsi="Times New Roman" w:cs="Times New Roman"/>
          <w:sz w:val="24"/>
          <w:szCs w:val="24"/>
        </w:rPr>
        <w:tab/>
      </w:r>
    </w:p>
    <w:p w14:paraId="591459CB" w14:textId="77777777" w:rsidR="00E4029F" w:rsidRPr="0091486A" w:rsidRDefault="00E4029F" w:rsidP="00E4029F">
      <w:pPr>
        <w:tabs>
          <w:tab w:val="left" w:pos="567"/>
          <w:tab w:val="left" w:pos="851"/>
        </w:tabs>
        <w:autoSpaceDE w:val="0"/>
        <w:autoSpaceDN w:val="0"/>
        <w:adjustRightInd w:val="0"/>
        <w:ind w:firstLine="567"/>
        <w:jc w:val="both"/>
        <w:rPr>
          <w:rFonts w:ascii="Times New Roman" w:hAnsi="Times New Roman" w:cs="Times New Roman"/>
          <w:color w:val="000000"/>
          <w:sz w:val="24"/>
          <w:szCs w:val="24"/>
        </w:rPr>
      </w:pPr>
      <w:r w:rsidRPr="0091486A">
        <w:rPr>
          <w:rFonts w:ascii="Times New Roman" w:hAnsi="Times New Roman" w:cs="Times New Roman"/>
          <w:sz w:val="24"/>
          <w:szCs w:val="24"/>
        </w:rPr>
        <w:t xml:space="preserve">13.1. </w:t>
      </w:r>
      <w:r w:rsidRPr="0091486A">
        <w:rPr>
          <w:rFonts w:ascii="Times New Roman" w:hAnsi="Times New Roman" w:cs="Times New Roman"/>
          <w:color w:val="000000"/>
          <w:sz w:val="24"/>
          <w:szCs w:val="24"/>
        </w:rPr>
        <w:t xml:space="preserve">Pirkimo sutartis Sutarties galiojimo laikotarpiu gali būti keičiama vadovaujantis Viešųjų pirkimų įstatymo 89 straipsniu. </w:t>
      </w:r>
    </w:p>
    <w:p w14:paraId="7CC5ABAA" w14:textId="77777777" w:rsidR="00E4029F" w:rsidRPr="0091486A" w:rsidRDefault="00E4029F" w:rsidP="00E4029F">
      <w:pPr>
        <w:tabs>
          <w:tab w:val="left" w:pos="567"/>
          <w:tab w:val="left" w:pos="851"/>
        </w:tabs>
        <w:autoSpaceDE w:val="0"/>
        <w:autoSpaceDN w:val="0"/>
        <w:adjustRightInd w:val="0"/>
        <w:jc w:val="both"/>
        <w:rPr>
          <w:rFonts w:ascii="Times New Roman" w:hAnsi="Times New Roman" w:cs="Times New Roman"/>
          <w:color w:val="000000"/>
          <w:sz w:val="24"/>
          <w:szCs w:val="24"/>
        </w:rPr>
      </w:pPr>
      <w:r w:rsidRPr="0091486A">
        <w:rPr>
          <w:rFonts w:ascii="Times New Roman" w:hAnsi="Times New Roman" w:cs="Times New Roman"/>
          <w:sz w:val="24"/>
          <w:szCs w:val="24"/>
        </w:rPr>
        <w:tab/>
        <w:t>13.2. Pirkėjas turi teisę vienašališkai, nesikreipdamas į teismą, nutraukti Pirkimo sutartį:</w:t>
      </w:r>
    </w:p>
    <w:p w14:paraId="4657A0AD" w14:textId="77777777" w:rsidR="00E4029F" w:rsidRPr="0091486A" w:rsidRDefault="00E4029F" w:rsidP="00E4029F">
      <w:pPr>
        <w:tabs>
          <w:tab w:val="left" w:pos="567"/>
          <w:tab w:val="left" w:pos="851"/>
        </w:tabs>
        <w:autoSpaceDE w:val="0"/>
        <w:autoSpaceDN w:val="0"/>
        <w:adjustRightInd w:val="0"/>
        <w:jc w:val="both"/>
        <w:rPr>
          <w:rFonts w:ascii="Times New Roman" w:hAnsi="Times New Roman" w:cs="Times New Roman"/>
          <w:color w:val="000000"/>
          <w:sz w:val="24"/>
          <w:szCs w:val="24"/>
        </w:rPr>
      </w:pPr>
      <w:r w:rsidRPr="0091486A">
        <w:rPr>
          <w:rFonts w:ascii="Times New Roman" w:hAnsi="Times New Roman" w:cs="Times New Roman"/>
          <w:sz w:val="24"/>
          <w:szCs w:val="24"/>
        </w:rPr>
        <w:tab/>
        <w:t>13.2.1. kai Tiekėjas netenka teisės teikti Pirkimo sutartyje nurodytas Paslaugas, bankrutuoja arba yra likviduojamas, kai sustabdo ūkinę veiklą, arba kai įstatymuose ir kituose teisės aktuose numatyta tvarka susidaro analogiška situacija.</w:t>
      </w:r>
    </w:p>
    <w:p w14:paraId="2ABBF9DF" w14:textId="77777777" w:rsidR="00E4029F" w:rsidRPr="0091486A" w:rsidRDefault="00E4029F" w:rsidP="00E4029F">
      <w:pPr>
        <w:tabs>
          <w:tab w:val="left" w:pos="567"/>
          <w:tab w:val="left" w:pos="851"/>
        </w:tabs>
        <w:autoSpaceDE w:val="0"/>
        <w:autoSpaceDN w:val="0"/>
        <w:adjustRightInd w:val="0"/>
        <w:ind w:firstLine="567"/>
        <w:jc w:val="both"/>
        <w:rPr>
          <w:rFonts w:ascii="Times New Roman" w:hAnsi="Times New Roman" w:cs="Times New Roman"/>
          <w:sz w:val="24"/>
          <w:szCs w:val="24"/>
        </w:rPr>
      </w:pPr>
      <w:r w:rsidRPr="0091486A">
        <w:rPr>
          <w:rFonts w:ascii="Times New Roman" w:hAnsi="Times New Roman" w:cs="Times New Roman"/>
          <w:sz w:val="24"/>
          <w:szCs w:val="24"/>
        </w:rPr>
        <w:t>13.2.2.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darbo dienų. Šalims nesutarus dėl Sutarties sąlygų keitimo, sprendimo teisę turi Pirkėjas. Šalims tarpusavyje susitarus dėl Sutarties sąlygų keitimo, šie keitimai įforminami susitarimu, kuris yra Sutarties neatskiriama dalis.</w:t>
      </w:r>
    </w:p>
    <w:p w14:paraId="086D9E81" w14:textId="77777777" w:rsidR="00E4029F" w:rsidRPr="0091486A" w:rsidRDefault="00E4029F" w:rsidP="00E4029F">
      <w:pPr>
        <w:tabs>
          <w:tab w:val="left" w:pos="567"/>
          <w:tab w:val="left" w:pos="851"/>
        </w:tabs>
        <w:autoSpaceDE w:val="0"/>
        <w:autoSpaceDN w:val="0"/>
        <w:adjustRightInd w:val="0"/>
        <w:jc w:val="both"/>
        <w:rPr>
          <w:rFonts w:ascii="Times New Roman" w:hAnsi="Times New Roman" w:cs="Times New Roman"/>
          <w:sz w:val="24"/>
          <w:szCs w:val="24"/>
        </w:rPr>
      </w:pPr>
      <w:r w:rsidRPr="0091486A">
        <w:rPr>
          <w:rFonts w:ascii="Times New Roman" w:hAnsi="Times New Roman" w:cs="Times New Roman"/>
          <w:sz w:val="24"/>
          <w:szCs w:val="24"/>
        </w:rPr>
        <w:tab/>
        <w:t>13.2.3. Jei kuri nors Sutarties Šalis nevykdo arba netinkamai vykdo savo įsipareigojimus pagal Sutartį, ji pažeidžia Sutartį.</w:t>
      </w:r>
    </w:p>
    <w:p w14:paraId="70668112" w14:textId="77777777" w:rsidR="00E4029F" w:rsidRPr="0091486A" w:rsidRDefault="00E4029F" w:rsidP="00E4029F">
      <w:pPr>
        <w:tabs>
          <w:tab w:val="left" w:pos="567"/>
          <w:tab w:val="left" w:pos="851"/>
        </w:tabs>
        <w:autoSpaceDE w:val="0"/>
        <w:autoSpaceDN w:val="0"/>
        <w:adjustRightInd w:val="0"/>
        <w:ind w:firstLine="567"/>
        <w:jc w:val="both"/>
        <w:rPr>
          <w:rFonts w:ascii="Times New Roman" w:hAnsi="Times New Roman" w:cs="Times New Roman"/>
          <w:sz w:val="24"/>
          <w:szCs w:val="24"/>
        </w:rPr>
      </w:pPr>
      <w:r w:rsidRPr="0091486A">
        <w:rPr>
          <w:rFonts w:ascii="Times New Roman" w:hAnsi="Times New Roman" w:cs="Times New Roman"/>
          <w:sz w:val="24"/>
          <w:szCs w:val="24"/>
        </w:rPr>
        <w:t xml:space="preserve">13.2.4. </w:t>
      </w:r>
      <w:r w:rsidRPr="0091486A">
        <w:rPr>
          <w:rFonts w:ascii="Times New Roman" w:eastAsia="AR PL KaitiM GB" w:hAnsi="Times New Roman" w:cs="Times New Roman"/>
          <w:kern w:val="1"/>
          <w:sz w:val="24"/>
          <w:szCs w:val="24"/>
          <w:lang w:eastAsia="zh-CN" w:bidi="hi-IN"/>
        </w:rPr>
        <w:t>Jeigu Tiekėjas, nepaisydamas Pirkėjo raginimo, nepradeda vykdyti paslaugų sutartu laiku arba dirba taip lėtai, kad baigti teikti paslaugas Sutartyje nustatytu laiku būtų tikrai neįmanoma ir/arba daugiau nei tris kartus Paslaugų teikėjui buvo pritaikytos baudos pagal Sutarties 7.2. punktą;</w:t>
      </w:r>
    </w:p>
    <w:p w14:paraId="277270F3" w14:textId="77777777" w:rsidR="00E4029F" w:rsidRPr="0091486A" w:rsidRDefault="00E4029F" w:rsidP="00E4029F">
      <w:pPr>
        <w:tabs>
          <w:tab w:val="left" w:pos="567"/>
          <w:tab w:val="left" w:pos="851"/>
        </w:tabs>
        <w:autoSpaceDE w:val="0"/>
        <w:autoSpaceDN w:val="0"/>
        <w:adjustRightInd w:val="0"/>
        <w:jc w:val="both"/>
        <w:rPr>
          <w:rFonts w:ascii="Times New Roman" w:hAnsi="Times New Roman" w:cs="Times New Roman"/>
          <w:sz w:val="24"/>
          <w:szCs w:val="24"/>
        </w:rPr>
      </w:pPr>
      <w:r w:rsidRPr="0091486A">
        <w:rPr>
          <w:rFonts w:ascii="Times New Roman" w:hAnsi="Times New Roman" w:cs="Times New Roman"/>
          <w:sz w:val="24"/>
          <w:szCs w:val="24"/>
        </w:rPr>
        <w:tab/>
        <w:t>13.3. Vienai Sutarties Šaliai pažeidus Sutartį, nukentėjusioji Šalis turi teisę:</w:t>
      </w:r>
    </w:p>
    <w:p w14:paraId="6C63D2D9" w14:textId="77777777" w:rsidR="00E4029F" w:rsidRPr="0091486A" w:rsidRDefault="00E4029F" w:rsidP="00E4029F">
      <w:pPr>
        <w:tabs>
          <w:tab w:val="left" w:pos="567"/>
        </w:tabs>
        <w:autoSpaceDE w:val="0"/>
        <w:autoSpaceDN w:val="0"/>
        <w:adjustRightInd w:val="0"/>
        <w:ind w:firstLine="1296"/>
        <w:jc w:val="both"/>
        <w:rPr>
          <w:rFonts w:ascii="Times New Roman" w:hAnsi="Times New Roman" w:cs="Times New Roman"/>
          <w:sz w:val="24"/>
          <w:szCs w:val="24"/>
        </w:rPr>
      </w:pPr>
      <w:r w:rsidRPr="0091486A">
        <w:rPr>
          <w:rFonts w:ascii="Times New Roman" w:hAnsi="Times New Roman" w:cs="Times New Roman"/>
          <w:sz w:val="24"/>
          <w:szCs w:val="24"/>
        </w:rPr>
        <w:t>13.3.1. reikalauti kitos Šalies vykdyti sutartinius įsipareigojimus;</w:t>
      </w:r>
    </w:p>
    <w:p w14:paraId="4C9CADFE" w14:textId="77777777" w:rsidR="00E4029F" w:rsidRPr="0091486A" w:rsidRDefault="00E4029F" w:rsidP="00E4029F">
      <w:pPr>
        <w:tabs>
          <w:tab w:val="left" w:pos="567"/>
        </w:tabs>
        <w:autoSpaceDE w:val="0"/>
        <w:autoSpaceDN w:val="0"/>
        <w:adjustRightInd w:val="0"/>
        <w:ind w:firstLine="1296"/>
        <w:jc w:val="both"/>
        <w:rPr>
          <w:rFonts w:ascii="Times New Roman" w:hAnsi="Times New Roman" w:cs="Times New Roman"/>
          <w:sz w:val="24"/>
          <w:szCs w:val="24"/>
        </w:rPr>
      </w:pPr>
      <w:r w:rsidRPr="0091486A">
        <w:rPr>
          <w:rFonts w:ascii="Times New Roman" w:hAnsi="Times New Roman" w:cs="Times New Roman"/>
          <w:sz w:val="24"/>
          <w:szCs w:val="24"/>
        </w:rPr>
        <w:t>13.3.2. reikalauti atlyginti nuostolius;</w:t>
      </w:r>
    </w:p>
    <w:p w14:paraId="31CBB720" w14:textId="77777777" w:rsidR="00E4029F" w:rsidRPr="0091486A" w:rsidRDefault="00E4029F" w:rsidP="00E4029F">
      <w:pPr>
        <w:tabs>
          <w:tab w:val="left" w:pos="567"/>
        </w:tabs>
        <w:autoSpaceDE w:val="0"/>
        <w:autoSpaceDN w:val="0"/>
        <w:adjustRightInd w:val="0"/>
        <w:ind w:firstLine="1296"/>
        <w:jc w:val="both"/>
        <w:rPr>
          <w:rFonts w:ascii="Times New Roman" w:hAnsi="Times New Roman" w:cs="Times New Roman"/>
          <w:sz w:val="24"/>
          <w:szCs w:val="24"/>
        </w:rPr>
      </w:pPr>
      <w:r w:rsidRPr="0091486A">
        <w:rPr>
          <w:rFonts w:ascii="Times New Roman" w:hAnsi="Times New Roman" w:cs="Times New Roman"/>
          <w:sz w:val="24"/>
          <w:szCs w:val="24"/>
        </w:rPr>
        <w:t>13.3.3. reikalauti sumokėti Sutartyje nustatytus delspinigius;</w:t>
      </w:r>
    </w:p>
    <w:p w14:paraId="6F3D15E6" w14:textId="77777777" w:rsidR="00E4029F" w:rsidRPr="0091486A" w:rsidRDefault="00E4029F" w:rsidP="00E4029F">
      <w:pPr>
        <w:tabs>
          <w:tab w:val="left" w:pos="567"/>
        </w:tabs>
        <w:autoSpaceDE w:val="0"/>
        <w:autoSpaceDN w:val="0"/>
        <w:adjustRightInd w:val="0"/>
        <w:ind w:firstLine="1296"/>
        <w:jc w:val="both"/>
        <w:rPr>
          <w:rFonts w:ascii="Times New Roman" w:hAnsi="Times New Roman" w:cs="Times New Roman"/>
          <w:sz w:val="24"/>
          <w:szCs w:val="24"/>
        </w:rPr>
      </w:pPr>
      <w:r w:rsidRPr="0091486A">
        <w:rPr>
          <w:rFonts w:ascii="Times New Roman" w:hAnsi="Times New Roman" w:cs="Times New Roman"/>
          <w:sz w:val="24"/>
          <w:szCs w:val="24"/>
        </w:rPr>
        <w:t>13.3.4. nutraukti Sutartį;</w:t>
      </w:r>
    </w:p>
    <w:p w14:paraId="157DF924" w14:textId="77777777" w:rsidR="00E4029F" w:rsidRPr="0091486A" w:rsidRDefault="00E4029F" w:rsidP="00E4029F">
      <w:pPr>
        <w:tabs>
          <w:tab w:val="left" w:pos="567"/>
        </w:tabs>
        <w:autoSpaceDE w:val="0"/>
        <w:autoSpaceDN w:val="0"/>
        <w:adjustRightInd w:val="0"/>
        <w:ind w:firstLine="1296"/>
        <w:jc w:val="both"/>
        <w:rPr>
          <w:rFonts w:ascii="Times New Roman" w:hAnsi="Times New Roman" w:cs="Times New Roman"/>
          <w:sz w:val="24"/>
          <w:szCs w:val="24"/>
        </w:rPr>
      </w:pPr>
      <w:r w:rsidRPr="0091486A">
        <w:rPr>
          <w:rFonts w:ascii="Times New Roman" w:hAnsi="Times New Roman" w:cs="Times New Roman"/>
          <w:sz w:val="24"/>
          <w:szCs w:val="24"/>
        </w:rPr>
        <w:t>13.3.5. taikyti kitus Lietuvos Respublikos teisės aktų nustatytus teisių gynimo būdus.</w:t>
      </w:r>
    </w:p>
    <w:p w14:paraId="1CCB92CD" w14:textId="77777777" w:rsidR="00E4029F" w:rsidRPr="0091486A" w:rsidRDefault="00E4029F" w:rsidP="00E4029F">
      <w:pPr>
        <w:tabs>
          <w:tab w:val="left" w:pos="567"/>
          <w:tab w:val="left" w:pos="851"/>
        </w:tabs>
        <w:autoSpaceDE w:val="0"/>
        <w:autoSpaceDN w:val="0"/>
        <w:adjustRightInd w:val="0"/>
        <w:jc w:val="both"/>
        <w:rPr>
          <w:rFonts w:ascii="Times New Roman" w:hAnsi="Times New Roman" w:cs="Times New Roman"/>
          <w:sz w:val="24"/>
          <w:szCs w:val="24"/>
        </w:rPr>
      </w:pPr>
      <w:r w:rsidRPr="0091486A">
        <w:rPr>
          <w:rFonts w:ascii="Times New Roman" w:hAnsi="Times New Roman" w:cs="Times New Roman"/>
          <w:sz w:val="24"/>
          <w:szCs w:val="24"/>
        </w:rPr>
        <w:tab/>
        <w:t>13.4. Esant svarbioms aplinkybėms, Pirkėjas turi teisę sustabdyti Paslaugų ar kurios nors jų dalies teikimą.</w:t>
      </w:r>
    </w:p>
    <w:p w14:paraId="48CB8934" w14:textId="77777777" w:rsidR="00E4029F" w:rsidRPr="0091486A" w:rsidRDefault="00E4029F" w:rsidP="00E4029F">
      <w:pPr>
        <w:tabs>
          <w:tab w:val="left" w:pos="567"/>
          <w:tab w:val="left" w:pos="851"/>
        </w:tabs>
        <w:autoSpaceDE w:val="0"/>
        <w:autoSpaceDN w:val="0"/>
        <w:adjustRightInd w:val="0"/>
        <w:jc w:val="both"/>
        <w:rPr>
          <w:rFonts w:ascii="Times New Roman" w:hAnsi="Times New Roman" w:cs="Times New Roman"/>
          <w:sz w:val="24"/>
          <w:szCs w:val="24"/>
        </w:rPr>
      </w:pPr>
      <w:r w:rsidRPr="0091486A">
        <w:rPr>
          <w:rFonts w:ascii="Times New Roman" w:hAnsi="Times New Roman" w:cs="Times New Roman"/>
          <w:sz w:val="24"/>
          <w:szCs w:val="24"/>
        </w:rPr>
        <w:tab/>
        <w:t>13.5. Jei Paslaugų teikimas stabdomas daugiau nei 90 (devyniasdešimt) dienų, ir stabdoma ne dėl Tiekėjo kaltės, Tiekėjas gali rašytiniu pranešimu Pirkėjui pareikalauti atnaujinti Paslaugų teikimą per 30 (trisdešimt) dienų arba nutraukti Sutartį.</w:t>
      </w:r>
    </w:p>
    <w:p w14:paraId="435B7BB6" w14:textId="77777777" w:rsidR="00E4029F" w:rsidRPr="0091486A" w:rsidRDefault="00E4029F" w:rsidP="00E4029F">
      <w:pPr>
        <w:tabs>
          <w:tab w:val="left" w:pos="567"/>
          <w:tab w:val="left" w:pos="851"/>
        </w:tabs>
        <w:autoSpaceDE w:val="0"/>
        <w:autoSpaceDN w:val="0"/>
        <w:adjustRightInd w:val="0"/>
        <w:jc w:val="both"/>
        <w:rPr>
          <w:rFonts w:ascii="Times New Roman" w:hAnsi="Times New Roman" w:cs="Times New Roman"/>
          <w:sz w:val="24"/>
          <w:szCs w:val="24"/>
        </w:rPr>
      </w:pPr>
      <w:r w:rsidRPr="0091486A">
        <w:rPr>
          <w:rFonts w:ascii="Times New Roman" w:hAnsi="Times New Roman" w:cs="Times New Roman"/>
          <w:sz w:val="24"/>
          <w:szCs w:val="24"/>
        </w:rPr>
        <w:tab/>
        <w:t>13.6. Kai dėl esminių klaidų ar pažeidimų Sutartis tampa negaliojančia, Pirkėjas stabdo Sutarties vykdymą. Jei minėtos klaidos ar pažeidimai vyksta dėl Tiekėjo kaltės, Pirkėjas, atsižvelgdamas į klaidos ar pažeidimo mastą, gali nevykdyti savo įsipareigojimo mokėti Tiekėjui arba gali pareikalauti grąžinti jau sumokėtas sumas ir pasinaudoti Sutarties įvykdymo užtikrinimu.</w:t>
      </w:r>
    </w:p>
    <w:p w14:paraId="27A5DD92" w14:textId="77777777" w:rsidR="00E4029F" w:rsidRPr="0091486A" w:rsidRDefault="00E4029F" w:rsidP="00E4029F">
      <w:pPr>
        <w:tabs>
          <w:tab w:val="left" w:pos="567"/>
          <w:tab w:val="left" w:pos="851"/>
        </w:tabs>
        <w:autoSpaceDE w:val="0"/>
        <w:autoSpaceDN w:val="0"/>
        <w:adjustRightInd w:val="0"/>
        <w:ind w:firstLine="312"/>
        <w:jc w:val="both"/>
        <w:rPr>
          <w:rFonts w:ascii="Times New Roman" w:hAnsi="Times New Roman" w:cs="Times New Roman"/>
          <w:sz w:val="24"/>
          <w:szCs w:val="24"/>
        </w:rPr>
      </w:pPr>
      <w:r w:rsidRPr="0091486A">
        <w:rPr>
          <w:rFonts w:ascii="Times New Roman" w:hAnsi="Times New Roman" w:cs="Times New Roman"/>
          <w:sz w:val="24"/>
          <w:szCs w:val="24"/>
        </w:rPr>
        <w:tab/>
        <w:t>13.7. Sutarties vykdymas stabdomas,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2131E576" w14:textId="77777777" w:rsidR="00E4029F" w:rsidRPr="0091486A" w:rsidRDefault="00E4029F" w:rsidP="00E4029F">
      <w:pPr>
        <w:tabs>
          <w:tab w:val="left" w:pos="567"/>
          <w:tab w:val="left" w:pos="851"/>
        </w:tabs>
        <w:autoSpaceDE w:val="0"/>
        <w:autoSpaceDN w:val="0"/>
        <w:adjustRightInd w:val="0"/>
        <w:ind w:firstLine="312"/>
        <w:jc w:val="both"/>
        <w:rPr>
          <w:rFonts w:ascii="Times New Roman" w:hAnsi="Times New Roman" w:cs="Times New Roman"/>
          <w:sz w:val="24"/>
          <w:szCs w:val="24"/>
        </w:rPr>
      </w:pPr>
      <w:r w:rsidRPr="0091486A">
        <w:rPr>
          <w:rFonts w:ascii="Times New Roman" w:hAnsi="Times New Roman" w:cs="Times New Roman"/>
          <w:sz w:val="24"/>
          <w:szCs w:val="24"/>
        </w:rPr>
        <w:tab/>
        <w:t>13.8. Sutartis gali būti nutraukiama raštišku Šalių susitarimu.</w:t>
      </w:r>
    </w:p>
    <w:p w14:paraId="123C94EB" w14:textId="77777777" w:rsidR="00E4029F" w:rsidRPr="0091486A" w:rsidRDefault="00E4029F" w:rsidP="00E4029F">
      <w:pPr>
        <w:tabs>
          <w:tab w:val="left" w:pos="567"/>
          <w:tab w:val="left" w:pos="851"/>
        </w:tabs>
        <w:autoSpaceDE w:val="0"/>
        <w:autoSpaceDN w:val="0"/>
        <w:adjustRightInd w:val="0"/>
        <w:ind w:firstLine="312"/>
        <w:jc w:val="both"/>
        <w:rPr>
          <w:rFonts w:ascii="Times New Roman" w:hAnsi="Times New Roman" w:cs="Times New Roman"/>
          <w:sz w:val="24"/>
          <w:szCs w:val="24"/>
        </w:rPr>
      </w:pPr>
      <w:r w:rsidRPr="0091486A">
        <w:rPr>
          <w:rFonts w:ascii="Times New Roman" w:hAnsi="Times New Roman" w:cs="Times New Roman"/>
          <w:sz w:val="24"/>
          <w:szCs w:val="24"/>
        </w:rPr>
        <w:lastRenderedPageBreak/>
        <w:tab/>
        <w:t>13.9. Tiekėjas turi teisę vienašališkai nutraukti Sutartį dėl svarbių priežasčių. Tokiu atveju Tiekėjas privalo visiškai atlyginti Pirkėjo patirtus nuostolius. Apie tokį Sutarties nutraukimą Tiekėjas raštu praneša Pirkėjui prieš 30 (šešiasdešimt) dienų.</w:t>
      </w:r>
    </w:p>
    <w:p w14:paraId="3929C5ED" w14:textId="77777777" w:rsidR="00E4029F" w:rsidRPr="0091486A" w:rsidRDefault="00E4029F" w:rsidP="00E4029F">
      <w:pPr>
        <w:tabs>
          <w:tab w:val="left" w:pos="567"/>
          <w:tab w:val="left" w:pos="851"/>
        </w:tabs>
        <w:autoSpaceDE w:val="0"/>
        <w:autoSpaceDN w:val="0"/>
        <w:adjustRightInd w:val="0"/>
        <w:ind w:firstLine="312"/>
        <w:jc w:val="both"/>
        <w:rPr>
          <w:rFonts w:ascii="Times New Roman" w:hAnsi="Times New Roman" w:cs="Times New Roman"/>
          <w:sz w:val="24"/>
          <w:szCs w:val="24"/>
        </w:rPr>
      </w:pPr>
      <w:r w:rsidRPr="0091486A">
        <w:rPr>
          <w:rFonts w:ascii="Times New Roman" w:hAnsi="Times New Roman" w:cs="Times New Roman"/>
          <w:sz w:val="24"/>
          <w:szCs w:val="24"/>
        </w:rPr>
        <w:tab/>
        <w:t>13.10. Pirkėjas bet kada turi teisę vienašališkai nutraukti Sutartį, apie tokį Sutarties nutraukimą pranešdamas Tiekėjui prieš 60 (trisdešimt) dienų.</w:t>
      </w:r>
    </w:p>
    <w:p w14:paraId="129AE4AD" w14:textId="77777777" w:rsidR="00E4029F" w:rsidRPr="0091486A" w:rsidRDefault="00E4029F" w:rsidP="00E4029F">
      <w:pPr>
        <w:tabs>
          <w:tab w:val="left" w:pos="567"/>
          <w:tab w:val="left" w:pos="851"/>
        </w:tabs>
        <w:autoSpaceDE w:val="0"/>
        <w:autoSpaceDN w:val="0"/>
        <w:adjustRightInd w:val="0"/>
        <w:ind w:firstLine="312"/>
        <w:jc w:val="both"/>
        <w:rPr>
          <w:rFonts w:ascii="Times New Roman" w:hAnsi="Times New Roman" w:cs="Times New Roman"/>
          <w:sz w:val="24"/>
          <w:szCs w:val="24"/>
        </w:rPr>
      </w:pPr>
      <w:r w:rsidRPr="0091486A">
        <w:rPr>
          <w:rFonts w:ascii="Times New Roman" w:hAnsi="Times New Roman" w:cs="Times New Roman"/>
          <w:sz w:val="24"/>
          <w:szCs w:val="24"/>
        </w:rPr>
        <w:tab/>
        <w:t>13.11. Pirkėjas po Sutarties nutraukimo turi kiek galima greičiau patvirtinti atliktų Paslaugų vertę. Taip pat parengiama ataskaita apie Sutarties nutraukimo dieną esančią Tiekėjo skolą Pirkėjui ir Pirkėjo skolą Tiekėjui.</w:t>
      </w:r>
    </w:p>
    <w:p w14:paraId="5B437093" w14:textId="77777777" w:rsidR="00E4029F" w:rsidRPr="0091486A" w:rsidRDefault="00E4029F" w:rsidP="00E4029F">
      <w:pPr>
        <w:tabs>
          <w:tab w:val="left" w:pos="567"/>
          <w:tab w:val="left" w:pos="851"/>
        </w:tabs>
        <w:autoSpaceDE w:val="0"/>
        <w:autoSpaceDN w:val="0"/>
        <w:adjustRightInd w:val="0"/>
        <w:ind w:firstLine="312"/>
        <w:jc w:val="both"/>
        <w:rPr>
          <w:rFonts w:ascii="Times New Roman" w:hAnsi="Times New Roman" w:cs="Times New Roman"/>
          <w:sz w:val="24"/>
          <w:szCs w:val="24"/>
        </w:rPr>
      </w:pPr>
      <w:r w:rsidRPr="0091486A">
        <w:rPr>
          <w:rFonts w:ascii="Times New Roman" w:hAnsi="Times New Roman" w:cs="Times New Roman"/>
          <w:sz w:val="24"/>
          <w:szCs w:val="24"/>
        </w:rPr>
        <w:tab/>
        <w:t>13.12. Jei Sutartis nutraukiama Pirkėjo iniciatyva dėl Tiekėjo kaltės, Pirkėjo patirti nuostoliai ar išlaidos išieškomi išskaičiuojant juos iš Tiekėjui mokėtinų sumų iš anksto raštu informuojant Tiekėją.</w:t>
      </w:r>
    </w:p>
    <w:p w14:paraId="4542AC4A" w14:textId="77777777" w:rsidR="00E4029F" w:rsidRPr="0091486A" w:rsidRDefault="00E4029F" w:rsidP="00E4029F">
      <w:pPr>
        <w:tabs>
          <w:tab w:val="left" w:pos="567"/>
          <w:tab w:val="left" w:pos="851"/>
        </w:tabs>
        <w:autoSpaceDE w:val="0"/>
        <w:autoSpaceDN w:val="0"/>
        <w:adjustRightInd w:val="0"/>
        <w:ind w:firstLine="312"/>
        <w:jc w:val="both"/>
        <w:rPr>
          <w:rFonts w:ascii="Times New Roman" w:hAnsi="Times New Roman" w:cs="Times New Roman"/>
          <w:sz w:val="24"/>
          <w:szCs w:val="24"/>
        </w:rPr>
      </w:pPr>
      <w:r w:rsidRPr="0091486A">
        <w:rPr>
          <w:rFonts w:ascii="Times New Roman" w:hAnsi="Times New Roman" w:cs="Times New Roman"/>
          <w:sz w:val="24"/>
          <w:szCs w:val="24"/>
        </w:rPr>
        <w:tab/>
        <w:t>13.13. Sutartį nutraukus dėl Tiekėjo kaltės, be jam priklausančio atlyginimo už atliktas Paslaugas, Tiekėjas neturi teisės į netiesioginių nuostolių atlyginimą.</w:t>
      </w:r>
    </w:p>
    <w:p w14:paraId="29D87A83" w14:textId="77777777" w:rsidR="00E4029F" w:rsidRPr="0091486A" w:rsidRDefault="00E4029F" w:rsidP="00E4029F">
      <w:pPr>
        <w:tabs>
          <w:tab w:val="left" w:pos="567"/>
          <w:tab w:val="left" w:pos="851"/>
        </w:tabs>
        <w:jc w:val="both"/>
        <w:rPr>
          <w:rFonts w:ascii="Times New Roman" w:hAnsi="Times New Roman" w:cs="Times New Roman"/>
          <w:sz w:val="24"/>
          <w:szCs w:val="24"/>
        </w:rPr>
      </w:pPr>
    </w:p>
    <w:p w14:paraId="70E0AF15" w14:textId="77777777" w:rsidR="00E4029F" w:rsidRPr="0091486A" w:rsidRDefault="00E4029F" w:rsidP="00E4029F">
      <w:pPr>
        <w:keepNext/>
        <w:tabs>
          <w:tab w:val="left" w:pos="567"/>
        </w:tabs>
        <w:jc w:val="center"/>
        <w:outlineLvl w:val="0"/>
        <w:rPr>
          <w:rFonts w:ascii="Times New Roman" w:hAnsi="Times New Roman" w:cs="Times New Roman"/>
          <w:b/>
          <w:sz w:val="24"/>
          <w:szCs w:val="24"/>
        </w:rPr>
      </w:pPr>
      <w:r w:rsidRPr="0091486A">
        <w:rPr>
          <w:rFonts w:ascii="Times New Roman" w:hAnsi="Times New Roman" w:cs="Times New Roman"/>
          <w:b/>
          <w:sz w:val="24"/>
          <w:szCs w:val="24"/>
        </w:rPr>
        <w:t>14. KITOS NUOSTATOS</w:t>
      </w:r>
      <w:bookmarkEnd w:id="8"/>
      <w:bookmarkEnd w:id="9"/>
    </w:p>
    <w:p w14:paraId="76A99B02" w14:textId="77777777" w:rsidR="00E4029F" w:rsidRPr="0091486A" w:rsidRDefault="00E4029F" w:rsidP="00E4029F">
      <w:pPr>
        <w:tabs>
          <w:tab w:val="left" w:pos="567"/>
        </w:tabs>
        <w:ind w:firstLine="720"/>
        <w:jc w:val="both"/>
        <w:rPr>
          <w:rFonts w:ascii="Times New Roman" w:hAnsi="Times New Roman" w:cs="Times New Roman"/>
          <w:sz w:val="24"/>
          <w:szCs w:val="24"/>
        </w:rPr>
      </w:pPr>
    </w:p>
    <w:p w14:paraId="63AC8898" w14:textId="77777777" w:rsidR="00E4029F" w:rsidRPr="0091486A" w:rsidRDefault="00E4029F" w:rsidP="00E4029F">
      <w:pPr>
        <w:tabs>
          <w:tab w:val="left" w:pos="567"/>
        </w:tabs>
        <w:ind w:firstLine="720"/>
        <w:jc w:val="both"/>
        <w:rPr>
          <w:rFonts w:ascii="Times New Roman" w:hAnsi="Times New Roman" w:cs="Times New Roman"/>
          <w:sz w:val="24"/>
          <w:szCs w:val="24"/>
        </w:rPr>
      </w:pPr>
      <w:r w:rsidRPr="0091486A">
        <w:rPr>
          <w:rFonts w:ascii="Times New Roman" w:hAnsi="Times New Roman" w:cs="Times New Roman"/>
          <w:sz w:val="24"/>
          <w:szCs w:val="24"/>
        </w:rPr>
        <w:t xml:space="preserve">14.1. Ši Sutartis sudaryta lietuvių kalba, 2 (dviem) egzemplioriais, turinčiais vienodą teisinę galią – po vieną kiekvienai Šaliai. </w:t>
      </w:r>
    </w:p>
    <w:p w14:paraId="6D012C92" w14:textId="77777777" w:rsidR="00E4029F" w:rsidRPr="0091486A" w:rsidRDefault="00E4029F" w:rsidP="00E4029F">
      <w:pPr>
        <w:tabs>
          <w:tab w:val="left" w:pos="567"/>
        </w:tabs>
        <w:ind w:firstLine="720"/>
        <w:jc w:val="both"/>
        <w:rPr>
          <w:rFonts w:ascii="Times New Roman" w:hAnsi="Times New Roman" w:cs="Times New Roman"/>
          <w:sz w:val="24"/>
          <w:szCs w:val="24"/>
        </w:rPr>
      </w:pPr>
      <w:r w:rsidRPr="0091486A">
        <w:rPr>
          <w:rFonts w:ascii="Times New Roman" w:hAnsi="Times New Roman" w:cs="Times New Roman"/>
          <w:sz w:val="24"/>
          <w:szCs w:val="24"/>
        </w:rPr>
        <w:t>14.2. Šiuo Šalys patvirtina, kad Sutartį perskaitė, suprato jos turinį ir pasekmes, priėmė ją kaip atitinkančią jų tikslus ir pasirašė aukščiau nurodyta data.</w:t>
      </w:r>
    </w:p>
    <w:p w14:paraId="6117D8D2" w14:textId="77777777" w:rsidR="00E4029F" w:rsidRPr="0091486A" w:rsidRDefault="00E4029F" w:rsidP="00E4029F">
      <w:pPr>
        <w:tabs>
          <w:tab w:val="left" w:pos="567"/>
        </w:tabs>
        <w:ind w:firstLine="720"/>
        <w:jc w:val="both"/>
        <w:rPr>
          <w:rFonts w:ascii="Times New Roman" w:hAnsi="Times New Roman" w:cs="Times New Roman"/>
          <w:sz w:val="24"/>
          <w:szCs w:val="24"/>
        </w:rPr>
      </w:pPr>
      <w:r w:rsidRPr="0091486A">
        <w:rPr>
          <w:rFonts w:ascii="Times New Roman" w:hAnsi="Times New Roman" w:cs="Times New Roman"/>
          <w:sz w:val="24"/>
          <w:szCs w:val="24"/>
        </w:rPr>
        <w:t>14.3. Sutarties 1 priedas – Techninė specifikacija.</w:t>
      </w:r>
    </w:p>
    <w:p w14:paraId="6AE5CCD3" w14:textId="77777777" w:rsidR="00E4029F" w:rsidRPr="0091486A" w:rsidRDefault="00E4029F" w:rsidP="00E4029F">
      <w:pPr>
        <w:tabs>
          <w:tab w:val="left" w:pos="567"/>
        </w:tabs>
        <w:ind w:firstLine="720"/>
        <w:jc w:val="both"/>
        <w:rPr>
          <w:rFonts w:ascii="Times New Roman" w:hAnsi="Times New Roman" w:cs="Times New Roman"/>
          <w:sz w:val="24"/>
          <w:szCs w:val="24"/>
        </w:rPr>
      </w:pPr>
      <w:r w:rsidRPr="0091486A">
        <w:rPr>
          <w:rFonts w:ascii="Times New Roman" w:hAnsi="Times New Roman" w:cs="Times New Roman"/>
          <w:sz w:val="24"/>
          <w:szCs w:val="24"/>
        </w:rPr>
        <w:t>14.4. Sutarties 2 priedas – Atliktų paslaugų aktas.</w:t>
      </w:r>
    </w:p>
    <w:p w14:paraId="0CEFA102" w14:textId="77777777" w:rsidR="00E4029F" w:rsidRPr="0091486A" w:rsidRDefault="00E4029F" w:rsidP="00E4029F">
      <w:pPr>
        <w:tabs>
          <w:tab w:val="left" w:pos="567"/>
        </w:tabs>
        <w:jc w:val="both"/>
        <w:rPr>
          <w:rFonts w:ascii="Times New Roman" w:hAnsi="Times New Roman" w:cs="Times New Roman"/>
          <w:sz w:val="24"/>
          <w:szCs w:val="24"/>
        </w:rPr>
      </w:pPr>
    </w:p>
    <w:p w14:paraId="600081FF" w14:textId="77777777" w:rsidR="00E4029F" w:rsidRPr="0091486A" w:rsidRDefault="00E4029F" w:rsidP="00E4029F">
      <w:pPr>
        <w:tabs>
          <w:tab w:val="left" w:pos="567"/>
        </w:tabs>
        <w:jc w:val="both"/>
        <w:rPr>
          <w:rFonts w:ascii="Times New Roman" w:hAnsi="Times New Roman" w:cs="Times New Roman"/>
          <w:sz w:val="24"/>
          <w:szCs w:val="24"/>
        </w:rPr>
      </w:pPr>
    </w:p>
    <w:p w14:paraId="0E87FD4A" w14:textId="77777777" w:rsidR="00E4029F" w:rsidRPr="0091486A" w:rsidRDefault="00E4029F" w:rsidP="00E4029F">
      <w:pPr>
        <w:tabs>
          <w:tab w:val="left" w:pos="567"/>
        </w:tabs>
        <w:jc w:val="both"/>
        <w:rPr>
          <w:rFonts w:ascii="Times New Roman" w:hAnsi="Times New Roman" w:cs="Times New Roman"/>
          <w:sz w:val="24"/>
          <w:szCs w:val="24"/>
        </w:rPr>
      </w:pPr>
    </w:p>
    <w:tbl>
      <w:tblPr>
        <w:tblW w:w="9639" w:type="dxa"/>
        <w:tblLook w:val="01E0" w:firstRow="1" w:lastRow="1" w:firstColumn="1" w:lastColumn="1" w:noHBand="0" w:noVBand="0"/>
      </w:tblPr>
      <w:tblGrid>
        <w:gridCol w:w="4820"/>
        <w:gridCol w:w="4819"/>
      </w:tblGrid>
      <w:tr w:rsidR="00E4029F" w:rsidRPr="002B21B6" w14:paraId="017F4942" w14:textId="77777777" w:rsidTr="0061000E">
        <w:tc>
          <w:tcPr>
            <w:tcW w:w="4820" w:type="dxa"/>
          </w:tcPr>
          <w:p w14:paraId="120CB7B5" w14:textId="77777777" w:rsidR="00E4029F" w:rsidRPr="003E2DA8" w:rsidRDefault="00E4029F" w:rsidP="00C45F6B">
            <w:pPr>
              <w:tabs>
                <w:tab w:val="left" w:pos="567"/>
              </w:tabs>
              <w:rPr>
                <w:rFonts w:ascii="Times New Roman" w:hAnsi="Times New Roman" w:cs="Times New Roman"/>
                <w:b/>
                <w:sz w:val="24"/>
                <w:szCs w:val="24"/>
              </w:rPr>
            </w:pPr>
            <w:r w:rsidRPr="003E2DA8">
              <w:rPr>
                <w:rFonts w:ascii="Times New Roman" w:hAnsi="Times New Roman" w:cs="Times New Roman"/>
                <w:b/>
                <w:sz w:val="24"/>
                <w:szCs w:val="24"/>
              </w:rPr>
              <w:t>Pirkėjo vardu</w:t>
            </w:r>
          </w:p>
          <w:p w14:paraId="0CF05A99" w14:textId="77777777" w:rsidR="00E4029F" w:rsidRPr="003E2DA8" w:rsidRDefault="00E4029F" w:rsidP="00C45F6B">
            <w:pPr>
              <w:tabs>
                <w:tab w:val="left" w:pos="567"/>
              </w:tabs>
              <w:ind w:left="142" w:hanging="141"/>
              <w:jc w:val="both"/>
              <w:rPr>
                <w:rFonts w:ascii="Times New Roman" w:hAnsi="Times New Roman" w:cs="Times New Roman"/>
                <w:sz w:val="24"/>
                <w:szCs w:val="24"/>
              </w:rPr>
            </w:pPr>
            <w:r w:rsidRPr="003E2DA8">
              <w:rPr>
                <w:rFonts w:ascii="Times New Roman" w:hAnsi="Times New Roman" w:cs="Times New Roman"/>
                <w:b/>
                <w:sz w:val="24"/>
                <w:szCs w:val="24"/>
              </w:rPr>
              <w:t>Vilniaus rajono savivaldybės administracija</w:t>
            </w:r>
          </w:p>
          <w:p w14:paraId="7BD049C3" w14:textId="77777777" w:rsidR="00E4029F" w:rsidRPr="003E2DA8" w:rsidRDefault="00E4029F" w:rsidP="00C45F6B">
            <w:pPr>
              <w:tabs>
                <w:tab w:val="left" w:pos="567"/>
              </w:tabs>
              <w:ind w:left="142" w:hanging="141"/>
              <w:jc w:val="both"/>
              <w:rPr>
                <w:rFonts w:ascii="Times New Roman" w:hAnsi="Times New Roman" w:cs="Times New Roman"/>
                <w:sz w:val="24"/>
                <w:szCs w:val="24"/>
              </w:rPr>
            </w:pPr>
            <w:r w:rsidRPr="003E2DA8">
              <w:rPr>
                <w:rFonts w:ascii="Times New Roman" w:hAnsi="Times New Roman" w:cs="Times New Roman"/>
                <w:sz w:val="24"/>
                <w:szCs w:val="24"/>
              </w:rPr>
              <w:t>Įstaigos kodas 188708224</w:t>
            </w:r>
          </w:p>
          <w:p w14:paraId="00AAC829" w14:textId="77777777" w:rsidR="00E4029F" w:rsidRPr="003E2DA8" w:rsidRDefault="00E4029F" w:rsidP="00C45F6B">
            <w:pPr>
              <w:tabs>
                <w:tab w:val="left" w:pos="567"/>
              </w:tabs>
              <w:ind w:left="142" w:hanging="141"/>
              <w:jc w:val="both"/>
              <w:rPr>
                <w:rFonts w:ascii="Times New Roman" w:hAnsi="Times New Roman" w:cs="Times New Roman"/>
                <w:sz w:val="24"/>
                <w:szCs w:val="24"/>
              </w:rPr>
            </w:pPr>
            <w:r w:rsidRPr="003E2DA8">
              <w:rPr>
                <w:rFonts w:ascii="Times New Roman" w:hAnsi="Times New Roman" w:cs="Times New Roman"/>
                <w:sz w:val="24"/>
                <w:szCs w:val="24"/>
              </w:rPr>
              <w:t>Rinktinės g. 50, LT-09318 Vilnius</w:t>
            </w:r>
          </w:p>
          <w:p w14:paraId="7FEC6275" w14:textId="77777777" w:rsidR="00D01F38" w:rsidRPr="003E2DA8" w:rsidRDefault="00D01F38" w:rsidP="00C45F6B">
            <w:pPr>
              <w:tabs>
                <w:tab w:val="left" w:pos="567"/>
              </w:tabs>
              <w:ind w:left="142" w:hanging="141"/>
              <w:jc w:val="both"/>
              <w:rPr>
                <w:rFonts w:ascii="Times New Roman" w:hAnsi="Times New Roman" w:cs="Times New Roman"/>
                <w:sz w:val="24"/>
                <w:szCs w:val="24"/>
              </w:rPr>
            </w:pPr>
          </w:p>
          <w:p w14:paraId="32CD8C5C" w14:textId="05F76BBA" w:rsidR="00E4029F" w:rsidRPr="003E2DA8" w:rsidRDefault="00E4029F" w:rsidP="00C45F6B">
            <w:pPr>
              <w:tabs>
                <w:tab w:val="left" w:pos="567"/>
              </w:tabs>
              <w:ind w:left="142" w:hanging="141"/>
              <w:jc w:val="both"/>
              <w:rPr>
                <w:rFonts w:ascii="Times New Roman" w:hAnsi="Times New Roman" w:cs="Times New Roman"/>
                <w:sz w:val="24"/>
                <w:szCs w:val="24"/>
              </w:rPr>
            </w:pPr>
            <w:r w:rsidRPr="003E2DA8">
              <w:rPr>
                <w:rFonts w:ascii="Times New Roman" w:hAnsi="Times New Roman" w:cs="Times New Roman"/>
                <w:sz w:val="24"/>
                <w:szCs w:val="24"/>
              </w:rPr>
              <w:t>Tel. (8 5) 275 1961, (8 5) 275 1990</w:t>
            </w:r>
          </w:p>
          <w:p w14:paraId="128E797F" w14:textId="34DE7AD4" w:rsidR="00E4029F" w:rsidRPr="003E2DA8" w:rsidRDefault="00E4029F" w:rsidP="00C45F6B">
            <w:pPr>
              <w:tabs>
                <w:tab w:val="left" w:pos="567"/>
              </w:tabs>
              <w:ind w:left="142" w:hanging="141"/>
              <w:jc w:val="both"/>
              <w:rPr>
                <w:rFonts w:ascii="Times New Roman" w:hAnsi="Times New Roman" w:cs="Times New Roman"/>
                <w:sz w:val="24"/>
                <w:szCs w:val="24"/>
              </w:rPr>
            </w:pPr>
            <w:r w:rsidRPr="003E2DA8">
              <w:rPr>
                <w:rFonts w:ascii="Times New Roman" w:hAnsi="Times New Roman" w:cs="Times New Roman"/>
                <w:sz w:val="24"/>
                <w:szCs w:val="24"/>
              </w:rPr>
              <w:t>El. paštas</w:t>
            </w:r>
            <w:r w:rsidR="00D01F38" w:rsidRPr="003E2DA8">
              <w:rPr>
                <w:rFonts w:ascii="Times New Roman" w:hAnsi="Times New Roman" w:cs="Times New Roman"/>
                <w:sz w:val="24"/>
                <w:szCs w:val="24"/>
              </w:rPr>
              <w:t>:</w:t>
            </w:r>
            <w:r w:rsidRPr="003E2DA8">
              <w:rPr>
                <w:rFonts w:ascii="Times New Roman" w:hAnsi="Times New Roman" w:cs="Times New Roman"/>
                <w:sz w:val="24"/>
                <w:szCs w:val="24"/>
              </w:rPr>
              <w:t xml:space="preserve"> vrsa@vrsa.lt</w:t>
            </w:r>
          </w:p>
          <w:p w14:paraId="7ED7B478" w14:textId="77777777" w:rsidR="00E4029F" w:rsidRPr="003E2DA8" w:rsidRDefault="00E4029F" w:rsidP="00C45F6B">
            <w:pPr>
              <w:tabs>
                <w:tab w:val="left" w:pos="567"/>
              </w:tabs>
              <w:ind w:left="142" w:hanging="141"/>
              <w:jc w:val="both"/>
              <w:rPr>
                <w:rFonts w:ascii="Times New Roman" w:hAnsi="Times New Roman" w:cs="Times New Roman"/>
                <w:sz w:val="24"/>
                <w:szCs w:val="24"/>
              </w:rPr>
            </w:pPr>
            <w:r w:rsidRPr="003E2DA8">
              <w:rPr>
                <w:rFonts w:ascii="Times New Roman" w:hAnsi="Times New Roman" w:cs="Times New Roman"/>
                <w:sz w:val="24"/>
                <w:szCs w:val="24"/>
              </w:rPr>
              <w:t>A/s LT 974010042400040148</w:t>
            </w:r>
          </w:p>
          <w:p w14:paraId="3433520C" w14:textId="77777777" w:rsidR="00E4029F" w:rsidRPr="003E2DA8" w:rsidRDefault="00E4029F" w:rsidP="00C45F6B">
            <w:pPr>
              <w:tabs>
                <w:tab w:val="left" w:pos="567"/>
              </w:tabs>
              <w:ind w:left="142" w:hanging="141"/>
              <w:jc w:val="both"/>
              <w:rPr>
                <w:rFonts w:ascii="Times New Roman" w:hAnsi="Times New Roman" w:cs="Times New Roman"/>
                <w:sz w:val="24"/>
                <w:szCs w:val="24"/>
              </w:rPr>
            </w:pPr>
            <w:proofErr w:type="spellStart"/>
            <w:r w:rsidRPr="003E2DA8">
              <w:rPr>
                <w:rFonts w:ascii="Times New Roman" w:hAnsi="Times New Roman" w:cs="Times New Roman"/>
                <w:sz w:val="24"/>
                <w:szCs w:val="24"/>
              </w:rPr>
              <w:t>Luminor</w:t>
            </w:r>
            <w:proofErr w:type="spellEnd"/>
            <w:r w:rsidRPr="003E2DA8">
              <w:rPr>
                <w:rFonts w:ascii="Times New Roman" w:hAnsi="Times New Roman" w:cs="Times New Roman"/>
                <w:sz w:val="24"/>
                <w:szCs w:val="24"/>
              </w:rPr>
              <w:t xml:space="preserve"> Bank AS Lietuvos skyrius, </w:t>
            </w:r>
          </w:p>
          <w:p w14:paraId="2FDF6E8D" w14:textId="77777777" w:rsidR="00E4029F" w:rsidRPr="003E2DA8" w:rsidRDefault="00E4029F" w:rsidP="00C45F6B">
            <w:pPr>
              <w:tabs>
                <w:tab w:val="left" w:pos="567"/>
              </w:tabs>
              <w:ind w:left="142" w:hanging="141"/>
              <w:jc w:val="both"/>
              <w:rPr>
                <w:rFonts w:ascii="Times New Roman" w:hAnsi="Times New Roman" w:cs="Times New Roman"/>
                <w:sz w:val="24"/>
                <w:szCs w:val="24"/>
              </w:rPr>
            </w:pPr>
            <w:r w:rsidRPr="003E2DA8">
              <w:rPr>
                <w:rFonts w:ascii="Times New Roman" w:hAnsi="Times New Roman" w:cs="Times New Roman"/>
                <w:sz w:val="24"/>
                <w:szCs w:val="24"/>
              </w:rPr>
              <w:t>banko kodas 40100</w:t>
            </w:r>
          </w:p>
          <w:p w14:paraId="29A0E90C" w14:textId="77777777" w:rsidR="00E4029F" w:rsidRPr="003E2DA8" w:rsidRDefault="00E4029F" w:rsidP="00C45F6B">
            <w:pPr>
              <w:tabs>
                <w:tab w:val="left" w:pos="567"/>
              </w:tabs>
              <w:jc w:val="both"/>
              <w:rPr>
                <w:rFonts w:ascii="Times New Roman" w:hAnsi="Times New Roman" w:cs="Times New Roman"/>
                <w:sz w:val="24"/>
                <w:szCs w:val="24"/>
              </w:rPr>
            </w:pPr>
          </w:p>
          <w:p w14:paraId="1D193253" w14:textId="77777777" w:rsidR="00E4029F" w:rsidRPr="003E2DA8" w:rsidRDefault="00E4029F" w:rsidP="00C45F6B">
            <w:pPr>
              <w:tabs>
                <w:tab w:val="left" w:pos="567"/>
              </w:tabs>
              <w:rPr>
                <w:rFonts w:ascii="Times New Roman" w:hAnsi="Times New Roman" w:cs="Times New Roman"/>
                <w:sz w:val="24"/>
                <w:szCs w:val="24"/>
              </w:rPr>
            </w:pPr>
            <w:r w:rsidRPr="003E2DA8">
              <w:rPr>
                <w:rFonts w:ascii="Times New Roman" w:hAnsi="Times New Roman" w:cs="Times New Roman"/>
                <w:sz w:val="24"/>
                <w:szCs w:val="24"/>
              </w:rPr>
              <w:t xml:space="preserve">Administracijos direktorius </w:t>
            </w:r>
          </w:p>
          <w:p w14:paraId="6AAC6022" w14:textId="77777777" w:rsidR="00E4029F" w:rsidRPr="003E2DA8" w:rsidRDefault="00E4029F" w:rsidP="00C45F6B">
            <w:pPr>
              <w:tabs>
                <w:tab w:val="left" w:pos="567"/>
              </w:tabs>
              <w:rPr>
                <w:rFonts w:ascii="Times New Roman" w:hAnsi="Times New Roman" w:cs="Times New Roman"/>
                <w:sz w:val="24"/>
                <w:szCs w:val="24"/>
              </w:rPr>
            </w:pPr>
            <w:r w:rsidRPr="003E2DA8">
              <w:rPr>
                <w:rFonts w:ascii="Times New Roman" w:hAnsi="Times New Roman" w:cs="Times New Roman"/>
                <w:sz w:val="24"/>
                <w:szCs w:val="24"/>
              </w:rPr>
              <w:t>Vladislav Kondratovič</w:t>
            </w:r>
          </w:p>
          <w:p w14:paraId="71F0EB37" w14:textId="77777777" w:rsidR="00E4029F" w:rsidRPr="003E2DA8" w:rsidRDefault="00E4029F" w:rsidP="00C45F6B">
            <w:pPr>
              <w:tabs>
                <w:tab w:val="left" w:pos="567"/>
              </w:tabs>
              <w:rPr>
                <w:rFonts w:ascii="Times New Roman" w:hAnsi="Times New Roman" w:cs="Times New Roman"/>
                <w:sz w:val="24"/>
                <w:szCs w:val="24"/>
              </w:rPr>
            </w:pPr>
          </w:p>
          <w:p w14:paraId="427C8847" w14:textId="77777777" w:rsidR="00E4029F" w:rsidRPr="003E2DA8" w:rsidRDefault="00E4029F" w:rsidP="00C45F6B">
            <w:pPr>
              <w:tabs>
                <w:tab w:val="left" w:pos="567"/>
              </w:tabs>
              <w:rPr>
                <w:rFonts w:ascii="Times New Roman" w:hAnsi="Times New Roman" w:cs="Times New Roman"/>
                <w:sz w:val="24"/>
                <w:szCs w:val="24"/>
              </w:rPr>
            </w:pPr>
            <w:r w:rsidRPr="003E2DA8">
              <w:rPr>
                <w:rFonts w:ascii="Times New Roman" w:hAnsi="Times New Roman" w:cs="Times New Roman"/>
                <w:sz w:val="24"/>
                <w:szCs w:val="24"/>
              </w:rPr>
              <w:t>__________</w:t>
            </w:r>
            <w:r w:rsidRPr="003E2DA8">
              <w:rPr>
                <w:rFonts w:ascii="Times New Roman" w:hAnsi="Times New Roman" w:cs="Times New Roman"/>
                <w:sz w:val="24"/>
                <w:szCs w:val="24"/>
              </w:rPr>
              <w:tab/>
            </w:r>
            <w:r w:rsidRPr="003E2DA8">
              <w:rPr>
                <w:rFonts w:ascii="Times New Roman" w:hAnsi="Times New Roman" w:cs="Times New Roman"/>
                <w:sz w:val="24"/>
                <w:szCs w:val="24"/>
              </w:rPr>
              <w:tab/>
              <w:t xml:space="preserve">         </w:t>
            </w:r>
          </w:p>
          <w:p w14:paraId="3E84E9D4" w14:textId="77777777" w:rsidR="00E4029F" w:rsidRPr="003E2DA8" w:rsidRDefault="00E4029F" w:rsidP="00C45F6B">
            <w:pPr>
              <w:tabs>
                <w:tab w:val="left" w:pos="567"/>
              </w:tabs>
              <w:rPr>
                <w:rFonts w:ascii="Times New Roman" w:hAnsi="Times New Roman" w:cs="Times New Roman"/>
                <w:sz w:val="24"/>
                <w:szCs w:val="24"/>
              </w:rPr>
            </w:pPr>
            <w:r w:rsidRPr="003E2DA8">
              <w:rPr>
                <w:rFonts w:ascii="Times New Roman" w:hAnsi="Times New Roman" w:cs="Times New Roman"/>
                <w:sz w:val="24"/>
                <w:szCs w:val="24"/>
              </w:rPr>
              <w:t>(parašas)</w:t>
            </w:r>
            <w:r w:rsidRPr="003E2DA8">
              <w:rPr>
                <w:rFonts w:ascii="Times New Roman" w:hAnsi="Times New Roman" w:cs="Times New Roman"/>
                <w:sz w:val="24"/>
                <w:szCs w:val="24"/>
              </w:rPr>
              <w:tab/>
            </w:r>
            <w:r w:rsidRPr="003E2DA8">
              <w:rPr>
                <w:rFonts w:ascii="Times New Roman" w:hAnsi="Times New Roman" w:cs="Times New Roman"/>
                <w:sz w:val="24"/>
                <w:szCs w:val="24"/>
              </w:rPr>
              <w:tab/>
              <w:t xml:space="preserve">           </w:t>
            </w:r>
          </w:p>
          <w:p w14:paraId="0C0B4249" w14:textId="77777777" w:rsidR="00E4029F" w:rsidRPr="003E2DA8" w:rsidRDefault="00E4029F" w:rsidP="00C45F6B">
            <w:pPr>
              <w:tabs>
                <w:tab w:val="left" w:pos="567"/>
              </w:tabs>
              <w:rPr>
                <w:rFonts w:ascii="Times New Roman" w:hAnsi="Times New Roman" w:cs="Times New Roman"/>
                <w:sz w:val="24"/>
                <w:szCs w:val="24"/>
              </w:rPr>
            </w:pPr>
            <w:r w:rsidRPr="003E2DA8">
              <w:rPr>
                <w:rFonts w:ascii="Times New Roman" w:hAnsi="Times New Roman" w:cs="Times New Roman"/>
                <w:sz w:val="24"/>
                <w:szCs w:val="24"/>
              </w:rPr>
              <w:t>A.V.</w:t>
            </w:r>
            <w:r w:rsidRPr="003E2DA8">
              <w:rPr>
                <w:rFonts w:ascii="Times New Roman" w:hAnsi="Times New Roman" w:cs="Times New Roman"/>
                <w:sz w:val="24"/>
                <w:szCs w:val="24"/>
              </w:rPr>
              <w:tab/>
            </w:r>
          </w:p>
        </w:tc>
        <w:tc>
          <w:tcPr>
            <w:tcW w:w="4819" w:type="dxa"/>
          </w:tcPr>
          <w:p w14:paraId="26FA9CF3" w14:textId="77777777" w:rsidR="00E4029F" w:rsidRPr="003E2DA8" w:rsidRDefault="00E4029F" w:rsidP="00C45F6B">
            <w:pPr>
              <w:tabs>
                <w:tab w:val="left" w:pos="567"/>
              </w:tabs>
              <w:rPr>
                <w:rFonts w:ascii="Times New Roman" w:hAnsi="Times New Roman" w:cs="Times New Roman"/>
                <w:b/>
                <w:sz w:val="24"/>
                <w:szCs w:val="24"/>
              </w:rPr>
            </w:pPr>
            <w:r w:rsidRPr="003E2DA8">
              <w:rPr>
                <w:rFonts w:ascii="Times New Roman" w:hAnsi="Times New Roman" w:cs="Times New Roman"/>
                <w:b/>
                <w:sz w:val="24"/>
                <w:szCs w:val="24"/>
              </w:rPr>
              <w:t>Tiekėjo vardu</w:t>
            </w:r>
          </w:p>
          <w:p w14:paraId="288908E4" w14:textId="43B200A4" w:rsidR="00D01F38" w:rsidRPr="003E2DA8" w:rsidRDefault="00D01F38" w:rsidP="00D01F38">
            <w:pPr>
              <w:tabs>
                <w:tab w:val="left" w:pos="567"/>
              </w:tabs>
              <w:jc w:val="both"/>
              <w:rPr>
                <w:rFonts w:ascii="Times New Roman" w:hAnsi="Times New Roman" w:cs="Times New Roman"/>
                <w:b/>
                <w:sz w:val="24"/>
                <w:szCs w:val="24"/>
              </w:rPr>
            </w:pPr>
            <w:r w:rsidRPr="003E2DA8">
              <w:rPr>
                <w:rFonts w:ascii="Times New Roman" w:hAnsi="Times New Roman" w:cs="Times New Roman"/>
                <w:b/>
                <w:sz w:val="24"/>
                <w:szCs w:val="24"/>
              </w:rPr>
              <w:t>UAB „</w:t>
            </w:r>
            <w:r w:rsidR="0061000E" w:rsidRPr="003E2DA8">
              <w:rPr>
                <w:rFonts w:ascii="Times New Roman" w:hAnsi="Times New Roman" w:cs="Times New Roman"/>
                <w:b/>
                <w:sz w:val="24"/>
                <w:szCs w:val="24"/>
              </w:rPr>
              <w:t>Desnita</w:t>
            </w:r>
            <w:r w:rsidRPr="003E2DA8">
              <w:rPr>
                <w:rFonts w:ascii="Times New Roman" w:hAnsi="Times New Roman" w:cs="Times New Roman"/>
                <w:b/>
                <w:sz w:val="24"/>
                <w:szCs w:val="24"/>
              </w:rPr>
              <w:t>“</w:t>
            </w:r>
          </w:p>
          <w:p w14:paraId="4BA7129E" w14:textId="7129ADE4" w:rsidR="00E4029F" w:rsidRPr="003E2DA8" w:rsidRDefault="00E4029F" w:rsidP="00C45F6B">
            <w:pPr>
              <w:tabs>
                <w:tab w:val="left" w:pos="567"/>
              </w:tabs>
              <w:jc w:val="both"/>
              <w:rPr>
                <w:rFonts w:ascii="Times New Roman" w:hAnsi="Times New Roman" w:cs="Times New Roman"/>
                <w:sz w:val="24"/>
                <w:szCs w:val="24"/>
              </w:rPr>
            </w:pPr>
            <w:r w:rsidRPr="003E2DA8">
              <w:rPr>
                <w:rFonts w:ascii="Times New Roman" w:hAnsi="Times New Roman" w:cs="Times New Roman"/>
                <w:sz w:val="24"/>
                <w:szCs w:val="24"/>
              </w:rPr>
              <w:t xml:space="preserve">Įmonės kodas </w:t>
            </w:r>
            <w:r w:rsidR="00D01F38" w:rsidRPr="003E2DA8">
              <w:rPr>
                <w:rFonts w:ascii="Times New Roman" w:hAnsi="Times New Roman" w:cs="Times New Roman"/>
                <w:sz w:val="24"/>
                <w:szCs w:val="24"/>
              </w:rPr>
              <w:t>304</w:t>
            </w:r>
            <w:r w:rsidR="0061000E" w:rsidRPr="003E2DA8">
              <w:rPr>
                <w:rFonts w:ascii="Times New Roman" w:hAnsi="Times New Roman" w:cs="Times New Roman"/>
                <w:sz w:val="24"/>
                <w:szCs w:val="24"/>
              </w:rPr>
              <w:t>163706</w:t>
            </w:r>
          </w:p>
          <w:p w14:paraId="7CE802E4" w14:textId="382B3691" w:rsidR="003E2DA8" w:rsidRPr="003E2DA8" w:rsidRDefault="003E2DA8" w:rsidP="00C45F6B">
            <w:pPr>
              <w:tabs>
                <w:tab w:val="left" w:pos="567"/>
              </w:tabs>
              <w:jc w:val="both"/>
              <w:rPr>
                <w:rFonts w:ascii="Times New Roman" w:hAnsi="Times New Roman" w:cs="Times New Roman"/>
                <w:iCs/>
                <w:sz w:val="24"/>
                <w:szCs w:val="24"/>
              </w:rPr>
            </w:pPr>
            <w:r w:rsidRPr="003E2DA8">
              <w:rPr>
                <w:rFonts w:ascii="Times New Roman" w:hAnsi="Times New Roman" w:cs="Times New Roman"/>
                <w:iCs/>
                <w:sz w:val="24"/>
                <w:szCs w:val="24"/>
              </w:rPr>
              <w:t>PVM mokėtojo kodas 100012552716</w:t>
            </w:r>
          </w:p>
          <w:p w14:paraId="638226D1" w14:textId="7056C180" w:rsidR="00E4029F" w:rsidRPr="003E2DA8" w:rsidRDefault="0061000E" w:rsidP="00C45F6B">
            <w:pPr>
              <w:tabs>
                <w:tab w:val="left" w:pos="567"/>
              </w:tabs>
              <w:rPr>
                <w:rFonts w:ascii="Times New Roman" w:hAnsi="Times New Roman" w:cs="Times New Roman"/>
                <w:sz w:val="24"/>
                <w:szCs w:val="24"/>
              </w:rPr>
            </w:pPr>
            <w:r w:rsidRPr="003E2DA8">
              <w:rPr>
                <w:rFonts w:ascii="Times New Roman" w:hAnsi="Times New Roman" w:cs="Times New Roman"/>
                <w:iCs/>
                <w:sz w:val="24"/>
                <w:szCs w:val="24"/>
              </w:rPr>
              <w:t>Trumpoji</w:t>
            </w:r>
            <w:r w:rsidR="00D01F38" w:rsidRPr="003E2DA8">
              <w:rPr>
                <w:rFonts w:ascii="Times New Roman" w:hAnsi="Times New Roman" w:cs="Times New Roman"/>
                <w:iCs/>
                <w:sz w:val="24"/>
                <w:szCs w:val="24"/>
              </w:rPr>
              <w:t xml:space="preserve"> </w:t>
            </w:r>
            <w:r w:rsidRPr="003E2DA8">
              <w:rPr>
                <w:rFonts w:ascii="Times New Roman" w:hAnsi="Times New Roman" w:cs="Times New Roman"/>
                <w:iCs/>
                <w:sz w:val="24"/>
                <w:szCs w:val="24"/>
              </w:rPr>
              <w:t>g</w:t>
            </w:r>
            <w:r w:rsidR="00D01F38" w:rsidRPr="003E2DA8">
              <w:rPr>
                <w:rFonts w:ascii="Times New Roman" w:hAnsi="Times New Roman" w:cs="Times New Roman"/>
                <w:iCs/>
                <w:sz w:val="24"/>
                <w:szCs w:val="24"/>
              </w:rPr>
              <w:t xml:space="preserve">. </w:t>
            </w:r>
            <w:r w:rsidRPr="003E2DA8">
              <w:rPr>
                <w:rFonts w:ascii="Times New Roman" w:hAnsi="Times New Roman" w:cs="Times New Roman"/>
                <w:iCs/>
                <w:sz w:val="24"/>
                <w:szCs w:val="24"/>
              </w:rPr>
              <w:t>5</w:t>
            </w:r>
            <w:r w:rsidR="00D01F38" w:rsidRPr="003E2DA8">
              <w:rPr>
                <w:rFonts w:ascii="Times New Roman" w:hAnsi="Times New Roman" w:cs="Times New Roman"/>
                <w:iCs/>
                <w:sz w:val="24"/>
                <w:szCs w:val="24"/>
              </w:rPr>
              <w:t xml:space="preserve">, </w:t>
            </w:r>
            <w:r w:rsidRPr="003E2DA8">
              <w:rPr>
                <w:rFonts w:ascii="Times New Roman" w:hAnsi="Times New Roman" w:cs="Times New Roman"/>
                <w:iCs/>
                <w:sz w:val="24"/>
                <w:szCs w:val="24"/>
              </w:rPr>
              <w:t>Bezdonys</w:t>
            </w:r>
            <w:r w:rsidR="00D01F38" w:rsidRPr="003E2DA8">
              <w:rPr>
                <w:rFonts w:ascii="Times New Roman" w:hAnsi="Times New Roman" w:cs="Times New Roman"/>
                <w:iCs/>
                <w:sz w:val="24"/>
                <w:szCs w:val="24"/>
              </w:rPr>
              <w:t>, LT-</w:t>
            </w:r>
            <w:r w:rsidRPr="003E2DA8">
              <w:rPr>
                <w:rFonts w:ascii="Times New Roman" w:hAnsi="Times New Roman" w:cs="Times New Roman"/>
                <w:iCs/>
                <w:sz w:val="24"/>
                <w:szCs w:val="24"/>
              </w:rPr>
              <w:t>15201</w:t>
            </w:r>
            <w:r w:rsidR="00D01F38" w:rsidRPr="003E2DA8">
              <w:rPr>
                <w:rFonts w:ascii="Times New Roman" w:hAnsi="Times New Roman" w:cs="Times New Roman"/>
                <w:iCs/>
                <w:sz w:val="24"/>
                <w:szCs w:val="24"/>
              </w:rPr>
              <w:t xml:space="preserve"> </w:t>
            </w:r>
            <w:r w:rsidRPr="003E2DA8">
              <w:rPr>
                <w:rFonts w:ascii="Times New Roman" w:hAnsi="Times New Roman" w:cs="Times New Roman"/>
                <w:iCs/>
                <w:sz w:val="24"/>
                <w:szCs w:val="24"/>
              </w:rPr>
              <w:t>Vilniaus</w:t>
            </w:r>
            <w:r w:rsidR="00D01F38" w:rsidRPr="003E2DA8">
              <w:rPr>
                <w:rFonts w:ascii="Times New Roman" w:hAnsi="Times New Roman" w:cs="Times New Roman"/>
                <w:iCs/>
                <w:sz w:val="24"/>
                <w:szCs w:val="24"/>
              </w:rPr>
              <w:t xml:space="preserve"> r</w:t>
            </w:r>
            <w:r w:rsidR="00E4029F" w:rsidRPr="003E2DA8">
              <w:rPr>
                <w:rFonts w:ascii="Times New Roman" w:hAnsi="Times New Roman" w:cs="Times New Roman"/>
                <w:sz w:val="24"/>
                <w:szCs w:val="24"/>
              </w:rPr>
              <w:t>.</w:t>
            </w:r>
          </w:p>
          <w:p w14:paraId="1317FD97" w14:textId="7AE66613" w:rsidR="00E4029F" w:rsidRPr="003E2DA8" w:rsidRDefault="00E4029F" w:rsidP="00C45F6B">
            <w:pPr>
              <w:tabs>
                <w:tab w:val="left" w:pos="567"/>
              </w:tabs>
              <w:rPr>
                <w:rFonts w:ascii="Times New Roman" w:hAnsi="Times New Roman" w:cs="Times New Roman"/>
                <w:sz w:val="24"/>
                <w:szCs w:val="24"/>
              </w:rPr>
            </w:pPr>
            <w:r w:rsidRPr="003E2DA8">
              <w:rPr>
                <w:rFonts w:ascii="Times New Roman" w:hAnsi="Times New Roman" w:cs="Times New Roman"/>
                <w:sz w:val="24"/>
                <w:szCs w:val="24"/>
              </w:rPr>
              <w:t xml:space="preserve">Tel. </w:t>
            </w:r>
            <w:r w:rsidR="00D01F38" w:rsidRPr="003E2DA8">
              <w:rPr>
                <w:rFonts w:ascii="Times New Roman" w:hAnsi="Times New Roman" w:cs="Times New Roman"/>
                <w:sz w:val="24"/>
                <w:szCs w:val="24"/>
              </w:rPr>
              <w:t>+370</w:t>
            </w:r>
            <w:r w:rsidR="0061000E" w:rsidRPr="003E2DA8">
              <w:rPr>
                <w:rFonts w:ascii="Times New Roman" w:hAnsi="Times New Roman" w:cs="Times New Roman"/>
                <w:sz w:val="24"/>
                <w:szCs w:val="24"/>
              </w:rPr>
              <w:t> </w:t>
            </w:r>
            <w:r w:rsidR="00D01F38" w:rsidRPr="003E2DA8">
              <w:rPr>
                <w:rFonts w:ascii="Times New Roman" w:hAnsi="Times New Roman" w:cs="Times New Roman"/>
                <w:sz w:val="24"/>
                <w:szCs w:val="24"/>
              </w:rPr>
              <w:t>6</w:t>
            </w:r>
            <w:r w:rsidR="0061000E" w:rsidRPr="003E2DA8">
              <w:rPr>
                <w:rFonts w:ascii="Times New Roman" w:hAnsi="Times New Roman" w:cs="Times New Roman"/>
                <w:sz w:val="24"/>
                <w:szCs w:val="24"/>
              </w:rPr>
              <w:t>70 22 208</w:t>
            </w:r>
          </w:p>
          <w:p w14:paraId="1A683F48" w14:textId="2BD02EB6" w:rsidR="00E4029F" w:rsidRPr="003E2DA8" w:rsidRDefault="00E4029F" w:rsidP="00C45F6B">
            <w:pPr>
              <w:tabs>
                <w:tab w:val="left" w:pos="567"/>
              </w:tabs>
              <w:rPr>
                <w:rFonts w:ascii="Times New Roman" w:hAnsi="Times New Roman" w:cs="Times New Roman"/>
                <w:sz w:val="24"/>
                <w:szCs w:val="24"/>
              </w:rPr>
            </w:pPr>
            <w:r w:rsidRPr="003E2DA8">
              <w:rPr>
                <w:rFonts w:ascii="Times New Roman" w:hAnsi="Times New Roman" w:cs="Times New Roman"/>
                <w:sz w:val="24"/>
                <w:szCs w:val="24"/>
              </w:rPr>
              <w:t>El. paštas</w:t>
            </w:r>
            <w:r w:rsidR="00D01F38" w:rsidRPr="003E2DA8">
              <w:rPr>
                <w:rFonts w:ascii="Times New Roman" w:hAnsi="Times New Roman" w:cs="Times New Roman"/>
                <w:sz w:val="24"/>
                <w:szCs w:val="24"/>
              </w:rPr>
              <w:t>:</w:t>
            </w:r>
            <w:r w:rsidRPr="003E2DA8">
              <w:rPr>
                <w:rFonts w:ascii="Times New Roman" w:hAnsi="Times New Roman" w:cs="Times New Roman"/>
                <w:sz w:val="24"/>
                <w:szCs w:val="24"/>
              </w:rPr>
              <w:t xml:space="preserve"> </w:t>
            </w:r>
            <w:r w:rsidR="003E2DA8" w:rsidRPr="003E2DA8">
              <w:rPr>
                <w:rFonts w:ascii="Times New Roman" w:hAnsi="Times New Roman" w:cs="Times New Roman"/>
                <w:sz w:val="24"/>
                <w:szCs w:val="24"/>
              </w:rPr>
              <w:t>desnita.autoservisas</w:t>
            </w:r>
            <w:r w:rsidR="00D01F38" w:rsidRPr="003E2DA8">
              <w:rPr>
                <w:rFonts w:ascii="Times New Roman" w:hAnsi="Times New Roman" w:cs="Times New Roman"/>
                <w:sz w:val="24"/>
                <w:szCs w:val="24"/>
              </w:rPr>
              <w:t>@</w:t>
            </w:r>
            <w:r w:rsidR="003E2DA8" w:rsidRPr="003E2DA8">
              <w:rPr>
                <w:rFonts w:ascii="Times New Roman" w:hAnsi="Times New Roman" w:cs="Times New Roman"/>
                <w:sz w:val="24"/>
                <w:szCs w:val="24"/>
              </w:rPr>
              <w:t>gmail</w:t>
            </w:r>
            <w:r w:rsidR="00D01F38" w:rsidRPr="003E2DA8">
              <w:rPr>
                <w:rFonts w:ascii="Times New Roman" w:hAnsi="Times New Roman" w:cs="Times New Roman"/>
                <w:sz w:val="24"/>
                <w:szCs w:val="24"/>
              </w:rPr>
              <w:t>.</w:t>
            </w:r>
            <w:r w:rsidR="003E2DA8" w:rsidRPr="003E2DA8">
              <w:rPr>
                <w:rFonts w:ascii="Times New Roman" w:hAnsi="Times New Roman" w:cs="Times New Roman"/>
                <w:sz w:val="24"/>
                <w:szCs w:val="24"/>
              </w:rPr>
              <w:t>com</w:t>
            </w:r>
          </w:p>
          <w:p w14:paraId="2C507431" w14:textId="1ABB4BF0" w:rsidR="00E4029F" w:rsidRPr="003E2DA8" w:rsidRDefault="00E4029F" w:rsidP="00C45F6B">
            <w:pPr>
              <w:tabs>
                <w:tab w:val="left" w:pos="567"/>
              </w:tabs>
              <w:rPr>
                <w:rFonts w:ascii="Times New Roman" w:hAnsi="Times New Roman" w:cs="Times New Roman"/>
                <w:sz w:val="24"/>
                <w:szCs w:val="24"/>
              </w:rPr>
            </w:pPr>
            <w:r w:rsidRPr="003E2DA8">
              <w:rPr>
                <w:rFonts w:ascii="Times New Roman" w:hAnsi="Times New Roman" w:cs="Times New Roman"/>
                <w:sz w:val="24"/>
                <w:szCs w:val="24"/>
              </w:rPr>
              <w:t xml:space="preserve">A/s </w:t>
            </w:r>
            <w:r w:rsidR="003E2DA8" w:rsidRPr="003E2DA8">
              <w:rPr>
                <w:rFonts w:ascii="Times New Roman" w:hAnsi="Times New Roman" w:cs="Times New Roman"/>
                <w:sz w:val="24"/>
                <w:szCs w:val="24"/>
              </w:rPr>
              <w:t>LT66 7300 0101 5709 2793</w:t>
            </w:r>
          </w:p>
          <w:p w14:paraId="068B3E9A" w14:textId="5C504366" w:rsidR="00D01F38" w:rsidRPr="003E2DA8" w:rsidRDefault="003E2DA8" w:rsidP="00D01F38">
            <w:pPr>
              <w:tabs>
                <w:tab w:val="left" w:pos="567"/>
              </w:tabs>
              <w:rPr>
                <w:rFonts w:ascii="Times New Roman" w:hAnsi="Times New Roman" w:cs="Times New Roman"/>
                <w:sz w:val="24"/>
                <w:szCs w:val="24"/>
              </w:rPr>
            </w:pPr>
            <w:r w:rsidRPr="003E2DA8">
              <w:rPr>
                <w:rFonts w:ascii="Times New Roman" w:hAnsi="Times New Roman" w:cs="Times New Roman"/>
                <w:sz w:val="24"/>
                <w:szCs w:val="24"/>
              </w:rPr>
              <w:t>Swedbank</w:t>
            </w:r>
          </w:p>
          <w:p w14:paraId="28EFFB89" w14:textId="46700BA3" w:rsidR="00E4029F" w:rsidRPr="003E2DA8" w:rsidRDefault="00E4029F" w:rsidP="00C45F6B">
            <w:pPr>
              <w:tabs>
                <w:tab w:val="left" w:pos="567"/>
              </w:tabs>
              <w:rPr>
                <w:rFonts w:ascii="Times New Roman" w:hAnsi="Times New Roman" w:cs="Times New Roman"/>
                <w:sz w:val="24"/>
                <w:szCs w:val="24"/>
              </w:rPr>
            </w:pPr>
            <w:r w:rsidRPr="003E2DA8">
              <w:rPr>
                <w:rFonts w:ascii="Times New Roman" w:hAnsi="Times New Roman" w:cs="Times New Roman"/>
                <w:sz w:val="24"/>
                <w:szCs w:val="24"/>
              </w:rPr>
              <w:t xml:space="preserve">banko kodas </w:t>
            </w:r>
            <w:r w:rsidR="00D01F38" w:rsidRPr="003E2DA8">
              <w:rPr>
                <w:rFonts w:ascii="Times New Roman" w:hAnsi="Times New Roman" w:cs="Times New Roman"/>
                <w:sz w:val="24"/>
                <w:szCs w:val="24"/>
              </w:rPr>
              <w:t>7</w:t>
            </w:r>
            <w:r w:rsidR="003E2DA8" w:rsidRPr="003E2DA8">
              <w:rPr>
                <w:rFonts w:ascii="Times New Roman" w:hAnsi="Times New Roman" w:cs="Times New Roman"/>
                <w:sz w:val="24"/>
                <w:szCs w:val="24"/>
              </w:rPr>
              <w:t>30</w:t>
            </w:r>
            <w:r w:rsidR="00D01F38" w:rsidRPr="003E2DA8">
              <w:rPr>
                <w:rFonts w:ascii="Times New Roman" w:hAnsi="Times New Roman" w:cs="Times New Roman"/>
                <w:sz w:val="24"/>
                <w:szCs w:val="24"/>
              </w:rPr>
              <w:t>00</w:t>
            </w:r>
          </w:p>
          <w:p w14:paraId="199173B0" w14:textId="77777777" w:rsidR="00E4029F" w:rsidRPr="003E2DA8" w:rsidRDefault="00E4029F" w:rsidP="00C45F6B">
            <w:pPr>
              <w:tabs>
                <w:tab w:val="left" w:pos="567"/>
              </w:tabs>
              <w:rPr>
                <w:rFonts w:ascii="Times New Roman" w:hAnsi="Times New Roman" w:cs="Times New Roman"/>
                <w:sz w:val="24"/>
                <w:szCs w:val="24"/>
              </w:rPr>
            </w:pPr>
          </w:p>
          <w:p w14:paraId="4F870DAD" w14:textId="77777777" w:rsidR="00D01F38" w:rsidRPr="003E2DA8" w:rsidRDefault="00D01F38" w:rsidP="00D01F38">
            <w:pPr>
              <w:tabs>
                <w:tab w:val="left" w:pos="567"/>
              </w:tabs>
              <w:rPr>
                <w:rFonts w:ascii="Times New Roman" w:hAnsi="Times New Roman" w:cs="Times New Roman"/>
                <w:sz w:val="24"/>
                <w:szCs w:val="24"/>
              </w:rPr>
            </w:pPr>
            <w:r w:rsidRPr="003E2DA8">
              <w:rPr>
                <w:rFonts w:ascii="Times New Roman" w:hAnsi="Times New Roman" w:cs="Times New Roman"/>
                <w:sz w:val="24"/>
                <w:szCs w:val="24"/>
              </w:rPr>
              <w:t>Direktorius</w:t>
            </w:r>
          </w:p>
          <w:p w14:paraId="0B247F2A" w14:textId="30C6A252" w:rsidR="00D01F38" w:rsidRPr="003E2DA8" w:rsidRDefault="0061000E" w:rsidP="00D01F38">
            <w:pPr>
              <w:tabs>
                <w:tab w:val="left" w:pos="567"/>
              </w:tabs>
              <w:rPr>
                <w:rFonts w:ascii="Times New Roman" w:hAnsi="Times New Roman" w:cs="Times New Roman"/>
                <w:sz w:val="24"/>
                <w:szCs w:val="24"/>
              </w:rPr>
            </w:pPr>
            <w:proofErr w:type="spellStart"/>
            <w:r w:rsidRPr="003E2DA8">
              <w:rPr>
                <w:rFonts w:ascii="Times New Roman" w:hAnsi="Times New Roman" w:cs="Times New Roman"/>
                <w:sz w:val="24"/>
                <w:szCs w:val="24"/>
              </w:rPr>
              <w:t>Viktor</w:t>
            </w:r>
            <w:proofErr w:type="spellEnd"/>
            <w:r w:rsidRPr="003E2DA8">
              <w:rPr>
                <w:rFonts w:ascii="Times New Roman" w:hAnsi="Times New Roman" w:cs="Times New Roman"/>
                <w:sz w:val="24"/>
                <w:szCs w:val="24"/>
              </w:rPr>
              <w:t xml:space="preserve"> </w:t>
            </w:r>
            <w:proofErr w:type="spellStart"/>
            <w:r w:rsidRPr="003E2DA8">
              <w:rPr>
                <w:rFonts w:ascii="Times New Roman" w:hAnsi="Times New Roman" w:cs="Times New Roman"/>
                <w:sz w:val="24"/>
                <w:szCs w:val="24"/>
              </w:rPr>
              <w:t>Mickevič</w:t>
            </w:r>
            <w:proofErr w:type="spellEnd"/>
          </w:p>
          <w:p w14:paraId="16820075" w14:textId="77777777" w:rsidR="00E4029F" w:rsidRPr="003E2DA8" w:rsidRDefault="00E4029F" w:rsidP="00C45F6B">
            <w:pPr>
              <w:tabs>
                <w:tab w:val="left" w:pos="567"/>
              </w:tabs>
              <w:rPr>
                <w:rFonts w:ascii="Times New Roman" w:hAnsi="Times New Roman" w:cs="Times New Roman"/>
                <w:sz w:val="24"/>
                <w:szCs w:val="24"/>
              </w:rPr>
            </w:pPr>
          </w:p>
          <w:p w14:paraId="14584580" w14:textId="77777777" w:rsidR="00E4029F" w:rsidRPr="003E2DA8" w:rsidRDefault="00E4029F" w:rsidP="00C45F6B">
            <w:pPr>
              <w:tabs>
                <w:tab w:val="left" w:pos="567"/>
              </w:tabs>
              <w:rPr>
                <w:rFonts w:ascii="Times New Roman" w:hAnsi="Times New Roman" w:cs="Times New Roman"/>
                <w:sz w:val="24"/>
                <w:szCs w:val="24"/>
              </w:rPr>
            </w:pPr>
            <w:r w:rsidRPr="003E2DA8">
              <w:rPr>
                <w:rFonts w:ascii="Times New Roman" w:hAnsi="Times New Roman" w:cs="Times New Roman"/>
                <w:sz w:val="24"/>
                <w:szCs w:val="24"/>
              </w:rPr>
              <w:t>__________</w:t>
            </w:r>
            <w:r w:rsidRPr="003E2DA8">
              <w:rPr>
                <w:rFonts w:ascii="Times New Roman" w:hAnsi="Times New Roman" w:cs="Times New Roman"/>
                <w:sz w:val="24"/>
                <w:szCs w:val="24"/>
              </w:rPr>
              <w:tab/>
            </w:r>
            <w:r w:rsidRPr="003E2DA8">
              <w:rPr>
                <w:rFonts w:ascii="Times New Roman" w:hAnsi="Times New Roman" w:cs="Times New Roman"/>
                <w:sz w:val="24"/>
                <w:szCs w:val="24"/>
              </w:rPr>
              <w:tab/>
              <w:t xml:space="preserve">         </w:t>
            </w:r>
          </w:p>
          <w:p w14:paraId="196EED6F" w14:textId="77777777" w:rsidR="00E4029F" w:rsidRPr="003E2DA8" w:rsidRDefault="00E4029F" w:rsidP="00C45F6B">
            <w:pPr>
              <w:tabs>
                <w:tab w:val="left" w:pos="567"/>
              </w:tabs>
              <w:rPr>
                <w:rFonts w:ascii="Times New Roman" w:hAnsi="Times New Roman" w:cs="Times New Roman"/>
                <w:sz w:val="24"/>
                <w:szCs w:val="24"/>
              </w:rPr>
            </w:pPr>
            <w:r w:rsidRPr="003E2DA8">
              <w:rPr>
                <w:rFonts w:ascii="Times New Roman" w:hAnsi="Times New Roman" w:cs="Times New Roman"/>
                <w:sz w:val="24"/>
                <w:szCs w:val="24"/>
              </w:rPr>
              <w:t>(parašas)</w:t>
            </w:r>
            <w:r w:rsidRPr="003E2DA8">
              <w:rPr>
                <w:rFonts w:ascii="Times New Roman" w:hAnsi="Times New Roman" w:cs="Times New Roman"/>
                <w:sz w:val="24"/>
                <w:szCs w:val="24"/>
              </w:rPr>
              <w:tab/>
            </w:r>
            <w:r w:rsidRPr="003E2DA8">
              <w:rPr>
                <w:rFonts w:ascii="Times New Roman" w:hAnsi="Times New Roman" w:cs="Times New Roman"/>
                <w:sz w:val="24"/>
                <w:szCs w:val="24"/>
              </w:rPr>
              <w:tab/>
              <w:t xml:space="preserve">           </w:t>
            </w:r>
          </w:p>
          <w:p w14:paraId="4F977C10" w14:textId="77777777" w:rsidR="00E4029F" w:rsidRPr="003E2DA8" w:rsidRDefault="00E4029F" w:rsidP="00C45F6B">
            <w:pPr>
              <w:tabs>
                <w:tab w:val="left" w:pos="567"/>
              </w:tabs>
              <w:rPr>
                <w:rFonts w:ascii="Times New Roman" w:hAnsi="Times New Roman" w:cs="Times New Roman"/>
                <w:sz w:val="24"/>
                <w:szCs w:val="24"/>
              </w:rPr>
            </w:pPr>
            <w:r w:rsidRPr="003E2DA8">
              <w:rPr>
                <w:rFonts w:ascii="Times New Roman" w:hAnsi="Times New Roman" w:cs="Times New Roman"/>
                <w:sz w:val="24"/>
                <w:szCs w:val="24"/>
              </w:rPr>
              <w:t xml:space="preserve"> A.V.</w:t>
            </w:r>
            <w:r w:rsidRPr="003E2DA8">
              <w:rPr>
                <w:rFonts w:ascii="Times New Roman" w:hAnsi="Times New Roman" w:cs="Times New Roman"/>
                <w:sz w:val="24"/>
                <w:szCs w:val="24"/>
              </w:rPr>
              <w:tab/>
            </w:r>
          </w:p>
        </w:tc>
      </w:tr>
    </w:tbl>
    <w:p w14:paraId="0B2A1B7B" w14:textId="77777777" w:rsidR="00E4029F" w:rsidRPr="002B21B6" w:rsidRDefault="00E4029F" w:rsidP="00E4029F">
      <w:pPr>
        <w:tabs>
          <w:tab w:val="left" w:pos="567"/>
        </w:tabs>
        <w:rPr>
          <w:rFonts w:ascii="Times New Roman" w:hAnsi="Times New Roman" w:cs="Times New Roman"/>
          <w:b/>
          <w:bCs/>
          <w:sz w:val="24"/>
          <w:szCs w:val="24"/>
        </w:rPr>
      </w:pPr>
    </w:p>
    <w:p w14:paraId="13B1758F" w14:textId="77777777" w:rsidR="0061000E" w:rsidRDefault="0061000E" w:rsidP="00FB61D6">
      <w:pPr>
        <w:jc w:val="right"/>
        <w:rPr>
          <w:rFonts w:ascii="Times New Roman" w:hAnsi="Times New Roman" w:cs="Times New Roman"/>
          <w:sz w:val="24"/>
          <w:szCs w:val="24"/>
        </w:rPr>
      </w:pPr>
    </w:p>
    <w:p w14:paraId="4D80915D" w14:textId="77777777" w:rsidR="0061000E" w:rsidRDefault="0061000E" w:rsidP="00FB61D6">
      <w:pPr>
        <w:jc w:val="right"/>
        <w:rPr>
          <w:rFonts w:ascii="Times New Roman" w:hAnsi="Times New Roman" w:cs="Times New Roman"/>
          <w:sz w:val="24"/>
          <w:szCs w:val="24"/>
        </w:rPr>
      </w:pPr>
    </w:p>
    <w:p w14:paraId="606A18AB" w14:textId="77777777" w:rsidR="0061000E" w:rsidRDefault="0061000E" w:rsidP="00FB61D6">
      <w:pPr>
        <w:jc w:val="right"/>
        <w:rPr>
          <w:rFonts w:ascii="Times New Roman" w:hAnsi="Times New Roman" w:cs="Times New Roman"/>
          <w:sz w:val="24"/>
          <w:szCs w:val="24"/>
        </w:rPr>
      </w:pPr>
    </w:p>
    <w:p w14:paraId="1F1D8569" w14:textId="77777777" w:rsidR="0061000E" w:rsidRDefault="0061000E" w:rsidP="00FB61D6">
      <w:pPr>
        <w:jc w:val="right"/>
        <w:rPr>
          <w:rFonts w:ascii="Times New Roman" w:hAnsi="Times New Roman" w:cs="Times New Roman"/>
          <w:sz w:val="24"/>
          <w:szCs w:val="24"/>
        </w:rPr>
      </w:pPr>
    </w:p>
    <w:p w14:paraId="226838E4" w14:textId="77777777" w:rsidR="0061000E" w:rsidRDefault="0061000E" w:rsidP="00FB61D6">
      <w:pPr>
        <w:jc w:val="right"/>
        <w:rPr>
          <w:rFonts w:ascii="Times New Roman" w:hAnsi="Times New Roman" w:cs="Times New Roman"/>
          <w:sz w:val="24"/>
          <w:szCs w:val="24"/>
        </w:rPr>
      </w:pPr>
    </w:p>
    <w:p w14:paraId="30839A60" w14:textId="77777777" w:rsidR="0061000E" w:rsidRDefault="0061000E" w:rsidP="00FB61D6">
      <w:pPr>
        <w:jc w:val="right"/>
        <w:rPr>
          <w:rFonts w:ascii="Times New Roman" w:hAnsi="Times New Roman" w:cs="Times New Roman"/>
          <w:sz w:val="24"/>
          <w:szCs w:val="24"/>
        </w:rPr>
      </w:pPr>
    </w:p>
    <w:p w14:paraId="236B6621" w14:textId="77777777" w:rsidR="0061000E" w:rsidRDefault="0061000E" w:rsidP="00FB61D6">
      <w:pPr>
        <w:jc w:val="right"/>
        <w:rPr>
          <w:rFonts w:ascii="Times New Roman" w:hAnsi="Times New Roman" w:cs="Times New Roman"/>
          <w:sz w:val="24"/>
          <w:szCs w:val="24"/>
        </w:rPr>
      </w:pPr>
    </w:p>
    <w:p w14:paraId="47F090FD" w14:textId="77777777" w:rsidR="0061000E" w:rsidRDefault="0061000E" w:rsidP="00FB61D6">
      <w:pPr>
        <w:jc w:val="right"/>
        <w:rPr>
          <w:rFonts w:ascii="Times New Roman" w:hAnsi="Times New Roman" w:cs="Times New Roman"/>
          <w:sz w:val="24"/>
          <w:szCs w:val="24"/>
        </w:rPr>
      </w:pPr>
    </w:p>
    <w:p w14:paraId="0DFF446E" w14:textId="77777777" w:rsidR="0061000E" w:rsidRDefault="0061000E" w:rsidP="00FB61D6">
      <w:pPr>
        <w:jc w:val="right"/>
        <w:rPr>
          <w:rFonts w:ascii="Times New Roman" w:hAnsi="Times New Roman" w:cs="Times New Roman"/>
          <w:sz w:val="24"/>
          <w:szCs w:val="24"/>
        </w:rPr>
      </w:pPr>
    </w:p>
    <w:p w14:paraId="3C4A96F7" w14:textId="72F722CF" w:rsidR="00FB61D6" w:rsidRPr="00FB61D6" w:rsidRDefault="00FB61D6" w:rsidP="00FB61D6">
      <w:pPr>
        <w:jc w:val="right"/>
        <w:rPr>
          <w:rFonts w:ascii="Times New Roman" w:hAnsi="Times New Roman" w:cs="Times New Roman"/>
          <w:sz w:val="24"/>
          <w:szCs w:val="24"/>
        </w:rPr>
      </w:pPr>
      <w:r w:rsidRPr="00FB61D6">
        <w:rPr>
          <w:rFonts w:ascii="Times New Roman" w:hAnsi="Times New Roman" w:cs="Times New Roman"/>
          <w:sz w:val="24"/>
          <w:szCs w:val="24"/>
        </w:rPr>
        <w:lastRenderedPageBreak/>
        <w:t>Sutarties priedas Nr. 1</w:t>
      </w:r>
    </w:p>
    <w:p w14:paraId="03B32DB8" w14:textId="77777777" w:rsidR="00FB61D6" w:rsidRPr="0091486A" w:rsidRDefault="00FB61D6" w:rsidP="00FB61D6">
      <w:pPr>
        <w:jc w:val="right"/>
        <w:rPr>
          <w:rFonts w:ascii="Times New Roman" w:hAnsi="Times New Roman" w:cs="Times New Roman"/>
          <w:sz w:val="22"/>
          <w:szCs w:val="22"/>
        </w:rPr>
      </w:pPr>
    </w:p>
    <w:p w14:paraId="148E44DF" w14:textId="77777777" w:rsidR="00FB61D6" w:rsidRPr="0091486A" w:rsidRDefault="00FB61D6" w:rsidP="00FB61D6">
      <w:pPr>
        <w:widowControl w:val="0"/>
        <w:shd w:val="clear" w:color="auto" w:fill="FFFFFF"/>
        <w:suppressAutoHyphens/>
        <w:jc w:val="center"/>
        <w:rPr>
          <w:rFonts w:ascii="Times New Roman" w:eastAsia="AR PL KaitiM GB" w:hAnsi="Times New Roman" w:cs="Times New Roman"/>
          <w:b/>
          <w:bCs/>
          <w:kern w:val="1"/>
          <w:sz w:val="24"/>
          <w:szCs w:val="24"/>
          <w:lang w:eastAsia="zh-CN" w:bidi="hi-IN"/>
        </w:rPr>
      </w:pPr>
      <w:r w:rsidRPr="0091486A">
        <w:rPr>
          <w:rFonts w:ascii="Times New Roman" w:hAnsi="Times New Roman" w:cs="Times New Roman"/>
          <w:sz w:val="24"/>
          <w:szCs w:val="24"/>
        </w:rPr>
        <w:tab/>
      </w:r>
      <w:r w:rsidRPr="0091486A">
        <w:rPr>
          <w:rFonts w:ascii="Times New Roman" w:eastAsia="AR PL KaitiM GB" w:hAnsi="Times New Roman" w:cs="Times New Roman"/>
          <w:b/>
          <w:bCs/>
          <w:kern w:val="1"/>
          <w:sz w:val="24"/>
          <w:szCs w:val="24"/>
          <w:lang w:eastAsia="zh-CN" w:bidi="hi-IN"/>
        </w:rPr>
        <w:t>TECHNINĖ SPECIFIKACIJA</w:t>
      </w:r>
    </w:p>
    <w:p w14:paraId="30F4C8E6" w14:textId="77777777" w:rsidR="00FB61D6" w:rsidRPr="0091486A" w:rsidRDefault="00FB61D6" w:rsidP="00FB61D6">
      <w:pPr>
        <w:widowControl w:val="0"/>
        <w:shd w:val="clear" w:color="auto" w:fill="FFFFFF"/>
        <w:suppressAutoHyphens/>
        <w:rPr>
          <w:rFonts w:ascii="Times New Roman" w:eastAsia="AR PL KaitiM GB" w:hAnsi="Times New Roman" w:cs="Times New Roman"/>
          <w:b/>
          <w:bCs/>
          <w:kern w:val="1"/>
          <w:lang w:eastAsia="zh-CN" w:bidi="hi-IN"/>
        </w:rPr>
      </w:pPr>
    </w:p>
    <w:p w14:paraId="39CBE7A3" w14:textId="77777777" w:rsidR="00FB61D6" w:rsidRPr="0091486A" w:rsidRDefault="00FB61D6" w:rsidP="00FB61D6">
      <w:pPr>
        <w:widowControl w:val="0"/>
        <w:suppressAutoHyphens/>
        <w:ind w:firstLine="851"/>
        <w:jc w:val="both"/>
        <w:rPr>
          <w:rFonts w:ascii="Times New Roman" w:eastAsia="AR PL KaitiM GB" w:hAnsi="Times New Roman" w:cs="Times New Roman"/>
          <w:bCs/>
          <w:kern w:val="1"/>
          <w:sz w:val="24"/>
          <w:szCs w:val="24"/>
          <w:lang w:eastAsia="zh-CN" w:bidi="hi-IN"/>
        </w:rPr>
      </w:pPr>
      <w:r w:rsidRPr="0091486A">
        <w:rPr>
          <w:rFonts w:ascii="Times New Roman" w:eastAsia="AR PL KaitiM GB" w:hAnsi="Times New Roman" w:cs="Times New Roman"/>
          <w:b/>
          <w:bCs/>
          <w:kern w:val="1"/>
          <w:sz w:val="24"/>
          <w:szCs w:val="24"/>
          <w:lang w:eastAsia="zh-CN" w:bidi="hi-IN"/>
        </w:rPr>
        <w:t xml:space="preserve">Perkančioji organizacija – </w:t>
      </w:r>
      <w:r w:rsidRPr="0091486A">
        <w:rPr>
          <w:rFonts w:ascii="Times New Roman" w:eastAsia="AR PL KaitiM GB" w:hAnsi="Times New Roman" w:cs="Times New Roman"/>
          <w:bCs/>
          <w:kern w:val="1"/>
          <w:sz w:val="24"/>
          <w:szCs w:val="24"/>
          <w:lang w:eastAsia="zh-CN" w:bidi="hi-IN"/>
        </w:rPr>
        <w:t>Vilniaus rajono savivaldybės administracija</w:t>
      </w:r>
    </w:p>
    <w:p w14:paraId="5E822803" w14:textId="77777777" w:rsidR="00FB61D6" w:rsidRPr="0091486A" w:rsidRDefault="00FB61D6" w:rsidP="00FB61D6">
      <w:pPr>
        <w:widowControl w:val="0"/>
        <w:suppressAutoHyphens/>
        <w:ind w:firstLine="851"/>
        <w:jc w:val="both"/>
        <w:rPr>
          <w:rFonts w:ascii="Times New Roman" w:eastAsia="AR PL KaitiM GB" w:hAnsi="Times New Roman" w:cs="Times New Roman"/>
          <w:kern w:val="1"/>
          <w:sz w:val="24"/>
          <w:szCs w:val="24"/>
          <w:lang w:eastAsia="zh-CN" w:bidi="hi-IN"/>
        </w:rPr>
      </w:pPr>
      <w:r w:rsidRPr="0091486A">
        <w:rPr>
          <w:rFonts w:ascii="Times New Roman" w:eastAsia="AR PL KaitiM GB" w:hAnsi="Times New Roman" w:cs="Times New Roman"/>
          <w:b/>
          <w:color w:val="000000"/>
          <w:kern w:val="1"/>
          <w:sz w:val="24"/>
          <w:szCs w:val="24"/>
          <w:lang w:eastAsia="zh-CN" w:bidi="hi-IN"/>
        </w:rPr>
        <w:t xml:space="preserve">Pirkimo objektas – </w:t>
      </w:r>
      <w:r w:rsidRPr="0091486A">
        <w:rPr>
          <w:rFonts w:ascii="Times New Roman" w:eastAsia="AR PL KaitiM GB" w:hAnsi="Times New Roman" w:cs="Times New Roman"/>
          <w:kern w:val="1"/>
          <w:sz w:val="24"/>
          <w:szCs w:val="24"/>
          <w:lang w:eastAsia="zh-CN" w:bidi="hi-IN"/>
        </w:rPr>
        <w:t>Bezdonių seniūnijos vietinės reikšmės kelių (gatvių) priežiūros paslaugos žiemos metu.</w:t>
      </w:r>
    </w:p>
    <w:p w14:paraId="4245E616" w14:textId="0BED901D" w:rsidR="00FB61D6" w:rsidRPr="0091486A" w:rsidRDefault="00FB61D6" w:rsidP="00FB61D6">
      <w:pPr>
        <w:widowControl w:val="0"/>
        <w:suppressAutoHyphens/>
        <w:ind w:firstLine="851"/>
        <w:jc w:val="both"/>
        <w:rPr>
          <w:rFonts w:ascii="Times New Roman" w:eastAsia="AR PL KaitiM GB" w:hAnsi="Times New Roman" w:cs="Times New Roman"/>
          <w:b/>
          <w:bCs/>
          <w:kern w:val="1"/>
          <w:sz w:val="24"/>
          <w:szCs w:val="24"/>
          <w:lang w:eastAsia="zh-CN" w:bidi="hi-IN"/>
        </w:rPr>
      </w:pPr>
      <w:r w:rsidRPr="0091486A">
        <w:rPr>
          <w:rFonts w:ascii="Times New Roman" w:eastAsia="AR PL KaitiM GB" w:hAnsi="Times New Roman" w:cs="Times New Roman"/>
          <w:b/>
          <w:bCs/>
          <w:kern w:val="1"/>
          <w:sz w:val="24"/>
          <w:szCs w:val="24"/>
          <w:lang w:eastAsia="zh-CN" w:bidi="hi-IN"/>
        </w:rPr>
        <w:t>Pirkimo objektas skaidomas į  atskiras dalis.</w:t>
      </w:r>
    </w:p>
    <w:p w14:paraId="0E98C285" w14:textId="2E71526C" w:rsidR="00FB61D6" w:rsidRPr="0061000E" w:rsidRDefault="0061000E" w:rsidP="0061000E">
      <w:pPr>
        <w:pStyle w:val="Sraopastraipa"/>
        <w:widowControl w:val="0"/>
        <w:numPr>
          <w:ilvl w:val="0"/>
          <w:numId w:val="9"/>
        </w:numPr>
        <w:suppressAutoHyphens/>
        <w:contextualSpacing/>
        <w:jc w:val="both"/>
        <w:rPr>
          <w:rFonts w:ascii="Times New Roman" w:eastAsia="AR PL KaitiM GB" w:hAnsi="Times New Roman" w:cs="Times New Roman"/>
          <w:kern w:val="1"/>
          <w:sz w:val="24"/>
          <w:szCs w:val="24"/>
          <w:lang w:eastAsia="zh-CN" w:bidi="hi-IN"/>
        </w:rPr>
      </w:pPr>
      <w:r w:rsidRPr="0091486A">
        <w:rPr>
          <w:rFonts w:ascii="Times New Roman" w:eastAsia="AR PL KaitiM GB" w:hAnsi="Times New Roman" w:cs="Times New Roman"/>
          <w:kern w:val="1"/>
          <w:sz w:val="24"/>
          <w:szCs w:val="24"/>
          <w:lang w:eastAsia="zh-CN" w:bidi="hi-IN"/>
        </w:rPr>
        <w:t>Arvydai ir aplinkiniai keliai</w:t>
      </w:r>
      <w:r w:rsidR="00FB61D6" w:rsidRPr="0061000E">
        <w:rPr>
          <w:rFonts w:ascii="Times New Roman" w:eastAsia="AR PL KaitiM GB" w:hAnsi="Times New Roman" w:cs="Times New Roman"/>
          <w:kern w:val="1"/>
          <w:sz w:val="24"/>
          <w:szCs w:val="24"/>
          <w:lang w:eastAsia="zh-CN" w:bidi="hi-IN"/>
        </w:rPr>
        <w:t>;</w:t>
      </w:r>
    </w:p>
    <w:p w14:paraId="26A38E81" w14:textId="77858D7A" w:rsidR="00FB61D6" w:rsidRPr="0061000E" w:rsidRDefault="0061000E" w:rsidP="0061000E">
      <w:pPr>
        <w:pStyle w:val="Sraopastraipa"/>
        <w:widowControl w:val="0"/>
        <w:numPr>
          <w:ilvl w:val="0"/>
          <w:numId w:val="9"/>
        </w:numPr>
        <w:suppressAutoHyphens/>
        <w:contextualSpacing/>
        <w:jc w:val="both"/>
        <w:rPr>
          <w:rFonts w:ascii="Times New Roman" w:eastAsia="AR PL KaitiM GB" w:hAnsi="Times New Roman" w:cs="Times New Roman"/>
          <w:kern w:val="1"/>
          <w:sz w:val="24"/>
          <w:szCs w:val="24"/>
          <w:lang w:eastAsia="zh-CN" w:bidi="hi-IN"/>
        </w:rPr>
      </w:pPr>
      <w:proofErr w:type="spellStart"/>
      <w:r w:rsidRPr="0091486A">
        <w:rPr>
          <w:rFonts w:ascii="Times New Roman" w:eastAsia="AR PL KaitiM GB" w:hAnsi="Times New Roman" w:cs="Times New Roman"/>
          <w:kern w:val="1"/>
          <w:sz w:val="24"/>
          <w:szCs w:val="24"/>
          <w:lang w:eastAsia="zh-CN" w:bidi="hi-IN"/>
        </w:rPr>
        <w:t>Sakiškės</w:t>
      </w:r>
      <w:proofErr w:type="spellEnd"/>
      <w:r w:rsidRPr="0091486A">
        <w:rPr>
          <w:rFonts w:ascii="Times New Roman" w:eastAsia="AR PL KaitiM GB" w:hAnsi="Times New Roman" w:cs="Times New Roman"/>
          <w:kern w:val="1"/>
          <w:sz w:val="24"/>
          <w:szCs w:val="24"/>
          <w:lang w:eastAsia="zh-CN" w:bidi="hi-IN"/>
        </w:rPr>
        <w:t xml:space="preserve"> ir aplinkiniai keliai</w:t>
      </w:r>
      <w:r w:rsidR="00FB61D6" w:rsidRPr="0061000E">
        <w:rPr>
          <w:rFonts w:ascii="Times New Roman" w:eastAsia="AR PL KaitiM GB" w:hAnsi="Times New Roman" w:cs="Times New Roman"/>
          <w:b/>
          <w:bCs/>
          <w:kern w:val="1"/>
          <w:sz w:val="24"/>
          <w:szCs w:val="24"/>
          <w:lang w:eastAsia="zh-CN" w:bidi="hi-IN"/>
        </w:rPr>
        <w:t>.</w:t>
      </w:r>
    </w:p>
    <w:p w14:paraId="6B9EB6EA" w14:textId="77777777" w:rsidR="00FB61D6" w:rsidRPr="0091486A" w:rsidRDefault="00FB61D6" w:rsidP="00FB61D6">
      <w:pPr>
        <w:pStyle w:val="Sraopastraipa"/>
        <w:widowControl w:val="0"/>
        <w:suppressAutoHyphens/>
        <w:ind w:left="1211"/>
        <w:contextualSpacing/>
        <w:jc w:val="both"/>
        <w:rPr>
          <w:rFonts w:ascii="Times New Roman" w:eastAsia="AR PL KaitiM GB" w:hAnsi="Times New Roman" w:cs="Times New Roman"/>
          <w:b/>
          <w:bCs/>
          <w:kern w:val="1"/>
          <w:sz w:val="24"/>
          <w:szCs w:val="24"/>
          <w:lang w:eastAsia="zh-CN" w:bidi="hi-IN"/>
        </w:rPr>
      </w:pPr>
    </w:p>
    <w:p w14:paraId="42DC16DC" w14:textId="77777777" w:rsidR="00FB61D6" w:rsidRPr="0091486A" w:rsidRDefault="00FB61D6" w:rsidP="00FB61D6">
      <w:pPr>
        <w:widowControl w:val="0"/>
        <w:shd w:val="clear" w:color="auto" w:fill="FFFFFF"/>
        <w:tabs>
          <w:tab w:val="left" w:pos="0"/>
        </w:tabs>
        <w:suppressAutoHyphens/>
        <w:ind w:right="-81" w:firstLine="851"/>
        <w:rPr>
          <w:rFonts w:ascii="Times New Roman" w:eastAsia="AR PL KaitiM GB" w:hAnsi="Times New Roman" w:cs="Times New Roman"/>
          <w:b/>
          <w:bCs/>
          <w:kern w:val="1"/>
          <w:sz w:val="24"/>
          <w:szCs w:val="24"/>
          <w:lang w:eastAsia="zh-CN" w:bidi="hi-IN"/>
        </w:rPr>
      </w:pPr>
      <w:r w:rsidRPr="0091486A">
        <w:rPr>
          <w:rFonts w:ascii="Times New Roman" w:eastAsia="AR PL KaitiM GB" w:hAnsi="Times New Roman" w:cs="Times New Roman"/>
          <w:b/>
          <w:bCs/>
          <w:kern w:val="1"/>
          <w:sz w:val="24"/>
          <w:szCs w:val="24"/>
          <w:lang w:eastAsia="zh-CN" w:bidi="hi-IN"/>
        </w:rPr>
        <w:t>Maksimali suteiktų paslaugų vertė sutarties vykdymo laikotarpiu negali viršyti:</w:t>
      </w:r>
    </w:p>
    <w:p w14:paraId="1065C679" w14:textId="7A52267B" w:rsidR="00FB61D6" w:rsidRPr="0091486A" w:rsidRDefault="0061000E" w:rsidP="006067B5">
      <w:pPr>
        <w:pStyle w:val="Sraopastraipa"/>
        <w:widowControl w:val="0"/>
        <w:shd w:val="clear" w:color="auto" w:fill="FFFFFF"/>
        <w:tabs>
          <w:tab w:val="left" w:pos="0"/>
        </w:tabs>
        <w:suppressAutoHyphens/>
        <w:ind w:left="1211" w:right="-81"/>
        <w:rPr>
          <w:rFonts w:ascii="Times New Roman" w:eastAsia="AR PL KaitiM GB" w:hAnsi="Times New Roman" w:cs="Times New Roman"/>
          <w:kern w:val="1"/>
          <w:sz w:val="24"/>
          <w:szCs w:val="24"/>
          <w:lang w:eastAsia="zh-CN" w:bidi="hi-IN"/>
        </w:rPr>
      </w:pPr>
      <w:r>
        <w:rPr>
          <w:rFonts w:ascii="Times New Roman" w:eastAsia="AR PL KaitiM GB" w:hAnsi="Times New Roman" w:cs="Times New Roman"/>
          <w:kern w:val="1"/>
          <w:sz w:val="24"/>
          <w:szCs w:val="24"/>
          <w:lang w:eastAsia="zh-CN" w:bidi="hi-IN"/>
        </w:rPr>
        <w:t>I</w:t>
      </w:r>
      <w:r w:rsidR="00FB61D6" w:rsidRPr="0091486A">
        <w:rPr>
          <w:rFonts w:ascii="Times New Roman" w:eastAsia="AR PL KaitiM GB" w:hAnsi="Times New Roman" w:cs="Times New Roman"/>
          <w:kern w:val="1"/>
          <w:sz w:val="24"/>
          <w:szCs w:val="24"/>
          <w:lang w:eastAsia="zh-CN" w:bidi="hi-IN"/>
        </w:rPr>
        <w:t>I pirkimo dalyje – 10.000,00 EUR su PVM;</w:t>
      </w:r>
    </w:p>
    <w:p w14:paraId="7B3CC943" w14:textId="55FFE6E3" w:rsidR="00FB61D6" w:rsidRPr="0091486A" w:rsidRDefault="00FB61D6" w:rsidP="006067B5">
      <w:pPr>
        <w:pStyle w:val="Sraopastraipa"/>
        <w:widowControl w:val="0"/>
        <w:shd w:val="clear" w:color="auto" w:fill="FFFFFF"/>
        <w:tabs>
          <w:tab w:val="left" w:pos="0"/>
        </w:tabs>
        <w:suppressAutoHyphens/>
        <w:ind w:left="1211" w:right="-81"/>
        <w:rPr>
          <w:rFonts w:ascii="Times New Roman" w:eastAsia="AR PL KaitiM GB" w:hAnsi="Times New Roman" w:cs="Times New Roman"/>
          <w:kern w:val="1"/>
          <w:sz w:val="24"/>
          <w:szCs w:val="24"/>
          <w:lang w:eastAsia="zh-CN" w:bidi="hi-IN"/>
        </w:rPr>
      </w:pPr>
      <w:r w:rsidRPr="0091486A">
        <w:rPr>
          <w:rFonts w:ascii="Times New Roman" w:eastAsia="AR PL KaitiM GB" w:hAnsi="Times New Roman" w:cs="Times New Roman"/>
          <w:kern w:val="1"/>
          <w:sz w:val="24"/>
          <w:szCs w:val="24"/>
          <w:lang w:eastAsia="zh-CN" w:bidi="hi-IN"/>
        </w:rPr>
        <w:t>I</w:t>
      </w:r>
      <w:r w:rsidR="0061000E">
        <w:rPr>
          <w:rFonts w:ascii="Times New Roman" w:eastAsia="AR PL KaitiM GB" w:hAnsi="Times New Roman" w:cs="Times New Roman"/>
          <w:kern w:val="1"/>
          <w:sz w:val="24"/>
          <w:szCs w:val="24"/>
          <w:lang w:eastAsia="zh-CN" w:bidi="hi-IN"/>
        </w:rPr>
        <w:t>II</w:t>
      </w:r>
      <w:r w:rsidRPr="0091486A">
        <w:rPr>
          <w:rFonts w:ascii="Times New Roman" w:eastAsia="AR PL KaitiM GB" w:hAnsi="Times New Roman" w:cs="Times New Roman"/>
          <w:kern w:val="1"/>
          <w:sz w:val="24"/>
          <w:szCs w:val="24"/>
          <w:lang w:eastAsia="zh-CN" w:bidi="hi-IN"/>
        </w:rPr>
        <w:t xml:space="preserve"> pirkimo dalyje – 10.000,00 EUR su PVM</w:t>
      </w:r>
    </w:p>
    <w:p w14:paraId="66021024" w14:textId="77777777" w:rsidR="00FB61D6" w:rsidRPr="0091486A" w:rsidRDefault="00FB61D6" w:rsidP="00FB61D6">
      <w:pPr>
        <w:pStyle w:val="Sraopastraipa"/>
        <w:widowControl w:val="0"/>
        <w:shd w:val="clear" w:color="auto" w:fill="FFFFFF"/>
        <w:tabs>
          <w:tab w:val="left" w:pos="0"/>
        </w:tabs>
        <w:suppressAutoHyphens/>
        <w:ind w:left="1211" w:right="-81"/>
        <w:rPr>
          <w:rFonts w:ascii="Times New Roman" w:eastAsia="AR PL KaitiM GB" w:hAnsi="Times New Roman" w:cs="Times New Roman"/>
          <w:kern w:val="1"/>
          <w:sz w:val="24"/>
          <w:szCs w:val="24"/>
          <w:lang w:eastAsia="zh-CN" w:bidi="hi-IN"/>
        </w:rPr>
      </w:pPr>
    </w:p>
    <w:p w14:paraId="78321835" w14:textId="77777777" w:rsidR="00FB61D6" w:rsidRPr="0091486A" w:rsidRDefault="00FB61D6" w:rsidP="00FB61D6">
      <w:pPr>
        <w:widowControl w:val="0"/>
        <w:shd w:val="clear" w:color="auto" w:fill="FFFFFF"/>
        <w:tabs>
          <w:tab w:val="left" w:pos="0"/>
        </w:tabs>
        <w:suppressAutoHyphens/>
        <w:ind w:right="-81" w:firstLine="851"/>
        <w:rPr>
          <w:rFonts w:ascii="Times New Roman" w:eastAsia="AR PL KaitiM GB" w:hAnsi="Times New Roman" w:cs="Times New Roman"/>
          <w:kern w:val="1"/>
          <w:sz w:val="24"/>
          <w:szCs w:val="24"/>
          <w:lang w:eastAsia="zh-CN" w:bidi="hi-IN"/>
        </w:rPr>
      </w:pPr>
      <w:r w:rsidRPr="0091486A">
        <w:rPr>
          <w:rFonts w:ascii="Times New Roman" w:eastAsia="AR PL KaitiM GB" w:hAnsi="Times New Roman" w:cs="Times New Roman"/>
          <w:b/>
          <w:bCs/>
          <w:kern w:val="1"/>
          <w:sz w:val="24"/>
          <w:szCs w:val="24"/>
          <w:lang w:eastAsia="zh-CN" w:bidi="hi-IN"/>
        </w:rPr>
        <w:t>Paslaugų teikimo vieta</w:t>
      </w:r>
      <w:r w:rsidRPr="0091486A">
        <w:rPr>
          <w:rFonts w:ascii="Times New Roman" w:eastAsia="AR PL KaitiM GB" w:hAnsi="Times New Roman" w:cs="Times New Roman"/>
          <w:kern w:val="1"/>
          <w:sz w:val="24"/>
          <w:szCs w:val="24"/>
          <w:lang w:eastAsia="zh-CN" w:bidi="hi-IN"/>
        </w:rPr>
        <w:t xml:space="preserve"> – Bezdonių seniūnijos teritorija.</w:t>
      </w:r>
    </w:p>
    <w:p w14:paraId="34D78F02" w14:textId="77777777" w:rsidR="00FB61D6" w:rsidRPr="0091486A" w:rsidRDefault="00FB61D6" w:rsidP="00FB61D6">
      <w:pPr>
        <w:widowControl w:val="0"/>
        <w:suppressAutoHyphens/>
        <w:ind w:firstLine="851"/>
        <w:jc w:val="both"/>
        <w:rPr>
          <w:rFonts w:ascii="Times New Roman" w:eastAsia="AR PL KaitiM GB" w:hAnsi="Times New Roman" w:cs="Times New Roman"/>
          <w:kern w:val="1"/>
          <w:sz w:val="24"/>
          <w:szCs w:val="24"/>
          <w:lang w:eastAsia="zh-CN" w:bidi="hi-IN"/>
        </w:rPr>
      </w:pPr>
      <w:r w:rsidRPr="0091486A">
        <w:rPr>
          <w:rFonts w:ascii="Times New Roman" w:eastAsia="AR PL KaitiM GB" w:hAnsi="Times New Roman" w:cs="Times New Roman"/>
          <w:b/>
          <w:bCs/>
          <w:kern w:val="1"/>
          <w:sz w:val="24"/>
          <w:szCs w:val="24"/>
          <w:lang w:eastAsia="zh-CN" w:bidi="hi-IN"/>
        </w:rPr>
        <w:t xml:space="preserve">Bendrieji duomenys – </w:t>
      </w:r>
      <w:r w:rsidRPr="0091486A">
        <w:rPr>
          <w:rFonts w:ascii="Times New Roman" w:eastAsia="AR PL KaitiM GB" w:hAnsi="Times New Roman" w:cs="Times New Roman"/>
          <w:kern w:val="1"/>
          <w:sz w:val="24"/>
          <w:szCs w:val="24"/>
          <w:lang w:eastAsia="zh-CN" w:bidi="hi-IN"/>
        </w:rPr>
        <w:t>Bezdonių seniūnijos vietinės reikšmės kelių (gatvių) priežiūros paslaugos žiemos metu apima:</w:t>
      </w:r>
    </w:p>
    <w:p w14:paraId="4C960CFA" w14:textId="7C70C225" w:rsidR="00FB61D6" w:rsidRPr="0091486A" w:rsidRDefault="00FB61D6" w:rsidP="00FB61D6">
      <w:pPr>
        <w:widowControl w:val="0"/>
        <w:numPr>
          <w:ilvl w:val="0"/>
          <w:numId w:val="3"/>
        </w:numPr>
        <w:suppressAutoHyphens/>
        <w:ind w:left="0" w:firstLine="851"/>
        <w:jc w:val="both"/>
        <w:rPr>
          <w:rFonts w:ascii="Times New Roman" w:eastAsia="AR PL KaitiM GB" w:hAnsi="Times New Roman" w:cs="Times New Roman"/>
          <w:kern w:val="1"/>
          <w:sz w:val="24"/>
          <w:szCs w:val="24"/>
          <w:lang w:eastAsia="zh-CN" w:bidi="hi-IN"/>
        </w:rPr>
      </w:pPr>
      <w:r w:rsidRPr="0091486A">
        <w:rPr>
          <w:rFonts w:ascii="Times New Roman" w:eastAsia="AR PL KaitiM GB" w:hAnsi="Times New Roman" w:cs="Times New Roman"/>
          <w:kern w:val="1"/>
          <w:sz w:val="24"/>
          <w:szCs w:val="24"/>
          <w:lang w:eastAsia="zh-CN" w:bidi="hi-IN"/>
        </w:rPr>
        <w:t>Bezdonių seniūnijos vietinės reikšmės kelių (gatvių) sniego valymas ir barstymas mechanizuotu būdu</w:t>
      </w:r>
      <w:r w:rsidR="0061000E">
        <w:rPr>
          <w:rFonts w:ascii="Times New Roman" w:eastAsia="AR PL KaitiM GB" w:hAnsi="Times New Roman" w:cs="Times New Roman"/>
          <w:kern w:val="1"/>
          <w:sz w:val="24"/>
          <w:szCs w:val="24"/>
          <w:lang w:eastAsia="zh-CN" w:bidi="hi-IN"/>
        </w:rPr>
        <w:t>.</w:t>
      </w:r>
    </w:p>
    <w:p w14:paraId="4D83615E" w14:textId="77777777" w:rsidR="00FB61D6" w:rsidRPr="0091486A" w:rsidRDefault="00FB61D6" w:rsidP="00FB61D6">
      <w:pPr>
        <w:widowControl w:val="0"/>
        <w:tabs>
          <w:tab w:val="left" w:pos="1418"/>
          <w:tab w:val="left" w:pos="1920"/>
        </w:tabs>
        <w:suppressAutoHyphens/>
        <w:ind w:firstLine="851"/>
        <w:jc w:val="both"/>
        <w:rPr>
          <w:rFonts w:ascii="Times New Roman" w:eastAsia="AR PL KaitiM GB" w:hAnsi="Times New Roman" w:cs="Times New Roman"/>
          <w:kern w:val="1"/>
          <w:sz w:val="24"/>
          <w:szCs w:val="24"/>
          <w:lang w:eastAsia="zh-CN" w:bidi="hi-IN"/>
        </w:rPr>
      </w:pPr>
      <w:r w:rsidRPr="0091486A">
        <w:rPr>
          <w:rFonts w:ascii="Times New Roman" w:eastAsia="AR PL KaitiM GB" w:hAnsi="Times New Roman" w:cs="Times New Roman"/>
          <w:kern w:val="1"/>
          <w:sz w:val="24"/>
          <w:szCs w:val="24"/>
          <w:lang w:eastAsia="lt-LT" w:bidi="hi-IN"/>
        </w:rPr>
        <w:t xml:space="preserve">Kelių ir gatvių priežiūros paslaugos žiemą vykdomos vadovaujantis </w:t>
      </w:r>
      <w:r w:rsidRPr="0091486A">
        <w:rPr>
          <w:rFonts w:ascii="Times New Roman" w:eastAsia="AR PL KaitiM GB" w:hAnsi="Times New Roman" w:cs="Times New Roman"/>
          <w:kern w:val="1"/>
          <w:sz w:val="24"/>
          <w:szCs w:val="24"/>
          <w:lang w:eastAsia="zh-CN" w:bidi="hi-IN"/>
        </w:rPr>
        <w:t>Vilniaus rajono savivaldybės vietinės reikšmės kelių, gatvių priežiūros paslaugų žiemos laikotarpiu tvarkos aprašu, patvirtintu Vilniaus rajono savivaldybės administracijos direktoriaus 2016 m. gegužės 16 d. įsakymu Nr. A27(1)-1182 (Priedas Nr. 1).</w:t>
      </w:r>
    </w:p>
    <w:p w14:paraId="443B2F16" w14:textId="77777777" w:rsidR="00FB61D6" w:rsidRPr="0091486A" w:rsidRDefault="00FB61D6" w:rsidP="00FB61D6">
      <w:pPr>
        <w:widowControl w:val="0"/>
        <w:tabs>
          <w:tab w:val="left" w:pos="1418"/>
          <w:tab w:val="left" w:pos="1920"/>
        </w:tabs>
        <w:suppressAutoHyphens/>
        <w:ind w:firstLine="851"/>
        <w:jc w:val="both"/>
        <w:rPr>
          <w:rFonts w:ascii="Times New Roman" w:eastAsia="AR PL KaitiM GB" w:hAnsi="Times New Roman" w:cs="Times New Roman"/>
          <w:kern w:val="1"/>
          <w:sz w:val="24"/>
          <w:szCs w:val="24"/>
          <w:lang w:eastAsia="zh-CN" w:bidi="hi-IN"/>
        </w:rPr>
      </w:pPr>
      <w:r w:rsidRPr="0091486A">
        <w:rPr>
          <w:rFonts w:ascii="Times New Roman" w:eastAsia="AR PL KaitiM GB" w:hAnsi="Times New Roman" w:cs="Times New Roman"/>
          <w:kern w:val="1"/>
          <w:sz w:val="24"/>
          <w:szCs w:val="24"/>
          <w:lang w:eastAsia="zh-CN" w:bidi="hi-IN"/>
        </w:rPr>
        <w:t>Bezdonių seniūnijos vietinės reikšmės kelių ir gatvių sąrašas pateiktas priede Nr. 2.</w:t>
      </w:r>
    </w:p>
    <w:p w14:paraId="2D8A33F6" w14:textId="77777777" w:rsidR="00FB61D6" w:rsidRPr="0091486A" w:rsidRDefault="00FB61D6" w:rsidP="00FB61D6">
      <w:pPr>
        <w:widowControl w:val="0"/>
        <w:tabs>
          <w:tab w:val="left" w:pos="1418"/>
          <w:tab w:val="left" w:pos="1920"/>
        </w:tabs>
        <w:suppressAutoHyphens/>
        <w:ind w:firstLine="851"/>
        <w:jc w:val="both"/>
        <w:rPr>
          <w:rFonts w:ascii="Times New Roman" w:eastAsia="AR PL KaitiM GB" w:hAnsi="Times New Roman" w:cs="Times New Roman"/>
          <w:kern w:val="1"/>
          <w:sz w:val="24"/>
          <w:szCs w:val="24"/>
          <w:lang w:eastAsia="zh-CN" w:bidi="hi-IN"/>
        </w:rPr>
      </w:pPr>
      <w:r w:rsidRPr="0091486A">
        <w:rPr>
          <w:rFonts w:ascii="Times New Roman" w:eastAsia="AR PL KaitiM GB" w:hAnsi="Times New Roman" w:cs="Times New Roman"/>
          <w:kern w:val="1"/>
          <w:sz w:val="24"/>
          <w:szCs w:val="24"/>
          <w:lang w:eastAsia="zh-CN" w:bidi="hi-IN"/>
        </w:rPr>
        <w:t xml:space="preserve">Tiekėjas Bezdonių seniūnijos vietinės reikšmės kelių (gatvių) priežiūros paslaugas žiemos metu turės teikti mechanizmais (įrenginiais) atitinkančiais ne mažesnį kaip Euro 5 teršalų išmetimo standartą. </w:t>
      </w:r>
      <w:r w:rsidRPr="0091486A">
        <w:rPr>
          <w:rFonts w:ascii="Times New Roman" w:hAnsi="Times New Roman" w:cs="Times New Roman"/>
          <w:sz w:val="24"/>
          <w:szCs w:val="24"/>
        </w:rPr>
        <w:t>Jeigu numatoma naudoti traktorių, tokiu atveju transporto priemonė privalo atitikti Etape V (</w:t>
      </w:r>
      <w:proofErr w:type="spellStart"/>
      <w:r w:rsidRPr="0091486A">
        <w:rPr>
          <w:rFonts w:ascii="Times New Roman" w:hAnsi="Times New Roman" w:cs="Times New Roman"/>
          <w:sz w:val="24"/>
          <w:szCs w:val="24"/>
        </w:rPr>
        <w:t>Stage</w:t>
      </w:r>
      <w:proofErr w:type="spellEnd"/>
      <w:r w:rsidRPr="0091486A">
        <w:rPr>
          <w:rFonts w:ascii="Times New Roman" w:hAnsi="Times New Roman" w:cs="Times New Roman"/>
          <w:sz w:val="24"/>
          <w:szCs w:val="24"/>
        </w:rPr>
        <w:t xml:space="preserve"> V) galiojančius taršos reikalavimus.</w:t>
      </w:r>
    </w:p>
    <w:p w14:paraId="29F83D75" w14:textId="77777777" w:rsidR="00FB61D6" w:rsidRPr="0091486A" w:rsidRDefault="00FB61D6" w:rsidP="00FB61D6">
      <w:pPr>
        <w:widowControl w:val="0"/>
        <w:tabs>
          <w:tab w:val="left" w:pos="1418"/>
          <w:tab w:val="left" w:pos="1920"/>
        </w:tabs>
        <w:suppressAutoHyphens/>
        <w:ind w:firstLine="851"/>
        <w:jc w:val="both"/>
        <w:rPr>
          <w:rFonts w:ascii="Times New Roman" w:eastAsia="AR PL KaitiM GB" w:hAnsi="Times New Roman" w:cs="Times New Roman"/>
          <w:kern w:val="1"/>
          <w:sz w:val="24"/>
          <w:szCs w:val="24"/>
          <w:lang w:eastAsia="zh-CN" w:bidi="hi-IN"/>
        </w:rPr>
      </w:pPr>
      <w:r w:rsidRPr="0091486A">
        <w:rPr>
          <w:rFonts w:ascii="Times New Roman" w:eastAsia="AR PL KaitiM GB" w:hAnsi="Times New Roman" w:cs="Times New Roman"/>
          <w:kern w:val="1"/>
          <w:sz w:val="24"/>
          <w:szCs w:val="24"/>
          <w:lang w:eastAsia="zh-CN" w:bidi="hi-IN"/>
        </w:rPr>
        <w:t>Užsakovui įsigijus Vilniaus rajono savivaldybės administracijai skirtą specializuotą GPS pozicijas fiksuojančią programėlę, Tiekėjas turės reaguoti ir vykdyti/atlikti užduotis naudojant šią specializuotą programėlę.</w:t>
      </w:r>
    </w:p>
    <w:p w14:paraId="335A8A38" w14:textId="77777777" w:rsidR="00FB61D6" w:rsidRPr="0091486A" w:rsidRDefault="00FB61D6" w:rsidP="00FB61D6">
      <w:pPr>
        <w:widowControl w:val="0"/>
        <w:tabs>
          <w:tab w:val="left" w:pos="1418"/>
          <w:tab w:val="left" w:pos="1920"/>
        </w:tabs>
        <w:suppressAutoHyphens/>
        <w:ind w:firstLine="851"/>
        <w:jc w:val="both"/>
        <w:rPr>
          <w:rFonts w:ascii="Times New Roman" w:eastAsia="AR PL KaitiM GB" w:hAnsi="Times New Roman" w:cs="Times New Roman"/>
          <w:kern w:val="1"/>
          <w:sz w:val="24"/>
          <w:szCs w:val="24"/>
          <w:lang w:eastAsia="zh-CN" w:bidi="hi-IN"/>
        </w:rPr>
      </w:pPr>
      <w:r w:rsidRPr="0091486A">
        <w:rPr>
          <w:rFonts w:ascii="Times New Roman" w:eastAsia="AR PL KaitiM GB" w:hAnsi="Times New Roman" w:cs="Times New Roman"/>
          <w:kern w:val="1"/>
          <w:sz w:val="24"/>
          <w:szCs w:val="24"/>
          <w:lang w:eastAsia="zh-CN" w:bidi="hi-IN"/>
        </w:rPr>
        <w:t>Maksimalios perkamų paslaugų įkainių vertės, kurias viršijus pasiūlymas bus atmestas dėl per didelės, pirkimo vykdytojui nepriimtinos kainos (konkretaus pirkimo sąlygų 5.3.5 p.):</w:t>
      </w:r>
    </w:p>
    <w:p w14:paraId="33756295" w14:textId="77777777" w:rsidR="00FB61D6" w:rsidRPr="0091486A" w:rsidRDefault="00FB61D6" w:rsidP="00FB61D6">
      <w:pPr>
        <w:widowControl w:val="0"/>
        <w:tabs>
          <w:tab w:val="left" w:pos="1418"/>
          <w:tab w:val="left" w:pos="1920"/>
        </w:tabs>
        <w:suppressAutoHyphens/>
        <w:ind w:firstLine="851"/>
        <w:jc w:val="both"/>
        <w:rPr>
          <w:rFonts w:ascii="Times New Roman" w:eastAsia="AR PL KaitiM GB" w:hAnsi="Times New Roman" w:cs="Times New Roman"/>
          <w:kern w:val="1"/>
          <w:sz w:val="24"/>
          <w:szCs w:val="24"/>
          <w:lang w:eastAsia="zh-CN" w:bidi="hi-IN"/>
        </w:rPr>
      </w:pPr>
    </w:p>
    <w:tbl>
      <w:tblPr>
        <w:tblStyle w:val="Lentelstinklelis"/>
        <w:tblW w:w="0" w:type="auto"/>
        <w:tblInd w:w="0" w:type="dxa"/>
        <w:tblLook w:val="04A0" w:firstRow="1" w:lastRow="0" w:firstColumn="1" w:lastColumn="0" w:noHBand="0" w:noVBand="1"/>
      </w:tblPr>
      <w:tblGrid>
        <w:gridCol w:w="684"/>
        <w:gridCol w:w="6564"/>
        <w:gridCol w:w="892"/>
        <w:gridCol w:w="1488"/>
      </w:tblGrid>
      <w:tr w:rsidR="00FB61D6" w:rsidRPr="0091486A" w14:paraId="0F62E19A" w14:textId="77777777" w:rsidTr="007878C7">
        <w:tc>
          <w:tcPr>
            <w:tcW w:w="0" w:type="auto"/>
          </w:tcPr>
          <w:p w14:paraId="3953B89C" w14:textId="77777777" w:rsidR="00FB61D6" w:rsidRPr="0091486A" w:rsidRDefault="00FB61D6" w:rsidP="007878C7">
            <w:pPr>
              <w:tabs>
                <w:tab w:val="center" w:pos="4819"/>
                <w:tab w:val="right" w:pos="9638"/>
              </w:tabs>
              <w:ind w:right="-31"/>
              <w:rPr>
                <w:rFonts w:ascii="Times New Roman" w:hAnsi="Times New Roman" w:cs="Times New Roman"/>
                <w:b/>
                <w:bCs/>
                <w:sz w:val="24"/>
                <w:szCs w:val="24"/>
              </w:rPr>
            </w:pPr>
            <w:r w:rsidRPr="0091486A">
              <w:rPr>
                <w:rFonts w:ascii="Times New Roman" w:hAnsi="Times New Roman" w:cs="Times New Roman"/>
                <w:b/>
                <w:bCs/>
                <w:sz w:val="24"/>
                <w:szCs w:val="24"/>
              </w:rPr>
              <w:t>Eil. Nr.</w:t>
            </w:r>
          </w:p>
        </w:tc>
        <w:tc>
          <w:tcPr>
            <w:tcW w:w="0" w:type="auto"/>
          </w:tcPr>
          <w:p w14:paraId="5BDE0147" w14:textId="77777777" w:rsidR="00FB61D6" w:rsidRPr="0091486A" w:rsidRDefault="00FB61D6" w:rsidP="007878C7">
            <w:pPr>
              <w:tabs>
                <w:tab w:val="center" w:pos="4819"/>
                <w:tab w:val="right" w:pos="9638"/>
              </w:tabs>
              <w:ind w:right="-31"/>
              <w:jc w:val="center"/>
              <w:rPr>
                <w:rFonts w:ascii="Times New Roman" w:hAnsi="Times New Roman" w:cs="Times New Roman"/>
                <w:b/>
                <w:bCs/>
                <w:sz w:val="24"/>
                <w:szCs w:val="24"/>
              </w:rPr>
            </w:pPr>
            <w:r w:rsidRPr="0091486A">
              <w:rPr>
                <w:rFonts w:ascii="Times New Roman" w:hAnsi="Times New Roman" w:cs="Times New Roman"/>
                <w:b/>
                <w:bCs/>
                <w:sz w:val="24"/>
                <w:szCs w:val="24"/>
              </w:rPr>
              <w:t>Įkainio pavadinimas</w:t>
            </w:r>
          </w:p>
        </w:tc>
        <w:tc>
          <w:tcPr>
            <w:tcW w:w="0" w:type="auto"/>
          </w:tcPr>
          <w:p w14:paraId="6EE3DB01" w14:textId="77777777" w:rsidR="00FB61D6" w:rsidRPr="0091486A" w:rsidRDefault="00FB61D6" w:rsidP="007878C7">
            <w:pPr>
              <w:tabs>
                <w:tab w:val="center" w:pos="4819"/>
                <w:tab w:val="right" w:pos="9638"/>
              </w:tabs>
              <w:ind w:right="-31"/>
              <w:jc w:val="center"/>
              <w:rPr>
                <w:rFonts w:ascii="Times New Roman" w:hAnsi="Times New Roman" w:cs="Times New Roman"/>
                <w:b/>
                <w:bCs/>
                <w:sz w:val="24"/>
                <w:szCs w:val="24"/>
              </w:rPr>
            </w:pPr>
            <w:r w:rsidRPr="0091486A">
              <w:rPr>
                <w:rFonts w:ascii="Times New Roman" w:hAnsi="Times New Roman" w:cs="Times New Roman"/>
                <w:b/>
                <w:bCs/>
                <w:sz w:val="24"/>
                <w:szCs w:val="24"/>
              </w:rPr>
              <w:t>Mato vnt.</w:t>
            </w:r>
          </w:p>
        </w:tc>
        <w:tc>
          <w:tcPr>
            <w:tcW w:w="0" w:type="auto"/>
          </w:tcPr>
          <w:p w14:paraId="3655A9E1" w14:textId="77777777" w:rsidR="00FB61D6" w:rsidRPr="0091486A" w:rsidRDefault="00FB61D6" w:rsidP="007878C7">
            <w:pPr>
              <w:tabs>
                <w:tab w:val="center" w:pos="4819"/>
                <w:tab w:val="right" w:pos="9638"/>
              </w:tabs>
              <w:ind w:right="-31"/>
              <w:jc w:val="center"/>
              <w:rPr>
                <w:rFonts w:ascii="Times New Roman" w:hAnsi="Times New Roman" w:cs="Times New Roman"/>
                <w:b/>
                <w:bCs/>
                <w:sz w:val="24"/>
                <w:szCs w:val="24"/>
              </w:rPr>
            </w:pPr>
            <w:r w:rsidRPr="0091486A">
              <w:rPr>
                <w:rFonts w:ascii="Times New Roman" w:hAnsi="Times New Roman" w:cs="Times New Roman"/>
                <w:b/>
                <w:bCs/>
                <w:sz w:val="24"/>
                <w:szCs w:val="24"/>
              </w:rPr>
              <w:t>Vieneto įkainis, be PVM</w:t>
            </w:r>
          </w:p>
        </w:tc>
      </w:tr>
      <w:tr w:rsidR="00FB61D6" w:rsidRPr="0091486A" w14:paraId="45CDBE38" w14:textId="77777777" w:rsidTr="007878C7">
        <w:tc>
          <w:tcPr>
            <w:tcW w:w="0" w:type="auto"/>
          </w:tcPr>
          <w:p w14:paraId="5F7581A6" w14:textId="77777777" w:rsidR="00FB61D6" w:rsidRPr="0091486A" w:rsidRDefault="00FB61D6" w:rsidP="007878C7">
            <w:pPr>
              <w:tabs>
                <w:tab w:val="center" w:pos="4819"/>
                <w:tab w:val="right" w:pos="9638"/>
              </w:tabs>
              <w:ind w:right="-31"/>
              <w:jc w:val="center"/>
              <w:rPr>
                <w:rFonts w:ascii="Times New Roman" w:hAnsi="Times New Roman" w:cs="Times New Roman"/>
                <w:sz w:val="24"/>
                <w:szCs w:val="24"/>
              </w:rPr>
            </w:pPr>
            <w:r w:rsidRPr="0091486A">
              <w:rPr>
                <w:rFonts w:ascii="Times New Roman" w:hAnsi="Times New Roman" w:cs="Times New Roman"/>
                <w:sz w:val="24"/>
                <w:szCs w:val="24"/>
              </w:rPr>
              <w:t>1.</w:t>
            </w:r>
          </w:p>
        </w:tc>
        <w:tc>
          <w:tcPr>
            <w:tcW w:w="0" w:type="auto"/>
          </w:tcPr>
          <w:p w14:paraId="39FB99B1" w14:textId="77777777" w:rsidR="00FB61D6" w:rsidRPr="0091486A" w:rsidRDefault="00FB61D6" w:rsidP="007878C7">
            <w:pPr>
              <w:tabs>
                <w:tab w:val="center" w:pos="4819"/>
                <w:tab w:val="right" w:pos="9638"/>
              </w:tabs>
              <w:ind w:left="144" w:right="138"/>
              <w:jc w:val="both"/>
              <w:rPr>
                <w:rFonts w:ascii="Times New Roman" w:hAnsi="Times New Roman" w:cs="Times New Roman"/>
                <w:sz w:val="24"/>
                <w:szCs w:val="24"/>
              </w:rPr>
            </w:pPr>
            <w:r w:rsidRPr="0091486A">
              <w:rPr>
                <w:rFonts w:ascii="Times New Roman" w:hAnsi="Times New Roman" w:cs="Times New Roman"/>
                <w:sz w:val="24"/>
                <w:szCs w:val="24"/>
              </w:rPr>
              <w:t>Sniego valymas nuo kelio (gatvės) važiuojamosios dalies mechanizuotu būdu, kai vidutinis kelio (gatvės) plotis – 5,5 m</w:t>
            </w:r>
          </w:p>
        </w:tc>
        <w:tc>
          <w:tcPr>
            <w:tcW w:w="0" w:type="auto"/>
          </w:tcPr>
          <w:p w14:paraId="0443F3B8" w14:textId="77777777" w:rsidR="00FB61D6" w:rsidRPr="0091486A" w:rsidRDefault="00FB61D6" w:rsidP="007878C7">
            <w:pPr>
              <w:tabs>
                <w:tab w:val="center" w:pos="4819"/>
                <w:tab w:val="right" w:pos="9638"/>
              </w:tabs>
              <w:ind w:right="-31"/>
              <w:jc w:val="center"/>
              <w:rPr>
                <w:rFonts w:ascii="Times New Roman" w:hAnsi="Times New Roman" w:cs="Times New Roman"/>
                <w:sz w:val="24"/>
                <w:szCs w:val="24"/>
              </w:rPr>
            </w:pPr>
            <w:r w:rsidRPr="0091486A">
              <w:rPr>
                <w:rFonts w:ascii="Times New Roman" w:hAnsi="Times New Roman" w:cs="Times New Roman"/>
                <w:sz w:val="24"/>
                <w:szCs w:val="24"/>
              </w:rPr>
              <w:t>km</w:t>
            </w:r>
          </w:p>
        </w:tc>
        <w:tc>
          <w:tcPr>
            <w:tcW w:w="0" w:type="auto"/>
          </w:tcPr>
          <w:p w14:paraId="3DE99A35" w14:textId="77777777" w:rsidR="00FB61D6" w:rsidRPr="0091486A" w:rsidRDefault="00FB61D6" w:rsidP="007878C7">
            <w:pPr>
              <w:tabs>
                <w:tab w:val="center" w:pos="4819"/>
                <w:tab w:val="right" w:pos="9638"/>
              </w:tabs>
              <w:ind w:right="-31"/>
              <w:jc w:val="center"/>
              <w:rPr>
                <w:rFonts w:ascii="Times New Roman" w:hAnsi="Times New Roman" w:cs="Times New Roman"/>
                <w:sz w:val="24"/>
                <w:szCs w:val="24"/>
              </w:rPr>
            </w:pPr>
            <w:r w:rsidRPr="0091486A">
              <w:rPr>
                <w:rFonts w:ascii="Times New Roman" w:hAnsi="Times New Roman" w:cs="Times New Roman"/>
                <w:sz w:val="24"/>
                <w:szCs w:val="24"/>
              </w:rPr>
              <w:t>49,59</w:t>
            </w:r>
          </w:p>
        </w:tc>
      </w:tr>
      <w:tr w:rsidR="00FB61D6" w:rsidRPr="0091486A" w14:paraId="71B8CBF7" w14:textId="77777777" w:rsidTr="007878C7">
        <w:tc>
          <w:tcPr>
            <w:tcW w:w="0" w:type="auto"/>
          </w:tcPr>
          <w:p w14:paraId="01073174" w14:textId="77777777" w:rsidR="00FB61D6" w:rsidRPr="0091486A" w:rsidRDefault="00FB61D6" w:rsidP="007878C7">
            <w:pPr>
              <w:tabs>
                <w:tab w:val="center" w:pos="4819"/>
                <w:tab w:val="right" w:pos="9638"/>
              </w:tabs>
              <w:ind w:right="-31"/>
              <w:jc w:val="center"/>
              <w:rPr>
                <w:rFonts w:ascii="Times New Roman" w:hAnsi="Times New Roman" w:cs="Times New Roman"/>
                <w:sz w:val="24"/>
                <w:szCs w:val="24"/>
              </w:rPr>
            </w:pPr>
            <w:r w:rsidRPr="0091486A">
              <w:rPr>
                <w:rFonts w:ascii="Times New Roman" w:hAnsi="Times New Roman" w:cs="Times New Roman"/>
                <w:sz w:val="24"/>
                <w:szCs w:val="24"/>
              </w:rPr>
              <w:t>2.</w:t>
            </w:r>
          </w:p>
        </w:tc>
        <w:tc>
          <w:tcPr>
            <w:tcW w:w="0" w:type="auto"/>
          </w:tcPr>
          <w:p w14:paraId="0C00F115" w14:textId="77777777" w:rsidR="00FB61D6" w:rsidRPr="0091486A" w:rsidRDefault="00FB61D6" w:rsidP="007878C7">
            <w:pPr>
              <w:tabs>
                <w:tab w:val="center" w:pos="4819"/>
                <w:tab w:val="right" w:pos="9638"/>
              </w:tabs>
              <w:ind w:left="144" w:right="138"/>
              <w:jc w:val="both"/>
              <w:rPr>
                <w:rFonts w:ascii="Times New Roman" w:hAnsi="Times New Roman" w:cs="Times New Roman"/>
                <w:sz w:val="24"/>
                <w:szCs w:val="24"/>
              </w:rPr>
            </w:pPr>
            <w:r w:rsidRPr="0091486A">
              <w:rPr>
                <w:rFonts w:ascii="Times New Roman" w:hAnsi="Times New Roman" w:cs="Times New Roman"/>
                <w:sz w:val="24"/>
                <w:szCs w:val="24"/>
              </w:rPr>
              <w:t>Kelio (gatvės) važiuojamosios dalies barstymas druskų ir smėlio mišiniu, kai vidutinis kelio (gatvės) plotis – 5,5 m (barstymo norma – iki 200 kg/1000 m2)</w:t>
            </w:r>
          </w:p>
        </w:tc>
        <w:tc>
          <w:tcPr>
            <w:tcW w:w="0" w:type="auto"/>
          </w:tcPr>
          <w:p w14:paraId="1B2D601D" w14:textId="77777777" w:rsidR="00FB61D6" w:rsidRPr="0091486A" w:rsidRDefault="00FB61D6" w:rsidP="007878C7">
            <w:pPr>
              <w:tabs>
                <w:tab w:val="center" w:pos="4819"/>
                <w:tab w:val="right" w:pos="9638"/>
              </w:tabs>
              <w:ind w:right="-31"/>
              <w:jc w:val="center"/>
              <w:rPr>
                <w:rFonts w:ascii="Times New Roman" w:hAnsi="Times New Roman" w:cs="Times New Roman"/>
                <w:sz w:val="24"/>
                <w:szCs w:val="24"/>
              </w:rPr>
            </w:pPr>
            <w:r w:rsidRPr="0091486A">
              <w:rPr>
                <w:rFonts w:ascii="Times New Roman" w:hAnsi="Times New Roman" w:cs="Times New Roman"/>
                <w:sz w:val="24"/>
                <w:szCs w:val="24"/>
              </w:rPr>
              <w:t>km</w:t>
            </w:r>
          </w:p>
        </w:tc>
        <w:tc>
          <w:tcPr>
            <w:tcW w:w="0" w:type="auto"/>
          </w:tcPr>
          <w:p w14:paraId="36CD0154" w14:textId="77777777" w:rsidR="00FB61D6" w:rsidRPr="0091486A" w:rsidRDefault="00FB61D6" w:rsidP="007878C7">
            <w:pPr>
              <w:tabs>
                <w:tab w:val="center" w:pos="4819"/>
                <w:tab w:val="right" w:pos="9638"/>
              </w:tabs>
              <w:ind w:right="-31"/>
              <w:jc w:val="center"/>
              <w:rPr>
                <w:rFonts w:ascii="Times New Roman" w:hAnsi="Times New Roman" w:cs="Times New Roman"/>
                <w:sz w:val="24"/>
                <w:szCs w:val="24"/>
              </w:rPr>
            </w:pPr>
            <w:r w:rsidRPr="0091486A">
              <w:rPr>
                <w:rFonts w:ascii="Times New Roman" w:hAnsi="Times New Roman" w:cs="Times New Roman"/>
                <w:sz w:val="24"/>
                <w:szCs w:val="24"/>
              </w:rPr>
              <w:t>59,50</w:t>
            </w:r>
          </w:p>
        </w:tc>
      </w:tr>
      <w:tr w:rsidR="00FB61D6" w:rsidRPr="0091486A" w14:paraId="59A01C92" w14:textId="77777777" w:rsidTr="007878C7">
        <w:tc>
          <w:tcPr>
            <w:tcW w:w="0" w:type="auto"/>
          </w:tcPr>
          <w:p w14:paraId="5975C029" w14:textId="77777777" w:rsidR="00FB61D6" w:rsidRPr="0091486A" w:rsidRDefault="00FB61D6" w:rsidP="007878C7">
            <w:pPr>
              <w:tabs>
                <w:tab w:val="center" w:pos="4819"/>
                <w:tab w:val="right" w:pos="9638"/>
              </w:tabs>
              <w:ind w:right="-31"/>
              <w:jc w:val="center"/>
              <w:rPr>
                <w:rFonts w:ascii="Times New Roman" w:hAnsi="Times New Roman" w:cs="Times New Roman"/>
                <w:sz w:val="24"/>
                <w:szCs w:val="24"/>
              </w:rPr>
            </w:pPr>
            <w:r w:rsidRPr="0091486A">
              <w:rPr>
                <w:rFonts w:ascii="Times New Roman" w:hAnsi="Times New Roman" w:cs="Times New Roman"/>
                <w:sz w:val="24"/>
                <w:szCs w:val="24"/>
              </w:rPr>
              <w:t>3.</w:t>
            </w:r>
          </w:p>
        </w:tc>
        <w:tc>
          <w:tcPr>
            <w:tcW w:w="0" w:type="auto"/>
          </w:tcPr>
          <w:p w14:paraId="1559C16F" w14:textId="77777777" w:rsidR="00FB61D6" w:rsidRPr="0091486A" w:rsidRDefault="00FB61D6" w:rsidP="007878C7">
            <w:pPr>
              <w:tabs>
                <w:tab w:val="center" w:pos="4819"/>
                <w:tab w:val="right" w:pos="9638"/>
              </w:tabs>
              <w:ind w:left="144" w:right="138"/>
              <w:jc w:val="both"/>
              <w:rPr>
                <w:rFonts w:ascii="Times New Roman" w:hAnsi="Times New Roman" w:cs="Times New Roman"/>
                <w:sz w:val="24"/>
                <w:szCs w:val="24"/>
              </w:rPr>
            </w:pPr>
            <w:r w:rsidRPr="0091486A">
              <w:rPr>
                <w:rFonts w:ascii="Times New Roman" w:hAnsi="Times New Roman" w:cs="Times New Roman"/>
                <w:sz w:val="24"/>
                <w:szCs w:val="24"/>
              </w:rPr>
              <w:t>Kelio (gatvės) važiuojamosios dalies sniego valymas ir barstymas druskų ir smėlio mišiniu, kai vidutinis kelio (gatvės) plotis – 5,5 m (barstymo norma – iki 200 kg/1000 m2)</w:t>
            </w:r>
          </w:p>
        </w:tc>
        <w:tc>
          <w:tcPr>
            <w:tcW w:w="0" w:type="auto"/>
          </w:tcPr>
          <w:p w14:paraId="2F5E7F50" w14:textId="77777777" w:rsidR="00FB61D6" w:rsidRPr="0091486A" w:rsidRDefault="00FB61D6" w:rsidP="007878C7">
            <w:pPr>
              <w:tabs>
                <w:tab w:val="center" w:pos="4819"/>
                <w:tab w:val="right" w:pos="9638"/>
              </w:tabs>
              <w:ind w:right="-31"/>
              <w:jc w:val="center"/>
              <w:rPr>
                <w:rFonts w:ascii="Times New Roman" w:hAnsi="Times New Roman" w:cs="Times New Roman"/>
                <w:sz w:val="24"/>
                <w:szCs w:val="24"/>
              </w:rPr>
            </w:pPr>
            <w:r w:rsidRPr="0091486A">
              <w:rPr>
                <w:rFonts w:ascii="Times New Roman" w:hAnsi="Times New Roman" w:cs="Times New Roman"/>
                <w:sz w:val="24"/>
                <w:szCs w:val="24"/>
              </w:rPr>
              <w:t>km</w:t>
            </w:r>
          </w:p>
        </w:tc>
        <w:tc>
          <w:tcPr>
            <w:tcW w:w="0" w:type="auto"/>
          </w:tcPr>
          <w:p w14:paraId="5746FE8C" w14:textId="77777777" w:rsidR="00FB61D6" w:rsidRPr="0091486A" w:rsidRDefault="00FB61D6" w:rsidP="007878C7">
            <w:pPr>
              <w:tabs>
                <w:tab w:val="center" w:pos="4819"/>
                <w:tab w:val="right" w:pos="9638"/>
              </w:tabs>
              <w:ind w:right="-31"/>
              <w:jc w:val="center"/>
              <w:rPr>
                <w:rFonts w:ascii="Times New Roman" w:hAnsi="Times New Roman" w:cs="Times New Roman"/>
                <w:sz w:val="24"/>
                <w:szCs w:val="24"/>
              </w:rPr>
            </w:pPr>
            <w:r w:rsidRPr="0091486A">
              <w:rPr>
                <w:rFonts w:ascii="Times New Roman" w:hAnsi="Times New Roman" w:cs="Times New Roman"/>
                <w:sz w:val="24"/>
                <w:szCs w:val="24"/>
              </w:rPr>
              <w:t>66,12</w:t>
            </w:r>
          </w:p>
        </w:tc>
      </w:tr>
      <w:tr w:rsidR="00FB61D6" w:rsidRPr="0091486A" w14:paraId="71637D29" w14:textId="77777777" w:rsidTr="007878C7">
        <w:tc>
          <w:tcPr>
            <w:tcW w:w="0" w:type="auto"/>
          </w:tcPr>
          <w:p w14:paraId="6E74F377" w14:textId="77777777" w:rsidR="00FB61D6" w:rsidRPr="0091486A" w:rsidRDefault="00FB61D6" w:rsidP="007878C7">
            <w:pPr>
              <w:tabs>
                <w:tab w:val="center" w:pos="4819"/>
                <w:tab w:val="right" w:pos="9638"/>
              </w:tabs>
              <w:ind w:right="-31"/>
              <w:jc w:val="center"/>
              <w:rPr>
                <w:rFonts w:ascii="Times New Roman" w:hAnsi="Times New Roman" w:cs="Times New Roman"/>
                <w:sz w:val="24"/>
                <w:szCs w:val="24"/>
              </w:rPr>
            </w:pPr>
            <w:r w:rsidRPr="0091486A">
              <w:rPr>
                <w:rFonts w:ascii="Times New Roman" w:hAnsi="Times New Roman" w:cs="Times New Roman"/>
                <w:sz w:val="24"/>
                <w:szCs w:val="24"/>
              </w:rPr>
              <w:t>4.</w:t>
            </w:r>
          </w:p>
        </w:tc>
        <w:tc>
          <w:tcPr>
            <w:tcW w:w="0" w:type="auto"/>
          </w:tcPr>
          <w:p w14:paraId="17AD01B0" w14:textId="77777777" w:rsidR="00FB61D6" w:rsidRPr="0091486A" w:rsidRDefault="00FB61D6" w:rsidP="007878C7">
            <w:pPr>
              <w:tabs>
                <w:tab w:val="center" w:pos="4819"/>
                <w:tab w:val="right" w:pos="9638"/>
              </w:tabs>
              <w:ind w:left="144" w:right="138"/>
              <w:jc w:val="both"/>
              <w:rPr>
                <w:rFonts w:ascii="Times New Roman" w:hAnsi="Times New Roman" w:cs="Times New Roman"/>
                <w:sz w:val="24"/>
                <w:szCs w:val="24"/>
              </w:rPr>
            </w:pPr>
            <w:r w:rsidRPr="0091486A">
              <w:rPr>
                <w:rFonts w:ascii="Times New Roman" w:hAnsi="Times New Roman" w:cs="Times New Roman"/>
                <w:sz w:val="24"/>
                <w:szCs w:val="24"/>
              </w:rPr>
              <w:t>Sniego valymas nuo šaligatvio/pėsčiųjų tako mechanizuotu būdu, kai vidutinis šaligatvio/ pėsčiųjų tako plotis – 1,2 m</w:t>
            </w:r>
          </w:p>
        </w:tc>
        <w:tc>
          <w:tcPr>
            <w:tcW w:w="0" w:type="auto"/>
          </w:tcPr>
          <w:p w14:paraId="63266E50" w14:textId="77777777" w:rsidR="00FB61D6" w:rsidRPr="0091486A" w:rsidRDefault="00FB61D6" w:rsidP="007878C7">
            <w:pPr>
              <w:tabs>
                <w:tab w:val="center" w:pos="4819"/>
                <w:tab w:val="right" w:pos="9638"/>
              </w:tabs>
              <w:ind w:right="-31"/>
              <w:jc w:val="center"/>
              <w:rPr>
                <w:rFonts w:ascii="Times New Roman" w:hAnsi="Times New Roman" w:cs="Times New Roman"/>
                <w:sz w:val="24"/>
                <w:szCs w:val="24"/>
              </w:rPr>
            </w:pPr>
            <w:r w:rsidRPr="0091486A">
              <w:rPr>
                <w:rFonts w:ascii="Times New Roman" w:hAnsi="Times New Roman" w:cs="Times New Roman"/>
                <w:sz w:val="24"/>
                <w:szCs w:val="24"/>
              </w:rPr>
              <w:t>km</w:t>
            </w:r>
          </w:p>
        </w:tc>
        <w:tc>
          <w:tcPr>
            <w:tcW w:w="0" w:type="auto"/>
          </w:tcPr>
          <w:p w14:paraId="5462E7CD" w14:textId="77777777" w:rsidR="00FB61D6" w:rsidRPr="0091486A" w:rsidRDefault="00FB61D6" w:rsidP="007878C7">
            <w:pPr>
              <w:tabs>
                <w:tab w:val="center" w:pos="4819"/>
                <w:tab w:val="right" w:pos="9638"/>
              </w:tabs>
              <w:ind w:right="-31"/>
              <w:jc w:val="center"/>
              <w:rPr>
                <w:rFonts w:ascii="Times New Roman" w:hAnsi="Times New Roman" w:cs="Times New Roman"/>
                <w:sz w:val="24"/>
                <w:szCs w:val="24"/>
              </w:rPr>
            </w:pPr>
            <w:r w:rsidRPr="0091486A">
              <w:rPr>
                <w:rFonts w:ascii="Times New Roman" w:hAnsi="Times New Roman" w:cs="Times New Roman"/>
                <w:sz w:val="24"/>
                <w:szCs w:val="24"/>
              </w:rPr>
              <w:t>28,93</w:t>
            </w:r>
          </w:p>
        </w:tc>
      </w:tr>
      <w:tr w:rsidR="00FB61D6" w:rsidRPr="0091486A" w14:paraId="52114942" w14:textId="77777777" w:rsidTr="007878C7">
        <w:tc>
          <w:tcPr>
            <w:tcW w:w="0" w:type="auto"/>
          </w:tcPr>
          <w:p w14:paraId="10C577FF" w14:textId="77777777" w:rsidR="00FB61D6" w:rsidRPr="0091486A" w:rsidRDefault="00FB61D6" w:rsidP="007878C7">
            <w:pPr>
              <w:tabs>
                <w:tab w:val="center" w:pos="4819"/>
                <w:tab w:val="right" w:pos="9638"/>
              </w:tabs>
              <w:ind w:right="-31"/>
              <w:jc w:val="center"/>
              <w:rPr>
                <w:rFonts w:ascii="Times New Roman" w:hAnsi="Times New Roman" w:cs="Times New Roman"/>
                <w:sz w:val="24"/>
                <w:szCs w:val="24"/>
              </w:rPr>
            </w:pPr>
            <w:r w:rsidRPr="0091486A">
              <w:rPr>
                <w:rFonts w:ascii="Times New Roman" w:hAnsi="Times New Roman" w:cs="Times New Roman"/>
                <w:sz w:val="24"/>
                <w:szCs w:val="24"/>
              </w:rPr>
              <w:t>5.</w:t>
            </w:r>
          </w:p>
        </w:tc>
        <w:tc>
          <w:tcPr>
            <w:tcW w:w="0" w:type="auto"/>
          </w:tcPr>
          <w:p w14:paraId="02992CE9" w14:textId="77777777" w:rsidR="00FB61D6" w:rsidRPr="0091486A" w:rsidRDefault="00FB61D6" w:rsidP="007878C7">
            <w:pPr>
              <w:tabs>
                <w:tab w:val="center" w:pos="4819"/>
                <w:tab w:val="right" w:pos="9638"/>
              </w:tabs>
              <w:ind w:left="144" w:right="138"/>
              <w:jc w:val="both"/>
              <w:rPr>
                <w:rFonts w:ascii="Times New Roman" w:hAnsi="Times New Roman" w:cs="Times New Roman"/>
                <w:sz w:val="24"/>
                <w:szCs w:val="24"/>
              </w:rPr>
            </w:pPr>
            <w:r w:rsidRPr="0091486A">
              <w:rPr>
                <w:rFonts w:ascii="Times New Roman" w:hAnsi="Times New Roman" w:cs="Times New Roman"/>
                <w:sz w:val="24"/>
                <w:szCs w:val="24"/>
              </w:rPr>
              <w:t>Šaligatvio/pėsčiųjų tako barstymas druskų ir smėlio mišiniu, kai vidutinis šaligatvio/ pėsčiųjų tako plotis – 1,2 m (barstymo norma – iki 200 kg/1000 m2)</w:t>
            </w:r>
          </w:p>
        </w:tc>
        <w:tc>
          <w:tcPr>
            <w:tcW w:w="0" w:type="auto"/>
          </w:tcPr>
          <w:p w14:paraId="495C8DC2" w14:textId="77777777" w:rsidR="00FB61D6" w:rsidRPr="0091486A" w:rsidRDefault="00FB61D6" w:rsidP="007878C7">
            <w:pPr>
              <w:tabs>
                <w:tab w:val="center" w:pos="4819"/>
                <w:tab w:val="right" w:pos="9638"/>
              </w:tabs>
              <w:ind w:right="-31"/>
              <w:jc w:val="center"/>
              <w:rPr>
                <w:rFonts w:ascii="Times New Roman" w:hAnsi="Times New Roman" w:cs="Times New Roman"/>
                <w:sz w:val="24"/>
                <w:szCs w:val="24"/>
              </w:rPr>
            </w:pPr>
            <w:r w:rsidRPr="0091486A">
              <w:rPr>
                <w:rFonts w:ascii="Times New Roman" w:hAnsi="Times New Roman" w:cs="Times New Roman"/>
                <w:sz w:val="24"/>
                <w:szCs w:val="24"/>
              </w:rPr>
              <w:t>km</w:t>
            </w:r>
          </w:p>
        </w:tc>
        <w:tc>
          <w:tcPr>
            <w:tcW w:w="0" w:type="auto"/>
          </w:tcPr>
          <w:p w14:paraId="7EB71E45" w14:textId="77777777" w:rsidR="00FB61D6" w:rsidRPr="0091486A" w:rsidRDefault="00FB61D6" w:rsidP="007878C7">
            <w:pPr>
              <w:tabs>
                <w:tab w:val="center" w:pos="4819"/>
                <w:tab w:val="right" w:pos="9638"/>
              </w:tabs>
              <w:ind w:right="-31"/>
              <w:jc w:val="center"/>
              <w:rPr>
                <w:rFonts w:ascii="Times New Roman" w:hAnsi="Times New Roman" w:cs="Times New Roman"/>
                <w:sz w:val="24"/>
                <w:szCs w:val="24"/>
              </w:rPr>
            </w:pPr>
            <w:r w:rsidRPr="0091486A">
              <w:rPr>
                <w:rFonts w:ascii="Times New Roman" w:hAnsi="Times New Roman" w:cs="Times New Roman"/>
                <w:sz w:val="24"/>
                <w:szCs w:val="24"/>
              </w:rPr>
              <w:t>49,59</w:t>
            </w:r>
          </w:p>
        </w:tc>
      </w:tr>
      <w:tr w:rsidR="00FB61D6" w:rsidRPr="0091486A" w14:paraId="4D50B5EF" w14:textId="77777777" w:rsidTr="007878C7">
        <w:tc>
          <w:tcPr>
            <w:tcW w:w="0" w:type="auto"/>
          </w:tcPr>
          <w:p w14:paraId="7C343D1E" w14:textId="77777777" w:rsidR="00FB61D6" w:rsidRPr="0091486A" w:rsidRDefault="00FB61D6" w:rsidP="007878C7">
            <w:pPr>
              <w:tabs>
                <w:tab w:val="center" w:pos="4819"/>
                <w:tab w:val="right" w:pos="9638"/>
              </w:tabs>
              <w:ind w:right="-31"/>
              <w:jc w:val="center"/>
              <w:rPr>
                <w:rFonts w:ascii="Times New Roman" w:hAnsi="Times New Roman" w:cs="Times New Roman"/>
                <w:sz w:val="24"/>
                <w:szCs w:val="24"/>
              </w:rPr>
            </w:pPr>
            <w:r w:rsidRPr="0091486A">
              <w:rPr>
                <w:rFonts w:ascii="Times New Roman" w:hAnsi="Times New Roman" w:cs="Times New Roman"/>
                <w:sz w:val="24"/>
                <w:szCs w:val="24"/>
              </w:rPr>
              <w:lastRenderedPageBreak/>
              <w:t>6.</w:t>
            </w:r>
          </w:p>
        </w:tc>
        <w:tc>
          <w:tcPr>
            <w:tcW w:w="0" w:type="auto"/>
          </w:tcPr>
          <w:p w14:paraId="7B19A76C" w14:textId="77777777" w:rsidR="00FB61D6" w:rsidRPr="0091486A" w:rsidRDefault="00FB61D6" w:rsidP="007878C7">
            <w:pPr>
              <w:tabs>
                <w:tab w:val="center" w:pos="4819"/>
                <w:tab w:val="right" w:pos="9638"/>
              </w:tabs>
              <w:ind w:left="144" w:right="138"/>
              <w:jc w:val="both"/>
              <w:rPr>
                <w:rFonts w:ascii="Times New Roman" w:hAnsi="Times New Roman" w:cs="Times New Roman"/>
                <w:sz w:val="24"/>
                <w:szCs w:val="24"/>
              </w:rPr>
            </w:pPr>
            <w:r w:rsidRPr="0091486A">
              <w:rPr>
                <w:rFonts w:ascii="Times New Roman" w:hAnsi="Times New Roman" w:cs="Times New Roman"/>
                <w:sz w:val="24"/>
                <w:szCs w:val="24"/>
              </w:rPr>
              <w:t>Mechanizuotas aikščių, automobilių stovėjimo aikštelių sniego valymas*</w:t>
            </w:r>
          </w:p>
        </w:tc>
        <w:tc>
          <w:tcPr>
            <w:tcW w:w="0" w:type="auto"/>
          </w:tcPr>
          <w:p w14:paraId="2238E06F" w14:textId="77777777" w:rsidR="00FB61D6" w:rsidRPr="0091486A" w:rsidRDefault="00FB61D6" w:rsidP="007878C7">
            <w:pPr>
              <w:tabs>
                <w:tab w:val="center" w:pos="4819"/>
                <w:tab w:val="right" w:pos="9638"/>
              </w:tabs>
              <w:ind w:right="-31"/>
              <w:jc w:val="center"/>
              <w:rPr>
                <w:rFonts w:ascii="Times New Roman" w:hAnsi="Times New Roman" w:cs="Times New Roman"/>
                <w:sz w:val="24"/>
                <w:szCs w:val="24"/>
              </w:rPr>
            </w:pPr>
            <w:r w:rsidRPr="0091486A">
              <w:rPr>
                <w:rFonts w:ascii="Times New Roman" w:hAnsi="Times New Roman" w:cs="Times New Roman"/>
                <w:sz w:val="24"/>
                <w:szCs w:val="24"/>
              </w:rPr>
              <w:t>1000 m</w:t>
            </w:r>
            <w:r w:rsidRPr="0091486A">
              <w:rPr>
                <w:rFonts w:ascii="Times New Roman" w:hAnsi="Times New Roman" w:cs="Times New Roman"/>
                <w:sz w:val="24"/>
                <w:szCs w:val="24"/>
                <w:vertAlign w:val="superscript"/>
              </w:rPr>
              <w:t>2</w:t>
            </w:r>
          </w:p>
        </w:tc>
        <w:tc>
          <w:tcPr>
            <w:tcW w:w="0" w:type="auto"/>
          </w:tcPr>
          <w:p w14:paraId="7B06C216" w14:textId="77777777" w:rsidR="00FB61D6" w:rsidRPr="0091486A" w:rsidRDefault="00FB61D6" w:rsidP="007878C7">
            <w:pPr>
              <w:tabs>
                <w:tab w:val="center" w:pos="4819"/>
                <w:tab w:val="right" w:pos="9638"/>
              </w:tabs>
              <w:ind w:right="-31"/>
              <w:jc w:val="center"/>
              <w:rPr>
                <w:rFonts w:ascii="Times New Roman" w:hAnsi="Times New Roman" w:cs="Times New Roman"/>
                <w:sz w:val="24"/>
                <w:szCs w:val="24"/>
              </w:rPr>
            </w:pPr>
            <w:r w:rsidRPr="0091486A">
              <w:rPr>
                <w:rFonts w:ascii="Times New Roman" w:hAnsi="Times New Roman" w:cs="Times New Roman"/>
                <w:sz w:val="24"/>
                <w:szCs w:val="24"/>
              </w:rPr>
              <w:t>8,26</w:t>
            </w:r>
          </w:p>
        </w:tc>
      </w:tr>
      <w:tr w:rsidR="00FB61D6" w:rsidRPr="0091486A" w14:paraId="593F2155" w14:textId="77777777" w:rsidTr="007878C7">
        <w:tc>
          <w:tcPr>
            <w:tcW w:w="0" w:type="auto"/>
          </w:tcPr>
          <w:p w14:paraId="2C607A0D" w14:textId="77777777" w:rsidR="00FB61D6" w:rsidRPr="0091486A" w:rsidRDefault="00FB61D6" w:rsidP="007878C7">
            <w:pPr>
              <w:tabs>
                <w:tab w:val="center" w:pos="4819"/>
                <w:tab w:val="right" w:pos="9638"/>
              </w:tabs>
              <w:ind w:right="-31"/>
              <w:jc w:val="center"/>
              <w:rPr>
                <w:rFonts w:ascii="Times New Roman" w:hAnsi="Times New Roman" w:cs="Times New Roman"/>
                <w:sz w:val="24"/>
                <w:szCs w:val="24"/>
              </w:rPr>
            </w:pPr>
            <w:r w:rsidRPr="0091486A">
              <w:rPr>
                <w:rFonts w:ascii="Times New Roman" w:hAnsi="Times New Roman" w:cs="Times New Roman"/>
                <w:sz w:val="24"/>
                <w:szCs w:val="24"/>
              </w:rPr>
              <w:t>7.</w:t>
            </w:r>
          </w:p>
        </w:tc>
        <w:tc>
          <w:tcPr>
            <w:tcW w:w="0" w:type="auto"/>
          </w:tcPr>
          <w:p w14:paraId="0C37119A" w14:textId="77777777" w:rsidR="00FB61D6" w:rsidRPr="0091486A" w:rsidRDefault="00FB61D6" w:rsidP="007878C7">
            <w:pPr>
              <w:tabs>
                <w:tab w:val="center" w:pos="4819"/>
                <w:tab w:val="right" w:pos="9638"/>
              </w:tabs>
              <w:ind w:left="144" w:right="138"/>
              <w:jc w:val="both"/>
              <w:rPr>
                <w:rFonts w:ascii="Times New Roman" w:hAnsi="Times New Roman" w:cs="Times New Roman"/>
                <w:sz w:val="24"/>
                <w:szCs w:val="24"/>
              </w:rPr>
            </w:pPr>
            <w:r w:rsidRPr="0091486A">
              <w:rPr>
                <w:rFonts w:ascii="Times New Roman" w:hAnsi="Times New Roman" w:cs="Times New Roman"/>
                <w:sz w:val="24"/>
                <w:szCs w:val="24"/>
              </w:rPr>
              <w:t>Mechanizuotas aikščių, automobilių stovėjimo aikštelių barstymas druskų ir smėlio mišiniu *</w:t>
            </w:r>
          </w:p>
        </w:tc>
        <w:tc>
          <w:tcPr>
            <w:tcW w:w="0" w:type="auto"/>
          </w:tcPr>
          <w:p w14:paraId="37AB025C" w14:textId="77777777" w:rsidR="00FB61D6" w:rsidRPr="0091486A" w:rsidRDefault="00FB61D6" w:rsidP="007878C7">
            <w:pPr>
              <w:tabs>
                <w:tab w:val="center" w:pos="4819"/>
                <w:tab w:val="right" w:pos="9638"/>
              </w:tabs>
              <w:ind w:right="-31"/>
              <w:jc w:val="center"/>
              <w:rPr>
                <w:rFonts w:ascii="Times New Roman" w:hAnsi="Times New Roman" w:cs="Times New Roman"/>
                <w:sz w:val="24"/>
                <w:szCs w:val="24"/>
              </w:rPr>
            </w:pPr>
            <w:r w:rsidRPr="0091486A">
              <w:rPr>
                <w:rFonts w:ascii="Times New Roman" w:hAnsi="Times New Roman" w:cs="Times New Roman"/>
                <w:sz w:val="24"/>
                <w:szCs w:val="24"/>
              </w:rPr>
              <w:t>1000 m</w:t>
            </w:r>
            <w:r w:rsidRPr="0091486A">
              <w:rPr>
                <w:rFonts w:ascii="Times New Roman" w:hAnsi="Times New Roman" w:cs="Times New Roman"/>
                <w:sz w:val="24"/>
                <w:szCs w:val="24"/>
                <w:vertAlign w:val="superscript"/>
              </w:rPr>
              <w:t>2</w:t>
            </w:r>
          </w:p>
        </w:tc>
        <w:tc>
          <w:tcPr>
            <w:tcW w:w="0" w:type="auto"/>
          </w:tcPr>
          <w:p w14:paraId="36864CDA" w14:textId="77777777" w:rsidR="00FB61D6" w:rsidRPr="0091486A" w:rsidRDefault="00FB61D6" w:rsidP="007878C7">
            <w:pPr>
              <w:tabs>
                <w:tab w:val="center" w:pos="4819"/>
                <w:tab w:val="right" w:pos="9638"/>
              </w:tabs>
              <w:ind w:right="-31"/>
              <w:jc w:val="center"/>
              <w:rPr>
                <w:rFonts w:ascii="Times New Roman" w:hAnsi="Times New Roman" w:cs="Times New Roman"/>
                <w:sz w:val="24"/>
                <w:szCs w:val="24"/>
              </w:rPr>
            </w:pPr>
            <w:r w:rsidRPr="0091486A">
              <w:rPr>
                <w:rFonts w:ascii="Times New Roman" w:hAnsi="Times New Roman" w:cs="Times New Roman"/>
                <w:sz w:val="24"/>
                <w:szCs w:val="24"/>
              </w:rPr>
              <w:t>9,92</w:t>
            </w:r>
          </w:p>
        </w:tc>
      </w:tr>
    </w:tbl>
    <w:p w14:paraId="65EEA76C" w14:textId="77777777" w:rsidR="00FB61D6" w:rsidRPr="0091486A" w:rsidRDefault="00FB61D6" w:rsidP="00FB61D6">
      <w:pPr>
        <w:rPr>
          <w:rFonts w:ascii="Times New Roman" w:hAnsi="Times New Roman" w:cs="Times New Roman"/>
          <w:sz w:val="24"/>
          <w:szCs w:val="24"/>
        </w:rPr>
      </w:pPr>
      <w:r w:rsidRPr="0091486A">
        <w:rPr>
          <w:rFonts w:ascii="Times New Roman" w:hAnsi="Times New Roman" w:cs="Times New Roman"/>
          <w:sz w:val="24"/>
          <w:szCs w:val="24"/>
        </w:rPr>
        <w:t>*Įkainis negali būti taikomas šaligatvių/pėsčiųjų takų, kelių (gatvių) sniego valymui arba barstymui druskų ir smėlio mišiniu</w:t>
      </w:r>
    </w:p>
    <w:p w14:paraId="0F99C982" w14:textId="77777777" w:rsidR="00FB61D6" w:rsidRPr="0091486A" w:rsidRDefault="00FB61D6" w:rsidP="00FB61D6">
      <w:pPr>
        <w:rPr>
          <w:rFonts w:ascii="Times New Roman" w:eastAsia="AR PL KaitiM GB" w:hAnsi="Times New Roman" w:cs="Times New Roman"/>
          <w:lang w:eastAsia="zh-CN" w:bidi="hi-IN"/>
        </w:rPr>
      </w:pPr>
    </w:p>
    <w:p w14:paraId="19D42997" w14:textId="77777777" w:rsidR="00FB61D6" w:rsidRPr="0091486A" w:rsidRDefault="00FB61D6" w:rsidP="00FB61D6">
      <w:pPr>
        <w:jc w:val="both"/>
        <w:rPr>
          <w:rFonts w:ascii="Times New Roman" w:hAnsi="Times New Roman" w:cs="Times New Roman"/>
          <w:sz w:val="32"/>
          <w:szCs w:val="32"/>
        </w:rPr>
      </w:pPr>
      <w:r w:rsidRPr="0091486A">
        <w:rPr>
          <w:rFonts w:ascii="Times New Roman" w:hAnsi="Times New Roman" w:cs="Times New Roman"/>
          <w:color w:val="000000"/>
          <w:sz w:val="24"/>
          <w:szCs w:val="24"/>
        </w:rPr>
        <w:t>Tiekėjas pasirenką smėlio ir druskos mišinio santykį atsižvelgus į meteorologinės sąlygas, tam kad paslauga būtų atlikta kokybiškai ir susisiekimo infrastruktūra galėtų būti saugiai eksploatuojama.</w:t>
      </w:r>
    </w:p>
    <w:p w14:paraId="7B4C4385" w14:textId="77777777" w:rsidR="00FB61D6" w:rsidRPr="0091486A" w:rsidRDefault="00FB61D6" w:rsidP="00FB61D6">
      <w:pPr>
        <w:rPr>
          <w:rFonts w:ascii="Times New Roman" w:eastAsia="AR PL KaitiM GB" w:hAnsi="Times New Roman" w:cs="Times New Roman"/>
          <w:lang w:eastAsia="zh-CN" w:bidi="hi-IN"/>
        </w:rPr>
      </w:pPr>
    </w:p>
    <w:p w14:paraId="37C731F7" w14:textId="77777777" w:rsidR="00FB61D6" w:rsidRPr="0091486A" w:rsidRDefault="00FB61D6" w:rsidP="00FB61D6">
      <w:pPr>
        <w:rPr>
          <w:rFonts w:ascii="Times New Roman" w:eastAsia="AR PL KaitiM GB" w:hAnsi="Times New Roman" w:cs="Times New Roman"/>
          <w:lang w:eastAsia="zh-CN" w:bidi="hi-IN"/>
        </w:rPr>
      </w:pPr>
    </w:p>
    <w:p w14:paraId="6FD492E4" w14:textId="77777777" w:rsidR="00FB61D6" w:rsidRPr="0091486A" w:rsidRDefault="00FB61D6" w:rsidP="00FB61D6">
      <w:pPr>
        <w:rPr>
          <w:rFonts w:ascii="Times New Roman" w:eastAsia="AR PL KaitiM GB" w:hAnsi="Times New Roman" w:cs="Times New Roman"/>
          <w:lang w:eastAsia="zh-CN" w:bidi="hi-IN"/>
        </w:rPr>
      </w:pPr>
    </w:p>
    <w:p w14:paraId="49141D94" w14:textId="77777777" w:rsidR="00FB61D6" w:rsidRPr="0091486A" w:rsidRDefault="00FB61D6" w:rsidP="00FB61D6">
      <w:pPr>
        <w:rPr>
          <w:rFonts w:ascii="Times New Roman" w:eastAsia="AR PL KaitiM GB" w:hAnsi="Times New Roman" w:cs="Times New Roman"/>
          <w:lang w:eastAsia="zh-CN" w:bidi="hi-IN"/>
        </w:rPr>
      </w:pPr>
    </w:p>
    <w:p w14:paraId="23BF8E36" w14:textId="77777777" w:rsidR="00FB61D6" w:rsidRPr="0091486A" w:rsidRDefault="00FB61D6" w:rsidP="00FB61D6">
      <w:pPr>
        <w:rPr>
          <w:rFonts w:ascii="Times New Roman" w:eastAsia="AR PL KaitiM GB" w:hAnsi="Times New Roman" w:cs="Times New Roman"/>
          <w:lang w:eastAsia="zh-CN" w:bidi="hi-IN"/>
        </w:rPr>
      </w:pPr>
    </w:p>
    <w:p w14:paraId="06BF601F" w14:textId="77777777" w:rsidR="00FB61D6" w:rsidRPr="0091486A" w:rsidRDefault="00FB61D6" w:rsidP="00FB61D6">
      <w:pPr>
        <w:rPr>
          <w:rFonts w:ascii="Times New Roman" w:eastAsia="AR PL KaitiM GB" w:hAnsi="Times New Roman" w:cs="Times New Roman"/>
          <w:lang w:eastAsia="zh-CN" w:bidi="hi-IN"/>
        </w:rPr>
      </w:pPr>
    </w:p>
    <w:p w14:paraId="76D74912" w14:textId="77777777" w:rsidR="00FB61D6" w:rsidRPr="0091486A" w:rsidRDefault="00FB61D6" w:rsidP="00FB61D6">
      <w:pPr>
        <w:rPr>
          <w:rFonts w:ascii="Times New Roman" w:eastAsia="AR PL KaitiM GB" w:hAnsi="Times New Roman" w:cs="Times New Roman"/>
          <w:lang w:eastAsia="zh-CN" w:bidi="hi-IN"/>
        </w:rPr>
      </w:pPr>
    </w:p>
    <w:p w14:paraId="3C1B2024" w14:textId="77777777" w:rsidR="00FB61D6" w:rsidRPr="0091486A" w:rsidRDefault="00FB61D6" w:rsidP="00FB61D6">
      <w:pPr>
        <w:rPr>
          <w:rFonts w:ascii="Times New Roman" w:eastAsia="AR PL KaitiM GB" w:hAnsi="Times New Roman" w:cs="Times New Roman"/>
          <w:lang w:eastAsia="zh-CN" w:bidi="hi-IN"/>
        </w:rPr>
      </w:pPr>
    </w:p>
    <w:p w14:paraId="77ACCE6E" w14:textId="77777777" w:rsidR="00FB61D6" w:rsidRPr="0091486A" w:rsidRDefault="00FB61D6" w:rsidP="00FB61D6">
      <w:pPr>
        <w:rPr>
          <w:rFonts w:ascii="Times New Roman" w:eastAsia="AR PL KaitiM GB" w:hAnsi="Times New Roman" w:cs="Times New Roman"/>
          <w:lang w:eastAsia="zh-CN" w:bidi="hi-IN"/>
        </w:rPr>
      </w:pPr>
    </w:p>
    <w:p w14:paraId="3B784B7F" w14:textId="77777777" w:rsidR="00FB61D6" w:rsidRPr="0091486A" w:rsidRDefault="00FB61D6" w:rsidP="00FB61D6">
      <w:pPr>
        <w:rPr>
          <w:rFonts w:ascii="Times New Roman" w:eastAsia="AR PL KaitiM GB" w:hAnsi="Times New Roman" w:cs="Times New Roman"/>
          <w:lang w:eastAsia="zh-CN" w:bidi="hi-IN"/>
        </w:rPr>
      </w:pPr>
    </w:p>
    <w:p w14:paraId="10F51298" w14:textId="77777777" w:rsidR="00FB61D6" w:rsidRPr="0091486A" w:rsidRDefault="00FB61D6" w:rsidP="00FB61D6">
      <w:pPr>
        <w:rPr>
          <w:rFonts w:ascii="Times New Roman" w:eastAsia="AR PL KaitiM GB" w:hAnsi="Times New Roman" w:cs="Times New Roman"/>
          <w:lang w:eastAsia="zh-CN" w:bidi="hi-IN"/>
        </w:rPr>
      </w:pPr>
    </w:p>
    <w:p w14:paraId="24D70153" w14:textId="77777777" w:rsidR="00FB61D6" w:rsidRPr="0091486A" w:rsidRDefault="00FB61D6" w:rsidP="00FB61D6">
      <w:pPr>
        <w:tabs>
          <w:tab w:val="center" w:pos="4819"/>
          <w:tab w:val="right" w:pos="9638"/>
        </w:tabs>
        <w:ind w:right="-31"/>
        <w:jc w:val="right"/>
        <w:rPr>
          <w:rFonts w:ascii="Times New Roman" w:hAnsi="Times New Roman" w:cs="Times New Roman"/>
          <w:sz w:val="24"/>
          <w:szCs w:val="24"/>
        </w:rPr>
      </w:pPr>
      <w:r w:rsidRPr="0091486A">
        <w:rPr>
          <w:rFonts w:ascii="Times New Roman" w:hAnsi="Times New Roman" w:cs="Times New Roman"/>
          <w:sz w:val="24"/>
          <w:szCs w:val="24"/>
        </w:rPr>
        <w:t>Techninės specifikacijos Priedas Nr. 1</w:t>
      </w:r>
    </w:p>
    <w:p w14:paraId="675A9827" w14:textId="77777777" w:rsidR="00FB61D6" w:rsidRPr="0091486A" w:rsidRDefault="00FB61D6" w:rsidP="00FB61D6">
      <w:pPr>
        <w:rPr>
          <w:rFonts w:ascii="Times New Roman" w:hAnsi="Times New Roman" w:cs="Times New Roman"/>
          <w:color w:val="000000"/>
        </w:rPr>
      </w:pPr>
    </w:p>
    <w:p w14:paraId="198C098E" w14:textId="77777777" w:rsidR="00FB61D6" w:rsidRPr="0091486A" w:rsidRDefault="00FB61D6" w:rsidP="00FB61D6">
      <w:pPr>
        <w:pStyle w:val="ATekstas"/>
        <w:spacing w:before="0" w:line="240" w:lineRule="auto"/>
        <w:jc w:val="center"/>
        <w:rPr>
          <w:bCs/>
        </w:rPr>
      </w:pPr>
    </w:p>
    <w:p w14:paraId="2C5749F4" w14:textId="77777777" w:rsidR="00FB61D6" w:rsidRPr="0091486A" w:rsidRDefault="00FB61D6" w:rsidP="00FB61D6">
      <w:pPr>
        <w:pStyle w:val="ATekstas"/>
        <w:spacing w:before="0" w:line="240" w:lineRule="auto"/>
        <w:jc w:val="center"/>
        <w:rPr>
          <w:rFonts w:eastAsia="AR PL KaitiM GB"/>
          <w:b/>
          <w:bCs/>
          <w:kern w:val="1"/>
          <w:lang w:eastAsia="zh-CN" w:bidi="hi-IN"/>
        </w:rPr>
      </w:pPr>
      <w:r w:rsidRPr="0091486A">
        <w:rPr>
          <w:rFonts w:eastAsia="AR PL KaitiM GB"/>
          <w:b/>
          <w:bCs/>
          <w:kern w:val="1"/>
          <w:lang w:eastAsia="zh-CN" w:bidi="hi-IN"/>
        </w:rPr>
        <w:t>Vilniaus rajono savivaldybės vietinės reikšmės kelių, gatvių priežiūros paslaugų žiemos laikotarpiu tvarkos aprašas, patvirtintas Vilniaus rajono savivaldybės administracijos direktoriaus 2016 m. gegužės 16 d. įsakymu Nr. A27(1)-1182</w:t>
      </w:r>
    </w:p>
    <w:p w14:paraId="2BBCE66A" w14:textId="77777777" w:rsidR="00FB61D6" w:rsidRPr="0091486A" w:rsidRDefault="00FB61D6" w:rsidP="00FB61D6">
      <w:pPr>
        <w:pStyle w:val="ATekstas"/>
        <w:spacing w:before="0" w:line="240" w:lineRule="auto"/>
        <w:jc w:val="center"/>
        <w:rPr>
          <w:rFonts w:eastAsia="AR PL KaitiM GB"/>
          <w:b/>
          <w:bCs/>
          <w:kern w:val="1"/>
          <w:lang w:eastAsia="zh-CN" w:bidi="hi-IN"/>
        </w:rPr>
      </w:pPr>
    </w:p>
    <w:p w14:paraId="08E04302" w14:textId="77777777" w:rsidR="00FB61D6" w:rsidRPr="0091486A" w:rsidRDefault="00FB61D6" w:rsidP="00FB61D6">
      <w:pPr>
        <w:pStyle w:val="ATekstas"/>
        <w:spacing w:before="0" w:line="240" w:lineRule="auto"/>
        <w:jc w:val="center"/>
        <w:rPr>
          <w:b/>
          <w:bCs/>
        </w:rPr>
      </w:pPr>
    </w:p>
    <w:p w14:paraId="1E7756AE" w14:textId="77777777" w:rsidR="00FB61D6" w:rsidRPr="0091486A" w:rsidRDefault="00FB61D6" w:rsidP="00FB61D6">
      <w:pPr>
        <w:pStyle w:val="ATekstas"/>
        <w:spacing w:before="0" w:line="240" w:lineRule="auto"/>
        <w:jc w:val="center"/>
        <w:rPr>
          <w:bCs/>
        </w:rPr>
      </w:pPr>
      <w:r w:rsidRPr="0091486A">
        <w:rPr>
          <w:bCs/>
        </w:rPr>
        <w:t>Dokumentas teikiamas el. formoje atskiru failu.</w:t>
      </w:r>
    </w:p>
    <w:p w14:paraId="63451877" w14:textId="77777777" w:rsidR="00FB61D6" w:rsidRPr="0091486A" w:rsidRDefault="00FB61D6" w:rsidP="00FB61D6">
      <w:pPr>
        <w:rPr>
          <w:rFonts w:ascii="Times New Roman" w:eastAsia="AR PL KaitiM GB" w:hAnsi="Times New Roman" w:cs="Times New Roman"/>
          <w:lang w:eastAsia="zh-CN" w:bidi="hi-IN"/>
        </w:rPr>
      </w:pPr>
    </w:p>
    <w:p w14:paraId="6CC88377" w14:textId="77777777" w:rsidR="00FB61D6" w:rsidRPr="0091486A" w:rsidRDefault="00FB61D6" w:rsidP="00FB61D6">
      <w:pPr>
        <w:rPr>
          <w:rFonts w:ascii="Times New Roman" w:eastAsia="AR PL KaitiM GB" w:hAnsi="Times New Roman" w:cs="Times New Roman"/>
          <w:lang w:eastAsia="zh-CN" w:bidi="hi-IN"/>
        </w:rPr>
      </w:pPr>
    </w:p>
    <w:p w14:paraId="63685E32" w14:textId="77777777" w:rsidR="00FB61D6" w:rsidRPr="0091486A" w:rsidRDefault="00FB61D6" w:rsidP="00FB61D6">
      <w:pPr>
        <w:rPr>
          <w:rFonts w:ascii="Times New Roman" w:eastAsia="AR PL KaitiM GB" w:hAnsi="Times New Roman" w:cs="Times New Roman"/>
          <w:lang w:eastAsia="zh-CN" w:bidi="hi-IN"/>
        </w:rPr>
      </w:pPr>
    </w:p>
    <w:p w14:paraId="35F288A5" w14:textId="77777777" w:rsidR="00FB61D6" w:rsidRPr="0091486A" w:rsidRDefault="00FB61D6" w:rsidP="00FB61D6">
      <w:pPr>
        <w:rPr>
          <w:rFonts w:ascii="Times New Roman" w:eastAsia="AR PL KaitiM GB" w:hAnsi="Times New Roman" w:cs="Times New Roman"/>
          <w:lang w:eastAsia="zh-CN" w:bidi="hi-IN"/>
        </w:rPr>
      </w:pPr>
    </w:p>
    <w:p w14:paraId="3470EBAC" w14:textId="77777777" w:rsidR="00FB61D6" w:rsidRPr="0091486A" w:rsidRDefault="00FB61D6" w:rsidP="00FB61D6">
      <w:pPr>
        <w:rPr>
          <w:rFonts w:ascii="Times New Roman" w:eastAsia="AR PL KaitiM GB" w:hAnsi="Times New Roman" w:cs="Times New Roman"/>
          <w:lang w:eastAsia="zh-CN" w:bidi="hi-IN"/>
        </w:rPr>
      </w:pPr>
    </w:p>
    <w:p w14:paraId="6B0DF521" w14:textId="77777777" w:rsidR="00FB61D6" w:rsidRPr="0091486A" w:rsidRDefault="00FB61D6" w:rsidP="00FB61D6">
      <w:pPr>
        <w:rPr>
          <w:rFonts w:ascii="Times New Roman" w:eastAsia="AR PL KaitiM GB" w:hAnsi="Times New Roman" w:cs="Times New Roman"/>
          <w:lang w:eastAsia="zh-CN" w:bidi="hi-IN"/>
        </w:rPr>
      </w:pPr>
    </w:p>
    <w:p w14:paraId="1181F66A" w14:textId="77777777" w:rsidR="00FB61D6" w:rsidRPr="0091486A" w:rsidRDefault="00FB61D6" w:rsidP="00FB61D6">
      <w:pPr>
        <w:rPr>
          <w:rFonts w:ascii="Times New Roman" w:eastAsia="AR PL KaitiM GB" w:hAnsi="Times New Roman" w:cs="Times New Roman"/>
          <w:lang w:eastAsia="zh-CN" w:bidi="hi-IN"/>
        </w:rPr>
      </w:pPr>
    </w:p>
    <w:p w14:paraId="41D70B10" w14:textId="77777777" w:rsidR="00FB61D6" w:rsidRDefault="00FB61D6" w:rsidP="00FB61D6">
      <w:pPr>
        <w:rPr>
          <w:rFonts w:ascii="Times New Roman" w:eastAsia="AR PL KaitiM GB" w:hAnsi="Times New Roman" w:cs="Times New Roman"/>
          <w:lang w:eastAsia="zh-CN" w:bidi="hi-IN"/>
        </w:rPr>
      </w:pPr>
    </w:p>
    <w:p w14:paraId="09B81C23" w14:textId="77777777" w:rsidR="006067B5" w:rsidRDefault="006067B5" w:rsidP="00FB61D6">
      <w:pPr>
        <w:rPr>
          <w:rFonts w:ascii="Times New Roman" w:eastAsia="AR PL KaitiM GB" w:hAnsi="Times New Roman" w:cs="Times New Roman"/>
          <w:lang w:eastAsia="zh-CN" w:bidi="hi-IN"/>
        </w:rPr>
      </w:pPr>
    </w:p>
    <w:p w14:paraId="0D09CC1D" w14:textId="77777777" w:rsidR="006067B5" w:rsidRDefault="006067B5" w:rsidP="00FB61D6">
      <w:pPr>
        <w:rPr>
          <w:rFonts w:ascii="Times New Roman" w:eastAsia="AR PL KaitiM GB" w:hAnsi="Times New Roman" w:cs="Times New Roman"/>
          <w:lang w:eastAsia="zh-CN" w:bidi="hi-IN"/>
        </w:rPr>
      </w:pPr>
    </w:p>
    <w:p w14:paraId="25733FD5" w14:textId="77777777" w:rsidR="006067B5" w:rsidRDefault="006067B5" w:rsidP="00FB61D6">
      <w:pPr>
        <w:rPr>
          <w:rFonts w:ascii="Times New Roman" w:eastAsia="AR PL KaitiM GB" w:hAnsi="Times New Roman" w:cs="Times New Roman"/>
          <w:lang w:eastAsia="zh-CN" w:bidi="hi-IN"/>
        </w:rPr>
      </w:pPr>
    </w:p>
    <w:p w14:paraId="1940AFF0" w14:textId="77777777" w:rsidR="006067B5" w:rsidRDefault="006067B5" w:rsidP="00FB61D6">
      <w:pPr>
        <w:rPr>
          <w:rFonts w:ascii="Times New Roman" w:eastAsia="AR PL KaitiM GB" w:hAnsi="Times New Roman" w:cs="Times New Roman"/>
          <w:lang w:eastAsia="zh-CN" w:bidi="hi-IN"/>
        </w:rPr>
      </w:pPr>
    </w:p>
    <w:p w14:paraId="5DA7566D" w14:textId="77777777" w:rsidR="006067B5" w:rsidRDefault="006067B5" w:rsidP="00FB61D6">
      <w:pPr>
        <w:rPr>
          <w:rFonts w:ascii="Times New Roman" w:eastAsia="AR PL KaitiM GB" w:hAnsi="Times New Roman" w:cs="Times New Roman"/>
          <w:lang w:eastAsia="zh-CN" w:bidi="hi-IN"/>
        </w:rPr>
      </w:pPr>
    </w:p>
    <w:p w14:paraId="06F3EEF7" w14:textId="77777777" w:rsidR="006067B5" w:rsidRDefault="006067B5" w:rsidP="00FB61D6">
      <w:pPr>
        <w:rPr>
          <w:rFonts w:ascii="Times New Roman" w:eastAsia="AR PL KaitiM GB" w:hAnsi="Times New Roman" w:cs="Times New Roman"/>
          <w:lang w:eastAsia="zh-CN" w:bidi="hi-IN"/>
        </w:rPr>
      </w:pPr>
    </w:p>
    <w:p w14:paraId="7D7885AE" w14:textId="77777777" w:rsidR="006067B5" w:rsidRDefault="006067B5" w:rsidP="00FB61D6">
      <w:pPr>
        <w:rPr>
          <w:rFonts w:ascii="Times New Roman" w:eastAsia="AR PL KaitiM GB" w:hAnsi="Times New Roman" w:cs="Times New Roman"/>
          <w:lang w:eastAsia="zh-CN" w:bidi="hi-IN"/>
        </w:rPr>
      </w:pPr>
    </w:p>
    <w:p w14:paraId="7B236895" w14:textId="77777777" w:rsidR="006067B5" w:rsidRDefault="006067B5" w:rsidP="00FB61D6">
      <w:pPr>
        <w:rPr>
          <w:rFonts w:ascii="Times New Roman" w:eastAsia="AR PL KaitiM GB" w:hAnsi="Times New Roman" w:cs="Times New Roman"/>
          <w:lang w:eastAsia="zh-CN" w:bidi="hi-IN"/>
        </w:rPr>
      </w:pPr>
    </w:p>
    <w:p w14:paraId="202118DF" w14:textId="77777777" w:rsidR="006067B5" w:rsidRDefault="006067B5" w:rsidP="00FB61D6">
      <w:pPr>
        <w:rPr>
          <w:rFonts w:ascii="Times New Roman" w:eastAsia="AR PL KaitiM GB" w:hAnsi="Times New Roman" w:cs="Times New Roman"/>
          <w:lang w:eastAsia="zh-CN" w:bidi="hi-IN"/>
        </w:rPr>
      </w:pPr>
    </w:p>
    <w:p w14:paraId="676F43E5" w14:textId="77777777" w:rsidR="006067B5" w:rsidRDefault="006067B5" w:rsidP="00FB61D6">
      <w:pPr>
        <w:rPr>
          <w:rFonts w:ascii="Times New Roman" w:eastAsia="AR PL KaitiM GB" w:hAnsi="Times New Roman" w:cs="Times New Roman"/>
          <w:lang w:eastAsia="zh-CN" w:bidi="hi-IN"/>
        </w:rPr>
      </w:pPr>
    </w:p>
    <w:p w14:paraId="55EC017B" w14:textId="77777777" w:rsidR="006067B5" w:rsidRDefault="006067B5" w:rsidP="00FB61D6">
      <w:pPr>
        <w:rPr>
          <w:rFonts w:ascii="Times New Roman" w:eastAsia="AR PL KaitiM GB" w:hAnsi="Times New Roman" w:cs="Times New Roman"/>
          <w:lang w:eastAsia="zh-CN" w:bidi="hi-IN"/>
        </w:rPr>
      </w:pPr>
    </w:p>
    <w:p w14:paraId="0B2C8362" w14:textId="77777777" w:rsidR="006067B5" w:rsidRDefault="006067B5" w:rsidP="00FB61D6">
      <w:pPr>
        <w:rPr>
          <w:rFonts w:ascii="Times New Roman" w:eastAsia="AR PL KaitiM GB" w:hAnsi="Times New Roman" w:cs="Times New Roman"/>
          <w:lang w:eastAsia="zh-CN" w:bidi="hi-IN"/>
        </w:rPr>
      </w:pPr>
    </w:p>
    <w:p w14:paraId="5FF942B5" w14:textId="77777777" w:rsidR="0061000E" w:rsidRDefault="0061000E" w:rsidP="00FB61D6">
      <w:pPr>
        <w:rPr>
          <w:rFonts w:ascii="Times New Roman" w:eastAsia="AR PL KaitiM GB" w:hAnsi="Times New Roman" w:cs="Times New Roman"/>
          <w:lang w:eastAsia="zh-CN" w:bidi="hi-IN"/>
        </w:rPr>
      </w:pPr>
    </w:p>
    <w:p w14:paraId="0A608E1B" w14:textId="77777777" w:rsidR="0061000E" w:rsidRDefault="0061000E" w:rsidP="00FB61D6">
      <w:pPr>
        <w:rPr>
          <w:rFonts w:ascii="Times New Roman" w:eastAsia="AR PL KaitiM GB" w:hAnsi="Times New Roman" w:cs="Times New Roman"/>
          <w:lang w:eastAsia="zh-CN" w:bidi="hi-IN"/>
        </w:rPr>
      </w:pPr>
    </w:p>
    <w:p w14:paraId="4B103B81" w14:textId="77777777" w:rsidR="0061000E" w:rsidRDefault="0061000E" w:rsidP="00FB61D6">
      <w:pPr>
        <w:rPr>
          <w:rFonts w:ascii="Times New Roman" w:eastAsia="AR PL KaitiM GB" w:hAnsi="Times New Roman" w:cs="Times New Roman"/>
          <w:lang w:eastAsia="zh-CN" w:bidi="hi-IN"/>
        </w:rPr>
      </w:pPr>
    </w:p>
    <w:p w14:paraId="643F045C" w14:textId="77777777" w:rsidR="006067B5" w:rsidRDefault="006067B5" w:rsidP="00FB61D6">
      <w:pPr>
        <w:rPr>
          <w:rFonts w:ascii="Times New Roman" w:eastAsia="AR PL KaitiM GB" w:hAnsi="Times New Roman" w:cs="Times New Roman"/>
          <w:lang w:eastAsia="zh-CN" w:bidi="hi-IN"/>
        </w:rPr>
      </w:pPr>
    </w:p>
    <w:p w14:paraId="205E4BC3" w14:textId="77777777" w:rsidR="006067B5" w:rsidRDefault="006067B5" w:rsidP="00FB61D6">
      <w:pPr>
        <w:rPr>
          <w:rFonts w:ascii="Times New Roman" w:eastAsia="AR PL KaitiM GB" w:hAnsi="Times New Roman" w:cs="Times New Roman"/>
          <w:lang w:eastAsia="zh-CN" w:bidi="hi-IN"/>
        </w:rPr>
      </w:pPr>
    </w:p>
    <w:p w14:paraId="3275498D" w14:textId="77777777" w:rsidR="006067B5" w:rsidRDefault="006067B5" w:rsidP="00FB61D6">
      <w:pPr>
        <w:rPr>
          <w:rFonts w:ascii="Times New Roman" w:eastAsia="AR PL KaitiM GB" w:hAnsi="Times New Roman" w:cs="Times New Roman"/>
          <w:lang w:eastAsia="zh-CN" w:bidi="hi-IN"/>
        </w:rPr>
      </w:pPr>
    </w:p>
    <w:p w14:paraId="71D03462" w14:textId="77777777" w:rsidR="00FB61D6" w:rsidRPr="0091486A" w:rsidRDefault="00FB61D6" w:rsidP="00FB61D6">
      <w:pPr>
        <w:rPr>
          <w:rFonts w:ascii="Times New Roman" w:eastAsia="AR PL KaitiM GB" w:hAnsi="Times New Roman" w:cs="Times New Roman"/>
          <w:lang w:eastAsia="zh-CN" w:bidi="hi-IN"/>
        </w:rPr>
      </w:pPr>
    </w:p>
    <w:p w14:paraId="5B76900E" w14:textId="77777777" w:rsidR="00FB61D6" w:rsidRPr="0091486A" w:rsidRDefault="00FB61D6" w:rsidP="00FB61D6">
      <w:pPr>
        <w:rPr>
          <w:rFonts w:ascii="Times New Roman" w:eastAsia="AR PL KaitiM GB" w:hAnsi="Times New Roman" w:cs="Times New Roman"/>
          <w:lang w:eastAsia="zh-CN" w:bidi="hi-IN"/>
        </w:rPr>
      </w:pPr>
    </w:p>
    <w:p w14:paraId="6E815E0C" w14:textId="77777777" w:rsidR="00FB61D6" w:rsidRPr="0091486A" w:rsidRDefault="00FB61D6" w:rsidP="00FB61D6">
      <w:pPr>
        <w:rPr>
          <w:rFonts w:ascii="Times New Roman" w:eastAsia="AR PL KaitiM GB" w:hAnsi="Times New Roman" w:cs="Times New Roman"/>
          <w:lang w:eastAsia="zh-CN" w:bidi="hi-IN"/>
        </w:rPr>
      </w:pPr>
    </w:p>
    <w:p w14:paraId="7401E0F3" w14:textId="77777777" w:rsidR="00FB61D6" w:rsidRPr="0091486A" w:rsidRDefault="00FB61D6" w:rsidP="00FB61D6">
      <w:pPr>
        <w:rPr>
          <w:rFonts w:ascii="Times New Roman" w:eastAsia="AR PL KaitiM GB" w:hAnsi="Times New Roman" w:cs="Times New Roman"/>
          <w:lang w:eastAsia="zh-CN" w:bidi="hi-IN"/>
        </w:rPr>
      </w:pPr>
    </w:p>
    <w:p w14:paraId="071FCE61" w14:textId="77777777" w:rsidR="00FB61D6" w:rsidRPr="0091486A" w:rsidRDefault="00FB61D6" w:rsidP="00FB61D6">
      <w:pPr>
        <w:tabs>
          <w:tab w:val="center" w:pos="4819"/>
          <w:tab w:val="right" w:pos="9638"/>
        </w:tabs>
        <w:ind w:right="-31"/>
        <w:jc w:val="right"/>
        <w:rPr>
          <w:rFonts w:ascii="Times New Roman" w:hAnsi="Times New Roman" w:cs="Times New Roman"/>
          <w:sz w:val="24"/>
          <w:szCs w:val="24"/>
        </w:rPr>
      </w:pPr>
      <w:r w:rsidRPr="0091486A">
        <w:rPr>
          <w:rFonts w:ascii="Times New Roman" w:hAnsi="Times New Roman" w:cs="Times New Roman"/>
          <w:sz w:val="24"/>
          <w:szCs w:val="24"/>
        </w:rPr>
        <w:lastRenderedPageBreak/>
        <w:t>Techninės specifikacijos Priedas Nr. 2</w:t>
      </w:r>
    </w:p>
    <w:p w14:paraId="6A3D1BB4" w14:textId="77777777" w:rsidR="00FB61D6" w:rsidRPr="0091486A" w:rsidRDefault="00FB61D6" w:rsidP="00FB61D6">
      <w:pPr>
        <w:rPr>
          <w:rFonts w:ascii="Times New Roman" w:hAnsi="Times New Roman" w:cs="Times New Roman"/>
          <w:color w:val="000000"/>
        </w:rPr>
      </w:pPr>
    </w:p>
    <w:p w14:paraId="455CB8A2" w14:textId="77777777" w:rsidR="00FB61D6" w:rsidRPr="0091486A" w:rsidRDefault="00FB61D6" w:rsidP="00FB61D6">
      <w:pPr>
        <w:pStyle w:val="ATekstas"/>
        <w:spacing w:before="0" w:line="240" w:lineRule="auto"/>
        <w:jc w:val="center"/>
        <w:rPr>
          <w:bCs/>
        </w:rPr>
      </w:pPr>
    </w:p>
    <w:p w14:paraId="1123FC71" w14:textId="77777777" w:rsidR="00FB61D6" w:rsidRPr="0091486A" w:rsidRDefault="00FB61D6" w:rsidP="00FB61D6">
      <w:pPr>
        <w:pStyle w:val="ATekstas"/>
        <w:spacing w:before="0" w:line="240" w:lineRule="auto"/>
        <w:jc w:val="center"/>
        <w:rPr>
          <w:b/>
        </w:rPr>
      </w:pPr>
      <w:r w:rsidRPr="0091486A">
        <w:rPr>
          <w:b/>
        </w:rPr>
        <w:t>Vilniaus rajono savivaldybės Bezdonių seniūnijos vietinės reikšmės kelių ir gatvių sąrašas</w:t>
      </w:r>
    </w:p>
    <w:p w14:paraId="2C982982" w14:textId="77777777" w:rsidR="00FB61D6" w:rsidRPr="0091486A" w:rsidRDefault="00FB61D6" w:rsidP="00FB61D6">
      <w:pPr>
        <w:pStyle w:val="ATekstas"/>
        <w:spacing w:before="0" w:line="240" w:lineRule="auto"/>
        <w:jc w:val="center"/>
        <w:rPr>
          <w:bCs/>
        </w:rPr>
      </w:pPr>
    </w:p>
    <w:p w14:paraId="0DBB0891" w14:textId="77777777" w:rsidR="0061000E" w:rsidRPr="0091486A" w:rsidRDefault="0061000E" w:rsidP="0061000E">
      <w:pPr>
        <w:pStyle w:val="Stilius3"/>
        <w:numPr>
          <w:ilvl w:val="0"/>
          <w:numId w:val="6"/>
        </w:numPr>
        <w:spacing w:before="0"/>
        <w:rPr>
          <w:bCs/>
          <w:i/>
          <w:iCs/>
          <w:sz w:val="24"/>
          <w:szCs w:val="24"/>
        </w:rPr>
      </w:pPr>
      <w:r w:rsidRPr="0091486A">
        <w:rPr>
          <w:bCs/>
          <w:i/>
          <w:iCs/>
          <w:sz w:val="24"/>
          <w:szCs w:val="24"/>
        </w:rPr>
        <w:t>Arvydai ir aplinkiniai keliai:</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11"/>
        <w:gridCol w:w="4351"/>
        <w:gridCol w:w="1189"/>
        <w:gridCol w:w="1295"/>
        <w:gridCol w:w="1291"/>
        <w:gridCol w:w="1252"/>
      </w:tblGrid>
      <w:tr w:rsidR="0061000E" w:rsidRPr="0091486A" w14:paraId="37E4A8D4" w14:textId="77777777" w:rsidTr="00133E3C">
        <w:trPr>
          <w:tblHeader/>
        </w:trPr>
        <w:tc>
          <w:tcPr>
            <w:tcW w:w="511" w:type="dxa"/>
            <w:shd w:val="clear" w:color="auto" w:fill="DEEAF6" w:themeFill="accent5" w:themeFillTint="33"/>
            <w:vAlign w:val="center"/>
          </w:tcPr>
          <w:p w14:paraId="5B446BBB" w14:textId="77777777" w:rsidR="0061000E" w:rsidRPr="0091486A" w:rsidRDefault="0061000E" w:rsidP="00133E3C">
            <w:pPr>
              <w:jc w:val="center"/>
              <w:rPr>
                <w:rFonts w:ascii="Times New Roman" w:hAnsi="Times New Roman" w:cs="Times New Roman"/>
                <w:b/>
              </w:rPr>
            </w:pPr>
            <w:r w:rsidRPr="0091486A">
              <w:rPr>
                <w:rFonts w:ascii="Times New Roman" w:hAnsi="Times New Roman" w:cs="Times New Roman"/>
                <w:b/>
              </w:rPr>
              <w:t>Eil. Nr.</w:t>
            </w:r>
          </w:p>
        </w:tc>
        <w:tc>
          <w:tcPr>
            <w:tcW w:w="4351" w:type="dxa"/>
            <w:shd w:val="clear" w:color="auto" w:fill="DEEAF6" w:themeFill="accent5" w:themeFillTint="33"/>
            <w:vAlign w:val="center"/>
          </w:tcPr>
          <w:p w14:paraId="6AE5C297" w14:textId="77777777" w:rsidR="0061000E" w:rsidRPr="0091486A" w:rsidRDefault="0061000E" w:rsidP="00133E3C">
            <w:pPr>
              <w:jc w:val="center"/>
              <w:rPr>
                <w:rFonts w:ascii="Times New Roman" w:hAnsi="Times New Roman" w:cs="Times New Roman"/>
                <w:b/>
                <w:iCs/>
              </w:rPr>
            </w:pPr>
            <w:r w:rsidRPr="0091486A">
              <w:rPr>
                <w:rFonts w:ascii="Times New Roman" w:hAnsi="Times New Roman" w:cs="Times New Roman"/>
                <w:b/>
                <w:iCs/>
              </w:rPr>
              <w:t>Pirkimo objektas</w:t>
            </w:r>
          </w:p>
        </w:tc>
        <w:tc>
          <w:tcPr>
            <w:tcW w:w="1189" w:type="dxa"/>
            <w:shd w:val="clear" w:color="auto" w:fill="DEEAF6" w:themeFill="accent5" w:themeFillTint="33"/>
            <w:vAlign w:val="center"/>
          </w:tcPr>
          <w:p w14:paraId="0B671D02" w14:textId="77777777" w:rsidR="0061000E" w:rsidRPr="0091486A" w:rsidRDefault="0061000E" w:rsidP="00133E3C">
            <w:pPr>
              <w:jc w:val="center"/>
              <w:rPr>
                <w:rFonts w:ascii="Times New Roman" w:hAnsi="Times New Roman" w:cs="Times New Roman"/>
                <w:b/>
                <w:bCs/>
                <w:iCs/>
              </w:rPr>
            </w:pPr>
            <w:r w:rsidRPr="0091486A">
              <w:rPr>
                <w:rFonts w:ascii="Times New Roman" w:hAnsi="Times New Roman" w:cs="Times New Roman"/>
                <w:b/>
                <w:bCs/>
                <w:iCs/>
              </w:rPr>
              <w:t>Mato vienetas</w:t>
            </w:r>
          </w:p>
        </w:tc>
        <w:tc>
          <w:tcPr>
            <w:tcW w:w="1295" w:type="dxa"/>
            <w:shd w:val="clear" w:color="auto" w:fill="DEEAF6" w:themeFill="accent5" w:themeFillTint="33"/>
            <w:vAlign w:val="center"/>
          </w:tcPr>
          <w:p w14:paraId="0DD09CD6" w14:textId="77777777" w:rsidR="0061000E" w:rsidRPr="0091486A" w:rsidRDefault="0061000E" w:rsidP="00133E3C">
            <w:pPr>
              <w:jc w:val="center"/>
              <w:rPr>
                <w:rFonts w:ascii="Times New Roman" w:hAnsi="Times New Roman" w:cs="Times New Roman"/>
                <w:b/>
                <w:bCs/>
                <w:iCs/>
              </w:rPr>
            </w:pPr>
            <w:r w:rsidRPr="0091486A">
              <w:rPr>
                <w:rFonts w:ascii="Times New Roman" w:hAnsi="Times New Roman" w:cs="Times New Roman"/>
                <w:b/>
                <w:bCs/>
                <w:iCs/>
              </w:rPr>
              <w:t>Lyginamasis koeficientas įkainiui skaičiuoti</w:t>
            </w:r>
          </w:p>
        </w:tc>
        <w:tc>
          <w:tcPr>
            <w:tcW w:w="1291" w:type="dxa"/>
            <w:shd w:val="clear" w:color="auto" w:fill="DEEAF6" w:themeFill="accent5" w:themeFillTint="33"/>
            <w:vAlign w:val="center"/>
          </w:tcPr>
          <w:p w14:paraId="171D7FAF" w14:textId="77777777" w:rsidR="0061000E" w:rsidRPr="0091486A" w:rsidRDefault="0061000E" w:rsidP="00133E3C">
            <w:pPr>
              <w:jc w:val="center"/>
              <w:rPr>
                <w:rFonts w:ascii="Times New Roman" w:hAnsi="Times New Roman" w:cs="Times New Roman"/>
                <w:b/>
              </w:rPr>
            </w:pPr>
            <w:r w:rsidRPr="0091486A">
              <w:rPr>
                <w:rFonts w:ascii="Times New Roman" w:hAnsi="Times New Roman" w:cs="Times New Roman"/>
                <w:b/>
              </w:rPr>
              <w:t>Vieneto įkainis**, EUR be PVM</w:t>
            </w:r>
          </w:p>
        </w:tc>
        <w:tc>
          <w:tcPr>
            <w:tcW w:w="1252" w:type="dxa"/>
            <w:shd w:val="clear" w:color="auto" w:fill="DEEAF6" w:themeFill="accent5" w:themeFillTint="33"/>
            <w:vAlign w:val="center"/>
          </w:tcPr>
          <w:p w14:paraId="61B80A0E" w14:textId="77777777" w:rsidR="0061000E" w:rsidRPr="0091486A" w:rsidRDefault="0061000E" w:rsidP="00133E3C">
            <w:pPr>
              <w:jc w:val="center"/>
              <w:rPr>
                <w:rFonts w:ascii="Times New Roman" w:hAnsi="Times New Roman" w:cs="Times New Roman"/>
                <w:b/>
              </w:rPr>
            </w:pPr>
            <w:r w:rsidRPr="0091486A">
              <w:rPr>
                <w:rFonts w:ascii="Times New Roman" w:hAnsi="Times New Roman" w:cs="Times New Roman"/>
                <w:b/>
              </w:rPr>
              <w:t>Kaina, EUR be PVM</w:t>
            </w:r>
          </w:p>
          <w:p w14:paraId="6C669EBD" w14:textId="77777777" w:rsidR="0061000E" w:rsidRPr="0091486A" w:rsidRDefault="0061000E" w:rsidP="00133E3C">
            <w:pPr>
              <w:jc w:val="center"/>
              <w:rPr>
                <w:rFonts w:ascii="Times New Roman" w:hAnsi="Times New Roman" w:cs="Times New Roman"/>
                <w:i/>
              </w:rPr>
            </w:pPr>
            <w:r w:rsidRPr="0091486A">
              <w:rPr>
                <w:rFonts w:ascii="Times New Roman" w:hAnsi="Times New Roman" w:cs="Times New Roman"/>
                <w:i/>
              </w:rPr>
              <w:t>(4x5)</w:t>
            </w:r>
          </w:p>
        </w:tc>
      </w:tr>
      <w:tr w:rsidR="0061000E" w:rsidRPr="0091486A" w14:paraId="1439BD26" w14:textId="77777777" w:rsidTr="00133E3C">
        <w:trPr>
          <w:trHeight w:val="296"/>
          <w:tblHeader/>
        </w:trPr>
        <w:tc>
          <w:tcPr>
            <w:tcW w:w="511" w:type="dxa"/>
            <w:vAlign w:val="center"/>
          </w:tcPr>
          <w:p w14:paraId="5A2DA3B5" w14:textId="77777777" w:rsidR="0061000E" w:rsidRPr="0091486A" w:rsidRDefault="0061000E" w:rsidP="00133E3C">
            <w:pPr>
              <w:jc w:val="center"/>
              <w:rPr>
                <w:rFonts w:ascii="Times New Roman" w:hAnsi="Times New Roman" w:cs="Times New Roman"/>
                <w:i/>
              </w:rPr>
            </w:pPr>
            <w:r w:rsidRPr="0091486A">
              <w:rPr>
                <w:rFonts w:ascii="Times New Roman" w:hAnsi="Times New Roman" w:cs="Times New Roman"/>
                <w:i/>
              </w:rPr>
              <w:t>1</w:t>
            </w:r>
          </w:p>
        </w:tc>
        <w:tc>
          <w:tcPr>
            <w:tcW w:w="4351" w:type="dxa"/>
            <w:vAlign w:val="center"/>
          </w:tcPr>
          <w:p w14:paraId="23EE36AA" w14:textId="77777777" w:rsidR="0061000E" w:rsidRPr="0091486A" w:rsidRDefault="0061000E" w:rsidP="00133E3C">
            <w:pPr>
              <w:jc w:val="center"/>
              <w:rPr>
                <w:rFonts w:ascii="Times New Roman" w:hAnsi="Times New Roman" w:cs="Times New Roman"/>
                <w:i/>
                <w:iCs/>
              </w:rPr>
            </w:pPr>
            <w:r w:rsidRPr="0091486A">
              <w:rPr>
                <w:rFonts w:ascii="Times New Roman" w:hAnsi="Times New Roman" w:cs="Times New Roman"/>
                <w:i/>
                <w:iCs/>
              </w:rPr>
              <w:t>2</w:t>
            </w:r>
          </w:p>
        </w:tc>
        <w:tc>
          <w:tcPr>
            <w:tcW w:w="1189" w:type="dxa"/>
            <w:vAlign w:val="center"/>
          </w:tcPr>
          <w:p w14:paraId="04B3DE6B" w14:textId="77777777" w:rsidR="0061000E" w:rsidRPr="0091486A" w:rsidRDefault="0061000E" w:rsidP="00133E3C">
            <w:pPr>
              <w:jc w:val="center"/>
              <w:rPr>
                <w:rFonts w:ascii="Times New Roman" w:hAnsi="Times New Roman" w:cs="Times New Roman"/>
                <w:i/>
              </w:rPr>
            </w:pPr>
            <w:r w:rsidRPr="0091486A">
              <w:rPr>
                <w:rFonts w:ascii="Times New Roman" w:hAnsi="Times New Roman" w:cs="Times New Roman"/>
                <w:i/>
              </w:rPr>
              <w:t>3</w:t>
            </w:r>
          </w:p>
        </w:tc>
        <w:tc>
          <w:tcPr>
            <w:tcW w:w="1295" w:type="dxa"/>
            <w:vAlign w:val="center"/>
          </w:tcPr>
          <w:p w14:paraId="03686D5E" w14:textId="77777777" w:rsidR="0061000E" w:rsidRPr="0091486A" w:rsidRDefault="0061000E" w:rsidP="00133E3C">
            <w:pPr>
              <w:jc w:val="center"/>
              <w:rPr>
                <w:rFonts w:ascii="Times New Roman" w:hAnsi="Times New Roman" w:cs="Times New Roman"/>
                <w:i/>
              </w:rPr>
            </w:pPr>
            <w:r w:rsidRPr="0091486A">
              <w:rPr>
                <w:rFonts w:ascii="Times New Roman" w:hAnsi="Times New Roman" w:cs="Times New Roman"/>
                <w:i/>
              </w:rPr>
              <w:t>4</w:t>
            </w:r>
          </w:p>
        </w:tc>
        <w:tc>
          <w:tcPr>
            <w:tcW w:w="1291" w:type="dxa"/>
            <w:vAlign w:val="center"/>
          </w:tcPr>
          <w:p w14:paraId="58384EFE" w14:textId="77777777" w:rsidR="0061000E" w:rsidRPr="0091486A" w:rsidRDefault="0061000E" w:rsidP="00133E3C">
            <w:pPr>
              <w:jc w:val="center"/>
              <w:rPr>
                <w:rFonts w:ascii="Times New Roman" w:hAnsi="Times New Roman" w:cs="Times New Roman"/>
                <w:i/>
              </w:rPr>
            </w:pPr>
            <w:r w:rsidRPr="0091486A">
              <w:rPr>
                <w:rFonts w:ascii="Times New Roman" w:hAnsi="Times New Roman" w:cs="Times New Roman"/>
                <w:i/>
              </w:rPr>
              <w:t>5</w:t>
            </w:r>
          </w:p>
        </w:tc>
        <w:tc>
          <w:tcPr>
            <w:tcW w:w="1252" w:type="dxa"/>
            <w:vAlign w:val="center"/>
          </w:tcPr>
          <w:p w14:paraId="033B47AF" w14:textId="77777777" w:rsidR="0061000E" w:rsidRPr="0091486A" w:rsidRDefault="0061000E" w:rsidP="00133E3C">
            <w:pPr>
              <w:jc w:val="center"/>
              <w:rPr>
                <w:rFonts w:ascii="Times New Roman" w:hAnsi="Times New Roman" w:cs="Times New Roman"/>
                <w:i/>
              </w:rPr>
            </w:pPr>
            <w:r w:rsidRPr="0091486A">
              <w:rPr>
                <w:rFonts w:ascii="Times New Roman" w:hAnsi="Times New Roman" w:cs="Times New Roman"/>
                <w:i/>
              </w:rPr>
              <w:t>6</w:t>
            </w:r>
          </w:p>
        </w:tc>
      </w:tr>
      <w:tr w:rsidR="0061000E" w:rsidRPr="0091486A" w14:paraId="30C47486" w14:textId="77777777" w:rsidTr="00133E3C">
        <w:tc>
          <w:tcPr>
            <w:tcW w:w="511" w:type="dxa"/>
          </w:tcPr>
          <w:p w14:paraId="061A139B" w14:textId="77777777" w:rsidR="0061000E" w:rsidRPr="0091486A" w:rsidRDefault="0061000E" w:rsidP="00133E3C">
            <w:pPr>
              <w:rPr>
                <w:rFonts w:ascii="Times New Roman" w:hAnsi="Times New Roman" w:cs="Times New Roman"/>
                <w:bCs/>
              </w:rPr>
            </w:pPr>
            <w:r w:rsidRPr="0091486A">
              <w:rPr>
                <w:rFonts w:ascii="Times New Roman" w:hAnsi="Times New Roman" w:cs="Times New Roman"/>
                <w:bCs/>
              </w:rPr>
              <w:t>1.</w:t>
            </w:r>
          </w:p>
        </w:tc>
        <w:tc>
          <w:tcPr>
            <w:tcW w:w="4351" w:type="dxa"/>
          </w:tcPr>
          <w:p w14:paraId="316EDFA6" w14:textId="77777777" w:rsidR="0061000E" w:rsidRPr="0091486A" w:rsidRDefault="0061000E" w:rsidP="00133E3C">
            <w:pPr>
              <w:rPr>
                <w:rFonts w:ascii="Times New Roman" w:hAnsi="Times New Roman" w:cs="Times New Roman"/>
                <w:iCs/>
              </w:rPr>
            </w:pPr>
            <w:r w:rsidRPr="0091486A">
              <w:rPr>
                <w:rFonts w:ascii="Times New Roman" w:hAnsi="Times New Roman" w:cs="Times New Roman"/>
              </w:rPr>
              <w:t>Sniego valymas nuo kelio (gatvės) važiuojamosios dalies mechanizuotu būdu, kai vidutinis kelio (gatvės) plotis – 5,5 m</w:t>
            </w:r>
          </w:p>
        </w:tc>
        <w:tc>
          <w:tcPr>
            <w:tcW w:w="1189" w:type="dxa"/>
            <w:shd w:val="clear" w:color="auto" w:fill="auto"/>
            <w:vAlign w:val="center"/>
          </w:tcPr>
          <w:p w14:paraId="0586C1F1" w14:textId="77777777" w:rsidR="0061000E" w:rsidRPr="0091486A" w:rsidRDefault="0061000E" w:rsidP="00133E3C">
            <w:pPr>
              <w:jc w:val="center"/>
              <w:rPr>
                <w:rFonts w:ascii="Times New Roman" w:hAnsi="Times New Roman" w:cs="Times New Roman"/>
                <w:iCs/>
              </w:rPr>
            </w:pPr>
            <w:r w:rsidRPr="0091486A">
              <w:rPr>
                <w:rFonts w:ascii="Times New Roman" w:hAnsi="Times New Roman" w:cs="Times New Roman"/>
                <w:iCs/>
              </w:rPr>
              <w:t>Km</w:t>
            </w:r>
          </w:p>
        </w:tc>
        <w:tc>
          <w:tcPr>
            <w:tcW w:w="1295" w:type="dxa"/>
            <w:vAlign w:val="center"/>
          </w:tcPr>
          <w:p w14:paraId="1DCAFDD7" w14:textId="77777777" w:rsidR="0061000E" w:rsidRPr="0091486A" w:rsidRDefault="0061000E" w:rsidP="00133E3C">
            <w:pPr>
              <w:jc w:val="center"/>
              <w:rPr>
                <w:rFonts w:ascii="Times New Roman" w:hAnsi="Times New Roman" w:cs="Times New Roman"/>
                <w:iCs/>
              </w:rPr>
            </w:pPr>
            <w:r w:rsidRPr="0091486A">
              <w:rPr>
                <w:rFonts w:ascii="Times New Roman" w:hAnsi="Times New Roman" w:cs="Times New Roman"/>
                <w:iCs/>
              </w:rPr>
              <w:t>75</w:t>
            </w:r>
          </w:p>
        </w:tc>
        <w:tc>
          <w:tcPr>
            <w:tcW w:w="1291" w:type="dxa"/>
            <w:shd w:val="clear" w:color="auto" w:fill="D9D9D9" w:themeFill="background1" w:themeFillShade="D9"/>
            <w:vAlign w:val="center"/>
          </w:tcPr>
          <w:p w14:paraId="0F78D8EE" w14:textId="77777777" w:rsidR="0061000E" w:rsidRPr="0091486A" w:rsidRDefault="0061000E" w:rsidP="00133E3C">
            <w:pPr>
              <w:rPr>
                <w:rFonts w:ascii="Times New Roman" w:hAnsi="Times New Roman" w:cs="Times New Roman"/>
              </w:rPr>
            </w:pPr>
          </w:p>
        </w:tc>
        <w:tc>
          <w:tcPr>
            <w:tcW w:w="1252" w:type="dxa"/>
            <w:shd w:val="clear" w:color="auto" w:fill="D9D9D9" w:themeFill="background1" w:themeFillShade="D9"/>
            <w:vAlign w:val="center"/>
          </w:tcPr>
          <w:p w14:paraId="2A26E24D" w14:textId="77777777" w:rsidR="0061000E" w:rsidRPr="0091486A" w:rsidRDefault="0061000E" w:rsidP="00133E3C">
            <w:pPr>
              <w:rPr>
                <w:rFonts w:ascii="Times New Roman" w:hAnsi="Times New Roman" w:cs="Times New Roman"/>
              </w:rPr>
            </w:pPr>
          </w:p>
        </w:tc>
      </w:tr>
      <w:tr w:rsidR="0061000E" w:rsidRPr="0091486A" w14:paraId="5FEDA451" w14:textId="77777777" w:rsidTr="00133E3C">
        <w:tc>
          <w:tcPr>
            <w:tcW w:w="511" w:type="dxa"/>
          </w:tcPr>
          <w:p w14:paraId="7BB6F644" w14:textId="77777777" w:rsidR="0061000E" w:rsidRPr="0091486A" w:rsidRDefault="0061000E" w:rsidP="00133E3C">
            <w:pPr>
              <w:rPr>
                <w:rFonts w:ascii="Times New Roman" w:hAnsi="Times New Roman" w:cs="Times New Roman"/>
                <w:bCs/>
              </w:rPr>
            </w:pPr>
            <w:r w:rsidRPr="0091486A">
              <w:rPr>
                <w:rFonts w:ascii="Times New Roman" w:hAnsi="Times New Roman" w:cs="Times New Roman"/>
                <w:bCs/>
              </w:rPr>
              <w:t>2.</w:t>
            </w:r>
          </w:p>
        </w:tc>
        <w:tc>
          <w:tcPr>
            <w:tcW w:w="4351" w:type="dxa"/>
          </w:tcPr>
          <w:p w14:paraId="35129ABF" w14:textId="77777777" w:rsidR="0061000E" w:rsidRPr="0091486A" w:rsidRDefault="0061000E" w:rsidP="00133E3C">
            <w:pPr>
              <w:rPr>
                <w:rFonts w:ascii="Times New Roman" w:hAnsi="Times New Roman" w:cs="Times New Roman"/>
                <w:iCs/>
              </w:rPr>
            </w:pPr>
            <w:r w:rsidRPr="0091486A">
              <w:rPr>
                <w:rFonts w:ascii="Times New Roman" w:hAnsi="Times New Roman" w:cs="Times New Roman"/>
              </w:rPr>
              <w:t>Kelio (gatvės) važiuojamosios dalies barstymas druskų ir smėlio mišiniu, kai vidutinis kelio (gatvės) plotis – 5,5 m (barstymo norma – iki 200 kg/1000 m2)</w:t>
            </w:r>
          </w:p>
        </w:tc>
        <w:tc>
          <w:tcPr>
            <w:tcW w:w="1189" w:type="dxa"/>
            <w:shd w:val="clear" w:color="auto" w:fill="auto"/>
            <w:vAlign w:val="center"/>
          </w:tcPr>
          <w:p w14:paraId="25C75799" w14:textId="77777777" w:rsidR="0061000E" w:rsidRPr="0091486A" w:rsidRDefault="0061000E" w:rsidP="00133E3C">
            <w:pPr>
              <w:jc w:val="center"/>
              <w:rPr>
                <w:rFonts w:ascii="Times New Roman" w:hAnsi="Times New Roman" w:cs="Times New Roman"/>
                <w:iCs/>
              </w:rPr>
            </w:pPr>
            <w:r w:rsidRPr="0091486A">
              <w:rPr>
                <w:rFonts w:ascii="Times New Roman" w:hAnsi="Times New Roman" w:cs="Times New Roman"/>
                <w:iCs/>
              </w:rPr>
              <w:t>Km</w:t>
            </w:r>
          </w:p>
        </w:tc>
        <w:tc>
          <w:tcPr>
            <w:tcW w:w="1295" w:type="dxa"/>
            <w:shd w:val="clear" w:color="auto" w:fill="D9D9D9" w:themeFill="background1" w:themeFillShade="D9"/>
            <w:vAlign w:val="center"/>
          </w:tcPr>
          <w:p w14:paraId="6B7843A0" w14:textId="77777777" w:rsidR="0061000E" w:rsidRPr="0091486A" w:rsidRDefault="0061000E" w:rsidP="00133E3C">
            <w:pPr>
              <w:jc w:val="center"/>
              <w:rPr>
                <w:rFonts w:ascii="Times New Roman" w:hAnsi="Times New Roman" w:cs="Times New Roman"/>
                <w:iCs/>
              </w:rPr>
            </w:pPr>
          </w:p>
        </w:tc>
        <w:tc>
          <w:tcPr>
            <w:tcW w:w="1291" w:type="dxa"/>
            <w:shd w:val="clear" w:color="auto" w:fill="D9D9D9" w:themeFill="background1" w:themeFillShade="D9"/>
            <w:vAlign w:val="center"/>
          </w:tcPr>
          <w:p w14:paraId="7FC7300E" w14:textId="77777777" w:rsidR="0061000E" w:rsidRPr="0091486A" w:rsidRDefault="0061000E" w:rsidP="00133E3C">
            <w:pPr>
              <w:rPr>
                <w:rFonts w:ascii="Times New Roman" w:hAnsi="Times New Roman" w:cs="Times New Roman"/>
              </w:rPr>
            </w:pPr>
          </w:p>
        </w:tc>
        <w:tc>
          <w:tcPr>
            <w:tcW w:w="1252" w:type="dxa"/>
            <w:shd w:val="clear" w:color="auto" w:fill="D9D9D9" w:themeFill="background1" w:themeFillShade="D9"/>
            <w:vAlign w:val="center"/>
          </w:tcPr>
          <w:p w14:paraId="178B8EB0" w14:textId="77777777" w:rsidR="0061000E" w:rsidRPr="0091486A" w:rsidRDefault="0061000E" w:rsidP="00133E3C">
            <w:pPr>
              <w:rPr>
                <w:rFonts w:ascii="Times New Roman" w:hAnsi="Times New Roman" w:cs="Times New Roman"/>
              </w:rPr>
            </w:pPr>
          </w:p>
        </w:tc>
      </w:tr>
      <w:tr w:rsidR="0061000E" w:rsidRPr="0091486A" w14:paraId="4E8CDA54" w14:textId="77777777" w:rsidTr="00133E3C">
        <w:tc>
          <w:tcPr>
            <w:tcW w:w="511" w:type="dxa"/>
          </w:tcPr>
          <w:p w14:paraId="3AC5A1F9" w14:textId="77777777" w:rsidR="0061000E" w:rsidRPr="0091486A" w:rsidRDefault="0061000E" w:rsidP="00133E3C">
            <w:pPr>
              <w:rPr>
                <w:rFonts w:ascii="Times New Roman" w:hAnsi="Times New Roman" w:cs="Times New Roman"/>
                <w:bCs/>
              </w:rPr>
            </w:pPr>
            <w:r w:rsidRPr="0091486A">
              <w:rPr>
                <w:rFonts w:ascii="Times New Roman" w:hAnsi="Times New Roman" w:cs="Times New Roman"/>
                <w:bCs/>
              </w:rPr>
              <w:t>3.</w:t>
            </w:r>
          </w:p>
        </w:tc>
        <w:tc>
          <w:tcPr>
            <w:tcW w:w="4351" w:type="dxa"/>
          </w:tcPr>
          <w:p w14:paraId="4AE3B289" w14:textId="77777777" w:rsidR="0061000E" w:rsidRPr="0091486A" w:rsidRDefault="0061000E" w:rsidP="00133E3C">
            <w:pPr>
              <w:rPr>
                <w:rFonts w:ascii="Times New Roman" w:hAnsi="Times New Roman" w:cs="Times New Roman"/>
                <w:iCs/>
              </w:rPr>
            </w:pPr>
            <w:r w:rsidRPr="0091486A">
              <w:rPr>
                <w:rFonts w:ascii="Times New Roman" w:hAnsi="Times New Roman" w:cs="Times New Roman"/>
              </w:rPr>
              <w:t>Kelio (gatvės) važiuojamosios dalies sniego valymas ir barstymas druskų ir smėlio mišiniu, kai vidutinis kelio (gatvės) plotis – 5,5 m (barstymo norma – iki 200 kg/1000 m2)</w:t>
            </w:r>
          </w:p>
        </w:tc>
        <w:tc>
          <w:tcPr>
            <w:tcW w:w="1189" w:type="dxa"/>
            <w:shd w:val="clear" w:color="auto" w:fill="auto"/>
            <w:vAlign w:val="center"/>
          </w:tcPr>
          <w:p w14:paraId="1C450CE3" w14:textId="77777777" w:rsidR="0061000E" w:rsidRPr="0091486A" w:rsidRDefault="0061000E" w:rsidP="00133E3C">
            <w:pPr>
              <w:jc w:val="center"/>
              <w:rPr>
                <w:rFonts w:ascii="Times New Roman" w:hAnsi="Times New Roman" w:cs="Times New Roman"/>
                <w:iCs/>
              </w:rPr>
            </w:pPr>
            <w:r w:rsidRPr="0091486A">
              <w:rPr>
                <w:rFonts w:ascii="Times New Roman" w:hAnsi="Times New Roman" w:cs="Times New Roman"/>
                <w:iCs/>
              </w:rPr>
              <w:t>Km</w:t>
            </w:r>
          </w:p>
        </w:tc>
        <w:tc>
          <w:tcPr>
            <w:tcW w:w="1295" w:type="dxa"/>
            <w:vAlign w:val="center"/>
          </w:tcPr>
          <w:p w14:paraId="200C0F26" w14:textId="77777777" w:rsidR="0061000E" w:rsidRPr="0091486A" w:rsidRDefault="0061000E" w:rsidP="00133E3C">
            <w:pPr>
              <w:jc w:val="center"/>
              <w:rPr>
                <w:rFonts w:ascii="Times New Roman" w:hAnsi="Times New Roman" w:cs="Times New Roman"/>
                <w:iCs/>
              </w:rPr>
            </w:pPr>
            <w:r w:rsidRPr="0091486A">
              <w:rPr>
                <w:rFonts w:ascii="Times New Roman" w:hAnsi="Times New Roman" w:cs="Times New Roman"/>
                <w:iCs/>
              </w:rPr>
              <w:t>25</w:t>
            </w:r>
          </w:p>
        </w:tc>
        <w:tc>
          <w:tcPr>
            <w:tcW w:w="1291" w:type="dxa"/>
            <w:shd w:val="clear" w:color="auto" w:fill="D9D9D9" w:themeFill="background1" w:themeFillShade="D9"/>
            <w:vAlign w:val="center"/>
          </w:tcPr>
          <w:p w14:paraId="09ADDE81" w14:textId="77777777" w:rsidR="0061000E" w:rsidRPr="0091486A" w:rsidRDefault="0061000E" w:rsidP="00133E3C">
            <w:pPr>
              <w:rPr>
                <w:rFonts w:ascii="Times New Roman" w:hAnsi="Times New Roman" w:cs="Times New Roman"/>
              </w:rPr>
            </w:pPr>
          </w:p>
        </w:tc>
        <w:tc>
          <w:tcPr>
            <w:tcW w:w="1252" w:type="dxa"/>
            <w:shd w:val="clear" w:color="auto" w:fill="D9D9D9" w:themeFill="background1" w:themeFillShade="D9"/>
            <w:vAlign w:val="center"/>
          </w:tcPr>
          <w:p w14:paraId="6E3DA917" w14:textId="77777777" w:rsidR="0061000E" w:rsidRPr="0091486A" w:rsidRDefault="0061000E" w:rsidP="00133E3C">
            <w:pPr>
              <w:rPr>
                <w:rFonts w:ascii="Times New Roman" w:hAnsi="Times New Roman" w:cs="Times New Roman"/>
              </w:rPr>
            </w:pPr>
          </w:p>
        </w:tc>
      </w:tr>
      <w:tr w:rsidR="0061000E" w:rsidRPr="0091486A" w14:paraId="49C7124B" w14:textId="77777777" w:rsidTr="00133E3C">
        <w:tc>
          <w:tcPr>
            <w:tcW w:w="511" w:type="dxa"/>
          </w:tcPr>
          <w:p w14:paraId="0CA0B5D7" w14:textId="77777777" w:rsidR="0061000E" w:rsidRPr="0091486A" w:rsidRDefault="0061000E" w:rsidP="00133E3C">
            <w:pPr>
              <w:rPr>
                <w:rFonts w:ascii="Times New Roman" w:hAnsi="Times New Roman" w:cs="Times New Roman"/>
                <w:bCs/>
              </w:rPr>
            </w:pPr>
            <w:r w:rsidRPr="0091486A">
              <w:rPr>
                <w:rFonts w:ascii="Times New Roman" w:hAnsi="Times New Roman" w:cs="Times New Roman"/>
                <w:bCs/>
              </w:rPr>
              <w:t>4.</w:t>
            </w:r>
          </w:p>
        </w:tc>
        <w:tc>
          <w:tcPr>
            <w:tcW w:w="4351" w:type="dxa"/>
          </w:tcPr>
          <w:p w14:paraId="0C6CAD1C" w14:textId="77777777" w:rsidR="0061000E" w:rsidRPr="0091486A" w:rsidRDefault="0061000E" w:rsidP="00133E3C">
            <w:pPr>
              <w:rPr>
                <w:rFonts w:ascii="Times New Roman" w:hAnsi="Times New Roman" w:cs="Times New Roman"/>
                <w:iCs/>
              </w:rPr>
            </w:pPr>
            <w:r w:rsidRPr="0091486A">
              <w:rPr>
                <w:rFonts w:ascii="Times New Roman" w:hAnsi="Times New Roman" w:cs="Times New Roman"/>
              </w:rPr>
              <w:t>Sniego valymas nuo šaligatvio/pėsčiųjų tako mechanizuotu būdu, kai vidutinis šaligatvio/ pėsčiųjų tako plotis – 1,2 m</w:t>
            </w:r>
          </w:p>
        </w:tc>
        <w:tc>
          <w:tcPr>
            <w:tcW w:w="1189" w:type="dxa"/>
            <w:vAlign w:val="center"/>
          </w:tcPr>
          <w:p w14:paraId="4039C0E5" w14:textId="77777777" w:rsidR="0061000E" w:rsidRPr="0091486A" w:rsidRDefault="0061000E" w:rsidP="00133E3C">
            <w:pPr>
              <w:jc w:val="center"/>
              <w:rPr>
                <w:rFonts w:ascii="Times New Roman" w:hAnsi="Times New Roman" w:cs="Times New Roman"/>
                <w:iCs/>
              </w:rPr>
            </w:pPr>
            <w:r w:rsidRPr="0091486A">
              <w:rPr>
                <w:rFonts w:ascii="Times New Roman" w:hAnsi="Times New Roman" w:cs="Times New Roman"/>
                <w:iCs/>
              </w:rPr>
              <w:t>Km</w:t>
            </w:r>
          </w:p>
        </w:tc>
        <w:tc>
          <w:tcPr>
            <w:tcW w:w="1295" w:type="dxa"/>
            <w:shd w:val="clear" w:color="auto" w:fill="D9D9D9" w:themeFill="background1" w:themeFillShade="D9"/>
            <w:vAlign w:val="center"/>
          </w:tcPr>
          <w:p w14:paraId="02A9F41A" w14:textId="77777777" w:rsidR="0061000E" w:rsidRPr="0091486A" w:rsidRDefault="0061000E" w:rsidP="00133E3C">
            <w:pPr>
              <w:jc w:val="center"/>
              <w:rPr>
                <w:rFonts w:ascii="Times New Roman" w:hAnsi="Times New Roman" w:cs="Times New Roman"/>
                <w:iCs/>
              </w:rPr>
            </w:pPr>
          </w:p>
        </w:tc>
        <w:tc>
          <w:tcPr>
            <w:tcW w:w="1291" w:type="dxa"/>
            <w:shd w:val="clear" w:color="auto" w:fill="D9D9D9" w:themeFill="background1" w:themeFillShade="D9"/>
            <w:vAlign w:val="center"/>
          </w:tcPr>
          <w:p w14:paraId="4D0633EE" w14:textId="77777777" w:rsidR="0061000E" w:rsidRPr="0091486A" w:rsidRDefault="0061000E" w:rsidP="00133E3C">
            <w:pPr>
              <w:rPr>
                <w:rFonts w:ascii="Times New Roman" w:hAnsi="Times New Roman" w:cs="Times New Roman"/>
              </w:rPr>
            </w:pPr>
          </w:p>
        </w:tc>
        <w:tc>
          <w:tcPr>
            <w:tcW w:w="1252" w:type="dxa"/>
            <w:shd w:val="clear" w:color="auto" w:fill="D9D9D9" w:themeFill="background1" w:themeFillShade="D9"/>
            <w:vAlign w:val="center"/>
          </w:tcPr>
          <w:p w14:paraId="02030AEF" w14:textId="77777777" w:rsidR="0061000E" w:rsidRPr="0091486A" w:rsidRDefault="0061000E" w:rsidP="00133E3C">
            <w:pPr>
              <w:rPr>
                <w:rFonts w:ascii="Times New Roman" w:hAnsi="Times New Roman" w:cs="Times New Roman"/>
              </w:rPr>
            </w:pPr>
          </w:p>
        </w:tc>
      </w:tr>
      <w:tr w:rsidR="0061000E" w:rsidRPr="0091486A" w14:paraId="6784ADC5" w14:textId="77777777" w:rsidTr="00133E3C">
        <w:tc>
          <w:tcPr>
            <w:tcW w:w="511" w:type="dxa"/>
          </w:tcPr>
          <w:p w14:paraId="7515AC2D" w14:textId="77777777" w:rsidR="0061000E" w:rsidRPr="0091486A" w:rsidRDefault="0061000E" w:rsidP="00133E3C">
            <w:pPr>
              <w:rPr>
                <w:rFonts w:ascii="Times New Roman" w:hAnsi="Times New Roman" w:cs="Times New Roman"/>
                <w:bCs/>
              </w:rPr>
            </w:pPr>
            <w:r w:rsidRPr="0091486A">
              <w:rPr>
                <w:rFonts w:ascii="Times New Roman" w:hAnsi="Times New Roman" w:cs="Times New Roman"/>
                <w:bCs/>
              </w:rPr>
              <w:t>5.</w:t>
            </w:r>
          </w:p>
        </w:tc>
        <w:tc>
          <w:tcPr>
            <w:tcW w:w="4351" w:type="dxa"/>
          </w:tcPr>
          <w:p w14:paraId="5B7B1E87" w14:textId="77777777" w:rsidR="0061000E" w:rsidRPr="0091486A" w:rsidRDefault="0061000E" w:rsidP="00133E3C">
            <w:pPr>
              <w:rPr>
                <w:rFonts w:ascii="Times New Roman" w:hAnsi="Times New Roman" w:cs="Times New Roman"/>
                <w:bCs/>
                <w:iCs/>
              </w:rPr>
            </w:pPr>
            <w:r w:rsidRPr="0091486A">
              <w:rPr>
                <w:rFonts w:ascii="Times New Roman" w:hAnsi="Times New Roman" w:cs="Times New Roman"/>
              </w:rPr>
              <w:t>Šaligatvio/pėsčiųjų tako barstymas druskų ir smėlio mišiniu, kai vidutinis šaligatvio/ pėsčiųjų tako plotis – 1,2 m (barstymo norma – iki 200 kg/1000 m2)</w:t>
            </w:r>
          </w:p>
        </w:tc>
        <w:tc>
          <w:tcPr>
            <w:tcW w:w="1189" w:type="dxa"/>
            <w:vAlign w:val="center"/>
          </w:tcPr>
          <w:p w14:paraId="1D4EF557" w14:textId="77777777" w:rsidR="0061000E" w:rsidRPr="0091486A" w:rsidRDefault="0061000E" w:rsidP="00133E3C">
            <w:pPr>
              <w:jc w:val="center"/>
              <w:rPr>
                <w:rFonts w:ascii="Times New Roman" w:hAnsi="Times New Roman" w:cs="Times New Roman"/>
                <w:iCs/>
              </w:rPr>
            </w:pPr>
            <w:r w:rsidRPr="0091486A">
              <w:rPr>
                <w:rFonts w:ascii="Times New Roman" w:hAnsi="Times New Roman" w:cs="Times New Roman"/>
                <w:iCs/>
              </w:rPr>
              <w:t>Km</w:t>
            </w:r>
          </w:p>
        </w:tc>
        <w:tc>
          <w:tcPr>
            <w:tcW w:w="1295" w:type="dxa"/>
            <w:shd w:val="clear" w:color="auto" w:fill="D9D9D9" w:themeFill="background1" w:themeFillShade="D9"/>
            <w:vAlign w:val="center"/>
          </w:tcPr>
          <w:p w14:paraId="7926CB57" w14:textId="77777777" w:rsidR="0061000E" w:rsidRPr="0091486A" w:rsidRDefault="0061000E" w:rsidP="00133E3C">
            <w:pPr>
              <w:jc w:val="center"/>
              <w:rPr>
                <w:rFonts w:ascii="Times New Roman" w:hAnsi="Times New Roman" w:cs="Times New Roman"/>
                <w:bCs/>
                <w:iCs/>
              </w:rPr>
            </w:pPr>
          </w:p>
        </w:tc>
        <w:tc>
          <w:tcPr>
            <w:tcW w:w="1291" w:type="dxa"/>
            <w:shd w:val="clear" w:color="auto" w:fill="D9D9D9" w:themeFill="background1" w:themeFillShade="D9"/>
            <w:vAlign w:val="center"/>
          </w:tcPr>
          <w:p w14:paraId="6053C669" w14:textId="77777777" w:rsidR="0061000E" w:rsidRPr="0091486A" w:rsidRDefault="0061000E" w:rsidP="00133E3C">
            <w:pPr>
              <w:rPr>
                <w:rFonts w:ascii="Times New Roman" w:hAnsi="Times New Roman" w:cs="Times New Roman"/>
                <w:bCs/>
              </w:rPr>
            </w:pPr>
          </w:p>
        </w:tc>
        <w:tc>
          <w:tcPr>
            <w:tcW w:w="1252" w:type="dxa"/>
            <w:shd w:val="clear" w:color="auto" w:fill="D9D9D9" w:themeFill="background1" w:themeFillShade="D9"/>
            <w:vAlign w:val="center"/>
          </w:tcPr>
          <w:p w14:paraId="08EF8317" w14:textId="77777777" w:rsidR="0061000E" w:rsidRPr="0091486A" w:rsidRDefault="0061000E" w:rsidP="00133E3C">
            <w:pPr>
              <w:rPr>
                <w:rFonts w:ascii="Times New Roman" w:hAnsi="Times New Roman" w:cs="Times New Roman"/>
                <w:bCs/>
              </w:rPr>
            </w:pPr>
          </w:p>
        </w:tc>
      </w:tr>
      <w:tr w:rsidR="0061000E" w:rsidRPr="0091486A" w14:paraId="664AA055" w14:textId="77777777" w:rsidTr="00133E3C">
        <w:tc>
          <w:tcPr>
            <w:tcW w:w="511" w:type="dxa"/>
          </w:tcPr>
          <w:p w14:paraId="680B430B" w14:textId="77777777" w:rsidR="0061000E" w:rsidRPr="0091486A" w:rsidRDefault="0061000E" w:rsidP="00133E3C">
            <w:pPr>
              <w:rPr>
                <w:rFonts w:ascii="Times New Roman" w:hAnsi="Times New Roman" w:cs="Times New Roman"/>
                <w:bCs/>
              </w:rPr>
            </w:pPr>
            <w:r w:rsidRPr="0091486A">
              <w:rPr>
                <w:rFonts w:ascii="Times New Roman" w:hAnsi="Times New Roman" w:cs="Times New Roman"/>
                <w:bCs/>
              </w:rPr>
              <w:t>6.</w:t>
            </w:r>
          </w:p>
        </w:tc>
        <w:tc>
          <w:tcPr>
            <w:tcW w:w="4351" w:type="dxa"/>
          </w:tcPr>
          <w:p w14:paraId="1317ED18" w14:textId="77777777" w:rsidR="0061000E" w:rsidRPr="0091486A" w:rsidRDefault="0061000E" w:rsidP="00133E3C">
            <w:pPr>
              <w:rPr>
                <w:rFonts w:ascii="Times New Roman" w:hAnsi="Times New Roman" w:cs="Times New Roman"/>
                <w:bCs/>
                <w:iCs/>
              </w:rPr>
            </w:pPr>
            <w:r w:rsidRPr="0091486A">
              <w:rPr>
                <w:rFonts w:ascii="Times New Roman" w:hAnsi="Times New Roman" w:cs="Times New Roman"/>
              </w:rPr>
              <w:t>Mechanizuotas aikščių, automobilių stovėjimo aikštelių sniego valymas*</w:t>
            </w:r>
          </w:p>
        </w:tc>
        <w:tc>
          <w:tcPr>
            <w:tcW w:w="1189" w:type="dxa"/>
            <w:vAlign w:val="center"/>
          </w:tcPr>
          <w:p w14:paraId="17EF5B02" w14:textId="77777777" w:rsidR="0061000E" w:rsidRPr="0091486A" w:rsidRDefault="0061000E" w:rsidP="00133E3C">
            <w:pPr>
              <w:jc w:val="center"/>
              <w:rPr>
                <w:rFonts w:ascii="Times New Roman" w:hAnsi="Times New Roman" w:cs="Times New Roman"/>
                <w:iCs/>
                <w:vertAlign w:val="superscript"/>
              </w:rPr>
            </w:pPr>
            <w:r w:rsidRPr="0091486A">
              <w:rPr>
                <w:rFonts w:ascii="Times New Roman" w:hAnsi="Times New Roman" w:cs="Times New Roman"/>
                <w:iCs/>
              </w:rPr>
              <w:t>1000 m</w:t>
            </w:r>
            <w:r w:rsidRPr="0091486A">
              <w:rPr>
                <w:rFonts w:ascii="Times New Roman" w:hAnsi="Times New Roman" w:cs="Times New Roman"/>
                <w:iCs/>
                <w:vertAlign w:val="superscript"/>
              </w:rPr>
              <w:t>2</w:t>
            </w:r>
          </w:p>
        </w:tc>
        <w:tc>
          <w:tcPr>
            <w:tcW w:w="1295" w:type="dxa"/>
            <w:shd w:val="clear" w:color="auto" w:fill="D9D9D9" w:themeFill="background1" w:themeFillShade="D9"/>
            <w:vAlign w:val="center"/>
          </w:tcPr>
          <w:p w14:paraId="5483126C" w14:textId="77777777" w:rsidR="0061000E" w:rsidRPr="0091486A" w:rsidRDefault="0061000E" w:rsidP="00133E3C">
            <w:pPr>
              <w:jc w:val="center"/>
              <w:rPr>
                <w:rFonts w:ascii="Times New Roman" w:hAnsi="Times New Roman" w:cs="Times New Roman"/>
                <w:bCs/>
                <w:iCs/>
              </w:rPr>
            </w:pPr>
          </w:p>
        </w:tc>
        <w:tc>
          <w:tcPr>
            <w:tcW w:w="1291" w:type="dxa"/>
            <w:shd w:val="clear" w:color="auto" w:fill="D9D9D9" w:themeFill="background1" w:themeFillShade="D9"/>
            <w:vAlign w:val="center"/>
          </w:tcPr>
          <w:p w14:paraId="4366AA00" w14:textId="77777777" w:rsidR="0061000E" w:rsidRPr="0091486A" w:rsidRDefault="0061000E" w:rsidP="00133E3C">
            <w:pPr>
              <w:rPr>
                <w:rFonts w:ascii="Times New Roman" w:hAnsi="Times New Roman" w:cs="Times New Roman"/>
                <w:bCs/>
              </w:rPr>
            </w:pPr>
          </w:p>
        </w:tc>
        <w:tc>
          <w:tcPr>
            <w:tcW w:w="1252" w:type="dxa"/>
            <w:shd w:val="clear" w:color="auto" w:fill="D9D9D9" w:themeFill="background1" w:themeFillShade="D9"/>
            <w:vAlign w:val="center"/>
          </w:tcPr>
          <w:p w14:paraId="5494AA00" w14:textId="77777777" w:rsidR="0061000E" w:rsidRPr="0091486A" w:rsidRDefault="0061000E" w:rsidP="00133E3C">
            <w:pPr>
              <w:rPr>
                <w:rFonts w:ascii="Times New Roman" w:hAnsi="Times New Roman" w:cs="Times New Roman"/>
                <w:bCs/>
              </w:rPr>
            </w:pPr>
          </w:p>
        </w:tc>
      </w:tr>
      <w:tr w:rsidR="0061000E" w:rsidRPr="0091486A" w14:paraId="24994052" w14:textId="77777777" w:rsidTr="00133E3C">
        <w:tc>
          <w:tcPr>
            <w:tcW w:w="511" w:type="dxa"/>
          </w:tcPr>
          <w:p w14:paraId="57F5D104" w14:textId="77777777" w:rsidR="0061000E" w:rsidRPr="0091486A" w:rsidRDefault="0061000E" w:rsidP="00133E3C">
            <w:pPr>
              <w:rPr>
                <w:rFonts w:ascii="Times New Roman" w:hAnsi="Times New Roman" w:cs="Times New Roman"/>
                <w:bCs/>
              </w:rPr>
            </w:pPr>
            <w:r w:rsidRPr="0091486A">
              <w:rPr>
                <w:rFonts w:ascii="Times New Roman" w:hAnsi="Times New Roman" w:cs="Times New Roman"/>
                <w:bCs/>
              </w:rPr>
              <w:t>7.</w:t>
            </w:r>
          </w:p>
        </w:tc>
        <w:tc>
          <w:tcPr>
            <w:tcW w:w="4351" w:type="dxa"/>
          </w:tcPr>
          <w:p w14:paraId="0C607520" w14:textId="77777777" w:rsidR="0061000E" w:rsidRPr="0091486A" w:rsidRDefault="0061000E" w:rsidP="00133E3C">
            <w:pPr>
              <w:rPr>
                <w:rFonts w:ascii="Times New Roman" w:hAnsi="Times New Roman" w:cs="Times New Roman"/>
                <w:bCs/>
                <w:iCs/>
              </w:rPr>
            </w:pPr>
            <w:r w:rsidRPr="0091486A">
              <w:rPr>
                <w:rFonts w:ascii="Times New Roman" w:hAnsi="Times New Roman" w:cs="Times New Roman"/>
              </w:rPr>
              <w:t>Mechanizuotas aikščių, automobilių stovėjimo aikštelių barstymas druskų ir smėlio mišiniu *</w:t>
            </w:r>
          </w:p>
        </w:tc>
        <w:tc>
          <w:tcPr>
            <w:tcW w:w="1189" w:type="dxa"/>
            <w:vAlign w:val="center"/>
          </w:tcPr>
          <w:p w14:paraId="6B7A0AF7" w14:textId="77777777" w:rsidR="0061000E" w:rsidRPr="0091486A" w:rsidRDefault="0061000E" w:rsidP="00133E3C">
            <w:pPr>
              <w:jc w:val="center"/>
              <w:rPr>
                <w:rFonts w:ascii="Times New Roman" w:hAnsi="Times New Roman" w:cs="Times New Roman"/>
                <w:iCs/>
              </w:rPr>
            </w:pPr>
            <w:r w:rsidRPr="0091486A">
              <w:rPr>
                <w:rFonts w:ascii="Times New Roman" w:hAnsi="Times New Roman" w:cs="Times New Roman"/>
                <w:iCs/>
              </w:rPr>
              <w:t>1000 m</w:t>
            </w:r>
            <w:r w:rsidRPr="0091486A">
              <w:rPr>
                <w:rFonts w:ascii="Times New Roman" w:hAnsi="Times New Roman" w:cs="Times New Roman"/>
                <w:iCs/>
                <w:vertAlign w:val="superscript"/>
              </w:rPr>
              <w:t>2</w:t>
            </w:r>
          </w:p>
        </w:tc>
        <w:tc>
          <w:tcPr>
            <w:tcW w:w="1295" w:type="dxa"/>
            <w:shd w:val="clear" w:color="auto" w:fill="D9D9D9" w:themeFill="background1" w:themeFillShade="D9"/>
            <w:vAlign w:val="center"/>
          </w:tcPr>
          <w:p w14:paraId="4403845D" w14:textId="77777777" w:rsidR="0061000E" w:rsidRPr="0091486A" w:rsidRDefault="0061000E" w:rsidP="00133E3C">
            <w:pPr>
              <w:jc w:val="center"/>
              <w:rPr>
                <w:rFonts w:ascii="Times New Roman" w:hAnsi="Times New Roman" w:cs="Times New Roman"/>
                <w:bCs/>
                <w:iCs/>
              </w:rPr>
            </w:pPr>
          </w:p>
        </w:tc>
        <w:tc>
          <w:tcPr>
            <w:tcW w:w="1291" w:type="dxa"/>
            <w:shd w:val="clear" w:color="auto" w:fill="D9D9D9" w:themeFill="background1" w:themeFillShade="D9"/>
            <w:vAlign w:val="center"/>
          </w:tcPr>
          <w:p w14:paraId="55F9CD82" w14:textId="77777777" w:rsidR="0061000E" w:rsidRPr="0091486A" w:rsidRDefault="0061000E" w:rsidP="00133E3C">
            <w:pPr>
              <w:rPr>
                <w:rFonts w:ascii="Times New Roman" w:hAnsi="Times New Roman" w:cs="Times New Roman"/>
                <w:bCs/>
              </w:rPr>
            </w:pPr>
          </w:p>
        </w:tc>
        <w:tc>
          <w:tcPr>
            <w:tcW w:w="1252" w:type="dxa"/>
            <w:shd w:val="clear" w:color="auto" w:fill="D9D9D9" w:themeFill="background1" w:themeFillShade="D9"/>
            <w:vAlign w:val="center"/>
          </w:tcPr>
          <w:p w14:paraId="6B4DD961" w14:textId="77777777" w:rsidR="0061000E" w:rsidRPr="0091486A" w:rsidRDefault="0061000E" w:rsidP="00133E3C">
            <w:pPr>
              <w:rPr>
                <w:rFonts w:ascii="Times New Roman" w:hAnsi="Times New Roman" w:cs="Times New Roman"/>
                <w:bCs/>
              </w:rPr>
            </w:pPr>
          </w:p>
        </w:tc>
      </w:tr>
      <w:tr w:rsidR="0061000E" w:rsidRPr="0091486A" w14:paraId="1CA3E09E" w14:textId="77777777" w:rsidTr="00133E3C">
        <w:tc>
          <w:tcPr>
            <w:tcW w:w="511" w:type="dxa"/>
          </w:tcPr>
          <w:p w14:paraId="26455ACA" w14:textId="77777777" w:rsidR="0061000E" w:rsidRPr="0091486A" w:rsidRDefault="0061000E" w:rsidP="00133E3C">
            <w:pPr>
              <w:rPr>
                <w:rFonts w:ascii="Times New Roman" w:hAnsi="Times New Roman" w:cs="Times New Roman"/>
                <w:bCs/>
              </w:rPr>
            </w:pPr>
          </w:p>
        </w:tc>
        <w:tc>
          <w:tcPr>
            <w:tcW w:w="4351" w:type="dxa"/>
          </w:tcPr>
          <w:p w14:paraId="4DB8B86C" w14:textId="77777777" w:rsidR="0061000E" w:rsidRPr="0091486A" w:rsidRDefault="0061000E" w:rsidP="00133E3C">
            <w:pPr>
              <w:rPr>
                <w:rFonts w:ascii="Times New Roman" w:hAnsi="Times New Roman" w:cs="Times New Roman"/>
              </w:rPr>
            </w:pPr>
          </w:p>
        </w:tc>
        <w:tc>
          <w:tcPr>
            <w:tcW w:w="1189" w:type="dxa"/>
            <w:vAlign w:val="center"/>
          </w:tcPr>
          <w:p w14:paraId="4287D430" w14:textId="77777777" w:rsidR="0061000E" w:rsidRPr="0091486A" w:rsidRDefault="0061000E" w:rsidP="00133E3C">
            <w:pPr>
              <w:jc w:val="center"/>
              <w:rPr>
                <w:rFonts w:ascii="Times New Roman" w:hAnsi="Times New Roman" w:cs="Times New Roman"/>
                <w:iCs/>
              </w:rPr>
            </w:pPr>
          </w:p>
        </w:tc>
        <w:tc>
          <w:tcPr>
            <w:tcW w:w="1295" w:type="dxa"/>
            <w:vAlign w:val="center"/>
          </w:tcPr>
          <w:p w14:paraId="6FE3FDD1" w14:textId="77777777" w:rsidR="0061000E" w:rsidRPr="0091486A" w:rsidRDefault="0061000E" w:rsidP="00133E3C">
            <w:pPr>
              <w:jc w:val="center"/>
              <w:rPr>
                <w:rFonts w:ascii="Times New Roman" w:hAnsi="Times New Roman" w:cs="Times New Roman"/>
                <w:bCs/>
                <w:iCs/>
              </w:rPr>
            </w:pPr>
            <w:r w:rsidRPr="0091486A">
              <w:rPr>
                <w:rFonts w:ascii="Times New Roman" w:hAnsi="Times New Roman" w:cs="Times New Roman"/>
                <w:bCs/>
                <w:iCs/>
              </w:rPr>
              <w:t>100</w:t>
            </w:r>
          </w:p>
        </w:tc>
        <w:tc>
          <w:tcPr>
            <w:tcW w:w="1291" w:type="dxa"/>
            <w:vAlign w:val="center"/>
          </w:tcPr>
          <w:p w14:paraId="188D269A" w14:textId="77777777" w:rsidR="0061000E" w:rsidRPr="0091486A" w:rsidRDefault="0061000E" w:rsidP="00133E3C">
            <w:pPr>
              <w:rPr>
                <w:rFonts w:ascii="Times New Roman" w:hAnsi="Times New Roman" w:cs="Times New Roman"/>
                <w:bCs/>
              </w:rPr>
            </w:pPr>
          </w:p>
        </w:tc>
        <w:tc>
          <w:tcPr>
            <w:tcW w:w="1252" w:type="dxa"/>
            <w:vAlign w:val="center"/>
          </w:tcPr>
          <w:p w14:paraId="7A0E962B" w14:textId="77777777" w:rsidR="0061000E" w:rsidRPr="0091486A" w:rsidRDefault="0061000E" w:rsidP="00133E3C">
            <w:pPr>
              <w:rPr>
                <w:rFonts w:ascii="Times New Roman" w:hAnsi="Times New Roman" w:cs="Times New Roman"/>
                <w:bCs/>
              </w:rPr>
            </w:pPr>
          </w:p>
        </w:tc>
      </w:tr>
    </w:tbl>
    <w:p w14:paraId="55ECBD94" w14:textId="77777777" w:rsidR="0061000E" w:rsidRDefault="0061000E" w:rsidP="0061000E">
      <w:pPr>
        <w:pStyle w:val="Stilius3"/>
        <w:spacing w:before="0"/>
        <w:ind w:left="720"/>
        <w:rPr>
          <w:bCs/>
          <w:i/>
          <w:iCs/>
          <w:sz w:val="24"/>
          <w:szCs w:val="24"/>
        </w:rPr>
      </w:pPr>
    </w:p>
    <w:p w14:paraId="5D8D2027" w14:textId="77777777" w:rsidR="0061000E" w:rsidRPr="0091486A" w:rsidRDefault="0061000E" w:rsidP="0061000E">
      <w:pPr>
        <w:pStyle w:val="Stilius3"/>
        <w:spacing w:before="0"/>
        <w:ind w:left="720"/>
        <w:rPr>
          <w:bCs/>
          <w:i/>
          <w:iCs/>
          <w:sz w:val="24"/>
          <w:szCs w:val="24"/>
        </w:rPr>
      </w:pPr>
    </w:p>
    <w:p w14:paraId="7631A8BC" w14:textId="77777777" w:rsidR="0061000E" w:rsidRPr="0091486A" w:rsidRDefault="0061000E" w:rsidP="0061000E">
      <w:pPr>
        <w:pStyle w:val="Stilius3"/>
        <w:numPr>
          <w:ilvl w:val="0"/>
          <w:numId w:val="6"/>
        </w:numPr>
        <w:spacing w:before="0"/>
        <w:rPr>
          <w:bCs/>
          <w:i/>
          <w:iCs/>
          <w:sz w:val="24"/>
          <w:szCs w:val="24"/>
        </w:rPr>
      </w:pPr>
      <w:proofErr w:type="spellStart"/>
      <w:r w:rsidRPr="0091486A">
        <w:rPr>
          <w:bCs/>
          <w:i/>
          <w:iCs/>
          <w:sz w:val="24"/>
          <w:szCs w:val="24"/>
        </w:rPr>
        <w:t>Sakiškės</w:t>
      </w:r>
      <w:proofErr w:type="spellEnd"/>
      <w:r w:rsidRPr="0091486A">
        <w:rPr>
          <w:bCs/>
          <w:i/>
          <w:iCs/>
          <w:sz w:val="24"/>
          <w:szCs w:val="24"/>
        </w:rPr>
        <w:t xml:space="preserve"> ir aplinkiniai keliai:</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11"/>
        <w:gridCol w:w="4351"/>
        <w:gridCol w:w="1189"/>
        <w:gridCol w:w="1295"/>
        <w:gridCol w:w="1291"/>
        <w:gridCol w:w="1252"/>
      </w:tblGrid>
      <w:tr w:rsidR="0061000E" w:rsidRPr="0091486A" w14:paraId="5B7D2D3B" w14:textId="77777777" w:rsidTr="00133E3C">
        <w:trPr>
          <w:tblHeader/>
        </w:trPr>
        <w:tc>
          <w:tcPr>
            <w:tcW w:w="511" w:type="dxa"/>
            <w:shd w:val="clear" w:color="auto" w:fill="DEEAF6" w:themeFill="accent5" w:themeFillTint="33"/>
            <w:vAlign w:val="center"/>
          </w:tcPr>
          <w:p w14:paraId="6A23298F" w14:textId="77777777" w:rsidR="0061000E" w:rsidRPr="0091486A" w:rsidRDefault="0061000E" w:rsidP="00133E3C">
            <w:pPr>
              <w:jc w:val="center"/>
              <w:rPr>
                <w:rFonts w:ascii="Times New Roman" w:hAnsi="Times New Roman" w:cs="Times New Roman"/>
                <w:b/>
              </w:rPr>
            </w:pPr>
            <w:r w:rsidRPr="0091486A">
              <w:rPr>
                <w:rFonts w:ascii="Times New Roman" w:hAnsi="Times New Roman" w:cs="Times New Roman"/>
                <w:b/>
              </w:rPr>
              <w:t>Eil. Nr.</w:t>
            </w:r>
          </w:p>
        </w:tc>
        <w:tc>
          <w:tcPr>
            <w:tcW w:w="4351" w:type="dxa"/>
            <w:shd w:val="clear" w:color="auto" w:fill="DEEAF6" w:themeFill="accent5" w:themeFillTint="33"/>
            <w:vAlign w:val="center"/>
          </w:tcPr>
          <w:p w14:paraId="61FE3720" w14:textId="77777777" w:rsidR="0061000E" w:rsidRPr="0091486A" w:rsidRDefault="0061000E" w:rsidP="00133E3C">
            <w:pPr>
              <w:jc w:val="center"/>
              <w:rPr>
                <w:rFonts w:ascii="Times New Roman" w:hAnsi="Times New Roman" w:cs="Times New Roman"/>
                <w:b/>
                <w:iCs/>
              </w:rPr>
            </w:pPr>
            <w:r w:rsidRPr="0091486A">
              <w:rPr>
                <w:rFonts w:ascii="Times New Roman" w:hAnsi="Times New Roman" w:cs="Times New Roman"/>
                <w:b/>
                <w:iCs/>
              </w:rPr>
              <w:t>Pirkimo objektas</w:t>
            </w:r>
          </w:p>
        </w:tc>
        <w:tc>
          <w:tcPr>
            <w:tcW w:w="1189" w:type="dxa"/>
            <w:shd w:val="clear" w:color="auto" w:fill="DEEAF6" w:themeFill="accent5" w:themeFillTint="33"/>
            <w:vAlign w:val="center"/>
          </w:tcPr>
          <w:p w14:paraId="7095C134" w14:textId="77777777" w:rsidR="0061000E" w:rsidRPr="0091486A" w:rsidRDefault="0061000E" w:rsidP="00133E3C">
            <w:pPr>
              <w:jc w:val="center"/>
              <w:rPr>
                <w:rFonts w:ascii="Times New Roman" w:hAnsi="Times New Roman" w:cs="Times New Roman"/>
                <w:b/>
                <w:bCs/>
                <w:iCs/>
              </w:rPr>
            </w:pPr>
            <w:r w:rsidRPr="0091486A">
              <w:rPr>
                <w:rFonts w:ascii="Times New Roman" w:hAnsi="Times New Roman" w:cs="Times New Roman"/>
                <w:b/>
                <w:bCs/>
                <w:iCs/>
              </w:rPr>
              <w:t>Mato vienetas</w:t>
            </w:r>
          </w:p>
        </w:tc>
        <w:tc>
          <w:tcPr>
            <w:tcW w:w="1295" w:type="dxa"/>
            <w:shd w:val="clear" w:color="auto" w:fill="DEEAF6" w:themeFill="accent5" w:themeFillTint="33"/>
            <w:vAlign w:val="center"/>
          </w:tcPr>
          <w:p w14:paraId="3C21EE63" w14:textId="77777777" w:rsidR="0061000E" w:rsidRPr="0091486A" w:rsidRDefault="0061000E" w:rsidP="00133E3C">
            <w:pPr>
              <w:jc w:val="center"/>
              <w:rPr>
                <w:rFonts w:ascii="Times New Roman" w:hAnsi="Times New Roman" w:cs="Times New Roman"/>
                <w:b/>
                <w:bCs/>
                <w:iCs/>
              </w:rPr>
            </w:pPr>
            <w:r w:rsidRPr="0091486A">
              <w:rPr>
                <w:rFonts w:ascii="Times New Roman" w:hAnsi="Times New Roman" w:cs="Times New Roman"/>
                <w:b/>
                <w:bCs/>
                <w:iCs/>
              </w:rPr>
              <w:t>Lyginamasis koeficientas įkainiui skaičiuoti</w:t>
            </w:r>
          </w:p>
        </w:tc>
        <w:tc>
          <w:tcPr>
            <w:tcW w:w="1291" w:type="dxa"/>
            <w:shd w:val="clear" w:color="auto" w:fill="DEEAF6" w:themeFill="accent5" w:themeFillTint="33"/>
            <w:vAlign w:val="center"/>
          </w:tcPr>
          <w:p w14:paraId="7CC32799" w14:textId="77777777" w:rsidR="0061000E" w:rsidRPr="0091486A" w:rsidRDefault="0061000E" w:rsidP="00133E3C">
            <w:pPr>
              <w:jc w:val="center"/>
              <w:rPr>
                <w:rFonts w:ascii="Times New Roman" w:hAnsi="Times New Roman" w:cs="Times New Roman"/>
                <w:b/>
              </w:rPr>
            </w:pPr>
            <w:r w:rsidRPr="0091486A">
              <w:rPr>
                <w:rFonts w:ascii="Times New Roman" w:hAnsi="Times New Roman" w:cs="Times New Roman"/>
                <w:b/>
              </w:rPr>
              <w:t>Vieneto įkainis**, EUR be PVM</w:t>
            </w:r>
          </w:p>
        </w:tc>
        <w:tc>
          <w:tcPr>
            <w:tcW w:w="1252" w:type="dxa"/>
            <w:shd w:val="clear" w:color="auto" w:fill="DEEAF6" w:themeFill="accent5" w:themeFillTint="33"/>
            <w:vAlign w:val="center"/>
          </w:tcPr>
          <w:p w14:paraId="65D31E67" w14:textId="77777777" w:rsidR="0061000E" w:rsidRPr="0091486A" w:rsidRDefault="0061000E" w:rsidP="00133E3C">
            <w:pPr>
              <w:jc w:val="center"/>
              <w:rPr>
                <w:rFonts w:ascii="Times New Roman" w:hAnsi="Times New Roman" w:cs="Times New Roman"/>
                <w:b/>
              </w:rPr>
            </w:pPr>
            <w:r w:rsidRPr="0091486A">
              <w:rPr>
                <w:rFonts w:ascii="Times New Roman" w:hAnsi="Times New Roman" w:cs="Times New Roman"/>
                <w:b/>
              </w:rPr>
              <w:t>Kaina, EUR be PVM</w:t>
            </w:r>
          </w:p>
          <w:p w14:paraId="6F423F24" w14:textId="77777777" w:rsidR="0061000E" w:rsidRPr="0091486A" w:rsidRDefault="0061000E" w:rsidP="00133E3C">
            <w:pPr>
              <w:jc w:val="center"/>
              <w:rPr>
                <w:rFonts w:ascii="Times New Roman" w:hAnsi="Times New Roman" w:cs="Times New Roman"/>
                <w:i/>
              </w:rPr>
            </w:pPr>
            <w:r w:rsidRPr="0091486A">
              <w:rPr>
                <w:rFonts w:ascii="Times New Roman" w:hAnsi="Times New Roman" w:cs="Times New Roman"/>
                <w:i/>
              </w:rPr>
              <w:t>(4x5)</w:t>
            </w:r>
          </w:p>
        </w:tc>
      </w:tr>
      <w:tr w:rsidR="0061000E" w:rsidRPr="0091486A" w14:paraId="5E21F952" w14:textId="77777777" w:rsidTr="00133E3C">
        <w:trPr>
          <w:trHeight w:val="296"/>
          <w:tblHeader/>
        </w:trPr>
        <w:tc>
          <w:tcPr>
            <w:tcW w:w="511" w:type="dxa"/>
            <w:vAlign w:val="center"/>
          </w:tcPr>
          <w:p w14:paraId="6C3D12AA" w14:textId="77777777" w:rsidR="0061000E" w:rsidRPr="0091486A" w:rsidRDefault="0061000E" w:rsidP="00133E3C">
            <w:pPr>
              <w:jc w:val="center"/>
              <w:rPr>
                <w:rFonts w:ascii="Times New Roman" w:hAnsi="Times New Roman" w:cs="Times New Roman"/>
                <w:i/>
              </w:rPr>
            </w:pPr>
            <w:r w:rsidRPr="0091486A">
              <w:rPr>
                <w:rFonts w:ascii="Times New Roman" w:hAnsi="Times New Roman" w:cs="Times New Roman"/>
                <w:i/>
              </w:rPr>
              <w:t>1</w:t>
            </w:r>
          </w:p>
        </w:tc>
        <w:tc>
          <w:tcPr>
            <w:tcW w:w="4351" w:type="dxa"/>
            <w:vAlign w:val="center"/>
          </w:tcPr>
          <w:p w14:paraId="7E01E29D" w14:textId="77777777" w:rsidR="0061000E" w:rsidRPr="0091486A" w:rsidRDefault="0061000E" w:rsidP="00133E3C">
            <w:pPr>
              <w:jc w:val="center"/>
              <w:rPr>
                <w:rFonts w:ascii="Times New Roman" w:hAnsi="Times New Roman" w:cs="Times New Roman"/>
                <w:i/>
                <w:iCs/>
              </w:rPr>
            </w:pPr>
            <w:r w:rsidRPr="0091486A">
              <w:rPr>
                <w:rFonts w:ascii="Times New Roman" w:hAnsi="Times New Roman" w:cs="Times New Roman"/>
                <w:i/>
                <w:iCs/>
              </w:rPr>
              <w:t>2</w:t>
            </w:r>
          </w:p>
        </w:tc>
        <w:tc>
          <w:tcPr>
            <w:tcW w:w="1189" w:type="dxa"/>
            <w:vAlign w:val="center"/>
          </w:tcPr>
          <w:p w14:paraId="295F9FBE" w14:textId="77777777" w:rsidR="0061000E" w:rsidRPr="0091486A" w:rsidRDefault="0061000E" w:rsidP="00133E3C">
            <w:pPr>
              <w:jc w:val="center"/>
              <w:rPr>
                <w:rFonts w:ascii="Times New Roman" w:hAnsi="Times New Roman" w:cs="Times New Roman"/>
                <w:i/>
              </w:rPr>
            </w:pPr>
            <w:r w:rsidRPr="0091486A">
              <w:rPr>
                <w:rFonts w:ascii="Times New Roman" w:hAnsi="Times New Roman" w:cs="Times New Roman"/>
                <w:i/>
              </w:rPr>
              <w:t>3</w:t>
            </w:r>
          </w:p>
        </w:tc>
        <w:tc>
          <w:tcPr>
            <w:tcW w:w="1295" w:type="dxa"/>
            <w:vAlign w:val="center"/>
          </w:tcPr>
          <w:p w14:paraId="547FF57E" w14:textId="77777777" w:rsidR="0061000E" w:rsidRPr="0091486A" w:rsidRDefault="0061000E" w:rsidP="00133E3C">
            <w:pPr>
              <w:jc w:val="center"/>
              <w:rPr>
                <w:rFonts w:ascii="Times New Roman" w:hAnsi="Times New Roman" w:cs="Times New Roman"/>
                <w:i/>
              </w:rPr>
            </w:pPr>
            <w:r w:rsidRPr="0091486A">
              <w:rPr>
                <w:rFonts w:ascii="Times New Roman" w:hAnsi="Times New Roman" w:cs="Times New Roman"/>
                <w:i/>
              </w:rPr>
              <w:t>4</w:t>
            </w:r>
          </w:p>
        </w:tc>
        <w:tc>
          <w:tcPr>
            <w:tcW w:w="1291" w:type="dxa"/>
            <w:vAlign w:val="center"/>
          </w:tcPr>
          <w:p w14:paraId="4BF9C8D3" w14:textId="77777777" w:rsidR="0061000E" w:rsidRPr="0091486A" w:rsidRDefault="0061000E" w:rsidP="00133E3C">
            <w:pPr>
              <w:jc w:val="center"/>
              <w:rPr>
                <w:rFonts w:ascii="Times New Roman" w:hAnsi="Times New Roman" w:cs="Times New Roman"/>
                <w:i/>
              </w:rPr>
            </w:pPr>
            <w:r w:rsidRPr="0091486A">
              <w:rPr>
                <w:rFonts w:ascii="Times New Roman" w:hAnsi="Times New Roman" w:cs="Times New Roman"/>
                <w:i/>
              </w:rPr>
              <w:t>5</w:t>
            </w:r>
          </w:p>
        </w:tc>
        <w:tc>
          <w:tcPr>
            <w:tcW w:w="1252" w:type="dxa"/>
            <w:vAlign w:val="center"/>
          </w:tcPr>
          <w:p w14:paraId="489A2FA0" w14:textId="77777777" w:rsidR="0061000E" w:rsidRPr="0091486A" w:rsidRDefault="0061000E" w:rsidP="00133E3C">
            <w:pPr>
              <w:jc w:val="center"/>
              <w:rPr>
                <w:rFonts w:ascii="Times New Roman" w:hAnsi="Times New Roman" w:cs="Times New Roman"/>
                <w:i/>
              </w:rPr>
            </w:pPr>
            <w:r w:rsidRPr="0091486A">
              <w:rPr>
                <w:rFonts w:ascii="Times New Roman" w:hAnsi="Times New Roman" w:cs="Times New Roman"/>
                <w:i/>
              </w:rPr>
              <w:t>6</w:t>
            </w:r>
          </w:p>
        </w:tc>
      </w:tr>
      <w:tr w:rsidR="0061000E" w:rsidRPr="0091486A" w14:paraId="6CCB2707" w14:textId="77777777" w:rsidTr="00133E3C">
        <w:tc>
          <w:tcPr>
            <w:tcW w:w="511" w:type="dxa"/>
          </w:tcPr>
          <w:p w14:paraId="5866A3B7" w14:textId="77777777" w:rsidR="0061000E" w:rsidRPr="0091486A" w:rsidRDefault="0061000E" w:rsidP="00133E3C">
            <w:pPr>
              <w:rPr>
                <w:rFonts w:ascii="Times New Roman" w:hAnsi="Times New Roman" w:cs="Times New Roman"/>
                <w:bCs/>
              </w:rPr>
            </w:pPr>
            <w:r w:rsidRPr="0091486A">
              <w:rPr>
                <w:rFonts w:ascii="Times New Roman" w:hAnsi="Times New Roman" w:cs="Times New Roman"/>
                <w:bCs/>
              </w:rPr>
              <w:t>1.</w:t>
            </w:r>
          </w:p>
        </w:tc>
        <w:tc>
          <w:tcPr>
            <w:tcW w:w="4351" w:type="dxa"/>
          </w:tcPr>
          <w:p w14:paraId="74A39704" w14:textId="77777777" w:rsidR="0061000E" w:rsidRPr="0091486A" w:rsidRDefault="0061000E" w:rsidP="00133E3C">
            <w:pPr>
              <w:rPr>
                <w:rFonts w:ascii="Times New Roman" w:hAnsi="Times New Roman" w:cs="Times New Roman"/>
                <w:iCs/>
              </w:rPr>
            </w:pPr>
            <w:r w:rsidRPr="0091486A">
              <w:rPr>
                <w:rFonts w:ascii="Times New Roman" w:hAnsi="Times New Roman" w:cs="Times New Roman"/>
              </w:rPr>
              <w:t>Sniego valymas nuo kelio (gatvės) važiuojamosios dalies mechanizuotu būdu, kai vidutinis kelio (gatvės) plotis – 5,5 m</w:t>
            </w:r>
          </w:p>
        </w:tc>
        <w:tc>
          <w:tcPr>
            <w:tcW w:w="1189" w:type="dxa"/>
            <w:shd w:val="clear" w:color="auto" w:fill="auto"/>
            <w:vAlign w:val="center"/>
          </w:tcPr>
          <w:p w14:paraId="42E5781A" w14:textId="77777777" w:rsidR="0061000E" w:rsidRPr="0091486A" w:rsidRDefault="0061000E" w:rsidP="00133E3C">
            <w:pPr>
              <w:jc w:val="center"/>
              <w:rPr>
                <w:rFonts w:ascii="Times New Roman" w:hAnsi="Times New Roman" w:cs="Times New Roman"/>
                <w:iCs/>
              </w:rPr>
            </w:pPr>
            <w:r w:rsidRPr="0091486A">
              <w:rPr>
                <w:rFonts w:ascii="Times New Roman" w:hAnsi="Times New Roman" w:cs="Times New Roman"/>
                <w:iCs/>
              </w:rPr>
              <w:t>Km</w:t>
            </w:r>
          </w:p>
        </w:tc>
        <w:tc>
          <w:tcPr>
            <w:tcW w:w="1295" w:type="dxa"/>
            <w:vAlign w:val="center"/>
          </w:tcPr>
          <w:p w14:paraId="783D5CD3" w14:textId="77777777" w:rsidR="0061000E" w:rsidRPr="0091486A" w:rsidRDefault="0061000E" w:rsidP="00133E3C">
            <w:pPr>
              <w:jc w:val="center"/>
              <w:rPr>
                <w:rFonts w:ascii="Times New Roman" w:hAnsi="Times New Roman" w:cs="Times New Roman"/>
                <w:iCs/>
              </w:rPr>
            </w:pPr>
            <w:r w:rsidRPr="0091486A">
              <w:rPr>
                <w:rFonts w:ascii="Times New Roman" w:hAnsi="Times New Roman" w:cs="Times New Roman"/>
                <w:iCs/>
              </w:rPr>
              <w:t>50</w:t>
            </w:r>
          </w:p>
        </w:tc>
        <w:tc>
          <w:tcPr>
            <w:tcW w:w="1291" w:type="dxa"/>
            <w:shd w:val="clear" w:color="auto" w:fill="D9D9D9" w:themeFill="background1" w:themeFillShade="D9"/>
            <w:vAlign w:val="center"/>
          </w:tcPr>
          <w:p w14:paraId="651F139F" w14:textId="77777777" w:rsidR="0061000E" w:rsidRPr="0091486A" w:rsidRDefault="0061000E" w:rsidP="00133E3C">
            <w:pPr>
              <w:rPr>
                <w:rFonts w:ascii="Times New Roman" w:hAnsi="Times New Roman" w:cs="Times New Roman"/>
              </w:rPr>
            </w:pPr>
          </w:p>
        </w:tc>
        <w:tc>
          <w:tcPr>
            <w:tcW w:w="1252" w:type="dxa"/>
            <w:shd w:val="clear" w:color="auto" w:fill="D9D9D9" w:themeFill="background1" w:themeFillShade="D9"/>
            <w:vAlign w:val="center"/>
          </w:tcPr>
          <w:p w14:paraId="74409619" w14:textId="77777777" w:rsidR="0061000E" w:rsidRPr="0091486A" w:rsidRDefault="0061000E" w:rsidP="00133E3C">
            <w:pPr>
              <w:rPr>
                <w:rFonts w:ascii="Times New Roman" w:hAnsi="Times New Roman" w:cs="Times New Roman"/>
              </w:rPr>
            </w:pPr>
          </w:p>
        </w:tc>
      </w:tr>
      <w:tr w:rsidR="0061000E" w:rsidRPr="0091486A" w14:paraId="7D65E072" w14:textId="77777777" w:rsidTr="00133E3C">
        <w:tc>
          <w:tcPr>
            <w:tcW w:w="511" w:type="dxa"/>
          </w:tcPr>
          <w:p w14:paraId="48A531C0" w14:textId="77777777" w:rsidR="0061000E" w:rsidRPr="0091486A" w:rsidRDefault="0061000E" w:rsidP="00133E3C">
            <w:pPr>
              <w:rPr>
                <w:rFonts w:ascii="Times New Roman" w:hAnsi="Times New Roman" w:cs="Times New Roman"/>
                <w:bCs/>
              </w:rPr>
            </w:pPr>
            <w:r w:rsidRPr="0091486A">
              <w:rPr>
                <w:rFonts w:ascii="Times New Roman" w:hAnsi="Times New Roman" w:cs="Times New Roman"/>
                <w:bCs/>
              </w:rPr>
              <w:t>2.</w:t>
            </w:r>
          </w:p>
        </w:tc>
        <w:tc>
          <w:tcPr>
            <w:tcW w:w="4351" w:type="dxa"/>
          </w:tcPr>
          <w:p w14:paraId="0472767C" w14:textId="77777777" w:rsidR="0061000E" w:rsidRPr="0091486A" w:rsidRDefault="0061000E" w:rsidP="00133E3C">
            <w:pPr>
              <w:rPr>
                <w:rFonts w:ascii="Times New Roman" w:hAnsi="Times New Roman" w:cs="Times New Roman"/>
                <w:iCs/>
              </w:rPr>
            </w:pPr>
            <w:r w:rsidRPr="0091486A">
              <w:rPr>
                <w:rFonts w:ascii="Times New Roman" w:hAnsi="Times New Roman" w:cs="Times New Roman"/>
              </w:rPr>
              <w:t>Kelio (gatvės) važiuojamosios dalies barstymas druskų ir smėlio mišiniu, kai vidutinis kelio (gatvės) plotis – 5,5 m (barstymo norma – iki 200 kg/1000 m2)</w:t>
            </w:r>
          </w:p>
        </w:tc>
        <w:tc>
          <w:tcPr>
            <w:tcW w:w="1189" w:type="dxa"/>
            <w:shd w:val="clear" w:color="auto" w:fill="auto"/>
            <w:vAlign w:val="center"/>
          </w:tcPr>
          <w:p w14:paraId="36381D75" w14:textId="77777777" w:rsidR="0061000E" w:rsidRPr="0091486A" w:rsidRDefault="0061000E" w:rsidP="00133E3C">
            <w:pPr>
              <w:jc w:val="center"/>
              <w:rPr>
                <w:rFonts w:ascii="Times New Roman" w:hAnsi="Times New Roman" w:cs="Times New Roman"/>
                <w:iCs/>
              </w:rPr>
            </w:pPr>
            <w:r w:rsidRPr="0091486A">
              <w:rPr>
                <w:rFonts w:ascii="Times New Roman" w:hAnsi="Times New Roman" w:cs="Times New Roman"/>
                <w:iCs/>
              </w:rPr>
              <w:t>Km</w:t>
            </w:r>
          </w:p>
        </w:tc>
        <w:tc>
          <w:tcPr>
            <w:tcW w:w="1295" w:type="dxa"/>
            <w:vAlign w:val="center"/>
          </w:tcPr>
          <w:p w14:paraId="21CEE401" w14:textId="77777777" w:rsidR="0061000E" w:rsidRPr="0091486A" w:rsidRDefault="0061000E" w:rsidP="00133E3C">
            <w:pPr>
              <w:jc w:val="center"/>
              <w:rPr>
                <w:rFonts w:ascii="Times New Roman" w:hAnsi="Times New Roman" w:cs="Times New Roman"/>
                <w:iCs/>
              </w:rPr>
            </w:pPr>
            <w:r w:rsidRPr="0091486A">
              <w:rPr>
                <w:rFonts w:ascii="Times New Roman" w:hAnsi="Times New Roman" w:cs="Times New Roman"/>
                <w:iCs/>
              </w:rPr>
              <w:t>25</w:t>
            </w:r>
          </w:p>
        </w:tc>
        <w:tc>
          <w:tcPr>
            <w:tcW w:w="1291" w:type="dxa"/>
            <w:shd w:val="clear" w:color="auto" w:fill="D9D9D9" w:themeFill="background1" w:themeFillShade="D9"/>
            <w:vAlign w:val="center"/>
          </w:tcPr>
          <w:p w14:paraId="190DAD51" w14:textId="77777777" w:rsidR="0061000E" w:rsidRPr="0091486A" w:rsidRDefault="0061000E" w:rsidP="00133E3C">
            <w:pPr>
              <w:rPr>
                <w:rFonts w:ascii="Times New Roman" w:hAnsi="Times New Roman" w:cs="Times New Roman"/>
              </w:rPr>
            </w:pPr>
          </w:p>
        </w:tc>
        <w:tc>
          <w:tcPr>
            <w:tcW w:w="1252" w:type="dxa"/>
            <w:shd w:val="clear" w:color="auto" w:fill="D9D9D9" w:themeFill="background1" w:themeFillShade="D9"/>
            <w:vAlign w:val="center"/>
          </w:tcPr>
          <w:p w14:paraId="3CBEC3AF" w14:textId="77777777" w:rsidR="0061000E" w:rsidRPr="0091486A" w:rsidRDefault="0061000E" w:rsidP="00133E3C">
            <w:pPr>
              <w:rPr>
                <w:rFonts w:ascii="Times New Roman" w:hAnsi="Times New Roman" w:cs="Times New Roman"/>
              </w:rPr>
            </w:pPr>
          </w:p>
        </w:tc>
      </w:tr>
      <w:tr w:rsidR="0061000E" w:rsidRPr="0091486A" w14:paraId="0EEA4A0E" w14:textId="77777777" w:rsidTr="00133E3C">
        <w:tc>
          <w:tcPr>
            <w:tcW w:w="511" w:type="dxa"/>
          </w:tcPr>
          <w:p w14:paraId="48606761" w14:textId="77777777" w:rsidR="0061000E" w:rsidRPr="0091486A" w:rsidRDefault="0061000E" w:rsidP="00133E3C">
            <w:pPr>
              <w:rPr>
                <w:rFonts w:ascii="Times New Roman" w:hAnsi="Times New Roman" w:cs="Times New Roman"/>
                <w:bCs/>
              </w:rPr>
            </w:pPr>
            <w:r w:rsidRPr="0091486A">
              <w:rPr>
                <w:rFonts w:ascii="Times New Roman" w:hAnsi="Times New Roman" w:cs="Times New Roman"/>
                <w:bCs/>
              </w:rPr>
              <w:t>3.</w:t>
            </w:r>
          </w:p>
        </w:tc>
        <w:tc>
          <w:tcPr>
            <w:tcW w:w="4351" w:type="dxa"/>
          </w:tcPr>
          <w:p w14:paraId="356AD8B8" w14:textId="77777777" w:rsidR="0061000E" w:rsidRPr="0091486A" w:rsidRDefault="0061000E" w:rsidP="00133E3C">
            <w:pPr>
              <w:rPr>
                <w:rFonts w:ascii="Times New Roman" w:hAnsi="Times New Roman" w:cs="Times New Roman"/>
                <w:iCs/>
              </w:rPr>
            </w:pPr>
            <w:r w:rsidRPr="0091486A">
              <w:rPr>
                <w:rFonts w:ascii="Times New Roman" w:hAnsi="Times New Roman" w:cs="Times New Roman"/>
              </w:rPr>
              <w:t>Kelio (gatvės) važiuojamosios dalies sniego valymas ir barstymas druskų ir smėlio mišiniu, kai vidutinis kelio (gatvės) plotis – 5,5 m (barstymo norma – iki 200 kg/1000 m2)</w:t>
            </w:r>
          </w:p>
        </w:tc>
        <w:tc>
          <w:tcPr>
            <w:tcW w:w="1189" w:type="dxa"/>
            <w:shd w:val="clear" w:color="auto" w:fill="auto"/>
            <w:vAlign w:val="center"/>
          </w:tcPr>
          <w:p w14:paraId="5F08D492" w14:textId="77777777" w:rsidR="0061000E" w:rsidRPr="0091486A" w:rsidRDefault="0061000E" w:rsidP="00133E3C">
            <w:pPr>
              <w:jc w:val="center"/>
              <w:rPr>
                <w:rFonts w:ascii="Times New Roman" w:hAnsi="Times New Roman" w:cs="Times New Roman"/>
                <w:iCs/>
              </w:rPr>
            </w:pPr>
            <w:r w:rsidRPr="0091486A">
              <w:rPr>
                <w:rFonts w:ascii="Times New Roman" w:hAnsi="Times New Roman" w:cs="Times New Roman"/>
                <w:iCs/>
              </w:rPr>
              <w:t>Km</w:t>
            </w:r>
          </w:p>
        </w:tc>
        <w:tc>
          <w:tcPr>
            <w:tcW w:w="1295" w:type="dxa"/>
            <w:vAlign w:val="center"/>
          </w:tcPr>
          <w:p w14:paraId="70CFDB0C" w14:textId="77777777" w:rsidR="0061000E" w:rsidRPr="0091486A" w:rsidRDefault="0061000E" w:rsidP="00133E3C">
            <w:pPr>
              <w:jc w:val="center"/>
              <w:rPr>
                <w:rFonts w:ascii="Times New Roman" w:hAnsi="Times New Roman" w:cs="Times New Roman"/>
                <w:iCs/>
              </w:rPr>
            </w:pPr>
            <w:r w:rsidRPr="0091486A">
              <w:rPr>
                <w:rFonts w:ascii="Times New Roman" w:hAnsi="Times New Roman" w:cs="Times New Roman"/>
                <w:iCs/>
              </w:rPr>
              <w:t>25</w:t>
            </w:r>
          </w:p>
        </w:tc>
        <w:tc>
          <w:tcPr>
            <w:tcW w:w="1291" w:type="dxa"/>
            <w:shd w:val="clear" w:color="auto" w:fill="D9D9D9" w:themeFill="background1" w:themeFillShade="D9"/>
            <w:vAlign w:val="center"/>
          </w:tcPr>
          <w:p w14:paraId="71135EC8" w14:textId="77777777" w:rsidR="0061000E" w:rsidRPr="0091486A" w:rsidRDefault="0061000E" w:rsidP="00133E3C">
            <w:pPr>
              <w:rPr>
                <w:rFonts w:ascii="Times New Roman" w:hAnsi="Times New Roman" w:cs="Times New Roman"/>
              </w:rPr>
            </w:pPr>
          </w:p>
        </w:tc>
        <w:tc>
          <w:tcPr>
            <w:tcW w:w="1252" w:type="dxa"/>
            <w:shd w:val="clear" w:color="auto" w:fill="D9D9D9" w:themeFill="background1" w:themeFillShade="D9"/>
            <w:vAlign w:val="center"/>
          </w:tcPr>
          <w:p w14:paraId="0F280F94" w14:textId="77777777" w:rsidR="0061000E" w:rsidRPr="0091486A" w:rsidRDefault="0061000E" w:rsidP="00133E3C">
            <w:pPr>
              <w:rPr>
                <w:rFonts w:ascii="Times New Roman" w:hAnsi="Times New Roman" w:cs="Times New Roman"/>
              </w:rPr>
            </w:pPr>
          </w:p>
        </w:tc>
      </w:tr>
      <w:tr w:rsidR="0061000E" w:rsidRPr="0091486A" w14:paraId="0FD45AF4" w14:textId="77777777" w:rsidTr="00133E3C">
        <w:tc>
          <w:tcPr>
            <w:tcW w:w="511" w:type="dxa"/>
          </w:tcPr>
          <w:p w14:paraId="4D27B1C8" w14:textId="77777777" w:rsidR="0061000E" w:rsidRPr="0091486A" w:rsidRDefault="0061000E" w:rsidP="00133E3C">
            <w:pPr>
              <w:rPr>
                <w:rFonts w:ascii="Times New Roman" w:hAnsi="Times New Roman" w:cs="Times New Roman"/>
                <w:bCs/>
              </w:rPr>
            </w:pPr>
            <w:r w:rsidRPr="0091486A">
              <w:rPr>
                <w:rFonts w:ascii="Times New Roman" w:hAnsi="Times New Roman" w:cs="Times New Roman"/>
                <w:bCs/>
              </w:rPr>
              <w:t>4.</w:t>
            </w:r>
          </w:p>
        </w:tc>
        <w:tc>
          <w:tcPr>
            <w:tcW w:w="4351" w:type="dxa"/>
          </w:tcPr>
          <w:p w14:paraId="06DC366D" w14:textId="77777777" w:rsidR="0061000E" w:rsidRPr="0091486A" w:rsidRDefault="0061000E" w:rsidP="00133E3C">
            <w:pPr>
              <w:rPr>
                <w:rFonts w:ascii="Times New Roman" w:hAnsi="Times New Roman" w:cs="Times New Roman"/>
                <w:iCs/>
              </w:rPr>
            </w:pPr>
            <w:r w:rsidRPr="0091486A">
              <w:rPr>
                <w:rFonts w:ascii="Times New Roman" w:hAnsi="Times New Roman" w:cs="Times New Roman"/>
              </w:rPr>
              <w:t>Sniego valymas nuo šaligatvio/pėsčiųjų tako mechanizuotu būdu, kai vidutinis šaligatvio/ pėsčiųjų tako plotis – 1,2 m</w:t>
            </w:r>
          </w:p>
        </w:tc>
        <w:tc>
          <w:tcPr>
            <w:tcW w:w="1189" w:type="dxa"/>
            <w:vAlign w:val="center"/>
          </w:tcPr>
          <w:p w14:paraId="4920B53C" w14:textId="77777777" w:rsidR="0061000E" w:rsidRPr="0091486A" w:rsidRDefault="0061000E" w:rsidP="00133E3C">
            <w:pPr>
              <w:jc w:val="center"/>
              <w:rPr>
                <w:rFonts w:ascii="Times New Roman" w:hAnsi="Times New Roman" w:cs="Times New Roman"/>
                <w:iCs/>
              </w:rPr>
            </w:pPr>
            <w:r w:rsidRPr="0091486A">
              <w:rPr>
                <w:rFonts w:ascii="Times New Roman" w:hAnsi="Times New Roman" w:cs="Times New Roman"/>
                <w:iCs/>
              </w:rPr>
              <w:t>Km</w:t>
            </w:r>
          </w:p>
        </w:tc>
        <w:tc>
          <w:tcPr>
            <w:tcW w:w="1295" w:type="dxa"/>
            <w:shd w:val="clear" w:color="auto" w:fill="D9D9D9" w:themeFill="background1" w:themeFillShade="D9"/>
            <w:vAlign w:val="center"/>
          </w:tcPr>
          <w:p w14:paraId="06D59D23" w14:textId="77777777" w:rsidR="0061000E" w:rsidRPr="0091486A" w:rsidRDefault="0061000E" w:rsidP="00133E3C">
            <w:pPr>
              <w:jc w:val="center"/>
              <w:rPr>
                <w:rFonts w:ascii="Times New Roman" w:hAnsi="Times New Roman" w:cs="Times New Roman"/>
                <w:iCs/>
              </w:rPr>
            </w:pPr>
          </w:p>
        </w:tc>
        <w:tc>
          <w:tcPr>
            <w:tcW w:w="1291" w:type="dxa"/>
            <w:shd w:val="clear" w:color="auto" w:fill="D9D9D9" w:themeFill="background1" w:themeFillShade="D9"/>
            <w:vAlign w:val="center"/>
          </w:tcPr>
          <w:p w14:paraId="4BF9EF20" w14:textId="77777777" w:rsidR="0061000E" w:rsidRPr="0091486A" w:rsidRDefault="0061000E" w:rsidP="00133E3C">
            <w:pPr>
              <w:rPr>
                <w:rFonts w:ascii="Times New Roman" w:hAnsi="Times New Roman" w:cs="Times New Roman"/>
              </w:rPr>
            </w:pPr>
          </w:p>
        </w:tc>
        <w:tc>
          <w:tcPr>
            <w:tcW w:w="1252" w:type="dxa"/>
            <w:shd w:val="clear" w:color="auto" w:fill="D9D9D9" w:themeFill="background1" w:themeFillShade="D9"/>
            <w:vAlign w:val="center"/>
          </w:tcPr>
          <w:p w14:paraId="4E578D4B" w14:textId="77777777" w:rsidR="0061000E" w:rsidRPr="0091486A" w:rsidRDefault="0061000E" w:rsidP="00133E3C">
            <w:pPr>
              <w:rPr>
                <w:rFonts w:ascii="Times New Roman" w:hAnsi="Times New Roman" w:cs="Times New Roman"/>
              </w:rPr>
            </w:pPr>
          </w:p>
        </w:tc>
      </w:tr>
      <w:tr w:rsidR="0061000E" w:rsidRPr="0091486A" w14:paraId="3FF27B36" w14:textId="77777777" w:rsidTr="00133E3C">
        <w:tc>
          <w:tcPr>
            <w:tcW w:w="511" w:type="dxa"/>
          </w:tcPr>
          <w:p w14:paraId="60B1FAE9" w14:textId="77777777" w:rsidR="0061000E" w:rsidRPr="0091486A" w:rsidRDefault="0061000E" w:rsidP="00133E3C">
            <w:pPr>
              <w:rPr>
                <w:rFonts w:ascii="Times New Roman" w:hAnsi="Times New Roman" w:cs="Times New Roman"/>
                <w:bCs/>
              </w:rPr>
            </w:pPr>
            <w:r w:rsidRPr="0091486A">
              <w:rPr>
                <w:rFonts w:ascii="Times New Roman" w:hAnsi="Times New Roman" w:cs="Times New Roman"/>
                <w:bCs/>
              </w:rPr>
              <w:t>5.</w:t>
            </w:r>
          </w:p>
        </w:tc>
        <w:tc>
          <w:tcPr>
            <w:tcW w:w="4351" w:type="dxa"/>
          </w:tcPr>
          <w:p w14:paraId="26F3A64C" w14:textId="77777777" w:rsidR="0061000E" w:rsidRPr="0091486A" w:rsidRDefault="0061000E" w:rsidP="00133E3C">
            <w:pPr>
              <w:rPr>
                <w:rFonts w:ascii="Times New Roman" w:hAnsi="Times New Roman" w:cs="Times New Roman"/>
                <w:bCs/>
                <w:iCs/>
              </w:rPr>
            </w:pPr>
            <w:r w:rsidRPr="0091486A">
              <w:rPr>
                <w:rFonts w:ascii="Times New Roman" w:hAnsi="Times New Roman" w:cs="Times New Roman"/>
              </w:rPr>
              <w:t>Šaligatvio/pėsčiųjų tako barstymas druskų ir smėlio mišiniu, kai vidutinis šaligatvio/ pėsčiųjų tako plotis – 1,2 m (barstymo norma – iki 200 kg/1000 m2)</w:t>
            </w:r>
          </w:p>
        </w:tc>
        <w:tc>
          <w:tcPr>
            <w:tcW w:w="1189" w:type="dxa"/>
            <w:vAlign w:val="center"/>
          </w:tcPr>
          <w:p w14:paraId="6C3F696E" w14:textId="77777777" w:rsidR="0061000E" w:rsidRPr="0091486A" w:rsidRDefault="0061000E" w:rsidP="00133E3C">
            <w:pPr>
              <w:jc w:val="center"/>
              <w:rPr>
                <w:rFonts w:ascii="Times New Roman" w:hAnsi="Times New Roman" w:cs="Times New Roman"/>
                <w:iCs/>
              </w:rPr>
            </w:pPr>
            <w:r w:rsidRPr="0091486A">
              <w:rPr>
                <w:rFonts w:ascii="Times New Roman" w:hAnsi="Times New Roman" w:cs="Times New Roman"/>
                <w:iCs/>
              </w:rPr>
              <w:t>Km</w:t>
            </w:r>
          </w:p>
        </w:tc>
        <w:tc>
          <w:tcPr>
            <w:tcW w:w="1295" w:type="dxa"/>
            <w:shd w:val="clear" w:color="auto" w:fill="D9D9D9" w:themeFill="background1" w:themeFillShade="D9"/>
            <w:vAlign w:val="center"/>
          </w:tcPr>
          <w:p w14:paraId="57BC8729" w14:textId="77777777" w:rsidR="0061000E" w:rsidRPr="0091486A" w:rsidRDefault="0061000E" w:rsidP="00133E3C">
            <w:pPr>
              <w:jc w:val="center"/>
              <w:rPr>
                <w:rFonts w:ascii="Times New Roman" w:hAnsi="Times New Roman" w:cs="Times New Roman"/>
                <w:bCs/>
                <w:iCs/>
              </w:rPr>
            </w:pPr>
          </w:p>
        </w:tc>
        <w:tc>
          <w:tcPr>
            <w:tcW w:w="1291" w:type="dxa"/>
            <w:shd w:val="clear" w:color="auto" w:fill="D9D9D9" w:themeFill="background1" w:themeFillShade="D9"/>
            <w:vAlign w:val="center"/>
          </w:tcPr>
          <w:p w14:paraId="769A26CD" w14:textId="77777777" w:rsidR="0061000E" w:rsidRPr="0091486A" w:rsidRDefault="0061000E" w:rsidP="00133E3C">
            <w:pPr>
              <w:rPr>
                <w:rFonts w:ascii="Times New Roman" w:hAnsi="Times New Roman" w:cs="Times New Roman"/>
                <w:bCs/>
              </w:rPr>
            </w:pPr>
          </w:p>
        </w:tc>
        <w:tc>
          <w:tcPr>
            <w:tcW w:w="1252" w:type="dxa"/>
            <w:shd w:val="clear" w:color="auto" w:fill="D9D9D9" w:themeFill="background1" w:themeFillShade="D9"/>
            <w:vAlign w:val="center"/>
          </w:tcPr>
          <w:p w14:paraId="12CF90CB" w14:textId="77777777" w:rsidR="0061000E" w:rsidRPr="0091486A" w:rsidRDefault="0061000E" w:rsidP="00133E3C">
            <w:pPr>
              <w:rPr>
                <w:rFonts w:ascii="Times New Roman" w:hAnsi="Times New Roman" w:cs="Times New Roman"/>
                <w:bCs/>
              </w:rPr>
            </w:pPr>
          </w:p>
        </w:tc>
      </w:tr>
      <w:tr w:rsidR="0061000E" w:rsidRPr="0091486A" w14:paraId="1071F7DB" w14:textId="77777777" w:rsidTr="00133E3C">
        <w:tc>
          <w:tcPr>
            <w:tcW w:w="511" w:type="dxa"/>
          </w:tcPr>
          <w:p w14:paraId="546D9AB0" w14:textId="77777777" w:rsidR="0061000E" w:rsidRPr="0091486A" w:rsidRDefault="0061000E" w:rsidP="00133E3C">
            <w:pPr>
              <w:rPr>
                <w:rFonts w:ascii="Times New Roman" w:hAnsi="Times New Roman" w:cs="Times New Roman"/>
                <w:bCs/>
              </w:rPr>
            </w:pPr>
            <w:r w:rsidRPr="0091486A">
              <w:rPr>
                <w:rFonts w:ascii="Times New Roman" w:hAnsi="Times New Roman" w:cs="Times New Roman"/>
                <w:bCs/>
              </w:rPr>
              <w:lastRenderedPageBreak/>
              <w:t>6.</w:t>
            </w:r>
          </w:p>
        </w:tc>
        <w:tc>
          <w:tcPr>
            <w:tcW w:w="4351" w:type="dxa"/>
          </w:tcPr>
          <w:p w14:paraId="0BD42423" w14:textId="77777777" w:rsidR="0061000E" w:rsidRPr="0091486A" w:rsidRDefault="0061000E" w:rsidP="00133E3C">
            <w:pPr>
              <w:rPr>
                <w:rFonts w:ascii="Times New Roman" w:hAnsi="Times New Roman" w:cs="Times New Roman"/>
                <w:bCs/>
                <w:iCs/>
              </w:rPr>
            </w:pPr>
            <w:r w:rsidRPr="0091486A">
              <w:rPr>
                <w:rFonts w:ascii="Times New Roman" w:hAnsi="Times New Roman" w:cs="Times New Roman"/>
              </w:rPr>
              <w:t>Mechanizuotas aikščių, automobilių stovėjimo aikštelių sniego valymas*</w:t>
            </w:r>
          </w:p>
        </w:tc>
        <w:tc>
          <w:tcPr>
            <w:tcW w:w="1189" w:type="dxa"/>
            <w:vAlign w:val="center"/>
          </w:tcPr>
          <w:p w14:paraId="647B1027" w14:textId="77777777" w:rsidR="0061000E" w:rsidRPr="0091486A" w:rsidRDefault="0061000E" w:rsidP="00133E3C">
            <w:pPr>
              <w:jc w:val="center"/>
              <w:rPr>
                <w:rFonts w:ascii="Times New Roman" w:hAnsi="Times New Roman" w:cs="Times New Roman"/>
                <w:iCs/>
                <w:vertAlign w:val="superscript"/>
              </w:rPr>
            </w:pPr>
            <w:r w:rsidRPr="0091486A">
              <w:rPr>
                <w:rFonts w:ascii="Times New Roman" w:hAnsi="Times New Roman" w:cs="Times New Roman"/>
                <w:iCs/>
              </w:rPr>
              <w:t>1000 m</w:t>
            </w:r>
            <w:r w:rsidRPr="0091486A">
              <w:rPr>
                <w:rFonts w:ascii="Times New Roman" w:hAnsi="Times New Roman" w:cs="Times New Roman"/>
                <w:iCs/>
                <w:vertAlign w:val="superscript"/>
              </w:rPr>
              <w:t>2</w:t>
            </w:r>
          </w:p>
        </w:tc>
        <w:tc>
          <w:tcPr>
            <w:tcW w:w="1295" w:type="dxa"/>
            <w:shd w:val="clear" w:color="auto" w:fill="D9D9D9" w:themeFill="background1" w:themeFillShade="D9"/>
            <w:vAlign w:val="center"/>
          </w:tcPr>
          <w:p w14:paraId="6027A645" w14:textId="77777777" w:rsidR="0061000E" w:rsidRPr="0091486A" w:rsidRDefault="0061000E" w:rsidP="00133E3C">
            <w:pPr>
              <w:jc w:val="center"/>
              <w:rPr>
                <w:rFonts w:ascii="Times New Roman" w:hAnsi="Times New Roman" w:cs="Times New Roman"/>
                <w:bCs/>
                <w:iCs/>
              </w:rPr>
            </w:pPr>
          </w:p>
        </w:tc>
        <w:tc>
          <w:tcPr>
            <w:tcW w:w="1291" w:type="dxa"/>
            <w:shd w:val="clear" w:color="auto" w:fill="D9D9D9" w:themeFill="background1" w:themeFillShade="D9"/>
            <w:vAlign w:val="center"/>
          </w:tcPr>
          <w:p w14:paraId="6C2299CD" w14:textId="77777777" w:rsidR="0061000E" w:rsidRPr="0091486A" w:rsidRDefault="0061000E" w:rsidP="00133E3C">
            <w:pPr>
              <w:rPr>
                <w:rFonts w:ascii="Times New Roman" w:hAnsi="Times New Roman" w:cs="Times New Roman"/>
                <w:bCs/>
              </w:rPr>
            </w:pPr>
          </w:p>
        </w:tc>
        <w:tc>
          <w:tcPr>
            <w:tcW w:w="1252" w:type="dxa"/>
            <w:shd w:val="clear" w:color="auto" w:fill="D9D9D9" w:themeFill="background1" w:themeFillShade="D9"/>
            <w:vAlign w:val="center"/>
          </w:tcPr>
          <w:p w14:paraId="06734D87" w14:textId="77777777" w:rsidR="0061000E" w:rsidRPr="0091486A" w:rsidRDefault="0061000E" w:rsidP="00133E3C">
            <w:pPr>
              <w:rPr>
                <w:rFonts w:ascii="Times New Roman" w:hAnsi="Times New Roman" w:cs="Times New Roman"/>
                <w:bCs/>
              </w:rPr>
            </w:pPr>
          </w:p>
        </w:tc>
      </w:tr>
      <w:tr w:rsidR="0061000E" w:rsidRPr="0091486A" w14:paraId="5EA6C74B" w14:textId="77777777" w:rsidTr="00133E3C">
        <w:tc>
          <w:tcPr>
            <w:tcW w:w="511" w:type="dxa"/>
          </w:tcPr>
          <w:p w14:paraId="7F3E4ECB" w14:textId="77777777" w:rsidR="0061000E" w:rsidRPr="0091486A" w:rsidRDefault="0061000E" w:rsidP="00133E3C">
            <w:pPr>
              <w:rPr>
                <w:rFonts w:ascii="Times New Roman" w:hAnsi="Times New Roman" w:cs="Times New Roman"/>
                <w:bCs/>
              </w:rPr>
            </w:pPr>
            <w:r w:rsidRPr="0091486A">
              <w:rPr>
                <w:rFonts w:ascii="Times New Roman" w:hAnsi="Times New Roman" w:cs="Times New Roman"/>
                <w:bCs/>
              </w:rPr>
              <w:t>7.</w:t>
            </w:r>
          </w:p>
        </w:tc>
        <w:tc>
          <w:tcPr>
            <w:tcW w:w="4351" w:type="dxa"/>
          </w:tcPr>
          <w:p w14:paraId="1461B178" w14:textId="77777777" w:rsidR="0061000E" w:rsidRPr="0091486A" w:rsidRDefault="0061000E" w:rsidP="00133E3C">
            <w:pPr>
              <w:rPr>
                <w:rFonts w:ascii="Times New Roman" w:hAnsi="Times New Roman" w:cs="Times New Roman"/>
                <w:bCs/>
                <w:iCs/>
              </w:rPr>
            </w:pPr>
            <w:r w:rsidRPr="0091486A">
              <w:rPr>
                <w:rFonts w:ascii="Times New Roman" w:hAnsi="Times New Roman" w:cs="Times New Roman"/>
              </w:rPr>
              <w:t>Mechanizuotas aikščių, automobilių stovėjimo aikštelių barstymas druskų ir smėlio mišiniu *</w:t>
            </w:r>
          </w:p>
        </w:tc>
        <w:tc>
          <w:tcPr>
            <w:tcW w:w="1189" w:type="dxa"/>
            <w:vAlign w:val="center"/>
          </w:tcPr>
          <w:p w14:paraId="02E1F57B" w14:textId="77777777" w:rsidR="0061000E" w:rsidRPr="0091486A" w:rsidRDefault="0061000E" w:rsidP="00133E3C">
            <w:pPr>
              <w:jc w:val="center"/>
              <w:rPr>
                <w:rFonts w:ascii="Times New Roman" w:hAnsi="Times New Roman" w:cs="Times New Roman"/>
                <w:iCs/>
              </w:rPr>
            </w:pPr>
            <w:r w:rsidRPr="0091486A">
              <w:rPr>
                <w:rFonts w:ascii="Times New Roman" w:hAnsi="Times New Roman" w:cs="Times New Roman"/>
                <w:iCs/>
              </w:rPr>
              <w:t>1000 m</w:t>
            </w:r>
            <w:r w:rsidRPr="0091486A">
              <w:rPr>
                <w:rFonts w:ascii="Times New Roman" w:hAnsi="Times New Roman" w:cs="Times New Roman"/>
                <w:iCs/>
                <w:vertAlign w:val="superscript"/>
              </w:rPr>
              <w:t>2</w:t>
            </w:r>
          </w:p>
        </w:tc>
        <w:tc>
          <w:tcPr>
            <w:tcW w:w="1295" w:type="dxa"/>
            <w:shd w:val="clear" w:color="auto" w:fill="D9D9D9" w:themeFill="background1" w:themeFillShade="D9"/>
            <w:vAlign w:val="center"/>
          </w:tcPr>
          <w:p w14:paraId="31931B98" w14:textId="77777777" w:rsidR="0061000E" w:rsidRPr="0091486A" w:rsidRDefault="0061000E" w:rsidP="00133E3C">
            <w:pPr>
              <w:jc w:val="center"/>
              <w:rPr>
                <w:rFonts w:ascii="Times New Roman" w:hAnsi="Times New Roman" w:cs="Times New Roman"/>
                <w:bCs/>
                <w:iCs/>
              </w:rPr>
            </w:pPr>
          </w:p>
        </w:tc>
        <w:tc>
          <w:tcPr>
            <w:tcW w:w="1291" w:type="dxa"/>
            <w:shd w:val="clear" w:color="auto" w:fill="D9D9D9" w:themeFill="background1" w:themeFillShade="D9"/>
            <w:vAlign w:val="center"/>
          </w:tcPr>
          <w:p w14:paraId="73965AA1" w14:textId="77777777" w:rsidR="0061000E" w:rsidRPr="0091486A" w:rsidRDefault="0061000E" w:rsidP="00133E3C">
            <w:pPr>
              <w:rPr>
                <w:rFonts w:ascii="Times New Roman" w:hAnsi="Times New Roman" w:cs="Times New Roman"/>
                <w:bCs/>
              </w:rPr>
            </w:pPr>
          </w:p>
        </w:tc>
        <w:tc>
          <w:tcPr>
            <w:tcW w:w="1252" w:type="dxa"/>
            <w:shd w:val="clear" w:color="auto" w:fill="D9D9D9" w:themeFill="background1" w:themeFillShade="D9"/>
            <w:vAlign w:val="center"/>
          </w:tcPr>
          <w:p w14:paraId="6A1FBD1C" w14:textId="77777777" w:rsidR="0061000E" w:rsidRPr="0091486A" w:rsidRDefault="0061000E" w:rsidP="00133E3C">
            <w:pPr>
              <w:rPr>
                <w:rFonts w:ascii="Times New Roman" w:hAnsi="Times New Roman" w:cs="Times New Roman"/>
                <w:bCs/>
              </w:rPr>
            </w:pPr>
          </w:p>
        </w:tc>
      </w:tr>
      <w:tr w:rsidR="0061000E" w:rsidRPr="0091486A" w14:paraId="16E9C4E4" w14:textId="77777777" w:rsidTr="00133E3C">
        <w:tc>
          <w:tcPr>
            <w:tcW w:w="511" w:type="dxa"/>
          </w:tcPr>
          <w:p w14:paraId="3F386635" w14:textId="77777777" w:rsidR="0061000E" w:rsidRPr="0091486A" w:rsidRDefault="0061000E" w:rsidP="00133E3C">
            <w:pPr>
              <w:rPr>
                <w:rFonts w:ascii="Times New Roman" w:hAnsi="Times New Roman" w:cs="Times New Roman"/>
                <w:bCs/>
              </w:rPr>
            </w:pPr>
          </w:p>
        </w:tc>
        <w:tc>
          <w:tcPr>
            <w:tcW w:w="4351" w:type="dxa"/>
          </w:tcPr>
          <w:p w14:paraId="71B5D08C" w14:textId="77777777" w:rsidR="0061000E" w:rsidRPr="0091486A" w:rsidRDefault="0061000E" w:rsidP="00133E3C">
            <w:pPr>
              <w:rPr>
                <w:rFonts w:ascii="Times New Roman" w:hAnsi="Times New Roman" w:cs="Times New Roman"/>
              </w:rPr>
            </w:pPr>
          </w:p>
        </w:tc>
        <w:tc>
          <w:tcPr>
            <w:tcW w:w="1189" w:type="dxa"/>
            <w:vAlign w:val="center"/>
          </w:tcPr>
          <w:p w14:paraId="670E8E22" w14:textId="77777777" w:rsidR="0061000E" w:rsidRPr="0091486A" w:rsidRDefault="0061000E" w:rsidP="00133E3C">
            <w:pPr>
              <w:jc w:val="center"/>
              <w:rPr>
                <w:rFonts w:ascii="Times New Roman" w:hAnsi="Times New Roman" w:cs="Times New Roman"/>
                <w:iCs/>
              </w:rPr>
            </w:pPr>
          </w:p>
        </w:tc>
        <w:tc>
          <w:tcPr>
            <w:tcW w:w="1295" w:type="dxa"/>
            <w:vAlign w:val="center"/>
          </w:tcPr>
          <w:p w14:paraId="346F912F" w14:textId="77777777" w:rsidR="0061000E" w:rsidRPr="0091486A" w:rsidRDefault="0061000E" w:rsidP="00133E3C">
            <w:pPr>
              <w:jc w:val="center"/>
              <w:rPr>
                <w:rFonts w:ascii="Times New Roman" w:hAnsi="Times New Roman" w:cs="Times New Roman"/>
                <w:bCs/>
                <w:iCs/>
              </w:rPr>
            </w:pPr>
            <w:r w:rsidRPr="0091486A">
              <w:rPr>
                <w:rFonts w:ascii="Times New Roman" w:hAnsi="Times New Roman" w:cs="Times New Roman"/>
                <w:bCs/>
                <w:iCs/>
              </w:rPr>
              <w:t>100</w:t>
            </w:r>
          </w:p>
        </w:tc>
        <w:tc>
          <w:tcPr>
            <w:tcW w:w="1291" w:type="dxa"/>
            <w:vAlign w:val="center"/>
          </w:tcPr>
          <w:p w14:paraId="372181F4" w14:textId="77777777" w:rsidR="0061000E" w:rsidRPr="0091486A" w:rsidRDefault="0061000E" w:rsidP="00133E3C">
            <w:pPr>
              <w:rPr>
                <w:rFonts w:ascii="Times New Roman" w:hAnsi="Times New Roman" w:cs="Times New Roman"/>
                <w:bCs/>
              </w:rPr>
            </w:pPr>
          </w:p>
        </w:tc>
        <w:tc>
          <w:tcPr>
            <w:tcW w:w="1252" w:type="dxa"/>
            <w:vAlign w:val="center"/>
          </w:tcPr>
          <w:p w14:paraId="1B834B3B" w14:textId="77777777" w:rsidR="0061000E" w:rsidRPr="0091486A" w:rsidRDefault="0061000E" w:rsidP="00133E3C">
            <w:pPr>
              <w:rPr>
                <w:rFonts w:ascii="Times New Roman" w:hAnsi="Times New Roman" w:cs="Times New Roman"/>
                <w:bCs/>
              </w:rPr>
            </w:pPr>
          </w:p>
        </w:tc>
      </w:tr>
    </w:tbl>
    <w:p w14:paraId="75DDAC0F" w14:textId="67D5468C" w:rsidR="00213868" w:rsidRPr="003A17ED" w:rsidRDefault="003A17ED" w:rsidP="0061000E">
      <w:pPr>
        <w:pStyle w:val="Stilius3"/>
        <w:spacing w:before="0"/>
        <w:ind w:left="720"/>
      </w:pPr>
      <w:r>
        <w:tab/>
      </w:r>
    </w:p>
    <w:sectPr w:rsidR="00213868" w:rsidRPr="003A17ED" w:rsidSect="00E4029F">
      <w:pgSz w:w="11906" w:h="16838"/>
      <w:pgMar w:top="1135"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3209AD" w14:textId="77777777" w:rsidR="00E4029F" w:rsidRDefault="00E4029F" w:rsidP="00E4029F">
      <w:r>
        <w:separator/>
      </w:r>
    </w:p>
  </w:endnote>
  <w:endnote w:type="continuationSeparator" w:id="0">
    <w:p w14:paraId="7A7141A6" w14:textId="77777777" w:rsidR="00E4029F" w:rsidRDefault="00E4029F" w:rsidP="00E40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 PL KaitiM GB">
    <w:altName w:val="MS Gothic"/>
    <w:charset w:val="80"/>
    <w:family w:val="auto"/>
    <w:pitch w:val="variable"/>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5A1129" w14:textId="77777777" w:rsidR="00E4029F" w:rsidRDefault="00E4029F" w:rsidP="00E4029F">
      <w:r>
        <w:separator/>
      </w:r>
    </w:p>
  </w:footnote>
  <w:footnote w:type="continuationSeparator" w:id="0">
    <w:p w14:paraId="37DAF3DC" w14:textId="77777777" w:rsidR="00E4029F" w:rsidRDefault="00E4029F" w:rsidP="00E40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E203F6"/>
    <w:multiLevelType w:val="hybridMultilevel"/>
    <w:tmpl w:val="514C37E2"/>
    <w:lvl w:ilvl="0" w:tplc="04090001">
      <w:start w:val="1"/>
      <w:numFmt w:val="bullet"/>
      <w:lvlText w:val=""/>
      <w:lvlJc w:val="left"/>
      <w:pPr>
        <w:ind w:left="2291" w:hanging="360"/>
      </w:pPr>
      <w:rPr>
        <w:rFonts w:ascii="Symbol" w:hAnsi="Symbol" w:hint="default"/>
      </w:rPr>
    </w:lvl>
    <w:lvl w:ilvl="1" w:tplc="04090003" w:tentative="1">
      <w:start w:val="1"/>
      <w:numFmt w:val="bullet"/>
      <w:lvlText w:val="o"/>
      <w:lvlJc w:val="left"/>
      <w:pPr>
        <w:ind w:left="3011" w:hanging="360"/>
      </w:pPr>
      <w:rPr>
        <w:rFonts w:ascii="Courier New" w:hAnsi="Courier New" w:cs="Courier New" w:hint="default"/>
      </w:rPr>
    </w:lvl>
    <w:lvl w:ilvl="2" w:tplc="04090005" w:tentative="1">
      <w:start w:val="1"/>
      <w:numFmt w:val="bullet"/>
      <w:lvlText w:val=""/>
      <w:lvlJc w:val="left"/>
      <w:pPr>
        <w:ind w:left="3731" w:hanging="360"/>
      </w:pPr>
      <w:rPr>
        <w:rFonts w:ascii="Wingdings" w:hAnsi="Wingdings" w:hint="default"/>
      </w:rPr>
    </w:lvl>
    <w:lvl w:ilvl="3" w:tplc="04090001" w:tentative="1">
      <w:start w:val="1"/>
      <w:numFmt w:val="bullet"/>
      <w:lvlText w:val=""/>
      <w:lvlJc w:val="left"/>
      <w:pPr>
        <w:ind w:left="4451" w:hanging="360"/>
      </w:pPr>
      <w:rPr>
        <w:rFonts w:ascii="Symbol" w:hAnsi="Symbol" w:hint="default"/>
      </w:rPr>
    </w:lvl>
    <w:lvl w:ilvl="4" w:tplc="04090003" w:tentative="1">
      <w:start w:val="1"/>
      <w:numFmt w:val="bullet"/>
      <w:lvlText w:val="o"/>
      <w:lvlJc w:val="left"/>
      <w:pPr>
        <w:ind w:left="5171" w:hanging="360"/>
      </w:pPr>
      <w:rPr>
        <w:rFonts w:ascii="Courier New" w:hAnsi="Courier New" w:cs="Courier New" w:hint="default"/>
      </w:rPr>
    </w:lvl>
    <w:lvl w:ilvl="5" w:tplc="04090005" w:tentative="1">
      <w:start w:val="1"/>
      <w:numFmt w:val="bullet"/>
      <w:lvlText w:val=""/>
      <w:lvlJc w:val="left"/>
      <w:pPr>
        <w:ind w:left="5891" w:hanging="360"/>
      </w:pPr>
      <w:rPr>
        <w:rFonts w:ascii="Wingdings" w:hAnsi="Wingdings" w:hint="default"/>
      </w:rPr>
    </w:lvl>
    <w:lvl w:ilvl="6" w:tplc="04090001" w:tentative="1">
      <w:start w:val="1"/>
      <w:numFmt w:val="bullet"/>
      <w:lvlText w:val=""/>
      <w:lvlJc w:val="left"/>
      <w:pPr>
        <w:ind w:left="6611" w:hanging="360"/>
      </w:pPr>
      <w:rPr>
        <w:rFonts w:ascii="Symbol" w:hAnsi="Symbol" w:hint="default"/>
      </w:rPr>
    </w:lvl>
    <w:lvl w:ilvl="7" w:tplc="04090003" w:tentative="1">
      <w:start w:val="1"/>
      <w:numFmt w:val="bullet"/>
      <w:lvlText w:val="o"/>
      <w:lvlJc w:val="left"/>
      <w:pPr>
        <w:ind w:left="7331" w:hanging="360"/>
      </w:pPr>
      <w:rPr>
        <w:rFonts w:ascii="Courier New" w:hAnsi="Courier New" w:cs="Courier New" w:hint="default"/>
      </w:rPr>
    </w:lvl>
    <w:lvl w:ilvl="8" w:tplc="04090005" w:tentative="1">
      <w:start w:val="1"/>
      <w:numFmt w:val="bullet"/>
      <w:lvlText w:val=""/>
      <w:lvlJc w:val="left"/>
      <w:pPr>
        <w:ind w:left="8051" w:hanging="360"/>
      </w:pPr>
      <w:rPr>
        <w:rFonts w:ascii="Wingdings" w:hAnsi="Wingdings" w:hint="default"/>
      </w:rPr>
    </w:lvl>
  </w:abstractNum>
  <w:abstractNum w:abstractNumId="1" w15:restartNumberingAfterBreak="0">
    <w:nsid w:val="0661580E"/>
    <w:multiLevelType w:val="hybridMultilevel"/>
    <w:tmpl w:val="CA34A4A4"/>
    <w:lvl w:ilvl="0" w:tplc="91C47866">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7553E54"/>
    <w:multiLevelType w:val="hybridMultilevel"/>
    <w:tmpl w:val="BDFCEA48"/>
    <w:lvl w:ilvl="0" w:tplc="430ED4AE">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D902B8C"/>
    <w:multiLevelType w:val="hybridMultilevel"/>
    <w:tmpl w:val="463E3AF2"/>
    <w:lvl w:ilvl="0" w:tplc="9EACDAD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3342320E"/>
    <w:multiLevelType w:val="hybridMultilevel"/>
    <w:tmpl w:val="2182DF98"/>
    <w:lvl w:ilvl="0" w:tplc="C38A085E">
      <w:start w:val="4"/>
      <w:numFmt w:val="decimal"/>
      <w:lvlText w:val="%1."/>
      <w:lvlJc w:val="left"/>
      <w:pPr>
        <w:ind w:left="121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96066F9"/>
    <w:multiLevelType w:val="hybridMultilevel"/>
    <w:tmpl w:val="5A063474"/>
    <w:lvl w:ilvl="0" w:tplc="6E8C4FCA">
      <w:start w:val="1"/>
      <w:numFmt w:val="bullet"/>
      <w:lvlText w:val="-"/>
      <w:lvlJc w:val="left"/>
      <w:pPr>
        <w:ind w:left="1211" w:hanging="360"/>
      </w:pPr>
      <w:rPr>
        <w:rFonts w:ascii="Times New Roman" w:eastAsia="AR PL KaitiM GB"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6" w15:restartNumberingAfterBreak="0">
    <w:nsid w:val="530815CA"/>
    <w:multiLevelType w:val="hybridMultilevel"/>
    <w:tmpl w:val="090433CA"/>
    <w:lvl w:ilvl="0" w:tplc="46C43B6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587F425B"/>
    <w:multiLevelType w:val="multilevel"/>
    <w:tmpl w:val="57DAC89C"/>
    <w:lvl w:ilvl="0">
      <w:start w:val="5"/>
      <w:numFmt w:val="decimal"/>
      <w:lvlText w:val="%1."/>
      <w:lvlJc w:val="left"/>
      <w:pPr>
        <w:ind w:left="2886" w:hanging="1590"/>
      </w:pPr>
      <w:rPr>
        <w:rFonts w:ascii="Times New Roman" w:eastAsia="Times New Roman" w:hAnsi="Times New Roman" w:cs="Times New Roman" w:hint="default"/>
        <w:sz w:val="24"/>
      </w:rPr>
    </w:lvl>
    <w:lvl w:ilvl="1">
      <w:start w:val="1"/>
      <w:numFmt w:val="decimal"/>
      <w:isLgl/>
      <w:lvlText w:val="%1.%2."/>
      <w:lvlJc w:val="left"/>
      <w:pPr>
        <w:ind w:left="1656" w:hanging="360"/>
      </w:pPr>
      <w:rPr>
        <w:rFonts w:hint="default"/>
      </w:rPr>
    </w:lvl>
    <w:lvl w:ilvl="2">
      <w:start w:val="1"/>
      <w:numFmt w:val="decimal"/>
      <w:isLgl/>
      <w:lvlText w:val="%1.%2.%3."/>
      <w:lvlJc w:val="left"/>
      <w:pPr>
        <w:ind w:left="2016" w:hanging="7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376"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096" w:hanging="1800"/>
      </w:pPr>
      <w:rPr>
        <w:rFonts w:hint="default"/>
      </w:rPr>
    </w:lvl>
  </w:abstractNum>
  <w:abstractNum w:abstractNumId="8" w15:restartNumberingAfterBreak="0">
    <w:nsid w:val="5D392CE0"/>
    <w:multiLevelType w:val="multilevel"/>
    <w:tmpl w:val="DBC4A26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370809349">
    <w:abstractNumId w:val="7"/>
  </w:num>
  <w:num w:numId="2" w16cid:durableId="1876653009">
    <w:abstractNumId w:val="8"/>
  </w:num>
  <w:num w:numId="3" w16cid:durableId="928779579">
    <w:abstractNumId w:val="0"/>
  </w:num>
  <w:num w:numId="4" w16cid:durableId="1533767041">
    <w:abstractNumId w:val="3"/>
  </w:num>
  <w:num w:numId="5" w16cid:durableId="562758029">
    <w:abstractNumId w:val="6"/>
  </w:num>
  <w:num w:numId="6" w16cid:durableId="1568567321">
    <w:abstractNumId w:val="2"/>
  </w:num>
  <w:num w:numId="7" w16cid:durableId="1019506336">
    <w:abstractNumId w:val="4"/>
  </w:num>
  <w:num w:numId="8" w16cid:durableId="590355407">
    <w:abstractNumId w:val="1"/>
  </w:num>
  <w:num w:numId="9" w16cid:durableId="12430228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29F"/>
    <w:rsid w:val="000A647B"/>
    <w:rsid w:val="00143461"/>
    <w:rsid w:val="001550C9"/>
    <w:rsid w:val="001C6AF5"/>
    <w:rsid w:val="00213868"/>
    <w:rsid w:val="002436DD"/>
    <w:rsid w:val="00364D3A"/>
    <w:rsid w:val="003A17ED"/>
    <w:rsid w:val="003E2DA8"/>
    <w:rsid w:val="006067B5"/>
    <w:rsid w:val="0061000E"/>
    <w:rsid w:val="0062401E"/>
    <w:rsid w:val="008F6D1B"/>
    <w:rsid w:val="00D01F38"/>
    <w:rsid w:val="00E2311C"/>
    <w:rsid w:val="00E4029F"/>
    <w:rsid w:val="00E53ABD"/>
    <w:rsid w:val="00EE617A"/>
    <w:rsid w:val="00F13635"/>
    <w:rsid w:val="00FB61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7E261"/>
  <w15:chartTrackingRefBased/>
  <w15:docId w15:val="{3D7FCCF2-19A2-444A-B5C7-356085D24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4029F"/>
    <w:pPr>
      <w:spacing w:after="0" w:line="240" w:lineRule="auto"/>
    </w:pPr>
    <w:rPr>
      <w:rFonts w:ascii="Calibri" w:eastAsia="Calibri" w:hAnsi="Calibri" w:cs="Calibri"/>
      <w:kern w:val="0"/>
      <w:sz w:val="20"/>
      <w:szCs w:val="20"/>
      <w14:ligatures w14:val="none"/>
    </w:rPr>
  </w:style>
  <w:style w:type="paragraph" w:styleId="Antrat1">
    <w:name w:val="heading 1"/>
    <w:basedOn w:val="prastasis"/>
    <w:next w:val="prastasis"/>
    <w:link w:val="Antrat1Diagrama"/>
    <w:uiPriority w:val="9"/>
    <w:qFormat/>
    <w:rsid w:val="00E4029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E4029F"/>
    <w:pPr>
      <w:keepNext/>
      <w:keepLines/>
      <w:spacing w:before="200" w:line="276" w:lineRule="auto"/>
      <w:outlineLvl w:val="1"/>
    </w:pPr>
    <w:rPr>
      <w:rFonts w:asciiTheme="majorHAnsi" w:eastAsiaTheme="majorEastAsia" w:hAnsiTheme="majorHAnsi" w:cstheme="majorBidi"/>
      <w:b/>
      <w:bCs/>
      <w:color w:val="4472C4" w:themeColor="accent1"/>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4029F"/>
    <w:rPr>
      <w:rFonts w:asciiTheme="majorHAnsi" w:eastAsiaTheme="majorEastAsia" w:hAnsiTheme="majorHAnsi" w:cstheme="majorBidi"/>
      <w:color w:val="2F5496" w:themeColor="accent1" w:themeShade="BF"/>
      <w:kern w:val="0"/>
      <w:sz w:val="32"/>
      <w:szCs w:val="32"/>
      <w14:ligatures w14:val="none"/>
    </w:rPr>
  </w:style>
  <w:style w:type="character" w:customStyle="1" w:styleId="Antrat2Diagrama">
    <w:name w:val="Antraštė 2 Diagrama"/>
    <w:basedOn w:val="Numatytasispastraiposriftas"/>
    <w:link w:val="Antrat2"/>
    <w:uiPriority w:val="9"/>
    <w:semiHidden/>
    <w:rsid w:val="00E4029F"/>
    <w:rPr>
      <w:rFonts w:asciiTheme="majorHAnsi" w:eastAsiaTheme="majorEastAsia" w:hAnsiTheme="majorHAnsi" w:cstheme="majorBidi"/>
      <w:b/>
      <w:bCs/>
      <w:color w:val="4472C4" w:themeColor="accent1"/>
      <w:kern w:val="0"/>
      <w:sz w:val="26"/>
      <w:szCs w:val="26"/>
      <w14:ligatures w14:val="none"/>
    </w:rPr>
  </w:style>
  <w:style w:type="paragraph" w:styleId="Puslapioinaostekstas">
    <w:name w:val="footnote text"/>
    <w:aliases w:val=" Diagrama1,Diagrama1"/>
    <w:basedOn w:val="prastasis"/>
    <w:link w:val="PuslapioinaostekstasDiagrama"/>
    <w:uiPriority w:val="99"/>
    <w:unhideWhenUsed/>
    <w:rsid w:val="00E4029F"/>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E4029F"/>
    <w:rPr>
      <w:rFonts w:ascii="Calibri" w:eastAsia="Calibri" w:hAnsi="Calibri" w:cs="Calibri"/>
      <w:kern w:val="0"/>
      <w:sz w:val="20"/>
      <w:szCs w:val="20"/>
      <w14:ligatures w14:val="none"/>
    </w:rPr>
  </w:style>
  <w:style w:type="character" w:styleId="Puslapioinaosnuoroda">
    <w:name w:val="footnote reference"/>
    <w:basedOn w:val="Numatytasispastraiposriftas"/>
    <w:uiPriority w:val="99"/>
    <w:unhideWhenUsed/>
    <w:rsid w:val="00E4029F"/>
    <w:rPr>
      <w:vertAlign w:val="superscript"/>
    </w:rPr>
  </w:style>
  <w:style w:type="character" w:styleId="Rykinuoroda">
    <w:name w:val="Intense Reference"/>
    <w:basedOn w:val="Numatytasispastraiposriftas"/>
    <w:uiPriority w:val="32"/>
    <w:qFormat/>
    <w:rsid w:val="00E4029F"/>
    <w:rPr>
      <w:b/>
      <w:bCs/>
      <w:smallCaps/>
      <w:color w:val="4472C4" w:themeColor="accent1"/>
      <w:spacing w:val="5"/>
    </w:rPr>
  </w:style>
  <w:style w:type="character" w:customStyle="1" w:styleId="SraopastraipaDiagrama">
    <w:name w:val="Sąrašo pastraipa Diagrama"/>
    <w:aliases w:val="Bullet 1 Diagrama,Use Case List Paragraph Diagrama,List Paragraph111 Diagrama,Sąrašo pastraipa;Bullet Diagrama,Buletai Diagrama,Bullet EY Diagrama,List Paragraph21 Diagrama,List Paragraph1 Diagrama,List Paragraph2 Diagrama"/>
    <w:link w:val="Sraopastraipa"/>
    <w:uiPriority w:val="34"/>
    <w:qFormat/>
    <w:locked/>
    <w:rsid w:val="00FB61D6"/>
  </w:style>
  <w:style w:type="paragraph" w:styleId="Sraopastraipa">
    <w:name w:val="List Paragraph"/>
    <w:aliases w:val="Bullet 1,Use Case List Paragraph,List Paragraph111,Sąrašo pastraipa;Bullet,Buletai,Bullet EY,List Paragraph21,List Paragraph1,List Paragraph2,lp1,Numbering,ERP-List Paragraph,List Paragraph11,Paragraph,List Paragraph Red,Lentele"/>
    <w:basedOn w:val="prastasis"/>
    <w:link w:val="SraopastraipaDiagrama"/>
    <w:uiPriority w:val="34"/>
    <w:qFormat/>
    <w:rsid w:val="00FB61D6"/>
    <w:pPr>
      <w:ind w:left="720"/>
    </w:pPr>
    <w:rPr>
      <w:rFonts w:asciiTheme="minorHAnsi" w:eastAsiaTheme="minorHAnsi" w:hAnsiTheme="minorHAnsi" w:cstheme="minorBidi"/>
      <w:kern w:val="2"/>
      <w:sz w:val="22"/>
      <w:szCs w:val="22"/>
      <w14:ligatures w14:val="standardContextual"/>
    </w:rPr>
  </w:style>
  <w:style w:type="table" w:styleId="Lentelstinklelis">
    <w:name w:val="Table Grid"/>
    <w:basedOn w:val="prastojilentel"/>
    <w:uiPriority w:val="39"/>
    <w:rsid w:val="00FB61D6"/>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Tekstas">
    <w:name w:val="A Tekstas"/>
    <w:basedOn w:val="prastasis"/>
    <w:rsid w:val="00FB61D6"/>
    <w:pPr>
      <w:spacing w:before="120" w:line="300" w:lineRule="auto"/>
      <w:jc w:val="both"/>
    </w:pPr>
    <w:rPr>
      <w:rFonts w:ascii="Times New Roman" w:eastAsia="Times New Roman" w:hAnsi="Times New Roman" w:cs="Times New Roman"/>
      <w:sz w:val="24"/>
      <w:szCs w:val="24"/>
      <w:lang w:eastAsia="lt-LT"/>
    </w:rPr>
  </w:style>
  <w:style w:type="paragraph" w:customStyle="1" w:styleId="Stilius3">
    <w:name w:val="Stilius3"/>
    <w:basedOn w:val="prastasis"/>
    <w:qFormat/>
    <w:rsid w:val="00FB61D6"/>
    <w:pPr>
      <w:spacing w:before="200"/>
      <w:jc w:val="both"/>
    </w:pPr>
    <w:rPr>
      <w:rFonts w:ascii="Times New Roman" w:eastAsia="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18697</Words>
  <Characters>10658</Characters>
  <Application>Microsoft Office Word</Application>
  <DocSecurity>0</DocSecurity>
  <Lines>88</Lines>
  <Paragraphs>58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 Žakevič</dc:creator>
  <cp:keywords/>
  <dc:description/>
  <cp:lastModifiedBy>Anton Žakevič</cp:lastModifiedBy>
  <cp:revision>2</cp:revision>
  <dcterms:created xsi:type="dcterms:W3CDTF">2024-05-10T11:46:00Z</dcterms:created>
  <dcterms:modified xsi:type="dcterms:W3CDTF">2024-05-10T11:46:00Z</dcterms:modified>
</cp:coreProperties>
</file>