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9131D" w14:textId="77777777" w:rsidR="008209B7" w:rsidRPr="00585AB1" w:rsidRDefault="009B5B4B">
      <w:pPr>
        <w:widowControl w:val="0"/>
        <w:ind w:right="-1"/>
        <w:jc w:val="center"/>
        <w:rPr>
          <w:b/>
          <w:bCs/>
          <w:sz w:val="24"/>
          <w:szCs w:val="24"/>
          <w:lang w:val="lt-LT"/>
        </w:rPr>
      </w:pPr>
      <w:bookmarkStart w:id="0" w:name="OLE_LINK28"/>
      <w:r w:rsidRPr="00585AB1">
        <w:rPr>
          <w:b/>
          <w:bCs/>
          <w:sz w:val="24"/>
          <w:szCs w:val="24"/>
          <w:lang w:val="lt-LT"/>
        </w:rPr>
        <w:t>DARBŲ VIEŠOJO PIRKIMO-PARDAVIMO SUTARTIS</w:t>
      </w:r>
    </w:p>
    <w:p w14:paraId="60BF1BFF" w14:textId="77777777" w:rsidR="008209B7" w:rsidRPr="00585AB1"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88B2891"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202</w:t>
      </w:r>
      <w:r w:rsidR="003F7D38">
        <w:rPr>
          <w:rFonts w:ascii="Times New Roman" w:hAnsi="Times New Roman" w:cs="Times New Roman"/>
          <w:sz w:val="24"/>
          <w:szCs w:val="24"/>
        </w:rPr>
        <w:t>4</w:t>
      </w:r>
      <w:r w:rsidRPr="00585AB1">
        <w:rPr>
          <w:rFonts w:ascii="Times New Roman" w:hAnsi="Times New Roman" w:cs="Times New Roman"/>
          <w:sz w:val="24"/>
          <w:szCs w:val="24"/>
        </w:rPr>
        <w:t xml:space="preserve"> m. </w:t>
      </w:r>
      <w:r w:rsidR="00A858DF">
        <w:rPr>
          <w:rFonts w:ascii="Times New Roman" w:hAnsi="Times New Roman" w:cs="Times New Roman"/>
          <w:sz w:val="24"/>
          <w:szCs w:val="24"/>
        </w:rPr>
        <w:t xml:space="preserve">gegužės </w:t>
      </w:r>
      <w:r w:rsidR="003829D4">
        <w:rPr>
          <w:rFonts w:ascii="Times New Roman" w:hAnsi="Times New Roman" w:cs="Times New Roman"/>
          <w:sz w:val="24"/>
          <w:szCs w:val="24"/>
        </w:rPr>
        <w:t>_____</w:t>
      </w:r>
      <w:r w:rsidRPr="00585AB1">
        <w:rPr>
          <w:rFonts w:ascii="Times New Roman" w:hAnsi="Times New Roman" w:cs="Times New Roman"/>
          <w:sz w:val="24"/>
          <w:szCs w:val="24"/>
        </w:rPr>
        <w:t>d. Nr. ______</w:t>
      </w:r>
    </w:p>
    <w:p w14:paraId="43DBD36C" w14:textId="77777777"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Kaunas</w:t>
      </w:r>
    </w:p>
    <w:p w14:paraId="634AB192" w14:textId="77777777" w:rsidR="008209B7" w:rsidRPr="00585AB1"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Pr="00585AB1" w:rsidRDefault="008209B7">
      <w:pPr>
        <w:widowControl w:val="0"/>
        <w:ind w:left="23" w:right="601"/>
        <w:rPr>
          <w:sz w:val="24"/>
          <w:szCs w:val="24"/>
          <w:lang w:val="lt-LT"/>
        </w:rPr>
      </w:pPr>
    </w:p>
    <w:p w14:paraId="4A24189B" w14:textId="3436FBE3" w:rsidR="008209B7" w:rsidRPr="00585AB1" w:rsidRDefault="009B5B4B">
      <w:pPr>
        <w:widowControl w:val="0"/>
        <w:ind w:left="20" w:right="2" w:firstLine="831"/>
        <w:jc w:val="both"/>
        <w:rPr>
          <w:sz w:val="24"/>
          <w:szCs w:val="24"/>
          <w:lang w:val="lt-LT"/>
        </w:rPr>
      </w:pPr>
      <w:r w:rsidRPr="00585AB1">
        <w:rPr>
          <w:b/>
          <w:bCs/>
          <w:sz w:val="24"/>
          <w:szCs w:val="24"/>
          <w:lang w:val="lt-LT"/>
        </w:rPr>
        <w:t>VšĮ „Vytauto Didžiojo universitetas“</w:t>
      </w:r>
      <w:r w:rsidRPr="00585AB1">
        <w:rPr>
          <w:sz w:val="24"/>
          <w:szCs w:val="24"/>
          <w:lang w:val="lt-LT"/>
        </w:rPr>
        <w:t xml:space="preserve">, juridinio asmens kodas 111950396, adresas: K. Donelaičio g. 58, </w:t>
      </w:r>
      <w:r w:rsidR="005F036F">
        <w:rPr>
          <w:sz w:val="24"/>
          <w:szCs w:val="24"/>
          <w:lang w:val="lt-LT"/>
        </w:rPr>
        <w:t>LT-</w:t>
      </w:r>
      <w:r w:rsidRPr="00585AB1">
        <w:rPr>
          <w:sz w:val="24"/>
          <w:szCs w:val="24"/>
          <w:lang w:val="lt-LT"/>
        </w:rPr>
        <w:t>44248 Kaunas, atstovaujamas administracijos direktoriaus Jono Okunio, veikiančio pagal rektoriaus 2022-01-03 įsakymą Nr. 2</w:t>
      </w:r>
      <w:r w:rsidRPr="00585AB1">
        <w:rPr>
          <w:sz w:val="24"/>
          <w:szCs w:val="24"/>
          <w:vertAlign w:val="superscript"/>
          <w:lang w:val="lt-LT"/>
        </w:rPr>
        <w:t>a</w:t>
      </w:r>
      <w:r w:rsidRPr="00585AB1">
        <w:rPr>
          <w:sz w:val="24"/>
          <w:szCs w:val="24"/>
          <w:lang w:val="lt-LT"/>
        </w:rPr>
        <w:t xml:space="preserve">, (toliau – </w:t>
      </w:r>
      <w:r w:rsidRPr="00585AB1">
        <w:rPr>
          <w:b/>
          <w:bCs/>
          <w:sz w:val="24"/>
          <w:szCs w:val="24"/>
          <w:lang w:val="lt-LT"/>
        </w:rPr>
        <w:t>Užsakovas</w:t>
      </w:r>
      <w:r w:rsidRPr="00585AB1">
        <w:rPr>
          <w:sz w:val="24"/>
          <w:szCs w:val="24"/>
          <w:lang w:val="lt-LT"/>
        </w:rPr>
        <w:t>)</w:t>
      </w:r>
    </w:p>
    <w:p w14:paraId="65D0C806" w14:textId="77777777" w:rsidR="008209B7" w:rsidRPr="00585AB1" w:rsidRDefault="009B5B4B">
      <w:pPr>
        <w:widowControl w:val="0"/>
        <w:ind w:left="20" w:right="2" w:firstLine="831"/>
        <w:jc w:val="both"/>
        <w:rPr>
          <w:sz w:val="24"/>
          <w:szCs w:val="24"/>
          <w:lang w:val="lt-LT"/>
        </w:rPr>
      </w:pPr>
      <w:r w:rsidRPr="00585AB1">
        <w:rPr>
          <w:sz w:val="24"/>
          <w:szCs w:val="24"/>
          <w:lang w:val="lt-LT"/>
        </w:rPr>
        <w:t>ir</w:t>
      </w:r>
    </w:p>
    <w:p w14:paraId="768FD1FB" w14:textId="106D86ED" w:rsidR="000858DB" w:rsidRDefault="000858DB" w:rsidP="000858DB">
      <w:pPr>
        <w:widowControl w:val="0"/>
        <w:ind w:left="20" w:right="2" w:firstLine="831"/>
        <w:jc w:val="both"/>
        <w:rPr>
          <w:sz w:val="24"/>
          <w:szCs w:val="24"/>
          <w:lang w:val="lt-LT"/>
        </w:rPr>
      </w:pPr>
      <w:r>
        <w:rPr>
          <w:b/>
          <w:bCs/>
          <w:sz w:val="24"/>
          <w:szCs w:val="24"/>
          <w:lang w:val="lt-LT"/>
        </w:rPr>
        <w:t>UAB „Akvesta“</w:t>
      </w:r>
      <w:r>
        <w:rPr>
          <w:sz w:val="24"/>
          <w:szCs w:val="24"/>
          <w:lang w:val="lt-LT"/>
        </w:rPr>
        <w:t xml:space="preserve">, juridinio asmens kodas 300854587, adresas: Laisvės pr. 115A-5, </w:t>
      </w:r>
      <w:r w:rsidR="00A858DF">
        <w:rPr>
          <w:iCs/>
          <w:sz w:val="24"/>
          <w:szCs w:val="24"/>
          <w:lang w:val="lt-LT"/>
        </w:rPr>
        <w:t xml:space="preserve">LT-06119 </w:t>
      </w:r>
      <w:r>
        <w:rPr>
          <w:sz w:val="24"/>
          <w:szCs w:val="24"/>
          <w:lang w:val="lt-LT"/>
        </w:rPr>
        <w:t>Vilnius, atstovaujama direktoriaus Irmanto Pučinsko,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Pr>
          <w:sz w:val="24"/>
          <w:szCs w:val="24"/>
          <w:lang w:val="lt-LT"/>
        </w:rPr>
        <w:t>),</w:t>
      </w:r>
    </w:p>
    <w:p w14:paraId="06777077" w14:textId="2E1326E1" w:rsidR="000858DB" w:rsidRDefault="000858DB" w:rsidP="000858DB">
      <w:pPr>
        <w:widowControl w:val="0"/>
        <w:ind w:left="20" w:right="2" w:firstLine="831"/>
        <w:jc w:val="both"/>
        <w:rPr>
          <w:sz w:val="24"/>
          <w:szCs w:val="24"/>
          <w:lang w:val="lt-LT"/>
        </w:rPr>
      </w:pPr>
      <w:r>
        <w:rPr>
          <w:sz w:val="24"/>
          <w:szCs w:val="24"/>
          <w:lang w:val="lt-LT"/>
        </w:rPr>
        <w:t>toliau kartu sutartyje vadinamos „</w:t>
      </w:r>
      <w:r w:rsidR="0084041B">
        <w:rPr>
          <w:sz w:val="24"/>
          <w:szCs w:val="24"/>
          <w:lang w:val="lt-LT"/>
        </w:rPr>
        <w:t>Š</w:t>
      </w:r>
      <w:r>
        <w:rPr>
          <w:sz w:val="24"/>
          <w:szCs w:val="24"/>
          <w:lang w:val="lt-LT"/>
        </w:rPr>
        <w:t>alimis“, o kiekviena atskirai – „</w:t>
      </w:r>
      <w:r w:rsidR="0084041B">
        <w:rPr>
          <w:sz w:val="24"/>
          <w:szCs w:val="24"/>
          <w:lang w:val="lt-LT"/>
        </w:rPr>
        <w:t>Š</w:t>
      </w:r>
      <w:r>
        <w:rPr>
          <w:sz w:val="24"/>
          <w:szCs w:val="24"/>
          <w:lang w:val="lt-LT"/>
        </w:rPr>
        <w:t xml:space="preserve">alimi“, sudarė šią Darbų viešojo pirkimo-pardavimo sutartį (toliau – </w:t>
      </w:r>
      <w:r>
        <w:rPr>
          <w:b/>
          <w:bCs/>
          <w:sz w:val="24"/>
          <w:szCs w:val="24"/>
          <w:lang w:val="lt-LT"/>
        </w:rPr>
        <w:t>Sutartis</w:t>
      </w:r>
      <w:r>
        <w:rPr>
          <w:sz w:val="24"/>
          <w:szCs w:val="24"/>
          <w:lang w:val="lt-LT"/>
        </w:rPr>
        <w:t>):</w:t>
      </w:r>
    </w:p>
    <w:p w14:paraId="1EA8C8F8" w14:textId="77777777" w:rsidR="00DA5549" w:rsidRPr="00DA5549" w:rsidRDefault="00DA5549" w:rsidP="00DA5549">
      <w:pPr>
        <w:widowControl w:val="0"/>
        <w:ind w:left="20" w:right="2" w:firstLine="831"/>
        <w:jc w:val="both"/>
        <w:rPr>
          <w:sz w:val="24"/>
          <w:szCs w:val="24"/>
          <w:lang w:val="lt-LT"/>
        </w:rPr>
      </w:pPr>
    </w:p>
    <w:p w14:paraId="7D1FFE6C" w14:textId="77777777" w:rsidR="008209B7" w:rsidRPr="00585AB1" w:rsidRDefault="009B5B4B">
      <w:pPr>
        <w:widowControl w:val="0"/>
        <w:jc w:val="center"/>
        <w:rPr>
          <w:b/>
          <w:bCs/>
          <w:sz w:val="24"/>
          <w:szCs w:val="24"/>
          <w:lang w:val="lt-LT"/>
        </w:rPr>
      </w:pPr>
      <w:r w:rsidRPr="00585AB1">
        <w:rPr>
          <w:b/>
          <w:bCs/>
          <w:sz w:val="24"/>
          <w:szCs w:val="24"/>
          <w:lang w:val="lt-LT"/>
        </w:rPr>
        <w:t>I. SUTARTIES OBJEKTAS</w:t>
      </w:r>
    </w:p>
    <w:p w14:paraId="4F707C54" w14:textId="77777777" w:rsidR="008209B7" w:rsidRPr="00585AB1" w:rsidRDefault="008209B7">
      <w:pPr>
        <w:widowControl w:val="0"/>
        <w:jc w:val="center"/>
        <w:rPr>
          <w:b/>
          <w:bCs/>
          <w:sz w:val="24"/>
          <w:szCs w:val="24"/>
          <w:lang w:val="lt-LT"/>
        </w:rPr>
      </w:pPr>
    </w:p>
    <w:p w14:paraId="295E8F8A" w14:textId="051B210E" w:rsidR="008209B7" w:rsidRPr="00585AB1" w:rsidRDefault="009B5B4B">
      <w:pPr>
        <w:widowControl w:val="0"/>
        <w:numPr>
          <w:ilvl w:val="0"/>
          <w:numId w:val="1"/>
        </w:numPr>
        <w:tabs>
          <w:tab w:val="left" w:pos="851"/>
          <w:tab w:val="left" w:pos="1276"/>
          <w:tab w:val="left" w:pos="1560"/>
          <w:tab w:val="left" w:pos="3777"/>
        </w:tabs>
        <w:ind w:firstLine="567"/>
        <w:jc w:val="both"/>
        <w:rPr>
          <w:sz w:val="24"/>
          <w:szCs w:val="24"/>
          <w:lang w:val="lt-LT"/>
        </w:rPr>
      </w:pPr>
      <w:r w:rsidRPr="00585AB1">
        <w:rPr>
          <w:sz w:val="24"/>
          <w:szCs w:val="24"/>
          <w:lang w:val="lt-LT"/>
        </w:rPr>
        <w:t xml:space="preserve">Sutartyje nustatytomis sąlygomis ir tvarka Rangovas įsipareigoja atlikti </w:t>
      </w:r>
      <w:r w:rsidR="00F016AB">
        <w:rPr>
          <w:b/>
          <w:bCs/>
          <w:sz w:val="24"/>
          <w:szCs w:val="24"/>
          <w:lang w:val="lt-LT"/>
        </w:rPr>
        <w:t>Stogo remonto</w:t>
      </w:r>
      <w:r w:rsidR="008C53E2" w:rsidRPr="000858DB">
        <w:rPr>
          <w:b/>
          <w:bCs/>
          <w:sz w:val="24"/>
          <w:szCs w:val="24"/>
          <w:lang w:val="lt-LT"/>
        </w:rPr>
        <w:t xml:space="preserve"> darbus</w:t>
      </w:r>
      <w:r w:rsidRPr="000858DB">
        <w:rPr>
          <w:b/>
          <w:bCs/>
          <w:sz w:val="24"/>
          <w:szCs w:val="24"/>
          <w:lang w:val="lt-LT"/>
        </w:rPr>
        <w:t xml:space="preserve"> </w:t>
      </w:r>
      <w:r w:rsidRPr="00585AB1">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617FA561" w:rsidR="008209B7" w:rsidRPr="00585AB1" w:rsidRDefault="009B5B4B">
      <w:pPr>
        <w:widowControl w:val="0"/>
        <w:numPr>
          <w:ilvl w:val="0"/>
          <w:numId w:val="1"/>
        </w:numPr>
        <w:tabs>
          <w:tab w:val="left" w:pos="851"/>
          <w:tab w:val="left" w:pos="1276"/>
          <w:tab w:val="left" w:pos="1560"/>
          <w:tab w:val="left" w:pos="3777"/>
        </w:tabs>
        <w:ind w:left="20" w:firstLine="547"/>
        <w:jc w:val="both"/>
        <w:rPr>
          <w:sz w:val="24"/>
          <w:szCs w:val="24"/>
          <w:lang w:val="lt-LT"/>
        </w:rPr>
      </w:pPr>
      <w:r w:rsidRPr="00585AB1">
        <w:rPr>
          <w:sz w:val="24"/>
          <w:szCs w:val="24"/>
          <w:lang w:val="lt-LT"/>
        </w:rPr>
        <w:t xml:space="preserve">Sutarties 1 punkte nurodytus darbus Rangovas įsipareigoja atlikti ne vėliau nei per </w:t>
      </w:r>
      <w:r w:rsidR="00D009E8">
        <w:rPr>
          <w:b/>
          <w:bCs/>
          <w:sz w:val="24"/>
          <w:szCs w:val="24"/>
          <w:lang w:val="lt-LT"/>
        </w:rPr>
        <w:t>1</w:t>
      </w:r>
      <w:r w:rsidRPr="00585AB1">
        <w:rPr>
          <w:b/>
          <w:bCs/>
          <w:sz w:val="24"/>
          <w:szCs w:val="24"/>
          <w:lang w:val="lt-LT"/>
        </w:rPr>
        <w:t xml:space="preserve"> (</w:t>
      </w:r>
      <w:r w:rsidR="00D009E8">
        <w:rPr>
          <w:b/>
          <w:bCs/>
          <w:sz w:val="24"/>
          <w:szCs w:val="24"/>
          <w:lang w:val="lt-LT"/>
        </w:rPr>
        <w:t>vien</w:t>
      </w:r>
      <w:r w:rsidR="00DE4183">
        <w:rPr>
          <w:b/>
          <w:bCs/>
          <w:sz w:val="24"/>
          <w:szCs w:val="24"/>
          <w:lang w:val="lt-LT"/>
        </w:rPr>
        <w:t>ą</w:t>
      </w:r>
      <w:r w:rsidRPr="00585AB1">
        <w:rPr>
          <w:b/>
          <w:bCs/>
          <w:sz w:val="24"/>
          <w:szCs w:val="24"/>
          <w:lang w:val="lt-LT"/>
        </w:rPr>
        <w:t>) mėnes</w:t>
      </w:r>
      <w:r w:rsidR="004C720E">
        <w:rPr>
          <w:b/>
          <w:bCs/>
          <w:sz w:val="24"/>
          <w:szCs w:val="24"/>
          <w:lang w:val="lt-LT"/>
        </w:rPr>
        <w:t>į</w:t>
      </w:r>
      <w:r w:rsidRPr="00585AB1">
        <w:rPr>
          <w:sz w:val="24"/>
          <w:szCs w:val="24"/>
          <w:lang w:val="lt-LT"/>
        </w:rPr>
        <w:t xml:space="preserve"> nuo Sutarties pasirašymo dienos. Šis darbų atlikimo terminas nebus pratęsiamas. Darbų atlikimo adresas: </w:t>
      </w:r>
      <w:r w:rsidR="00F016AB">
        <w:rPr>
          <w:b/>
          <w:bCs/>
          <w:sz w:val="24"/>
          <w:szCs w:val="24"/>
          <w:lang w:val="lt-LT"/>
        </w:rPr>
        <w:t>Universiteto g. 10B, Akademija , Kauno r.</w:t>
      </w:r>
      <w:r w:rsidR="00DA5549">
        <w:rPr>
          <w:b/>
          <w:bCs/>
          <w:sz w:val="24"/>
          <w:szCs w:val="24"/>
          <w:lang w:val="lt-LT"/>
        </w:rPr>
        <w:t xml:space="preserve"> </w:t>
      </w:r>
    </w:p>
    <w:p w14:paraId="68224355" w14:textId="77777777" w:rsidR="008209B7" w:rsidRPr="00585AB1"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Pr="00585AB1" w:rsidRDefault="009B5B4B">
      <w:pPr>
        <w:widowControl w:val="0"/>
        <w:tabs>
          <w:tab w:val="left" w:pos="3652"/>
        </w:tabs>
        <w:jc w:val="center"/>
        <w:rPr>
          <w:b/>
          <w:bCs/>
          <w:sz w:val="24"/>
          <w:szCs w:val="24"/>
          <w:lang w:val="lt-LT"/>
        </w:rPr>
      </w:pPr>
      <w:r w:rsidRPr="00585AB1">
        <w:rPr>
          <w:b/>
          <w:bCs/>
          <w:sz w:val="24"/>
          <w:szCs w:val="24"/>
          <w:lang w:val="lt-LT"/>
        </w:rPr>
        <w:t>II. SUTARTIES KAINA</w:t>
      </w:r>
    </w:p>
    <w:p w14:paraId="4C37D074" w14:textId="77777777" w:rsidR="008209B7" w:rsidRPr="00585AB1" w:rsidRDefault="008209B7">
      <w:pPr>
        <w:widowControl w:val="0"/>
        <w:tabs>
          <w:tab w:val="left" w:pos="3652"/>
        </w:tabs>
        <w:jc w:val="center"/>
        <w:rPr>
          <w:b/>
          <w:bCs/>
          <w:sz w:val="24"/>
          <w:szCs w:val="24"/>
          <w:lang w:val="lt-LT"/>
        </w:rPr>
      </w:pPr>
    </w:p>
    <w:p w14:paraId="1444D14D" w14:textId="2CC5AACD"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Šiai Sutarčiai yra taikomas fiksuotos kainos kainodaros metodas. Pradinė sutarties vertė lygi laimėjusiojo Rangovo pasiūlymo kainai, t. y. </w:t>
      </w:r>
      <w:r w:rsidR="00F4541F" w:rsidRPr="00585AB1">
        <w:rPr>
          <w:b/>
          <w:bCs/>
          <w:sz w:val="24"/>
          <w:szCs w:val="24"/>
          <w:lang w:val="lt-LT"/>
        </w:rPr>
        <w:t>14</w:t>
      </w:r>
      <w:r w:rsidR="00230C5F">
        <w:rPr>
          <w:b/>
          <w:bCs/>
          <w:sz w:val="24"/>
          <w:szCs w:val="24"/>
          <w:lang w:val="lt-LT"/>
        </w:rPr>
        <w:t> </w:t>
      </w:r>
      <w:r w:rsidR="00F016AB">
        <w:rPr>
          <w:b/>
          <w:bCs/>
          <w:sz w:val="24"/>
          <w:szCs w:val="24"/>
          <w:lang w:val="lt-LT"/>
        </w:rPr>
        <w:t>480</w:t>
      </w:r>
      <w:r w:rsidR="00230C5F">
        <w:rPr>
          <w:b/>
          <w:bCs/>
          <w:sz w:val="24"/>
          <w:szCs w:val="24"/>
          <w:lang w:val="lt-LT"/>
        </w:rPr>
        <w:t>,</w:t>
      </w:r>
      <w:r w:rsidR="00F016AB">
        <w:rPr>
          <w:b/>
          <w:bCs/>
          <w:sz w:val="24"/>
          <w:szCs w:val="24"/>
          <w:lang w:val="lt-LT"/>
        </w:rPr>
        <w:t>12</w:t>
      </w:r>
      <w:r w:rsidRPr="00585AB1">
        <w:rPr>
          <w:b/>
          <w:bCs/>
          <w:sz w:val="24"/>
          <w:szCs w:val="24"/>
          <w:lang w:val="lt-LT"/>
        </w:rPr>
        <w:t xml:space="preserve"> Eur </w:t>
      </w:r>
      <w:r w:rsidRPr="00585AB1">
        <w:rPr>
          <w:i/>
          <w:iCs/>
          <w:sz w:val="24"/>
          <w:szCs w:val="24"/>
          <w:lang w:val="lt-LT"/>
        </w:rPr>
        <w:t>(</w:t>
      </w:r>
      <w:r w:rsidR="00F4541F" w:rsidRPr="00585AB1">
        <w:rPr>
          <w:i/>
          <w:iCs/>
          <w:sz w:val="24"/>
          <w:szCs w:val="24"/>
          <w:lang w:val="lt-LT"/>
        </w:rPr>
        <w:t>keturiolika</w:t>
      </w:r>
      <w:r w:rsidRPr="00585AB1">
        <w:rPr>
          <w:i/>
          <w:iCs/>
          <w:sz w:val="24"/>
          <w:szCs w:val="24"/>
          <w:lang w:val="lt-LT"/>
        </w:rPr>
        <w:t xml:space="preserve"> tūkstanči</w:t>
      </w:r>
      <w:r w:rsidR="00F4541F" w:rsidRPr="00585AB1">
        <w:rPr>
          <w:i/>
          <w:iCs/>
          <w:sz w:val="24"/>
          <w:szCs w:val="24"/>
          <w:lang w:val="lt-LT"/>
        </w:rPr>
        <w:t>ų</w:t>
      </w:r>
      <w:r w:rsidR="003B0D83">
        <w:rPr>
          <w:i/>
          <w:iCs/>
          <w:sz w:val="24"/>
          <w:szCs w:val="24"/>
          <w:lang w:val="lt-LT"/>
        </w:rPr>
        <w:t xml:space="preserve"> </w:t>
      </w:r>
      <w:r w:rsidR="00F016AB">
        <w:rPr>
          <w:i/>
          <w:iCs/>
          <w:sz w:val="24"/>
          <w:szCs w:val="24"/>
          <w:lang w:val="lt-LT"/>
        </w:rPr>
        <w:t>keturi</w:t>
      </w:r>
      <w:r w:rsidR="00230C5F">
        <w:rPr>
          <w:i/>
          <w:iCs/>
          <w:sz w:val="24"/>
          <w:szCs w:val="24"/>
          <w:lang w:val="lt-LT"/>
        </w:rPr>
        <w:t xml:space="preserve"> šimtai</w:t>
      </w:r>
      <w:r w:rsidR="00595CD5">
        <w:rPr>
          <w:i/>
          <w:iCs/>
          <w:sz w:val="24"/>
          <w:szCs w:val="24"/>
          <w:lang w:val="lt-LT"/>
        </w:rPr>
        <w:t xml:space="preserve"> </w:t>
      </w:r>
      <w:r w:rsidR="00F016AB">
        <w:rPr>
          <w:i/>
          <w:iCs/>
          <w:sz w:val="24"/>
          <w:szCs w:val="24"/>
          <w:lang w:val="lt-LT"/>
        </w:rPr>
        <w:t>aštuoni</w:t>
      </w:r>
      <w:r w:rsidR="00F91CCF">
        <w:rPr>
          <w:i/>
          <w:iCs/>
          <w:sz w:val="24"/>
          <w:szCs w:val="24"/>
          <w:lang w:val="lt-LT"/>
        </w:rPr>
        <w:t>asdešimt</w:t>
      </w:r>
      <w:r w:rsidR="00DA5549">
        <w:rPr>
          <w:i/>
          <w:iCs/>
          <w:sz w:val="24"/>
          <w:szCs w:val="24"/>
          <w:lang w:val="lt-LT"/>
        </w:rPr>
        <w:t xml:space="preserve"> </w:t>
      </w:r>
      <w:r w:rsidRPr="00585AB1">
        <w:rPr>
          <w:i/>
          <w:iCs/>
          <w:sz w:val="24"/>
          <w:szCs w:val="24"/>
          <w:lang w:val="lt-LT"/>
        </w:rPr>
        <w:t>eu</w:t>
      </w:r>
      <w:r w:rsidR="00F016AB">
        <w:rPr>
          <w:i/>
          <w:iCs/>
          <w:sz w:val="24"/>
          <w:szCs w:val="24"/>
          <w:lang w:val="lt-LT"/>
        </w:rPr>
        <w:t>rų</w:t>
      </w:r>
      <w:r w:rsidRPr="00585AB1">
        <w:rPr>
          <w:i/>
          <w:iCs/>
          <w:sz w:val="24"/>
          <w:szCs w:val="24"/>
          <w:lang w:val="lt-LT"/>
        </w:rPr>
        <w:t xml:space="preserve">, </w:t>
      </w:r>
      <w:r w:rsidR="00F016AB">
        <w:rPr>
          <w:i/>
          <w:iCs/>
          <w:sz w:val="24"/>
          <w:szCs w:val="24"/>
          <w:lang w:val="lt-LT"/>
        </w:rPr>
        <w:t>12</w:t>
      </w:r>
      <w:r w:rsidRPr="00585AB1">
        <w:rPr>
          <w:i/>
          <w:iCs/>
          <w:sz w:val="24"/>
          <w:szCs w:val="24"/>
          <w:lang w:val="lt-LT"/>
        </w:rPr>
        <w:t xml:space="preserve"> ct) </w:t>
      </w:r>
      <w:r w:rsidRPr="00585AB1">
        <w:rPr>
          <w:b/>
          <w:bCs/>
          <w:sz w:val="24"/>
          <w:szCs w:val="24"/>
          <w:lang w:val="lt-LT"/>
        </w:rPr>
        <w:t>be PVM</w:t>
      </w:r>
      <w:r w:rsidRPr="00585AB1">
        <w:rPr>
          <w:sz w:val="24"/>
          <w:szCs w:val="24"/>
          <w:lang w:val="lt-LT"/>
        </w:rPr>
        <w:t xml:space="preserve">. PVM sudaro 21 %, </w:t>
      </w:r>
      <w:r w:rsidR="00906D11">
        <w:rPr>
          <w:sz w:val="24"/>
          <w:szCs w:val="24"/>
          <w:lang w:val="lt-LT"/>
        </w:rPr>
        <w:t xml:space="preserve">(dvidešimt vienas procentas), </w:t>
      </w:r>
      <w:r w:rsidRPr="00585AB1">
        <w:rPr>
          <w:sz w:val="24"/>
          <w:szCs w:val="24"/>
          <w:lang w:val="lt-LT"/>
        </w:rPr>
        <w:t xml:space="preserve">t. y. </w:t>
      </w:r>
      <w:r w:rsidR="00230C5F">
        <w:rPr>
          <w:b/>
          <w:bCs/>
          <w:sz w:val="24"/>
          <w:szCs w:val="24"/>
          <w:lang w:val="lt-LT"/>
        </w:rPr>
        <w:t>3</w:t>
      </w:r>
      <w:r w:rsidRPr="00585AB1">
        <w:rPr>
          <w:b/>
          <w:bCs/>
          <w:sz w:val="24"/>
          <w:szCs w:val="24"/>
          <w:lang w:val="lt-LT"/>
        </w:rPr>
        <w:t> </w:t>
      </w:r>
      <w:r w:rsidR="00A64B7D">
        <w:rPr>
          <w:b/>
          <w:bCs/>
          <w:sz w:val="24"/>
          <w:szCs w:val="24"/>
          <w:lang w:val="lt-LT"/>
        </w:rPr>
        <w:t>0</w:t>
      </w:r>
      <w:r w:rsidR="00F016AB">
        <w:rPr>
          <w:b/>
          <w:bCs/>
          <w:sz w:val="24"/>
          <w:szCs w:val="24"/>
          <w:lang w:val="lt-LT"/>
        </w:rPr>
        <w:t>40</w:t>
      </w:r>
      <w:r w:rsidRPr="00585AB1">
        <w:rPr>
          <w:b/>
          <w:bCs/>
          <w:sz w:val="24"/>
          <w:szCs w:val="24"/>
          <w:lang w:val="lt-LT"/>
        </w:rPr>
        <w:t>,</w:t>
      </w:r>
      <w:r w:rsidR="005F036F">
        <w:rPr>
          <w:b/>
          <w:bCs/>
          <w:sz w:val="24"/>
          <w:szCs w:val="24"/>
          <w:lang w:val="lt-LT"/>
        </w:rPr>
        <w:t>83</w:t>
      </w:r>
      <w:r w:rsidRPr="00585AB1">
        <w:rPr>
          <w:b/>
          <w:bCs/>
          <w:sz w:val="24"/>
          <w:szCs w:val="24"/>
          <w:lang w:val="lt-LT"/>
        </w:rPr>
        <w:t xml:space="preserve"> Eur</w:t>
      </w:r>
      <w:r w:rsidRPr="00585AB1">
        <w:rPr>
          <w:sz w:val="24"/>
          <w:szCs w:val="24"/>
          <w:lang w:val="lt-LT"/>
        </w:rPr>
        <w:t xml:space="preserve"> </w:t>
      </w:r>
      <w:r w:rsidRPr="00585AB1">
        <w:rPr>
          <w:i/>
          <w:iCs/>
          <w:sz w:val="24"/>
          <w:szCs w:val="24"/>
          <w:lang w:val="lt-LT"/>
        </w:rPr>
        <w:t>(</w:t>
      </w:r>
      <w:r w:rsidR="00230C5F">
        <w:rPr>
          <w:i/>
          <w:iCs/>
          <w:sz w:val="24"/>
          <w:szCs w:val="24"/>
          <w:lang w:val="lt-LT"/>
        </w:rPr>
        <w:t>tr</w:t>
      </w:r>
      <w:r w:rsidR="00F27906">
        <w:rPr>
          <w:i/>
          <w:iCs/>
          <w:sz w:val="24"/>
          <w:szCs w:val="24"/>
          <w:lang w:val="lt-LT"/>
        </w:rPr>
        <w:t>y</w:t>
      </w:r>
      <w:r w:rsidR="00230C5F">
        <w:rPr>
          <w:i/>
          <w:iCs/>
          <w:sz w:val="24"/>
          <w:szCs w:val="24"/>
          <w:lang w:val="lt-LT"/>
        </w:rPr>
        <w:t>s</w:t>
      </w:r>
      <w:r w:rsidR="00F4541F" w:rsidRPr="00585AB1">
        <w:rPr>
          <w:i/>
          <w:iCs/>
          <w:sz w:val="24"/>
          <w:szCs w:val="24"/>
          <w:lang w:val="lt-LT"/>
        </w:rPr>
        <w:t xml:space="preserve"> tūkstančiai</w:t>
      </w:r>
      <w:r w:rsidRPr="00585AB1">
        <w:rPr>
          <w:i/>
          <w:iCs/>
          <w:sz w:val="24"/>
          <w:szCs w:val="24"/>
          <w:lang w:val="lt-LT"/>
        </w:rPr>
        <w:t xml:space="preserve"> </w:t>
      </w:r>
      <w:r w:rsidR="003B0D83">
        <w:rPr>
          <w:i/>
          <w:iCs/>
          <w:sz w:val="24"/>
          <w:szCs w:val="24"/>
          <w:lang w:val="lt-LT"/>
        </w:rPr>
        <w:t xml:space="preserve"> </w:t>
      </w:r>
      <w:r w:rsidR="00F016AB">
        <w:rPr>
          <w:i/>
          <w:iCs/>
          <w:sz w:val="24"/>
          <w:szCs w:val="24"/>
          <w:lang w:val="lt-LT"/>
        </w:rPr>
        <w:t>keturiasdešimt</w:t>
      </w:r>
      <w:r w:rsidR="00A64B7D">
        <w:rPr>
          <w:i/>
          <w:iCs/>
          <w:sz w:val="24"/>
          <w:szCs w:val="24"/>
          <w:lang w:val="lt-LT"/>
        </w:rPr>
        <w:t xml:space="preserve"> </w:t>
      </w:r>
      <w:r w:rsidRPr="00585AB1">
        <w:rPr>
          <w:i/>
          <w:iCs/>
          <w:sz w:val="24"/>
          <w:szCs w:val="24"/>
          <w:lang w:val="lt-LT"/>
        </w:rPr>
        <w:t>eu</w:t>
      </w:r>
      <w:r w:rsidR="00A64B7D">
        <w:rPr>
          <w:i/>
          <w:iCs/>
          <w:sz w:val="24"/>
          <w:szCs w:val="24"/>
          <w:lang w:val="lt-LT"/>
        </w:rPr>
        <w:t>r</w:t>
      </w:r>
      <w:r w:rsidR="00F016AB">
        <w:rPr>
          <w:i/>
          <w:iCs/>
          <w:sz w:val="24"/>
          <w:szCs w:val="24"/>
          <w:lang w:val="lt-LT"/>
        </w:rPr>
        <w:t>ų</w:t>
      </w:r>
      <w:r w:rsidRPr="00585AB1">
        <w:rPr>
          <w:i/>
          <w:iCs/>
          <w:sz w:val="24"/>
          <w:szCs w:val="24"/>
          <w:lang w:val="lt-LT"/>
        </w:rPr>
        <w:t xml:space="preserve">, </w:t>
      </w:r>
      <w:r w:rsidR="005F036F">
        <w:rPr>
          <w:i/>
          <w:iCs/>
          <w:sz w:val="24"/>
          <w:szCs w:val="24"/>
          <w:lang w:val="lt-LT"/>
        </w:rPr>
        <w:t>83</w:t>
      </w:r>
      <w:r w:rsidRPr="00585AB1">
        <w:rPr>
          <w:i/>
          <w:iCs/>
          <w:sz w:val="24"/>
          <w:szCs w:val="24"/>
          <w:lang w:val="lt-LT"/>
        </w:rPr>
        <w:t xml:space="preserve"> ct)</w:t>
      </w:r>
      <w:r w:rsidRPr="00585AB1">
        <w:rPr>
          <w:sz w:val="24"/>
          <w:szCs w:val="24"/>
          <w:lang w:val="lt-LT"/>
        </w:rPr>
        <w:t xml:space="preserve">. Kaina su PVM yra </w:t>
      </w:r>
      <w:r w:rsidR="00F4541F" w:rsidRPr="00585AB1">
        <w:rPr>
          <w:b/>
          <w:bCs/>
          <w:sz w:val="24"/>
          <w:szCs w:val="24"/>
          <w:lang w:val="lt-LT"/>
        </w:rPr>
        <w:t>1</w:t>
      </w:r>
      <w:r w:rsidR="003B0D83">
        <w:rPr>
          <w:b/>
          <w:bCs/>
          <w:sz w:val="24"/>
          <w:szCs w:val="24"/>
          <w:lang w:val="lt-LT"/>
        </w:rPr>
        <w:t>7</w:t>
      </w:r>
      <w:r w:rsidR="00F4541F" w:rsidRPr="00585AB1">
        <w:rPr>
          <w:b/>
          <w:bCs/>
          <w:sz w:val="24"/>
          <w:szCs w:val="24"/>
          <w:lang w:val="lt-LT"/>
        </w:rPr>
        <w:t xml:space="preserve"> </w:t>
      </w:r>
      <w:r w:rsidR="00F016AB">
        <w:rPr>
          <w:b/>
          <w:bCs/>
          <w:sz w:val="24"/>
          <w:szCs w:val="24"/>
          <w:lang w:val="lt-LT"/>
        </w:rPr>
        <w:t>520</w:t>
      </w:r>
      <w:r w:rsidRPr="00585AB1">
        <w:rPr>
          <w:b/>
          <w:bCs/>
          <w:sz w:val="24"/>
          <w:szCs w:val="24"/>
          <w:lang w:val="lt-LT"/>
        </w:rPr>
        <w:t>,</w:t>
      </w:r>
      <w:r w:rsidR="005F036F">
        <w:rPr>
          <w:b/>
          <w:bCs/>
          <w:sz w:val="24"/>
          <w:szCs w:val="24"/>
          <w:lang w:val="lt-LT"/>
        </w:rPr>
        <w:t>95</w:t>
      </w:r>
      <w:r w:rsidRPr="00585AB1">
        <w:rPr>
          <w:b/>
          <w:bCs/>
          <w:sz w:val="24"/>
          <w:szCs w:val="24"/>
          <w:lang w:val="lt-LT"/>
        </w:rPr>
        <w:t xml:space="preserve"> Eur </w:t>
      </w:r>
      <w:r w:rsidRPr="00585AB1">
        <w:rPr>
          <w:i/>
          <w:iCs/>
          <w:sz w:val="24"/>
          <w:szCs w:val="24"/>
          <w:lang w:val="lt-LT"/>
        </w:rPr>
        <w:t>(</w:t>
      </w:r>
      <w:r w:rsidR="003B0D83">
        <w:rPr>
          <w:i/>
          <w:iCs/>
          <w:sz w:val="24"/>
          <w:szCs w:val="24"/>
          <w:lang w:val="lt-LT"/>
        </w:rPr>
        <w:t>septy</w:t>
      </w:r>
      <w:r w:rsidR="003B0D83" w:rsidRPr="00585AB1">
        <w:rPr>
          <w:i/>
          <w:iCs/>
          <w:sz w:val="24"/>
          <w:szCs w:val="24"/>
          <w:lang w:val="lt-LT"/>
        </w:rPr>
        <w:t>niolika</w:t>
      </w:r>
      <w:r w:rsidRPr="00585AB1">
        <w:rPr>
          <w:i/>
          <w:iCs/>
          <w:sz w:val="24"/>
          <w:szCs w:val="24"/>
          <w:lang w:val="lt-LT"/>
        </w:rPr>
        <w:t xml:space="preserve"> tūkstanči</w:t>
      </w:r>
      <w:r w:rsidR="00F4541F" w:rsidRPr="00585AB1">
        <w:rPr>
          <w:i/>
          <w:iCs/>
          <w:sz w:val="24"/>
          <w:szCs w:val="24"/>
          <w:lang w:val="lt-LT"/>
        </w:rPr>
        <w:t>ų</w:t>
      </w:r>
      <w:r w:rsidRPr="00585AB1">
        <w:rPr>
          <w:i/>
          <w:iCs/>
          <w:sz w:val="24"/>
          <w:szCs w:val="24"/>
          <w:lang w:val="lt-LT"/>
        </w:rPr>
        <w:t xml:space="preserve"> </w:t>
      </w:r>
      <w:r w:rsidR="00F91CCF">
        <w:rPr>
          <w:i/>
          <w:iCs/>
          <w:sz w:val="24"/>
          <w:szCs w:val="24"/>
          <w:lang w:val="lt-LT"/>
        </w:rPr>
        <w:t>penki</w:t>
      </w:r>
      <w:r w:rsidR="00D009E8">
        <w:rPr>
          <w:i/>
          <w:iCs/>
          <w:sz w:val="24"/>
          <w:szCs w:val="24"/>
          <w:lang w:val="lt-LT"/>
        </w:rPr>
        <w:t xml:space="preserve"> </w:t>
      </w:r>
      <w:r w:rsidR="00230C5F">
        <w:rPr>
          <w:i/>
          <w:iCs/>
          <w:sz w:val="24"/>
          <w:szCs w:val="24"/>
          <w:lang w:val="lt-LT"/>
        </w:rPr>
        <w:t>šimtai</w:t>
      </w:r>
      <w:r w:rsidRPr="00585AB1">
        <w:rPr>
          <w:i/>
          <w:iCs/>
          <w:sz w:val="24"/>
          <w:szCs w:val="24"/>
          <w:lang w:val="lt-LT"/>
        </w:rPr>
        <w:t xml:space="preserve"> </w:t>
      </w:r>
      <w:r w:rsidR="00F91CCF">
        <w:rPr>
          <w:i/>
          <w:iCs/>
          <w:sz w:val="24"/>
          <w:szCs w:val="24"/>
          <w:lang w:val="lt-LT"/>
        </w:rPr>
        <w:t xml:space="preserve">devyniasdešimt </w:t>
      </w:r>
      <w:r w:rsidR="00A64B7D">
        <w:rPr>
          <w:i/>
          <w:iCs/>
          <w:sz w:val="24"/>
          <w:szCs w:val="24"/>
          <w:lang w:val="lt-LT"/>
        </w:rPr>
        <w:t>eur</w:t>
      </w:r>
      <w:r w:rsidR="00F016AB">
        <w:rPr>
          <w:i/>
          <w:iCs/>
          <w:sz w:val="24"/>
          <w:szCs w:val="24"/>
          <w:lang w:val="lt-LT"/>
        </w:rPr>
        <w:t>ų</w:t>
      </w:r>
      <w:r w:rsidRPr="00585AB1">
        <w:rPr>
          <w:i/>
          <w:iCs/>
          <w:sz w:val="24"/>
          <w:szCs w:val="24"/>
          <w:lang w:val="lt-LT"/>
        </w:rPr>
        <w:t xml:space="preserve">, </w:t>
      </w:r>
      <w:r w:rsidR="00F016AB">
        <w:rPr>
          <w:i/>
          <w:iCs/>
          <w:sz w:val="24"/>
          <w:szCs w:val="24"/>
          <w:lang w:val="lt-LT"/>
        </w:rPr>
        <w:t>9</w:t>
      </w:r>
      <w:r w:rsidR="006230DD">
        <w:rPr>
          <w:i/>
          <w:iCs/>
          <w:sz w:val="24"/>
          <w:szCs w:val="24"/>
          <w:lang w:val="lt-LT"/>
        </w:rPr>
        <w:t>5</w:t>
      </w:r>
      <w:r w:rsidR="0029326A">
        <w:rPr>
          <w:i/>
          <w:iCs/>
          <w:sz w:val="24"/>
          <w:szCs w:val="24"/>
          <w:lang w:val="lt-LT"/>
        </w:rPr>
        <w:t xml:space="preserve"> </w:t>
      </w:r>
      <w:r w:rsidRPr="00585AB1">
        <w:rPr>
          <w:i/>
          <w:iCs/>
          <w:sz w:val="24"/>
          <w:szCs w:val="24"/>
          <w:lang w:val="lt-LT"/>
        </w:rPr>
        <w:t>ct)</w:t>
      </w:r>
      <w:r w:rsidRPr="00585AB1">
        <w:rPr>
          <w:sz w:val="24"/>
          <w:szCs w:val="24"/>
          <w:lang w:val="lt-LT"/>
        </w:rPr>
        <w:t>.</w:t>
      </w:r>
    </w:p>
    <w:p w14:paraId="2F1E44AD" w14:textId="20269113"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w:t>
      </w:r>
      <w:r w:rsidR="00B22B91">
        <w:rPr>
          <w:sz w:val="24"/>
          <w:szCs w:val="24"/>
          <w:lang w:val="lt-LT"/>
        </w:rPr>
        <w:t>Š</w:t>
      </w:r>
      <w:r w:rsidRPr="00585AB1">
        <w:rPr>
          <w:sz w:val="24"/>
          <w:szCs w:val="24"/>
          <w:lang w:val="lt-LT"/>
        </w:rPr>
        <w:t>alių susitarimo Sutartyje nustatyta tvarka.</w:t>
      </w:r>
    </w:p>
    <w:p w14:paraId="373D6230" w14:textId="7EDB1CDB" w:rsidR="008209B7" w:rsidRDefault="009B5B4B">
      <w:pPr>
        <w:pStyle w:val="ListParagraph"/>
        <w:numPr>
          <w:ilvl w:val="0"/>
          <w:numId w:val="1"/>
        </w:numPr>
        <w:tabs>
          <w:tab w:val="left" w:pos="993"/>
        </w:tabs>
        <w:ind w:left="0" w:firstLine="567"/>
        <w:jc w:val="both"/>
        <w:rPr>
          <w:sz w:val="24"/>
          <w:szCs w:val="24"/>
          <w:lang w:val="lt-LT"/>
        </w:rPr>
      </w:pPr>
      <w:r w:rsidRPr="00585AB1">
        <w:rPr>
          <w:sz w:val="24"/>
          <w:szCs w:val="24"/>
          <w:lang w:val="lt-LT"/>
        </w:rPr>
        <w:t xml:space="preserve">Šios </w:t>
      </w:r>
      <w:r w:rsidR="005E0A56">
        <w:rPr>
          <w:sz w:val="24"/>
          <w:szCs w:val="24"/>
          <w:lang w:val="lt-LT"/>
        </w:rPr>
        <w:t>S</w:t>
      </w:r>
      <w:r w:rsidRPr="00585AB1">
        <w:rPr>
          <w:sz w:val="24"/>
          <w:szCs w:val="24"/>
          <w:lang w:val="lt-LT"/>
        </w:rPr>
        <w:t>utarties 3 punkte nurodyta kaina yra galutinė ir nebus keičiama visą Sutarties galiojimo laikotarpį. Ji nebus perskaičiuojama pasikeitus mokesčiams, kainų lygiui, minimaliam darbo užmokesčiui, infliacijai ir pan</w:t>
      </w:r>
      <w:r w:rsidR="00B46110">
        <w:rPr>
          <w:sz w:val="24"/>
          <w:szCs w:val="24"/>
          <w:lang w:val="lt-LT"/>
        </w:rPr>
        <w:t>.</w:t>
      </w:r>
      <w:r w:rsidRPr="00585AB1">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31E9299E" w14:textId="77777777" w:rsidR="005E0A56" w:rsidRPr="00585AB1" w:rsidRDefault="005E0A56" w:rsidP="00F71E4B">
      <w:pPr>
        <w:pStyle w:val="ListParagraph"/>
        <w:tabs>
          <w:tab w:val="left" w:pos="993"/>
        </w:tabs>
        <w:ind w:left="567"/>
        <w:jc w:val="both"/>
        <w:rPr>
          <w:sz w:val="24"/>
          <w:szCs w:val="24"/>
          <w:lang w:val="lt-LT"/>
        </w:rPr>
      </w:pPr>
    </w:p>
    <w:p w14:paraId="48EC8DE6" w14:textId="77777777" w:rsidR="008209B7" w:rsidRPr="00585AB1" w:rsidRDefault="009B5B4B">
      <w:pPr>
        <w:keepNext/>
        <w:keepLines/>
        <w:widowControl w:val="0"/>
        <w:tabs>
          <w:tab w:val="left" w:pos="3984"/>
        </w:tabs>
        <w:jc w:val="center"/>
        <w:outlineLvl w:val="3"/>
        <w:rPr>
          <w:b/>
          <w:bCs/>
          <w:sz w:val="24"/>
          <w:szCs w:val="24"/>
          <w:lang w:val="lt-LT"/>
        </w:rPr>
      </w:pPr>
      <w:bookmarkStart w:id="1" w:name="bookmark0"/>
      <w:r w:rsidRPr="00585AB1">
        <w:rPr>
          <w:b/>
          <w:bCs/>
          <w:sz w:val="24"/>
          <w:szCs w:val="24"/>
          <w:lang w:val="lt-LT"/>
        </w:rPr>
        <w:lastRenderedPageBreak/>
        <w:t>III. ŠALIŲ ĮSIPAREIGOJIMAI</w:t>
      </w:r>
      <w:bookmarkEnd w:id="1"/>
    </w:p>
    <w:p w14:paraId="360C8ED1" w14:textId="77777777" w:rsidR="008209B7" w:rsidRPr="00585AB1" w:rsidRDefault="008209B7">
      <w:pPr>
        <w:keepNext/>
        <w:keepLines/>
        <w:widowControl w:val="0"/>
        <w:tabs>
          <w:tab w:val="left" w:pos="3984"/>
        </w:tabs>
        <w:jc w:val="center"/>
        <w:outlineLvl w:val="3"/>
        <w:rPr>
          <w:b/>
          <w:bCs/>
          <w:sz w:val="24"/>
          <w:szCs w:val="24"/>
          <w:lang w:val="lt-LT"/>
        </w:rPr>
      </w:pPr>
    </w:p>
    <w:p w14:paraId="1ACFAEBC" w14:textId="77777777" w:rsidR="008209B7" w:rsidRPr="00585AB1" w:rsidRDefault="009B5B4B">
      <w:pPr>
        <w:widowControl w:val="0"/>
        <w:numPr>
          <w:ilvl w:val="0"/>
          <w:numId w:val="1"/>
        </w:numPr>
        <w:tabs>
          <w:tab w:val="left" w:pos="851"/>
        </w:tabs>
        <w:ind w:left="20" w:firstLine="600"/>
        <w:jc w:val="both"/>
        <w:rPr>
          <w:sz w:val="24"/>
          <w:szCs w:val="24"/>
          <w:lang w:val="lt-LT"/>
        </w:rPr>
      </w:pPr>
      <w:r w:rsidRPr="00585AB1">
        <w:rPr>
          <w:sz w:val="24"/>
          <w:szCs w:val="24"/>
          <w:lang w:val="lt-LT"/>
        </w:rPr>
        <w:t>Užsakovas įsipareigoja:</w:t>
      </w:r>
    </w:p>
    <w:p w14:paraId="2C6F2EBA"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priimti iš Rangovo atliktus darbus Sutartyje nustatyta tvarka;</w:t>
      </w:r>
    </w:p>
    <w:p w14:paraId="40605389"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pašalinti Rangovo įspėjime nurodytas aplinkybes, kurios trukdo tinkamai vykdyti Sutartį, jei jos priklauso nuo Užsakovo valios;</w:t>
      </w:r>
    </w:p>
    <w:p w14:paraId="4A7190ED"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Pr="00585AB1" w:rsidRDefault="009B5B4B">
      <w:pPr>
        <w:widowControl w:val="0"/>
        <w:numPr>
          <w:ilvl w:val="1"/>
          <w:numId w:val="1"/>
        </w:numPr>
        <w:tabs>
          <w:tab w:val="left" w:pos="1134"/>
        </w:tabs>
        <w:ind w:firstLine="567"/>
        <w:jc w:val="both"/>
        <w:rPr>
          <w:sz w:val="24"/>
          <w:szCs w:val="24"/>
          <w:lang w:val="lt-LT"/>
        </w:rPr>
      </w:pPr>
      <w:r w:rsidRPr="00585AB1">
        <w:rPr>
          <w:sz w:val="24"/>
          <w:szCs w:val="24"/>
          <w:lang w:val="lt-LT"/>
        </w:rPr>
        <w:t>nedelsiant pranešti Rangovui apie savo rekvizitų ar kitos pagrindinės informacijos pasikeitimą nuo pasikeitimo atsiradimo dienos.</w:t>
      </w:r>
    </w:p>
    <w:p w14:paraId="63BFE538"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Užsakovo teisės:</w:t>
      </w:r>
    </w:p>
    <w:p w14:paraId="53C98D2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turi teisę tikrinti Rangovo darbų atlikimo eigą ir kokybę;</w:t>
      </w:r>
    </w:p>
    <w:p w14:paraId="76391304"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nemokėti už nekokybiškai atliktus darbus arba atsiradus trūkumų ar defektų, sustabdyti darbus, iki trūkumai ar defektai bus pašalinti.</w:t>
      </w:r>
    </w:p>
    <w:p w14:paraId="15646D10"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Rangovas įsipareigoja:</w:t>
      </w:r>
    </w:p>
    <w:p w14:paraId="48B8AEEB"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atlikti Sutartyje numatytus darbus Sutarties 2 punkte nurodytu terminu;</w:t>
      </w:r>
    </w:p>
    <w:p w14:paraId="701B385F"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savarankiškai apsirūpinti darbams atlikti reikalingais materialiniais ištekliais, atsakyti už blogą medžiagų kokybę;</w:t>
      </w:r>
    </w:p>
    <w:p w14:paraId="63A66DEB"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garantuoti objekte darbo ir priešgaisrinę saugą, aplinkos ekologinę apsaugą, pastatyti kelio ženklus, aptverti darbo vietą kelyje dirbant kelio juostoje;</w:t>
      </w:r>
    </w:p>
    <w:p w14:paraId="02D3C783"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28658663"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atlikdamas darbus Rangovas privalo leisti Užsakov</w:t>
      </w:r>
      <w:r w:rsidR="0022129B">
        <w:rPr>
          <w:sz w:val="24"/>
          <w:szCs w:val="24"/>
          <w:lang w:val="lt-LT"/>
        </w:rPr>
        <w:t>ui</w:t>
      </w:r>
      <w:r w:rsidRPr="00585AB1">
        <w:rPr>
          <w:sz w:val="24"/>
          <w:szCs w:val="24"/>
          <w:lang w:val="lt-LT"/>
        </w:rPr>
        <w:t xml:space="preserve"> ir Užsakovo nurodytiems asmenims bet kada tikrinti atliekamų darbų kokybę, būdą ir naudojamas medžiagas;</w:t>
      </w:r>
    </w:p>
    <w:p w14:paraId="4C84CA86"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Sutarties vykdymo metu laikytis teisėtų Užsakovo nurodymų;</w:t>
      </w:r>
    </w:p>
    <w:p w14:paraId="1D5A54F1" w14:textId="77777777" w:rsidR="008209B7" w:rsidRPr="00585AB1" w:rsidRDefault="009B5B4B">
      <w:pPr>
        <w:pStyle w:val="ListParagraph"/>
        <w:numPr>
          <w:ilvl w:val="1"/>
          <w:numId w:val="1"/>
        </w:numPr>
        <w:tabs>
          <w:tab w:val="left" w:pos="1134"/>
        </w:tabs>
        <w:ind w:left="20" w:firstLine="580"/>
        <w:rPr>
          <w:sz w:val="24"/>
          <w:szCs w:val="24"/>
          <w:lang w:val="lt-LT"/>
        </w:rPr>
      </w:pPr>
      <w:r w:rsidRPr="00585AB1">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Pr="00585AB1" w:rsidRDefault="009B5B4B">
      <w:pPr>
        <w:pStyle w:val="ListParagraph"/>
        <w:widowControl w:val="0"/>
        <w:numPr>
          <w:ilvl w:val="0"/>
          <w:numId w:val="2"/>
        </w:numPr>
        <w:tabs>
          <w:tab w:val="left" w:pos="851"/>
        </w:tabs>
        <w:ind w:left="20" w:firstLine="580"/>
        <w:jc w:val="both"/>
        <w:rPr>
          <w:sz w:val="24"/>
          <w:szCs w:val="24"/>
          <w:lang w:val="lt-LT"/>
        </w:rPr>
      </w:pPr>
      <w:r w:rsidRPr="00585AB1">
        <w:rPr>
          <w:sz w:val="24"/>
          <w:szCs w:val="24"/>
          <w:lang w:val="lt-LT"/>
        </w:rPr>
        <w:t>Rangovas turi teisę darbus užbaigti anksčiau nustatyto termino.</w:t>
      </w:r>
    </w:p>
    <w:p w14:paraId="25A55DDA" w14:textId="5A40C56C" w:rsidR="008209B7" w:rsidRPr="00585AB1" w:rsidRDefault="009B5B4B">
      <w:pPr>
        <w:pStyle w:val="ListParagraph"/>
        <w:widowControl w:val="0"/>
        <w:numPr>
          <w:ilvl w:val="0"/>
          <w:numId w:val="2"/>
        </w:numPr>
        <w:tabs>
          <w:tab w:val="left" w:pos="993"/>
        </w:tabs>
        <w:ind w:left="0" w:firstLine="600"/>
        <w:jc w:val="both"/>
        <w:rPr>
          <w:sz w:val="24"/>
          <w:szCs w:val="24"/>
          <w:lang w:val="lt-LT"/>
        </w:rPr>
      </w:pPr>
      <w:r w:rsidRPr="00585AB1">
        <w:rPr>
          <w:sz w:val="24"/>
          <w:szCs w:val="24"/>
          <w:lang w:val="lt-LT"/>
        </w:rPr>
        <w:t xml:space="preserve">Rangovui darbams vykdyti gali būti suteikta teisė naudotis elektros energija ir vandeniu </w:t>
      </w:r>
      <w:r w:rsidR="00B22B91">
        <w:rPr>
          <w:sz w:val="24"/>
          <w:szCs w:val="24"/>
          <w:lang w:val="lt-LT"/>
        </w:rPr>
        <w:t>Š</w:t>
      </w:r>
      <w:r w:rsidRPr="00585AB1">
        <w:rPr>
          <w:sz w:val="24"/>
          <w:szCs w:val="24"/>
          <w:lang w:val="lt-LT"/>
        </w:rPr>
        <w:t>alių suderinta tvarka</w:t>
      </w:r>
      <w:r w:rsidRPr="00585AB1">
        <w:rPr>
          <w:i/>
          <w:iCs/>
          <w:color w:val="FF0000"/>
          <w:sz w:val="24"/>
          <w:szCs w:val="24"/>
          <w:lang w:val="lt-LT"/>
        </w:rPr>
        <w:t>.</w:t>
      </w:r>
    </w:p>
    <w:p w14:paraId="540E3229" w14:textId="77777777" w:rsidR="008209B7" w:rsidRPr="00585AB1" w:rsidRDefault="008209B7">
      <w:pPr>
        <w:widowControl w:val="0"/>
        <w:ind w:left="958"/>
        <w:jc w:val="both"/>
        <w:rPr>
          <w:sz w:val="24"/>
          <w:szCs w:val="24"/>
          <w:lang w:val="lt-LT"/>
        </w:rPr>
      </w:pPr>
    </w:p>
    <w:p w14:paraId="3FA7310D" w14:textId="77777777" w:rsidR="008209B7" w:rsidRPr="00585AB1" w:rsidRDefault="009B5B4B">
      <w:pPr>
        <w:widowControl w:val="0"/>
        <w:tabs>
          <w:tab w:val="left" w:pos="3976"/>
        </w:tabs>
        <w:jc w:val="center"/>
        <w:rPr>
          <w:b/>
          <w:bCs/>
          <w:sz w:val="24"/>
          <w:szCs w:val="24"/>
          <w:lang w:val="lt-LT"/>
        </w:rPr>
      </w:pPr>
      <w:bookmarkStart w:id="2" w:name="bookmark1"/>
      <w:r w:rsidRPr="00585AB1">
        <w:rPr>
          <w:b/>
          <w:bCs/>
          <w:sz w:val="24"/>
          <w:szCs w:val="24"/>
          <w:lang w:val="lt-LT"/>
        </w:rPr>
        <w:t>IV. ATSISKAITYMO TVARKA</w:t>
      </w:r>
      <w:bookmarkEnd w:id="2"/>
    </w:p>
    <w:p w14:paraId="0C11979E" w14:textId="77777777" w:rsidR="008209B7" w:rsidRPr="00585AB1" w:rsidRDefault="008209B7">
      <w:pPr>
        <w:widowControl w:val="0"/>
        <w:tabs>
          <w:tab w:val="left" w:pos="3976"/>
        </w:tabs>
        <w:jc w:val="center"/>
        <w:rPr>
          <w:b/>
          <w:bCs/>
          <w:sz w:val="24"/>
          <w:szCs w:val="24"/>
          <w:lang w:val="lt-LT"/>
        </w:rPr>
      </w:pPr>
    </w:p>
    <w:p w14:paraId="19F23E59" w14:textId="77777777" w:rsidR="008209B7" w:rsidRPr="00585AB1" w:rsidRDefault="009B5B4B">
      <w:pPr>
        <w:widowControl w:val="0"/>
        <w:numPr>
          <w:ilvl w:val="0"/>
          <w:numId w:val="2"/>
        </w:numPr>
        <w:tabs>
          <w:tab w:val="left" w:pos="993"/>
        </w:tabs>
        <w:ind w:left="0" w:right="-1" w:firstLine="600"/>
        <w:jc w:val="both"/>
        <w:rPr>
          <w:sz w:val="24"/>
          <w:szCs w:val="24"/>
          <w:lang w:val="lt-LT"/>
        </w:rPr>
      </w:pPr>
      <w:bookmarkStart w:id="3" w:name="OLE_LINK12"/>
      <w:bookmarkStart w:id="4" w:name="OLE_LINK13"/>
      <w:r w:rsidRPr="00585AB1">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w:t>
      </w:r>
      <w:r w:rsidRPr="00585AB1">
        <w:rPr>
          <w:sz w:val="24"/>
          <w:szCs w:val="24"/>
          <w:lang w:val="lt-LT"/>
        </w:rPr>
        <w:lastRenderedPageBreak/>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 xml:space="preserve">Mokėjimai bus vykdomi tokia tvarka: </w:t>
      </w:r>
    </w:p>
    <w:p w14:paraId="4E6D9624"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12.1. per </w:t>
      </w:r>
      <w:r w:rsidRPr="00585AB1">
        <w:rPr>
          <w:b/>
          <w:bCs/>
          <w:sz w:val="24"/>
          <w:szCs w:val="24"/>
          <w:lang w:val="lt-LT"/>
        </w:rPr>
        <w:t>30 (trisdešimt) kalendorinių dienų</w:t>
      </w:r>
      <w:r w:rsidRPr="00585AB1">
        <w:rPr>
          <w:sz w:val="24"/>
          <w:szCs w:val="24"/>
          <w:lang w:val="lt-LT"/>
        </w:rPr>
        <w:t xml:space="preserve"> nuo dienos, kai Užsakovas gauna sąskaitą faktūrą.</w:t>
      </w:r>
    </w:p>
    <w:p w14:paraId="5D25BDD1" w14:textId="6A07A871"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12.2. jeigu sąskaitos faktūros gavimo diena neaiški, – per 30 (trisdešimt) kalendorinių dienų nuo </w:t>
      </w:r>
      <w:r w:rsidR="00FE0101">
        <w:rPr>
          <w:sz w:val="24"/>
          <w:szCs w:val="24"/>
          <w:lang w:val="lt-LT"/>
        </w:rPr>
        <w:t>d</w:t>
      </w:r>
      <w:r w:rsidRPr="00585AB1">
        <w:rPr>
          <w:sz w:val="24"/>
          <w:szCs w:val="24"/>
          <w:lang w:val="lt-LT"/>
        </w:rPr>
        <w:t>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446D1FF"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12.3. kai Užsakovas sąskaitą faktūrą gauna anksčiau, negu įvykdyti </w:t>
      </w:r>
      <w:r w:rsidR="0058667F">
        <w:rPr>
          <w:sz w:val="24"/>
          <w:szCs w:val="24"/>
          <w:lang w:val="lt-LT"/>
        </w:rPr>
        <w:t>d</w:t>
      </w:r>
      <w:r w:rsidRPr="00585AB1">
        <w:rPr>
          <w:sz w:val="24"/>
          <w:szCs w:val="24"/>
          <w:lang w:val="lt-LT"/>
        </w:rPr>
        <w:t xml:space="preserve">arbai, – per 30 (trisdešimt)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p w14:paraId="0A915714" w14:textId="54ECA9A0"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12.4. kai Sutartyje yra nustatyta priėmimo ir (ar) patikrinimo procedūra, kuria turi būti patikrinta, ar </w:t>
      </w:r>
      <w:r w:rsidR="0058667F">
        <w:rPr>
          <w:sz w:val="24"/>
          <w:szCs w:val="24"/>
          <w:lang w:val="lt-LT"/>
        </w:rPr>
        <w:t>d</w:t>
      </w:r>
      <w:r w:rsidRPr="00585AB1">
        <w:rPr>
          <w:sz w:val="24"/>
          <w:szCs w:val="24"/>
          <w:lang w:val="lt-LT"/>
        </w:rPr>
        <w:t xml:space="preserve">arbai atitinka Sutarties sąlygas, ir jeigu Užsakovas gauna sąskaitą faktūrą anksčiau arba </w:t>
      </w:r>
      <w:r w:rsidR="0058667F">
        <w:rPr>
          <w:sz w:val="24"/>
          <w:szCs w:val="24"/>
          <w:lang w:val="lt-LT"/>
        </w:rPr>
        <w:t>d</w:t>
      </w:r>
      <w:r w:rsidRPr="00585AB1">
        <w:rPr>
          <w:sz w:val="24"/>
          <w:szCs w:val="24"/>
          <w:lang w:val="lt-LT"/>
        </w:rPr>
        <w:t xml:space="preserve">arbų priėmimo ir (ar) patikrinimo dieną, – per 30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bookmarkEnd w:id="3"/>
    <w:bookmarkEnd w:id="4"/>
    <w:p w14:paraId="04C646A1" w14:textId="77777777" w:rsidR="008209B7" w:rsidRPr="00585AB1" w:rsidRDefault="009B5B4B">
      <w:pPr>
        <w:pStyle w:val="ListParagraph"/>
        <w:widowControl w:val="0"/>
        <w:numPr>
          <w:ilvl w:val="0"/>
          <w:numId w:val="2"/>
        </w:numPr>
        <w:tabs>
          <w:tab w:val="left" w:pos="966"/>
        </w:tabs>
        <w:ind w:left="0" w:right="-1" w:firstLine="567"/>
        <w:jc w:val="both"/>
        <w:rPr>
          <w:sz w:val="24"/>
          <w:szCs w:val="24"/>
          <w:lang w:val="lt-LT"/>
        </w:rPr>
      </w:pPr>
      <w:r w:rsidRPr="00585AB1">
        <w:rPr>
          <w:sz w:val="24"/>
          <w:szCs w:val="24"/>
          <w:lang w:val="lt-LT"/>
        </w:rPr>
        <w:t>Mokėjimai atliekami Lietuvos Respublikos nacionaline valiuta.</w:t>
      </w:r>
    </w:p>
    <w:p w14:paraId="45902FFB"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Tuo atveju, kai Užsakovas raštu atsisako darbų, Užsakovas sumoka Rangovui tik už tinkamai ir laiku iki tokio atsisakymo atliktus darbus pagal Sutartį.</w:t>
      </w:r>
    </w:p>
    <w:p w14:paraId="40914CC3" w14:textId="77777777" w:rsidR="008209B7" w:rsidRPr="00585AB1" w:rsidRDefault="009B5B4B">
      <w:pPr>
        <w:widowControl w:val="0"/>
        <w:numPr>
          <w:ilvl w:val="0"/>
          <w:numId w:val="2"/>
        </w:numPr>
        <w:tabs>
          <w:tab w:val="left" w:pos="993"/>
        </w:tabs>
        <w:ind w:left="0" w:right="23" w:firstLine="601"/>
        <w:jc w:val="both"/>
        <w:rPr>
          <w:sz w:val="24"/>
          <w:szCs w:val="24"/>
          <w:lang w:val="lt-LT"/>
        </w:rPr>
      </w:pPr>
      <w:r w:rsidRPr="00585AB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Pr="00585AB1" w:rsidRDefault="008209B7">
      <w:pPr>
        <w:widowControl w:val="0"/>
        <w:ind w:left="601" w:right="23"/>
        <w:jc w:val="both"/>
        <w:rPr>
          <w:sz w:val="24"/>
          <w:szCs w:val="24"/>
          <w:lang w:val="lt-LT"/>
        </w:rPr>
      </w:pPr>
    </w:p>
    <w:p w14:paraId="615DB120" w14:textId="77777777" w:rsidR="008209B7" w:rsidRPr="00585AB1" w:rsidRDefault="009B5B4B">
      <w:pPr>
        <w:widowControl w:val="0"/>
        <w:jc w:val="center"/>
        <w:rPr>
          <w:b/>
          <w:bCs/>
          <w:sz w:val="24"/>
          <w:szCs w:val="24"/>
          <w:lang w:val="lt-LT"/>
        </w:rPr>
      </w:pPr>
      <w:r w:rsidRPr="00585AB1">
        <w:rPr>
          <w:b/>
          <w:bCs/>
          <w:sz w:val="24"/>
          <w:szCs w:val="24"/>
          <w:lang w:val="lt-LT"/>
        </w:rPr>
        <w:t>V. DARBŲ ATLIKIMAS IR PERDAVIMAS</w:t>
      </w:r>
    </w:p>
    <w:p w14:paraId="6261044C" w14:textId="77777777" w:rsidR="008209B7" w:rsidRPr="00585AB1" w:rsidRDefault="008209B7">
      <w:pPr>
        <w:widowControl w:val="0"/>
        <w:jc w:val="center"/>
        <w:rPr>
          <w:b/>
          <w:bCs/>
          <w:sz w:val="24"/>
          <w:szCs w:val="24"/>
          <w:lang w:val="lt-LT"/>
        </w:rPr>
      </w:pPr>
    </w:p>
    <w:p w14:paraId="3EEEB220" w14:textId="1540EF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Vykdydamos šią sutartį </w:t>
      </w:r>
      <w:r w:rsidR="00B22B91">
        <w:rPr>
          <w:sz w:val="24"/>
          <w:szCs w:val="24"/>
          <w:lang w:val="lt-LT"/>
        </w:rPr>
        <w:t>Š</w:t>
      </w:r>
      <w:r w:rsidRPr="00585AB1">
        <w:rPr>
          <w:sz w:val="24"/>
          <w:szCs w:val="24"/>
          <w:lang w:val="lt-LT"/>
        </w:rPr>
        <w:t xml:space="preserve">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užbaigęs darbus anksčiau nustatyto termino, apie tai raštu informuoja Užsakovą.</w:t>
      </w:r>
    </w:p>
    <w:p w14:paraId="7C86802E" w14:textId="089AB59F"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Darbų dalį ar rezultatą Rangovas perduoda Užsakovui, o Užsakovas priima pasirašydami atliktų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aktą. kuriuo Užsakovas patvirtina priėmęs, o Rangovas perdavęs atliktus darbus.</w:t>
      </w:r>
    </w:p>
    <w:p w14:paraId="4EF05CAC" w14:textId="2FB09138"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Jeigu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29EEEE0C"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Galutinai priimant ir perduodant darbus, taikomos šio skyriaus nuostatos. Iki galutinio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w:t>
      </w:r>
      <w:r w:rsidRPr="00585AB1">
        <w:rPr>
          <w:sz w:val="24"/>
          <w:szCs w:val="24"/>
          <w:lang w:val="lt-LT"/>
        </w:rPr>
        <w:lastRenderedPageBreak/>
        <w:t>dokumentaciją.</w:t>
      </w:r>
    </w:p>
    <w:p w14:paraId="456BEA80" w14:textId="6D26C0CE"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Darbai laikomi visiškai baigtais Užsakovui pasirašius galutinį atliktų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perdavimo aktą.</w:t>
      </w:r>
    </w:p>
    <w:p w14:paraId="580FF7C1" w14:textId="77777777" w:rsidR="008209B7" w:rsidRPr="00585AB1" w:rsidRDefault="008209B7">
      <w:pPr>
        <w:widowControl w:val="0"/>
        <w:tabs>
          <w:tab w:val="left" w:pos="4214"/>
        </w:tabs>
        <w:jc w:val="center"/>
        <w:rPr>
          <w:b/>
          <w:bCs/>
          <w:sz w:val="24"/>
          <w:szCs w:val="24"/>
          <w:lang w:val="lt-LT"/>
        </w:rPr>
      </w:pPr>
    </w:p>
    <w:p w14:paraId="77A09D59" w14:textId="77777777" w:rsidR="008209B7" w:rsidRPr="00585AB1" w:rsidRDefault="009B5B4B">
      <w:pPr>
        <w:widowControl w:val="0"/>
        <w:tabs>
          <w:tab w:val="left" w:pos="4214"/>
        </w:tabs>
        <w:jc w:val="center"/>
        <w:rPr>
          <w:b/>
          <w:bCs/>
          <w:sz w:val="24"/>
          <w:szCs w:val="24"/>
          <w:lang w:val="lt-LT"/>
        </w:rPr>
      </w:pPr>
      <w:r w:rsidRPr="00585AB1">
        <w:rPr>
          <w:b/>
          <w:bCs/>
          <w:sz w:val="24"/>
          <w:szCs w:val="24"/>
          <w:lang w:val="lt-LT"/>
        </w:rPr>
        <w:t>VI. ŠALIŲ ATSAKOMYBĖ</w:t>
      </w:r>
    </w:p>
    <w:p w14:paraId="67C1514C" w14:textId="77777777" w:rsidR="008209B7" w:rsidRPr="00585AB1" w:rsidRDefault="008209B7">
      <w:pPr>
        <w:widowControl w:val="0"/>
        <w:tabs>
          <w:tab w:val="left" w:pos="4214"/>
        </w:tabs>
        <w:jc w:val="center"/>
        <w:rPr>
          <w:b/>
          <w:bCs/>
          <w:sz w:val="24"/>
          <w:szCs w:val="24"/>
          <w:lang w:val="lt-LT"/>
        </w:rPr>
      </w:pPr>
    </w:p>
    <w:p w14:paraId="7E58B5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Užsakovui nustačius darbų trūkumų, defektų ir (ar) netikslumų. Rangovas įsipareigoja savo sąskaita juos ištaisyti per laiką, raštu suderintą su Užsakovu.</w:t>
      </w:r>
    </w:p>
    <w:p w14:paraId="152504A5" w14:textId="26D10E2B"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Rangovas, nepašalinęs trūkumų, defektų ir (ar) netikslumų per Užsakovo nurodytą laiką, įsipareigoja Užsakovui pareikalavus sumokėti 20 </w:t>
      </w:r>
      <w:r w:rsidR="0013027C" w:rsidRPr="00585AB1">
        <w:rPr>
          <w:sz w:val="24"/>
          <w:szCs w:val="24"/>
          <w:lang w:val="lt-LT"/>
        </w:rPr>
        <w:t xml:space="preserve">% </w:t>
      </w:r>
      <w:r w:rsidRPr="00585AB1">
        <w:rPr>
          <w:sz w:val="24"/>
          <w:szCs w:val="24"/>
          <w:lang w:val="lt-LT"/>
        </w:rPr>
        <w:t>(dvidešimt</w:t>
      </w:r>
      <w:r w:rsidR="00D8696D">
        <w:rPr>
          <w:sz w:val="24"/>
          <w:szCs w:val="24"/>
          <w:lang w:val="lt-LT"/>
        </w:rPr>
        <w:t xml:space="preserve"> procentų</w:t>
      </w:r>
      <w:r w:rsidRPr="00585AB1">
        <w:rPr>
          <w:sz w:val="24"/>
          <w:szCs w:val="24"/>
          <w:lang w:val="lt-LT"/>
        </w:rPr>
        <w:t>)</w:t>
      </w:r>
      <w:r w:rsidR="004550EB">
        <w:rPr>
          <w:sz w:val="24"/>
          <w:szCs w:val="24"/>
          <w:lang w:val="lt-LT"/>
        </w:rPr>
        <w:t xml:space="preserve"> </w:t>
      </w:r>
      <w:r w:rsidRPr="00585AB1">
        <w:rPr>
          <w:sz w:val="24"/>
          <w:szCs w:val="24"/>
          <w:lang w:val="lt-LT"/>
        </w:rPr>
        <w:t>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Pr="00585AB1" w:rsidRDefault="008209B7">
      <w:pPr>
        <w:widowControl w:val="0"/>
        <w:tabs>
          <w:tab w:val="left" w:pos="993"/>
        </w:tabs>
        <w:ind w:right="40"/>
        <w:jc w:val="both"/>
        <w:rPr>
          <w:sz w:val="24"/>
          <w:szCs w:val="24"/>
          <w:lang w:val="lt-LT"/>
        </w:rPr>
      </w:pPr>
    </w:p>
    <w:p w14:paraId="5B0190EB" w14:textId="77777777" w:rsidR="008209B7" w:rsidRPr="00585AB1" w:rsidRDefault="009B5B4B">
      <w:pPr>
        <w:keepNext/>
        <w:keepLines/>
        <w:widowControl w:val="0"/>
        <w:tabs>
          <w:tab w:val="left" w:pos="4158"/>
        </w:tabs>
        <w:jc w:val="center"/>
        <w:outlineLvl w:val="3"/>
        <w:rPr>
          <w:b/>
          <w:bCs/>
          <w:sz w:val="24"/>
          <w:szCs w:val="24"/>
          <w:lang w:val="lt-LT"/>
        </w:rPr>
      </w:pPr>
      <w:bookmarkStart w:id="5" w:name="bookmark2"/>
      <w:r w:rsidRPr="00585AB1">
        <w:rPr>
          <w:b/>
          <w:bCs/>
          <w:sz w:val="24"/>
          <w:szCs w:val="24"/>
          <w:lang w:val="lt-LT"/>
        </w:rPr>
        <w:t>VII. KONFIDENCIALUMAS</w:t>
      </w:r>
      <w:bookmarkEnd w:id="5"/>
    </w:p>
    <w:p w14:paraId="6621760A" w14:textId="77777777" w:rsidR="008209B7" w:rsidRPr="00585AB1" w:rsidRDefault="008209B7">
      <w:pPr>
        <w:keepNext/>
        <w:keepLines/>
        <w:widowControl w:val="0"/>
        <w:tabs>
          <w:tab w:val="left" w:pos="4158"/>
        </w:tabs>
        <w:jc w:val="center"/>
        <w:outlineLvl w:val="3"/>
        <w:rPr>
          <w:b/>
          <w:bCs/>
          <w:sz w:val="24"/>
          <w:szCs w:val="24"/>
          <w:lang w:val="lt-LT"/>
        </w:rPr>
      </w:pPr>
    </w:p>
    <w:p w14:paraId="2CBA4257" w14:textId="7943D4DB"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Jeigu </w:t>
      </w:r>
      <w:r w:rsidR="00415D8E">
        <w:rPr>
          <w:sz w:val="24"/>
          <w:szCs w:val="24"/>
          <w:lang w:val="lt-LT"/>
        </w:rPr>
        <w:t>Š</w:t>
      </w:r>
      <w:r w:rsidRPr="00585AB1">
        <w:rPr>
          <w:sz w:val="24"/>
          <w:szCs w:val="24"/>
          <w:lang w:val="lt-LT"/>
        </w:rPr>
        <w:t xml:space="preserve">alis, vykdydama sutartį, gavo iš kitos </w:t>
      </w:r>
      <w:r w:rsidR="00415D8E">
        <w:rPr>
          <w:sz w:val="24"/>
          <w:szCs w:val="24"/>
          <w:lang w:val="lt-LT"/>
        </w:rPr>
        <w:t>Š</w:t>
      </w:r>
      <w:r w:rsidRPr="00585AB1">
        <w:rPr>
          <w:sz w:val="24"/>
          <w:szCs w:val="24"/>
          <w:lang w:val="lt-LT"/>
        </w:rPr>
        <w:t xml:space="preserve">alies informaciją, kuri yra komercinė paslaptis, arba kitokią konfidencialią informaciją, apie kurios konfidencialumą </w:t>
      </w:r>
      <w:r w:rsidR="00415D8E">
        <w:rPr>
          <w:sz w:val="24"/>
          <w:szCs w:val="24"/>
          <w:lang w:val="lt-LT"/>
        </w:rPr>
        <w:t>Š</w:t>
      </w:r>
      <w:r w:rsidRPr="00585AB1">
        <w:rPr>
          <w:sz w:val="24"/>
          <w:szCs w:val="24"/>
          <w:lang w:val="lt-LT"/>
        </w:rPr>
        <w:t xml:space="preserve">alis informavo kitą </w:t>
      </w:r>
      <w:r w:rsidR="00415D8E">
        <w:rPr>
          <w:sz w:val="24"/>
          <w:szCs w:val="24"/>
          <w:lang w:val="lt-LT"/>
        </w:rPr>
        <w:t>Š</w:t>
      </w:r>
      <w:r w:rsidRPr="00585AB1">
        <w:rPr>
          <w:sz w:val="24"/>
          <w:szCs w:val="24"/>
          <w:lang w:val="lt-LT"/>
        </w:rPr>
        <w:t xml:space="preserve">alį, tai ji neturi teisės suteikti šios informacijos tretiesiems asmenims be kitos </w:t>
      </w:r>
      <w:r w:rsidR="00415D8E">
        <w:rPr>
          <w:sz w:val="24"/>
          <w:szCs w:val="24"/>
          <w:lang w:val="lt-LT"/>
        </w:rPr>
        <w:t>Š</w:t>
      </w:r>
      <w:r w:rsidRPr="00585AB1">
        <w:rPr>
          <w:sz w:val="24"/>
          <w:szCs w:val="24"/>
          <w:lang w:val="lt-LT"/>
        </w:rPr>
        <w:t>alies sutikimo, išskyrus tuos atvejus, kai tai yra privaloma pagal Lietuvos Respublikos teisės aktus.</w:t>
      </w:r>
    </w:p>
    <w:p w14:paraId="008FBBE1" w14:textId="77777777" w:rsidR="008209B7" w:rsidRPr="00585AB1" w:rsidRDefault="008209B7">
      <w:pPr>
        <w:widowControl w:val="0"/>
        <w:tabs>
          <w:tab w:val="left" w:pos="993"/>
        </w:tabs>
        <w:ind w:left="601" w:right="40"/>
        <w:jc w:val="both"/>
        <w:rPr>
          <w:sz w:val="24"/>
          <w:szCs w:val="24"/>
          <w:lang w:val="lt-LT"/>
        </w:rPr>
      </w:pPr>
    </w:p>
    <w:p w14:paraId="25276A07" w14:textId="77777777" w:rsidR="008209B7" w:rsidRPr="00585AB1" w:rsidRDefault="009B5B4B">
      <w:pPr>
        <w:widowControl w:val="0"/>
        <w:jc w:val="center"/>
        <w:rPr>
          <w:b/>
          <w:bCs/>
          <w:i/>
          <w:iCs/>
          <w:color w:val="000000"/>
          <w:sz w:val="24"/>
          <w:szCs w:val="24"/>
          <w:shd w:val="clear" w:color="auto" w:fill="FFFFFF"/>
          <w:lang w:val="lt-LT" w:eastAsia="lt-LT"/>
        </w:rPr>
      </w:pPr>
      <w:r w:rsidRPr="00585AB1">
        <w:rPr>
          <w:b/>
          <w:bCs/>
          <w:sz w:val="24"/>
          <w:szCs w:val="24"/>
          <w:lang w:val="lt-LT"/>
        </w:rPr>
        <w:t xml:space="preserve">VIII. NENUGALIMA JĖGA </w:t>
      </w:r>
      <w:r w:rsidRPr="00585AB1">
        <w:rPr>
          <w:b/>
          <w:bCs/>
          <w:i/>
          <w:iCs/>
          <w:color w:val="000000"/>
          <w:sz w:val="24"/>
          <w:szCs w:val="24"/>
          <w:shd w:val="clear" w:color="auto" w:fill="FFFFFF"/>
          <w:lang w:val="lt-LT" w:eastAsia="lt-LT"/>
        </w:rPr>
        <w:t>(force majeure)</w:t>
      </w:r>
    </w:p>
    <w:p w14:paraId="741B465D" w14:textId="77777777" w:rsidR="008209B7" w:rsidRPr="00585AB1" w:rsidRDefault="008209B7">
      <w:pPr>
        <w:widowControl w:val="0"/>
        <w:jc w:val="center"/>
        <w:rPr>
          <w:b/>
          <w:bCs/>
          <w:i/>
          <w:iCs/>
          <w:color w:val="000000"/>
          <w:sz w:val="24"/>
          <w:szCs w:val="24"/>
          <w:shd w:val="clear" w:color="auto" w:fill="FFFFFF"/>
          <w:lang w:val="lt-LT" w:eastAsia="lt-LT"/>
        </w:rPr>
      </w:pPr>
    </w:p>
    <w:p w14:paraId="55674F7D" w14:textId="3A49C2CE"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Šalys visiškai ar iš dalies atleidžiamos nuo šios Sutarties ar jos dalies įsipareigojimų vykdymo, jei tai įvyko dėl nenugalimos jėgos, atsiradusios po šios sutarties pasirašymo. Nenugalimos jėgos faktą turi įrodyti </w:t>
      </w:r>
      <w:r w:rsidR="00415D8E">
        <w:rPr>
          <w:sz w:val="24"/>
          <w:szCs w:val="24"/>
          <w:lang w:val="lt-LT"/>
        </w:rPr>
        <w:t>Š</w:t>
      </w:r>
      <w:r w:rsidRPr="00585AB1">
        <w:rPr>
          <w:sz w:val="24"/>
          <w:szCs w:val="24"/>
          <w:lang w:val="lt-LT"/>
        </w:rPr>
        <w:t>alis, nevykdanti ar nebegalinti vykdyti Sutartyje nustatytų įsipareigojimų.</w:t>
      </w:r>
    </w:p>
    <w:p w14:paraId="77614D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aplinkybėms taisyklių patvirtinimo“ (Žin.. 1996. Nr. 68-1652) ir Lietuvos Respublikos Vyriausybės 1997 m. kovo 13 d. nutarimo Nr. 222 „Dėl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aplinkybes liudijančių pažymų išdavimo tvarkos patvirtinimo“ (Žin., 1997. Nr. 24-556) nustatyta tvarka.</w:t>
      </w:r>
    </w:p>
    <w:p w14:paraId="6AEC879C" w14:textId="3AC32C62"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Apie tokių aplinkybių atsiradimą viena </w:t>
      </w:r>
      <w:r w:rsidR="00415D8E">
        <w:rPr>
          <w:sz w:val="24"/>
          <w:szCs w:val="24"/>
          <w:lang w:val="lt-LT"/>
        </w:rPr>
        <w:t>Š</w:t>
      </w:r>
      <w:r w:rsidRPr="00585AB1">
        <w:rPr>
          <w:sz w:val="24"/>
          <w:szCs w:val="24"/>
          <w:lang w:val="lt-LT"/>
        </w:rPr>
        <w:t>alis kitai įsipareigoja pranešti ne vėliau kaip per 15 (penkiolika) kalendorinių dienų nuo aplinkybių atsiradimo. Nepranešimas neatleidžia nuo Sutartyje numatytų įsipareigojimų vykdymo.</w:t>
      </w:r>
    </w:p>
    <w:p w14:paraId="0F1B4F68" w14:textId="6C8A7361"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atveju </w:t>
      </w:r>
      <w:r w:rsidR="00415D8E">
        <w:rPr>
          <w:sz w:val="24"/>
          <w:szCs w:val="24"/>
          <w:lang w:val="lt-LT"/>
        </w:rPr>
        <w:t>Š</w:t>
      </w:r>
      <w:r w:rsidRPr="00585AB1">
        <w:rPr>
          <w:sz w:val="24"/>
          <w:szCs w:val="24"/>
          <w:lang w:val="lt-LT"/>
        </w:rPr>
        <w:t>alys dėl atsiradusių nuostolių papildomo atlyginimo ir darbų atlikimo terminų pratęsimo susitaria abipusiu susitarimu.</w:t>
      </w:r>
    </w:p>
    <w:p w14:paraId="25C1F344" w14:textId="77777777" w:rsidR="008209B7" w:rsidRPr="00585AB1" w:rsidRDefault="008209B7">
      <w:pPr>
        <w:widowControl w:val="0"/>
        <w:ind w:right="40"/>
        <w:jc w:val="center"/>
        <w:rPr>
          <w:b/>
          <w:bCs/>
          <w:sz w:val="24"/>
          <w:szCs w:val="24"/>
          <w:lang w:val="lt-LT"/>
        </w:rPr>
      </w:pPr>
    </w:p>
    <w:p w14:paraId="1C9E512C" w14:textId="77777777" w:rsidR="008209B7" w:rsidRPr="00585AB1" w:rsidRDefault="009B5B4B">
      <w:pPr>
        <w:widowControl w:val="0"/>
        <w:ind w:right="40"/>
        <w:jc w:val="center"/>
        <w:rPr>
          <w:b/>
          <w:bCs/>
          <w:sz w:val="24"/>
          <w:szCs w:val="24"/>
          <w:lang w:val="lt-LT"/>
        </w:rPr>
      </w:pPr>
      <w:r w:rsidRPr="00585AB1">
        <w:rPr>
          <w:b/>
          <w:bCs/>
          <w:sz w:val="24"/>
          <w:szCs w:val="24"/>
          <w:lang w:val="lt-LT"/>
        </w:rPr>
        <w:t>IX. SUTARTIES NUTRAUKIMO TVARKA</w:t>
      </w:r>
    </w:p>
    <w:p w14:paraId="009CB3D2" w14:textId="77777777" w:rsidR="008209B7" w:rsidRPr="00585AB1" w:rsidRDefault="008209B7">
      <w:pPr>
        <w:widowControl w:val="0"/>
        <w:ind w:right="40"/>
        <w:jc w:val="center"/>
        <w:rPr>
          <w:b/>
          <w:bCs/>
          <w:sz w:val="24"/>
          <w:szCs w:val="24"/>
          <w:lang w:val="lt-LT"/>
        </w:rPr>
      </w:pPr>
    </w:p>
    <w:p w14:paraId="16AB208F"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Sutartis gali būti nutraukta rašytiniu Šalių susitarimu arba vienos iš Šalių iniciatyva.</w:t>
      </w:r>
    </w:p>
    <w:p w14:paraId="3E0CDA4E"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36.1. Paaiškėjo, kad Rangovas turėjo būti pašalintas iš pirkimo procedūros pagal LR Viešųjų pirkimų įstatymo 46 straipsnio 1 dalį;</w:t>
      </w:r>
    </w:p>
    <w:p w14:paraId="6F03744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36.3. Rangovas įsiteisėjusiu kompetentingos institucijos ar teismo sprendimu yra pripažintas kaltu dėl profesinio pažeidimo;</w:t>
      </w:r>
    </w:p>
    <w:p w14:paraId="2267447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36.5. Rangovas netenka teisės verstis ta veikla, kuri reikalinga Sutarčiai vykdyti;</w:t>
      </w:r>
    </w:p>
    <w:p w14:paraId="650EAB6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36.6. teisės aktais įgaliotos institucijos daugiau nei 2 (du) kartus per Sutarties galiojimo laikotarpį nustato Rangovo teisės aktų pažeidimo atvejus;</w:t>
      </w:r>
    </w:p>
    <w:p w14:paraId="7ED1C150" w14:textId="405063A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w:t>
      </w:r>
    </w:p>
    <w:p w14:paraId="4FF21DC9" w14:textId="5C006BA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36.8. atlikti </w:t>
      </w:r>
      <w:r w:rsidR="00524B66">
        <w:rPr>
          <w:sz w:val="24"/>
          <w:szCs w:val="24"/>
          <w:lang w:val="lt-LT"/>
        </w:rPr>
        <w:t>d</w:t>
      </w:r>
      <w:r w:rsidRPr="00585AB1">
        <w:rPr>
          <w:sz w:val="24"/>
          <w:szCs w:val="24"/>
          <w:lang w:val="lt-LT"/>
        </w:rPr>
        <w:t xml:space="preserve">arbai neatitinka Sutartyje numatytų reikalavimų ir Rangovas vėluoja ištaisyti </w:t>
      </w:r>
      <w:r w:rsidR="00524B66">
        <w:rPr>
          <w:sz w:val="24"/>
          <w:szCs w:val="24"/>
          <w:lang w:val="lt-LT"/>
        </w:rPr>
        <w:t>d</w:t>
      </w:r>
      <w:r w:rsidRPr="00585AB1">
        <w:rPr>
          <w:sz w:val="24"/>
          <w:szCs w:val="24"/>
          <w:lang w:val="lt-LT"/>
        </w:rPr>
        <w:t xml:space="preserve">arbų trūkumus ilgiau nei 30 (trisdešimt) kalendorinių dienų nuo </w:t>
      </w:r>
      <w:r w:rsidR="00F61AE0">
        <w:rPr>
          <w:sz w:val="24"/>
          <w:szCs w:val="24"/>
          <w:lang w:val="lt-LT"/>
        </w:rPr>
        <w:t>d</w:t>
      </w:r>
      <w:r w:rsidRPr="00585AB1">
        <w:rPr>
          <w:sz w:val="24"/>
          <w:szCs w:val="24"/>
          <w:lang w:val="lt-LT"/>
        </w:rPr>
        <w:t>arbų trūkumų šalinimo termino pabaigos;</w:t>
      </w:r>
    </w:p>
    <w:p w14:paraId="166D8E73" w14:textId="172E956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36.9. Rangovas nesilaiko Sutartyje nustatytų </w:t>
      </w:r>
      <w:r w:rsidR="00F61AE0">
        <w:rPr>
          <w:sz w:val="24"/>
          <w:szCs w:val="24"/>
          <w:lang w:val="lt-LT"/>
        </w:rPr>
        <w:t>d</w:t>
      </w:r>
      <w:r w:rsidRPr="00585AB1">
        <w:rPr>
          <w:sz w:val="24"/>
          <w:szCs w:val="24"/>
          <w:lang w:val="lt-LT"/>
        </w:rPr>
        <w:t>arbų atlikimo terminų ilgiau kaip 14 (keturiolika) kalendorinių dienų;</w:t>
      </w:r>
    </w:p>
    <w:p w14:paraId="03FE90DF"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 Užsakovas turi teisę vienašališkai prieš 14 (keturiolika) kalendorinių dienų raštu įspėjęs apie tai Rangovą, nutraukti Sutartį, jeigu:</w:t>
      </w:r>
    </w:p>
    <w:p w14:paraId="58086C3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37.3. Keičiasi Rangovo organizacinė struktūra – juridinis statusas, pobūdis, ar valdymo struktūra ir tai gali turėti įtakos tinkamam Sutarties vykdymui;</w:t>
      </w:r>
    </w:p>
    <w:p w14:paraId="62F190AD" w14:textId="6295F384" w:rsidR="008209B7" w:rsidRPr="00585AB1" w:rsidRDefault="009B5B4B" w:rsidP="00965181">
      <w:pPr>
        <w:widowControl w:val="0"/>
        <w:tabs>
          <w:tab w:val="left" w:pos="993"/>
          <w:tab w:val="left" w:pos="1453"/>
        </w:tabs>
        <w:ind w:right="-1" w:firstLine="600"/>
        <w:jc w:val="both"/>
        <w:rPr>
          <w:sz w:val="24"/>
          <w:szCs w:val="24"/>
          <w:lang w:val="lt-LT"/>
        </w:rPr>
      </w:pPr>
      <w:r w:rsidRPr="00585AB1">
        <w:rPr>
          <w:sz w:val="24"/>
          <w:szCs w:val="24"/>
          <w:lang w:val="lt-LT"/>
        </w:rPr>
        <w:t>37.4. Užsakovui finansinės parama neskiriama ar finansinės paramos teikimas sustabdomas, ar nutraukiamas;</w:t>
      </w:r>
    </w:p>
    <w:p w14:paraId="68483388" w14:textId="183AEA8A"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 Rangovas turi teisę vienašališkai prieš </w:t>
      </w:r>
      <w:r w:rsidR="00AE7A11" w:rsidRPr="00585AB1">
        <w:rPr>
          <w:sz w:val="24"/>
          <w:szCs w:val="24"/>
          <w:lang w:val="lt-LT"/>
        </w:rPr>
        <w:t>14 (keturiolika)</w:t>
      </w:r>
      <w:r w:rsidR="008E7476">
        <w:rPr>
          <w:sz w:val="24"/>
          <w:szCs w:val="24"/>
          <w:lang w:val="lt-LT"/>
        </w:rPr>
        <w:t xml:space="preserve"> </w:t>
      </w:r>
      <w:r w:rsidRPr="00585AB1">
        <w:rPr>
          <w:sz w:val="24"/>
          <w:szCs w:val="24"/>
          <w:lang w:val="lt-LT"/>
        </w:rPr>
        <w:t>kalendorinių dienų raštu įspėjęs apie tai Užsakovą, nutraukti Sutartį, jeigu:</w:t>
      </w:r>
    </w:p>
    <w:p w14:paraId="34EDDDD2" w14:textId="144FD828"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38.1. Užsakovas ilgiau nei </w:t>
      </w:r>
      <w:r w:rsidR="00CF6AEE">
        <w:rPr>
          <w:sz w:val="24"/>
          <w:szCs w:val="24"/>
          <w:lang w:val="lt-LT"/>
        </w:rPr>
        <w:t>3</w:t>
      </w:r>
      <w:r w:rsidRPr="00585AB1">
        <w:rPr>
          <w:sz w:val="24"/>
          <w:szCs w:val="24"/>
          <w:lang w:val="lt-LT"/>
        </w:rPr>
        <w:t>0 (</w:t>
      </w:r>
      <w:r w:rsidR="00CF6AEE">
        <w:rPr>
          <w:sz w:val="24"/>
          <w:szCs w:val="24"/>
          <w:lang w:val="lt-LT"/>
        </w:rPr>
        <w:t>tris</w:t>
      </w:r>
      <w:r w:rsidRPr="00585AB1">
        <w:rPr>
          <w:sz w:val="24"/>
          <w:szCs w:val="24"/>
          <w:lang w:val="lt-LT"/>
        </w:rPr>
        <w:t xml:space="preserve">dešimt) kalendorinių dienų nevykdo pareigos Sutartyje numatyta tvarka atsiskaityti už Rangovo tinkamai įvykdytus </w:t>
      </w:r>
      <w:r w:rsidR="00DA2C4C">
        <w:rPr>
          <w:sz w:val="24"/>
          <w:szCs w:val="24"/>
          <w:lang w:val="lt-LT"/>
        </w:rPr>
        <w:t>d</w:t>
      </w:r>
      <w:r w:rsidRPr="00585AB1">
        <w:rPr>
          <w:sz w:val="24"/>
          <w:szCs w:val="24"/>
          <w:lang w:val="lt-LT"/>
        </w:rPr>
        <w:t xml:space="preserve">arbus, kai Užsakovas šių </w:t>
      </w:r>
      <w:r w:rsidR="00DA2C4C">
        <w:rPr>
          <w:sz w:val="24"/>
          <w:szCs w:val="24"/>
          <w:lang w:val="lt-LT"/>
        </w:rPr>
        <w:t>d</w:t>
      </w:r>
      <w:r w:rsidRPr="00585AB1">
        <w:rPr>
          <w:sz w:val="24"/>
          <w:szCs w:val="24"/>
          <w:lang w:val="lt-LT"/>
        </w:rPr>
        <w:t>arbų kokybės neginčija;</w:t>
      </w:r>
    </w:p>
    <w:p w14:paraId="24638CF8"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38.2. Užsakovas yra likviduojamas, sustabdo ar apriboja ūkinę veiklą;</w:t>
      </w:r>
    </w:p>
    <w:p w14:paraId="1A23CB1B"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38.4. Kitokio pobūdžio Užsakovo veikimas, neveikimas, aplaidumas turintis neigiamos įtakos </w:t>
      </w:r>
      <w:r w:rsidRPr="00585AB1">
        <w:rPr>
          <w:sz w:val="24"/>
          <w:szCs w:val="24"/>
          <w:lang w:val="lt-LT"/>
        </w:rPr>
        <w:lastRenderedPageBreak/>
        <w:t>Sutarties vykdymui.</w:t>
      </w:r>
    </w:p>
    <w:p w14:paraId="562CD4EC"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 Sutarties nutraukimo įsigaliojimo atveju pagal bet kurį Sutarties sąlygų punktą: </w:t>
      </w:r>
    </w:p>
    <w:p w14:paraId="116D693E"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 Rangovas per Užsakovo nurodytą terminą privalo: </w:t>
      </w:r>
    </w:p>
    <w:p w14:paraId="2D6B2147" w14:textId="5B7B3A2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40.1.1. nutraukti visą tolesnį </w:t>
      </w:r>
      <w:r w:rsidR="00F61AE0">
        <w:rPr>
          <w:sz w:val="24"/>
          <w:szCs w:val="24"/>
          <w:lang w:val="lt-LT"/>
        </w:rPr>
        <w:t>d</w:t>
      </w:r>
      <w:r w:rsidRPr="00585AB1">
        <w:rPr>
          <w:sz w:val="24"/>
          <w:szCs w:val="24"/>
          <w:lang w:val="lt-LT"/>
        </w:rPr>
        <w:t xml:space="preserve">arbą, išskyrus tokį, kurį būtina atlikti dėl gyvybės ar turto išsaugojimo arba dėl </w:t>
      </w:r>
      <w:r w:rsidR="00F61AE0">
        <w:rPr>
          <w:sz w:val="24"/>
          <w:szCs w:val="24"/>
          <w:lang w:val="lt-LT"/>
        </w:rPr>
        <w:t>d</w:t>
      </w:r>
      <w:r w:rsidRPr="00585AB1">
        <w:rPr>
          <w:sz w:val="24"/>
          <w:szCs w:val="24"/>
          <w:lang w:val="lt-LT"/>
        </w:rPr>
        <w:t>arbų saugos;</w:t>
      </w:r>
    </w:p>
    <w:p w14:paraId="01E86BA7" w14:textId="2AD8E2D9"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40.1.2. perduoti Užsakovui </w:t>
      </w:r>
      <w:r w:rsidR="00491FF7">
        <w:rPr>
          <w:sz w:val="24"/>
          <w:szCs w:val="24"/>
          <w:lang w:val="lt-LT"/>
        </w:rPr>
        <w:t>į</w:t>
      </w:r>
      <w:r w:rsidRPr="00585AB1">
        <w:rPr>
          <w:sz w:val="24"/>
          <w:szCs w:val="24"/>
          <w:lang w:val="lt-LT"/>
        </w:rPr>
        <w:t xml:space="preserve">rangą ir </w:t>
      </w:r>
      <w:r w:rsidR="00491FF7">
        <w:rPr>
          <w:sz w:val="24"/>
          <w:szCs w:val="24"/>
          <w:lang w:val="lt-LT"/>
        </w:rPr>
        <w:t>m</w:t>
      </w:r>
      <w:r w:rsidRPr="00585AB1">
        <w:rPr>
          <w:sz w:val="24"/>
          <w:szCs w:val="24"/>
          <w:lang w:val="lt-LT"/>
        </w:rPr>
        <w:t>edžiagas, už kurias jau sumokėta;</w:t>
      </w:r>
    </w:p>
    <w:p w14:paraId="4C768463" w14:textId="5D8379F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40.1.3. perduoti Užsakovui tinkamai ir pagal Sutarties nuostatas įvykdytus </w:t>
      </w:r>
      <w:r w:rsidR="00F61AE0">
        <w:rPr>
          <w:sz w:val="24"/>
          <w:szCs w:val="24"/>
          <w:lang w:val="lt-LT"/>
        </w:rPr>
        <w:t>d</w:t>
      </w:r>
      <w:r w:rsidRPr="00585AB1">
        <w:rPr>
          <w:sz w:val="24"/>
          <w:szCs w:val="24"/>
          <w:lang w:val="lt-LT"/>
        </w:rPr>
        <w:t>arbus iki Sutarties nutraukimo  įsigaliojimo;</w:t>
      </w:r>
    </w:p>
    <w:p w14:paraId="79C1B5F0" w14:textId="0926501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40.1.4. pašalinti visus Rangovo įrengimus ir kitus daiktus iš </w:t>
      </w:r>
      <w:r w:rsidR="002141B8">
        <w:rPr>
          <w:sz w:val="24"/>
          <w:szCs w:val="24"/>
          <w:lang w:val="lt-LT"/>
        </w:rPr>
        <w:t>d</w:t>
      </w:r>
      <w:r w:rsidRPr="00585AB1">
        <w:rPr>
          <w:sz w:val="24"/>
          <w:szCs w:val="24"/>
          <w:lang w:val="lt-LT"/>
        </w:rPr>
        <w:t xml:space="preserve">arbų vykdymo vietos ir pats palikti </w:t>
      </w:r>
      <w:r w:rsidR="002141B8">
        <w:rPr>
          <w:sz w:val="24"/>
          <w:szCs w:val="24"/>
          <w:lang w:val="lt-LT"/>
        </w:rPr>
        <w:t>d</w:t>
      </w:r>
      <w:r w:rsidRPr="00585AB1">
        <w:rPr>
          <w:sz w:val="24"/>
          <w:szCs w:val="24"/>
          <w:lang w:val="lt-LT"/>
        </w:rPr>
        <w:t>arbų vietą</w:t>
      </w:r>
    </w:p>
    <w:p w14:paraId="176D9F3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40.2. </w:t>
      </w:r>
      <w:r w:rsidRPr="00585AB1">
        <w:rPr>
          <w:rFonts w:eastAsia="Calibri"/>
          <w:sz w:val="24"/>
          <w:szCs w:val="24"/>
          <w:lang w:val="lt-LT" w:eastAsia="ar-SA"/>
        </w:rPr>
        <w:t>Taikomas LR Viešųjų pirkimų įstatymo 90 str. 2 d. 4 p.</w:t>
      </w:r>
    </w:p>
    <w:p w14:paraId="6381D187" w14:textId="1DDA4A69" w:rsidR="008209B7" w:rsidRPr="00585AB1" w:rsidRDefault="009B5B4B">
      <w:pPr>
        <w:ind w:firstLine="600"/>
        <w:jc w:val="both"/>
        <w:outlineLvl w:val="2"/>
        <w:rPr>
          <w:rFonts w:eastAsia="Calibri"/>
          <w:sz w:val="24"/>
          <w:szCs w:val="24"/>
          <w:lang w:val="lt-LT" w:eastAsia="ar-SA"/>
        </w:rPr>
      </w:pPr>
      <w:r w:rsidRPr="00585AB1">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w:t>
      </w:r>
      <w:r w:rsidR="005E0A56">
        <w:rPr>
          <w:rFonts w:eastAsia="Calibri"/>
          <w:sz w:val="24"/>
          <w:szCs w:val="24"/>
          <w:lang w:val="lt-LT" w:eastAsia="ar-SA"/>
        </w:rPr>
        <w:t xml:space="preserve"> (penki</w:t>
      </w:r>
      <w:r w:rsidR="00B36F4A">
        <w:rPr>
          <w:rFonts w:eastAsia="Calibri"/>
          <w:sz w:val="24"/>
          <w:szCs w:val="24"/>
          <w:lang w:val="lt-LT" w:eastAsia="ar-SA"/>
        </w:rPr>
        <w:t>s</w:t>
      </w:r>
      <w:r w:rsidR="005E0A56">
        <w:rPr>
          <w:rFonts w:eastAsia="Calibri"/>
          <w:sz w:val="24"/>
          <w:szCs w:val="24"/>
          <w:lang w:val="lt-LT" w:eastAsia="ar-SA"/>
        </w:rPr>
        <w:t xml:space="preserve"> procent</w:t>
      </w:r>
      <w:r w:rsidR="00B36F4A">
        <w:rPr>
          <w:rFonts w:eastAsia="Calibri"/>
          <w:sz w:val="24"/>
          <w:szCs w:val="24"/>
          <w:lang w:val="lt-LT" w:eastAsia="ar-SA"/>
        </w:rPr>
        <w:t>us</w:t>
      </w:r>
      <w:r w:rsidR="005E0A56">
        <w:rPr>
          <w:rFonts w:eastAsia="Calibri"/>
          <w:sz w:val="24"/>
          <w:szCs w:val="24"/>
          <w:lang w:val="lt-LT" w:eastAsia="ar-SA"/>
        </w:rPr>
        <w:t>)</w:t>
      </w:r>
      <w:r w:rsidRPr="00585AB1">
        <w:rPr>
          <w:rFonts w:eastAsia="Calibri"/>
          <w:sz w:val="24"/>
          <w:szCs w:val="24"/>
          <w:lang w:val="lt-LT" w:eastAsia="ar-SA"/>
        </w:rPr>
        <w:t xml:space="preserve"> Kainos (be PVM) dydžio </w:t>
      </w:r>
      <w:r w:rsidR="005E0A56">
        <w:rPr>
          <w:rFonts w:eastAsia="Calibri"/>
          <w:sz w:val="24"/>
          <w:szCs w:val="24"/>
          <w:lang w:val="lt-LT" w:eastAsia="ar-SA"/>
        </w:rPr>
        <w:t>baudą</w:t>
      </w:r>
      <w:r w:rsidR="005E0A56" w:rsidRPr="00585AB1">
        <w:rPr>
          <w:rFonts w:eastAsia="Calibri"/>
          <w:sz w:val="24"/>
          <w:szCs w:val="24"/>
          <w:lang w:val="lt-LT" w:eastAsia="ar-SA"/>
        </w:rPr>
        <w:t xml:space="preserve"> </w:t>
      </w:r>
      <w:r w:rsidRPr="00585AB1">
        <w:rPr>
          <w:rFonts w:eastAsia="Calibri"/>
          <w:sz w:val="24"/>
          <w:szCs w:val="24"/>
          <w:lang w:val="lt-LT" w:eastAsia="ar-SA"/>
        </w:rPr>
        <w:t>ir atlyginti visus Užsakovo nuostolius, kurių nepadengia šame punkte numatytos netesybos. Užsakovas turi teisę šiame punkte numatytas netesybas išskaičiuoti iš Rangovui mokėtinų sumų arba netesybų dydžiu sumažinti Kainą.</w:t>
      </w:r>
    </w:p>
    <w:p w14:paraId="06500C00" w14:textId="6AD436CE"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42. Bet kuri Šalis turi teisę nutraukti Sutartį prieš </w:t>
      </w:r>
      <w:r w:rsidR="000E2FA8">
        <w:rPr>
          <w:sz w:val="24"/>
          <w:szCs w:val="24"/>
          <w:lang w:val="lt-LT"/>
        </w:rPr>
        <w:t>14</w:t>
      </w:r>
      <w:r w:rsidRPr="00585AB1">
        <w:rPr>
          <w:sz w:val="24"/>
          <w:szCs w:val="24"/>
          <w:lang w:val="lt-LT"/>
        </w:rPr>
        <w:t xml:space="preserve"> (</w:t>
      </w:r>
      <w:r w:rsidR="000E2FA8">
        <w:rPr>
          <w:sz w:val="24"/>
          <w:szCs w:val="24"/>
          <w:lang w:val="lt-LT"/>
        </w:rPr>
        <w:t>keturiolika</w:t>
      </w:r>
      <w:r w:rsidRPr="00585AB1">
        <w:rPr>
          <w:sz w:val="24"/>
          <w:szCs w:val="24"/>
          <w:lang w:val="lt-LT"/>
        </w:rPr>
        <w:t xml:space="preserve">) kalendorinių dienų raštu įspėjusi apie tai kitą Šalį, jei Sutarties galiojimas Sutartyje numatyta tvarka yra sustabdytas ilgiau nei </w:t>
      </w:r>
      <w:r w:rsidR="00E763EE">
        <w:rPr>
          <w:sz w:val="24"/>
          <w:szCs w:val="24"/>
          <w:lang w:val="lt-LT"/>
        </w:rPr>
        <w:t>2</w:t>
      </w:r>
      <w:r w:rsidRPr="00585AB1">
        <w:rPr>
          <w:sz w:val="24"/>
          <w:szCs w:val="24"/>
          <w:lang w:val="lt-LT"/>
        </w:rPr>
        <w:t xml:space="preserve"> (</w:t>
      </w:r>
      <w:r w:rsidR="00E763EE">
        <w:rPr>
          <w:sz w:val="24"/>
          <w:szCs w:val="24"/>
          <w:lang w:val="lt-LT"/>
        </w:rPr>
        <w:t>du</w:t>
      </w:r>
      <w:r w:rsidRPr="00585AB1">
        <w:rPr>
          <w:sz w:val="24"/>
          <w:szCs w:val="24"/>
          <w:lang w:val="lt-LT"/>
        </w:rPr>
        <w:t>) m</w:t>
      </w:r>
      <w:r w:rsidR="00E763EE">
        <w:rPr>
          <w:sz w:val="24"/>
          <w:szCs w:val="24"/>
          <w:lang w:val="lt-LT"/>
        </w:rPr>
        <w:t>ėnesius</w:t>
      </w:r>
      <w:r w:rsidRPr="00585AB1">
        <w:rPr>
          <w:sz w:val="24"/>
          <w:szCs w:val="24"/>
          <w:lang w:val="lt-LT"/>
        </w:rPr>
        <w:t>.</w:t>
      </w:r>
    </w:p>
    <w:p w14:paraId="47E91B50" w14:textId="569DAD5B"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43. Užsakovas bet kuriuo metu turi teisę vienašališkai, nesikreipdamas į teismą, nutraukti Sutartį prieš </w:t>
      </w:r>
      <w:r w:rsidR="006C57B4">
        <w:rPr>
          <w:sz w:val="24"/>
          <w:szCs w:val="24"/>
          <w:lang w:val="lt-LT"/>
        </w:rPr>
        <w:t>14</w:t>
      </w:r>
      <w:r w:rsidRPr="00585AB1">
        <w:rPr>
          <w:sz w:val="24"/>
          <w:szCs w:val="24"/>
          <w:lang w:val="lt-LT"/>
        </w:rPr>
        <w:t xml:space="preserve"> (</w:t>
      </w:r>
      <w:r w:rsidR="006C57B4">
        <w:rPr>
          <w:sz w:val="24"/>
          <w:szCs w:val="24"/>
          <w:lang w:val="lt-LT"/>
        </w:rPr>
        <w:t>keturiolika</w:t>
      </w:r>
      <w:r w:rsidRPr="00585AB1">
        <w:rPr>
          <w:sz w:val="24"/>
          <w:szCs w:val="24"/>
          <w:lang w:val="lt-LT"/>
        </w:rPr>
        <w:t xml:space="preserve">) kalendorinių dienų raštu pranešęs apie tai Rangovui, sumokėjęs už iki tokio pranešimo pateikimo faktiškai ir tinkamai atliktus </w:t>
      </w:r>
      <w:r w:rsidR="002141B8">
        <w:rPr>
          <w:sz w:val="24"/>
          <w:szCs w:val="24"/>
          <w:lang w:val="lt-LT"/>
        </w:rPr>
        <w:t>d</w:t>
      </w:r>
      <w:r w:rsidRPr="00585AB1">
        <w:rPr>
          <w:sz w:val="24"/>
          <w:szCs w:val="24"/>
          <w:lang w:val="lt-LT"/>
        </w:rPr>
        <w:t xml:space="preserve">arbus, ir atlyginęs Rangovo tiesioginius nuostolius. Rangovas, gavęs Užsakovo pranešimą apie Sutarties nutraukimą, privalo nutraukti visus </w:t>
      </w:r>
      <w:r w:rsidR="002141B8">
        <w:rPr>
          <w:sz w:val="24"/>
          <w:szCs w:val="24"/>
          <w:lang w:val="lt-LT"/>
        </w:rPr>
        <w:t>d</w:t>
      </w:r>
      <w:r w:rsidRPr="00585AB1">
        <w:rPr>
          <w:sz w:val="24"/>
          <w:szCs w:val="24"/>
          <w:lang w:val="lt-LT"/>
        </w:rPr>
        <w:t xml:space="preserve">arbus, išskyrus tuos, kurie būtini užtikrinti saugų jau atliktų </w:t>
      </w:r>
      <w:r w:rsidR="002141B8">
        <w:rPr>
          <w:sz w:val="24"/>
          <w:szCs w:val="24"/>
          <w:lang w:val="lt-LT"/>
        </w:rPr>
        <w:t>d</w:t>
      </w:r>
      <w:r w:rsidRPr="00585AB1">
        <w:rPr>
          <w:sz w:val="24"/>
          <w:szCs w:val="24"/>
          <w:lang w:val="lt-LT"/>
        </w:rPr>
        <w:t>arbų rezultato naudojimą.</w:t>
      </w:r>
    </w:p>
    <w:p w14:paraId="54C9B88F" w14:textId="77777777" w:rsidR="008209B7" w:rsidRPr="00585AB1" w:rsidRDefault="008209B7">
      <w:pPr>
        <w:widowControl w:val="0"/>
        <w:tabs>
          <w:tab w:val="left" w:pos="2351"/>
        </w:tabs>
        <w:jc w:val="center"/>
        <w:rPr>
          <w:b/>
          <w:bCs/>
          <w:sz w:val="24"/>
          <w:szCs w:val="24"/>
          <w:lang w:val="lt-LT"/>
        </w:rPr>
      </w:pPr>
    </w:p>
    <w:p w14:paraId="59BA2063" w14:textId="77777777" w:rsidR="008209B7" w:rsidRPr="00585AB1" w:rsidRDefault="009B5B4B">
      <w:pPr>
        <w:widowControl w:val="0"/>
        <w:tabs>
          <w:tab w:val="left" w:pos="2351"/>
        </w:tabs>
        <w:jc w:val="center"/>
        <w:rPr>
          <w:b/>
          <w:bCs/>
          <w:sz w:val="24"/>
          <w:szCs w:val="24"/>
          <w:lang w:val="lt-LT"/>
        </w:rPr>
      </w:pPr>
      <w:r w:rsidRPr="00585AB1">
        <w:rPr>
          <w:b/>
          <w:bCs/>
          <w:sz w:val="24"/>
          <w:szCs w:val="24"/>
          <w:lang w:val="lt-LT"/>
        </w:rPr>
        <w:t>X. RANGOVO PRIEVOLĖS PER GARANTINĮ TERMINĄ</w:t>
      </w:r>
    </w:p>
    <w:p w14:paraId="54795905" w14:textId="77777777" w:rsidR="008209B7" w:rsidRPr="00585AB1" w:rsidRDefault="008209B7">
      <w:pPr>
        <w:widowControl w:val="0"/>
        <w:tabs>
          <w:tab w:val="left" w:pos="2351"/>
        </w:tabs>
        <w:jc w:val="center"/>
        <w:rPr>
          <w:b/>
          <w:bCs/>
          <w:sz w:val="24"/>
          <w:szCs w:val="24"/>
          <w:lang w:val="lt-LT"/>
        </w:rPr>
      </w:pPr>
    </w:p>
    <w:p w14:paraId="4E58F39A"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45. Nutraukus sutartį joje nurodytais pagrindais, atliktiems darbams yra suteikiamas bendras Sutartyje nustatytas garantinis terminas.</w:t>
      </w:r>
    </w:p>
    <w:p w14:paraId="47594390"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D81865D" w14:textId="77777777" w:rsidR="008209B7" w:rsidRPr="00585AB1" w:rsidRDefault="008209B7">
      <w:pPr>
        <w:keepNext/>
        <w:keepLines/>
        <w:widowControl w:val="0"/>
        <w:tabs>
          <w:tab w:val="left" w:pos="2894"/>
        </w:tabs>
        <w:jc w:val="center"/>
        <w:outlineLvl w:val="2"/>
        <w:rPr>
          <w:b/>
          <w:bCs/>
          <w:sz w:val="24"/>
          <w:szCs w:val="24"/>
          <w:lang w:val="lt-LT"/>
        </w:rPr>
      </w:pPr>
      <w:bookmarkStart w:id="6" w:name="bookmark5"/>
    </w:p>
    <w:p w14:paraId="2D0C60D9" w14:textId="77777777" w:rsidR="008209B7" w:rsidRPr="00585AB1" w:rsidRDefault="009B5B4B">
      <w:pPr>
        <w:keepNext/>
        <w:keepLines/>
        <w:widowControl w:val="0"/>
        <w:tabs>
          <w:tab w:val="left" w:pos="2894"/>
        </w:tabs>
        <w:jc w:val="center"/>
        <w:outlineLvl w:val="2"/>
        <w:rPr>
          <w:b/>
          <w:bCs/>
          <w:sz w:val="24"/>
          <w:szCs w:val="24"/>
          <w:lang w:val="lt-LT"/>
        </w:rPr>
      </w:pPr>
      <w:r w:rsidRPr="00585AB1">
        <w:rPr>
          <w:b/>
          <w:bCs/>
          <w:sz w:val="24"/>
          <w:szCs w:val="24"/>
          <w:lang w:val="lt-LT"/>
        </w:rPr>
        <w:t>XI. SUBRANGOVAI, ŪKIO SUBJEKTAI. JŲ KEITIMO TVARKA</w:t>
      </w:r>
      <w:bookmarkEnd w:id="6"/>
    </w:p>
    <w:p w14:paraId="4EEC2E1C" w14:textId="77777777" w:rsidR="008209B7" w:rsidRPr="00585AB1" w:rsidRDefault="008209B7">
      <w:pPr>
        <w:keepNext/>
        <w:keepLines/>
        <w:widowControl w:val="0"/>
        <w:tabs>
          <w:tab w:val="left" w:pos="2894"/>
        </w:tabs>
        <w:jc w:val="center"/>
        <w:outlineLvl w:val="2"/>
        <w:rPr>
          <w:b/>
          <w:bCs/>
          <w:sz w:val="24"/>
          <w:szCs w:val="24"/>
          <w:lang w:val="lt-LT"/>
        </w:rPr>
      </w:pPr>
    </w:p>
    <w:p w14:paraId="55B1DABC" w14:textId="77777777" w:rsidR="008209B7" w:rsidRPr="00585AB1" w:rsidRDefault="009B5B4B">
      <w:pPr>
        <w:keepNext/>
        <w:keepLines/>
        <w:widowControl w:val="0"/>
        <w:tabs>
          <w:tab w:val="left" w:pos="993"/>
          <w:tab w:val="left" w:pos="1134"/>
          <w:tab w:val="left" w:pos="2894"/>
        </w:tabs>
        <w:ind w:firstLine="567"/>
        <w:outlineLvl w:val="2"/>
        <w:rPr>
          <w:b/>
          <w:sz w:val="24"/>
          <w:szCs w:val="24"/>
          <w:lang w:val="lt-LT"/>
        </w:rPr>
      </w:pPr>
      <w:r w:rsidRPr="00585AB1">
        <w:rPr>
          <w:b/>
          <w:sz w:val="24"/>
          <w:szCs w:val="24"/>
          <w:lang w:val="lt-LT"/>
        </w:rPr>
        <w:t>49. Subrangovai:</w:t>
      </w:r>
    </w:p>
    <w:p w14:paraId="2321541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49.2. Rangovas raštu kreipdamasis į Užsakovą dėl subrangovų pasitelkimo (keitimo), </w:t>
      </w:r>
      <w:r w:rsidRPr="00585AB1">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49.1 punktu.</w:t>
      </w:r>
    </w:p>
    <w:p w14:paraId="2F10C093"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Pr="00585AB1" w:rsidRDefault="009B5B4B">
      <w:pPr>
        <w:tabs>
          <w:tab w:val="left" w:pos="993"/>
          <w:tab w:val="left" w:pos="1134"/>
        </w:tabs>
        <w:ind w:firstLine="567"/>
        <w:jc w:val="both"/>
        <w:rPr>
          <w:b/>
          <w:sz w:val="24"/>
          <w:szCs w:val="24"/>
          <w:lang w:val="lt-LT"/>
        </w:rPr>
      </w:pPr>
      <w:r w:rsidRPr="00585AB1">
        <w:rPr>
          <w:b/>
          <w:sz w:val="24"/>
          <w:szCs w:val="24"/>
          <w:lang w:val="lt-LT"/>
        </w:rPr>
        <w:t>50. Ūkio subjektai:</w:t>
      </w:r>
    </w:p>
    <w:p w14:paraId="324304E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50.2. Rangovas raštu kreipdamasis į Užsakovą dėl ūkio subjektų pasitelkimo (keitimo), </w:t>
      </w:r>
      <w:r w:rsidRPr="00585AB1">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50.1 punktu.</w:t>
      </w:r>
    </w:p>
    <w:p w14:paraId="7B18ED46" w14:textId="77107B65"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50.3. Užsakovas, gavęs Sutarties 50.2 punkte nurodytą raštą, ne vėliau kaip per </w:t>
      </w:r>
      <w:r w:rsidR="00871A75">
        <w:rPr>
          <w:sz w:val="24"/>
          <w:szCs w:val="24"/>
          <w:lang w:val="lt-LT" w:eastAsia="ar-SA"/>
        </w:rPr>
        <w:t>5</w:t>
      </w:r>
      <w:r w:rsidRPr="00585AB1">
        <w:rPr>
          <w:sz w:val="24"/>
          <w:szCs w:val="24"/>
          <w:lang w:val="lt-LT" w:eastAsia="ar-SA"/>
        </w:rPr>
        <w:t xml:space="preserve"> (</w:t>
      </w:r>
      <w:r w:rsidR="00871A75">
        <w:rPr>
          <w:sz w:val="24"/>
          <w:szCs w:val="24"/>
          <w:lang w:val="lt-LT" w:eastAsia="ar-SA"/>
        </w:rPr>
        <w:t>penkias</w:t>
      </w:r>
      <w:r w:rsidRPr="00585AB1">
        <w:rPr>
          <w:sz w:val="24"/>
          <w:szCs w:val="24"/>
          <w:lang w:val="lt-LT" w:eastAsia="ar-SA"/>
        </w:rPr>
        <w:t>) kalendorin</w:t>
      </w:r>
      <w:r w:rsidR="00871A75">
        <w:rPr>
          <w:sz w:val="24"/>
          <w:szCs w:val="24"/>
          <w:lang w:val="lt-LT" w:eastAsia="ar-SA"/>
        </w:rPr>
        <w:t>es</w:t>
      </w:r>
      <w:r w:rsidRPr="00585AB1">
        <w:rPr>
          <w:sz w:val="24"/>
          <w:szCs w:val="24"/>
          <w:lang w:val="lt-LT" w:eastAsia="ar-SA"/>
        </w:rPr>
        <w:t xml:space="preserve"> dien</w:t>
      </w:r>
      <w:r w:rsidR="00871A75">
        <w:rPr>
          <w:sz w:val="24"/>
          <w:szCs w:val="24"/>
          <w:lang w:val="lt-LT" w:eastAsia="ar-SA"/>
        </w:rPr>
        <w:t>as</w:t>
      </w:r>
      <w:r w:rsidRPr="00585AB1">
        <w:rPr>
          <w:sz w:val="24"/>
          <w:szCs w:val="24"/>
          <w:lang w:val="lt-LT" w:eastAsia="ar-SA"/>
        </w:rPr>
        <w:t xml:space="preserve"> privalo išnagrinėti raštą bei priimti motyvuotą sprendimą, kurį raštu pateikia Rangovui. Šalims nesutarus dėl ūkio subjekto pasitelkimo (keitimo), ginčas sprendžiamas Sutarties </w:t>
      </w:r>
      <w:r w:rsidR="005E0A56">
        <w:rPr>
          <w:sz w:val="24"/>
          <w:szCs w:val="24"/>
          <w:lang w:val="lt-LT" w:eastAsia="ar-SA"/>
        </w:rPr>
        <w:t>62</w:t>
      </w:r>
      <w:r w:rsidR="005E0A56" w:rsidRPr="00585AB1">
        <w:rPr>
          <w:sz w:val="24"/>
          <w:szCs w:val="24"/>
          <w:lang w:val="lt-LT" w:eastAsia="ar-SA"/>
        </w:rPr>
        <w:t xml:space="preserve"> </w:t>
      </w:r>
      <w:r w:rsidRPr="00585AB1">
        <w:rPr>
          <w:sz w:val="24"/>
          <w:szCs w:val="24"/>
          <w:lang w:val="lt-LT" w:eastAsia="ar-SA"/>
        </w:rPr>
        <w:t>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587F9DF8" w:rsidR="008209B7" w:rsidRDefault="009B5B4B">
      <w:pPr>
        <w:tabs>
          <w:tab w:val="left" w:pos="993"/>
          <w:tab w:val="left" w:pos="1134"/>
        </w:tabs>
        <w:ind w:firstLine="567"/>
        <w:jc w:val="both"/>
        <w:rPr>
          <w:sz w:val="24"/>
          <w:szCs w:val="24"/>
          <w:lang w:val="lt-LT"/>
        </w:rPr>
      </w:pPr>
      <w:r w:rsidRPr="00585AB1">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32DC2B34" w14:textId="010323AF" w:rsidR="005E0A56" w:rsidRDefault="005E0A56">
      <w:pPr>
        <w:tabs>
          <w:tab w:val="left" w:pos="993"/>
          <w:tab w:val="left" w:pos="1134"/>
        </w:tabs>
        <w:ind w:firstLine="567"/>
        <w:jc w:val="both"/>
        <w:rPr>
          <w:sz w:val="24"/>
          <w:szCs w:val="24"/>
          <w:lang w:val="lt-LT" w:eastAsia="ar-SA"/>
        </w:rPr>
      </w:pPr>
      <w:r>
        <w:rPr>
          <w:sz w:val="24"/>
          <w:szCs w:val="24"/>
          <w:lang w:val="lt-LT" w:eastAsia="ar-SA"/>
        </w:rPr>
        <w:t xml:space="preserve">52. </w:t>
      </w:r>
      <w:r>
        <w:rPr>
          <w:b/>
          <w:sz w:val="24"/>
          <w:szCs w:val="24"/>
          <w:lang w:val="lt-LT" w:eastAsia="ar-SA"/>
        </w:rPr>
        <w:t>Specialistai:</w:t>
      </w:r>
    </w:p>
    <w:p w14:paraId="65B20411" w14:textId="77777777"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w:t>
      </w:r>
      <w:r w:rsidRPr="001F1A76">
        <w:rPr>
          <w:sz w:val="24"/>
          <w:szCs w:val="24"/>
          <w:lang w:val="lt-LT" w:eastAsia="ar-SA"/>
        </w:rPr>
        <w:lastRenderedPageBreak/>
        <w:t>tai dienai, kai Rangovas kreipiasi į Užsakovą su prašymu pakeisti specialistą. Rangovas reikalauja, kad naujo specialisto kvalifikacija būtų ne žemesnė nei buvo reikalaujama pirkimo dokumentuose.</w:t>
      </w:r>
    </w:p>
    <w:p w14:paraId="14950A8D" w14:textId="193DD00A"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Rangovas raštu el. paštu kreipdamasis į Užsakovą dėl specialisto pasitelkimo (keitimo)</w:t>
      </w:r>
      <w:r>
        <w:rPr>
          <w:sz w:val="24"/>
          <w:szCs w:val="24"/>
          <w:lang w:val="lt-LT" w:eastAsia="ar-SA"/>
        </w:rPr>
        <w:t xml:space="preserve">- </w:t>
      </w:r>
      <w:r w:rsidRPr="001F1A76">
        <w:rPr>
          <w:sz w:val="24"/>
          <w:szCs w:val="24"/>
          <w:lang w:val="lt-LT" w:eastAsia="ar-SA"/>
        </w:rPr>
        <w:t xml:space="preserve">privalo pateikti (nurodyti) dokumentus (informaciją), vadovaujantis </w:t>
      </w:r>
      <w:r>
        <w:rPr>
          <w:sz w:val="24"/>
          <w:szCs w:val="24"/>
          <w:lang w:val="lt-LT" w:eastAsia="ar-SA"/>
        </w:rPr>
        <w:t>Sutarties 52.1 p.</w:t>
      </w:r>
    </w:p>
    <w:p w14:paraId="707CA89E" w14:textId="7545C91A" w:rsidR="005E0A56" w:rsidRP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Sutarties 52.2</w:t>
      </w:r>
      <w:r w:rsidRPr="001F1A76">
        <w:rPr>
          <w:sz w:val="24"/>
          <w:szCs w:val="24"/>
          <w:lang w:val="lt-LT" w:eastAsia="ar-SA"/>
        </w:rPr>
        <w:t xml:space="preserve"> punkte nurodytą raštą, ne vėliau kaip per </w:t>
      </w:r>
      <w:r w:rsidR="00B57F55">
        <w:rPr>
          <w:sz w:val="24"/>
          <w:szCs w:val="24"/>
          <w:lang w:val="lt-LT" w:eastAsia="ar-SA"/>
        </w:rPr>
        <w:t>5</w:t>
      </w:r>
      <w:r w:rsidRPr="001F1A76">
        <w:rPr>
          <w:sz w:val="24"/>
          <w:szCs w:val="24"/>
          <w:lang w:val="lt-LT" w:eastAsia="ar-SA"/>
        </w:rPr>
        <w:t xml:space="preserve"> (</w:t>
      </w:r>
      <w:r w:rsidR="00B57F55">
        <w:rPr>
          <w:sz w:val="24"/>
          <w:szCs w:val="24"/>
          <w:lang w:val="lt-LT" w:eastAsia="ar-SA"/>
        </w:rPr>
        <w:t>penkias</w:t>
      </w:r>
      <w:r w:rsidRPr="001F1A76">
        <w:rPr>
          <w:sz w:val="24"/>
          <w:szCs w:val="24"/>
          <w:lang w:val="lt-LT" w:eastAsia="ar-SA"/>
        </w:rPr>
        <w:t>) kalendorin</w:t>
      </w:r>
      <w:r w:rsidR="00B57F55">
        <w:rPr>
          <w:sz w:val="24"/>
          <w:szCs w:val="24"/>
          <w:lang w:val="lt-LT" w:eastAsia="ar-SA"/>
        </w:rPr>
        <w:t>es</w:t>
      </w:r>
      <w:r w:rsidRPr="001F1A76">
        <w:rPr>
          <w:sz w:val="24"/>
          <w:szCs w:val="24"/>
          <w:lang w:val="lt-LT" w:eastAsia="ar-SA"/>
        </w:rPr>
        <w:t xml:space="preserve"> dien</w:t>
      </w:r>
      <w:r w:rsidR="003249C2">
        <w:rPr>
          <w:sz w:val="24"/>
          <w:szCs w:val="24"/>
          <w:lang w:val="lt-LT" w:eastAsia="ar-SA"/>
        </w:rPr>
        <w:t>as</w:t>
      </w:r>
      <w:r w:rsidRPr="001F1A76">
        <w:rPr>
          <w:sz w:val="24"/>
          <w:szCs w:val="24"/>
          <w:lang w:val="lt-LT" w:eastAsia="ar-SA"/>
        </w:rPr>
        <w:t xml:space="preserve"> privalo išnagrinėti raštą bei priimti motyvuotą sprendimą, kurį raštu pateikia Rangovui. Šalims nesutarus dėl  specialisto pakeitimo, ginčas sprendžiamas Sutarties </w:t>
      </w:r>
      <w:r>
        <w:rPr>
          <w:sz w:val="24"/>
          <w:szCs w:val="24"/>
          <w:lang w:val="lt-LT" w:eastAsia="ar-SA"/>
        </w:rPr>
        <w:t>62</w:t>
      </w:r>
      <w:r w:rsidRPr="001F1A76">
        <w:rPr>
          <w:sz w:val="24"/>
          <w:szCs w:val="24"/>
          <w:lang w:val="lt-LT" w:eastAsia="ar-SA"/>
        </w:rPr>
        <w:t xml:space="preserve">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Pr="00585AB1" w:rsidRDefault="008209B7">
      <w:pPr>
        <w:keepNext/>
        <w:keepLines/>
        <w:widowControl w:val="0"/>
        <w:tabs>
          <w:tab w:val="left" w:pos="2894"/>
        </w:tabs>
        <w:outlineLvl w:val="2"/>
        <w:rPr>
          <w:b/>
          <w:bCs/>
          <w:sz w:val="24"/>
          <w:szCs w:val="24"/>
          <w:lang w:val="lt-LT"/>
        </w:rPr>
      </w:pPr>
    </w:p>
    <w:p w14:paraId="336BA360" w14:textId="77777777" w:rsidR="008209B7" w:rsidRPr="00585AB1" w:rsidRDefault="009B5B4B">
      <w:pPr>
        <w:keepNext/>
        <w:widowControl w:val="0"/>
        <w:tabs>
          <w:tab w:val="left" w:pos="2894"/>
        </w:tabs>
        <w:jc w:val="center"/>
        <w:outlineLvl w:val="2"/>
        <w:rPr>
          <w:b/>
          <w:bCs/>
          <w:sz w:val="24"/>
          <w:szCs w:val="24"/>
          <w:lang w:val="lt-LT"/>
        </w:rPr>
      </w:pPr>
      <w:r w:rsidRPr="00585AB1">
        <w:rPr>
          <w:b/>
          <w:bCs/>
          <w:sz w:val="24"/>
          <w:szCs w:val="24"/>
          <w:lang w:val="lt-LT"/>
        </w:rPr>
        <w:t>XII. ASMENS DUOMENŲ APSAUGA</w:t>
      </w:r>
    </w:p>
    <w:p w14:paraId="436764F4" w14:textId="77777777" w:rsidR="008209B7" w:rsidRPr="00585AB1" w:rsidRDefault="008209B7">
      <w:pPr>
        <w:keepNext/>
        <w:widowControl w:val="0"/>
        <w:tabs>
          <w:tab w:val="left" w:pos="2894"/>
        </w:tabs>
        <w:jc w:val="center"/>
        <w:outlineLvl w:val="2"/>
        <w:rPr>
          <w:b/>
          <w:bCs/>
          <w:sz w:val="24"/>
          <w:szCs w:val="24"/>
          <w:lang w:val="lt-LT"/>
        </w:rPr>
      </w:pPr>
    </w:p>
    <w:p w14:paraId="7098BEA0" w14:textId="31E4E83A" w:rsidR="008209B7" w:rsidRPr="00585AB1" w:rsidRDefault="009B5B4B">
      <w:pPr>
        <w:keepNext/>
        <w:widowControl w:val="0"/>
        <w:ind w:firstLine="567"/>
        <w:jc w:val="both"/>
        <w:outlineLvl w:val="2"/>
        <w:rPr>
          <w:color w:val="242424"/>
          <w:sz w:val="24"/>
          <w:szCs w:val="24"/>
          <w:lang w:val="lt-LT"/>
        </w:rPr>
      </w:pPr>
      <w:r w:rsidRPr="00585AB1">
        <w:rPr>
          <w:sz w:val="24"/>
          <w:szCs w:val="24"/>
          <w:lang w:val="lt-LT"/>
        </w:rPr>
        <w:t>5</w:t>
      </w:r>
      <w:r w:rsidR="005E0A56">
        <w:rPr>
          <w:sz w:val="24"/>
          <w:szCs w:val="24"/>
          <w:lang w:val="lt-LT"/>
        </w:rPr>
        <w:t>3</w:t>
      </w:r>
      <w:r w:rsidRPr="00585AB1">
        <w:rPr>
          <w:sz w:val="24"/>
          <w:szCs w:val="24"/>
          <w:lang w:val="lt-LT"/>
        </w:rPr>
        <w:t xml:space="preserve">. </w:t>
      </w:r>
      <w:r w:rsidRPr="00585AB1">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35ADC0C7"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4</w:t>
      </w:r>
      <w:r w:rsidRPr="00585AB1">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65C9659C"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5</w:t>
      </w:r>
      <w:r w:rsidRPr="00585AB1">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A4C1146"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6</w:t>
      </w:r>
      <w:r w:rsidRPr="00585AB1">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Pr="00585AB1" w:rsidRDefault="008209B7">
      <w:pPr>
        <w:keepNext/>
        <w:widowControl w:val="0"/>
        <w:tabs>
          <w:tab w:val="left" w:pos="2894"/>
        </w:tabs>
        <w:jc w:val="center"/>
        <w:outlineLvl w:val="2"/>
        <w:rPr>
          <w:b/>
          <w:bCs/>
          <w:sz w:val="24"/>
          <w:szCs w:val="24"/>
          <w:lang w:val="lt-LT"/>
        </w:rPr>
      </w:pPr>
    </w:p>
    <w:p w14:paraId="0A0D26B1" w14:textId="77777777" w:rsidR="008209B7" w:rsidRPr="00585AB1" w:rsidRDefault="009B5B4B">
      <w:pPr>
        <w:widowControl w:val="0"/>
        <w:tabs>
          <w:tab w:val="left" w:pos="3616"/>
        </w:tabs>
        <w:jc w:val="center"/>
        <w:rPr>
          <w:b/>
          <w:bCs/>
          <w:sz w:val="24"/>
          <w:szCs w:val="24"/>
          <w:lang w:val="lt-LT"/>
        </w:rPr>
      </w:pPr>
      <w:bookmarkStart w:id="7" w:name="bookmark6"/>
      <w:r w:rsidRPr="00585AB1">
        <w:rPr>
          <w:b/>
          <w:bCs/>
          <w:sz w:val="24"/>
          <w:szCs w:val="24"/>
          <w:lang w:val="lt-LT"/>
        </w:rPr>
        <w:t>XIII. KITOS SUTARTIES SĄLYGOS</w:t>
      </w:r>
      <w:bookmarkEnd w:id="7"/>
    </w:p>
    <w:p w14:paraId="35921291" w14:textId="77777777" w:rsidR="008209B7" w:rsidRPr="00585AB1" w:rsidRDefault="008209B7">
      <w:pPr>
        <w:widowControl w:val="0"/>
        <w:tabs>
          <w:tab w:val="left" w:pos="3616"/>
        </w:tabs>
        <w:jc w:val="center"/>
        <w:rPr>
          <w:b/>
          <w:bCs/>
          <w:sz w:val="24"/>
          <w:szCs w:val="24"/>
          <w:lang w:val="lt-LT"/>
        </w:rPr>
      </w:pPr>
    </w:p>
    <w:p w14:paraId="36C4EA29" w14:textId="533F9115" w:rsidR="005E0A56" w:rsidRDefault="009B5B4B">
      <w:pPr>
        <w:widowControl w:val="0"/>
        <w:tabs>
          <w:tab w:val="left" w:pos="993"/>
        </w:tabs>
        <w:ind w:right="20" w:firstLine="567"/>
        <w:jc w:val="both"/>
        <w:rPr>
          <w:sz w:val="24"/>
          <w:szCs w:val="24"/>
          <w:lang w:val="lt-LT"/>
        </w:rPr>
      </w:pPr>
      <w:r w:rsidRPr="00585AB1">
        <w:rPr>
          <w:sz w:val="24"/>
          <w:szCs w:val="24"/>
          <w:lang w:val="lt-LT"/>
        </w:rPr>
        <w:t>5</w:t>
      </w:r>
      <w:r w:rsidR="005E0A56">
        <w:rPr>
          <w:sz w:val="24"/>
          <w:szCs w:val="24"/>
          <w:lang w:val="lt-LT"/>
        </w:rPr>
        <w:t>7</w:t>
      </w:r>
      <w:r w:rsidRPr="00585AB1">
        <w:rPr>
          <w:sz w:val="24"/>
          <w:szCs w:val="24"/>
          <w:lang w:val="lt-LT"/>
        </w:rPr>
        <w:t>.</w:t>
      </w:r>
      <w:r w:rsidR="005E0A56">
        <w:rPr>
          <w:sz w:val="24"/>
          <w:szCs w:val="24"/>
          <w:lang w:val="lt-LT"/>
        </w:rPr>
        <w:t xml:space="preserve"> </w:t>
      </w:r>
      <w:r w:rsidR="005E0A56" w:rsidRPr="005E0A56">
        <w:rPr>
          <w:sz w:val="24"/>
          <w:szCs w:val="24"/>
          <w:lang w:val="lt-LT"/>
        </w:rPr>
        <w:t>Sutarties įvykdymas užtikrinamas Lietuvos Respublikos civiliniame kodekse numatytais prievolių įvykdymo užtikrinimo būdais – netesybomis. Užtikrinimo būdai detalizuojami šios Sutarties 24, 26, 28 ir 41 punktuose.</w:t>
      </w:r>
    </w:p>
    <w:p w14:paraId="3FDF1C58" w14:textId="1BF3722C" w:rsidR="008209B7" w:rsidRPr="00585AB1" w:rsidRDefault="005E0A56">
      <w:pPr>
        <w:widowControl w:val="0"/>
        <w:tabs>
          <w:tab w:val="left" w:pos="993"/>
        </w:tabs>
        <w:ind w:right="20" w:firstLine="567"/>
        <w:jc w:val="both"/>
        <w:rPr>
          <w:sz w:val="24"/>
          <w:szCs w:val="24"/>
          <w:lang w:val="lt-LT"/>
        </w:rPr>
      </w:pPr>
      <w:r>
        <w:rPr>
          <w:sz w:val="24"/>
          <w:szCs w:val="24"/>
          <w:lang w:val="lt-LT"/>
        </w:rPr>
        <w:t>58.</w:t>
      </w:r>
      <w:r w:rsidR="009B5B4B" w:rsidRPr="00585AB1">
        <w:rPr>
          <w:sz w:val="24"/>
          <w:szCs w:val="24"/>
          <w:lang w:val="lt-LT"/>
        </w:rPr>
        <w:t xml:space="preserve"> Sutarties sąlygos Sutarties galiojimo laikotarpiu negali būti keičiamos, išskyrus Lietuvos Respublikos viešųjų pirkimų įstatymo 89 straipsnyje nustatytas išimtis. Visi pakeitimai įforminami raštu, </w:t>
      </w:r>
      <w:r w:rsidR="00A10D1F">
        <w:rPr>
          <w:sz w:val="24"/>
          <w:szCs w:val="24"/>
          <w:lang w:val="lt-LT"/>
        </w:rPr>
        <w:t>Š</w:t>
      </w:r>
      <w:r w:rsidR="009B5B4B" w:rsidRPr="00585AB1">
        <w:rPr>
          <w:sz w:val="24"/>
          <w:szCs w:val="24"/>
          <w:lang w:val="lt-LT"/>
        </w:rPr>
        <w:t>alims pasirašant papildomą susitarimą prie Sutarties, kuris tampa neatsiejama Sutarties dalimi.</w:t>
      </w:r>
    </w:p>
    <w:p w14:paraId="6D4F235F" w14:textId="6AEDC02A" w:rsidR="008209B7" w:rsidRPr="005D3079" w:rsidRDefault="009B5B4B">
      <w:pPr>
        <w:ind w:firstLine="567"/>
        <w:jc w:val="both"/>
        <w:rPr>
          <w:sz w:val="24"/>
          <w:szCs w:val="24"/>
          <w:lang w:val="lt-LT"/>
        </w:rPr>
      </w:pPr>
      <w:r w:rsidRPr="00585AB1">
        <w:rPr>
          <w:sz w:val="24"/>
          <w:szCs w:val="24"/>
          <w:lang w:val="lt-LT"/>
        </w:rPr>
        <w:t>5</w:t>
      </w:r>
      <w:r w:rsidR="005E0A56">
        <w:rPr>
          <w:sz w:val="24"/>
          <w:szCs w:val="24"/>
          <w:lang w:val="lt-LT"/>
        </w:rPr>
        <w:t>9</w:t>
      </w:r>
      <w:r w:rsidR="00EF7FF3">
        <w:rPr>
          <w:sz w:val="24"/>
          <w:szCs w:val="24"/>
          <w:lang w:val="lt-LT"/>
        </w:rPr>
        <w:t xml:space="preserve">. </w:t>
      </w:r>
      <w:r w:rsidR="000858DB">
        <w:rPr>
          <w:sz w:val="24"/>
          <w:szCs w:val="24"/>
          <w:lang w:val="lt-LT"/>
        </w:rPr>
        <w:t>Už šios sutarties vykdymą iš Rangovo pusės skiriamas atsakingu Direktorius Irmantas Pučinskas, mob.</w:t>
      </w:r>
      <w:r w:rsidR="00956BC0">
        <w:rPr>
          <w:sz w:val="24"/>
          <w:szCs w:val="24"/>
          <w:lang w:val="lt-LT"/>
        </w:rPr>
        <w:t xml:space="preserve"> tel.</w:t>
      </w:r>
      <w:r w:rsidR="000858DB">
        <w:rPr>
          <w:sz w:val="24"/>
          <w:szCs w:val="24"/>
          <w:lang w:val="lt-LT"/>
        </w:rPr>
        <w:t xml:space="preserve"> +370 618 62</w:t>
      </w:r>
      <w:r w:rsidR="001134A1">
        <w:rPr>
          <w:sz w:val="24"/>
          <w:szCs w:val="24"/>
          <w:lang w:val="lt-LT"/>
        </w:rPr>
        <w:t xml:space="preserve"> </w:t>
      </w:r>
      <w:r w:rsidR="000858DB">
        <w:rPr>
          <w:sz w:val="24"/>
          <w:szCs w:val="24"/>
          <w:lang w:val="lt-LT"/>
        </w:rPr>
        <w:t xml:space="preserve">540,  el. paštas </w:t>
      </w:r>
      <w:hyperlink r:id="rId11" w:history="1">
        <w:r w:rsidR="000858DB" w:rsidRPr="00176C8F">
          <w:rPr>
            <w:rStyle w:val="Hyperlink"/>
            <w:sz w:val="24"/>
            <w:szCs w:val="24"/>
            <w:lang w:val="lt-LT"/>
          </w:rPr>
          <w:t>akvesta@akvesta.lt</w:t>
        </w:r>
      </w:hyperlink>
    </w:p>
    <w:p w14:paraId="100CF7B0" w14:textId="222CEAEA" w:rsidR="008209B7" w:rsidRDefault="005E0A56">
      <w:pPr>
        <w:tabs>
          <w:tab w:val="left" w:pos="993"/>
        </w:tabs>
        <w:ind w:firstLine="567"/>
        <w:jc w:val="both"/>
        <w:rPr>
          <w:rStyle w:val="Hyperlink"/>
          <w:sz w:val="24"/>
          <w:szCs w:val="24"/>
          <w:lang w:val="lt-LT"/>
        </w:rPr>
      </w:pPr>
      <w:r w:rsidRPr="005D3079">
        <w:rPr>
          <w:sz w:val="24"/>
          <w:szCs w:val="24"/>
          <w:lang w:val="lt-LT"/>
        </w:rPr>
        <w:t>60</w:t>
      </w:r>
      <w:r w:rsidR="009B5B4B" w:rsidRPr="005D3079">
        <w:rPr>
          <w:sz w:val="24"/>
          <w:szCs w:val="24"/>
          <w:lang w:val="lt-LT"/>
        </w:rPr>
        <w:t xml:space="preserve">. Už šios sutarties vykdymą iš Užsakovo pusės skiriamas atsakingu Valdymo ir investicijų departamento </w:t>
      </w:r>
      <w:r w:rsidR="009B5B4B" w:rsidRPr="005D3079">
        <w:rPr>
          <w:color w:val="000000"/>
          <w:sz w:val="24"/>
          <w:szCs w:val="24"/>
          <w:lang w:val="lt-LT" w:eastAsia="en-GB"/>
        </w:rPr>
        <w:t>vyr</w:t>
      </w:r>
      <w:r w:rsidR="00E26E41">
        <w:rPr>
          <w:color w:val="000000"/>
          <w:sz w:val="24"/>
          <w:szCs w:val="24"/>
          <w:lang w:val="lt-LT" w:eastAsia="en-GB"/>
        </w:rPr>
        <w:t>iausiasis</w:t>
      </w:r>
      <w:r w:rsidR="009B5B4B" w:rsidRPr="005D3079">
        <w:rPr>
          <w:color w:val="000000"/>
          <w:sz w:val="24"/>
          <w:szCs w:val="24"/>
          <w:lang w:val="lt-LT" w:eastAsia="en-GB"/>
        </w:rPr>
        <w:t xml:space="preserve"> statybų inžinierius</w:t>
      </w:r>
      <w:r w:rsidR="009B5B4B" w:rsidRPr="005D3079">
        <w:rPr>
          <w:color w:val="000000"/>
          <w:lang w:val="lt-LT" w:eastAsia="en-GB"/>
        </w:rPr>
        <w:t xml:space="preserve"> </w:t>
      </w:r>
      <w:r w:rsidR="009B5B4B" w:rsidRPr="005D3079">
        <w:rPr>
          <w:sz w:val="24"/>
          <w:szCs w:val="24"/>
          <w:lang w:val="lt-LT"/>
        </w:rPr>
        <w:t xml:space="preserve">Linas Vancevičius, mob. tel. </w:t>
      </w:r>
      <w:r w:rsidR="00E26E41">
        <w:rPr>
          <w:sz w:val="24"/>
          <w:szCs w:val="24"/>
          <w:lang w:val="lt-LT"/>
        </w:rPr>
        <w:t>+370</w:t>
      </w:r>
      <w:r w:rsidR="009B5B4B" w:rsidRPr="005D3079">
        <w:rPr>
          <w:sz w:val="24"/>
          <w:szCs w:val="24"/>
          <w:lang w:val="lt-LT"/>
        </w:rPr>
        <w:t xml:space="preserve"> 616 93 183, el. paštas </w:t>
      </w:r>
      <w:hyperlink r:id="rId12" w:history="1">
        <w:r w:rsidR="00E26E41" w:rsidRPr="00402C57">
          <w:rPr>
            <w:rStyle w:val="Hyperlink"/>
            <w:sz w:val="24"/>
            <w:szCs w:val="24"/>
            <w:lang w:val="lt-LT"/>
          </w:rPr>
          <w:t>linas.vancevicius@vdu.lt</w:t>
        </w:r>
      </w:hyperlink>
    </w:p>
    <w:p w14:paraId="0D59514A" w14:textId="77777777" w:rsidR="005E0A56" w:rsidRPr="005E0A56" w:rsidRDefault="005E0A56" w:rsidP="005E0A56">
      <w:pPr>
        <w:tabs>
          <w:tab w:val="left" w:pos="993"/>
        </w:tabs>
        <w:ind w:firstLine="567"/>
        <w:jc w:val="both"/>
        <w:rPr>
          <w:sz w:val="24"/>
          <w:szCs w:val="24"/>
          <w:lang w:val="lt-LT"/>
        </w:rPr>
      </w:pPr>
      <w:r>
        <w:rPr>
          <w:sz w:val="24"/>
          <w:szCs w:val="24"/>
          <w:lang w:val="lt-LT"/>
        </w:rPr>
        <w:t xml:space="preserve">61. </w:t>
      </w:r>
      <w:r w:rsidRPr="005E0A56">
        <w:rPr>
          <w:sz w:val="24"/>
          <w:szCs w:val="24"/>
          <w:lang w:val="lt-LT"/>
        </w:rPr>
        <w:t xml:space="preserve">Visi pranešimai, sutikimai, atsisakymai ir kita korespondencija pagal šią Sutartį arba susijusi su ja privalo būti įforminama raštu, ir laikoma įteikta tinkamai, jeigu ji išsiųsta elektroniniu paštu ar kitais kontaktais, dėl kurių Šalys susitarė. Pranešimas laikomas gautu sekančią darbo dieną po jo išsiuntimo dienos. </w:t>
      </w:r>
    </w:p>
    <w:p w14:paraId="08995174" w14:textId="611F3843" w:rsidR="005E0A56" w:rsidRPr="00585AB1" w:rsidRDefault="005E0A56" w:rsidP="005E0A56">
      <w:pPr>
        <w:tabs>
          <w:tab w:val="left" w:pos="993"/>
        </w:tabs>
        <w:ind w:firstLine="567"/>
        <w:jc w:val="both"/>
        <w:rPr>
          <w:sz w:val="24"/>
          <w:szCs w:val="24"/>
          <w:lang w:val="lt-LT"/>
        </w:rPr>
      </w:pPr>
      <w:r w:rsidRPr="005E0A56">
        <w:rPr>
          <w:sz w:val="24"/>
          <w:szCs w:val="24"/>
          <w:lang w:val="lt-LT"/>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p w14:paraId="5C86DE4C" w14:textId="67261F66" w:rsidR="008209B7" w:rsidRPr="00585AB1" w:rsidRDefault="005E0A56">
      <w:pPr>
        <w:widowControl w:val="0"/>
        <w:tabs>
          <w:tab w:val="left" w:pos="993"/>
        </w:tabs>
        <w:ind w:right="20" w:firstLine="567"/>
        <w:jc w:val="both"/>
        <w:rPr>
          <w:sz w:val="24"/>
          <w:szCs w:val="24"/>
          <w:lang w:val="lt-LT"/>
        </w:rPr>
      </w:pPr>
      <w:r>
        <w:rPr>
          <w:sz w:val="24"/>
          <w:szCs w:val="24"/>
          <w:lang w:val="lt-LT"/>
        </w:rPr>
        <w:lastRenderedPageBreak/>
        <w:t>62</w:t>
      </w:r>
      <w:r w:rsidR="009B5B4B" w:rsidRPr="00585AB1">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3C8F8A89"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3</w:t>
      </w:r>
      <w:r w:rsidRPr="00585AB1">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5DFC9046"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4</w:t>
      </w:r>
      <w:r w:rsidRPr="00585AB1">
        <w:rPr>
          <w:sz w:val="24"/>
          <w:szCs w:val="24"/>
          <w:lang w:val="lt-LT"/>
        </w:rPr>
        <w:t xml:space="preserve">. Šalys neturi teisės perduoti trečiajam asmeniui reikalavimo teisės pagal šią Sutartį be raštiško kitos </w:t>
      </w:r>
      <w:r w:rsidR="00B347C0">
        <w:rPr>
          <w:sz w:val="24"/>
          <w:szCs w:val="24"/>
          <w:lang w:val="lt-LT"/>
        </w:rPr>
        <w:t>Š</w:t>
      </w:r>
      <w:r w:rsidRPr="00585AB1">
        <w:rPr>
          <w:sz w:val="24"/>
          <w:szCs w:val="24"/>
          <w:lang w:val="lt-LT"/>
        </w:rPr>
        <w:t>alies sutikimo.</w:t>
      </w:r>
    </w:p>
    <w:p w14:paraId="4AA27EA8" w14:textId="6400E335"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5</w:t>
      </w:r>
      <w:r w:rsidRPr="00585AB1">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41F2AE03"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6</w:t>
      </w:r>
      <w:r w:rsidRPr="00585AB1">
        <w:rPr>
          <w:sz w:val="24"/>
          <w:szCs w:val="24"/>
          <w:lang w:val="lt-LT"/>
        </w:rPr>
        <w:t xml:space="preserve">. Dokumentai pateikiami elektronine forma – tiesiogiai suformuoti elektroninėmis priemonėmis ar skaitmeninės originalo kopijos. Vykdydamos Sutartį </w:t>
      </w:r>
      <w:r w:rsidR="00A10D1F">
        <w:rPr>
          <w:sz w:val="24"/>
          <w:szCs w:val="24"/>
          <w:lang w:val="lt-LT"/>
        </w:rPr>
        <w:t>Š</w:t>
      </w:r>
      <w:r w:rsidRPr="00585AB1">
        <w:rPr>
          <w:sz w:val="24"/>
          <w:szCs w:val="24"/>
          <w:lang w:val="lt-LT"/>
        </w:rPr>
        <w:t xml:space="preserve">alys susitaria laikytis šių aplinkosaugos reikalavimų: mažinti popieriaus sunaudojimą, atsisakyti nebūtino dokumentų kopijavimo ir spausdinimo. Su Sutarties vykdymu susiję dokumentai </w:t>
      </w:r>
      <w:r w:rsidR="001B3564">
        <w:rPr>
          <w:sz w:val="24"/>
          <w:szCs w:val="24"/>
          <w:lang w:val="lt-LT"/>
        </w:rPr>
        <w:t>Užsakovui</w:t>
      </w:r>
      <w:r w:rsidRPr="00585AB1">
        <w:rPr>
          <w:sz w:val="24"/>
          <w:szCs w:val="24"/>
          <w:lang w:val="lt-LT"/>
        </w:rPr>
        <w:t xml:space="preserve">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1B3564">
        <w:rPr>
          <w:sz w:val="24"/>
          <w:szCs w:val="24"/>
          <w:lang w:val="lt-LT"/>
        </w:rPr>
        <w:t>Užsakovas</w:t>
      </w:r>
      <w:r w:rsidRPr="00585AB1">
        <w:rPr>
          <w:sz w:val="24"/>
          <w:szCs w:val="24"/>
          <w:lang w:val="lt-LT"/>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02C0BB56" w:rsidR="008209B7" w:rsidRPr="00585AB1" w:rsidRDefault="009B5B4B">
      <w:pPr>
        <w:tabs>
          <w:tab w:val="left" w:pos="567"/>
          <w:tab w:val="left" w:pos="993"/>
        </w:tabs>
        <w:ind w:firstLine="567"/>
        <w:jc w:val="both"/>
        <w:rPr>
          <w:sz w:val="24"/>
          <w:szCs w:val="24"/>
          <w:lang w:val="lt-LT" w:eastAsia="lt-LT"/>
        </w:rPr>
      </w:pPr>
      <w:r w:rsidRPr="00585AB1">
        <w:rPr>
          <w:sz w:val="24"/>
          <w:szCs w:val="24"/>
          <w:lang w:val="lt-LT"/>
        </w:rPr>
        <w:t>6</w:t>
      </w:r>
      <w:r w:rsidR="005E0A56">
        <w:rPr>
          <w:sz w:val="24"/>
          <w:szCs w:val="24"/>
          <w:lang w:val="lt-LT"/>
        </w:rPr>
        <w:t>7</w:t>
      </w:r>
      <w:r w:rsidRPr="00585AB1">
        <w:rPr>
          <w:sz w:val="24"/>
          <w:szCs w:val="24"/>
          <w:lang w:val="lt-LT"/>
        </w:rPr>
        <w:t>. Sutartis sudaroma lietuvių kalba, 1 (vienu) egzemplioriumi, pasirašomu elektroniniu būdu, t. y. kvalifikuotu elektroniniu parašu. Sutartis gali būti sudaroma ir popieriniu formatu, atsižvelgiant į Sutarties 6</w:t>
      </w:r>
      <w:r w:rsidR="00FA1156">
        <w:rPr>
          <w:sz w:val="24"/>
          <w:szCs w:val="24"/>
          <w:lang w:val="lt-LT"/>
        </w:rPr>
        <w:t>6</w:t>
      </w:r>
      <w:r w:rsidRPr="00585AB1">
        <w:rPr>
          <w:sz w:val="24"/>
          <w:szCs w:val="24"/>
          <w:lang w:val="lt-LT"/>
        </w:rPr>
        <w:t xml:space="preserve"> punkte nurodytą atvejį. Tokiu atveju, Sutartis sudaroma lietuvių kalba, 2 (dviem) vienodą juridinę galią turinčiais egzemplioriais, po 1 (vieną) kiekvienai Šaliai.</w:t>
      </w:r>
    </w:p>
    <w:p w14:paraId="5EF47157" w14:textId="2D7A9806" w:rsidR="008209B7" w:rsidRDefault="009B5B4B" w:rsidP="007C2E6E">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8</w:t>
      </w:r>
      <w:r w:rsidRPr="00585AB1">
        <w:rPr>
          <w:sz w:val="24"/>
          <w:szCs w:val="24"/>
          <w:lang w:val="lt-LT"/>
        </w:rPr>
        <w:t xml:space="preserve">. Dėl visko, kas tiesiogiai nereglamentuota šioje sutartyje, </w:t>
      </w:r>
      <w:r w:rsidR="001B3564">
        <w:rPr>
          <w:sz w:val="24"/>
          <w:szCs w:val="24"/>
          <w:lang w:val="lt-LT"/>
        </w:rPr>
        <w:t>Š</w:t>
      </w:r>
      <w:r w:rsidRPr="00585AB1">
        <w:rPr>
          <w:sz w:val="24"/>
          <w:szCs w:val="24"/>
          <w:lang w:val="lt-LT"/>
        </w:rPr>
        <w:t>alys privalo vadovautis Lietuvos Respublikos įstatymais ir kitais teisės aktais.</w:t>
      </w:r>
    </w:p>
    <w:p w14:paraId="79E88D0B" w14:textId="2965D252" w:rsidR="005E0A56" w:rsidRPr="00585AB1" w:rsidRDefault="005E0A56" w:rsidP="007C2E6E">
      <w:pPr>
        <w:widowControl w:val="0"/>
        <w:tabs>
          <w:tab w:val="left" w:pos="993"/>
        </w:tabs>
        <w:ind w:right="20" w:firstLine="567"/>
        <w:jc w:val="both"/>
        <w:rPr>
          <w:sz w:val="24"/>
          <w:szCs w:val="24"/>
          <w:lang w:val="lt-LT"/>
        </w:rPr>
      </w:pPr>
      <w:r>
        <w:rPr>
          <w:sz w:val="24"/>
          <w:szCs w:val="24"/>
          <w:lang w:val="lt-LT"/>
        </w:rPr>
        <w:t xml:space="preserve">69. </w:t>
      </w:r>
      <w:r w:rsidRPr="005E0A56">
        <w:rPr>
          <w:sz w:val="24"/>
          <w:szCs w:val="24"/>
          <w:lang w:val="lt-LT"/>
        </w:rPr>
        <w:t>Šalys patvirtina, kad Sutartį perskaitė, suprato jos turinį ir pasekmes, priėmė ją kaip atitinkančią jų tikslus ir pasirašė aukščiau nurodyta data.</w:t>
      </w:r>
    </w:p>
    <w:p w14:paraId="62AD05CC" w14:textId="0635D08A" w:rsidR="008209B7" w:rsidRPr="00585AB1" w:rsidRDefault="005E0A56" w:rsidP="007C2E6E">
      <w:pPr>
        <w:widowControl w:val="0"/>
        <w:tabs>
          <w:tab w:val="left" w:pos="993"/>
        </w:tabs>
        <w:ind w:right="20" w:firstLine="567"/>
        <w:jc w:val="both"/>
        <w:rPr>
          <w:sz w:val="24"/>
          <w:szCs w:val="24"/>
          <w:lang w:val="lt-LT"/>
        </w:rPr>
      </w:pPr>
      <w:r>
        <w:rPr>
          <w:sz w:val="24"/>
          <w:szCs w:val="24"/>
          <w:lang w:val="lt-LT"/>
        </w:rPr>
        <w:t>70</w:t>
      </w:r>
      <w:r w:rsidR="009B5B4B" w:rsidRPr="00585AB1">
        <w:rPr>
          <w:sz w:val="24"/>
          <w:szCs w:val="24"/>
          <w:lang w:val="lt-LT"/>
        </w:rPr>
        <w:t>. Sutartis turi priedą – „Darbų kiekių žiniaraštis“.</w:t>
      </w:r>
    </w:p>
    <w:p w14:paraId="22C4523B" w14:textId="77777777" w:rsidR="008209B7" w:rsidRPr="00585AB1"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Pr="00585AB1" w:rsidRDefault="009B5B4B">
      <w:pPr>
        <w:widowControl w:val="0"/>
        <w:tabs>
          <w:tab w:val="left" w:pos="993"/>
        </w:tabs>
        <w:ind w:right="20"/>
        <w:jc w:val="center"/>
        <w:rPr>
          <w:b/>
          <w:bCs/>
          <w:sz w:val="24"/>
          <w:szCs w:val="24"/>
          <w:lang w:val="lt-LT"/>
        </w:rPr>
      </w:pPr>
      <w:r w:rsidRPr="00585AB1">
        <w:rPr>
          <w:b/>
          <w:bCs/>
          <w:sz w:val="24"/>
          <w:szCs w:val="24"/>
          <w:lang w:val="lt-LT"/>
        </w:rPr>
        <w:t>XIV. ŠALIŲ REKVIZITAI IR PARAŠAI</w:t>
      </w:r>
    </w:p>
    <w:p w14:paraId="1152479E" w14:textId="77777777" w:rsidR="008209B7" w:rsidRPr="00585AB1"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0C5538D3" w14:textId="77777777">
        <w:trPr>
          <w:trHeight w:val="3666"/>
        </w:trPr>
        <w:tc>
          <w:tcPr>
            <w:tcW w:w="4644" w:type="dxa"/>
          </w:tcPr>
          <w:bookmarkEnd w:id="0"/>
          <w:p w14:paraId="1C923DEF" w14:textId="77777777" w:rsidR="008209B7" w:rsidRPr="00585AB1" w:rsidRDefault="009B5B4B">
            <w:pPr>
              <w:jc w:val="both"/>
              <w:rPr>
                <w:b/>
                <w:bCs/>
                <w:sz w:val="24"/>
                <w:szCs w:val="24"/>
                <w:lang w:val="lt-LT"/>
              </w:rPr>
            </w:pPr>
            <w:r w:rsidRPr="00585AB1">
              <w:rPr>
                <w:b/>
                <w:bCs/>
                <w:sz w:val="24"/>
                <w:szCs w:val="24"/>
                <w:lang w:val="lt-LT"/>
              </w:rPr>
              <w:t>Užsakovas</w:t>
            </w:r>
          </w:p>
          <w:p w14:paraId="315EC2E1" w14:textId="77777777" w:rsidR="008209B7" w:rsidRPr="00F71E4B" w:rsidRDefault="009B5B4B">
            <w:pPr>
              <w:jc w:val="both"/>
              <w:rPr>
                <w:b/>
                <w:sz w:val="24"/>
                <w:szCs w:val="24"/>
                <w:lang w:val="lt-LT"/>
              </w:rPr>
            </w:pPr>
            <w:r w:rsidRPr="00F71E4B">
              <w:rPr>
                <w:b/>
                <w:sz w:val="24"/>
                <w:szCs w:val="24"/>
                <w:lang w:val="lt-LT"/>
              </w:rPr>
              <w:t>VšĮ „Vytauto Didžiojo universitetas“</w:t>
            </w:r>
          </w:p>
          <w:p w14:paraId="1B670F67" w14:textId="77777777" w:rsidR="008209B7" w:rsidRPr="00585AB1" w:rsidRDefault="009B5B4B">
            <w:pPr>
              <w:jc w:val="both"/>
              <w:rPr>
                <w:sz w:val="24"/>
                <w:szCs w:val="24"/>
                <w:lang w:val="lt-LT"/>
              </w:rPr>
            </w:pPr>
            <w:r w:rsidRPr="00585AB1">
              <w:rPr>
                <w:sz w:val="24"/>
                <w:szCs w:val="24"/>
                <w:lang w:val="lt-LT"/>
              </w:rPr>
              <w:t>Juridinio asmens kodas 111950396</w:t>
            </w:r>
          </w:p>
          <w:p w14:paraId="5BC697D7" w14:textId="77777777" w:rsidR="008209B7" w:rsidRPr="00585AB1" w:rsidRDefault="009B5B4B">
            <w:pPr>
              <w:jc w:val="both"/>
              <w:rPr>
                <w:sz w:val="24"/>
                <w:szCs w:val="24"/>
                <w:lang w:val="lt-LT"/>
              </w:rPr>
            </w:pPr>
            <w:r w:rsidRPr="00585AB1">
              <w:rPr>
                <w:sz w:val="24"/>
                <w:szCs w:val="24"/>
                <w:lang w:val="lt-LT"/>
              </w:rPr>
              <w:t>PVM mokėtojo kodas LT119503917</w:t>
            </w:r>
          </w:p>
          <w:p w14:paraId="6CBC0080" w14:textId="77777777" w:rsidR="008209B7" w:rsidRPr="00585AB1" w:rsidRDefault="009B5B4B">
            <w:pPr>
              <w:jc w:val="both"/>
              <w:rPr>
                <w:sz w:val="24"/>
                <w:szCs w:val="24"/>
                <w:lang w:val="lt-LT"/>
              </w:rPr>
            </w:pPr>
            <w:r w:rsidRPr="00585AB1">
              <w:rPr>
                <w:sz w:val="24"/>
                <w:szCs w:val="24"/>
                <w:lang w:val="lt-LT"/>
              </w:rPr>
              <w:t>K. Donelaičio g. 58, LT-44248 Kaunas</w:t>
            </w:r>
          </w:p>
          <w:p w14:paraId="036C0FD6" w14:textId="37636CEC" w:rsidR="008209B7" w:rsidRPr="00585AB1" w:rsidRDefault="009B5B4B">
            <w:pPr>
              <w:jc w:val="both"/>
              <w:rPr>
                <w:sz w:val="24"/>
                <w:szCs w:val="24"/>
                <w:lang w:val="lt-LT"/>
              </w:rPr>
            </w:pPr>
            <w:r w:rsidRPr="00585AB1">
              <w:rPr>
                <w:sz w:val="24"/>
                <w:szCs w:val="24"/>
                <w:lang w:val="lt-LT"/>
              </w:rPr>
              <w:t xml:space="preserve">Tel. </w:t>
            </w:r>
            <w:r w:rsidR="00411A14">
              <w:rPr>
                <w:sz w:val="24"/>
                <w:szCs w:val="24"/>
                <w:lang w:val="lt-LT"/>
              </w:rPr>
              <w:t>+370</w:t>
            </w:r>
            <w:r w:rsidRPr="00585AB1">
              <w:rPr>
                <w:sz w:val="24"/>
                <w:szCs w:val="24"/>
                <w:lang w:val="lt-LT"/>
              </w:rPr>
              <w:t xml:space="preserve"> 37 222 739</w:t>
            </w:r>
          </w:p>
          <w:p w14:paraId="63A8366B" w14:textId="77777777" w:rsidR="008209B7" w:rsidRPr="00585AB1" w:rsidRDefault="009B5B4B">
            <w:pPr>
              <w:jc w:val="both"/>
              <w:rPr>
                <w:lang w:val="lt-LT"/>
              </w:rPr>
            </w:pPr>
            <w:r w:rsidRPr="00585AB1">
              <w:rPr>
                <w:color w:val="000000" w:themeColor="text1"/>
                <w:sz w:val="24"/>
                <w:szCs w:val="24"/>
                <w:lang w:val="lt-LT"/>
              </w:rPr>
              <w:t xml:space="preserve">A. s. </w:t>
            </w:r>
            <w:r w:rsidRPr="00585AB1">
              <w:rPr>
                <w:sz w:val="24"/>
                <w:szCs w:val="24"/>
                <w:lang w:val="lt-LT"/>
              </w:rPr>
              <w:t>LT72 7300 0100 0222 6559</w:t>
            </w:r>
          </w:p>
          <w:p w14:paraId="1F408FA9" w14:textId="77777777" w:rsidR="00DE7A81" w:rsidRDefault="009B5B4B">
            <w:pPr>
              <w:jc w:val="both"/>
              <w:rPr>
                <w:sz w:val="24"/>
                <w:szCs w:val="24"/>
                <w:lang w:val="lt-LT" w:eastAsia="lt-LT"/>
              </w:rPr>
            </w:pPr>
            <w:r w:rsidRPr="00585AB1">
              <w:rPr>
                <w:sz w:val="24"/>
                <w:szCs w:val="24"/>
                <w:lang w:val="lt-LT" w:eastAsia="lt-LT"/>
              </w:rPr>
              <w:t xml:space="preserve">AB </w:t>
            </w:r>
            <w:r w:rsidRPr="00585AB1">
              <w:rPr>
                <w:sz w:val="24"/>
                <w:szCs w:val="24"/>
                <w:lang w:val="lt-LT"/>
              </w:rPr>
              <w:t>„</w:t>
            </w:r>
            <w:r w:rsidRPr="00585AB1">
              <w:rPr>
                <w:sz w:val="24"/>
                <w:szCs w:val="24"/>
                <w:lang w:val="lt-LT" w:eastAsia="lt-LT"/>
              </w:rPr>
              <w:t>Swedbank</w:t>
            </w:r>
            <w:r w:rsidRPr="00585AB1">
              <w:rPr>
                <w:sz w:val="24"/>
                <w:szCs w:val="24"/>
                <w:lang w:val="lt-LT"/>
              </w:rPr>
              <w:t>“</w:t>
            </w:r>
            <w:r w:rsidRPr="00585AB1">
              <w:rPr>
                <w:sz w:val="24"/>
                <w:szCs w:val="24"/>
                <w:lang w:val="lt-LT" w:eastAsia="lt-LT"/>
              </w:rPr>
              <w:t>,</w:t>
            </w:r>
          </w:p>
          <w:p w14:paraId="473C911F" w14:textId="1E041FB1" w:rsidR="008209B7" w:rsidRPr="00585AB1" w:rsidRDefault="009B5B4B">
            <w:pPr>
              <w:jc w:val="both"/>
              <w:rPr>
                <w:sz w:val="24"/>
                <w:szCs w:val="24"/>
                <w:lang w:val="lt-LT"/>
              </w:rPr>
            </w:pPr>
            <w:r w:rsidRPr="00585AB1">
              <w:rPr>
                <w:sz w:val="24"/>
                <w:szCs w:val="24"/>
                <w:lang w:val="lt-LT" w:eastAsia="lt-LT"/>
              </w:rPr>
              <w:t>banko kodas 73000</w:t>
            </w:r>
          </w:p>
          <w:p w14:paraId="79981B77" w14:textId="77777777" w:rsidR="008209B7" w:rsidRPr="00585AB1" w:rsidRDefault="009B5B4B">
            <w:pPr>
              <w:jc w:val="both"/>
              <w:rPr>
                <w:sz w:val="24"/>
                <w:szCs w:val="24"/>
                <w:lang w:val="lt-LT"/>
              </w:rPr>
            </w:pPr>
            <w:r w:rsidRPr="00585AB1">
              <w:rPr>
                <w:sz w:val="24"/>
                <w:szCs w:val="24"/>
                <w:lang w:val="lt-LT"/>
              </w:rPr>
              <w:t xml:space="preserve">El. paštas: </w:t>
            </w:r>
            <w:hyperlink r:id="rId13" w:history="1">
              <w:r w:rsidRPr="00585AB1">
                <w:rPr>
                  <w:rStyle w:val="Hyperlink"/>
                  <w:color w:val="0A12B6"/>
                  <w:sz w:val="24"/>
                  <w:szCs w:val="24"/>
                  <w:lang w:val="lt-LT"/>
                </w:rPr>
                <w:t>info@vdu.lt</w:t>
              </w:r>
            </w:hyperlink>
            <w:r w:rsidRPr="00585AB1">
              <w:rPr>
                <w:rStyle w:val="Hyperlink"/>
                <w:color w:val="auto"/>
                <w:sz w:val="24"/>
                <w:szCs w:val="24"/>
                <w:u w:val="none"/>
                <w:lang w:val="lt-LT"/>
              </w:rPr>
              <w:t xml:space="preserve"> </w:t>
            </w:r>
          </w:p>
          <w:p w14:paraId="6F348B8F" w14:textId="77777777" w:rsidR="008209B7" w:rsidRPr="00585AB1" w:rsidRDefault="008209B7">
            <w:pPr>
              <w:jc w:val="both"/>
              <w:rPr>
                <w:sz w:val="24"/>
                <w:szCs w:val="24"/>
                <w:lang w:val="lt-LT"/>
              </w:rPr>
            </w:pPr>
          </w:p>
          <w:p w14:paraId="4DDADB18" w14:textId="68995426" w:rsidR="008209B7" w:rsidRPr="00585AB1" w:rsidRDefault="009B5B4B" w:rsidP="007C2E6E">
            <w:pPr>
              <w:jc w:val="both"/>
              <w:rPr>
                <w:sz w:val="24"/>
                <w:szCs w:val="24"/>
                <w:lang w:val="lt-LT"/>
              </w:rPr>
            </w:pPr>
            <w:r w:rsidRPr="00585AB1">
              <w:rPr>
                <w:sz w:val="24"/>
                <w:szCs w:val="24"/>
                <w:lang w:val="lt-LT"/>
              </w:rPr>
              <w:t>Administracijos direktorius Jonas Okunis</w:t>
            </w:r>
          </w:p>
          <w:p w14:paraId="60140228" w14:textId="77777777" w:rsidR="008209B7" w:rsidRPr="00585AB1" w:rsidRDefault="008209B7">
            <w:pPr>
              <w:jc w:val="both"/>
              <w:rPr>
                <w:sz w:val="24"/>
                <w:szCs w:val="24"/>
                <w:lang w:val="lt-LT"/>
              </w:rPr>
            </w:pPr>
          </w:p>
        </w:tc>
        <w:tc>
          <w:tcPr>
            <w:tcW w:w="709" w:type="dxa"/>
          </w:tcPr>
          <w:p w14:paraId="7AA39B95" w14:textId="77777777" w:rsidR="008209B7" w:rsidRPr="00411A14" w:rsidRDefault="008209B7">
            <w:pPr>
              <w:snapToGrid w:val="0"/>
              <w:ind w:right="113"/>
              <w:jc w:val="both"/>
              <w:rPr>
                <w:b/>
                <w:bCs/>
                <w:sz w:val="24"/>
                <w:szCs w:val="24"/>
                <w:lang w:val="lt-LT"/>
              </w:rPr>
            </w:pPr>
          </w:p>
        </w:tc>
        <w:tc>
          <w:tcPr>
            <w:tcW w:w="4394" w:type="dxa"/>
          </w:tcPr>
          <w:p w14:paraId="630E22C9" w14:textId="77777777" w:rsidR="00DA5549" w:rsidRPr="00585AB1" w:rsidRDefault="00DA5549" w:rsidP="00DA5549">
            <w:pPr>
              <w:snapToGrid w:val="0"/>
              <w:ind w:right="113"/>
              <w:jc w:val="both"/>
              <w:rPr>
                <w:b/>
                <w:bCs/>
                <w:sz w:val="24"/>
                <w:szCs w:val="24"/>
                <w:lang w:val="lt-LT"/>
              </w:rPr>
            </w:pPr>
            <w:r w:rsidRPr="00585AB1">
              <w:rPr>
                <w:b/>
                <w:bCs/>
                <w:sz w:val="24"/>
                <w:szCs w:val="24"/>
                <w:lang w:val="lt-LT"/>
              </w:rPr>
              <w:t>Rangovas</w:t>
            </w:r>
          </w:p>
          <w:p w14:paraId="48EAFEDE" w14:textId="77777777" w:rsidR="000858DB" w:rsidRDefault="000858DB" w:rsidP="000858DB">
            <w:pPr>
              <w:jc w:val="both"/>
              <w:rPr>
                <w:iCs/>
                <w:sz w:val="24"/>
                <w:szCs w:val="24"/>
                <w:lang w:val="lt-LT"/>
              </w:rPr>
            </w:pPr>
            <w:r>
              <w:rPr>
                <w:iCs/>
                <w:sz w:val="24"/>
                <w:szCs w:val="24"/>
                <w:lang w:val="lt-LT"/>
              </w:rPr>
              <w:t>UAB „Akvesta“</w:t>
            </w:r>
          </w:p>
          <w:p w14:paraId="7A405546" w14:textId="77777777" w:rsidR="000858DB" w:rsidRDefault="000858DB" w:rsidP="000858DB">
            <w:pPr>
              <w:jc w:val="both"/>
              <w:rPr>
                <w:iCs/>
                <w:sz w:val="24"/>
                <w:szCs w:val="24"/>
                <w:lang w:val="lt-LT"/>
              </w:rPr>
            </w:pPr>
            <w:r>
              <w:rPr>
                <w:iCs/>
                <w:sz w:val="24"/>
                <w:szCs w:val="24"/>
                <w:lang w:val="lt-LT"/>
              </w:rPr>
              <w:t>Juridinio asmens kodas 300854587</w:t>
            </w:r>
          </w:p>
          <w:p w14:paraId="11145B57" w14:textId="77777777" w:rsidR="000858DB" w:rsidRDefault="000858DB" w:rsidP="000858DB">
            <w:pPr>
              <w:ind w:right="252"/>
              <w:jc w:val="both"/>
              <w:rPr>
                <w:sz w:val="24"/>
                <w:szCs w:val="24"/>
                <w:lang w:val="lt-LT"/>
              </w:rPr>
            </w:pPr>
            <w:r>
              <w:rPr>
                <w:sz w:val="24"/>
                <w:szCs w:val="24"/>
                <w:lang w:val="lt-LT"/>
              </w:rPr>
              <w:t>PVM mokėtojo kodas LT100005216413</w:t>
            </w:r>
          </w:p>
          <w:p w14:paraId="5500C44A" w14:textId="77777777" w:rsidR="000858DB" w:rsidRDefault="000858DB" w:rsidP="000858DB">
            <w:pPr>
              <w:ind w:right="252"/>
              <w:jc w:val="both"/>
              <w:rPr>
                <w:b/>
                <w:sz w:val="24"/>
                <w:szCs w:val="24"/>
                <w:lang w:val="lt-LT"/>
              </w:rPr>
            </w:pPr>
            <w:r>
              <w:rPr>
                <w:iCs/>
                <w:sz w:val="24"/>
                <w:szCs w:val="24"/>
                <w:lang w:val="lt-LT"/>
              </w:rPr>
              <w:t>Laisvės pr. 115A-5, LT-06119 Vilnius</w:t>
            </w:r>
            <w:r>
              <w:rPr>
                <w:i/>
                <w:sz w:val="24"/>
                <w:szCs w:val="24"/>
                <w:lang w:val="lt-LT"/>
              </w:rPr>
              <w:t xml:space="preserve"> </w:t>
            </w:r>
          </w:p>
          <w:p w14:paraId="197720C1" w14:textId="4EAF4BD9" w:rsidR="000858DB" w:rsidRDefault="000858DB" w:rsidP="000858DB">
            <w:pPr>
              <w:tabs>
                <w:tab w:val="left" w:pos="5130"/>
              </w:tabs>
              <w:rPr>
                <w:sz w:val="24"/>
                <w:szCs w:val="24"/>
                <w:lang w:val="lt-LT"/>
              </w:rPr>
            </w:pPr>
            <w:r>
              <w:rPr>
                <w:sz w:val="24"/>
                <w:szCs w:val="24"/>
                <w:lang w:val="lt-LT"/>
              </w:rPr>
              <w:t>Tel. +370 618 62</w:t>
            </w:r>
            <w:r w:rsidR="00827C7B">
              <w:rPr>
                <w:sz w:val="24"/>
                <w:szCs w:val="24"/>
                <w:lang w:val="lt-LT"/>
              </w:rPr>
              <w:t xml:space="preserve"> </w:t>
            </w:r>
            <w:r>
              <w:rPr>
                <w:sz w:val="24"/>
                <w:szCs w:val="24"/>
                <w:lang w:val="lt-LT"/>
              </w:rPr>
              <w:t>540</w:t>
            </w:r>
          </w:p>
          <w:p w14:paraId="0A3045BD" w14:textId="4F64F6E0" w:rsidR="000858DB" w:rsidRDefault="000858DB" w:rsidP="000858DB">
            <w:pPr>
              <w:tabs>
                <w:tab w:val="left" w:pos="5130"/>
              </w:tabs>
              <w:rPr>
                <w:sz w:val="24"/>
                <w:szCs w:val="24"/>
                <w:lang w:val="lt-LT"/>
              </w:rPr>
            </w:pPr>
            <w:r>
              <w:rPr>
                <w:sz w:val="24"/>
                <w:szCs w:val="24"/>
                <w:lang w:val="lt-LT"/>
              </w:rPr>
              <w:t>A.s. Nr. LT73</w:t>
            </w:r>
            <w:r w:rsidR="00DE7A81">
              <w:rPr>
                <w:sz w:val="24"/>
                <w:szCs w:val="24"/>
                <w:lang w:val="lt-LT"/>
              </w:rPr>
              <w:t xml:space="preserve"> </w:t>
            </w:r>
            <w:r>
              <w:rPr>
                <w:sz w:val="24"/>
                <w:szCs w:val="24"/>
                <w:lang w:val="lt-LT"/>
              </w:rPr>
              <w:t>4010</w:t>
            </w:r>
            <w:r w:rsidR="00DE7A81">
              <w:rPr>
                <w:sz w:val="24"/>
                <w:szCs w:val="24"/>
                <w:lang w:val="lt-LT"/>
              </w:rPr>
              <w:t xml:space="preserve"> </w:t>
            </w:r>
            <w:r>
              <w:rPr>
                <w:sz w:val="24"/>
                <w:szCs w:val="24"/>
                <w:lang w:val="lt-LT"/>
              </w:rPr>
              <w:t>0510</w:t>
            </w:r>
            <w:r w:rsidR="00DE7A81">
              <w:rPr>
                <w:sz w:val="24"/>
                <w:szCs w:val="24"/>
                <w:lang w:val="lt-LT"/>
              </w:rPr>
              <w:t xml:space="preserve"> </w:t>
            </w:r>
            <w:r>
              <w:rPr>
                <w:sz w:val="24"/>
                <w:szCs w:val="24"/>
                <w:lang w:val="lt-LT"/>
              </w:rPr>
              <w:t>0568</w:t>
            </w:r>
            <w:r w:rsidR="00DE7A81">
              <w:rPr>
                <w:sz w:val="24"/>
                <w:szCs w:val="24"/>
                <w:lang w:val="lt-LT"/>
              </w:rPr>
              <w:t xml:space="preserve"> </w:t>
            </w:r>
            <w:r>
              <w:rPr>
                <w:sz w:val="24"/>
                <w:szCs w:val="24"/>
                <w:lang w:val="lt-LT"/>
              </w:rPr>
              <w:t>2894</w:t>
            </w:r>
          </w:p>
          <w:p w14:paraId="78F00AEB" w14:textId="77777777" w:rsidR="000858DB" w:rsidRDefault="000858DB" w:rsidP="000858DB">
            <w:pPr>
              <w:tabs>
                <w:tab w:val="left" w:pos="5130"/>
              </w:tabs>
              <w:rPr>
                <w:sz w:val="24"/>
                <w:szCs w:val="24"/>
                <w:lang w:val="lt-LT"/>
              </w:rPr>
            </w:pPr>
            <w:r>
              <w:rPr>
                <w:sz w:val="24"/>
                <w:szCs w:val="24"/>
                <w:shd w:val="clear" w:color="auto" w:fill="FFFFFF"/>
                <w:lang w:val="lt-LT"/>
              </w:rPr>
              <w:t>AB LUMINOR bankas</w:t>
            </w:r>
            <w:r>
              <w:rPr>
                <w:sz w:val="24"/>
                <w:szCs w:val="24"/>
                <w:lang w:val="lt-LT"/>
              </w:rPr>
              <w:t>,</w:t>
            </w:r>
          </w:p>
          <w:p w14:paraId="2BDFE078" w14:textId="77777777" w:rsidR="000858DB" w:rsidRDefault="000858DB" w:rsidP="000858DB">
            <w:pPr>
              <w:tabs>
                <w:tab w:val="left" w:pos="5130"/>
              </w:tabs>
              <w:rPr>
                <w:sz w:val="24"/>
                <w:szCs w:val="24"/>
                <w:lang w:val="lt-LT"/>
              </w:rPr>
            </w:pPr>
            <w:r>
              <w:rPr>
                <w:sz w:val="24"/>
                <w:szCs w:val="24"/>
                <w:lang w:val="lt-LT"/>
              </w:rPr>
              <w:t>banko kodas 40100</w:t>
            </w:r>
          </w:p>
          <w:p w14:paraId="46B32240" w14:textId="580970B0" w:rsidR="000858DB" w:rsidRDefault="000858DB" w:rsidP="000858DB">
            <w:pPr>
              <w:tabs>
                <w:tab w:val="left" w:pos="5130"/>
              </w:tabs>
              <w:rPr>
                <w:sz w:val="24"/>
                <w:szCs w:val="24"/>
                <w:lang w:val="lt-LT"/>
              </w:rPr>
            </w:pPr>
            <w:r>
              <w:rPr>
                <w:sz w:val="24"/>
                <w:szCs w:val="24"/>
                <w:lang w:val="lt-LT"/>
              </w:rPr>
              <w:t xml:space="preserve">El. paštas: </w:t>
            </w:r>
            <w:hyperlink r:id="rId14" w:history="1">
              <w:r w:rsidRPr="00236370">
                <w:rPr>
                  <w:rStyle w:val="Hyperlink"/>
                  <w:sz w:val="24"/>
                  <w:szCs w:val="24"/>
                  <w:lang w:val="lt-LT"/>
                </w:rPr>
                <w:t>akvesta@akvesta.lt</w:t>
              </w:r>
            </w:hyperlink>
            <w:r>
              <w:rPr>
                <w:sz w:val="24"/>
                <w:szCs w:val="24"/>
                <w:lang w:val="lt-LT"/>
              </w:rPr>
              <w:t xml:space="preserve">        </w:t>
            </w:r>
          </w:p>
          <w:p w14:paraId="5BFDE621" w14:textId="77777777" w:rsidR="000858DB" w:rsidRDefault="000858DB" w:rsidP="000858DB">
            <w:pPr>
              <w:jc w:val="both"/>
              <w:rPr>
                <w:sz w:val="24"/>
                <w:szCs w:val="24"/>
                <w:lang w:val="lt-LT"/>
              </w:rPr>
            </w:pPr>
            <w:r>
              <w:rPr>
                <w:sz w:val="24"/>
                <w:szCs w:val="24"/>
                <w:lang w:val="lt-LT"/>
              </w:rPr>
              <w:t xml:space="preserve">   </w:t>
            </w:r>
          </w:p>
          <w:p w14:paraId="6B85F001" w14:textId="35FD9305" w:rsidR="008209B7" w:rsidRPr="00411A14" w:rsidRDefault="000858DB" w:rsidP="000858DB">
            <w:pPr>
              <w:jc w:val="both"/>
              <w:rPr>
                <w:sz w:val="24"/>
                <w:szCs w:val="24"/>
                <w:lang w:val="lt-LT"/>
              </w:rPr>
            </w:pPr>
            <w:r>
              <w:rPr>
                <w:sz w:val="24"/>
                <w:szCs w:val="24"/>
                <w:lang w:val="lt-LT"/>
              </w:rPr>
              <w:t>Direktorius Irmantas Pučinskas</w:t>
            </w:r>
          </w:p>
        </w:tc>
      </w:tr>
      <w:tr w:rsidR="008209B7" w:rsidRPr="00585AB1" w14:paraId="799EF510" w14:textId="77777777">
        <w:tc>
          <w:tcPr>
            <w:tcW w:w="4644" w:type="dxa"/>
          </w:tcPr>
          <w:p w14:paraId="3C719DD7" w14:textId="77777777" w:rsidR="008209B7" w:rsidRPr="00585AB1" w:rsidRDefault="008209B7">
            <w:pPr>
              <w:jc w:val="both"/>
              <w:rPr>
                <w:i/>
                <w:iCs/>
                <w:sz w:val="24"/>
                <w:szCs w:val="24"/>
                <w:highlight w:val="yellow"/>
                <w:lang w:val="lt-LT"/>
              </w:rPr>
            </w:pPr>
          </w:p>
        </w:tc>
        <w:tc>
          <w:tcPr>
            <w:tcW w:w="709" w:type="dxa"/>
          </w:tcPr>
          <w:p w14:paraId="6DC11ADE" w14:textId="77777777" w:rsidR="008209B7" w:rsidRPr="00411A14" w:rsidRDefault="008209B7">
            <w:pPr>
              <w:snapToGrid w:val="0"/>
              <w:ind w:right="113"/>
              <w:jc w:val="both"/>
              <w:rPr>
                <w:b/>
                <w:bCs/>
                <w:sz w:val="24"/>
                <w:szCs w:val="24"/>
                <w:lang w:val="lt-LT"/>
              </w:rPr>
            </w:pPr>
          </w:p>
        </w:tc>
        <w:tc>
          <w:tcPr>
            <w:tcW w:w="4394" w:type="dxa"/>
          </w:tcPr>
          <w:p w14:paraId="2430A7B8" w14:textId="77777777" w:rsidR="008209B7" w:rsidRPr="00411A14" w:rsidRDefault="008209B7">
            <w:pPr>
              <w:snapToGrid w:val="0"/>
              <w:ind w:right="113"/>
              <w:jc w:val="both"/>
              <w:rPr>
                <w:b/>
                <w:bCs/>
                <w:sz w:val="24"/>
                <w:szCs w:val="24"/>
                <w:lang w:val="lt-LT"/>
              </w:rPr>
            </w:pPr>
          </w:p>
        </w:tc>
      </w:tr>
    </w:tbl>
    <w:p w14:paraId="622C61FE" w14:textId="612F698E" w:rsidR="008209B7" w:rsidRPr="00585AB1" w:rsidRDefault="008209B7">
      <w:pPr>
        <w:jc w:val="center"/>
        <w:outlineLvl w:val="0"/>
        <w:rPr>
          <w:b/>
          <w:bCs/>
          <w:sz w:val="24"/>
          <w:szCs w:val="24"/>
          <w:lang w:val="lt-LT"/>
        </w:rPr>
      </w:pPr>
    </w:p>
    <w:p w14:paraId="5BB83ECA" w14:textId="1845C781" w:rsidR="008209B7" w:rsidRPr="00585AB1" w:rsidRDefault="009B5B4B">
      <w:pPr>
        <w:rPr>
          <w:b/>
          <w:bCs/>
          <w:sz w:val="24"/>
          <w:szCs w:val="24"/>
          <w:lang w:val="lt-LT"/>
        </w:rPr>
      </w:pPr>
      <w:r w:rsidRPr="00585AB1">
        <w:rPr>
          <w:b/>
          <w:bCs/>
          <w:sz w:val="24"/>
          <w:szCs w:val="24"/>
          <w:lang w:val="lt-LT"/>
        </w:rPr>
        <w:br w:type="page"/>
      </w:r>
    </w:p>
    <w:p w14:paraId="460A2983" w14:textId="7A9DB128" w:rsidR="00D85D1F" w:rsidRDefault="00D85D1F" w:rsidP="00DC2C2E">
      <w:pPr>
        <w:rPr>
          <w:bCs/>
          <w:sz w:val="24"/>
          <w:szCs w:val="24"/>
          <w:lang w:val="lt-LT"/>
        </w:rPr>
      </w:pPr>
    </w:p>
    <w:p w14:paraId="5B893044" w14:textId="77777777" w:rsidR="006E0F54" w:rsidRDefault="006E0F54" w:rsidP="00DC2C2E">
      <w:pPr>
        <w:rPr>
          <w:bCs/>
          <w:sz w:val="24"/>
          <w:szCs w:val="24"/>
          <w:lang w:val="lt-LT"/>
        </w:rPr>
      </w:pPr>
    </w:p>
    <w:p w14:paraId="56BB25CD" w14:textId="77777777" w:rsidR="006E0F54" w:rsidRDefault="006E0F54" w:rsidP="00DC2C2E">
      <w:pPr>
        <w:rPr>
          <w:bCs/>
          <w:sz w:val="24"/>
          <w:szCs w:val="24"/>
          <w:lang w:val="lt-LT"/>
        </w:rPr>
      </w:pPr>
    </w:p>
    <w:p w14:paraId="464DAC57" w14:textId="378EE83B" w:rsidR="008209B7" w:rsidRPr="00585AB1" w:rsidRDefault="009B5B4B">
      <w:pPr>
        <w:jc w:val="right"/>
        <w:outlineLvl w:val="0"/>
        <w:rPr>
          <w:bCs/>
          <w:sz w:val="24"/>
          <w:szCs w:val="24"/>
          <w:lang w:val="lt-LT"/>
        </w:rPr>
      </w:pPr>
      <w:r w:rsidRPr="00585AB1">
        <w:rPr>
          <w:bCs/>
          <w:sz w:val="24"/>
          <w:szCs w:val="24"/>
          <w:lang w:val="lt-LT"/>
        </w:rPr>
        <w:t>202</w:t>
      </w:r>
      <w:r w:rsidR="003F7D38">
        <w:rPr>
          <w:bCs/>
          <w:sz w:val="24"/>
          <w:szCs w:val="24"/>
          <w:lang w:val="lt-LT"/>
        </w:rPr>
        <w:t>4</w:t>
      </w:r>
      <w:r w:rsidRPr="00585AB1">
        <w:rPr>
          <w:bCs/>
          <w:sz w:val="24"/>
          <w:szCs w:val="24"/>
          <w:lang w:val="lt-LT"/>
        </w:rPr>
        <w:t xml:space="preserve"> m. </w:t>
      </w:r>
      <w:r w:rsidR="00A858DF" w:rsidRPr="00A858DF">
        <w:rPr>
          <w:bCs/>
          <w:sz w:val="24"/>
          <w:szCs w:val="24"/>
          <w:lang w:val="lt-LT"/>
        </w:rPr>
        <w:t xml:space="preserve">gegužės </w:t>
      </w:r>
      <w:r w:rsidRPr="00585AB1">
        <w:rPr>
          <w:bCs/>
          <w:sz w:val="24"/>
          <w:szCs w:val="24"/>
          <w:u w:val="single"/>
          <w:lang w:val="lt-LT"/>
        </w:rPr>
        <w:t>_____</w:t>
      </w:r>
      <w:r w:rsidRPr="00585AB1">
        <w:rPr>
          <w:bCs/>
          <w:sz w:val="24"/>
          <w:szCs w:val="24"/>
          <w:lang w:val="lt-LT"/>
        </w:rPr>
        <w:t xml:space="preserve"> d. Darbų viešojo pirkimo-pardavimo sutarties Nr. </w:t>
      </w:r>
      <w:r w:rsidRPr="00585AB1">
        <w:rPr>
          <w:bCs/>
          <w:sz w:val="24"/>
          <w:szCs w:val="24"/>
          <w:u w:val="single"/>
          <w:lang w:val="lt-LT"/>
        </w:rPr>
        <w:t>________</w:t>
      </w:r>
    </w:p>
    <w:p w14:paraId="2CD96118" w14:textId="77777777" w:rsidR="008209B7" w:rsidRPr="00585AB1" w:rsidRDefault="009B5B4B">
      <w:pPr>
        <w:jc w:val="right"/>
        <w:outlineLvl w:val="0"/>
        <w:rPr>
          <w:bCs/>
          <w:sz w:val="24"/>
          <w:szCs w:val="24"/>
          <w:lang w:val="lt-LT"/>
        </w:rPr>
      </w:pPr>
      <w:r w:rsidRPr="00585AB1">
        <w:rPr>
          <w:bCs/>
          <w:sz w:val="24"/>
          <w:szCs w:val="24"/>
          <w:lang w:val="lt-LT"/>
        </w:rPr>
        <w:t>priedas</w:t>
      </w:r>
    </w:p>
    <w:p w14:paraId="2A6EA73E" w14:textId="77777777" w:rsidR="008209B7" w:rsidRPr="00585AB1" w:rsidRDefault="008209B7">
      <w:pPr>
        <w:outlineLvl w:val="0"/>
        <w:rPr>
          <w:b/>
          <w:sz w:val="24"/>
          <w:szCs w:val="24"/>
          <w:lang w:val="lt-LT"/>
        </w:rPr>
      </w:pPr>
    </w:p>
    <w:p w14:paraId="7212C0F9" w14:textId="77777777" w:rsidR="008209B7" w:rsidRPr="00585AB1" w:rsidRDefault="008209B7">
      <w:pPr>
        <w:jc w:val="center"/>
        <w:outlineLvl w:val="0"/>
        <w:rPr>
          <w:b/>
          <w:sz w:val="24"/>
          <w:szCs w:val="24"/>
          <w:lang w:val="lt-LT"/>
        </w:rPr>
      </w:pPr>
    </w:p>
    <w:p w14:paraId="54820D49" w14:textId="77777777" w:rsidR="008209B7" w:rsidRPr="00585AB1" w:rsidRDefault="009B5B4B">
      <w:pPr>
        <w:jc w:val="center"/>
        <w:outlineLvl w:val="0"/>
        <w:rPr>
          <w:b/>
          <w:sz w:val="24"/>
          <w:szCs w:val="24"/>
          <w:lang w:val="lt-LT"/>
        </w:rPr>
      </w:pPr>
      <w:r w:rsidRPr="00585AB1">
        <w:rPr>
          <w:b/>
          <w:sz w:val="24"/>
          <w:szCs w:val="24"/>
          <w:lang w:val="lt-LT"/>
        </w:rPr>
        <w:t>DARBŲ KIEKIŲ ŽINIARAŠTIS</w:t>
      </w:r>
    </w:p>
    <w:p w14:paraId="1C449B0A" w14:textId="77777777" w:rsidR="008209B7" w:rsidRPr="00585AB1"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585AB1" w14:paraId="236F5D84" w14:textId="77777777">
        <w:trPr>
          <w:trHeight w:val="1455"/>
        </w:trPr>
        <w:tc>
          <w:tcPr>
            <w:tcW w:w="674" w:type="dxa"/>
            <w:vAlign w:val="center"/>
          </w:tcPr>
          <w:p w14:paraId="0EFC893B" w14:textId="77777777" w:rsidR="008209B7" w:rsidRPr="00585AB1" w:rsidRDefault="009B5B4B">
            <w:pPr>
              <w:jc w:val="center"/>
              <w:rPr>
                <w:sz w:val="22"/>
                <w:szCs w:val="22"/>
                <w:lang w:val="lt-LT"/>
              </w:rPr>
            </w:pPr>
            <w:r w:rsidRPr="00585AB1">
              <w:rPr>
                <w:sz w:val="22"/>
                <w:szCs w:val="22"/>
                <w:lang w:val="lt-LT"/>
              </w:rPr>
              <w:t>Eil. Nr.</w:t>
            </w:r>
          </w:p>
        </w:tc>
        <w:tc>
          <w:tcPr>
            <w:tcW w:w="3574" w:type="dxa"/>
            <w:vAlign w:val="center"/>
          </w:tcPr>
          <w:p w14:paraId="09295190" w14:textId="77777777" w:rsidR="008209B7" w:rsidRPr="00585AB1" w:rsidRDefault="009B5B4B">
            <w:pPr>
              <w:jc w:val="center"/>
              <w:rPr>
                <w:sz w:val="22"/>
                <w:szCs w:val="22"/>
                <w:lang w:val="lt-LT"/>
              </w:rPr>
            </w:pPr>
            <w:r w:rsidRPr="00585AB1">
              <w:rPr>
                <w:spacing w:val="-4"/>
                <w:sz w:val="22"/>
                <w:szCs w:val="22"/>
                <w:lang w:val="lt-LT"/>
              </w:rPr>
              <w:t xml:space="preserve">Darbų </w:t>
            </w:r>
            <w:r w:rsidRPr="00585AB1">
              <w:rPr>
                <w:sz w:val="22"/>
                <w:szCs w:val="22"/>
                <w:lang w:val="lt-LT"/>
              </w:rPr>
              <w:t>grupių (</w:t>
            </w:r>
            <w:r w:rsidRPr="00585AB1">
              <w:rPr>
                <w:i/>
                <w:iCs/>
                <w:sz w:val="22"/>
                <w:szCs w:val="22"/>
                <w:lang w:val="lt-LT"/>
              </w:rPr>
              <w:t>etapų</w:t>
            </w:r>
            <w:r w:rsidRPr="00585AB1">
              <w:rPr>
                <w:sz w:val="22"/>
                <w:szCs w:val="22"/>
                <w:lang w:val="lt-LT"/>
              </w:rPr>
              <w:t xml:space="preserve">) </w:t>
            </w:r>
          </w:p>
          <w:p w14:paraId="112AAC79" w14:textId="77777777" w:rsidR="008209B7" w:rsidRPr="00585AB1" w:rsidRDefault="009B5B4B">
            <w:pPr>
              <w:jc w:val="center"/>
              <w:rPr>
                <w:sz w:val="22"/>
                <w:szCs w:val="22"/>
                <w:lang w:val="lt-LT"/>
              </w:rPr>
            </w:pPr>
            <w:r w:rsidRPr="00585AB1">
              <w:rPr>
                <w:spacing w:val="-4"/>
                <w:sz w:val="22"/>
                <w:szCs w:val="22"/>
                <w:lang w:val="lt-LT"/>
              </w:rPr>
              <w:t>pavadinimai</w:t>
            </w:r>
          </w:p>
        </w:tc>
        <w:tc>
          <w:tcPr>
            <w:tcW w:w="1276" w:type="dxa"/>
            <w:vAlign w:val="center"/>
          </w:tcPr>
          <w:p w14:paraId="2D276969" w14:textId="77777777" w:rsidR="008209B7" w:rsidRPr="00585AB1" w:rsidRDefault="009B5B4B">
            <w:pPr>
              <w:jc w:val="center"/>
              <w:rPr>
                <w:sz w:val="22"/>
                <w:szCs w:val="22"/>
                <w:lang w:val="lt-LT"/>
              </w:rPr>
            </w:pPr>
            <w:r w:rsidRPr="00585AB1">
              <w:rPr>
                <w:sz w:val="22"/>
                <w:szCs w:val="22"/>
                <w:lang w:val="lt-LT"/>
              </w:rPr>
              <w:t>Kiekis</w:t>
            </w:r>
          </w:p>
        </w:tc>
        <w:tc>
          <w:tcPr>
            <w:tcW w:w="992" w:type="dxa"/>
            <w:vAlign w:val="center"/>
          </w:tcPr>
          <w:p w14:paraId="5C03B79C" w14:textId="77777777" w:rsidR="008209B7" w:rsidRPr="00585AB1" w:rsidRDefault="009B5B4B">
            <w:pPr>
              <w:ind w:left="-250" w:right="-249"/>
              <w:jc w:val="center"/>
              <w:rPr>
                <w:sz w:val="22"/>
                <w:szCs w:val="22"/>
                <w:lang w:val="lt-LT"/>
              </w:rPr>
            </w:pPr>
            <w:r w:rsidRPr="00585AB1">
              <w:rPr>
                <w:sz w:val="22"/>
                <w:szCs w:val="22"/>
                <w:lang w:val="lt-LT"/>
              </w:rPr>
              <w:t>Mato</w:t>
            </w:r>
          </w:p>
          <w:p w14:paraId="15A7CD0B" w14:textId="77777777" w:rsidR="008209B7" w:rsidRPr="00585AB1" w:rsidRDefault="009B5B4B">
            <w:pPr>
              <w:ind w:left="-250" w:right="-249"/>
              <w:jc w:val="center"/>
              <w:rPr>
                <w:sz w:val="22"/>
                <w:szCs w:val="22"/>
                <w:lang w:val="lt-LT"/>
              </w:rPr>
            </w:pPr>
            <w:r w:rsidRPr="00585AB1">
              <w:rPr>
                <w:sz w:val="22"/>
                <w:szCs w:val="22"/>
                <w:lang w:val="lt-LT"/>
              </w:rPr>
              <w:t>vnt.</w:t>
            </w:r>
          </w:p>
        </w:tc>
        <w:tc>
          <w:tcPr>
            <w:tcW w:w="1417" w:type="dxa"/>
            <w:vAlign w:val="center"/>
          </w:tcPr>
          <w:p w14:paraId="6171CBA7" w14:textId="77777777" w:rsidR="008209B7" w:rsidRPr="00585AB1" w:rsidRDefault="009B5B4B">
            <w:pPr>
              <w:jc w:val="center"/>
              <w:rPr>
                <w:sz w:val="22"/>
                <w:szCs w:val="22"/>
                <w:lang w:val="lt-LT"/>
              </w:rPr>
            </w:pPr>
            <w:r w:rsidRPr="00585AB1">
              <w:rPr>
                <w:sz w:val="22"/>
                <w:szCs w:val="22"/>
                <w:lang w:val="lt-LT"/>
              </w:rPr>
              <w:t>Vieneto kaina,</w:t>
            </w:r>
          </w:p>
          <w:p w14:paraId="659EA965" w14:textId="77777777" w:rsidR="008209B7" w:rsidRPr="00585AB1" w:rsidRDefault="009B5B4B">
            <w:pPr>
              <w:jc w:val="center"/>
              <w:rPr>
                <w:sz w:val="22"/>
                <w:szCs w:val="22"/>
                <w:lang w:val="lt-LT"/>
              </w:rPr>
            </w:pPr>
            <w:r w:rsidRPr="00585AB1">
              <w:rPr>
                <w:sz w:val="22"/>
                <w:szCs w:val="22"/>
                <w:lang w:val="lt-LT"/>
              </w:rPr>
              <w:t>Eur be PVM</w:t>
            </w:r>
          </w:p>
        </w:tc>
        <w:tc>
          <w:tcPr>
            <w:tcW w:w="1418" w:type="dxa"/>
            <w:vAlign w:val="center"/>
          </w:tcPr>
          <w:p w14:paraId="12D57ED5" w14:textId="77777777" w:rsidR="008209B7" w:rsidRPr="00585AB1" w:rsidRDefault="009B5B4B">
            <w:pPr>
              <w:jc w:val="center"/>
              <w:rPr>
                <w:sz w:val="22"/>
                <w:szCs w:val="22"/>
                <w:lang w:val="lt-LT"/>
              </w:rPr>
            </w:pPr>
            <w:r w:rsidRPr="00585AB1">
              <w:rPr>
                <w:sz w:val="22"/>
                <w:szCs w:val="22"/>
                <w:lang w:val="lt-LT"/>
              </w:rPr>
              <w:t>Darbų kaina, Eur be PVM</w:t>
            </w:r>
          </w:p>
        </w:tc>
      </w:tr>
      <w:tr w:rsidR="008209B7" w:rsidRPr="00585AB1" w14:paraId="5B37044E" w14:textId="77777777">
        <w:tc>
          <w:tcPr>
            <w:tcW w:w="674" w:type="dxa"/>
            <w:vAlign w:val="center"/>
          </w:tcPr>
          <w:p w14:paraId="026343E9" w14:textId="77777777" w:rsidR="008209B7" w:rsidRPr="003F6119" w:rsidRDefault="009B5B4B">
            <w:pPr>
              <w:jc w:val="center"/>
              <w:rPr>
                <w:i/>
                <w:iCs/>
                <w:sz w:val="22"/>
                <w:szCs w:val="22"/>
                <w:lang w:val="lt-LT"/>
              </w:rPr>
            </w:pPr>
            <w:r w:rsidRPr="003F6119">
              <w:rPr>
                <w:i/>
                <w:iCs/>
                <w:sz w:val="22"/>
                <w:szCs w:val="22"/>
                <w:lang w:val="lt-LT"/>
              </w:rPr>
              <w:t>1</w:t>
            </w:r>
          </w:p>
        </w:tc>
        <w:tc>
          <w:tcPr>
            <w:tcW w:w="3574" w:type="dxa"/>
            <w:vAlign w:val="center"/>
          </w:tcPr>
          <w:p w14:paraId="3530E28A" w14:textId="77777777" w:rsidR="008209B7" w:rsidRPr="003F6119" w:rsidRDefault="009B5B4B">
            <w:pPr>
              <w:jc w:val="center"/>
              <w:rPr>
                <w:i/>
                <w:iCs/>
                <w:sz w:val="22"/>
                <w:szCs w:val="22"/>
                <w:lang w:val="lt-LT"/>
              </w:rPr>
            </w:pPr>
            <w:r w:rsidRPr="003F6119">
              <w:rPr>
                <w:i/>
                <w:iCs/>
                <w:sz w:val="22"/>
                <w:szCs w:val="22"/>
                <w:lang w:val="lt-LT"/>
              </w:rPr>
              <w:t>2</w:t>
            </w:r>
          </w:p>
        </w:tc>
        <w:tc>
          <w:tcPr>
            <w:tcW w:w="1276" w:type="dxa"/>
            <w:vAlign w:val="center"/>
          </w:tcPr>
          <w:p w14:paraId="2F6F9803" w14:textId="77777777" w:rsidR="008209B7" w:rsidRPr="003F6119" w:rsidRDefault="009B5B4B">
            <w:pPr>
              <w:jc w:val="center"/>
              <w:rPr>
                <w:i/>
                <w:iCs/>
                <w:sz w:val="22"/>
                <w:szCs w:val="22"/>
                <w:lang w:val="lt-LT"/>
              </w:rPr>
            </w:pPr>
            <w:r w:rsidRPr="003F6119">
              <w:rPr>
                <w:i/>
                <w:iCs/>
                <w:sz w:val="22"/>
                <w:szCs w:val="22"/>
                <w:lang w:val="lt-LT"/>
              </w:rPr>
              <w:t>3</w:t>
            </w:r>
          </w:p>
        </w:tc>
        <w:tc>
          <w:tcPr>
            <w:tcW w:w="992" w:type="dxa"/>
            <w:vAlign w:val="center"/>
          </w:tcPr>
          <w:p w14:paraId="67276755" w14:textId="77777777" w:rsidR="008209B7" w:rsidRPr="003F6119" w:rsidRDefault="009B5B4B">
            <w:pPr>
              <w:jc w:val="center"/>
              <w:rPr>
                <w:i/>
                <w:iCs/>
                <w:sz w:val="22"/>
                <w:szCs w:val="22"/>
                <w:lang w:val="lt-LT"/>
              </w:rPr>
            </w:pPr>
            <w:r w:rsidRPr="003F6119">
              <w:rPr>
                <w:i/>
                <w:iCs/>
                <w:sz w:val="22"/>
                <w:szCs w:val="22"/>
                <w:lang w:val="lt-LT"/>
              </w:rPr>
              <w:t>4</w:t>
            </w:r>
          </w:p>
        </w:tc>
        <w:tc>
          <w:tcPr>
            <w:tcW w:w="1417" w:type="dxa"/>
            <w:vAlign w:val="center"/>
          </w:tcPr>
          <w:p w14:paraId="6DB40337" w14:textId="77777777" w:rsidR="008209B7" w:rsidRPr="003F6119" w:rsidRDefault="009B5B4B">
            <w:pPr>
              <w:jc w:val="center"/>
              <w:rPr>
                <w:i/>
                <w:iCs/>
                <w:sz w:val="22"/>
                <w:szCs w:val="22"/>
                <w:lang w:val="lt-LT"/>
              </w:rPr>
            </w:pPr>
            <w:r w:rsidRPr="003F6119">
              <w:rPr>
                <w:i/>
                <w:iCs/>
                <w:sz w:val="22"/>
                <w:szCs w:val="22"/>
                <w:lang w:val="lt-LT"/>
              </w:rPr>
              <w:t>5</w:t>
            </w:r>
          </w:p>
        </w:tc>
        <w:tc>
          <w:tcPr>
            <w:tcW w:w="1418" w:type="dxa"/>
            <w:vAlign w:val="center"/>
          </w:tcPr>
          <w:p w14:paraId="2DEC3EEE" w14:textId="77777777" w:rsidR="008209B7" w:rsidRPr="003F6119" w:rsidRDefault="009B5B4B">
            <w:pPr>
              <w:jc w:val="center"/>
              <w:rPr>
                <w:i/>
                <w:iCs/>
                <w:sz w:val="22"/>
                <w:szCs w:val="22"/>
                <w:lang w:val="lt-LT"/>
              </w:rPr>
            </w:pPr>
            <w:r w:rsidRPr="003F6119">
              <w:rPr>
                <w:i/>
                <w:iCs/>
                <w:sz w:val="22"/>
                <w:szCs w:val="22"/>
                <w:lang w:val="lt-LT"/>
              </w:rPr>
              <w:t>6</w:t>
            </w:r>
          </w:p>
        </w:tc>
      </w:tr>
      <w:tr w:rsidR="008209B7" w:rsidRPr="00585AB1" w14:paraId="2FEA86E2" w14:textId="77777777">
        <w:tc>
          <w:tcPr>
            <w:tcW w:w="674" w:type="dxa"/>
            <w:vAlign w:val="center"/>
          </w:tcPr>
          <w:p w14:paraId="68AD07FD" w14:textId="77777777" w:rsidR="008209B7" w:rsidRPr="00585AB1" w:rsidRDefault="008209B7">
            <w:pPr>
              <w:jc w:val="center"/>
              <w:rPr>
                <w:sz w:val="22"/>
                <w:szCs w:val="22"/>
                <w:lang w:val="lt-LT"/>
              </w:rPr>
            </w:pPr>
          </w:p>
        </w:tc>
        <w:tc>
          <w:tcPr>
            <w:tcW w:w="8677" w:type="dxa"/>
            <w:gridSpan w:val="5"/>
          </w:tcPr>
          <w:p w14:paraId="51186514" w14:textId="1CB64D8F" w:rsidR="008209B7" w:rsidRPr="00585AB1" w:rsidRDefault="00F016AB">
            <w:pPr>
              <w:rPr>
                <w:sz w:val="22"/>
                <w:szCs w:val="22"/>
                <w:lang w:val="lt-LT"/>
              </w:rPr>
            </w:pPr>
            <w:r>
              <w:rPr>
                <w:b/>
                <w:bCs/>
                <w:sz w:val="24"/>
                <w:szCs w:val="24"/>
                <w:lang w:val="lt-LT"/>
              </w:rPr>
              <w:t>Stogo remonto darb</w:t>
            </w:r>
            <w:r w:rsidR="00F90FC1">
              <w:rPr>
                <w:b/>
                <w:bCs/>
                <w:sz w:val="24"/>
                <w:szCs w:val="24"/>
                <w:lang w:val="lt-LT"/>
              </w:rPr>
              <w:t>ai</w:t>
            </w:r>
          </w:p>
        </w:tc>
      </w:tr>
      <w:tr w:rsidR="008209B7" w:rsidRPr="00585AB1" w14:paraId="6DA9CAED" w14:textId="77777777">
        <w:tc>
          <w:tcPr>
            <w:tcW w:w="674" w:type="dxa"/>
            <w:vAlign w:val="center"/>
          </w:tcPr>
          <w:p w14:paraId="5345650A" w14:textId="77777777" w:rsidR="008209B7" w:rsidRPr="00585AB1" w:rsidRDefault="009B5B4B">
            <w:pPr>
              <w:jc w:val="center"/>
              <w:rPr>
                <w:sz w:val="22"/>
                <w:szCs w:val="22"/>
                <w:lang w:val="lt-LT"/>
              </w:rPr>
            </w:pPr>
            <w:r w:rsidRPr="00585AB1">
              <w:rPr>
                <w:sz w:val="22"/>
                <w:szCs w:val="22"/>
                <w:lang w:val="lt-LT"/>
              </w:rPr>
              <w:t>1.</w:t>
            </w:r>
          </w:p>
        </w:tc>
        <w:tc>
          <w:tcPr>
            <w:tcW w:w="3574" w:type="dxa"/>
          </w:tcPr>
          <w:p w14:paraId="284221C7" w14:textId="138EFBF0" w:rsidR="008209B7" w:rsidRPr="00585AB1" w:rsidRDefault="00F016AB">
            <w:pPr>
              <w:rPr>
                <w:sz w:val="22"/>
                <w:szCs w:val="22"/>
                <w:lang w:val="lt-LT"/>
              </w:rPr>
            </w:pPr>
            <w:r>
              <w:rPr>
                <w:sz w:val="24"/>
                <w:szCs w:val="24"/>
                <w:lang w:val="lt-LT"/>
              </w:rPr>
              <w:t>Stogo kraigo sandarinimas</w:t>
            </w:r>
            <w:r w:rsidR="0022388E">
              <w:rPr>
                <w:sz w:val="24"/>
                <w:szCs w:val="24"/>
                <w:lang w:val="lt-LT"/>
              </w:rPr>
              <w:t>,</w:t>
            </w:r>
            <w:r>
              <w:rPr>
                <w:sz w:val="24"/>
                <w:szCs w:val="24"/>
                <w:lang w:val="lt-LT"/>
              </w:rPr>
              <w:t xml:space="preserve"> nuimant senu</w:t>
            </w:r>
            <w:r w:rsidR="0022388E">
              <w:rPr>
                <w:sz w:val="24"/>
                <w:szCs w:val="24"/>
                <w:lang w:val="lt-LT"/>
              </w:rPr>
              <w:t>s</w:t>
            </w:r>
            <w:r>
              <w:rPr>
                <w:sz w:val="24"/>
                <w:szCs w:val="24"/>
                <w:lang w:val="lt-LT"/>
              </w:rPr>
              <w:t xml:space="preserve"> apskardinimus</w:t>
            </w:r>
            <w:r w:rsidR="0022388E">
              <w:rPr>
                <w:sz w:val="24"/>
                <w:szCs w:val="24"/>
                <w:lang w:val="lt-LT"/>
              </w:rPr>
              <w:t>,</w:t>
            </w:r>
            <w:r>
              <w:rPr>
                <w:sz w:val="24"/>
                <w:szCs w:val="24"/>
                <w:lang w:val="lt-LT"/>
              </w:rPr>
              <w:t xml:space="preserve"> įrengiant prilydomą dangą ir apskardinant naujai</w:t>
            </w:r>
          </w:p>
        </w:tc>
        <w:tc>
          <w:tcPr>
            <w:tcW w:w="1276" w:type="dxa"/>
          </w:tcPr>
          <w:p w14:paraId="0C168D69" w14:textId="21F9F927" w:rsidR="008209B7" w:rsidRPr="004C720E" w:rsidRDefault="00F016AB">
            <w:pPr>
              <w:jc w:val="center"/>
              <w:rPr>
                <w:sz w:val="22"/>
                <w:szCs w:val="22"/>
                <w:lang w:val="en-US"/>
              </w:rPr>
            </w:pPr>
            <w:r>
              <w:rPr>
                <w:sz w:val="22"/>
                <w:szCs w:val="22"/>
                <w:lang w:val="en-US"/>
              </w:rPr>
              <w:t>200</w:t>
            </w:r>
            <w:r w:rsidR="005859AF">
              <w:rPr>
                <w:sz w:val="22"/>
                <w:szCs w:val="22"/>
                <w:lang w:val="en-US"/>
              </w:rPr>
              <w:t>,00</w:t>
            </w:r>
          </w:p>
        </w:tc>
        <w:tc>
          <w:tcPr>
            <w:tcW w:w="992" w:type="dxa"/>
          </w:tcPr>
          <w:p w14:paraId="583BBEDF" w14:textId="130626EB" w:rsidR="008209B7" w:rsidRPr="00230C5F" w:rsidRDefault="00DA5549">
            <w:pPr>
              <w:jc w:val="center"/>
              <w:rPr>
                <w:sz w:val="22"/>
                <w:szCs w:val="22"/>
                <w:lang w:val="en-US"/>
              </w:rPr>
            </w:pPr>
            <w:r>
              <w:rPr>
                <w:sz w:val="22"/>
                <w:szCs w:val="22"/>
                <w:lang w:val="en-US"/>
              </w:rPr>
              <w:t>m</w:t>
            </w:r>
          </w:p>
        </w:tc>
        <w:tc>
          <w:tcPr>
            <w:tcW w:w="1417" w:type="dxa"/>
          </w:tcPr>
          <w:p w14:paraId="07166707" w14:textId="59E953BE" w:rsidR="008209B7" w:rsidRPr="00585AB1" w:rsidRDefault="00F016AB">
            <w:pPr>
              <w:jc w:val="center"/>
              <w:rPr>
                <w:sz w:val="22"/>
                <w:szCs w:val="22"/>
                <w:lang w:val="lt-LT"/>
              </w:rPr>
            </w:pPr>
            <w:r>
              <w:rPr>
                <w:sz w:val="22"/>
                <w:szCs w:val="22"/>
                <w:lang w:val="lt-LT"/>
              </w:rPr>
              <w:t>47</w:t>
            </w:r>
            <w:r w:rsidR="00DA5549">
              <w:rPr>
                <w:sz w:val="22"/>
                <w:szCs w:val="22"/>
                <w:lang w:val="lt-LT"/>
              </w:rPr>
              <w:t>,</w:t>
            </w:r>
            <w:r>
              <w:rPr>
                <w:sz w:val="22"/>
                <w:szCs w:val="22"/>
                <w:lang w:val="lt-LT"/>
              </w:rPr>
              <w:t>05</w:t>
            </w:r>
          </w:p>
        </w:tc>
        <w:tc>
          <w:tcPr>
            <w:tcW w:w="1418" w:type="dxa"/>
          </w:tcPr>
          <w:p w14:paraId="017B2E3F" w14:textId="0A63A69B" w:rsidR="008209B7" w:rsidRPr="00585AB1" w:rsidRDefault="00092C63">
            <w:pPr>
              <w:jc w:val="center"/>
              <w:rPr>
                <w:sz w:val="22"/>
                <w:szCs w:val="22"/>
                <w:lang w:val="lt-LT"/>
              </w:rPr>
            </w:pPr>
            <w:r>
              <w:rPr>
                <w:sz w:val="22"/>
                <w:szCs w:val="22"/>
                <w:lang w:val="lt-LT"/>
              </w:rPr>
              <w:t>9</w:t>
            </w:r>
            <w:r w:rsidR="00DA5549">
              <w:rPr>
                <w:sz w:val="22"/>
                <w:szCs w:val="22"/>
                <w:lang w:val="lt-LT"/>
              </w:rPr>
              <w:t> </w:t>
            </w:r>
            <w:r>
              <w:rPr>
                <w:sz w:val="22"/>
                <w:szCs w:val="22"/>
                <w:lang w:val="lt-LT"/>
              </w:rPr>
              <w:t>410</w:t>
            </w:r>
            <w:r w:rsidR="00DA5549">
              <w:rPr>
                <w:sz w:val="22"/>
                <w:szCs w:val="22"/>
                <w:lang w:val="lt-LT"/>
              </w:rPr>
              <w:t>,</w:t>
            </w:r>
            <w:r>
              <w:rPr>
                <w:sz w:val="22"/>
                <w:szCs w:val="22"/>
                <w:lang w:val="lt-LT"/>
              </w:rPr>
              <w:t>00</w:t>
            </w:r>
          </w:p>
        </w:tc>
      </w:tr>
      <w:tr w:rsidR="003F6119" w:rsidRPr="00585AB1" w14:paraId="7DA8E377" w14:textId="77777777">
        <w:tc>
          <w:tcPr>
            <w:tcW w:w="674" w:type="dxa"/>
            <w:vAlign w:val="center"/>
          </w:tcPr>
          <w:p w14:paraId="25DACE1A" w14:textId="77777777" w:rsidR="003F6119" w:rsidRPr="00585AB1" w:rsidRDefault="003F6119" w:rsidP="003F6119">
            <w:pPr>
              <w:jc w:val="center"/>
              <w:rPr>
                <w:sz w:val="22"/>
                <w:szCs w:val="22"/>
                <w:lang w:val="lt-LT"/>
              </w:rPr>
            </w:pPr>
            <w:r w:rsidRPr="00585AB1">
              <w:rPr>
                <w:sz w:val="22"/>
                <w:szCs w:val="22"/>
                <w:lang w:val="lt-LT"/>
              </w:rPr>
              <w:t>2.</w:t>
            </w:r>
          </w:p>
        </w:tc>
        <w:tc>
          <w:tcPr>
            <w:tcW w:w="3574" w:type="dxa"/>
          </w:tcPr>
          <w:p w14:paraId="56217EF4" w14:textId="19955D4B" w:rsidR="003F6119" w:rsidRPr="00585AB1" w:rsidRDefault="00F016AB" w:rsidP="003F6119">
            <w:pPr>
              <w:rPr>
                <w:sz w:val="22"/>
                <w:szCs w:val="22"/>
                <w:lang w:val="lt-LT"/>
              </w:rPr>
            </w:pPr>
            <w:r>
              <w:rPr>
                <w:sz w:val="22"/>
                <w:szCs w:val="22"/>
                <w:lang w:val="lt-LT"/>
              </w:rPr>
              <w:t>Stogą kertančių konstrukcijų sandarinimas</w:t>
            </w:r>
          </w:p>
        </w:tc>
        <w:tc>
          <w:tcPr>
            <w:tcW w:w="1276" w:type="dxa"/>
          </w:tcPr>
          <w:p w14:paraId="5E1049BB" w14:textId="6F8BC3A6" w:rsidR="003F6119" w:rsidRPr="00585AB1" w:rsidRDefault="00F016AB" w:rsidP="003F6119">
            <w:pPr>
              <w:jc w:val="center"/>
              <w:rPr>
                <w:sz w:val="22"/>
                <w:szCs w:val="22"/>
                <w:lang w:val="lt-LT"/>
              </w:rPr>
            </w:pPr>
            <w:r>
              <w:rPr>
                <w:sz w:val="22"/>
                <w:szCs w:val="22"/>
                <w:lang w:val="lt-LT"/>
              </w:rPr>
              <w:t>26</w:t>
            </w:r>
          </w:p>
        </w:tc>
        <w:tc>
          <w:tcPr>
            <w:tcW w:w="992" w:type="dxa"/>
          </w:tcPr>
          <w:p w14:paraId="31E964C6" w14:textId="799612BB" w:rsidR="003F6119" w:rsidRPr="00585AB1" w:rsidRDefault="00914C73" w:rsidP="003F6119">
            <w:pPr>
              <w:jc w:val="center"/>
              <w:rPr>
                <w:sz w:val="22"/>
                <w:szCs w:val="22"/>
                <w:lang w:val="lt-LT"/>
              </w:rPr>
            </w:pPr>
            <w:r>
              <w:rPr>
                <w:sz w:val="22"/>
                <w:szCs w:val="22"/>
                <w:lang w:val="en-US"/>
              </w:rPr>
              <w:t>v</w:t>
            </w:r>
            <w:r w:rsidR="00F016AB">
              <w:rPr>
                <w:sz w:val="22"/>
                <w:szCs w:val="22"/>
                <w:lang w:val="en-US"/>
              </w:rPr>
              <w:t>nt</w:t>
            </w:r>
            <w:r>
              <w:rPr>
                <w:sz w:val="22"/>
                <w:szCs w:val="22"/>
                <w:lang w:val="en-US"/>
              </w:rPr>
              <w:t>.</w:t>
            </w:r>
          </w:p>
        </w:tc>
        <w:tc>
          <w:tcPr>
            <w:tcW w:w="1417" w:type="dxa"/>
          </w:tcPr>
          <w:p w14:paraId="61CBD19A" w14:textId="2BF77452" w:rsidR="003F6119" w:rsidRPr="00585AB1" w:rsidRDefault="00F016AB" w:rsidP="003F6119">
            <w:pPr>
              <w:jc w:val="center"/>
              <w:rPr>
                <w:sz w:val="22"/>
                <w:szCs w:val="22"/>
                <w:lang w:val="lt-LT"/>
              </w:rPr>
            </w:pPr>
            <w:r>
              <w:rPr>
                <w:sz w:val="22"/>
                <w:szCs w:val="22"/>
                <w:lang w:val="lt-LT"/>
              </w:rPr>
              <w:t>50,07</w:t>
            </w:r>
          </w:p>
        </w:tc>
        <w:tc>
          <w:tcPr>
            <w:tcW w:w="1418" w:type="dxa"/>
          </w:tcPr>
          <w:p w14:paraId="6334DA55" w14:textId="00C1766E" w:rsidR="003F6119" w:rsidRPr="00585AB1" w:rsidRDefault="00F016AB" w:rsidP="003F6119">
            <w:pPr>
              <w:jc w:val="center"/>
              <w:rPr>
                <w:sz w:val="22"/>
                <w:szCs w:val="22"/>
                <w:lang w:val="lt-LT"/>
              </w:rPr>
            </w:pPr>
            <w:r>
              <w:rPr>
                <w:sz w:val="22"/>
                <w:szCs w:val="22"/>
                <w:lang w:val="lt-LT"/>
              </w:rPr>
              <w:t>1301,82</w:t>
            </w:r>
          </w:p>
        </w:tc>
      </w:tr>
      <w:tr w:rsidR="003F6119" w:rsidRPr="00585AB1" w14:paraId="07FBD4F5" w14:textId="77777777">
        <w:tc>
          <w:tcPr>
            <w:tcW w:w="674" w:type="dxa"/>
            <w:vAlign w:val="center"/>
          </w:tcPr>
          <w:p w14:paraId="532B3E58" w14:textId="4BB8A3AB" w:rsidR="003F6119" w:rsidRPr="00585AB1" w:rsidRDefault="003F6119" w:rsidP="003F6119">
            <w:pPr>
              <w:jc w:val="center"/>
              <w:rPr>
                <w:sz w:val="22"/>
                <w:szCs w:val="22"/>
                <w:lang w:val="lt-LT"/>
              </w:rPr>
            </w:pPr>
            <w:r w:rsidRPr="00585AB1">
              <w:rPr>
                <w:sz w:val="22"/>
                <w:szCs w:val="22"/>
                <w:lang w:val="lt-LT"/>
              </w:rPr>
              <w:t>3.</w:t>
            </w:r>
          </w:p>
        </w:tc>
        <w:tc>
          <w:tcPr>
            <w:tcW w:w="3574" w:type="dxa"/>
          </w:tcPr>
          <w:p w14:paraId="3D03A862" w14:textId="659280FA" w:rsidR="003F6119" w:rsidRPr="00230C5F" w:rsidRDefault="00F016AB" w:rsidP="003F6119">
            <w:pPr>
              <w:rPr>
                <w:sz w:val="22"/>
                <w:szCs w:val="22"/>
                <w:lang w:val="lt-LT"/>
              </w:rPr>
            </w:pPr>
            <w:r>
              <w:rPr>
                <w:sz w:val="22"/>
                <w:szCs w:val="22"/>
                <w:lang w:val="lt-LT"/>
              </w:rPr>
              <w:t>Stoglangių sandarinimas</w:t>
            </w:r>
          </w:p>
        </w:tc>
        <w:tc>
          <w:tcPr>
            <w:tcW w:w="1276" w:type="dxa"/>
          </w:tcPr>
          <w:p w14:paraId="505F9F74" w14:textId="76D67986" w:rsidR="003F6119" w:rsidRPr="00585AB1" w:rsidRDefault="00F016AB" w:rsidP="003F6119">
            <w:pPr>
              <w:jc w:val="center"/>
              <w:rPr>
                <w:sz w:val="22"/>
                <w:szCs w:val="22"/>
                <w:lang w:val="lt-LT"/>
              </w:rPr>
            </w:pPr>
            <w:r>
              <w:rPr>
                <w:sz w:val="22"/>
                <w:szCs w:val="22"/>
                <w:lang w:val="lt-LT"/>
              </w:rPr>
              <w:t>22</w:t>
            </w:r>
          </w:p>
        </w:tc>
        <w:tc>
          <w:tcPr>
            <w:tcW w:w="992" w:type="dxa"/>
          </w:tcPr>
          <w:p w14:paraId="7F74F589" w14:textId="32593D67" w:rsidR="003F6119" w:rsidRPr="00585AB1" w:rsidRDefault="005F036F" w:rsidP="003F6119">
            <w:pPr>
              <w:jc w:val="center"/>
              <w:rPr>
                <w:sz w:val="22"/>
                <w:szCs w:val="22"/>
                <w:lang w:val="lt-LT"/>
              </w:rPr>
            </w:pPr>
            <w:r>
              <w:rPr>
                <w:sz w:val="22"/>
                <w:szCs w:val="22"/>
                <w:lang w:val="en-US"/>
              </w:rPr>
              <w:t>vnt.</w:t>
            </w:r>
          </w:p>
        </w:tc>
        <w:tc>
          <w:tcPr>
            <w:tcW w:w="1417" w:type="dxa"/>
          </w:tcPr>
          <w:p w14:paraId="44FC8527" w14:textId="55F65379" w:rsidR="003F6119" w:rsidRPr="00585AB1" w:rsidRDefault="00F016AB" w:rsidP="003F6119">
            <w:pPr>
              <w:jc w:val="center"/>
              <w:rPr>
                <w:sz w:val="22"/>
                <w:szCs w:val="22"/>
                <w:lang w:val="lt-LT"/>
              </w:rPr>
            </w:pPr>
            <w:r>
              <w:rPr>
                <w:sz w:val="22"/>
                <w:szCs w:val="22"/>
                <w:lang w:val="lt-LT"/>
              </w:rPr>
              <w:t>64</w:t>
            </w:r>
            <w:r w:rsidR="000858DB">
              <w:rPr>
                <w:sz w:val="22"/>
                <w:szCs w:val="22"/>
                <w:lang w:val="lt-LT"/>
              </w:rPr>
              <w:t>,</w:t>
            </w:r>
            <w:r>
              <w:rPr>
                <w:sz w:val="22"/>
                <w:szCs w:val="22"/>
                <w:lang w:val="lt-LT"/>
              </w:rPr>
              <w:t>76</w:t>
            </w:r>
          </w:p>
        </w:tc>
        <w:tc>
          <w:tcPr>
            <w:tcW w:w="1418" w:type="dxa"/>
          </w:tcPr>
          <w:p w14:paraId="268CF0BA" w14:textId="4ED2B5A4" w:rsidR="003F6119" w:rsidRPr="004C720E" w:rsidRDefault="000858DB" w:rsidP="003F6119">
            <w:pPr>
              <w:jc w:val="center"/>
              <w:rPr>
                <w:sz w:val="22"/>
                <w:szCs w:val="22"/>
                <w:lang w:val="en-US"/>
              </w:rPr>
            </w:pPr>
            <w:r>
              <w:rPr>
                <w:sz w:val="22"/>
                <w:szCs w:val="22"/>
                <w:lang w:val="en-US"/>
              </w:rPr>
              <w:t>1 4</w:t>
            </w:r>
            <w:r w:rsidR="00F016AB">
              <w:rPr>
                <w:sz w:val="22"/>
                <w:szCs w:val="22"/>
                <w:lang w:val="en-US"/>
              </w:rPr>
              <w:t>24</w:t>
            </w:r>
            <w:r>
              <w:rPr>
                <w:sz w:val="22"/>
                <w:szCs w:val="22"/>
                <w:lang w:val="en-US"/>
              </w:rPr>
              <w:t>,</w:t>
            </w:r>
            <w:r w:rsidR="00F016AB">
              <w:rPr>
                <w:sz w:val="22"/>
                <w:szCs w:val="22"/>
                <w:lang w:val="en-US"/>
              </w:rPr>
              <w:t>72</w:t>
            </w:r>
          </w:p>
        </w:tc>
      </w:tr>
      <w:tr w:rsidR="000858DB" w:rsidRPr="00585AB1" w14:paraId="0D8E1315" w14:textId="77777777">
        <w:tc>
          <w:tcPr>
            <w:tcW w:w="674" w:type="dxa"/>
            <w:vAlign w:val="center"/>
          </w:tcPr>
          <w:p w14:paraId="64BD71F9" w14:textId="004915BA" w:rsidR="000858DB" w:rsidRPr="00585AB1" w:rsidRDefault="000858DB" w:rsidP="003F6119">
            <w:pPr>
              <w:jc w:val="center"/>
              <w:rPr>
                <w:sz w:val="22"/>
                <w:szCs w:val="22"/>
                <w:lang w:val="lt-LT"/>
              </w:rPr>
            </w:pPr>
            <w:r>
              <w:rPr>
                <w:sz w:val="22"/>
                <w:szCs w:val="22"/>
                <w:lang w:val="lt-LT"/>
              </w:rPr>
              <w:t>4.</w:t>
            </w:r>
          </w:p>
        </w:tc>
        <w:tc>
          <w:tcPr>
            <w:tcW w:w="3574" w:type="dxa"/>
          </w:tcPr>
          <w:p w14:paraId="52CA41EF" w14:textId="1A1C5552" w:rsidR="000858DB" w:rsidRDefault="00F016AB" w:rsidP="003F6119">
            <w:pPr>
              <w:rPr>
                <w:sz w:val="22"/>
                <w:szCs w:val="22"/>
                <w:lang w:val="lt-LT"/>
              </w:rPr>
            </w:pPr>
            <w:r>
              <w:rPr>
                <w:sz w:val="22"/>
                <w:szCs w:val="22"/>
                <w:lang w:val="lt-LT"/>
              </w:rPr>
              <w:t>Pavienių vietų sandarinimas</w:t>
            </w:r>
          </w:p>
        </w:tc>
        <w:tc>
          <w:tcPr>
            <w:tcW w:w="1276" w:type="dxa"/>
          </w:tcPr>
          <w:p w14:paraId="34505DEB" w14:textId="1D010A2F" w:rsidR="000858DB" w:rsidRDefault="00F016AB" w:rsidP="003F6119">
            <w:pPr>
              <w:jc w:val="center"/>
              <w:rPr>
                <w:sz w:val="22"/>
                <w:szCs w:val="22"/>
                <w:lang w:val="lt-LT"/>
              </w:rPr>
            </w:pPr>
            <w:r>
              <w:rPr>
                <w:sz w:val="22"/>
                <w:szCs w:val="22"/>
                <w:lang w:val="lt-LT"/>
              </w:rPr>
              <w:t>1,0</w:t>
            </w:r>
          </w:p>
        </w:tc>
        <w:tc>
          <w:tcPr>
            <w:tcW w:w="992" w:type="dxa"/>
          </w:tcPr>
          <w:p w14:paraId="0A2FD006" w14:textId="76C268D8" w:rsidR="000858DB" w:rsidRDefault="00F016AB" w:rsidP="003F6119">
            <w:pPr>
              <w:jc w:val="center"/>
              <w:rPr>
                <w:sz w:val="22"/>
                <w:szCs w:val="22"/>
                <w:lang w:val="en-US"/>
              </w:rPr>
            </w:pPr>
            <w:r>
              <w:rPr>
                <w:sz w:val="22"/>
                <w:szCs w:val="22"/>
                <w:lang w:val="en-US"/>
              </w:rPr>
              <w:t>kompl.</w:t>
            </w:r>
          </w:p>
        </w:tc>
        <w:tc>
          <w:tcPr>
            <w:tcW w:w="1417" w:type="dxa"/>
          </w:tcPr>
          <w:p w14:paraId="674C2CE0" w14:textId="7B1A5A0D" w:rsidR="000858DB" w:rsidRDefault="00F016AB" w:rsidP="003F6119">
            <w:pPr>
              <w:jc w:val="center"/>
              <w:rPr>
                <w:sz w:val="22"/>
                <w:szCs w:val="22"/>
                <w:lang w:val="lt-LT"/>
              </w:rPr>
            </w:pPr>
            <w:r>
              <w:rPr>
                <w:sz w:val="22"/>
                <w:szCs w:val="22"/>
                <w:lang w:val="lt-LT"/>
              </w:rPr>
              <w:t>1</w:t>
            </w:r>
            <w:r w:rsidR="00092C63">
              <w:rPr>
                <w:sz w:val="22"/>
                <w:szCs w:val="22"/>
                <w:lang w:val="lt-LT"/>
              </w:rPr>
              <w:t xml:space="preserve"> </w:t>
            </w:r>
            <w:r>
              <w:rPr>
                <w:sz w:val="22"/>
                <w:szCs w:val="22"/>
                <w:lang w:val="lt-LT"/>
              </w:rPr>
              <w:t>448,58</w:t>
            </w:r>
          </w:p>
        </w:tc>
        <w:tc>
          <w:tcPr>
            <w:tcW w:w="1418" w:type="dxa"/>
          </w:tcPr>
          <w:p w14:paraId="70627E24" w14:textId="00F8027B" w:rsidR="000858DB" w:rsidRDefault="00092C63" w:rsidP="003F6119">
            <w:pPr>
              <w:jc w:val="center"/>
              <w:rPr>
                <w:sz w:val="22"/>
                <w:szCs w:val="22"/>
                <w:lang w:val="en-US"/>
              </w:rPr>
            </w:pPr>
            <w:r>
              <w:rPr>
                <w:sz w:val="22"/>
                <w:szCs w:val="22"/>
                <w:lang w:val="en-US"/>
              </w:rPr>
              <w:t>1 448,58</w:t>
            </w:r>
          </w:p>
        </w:tc>
      </w:tr>
      <w:tr w:rsidR="000858DB" w:rsidRPr="00585AB1" w14:paraId="7301284D" w14:textId="77777777">
        <w:tc>
          <w:tcPr>
            <w:tcW w:w="674" w:type="dxa"/>
            <w:vAlign w:val="center"/>
          </w:tcPr>
          <w:p w14:paraId="1BDF4B86" w14:textId="219B40B3" w:rsidR="000858DB" w:rsidRPr="00585AB1" w:rsidRDefault="000858DB" w:rsidP="003F6119">
            <w:pPr>
              <w:jc w:val="center"/>
              <w:rPr>
                <w:sz w:val="22"/>
                <w:szCs w:val="22"/>
                <w:lang w:val="lt-LT"/>
              </w:rPr>
            </w:pPr>
            <w:r>
              <w:rPr>
                <w:sz w:val="22"/>
                <w:szCs w:val="22"/>
                <w:lang w:val="lt-LT"/>
              </w:rPr>
              <w:t>5.</w:t>
            </w:r>
          </w:p>
        </w:tc>
        <w:tc>
          <w:tcPr>
            <w:tcW w:w="3574" w:type="dxa"/>
          </w:tcPr>
          <w:p w14:paraId="6061262D" w14:textId="58A88870" w:rsidR="000858DB" w:rsidRDefault="00092C63" w:rsidP="003F6119">
            <w:pPr>
              <w:rPr>
                <w:sz w:val="22"/>
                <w:szCs w:val="22"/>
                <w:lang w:val="lt-LT"/>
              </w:rPr>
            </w:pPr>
            <w:r>
              <w:rPr>
                <w:sz w:val="22"/>
                <w:szCs w:val="22"/>
                <w:lang w:val="lt-LT"/>
              </w:rPr>
              <w:t>Autokeltuv</w:t>
            </w:r>
            <w:r w:rsidR="006E0F54">
              <w:rPr>
                <w:sz w:val="22"/>
                <w:szCs w:val="22"/>
                <w:lang w:val="lt-LT"/>
              </w:rPr>
              <w:t>o nuoma</w:t>
            </w:r>
          </w:p>
        </w:tc>
        <w:tc>
          <w:tcPr>
            <w:tcW w:w="1276" w:type="dxa"/>
          </w:tcPr>
          <w:p w14:paraId="0A0265AA" w14:textId="4BF07455" w:rsidR="000858DB" w:rsidRDefault="00092C63" w:rsidP="003F6119">
            <w:pPr>
              <w:jc w:val="center"/>
              <w:rPr>
                <w:sz w:val="22"/>
                <w:szCs w:val="22"/>
                <w:lang w:val="lt-LT"/>
              </w:rPr>
            </w:pPr>
            <w:r>
              <w:rPr>
                <w:sz w:val="22"/>
                <w:szCs w:val="22"/>
                <w:lang w:val="lt-LT"/>
              </w:rPr>
              <w:t>1</w:t>
            </w:r>
            <w:r w:rsidR="000858DB">
              <w:rPr>
                <w:sz w:val="22"/>
                <w:szCs w:val="22"/>
                <w:lang w:val="lt-LT"/>
              </w:rPr>
              <w:t>,0</w:t>
            </w:r>
          </w:p>
        </w:tc>
        <w:tc>
          <w:tcPr>
            <w:tcW w:w="992" w:type="dxa"/>
          </w:tcPr>
          <w:p w14:paraId="1902F204" w14:textId="48EB5009" w:rsidR="000858DB" w:rsidRDefault="00092C63" w:rsidP="003F6119">
            <w:pPr>
              <w:jc w:val="center"/>
              <w:rPr>
                <w:sz w:val="22"/>
                <w:szCs w:val="22"/>
                <w:lang w:val="en-US"/>
              </w:rPr>
            </w:pPr>
            <w:r>
              <w:rPr>
                <w:sz w:val="22"/>
                <w:szCs w:val="22"/>
                <w:lang w:val="en-US"/>
              </w:rPr>
              <w:t>kompl</w:t>
            </w:r>
          </w:p>
        </w:tc>
        <w:tc>
          <w:tcPr>
            <w:tcW w:w="1417" w:type="dxa"/>
          </w:tcPr>
          <w:p w14:paraId="210B5354" w14:textId="1E1E3362" w:rsidR="000858DB" w:rsidRDefault="00092C63" w:rsidP="003F6119">
            <w:pPr>
              <w:jc w:val="center"/>
              <w:rPr>
                <w:sz w:val="22"/>
                <w:szCs w:val="22"/>
                <w:lang w:val="lt-LT"/>
              </w:rPr>
            </w:pPr>
            <w:r>
              <w:rPr>
                <w:sz w:val="22"/>
                <w:szCs w:val="22"/>
                <w:lang w:val="lt-LT"/>
              </w:rPr>
              <w:t>895,00</w:t>
            </w:r>
          </w:p>
        </w:tc>
        <w:tc>
          <w:tcPr>
            <w:tcW w:w="1418" w:type="dxa"/>
          </w:tcPr>
          <w:p w14:paraId="4A88891E" w14:textId="057B519D" w:rsidR="000858DB" w:rsidRDefault="00092C63" w:rsidP="003F6119">
            <w:pPr>
              <w:jc w:val="center"/>
              <w:rPr>
                <w:sz w:val="22"/>
                <w:szCs w:val="22"/>
                <w:lang w:val="en-US"/>
              </w:rPr>
            </w:pPr>
            <w:r>
              <w:rPr>
                <w:sz w:val="22"/>
                <w:szCs w:val="22"/>
                <w:lang w:val="en-US"/>
              </w:rPr>
              <w:t>895,00</w:t>
            </w:r>
          </w:p>
        </w:tc>
      </w:tr>
      <w:tr w:rsidR="008209B7" w:rsidRPr="00585AB1" w14:paraId="403535D2" w14:textId="77777777">
        <w:tc>
          <w:tcPr>
            <w:tcW w:w="7933" w:type="dxa"/>
            <w:gridSpan w:val="5"/>
          </w:tcPr>
          <w:p w14:paraId="323B0A29" w14:textId="77777777" w:rsidR="008209B7" w:rsidRPr="00585AB1" w:rsidRDefault="009B5B4B">
            <w:pPr>
              <w:jc w:val="right"/>
              <w:rPr>
                <w:sz w:val="22"/>
                <w:szCs w:val="22"/>
                <w:lang w:val="lt-LT"/>
              </w:rPr>
            </w:pPr>
            <w:r w:rsidRPr="00585AB1">
              <w:rPr>
                <w:b/>
                <w:bCs/>
                <w:sz w:val="22"/>
                <w:szCs w:val="22"/>
                <w:lang w:val="lt-LT"/>
              </w:rPr>
              <w:t>Iš viso, Eur be PVM:</w:t>
            </w:r>
          </w:p>
        </w:tc>
        <w:tc>
          <w:tcPr>
            <w:tcW w:w="1418" w:type="dxa"/>
          </w:tcPr>
          <w:p w14:paraId="1E01A575" w14:textId="26502B5D" w:rsidR="008209B7" w:rsidRPr="00585AB1" w:rsidRDefault="005A052D">
            <w:pPr>
              <w:jc w:val="center"/>
              <w:rPr>
                <w:b/>
                <w:bCs/>
                <w:sz w:val="24"/>
                <w:szCs w:val="24"/>
                <w:lang w:val="lt-LT"/>
              </w:rPr>
            </w:pPr>
            <w:r w:rsidRPr="00585AB1">
              <w:rPr>
                <w:b/>
                <w:bCs/>
                <w:sz w:val="24"/>
                <w:szCs w:val="24"/>
                <w:lang w:val="lt-LT"/>
              </w:rPr>
              <w:t>14</w:t>
            </w:r>
            <w:r w:rsidR="00D75EB7" w:rsidRPr="00585AB1">
              <w:rPr>
                <w:b/>
                <w:bCs/>
                <w:sz w:val="24"/>
                <w:szCs w:val="24"/>
                <w:lang w:val="lt-LT"/>
              </w:rPr>
              <w:t xml:space="preserve"> </w:t>
            </w:r>
            <w:r w:rsidR="00092C63">
              <w:rPr>
                <w:b/>
                <w:bCs/>
                <w:sz w:val="24"/>
                <w:szCs w:val="24"/>
                <w:lang w:val="lt-LT"/>
              </w:rPr>
              <w:t>480</w:t>
            </w:r>
            <w:r w:rsidRPr="00585AB1">
              <w:rPr>
                <w:b/>
                <w:bCs/>
                <w:sz w:val="24"/>
                <w:szCs w:val="24"/>
                <w:lang w:val="lt-LT"/>
              </w:rPr>
              <w:t>,</w:t>
            </w:r>
            <w:r w:rsidR="00092C63">
              <w:rPr>
                <w:b/>
                <w:bCs/>
                <w:sz w:val="24"/>
                <w:szCs w:val="24"/>
                <w:lang w:val="lt-LT"/>
              </w:rPr>
              <w:t>12</w:t>
            </w:r>
          </w:p>
        </w:tc>
      </w:tr>
      <w:tr w:rsidR="008209B7" w:rsidRPr="00585AB1" w14:paraId="7E692C6D" w14:textId="77777777">
        <w:tc>
          <w:tcPr>
            <w:tcW w:w="7933" w:type="dxa"/>
            <w:gridSpan w:val="5"/>
          </w:tcPr>
          <w:p w14:paraId="545E9B98" w14:textId="77777777" w:rsidR="008209B7" w:rsidRPr="00585AB1" w:rsidRDefault="009B5B4B">
            <w:pPr>
              <w:jc w:val="right"/>
              <w:rPr>
                <w:sz w:val="22"/>
                <w:szCs w:val="22"/>
                <w:lang w:val="lt-LT"/>
              </w:rPr>
            </w:pPr>
            <w:r w:rsidRPr="00585AB1">
              <w:rPr>
                <w:b/>
                <w:bCs/>
                <w:sz w:val="22"/>
                <w:szCs w:val="22"/>
                <w:lang w:val="lt-LT"/>
              </w:rPr>
              <w:t xml:space="preserve">PVM </w:t>
            </w:r>
            <w:r w:rsidRPr="00585AB1">
              <w:rPr>
                <w:b/>
                <w:bCs/>
                <w:i/>
                <w:iCs/>
                <w:sz w:val="22"/>
                <w:szCs w:val="22"/>
                <w:lang w:val="lt-LT"/>
              </w:rPr>
              <w:t>21%</w:t>
            </w:r>
            <w:r w:rsidRPr="00585AB1">
              <w:rPr>
                <w:b/>
                <w:bCs/>
                <w:sz w:val="22"/>
                <w:szCs w:val="22"/>
                <w:lang w:val="lt-LT"/>
              </w:rPr>
              <w:t>, Eur:</w:t>
            </w:r>
          </w:p>
        </w:tc>
        <w:tc>
          <w:tcPr>
            <w:tcW w:w="1418" w:type="dxa"/>
          </w:tcPr>
          <w:p w14:paraId="4C83FC0C" w14:textId="47B69039" w:rsidR="008209B7" w:rsidRPr="00585AB1" w:rsidRDefault="005A052D">
            <w:pPr>
              <w:jc w:val="center"/>
              <w:rPr>
                <w:b/>
                <w:bCs/>
                <w:sz w:val="22"/>
                <w:szCs w:val="22"/>
                <w:lang w:val="lt-LT"/>
              </w:rPr>
            </w:pPr>
            <w:r w:rsidRPr="00585AB1">
              <w:rPr>
                <w:b/>
                <w:bCs/>
                <w:sz w:val="22"/>
                <w:szCs w:val="22"/>
                <w:lang w:val="lt-LT"/>
              </w:rPr>
              <w:t xml:space="preserve"> </w:t>
            </w:r>
            <w:r w:rsidR="00E7283E">
              <w:rPr>
                <w:b/>
                <w:bCs/>
                <w:sz w:val="24"/>
                <w:szCs w:val="24"/>
                <w:lang w:val="lt-LT"/>
              </w:rPr>
              <w:t>3</w:t>
            </w:r>
            <w:r w:rsidRPr="00585AB1">
              <w:rPr>
                <w:b/>
                <w:bCs/>
                <w:sz w:val="24"/>
                <w:szCs w:val="24"/>
                <w:lang w:val="lt-LT"/>
              </w:rPr>
              <w:t> </w:t>
            </w:r>
            <w:r w:rsidR="00E7283E">
              <w:rPr>
                <w:b/>
                <w:bCs/>
                <w:sz w:val="24"/>
                <w:szCs w:val="24"/>
                <w:lang w:val="lt-LT"/>
              </w:rPr>
              <w:t>0</w:t>
            </w:r>
            <w:r w:rsidR="00092C63">
              <w:rPr>
                <w:b/>
                <w:bCs/>
                <w:sz w:val="24"/>
                <w:szCs w:val="24"/>
                <w:lang w:val="lt-LT"/>
              </w:rPr>
              <w:t>40</w:t>
            </w:r>
            <w:r w:rsidRPr="00585AB1">
              <w:rPr>
                <w:b/>
                <w:bCs/>
                <w:sz w:val="24"/>
                <w:szCs w:val="24"/>
                <w:lang w:val="lt-LT"/>
              </w:rPr>
              <w:t>,</w:t>
            </w:r>
            <w:r w:rsidR="00914C73">
              <w:rPr>
                <w:b/>
                <w:bCs/>
                <w:sz w:val="24"/>
                <w:szCs w:val="24"/>
                <w:lang w:val="lt-LT"/>
              </w:rPr>
              <w:t>83</w:t>
            </w:r>
          </w:p>
        </w:tc>
      </w:tr>
      <w:tr w:rsidR="008209B7" w:rsidRPr="00585AB1" w14:paraId="438ACEDB" w14:textId="77777777">
        <w:tc>
          <w:tcPr>
            <w:tcW w:w="7933" w:type="dxa"/>
            <w:gridSpan w:val="5"/>
          </w:tcPr>
          <w:p w14:paraId="23DA4A29" w14:textId="77777777" w:rsidR="008209B7" w:rsidRPr="00585AB1" w:rsidRDefault="009B5B4B">
            <w:pPr>
              <w:jc w:val="right"/>
              <w:rPr>
                <w:sz w:val="22"/>
                <w:szCs w:val="22"/>
                <w:lang w:val="lt-LT"/>
              </w:rPr>
            </w:pPr>
            <w:r w:rsidRPr="00585AB1">
              <w:rPr>
                <w:b/>
                <w:bCs/>
                <w:sz w:val="22"/>
                <w:szCs w:val="22"/>
                <w:lang w:val="lt-LT"/>
              </w:rPr>
              <w:t>Iš viso, Eur su PVM:</w:t>
            </w:r>
          </w:p>
        </w:tc>
        <w:tc>
          <w:tcPr>
            <w:tcW w:w="1418" w:type="dxa"/>
          </w:tcPr>
          <w:p w14:paraId="085BC46A" w14:textId="05E5DA88" w:rsidR="008209B7" w:rsidRPr="00585AB1" w:rsidRDefault="003B0D83">
            <w:pPr>
              <w:jc w:val="center"/>
              <w:rPr>
                <w:b/>
                <w:bCs/>
                <w:sz w:val="22"/>
                <w:szCs w:val="22"/>
                <w:lang w:val="lt-LT"/>
              </w:rPr>
            </w:pPr>
            <w:r>
              <w:rPr>
                <w:b/>
                <w:bCs/>
                <w:sz w:val="24"/>
                <w:szCs w:val="24"/>
                <w:lang w:val="lt-LT"/>
              </w:rPr>
              <w:t>17</w:t>
            </w:r>
            <w:r w:rsidR="005A052D" w:rsidRPr="00585AB1">
              <w:rPr>
                <w:b/>
                <w:bCs/>
                <w:sz w:val="24"/>
                <w:szCs w:val="24"/>
                <w:lang w:val="lt-LT"/>
              </w:rPr>
              <w:t xml:space="preserve"> </w:t>
            </w:r>
            <w:r w:rsidR="00092C63">
              <w:rPr>
                <w:b/>
                <w:bCs/>
                <w:sz w:val="24"/>
                <w:szCs w:val="24"/>
                <w:lang w:val="lt-LT"/>
              </w:rPr>
              <w:t>520</w:t>
            </w:r>
            <w:r w:rsidR="005A052D" w:rsidRPr="00585AB1">
              <w:rPr>
                <w:b/>
                <w:bCs/>
                <w:sz w:val="24"/>
                <w:szCs w:val="24"/>
                <w:lang w:val="lt-LT"/>
              </w:rPr>
              <w:t>,</w:t>
            </w:r>
            <w:r w:rsidR="00914C73">
              <w:rPr>
                <w:b/>
                <w:bCs/>
                <w:sz w:val="24"/>
                <w:szCs w:val="24"/>
                <w:lang w:val="lt-LT"/>
              </w:rPr>
              <w:t>95</w:t>
            </w:r>
          </w:p>
        </w:tc>
      </w:tr>
    </w:tbl>
    <w:p w14:paraId="3F2E71D0" w14:textId="77777777" w:rsidR="008209B7" w:rsidRPr="00585AB1" w:rsidRDefault="008209B7">
      <w:pPr>
        <w:jc w:val="center"/>
        <w:outlineLvl w:val="0"/>
        <w:rPr>
          <w:b/>
          <w:bCs/>
          <w:sz w:val="24"/>
          <w:szCs w:val="24"/>
          <w:lang w:val="lt-LT"/>
        </w:rPr>
      </w:pPr>
    </w:p>
    <w:p w14:paraId="73D112A0" w14:textId="77777777" w:rsidR="008209B7" w:rsidRPr="00585AB1" w:rsidRDefault="008209B7">
      <w:pPr>
        <w:jc w:val="center"/>
        <w:outlineLvl w:val="0"/>
        <w:rPr>
          <w:b/>
          <w:bCs/>
          <w:sz w:val="24"/>
          <w:szCs w:val="24"/>
          <w:lang w:val="lt-LT"/>
        </w:rPr>
      </w:pPr>
    </w:p>
    <w:p w14:paraId="36C46AB4" w14:textId="77777777" w:rsidR="008209B7" w:rsidRPr="00585AB1" w:rsidRDefault="008209B7">
      <w:pPr>
        <w:jc w:val="center"/>
        <w:outlineLvl w:val="0"/>
        <w:rPr>
          <w:b/>
          <w:bCs/>
          <w:sz w:val="24"/>
          <w:szCs w:val="24"/>
          <w:lang w:val="lt-LT"/>
        </w:rPr>
      </w:pPr>
    </w:p>
    <w:p w14:paraId="283E487E" w14:textId="77777777" w:rsidR="008209B7" w:rsidRPr="00585AB1"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6230DD" w14:paraId="2E3014B7" w14:textId="77777777">
        <w:trPr>
          <w:trHeight w:val="1562"/>
        </w:trPr>
        <w:tc>
          <w:tcPr>
            <w:tcW w:w="4644" w:type="dxa"/>
          </w:tcPr>
          <w:p w14:paraId="786FE016" w14:textId="77777777" w:rsidR="008209B7" w:rsidRPr="00585AB1" w:rsidRDefault="009B5B4B">
            <w:pPr>
              <w:jc w:val="both"/>
              <w:rPr>
                <w:b/>
                <w:bCs/>
                <w:sz w:val="24"/>
                <w:szCs w:val="24"/>
                <w:lang w:val="lt-LT"/>
              </w:rPr>
            </w:pPr>
            <w:r w:rsidRPr="00585AB1">
              <w:rPr>
                <w:b/>
                <w:bCs/>
                <w:sz w:val="24"/>
                <w:szCs w:val="24"/>
                <w:lang w:val="lt-LT"/>
              </w:rPr>
              <w:t>Užsakovas</w:t>
            </w:r>
          </w:p>
          <w:p w14:paraId="76F4B5C8" w14:textId="77777777" w:rsidR="008209B7" w:rsidRPr="00585AB1" w:rsidRDefault="008209B7">
            <w:pPr>
              <w:jc w:val="both"/>
              <w:rPr>
                <w:sz w:val="24"/>
                <w:szCs w:val="24"/>
                <w:lang w:val="lt-LT"/>
              </w:rPr>
            </w:pPr>
          </w:p>
          <w:p w14:paraId="24EEBB5C" w14:textId="77777777" w:rsidR="008209B7" w:rsidRPr="00585AB1" w:rsidRDefault="009B5B4B">
            <w:pPr>
              <w:jc w:val="both"/>
              <w:rPr>
                <w:sz w:val="24"/>
                <w:szCs w:val="24"/>
                <w:lang w:val="lt-LT"/>
              </w:rPr>
            </w:pPr>
            <w:r w:rsidRPr="00585AB1">
              <w:rPr>
                <w:sz w:val="24"/>
                <w:szCs w:val="24"/>
                <w:lang w:val="lt-LT"/>
              </w:rPr>
              <w:t>VšĮ „Vytauto Didžiojo universitetas“</w:t>
            </w:r>
          </w:p>
          <w:p w14:paraId="75967C14" w14:textId="77777777" w:rsidR="008209B7" w:rsidRPr="00585AB1" w:rsidRDefault="008209B7">
            <w:pPr>
              <w:jc w:val="both"/>
              <w:rPr>
                <w:sz w:val="24"/>
                <w:szCs w:val="24"/>
                <w:lang w:val="lt-LT"/>
              </w:rPr>
            </w:pPr>
          </w:p>
          <w:p w14:paraId="29230C4B" w14:textId="77777777" w:rsidR="008209B7" w:rsidRPr="00585AB1" w:rsidRDefault="009B5B4B">
            <w:pPr>
              <w:jc w:val="both"/>
              <w:rPr>
                <w:sz w:val="24"/>
                <w:szCs w:val="24"/>
                <w:lang w:val="lt-LT"/>
              </w:rPr>
            </w:pPr>
            <w:r w:rsidRPr="00585AB1">
              <w:rPr>
                <w:sz w:val="24"/>
                <w:szCs w:val="24"/>
                <w:lang w:val="lt-LT"/>
              </w:rPr>
              <w:t>Administracijos direktorius Jonas Okunis</w:t>
            </w:r>
          </w:p>
        </w:tc>
        <w:tc>
          <w:tcPr>
            <w:tcW w:w="709" w:type="dxa"/>
          </w:tcPr>
          <w:p w14:paraId="409B6AFE" w14:textId="77777777" w:rsidR="008209B7" w:rsidRPr="00585AB1" w:rsidRDefault="008209B7">
            <w:pPr>
              <w:snapToGrid w:val="0"/>
              <w:ind w:right="113"/>
              <w:jc w:val="both"/>
              <w:rPr>
                <w:b/>
                <w:bCs/>
                <w:sz w:val="24"/>
                <w:szCs w:val="24"/>
                <w:lang w:val="lt-LT"/>
              </w:rPr>
            </w:pPr>
          </w:p>
        </w:tc>
        <w:tc>
          <w:tcPr>
            <w:tcW w:w="4394" w:type="dxa"/>
          </w:tcPr>
          <w:p w14:paraId="256472A2" w14:textId="77777777" w:rsidR="008209B7" w:rsidRPr="00585AB1" w:rsidRDefault="009B5B4B">
            <w:pPr>
              <w:snapToGrid w:val="0"/>
              <w:ind w:right="113"/>
              <w:jc w:val="both"/>
              <w:rPr>
                <w:b/>
                <w:bCs/>
                <w:sz w:val="24"/>
                <w:szCs w:val="24"/>
                <w:lang w:val="lt-LT"/>
              </w:rPr>
            </w:pPr>
            <w:r w:rsidRPr="00585AB1">
              <w:rPr>
                <w:b/>
                <w:bCs/>
                <w:sz w:val="24"/>
                <w:szCs w:val="24"/>
                <w:lang w:val="lt-LT"/>
              </w:rPr>
              <w:t>Rangovas</w:t>
            </w:r>
          </w:p>
          <w:p w14:paraId="198E7AF5" w14:textId="77777777" w:rsidR="008209B7" w:rsidRPr="00585AB1" w:rsidRDefault="008209B7">
            <w:pPr>
              <w:jc w:val="both"/>
              <w:rPr>
                <w:sz w:val="24"/>
                <w:szCs w:val="24"/>
                <w:lang w:val="lt-LT"/>
              </w:rPr>
            </w:pPr>
          </w:p>
          <w:p w14:paraId="26963E2C" w14:textId="77777777" w:rsidR="000858DB" w:rsidRDefault="000858DB" w:rsidP="000858DB">
            <w:pPr>
              <w:jc w:val="both"/>
              <w:rPr>
                <w:sz w:val="24"/>
                <w:szCs w:val="24"/>
                <w:lang w:val="lt-LT"/>
              </w:rPr>
            </w:pPr>
            <w:r>
              <w:rPr>
                <w:sz w:val="24"/>
                <w:szCs w:val="24"/>
                <w:lang w:val="lt-LT"/>
              </w:rPr>
              <w:t>UAB „Akvesta“</w:t>
            </w:r>
          </w:p>
          <w:p w14:paraId="4ABCCDFC" w14:textId="77777777" w:rsidR="000858DB" w:rsidRDefault="000858DB" w:rsidP="000858DB">
            <w:pPr>
              <w:jc w:val="both"/>
              <w:rPr>
                <w:sz w:val="24"/>
                <w:szCs w:val="24"/>
                <w:lang w:val="lt-LT"/>
              </w:rPr>
            </w:pPr>
          </w:p>
          <w:p w14:paraId="19996E7B" w14:textId="48370DFE" w:rsidR="008209B7" w:rsidRPr="00585AB1" w:rsidRDefault="000858DB" w:rsidP="000858DB">
            <w:pPr>
              <w:jc w:val="both"/>
              <w:rPr>
                <w:sz w:val="24"/>
                <w:szCs w:val="24"/>
                <w:lang w:val="lt-LT"/>
              </w:rPr>
            </w:pPr>
            <w:r>
              <w:rPr>
                <w:sz w:val="24"/>
                <w:szCs w:val="24"/>
                <w:lang w:val="lt-LT"/>
              </w:rPr>
              <w:t>Direktorius Irmantas Pučinskas</w:t>
            </w:r>
          </w:p>
        </w:tc>
      </w:tr>
    </w:tbl>
    <w:p w14:paraId="05977485" w14:textId="77777777" w:rsidR="008209B7" w:rsidRPr="00585AB1" w:rsidRDefault="008209B7">
      <w:pPr>
        <w:rPr>
          <w:b/>
          <w:bCs/>
          <w:sz w:val="24"/>
          <w:szCs w:val="24"/>
          <w:lang w:val="lt-LT"/>
        </w:rPr>
      </w:pPr>
    </w:p>
    <w:sectPr w:rsidR="008209B7" w:rsidRPr="00585AB1" w:rsidSect="00441B8B">
      <w:headerReference w:type="default" r:id="rId15"/>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AFE4" w14:textId="77777777" w:rsidR="00097A63" w:rsidRDefault="00097A63">
      <w:r>
        <w:separator/>
      </w:r>
    </w:p>
    <w:p w14:paraId="15CF7FD8" w14:textId="77777777" w:rsidR="00097A63" w:rsidRDefault="00097A63"/>
  </w:endnote>
  <w:endnote w:type="continuationSeparator" w:id="0">
    <w:p w14:paraId="3CE957E8" w14:textId="77777777" w:rsidR="00097A63" w:rsidRDefault="00097A63">
      <w:r>
        <w:continuationSeparator/>
      </w:r>
    </w:p>
    <w:p w14:paraId="5EDE2975" w14:textId="77777777" w:rsidR="00097A63" w:rsidRDefault="0009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813D0" w14:textId="77777777" w:rsidR="00097A63" w:rsidRDefault="00097A63">
      <w:r>
        <w:separator/>
      </w:r>
    </w:p>
    <w:p w14:paraId="0CDCC657" w14:textId="77777777" w:rsidR="00097A63" w:rsidRDefault="00097A63"/>
  </w:footnote>
  <w:footnote w:type="continuationSeparator" w:id="0">
    <w:p w14:paraId="19F1144A" w14:textId="77777777" w:rsidR="00097A63" w:rsidRDefault="00097A63">
      <w:r>
        <w:continuationSeparator/>
      </w:r>
    </w:p>
    <w:p w14:paraId="50A42A9B" w14:textId="77777777" w:rsidR="00097A63" w:rsidRDefault="00097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A2060" w14:textId="77777777" w:rsidR="008209B7" w:rsidRDefault="009B5B4B">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14897">
    <w:abstractNumId w:val="1"/>
    <w:lvlOverride w:ilvl="0">
      <w:startOverride w:val="1"/>
    </w:lvlOverride>
    <w:lvlOverride w:ilvl="1">
      <w:startOverride w:val="1"/>
    </w:lvlOverride>
    <w:lvlOverride w:ilvl="2">
      <w:startOverride w:val="1"/>
    </w:lvlOverride>
  </w:num>
  <w:num w:numId="2" w16cid:durableId="71362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6EBF"/>
    <w:rsid w:val="000709F1"/>
    <w:rsid w:val="000718EA"/>
    <w:rsid w:val="000730DD"/>
    <w:rsid w:val="000731F8"/>
    <w:rsid w:val="000808C8"/>
    <w:rsid w:val="000858DB"/>
    <w:rsid w:val="00092C63"/>
    <w:rsid w:val="00095814"/>
    <w:rsid w:val="00096E52"/>
    <w:rsid w:val="00097A63"/>
    <w:rsid w:val="000A27C5"/>
    <w:rsid w:val="000A385D"/>
    <w:rsid w:val="000A3CF3"/>
    <w:rsid w:val="000B07E7"/>
    <w:rsid w:val="000B0A84"/>
    <w:rsid w:val="000B54DC"/>
    <w:rsid w:val="000C2A7F"/>
    <w:rsid w:val="000C5690"/>
    <w:rsid w:val="000D3353"/>
    <w:rsid w:val="000E2FA8"/>
    <w:rsid w:val="000E3982"/>
    <w:rsid w:val="000E3B69"/>
    <w:rsid w:val="000E3F97"/>
    <w:rsid w:val="000F320D"/>
    <w:rsid w:val="00110B40"/>
    <w:rsid w:val="00111F80"/>
    <w:rsid w:val="001134A1"/>
    <w:rsid w:val="00123659"/>
    <w:rsid w:val="00123F21"/>
    <w:rsid w:val="00124BE5"/>
    <w:rsid w:val="0013027C"/>
    <w:rsid w:val="00140B27"/>
    <w:rsid w:val="00141DA6"/>
    <w:rsid w:val="00143BA7"/>
    <w:rsid w:val="00152A26"/>
    <w:rsid w:val="00155AFF"/>
    <w:rsid w:val="001650A8"/>
    <w:rsid w:val="001739AB"/>
    <w:rsid w:val="001742FA"/>
    <w:rsid w:val="0017549E"/>
    <w:rsid w:val="00176291"/>
    <w:rsid w:val="0018452C"/>
    <w:rsid w:val="0018476C"/>
    <w:rsid w:val="0018585D"/>
    <w:rsid w:val="001B3564"/>
    <w:rsid w:val="001C5CEC"/>
    <w:rsid w:val="001C69F7"/>
    <w:rsid w:val="001E0B4E"/>
    <w:rsid w:val="001E0B7E"/>
    <w:rsid w:val="001E24CE"/>
    <w:rsid w:val="001E4EB7"/>
    <w:rsid w:val="002141B8"/>
    <w:rsid w:val="002155F3"/>
    <w:rsid w:val="00215AD9"/>
    <w:rsid w:val="002176F7"/>
    <w:rsid w:val="0022129B"/>
    <w:rsid w:val="0022388E"/>
    <w:rsid w:val="00224BA6"/>
    <w:rsid w:val="00230934"/>
    <w:rsid w:val="00230C5F"/>
    <w:rsid w:val="00231DE1"/>
    <w:rsid w:val="002405CE"/>
    <w:rsid w:val="002409B6"/>
    <w:rsid w:val="00240B22"/>
    <w:rsid w:val="00241504"/>
    <w:rsid w:val="00245663"/>
    <w:rsid w:val="00250BF1"/>
    <w:rsid w:val="002546B7"/>
    <w:rsid w:val="002554BE"/>
    <w:rsid w:val="00256E89"/>
    <w:rsid w:val="00257111"/>
    <w:rsid w:val="00260A5D"/>
    <w:rsid w:val="0026293A"/>
    <w:rsid w:val="002677E2"/>
    <w:rsid w:val="00270649"/>
    <w:rsid w:val="00272DC7"/>
    <w:rsid w:val="0027747A"/>
    <w:rsid w:val="002860D6"/>
    <w:rsid w:val="0029326A"/>
    <w:rsid w:val="0029760E"/>
    <w:rsid w:val="002A34D7"/>
    <w:rsid w:val="002A3CCB"/>
    <w:rsid w:val="002A754F"/>
    <w:rsid w:val="002B20ED"/>
    <w:rsid w:val="002B2B12"/>
    <w:rsid w:val="002B2D89"/>
    <w:rsid w:val="002C5866"/>
    <w:rsid w:val="002E0E16"/>
    <w:rsid w:val="002E71A1"/>
    <w:rsid w:val="002F279D"/>
    <w:rsid w:val="00301EF8"/>
    <w:rsid w:val="00305FDB"/>
    <w:rsid w:val="003144FA"/>
    <w:rsid w:val="00317B9D"/>
    <w:rsid w:val="003249C2"/>
    <w:rsid w:val="003270B0"/>
    <w:rsid w:val="00334045"/>
    <w:rsid w:val="00346B53"/>
    <w:rsid w:val="00347E3E"/>
    <w:rsid w:val="00352A6E"/>
    <w:rsid w:val="0036608D"/>
    <w:rsid w:val="0036771F"/>
    <w:rsid w:val="00367B35"/>
    <w:rsid w:val="003829D4"/>
    <w:rsid w:val="00383D4B"/>
    <w:rsid w:val="003846E6"/>
    <w:rsid w:val="00386295"/>
    <w:rsid w:val="00393780"/>
    <w:rsid w:val="00394194"/>
    <w:rsid w:val="0039547F"/>
    <w:rsid w:val="003963B9"/>
    <w:rsid w:val="00397EFB"/>
    <w:rsid w:val="003A598E"/>
    <w:rsid w:val="003B0D83"/>
    <w:rsid w:val="003B429B"/>
    <w:rsid w:val="003B4B7B"/>
    <w:rsid w:val="003B51E5"/>
    <w:rsid w:val="003C0E1D"/>
    <w:rsid w:val="003C48FF"/>
    <w:rsid w:val="003C66F8"/>
    <w:rsid w:val="003D5720"/>
    <w:rsid w:val="003D61A3"/>
    <w:rsid w:val="003F6119"/>
    <w:rsid w:val="003F7D38"/>
    <w:rsid w:val="00401936"/>
    <w:rsid w:val="00411A14"/>
    <w:rsid w:val="00415D8E"/>
    <w:rsid w:val="0042104D"/>
    <w:rsid w:val="004311ED"/>
    <w:rsid w:val="004405F9"/>
    <w:rsid w:val="00441B8B"/>
    <w:rsid w:val="004421FD"/>
    <w:rsid w:val="00451B46"/>
    <w:rsid w:val="0045311B"/>
    <w:rsid w:val="004550EB"/>
    <w:rsid w:val="00462D2F"/>
    <w:rsid w:val="004634BD"/>
    <w:rsid w:val="0047000E"/>
    <w:rsid w:val="004744D9"/>
    <w:rsid w:val="00474FE7"/>
    <w:rsid w:val="00477A66"/>
    <w:rsid w:val="00482072"/>
    <w:rsid w:val="00487FE8"/>
    <w:rsid w:val="00491FF7"/>
    <w:rsid w:val="004A04D7"/>
    <w:rsid w:val="004A7B13"/>
    <w:rsid w:val="004B3051"/>
    <w:rsid w:val="004B6305"/>
    <w:rsid w:val="004C65AE"/>
    <w:rsid w:val="004C720E"/>
    <w:rsid w:val="004D1AF5"/>
    <w:rsid w:val="004E400A"/>
    <w:rsid w:val="004E5A45"/>
    <w:rsid w:val="004E6042"/>
    <w:rsid w:val="004F4D64"/>
    <w:rsid w:val="005062AF"/>
    <w:rsid w:val="00506A40"/>
    <w:rsid w:val="0051575D"/>
    <w:rsid w:val="00523D78"/>
    <w:rsid w:val="00524B66"/>
    <w:rsid w:val="00525A48"/>
    <w:rsid w:val="005332B9"/>
    <w:rsid w:val="00534D8F"/>
    <w:rsid w:val="0053770E"/>
    <w:rsid w:val="00537B75"/>
    <w:rsid w:val="00553D0F"/>
    <w:rsid w:val="005570C0"/>
    <w:rsid w:val="00565155"/>
    <w:rsid w:val="00571D48"/>
    <w:rsid w:val="0057629C"/>
    <w:rsid w:val="00584629"/>
    <w:rsid w:val="005859AF"/>
    <w:rsid w:val="00585AB1"/>
    <w:rsid w:val="0058667F"/>
    <w:rsid w:val="00590C03"/>
    <w:rsid w:val="00595CD5"/>
    <w:rsid w:val="005974F6"/>
    <w:rsid w:val="00597DB6"/>
    <w:rsid w:val="005A052D"/>
    <w:rsid w:val="005B2F3C"/>
    <w:rsid w:val="005B6A0F"/>
    <w:rsid w:val="005C1DBA"/>
    <w:rsid w:val="005C4210"/>
    <w:rsid w:val="005D3079"/>
    <w:rsid w:val="005D5ECF"/>
    <w:rsid w:val="005E0A56"/>
    <w:rsid w:val="005E58D7"/>
    <w:rsid w:val="005F036F"/>
    <w:rsid w:val="005F2140"/>
    <w:rsid w:val="005F6FEB"/>
    <w:rsid w:val="00601A4D"/>
    <w:rsid w:val="0060398D"/>
    <w:rsid w:val="00607492"/>
    <w:rsid w:val="00607643"/>
    <w:rsid w:val="00612243"/>
    <w:rsid w:val="00616777"/>
    <w:rsid w:val="00616B9B"/>
    <w:rsid w:val="0062072A"/>
    <w:rsid w:val="006230DD"/>
    <w:rsid w:val="006250DE"/>
    <w:rsid w:val="00625A02"/>
    <w:rsid w:val="00625BBD"/>
    <w:rsid w:val="00635170"/>
    <w:rsid w:val="00637DED"/>
    <w:rsid w:val="006510BC"/>
    <w:rsid w:val="006618D4"/>
    <w:rsid w:val="006641C3"/>
    <w:rsid w:val="00667DED"/>
    <w:rsid w:val="00684E20"/>
    <w:rsid w:val="00685023"/>
    <w:rsid w:val="00691672"/>
    <w:rsid w:val="006931E8"/>
    <w:rsid w:val="006A51F8"/>
    <w:rsid w:val="006C4AC5"/>
    <w:rsid w:val="006C57B4"/>
    <w:rsid w:val="006E0F54"/>
    <w:rsid w:val="007011D5"/>
    <w:rsid w:val="007012E8"/>
    <w:rsid w:val="00707898"/>
    <w:rsid w:val="007104A5"/>
    <w:rsid w:val="00720612"/>
    <w:rsid w:val="00720E38"/>
    <w:rsid w:val="007218C5"/>
    <w:rsid w:val="00727C6D"/>
    <w:rsid w:val="0073079A"/>
    <w:rsid w:val="0073694A"/>
    <w:rsid w:val="00741558"/>
    <w:rsid w:val="007561EE"/>
    <w:rsid w:val="00760252"/>
    <w:rsid w:val="00773522"/>
    <w:rsid w:val="007803B5"/>
    <w:rsid w:val="00781761"/>
    <w:rsid w:val="00790496"/>
    <w:rsid w:val="007911DF"/>
    <w:rsid w:val="0079407D"/>
    <w:rsid w:val="0079413F"/>
    <w:rsid w:val="00796583"/>
    <w:rsid w:val="007A15F9"/>
    <w:rsid w:val="007B0F7B"/>
    <w:rsid w:val="007B1C71"/>
    <w:rsid w:val="007B5786"/>
    <w:rsid w:val="007C2E6E"/>
    <w:rsid w:val="007C3BCE"/>
    <w:rsid w:val="007C52F7"/>
    <w:rsid w:val="007D0506"/>
    <w:rsid w:val="007D3F58"/>
    <w:rsid w:val="007D4F1F"/>
    <w:rsid w:val="007E4535"/>
    <w:rsid w:val="007F0069"/>
    <w:rsid w:val="007F55DC"/>
    <w:rsid w:val="007F6DAA"/>
    <w:rsid w:val="0080021A"/>
    <w:rsid w:val="00800CC7"/>
    <w:rsid w:val="0080322F"/>
    <w:rsid w:val="00803B5A"/>
    <w:rsid w:val="00811F17"/>
    <w:rsid w:val="00813D1C"/>
    <w:rsid w:val="00814424"/>
    <w:rsid w:val="00815C56"/>
    <w:rsid w:val="008209B7"/>
    <w:rsid w:val="00821D1E"/>
    <w:rsid w:val="00827C7B"/>
    <w:rsid w:val="008301A7"/>
    <w:rsid w:val="00831B9D"/>
    <w:rsid w:val="0083309E"/>
    <w:rsid w:val="00834AD1"/>
    <w:rsid w:val="0084041B"/>
    <w:rsid w:val="008479FF"/>
    <w:rsid w:val="00863D85"/>
    <w:rsid w:val="008643D6"/>
    <w:rsid w:val="008658B5"/>
    <w:rsid w:val="00871A75"/>
    <w:rsid w:val="00873D72"/>
    <w:rsid w:val="0088135C"/>
    <w:rsid w:val="00886A6D"/>
    <w:rsid w:val="008A41DD"/>
    <w:rsid w:val="008A5649"/>
    <w:rsid w:val="008C064F"/>
    <w:rsid w:val="008C53E2"/>
    <w:rsid w:val="008D07DA"/>
    <w:rsid w:val="008D5B39"/>
    <w:rsid w:val="008E1186"/>
    <w:rsid w:val="008E7476"/>
    <w:rsid w:val="008F4AEB"/>
    <w:rsid w:val="00903D7B"/>
    <w:rsid w:val="009062B1"/>
    <w:rsid w:val="00906D11"/>
    <w:rsid w:val="00914C73"/>
    <w:rsid w:val="009153EF"/>
    <w:rsid w:val="00916120"/>
    <w:rsid w:val="00925BE6"/>
    <w:rsid w:val="00930AAB"/>
    <w:rsid w:val="00931652"/>
    <w:rsid w:val="00934966"/>
    <w:rsid w:val="009377B2"/>
    <w:rsid w:val="00943E6E"/>
    <w:rsid w:val="009449E4"/>
    <w:rsid w:val="009457C8"/>
    <w:rsid w:val="00956BC0"/>
    <w:rsid w:val="00960AFD"/>
    <w:rsid w:val="00962406"/>
    <w:rsid w:val="00962DEB"/>
    <w:rsid w:val="00965181"/>
    <w:rsid w:val="00966006"/>
    <w:rsid w:val="0097006B"/>
    <w:rsid w:val="00971891"/>
    <w:rsid w:val="00974E05"/>
    <w:rsid w:val="00990CA3"/>
    <w:rsid w:val="009918D0"/>
    <w:rsid w:val="009934E9"/>
    <w:rsid w:val="009B28EF"/>
    <w:rsid w:val="009B365A"/>
    <w:rsid w:val="009B508A"/>
    <w:rsid w:val="009B5B4B"/>
    <w:rsid w:val="009C17A2"/>
    <w:rsid w:val="009C292F"/>
    <w:rsid w:val="009D0A92"/>
    <w:rsid w:val="009D5076"/>
    <w:rsid w:val="009D7589"/>
    <w:rsid w:val="009E3CCB"/>
    <w:rsid w:val="009E3DCE"/>
    <w:rsid w:val="009E4654"/>
    <w:rsid w:val="009F01D9"/>
    <w:rsid w:val="00A03220"/>
    <w:rsid w:val="00A075ED"/>
    <w:rsid w:val="00A10D1F"/>
    <w:rsid w:val="00A15787"/>
    <w:rsid w:val="00A22CAC"/>
    <w:rsid w:val="00A362B6"/>
    <w:rsid w:val="00A47F28"/>
    <w:rsid w:val="00A52E11"/>
    <w:rsid w:val="00A64B7D"/>
    <w:rsid w:val="00A73C4D"/>
    <w:rsid w:val="00A8049F"/>
    <w:rsid w:val="00A82BA0"/>
    <w:rsid w:val="00A858DF"/>
    <w:rsid w:val="00A862C3"/>
    <w:rsid w:val="00A91563"/>
    <w:rsid w:val="00AA1A0E"/>
    <w:rsid w:val="00AB48E2"/>
    <w:rsid w:val="00AC5B7E"/>
    <w:rsid w:val="00AC75FF"/>
    <w:rsid w:val="00AD2B26"/>
    <w:rsid w:val="00AD5887"/>
    <w:rsid w:val="00AE471C"/>
    <w:rsid w:val="00AE53BC"/>
    <w:rsid w:val="00AE7A11"/>
    <w:rsid w:val="00AF5382"/>
    <w:rsid w:val="00B13281"/>
    <w:rsid w:val="00B2013E"/>
    <w:rsid w:val="00B21586"/>
    <w:rsid w:val="00B22B91"/>
    <w:rsid w:val="00B26D61"/>
    <w:rsid w:val="00B347C0"/>
    <w:rsid w:val="00B3511D"/>
    <w:rsid w:val="00B36F4A"/>
    <w:rsid w:val="00B4251A"/>
    <w:rsid w:val="00B45A62"/>
    <w:rsid w:val="00B46015"/>
    <w:rsid w:val="00B46110"/>
    <w:rsid w:val="00B476C6"/>
    <w:rsid w:val="00B52BB2"/>
    <w:rsid w:val="00B571E3"/>
    <w:rsid w:val="00B57F55"/>
    <w:rsid w:val="00B71CD6"/>
    <w:rsid w:val="00B83390"/>
    <w:rsid w:val="00B83744"/>
    <w:rsid w:val="00B92297"/>
    <w:rsid w:val="00B949D5"/>
    <w:rsid w:val="00BD0D82"/>
    <w:rsid w:val="00BE5EBA"/>
    <w:rsid w:val="00BF21FA"/>
    <w:rsid w:val="00C16FA1"/>
    <w:rsid w:val="00C21156"/>
    <w:rsid w:val="00C21655"/>
    <w:rsid w:val="00C548C9"/>
    <w:rsid w:val="00C64740"/>
    <w:rsid w:val="00C67D2E"/>
    <w:rsid w:val="00C73102"/>
    <w:rsid w:val="00C764A3"/>
    <w:rsid w:val="00C86CEA"/>
    <w:rsid w:val="00C95924"/>
    <w:rsid w:val="00CA0189"/>
    <w:rsid w:val="00CA5BD8"/>
    <w:rsid w:val="00CB5702"/>
    <w:rsid w:val="00CB68E4"/>
    <w:rsid w:val="00CC062B"/>
    <w:rsid w:val="00CC0819"/>
    <w:rsid w:val="00CD0336"/>
    <w:rsid w:val="00CE018A"/>
    <w:rsid w:val="00CE0B7E"/>
    <w:rsid w:val="00CE1EA9"/>
    <w:rsid w:val="00CE3008"/>
    <w:rsid w:val="00CE43E1"/>
    <w:rsid w:val="00CE4AC6"/>
    <w:rsid w:val="00CF6794"/>
    <w:rsid w:val="00CF6AEE"/>
    <w:rsid w:val="00D009E8"/>
    <w:rsid w:val="00D04B25"/>
    <w:rsid w:val="00D07080"/>
    <w:rsid w:val="00D10EE5"/>
    <w:rsid w:val="00D37789"/>
    <w:rsid w:val="00D44BA3"/>
    <w:rsid w:val="00D45C15"/>
    <w:rsid w:val="00D5081F"/>
    <w:rsid w:val="00D62DAB"/>
    <w:rsid w:val="00D7062B"/>
    <w:rsid w:val="00D754DF"/>
    <w:rsid w:val="00D75EB7"/>
    <w:rsid w:val="00D85D1F"/>
    <w:rsid w:val="00D8696D"/>
    <w:rsid w:val="00DA2C4C"/>
    <w:rsid w:val="00DA5549"/>
    <w:rsid w:val="00DA6CEC"/>
    <w:rsid w:val="00DA7B37"/>
    <w:rsid w:val="00DB1285"/>
    <w:rsid w:val="00DB4BD0"/>
    <w:rsid w:val="00DC2492"/>
    <w:rsid w:val="00DC2C2E"/>
    <w:rsid w:val="00DD3488"/>
    <w:rsid w:val="00DD4D4A"/>
    <w:rsid w:val="00DE22E5"/>
    <w:rsid w:val="00DE3DF7"/>
    <w:rsid w:val="00DE4183"/>
    <w:rsid w:val="00DE58CE"/>
    <w:rsid w:val="00DE747E"/>
    <w:rsid w:val="00DE79D3"/>
    <w:rsid w:val="00DE7A81"/>
    <w:rsid w:val="00DF3682"/>
    <w:rsid w:val="00E002EE"/>
    <w:rsid w:val="00E028FE"/>
    <w:rsid w:val="00E039FD"/>
    <w:rsid w:val="00E16BE0"/>
    <w:rsid w:val="00E21089"/>
    <w:rsid w:val="00E26E41"/>
    <w:rsid w:val="00E33358"/>
    <w:rsid w:val="00E426CD"/>
    <w:rsid w:val="00E53BF2"/>
    <w:rsid w:val="00E54D0E"/>
    <w:rsid w:val="00E630B9"/>
    <w:rsid w:val="00E72620"/>
    <w:rsid w:val="00E7283E"/>
    <w:rsid w:val="00E7327F"/>
    <w:rsid w:val="00E763EE"/>
    <w:rsid w:val="00E77EE8"/>
    <w:rsid w:val="00E8061E"/>
    <w:rsid w:val="00E83F6F"/>
    <w:rsid w:val="00E944AC"/>
    <w:rsid w:val="00EA3C14"/>
    <w:rsid w:val="00EB7C54"/>
    <w:rsid w:val="00EE1CCD"/>
    <w:rsid w:val="00EE554B"/>
    <w:rsid w:val="00EF34CD"/>
    <w:rsid w:val="00EF5E47"/>
    <w:rsid w:val="00EF685D"/>
    <w:rsid w:val="00EF7FF3"/>
    <w:rsid w:val="00F016AB"/>
    <w:rsid w:val="00F16677"/>
    <w:rsid w:val="00F17017"/>
    <w:rsid w:val="00F24BEF"/>
    <w:rsid w:val="00F270D0"/>
    <w:rsid w:val="00F27906"/>
    <w:rsid w:val="00F32AC1"/>
    <w:rsid w:val="00F32F01"/>
    <w:rsid w:val="00F4541F"/>
    <w:rsid w:val="00F460D2"/>
    <w:rsid w:val="00F52736"/>
    <w:rsid w:val="00F606BF"/>
    <w:rsid w:val="00F61AE0"/>
    <w:rsid w:val="00F62E4A"/>
    <w:rsid w:val="00F640DB"/>
    <w:rsid w:val="00F7137B"/>
    <w:rsid w:val="00F71E4B"/>
    <w:rsid w:val="00F7384A"/>
    <w:rsid w:val="00F76146"/>
    <w:rsid w:val="00F83BF1"/>
    <w:rsid w:val="00F90FC1"/>
    <w:rsid w:val="00F91CCF"/>
    <w:rsid w:val="00F9585C"/>
    <w:rsid w:val="00FA0599"/>
    <w:rsid w:val="00FA1156"/>
    <w:rsid w:val="00FA37E6"/>
    <w:rsid w:val="00FA4036"/>
    <w:rsid w:val="00FB0F41"/>
    <w:rsid w:val="00FB2FF9"/>
    <w:rsid w:val="00FB30C5"/>
    <w:rsid w:val="00FB62FC"/>
    <w:rsid w:val="00FC07C0"/>
    <w:rsid w:val="00FC4447"/>
    <w:rsid w:val="00FC56EA"/>
    <w:rsid w:val="00FC7071"/>
    <w:rsid w:val="00FD6483"/>
    <w:rsid w:val="00FE0101"/>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5E0A56"/>
    <w:rPr>
      <w:color w:val="605E5C"/>
      <w:shd w:val="clear" w:color="auto" w:fill="E1DFDD"/>
    </w:rPr>
  </w:style>
  <w:style w:type="paragraph" w:styleId="Revision">
    <w:name w:val="Revision"/>
    <w:hidden/>
    <w:uiPriority w:val="99"/>
    <w:semiHidden/>
    <w:rsid w:val="00F71E4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12642-FF10-43A3-9C14-C32885C4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DF35D-4198-4B7C-AFDD-0299C5EBB1DB}">
  <ds:schemaRefs>
    <ds:schemaRef ds:uri="http://schemas.openxmlformats.org/officeDocument/2006/bibliography"/>
  </ds:schemaRefs>
</ds:datastoreItem>
</file>

<file path=customXml/itemProps3.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4.xml><?xml version="1.0" encoding="utf-8"?>
<ds:datastoreItem xmlns:ds="http://schemas.openxmlformats.org/officeDocument/2006/customXml" ds:itemID="{9E4ADE66-BC27-410D-B133-EE4550E15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22353</Words>
  <Characters>12742</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9</cp:revision>
  <cp:lastPrinted>2019-07-25T09:42:00Z</cp:lastPrinted>
  <dcterms:created xsi:type="dcterms:W3CDTF">2024-05-08T12:07:00Z</dcterms:created>
  <dcterms:modified xsi:type="dcterms:W3CDTF">2024-05-09T05:53:00Z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