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5D" w:rsidRPr="0058365D" w:rsidRDefault="00052A51" w:rsidP="0058365D">
      <w:pPr>
        <w:spacing w:after="0" w:line="240" w:lineRule="auto"/>
        <w:ind w:left="3890" w:firstLine="1072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58365D"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>2024 m. ......………… d. sutarties Nr. ……</w:t>
      </w:r>
    </w:p>
    <w:p w:rsidR="0058365D" w:rsidRPr="0058365D" w:rsidRDefault="0058365D" w:rsidP="005836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</w:t>
      </w:r>
      <w:r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4</w:t>
      </w:r>
      <w:r w:rsidRPr="0058365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</w:p>
    <w:p w:rsidR="0058365D" w:rsidRDefault="0058365D" w:rsidP="0058365D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58365D" w:rsidRDefault="0058365D" w:rsidP="0058365D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583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5.1.4.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 su peržiūra.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651CB2">
        <w:rPr>
          <w:rFonts w:ascii="Times New Roman" w:eastAsia="Calibri" w:hAnsi="Times New Roman" w:cs="Times New Roman"/>
          <w:b/>
          <w:sz w:val="24"/>
          <w:lang w:val="lt-LT"/>
        </w:rPr>
        <w:t>mėnuo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70790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84212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170790">
        <w:rPr>
          <w:rFonts w:ascii="Times New Roman" w:eastAsia="Calibri" w:hAnsi="Times New Roman" w:cs="Times New Roman"/>
          <w:b/>
          <w:sz w:val="24"/>
          <w:lang w:val="lt-LT"/>
        </w:rPr>
        <w:t>2023 m. gruodžio mėn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7.5pt" o:ole="" fillcolor="window">
            <v:imagedata r:id="rId7" o:title=""/>
          </v:shape>
          <o:OLEObject Type="Embed" ProgID="Equation.3" ShapeID="_x0000_i1025" DrawAspect="Content" ObjectID="_1770010058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5pt;height:34pt" o:ole="" fillcolor="window">
            <v:imagedata r:id="rId9" o:title=""/>
          </v:shape>
          <o:OLEObject Type="Embed" ProgID="Equation.3" ShapeID="_x0000_i1026" DrawAspect="Content" ObjectID="_1770010059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651CB2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="00B77407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 w:rsidR="00651CB2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pt;height:34.5pt" o:ole="" fillcolor="window">
            <v:imagedata r:id="rId11" o:title=""/>
          </v:shape>
          <o:OLEObject Type="Embed" ProgID="Equation.3" ShapeID="_x0000_i1027" DrawAspect="Content" ObjectID="_1770010060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3" o:title=""/>
          </v:shape>
          <o:OLEObject Type="Embed" ProgID="Equation.3" ShapeID="_x0000_i1028" DrawAspect="Content" ObjectID="_1770010061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651CB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651CB2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Tam tikrais atvejais, kai</w:t>
      </w:r>
      <w:r w:rsidR="00651CB2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7B2B21" w:rsidRPr="007B2B21" w:rsidTr="001378DF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Daržovių sultys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sultys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Persikų nektaras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 vaisių ir uogų nektaras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Vynuogių sultys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Apelsinų sultys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Mangų nektaras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 vaisių ir uogų nektaras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Kriaušių nektaras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 vaisių ir uogų nektaras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Bananų nektaras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 vaisių ir uogų nektaras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Greipfrutų sultys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Apelsinų sultys</w:t>
            </w:r>
          </w:p>
        </w:tc>
      </w:tr>
      <w:tr w:rsidR="007B2B21" w:rsidRPr="007B2B21" w:rsidTr="001378D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Gaivusis gėrimas (Sprite ar 7UP, ar lygiavertis)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21" w:rsidRPr="007B2B21" w:rsidRDefault="007B2B21" w:rsidP="001378D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B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Gazuotas apelsinų skonio gėrimas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D2CB0" w:rsidRDefault="00F93F2D" w:rsidP="007B2B21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</w:t>
      </w:r>
      <w:r w:rsidR="00B77407" w:rsidRPr="00511F5A">
        <w:rPr>
          <w:rFonts w:ascii="Times New Roman" w:eastAsia="Calibri" w:hAnsi="Times New Roman" w:cs="Times New Roman"/>
          <w:lang w:val="lt-LT"/>
        </w:rPr>
        <w:t>Valstybės duomenų agentūra</w:t>
      </w:r>
      <w:r w:rsidRPr="00511F5A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 xml:space="preserve">pradės teikti prilygintos prekės vidutines mažmenines kainas. Tuo atveju, kai atlikus prekės kainos perskaičiavimą pagal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93F2D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</w:t>
      </w:r>
    </w:p>
    <w:p w:rsidR="007B2B21" w:rsidRPr="007B2B21" w:rsidRDefault="007B2B21" w:rsidP="007B2B21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11.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neteikia ir kurios kaina nuo sutarties sudarymo jau buvo pakeista, kainos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prekės ar prekių grupės vidutinės mažmeninės kainos atitinkamais mėnesiais, pateiktos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052A51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13.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052A51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pakeistos kainos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Kainos pakeitimas galimas tik po to kai gaunama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16. Pakeista konkretaus pavadinimo prekės kaina įforminama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kainos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18. Šalys konstatuoja, kad Sutarties vykdymo laikotarpiu dėl Kainodaros taisyklių III dalies 10 punkto lentelėje išvardintų atskirų prekių, gali būti gaunama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 w:rsidR="00B77407">
        <w:rPr>
          <w:rFonts w:ascii="Times New Roman" w:eastAsia="Calibri" w:hAnsi="Times New Roman" w:cs="Times New Roman"/>
          <w:sz w:val="24"/>
          <w:lang w:val="lt-LT"/>
        </w:rPr>
        <w:t>V</w:t>
      </w:r>
      <w:r w:rsidR="00B77407" w:rsidRPr="00B77407">
        <w:rPr>
          <w:rFonts w:ascii="Times New Roman" w:eastAsia="Calibri" w:hAnsi="Times New Roman" w:cs="Times New Roman"/>
          <w:sz w:val="24"/>
          <w:lang w:val="lt-LT"/>
        </w:rPr>
        <w:t>alstybės duomenų agentūra</w:t>
      </w:r>
      <w:r w:rsidR="00B7740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453FD3" w:rsidRDefault="00453FD3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58365D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8F" w:rsidRDefault="0054718F">
      <w:pPr>
        <w:spacing w:after="0" w:line="240" w:lineRule="auto"/>
      </w:pPr>
      <w:r>
        <w:separator/>
      </w:r>
    </w:p>
  </w:endnote>
  <w:endnote w:type="continuationSeparator" w:id="0">
    <w:p w:rsidR="0054718F" w:rsidRDefault="005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8F" w:rsidRDefault="0054718F">
      <w:pPr>
        <w:spacing w:after="0" w:line="240" w:lineRule="auto"/>
      </w:pPr>
      <w:r>
        <w:separator/>
      </w:r>
    </w:p>
  </w:footnote>
  <w:footnote w:type="continuationSeparator" w:id="0">
    <w:p w:rsidR="0054718F" w:rsidRDefault="005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9186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35751"/>
    <w:rsid w:val="0016647B"/>
    <w:rsid w:val="00170790"/>
    <w:rsid w:val="001C3F96"/>
    <w:rsid w:val="001C7F7B"/>
    <w:rsid w:val="001D278A"/>
    <w:rsid w:val="001D2CB0"/>
    <w:rsid w:val="002F5DCE"/>
    <w:rsid w:val="00330734"/>
    <w:rsid w:val="00340583"/>
    <w:rsid w:val="00367BE8"/>
    <w:rsid w:val="00370901"/>
    <w:rsid w:val="0037316B"/>
    <w:rsid w:val="0039080C"/>
    <w:rsid w:val="003917D4"/>
    <w:rsid w:val="003C25CE"/>
    <w:rsid w:val="003D7CBA"/>
    <w:rsid w:val="00453FD3"/>
    <w:rsid w:val="004A5222"/>
    <w:rsid w:val="004C16F3"/>
    <w:rsid w:val="004C1DB1"/>
    <w:rsid w:val="004E56AD"/>
    <w:rsid w:val="00511F5A"/>
    <w:rsid w:val="00525C4C"/>
    <w:rsid w:val="005327DC"/>
    <w:rsid w:val="00542CEC"/>
    <w:rsid w:val="0054718F"/>
    <w:rsid w:val="005556FC"/>
    <w:rsid w:val="0058365D"/>
    <w:rsid w:val="00651CB2"/>
    <w:rsid w:val="006661BB"/>
    <w:rsid w:val="006871CC"/>
    <w:rsid w:val="006C59CE"/>
    <w:rsid w:val="006E0201"/>
    <w:rsid w:val="006E4013"/>
    <w:rsid w:val="00700892"/>
    <w:rsid w:val="007215A2"/>
    <w:rsid w:val="007264D3"/>
    <w:rsid w:val="00737879"/>
    <w:rsid w:val="007B2B21"/>
    <w:rsid w:val="007C4B30"/>
    <w:rsid w:val="007F201D"/>
    <w:rsid w:val="0082652E"/>
    <w:rsid w:val="00842121"/>
    <w:rsid w:val="008C3286"/>
    <w:rsid w:val="00900587"/>
    <w:rsid w:val="00912891"/>
    <w:rsid w:val="00981083"/>
    <w:rsid w:val="00A15057"/>
    <w:rsid w:val="00AB1D2D"/>
    <w:rsid w:val="00B24814"/>
    <w:rsid w:val="00B77407"/>
    <w:rsid w:val="00BD1A50"/>
    <w:rsid w:val="00BD36EA"/>
    <w:rsid w:val="00C05C69"/>
    <w:rsid w:val="00C10A5D"/>
    <w:rsid w:val="00C557FB"/>
    <w:rsid w:val="00C91860"/>
    <w:rsid w:val="00CB1D53"/>
    <w:rsid w:val="00D33690"/>
    <w:rsid w:val="00D35BEA"/>
    <w:rsid w:val="00D6684A"/>
    <w:rsid w:val="00DC33A4"/>
    <w:rsid w:val="00DE2E04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1D04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8B47-4A4D-43F9-8EB1-0A5A2B1E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13</cp:revision>
  <cp:lastPrinted>2022-10-17T11:29:00Z</cp:lastPrinted>
  <dcterms:created xsi:type="dcterms:W3CDTF">2022-10-18T12:53:00Z</dcterms:created>
  <dcterms:modified xsi:type="dcterms:W3CDTF">2024-02-21T06:41:00Z</dcterms:modified>
</cp:coreProperties>
</file>