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ECAD" w14:textId="77777777" w:rsidR="007C4B13" w:rsidRPr="00095B5B" w:rsidRDefault="00025068">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r w:rsidRPr="00095B5B">
        <w:rPr>
          <w:rStyle w:val="FontStyle65"/>
          <w:rFonts w:ascii="Times New Roman" w:hAnsi="Times New Roman" w:cs="Times New Roman"/>
          <w:sz w:val="22"/>
          <w:szCs w:val="22"/>
          <w:lang w:eastAsia="en-US"/>
        </w:rPr>
        <w:tab/>
      </w:r>
    </w:p>
    <w:p w14:paraId="26972745" w14:textId="77777777" w:rsidR="007C4B13" w:rsidRPr="00095B5B" w:rsidRDefault="007C4B13">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60125203" w14:textId="77777777" w:rsidR="007C4B13" w:rsidRPr="00095B5B" w:rsidRDefault="007C4B13">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5F9E9623" w14:textId="6470E112" w:rsidR="00A469A9" w:rsidRPr="00095B5B" w:rsidRDefault="00A469A9" w:rsidP="00A53438">
      <w:pPr>
        <w:pStyle w:val="Style11"/>
        <w:widowControl/>
        <w:tabs>
          <w:tab w:val="left" w:pos="709"/>
        </w:tabs>
        <w:spacing w:line="240" w:lineRule="atLeast"/>
        <w:ind w:left="709" w:firstLine="0"/>
        <w:jc w:val="right"/>
        <w:rPr>
          <w:rStyle w:val="FontStyle65"/>
          <w:rFonts w:ascii="Times New Roman" w:hAnsi="Times New Roman" w:cs="Times New Roman"/>
          <w:sz w:val="22"/>
          <w:szCs w:val="22"/>
          <w:lang w:val="en-US" w:eastAsia="en-US"/>
        </w:rPr>
      </w:pPr>
      <w:r w:rsidRPr="00095B5B">
        <w:rPr>
          <w:rStyle w:val="FontStyle65"/>
          <w:rFonts w:ascii="Times New Roman" w:hAnsi="Times New Roman" w:cs="Times New Roman"/>
          <w:sz w:val="22"/>
          <w:szCs w:val="22"/>
          <w:lang w:eastAsia="en-US"/>
        </w:rPr>
        <w:t xml:space="preserve">Priedas Nr. </w:t>
      </w:r>
      <w:r w:rsidR="00A53438" w:rsidRPr="00095B5B">
        <w:rPr>
          <w:rStyle w:val="FontStyle65"/>
          <w:rFonts w:ascii="Times New Roman" w:hAnsi="Times New Roman" w:cs="Times New Roman"/>
          <w:sz w:val="22"/>
          <w:szCs w:val="22"/>
          <w:lang w:val="en-US" w:eastAsia="en-US"/>
        </w:rPr>
        <w:t>5</w:t>
      </w:r>
    </w:p>
    <w:p w14:paraId="4FB91A07" w14:textId="77777777" w:rsidR="00A53438" w:rsidRPr="00095B5B" w:rsidRDefault="00A53438">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41D34176" w14:textId="52E7472D" w:rsidR="00A53438" w:rsidRPr="00095B5B" w:rsidRDefault="00A53438" w:rsidP="00A53438">
      <w:pPr>
        <w:pStyle w:val="Style11"/>
        <w:widowControl/>
        <w:tabs>
          <w:tab w:val="left" w:pos="709"/>
        </w:tabs>
        <w:spacing w:line="240" w:lineRule="atLeast"/>
        <w:ind w:left="709" w:firstLine="0"/>
        <w:jc w:val="center"/>
        <w:rPr>
          <w:rStyle w:val="FontStyle65"/>
          <w:rFonts w:ascii="Times New Roman" w:hAnsi="Times New Roman" w:cs="Times New Roman"/>
          <w:b/>
          <w:bCs/>
          <w:sz w:val="22"/>
          <w:szCs w:val="22"/>
          <w:lang w:eastAsia="en-US"/>
        </w:rPr>
      </w:pPr>
      <w:r w:rsidRPr="00095B5B">
        <w:rPr>
          <w:rStyle w:val="FontStyle65"/>
          <w:rFonts w:ascii="Times New Roman" w:hAnsi="Times New Roman" w:cs="Times New Roman"/>
          <w:b/>
          <w:bCs/>
          <w:sz w:val="22"/>
          <w:szCs w:val="22"/>
          <w:lang w:eastAsia="en-US"/>
        </w:rPr>
        <w:t>SU DARBUOTOJŲ SAUGA IR SVEIKATA SUSIJUSIŲ ĮVYKIŲ REGISTRAVIMO TAISYKLĖS</w:t>
      </w:r>
    </w:p>
    <w:p w14:paraId="79802B6F" w14:textId="77777777" w:rsidR="00DC3C79" w:rsidRPr="00095B5B" w:rsidRDefault="00DC3C79">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73E49A23" w14:textId="77777777" w:rsidR="00DC3C79" w:rsidRPr="00095B5B" w:rsidRDefault="00DC3C79">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0721F336" w14:textId="3D387D86" w:rsidR="003F6ECE" w:rsidRPr="00095B5B" w:rsidRDefault="00025068" w:rsidP="00095B5B">
      <w:pPr>
        <w:pStyle w:val="Style11"/>
        <w:widowControl/>
        <w:numPr>
          <w:ilvl w:val="0"/>
          <w:numId w:val="2"/>
        </w:numPr>
        <w:tabs>
          <w:tab w:val="left" w:pos="709"/>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Rangovas turi</w:t>
      </w:r>
      <w:r w:rsidR="00A53438" w:rsidRPr="00095B5B">
        <w:rPr>
          <w:rStyle w:val="FontStyle65"/>
          <w:rFonts w:ascii="Times New Roman" w:hAnsi="Times New Roman" w:cs="Times New Roman"/>
          <w:sz w:val="22"/>
          <w:szCs w:val="22"/>
          <w:lang w:eastAsia="en-US"/>
        </w:rPr>
        <w:t xml:space="preserve"> pareigą</w:t>
      </w:r>
      <w:r w:rsidRPr="00095B5B">
        <w:rPr>
          <w:rStyle w:val="FontStyle65"/>
          <w:rFonts w:ascii="Times New Roman" w:hAnsi="Times New Roman" w:cs="Times New Roman"/>
          <w:sz w:val="22"/>
          <w:szCs w:val="22"/>
          <w:lang w:eastAsia="en-US"/>
        </w:rPr>
        <w:t xml:space="preserve"> registruoti</w:t>
      </w:r>
      <w:r w:rsidR="00095B5B" w:rsidRPr="00095B5B">
        <w:rPr>
          <w:rStyle w:val="FontStyle65"/>
          <w:rFonts w:ascii="Times New Roman" w:hAnsi="Times New Roman" w:cs="Times New Roman"/>
          <w:sz w:val="22"/>
          <w:szCs w:val="22"/>
          <w:lang w:eastAsia="en-US"/>
        </w:rPr>
        <w:t xml:space="preserve"> žemiau nurodytus</w:t>
      </w:r>
      <w:r w:rsidRPr="00095B5B">
        <w:rPr>
          <w:rStyle w:val="FontStyle65"/>
          <w:rFonts w:ascii="Times New Roman" w:hAnsi="Times New Roman" w:cs="Times New Roman"/>
          <w:sz w:val="22"/>
          <w:szCs w:val="22"/>
          <w:lang w:eastAsia="en-US"/>
        </w:rPr>
        <w:t xml:space="preserve"> su darbuotojų sauga ir sveikata susijusius įvykius:</w:t>
      </w:r>
    </w:p>
    <w:p w14:paraId="53AF38DB" w14:textId="0424FDC8"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Nelaimingus atsitikimus darbe (kaip apibrėžta Lietuvos Respublikos nelaimingų atsitikimų darbe ir profesinių ligų socialinio draudimo įstatyme)</w:t>
      </w:r>
      <w:r w:rsidR="00095B5B">
        <w:rPr>
          <w:rStyle w:val="FontStyle65"/>
          <w:rFonts w:ascii="Times New Roman" w:hAnsi="Times New Roman" w:cs="Times New Roman"/>
          <w:sz w:val="22"/>
          <w:szCs w:val="22"/>
          <w:lang w:eastAsia="en-US"/>
        </w:rPr>
        <w:t>.</w:t>
      </w:r>
    </w:p>
    <w:p w14:paraId="24906E37" w14:textId="6DDA120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Sveiktos incident</w:t>
      </w:r>
      <w:r w:rsidR="00095B5B">
        <w:rPr>
          <w:rStyle w:val="FontStyle65"/>
          <w:rFonts w:ascii="Times New Roman" w:hAnsi="Times New Roman" w:cs="Times New Roman"/>
          <w:sz w:val="22"/>
          <w:szCs w:val="22"/>
          <w:lang w:eastAsia="en-US"/>
        </w:rPr>
        <w:t>u</w:t>
      </w:r>
      <w:r w:rsidRPr="00095B5B">
        <w:rPr>
          <w:rStyle w:val="FontStyle65"/>
          <w:rFonts w:ascii="Times New Roman" w:hAnsi="Times New Roman" w:cs="Times New Roman"/>
          <w:sz w:val="22"/>
          <w:szCs w:val="22"/>
          <w:lang w:eastAsia="en-US"/>
        </w:rPr>
        <w:t>s kai kreiptasi į gydymo įstaigą (Įvykis darbe dėl kurio darbuotojas patiria žalą sveikatai ir kreipiasi į gydymo įstaigą, bet nepraranda nedarbingumo).</w:t>
      </w:r>
    </w:p>
    <w:p w14:paraId="563CF817" w14:textId="7C067EB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w:t>
      </w:r>
      <w:r w:rsidR="00095B5B">
        <w:rPr>
          <w:rStyle w:val="FontStyle65"/>
          <w:rFonts w:ascii="Times New Roman" w:hAnsi="Times New Roman" w:cs="Times New Roman"/>
          <w:sz w:val="22"/>
          <w:szCs w:val="22"/>
          <w:lang w:eastAsia="en-US"/>
        </w:rPr>
        <w:t>.</w:t>
      </w:r>
    </w:p>
    <w:p w14:paraId="005B402B" w14:textId="7777777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Nesaugias darbo sąlygas – bet kokia būklė, aplinka ar situacija, kuri dėl elektros, cheminių, biologinių, fizinių, mechaninių, administracinių ir aplinkos veiksnių padidina avarijų, incidentų, nelaimingų atsitikimų, gaisrų atsiradimo, aplinkos užteršimo riziką.</w:t>
      </w:r>
    </w:p>
    <w:p w14:paraId="0721F33C" w14:textId="0F1D15E3" w:rsidR="003F6ECE" w:rsidRP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w:t>
      </w:r>
    </w:p>
    <w:p w14:paraId="41E63247" w14:textId="71433580" w:rsidR="00095B5B" w:rsidRDefault="00B42188" w:rsidP="00095B5B">
      <w:pPr>
        <w:pStyle w:val="Style11"/>
        <w:widowControl/>
        <w:numPr>
          <w:ilvl w:val="0"/>
          <w:numId w:val="2"/>
        </w:numPr>
        <w:tabs>
          <w:tab w:val="left" w:pos="709"/>
        </w:tabs>
        <w:spacing w:after="120" w:line="240" w:lineRule="auto"/>
        <w:ind w:left="1072"/>
        <w:rPr>
          <w:rStyle w:val="FontStyle65"/>
          <w:rFonts w:ascii="Times New Roman" w:hAnsi="Times New Roman" w:cs="Times New Roman"/>
          <w:sz w:val="22"/>
          <w:szCs w:val="22"/>
        </w:rPr>
      </w:pPr>
      <w:r w:rsidRPr="00095B5B">
        <w:rPr>
          <w:rStyle w:val="FontStyle65"/>
          <w:rFonts w:ascii="Times New Roman" w:hAnsi="Times New Roman" w:cs="Times New Roman"/>
          <w:sz w:val="22"/>
          <w:szCs w:val="22"/>
          <w:lang w:eastAsia="en-US"/>
        </w:rPr>
        <w:t>Rangovas</w:t>
      </w:r>
      <w:r w:rsidRPr="00095B5B">
        <w:rPr>
          <w:rStyle w:val="FontStyle65"/>
          <w:rFonts w:ascii="Times New Roman" w:hAnsi="Times New Roman" w:cs="Times New Roman"/>
          <w:sz w:val="22"/>
          <w:szCs w:val="22"/>
          <w:lang w:eastAsia="en-US"/>
        </w:rPr>
        <w:t xml:space="preserve"> </w:t>
      </w:r>
      <w:r>
        <w:rPr>
          <w:rStyle w:val="FontStyle65"/>
          <w:rFonts w:ascii="Times New Roman" w:hAnsi="Times New Roman" w:cs="Times New Roman"/>
          <w:sz w:val="22"/>
          <w:szCs w:val="22"/>
          <w:lang w:eastAsia="en-US"/>
        </w:rPr>
        <w:t>v</w:t>
      </w:r>
      <w:r w:rsidR="00025068" w:rsidRPr="00095B5B">
        <w:rPr>
          <w:rStyle w:val="FontStyle65"/>
          <w:rFonts w:ascii="Times New Roman" w:hAnsi="Times New Roman" w:cs="Times New Roman"/>
          <w:sz w:val="22"/>
          <w:szCs w:val="22"/>
          <w:lang w:eastAsia="en-US"/>
        </w:rPr>
        <w:t>isą sutarties galiojim</w:t>
      </w:r>
      <w:r w:rsidR="00095B5B">
        <w:rPr>
          <w:rStyle w:val="FontStyle65"/>
          <w:rFonts w:ascii="Times New Roman" w:hAnsi="Times New Roman" w:cs="Times New Roman"/>
          <w:sz w:val="22"/>
          <w:szCs w:val="22"/>
          <w:lang w:eastAsia="en-US"/>
        </w:rPr>
        <w:t>o laikotarpį</w:t>
      </w:r>
      <w:r w:rsidR="00095B5B">
        <w:rPr>
          <w:rStyle w:val="FontStyle65"/>
          <w:rFonts w:ascii="Times New Roman" w:hAnsi="Times New Roman" w:cs="Times New Roman"/>
          <w:sz w:val="22"/>
          <w:szCs w:val="22"/>
          <w:lang w:eastAsia="en-US"/>
        </w:rPr>
        <w:t>, pagal pridedamą formą,</w:t>
      </w:r>
      <w:r w:rsidR="00095B5B" w:rsidRPr="00095B5B">
        <w:rPr>
          <w:rStyle w:val="FontStyle65"/>
          <w:rFonts w:ascii="Times New Roman" w:hAnsi="Times New Roman" w:cs="Times New Roman"/>
          <w:sz w:val="22"/>
          <w:szCs w:val="22"/>
          <w:lang w:eastAsia="en-US"/>
        </w:rPr>
        <w:t xml:space="preserve"> kas mėnesį</w:t>
      </w:r>
      <w:r>
        <w:rPr>
          <w:rStyle w:val="FontStyle65"/>
          <w:rFonts w:ascii="Times New Roman" w:hAnsi="Times New Roman" w:cs="Times New Roman"/>
          <w:sz w:val="22"/>
          <w:szCs w:val="22"/>
          <w:lang w:eastAsia="en-US"/>
        </w:rPr>
        <w:t>,</w:t>
      </w:r>
      <w:r w:rsidR="00095B5B" w:rsidRPr="00095B5B">
        <w:rPr>
          <w:rStyle w:val="FontStyle65"/>
          <w:rFonts w:ascii="Times New Roman" w:hAnsi="Times New Roman" w:cs="Times New Roman"/>
          <w:sz w:val="22"/>
          <w:szCs w:val="22"/>
          <w:lang w:eastAsia="en-US"/>
        </w:rPr>
        <w:t xml:space="preserve"> </w:t>
      </w:r>
      <w:r>
        <w:rPr>
          <w:rStyle w:val="FontStyle65"/>
          <w:rFonts w:ascii="Times New Roman" w:hAnsi="Times New Roman" w:cs="Times New Roman"/>
          <w:sz w:val="22"/>
          <w:szCs w:val="22"/>
          <w:lang w:eastAsia="en-US"/>
        </w:rPr>
        <w:t xml:space="preserve">Užsakovui privalo teikti </w:t>
      </w:r>
      <w:r w:rsidR="00025068" w:rsidRPr="00095B5B">
        <w:rPr>
          <w:rStyle w:val="FontStyle65"/>
          <w:rFonts w:ascii="Times New Roman" w:hAnsi="Times New Roman" w:cs="Times New Roman"/>
          <w:sz w:val="22"/>
          <w:szCs w:val="22"/>
          <w:lang w:eastAsia="en-US"/>
        </w:rPr>
        <w:t>darbuotojų saug</w:t>
      </w:r>
      <w:r w:rsidR="00095B5B">
        <w:rPr>
          <w:rStyle w:val="FontStyle65"/>
          <w:rFonts w:ascii="Times New Roman" w:hAnsi="Times New Roman" w:cs="Times New Roman"/>
          <w:sz w:val="22"/>
          <w:szCs w:val="22"/>
          <w:lang w:eastAsia="en-US"/>
        </w:rPr>
        <w:t>os</w:t>
      </w:r>
      <w:r w:rsidR="00025068" w:rsidRPr="00095B5B">
        <w:rPr>
          <w:rStyle w:val="FontStyle65"/>
          <w:rFonts w:ascii="Times New Roman" w:hAnsi="Times New Roman" w:cs="Times New Roman"/>
          <w:sz w:val="22"/>
          <w:szCs w:val="22"/>
          <w:lang w:eastAsia="en-US"/>
        </w:rPr>
        <w:t xml:space="preserve"> ir sveikatos įvykių statistiką. Į statistiką turi įeiti aukščiau išvardintų saugos ir sveikatos incidentų skaičius už pra</w:t>
      </w:r>
      <w:r>
        <w:rPr>
          <w:rStyle w:val="FontStyle65"/>
          <w:rFonts w:ascii="Times New Roman" w:hAnsi="Times New Roman" w:cs="Times New Roman"/>
          <w:sz w:val="22"/>
          <w:szCs w:val="22"/>
          <w:lang w:eastAsia="en-US"/>
        </w:rPr>
        <w:t>ėjusį</w:t>
      </w:r>
      <w:r w:rsidR="00025068" w:rsidRPr="00095B5B">
        <w:rPr>
          <w:rStyle w:val="FontStyle65"/>
          <w:rFonts w:ascii="Times New Roman" w:hAnsi="Times New Roman" w:cs="Times New Roman"/>
          <w:sz w:val="22"/>
          <w:szCs w:val="22"/>
          <w:lang w:eastAsia="en-US"/>
        </w:rPr>
        <w:t xml:space="preserve"> mėnesį bei Rangovo darbuotojų išdirbtų valandų skaičius Užsakovo teritorijoje už pra</w:t>
      </w:r>
      <w:r>
        <w:rPr>
          <w:rStyle w:val="FontStyle65"/>
          <w:rFonts w:ascii="Times New Roman" w:hAnsi="Times New Roman" w:cs="Times New Roman"/>
          <w:sz w:val="22"/>
          <w:szCs w:val="22"/>
          <w:lang w:eastAsia="en-US"/>
        </w:rPr>
        <w:t>ėjusį</w:t>
      </w:r>
      <w:r w:rsidR="00025068" w:rsidRPr="00095B5B">
        <w:rPr>
          <w:rStyle w:val="FontStyle65"/>
          <w:rFonts w:ascii="Times New Roman" w:hAnsi="Times New Roman" w:cs="Times New Roman"/>
          <w:sz w:val="22"/>
          <w:szCs w:val="22"/>
          <w:lang w:eastAsia="en-US"/>
        </w:rPr>
        <w:t xml:space="preserve"> mėnesį. </w:t>
      </w:r>
    </w:p>
    <w:p w14:paraId="246A507A" w14:textId="77777777" w:rsidR="00095B5B" w:rsidRDefault="00025068" w:rsidP="00095B5B">
      <w:pPr>
        <w:pStyle w:val="Style11"/>
        <w:widowControl/>
        <w:numPr>
          <w:ilvl w:val="0"/>
          <w:numId w:val="2"/>
        </w:numPr>
        <w:tabs>
          <w:tab w:val="left" w:pos="709"/>
        </w:tabs>
        <w:spacing w:after="120" w:line="240" w:lineRule="auto"/>
        <w:ind w:left="1072"/>
        <w:rPr>
          <w:rStyle w:val="FontStyle65"/>
          <w:rFonts w:ascii="Times New Roman" w:hAnsi="Times New Roman" w:cs="Times New Roman"/>
          <w:sz w:val="22"/>
          <w:szCs w:val="22"/>
        </w:rPr>
      </w:pPr>
      <w:r w:rsidRPr="00095B5B">
        <w:rPr>
          <w:rStyle w:val="FontStyle65"/>
          <w:rFonts w:ascii="Times New Roman" w:hAnsi="Times New Roman" w:cs="Times New Roman"/>
          <w:sz w:val="22"/>
          <w:szCs w:val="22"/>
          <w:lang w:eastAsia="en-US"/>
        </w:rPr>
        <w:t xml:space="preserve">Statistika siunčiama el. pašto adresu </w:t>
      </w:r>
      <w:hyperlink r:id="rId7" w:history="1">
        <w:r w:rsidRPr="00095B5B">
          <w:rPr>
            <w:rStyle w:val="Hyperlink"/>
            <w:rFonts w:ascii="Times New Roman" w:hAnsi="Times New Roman" w:cs="Times New Roman"/>
            <w:sz w:val="22"/>
            <w:szCs w:val="22"/>
            <w:lang w:eastAsia="en-US"/>
          </w:rPr>
          <w:t>sauga@kn.lt</w:t>
        </w:r>
      </w:hyperlink>
      <w:r w:rsidRPr="00095B5B">
        <w:rPr>
          <w:rStyle w:val="FontStyle65"/>
          <w:rFonts w:ascii="Times New Roman" w:hAnsi="Times New Roman" w:cs="Times New Roman"/>
          <w:sz w:val="22"/>
          <w:szCs w:val="22"/>
          <w:lang w:eastAsia="en-US"/>
        </w:rPr>
        <w:t xml:space="preserve"> už praėjusį mėnesį iki einamojo mėnesio 10 d.</w:t>
      </w:r>
    </w:p>
    <w:p w14:paraId="0721F33E" w14:textId="7153517E" w:rsidR="003F6ECE" w:rsidRPr="00095B5B" w:rsidRDefault="00025068" w:rsidP="00095B5B">
      <w:pPr>
        <w:pStyle w:val="Style11"/>
        <w:widowControl/>
        <w:numPr>
          <w:ilvl w:val="0"/>
          <w:numId w:val="2"/>
        </w:numPr>
        <w:tabs>
          <w:tab w:val="left" w:pos="709"/>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Įvykus Nelaimingam atsitikimui Užsakovo teritorijoje, detali informacija apie bet kurį nelaimingą atsitikimą turi būti siunčiama Užsakovui per greičiausiai įmanomą laikotarpį po įvykio.</w:t>
      </w:r>
    </w:p>
    <w:p w14:paraId="2947AFC3" w14:textId="77777777" w:rsidR="00D96100" w:rsidRPr="00095B5B" w:rsidRDefault="00D96100">
      <w:pPr>
        <w:pStyle w:val="Style11"/>
        <w:widowControl/>
        <w:tabs>
          <w:tab w:val="left" w:pos="709"/>
        </w:tabs>
        <w:spacing w:line="240" w:lineRule="atLeast"/>
        <w:ind w:left="1069" w:firstLine="0"/>
        <w:rPr>
          <w:rFonts w:ascii="Times New Roman" w:hAnsi="Times New Roman" w:cs="Times New Roman"/>
          <w:sz w:val="22"/>
          <w:szCs w:val="22"/>
        </w:rPr>
      </w:pPr>
    </w:p>
    <w:p w14:paraId="0721F343"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tbl>
      <w:tblPr>
        <w:tblW w:w="9639" w:type="dxa"/>
        <w:tblInd w:w="-5" w:type="dxa"/>
        <w:tblCellMar>
          <w:left w:w="10" w:type="dxa"/>
          <w:right w:w="10" w:type="dxa"/>
        </w:tblCellMar>
        <w:tblLook w:val="04A0" w:firstRow="1" w:lastRow="0" w:firstColumn="1" w:lastColumn="0" w:noHBand="0" w:noVBand="1"/>
      </w:tblPr>
      <w:tblGrid>
        <w:gridCol w:w="2790"/>
        <w:gridCol w:w="3261"/>
        <w:gridCol w:w="3588"/>
      </w:tblGrid>
      <w:tr w:rsidR="003F6ECE" w:rsidRPr="00095B5B" w14:paraId="0721F345" w14:textId="77777777" w:rsidTr="000F1515">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4"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Informacija apie Rangovine organizacija</w:t>
            </w:r>
          </w:p>
        </w:tc>
      </w:tr>
      <w:tr w:rsidR="003F6ECE" w:rsidRPr="00095B5B" w14:paraId="0721F348" w14:textId="77777777" w:rsidTr="000F1515">
        <w:tc>
          <w:tcPr>
            <w:tcW w:w="27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6"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Rangovo pavadinimas</w:t>
            </w:r>
          </w:p>
        </w:tc>
        <w:tc>
          <w:tcPr>
            <w:tcW w:w="6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7"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4B" w14:textId="77777777" w:rsidTr="000F1515">
        <w:tc>
          <w:tcPr>
            <w:tcW w:w="27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9"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Sutarties Nr.</w:t>
            </w:r>
          </w:p>
        </w:tc>
        <w:tc>
          <w:tcPr>
            <w:tcW w:w="6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A"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50" w14:textId="77777777" w:rsidTr="000F1515">
        <w:tc>
          <w:tcPr>
            <w:tcW w:w="279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C"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Kontaktinis asmuo</w:t>
            </w:r>
          </w:p>
          <w:p w14:paraId="0721F34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Saugai ir sveikatai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E"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F"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54" w14:textId="77777777" w:rsidTr="000F1515">
        <w:tc>
          <w:tcPr>
            <w:tcW w:w="279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51" w14:textId="77777777" w:rsidR="003F6ECE" w:rsidRPr="00095B5B" w:rsidRDefault="003F6ECE">
            <w:pPr>
              <w:pStyle w:val="Style11"/>
              <w:widowControl/>
              <w:tabs>
                <w:tab w:val="left" w:pos="709"/>
              </w:tabs>
              <w:spacing w:line="240" w:lineRule="atLeast"/>
              <w:ind w:firstLine="0"/>
              <w:rPr>
                <w:rFonts w:ascii="Times New Roman" w:hAnsi="Times New Roman" w:cs="Times New Roman"/>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21F352"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Vardas Pavardė</w:t>
            </w:r>
          </w:p>
        </w:tc>
        <w:tc>
          <w:tcPr>
            <w:tcW w:w="35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21F353"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El. pašto adresas</w:t>
            </w:r>
          </w:p>
        </w:tc>
      </w:tr>
    </w:tbl>
    <w:p w14:paraId="0721F35B" w14:textId="77777777" w:rsidR="003F6ECE" w:rsidRPr="00095B5B" w:rsidRDefault="003F6ECE" w:rsidP="000F1515">
      <w:pPr>
        <w:pStyle w:val="Style11"/>
        <w:widowControl/>
        <w:tabs>
          <w:tab w:val="left" w:pos="709"/>
        </w:tabs>
        <w:spacing w:line="240" w:lineRule="atLeast"/>
        <w:ind w:firstLine="0"/>
        <w:rPr>
          <w:rFonts w:ascii="Times New Roman" w:hAnsi="Times New Roman" w:cs="Times New Roman"/>
          <w:sz w:val="22"/>
          <w:szCs w:val="22"/>
        </w:rPr>
      </w:pPr>
    </w:p>
    <w:tbl>
      <w:tblPr>
        <w:tblW w:w="9672" w:type="dxa"/>
        <w:tblCellMar>
          <w:left w:w="10" w:type="dxa"/>
          <w:right w:w="10" w:type="dxa"/>
        </w:tblCellMar>
        <w:tblLook w:val="04A0" w:firstRow="1" w:lastRow="0" w:firstColumn="1" w:lastColumn="0" w:noHBand="0" w:noVBand="1"/>
      </w:tblPr>
      <w:tblGrid>
        <w:gridCol w:w="3888"/>
        <w:gridCol w:w="482"/>
        <w:gridCol w:w="482"/>
        <w:gridCol w:w="482"/>
        <w:gridCol w:w="482"/>
        <w:gridCol w:w="482"/>
        <w:gridCol w:w="482"/>
        <w:gridCol w:w="482"/>
        <w:gridCol w:w="482"/>
        <w:gridCol w:w="482"/>
        <w:gridCol w:w="482"/>
        <w:gridCol w:w="482"/>
        <w:gridCol w:w="482"/>
      </w:tblGrid>
      <w:tr w:rsidR="003F6ECE" w:rsidRPr="00095B5B" w14:paraId="0721F35E" w14:textId="77777777">
        <w:tc>
          <w:tcPr>
            <w:tcW w:w="4116" w:type="dxa"/>
            <w:tcBorders>
              <w:bottom w:val="single" w:sz="4" w:space="0" w:color="000000"/>
              <w:right w:val="single" w:sz="4" w:space="0" w:color="000000"/>
            </w:tcBorders>
            <w:shd w:val="clear" w:color="auto" w:fill="auto"/>
            <w:tcMar>
              <w:top w:w="0" w:type="dxa"/>
              <w:left w:w="108" w:type="dxa"/>
              <w:bottom w:w="0" w:type="dxa"/>
              <w:right w:w="108" w:type="dxa"/>
            </w:tcMar>
          </w:tcPr>
          <w:p w14:paraId="0721F35C" w14:textId="77777777" w:rsidR="003F6ECE" w:rsidRPr="00095B5B" w:rsidRDefault="003F6ECE">
            <w:pPr>
              <w:pStyle w:val="Style11"/>
              <w:widowControl/>
              <w:tabs>
                <w:tab w:val="left" w:pos="709"/>
              </w:tabs>
              <w:spacing w:line="240" w:lineRule="atLeast"/>
              <w:ind w:firstLine="0"/>
              <w:rPr>
                <w:rFonts w:ascii="Times New Roman" w:hAnsi="Times New Roman" w:cs="Times New Roman"/>
                <w:sz w:val="22"/>
                <w:szCs w:val="22"/>
              </w:rPr>
            </w:pPr>
          </w:p>
        </w:tc>
        <w:tc>
          <w:tcPr>
            <w:tcW w:w="5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5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Metai:</w:t>
            </w:r>
          </w:p>
        </w:tc>
      </w:tr>
      <w:tr w:rsidR="003F6ECE" w:rsidRPr="00095B5B" w14:paraId="0721F36C" w14:textId="77777777">
        <w:trPr>
          <w:cantSplit/>
          <w:trHeight w:val="116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5F"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Užfiksuotų saugos incidentų statistika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0"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Sausis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1"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Vasaris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2"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Kovas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3"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Balandis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4"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Gegužė</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5"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Birželis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6"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Liepa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7"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Rugpjūtis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8"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Rugsėjis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9"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Spalis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A"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Lapkritis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B"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Gruodis</w:t>
            </w:r>
          </w:p>
        </w:tc>
      </w:tr>
      <w:tr w:rsidR="003F6ECE" w:rsidRPr="00095B5B" w14:paraId="0721F37A" w14:textId="77777777">
        <w:trPr>
          <w:cantSplit/>
          <w:trHeight w:val="31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6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6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6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88"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7B"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Sveiktos incidentas kai kreiptasi į gydymo įstaigą</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96"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89"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Vos neįvykęs 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A4"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97"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Nesaugios darbo sąlygas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B2"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A5"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Nesaugus veiksmas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B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B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bl>
    <w:p w14:paraId="0721F3D5" w14:textId="77777777" w:rsidR="003F6ECE" w:rsidRPr="00095B5B" w:rsidRDefault="003F6ECE" w:rsidP="000F1515">
      <w:pPr>
        <w:pStyle w:val="Style11"/>
        <w:widowControl/>
        <w:tabs>
          <w:tab w:val="left" w:pos="709"/>
        </w:tabs>
        <w:spacing w:line="240" w:lineRule="atLeast"/>
        <w:ind w:firstLine="0"/>
        <w:rPr>
          <w:rFonts w:ascii="Times New Roman" w:hAnsi="Times New Roman" w:cs="Times New Roman"/>
          <w:sz w:val="22"/>
          <w:szCs w:val="22"/>
        </w:rPr>
      </w:pPr>
    </w:p>
    <w:p w14:paraId="0721F3D6" w14:textId="77777777" w:rsidR="003F6ECE" w:rsidRPr="00095B5B" w:rsidRDefault="003F6ECE">
      <w:pPr>
        <w:pStyle w:val="Style11"/>
        <w:widowControl/>
        <w:tabs>
          <w:tab w:val="left" w:pos="709"/>
        </w:tabs>
        <w:spacing w:line="240" w:lineRule="atLeast"/>
        <w:ind w:left="142" w:firstLine="0"/>
        <w:rPr>
          <w:rFonts w:ascii="Times New Roman" w:hAnsi="Times New Roman" w:cs="Times New Roman"/>
          <w:sz w:val="22"/>
          <w:szCs w:val="22"/>
        </w:rPr>
      </w:pPr>
    </w:p>
    <w:p w14:paraId="0721F3D7"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p w14:paraId="0721F3D8" w14:textId="77777777" w:rsidR="003F6ECE" w:rsidRPr="00095B5B" w:rsidRDefault="003F6ECE">
      <w:pPr>
        <w:pStyle w:val="Style11"/>
        <w:widowControl/>
        <w:tabs>
          <w:tab w:val="left" w:pos="709"/>
        </w:tabs>
        <w:spacing w:line="240" w:lineRule="atLeast"/>
        <w:ind w:left="709" w:firstLine="0"/>
        <w:rPr>
          <w:rFonts w:ascii="Times New Roman" w:hAnsi="Times New Roman" w:cs="Times New Roman"/>
          <w:sz w:val="22"/>
          <w:szCs w:val="22"/>
        </w:rPr>
      </w:pPr>
    </w:p>
    <w:p w14:paraId="0721F3D9"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p w14:paraId="0721F3DA" w14:textId="77777777" w:rsidR="003F6ECE" w:rsidRPr="00095B5B" w:rsidRDefault="003F6ECE">
      <w:pPr>
        <w:rPr>
          <w:rFonts w:ascii="Times New Roman" w:hAnsi="Times New Roman"/>
        </w:rPr>
      </w:pPr>
    </w:p>
    <w:sectPr w:rsidR="003F6ECE" w:rsidRPr="00095B5B" w:rsidSect="00025068">
      <w:pgSz w:w="11906" w:h="16838"/>
      <w:pgMar w:top="567" w:right="567" w:bottom="113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F33A" w14:textId="77777777" w:rsidR="00214E5F" w:rsidRDefault="00025068">
      <w:pPr>
        <w:spacing w:after="0" w:line="240" w:lineRule="auto"/>
      </w:pPr>
      <w:r>
        <w:separator/>
      </w:r>
    </w:p>
  </w:endnote>
  <w:endnote w:type="continuationSeparator" w:id="0">
    <w:p w14:paraId="0721F33C" w14:textId="77777777" w:rsidR="00214E5F" w:rsidRDefault="0002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F336" w14:textId="77777777" w:rsidR="00214E5F" w:rsidRDefault="00025068">
      <w:pPr>
        <w:spacing w:after="0" w:line="240" w:lineRule="auto"/>
      </w:pPr>
      <w:r>
        <w:rPr>
          <w:color w:val="000000"/>
        </w:rPr>
        <w:separator/>
      </w:r>
    </w:p>
  </w:footnote>
  <w:footnote w:type="continuationSeparator" w:id="0">
    <w:p w14:paraId="0721F338" w14:textId="77777777" w:rsidR="00214E5F" w:rsidRDefault="00025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4338B"/>
    <w:multiLevelType w:val="multilevel"/>
    <w:tmpl w:val="1890969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77321502"/>
    <w:multiLevelType w:val="multilevel"/>
    <w:tmpl w:val="1E36500E"/>
    <w:lvl w:ilvl="0">
      <w:numFmt w:val="bullet"/>
      <w:lvlText w:val="-"/>
      <w:lvlJc w:val="left"/>
      <w:pPr>
        <w:ind w:left="1069" w:hanging="360"/>
      </w:pPr>
      <w:rPr>
        <w:rFonts w:ascii="Cambria" w:eastAsia="Times New Roman" w:hAnsi="Cambria" w:cs="Cambria"/>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num w:numId="1" w16cid:durableId="1353805140">
    <w:abstractNumId w:val="1"/>
  </w:num>
  <w:num w:numId="2" w16cid:durableId="209593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CE"/>
    <w:rsid w:val="00025068"/>
    <w:rsid w:val="00095B5B"/>
    <w:rsid w:val="000F1515"/>
    <w:rsid w:val="00165949"/>
    <w:rsid w:val="00214E5F"/>
    <w:rsid w:val="003F6ECE"/>
    <w:rsid w:val="007C4B13"/>
    <w:rsid w:val="00A469A9"/>
    <w:rsid w:val="00A53438"/>
    <w:rsid w:val="00B42188"/>
    <w:rsid w:val="00D96100"/>
    <w:rsid w:val="00DC3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F336"/>
  <w15:docId w15:val="{21A6A38A-A360-4557-9880-4111F9E5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pPr>
      <w:widowControl w:val="0"/>
      <w:autoSpaceDE w:val="0"/>
      <w:spacing w:after="0" w:line="259" w:lineRule="exact"/>
      <w:ind w:hanging="638"/>
      <w:jc w:val="both"/>
    </w:pPr>
    <w:rPr>
      <w:rFonts w:ascii="Arial" w:eastAsia="Times New Roman" w:hAnsi="Arial" w:cs="Arial"/>
      <w:sz w:val="24"/>
      <w:szCs w:val="24"/>
      <w:lang w:eastAsia="lt-LT"/>
    </w:rPr>
  </w:style>
  <w:style w:type="character" w:customStyle="1" w:styleId="FontStyle65">
    <w:name w:val="Font Style65"/>
    <w:rPr>
      <w:rFonts w:ascii="Cambria" w:hAnsi="Cambria" w:cs="Cambria"/>
      <w:sz w:val="16"/>
      <w:szCs w:val="16"/>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uga@kn.l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9E80C0D7CE504984CCDEB0EB745F0D" ma:contentTypeVersion="6" ma:contentTypeDescription="Kurkite naują dokumentą." ma:contentTypeScope="" ma:versionID="a8bea9066497145f10a676ef2191dddd">
  <xsd:schema xmlns:xsd="http://www.w3.org/2001/XMLSchema" xmlns:xs="http://www.w3.org/2001/XMLSchema" xmlns:p="http://schemas.microsoft.com/office/2006/metadata/properties" xmlns:ns2="bdf27ee4-513a-4e91-b89b-b15c7d891b1a" xmlns:ns3="d3b3f788-0eea-48c7-a049-cab064cb1f10" targetNamespace="http://schemas.microsoft.com/office/2006/metadata/properties" ma:root="true" ma:fieldsID="5566f0d04afa644c41df4f21cdd6f0ee" ns2:_="" ns3:_="">
    <xsd:import namespace="bdf27ee4-513a-4e91-b89b-b15c7d891b1a"/>
    <xsd:import namespace="d3b3f788-0eea-48c7-a049-cab064cb1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7ee4-513a-4e91-b89b-b15c7d891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3f788-0eea-48c7-a049-cab064cb1f1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AD95B-A987-470C-92D9-492CCC8D1619}"/>
</file>

<file path=customXml/itemProps2.xml><?xml version="1.0" encoding="utf-8"?>
<ds:datastoreItem xmlns:ds="http://schemas.openxmlformats.org/officeDocument/2006/customXml" ds:itemID="{9A7F993B-D586-4B3A-9AE2-96AF27DBDA28}"/>
</file>

<file path=customXml/itemProps3.xml><?xml version="1.0" encoding="utf-8"?>
<ds:datastoreItem xmlns:ds="http://schemas.openxmlformats.org/officeDocument/2006/customXml" ds:itemID="{965C399E-7BAB-47F6-99CD-FDF84CBD425D}"/>
</file>

<file path=docProps/app.xml><?xml version="1.0" encoding="utf-8"?>
<Properties xmlns="http://schemas.openxmlformats.org/officeDocument/2006/extended-properties" xmlns:vt="http://schemas.openxmlformats.org/officeDocument/2006/docPropsVTypes">
  <Template>Normal</Template>
  <TotalTime>2</TotalTime>
  <Pages>2</Pages>
  <Words>1676</Words>
  <Characters>956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 Mataitis</dc:creator>
  <dc:description/>
  <cp:lastModifiedBy>Ieva Sungailaitė - Stonienė</cp:lastModifiedBy>
  <cp:revision>2</cp:revision>
  <dcterms:created xsi:type="dcterms:W3CDTF">2022-12-30T12:56:00Z</dcterms:created>
  <dcterms:modified xsi:type="dcterms:W3CDTF">2022-12-30T12:56:00Z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0x010100EC9E80C0D7CE504984CCDEB0EB745F0D</vt:lpwstr>
  </property>
</Properties>
</file>