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99296" w14:textId="77777777" w:rsidR="00C722F0" w:rsidRPr="00373A53" w:rsidRDefault="00C722F0" w:rsidP="00C722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A53">
        <w:rPr>
          <w:rFonts w:ascii="Times New Roman" w:hAnsi="Times New Roman"/>
          <w:b/>
          <w:sz w:val="24"/>
          <w:szCs w:val="24"/>
        </w:rPr>
        <w:t>SUSITARIMAS</w:t>
      </w:r>
    </w:p>
    <w:p w14:paraId="467949A7" w14:textId="5F1CE6D5" w:rsidR="00C722F0" w:rsidRPr="00373A53" w:rsidRDefault="00C722F0" w:rsidP="00C722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A53">
        <w:rPr>
          <w:rFonts w:ascii="Times New Roman" w:hAnsi="Times New Roman"/>
          <w:b/>
          <w:sz w:val="24"/>
          <w:szCs w:val="24"/>
        </w:rPr>
        <w:t xml:space="preserve"> DĖL 2022 M. </w:t>
      </w:r>
      <w:r w:rsidR="00216942">
        <w:rPr>
          <w:rFonts w:ascii="Times New Roman" w:hAnsi="Times New Roman"/>
          <w:b/>
          <w:sz w:val="24"/>
          <w:szCs w:val="24"/>
        </w:rPr>
        <w:t>KOVO</w:t>
      </w:r>
      <w:r w:rsidRPr="00373A53">
        <w:rPr>
          <w:rFonts w:ascii="Times New Roman" w:hAnsi="Times New Roman"/>
          <w:b/>
          <w:sz w:val="24"/>
          <w:szCs w:val="24"/>
        </w:rPr>
        <w:t xml:space="preserve"> </w:t>
      </w:r>
      <w:r w:rsidR="00597E10">
        <w:rPr>
          <w:rFonts w:ascii="Times New Roman" w:hAnsi="Times New Roman"/>
          <w:b/>
          <w:sz w:val="24"/>
          <w:szCs w:val="24"/>
        </w:rPr>
        <w:t>17</w:t>
      </w:r>
      <w:r w:rsidRPr="00373A53">
        <w:rPr>
          <w:rFonts w:ascii="Times New Roman" w:hAnsi="Times New Roman"/>
          <w:b/>
          <w:sz w:val="24"/>
          <w:szCs w:val="24"/>
        </w:rPr>
        <w:t xml:space="preserve"> D. PASLAUGŲ VIEŠOJO PIRKIMO-PARDAVIMO SUTARTIES NR. 15R-</w:t>
      </w:r>
      <w:r w:rsidR="00216942">
        <w:rPr>
          <w:rFonts w:ascii="Times New Roman" w:hAnsi="Times New Roman"/>
          <w:b/>
          <w:sz w:val="24"/>
          <w:szCs w:val="24"/>
        </w:rPr>
        <w:t>117</w:t>
      </w:r>
      <w:r w:rsidRPr="00373A53">
        <w:rPr>
          <w:rFonts w:ascii="Times New Roman" w:hAnsi="Times New Roman"/>
          <w:b/>
          <w:sz w:val="24"/>
          <w:szCs w:val="24"/>
        </w:rPr>
        <w:t xml:space="preserve"> PAKEITIMO </w:t>
      </w:r>
    </w:p>
    <w:p w14:paraId="12A3ACDD" w14:textId="2E755C5E" w:rsidR="00C722F0" w:rsidRPr="00373A53" w:rsidRDefault="00C722F0" w:rsidP="00C722F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A53">
        <w:rPr>
          <w:rFonts w:ascii="Times New Roman" w:hAnsi="Times New Roman"/>
          <w:sz w:val="24"/>
          <w:szCs w:val="24"/>
        </w:rPr>
        <w:t xml:space="preserve">2024 m.                      d.  Nr. </w:t>
      </w:r>
    </w:p>
    <w:p w14:paraId="2C2B5A5A" w14:textId="77777777" w:rsidR="00C722F0" w:rsidRPr="00373A53" w:rsidRDefault="00C722F0" w:rsidP="00C722F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A53">
        <w:rPr>
          <w:rFonts w:ascii="Times New Roman" w:hAnsi="Times New Roman"/>
          <w:sz w:val="24"/>
          <w:szCs w:val="24"/>
        </w:rPr>
        <w:t>Vilnius</w:t>
      </w:r>
    </w:p>
    <w:p w14:paraId="1635EDCA" w14:textId="77777777" w:rsidR="00C722F0" w:rsidRPr="00373A53" w:rsidRDefault="00C722F0" w:rsidP="00C722F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F00F9D" w14:textId="77777777" w:rsidR="00C722F0" w:rsidRPr="00373A53" w:rsidRDefault="00C722F0" w:rsidP="00C722F0">
      <w:pPr>
        <w:tabs>
          <w:tab w:val="left" w:pos="195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93BA79" w14:textId="5092A96F" w:rsidR="00C722F0" w:rsidRPr="00094A3D" w:rsidRDefault="00C722F0" w:rsidP="00C722F0">
      <w:pPr>
        <w:tabs>
          <w:tab w:val="left" w:pos="720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73A53">
        <w:rPr>
          <w:rFonts w:ascii="Times New Roman" w:hAnsi="Times New Roman"/>
          <w:b/>
          <w:sz w:val="24"/>
          <w:szCs w:val="24"/>
        </w:rPr>
        <w:tab/>
      </w:r>
      <w:r w:rsidRPr="00094A3D">
        <w:rPr>
          <w:rFonts w:ascii="Times New Roman" w:hAnsi="Times New Roman"/>
          <w:b/>
          <w:sz w:val="24"/>
          <w:szCs w:val="24"/>
        </w:rPr>
        <w:t xml:space="preserve">Informatikos ir ryšių departamentas prie Lietuvos Respublikos vidaus reikalų ministerijos </w:t>
      </w:r>
      <w:r w:rsidRPr="00094A3D">
        <w:rPr>
          <w:rFonts w:ascii="Times New Roman" w:hAnsi="Times New Roman"/>
          <w:sz w:val="24"/>
          <w:szCs w:val="24"/>
        </w:rPr>
        <w:t xml:space="preserve">(toliau – </w:t>
      </w:r>
      <w:r w:rsidRPr="00094A3D">
        <w:rPr>
          <w:rFonts w:ascii="Times New Roman" w:hAnsi="Times New Roman"/>
          <w:b/>
          <w:sz w:val="24"/>
          <w:szCs w:val="24"/>
        </w:rPr>
        <w:t>Klientas</w:t>
      </w:r>
      <w:r w:rsidRPr="00094A3D">
        <w:rPr>
          <w:rFonts w:ascii="Times New Roman" w:hAnsi="Times New Roman"/>
          <w:sz w:val="24"/>
          <w:szCs w:val="24"/>
        </w:rPr>
        <w:t>), atstovaujamas direktor</w:t>
      </w:r>
      <w:r w:rsidR="00027E69" w:rsidRPr="00094A3D">
        <w:rPr>
          <w:rFonts w:ascii="Times New Roman" w:hAnsi="Times New Roman"/>
          <w:sz w:val="24"/>
          <w:szCs w:val="24"/>
        </w:rPr>
        <w:t>ė</w:t>
      </w:r>
      <w:r w:rsidR="00602642" w:rsidRPr="00094A3D">
        <w:rPr>
          <w:rFonts w:ascii="Times New Roman" w:hAnsi="Times New Roman"/>
          <w:sz w:val="24"/>
          <w:szCs w:val="24"/>
        </w:rPr>
        <w:t>s</w:t>
      </w:r>
      <w:r w:rsidRPr="00094A3D">
        <w:rPr>
          <w:rFonts w:ascii="Times New Roman" w:hAnsi="Times New Roman"/>
          <w:sz w:val="24"/>
          <w:szCs w:val="24"/>
        </w:rPr>
        <w:t xml:space="preserve"> </w:t>
      </w:r>
      <w:r w:rsidR="00027E69" w:rsidRPr="00094A3D">
        <w:rPr>
          <w:rFonts w:ascii="Times New Roman" w:hAnsi="Times New Roman"/>
          <w:sz w:val="24"/>
          <w:szCs w:val="24"/>
        </w:rPr>
        <w:t>Viktorijos Rūkštelės,</w:t>
      </w:r>
      <w:r w:rsidRPr="00094A3D">
        <w:rPr>
          <w:rFonts w:ascii="Times New Roman" w:hAnsi="Times New Roman"/>
          <w:sz w:val="24"/>
          <w:szCs w:val="24"/>
        </w:rPr>
        <w:t xml:space="preserve"> ir </w:t>
      </w:r>
      <w:r w:rsidRPr="00094A3D">
        <w:rPr>
          <w:rFonts w:ascii="Times New Roman" w:hAnsi="Times New Roman"/>
          <w:b/>
          <w:sz w:val="24"/>
          <w:szCs w:val="24"/>
        </w:rPr>
        <w:t>AB „</w:t>
      </w:r>
      <w:r w:rsidR="007C6A42">
        <w:rPr>
          <w:rFonts w:ascii="Times New Roman" w:hAnsi="Times New Roman"/>
          <w:b/>
          <w:sz w:val="24"/>
          <w:szCs w:val="24"/>
        </w:rPr>
        <w:t>Telia Lietuva</w:t>
      </w:r>
      <w:r w:rsidRPr="00094A3D">
        <w:rPr>
          <w:rFonts w:ascii="Times New Roman" w:hAnsi="Times New Roman"/>
          <w:b/>
          <w:sz w:val="24"/>
          <w:szCs w:val="24"/>
        </w:rPr>
        <w:t xml:space="preserve">“ </w:t>
      </w:r>
      <w:r w:rsidRPr="00094A3D">
        <w:rPr>
          <w:rFonts w:ascii="Times New Roman" w:hAnsi="Times New Roman"/>
          <w:color w:val="000000"/>
          <w:sz w:val="24"/>
          <w:szCs w:val="24"/>
        </w:rPr>
        <w:t>(toliau –</w:t>
      </w:r>
      <w:r w:rsidRPr="00094A3D">
        <w:rPr>
          <w:rFonts w:ascii="Times New Roman" w:hAnsi="Times New Roman"/>
          <w:b/>
          <w:color w:val="000000"/>
          <w:sz w:val="24"/>
          <w:szCs w:val="24"/>
        </w:rPr>
        <w:t xml:space="preserve"> Paslaugų teikėjas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7C6A42" w:rsidRPr="007C6A42">
        <w:rPr>
          <w:rFonts w:ascii="Times New Roman" w:hAnsi="Times New Roman"/>
          <w:sz w:val="24"/>
          <w:szCs w:val="24"/>
        </w:rPr>
        <w:t>atstovaujama Verslo klientų padalinio Viešojo sektoriaus padalinio vadovo Viktoro Dzindzeletos, veikiančio pagal 202</w:t>
      </w:r>
      <w:r w:rsidR="00CF4359">
        <w:rPr>
          <w:rFonts w:ascii="Times New Roman" w:hAnsi="Times New Roman"/>
          <w:sz w:val="24"/>
          <w:szCs w:val="24"/>
        </w:rPr>
        <w:t>3</w:t>
      </w:r>
      <w:r w:rsidR="007C6A42" w:rsidRPr="007C6A42">
        <w:rPr>
          <w:rFonts w:ascii="Times New Roman" w:hAnsi="Times New Roman"/>
          <w:sz w:val="24"/>
          <w:szCs w:val="24"/>
        </w:rPr>
        <w:t xml:space="preserve"> m. </w:t>
      </w:r>
      <w:r w:rsidR="00CF4359">
        <w:rPr>
          <w:rFonts w:ascii="Times New Roman" w:hAnsi="Times New Roman"/>
          <w:sz w:val="24"/>
          <w:szCs w:val="24"/>
        </w:rPr>
        <w:t>birželio</w:t>
      </w:r>
      <w:r w:rsidR="007C6A42" w:rsidRPr="007C6A42">
        <w:rPr>
          <w:rFonts w:ascii="Times New Roman" w:hAnsi="Times New Roman"/>
          <w:sz w:val="24"/>
          <w:szCs w:val="24"/>
        </w:rPr>
        <w:t xml:space="preserve"> </w:t>
      </w:r>
      <w:r w:rsidR="00CF4359">
        <w:rPr>
          <w:rFonts w:ascii="Times New Roman" w:hAnsi="Times New Roman"/>
          <w:sz w:val="24"/>
          <w:szCs w:val="24"/>
        </w:rPr>
        <w:t>26</w:t>
      </w:r>
      <w:r w:rsidR="007C6A42" w:rsidRPr="007C6A42">
        <w:rPr>
          <w:rFonts w:ascii="Times New Roman" w:hAnsi="Times New Roman"/>
          <w:sz w:val="24"/>
          <w:szCs w:val="24"/>
        </w:rPr>
        <w:t xml:space="preserve"> d. įgaliojimą Nr. 202</w:t>
      </w:r>
      <w:r w:rsidR="00CF4359">
        <w:rPr>
          <w:rFonts w:ascii="Times New Roman" w:hAnsi="Times New Roman"/>
          <w:sz w:val="24"/>
          <w:szCs w:val="24"/>
        </w:rPr>
        <w:t>3</w:t>
      </w:r>
      <w:r w:rsidR="007C6A42" w:rsidRPr="007C6A42">
        <w:rPr>
          <w:rFonts w:ascii="Times New Roman" w:hAnsi="Times New Roman"/>
          <w:sz w:val="24"/>
          <w:szCs w:val="24"/>
        </w:rPr>
        <w:t>-00</w:t>
      </w:r>
      <w:r w:rsidR="00CF4359">
        <w:rPr>
          <w:rFonts w:ascii="Times New Roman" w:hAnsi="Times New Roman"/>
          <w:sz w:val="24"/>
          <w:szCs w:val="24"/>
        </w:rPr>
        <w:t>103</w:t>
      </w:r>
      <w:r w:rsidR="007C6A42" w:rsidRPr="007C6A42">
        <w:rPr>
          <w:rFonts w:ascii="Times New Roman" w:hAnsi="Times New Roman"/>
          <w:sz w:val="24"/>
          <w:szCs w:val="24"/>
        </w:rPr>
        <w:t>,</w:t>
      </w:r>
      <w:r w:rsidRPr="00094A3D">
        <w:rPr>
          <w:rFonts w:ascii="Times New Roman" w:hAnsi="Times New Roman"/>
          <w:sz w:val="24"/>
          <w:szCs w:val="24"/>
        </w:rPr>
        <w:t xml:space="preserve"> toliau kartu ar atskirai vadinami Šalimis, vadovaudamiesi 2022 m. </w:t>
      </w:r>
      <w:r w:rsidR="00216942">
        <w:rPr>
          <w:rFonts w:ascii="Times New Roman" w:hAnsi="Times New Roman"/>
          <w:sz w:val="24"/>
          <w:szCs w:val="24"/>
        </w:rPr>
        <w:t>kovo</w:t>
      </w:r>
      <w:r w:rsidRPr="00094A3D">
        <w:rPr>
          <w:rFonts w:ascii="Times New Roman" w:hAnsi="Times New Roman"/>
          <w:sz w:val="24"/>
          <w:szCs w:val="24"/>
        </w:rPr>
        <w:t xml:space="preserve"> </w:t>
      </w:r>
      <w:r w:rsidR="000B5643">
        <w:rPr>
          <w:rFonts w:ascii="Times New Roman" w:hAnsi="Times New Roman"/>
          <w:sz w:val="24"/>
          <w:szCs w:val="24"/>
        </w:rPr>
        <w:t>17</w:t>
      </w:r>
      <w:r w:rsidRPr="00094A3D">
        <w:rPr>
          <w:rFonts w:ascii="Times New Roman" w:hAnsi="Times New Roman"/>
          <w:sz w:val="24"/>
          <w:szCs w:val="24"/>
        </w:rPr>
        <w:t xml:space="preserve"> d. Paslaugų viešojo pirkimo</w:t>
      </w:r>
      <w:r w:rsidR="00373A53" w:rsidRPr="00094A3D">
        <w:rPr>
          <w:rFonts w:ascii="Times New Roman" w:hAnsi="Times New Roman"/>
          <w:sz w:val="24"/>
          <w:szCs w:val="24"/>
        </w:rPr>
        <w:t xml:space="preserve"> – </w:t>
      </w:r>
      <w:r w:rsidR="00077732" w:rsidRPr="00094A3D">
        <w:rPr>
          <w:rFonts w:ascii="Times New Roman" w:hAnsi="Times New Roman"/>
          <w:sz w:val="24"/>
          <w:szCs w:val="24"/>
        </w:rPr>
        <w:t>pardavimo</w:t>
      </w:r>
      <w:r w:rsidRPr="00094A3D">
        <w:rPr>
          <w:rFonts w:ascii="Times New Roman" w:hAnsi="Times New Roman"/>
          <w:sz w:val="24"/>
          <w:szCs w:val="24"/>
        </w:rPr>
        <w:t xml:space="preserve"> sutarties Nr. 15R-</w:t>
      </w:r>
      <w:r w:rsidR="00216942">
        <w:rPr>
          <w:rFonts w:ascii="Times New Roman" w:hAnsi="Times New Roman"/>
          <w:sz w:val="24"/>
          <w:szCs w:val="24"/>
        </w:rPr>
        <w:t>117</w:t>
      </w:r>
      <w:r w:rsidRPr="00094A3D">
        <w:rPr>
          <w:rFonts w:ascii="Times New Roman" w:hAnsi="Times New Roman"/>
          <w:sz w:val="24"/>
          <w:szCs w:val="24"/>
        </w:rPr>
        <w:t xml:space="preserve"> (toliau – Sutartis) 8.7 papunkčiu, susitaria:</w:t>
      </w:r>
    </w:p>
    <w:p w14:paraId="66F4B1C2" w14:textId="3B3A62CB" w:rsidR="003915CF" w:rsidRPr="00094A3D" w:rsidRDefault="00C722F0" w:rsidP="00C722F0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 xml:space="preserve">Atsisakyti SMRRT įrangos talpinimo paslaugų </w:t>
      </w:r>
      <w:r w:rsidR="00067CD6">
        <w:rPr>
          <w:rFonts w:ascii="Times New Roman" w:hAnsi="Times New Roman"/>
          <w:sz w:val="24"/>
          <w:szCs w:val="24"/>
        </w:rPr>
        <w:t>20</w:t>
      </w:r>
      <w:r w:rsidRPr="00094A3D">
        <w:rPr>
          <w:rFonts w:ascii="Times New Roman" w:hAnsi="Times New Roman"/>
          <w:sz w:val="24"/>
          <w:szCs w:val="24"/>
        </w:rPr>
        <w:t xml:space="preserve"> pirkimo objekto dalyje , t . y. atsisakyti SMRRT įrangos talpinimo paslaugų adresu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7CD6">
        <w:rPr>
          <w:rFonts w:ascii="Times New Roman" w:hAnsi="Times New Roman"/>
          <w:color w:val="000000"/>
          <w:sz w:val="24"/>
          <w:szCs w:val="24"/>
          <w:lang w:eastAsia="lt-LT"/>
        </w:rPr>
        <w:t>Tverečiaus mstl</w:t>
      </w:r>
      <w:r w:rsidR="003915CF" w:rsidRPr="00094A3D">
        <w:rPr>
          <w:rFonts w:ascii="Times New Roman" w:hAnsi="Times New Roman"/>
          <w:bCs/>
          <w:sz w:val="24"/>
          <w:szCs w:val="24"/>
        </w:rPr>
        <w:t>.</w:t>
      </w:r>
      <w:r w:rsidR="00067CD6">
        <w:rPr>
          <w:rFonts w:ascii="Times New Roman" w:hAnsi="Times New Roman"/>
          <w:bCs/>
          <w:sz w:val="24"/>
          <w:szCs w:val="24"/>
        </w:rPr>
        <w:t>, Tverečiaus sen., Ignalinos r. sav.</w:t>
      </w:r>
    </w:p>
    <w:p w14:paraId="6F340EE3" w14:textId="69E8732C" w:rsidR="00C722F0" w:rsidRPr="00094A3D" w:rsidRDefault="00C722F0" w:rsidP="00C722F0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>Atsižvelgiant į šio susitarimo 1 punktą, Sutarties kaina</w:t>
      </w:r>
      <w:r w:rsidR="00D6676F">
        <w:rPr>
          <w:rFonts w:ascii="Times New Roman" w:hAnsi="Times New Roman"/>
          <w:sz w:val="24"/>
          <w:szCs w:val="24"/>
        </w:rPr>
        <w:t xml:space="preserve"> sumažėja iki</w:t>
      </w:r>
      <w:r w:rsidRPr="00094A3D">
        <w:rPr>
          <w:rFonts w:ascii="Times New Roman" w:hAnsi="Times New Roman"/>
          <w:sz w:val="24"/>
          <w:szCs w:val="24"/>
        </w:rPr>
        <w:t xml:space="preserve"> – </w:t>
      </w:r>
      <w:r w:rsidR="009072D0">
        <w:rPr>
          <w:rFonts w:ascii="Times New Roman" w:hAnsi="Times New Roman"/>
          <w:sz w:val="24"/>
          <w:szCs w:val="24"/>
        </w:rPr>
        <w:t>61</w:t>
      </w:r>
      <w:r w:rsidR="00E40418">
        <w:rPr>
          <w:rFonts w:ascii="Times New Roman" w:hAnsi="Times New Roman"/>
          <w:sz w:val="24"/>
          <w:szCs w:val="24"/>
        </w:rPr>
        <w:t>7 451,8</w:t>
      </w:r>
      <w:r w:rsidR="009D63E8">
        <w:rPr>
          <w:rFonts w:ascii="Times New Roman" w:hAnsi="Times New Roman"/>
          <w:sz w:val="24"/>
          <w:szCs w:val="24"/>
        </w:rPr>
        <w:t>6</w:t>
      </w:r>
      <w:r w:rsidRPr="00094A3D">
        <w:rPr>
          <w:rFonts w:ascii="Times New Roman" w:hAnsi="Times New Roman"/>
          <w:sz w:val="24"/>
          <w:szCs w:val="24"/>
        </w:rPr>
        <w:t xml:space="preserve"> Eur (</w:t>
      </w:r>
      <w:r w:rsidR="00DB4CCE">
        <w:rPr>
          <w:rFonts w:ascii="Times New Roman" w:hAnsi="Times New Roman"/>
          <w:sz w:val="24"/>
          <w:szCs w:val="24"/>
        </w:rPr>
        <w:t>šeši</w:t>
      </w:r>
      <w:r w:rsidR="004A2ACA">
        <w:rPr>
          <w:rFonts w:ascii="Times New Roman" w:hAnsi="Times New Roman"/>
          <w:sz w:val="24"/>
          <w:szCs w:val="24"/>
        </w:rPr>
        <w:t xml:space="preserve"> šimtai </w:t>
      </w:r>
      <w:r w:rsidR="000B02BB">
        <w:rPr>
          <w:rFonts w:ascii="Times New Roman" w:hAnsi="Times New Roman"/>
          <w:sz w:val="24"/>
          <w:szCs w:val="24"/>
        </w:rPr>
        <w:t>septyniolika</w:t>
      </w:r>
      <w:r w:rsidR="004A2ACA">
        <w:rPr>
          <w:rFonts w:ascii="Times New Roman" w:hAnsi="Times New Roman"/>
          <w:sz w:val="24"/>
          <w:szCs w:val="24"/>
        </w:rPr>
        <w:t xml:space="preserve"> tūkstanči</w:t>
      </w:r>
      <w:r w:rsidR="00DB4CCE">
        <w:rPr>
          <w:rFonts w:ascii="Times New Roman" w:hAnsi="Times New Roman"/>
          <w:sz w:val="24"/>
          <w:szCs w:val="24"/>
        </w:rPr>
        <w:t>ų</w:t>
      </w:r>
      <w:r w:rsidR="004A2ACA">
        <w:rPr>
          <w:rFonts w:ascii="Times New Roman" w:hAnsi="Times New Roman"/>
          <w:sz w:val="24"/>
          <w:szCs w:val="24"/>
        </w:rPr>
        <w:t xml:space="preserve"> </w:t>
      </w:r>
      <w:r w:rsidR="000B02BB">
        <w:rPr>
          <w:rFonts w:ascii="Times New Roman" w:hAnsi="Times New Roman"/>
          <w:sz w:val="24"/>
          <w:szCs w:val="24"/>
        </w:rPr>
        <w:t>keturi</w:t>
      </w:r>
      <w:r w:rsidR="004A2ACA">
        <w:rPr>
          <w:rFonts w:ascii="Times New Roman" w:hAnsi="Times New Roman"/>
          <w:sz w:val="24"/>
          <w:szCs w:val="24"/>
        </w:rPr>
        <w:t xml:space="preserve"> šimtai </w:t>
      </w:r>
      <w:r w:rsidR="000B02BB">
        <w:rPr>
          <w:rFonts w:ascii="Times New Roman" w:hAnsi="Times New Roman"/>
          <w:sz w:val="24"/>
          <w:szCs w:val="24"/>
        </w:rPr>
        <w:t>penkiasdešimt vienas</w:t>
      </w:r>
      <w:r w:rsidR="004A2ACA">
        <w:rPr>
          <w:rFonts w:ascii="Times New Roman" w:hAnsi="Times New Roman"/>
          <w:sz w:val="24"/>
          <w:szCs w:val="24"/>
        </w:rPr>
        <w:t xml:space="preserve"> </w:t>
      </w:r>
      <w:r w:rsidRPr="00094A3D">
        <w:rPr>
          <w:rFonts w:ascii="Times New Roman" w:hAnsi="Times New Roman"/>
          <w:sz w:val="24"/>
          <w:szCs w:val="24"/>
        </w:rPr>
        <w:t>eura</w:t>
      </w:r>
      <w:r w:rsidR="000B02BB">
        <w:rPr>
          <w:rFonts w:ascii="Times New Roman" w:hAnsi="Times New Roman"/>
          <w:sz w:val="24"/>
          <w:szCs w:val="24"/>
        </w:rPr>
        <w:t>s</w:t>
      </w:r>
      <w:r w:rsidR="00DB4CCE">
        <w:rPr>
          <w:rFonts w:ascii="Times New Roman" w:hAnsi="Times New Roman"/>
          <w:sz w:val="24"/>
          <w:szCs w:val="24"/>
        </w:rPr>
        <w:t xml:space="preserve"> ir </w:t>
      </w:r>
      <w:r w:rsidR="000B02BB">
        <w:rPr>
          <w:rFonts w:ascii="Times New Roman" w:hAnsi="Times New Roman"/>
          <w:sz w:val="24"/>
          <w:szCs w:val="24"/>
        </w:rPr>
        <w:t xml:space="preserve">aštuoniasdešimt </w:t>
      </w:r>
      <w:r w:rsidR="009D63E8">
        <w:rPr>
          <w:rFonts w:ascii="Times New Roman" w:hAnsi="Times New Roman"/>
          <w:sz w:val="24"/>
          <w:szCs w:val="24"/>
        </w:rPr>
        <w:t xml:space="preserve">šeši </w:t>
      </w:r>
      <w:r w:rsidR="00DB4CCE">
        <w:rPr>
          <w:rFonts w:ascii="Times New Roman" w:hAnsi="Times New Roman"/>
          <w:sz w:val="24"/>
          <w:szCs w:val="24"/>
        </w:rPr>
        <w:t>centai</w:t>
      </w:r>
      <w:r w:rsidR="00744C31">
        <w:rPr>
          <w:rFonts w:ascii="Times New Roman" w:hAnsi="Times New Roman"/>
          <w:sz w:val="24"/>
          <w:szCs w:val="24"/>
        </w:rPr>
        <w:t> </w:t>
      </w:r>
      <w:r w:rsidRPr="00094A3D">
        <w:rPr>
          <w:rFonts w:ascii="Times New Roman" w:hAnsi="Times New Roman"/>
          <w:sz w:val="24"/>
          <w:szCs w:val="24"/>
        </w:rPr>
        <w:t>),</w:t>
      </w:r>
      <w:r w:rsidRPr="00094A3D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 xml:space="preserve"> </w:t>
      </w:r>
      <w:r w:rsidRPr="00094A3D">
        <w:rPr>
          <w:rFonts w:ascii="Times New Roman" w:hAnsi="Times New Roman"/>
          <w:bCs/>
          <w:sz w:val="24"/>
          <w:szCs w:val="24"/>
        </w:rPr>
        <w:t xml:space="preserve">įskaitant pridėtinės vertės mokestį (toliau – PVM). Sutarties kaina susideda iš </w:t>
      </w:r>
      <w:r w:rsidRPr="00094A3D">
        <w:rPr>
          <w:rFonts w:ascii="Times New Roman" w:hAnsi="Times New Roman"/>
          <w:sz w:val="24"/>
          <w:szCs w:val="24"/>
        </w:rPr>
        <w:t xml:space="preserve">Paslaugų teikėjo siūlomos paslaugų kainos – </w:t>
      </w:r>
      <w:r w:rsidR="003B0413">
        <w:rPr>
          <w:rFonts w:ascii="Times New Roman" w:hAnsi="Times New Roman"/>
          <w:color w:val="000000"/>
          <w:sz w:val="24"/>
          <w:szCs w:val="24"/>
        </w:rPr>
        <w:t>51</w:t>
      </w:r>
      <w:r w:rsidR="00E40418">
        <w:rPr>
          <w:rFonts w:ascii="Times New Roman" w:hAnsi="Times New Roman"/>
          <w:color w:val="000000"/>
          <w:sz w:val="24"/>
          <w:szCs w:val="24"/>
        </w:rPr>
        <w:t>1 803,38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Eur (</w:t>
      </w:r>
      <w:r w:rsidR="000627D7">
        <w:rPr>
          <w:rFonts w:ascii="Times New Roman" w:hAnsi="Times New Roman"/>
          <w:color w:val="000000"/>
          <w:sz w:val="24"/>
          <w:szCs w:val="24"/>
        </w:rPr>
        <w:t>penki</w:t>
      </w:r>
      <w:r w:rsidR="006966B3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9B5C6A">
        <w:rPr>
          <w:rFonts w:ascii="Times New Roman" w:hAnsi="Times New Roman"/>
          <w:color w:val="000000"/>
          <w:sz w:val="24"/>
          <w:szCs w:val="24"/>
        </w:rPr>
        <w:t>vienuolika</w:t>
      </w:r>
      <w:r w:rsidR="006966B3">
        <w:rPr>
          <w:rFonts w:ascii="Times New Roman" w:hAnsi="Times New Roman"/>
          <w:color w:val="000000"/>
          <w:sz w:val="24"/>
          <w:szCs w:val="24"/>
        </w:rPr>
        <w:t xml:space="preserve"> tūkstanči</w:t>
      </w:r>
      <w:r w:rsidR="000627D7">
        <w:rPr>
          <w:rFonts w:ascii="Times New Roman" w:hAnsi="Times New Roman"/>
          <w:color w:val="000000"/>
          <w:sz w:val="24"/>
          <w:szCs w:val="24"/>
        </w:rPr>
        <w:t>ų</w:t>
      </w:r>
      <w:r w:rsidR="006966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5C6A">
        <w:rPr>
          <w:rFonts w:ascii="Times New Roman" w:hAnsi="Times New Roman"/>
          <w:color w:val="000000"/>
          <w:sz w:val="24"/>
          <w:szCs w:val="24"/>
        </w:rPr>
        <w:t>aštuoni</w:t>
      </w:r>
      <w:r w:rsidR="006966B3">
        <w:rPr>
          <w:rFonts w:ascii="Times New Roman" w:hAnsi="Times New Roman"/>
          <w:color w:val="000000"/>
          <w:sz w:val="24"/>
          <w:szCs w:val="24"/>
        </w:rPr>
        <w:t xml:space="preserve"> šimtai </w:t>
      </w:r>
      <w:r w:rsidR="009B5C6A">
        <w:rPr>
          <w:rFonts w:ascii="Times New Roman" w:hAnsi="Times New Roman"/>
          <w:color w:val="000000"/>
          <w:sz w:val="24"/>
          <w:szCs w:val="24"/>
        </w:rPr>
        <w:t xml:space="preserve">trys 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eur</w:t>
      </w:r>
      <w:r w:rsidR="000627D7">
        <w:rPr>
          <w:rFonts w:ascii="Times New Roman" w:hAnsi="Times New Roman"/>
          <w:color w:val="000000"/>
          <w:sz w:val="24"/>
          <w:szCs w:val="24"/>
        </w:rPr>
        <w:t>ai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 ir </w:t>
      </w:r>
      <w:r w:rsidR="009B5C6A">
        <w:rPr>
          <w:rFonts w:ascii="Times New Roman" w:hAnsi="Times New Roman"/>
          <w:color w:val="000000"/>
          <w:sz w:val="24"/>
          <w:szCs w:val="24"/>
        </w:rPr>
        <w:t xml:space="preserve">trisdešimt aštuoni </w:t>
      </w:r>
      <w:r w:rsidRPr="00094A3D">
        <w:rPr>
          <w:rFonts w:ascii="Times New Roman" w:hAnsi="Times New Roman"/>
          <w:color w:val="000000"/>
          <w:sz w:val="24"/>
          <w:szCs w:val="24"/>
        </w:rPr>
        <w:t>cent</w:t>
      </w:r>
      <w:r w:rsidR="009B5C6A">
        <w:rPr>
          <w:rFonts w:ascii="Times New Roman" w:hAnsi="Times New Roman"/>
          <w:color w:val="000000"/>
          <w:sz w:val="24"/>
          <w:szCs w:val="24"/>
        </w:rPr>
        <w:t>ai</w:t>
      </w:r>
      <w:r w:rsidRPr="00094A3D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094A3D">
        <w:rPr>
          <w:rFonts w:ascii="Times New Roman" w:hAnsi="Times New Roman"/>
          <w:sz w:val="24"/>
          <w:szCs w:val="24"/>
        </w:rPr>
        <w:t xml:space="preserve">su PVM ir faktiškai patiriamoms išlaidoms numatytų skirti maksimalių lėšų – </w:t>
      </w:r>
      <w:r w:rsidR="00D74CA7">
        <w:rPr>
          <w:rFonts w:ascii="Times New Roman" w:hAnsi="Times New Roman"/>
          <w:sz w:val="24"/>
          <w:szCs w:val="24"/>
        </w:rPr>
        <w:t>105</w:t>
      </w:r>
      <w:r w:rsidR="00E40418">
        <w:rPr>
          <w:rFonts w:ascii="Times New Roman" w:hAnsi="Times New Roman"/>
          <w:sz w:val="24"/>
          <w:szCs w:val="24"/>
        </w:rPr>
        <w:t> 648,4</w:t>
      </w:r>
      <w:r w:rsidR="009D63E8">
        <w:rPr>
          <w:rFonts w:ascii="Times New Roman" w:hAnsi="Times New Roman"/>
          <w:sz w:val="24"/>
          <w:szCs w:val="24"/>
        </w:rPr>
        <w:t>8</w:t>
      </w:r>
      <w:r w:rsidRPr="00094A3D">
        <w:rPr>
          <w:rFonts w:ascii="Times New Roman" w:hAnsi="Times New Roman"/>
          <w:sz w:val="24"/>
          <w:szCs w:val="24"/>
        </w:rPr>
        <w:t xml:space="preserve"> Eur (</w:t>
      </w:r>
      <w:r w:rsidR="00F33834">
        <w:rPr>
          <w:rFonts w:ascii="Times New Roman" w:hAnsi="Times New Roman"/>
          <w:sz w:val="24"/>
          <w:szCs w:val="24"/>
        </w:rPr>
        <w:t xml:space="preserve">vienas šimtas </w:t>
      </w:r>
      <w:r w:rsidR="00D74CA7">
        <w:rPr>
          <w:rFonts w:ascii="Times New Roman" w:hAnsi="Times New Roman"/>
          <w:sz w:val="24"/>
          <w:szCs w:val="24"/>
        </w:rPr>
        <w:t>penki</w:t>
      </w:r>
      <w:r w:rsidR="00F33834">
        <w:rPr>
          <w:rFonts w:ascii="Times New Roman" w:hAnsi="Times New Roman"/>
          <w:sz w:val="24"/>
          <w:szCs w:val="24"/>
        </w:rPr>
        <w:t xml:space="preserve"> tūkstanč</w:t>
      </w:r>
      <w:r w:rsidR="00D74CA7">
        <w:rPr>
          <w:rFonts w:ascii="Times New Roman" w:hAnsi="Times New Roman"/>
          <w:sz w:val="24"/>
          <w:szCs w:val="24"/>
        </w:rPr>
        <w:t>iai</w:t>
      </w:r>
      <w:r w:rsidR="00F33834">
        <w:rPr>
          <w:rFonts w:ascii="Times New Roman" w:hAnsi="Times New Roman"/>
          <w:sz w:val="24"/>
          <w:szCs w:val="24"/>
        </w:rPr>
        <w:t xml:space="preserve"> </w:t>
      </w:r>
      <w:r w:rsidR="009B5C6A">
        <w:rPr>
          <w:rFonts w:ascii="Times New Roman" w:hAnsi="Times New Roman"/>
          <w:sz w:val="24"/>
          <w:szCs w:val="24"/>
        </w:rPr>
        <w:t>šeši</w:t>
      </w:r>
      <w:r w:rsidR="00F33834">
        <w:rPr>
          <w:rFonts w:ascii="Times New Roman" w:hAnsi="Times New Roman"/>
          <w:sz w:val="24"/>
          <w:szCs w:val="24"/>
        </w:rPr>
        <w:t xml:space="preserve"> šimtai </w:t>
      </w:r>
      <w:r w:rsidR="009B5C6A">
        <w:rPr>
          <w:rFonts w:ascii="Times New Roman" w:hAnsi="Times New Roman"/>
          <w:sz w:val="24"/>
          <w:szCs w:val="24"/>
        </w:rPr>
        <w:t>keturiasdešimt aštuoni</w:t>
      </w:r>
      <w:r w:rsidRPr="00094A3D">
        <w:rPr>
          <w:rFonts w:ascii="Times New Roman" w:hAnsi="Times New Roman"/>
          <w:sz w:val="24"/>
          <w:szCs w:val="24"/>
        </w:rPr>
        <w:t xml:space="preserve"> eurai ir </w:t>
      </w:r>
      <w:r w:rsidR="009B5C6A">
        <w:rPr>
          <w:rFonts w:ascii="Times New Roman" w:hAnsi="Times New Roman"/>
          <w:sz w:val="24"/>
          <w:szCs w:val="24"/>
        </w:rPr>
        <w:t xml:space="preserve">keturiasdešimt </w:t>
      </w:r>
      <w:r w:rsidR="009D63E8">
        <w:rPr>
          <w:rFonts w:ascii="Times New Roman" w:hAnsi="Times New Roman"/>
          <w:sz w:val="24"/>
          <w:szCs w:val="24"/>
        </w:rPr>
        <w:t>aštuoni</w:t>
      </w:r>
      <w:r w:rsidR="00F33834">
        <w:rPr>
          <w:rFonts w:ascii="Times New Roman" w:hAnsi="Times New Roman"/>
          <w:sz w:val="24"/>
          <w:szCs w:val="24"/>
        </w:rPr>
        <w:t xml:space="preserve"> cent</w:t>
      </w:r>
      <w:r w:rsidR="00D74CA7">
        <w:rPr>
          <w:rFonts w:ascii="Times New Roman" w:hAnsi="Times New Roman"/>
          <w:sz w:val="24"/>
          <w:szCs w:val="24"/>
        </w:rPr>
        <w:t>ai</w:t>
      </w:r>
      <w:r w:rsidRPr="00094A3D">
        <w:rPr>
          <w:rFonts w:ascii="Times New Roman" w:hAnsi="Times New Roman"/>
          <w:sz w:val="24"/>
          <w:szCs w:val="24"/>
        </w:rPr>
        <w:t>) su PVM.</w:t>
      </w:r>
    </w:p>
    <w:p w14:paraId="3B2C0A1C" w14:textId="4AD683C9" w:rsidR="00C722F0" w:rsidRPr="00094A3D" w:rsidRDefault="00C722F0" w:rsidP="00C722F0">
      <w:pPr>
        <w:pStyle w:val="Sraopastraipa"/>
        <w:numPr>
          <w:ilvl w:val="0"/>
          <w:numId w:val="1"/>
        </w:numPr>
        <w:tabs>
          <w:tab w:val="left" w:pos="72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 xml:space="preserve">Už iki šio susitarimo įsigaliojimo dienos suteiktas SMRRT įrangos talpinimo paslaugas bei SMRRT įrangos sunaudotą elektros energiją </w:t>
      </w:r>
      <w:r w:rsidR="0034471B" w:rsidRPr="00094A3D">
        <w:rPr>
          <w:rFonts w:ascii="Times New Roman" w:hAnsi="Times New Roman"/>
          <w:sz w:val="24"/>
          <w:szCs w:val="24"/>
        </w:rPr>
        <w:t>adresu</w:t>
      </w:r>
      <w:r w:rsidR="0034471B" w:rsidRPr="00094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471B">
        <w:rPr>
          <w:rFonts w:ascii="Times New Roman" w:hAnsi="Times New Roman"/>
          <w:color w:val="000000"/>
          <w:sz w:val="24"/>
          <w:szCs w:val="24"/>
          <w:lang w:eastAsia="lt-LT"/>
        </w:rPr>
        <w:t>Tverečiaus mstl</w:t>
      </w:r>
      <w:r w:rsidR="0034471B" w:rsidRPr="00094A3D">
        <w:rPr>
          <w:rFonts w:ascii="Times New Roman" w:hAnsi="Times New Roman"/>
          <w:bCs/>
          <w:sz w:val="24"/>
          <w:szCs w:val="24"/>
        </w:rPr>
        <w:t>.</w:t>
      </w:r>
      <w:r w:rsidR="0034471B">
        <w:rPr>
          <w:rFonts w:ascii="Times New Roman" w:hAnsi="Times New Roman"/>
          <w:bCs/>
          <w:sz w:val="24"/>
          <w:szCs w:val="24"/>
        </w:rPr>
        <w:t xml:space="preserve">, Tverečiaus sen., Ignalinos r. sav. </w:t>
      </w:r>
      <w:r w:rsidRPr="00094A3D">
        <w:rPr>
          <w:rFonts w:ascii="Times New Roman" w:hAnsi="Times New Roman"/>
          <w:sz w:val="24"/>
          <w:szCs w:val="24"/>
        </w:rPr>
        <w:t xml:space="preserve">atsiskaitoma Sutartyje nustatyta tvarka.   </w:t>
      </w:r>
    </w:p>
    <w:p w14:paraId="238CA087" w14:textId="77777777" w:rsidR="00C722F0" w:rsidRPr="00094A3D" w:rsidRDefault="00C722F0" w:rsidP="00C722F0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>Šis susitarimas įsigalioja nuo jo pasirašymo dienos.</w:t>
      </w:r>
    </w:p>
    <w:p w14:paraId="64F7120A" w14:textId="77777777" w:rsidR="00C722F0" w:rsidRPr="00094A3D" w:rsidRDefault="00C722F0" w:rsidP="00C722F0">
      <w:pPr>
        <w:pStyle w:val="Sraopastraipa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094A3D">
        <w:rPr>
          <w:rFonts w:ascii="Times New Roman" w:hAnsi="Times New Roman"/>
          <w:sz w:val="24"/>
          <w:szCs w:val="24"/>
        </w:rPr>
        <w:t>Susitarimas yra neatskiriama Sutarties dalis.</w:t>
      </w:r>
    </w:p>
    <w:tbl>
      <w:tblPr>
        <w:tblW w:w="9530" w:type="dxa"/>
        <w:tblInd w:w="108" w:type="dxa"/>
        <w:tblLook w:val="0000" w:firstRow="0" w:lastRow="0" w:firstColumn="0" w:lastColumn="0" w:noHBand="0" w:noVBand="0"/>
      </w:tblPr>
      <w:tblGrid>
        <w:gridCol w:w="9309"/>
        <w:gridCol w:w="221"/>
      </w:tblGrid>
      <w:tr w:rsidR="00C722F0" w:rsidRPr="00373A53" w14:paraId="5E9EBF92" w14:textId="77777777" w:rsidTr="002853A1">
        <w:trPr>
          <w:trHeight w:val="5129"/>
        </w:trPr>
        <w:tc>
          <w:tcPr>
            <w:tcW w:w="9309" w:type="dxa"/>
          </w:tcPr>
          <w:tbl>
            <w:tblPr>
              <w:tblpPr w:leftFromText="180" w:rightFromText="180" w:bottomFromText="160" w:vertAnchor="text" w:horzAnchor="margin" w:tblpY="101"/>
              <w:tblW w:w="10008" w:type="dxa"/>
              <w:tblLook w:val="04A0" w:firstRow="1" w:lastRow="0" w:firstColumn="1" w:lastColumn="0" w:noHBand="0" w:noVBand="1"/>
            </w:tblPr>
            <w:tblGrid>
              <w:gridCol w:w="5148"/>
              <w:gridCol w:w="4860"/>
            </w:tblGrid>
            <w:tr w:rsidR="00C722F0" w:rsidRPr="00342FDC" w14:paraId="78D170C9" w14:textId="77777777" w:rsidTr="00094A3D">
              <w:trPr>
                <w:trHeight w:val="4962"/>
              </w:trPr>
              <w:tc>
                <w:tcPr>
                  <w:tcW w:w="5148" w:type="dxa"/>
                </w:tcPr>
                <w:p w14:paraId="2EAF952A" w14:textId="77777777" w:rsidR="00C722F0" w:rsidRPr="00A468C5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468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KLIENTAS</w:t>
                  </w:r>
                </w:p>
                <w:p w14:paraId="20FA25BB" w14:textId="77777777" w:rsidR="00C722F0" w:rsidRPr="00A468C5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78636A0" w14:textId="77777777" w:rsidR="00C722F0" w:rsidRPr="00A468C5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468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Informatikos ir ryšių departamentas prie Lietuvos Respublikos vidaus reikalų ministerijos </w:t>
                  </w:r>
                </w:p>
                <w:p w14:paraId="32EA5ABD" w14:textId="77777777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A7CA7E" w14:textId="77777777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Duomenys kaupiami ir saugomi Juridinių</w:t>
                  </w:r>
                </w:p>
                <w:p w14:paraId="371028B4" w14:textId="77777777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asmenų registre, kodas 188774822</w:t>
                  </w:r>
                </w:p>
                <w:p w14:paraId="01F64E92" w14:textId="77777777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Šventaragio g. 2, LT-01510 Vilnius </w:t>
                  </w:r>
                </w:p>
                <w:p w14:paraId="6130EDF6" w14:textId="77777777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Tel.: (8 5) 271 7177</w:t>
                  </w:r>
                </w:p>
                <w:p w14:paraId="1F83407E" w14:textId="77777777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El. paštas: </w:t>
                  </w:r>
                  <w:hyperlink r:id="rId7" w:history="1">
                    <w:r w:rsidRPr="00342FDC">
                      <w:rPr>
                        <w:rFonts w:ascii="Times New Roman" w:hAnsi="Times New Roman"/>
                        <w:sz w:val="24"/>
                        <w:szCs w:val="24"/>
                      </w:rPr>
                      <w:t>ird@vrm.lt</w:t>
                    </w:r>
                  </w:hyperlink>
                </w:p>
                <w:p w14:paraId="7A898D37" w14:textId="77777777" w:rsidR="005E12E0" w:rsidRPr="00373A53" w:rsidRDefault="005E12E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A. s. . LT36 4040 0636 1000 1061</w:t>
                  </w:r>
                </w:p>
                <w:p w14:paraId="43DF67F0" w14:textId="77777777" w:rsidR="00342FDC" w:rsidRDefault="005E12E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Lietuvos Respublikos finansų ministerija </w:t>
                  </w:r>
                </w:p>
                <w:p w14:paraId="09FB7769" w14:textId="30A1A262" w:rsidR="005E12E0" w:rsidRPr="00373A53" w:rsidRDefault="005E12E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Banko kodas 40400</w:t>
                  </w:r>
                </w:p>
                <w:p w14:paraId="7F55FC85" w14:textId="77777777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CDB25FD" w14:textId="77777777" w:rsidR="009C3458" w:rsidRDefault="009C3458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0C574FA" w14:textId="611D51E2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Direktor</w:t>
                  </w:r>
                  <w:r w:rsidR="002853A1" w:rsidRPr="00373A53">
                    <w:rPr>
                      <w:rFonts w:ascii="Times New Roman" w:hAnsi="Times New Roman"/>
                      <w:sz w:val="24"/>
                      <w:szCs w:val="24"/>
                    </w:rPr>
                    <w:t>ė</w:t>
                  </w: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2255BA2" w14:textId="77777777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E393442" w14:textId="58193964" w:rsidR="00C722F0" w:rsidRPr="00373A53" w:rsidRDefault="002853A1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3A53">
                    <w:rPr>
                      <w:rFonts w:ascii="Times New Roman" w:hAnsi="Times New Roman"/>
                      <w:sz w:val="24"/>
                      <w:szCs w:val="24"/>
                    </w:rPr>
                    <w:t>Viktorija Rūkštelė</w:t>
                  </w:r>
                </w:p>
              </w:tc>
              <w:tc>
                <w:tcPr>
                  <w:tcW w:w="4860" w:type="dxa"/>
                </w:tcPr>
                <w:p w14:paraId="7396C315" w14:textId="77777777" w:rsidR="00C722F0" w:rsidRPr="00A468C5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468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PASLAUGŲ TEIKĖJAS</w:t>
                  </w:r>
                </w:p>
                <w:p w14:paraId="7855DC31" w14:textId="77777777" w:rsidR="009C3458" w:rsidRDefault="009C3458" w:rsidP="009C34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6EB112D" w14:textId="460992E9" w:rsidR="00342FDC" w:rsidRPr="00A468C5" w:rsidRDefault="00342FDC" w:rsidP="009C345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468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AB </w:t>
                  </w:r>
                  <w:r w:rsidR="00A468C5" w:rsidRPr="00A468C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Telia Lietuva</w:t>
                  </w:r>
                </w:p>
                <w:p w14:paraId="797EEA4C" w14:textId="77777777" w:rsidR="009C3458" w:rsidRDefault="009C3458" w:rsidP="00342FDC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D362459" w14:textId="77777777" w:rsidR="009C3458" w:rsidRDefault="009C3458" w:rsidP="00342FDC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559980D" w14:textId="14EF5900" w:rsidR="00342FDC" w:rsidRPr="00342FDC" w:rsidRDefault="00342FDC" w:rsidP="00342FDC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2FDC">
                    <w:rPr>
                      <w:rFonts w:ascii="Times New Roman" w:hAnsi="Times New Roman"/>
                      <w:sz w:val="24"/>
                      <w:szCs w:val="24"/>
                    </w:rPr>
                    <w:t xml:space="preserve">Duomenys kaupiami ir saugomi Juridinių asmenų registre, kodas </w:t>
                  </w:r>
                  <w:r w:rsidR="00620A57" w:rsidRPr="00620A57">
                    <w:rPr>
                      <w:rFonts w:ascii="Times New Roman" w:hAnsi="Times New Roman"/>
                      <w:sz w:val="24"/>
                      <w:szCs w:val="24"/>
                    </w:rPr>
                    <w:t>121215434</w:t>
                  </w:r>
                </w:p>
                <w:p w14:paraId="292ADF53" w14:textId="3F682547" w:rsidR="00342FDC" w:rsidRPr="00342FDC" w:rsidRDefault="00342FDC" w:rsidP="00342FDC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2FDC">
                    <w:rPr>
                      <w:rFonts w:ascii="Times New Roman" w:hAnsi="Times New Roman"/>
                      <w:sz w:val="24"/>
                      <w:szCs w:val="24"/>
                    </w:rPr>
                    <w:t xml:space="preserve">PVM mokėtojo kodas </w:t>
                  </w:r>
                  <w:r w:rsidR="00620A57" w:rsidRPr="00620A57">
                    <w:rPr>
                      <w:rFonts w:ascii="Times New Roman" w:hAnsi="Times New Roman"/>
                      <w:sz w:val="24"/>
                      <w:szCs w:val="24"/>
                    </w:rPr>
                    <w:t>LT212154314</w:t>
                  </w:r>
                </w:p>
                <w:p w14:paraId="6CC63A42" w14:textId="714BA435" w:rsidR="00342FDC" w:rsidRPr="00342FDC" w:rsidRDefault="00620A57" w:rsidP="00342FDC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A57">
                    <w:rPr>
                      <w:rFonts w:ascii="Times New Roman" w:hAnsi="Times New Roman"/>
                      <w:sz w:val="24"/>
                      <w:szCs w:val="24"/>
                    </w:rPr>
                    <w:t xml:space="preserve">Saltoniškių g. 7A, 03501 </w:t>
                  </w:r>
                  <w:r w:rsidR="00342FDC" w:rsidRPr="00342FDC">
                    <w:rPr>
                      <w:rFonts w:ascii="Times New Roman" w:hAnsi="Times New Roman"/>
                      <w:sz w:val="24"/>
                      <w:szCs w:val="24"/>
                    </w:rPr>
                    <w:t>Vilnius</w:t>
                  </w:r>
                </w:p>
                <w:p w14:paraId="4844C94C" w14:textId="77777777" w:rsidR="00620A57" w:rsidRPr="00620A57" w:rsidRDefault="00620A57" w:rsidP="00620A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A57">
                    <w:rPr>
                      <w:rFonts w:ascii="Times New Roman" w:hAnsi="Times New Roman"/>
                      <w:sz w:val="24"/>
                      <w:szCs w:val="24"/>
                    </w:rPr>
                    <w:t>Tel. 1816</w:t>
                  </w:r>
                </w:p>
                <w:p w14:paraId="11EB5722" w14:textId="77777777" w:rsidR="00620A57" w:rsidRPr="00620A57" w:rsidRDefault="00620A57" w:rsidP="00620A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A57">
                    <w:rPr>
                      <w:rFonts w:ascii="Times New Roman" w:hAnsi="Times New Roman"/>
                      <w:sz w:val="24"/>
                      <w:szCs w:val="24"/>
                    </w:rPr>
                    <w:t>El. paštas: verslas@telia.lt</w:t>
                  </w:r>
                </w:p>
                <w:p w14:paraId="0C7A63C2" w14:textId="77777777" w:rsidR="00620A57" w:rsidRPr="00620A57" w:rsidRDefault="00620A57" w:rsidP="00620A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A57">
                    <w:rPr>
                      <w:rFonts w:ascii="Times New Roman" w:hAnsi="Times New Roman"/>
                      <w:sz w:val="24"/>
                      <w:szCs w:val="24"/>
                    </w:rPr>
                    <w:t>A. s. LT77 7044 0600 0092 1667</w:t>
                  </w:r>
                </w:p>
                <w:p w14:paraId="4E51C9FD" w14:textId="77777777" w:rsidR="00620A57" w:rsidRPr="00620A57" w:rsidRDefault="00620A57" w:rsidP="00620A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A57">
                    <w:rPr>
                      <w:rFonts w:ascii="Times New Roman" w:hAnsi="Times New Roman"/>
                      <w:sz w:val="24"/>
                      <w:szCs w:val="24"/>
                    </w:rPr>
                    <w:t>AB SEB bankas</w:t>
                  </w:r>
                </w:p>
                <w:p w14:paraId="010D2942" w14:textId="32BED7D0" w:rsidR="00342FDC" w:rsidRDefault="00620A57" w:rsidP="00620A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A57">
                    <w:rPr>
                      <w:rFonts w:ascii="Times New Roman" w:hAnsi="Times New Roman"/>
                      <w:sz w:val="24"/>
                      <w:szCs w:val="24"/>
                    </w:rPr>
                    <w:t>Banko kodas 70440</w:t>
                  </w:r>
                </w:p>
                <w:p w14:paraId="437F5259" w14:textId="77777777" w:rsidR="00620A57" w:rsidRPr="00620A57" w:rsidRDefault="00620A57" w:rsidP="00620A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A57">
                    <w:rPr>
                      <w:rFonts w:ascii="Times New Roman" w:hAnsi="Times New Roman"/>
                      <w:sz w:val="24"/>
                      <w:szCs w:val="24"/>
                    </w:rPr>
                    <w:t>Verslo klientų padalinio Viešojo sektoriaus padalinio vadovas</w:t>
                  </w:r>
                </w:p>
                <w:p w14:paraId="634D16B5" w14:textId="3740410D" w:rsidR="00342FDC" w:rsidRPr="00342FDC" w:rsidRDefault="00342FDC" w:rsidP="00342F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2F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14:paraId="66D3D585" w14:textId="77777777" w:rsidR="00620A57" w:rsidRPr="00620A57" w:rsidRDefault="00620A57" w:rsidP="00620A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A57">
                    <w:rPr>
                      <w:rFonts w:ascii="Times New Roman" w:hAnsi="Times New Roman"/>
                      <w:sz w:val="24"/>
                      <w:szCs w:val="24"/>
                    </w:rPr>
                    <w:t>Viktoras Dzindzeleta</w:t>
                  </w:r>
                </w:p>
                <w:p w14:paraId="4C01B6DF" w14:textId="54454AAD" w:rsidR="00C722F0" w:rsidRPr="00373A53" w:rsidRDefault="00C722F0" w:rsidP="00342FD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F70404" w14:textId="77777777" w:rsidR="00C722F0" w:rsidRDefault="00C722F0" w:rsidP="00342F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F58086" w14:textId="77777777" w:rsidR="00094A3D" w:rsidRPr="00094A3D" w:rsidRDefault="00094A3D" w:rsidP="00342F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EFAC90" w14:textId="77777777" w:rsidR="00094A3D" w:rsidRPr="00094A3D" w:rsidRDefault="00094A3D" w:rsidP="00342F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EA16A2" w14:textId="77777777" w:rsidR="00094A3D" w:rsidRPr="00094A3D" w:rsidRDefault="00094A3D" w:rsidP="00342F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D5675B" w14:textId="77777777" w:rsidR="00094A3D" w:rsidRPr="00094A3D" w:rsidRDefault="00094A3D" w:rsidP="00342F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E0BED1" w14:textId="77777777" w:rsidR="00094A3D" w:rsidRPr="00094A3D" w:rsidRDefault="00094A3D" w:rsidP="00342F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6A050BB3" w14:textId="77777777" w:rsidR="00C722F0" w:rsidRPr="00373A53" w:rsidRDefault="00C722F0" w:rsidP="00681D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144F12D6" w14:textId="77777777" w:rsidR="001159C1" w:rsidRDefault="001159C1"/>
    <w:sectPr w:rsidR="001159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3D0ED" w14:textId="77777777" w:rsidR="00DC0ADE" w:rsidRDefault="00DC0ADE" w:rsidP="00094A3D">
      <w:pPr>
        <w:spacing w:after="0" w:line="240" w:lineRule="auto"/>
      </w:pPr>
      <w:r>
        <w:separator/>
      </w:r>
    </w:p>
  </w:endnote>
  <w:endnote w:type="continuationSeparator" w:id="0">
    <w:p w14:paraId="50F48AE5" w14:textId="77777777" w:rsidR="00DC0ADE" w:rsidRDefault="00DC0ADE" w:rsidP="0009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9B711" w14:textId="77777777" w:rsidR="00DC0ADE" w:rsidRDefault="00DC0ADE" w:rsidP="00094A3D">
      <w:pPr>
        <w:spacing w:after="0" w:line="240" w:lineRule="auto"/>
      </w:pPr>
      <w:r>
        <w:separator/>
      </w:r>
    </w:p>
  </w:footnote>
  <w:footnote w:type="continuationSeparator" w:id="0">
    <w:p w14:paraId="4B01A606" w14:textId="77777777" w:rsidR="00DC0ADE" w:rsidRDefault="00DC0ADE" w:rsidP="0009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E5FE1"/>
    <w:multiLevelType w:val="hybridMultilevel"/>
    <w:tmpl w:val="55F051B6"/>
    <w:lvl w:ilvl="0" w:tplc="341C7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424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F0"/>
    <w:rsid w:val="00027E69"/>
    <w:rsid w:val="000627D7"/>
    <w:rsid w:val="00067CD6"/>
    <w:rsid w:val="00077732"/>
    <w:rsid w:val="00094A3D"/>
    <w:rsid w:val="000B02BB"/>
    <w:rsid w:val="000B5643"/>
    <w:rsid w:val="001159C1"/>
    <w:rsid w:val="0018549B"/>
    <w:rsid w:val="00216942"/>
    <w:rsid w:val="002853A1"/>
    <w:rsid w:val="002A5258"/>
    <w:rsid w:val="00342FDC"/>
    <w:rsid w:val="0034471B"/>
    <w:rsid w:val="00373A53"/>
    <w:rsid w:val="003915CF"/>
    <w:rsid w:val="003B0413"/>
    <w:rsid w:val="004A2ACA"/>
    <w:rsid w:val="00502329"/>
    <w:rsid w:val="00597E10"/>
    <w:rsid w:val="005E12E0"/>
    <w:rsid w:val="00602642"/>
    <w:rsid w:val="0060504F"/>
    <w:rsid w:val="00620A57"/>
    <w:rsid w:val="006966B3"/>
    <w:rsid w:val="006A5A90"/>
    <w:rsid w:val="006A5DDC"/>
    <w:rsid w:val="00744C31"/>
    <w:rsid w:val="007C6A42"/>
    <w:rsid w:val="007F1196"/>
    <w:rsid w:val="007F2A19"/>
    <w:rsid w:val="008B2C75"/>
    <w:rsid w:val="008E43EF"/>
    <w:rsid w:val="00902087"/>
    <w:rsid w:val="009072D0"/>
    <w:rsid w:val="009151A2"/>
    <w:rsid w:val="00965B89"/>
    <w:rsid w:val="00997D58"/>
    <w:rsid w:val="009B5C6A"/>
    <w:rsid w:val="009C3458"/>
    <w:rsid w:val="009C599F"/>
    <w:rsid w:val="009D63E8"/>
    <w:rsid w:val="00A468C5"/>
    <w:rsid w:val="00AA53F5"/>
    <w:rsid w:val="00AB76E4"/>
    <w:rsid w:val="00B0747B"/>
    <w:rsid w:val="00C722F0"/>
    <w:rsid w:val="00C812BF"/>
    <w:rsid w:val="00CB3B4D"/>
    <w:rsid w:val="00CF4359"/>
    <w:rsid w:val="00D6676F"/>
    <w:rsid w:val="00D74CA7"/>
    <w:rsid w:val="00DB4CCE"/>
    <w:rsid w:val="00DC0ADE"/>
    <w:rsid w:val="00DD1979"/>
    <w:rsid w:val="00DD6E27"/>
    <w:rsid w:val="00E25BF8"/>
    <w:rsid w:val="00E37F36"/>
    <w:rsid w:val="00E40418"/>
    <w:rsid w:val="00E66CAB"/>
    <w:rsid w:val="00E7671D"/>
    <w:rsid w:val="00F169CD"/>
    <w:rsid w:val="00F3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D452"/>
  <w15:chartTrackingRefBased/>
  <w15:docId w15:val="{A52CC45A-F476-44D9-8FA7-AD1576B6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C7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22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22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C722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2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22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22F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22F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22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22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22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22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2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22F0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C722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22F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22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22F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22F0"/>
    <w:rPr>
      <w:b/>
      <w:bCs/>
      <w:smallCaps/>
      <w:color w:val="2E74B5" w:themeColor="accent1" w:themeShade="BF"/>
      <w:spacing w:val="5"/>
    </w:rPr>
  </w:style>
  <w:style w:type="paragraph" w:customStyle="1" w:styleId="Sraopastraipa1">
    <w:name w:val="Sąrašo pastraipa1"/>
    <w:basedOn w:val="prastasis"/>
    <w:qFormat/>
    <w:rsid w:val="00C722F0"/>
    <w:pPr>
      <w:ind w:left="720"/>
      <w:contextualSpacing/>
    </w:pPr>
    <w:rPr>
      <w:lang w:eastAsia="lt-LT"/>
    </w:rPr>
  </w:style>
  <w:style w:type="character" w:styleId="Hipersaitas">
    <w:name w:val="Hyperlink"/>
    <w:uiPriority w:val="99"/>
    <w:semiHidden/>
    <w:unhideWhenUsed/>
    <w:rsid w:val="00C722F0"/>
    <w:rPr>
      <w:color w:val="0563C1"/>
      <w:u w:val="singl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3 Diagrama,Bullet EY Diagrama,List Paragraph Red Diagrama,Lentele Diagrama"/>
    <w:link w:val="Sraopastraipa"/>
    <w:uiPriority w:val="34"/>
    <w:qFormat/>
    <w:locked/>
    <w:rsid w:val="00C722F0"/>
  </w:style>
  <w:style w:type="character" w:styleId="Komentaronuoroda">
    <w:name w:val="annotation reference"/>
    <w:basedOn w:val="Numatytasispastraiposriftas"/>
    <w:uiPriority w:val="99"/>
    <w:semiHidden/>
    <w:unhideWhenUsed/>
    <w:rsid w:val="00965B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65B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65B8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5B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5B8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94A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4A3D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94A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4A3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d@vr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1723</Words>
  <Characters>983</Characters>
  <Application>Microsoft Office Word</Application>
  <DocSecurity>4</DocSecurity>
  <Lines>8</Lines>
  <Paragraphs>5</Paragraphs>
  <ScaleCrop>false</ScaleCrop>
  <Company>IRD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Makauskienė</dc:creator>
  <cp:lastModifiedBy>Jurgita Žilko</cp:lastModifiedBy>
  <cp:revision>2</cp:revision>
  <dcterms:created xsi:type="dcterms:W3CDTF">2024-05-03T06:38:00Z</dcterms:created>
  <dcterms:modified xsi:type="dcterms:W3CDTF">2024-05-03T06:38:00Z</dcterms:modified>
</cp:coreProperties>
</file>