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99296" w14:textId="77777777" w:rsidR="00C722F0" w:rsidRPr="00373A53" w:rsidRDefault="00C722F0" w:rsidP="00C722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73A53">
        <w:rPr>
          <w:rFonts w:ascii="Times New Roman" w:hAnsi="Times New Roman"/>
          <w:b/>
          <w:sz w:val="24"/>
          <w:szCs w:val="24"/>
        </w:rPr>
        <w:t>SUSITARIMAS</w:t>
      </w:r>
    </w:p>
    <w:p w14:paraId="467949A7" w14:textId="77777777" w:rsidR="00C722F0" w:rsidRPr="00373A53" w:rsidRDefault="00C722F0" w:rsidP="00C722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73A53">
        <w:rPr>
          <w:rFonts w:ascii="Times New Roman" w:hAnsi="Times New Roman"/>
          <w:b/>
          <w:sz w:val="24"/>
          <w:szCs w:val="24"/>
        </w:rPr>
        <w:t xml:space="preserve"> DĖL 2022 M. VASARIO 25 D. PASLAUGŲ VIEŠOJO PIRKIMO-PARDAVIMO SUTARTIES NR. 15R-87 PAKEITIMO </w:t>
      </w:r>
    </w:p>
    <w:p w14:paraId="12A3ACDD" w14:textId="2E755C5E" w:rsidR="00C722F0" w:rsidRPr="00373A53" w:rsidRDefault="00C722F0" w:rsidP="00C722F0">
      <w:pPr>
        <w:tabs>
          <w:tab w:val="left" w:pos="195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3A53">
        <w:rPr>
          <w:rFonts w:ascii="Times New Roman" w:hAnsi="Times New Roman"/>
          <w:sz w:val="24"/>
          <w:szCs w:val="24"/>
        </w:rPr>
        <w:t xml:space="preserve">2024 m.                      d.  Nr. </w:t>
      </w:r>
    </w:p>
    <w:p w14:paraId="2C2B5A5A" w14:textId="77777777" w:rsidR="00C722F0" w:rsidRPr="00373A53" w:rsidRDefault="00C722F0" w:rsidP="00C722F0">
      <w:pPr>
        <w:tabs>
          <w:tab w:val="left" w:pos="195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3A53">
        <w:rPr>
          <w:rFonts w:ascii="Times New Roman" w:hAnsi="Times New Roman"/>
          <w:sz w:val="24"/>
          <w:szCs w:val="24"/>
        </w:rPr>
        <w:t>Vilnius</w:t>
      </w:r>
    </w:p>
    <w:p w14:paraId="1635EDCA" w14:textId="77777777" w:rsidR="00C722F0" w:rsidRPr="00373A53" w:rsidRDefault="00C722F0" w:rsidP="00C722F0">
      <w:pPr>
        <w:tabs>
          <w:tab w:val="left" w:pos="195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DF00F9D" w14:textId="77777777" w:rsidR="00C722F0" w:rsidRPr="00373A53" w:rsidRDefault="00C722F0" w:rsidP="00C722F0">
      <w:pPr>
        <w:tabs>
          <w:tab w:val="left" w:pos="195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D93BA79" w14:textId="2BBB4D70" w:rsidR="00C722F0" w:rsidRPr="00094A3D" w:rsidRDefault="00C722F0" w:rsidP="00C722F0">
      <w:pPr>
        <w:tabs>
          <w:tab w:val="left" w:pos="720"/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73A53">
        <w:rPr>
          <w:rFonts w:ascii="Times New Roman" w:hAnsi="Times New Roman"/>
          <w:b/>
          <w:sz w:val="24"/>
          <w:szCs w:val="24"/>
        </w:rPr>
        <w:tab/>
      </w:r>
      <w:r w:rsidRPr="00094A3D">
        <w:rPr>
          <w:rFonts w:ascii="Times New Roman" w:hAnsi="Times New Roman"/>
          <w:b/>
          <w:sz w:val="24"/>
          <w:szCs w:val="24"/>
        </w:rPr>
        <w:t xml:space="preserve">Informatikos ir ryšių departamentas prie Lietuvos Respublikos vidaus reikalų ministerijos </w:t>
      </w:r>
      <w:r w:rsidRPr="00094A3D">
        <w:rPr>
          <w:rFonts w:ascii="Times New Roman" w:hAnsi="Times New Roman"/>
          <w:sz w:val="24"/>
          <w:szCs w:val="24"/>
        </w:rPr>
        <w:t xml:space="preserve">(toliau – </w:t>
      </w:r>
      <w:r w:rsidRPr="00094A3D">
        <w:rPr>
          <w:rFonts w:ascii="Times New Roman" w:hAnsi="Times New Roman"/>
          <w:b/>
          <w:sz w:val="24"/>
          <w:szCs w:val="24"/>
        </w:rPr>
        <w:t>Klientas</w:t>
      </w:r>
      <w:r w:rsidRPr="00094A3D">
        <w:rPr>
          <w:rFonts w:ascii="Times New Roman" w:hAnsi="Times New Roman"/>
          <w:sz w:val="24"/>
          <w:szCs w:val="24"/>
        </w:rPr>
        <w:t>), atstovaujamas direktor</w:t>
      </w:r>
      <w:r w:rsidR="00027E69" w:rsidRPr="00094A3D">
        <w:rPr>
          <w:rFonts w:ascii="Times New Roman" w:hAnsi="Times New Roman"/>
          <w:sz w:val="24"/>
          <w:szCs w:val="24"/>
        </w:rPr>
        <w:t>ė</w:t>
      </w:r>
      <w:r w:rsidR="00602642" w:rsidRPr="00094A3D">
        <w:rPr>
          <w:rFonts w:ascii="Times New Roman" w:hAnsi="Times New Roman"/>
          <w:sz w:val="24"/>
          <w:szCs w:val="24"/>
        </w:rPr>
        <w:t>s</w:t>
      </w:r>
      <w:r w:rsidRPr="00094A3D">
        <w:rPr>
          <w:rFonts w:ascii="Times New Roman" w:hAnsi="Times New Roman"/>
          <w:sz w:val="24"/>
          <w:szCs w:val="24"/>
        </w:rPr>
        <w:t xml:space="preserve"> </w:t>
      </w:r>
      <w:r w:rsidR="00027E69" w:rsidRPr="00094A3D">
        <w:rPr>
          <w:rFonts w:ascii="Times New Roman" w:hAnsi="Times New Roman"/>
          <w:sz w:val="24"/>
          <w:szCs w:val="24"/>
        </w:rPr>
        <w:t>Viktorijos Rūkštelės,</w:t>
      </w:r>
      <w:r w:rsidRPr="00094A3D">
        <w:rPr>
          <w:rFonts w:ascii="Times New Roman" w:hAnsi="Times New Roman"/>
          <w:sz w:val="24"/>
          <w:szCs w:val="24"/>
        </w:rPr>
        <w:t xml:space="preserve"> ir </w:t>
      </w:r>
      <w:r w:rsidRPr="00094A3D">
        <w:rPr>
          <w:rFonts w:ascii="Times New Roman" w:hAnsi="Times New Roman"/>
          <w:b/>
          <w:sz w:val="24"/>
          <w:szCs w:val="24"/>
        </w:rPr>
        <w:t xml:space="preserve">UAB „Teletower“ </w:t>
      </w:r>
      <w:r w:rsidRPr="00094A3D">
        <w:rPr>
          <w:rFonts w:ascii="Times New Roman" w:hAnsi="Times New Roman"/>
          <w:color w:val="000000"/>
          <w:sz w:val="24"/>
          <w:szCs w:val="24"/>
        </w:rPr>
        <w:t>(toliau –</w:t>
      </w:r>
      <w:r w:rsidRPr="00094A3D">
        <w:rPr>
          <w:rFonts w:ascii="Times New Roman" w:hAnsi="Times New Roman"/>
          <w:b/>
          <w:color w:val="000000"/>
          <w:sz w:val="24"/>
          <w:szCs w:val="24"/>
        </w:rPr>
        <w:t xml:space="preserve"> Paslaugų teikėjas</w:t>
      </w:r>
      <w:r w:rsidRPr="00094A3D">
        <w:rPr>
          <w:rFonts w:ascii="Times New Roman" w:hAnsi="Times New Roman"/>
          <w:color w:val="000000"/>
          <w:sz w:val="24"/>
          <w:szCs w:val="24"/>
        </w:rPr>
        <w:t xml:space="preserve">), atstovaujamas direktoriaus </w:t>
      </w:r>
      <w:r w:rsidR="00E25BF8">
        <w:rPr>
          <w:rFonts w:ascii="Times New Roman" w:hAnsi="Times New Roman"/>
          <w:sz w:val="24"/>
          <w:szCs w:val="24"/>
        </w:rPr>
        <w:t>Andis Anspoks</w:t>
      </w:r>
      <w:r w:rsidRPr="00094A3D">
        <w:rPr>
          <w:rFonts w:ascii="Times New Roman" w:hAnsi="Times New Roman"/>
          <w:sz w:val="24"/>
          <w:szCs w:val="24"/>
        </w:rPr>
        <w:t>, toliau kartu ar atskirai vadinami Šalimis, vadovaudamiesi 2022 m. vasario 25 d. Paslaugų viešojo pirkimo</w:t>
      </w:r>
      <w:r w:rsidR="00373A53" w:rsidRPr="00094A3D">
        <w:rPr>
          <w:rFonts w:ascii="Times New Roman" w:hAnsi="Times New Roman"/>
          <w:sz w:val="24"/>
          <w:szCs w:val="24"/>
        </w:rPr>
        <w:t xml:space="preserve"> – </w:t>
      </w:r>
      <w:r w:rsidR="00077732" w:rsidRPr="00094A3D">
        <w:rPr>
          <w:rFonts w:ascii="Times New Roman" w:hAnsi="Times New Roman"/>
          <w:sz w:val="24"/>
          <w:szCs w:val="24"/>
        </w:rPr>
        <w:t>pardavimo</w:t>
      </w:r>
      <w:r w:rsidRPr="00094A3D">
        <w:rPr>
          <w:rFonts w:ascii="Times New Roman" w:hAnsi="Times New Roman"/>
          <w:sz w:val="24"/>
          <w:szCs w:val="24"/>
        </w:rPr>
        <w:t xml:space="preserve"> sutarties Nr. 15R-87 (toliau – Sutartis) 8.7 papunkčiu, susitaria:</w:t>
      </w:r>
    </w:p>
    <w:p w14:paraId="66F4B1C2" w14:textId="77777777" w:rsidR="003915CF" w:rsidRPr="00094A3D" w:rsidRDefault="00C722F0" w:rsidP="00C722F0">
      <w:pPr>
        <w:pStyle w:val="Sraopastraipa"/>
        <w:numPr>
          <w:ilvl w:val="0"/>
          <w:numId w:val="1"/>
        </w:numPr>
        <w:tabs>
          <w:tab w:val="left" w:pos="720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94A3D">
        <w:rPr>
          <w:rFonts w:ascii="Times New Roman" w:hAnsi="Times New Roman"/>
          <w:sz w:val="24"/>
          <w:szCs w:val="24"/>
        </w:rPr>
        <w:t>Atsisakyti SMRRT įrangos talpinimo paslaugų 9</w:t>
      </w:r>
      <w:r w:rsidR="003915CF" w:rsidRPr="00094A3D">
        <w:rPr>
          <w:rFonts w:ascii="Times New Roman" w:hAnsi="Times New Roman"/>
          <w:sz w:val="24"/>
          <w:szCs w:val="24"/>
        </w:rPr>
        <w:t>1</w:t>
      </w:r>
      <w:r w:rsidRPr="00094A3D">
        <w:rPr>
          <w:rFonts w:ascii="Times New Roman" w:hAnsi="Times New Roman"/>
          <w:sz w:val="24"/>
          <w:szCs w:val="24"/>
        </w:rPr>
        <w:t xml:space="preserve"> pirkimo objekto dalyje , t . y. atsisakyti SMRRT įrangos talpinimo paslaugų adresu</w:t>
      </w:r>
      <w:r w:rsidRPr="00094A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915CF" w:rsidRPr="00094A3D">
        <w:rPr>
          <w:rFonts w:ascii="Times New Roman" w:hAnsi="Times New Roman"/>
          <w:color w:val="000000"/>
          <w:sz w:val="24"/>
          <w:szCs w:val="24"/>
          <w:lang w:eastAsia="lt-LT"/>
        </w:rPr>
        <w:t>Svylionių k., Adutiškio sen</w:t>
      </w:r>
      <w:r w:rsidR="003915CF" w:rsidRPr="00094A3D">
        <w:rPr>
          <w:rFonts w:ascii="Times New Roman" w:hAnsi="Times New Roman"/>
          <w:bCs/>
          <w:sz w:val="24"/>
          <w:szCs w:val="24"/>
        </w:rPr>
        <w:t>., Švenčionių raj.</w:t>
      </w:r>
    </w:p>
    <w:p w14:paraId="6F340EE3" w14:textId="2A921954" w:rsidR="00C722F0" w:rsidRPr="00094A3D" w:rsidRDefault="00C722F0" w:rsidP="00C722F0">
      <w:pPr>
        <w:pStyle w:val="Sraopastraipa"/>
        <w:numPr>
          <w:ilvl w:val="0"/>
          <w:numId w:val="1"/>
        </w:numPr>
        <w:tabs>
          <w:tab w:val="left" w:pos="720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94A3D">
        <w:rPr>
          <w:rFonts w:ascii="Times New Roman" w:hAnsi="Times New Roman"/>
          <w:sz w:val="24"/>
          <w:szCs w:val="24"/>
        </w:rPr>
        <w:t>Atsižvelgiant į šio susitarimo 1 punktą, Sutarties kaina</w:t>
      </w:r>
      <w:r w:rsidR="00D6676F">
        <w:rPr>
          <w:rFonts w:ascii="Times New Roman" w:hAnsi="Times New Roman"/>
          <w:sz w:val="24"/>
          <w:szCs w:val="24"/>
        </w:rPr>
        <w:t xml:space="preserve"> sumažėja iki</w:t>
      </w:r>
      <w:r w:rsidRPr="00094A3D">
        <w:rPr>
          <w:rFonts w:ascii="Times New Roman" w:hAnsi="Times New Roman"/>
          <w:sz w:val="24"/>
          <w:szCs w:val="24"/>
        </w:rPr>
        <w:t xml:space="preserve"> – 1 3</w:t>
      </w:r>
      <w:r w:rsidR="00DD1979" w:rsidRPr="00094A3D">
        <w:rPr>
          <w:rFonts w:ascii="Times New Roman" w:hAnsi="Times New Roman"/>
          <w:sz w:val="24"/>
          <w:szCs w:val="24"/>
        </w:rPr>
        <w:t>55</w:t>
      </w:r>
      <w:r w:rsidRPr="00094A3D">
        <w:rPr>
          <w:rFonts w:ascii="Times New Roman" w:hAnsi="Times New Roman"/>
          <w:sz w:val="24"/>
          <w:szCs w:val="24"/>
        </w:rPr>
        <w:t xml:space="preserve"> </w:t>
      </w:r>
      <w:r w:rsidR="00DD1979" w:rsidRPr="00094A3D">
        <w:rPr>
          <w:rFonts w:ascii="Times New Roman" w:hAnsi="Times New Roman"/>
          <w:sz w:val="24"/>
          <w:szCs w:val="24"/>
        </w:rPr>
        <w:t>628</w:t>
      </w:r>
      <w:r w:rsidRPr="00094A3D">
        <w:rPr>
          <w:rFonts w:ascii="Times New Roman" w:hAnsi="Times New Roman"/>
          <w:sz w:val="24"/>
          <w:szCs w:val="24"/>
        </w:rPr>
        <w:t>,</w:t>
      </w:r>
      <w:r w:rsidR="00DD1979" w:rsidRPr="00094A3D">
        <w:rPr>
          <w:rFonts w:ascii="Times New Roman" w:hAnsi="Times New Roman"/>
          <w:sz w:val="24"/>
          <w:szCs w:val="24"/>
        </w:rPr>
        <w:t>26</w:t>
      </w:r>
      <w:r w:rsidRPr="00094A3D">
        <w:rPr>
          <w:rFonts w:ascii="Times New Roman" w:hAnsi="Times New Roman"/>
          <w:sz w:val="24"/>
          <w:szCs w:val="24"/>
        </w:rPr>
        <w:t xml:space="preserve"> Eur (vienas milijonas trys šimtai </w:t>
      </w:r>
      <w:r w:rsidR="007B25C9">
        <w:rPr>
          <w:rFonts w:ascii="Times New Roman" w:hAnsi="Times New Roman"/>
          <w:sz w:val="24"/>
          <w:szCs w:val="24"/>
        </w:rPr>
        <w:t>penkiasdešimt penki</w:t>
      </w:r>
      <w:r w:rsidRPr="00094A3D">
        <w:rPr>
          <w:rFonts w:ascii="Times New Roman" w:hAnsi="Times New Roman"/>
          <w:sz w:val="24"/>
          <w:szCs w:val="24"/>
        </w:rPr>
        <w:t xml:space="preserve"> tūkstanči</w:t>
      </w:r>
      <w:r w:rsidR="007B25C9">
        <w:rPr>
          <w:rFonts w:ascii="Times New Roman" w:hAnsi="Times New Roman"/>
          <w:sz w:val="24"/>
          <w:szCs w:val="24"/>
        </w:rPr>
        <w:t>ai</w:t>
      </w:r>
      <w:r w:rsidRPr="00094A3D">
        <w:rPr>
          <w:rFonts w:ascii="Times New Roman" w:hAnsi="Times New Roman"/>
          <w:sz w:val="24"/>
          <w:szCs w:val="24"/>
        </w:rPr>
        <w:t xml:space="preserve"> </w:t>
      </w:r>
      <w:r w:rsidR="007B25C9">
        <w:rPr>
          <w:rFonts w:ascii="Times New Roman" w:hAnsi="Times New Roman"/>
          <w:sz w:val="24"/>
          <w:szCs w:val="24"/>
        </w:rPr>
        <w:t>šeši</w:t>
      </w:r>
      <w:r w:rsidRPr="00094A3D">
        <w:rPr>
          <w:rFonts w:ascii="Times New Roman" w:hAnsi="Times New Roman"/>
          <w:sz w:val="24"/>
          <w:szCs w:val="24"/>
        </w:rPr>
        <w:t xml:space="preserve"> šimtai šešiasdešimt </w:t>
      </w:r>
      <w:r w:rsidR="007B25C9">
        <w:rPr>
          <w:rFonts w:ascii="Times New Roman" w:hAnsi="Times New Roman"/>
          <w:sz w:val="24"/>
          <w:szCs w:val="24"/>
        </w:rPr>
        <w:t>aštuoni</w:t>
      </w:r>
      <w:r w:rsidRPr="00094A3D">
        <w:rPr>
          <w:rFonts w:ascii="Times New Roman" w:hAnsi="Times New Roman"/>
          <w:sz w:val="24"/>
          <w:szCs w:val="24"/>
        </w:rPr>
        <w:t xml:space="preserve"> eurai ir </w:t>
      </w:r>
      <w:r w:rsidR="007B25C9">
        <w:rPr>
          <w:rFonts w:ascii="Times New Roman" w:hAnsi="Times New Roman"/>
          <w:sz w:val="24"/>
          <w:szCs w:val="24"/>
        </w:rPr>
        <w:t>dvidešimt šeši</w:t>
      </w:r>
      <w:r w:rsidRPr="00094A3D">
        <w:rPr>
          <w:rFonts w:ascii="Times New Roman" w:hAnsi="Times New Roman"/>
          <w:sz w:val="24"/>
          <w:szCs w:val="24"/>
        </w:rPr>
        <w:t xml:space="preserve"> cent</w:t>
      </w:r>
      <w:r w:rsidR="007B25C9">
        <w:rPr>
          <w:rFonts w:ascii="Times New Roman" w:hAnsi="Times New Roman"/>
          <w:sz w:val="24"/>
          <w:szCs w:val="24"/>
        </w:rPr>
        <w:t>ai</w:t>
      </w:r>
      <w:r w:rsidRPr="00094A3D">
        <w:rPr>
          <w:rFonts w:ascii="Times New Roman" w:hAnsi="Times New Roman"/>
          <w:sz w:val="24"/>
          <w:szCs w:val="24"/>
        </w:rPr>
        <w:t>),</w:t>
      </w:r>
      <w:r w:rsidRPr="00094A3D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 </w:t>
      </w:r>
      <w:r w:rsidRPr="00094A3D">
        <w:rPr>
          <w:rFonts w:ascii="Times New Roman" w:hAnsi="Times New Roman"/>
          <w:bCs/>
          <w:sz w:val="24"/>
          <w:szCs w:val="24"/>
        </w:rPr>
        <w:t xml:space="preserve">įskaitant pridėtinės vertės mokestį (toliau – PVM). Sutarties kaina susideda iš </w:t>
      </w:r>
      <w:r w:rsidRPr="00094A3D">
        <w:rPr>
          <w:rFonts w:ascii="Times New Roman" w:hAnsi="Times New Roman"/>
          <w:sz w:val="24"/>
          <w:szCs w:val="24"/>
        </w:rPr>
        <w:t xml:space="preserve">Paslaugų teikėjo siūlomos paslaugų kainos – </w:t>
      </w:r>
      <w:r w:rsidRPr="00094A3D">
        <w:rPr>
          <w:rFonts w:ascii="Times New Roman" w:hAnsi="Times New Roman"/>
          <w:color w:val="000000"/>
          <w:sz w:val="24"/>
          <w:szCs w:val="24"/>
        </w:rPr>
        <w:t>1</w:t>
      </w:r>
      <w:r w:rsidR="00CB3B4D" w:rsidRPr="00094A3D">
        <w:rPr>
          <w:rFonts w:ascii="Times New Roman" w:hAnsi="Times New Roman"/>
          <w:color w:val="000000"/>
          <w:sz w:val="24"/>
          <w:szCs w:val="24"/>
        </w:rPr>
        <w:t> 086 776,48</w:t>
      </w:r>
      <w:r w:rsidRPr="00094A3D">
        <w:rPr>
          <w:rFonts w:ascii="Times New Roman" w:hAnsi="Times New Roman"/>
          <w:color w:val="000000"/>
          <w:sz w:val="24"/>
          <w:szCs w:val="24"/>
        </w:rPr>
        <w:t xml:space="preserve"> Eur (vienas milijonas </w:t>
      </w:r>
      <w:r w:rsidR="00D015ED">
        <w:rPr>
          <w:rFonts w:ascii="Times New Roman" w:hAnsi="Times New Roman"/>
          <w:color w:val="000000"/>
          <w:sz w:val="24"/>
          <w:szCs w:val="24"/>
        </w:rPr>
        <w:t>aštuoniasdešimt šeši</w:t>
      </w:r>
      <w:r w:rsidRPr="00094A3D">
        <w:rPr>
          <w:rFonts w:ascii="Times New Roman" w:hAnsi="Times New Roman"/>
          <w:color w:val="000000"/>
          <w:sz w:val="24"/>
          <w:szCs w:val="24"/>
        </w:rPr>
        <w:t xml:space="preserve"> tūkstanči</w:t>
      </w:r>
      <w:r w:rsidR="00D015ED">
        <w:rPr>
          <w:rFonts w:ascii="Times New Roman" w:hAnsi="Times New Roman"/>
          <w:color w:val="000000"/>
          <w:sz w:val="24"/>
          <w:szCs w:val="24"/>
        </w:rPr>
        <w:t>ai</w:t>
      </w:r>
      <w:r w:rsidRPr="00094A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15ED">
        <w:rPr>
          <w:rFonts w:ascii="Times New Roman" w:hAnsi="Times New Roman"/>
          <w:color w:val="000000"/>
          <w:sz w:val="24"/>
          <w:szCs w:val="24"/>
        </w:rPr>
        <w:t>septyn</w:t>
      </w:r>
      <w:r w:rsidRPr="00094A3D">
        <w:rPr>
          <w:rFonts w:ascii="Times New Roman" w:hAnsi="Times New Roman"/>
          <w:color w:val="000000"/>
          <w:sz w:val="24"/>
          <w:szCs w:val="24"/>
        </w:rPr>
        <w:t xml:space="preserve">i šimtai </w:t>
      </w:r>
      <w:r w:rsidR="00D015ED">
        <w:rPr>
          <w:rFonts w:ascii="Times New Roman" w:hAnsi="Times New Roman"/>
          <w:color w:val="000000"/>
          <w:sz w:val="24"/>
          <w:szCs w:val="24"/>
        </w:rPr>
        <w:t>septyniasdešimt šeši</w:t>
      </w:r>
      <w:r w:rsidRPr="00094A3D">
        <w:rPr>
          <w:rFonts w:ascii="Times New Roman" w:hAnsi="Times New Roman"/>
          <w:color w:val="000000"/>
          <w:sz w:val="24"/>
          <w:szCs w:val="24"/>
        </w:rPr>
        <w:t xml:space="preserve"> eura</w:t>
      </w:r>
      <w:r w:rsidR="00D015ED">
        <w:rPr>
          <w:rFonts w:ascii="Times New Roman" w:hAnsi="Times New Roman"/>
          <w:color w:val="000000"/>
          <w:sz w:val="24"/>
          <w:szCs w:val="24"/>
        </w:rPr>
        <w:t>i</w:t>
      </w:r>
      <w:r w:rsidRPr="00094A3D">
        <w:rPr>
          <w:rFonts w:ascii="Times New Roman" w:hAnsi="Times New Roman"/>
          <w:color w:val="000000"/>
          <w:sz w:val="24"/>
          <w:szCs w:val="24"/>
        </w:rPr>
        <w:t xml:space="preserve"> ir </w:t>
      </w:r>
      <w:r w:rsidR="00D015ED">
        <w:rPr>
          <w:rFonts w:ascii="Times New Roman" w:hAnsi="Times New Roman"/>
          <w:color w:val="000000"/>
          <w:sz w:val="24"/>
          <w:szCs w:val="24"/>
        </w:rPr>
        <w:t>keturiasdešimt aštuoni</w:t>
      </w:r>
      <w:r w:rsidRPr="00094A3D">
        <w:rPr>
          <w:rFonts w:ascii="Times New Roman" w:hAnsi="Times New Roman"/>
          <w:color w:val="000000"/>
          <w:sz w:val="24"/>
          <w:szCs w:val="24"/>
        </w:rPr>
        <w:t xml:space="preserve"> centai) </w:t>
      </w:r>
      <w:r w:rsidRPr="00094A3D">
        <w:rPr>
          <w:rFonts w:ascii="Times New Roman" w:hAnsi="Times New Roman"/>
          <w:sz w:val="24"/>
          <w:szCs w:val="24"/>
        </w:rPr>
        <w:t>su PVM ir faktiškai patiriamoms išlaidoms numatytų skirti maksimalių lėšų – 2</w:t>
      </w:r>
      <w:r w:rsidR="00C812BF" w:rsidRPr="00094A3D">
        <w:rPr>
          <w:rFonts w:ascii="Times New Roman" w:hAnsi="Times New Roman"/>
          <w:sz w:val="24"/>
          <w:szCs w:val="24"/>
        </w:rPr>
        <w:t>68 851,78</w:t>
      </w:r>
      <w:r w:rsidRPr="00094A3D">
        <w:rPr>
          <w:rFonts w:ascii="Times New Roman" w:hAnsi="Times New Roman"/>
          <w:sz w:val="24"/>
          <w:szCs w:val="24"/>
        </w:rPr>
        <w:t xml:space="preserve"> Eur (du šimtai šešiasdešimt </w:t>
      </w:r>
      <w:r w:rsidR="00D8005C">
        <w:rPr>
          <w:rFonts w:ascii="Times New Roman" w:hAnsi="Times New Roman"/>
          <w:sz w:val="24"/>
          <w:szCs w:val="24"/>
        </w:rPr>
        <w:t>aštuoni</w:t>
      </w:r>
      <w:r w:rsidRPr="00094A3D">
        <w:rPr>
          <w:rFonts w:ascii="Times New Roman" w:hAnsi="Times New Roman"/>
          <w:sz w:val="24"/>
          <w:szCs w:val="24"/>
        </w:rPr>
        <w:t xml:space="preserve"> tūkstančiai </w:t>
      </w:r>
      <w:r w:rsidR="00D8005C">
        <w:rPr>
          <w:rFonts w:ascii="Times New Roman" w:hAnsi="Times New Roman"/>
          <w:sz w:val="24"/>
          <w:szCs w:val="24"/>
        </w:rPr>
        <w:t>aštuoni</w:t>
      </w:r>
      <w:r w:rsidRPr="00094A3D">
        <w:rPr>
          <w:rFonts w:ascii="Times New Roman" w:hAnsi="Times New Roman"/>
          <w:sz w:val="24"/>
          <w:szCs w:val="24"/>
        </w:rPr>
        <w:t xml:space="preserve"> šimtai </w:t>
      </w:r>
      <w:r w:rsidR="00D8005C">
        <w:rPr>
          <w:rFonts w:ascii="Times New Roman" w:hAnsi="Times New Roman"/>
          <w:sz w:val="24"/>
          <w:szCs w:val="24"/>
        </w:rPr>
        <w:t>penkiasdešimt vienas</w:t>
      </w:r>
      <w:r w:rsidRPr="00094A3D">
        <w:rPr>
          <w:rFonts w:ascii="Times New Roman" w:hAnsi="Times New Roman"/>
          <w:sz w:val="24"/>
          <w:szCs w:val="24"/>
        </w:rPr>
        <w:t xml:space="preserve"> eura</w:t>
      </w:r>
      <w:r w:rsidR="00D8005C">
        <w:rPr>
          <w:rFonts w:ascii="Times New Roman" w:hAnsi="Times New Roman"/>
          <w:sz w:val="24"/>
          <w:szCs w:val="24"/>
        </w:rPr>
        <w:t>s</w:t>
      </w:r>
      <w:r w:rsidRPr="00094A3D">
        <w:rPr>
          <w:rFonts w:ascii="Times New Roman" w:hAnsi="Times New Roman"/>
          <w:sz w:val="24"/>
          <w:szCs w:val="24"/>
        </w:rPr>
        <w:t xml:space="preserve"> ir </w:t>
      </w:r>
      <w:r w:rsidR="00D8005C">
        <w:rPr>
          <w:rFonts w:ascii="Times New Roman" w:hAnsi="Times New Roman"/>
          <w:sz w:val="24"/>
          <w:szCs w:val="24"/>
        </w:rPr>
        <w:t>septyniasdešimt aštuoni</w:t>
      </w:r>
      <w:r w:rsidRPr="00094A3D">
        <w:rPr>
          <w:rFonts w:ascii="Times New Roman" w:hAnsi="Times New Roman"/>
          <w:sz w:val="24"/>
          <w:szCs w:val="24"/>
        </w:rPr>
        <w:t xml:space="preserve"> centai) su PVM.</w:t>
      </w:r>
    </w:p>
    <w:p w14:paraId="3B2C0A1C" w14:textId="65C31799" w:rsidR="00C722F0" w:rsidRPr="00094A3D" w:rsidRDefault="00C722F0" w:rsidP="00C722F0">
      <w:pPr>
        <w:pStyle w:val="Sraopastraipa"/>
        <w:numPr>
          <w:ilvl w:val="0"/>
          <w:numId w:val="1"/>
        </w:numPr>
        <w:tabs>
          <w:tab w:val="left" w:pos="72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94A3D">
        <w:rPr>
          <w:rFonts w:ascii="Times New Roman" w:hAnsi="Times New Roman"/>
          <w:sz w:val="24"/>
          <w:szCs w:val="24"/>
        </w:rPr>
        <w:t xml:space="preserve">Už iki šio susitarimo įsigaliojimo dienos suteiktas SMRRT įrangos talpinimo paslaugas bei SMRRT įrangos sunaudotą elektros energiją adresu </w:t>
      </w:r>
      <w:r w:rsidR="00602642" w:rsidRPr="00094A3D">
        <w:rPr>
          <w:rFonts w:ascii="Times New Roman" w:hAnsi="Times New Roman"/>
          <w:color w:val="000000"/>
          <w:sz w:val="24"/>
          <w:szCs w:val="24"/>
          <w:lang w:eastAsia="lt-LT"/>
        </w:rPr>
        <w:t>Svylionių k., Adutiškio sen</w:t>
      </w:r>
      <w:r w:rsidR="00602642" w:rsidRPr="00094A3D">
        <w:rPr>
          <w:rFonts w:ascii="Times New Roman" w:hAnsi="Times New Roman"/>
          <w:bCs/>
          <w:sz w:val="24"/>
          <w:szCs w:val="24"/>
        </w:rPr>
        <w:t xml:space="preserve">., Švenčionių raj. </w:t>
      </w:r>
      <w:r w:rsidRPr="00094A3D">
        <w:rPr>
          <w:rFonts w:ascii="Times New Roman" w:hAnsi="Times New Roman"/>
          <w:sz w:val="24"/>
          <w:szCs w:val="24"/>
        </w:rPr>
        <w:t xml:space="preserve">atsiskaitoma Sutartyje nustatyta tvarka.   </w:t>
      </w:r>
    </w:p>
    <w:p w14:paraId="238CA087" w14:textId="77777777" w:rsidR="00C722F0" w:rsidRPr="00094A3D" w:rsidRDefault="00C722F0" w:rsidP="00C722F0">
      <w:pPr>
        <w:pStyle w:val="Sraopastraipa"/>
        <w:numPr>
          <w:ilvl w:val="0"/>
          <w:numId w:val="1"/>
        </w:numPr>
        <w:tabs>
          <w:tab w:val="left" w:pos="720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94A3D">
        <w:rPr>
          <w:rFonts w:ascii="Times New Roman" w:hAnsi="Times New Roman"/>
          <w:sz w:val="24"/>
          <w:szCs w:val="24"/>
        </w:rPr>
        <w:t>Šis susitarimas įsigalioja nuo jo pasirašymo dienos.</w:t>
      </w:r>
    </w:p>
    <w:p w14:paraId="64F7120A" w14:textId="77777777" w:rsidR="00C722F0" w:rsidRPr="00094A3D" w:rsidRDefault="00C722F0" w:rsidP="00C722F0">
      <w:pPr>
        <w:pStyle w:val="Sraopastraipa"/>
        <w:numPr>
          <w:ilvl w:val="0"/>
          <w:numId w:val="1"/>
        </w:numPr>
        <w:tabs>
          <w:tab w:val="left" w:pos="284"/>
          <w:tab w:val="left" w:pos="993"/>
        </w:tabs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094A3D">
        <w:rPr>
          <w:rFonts w:ascii="Times New Roman" w:hAnsi="Times New Roman"/>
          <w:sz w:val="24"/>
          <w:szCs w:val="24"/>
        </w:rPr>
        <w:t>Susitarimas yra neatskiriama Sutarties dalis.</w:t>
      </w:r>
    </w:p>
    <w:tbl>
      <w:tblPr>
        <w:tblW w:w="9530" w:type="dxa"/>
        <w:tblInd w:w="108" w:type="dxa"/>
        <w:tblLook w:val="0000" w:firstRow="0" w:lastRow="0" w:firstColumn="0" w:lastColumn="0" w:noHBand="0" w:noVBand="0"/>
      </w:tblPr>
      <w:tblGrid>
        <w:gridCol w:w="9309"/>
        <w:gridCol w:w="221"/>
      </w:tblGrid>
      <w:tr w:rsidR="00C722F0" w:rsidRPr="00373A53" w14:paraId="5E9EBF92" w14:textId="77777777" w:rsidTr="002853A1">
        <w:trPr>
          <w:trHeight w:val="5129"/>
        </w:trPr>
        <w:tc>
          <w:tcPr>
            <w:tcW w:w="9309" w:type="dxa"/>
          </w:tcPr>
          <w:tbl>
            <w:tblPr>
              <w:tblpPr w:leftFromText="180" w:rightFromText="180" w:bottomFromText="160" w:vertAnchor="text" w:horzAnchor="margin" w:tblpY="101"/>
              <w:tblW w:w="10008" w:type="dxa"/>
              <w:tblLook w:val="04A0" w:firstRow="1" w:lastRow="0" w:firstColumn="1" w:lastColumn="0" w:noHBand="0" w:noVBand="1"/>
            </w:tblPr>
            <w:tblGrid>
              <w:gridCol w:w="5148"/>
              <w:gridCol w:w="4860"/>
            </w:tblGrid>
            <w:tr w:rsidR="00C722F0" w:rsidRPr="00373A53" w14:paraId="78D170C9" w14:textId="77777777" w:rsidTr="00094A3D">
              <w:trPr>
                <w:trHeight w:val="4962"/>
              </w:trPr>
              <w:tc>
                <w:tcPr>
                  <w:tcW w:w="5148" w:type="dxa"/>
                </w:tcPr>
                <w:p w14:paraId="2EAF952A" w14:textId="77777777" w:rsidR="00C722F0" w:rsidRPr="00373A53" w:rsidRDefault="00C722F0" w:rsidP="00681DD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73A5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KLIENTAS</w:t>
                  </w:r>
                </w:p>
                <w:p w14:paraId="20FA25BB" w14:textId="77777777" w:rsidR="00C722F0" w:rsidRPr="00373A53" w:rsidRDefault="00C722F0" w:rsidP="00681DD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14:paraId="378636A0" w14:textId="77777777" w:rsidR="00C722F0" w:rsidRPr="00373A53" w:rsidRDefault="00C722F0" w:rsidP="00681DD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73A5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Informatikos ir ryšių departamentas prie Lietuvos Respublikos vidaus reikalų ministerijos </w:t>
                  </w:r>
                </w:p>
                <w:p w14:paraId="32EA5ABD" w14:textId="77777777" w:rsidR="00C722F0" w:rsidRPr="00373A53" w:rsidRDefault="00C722F0" w:rsidP="00681DD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63A7CA7E" w14:textId="77777777" w:rsidR="00C722F0" w:rsidRPr="00373A53" w:rsidRDefault="00C722F0" w:rsidP="00681DD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3A53">
                    <w:rPr>
                      <w:rFonts w:ascii="Times New Roman" w:hAnsi="Times New Roman"/>
                      <w:sz w:val="24"/>
                      <w:szCs w:val="24"/>
                    </w:rPr>
                    <w:t>Duomenys kaupiami ir saugomi Juridinių</w:t>
                  </w:r>
                </w:p>
                <w:p w14:paraId="371028B4" w14:textId="77777777" w:rsidR="00C722F0" w:rsidRPr="00373A53" w:rsidRDefault="00C722F0" w:rsidP="00681DD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3A53">
                    <w:rPr>
                      <w:rFonts w:ascii="Times New Roman" w:hAnsi="Times New Roman"/>
                      <w:sz w:val="24"/>
                      <w:szCs w:val="24"/>
                    </w:rPr>
                    <w:t>asmenų registre, kodas 188774822</w:t>
                  </w:r>
                </w:p>
                <w:p w14:paraId="01F64E92" w14:textId="77777777" w:rsidR="00C722F0" w:rsidRPr="00373A53" w:rsidRDefault="00C722F0" w:rsidP="00681DD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3A53">
                    <w:rPr>
                      <w:rFonts w:ascii="Times New Roman" w:hAnsi="Times New Roman"/>
                      <w:sz w:val="24"/>
                      <w:szCs w:val="24"/>
                    </w:rPr>
                    <w:t xml:space="preserve">Šventaragio g. 2, LT-01510 Vilnius </w:t>
                  </w:r>
                </w:p>
                <w:p w14:paraId="6130EDF6" w14:textId="77777777" w:rsidR="00C722F0" w:rsidRPr="00373A53" w:rsidRDefault="00C722F0" w:rsidP="00681DD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3A53">
                    <w:rPr>
                      <w:rFonts w:ascii="Times New Roman" w:hAnsi="Times New Roman"/>
                      <w:sz w:val="24"/>
                      <w:szCs w:val="24"/>
                    </w:rPr>
                    <w:t>Tel.: (8 5) 271 7177</w:t>
                  </w:r>
                </w:p>
                <w:p w14:paraId="1F83407E" w14:textId="77777777" w:rsidR="00C722F0" w:rsidRPr="00373A53" w:rsidRDefault="00C722F0" w:rsidP="00681DD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3A53">
                    <w:rPr>
                      <w:rFonts w:ascii="Times New Roman" w:hAnsi="Times New Roman"/>
                      <w:sz w:val="24"/>
                      <w:szCs w:val="24"/>
                    </w:rPr>
                    <w:t xml:space="preserve">El. paštas: </w:t>
                  </w:r>
                  <w:hyperlink r:id="rId7" w:history="1">
                    <w:r w:rsidRPr="00373A53">
                      <w:rPr>
                        <w:rFonts w:ascii="Times New Roman" w:hAnsi="Times New Roman"/>
                      </w:rPr>
                      <w:t>ird@vrm.lt</w:t>
                    </w:r>
                  </w:hyperlink>
                </w:p>
                <w:p w14:paraId="7A898D37" w14:textId="357C3741" w:rsidR="005E12E0" w:rsidRPr="00373A53" w:rsidRDefault="005E12E0" w:rsidP="005E12E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3A53">
                    <w:rPr>
                      <w:rFonts w:ascii="Times New Roman" w:hAnsi="Times New Roman"/>
                      <w:sz w:val="24"/>
                      <w:szCs w:val="24"/>
                    </w:rPr>
                    <w:t>A. s. LT36 4040 0636 1000 1061</w:t>
                  </w:r>
                </w:p>
                <w:p w14:paraId="5B74A46E" w14:textId="77777777" w:rsidR="002D15CE" w:rsidRDefault="005E12E0" w:rsidP="005E12E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3A53">
                    <w:rPr>
                      <w:rFonts w:ascii="Times New Roman" w:hAnsi="Times New Roman"/>
                      <w:sz w:val="24"/>
                      <w:szCs w:val="24"/>
                    </w:rPr>
                    <w:t xml:space="preserve">Lietuvos Respublikos finansų ministerija </w:t>
                  </w:r>
                </w:p>
                <w:p w14:paraId="09FB7769" w14:textId="5FABC36A" w:rsidR="005E12E0" w:rsidRPr="00373A53" w:rsidRDefault="005E12E0" w:rsidP="005E12E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3A53">
                    <w:rPr>
                      <w:rFonts w:ascii="Times New Roman" w:hAnsi="Times New Roman"/>
                      <w:sz w:val="24"/>
                      <w:szCs w:val="24"/>
                    </w:rPr>
                    <w:t>Banko kodas 40400</w:t>
                  </w:r>
                </w:p>
                <w:p w14:paraId="7F55FC85" w14:textId="77777777" w:rsidR="00C722F0" w:rsidRPr="00373A53" w:rsidRDefault="00C722F0" w:rsidP="00681DD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20C574FA" w14:textId="4F118437" w:rsidR="00C722F0" w:rsidRPr="00373A53" w:rsidRDefault="00C722F0" w:rsidP="00681DD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3A53">
                    <w:rPr>
                      <w:rFonts w:ascii="Times New Roman" w:hAnsi="Times New Roman"/>
                      <w:sz w:val="24"/>
                      <w:szCs w:val="24"/>
                    </w:rPr>
                    <w:t>Direktor</w:t>
                  </w:r>
                  <w:r w:rsidR="002853A1" w:rsidRPr="00373A53">
                    <w:rPr>
                      <w:rFonts w:ascii="Times New Roman" w:hAnsi="Times New Roman"/>
                      <w:sz w:val="24"/>
                      <w:szCs w:val="24"/>
                    </w:rPr>
                    <w:t>ė</w:t>
                  </w:r>
                  <w:r w:rsidRPr="00373A5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52255BA2" w14:textId="77777777" w:rsidR="00C722F0" w:rsidRPr="00373A53" w:rsidRDefault="00C722F0" w:rsidP="00681DD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7E393442" w14:textId="58193964" w:rsidR="00C722F0" w:rsidRPr="00373A53" w:rsidRDefault="002853A1" w:rsidP="00681DD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3A53">
                    <w:rPr>
                      <w:rFonts w:ascii="Times New Roman" w:hAnsi="Times New Roman"/>
                      <w:sz w:val="24"/>
                      <w:szCs w:val="24"/>
                    </w:rPr>
                    <w:t>Viktorija Rūkštelė</w:t>
                  </w:r>
                </w:p>
              </w:tc>
              <w:tc>
                <w:tcPr>
                  <w:tcW w:w="4860" w:type="dxa"/>
                </w:tcPr>
                <w:p w14:paraId="7396C315" w14:textId="77777777" w:rsidR="00C722F0" w:rsidRPr="00373A53" w:rsidRDefault="00C722F0" w:rsidP="00681DD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73A5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PASLAUGŲ TEIKĖJAS</w:t>
                  </w:r>
                </w:p>
                <w:p w14:paraId="5EA26E5F" w14:textId="4F86016D" w:rsidR="00C722F0" w:rsidRPr="00373A53" w:rsidRDefault="002853A1" w:rsidP="00681DDD">
                  <w:pPr>
                    <w:pStyle w:val="Antrat1"/>
                    <w:tabs>
                      <w:tab w:val="left" w:pos="9360"/>
                    </w:tabs>
                    <w:rPr>
                      <w:rFonts w:ascii="Times New Roman" w:eastAsia="Calibri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73A53">
                    <w:rPr>
                      <w:rFonts w:ascii="Times New Roman" w:eastAsia="Calibri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>U</w:t>
                  </w:r>
                  <w:r w:rsidR="00C722F0" w:rsidRPr="00373A53">
                    <w:rPr>
                      <w:rFonts w:ascii="Times New Roman" w:eastAsia="Calibri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>AB „Teletower“</w:t>
                  </w:r>
                </w:p>
                <w:p w14:paraId="4494A320" w14:textId="77777777" w:rsidR="00C722F0" w:rsidRPr="00373A53" w:rsidRDefault="00C722F0" w:rsidP="00681DD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1542DB6B" w14:textId="77777777" w:rsidR="00C722F0" w:rsidRPr="00373A53" w:rsidRDefault="00C722F0" w:rsidP="00681DDD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40E854B7" w14:textId="77777777" w:rsidR="00C722F0" w:rsidRPr="00373A53" w:rsidRDefault="00C722F0" w:rsidP="00681DDD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3A53">
                    <w:rPr>
                      <w:rFonts w:ascii="Times New Roman" w:hAnsi="Times New Roman"/>
                      <w:sz w:val="24"/>
                      <w:szCs w:val="24"/>
                    </w:rPr>
                    <w:t>Duomenys kaupiami ir saugomi Juridinių asmenų registre, kodas 302453251</w:t>
                  </w:r>
                </w:p>
                <w:p w14:paraId="2C06B6D7" w14:textId="77777777" w:rsidR="00C722F0" w:rsidRPr="00373A53" w:rsidRDefault="00C722F0" w:rsidP="00681DDD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3A53">
                    <w:rPr>
                      <w:rFonts w:ascii="Times New Roman" w:hAnsi="Times New Roman"/>
                      <w:sz w:val="24"/>
                      <w:szCs w:val="24"/>
                    </w:rPr>
                    <w:t>PVM mokėtojo kodas  LT100005008914</w:t>
                  </w:r>
                </w:p>
                <w:p w14:paraId="18A11F17" w14:textId="77777777" w:rsidR="00C722F0" w:rsidRPr="00373A53" w:rsidRDefault="00C722F0" w:rsidP="00681DDD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3A53">
                    <w:rPr>
                      <w:rFonts w:ascii="Times New Roman" w:hAnsi="Times New Roman"/>
                      <w:sz w:val="24"/>
                      <w:szCs w:val="24"/>
                    </w:rPr>
                    <w:t xml:space="preserve">Žemaitės g. 15, LT-03504, Vilnius </w:t>
                  </w:r>
                </w:p>
                <w:p w14:paraId="4073CA7C" w14:textId="77777777" w:rsidR="00C722F0" w:rsidRPr="00373A53" w:rsidRDefault="00C722F0" w:rsidP="00681DDD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3A53">
                    <w:rPr>
                      <w:rFonts w:ascii="Times New Roman" w:hAnsi="Times New Roman"/>
                      <w:sz w:val="24"/>
                      <w:szCs w:val="24"/>
                    </w:rPr>
                    <w:t>El. paštas:  info@teletower.lt</w:t>
                  </w:r>
                </w:p>
                <w:p w14:paraId="352BBDB5" w14:textId="77777777" w:rsidR="00C722F0" w:rsidRPr="00373A53" w:rsidRDefault="00C722F0" w:rsidP="00681DDD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3A53">
                    <w:rPr>
                      <w:rFonts w:ascii="Times New Roman" w:hAnsi="Times New Roman"/>
                      <w:sz w:val="24"/>
                      <w:szCs w:val="24"/>
                    </w:rPr>
                    <w:t>A. s.  LT817300010117478014</w:t>
                  </w:r>
                </w:p>
                <w:p w14:paraId="6A19873E" w14:textId="77777777" w:rsidR="00C722F0" w:rsidRPr="00373A53" w:rsidRDefault="00C722F0" w:rsidP="00681DD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3A53">
                    <w:rPr>
                      <w:rFonts w:ascii="Times New Roman" w:hAnsi="Times New Roman"/>
                      <w:sz w:val="24"/>
                      <w:szCs w:val="24"/>
                    </w:rPr>
                    <w:t>AB bankas „Swedbank“</w:t>
                  </w:r>
                </w:p>
                <w:p w14:paraId="70664218" w14:textId="77777777" w:rsidR="00C722F0" w:rsidRPr="00373A53" w:rsidRDefault="00C722F0" w:rsidP="00681DDD">
                  <w:pPr>
                    <w:tabs>
                      <w:tab w:val="left" w:pos="936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3A53">
                    <w:rPr>
                      <w:rFonts w:ascii="Times New Roman" w:hAnsi="Times New Roman"/>
                      <w:sz w:val="24"/>
                      <w:szCs w:val="24"/>
                    </w:rPr>
                    <w:t>Banko kodas 73000</w:t>
                  </w:r>
                </w:p>
                <w:p w14:paraId="1E027421" w14:textId="77777777" w:rsidR="00C722F0" w:rsidRPr="00373A53" w:rsidRDefault="00C722F0" w:rsidP="00681DD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5F2DCE8F" w14:textId="77777777" w:rsidR="00C722F0" w:rsidRPr="00373A53" w:rsidRDefault="00C722F0" w:rsidP="00681DD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3A53">
                    <w:rPr>
                      <w:rFonts w:ascii="Times New Roman" w:hAnsi="Times New Roman"/>
                      <w:sz w:val="24"/>
                      <w:szCs w:val="24"/>
                    </w:rPr>
                    <w:t>Generalinis direktorius</w:t>
                  </w:r>
                </w:p>
                <w:p w14:paraId="7B5A231B" w14:textId="77777777" w:rsidR="00C722F0" w:rsidRPr="00373A53" w:rsidRDefault="00C722F0" w:rsidP="00681DD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014EAF0F" w14:textId="77777777" w:rsidR="00E25BF8" w:rsidRDefault="00E25BF8" w:rsidP="00E25BF8">
                  <w:pPr>
                    <w:rPr>
                      <w:rFonts w:ascii="Times New Roman" w:eastAsiaTheme="minorHAnsi" w:hAnsi="Times New Roman"/>
                      <w:sz w:val="24"/>
                      <w:szCs w:val="24"/>
                      <w14:ligatures w14:val="standardContextual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  <w14:ligatures w14:val="standardContextual"/>
                    </w:rPr>
                    <w:t>Andis Anspoks</w:t>
                  </w:r>
                </w:p>
                <w:p w14:paraId="4C01B6DF" w14:textId="54454AAD" w:rsidR="00C722F0" w:rsidRPr="00373A53" w:rsidRDefault="00C722F0" w:rsidP="00681DD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3FF70404" w14:textId="77777777" w:rsidR="00C722F0" w:rsidRDefault="00C722F0" w:rsidP="00681D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F58086" w14:textId="77777777" w:rsidR="00094A3D" w:rsidRPr="00094A3D" w:rsidRDefault="00094A3D" w:rsidP="00094A3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EFAC90" w14:textId="77777777" w:rsidR="00094A3D" w:rsidRPr="00094A3D" w:rsidRDefault="00094A3D" w:rsidP="00094A3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EA16A2" w14:textId="77777777" w:rsidR="00094A3D" w:rsidRPr="00094A3D" w:rsidRDefault="00094A3D" w:rsidP="00094A3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D5675B" w14:textId="77777777" w:rsidR="00094A3D" w:rsidRPr="00094A3D" w:rsidRDefault="00094A3D" w:rsidP="00094A3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E0BED1" w14:textId="77777777" w:rsidR="00094A3D" w:rsidRPr="00094A3D" w:rsidRDefault="00094A3D" w:rsidP="00094A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dxa"/>
          </w:tcPr>
          <w:p w14:paraId="6A050BB3" w14:textId="77777777" w:rsidR="00C722F0" w:rsidRPr="00373A53" w:rsidRDefault="00C722F0" w:rsidP="00681D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</w:tbl>
    <w:p w14:paraId="144F12D6" w14:textId="77777777" w:rsidR="001159C1" w:rsidRDefault="001159C1"/>
    <w:sectPr w:rsidR="001159C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0522B7" w14:textId="77777777" w:rsidR="006E025C" w:rsidRDefault="006E025C" w:rsidP="00094A3D">
      <w:pPr>
        <w:spacing w:after="0" w:line="240" w:lineRule="auto"/>
      </w:pPr>
      <w:r>
        <w:separator/>
      </w:r>
    </w:p>
  </w:endnote>
  <w:endnote w:type="continuationSeparator" w:id="0">
    <w:p w14:paraId="158948CD" w14:textId="77777777" w:rsidR="006E025C" w:rsidRDefault="006E025C" w:rsidP="00094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C3B87" w14:textId="77777777" w:rsidR="006E025C" w:rsidRDefault="006E025C" w:rsidP="00094A3D">
      <w:pPr>
        <w:spacing w:after="0" w:line="240" w:lineRule="auto"/>
      </w:pPr>
      <w:r>
        <w:separator/>
      </w:r>
    </w:p>
  </w:footnote>
  <w:footnote w:type="continuationSeparator" w:id="0">
    <w:p w14:paraId="3445AD8E" w14:textId="77777777" w:rsidR="006E025C" w:rsidRDefault="006E025C" w:rsidP="00094A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1E5FE1"/>
    <w:multiLevelType w:val="hybridMultilevel"/>
    <w:tmpl w:val="55F051B6"/>
    <w:lvl w:ilvl="0" w:tplc="341C7B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64248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2F0"/>
    <w:rsid w:val="00027E69"/>
    <w:rsid w:val="00077732"/>
    <w:rsid w:val="00094A3D"/>
    <w:rsid w:val="001159C1"/>
    <w:rsid w:val="002853A1"/>
    <w:rsid w:val="002A5258"/>
    <w:rsid w:val="002D15CE"/>
    <w:rsid w:val="00302BCF"/>
    <w:rsid w:val="00373A53"/>
    <w:rsid w:val="003915CF"/>
    <w:rsid w:val="004220C8"/>
    <w:rsid w:val="005E12E0"/>
    <w:rsid w:val="005E4A62"/>
    <w:rsid w:val="00602642"/>
    <w:rsid w:val="006A5DDC"/>
    <w:rsid w:val="006E025C"/>
    <w:rsid w:val="007B25C9"/>
    <w:rsid w:val="007F0684"/>
    <w:rsid w:val="00862EB9"/>
    <w:rsid w:val="00902087"/>
    <w:rsid w:val="00965B89"/>
    <w:rsid w:val="009C599F"/>
    <w:rsid w:val="00AA53F5"/>
    <w:rsid w:val="00C722F0"/>
    <w:rsid w:val="00C812BF"/>
    <w:rsid w:val="00CB3B4D"/>
    <w:rsid w:val="00D015ED"/>
    <w:rsid w:val="00D6676F"/>
    <w:rsid w:val="00D8005C"/>
    <w:rsid w:val="00DD1979"/>
    <w:rsid w:val="00E25BF8"/>
    <w:rsid w:val="00E7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7D452"/>
  <w15:chartTrackingRefBased/>
  <w15:docId w15:val="{A52CC45A-F476-44D9-8FA7-AD1576B6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722F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Antrat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prastasis"/>
    <w:next w:val="prastasis"/>
    <w:link w:val="Antrat1Diagrama"/>
    <w:uiPriority w:val="99"/>
    <w:qFormat/>
    <w:rsid w:val="00C72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72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722F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72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722F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72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72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72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72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9"/>
    <w:rsid w:val="00C722F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722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722F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722F0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722F0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722F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722F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722F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722F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72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72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72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72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72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722F0"/>
    <w:rPr>
      <w:i/>
      <w:iCs/>
      <w:color w:val="404040" w:themeColor="text1" w:themeTint="BF"/>
    </w:rPr>
  </w:style>
  <w:style w:type="paragraph" w:styleId="Sraopastraipa">
    <w:name w:val="List Paragraph"/>
    <w:aliases w:val="lp1,Bullet 1,Use Case List Paragraph,Numbering,ERP-List Paragraph,List Paragraph11,List Paragraph3,Bullet EY,List Paragraph Red,List Paragraph2,List Paragraph21,Lentele,List Paragraph22,List Paragraph221,Buletai,Bullet"/>
    <w:basedOn w:val="prastasis"/>
    <w:link w:val="SraopastraipaDiagrama"/>
    <w:uiPriority w:val="34"/>
    <w:qFormat/>
    <w:rsid w:val="00C722F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722F0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722F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722F0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722F0"/>
    <w:rPr>
      <w:b/>
      <w:bCs/>
      <w:smallCaps/>
      <w:color w:val="2E74B5" w:themeColor="accent1" w:themeShade="BF"/>
      <w:spacing w:val="5"/>
    </w:rPr>
  </w:style>
  <w:style w:type="paragraph" w:customStyle="1" w:styleId="Sraopastraipa1">
    <w:name w:val="Sąrašo pastraipa1"/>
    <w:basedOn w:val="prastasis"/>
    <w:qFormat/>
    <w:rsid w:val="00C722F0"/>
    <w:pPr>
      <w:ind w:left="720"/>
      <w:contextualSpacing/>
    </w:pPr>
    <w:rPr>
      <w:lang w:eastAsia="lt-LT"/>
    </w:rPr>
  </w:style>
  <w:style w:type="character" w:styleId="Hipersaitas">
    <w:name w:val="Hyperlink"/>
    <w:uiPriority w:val="99"/>
    <w:semiHidden/>
    <w:unhideWhenUsed/>
    <w:rsid w:val="00C722F0"/>
    <w:rPr>
      <w:color w:val="0563C1"/>
      <w:u w:val="single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List Paragraph3 Diagrama,Bullet EY Diagrama,List Paragraph Red Diagrama,Lentele Diagrama"/>
    <w:link w:val="Sraopastraipa"/>
    <w:uiPriority w:val="34"/>
    <w:qFormat/>
    <w:locked/>
    <w:rsid w:val="00C722F0"/>
  </w:style>
  <w:style w:type="character" w:styleId="Komentaronuoroda">
    <w:name w:val="annotation reference"/>
    <w:basedOn w:val="Numatytasispastraiposriftas"/>
    <w:uiPriority w:val="99"/>
    <w:semiHidden/>
    <w:unhideWhenUsed/>
    <w:rsid w:val="00965B8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65B8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65B89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65B8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65B89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094A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94A3D"/>
    <w:rPr>
      <w:rFonts w:ascii="Calibri" w:eastAsia="Calibri" w:hAnsi="Calibri" w:cs="Times New Roman"/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094A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94A3D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91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rd@vrm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1614</Words>
  <Characters>920</Characters>
  <Application>Microsoft Office Word</Application>
  <DocSecurity>4</DocSecurity>
  <Lines>7</Lines>
  <Paragraphs>5</Paragraphs>
  <ScaleCrop>false</ScaleCrop>
  <Company>IRD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Makauskienė</dc:creator>
  <cp:lastModifiedBy>Jurgita Žilko</cp:lastModifiedBy>
  <cp:revision>2</cp:revision>
  <dcterms:created xsi:type="dcterms:W3CDTF">2024-05-03T06:35:00Z</dcterms:created>
  <dcterms:modified xsi:type="dcterms:W3CDTF">2024-05-03T06:35:00Z</dcterms:modified>
</cp:coreProperties>
</file>