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43086" w14:textId="77777777" w:rsidR="003159CF" w:rsidRDefault="003159CF" w:rsidP="005A2C31">
      <w:pPr>
        <w:shd w:val="clear" w:color="auto" w:fill="FFFFFF"/>
        <w:spacing w:line="266" w:lineRule="exact"/>
        <w:ind w:right="140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         </w:t>
      </w:r>
      <w:r w:rsidRPr="003159CF">
        <w:rPr>
          <w:b/>
          <w:bCs/>
          <w:color w:val="000000"/>
          <w:spacing w:val="-1"/>
          <w:sz w:val="28"/>
          <w:szCs w:val="28"/>
        </w:rPr>
        <w:t>SUSITARIMAS</w:t>
      </w:r>
      <w:r>
        <w:rPr>
          <w:b/>
          <w:bCs/>
          <w:color w:val="000000"/>
          <w:spacing w:val="-1"/>
          <w:sz w:val="28"/>
          <w:szCs w:val="28"/>
        </w:rPr>
        <w:t xml:space="preserve"> NR. 1</w:t>
      </w:r>
    </w:p>
    <w:p w14:paraId="49764BB6" w14:textId="77777777" w:rsidR="005A2C31" w:rsidRDefault="005A2C31" w:rsidP="005A2C31">
      <w:pPr>
        <w:shd w:val="clear" w:color="auto" w:fill="FFFFFF"/>
        <w:spacing w:line="266" w:lineRule="exact"/>
        <w:ind w:right="140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      </w:t>
      </w:r>
    </w:p>
    <w:p w14:paraId="5A436673" w14:textId="77777777" w:rsidR="00BC006D" w:rsidRDefault="003159CF" w:rsidP="005A2C31">
      <w:pPr>
        <w:shd w:val="clear" w:color="auto" w:fill="FFFFFF"/>
        <w:spacing w:line="266" w:lineRule="exact"/>
        <w:ind w:right="140"/>
        <w:jc w:val="center"/>
        <w:rPr>
          <w:color w:val="000000"/>
          <w:spacing w:val="17"/>
          <w:w w:val="80"/>
        </w:rPr>
      </w:pPr>
      <w:r>
        <w:rPr>
          <w:b/>
          <w:bCs/>
          <w:color w:val="000000"/>
          <w:spacing w:val="-1"/>
          <w:sz w:val="28"/>
          <w:szCs w:val="28"/>
        </w:rPr>
        <w:t>PRIE</w:t>
      </w:r>
      <w:r>
        <w:rPr>
          <w:b/>
          <w:bCs/>
          <w:color w:val="000000"/>
          <w:spacing w:val="-1"/>
        </w:rPr>
        <w:t xml:space="preserve"> </w:t>
      </w:r>
      <w:r w:rsidR="004C5B31">
        <w:rPr>
          <w:b/>
          <w:bCs/>
          <w:color w:val="000000"/>
          <w:spacing w:val="-3"/>
          <w:sz w:val="28"/>
          <w:szCs w:val="28"/>
        </w:rPr>
        <w:t xml:space="preserve">2024-03-13 </w:t>
      </w:r>
      <w:r w:rsidR="00BC006D">
        <w:rPr>
          <w:b/>
          <w:bCs/>
          <w:color w:val="000000"/>
          <w:spacing w:val="-3"/>
          <w:sz w:val="28"/>
          <w:szCs w:val="28"/>
        </w:rPr>
        <w:t>SUTARTI</w:t>
      </w:r>
      <w:r w:rsidR="004C5B31">
        <w:rPr>
          <w:b/>
          <w:bCs/>
          <w:color w:val="000000"/>
          <w:spacing w:val="-3"/>
          <w:sz w:val="28"/>
          <w:szCs w:val="28"/>
        </w:rPr>
        <w:t>ES NR. VP-7 / SR-11</w:t>
      </w:r>
      <w:r>
        <w:rPr>
          <w:b/>
          <w:bCs/>
          <w:color w:val="000000"/>
          <w:spacing w:val="-3"/>
          <w:sz w:val="28"/>
          <w:szCs w:val="28"/>
        </w:rPr>
        <w:t xml:space="preserve"> </w:t>
      </w:r>
    </w:p>
    <w:p w14:paraId="66BE21BE" w14:textId="77777777" w:rsidR="00BC006D" w:rsidRDefault="00BC006D" w:rsidP="005A2C31">
      <w:pPr>
        <w:shd w:val="clear" w:color="auto" w:fill="FFFFFF"/>
        <w:spacing w:line="266" w:lineRule="exact"/>
        <w:ind w:right="140"/>
        <w:jc w:val="center"/>
        <w:rPr>
          <w:color w:val="000000"/>
          <w:spacing w:val="17"/>
          <w:w w:val="80"/>
        </w:rPr>
      </w:pPr>
    </w:p>
    <w:p w14:paraId="2721594E" w14:textId="77777777" w:rsidR="00BC006D" w:rsidRPr="003159CF" w:rsidRDefault="00630A1A" w:rsidP="00E216F5">
      <w:pPr>
        <w:shd w:val="clear" w:color="auto" w:fill="FFFFFF"/>
        <w:spacing w:line="266" w:lineRule="exact"/>
        <w:ind w:right="-82"/>
        <w:jc w:val="center"/>
      </w:pPr>
      <w:r w:rsidRPr="003159CF">
        <w:rPr>
          <w:color w:val="000000"/>
          <w:spacing w:val="17"/>
          <w:w w:val="80"/>
        </w:rPr>
        <w:t>20</w:t>
      </w:r>
      <w:r w:rsidR="004C5B31" w:rsidRPr="003159CF">
        <w:rPr>
          <w:color w:val="000000"/>
          <w:spacing w:val="17"/>
          <w:w w:val="80"/>
        </w:rPr>
        <w:t>24</w:t>
      </w:r>
      <w:r w:rsidR="00BC006D" w:rsidRPr="003159CF">
        <w:rPr>
          <w:color w:val="000000"/>
          <w:spacing w:val="17"/>
          <w:w w:val="80"/>
        </w:rPr>
        <w:t xml:space="preserve"> m.</w:t>
      </w:r>
      <w:r w:rsidR="003159CF">
        <w:rPr>
          <w:color w:val="000000"/>
          <w:spacing w:val="17"/>
          <w:w w:val="80"/>
        </w:rPr>
        <w:t xml:space="preserve"> </w:t>
      </w:r>
      <w:r w:rsidR="00BC006D" w:rsidRPr="003159CF">
        <w:rPr>
          <w:color w:val="000000"/>
          <w:spacing w:val="17"/>
          <w:w w:val="80"/>
        </w:rPr>
        <w:t xml:space="preserve"> </w:t>
      </w:r>
      <w:r w:rsidR="004C5B31" w:rsidRPr="003159CF">
        <w:rPr>
          <w:color w:val="000000"/>
          <w:spacing w:val="17"/>
          <w:w w:val="80"/>
        </w:rPr>
        <w:t xml:space="preserve">                d.</w:t>
      </w:r>
      <w:r w:rsidR="00BC006D" w:rsidRPr="003159CF">
        <w:rPr>
          <w:color w:val="000000"/>
          <w:spacing w:val="17"/>
          <w:w w:val="80"/>
        </w:rPr>
        <w:t xml:space="preserve"> Nr.</w:t>
      </w:r>
      <w:r w:rsidRPr="003159CF">
        <w:rPr>
          <w:color w:val="000000"/>
          <w:spacing w:val="17"/>
          <w:w w:val="80"/>
        </w:rPr>
        <w:t xml:space="preserve"> </w:t>
      </w:r>
    </w:p>
    <w:p w14:paraId="456BD2A9" w14:textId="77777777" w:rsidR="00BC006D" w:rsidRPr="003159CF" w:rsidRDefault="00BC006D" w:rsidP="00E216F5">
      <w:pPr>
        <w:shd w:val="clear" w:color="auto" w:fill="FFFFFF"/>
        <w:spacing w:line="266" w:lineRule="exact"/>
        <w:ind w:right="-82"/>
        <w:jc w:val="center"/>
        <w:rPr>
          <w:color w:val="000000"/>
          <w:spacing w:val="17"/>
          <w:w w:val="80"/>
        </w:rPr>
      </w:pPr>
      <w:r w:rsidRPr="003159CF">
        <w:rPr>
          <w:color w:val="000000"/>
          <w:spacing w:val="17"/>
          <w:w w:val="80"/>
        </w:rPr>
        <w:t>Raseiniai</w:t>
      </w:r>
    </w:p>
    <w:p w14:paraId="547D889E" w14:textId="77777777" w:rsidR="003159CF" w:rsidRDefault="003159CF" w:rsidP="003159CF">
      <w:pPr>
        <w:shd w:val="clear" w:color="auto" w:fill="FFFFFF"/>
        <w:spacing w:line="266" w:lineRule="exact"/>
        <w:ind w:right="-82"/>
      </w:pPr>
    </w:p>
    <w:p w14:paraId="6EEEEC76" w14:textId="77777777" w:rsidR="003159CF" w:rsidRDefault="003159CF" w:rsidP="003159CF">
      <w:pPr>
        <w:shd w:val="clear" w:color="auto" w:fill="FFFFFF"/>
        <w:tabs>
          <w:tab w:val="left" w:pos="720"/>
        </w:tabs>
        <w:spacing w:before="551" w:line="360" w:lineRule="auto"/>
        <w:jc w:val="both"/>
      </w:pPr>
      <w:r>
        <w:rPr>
          <w:color w:val="000000"/>
          <w:spacing w:val="9"/>
        </w:rPr>
        <w:tab/>
        <w:t xml:space="preserve">Raseinių priešgaisrinės saugos tarnyba (toliau - UŽSAKOVAS), atstovaujama direktoriaus Roberto </w:t>
      </w:r>
      <w:proofErr w:type="spellStart"/>
      <w:r>
        <w:rPr>
          <w:color w:val="000000"/>
          <w:spacing w:val="9"/>
        </w:rPr>
        <w:t>Sitavičiaus</w:t>
      </w:r>
      <w:proofErr w:type="spellEnd"/>
      <w:r>
        <w:rPr>
          <w:color w:val="000000"/>
          <w:spacing w:val="9"/>
        </w:rPr>
        <w:t xml:space="preserve"> </w:t>
      </w:r>
      <w:r>
        <w:rPr>
          <w:color w:val="000000"/>
        </w:rPr>
        <w:t>ir Viešoji įstaiga Raseinių psichikos sveikatos centras (toliau - VYKDYTOJAS), atstovaujama direktorės Ramutės Gailiuvienės, sudar</w:t>
      </w:r>
      <w:r w:rsidR="007753AC">
        <w:rPr>
          <w:color w:val="000000"/>
        </w:rPr>
        <w:t>ėme</w:t>
      </w:r>
      <w:r>
        <w:rPr>
          <w:color w:val="000000"/>
        </w:rPr>
        <w:t xml:space="preserve"> šį susitarimą:</w:t>
      </w:r>
    </w:p>
    <w:p w14:paraId="5EF26D9E" w14:textId="77777777" w:rsidR="00DE21A7" w:rsidRDefault="003159CF" w:rsidP="003159CF">
      <w:pPr>
        <w:shd w:val="clear" w:color="auto" w:fill="FFFFFF"/>
        <w:tabs>
          <w:tab w:val="left" w:pos="709"/>
        </w:tabs>
        <w:spacing w:before="4" w:line="360" w:lineRule="auto"/>
        <w:jc w:val="both"/>
        <w:rPr>
          <w:color w:val="000000"/>
          <w:spacing w:val="-1"/>
        </w:rPr>
      </w:pPr>
      <w:r>
        <w:rPr>
          <w:color w:val="000000"/>
          <w:spacing w:val="-1"/>
        </w:rPr>
        <w:tab/>
        <w:t>Atsižvelgdami į VšĮ Raseinių psichikos sveikatos centro direktor</w:t>
      </w:r>
      <w:r w:rsidR="007753AC">
        <w:rPr>
          <w:color w:val="000000"/>
          <w:spacing w:val="-1"/>
        </w:rPr>
        <w:t xml:space="preserve">iaus 2024 m. balandžio 10 d. įsakymą Nr. V-10 „Dėl mokamų paslaugų kainų patvirtinimo“, indeksavus mokamų asmens sveikatos priežiūros paslaugų kainas (Lietuvos Respublikos Sveikatos apsaugos ministerijos      2024-04-09 raštas Nr. (5.25 e) R4-2348 „Dėl mokamų asmens sveikatos priežiūros paslaugų kainų indeksavimo“), keičiasi </w:t>
      </w:r>
      <w:r w:rsidR="00752695">
        <w:rPr>
          <w:color w:val="000000"/>
          <w:spacing w:val="-1"/>
        </w:rPr>
        <w:t xml:space="preserve">darbuotojų profilaktinio sveikatos patikrinimo paslaugos kaina </w:t>
      </w:r>
      <w:r w:rsidR="00762D48">
        <w:rPr>
          <w:color w:val="000000"/>
          <w:spacing w:val="-1"/>
        </w:rPr>
        <w:t>į</w:t>
      </w:r>
      <w:r w:rsidR="00752695">
        <w:rPr>
          <w:color w:val="000000"/>
          <w:spacing w:val="-1"/>
        </w:rPr>
        <w:t xml:space="preserve"> 3,00 Eur, todėl: </w:t>
      </w:r>
    </w:p>
    <w:p w14:paraId="15641EE4" w14:textId="77777777" w:rsidR="007753AC" w:rsidRDefault="007753AC" w:rsidP="00752695">
      <w:pPr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spacing w:line="360" w:lineRule="auto"/>
        <w:ind w:left="0" w:firstLine="709"/>
        <w:jc w:val="both"/>
        <w:rPr>
          <w:color w:val="000000"/>
          <w:spacing w:val="-1"/>
        </w:rPr>
      </w:pPr>
      <w:r>
        <w:rPr>
          <w:color w:val="000000"/>
          <w:spacing w:val="-1"/>
        </w:rPr>
        <w:t>Pakeičiame 2024-03-13 pasirašytos sutarties Nr. VP-7 / SR-11 4 dalį, kurią išdėstome taip:</w:t>
      </w:r>
    </w:p>
    <w:p w14:paraId="3D01D829" w14:textId="77777777" w:rsidR="00752695" w:rsidRDefault="00752695" w:rsidP="00752695">
      <w:pPr>
        <w:shd w:val="clear" w:color="auto" w:fill="FFFFFF"/>
        <w:tabs>
          <w:tab w:val="left" w:pos="709"/>
          <w:tab w:val="left" w:pos="2606"/>
        </w:tabs>
        <w:spacing w:line="360" w:lineRule="auto"/>
        <w:jc w:val="both"/>
        <w:rPr>
          <w:color w:val="000000"/>
          <w:spacing w:val="-2"/>
        </w:rPr>
      </w:pPr>
      <w:r>
        <w:rPr>
          <w:color w:val="000000"/>
          <w:spacing w:val="-1"/>
        </w:rPr>
        <w:tab/>
        <w:t>„</w:t>
      </w:r>
      <w:r>
        <w:rPr>
          <w:color w:val="000000"/>
        </w:rPr>
        <w:t xml:space="preserve">4. Užsakovas savo sutartyje numatytų paslaugų atlikimą apmoka Lietuvos Respublikos </w:t>
      </w:r>
      <w:r>
        <w:rPr>
          <w:color w:val="000000"/>
          <w:spacing w:val="4"/>
        </w:rPr>
        <w:t xml:space="preserve">Sveikatos apsaugos ministro 2000 m. gegužės 31 d. įsakymu Nr. 301 (18 priedu) patvirtintomis </w:t>
      </w:r>
      <w:r>
        <w:rPr>
          <w:color w:val="000000"/>
          <w:spacing w:val="-2"/>
        </w:rPr>
        <w:t>kainomis (3,00 Eur)“.</w:t>
      </w:r>
    </w:p>
    <w:p w14:paraId="0ACE73BD" w14:textId="77777777" w:rsidR="00752695" w:rsidRDefault="00752695" w:rsidP="00752695">
      <w:pPr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spacing w:line="360" w:lineRule="auto"/>
        <w:ind w:firstLine="65"/>
        <w:jc w:val="both"/>
        <w:rPr>
          <w:color w:val="000000"/>
          <w:spacing w:val="-2"/>
        </w:rPr>
      </w:pPr>
      <w:r>
        <w:rPr>
          <w:color w:val="000000"/>
          <w:spacing w:val="-2"/>
        </w:rPr>
        <w:t>Susitarimas laikomas neatskiriama sutarties dalimi.</w:t>
      </w:r>
    </w:p>
    <w:p w14:paraId="2D3AE125" w14:textId="77777777" w:rsidR="00752695" w:rsidRPr="006C614A" w:rsidRDefault="00752695" w:rsidP="006C614A">
      <w:pPr>
        <w:numPr>
          <w:ilvl w:val="0"/>
          <w:numId w:val="1"/>
        </w:numPr>
        <w:shd w:val="clear" w:color="auto" w:fill="FFFFFF"/>
        <w:tabs>
          <w:tab w:val="left" w:pos="709"/>
          <w:tab w:val="left" w:pos="993"/>
        </w:tabs>
        <w:spacing w:line="360" w:lineRule="auto"/>
        <w:ind w:firstLine="65"/>
        <w:jc w:val="both"/>
        <w:rPr>
          <w:color w:val="000000"/>
          <w:spacing w:val="-2"/>
        </w:rPr>
      </w:pPr>
      <w:r>
        <w:rPr>
          <w:color w:val="000000"/>
          <w:spacing w:val="-2"/>
        </w:rPr>
        <w:t>Sutarimas sudarytas dviem egzemplioriais, po vieną kiekvienai šaliai.</w:t>
      </w:r>
    </w:p>
    <w:p w14:paraId="46DC06DB" w14:textId="77777777" w:rsidR="00BC006D" w:rsidRDefault="00DE21A7" w:rsidP="00DE21A7">
      <w:pPr>
        <w:shd w:val="clear" w:color="auto" w:fill="FFFFFF"/>
        <w:tabs>
          <w:tab w:val="left" w:pos="900"/>
          <w:tab w:val="left" w:pos="2606"/>
        </w:tabs>
        <w:spacing w:line="360" w:lineRule="auto"/>
        <w:jc w:val="both"/>
        <w:rPr>
          <w:color w:val="000000"/>
          <w:spacing w:val="-16"/>
        </w:rPr>
      </w:pPr>
      <w:r>
        <w:rPr>
          <w:color w:val="000000"/>
          <w:spacing w:val="-16"/>
        </w:rPr>
        <w:t xml:space="preserve">                     </w:t>
      </w:r>
      <w:r w:rsidR="00BC006D">
        <w:rPr>
          <w:color w:val="000000"/>
          <w:spacing w:val="-16"/>
        </w:rPr>
        <w:t>Šalių juridiniai adresai ir rekvizitai:</w:t>
      </w:r>
    </w:p>
    <w:p w14:paraId="01FFE52A" w14:textId="77777777" w:rsidR="00BC006D" w:rsidRDefault="00BC006D" w:rsidP="00BC006D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6"/>
        </w:rPr>
      </w:pPr>
    </w:p>
    <w:p w14:paraId="51073B6C" w14:textId="77777777" w:rsidR="00BC006D" w:rsidRDefault="00BC006D" w:rsidP="00BC006D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6"/>
        </w:rPr>
      </w:pPr>
      <w:r>
        <w:rPr>
          <w:color w:val="000000"/>
          <w:spacing w:val="-16"/>
        </w:rPr>
        <w:t xml:space="preserve">UŽSAKOVAS </w:t>
      </w:r>
      <w:r>
        <w:rPr>
          <w:color w:val="000000"/>
          <w:spacing w:val="-16"/>
        </w:rPr>
        <w:tab/>
      </w:r>
      <w:r>
        <w:rPr>
          <w:color w:val="000000"/>
          <w:spacing w:val="-16"/>
        </w:rPr>
        <w:tab/>
        <w:t xml:space="preserve">                                     </w:t>
      </w:r>
      <w:r w:rsidR="00E707C9">
        <w:rPr>
          <w:color w:val="000000"/>
          <w:spacing w:val="-16"/>
        </w:rPr>
        <w:t xml:space="preserve"> </w:t>
      </w:r>
      <w:r>
        <w:rPr>
          <w:color w:val="000000"/>
          <w:spacing w:val="-16"/>
        </w:rPr>
        <w:t>VYKDYTOJAS</w:t>
      </w:r>
    </w:p>
    <w:p w14:paraId="1D7F7CCC" w14:textId="77777777" w:rsidR="00BC006D" w:rsidRDefault="00752695" w:rsidP="00BC006D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6"/>
        </w:rPr>
      </w:pPr>
      <w:r>
        <w:rPr>
          <w:color w:val="000000"/>
          <w:spacing w:val="9"/>
        </w:rPr>
        <w:t>Raseinių priešgaisrinė saugos tarnyba</w:t>
      </w:r>
      <w:r w:rsidR="002345D6">
        <w:rPr>
          <w:color w:val="000000"/>
          <w:spacing w:val="9"/>
        </w:rPr>
        <w:t xml:space="preserve">      </w:t>
      </w:r>
      <w:r w:rsidR="00D23276">
        <w:rPr>
          <w:color w:val="000000"/>
          <w:spacing w:val="9"/>
        </w:rPr>
        <w:t xml:space="preserve">                   </w:t>
      </w:r>
      <w:r w:rsidR="00BC006D">
        <w:rPr>
          <w:color w:val="000000"/>
          <w:spacing w:val="-16"/>
        </w:rPr>
        <w:t>VšĮ Raseinių psichikos sveikatos  centras</w:t>
      </w:r>
    </w:p>
    <w:p w14:paraId="3EE3716E" w14:textId="77777777" w:rsidR="00BC006D" w:rsidRDefault="00752695" w:rsidP="00BC006D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6"/>
        </w:rPr>
      </w:pPr>
      <w:r>
        <w:rPr>
          <w:color w:val="000000"/>
          <w:spacing w:val="-16"/>
        </w:rPr>
        <w:t>Maironio g. 5 -3 , Raseiniai</w:t>
      </w:r>
      <w:r w:rsidR="00BC006D">
        <w:rPr>
          <w:color w:val="000000"/>
          <w:spacing w:val="-16"/>
        </w:rPr>
        <w:t xml:space="preserve"> </w:t>
      </w:r>
      <w:r w:rsidR="00F02A7F">
        <w:rPr>
          <w:color w:val="000000"/>
          <w:spacing w:val="-16"/>
        </w:rPr>
        <w:tab/>
      </w:r>
      <w:r w:rsidR="00F02A7F">
        <w:rPr>
          <w:color w:val="000000"/>
          <w:spacing w:val="-16"/>
        </w:rPr>
        <w:tab/>
        <w:t xml:space="preserve">          </w:t>
      </w:r>
      <w:r w:rsidR="00D23276">
        <w:rPr>
          <w:color w:val="000000"/>
          <w:spacing w:val="-16"/>
        </w:rPr>
        <w:t xml:space="preserve">                              </w:t>
      </w:r>
      <w:r w:rsidR="00BC006D">
        <w:rPr>
          <w:color w:val="000000"/>
          <w:spacing w:val="-16"/>
        </w:rPr>
        <w:t>Ligoninės g. – 6, LT 60127 Raseiniai</w:t>
      </w:r>
    </w:p>
    <w:p w14:paraId="36836234" w14:textId="77777777" w:rsidR="00BC006D" w:rsidRDefault="009426AB" w:rsidP="00BC006D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6"/>
        </w:rPr>
      </w:pPr>
      <w:r>
        <w:rPr>
          <w:color w:val="000000"/>
          <w:spacing w:val="-16"/>
        </w:rPr>
        <w:t>Tel..</w:t>
      </w:r>
      <w:r w:rsidR="00752695">
        <w:rPr>
          <w:color w:val="000000"/>
          <w:spacing w:val="-16"/>
        </w:rPr>
        <w:t>: +370 428 53 821</w:t>
      </w:r>
      <w:r w:rsidR="00D23276">
        <w:rPr>
          <w:color w:val="000000"/>
          <w:spacing w:val="-16"/>
        </w:rPr>
        <w:t xml:space="preserve">                                                                                      </w:t>
      </w:r>
      <w:r w:rsidR="00F02A7F">
        <w:rPr>
          <w:color w:val="000000"/>
          <w:spacing w:val="-16"/>
        </w:rPr>
        <w:t>Tel..:</w:t>
      </w:r>
      <w:r w:rsidR="00752695">
        <w:rPr>
          <w:color w:val="000000"/>
          <w:spacing w:val="-16"/>
        </w:rPr>
        <w:t xml:space="preserve"> </w:t>
      </w:r>
      <w:r w:rsidR="006C614A">
        <w:rPr>
          <w:color w:val="000000"/>
          <w:spacing w:val="-16"/>
        </w:rPr>
        <w:t>+370</w:t>
      </w:r>
      <w:r w:rsidR="00F02A7F">
        <w:rPr>
          <w:color w:val="000000"/>
          <w:spacing w:val="-16"/>
        </w:rPr>
        <w:t xml:space="preserve"> 428 7 00 65</w:t>
      </w:r>
    </w:p>
    <w:p w14:paraId="695B252D" w14:textId="77777777" w:rsidR="00BC006D" w:rsidRDefault="00E707C9" w:rsidP="00BC006D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6"/>
        </w:rPr>
      </w:pPr>
      <w:r>
        <w:rPr>
          <w:color w:val="000000"/>
          <w:spacing w:val="-16"/>
        </w:rPr>
        <w:t xml:space="preserve">Įmonės kodas </w:t>
      </w:r>
      <w:r w:rsidR="00D23276">
        <w:rPr>
          <w:color w:val="000000"/>
          <w:spacing w:val="-16"/>
        </w:rPr>
        <w:t>172</w:t>
      </w:r>
      <w:r w:rsidR="006C614A">
        <w:rPr>
          <w:color w:val="000000"/>
          <w:spacing w:val="-16"/>
        </w:rPr>
        <w:t>776857</w:t>
      </w:r>
      <w:r w:rsidR="00BC006D">
        <w:rPr>
          <w:color w:val="000000"/>
          <w:spacing w:val="-16"/>
        </w:rPr>
        <w:t xml:space="preserve">                                                                            </w:t>
      </w:r>
      <w:r>
        <w:rPr>
          <w:color w:val="000000"/>
          <w:spacing w:val="-16"/>
        </w:rPr>
        <w:t xml:space="preserve"> </w:t>
      </w:r>
      <w:r w:rsidR="006C614A">
        <w:rPr>
          <w:color w:val="000000"/>
          <w:spacing w:val="-16"/>
        </w:rPr>
        <w:t xml:space="preserve"> </w:t>
      </w:r>
      <w:r>
        <w:rPr>
          <w:color w:val="000000"/>
          <w:spacing w:val="-16"/>
        </w:rPr>
        <w:t xml:space="preserve"> </w:t>
      </w:r>
      <w:r w:rsidR="00BC006D">
        <w:rPr>
          <w:color w:val="000000"/>
          <w:spacing w:val="-16"/>
        </w:rPr>
        <w:t>Įstaigos kodas 172426390</w:t>
      </w:r>
    </w:p>
    <w:p w14:paraId="68AE29B4" w14:textId="77777777" w:rsidR="00BC006D" w:rsidRDefault="00BC006D" w:rsidP="00BC006D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6"/>
        </w:rPr>
      </w:pPr>
      <w:r>
        <w:rPr>
          <w:color w:val="000000"/>
          <w:spacing w:val="-16"/>
        </w:rPr>
        <w:tab/>
      </w:r>
      <w:r>
        <w:rPr>
          <w:color w:val="000000"/>
          <w:spacing w:val="-16"/>
        </w:rPr>
        <w:tab/>
        <w:t xml:space="preserve">         </w:t>
      </w:r>
      <w:r w:rsidR="000676F6">
        <w:rPr>
          <w:color w:val="000000"/>
          <w:spacing w:val="-16"/>
        </w:rPr>
        <w:t xml:space="preserve">                             </w:t>
      </w:r>
      <w:r>
        <w:rPr>
          <w:color w:val="000000"/>
          <w:spacing w:val="-16"/>
        </w:rPr>
        <w:t xml:space="preserve"> </w:t>
      </w:r>
      <w:proofErr w:type="spellStart"/>
      <w:r>
        <w:rPr>
          <w:color w:val="000000"/>
          <w:spacing w:val="-16"/>
        </w:rPr>
        <w:t>A.s</w:t>
      </w:r>
      <w:proofErr w:type="spellEnd"/>
      <w:r>
        <w:rPr>
          <w:color w:val="000000"/>
          <w:spacing w:val="-16"/>
        </w:rPr>
        <w:t xml:space="preserve">. LT </w:t>
      </w:r>
      <w:r w:rsidR="006C614A">
        <w:rPr>
          <w:color w:val="000000"/>
          <w:spacing w:val="-16"/>
        </w:rPr>
        <w:t>08 7183 0000 0170</w:t>
      </w:r>
      <w:r w:rsidR="00762D48">
        <w:rPr>
          <w:color w:val="000000"/>
          <w:spacing w:val="-16"/>
        </w:rPr>
        <w:t xml:space="preserve"> 0886</w:t>
      </w:r>
    </w:p>
    <w:p w14:paraId="7C82CFFB" w14:textId="77777777" w:rsidR="00BC006D" w:rsidRDefault="00E707C9" w:rsidP="00BC006D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6"/>
        </w:rPr>
      </w:pPr>
      <w:r>
        <w:rPr>
          <w:color w:val="000000"/>
          <w:spacing w:val="-16"/>
        </w:rPr>
        <w:tab/>
      </w:r>
      <w:r w:rsidR="00BC006D">
        <w:rPr>
          <w:color w:val="000000"/>
          <w:spacing w:val="-16"/>
        </w:rPr>
        <w:tab/>
      </w:r>
      <w:r w:rsidR="00BC006D">
        <w:rPr>
          <w:color w:val="000000"/>
          <w:spacing w:val="-16"/>
        </w:rPr>
        <w:tab/>
        <w:t xml:space="preserve">          AB </w:t>
      </w:r>
      <w:r w:rsidR="006C614A">
        <w:rPr>
          <w:color w:val="000000"/>
          <w:spacing w:val="-16"/>
        </w:rPr>
        <w:t>Šiaulių bankas</w:t>
      </w:r>
    </w:p>
    <w:p w14:paraId="4171B81C" w14:textId="77777777" w:rsidR="00BC006D" w:rsidRDefault="00BC006D" w:rsidP="00BC006D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6"/>
        </w:rPr>
      </w:pPr>
      <w:r>
        <w:rPr>
          <w:color w:val="000000"/>
          <w:spacing w:val="-16"/>
        </w:rPr>
        <w:tab/>
      </w:r>
      <w:r>
        <w:rPr>
          <w:color w:val="000000"/>
          <w:spacing w:val="-16"/>
        </w:rPr>
        <w:tab/>
      </w:r>
      <w:r>
        <w:rPr>
          <w:color w:val="000000"/>
          <w:spacing w:val="-16"/>
        </w:rPr>
        <w:tab/>
        <w:t xml:space="preserve">          Banko kodas</w:t>
      </w:r>
      <w:r w:rsidR="006D319C">
        <w:rPr>
          <w:color w:val="000000"/>
          <w:spacing w:val="-16"/>
        </w:rPr>
        <w:t xml:space="preserve"> </w:t>
      </w:r>
      <w:r w:rsidR="006C614A">
        <w:rPr>
          <w:color w:val="000000"/>
          <w:spacing w:val="-16"/>
        </w:rPr>
        <w:t>71830</w:t>
      </w:r>
    </w:p>
    <w:p w14:paraId="42B0E19D" w14:textId="77777777" w:rsidR="000676F6" w:rsidRDefault="006C614A" w:rsidP="00BC006D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9"/>
        </w:rPr>
      </w:pPr>
      <w:r>
        <w:rPr>
          <w:color w:val="000000"/>
          <w:spacing w:val="9"/>
        </w:rPr>
        <w:t>Direktorius</w:t>
      </w:r>
      <w:r w:rsidR="000676F6">
        <w:rPr>
          <w:color w:val="000000"/>
          <w:spacing w:val="9"/>
        </w:rPr>
        <w:tab/>
      </w:r>
      <w:r w:rsidR="000676F6">
        <w:rPr>
          <w:color w:val="000000"/>
          <w:spacing w:val="9"/>
        </w:rPr>
        <w:tab/>
      </w:r>
      <w:r w:rsidR="00630A1A">
        <w:rPr>
          <w:color w:val="000000"/>
          <w:spacing w:val="9"/>
        </w:rPr>
        <w:tab/>
        <w:t xml:space="preserve">      D</w:t>
      </w:r>
      <w:r w:rsidR="000676F6">
        <w:rPr>
          <w:color w:val="000000"/>
          <w:spacing w:val="9"/>
        </w:rPr>
        <w:t>irektorė</w:t>
      </w:r>
    </w:p>
    <w:p w14:paraId="16CC1CE7" w14:textId="77777777" w:rsidR="00BC006D" w:rsidRDefault="006C614A" w:rsidP="00BC006D">
      <w:pPr>
        <w:shd w:val="clear" w:color="auto" w:fill="FFFFFF"/>
        <w:tabs>
          <w:tab w:val="left" w:pos="2606"/>
        </w:tabs>
        <w:spacing w:line="360" w:lineRule="auto"/>
        <w:jc w:val="both"/>
        <w:rPr>
          <w:color w:val="000000"/>
          <w:spacing w:val="-16"/>
        </w:rPr>
      </w:pPr>
      <w:r>
        <w:rPr>
          <w:color w:val="000000"/>
          <w:spacing w:val="9"/>
        </w:rPr>
        <w:t xml:space="preserve">Robertas </w:t>
      </w:r>
      <w:proofErr w:type="spellStart"/>
      <w:r>
        <w:rPr>
          <w:color w:val="000000"/>
          <w:spacing w:val="9"/>
        </w:rPr>
        <w:t>Sitavičius</w:t>
      </w:r>
      <w:proofErr w:type="spellEnd"/>
      <w:r w:rsidR="000676F6">
        <w:rPr>
          <w:color w:val="000000"/>
          <w:spacing w:val="9"/>
        </w:rPr>
        <w:tab/>
      </w:r>
      <w:r w:rsidR="000676F6">
        <w:rPr>
          <w:color w:val="000000"/>
          <w:spacing w:val="9"/>
        </w:rPr>
        <w:tab/>
      </w:r>
      <w:r w:rsidR="000676F6">
        <w:rPr>
          <w:color w:val="000000"/>
          <w:spacing w:val="9"/>
        </w:rPr>
        <w:tab/>
        <w:t xml:space="preserve">      </w:t>
      </w:r>
      <w:r w:rsidR="00630A1A">
        <w:rPr>
          <w:color w:val="000000"/>
          <w:spacing w:val="9"/>
        </w:rPr>
        <w:t>Ramutė Gailiuvienė</w:t>
      </w:r>
    </w:p>
    <w:p w14:paraId="2F7D8DBB" w14:textId="77777777" w:rsidR="00BC006D" w:rsidRDefault="00BC006D" w:rsidP="00BC006D">
      <w:pPr>
        <w:shd w:val="clear" w:color="auto" w:fill="FFFFFF"/>
        <w:spacing w:before="277" w:line="274" w:lineRule="exact"/>
      </w:pPr>
    </w:p>
    <w:sectPr w:rsidR="00BC006D" w:rsidSect="005A2C31">
      <w:headerReference w:type="even" r:id="rId8"/>
      <w:headerReference w:type="defaul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EE4976" w14:textId="77777777" w:rsidR="00686C6D" w:rsidRDefault="00686C6D">
      <w:r>
        <w:separator/>
      </w:r>
    </w:p>
  </w:endnote>
  <w:endnote w:type="continuationSeparator" w:id="0">
    <w:p w14:paraId="5CEA24BC" w14:textId="77777777" w:rsidR="00686C6D" w:rsidRDefault="00686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DAE23" w14:textId="77777777" w:rsidR="00686C6D" w:rsidRDefault="00686C6D">
      <w:r>
        <w:separator/>
      </w:r>
    </w:p>
  </w:footnote>
  <w:footnote w:type="continuationSeparator" w:id="0">
    <w:p w14:paraId="40A361CF" w14:textId="77777777" w:rsidR="00686C6D" w:rsidRDefault="00686C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41086" w14:textId="77777777" w:rsidR="007E1494" w:rsidRDefault="007E1494" w:rsidP="00C76A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05AC6E8" w14:textId="77777777" w:rsidR="007E1494" w:rsidRDefault="007E149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C5A835" w14:textId="77777777" w:rsidR="007E1494" w:rsidRDefault="007E1494" w:rsidP="00C76AF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30A1A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1D2B2A7" w14:textId="77777777" w:rsidR="007E1494" w:rsidRDefault="007E149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85CA0"/>
    <w:multiLevelType w:val="hybridMultilevel"/>
    <w:tmpl w:val="C26E9858"/>
    <w:lvl w:ilvl="0" w:tplc="A8A43E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28477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06D"/>
    <w:rsid w:val="000676F6"/>
    <w:rsid w:val="00085443"/>
    <w:rsid w:val="000E353C"/>
    <w:rsid w:val="002345D6"/>
    <w:rsid w:val="00295CB8"/>
    <w:rsid w:val="003159CF"/>
    <w:rsid w:val="00353B51"/>
    <w:rsid w:val="00394DA2"/>
    <w:rsid w:val="004C5B31"/>
    <w:rsid w:val="00511728"/>
    <w:rsid w:val="005A2C31"/>
    <w:rsid w:val="005E478F"/>
    <w:rsid w:val="00630A1A"/>
    <w:rsid w:val="0065523D"/>
    <w:rsid w:val="00686C6D"/>
    <w:rsid w:val="006C614A"/>
    <w:rsid w:val="006D319C"/>
    <w:rsid w:val="00752695"/>
    <w:rsid w:val="00762D48"/>
    <w:rsid w:val="007753AC"/>
    <w:rsid w:val="007E1494"/>
    <w:rsid w:val="008B5148"/>
    <w:rsid w:val="00905A4B"/>
    <w:rsid w:val="009426AB"/>
    <w:rsid w:val="009C7C3F"/>
    <w:rsid w:val="00AA7F41"/>
    <w:rsid w:val="00BC006D"/>
    <w:rsid w:val="00C76AF7"/>
    <w:rsid w:val="00D11065"/>
    <w:rsid w:val="00D16CCA"/>
    <w:rsid w:val="00D23276"/>
    <w:rsid w:val="00DE21A7"/>
    <w:rsid w:val="00E216F5"/>
    <w:rsid w:val="00E707C9"/>
    <w:rsid w:val="00EB4D3D"/>
    <w:rsid w:val="00EC18DA"/>
    <w:rsid w:val="00ED107E"/>
    <w:rsid w:val="00F0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550698"/>
  <w15:chartTrackingRefBased/>
  <w15:docId w15:val="{F4D7745A-CC52-4B39-9D64-F3F9C196C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C006D"/>
    <w:rPr>
      <w:sz w:val="24"/>
      <w:szCs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rsid w:val="0051172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117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0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EFFB-9C34-4709-B431-A16F9CC3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1321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SVEIKATOS PRIEŽIŪROS PASLAUGŲ TEIKIMO,                        ATLIEKANT PROFILAKTINIUS SVEIKATOS TIKRINIMUS, SUTARTIS</vt:lpstr>
    </vt:vector>
  </TitlesOfParts>
  <Company>Psichikos centras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SVEIKATOS PRIEŽIŪROS PASLAUGŲ TEIKIMO,                        ATLIEKANT PROFILAKTINIUS SVEIKATOS TIKRINIMUS, SUTARTIS</dc:title>
  <dc:subject/>
  <dc:creator>Ingridos</dc:creator>
  <cp:keywords/>
  <dc:description/>
  <cp:lastModifiedBy>Ingrida Budraitienė</cp:lastModifiedBy>
  <cp:revision>2</cp:revision>
  <cp:lastPrinted>2008-04-21T09:39:00Z</cp:lastPrinted>
  <dcterms:created xsi:type="dcterms:W3CDTF">2024-05-29T09:22:00Z</dcterms:created>
  <dcterms:modified xsi:type="dcterms:W3CDTF">2024-05-29T09:22:00Z</dcterms:modified>
</cp:coreProperties>
</file>