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8B" w:rsidRDefault="0079178B" w:rsidP="00852DAD">
      <w:pPr>
        <w:suppressAutoHyphens w:val="0"/>
        <w:rPr>
          <w:rFonts w:ascii="Times New Roman" w:hAnsi="Times New Roman"/>
          <w:b/>
          <w:bCs/>
          <w:iCs/>
          <w:szCs w:val="24"/>
          <w:lang w:val="lt-LT" w:eastAsia="en-US"/>
        </w:rPr>
      </w:pPr>
    </w:p>
    <w:p w:rsidR="007F4A71" w:rsidRPr="007F4A71" w:rsidRDefault="00C9287B" w:rsidP="007F4A71">
      <w:pPr>
        <w:suppressAutoHyphens w:val="0"/>
        <w:jc w:val="center"/>
        <w:rPr>
          <w:rFonts w:ascii="Times New Roman" w:hAnsi="Times New Roman"/>
          <w:b/>
          <w:bCs/>
          <w:iCs/>
          <w:szCs w:val="24"/>
          <w:lang w:val="lt-LT" w:eastAsia="en-US"/>
        </w:rPr>
      </w:pPr>
      <w:r>
        <w:rPr>
          <w:rFonts w:ascii="Times New Roman" w:hAnsi="Times New Roman"/>
          <w:b/>
          <w:bCs/>
          <w:iCs/>
          <w:szCs w:val="24"/>
          <w:lang w:val="lt-LT" w:eastAsia="en-US"/>
        </w:rPr>
        <w:t>REAGENTŲ IR PRIEMONIŲ TYRIMAMS ATLIEKAMIEMS RANKINIU BŪDU</w:t>
      </w:r>
    </w:p>
    <w:p w:rsidR="007F4A71" w:rsidRPr="00F141EB"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852DAD">
        <w:rPr>
          <w:rFonts w:ascii="Times New Roman" w:hAnsi="Times New Roman"/>
          <w:b/>
          <w:szCs w:val="24"/>
          <w:lang w:val="lt-LT" w:eastAsia="en-US"/>
        </w:rPr>
        <w:t xml:space="preserve"> PIRKIMO – PARDAVIMO SUTARTI</w:t>
      </w:r>
      <w:r w:rsidRPr="007F4A71">
        <w:rPr>
          <w:rFonts w:ascii="Times New Roman" w:hAnsi="Times New Roman"/>
          <w:b/>
          <w:szCs w:val="24"/>
          <w:lang w:val="lt-LT" w:eastAsia="en-US"/>
        </w:rPr>
        <w:t xml:space="preserve">S </w:t>
      </w:r>
      <w:r w:rsidR="00F141EB" w:rsidRPr="00F141EB">
        <w:rPr>
          <w:rFonts w:ascii="Times New Roman" w:hAnsi="Times New Roman"/>
          <w:b/>
          <w:szCs w:val="24"/>
          <w:lang w:val="lt-LT" w:eastAsia="en-US"/>
        </w:rPr>
        <w:t>NR.</w:t>
      </w:r>
      <w:r w:rsidR="00852DAD">
        <w:rPr>
          <w:rFonts w:ascii="Times New Roman" w:hAnsi="Times New Roman"/>
          <w:b/>
          <w:szCs w:val="24"/>
          <w:lang w:val="lt-LT" w:eastAsia="en-US"/>
        </w:rPr>
        <w:t xml:space="preserve"> LS-</w:t>
      </w:r>
      <w:r w:rsidR="00F22971">
        <w:rPr>
          <w:rFonts w:ascii="Times New Roman" w:hAnsi="Times New Roman"/>
          <w:b/>
          <w:szCs w:val="24"/>
          <w:lang w:val="lt-LT" w:eastAsia="en-US"/>
        </w:rPr>
        <w:t>30</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937606">
        <w:rPr>
          <w:rFonts w:ascii="Times New Roman" w:hAnsi="Times New Roman"/>
          <w:szCs w:val="24"/>
          <w:lang w:val="lt-LT" w:eastAsia="en-US"/>
        </w:rPr>
        <w:t>4</w:t>
      </w:r>
      <w:r w:rsidR="007F4A71" w:rsidRPr="007F4A71">
        <w:rPr>
          <w:rFonts w:ascii="Times New Roman" w:hAnsi="Times New Roman"/>
          <w:szCs w:val="24"/>
          <w:lang w:val="lt-LT" w:eastAsia="en-US"/>
        </w:rPr>
        <w:t xml:space="preserve"> m. </w:t>
      </w:r>
      <w:r w:rsidR="00852DAD">
        <w:rPr>
          <w:rFonts w:ascii="Times New Roman" w:hAnsi="Times New Roman"/>
          <w:szCs w:val="24"/>
          <w:lang w:val="lt-LT" w:eastAsia="en-US"/>
        </w:rPr>
        <w:t xml:space="preserve">gegužės </w:t>
      </w:r>
      <w:r w:rsidR="00C64F98">
        <w:rPr>
          <w:rFonts w:ascii="Times New Roman" w:hAnsi="Times New Roman"/>
          <w:szCs w:val="24"/>
          <w:lang w:val="lt-LT" w:eastAsia="en-US"/>
        </w:rPr>
        <w:t>3</w:t>
      </w:r>
      <w:r w:rsidR="007F4A71" w:rsidRPr="007F4A71">
        <w:rPr>
          <w:rFonts w:ascii="Times New Roman" w:hAnsi="Times New Roman"/>
          <w:szCs w:val="24"/>
          <w:lang w:val="lt-LT" w:eastAsia="en-US"/>
        </w:rPr>
        <w:t xml:space="preserve">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852DAD"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rPr>
        <w:t xml:space="preserve">UAB </w:t>
      </w:r>
      <w:proofErr w:type="spellStart"/>
      <w:r>
        <w:rPr>
          <w:rFonts w:ascii="Times New Roman" w:hAnsi="Times New Roman"/>
          <w:b/>
          <w:szCs w:val="24"/>
        </w:rPr>
        <w:t>Diagnostinės</w:t>
      </w:r>
      <w:proofErr w:type="spellEnd"/>
      <w:r>
        <w:rPr>
          <w:rFonts w:ascii="Times New Roman" w:hAnsi="Times New Roman"/>
          <w:b/>
          <w:szCs w:val="24"/>
        </w:rPr>
        <w:t xml:space="preserve"> </w:t>
      </w:r>
      <w:proofErr w:type="spellStart"/>
      <w:r>
        <w:rPr>
          <w:rFonts w:ascii="Times New Roman" w:hAnsi="Times New Roman"/>
          <w:b/>
          <w:szCs w:val="24"/>
        </w:rPr>
        <w:t>sistemos</w:t>
      </w:r>
      <w:proofErr w:type="spellEnd"/>
      <w:r w:rsidRPr="007F4A71">
        <w:rPr>
          <w:rFonts w:ascii="Times New Roman" w:hAnsi="Times New Roman"/>
          <w:szCs w:val="24"/>
          <w:lang w:val="lt-LT" w:eastAsia="en-US"/>
        </w:rPr>
        <w:t xml:space="preserve">, įmonės kodas </w:t>
      </w:r>
      <w:r>
        <w:rPr>
          <w:sz w:val="22"/>
          <w:szCs w:val="22"/>
          <w:lang w:val="lv-LV"/>
        </w:rPr>
        <w:t>306263833</w:t>
      </w:r>
      <w:r w:rsidRPr="007F4A71">
        <w:rPr>
          <w:rFonts w:ascii="Times New Roman" w:hAnsi="Times New Roman"/>
          <w:szCs w:val="24"/>
          <w:lang w:val="lt-LT" w:eastAsia="en-US"/>
        </w:rPr>
        <w:t xml:space="preserve">, atstovaujama </w:t>
      </w:r>
      <w:proofErr w:type="spellStart"/>
      <w:r>
        <w:rPr>
          <w:rFonts w:ascii="Times New Roman" w:hAnsi="Times New Roman"/>
          <w:szCs w:val="24"/>
        </w:rPr>
        <w:t>direktoriaus</w:t>
      </w:r>
      <w:proofErr w:type="spellEnd"/>
      <w:r>
        <w:rPr>
          <w:rFonts w:ascii="Times New Roman" w:hAnsi="Times New Roman"/>
          <w:szCs w:val="24"/>
        </w:rPr>
        <w:t xml:space="preserve"> </w:t>
      </w:r>
      <w:proofErr w:type="spellStart"/>
      <w:r w:rsidR="007E78F9">
        <w:rPr>
          <w:rFonts w:ascii="Times New Roman" w:hAnsi="Times New Roman"/>
          <w:szCs w:val="24"/>
        </w:rPr>
        <w:t>prof</w:t>
      </w:r>
      <w:proofErr w:type="spellEnd"/>
      <w:r w:rsidR="007E78F9">
        <w:rPr>
          <w:rFonts w:ascii="Times New Roman" w:hAnsi="Times New Roman"/>
          <w:szCs w:val="24"/>
        </w:rPr>
        <w:t xml:space="preserve">. </w:t>
      </w:r>
      <w:proofErr w:type="spellStart"/>
      <w:r>
        <w:rPr>
          <w:rFonts w:ascii="Times New Roman" w:hAnsi="Times New Roman"/>
          <w:szCs w:val="24"/>
        </w:rPr>
        <w:t>Juliaus</w:t>
      </w:r>
      <w:proofErr w:type="spellEnd"/>
      <w:r>
        <w:rPr>
          <w:rFonts w:ascii="Times New Roman" w:hAnsi="Times New Roman"/>
          <w:szCs w:val="24"/>
        </w:rPr>
        <w:t xml:space="preserve"> </w:t>
      </w:r>
      <w:proofErr w:type="spellStart"/>
      <w:r>
        <w:rPr>
          <w:rFonts w:ascii="Times New Roman" w:hAnsi="Times New Roman"/>
          <w:szCs w:val="24"/>
        </w:rPr>
        <w:t>Ptašeko</w:t>
      </w:r>
      <w:proofErr w:type="spellEnd"/>
      <w:r w:rsidRPr="00C02E9C">
        <w:rPr>
          <w:rFonts w:ascii="Times New Roman" w:hAnsi="Times New Roman"/>
          <w:szCs w:val="24"/>
        </w:rPr>
        <w:t xml:space="preserve">, </w:t>
      </w:r>
      <w:proofErr w:type="spellStart"/>
      <w:r w:rsidRPr="00C02E9C">
        <w:rPr>
          <w:rFonts w:ascii="Times New Roman" w:hAnsi="Times New Roman"/>
          <w:szCs w:val="24"/>
        </w:rPr>
        <w:t>veikiančio</w:t>
      </w:r>
      <w:proofErr w:type="spellEnd"/>
      <w:r w:rsidRPr="00C02E9C">
        <w:rPr>
          <w:rFonts w:ascii="Times New Roman" w:hAnsi="Times New Roman"/>
          <w:szCs w:val="24"/>
        </w:rPr>
        <w:t xml:space="preserve"> </w:t>
      </w:r>
      <w:proofErr w:type="spellStart"/>
      <w:r w:rsidRPr="00C02E9C">
        <w:rPr>
          <w:rFonts w:ascii="Times New Roman" w:hAnsi="Times New Roman"/>
          <w:szCs w:val="24"/>
        </w:rPr>
        <w:t>pagal</w:t>
      </w:r>
      <w:proofErr w:type="spellEnd"/>
      <w:r w:rsidRPr="00C02E9C">
        <w:rPr>
          <w:rFonts w:ascii="Times New Roman" w:hAnsi="Times New Roman"/>
          <w:szCs w:val="24"/>
        </w:rPr>
        <w:t xml:space="preserve"> </w:t>
      </w:r>
      <w:proofErr w:type="spellStart"/>
      <w:r>
        <w:rPr>
          <w:rFonts w:ascii="Times New Roman" w:hAnsi="Times New Roman"/>
          <w:szCs w:val="24"/>
        </w:rPr>
        <w:t>bendrovės</w:t>
      </w:r>
      <w:proofErr w:type="spellEnd"/>
      <w:r>
        <w:rPr>
          <w:rFonts w:ascii="Times New Roman" w:hAnsi="Times New Roman"/>
          <w:szCs w:val="24"/>
        </w:rPr>
        <w:t xml:space="preserve"> </w:t>
      </w:r>
      <w:proofErr w:type="spellStart"/>
      <w:r>
        <w:rPr>
          <w:rFonts w:ascii="Times New Roman" w:hAnsi="Times New Roman"/>
          <w:szCs w:val="24"/>
        </w:rPr>
        <w:t>įstatus</w:t>
      </w:r>
      <w:proofErr w:type="spellEnd"/>
      <w:r w:rsidRPr="007F4A71">
        <w:rPr>
          <w:rFonts w:ascii="Times New Roman" w:hAnsi="Times New Roman"/>
          <w:szCs w:val="24"/>
          <w:lang w:val="lt-LT" w:eastAsia="en-US"/>
        </w:rPr>
        <w:t xml:space="preserve"> </w:t>
      </w:r>
      <w:r w:rsidR="007F4A71" w:rsidRPr="007F4A71">
        <w:rPr>
          <w:rFonts w:ascii="Times New Roman" w:hAnsi="Times New Roman"/>
          <w:szCs w:val="24"/>
          <w:lang w:val="lt-LT" w:eastAsia="en-US"/>
        </w:rPr>
        <w:t>(toliau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proofErr w:type="spellStart"/>
      <w:r w:rsidR="00C634C2" w:rsidRPr="00C634C2">
        <w:rPr>
          <w:rFonts w:ascii="Times New Roman" w:hAnsi="Times New Roman"/>
          <w:sz w:val="23"/>
          <w:szCs w:val="23"/>
        </w:rPr>
        <w:t>re</w:t>
      </w:r>
      <w:r w:rsidR="00C634C2" w:rsidRPr="00C634C2">
        <w:rPr>
          <w:rFonts w:ascii="Times New Roman" w:hAnsi="Times New Roman"/>
          <w:bCs/>
          <w:color w:val="000000"/>
          <w:sz w:val="23"/>
          <w:szCs w:val="23"/>
          <w:lang w:eastAsia="lt-LT"/>
        </w:rPr>
        <w:t>agentų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ir</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papildomų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priemonių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rankiniu</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būdu</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atliekamiems</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tyrimams</w:t>
      </w:r>
      <w:proofErr w:type="spellEnd"/>
      <w:r w:rsidRPr="007F4A71">
        <w:rPr>
          <w:rFonts w:ascii="Times New Roman" w:hAnsi="Times New Roman"/>
          <w:szCs w:val="24"/>
          <w:lang w:val="lt-LT" w:eastAsia="en-US"/>
        </w:rPr>
        <w:t xml:space="preserve"> viešojo pirkimo-pardavimo 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proofErr w:type="spellStart"/>
      <w:r w:rsidR="00B21A44" w:rsidRPr="00B21A44">
        <w:rPr>
          <w:rFonts w:ascii="Times New Roman" w:hAnsi="Times New Roman"/>
          <w:b/>
          <w:sz w:val="23"/>
          <w:szCs w:val="23"/>
        </w:rPr>
        <w:t>Re</w:t>
      </w:r>
      <w:r w:rsidR="00B21A44" w:rsidRPr="00B21A44">
        <w:rPr>
          <w:rFonts w:ascii="Times New Roman" w:hAnsi="Times New Roman"/>
          <w:b/>
          <w:bCs/>
          <w:color w:val="000000"/>
          <w:sz w:val="23"/>
          <w:szCs w:val="23"/>
          <w:lang w:eastAsia="lt-LT"/>
        </w:rPr>
        <w:t>agentai</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ir</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papildomos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priemonės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rankiniu</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būdu</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atliekamiems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tyrimams</w:t>
      </w:r>
      <w:proofErr w:type="spellEnd"/>
      <w:r w:rsidR="00B21A44">
        <w:rPr>
          <w:rFonts w:ascii="Times New Roman" w:hAnsi="Times New Roman"/>
          <w:color w:val="000000"/>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C9287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proofErr w:type="spellStart"/>
      <w:r w:rsidRPr="00016BE5">
        <w:rPr>
          <w:sz w:val="23"/>
          <w:szCs w:val="23"/>
        </w:rPr>
        <w:t>Remiantis</w:t>
      </w:r>
      <w:proofErr w:type="spellEnd"/>
      <w:r w:rsidRPr="00016BE5">
        <w:rPr>
          <w:sz w:val="23"/>
          <w:szCs w:val="23"/>
        </w:rPr>
        <w:t xml:space="preserve"> 202</w:t>
      </w:r>
      <w:r>
        <w:rPr>
          <w:sz w:val="23"/>
          <w:szCs w:val="23"/>
        </w:rPr>
        <w:t xml:space="preserve">4 </w:t>
      </w:r>
      <w:r w:rsidRPr="00016BE5">
        <w:rPr>
          <w:sz w:val="23"/>
          <w:szCs w:val="23"/>
        </w:rPr>
        <w:t xml:space="preserve">m. </w:t>
      </w:r>
      <w:proofErr w:type="spellStart"/>
      <w:r w:rsidR="00852DAD">
        <w:rPr>
          <w:sz w:val="23"/>
          <w:szCs w:val="23"/>
        </w:rPr>
        <w:t>b</w:t>
      </w:r>
      <w:r w:rsidR="00B21A44">
        <w:rPr>
          <w:sz w:val="23"/>
          <w:szCs w:val="23"/>
        </w:rPr>
        <w:t>alandžio</w:t>
      </w:r>
      <w:proofErr w:type="spellEnd"/>
      <w:r w:rsidR="00B21A44">
        <w:rPr>
          <w:sz w:val="23"/>
          <w:szCs w:val="23"/>
        </w:rPr>
        <w:t xml:space="preserve"> </w:t>
      </w:r>
      <w:r w:rsidR="00852DAD">
        <w:rPr>
          <w:sz w:val="23"/>
          <w:szCs w:val="23"/>
        </w:rPr>
        <w:t>22</w:t>
      </w:r>
      <w:r w:rsidRPr="00016BE5">
        <w:rPr>
          <w:sz w:val="23"/>
          <w:szCs w:val="23"/>
        </w:rPr>
        <w:t xml:space="preserve"> d. </w:t>
      </w:r>
      <w:proofErr w:type="spellStart"/>
      <w:r>
        <w:rPr>
          <w:sz w:val="23"/>
          <w:szCs w:val="23"/>
        </w:rPr>
        <w:t>s</w:t>
      </w:r>
      <w:r w:rsidRPr="00016BE5">
        <w:rPr>
          <w:sz w:val="23"/>
          <w:szCs w:val="23"/>
        </w:rPr>
        <w:t>kelbto</w:t>
      </w:r>
      <w:proofErr w:type="spellEnd"/>
      <w:r>
        <w:rPr>
          <w:sz w:val="23"/>
          <w:szCs w:val="23"/>
        </w:rPr>
        <w:t xml:space="preserve"> </w:t>
      </w:r>
      <w:proofErr w:type="spellStart"/>
      <w:r>
        <w:rPr>
          <w:sz w:val="23"/>
          <w:szCs w:val="23"/>
        </w:rPr>
        <w:t>mažos</w:t>
      </w:r>
      <w:proofErr w:type="spellEnd"/>
      <w:r>
        <w:rPr>
          <w:sz w:val="23"/>
          <w:szCs w:val="23"/>
        </w:rPr>
        <w:t xml:space="preserve"> </w:t>
      </w:r>
      <w:proofErr w:type="spellStart"/>
      <w:r>
        <w:rPr>
          <w:sz w:val="23"/>
          <w:szCs w:val="23"/>
        </w:rPr>
        <w:t>vertės</w:t>
      </w:r>
      <w:proofErr w:type="spellEnd"/>
      <w:r>
        <w:rPr>
          <w:sz w:val="23"/>
          <w:szCs w:val="23"/>
        </w:rPr>
        <w:t xml:space="preserve"> </w:t>
      </w:r>
      <w:proofErr w:type="spellStart"/>
      <w:r>
        <w:rPr>
          <w:sz w:val="23"/>
          <w:szCs w:val="23"/>
        </w:rPr>
        <w:t>pirkimo</w:t>
      </w:r>
      <w:proofErr w:type="spellEnd"/>
      <w:r w:rsidRPr="00016BE5">
        <w:rPr>
          <w:sz w:val="23"/>
          <w:szCs w:val="23"/>
        </w:rPr>
        <w:t xml:space="preserve"> „</w:t>
      </w:r>
      <w:proofErr w:type="spellStart"/>
      <w:r w:rsidRPr="00016BE5">
        <w:rPr>
          <w:sz w:val="23"/>
          <w:szCs w:val="23"/>
        </w:rPr>
        <w:t>Re</w:t>
      </w:r>
      <w:r w:rsidRPr="00016BE5">
        <w:rPr>
          <w:bCs/>
          <w:color w:val="000000"/>
          <w:sz w:val="23"/>
          <w:szCs w:val="23"/>
          <w:lang w:eastAsia="lt-LT"/>
        </w:rPr>
        <w:t>agentai</w:t>
      </w:r>
      <w:proofErr w:type="spellEnd"/>
      <w:r>
        <w:rPr>
          <w:bCs/>
          <w:color w:val="000000"/>
          <w:sz w:val="23"/>
          <w:szCs w:val="23"/>
          <w:lang w:eastAsia="lt-LT"/>
        </w:rPr>
        <w:t xml:space="preserve"> </w:t>
      </w:r>
      <w:proofErr w:type="spellStart"/>
      <w:r w:rsidRPr="00016BE5">
        <w:rPr>
          <w:bCs/>
          <w:color w:val="000000"/>
          <w:sz w:val="23"/>
          <w:szCs w:val="23"/>
          <w:lang w:eastAsia="lt-LT"/>
        </w:rPr>
        <w:t>ir</w:t>
      </w:r>
      <w:proofErr w:type="spellEnd"/>
      <w:r>
        <w:rPr>
          <w:bCs/>
          <w:color w:val="000000"/>
          <w:sz w:val="23"/>
          <w:szCs w:val="23"/>
          <w:lang w:eastAsia="lt-LT"/>
        </w:rPr>
        <w:t xml:space="preserve"> </w:t>
      </w:r>
      <w:proofErr w:type="spellStart"/>
      <w:r w:rsidRPr="00016BE5">
        <w:rPr>
          <w:bCs/>
          <w:color w:val="000000"/>
          <w:sz w:val="23"/>
          <w:szCs w:val="23"/>
          <w:lang w:eastAsia="lt-LT"/>
        </w:rPr>
        <w:t>papildomos</w:t>
      </w:r>
      <w:proofErr w:type="spellEnd"/>
      <w:r>
        <w:rPr>
          <w:bCs/>
          <w:color w:val="000000"/>
          <w:sz w:val="23"/>
          <w:szCs w:val="23"/>
          <w:lang w:eastAsia="lt-LT"/>
        </w:rPr>
        <w:t xml:space="preserve"> </w:t>
      </w:r>
      <w:proofErr w:type="spellStart"/>
      <w:r w:rsidRPr="00016BE5">
        <w:rPr>
          <w:bCs/>
          <w:color w:val="000000"/>
          <w:sz w:val="23"/>
          <w:szCs w:val="23"/>
          <w:lang w:eastAsia="lt-LT"/>
        </w:rPr>
        <w:t>priemonės</w:t>
      </w:r>
      <w:proofErr w:type="spellEnd"/>
      <w:r>
        <w:rPr>
          <w:bCs/>
          <w:color w:val="000000"/>
          <w:sz w:val="23"/>
          <w:szCs w:val="23"/>
          <w:lang w:eastAsia="lt-LT"/>
        </w:rPr>
        <w:t xml:space="preserve"> </w:t>
      </w:r>
      <w:proofErr w:type="spellStart"/>
      <w:r w:rsidRPr="00016BE5">
        <w:rPr>
          <w:bCs/>
          <w:color w:val="000000"/>
          <w:sz w:val="23"/>
          <w:szCs w:val="23"/>
          <w:lang w:eastAsia="lt-LT"/>
        </w:rPr>
        <w:t>rankiniu</w:t>
      </w:r>
      <w:proofErr w:type="spellEnd"/>
      <w:r>
        <w:rPr>
          <w:bCs/>
          <w:color w:val="000000"/>
          <w:sz w:val="23"/>
          <w:szCs w:val="23"/>
          <w:lang w:eastAsia="lt-LT"/>
        </w:rPr>
        <w:t xml:space="preserve"> </w:t>
      </w:r>
      <w:proofErr w:type="spellStart"/>
      <w:r w:rsidRPr="00016BE5">
        <w:rPr>
          <w:bCs/>
          <w:color w:val="000000"/>
          <w:sz w:val="23"/>
          <w:szCs w:val="23"/>
          <w:lang w:eastAsia="lt-LT"/>
        </w:rPr>
        <w:t>būdu</w:t>
      </w:r>
      <w:proofErr w:type="spellEnd"/>
      <w:r>
        <w:rPr>
          <w:bCs/>
          <w:color w:val="000000"/>
          <w:sz w:val="23"/>
          <w:szCs w:val="23"/>
          <w:lang w:eastAsia="lt-LT"/>
        </w:rPr>
        <w:t xml:space="preserve"> </w:t>
      </w:r>
      <w:proofErr w:type="spellStart"/>
      <w:r w:rsidRPr="00016BE5">
        <w:rPr>
          <w:bCs/>
          <w:color w:val="000000"/>
          <w:sz w:val="23"/>
          <w:szCs w:val="23"/>
          <w:lang w:eastAsia="lt-LT"/>
        </w:rPr>
        <w:t>atliekamiems</w:t>
      </w:r>
      <w:proofErr w:type="spellEnd"/>
      <w:r>
        <w:rPr>
          <w:bCs/>
          <w:color w:val="000000"/>
          <w:sz w:val="23"/>
          <w:szCs w:val="23"/>
          <w:lang w:eastAsia="lt-LT"/>
        </w:rPr>
        <w:t xml:space="preserve"> </w:t>
      </w:r>
      <w:proofErr w:type="spellStart"/>
      <w:r w:rsidRPr="00016BE5">
        <w:rPr>
          <w:bCs/>
          <w:color w:val="000000"/>
          <w:sz w:val="23"/>
          <w:szCs w:val="23"/>
          <w:lang w:eastAsia="lt-LT"/>
        </w:rPr>
        <w:t>tyrimams</w:t>
      </w:r>
      <w:proofErr w:type="spellEnd"/>
      <w:r w:rsidR="00B21A44">
        <w:rPr>
          <w:bCs/>
          <w:color w:val="000000"/>
          <w:sz w:val="23"/>
          <w:szCs w:val="23"/>
          <w:lang w:eastAsia="lt-LT"/>
        </w:rPr>
        <w:t xml:space="preserve"> </w:t>
      </w:r>
      <w:proofErr w:type="spellStart"/>
      <w:r w:rsidR="00B21A44" w:rsidRPr="00B21A44">
        <w:rPr>
          <w:rFonts w:ascii="Times New Roman" w:hAnsi="Times New Roman"/>
          <w:bCs/>
          <w:szCs w:val="24"/>
        </w:rPr>
        <w:t>bei</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laboratorinių</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tyrimų</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išorinės</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kokybės</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vertinimas</w:t>
      </w:r>
      <w:proofErr w:type="spellEnd"/>
      <w:r w:rsidRPr="00016BE5">
        <w:rPr>
          <w:sz w:val="23"/>
          <w:szCs w:val="23"/>
        </w:rPr>
        <w:t xml:space="preserve">“ </w:t>
      </w:r>
      <w:proofErr w:type="spellStart"/>
      <w:r w:rsidRPr="00016BE5">
        <w:rPr>
          <w:sz w:val="23"/>
          <w:szCs w:val="23"/>
        </w:rPr>
        <w:t>pirkimo</w:t>
      </w:r>
      <w:proofErr w:type="spellEnd"/>
      <w:r w:rsidRPr="00016BE5">
        <w:rPr>
          <w:sz w:val="23"/>
          <w:szCs w:val="23"/>
        </w:rPr>
        <w:t xml:space="preserve"> Nr. </w:t>
      </w:r>
      <w:r w:rsidR="00852DAD">
        <w:rPr>
          <w:rFonts w:ascii="Times New Roman" w:hAnsi="Times New Roman"/>
          <w:szCs w:val="24"/>
        </w:rPr>
        <w:t>718667</w:t>
      </w:r>
      <w:r w:rsidRPr="00016BE5">
        <w:rPr>
          <w:sz w:val="23"/>
          <w:szCs w:val="23"/>
        </w:rPr>
        <w:t>, (</w:t>
      </w:r>
      <w:proofErr w:type="spellStart"/>
      <w:r w:rsidRPr="00016BE5">
        <w:rPr>
          <w:sz w:val="23"/>
          <w:szCs w:val="23"/>
        </w:rPr>
        <w:t>toliau</w:t>
      </w:r>
      <w:proofErr w:type="spellEnd"/>
      <w:r w:rsidRPr="00016BE5">
        <w:rPr>
          <w:sz w:val="23"/>
          <w:szCs w:val="23"/>
        </w:rPr>
        <w:t xml:space="preserve"> – </w:t>
      </w:r>
      <w:proofErr w:type="spellStart"/>
      <w:r>
        <w:rPr>
          <w:sz w:val="23"/>
          <w:szCs w:val="23"/>
        </w:rPr>
        <w:t>Pirkimas</w:t>
      </w:r>
      <w:proofErr w:type="spellEnd"/>
      <w:r w:rsidRPr="00016BE5">
        <w:rPr>
          <w:sz w:val="23"/>
          <w:szCs w:val="23"/>
        </w:rPr>
        <w:t xml:space="preserve">) </w:t>
      </w:r>
      <w:proofErr w:type="spellStart"/>
      <w:r w:rsidRPr="00016BE5">
        <w:rPr>
          <w:sz w:val="23"/>
          <w:szCs w:val="23"/>
        </w:rPr>
        <w:t>rezultatais</w:t>
      </w:r>
      <w:proofErr w:type="spellEnd"/>
      <w:r w:rsidRPr="00016BE5">
        <w:rPr>
          <w:sz w:val="23"/>
          <w:szCs w:val="23"/>
        </w:rPr>
        <w:t xml:space="preserve">, </w:t>
      </w:r>
      <w:proofErr w:type="spellStart"/>
      <w:r w:rsidRPr="00016BE5">
        <w:rPr>
          <w:sz w:val="23"/>
          <w:szCs w:val="23"/>
        </w:rPr>
        <w:t>Pardavėjas</w:t>
      </w:r>
      <w:proofErr w:type="spellEnd"/>
      <w:r w:rsidR="007F4A71" w:rsidRPr="007F4A71">
        <w:rPr>
          <w:rFonts w:ascii="Times New Roman" w:hAnsi="Times New Roman"/>
          <w:szCs w:val="24"/>
          <w:lang w:val="lt-LT" w:eastAsia="en-US"/>
        </w:rPr>
        <w:t xml:space="preserve">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o Pirkėjas įsipareigoja priimti tvarking</w:t>
      </w:r>
      <w:r w:rsidR="00FB69B4">
        <w:rPr>
          <w:rFonts w:ascii="Times New Roman" w:hAnsi="Times New Roman"/>
          <w:szCs w:val="24"/>
          <w:lang w:val="lt-LT" w:eastAsia="en-US"/>
        </w:rPr>
        <w:t xml:space="preserve">ą </w:t>
      </w:r>
      <w:r w:rsidR="007F4A71"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xml:space="preserve"> ir sumokėti Pardavėjui Sutartyje numatytą kainą, Sutartyje numatytomis sąlygomis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642D29">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w:t>
      </w:r>
      <w:proofErr w:type="spellStart"/>
      <w:r w:rsidRPr="008233E9">
        <w:rPr>
          <w:rFonts w:ascii="Times New Roman" w:hAnsi="Times New Roman"/>
          <w:szCs w:val="24"/>
        </w:rPr>
        <w:t>punkto</w:t>
      </w:r>
      <w:proofErr w:type="spellEnd"/>
      <w:r w:rsidRPr="008233E9">
        <w:rPr>
          <w:rFonts w:ascii="Times New Roman" w:hAnsi="Times New Roman"/>
          <w:szCs w:val="24"/>
        </w:rPr>
        <w:t xml:space="preserve"> </w:t>
      </w:r>
      <w:r w:rsidRPr="008233E9">
        <w:rPr>
          <w:rFonts w:ascii="Times New Roman" w:hAnsi="Times New Roman"/>
          <w:color w:val="000000"/>
          <w:szCs w:val="24"/>
        </w:rPr>
        <w:t>4.4.4.</w:t>
      </w:r>
      <w:r w:rsidR="0052636A">
        <w:rPr>
          <w:rFonts w:ascii="Times New Roman" w:hAnsi="Times New Roman"/>
          <w:color w:val="000000"/>
          <w:szCs w:val="24"/>
        </w:rPr>
        <w:t>1</w:t>
      </w:r>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papunk</w:t>
      </w:r>
      <w:r>
        <w:rPr>
          <w:rFonts w:ascii="Times New Roman" w:hAnsi="Times New Roman"/>
          <w:color w:val="000000"/>
          <w:szCs w:val="24"/>
        </w:rPr>
        <w:t>čio</w:t>
      </w:r>
      <w:proofErr w:type="spellEnd"/>
      <w:r>
        <w:rPr>
          <w:rFonts w:ascii="Times New Roman" w:hAnsi="Times New Roman"/>
          <w:color w:val="000000"/>
          <w:szCs w:val="24"/>
        </w:rPr>
        <w:t xml:space="preserve"> </w:t>
      </w:r>
      <w:proofErr w:type="spellStart"/>
      <w:r>
        <w:rPr>
          <w:rFonts w:ascii="Times New Roman" w:hAnsi="Times New Roman"/>
          <w:color w:val="000000"/>
          <w:szCs w:val="24"/>
        </w:rPr>
        <w:t>reikalavimas</w:t>
      </w:r>
      <w:proofErr w:type="spellEnd"/>
      <w:r>
        <w:rPr>
          <w:rFonts w:ascii="Times New Roman" w:hAnsi="Times New Roman"/>
          <w:color w:val="000000"/>
          <w:szCs w:val="24"/>
        </w:rPr>
        <w:t xml:space="preserve"> –</w:t>
      </w:r>
      <w:r w:rsidR="0052636A">
        <w:rPr>
          <w:rFonts w:ascii="Times New Roman" w:hAnsi="Times New Roman"/>
          <w:color w:val="000000"/>
          <w:szCs w:val="24"/>
        </w:rPr>
        <w:t xml:space="preserve"> </w:t>
      </w:r>
      <w:proofErr w:type="spellStart"/>
      <w:r w:rsidR="0052636A">
        <w:rPr>
          <w:rFonts w:ascii="Times New Roman" w:hAnsi="Times New Roman"/>
          <w:color w:val="000000"/>
          <w:szCs w:val="24"/>
        </w:rPr>
        <w:t>prekei</w:t>
      </w:r>
      <w:proofErr w:type="spellEnd"/>
      <w:r w:rsidRPr="008233E9">
        <w:rPr>
          <w:rFonts w:ascii="Times New Roman" w:hAnsi="Times New Roman"/>
          <w:color w:val="000000"/>
          <w:szCs w:val="24"/>
        </w:rPr>
        <w:t xml:space="preserve"> </w:t>
      </w:r>
      <w:proofErr w:type="spellStart"/>
      <w:r w:rsidR="0052636A">
        <w:rPr>
          <w:rFonts w:ascii="Times New Roman" w:hAnsi="Times New Roman"/>
          <w:color w:val="000000"/>
          <w:szCs w:val="24"/>
        </w:rPr>
        <w:t>tiekti</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sunaudojama</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mažiau</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gamtos</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išteklių</w:t>
      </w:r>
      <w:proofErr w:type="spellEnd"/>
      <w:r w:rsidR="0052636A">
        <w:rPr>
          <w:rFonts w:ascii="Times New Roman" w:hAnsi="Times New Roman"/>
          <w:color w:val="000000"/>
          <w:szCs w:val="24"/>
        </w:rPr>
        <w:t xml:space="preserve">, t. y. </w:t>
      </w:r>
      <w:proofErr w:type="spellStart"/>
      <w:r w:rsidR="0052636A">
        <w:rPr>
          <w:rFonts w:ascii="Times New Roman" w:hAnsi="Times New Roman"/>
          <w:color w:val="000000"/>
          <w:szCs w:val="24"/>
        </w:rPr>
        <w:t>Šalys</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sutaria</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kad</w:t>
      </w:r>
      <w:proofErr w:type="spellEnd"/>
      <w:r w:rsidR="0052636A" w:rsidRPr="00F5332A">
        <w:rPr>
          <w:rFonts w:ascii="Times New Roman" w:hAnsi="Times New Roman"/>
          <w:color w:val="000000"/>
          <w:szCs w:val="24"/>
        </w:rPr>
        <w:t xml:space="preserve"> </w:t>
      </w:r>
      <w:proofErr w:type="spellStart"/>
      <w:r w:rsidR="008E3808">
        <w:rPr>
          <w:rFonts w:ascii="Times New Roman" w:hAnsi="Times New Roman"/>
          <w:color w:val="000000"/>
          <w:szCs w:val="24"/>
        </w:rPr>
        <w:t>su</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šia</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Sutartimi</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susiję</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dokumentai</w:t>
      </w:r>
      <w:proofErr w:type="spellEnd"/>
      <w:r w:rsidR="0052636A">
        <w:rPr>
          <w:rFonts w:ascii="Times New Roman" w:hAnsi="Times New Roman"/>
          <w:color w:val="000000"/>
          <w:szCs w:val="24"/>
        </w:rPr>
        <w:t xml:space="preserve"> (</w:t>
      </w:r>
      <w:proofErr w:type="spellStart"/>
      <w:r w:rsidR="0052636A">
        <w:t>viešojo</w:t>
      </w:r>
      <w:proofErr w:type="spellEnd"/>
      <w:r w:rsidR="0052636A">
        <w:t xml:space="preserve"> </w:t>
      </w:r>
      <w:proofErr w:type="spellStart"/>
      <w:r w:rsidR="0052636A">
        <w:t>viešojo</w:t>
      </w:r>
      <w:proofErr w:type="spellEnd"/>
      <w:r w:rsidR="0052636A">
        <w:t xml:space="preserve"> </w:t>
      </w:r>
      <w:proofErr w:type="spellStart"/>
      <w:r w:rsidR="0052636A">
        <w:t>pirkimo</w:t>
      </w:r>
      <w:proofErr w:type="spellEnd"/>
      <w:r w:rsidR="0052636A">
        <w:t xml:space="preserve"> </w:t>
      </w:r>
      <w:proofErr w:type="spellStart"/>
      <w:r w:rsidR="0052636A">
        <w:t>sutartis</w:t>
      </w:r>
      <w:proofErr w:type="spellEnd"/>
      <w:r w:rsidR="0052636A">
        <w:t xml:space="preserve">, PVM </w:t>
      </w:r>
      <w:proofErr w:type="spellStart"/>
      <w:r w:rsidR="0052636A">
        <w:t>sąskaitos</w:t>
      </w:r>
      <w:proofErr w:type="spellEnd"/>
      <w:r w:rsidR="0052636A">
        <w:t xml:space="preserve"> </w:t>
      </w:r>
      <w:proofErr w:type="spellStart"/>
      <w:r w:rsidR="0052636A">
        <w:t>faktūros</w:t>
      </w:r>
      <w:proofErr w:type="spellEnd"/>
      <w:r w:rsidR="008E3808">
        <w:t xml:space="preserve"> </w:t>
      </w:r>
      <w:proofErr w:type="spellStart"/>
      <w:r w:rsidR="008E3808">
        <w:t>ir</w:t>
      </w:r>
      <w:proofErr w:type="spellEnd"/>
      <w:r w:rsidR="008E3808">
        <w:t xml:space="preserve"> pan.</w:t>
      </w:r>
      <w:r w:rsidR="0052636A">
        <w:t xml:space="preserve">) </w:t>
      </w:r>
      <w:proofErr w:type="spellStart"/>
      <w:r w:rsidR="0052636A">
        <w:t>yra</w:t>
      </w:r>
      <w:proofErr w:type="spellEnd"/>
      <w:r w:rsidR="0052636A">
        <w:t xml:space="preserve"> </w:t>
      </w:r>
      <w:proofErr w:type="spellStart"/>
      <w:r w:rsidR="0052636A">
        <w:t>sudaromi</w:t>
      </w:r>
      <w:proofErr w:type="spellEnd"/>
      <w:r w:rsidR="0052636A">
        <w:t xml:space="preserve"> </w:t>
      </w:r>
      <w:proofErr w:type="spellStart"/>
      <w:r w:rsidR="0052636A">
        <w:t>ir</w:t>
      </w:r>
      <w:proofErr w:type="spellEnd"/>
      <w:r w:rsidR="0052636A">
        <w:t xml:space="preserve">/ </w:t>
      </w:r>
      <w:proofErr w:type="spellStart"/>
      <w:r w:rsidR="0052636A">
        <w:t>ar</w:t>
      </w:r>
      <w:proofErr w:type="spellEnd"/>
      <w:r w:rsidR="0052636A">
        <w:t xml:space="preserve"> </w:t>
      </w:r>
      <w:proofErr w:type="spellStart"/>
      <w:r w:rsidR="0052636A">
        <w:t>siunčiami</w:t>
      </w:r>
      <w:proofErr w:type="spellEnd"/>
      <w:r w:rsidR="0052636A">
        <w:t xml:space="preserve"> </w:t>
      </w:r>
      <w:proofErr w:type="spellStart"/>
      <w:r w:rsidR="008E3808">
        <w:t>elektroniniu</w:t>
      </w:r>
      <w:proofErr w:type="spellEnd"/>
      <w:r w:rsidR="008E3808">
        <w:t xml:space="preserve"> </w:t>
      </w:r>
      <w:proofErr w:type="spellStart"/>
      <w:r w:rsidR="008E3808">
        <w:t>būdu</w:t>
      </w:r>
      <w:proofErr w:type="spellEnd"/>
      <w:r w:rsidR="008E3808">
        <w:t>,</w:t>
      </w:r>
      <w:r w:rsidR="0052636A">
        <w:t xml:space="preserve"> tai </w:t>
      </w:r>
      <w:proofErr w:type="spellStart"/>
      <w:r w:rsidR="0052636A">
        <w:t>reiškia</w:t>
      </w:r>
      <w:proofErr w:type="spellEnd"/>
      <w:r w:rsidR="0052636A">
        <w:t xml:space="preserve">, </w:t>
      </w:r>
      <w:proofErr w:type="spellStart"/>
      <w:r w:rsidR="0052636A">
        <w:t>kad</w:t>
      </w:r>
      <w:proofErr w:type="spellEnd"/>
      <w:r w:rsidR="0052636A">
        <w:t xml:space="preserve"> </w:t>
      </w:r>
      <w:proofErr w:type="spellStart"/>
      <w:r w:rsidR="0052636A">
        <w:t>nespausdinant</w:t>
      </w:r>
      <w:proofErr w:type="spellEnd"/>
      <w:r w:rsidR="0052636A">
        <w:t xml:space="preserve"> </w:t>
      </w:r>
      <w:proofErr w:type="spellStart"/>
      <w:r w:rsidR="0052636A">
        <w:t>šių</w:t>
      </w:r>
      <w:proofErr w:type="spellEnd"/>
      <w:r w:rsidR="0052636A">
        <w:t xml:space="preserve"> </w:t>
      </w:r>
      <w:proofErr w:type="spellStart"/>
      <w:r w:rsidR="0052636A">
        <w:t>dokumentų</w:t>
      </w:r>
      <w:proofErr w:type="spellEnd"/>
      <w:r w:rsidR="0052636A">
        <w:t xml:space="preserve"> </w:t>
      </w:r>
      <w:proofErr w:type="spellStart"/>
      <w:r w:rsidR="0052636A">
        <w:t>yra</w:t>
      </w:r>
      <w:proofErr w:type="spellEnd"/>
      <w:r w:rsidR="0052636A">
        <w:t xml:space="preserve"> </w:t>
      </w:r>
      <w:proofErr w:type="spellStart"/>
      <w:r w:rsidR="0052636A">
        <w:t>naudojama</w:t>
      </w:r>
      <w:proofErr w:type="spellEnd"/>
      <w:r w:rsidR="0052636A">
        <w:t xml:space="preserve"> </w:t>
      </w:r>
      <w:proofErr w:type="spellStart"/>
      <w:r w:rsidR="0052636A">
        <w:t>mažiau</w:t>
      </w:r>
      <w:proofErr w:type="spellEnd"/>
      <w:r w:rsidR="0052636A">
        <w:t xml:space="preserve"> </w:t>
      </w:r>
      <w:proofErr w:type="spellStart"/>
      <w:r w:rsidR="0052636A">
        <w:t>gamtos</w:t>
      </w:r>
      <w:proofErr w:type="spellEnd"/>
      <w:r w:rsidR="0052636A">
        <w:t xml:space="preserve"> </w:t>
      </w:r>
      <w:proofErr w:type="spellStart"/>
      <w:r w:rsidR="0052636A">
        <w:t>išteklių</w:t>
      </w:r>
      <w:proofErr w:type="spellEnd"/>
      <w:r w:rsidR="0052636A">
        <w:t>.</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prieduose nurodytas prekių kiekis yra preliminarus ir </w:t>
      </w:r>
      <w:r w:rsidR="00333BC5" w:rsidRPr="007F4A71">
        <w:rPr>
          <w:rFonts w:ascii="Times New Roman" w:hAnsi="Times New Roman"/>
          <w:szCs w:val="24"/>
          <w:lang w:val="lt-LT" w:eastAsia="en-US"/>
        </w:rPr>
        <w:t xml:space="preserve">Pirkėjas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33BC5" w:rsidRPr="007F4A71">
        <w:rPr>
          <w:rFonts w:ascii="Times New Roman" w:hAnsi="Times New Roman"/>
          <w:szCs w:val="24"/>
          <w:lang w:val="lt-LT" w:eastAsia="en-US"/>
        </w:rPr>
        <w:t>rekių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Pirkėjo poreikio prekių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8E3808">
        <w:rPr>
          <w:color w:val="000000"/>
        </w:rPr>
        <w:t xml:space="preserve"> </w:t>
      </w:r>
      <w:proofErr w:type="spellStart"/>
      <w:r w:rsidR="00485DA1">
        <w:rPr>
          <w:color w:val="000000"/>
        </w:rPr>
        <w:t>pirkimo</w:t>
      </w:r>
      <w:proofErr w:type="spellEnd"/>
      <w:r w:rsidR="00485DA1">
        <w:rPr>
          <w:color w:val="000000"/>
        </w:rPr>
        <w:t xml:space="preserve"> </w:t>
      </w:r>
      <w:proofErr w:type="spellStart"/>
      <w:r w:rsidR="00485DA1">
        <w:rPr>
          <w:color w:val="000000"/>
        </w:rPr>
        <w:t>dokumentuose</w:t>
      </w:r>
      <w:proofErr w:type="spellEnd"/>
      <w:r w:rsidR="00485DA1">
        <w:rPr>
          <w:color w:val="000000"/>
        </w:rPr>
        <w:t xml:space="preserve"> </w:t>
      </w:r>
      <w:proofErr w:type="spellStart"/>
      <w:r w:rsidR="008E3808">
        <w:rPr>
          <w:color w:val="000000"/>
        </w:rPr>
        <w:t>numatytai</w:t>
      </w:r>
      <w:proofErr w:type="spellEnd"/>
      <w:r w:rsidR="008E3808">
        <w:rPr>
          <w:color w:val="000000"/>
        </w:rPr>
        <w:t xml:space="preserve"> </w:t>
      </w:r>
      <w:proofErr w:type="spellStart"/>
      <w:r w:rsidR="008E3808">
        <w:rPr>
          <w:color w:val="000000"/>
        </w:rPr>
        <w:t>maksimaliai</w:t>
      </w:r>
      <w:proofErr w:type="spellEnd"/>
      <w:r w:rsidR="008E3808">
        <w:rPr>
          <w:color w:val="000000"/>
        </w:rPr>
        <w:t xml:space="preserve"> </w:t>
      </w:r>
      <w:proofErr w:type="spellStart"/>
      <w:r w:rsidR="008E3808">
        <w:rPr>
          <w:color w:val="000000"/>
        </w:rPr>
        <w:t>pirkim</w:t>
      </w:r>
      <w:r w:rsidR="00C9287B">
        <w:rPr>
          <w:color w:val="000000"/>
        </w:rPr>
        <w:t>o</w:t>
      </w:r>
      <w:proofErr w:type="spellEnd"/>
      <w:r w:rsidR="00C9287B">
        <w:rPr>
          <w:color w:val="000000"/>
        </w:rPr>
        <w:t xml:space="preserve"> </w:t>
      </w:r>
      <w:proofErr w:type="spellStart"/>
      <w:r w:rsidR="00C9287B">
        <w:rPr>
          <w:color w:val="000000"/>
        </w:rPr>
        <w:t>daliai</w:t>
      </w:r>
      <w:proofErr w:type="spellEnd"/>
      <w:r w:rsidR="008E3808">
        <w:rPr>
          <w:color w:val="000000"/>
        </w:rPr>
        <w:t xml:space="preserve"> </w:t>
      </w:r>
      <w:proofErr w:type="spellStart"/>
      <w:r w:rsidR="008E3808">
        <w:rPr>
          <w:color w:val="000000"/>
        </w:rPr>
        <w:t>skirtai</w:t>
      </w:r>
      <w:proofErr w:type="spellEnd"/>
      <w:r w:rsidR="008E3808">
        <w:rPr>
          <w:color w:val="000000"/>
        </w:rPr>
        <w:t> </w:t>
      </w:r>
      <w:proofErr w:type="spellStart"/>
      <w:r w:rsidR="008E3808">
        <w:rPr>
          <w:color w:val="000000"/>
        </w:rPr>
        <w:t>lėšų</w:t>
      </w:r>
      <w:proofErr w:type="spellEnd"/>
      <w:r w:rsidR="008E3808">
        <w:rPr>
          <w:color w:val="000000"/>
        </w:rPr>
        <w:t xml:space="preserve"> </w:t>
      </w:r>
      <w:proofErr w:type="spellStart"/>
      <w:r w:rsidR="008E3808">
        <w:rPr>
          <w:color w:val="000000"/>
        </w:rPr>
        <w:t>sumai</w:t>
      </w:r>
      <w:proofErr w:type="spellEnd"/>
      <w:r w:rsidR="008E3808">
        <w:rPr>
          <w:color w:val="000000"/>
        </w:rPr>
        <w:t> be PVM</w:t>
      </w:r>
      <w:r w:rsidR="00485DA1">
        <w:rPr>
          <w:color w:val="000000"/>
        </w:rPr>
        <w:t xml:space="preserve"> </w:t>
      </w:r>
      <w:r w:rsidR="007329B2">
        <w:rPr>
          <w:rFonts w:ascii="Times New Roman" w:hAnsi="Times New Roman"/>
          <w:szCs w:val="24"/>
          <w:lang w:val="lt-LT" w:eastAsia="en-US"/>
        </w:rPr>
        <w:t>–</w:t>
      </w:r>
      <w:r w:rsidR="007329B2">
        <w:rPr>
          <w:rFonts w:ascii="Times New Roman" w:hAnsi="Times New Roman"/>
          <w:b/>
          <w:szCs w:val="24"/>
          <w:lang w:eastAsia="en-US"/>
        </w:rPr>
        <w:t xml:space="preserve"> </w:t>
      </w:r>
      <w:r w:rsidR="00E210D3">
        <w:rPr>
          <w:rFonts w:ascii="Times New Roman" w:hAnsi="Times New Roman"/>
          <w:b/>
          <w:szCs w:val="24"/>
          <w:lang w:eastAsia="en-US"/>
        </w:rPr>
        <w:t>190,48</w:t>
      </w:r>
      <w:r w:rsidR="00144EC5">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proofErr w:type="spellEnd"/>
      <w:r w:rsidRPr="007F4A71">
        <w:rPr>
          <w:rFonts w:ascii="Times New Roman" w:hAnsi="Times New Roman"/>
          <w:b/>
          <w:szCs w:val="24"/>
          <w:lang w:eastAsia="en-US"/>
        </w:rPr>
        <w:t xml:space="preserve"> </w:t>
      </w:r>
      <w:r w:rsidR="00144EC5">
        <w:rPr>
          <w:rFonts w:ascii="Times New Roman" w:hAnsi="Times New Roman"/>
          <w:b/>
          <w:szCs w:val="24"/>
          <w:lang w:eastAsia="en-US"/>
        </w:rPr>
        <w:t>(</w:t>
      </w:r>
      <w:proofErr w:type="spellStart"/>
      <w:r w:rsidR="00E210D3">
        <w:rPr>
          <w:rFonts w:ascii="Times New Roman" w:hAnsi="Times New Roman"/>
          <w:b/>
          <w:szCs w:val="24"/>
          <w:lang w:eastAsia="en-US"/>
        </w:rPr>
        <w:t>šimtas</w:t>
      </w:r>
      <w:proofErr w:type="spellEnd"/>
      <w:r w:rsidR="00E210D3">
        <w:rPr>
          <w:rFonts w:ascii="Times New Roman" w:hAnsi="Times New Roman"/>
          <w:b/>
          <w:szCs w:val="24"/>
          <w:lang w:eastAsia="en-US"/>
        </w:rPr>
        <w:t xml:space="preserve"> </w:t>
      </w:r>
      <w:proofErr w:type="spellStart"/>
      <w:r w:rsidR="00E210D3">
        <w:rPr>
          <w:rFonts w:ascii="Times New Roman" w:hAnsi="Times New Roman"/>
          <w:b/>
          <w:szCs w:val="24"/>
          <w:lang w:eastAsia="en-US"/>
        </w:rPr>
        <w:t>devyniasdešimt</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r w:rsidR="00144EC5">
        <w:rPr>
          <w:rFonts w:ascii="Times New Roman" w:hAnsi="Times New Roman"/>
          <w:b/>
          <w:szCs w:val="24"/>
          <w:lang w:eastAsia="en-US"/>
        </w:rPr>
        <w:t>ų</w:t>
      </w:r>
      <w:proofErr w:type="spellEnd"/>
      <w:r w:rsidR="00E210D3">
        <w:rPr>
          <w:rFonts w:ascii="Times New Roman" w:hAnsi="Times New Roman"/>
          <w:b/>
          <w:szCs w:val="24"/>
          <w:lang w:eastAsia="en-US"/>
        </w:rPr>
        <w:t xml:space="preserve"> </w:t>
      </w:r>
      <w:proofErr w:type="spellStart"/>
      <w:r w:rsidR="00E210D3">
        <w:rPr>
          <w:rFonts w:ascii="Times New Roman" w:hAnsi="Times New Roman"/>
          <w:b/>
          <w:szCs w:val="24"/>
          <w:lang w:eastAsia="en-US"/>
        </w:rPr>
        <w:t>ir</w:t>
      </w:r>
      <w:proofErr w:type="spellEnd"/>
      <w:r w:rsidR="00E210D3">
        <w:rPr>
          <w:rFonts w:ascii="Times New Roman" w:hAnsi="Times New Roman"/>
          <w:b/>
          <w:szCs w:val="24"/>
          <w:lang w:eastAsia="en-US"/>
        </w:rPr>
        <w:t xml:space="preserve"> 48 euro </w:t>
      </w:r>
      <w:proofErr w:type="spellStart"/>
      <w:r w:rsidR="00E210D3">
        <w:rPr>
          <w:rFonts w:ascii="Times New Roman" w:hAnsi="Times New Roman"/>
          <w:b/>
          <w:szCs w:val="24"/>
          <w:lang w:eastAsia="en-US"/>
        </w:rPr>
        <w:t>centai</w:t>
      </w:r>
      <w:proofErr w:type="spellEnd"/>
      <w:r w:rsidRPr="007F4A71">
        <w:rPr>
          <w:rFonts w:ascii="Times New Roman" w:hAnsi="Times New Roman"/>
          <w:b/>
          <w:szCs w:val="24"/>
          <w:lang w:eastAsia="en-US"/>
        </w:rPr>
        <w:t>)</w:t>
      </w:r>
      <w:r w:rsidRPr="007F4A71">
        <w:rPr>
          <w:rFonts w:ascii="Times New Roman" w:hAnsi="Times New Roman"/>
          <w:szCs w:val="24"/>
          <w:lang w:eastAsia="en-US"/>
        </w:rPr>
        <w:t xml:space="preserve"> be PVM, </w:t>
      </w:r>
      <w:r w:rsidR="00E210D3">
        <w:rPr>
          <w:rFonts w:ascii="Times New Roman" w:hAnsi="Times New Roman"/>
          <w:szCs w:val="24"/>
          <w:lang w:eastAsia="en-US"/>
        </w:rPr>
        <w:t xml:space="preserve">5 proc. </w:t>
      </w:r>
      <w:r w:rsidRPr="007F4A71">
        <w:rPr>
          <w:rFonts w:ascii="Times New Roman" w:hAnsi="Times New Roman"/>
          <w:szCs w:val="24"/>
          <w:lang w:eastAsia="en-US"/>
        </w:rPr>
        <w:t xml:space="preserve">PVM </w:t>
      </w:r>
      <w:proofErr w:type="spellStart"/>
      <w:r w:rsidRPr="007F4A71">
        <w:rPr>
          <w:rFonts w:ascii="Times New Roman" w:hAnsi="Times New Roman"/>
          <w:szCs w:val="24"/>
          <w:lang w:eastAsia="en-US"/>
        </w:rPr>
        <w:t>sudaro</w:t>
      </w:r>
      <w:proofErr w:type="spellEnd"/>
      <w:r w:rsidRPr="007F4A71">
        <w:rPr>
          <w:rFonts w:ascii="Times New Roman" w:hAnsi="Times New Roman"/>
          <w:szCs w:val="24"/>
          <w:lang w:eastAsia="en-US"/>
        </w:rPr>
        <w:t xml:space="preserve"> </w:t>
      </w:r>
      <w:r w:rsidR="006E4547">
        <w:rPr>
          <w:rFonts w:ascii="Times New Roman" w:hAnsi="Times New Roman"/>
          <w:b/>
          <w:szCs w:val="24"/>
          <w:lang w:eastAsia="en-US"/>
        </w:rPr>
        <w:t>_</w:t>
      </w:r>
      <w:r w:rsidR="00E210D3">
        <w:rPr>
          <w:rFonts w:ascii="Times New Roman" w:hAnsi="Times New Roman"/>
          <w:b/>
          <w:szCs w:val="24"/>
          <w:lang w:eastAsia="en-US"/>
        </w:rPr>
        <w:t>9,52</w:t>
      </w:r>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Eur</w:t>
      </w:r>
      <w:proofErr w:type="spellEnd"/>
      <w:r w:rsidRPr="007F4A71">
        <w:rPr>
          <w:rFonts w:ascii="Times New Roman" w:hAnsi="Times New Roman"/>
          <w:szCs w:val="24"/>
          <w:lang w:eastAsia="en-US"/>
        </w:rPr>
        <w:t xml:space="preserve"> (</w:t>
      </w:r>
      <w:proofErr w:type="spellStart"/>
      <w:r w:rsidR="00E210D3">
        <w:rPr>
          <w:rFonts w:ascii="Times New Roman" w:hAnsi="Times New Roman"/>
          <w:szCs w:val="24"/>
          <w:lang w:eastAsia="en-US"/>
        </w:rPr>
        <w:t>devyni</w:t>
      </w:r>
      <w:proofErr w:type="spellEnd"/>
      <w:r w:rsidR="00E210D3">
        <w:rPr>
          <w:rFonts w:ascii="Times New Roman" w:hAnsi="Times New Roman"/>
          <w:szCs w:val="24"/>
          <w:lang w:eastAsia="en-US"/>
        </w:rPr>
        <w:t xml:space="preserve"> </w:t>
      </w:r>
      <w:proofErr w:type="spellStart"/>
      <w:r w:rsidR="00E210D3">
        <w:rPr>
          <w:rFonts w:ascii="Times New Roman" w:hAnsi="Times New Roman"/>
          <w:szCs w:val="24"/>
          <w:lang w:eastAsia="en-US"/>
        </w:rPr>
        <w:t>eurai</w:t>
      </w:r>
      <w:proofErr w:type="spellEnd"/>
      <w:r w:rsidR="006E4547">
        <w:rPr>
          <w:rFonts w:ascii="Times New Roman" w:hAnsi="Times New Roman"/>
          <w:szCs w:val="24"/>
          <w:lang w:eastAsia="en-US"/>
        </w:rPr>
        <w:t xml:space="preserve"> </w:t>
      </w:r>
      <w:proofErr w:type="spellStart"/>
      <w:r w:rsidR="006E4547">
        <w:rPr>
          <w:rFonts w:ascii="Times New Roman" w:hAnsi="Times New Roman"/>
          <w:szCs w:val="24"/>
          <w:lang w:eastAsia="en-US"/>
        </w:rPr>
        <w:t>ir</w:t>
      </w:r>
      <w:proofErr w:type="spellEnd"/>
      <w:r w:rsidR="006E4547">
        <w:rPr>
          <w:rFonts w:ascii="Times New Roman" w:hAnsi="Times New Roman"/>
          <w:szCs w:val="24"/>
          <w:lang w:eastAsia="en-US"/>
        </w:rPr>
        <w:t xml:space="preserve"> </w:t>
      </w:r>
      <w:r w:rsidR="00E210D3">
        <w:rPr>
          <w:rFonts w:ascii="Times New Roman" w:hAnsi="Times New Roman"/>
          <w:szCs w:val="24"/>
          <w:lang w:eastAsia="en-US"/>
        </w:rPr>
        <w:t xml:space="preserve">52 </w:t>
      </w:r>
      <w:r w:rsidR="006E4547">
        <w:rPr>
          <w:rFonts w:ascii="Times New Roman" w:hAnsi="Times New Roman"/>
          <w:szCs w:val="24"/>
          <w:lang w:eastAsia="en-US"/>
        </w:rPr>
        <w:t xml:space="preserve">euro </w:t>
      </w:r>
      <w:proofErr w:type="spellStart"/>
      <w:r w:rsidR="006E4547">
        <w:rPr>
          <w:rFonts w:ascii="Times New Roman" w:hAnsi="Times New Roman"/>
          <w:szCs w:val="24"/>
          <w:lang w:eastAsia="en-US"/>
        </w:rPr>
        <w:t>centų</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8E3808" w:rsidRDefault="002D018F" w:rsidP="00642D29">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642D29" w:rsidRPr="00F64705">
        <w:rPr>
          <w:rFonts w:ascii="Times New Roman" w:hAnsi="Times New Roman"/>
          <w:szCs w:val="24"/>
          <w:lang w:val="lt-LT"/>
        </w:rPr>
        <w:t xml:space="preserve">Šioje Sutartyje Pradinės Sutarties vertė yra lygi maksimaliai pirkimui skirtai lėšų sumai </w:t>
      </w:r>
      <w:proofErr w:type="gramStart"/>
      <w:r w:rsidR="00642D29" w:rsidRPr="00F64705">
        <w:rPr>
          <w:rFonts w:ascii="Times New Roman" w:hAnsi="Times New Roman"/>
          <w:szCs w:val="24"/>
          <w:lang w:val="lt-LT"/>
        </w:rPr>
        <w:t>be</w:t>
      </w:r>
      <w:proofErr w:type="gramEnd"/>
      <w:r w:rsidR="00642D29" w:rsidRPr="00F64705">
        <w:rPr>
          <w:rFonts w:ascii="Times New Roman" w:hAnsi="Times New Roman"/>
          <w:szCs w:val="24"/>
          <w:lang w:val="lt-LT"/>
        </w:rPr>
        <w:t xml:space="preserve"> PVM pirkimo dokumentuose ir Sutartyje nurodytų </w:t>
      </w:r>
      <w:r w:rsidR="00642D29">
        <w:rPr>
          <w:rFonts w:ascii="Times New Roman" w:hAnsi="Times New Roman"/>
          <w:szCs w:val="24"/>
          <w:lang w:val="lt-LT"/>
        </w:rPr>
        <w:t>Tiekėjo</w:t>
      </w:r>
      <w:r w:rsidR="00642D29" w:rsidRPr="00F64705">
        <w:rPr>
          <w:rFonts w:ascii="Times New Roman" w:hAnsi="Times New Roman"/>
          <w:szCs w:val="24"/>
          <w:lang w:val="lt-LT"/>
        </w:rPr>
        <w:t xml:space="preserve"> pasiūlyme nurodytais įkainiais be PVM</w:t>
      </w:r>
      <w:r w:rsidR="00642D29">
        <w:rPr>
          <w:rFonts w:ascii="Times New Roman" w:hAnsi="Times New Roman"/>
          <w:szCs w:val="24"/>
          <w:lang w:val="lt-LT"/>
        </w:rPr>
        <w:t>.</w:t>
      </w:r>
      <w:r w:rsidR="00642D29">
        <w:rPr>
          <w:rFonts w:ascii="Times New Roman" w:hAnsi="Times New Roman"/>
          <w:szCs w:val="24"/>
          <w:lang w:eastAsia="en-US"/>
        </w:rPr>
        <w:t xml:space="preserve"> </w:t>
      </w:r>
      <w:proofErr w:type="spellStart"/>
      <w:proofErr w:type="gramStart"/>
      <w:r w:rsidR="00333BC5" w:rsidRPr="00333BC5">
        <w:rPr>
          <w:rFonts w:ascii="Times New Roman" w:hAnsi="Times New Roman"/>
          <w:b/>
          <w:szCs w:val="24"/>
          <w:lang w:eastAsia="en-US"/>
        </w:rPr>
        <w:t>Prekių</w:t>
      </w:r>
      <w:proofErr w:type="spellEnd"/>
      <w:r w:rsidR="00333BC5" w:rsidRPr="00333BC5">
        <w:rPr>
          <w:rFonts w:ascii="Times New Roman" w:hAnsi="Times New Roman"/>
          <w:b/>
          <w:szCs w:val="24"/>
          <w:lang w:eastAsia="en-US"/>
        </w:rPr>
        <w:t xml:space="preserve"> </w:t>
      </w:r>
      <w:proofErr w:type="spellStart"/>
      <w:r w:rsidR="00207773">
        <w:rPr>
          <w:rFonts w:ascii="Times New Roman" w:hAnsi="Times New Roman"/>
          <w:b/>
          <w:szCs w:val="24"/>
          <w:lang w:eastAsia="en-US"/>
        </w:rPr>
        <w:t>fiksuoti</w:t>
      </w:r>
      <w:proofErr w:type="spellEnd"/>
      <w:r w:rsidR="00207773">
        <w:rPr>
          <w:rFonts w:ascii="Times New Roman" w:hAnsi="Times New Roman"/>
          <w:b/>
          <w:szCs w:val="24"/>
          <w:lang w:eastAsia="en-US"/>
        </w:rPr>
        <w:t xml:space="preserve"> </w:t>
      </w:r>
      <w:proofErr w:type="spellStart"/>
      <w:r w:rsidR="00333BC5" w:rsidRPr="00333BC5">
        <w:rPr>
          <w:rFonts w:ascii="Times New Roman" w:hAnsi="Times New Roman"/>
          <w:b/>
          <w:szCs w:val="24"/>
          <w:lang w:eastAsia="en-US"/>
        </w:rPr>
        <w:t>įkainiai</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nurodyti</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šios</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Sutarties</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priede</w:t>
      </w:r>
      <w:proofErr w:type="spellEnd"/>
      <w:r w:rsidR="00333BC5">
        <w:rPr>
          <w:rFonts w:ascii="Times New Roman" w:hAnsi="Times New Roman"/>
          <w:szCs w:val="24"/>
          <w:lang w:eastAsia="en-US"/>
        </w:rPr>
        <w:t xml:space="preserve"> Nr. 2 „</w:t>
      </w:r>
      <w:proofErr w:type="spellStart"/>
      <w:r w:rsidR="00333BC5">
        <w:rPr>
          <w:rFonts w:ascii="Times New Roman" w:hAnsi="Times New Roman"/>
          <w:szCs w:val="24"/>
          <w:lang w:eastAsia="en-US"/>
        </w:rPr>
        <w:t>Pasiūlymas</w:t>
      </w:r>
      <w:proofErr w:type="spellEnd"/>
      <w:r w:rsidR="00333BC5">
        <w:rPr>
          <w:rFonts w:ascii="Times New Roman" w:hAnsi="Times New Roman"/>
          <w:szCs w:val="24"/>
          <w:lang w:eastAsia="en-US"/>
        </w:rPr>
        <w:t>“.</w:t>
      </w:r>
      <w:proofErr w:type="gramEnd"/>
    </w:p>
    <w:p w:rsidR="008E3808" w:rsidRPr="00EA0E7B" w:rsidRDefault="008E3808" w:rsidP="007329B2">
      <w:pPr>
        <w:suppressAutoHyphens w:val="0"/>
        <w:ind w:firstLine="567"/>
        <w:contextualSpacing/>
        <w:jc w:val="both"/>
        <w:rPr>
          <w:rFonts w:ascii="Times New Roman" w:hAnsi="Times New Roman"/>
          <w:szCs w:val="24"/>
          <w:lang w:eastAsia="en-US"/>
        </w:rPr>
      </w:pPr>
      <w:r w:rsidRPr="00EA0E7B">
        <w:rPr>
          <w:rFonts w:ascii="Times New Roman" w:hAnsi="Times New Roman"/>
          <w:szCs w:val="24"/>
          <w:lang w:eastAsia="en-US"/>
        </w:rPr>
        <w:t xml:space="preserve">2.3. </w:t>
      </w:r>
      <w:proofErr w:type="spellStart"/>
      <w:r w:rsidR="00EA0E7B" w:rsidRPr="00EA0E7B">
        <w:rPr>
          <w:rFonts w:ascii="Times New Roman" w:hAnsi="Times New Roman"/>
          <w:szCs w:val="24"/>
          <w:lang w:eastAsia="en-US"/>
        </w:rPr>
        <w:t>Pagal</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šią</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Sutartį</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galima</w:t>
      </w:r>
      <w:proofErr w:type="spellEnd"/>
      <w:r w:rsidR="00333BC5" w:rsidRPr="00EA0E7B">
        <w:rPr>
          <w:rFonts w:ascii="Times New Roman" w:hAnsi="Times New Roman"/>
          <w:szCs w:val="24"/>
          <w:lang w:eastAsia="en-US"/>
        </w:rPr>
        <w:t xml:space="preserve"> </w:t>
      </w:r>
      <w:proofErr w:type="spellStart"/>
      <w:r w:rsidR="00EA0E7B" w:rsidRPr="00EA0E7B">
        <w:rPr>
          <w:rFonts w:ascii="Times New Roman" w:hAnsi="Times New Roman"/>
          <w:szCs w:val="24"/>
        </w:rPr>
        <w:t>įsigyti</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priede</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nenurodytų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tačiau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objektu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susijusių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prekių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neviršijant</w:t>
      </w:r>
      <w:proofErr w:type="spellEnd"/>
      <w:r w:rsidR="00EA0E7B" w:rsidRPr="00EA0E7B">
        <w:rPr>
          <w:rFonts w:ascii="Times New Roman" w:hAnsi="Times New Roman"/>
          <w:szCs w:val="24"/>
        </w:rPr>
        <w:t xml:space="preserve"> </w:t>
      </w:r>
      <w:r w:rsidR="00236998">
        <w:rPr>
          <w:rFonts w:ascii="Times New Roman" w:hAnsi="Times New Roman"/>
          <w:szCs w:val="24"/>
        </w:rPr>
        <w:t>5</w:t>
      </w:r>
      <w:r w:rsidR="00EA0E7B" w:rsidRPr="00EA0E7B">
        <w:rPr>
          <w:rFonts w:ascii="Times New Roman" w:hAnsi="Times New Roman"/>
          <w:szCs w:val="24"/>
        </w:rPr>
        <w:t xml:space="preserve"> (</w:t>
      </w:r>
      <w:proofErr w:type="spellStart"/>
      <w:r w:rsidR="00236998">
        <w:rPr>
          <w:rFonts w:ascii="Times New Roman" w:hAnsi="Times New Roman"/>
          <w:szCs w:val="24"/>
        </w:rPr>
        <w:t>penkis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procentų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pradinės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br/>
      </w:r>
      <w:proofErr w:type="spellStart"/>
      <w:r w:rsidR="00EA0E7B" w:rsidRPr="00EA0E7B">
        <w:rPr>
          <w:rFonts w:ascii="Times New Roman" w:hAnsi="Times New Roman"/>
          <w:szCs w:val="24"/>
        </w:rPr>
        <w:t>vertės</w:t>
      </w:r>
      <w:proofErr w:type="spellEnd"/>
      <w:r w:rsidR="00EA0E7B" w:rsidRPr="00EA0E7B">
        <w:rPr>
          <w:rFonts w:ascii="Times New Roman" w:hAnsi="Times New Roman"/>
          <w:szCs w:val="24"/>
        </w:rPr>
        <w:t>.</w:t>
      </w:r>
      <w:r w:rsidR="00EA0E7B">
        <w:rPr>
          <w:rFonts w:ascii="Times New Roman" w:hAnsi="Times New Roman"/>
          <w:szCs w:val="24"/>
        </w:rPr>
        <w:t xml:space="preserve"> </w:t>
      </w:r>
      <w:proofErr w:type="spellStart"/>
      <w:r w:rsidR="00EA0E7B">
        <w:t>Už</w:t>
      </w:r>
      <w:proofErr w:type="spellEnd"/>
      <w:r w:rsidR="00EA0E7B">
        <w:t xml:space="preserve"> </w:t>
      </w:r>
      <w:proofErr w:type="spellStart"/>
      <w:r w:rsidR="00EA0E7B">
        <w:t>Pirkimo</w:t>
      </w:r>
      <w:proofErr w:type="spellEnd"/>
      <w:r w:rsidR="00EA0E7B">
        <w:t xml:space="preserve"> </w:t>
      </w:r>
      <w:proofErr w:type="spellStart"/>
      <w:r w:rsidR="00EA0E7B">
        <w:t>sutarties</w:t>
      </w:r>
      <w:proofErr w:type="spellEnd"/>
      <w:r w:rsidR="00EA0E7B">
        <w:t xml:space="preserve"> </w:t>
      </w:r>
      <w:proofErr w:type="spellStart"/>
      <w:r w:rsidR="00EA0E7B">
        <w:t>priede</w:t>
      </w:r>
      <w:proofErr w:type="spellEnd"/>
      <w:r w:rsidR="00EA0E7B">
        <w:t xml:space="preserve"> </w:t>
      </w:r>
      <w:proofErr w:type="spellStart"/>
      <w:r w:rsidR="00EA0E7B">
        <w:t>nenurodytas</w:t>
      </w:r>
      <w:proofErr w:type="spellEnd"/>
      <w:r w:rsidR="00EA0E7B">
        <w:t xml:space="preserve">, </w:t>
      </w:r>
      <w:proofErr w:type="spellStart"/>
      <w:r w:rsidR="00EA0E7B">
        <w:t>tačiau</w:t>
      </w:r>
      <w:proofErr w:type="spellEnd"/>
      <w:r w:rsidR="00EA0E7B">
        <w:t xml:space="preserve"> </w:t>
      </w:r>
      <w:proofErr w:type="spellStart"/>
      <w:r w:rsidR="00EA0E7B">
        <w:t>su</w:t>
      </w:r>
      <w:proofErr w:type="spellEnd"/>
      <w:r w:rsidR="00EA0E7B">
        <w:t xml:space="preserve"> </w:t>
      </w:r>
      <w:proofErr w:type="spellStart"/>
      <w:r w:rsidR="00EA0E7B">
        <w:t>pirkimo</w:t>
      </w:r>
      <w:proofErr w:type="spellEnd"/>
      <w:r w:rsidR="00EA0E7B">
        <w:t xml:space="preserve"> </w:t>
      </w:r>
      <w:proofErr w:type="spellStart"/>
      <w:r w:rsidR="00EA0E7B">
        <w:t>objektu</w:t>
      </w:r>
      <w:proofErr w:type="spellEnd"/>
      <w:r w:rsidR="00EA0E7B">
        <w:t xml:space="preserve"> </w:t>
      </w:r>
      <w:proofErr w:type="spellStart"/>
      <w:r w:rsidR="00EA0E7B">
        <w:t>susijusias</w:t>
      </w:r>
      <w:proofErr w:type="spellEnd"/>
      <w:r w:rsidR="00EA0E7B">
        <w:t xml:space="preserve"> </w:t>
      </w:r>
      <w:proofErr w:type="spellStart"/>
      <w:r w:rsidR="00EA0E7B">
        <w:t>Prekes</w:t>
      </w:r>
      <w:proofErr w:type="spellEnd"/>
      <w:r w:rsidR="00EA0E7B">
        <w:t xml:space="preserve">, bus </w:t>
      </w:r>
      <w:proofErr w:type="spellStart"/>
      <w:r w:rsidR="00EA0E7B">
        <w:t>apmokėta</w:t>
      </w:r>
      <w:proofErr w:type="spellEnd"/>
      <w:r w:rsidR="00EA0E7B">
        <w:t xml:space="preserve"> ne </w:t>
      </w:r>
      <w:proofErr w:type="spellStart"/>
      <w:r w:rsidR="00EA0E7B">
        <w:t>didesnėmis</w:t>
      </w:r>
      <w:proofErr w:type="spellEnd"/>
      <w:r w:rsidR="00EA0E7B">
        <w:t xml:space="preserve"> </w:t>
      </w:r>
      <w:proofErr w:type="spellStart"/>
      <w:r w:rsidR="00EA0E7B">
        <w:t>nei</w:t>
      </w:r>
      <w:proofErr w:type="spellEnd"/>
      <w:r w:rsidR="00EA0E7B">
        <w:t xml:space="preserve"> </w:t>
      </w:r>
      <w:proofErr w:type="spellStart"/>
      <w:r w:rsidR="00EA0E7B">
        <w:t>šių</w:t>
      </w:r>
      <w:proofErr w:type="spellEnd"/>
      <w:r w:rsidR="00EA0E7B">
        <w:t xml:space="preserve"> </w:t>
      </w:r>
      <w:proofErr w:type="spellStart"/>
      <w:r w:rsidR="00EA0E7B">
        <w:t>Prekių</w:t>
      </w:r>
      <w:proofErr w:type="spellEnd"/>
      <w:r w:rsidR="00EA0E7B">
        <w:t xml:space="preserve"> </w:t>
      </w:r>
      <w:proofErr w:type="spellStart"/>
      <w:r w:rsidR="00EA0E7B">
        <w:t>atskiro</w:t>
      </w:r>
      <w:proofErr w:type="spellEnd"/>
      <w:r w:rsidR="00EA0E7B">
        <w:t xml:space="preserve"> </w:t>
      </w:r>
      <w:proofErr w:type="spellStart"/>
      <w:r w:rsidR="00EA0E7B">
        <w:t>užsakymo</w:t>
      </w:r>
      <w:proofErr w:type="spellEnd"/>
      <w:r w:rsidR="00EA0E7B">
        <w:t xml:space="preserve"> </w:t>
      </w:r>
      <w:proofErr w:type="spellStart"/>
      <w:r w:rsidR="00EA0E7B">
        <w:t>dieną</w:t>
      </w:r>
      <w:proofErr w:type="spellEnd"/>
      <w:r w:rsidR="00EA0E7B">
        <w:t xml:space="preserve"> </w:t>
      </w:r>
      <w:proofErr w:type="spellStart"/>
      <w:r w:rsidR="00EA0E7B">
        <w:t>Tiekėjo</w:t>
      </w:r>
      <w:proofErr w:type="spellEnd"/>
      <w:r w:rsidR="00EA0E7B">
        <w:t xml:space="preserve"> </w:t>
      </w:r>
      <w:proofErr w:type="spellStart"/>
      <w:r w:rsidR="00EA0E7B">
        <w:t>prekybos</w:t>
      </w:r>
      <w:proofErr w:type="spellEnd"/>
      <w:r w:rsidR="00EA0E7B">
        <w:t xml:space="preserve"> </w:t>
      </w:r>
      <w:proofErr w:type="spellStart"/>
      <w:r w:rsidR="00EA0E7B">
        <w:t>vietoje</w:t>
      </w:r>
      <w:proofErr w:type="spellEnd"/>
      <w:r w:rsidR="00EA0E7B">
        <w:t xml:space="preserve">, </w:t>
      </w:r>
      <w:proofErr w:type="spellStart"/>
      <w:r w:rsidR="00EA0E7B">
        <w:t>kataloge</w:t>
      </w:r>
      <w:proofErr w:type="spellEnd"/>
      <w:r w:rsidR="00EA0E7B">
        <w:t xml:space="preserve"> </w:t>
      </w:r>
      <w:proofErr w:type="spellStart"/>
      <w:r w:rsidR="00EA0E7B">
        <w:t>ar</w:t>
      </w:r>
      <w:proofErr w:type="spellEnd"/>
      <w:r w:rsidR="00EA0E7B">
        <w:t xml:space="preserve"> </w:t>
      </w:r>
      <w:proofErr w:type="spellStart"/>
      <w:r w:rsidR="00EA0E7B">
        <w:t>interneto</w:t>
      </w:r>
      <w:proofErr w:type="spellEnd"/>
      <w:r w:rsidR="00EA0E7B">
        <w:t xml:space="preserve"> </w:t>
      </w:r>
      <w:proofErr w:type="spellStart"/>
      <w:r w:rsidR="00EA0E7B">
        <w:t>svetainėje</w:t>
      </w:r>
      <w:proofErr w:type="spellEnd"/>
      <w:r w:rsidR="00EA0E7B">
        <w:t xml:space="preserve"> </w:t>
      </w:r>
      <w:proofErr w:type="spellStart"/>
      <w:r w:rsidR="00EA0E7B">
        <w:t>nurodytomis</w:t>
      </w:r>
      <w:proofErr w:type="spellEnd"/>
      <w:r w:rsidR="00EA0E7B">
        <w:t xml:space="preserve"> </w:t>
      </w:r>
      <w:proofErr w:type="spellStart"/>
      <w:r w:rsidR="00EA0E7B">
        <w:t>galiojančiomis</w:t>
      </w:r>
      <w:proofErr w:type="spellEnd"/>
      <w:r w:rsidR="00EA0E7B">
        <w:t xml:space="preserve"> </w:t>
      </w:r>
      <w:proofErr w:type="spellStart"/>
      <w:r w:rsidR="00EA0E7B">
        <w:t>šių</w:t>
      </w:r>
      <w:proofErr w:type="spellEnd"/>
      <w:r w:rsidR="00EA0E7B">
        <w:t xml:space="preserve"> </w:t>
      </w:r>
      <w:proofErr w:type="spellStart"/>
      <w:r w:rsidR="00EA0E7B">
        <w:t>Prekių</w:t>
      </w:r>
      <w:proofErr w:type="spellEnd"/>
      <w:r w:rsidR="00EA0E7B">
        <w:t xml:space="preserve"> </w:t>
      </w:r>
      <w:proofErr w:type="spellStart"/>
      <w:r w:rsidR="00EA0E7B">
        <w:t>kainomis</w:t>
      </w:r>
      <w:proofErr w:type="spellEnd"/>
      <w:r w:rsidR="00EA0E7B">
        <w:t xml:space="preserve"> </w:t>
      </w:r>
      <w:proofErr w:type="spellStart"/>
      <w:r w:rsidR="00EA0E7B">
        <w:t>arba</w:t>
      </w:r>
      <w:proofErr w:type="spellEnd"/>
      <w:r w:rsidR="00EA0E7B">
        <w:t xml:space="preserve">, </w:t>
      </w:r>
      <w:proofErr w:type="spellStart"/>
      <w:r w:rsidR="00EA0E7B">
        <w:t>jei</w:t>
      </w:r>
      <w:proofErr w:type="spellEnd"/>
      <w:r w:rsidR="00EA0E7B">
        <w:t xml:space="preserve"> </w:t>
      </w:r>
      <w:proofErr w:type="spellStart"/>
      <w:r w:rsidR="00EA0E7B">
        <w:t>tokios</w:t>
      </w:r>
      <w:proofErr w:type="spellEnd"/>
      <w:r w:rsidR="00EA0E7B">
        <w:t xml:space="preserve"> </w:t>
      </w:r>
      <w:proofErr w:type="spellStart"/>
      <w:r w:rsidR="00EA0E7B">
        <w:t>kainos</w:t>
      </w:r>
      <w:proofErr w:type="spellEnd"/>
      <w:r w:rsidR="00EA0E7B">
        <w:t xml:space="preserve"> </w:t>
      </w:r>
      <w:proofErr w:type="spellStart"/>
      <w:r w:rsidR="00EA0E7B">
        <w:t>neskelbiamos</w:t>
      </w:r>
      <w:proofErr w:type="spellEnd"/>
      <w:r w:rsidR="00EA0E7B">
        <w:t xml:space="preserve">, </w:t>
      </w:r>
      <w:proofErr w:type="spellStart"/>
      <w:r w:rsidR="00EA0E7B">
        <w:t>Tiekėjo</w:t>
      </w:r>
      <w:proofErr w:type="spellEnd"/>
      <w:r w:rsidR="00EA0E7B">
        <w:t xml:space="preserve"> </w:t>
      </w:r>
      <w:proofErr w:type="spellStart"/>
      <w:r w:rsidR="00EA0E7B">
        <w:t>pasiūlytomis</w:t>
      </w:r>
      <w:proofErr w:type="spellEnd"/>
      <w:r w:rsidR="00EA0E7B">
        <w:t xml:space="preserve">, </w:t>
      </w:r>
      <w:proofErr w:type="spellStart"/>
      <w:r w:rsidR="00EA0E7B">
        <w:t>konkurencingomis</w:t>
      </w:r>
      <w:proofErr w:type="spellEnd"/>
      <w:r w:rsidR="00EA0E7B">
        <w:t xml:space="preserve"> </w:t>
      </w:r>
      <w:proofErr w:type="spellStart"/>
      <w:r w:rsidR="00EA0E7B">
        <w:t>ir</w:t>
      </w:r>
      <w:proofErr w:type="spellEnd"/>
      <w:r w:rsidR="00EA0E7B">
        <w:t xml:space="preserve"> </w:t>
      </w:r>
      <w:proofErr w:type="spellStart"/>
      <w:r w:rsidR="00EA0E7B">
        <w:t>rinką</w:t>
      </w:r>
      <w:proofErr w:type="spellEnd"/>
      <w:r w:rsidR="00EA0E7B">
        <w:t xml:space="preserve"> </w:t>
      </w:r>
      <w:proofErr w:type="spellStart"/>
      <w:r w:rsidR="00EA0E7B">
        <w:t>atitinkančiomis</w:t>
      </w:r>
      <w:proofErr w:type="spellEnd"/>
      <w:r w:rsidR="00EA0E7B">
        <w:t xml:space="preserve"> </w:t>
      </w:r>
      <w:proofErr w:type="spellStart"/>
      <w:r w:rsidR="00EA0E7B">
        <w:t>kainomis</w:t>
      </w:r>
      <w:proofErr w:type="spellEnd"/>
      <w:r w:rsidR="00EA0E7B">
        <w:t>.</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lastRenderedPageBreak/>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 xml:space="preserve">Šiai Sutarčiai taikoma fiksuoto įkainio kainodara. Pardavėjui tinkamai pristačius Prekes, Pirkėjas privalo sumokėti Prekių kainą, kuri turi būti nustatyta vadovaujantis Sutarties </w:t>
      </w:r>
      <w:r w:rsidR="00333BC5" w:rsidRPr="00BD5005">
        <w:rPr>
          <w:rFonts w:ascii="Times New Roman" w:hAnsi="Times New Roman"/>
          <w:szCs w:val="24"/>
          <w:lang w:val="lt-LT" w:eastAsia="en-US"/>
        </w:rPr>
        <w:t>2.</w:t>
      </w:r>
      <w:r w:rsidR="00187F39" w:rsidRPr="00BD5005">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187F39">
        <w:rPr>
          <w:rFonts w:ascii="Times New Roman" w:hAnsi="Times New Roman"/>
          <w:szCs w:val="24"/>
          <w:lang w:eastAsia="en-US"/>
        </w:rPr>
        <w:t>5</w:t>
      </w:r>
      <w:r>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Pardavėjui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mokėtinos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užtinkamai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pagal</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pristaty</w:t>
      </w:r>
      <w:r w:rsidR="00333BC5">
        <w:rPr>
          <w:rFonts w:ascii="Times New Roman" w:hAnsi="Times New Roman"/>
          <w:szCs w:val="24"/>
          <w:lang w:eastAsia="en-US"/>
        </w:rPr>
        <w:t>t</w:t>
      </w:r>
      <w:r w:rsidR="00333BC5" w:rsidRPr="007F4A71">
        <w:rPr>
          <w:rFonts w:ascii="Times New Roman" w:hAnsi="Times New Roman"/>
          <w:szCs w:val="24"/>
          <w:lang w:eastAsia="en-US"/>
        </w:rPr>
        <w:t>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Prekes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apskaičiuojamos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nustačius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faktinį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pristatytų</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Prekių</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kiekį</w:t>
      </w:r>
      <w:proofErr w:type="spellEnd"/>
      <w:r w:rsidR="00187F39">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kurį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Pardavėjo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atstovas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patikrinti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ir</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patvirtinti</w:t>
      </w:r>
      <w:proofErr w:type="spellEnd"/>
      <w:r w:rsidR="00333BC5" w:rsidRPr="007F4A71">
        <w:rPr>
          <w:rFonts w:ascii="Times New Roman" w:hAnsi="Times New Roman"/>
          <w:szCs w:val="24"/>
          <w:lang w:eastAsia="en-US"/>
        </w:rPr>
        <w:t>.</w:t>
      </w:r>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Apmokėjimo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nustatoma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taikant</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Sutarties</w:t>
      </w:r>
      <w:proofErr w:type="spellEnd"/>
      <w:r w:rsidR="00333BC5" w:rsidRPr="007F4A71">
        <w:rPr>
          <w:rFonts w:ascii="Times New Roman" w:hAnsi="Times New Roman"/>
          <w:szCs w:val="24"/>
          <w:lang w:eastAsia="en-US"/>
        </w:rPr>
        <w:t xml:space="preserve"> </w:t>
      </w:r>
      <w:proofErr w:type="spellStart"/>
      <w:r>
        <w:rPr>
          <w:rFonts w:ascii="Times New Roman" w:hAnsi="Times New Roman"/>
          <w:szCs w:val="24"/>
          <w:lang w:eastAsia="en-US"/>
        </w:rPr>
        <w:t>priede</w:t>
      </w:r>
      <w:proofErr w:type="spellEnd"/>
      <w:r>
        <w:rPr>
          <w:rFonts w:ascii="Times New Roman" w:hAnsi="Times New Roman"/>
          <w:szCs w:val="24"/>
          <w:lang w:eastAsia="en-US"/>
        </w:rPr>
        <w:t xml:space="preserve"> Nr. 2 „</w:t>
      </w:r>
      <w:proofErr w:type="spellStart"/>
      <w:r>
        <w:rPr>
          <w:rFonts w:ascii="Times New Roman" w:hAnsi="Times New Roman"/>
          <w:szCs w:val="24"/>
          <w:lang w:eastAsia="en-US"/>
        </w:rPr>
        <w:t>Pasiūlymas</w:t>
      </w:r>
      <w:proofErr w:type="spellEnd"/>
      <w:r>
        <w:rPr>
          <w:rFonts w:ascii="Times New Roman" w:hAnsi="Times New Roman"/>
          <w:szCs w:val="24"/>
          <w:lang w:eastAsia="en-US"/>
        </w:rPr>
        <w:t>“</w:t>
      </w:r>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nurodytus</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įkainius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neviršijant</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Sutarties</w:t>
      </w:r>
      <w:proofErr w:type="spellEnd"/>
      <w:r w:rsidR="00236998">
        <w:rPr>
          <w:rFonts w:ascii="Times New Roman" w:hAnsi="Times New Roman"/>
          <w:szCs w:val="24"/>
          <w:lang w:eastAsia="en-US"/>
        </w:rPr>
        <w:t xml:space="preserve"> 2.1 p. </w:t>
      </w:r>
      <w:proofErr w:type="spellStart"/>
      <w:r w:rsidR="00236998">
        <w:rPr>
          <w:rFonts w:ascii="Times New Roman" w:hAnsi="Times New Roman"/>
          <w:szCs w:val="24"/>
          <w:lang w:eastAsia="en-US"/>
        </w:rPr>
        <w:t>numatytos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maksimalios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sutarties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kainos</w:t>
      </w:r>
      <w:proofErr w:type="spellEnd"/>
      <w:r w:rsidR="00236998">
        <w:rPr>
          <w:rFonts w:ascii="Times New Roman" w:hAnsi="Times New Roman"/>
          <w:szCs w:val="24"/>
          <w:lang w:eastAsia="en-US"/>
        </w:rPr>
        <w:t>.</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Sutarties įkainiai nesiskiria nuo įkainių, nurodytų Pardavėjo pasiūlyme pirkimui, išskyrus šioje Sutartyje numatytus įkainių perskaičiavimo atvejus dėl valstybės institucijų priimtų įstatymų ir įstatymų lydimųjų teisės aktų, keičiančių pridėtinės vertės mokesčio dydį, kurie turi tiesioginės Prekių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indeksą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025A2F">
        <w:rPr>
          <w:rFonts w:ascii="Times New Roman" w:hAnsi="Times New Roman"/>
          <w:color w:val="FF0000"/>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F22971" w:rsidP="00025A2F">
      <w:pPr>
        <w:suppressAutoHyphens w:val="0"/>
        <w:ind w:firstLine="567"/>
        <w:jc w:val="center"/>
        <w:rPr>
          <w:rFonts w:ascii="Times New Roman" w:hAnsi="Times New Roman"/>
          <w:szCs w:val="24"/>
          <w:lang w:val="lt-LT" w:eastAsia="en-US"/>
        </w:rPr>
      </w:pPr>
      <w:r w:rsidRPr="0058422C">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4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(www.stat.gov.lt) kas mėnesį s</w:t>
      </w:r>
      <w:r>
        <w:rPr>
          <w:rFonts w:ascii="Times New Roman" w:hAnsi="Times New Roman"/>
          <w:szCs w:val="24"/>
          <w:lang w:val="lt-LT" w:eastAsia="en-US"/>
        </w:rPr>
        <w:t>kelbiamo vartotojų kainų indeksas</w:t>
      </w:r>
      <w:r w:rsidRPr="007F4A71">
        <w:rPr>
          <w:rFonts w:ascii="Times New Roman" w:hAnsi="Times New Roman"/>
          <w:szCs w:val="24"/>
          <w:lang w:val="lt-LT" w:eastAsia="en-US"/>
        </w:rPr>
        <w:t xml:space="preserve"> </w:t>
      </w:r>
      <w:r w:rsidRPr="00025A2F">
        <w:rPr>
          <w:rFonts w:ascii="Times New Roman" w:hAnsi="Times New Roman"/>
          <w:color w:val="FF0000"/>
          <w:szCs w:val="24"/>
          <w:lang w:val="lt-LT" w:eastAsia="en-US"/>
        </w:rPr>
        <w:t>„</w:t>
      </w:r>
      <w:r w:rsidR="00D5450C" w:rsidRPr="00D5450C">
        <w:rPr>
          <w:rFonts w:ascii="Times New Roman" w:hAnsi="Times New Roman"/>
          <w:color w:val="000000"/>
          <w:szCs w:val="24"/>
        </w:rPr>
        <w:t>061 Medicinos gaminiai, aparatai ir įranga</w:t>
      </w:r>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Sutartyje numatyti įkainiai gali būti perskaičiuojami, jeigu Lietuvos  statistikos departamento (www.stat.gov.lt) kas mėnesį skelbiamo vartotojų kainų indekso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2. Šalys privalo Susitarime nurodyti indekso reikšmę laikotarpio pradžioje (sutarties sudarymo mėnuo) ir jos nustatymo datą, indekso reikšmę laikotarpio pabaigoje (perskaičiavimo metu paskelbtas naujausias ind.)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D5450C">
        <w:rPr>
          <w:rFonts w:ascii="Times New Roman" w:hAnsi="Times New Roman"/>
          <w:szCs w:val="24"/>
          <w:lang w:val="lt-LT" w:eastAsia="en-US"/>
        </w:rPr>
        <w:t>6.2.</w:t>
      </w:r>
      <w:r w:rsidRPr="007F4A71">
        <w:rPr>
          <w:rFonts w:ascii="Times New Roman" w:eastAsia="Calibri" w:hAnsi="Times New Roman"/>
          <w:szCs w:val="24"/>
          <w:lang w:val="lt-LT" w:eastAsia="en-US"/>
        </w:rPr>
        <w:t>4. Nauji įkainiai apskaičiuojami pagal formulę:</w:t>
      </w:r>
    </w:p>
    <w:p w:rsidR="00025A2F" w:rsidRPr="007F4A71" w:rsidRDefault="0058422C"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(Eur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(Eur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k – Pagal vartotojų kainų indeksą (</w:t>
      </w:r>
      <w:r w:rsidR="00D5450C" w:rsidRPr="00D5450C">
        <w:rPr>
          <w:rFonts w:ascii="Times New Roman" w:hAnsi="Times New Roman"/>
          <w:color w:val="000000"/>
          <w:szCs w:val="24"/>
        </w:rPr>
        <w:t>061 Medicinos gaminiai, aparatai ir įranga</w:t>
      </w:r>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lastRenderedPageBreak/>
        <w:t>Ind</w:t>
      </w:r>
      <w:r w:rsidRPr="007F4A71">
        <w:rPr>
          <w:rFonts w:ascii="Times New Roman" w:hAnsi="Times New Roman"/>
          <w:b/>
          <w:szCs w:val="24"/>
          <w:vertAlign w:val="subscript"/>
          <w:lang w:val="lt-LT" w:eastAsia="en-US"/>
        </w:rPr>
        <w:t>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r w:rsidRPr="007F4A71">
        <w:rPr>
          <w:rFonts w:ascii="Times New Roman" w:hAnsi="Times New Roman"/>
          <w:szCs w:val="24"/>
          <w:lang w:val="lt-LT" w:eastAsia="en-US"/>
        </w:rPr>
        <w:t>– laikotarpio pradžios datos (mėnesio)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sutarties sudarymo mėnuo. Atlikus perskaičiavimą, kitam perskaičiavimui naudojamas perskaičiavimo metu taikytas indeksas (Ind</w:t>
      </w:r>
      <w:r w:rsidRPr="007F4A71">
        <w:rPr>
          <w:rFonts w:ascii="Times New Roman" w:hAnsi="Times New Roman"/>
          <w:szCs w:val="24"/>
          <w:vertAlign w:val="subscript"/>
          <w:lang w:val="lt-LT" w:eastAsia="en-US"/>
        </w:rPr>
        <w:t>naujausias</w:t>
      </w:r>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IPnaujausias / IPpradžia,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IPpradžia</w:t>
      </w:r>
      <w:r w:rsidRPr="007F4A71">
        <w:rPr>
          <w:rFonts w:ascii="Times New Roman" w:hAnsi="Times New Roman"/>
          <w:szCs w:val="24"/>
          <w:lang w:val="lt-LT" w:eastAsia="en-US"/>
        </w:rPr>
        <w:t xml:space="preserve"> – Indekso reikšmė laikotarpio pradžioje (sutarties data,kitam perskaičiavimui naudojamas perskaičiavimo metu taikytas indeksas (Indnaujausias);</w:t>
      </w:r>
    </w:p>
    <w:p w:rsidR="00025A2F" w:rsidRPr="007F4A71" w:rsidRDefault="00025A2F" w:rsidP="00025A2F">
      <w:pPr>
        <w:suppressAutoHyphens w:val="0"/>
        <w:jc w:val="both"/>
        <w:rPr>
          <w:rFonts w:ascii="Times New Roman" w:hAnsi="Times New Roman"/>
          <w:szCs w:val="24"/>
          <w:lang w:val="lt-LT" w:eastAsia="en-US"/>
        </w:rPr>
      </w:pPr>
      <w:r w:rsidRPr="007F4A71">
        <w:rPr>
          <w:rFonts w:ascii="Times New Roman" w:hAnsi="Times New Roman"/>
          <w:b/>
          <w:szCs w:val="24"/>
          <w:lang w:val="lt-LT" w:eastAsia="en-US"/>
        </w:rPr>
        <w:t>IPnaujausias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9</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 xml:space="preserve">ir kokybiškas prekes Pirkėjas atsiskaitys pavedimu pagal Pardavėjo informacinės sistemos ,,E. sąskaita“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12</w:t>
      </w:r>
      <w:r w:rsidRPr="007F4A71">
        <w:rPr>
          <w:rFonts w:ascii="Times New Roman" w:hAnsi="Times New Roman"/>
          <w:szCs w:val="24"/>
          <w:lang w:val="lt-LT" w:eastAsia="en-US"/>
        </w:rPr>
        <w:t>. Pirkėjas už perkamas Prekes Pardavėjui atsiskaito mokėjimo pavedimu į Pardavėjo banko sąskaitą (</w:t>
      </w:r>
      <w:r w:rsidR="00E210D3">
        <w:rPr>
          <w:szCs w:val="24"/>
        </w:rPr>
        <w:t xml:space="preserve">LT907044060001121835, _AB SEB </w:t>
      </w:r>
      <w:r w:rsidR="00E210D3" w:rsidRPr="007F4A71">
        <w:rPr>
          <w:rFonts w:ascii="Times New Roman" w:hAnsi="Times New Roman"/>
          <w:szCs w:val="24"/>
          <w:lang w:val="lt-LT" w:eastAsia="en-US"/>
        </w:rPr>
        <w:t>bankas</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Pirkėjas gali tiesiogiai atsiskaityti su Subtiekėjais už jų pateiktas prekes. Subtiekėjas, norėdamas, kad Pirkėjas atsiskaitytų tiesiogiai su juo pateikia prašymą Pirkėjui. Subtiekėjui raštu pateikus Pirkėjui prašymą pasinaudoti tiesioginio atsiskaitymo galimybe, sudaroma trišalė sutartis tarp Pirkėjo, Pardavėjo ir jo Subtiekėjo, nustatanti tiesioginio atsiskaitymo su Subtiekėju tvarką, atsižvelgiant į pirkimo dokumentuose, Sutartyje ir subtiekimo sutartyje nustatytus reikalavimus. Pardavėjas turi teisę prieštarauti nepagrįstiems mokėjimams Subtiekėjui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D5450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Pirkėjas numato tiesioginio atsiskaitymo galimybę su Sutartyje nurodytais </w:t>
      </w:r>
      <w:r w:rsidR="007F4A71" w:rsidRPr="007F4A71">
        <w:rPr>
          <w:rFonts w:ascii="Times New Roman" w:eastAsia="MS Mincho" w:hAnsi="Times New Roman"/>
          <w:szCs w:val="24"/>
          <w:lang w:val="lt-LT" w:eastAsia="en-US"/>
        </w:rPr>
        <w:t xml:space="preserve">subtiekėjais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 Subtiekėjas prieš teikdamas mokėjimo dokumentus Pirkėjui pateikia Pardavėjo pasirašymui ir patvirtinimui tinkamai įformintus Pirkimo sutarties vykdymo dokumentus (po 3 (tris) egzempliorius) pateiktų prekių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Subtiekėjo pateikti Pirkimo sutarties vykdymo dokumentai laikomi tinkamai įformintais ir pateiktais, jeigu nurodytuose dokumentuose pateikta informacija apie Subtiekėjo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 Pardavėjas gavęs iš Subtiekėjo Pirkimo sutarties vykdymo dokumentus patikrina juos ir nustatęs, kad dokumentuose pateikta informacija apie Subtiekėjo pateiktas prekes yra teisinga, pateiktos prekės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.4. Jeigu Pardavėjas nustato, kad Subtiekėjo pateikti Pirkimo sutarties vykdymo dokumentai yra netinkamai įforminti, pateikti ne visi Pirkimo sutarties vykdymo išlaidas pagrindžiantys dokumentai, dokumentuose pateikta informacija apie pateiktas prekes yra neteisinga, pateiktos prekės neatitinka Pirkimo sutarties sąlygų ar esant kitiems neatitikimams Pardavėjas turi ne vėliau kaip per 5 (penkias) darbo dienas nuo tokio sprendimo priėmimo dienos, raštu informuoti apie tai Subtiekėją,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.5. Per Pardavėjo nustatytą terminą Subtiekėjui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.6.  Pirkėjas ne vėliau kaip per 5 darbo dienas nuo Pirkimo sutarties vykdymo dokumentų gavimo dienos, patikrina pateiktus dokumentus ir, jeigu pateikti dokumentai yra tinkamai įforminti, dokumentuose pateikta informacija apie pateiktas prekes yra teisinga, pateiktos prekės atitinka Pirkimo sutarties sąlygas, pasirašo perduotų ir priimtų prekių aktą ir kitus dokumentus, jei taikoma, bei pateikia pasirašytus dokumentus (po 1 (vieną) egzempliorių) Pardavėjui ir Subtiekėjui.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.7. Jeigu Pirkėjas nustato, kad Pardavėjo pateikti dokumentai yra netinkamai įforminti arba pateikti ne visi Pirkimo sutarties vykdymo išlaidas pagrindžiantys dokumentai arba dokumentuose pateikta informacija apie pateiktas prekes yra neteisinga, pateiktos prekės 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.8. Subtiekėjas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„E. Sąskaita“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.11. Pardavėjas atsako Pirkėjui už Subtiekėjo prievolių neįvykdymą ar netinkamą įvykdymą, o Subtiekėjui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.12. Pirkėjas ir Subtiekėjas neturi teisės reikšti vienas kitam piniginių reikalavimų, susijusių su sutarčių, kiekvieno iš jų sudarytų su Pardavėju, pažeidimu.</w:t>
      </w:r>
    </w:p>
    <w:p w:rsidR="007F4A71" w:rsidRP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BD0563" w:rsidRPr="003D7D61">
        <w:rPr>
          <w:rFonts w:ascii="Times New Roman" w:hAnsi="Times New Roman"/>
          <w:szCs w:val="24"/>
          <w:lang w:val="lt-LT" w:eastAsia="en-US"/>
        </w:rPr>
        <w:t xml:space="preserve">rekės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B21A44">
        <w:rPr>
          <w:rFonts w:ascii="Times New Roman" w:hAnsi="Times New Roman"/>
          <w:szCs w:val="24"/>
          <w:lang w:val="lt-LT" w:eastAsia="en-US"/>
        </w:rPr>
        <w:t>36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7F4A71" w:rsidRPr="003D7D61" w:rsidRDefault="007F4A71" w:rsidP="007F4A71">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3D7D61" w:rsidRPr="003D7D61">
        <w:rPr>
          <w:rFonts w:ascii="Times New Roman" w:hAnsi="Times New Roman"/>
          <w:szCs w:val="24"/>
          <w:lang w:val="lt-LT" w:eastAsia="en-US"/>
        </w:rPr>
        <w:t>Prekes Pardavėjas turi pateikti nevėliau kaip per 3 d. d. nuo užsakymo gavimo dienos, adresu Ligoninės g. 12, Alytus</w:t>
      </w:r>
      <w:r w:rsidRPr="003D7D6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B21A44">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0D46F0" w:rsidRDefault="000D46F0"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lastRenderedPageBreak/>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w:t>
      </w:r>
      <w:r w:rsidR="005068FC">
        <w:rPr>
          <w:rFonts w:ascii="Times New Roman" w:hAnsi="Times New Roman"/>
          <w:szCs w:val="24"/>
          <w:lang w:val="lt-LT" w:eastAsia="en-US"/>
        </w:rPr>
        <w:t>irkėjas patvirtins priėmęs, o P</w:t>
      </w:r>
      <w:r w:rsidR="007F4A71" w:rsidRPr="007F4A71">
        <w:rPr>
          <w:rFonts w:ascii="Times New Roman" w:hAnsi="Times New Roman"/>
          <w:szCs w:val="24"/>
          <w:lang w:val="lt-LT" w:eastAsia="en-US"/>
        </w:rPr>
        <w:t>a</w:t>
      </w:r>
      <w:r w:rsidR="005068FC">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.3. Prekių priėmimo metu, dalyvaujant Pirkėjo ir Pardavėjo atstovams, atliekamas jų kiekio ir kokybės bei komplektiškumo patikrinimas. Prekėms atitikus reikiamą kiekį, komplektaciją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komplektacijai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komplektaciją ar kokybę Pardavėjas privalo atstatyti per </w:t>
      </w:r>
      <w:r w:rsidR="00BD0563">
        <w:rPr>
          <w:rFonts w:ascii="Times New Roman" w:hAnsi="Times New Roman"/>
          <w:szCs w:val="24"/>
          <w:lang w:val="lt-LT" w:eastAsia="en-US"/>
        </w:rPr>
        <w:t>5</w:t>
      </w:r>
      <w:r w:rsidR="007F4A71" w:rsidRPr="007F4A71">
        <w:rPr>
          <w:rFonts w:ascii="Times New Roman" w:hAnsi="Times New Roman"/>
          <w:szCs w:val="24"/>
          <w:lang w:val="lt-LT" w:eastAsia="en-US"/>
        </w:rPr>
        <w:t xml:space="preserve">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 nuosekliai vykdyti Sutartį, nustatytu terminu tiekti 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BD0563">
        <w:rPr>
          <w:rFonts w:ascii="Times New Roman" w:hAnsi="Times New Roman"/>
          <w:szCs w:val="24"/>
          <w:lang w:val="lt-LT" w:eastAsia="en-US"/>
        </w:rPr>
        <w:t>užsakytą Prekės</w:t>
      </w:r>
      <w:r w:rsidR="00F33BF1">
        <w:rPr>
          <w:rFonts w:ascii="Times New Roman" w:hAnsi="Times New Roman"/>
          <w:szCs w:val="24"/>
          <w:lang w:val="lt-LT" w:eastAsia="en-US"/>
        </w:rPr>
        <w:t xml:space="preserve">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komplektaciją</w:t>
      </w:r>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sidRPr="00B21A44">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5</w:t>
      </w:r>
      <w:r w:rsidR="007F4A71" w:rsidRPr="007F4A71">
        <w:rPr>
          <w:rFonts w:ascii="Times New Roman" w:hAnsi="Times New Roman"/>
          <w:szCs w:val="24"/>
          <w:lang w:val="lt-LT" w:eastAsia="en-US"/>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6</w:t>
      </w:r>
      <w:r w:rsidR="007F4A71" w:rsidRPr="007F4A71">
        <w:rPr>
          <w:rFonts w:ascii="Times New Roman" w:hAnsi="Times New Roman"/>
          <w:szCs w:val="24"/>
          <w:lang w:val="lt-LT" w:eastAsia="en-US"/>
        </w:rPr>
        <w:t>.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7</w:t>
      </w:r>
      <w:r w:rsidR="007F4A71" w:rsidRPr="007F4A71">
        <w:rPr>
          <w:rFonts w:ascii="Times New Roman" w:hAnsi="Times New Roman"/>
          <w:szCs w:val="24"/>
          <w:lang w:val="lt-LT" w:eastAsia="en-US"/>
        </w:rPr>
        <w:t>.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8</w:t>
      </w:r>
      <w:r w:rsidR="007F4A71" w:rsidRPr="007F4A71">
        <w:rPr>
          <w:rFonts w:ascii="Times New Roman" w:hAnsi="Times New Roman"/>
          <w:szCs w:val="24"/>
          <w:lang w:val="lt-LT" w:eastAsia="en-US"/>
        </w:rPr>
        <w:t>.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9</w:t>
      </w:r>
      <w:r w:rsidR="007F4A71" w:rsidRPr="007F4A71">
        <w:rPr>
          <w:rFonts w:ascii="Times New Roman" w:hAnsi="Times New Roman"/>
          <w:szCs w:val="24"/>
          <w:lang w:val="lt-LT" w:eastAsia="en-US"/>
        </w:rPr>
        <w:t>.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6</w:t>
      </w:r>
      <w:r w:rsidR="007F4A71" w:rsidRPr="007F4A71">
        <w:rPr>
          <w:rFonts w:ascii="Times New Roman" w:hAnsi="Times New Roman"/>
          <w:szCs w:val="24"/>
          <w:lang w:val="lt-LT" w:eastAsia="en-US"/>
        </w:rPr>
        <w:t>.1.4. tinkamai vykdyti kitus įsipareigojimus, numatytus Sutartyje.</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C50F70">
        <w:rPr>
          <w:rFonts w:ascii="Times New Roman" w:hAnsi="Times New Roman"/>
          <w:szCs w:val="24"/>
          <w:lang w:val="lt-LT" w:eastAsia="en-US"/>
        </w:rPr>
        <w:t xml:space="preserve">pažeidus Sutarties </w:t>
      </w:r>
      <w:r w:rsidR="00FB69B4">
        <w:rPr>
          <w:rFonts w:ascii="Times New Roman" w:hAnsi="Times New Roman"/>
          <w:szCs w:val="24"/>
          <w:lang w:val="lt-LT" w:eastAsia="en-US"/>
        </w:rPr>
        <w:t>3.2 punkte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700569">
        <w:rPr>
          <w:rFonts w:ascii="Times New Roman" w:hAnsi="Times New Roman"/>
          <w:szCs w:val="24"/>
          <w:lang w:val="lt-LT" w:eastAsia="en-US"/>
        </w:rPr>
        <w:t>2</w:t>
      </w:r>
      <w:r w:rsidR="007F4A71" w:rsidRPr="007F4A71">
        <w:rPr>
          <w:rFonts w:ascii="Times New Roman" w:hAnsi="Times New Roman"/>
          <w:szCs w:val="24"/>
          <w:lang w:val="lt-LT" w:eastAsia="en-US"/>
        </w:rPr>
        <w:t>00,00 EUR (</w:t>
      </w:r>
      <w:r w:rsidR="00700569">
        <w:rPr>
          <w:rFonts w:ascii="Times New Roman" w:hAnsi="Times New Roman"/>
          <w:szCs w:val="24"/>
          <w:lang w:val="lt-LT" w:eastAsia="en-US"/>
        </w:rPr>
        <w:t>dviejų</w:t>
      </w:r>
      <w:r w:rsidR="00FB69B4">
        <w:rPr>
          <w:rFonts w:ascii="Times New Roman" w:hAnsi="Times New Roman"/>
          <w:szCs w:val="24"/>
          <w:lang w:val="lt-LT" w:eastAsia="en-US"/>
        </w:rPr>
        <w:t xml:space="preserve">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r w:rsidR="007F4A71" w:rsidRPr="007F4A71">
        <w:rPr>
          <w:rFonts w:ascii="Times New Roman" w:hAnsi="Times New Roman"/>
          <w:szCs w:val="24"/>
          <w:lang w:eastAsia="en-US"/>
        </w:rPr>
        <w:t>Ši</w:t>
      </w:r>
      <w:r>
        <w:rPr>
          <w:rFonts w:ascii="Times New Roman" w:hAnsi="Times New Roman"/>
          <w:szCs w:val="24"/>
          <w:lang w:eastAsia="en-US"/>
        </w:rPr>
        <w:t xml:space="preserve"> </w:t>
      </w:r>
      <w:r w:rsidR="007F4A71" w:rsidRPr="007F4A71">
        <w:rPr>
          <w:rFonts w:ascii="Times New Roman" w:hAnsi="Times New Roman"/>
          <w:szCs w:val="24"/>
          <w:lang w:eastAsia="en-US"/>
        </w:rPr>
        <w:t>bauda</w:t>
      </w:r>
      <w:r>
        <w:rPr>
          <w:rFonts w:ascii="Times New Roman" w:hAnsi="Times New Roman"/>
          <w:szCs w:val="24"/>
          <w:lang w:eastAsia="en-US"/>
        </w:rPr>
        <w:t xml:space="preserve"> </w:t>
      </w:r>
      <w:r w:rsidR="007F4A71" w:rsidRPr="007F4A71">
        <w:rPr>
          <w:rFonts w:ascii="Times New Roman" w:hAnsi="Times New Roman"/>
          <w:szCs w:val="24"/>
          <w:lang w:eastAsia="en-US"/>
        </w:rPr>
        <w:t>Šalių</w:t>
      </w:r>
      <w:r>
        <w:rPr>
          <w:rFonts w:ascii="Times New Roman" w:hAnsi="Times New Roman"/>
          <w:szCs w:val="24"/>
          <w:lang w:eastAsia="en-US"/>
        </w:rPr>
        <w:t xml:space="preserve"> </w:t>
      </w:r>
      <w:r w:rsidR="007F4A71" w:rsidRPr="007F4A71">
        <w:rPr>
          <w:rFonts w:ascii="Times New Roman" w:hAnsi="Times New Roman"/>
          <w:szCs w:val="24"/>
          <w:lang w:eastAsia="en-US"/>
        </w:rPr>
        <w:t>sutarimu</w:t>
      </w:r>
      <w:r>
        <w:rPr>
          <w:rFonts w:ascii="Times New Roman" w:hAnsi="Times New Roman"/>
          <w:szCs w:val="24"/>
          <w:lang w:eastAsia="en-US"/>
        </w:rPr>
        <w:t xml:space="preserve"> </w:t>
      </w:r>
      <w:r w:rsidR="007F4A71" w:rsidRPr="007F4A71">
        <w:rPr>
          <w:rFonts w:ascii="Times New Roman" w:hAnsi="Times New Roman"/>
          <w:szCs w:val="24"/>
          <w:lang w:eastAsia="en-US"/>
        </w:rPr>
        <w:t>laikoma</w:t>
      </w:r>
      <w:r>
        <w:rPr>
          <w:rFonts w:ascii="Times New Roman" w:hAnsi="Times New Roman"/>
          <w:szCs w:val="24"/>
          <w:lang w:eastAsia="en-US"/>
        </w:rPr>
        <w:t xml:space="preserve"> </w:t>
      </w:r>
      <w:r w:rsidR="007F4A71" w:rsidRPr="007F4A71">
        <w:rPr>
          <w:rFonts w:ascii="Times New Roman" w:hAnsi="Times New Roman"/>
          <w:szCs w:val="24"/>
          <w:lang w:eastAsia="en-US"/>
        </w:rPr>
        <w:t>minimaliais, teisingais, sąžiningais</w:t>
      </w:r>
      <w:r>
        <w:rPr>
          <w:rFonts w:ascii="Times New Roman" w:hAnsi="Times New Roman"/>
          <w:szCs w:val="24"/>
          <w:lang w:eastAsia="en-US"/>
        </w:rPr>
        <w:t xml:space="preserve"> </w:t>
      </w:r>
      <w:r w:rsidR="007F4A71" w:rsidRPr="007F4A71">
        <w:rPr>
          <w:rFonts w:ascii="Times New Roman" w:hAnsi="Times New Roman"/>
          <w:szCs w:val="24"/>
          <w:lang w:eastAsia="en-US"/>
        </w:rPr>
        <w:t>ir</w:t>
      </w:r>
      <w:r>
        <w:rPr>
          <w:rFonts w:ascii="Times New Roman" w:hAnsi="Times New Roman"/>
          <w:szCs w:val="24"/>
          <w:lang w:eastAsia="en-US"/>
        </w:rPr>
        <w:t xml:space="preserve"> </w:t>
      </w:r>
      <w:r w:rsidR="007F4A71" w:rsidRPr="007F4A71">
        <w:rPr>
          <w:rFonts w:ascii="Times New Roman" w:hAnsi="Times New Roman"/>
          <w:szCs w:val="24"/>
          <w:lang w:eastAsia="en-US"/>
        </w:rPr>
        <w:t>nekvestionuojamais</w:t>
      </w:r>
      <w:r>
        <w:rPr>
          <w:rFonts w:ascii="Times New Roman" w:hAnsi="Times New Roman"/>
          <w:szCs w:val="24"/>
          <w:lang w:eastAsia="en-US"/>
        </w:rPr>
        <w:t xml:space="preserve"> Pirkėjo </w:t>
      </w:r>
      <w:r w:rsidR="007F4A71" w:rsidRPr="007F4A71">
        <w:rPr>
          <w:rFonts w:ascii="Times New Roman" w:hAnsi="Times New Roman"/>
          <w:szCs w:val="24"/>
          <w:lang w:eastAsia="en-US"/>
        </w:rPr>
        <w:t>nuostoliais.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700569">
        <w:rPr>
          <w:rFonts w:ascii="Times New Roman" w:hAnsi="Times New Roman"/>
          <w:szCs w:val="24"/>
          <w:lang w:val="lt-LT" w:eastAsia="en-US"/>
        </w:rPr>
        <w:t>5</w:t>
      </w:r>
      <w:r w:rsidR="007F4A71" w:rsidRPr="007F4A71">
        <w:rPr>
          <w:rFonts w:ascii="Times New Roman" w:hAnsi="Times New Roman"/>
          <w:szCs w:val="24"/>
          <w:lang w:val="lt-LT" w:eastAsia="en-US"/>
        </w:rPr>
        <w:t xml:space="preserve"> d. Jeigu Pardavėjas nekokybiškos prekės per nurodytą laiką nepakeičia, jis turi sumokėti </w:t>
      </w:r>
      <w:r w:rsidR="00700569">
        <w:rPr>
          <w:rFonts w:ascii="Times New Roman" w:hAnsi="Times New Roman"/>
          <w:szCs w:val="24"/>
          <w:lang w:val="lt-LT" w:eastAsia="en-US"/>
        </w:rPr>
        <w:t>2</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dviejų šimtų</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(force majeure)</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.3. Pagrindas atleisti Šalį nuo atsakomybės atsiranda nuo nenugalimos jėgos aplinkybių atsiradimo momento arba, jeigu laiku nebuvo pateiktas pranešimas, nuo pranešimo pateikimo </w:t>
      </w:r>
      <w:r w:rsidR="007F4A71" w:rsidRPr="007F4A71">
        <w:rPr>
          <w:rFonts w:ascii="Times New Roman" w:hAnsi="Times New Roman"/>
          <w:szCs w:val="24"/>
          <w:lang w:val="lt-LT" w:eastAsia="en-US"/>
        </w:rPr>
        <w:lastRenderedPageBreak/>
        <w:t>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ir subtiekėjų keitimo tvarka</w:t>
      </w:r>
    </w:p>
    <w:p w:rsidR="007F4A71" w:rsidRPr="007F4A71" w:rsidRDefault="007F4A71" w:rsidP="007F4A71">
      <w:pPr>
        <w:suppressAutoHyphens w:val="0"/>
        <w:jc w:val="center"/>
        <w:rPr>
          <w:rFonts w:ascii="Times New Roman" w:hAnsi="Times New Roman"/>
          <w:b/>
          <w:szCs w:val="24"/>
          <w:lang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eastAsia="en-US"/>
        </w:rPr>
        <w:t>1</w:t>
      </w:r>
      <w:r w:rsidR="006E433E">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Dalies Sutartyje numatytų įsipareigojimų įvykdymui Pardavėjas subtiekėjų nepasitelks. Sutarties vykdymo metu subtiekėjai negalės būti įtraukiami, jei jie nebuvo pasitelkti teikiant pasiūlymą.</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Pardavėjas sudaro subtiekimo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.6. Šalys</w:t>
      </w:r>
      <w:r w:rsidR="006E433E">
        <w:rPr>
          <w:rFonts w:ascii="Times New Roman" w:hAnsi="Times New Roman"/>
          <w:szCs w:val="24"/>
          <w:lang w:eastAsia="en-US"/>
        </w:rPr>
        <w:t xml:space="preserve"> </w:t>
      </w:r>
      <w:r w:rsidRPr="007F4A71">
        <w:rPr>
          <w:rFonts w:ascii="Times New Roman" w:hAnsi="Times New Roman"/>
          <w:szCs w:val="24"/>
          <w:lang w:eastAsia="en-US"/>
        </w:rPr>
        <w:t>taip pat turi</w:t>
      </w:r>
      <w:r w:rsidR="006E433E">
        <w:rPr>
          <w:rFonts w:ascii="Times New Roman" w:hAnsi="Times New Roman"/>
          <w:szCs w:val="24"/>
          <w:lang w:eastAsia="en-US"/>
        </w:rPr>
        <w:t xml:space="preserve"> </w:t>
      </w:r>
      <w:r w:rsidRPr="007F4A71">
        <w:rPr>
          <w:rFonts w:ascii="Times New Roman" w:hAnsi="Times New Roman"/>
          <w:szCs w:val="24"/>
          <w:lang w:eastAsia="en-US"/>
        </w:rPr>
        <w:t>teisę</w:t>
      </w:r>
      <w:r w:rsidR="006E433E">
        <w:rPr>
          <w:rFonts w:ascii="Times New Roman" w:hAnsi="Times New Roman"/>
          <w:szCs w:val="24"/>
          <w:lang w:eastAsia="en-US"/>
        </w:rPr>
        <w:t xml:space="preserve"> </w:t>
      </w:r>
      <w:r w:rsidRPr="007F4A71">
        <w:rPr>
          <w:rFonts w:ascii="Times New Roman" w:hAnsi="Times New Roman"/>
          <w:szCs w:val="24"/>
          <w:lang w:eastAsia="en-US"/>
        </w:rPr>
        <w:t>nutraukti</w:t>
      </w:r>
      <w:r w:rsidR="006E433E">
        <w:rPr>
          <w:rFonts w:ascii="Times New Roman" w:hAnsi="Times New Roman"/>
          <w:szCs w:val="24"/>
          <w:lang w:eastAsia="en-US"/>
        </w:rPr>
        <w:t xml:space="preserve"> </w:t>
      </w:r>
      <w:r w:rsidRPr="007F4A71">
        <w:rPr>
          <w:rFonts w:ascii="Times New Roman" w:hAnsi="Times New Roman"/>
          <w:szCs w:val="24"/>
          <w:lang w:eastAsia="en-US"/>
        </w:rPr>
        <w:t>sutartį</w:t>
      </w:r>
      <w:r w:rsidR="006E433E">
        <w:rPr>
          <w:rFonts w:ascii="Times New Roman" w:hAnsi="Times New Roman"/>
          <w:szCs w:val="24"/>
          <w:lang w:eastAsia="en-US"/>
        </w:rPr>
        <w:t xml:space="preserve"> </w:t>
      </w:r>
      <w:r w:rsidRPr="007F4A71">
        <w:rPr>
          <w:rFonts w:ascii="Times New Roman" w:hAnsi="Times New Roman"/>
          <w:szCs w:val="24"/>
          <w:lang w:eastAsia="en-US"/>
        </w:rPr>
        <w:t>kitais</w:t>
      </w:r>
      <w:r w:rsidR="006E433E">
        <w:rPr>
          <w:rFonts w:ascii="Times New Roman" w:hAnsi="Times New Roman"/>
          <w:szCs w:val="24"/>
          <w:lang w:eastAsia="en-US"/>
        </w:rPr>
        <w:t xml:space="preserve"> </w:t>
      </w:r>
      <w:r w:rsidRPr="007F4A71">
        <w:rPr>
          <w:rFonts w:ascii="Times New Roman" w:hAnsi="Times New Roman"/>
          <w:szCs w:val="24"/>
          <w:lang w:eastAsia="en-US"/>
        </w:rPr>
        <w:t>Lietuvos</w:t>
      </w:r>
      <w:r w:rsidR="006E433E">
        <w:rPr>
          <w:rFonts w:ascii="Times New Roman" w:hAnsi="Times New Roman"/>
          <w:szCs w:val="24"/>
          <w:lang w:eastAsia="en-US"/>
        </w:rPr>
        <w:t xml:space="preserve"> </w:t>
      </w:r>
      <w:r w:rsidRPr="007F4A71">
        <w:rPr>
          <w:rFonts w:ascii="Times New Roman" w:hAnsi="Times New Roman"/>
          <w:szCs w:val="24"/>
          <w:lang w:eastAsia="en-US"/>
        </w:rPr>
        <w:t>Respublikos</w:t>
      </w:r>
      <w:r w:rsidR="006E433E">
        <w:rPr>
          <w:rFonts w:ascii="Times New Roman" w:hAnsi="Times New Roman"/>
          <w:szCs w:val="24"/>
          <w:lang w:eastAsia="en-US"/>
        </w:rPr>
        <w:t xml:space="preserve"> </w:t>
      </w:r>
      <w:r w:rsidRPr="007F4A71">
        <w:rPr>
          <w:rFonts w:ascii="Times New Roman" w:hAnsi="Times New Roman"/>
          <w:szCs w:val="24"/>
          <w:lang w:eastAsia="en-US"/>
        </w:rPr>
        <w:t>norminiuose</w:t>
      </w:r>
      <w:r w:rsidR="006E433E">
        <w:rPr>
          <w:rFonts w:ascii="Times New Roman" w:hAnsi="Times New Roman"/>
          <w:szCs w:val="24"/>
          <w:lang w:eastAsia="en-US"/>
        </w:rPr>
        <w:t xml:space="preserve"> </w:t>
      </w:r>
      <w:r w:rsidRPr="007F4A71">
        <w:rPr>
          <w:rFonts w:ascii="Times New Roman" w:hAnsi="Times New Roman"/>
          <w:szCs w:val="24"/>
          <w:lang w:eastAsia="en-US"/>
        </w:rPr>
        <w:t>teisės</w:t>
      </w:r>
      <w:r w:rsidR="006E433E">
        <w:rPr>
          <w:rFonts w:ascii="Times New Roman" w:hAnsi="Times New Roman"/>
          <w:szCs w:val="24"/>
          <w:lang w:eastAsia="en-US"/>
        </w:rPr>
        <w:t xml:space="preserve"> </w:t>
      </w:r>
      <w:r w:rsidRPr="007F4A71">
        <w:rPr>
          <w:rFonts w:ascii="Times New Roman" w:hAnsi="Times New Roman"/>
          <w:szCs w:val="24"/>
          <w:lang w:eastAsia="en-US"/>
        </w:rPr>
        <w:t>aktuose</w:t>
      </w:r>
      <w:r w:rsidR="006E433E">
        <w:rPr>
          <w:rFonts w:ascii="Times New Roman" w:hAnsi="Times New Roman"/>
          <w:szCs w:val="24"/>
          <w:lang w:eastAsia="en-US"/>
        </w:rPr>
        <w:t xml:space="preserve"> </w:t>
      </w:r>
      <w:r w:rsidRPr="007F4A71">
        <w:rPr>
          <w:rFonts w:ascii="Times New Roman" w:hAnsi="Times New Roman"/>
          <w:szCs w:val="24"/>
          <w:lang w:eastAsia="en-US"/>
        </w:rPr>
        <w:t>nustatytais</w:t>
      </w:r>
      <w:r w:rsidR="006E433E">
        <w:rPr>
          <w:rFonts w:ascii="Times New Roman" w:hAnsi="Times New Roman"/>
          <w:szCs w:val="24"/>
          <w:lang w:eastAsia="en-US"/>
        </w:rPr>
        <w:t xml:space="preserve"> </w:t>
      </w:r>
      <w:r w:rsidRPr="007F4A71">
        <w:rPr>
          <w:rFonts w:ascii="Times New Roman" w:hAnsi="Times New Roman"/>
          <w:szCs w:val="24"/>
          <w:lang w:eastAsia="en-US"/>
        </w:rPr>
        <w:t>pagrindais, o taip pat ir</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susitarimu (pastaruoju</w:t>
      </w:r>
      <w:r w:rsidR="006E433E">
        <w:rPr>
          <w:rFonts w:ascii="Times New Roman" w:hAnsi="Times New Roman"/>
          <w:szCs w:val="24"/>
          <w:lang w:eastAsia="en-US"/>
        </w:rPr>
        <w:t xml:space="preserve"> </w:t>
      </w:r>
      <w:r w:rsidRPr="007F4A71">
        <w:rPr>
          <w:rFonts w:ascii="Times New Roman" w:hAnsi="Times New Roman"/>
          <w:szCs w:val="24"/>
          <w:lang w:eastAsia="en-US"/>
        </w:rPr>
        <w:t>atveju</w:t>
      </w:r>
      <w:r w:rsidR="006E433E">
        <w:rPr>
          <w:rFonts w:ascii="Times New Roman" w:hAnsi="Times New Roman"/>
          <w:szCs w:val="24"/>
          <w:lang w:eastAsia="en-US"/>
        </w:rPr>
        <w:t xml:space="preserve"> </w:t>
      </w:r>
      <w:r w:rsidRPr="007F4A71">
        <w:rPr>
          <w:rFonts w:ascii="Times New Roman" w:hAnsi="Times New Roman"/>
          <w:szCs w:val="24"/>
          <w:lang w:eastAsia="en-US"/>
        </w:rPr>
        <w:t>sutartis</w:t>
      </w:r>
      <w:r w:rsidR="006E433E">
        <w:rPr>
          <w:rFonts w:ascii="Times New Roman" w:hAnsi="Times New Roman"/>
          <w:szCs w:val="24"/>
          <w:lang w:eastAsia="en-US"/>
        </w:rPr>
        <w:t xml:space="preserve"> </w:t>
      </w:r>
      <w:r w:rsidRPr="007F4A71">
        <w:rPr>
          <w:rFonts w:ascii="Times New Roman" w:hAnsi="Times New Roman"/>
          <w:szCs w:val="24"/>
          <w:lang w:eastAsia="en-US"/>
        </w:rPr>
        <w:t>nutraukiama</w:t>
      </w:r>
      <w:r w:rsidR="006E433E">
        <w:rPr>
          <w:rFonts w:ascii="Times New Roman" w:hAnsi="Times New Roman"/>
          <w:szCs w:val="24"/>
          <w:lang w:eastAsia="en-US"/>
        </w:rPr>
        <w:t xml:space="preserve"> </w:t>
      </w:r>
      <w:r w:rsidRPr="007F4A71">
        <w:rPr>
          <w:rFonts w:ascii="Times New Roman" w:hAnsi="Times New Roman"/>
          <w:szCs w:val="24"/>
          <w:lang w:eastAsia="en-US"/>
        </w:rPr>
        <w:t>abiejų</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raštiškai</w:t>
      </w:r>
      <w:r w:rsidR="006E433E">
        <w:rPr>
          <w:rFonts w:ascii="Times New Roman" w:hAnsi="Times New Roman"/>
          <w:szCs w:val="24"/>
          <w:lang w:eastAsia="en-US"/>
        </w:rPr>
        <w:t xml:space="preserve"> </w:t>
      </w:r>
      <w:r w:rsidRPr="007F4A71">
        <w:rPr>
          <w:rFonts w:ascii="Times New Roman" w:hAnsi="Times New Roman"/>
          <w:szCs w:val="24"/>
          <w:lang w:eastAsia="en-US"/>
        </w:rPr>
        <w:t>sulygtu</w:t>
      </w:r>
      <w:r w:rsidR="006E433E">
        <w:rPr>
          <w:rFonts w:ascii="Times New Roman" w:hAnsi="Times New Roman"/>
          <w:szCs w:val="24"/>
          <w:lang w:eastAsia="en-US"/>
        </w:rPr>
        <w:t xml:space="preserve"> </w:t>
      </w:r>
      <w:r w:rsidRPr="007F4A71">
        <w:rPr>
          <w:rFonts w:ascii="Times New Roman" w:hAnsi="Times New Roman"/>
          <w:szCs w:val="24"/>
          <w:lang w:eastAsia="en-US"/>
        </w:rPr>
        <w:t xml:space="preserve">terminu).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.7. Pasibaigus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terminui</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ją</w:t>
      </w:r>
      <w:r w:rsidR="006E433E">
        <w:rPr>
          <w:rFonts w:ascii="Times New Roman" w:hAnsi="Times New Roman"/>
          <w:szCs w:val="24"/>
          <w:lang w:eastAsia="en-US"/>
        </w:rPr>
        <w:t xml:space="preserve"> </w:t>
      </w:r>
      <w:r w:rsidRPr="007F4A71">
        <w:rPr>
          <w:rFonts w:ascii="Times New Roman" w:hAnsi="Times New Roman"/>
          <w:szCs w:val="24"/>
          <w:lang w:eastAsia="en-US"/>
        </w:rPr>
        <w:t>nutraukus</w:t>
      </w:r>
      <w:r w:rsidR="006E433E">
        <w:rPr>
          <w:rFonts w:ascii="Times New Roman" w:hAnsi="Times New Roman"/>
          <w:szCs w:val="24"/>
          <w:lang w:eastAsia="en-US"/>
        </w:rPr>
        <w:t xml:space="preserve"> </w:t>
      </w:r>
      <w:r w:rsidRPr="007F4A71">
        <w:rPr>
          <w:rFonts w:ascii="Times New Roman" w:hAnsi="Times New Roman"/>
          <w:szCs w:val="24"/>
          <w:lang w:eastAsia="en-US"/>
        </w:rPr>
        <w:t>prieš</w:t>
      </w:r>
      <w:r w:rsidR="006E433E">
        <w:rPr>
          <w:rFonts w:ascii="Times New Roman" w:hAnsi="Times New Roman"/>
          <w:szCs w:val="24"/>
          <w:lang w:eastAsia="en-US"/>
        </w:rPr>
        <w:t xml:space="preserve"> </w:t>
      </w:r>
      <w:r w:rsidRPr="007F4A71">
        <w:rPr>
          <w:rFonts w:ascii="Times New Roman" w:hAnsi="Times New Roman"/>
          <w:szCs w:val="24"/>
          <w:lang w:eastAsia="en-US"/>
        </w:rPr>
        <w:t>terminą, abi</w:t>
      </w:r>
      <w:r w:rsidR="006E433E">
        <w:rPr>
          <w:rFonts w:ascii="Times New Roman" w:hAnsi="Times New Roman"/>
          <w:szCs w:val="24"/>
          <w:lang w:eastAsia="en-US"/>
        </w:rPr>
        <w:t xml:space="preserve"> </w:t>
      </w:r>
      <w:r w:rsidRPr="007F4A71">
        <w:rPr>
          <w:rFonts w:ascii="Times New Roman" w:hAnsi="Times New Roman"/>
          <w:szCs w:val="24"/>
          <w:lang w:eastAsia="en-US"/>
        </w:rPr>
        <w:t>Šalys</w:t>
      </w:r>
      <w:r w:rsidR="006E433E">
        <w:rPr>
          <w:rFonts w:ascii="Times New Roman" w:hAnsi="Times New Roman"/>
          <w:szCs w:val="24"/>
          <w:lang w:eastAsia="en-US"/>
        </w:rPr>
        <w:t xml:space="preserve"> </w:t>
      </w:r>
      <w:r w:rsidRPr="007F4A71">
        <w:rPr>
          <w:rFonts w:ascii="Times New Roman" w:hAnsi="Times New Roman"/>
          <w:szCs w:val="24"/>
          <w:lang w:eastAsia="en-US"/>
        </w:rPr>
        <w:t>privalo</w:t>
      </w:r>
      <w:r w:rsidR="006E433E">
        <w:rPr>
          <w:rFonts w:ascii="Times New Roman" w:hAnsi="Times New Roman"/>
          <w:szCs w:val="24"/>
          <w:lang w:eastAsia="en-US"/>
        </w:rPr>
        <w:t xml:space="preserve"> </w:t>
      </w:r>
      <w:r w:rsidRPr="007F4A71">
        <w:rPr>
          <w:rFonts w:ascii="Times New Roman" w:hAnsi="Times New Roman"/>
          <w:szCs w:val="24"/>
          <w:lang w:eastAsia="en-US"/>
        </w:rPr>
        <w:t>įvykdyti</w:t>
      </w:r>
      <w:r w:rsidR="006E433E">
        <w:rPr>
          <w:rFonts w:ascii="Times New Roman" w:hAnsi="Times New Roman"/>
          <w:szCs w:val="24"/>
          <w:lang w:eastAsia="en-US"/>
        </w:rPr>
        <w:t xml:space="preserve"> </w:t>
      </w:r>
      <w:r w:rsidRPr="007F4A71">
        <w:rPr>
          <w:rFonts w:ascii="Times New Roman" w:hAnsi="Times New Roman"/>
          <w:szCs w:val="24"/>
          <w:lang w:eastAsia="en-US"/>
        </w:rPr>
        <w:t>savo</w:t>
      </w:r>
      <w:r w:rsidR="006E433E">
        <w:rPr>
          <w:rFonts w:ascii="Times New Roman" w:hAnsi="Times New Roman"/>
          <w:szCs w:val="24"/>
          <w:lang w:eastAsia="en-US"/>
        </w:rPr>
        <w:t xml:space="preserve"> </w:t>
      </w:r>
      <w:r w:rsidRPr="007F4A71">
        <w:rPr>
          <w:rFonts w:ascii="Times New Roman" w:hAnsi="Times New Roman"/>
          <w:szCs w:val="24"/>
          <w:lang w:eastAsia="en-US"/>
        </w:rPr>
        <w:t>įsipareigojimus, turimus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nutraukimo</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pasibaigimo</w:t>
      </w:r>
      <w:r w:rsidR="006E433E">
        <w:rPr>
          <w:rFonts w:ascii="Times New Roman" w:hAnsi="Times New Roman"/>
          <w:szCs w:val="24"/>
          <w:lang w:eastAsia="en-US"/>
        </w:rPr>
        <w:t xml:space="preserve"> </w:t>
      </w:r>
      <w:r w:rsidRPr="007F4A71">
        <w:rPr>
          <w:rFonts w:ascii="Times New Roman" w:hAnsi="Times New Roman"/>
          <w:szCs w:val="24"/>
          <w:lang w:eastAsia="en-US"/>
        </w:rPr>
        <w:t xml:space="preserve">dieną.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.8. 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sąlygos</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galiojimo</w:t>
      </w:r>
      <w:r w:rsidR="006E433E">
        <w:rPr>
          <w:rFonts w:ascii="Times New Roman" w:hAnsi="Times New Roman"/>
          <w:szCs w:val="24"/>
          <w:lang w:eastAsia="en-US"/>
        </w:rPr>
        <w:t xml:space="preserve"> </w:t>
      </w:r>
      <w:r w:rsidRPr="007F4A71">
        <w:rPr>
          <w:rFonts w:ascii="Times New Roman" w:hAnsi="Times New Roman"/>
          <w:szCs w:val="24"/>
          <w:lang w:eastAsia="en-US"/>
        </w:rPr>
        <w:t>laikotarpiu</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būti</w:t>
      </w:r>
      <w:r w:rsidR="006E433E">
        <w:rPr>
          <w:rFonts w:ascii="Times New Roman" w:hAnsi="Times New Roman"/>
          <w:szCs w:val="24"/>
          <w:lang w:eastAsia="en-US"/>
        </w:rPr>
        <w:t xml:space="preserve"> </w:t>
      </w:r>
      <w:r w:rsidRPr="007F4A71">
        <w:rPr>
          <w:rFonts w:ascii="Times New Roman" w:hAnsi="Times New Roman"/>
          <w:szCs w:val="24"/>
          <w:lang w:eastAsia="en-US"/>
        </w:rPr>
        <w:t>keičiamos</w:t>
      </w:r>
      <w:r w:rsidR="006E433E">
        <w:rPr>
          <w:rFonts w:ascii="Times New Roman" w:hAnsi="Times New Roman"/>
          <w:szCs w:val="24"/>
          <w:lang w:eastAsia="en-US"/>
        </w:rPr>
        <w:t xml:space="preserve"> </w:t>
      </w:r>
      <w:r w:rsidRPr="007F4A71">
        <w:rPr>
          <w:rFonts w:ascii="Times New Roman" w:hAnsi="Times New Roman"/>
          <w:szCs w:val="24"/>
          <w:lang w:eastAsia="en-US"/>
        </w:rPr>
        <w:t>vadovaujantis</w:t>
      </w:r>
      <w:r w:rsidR="006E433E">
        <w:rPr>
          <w:rFonts w:ascii="Times New Roman" w:hAnsi="Times New Roman"/>
          <w:szCs w:val="24"/>
          <w:lang w:eastAsia="en-US"/>
        </w:rPr>
        <w:t xml:space="preserve"> </w:t>
      </w:r>
      <w:r w:rsidRPr="007F4A71">
        <w:rPr>
          <w:rFonts w:ascii="Times New Roman" w:hAnsi="Times New Roman"/>
          <w:szCs w:val="24"/>
          <w:lang w:eastAsia="en-US"/>
        </w:rPr>
        <w:t>Viešųjų</w:t>
      </w:r>
      <w:r w:rsidR="006E433E">
        <w:rPr>
          <w:rFonts w:ascii="Times New Roman" w:hAnsi="Times New Roman"/>
          <w:szCs w:val="24"/>
          <w:lang w:eastAsia="en-US"/>
        </w:rPr>
        <w:t xml:space="preserve"> </w:t>
      </w:r>
      <w:r w:rsidRPr="007F4A71">
        <w:rPr>
          <w:rFonts w:ascii="Times New Roman" w:hAnsi="Times New Roman"/>
          <w:szCs w:val="24"/>
          <w:lang w:eastAsia="en-US"/>
        </w:rPr>
        <w:t>pirkimų</w:t>
      </w:r>
      <w:r w:rsidR="006E433E">
        <w:rPr>
          <w:rFonts w:ascii="Times New Roman" w:hAnsi="Times New Roman"/>
          <w:szCs w:val="24"/>
          <w:lang w:eastAsia="en-US"/>
        </w:rPr>
        <w:t xml:space="preserve"> </w:t>
      </w:r>
      <w:r w:rsidRPr="007F4A71">
        <w:rPr>
          <w:rFonts w:ascii="Times New Roman" w:hAnsi="Times New Roman"/>
          <w:szCs w:val="24"/>
          <w:lang w:eastAsia="en-US"/>
        </w:rPr>
        <w:t>įstatymo 89 straipsnio</w:t>
      </w:r>
      <w:r w:rsidR="006E433E">
        <w:rPr>
          <w:rFonts w:ascii="Times New Roman" w:hAnsi="Times New Roman"/>
          <w:szCs w:val="24"/>
          <w:lang w:eastAsia="en-US"/>
        </w:rPr>
        <w:t xml:space="preserve"> </w:t>
      </w:r>
      <w:r w:rsidRPr="007F4A71">
        <w:rPr>
          <w:rFonts w:ascii="Times New Roman" w:hAnsi="Times New Roman"/>
          <w:szCs w:val="24"/>
          <w:lang w:eastAsia="en-US"/>
        </w:rPr>
        <w:t>nuostatomis. Tais</w:t>
      </w:r>
      <w:r w:rsidR="006E433E">
        <w:rPr>
          <w:rFonts w:ascii="Times New Roman" w:hAnsi="Times New Roman"/>
          <w:szCs w:val="24"/>
          <w:lang w:eastAsia="en-US"/>
        </w:rPr>
        <w:t xml:space="preserve"> </w:t>
      </w:r>
      <w:r w:rsidRPr="007F4A71">
        <w:rPr>
          <w:rFonts w:ascii="Times New Roman" w:hAnsi="Times New Roman"/>
          <w:szCs w:val="24"/>
          <w:lang w:eastAsia="en-US"/>
        </w:rPr>
        <w:t>atvejais, kai Sutarties</w:t>
      </w:r>
      <w:r w:rsidR="006E433E">
        <w:rPr>
          <w:rFonts w:ascii="Times New Roman" w:hAnsi="Times New Roman"/>
          <w:szCs w:val="24"/>
          <w:lang w:eastAsia="en-US"/>
        </w:rPr>
        <w:t xml:space="preserve"> </w:t>
      </w:r>
      <w:r w:rsidRPr="007F4A71">
        <w:rPr>
          <w:rFonts w:ascii="Times New Roman" w:hAnsi="Times New Roman"/>
          <w:szCs w:val="24"/>
          <w:lang w:eastAsia="en-US"/>
        </w:rPr>
        <w:lastRenderedPageBreak/>
        <w:t>sąlygų</w:t>
      </w:r>
      <w:r w:rsidR="006E433E">
        <w:rPr>
          <w:rFonts w:ascii="Times New Roman" w:hAnsi="Times New Roman"/>
          <w:szCs w:val="24"/>
          <w:lang w:eastAsia="en-US"/>
        </w:rPr>
        <w:t xml:space="preserve"> </w:t>
      </w:r>
      <w:r w:rsidRPr="007F4A71">
        <w:rPr>
          <w:rFonts w:ascii="Times New Roman" w:hAnsi="Times New Roman"/>
          <w:szCs w:val="24"/>
          <w:lang w:eastAsia="en-US"/>
        </w:rPr>
        <w:t>keitimo</w:t>
      </w:r>
      <w:r w:rsidR="006E433E">
        <w:rPr>
          <w:rFonts w:ascii="Times New Roman" w:hAnsi="Times New Roman"/>
          <w:szCs w:val="24"/>
          <w:lang w:eastAsia="en-US"/>
        </w:rPr>
        <w:t xml:space="preserve"> </w:t>
      </w:r>
      <w:r w:rsidRPr="007F4A71">
        <w:rPr>
          <w:rFonts w:ascii="Times New Roman" w:hAnsi="Times New Roman"/>
          <w:szCs w:val="24"/>
          <w:lang w:eastAsia="en-US"/>
        </w:rPr>
        <w:t>būtinybės</w:t>
      </w:r>
      <w:r w:rsidR="006E433E">
        <w:rPr>
          <w:rFonts w:ascii="Times New Roman" w:hAnsi="Times New Roman"/>
          <w:szCs w:val="24"/>
          <w:lang w:eastAsia="en-US"/>
        </w:rPr>
        <w:t xml:space="preserve"> </w:t>
      </w:r>
      <w:r w:rsidRPr="007F4A71">
        <w:rPr>
          <w:rFonts w:ascii="Times New Roman" w:hAnsi="Times New Roman"/>
          <w:szCs w:val="24"/>
          <w:lang w:eastAsia="en-US"/>
        </w:rPr>
        <w:t>nebuvo</w:t>
      </w:r>
      <w:r w:rsidR="006E433E">
        <w:rPr>
          <w:rFonts w:ascii="Times New Roman" w:hAnsi="Times New Roman"/>
          <w:szCs w:val="24"/>
          <w:lang w:eastAsia="en-US"/>
        </w:rPr>
        <w:t xml:space="preserve"> </w:t>
      </w:r>
      <w:r w:rsidRPr="007F4A71">
        <w:rPr>
          <w:rFonts w:ascii="Times New Roman" w:hAnsi="Times New Roman"/>
          <w:szCs w:val="24"/>
          <w:lang w:eastAsia="en-US"/>
        </w:rPr>
        <w:t>įmanoma</w:t>
      </w:r>
      <w:r w:rsidR="006E433E">
        <w:rPr>
          <w:rFonts w:ascii="Times New Roman" w:hAnsi="Times New Roman"/>
          <w:szCs w:val="24"/>
          <w:lang w:eastAsia="en-US"/>
        </w:rPr>
        <w:t xml:space="preserve"> </w:t>
      </w:r>
      <w:r w:rsidRPr="007F4A71">
        <w:rPr>
          <w:rFonts w:ascii="Times New Roman" w:hAnsi="Times New Roman"/>
          <w:szCs w:val="24"/>
          <w:lang w:eastAsia="en-US"/>
        </w:rPr>
        <w:t>numatyti</w:t>
      </w:r>
      <w:r w:rsidR="006E433E">
        <w:rPr>
          <w:rFonts w:ascii="Times New Roman" w:hAnsi="Times New Roman"/>
          <w:szCs w:val="24"/>
          <w:lang w:eastAsia="en-US"/>
        </w:rPr>
        <w:t xml:space="preserve"> </w:t>
      </w:r>
      <w:r w:rsidRPr="007F4A71">
        <w:rPr>
          <w:rFonts w:ascii="Times New Roman" w:hAnsi="Times New Roman"/>
          <w:szCs w:val="24"/>
          <w:lang w:eastAsia="en-US"/>
        </w:rPr>
        <w:t>rengiant</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BD5005">
        <w:rPr>
          <w:rFonts w:ascii="Times New Roman" w:hAnsi="Times New Roman"/>
          <w:szCs w:val="24"/>
          <w:lang w:eastAsia="en-US"/>
        </w:rPr>
        <w:t xml:space="preserve"> </w:t>
      </w:r>
      <w:r w:rsidRPr="007F4A71">
        <w:rPr>
          <w:rFonts w:ascii="Times New Roman" w:hAnsi="Times New Roman"/>
          <w:szCs w:val="24"/>
          <w:lang w:eastAsia="en-US"/>
        </w:rPr>
        <w:t>dokumentus</w:t>
      </w:r>
      <w:r w:rsidR="006E433E">
        <w:rPr>
          <w:rFonts w:ascii="Times New Roman" w:hAnsi="Times New Roman"/>
          <w:szCs w:val="24"/>
          <w:lang w:eastAsia="en-US"/>
        </w:rPr>
        <w:t xml:space="preserve"> </w:t>
      </w:r>
      <w:r w:rsidRPr="007F4A71">
        <w:rPr>
          <w:rFonts w:ascii="Times New Roman" w:hAnsi="Times New Roman"/>
          <w:szCs w:val="24"/>
          <w:lang w:eastAsia="en-US"/>
        </w:rPr>
        <w:t>ir</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sudarymo</w:t>
      </w:r>
      <w:r w:rsidR="006E433E">
        <w:rPr>
          <w:rFonts w:ascii="Times New Roman" w:hAnsi="Times New Roman"/>
          <w:szCs w:val="24"/>
          <w:lang w:eastAsia="en-US"/>
        </w:rPr>
        <w:t xml:space="preserve"> </w:t>
      </w:r>
      <w:r w:rsidRPr="007F4A71">
        <w:rPr>
          <w:rFonts w:ascii="Times New Roman" w:hAnsi="Times New Roman"/>
          <w:szCs w:val="24"/>
          <w:lang w:eastAsia="en-US"/>
        </w:rPr>
        <w:t>metu, Šalys</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keisti</w:t>
      </w:r>
      <w:r w:rsidR="006E433E">
        <w:rPr>
          <w:rFonts w:ascii="Times New Roman" w:hAnsi="Times New Roman"/>
          <w:szCs w:val="24"/>
          <w:lang w:eastAsia="en-US"/>
        </w:rPr>
        <w:t xml:space="preserve"> </w:t>
      </w:r>
      <w:r w:rsidRPr="007F4A71">
        <w:rPr>
          <w:rFonts w:ascii="Times New Roman" w:hAnsi="Times New Roman"/>
          <w:szCs w:val="24"/>
          <w:lang w:eastAsia="en-US"/>
        </w:rPr>
        <w:t>tik</w:t>
      </w:r>
      <w:r w:rsidR="006E433E">
        <w:rPr>
          <w:rFonts w:ascii="Times New Roman" w:hAnsi="Times New Roman"/>
          <w:szCs w:val="24"/>
          <w:lang w:eastAsia="en-US"/>
        </w:rPr>
        <w:t xml:space="preserve"> </w:t>
      </w:r>
      <w:r w:rsidRPr="007F4A71">
        <w:rPr>
          <w:rFonts w:ascii="Times New Roman" w:hAnsi="Times New Roman"/>
          <w:szCs w:val="24"/>
          <w:lang w:eastAsia="en-US"/>
        </w:rPr>
        <w:t>neesmines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BD5005">
        <w:rPr>
          <w:rFonts w:ascii="Times New Roman" w:hAnsi="Times New Roman"/>
          <w:szCs w:val="24"/>
          <w:lang w:eastAsia="en-US"/>
        </w:rPr>
        <w:t xml:space="preserve"> </w:t>
      </w:r>
      <w:r w:rsidRPr="007F4A71">
        <w:rPr>
          <w:rFonts w:ascii="Times New Roman" w:hAnsi="Times New Roman"/>
          <w:szCs w:val="24"/>
          <w:lang w:eastAsia="en-US"/>
        </w:rPr>
        <w:t>sąlygas.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4F57D6"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4F57D6">
        <w:rPr>
          <w:rFonts w:ascii="Times New Roman" w:hAnsi="Times New Roman"/>
          <w:szCs w:val="24"/>
          <w:lang w:val="lt-LT" w:eastAsia="en-US"/>
        </w:rPr>
        <w:t>i:</w:t>
      </w:r>
    </w:p>
    <w:p w:rsidR="007F4A71" w:rsidRDefault="004F57D6"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w:t>
      </w:r>
      <w:r w:rsidR="006E433E">
        <w:rPr>
          <w:rFonts w:ascii="Times New Roman" w:hAnsi="Times New Roman"/>
          <w:szCs w:val="24"/>
          <w:lang w:val="lt-LT" w:eastAsia="en-US"/>
        </w:rPr>
        <w:t xml:space="preserve"> </w:t>
      </w:r>
      <w:r>
        <w:rPr>
          <w:rFonts w:ascii="Times New Roman" w:hAnsi="Times New Roman"/>
          <w:szCs w:val="24"/>
          <w:lang w:val="lt-LT" w:eastAsia="en-US"/>
        </w:rPr>
        <w:t xml:space="preserve">Priedas Nr. 1 </w:t>
      </w:r>
      <w:r w:rsidR="006E433E">
        <w:rPr>
          <w:rFonts w:ascii="Times New Roman" w:hAnsi="Times New Roman"/>
          <w:szCs w:val="24"/>
          <w:lang w:val="lt-LT" w:eastAsia="en-US"/>
        </w:rPr>
        <w:t>„Techninė specifikacija“</w:t>
      </w:r>
      <w:r>
        <w:rPr>
          <w:rFonts w:ascii="Times New Roman" w:hAnsi="Times New Roman"/>
          <w:szCs w:val="24"/>
          <w:lang w:val="lt-LT" w:eastAsia="en-US"/>
        </w:rPr>
        <w:t>;</w:t>
      </w:r>
    </w:p>
    <w:p w:rsidR="004F57D6" w:rsidRPr="004F57D6" w:rsidRDefault="00B21A44"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 Priedas Nr. 2 „</w:t>
      </w:r>
      <w:r w:rsidR="004F57D6">
        <w:rPr>
          <w:rFonts w:ascii="Times New Roman" w:hAnsi="Times New Roman"/>
          <w:szCs w:val="24"/>
          <w:lang w:val="lt-LT" w:eastAsia="en-US"/>
        </w:rPr>
        <w:t>Pasiūlymas“</w:t>
      </w:r>
      <w:r>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210D3" w:rsidRDefault="007F4A71" w:rsidP="007F4A71">
            <w:pPr>
              <w:suppressAutoHyphens w:val="0"/>
              <w:spacing w:before="120"/>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210D3" w:rsidRDefault="007F4A71" w:rsidP="00E210D3">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  </w:t>
            </w:r>
            <w:r w:rsidR="00E210D3">
              <w:rPr>
                <w:rFonts w:ascii="Times New Roman" w:hAnsi="Times New Roman"/>
                <w:b/>
                <w:szCs w:val="24"/>
                <w:lang w:val="lt-LT" w:eastAsia="en-US"/>
              </w:rPr>
              <w:t>VšĮ Alytaus apskrities S. Kudirkos ligoninė</w:t>
            </w:r>
          </w:p>
          <w:p w:rsidR="00E210D3" w:rsidRPr="00EA604C" w:rsidRDefault="00E210D3" w:rsidP="00E210D3">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Adresas: Ligoninės g. 12, 62114 Alytus</w:t>
            </w:r>
          </w:p>
          <w:p w:rsidR="00E210D3" w:rsidRDefault="00E210D3" w:rsidP="00E210D3">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A. s. LT737300010091752982</w:t>
            </w:r>
            <w:r w:rsidRPr="00EA604C">
              <w:rPr>
                <w:rFonts w:ascii="Times New Roman" w:hAnsi="Times New Roman"/>
                <w:szCs w:val="24"/>
                <w:lang w:val="lt-LT" w:eastAsia="en-US"/>
              </w:rPr>
              <w:t xml:space="preserve">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Bankas Swedbank, AB, banko kodas 73000</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Faks.: +370 315 75530</w:t>
            </w:r>
          </w:p>
          <w:p w:rsidR="00E210D3" w:rsidRDefault="00E210D3" w:rsidP="00E210D3">
            <w:pPr>
              <w:suppressAutoHyphens w:val="0"/>
              <w:contextualSpacing/>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E210D3" w:rsidP="00E210D3">
            <w:pPr>
              <w:suppressAutoHyphens w:val="0"/>
              <w:spacing w:before="120"/>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Pr="007F4A71">
              <w:rPr>
                <w:rFonts w:ascii="Times New Roman" w:hAnsi="Times New Roman"/>
                <w:b/>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E210D3" w:rsidRDefault="007F4A71" w:rsidP="007F4A71">
            <w:pPr>
              <w:widowControl w:val="0"/>
              <w:suppressAutoHyphens w:val="0"/>
              <w:autoSpaceDE w:val="0"/>
              <w:autoSpaceDN w:val="0"/>
              <w:adjustRightInd w:val="0"/>
              <w:spacing w:before="120"/>
              <w:ind w:left="-564" w:firstLine="564"/>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E210D3" w:rsidRDefault="00E210D3" w:rsidP="00E210D3">
            <w:pPr>
              <w:pStyle w:val="Antrat2"/>
              <w:tabs>
                <w:tab w:val="left" w:pos="7020"/>
              </w:tabs>
              <w:spacing w:before="0" w:after="0"/>
              <w:rPr>
                <w:rFonts w:ascii="Times New Roman" w:hAnsi="Times New Roman"/>
                <w:i w:val="0"/>
                <w:sz w:val="24"/>
                <w:szCs w:val="24"/>
                <w:lang w:val="lt-LT" w:eastAsia="en-US"/>
              </w:rPr>
            </w:pPr>
            <w:r w:rsidRPr="00A62C95">
              <w:rPr>
                <w:rFonts w:ascii="Times New Roman" w:hAnsi="Times New Roman"/>
                <w:i w:val="0"/>
                <w:sz w:val="24"/>
                <w:szCs w:val="24"/>
                <w:lang w:val="lt-LT" w:eastAsia="en-US"/>
              </w:rPr>
              <w:t>UAB Diagnostinės sistemos</w:t>
            </w:r>
          </w:p>
          <w:p w:rsidR="00E210D3" w:rsidRDefault="00E210D3" w:rsidP="00E210D3">
            <w:pPr>
              <w:rPr>
                <w:lang w:val="lt-LT" w:eastAsia="en-US"/>
              </w:rPr>
            </w:pPr>
            <w:r>
              <w:rPr>
                <w:lang w:val="lt-LT" w:eastAsia="en-US"/>
              </w:rPr>
              <w:t>Kalvarijų sodų 1-oji g. 2, 08315 Vilnius</w:t>
            </w:r>
          </w:p>
          <w:p w:rsidR="00E210D3" w:rsidRDefault="00E210D3" w:rsidP="00E210D3">
            <w:pPr>
              <w:rPr>
                <w:lang w:val="lt-LT" w:eastAsia="en-US"/>
              </w:rPr>
            </w:pPr>
            <w:r>
              <w:rPr>
                <w:lang w:val="lt-LT" w:eastAsia="en-US"/>
              </w:rPr>
              <w:t>Įmonės kodas: 122263421</w:t>
            </w:r>
          </w:p>
          <w:p w:rsidR="00E210D3" w:rsidRDefault="00E210D3" w:rsidP="00E210D3">
            <w:pPr>
              <w:rPr>
                <w:lang w:val="lt-LT" w:eastAsia="en-US"/>
              </w:rPr>
            </w:pPr>
            <w:r>
              <w:rPr>
                <w:lang w:val="lt-LT" w:eastAsia="en-US"/>
              </w:rPr>
              <w:t>PVM kodas LT222634219</w:t>
            </w:r>
          </w:p>
          <w:p w:rsidR="00E210D3" w:rsidRDefault="00E210D3" w:rsidP="00E210D3">
            <w:pPr>
              <w:rPr>
                <w:szCs w:val="24"/>
              </w:rPr>
            </w:pPr>
            <w:r>
              <w:rPr>
                <w:lang w:val="lt-LT" w:eastAsia="en-US"/>
              </w:rPr>
              <w:t xml:space="preserve">A. s. </w:t>
            </w:r>
            <w:r>
              <w:rPr>
                <w:szCs w:val="24"/>
              </w:rPr>
              <w:t>LT907044060001121835</w:t>
            </w:r>
          </w:p>
          <w:p w:rsidR="00E210D3" w:rsidRDefault="00E210D3" w:rsidP="00E210D3">
            <w:pPr>
              <w:rPr>
                <w:szCs w:val="24"/>
              </w:rPr>
            </w:pPr>
            <w:r>
              <w:rPr>
                <w:szCs w:val="24"/>
              </w:rPr>
              <w:t>AB SEB bankas, banko kodas 70440</w:t>
            </w:r>
          </w:p>
          <w:p w:rsidR="00E210D3" w:rsidRDefault="00E210D3" w:rsidP="00E210D3">
            <w:pPr>
              <w:rPr>
                <w:szCs w:val="24"/>
              </w:rPr>
            </w:pPr>
            <w:r>
              <w:rPr>
                <w:szCs w:val="24"/>
              </w:rPr>
              <w:t>Tel.: +370 5 2740 494</w:t>
            </w:r>
          </w:p>
          <w:p w:rsidR="00E210D3" w:rsidRDefault="00E210D3" w:rsidP="00E210D3">
            <w:pPr>
              <w:rPr>
                <w:rFonts w:ascii="Times New Roman" w:hAnsi="Times New Roman"/>
                <w:szCs w:val="24"/>
                <w:lang w:val="lt-LT" w:eastAsia="en-US"/>
              </w:rPr>
            </w:pPr>
            <w:r>
              <w:rPr>
                <w:rFonts w:ascii="Times New Roman" w:hAnsi="Times New Roman"/>
                <w:szCs w:val="24"/>
                <w:lang w:val="lt-LT" w:eastAsia="en-US"/>
              </w:rPr>
              <w:t>Faks.: +370 5 2777 620</w:t>
            </w:r>
          </w:p>
          <w:p w:rsidR="00E210D3" w:rsidRDefault="00E210D3" w:rsidP="00E210D3">
            <w:pPr>
              <w:rPr>
                <w:rFonts w:ascii="Times New Roman" w:hAnsi="Times New Roman"/>
                <w:szCs w:val="24"/>
                <w:lang w:val="lt-LT" w:eastAsia="en-US"/>
              </w:rPr>
            </w:pPr>
          </w:p>
          <w:p w:rsidR="00E210D3" w:rsidRDefault="00E210D3" w:rsidP="00E210D3">
            <w:pPr>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210D3" w:rsidRDefault="007E78F9" w:rsidP="00E210D3">
            <w:pPr>
              <w:rPr>
                <w:rFonts w:ascii="Times New Roman" w:hAnsi="Times New Roman"/>
                <w:szCs w:val="24"/>
                <w:lang w:val="lt-LT" w:eastAsia="en-US"/>
              </w:rPr>
            </w:pPr>
            <w:r>
              <w:rPr>
                <w:rFonts w:ascii="Times New Roman" w:hAnsi="Times New Roman"/>
                <w:szCs w:val="24"/>
              </w:rPr>
              <w:t xml:space="preserve">Prof. </w:t>
            </w:r>
            <w:r w:rsidR="00E210D3">
              <w:rPr>
                <w:rFonts w:ascii="Times New Roman" w:hAnsi="Times New Roman"/>
                <w:szCs w:val="24"/>
              </w:rPr>
              <w:t>Julius Ptašekas</w:t>
            </w: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210D3" w:rsidRPr="007F4A71" w:rsidRDefault="00E210D3" w:rsidP="00E210D3">
      <w:pPr>
        <w:suppressAutoHyphens w:val="0"/>
        <w:ind w:left="3888" w:firstLine="1296"/>
        <w:contextualSpacing/>
        <w:rPr>
          <w:rFonts w:ascii="Times New Roman" w:eastAsia="Calibri" w:hAnsi="Times New Roman"/>
          <w:sz w:val="22"/>
          <w:szCs w:val="22"/>
          <w:lang w:val="lt-LT" w:eastAsia="en-US"/>
        </w:rPr>
      </w:pPr>
      <w:bookmarkStart w:id="0" w:name="_GoBack"/>
      <w:bookmarkEnd w:id="0"/>
      <w:r>
        <w:rPr>
          <w:rFonts w:ascii="Times New Roman" w:eastAsia="Calibri" w:hAnsi="Times New Roman"/>
          <w:sz w:val="22"/>
          <w:szCs w:val="22"/>
          <w:lang w:val="lt-LT" w:eastAsia="en-US"/>
        </w:rPr>
        <w:t>Sutarties 2024 m. gegužės 2 d. Nr. LS-</w:t>
      </w:r>
    </w:p>
    <w:p w:rsidR="007F4A71" w:rsidRPr="007F4A71" w:rsidRDefault="00E210D3" w:rsidP="00E210D3">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t xml:space="preserve">             </w:t>
      </w:r>
      <w:r w:rsidRPr="0079466D">
        <w:rPr>
          <w:rFonts w:ascii="Times New Roman" w:eastAsia="Calibri" w:hAnsi="Times New Roman"/>
          <w:szCs w:val="24"/>
          <w:lang w:val="lt-LT" w:eastAsia="en-US"/>
        </w:rPr>
        <w:t>priedas Nr.</w:t>
      </w:r>
      <w:r>
        <w:rPr>
          <w:rFonts w:ascii="Times New Roman" w:eastAsia="Calibri" w:hAnsi="Times New Roman"/>
          <w:szCs w:val="24"/>
          <w:lang w:val="lt-LT" w:eastAsia="en-US"/>
        </w:rPr>
        <w:t xml:space="preserve"> </w:t>
      </w:r>
      <w:r w:rsidRPr="0079466D">
        <w:rPr>
          <w:rFonts w:ascii="Times New Roman" w:eastAsia="Calibri" w:hAnsi="Times New Roman"/>
          <w:szCs w:val="24"/>
          <w:lang w:val="lt-LT" w:eastAsia="en-US"/>
        </w:rPr>
        <w:t>1</w:t>
      </w:r>
    </w:p>
    <w:p w:rsidR="00E210D3" w:rsidRDefault="00E210D3" w:rsidP="0079466D">
      <w:pPr>
        <w:suppressAutoHyphens w:val="0"/>
        <w:autoSpaceDE w:val="0"/>
        <w:autoSpaceDN w:val="0"/>
        <w:adjustRightInd w:val="0"/>
        <w:jc w:val="center"/>
        <w:rPr>
          <w:rFonts w:ascii="Times New Roman" w:hAnsi="Times New Roman"/>
          <w:b/>
          <w:color w:val="000000"/>
          <w:szCs w:val="24"/>
          <w:lang w:eastAsia="en-US"/>
        </w:rPr>
      </w:pPr>
    </w:p>
    <w:p w:rsidR="0079466D" w:rsidRPr="0079466D" w:rsidRDefault="0079466D" w:rsidP="0079466D">
      <w:pPr>
        <w:suppressAutoHyphens w:val="0"/>
        <w:autoSpaceDE w:val="0"/>
        <w:autoSpaceDN w:val="0"/>
        <w:adjustRightInd w:val="0"/>
        <w:jc w:val="center"/>
        <w:rPr>
          <w:rFonts w:ascii="Times New Roman" w:hAnsi="Times New Roman"/>
          <w:b/>
          <w:color w:val="000000"/>
          <w:szCs w:val="24"/>
          <w:lang w:eastAsia="en-US"/>
        </w:rPr>
      </w:pPr>
      <w:r w:rsidRPr="0079466D">
        <w:rPr>
          <w:rFonts w:ascii="Times New Roman" w:hAnsi="Times New Roman"/>
          <w:b/>
          <w:color w:val="000000"/>
          <w:szCs w:val="24"/>
          <w:lang w:eastAsia="en-US"/>
        </w:rPr>
        <w:t>TECHNINĖ SPECIFIKACIJA</w:t>
      </w:r>
    </w:p>
    <w:p w:rsidR="0079466D" w:rsidRPr="0079466D" w:rsidRDefault="0079466D" w:rsidP="0079466D">
      <w:pPr>
        <w:suppressAutoHyphens w:val="0"/>
        <w:ind w:firstLine="720"/>
        <w:jc w:val="both"/>
        <w:rPr>
          <w:rFonts w:ascii="Times New Roman" w:hAnsi="Times New Roman"/>
          <w:lang w:val="lt-LT" w:eastAsia="en-US"/>
        </w:rPr>
      </w:pPr>
    </w:p>
    <w:p w:rsidR="00E210D3" w:rsidRDefault="00E210D3" w:rsidP="00E210D3">
      <w:pPr>
        <w:shd w:val="clear" w:color="auto" w:fill="FFFFFF"/>
        <w:ind w:firstLine="567"/>
        <w:contextualSpacing/>
        <w:jc w:val="both"/>
        <w:rPr>
          <w:b/>
          <w:bCs/>
          <w:color w:val="000000"/>
        </w:rPr>
      </w:pPr>
      <w:r>
        <w:rPr>
          <w:b/>
          <w:bCs/>
          <w:color w:val="000000"/>
        </w:rPr>
        <w:t>1. B</w:t>
      </w:r>
      <w:r w:rsidRPr="00D04053">
        <w:rPr>
          <w:b/>
          <w:bCs/>
          <w:color w:val="000000"/>
        </w:rPr>
        <w:t>endr</w:t>
      </w:r>
      <w:r>
        <w:rPr>
          <w:b/>
          <w:bCs/>
          <w:color w:val="000000"/>
        </w:rPr>
        <w:t xml:space="preserve">ieji </w:t>
      </w:r>
      <w:r w:rsidRPr="00D04053">
        <w:rPr>
          <w:b/>
          <w:bCs/>
          <w:color w:val="000000"/>
        </w:rPr>
        <w:t>reikalavim</w:t>
      </w:r>
      <w:r>
        <w:rPr>
          <w:b/>
          <w:bCs/>
          <w:color w:val="000000"/>
        </w:rPr>
        <w:t>ai</w:t>
      </w:r>
      <w:r w:rsidRPr="00D04053">
        <w:rPr>
          <w:b/>
          <w:bCs/>
          <w:color w:val="000000"/>
        </w:rPr>
        <w:t>:</w:t>
      </w:r>
    </w:p>
    <w:p w:rsidR="00E210D3" w:rsidRDefault="00E210D3" w:rsidP="00E210D3">
      <w:pPr>
        <w:shd w:val="clear" w:color="auto" w:fill="FFFFFF"/>
        <w:ind w:firstLine="567"/>
        <w:contextualSpacing/>
        <w:jc w:val="both"/>
        <w:rPr>
          <w:color w:val="000000"/>
          <w:sz w:val="22"/>
          <w:szCs w:val="22"/>
          <w:lang w:val="lt-LT" w:eastAsia="lt-LT"/>
        </w:rPr>
      </w:pPr>
      <w:r w:rsidRPr="001921A9">
        <w:rPr>
          <w:bCs/>
          <w:color w:val="000000"/>
        </w:rPr>
        <w:t>1.</w:t>
      </w:r>
      <w:r>
        <w:rPr>
          <w:bCs/>
          <w:color w:val="000000"/>
        </w:rPr>
        <w:t>1.</w:t>
      </w:r>
      <w:r w:rsidRPr="001921A9">
        <w:rPr>
          <w:bCs/>
          <w:color w:val="000000"/>
        </w:rPr>
        <w:t xml:space="preserve"> </w:t>
      </w:r>
      <w:r w:rsidRPr="00FA518B">
        <w:rPr>
          <w:color w:val="000000"/>
          <w:sz w:val="22"/>
          <w:szCs w:val="22"/>
          <w:lang w:val="lt-LT" w:eastAsia="lt-LT"/>
        </w:rPr>
        <w:t>Reagentai ir eksploatacinės medžiagos</w:t>
      </w:r>
      <w:r>
        <w:rPr>
          <w:color w:val="000000"/>
          <w:sz w:val="22"/>
          <w:szCs w:val="22"/>
          <w:lang w:val="lt-LT" w:eastAsia="lt-LT"/>
        </w:rPr>
        <w:t xml:space="preserve"> </w:t>
      </w:r>
      <w:r w:rsidRPr="00FA518B">
        <w:rPr>
          <w:color w:val="000000"/>
          <w:sz w:val="22"/>
          <w:szCs w:val="22"/>
          <w:lang w:val="lt-LT" w:eastAsia="lt-LT"/>
        </w:rPr>
        <w:t>originalios, skirtos įstaigos nuosavybės teise priklausančiam analizatoriui arba tiekėjo siūlomam analizatoriui</w:t>
      </w:r>
      <w:r>
        <w:rPr>
          <w:color w:val="000000"/>
          <w:sz w:val="22"/>
          <w:szCs w:val="22"/>
          <w:lang w:val="lt-LT" w:eastAsia="lt-LT"/>
        </w:rPr>
        <w:t>.</w:t>
      </w:r>
    </w:p>
    <w:p w:rsidR="00E210D3" w:rsidRDefault="00E210D3" w:rsidP="00E210D3">
      <w:pPr>
        <w:shd w:val="clear" w:color="auto" w:fill="FFFFFF"/>
        <w:ind w:firstLine="567"/>
        <w:contextualSpacing/>
        <w:jc w:val="both"/>
        <w:rPr>
          <w:color w:val="000000"/>
          <w:sz w:val="22"/>
          <w:szCs w:val="22"/>
          <w:lang w:val="lt-LT" w:eastAsia="lt-LT"/>
        </w:rPr>
      </w:pPr>
      <w:r>
        <w:rPr>
          <w:color w:val="000000"/>
          <w:sz w:val="22"/>
          <w:szCs w:val="22"/>
          <w:lang w:val="lt-LT" w:eastAsia="lt-LT"/>
        </w:rPr>
        <w:t xml:space="preserve">1.2. </w:t>
      </w:r>
      <w:r w:rsidRPr="00FA518B">
        <w:rPr>
          <w:color w:val="000000"/>
          <w:sz w:val="22"/>
          <w:szCs w:val="22"/>
          <w:lang w:val="lt-LT" w:eastAsia="lt-LT"/>
        </w:rPr>
        <w:t>Reagentai paženklinti CE ženklu</w:t>
      </w:r>
      <w:r>
        <w:rPr>
          <w:color w:val="000000"/>
          <w:sz w:val="22"/>
          <w:szCs w:val="22"/>
          <w:lang w:val="lt-LT" w:eastAsia="lt-LT"/>
        </w:rPr>
        <w:t>.</w:t>
      </w:r>
    </w:p>
    <w:p w:rsidR="00E210D3" w:rsidRDefault="00E210D3" w:rsidP="00E210D3">
      <w:pPr>
        <w:shd w:val="clear" w:color="auto" w:fill="FFFFFF"/>
        <w:ind w:firstLine="567"/>
        <w:contextualSpacing/>
        <w:jc w:val="both"/>
        <w:rPr>
          <w:color w:val="000000"/>
          <w:sz w:val="22"/>
          <w:szCs w:val="22"/>
          <w:lang w:val="lt-LT" w:eastAsia="lt-LT"/>
        </w:rPr>
      </w:pPr>
      <w:r>
        <w:rPr>
          <w:color w:val="000000"/>
          <w:sz w:val="22"/>
          <w:szCs w:val="22"/>
          <w:lang w:val="lt-LT" w:eastAsia="lt-LT"/>
        </w:rPr>
        <w:t xml:space="preserve">1.3. </w:t>
      </w:r>
      <w:r w:rsidRPr="00FA518B">
        <w:rPr>
          <w:color w:val="000000"/>
          <w:sz w:val="22"/>
          <w:szCs w:val="22"/>
          <w:lang w:val="lt-LT" w:eastAsia="lt-LT"/>
        </w:rPr>
        <w:t xml:space="preserve">Siūlomų reagentų, kontrolinių medžiagų (atliekama dviejų lygių kontrolė – norma ir patologija, su sistema dirbama vidutiniškai 2 kartus per savaitę) ir eksploatacinių medžiagų kiekio </w:t>
      </w:r>
      <w:r>
        <w:rPr>
          <w:color w:val="000000"/>
          <w:sz w:val="22"/>
          <w:szCs w:val="22"/>
          <w:lang w:val="lt-LT" w:eastAsia="lt-LT"/>
        </w:rPr>
        <w:t>pakanka</w:t>
      </w:r>
      <w:r w:rsidRPr="00FA518B">
        <w:rPr>
          <w:color w:val="000000"/>
          <w:sz w:val="22"/>
          <w:szCs w:val="22"/>
          <w:lang w:val="lt-LT" w:eastAsia="lt-LT"/>
        </w:rPr>
        <w:t xml:space="preserve"> numatytam preliminariam tyrimų kiekiui atlikti per 36 mėnesius, atsižvelgiant į tyrimų skaičių ir reagentų,  kontrolinių bei eksploatacinių medžiagų galiojimo trukmę atidarius pakuotę</w:t>
      </w:r>
      <w:r>
        <w:rPr>
          <w:color w:val="000000"/>
          <w:sz w:val="22"/>
          <w:szCs w:val="22"/>
          <w:lang w:val="lt-LT" w:eastAsia="lt-LT"/>
        </w:rPr>
        <w:t>.</w:t>
      </w:r>
    </w:p>
    <w:p w:rsidR="00E210D3" w:rsidRPr="001921A9" w:rsidRDefault="00E210D3" w:rsidP="00E210D3">
      <w:pPr>
        <w:shd w:val="clear" w:color="auto" w:fill="FFFFFF"/>
        <w:ind w:firstLine="567"/>
        <w:contextualSpacing/>
        <w:jc w:val="both"/>
        <w:rPr>
          <w:bCs/>
          <w:color w:val="000000"/>
        </w:rPr>
      </w:pPr>
      <w:r>
        <w:rPr>
          <w:color w:val="000000"/>
          <w:sz w:val="22"/>
          <w:szCs w:val="22"/>
          <w:lang w:val="lt-LT" w:eastAsia="lt-LT"/>
        </w:rPr>
        <w:t>1.4. Pat</w:t>
      </w:r>
      <w:r w:rsidRPr="00FA518B">
        <w:rPr>
          <w:color w:val="000000"/>
          <w:sz w:val="22"/>
          <w:szCs w:val="22"/>
          <w:lang w:val="lt-LT" w:eastAsia="lt-LT"/>
        </w:rPr>
        <w:t>eik</w:t>
      </w:r>
      <w:r>
        <w:rPr>
          <w:color w:val="000000"/>
          <w:sz w:val="22"/>
          <w:szCs w:val="22"/>
          <w:lang w:val="lt-LT" w:eastAsia="lt-LT"/>
        </w:rPr>
        <w:t>iami</w:t>
      </w:r>
      <w:r w:rsidRPr="00FA518B">
        <w:rPr>
          <w:color w:val="000000"/>
          <w:sz w:val="22"/>
          <w:szCs w:val="22"/>
          <w:lang w:val="lt-LT" w:eastAsia="lt-LT"/>
        </w:rPr>
        <w:t xml:space="preserve"> reagentų ir eksploatacinių medžiagų naudojimo instrukcij</w:t>
      </w:r>
      <w:r>
        <w:rPr>
          <w:color w:val="000000"/>
          <w:sz w:val="22"/>
          <w:szCs w:val="22"/>
          <w:lang w:val="lt-LT" w:eastAsia="lt-LT"/>
        </w:rPr>
        <w:t>o</w:t>
      </w:r>
      <w:r w:rsidRPr="00FA518B">
        <w:rPr>
          <w:color w:val="000000"/>
          <w:sz w:val="22"/>
          <w:szCs w:val="22"/>
          <w:lang w:val="lt-LT" w:eastAsia="lt-LT"/>
        </w:rPr>
        <w:t>s ir saugos duomenų lap</w:t>
      </w:r>
      <w:r>
        <w:rPr>
          <w:color w:val="000000"/>
          <w:sz w:val="22"/>
          <w:szCs w:val="22"/>
          <w:lang w:val="lt-LT" w:eastAsia="lt-LT"/>
        </w:rPr>
        <w:t>ai</w:t>
      </w:r>
      <w:r w:rsidRPr="00FA518B">
        <w:rPr>
          <w:color w:val="000000"/>
          <w:sz w:val="22"/>
          <w:szCs w:val="22"/>
          <w:lang w:val="lt-LT" w:eastAsia="lt-LT"/>
        </w:rPr>
        <w:t xml:space="preserve"> originalo ir lietuvių kalba</w:t>
      </w:r>
      <w:r>
        <w:rPr>
          <w:color w:val="000000"/>
          <w:sz w:val="22"/>
          <w:szCs w:val="22"/>
          <w:lang w:val="lt-LT" w:eastAsia="lt-LT"/>
        </w:rPr>
        <w:t>.</w:t>
      </w:r>
    </w:p>
    <w:p w:rsidR="00E210D3" w:rsidRDefault="00E210D3" w:rsidP="00E210D3">
      <w:pPr>
        <w:shd w:val="clear" w:color="auto" w:fill="C6D9F1"/>
        <w:rPr>
          <w:b/>
          <w:bCs/>
          <w:sz w:val="16"/>
          <w:szCs w:val="16"/>
          <w:lang w:val="lt-LT"/>
        </w:rPr>
      </w:pPr>
      <w:r>
        <w:rPr>
          <w:b/>
        </w:rPr>
        <w:t xml:space="preserve">3 pirkimo dalis. </w:t>
      </w:r>
      <w:r w:rsidRPr="00281FB3">
        <w:rPr>
          <w:b/>
          <w:bCs/>
          <w:sz w:val="22"/>
          <w:szCs w:val="22"/>
          <w:lang w:val="lt-LT"/>
        </w:rPr>
        <w:t>Reagentai greitiems imunohematologiniams tyrimams</w:t>
      </w:r>
      <w:r>
        <w:rPr>
          <w:b/>
          <w:bCs/>
          <w:sz w:val="22"/>
          <w:szCs w:val="22"/>
          <w:lang w:val="lt-LT"/>
        </w:rPr>
        <w:t>:</w:t>
      </w:r>
    </w:p>
    <w:tbl>
      <w:tblPr>
        <w:tblW w:w="9639" w:type="dxa"/>
        <w:tblInd w:w="108" w:type="dxa"/>
        <w:tblLayout w:type="fixed"/>
        <w:tblLook w:val="0000"/>
      </w:tblPr>
      <w:tblGrid>
        <w:gridCol w:w="851"/>
        <w:gridCol w:w="3260"/>
        <w:gridCol w:w="5528"/>
      </w:tblGrid>
      <w:tr w:rsidR="00E210D3" w:rsidRPr="00E757AF" w:rsidTr="00E210D3">
        <w:trPr>
          <w:trHeight w:val="3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E210D3" w:rsidRPr="0061303B" w:rsidRDefault="00E210D3" w:rsidP="004E57EE">
            <w:pPr>
              <w:jc w:val="center"/>
              <w:rPr>
                <w:b/>
                <w:bCs/>
                <w:sz w:val="22"/>
                <w:szCs w:val="22"/>
                <w:lang w:val="lt-LT"/>
              </w:rPr>
            </w:pPr>
            <w:r w:rsidRPr="0061303B">
              <w:rPr>
                <w:b/>
                <w:bCs/>
                <w:sz w:val="22"/>
                <w:szCs w:val="22"/>
                <w:lang w:val="lt-LT"/>
              </w:rPr>
              <w:t>Eil. Nr.</w:t>
            </w:r>
          </w:p>
        </w:tc>
        <w:tc>
          <w:tcPr>
            <w:tcW w:w="3260" w:type="dxa"/>
            <w:tcBorders>
              <w:top w:val="single" w:sz="4" w:space="0" w:color="auto"/>
              <w:left w:val="nil"/>
              <w:bottom w:val="single" w:sz="4" w:space="0" w:color="auto"/>
              <w:right w:val="single" w:sz="4" w:space="0" w:color="auto"/>
            </w:tcBorders>
            <w:shd w:val="clear" w:color="auto" w:fill="auto"/>
          </w:tcPr>
          <w:p w:rsidR="00E210D3" w:rsidRPr="0061303B" w:rsidRDefault="00E210D3" w:rsidP="004E57EE">
            <w:pPr>
              <w:jc w:val="center"/>
              <w:rPr>
                <w:b/>
                <w:bCs/>
                <w:sz w:val="22"/>
                <w:szCs w:val="22"/>
                <w:lang w:val="lt-LT"/>
              </w:rPr>
            </w:pPr>
            <w:r w:rsidRPr="0061303B">
              <w:rPr>
                <w:b/>
                <w:bCs/>
                <w:sz w:val="22"/>
                <w:szCs w:val="22"/>
                <w:lang w:val="lt-LT"/>
              </w:rPr>
              <w:t>Diagnostinių reagentų, medžiagų pavadinimai</w:t>
            </w:r>
          </w:p>
        </w:tc>
        <w:tc>
          <w:tcPr>
            <w:tcW w:w="5528" w:type="dxa"/>
            <w:tcBorders>
              <w:top w:val="single" w:sz="4" w:space="0" w:color="auto"/>
              <w:left w:val="nil"/>
              <w:bottom w:val="single" w:sz="4" w:space="0" w:color="auto"/>
              <w:right w:val="single" w:sz="4" w:space="0" w:color="auto"/>
            </w:tcBorders>
            <w:shd w:val="clear" w:color="auto" w:fill="auto"/>
          </w:tcPr>
          <w:p w:rsidR="00E210D3" w:rsidRPr="0061303B" w:rsidRDefault="00E210D3" w:rsidP="004E57EE">
            <w:pPr>
              <w:jc w:val="center"/>
              <w:rPr>
                <w:b/>
                <w:bCs/>
                <w:sz w:val="22"/>
                <w:szCs w:val="22"/>
                <w:lang w:val="lt-LT"/>
              </w:rPr>
            </w:pPr>
            <w:r w:rsidRPr="0061303B">
              <w:rPr>
                <w:b/>
                <w:bCs/>
                <w:sz w:val="22"/>
                <w:szCs w:val="22"/>
                <w:lang w:val="lt-LT"/>
              </w:rPr>
              <w:t>Kokybiniai ir techniniai reikalavimai tyrimams</w:t>
            </w:r>
          </w:p>
        </w:tc>
      </w:tr>
      <w:tr w:rsidR="00E210D3" w:rsidRPr="00F77E18" w:rsidTr="00E210D3">
        <w:trPr>
          <w:trHeight w:val="816"/>
        </w:trPr>
        <w:tc>
          <w:tcPr>
            <w:tcW w:w="851" w:type="dxa"/>
            <w:tcBorders>
              <w:top w:val="nil"/>
              <w:left w:val="single" w:sz="4" w:space="0" w:color="auto"/>
              <w:bottom w:val="single" w:sz="4" w:space="0" w:color="auto"/>
              <w:right w:val="single" w:sz="4" w:space="0" w:color="auto"/>
            </w:tcBorders>
            <w:shd w:val="clear" w:color="auto" w:fill="auto"/>
          </w:tcPr>
          <w:p w:rsidR="00E210D3" w:rsidRPr="0061303B" w:rsidRDefault="00E210D3" w:rsidP="004E57EE">
            <w:pPr>
              <w:rPr>
                <w:bCs/>
                <w:sz w:val="22"/>
                <w:szCs w:val="22"/>
                <w:lang w:val="lt-LT"/>
              </w:rPr>
            </w:pPr>
            <w:r w:rsidRPr="0061303B">
              <w:rPr>
                <w:bCs/>
                <w:sz w:val="22"/>
                <w:szCs w:val="22"/>
                <w:lang w:val="lt-LT"/>
              </w:rPr>
              <w:t>3.1</w:t>
            </w:r>
          </w:p>
        </w:tc>
        <w:tc>
          <w:tcPr>
            <w:tcW w:w="3260" w:type="dxa"/>
            <w:tcBorders>
              <w:top w:val="nil"/>
              <w:left w:val="nil"/>
              <w:bottom w:val="single" w:sz="4" w:space="0" w:color="auto"/>
              <w:right w:val="nil"/>
            </w:tcBorders>
            <w:shd w:val="clear" w:color="auto" w:fill="auto"/>
          </w:tcPr>
          <w:p w:rsidR="00E210D3" w:rsidRPr="0061303B" w:rsidRDefault="00E210D3" w:rsidP="004E57EE">
            <w:pPr>
              <w:rPr>
                <w:b/>
                <w:bCs/>
                <w:sz w:val="22"/>
                <w:szCs w:val="22"/>
                <w:lang w:val="lt-LT"/>
              </w:rPr>
            </w:pPr>
            <w:r w:rsidRPr="0061303B">
              <w:rPr>
                <w:b/>
                <w:bCs/>
                <w:sz w:val="22"/>
                <w:szCs w:val="22"/>
                <w:lang w:val="lt-LT"/>
              </w:rPr>
              <w:t xml:space="preserve">Reagentai greitiems imunohematologiniams tyrimams: </w:t>
            </w:r>
          </w:p>
          <w:p w:rsidR="00E210D3" w:rsidRPr="0061303B" w:rsidRDefault="00E210D3" w:rsidP="004E57EE">
            <w:pPr>
              <w:rPr>
                <w:sz w:val="22"/>
                <w:szCs w:val="22"/>
                <w:lang w:val="lt-LT"/>
              </w:rPr>
            </w:pPr>
            <w:r w:rsidRPr="0061303B">
              <w:rPr>
                <w:sz w:val="22"/>
                <w:szCs w:val="22"/>
                <w:lang w:val="lt-LT"/>
              </w:rPr>
              <w:t>Monokloninis anti-A</w:t>
            </w:r>
          </w:p>
          <w:p w:rsidR="00E210D3" w:rsidRPr="0061303B" w:rsidRDefault="00E210D3" w:rsidP="004E57EE">
            <w:pPr>
              <w:rPr>
                <w:sz w:val="22"/>
                <w:szCs w:val="22"/>
                <w:lang w:val="lt-LT"/>
              </w:rPr>
            </w:pPr>
            <w:r w:rsidRPr="0061303B">
              <w:rPr>
                <w:sz w:val="22"/>
                <w:szCs w:val="22"/>
                <w:lang w:val="lt-LT"/>
              </w:rPr>
              <w:t>Monokloninis anti-B</w:t>
            </w:r>
          </w:p>
          <w:p w:rsidR="00E210D3" w:rsidRPr="0061303B" w:rsidRDefault="00E210D3" w:rsidP="004E57EE">
            <w:pPr>
              <w:rPr>
                <w:b/>
                <w:bCs/>
                <w:sz w:val="22"/>
                <w:szCs w:val="22"/>
                <w:lang w:val="lt-LT"/>
              </w:rPr>
            </w:pPr>
            <w:r w:rsidRPr="0061303B">
              <w:rPr>
                <w:sz w:val="22"/>
                <w:szCs w:val="22"/>
                <w:lang w:val="lt-LT"/>
              </w:rPr>
              <w:t>Monokloninis anti-D(IgM)</w:t>
            </w:r>
          </w:p>
        </w:tc>
        <w:tc>
          <w:tcPr>
            <w:tcW w:w="5528" w:type="dxa"/>
            <w:tcBorders>
              <w:top w:val="nil"/>
              <w:left w:val="single" w:sz="4" w:space="0" w:color="auto"/>
              <w:bottom w:val="single" w:sz="4" w:space="0" w:color="auto"/>
              <w:right w:val="single" w:sz="4" w:space="0" w:color="auto"/>
            </w:tcBorders>
            <w:shd w:val="clear" w:color="auto" w:fill="auto"/>
          </w:tcPr>
          <w:p w:rsidR="00E210D3" w:rsidRPr="0061303B" w:rsidRDefault="00E210D3" w:rsidP="004E57EE">
            <w:pPr>
              <w:rPr>
                <w:sz w:val="22"/>
                <w:szCs w:val="22"/>
                <w:lang w:val="lt-LT"/>
              </w:rPr>
            </w:pPr>
            <w:r w:rsidRPr="0061303B">
              <w:rPr>
                <w:sz w:val="22"/>
                <w:szCs w:val="22"/>
                <w:lang w:val="lt-LT"/>
              </w:rPr>
              <w:t>Reagentas su pilna pakuote; buferis; reakciniai žiedai; vienkartinės lopetėlės </w:t>
            </w:r>
          </w:p>
        </w:tc>
      </w:tr>
    </w:tbl>
    <w:p w:rsidR="00FC4323" w:rsidRPr="006E433E" w:rsidRDefault="00FC4323" w:rsidP="006E433E">
      <w:pPr>
        <w:suppressAutoHyphens w:val="0"/>
        <w:ind w:firstLine="720"/>
        <w:rPr>
          <w:rFonts w:ascii="Times New Roman" w:hAnsi="Times New Roman"/>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E210D3" w:rsidP="0079466D">
      <w:pPr>
        <w:suppressAutoHyphens w:val="0"/>
        <w:ind w:left="3888" w:firstLine="117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t>___________</w:t>
      </w:r>
    </w:p>
    <w:p w:rsidR="00FC4323" w:rsidRDefault="00FC4323" w:rsidP="00F141EB">
      <w:pPr>
        <w:suppressAutoHyphens w:val="0"/>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sectPr w:rsidR="009D1314"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DAD" w:rsidRDefault="00852DAD">
      <w:r>
        <w:separator/>
      </w:r>
    </w:p>
  </w:endnote>
  <w:endnote w:type="continuationSeparator" w:id="1">
    <w:p w:rsidR="00852DAD" w:rsidRDefault="00852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DAD" w:rsidRDefault="00852DAD">
      <w:r>
        <w:separator/>
      </w:r>
    </w:p>
  </w:footnote>
  <w:footnote w:type="continuationSeparator" w:id="1">
    <w:p w:rsidR="00852DAD" w:rsidRDefault="00852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AD" w:rsidRPr="007D7232" w:rsidRDefault="0058422C">
    <w:pPr>
      <w:pStyle w:val="Antrats"/>
      <w:jc w:val="center"/>
      <w:rPr>
        <w:rFonts w:ascii="Times New Roman" w:hAnsi="Times New Roman"/>
      </w:rPr>
    </w:pPr>
    <w:r w:rsidRPr="007D7232">
      <w:rPr>
        <w:rFonts w:ascii="Times New Roman" w:hAnsi="Times New Roman"/>
      </w:rPr>
      <w:fldChar w:fldCharType="begin"/>
    </w:r>
    <w:r w:rsidR="00852DAD" w:rsidRPr="007D7232">
      <w:rPr>
        <w:rFonts w:ascii="Times New Roman" w:hAnsi="Times New Roman"/>
      </w:rPr>
      <w:instrText>PAGE   \* MERGEFORMAT</w:instrText>
    </w:r>
    <w:r w:rsidRPr="007D7232">
      <w:rPr>
        <w:rFonts w:ascii="Times New Roman" w:hAnsi="Times New Roman"/>
      </w:rPr>
      <w:fldChar w:fldCharType="separate"/>
    </w:r>
    <w:r w:rsidR="00F22971" w:rsidRPr="00F22971">
      <w:rPr>
        <w:rFonts w:ascii="Times New Roman" w:hAnsi="Times New Roman"/>
        <w:noProof/>
        <w:lang w:val="lt-LT"/>
      </w:rPr>
      <w:t>9</w:t>
    </w:r>
    <w:r w:rsidRPr="007D7232">
      <w:rPr>
        <w:rFonts w:ascii="Times New Roman" w:hAnsi="Times New Roman"/>
      </w:rPr>
      <w:fldChar w:fldCharType="end"/>
    </w:r>
  </w:p>
  <w:p w:rsidR="00852DAD" w:rsidRPr="00EE7295" w:rsidRDefault="00852DAD">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AD" w:rsidRDefault="00852DAD">
    <w:pPr>
      <w:pStyle w:val="Antrats"/>
      <w:jc w:val="center"/>
    </w:pPr>
  </w:p>
  <w:p w:rsidR="00852DAD" w:rsidRDefault="00852DA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6"/>
  </w:num>
  <w:num w:numId="4">
    <w:abstractNumId w:val="7"/>
  </w:num>
  <w:num w:numId="5">
    <w:abstractNumId w:val="4"/>
  </w:num>
  <w:num w:numId="6">
    <w:abstractNumId w:val="3"/>
  </w:num>
  <w:num w:numId="7">
    <w:abstractNumId w:val="2"/>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37889"/>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D7D61"/>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78C5"/>
    <w:rsid w:val="004D17B4"/>
    <w:rsid w:val="004D38A3"/>
    <w:rsid w:val="004D3D26"/>
    <w:rsid w:val="004D43B4"/>
    <w:rsid w:val="004D7723"/>
    <w:rsid w:val="004F2AB1"/>
    <w:rsid w:val="004F48A2"/>
    <w:rsid w:val="004F57D6"/>
    <w:rsid w:val="004F7B60"/>
    <w:rsid w:val="005068FC"/>
    <w:rsid w:val="00507778"/>
    <w:rsid w:val="00507EA3"/>
    <w:rsid w:val="00507F3F"/>
    <w:rsid w:val="0051074C"/>
    <w:rsid w:val="005123D7"/>
    <w:rsid w:val="00520451"/>
    <w:rsid w:val="00525C2A"/>
    <w:rsid w:val="0052636A"/>
    <w:rsid w:val="005278E0"/>
    <w:rsid w:val="00527E51"/>
    <w:rsid w:val="00533231"/>
    <w:rsid w:val="00534AC5"/>
    <w:rsid w:val="0053552B"/>
    <w:rsid w:val="005414AE"/>
    <w:rsid w:val="00542BB4"/>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2C"/>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E78F9"/>
    <w:rsid w:val="007F152E"/>
    <w:rsid w:val="007F2D5C"/>
    <w:rsid w:val="007F318F"/>
    <w:rsid w:val="007F377D"/>
    <w:rsid w:val="007F4A71"/>
    <w:rsid w:val="0080235E"/>
    <w:rsid w:val="0080250B"/>
    <w:rsid w:val="00814181"/>
    <w:rsid w:val="00822EA4"/>
    <w:rsid w:val="00823D58"/>
    <w:rsid w:val="00824367"/>
    <w:rsid w:val="00830443"/>
    <w:rsid w:val="00834AD9"/>
    <w:rsid w:val="0083540E"/>
    <w:rsid w:val="008371A1"/>
    <w:rsid w:val="00840587"/>
    <w:rsid w:val="008434FA"/>
    <w:rsid w:val="00844855"/>
    <w:rsid w:val="00850136"/>
    <w:rsid w:val="00852DAA"/>
    <w:rsid w:val="00852DAD"/>
    <w:rsid w:val="008576E3"/>
    <w:rsid w:val="00865F9F"/>
    <w:rsid w:val="00870F67"/>
    <w:rsid w:val="00872E41"/>
    <w:rsid w:val="008756DF"/>
    <w:rsid w:val="008760E4"/>
    <w:rsid w:val="008777D0"/>
    <w:rsid w:val="0088185B"/>
    <w:rsid w:val="00883F22"/>
    <w:rsid w:val="00887143"/>
    <w:rsid w:val="008913D4"/>
    <w:rsid w:val="00892991"/>
    <w:rsid w:val="008936A3"/>
    <w:rsid w:val="00897679"/>
    <w:rsid w:val="008A3F79"/>
    <w:rsid w:val="008A6AC9"/>
    <w:rsid w:val="008A75B3"/>
    <w:rsid w:val="008A7C1B"/>
    <w:rsid w:val="008A7CD2"/>
    <w:rsid w:val="008B0269"/>
    <w:rsid w:val="008B6FC3"/>
    <w:rsid w:val="008C0AEB"/>
    <w:rsid w:val="008C13C9"/>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47269"/>
    <w:rsid w:val="00A6156B"/>
    <w:rsid w:val="00A63D8F"/>
    <w:rsid w:val="00A656A6"/>
    <w:rsid w:val="00A660AF"/>
    <w:rsid w:val="00A673EB"/>
    <w:rsid w:val="00A67A23"/>
    <w:rsid w:val="00A7148E"/>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11348"/>
    <w:rsid w:val="00B11A8A"/>
    <w:rsid w:val="00B11E23"/>
    <w:rsid w:val="00B133D4"/>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5044A"/>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518C"/>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634C2"/>
    <w:rsid w:val="00C64F98"/>
    <w:rsid w:val="00C716F8"/>
    <w:rsid w:val="00C740FF"/>
    <w:rsid w:val="00C743C5"/>
    <w:rsid w:val="00C74B1A"/>
    <w:rsid w:val="00C75ED6"/>
    <w:rsid w:val="00C76C9E"/>
    <w:rsid w:val="00C80FE9"/>
    <w:rsid w:val="00C9125D"/>
    <w:rsid w:val="00C922C7"/>
    <w:rsid w:val="00C9287B"/>
    <w:rsid w:val="00C92C92"/>
    <w:rsid w:val="00C942D3"/>
    <w:rsid w:val="00C96C4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D03D1A"/>
    <w:rsid w:val="00D149E4"/>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10D3"/>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7262C"/>
    <w:rsid w:val="00E72768"/>
    <w:rsid w:val="00E72BEA"/>
    <w:rsid w:val="00E752B2"/>
    <w:rsid w:val="00E75FE9"/>
    <w:rsid w:val="00E768A4"/>
    <w:rsid w:val="00E80543"/>
    <w:rsid w:val="00E82A7E"/>
    <w:rsid w:val="00E861AE"/>
    <w:rsid w:val="00E87C7B"/>
    <w:rsid w:val="00E90FA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2971"/>
    <w:rsid w:val="00F2557D"/>
    <w:rsid w:val="00F271C9"/>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C6977"/>
    <w:rsid w:val="00FD0BB0"/>
    <w:rsid w:val="00FD22C0"/>
    <w:rsid w:val="00FD4658"/>
    <w:rsid w:val="00FD5822"/>
    <w:rsid w:val="00FD5D51"/>
    <w:rsid w:val="00FD62FB"/>
    <w:rsid w:val="00FE1724"/>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18584</Words>
  <Characters>10594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29120</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5</cp:revision>
  <cp:lastPrinted>2024-04-15T12:42:00Z</cp:lastPrinted>
  <dcterms:created xsi:type="dcterms:W3CDTF">2024-05-02T05:34:00Z</dcterms:created>
  <dcterms:modified xsi:type="dcterms:W3CDTF">2024-05-29T12:51:00Z</dcterms:modified>
</cp:coreProperties>
</file>