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1E94" w:rsidRPr="00882D95" w:rsidRDefault="00B91E94" w:rsidP="00B91E94">
      <w:pPr>
        <w:tabs>
          <w:tab w:val="left" w:pos="709"/>
          <w:tab w:val="left" w:pos="851"/>
        </w:tabs>
        <w:spacing w:after="0" w:line="240" w:lineRule="auto"/>
        <w:jc w:val="right"/>
        <w:rPr>
          <w:rFonts w:ascii="Times New Roman" w:hAnsi="Times New Roman" w:cs="Times New Roman"/>
          <w:b/>
          <w:sz w:val="24"/>
          <w:szCs w:val="24"/>
          <w:lang w:eastAsia="lt-LT"/>
        </w:rPr>
      </w:pPr>
    </w:p>
    <w:p w:rsidR="00F15486" w:rsidRPr="00882D95" w:rsidRDefault="00F15486" w:rsidP="002E17BE">
      <w:pPr>
        <w:tabs>
          <w:tab w:val="left" w:pos="709"/>
          <w:tab w:val="left" w:pos="851"/>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lang w:eastAsia="lt-LT"/>
        </w:rPr>
        <w:t xml:space="preserve">RANGOS DARBŲ </w:t>
      </w:r>
      <w:r w:rsidRPr="00882D95">
        <w:rPr>
          <w:rFonts w:ascii="Times New Roman" w:hAnsi="Times New Roman" w:cs="Times New Roman"/>
          <w:b/>
          <w:sz w:val="24"/>
          <w:szCs w:val="24"/>
        </w:rPr>
        <w:t>SUTARTIS Nr. _________</w:t>
      </w:r>
    </w:p>
    <w:p w:rsidR="00F15486" w:rsidRPr="00882D95" w:rsidRDefault="00F15486" w:rsidP="002E17BE">
      <w:pPr>
        <w:tabs>
          <w:tab w:val="left" w:pos="709"/>
          <w:tab w:val="left" w:pos="851"/>
        </w:tabs>
        <w:spacing w:after="0" w:line="240" w:lineRule="auto"/>
        <w:jc w:val="center"/>
        <w:rPr>
          <w:rFonts w:ascii="Times New Roman" w:hAnsi="Times New Roman" w:cs="Times New Roman"/>
          <w:b/>
          <w:sz w:val="24"/>
          <w:szCs w:val="24"/>
          <w:lang w:eastAsia="lt-LT"/>
        </w:rPr>
      </w:pPr>
    </w:p>
    <w:p w:rsidR="002E17BE" w:rsidRPr="00882D95" w:rsidRDefault="00853588" w:rsidP="002E17BE">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JONAVOS R., KULVOS SEN., MYKOLIŠKIO K., PANERIO IR PAKRANTĖS GATVIŲ ATKARPŲ KAPITALINIS REMONTAS</w:t>
      </w:r>
    </w:p>
    <w:p w:rsidR="00853588" w:rsidRPr="00882D95" w:rsidRDefault="00853588" w:rsidP="002E17BE">
      <w:pPr>
        <w:spacing w:after="0" w:line="240" w:lineRule="auto"/>
        <w:jc w:val="center"/>
        <w:rPr>
          <w:rFonts w:ascii="Times New Roman" w:hAnsi="Times New Roman" w:cs="Times New Roman"/>
          <w:b/>
          <w:i/>
          <w:sz w:val="24"/>
          <w:szCs w:val="24"/>
        </w:rPr>
      </w:pPr>
    </w:p>
    <w:p w:rsidR="002E17BE" w:rsidRPr="00882D95" w:rsidRDefault="002E17BE" w:rsidP="002E17BE">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20</w:t>
      </w:r>
      <w:r w:rsidR="009A2D98" w:rsidRPr="00882D95">
        <w:rPr>
          <w:rFonts w:ascii="Times New Roman" w:hAnsi="Times New Roman" w:cs="Times New Roman"/>
          <w:sz w:val="24"/>
          <w:szCs w:val="24"/>
        </w:rPr>
        <w:t>2</w:t>
      </w:r>
      <w:r w:rsidR="00F15486" w:rsidRPr="00882D95">
        <w:rPr>
          <w:rFonts w:ascii="Times New Roman" w:hAnsi="Times New Roman" w:cs="Times New Roman"/>
          <w:sz w:val="24"/>
          <w:szCs w:val="24"/>
        </w:rPr>
        <w:t>4</w:t>
      </w:r>
      <w:r w:rsidRPr="00882D95">
        <w:rPr>
          <w:rFonts w:ascii="Times New Roman" w:hAnsi="Times New Roman" w:cs="Times New Roman"/>
          <w:sz w:val="24"/>
          <w:szCs w:val="24"/>
        </w:rPr>
        <w:t xml:space="preserve"> m. </w:t>
      </w:r>
      <w:r w:rsidR="00F15486" w:rsidRPr="00882D95">
        <w:rPr>
          <w:rFonts w:ascii="Times New Roman" w:hAnsi="Times New Roman" w:cs="Times New Roman"/>
          <w:sz w:val="24"/>
          <w:szCs w:val="24"/>
        </w:rPr>
        <w:t xml:space="preserve">__________ </w:t>
      </w:r>
      <w:r w:rsidRPr="00882D95">
        <w:rPr>
          <w:rFonts w:ascii="Times New Roman" w:hAnsi="Times New Roman" w:cs="Times New Roman"/>
          <w:sz w:val="24"/>
          <w:szCs w:val="24"/>
        </w:rPr>
        <w:t>d.</w:t>
      </w:r>
    </w:p>
    <w:p w:rsidR="002E17BE" w:rsidRPr="00882D95" w:rsidRDefault="002E17BE" w:rsidP="002E17BE">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Jonava</w:t>
      </w:r>
    </w:p>
    <w:p w:rsidR="002E17BE" w:rsidRPr="00882D95" w:rsidRDefault="002E17BE" w:rsidP="002E17BE">
      <w:pPr>
        <w:spacing w:after="0" w:line="240" w:lineRule="auto"/>
        <w:jc w:val="center"/>
        <w:rPr>
          <w:rFonts w:ascii="Times New Roman" w:hAnsi="Times New Roman" w:cs="Times New Roman"/>
        </w:rPr>
      </w:pPr>
    </w:p>
    <w:p w:rsidR="00F15486" w:rsidRPr="00882D95" w:rsidRDefault="00F15486" w:rsidP="00F15486">
      <w:pPr>
        <w:spacing w:line="240" w:lineRule="auto"/>
        <w:jc w:val="both"/>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Jonavos rajono savivaldybės administracija, atstovaujama </w:t>
      </w:r>
      <w:r w:rsidR="004167FA">
        <w:rPr>
          <w:rFonts w:ascii="Times New Roman" w:hAnsi="Times New Roman" w:cs="Times New Roman"/>
          <w:sz w:val="24"/>
          <w:szCs w:val="24"/>
          <w14:ligatures w14:val="standardContextual"/>
        </w:rPr>
        <w:t xml:space="preserve">administracijos direktoriaus pavaduotojos, </w:t>
      </w:r>
      <w:r w:rsidR="004167FA" w:rsidRPr="004167FA">
        <w:rPr>
          <w:rFonts w:ascii="Times New Roman" w:hAnsi="Times New Roman" w:cs="Times New Roman"/>
          <w:sz w:val="24"/>
          <w:szCs w:val="24"/>
          <w14:ligatures w14:val="standardContextual"/>
        </w:rPr>
        <w:t>pavaduojančios administracijos direktorių</w:t>
      </w:r>
      <w:r w:rsidR="004167FA">
        <w:rPr>
          <w:rFonts w:ascii="Times New Roman" w:hAnsi="Times New Roman" w:cs="Times New Roman"/>
          <w:sz w:val="24"/>
          <w:szCs w:val="24"/>
          <w14:ligatures w14:val="standardContextual"/>
        </w:rPr>
        <w:t>,</w:t>
      </w:r>
      <w:r w:rsidR="004167FA" w:rsidRPr="004167FA">
        <w:rPr>
          <w:rFonts w:ascii="Times New Roman" w:hAnsi="Times New Roman" w:cs="Times New Roman"/>
          <w:sz w:val="24"/>
          <w:szCs w:val="24"/>
          <w14:ligatures w14:val="standardContextual"/>
        </w:rPr>
        <w:t xml:space="preserve"> </w:t>
      </w:r>
      <w:r w:rsidR="004167FA">
        <w:rPr>
          <w:rFonts w:ascii="Times New Roman" w:hAnsi="Times New Roman" w:cs="Times New Roman"/>
          <w:sz w:val="24"/>
          <w:szCs w:val="24"/>
          <w14:ligatures w14:val="standardContextual"/>
        </w:rPr>
        <w:t xml:space="preserve">Linetos Jakimavičienės, </w:t>
      </w:r>
      <w:r w:rsidRPr="00882D95">
        <w:rPr>
          <w:rFonts w:ascii="Times New Roman" w:hAnsi="Times New Roman" w:cs="Times New Roman"/>
          <w:sz w:val="24"/>
          <w:szCs w:val="24"/>
          <w14:ligatures w14:val="standardContextual"/>
        </w:rPr>
        <w:t xml:space="preserve">veikiančio (-ios) pagal </w:t>
      </w:r>
      <w:r w:rsidR="004167FA">
        <w:rPr>
          <w:rFonts w:ascii="Times New Roman" w:hAnsi="Times New Roman" w:cs="Times New Roman"/>
          <w:sz w:val="24"/>
          <w:szCs w:val="24"/>
          <w14:ligatures w14:val="standardContextual"/>
        </w:rPr>
        <w:t>Jonavos rajono savivaldybės administracijos nuostatus</w:t>
      </w:r>
      <w:r w:rsidRPr="00882D95">
        <w:rPr>
          <w:rFonts w:ascii="Times New Roman" w:hAnsi="Times New Roman" w:cs="Times New Roman"/>
          <w:sz w:val="24"/>
          <w:szCs w:val="24"/>
          <w14:ligatures w14:val="standardContextual"/>
        </w:rPr>
        <w:t xml:space="preserve">, (toliau – Užsakovas) ir </w:t>
      </w:r>
      <w:r w:rsidR="004167FA">
        <w:rPr>
          <w:rFonts w:ascii="Times New Roman" w:hAnsi="Times New Roman" w:cs="Times New Roman"/>
          <w:sz w:val="24"/>
          <w:szCs w:val="24"/>
          <w14:ligatures w14:val="standardContextual"/>
        </w:rPr>
        <w:t>UAB „Melingos“ keliai</w:t>
      </w:r>
      <w:r w:rsidRPr="00882D95">
        <w:rPr>
          <w:rFonts w:ascii="Times New Roman" w:hAnsi="Times New Roman" w:cs="Times New Roman"/>
          <w:sz w:val="24"/>
          <w:szCs w:val="24"/>
          <w14:ligatures w14:val="standardContextual"/>
        </w:rPr>
        <w:t xml:space="preserve">, atstovaujama </w:t>
      </w:r>
      <w:r w:rsidR="004167FA">
        <w:rPr>
          <w:rFonts w:ascii="Times New Roman" w:hAnsi="Times New Roman" w:cs="Times New Roman"/>
          <w:sz w:val="24"/>
          <w:szCs w:val="24"/>
          <w14:ligatures w14:val="standardContextual"/>
        </w:rPr>
        <w:t>direktoriaus Gedimino Pranskūno</w:t>
      </w:r>
      <w:r w:rsidRPr="00882D95">
        <w:rPr>
          <w:rFonts w:ascii="Times New Roman" w:hAnsi="Times New Roman" w:cs="Times New Roman"/>
          <w:sz w:val="24"/>
          <w:szCs w:val="24"/>
          <w14:ligatures w14:val="standardContextual"/>
        </w:rPr>
        <w:t xml:space="preserve">, veikiančio (-ios) pagal </w:t>
      </w:r>
      <w:r w:rsidR="004167FA">
        <w:rPr>
          <w:rFonts w:ascii="Times New Roman" w:hAnsi="Times New Roman" w:cs="Times New Roman"/>
          <w:sz w:val="24"/>
          <w:szCs w:val="24"/>
          <w14:ligatures w14:val="standardContextual"/>
        </w:rPr>
        <w:t>UAB „Melingos“ keliai įstatus</w:t>
      </w:r>
      <w:r w:rsidRPr="00882D95">
        <w:rPr>
          <w:rFonts w:ascii="Times New Roman" w:hAnsi="Times New Roman" w:cs="Times New Roman"/>
          <w:sz w:val="24"/>
          <w:szCs w:val="24"/>
          <w14:ligatures w14:val="standardContextual"/>
        </w:rPr>
        <w:t>, (toliau – Rangovas), ir toliau kartu vadinami Šalimis, o kiekvienas atskirai – Šalimi, sudarė šią Rangos sutartį (toliau – Sutartis).</w:t>
      </w:r>
    </w:p>
    <w:tbl>
      <w:tblPr>
        <w:tblW w:w="1022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34"/>
        <w:gridCol w:w="4589"/>
        <w:gridCol w:w="4769"/>
        <w:gridCol w:w="14"/>
      </w:tblGrid>
      <w:tr w:rsidR="002E17BE" w:rsidRPr="00882D95" w:rsidTr="00246F8F">
        <w:tc>
          <w:tcPr>
            <w:tcW w:w="10223" w:type="dxa"/>
            <w:gridSpan w:val="5"/>
            <w:tcBorders>
              <w:top w:val="nil"/>
              <w:left w:val="nil"/>
              <w:bottom w:val="nil"/>
              <w:right w:val="nil"/>
            </w:tcBorders>
          </w:tcPr>
          <w:p w:rsidR="002E17BE" w:rsidRPr="00882D95" w:rsidRDefault="002E17BE">
            <w:pPr>
              <w:pStyle w:val="Sraopastraipa"/>
              <w:numPr>
                <w:ilvl w:val="0"/>
                <w:numId w:val="1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SĄVOKOS</w:t>
            </w:r>
          </w:p>
          <w:p w:rsidR="002E17BE" w:rsidRPr="00882D95" w:rsidRDefault="002E17BE" w:rsidP="00C0591C">
            <w:pPr>
              <w:pStyle w:val="Sraopastraipa"/>
              <w:spacing w:after="0" w:line="240" w:lineRule="auto"/>
              <w:ind w:left="792"/>
              <w:rPr>
                <w:rFonts w:ascii="Times New Roman" w:hAnsi="Times New Roman" w:cs="Times New Roman"/>
                <w:b/>
                <w:sz w:val="24"/>
                <w:szCs w:val="24"/>
              </w:rPr>
            </w:pP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A3023A">
            <w:pPr>
              <w:pStyle w:val="Sraopastraipa1"/>
              <w:numPr>
                <w:ilvl w:val="0"/>
                <w:numId w:val="13"/>
              </w:numPr>
              <w:jc w:val="both"/>
              <w:rPr>
                <w:szCs w:val="24"/>
              </w:rPr>
            </w:pPr>
            <w:r w:rsidRPr="00882D95">
              <w:rPr>
                <w:szCs w:val="24"/>
              </w:rPr>
              <w:t>.</w:t>
            </w: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Atliktų darbų aktas – </w:t>
            </w:r>
            <w:r w:rsidRPr="00882D95">
              <w:rPr>
                <w:rFonts w:ascii="Times New Roman" w:hAnsi="Times New Roman" w:cs="Times New Roman"/>
                <w:sz w:val="24"/>
                <w:szCs w:val="24"/>
              </w:rPr>
              <w:t>dokumentas, įforminantis dalies Darbų atlikimą pagal Žiniaraštį (</w:t>
            </w:r>
            <w:r w:rsidR="007F401E" w:rsidRPr="00882D95">
              <w:rPr>
                <w:rFonts w:ascii="Times New Roman" w:hAnsi="Times New Roman" w:cs="Times New Roman"/>
                <w:sz w:val="24"/>
                <w:szCs w:val="24"/>
              </w:rPr>
              <w:t>Įkainotos veiklos</w:t>
            </w:r>
            <w:r w:rsidRPr="00882D95">
              <w:rPr>
                <w:rFonts w:ascii="Times New Roman" w:hAnsi="Times New Roman" w:cs="Times New Roman"/>
                <w:sz w:val="24"/>
                <w:szCs w:val="24"/>
              </w:rPr>
              <w:t xml:space="preserve"> sąrašą).</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jc w:val="both"/>
              <w:rPr>
                <w:szCs w:val="24"/>
              </w:rPr>
            </w:pP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Darbai – </w:t>
            </w:r>
            <w:r w:rsidRPr="00882D95">
              <w:rPr>
                <w:rFonts w:ascii="Times New Roman" w:hAnsi="Times New Roman" w:cs="Times New Roman"/>
                <w:sz w:val="24"/>
                <w:szCs w:val="24"/>
              </w:rPr>
              <w:t>darbai, kuriuos pagal Sutartį privalo atlikti Rangovas.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jc w:val="both"/>
              <w:rPr>
                <w:szCs w:val="24"/>
              </w:rPr>
            </w:pP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Darbų atlikimo terminas pagal grafiką – </w:t>
            </w:r>
            <w:r w:rsidRPr="00882D95">
              <w:rPr>
                <w:rFonts w:ascii="Times New Roman" w:hAnsi="Times New Roman" w:cs="Times New Roman"/>
                <w:sz w:val="24"/>
                <w:szCs w:val="24"/>
              </w:rPr>
              <w:t xml:space="preserve">laikas, skaičiuojamas nuo Darbų dalies pagal Užsakovo ir Rangovo suderintą </w:t>
            </w:r>
            <w:r w:rsidR="00853588" w:rsidRPr="00882D95">
              <w:rPr>
                <w:rFonts w:ascii="Times New Roman" w:hAnsi="Times New Roman" w:cs="Times New Roman"/>
                <w:sz w:val="24"/>
                <w:szCs w:val="24"/>
              </w:rPr>
              <w:t>g</w:t>
            </w:r>
            <w:r w:rsidRPr="00882D95">
              <w:rPr>
                <w:rFonts w:ascii="Times New Roman" w:hAnsi="Times New Roman" w:cs="Times New Roman"/>
                <w:sz w:val="24"/>
                <w:szCs w:val="24"/>
              </w:rPr>
              <w:t>rafiką statybos darbams pradžios iki šios Darbų dalies perdavimo Užsakovui.</w:t>
            </w:r>
            <w:r w:rsidR="00B10521">
              <w:rPr>
                <w:rFonts w:ascii="Times New Roman" w:hAnsi="Times New Roman" w:cs="Times New Roman"/>
                <w:sz w:val="24"/>
                <w:szCs w:val="24"/>
              </w:rPr>
              <w:t xml:space="preserve"> Netaikoma.</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2E17BE" w:rsidRPr="00882D95" w:rsidRDefault="002E17BE" w:rsidP="00C0591C">
            <w:pPr>
              <w:pStyle w:val="Komentarotekstas"/>
              <w:jc w:val="both"/>
              <w:rPr>
                <w:sz w:val="24"/>
                <w:szCs w:val="24"/>
              </w:rPr>
            </w:pPr>
            <w:r w:rsidRPr="00882D95">
              <w:rPr>
                <w:b/>
                <w:sz w:val="24"/>
                <w:szCs w:val="24"/>
              </w:rPr>
              <w:t>Darbų pradžia</w:t>
            </w:r>
            <w:r w:rsidRPr="00882D95">
              <w:rPr>
                <w:sz w:val="24"/>
                <w:szCs w:val="24"/>
              </w:rPr>
              <w:t xml:space="preserve"> – </w:t>
            </w:r>
            <w:r w:rsidRPr="00882D95">
              <w:rPr>
                <w:rStyle w:val="Numatytasispastraiposriftas1"/>
                <w:sz w:val="24"/>
                <w:szCs w:val="24"/>
              </w:rPr>
              <w:t xml:space="preserve">Statybvietės perdavimo-priėmimo akto pasirašymo data arba data po 10 darbo dienų nuo </w:t>
            </w:r>
            <w:r w:rsidR="00853588" w:rsidRPr="00882D95">
              <w:rPr>
                <w:rStyle w:val="Numatytasispastraiposriftas1"/>
                <w:sz w:val="24"/>
                <w:szCs w:val="24"/>
              </w:rPr>
              <w:t>S</w:t>
            </w:r>
            <w:r w:rsidRPr="00882D95">
              <w:rPr>
                <w:rStyle w:val="Numatytasispastraiposriftas1"/>
                <w:sz w:val="24"/>
                <w:szCs w:val="24"/>
              </w:rPr>
              <w:t>utarties įsigaliojimo dienos, jeigu statybvietės perdavimo-priėmimo aktas per šį dienų skaičių nėra pasirašytas Rangovo.</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Darbų perdavimo-priėmimo aktas</w:t>
            </w:r>
            <w:r w:rsidRPr="00882D95">
              <w:rPr>
                <w:rFonts w:ascii="Times New Roman" w:hAnsi="Times New Roman" w:cs="Times New Roman"/>
                <w:sz w:val="24"/>
                <w:szCs w:val="24"/>
              </w:rPr>
              <w:t xml:space="preserve"> – dokumentas, įforminantis Darbų perdavimą-priėmimą, pasirašomas vadovaujantis Sutarties sąlygų </w:t>
            </w:r>
            <w:r w:rsidR="004E45D3" w:rsidRPr="00882D95">
              <w:rPr>
                <w:rFonts w:ascii="Times New Roman" w:hAnsi="Times New Roman" w:cs="Times New Roman"/>
                <w:sz w:val="24"/>
                <w:szCs w:val="24"/>
              </w:rPr>
              <w:t>7</w:t>
            </w:r>
            <w:r w:rsidRPr="00882D95">
              <w:rPr>
                <w:rFonts w:ascii="Times New Roman" w:hAnsi="Times New Roman" w:cs="Times New Roman"/>
                <w:sz w:val="24"/>
                <w:szCs w:val="24"/>
              </w:rPr>
              <w:t>.2. punktu.</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Išlaidos</w:t>
            </w:r>
            <w:r w:rsidRPr="00882D9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 xml:space="preserve">Įranga </w:t>
            </w:r>
            <w:r w:rsidRPr="00882D95">
              <w:rPr>
                <w:rFonts w:ascii="Times New Roman" w:hAnsi="Times New Roman" w:cs="Times New Roman"/>
                <w:sz w:val="24"/>
                <w:szCs w:val="24"/>
              </w:rPr>
              <w:t>– prietaisai ir mechanizmai sudarantys Darbus ar jų dalį.</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Medžiagos</w:t>
            </w:r>
            <w:r w:rsidRPr="00882D95">
              <w:rPr>
                <w:rFonts w:ascii="Times New Roman" w:hAnsi="Times New Roman" w:cs="Times New Roman"/>
                <w:sz w:val="24"/>
                <w:szCs w:val="24"/>
              </w:rPr>
              <w:t xml:space="preserve"> – visa tai, kas turi sudaryti Darbus ar jų dalį (išskyrus Įrangą).</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2E17BE" w:rsidRPr="00882D95" w:rsidRDefault="002E17BE" w:rsidP="00805FD1">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Papildomi</w:t>
            </w:r>
            <w:r w:rsidRPr="00882D95">
              <w:rPr>
                <w:rFonts w:ascii="Times New Roman" w:hAnsi="Times New Roman" w:cs="Times New Roman"/>
                <w:sz w:val="24"/>
                <w:szCs w:val="24"/>
              </w:rPr>
              <w:t xml:space="preserve"> darbai, tai Sutartyje ir projekte nenumatyti, tačiau tiesiogiai su Sutartyje numatytais Darbais susiję ir būtini Sutarčiai įvykdyti (užbaigti) Darbai.</w:t>
            </w:r>
          </w:p>
        </w:tc>
      </w:tr>
      <w:tr w:rsidR="00A3023A" w:rsidRPr="00882D95" w:rsidTr="00853588">
        <w:trPr>
          <w:gridAfter w:val="1"/>
          <w:wAfter w:w="14" w:type="dxa"/>
        </w:trPr>
        <w:tc>
          <w:tcPr>
            <w:tcW w:w="851" w:type="dxa"/>
            <w:gridSpan w:val="2"/>
            <w:tcBorders>
              <w:top w:val="nil"/>
              <w:left w:val="nil"/>
              <w:bottom w:val="nil"/>
              <w:right w:val="nil"/>
            </w:tcBorders>
          </w:tcPr>
          <w:p w:rsidR="00A3023A" w:rsidRPr="00882D95" w:rsidRDefault="00A3023A">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A3023A" w:rsidRPr="00882D95" w:rsidRDefault="00CA5682" w:rsidP="00CA5682">
            <w:pPr>
              <w:spacing w:after="0" w:line="240" w:lineRule="auto"/>
              <w:jc w:val="both"/>
              <w:rPr>
                <w:rFonts w:ascii="Times New Roman" w:hAnsi="Times New Roman" w:cs="Times New Roman"/>
                <w:sz w:val="24"/>
                <w:szCs w:val="24"/>
              </w:rPr>
            </w:pPr>
            <w:r w:rsidRPr="00882D95">
              <w:rPr>
                <w:rFonts w:ascii="Times New Roman" w:hAnsi="Times New Roman" w:cs="Times New Roman"/>
                <w:b/>
                <w:bCs/>
                <w:sz w:val="24"/>
                <w:szCs w:val="24"/>
              </w:rPr>
              <w:t xml:space="preserve">Statinio projektas (statinio kapitalinio remonto aprašas) </w:t>
            </w:r>
            <w:r w:rsidRPr="00882D95">
              <w:rPr>
                <w:rFonts w:ascii="Times New Roman" w:hAnsi="Times New Roman" w:cs="Times New Roman"/>
                <w:sz w:val="24"/>
                <w:szCs w:val="24"/>
              </w:rPr>
              <w:t>(toliau –</w:t>
            </w:r>
            <w:r w:rsidRPr="00882D95">
              <w:rPr>
                <w:rFonts w:ascii="Times New Roman" w:hAnsi="Times New Roman" w:cs="Times New Roman"/>
                <w:b/>
                <w:bCs/>
                <w:sz w:val="24"/>
                <w:szCs w:val="24"/>
              </w:rPr>
              <w:t xml:space="preserve"> </w:t>
            </w:r>
            <w:r w:rsidRPr="00882D95">
              <w:rPr>
                <w:rFonts w:ascii="Times New Roman" w:hAnsi="Times New Roman" w:cs="Times New Roman"/>
                <w:b/>
                <w:sz w:val="24"/>
                <w:szCs w:val="24"/>
              </w:rPr>
              <w:t>projektas</w:t>
            </w:r>
            <w:r w:rsidRPr="00882D95">
              <w:rPr>
                <w:rFonts w:ascii="Times New Roman" w:hAnsi="Times New Roman" w:cs="Times New Roman"/>
                <w:sz w:val="24"/>
                <w:szCs w:val="24"/>
              </w:rPr>
              <w:t>)</w:t>
            </w:r>
            <w:r w:rsidRPr="00882D95">
              <w:rPr>
                <w:rFonts w:ascii="Times New Roman" w:hAnsi="Times New Roman" w:cs="Times New Roman"/>
                <w:b/>
                <w:bCs/>
                <w:sz w:val="24"/>
                <w:szCs w:val="24"/>
              </w:rPr>
              <w:t xml:space="preserve"> </w:t>
            </w:r>
            <w:r w:rsidRPr="00882D95">
              <w:rPr>
                <w:rFonts w:ascii="Times New Roman" w:hAnsi="Times New Roman" w:cs="Times New Roman"/>
                <w:sz w:val="24"/>
                <w:szCs w:val="24"/>
              </w:rPr>
              <w:t xml:space="preserve">– </w:t>
            </w:r>
            <w:r w:rsidR="00C37AF5" w:rsidRPr="00882D95">
              <w:rPr>
                <w:rFonts w:ascii="Times New Roman" w:hAnsi="Times New Roman" w:cs="Times New Roman"/>
                <w:sz w:val="24"/>
                <w:szCs w:val="24"/>
              </w:rPr>
              <w:t xml:space="preserve">vienu etapu parengtas projektas, pagal kurį atliekami statybos darbai. Projektas parengtas Užsakovo, </w:t>
            </w:r>
            <w:r w:rsidRPr="00882D95">
              <w:rPr>
                <w:rFonts w:ascii="Times New Roman" w:hAnsi="Times New Roman" w:cs="Times New Roman"/>
                <w:sz w:val="24"/>
                <w:szCs w:val="24"/>
              </w:rPr>
              <w:t>yra šios Sutarties dalis ir yra privalomas Rangovui</w:t>
            </w:r>
            <w:r w:rsidR="00C37AF5" w:rsidRPr="00882D95">
              <w:rPr>
                <w:rFonts w:ascii="Times New Roman" w:hAnsi="Times New Roman" w:cs="Times New Roman"/>
                <w:sz w:val="24"/>
                <w:szCs w:val="24"/>
              </w:rPr>
              <w:t>.</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bCs/>
                <w:sz w:val="24"/>
                <w:szCs w:val="24"/>
              </w:rPr>
            </w:pPr>
            <w:r w:rsidRPr="00882D95">
              <w:rPr>
                <w:rFonts w:ascii="Times New Roman" w:hAnsi="Times New Roman" w:cs="Times New Roman"/>
                <w:b/>
                <w:bCs/>
                <w:sz w:val="24"/>
                <w:szCs w:val="24"/>
              </w:rPr>
              <w:t xml:space="preserve">Rangovo įrengimai – </w:t>
            </w:r>
            <w:r w:rsidRPr="00882D95">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bCs/>
                <w:sz w:val="24"/>
                <w:szCs w:val="24"/>
              </w:rPr>
            </w:pPr>
            <w:r w:rsidRPr="00882D95">
              <w:rPr>
                <w:rFonts w:ascii="Times New Roman" w:hAnsi="Times New Roman" w:cs="Times New Roman"/>
                <w:b/>
                <w:sz w:val="24"/>
                <w:szCs w:val="24"/>
              </w:rPr>
              <w:t>Rangovo personalas</w:t>
            </w:r>
            <w:r w:rsidRPr="00882D95">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statybos techninės priežiūros vadovas – </w:t>
            </w:r>
            <w:r w:rsidRPr="00882D95">
              <w:rPr>
                <w:rFonts w:ascii="Times New Roman" w:hAnsi="Times New Roman" w:cs="Times New Roman"/>
                <w:sz w:val="24"/>
                <w:szCs w:val="24"/>
              </w:rPr>
              <w:t>asmuo, paskirtas</w:t>
            </w:r>
            <w:r w:rsidRPr="00882D95">
              <w:rPr>
                <w:rFonts w:ascii="Times New Roman" w:hAnsi="Times New Roman" w:cs="Times New Roman"/>
                <w:b/>
                <w:sz w:val="24"/>
                <w:szCs w:val="24"/>
              </w:rPr>
              <w:t xml:space="preserve"> </w:t>
            </w:r>
            <w:r w:rsidRPr="00882D95">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projekto vykdymo priežiūros vadovas – </w:t>
            </w:r>
            <w:r w:rsidRPr="00882D95">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Statybvietė</w:t>
            </w:r>
            <w:r w:rsidRPr="00882D9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Subrangovas </w:t>
            </w:r>
            <w:r w:rsidRPr="00882D95">
              <w:rPr>
                <w:rFonts w:ascii="Times New Roman" w:hAnsi="Times New Roman" w:cs="Times New Roman"/>
                <w:sz w:val="24"/>
                <w:szCs w:val="24"/>
              </w:rPr>
              <w:t>-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Pradinės sutarties vertė</w:t>
            </w:r>
            <w:r w:rsidRPr="00882D95">
              <w:rPr>
                <w:rFonts w:ascii="Times New Roman" w:hAnsi="Times New Roman" w:cs="Times New Roman"/>
                <w:sz w:val="24"/>
                <w:szCs w:val="24"/>
              </w:rPr>
              <w:t xml:space="preserve"> – Sutarties 8.1. punkte nurodyta suma, kuri turi būti sumokėta Rangovui už savalaikį, tinkamą bei pagal Sutartį Darbų vykdymą bei jų baigimą ir bet kurių defektų ištaisymą.</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Cs/>
                <w:sz w:val="24"/>
                <w:szCs w:val="24"/>
              </w:rPr>
            </w:pPr>
            <w:r w:rsidRPr="00882D95">
              <w:rPr>
                <w:rFonts w:ascii="Times New Roman" w:hAnsi="Times New Roman" w:cs="Times New Roman"/>
                <w:b/>
                <w:sz w:val="24"/>
                <w:szCs w:val="24"/>
              </w:rPr>
              <w:t>Užsakovo personalas</w:t>
            </w:r>
            <w:r w:rsidRPr="00882D95">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Visų darbų atlikimo terminas</w:t>
            </w:r>
            <w:r w:rsidRPr="00882D95">
              <w:rPr>
                <w:rFonts w:ascii="Times New Roman" w:hAnsi="Times New Roman" w:cs="Times New Roman"/>
                <w:sz w:val="24"/>
                <w:szCs w:val="24"/>
              </w:rPr>
              <w:t xml:space="preserve"> – laikas, skaičiuojamas nuo Darbų pradžios iki Darbų perdavimo Užsakovui.</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303D4B" w:rsidP="00CA5682">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Žiniaraštis (Įkainotos veiklos sąrašas) </w:t>
            </w:r>
            <w:r w:rsidRPr="00882D95">
              <w:rPr>
                <w:rFonts w:ascii="Times New Roman" w:hAnsi="Times New Roman" w:cs="Times New Roman"/>
                <w:sz w:val="24"/>
                <w:szCs w:val="24"/>
              </w:rPr>
              <w:t>– Darbų grupių (etapų) sąrašas, užpildytas Rangovo siūlomomis Darbų kainomis.</w:t>
            </w:r>
          </w:p>
        </w:tc>
      </w:tr>
      <w:tr w:rsidR="00303D4B" w:rsidRPr="00882D95" w:rsidTr="00853588">
        <w:trPr>
          <w:gridAfter w:val="1"/>
          <w:wAfter w:w="14" w:type="dxa"/>
        </w:trPr>
        <w:tc>
          <w:tcPr>
            <w:tcW w:w="851" w:type="dxa"/>
            <w:gridSpan w:val="2"/>
            <w:tcBorders>
              <w:top w:val="nil"/>
              <w:left w:val="nil"/>
              <w:bottom w:val="nil"/>
              <w:right w:val="nil"/>
            </w:tcBorders>
          </w:tcPr>
          <w:p w:rsidR="00303D4B" w:rsidRPr="00882D95" w:rsidRDefault="00303D4B">
            <w:pPr>
              <w:pStyle w:val="Sraopastraipa1"/>
              <w:numPr>
                <w:ilvl w:val="0"/>
                <w:numId w:val="13"/>
              </w:numPr>
              <w:ind w:left="720" w:hanging="578"/>
              <w:jc w:val="both"/>
              <w:rPr>
                <w:szCs w:val="24"/>
              </w:rPr>
            </w:pPr>
          </w:p>
        </w:tc>
        <w:tc>
          <w:tcPr>
            <w:tcW w:w="9358" w:type="dxa"/>
            <w:gridSpan w:val="2"/>
            <w:tcBorders>
              <w:top w:val="nil"/>
              <w:left w:val="nil"/>
              <w:bottom w:val="nil"/>
              <w:right w:val="nil"/>
            </w:tcBorders>
          </w:tcPr>
          <w:p w:rsidR="00303D4B" w:rsidRPr="00882D95" w:rsidRDefault="00625436" w:rsidP="00CA5682">
            <w:pPr>
              <w:spacing w:after="0" w:line="240" w:lineRule="auto"/>
              <w:jc w:val="both"/>
              <w:rPr>
                <w:rFonts w:ascii="Times New Roman" w:hAnsi="Times New Roman" w:cs="Times New Roman"/>
                <w:bCs/>
                <w:sz w:val="24"/>
                <w:szCs w:val="24"/>
              </w:rPr>
            </w:pPr>
            <w:r w:rsidRPr="00882D95">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rsidR="00625436" w:rsidRPr="00882D95" w:rsidRDefault="00625436" w:rsidP="00CA5682">
            <w:pPr>
              <w:spacing w:after="0" w:line="240" w:lineRule="auto"/>
              <w:jc w:val="both"/>
              <w:rPr>
                <w:rFonts w:ascii="Times New Roman" w:hAnsi="Times New Roman" w:cs="Times New Roman"/>
                <w:bCs/>
                <w:sz w:val="24"/>
                <w:szCs w:val="24"/>
              </w:rPr>
            </w:pPr>
          </w:p>
        </w:tc>
      </w:tr>
      <w:tr w:rsidR="002E17BE" w:rsidRPr="00882D95" w:rsidTr="00246F8F">
        <w:tc>
          <w:tcPr>
            <w:tcW w:w="10223" w:type="dxa"/>
            <w:gridSpan w:val="5"/>
            <w:tcBorders>
              <w:top w:val="nil"/>
              <w:left w:val="nil"/>
              <w:bottom w:val="nil"/>
              <w:right w:val="nil"/>
            </w:tcBorders>
          </w:tcPr>
          <w:p w:rsidR="002E17BE" w:rsidRPr="00882D95" w:rsidRDefault="002E17BE" w:rsidP="00F273BC">
            <w:pPr>
              <w:pStyle w:val="Sraopastraipa"/>
              <w:numPr>
                <w:ilvl w:val="0"/>
                <w:numId w:val="5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DALYKAS</w:t>
            </w:r>
          </w:p>
          <w:p w:rsidR="002E17BE" w:rsidRPr="00882D95" w:rsidRDefault="002E17BE" w:rsidP="00C0591C">
            <w:pPr>
              <w:pStyle w:val="Sraopastraipa"/>
              <w:spacing w:after="0" w:line="240" w:lineRule="auto"/>
              <w:rPr>
                <w:rFonts w:ascii="Times New Roman" w:hAnsi="Times New Roman" w:cs="Times New Roman"/>
                <w:b/>
                <w:sz w:val="24"/>
                <w:szCs w:val="24"/>
              </w:rPr>
            </w:pP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rsidP="00C0591C">
            <w:pPr>
              <w:pStyle w:val="Sraopastraipa1"/>
              <w:tabs>
                <w:tab w:val="left" w:pos="180"/>
                <w:tab w:val="left" w:pos="330"/>
              </w:tabs>
              <w:ind w:left="142"/>
              <w:jc w:val="both"/>
              <w:rPr>
                <w:szCs w:val="24"/>
              </w:rPr>
            </w:pPr>
            <w:r w:rsidRPr="00882D95">
              <w:rPr>
                <w:szCs w:val="24"/>
              </w:rPr>
              <w:t>2.1.</w:t>
            </w:r>
          </w:p>
        </w:tc>
        <w:tc>
          <w:tcPr>
            <w:tcW w:w="9358" w:type="dxa"/>
            <w:gridSpan w:val="2"/>
            <w:tcBorders>
              <w:top w:val="nil"/>
              <w:left w:val="nil"/>
              <w:bottom w:val="nil"/>
              <w:right w:val="nil"/>
            </w:tcBorders>
          </w:tcPr>
          <w:p w:rsidR="002E17BE" w:rsidRPr="00882D95" w:rsidRDefault="002E17BE" w:rsidP="00C0591C">
            <w:pPr>
              <w:tabs>
                <w:tab w:val="left" w:pos="709"/>
                <w:tab w:val="left" w:pos="851"/>
              </w:tabs>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Šia Sutartimi Rangovas įsipareigoja per Sutartyje nustatytą Darbų atlikimo terminą </w:t>
            </w:r>
            <w:r w:rsidR="002B4A91" w:rsidRPr="00882D95">
              <w:rPr>
                <w:rFonts w:ascii="Times New Roman" w:hAnsi="Times New Roman" w:cs="Times New Roman"/>
                <w:sz w:val="24"/>
                <w:szCs w:val="24"/>
              </w:rPr>
              <w:t xml:space="preserve">atlikti Jonavos r., Kulvos sen., Mykoliškio k., Panerio ir Pakrantės g. atkarpų kapitalinio remonto darbus, parengti išpildomąsias geodezines kontrolines nuotraukas, atnaujinti kadastrines bylas ir </w:t>
            </w:r>
            <w:r w:rsidR="00FC7AA5" w:rsidRPr="00882D95">
              <w:rPr>
                <w:rFonts w:ascii="Times New Roman" w:hAnsi="Times New Roman" w:cs="Times New Roman"/>
                <w:sz w:val="24"/>
                <w:szCs w:val="24"/>
              </w:rPr>
              <w:t>parengti</w:t>
            </w:r>
            <w:r w:rsidR="002B4A91" w:rsidRPr="00882D95">
              <w:rPr>
                <w:rFonts w:ascii="Times New Roman" w:hAnsi="Times New Roman" w:cs="Times New Roman"/>
                <w:sz w:val="24"/>
                <w:szCs w:val="24"/>
              </w:rPr>
              <w:t xml:space="preserve"> dokumentus, reikalingus statinio įregistravimui </w:t>
            </w:r>
            <w:r w:rsidRPr="00882D95">
              <w:rPr>
                <w:rFonts w:ascii="Times New Roman" w:hAnsi="Times New Roman" w:cs="Times New Roman"/>
                <w:color w:val="000000" w:themeColor="text1"/>
                <w:sz w:val="24"/>
                <w:szCs w:val="24"/>
              </w:rPr>
              <w:t>(</w:t>
            </w:r>
            <w:r w:rsidRPr="00882D95">
              <w:rPr>
                <w:rFonts w:ascii="Times New Roman" w:hAnsi="Times New Roman" w:cs="Times New Roman"/>
                <w:sz w:val="24"/>
                <w:szCs w:val="24"/>
              </w:rPr>
              <w:t>toliau – Darbai)</w:t>
            </w:r>
            <w:r w:rsidR="002B4A91" w:rsidRPr="00882D95">
              <w:rPr>
                <w:rFonts w:ascii="Times New Roman" w:hAnsi="Times New Roman" w:cs="Times New Roman"/>
                <w:sz w:val="24"/>
                <w:szCs w:val="24"/>
              </w:rPr>
              <w:t xml:space="preserve">, </w:t>
            </w:r>
            <w:r w:rsidRPr="00882D95">
              <w:rPr>
                <w:rFonts w:ascii="Times New Roman" w:hAnsi="Times New Roman" w:cs="Times New Roman"/>
                <w:sz w:val="24"/>
                <w:szCs w:val="24"/>
              </w:rPr>
              <w:t>kaip numatyta Sutartyje</w:t>
            </w:r>
            <w:r w:rsidR="002B4A91" w:rsidRPr="00882D95">
              <w:rPr>
                <w:rFonts w:ascii="Times New Roman" w:hAnsi="Times New Roman" w:cs="Times New Roman"/>
                <w:sz w:val="24"/>
                <w:szCs w:val="24"/>
              </w:rPr>
              <w:t>,</w:t>
            </w:r>
            <w:r w:rsidRPr="00882D95">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Pradin</w:t>
            </w:r>
            <w:r w:rsidR="009112A7" w:rsidRPr="00882D95">
              <w:rPr>
                <w:rFonts w:ascii="Times New Roman" w:hAnsi="Times New Roman" w:cs="Times New Roman"/>
                <w:sz w:val="24"/>
                <w:szCs w:val="24"/>
              </w:rPr>
              <w:t>ės</w:t>
            </w:r>
            <w:r w:rsidRPr="00882D95">
              <w:rPr>
                <w:rFonts w:ascii="Times New Roman" w:hAnsi="Times New Roman" w:cs="Times New Roman"/>
                <w:sz w:val="24"/>
                <w:szCs w:val="24"/>
              </w:rPr>
              <w:t xml:space="preserve"> sutarties vertę</w:t>
            </w:r>
            <w:r w:rsidR="00384C8F" w:rsidRPr="00882D95">
              <w:rPr>
                <w:rFonts w:ascii="Times New Roman" w:hAnsi="Times New Roman" w:cs="Times New Roman"/>
                <w:sz w:val="24"/>
                <w:szCs w:val="24"/>
              </w:rPr>
              <w:t xml:space="preserve"> kartu su PVM</w:t>
            </w:r>
            <w:r w:rsidRPr="00882D95">
              <w:rPr>
                <w:rFonts w:ascii="Times New Roman" w:hAnsi="Times New Roman" w:cs="Times New Roman"/>
                <w:sz w:val="24"/>
                <w:szCs w:val="24"/>
              </w:rPr>
              <w:t>.</w:t>
            </w:r>
          </w:p>
          <w:p w:rsidR="002E17BE" w:rsidRPr="00882D95" w:rsidRDefault="002E17BE" w:rsidP="00C0591C">
            <w:pPr>
              <w:pStyle w:val="Stilius3"/>
              <w:spacing w:before="0"/>
              <w:rPr>
                <w:sz w:val="24"/>
                <w:szCs w:val="24"/>
              </w:rPr>
            </w:pPr>
          </w:p>
        </w:tc>
      </w:tr>
      <w:tr w:rsidR="002E17BE" w:rsidRPr="00882D95" w:rsidTr="00246F8F">
        <w:tc>
          <w:tcPr>
            <w:tcW w:w="10223" w:type="dxa"/>
            <w:gridSpan w:val="5"/>
            <w:tcBorders>
              <w:top w:val="nil"/>
              <w:left w:val="nil"/>
              <w:bottom w:val="nil"/>
              <w:right w:val="nil"/>
            </w:tcBorders>
          </w:tcPr>
          <w:p w:rsidR="002E17BE" w:rsidRPr="00882D95" w:rsidRDefault="002E17BE" w:rsidP="00464A48">
            <w:pPr>
              <w:pStyle w:val="Stilius3"/>
              <w:numPr>
                <w:ilvl w:val="0"/>
                <w:numId w:val="52"/>
              </w:numPr>
              <w:spacing w:before="0"/>
              <w:jc w:val="center"/>
              <w:rPr>
                <w:b/>
                <w:sz w:val="24"/>
                <w:szCs w:val="24"/>
              </w:rPr>
            </w:pPr>
            <w:r w:rsidRPr="00882D95">
              <w:rPr>
                <w:b/>
                <w:sz w:val="24"/>
                <w:szCs w:val="24"/>
              </w:rPr>
              <w:t>BENDROSIOS NUOSTATOS</w:t>
            </w:r>
          </w:p>
          <w:p w:rsidR="002E17BE" w:rsidRPr="00882D95" w:rsidRDefault="002E17BE" w:rsidP="00C0591C">
            <w:pPr>
              <w:pStyle w:val="Stilius3"/>
              <w:spacing w:before="0"/>
              <w:ind w:left="480"/>
              <w:rPr>
                <w:b/>
                <w:sz w:val="24"/>
                <w:szCs w:val="24"/>
              </w:rPr>
            </w:pP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4"/>
              </w:numPr>
              <w:tabs>
                <w:tab w:val="left" w:pos="180"/>
                <w:tab w:val="left" w:pos="330"/>
              </w:tabs>
              <w:ind w:left="470" w:hanging="357"/>
              <w:jc w:val="both"/>
              <w:rPr>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pacing w:val="-3"/>
                <w:sz w:val="24"/>
                <w:szCs w:val="24"/>
              </w:rPr>
              <w:t>Šalių teisių ir pareigų pagrindas yra Sutartis, Lietuvos Respublikos</w:t>
            </w:r>
            <w:r w:rsidR="00A71D8E" w:rsidRPr="00882D95">
              <w:rPr>
                <w:spacing w:val="-3"/>
                <w:sz w:val="24"/>
                <w:szCs w:val="24"/>
              </w:rPr>
              <w:t xml:space="preserve"> galiojantys</w:t>
            </w:r>
            <w:r w:rsidRPr="00882D95">
              <w:rPr>
                <w:spacing w:val="-3"/>
                <w:sz w:val="24"/>
                <w:szCs w:val="24"/>
              </w:rPr>
              <w:t xml:space="preserve"> įstatymai, poįstatyminiai teisės aktai, statybos techniniai reglamentai ir kiti normatyviniai dokumentai.</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Šiame punkte pateikiami Sutartį sudarantys dokumentai, kurie turi būti suprantami kaip paaiškinantys vienas kitą. Tuo tikslu nustatomas toks dokumentų pirmumas:</w:t>
            </w:r>
          </w:p>
          <w:p w:rsidR="002E17BE" w:rsidRPr="00882D95" w:rsidRDefault="002E17BE">
            <w:pPr>
              <w:pStyle w:val="Sraopastraipa1"/>
              <w:numPr>
                <w:ilvl w:val="0"/>
                <w:numId w:val="15"/>
              </w:numPr>
              <w:ind w:left="623" w:hanging="567"/>
              <w:jc w:val="both"/>
              <w:rPr>
                <w:szCs w:val="24"/>
              </w:rPr>
            </w:pPr>
            <w:r w:rsidRPr="00882D95">
              <w:rPr>
                <w:szCs w:val="24"/>
              </w:rPr>
              <w:t>šios Sutarties sąlygos;</w:t>
            </w:r>
          </w:p>
          <w:p w:rsidR="002E17BE" w:rsidRPr="00882D95" w:rsidRDefault="002E17BE">
            <w:pPr>
              <w:pStyle w:val="Sraopastraipa1"/>
              <w:numPr>
                <w:ilvl w:val="0"/>
                <w:numId w:val="15"/>
              </w:numPr>
              <w:ind w:left="27" w:firstLine="29"/>
              <w:jc w:val="both"/>
              <w:rPr>
                <w:szCs w:val="24"/>
              </w:rPr>
            </w:pPr>
            <w:r w:rsidRPr="00882D95">
              <w:rPr>
                <w:szCs w:val="24"/>
              </w:rPr>
              <w:t>Technin</w:t>
            </w:r>
            <w:r w:rsidR="00E97E39" w:rsidRPr="00882D95">
              <w:rPr>
                <w:szCs w:val="24"/>
              </w:rPr>
              <w:t>ė</w:t>
            </w:r>
            <w:r w:rsidRPr="00882D95">
              <w:rPr>
                <w:szCs w:val="24"/>
              </w:rPr>
              <w:t xml:space="preserve"> </w:t>
            </w:r>
            <w:r w:rsidR="00E97E39" w:rsidRPr="00882D95">
              <w:rPr>
                <w:szCs w:val="24"/>
              </w:rPr>
              <w:t>specifikacija (</w:t>
            </w:r>
            <w:r w:rsidR="00A12657" w:rsidRPr="00882D95">
              <w:rPr>
                <w:szCs w:val="24"/>
              </w:rPr>
              <w:t>Panerio g. atkarpos, Mykoliškio k., Kulvos sen., Jonavos rajono sav., kapitalinio remonto aprašas, Nr. UL-20-0015 ir Pakrantės g. atkarpos, Mykoliškio k., Kulvos sen., Jonavos rajono sav., kapitalinio remonto aprašas, Nr. UL-20-0060</w:t>
            </w:r>
            <w:r w:rsidR="004E45D3" w:rsidRPr="00882D95">
              <w:rPr>
                <w:szCs w:val="24"/>
              </w:rPr>
              <w:t>) (toliau – Užduotis)</w:t>
            </w:r>
            <w:r w:rsidR="00944F11" w:rsidRPr="00882D95">
              <w:rPr>
                <w:szCs w:val="24"/>
              </w:rPr>
              <w:t>;</w:t>
            </w:r>
          </w:p>
          <w:p w:rsidR="002E17BE" w:rsidRPr="00882D95" w:rsidRDefault="002E17BE">
            <w:pPr>
              <w:pStyle w:val="Sraopastraipa1"/>
              <w:numPr>
                <w:ilvl w:val="0"/>
                <w:numId w:val="15"/>
              </w:numPr>
              <w:ind w:left="623" w:hanging="567"/>
              <w:jc w:val="both"/>
              <w:rPr>
                <w:szCs w:val="24"/>
              </w:rPr>
            </w:pPr>
            <w:r w:rsidRPr="00882D95">
              <w:rPr>
                <w:szCs w:val="24"/>
              </w:rPr>
              <w:t>Žiniaraštis (</w:t>
            </w:r>
            <w:r w:rsidR="00E97E39" w:rsidRPr="00882D95">
              <w:rPr>
                <w:szCs w:val="24"/>
              </w:rPr>
              <w:t>Įkainotos veiklos sąrašas</w:t>
            </w:r>
            <w:r w:rsidRPr="00882D95">
              <w:rPr>
                <w:szCs w:val="24"/>
              </w:rPr>
              <w:t>);</w:t>
            </w:r>
          </w:p>
          <w:p w:rsidR="002E17BE" w:rsidRPr="00882D95" w:rsidRDefault="002E17BE">
            <w:pPr>
              <w:pStyle w:val="Sraopastraipa1"/>
              <w:numPr>
                <w:ilvl w:val="0"/>
                <w:numId w:val="15"/>
              </w:numPr>
              <w:ind w:left="623" w:hanging="567"/>
              <w:jc w:val="both"/>
              <w:rPr>
                <w:szCs w:val="24"/>
              </w:rPr>
            </w:pPr>
            <w:r w:rsidRPr="00882D95">
              <w:rPr>
                <w:szCs w:val="24"/>
              </w:rPr>
              <w:t>kiti dokumentai (Rangovo pasiūlymas, konkurso sąlygos</w:t>
            </w:r>
            <w:r w:rsidR="00E97E39" w:rsidRPr="00882D95">
              <w:rPr>
                <w:szCs w:val="24"/>
              </w:rPr>
              <w:t xml:space="preserve"> ir kt.</w:t>
            </w:r>
            <w:r w:rsidRPr="00882D95">
              <w:rPr>
                <w:szCs w:val="24"/>
              </w:rPr>
              <w:t>).</w:t>
            </w:r>
          </w:p>
          <w:p w:rsidR="002E17BE" w:rsidRPr="00882D95" w:rsidRDefault="002E17BE" w:rsidP="00C0591C">
            <w:pPr>
              <w:pStyle w:val="Sraopastraipa1"/>
              <w:ind w:left="0"/>
              <w:jc w:val="both"/>
              <w:rPr>
                <w:szCs w:val="24"/>
              </w:rPr>
            </w:pPr>
            <w:r w:rsidRPr="00882D95">
              <w:rPr>
                <w:szCs w:val="24"/>
              </w:rPr>
              <w:t xml:space="preserve">Sutarties dokumentuose numatyti Darbų kiekiai (mato vienetais) yra orientaciniai. Faktiniai Darbų kiekiai, reikalingi </w:t>
            </w:r>
            <w:r w:rsidR="00474FC2" w:rsidRPr="00882D95">
              <w:rPr>
                <w:szCs w:val="24"/>
              </w:rPr>
              <w:t>Sutarties</w:t>
            </w:r>
            <w:r w:rsidRPr="00882D95">
              <w:rPr>
                <w:szCs w:val="24"/>
              </w:rPr>
              <w:t xml:space="preserve"> įvykdymui, negali apimti daugiau/mažiau kaip 15 %</w:t>
            </w:r>
            <w:r w:rsidRPr="00882D95">
              <w:rPr>
                <w:color w:val="FF0000"/>
                <w:szCs w:val="24"/>
              </w:rPr>
              <w:t xml:space="preserve"> </w:t>
            </w:r>
            <w:r w:rsidRPr="00882D95">
              <w:rPr>
                <w:szCs w:val="24"/>
              </w:rPr>
              <w:t xml:space="preserve">Sutarties dokumentuose nurodytų preliminarių Darbų kiekių. Faktiniai Darbų kiekiai, viršijantys nurodytą procentą, turi būti perkami papildomai ar atsisakomi pagal </w:t>
            </w:r>
            <w:r w:rsidR="001E5A55" w:rsidRPr="00882D95">
              <w:rPr>
                <w:szCs w:val="24"/>
              </w:rPr>
              <w:t>9</w:t>
            </w:r>
            <w:r w:rsidRPr="00882D95">
              <w:rPr>
                <w:szCs w:val="24"/>
              </w:rPr>
              <w:t>.1</w:t>
            </w:r>
            <w:r w:rsidR="00A12657" w:rsidRPr="00882D95">
              <w:rPr>
                <w:szCs w:val="24"/>
              </w:rPr>
              <w:t>.</w:t>
            </w:r>
            <w:r w:rsidRPr="00882D95">
              <w:rPr>
                <w:szCs w:val="24"/>
              </w:rPr>
              <w:t xml:space="preserve"> ir </w:t>
            </w:r>
            <w:r w:rsidR="001E5A55" w:rsidRPr="00882D95">
              <w:rPr>
                <w:szCs w:val="24"/>
              </w:rPr>
              <w:t>9</w:t>
            </w:r>
            <w:r w:rsidRPr="00882D95">
              <w:rPr>
                <w:szCs w:val="24"/>
              </w:rPr>
              <w:t>.2. punktus.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Sutarties įsigaliojimas – Sutartis įsigalioja Sutarties Šalims pasirašius Sutartį. Sutartis galioja iki visiško Sutartyje numatytų įsipareigojimų įvykdymo</w:t>
            </w:r>
            <w:r w:rsidRPr="00882D95">
              <w:rPr>
                <w:rFonts w:eastAsiaTheme="minorEastAsia"/>
                <w:lang w:eastAsia="lt-LT"/>
              </w:rPr>
              <w:t xml:space="preserve"> </w:t>
            </w:r>
            <w:r w:rsidRPr="00882D95">
              <w:rPr>
                <w:sz w:val="24"/>
                <w:szCs w:val="24"/>
              </w:rPr>
              <w:t>ar sutarties nutraukimo.</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Sutarties sąlygos gali būti keičiamos vadovaujantis Lietuvos Respublikos Viešųjų pirkimų įstatymo 89 straipsnio nuostatomis.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raopastraipa1"/>
              <w:numPr>
                <w:ilvl w:val="0"/>
                <w:numId w:val="14"/>
              </w:numPr>
              <w:ind w:hanging="578"/>
              <w:jc w:val="both"/>
              <w:rPr>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pacing w:val="-3"/>
                <w:sz w:val="24"/>
                <w:szCs w:val="24"/>
              </w:rPr>
            </w:pPr>
            <w:r w:rsidRPr="00882D95">
              <w:rPr>
                <w:spacing w:val="-3"/>
                <w:sz w:val="24"/>
                <w:szCs w:val="24"/>
              </w:rPr>
              <w:t xml:space="preserve">Visi su </w:t>
            </w:r>
            <w:r w:rsidR="003839F7" w:rsidRPr="00882D95">
              <w:rPr>
                <w:spacing w:val="-3"/>
                <w:sz w:val="24"/>
                <w:szCs w:val="24"/>
              </w:rPr>
              <w:t xml:space="preserve">Sutartimi susiję pranešimai, prašymai, kiti dokumentai ar susirašinėjimas turi būti siunčiami elektroniniu </w:t>
            </w:r>
            <w:r w:rsidR="006A4BA9" w:rsidRPr="00882D95">
              <w:rPr>
                <w:spacing w:val="-3"/>
                <w:sz w:val="24"/>
                <w:szCs w:val="24"/>
              </w:rPr>
              <w:t>būdu</w:t>
            </w:r>
            <w:r w:rsidR="003839F7" w:rsidRPr="00882D95">
              <w:rPr>
                <w:spacing w:val="-3"/>
                <w:sz w:val="24"/>
                <w:szCs w:val="24"/>
              </w:rPr>
              <w:t xml:space="preserve">. Apie savo adreso ar kitų rekvizitų pasikeitimą kiekviena Šalis nedelsdama, tačiau ne vėliau kaip per 5 (penkias) kalendorines dienas nuo minėto pasikeitimo dienos, raštu privalo pranešti kitai Šaliai. Šalių adresai susirašinėjimui nurodyti šios </w:t>
            </w:r>
            <w:r w:rsidRPr="00882D95">
              <w:rPr>
                <w:spacing w:val="-3"/>
                <w:sz w:val="24"/>
                <w:szCs w:val="24"/>
              </w:rPr>
              <w:t>Sutarties 1</w:t>
            </w:r>
            <w:r w:rsidR="00B373E0" w:rsidRPr="00882D95">
              <w:rPr>
                <w:spacing w:val="-3"/>
                <w:sz w:val="24"/>
                <w:szCs w:val="24"/>
              </w:rPr>
              <w:t xml:space="preserve">8 </w:t>
            </w:r>
            <w:r w:rsidR="00666611" w:rsidRPr="00882D95">
              <w:rPr>
                <w:spacing w:val="-3"/>
                <w:sz w:val="24"/>
                <w:szCs w:val="24"/>
              </w:rPr>
              <w:t>skyriuje</w:t>
            </w:r>
            <w:r w:rsidRPr="00882D95">
              <w:rPr>
                <w:spacing w:val="-3"/>
                <w:sz w:val="24"/>
                <w:szCs w:val="24"/>
              </w:rPr>
              <w:t>.</w:t>
            </w:r>
          </w:p>
          <w:p w:rsidR="002E17BE" w:rsidRPr="00882D95" w:rsidRDefault="002E17BE" w:rsidP="00C0591C">
            <w:pPr>
              <w:pStyle w:val="Stilius3"/>
              <w:spacing w:before="0"/>
              <w:rPr>
                <w:sz w:val="24"/>
                <w:szCs w:val="24"/>
              </w:rPr>
            </w:pPr>
          </w:p>
        </w:tc>
      </w:tr>
      <w:tr w:rsidR="002E17BE" w:rsidRPr="00882D95" w:rsidTr="00246F8F">
        <w:tc>
          <w:tcPr>
            <w:tcW w:w="10223" w:type="dxa"/>
            <w:gridSpan w:val="5"/>
            <w:tcBorders>
              <w:top w:val="nil"/>
              <w:left w:val="nil"/>
              <w:bottom w:val="nil"/>
              <w:right w:val="nil"/>
            </w:tcBorders>
          </w:tcPr>
          <w:p w:rsidR="002E17BE" w:rsidRPr="00882D95" w:rsidRDefault="002E17BE" w:rsidP="00464A48">
            <w:pPr>
              <w:pStyle w:val="Sraopastraipa"/>
              <w:numPr>
                <w:ilvl w:val="0"/>
                <w:numId w:val="5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UŽSAKOVO TEISĖS, PAREIGOS IR ATSAKOMYBĖ</w:t>
            </w:r>
          </w:p>
          <w:p w:rsidR="002E17BE" w:rsidRPr="00882D95" w:rsidRDefault="002E17BE" w:rsidP="00C0591C">
            <w:pPr>
              <w:pStyle w:val="Sraopastraipa"/>
              <w:spacing w:after="0" w:line="240" w:lineRule="auto"/>
              <w:rPr>
                <w:rFonts w:ascii="Times New Roman" w:hAnsi="Times New Roman" w:cs="Times New Roman"/>
                <w:b/>
                <w:sz w:val="24"/>
                <w:szCs w:val="24"/>
              </w:rPr>
            </w:pP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6"/>
              </w:numPr>
              <w:spacing w:after="0" w:line="240" w:lineRule="auto"/>
              <w:ind w:left="752" w:hanging="578"/>
              <w:jc w:val="both"/>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 xml:space="preserve">Užsakovas privalo 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 </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Užsakovas turi teisę paskirti Statinio statybos techninės priežiūros vadovą, kuris vadovaudamasis STR 1.06.01:2016 „Statybos darbai. Statinio statybos priežiūra“ vykdys Darbų techninę priežiūrą.</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E17BE" w:rsidRPr="00882D95" w:rsidRDefault="006A4BA9" w:rsidP="00C0591C">
            <w:pPr>
              <w:pStyle w:val="Stilius3"/>
              <w:spacing w:before="0"/>
              <w:rPr>
                <w:sz w:val="24"/>
                <w:szCs w:val="24"/>
              </w:rPr>
            </w:pPr>
            <w:r w:rsidRPr="00882D95">
              <w:rPr>
                <w:sz w:val="24"/>
                <w:szCs w:val="24"/>
              </w:rPr>
              <w:t xml:space="preserve">Jei pagal statybos techninių reglamentų nustatytą tvarką privaloma gauti statybą leidžiantį dokumentą, </w:t>
            </w:r>
            <w:r w:rsidR="002E17BE" w:rsidRPr="00882D95">
              <w:rPr>
                <w:sz w:val="24"/>
                <w:szCs w:val="24"/>
              </w:rPr>
              <w:t>Užsakovas statybos techninių reglamentų nustatyta tvarka</w:t>
            </w:r>
            <w:r w:rsidRPr="00882D95">
              <w:rPr>
                <w:sz w:val="24"/>
                <w:szCs w:val="24"/>
              </w:rPr>
              <w:t xml:space="preserve"> </w:t>
            </w:r>
            <w:r w:rsidR="002E17BE" w:rsidRPr="00882D95">
              <w:rPr>
                <w:sz w:val="24"/>
                <w:szCs w:val="24"/>
              </w:rPr>
              <w:t>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2E17BE" w:rsidRPr="00882D95" w:rsidTr="00853588">
        <w:trPr>
          <w:gridAfter w:val="1"/>
          <w:wAfter w:w="14" w:type="dxa"/>
        </w:trPr>
        <w:tc>
          <w:tcPr>
            <w:tcW w:w="851" w:type="dxa"/>
            <w:gridSpan w:val="2"/>
            <w:tcBorders>
              <w:top w:val="nil"/>
              <w:left w:val="nil"/>
              <w:bottom w:val="nil"/>
              <w:right w:val="nil"/>
            </w:tcBorders>
            <w:shd w:val="clear" w:color="auto" w:fill="auto"/>
          </w:tcPr>
          <w:p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Užsakovas yra atsakingas už tai, kad jo personalas bendradarbiautų su Rangovu bei laikytųsi darbo saugos reikalavimų Statybvietėje.</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E17BE" w:rsidRPr="00882D95" w:rsidTr="006A4BA9">
        <w:trPr>
          <w:gridAfter w:val="1"/>
          <w:wAfter w:w="14" w:type="dxa"/>
          <w:trHeight w:val="944"/>
        </w:trPr>
        <w:tc>
          <w:tcPr>
            <w:tcW w:w="851" w:type="dxa"/>
            <w:gridSpan w:val="2"/>
            <w:tcBorders>
              <w:top w:val="nil"/>
              <w:left w:val="nil"/>
              <w:bottom w:val="nil"/>
              <w:right w:val="nil"/>
            </w:tcBorders>
          </w:tcPr>
          <w:p w:rsidR="002E17BE" w:rsidRPr="00882D95" w:rsidRDefault="002E17BE">
            <w:pPr>
              <w:numPr>
                <w:ilvl w:val="0"/>
                <w:numId w:val="16"/>
              </w:numPr>
              <w:spacing w:after="0" w:line="240" w:lineRule="auto"/>
              <w:ind w:left="752" w:hanging="578"/>
              <w:rPr>
                <w:rFonts w:ascii="Times New Roman" w:hAnsi="Times New Roman" w:cs="Times New Roman"/>
                <w:sz w:val="24"/>
                <w:szCs w:val="24"/>
              </w:rPr>
            </w:pPr>
            <w:r w:rsidRPr="00882D95">
              <w:rPr>
                <w:rFonts w:ascii="Times New Roman" w:hAnsi="Times New Roman" w:cs="Times New Roman"/>
                <w:sz w:val="24"/>
                <w:szCs w:val="24"/>
              </w:rPr>
              <w:t xml:space="preserve">  </w:t>
            </w:r>
          </w:p>
          <w:p w:rsidR="002E17BE" w:rsidRPr="00882D95" w:rsidRDefault="002E17BE" w:rsidP="00C0591C">
            <w:pPr>
              <w:spacing w:after="0" w:line="240" w:lineRule="auto"/>
              <w:rPr>
                <w:rFonts w:ascii="Times New Roman" w:hAnsi="Times New Roman" w:cs="Times New Roman"/>
                <w:sz w:val="24"/>
                <w:szCs w:val="24"/>
              </w:rPr>
            </w:pPr>
          </w:p>
          <w:p w:rsidR="002E17BE" w:rsidRPr="00882D95" w:rsidRDefault="002E17BE" w:rsidP="00561B31">
            <w:pPr>
              <w:spacing w:after="0" w:line="240" w:lineRule="auto"/>
              <w:ind w:left="752"/>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Užsakovo atsakomybei ir rizikai priskiriama:</w:t>
            </w:r>
          </w:p>
          <w:p w:rsidR="00A87E29" w:rsidRPr="00882D95" w:rsidRDefault="002E17BE">
            <w:pPr>
              <w:pStyle w:val="Stilius3"/>
              <w:numPr>
                <w:ilvl w:val="2"/>
                <w:numId w:val="44"/>
              </w:numPr>
              <w:spacing w:before="0"/>
              <w:rPr>
                <w:sz w:val="24"/>
                <w:szCs w:val="24"/>
              </w:rPr>
            </w:pPr>
            <w:r w:rsidRPr="00882D95">
              <w:rPr>
                <w:sz w:val="24"/>
                <w:szCs w:val="24"/>
              </w:rPr>
              <w:t>Užsakovo naudojimasis bet kuria Darbų dalimi iki Darbų perdavimo Užsakovui dienos.</w:t>
            </w:r>
          </w:p>
          <w:p w:rsidR="002E17BE" w:rsidRPr="00882D95" w:rsidRDefault="002E17BE">
            <w:pPr>
              <w:pStyle w:val="Stilius3"/>
              <w:numPr>
                <w:ilvl w:val="2"/>
                <w:numId w:val="44"/>
              </w:numPr>
              <w:tabs>
                <w:tab w:val="left" w:pos="736"/>
              </w:tabs>
              <w:spacing w:before="0"/>
              <w:ind w:left="27" w:hanging="27"/>
              <w:rPr>
                <w:sz w:val="24"/>
                <w:szCs w:val="24"/>
              </w:rPr>
            </w:pPr>
            <w:r w:rsidRPr="00882D95">
              <w:rPr>
                <w:sz w:val="24"/>
                <w:szCs w:val="24"/>
              </w:rPr>
              <w:t xml:space="preserve">Klaidos, netikslumai ar trūkumai Užduotyje, išskyrus aplinkybes, nurodytas </w:t>
            </w:r>
            <w:r w:rsidR="001E5A55" w:rsidRPr="00882D95">
              <w:rPr>
                <w:sz w:val="24"/>
                <w:szCs w:val="24"/>
              </w:rPr>
              <w:t>9.</w:t>
            </w:r>
            <w:r w:rsidRPr="00882D95">
              <w:rPr>
                <w:sz w:val="24"/>
                <w:szCs w:val="24"/>
              </w:rPr>
              <w:t>1 punkte.</w:t>
            </w:r>
          </w:p>
        </w:tc>
      </w:tr>
      <w:tr w:rsidR="00953F10" w:rsidRPr="00882D95" w:rsidTr="00853588">
        <w:trPr>
          <w:gridAfter w:val="1"/>
          <w:wAfter w:w="14" w:type="dxa"/>
        </w:trPr>
        <w:tc>
          <w:tcPr>
            <w:tcW w:w="851" w:type="dxa"/>
            <w:gridSpan w:val="2"/>
            <w:tcBorders>
              <w:top w:val="nil"/>
              <w:left w:val="nil"/>
              <w:bottom w:val="nil"/>
              <w:right w:val="nil"/>
            </w:tcBorders>
          </w:tcPr>
          <w:p w:rsidR="00953F10" w:rsidRPr="00882D95" w:rsidRDefault="00953F10">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rsidR="00953F10" w:rsidRPr="00882D95" w:rsidRDefault="00953F10" w:rsidP="00C0591C">
            <w:pPr>
              <w:pStyle w:val="Stilius3"/>
              <w:spacing w:before="0"/>
              <w:rPr>
                <w:sz w:val="24"/>
                <w:szCs w:val="24"/>
              </w:rPr>
            </w:pPr>
            <w:r w:rsidRPr="00882D95">
              <w:rPr>
                <w:sz w:val="24"/>
                <w:szCs w:val="24"/>
              </w:rPr>
              <w:t>Užsakovas turi teisę reikalauti Rangovo pateikti dokumentus patvirtinančius, kad Rangovas Sutarties vykdymo metu darbams statinių grupėje susisiekimo komunikacijos: keliai ir/ar gatvės, taiko Europos Sąjungos aplinkos apsaugos vadybos ir audito sistemą (angl. Eco–ManagementandAuditScheme,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0B7952" w:rsidRPr="00882D95" w:rsidTr="00853588">
        <w:trPr>
          <w:gridAfter w:val="1"/>
          <w:wAfter w:w="14" w:type="dxa"/>
        </w:trPr>
        <w:tc>
          <w:tcPr>
            <w:tcW w:w="851" w:type="dxa"/>
            <w:gridSpan w:val="2"/>
            <w:tcBorders>
              <w:top w:val="nil"/>
              <w:left w:val="nil"/>
              <w:bottom w:val="nil"/>
              <w:right w:val="nil"/>
            </w:tcBorders>
          </w:tcPr>
          <w:p w:rsidR="000B7952" w:rsidRPr="00882D95" w:rsidRDefault="000B7952">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rsidR="00DF5818" w:rsidRPr="004167FA" w:rsidRDefault="00DF5818" w:rsidP="00DF5818">
            <w:pPr>
              <w:spacing w:after="0" w:line="240" w:lineRule="auto"/>
              <w:jc w:val="both"/>
              <w:rPr>
                <w:rFonts w:ascii="Times New Roman" w:eastAsia="Times New Roman" w:hAnsi="Times New Roman" w:cs="Times New Roman"/>
                <w:sz w:val="24"/>
                <w:szCs w:val="24"/>
              </w:rPr>
            </w:pPr>
            <w:r w:rsidRPr="004167FA">
              <w:rPr>
                <w:rFonts w:ascii="Times New Roman" w:eastAsia="Times New Roman" w:hAnsi="Times New Roman" w:cs="Times New Roman"/>
                <w:sz w:val="24"/>
                <w:szCs w:val="24"/>
              </w:rPr>
              <w:t>[</w:t>
            </w:r>
            <w:r w:rsidR="004167FA" w:rsidRPr="004167FA">
              <w:rPr>
                <w:rFonts w:ascii="Times New Roman" w:eastAsia="Times New Roman" w:hAnsi="Times New Roman" w:cs="Times New Roman"/>
                <w:sz w:val="24"/>
                <w:szCs w:val="24"/>
              </w:rPr>
              <w:t>Netaikoma</w:t>
            </w:r>
            <w:r w:rsidRPr="004167FA">
              <w:rPr>
                <w:rFonts w:ascii="Times New Roman" w:eastAsia="Times New Roman" w:hAnsi="Times New Roman" w:cs="Times New Roman"/>
                <w:sz w:val="24"/>
                <w:szCs w:val="24"/>
              </w:rPr>
              <w:t>]:</w:t>
            </w:r>
          </w:p>
          <w:p w:rsidR="000B7952" w:rsidRPr="00882D95" w:rsidRDefault="00B77E59" w:rsidP="00C0591C">
            <w:pPr>
              <w:pStyle w:val="Stilius3"/>
              <w:spacing w:before="0"/>
              <w:rPr>
                <w:sz w:val="24"/>
                <w:szCs w:val="24"/>
              </w:rPr>
            </w:pPr>
            <w:r w:rsidRPr="00882D95">
              <w:rPr>
                <w:sz w:val="24"/>
                <w:szCs w:val="24"/>
              </w:rPr>
              <w:t xml:space="preserve">Užsakovas turi teisę reikalauti Rangovo teikti mėnesines ataskaitas, kuriose turi būti nurodytas įdarbintų nepalankioje padėtyje esančių asmenų skaičius ir jų atlikti darbai. </w:t>
            </w:r>
          </w:p>
        </w:tc>
      </w:tr>
      <w:tr w:rsidR="00DF5818" w:rsidRPr="00882D95" w:rsidTr="00853588">
        <w:trPr>
          <w:gridAfter w:val="1"/>
          <w:wAfter w:w="14" w:type="dxa"/>
        </w:trPr>
        <w:tc>
          <w:tcPr>
            <w:tcW w:w="851" w:type="dxa"/>
            <w:gridSpan w:val="2"/>
            <w:tcBorders>
              <w:top w:val="nil"/>
              <w:left w:val="nil"/>
              <w:bottom w:val="nil"/>
              <w:right w:val="nil"/>
            </w:tcBorders>
          </w:tcPr>
          <w:p w:rsidR="00DF5818" w:rsidRPr="00882D95" w:rsidRDefault="00DF5818">
            <w:pPr>
              <w:numPr>
                <w:ilvl w:val="0"/>
                <w:numId w:val="16"/>
              </w:numPr>
              <w:spacing w:after="0" w:line="240" w:lineRule="auto"/>
              <w:ind w:left="752" w:hanging="578"/>
              <w:rPr>
                <w:rFonts w:ascii="Times New Roman" w:hAnsi="Times New Roman" w:cs="Times New Roman"/>
                <w:sz w:val="24"/>
                <w:szCs w:val="24"/>
              </w:rPr>
            </w:pPr>
          </w:p>
        </w:tc>
        <w:tc>
          <w:tcPr>
            <w:tcW w:w="9358" w:type="dxa"/>
            <w:gridSpan w:val="2"/>
            <w:tcBorders>
              <w:top w:val="nil"/>
              <w:left w:val="nil"/>
              <w:bottom w:val="nil"/>
              <w:right w:val="nil"/>
            </w:tcBorders>
          </w:tcPr>
          <w:p w:rsidR="00DF5818" w:rsidRPr="00882D95" w:rsidRDefault="00F87EF8" w:rsidP="00DF5818">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Užsakovas turi teisę </w:t>
            </w:r>
            <w:r w:rsidR="009068A4" w:rsidRPr="00882D95">
              <w:rPr>
                <w:rFonts w:ascii="Times New Roman" w:eastAsia="Times New Roman" w:hAnsi="Times New Roman" w:cs="Times New Roman"/>
                <w:sz w:val="24"/>
                <w:szCs w:val="24"/>
              </w:rPr>
              <w:t xml:space="preserve">reikalauti Rangovo suteikti prieigą Užsakovui prie alkoholio kontrolės darbe sistemos (jei taikoma skaitmenizuota sistema) arba </w:t>
            </w:r>
            <w:r w:rsidR="00F273BC" w:rsidRPr="00882D95">
              <w:rPr>
                <w:rFonts w:ascii="Times New Roman" w:eastAsia="Times New Roman" w:hAnsi="Times New Roman" w:cs="Times New Roman"/>
                <w:sz w:val="24"/>
                <w:szCs w:val="24"/>
              </w:rPr>
              <w:t>5.</w:t>
            </w:r>
            <w:r w:rsidR="004A12E1">
              <w:rPr>
                <w:rFonts w:ascii="Times New Roman" w:eastAsia="Times New Roman" w:hAnsi="Times New Roman" w:cs="Times New Roman"/>
                <w:sz w:val="24"/>
                <w:szCs w:val="24"/>
              </w:rPr>
              <w:t>29.</w:t>
            </w:r>
            <w:r w:rsidR="00F273BC" w:rsidRPr="00882D95">
              <w:rPr>
                <w:rFonts w:ascii="Times New Roman" w:eastAsia="Times New Roman" w:hAnsi="Times New Roman" w:cs="Times New Roman"/>
                <w:sz w:val="24"/>
                <w:szCs w:val="24"/>
              </w:rPr>
              <w:t xml:space="preserve"> punkte nurodytomis </w:t>
            </w:r>
            <w:r w:rsidR="009068A4" w:rsidRPr="00882D95">
              <w:rPr>
                <w:rFonts w:ascii="Times New Roman" w:eastAsia="Times New Roman" w:hAnsi="Times New Roman" w:cs="Times New Roman"/>
                <w:sz w:val="24"/>
                <w:szCs w:val="24"/>
              </w:rPr>
              <w:t>Rangovo priemonėmis reikalauti Rangovo suteikti informaciją</w:t>
            </w:r>
            <w:r w:rsidR="009F6867" w:rsidRPr="00882D95">
              <w:rPr>
                <w:rFonts w:ascii="Times New Roman" w:eastAsia="Times New Roman" w:hAnsi="Times New Roman" w:cs="Times New Roman"/>
                <w:sz w:val="24"/>
                <w:szCs w:val="24"/>
              </w:rPr>
              <w:t xml:space="preserve"> Užsakovui</w:t>
            </w:r>
            <w:r w:rsidR="009068A4" w:rsidRPr="00882D95">
              <w:rPr>
                <w:rFonts w:ascii="Times New Roman" w:eastAsia="Times New Roman" w:hAnsi="Times New Roman" w:cs="Times New Roman"/>
                <w:sz w:val="24"/>
                <w:szCs w:val="24"/>
              </w:rPr>
              <w:t xml:space="preserve"> apie alkoholio kontrolės darbe sistemos taikymą. </w:t>
            </w:r>
          </w:p>
          <w:p w:rsidR="0074112B" w:rsidRPr="00882D95" w:rsidRDefault="0074112B" w:rsidP="00DF5818">
            <w:pPr>
              <w:spacing w:after="0" w:line="240" w:lineRule="auto"/>
              <w:jc w:val="both"/>
              <w:rPr>
                <w:rFonts w:ascii="Times New Roman" w:eastAsia="Times New Roman" w:hAnsi="Times New Roman" w:cs="Times New Roman"/>
                <w:color w:val="FF0000"/>
                <w:sz w:val="24"/>
                <w:szCs w:val="24"/>
              </w:rPr>
            </w:pPr>
          </w:p>
        </w:tc>
      </w:tr>
      <w:tr w:rsidR="002E17BE" w:rsidRPr="00882D95" w:rsidTr="00246F8F">
        <w:tc>
          <w:tcPr>
            <w:tcW w:w="10223" w:type="dxa"/>
            <w:gridSpan w:val="5"/>
            <w:tcBorders>
              <w:top w:val="nil"/>
              <w:left w:val="nil"/>
              <w:bottom w:val="nil"/>
              <w:right w:val="nil"/>
            </w:tcBorders>
          </w:tcPr>
          <w:p w:rsidR="002E17BE" w:rsidRPr="00882D95" w:rsidRDefault="002E17BE">
            <w:pPr>
              <w:pStyle w:val="Sraopastraipa"/>
              <w:numPr>
                <w:ilvl w:val="0"/>
                <w:numId w:val="44"/>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RANGOVO TEISĖS, PAREIGOS IR ATSAKOMYBĖ</w:t>
            </w:r>
          </w:p>
          <w:p w:rsidR="002E17BE" w:rsidRPr="00882D95" w:rsidRDefault="002E17BE" w:rsidP="00C0591C">
            <w:pPr>
              <w:pStyle w:val="Sraopastraipa"/>
              <w:spacing w:after="0" w:line="240" w:lineRule="auto"/>
              <w:rPr>
                <w:rFonts w:ascii="Times New Roman" w:hAnsi="Times New Roman" w:cs="Times New Roman"/>
                <w:b/>
                <w:sz w:val="24"/>
                <w:szCs w:val="24"/>
              </w:rPr>
            </w:pP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jc w:val="both"/>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Komentarotekstas"/>
              <w:jc w:val="both"/>
              <w:rPr>
                <w:sz w:val="24"/>
                <w:szCs w:val="24"/>
              </w:rPr>
            </w:pPr>
            <w:r w:rsidRPr="00882D95">
              <w:rPr>
                <w:sz w:val="24"/>
                <w:szCs w:val="24"/>
              </w:rPr>
              <w:t>Rangovas privalo</w:t>
            </w:r>
            <w:r w:rsidR="00104739" w:rsidRPr="00882D95">
              <w:rPr>
                <w:sz w:val="24"/>
                <w:szCs w:val="24"/>
              </w:rPr>
              <w:t xml:space="preserve"> </w:t>
            </w:r>
            <w:r w:rsidR="00464A48" w:rsidRPr="00882D95">
              <w:rPr>
                <w:sz w:val="24"/>
                <w:szCs w:val="24"/>
              </w:rPr>
              <w:t xml:space="preserve">atlikti </w:t>
            </w:r>
            <w:r w:rsidR="005765DE" w:rsidRPr="00882D95">
              <w:rPr>
                <w:sz w:val="24"/>
                <w:szCs w:val="24"/>
              </w:rPr>
              <w:t>Jonavos r., Kulvos sen., Mykoliškio k., Panerio ir Pakrantės g. atkarpų kapitalinio remonto darbus, parengti išpildomąsias geodezines kontrolines nuotraukas, atnaujinti kadastrines bylas ir gauti dokumentus, reikalingus statinio įregistravimui</w:t>
            </w:r>
            <w:r w:rsidR="00974363" w:rsidRPr="00882D95">
              <w:rPr>
                <w:bCs/>
                <w:sz w:val="24"/>
                <w:szCs w:val="24"/>
              </w:rPr>
              <w:t>,</w:t>
            </w:r>
            <w:r w:rsidR="00CC0D5C" w:rsidRPr="00882D95">
              <w:rPr>
                <w:bCs/>
                <w:sz w:val="24"/>
                <w:szCs w:val="24"/>
              </w:rPr>
              <w:t xml:space="preserve"> </w:t>
            </w:r>
            <w:r w:rsidRPr="00882D95">
              <w:rPr>
                <w:sz w:val="24"/>
                <w:szCs w:val="24"/>
              </w:rPr>
              <w:t xml:space="preserve">vadovaudamasis </w:t>
            </w:r>
            <w:r w:rsidR="00464A48" w:rsidRPr="00882D95">
              <w:rPr>
                <w:sz w:val="24"/>
                <w:szCs w:val="24"/>
              </w:rPr>
              <w:t xml:space="preserve">Užduotyje ir </w:t>
            </w:r>
            <w:r w:rsidR="00474FC2" w:rsidRPr="00882D95">
              <w:rPr>
                <w:sz w:val="24"/>
                <w:szCs w:val="24"/>
              </w:rPr>
              <w:t>Įkainotos veiklos sąraše</w:t>
            </w:r>
            <w:r w:rsidRPr="00882D95">
              <w:rPr>
                <w:sz w:val="24"/>
                <w:szCs w:val="24"/>
              </w:rPr>
              <w:t xml:space="preserve"> numatyta Darbų apimtimi, laikydamasis Lietuvos Respublikoje galiojančių įstatymų, poįstatyminių aktų, normatyvinių statybos techninių dokumentų ir Statybos techninių reglamentų reikalavimų. </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 xml:space="preserve">Rangovas yra atsakingas už visus savo veiksmus ir statybos darbų metodų tinkamumą, patikimumą bei </w:t>
            </w:r>
            <w:r w:rsidR="00CA34DD" w:rsidRPr="00882D95">
              <w:rPr>
                <w:sz w:val="24"/>
                <w:szCs w:val="24"/>
              </w:rPr>
              <w:t>d</w:t>
            </w:r>
            <w:r w:rsidRPr="00882D95">
              <w:rPr>
                <w:sz w:val="24"/>
                <w:szCs w:val="24"/>
              </w:rPr>
              <w:t>arbų saugą visu Darbų vykdymo laikotarpiu.</w:t>
            </w:r>
          </w:p>
        </w:tc>
      </w:tr>
      <w:tr w:rsidR="00246F8F" w:rsidRPr="00882D95" w:rsidTr="00853588">
        <w:trPr>
          <w:gridAfter w:val="1"/>
          <w:wAfter w:w="14" w:type="dxa"/>
        </w:trPr>
        <w:tc>
          <w:tcPr>
            <w:tcW w:w="851" w:type="dxa"/>
            <w:gridSpan w:val="2"/>
            <w:tcBorders>
              <w:top w:val="nil"/>
              <w:left w:val="nil"/>
              <w:bottom w:val="nil"/>
              <w:right w:val="nil"/>
            </w:tcBorders>
          </w:tcPr>
          <w:p w:rsidR="00246F8F" w:rsidRPr="00882D95" w:rsidRDefault="00246F8F">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46F8F" w:rsidRPr="00882D95" w:rsidRDefault="00246F8F" w:rsidP="00DC7207">
            <w:pPr>
              <w:pStyle w:val="Stilius3"/>
              <w:spacing w:before="0"/>
              <w:rPr>
                <w:sz w:val="24"/>
                <w:szCs w:val="24"/>
              </w:rPr>
            </w:pPr>
            <w:r w:rsidRPr="00882D95">
              <w:rPr>
                <w:sz w:val="24"/>
                <w:szCs w:val="24"/>
              </w:rPr>
              <w:t xml:space="preserve">Iki Darbų pradžios Rangovas privalo paskirti Lietuvos Respublikos teisės aktų nustatyta tvarka statybos darbų vadovą, kuris privalo vykdyti pareigas numatytas STR 1.06.01:2016 „Statybos darbai. Statinio statybos priežiūra“ (statybos darbų vadovas nurodytas sutarties priede </w:t>
            </w:r>
            <w:r w:rsidR="00CA34DD" w:rsidRPr="00882D95">
              <w:rPr>
                <w:sz w:val="24"/>
                <w:szCs w:val="24"/>
              </w:rPr>
              <w:t>N</w:t>
            </w:r>
            <w:r w:rsidRPr="00882D95">
              <w:rPr>
                <w:sz w:val="24"/>
                <w:szCs w:val="24"/>
              </w:rPr>
              <w:t>r. 6).</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E17BE" w:rsidRPr="00882D95" w:rsidRDefault="002E17BE" w:rsidP="009A2D98">
            <w:pPr>
              <w:pStyle w:val="Komentarotekstas"/>
              <w:jc w:val="both"/>
              <w:rPr>
                <w:sz w:val="24"/>
                <w:szCs w:val="24"/>
              </w:rPr>
            </w:pPr>
            <w:r w:rsidRPr="00882D95">
              <w:rPr>
                <w:sz w:val="24"/>
                <w:szCs w:val="24"/>
              </w:rPr>
              <w:t xml:space="preserve">Rangovas Sutarčiai vykdyti pasitelkia šį (-iuos) žinomą (-us) Subrangovą (us), nurodytą (-us) pasiūlyme </w:t>
            </w:r>
            <w:r w:rsidRPr="004167FA">
              <w:rPr>
                <w:sz w:val="24"/>
                <w:szCs w:val="24"/>
              </w:rPr>
              <w:t>–</w:t>
            </w:r>
            <w:r w:rsidR="004167FA" w:rsidRPr="004167FA">
              <w:rPr>
                <w:i/>
                <w:iCs/>
                <w:sz w:val="24"/>
                <w:szCs w:val="24"/>
              </w:rPr>
              <w:t xml:space="preserve"> </w:t>
            </w:r>
            <w:r w:rsidR="00775787" w:rsidRPr="004167FA">
              <w:rPr>
                <w:i/>
                <w:iCs/>
                <w:sz w:val="24"/>
                <w:szCs w:val="24"/>
              </w:rPr>
              <w:t>nepasitelkiama</w:t>
            </w:r>
            <w:r w:rsidR="00775787" w:rsidRPr="004167FA">
              <w:rPr>
                <w:sz w:val="24"/>
                <w:szCs w:val="24"/>
              </w:rPr>
              <w:t xml:space="preserve"> </w:t>
            </w:r>
            <w:r w:rsidR="009A2D98" w:rsidRPr="004167FA">
              <w:rPr>
                <w:sz w:val="24"/>
                <w:szCs w:val="24"/>
              </w:rPr>
              <w:t xml:space="preserve"> </w:t>
            </w:r>
            <w:r w:rsidRPr="004167FA">
              <w:rPr>
                <w:sz w:val="24"/>
                <w:szCs w:val="24"/>
              </w:rPr>
              <w:t>(</w:t>
            </w:r>
            <w:r w:rsidRPr="00882D95">
              <w:rPr>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rsidR="002E17BE" w:rsidRPr="00882D95" w:rsidRDefault="002E17BE" w:rsidP="00FD6419">
            <w:pPr>
              <w:tabs>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2643B4" w:rsidRPr="00882D95">
              <w:rPr>
                <w:rFonts w:ascii="Times New Roman" w:hAnsi="Times New Roman" w:cs="Times New Roman"/>
                <w:sz w:val="24"/>
                <w:szCs w:val="24"/>
              </w:rPr>
              <w:t>5</w:t>
            </w:r>
            <w:r w:rsidRPr="00882D95">
              <w:rPr>
                <w:rFonts w:ascii="Times New Roman" w:hAnsi="Times New Roman" w:cs="Times New Roman"/>
                <w:sz w:val="24"/>
                <w:szCs w:val="24"/>
              </w:rPr>
              <w:t xml:space="preserve">.1. apie tai jis turi raštu informuoti Užsakovą prieš 5 kalendorines dienas, nurodydamas Subrangovo pakeitimo priežastis, kartu pateikdamas naujų Subrangovų </w:t>
            </w:r>
            <w:r w:rsidR="006175DD" w:rsidRPr="00882D95">
              <w:rPr>
                <w:rFonts w:ascii="Times New Roman" w:hAnsi="Times New Roman" w:cs="Times New Roman"/>
                <w:sz w:val="24"/>
                <w:szCs w:val="24"/>
              </w:rPr>
              <w:t>Europos bendruosius viešųjų pirkimų dokumentus</w:t>
            </w:r>
            <w:r w:rsidRPr="00882D95">
              <w:rPr>
                <w:rFonts w:ascii="Times New Roman" w:hAnsi="Times New Roman" w:cs="Times New Roman"/>
                <w:sz w:val="24"/>
                <w:szCs w:val="24"/>
              </w:rPr>
              <w:t xml:space="preserve"> ir kvalifikaciją įrodančius dokumentus, </w:t>
            </w:r>
            <w:r w:rsidR="006175DD" w:rsidRPr="00882D95">
              <w:rPr>
                <w:rFonts w:ascii="Times New Roman" w:hAnsi="Times New Roman" w:cs="Times New Roman"/>
                <w:sz w:val="24"/>
                <w:szCs w:val="24"/>
              </w:rPr>
              <w:t xml:space="preserve">bei dokumentus dėl kokybės vadybos sistemos ir (arba) aplinkos apsaugos vadybos sistemos standartų (jeigu taikoma), </w:t>
            </w:r>
            <w:r w:rsidRPr="00882D95">
              <w:rPr>
                <w:rFonts w:ascii="Times New Roman" w:hAnsi="Times New Roman" w:cs="Times New Roman"/>
                <w:sz w:val="24"/>
                <w:szCs w:val="24"/>
              </w:rPr>
              <w:t>kokie buvo numatyti Subrangovams konkurso sąlygose ir taikoma darbams, kuriuos jie atliks.</w:t>
            </w:r>
            <w:r w:rsidR="006175DD" w:rsidRPr="00882D95">
              <w:rPr>
                <w:rFonts w:ascii="Times New Roman" w:hAnsi="Times New Roman" w:cs="Times New Roman"/>
                <w:sz w:val="24"/>
                <w:szCs w:val="24"/>
              </w:rPr>
              <w:t xml:space="preserve"> </w:t>
            </w:r>
            <w:r w:rsidR="00563404" w:rsidRPr="00882D95">
              <w:rPr>
                <w:rFonts w:ascii="Times New Roman" w:hAnsi="Times New Roman" w:cs="Times New Roman"/>
                <w:sz w:val="24"/>
                <w:szCs w:val="24"/>
              </w:rPr>
              <w:t>(</w:t>
            </w:r>
            <w:r w:rsidR="006175DD" w:rsidRPr="00882D95">
              <w:rPr>
                <w:rFonts w:ascii="Times New Roman" w:hAnsi="Times New Roman" w:cs="Times New Roman"/>
                <w:sz w:val="24"/>
                <w:szCs w:val="24"/>
              </w:rPr>
              <w:t>Pažymų, patvirtinančių VPĮ 46 straipsnyje nurodytų tiekėjo pašalinimo pagrindų nebuvimą, Užsakovas reikalaus tik turėdamas pagrįstų abejonių dėl tiekėjo patikimumo</w:t>
            </w:r>
            <w:r w:rsidR="00563404" w:rsidRPr="00882D95">
              <w:rPr>
                <w:rFonts w:ascii="Times New Roman" w:hAnsi="Times New Roman" w:cs="Times New Roman"/>
                <w:sz w:val="24"/>
                <w:szCs w:val="24"/>
              </w:rPr>
              <w:t>)</w:t>
            </w:r>
            <w:r w:rsidRPr="00882D95">
              <w:rPr>
                <w:rFonts w:ascii="Times New Roman" w:hAnsi="Times New Roman" w:cs="Times New Roman"/>
                <w:sz w:val="24"/>
                <w:szCs w:val="24"/>
              </w:rPr>
              <w:t>;</w:t>
            </w:r>
          </w:p>
          <w:p w:rsidR="002E17BE" w:rsidRPr="00882D95" w:rsidRDefault="002E17BE" w:rsidP="00FD6419">
            <w:pPr>
              <w:tabs>
                <w:tab w:val="left" w:pos="56"/>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2643B4" w:rsidRPr="00882D95">
              <w:rPr>
                <w:rFonts w:ascii="Times New Roman" w:hAnsi="Times New Roman" w:cs="Times New Roman"/>
                <w:sz w:val="24"/>
                <w:szCs w:val="24"/>
              </w:rPr>
              <w:t>5</w:t>
            </w:r>
            <w:r w:rsidRPr="00882D95">
              <w:rPr>
                <w:rFonts w:ascii="Times New Roman" w:hAnsi="Times New Roman" w:cs="Times New Roman"/>
                <w:sz w:val="24"/>
                <w:szCs w:val="24"/>
              </w:rPr>
              <w:t>.2. gavęs tokį pranešimą, Užsakovas per 5 kalendorines dienas patikrina Subrangovo</w:t>
            </w:r>
            <w:r w:rsidR="005C2DA7" w:rsidRPr="00882D95">
              <w:rPr>
                <w:rFonts w:ascii="Times New Roman" w:hAnsi="Times New Roman" w:cs="Times New Roman"/>
                <w:sz w:val="24"/>
                <w:szCs w:val="24"/>
              </w:rPr>
              <w:t xml:space="preserve"> pateiktą</w:t>
            </w:r>
            <w:r w:rsidRPr="00882D95">
              <w:rPr>
                <w:rFonts w:ascii="Times New Roman" w:hAnsi="Times New Roman" w:cs="Times New Roman"/>
                <w:sz w:val="24"/>
                <w:szCs w:val="24"/>
              </w:rPr>
              <w:t xml:space="preserve"> </w:t>
            </w:r>
            <w:r w:rsidR="00DE51DF" w:rsidRPr="00882D95">
              <w:rPr>
                <w:rFonts w:ascii="Times New Roman" w:hAnsi="Times New Roman" w:cs="Times New Roman"/>
                <w:sz w:val="24"/>
                <w:szCs w:val="24"/>
              </w:rPr>
              <w:t>Europos bendr</w:t>
            </w:r>
            <w:r w:rsidR="005C2DA7" w:rsidRPr="00882D95">
              <w:rPr>
                <w:rFonts w:ascii="Times New Roman" w:hAnsi="Times New Roman" w:cs="Times New Roman"/>
                <w:sz w:val="24"/>
                <w:szCs w:val="24"/>
              </w:rPr>
              <w:t>ąjį</w:t>
            </w:r>
            <w:r w:rsidR="00DE51DF" w:rsidRPr="00882D95">
              <w:rPr>
                <w:rFonts w:ascii="Times New Roman" w:hAnsi="Times New Roman" w:cs="Times New Roman"/>
                <w:sz w:val="24"/>
                <w:szCs w:val="24"/>
              </w:rPr>
              <w:t xml:space="preserve"> viešųjų pirkimų dokument</w:t>
            </w:r>
            <w:r w:rsidR="005C2DA7" w:rsidRPr="00882D95">
              <w:rPr>
                <w:rFonts w:ascii="Times New Roman" w:hAnsi="Times New Roman" w:cs="Times New Roman"/>
                <w:sz w:val="24"/>
                <w:szCs w:val="24"/>
              </w:rPr>
              <w:t>ą</w:t>
            </w:r>
            <w:r w:rsidR="00DE51DF" w:rsidRPr="00882D95">
              <w:rPr>
                <w:rFonts w:ascii="Times New Roman" w:hAnsi="Times New Roman" w:cs="Times New Roman"/>
                <w:sz w:val="24"/>
                <w:szCs w:val="24"/>
              </w:rPr>
              <w:t xml:space="preserve"> ir kvalifikaciją įrodančius dokumentus, bei dokumentus dėl kokybės vadybos sistemos ir (arba) aplinkos apsaugos vadybos sistemos standartų (jeigu taikoma) </w:t>
            </w:r>
            <w:r w:rsidRPr="00882D95">
              <w:rPr>
                <w:rFonts w:ascii="Times New Roman" w:hAnsi="Times New Roman" w:cs="Times New Roman"/>
                <w:sz w:val="24"/>
                <w:szCs w:val="24"/>
              </w:rPr>
              <w:t xml:space="preserve">pagal konkurso sąlygų reikalavimus, raštu apie tai praneša Rangovui ir kartu su Rangovu įformina susitarimą dėl Subrangovo pakeitimo. </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Sudarius sutartį, tačiau ne vėliau negu sutartis pradedama vykdyti, Rangovas įsipareigoja Užsakovui pranešti kartu su pasiūlymu nenurodytų </w:t>
            </w:r>
            <w:r w:rsidR="002643B4"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ubrangovų pavadinimus, kontaktinius duomenis ir jų atstovus, kuriuos jis ketina pasitelkti vykdant sutartį. Užsakovas taip pat reikalauja, kad Rangovas informuotų apie minėtos informacijos pasikeitimus visu rangos sutarties vykdymo metu, taip pat apie naujus </w:t>
            </w:r>
            <w:r w:rsidR="002643B4"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ubrangovus, kuriuos jis ketina pasitelkti vėliau ir kurie nebuvo žinomi pasiūlymo pateikimo metu. Kartu su informacija apie naujus </w:t>
            </w:r>
            <w:r w:rsidR="00ED37EE"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ubrangovus pateikiami ir </w:t>
            </w:r>
            <w:r w:rsidR="00ED37EE"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ubrangovų </w:t>
            </w:r>
            <w:r w:rsidR="00ED37EE" w:rsidRPr="00882D95">
              <w:rPr>
                <w:rFonts w:ascii="Times New Roman" w:hAnsi="Times New Roman" w:cs="Times New Roman"/>
                <w:sz w:val="24"/>
                <w:szCs w:val="24"/>
              </w:rPr>
              <w:t xml:space="preserve">Europos bendrieji viešųjų pirkimų dokumentai ir kvalifikaciją įrodantys dokumentai, bei dokumentai dėl kokybės vadybos sistemos ir (arba) aplinkos apsaugos vadybos sistemos standartų (jeigu taikoma) </w:t>
            </w:r>
            <w:r w:rsidRPr="00882D95">
              <w:rPr>
                <w:rFonts w:ascii="Times New Roman" w:hAnsi="Times New Roman" w:cs="Times New Roman"/>
                <w:sz w:val="24"/>
                <w:szCs w:val="24"/>
              </w:rPr>
              <w:t xml:space="preserve">(atitinkamai pagal </w:t>
            </w:r>
            <w:r w:rsidR="00605BE4" w:rsidRPr="00882D95">
              <w:rPr>
                <w:rFonts w:ascii="Times New Roman" w:hAnsi="Times New Roman" w:cs="Times New Roman"/>
                <w:sz w:val="24"/>
                <w:szCs w:val="24"/>
              </w:rPr>
              <w:t>S</w:t>
            </w:r>
            <w:r w:rsidRPr="00882D95">
              <w:rPr>
                <w:rFonts w:ascii="Times New Roman" w:hAnsi="Times New Roman" w:cs="Times New Roman"/>
                <w:sz w:val="24"/>
                <w:szCs w:val="24"/>
              </w:rPr>
              <w:t xml:space="preserve">ubrangovams numatomus pavesti darbus vykdant </w:t>
            </w:r>
            <w:r w:rsidR="00605BE4" w:rsidRPr="00882D95">
              <w:rPr>
                <w:rFonts w:ascii="Times New Roman" w:hAnsi="Times New Roman" w:cs="Times New Roman"/>
                <w:sz w:val="24"/>
                <w:szCs w:val="24"/>
              </w:rPr>
              <w:t>S</w:t>
            </w:r>
            <w:r w:rsidRPr="00882D95">
              <w:rPr>
                <w:rFonts w:ascii="Times New Roman" w:hAnsi="Times New Roman" w:cs="Times New Roman"/>
                <w:sz w:val="24"/>
                <w:szCs w:val="24"/>
              </w:rPr>
              <w:t>utartį).</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Rangovas neturi teisės pasitelkti Subrangovų, jeigu apie ketinimą juos pasitelkti nebuvo nurodęs savo pasiūlyme ir Subrangovas nėra nurodytas Sutarties 5.</w:t>
            </w:r>
            <w:r w:rsidR="00605BE4" w:rsidRPr="00882D95">
              <w:rPr>
                <w:rFonts w:ascii="Times New Roman" w:hAnsi="Times New Roman" w:cs="Times New Roman"/>
                <w:sz w:val="24"/>
                <w:szCs w:val="24"/>
              </w:rPr>
              <w:t>5</w:t>
            </w:r>
            <w:r w:rsidRPr="00882D95">
              <w:rPr>
                <w:rFonts w:ascii="Times New Roman" w:hAnsi="Times New Roman" w:cs="Times New Roman"/>
                <w:sz w:val="24"/>
                <w:szCs w:val="24"/>
              </w:rPr>
              <w:t>. punkte ar neinformavęs Užsakovo pagal Sutarties 5.</w:t>
            </w:r>
            <w:r w:rsidR="00605BE4" w:rsidRPr="00882D95">
              <w:rPr>
                <w:rFonts w:ascii="Times New Roman" w:hAnsi="Times New Roman" w:cs="Times New Roman"/>
                <w:sz w:val="24"/>
                <w:szCs w:val="24"/>
              </w:rPr>
              <w:t>6</w:t>
            </w:r>
            <w:r w:rsidRPr="00882D95">
              <w:rPr>
                <w:rFonts w:ascii="Times New Roman" w:hAnsi="Times New Roman" w:cs="Times New Roman"/>
                <w:sz w:val="24"/>
                <w:szCs w:val="24"/>
              </w:rPr>
              <w:t>. punktą. Jeigu Rangovas nesilaikė šiame punkte nurodyto reikalavimo, Užsakovas reikalau</w:t>
            </w:r>
            <w:r w:rsidR="00DC223E" w:rsidRPr="00882D95">
              <w:rPr>
                <w:rFonts w:ascii="Times New Roman" w:hAnsi="Times New Roman" w:cs="Times New Roman"/>
                <w:sz w:val="24"/>
                <w:szCs w:val="24"/>
              </w:rPr>
              <w:t>ja</w:t>
            </w:r>
            <w:r w:rsidRPr="00882D95">
              <w:rPr>
                <w:rFonts w:ascii="Times New Roman" w:hAnsi="Times New Roman" w:cs="Times New Roman"/>
                <w:sz w:val="24"/>
                <w:szCs w:val="24"/>
              </w:rPr>
              <w:t xml:space="preserve"> </w:t>
            </w:r>
            <w:r w:rsidR="008A0C53" w:rsidRPr="00882D95">
              <w:rPr>
                <w:rFonts w:ascii="Times New Roman" w:hAnsi="Times New Roman" w:cs="Times New Roman"/>
                <w:sz w:val="24"/>
                <w:szCs w:val="24"/>
              </w:rPr>
              <w:t>Rangovo sumokėti baudą, lygią 5 proc. pradinės sutarties vertės</w:t>
            </w:r>
            <w:r w:rsidR="001671E7" w:rsidRPr="00882D95">
              <w:rPr>
                <w:rFonts w:ascii="Times New Roman" w:hAnsi="Times New Roman" w:cs="Times New Roman"/>
                <w:sz w:val="24"/>
                <w:szCs w:val="24"/>
              </w:rPr>
              <w:t>,</w:t>
            </w:r>
            <w:r w:rsidR="008A0C53" w:rsidRPr="00882D95">
              <w:rPr>
                <w:rFonts w:ascii="Times New Roman" w:hAnsi="Times New Roman" w:cs="Times New Roman"/>
                <w:sz w:val="24"/>
                <w:szCs w:val="24"/>
              </w:rPr>
              <w:t xml:space="preserve"> </w:t>
            </w:r>
            <w:r w:rsidR="001671E7" w:rsidRPr="00882D95">
              <w:rPr>
                <w:rFonts w:ascii="Times New Roman" w:hAnsi="Times New Roman" w:cs="Times New Roman"/>
                <w:sz w:val="24"/>
                <w:szCs w:val="24"/>
              </w:rPr>
              <w:t>kuri Šalių laikoma minimaliais patirtais tiesioginiais nuostoliais, bei atlyginti visus kitus nuostolius, tiek kiek jų nepadengia bauda ir delspinigiai.</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882D95">
              <w:rPr>
                <w:rFonts w:ascii="Times New Roman" w:hAnsi="Times New Roman" w:cs="Times New Roman"/>
                <w:sz w:val="24"/>
                <w:szCs w:val="24"/>
              </w:rPr>
              <w:t xml:space="preserve">Subrangovo keitimas įforminamas papildomu susitarimu, pasirašytu abiejų sutarties </w:t>
            </w:r>
            <w:r w:rsidR="00605BE4" w:rsidRPr="00882D95">
              <w:rPr>
                <w:rFonts w:ascii="Times New Roman" w:hAnsi="Times New Roman" w:cs="Times New Roman"/>
                <w:sz w:val="24"/>
                <w:szCs w:val="24"/>
              </w:rPr>
              <w:t>Š</w:t>
            </w:r>
            <w:r w:rsidRPr="00882D95">
              <w:rPr>
                <w:rFonts w:ascii="Times New Roman" w:hAnsi="Times New Roman" w:cs="Times New Roman"/>
                <w:sz w:val="24"/>
                <w:szCs w:val="24"/>
              </w:rPr>
              <w:t>alių.</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Rangovas atsako už bet kokią žalą, padarytą Užsakovui arba trečiosioms šalims ir objektams dėl jo arba jo samdyto Subrangovo veiklos, vykdant šioje sutartyje nurodytus Darbus.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 xml:space="preserve">Rangovas patvirtina, kad yra gavęs visą būtiną informaciją, kurią Rangovas, panaudodamas visas savo žinias ir rūpestingumą, galėjo gauti iki Sutarties pasirašymo, ir kuri gali turėti įtakos </w:t>
            </w:r>
            <w:r w:rsidR="00605BE4" w:rsidRPr="00882D95">
              <w:rPr>
                <w:sz w:val="24"/>
                <w:szCs w:val="24"/>
              </w:rPr>
              <w:t>p</w:t>
            </w:r>
            <w:r w:rsidRPr="00882D95">
              <w:rPr>
                <w:sz w:val="24"/>
                <w:szCs w:val="24"/>
              </w:rPr>
              <w:t>radin</w:t>
            </w:r>
            <w:r w:rsidR="0033644D" w:rsidRPr="00882D95">
              <w:rPr>
                <w:sz w:val="24"/>
                <w:szCs w:val="24"/>
              </w:rPr>
              <w:t>ės</w:t>
            </w:r>
            <w:r w:rsidRPr="00882D95">
              <w:rPr>
                <w:sz w:val="24"/>
                <w:szCs w:val="24"/>
              </w:rPr>
              <w:t xml:space="preserve"> sutarties vertei arba Darbams. Turi būti laikoma, kad Sutartyje nurodyta kaina apima visus Rangovo sutartinius įsipareigojimus ir visa, kas būtina tinkamam Darbų vykdymui ir užbaigimui.</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numPr>
                <w:ilvl w:val="0"/>
                <w:numId w:val="17"/>
              </w:numPr>
              <w:spacing w:after="0" w:line="240" w:lineRule="auto"/>
              <w:ind w:left="714" w:hanging="572"/>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Vykdydamas Darbus Rangovas privalo:</w:t>
            </w:r>
          </w:p>
          <w:p w:rsidR="002E17BE" w:rsidRPr="00882D95" w:rsidRDefault="002E17BE" w:rsidP="00FD6419">
            <w:pPr>
              <w:pStyle w:val="Stilius3"/>
              <w:spacing w:before="0"/>
              <w:ind w:left="27" w:hanging="27"/>
              <w:rPr>
                <w:sz w:val="24"/>
                <w:szCs w:val="24"/>
              </w:rPr>
            </w:pPr>
            <w:r w:rsidRPr="00882D95">
              <w:rPr>
                <w:sz w:val="24"/>
                <w:szCs w:val="24"/>
              </w:rPr>
              <w:t>5.1</w:t>
            </w:r>
            <w:r w:rsidR="00605BE4" w:rsidRPr="00882D95">
              <w:rPr>
                <w:sz w:val="24"/>
                <w:szCs w:val="24"/>
              </w:rPr>
              <w:t>3</w:t>
            </w:r>
            <w:r w:rsidRPr="00882D95">
              <w:rPr>
                <w:sz w:val="24"/>
                <w:szCs w:val="24"/>
              </w:rPr>
              <w:t>.1. savo sąskaita pašalinti iš Statybvietės visas statybines atliekas ir šiukšles</w:t>
            </w:r>
            <w:r w:rsidR="0037317B" w:rsidRPr="00882D95">
              <w:rPr>
                <w:sz w:val="24"/>
                <w:szCs w:val="24"/>
              </w:rPr>
              <w:t>, nuolat palaikyti tinkamą švarą bei tvarką</w:t>
            </w:r>
            <w:r w:rsidRPr="00882D95">
              <w:rPr>
                <w:sz w:val="24"/>
                <w:szCs w:val="24"/>
              </w:rPr>
              <w:t>;</w:t>
            </w:r>
          </w:p>
          <w:p w:rsidR="002E17BE" w:rsidRPr="00882D95" w:rsidRDefault="002E17BE" w:rsidP="00FD6419">
            <w:pPr>
              <w:pStyle w:val="Stilius3"/>
              <w:spacing w:before="0"/>
              <w:ind w:left="27" w:hanging="27"/>
              <w:rPr>
                <w:sz w:val="24"/>
                <w:szCs w:val="24"/>
              </w:rPr>
            </w:pPr>
            <w:r w:rsidRPr="00882D95">
              <w:rPr>
                <w:sz w:val="24"/>
                <w:szCs w:val="24"/>
              </w:rPr>
              <w:t>5.1</w:t>
            </w:r>
            <w:r w:rsidR="00605BE4" w:rsidRPr="00882D95">
              <w:rPr>
                <w:sz w:val="24"/>
                <w:szCs w:val="24"/>
              </w:rPr>
              <w:t>3</w:t>
            </w:r>
            <w:r w:rsidRPr="00882D95">
              <w:rPr>
                <w:sz w:val="24"/>
                <w:szCs w:val="24"/>
              </w:rPr>
              <w:t>.2. sandėliuoti arba išvežti perteklines Medžiagas ir nereikalingus Rangovo įrengimus;</w:t>
            </w:r>
          </w:p>
          <w:p w:rsidR="00544512" w:rsidRPr="00882D95" w:rsidRDefault="002E17BE" w:rsidP="00EE2407">
            <w:pPr>
              <w:pStyle w:val="Stilius3"/>
              <w:spacing w:before="0"/>
              <w:ind w:left="27" w:hanging="27"/>
              <w:rPr>
                <w:sz w:val="24"/>
                <w:szCs w:val="24"/>
              </w:rPr>
            </w:pPr>
            <w:r w:rsidRPr="00882D95">
              <w:rPr>
                <w:sz w:val="24"/>
                <w:szCs w:val="24"/>
              </w:rPr>
              <w:t>5.1</w:t>
            </w:r>
            <w:r w:rsidR="00605BE4" w:rsidRPr="00882D95">
              <w:rPr>
                <w:sz w:val="24"/>
                <w:szCs w:val="24"/>
              </w:rPr>
              <w:t>3</w:t>
            </w:r>
            <w:r w:rsidRPr="00882D95">
              <w:rPr>
                <w:sz w:val="24"/>
                <w:szCs w:val="24"/>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544512" w:rsidRPr="00882D95">
              <w:rPr>
                <w:sz w:val="24"/>
                <w:szCs w:val="24"/>
              </w:rPr>
              <w:t>;</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 xml:space="preserve">Rangovas privalo naudoti tik Darbų vykdymui ir naudojimo sąlygoms tinkamą Įrangą ir Medžiagas pagal </w:t>
            </w:r>
            <w:r w:rsidR="00E051C5" w:rsidRPr="00882D95">
              <w:rPr>
                <w:sz w:val="24"/>
                <w:szCs w:val="24"/>
              </w:rPr>
              <w:t xml:space="preserve">techniniame projekte </w:t>
            </w:r>
            <w:r w:rsidRPr="00882D95">
              <w:rPr>
                <w:sz w:val="24"/>
                <w:szCs w:val="24"/>
              </w:rPr>
              <w:t>nurodytus reikalavimus.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Rangovas, prieš paslėpdamas ar uždengdamas kurias nors konstrukcijas ar statybos darbus, privalo informuoti Statinio statybos techninės priežiūros vadovą, kuris patikrina, apžiūri ir</w:t>
            </w:r>
            <w:r w:rsidR="00605BE4" w:rsidRPr="00882D95">
              <w:rPr>
                <w:sz w:val="24"/>
                <w:szCs w:val="24"/>
              </w:rPr>
              <w:t>,</w:t>
            </w:r>
            <w:r w:rsidRPr="00882D95">
              <w:rPr>
                <w:sz w:val="24"/>
                <w:szCs w:val="24"/>
              </w:rPr>
              <w:t xml:space="preserve"> jeigu reikia</w:t>
            </w:r>
            <w:r w:rsidR="00605BE4" w:rsidRPr="00882D95">
              <w:rPr>
                <w:sz w:val="24"/>
                <w:szCs w:val="24"/>
              </w:rPr>
              <w:t>,</w:t>
            </w:r>
            <w:r w:rsidRPr="00882D95">
              <w:rPr>
                <w:sz w:val="24"/>
                <w:szCs w:val="24"/>
              </w:rPr>
              <w:t xml:space="preserve">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2E17BE" w:rsidRPr="00882D95" w:rsidTr="00853588">
        <w:trPr>
          <w:gridAfter w:val="1"/>
          <w:wAfter w:w="14" w:type="dxa"/>
        </w:trPr>
        <w:tc>
          <w:tcPr>
            <w:tcW w:w="851" w:type="dxa"/>
            <w:gridSpan w:val="2"/>
            <w:tcBorders>
              <w:top w:val="nil"/>
              <w:left w:val="nil"/>
              <w:bottom w:val="nil"/>
              <w:right w:val="nil"/>
            </w:tcBorders>
            <w:shd w:val="clear" w:color="auto" w:fill="auto"/>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Jeigu, atlikus patikrinimą, matavimą ar bandymus, nustatoma, kad kokia nors Įranga, Medžiagos arba Darbų kokybė</w:t>
            </w:r>
            <w:r w:rsidR="00F31B59" w:rsidRPr="00882D95">
              <w:rPr>
                <w:sz w:val="24"/>
                <w:szCs w:val="24"/>
              </w:rPr>
              <w:t>,</w:t>
            </w:r>
            <w:r w:rsidRPr="00882D95">
              <w:rPr>
                <w:sz w:val="24"/>
                <w:szCs w:val="24"/>
              </w:rPr>
              <w:t xml:space="preserve"> ar išpildom</w:t>
            </w:r>
            <w:r w:rsidR="00F31B59" w:rsidRPr="00882D95">
              <w:rPr>
                <w:sz w:val="24"/>
                <w:szCs w:val="24"/>
              </w:rPr>
              <w:t>osios</w:t>
            </w:r>
            <w:r w:rsidRPr="00882D95">
              <w:rPr>
                <w:sz w:val="24"/>
                <w:szCs w:val="24"/>
              </w:rPr>
              <w:t xml:space="preserve"> geodezinė</w:t>
            </w:r>
            <w:r w:rsidR="00F31B59" w:rsidRPr="00882D95">
              <w:rPr>
                <w:sz w:val="24"/>
                <w:szCs w:val="24"/>
              </w:rPr>
              <w:t>s</w:t>
            </w:r>
            <w:r w:rsidRPr="00882D95">
              <w:rPr>
                <w:sz w:val="24"/>
                <w:szCs w:val="24"/>
              </w:rPr>
              <w:t xml:space="preserve"> kontrolinė</w:t>
            </w:r>
            <w:r w:rsidR="00F31B59" w:rsidRPr="00882D95">
              <w:rPr>
                <w:sz w:val="24"/>
                <w:szCs w:val="24"/>
              </w:rPr>
              <w:t>s</w:t>
            </w:r>
            <w:r w:rsidRPr="00882D95">
              <w:rPr>
                <w:sz w:val="24"/>
                <w:szCs w:val="24"/>
              </w:rPr>
              <w:t xml:space="preserve"> nuotrauk</w:t>
            </w:r>
            <w:r w:rsidR="00F31B59" w:rsidRPr="00882D95">
              <w:rPr>
                <w:sz w:val="24"/>
                <w:szCs w:val="24"/>
              </w:rPr>
              <w:t>os</w:t>
            </w:r>
            <w:r w:rsidR="005D2EE1" w:rsidRPr="00882D95">
              <w:rPr>
                <w:sz w:val="24"/>
                <w:szCs w:val="24"/>
              </w:rPr>
              <w:t>,</w:t>
            </w:r>
            <w:r w:rsidRPr="00882D95">
              <w:rPr>
                <w:rFonts w:eastAsiaTheme="minorEastAsia"/>
              </w:rPr>
              <w:t xml:space="preserve"> </w:t>
            </w:r>
            <w:r w:rsidRPr="00882D95">
              <w:rPr>
                <w:sz w:val="24"/>
                <w:szCs w:val="24"/>
              </w:rPr>
              <w:t>ar kadastrinė</w:t>
            </w:r>
            <w:r w:rsidR="00F31B59" w:rsidRPr="00882D95">
              <w:rPr>
                <w:sz w:val="24"/>
                <w:szCs w:val="24"/>
              </w:rPr>
              <w:t>s</w:t>
            </w:r>
            <w:r w:rsidRPr="00882D95">
              <w:rPr>
                <w:sz w:val="24"/>
                <w:szCs w:val="24"/>
              </w:rPr>
              <w:t xml:space="preserve"> byl</w:t>
            </w:r>
            <w:r w:rsidR="00F31B59" w:rsidRPr="00882D95">
              <w:rPr>
                <w:sz w:val="24"/>
                <w:szCs w:val="24"/>
              </w:rPr>
              <w:t>os</w:t>
            </w:r>
            <w:r w:rsidR="005D2EE1" w:rsidRPr="00882D95">
              <w:rPr>
                <w:sz w:val="24"/>
                <w:szCs w:val="24"/>
              </w:rPr>
              <w:t>, ar dokumentai, reikalingi statinio įregistravimui,</w:t>
            </w:r>
            <w:r w:rsidRPr="00882D95">
              <w:rPr>
                <w:rFonts w:eastAsiaTheme="minorEastAsia"/>
              </w:rPr>
              <w:t xml:space="preserve"> </w:t>
            </w:r>
            <w:r w:rsidRPr="00882D95">
              <w:rPr>
                <w:sz w:val="24"/>
                <w:szCs w:val="24"/>
              </w:rPr>
              <w:t>yra su trūkumais, defektais arba kaip kitaip neatitinka Sutarties, tai Statinio statybos techninės priežiūros vadovas gali atmesti tą Įrangą, Medžiagas arba Darbų kokybę</w:t>
            </w:r>
            <w:r w:rsidR="005D2EE1" w:rsidRPr="00882D95">
              <w:rPr>
                <w:sz w:val="24"/>
                <w:szCs w:val="24"/>
              </w:rPr>
              <w:t>,</w:t>
            </w:r>
            <w:r w:rsidRPr="00882D95">
              <w:rPr>
                <w:sz w:val="24"/>
                <w:szCs w:val="24"/>
              </w:rPr>
              <w:t xml:space="preserve"> arba išpildomą</w:t>
            </w:r>
            <w:r w:rsidR="00F31B59" w:rsidRPr="00882D95">
              <w:rPr>
                <w:sz w:val="24"/>
                <w:szCs w:val="24"/>
              </w:rPr>
              <w:t>sias</w:t>
            </w:r>
            <w:r w:rsidRPr="00882D95">
              <w:rPr>
                <w:sz w:val="24"/>
                <w:szCs w:val="24"/>
              </w:rPr>
              <w:t xml:space="preserve"> </w:t>
            </w:r>
            <w:r w:rsidRPr="00882D95">
              <w:rPr>
                <w:sz w:val="24"/>
                <w:szCs w:val="24"/>
                <w:lang w:eastAsia="lt-LT"/>
              </w:rPr>
              <w:t>geodezin</w:t>
            </w:r>
            <w:r w:rsidR="00F31B59" w:rsidRPr="00882D95">
              <w:rPr>
                <w:sz w:val="24"/>
                <w:szCs w:val="24"/>
                <w:lang w:eastAsia="lt-LT"/>
              </w:rPr>
              <w:t>es</w:t>
            </w:r>
            <w:r w:rsidRPr="00882D95">
              <w:rPr>
                <w:sz w:val="24"/>
                <w:szCs w:val="24"/>
                <w:lang w:eastAsia="lt-LT"/>
              </w:rPr>
              <w:t xml:space="preserve"> kontrolin</w:t>
            </w:r>
            <w:r w:rsidR="00F31B59" w:rsidRPr="00882D95">
              <w:rPr>
                <w:sz w:val="24"/>
                <w:szCs w:val="24"/>
                <w:lang w:eastAsia="lt-LT"/>
              </w:rPr>
              <w:t>es</w:t>
            </w:r>
            <w:r w:rsidRPr="00882D95">
              <w:rPr>
                <w:szCs w:val="24"/>
                <w:lang w:eastAsia="lt-LT"/>
              </w:rPr>
              <w:t xml:space="preserve"> </w:t>
            </w:r>
            <w:r w:rsidRPr="00882D95">
              <w:rPr>
                <w:sz w:val="24"/>
                <w:szCs w:val="24"/>
              </w:rPr>
              <w:t>nuotrauk</w:t>
            </w:r>
            <w:r w:rsidR="00F31B59" w:rsidRPr="00882D95">
              <w:rPr>
                <w:sz w:val="24"/>
                <w:szCs w:val="24"/>
              </w:rPr>
              <w:t>as</w:t>
            </w:r>
            <w:r w:rsidR="005D2EE1" w:rsidRPr="00882D95">
              <w:rPr>
                <w:sz w:val="24"/>
                <w:szCs w:val="24"/>
              </w:rPr>
              <w:t>,</w:t>
            </w:r>
            <w:r w:rsidRPr="00882D95">
              <w:rPr>
                <w:rFonts w:eastAsiaTheme="minorEastAsia"/>
              </w:rPr>
              <w:t xml:space="preserve"> </w:t>
            </w:r>
            <w:r w:rsidRPr="00882D95">
              <w:rPr>
                <w:sz w:val="24"/>
                <w:szCs w:val="24"/>
              </w:rPr>
              <w:t>ar kadastrin</w:t>
            </w:r>
            <w:r w:rsidR="00F31B59" w:rsidRPr="00882D95">
              <w:rPr>
                <w:sz w:val="24"/>
                <w:szCs w:val="24"/>
              </w:rPr>
              <w:t>es</w:t>
            </w:r>
            <w:r w:rsidRPr="00882D95">
              <w:rPr>
                <w:sz w:val="24"/>
                <w:szCs w:val="24"/>
              </w:rPr>
              <w:t xml:space="preserve"> byl</w:t>
            </w:r>
            <w:r w:rsidR="00F31B59" w:rsidRPr="00882D95">
              <w:rPr>
                <w:sz w:val="24"/>
                <w:szCs w:val="24"/>
              </w:rPr>
              <w:t>as</w:t>
            </w:r>
            <w:r w:rsidRPr="00882D95">
              <w:rPr>
                <w:sz w:val="24"/>
                <w:szCs w:val="24"/>
              </w:rPr>
              <w:t>,</w:t>
            </w:r>
            <w:r w:rsidRPr="00882D95">
              <w:rPr>
                <w:rFonts w:eastAsiaTheme="minorEastAsia"/>
              </w:rPr>
              <w:t xml:space="preserve"> </w:t>
            </w:r>
            <w:r w:rsidR="005D2EE1" w:rsidRPr="00882D95">
              <w:rPr>
                <w:rFonts w:eastAsiaTheme="minorEastAsia"/>
              </w:rPr>
              <w:t xml:space="preserve">ar dokumentus, reikalingus statinio įregistravimui, </w:t>
            </w:r>
            <w:r w:rsidRPr="00882D95">
              <w:rPr>
                <w:sz w:val="24"/>
                <w:szCs w:val="24"/>
              </w:rPr>
              <w:t>atitinkamai apie tai raštu pranešdamas Rangovui ir nurodydamas priežastis. Tokiu atveju Rangovas privalo ištaisyti trūkumus, defektus ar pakeisti Medžiagas ar Įrangą, kad šie atitiktų Sutartį.</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tcPr>
          <w:p w:rsidR="002E17BE" w:rsidRPr="00882D95" w:rsidRDefault="002E17BE" w:rsidP="00C0591C">
            <w:pPr>
              <w:pStyle w:val="Stilius3"/>
              <w:spacing w:before="0"/>
              <w:rPr>
                <w:sz w:val="24"/>
                <w:szCs w:val="24"/>
              </w:rPr>
            </w:pPr>
            <w:r w:rsidRPr="00882D95">
              <w:rPr>
                <w:sz w:val="24"/>
                <w:szCs w:val="24"/>
              </w:rPr>
              <w:t>Rangovas privalo atlyginti nuostolius ir apsaugoti Užsakovą nuo visų pretenzijų, kompensacijų susijusių su:</w:t>
            </w:r>
          </w:p>
          <w:p w:rsidR="005D2EE1" w:rsidRPr="00882D95" w:rsidRDefault="002E17BE" w:rsidP="005D2EE1">
            <w:pPr>
              <w:pStyle w:val="Stilius3"/>
              <w:numPr>
                <w:ilvl w:val="2"/>
                <w:numId w:val="58"/>
              </w:numPr>
              <w:tabs>
                <w:tab w:val="left" w:pos="0"/>
                <w:tab w:val="left" w:pos="878"/>
              </w:tabs>
              <w:spacing w:before="0"/>
              <w:ind w:left="0" w:firstLine="0"/>
              <w:rPr>
                <w:sz w:val="24"/>
                <w:szCs w:val="24"/>
              </w:rPr>
            </w:pPr>
            <w:r w:rsidRPr="00882D95">
              <w:rPr>
                <w:sz w:val="24"/>
                <w:szCs w:val="24"/>
              </w:rPr>
              <w:t>bet kurio asmens sužalojimu, negalavimu, liga ar mirtimi, kylančius arba atsiradusius dėl Rangovo veiksmų vykdant Darbus, taisant defektus Darbų vykdymo metu</w:t>
            </w:r>
            <w:r w:rsidR="005D2EE1" w:rsidRPr="00882D95">
              <w:rPr>
                <w:sz w:val="24"/>
                <w:szCs w:val="24"/>
              </w:rPr>
              <w:t>;</w:t>
            </w:r>
          </w:p>
          <w:p w:rsidR="002E17BE" w:rsidRPr="00882D95" w:rsidRDefault="002E17BE" w:rsidP="005D2EE1">
            <w:pPr>
              <w:pStyle w:val="Stilius3"/>
              <w:numPr>
                <w:ilvl w:val="2"/>
                <w:numId w:val="58"/>
              </w:numPr>
              <w:tabs>
                <w:tab w:val="left" w:pos="0"/>
                <w:tab w:val="left" w:pos="878"/>
              </w:tabs>
              <w:spacing w:before="0"/>
              <w:ind w:left="0" w:firstLine="0"/>
              <w:rPr>
                <w:sz w:val="24"/>
                <w:szCs w:val="24"/>
              </w:rPr>
            </w:pPr>
            <w:r w:rsidRPr="00882D95">
              <w:rPr>
                <w:sz w:val="24"/>
                <w:szCs w:val="24"/>
              </w:rPr>
              <w:t>bet kurios nuosavybės (kitos nei Darbai) nuostoliais, praradimais, susijusiais arba atsiradusiais dėl Rangovo arba jo personalo veiksmų, aplaidumo, tyčinio veiksmo ar Sutarties pažeidimo.</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color w:val="FF0000"/>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Rangovas privalo sudaryti sąlygas Užsakovo atstovams bei Statinio statybos techninės priežiūros vadovams lankytis statybos objekte bei susipažinti su visa Darbų dokumentacija.</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E17BE" w:rsidRPr="00882D95" w:rsidTr="00853588">
        <w:trPr>
          <w:gridAfter w:val="1"/>
          <w:wAfter w:w="14" w:type="dxa"/>
        </w:trPr>
        <w:tc>
          <w:tcPr>
            <w:tcW w:w="851" w:type="dxa"/>
            <w:gridSpan w:val="2"/>
            <w:tcBorders>
              <w:top w:val="nil"/>
              <w:left w:val="nil"/>
              <w:bottom w:val="nil"/>
              <w:right w:val="nil"/>
            </w:tcBorders>
          </w:tcPr>
          <w:p w:rsidR="002E17BE" w:rsidRPr="00882D95" w:rsidRDefault="002E17B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2E17BE" w:rsidRPr="00882D95" w:rsidRDefault="002E17BE" w:rsidP="00C0591C">
            <w:pPr>
              <w:pStyle w:val="Stilius3"/>
              <w:spacing w:before="0"/>
              <w:rPr>
                <w:sz w:val="24"/>
                <w:szCs w:val="24"/>
              </w:rPr>
            </w:pPr>
            <w:r w:rsidRPr="00882D95">
              <w:rPr>
                <w:spacing w:val="-2"/>
                <w:sz w:val="24"/>
                <w:szCs w:val="24"/>
              </w:rPr>
              <w:t>Rangovo pateikiamos eksploatacijos ir priežiūros instrukcijos turi būti pakankamai išsamios, kad Užsakovas galėtų naudoti, prižiūrėti, išmontuoti, perrinkti, suderinti ir pataisyti Įrangą.</w:t>
            </w:r>
            <w:r w:rsidRPr="00882D95">
              <w:rPr>
                <w:sz w:val="24"/>
                <w:szCs w:val="24"/>
              </w:rPr>
              <w:t xml:space="preserve"> Instrukcijose turi būti aprašyta visa mechaninė įranga, tiekta arba įrengta pagal šią Sutartį. Kartu turi būti pateikti minėtos įrangos techniniai pasai.</w:t>
            </w:r>
          </w:p>
        </w:tc>
      </w:tr>
      <w:tr w:rsidR="007B2602" w:rsidRPr="00882D95" w:rsidTr="00853588">
        <w:trPr>
          <w:gridAfter w:val="1"/>
          <w:wAfter w:w="14" w:type="dxa"/>
        </w:trPr>
        <w:tc>
          <w:tcPr>
            <w:tcW w:w="851" w:type="dxa"/>
            <w:gridSpan w:val="2"/>
            <w:tcBorders>
              <w:top w:val="nil"/>
              <w:left w:val="nil"/>
              <w:bottom w:val="nil"/>
              <w:right w:val="nil"/>
            </w:tcBorders>
          </w:tcPr>
          <w:p w:rsidR="007B2602" w:rsidRPr="00882D95" w:rsidRDefault="007B2602">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7B2602" w:rsidRPr="00882D95" w:rsidRDefault="007B2602" w:rsidP="007B2602">
            <w:pPr>
              <w:pStyle w:val="Stilius3"/>
              <w:spacing w:before="0"/>
              <w:rPr>
                <w:sz w:val="24"/>
                <w:szCs w:val="24"/>
              </w:rPr>
            </w:pPr>
            <w:r w:rsidRPr="00882D95">
              <w:rPr>
                <w:sz w:val="24"/>
                <w:szCs w:val="24"/>
              </w:rPr>
              <w:t>Specialistų keitimo tvarka:</w:t>
            </w:r>
          </w:p>
          <w:p w:rsidR="00D01D56" w:rsidRPr="00882D95" w:rsidRDefault="00DC7207" w:rsidP="00DC7207">
            <w:pPr>
              <w:pStyle w:val="Komentarotekstas"/>
              <w:tabs>
                <w:tab w:val="left" w:pos="736"/>
              </w:tabs>
              <w:ind w:left="27"/>
              <w:jc w:val="both"/>
              <w:rPr>
                <w:sz w:val="24"/>
                <w:szCs w:val="24"/>
              </w:rPr>
            </w:pPr>
            <w:r w:rsidRPr="00882D95">
              <w:rPr>
                <w:sz w:val="24"/>
                <w:szCs w:val="24"/>
              </w:rPr>
              <w:t>5.2</w:t>
            </w:r>
            <w:r w:rsidR="000C31C1" w:rsidRPr="00882D95">
              <w:rPr>
                <w:sz w:val="24"/>
                <w:szCs w:val="24"/>
              </w:rPr>
              <w:t>4</w:t>
            </w:r>
            <w:r w:rsidRPr="00882D95">
              <w:rPr>
                <w:sz w:val="24"/>
                <w:szCs w:val="24"/>
              </w:rPr>
              <w:t xml:space="preserve">.1. </w:t>
            </w:r>
            <w:r w:rsidR="007B2602" w:rsidRPr="00882D95">
              <w:rPr>
                <w:sz w:val="24"/>
                <w:szCs w:val="24"/>
              </w:rPr>
              <w:t xml:space="preserve">Sutarties vykdymo metu, kai Rangovo specialistai, atsakingi už </w:t>
            </w:r>
            <w:r w:rsidR="000C31C1" w:rsidRPr="00882D95">
              <w:rPr>
                <w:sz w:val="24"/>
                <w:szCs w:val="24"/>
              </w:rPr>
              <w:t>S</w:t>
            </w:r>
            <w:r w:rsidR="007B2602" w:rsidRPr="00882D95">
              <w:rPr>
                <w:sz w:val="24"/>
                <w:szCs w:val="24"/>
              </w:rPr>
              <w:t xml:space="preserve">utarties vykdymą (nurodyti Sutarties priede Nr. 6) netinkamai vykdo įsipareigojimus ar atsiradus kitoms nenumatytoms aplinkybėms, Rangovas gali juos pakeisti kitais specialistais, kurių kvalifikacija tenkintų konkurso sąlygose specialistams keltus reikalavimus. </w:t>
            </w:r>
          </w:p>
          <w:p w:rsidR="007B2602" w:rsidRPr="00882D95" w:rsidRDefault="009A47EE" w:rsidP="009A47EE">
            <w:pPr>
              <w:pStyle w:val="Komentarotekstas"/>
              <w:tabs>
                <w:tab w:val="left" w:pos="736"/>
              </w:tabs>
              <w:jc w:val="both"/>
              <w:rPr>
                <w:sz w:val="24"/>
                <w:szCs w:val="24"/>
              </w:rPr>
            </w:pPr>
            <w:r w:rsidRPr="00882D95">
              <w:rPr>
                <w:sz w:val="24"/>
                <w:szCs w:val="24"/>
              </w:rPr>
              <w:t>5.2</w:t>
            </w:r>
            <w:r w:rsidR="000C31C1" w:rsidRPr="00882D95">
              <w:rPr>
                <w:sz w:val="24"/>
                <w:szCs w:val="24"/>
              </w:rPr>
              <w:t>4</w:t>
            </w:r>
            <w:r w:rsidRPr="00882D95">
              <w:rPr>
                <w:sz w:val="24"/>
                <w:szCs w:val="24"/>
              </w:rPr>
              <w:t>.2.</w:t>
            </w:r>
            <w:r w:rsidR="007B2602" w:rsidRPr="00882D95">
              <w:rPr>
                <w:sz w:val="24"/>
                <w:szCs w:val="24"/>
              </w:rPr>
              <w:t>Specialistai keičiami tokia tvarka:</w:t>
            </w:r>
          </w:p>
          <w:p w:rsidR="00D01D56" w:rsidRPr="00882D95" w:rsidRDefault="009A47EE" w:rsidP="009A47EE">
            <w:pPr>
              <w:pStyle w:val="Stilius3"/>
              <w:tabs>
                <w:tab w:val="left" w:pos="1020"/>
              </w:tabs>
              <w:spacing w:before="0"/>
              <w:rPr>
                <w:sz w:val="24"/>
                <w:szCs w:val="24"/>
              </w:rPr>
            </w:pPr>
            <w:r w:rsidRPr="00882D95">
              <w:rPr>
                <w:sz w:val="24"/>
                <w:szCs w:val="24"/>
              </w:rPr>
              <w:t>5.2</w:t>
            </w:r>
            <w:r w:rsidR="000C31C1" w:rsidRPr="00882D95">
              <w:rPr>
                <w:sz w:val="24"/>
                <w:szCs w:val="24"/>
              </w:rPr>
              <w:t>4</w:t>
            </w:r>
            <w:r w:rsidRPr="00882D95">
              <w:rPr>
                <w:sz w:val="24"/>
                <w:szCs w:val="24"/>
              </w:rPr>
              <w:t>.2.1.</w:t>
            </w:r>
            <w:r w:rsidR="007B2602" w:rsidRPr="00882D95">
              <w:rPr>
                <w:sz w:val="24"/>
                <w:szCs w:val="24"/>
              </w:rPr>
              <w:t>Rangovas turi informuoti Užsakovą, nurodydamas keičiamų specialistų priežastis;</w:t>
            </w:r>
          </w:p>
          <w:p w:rsidR="007B2602" w:rsidRPr="00882D95" w:rsidRDefault="009A47EE" w:rsidP="009A47EE">
            <w:pPr>
              <w:pStyle w:val="Stilius3"/>
              <w:tabs>
                <w:tab w:val="left" w:pos="1020"/>
              </w:tabs>
              <w:spacing w:before="0"/>
              <w:rPr>
                <w:sz w:val="24"/>
                <w:szCs w:val="24"/>
              </w:rPr>
            </w:pPr>
            <w:r w:rsidRPr="00882D95">
              <w:rPr>
                <w:sz w:val="24"/>
                <w:szCs w:val="24"/>
              </w:rPr>
              <w:t>5.2</w:t>
            </w:r>
            <w:r w:rsidR="000C31C1" w:rsidRPr="00882D95">
              <w:rPr>
                <w:sz w:val="24"/>
                <w:szCs w:val="24"/>
              </w:rPr>
              <w:t>4</w:t>
            </w:r>
            <w:r w:rsidRPr="00882D95">
              <w:rPr>
                <w:sz w:val="24"/>
                <w:szCs w:val="24"/>
              </w:rPr>
              <w:t>.2.2.</w:t>
            </w:r>
            <w:r w:rsidR="007B2602" w:rsidRPr="00882D95">
              <w:rPr>
                <w:sz w:val="24"/>
                <w:szCs w:val="24"/>
              </w:rPr>
              <w:t>pateikti naujai siūlomų specialistų kvalifikaciją pagrindžiančius dokumentus, kokių buvo reikalaujama konkurso sąlygose;</w:t>
            </w:r>
          </w:p>
          <w:p w:rsidR="00D01D56" w:rsidRPr="00882D95" w:rsidRDefault="007B2602" w:rsidP="000C31C1">
            <w:pPr>
              <w:pStyle w:val="Stilius3"/>
              <w:numPr>
                <w:ilvl w:val="3"/>
                <w:numId w:val="59"/>
              </w:numPr>
              <w:tabs>
                <w:tab w:val="left" w:pos="886"/>
              </w:tabs>
              <w:spacing w:before="0"/>
              <w:ind w:left="0" w:firstLine="0"/>
              <w:rPr>
                <w:sz w:val="24"/>
                <w:szCs w:val="24"/>
              </w:rPr>
            </w:pPr>
            <w:r w:rsidRPr="00882D95">
              <w:rPr>
                <w:sz w:val="24"/>
                <w:szCs w:val="24"/>
              </w:rPr>
              <w:t>Gavęs 5.2</w:t>
            </w:r>
            <w:r w:rsidR="000C31C1" w:rsidRPr="00882D95">
              <w:rPr>
                <w:sz w:val="24"/>
                <w:szCs w:val="24"/>
              </w:rPr>
              <w:t>4</w:t>
            </w:r>
            <w:r w:rsidRPr="00882D95">
              <w:rPr>
                <w:sz w:val="24"/>
                <w:szCs w:val="24"/>
              </w:rPr>
              <w:t>.2.1. p. ir 5.2</w:t>
            </w:r>
            <w:r w:rsidR="000C31C1" w:rsidRPr="00882D95">
              <w:rPr>
                <w:sz w:val="24"/>
                <w:szCs w:val="24"/>
              </w:rPr>
              <w:t>4</w:t>
            </w:r>
            <w:r w:rsidRPr="00882D95">
              <w:rPr>
                <w:sz w:val="24"/>
                <w:szCs w:val="24"/>
              </w:rPr>
              <w:t>.2.2. p.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rsidR="007B2602" w:rsidRPr="00882D95" w:rsidRDefault="007B2602" w:rsidP="000C31C1">
            <w:pPr>
              <w:pStyle w:val="Stilius3"/>
              <w:numPr>
                <w:ilvl w:val="2"/>
                <w:numId w:val="59"/>
              </w:numPr>
              <w:tabs>
                <w:tab w:val="left" w:pos="744"/>
              </w:tabs>
              <w:spacing w:before="0"/>
              <w:ind w:left="36" w:hanging="36"/>
              <w:rPr>
                <w:sz w:val="24"/>
                <w:szCs w:val="24"/>
              </w:rPr>
            </w:pPr>
            <w:r w:rsidRPr="00882D95">
              <w:rPr>
                <w:sz w:val="24"/>
                <w:szCs w:val="24"/>
              </w:rPr>
              <w:t>Užsakovui priėmus sprendimą dėl specialistų tinkamumo, Užsakovas kartu su Rangovu įformina papildomą susitarimą dėl jo pakeitimo.</w:t>
            </w:r>
          </w:p>
        </w:tc>
      </w:tr>
      <w:tr w:rsidR="007B2602" w:rsidRPr="00882D95" w:rsidTr="00853588">
        <w:trPr>
          <w:gridAfter w:val="1"/>
          <w:wAfter w:w="14" w:type="dxa"/>
        </w:trPr>
        <w:tc>
          <w:tcPr>
            <w:tcW w:w="851" w:type="dxa"/>
            <w:gridSpan w:val="2"/>
            <w:tcBorders>
              <w:top w:val="nil"/>
              <w:left w:val="nil"/>
              <w:bottom w:val="nil"/>
              <w:right w:val="nil"/>
            </w:tcBorders>
          </w:tcPr>
          <w:p w:rsidR="007B2602" w:rsidRPr="00882D95" w:rsidRDefault="007B2602">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7B2602" w:rsidRPr="00882D95" w:rsidRDefault="000C31C1" w:rsidP="007B2602">
            <w:pPr>
              <w:spacing w:after="0" w:line="240" w:lineRule="auto"/>
              <w:jc w:val="both"/>
              <w:rPr>
                <w:rFonts w:ascii="Times New Roman" w:hAnsi="Times New Roman" w:cs="Times New Roman"/>
                <w:color w:val="000000"/>
                <w:sz w:val="24"/>
                <w:szCs w:val="24"/>
              </w:rPr>
            </w:pPr>
            <w:r w:rsidRPr="00882D95">
              <w:rPr>
                <w:rFonts w:ascii="Times New Roman" w:eastAsia="Times New Roman" w:hAnsi="Times New Roman" w:cs="Times New Roman"/>
                <w:sz w:val="24"/>
                <w:szCs w:val="24"/>
              </w:rPr>
              <w:t>V</w:t>
            </w:r>
            <w:r w:rsidR="004E45D3" w:rsidRPr="00882D95">
              <w:rPr>
                <w:rFonts w:ascii="Times New Roman" w:eastAsia="Times New Roman" w:hAnsi="Times New Roman" w:cs="Times New Roman"/>
                <w:sz w:val="24"/>
                <w:szCs w:val="24"/>
              </w:rPr>
              <w:t xml:space="preserve">ykdydamas </w:t>
            </w:r>
            <w:r w:rsidRPr="00882D95">
              <w:rPr>
                <w:rFonts w:ascii="Times New Roman" w:eastAsia="Times New Roman" w:hAnsi="Times New Roman" w:cs="Times New Roman"/>
                <w:sz w:val="24"/>
                <w:szCs w:val="24"/>
              </w:rPr>
              <w:t>D</w:t>
            </w:r>
            <w:r w:rsidR="004E45D3" w:rsidRPr="00882D95">
              <w:rPr>
                <w:rFonts w:ascii="Times New Roman" w:eastAsia="Times New Roman" w:hAnsi="Times New Roman" w:cs="Times New Roman"/>
                <w:sz w:val="24"/>
                <w:szCs w:val="24"/>
              </w:rPr>
              <w:t>arbus statinių grupėje: susisiekimo komunikacijos</w:t>
            </w:r>
            <w:r w:rsidRPr="00882D95">
              <w:rPr>
                <w:rFonts w:ascii="Times New Roman" w:eastAsia="Times New Roman" w:hAnsi="Times New Roman" w:cs="Times New Roman"/>
                <w:sz w:val="24"/>
                <w:szCs w:val="24"/>
              </w:rPr>
              <w:t>:</w:t>
            </w:r>
            <w:r w:rsidR="004E45D3" w:rsidRPr="00882D95">
              <w:rPr>
                <w:rFonts w:ascii="Times New Roman" w:eastAsia="Times New Roman" w:hAnsi="Times New Roman" w:cs="Times New Roman"/>
                <w:sz w:val="24"/>
                <w:szCs w:val="24"/>
              </w:rPr>
              <w:t xml:space="preserve"> keliai ir/ar gatvės </w:t>
            </w:r>
            <w:r w:rsidRPr="00882D95">
              <w:rPr>
                <w:rFonts w:ascii="Times New Roman" w:eastAsia="Times New Roman" w:hAnsi="Times New Roman" w:cs="Times New Roman"/>
                <w:sz w:val="24"/>
                <w:szCs w:val="24"/>
              </w:rPr>
              <w:t>Rangovas</w:t>
            </w:r>
            <w:r w:rsidR="004E45D3" w:rsidRPr="00882D95">
              <w:rPr>
                <w:rFonts w:ascii="Times New Roman" w:eastAsia="Times New Roman" w:hAnsi="Times New Roman" w:cs="Times New Roman"/>
                <w:sz w:val="24"/>
                <w:szCs w:val="24"/>
              </w:rPr>
              <w:t xml:space="preserve"> </w:t>
            </w:r>
            <w:r w:rsidR="007B2602" w:rsidRPr="00882D95">
              <w:rPr>
                <w:rFonts w:ascii="Times New Roman" w:hAnsi="Times New Roman" w:cs="Times New Roman"/>
                <w:color w:val="000000" w:themeColor="text1"/>
                <w:sz w:val="24"/>
                <w:szCs w:val="24"/>
              </w:rPr>
              <w:t>privalo taikyti</w:t>
            </w:r>
            <w:r w:rsidR="007B2602" w:rsidRPr="00882D95">
              <w:rPr>
                <w:rFonts w:ascii="Times New Roman" w:hAnsi="Times New Roman" w:cs="Times New Roman"/>
                <w:color w:val="00B050"/>
                <w:sz w:val="24"/>
                <w:szCs w:val="24"/>
              </w:rPr>
              <w:t xml:space="preserve"> </w:t>
            </w:r>
            <w:r w:rsidR="007B2602" w:rsidRPr="00882D95">
              <w:rPr>
                <w:rFonts w:ascii="Times New Roman" w:hAnsi="Times New Roman" w:cs="Times New Roman"/>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7B2602" w:rsidRPr="00882D95" w:rsidRDefault="007B2602" w:rsidP="007B2602">
            <w:pPr>
              <w:pStyle w:val="Stilius3"/>
              <w:spacing w:before="0"/>
              <w:rPr>
                <w:sz w:val="24"/>
                <w:szCs w:val="24"/>
              </w:rPr>
            </w:pPr>
            <w:r w:rsidRPr="00882D95">
              <w:rPr>
                <w:sz w:val="24"/>
                <w:szCs w:val="24"/>
              </w:rPr>
              <w:t xml:space="preserve">Už šiame punkte nurodytų </w:t>
            </w:r>
            <w:r w:rsidR="00882D95" w:rsidRPr="00882D95">
              <w:rPr>
                <w:sz w:val="24"/>
                <w:szCs w:val="24"/>
              </w:rPr>
              <w:t>reikalavimų</w:t>
            </w:r>
            <w:r w:rsidRPr="00882D95">
              <w:rPr>
                <w:sz w:val="24"/>
                <w:szCs w:val="24"/>
              </w:rPr>
              <w:t xml:space="preserve"> dėl aplinkos apsaugos vadybos sistemos standartų taikymo nevykdymą pirmą kartą Rangovas moka Užsakovui 5000,00 Eur baudą. Pakartotinis šių </w:t>
            </w:r>
            <w:r w:rsidR="00882D95" w:rsidRPr="00882D95">
              <w:rPr>
                <w:sz w:val="24"/>
                <w:szCs w:val="24"/>
              </w:rPr>
              <w:t>reikalavimų</w:t>
            </w:r>
            <w:r w:rsidRPr="00882D95">
              <w:rPr>
                <w:sz w:val="24"/>
                <w:szCs w:val="24"/>
              </w:rPr>
              <w:t xml:space="preserve"> nevykdymas laikomas esminiu Sutarties pažeidimu.</w:t>
            </w:r>
          </w:p>
        </w:tc>
      </w:tr>
      <w:tr w:rsidR="0046320F" w:rsidRPr="00882D95" w:rsidTr="00853588">
        <w:trPr>
          <w:gridAfter w:val="1"/>
          <w:wAfter w:w="14" w:type="dxa"/>
        </w:trPr>
        <w:tc>
          <w:tcPr>
            <w:tcW w:w="851" w:type="dxa"/>
            <w:gridSpan w:val="2"/>
            <w:tcBorders>
              <w:top w:val="nil"/>
              <w:left w:val="nil"/>
              <w:bottom w:val="nil"/>
              <w:right w:val="nil"/>
            </w:tcBorders>
          </w:tcPr>
          <w:p w:rsidR="0046320F" w:rsidRPr="00882D95" w:rsidRDefault="0046320F">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CC0D5C" w:rsidRPr="00882D95" w:rsidRDefault="0046320F" w:rsidP="006A62EE">
            <w:pPr>
              <w:pStyle w:val="Komentarotekstas"/>
              <w:jc w:val="both"/>
              <w:rPr>
                <w:sz w:val="24"/>
                <w:szCs w:val="24"/>
              </w:rPr>
            </w:pPr>
            <w:r w:rsidRPr="00882D95">
              <w:rPr>
                <w:rStyle w:val="Numatytasispastraiposriftas1"/>
                <w:sz w:val="24"/>
                <w:szCs w:val="24"/>
              </w:rPr>
              <w:t>Užsakovui norint perduoti statybvietę per 5 d.</w:t>
            </w:r>
            <w:r w:rsidR="00903C49" w:rsidRPr="00882D95">
              <w:rPr>
                <w:rStyle w:val="Numatytasispastraiposriftas1"/>
                <w:sz w:val="24"/>
                <w:szCs w:val="24"/>
              </w:rPr>
              <w:t xml:space="preserve"> </w:t>
            </w:r>
            <w:r w:rsidRPr="00882D95">
              <w:rPr>
                <w:rStyle w:val="Numatytasispastraiposriftas1"/>
                <w:sz w:val="24"/>
                <w:szCs w:val="24"/>
              </w:rPr>
              <w:t>d., o Rangovui vengiant priimti ir nepasirašant Statybvietės perdavimo ir priėmimo akto, darbų pradžia bus laikoma po 10 d.</w:t>
            </w:r>
            <w:r w:rsidR="00814F06" w:rsidRPr="00882D95">
              <w:rPr>
                <w:rStyle w:val="Numatytasispastraiposriftas1"/>
                <w:sz w:val="24"/>
                <w:szCs w:val="24"/>
              </w:rPr>
              <w:t xml:space="preserve"> </w:t>
            </w:r>
            <w:r w:rsidRPr="00882D95">
              <w:rPr>
                <w:rStyle w:val="Numatytasispastraiposriftas1"/>
                <w:sz w:val="24"/>
                <w:szCs w:val="24"/>
              </w:rPr>
              <w:t>d. nuo Sutarties įsigaliojimo dienos. Rangovui per nurodytą terminą neperėmus Statybvietės dėl Rangovo kaltės, bus laikoma, kad tai yra esminis Sutarties pažeidimas.</w:t>
            </w:r>
          </w:p>
        </w:tc>
      </w:tr>
      <w:tr w:rsidR="006A62EE" w:rsidRPr="00882D95" w:rsidTr="00853588">
        <w:trPr>
          <w:gridAfter w:val="1"/>
          <w:wAfter w:w="14" w:type="dxa"/>
        </w:trPr>
        <w:tc>
          <w:tcPr>
            <w:tcW w:w="851" w:type="dxa"/>
            <w:gridSpan w:val="2"/>
            <w:tcBorders>
              <w:top w:val="nil"/>
              <w:left w:val="nil"/>
              <w:bottom w:val="nil"/>
              <w:right w:val="nil"/>
            </w:tcBorders>
          </w:tcPr>
          <w:p w:rsidR="006A62EE" w:rsidRPr="00882D95" w:rsidRDefault="006A62EE">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6A62EE" w:rsidRPr="00882D95" w:rsidRDefault="006A62EE" w:rsidP="006A62EE">
            <w:pPr>
              <w:pStyle w:val="Komentarotekstas"/>
              <w:jc w:val="both"/>
              <w:rPr>
                <w:rStyle w:val="Numatytasispastraiposriftas1"/>
                <w:sz w:val="24"/>
                <w:szCs w:val="24"/>
              </w:rPr>
            </w:pPr>
            <w:r w:rsidRPr="00882D95">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0C31C1" w:rsidRPr="00882D95" w:rsidTr="00853588">
        <w:trPr>
          <w:gridAfter w:val="1"/>
          <w:wAfter w:w="14" w:type="dxa"/>
        </w:trPr>
        <w:tc>
          <w:tcPr>
            <w:tcW w:w="851" w:type="dxa"/>
            <w:gridSpan w:val="2"/>
            <w:tcBorders>
              <w:top w:val="nil"/>
              <w:left w:val="nil"/>
              <w:bottom w:val="nil"/>
              <w:right w:val="nil"/>
            </w:tcBorders>
          </w:tcPr>
          <w:p w:rsidR="000C31C1" w:rsidRPr="00882D95" w:rsidRDefault="000C31C1">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0C31C1" w:rsidRPr="004167FA" w:rsidRDefault="000C31C1" w:rsidP="000C31C1">
            <w:pPr>
              <w:pStyle w:val="Stilius3"/>
              <w:spacing w:before="0"/>
              <w:rPr>
                <w:i/>
                <w:iCs/>
                <w:sz w:val="24"/>
                <w:szCs w:val="24"/>
              </w:rPr>
            </w:pPr>
            <w:r w:rsidRPr="004167FA">
              <w:rPr>
                <w:i/>
                <w:iCs/>
                <w:sz w:val="24"/>
                <w:szCs w:val="24"/>
              </w:rPr>
              <w:t>[</w:t>
            </w:r>
            <w:r w:rsidR="004167FA" w:rsidRPr="004167FA">
              <w:rPr>
                <w:i/>
                <w:iCs/>
                <w:sz w:val="24"/>
                <w:szCs w:val="24"/>
              </w:rPr>
              <w:t>Net</w:t>
            </w:r>
            <w:r w:rsidR="004167FA">
              <w:rPr>
                <w:i/>
                <w:iCs/>
                <w:sz w:val="24"/>
                <w:szCs w:val="24"/>
              </w:rPr>
              <w:t>a</w:t>
            </w:r>
            <w:r w:rsidR="004167FA" w:rsidRPr="004167FA">
              <w:rPr>
                <w:i/>
                <w:iCs/>
                <w:sz w:val="24"/>
                <w:szCs w:val="24"/>
              </w:rPr>
              <w:t>ikoma</w:t>
            </w:r>
            <w:r w:rsidRPr="004167FA">
              <w:rPr>
                <w:i/>
                <w:iCs/>
                <w:sz w:val="24"/>
                <w:szCs w:val="24"/>
              </w:rPr>
              <w:t>]</w:t>
            </w:r>
          </w:p>
          <w:p w:rsidR="000C31C1" w:rsidRPr="00882D95" w:rsidRDefault="000C31C1" w:rsidP="000C31C1">
            <w:pPr>
              <w:pStyle w:val="Komentarotekstas"/>
              <w:jc w:val="both"/>
              <w:rPr>
                <w:sz w:val="24"/>
                <w:szCs w:val="24"/>
              </w:rPr>
            </w:pPr>
            <w:r w:rsidRPr="00882D95">
              <w:rPr>
                <w:sz w:val="24"/>
                <w:szCs w:val="24"/>
              </w:rPr>
              <w:t>Rangovas privalo užtikrinti, kad visą Darbų (</w:t>
            </w:r>
            <w:bookmarkStart w:id="0" w:name="_Hlk160095077"/>
            <w:r w:rsidRPr="00882D95">
              <w:rPr>
                <w:sz w:val="24"/>
                <w:szCs w:val="24"/>
              </w:rPr>
              <w:t>arba darbų, kuriuos atlikti privalo nepalankioje padėtyje esantis įdarbintas asmuo</w:t>
            </w:r>
            <w:bookmarkEnd w:id="0"/>
            <w:r w:rsidRPr="00882D95">
              <w:rPr>
                <w:sz w:val="24"/>
                <w:szCs w:val="24"/>
              </w:rPr>
              <w:t xml:space="preserve">,) vykdymo laikotarpį įdarbintų nepalankioje padėtyje esančių </w:t>
            </w:r>
            <w:r w:rsidR="009961DA" w:rsidRPr="00882D95">
              <w:rPr>
                <w:sz w:val="24"/>
                <w:szCs w:val="24"/>
              </w:rPr>
              <w:t>asmen</w:t>
            </w:r>
            <w:r w:rsidRPr="00882D95">
              <w:rPr>
                <w:sz w:val="24"/>
                <w:szCs w:val="24"/>
              </w:rPr>
              <w:t xml:space="preserve">ų skaičius būtų ne mažesnis, nei nurodyta siūlomų įdarbinti/įdarbintų </w:t>
            </w:r>
            <w:r w:rsidR="009961DA" w:rsidRPr="00882D95">
              <w:rPr>
                <w:sz w:val="24"/>
                <w:szCs w:val="24"/>
              </w:rPr>
              <w:t>asmen</w:t>
            </w:r>
            <w:r w:rsidRPr="00882D95">
              <w:rPr>
                <w:sz w:val="24"/>
                <w:szCs w:val="24"/>
              </w:rPr>
              <w:t xml:space="preserve">ų sąraše (Sutarties priedas Nr. 7). Rangovas, Sutarties vykdymo metu pasikeitus nurodytai informacijai, nedelsdamas privalo informuoti Užsakovą ir pateikti atnaujintą nurodytų </w:t>
            </w:r>
            <w:r w:rsidR="009961DA" w:rsidRPr="00882D95">
              <w:rPr>
                <w:sz w:val="24"/>
                <w:szCs w:val="24"/>
              </w:rPr>
              <w:t>asmen</w:t>
            </w:r>
            <w:r w:rsidRPr="00882D95">
              <w:rPr>
                <w:sz w:val="24"/>
                <w:szCs w:val="24"/>
              </w:rPr>
              <w:t>ų sąrašą ir pateikti įrodančius dokumentus</w:t>
            </w:r>
            <w:r w:rsidR="008B2986">
              <w:rPr>
                <w:sz w:val="24"/>
                <w:szCs w:val="24"/>
              </w:rPr>
              <w:t xml:space="preserve">, </w:t>
            </w:r>
            <w:r w:rsidR="008B2986" w:rsidRPr="002E5C56">
              <w:rPr>
                <w:sz w:val="24"/>
                <w:szCs w:val="24"/>
              </w:rPr>
              <w:t>kurie turi būti teikiami užkoduoti/užšifruoti.</w:t>
            </w:r>
            <w:r w:rsidR="008B2986">
              <w:rPr>
                <w:sz w:val="24"/>
                <w:szCs w:val="24"/>
              </w:rPr>
              <w:t xml:space="preserve"> </w:t>
            </w:r>
            <w:r w:rsidRPr="00882D95">
              <w:rPr>
                <w:sz w:val="24"/>
                <w:szCs w:val="24"/>
              </w:rPr>
              <w:t xml:space="preserve">Jeigu įdarbintas(-i) nepalankioje padėtyje esantis asmuo (-enys) dėl atleidimo iš darbo pagrindo, ar dėl kitų objektyvių nuo Rangovo nepriklausančių priežasčių nutraukia darbo/pameistrystės/stažuotės sutartį prieš šios </w:t>
            </w:r>
            <w:r w:rsidR="0041607B" w:rsidRPr="00882D95">
              <w:rPr>
                <w:sz w:val="24"/>
                <w:szCs w:val="24"/>
              </w:rPr>
              <w:t>S</w:t>
            </w:r>
            <w:r w:rsidRPr="00882D95">
              <w:rPr>
                <w:sz w:val="24"/>
                <w:szCs w:val="24"/>
              </w:rPr>
              <w:t>utarties galiojimo (</w:t>
            </w:r>
            <w:r w:rsidR="0041607B" w:rsidRPr="00882D95">
              <w:rPr>
                <w:sz w:val="24"/>
                <w:szCs w:val="24"/>
              </w:rPr>
              <w:t xml:space="preserve">arba </w:t>
            </w:r>
            <w:r w:rsidRPr="00882D95">
              <w:rPr>
                <w:sz w:val="24"/>
                <w:szCs w:val="24"/>
              </w:rPr>
              <w:t>darbų, kuriuos atlikti privalo nepalankioje padėtyje esantis įdarbintas asmuo,) pabaigos terminą, nedelsiant, bet ne vėliau kaip per 1 mėnesį, Rangovas privalo įdarbinti</w:t>
            </w:r>
            <w:r w:rsidRPr="00882D95">
              <w:rPr>
                <w:rStyle w:val="Puslapioinaosnuoroda"/>
                <w:sz w:val="24"/>
                <w:szCs w:val="24"/>
              </w:rPr>
              <w:footnoteReference w:id="1"/>
            </w:r>
            <w:r w:rsidRPr="00882D95">
              <w:rPr>
                <w:sz w:val="24"/>
                <w:szCs w:val="24"/>
              </w:rPr>
              <w:t xml:space="preserve"> naują asmenį iš nepalankioje padėtyje esančių asmenų tikslinės grupės, nurodytos pirkimo socialinio kriterijaus reikalavime. Jei įdarbintas darbuotojas nutraukia sutartį pirma laiko arba jei yra objektyvių atleidimo iš darbo priežasčių, laikoma, kad Rangovas įvykdė savo įsipareigojimą, jei buvo įvykdyta ne mažiau kaip 80 proc. viso </w:t>
            </w:r>
            <w:r w:rsidR="0041607B" w:rsidRPr="00882D95">
              <w:rPr>
                <w:sz w:val="24"/>
                <w:szCs w:val="24"/>
              </w:rPr>
              <w:t xml:space="preserve">su konkrečiu darbuotoju </w:t>
            </w:r>
            <w:r w:rsidRPr="00882D95">
              <w:rPr>
                <w:sz w:val="24"/>
                <w:szCs w:val="24"/>
              </w:rPr>
              <w:t>sutarto darbo laiko.</w:t>
            </w:r>
          </w:p>
          <w:p w:rsidR="000C31C1" w:rsidRPr="00882D95" w:rsidRDefault="0041607B" w:rsidP="000C31C1">
            <w:pPr>
              <w:pStyle w:val="Komentarotekstas"/>
              <w:jc w:val="both"/>
              <w:rPr>
                <w:sz w:val="24"/>
                <w:szCs w:val="24"/>
              </w:rPr>
            </w:pPr>
            <w:r w:rsidRPr="00882D95">
              <w:rPr>
                <w:sz w:val="24"/>
                <w:szCs w:val="24"/>
              </w:rPr>
              <w:t xml:space="preserve">Užsakovui pareikalavus </w:t>
            </w:r>
            <w:r w:rsidR="000C31C1" w:rsidRPr="00882D95">
              <w:rPr>
                <w:sz w:val="24"/>
                <w:szCs w:val="24"/>
              </w:rPr>
              <w:t>Rangovas privalo teikti mėnesines ataskaitas, kuriose turi būti nurodytas įdarbintų nepalankioje padėtyje esančių asmenų skaičius ir jų atlikti darbai.</w:t>
            </w:r>
          </w:p>
          <w:p w:rsidR="000C31C1" w:rsidRPr="00882D95" w:rsidRDefault="000C31C1" w:rsidP="000C31C1">
            <w:pPr>
              <w:pStyle w:val="Komentarotekstas"/>
              <w:jc w:val="both"/>
              <w:rPr>
                <w:sz w:val="24"/>
                <w:szCs w:val="24"/>
              </w:rPr>
            </w:pPr>
            <w:r w:rsidRPr="00882D95">
              <w:rPr>
                <w:sz w:val="24"/>
                <w:szCs w:val="24"/>
              </w:rPr>
              <w:t xml:space="preserve">Už šiame punkte nurodytų socialinio kriterijaus įsipareigojimų nevykdymą pirmą kartą Rangovas moka Užsakovui 5000,00 Eur baudą. Pakartotinis šių </w:t>
            </w:r>
            <w:r w:rsidR="00CF2F38" w:rsidRPr="00882D95">
              <w:rPr>
                <w:sz w:val="24"/>
                <w:szCs w:val="24"/>
              </w:rPr>
              <w:t xml:space="preserve">(socialinio kokybinio kriterijaus) </w:t>
            </w:r>
            <w:r w:rsidRPr="00882D95">
              <w:rPr>
                <w:sz w:val="24"/>
                <w:szCs w:val="24"/>
              </w:rPr>
              <w:t>įsipareigojimų nevykdymas laikomas esminiu Sutarties pažeidimu.</w:t>
            </w:r>
          </w:p>
        </w:tc>
      </w:tr>
      <w:tr w:rsidR="0041607B" w:rsidRPr="00882D95" w:rsidTr="00853588">
        <w:trPr>
          <w:gridAfter w:val="1"/>
          <w:wAfter w:w="14" w:type="dxa"/>
        </w:trPr>
        <w:tc>
          <w:tcPr>
            <w:tcW w:w="851" w:type="dxa"/>
            <w:gridSpan w:val="2"/>
            <w:tcBorders>
              <w:top w:val="nil"/>
              <w:left w:val="nil"/>
              <w:bottom w:val="nil"/>
              <w:right w:val="nil"/>
            </w:tcBorders>
          </w:tcPr>
          <w:p w:rsidR="0041607B" w:rsidRPr="00882D95" w:rsidRDefault="0041607B">
            <w:pPr>
              <w:pStyle w:val="Stilius3"/>
              <w:numPr>
                <w:ilvl w:val="0"/>
                <w:numId w:val="17"/>
              </w:numPr>
              <w:spacing w:before="0"/>
              <w:ind w:left="714" w:hanging="572"/>
              <w:rPr>
                <w:sz w:val="24"/>
                <w:szCs w:val="24"/>
              </w:rPr>
            </w:pPr>
          </w:p>
        </w:tc>
        <w:tc>
          <w:tcPr>
            <w:tcW w:w="9358" w:type="dxa"/>
            <w:gridSpan w:val="2"/>
            <w:tcBorders>
              <w:top w:val="nil"/>
              <w:left w:val="nil"/>
              <w:bottom w:val="nil"/>
              <w:right w:val="nil"/>
            </w:tcBorders>
            <w:shd w:val="clear" w:color="auto" w:fill="auto"/>
          </w:tcPr>
          <w:p w:rsidR="000A2836" w:rsidRPr="00882D95" w:rsidRDefault="0041607B" w:rsidP="0041607B">
            <w:pPr>
              <w:pStyle w:val="Komentarotekstas"/>
              <w:jc w:val="both"/>
              <w:rPr>
                <w:color w:val="FF0000"/>
                <w:sz w:val="24"/>
                <w:szCs w:val="24"/>
                <w:lang w:eastAsia="lt-LT"/>
              </w:rPr>
            </w:pPr>
            <w:r w:rsidRPr="00882D95">
              <w:rPr>
                <w:sz w:val="24"/>
                <w:szCs w:val="24"/>
                <w:lang w:eastAsia="lt-LT"/>
              </w:rPr>
              <w:t xml:space="preserve">Rangovas privalo taikyti alkoholio kontrolės darbe sistemą. Jei sistema skaitmenizuota, </w:t>
            </w:r>
            <w:r w:rsidR="000A2836" w:rsidRPr="00882D95">
              <w:rPr>
                <w:sz w:val="24"/>
                <w:szCs w:val="24"/>
                <w:lang w:eastAsia="lt-LT"/>
              </w:rPr>
              <w:t xml:space="preserve">Užsakovui pareikalavus </w:t>
            </w:r>
            <w:r w:rsidRPr="00882D95">
              <w:rPr>
                <w:sz w:val="24"/>
                <w:szCs w:val="24"/>
                <w:lang w:eastAsia="lt-LT"/>
              </w:rPr>
              <w:t>Rangovas privalo suteikti prieigą Užsakovui prie alkoholio kontrolės darbe sistemos.</w:t>
            </w:r>
            <w:r w:rsidR="000A2836" w:rsidRPr="00882D95">
              <w:rPr>
                <w:sz w:val="24"/>
                <w:szCs w:val="24"/>
                <w:lang w:eastAsia="lt-LT"/>
              </w:rPr>
              <w:t xml:space="preserve"> </w:t>
            </w:r>
            <w:r w:rsidRPr="00882D95">
              <w:rPr>
                <w:sz w:val="24"/>
                <w:szCs w:val="24"/>
                <w:lang w:eastAsia="lt-LT"/>
              </w:rPr>
              <w:t xml:space="preserve">Jei sistema neskaitmenizuota, Rangovas šį įsipareigojimą turi užtikrinti </w:t>
            </w:r>
            <w:r w:rsidR="000A2836" w:rsidRPr="00882D95">
              <w:rPr>
                <w:sz w:val="24"/>
                <w:szCs w:val="24"/>
                <w:lang w:eastAsia="lt-LT"/>
              </w:rPr>
              <w:t xml:space="preserve">šiomis </w:t>
            </w:r>
            <w:r w:rsidRPr="004167FA">
              <w:rPr>
                <w:sz w:val="24"/>
                <w:szCs w:val="24"/>
                <w:lang w:eastAsia="lt-LT"/>
              </w:rPr>
              <w:t>priemonėmis</w:t>
            </w:r>
            <w:r w:rsidR="000A2836" w:rsidRPr="004167FA">
              <w:rPr>
                <w:sz w:val="24"/>
                <w:szCs w:val="24"/>
                <w:lang w:eastAsia="lt-LT"/>
              </w:rPr>
              <w:t>:</w:t>
            </w:r>
            <w:r w:rsidRPr="004167FA">
              <w:rPr>
                <w:sz w:val="24"/>
                <w:szCs w:val="24"/>
                <w:lang w:eastAsia="lt-LT"/>
              </w:rPr>
              <w:t xml:space="preserve"> </w:t>
            </w:r>
            <w:r w:rsidR="004167FA" w:rsidRPr="004167FA">
              <w:rPr>
                <w:sz w:val="24"/>
                <w:szCs w:val="24"/>
                <w:lang w:eastAsia="lt-LT"/>
              </w:rPr>
              <w:t>taikoma neskaitmenizuota sistema: prieš darbo pamainą objekte tikrinamas darbuotojų blaivumas metrologinę patikrą turinčiu alkotesteriu. Užfiksuoto alkoholio vartojimo fakto duomenys teikiami raštu Užsakovo už sutarties vykdymą atsakingam asmeniui nurodytais kontaktiniais duomenimis.</w:t>
            </w:r>
          </w:p>
          <w:p w:rsidR="0041607B" w:rsidRPr="00882D95" w:rsidRDefault="0041607B" w:rsidP="0041607B">
            <w:pPr>
              <w:pStyle w:val="Komentarotekstas"/>
              <w:jc w:val="both"/>
              <w:rPr>
                <w:sz w:val="24"/>
                <w:szCs w:val="24"/>
                <w:lang w:eastAsia="lt-LT"/>
              </w:rPr>
            </w:pPr>
            <w:r w:rsidRPr="00882D95">
              <w:rPr>
                <w:sz w:val="24"/>
                <w:szCs w:val="24"/>
                <w:lang w:eastAsia="lt-LT"/>
              </w:rPr>
              <w:t>Už šiame punkte nurodytų įsipareigojimų taikyti alkoholio kontrolės darbe sistemą nevykdymą pirmą kartą Rangovas moka Užsakovui 5000,00 Eur baudą. Pakartotinis šių įsipareigojimų nevykdymas laikomas esminiu Sutarties pažeidimu.</w:t>
            </w:r>
          </w:p>
          <w:p w:rsidR="0041607B" w:rsidRPr="00882D95" w:rsidRDefault="0041607B" w:rsidP="0041607B">
            <w:pPr>
              <w:pStyle w:val="Komentarotekstas"/>
              <w:jc w:val="both"/>
              <w:rPr>
                <w:color w:val="FF0000"/>
                <w:sz w:val="24"/>
                <w:szCs w:val="24"/>
                <w:lang w:eastAsia="lt-LT"/>
              </w:rPr>
            </w:pPr>
          </w:p>
        </w:tc>
      </w:tr>
      <w:tr w:rsidR="00A80D0B" w:rsidRPr="00882D95" w:rsidTr="00246F8F">
        <w:tc>
          <w:tcPr>
            <w:tcW w:w="10223" w:type="dxa"/>
            <w:gridSpan w:val="5"/>
            <w:tcBorders>
              <w:top w:val="nil"/>
              <w:left w:val="nil"/>
              <w:bottom w:val="nil"/>
              <w:right w:val="nil"/>
            </w:tcBorders>
          </w:tcPr>
          <w:p w:rsidR="00A80D0B" w:rsidRPr="00882D95" w:rsidRDefault="00A80D0B" w:rsidP="000C31C1">
            <w:pPr>
              <w:pStyle w:val="Sraopastraipa"/>
              <w:numPr>
                <w:ilvl w:val="0"/>
                <w:numId w:val="59"/>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DARBŲ ATLIKIMO TERMINAI, VĖLAVIMAS, SUSTABDYMAS</w:t>
            </w:r>
          </w:p>
          <w:p w:rsidR="00A80D0B" w:rsidRPr="00882D95" w:rsidRDefault="00A80D0B" w:rsidP="00A80D0B">
            <w:pPr>
              <w:pStyle w:val="Sraopastraipa"/>
              <w:spacing w:after="0" w:line="240" w:lineRule="auto"/>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18"/>
              </w:numPr>
              <w:spacing w:after="0" w:line="240" w:lineRule="auto"/>
              <w:ind w:hanging="578"/>
              <w:jc w:val="both"/>
              <w:rPr>
                <w:rFonts w:ascii="Times New Roman" w:hAnsi="Times New Roman" w:cs="Times New Roman"/>
                <w:sz w:val="24"/>
                <w:szCs w:val="24"/>
              </w:rPr>
            </w:pPr>
          </w:p>
          <w:p w:rsidR="00A80D0B" w:rsidRPr="00882D95" w:rsidRDefault="00A80D0B" w:rsidP="00A80D0B">
            <w:pPr>
              <w:spacing w:after="0"/>
              <w:ind w:right="-164"/>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8" w:type="dxa"/>
            <w:gridSpan w:val="2"/>
            <w:tcBorders>
              <w:top w:val="nil"/>
              <w:left w:val="nil"/>
              <w:bottom w:val="nil"/>
              <w:right w:val="nil"/>
            </w:tcBorders>
          </w:tcPr>
          <w:p w:rsidR="00A80D0B" w:rsidRPr="00882D95" w:rsidRDefault="00A80D0B" w:rsidP="00A80D0B">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lang w:eastAsia="ar-SA"/>
              </w:rPr>
              <w:t xml:space="preserve">Darbai turi būti atlikti per </w:t>
            </w:r>
            <w:r w:rsidR="00B10521">
              <w:rPr>
                <w:rFonts w:ascii="Times New Roman" w:hAnsi="Times New Roman" w:cs="Times New Roman"/>
                <w:sz w:val="24"/>
                <w:szCs w:val="24"/>
                <w:lang w:eastAsia="ar-SA"/>
              </w:rPr>
              <w:t>5</w:t>
            </w:r>
            <w:r w:rsidRPr="00882D95">
              <w:rPr>
                <w:rFonts w:ascii="Times New Roman" w:hAnsi="Times New Roman" w:cs="Times New Roman"/>
                <w:sz w:val="24"/>
                <w:szCs w:val="24"/>
                <w:lang w:eastAsia="ar-SA"/>
              </w:rPr>
              <w:t xml:space="preserve"> mėnesi</w:t>
            </w:r>
            <w:r w:rsidR="00B10521">
              <w:rPr>
                <w:rFonts w:ascii="Times New Roman" w:hAnsi="Times New Roman" w:cs="Times New Roman"/>
                <w:sz w:val="24"/>
                <w:szCs w:val="24"/>
                <w:lang w:eastAsia="ar-SA"/>
              </w:rPr>
              <w:t>us</w:t>
            </w:r>
            <w:r w:rsidRPr="00882D95">
              <w:rPr>
                <w:rFonts w:ascii="Times New Roman" w:hAnsi="Times New Roman" w:cs="Times New Roman"/>
                <w:sz w:val="24"/>
                <w:szCs w:val="24"/>
                <w:lang w:eastAsia="ar-SA"/>
              </w:rPr>
              <w:t xml:space="preserve"> </w:t>
            </w:r>
            <w:r w:rsidRPr="00882D95">
              <w:rPr>
                <w:rFonts w:ascii="Times New Roman" w:hAnsi="Times New Roman" w:cs="Times New Roman"/>
                <w:sz w:val="24"/>
                <w:szCs w:val="24"/>
              </w:rPr>
              <w:t xml:space="preserve">nuo </w:t>
            </w:r>
            <w:r w:rsidR="00ED1A65" w:rsidRPr="00882D95">
              <w:rPr>
                <w:rFonts w:ascii="Times New Roman" w:hAnsi="Times New Roman" w:cs="Times New Roman"/>
                <w:sz w:val="24"/>
                <w:szCs w:val="24"/>
              </w:rPr>
              <w:t>S</w:t>
            </w:r>
            <w:r w:rsidRPr="00882D95">
              <w:rPr>
                <w:rFonts w:ascii="Times New Roman" w:hAnsi="Times New Roman" w:cs="Times New Roman"/>
                <w:sz w:val="24"/>
                <w:szCs w:val="24"/>
              </w:rPr>
              <w:t xml:space="preserve">utarties įsigaliojimo dienos. </w:t>
            </w:r>
            <w:r w:rsidRPr="00882D95">
              <w:rPr>
                <w:rFonts w:ascii="Times New Roman" w:hAnsi="Times New Roman" w:cs="Times New Roman"/>
                <w:color w:val="000000" w:themeColor="text1"/>
                <w:sz w:val="24"/>
                <w:szCs w:val="24"/>
              </w:rPr>
              <w:t>Darbų atlikimo termino pratęsimo galimybė nenumatoma</w:t>
            </w:r>
            <w:r w:rsidRPr="00882D95">
              <w:rPr>
                <w:rFonts w:ascii="Times New Roman" w:hAnsi="Times New Roman" w:cs="Times New Roman"/>
                <w:sz w:val="24"/>
                <w:szCs w:val="24"/>
              </w:rPr>
              <w:t xml:space="preserve">. </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18"/>
              </w:numPr>
              <w:spacing w:after="0" w:line="240" w:lineRule="auto"/>
              <w:ind w:hanging="578"/>
              <w:jc w:val="both"/>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spacing w:after="0" w:line="240" w:lineRule="auto"/>
              <w:jc w:val="both"/>
              <w:rPr>
                <w:rFonts w:ascii="Times New Roman" w:hAnsi="Times New Roman" w:cs="Times New Roman"/>
                <w:color w:val="000000" w:themeColor="text1"/>
                <w:sz w:val="24"/>
                <w:szCs w:val="24"/>
              </w:rPr>
            </w:pPr>
            <w:r w:rsidRPr="00882D95">
              <w:rPr>
                <w:rFonts w:ascii="Times New Roman" w:hAnsi="Times New Roman" w:cs="Times New Roman"/>
                <w:sz w:val="24"/>
                <w:szCs w:val="24"/>
              </w:rPr>
              <w:t xml:space="preserve">Rangovas iki visų </w:t>
            </w:r>
            <w:r w:rsidR="00DC020F" w:rsidRPr="00882D95">
              <w:rPr>
                <w:rFonts w:ascii="Times New Roman" w:hAnsi="Times New Roman" w:cs="Times New Roman"/>
                <w:sz w:val="24"/>
                <w:szCs w:val="24"/>
              </w:rPr>
              <w:t>D</w:t>
            </w:r>
            <w:r w:rsidRPr="00882D95">
              <w:rPr>
                <w:rFonts w:ascii="Times New Roman" w:hAnsi="Times New Roman" w:cs="Times New Roman"/>
                <w:sz w:val="24"/>
                <w:szCs w:val="24"/>
              </w:rPr>
              <w:t xml:space="preserve">arbų atlikimo termino pabaigos privalo atlikti visus Darbus pagal Užduotį ir Žiniaraštį (Įkainotos veiklos sąrašą). Neatlikus Darbų </w:t>
            </w:r>
            <w:r w:rsidR="00DC020F" w:rsidRPr="00882D95">
              <w:rPr>
                <w:rFonts w:ascii="Times New Roman" w:hAnsi="Times New Roman" w:cs="Times New Roman"/>
                <w:sz w:val="24"/>
                <w:szCs w:val="24"/>
              </w:rPr>
              <w:t>S</w:t>
            </w:r>
            <w:r w:rsidRPr="00882D95">
              <w:rPr>
                <w:rFonts w:ascii="Times New Roman" w:hAnsi="Times New Roman" w:cs="Times New Roman"/>
                <w:sz w:val="24"/>
                <w:szCs w:val="24"/>
              </w:rPr>
              <w:t xml:space="preserve">utartyje </w:t>
            </w:r>
            <w:r w:rsidR="00952D96" w:rsidRPr="00882D95">
              <w:rPr>
                <w:rFonts w:ascii="Times New Roman" w:hAnsi="Times New Roman" w:cs="Times New Roman"/>
                <w:sz w:val="24"/>
                <w:szCs w:val="24"/>
              </w:rPr>
              <w:t>nustatytu terminu</w:t>
            </w:r>
            <w:r w:rsidRPr="00882D95">
              <w:rPr>
                <w:rFonts w:ascii="Times New Roman" w:hAnsi="Times New Roman" w:cs="Times New Roman"/>
                <w:sz w:val="24"/>
                <w:szCs w:val="24"/>
              </w:rPr>
              <w:t xml:space="preserve"> bus laikoma, kad tai yra esminis </w:t>
            </w:r>
            <w:r w:rsidR="00DC020F" w:rsidRPr="00882D95">
              <w:rPr>
                <w:rFonts w:ascii="Times New Roman" w:hAnsi="Times New Roman" w:cs="Times New Roman"/>
                <w:sz w:val="24"/>
                <w:szCs w:val="24"/>
              </w:rPr>
              <w:t>S</w:t>
            </w:r>
            <w:r w:rsidRPr="00882D95">
              <w:rPr>
                <w:rFonts w:ascii="Times New Roman" w:hAnsi="Times New Roman" w:cs="Times New Roman"/>
                <w:sz w:val="24"/>
                <w:szCs w:val="24"/>
              </w:rPr>
              <w:t xml:space="preserve">utarties pažeidimas. </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8"/>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 xml:space="preserve">Jeigu Rangovas vėluoja atlikti bet kokį Darbą ar Darbų grupę ir nepateikia Užsakovui pagrįstų įrodymų, pateisinančių Darbų vėlavimą, skaičiuojami delspinigiai dėl vėlavimo, kurių dydis yra 0,04 % nuo </w:t>
            </w:r>
            <w:r w:rsidR="001D4C84" w:rsidRPr="00882D95">
              <w:rPr>
                <w:sz w:val="24"/>
                <w:szCs w:val="24"/>
              </w:rPr>
              <w:t>p</w:t>
            </w:r>
            <w:r w:rsidRPr="00882D95">
              <w:rPr>
                <w:sz w:val="24"/>
                <w:szCs w:val="24"/>
              </w:rPr>
              <w:t xml:space="preserve">radinės sutarties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1D4C84" w:rsidRPr="00882D95">
              <w:rPr>
                <w:sz w:val="24"/>
                <w:szCs w:val="24"/>
              </w:rPr>
              <w:t>p</w:t>
            </w:r>
            <w:r w:rsidRPr="00882D95">
              <w:rPr>
                <w:sz w:val="24"/>
                <w:szCs w:val="24"/>
              </w:rPr>
              <w:t>radinės sutarties vertės per dieną. Delspinigiai išskaičiuojami iš Rangovui mokėtinų sumų.</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8"/>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Visų darbų pabaiga pagal Sutartį bus laikomas momentas, kai bus užbaigti visi Sutartyje numatyti Darbai ir pasirašytas Darbų perdavimo-priėmimo aktas.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8"/>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A80D0B" w:rsidRPr="00882D95" w:rsidRDefault="00A80D0B" w:rsidP="00A80D0B">
            <w:pPr>
              <w:pStyle w:val="Stilius3"/>
              <w:spacing w:before="0"/>
              <w:rPr>
                <w:sz w:val="24"/>
                <w:szCs w:val="24"/>
              </w:rPr>
            </w:pPr>
            <w:r w:rsidRPr="00882D95">
              <w:rPr>
                <w:sz w:val="24"/>
                <w:szCs w:val="24"/>
              </w:rPr>
              <w:t xml:space="preserve">Aplinkybės, dėl kurių gali būti stabdomi darbai, yra: </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papildomi archeologiniai tyrinėjimai, kurie nebuvo numatyti, bet kuriuos būtina atlikti;</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papildomos projektavimo paslaugos (kai Darbai buvo perkami pagal techninį projektą), be kurių negalima užbaigti Sutarties;</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trečiųjų šalių įtaka;</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sustabdytas finansavimas arba trūksta finansavimo;</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laiku neatlaisvinta Darbų vieta;</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būtinas papildomas laikas įvykdyti papildomų Darbų viešąjį pirkimą;</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laiku nepateikta įranga, kurią privalo pateikti Užsakovas;</w:t>
            </w:r>
          </w:p>
          <w:p w:rsidR="00A80D0B" w:rsidRPr="00882D95" w:rsidRDefault="00A80D0B" w:rsidP="00A80D0B">
            <w:pPr>
              <w:pStyle w:val="Stilius3"/>
              <w:numPr>
                <w:ilvl w:val="2"/>
                <w:numId w:val="38"/>
              </w:numPr>
              <w:tabs>
                <w:tab w:val="left" w:pos="750"/>
              </w:tabs>
              <w:spacing w:before="0"/>
              <w:ind w:left="27" w:firstLine="0"/>
              <w:rPr>
                <w:sz w:val="24"/>
                <w:szCs w:val="24"/>
              </w:rPr>
            </w:pPr>
            <w:r w:rsidRPr="00882D95">
              <w:rPr>
                <w:sz w:val="24"/>
                <w:szCs w:val="24"/>
              </w:rPr>
              <w:t>bet koks nenumatomas gamtos jėgų veikimas, kurio joks patyręs rangovas nebūtų galėjęs tikėtis;</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 xml:space="preserve">fizinės kliūtys arba kitos nei klimatinės fizinės sąlygos, su kuriomis vykdant </w:t>
            </w:r>
            <w:r w:rsidR="00DE5FA9" w:rsidRPr="00882D95">
              <w:rPr>
                <w:sz w:val="24"/>
                <w:szCs w:val="24"/>
              </w:rPr>
              <w:t>D</w:t>
            </w:r>
            <w:r w:rsidRPr="00882D95">
              <w:rPr>
                <w:sz w:val="24"/>
                <w:szCs w:val="24"/>
              </w:rPr>
              <w:t>arbus susidurta Statybvietėje, ir tų kliūčių ar sąlygų Rangovas nebūtų galėjęs pagrįstai numatyti;</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 xml:space="preserve">bet koks uždelsimas ar sutrikimas dėl Sutarties Pakeitimo; </w:t>
            </w:r>
          </w:p>
          <w:p w:rsidR="00A80D0B" w:rsidRPr="00882D95" w:rsidRDefault="00A80D0B" w:rsidP="00A80D0B">
            <w:pPr>
              <w:pStyle w:val="Stilius3"/>
              <w:numPr>
                <w:ilvl w:val="2"/>
                <w:numId w:val="38"/>
              </w:numPr>
              <w:tabs>
                <w:tab w:val="left" w:pos="736"/>
              </w:tabs>
              <w:spacing w:before="0"/>
              <w:ind w:left="27" w:hanging="27"/>
              <w:rPr>
                <w:sz w:val="24"/>
                <w:szCs w:val="24"/>
              </w:rPr>
            </w:pPr>
            <w:r w:rsidRPr="00882D95">
              <w:rPr>
                <w:sz w:val="24"/>
                <w:szCs w:val="24"/>
              </w:rPr>
              <w:t>kitos aplinkybės, kurios nebuvo žinomos pirkimo vykdymo metu ir su kuriomis susidurtų bet kuris rangovas.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8"/>
              </w:numPr>
              <w:spacing w:after="0" w:line="240" w:lineRule="auto"/>
              <w:ind w:hanging="539"/>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82D95">
              <w:rPr>
                <w:color w:val="555555"/>
                <w:sz w:val="24"/>
                <w:szCs w:val="24"/>
              </w:rPr>
              <w:t xml:space="preserve"> </w:t>
            </w:r>
          </w:p>
          <w:p w:rsidR="00A80D0B" w:rsidRPr="00882D95" w:rsidRDefault="00A80D0B" w:rsidP="00A80D0B">
            <w:pPr>
              <w:pStyle w:val="Stilius3"/>
              <w:spacing w:before="0"/>
              <w:rPr>
                <w:sz w:val="24"/>
                <w:szCs w:val="24"/>
              </w:rPr>
            </w:pPr>
            <w:r w:rsidRPr="00882D95">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rsidR="00A80D0B" w:rsidRPr="00882D95" w:rsidRDefault="00A80D0B" w:rsidP="00A80D0B">
            <w:pPr>
              <w:pStyle w:val="Stilius3"/>
              <w:spacing w:before="0"/>
              <w:rPr>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A80D0B">
            <w:pPr>
              <w:pStyle w:val="Sraopastraipa"/>
              <w:numPr>
                <w:ilvl w:val="0"/>
                <w:numId w:val="3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PERDAVIMAS-PRIĖMIMAS</w:t>
            </w:r>
          </w:p>
          <w:p w:rsidR="00A80D0B" w:rsidRPr="00882D95" w:rsidRDefault="00A80D0B" w:rsidP="00A80D0B">
            <w:pPr>
              <w:pStyle w:val="Sraopastraipa"/>
              <w:spacing w:after="0" w:line="240" w:lineRule="auto"/>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9"/>
              </w:numPr>
              <w:tabs>
                <w:tab w:val="left" w:pos="660"/>
              </w:tabs>
              <w:spacing w:after="0" w:line="240" w:lineRule="auto"/>
              <w:ind w:right="35"/>
              <w:jc w:val="center"/>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Užsakovas perima Darbus:</w:t>
            </w:r>
          </w:p>
          <w:p w:rsidR="00A80D0B" w:rsidRPr="00882D95" w:rsidRDefault="00A80D0B" w:rsidP="00A80D0B">
            <w:pPr>
              <w:pStyle w:val="Stilius3"/>
              <w:numPr>
                <w:ilvl w:val="2"/>
                <w:numId w:val="39"/>
              </w:numPr>
              <w:spacing w:before="0"/>
              <w:rPr>
                <w:sz w:val="24"/>
                <w:szCs w:val="24"/>
              </w:rPr>
            </w:pPr>
            <w:r w:rsidRPr="00882D95">
              <w:rPr>
                <w:sz w:val="24"/>
                <w:szCs w:val="24"/>
              </w:rPr>
              <w:t>kai visi Darbai baigti pagal Sutartį ir</w:t>
            </w:r>
          </w:p>
          <w:p w:rsidR="00A80D0B" w:rsidRPr="00882D95" w:rsidRDefault="00A80D0B" w:rsidP="00A80D0B">
            <w:pPr>
              <w:pStyle w:val="Stilius3"/>
              <w:numPr>
                <w:ilvl w:val="2"/>
                <w:numId w:val="39"/>
              </w:numPr>
              <w:spacing w:before="0"/>
              <w:rPr>
                <w:sz w:val="24"/>
                <w:szCs w:val="24"/>
              </w:rPr>
            </w:pPr>
            <w:r w:rsidRPr="00882D95">
              <w:rPr>
                <w:sz w:val="24"/>
                <w:szCs w:val="24"/>
              </w:rPr>
              <w:t>kai pasirašomas Darbų perdavimo-priėmimo aktas.</w:t>
            </w:r>
          </w:p>
          <w:p w:rsidR="00A80D0B" w:rsidRPr="00882D95" w:rsidRDefault="00A80D0B" w:rsidP="00A80D0B">
            <w:pPr>
              <w:pStyle w:val="Stilius3"/>
              <w:spacing w:before="0"/>
              <w:rPr>
                <w:sz w:val="24"/>
                <w:szCs w:val="24"/>
              </w:rPr>
            </w:pPr>
            <w:r w:rsidRPr="00882D95">
              <w:rPr>
                <w:sz w:val="24"/>
                <w:szCs w:val="24"/>
              </w:rPr>
              <w:t xml:space="preserve">Rangovas, užbaigęs Darbus, su prašymu dėl Darbų perdavimo-priėmimo raštu privalo kreiptis į Statinio statybos techninės priežiūros vadovą ir Užsakovą. </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9"/>
              </w:numPr>
              <w:spacing w:after="0" w:line="240" w:lineRule="auto"/>
              <w:jc w:val="center"/>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Užsakovas užtikrina, kad Statinio statybos techninės priežiūros vadovas, gavęs Rangovo prašymą pagal 7.1. punktą, per 5 darbo dienas:</w:t>
            </w:r>
          </w:p>
          <w:p w:rsidR="00A80D0B" w:rsidRPr="00882D95" w:rsidRDefault="00A80D0B" w:rsidP="00A80D0B">
            <w:pPr>
              <w:pStyle w:val="Stilius3"/>
              <w:numPr>
                <w:ilvl w:val="2"/>
                <w:numId w:val="39"/>
              </w:numPr>
              <w:spacing w:before="0"/>
              <w:ind w:left="33" w:firstLine="0"/>
              <w:rPr>
                <w:sz w:val="24"/>
                <w:szCs w:val="24"/>
              </w:rPr>
            </w:pPr>
            <w:r w:rsidRPr="00882D95">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rsidR="00A80D0B" w:rsidRPr="00882D95" w:rsidRDefault="00A80D0B" w:rsidP="00A80D0B">
            <w:pPr>
              <w:pStyle w:val="Stilius3"/>
              <w:spacing w:before="0"/>
              <w:ind w:left="33"/>
              <w:rPr>
                <w:sz w:val="24"/>
                <w:szCs w:val="24"/>
              </w:rPr>
            </w:pPr>
            <w:r w:rsidRPr="00882D95">
              <w:rPr>
                <w:sz w:val="24"/>
                <w:szCs w:val="24"/>
              </w:rPr>
              <w:t>arba</w:t>
            </w:r>
          </w:p>
          <w:p w:rsidR="00A80D0B" w:rsidRPr="00882D95" w:rsidRDefault="00A80D0B" w:rsidP="00A80D0B">
            <w:pPr>
              <w:pStyle w:val="Stilius3"/>
              <w:numPr>
                <w:ilvl w:val="2"/>
                <w:numId w:val="39"/>
              </w:numPr>
              <w:spacing w:before="0"/>
              <w:ind w:left="0" w:firstLine="0"/>
              <w:rPr>
                <w:sz w:val="24"/>
                <w:szCs w:val="24"/>
              </w:rPr>
            </w:pPr>
            <w:r w:rsidRPr="00882D95">
              <w:rPr>
                <w:sz w:val="24"/>
                <w:szCs w:val="24"/>
              </w:rPr>
              <w:t>raštu atsisakyti perimti Darbus nurodant atsisakymo pagrindą ir nurodant Darbus, kuriuos Rangovas privalo atlikti, kad galėtų būti pasirašomas Darbų perdavimo-priėmimo aktas.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39"/>
              </w:numPr>
              <w:spacing w:after="0" w:line="240" w:lineRule="auto"/>
              <w:jc w:val="center"/>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Rangovas iki darbų perdavimo –</w:t>
            </w:r>
            <w:r w:rsidR="00A3023A" w:rsidRPr="00882D95">
              <w:rPr>
                <w:sz w:val="24"/>
                <w:szCs w:val="24"/>
              </w:rPr>
              <w:t xml:space="preserve"> </w:t>
            </w:r>
            <w:r w:rsidRPr="00882D95">
              <w:rPr>
                <w:sz w:val="24"/>
                <w:szCs w:val="24"/>
              </w:rPr>
              <w:t>priėmimo akto pasirašymo dienos privalo pašalinti iš Statybvietės visus dar likusius Rangovo įrengimus, Medžiagų perteklių, šiukšles, laikinuosius statinius. Tikrinamas statinys ir teritorija turi būti švarus ir sutvarkytas.</w:t>
            </w:r>
          </w:p>
          <w:p w:rsidR="00A80D0B" w:rsidRPr="00882D95" w:rsidRDefault="00A80D0B" w:rsidP="00A80D0B">
            <w:pPr>
              <w:pStyle w:val="Stilius3"/>
              <w:spacing w:before="0"/>
              <w:rPr>
                <w:sz w:val="24"/>
                <w:szCs w:val="24"/>
              </w:rPr>
            </w:pPr>
          </w:p>
        </w:tc>
      </w:tr>
      <w:tr w:rsidR="00A80D0B" w:rsidRPr="00882D95" w:rsidTr="00246F8F">
        <w:trPr>
          <w:trHeight w:val="243"/>
        </w:trPr>
        <w:tc>
          <w:tcPr>
            <w:tcW w:w="10223" w:type="dxa"/>
            <w:gridSpan w:val="5"/>
            <w:tcBorders>
              <w:top w:val="nil"/>
              <w:left w:val="nil"/>
              <w:bottom w:val="nil"/>
              <w:right w:val="nil"/>
            </w:tcBorders>
          </w:tcPr>
          <w:p w:rsidR="00A80D0B" w:rsidRPr="00882D95" w:rsidRDefault="00A80D0B" w:rsidP="00A80D0B">
            <w:pPr>
              <w:pStyle w:val="Sraopastraipa"/>
              <w:numPr>
                <w:ilvl w:val="0"/>
                <w:numId w:val="3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PRADINĖS SUTARTIES VERTĖ IR APMOKĖJIMAS</w:t>
            </w:r>
          </w:p>
          <w:p w:rsidR="00A80D0B" w:rsidRPr="00882D95" w:rsidRDefault="00A80D0B" w:rsidP="00A80D0B">
            <w:pPr>
              <w:pStyle w:val="Sraopastraipa"/>
              <w:spacing w:after="0" w:line="240" w:lineRule="auto"/>
              <w:ind w:left="540"/>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 xml:space="preserve">Pradinės sutarties vertė yra </w:t>
            </w:r>
            <w:r w:rsidR="0080503C">
              <w:rPr>
                <w:sz w:val="24"/>
                <w:szCs w:val="24"/>
              </w:rPr>
              <w:t>145266,61 (v</w:t>
            </w:r>
            <w:r w:rsidR="0080503C" w:rsidRPr="0080503C">
              <w:rPr>
                <w:sz w:val="24"/>
                <w:szCs w:val="24"/>
              </w:rPr>
              <w:t>ienas šimtas keturiasdešimt penki tūkstančiai du šimtai šešiasdešimt šeši eurai 61 ct</w:t>
            </w:r>
            <w:r w:rsidR="0080503C">
              <w:rPr>
                <w:sz w:val="24"/>
                <w:szCs w:val="24"/>
              </w:rPr>
              <w:t>)</w:t>
            </w:r>
            <w:r w:rsidR="0080503C">
              <w:rPr>
                <w:i/>
                <w:color w:val="FF0000"/>
                <w:sz w:val="24"/>
                <w:szCs w:val="24"/>
              </w:rPr>
              <w:t xml:space="preserve"> </w:t>
            </w:r>
            <w:r w:rsidRPr="00882D95">
              <w:rPr>
                <w:sz w:val="24"/>
                <w:szCs w:val="24"/>
              </w:rPr>
              <w:t xml:space="preserve">eurų be PVM, PVM sudaro </w:t>
            </w:r>
            <w:r w:rsidR="0080503C">
              <w:rPr>
                <w:sz w:val="24"/>
                <w:szCs w:val="24"/>
              </w:rPr>
              <w:t>30505,99 (t</w:t>
            </w:r>
            <w:r w:rsidR="0080503C" w:rsidRPr="0080503C">
              <w:rPr>
                <w:sz w:val="24"/>
                <w:szCs w:val="24"/>
              </w:rPr>
              <w:t>risdešimt tūkstančių penki šimtai penki eurai 99 ct</w:t>
            </w:r>
            <w:r w:rsidR="0080503C">
              <w:rPr>
                <w:sz w:val="24"/>
                <w:szCs w:val="24"/>
              </w:rPr>
              <w:t xml:space="preserve">) </w:t>
            </w:r>
            <w:r w:rsidRPr="00882D95">
              <w:rPr>
                <w:sz w:val="24"/>
                <w:szCs w:val="24"/>
              </w:rPr>
              <w:t xml:space="preserve">eurų. Jei suma skaičiais neatitinka sumos žodžiais, teisinga laikoma suma žodžiais. Pradinės sutarties vertė keičiama (didėja arba mažėja) tais atvejais, jeigu faktinis pirkimo dokumentuose ir </w:t>
            </w:r>
            <w:r w:rsidR="00903692" w:rsidRPr="00882D95">
              <w:rPr>
                <w:sz w:val="24"/>
                <w:szCs w:val="24"/>
              </w:rPr>
              <w:t>S</w:t>
            </w:r>
            <w:r w:rsidRPr="00882D95">
              <w:rPr>
                <w:sz w:val="24"/>
                <w:szCs w:val="24"/>
              </w:rPr>
              <w:t xml:space="preserve">utartyje nurodytas </w:t>
            </w:r>
            <w:r w:rsidR="00903692" w:rsidRPr="00882D95">
              <w:rPr>
                <w:sz w:val="24"/>
                <w:szCs w:val="24"/>
              </w:rPr>
              <w:t>D</w:t>
            </w:r>
            <w:r w:rsidRPr="00882D95">
              <w:rPr>
                <w:sz w:val="24"/>
                <w:szCs w:val="24"/>
              </w:rPr>
              <w:t>arbų kiekis (skaičiuojant pinigine verte) vykdant sutartį bus didesnis arba mažesnis kaip 15 procentų skaičiuojant nuo pradinės sutarties vertės</w:t>
            </w:r>
            <w:r w:rsidR="007D0DA1">
              <w:rPr>
                <w:sz w:val="24"/>
                <w:szCs w:val="24"/>
              </w:rPr>
              <w:t>.</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Šiai Sutarčiai taikoma fiksuotos kainos kainodara. Rangovui tinkamai atlikus Darbus, Užsakovas privalo sumokėti Pradinės sutarties vertę kartu su PVM.</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Išankstinis mokėjimas nenumatomas.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Apmokėjimo už tinkamai pagal Sutartį atliktus Darbus sumai nustatyti turi būti taikomos </w:t>
            </w:r>
            <w:r w:rsidR="004A12E1">
              <w:rPr>
                <w:sz w:val="24"/>
                <w:szCs w:val="24"/>
              </w:rPr>
              <w:t>Įkainotos veiklos sąraše</w:t>
            </w:r>
            <w:r w:rsidRPr="00882D95">
              <w:rPr>
                <w:sz w:val="24"/>
                <w:szCs w:val="24"/>
              </w:rPr>
              <w:t xml:space="preserve"> nurodytos fiksuotos Darbų grupių (etapų) kainos. </w:t>
            </w:r>
          </w:p>
          <w:p w:rsidR="00A80D0B" w:rsidRPr="00882D95" w:rsidRDefault="008866F7" w:rsidP="00A80D0B">
            <w:pPr>
              <w:pStyle w:val="Stilius3"/>
              <w:spacing w:before="0"/>
              <w:rPr>
                <w:sz w:val="24"/>
                <w:szCs w:val="24"/>
              </w:rPr>
            </w:pPr>
            <w:r>
              <w:rPr>
                <w:sz w:val="24"/>
                <w:szCs w:val="24"/>
              </w:rPr>
              <w:t>Įkainotos veiklos sąraše</w:t>
            </w:r>
            <w:r w:rsidR="00A80D0B" w:rsidRPr="00882D95">
              <w:rPr>
                <w:sz w:val="24"/>
                <w:szCs w:val="24"/>
              </w:rPr>
              <w:t xml:space="preserve"> nurodytos Darbų grupių (etapų) fiksuotos kainos gali būti sumokėtos Rangovui dalimis atsižvelgiant į faktiškai atliktą to Darbo grupės (etapo) dalį, 8.5 ir 8.7 punktuose numatyta tvarka. Tokiu atveju, Rangovo prašymu, Užsakovo atstovas - Statinio statybos techninis prižiūrėtojas, patikrindamas dalinai atlikto Darbo grupės (etapo) apimtį, turi įvertinti, kokia </w:t>
            </w:r>
            <w:r>
              <w:rPr>
                <w:sz w:val="24"/>
                <w:szCs w:val="24"/>
              </w:rPr>
              <w:t>Įkainos veiklos sąraše</w:t>
            </w:r>
            <w:r w:rsidR="00A80D0B" w:rsidRPr="00882D95">
              <w:rPr>
                <w:sz w:val="24"/>
                <w:szCs w:val="24"/>
              </w:rPr>
              <w:t xml:space="preserve"> numatyto Darbo grupės (etapo) dalis procentais yra faktiškai atlikta ir pranešti Rangovui.</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spacing w:after="0" w:line="240" w:lineRule="auto"/>
              <w:jc w:val="both"/>
              <w:rPr>
                <w:rFonts w:ascii="Times New Roman" w:eastAsia="Calibri" w:hAnsi="Times New Roman" w:cs="Times New Roman"/>
                <w:sz w:val="24"/>
                <w:szCs w:val="24"/>
                <w14:ligatures w14:val="standardContextual"/>
              </w:rPr>
            </w:pPr>
            <w:r w:rsidRPr="00882D95">
              <w:rPr>
                <w:rFonts w:ascii="Times New Roman" w:hAnsi="Times New Roman" w:cs="Times New Roman"/>
                <w:sz w:val="24"/>
                <w:szCs w:val="24"/>
              </w:rPr>
              <w:t xml:space="preserve">Tarpiniam mokėjimui gauti, vadovaujantis sutarties 3.6 punkte nustatyta dokumentų pateikimo tvarka, </w:t>
            </w:r>
            <w:r w:rsidRPr="00882D95">
              <w:rPr>
                <w:rFonts w:ascii="Times New Roman" w:eastAsia="Times New Roman" w:hAnsi="Times New Roman" w:cs="Times New Roman"/>
                <w:sz w:val="24"/>
                <w:szCs w:val="24"/>
                <w14:ligatures w14:val="standardContextual"/>
              </w:rPr>
              <w:t>Rangovas privalo pateikti Užsakovui atliktų darbų aktą</w:t>
            </w:r>
            <w:r w:rsidR="009732A0" w:rsidRPr="00882D95">
              <w:rPr>
                <w:rFonts w:ascii="Times New Roman" w:eastAsia="Times New Roman" w:hAnsi="Times New Roman" w:cs="Times New Roman"/>
                <w:sz w:val="24"/>
                <w:szCs w:val="24"/>
                <w14:ligatures w14:val="standardContextual"/>
              </w:rPr>
              <w:t xml:space="preserve"> ir</w:t>
            </w:r>
            <w:r w:rsidRPr="00882D95">
              <w:rPr>
                <w:rFonts w:ascii="Times New Roman" w:eastAsia="Times New Roman" w:hAnsi="Times New Roman" w:cs="Times New Roman"/>
                <w:sz w:val="24"/>
                <w:szCs w:val="24"/>
                <w14:ligatures w14:val="standardContextual"/>
              </w:rPr>
              <w:t xml:space="preserve"> pažymą apie atliktų darbų </w:t>
            </w:r>
            <w:r w:rsidR="009732A0" w:rsidRPr="00882D95">
              <w:rPr>
                <w:rFonts w:ascii="Times New Roman" w:eastAsia="Times New Roman" w:hAnsi="Times New Roman" w:cs="Times New Roman"/>
                <w:sz w:val="24"/>
                <w:szCs w:val="24"/>
                <w14:ligatures w14:val="standardContextual"/>
              </w:rPr>
              <w:t>ir išlaidų apmokėjimą</w:t>
            </w:r>
            <w:r w:rsidRPr="00882D95">
              <w:rPr>
                <w:rFonts w:ascii="Times New Roman" w:eastAsia="Times New Roman" w:hAnsi="Times New Roman" w:cs="Times New Roman"/>
                <w:sz w:val="24"/>
                <w:szCs w:val="24"/>
                <w14:ligatures w14:val="standardContextual"/>
              </w:rPr>
              <w:t>.</w:t>
            </w:r>
            <w:r w:rsidRPr="00882D95">
              <w:rPr>
                <w:rFonts w:ascii="Times New Roman" w:eastAsia="Calibri" w:hAnsi="Times New Roman" w:cs="Times New Roman"/>
                <w:sz w:val="24"/>
                <w:szCs w:val="24"/>
                <w14:ligatures w14:val="standardContextual"/>
              </w:rPr>
              <w:t xml:space="preserve"> Rangovas sąskaitą</w:t>
            </w:r>
            <w:r w:rsidR="009732A0" w:rsidRPr="00882D95">
              <w:rPr>
                <w:rFonts w:ascii="Times New Roman" w:eastAsia="Calibri" w:hAnsi="Times New Roman" w:cs="Times New Roman"/>
                <w:sz w:val="24"/>
                <w:szCs w:val="24"/>
                <w14:ligatures w14:val="standardContextual"/>
              </w:rPr>
              <w:t xml:space="preserve"> </w:t>
            </w:r>
            <w:r w:rsidRPr="00882D95">
              <w:rPr>
                <w:rFonts w:ascii="Times New Roman" w:eastAsia="Calibri" w:hAnsi="Times New Roman" w:cs="Times New Roman"/>
                <w:sz w:val="24"/>
                <w:szCs w:val="24"/>
                <w14:ligatures w14:val="standardContextual"/>
              </w:rPr>
              <w:t xml:space="preserve">faktūrą Užsakovui gali pateikti tik tada, kai Užsakovas suderina apmokėjimą patvirtinančius dokumentus (atliktų darbų aktą ir pažymą apie atliktų darbų ir išlaidų apmokėjimą). </w:t>
            </w:r>
            <w:r w:rsidRPr="00882D95">
              <w:rPr>
                <w:rFonts w:ascii="Times New Roman" w:eastAsia="Times New Roman" w:hAnsi="Times New Roman" w:cs="Times New Roman"/>
                <w:sz w:val="24"/>
                <w:szCs w:val="24"/>
              </w:rPr>
              <w:t xml:space="preserve">Sutarties </w:t>
            </w:r>
            <w:r w:rsidRPr="00882D95">
              <w:rPr>
                <w:rFonts w:ascii="Times New Roman" w:eastAsia="Times New Roman" w:hAnsi="Times New Roman" w:cs="Times New Roman"/>
                <w:iCs/>
                <w:color w:val="000000"/>
                <w:sz w:val="24"/>
                <w:szCs w:val="24"/>
              </w:rPr>
              <w:t>vykdymo metu sąskaitos faktūros teikiamos tik elektroniniu būdu</w:t>
            </w:r>
            <w:r w:rsidR="009732A0" w:rsidRPr="00882D95">
              <w:rPr>
                <w:rFonts w:ascii="Times New Roman" w:eastAsia="Times New Roman" w:hAnsi="Times New Roman" w:cs="Times New Roman"/>
                <w:iCs/>
                <w:color w:val="000000"/>
                <w:sz w:val="24"/>
                <w:szCs w:val="24"/>
              </w:rPr>
              <w:t xml:space="preserve"> (toliau – elektroninės sąskaitos faktūros)</w:t>
            </w:r>
            <w:r w:rsidRPr="00882D95">
              <w:rPr>
                <w:rFonts w:ascii="Times New Roman" w:eastAsia="Times New Roman" w:hAnsi="Times New Roman" w:cs="Times New Roman"/>
                <w:iCs/>
                <w:color w:val="000000"/>
                <w:sz w:val="24"/>
                <w:szCs w:val="24"/>
              </w:rPr>
              <w:t>.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Pr="00882D95">
              <w:rPr>
                <w:rFonts w:ascii="Times New Roman" w:eastAsia="Calibri"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 xml:space="preserve">Užsakovas, gavęs šiame punkte minimus dokumentus, per 10 kalendorinių dienų privalo patvirtinti pasirašydamas atliktų darbų aktą ir pažymą apie atliktų darbų </w:t>
            </w:r>
            <w:r w:rsidR="009732A0" w:rsidRPr="00882D95">
              <w:rPr>
                <w:rFonts w:ascii="Times New Roman" w:eastAsia="Times New Roman" w:hAnsi="Times New Roman" w:cs="Times New Roman"/>
                <w:sz w:val="24"/>
                <w:szCs w:val="24"/>
                <w14:ligatures w14:val="standardContextual"/>
              </w:rPr>
              <w:t>ir išlaidų apmokėjimą</w:t>
            </w:r>
            <w:r w:rsidRPr="00882D95">
              <w:rPr>
                <w:rFonts w:ascii="Times New Roman" w:eastAsia="Times New Roman" w:hAnsi="Times New Roman" w:cs="Times New Roman"/>
                <w:sz w:val="24"/>
                <w:szCs w:val="24"/>
                <w14:ligatures w14:val="standardContextual"/>
              </w:rPr>
              <w:t xml:space="preserve"> išskyrus atvejus, jeigu:</w:t>
            </w:r>
          </w:p>
          <w:p w:rsidR="00A80D0B" w:rsidRPr="00882D95" w:rsidRDefault="00A80D0B" w:rsidP="00A80D0B">
            <w:pPr>
              <w:pStyle w:val="Stilius3"/>
              <w:spacing w:before="0"/>
              <w:rPr>
                <w:sz w:val="24"/>
                <w:szCs w:val="24"/>
              </w:rPr>
            </w:pPr>
            <w:r w:rsidRPr="00882D95">
              <w:rPr>
                <w:sz w:val="24"/>
                <w:szCs w:val="24"/>
              </w:rPr>
              <w:t>8.5.1.</w:t>
            </w:r>
            <w:r w:rsidR="009732A0" w:rsidRPr="00882D95">
              <w:rPr>
                <w:sz w:val="24"/>
                <w:szCs w:val="24"/>
              </w:rPr>
              <w:t xml:space="preserve"> </w:t>
            </w:r>
            <w:r w:rsidRPr="00882D9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rsidR="00A80D0B" w:rsidRPr="00882D95" w:rsidRDefault="00A80D0B" w:rsidP="00A80D0B">
            <w:pPr>
              <w:pStyle w:val="Stilius3"/>
              <w:spacing w:before="0"/>
              <w:rPr>
                <w:sz w:val="24"/>
                <w:szCs w:val="24"/>
              </w:rPr>
            </w:pPr>
            <w:r w:rsidRPr="00882D95">
              <w:rPr>
                <w:sz w:val="24"/>
                <w:szCs w:val="24"/>
              </w:rPr>
              <w:t>8.5.2.</w:t>
            </w:r>
            <w:r w:rsidR="009732A0" w:rsidRPr="00882D95">
              <w:rPr>
                <w:sz w:val="24"/>
                <w:szCs w:val="24"/>
              </w:rPr>
              <w:t xml:space="preserve"> </w:t>
            </w:r>
            <w:r w:rsidRPr="00882D9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A80D0B" w:rsidRPr="00882D95" w:rsidRDefault="00A80D0B" w:rsidP="00A80D0B">
            <w:pPr>
              <w:pStyle w:val="Stilius3"/>
              <w:spacing w:before="0"/>
              <w:rPr>
                <w:sz w:val="24"/>
                <w:szCs w:val="24"/>
              </w:rPr>
            </w:pPr>
            <w:r w:rsidRPr="00882D9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Galutiniam mokėjimui gauti Rangovas gali pateikti mokėjimo dokumentus tik tada, kai Šalys pasirašo Darbų perdavimo-priėmimo aktą bei Rangovas ištaiso visus smulkius defektus ir nebaigtus Darbus, įvardintus Darbų perdavimo-priėmimo metu ir gauta statybos užbaigimo deklaracija. Galutinio darbų perdavimo-priėmimo akto </w:t>
            </w:r>
            <w:r w:rsidR="002C4EDD" w:rsidRPr="00882D95">
              <w:rPr>
                <w:sz w:val="24"/>
                <w:szCs w:val="24"/>
              </w:rPr>
              <w:t>D</w:t>
            </w:r>
            <w:r w:rsidRPr="00882D95">
              <w:rPr>
                <w:sz w:val="24"/>
                <w:szCs w:val="24"/>
              </w:rPr>
              <w:t xml:space="preserve">arbų dalis ir galutinio mokėjimo suma turi būti ne mažesnė kaip 5 proc. nuo </w:t>
            </w:r>
            <w:r w:rsidR="002C4EDD" w:rsidRPr="00882D95">
              <w:rPr>
                <w:sz w:val="24"/>
                <w:szCs w:val="24"/>
              </w:rPr>
              <w:t>p</w:t>
            </w:r>
            <w:r w:rsidRPr="00882D95">
              <w:rPr>
                <w:sz w:val="24"/>
                <w:szCs w:val="24"/>
              </w:rPr>
              <w:t xml:space="preserve">radinės sutarties vertės, kuri yra sulaikoma iki kol </w:t>
            </w:r>
            <w:r w:rsidRPr="00882D95">
              <w:rPr>
                <w:rStyle w:val="FontStyle23"/>
                <w:sz w:val="24"/>
                <w:szCs w:val="24"/>
              </w:rPr>
              <w:t>Rangovas pašalins atitinkamus defektus ir kol bus gauta statybos užbaigimo deklaracija. Rangovui neištaisius defektų, Užsakovas turi teisę panaudoti sulaikytų pinigų sumą atitinkamų defektų taisymui, ją atitinkamai mažinant.</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widowControl w:val="0"/>
              <w:tabs>
                <w:tab w:val="left" w:pos="0"/>
              </w:tabs>
              <w:spacing w:after="0" w:line="240" w:lineRule="auto"/>
              <w:jc w:val="both"/>
              <w:rPr>
                <w:rFonts w:ascii="Times New Roman" w:hAnsi="Times New Roman" w:cs="Times New Roman"/>
                <w:bCs/>
                <w:sz w:val="24"/>
                <w:szCs w:val="24"/>
              </w:rPr>
            </w:pPr>
            <w:r w:rsidRPr="00882D95">
              <w:rPr>
                <w:rFonts w:ascii="Times New Roman" w:hAnsi="Times New Roman" w:cs="Times New Roman"/>
                <w:sz w:val="24"/>
                <w:szCs w:val="24"/>
              </w:rPr>
              <w:t xml:space="preserve">Užsakovas privalo mokėti Rangovui sumą, patvirtintą Rangovo pateiktuose mokėjimo dokumentuose. </w:t>
            </w:r>
            <w:r w:rsidRPr="00882D95">
              <w:rPr>
                <w:rFonts w:ascii="Times New Roman" w:hAnsi="Times New Roman" w:cs="Times New Roman"/>
                <w:bCs/>
                <w:sz w:val="24"/>
                <w:szCs w:val="24"/>
              </w:rPr>
              <w:t>Mokėtinos sumos apmokamos Kelių priežiūros ir plėtros programos (toliau – KPPP) ir Jonavos rajono savivaldybės biudžeto lėšomis:</w:t>
            </w:r>
          </w:p>
          <w:p w:rsidR="00A80D0B" w:rsidRPr="00882D95" w:rsidRDefault="00A80D0B" w:rsidP="00A80D0B">
            <w:pPr>
              <w:spacing w:after="0" w:line="240" w:lineRule="auto"/>
              <w:jc w:val="both"/>
              <w:rPr>
                <w:rFonts w:ascii="Times New Roman" w:eastAsiaTheme="minorHAnsi" w:hAnsi="Times New Roman" w:cs="Times New Roman"/>
                <w:sz w:val="24"/>
                <w:szCs w:val="24"/>
              </w:rPr>
            </w:pPr>
            <w:r w:rsidRPr="00882D95">
              <w:rPr>
                <w:rFonts w:ascii="Times New Roman" w:hAnsi="Times New Roman" w:cs="Times New Roman"/>
                <w:bCs/>
                <w:sz w:val="24"/>
                <w:szCs w:val="24"/>
              </w:rPr>
              <w:t xml:space="preserve">8.7.1. </w:t>
            </w:r>
            <w:r w:rsidRPr="00882D95">
              <w:rPr>
                <w:rFonts w:ascii="Times New Roman" w:eastAsiaTheme="minorHAnsi" w:hAnsi="Times New Roman" w:cs="Times New Roman"/>
                <w:sz w:val="24"/>
                <w:szCs w:val="24"/>
              </w:rPr>
              <w:t xml:space="preserve">Už atliktus Rangovo darbus, kurie apmokami iš Jonavos rajono savivaldybės biudžeto lėšų, bus atsiskaitoma ne vėliau kaip per 30 kalendorinių dienų nuo sąskaitos faktūros gavimo dienos. Dokumentai turi būti pateikti iki einamojo mėnesio 15 dienos. Rangovas pateikia Užsakovui atliktų darbų aktą, </w:t>
            </w:r>
            <w:r w:rsidR="00F273BC" w:rsidRPr="00882D95">
              <w:rPr>
                <w:rFonts w:ascii="Times New Roman" w:eastAsiaTheme="minorHAnsi" w:hAnsi="Times New Roman" w:cs="Times New Roman"/>
                <w:sz w:val="24"/>
                <w:szCs w:val="24"/>
              </w:rPr>
              <w:t xml:space="preserve">pažymą apie atliktų darbų ir išlaidų apmokėjimą </w:t>
            </w:r>
            <w:r w:rsidRPr="00882D95">
              <w:rPr>
                <w:rFonts w:ascii="Times New Roman" w:eastAsiaTheme="minorHAnsi" w:hAnsi="Times New Roman" w:cs="Times New Roman"/>
                <w:sz w:val="24"/>
                <w:szCs w:val="24"/>
              </w:rPr>
              <w:t>bei sąskaitą faktūrą.</w:t>
            </w:r>
          </w:p>
          <w:p w:rsidR="00A80D0B" w:rsidRPr="00882D95" w:rsidRDefault="00A80D0B" w:rsidP="00A80D0B">
            <w:pPr>
              <w:spacing w:after="0" w:line="240" w:lineRule="auto"/>
              <w:jc w:val="both"/>
              <w:rPr>
                <w:rFonts w:ascii="Times New Roman" w:eastAsiaTheme="minorHAnsi" w:hAnsi="Times New Roman" w:cs="Times New Roman"/>
                <w:b/>
                <w:sz w:val="24"/>
                <w:szCs w:val="24"/>
              </w:rPr>
            </w:pPr>
            <w:r w:rsidRPr="00882D95">
              <w:rPr>
                <w:rFonts w:ascii="Times New Roman" w:eastAsiaTheme="minorHAnsi" w:hAnsi="Times New Roman" w:cs="Times New Roman"/>
                <w:bCs/>
                <w:sz w:val="24"/>
                <w:szCs w:val="24"/>
              </w:rPr>
              <w:t xml:space="preserve">8.7.2. </w:t>
            </w:r>
            <w:r w:rsidRPr="00882D95">
              <w:rPr>
                <w:rFonts w:ascii="Times New Roman" w:eastAsiaTheme="minorHAnsi" w:hAnsi="Times New Roman" w:cs="Times New Roman"/>
                <w:sz w:val="24"/>
                <w:szCs w:val="24"/>
              </w:rPr>
              <w:t>Už atliktus darbus, kurie apmokami KPPP lėšomis, Užsakovas atsiskaitys gavus atliktų darbų aktą, Lietuvos automobilių kelių direkcijos (toliau – LAKD) patvirtintos formos atliktų darbų ir išlaidų apmokėjimo pažymą bei sąskait</w:t>
            </w:r>
            <w:r w:rsidR="002C4EDD" w:rsidRPr="00882D95">
              <w:rPr>
                <w:rFonts w:ascii="Times New Roman" w:eastAsiaTheme="minorHAnsi" w:hAnsi="Times New Roman" w:cs="Times New Roman"/>
                <w:sz w:val="24"/>
                <w:szCs w:val="24"/>
              </w:rPr>
              <w:t>ą</w:t>
            </w:r>
            <w:r w:rsidRPr="00882D95">
              <w:rPr>
                <w:rFonts w:ascii="Times New Roman" w:eastAsiaTheme="minorHAnsi" w:hAnsi="Times New Roman" w:cs="Times New Roman"/>
                <w:sz w:val="24"/>
                <w:szCs w:val="24"/>
              </w:rPr>
              <w:t xml:space="preserve"> faktūrą. Atsižvelgiant į tai, kad kiekvienais metais Užsakovas pasirašo finansavimo sutartį su LAKD, Užsakovui reikalingas ilgesnis nei 30 k. d. apmokėjimo terminas. Todėl </w:t>
            </w:r>
            <w:r w:rsidRPr="00882D95">
              <w:rPr>
                <w:rFonts w:ascii="Times New Roman" w:hAnsi="Times New Roman" w:cs="Times New Roman"/>
                <w:bCs/>
                <w:sz w:val="24"/>
                <w:szCs w:val="24"/>
              </w:rPr>
              <w:t xml:space="preserve">už </w:t>
            </w:r>
            <w:r w:rsidR="002C4EDD" w:rsidRPr="00882D95">
              <w:rPr>
                <w:rFonts w:ascii="Times New Roman" w:hAnsi="Times New Roman" w:cs="Times New Roman"/>
                <w:bCs/>
                <w:sz w:val="24"/>
                <w:szCs w:val="24"/>
              </w:rPr>
              <w:t>D</w:t>
            </w:r>
            <w:r w:rsidRPr="00882D95">
              <w:rPr>
                <w:rFonts w:ascii="Times New Roman" w:hAnsi="Times New Roman" w:cs="Times New Roman"/>
                <w:bCs/>
                <w:sz w:val="24"/>
                <w:szCs w:val="24"/>
              </w:rPr>
              <w:t>arbus, finansuojamus LAKD, Užsakovas atsiskaitys</w:t>
            </w:r>
            <w:r w:rsidRPr="00882D95">
              <w:rPr>
                <w:rFonts w:ascii="Times New Roman" w:hAnsi="Times New Roman" w:cs="Times New Roman"/>
                <w:sz w:val="24"/>
                <w:szCs w:val="24"/>
              </w:rPr>
              <w:t xml:space="preserve"> ne vėliau kaip per 60 kalendorinių dienų nuo </w:t>
            </w:r>
            <w:r w:rsidR="002C4EDD" w:rsidRPr="00882D95">
              <w:rPr>
                <w:rFonts w:ascii="Times New Roman" w:hAnsi="Times New Roman" w:cs="Times New Roman"/>
                <w:sz w:val="24"/>
                <w:szCs w:val="24"/>
              </w:rPr>
              <w:t>D</w:t>
            </w:r>
            <w:r w:rsidRPr="00882D95">
              <w:rPr>
                <w:rFonts w:ascii="Times New Roman" w:hAnsi="Times New Roman" w:cs="Times New Roman"/>
                <w:sz w:val="24"/>
                <w:szCs w:val="24"/>
              </w:rPr>
              <w:t xml:space="preserve">arbų atlikimo dienos. </w:t>
            </w:r>
            <w:r w:rsidRPr="00882D95">
              <w:rPr>
                <w:rFonts w:ascii="Times New Roman" w:eastAsiaTheme="minorHAnsi" w:hAnsi="Times New Roman" w:cs="Times New Roman"/>
                <w:sz w:val="24"/>
                <w:szCs w:val="24"/>
              </w:rPr>
              <w:t>Užsakovas pasilieka teisę neteikti atliktų darbų dokumentų LAKD apmokėjimui einamąjį mėnesį, jei dokumentai bus pateikti po einamojo mėnesio 15 dienos. Pavėluotai pateikti atliktų darbų dokumentai bus priimami ir teikiami LAKD apmokėjimui su sekančio einamojo mėnesio atliktų darbų dokumentais.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Visi atsiskaitymai su Rangovu vykdomi bankiniu pavedimu į jo nurodytą atsiskaitomąją sąskaitą.</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Užsakovas numato tiesioginio atsiskaitymo galimybę su Sutartyje nurodytais Subrangovais (kai jie pasitelkiami) tokiomis sąlygomis:</w:t>
            </w:r>
          </w:p>
          <w:p w:rsidR="00A80D0B" w:rsidRPr="00882D95" w:rsidRDefault="00A80D0B" w:rsidP="00A80D0B">
            <w:pPr>
              <w:pStyle w:val="Sraopastraipa"/>
              <w:tabs>
                <w:tab w:val="left" w:pos="738"/>
              </w:tabs>
              <w:autoSpaceDN w:val="0"/>
              <w:spacing w:after="0" w:line="240" w:lineRule="auto"/>
              <w:ind w:left="0"/>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8.9.1. </w:t>
            </w:r>
            <w:r w:rsidRPr="00882D95">
              <w:rPr>
                <w:rFonts w:ascii="Times New Roman" w:hAnsi="Times New Roman" w:cs="Times New Roman"/>
                <w:color w:val="000000"/>
                <w:sz w:val="24"/>
                <w:szCs w:val="24"/>
                <w14:ligatures w14:val="standardContextual"/>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rsidR="00A80D0B" w:rsidRPr="00882D95" w:rsidRDefault="00A80D0B" w:rsidP="00A80D0B">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8.9.2. </w:t>
            </w:r>
            <w:r w:rsidRPr="00882D95">
              <w:rPr>
                <w:rFonts w:ascii="Times New Roman" w:hAnsi="Times New Roman" w:cs="Times New Roman"/>
                <w:color w:val="000000"/>
                <w:sz w:val="24"/>
                <w:szCs w:val="24"/>
                <w14:ligatures w14:val="standardContextual"/>
              </w:rPr>
              <w:t>Užsakovas ne vėliau kaip per 3 darbo dienas nuo 8.9.1. punkte nurodytos informacijos gavimo dienos raštu informuoja Subrangovus apie tiesioginio atsiskaitymo galimybę.</w:t>
            </w:r>
          </w:p>
          <w:p w:rsidR="00A80D0B" w:rsidRPr="00882D95" w:rsidRDefault="00A80D0B" w:rsidP="00A80D0B">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8.9.3. </w:t>
            </w:r>
            <w:r w:rsidRPr="00882D95">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rsidR="00A80D0B" w:rsidRPr="00882D95" w:rsidRDefault="00A80D0B" w:rsidP="00A80D0B">
            <w:pPr>
              <w:tabs>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8.9.4. </w:t>
            </w:r>
            <w:r w:rsidRPr="00882D95">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rsidR="00A80D0B" w:rsidRPr="00882D95" w:rsidRDefault="00A80D0B" w:rsidP="00A80D0B">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Jeigu Rangovas negauna mokėjimo, Sutarties sąlygų 8.7. punkte nurodytu terminu, tai jis turi teisę į delspinigius. Delspinigių dėl vėluojančio atsiskaitymo dydis – 0,04% nuo </w:t>
            </w:r>
            <w:r w:rsidR="002C4EDD" w:rsidRPr="00882D95">
              <w:rPr>
                <w:sz w:val="24"/>
                <w:szCs w:val="24"/>
              </w:rPr>
              <w:t>p</w:t>
            </w:r>
            <w:r w:rsidRPr="00882D95">
              <w:rPr>
                <w:sz w:val="24"/>
                <w:szCs w:val="24"/>
              </w:rPr>
              <w:t>radinės sutarties vertės per dieną.</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Pradinės sutarties vertė Sutarties galiojimo metu nekeičiama, išskyrus šiame punkte nurodytais atvejais:</w:t>
            </w:r>
          </w:p>
          <w:p w:rsidR="00A80D0B" w:rsidRPr="00882D95" w:rsidRDefault="00A80D0B" w:rsidP="00A80D0B">
            <w:pPr>
              <w:pStyle w:val="Sraopastraipa"/>
              <w:numPr>
                <w:ilvl w:val="2"/>
                <w:numId w:val="53"/>
              </w:numPr>
              <w:spacing w:after="0" w:line="240" w:lineRule="auto"/>
              <w:ind w:left="33" w:hanging="7"/>
              <w:jc w:val="both"/>
              <w:rPr>
                <w:rFonts w:ascii="Times New Roman" w:hAnsi="Times New Roman" w:cs="Times New Roman"/>
                <w:sz w:val="24"/>
                <w:szCs w:val="24"/>
              </w:rPr>
            </w:pPr>
            <w:r w:rsidRPr="00882D95">
              <w:rPr>
                <w:rFonts w:ascii="Times New Roman" w:hAnsi="Times New Roman" w:cs="Times New Roman"/>
                <w:sz w:val="24"/>
                <w:szCs w:val="24"/>
              </w:rPr>
              <w:t xml:space="preserve">esant 9.1. punkte nurodytoms aplinkybėms ir pagal 9.2. punktą įforminus pakeitimą </w:t>
            </w:r>
            <w:r w:rsidR="002C4EDD" w:rsidRPr="00882D95">
              <w:rPr>
                <w:rFonts w:ascii="Times New Roman" w:hAnsi="Times New Roman" w:cs="Times New Roman"/>
                <w:sz w:val="24"/>
                <w:szCs w:val="24"/>
              </w:rPr>
              <w:t>p</w:t>
            </w:r>
            <w:r w:rsidRPr="00882D95">
              <w:rPr>
                <w:rFonts w:ascii="Times New Roman" w:hAnsi="Times New Roman" w:cs="Times New Roman"/>
                <w:sz w:val="24"/>
                <w:szCs w:val="24"/>
              </w:rPr>
              <w:t xml:space="preserve">radinės sutarties vertė gali būti koreguojama nevykdytinų Darbų ir/ar papildomų Darbų sumomis sudarant susitarimą dėl </w:t>
            </w:r>
            <w:r w:rsidR="002C4EDD" w:rsidRPr="00882D95">
              <w:rPr>
                <w:rFonts w:ascii="Times New Roman" w:hAnsi="Times New Roman" w:cs="Times New Roman"/>
                <w:sz w:val="24"/>
                <w:szCs w:val="24"/>
              </w:rPr>
              <w:t>p</w:t>
            </w:r>
            <w:r w:rsidRPr="00882D95">
              <w:rPr>
                <w:rFonts w:ascii="Times New Roman" w:hAnsi="Times New Roman" w:cs="Times New Roman"/>
                <w:sz w:val="24"/>
                <w:szCs w:val="24"/>
              </w:rPr>
              <w:t>radinės sutarties vertės koregavimo. Nevykdytinų Darbų ir Sutartyje nenumatytų bei numatytų, bet papildomų, Darbų kainos apskaičiuojamos žemiau pateikiamais būdais:</w:t>
            </w:r>
          </w:p>
          <w:p w:rsidR="00A80D0B" w:rsidRPr="00882D95" w:rsidRDefault="00A80D0B" w:rsidP="00A80D0B">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pritaikant orientacinėse lokalinėse sąmatose numatytų Darbų kainą;</w:t>
            </w:r>
          </w:p>
          <w:p w:rsidR="00A80D0B" w:rsidRPr="00882D95" w:rsidRDefault="00A80D0B" w:rsidP="00A80D0B">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rsidR="00A80D0B" w:rsidRPr="00882D95" w:rsidRDefault="00A80D0B" w:rsidP="00A80D0B">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numPr>
                <w:ilvl w:val="0"/>
                <w:numId w:val="22"/>
              </w:numPr>
              <w:spacing w:after="0" w:line="240" w:lineRule="auto"/>
              <w:ind w:left="644" w:hanging="578"/>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Default="00A80D0B" w:rsidP="00A80D0B">
            <w:pPr>
              <w:pStyle w:val="Stilius3"/>
              <w:spacing w:before="0"/>
              <w:rPr>
                <w:color w:val="000000"/>
                <w:sz w:val="24"/>
                <w:szCs w:val="24"/>
              </w:rPr>
            </w:pPr>
            <w:r w:rsidRPr="00882D95">
              <w:rPr>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rsidR="00184E2D" w:rsidRPr="00882D95" w:rsidRDefault="00184E2D" w:rsidP="00A80D0B">
            <w:pPr>
              <w:pStyle w:val="Stilius3"/>
              <w:spacing w:before="0"/>
              <w:rPr>
                <w:color w:val="000000"/>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numPr>
                <w:ilvl w:val="0"/>
                <w:numId w:val="49"/>
              </w:numPr>
              <w:tabs>
                <w:tab w:val="left" w:pos="3781"/>
              </w:tabs>
              <w:spacing w:before="0"/>
              <w:jc w:val="center"/>
              <w:rPr>
                <w:b/>
                <w:sz w:val="24"/>
                <w:szCs w:val="24"/>
              </w:rPr>
            </w:pPr>
            <w:r w:rsidRPr="00882D95">
              <w:rPr>
                <w:b/>
                <w:sz w:val="24"/>
                <w:szCs w:val="24"/>
              </w:rPr>
              <w:t>PAKEITIMAI</w:t>
            </w:r>
          </w:p>
          <w:p w:rsidR="00A80D0B" w:rsidRPr="00882D95" w:rsidRDefault="00A80D0B" w:rsidP="00A80D0B">
            <w:pPr>
              <w:pStyle w:val="Stilius3"/>
              <w:spacing w:before="0"/>
              <w:rPr>
                <w:sz w:val="24"/>
                <w:szCs w:val="24"/>
              </w:rPr>
            </w:pP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pStyle w:val="Sraopastraipa"/>
              <w:numPr>
                <w:ilvl w:val="1"/>
                <w:numId w:val="4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Pakeitimai atliekami dėl nuo Sutarties Šalių nepriklausančių aplinkybių ir dėl kitų aplinkybių.</w:t>
            </w:r>
          </w:p>
          <w:p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9.1.1.Sutartis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sz w:val="24"/>
                <w:szCs w:val="24"/>
              </w:rPr>
              <w:t>9.1.2.</w:t>
            </w:r>
            <w:r w:rsidR="002C4EDD" w:rsidRPr="00882D95">
              <w:rPr>
                <w:sz w:val="24"/>
                <w:szCs w:val="24"/>
              </w:rPr>
              <w:t xml:space="preserve"> </w:t>
            </w:r>
            <w:r w:rsidRPr="00882D95">
              <w:rPr>
                <w:sz w:val="24"/>
                <w:szCs w:val="24"/>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sz w:val="24"/>
                <w:szCs w:val="24"/>
              </w:rPr>
              <w:t>9.1.3.</w:t>
            </w:r>
            <w:r w:rsidR="002C4EDD" w:rsidRPr="00882D95">
              <w:rPr>
                <w:sz w:val="24"/>
                <w:szCs w:val="24"/>
              </w:rPr>
              <w:t xml:space="preserve"> </w:t>
            </w:r>
            <w:r w:rsidRPr="00882D95">
              <w:rPr>
                <w:sz w:val="24"/>
                <w:szCs w:val="24"/>
              </w:rPr>
              <w:t>Sutartis dėl Pakeitimų, kurių bendra vertė neviršija 15 procentų pradinės Sutarties vertės, gali būti keičiama nevertinant 9.1.1 ir 9.1.2 punktuose nurodytų aplinkybių;</w:t>
            </w:r>
          </w:p>
          <w:p w:rsidR="00A80D0B" w:rsidRPr="00882D95" w:rsidRDefault="00A80D0B" w:rsidP="00A80D0B">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9.1.4.</w:t>
            </w:r>
            <w:r w:rsidR="002C4EDD" w:rsidRPr="00882D95">
              <w:rPr>
                <w:rStyle w:val="Numatytasispastraiposriftas1"/>
                <w:sz w:val="24"/>
                <w:szCs w:val="24"/>
              </w:rPr>
              <w:t xml:space="preserve"> </w:t>
            </w:r>
            <w:r w:rsidRPr="00882D95">
              <w:rPr>
                <w:rStyle w:val="Numatytasispastraiposriftas1"/>
                <w:sz w:val="24"/>
                <w:szCs w:val="24"/>
              </w:rPr>
              <w:t xml:space="preserve">Pakeitimai, neatsižvelgiant į jų vertę, yra negalimi, kai jais keičiamas </w:t>
            </w:r>
            <w:r w:rsidR="002C4EDD" w:rsidRPr="00882D95">
              <w:rPr>
                <w:rStyle w:val="Numatytasispastraiposriftas1"/>
                <w:sz w:val="24"/>
                <w:szCs w:val="24"/>
              </w:rPr>
              <w:t>S</w:t>
            </w:r>
            <w:r w:rsidRPr="00882D95">
              <w:rPr>
                <w:rStyle w:val="Numatytasispastraiposriftas1"/>
                <w:sz w:val="24"/>
                <w:szCs w:val="24"/>
              </w:rPr>
              <w:t>utarties bendrasis pobūdis</w:t>
            </w:r>
            <w:r w:rsidRPr="00882D95">
              <w:rPr>
                <w:rStyle w:val="Komentaronuoroda"/>
                <w:rFonts w:eastAsia="Calibri"/>
                <w:sz w:val="24"/>
                <w:szCs w:val="24"/>
              </w:rPr>
              <w:t>.</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pStyle w:val="Sraopastraipa"/>
              <w:numPr>
                <w:ilvl w:val="1"/>
                <w:numId w:val="4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Pakeitimai gali apimti:</w:t>
            </w:r>
          </w:p>
          <w:p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9.2.1.</w:t>
            </w:r>
            <w:r w:rsidR="002C4EDD" w:rsidRPr="00882D95">
              <w:rPr>
                <w:sz w:val="24"/>
                <w:szCs w:val="24"/>
              </w:rPr>
              <w:t xml:space="preserve"> </w:t>
            </w:r>
            <w:r w:rsidRPr="00882D95">
              <w:rPr>
                <w:sz w:val="24"/>
                <w:szCs w:val="24"/>
              </w:rPr>
              <w:t xml:space="preserve">bet kurios Darbų dalies montavimo ar įrengimo vietos ar padėties keitimą, Darbų dalies lygių, pozicijų ir (arba) matmenų pakitimus; </w:t>
            </w:r>
          </w:p>
          <w:p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9.2.2.</w:t>
            </w:r>
            <w:r w:rsidR="002C4EDD" w:rsidRPr="00882D95">
              <w:rPr>
                <w:sz w:val="24"/>
                <w:szCs w:val="24"/>
              </w:rPr>
              <w:t xml:space="preserve"> </w:t>
            </w:r>
            <w:r w:rsidRPr="00882D95">
              <w:rPr>
                <w:sz w:val="24"/>
                <w:szCs w:val="24"/>
              </w:rPr>
              <w:t xml:space="preserve">bet kurio atskiro Darbo atsisakymą arba Darbo apimties sumažinimą; </w:t>
            </w:r>
          </w:p>
          <w:p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9.2.3.</w:t>
            </w:r>
            <w:r w:rsidR="002C4EDD" w:rsidRPr="00882D95">
              <w:rPr>
                <w:sz w:val="24"/>
                <w:szCs w:val="24"/>
              </w:rPr>
              <w:t xml:space="preserve"> </w:t>
            </w:r>
            <w:r w:rsidRPr="00882D95">
              <w:rPr>
                <w:sz w:val="24"/>
                <w:szCs w:val="24"/>
              </w:rPr>
              <w:t>Darbo kokybės ar kitų bet kurio atskiro Darbo savybių pakitimus;</w:t>
            </w:r>
          </w:p>
          <w:p w:rsidR="00A80D0B" w:rsidRPr="00882D95" w:rsidRDefault="00A80D0B" w:rsidP="00A80D0B">
            <w:pPr>
              <w:pStyle w:val="Stilius3"/>
              <w:tabs>
                <w:tab w:val="left" w:pos="878"/>
              </w:tabs>
              <w:suppressAutoHyphens/>
              <w:autoSpaceDN w:val="0"/>
              <w:spacing w:before="0"/>
              <w:ind w:left="33"/>
              <w:textAlignment w:val="baseline"/>
              <w:rPr>
                <w:sz w:val="24"/>
                <w:szCs w:val="24"/>
              </w:rPr>
            </w:pPr>
            <w:r w:rsidRPr="00882D95">
              <w:rPr>
                <w:sz w:val="24"/>
                <w:szCs w:val="24"/>
              </w:rPr>
              <w:t>9.2.4.</w:t>
            </w:r>
            <w:r w:rsidR="002C4EDD" w:rsidRPr="00882D95">
              <w:rPr>
                <w:sz w:val="24"/>
                <w:szCs w:val="24"/>
              </w:rPr>
              <w:t xml:space="preserve"> </w:t>
            </w:r>
            <w:r w:rsidRPr="00882D95">
              <w:rPr>
                <w:sz w:val="24"/>
                <w:szCs w:val="24"/>
              </w:rPr>
              <w:t>bet kurį papildomą Darbą, Įrangą, Medžiagas.</w:t>
            </w:r>
          </w:p>
          <w:p w:rsidR="00A80D0B" w:rsidRPr="00882D95" w:rsidRDefault="00A80D0B" w:rsidP="00A80D0B">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Pakeitimas pagrindžiamas dokumentais (pvz. defektiniu (pakeitimų) aktu, brėžiniais (įsk. Projekto korektūrą ir/ar jo naują laidą), ar kitais dokumentais), kurie turi būti patvirtinti Rangovo, statinio statybos techninės priežiūros vadovo ir </w:t>
            </w:r>
            <w:r w:rsidR="002C4EDD" w:rsidRPr="00882D95">
              <w:rPr>
                <w:rFonts w:ascii="Times New Roman" w:eastAsia="Times New Roman" w:hAnsi="Times New Roman" w:cs="Times New Roman"/>
                <w:sz w:val="24"/>
                <w:szCs w:val="24"/>
              </w:rPr>
              <w:t xml:space="preserve">(jeigu taikoma) </w:t>
            </w:r>
            <w:r w:rsidRPr="00882D95">
              <w:rPr>
                <w:rFonts w:ascii="Times New Roman" w:eastAsia="Times New Roman" w:hAnsi="Times New Roman" w:cs="Times New Roman"/>
                <w:sz w:val="24"/>
                <w:szCs w:val="24"/>
              </w:rPr>
              <w:t xml:space="preserve">projektuotojo ir (ar) statinio projekto vykdymo priežiūros vadovo parašais, bei raštu suderinti su Užsakovu. </w:t>
            </w:r>
          </w:p>
          <w:p w:rsidR="00A80D0B" w:rsidRPr="00882D95" w:rsidRDefault="00A80D0B" w:rsidP="00A80D0B">
            <w:pPr>
              <w:pStyle w:val="Stilius3"/>
              <w:spacing w:before="0"/>
              <w:rPr>
                <w:sz w:val="24"/>
                <w:szCs w:val="24"/>
              </w:rPr>
            </w:pPr>
            <w:r w:rsidRPr="00882D95">
              <w:rPr>
                <w:sz w:val="24"/>
                <w:szCs w:val="24"/>
              </w:rPr>
              <w:t xml:space="preserve">Pakeitimas įforminamas susitarimu dėl </w:t>
            </w:r>
            <w:r w:rsidR="00865D71" w:rsidRPr="00882D95">
              <w:rPr>
                <w:sz w:val="24"/>
                <w:szCs w:val="24"/>
              </w:rPr>
              <w:t>d</w:t>
            </w:r>
            <w:r w:rsidRPr="00882D95">
              <w:rPr>
                <w:sz w:val="24"/>
                <w:szCs w:val="24"/>
              </w:rPr>
              <w:t xml:space="preserve">arbų pakeitimo, nurodant darbų pavadinimus, vienetus, kiekius, techninius sprendinius (pavyzdžiui, brėžinius ir kita), įkainių nustatymo pagrindimą ir skaičiavimą (vadovaujantis </w:t>
            </w:r>
            <w:r w:rsidR="00B87851" w:rsidRPr="00882D95">
              <w:rPr>
                <w:sz w:val="24"/>
                <w:szCs w:val="24"/>
              </w:rPr>
              <w:t>8</w:t>
            </w:r>
            <w:r w:rsidRPr="00882D95">
              <w:rPr>
                <w:sz w:val="24"/>
                <w:szCs w:val="24"/>
              </w:rPr>
              <w:t xml:space="preserve">.11.1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w:t>
            </w:r>
            <w:r w:rsidR="00865D71" w:rsidRPr="00882D95">
              <w:rPr>
                <w:sz w:val="24"/>
                <w:szCs w:val="24"/>
              </w:rPr>
              <w:t>V</w:t>
            </w:r>
            <w:r w:rsidRPr="00882D95">
              <w:rPr>
                <w:sz w:val="24"/>
                <w:szCs w:val="24"/>
              </w:rPr>
              <w:t>iešųjų pirkimų įstatymo reikalavimus.</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pStyle w:val="Sraopastraipa"/>
              <w:numPr>
                <w:ilvl w:val="1"/>
                <w:numId w:val="4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Pakeitimai, nurodyti Sutarties 9.2 punkte forminami tokia tvarka:</w:t>
            </w:r>
          </w:p>
          <w:p w:rsidR="00A80D0B" w:rsidRPr="00882D95" w:rsidRDefault="00A80D0B" w:rsidP="00A80D0B">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9.3.1.</w:t>
            </w:r>
            <w:r w:rsidR="003E0A0A" w:rsidRPr="00882D95">
              <w:rPr>
                <w:rStyle w:val="Numatytasispastraiposriftas1"/>
                <w:rFonts w:ascii="Times New Roman" w:hAnsi="Times New Roman"/>
                <w:sz w:val="24"/>
                <w:szCs w:val="24"/>
                <w:lang w:val="lt-LT"/>
              </w:rPr>
              <w:t xml:space="preserve"> </w:t>
            </w:r>
            <w:r w:rsidRPr="00882D95">
              <w:rPr>
                <w:rStyle w:val="Numatytasispastraiposriftas1"/>
                <w:rFonts w:ascii="Times New Roman" w:hAnsi="Times New Roman"/>
                <w:sz w:val="24"/>
                <w:szCs w:val="24"/>
                <w:lang w:val="lt-LT"/>
              </w:rPr>
              <w:t xml:space="preserve">jei būtina/tikslinga atsisakyti atskiro Darbo, ar būtina/tikslinga mažinti Darbų apimtis, Rangovas pateikia nevykdytinų Darbų lokalinę sąmatą, kurioje nurodo nevykdytinų Darbų kainas, apskaičiuotas pagal 8.11.1. papunktyje nurodytus Darbų kainų nustatymo būdus, ir, kurios pagrindu pagal 8.11.1. punktą koreguojama </w:t>
            </w:r>
            <w:r w:rsidR="003E0A0A" w:rsidRPr="00882D95">
              <w:rPr>
                <w:rStyle w:val="Numatytasispastraiposriftas1"/>
                <w:rFonts w:ascii="Times New Roman" w:hAnsi="Times New Roman"/>
                <w:sz w:val="24"/>
                <w:szCs w:val="24"/>
                <w:lang w:val="lt-LT"/>
              </w:rPr>
              <w:t>p</w:t>
            </w:r>
            <w:r w:rsidRPr="00882D95">
              <w:rPr>
                <w:rStyle w:val="Numatytasispastraiposriftas1"/>
                <w:rFonts w:ascii="Times New Roman" w:hAnsi="Times New Roman"/>
                <w:sz w:val="24"/>
                <w:szCs w:val="24"/>
                <w:lang w:val="lt-LT"/>
              </w:rPr>
              <w:t>radinės sutarties vertė;</w:t>
            </w:r>
          </w:p>
          <w:p w:rsidR="00A80D0B" w:rsidRPr="00882D95" w:rsidRDefault="00A80D0B" w:rsidP="00A80D0B">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9.3.2.</w:t>
            </w:r>
            <w:r w:rsidR="003E0A0A" w:rsidRPr="00882D95">
              <w:rPr>
                <w:rStyle w:val="Numatytasispastraiposriftas1"/>
                <w:rFonts w:ascii="Times New Roman" w:hAnsi="Times New Roman"/>
                <w:sz w:val="24"/>
                <w:szCs w:val="24"/>
                <w:lang w:val="lt-LT"/>
              </w:rPr>
              <w:t xml:space="preserve"> </w:t>
            </w:r>
            <w:r w:rsidRPr="00882D95">
              <w:rPr>
                <w:rStyle w:val="Numatytasispastraiposriftas1"/>
                <w:rFonts w:ascii="Times New Roman" w:hAnsi="Times New Roman"/>
                <w:sz w:val="24"/>
                <w:szCs w:val="24"/>
                <w:lang w:val="lt-LT"/>
              </w:rPr>
              <w:t>jei Sutartyje numatytą atskirą Darbą (ar jo dalį) būtina/tikslinga keisti kitu Darbu, Rangovas pateikia nevykdytinų Darbų lokalinę sąmatą, kurioje nurodo nevykdytinų Darbų kainas, apskaičiuotas pagal 8.11.1. papunktyje nurodytus Darbų kainų nustatymo būdus, bei siūlymą dėl keistinų Darbų, t. y. vietoje nevykdomų Darbų siūlomų atlikti Darbų lokalinę sąmatą, sudarytą pagal 8.11.1. papunktyje nurodytus Darbų kainų nustatymo būdus, ir, Užsakovui įvertinus Rangovo siūlymą, koreguojama Pradinė sutarties vertė (jei reikia);</w:t>
            </w:r>
          </w:p>
          <w:p w:rsidR="00A80D0B" w:rsidRPr="00882D95" w:rsidRDefault="00A80D0B" w:rsidP="00A80D0B">
            <w:pPr>
              <w:pStyle w:val="Stilius3"/>
              <w:tabs>
                <w:tab w:val="left" w:pos="878"/>
              </w:tabs>
              <w:spacing w:before="0"/>
              <w:ind w:left="33" w:hanging="33"/>
              <w:rPr>
                <w:sz w:val="24"/>
                <w:szCs w:val="24"/>
              </w:rPr>
            </w:pPr>
            <w:r w:rsidRPr="00882D95">
              <w:rPr>
                <w:rStyle w:val="Numatytasispastraiposriftas1"/>
                <w:sz w:val="24"/>
                <w:szCs w:val="24"/>
              </w:rPr>
              <w:t>9.3.3.</w:t>
            </w:r>
            <w:r w:rsidR="003E0A0A" w:rsidRPr="00882D95">
              <w:rPr>
                <w:rStyle w:val="Numatytasispastraiposriftas1"/>
                <w:sz w:val="24"/>
                <w:szCs w:val="24"/>
              </w:rPr>
              <w:t xml:space="preserve"> </w:t>
            </w:r>
            <w:r w:rsidRPr="00882D95">
              <w:rPr>
                <w:rStyle w:val="Numatytasispastraiposriftas1"/>
                <w:sz w:val="24"/>
                <w:szCs w:val="24"/>
              </w:rPr>
              <w:t xml:space="preserve">papildomi darbai, </w:t>
            </w:r>
            <w:r w:rsidRPr="00882D95">
              <w:rPr>
                <w:sz w:val="24"/>
                <w:szCs w:val="24"/>
              </w:rPr>
              <w:t xml:space="preserve">tai Sutartyje neįtraukti </w:t>
            </w:r>
            <w:r w:rsidR="003E0A0A" w:rsidRPr="00882D95">
              <w:rPr>
                <w:sz w:val="24"/>
                <w:szCs w:val="24"/>
              </w:rPr>
              <w:t>d</w:t>
            </w:r>
            <w:r w:rsidRPr="00882D95">
              <w:rPr>
                <w:sz w:val="24"/>
                <w:szCs w:val="24"/>
              </w:rPr>
              <w:t xml:space="preserve">arbai ir (ar) Sutartyje nurodytų Darbų apimtys, jeigu jos viršija 15 procentų </w:t>
            </w:r>
            <w:r w:rsidR="003E0A0A" w:rsidRPr="00882D95">
              <w:rPr>
                <w:sz w:val="24"/>
                <w:szCs w:val="24"/>
              </w:rPr>
              <w:t>p</w:t>
            </w:r>
            <w:r w:rsidRPr="00882D95">
              <w:rPr>
                <w:sz w:val="24"/>
                <w:szCs w:val="24"/>
              </w:rPr>
              <w:t xml:space="preserve">radinės sutarties vertės. Jei būtina/tikslinga atlikti papildomus darbus, Rangovas pateikia siūlymą dėl papildomų </w:t>
            </w:r>
            <w:r w:rsidR="003E0A0A" w:rsidRPr="00882D95">
              <w:rPr>
                <w:sz w:val="24"/>
                <w:szCs w:val="24"/>
              </w:rPr>
              <w:t>d</w:t>
            </w:r>
            <w:r w:rsidRPr="00882D95">
              <w:rPr>
                <w:sz w:val="24"/>
                <w:szCs w:val="24"/>
              </w:rPr>
              <w:t xml:space="preserve">arbų, t. y. papildomų </w:t>
            </w:r>
            <w:r w:rsidR="003E0A0A" w:rsidRPr="00882D95">
              <w:rPr>
                <w:sz w:val="24"/>
                <w:szCs w:val="24"/>
              </w:rPr>
              <w:t>d</w:t>
            </w:r>
            <w:r w:rsidRPr="00882D95">
              <w:rPr>
                <w:sz w:val="24"/>
                <w:szCs w:val="24"/>
              </w:rPr>
              <w:t xml:space="preserve">arbų lokalinę sąmatą, sudarytą pagal 8.11.1 papunktyje nurodytus </w:t>
            </w:r>
            <w:r w:rsidR="003E0A0A" w:rsidRPr="00882D95">
              <w:rPr>
                <w:sz w:val="24"/>
                <w:szCs w:val="24"/>
              </w:rPr>
              <w:t>d</w:t>
            </w:r>
            <w:r w:rsidRPr="00882D95">
              <w:rPr>
                <w:sz w:val="24"/>
                <w:szCs w:val="24"/>
              </w:rPr>
              <w:t xml:space="preserve">arbų kainų nustatymo būdus, ir, Užsakovui įvertinus Rangovo siūlymą, koreguojama </w:t>
            </w:r>
            <w:r w:rsidR="003E0A0A" w:rsidRPr="00882D95">
              <w:rPr>
                <w:sz w:val="24"/>
                <w:szCs w:val="24"/>
              </w:rPr>
              <w:t>p</w:t>
            </w:r>
            <w:r w:rsidRPr="00882D95">
              <w:rPr>
                <w:sz w:val="24"/>
                <w:szCs w:val="24"/>
              </w:rPr>
              <w:t>radinės sutarties vertė.</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pStyle w:val="Sraopastraipa"/>
              <w:numPr>
                <w:ilvl w:val="1"/>
                <w:numId w:val="40"/>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Pakeitimai, kurių vertė neviršija 50 procentų, o bendra atskirų Pakeitimų pagal šį punktą vertė – 100 procentų </w:t>
            </w:r>
            <w:r w:rsidR="003E0A0A" w:rsidRPr="00882D95">
              <w:rPr>
                <w:sz w:val="24"/>
                <w:szCs w:val="24"/>
              </w:rPr>
              <w:t>p</w:t>
            </w:r>
            <w:r w:rsidRPr="00882D95">
              <w:rPr>
                <w:sz w:val="24"/>
                <w:szCs w:val="24"/>
              </w:rPr>
              <w:t xml:space="preserve">radinės sutarties vertės, gali būti atliekami esant šioms aplinkybėms: </w:t>
            </w:r>
          </w:p>
          <w:p w:rsidR="00A80D0B" w:rsidRPr="00882D95" w:rsidRDefault="00A80D0B" w:rsidP="00A80D0B">
            <w:pPr>
              <w:tabs>
                <w:tab w:val="left" w:pos="878"/>
              </w:tabs>
              <w:spacing w:after="0" w:line="240" w:lineRule="auto"/>
              <w:ind w:left="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9.4.1.</w:t>
            </w:r>
            <w:r w:rsidR="003E0A0A" w:rsidRPr="00882D95">
              <w:rPr>
                <w:rFonts w:ascii="Times New Roman" w:eastAsia="Times New Roman" w:hAnsi="Times New Roman" w:cs="Times New Roman"/>
                <w:sz w:val="24"/>
                <w:szCs w:val="24"/>
              </w:rPr>
              <w:t xml:space="preserve"> </w:t>
            </w:r>
            <w:r w:rsidRPr="00882D95">
              <w:rPr>
                <w:rFonts w:ascii="Times New Roman" w:eastAsia="Times New Roman" w:hAnsi="Times New Roman" w:cs="Times New Roman"/>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rsidR="00A80D0B" w:rsidRPr="00882D95" w:rsidRDefault="00A80D0B" w:rsidP="00A80D0B">
            <w:pPr>
              <w:tabs>
                <w:tab w:val="left" w:pos="878"/>
              </w:tabs>
              <w:spacing w:after="0" w:line="240" w:lineRule="auto"/>
              <w:ind w:left="33" w:hanging="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9.4.2.</w:t>
            </w:r>
            <w:r w:rsidR="003E0A0A" w:rsidRPr="00882D95">
              <w:rPr>
                <w:rFonts w:ascii="Times New Roman" w:eastAsia="Times New Roman" w:hAnsi="Times New Roman" w:cs="Times New Roman"/>
                <w:sz w:val="24"/>
                <w:szCs w:val="24"/>
              </w:rPr>
              <w:t xml:space="preserve"> </w:t>
            </w:r>
            <w:r w:rsidRPr="00882D95">
              <w:rPr>
                <w:rFonts w:ascii="Times New Roman" w:eastAsia="Times New Roman" w:hAnsi="Times New Roman" w:cs="Times New Roman"/>
                <w:sz w:val="24"/>
                <w:szCs w:val="24"/>
              </w:rPr>
              <w:t xml:space="preserve">būtinybė atsirado dėl aplinkybių, kurių protingas ir apdairus Užsakovas negalėjo numatyti, ir iš esmės nesikeičia Darbų pobūdis. </w:t>
            </w:r>
          </w:p>
          <w:p w:rsidR="00A80D0B" w:rsidRPr="00882D95" w:rsidRDefault="00A80D0B" w:rsidP="00A80D0B">
            <w:pPr>
              <w:pStyle w:val="Stilius3"/>
              <w:spacing w:before="0"/>
              <w:rPr>
                <w:sz w:val="24"/>
                <w:szCs w:val="24"/>
              </w:rPr>
            </w:pPr>
            <w:r w:rsidRPr="00882D95">
              <w:rPr>
                <w:sz w:val="24"/>
                <w:szCs w:val="24"/>
              </w:rPr>
              <w:t xml:space="preserve">Nenumatytos aplinkybės reiškia aplinkybes, kurių nebuvo įmanoma nuspėti, nepaisant to, kad Užsakovas pagrįstai apdairiai rengėsi pradiniam </w:t>
            </w:r>
            <w:r w:rsidR="003E0A0A" w:rsidRPr="00882D95">
              <w:rPr>
                <w:sz w:val="24"/>
                <w:szCs w:val="24"/>
              </w:rPr>
              <w:t>S</w:t>
            </w:r>
            <w:r w:rsidRPr="00882D95">
              <w:rPr>
                <w:sz w:val="24"/>
                <w:szCs w:val="24"/>
              </w:rPr>
              <w:t>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9.5.</w:t>
            </w: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Atliktų darbų aktai turi atspindėti pagal Inžinieriaus/Užsakovo/techninio prižiūrėtojo nurodymą atliktus Darbų vykdymo pakeitimus.</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9.6.</w:t>
            </w: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9.7.</w:t>
            </w: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rStyle w:val="Numatytasispastraiposriftas1"/>
                <w:sz w:val="24"/>
                <w:szCs w:val="24"/>
              </w:rPr>
              <w:t>Jeigu Rangovas Darbų vykdymo metu sužino apie techninio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Techninio projekto klaida ar dokumento techninis trūkumas turi būti patvirtintas projektą rengusio projektuotojo.</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ind w:left="644" w:hanging="578"/>
              <w:rPr>
                <w:rFonts w:ascii="Times New Roman" w:hAnsi="Times New Roman" w:cs="Times New Roman"/>
                <w:sz w:val="24"/>
                <w:szCs w:val="24"/>
              </w:rPr>
            </w:pPr>
            <w:r w:rsidRPr="00882D95">
              <w:rPr>
                <w:rFonts w:ascii="Times New Roman" w:hAnsi="Times New Roman" w:cs="Times New Roman"/>
                <w:sz w:val="24"/>
                <w:szCs w:val="24"/>
              </w:rPr>
              <w:t>9.8.</w:t>
            </w: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w:t>
            </w:r>
            <w:r w:rsidR="005A588B" w:rsidRPr="00882D95">
              <w:rPr>
                <w:sz w:val="24"/>
                <w:szCs w:val="24"/>
              </w:rPr>
              <w:t>D</w:t>
            </w:r>
            <w:r w:rsidRPr="00882D95">
              <w:rPr>
                <w:sz w:val="24"/>
                <w:szCs w:val="24"/>
              </w:rPr>
              <w:t>arbų sustabdymą pagal sutarties 6.5. punktą.</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spacing w:before="0"/>
              <w:ind w:left="568"/>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A80D0B">
            <w:pPr>
              <w:pStyle w:val="Sraopastraipa"/>
              <w:numPr>
                <w:ilvl w:val="0"/>
                <w:numId w:val="4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ATSAKOMYBĖ UŽ DEFEKTUS, GARANTIJOS</w:t>
            </w:r>
          </w:p>
          <w:p w:rsidR="00A80D0B" w:rsidRPr="00882D95" w:rsidRDefault="00A80D0B" w:rsidP="00A80D0B">
            <w:pPr>
              <w:pStyle w:val="Sraopastraipa"/>
              <w:spacing w:after="0" w:line="240" w:lineRule="auto"/>
              <w:ind w:left="660"/>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5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5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5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Užsakovas turi teisę, Rangovui nepašalinus defektų nurodytu terminu, apie tai raštu</w:t>
            </w:r>
            <w:r w:rsidRPr="00882D95">
              <w:rPr>
                <w:sz w:val="24"/>
                <w:szCs w:val="24"/>
              </w:rPr>
              <w:br/>
              <w:t>informuoti Valstybinę teritorijų planavimo ir statybos inspekciją prie Aplinkos ministerijos</w:t>
            </w:r>
            <w:r w:rsidR="0033644D" w:rsidRPr="00882D95">
              <w:rPr>
                <w:sz w:val="24"/>
                <w:szCs w:val="24"/>
              </w:rPr>
              <w:t xml:space="preserve"> </w:t>
            </w:r>
            <w:r w:rsidRPr="00882D95">
              <w:rPr>
                <w:sz w:val="24"/>
                <w:szCs w:val="24"/>
              </w:rPr>
              <w:t>dėl</w:t>
            </w:r>
            <w:r w:rsidR="0033644D" w:rsidRPr="00882D95">
              <w:rPr>
                <w:sz w:val="24"/>
                <w:szCs w:val="24"/>
              </w:rPr>
              <w:t xml:space="preserve"> </w:t>
            </w:r>
            <w:r w:rsidR="0033644D" w:rsidRPr="00882D95">
              <w:rPr>
                <w:rStyle w:val="Komentaronuoroda"/>
                <w:sz w:val="24"/>
                <w:szCs w:val="24"/>
              </w:rPr>
              <w:t>R</w:t>
            </w:r>
            <w:r w:rsidRPr="00882D95">
              <w:rPr>
                <w:sz w:val="24"/>
                <w:szCs w:val="24"/>
              </w:rPr>
              <w:t>angovo veiklos įvertinimo ir (ar) dokumento, suteikiančio Rangovui teisę vykdyti atitinkamus statybos darbus, galiojimo panaikinimo.</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raopastraipa"/>
              <w:numPr>
                <w:ilvl w:val="1"/>
                <w:numId w:val="55"/>
              </w:num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color w:val="000000"/>
                <w:sz w:val="24"/>
                <w:szCs w:val="24"/>
              </w:rPr>
              <w:t>Darbų garantijos, Subrangovo suteiktos Rangovui, tiesiogiai galioja ir Užsakovui. Užsakovas turi teisę savarankiškai kreiptis tiek per Rangovą, tiek tiesiogiai į Subrangovą dėl šių garantijų įgyvendinimo.</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A80D0B">
            <w:pPr>
              <w:pStyle w:val="Sraopastraipa"/>
              <w:numPr>
                <w:ilvl w:val="0"/>
                <w:numId w:val="55"/>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PAŽEIDIMAS IR NUTRAUKIMAS</w:t>
            </w:r>
          </w:p>
          <w:p w:rsidR="00A80D0B" w:rsidRPr="00882D95" w:rsidRDefault="00A80D0B" w:rsidP="00A80D0B">
            <w:pPr>
              <w:pStyle w:val="Sraopastraipa"/>
              <w:spacing w:after="0" w:line="240" w:lineRule="auto"/>
              <w:ind w:left="660"/>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spacing w:before="0"/>
              <w:ind w:left="786" w:hanging="686"/>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tabs>
                <w:tab w:val="left" w:pos="102"/>
              </w:tabs>
              <w:spacing w:before="0"/>
              <w:ind w:left="786" w:hanging="686"/>
              <w:rPr>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tabs>
                <w:tab w:val="left" w:pos="132"/>
                <w:tab w:val="left" w:pos="552"/>
              </w:tabs>
              <w:spacing w:before="0"/>
              <w:ind w:left="786" w:hanging="720"/>
              <w:rPr>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Užsakovas turi teisę vienašališkai nutraukti Sutartį, prieš 20 kalendorinių dienų apie tai raštu pranešęs Rangovui, jeigu:</w:t>
            </w:r>
          </w:p>
          <w:p w:rsidR="00A80D0B" w:rsidRPr="00882D95" w:rsidRDefault="00A80D0B" w:rsidP="00A80D0B">
            <w:pPr>
              <w:pStyle w:val="Stilius3"/>
              <w:numPr>
                <w:ilvl w:val="2"/>
                <w:numId w:val="56"/>
              </w:numPr>
              <w:spacing w:before="0"/>
              <w:ind w:left="0" w:firstLine="0"/>
              <w:rPr>
                <w:sz w:val="24"/>
                <w:szCs w:val="24"/>
              </w:rPr>
            </w:pPr>
            <w:r w:rsidRPr="00882D95">
              <w:rPr>
                <w:sz w:val="24"/>
                <w:szCs w:val="24"/>
              </w:rPr>
              <w:t>Rangovas nevykdo Statinio statybos techninės priežiūros vadovo ar Užsakovo nurodymų.</w:t>
            </w:r>
          </w:p>
          <w:p w:rsidR="00A80D0B" w:rsidRPr="00882D95" w:rsidRDefault="00A80D0B" w:rsidP="00A80D0B">
            <w:pPr>
              <w:pStyle w:val="Stilius3"/>
              <w:numPr>
                <w:ilvl w:val="2"/>
                <w:numId w:val="56"/>
              </w:numPr>
              <w:spacing w:before="0"/>
              <w:ind w:left="0" w:firstLine="0"/>
              <w:rPr>
                <w:sz w:val="24"/>
                <w:szCs w:val="24"/>
              </w:rPr>
            </w:pPr>
            <w:bookmarkStart w:id="1" w:name="_Hlk157608783"/>
            <w:r w:rsidRPr="00882D95">
              <w:rPr>
                <w:sz w:val="24"/>
                <w:szCs w:val="24"/>
              </w:rPr>
              <w:t>Rangovas neatlieka Darbų Sutartyje nustatytu terminu ar laiku neperima statybvietės</w:t>
            </w:r>
            <w:r w:rsidR="00CF2F38" w:rsidRPr="00882D95">
              <w:rPr>
                <w:sz w:val="24"/>
                <w:szCs w:val="24"/>
              </w:rPr>
              <w:t xml:space="preserve"> dėl Rangovo kaltės</w:t>
            </w:r>
            <w:r w:rsidRPr="00882D95">
              <w:rPr>
                <w:i/>
                <w:iCs/>
                <w:sz w:val="24"/>
                <w:szCs w:val="24"/>
              </w:rPr>
              <w:t>,</w:t>
            </w:r>
            <w:r w:rsidR="00882D95" w:rsidRPr="00882D95">
              <w:t xml:space="preserve"> </w:t>
            </w:r>
            <w:r w:rsidR="00882D95">
              <w:t xml:space="preserve">ar </w:t>
            </w:r>
            <w:r w:rsidR="00882D95" w:rsidRPr="00882D95">
              <w:t xml:space="preserve">pakartotinai </w:t>
            </w:r>
            <w:r w:rsidR="00882D95" w:rsidRPr="0080503C">
              <w:rPr>
                <w:sz w:val="24"/>
                <w:szCs w:val="24"/>
              </w:rPr>
              <w:t>nesilaiko 5.2.</w:t>
            </w:r>
            <w:r w:rsidR="00264D24" w:rsidRPr="0080503C">
              <w:rPr>
                <w:sz w:val="24"/>
                <w:szCs w:val="24"/>
              </w:rPr>
              <w:t>5</w:t>
            </w:r>
            <w:r w:rsidR="00882D95" w:rsidRPr="0080503C">
              <w:rPr>
                <w:sz w:val="24"/>
                <w:szCs w:val="24"/>
              </w:rPr>
              <w:t xml:space="preserve">. punkte nurodytų reikalavimų dėl aplinkos apsaugos vadybos sistemos standartų taikymo </w:t>
            </w:r>
            <w:r w:rsidR="008240F3" w:rsidRPr="0080503C">
              <w:rPr>
                <w:sz w:val="24"/>
                <w:szCs w:val="24"/>
              </w:rPr>
              <w:t>ar pakartotinai nesilaiko įsipareigojim</w:t>
            </w:r>
            <w:r w:rsidR="00B75A92" w:rsidRPr="0080503C">
              <w:rPr>
                <w:sz w:val="24"/>
                <w:szCs w:val="24"/>
              </w:rPr>
              <w:t>ų</w:t>
            </w:r>
            <w:r w:rsidR="008240F3" w:rsidRPr="0080503C">
              <w:rPr>
                <w:sz w:val="24"/>
                <w:szCs w:val="24"/>
              </w:rPr>
              <w:t xml:space="preserve"> dėl darbo </w:t>
            </w:r>
            <w:r w:rsidR="00CF2F38" w:rsidRPr="0080503C">
              <w:rPr>
                <w:sz w:val="24"/>
                <w:szCs w:val="24"/>
              </w:rPr>
              <w:t>organizavimo kokybinio kriterijaus vykdymo</w:t>
            </w:r>
            <w:r w:rsidR="008240F3" w:rsidRPr="0080503C">
              <w:rPr>
                <w:sz w:val="24"/>
                <w:szCs w:val="24"/>
              </w:rPr>
              <w:t xml:space="preserve"> pagal Sutarties 5.</w:t>
            </w:r>
            <w:r w:rsidR="00264D24" w:rsidRPr="0080503C">
              <w:rPr>
                <w:sz w:val="24"/>
                <w:szCs w:val="24"/>
              </w:rPr>
              <w:t>29</w:t>
            </w:r>
            <w:r w:rsidR="00CF2F38" w:rsidRPr="0080503C">
              <w:rPr>
                <w:sz w:val="24"/>
                <w:szCs w:val="24"/>
              </w:rPr>
              <w:t>.</w:t>
            </w:r>
            <w:r w:rsidR="008240F3" w:rsidRPr="0080503C">
              <w:rPr>
                <w:sz w:val="24"/>
                <w:szCs w:val="24"/>
              </w:rPr>
              <w:t xml:space="preserve"> punktą</w:t>
            </w:r>
            <w:r w:rsidR="008240F3" w:rsidRPr="0080503C">
              <w:rPr>
                <w:i/>
                <w:iCs/>
                <w:sz w:val="24"/>
                <w:szCs w:val="24"/>
              </w:rPr>
              <w:t xml:space="preserve"> </w:t>
            </w:r>
            <w:r w:rsidR="008240F3" w:rsidRPr="0080503C">
              <w:rPr>
                <w:sz w:val="24"/>
                <w:szCs w:val="24"/>
              </w:rPr>
              <w:t>(daro</w:t>
            </w:r>
            <w:r w:rsidR="008240F3" w:rsidRPr="00882D95">
              <w:rPr>
                <w:sz w:val="24"/>
                <w:szCs w:val="24"/>
              </w:rPr>
              <w:t xml:space="preserve"> esminius Sutarties pažeidimus),</w:t>
            </w:r>
            <w:r w:rsidRPr="00882D95">
              <w:rPr>
                <w:sz w:val="24"/>
                <w:szCs w:val="24"/>
              </w:rPr>
              <w:t xml:space="preserve"> ar</w:t>
            </w:r>
            <w:r w:rsidR="008240F3" w:rsidRPr="00882D95">
              <w:rPr>
                <w:sz w:val="24"/>
                <w:szCs w:val="24"/>
              </w:rPr>
              <w:t>ba</w:t>
            </w:r>
            <w:r w:rsidRPr="00882D95">
              <w:rPr>
                <w:sz w:val="24"/>
                <w:szCs w:val="24"/>
              </w:rPr>
              <w:t xml:space="preserve"> nevykdo kitų įsipareigojimų pagal Sutartį ar vykdo juos netinkamai, kitaip aiškiai parodo ketinimą netęsti savo įsipareigojimų pagal Sutartį.</w:t>
            </w:r>
          </w:p>
          <w:bookmarkEnd w:id="1"/>
          <w:p w:rsidR="00A80D0B" w:rsidRPr="00882D95" w:rsidRDefault="00A80D0B" w:rsidP="00A80D0B">
            <w:pPr>
              <w:pStyle w:val="Stilius3"/>
              <w:tabs>
                <w:tab w:val="left" w:pos="736"/>
              </w:tabs>
              <w:spacing w:before="0"/>
              <w:rPr>
                <w:sz w:val="24"/>
                <w:szCs w:val="24"/>
              </w:rPr>
            </w:pPr>
            <w:r w:rsidRPr="00882D95">
              <w:rPr>
                <w:rFonts w:eastAsia="Calibri"/>
                <w:sz w:val="24"/>
                <w:szCs w:val="24"/>
              </w:rPr>
              <w:t>11.3.3.</w:t>
            </w:r>
            <w:r w:rsidR="00CF1FFF" w:rsidRPr="00882D95">
              <w:rPr>
                <w:rFonts w:eastAsia="Calibri"/>
                <w:sz w:val="24"/>
                <w:szCs w:val="24"/>
              </w:rPr>
              <w:t xml:space="preserve"> </w:t>
            </w:r>
            <w:r w:rsidRPr="00882D95">
              <w:rPr>
                <w:rFonts w:eastAsia="Calibri"/>
                <w:sz w:val="24"/>
                <w:szCs w:val="24"/>
              </w:rPr>
              <w:t>Sutartis buvo pakeista pažeidžiant Lietuvos Respublikos Viešųjų pirkimų įstatymo 89 str.;</w:t>
            </w:r>
          </w:p>
          <w:p w:rsidR="00A80D0B" w:rsidRPr="00882D95" w:rsidRDefault="00A80D0B" w:rsidP="00A80D0B">
            <w:pPr>
              <w:pStyle w:val="Stilius3"/>
              <w:tabs>
                <w:tab w:val="left" w:pos="736"/>
              </w:tabs>
              <w:spacing w:before="0"/>
              <w:rPr>
                <w:sz w:val="24"/>
                <w:szCs w:val="24"/>
              </w:rPr>
            </w:pPr>
            <w:r w:rsidRPr="00882D95">
              <w:rPr>
                <w:rFonts w:eastAsia="Calibri"/>
                <w:sz w:val="24"/>
                <w:szCs w:val="24"/>
              </w:rPr>
              <w:t>11.3.4.</w:t>
            </w:r>
            <w:r w:rsidR="00CF1FFF" w:rsidRPr="00882D95">
              <w:rPr>
                <w:rFonts w:eastAsia="Calibri"/>
                <w:sz w:val="24"/>
                <w:szCs w:val="24"/>
              </w:rPr>
              <w:t xml:space="preserve"> </w:t>
            </w:r>
            <w:r w:rsidRPr="00882D95">
              <w:rPr>
                <w:rFonts w:eastAsia="Calibri"/>
                <w:sz w:val="24"/>
                <w:szCs w:val="24"/>
              </w:rPr>
              <w:t xml:space="preserve">paaiškėjo, kad Rangovas, su kuriuo sudaryta Sutartis, turėjo būti pašalintas iš pirkimo procedūros pagal Lietuvos Respublikos Viešųjų pirkimų įstatymo 46 str. 1 d. </w:t>
            </w:r>
          </w:p>
          <w:p w:rsidR="00A80D0B" w:rsidRPr="00882D95" w:rsidRDefault="00A80D0B" w:rsidP="00A80D0B">
            <w:pPr>
              <w:pStyle w:val="Stilius3"/>
              <w:tabs>
                <w:tab w:val="left" w:pos="736"/>
              </w:tabs>
              <w:spacing w:before="0"/>
              <w:ind w:left="27"/>
              <w:rPr>
                <w:sz w:val="24"/>
                <w:szCs w:val="24"/>
              </w:rPr>
            </w:pPr>
            <w:r w:rsidRPr="00882D95">
              <w:rPr>
                <w:rFonts w:eastAsia="Calibri"/>
                <w:sz w:val="24"/>
                <w:szCs w:val="24"/>
              </w:rPr>
              <w:t>11.3.5.</w:t>
            </w:r>
            <w:r w:rsidR="00CF1FFF" w:rsidRPr="00882D95">
              <w:rPr>
                <w:rFonts w:eastAsia="Calibri"/>
                <w:sz w:val="24"/>
                <w:szCs w:val="24"/>
              </w:rPr>
              <w:t xml:space="preserve"> </w:t>
            </w:r>
            <w:r w:rsidRPr="00882D95">
              <w:rPr>
                <w:rFonts w:eastAsia="Calibri"/>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A80D0B" w:rsidRPr="00882D95" w:rsidRDefault="00A80D0B" w:rsidP="00A80D0B">
            <w:pPr>
              <w:tabs>
                <w:tab w:val="left" w:pos="-2977"/>
                <w:tab w:val="left" w:pos="736"/>
                <w:tab w:val="left" w:pos="1446"/>
                <w:tab w:val="left" w:pos="1560"/>
              </w:tabs>
              <w:autoSpaceDN w:val="0"/>
              <w:spacing w:after="0" w:line="240" w:lineRule="auto"/>
              <w:jc w:val="both"/>
              <w:rPr>
                <w:rFonts w:ascii="Times New Roman" w:eastAsia="Times New Roman" w:hAnsi="Times New Roman" w:cs="Times New Roman"/>
                <w:sz w:val="24"/>
                <w:szCs w:val="24"/>
                <w:lang w:eastAsia="lt-LT"/>
              </w:rPr>
            </w:pPr>
            <w:r w:rsidRPr="00882D95">
              <w:rPr>
                <w:rFonts w:ascii="Times New Roman" w:eastAsia="Times New Roman" w:hAnsi="Times New Roman" w:cs="Times New Roman"/>
                <w:sz w:val="24"/>
                <w:szCs w:val="24"/>
                <w:lang w:eastAsia="lt-LT"/>
              </w:rPr>
              <w:t>11.3.6.</w:t>
            </w:r>
            <w:r w:rsidR="00CF1FFF" w:rsidRPr="00882D95">
              <w:rPr>
                <w:rFonts w:ascii="Times New Roman" w:eastAsia="Times New Roman" w:hAnsi="Times New Roman" w:cs="Times New Roman"/>
                <w:sz w:val="24"/>
                <w:szCs w:val="24"/>
                <w:lang w:eastAsia="lt-LT"/>
              </w:rPr>
              <w:t xml:space="preserve"> </w:t>
            </w:r>
            <w:r w:rsidRPr="00882D95">
              <w:rPr>
                <w:rFonts w:ascii="Times New Roman" w:eastAsia="Times New Roman" w:hAnsi="Times New Roman" w:cs="Times New Roman"/>
                <w:sz w:val="24"/>
                <w:szCs w:val="24"/>
                <w:lang w:eastAsia="lt-LT"/>
              </w:rPr>
              <w:t>paaiškėjo LR Viešųjų pirkimų įstatymo 37 straipsnio 9 dalyje, 45 straipsnio 2</w:t>
            </w:r>
            <w:r w:rsidRPr="00882D95">
              <w:rPr>
                <w:rFonts w:ascii="Times New Roman" w:eastAsia="Times New Roman" w:hAnsi="Times New Roman" w:cs="Times New Roman"/>
                <w:sz w:val="24"/>
                <w:szCs w:val="24"/>
                <w:vertAlign w:val="superscript"/>
                <w:lang w:eastAsia="lt-LT"/>
              </w:rPr>
              <w:t>1</w:t>
            </w:r>
            <w:r w:rsidRPr="00882D95">
              <w:rPr>
                <w:rFonts w:ascii="Times New Roman" w:eastAsia="Times New Roman" w:hAnsi="Times New Roman" w:cs="Times New Roman"/>
                <w:sz w:val="24"/>
                <w:szCs w:val="24"/>
                <w:lang w:eastAsia="lt-LT"/>
              </w:rPr>
              <w:t xml:space="preserve"> dalyje ir (ar) 47 straipsnio 9 dalyje nurodytos aplinkybės.</w:t>
            </w:r>
          </w:p>
          <w:p w:rsidR="00A80D0B" w:rsidRPr="00882D95" w:rsidRDefault="00A80D0B" w:rsidP="00A80D0B">
            <w:pPr>
              <w:pStyle w:val="Stilius3"/>
              <w:spacing w:before="0"/>
              <w:rPr>
                <w:sz w:val="24"/>
                <w:szCs w:val="24"/>
              </w:rPr>
            </w:pPr>
            <w:r w:rsidRPr="00882D95">
              <w:rPr>
                <w:sz w:val="24"/>
                <w:szCs w:val="24"/>
              </w:rPr>
              <w:t xml:space="preserve">Nutraukus sutartį 11.3.1.-11.3.2.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p w:rsidR="00A80D0B" w:rsidRPr="00882D95" w:rsidRDefault="00A80D0B" w:rsidP="00A80D0B">
            <w:pPr>
              <w:pStyle w:val="Stilius3"/>
              <w:spacing w:before="0"/>
              <w:rPr>
                <w:sz w:val="24"/>
                <w:szCs w:val="24"/>
              </w:rPr>
            </w:pPr>
            <w:r w:rsidRPr="00882D95">
              <w:rPr>
                <w:sz w:val="24"/>
                <w:szCs w:val="24"/>
              </w:rPr>
              <w:t>Nutraukus Sutartį 11.3.3.-11.3.6. punktuose nurodytais pagrindais, atsiradusiais dėl Rangovo kaltės,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tabs>
                <w:tab w:val="left" w:pos="282"/>
              </w:tabs>
              <w:spacing w:before="0"/>
              <w:ind w:left="786" w:hanging="686"/>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Nutraukus Sutartį pagal 11.3. punktą:</w:t>
            </w:r>
          </w:p>
          <w:p w:rsidR="00A80D0B" w:rsidRPr="00882D95" w:rsidRDefault="00A80D0B" w:rsidP="00A80D0B">
            <w:pPr>
              <w:pStyle w:val="Stilius3"/>
              <w:spacing w:before="0"/>
              <w:rPr>
                <w:sz w:val="24"/>
                <w:szCs w:val="24"/>
              </w:rPr>
            </w:pPr>
            <w:r w:rsidRPr="00882D95">
              <w:rPr>
                <w:sz w:val="24"/>
                <w:szCs w:val="24"/>
              </w:rPr>
              <w:t>11.4.1.</w:t>
            </w:r>
            <w:r w:rsidR="00CF1FFF" w:rsidRPr="00882D95">
              <w:rPr>
                <w:sz w:val="24"/>
                <w:szCs w:val="24"/>
              </w:rPr>
              <w:t xml:space="preserve"> </w:t>
            </w:r>
            <w:r w:rsidRPr="00882D95">
              <w:rPr>
                <w:sz w:val="24"/>
                <w:szCs w:val="24"/>
              </w:rPr>
              <w:t>Rangovas privalo toliau vykdyti pagrįstus Užsakovo nurodymus dėl turto išsaugojimo arba dėl Darbų saugos.</w:t>
            </w:r>
          </w:p>
          <w:p w:rsidR="008240F3" w:rsidRPr="00882D95" w:rsidRDefault="00A80D0B" w:rsidP="00A80D0B">
            <w:pPr>
              <w:pStyle w:val="Stilius3"/>
              <w:spacing w:before="0"/>
              <w:rPr>
                <w:sz w:val="24"/>
                <w:szCs w:val="24"/>
              </w:rPr>
            </w:pPr>
            <w:r w:rsidRPr="00882D95">
              <w:rPr>
                <w:sz w:val="24"/>
                <w:szCs w:val="24"/>
              </w:rPr>
              <w:t>11.4.2.</w:t>
            </w:r>
            <w:r w:rsidR="00CF1FFF" w:rsidRPr="00882D95">
              <w:rPr>
                <w:sz w:val="24"/>
                <w:szCs w:val="24"/>
              </w:rPr>
              <w:t xml:space="preserve"> </w:t>
            </w:r>
            <w:r w:rsidRPr="00882D95">
              <w:rPr>
                <w:sz w:val="24"/>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w:t>
            </w:r>
            <w:r w:rsidR="001E3592" w:rsidRPr="00882D95">
              <w:rPr>
                <w:sz w:val="24"/>
                <w:szCs w:val="24"/>
              </w:rPr>
              <w:t>, baudas</w:t>
            </w:r>
            <w:r w:rsidRPr="00882D95">
              <w:rPr>
                <w:sz w:val="24"/>
                <w:szCs w:val="24"/>
              </w:rPr>
              <w:t xml:space="preserve"> ir kitas Užsakovo išlaidas, atsiradusias dėl šios Sutarties. Užsakovas, padaręs tokius atskaitymus už papildomas Išlaidas, praradimus ir nuostolius, visą likusią Rangovui mokėtiną sumą privalo išmokėti Rangovui.</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spacing w:before="0"/>
              <w:ind w:left="786" w:hanging="686"/>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Rangovas turi teisę nutraukti Sutartį, jeigu:</w:t>
            </w:r>
          </w:p>
          <w:p w:rsidR="00A80D0B" w:rsidRPr="00882D95" w:rsidRDefault="00A80D0B" w:rsidP="00A80D0B">
            <w:pPr>
              <w:pStyle w:val="Stilius3"/>
              <w:spacing w:before="0"/>
              <w:rPr>
                <w:sz w:val="24"/>
                <w:szCs w:val="24"/>
              </w:rPr>
            </w:pPr>
            <w:r w:rsidRPr="00882D95">
              <w:rPr>
                <w:sz w:val="24"/>
                <w:szCs w:val="24"/>
              </w:rPr>
              <w:t>11.5.1.</w:t>
            </w:r>
            <w:r w:rsidR="00CF1FFF" w:rsidRPr="00882D95">
              <w:rPr>
                <w:sz w:val="24"/>
                <w:szCs w:val="24"/>
              </w:rPr>
              <w:t xml:space="preserve"> </w:t>
            </w:r>
            <w:r w:rsidRPr="00882D95">
              <w:rPr>
                <w:sz w:val="24"/>
                <w:szCs w:val="24"/>
              </w:rPr>
              <w:t>per 90 kalendorinių dienų</w:t>
            </w:r>
            <w:r w:rsidRPr="00882D95">
              <w:rPr>
                <w:i/>
                <w:color w:val="FF0000"/>
                <w:sz w:val="24"/>
                <w:szCs w:val="24"/>
              </w:rPr>
              <w:t xml:space="preserve"> </w:t>
            </w:r>
            <w:r w:rsidRPr="00882D95">
              <w:rPr>
                <w:sz w:val="24"/>
                <w:szCs w:val="24"/>
              </w:rPr>
              <w:t>nuo Sutarties 8.7. punkte nurodyto termino pabaigos negauna viso apmokėjimo;</w:t>
            </w:r>
          </w:p>
          <w:p w:rsidR="00A80D0B" w:rsidRPr="00882D95" w:rsidRDefault="00A80D0B" w:rsidP="00A80D0B">
            <w:pPr>
              <w:pStyle w:val="Stilius3"/>
              <w:spacing w:before="0"/>
              <w:rPr>
                <w:sz w:val="24"/>
                <w:szCs w:val="24"/>
              </w:rPr>
            </w:pPr>
            <w:r w:rsidRPr="00882D95">
              <w:rPr>
                <w:sz w:val="24"/>
                <w:szCs w:val="24"/>
              </w:rPr>
              <w:t>11.5.2.</w:t>
            </w:r>
            <w:r w:rsidR="00CF1FFF" w:rsidRPr="00882D95">
              <w:rPr>
                <w:sz w:val="24"/>
                <w:szCs w:val="24"/>
              </w:rPr>
              <w:t xml:space="preserve"> </w:t>
            </w:r>
            <w:r w:rsidRPr="00882D95">
              <w:rPr>
                <w:sz w:val="24"/>
                <w:szCs w:val="24"/>
              </w:rPr>
              <w:t>Užsakovas visiškai nevykdo savo sutartinių įsipareigojimų;</w:t>
            </w:r>
          </w:p>
          <w:p w:rsidR="00A80D0B" w:rsidRPr="00882D95" w:rsidRDefault="00A80D0B" w:rsidP="00A80D0B">
            <w:pPr>
              <w:pStyle w:val="Stilius3"/>
              <w:spacing w:before="0"/>
              <w:rPr>
                <w:sz w:val="24"/>
                <w:szCs w:val="24"/>
              </w:rPr>
            </w:pPr>
            <w:r w:rsidRPr="00882D95">
              <w:rPr>
                <w:sz w:val="24"/>
                <w:szCs w:val="24"/>
              </w:rPr>
              <w:t>Rangovas gali bet kuriuo šiame punkte išvardintu atveju arba aplinkybėms, prieš 20 kalendorinių</w:t>
            </w:r>
            <w:r w:rsidRPr="00882D95">
              <w:rPr>
                <w:i/>
                <w:color w:val="FF0000"/>
                <w:sz w:val="24"/>
                <w:szCs w:val="24"/>
              </w:rPr>
              <w:t xml:space="preserve"> </w:t>
            </w:r>
            <w:r w:rsidRPr="00882D95">
              <w:rPr>
                <w:sz w:val="24"/>
                <w:szCs w:val="24"/>
              </w:rPr>
              <w:t xml:space="preserve">dienų apie tai raštu pranešęs Užsakovui, nutraukti Sutartį ir gali reikalauti sumokėti baudą, lygią 5 procentams Pradinės sutarties vertės, kuri </w:t>
            </w:r>
            <w:r w:rsidR="009B0FE1" w:rsidRPr="00882D95">
              <w:rPr>
                <w:sz w:val="24"/>
                <w:szCs w:val="24"/>
              </w:rPr>
              <w:t>Š</w:t>
            </w:r>
            <w:r w:rsidRPr="00882D95">
              <w:rPr>
                <w:sz w:val="24"/>
                <w:szCs w:val="24"/>
              </w:rPr>
              <w:t>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spacing w:before="0"/>
              <w:ind w:left="786" w:hanging="686"/>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Sutartis gali būti nutraukta raštišku abiejų šalių susitarimu, taip pat kitais LR CK nustatytais pagrindais.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25"/>
              </w:numPr>
              <w:spacing w:before="0"/>
              <w:ind w:left="786" w:hanging="686"/>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Abi šalys turi teisę vienašališkai nutraukti sutartį, jeigu dėl nenugalimos jėgos negali vykdyti savo įsipareigojimų, pranešusios apie tai kitai Šaliai prieš 14 kalendorinių dienų.</w:t>
            </w:r>
          </w:p>
        </w:tc>
      </w:tr>
      <w:tr w:rsidR="00A80D0B" w:rsidRPr="00882D95" w:rsidTr="00853588">
        <w:trPr>
          <w:gridAfter w:val="1"/>
          <w:wAfter w:w="14" w:type="dxa"/>
        </w:trPr>
        <w:tc>
          <w:tcPr>
            <w:tcW w:w="851" w:type="dxa"/>
            <w:gridSpan w:val="2"/>
            <w:tcBorders>
              <w:top w:val="nil"/>
              <w:left w:val="nil"/>
              <w:bottom w:val="nil"/>
              <w:right w:val="nil"/>
            </w:tcBorders>
            <w:shd w:val="clear" w:color="auto" w:fill="auto"/>
          </w:tcPr>
          <w:p w:rsidR="00A80D0B" w:rsidRPr="00882D95" w:rsidRDefault="00A80D0B" w:rsidP="00A80D0B">
            <w:pPr>
              <w:pStyle w:val="Stilius3"/>
              <w:numPr>
                <w:ilvl w:val="0"/>
                <w:numId w:val="25"/>
              </w:numPr>
              <w:spacing w:before="0"/>
              <w:ind w:left="786" w:hanging="639"/>
              <w:rPr>
                <w:sz w:val="24"/>
                <w:szCs w:val="24"/>
              </w:rPr>
            </w:pPr>
          </w:p>
        </w:tc>
        <w:tc>
          <w:tcPr>
            <w:tcW w:w="9358" w:type="dxa"/>
            <w:gridSpan w:val="2"/>
            <w:tcBorders>
              <w:top w:val="nil"/>
              <w:left w:val="nil"/>
              <w:bottom w:val="nil"/>
              <w:right w:val="nil"/>
            </w:tcBorders>
            <w:shd w:val="clear" w:color="auto" w:fill="auto"/>
          </w:tcPr>
          <w:p w:rsidR="00A80D0B" w:rsidRPr="00882D95" w:rsidRDefault="00A80D0B" w:rsidP="00A80D0B">
            <w:pPr>
              <w:pStyle w:val="Stilius3"/>
              <w:spacing w:before="0"/>
              <w:rPr>
                <w:sz w:val="24"/>
                <w:szCs w:val="24"/>
              </w:rPr>
            </w:pPr>
            <w:r w:rsidRPr="00882D95">
              <w:rPr>
                <w:sz w:val="24"/>
                <w:szCs w:val="24"/>
              </w:rPr>
              <w:t>Sutarties nutraukimo įsigaliojimo atveju pagal bet kurį Sutarties sąlygų punktą, Rangovas per Užsakovo nurodytą terminą privalo:</w:t>
            </w:r>
          </w:p>
          <w:p w:rsidR="00A80D0B" w:rsidRPr="00882D95" w:rsidRDefault="00A80D0B" w:rsidP="00A80D0B">
            <w:pPr>
              <w:pStyle w:val="Stilius3"/>
              <w:tabs>
                <w:tab w:val="left" w:pos="915"/>
              </w:tabs>
              <w:spacing w:before="0"/>
              <w:rPr>
                <w:sz w:val="24"/>
                <w:szCs w:val="24"/>
              </w:rPr>
            </w:pPr>
            <w:r w:rsidRPr="00882D95">
              <w:rPr>
                <w:sz w:val="24"/>
                <w:szCs w:val="24"/>
              </w:rPr>
              <w:t>11.8.1.</w:t>
            </w:r>
            <w:r w:rsidR="009B0FE1" w:rsidRPr="00882D95">
              <w:rPr>
                <w:sz w:val="24"/>
                <w:szCs w:val="24"/>
              </w:rPr>
              <w:t xml:space="preserve"> </w:t>
            </w:r>
            <w:r w:rsidRPr="00882D95">
              <w:rPr>
                <w:sz w:val="24"/>
                <w:szCs w:val="24"/>
              </w:rPr>
              <w:t>nutraukti visą tolesnį Darbą, išskyrus tokį, kurį būtina atlikti dėl gyvybės ar turto išsaugojimo arba dėl Darbų saugos;</w:t>
            </w:r>
          </w:p>
          <w:p w:rsidR="00A80D0B" w:rsidRPr="00882D95" w:rsidRDefault="00A80D0B" w:rsidP="00A80D0B">
            <w:pPr>
              <w:pStyle w:val="Stilius3"/>
              <w:tabs>
                <w:tab w:val="left" w:pos="915"/>
              </w:tabs>
              <w:spacing w:before="0"/>
              <w:ind w:left="27"/>
              <w:rPr>
                <w:sz w:val="24"/>
                <w:szCs w:val="24"/>
              </w:rPr>
            </w:pPr>
            <w:r w:rsidRPr="00882D95">
              <w:rPr>
                <w:sz w:val="24"/>
                <w:szCs w:val="24"/>
              </w:rPr>
              <w:t>11.8.2.</w:t>
            </w:r>
            <w:r w:rsidR="009B0FE1" w:rsidRPr="00882D95">
              <w:rPr>
                <w:sz w:val="24"/>
                <w:szCs w:val="24"/>
              </w:rPr>
              <w:t xml:space="preserve"> </w:t>
            </w:r>
            <w:r w:rsidRPr="00882D95">
              <w:rPr>
                <w:sz w:val="24"/>
                <w:szCs w:val="24"/>
              </w:rPr>
              <w:t>perduoti Užsakovui Įrangą ir Medžiagas, už kuriuos jau sumokėta;</w:t>
            </w:r>
          </w:p>
          <w:p w:rsidR="00A80D0B" w:rsidRPr="00882D95" w:rsidRDefault="00A80D0B" w:rsidP="00A80D0B">
            <w:pPr>
              <w:pStyle w:val="Stilius3"/>
              <w:tabs>
                <w:tab w:val="left" w:pos="915"/>
              </w:tabs>
              <w:spacing w:before="0"/>
              <w:ind w:left="27"/>
              <w:rPr>
                <w:sz w:val="24"/>
                <w:szCs w:val="24"/>
              </w:rPr>
            </w:pPr>
            <w:r w:rsidRPr="00882D95">
              <w:rPr>
                <w:sz w:val="24"/>
                <w:szCs w:val="24"/>
              </w:rPr>
              <w:t>11.8.3.</w:t>
            </w:r>
            <w:r w:rsidR="009B0FE1" w:rsidRPr="00882D95">
              <w:rPr>
                <w:sz w:val="24"/>
                <w:szCs w:val="24"/>
              </w:rPr>
              <w:t xml:space="preserve"> </w:t>
            </w:r>
            <w:r w:rsidRPr="00882D95">
              <w:rPr>
                <w:sz w:val="24"/>
                <w:szCs w:val="24"/>
              </w:rPr>
              <w:t>pašalinti visus Rangovo įrengimus ir kitus daiktus iš Statybvietės ir pats palikti Statybvietę.</w:t>
            </w:r>
          </w:p>
          <w:p w:rsidR="00A80D0B" w:rsidRPr="00882D95" w:rsidRDefault="00A80D0B" w:rsidP="00A80D0B">
            <w:pPr>
              <w:pStyle w:val="Stilius3"/>
              <w:tabs>
                <w:tab w:val="left" w:pos="1289"/>
              </w:tabs>
              <w:spacing w:before="0"/>
              <w:ind w:left="1080"/>
              <w:rPr>
                <w:sz w:val="24"/>
                <w:szCs w:val="24"/>
              </w:rPr>
            </w:pPr>
          </w:p>
        </w:tc>
      </w:tr>
      <w:tr w:rsidR="00A80D0B" w:rsidRPr="00882D95" w:rsidTr="00246F8F">
        <w:tc>
          <w:tcPr>
            <w:tcW w:w="10223" w:type="dxa"/>
            <w:gridSpan w:val="5"/>
            <w:tcBorders>
              <w:top w:val="nil"/>
              <w:left w:val="nil"/>
              <w:bottom w:val="nil"/>
              <w:right w:val="nil"/>
            </w:tcBorders>
            <w:shd w:val="clear" w:color="auto" w:fill="auto"/>
          </w:tcPr>
          <w:p w:rsidR="00A80D0B" w:rsidRPr="00882D95" w:rsidRDefault="00A80D0B" w:rsidP="00A80D0B">
            <w:pPr>
              <w:pStyle w:val="Sraopastraipa"/>
              <w:numPr>
                <w:ilvl w:val="0"/>
                <w:numId w:val="56"/>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GINČAI</w:t>
            </w:r>
          </w:p>
          <w:p w:rsidR="00A80D0B" w:rsidRPr="00882D95" w:rsidRDefault="00A80D0B" w:rsidP="00A80D0B">
            <w:pPr>
              <w:pStyle w:val="Sraopastraipa"/>
              <w:spacing w:after="0" w:line="240" w:lineRule="auto"/>
              <w:ind w:left="660"/>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1"/>
                <w:numId w:val="11"/>
              </w:numPr>
              <w:spacing w:before="0"/>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A80D0B" w:rsidRPr="00882D95" w:rsidRDefault="00A80D0B" w:rsidP="00A80D0B">
            <w:pPr>
              <w:pStyle w:val="Stilius3"/>
              <w:spacing w:before="0"/>
              <w:rPr>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A80D0B">
            <w:pPr>
              <w:pStyle w:val="Sraopastraipa"/>
              <w:numPr>
                <w:ilvl w:val="0"/>
                <w:numId w:val="56"/>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NENUGALIMA JĖGA</w:t>
            </w:r>
          </w:p>
          <w:p w:rsidR="00A80D0B" w:rsidRPr="00882D95" w:rsidRDefault="00A80D0B" w:rsidP="00A80D0B">
            <w:pPr>
              <w:pStyle w:val="Sraopastraipa"/>
              <w:spacing w:after="0" w:line="240" w:lineRule="auto"/>
              <w:ind w:left="480"/>
              <w:rPr>
                <w:rFonts w:ascii="Times New Roman" w:hAnsi="Times New Roman" w:cs="Times New Roman"/>
                <w:b/>
                <w:sz w:val="24"/>
                <w:szCs w:val="24"/>
              </w:rPr>
            </w:pP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30"/>
              </w:numPr>
              <w:spacing w:before="0"/>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Šalis gali būti visiškai ar iš dalies atleidžiama nuo atsakomybės už Sutarties nevykdymą dėl nenugalimos jėgos (</w:t>
            </w:r>
            <w:r w:rsidRPr="00882D95">
              <w:rPr>
                <w:i/>
                <w:sz w:val="24"/>
                <w:szCs w:val="24"/>
              </w:rPr>
              <w:t>force majeure</w:t>
            </w:r>
            <w:r w:rsidRPr="00882D9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30"/>
              </w:numPr>
              <w:spacing w:before="0"/>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Nenugalima jėga (</w:t>
            </w:r>
            <w:r w:rsidRPr="00882D95">
              <w:rPr>
                <w:i/>
                <w:sz w:val="24"/>
                <w:szCs w:val="24"/>
              </w:rPr>
              <w:t>force majeure</w:t>
            </w:r>
            <w:r w:rsidRPr="00882D95">
              <w:rPr>
                <w:sz w:val="24"/>
                <w:szCs w:val="24"/>
              </w:rPr>
              <w:t>) nelaikoma tai, kad rinkoje nėra reikalingų prievolei vykdyti prekių, Šalis neturi reikiamų finansinių išteklių arba Šalies kontrahentai pažeidžia savo prievoles. Nenugalima jėga (</w:t>
            </w:r>
            <w:r w:rsidRPr="00882D95">
              <w:rPr>
                <w:i/>
                <w:sz w:val="24"/>
                <w:szCs w:val="24"/>
              </w:rPr>
              <w:t>force majeure</w:t>
            </w:r>
            <w:r w:rsidRPr="00882D9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80D0B" w:rsidRPr="00882D95" w:rsidTr="00853588">
        <w:trPr>
          <w:gridAfter w:val="1"/>
          <w:wAfter w:w="14" w:type="dxa"/>
        </w:trPr>
        <w:tc>
          <w:tcPr>
            <w:tcW w:w="851" w:type="dxa"/>
            <w:gridSpan w:val="2"/>
            <w:tcBorders>
              <w:top w:val="nil"/>
              <w:left w:val="nil"/>
              <w:bottom w:val="nil"/>
              <w:right w:val="nil"/>
            </w:tcBorders>
          </w:tcPr>
          <w:p w:rsidR="00A80D0B" w:rsidRPr="00882D95" w:rsidRDefault="00A80D0B" w:rsidP="00A80D0B">
            <w:pPr>
              <w:pStyle w:val="Stilius3"/>
              <w:numPr>
                <w:ilvl w:val="0"/>
                <w:numId w:val="30"/>
              </w:numPr>
              <w:spacing w:before="0"/>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sz w:val="24"/>
                <w:szCs w:val="24"/>
              </w:rPr>
            </w:pPr>
            <w:r w:rsidRPr="00882D95">
              <w:rPr>
                <w:sz w:val="24"/>
                <w:szCs w:val="24"/>
              </w:rPr>
              <w:t>Sutartis baigiasi kitos Šalies reikalavimu, kai ją įvykdyti kitai šaliai neįmanoma dėl  nenugalimos jėgos (</w:t>
            </w:r>
            <w:r w:rsidRPr="00882D95">
              <w:rPr>
                <w:i/>
                <w:sz w:val="24"/>
                <w:szCs w:val="24"/>
              </w:rPr>
              <w:t>force majeure</w:t>
            </w:r>
            <w:r w:rsidRPr="00882D95">
              <w:rPr>
                <w:sz w:val="24"/>
                <w:szCs w:val="24"/>
              </w:rPr>
              <w:t xml:space="preserve">). </w:t>
            </w:r>
          </w:p>
          <w:p w:rsidR="00A80D0B" w:rsidRPr="00882D95" w:rsidRDefault="00A80D0B" w:rsidP="00A80D0B">
            <w:pPr>
              <w:pStyle w:val="Stilius3"/>
              <w:spacing w:before="0"/>
              <w:rPr>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A80D0B">
            <w:pPr>
              <w:pStyle w:val="Sraopastraipa"/>
              <w:numPr>
                <w:ilvl w:val="0"/>
                <w:numId w:val="56"/>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ASMENS DUOMENŲ TVARKYMAS</w:t>
            </w:r>
          </w:p>
          <w:p w:rsidR="00A80D0B" w:rsidRPr="00882D95" w:rsidRDefault="00A80D0B" w:rsidP="00A80D0B">
            <w:pPr>
              <w:pStyle w:val="Sraopastraipa"/>
              <w:spacing w:after="0" w:line="240" w:lineRule="auto"/>
              <w:ind w:left="480"/>
              <w:rPr>
                <w:rFonts w:ascii="Times New Roman" w:eastAsia="Calibri" w:hAnsi="Times New Roman" w:cs="Times New Roman"/>
                <w:b/>
                <w:bCs/>
                <w:sz w:val="24"/>
                <w:szCs w:val="24"/>
              </w:rPr>
            </w:pP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Gali būti tvarkomi šie Šalių vadovų, kitų darbuotojų, atsakingų asmenų ar atstovų, atstovaujančių Šalims, duomenys</w:t>
            </w:r>
            <w:r w:rsidR="00EC0A31">
              <w:rPr>
                <w:rFonts w:ascii="Times New Roman" w:eastAsia="Calibri" w:hAnsi="Times New Roman" w:cs="Times New Roman"/>
                <w:sz w:val="24"/>
                <w:szCs w:val="24"/>
              </w:rPr>
              <w:t>:</w:t>
            </w:r>
            <w:r w:rsidRPr="00882D95">
              <w:rPr>
                <w:rFonts w:ascii="Times New Roman" w:eastAsia="Calibri" w:hAnsi="Times New Roman" w:cs="Times New Roman"/>
                <w:sz w:val="24"/>
                <w:szCs w:val="24"/>
              </w:rPr>
              <w:t xml:space="preserve"> (I) vardas, pavardė; (II) kontaktiniai duomenys (darbo telefono numeris, darbo elektroninis paštas, darbovietės adresas; (III) užimamos pareigos; (IV) įgaliojimų (atstovavimo) duomenys, </w:t>
            </w:r>
            <w:r w:rsidRPr="002A1764">
              <w:rPr>
                <w:rFonts w:ascii="Times New Roman" w:eastAsia="Calibri" w:hAnsi="Times New Roman" w:cs="Times New Roman"/>
                <w:sz w:val="24"/>
                <w:szCs w:val="24"/>
              </w:rPr>
              <w:t xml:space="preserve">įskaitant atstovų asmens kodus, adresus; (V) Šalių vardu ir interesais vykdomas susirašinėjimas, ar </w:t>
            </w:r>
            <w:r w:rsidR="00EC0A31" w:rsidRPr="002A1764">
              <w:rPr>
                <w:i/>
                <w:iCs/>
                <w:sz w:val="24"/>
                <w:szCs w:val="24"/>
              </w:rPr>
              <w:t>[</w:t>
            </w:r>
            <w:r w:rsidR="002A1764" w:rsidRPr="002A1764">
              <w:rPr>
                <w:i/>
                <w:iCs/>
                <w:sz w:val="24"/>
                <w:szCs w:val="24"/>
              </w:rPr>
              <w:t>ne</w:t>
            </w:r>
            <w:r w:rsidR="00EC0A31" w:rsidRPr="002A1764">
              <w:rPr>
                <w:i/>
                <w:iCs/>
                <w:sz w:val="24"/>
                <w:szCs w:val="24"/>
              </w:rPr>
              <w:t xml:space="preserve">taikoma: </w:t>
            </w:r>
            <w:r w:rsidR="008E0BD7" w:rsidRPr="002A1764">
              <w:rPr>
                <w:i/>
                <w:iCs/>
                <w:sz w:val="24"/>
                <w:szCs w:val="24"/>
              </w:rPr>
              <w:t>tikslinė grupė</w:t>
            </w:r>
            <w:r w:rsidR="006E2DD3" w:rsidRPr="002A1764">
              <w:rPr>
                <w:rStyle w:val="Puslapioinaosnuoroda"/>
                <w:i/>
                <w:iCs/>
                <w:sz w:val="24"/>
                <w:szCs w:val="24"/>
              </w:rPr>
              <w:footnoteReference w:id="2"/>
            </w:r>
            <w:r w:rsidR="008E0BD7" w:rsidRPr="002A1764">
              <w:rPr>
                <w:i/>
                <w:iCs/>
                <w:sz w:val="24"/>
                <w:szCs w:val="24"/>
              </w:rPr>
              <w:t xml:space="preserve">, kuriai priskiriamas nepalankioje padėtyje esantis įdarbintas/paskirtas vykdyti darbus asmuo, ir </w:t>
            </w:r>
            <w:r w:rsidR="006E2DD3" w:rsidRPr="002A1764">
              <w:rPr>
                <w:i/>
                <w:iCs/>
                <w:sz w:val="24"/>
                <w:szCs w:val="24"/>
              </w:rPr>
              <w:t xml:space="preserve">įrodančiuose dokumentuose pateikta informacija apie asmens priklausymą konkrečiai grupei ] </w:t>
            </w:r>
            <w:r w:rsidR="00EC0A31" w:rsidRPr="006E2DD3">
              <w:rPr>
                <w:sz w:val="24"/>
                <w:szCs w:val="24"/>
              </w:rPr>
              <w:t>ar</w:t>
            </w:r>
            <w:r w:rsidR="00EC0A31">
              <w:rPr>
                <w:i/>
                <w:iCs/>
                <w:color w:val="FF0000"/>
                <w:sz w:val="24"/>
                <w:szCs w:val="24"/>
              </w:rPr>
              <w:t xml:space="preserve"> </w:t>
            </w:r>
            <w:r w:rsidRPr="00882D95">
              <w:rPr>
                <w:rFonts w:ascii="Times New Roman" w:eastAsia="Calibri" w:hAnsi="Times New Roman" w:cs="Times New Roman"/>
                <w:sz w:val="24"/>
                <w:szCs w:val="24"/>
              </w:rPr>
              <w:t>kiti duomenys suformuojami Sutarties vykdymo metu.</w:t>
            </w: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9B0FE1"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A80D0B" w:rsidRPr="00882D95" w:rsidRDefault="00A80D0B" w:rsidP="009B0FE1">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rsidR="00A80D0B" w:rsidRPr="00882D95" w:rsidRDefault="00A80D0B" w:rsidP="00A80D0B">
            <w:pPr>
              <w:spacing w:after="0" w:line="240" w:lineRule="auto"/>
              <w:rPr>
                <w:rFonts w:ascii="Times New Roman" w:hAnsi="Times New Roman" w:cs="Times New Roman"/>
                <w:sz w:val="24"/>
                <w:szCs w:val="24"/>
              </w:rPr>
            </w:pPr>
          </w:p>
          <w:p w:rsidR="00A80D0B" w:rsidRPr="00882D95" w:rsidRDefault="00A80D0B" w:rsidP="0033644D">
            <w:pPr>
              <w:pStyle w:val="Sraopastraipa"/>
              <w:numPr>
                <w:ilvl w:val="0"/>
                <w:numId w:val="57"/>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KONFIDENCIALUMAS</w:t>
            </w:r>
          </w:p>
          <w:p w:rsidR="00A80D0B" w:rsidRPr="00882D95" w:rsidRDefault="00A80D0B" w:rsidP="00A80D0B">
            <w:pPr>
              <w:pStyle w:val="Sraopastraipa"/>
              <w:spacing w:after="0" w:line="240" w:lineRule="auto"/>
              <w:ind w:left="480"/>
              <w:rPr>
                <w:rFonts w:ascii="Times New Roman" w:eastAsia="Calibri" w:hAnsi="Times New Roman" w:cs="Times New Roman"/>
                <w:b/>
                <w:bCs/>
                <w:sz w:val="24"/>
                <w:szCs w:val="24"/>
              </w:rPr>
            </w:pPr>
          </w:p>
          <w:tbl>
            <w:tblPr>
              <w:tblW w:w="10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9825"/>
            </w:tblGrid>
            <w:tr w:rsidR="00A80D0B" w:rsidRPr="00882D95" w:rsidTr="00BC6555">
              <w:tc>
                <w:tcPr>
                  <w:tcW w:w="1144" w:type="dxa"/>
                  <w:tcBorders>
                    <w:top w:val="nil"/>
                    <w:left w:val="nil"/>
                    <w:bottom w:val="nil"/>
                    <w:right w:val="nil"/>
                  </w:tcBorders>
                </w:tcPr>
                <w:p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15.1. </w:t>
                  </w:r>
                </w:p>
              </w:tc>
              <w:tc>
                <w:tcPr>
                  <w:tcW w:w="9825" w:type="dxa"/>
                  <w:tcBorders>
                    <w:top w:val="nil"/>
                    <w:left w:val="nil"/>
                    <w:bottom w:val="nil"/>
                    <w:right w:val="nil"/>
                  </w:tcBorders>
                  <w:hideMark/>
                </w:tcPr>
                <w:p w:rsidR="00A80D0B" w:rsidRPr="00882D95" w:rsidRDefault="00A80D0B" w:rsidP="00A80D0B">
                  <w:pPr>
                    <w:pStyle w:val="Komentarotekstas"/>
                    <w:spacing w:line="256" w:lineRule="auto"/>
                    <w:jc w:val="both"/>
                    <w:rPr>
                      <w:sz w:val="24"/>
                      <w:szCs w:val="24"/>
                    </w:rPr>
                  </w:pPr>
                  <w:r w:rsidRPr="00882D95">
                    <w:rPr>
                      <w:sz w:val="24"/>
                      <w:szCs w:val="24"/>
                    </w:rPr>
                    <w:t>Konfidencialia informacija pagal šią Sutartį laikoma:</w:t>
                  </w:r>
                </w:p>
                <w:p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15.1.1.bet kokiu būdu išreikšta informacija (raštu ar elektronine forma), kuri gaunama vykdant šia Sutartimi prisiimtus įsipareigojimus ir kuri yra susijusi su Šalių atliekamomis funkcijomis;</w:t>
                  </w:r>
                </w:p>
                <w:p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15.1.2.</w:t>
                  </w:r>
                  <w:r w:rsidR="00BC6555" w:rsidRPr="00882D95">
                    <w:rPr>
                      <w:sz w:val="24"/>
                      <w:szCs w:val="24"/>
                    </w:rPr>
                    <w:t xml:space="preserve"> </w:t>
                  </w:r>
                  <w:r w:rsidRPr="00882D95">
                    <w:rPr>
                      <w:sz w:val="24"/>
                      <w:szCs w:val="24"/>
                    </w:rPr>
                    <w:t>asmens duomenys, elektroniniai dokumentai (duomenų bazės, duomenų failai ir kt.), Sistemų dokumentai, archyvuota informacija ar kiti dokumentai, paruošti Sutarties šalies ar jos darbuotojų, kuriuose yra Sutarties 15.1.1. dalyje paminėtos informacijos, ar kurie yra parengti remiantis aukščiau minėta informacija;</w:t>
                  </w:r>
                </w:p>
              </w:tc>
            </w:tr>
            <w:tr w:rsidR="00A80D0B" w:rsidRPr="00882D95" w:rsidTr="00BC6555">
              <w:tc>
                <w:tcPr>
                  <w:tcW w:w="1144" w:type="dxa"/>
                  <w:tcBorders>
                    <w:top w:val="nil"/>
                    <w:left w:val="nil"/>
                    <w:bottom w:val="nil"/>
                    <w:right w:val="nil"/>
                  </w:tcBorders>
                </w:tcPr>
                <w:p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15.2.</w:t>
                  </w:r>
                </w:p>
              </w:tc>
              <w:tc>
                <w:tcPr>
                  <w:tcW w:w="9825" w:type="dxa"/>
                  <w:tcBorders>
                    <w:top w:val="nil"/>
                    <w:left w:val="nil"/>
                    <w:bottom w:val="nil"/>
                    <w:right w:val="nil"/>
                  </w:tcBorders>
                </w:tcPr>
                <w:p w:rsidR="00A80D0B" w:rsidRPr="00882D95" w:rsidRDefault="00A80D0B" w:rsidP="00A80D0B">
                  <w:pPr>
                    <w:pStyle w:val="Komentarotekstas"/>
                    <w:spacing w:line="256" w:lineRule="auto"/>
                    <w:jc w:val="both"/>
                    <w:rPr>
                      <w:sz w:val="24"/>
                      <w:szCs w:val="24"/>
                    </w:rPr>
                  </w:pPr>
                  <w:r w:rsidRPr="00882D95">
                    <w:rPr>
                      <w:sz w:val="24"/>
                      <w:szCs w:val="24"/>
                    </w:rPr>
                    <w:t>Rangovas įsipareigoja:</w:t>
                  </w:r>
                </w:p>
                <w:p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15.2.1.</w:t>
                  </w:r>
                  <w:r w:rsidR="00BC6555" w:rsidRPr="00882D95">
                    <w:rPr>
                      <w:sz w:val="24"/>
                      <w:szCs w:val="24"/>
                    </w:rPr>
                    <w:t xml:space="preserve"> </w:t>
                  </w:r>
                  <w:r w:rsidRPr="00882D95">
                    <w:rPr>
                      <w:sz w:val="24"/>
                      <w:szCs w:val="24"/>
                    </w:rPr>
                    <w:t>naudotis konfidencialia informacija tik sutartinių įsipareigojimų vykdymo tikslais;</w:t>
                  </w:r>
                </w:p>
                <w:p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15.2.2.</w:t>
                  </w:r>
                  <w:r w:rsidR="00BC6555" w:rsidRPr="00882D95">
                    <w:rPr>
                      <w:sz w:val="24"/>
                      <w:szCs w:val="24"/>
                    </w:rPr>
                    <w:t xml:space="preserve"> </w:t>
                  </w:r>
                  <w:r w:rsidRPr="00882D95">
                    <w:rPr>
                      <w:sz w:val="24"/>
                      <w:szCs w:val="24"/>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15.2.3.</w:t>
                  </w:r>
                  <w:r w:rsidR="00BC6555" w:rsidRPr="00882D95">
                    <w:rPr>
                      <w:sz w:val="24"/>
                      <w:szCs w:val="24"/>
                    </w:rPr>
                    <w:t xml:space="preserve"> </w:t>
                  </w:r>
                  <w:r w:rsidRPr="00882D95">
                    <w:rPr>
                      <w:sz w:val="24"/>
                      <w:szCs w:val="24"/>
                    </w:rPr>
                    <w:t>užtikrinti konfidencialios informacijos apsaugą, t. y. užkirsti galimybę tretiesiems asmenims sužinoti tokią informaciją;</w:t>
                  </w:r>
                </w:p>
                <w:p w:rsidR="00A80D0B" w:rsidRPr="00882D95" w:rsidRDefault="00A80D0B" w:rsidP="00A80D0B">
                  <w:pPr>
                    <w:pStyle w:val="Komentarotekstas"/>
                    <w:tabs>
                      <w:tab w:val="left" w:pos="879"/>
                    </w:tabs>
                    <w:autoSpaceDN w:val="0"/>
                    <w:spacing w:line="256" w:lineRule="auto"/>
                    <w:ind w:right="792"/>
                    <w:jc w:val="both"/>
                    <w:rPr>
                      <w:sz w:val="24"/>
                      <w:szCs w:val="24"/>
                    </w:rPr>
                  </w:pPr>
                  <w:r w:rsidRPr="00882D95">
                    <w:rPr>
                      <w:sz w:val="24"/>
                      <w:szCs w:val="24"/>
                    </w:rPr>
                    <w:t>15.2.4.</w:t>
                  </w:r>
                  <w:r w:rsidR="00BC6555" w:rsidRPr="00882D95">
                    <w:rPr>
                      <w:sz w:val="24"/>
                      <w:szCs w:val="24"/>
                    </w:rPr>
                    <w:t xml:space="preserve"> </w:t>
                  </w:r>
                  <w:r w:rsidRPr="00882D95">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A80D0B" w:rsidRPr="00882D95" w:rsidTr="00BC6555">
              <w:tc>
                <w:tcPr>
                  <w:tcW w:w="1144" w:type="dxa"/>
                  <w:tcBorders>
                    <w:top w:val="nil"/>
                    <w:left w:val="nil"/>
                    <w:bottom w:val="nil"/>
                    <w:right w:val="nil"/>
                  </w:tcBorders>
                </w:tcPr>
                <w:p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15.3.</w:t>
                  </w:r>
                </w:p>
              </w:tc>
              <w:tc>
                <w:tcPr>
                  <w:tcW w:w="9825" w:type="dxa"/>
                  <w:tcBorders>
                    <w:top w:val="nil"/>
                    <w:left w:val="nil"/>
                    <w:bottom w:val="nil"/>
                    <w:right w:val="nil"/>
                  </w:tcBorders>
                </w:tcPr>
                <w:p w:rsidR="00A80D0B" w:rsidRPr="00882D95" w:rsidRDefault="00A80D0B" w:rsidP="00A80D0B">
                  <w:pPr>
                    <w:pStyle w:val="Komentarotekstas"/>
                    <w:spacing w:line="256" w:lineRule="auto"/>
                    <w:ind w:right="792"/>
                    <w:jc w:val="both"/>
                    <w:rPr>
                      <w:sz w:val="24"/>
                      <w:szCs w:val="24"/>
                    </w:rPr>
                  </w:pPr>
                  <w:r w:rsidRPr="00882D95">
                    <w:rPr>
                      <w:sz w:val="24"/>
                      <w:szCs w:val="24"/>
                    </w:rPr>
                    <w:t>Pasibaigus Sutarties galiojimui / nutraukus Sutartį, Rangovas nedelsiant privalo:</w:t>
                  </w:r>
                </w:p>
                <w:p w:rsidR="00A80D0B" w:rsidRPr="00882D95" w:rsidRDefault="00A80D0B" w:rsidP="00A80D0B">
                  <w:pPr>
                    <w:tabs>
                      <w:tab w:val="left" w:pos="879"/>
                    </w:tabs>
                    <w:autoSpaceDN w:val="0"/>
                    <w:spacing w:after="0" w:line="256" w:lineRule="auto"/>
                    <w:ind w:right="792"/>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15.3.1.</w:t>
                  </w:r>
                  <w:r w:rsidR="00BC6555" w:rsidRPr="00882D95">
                    <w:rPr>
                      <w:rFonts w:ascii="Times New Roman" w:eastAsia="Times New Roman"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grąžinti konfidencialią informaciją Užsakovui arba sunaikinti pateiktą konfidencialią informaciją;</w:t>
                  </w:r>
                </w:p>
                <w:p w:rsidR="00A80D0B" w:rsidRPr="00882D95" w:rsidRDefault="00A80D0B" w:rsidP="00A80D0B">
                  <w:pPr>
                    <w:tabs>
                      <w:tab w:val="left" w:pos="879"/>
                    </w:tabs>
                    <w:autoSpaceDN w:val="0"/>
                    <w:spacing w:after="0" w:line="256" w:lineRule="auto"/>
                    <w:ind w:right="792"/>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15.3.2.</w:t>
                  </w:r>
                  <w:r w:rsidR="00BC6555" w:rsidRPr="00882D95">
                    <w:rPr>
                      <w:rFonts w:ascii="Times New Roman" w:eastAsia="Times New Roman"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įpareigoti asmenis, kuriems konfidenciali informacija buvo atskleista, sunaikinti ar galutinai ištrinti visas elektronines bylas, pastabas ir kitus dokumentus, kuriuose yra konfidencialios informacijos ar kurie yra parengti remiantis konfidencialia informacija;</w:t>
                  </w:r>
                </w:p>
                <w:p w:rsidR="00A80D0B" w:rsidRPr="00882D95" w:rsidRDefault="00A80D0B" w:rsidP="00A80D0B">
                  <w:pPr>
                    <w:tabs>
                      <w:tab w:val="left" w:pos="879"/>
                    </w:tabs>
                    <w:autoSpaceDN w:val="0"/>
                    <w:spacing w:after="0" w:line="256" w:lineRule="auto"/>
                    <w:ind w:right="792"/>
                    <w:jc w:val="both"/>
                    <w:rPr>
                      <w:rFonts w:ascii="Times New Roman" w:eastAsia="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15.3.3.</w:t>
                  </w:r>
                  <w:r w:rsidR="00BC6555" w:rsidRPr="00882D95">
                    <w:rPr>
                      <w:rFonts w:ascii="Times New Roman" w:hAnsi="Times New Roman" w:cs="Times New Roman"/>
                      <w:sz w:val="24"/>
                      <w:szCs w:val="24"/>
                      <w14:ligatures w14:val="standardContextual"/>
                    </w:rPr>
                    <w:t xml:space="preserve"> </w:t>
                  </w:r>
                  <w:r w:rsidRPr="00882D95">
                    <w:rPr>
                      <w:rFonts w:ascii="Times New Roman" w:hAnsi="Times New Roman" w:cs="Times New Roman"/>
                      <w:sz w:val="24"/>
                      <w:szCs w:val="24"/>
                      <w14:ligatures w14:val="standardContextual"/>
                    </w:rPr>
                    <w:t>patvirtinti Užsakovui šioje dalyje nustatytų įsipareigojimų įvykdymą raštu.</w:t>
                  </w:r>
                </w:p>
              </w:tc>
            </w:tr>
            <w:tr w:rsidR="00A80D0B" w:rsidRPr="00882D95" w:rsidTr="00BC6555">
              <w:tc>
                <w:tcPr>
                  <w:tcW w:w="1144" w:type="dxa"/>
                  <w:tcBorders>
                    <w:top w:val="nil"/>
                    <w:left w:val="nil"/>
                    <w:bottom w:val="nil"/>
                    <w:right w:val="nil"/>
                  </w:tcBorders>
                </w:tcPr>
                <w:p w:rsidR="00A80D0B" w:rsidRPr="00882D95" w:rsidRDefault="00A80D0B" w:rsidP="00A80D0B">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15.4.</w:t>
                  </w:r>
                </w:p>
              </w:tc>
              <w:tc>
                <w:tcPr>
                  <w:tcW w:w="9825" w:type="dxa"/>
                  <w:tcBorders>
                    <w:top w:val="nil"/>
                    <w:left w:val="nil"/>
                    <w:bottom w:val="nil"/>
                    <w:right w:val="nil"/>
                  </w:tcBorders>
                </w:tcPr>
                <w:p w:rsidR="00A80D0B" w:rsidRPr="00882D95" w:rsidRDefault="00A80D0B" w:rsidP="00A80D0B">
                  <w:pPr>
                    <w:pStyle w:val="Komentarotekstas"/>
                    <w:spacing w:line="256" w:lineRule="auto"/>
                    <w:ind w:right="792"/>
                    <w:jc w:val="both"/>
                    <w:rPr>
                      <w:sz w:val="24"/>
                      <w:szCs w:val="24"/>
                    </w:rPr>
                  </w:pPr>
                  <w:r w:rsidRPr="00882D95">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rsidR="00A80D0B" w:rsidRPr="00882D95" w:rsidRDefault="00A80D0B" w:rsidP="00A80D0B">
                  <w:pPr>
                    <w:pStyle w:val="Komentarotekstas"/>
                    <w:spacing w:line="256" w:lineRule="auto"/>
                    <w:ind w:right="792"/>
                    <w:jc w:val="both"/>
                    <w:rPr>
                      <w:sz w:val="24"/>
                      <w:szCs w:val="24"/>
                    </w:rPr>
                  </w:pPr>
                </w:p>
              </w:tc>
            </w:tr>
          </w:tbl>
          <w:p w:rsidR="00A80D0B" w:rsidRPr="00882D95" w:rsidRDefault="00A80D0B" w:rsidP="0033644D">
            <w:pPr>
              <w:pStyle w:val="Sraopastraipa"/>
              <w:numPr>
                <w:ilvl w:val="0"/>
                <w:numId w:val="57"/>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KITA</w:t>
            </w:r>
          </w:p>
          <w:p w:rsidR="00A80D0B" w:rsidRPr="00882D95" w:rsidRDefault="00A80D0B" w:rsidP="00A80D0B">
            <w:pPr>
              <w:pStyle w:val="Sraopastraipa"/>
              <w:spacing w:after="0" w:line="240" w:lineRule="auto"/>
              <w:ind w:left="480"/>
              <w:rPr>
                <w:rFonts w:ascii="Times New Roman" w:hAnsi="Times New Roman" w:cs="Times New Roman"/>
                <w:b/>
                <w:sz w:val="24"/>
                <w:szCs w:val="24"/>
              </w:rPr>
            </w:pPr>
          </w:p>
        </w:tc>
      </w:tr>
      <w:tr w:rsidR="00A80D0B" w:rsidRPr="00882D95" w:rsidTr="002A1764">
        <w:trPr>
          <w:gridAfter w:val="1"/>
          <w:wAfter w:w="14" w:type="dxa"/>
          <w:trHeight w:val="641"/>
        </w:trPr>
        <w:tc>
          <w:tcPr>
            <w:tcW w:w="851" w:type="dxa"/>
            <w:gridSpan w:val="2"/>
            <w:tcBorders>
              <w:top w:val="nil"/>
              <w:left w:val="nil"/>
              <w:bottom w:val="nil"/>
              <w:right w:val="nil"/>
            </w:tcBorders>
          </w:tcPr>
          <w:p w:rsidR="00A80D0B" w:rsidRPr="00882D95" w:rsidRDefault="00A80D0B" w:rsidP="00BC6555">
            <w:pPr>
              <w:pStyle w:val="Stilius3"/>
              <w:numPr>
                <w:ilvl w:val="1"/>
                <w:numId w:val="57"/>
              </w:numPr>
              <w:spacing w:before="0"/>
              <w:rPr>
                <w:sz w:val="24"/>
                <w:szCs w:val="24"/>
              </w:rPr>
            </w:pPr>
          </w:p>
        </w:tc>
        <w:tc>
          <w:tcPr>
            <w:tcW w:w="9358" w:type="dxa"/>
            <w:gridSpan w:val="2"/>
            <w:tcBorders>
              <w:top w:val="nil"/>
              <w:left w:val="nil"/>
              <w:bottom w:val="nil"/>
              <w:right w:val="nil"/>
            </w:tcBorders>
          </w:tcPr>
          <w:p w:rsidR="00A80D0B" w:rsidRPr="00882D95" w:rsidRDefault="00A80D0B" w:rsidP="00A80D0B">
            <w:pPr>
              <w:pStyle w:val="Stilius3"/>
              <w:spacing w:before="0"/>
              <w:rPr>
                <w:b/>
                <w:sz w:val="24"/>
                <w:szCs w:val="24"/>
              </w:rPr>
            </w:pPr>
            <w:r w:rsidRPr="00882D95">
              <w:rPr>
                <w:sz w:val="24"/>
                <w:szCs w:val="24"/>
              </w:rPr>
              <w:t>Visais su Sutarties įgyvendinimu susijusiais klausimais Šalys privalo susirašinėti ir bendrauti lietuvių kalba.</w:t>
            </w:r>
          </w:p>
        </w:tc>
      </w:tr>
      <w:tr w:rsidR="00BC6555" w:rsidRPr="00882D95" w:rsidTr="00853588">
        <w:trPr>
          <w:gridAfter w:val="1"/>
          <w:wAfter w:w="14" w:type="dxa"/>
        </w:trPr>
        <w:tc>
          <w:tcPr>
            <w:tcW w:w="851" w:type="dxa"/>
            <w:gridSpan w:val="2"/>
            <w:tcBorders>
              <w:top w:val="nil"/>
              <w:left w:val="nil"/>
              <w:bottom w:val="nil"/>
              <w:right w:val="nil"/>
            </w:tcBorders>
          </w:tcPr>
          <w:p w:rsidR="00BC6555" w:rsidRPr="00882D95" w:rsidRDefault="00BC6555" w:rsidP="00BC6555">
            <w:pPr>
              <w:pStyle w:val="Stilius3"/>
              <w:numPr>
                <w:ilvl w:val="1"/>
                <w:numId w:val="57"/>
              </w:numPr>
              <w:spacing w:before="0"/>
              <w:rPr>
                <w:sz w:val="24"/>
                <w:szCs w:val="24"/>
              </w:rPr>
            </w:pPr>
          </w:p>
        </w:tc>
        <w:tc>
          <w:tcPr>
            <w:tcW w:w="9358" w:type="dxa"/>
            <w:gridSpan w:val="2"/>
            <w:tcBorders>
              <w:top w:val="nil"/>
              <w:left w:val="nil"/>
              <w:bottom w:val="nil"/>
              <w:right w:val="nil"/>
            </w:tcBorders>
          </w:tcPr>
          <w:p w:rsidR="00BC6555" w:rsidRPr="00882D95" w:rsidRDefault="00BC6555" w:rsidP="002A1764">
            <w:pPr>
              <w:pStyle w:val="Stilius3"/>
              <w:spacing w:before="0"/>
              <w:rPr>
                <w:sz w:val="24"/>
                <w:szCs w:val="24"/>
              </w:rPr>
            </w:pPr>
            <w:r w:rsidRPr="00882D95">
              <w:rPr>
                <w:sz w:val="24"/>
                <w:szCs w:val="24"/>
              </w:rPr>
              <w:t xml:space="preserve">Užsakovo paskirtas(-i) asmuo(-ys), atsakingas(-i) už pirkimo Sutarties vykdymą: </w:t>
            </w:r>
            <w:r w:rsidR="002A1764">
              <w:rPr>
                <w:sz w:val="24"/>
                <w:szCs w:val="24"/>
              </w:rPr>
              <w:t xml:space="preserve">Jonavos rajono savivaldybės administracijos Statybos ir remonto skyriaus vyr. specialistė Vilma Petkuvienė, tel. Nr.: </w:t>
            </w:r>
            <w:r w:rsidR="002A1764" w:rsidRPr="002A1764">
              <w:rPr>
                <w:sz w:val="24"/>
                <w:szCs w:val="24"/>
              </w:rPr>
              <w:t>+370 349 20789</w:t>
            </w:r>
            <w:r w:rsidR="002A1764">
              <w:rPr>
                <w:sz w:val="24"/>
                <w:szCs w:val="24"/>
              </w:rPr>
              <w:t xml:space="preserve">, el. paštas: </w:t>
            </w:r>
            <w:hyperlink r:id="rId8" w:history="1">
              <w:r w:rsidR="002A1764" w:rsidRPr="00837333">
                <w:rPr>
                  <w:rStyle w:val="Hipersaitas"/>
                  <w:sz w:val="24"/>
                  <w:szCs w:val="24"/>
                </w:rPr>
                <w:t>vilma.petkuviene@jonava.lt</w:t>
              </w:r>
            </w:hyperlink>
            <w:r w:rsidR="002A1764">
              <w:rPr>
                <w:sz w:val="24"/>
                <w:szCs w:val="24"/>
              </w:rPr>
              <w:t xml:space="preserve">  </w:t>
            </w:r>
            <w:r w:rsidR="002A1764" w:rsidRPr="002A1764">
              <w:rPr>
                <w:color w:val="FF0000"/>
                <w:sz w:val="24"/>
                <w:szCs w:val="24"/>
              </w:rPr>
              <w:t xml:space="preserve"> </w:t>
            </w:r>
          </w:p>
        </w:tc>
      </w:tr>
      <w:tr w:rsidR="00BC6555" w:rsidRPr="00882D95" w:rsidTr="00853588">
        <w:trPr>
          <w:gridAfter w:val="1"/>
          <w:wAfter w:w="14" w:type="dxa"/>
        </w:trPr>
        <w:tc>
          <w:tcPr>
            <w:tcW w:w="851" w:type="dxa"/>
            <w:gridSpan w:val="2"/>
            <w:tcBorders>
              <w:top w:val="nil"/>
              <w:left w:val="nil"/>
              <w:bottom w:val="nil"/>
              <w:right w:val="nil"/>
            </w:tcBorders>
          </w:tcPr>
          <w:p w:rsidR="00BC6555" w:rsidRPr="00882D95" w:rsidRDefault="00BC6555" w:rsidP="00BC6555">
            <w:pPr>
              <w:pStyle w:val="Stilius3"/>
              <w:numPr>
                <w:ilvl w:val="1"/>
                <w:numId w:val="57"/>
              </w:numPr>
              <w:spacing w:before="0"/>
              <w:rPr>
                <w:sz w:val="24"/>
                <w:szCs w:val="24"/>
              </w:rPr>
            </w:pPr>
          </w:p>
        </w:tc>
        <w:tc>
          <w:tcPr>
            <w:tcW w:w="9358" w:type="dxa"/>
            <w:gridSpan w:val="2"/>
            <w:tcBorders>
              <w:top w:val="nil"/>
              <w:left w:val="nil"/>
              <w:bottom w:val="nil"/>
              <w:right w:val="nil"/>
            </w:tcBorders>
          </w:tcPr>
          <w:p w:rsidR="00BC6555" w:rsidRPr="00882D95" w:rsidRDefault="00BC6555" w:rsidP="00A80D0B">
            <w:pPr>
              <w:pStyle w:val="Stilius3"/>
              <w:spacing w:before="0"/>
              <w:rPr>
                <w:sz w:val="24"/>
                <w:szCs w:val="24"/>
              </w:rPr>
            </w:pPr>
            <w:r w:rsidRPr="00882D95">
              <w:rPr>
                <w:sz w:val="24"/>
                <w:szCs w:val="24"/>
              </w:rPr>
              <w:t>Jeigu Rangovo kvalifikacija dėl teisės verstis atitinkama veikla tikrinama ne visa apimtimi, Rangovas įsipareigoja, kad sutartį vykdys tik tokią teisę turintys asmenys.</w:t>
            </w:r>
          </w:p>
          <w:p w:rsidR="00BC6555" w:rsidRPr="00882D95" w:rsidRDefault="00BC6555" w:rsidP="00A80D0B">
            <w:pPr>
              <w:pStyle w:val="Stilius3"/>
              <w:spacing w:before="0"/>
              <w:rPr>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33644D">
            <w:pPr>
              <w:pStyle w:val="Sraopastraipa"/>
              <w:numPr>
                <w:ilvl w:val="0"/>
                <w:numId w:val="57"/>
              </w:numPr>
              <w:spacing w:after="0" w:line="240" w:lineRule="auto"/>
              <w:jc w:val="center"/>
              <w:rPr>
                <w:rFonts w:ascii="Times New Roman" w:hAnsi="Times New Roman" w:cs="Times New Roman"/>
                <w:b/>
                <w:color w:val="000000"/>
                <w:sz w:val="24"/>
                <w:szCs w:val="24"/>
              </w:rPr>
            </w:pPr>
            <w:r w:rsidRPr="00882D95">
              <w:rPr>
                <w:rFonts w:ascii="Times New Roman" w:hAnsi="Times New Roman" w:cs="Times New Roman"/>
                <w:b/>
                <w:color w:val="000000"/>
                <w:sz w:val="24"/>
                <w:szCs w:val="24"/>
              </w:rPr>
              <w:t>PRIEDAI</w:t>
            </w:r>
          </w:p>
          <w:p w:rsidR="00A80D0B" w:rsidRPr="00882D95" w:rsidRDefault="00A80D0B" w:rsidP="00A80D0B">
            <w:pPr>
              <w:pStyle w:val="Sraopastraipa"/>
              <w:spacing w:after="0" w:line="240" w:lineRule="auto"/>
              <w:ind w:left="480"/>
              <w:rPr>
                <w:rFonts w:ascii="Times New Roman" w:hAnsi="Times New Roman" w:cs="Times New Roman"/>
                <w:b/>
                <w:color w:val="000000"/>
                <w:sz w:val="24"/>
                <w:szCs w:val="24"/>
              </w:rPr>
            </w:pPr>
          </w:p>
        </w:tc>
      </w:tr>
      <w:tr w:rsidR="00A80D0B" w:rsidRPr="00882D95" w:rsidTr="00246F8F">
        <w:tc>
          <w:tcPr>
            <w:tcW w:w="617" w:type="dxa"/>
            <w:tcBorders>
              <w:top w:val="nil"/>
              <w:left w:val="nil"/>
              <w:bottom w:val="nil"/>
              <w:right w:val="nil"/>
            </w:tcBorders>
          </w:tcPr>
          <w:p w:rsidR="00A80D0B" w:rsidRPr="00882D95" w:rsidRDefault="00A80D0B" w:rsidP="00A80D0B">
            <w:pPr>
              <w:pStyle w:val="Sraopastraipa"/>
              <w:spacing w:after="0" w:line="240" w:lineRule="auto"/>
              <w:ind w:left="186"/>
              <w:rPr>
                <w:rFonts w:ascii="Times New Roman" w:hAnsi="Times New Roman" w:cs="Times New Roman"/>
                <w:sz w:val="24"/>
                <w:szCs w:val="24"/>
              </w:rPr>
            </w:pPr>
          </w:p>
        </w:tc>
        <w:tc>
          <w:tcPr>
            <w:tcW w:w="9606" w:type="dxa"/>
            <w:gridSpan w:val="4"/>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1 priedas. Įkainotos veiklos sąrašas;</w:t>
            </w:r>
          </w:p>
        </w:tc>
      </w:tr>
      <w:tr w:rsidR="00A80D0B" w:rsidRPr="00882D95" w:rsidTr="00246F8F">
        <w:tc>
          <w:tcPr>
            <w:tcW w:w="617" w:type="dxa"/>
            <w:tcBorders>
              <w:top w:val="nil"/>
              <w:left w:val="nil"/>
              <w:bottom w:val="nil"/>
              <w:right w:val="nil"/>
            </w:tcBorders>
          </w:tcPr>
          <w:p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2 priedas. Atliktų darbų ir išlaidų apmokėjimo pažyma;</w:t>
            </w:r>
          </w:p>
        </w:tc>
      </w:tr>
      <w:tr w:rsidR="00A80D0B" w:rsidRPr="00882D95" w:rsidTr="00246F8F">
        <w:tc>
          <w:tcPr>
            <w:tcW w:w="617" w:type="dxa"/>
            <w:tcBorders>
              <w:top w:val="nil"/>
              <w:left w:val="nil"/>
              <w:bottom w:val="nil"/>
              <w:right w:val="nil"/>
            </w:tcBorders>
          </w:tcPr>
          <w:p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3 priedas. Atliktų darbų akto forma;</w:t>
            </w:r>
          </w:p>
        </w:tc>
      </w:tr>
      <w:tr w:rsidR="00A80D0B" w:rsidRPr="00882D95" w:rsidTr="00246F8F">
        <w:tc>
          <w:tcPr>
            <w:tcW w:w="617" w:type="dxa"/>
            <w:tcBorders>
              <w:top w:val="nil"/>
              <w:left w:val="nil"/>
              <w:bottom w:val="nil"/>
              <w:right w:val="nil"/>
            </w:tcBorders>
          </w:tcPr>
          <w:p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4 priedas. Statybvietės priėmimo – perdavimo aktas;</w:t>
            </w:r>
          </w:p>
        </w:tc>
      </w:tr>
      <w:tr w:rsidR="00A80D0B" w:rsidRPr="00882D95" w:rsidTr="00246F8F">
        <w:tc>
          <w:tcPr>
            <w:tcW w:w="617" w:type="dxa"/>
            <w:tcBorders>
              <w:top w:val="nil"/>
              <w:left w:val="nil"/>
              <w:bottom w:val="nil"/>
              <w:right w:val="nil"/>
            </w:tcBorders>
          </w:tcPr>
          <w:p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rsidR="00A80D0B" w:rsidRPr="00882D95" w:rsidRDefault="00A80D0B" w:rsidP="00A80D0B">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5 priedas. Darbų perdavimo-priėmimo akto forma;</w:t>
            </w:r>
          </w:p>
          <w:p w:rsidR="005862D7" w:rsidRPr="00882D95" w:rsidRDefault="00A80D0B" w:rsidP="002A176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6 priedas. Rangovo specialistų, kurių kvalifikacija tikrinta </w:t>
            </w:r>
            <w:r w:rsidR="00692A77" w:rsidRPr="00882D95">
              <w:rPr>
                <w:rFonts w:ascii="Times New Roman" w:hAnsi="Times New Roman" w:cs="Times New Roman"/>
                <w:sz w:val="24"/>
                <w:szCs w:val="24"/>
              </w:rPr>
              <w:t>p</w:t>
            </w:r>
            <w:r w:rsidRPr="00882D95">
              <w:rPr>
                <w:rFonts w:ascii="Times New Roman" w:hAnsi="Times New Roman" w:cs="Times New Roman"/>
                <w:sz w:val="24"/>
                <w:szCs w:val="24"/>
              </w:rPr>
              <w:t>irkime, sąrašas.</w:t>
            </w:r>
          </w:p>
        </w:tc>
      </w:tr>
      <w:tr w:rsidR="00A80D0B" w:rsidRPr="00882D95" w:rsidTr="00246F8F">
        <w:tc>
          <w:tcPr>
            <w:tcW w:w="617" w:type="dxa"/>
            <w:tcBorders>
              <w:top w:val="nil"/>
              <w:left w:val="nil"/>
              <w:bottom w:val="nil"/>
              <w:right w:val="nil"/>
            </w:tcBorders>
          </w:tcPr>
          <w:p w:rsidR="00A80D0B" w:rsidRPr="00882D95" w:rsidRDefault="00A80D0B" w:rsidP="00A80D0B">
            <w:pPr>
              <w:spacing w:after="0" w:line="240" w:lineRule="auto"/>
              <w:ind w:left="180"/>
              <w:rPr>
                <w:rFonts w:ascii="Times New Roman" w:hAnsi="Times New Roman" w:cs="Times New Roman"/>
                <w:sz w:val="24"/>
                <w:szCs w:val="24"/>
              </w:rPr>
            </w:pPr>
          </w:p>
        </w:tc>
        <w:tc>
          <w:tcPr>
            <w:tcW w:w="9606" w:type="dxa"/>
            <w:gridSpan w:val="4"/>
            <w:tcBorders>
              <w:top w:val="nil"/>
              <w:left w:val="nil"/>
              <w:bottom w:val="nil"/>
              <w:right w:val="nil"/>
            </w:tcBorders>
          </w:tcPr>
          <w:p w:rsidR="00A80D0B" w:rsidRPr="00882D95" w:rsidRDefault="00A80D0B" w:rsidP="00A80D0B">
            <w:pPr>
              <w:spacing w:after="0" w:line="240" w:lineRule="auto"/>
              <w:jc w:val="both"/>
              <w:rPr>
                <w:rFonts w:ascii="Times New Roman" w:hAnsi="Times New Roman" w:cs="Times New Roman"/>
                <w:sz w:val="24"/>
                <w:szCs w:val="24"/>
              </w:rPr>
            </w:pPr>
          </w:p>
        </w:tc>
      </w:tr>
      <w:tr w:rsidR="00A80D0B" w:rsidRPr="00882D95" w:rsidTr="00246F8F">
        <w:tc>
          <w:tcPr>
            <w:tcW w:w="10223" w:type="dxa"/>
            <w:gridSpan w:val="5"/>
            <w:tcBorders>
              <w:top w:val="nil"/>
              <w:left w:val="nil"/>
              <w:bottom w:val="nil"/>
              <w:right w:val="nil"/>
            </w:tcBorders>
          </w:tcPr>
          <w:p w:rsidR="00A80D0B" w:rsidRPr="00882D95" w:rsidRDefault="00A80D0B" w:rsidP="0033644D">
            <w:pPr>
              <w:pStyle w:val="Stilius3"/>
              <w:numPr>
                <w:ilvl w:val="0"/>
                <w:numId w:val="57"/>
              </w:numPr>
              <w:spacing w:before="0"/>
              <w:jc w:val="center"/>
              <w:rPr>
                <w:b/>
                <w:sz w:val="24"/>
                <w:szCs w:val="24"/>
              </w:rPr>
            </w:pPr>
            <w:r w:rsidRPr="00882D95">
              <w:rPr>
                <w:b/>
                <w:sz w:val="24"/>
                <w:szCs w:val="24"/>
              </w:rPr>
              <w:t>KONTAKTAI</w:t>
            </w:r>
          </w:p>
          <w:p w:rsidR="00A80D0B" w:rsidRPr="00882D95" w:rsidRDefault="00A80D0B" w:rsidP="00A80D0B">
            <w:pPr>
              <w:pStyle w:val="Stilius3"/>
              <w:spacing w:before="0"/>
              <w:ind w:left="480"/>
              <w:rPr>
                <w:b/>
                <w:sz w:val="24"/>
                <w:szCs w:val="24"/>
              </w:rPr>
            </w:pPr>
          </w:p>
        </w:tc>
      </w:tr>
      <w:tr w:rsidR="00BC6555" w:rsidRPr="00882D95" w:rsidTr="00A26BCE">
        <w:trPr>
          <w:trHeight w:val="3831"/>
        </w:trPr>
        <w:tc>
          <w:tcPr>
            <w:tcW w:w="5440" w:type="dxa"/>
            <w:gridSpan w:val="3"/>
            <w:tcBorders>
              <w:top w:val="nil"/>
              <w:left w:val="nil"/>
              <w:right w:val="nil"/>
            </w:tcBorders>
          </w:tcPr>
          <w:p w:rsidR="00BC6555" w:rsidRPr="00882D95" w:rsidRDefault="00BC6555" w:rsidP="00BC6555">
            <w:pPr>
              <w:pStyle w:val="Stilius3"/>
              <w:tabs>
                <w:tab w:val="left" w:pos="1316"/>
              </w:tabs>
              <w:spacing w:before="0"/>
              <w:ind w:left="39"/>
              <w:jc w:val="left"/>
              <w:rPr>
                <w:b/>
                <w:sz w:val="24"/>
                <w:szCs w:val="24"/>
              </w:rPr>
            </w:pPr>
            <w:r w:rsidRPr="00882D95">
              <w:rPr>
                <w:b/>
                <w:sz w:val="24"/>
                <w:szCs w:val="24"/>
              </w:rPr>
              <w:t>UŽSAKOVAS</w:t>
            </w:r>
          </w:p>
          <w:p w:rsidR="00BC6555" w:rsidRPr="00882D95" w:rsidRDefault="00BC6555" w:rsidP="00BC6555">
            <w:pPr>
              <w:tabs>
                <w:tab w:val="left" w:pos="328"/>
                <w:tab w:val="left" w:pos="1316"/>
              </w:tabs>
              <w:spacing w:after="0" w:line="240" w:lineRule="auto"/>
              <w:ind w:left="39"/>
              <w:rPr>
                <w:rFonts w:ascii="Times New Roman" w:hAnsi="Times New Roman" w:cs="Times New Roman"/>
                <w:b/>
                <w:bCs/>
                <w:sz w:val="24"/>
                <w:szCs w:val="24"/>
              </w:rPr>
            </w:pPr>
            <w:r w:rsidRPr="00882D95">
              <w:rPr>
                <w:rFonts w:ascii="Times New Roman" w:hAnsi="Times New Roman" w:cs="Times New Roman"/>
                <w:b/>
                <w:bCs/>
                <w:sz w:val="24"/>
                <w:szCs w:val="24"/>
              </w:rPr>
              <w:t xml:space="preserve">Jonavos rajono savivaldybės administracija </w:t>
            </w:r>
          </w:p>
          <w:p w:rsidR="00BC6555" w:rsidRPr="00882D95" w:rsidRDefault="00931D1D"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 xml:space="preserve">Adresas: </w:t>
            </w:r>
            <w:r w:rsidR="00BC6555" w:rsidRPr="00882D95">
              <w:rPr>
                <w:rFonts w:ascii="Times New Roman" w:hAnsi="Times New Roman" w:cs="Times New Roman"/>
                <w:sz w:val="24"/>
                <w:szCs w:val="24"/>
              </w:rPr>
              <w:t>Žeimių g. 13, LT-55158 Jonava</w:t>
            </w:r>
          </w:p>
          <w:p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Įstaigos kodas: 188769070</w:t>
            </w:r>
            <w:r w:rsidRPr="00882D95">
              <w:rPr>
                <w:rFonts w:ascii="Times New Roman" w:hAnsi="Times New Roman" w:cs="Times New Roman"/>
                <w:sz w:val="24"/>
                <w:szCs w:val="24"/>
              </w:rPr>
              <w:tab/>
            </w:r>
          </w:p>
          <w:p w:rsidR="00BC6555" w:rsidRPr="00882D95" w:rsidRDefault="00931D1D"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 xml:space="preserve">Bankas: </w:t>
            </w:r>
            <w:r w:rsidR="00BC6555" w:rsidRPr="00882D95">
              <w:rPr>
                <w:rFonts w:ascii="Times New Roman" w:hAnsi="Times New Roman" w:cs="Times New Roman"/>
                <w:sz w:val="24"/>
                <w:szCs w:val="24"/>
              </w:rPr>
              <w:t>AB Luminor bankas</w:t>
            </w:r>
            <w:r w:rsidR="00BC6555" w:rsidRPr="00882D95">
              <w:rPr>
                <w:rFonts w:ascii="Times New Roman" w:hAnsi="Times New Roman" w:cs="Times New Roman"/>
                <w:sz w:val="24"/>
                <w:szCs w:val="24"/>
              </w:rPr>
              <w:tab/>
            </w:r>
            <w:r w:rsidR="00BC6555" w:rsidRPr="00882D95">
              <w:rPr>
                <w:rFonts w:ascii="Times New Roman" w:hAnsi="Times New Roman" w:cs="Times New Roman"/>
                <w:sz w:val="24"/>
                <w:szCs w:val="24"/>
              </w:rPr>
              <w:tab/>
            </w:r>
          </w:p>
          <w:p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Banko kodas</w:t>
            </w:r>
            <w:r w:rsidR="00931D1D" w:rsidRPr="00882D95">
              <w:rPr>
                <w:rFonts w:ascii="Times New Roman" w:hAnsi="Times New Roman" w:cs="Times New Roman"/>
                <w:sz w:val="24"/>
                <w:szCs w:val="24"/>
              </w:rPr>
              <w:t>:</w:t>
            </w:r>
            <w:r w:rsidRPr="00882D95">
              <w:rPr>
                <w:rFonts w:ascii="Times New Roman" w:hAnsi="Times New Roman" w:cs="Times New Roman"/>
                <w:sz w:val="24"/>
                <w:szCs w:val="24"/>
              </w:rPr>
              <w:t xml:space="preserve"> 40100</w:t>
            </w:r>
            <w:r w:rsidRPr="00882D95">
              <w:rPr>
                <w:rFonts w:ascii="Times New Roman" w:hAnsi="Times New Roman" w:cs="Times New Roman"/>
                <w:sz w:val="24"/>
                <w:szCs w:val="24"/>
              </w:rPr>
              <w:tab/>
            </w:r>
          </w:p>
          <w:p w:rsidR="00BC6555" w:rsidRPr="00882D95" w:rsidRDefault="00BC6555" w:rsidP="00931D1D">
            <w:pPr>
              <w:pStyle w:val="Sraopastraipa"/>
              <w:keepNext/>
              <w:numPr>
                <w:ilvl w:val="0"/>
                <w:numId w:val="60"/>
              </w:numPr>
              <w:tabs>
                <w:tab w:val="left" w:pos="1316"/>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w:t>
            </w:r>
            <w:r w:rsidR="00931D1D" w:rsidRPr="00882D95">
              <w:rPr>
                <w:rFonts w:ascii="Times New Roman" w:hAnsi="Times New Roman" w:cs="Times New Roman"/>
                <w:sz w:val="24"/>
                <w:szCs w:val="24"/>
              </w:rPr>
              <w:t xml:space="preserve"> Nr.:</w:t>
            </w:r>
            <w:r w:rsidRPr="00882D95">
              <w:rPr>
                <w:rFonts w:ascii="Times New Roman" w:hAnsi="Times New Roman" w:cs="Times New Roman"/>
                <w:sz w:val="24"/>
                <w:szCs w:val="24"/>
              </w:rPr>
              <w:t xml:space="preserve"> LT764010043900040087</w:t>
            </w:r>
            <w:r w:rsidRPr="00882D95">
              <w:rPr>
                <w:rFonts w:ascii="Times New Roman" w:hAnsi="Times New Roman" w:cs="Times New Roman"/>
                <w:sz w:val="24"/>
                <w:szCs w:val="24"/>
              </w:rPr>
              <w:tab/>
            </w:r>
          </w:p>
          <w:p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Tel.</w:t>
            </w:r>
            <w:r w:rsidR="00931D1D" w:rsidRPr="00882D95">
              <w:rPr>
                <w:rFonts w:ascii="Times New Roman" w:hAnsi="Times New Roman" w:cs="Times New Roman"/>
                <w:sz w:val="24"/>
                <w:szCs w:val="24"/>
              </w:rPr>
              <w:t xml:space="preserve"> Nr.</w:t>
            </w:r>
            <w:r w:rsidRPr="00882D95">
              <w:rPr>
                <w:rFonts w:ascii="Times New Roman" w:hAnsi="Times New Roman" w:cs="Times New Roman"/>
                <w:sz w:val="24"/>
                <w:szCs w:val="24"/>
              </w:rPr>
              <w:t>: (</w:t>
            </w:r>
            <w:r w:rsidR="00DE43E0" w:rsidRPr="00882D95">
              <w:rPr>
                <w:rFonts w:ascii="Times New Roman" w:hAnsi="Times New Roman" w:cs="Times New Roman"/>
                <w:sz w:val="24"/>
                <w:szCs w:val="24"/>
              </w:rPr>
              <w:t>+370</w:t>
            </w:r>
            <w:r w:rsidRPr="00882D95">
              <w:rPr>
                <w:rFonts w:ascii="Times New Roman" w:hAnsi="Times New Roman" w:cs="Times New Roman"/>
                <w:sz w:val="24"/>
                <w:szCs w:val="24"/>
              </w:rPr>
              <w:t xml:space="preserve"> 3</w:t>
            </w:r>
            <w:r w:rsidR="00DE43E0" w:rsidRPr="00882D95">
              <w:rPr>
                <w:rFonts w:ascii="Times New Roman" w:hAnsi="Times New Roman" w:cs="Times New Roman"/>
                <w:sz w:val="24"/>
                <w:szCs w:val="24"/>
              </w:rPr>
              <w:t>49</w:t>
            </w:r>
            <w:r w:rsidRPr="00882D95">
              <w:rPr>
                <w:rFonts w:ascii="Times New Roman" w:hAnsi="Times New Roman" w:cs="Times New Roman"/>
                <w:sz w:val="24"/>
                <w:szCs w:val="24"/>
              </w:rPr>
              <w:t xml:space="preserve">) </w:t>
            </w:r>
            <w:r w:rsidRPr="00882D95">
              <w:rPr>
                <w:rFonts w:ascii="Times New Roman" w:hAnsi="Times New Roman" w:cs="Times New Roman"/>
                <w:color w:val="000000" w:themeColor="text1"/>
                <w:sz w:val="24"/>
                <w:szCs w:val="24"/>
              </w:rPr>
              <w:t>50154</w:t>
            </w:r>
            <w:r w:rsidRPr="00882D95">
              <w:rPr>
                <w:rFonts w:ascii="Times New Roman" w:hAnsi="Times New Roman" w:cs="Times New Roman"/>
                <w:sz w:val="24"/>
                <w:szCs w:val="24"/>
              </w:rPr>
              <w:tab/>
            </w:r>
          </w:p>
          <w:p w:rsidR="00BC6555" w:rsidRPr="00882D95" w:rsidRDefault="00BC6555" w:rsidP="00BC6555">
            <w:pPr>
              <w:keepNext/>
              <w:tabs>
                <w:tab w:val="left" w:pos="1316"/>
              </w:tabs>
              <w:autoSpaceDN w:val="0"/>
              <w:spacing w:after="0" w:line="240" w:lineRule="auto"/>
              <w:ind w:left="39"/>
              <w:jc w:val="both"/>
              <w:rPr>
                <w:rFonts w:ascii="Times New Roman" w:hAnsi="Times New Roman" w:cs="Times New Roman"/>
                <w:sz w:val="24"/>
                <w:szCs w:val="24"/>
              </w:rPr>
            </w:pPr>
            <w:r w:rsidRPr="00882D95">
              <w:rPr>
                <w:rFonts w:ascii="Times New Roman" w:hAnsi="Times New Roman" w:cs="Times New Roman"/>
                <w:sz w:val="24"/>
                <w:szCs w:val="24"/>
              </w:rPr>
              <w:t>El.</w:t>
            </w:r>
            <w:r w:rsidR="00DE43E0" w:rsidRPr="00882D95">
              <w:rPr>
                <w:rFonts w:ascii="Times New Roman" w:hAnsi="Times New Roman" w:cs="Times New Roman"/>
                <w:sz w:val="24"/>
                <w:szCs w:val="24"/>
              </w:rPr>
              <w:t xml:space="preserve"> </w:t>
            </w:r>
            <w:r w:rsidRPr="00882D95">
              <w:rPr>
                <w:rFonts w:ascii="Times New Roman" w:hAnsi="Times New Roman" w:cs="Times New Roman"/>
                <w:sz w:val="24"/>
                <w:szCs w:val="24"/>
              </w:rPr>
              <w:t xml:space="preserve">paštas: </w:t>
            </w:r>
            <w:hyperlink r:id="rId9" w:history="1">
              <w:r w:rsidRPr="00882D95">
                <w:rPr>
                  <w:rStyle w:val="Hipersaitas"/>
                  <w:rFonts w:ascii="Times New Roman" w:hAnsi="Times New Roman" w:cs="Times New Roman"/>
                  <w:sz w:val="24"/>
                  <w:szCs w:val="24"/>
                </w:rPr>
                <w:t>administracija@jonava.lt</w:t>
              </w:r>
            </w:hyperlink>
            <w:r w:rsidRPr="00882D95">
              <w:rPr>
                <w:rFonts w:ascii="Times New Roman" w:hAnsi="Times New Roman" w:cs="Times New Roman"/>
                <w:sz w:val="24"/>
                <w:szCs w:val="24"/>
              </w:rPr>
              <w:t xml:space="preserve"> </w:t>
            </w:r>
          </w:p>
          <w:p w:rsidR="00DE43E0" w:rsidRPr="00882D95" w:rsidRDefault="00DE43E0" w:rsidP="00BC6555">
            <w:pPr>
              <w:keepNext/>
              <w:tabs>
                <w:tab w:val="left" w:pos="1316"/>
              </w:tabs>
              <w:autoSpaceDN w:val="0"/>
              <w:spacing w:after="0" w:line="240" w:lineRule="auto"/>
              <w:ind w:left="39"/>
              <w:jc w:val="both"/>
              <w:rPr>
                <w:rFonts w:ascii="Times New Roman" w:hAnsi="Times New Roman" w:cs="Times New Roman"/>
                <w:sz w:val="24"/>
                <w:szCs w:val="24"/>
              </w:rPr>
            </w:pPr>
          </w:p>
          <w:p w:rsidR="008D3F0C" w:rsidRPr="008D3F0C" w:rsidRDefault="008D3F0C" w:rsidP="008D3F0C">
            <w:pPr>
              <w:keepNext/>
              <w:tabs>
                <w:tab w:val="left" w:pos="1316"/>
              </w:tabs>
              <w:autoSpaceDN w:val="0"/>
              <w:spacing w:after="0" w:line="240" w:lineRule="auto"/>
              <w:ind w:left="39"/>
              <w:jc w:val="both"/>
              <w:rPr>
                <w:rFonts w:ascii="Times New Roman" w:hAnsi="Times New Roman" w:cs="Times New Roman"/>
                <w:i/>
                <w:iCs/>
                <w:sz w:val="24"/>
                <w:szCs w:val="24"/>
                <w14:ligatures w14:val="standardContextual"/>
              </w:rPr>
            </w:pPr>
            <w:r w:rsidRPr="008D3F0C">
              <w:rPr>
                <w:rFonts w:ascii="Times New Roman" w:hAnsi="Times New Roman" w:cs="Times New Roman"/>
                <w:i/>
                <w:iCs/>
                <w:sz w:val="24"/>
                <w:szCs w:val="24"/>
                <w14:ligatures w14:val="standardContextual"/>
              </w:rPr>
              <w:t xml:space="preserve">Administracijos direktoriaus pavaduotoja, pavaduojanti administracijos direktorių, </w:t>
            </w:r>
          </w:p>
          <w:p w:rsidR="008D3F0C" w:rsidRPr="008D3F0C" w:rsidRDefault="008D3F0C" w:rsidP="008D3F0C">
            <w:pPr>
              <w:keepNext/>
              <w:tabs>
                <w:tab w:val="left" w:pos="1316"/>
              </w:tabs>
              <w:autoSpaceDN w:val="0"/>
              <w:spacing w:after="0" w:line="240" w:lineRule="auto"/>
              <w:ind w:left="39"/>
              <w:jc w:val="both"/>
              <w:rPr>
                <w:rFonts w:ascii="Times New Roman" w:hAnsi="Times New Roman" w:cs="Times New Roman"/>
                <w:i/>
                <w:iCs/>
                <w:sz w:val="24"/>
                <w:szCs w:val="24"/>
                <w14:ligatures w14:val="standardContextual"/>
              </w:rPr>
            </w:pPr>
            <w:r w:rsidRPr="008D3F0C">
              <w:rPr>
                <w:rFonts w:ascii="Times New Roman" w:hAnsi="Times New Roman" w:cs="Times New Roman"/>
                <w:i/>
                <w:iCs/>
                <w:sz w:val="24"/>
                <w:szCs w:val="24"/>
                <w14:ligatures w14:val="standardContextual"/>
              </w:rPr>
              <w:t>Lineta Jakimavičienė</w:t>
            </w:r>
          </w:p>
          <w:p w:rsidR="00BC6555" w:rsidRPr="008D3F0C" w:rsidRDefault="00BC6555" w:rsidP="00BC6555">
            <w:pPr>
              <w:spacing w:after="0" w:line="240" w:lineRule="auto"/>
              <w:rPr>
                <w:rFonts w:ascii="Times New Roman" w:hAnsi="Times New Roman" w:cs="Times New Roman"/>
                <w:sz w:val="24"/>
                <w:szCs w:val="24"/>
                <w14:ligatures w14:val="standardContextual"/>
              </w:rPr>
            </w:pPr>
            <w:r w:rsidRPr="008D3F0C">
              <w:rPr>
                <w:rFonts w:ascii="Times New Roman" w:hAnsi="Times New Roman" w:cs="Times New Roman"/>
                <w:sz w:val="24"/>
                <w:szCs w:val="24"/>
                <w14:ligatures w14:val="standardContextual"/>
              </w:rPr>
              <w:t>_______________________</w:t>
            </w:r>
          </w:p>
          <w:p w:rsidR="00BC6555" w:rsidRPr="00882D95" w:rsidRDefault="00BC6555" w:rsidP="00BC6555">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rsidR="00BC6555" w:rsidRPr="00882D95" w:rsidRDefault="00BC6555" w:rsidP="00BC6555">
            <w:pPr>
              <w:spacing w:after="0" w:line="240" w:lineRule="auto"/>
              <w:ind w:left="891"/>
              <w:rPr>
                <w:rFonts w:ascii="Times New Roman" w:hAnsi="Times New Roman" w:cs="Times New Roman"/>
                <w:sz w:val="24"/>
                <w:szCs w:val="24"/>
                <w14:ligatures w14:val="standardContextual"/>
              </w:rPr>
            </w:pPr>
          </w:p>
          <w:p w:rsidR="00BC6555" w:rsidRPr="00882D95" w:rsidRDefault="00BC6555" w:rsidP="00BC6555">
            <w:pPr>
              <w:pStyle w:val="Stilius3"/>
              <w:spacing w:before="0"/>
              <w:jc w:val="left"/>
              <w:rPr>
                <w:sz w:val="24"/>
                <w:szCs w:val="24"/>
              </w:rPr>
            </w:pPr>
            <w:r w:rsidRPr="00882D95">
              <w:rPr>
                <w:szCs w:val="24"/>
                <w14:ligatures w14:val="standardContextual"/>
              </w:rPr>
              <w:t xml:space="preserve"> A.V.</w:t>
            </w:r>
          </w:p>
        </w:tc>
        <w:tc>
          <w:tcPr>
            <w:tcW w:w="4783" w:type="dxa"/>
            <w:gridSpan w:val="2"/>
            <w:tcBorders>
              <w:top w:val="nil"/>
              <w:left w:val="nil"/>
              <w:right w:val="nil"/>
            </w:tcBorders>
          </w:tcPr>
          <w:p w:rsidR="00BC6555" w:rsidRPr="00882D95" w:rsidRDefault="00BC6555" w:rsidP="00A80D0B">
            <w:pPr>
              <w:pStyle w:val="Stilius3"/>
              <w:spacing w:before="0"/>
              <w:jc w:val="left"/>
              <w:rPr>
                <w:b/>
                <w:sz w:val="24"/>
                <w:szCs w:val="24"/>
              </w:rPr>
            </w:pPr>
            <w:r w:rsidRPr="00882D95">
              <w:rPr>
                <w:b/>
                <w:sz w:val="24"/>
                <w:szCs w:val="24"/>
              </w:rPr>
              <w:t>RANGOVAS</w:t>
            </w:r>
          </w:p>
          <w:p w:rsidR="00BC6555" w:rsidRPr="002A1764" w:rsidRDefault="002A1764" w:rsidP="00A80D0B">
            <w:pPr>
              <w:pStyle w:val="Stilius3"/>
              <w:spacing w:before="0"/>
              <w:rPr>
                <w:b/>
                <w:bCs/>
                <w:sz w:val="24"/>
                <w:szCs w:val="24"/>
              </w:rPr>
            </w:pPr>
            <w:r w:rsidRPr="002A1764">
              <w:rPr>
                <w:b/>
                <w:bCs/>
                <w:sz w:val="24"/>
                <w:szCs w:val="24"/>
              </w:rPr>
              <w:t>UAB „Melingos“ keliai</w:t>
            </w:r>
          </w:p>
          <w:p w:rsidR="002A1764" w:rsidRPr="008D3F0C" w:rsidRDefault="002A1764" w:rsidP="00A80D0B">
            <w:pPr>
              <w:pStyle w:val="Stilius3"/>
              <w:spacing w:before="0"/>
              <w:rPr>
                <w:sz w:val="24"/>
                <w:szCs w:val="24"/>
              </w:rPr>
            </w:pPr>
            <w:r w:rsidRPr="008D3F0C">
              <w:rPr>
                <w:sz w:val="24"/>
                <w:szCs w:val="24"/>
              </w:rPr>
              <w:t>Adresas: Vilniaus g. 102, LT-33114 Molėtai</w:t>
            </w:r>
          </w:p>
          <w:p w:rsidR="00BC6555" w:rsidRDefault="002A1764" w:rsidP="00A80D0B">
            <w:pPr>
              <w:pStyle w:val="Stilius3"/>
              <w:spacing w:before="0"/>
              <w:rPr>
                <w:sz w:val="24"/>
                <w:szCs w:val="24"/>
              </w:rPr>
            </w:pPr>
            <w:r>
              <w:rPr>
                <w:sz w:val="24"/>
                <w:szCs w:val="24"/>
              </w:rPr>
              <w:t>Įmonės kodas: 167600971</w:t>
            </w:r>
          </w:p>
          <w:p w:rsidR="002A1764" w:rsidRPr="00882D95" w:rsidRDefault="002A1764" w:rsidP="00A80D0B">
            <w:pPr>
              <w:pStyle w:val="Stilius3"/>
              <w:spacing w:before="0"/>
              <w:rPr>
                <w:sz w:val="24"/>
                <w:szCs w:val="24"/>
              </w:rPr>
            </w:pPr>
            <w:r>
              <w:rPr>
                <w:sz w:val="24"/>
                <w:szCs w:val="24"/>
              </w:rPr>
              <w:t xml:space="preserve">PVM mokėtojo kodas: </w:t>
            </w:r>
            <w:r w:rsidRPr="002A1764">
              <w:rPr>
                <w:sz w:val="24"/>
                <w:szCs w:val="24"/>
              </w:rPr>
              <w:t>LT676009716</w:t>
            </w:r>
          </w:p>
          <w:p w:rsidR="00BC6555" w:rsidRPr="00882D95" w:rsidRDefault="002A1764" w:rsidP="00A80D0B">
            <w:pPr>
              <w:pStyle w:val="Stilius3"/>
              <w:spacing w:before="0"/>
              <w:rPr>
                <w:sz w:val="24"/>
                <w:szCs w:val="24"/>
              </w:rPr>
            </w:pPr>
            <w:r>
              <w:rPr>
                <w:sz w:val="24"/>
                <w:szCs w:val="24"/>
              </w:rPr>
              <w:t xml:space="preserve">Bankas: </w:t>
            </w:r>
            <w:r w:rsidRPr="002A1764">
              <w:rPr>
                <w:sz w:val="24"/>
                <w:szCs w:val="24"/>
              </w:rPr>
              <w:t>AB bankas Swedbank</w:t>
            </w:r>
          </w:p>
          <w:p w:rsidR="002A1764" w:rsidRDefault="002A1764" w:rsidP="002A1764">
            <w:pPr>
              <w:pStyle w:val="Stilius3"/>
              <w:spacing w:before="0"/>
              <w:rPr>
                <w:sz w:val="24"/>
                <w:szCs w:val="24"/>
              </w:rPr>
            </w:pPr>
            <w:r>
              <w:rPr>
                <w:sz w:val="24"/>
                <w:szCs w:val="24"/>
              </w:rPr>
              <w:t xml:space="preserve">Banko kodas: </w:t>
            </w:r>
            <w:r w:rsidR="008D3F0C">
              <w:rPr>
                <w:sz w:val="24"/>
                <w:szCs w:val="24"/>
              </w:rPr>
              <w:t>73000</w:t>
            </w:r>
          </w:p>
          <w:p w:rsidR="00BC6555" w:rsidRPr="00882D95" w:rsidRDefault="002A1764" w:rsidP="002A1764">
            <w:pPr>
              <w:pStyle w:val="Stilius3"/>
              <w:spacing w:before="0"/>
              <w:rPr>
                <w:sz w:val="24"/>
                <w:szCs w:val="24"/>
              </w:rPr>
            </w:pPr>
            <w:r>
              <w:rPr>
                <w:sz w:val="24"/>
                <w:szCs w:val="24"/>
              </w:rPr>
              <w:t xml:space="preserve">A. s. Nr. : </w:t>
            </w:r>
            <w:r w:rsidRPr="002A1764">
              <w:rPr>
                <w:sz w:val="24"/>
                <w:szCs w:val="24"/>
              </w:rPr>
              <w:t>LT497300010002550856</w:t>
            </w:r>
          </w:p>
          <w:p w:rsidR="00BC6555" w:rsidRPr="00882D95" w:rsidRDefault="002A1764" w:rsidP="00A80D0B">
            <w:pPr>
              <w:pStyle w:val="Stilius3"/>
              <w:spacing w:before="0"/>
              <w:rPr>
                <w:sz w:val="24"/>
                <w:szCs w:val="24"/>
              </w:rPr>
            </w:pPr>
            <w:r>
              <w:rPr>
                <w:sz w:val="24"/>
                <w:szCs w:val="24"/>
              </w:rPr>
              <w:t xml:space="preserve">Tel. Nr.: </w:t>
            </w:r>
            <w:r w:rsidR="008D3F0C">
              <w:rPr>
                <w:sz w:val="24"/>
                <w:szCs w:val="24"/>
              </w:rPr>
              <w:t>+370 383 51254</w:t>
            </w:r>
          </w:p>
          <w:p w:rsidR="00BC6555" w:rsidRPr="00882D95" w:rsidRDefault="008D3F0C" w:rsidP="00A80D0B">
            <w:pPr>
              <w:pStyle w:val="Stilius3"/>
              <w:spacing w:before="0"/>
              <w:rPr>
                <w:sz w:val="24"/>
                <w:szCs w:val="24"/>
              </w:rPr>
            </w:pPr>
            <w:r>
              <w:rPr>
                <w:sz w:val="24"/>
                <w:szCs w:val="24"/>
              </w:rPr>
              <w:t xml:space="preserve">El. paštas: </w:t>
            </w:r>
            <w:hyperlink r:id="rId10" w:history="1">
              <w:r w:rsidRPr="00837333">
                <w:rPr>
                  <w:rStyle w:val="Hipersaitas"/>
                  <w:sz w:val="24"/>
                  <w:szCs w:val="24"/>
                </w:rPr>
                <w:t>info@melingoskeliai.lt</w:t>
              </w:r>
            </w:hyperlink>
            <w:r>
              <w:rPr>
                <w:sz w:val="24"/>
                <w:szCs w:val="24"/>
              </w:rPr>
              <w:t xml:space="preserve"> </w:t>
            </w:r>
          </w:p>
          <w:p w:rsidR="00BC6555" w:rsidRPr="00882D95" w:rsidRDefault="00BC6555" w:rsidP="00A80D0B">
            <w:pPr>
              <w:pStyle w:val="Stilius3"/>
              <w:spacing w:before="0"/>
              <w:rPr>
                <w:sz w:val="24"/>
                <w:szCs w:val="24"/>
              </w:rPr>
            </w:pPr>
          </w:p>
          <w:p w:rsidR="00BC6555" w:rsidRDefault="008D3F0C" w:rsidP="00A80D0B">
            <w:pPr>
              <w:spacing w:after="0" w:line="240" w:lineRule="auto"/>
              <w:jc w:val="both"/>
              <w:rPr>
                <w:rFonts w:ascii="Times New Roman" w:hAnsi="Times New Roman" w:cs="Times New Roman"/>
                <w:i/>
                <w:iCs/>
                <w:sz w:val="24"/>
                <w:szCs w:val="24"/>
                <w14:ligatures w14:val="standardContextual"/>
              </w:rPr>
            </w:pPr>
            <w:r>
              <w:rPr>
                <w:rFonts w:ascii="Times New Roman" w:hAnsi="Times New Roman" w:cs="Times New Roman"/>
                <w:i/>
                <w:iCs/>
                <w:sz w:val="24"/>
                <w:szCs w:val="24"/>
                <w14:ligatures w14:val="standardContextual"/>
              </w:rPr>
              <w:t>Direktorius</w:t>
            </w:r>
          </w:p>
          <w:p w:rsidR="008D3F0C" w:rsidRPr="00882D95" w:rsidRDefault="008D3F0C" w:rsidP="00A80D0B">
            <w:pPr>
              <w:spacing w:after="0" w:line="240" w:lineRule="auto"/>
              <w:jc w:val="both"/>
              <w:rPr>
                <w:rFonts w:ascii="Times New Roman" w:hAnsi="Times New Roman" w:cs="Times New Roman"/>
                <w:i/>
                <w:iCs/>
                <w:sz w:val="24"/>
                <w:szCs w:val="24"/>
                <w:highlight w:val="yellow"/>
                <w14:ligatures w14:val="standardContextual"/>
              </w:rPr>
            </w:pPr>
            <w:r>
              <w:rPr>
                <w:rFonts w:ascii="Times New Roman" w:hAnsi="Times New Roman" w:cs="Times New Roman"/>
                <w:i/>
                <w:iCs/>
                <w:sz w:val="24"/>
                <w:szCs w:val="24"/>
                <w14:ligatures w14:val="standardContextual"/>
              </w:rPr>
              <w:t>Gediminas Pranskūnas</w:t>
            </w:r>
          </w:p>
          <w:p w:rsidR="00BC6555" w:rsidRPr="00882D95" w:rsidRDefault="00BC6555" w:rsidP="00A80D0B">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rsidR="00BC6555" w:rsidRPr="00882D95" w:rsidRDefault="00BC6555" w:rsidP="00A80D0B">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rsidR="00BC6555" w:rsidRPr="00882D95" w:rsidRDefault="00BC6555" w:rsidP="00A80D0B">
            <w:pPr>
              <w:spacing w:after="0" w:line="240" w:lineRule="auto"/>
              <w:rPr>
                <w:rFonts w:ascii="Times New Roman" w:hAnsi="Times New Roman" w:cs="Times New Roman"/>
                <w:sz w:val="24"/>
                <w:szCs w:val="24"/>
                <w14:ligatures w14:val="standardContextual"/>
              </w:rPr>
            </w:pPr>
          </w:p>
          <w:p w:rsidR="00BC6555" w:rsidRPr="00882D95" w:rsidRDefault="00BC6555" w:rsidP="00A80D0B">
            <w:pPr>
              <w:pStyle w:val="Bodytxt"/>
              <w:jc w:val="left"/>
              <w:rPr>
                <w:sz w:val="24"/>
                <w:szCs w:val="24"/>
              </w:rPr>
            </w:pPr>
            <w:r w:rsidRPr="00882D95">
              <w:rPr>
                <w:szCs w:val="24"/>
                <w:lang w:eastAsia="en-US"/>
                <w14:ligatures w14:val="standardContextual"/>
              </w:rPr>
              <w:t xml:space="preserve"> A.V.</w:t>
            </w:r>
          </w:p>
        </w:tc>
      </w:tr>
    </w:tbl>
    <w:p w:rsidR="002E17BE" w:rsidRPr="00882D95" w:rsidRDefault="002E17BE" w:rsidP="002E17BE">
      <w:pP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br w:type="page"/>
      </w:r>
    </w:p>
    <w:p w:rsidR="002E17BE" w:rsidRPr="00882D95" w:rsidRDefault="002E17BE" w:rsidP="00F5647F">
      <w:pPr>
        <w:tabs>
          <w:tab w:val="left" w:pos="3840"/>
          <w:tab w:val="left" w:pos="7020"/>
          <w:tab w:val="right" w:pos="9638"/>
        </w:tabs>
        <w:spacing w:after="0" w:line="240" w:lineRule="auto"/>
        <w:rPr>
          <w:rFonts w:ascii="Times New Roman" w:eastAsia="Times New Roman" w:hAnsi="Times New Roman" w:cs="Times New Roman"/>
          <w:sz w:val="24"/>
          <w:szCs w:val="24"/>
        </w:rPr>
        <w:sectPr w:rsidR="002E17BE" w:rsidRPr="00882D95" w:rsidSect="006652C4">
          <w:footerReference w:type="default" r:id="rId11"/>
          <w:footnotePr>
            <w:numFmt w:val="chicago"/>
          </w:footnotePr>
          <w:pgSz w:w="11906" w:h="16838"/>
          <w:pgMar w:top="1134" w:right="567" w:bottom="1134" w:left="1701" w:header="567" w:footer="567" w:gutter="0"/>
          <w:cols w:space="1296"/>
          <w:docGrid w:linePitch="360"/>
        </w:sectPr>
      </w:pPr>
    </w:p>
    <w:p w:rsidR="002E17BE" w:rsidRPr="00882D95" w:rsidRDefault="002E17BE" w:rsidP="002E17BE">
      <w:pPr>
        <w:pStyle w:val="Betarp"/>
        <w:rPr>
          <w:rFonts w:ascii="Times New Roman" w:hAnsi="Times New Roman"/>
          <w:sz w:val="24"/>
          <w:szCs w:val="24"/>
        </w:rPr>
      </w:pPr>
    </w:p>
    <w:p w:rsidR="00871FD0" w:rsidRPr="00882D95" w:rsidRDefault="00871FD0" w:rsidP="00871FD0">
      <w:pPr>
        <w:spacing w:after="0" w:line="240" w:lineRule="auto"/>
        <w:jc w:val="right"/>
        <w:rPr>
          <w:rFonts w:ascii="Times New Roman" w:eastAsia="Times New Roman" w:hAnsi="Times New Roman" w:cs="Times New Roman"/>
          <w:sz w:val="24"/>
          <w:szCs w:val="24"/>
          <w:lang w:eastAsia="lt-LT"/>
        </w:rPr>
      </w:pPr>
      <w:r w:rsidRPr="00882D95">
        <w:rPr>
          <w:rFonts w:ascii="Times New Roman" w:eastAsia="Times New Roman" w:hAnsi="Times New Roman" w:cs="Times New Roman"/>
          <w:bCs/>
          <w:sz w:val="24"/>
          <w:szCs w:val="24"/>
        </w:rPr>
        <w:t>Sutarties priedas Nr. 2</w:t>
      </w:r>
    </w:p>
    <w:p w:rsidR="00871FD0" w:rsidRPr="00882D95" w:rsidRDefault="00871FD0" w:rsidP="00871FD0">
      <w:pPr>
        <w:spacing w:after="0" w:line="240" w:lineRule="auto"/>
        <w:jc w:val="right"/>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F-3</w:t>
      </w: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Užsakovas:</w:t>
      </w:r>
      <w:r w:rsidRPr="00882D95">
        <w:rPr>
          <w:rFonts w:ascii="Times New Roman" w:eastAsia="Times New Roman" w:hAnsi="Times New Roman" w:cs="Times New Roman"/>
          <w:sz w:val="24"/>
          <w:szCs w:val="24"/>
        </w:rPr>
        <w:tab/>
        <w:t>……………………………………………………...</w:t>
      </w: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Rangovas:</w:t>
      </w:r>
      <w:r w:rsidRPr="00882D95">
        <w:rPr>
          <w:rFonts w:ascii="Times New Roman" w:eastAsia="Times New Roman" w:hAnsi="Times New Roman" w:cs="Times New Roman"/>
          <w:sz w:val="24"/>
          <w:szCs w:val="24"/>
        </w:rPr>
        <w:tab/>
        <w:t>………………………………………………………</w:t>
      </w:r>
    </w:p>
    <w:p w:rsidR="00871FD0" w:rsidRPr="00882D95" w:rsidRDefault="00871FD0" w:rsidP="00871FD0">
      <w:pPr>
        <w:spacing w:after="0" w:line="240" w:lineRule="auto"/>
        <w:jc w:val="both"/>
        <w:rPr>
          <w:rFonts w:ascii="Times New Roman" w:eastAsia="Times New Roman" w:hAnsi="Times New Roman" w:cs="Times New Roman"/>
          <w:sz w:val="24"/>
          <w:szCs w:val="24"/>
        </w:rPr>
      </w:pPr>
    </w:p>
    <w:p w:rsidR="00871FD0" w:rsidRPr="00882D95" w:rsidRDefault="00871FD0" w:rsidP="00871FD0">
      <w:pPr>
        <w:keepNext/>
        <w:spacing w:after="0" w:line="240" w:lineRule="auto"/>
        <w:jc w:val="center"/>
        <w:outlineLvl w:val="0"/>
        <w:rPr>
          <w:rFonts w:ascii="Times New Roman" w:eastAsia="Calibri" w:hAnsi="Times New Roman" w:cs="Times New Roman"/>
          <w:sz w:val="24"/>
          <w:szCs w:val="24"/>
        </w:rPr>
      </w:pPr>
      <w:r w:rsidRPr="00882D95">
        <w:rPr>
          <w:rFonts w:ascii="Times New Roman" w:eastAsia="Calibri" w:hAnsi="Times New Roman" w:cs="Times New Roman"/>
          <w:sz w:val="24"/>
          <w:szCs w:val="24"/>
        </w:rPr>
        <w:t>Atliktų darbų ir išlaidų apmokėjimo</w:t>
      </w:r>
    </w:p>
    <w:p w:rsidR="00871FD0" w:rsidRPr="00882D95" w:rsidRDefault="00871FD0" w:rsidP="00871FD0">
      <w:pPr>
        <w:keepNext/>
        <w:spacing w:after="0" w:line="240" w:lineRule="auto"/>
        <w:jc w:val="center"/>
        <w:outlineLvl w:val="0"/>
        <w:rPr>
          <w:rFonts w:ascii="Times New Roman" w:eastAsia="Calibri" w:hAnsi="Times New Roman" w:cs="Times New Roman"/>
          <w:sz w:val="24"/>
          <w:szCs w:val="24"/>
        </w:rPr>
      </w:pPr>
      <w:r w:rsidRPr="00882D95">
        <w:rPr>
          <w:rFonts w:ascii="Times New Roman" w:eastAsia="Calibri" w:hAnsi="Times New Roman" w:cs="Times New Roman"/>
          <w:sz w:val="24"/>
          <w:szCs w:val="24"/>
        </w:rPr>
        <w:t>P A Ž Y M A Nr.</w:t>
      </w:r>
    </w:p>
    <w:p w:rsidR="00871FD0" w:rsidRPr="00882D95" w:rsidRDefault="00871FD0" w:rsidP="00871FD0">
      <w:pPr>
        <w:spacing w:after="0" w:line="240" w:lineRule="auto"/>
        <w:jc w:val="both"/>
        <w:rPr>
          <w:rFonts w:ascii="Times New Roman" w:eastAsia="Times New Roman" w:hAnsi="Times New Roman" w:cs="Times New Roman"/>
          <w:sz w:val="24"/>
          <w:szCs w:val="24"/>
        </w:rPr>
      </w:pPr>
    </w:p>
    <w:p w:rsidR="00871FD0" w:rsidRPr="00882D95" w:rsidRDefault="00871FD0" w:rsidP="00871FD0">
      <w:pPr>
        <w:spacing w:after="0" w:line="240" w:lineRule="auto"/>
        <w:jc w:val="cente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20   m.  ……………………………  mėn. </w:t>
      </w:r>
    </w:p>
    <w:p w:rsidR="00871FD0" w:rsidRPr="00882D95" w:rsidRDefault="00871FD0" w:rsidP="00871FD0">
      <w:pPr>
        <w:spacing w:after="0" w:line="240" w:lineRule="auto"/>
        <w:jc w:val="right"/>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992"/>
        <w:gridCol w:w="883"/>
        <w:gridCol w:w="960"/>
        <w:gridCol w:w="1394"/>
        <w:gridCol w:w="1056"/>
        <w:gridCol w:w="1056"/>
        <w:gridCol w:w="1057"/>
        <w:gridCol w:w="1057"/>
        <w:gridCol w:w="1057"/>
        <w:gridCol w:w="1057"/>
      </w:tblGrid>
      <w:tr w:rsidR="00871FD0" w:rsidRPr="00882D95" w:rsidTr="00871FD0">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Sutarties su LAKD Nr.</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Objekto kaina</w:t>
            </w:r>
          </w:p>
        </w:tc>
        <w:tc>
          <w:tcPr>
            <w:tcW w:w="7734" w:type="dxa"/>
            <w:gridSpan w:val="7"/>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Atlikta darbų</w:t>
            </w:r>
          </w:p>
        </w:tc>
      </w:tr>
      <w:tr w:rsidR="00871FD0" w:rsidRPr="00882D95" w:rsidTr="00871F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Per ataskaitinį laikotarpį</w:t>
            </w:r>
          </w:p>
        </w:tc>
      </w:tr>
      <w:tr w:rsidR="00871FD0" w:rsidRPr="00882D95" w:rsidTr="00871FD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56" w:lineRule="auto"/>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Iš viso</w:t>
            </w:r>
          </w:p>
        </w:tc>
      </w:tr>
      <w:tr w:rsidR="00871FD0" w:rsidRPr="00882D95" w:rsidTr="00871FD0">
        <w:tc>
          <w:tcPr>
            <w:tcW w:w="534"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1</w:t>
            </w:r>
          </w:p>
        </w:tc>
        <w:tc>
          <w:tcPr>
            <w:tcW w:w="382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r>
      <w:tr w:rsidR="00871FD0" w:rsidRPr="00882D95" w:rsidTr="00871FD0">
        <w:tc>
          <w:tcPr>
            <w:tcW w:w="534"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2</w:t>
            </w:r>
          </w:p>
        </w:tc>
        <w:tc>
          <w:tcPr>
            <w:tcW w:w="382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r>
      <w:tr w:rsidR="00871FD0" w:rsidRPr="00882D95" w:rsidTr="00871FD0">
        <w:tc>
          <w:tcPr>
            <w:tcW w:w="534"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3</w:t>
            </w:r>
          </w:p>
        </w:tc>
        <w:tc>
          <w:tcPr>
            <w:tcW w:w="382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r>
      <w:tr w:rsidR="00871FD0" w:rsidRPr="00882D95" w:rsidTr="00871FD0">
        <w:tc>
          <w:tcPr>
            <w:tcW w:w="534" w:type="dxa"/>
            <w:tcBorders>
              <w:top w:val="single" w:sz="4" w:space="0" w:color="auto"/>
              <w:left w:val="single" w:sz="4" w:space="0" w:color="auto"/>
              <w:bottom w:val="single" w:sz="4" w:space="0" w:color="auto"/>
              <w:right w:val="single" w:sz="4" w:space="0" w:color="auto"/>
            </w:tcBorders>
            <w:hideMark/>
          </w:tcPr>
          <w:p w:rsidR="00871FD0" w:rsidRPr="00882D95" w:rsidRDefault="00871FD0" w:rsidP="00871FD0">
            <w:pPr>
              <w:spacing w:after="0" w:line="240" w:lineRule="auto"/>
              <w:jc w:val="center"/>
              <w:rPr>
                <w:rFonts w:ascii="Times New Roman" w:eastAsia="Times New Roman" w:hAnsi="Times New Roman" w:cs="Times New Roman"/>
                <w:sz w:val="20"/>
                <w:szCs w:val="20"/>
              </w:rPr>
            </w:pPr>
            <w:r w:rsidRPr="00882D95">
              <w:rPr>
                <w:rFonts w:ascii="Times New Roman" w:eastAsia="Times New Roman" w:hAnsi="Times New Roman" w:cs="Times New Roman"/>
                <w:sz w:val="20"/>
                <w:szCs w:val="20"/>
              </w:rPr>
              <w:t>4</w:t>
            </w:r>
          </w:p>
        </w:tc>
        <w:tc>
          <w:tcPr>
            <w:tcW w:w="382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883"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394"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6"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c>
          <w:tcPr>
            <w:tcW w:w="1057" w:type="dxa"/>
            <w:tcBorders>
              <w:top w:val="single" w:sz="4" w:space="0" w:color="auto"/>
              <w:left w:val="single" w:sz="4" w:space="0" w:color="auto"/>
              <w:bottom w:val="single" w:sz="4" w:space="0" w:color="auto"/>
              <w:right w:val="single" w:sz="4" w:space="0" w:color="auto"/>
            </w:tcBorders>
          </w:tcPr>
          <w:p w:rsidR="00871FD0" w:rsidRPr="00882D95" w:rsidRDefault="00871FD0" w:rsidP="00871FD0">
            <w:pPr>
              <w:spacing w:after="0" w:line="240" w:lineRule="auto"/>
              <w:jc w:val="both"/>
              <w:rPr>
                <w:rFonts w:ascii="Times New Roman" w:eastAsia="Times New Roman" w:hAnsi="Times New Roman" w:cs="Times New Roman"/>
                <w:sz w:val="20"/>
                <w:szCs w:val="20"/>
              </w:rPr>
            </w:pPr>
          </w:p>
        </w:tc>
      </w:tr>
    </w:tbl>
    <w:p w:rsidR="00871FD0" w:rsidRPr="00882D95" w:rsidRDefault="00871FD0" w:rsidP="00871FD0">
      <w:pPr>
        <w:spacing w:after="0" w:line="240" w:lineRule="auto"/>
        <w:jc w:val="both"/>
        <w:rPr>
          <w:rFonts w:ascii="Times New Roman" w:eastAsia="Times New Roman" w:hAnsi="Times New Roman" w:cs="Times New Roman"/>
          <w:sz w:val="24"/>
          <w:szCs w:val="24"/>
        </w:rPr>
      </w:pP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Užsakovas:</w:t>
      </w:r>
      <w:r w:rsidRPr="00882D95">
        <w:rPr>
          <w:rFonts w:ascii="Times New Roman" w:eastAsia="Times New Roman" w:hAnsi="Times New Roman" w:cs="Times New Roman"/>
          <w:sz w:val="24"/>
          <w:szCs w:val="24"/>
        </w:rPr>
        <w:tab/>
        <w:t>………………………………..</w:t>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Rangovas:…………………………………….</w:t>
      </w:r>
    </w:p>
    <w:p w:rsidR="00871FD0" w:rsidRPr="00882D95" w:rsidRDefault="00871FD0" w:rsidP="00871FD0">
      <w:pPr>
        <w:spacing w:after="0" w:line="240" w:lineRule="auto"/>
        <w:ind w:left="928" w:hanging="928"/>
        <w:contextualSpacing/>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A. V.</w:t>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A. V.</w:t>
      </w: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20   m. ………………….. mėn. ……. d.</w:t>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r>
      <w:r w:rsidRPr="00882D95">
        <w:rPr>
          <w:rFonts w:ascii="Times New Roman" w:eastAsia="Times New Roman" w:hAnsi="Times New Roman" w:cs="Times New Roman"/>
          <w:sz w:val="24"/>
          <w:szCs w:val="24"/>
        </w:rPr>
        <w:tab/>
        <w:t>20   m. ………………….. mėn. ……. d.</w:t>
      </w:r>
    </w:p>
    <w:p w:rsidR="00871FD0" w:rsidRPr="00882D95" w:rsidRDefault="00871FD0" w:rsidP="00871FD0">
      <w:pPr>
        <w:spacing w:after="0" w:line="240" w:lineRule="auto"/>
        <w:rPr>
          <w:rFonts w:ascii="Times New Roman" w:eastAsia="Times New Roman" w:hAnsi="Times New Roman" w:cs="Times New Roman"/>
          <w:sz w:val="24"/>
          <w:szCs w:val="24"/>
        </w:rPr>
      </w:pPr>
    </w:p>
    <w:p w:rsidR="00871FD0" w:rsidRPr="00882D95" w:rsidRDefault="00871FD0" w:rsidP="00871FD0">
      <w:pPr>
        <w:spacing w:after="0" w:line="240" w:lineRule="auto"/>
        <w:rPr>
          <w:rFonts w:ascii="Times New Roman" w:eastAsia="Times New Roman" w:hAnsi="Times New Roman" w:cs="Times New Roman"/>
          <w:i/>
          <w:sz w:val="24"/>
          <w:szCs w:val="24"/>
        </w:rPr>
      </w:pPr>
      <w:r w:rsidRPr="00882D95">
        <w:rPr>
          <w:rFonts w:ascii="Times New Roman" w:eastAsia="Times New Roman" w:hAnsi="Times New Roman" w:cs="Times New Roman"/>
          <w:i/>
          <w:sz w:val="24"/>
          <w:szCs w:val="24"/>
        </w:rPr>
        <w:t>VĮ Lietuvos automobilių kelių direkcijos</w:t>
      </w: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i/>
          <w:sz w:val="24"/>
          <w:szCs w:val="24"/>
        </w:rPr>
        <w:t>VRKS kontroliuojantis asmuo</w:t>
      </w:r>
      <w:r w:rsidRPr="00882D95">
        <w:rPr>
          <w:rFonts w:ascii="Times New Roman" w:eastAsia="Times New Roman" w:hAnsi="Times New Roman" w:cs="Times New Roman"/>
          <w:sz w:val="24"/>
          <w:szCs w:val="24"/>
        </w:rPr>
        <w:t>:</w:t>
      </w: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w:t>
      </w:r>
    </w:p>
    <w:p w:rsidR="00871FD0" w:rsidRPr="00882D95" w:rsidRDefault="00871FD0" w:rsidP="00871FD0">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20   m. ............................. mėn. ........ d.</w:t>
      </w:r>
    </w:p>
    <w:p w:rsidR="00871FD0" w:rsidRPr="00882D95" w:rsidRDefault="00871FD0" w:rsidP="00871FD0">
      <w:pPr>
        <w:spacing w:after="0" w:line="240" w:lineRule="auto"/>
        <w:rPr>
          <w:rFonts w:ascii="Calibri" w:eastAsia="Times New Roman" w:hAnsi="Calibri" w:cs="Times New Roman"/>
          <w:b/>
          <w:sz w:val="24"/>
          <w:szCs w:val="24"/>
        </w:rPr>
      </w:pPr>
    </w:p>
    <w:p w:rsidR="00871FD0" w:rsidRPr="00882D95" w:rsidRDefault="00871FD0" w:rsidP="00871FD0">
      <w:pPr>
        <w:spacing w:after="0" w:line="240" w:lineRule="auto"/>
        <w:rPr>
          <w:rFonts w:ascii="Calibri" w:eastAsia="Times New Roman" w:hAnsi="Calibri" w:cs="Times New Roman"/>
        </w:rPr>
      </w:pPr>
    </w:p>
    <w:p w:rsidR="00871FD0" w:rsidRPr="00882D95" w:rsidRDefault="00871FD0" w:rsidP="002E17BE">
      <w:pPr>
        <w:pStyle w:val="Betarp"/>
        <w:rPr>
          <w:rFonts w:ascii="Times New Roman" w:hAnsi="Times New Roman"/>
          <w:sz w:val="24"/>
          <w:szCs w:val="24"/>
        </w:rPr>
        <w:sectPr w:rsidR="00871FD0" w:rsidRPr="00882D95" w:rsidSect="006652C4">
          <w:footnotePr>
            <w:numFmt w:val="chicago"/>
          </w:footnotePr>
          <w:pgSz w:w="16838" w:h="11906" w:orient="landscape"/>
          <w:pgMar w:top="567" w:right="567" w:bottom="567" w:left="567" w:header="567" w:footer="567" w:gutter="0"/>
          <w:cols w:space="1296"/>
          <w:docGrid w:linePitch="360"/>
        </w:sectPr>
      </w:pPr>
    </w:p>
    <w:p w:rsidR="002E17BE" w:rsidRPr="00882D95" w:rsidRDefault="002E17BE" w:rsidP="002E17BE">
      <w:pPr>
        <w:pStyle w:val="Stilius3"/>
        <w:spacing w:before="0"/>
        <w:jc w:val="right"/>
        <w:rPr>
          <w:sz w:val="24"/>
          <w:szCs w:val="24"/>
          <w:lang w:eastAsia="lt-LT"/>
        </w:rPr>
      </w:pPr>
      <w:r w:rsidRPr="00882D95">
        <w:rPr>
          <w:bCs/>
          <w:sz w:val="24"/>
          <w:szCs w:val="24"/>
        </w:rPr>
        <w:t>Sutarties priedas Nr. 3</w:t>
      </w:r>
    </w:p>
    <w:p w:rsidR="002E17BE" w:rsidRPr="00882D95" w:rsidRDefault="002E17BE" w:rsidP="002E17BE">
      <w:pPr>
        <w:pStyle w:val="Stilius3"/>
        <w:jc w:val="center"/>
        <w:rPr>
          <w:b/>
          <w:bCs/>
          <w:sz w:val="24"/>
          <w:szCs w:val="24"/>
        </w:rPr>
      </w:pPr>
      <w:r w:rsidRPr="00882D95">
        <w:rPr>
          <w:b/>
          <w:bCs/>
          <w:sz w:val="24"/>
          <w:szCs w:val="24"/>
        </w:rPr>
        <w:t>ATLIKTŲ DARBŲ AKTAS Nr.____</w:t>
      </w:r>
    </w:p>
    <w:p w:rsidR="002E17BE" w:rsidRPr="00882D95" w:rsidRDefault="002E17BE" w:rsidP="002E17BE">
      <w:pPr>
        <w:pStyle w:val="Stilius3"/>
        <w:jc w:val="center"/>
        <w:rPr>
          <w:b/>
          <w:bCs/>
          <w:sz w:val="24"/>
          <w:szCs w:val="24"/>
        </w:rPr>
      </w:pPr>
      <w:r w:rsidRPr="00882D95">
        <w:rPr>
          <w:b/>
          <w:bCs/>
          <w:sz w:val="24"/>
          <w:szCs w:val="24"/>
        </w:rPr>
        <w:t>Data___________</w:t>
      </w:r>
    </w:p>
    <w:p w:rsidR="002E17BE" w:rsidRPr="00882D95" w:rsidRDefault="002E17BE" w:rsidP="002E17BE">
      <w:pPr>
        <w:pStyle w:val="Stilius3"/>
        <w:rPr>
          <w:b/>
          <w:bCs/>
          <w:sz w:val="24"/>
          <w:szCs w:val="24"/>
        </w:rPr>
      </w:pPr>
      <w:r w:rsidRPr="00882D95">
        <w:rPr>
          <w:b/>
          <w:bCs/>
          <w:sz w:val="24"/>
          <w:szCs w:val="24"/>
        </w:rPr>
        <w:t>Užsakovas:</w:t>
      </w:r>
    </w:p>
    <w:p w:rsidR="002E17BE" w:rsidRPr="00882D95" w:rsidRDefault="002E17BE" w:rsidP="002E17BE">
      <w:pPr>
        <w:pStyle w:val="Stilius3"/>
        <w:spacing w:before="0"/>
        <w:rPr>
          <w:b/>
          <w:bCs/>
          <w:sz w:val="24"/>
          <w:szCs w:val="24"/>
        </w:rPr>
      </w:pPr>
      <w:r w:rsidRPr="00882D95">
        <w:rPr>
          <w:b/>
          <w:bCs/>
          <w:sz w:val="24"/>
          <w:szCs w:val="24"/>
        </w:rPr>
        <w:t>Rangovas:</w:t>
      </w:r>
    </w:p>
    <w:p w:rsidR="002E17BE" w:rsidRPr="00882D95" w:rsidRDefault="002E17BE" w:rsidP="002E17BE">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xml:space="preserve">Objektas: </w:t>
      </w:r>
    </w:p>
    <w:p w:rsidR="002E17BE" w:rsidRPr="00882D95" w:rsidRDefault="002E17BE" w:rsidP="002E17BE">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Sudaryta už ______m.__________mėn.</w:t>
      </w:r>
    </w:p>
    <w:p w:rsidR="002E17BE" w:rsidRPr="00882D95" w:rsidRDefault="002E17BE" w:rsidP="002E17BE">
      <w:pPr>
        <w:spacing w:after="0" w:line="240" w:lineRule="auto"/>
        <w:rPr>
          <w:rFonts w:ascii="Times New Roman" w:hAnsi="Times New Roman" w:cs="Times New Roman"/>
          <w:b/>
          <w:bCs/>
          <w:sz w:val="24"/>
          <w:szCs w:val="24"/>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2E17BE" w:rsidRPr="00882D95" w:rsidTr="00C0591C">
        <w:trPr>
          <w:trHeight w:val="1200"/>
        </w:trPr>
        <w:tc>
          <w:tcPr>
            <w:tcW w:w="540" w:type="dxa"/>
            <w:tcBorders>
              <w:top w:val="single" w:sz="4" w:space="0" w:color="auto"/>
              <w:left w:val="single" w:sz="8" w:space="0" w:color="auto"/>
              <w:bottom w:val="nil"/>
              <w:right w:val="single" w:sz="4" w:space="0" w:color="auto"/>
            </w:tcBorders>
            <w:vAlign w:val="center"/>
          </w:tcPr>
          <w:p w:rsidR="002E17BE" w:rsidRPr="00882D95" w:rsidRDefault="002E17BE" w:rsidP="00C0591C">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xml:space="preserve">Eil. </w:t>
            </w:r>
          </w:p>
          <w:p w:rsidR="002E17BE" w:rsidRPr="00882D95" w:rsidRDefault="002E17BE" w:rsidP="00C0591C">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Kaina</w:t>
            </w:r>
          </w:p>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pagal Sutartį</w:t>
            </w:r>
          </w:p>
          <w:p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rsidR="002E17BE" w:rsidRPr="00882D95" w:rsidRDefault="002E17BE" w:rsidP="00C0591C">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rsidR="002E17BE" w:rsidRPr="00882D95" w:rsidRDefault="002E17BE" w:rsidP="00C0591C">
            <w:pPr>
              <w:spacing w:after="0" w:line="240" w:lineRule="auto"/>
              <w:ind w:firstLine="108"/>
              <w:jc w:val="center"/>
              <w:rPr>
                <w:rFonts w:ascii="Times New Roman" w:hAnsi="Times New Roman" w:cs="Times New Roman"/>
                <w:bCs/>
                <w:sz w:val="24"/>
                <w:szCs w:val="24"/>
              </w:rPr>
            </w:pPr>
            <w:r w:rsidRPr="00882D95">
              <w:rPr>
                <w:rFonts w:ascii="Times New Roman" w:hAnsi="Times New Roman" w:cs="Times New Roman"/>
                <w:bCs/>
                <w:sz w:val="24"/>
                <w:szCs w:val="24"/>
              </w:rPr>
              <w:t xml:space="preserve">Atliktų Darbų grupės (etapo) per atsiskaitomą laikotarpį suma </w:t>
            </w:r>
            <w:r w:rsidRPr="00882D95">
              <w:rPr>
                <w:rFonts w:ascii="Times New Roman" w:hAnsi="Times New Roman" w:cs="Times New Roman"/>
                <w:sz w:val="24"/>
                <w:szCs w:val="24"/>
              </w:rPr>
              <w:t xml:space="preserve">[Eur] </w:t>
            </w:r>
            <w:r w:rsidRPr="00882D95">
              <w:rPr>
                <w:rFonts w:ascii="Times New Roman" w:hAnsi="Times New Roman" w:cs="Times New Roman"/>
                <w:bCs/>
                <w:sz w:val="24"/>
                <w:szCs w:val="24"/>
              </w:rPr>
              <w:t xml:space="preserve"> be PVM</w:t>
            </w:r>
          </w:p>
        </w:tc>
      </w:tr>
      <w:tr w:rsidR="002E17BE" w:rsidRPr="00882D95" w:rsidTr="00C0591C">
        <w:trPr>
          <w:trHeight w:val="240"/>
        </w:trPr>
        <w:tc>
          <w:tcPr>
            <w:tcW w:w="540" w:type="dxa"/>
            <w:tcBorders>
              <w:top w:val="single" w:sz="4" w:space="0" w:color="auto"/>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796"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285"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rsidR="002E17BE" w:rsidRPr="00882D95" w:rsidRDefault="002E17BE" w:rsidP="00C0591C">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36" w:type="dxa"/>
            <w:tcBorders>
              <w:top w:val="nil"/>
              <w:left w:val="single" w:sz="4" w:space="0" w:color="auto"/>
              <w:bottom w:val="single" w:sz="4" w:space="0" w:color="auto"/>
              <w:right w:val="single" w:sz="8" w:space="0" w:color="auto"/>
            </w:tcBorders>
          </w:tcPr>
          <w:p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nil"/>
              <w:right w:val="single" w:sz="4" w:space="0" w:color="auto"/>
            </w:tcBorders>
          </w:tcPr>
          <w:p w:rsidR="002E17BE" w:rsidRPr="00882D95" w:rsidRDefault="002E17BE" w:rsidP="00C0591C">
            <w:pPr>
              <w:spacing w:after="0" w:line="240" w:lineRule="auto"/>
              <w:rPr>
                <w:rFonts w:ascii="Times New Roman" w:hAnsi="Times New Roman" w:cs="Times New Roman"/>
                <w:b/>
                <w:bCs/>
                <w:i/>
                <w:iCs/>
                <w:sz w:val="24"/>
                <w:szCs w:val="24"/>
              </w:rPr>
            </w:pPr>
          </w:p>
        </w:tc>
        <w:tc>
          <w:tcPr>
            <w:tcW w:w="1285" w:type="dxa"/>
            <w:tcBorders>
              <w:top w:val="nil"/>
              <w:left w:val="nil"/>
              <w:bottom w:val="nil"/>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nil"/>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nil"/>
              <w:right w:val="nil"/>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single" w:sz="4" w:space="0" w:color="auto"/>
              <w:bottom w:val="nil"/>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rsidR="002E17BE" w:rsidRPr="00882D95" w:rsidRDefault="002E17BE" w:rsidP="00C0591C">
            <w:pPr>
              <w:spacing w:after="0" w:line="240" w:lineRule="auto"/>
              <w:rPr>
                <w:rFonts w:ascii="Times New Roman" w:hAnsi="Times New Roman" w:cs="Times New Roman"/>
                <w:sz w:val="24"/>
                <w:szCs w:val="24"/>
              </w:rPr>
            </w:pPr>
          </w:p>
        </w:tc>
        <w:tc>
          <w:tcPr>
            <w:tcW w:w="2796" w:type="dxa"/>
            <w:tcBorders>
              <w:top w:val="single" w:sz="4" w:space="0" w:color="auto"/>
              <w:left w:val="nil"/>
              <w:bottom w:val="nil"/>
              <w:right w:val="single" w:sz="4" w:space="0" w:color="auto"/>
            </w:tcBorders>
          </w:tcPr>
          <w:p w:rsidR="002E17BE" w:rsidRPr="00882D95" w:rsidRDefault="002E17BE" w:rsidP="00C0591C">
            <w:pPr>
              <w:spacing w:after="0" w:line="240" w:lineRule="auto"/>
              <w:rPr>
                <w:rFonts w:ascii="Times New Roman" w:hAnsi="Times New Roman" w:cs="Times New Roman"/>
                <w:i/>
                <w:iCs/>
                <w:sz w:val="24"/>
                <w:szCs w:val="24"/>
              </w:rPr>
            </w:pPr>
            <w:r w:rsidRPr="00882D95">
              <w:rPr>
                <w:rFonts w:ascii="Times New Roman" w:hAnsi="Times New Roman" w:cs="Times New Roman"/>
                <w:i/>
                <w:iCs/>
                <w:sz w:val="24"/>
                <w:szCs w:val="24"/>
              </w:rPr>
              <w:t>[Darbų grupės (etapo) pavadinimas pagal Žiniaraštį (Veiklų sąrašą)]</w:t>
            </w:r>
          </w:p>
        </w:tc>
        <w:tc>
          <w:tcPr>
            <w:tcW w:w="1285" w:type="dxa"/>
            <w:tcBorders>
              <w:top w:val="single" w:sz="4" w:space="0" w:color="auto"/>
              <w:left w:val="nil"/>
              <w:bottom w:val="nil"/>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single" w:sz="4" w:space="0" w:color="auto"/>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nil"/>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55"/>
        </w:trPr>
        <w:tc>
          <w:tcPr>
            <w:tcW w:w="540" w:type="dxa"/>
            <w:tcBorders>
              <w:top w:val="single" w:sz="4" w:space="0" w:color="auto"/>
              <w:left w:val="single" w:sz="8" w:space="0" w:color="auto"/>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single" w:sz="4" w:space="0" w:color="auto"/>
              <w:left w:val="nil"/>
              <w:bottom w:val="single" w:sz="4"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rsidR="002E17BE" w:rsidRPr="00882D95" w:rsidRDefault="002E17BE" w:rsidP="00C0591C">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rsidR="002E17BE" w:rsidRPr="00882D95" w:rsidRDefault="002E17BE" w:rsidP="00C0591C">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436" w:type="dxa"/>
            <w:tcBorders>
              <w:top w:val="nil"/>
              <w:left w:val="nil"/>
              <w:bottom w:val="single" w:sz="8"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Borders>
              <w:top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Borders>
              <w:top w:val="single" w:sz="4" w:space="0" w:color="auto"/>
            </w:tcBorders>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top w:val="single" w:sz="4" w:space="0" w:color="auto"/>
              <w:right w:val="single" w:sz="4" w:space="0" w:color="auto"/>
            </w:tcBorders>
          </w:tcPr>
          <w:p w:rsidR="002E17BE" w:rsidRPr="00882D95" w:rsidRDefault="002E17BE" w:rsidP="00C0591C">
            <w:pPr>
              <w:spacing w:after="0" w:line="240" w:lineRule="auto"/>
              <w:jc w:val="right"/>
              <w:rPr>
                <w:rFonts w:ascii="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rsidR="002E17BE" w:rsidRPr="00882D95" w:rsidRDefault="002E17BE" w:rsidP="00C0591C">
            <w:pPr>
              <w:spacing w:after="0" w:line="240" w:lineRule="auto"/>
              <w:jc w:val="right"/>
              <w:rPr>
                <w:rFonts w:ascii="Times New Roman" w:hAnsi="Times New Roman" w:cs="Times New Roman"/>
                <w:b/>
                <w:sz w:val="24"/>
                <w:szCs w:val="24"/>
              </w:rPr>
            </w:pPr>
            <w:r w:rsidRPr="00882D95">
              <w:rPr>
                <w:rFonts w:ascii="Times New Roman" w:hAnsi="Times New Roman" w:cs="Times New Roman"/>
                <w:sz w:val="24"/>
                <w:szCs w:val="24"/>
              </w:rPr>
              <w:t> </w:t>
            </w:r>
            <w:r w:rsidRPr="00882D95">
              <w:rPr>
                <w:rFonts w:ascii="Times New Roman" w:hAnsi="Times New Roman" w:cs="Times New Roman"/>
                <w:b/>
                <w:sz w:val="24"/>
                <w:szCs w:val="24"/>
              </w:rPr>
              <w:t>Suma be PVM</w:t>
            </w:r>
            <w:r w:rsidRPr="00882D95">
              <w:rPr>
                <w:rFonts w:ascii="Times New Roman" w:hAnsi="Times New Roman" w:cs="Times New Roman"/>
                <w:b/>
                <w:bCs/>
                <w:sz w:val="24"/>
                <w:szCs w:val="24"/>
              </w:rPr>
              <w:t>:</w:t>
            </w:r>
          </w:p>
        </w:tc>
        <w:tc>
          <w:tcPr>
            <w:tcW w:w="1436" w:type="dxa"/>
            <w:tcBorders>
              <w:top w:val="nil"/>
              <w:left w:val="nil"/>
              <w:bottom w:val="single" w:sz="4" w:space="0" w:color="auto"/>
              <w:right w:val="single" w:sz="8" w:space="0" w:color="auto"/>
            </w:tcBorders>
            <w:vAlign w:val="bottom"/>
          </w:tcPr>
          <w:p w:rsidR="002E17BE" w:rsidRPr="00882D95" w:rsidRDefault="002E17BE" w:rsidP="00C0591C">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2E17BE" w:rsidRPr="00882D95" w:rsidTr="00C0591C">
        <w:trPr>
          <w:trHeight w:val="240"/>
        </w:trPr>
        <w:tc>
          <w:tcPr>
            <w:tcW w:w="540"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796"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285" w:type="dxa"/>
            <w:tcBorders>
              <w:right w:val="single" w:sz="4" w:space="0" w:color="auto"/>
            </w:tcBorders>
          </w:tcPr>
          <w:p w:rsidR="002E17BE" w:rsidRPr="00882D95" w:rsidRDefault="002E17BE" w:rsidP="00C0591C">
            <w:pPr>
              <w:spacing w:after="0" w:line="240" w:lineRule="auto"/>
              <w:jc w:val="right"/>
              <w:rPr>
                <w:rFonts w:ascii="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xml:space="preserve">PVM </w:t>
            </w:r>
            <w:r w:rsidRPr="00882D95">
              <w:rPr>
                <w:rFonts w:ascii="Times New Roman" w:hAnsi="Times New Roman" w:cs="Times New Roman"/>
                <w:b/>
                <w:i/>
                <w:sz w:val="24"/>
                <w:szCs w:val="24"/>
              </w:rPr>
              <w:t>[tarifas]</w:t>
            </w:r>
            <w:r w:rsidRPr="00882D95">
              <w:rPr>
                <w:rFonts w:ascii="Times New Roman" w:hAnsi="Times New Roman" w:cs="Times New Roman"/>
                <w:b/>
                <w:sz w:val="24"/>
                <w:szCs w:val="24"/>
              </w:rPr>
              <w:t>:</w:t>
            </w:r>
            <w:r w:rsidRPr="00882D95">
              <w:rPr>
                <w:rFonts w:ascii="Times New Roman" w:hAnsi="Times New Roman" w:cs="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rsidR="002E17BE" w:rsidRPr="00882D95" w:rsidRDefault="002E17BE" w:rsidP="00C0591C">
            <w:pPr>
              <w:spacing w:after="0" w:line="240" w:lineRule="auto"/>
              <w:jc w:val="right"/>
              <w:rPr>
                <w:rFonts w:ascii="Times New Roman" w:hAnsi="Times New Roman" w:cs="Times New Roman"/>
                <w:b/>
                <w:bCs/>
                <w:sz w:val="24"/>
                <w:szCs w:val="24"/>
              </w:rPr>
            </w:pPr>
          </w:p>
        </w:tc>
      </w:tr>
      <w:tr w:rsidR="002E17BE" w:rsidRPr="00882D95" w:rsidTr="00C0591C">
        <w:trPr>
          <w:trHeight w:val="255"/>
        </w:trPr>
        <w:tc>
          <w:tcPr>
            <w:tcW w:w="540" w:type="dxa"/>
          </w:tcPr>
          <w:p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796" w:type="dxa"/>
          </w:tcPr>
          <w:p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285" w:type="dxa"/>
            <w:tcBorders>
              <w:right w:val="single" w:sz="4" w:space="0" w:color="auto"/>
            </w:tcBorders>
          </w:tcPr>
          <w:p w:rsidR="002E17BE" w:rsidRPr="00882D95" w:rsidRDefault="002E17BE" w:rsidP="00C0591C">
            <w:pPr>
              <w:spacing w:after="0" w:line="240" w:lineRule="auto"/>
              <w:jc w:val="right"/>
              <w:rPr>
                <w:rFonts w:ascii="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rsidR="002E17BE" w:rsidRPr="00882D95" w:rsidRDefault="002E17BE" w:rsidP="00C0591C">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rsidR="002E17BE" w:rsidRPr="00882D95" w:rsidRDefault="002E17BE" w:rsidP="00C0591C">
            <w:pPr>
              <w:spacing w:after="0" w:line="240" w:lineRule="auto"/>
              <w:jc w:val="right"/>
              <w:rPr>
                <w:rFonts w:ascii="Times New Roman" w:hAnsi="Times New Roman" w:cs="Times New Roman"/>
                <w:b/>
                <w:bCs/>
                <w:sz w:val="24"/>
                <w:szCs w:val="24"/>
              </w:rPr>
            </w:pPr>
          </w:p>
        </w:tc>
      </w:tr>
    </w:tbl>
    <w:p w:rsidR="002E17BE" w:rsidRPr="00882D95" w:rsidRDefault="002E17BE" w:rsidP="002E17BE">
      <w:pPr>
        <w:pStyle w:val="Stilius3"/>
        <w:rPr>
          <w:sz w:val="24"/>
          <w:szCs w:val="24"/>
        </w:rPr>
      </w:pPr>
    </w:p>
    <w:p w:rsidR="002E17BE" w:rsidRPr="00882D95" w:rsidRDefault="002E17BE" w:rsidP="002E17BE">
      <w:pPr>
        <w:pStyle w:val="Stilius3"/>
        <w:rPr>
          <w:sz w:val="24"/>
          <w:szCs w:val="24"/>
        </w:rPr>
      </w:pPr>
      <w:r w:rsidRPr="00882D95">
        <w:rPr>
          <w:sz w:val="24"/>
          <w:szCs w:val="24"/>
        </w:rPr>
        <w:t xml:space="preserve">Užsakovas  </w:t>
      </w:r>
      <w:r w:rsidRPr="00882D95">
        <w:rPr>
          <w:sz w:val="24"/>
          <w:szCs w:val="24"/>
        </w:rPr>
        <w:tab/>
      </w:r>
      <w:r w:rsidRPr="00882D95">
        <w:rPr>
          <w:sz w:val="24"/>
          <w:szCs w:val="24"/>
        </w:rPr>
        <w:tab/>
      </w:r>
      <w:r w:rsidRPr="00882D95">
        <w:rPr>
          <w:sz w:val="24"/>
          <w:szCs w:val="24"/>
        </w:rPr>
        <w:tab/>
      </w:r>
      <w:r w:rsidRPr="00882D95">
        <w:rPr>
          <w:sz w:val="24"/>
          <w:szCs w:val="24"/>
        </w:rPr>
        <w:tab/>
        <w:t xml:space="preserve">  Rangovas</w:t>
      </w:r>
    </w:p>
    <w:p w:rsidR="002E17BE" w:rsidRPr="00882D95" w:rsidRDefault="002E17BE" w:rsidP="002E17BE">
      <w:pPr>
        <w:pStyle w:val="Stilius3"/>
        <w:rPr>
          <w:sz w:val="24"/>
          <w:szCs w:val="24"/>
        </w:rPr>
      </w:pPr>
    </w:p>
    <w:p w:rsidR="002E17BE" w:rsidRPr="00882D95" w:rsidRDefault="002E17BE" w:rsidP="002E17BE">
      <w:pPr>
        <w:pStyle w:val="Stilius3"/>
        <w:jc w:val="left"/>
        <w:rPr>
          <w:sz w:val="24"/>
          <w:szCs w:val="24"/>
        </w:rPr>
      </w:pPr>
      <w:r w:rsidRPr="00882D95">
        <w:rPr>
          <w:sz w:val="24"/>
          <w:szCs w:val="24"/>
        </w:rPr>
        <w:t xml:space="preserve">20__m. __________________ mėn. ____d. </w:t>
      </w:r>
      <w:r w:rsidRPr="00882D95">
        <w:rPr>
          <w:sz w:val="24"/>
          <w:szCs w:val="24"/>
        </w:rPr>
        <w:tab/>
      </w:r>
      <w:r w:rsidRPr="00882D95">
        <w:rPr>
          <w:sz w:val="24"/>
          <w:szCs w:val="24"/>
        </w:rPr>
        <w:tab/>
        <w:t xml:space="preserve">20__m. ______________ mėn. __________d. </w:t>
      </w:r>
      <w:r w:rsidRPr="00882D95">
        <w:rPr>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2E17BE" w:rsidRPr="00882D95" w:rsidTr="00C0591C">
        <w:tc>
          <w:tcPr>
            <w:tcW w:w="9854" w:type="dxa"/>
            <w:tcBorders>
              <w:top w:val="nil"/>
              <w:left w:val="nil"/>
              <w:bottom w:val="single" w:sz="4" w:space="0" w:color="auto"/>
              <w:right w:val="nil"/>
            </w:tcBorders>
          </w:tcPr>
          <w:p w:rsidR="002E17BE" w:rsidRPr="00882D95" w:rsidRDefault="002E17BE" w:rsidP="00C0591C">
            <w:pPr>
              <w:pStyle w:val="Stilius3"/>
              <w:spacing w:before="0"/>
              <w:jc w:val="right"/>
              <w:rPr>
                <w:bCs/>
                <w:sz w:val="24"/>
                <w:szCs w:val="24"/>
              </w:rPr>
            </w:pPr>
            <w:r w:rsidRPr="00882D95">
              <w:rPr>
                <w:bCs/>
                <w:sz w:val="24"/>
                <w:szCs w:val="24"/>
              </w:rPr>
              <w:t>Sutarties priedas Nr. 4</w:t>
            </w:r>
          </w:p>
          <w:p w:rsidR="002E17BE" w:rsidRPr="00882D95" w:rsidRDefault="002E17BE" w:rsidP="00C0591C">
            <w:pPr>
              <w:pStyle w:val="Stilius3"/>
              <w:spacing w:before="0"/>
              <w:jc w:val="right"/>
              <w:rPr>
                <w:sz w:val="24"/>
                <w:szCs w:val="24"/>
                <w:lang w:eastAsia="lt-LT"/>
              </w:rPr>
            </w:pPr>
          </w:p>
        </w:tc>
      </w:tr>
      <w:tr w:rsidR="002E17BE" w:rsidRPr="00882D95" w:rsidTr="00C0591C">
        <w:tc>
          <w:tcPr>
            <w:tcW w:w="9854" w:type="dxa"/>
            <w:tcBorders>
              <w:top w:val="single" w:sz="4" w:space="0" w:color="auto"/>
            </w:tcBorders>
          </w:tcPr>
          <w:p w:rsidR="002E17BE" w:rsidRPr="00882D95" w:rsidRDefault="002E17BE" w:rsidP="00C0591C">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Statybvietės priėmimo – perdavimo aktas</w:t>
            </w:r>
          </w:p>
          <w:p w:rsidR="002E17BE" w:rsidRPr="00882D95" w:rsidRDefault="002E17BE" w:rsidP="00C0591C">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[Data]</w:t>
            </w:r>
          </w:p>
        </w:tc>
      </w:tr>
      <w:tr w:rsidR="002E17BE" w:rsidRPr="00882D95" w:rsidTr="00C0591C">
        <w:tc>
          <w:tcPr>
            <w:tcW w:w="9854" w:type="dxa"/>
          </w:tcPr>
          <w:p w:rsidR="002E17BE" w:rsidRPr="00882D95" w:rsidRDefault="002E17BE" w:rsidP="00C0591C">
            <w:pPr>
              <w:pStyle w:val="Pavadinimas"/>
              <w:tabs>
                <w:tab w:val="left" w:pos="2410"/>
              </w:tabs>
              <w:spacing w:before="240"/>
              <w:jc w:val="left"/>
              <w:rPr>
                <w:rFonts w:ascii="Times New Roman" w:hAnsi="Times New Roman" w:cs="Times New Roman"/>
                <w:b w:val="0"/>
                <w:sz w:val="24"/>
                <w:szCs w:val="24"/>
              </w:rPr>
            </w:pPr>
            <w:r w:rsidRPr="00882D95">
              <w:rPr>
                <w:rFonts w:ascii="Times New Roman" w:hAnsi="Times New Roman" w:cs="Times New Roman"/>
                <w:sz w:val="24"/>
                <w:szCs w:val="24"/>
              </w:rPr>
              <w:t>Rangos sutarties numeris:</w:t>
            </w:r>
          </w:p>
        </w:tc>
      </w:tr>
      <w:tr w:rsidR="002E17BE" w:rsidRPr="00882D95" w:rsidTr="00C0591C">
        <w:trPr>
          <w:trHeight w:val="423"/>
        </w:trPr>
        <w:tc>
          <w:tcPr>
            <w:tcW w:w="9854" w:type="dxa"/>
          </w:tcPr>
          <w:p w:rsidR="002E17BE" w:rsidRPr="00882D95" w:rsidRDefault="002E17BE" w:rsidP="00C0591C">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 xml:space="preserve">Statybvietės adresas: </w:t>
            </w:r>
          </w:p>
        </w:tc>
      </w:tr>
      <w:tr w:rsidR="002E17BE" w:rsidRPr="00882D95" w:rsidTr="00C0591C">
        <w:tc>
          <w:tcPr>
            <w:tcW w:w="9854" w:type="dxa"/>
          </w:tcPr>
          <w:p w:rsidR="002E17BE" w:rsidRPr="00882D95" w:rsidRDefault="002E17BE" w:rsidP="00C0591C">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Užsakovas – </w:t>
            </w:r>
            <w:r w:rsidRPr="00882D95">
              <w:rPr>
                <w:rFonts w:ascii="Times New Roman" w:hAnsi="Times New Roman" w:cs="Times New Roman"/>
                <w:i/>
                <w:sz w:val="24"/>
                <w:szCs w:val="24"/>
              </w:rPr>
              <w:t>[pavadinimas]</w:t>
            </w:r>
            <w:r w:rsidRPr="00882D95">
              <w:rPr>
                <w:rFonts w:ascii="Times New Roman" w:hAnsi="Times New Roman" w:cs="Times New Roman"/>
                <w:sz w:val="24"/>
                <w:szCs w:val="24"/>
              </w:rPr>
              <w:t xml:space="preserve">, vadovaudamasis sutarties sąlygų 4.1 punkto nuostatomis šiuo Statybvietės priėmimo - perdavimo aktu suteikia Rangovui – </w:t>
            </w:r>
            <w:r w:rsidRPr="00882D95">
              <w:rPr>
                <w:rFonts w:ascii="Times New Roman" w:hAnsi="Times New Roman" w:cs="Times New Roman"/>
                <w:i/>
                <w:sz w:val="24"/>
                <w:szCs w:val="24"/>
              </w:rPr>
              <w:t xml:space="preserve">[pavadinimas] </w:t>
            </w:r>
            <w:r w:rsidRPr="00882D95">
              <w:rPr>
                <w:rFonts w:ascii="Times New Roman" w:hAnsi="Times New Roman" w:cs="Times New Roman"/>
                <w:sz w:val="24"/>
                <w:szCs w:val="24"/>
              </w:rPr>
              <w:t>Statybvietės valdymo teisę.</w:t>
            </w:r>
          </w:p>
          <w:p w:rsidR="002E17BE" w:rsidRPr="00882D95" w:rsidRDefault="002E17BE" w:rsidP="00C0591C">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Rangovas, šiuo aktu perėmęs Statybvietę, tampa atsakingu už Statybvietę ir jos prieigas pagal Sutartį. Rangovas, pasirašydamas šį aktą patvirtina, kad:</w:t>
            </w:r>
          </w:p>
          <w:p w:rsidR="002E17BE" w:rsidRPr="00882D95" w:rsidRDefault="002E17BE">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ribos pažymėtos brėžinyje, fiziškai parodytos Rangovo atstovui.</w:t>
            </w:r>
          </w:p>
          <w:p w:rsidR="002E17BE" w:rsidRPr="00882D95" w:rsidRDefault="002E17BE">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Rangovui yra perduotas Statybvietės ribų brėžinys.</w:t>
            </w:r>
          </w:p>
          <w:p w:rsidR="002E17BE" w:rsidRPr="00882D95" w:rsidRDefault="002E17BE" w:rsidP="00C0591C">
            <w:pPr>
              <w:spacing w:after="0" w:line="240" w:lineRule="auto"/>
              <w:jc w:val="both"/>
              <w:rPr>
                <w:rFonts w:ascii="Times New Roman" w:hAnsi="Times New Roman" w:cs="Times New Roman"/>
                <w:sz w:val="24"/>
                <w:szCs w:val="24"/>
              </w:rPr>
            </w:pPr>
          </w:p>
          <w:p w:rsidR="002E17BE" w:rsidRPr="00882D95" w:rsidRDefault="002E17BE" w:rsidP="00C0591C">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priėmimo - perdavimo metu yra užfiksuota esama Statybvietės priklausinių būklė, už kurią Rangovas nėra atsakingas:</w:t>
            </w:r>
          </w:p>
          <w:p w:rsidR="002E17BE" w:rsidRPr="00882D95" w:rsidRDefault="002E17BE">
            <w:pPr>
              <w:numPr>
                <w:ilvl w:val="0"/>
                <w:numId w:val="10"/>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 </w:t>
            </w:r>
          </w:p>
          <w:p w:rsidR="002E17BE" w:rsidRPr="00882D95" w:rsidRDefault="002E17BE">
            <w:pPr>
              <w:numPr>
                <w:ilvl w:val="0"/>
                <w:numId w:val="10"/>
              </w:numPr>
              <w:spacing w:after="0" w:line="240" w:lineRule="auto"/>
              <w:jc w:val="both"/>
              <w:rPr>
                <w:rFonts w:ascii="Times New Roman" w:hAnsi="Times New Roman" w:cs="Times New Roman"/>
                <w:sz w:val="24"/>
                <w:szCs w:val="24"/>
              </w:rPr>
            </w:pPr>
          </w:p>
          <w:p w:rsidR="002E17BE" w:rsidRPr="00882D95" w:rsidRDefault="002E17BE" w:rsidP="00C0591C">
            <w:pPr>
              <w:spacing w:after="0" w:line="240" w:lineRule="auto"/>
              <w:jc w:val="both"/>
              <w:rPr>
                <w:rFonts w:ascii="Times New Roman" w:hAnsi="Times New Roman" w:cs="Times New Roman"/>
                <w:sz w:val="24"/>
                <w:szCs w:val="24"/>
              </w:rPr>
            </w:pPr>
          </w:p>
          <w:p w:rsidR="002E17BE" w:rsidRPr="00882D95" w:rsidRDefault="002E17BE" w:rsidP="00C0591C">
            <w:pPr>
              <w:spacing w:before="240" w:after="0" w:line="240" w:lineRule="auto"/>
              <w:jc w:val="both"/>
              <w:rPr>
                <w:rFonts w:ascii="Times New Roman" w:hAnsi="Times New Roman" w:cs="Times New Roman"/>
                <w:sz w:val="24"/>
                <w:szCs w:val="24"/>
              </w:rPr>
            </w:pPr>
          </w:p>
        </w:tc>
      </w:tr>
      <w:tr w:rsidR="002E17BE" w:rsidRPr="00882D95" w:rsidTr="00C0591C">
        <w:tc>
          <w:tcPr>
            <w:tcW w:w="9854" w:type="dxa"/>
          </w:tcPr>
          <w:p w:rsidR="002E17BE" w:rsidRPr="00882D95" w:rsidRDefault="002E17BE" w:rsidP="00C0591C">
            <w:pPr>
              <w:spacing w:before="240"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Priedai:</w:t>
            </w:r>
            <w:r w:rsidRPr="00882D95">
              <w:rPr>
                <w:rFonts w:ascii="Times New Roman" w:hAnsi="Times New Roman" w:cs="Times New Roman"/>
                <w:sz w:val="24"/>
                <w:szCs w:val="24"/>
              </w:rPr>
              <w:t xml:space="preserve"> </w:t>
            </w:r>
          </w:p>
          <w:p w:rsidR="002E17BE" w:rsidRPr="00882D95" w:rsidRDefault="002E17BE">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ribų brėžinys;</w:t>
            </w:r>
          </w:p>
          <w:p w:rsidR="002E17BE" w:rsidRPr="00882D95" w:rsidRDefault="002E17BE">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Esamą Statybvietės priklausinių būklę apibūdinantys priedai, nuotraukos, aprašymai ar kita. </w:t>
            </w:r>
          </w:p>
          <w:p w:rsidR="002E17BE" w:rsidRPr="00882D95" w:rsidRDefault="002E17BE" w:rsidP="00C0591C">
            <w:pPr>
              <w:spacing w:after="0" w:line="240" w:lineRule="auto"/>
              <w:ind w:left="720"/>
              <w:jc w:val="both"/>
              <w:rPr>
                <w:rFonts w:ascii="Times New Roman" w:hAnsi="Times New Roman" w:cs="Times New Roman"/>
                <w:b/>
                <w:sz w:val="24"/>
                <w:szCs w:val="24"/>
              </w:rPr>
            </w:pPr>
          </w:p>
        </w:tc>
      </w:tr>
      <w:tr w:rsidR="002E17BE" w:rsidRPr="00882D95" w:rsidTr="00C0591C">
        <w:tc>
          <w:tcPr>
            <w:tcW w:w="9854" w:type="dxa"/>
          </w:tcPr>
          <w:p w:rsidR="002E17BE" w:rsidRPr="00882D95" w:rsidRDefault="002E17BE" w:rsidP="00C0591C">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Rangovo atstovas </w:t>
            </w:r>
            <w:r w:rsidRPr="00882D95">
              <w:rPr>
                <w:rFonts w:ascii="Times New Roman" w:hAnsi="Times New Roman" w:cs="Times New Roman"/>
                <w:sz w:val="24"/>
                <w:szCs w:val="24"/>
              </w:rPr>
              <w:t>_____________________________________</w:t>
            </w:r>
          </w:p>
          <w:p w:rsidR="002E17BE" w:rsidRPr="00882D95" w:rsidRDefault="002E17BE" w:rsidP="00C0591C">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r w:rsidR="002E17BE" w:rsidRPr="00882D95" w:rsidTr="00C0591C">
        <w:tc>
          <w:tcPr>
            <w:tcW w:w="9854" w:type="dxa"/>
          </w:tcPr>
          <w:p w:rsidR="002E17BE" w:rsidRPr="00882D95" w:rsidRDefault="002E17BE" w:rsidP="00C0591C">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Užsakovo atstovas </w:t>
            </w:r>
            <w:r w:rsidRPr="00882D95">
              <w:rPr>
                <w:rFonts w:ascii="Times New Roman" w:hAnsi="Times New Roman" w:cs="Times New Roman"/>
                <w:sz w:val="24"/>
                <w:szCs w:val="24"/>
              </w:rPr>
              <w:t>____________________________________</w:t>
            </w:r>
          </w:p>
          <w:p w:rsidR="002E17BE" w:rsidRPr="00882D95" w:rsidRDefault="002E17BE" w:rsidP="00C0591C">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bl>
    <w:p w:rsidR="002E17BE" w:rsidRPr="00882D95" w:rsidRDefault="002E17BE" w:rsidP="002E17BE">
      <w:pPr>
        <w:pStyle w:val="Stilius3"/>
        <w:rPr>
          <w:sz w:val="24"/>
          <w:szCs w:val="24"/>
        </w:rPr>
      </w:pPr>
    </w:p>
    <w:p w:rsidR="002E17BE" w:rsidRPr="00882D95" w:rsidRDefault="002E17BE" w:rsidP="002E17BE">
      <w:pPr>
        <w:pStyle w:val="Stilius3"/>
        <w:rPr>
          <w:sz w:val="24"/>
          <w:szCs w:val="24"/>
        </w:rPr>
      </w:pPr>
    </w:p>
    <w:p w:rsidR="002E17BE" w:rsidRPr="00882D95" w:rsidRDefault="002E17BE" w:rsidP="002E17BE">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br w:type="page"/>
      </w:r>
    </w:p>
    <w:p w:rsidR="002E17BE" w:rsidRPr="00882D95" w:rsidRDefault="002E17BE" w:rsidP="002E17BE">
      <w:pPr>
        <w:pStyle w:val="Stilius3"/>
        <w:spacing w:before="0"/>
        <w:jc w:val="right"/>
        <w:rPr>
          <w:sz w:val="24"/>
          <w:szCs w:val="24"/>
          <w:lang w:eastAsia="lt-LT"/>
        </w:rPr>
      </w:pPr>
      <w:r w:rsidRPr="00882D95">
        <w:rPr>
          <w:bCs/>
          <w:sz w:val="24"/>
          <w:szCs w:val="24"/>
        </w:rPr>
        <w:t>Sutarties priedas Nr. 5</w:t>
      </w:r>
    </w:p>
    <w:p w:rsidR="002E17BE" w:rsidRPr="00882D95" w:rsidRDefault="002E17BE" w:rsidP="002E17BE">
      <w:pPr>
        <w:spacing w:after="0" w:line="240" w:lineRule="auto"/>
        <w:jc w:val="center"/>
        <w:rPr>
          <w:rFonts w:ascii="Times New Roman" w:hAnsi="Times New Roman" w:cs="Times New Roman"/>
          <w:sz w:val="24"/>
          <w:szCs w:val="24"/>
        </w:rPr>
      </w:pPr>
    </w:p>
    <w:p w:rsidR="002E17BE" w:rsidRPr="00882D95" w:rsidRDefault="002E17BE" w:rsidP="002E17BE">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PERDAVIMO</w:t>
      </w:r>
      <w:r w:rsidRPr="00882D95">
        <w:rPr>
          <w:rFonts w:ascii="Times New Roman" w:hAnsi="Times New Roman" w:cs="Times New Roman"/>
          <w:bCs/>
          <w:sz w:val="24"/>
          <w:szCs w:val="24"/>
        </w:rPr>
        <w:t>–</w:t>
      </w:r>
      <w:r w:rsidRPr="00882D95">
        <w:rPr>
          <w:rFonts w:ascii="Times New Roman" w:hAnsi="Times New Roman" w:cs="Times New Roman"/>
          <w:b/>
          <w:sz w:val="24"/>
          <w:szCs w:val="24"/>
        </w:rPr>
        <w:t>PRIĖMIMO AKTAS</w:t>
      </w:r>
    </w:p>
    <w:p w:rsidR="002E17BE" w:rsidRPr="00882D95" w:rsidRDefault="002E17BE" w:rsidP="002E17BE">
      <w:pPr>
        <w:spacing w:after="0" w:line="240" w:lineRule="auto"/>
        <w:jc w:val="center"/>
        <w:rPr>
          <w:rFonts w:ascii="Times New Roman" w:hAnsi="Times New Roman" w:cs="Times New Roman"/>
          <w:b/>
          <w:sz w:val="24"/>
          <w:szCs w:val="24"/>
        </w:rPr>
      </w:pPr>
    </w:p>
    <w:p w:rsidR="002E17BE" w:rsidRPr="00882D95" w:rsidRDefault="002E17BE" w:rsidP="002E17BE">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 xml:space="preserve">Pagal </w:t>
      </w:r>
      <w:r w:rsidRPr="00882D95">
        <w:rPr>
          <w:rFonts w:ascii="Times New Roman" w:hAnsi="Times New Roman" w:cs="Times New Roman"/>
          <w:b/>
          <w:i/>
          <w:sz w:val="24"/>
          <w:szCs w:val="24"/>
        </w:rPr>
        <w:t>[sutarties pavadinimas]</w:t>
      </w:r>
      <w:r w:rsidRPr="00882D95">
        <w:rPr>
          <w:rFonts w:ascii="Times New Roman" w:hAnsi="Times New Roman" w:cs="Times New Roman"/>
          <w:b/>
          <w:sz w:val="24"/>
          <w:szCs w:val="24"/>
        </w:rPr>
        <w:t xml:space="preserve"> sutartį Nr. ......................,</w:t>
      </w:r>
    </w:p>
    <w:p w:rsidR="002E17BE" w:rsidRPr="00882D95" w:rsidRDefault="002E17BE" w:rsidP="002E17BE">
      <w:pPr>
        <w:spacing w:after="0" w:line="240" w:lineRule="auto"/>
        <w:jc w:val="center"/>
        <w:rPr>
          <w:rFonts w:ascii="Times New Roman" w:hAnsi="Times New Roman" w:cs="Times New Roman"/>
          <w:iCs/>
          <w:sz w:val="24"/>
          <w:szCs w:val="24"/>
        </w:rPr>
      </w:pPr>
      <w:r w:rsidRPr="00882D95">
        <w:rPr>
          <w:rFonts w:ascii="Times New Roman" w:hAnsi="Times New Roman" w:cs="Times New Roman"/>
          <w:iCs/>
          <w:sz w:val="24"/>
          <w:szCs w:val="24"/>
        </w:rPr>
        <w:t>sudarytą ........ m. ..................................... mėn. ..... d.</w:t>
      </w:r>
    </w:p>
    <w:p w:rsidR="002E17BE" w:rsidRPr="00882D95" w:rsidRDefault="002E17BE" w:rsidP="002E17BE">
      <w:pPr>
        <w:spacing w:after="0" w:line="240" w:lineRule="auto"/>
        <w:jc w:val="center"/>
        <w:rPr>
          <w:rFonts w:ascii="Times New Roman" w:hAnsi="Times New Roman" w:cs="Times New Roman"/>
          <w:i/>
          <w:sz w:val="24"/>
          <w:szCs w:val="24"/>
        </w:rPr>
      </w:pPr>
    </w:p>
    <w:p w:rsidR="002E17BE" w:rsidRPr="00882D95" w:rsidRDefault="002E17BE" w:rsidP="002E17BE">
      <w:pPr>
        <w:tabs>
          <w:tab w:val="left" w:pos="2535"/>
          <w:tab w:val="center" w:pos="4535"/>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b/>
      </w:r>
      <w:r w:rsidRPr="00882D95">
        <w:rPr>
          <w:rFonts w:ascii="Times New Roman" w:hAnsi="Times New Roman" w:cs="Times New Roman"/>
          <w:b/>
          <w:sz w:val="24"/>
          <w:szCs w:val="24"/>
        </w:rPr>
        <w:tab/>
      </w:r>
    </w:p>
    <w:p w:rsidR="002E17BE" w:rsidRPr="00882D95" w:rsidRDefault="002E17BE" w:rsidP="002E17BE">
      <w:pPr>
        <w:spacing w:after="0" w:line="240" w:lineRule="auto"/>
        <w:jc w:val="center"/>
        <w:rPr>
          <w:rFonts w:ascii="Times New Roman" w:hAnsi="Times New Roman" w:cs="Times New Roman"/>
          <w:sz w:val="24"/>
          <w:szCs w:val="24"/>
        </w:rPr>
      </w:pPr>
      <w:r w:rsidRPr="00882D95">
        <w:rPr>
          <w:rFonts w:ascii="Times New Roman" w:hAnsi="Times New Roman" w:cs="Times New Roman"/>
          <w:i/>
          <w:sz w:val="24"/>
          <w:szCs w:val="24"/>
        </w:rPr>
        <w:t>[Akto sudarymo vieta]</w:t>
      </w:r>
      <w:r w:rsidRPr="00882D95">
        <w:rPr>
          <w:rFonts w:ascii="Times New Roman" w:hAnsi="Times New Roman" w:cs="Times New Roman"/>
          <w:sz w:val="24"/>
          <w:szCs w:val="24"/>
        </w:rPr>
        <w:t>, .......... m. ............................... ........... d.</w:t>
      </w:r>
    </w:p>
    <w:p w:rsidR="002E17BE" w:rsidRPr="00882D95" w:rsidRDefault="002E17BE" w:rsidP="002E17BE">
      <w:pPr>
        <w:spacing w:after="0" w:line="240" w:lineRule="auto"/>
        <w:jc w:val="center"/>
        <w:rPr>
          <w:rFonts w:ascii="Times New Roman" w:hAnsi="Times New Roman" w:cs="Times New Roman"/>
          <w:sz w:val="24"/>
          <w:szCs w:val="24"/>
        </w:rPr>
      </w:pPr>
    </w:p>
    <w:p w:rsidR="002E17BE" w:rsidRPr="00882D95" w:rsidRDefault="002E17BE" w:rsidP="002E17BE">
      <w:pPr>
        <w:spacing w:after="0" w:line="240" w:lineRule="auto"/>
        <w:jc w:val="center"/>
        <w:rPr>
          <w:rFonts w:ascii="Times New Roman" w:hAnsi="Times New Roman" w:cs="Times New Roman"/>
          <w:sz w:val="24"/>
          <w:szCs w:val="24"/>
        </w:rPr>
      </w:pPr>
    </w:p>
    <w:p w:rsidR="002E17BE" w:rsidRPr="00882D95" w:rsidRDefault="002E17BE" w:rsidP="002E17BE">
      <w:pPr>
        <w:spacing w:after="0" w:line="240" w:lineRule="auto"/>
        <w:jc w:val="both"/>
        <w:rPr>
          <w:rFonts w:ascii="Times New Roman" w:hAnsi="Times New Roman" w:cs="Times New Roman"/>
          <w:sz w:val="24"/>
          <w:szCs w:val="24"/>
        </w:rPr>
      </w:pPr>
    </w:p>
    <w:p w:rsidR="002E17BE" w:rsidRPr="00882D95" w:rsidRDefault="002E17BE" w:rsidP="002E17BE">
      <w:pPr>
        <w:spacing w:after="0" w:line="240" w:lineRule="auto"/>
        <w:ind w:firstLine="709"/>
        <w:jc w:val="both"/>
        <w:rPr>
          <w:rFonts w:ascii="Times New Roman" w:hAnsi="Times New Roman" w:cs="Times New Roman"/>
          <w:sz w:val="24"/>
          <w:szCs w:val="24"/>
        </w:rPr>
      </w:pPr>
      <w:r w:rsidRPr="00882D95">
        <w:rPr>
          <w:rFonts w:ascii="Times New Roman" w:hAnsi="Times New Roman" w:cs="Times New Roman"/>
          <w:i/>
          <w:sz w:val="24"/>
          <w:szCs w:val="24"/>
        </w:rPr>
        <w:t>[Rangovo pavadinimas]</w:t>
      </w:r>
      <w:r w:rsidRPr="00882D95">
        <w:rPr>
          <w:rFonts w:ascii="Times New Roman" w:hAnsi="Times New Roman" w:cs="Times New Roman"/>
          <w:sz w:val="24"/>
          <w:szCs w:val="24"/>
        </w:rPr>
        <w:t xml:space="preserve">, atstovaujama .............................................., veikiančio pagal ........................................................................................................., toliau vadinamas Rangovu, ir </w:t>
      </w:r>
      <w:r w:rsidRPr="00882D95">
        <w:rPr>
          <w:rFonts w:ascii="Times New Roman" w:hAnsi="Times New Roman" w:cs="Times New Roman"/>
          <w:i/>
          <w:sz w:val="24"/>
          <w:szCs w:val="24"/>
        </w:rPr>
        <w:t>[Užsakovo pavadinimas]</w:t>
      </w:r>
      <w:r w:rsidRPr="00882D95">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882D95">
        <w:rPr>
          <w:rFonts w:ascii="Times New Roman" w:hAnsi="Times New Roman" w:cs="Times New Roman"/>
          <w:i/>
          <w:sz w:val="24"/>
          <w:szCs w:val="24"/>
        </w:rPr>
        <w:t xml:space="preserve">[sutarties pavadinimas, sudarymo data] </w:t>
      </w:r>
      <w:r w:rsidRPr="00882D95">
        <w:rPr>
          <w:rFonts w:ascii="Times New Roman" w:hAnsi="Times New Roman" w:cs="Times New Roman"/>
          <w:sz w:val="24"/>
          <w:szCs w:val="24"/>
        </w:rPr>
        <w:t xml:space="preserve">sudarė šį Darbų perdavimo–priėmimo aktą: </w:t>
      </w:r>
    </w:p>
    <w:p w:rsidR="002E17BE" w:rsidRPr="00882D95" w:rsidRDefault="002E17BE" w:rsidP="002E17BE">
      <w:pPr>
        <w:spacing w:after="0" w:line="240" w:lineRule="auto"/>
        <w:jc w:val="both"/>
        <w:rPr>
          <w:rFonts w:ascii="Times New Roman" w:hAnsi="Times New Roman" w:cs="Times New Roman"/>
          <w:sz w:val="24"/>
          <w:szCs w:val="24"/>
        </w:rPr>
      </w:pPr>
    </w:p>
    <w:p w:rsidR="002E17BE" w:rsidRPr="00882D95" w:rsidRDefault="002E17BE" w:rsidP="002E17BE">
      <w:pPr>
        <w:spacing w:after="0" w:line="240" w:lineRule="auto"/>
        <w:ind w:left="360" w:hanging="360"/>
        <w:jc w:val="both"/>
        <w:rPr>
          <w:rFonts w:ascii="Times New Roman" w:hAnsi="Times New Roman" w:cs="Times New Roman"/>
          <w:sz w:val="24"/>
          <w:szCs w:val="24"/>
        </w:rPr>
      </w:pPr>
      <w:r w:rsidRPr="00882D95">
        <w:rPr>
          <w:rFonts w:ascii="Times New Roman" w:hAnsi="Times New Roman" w:cs="Times New Roman"/>
          <w:sz w:val="24"/>
          <w:szCs w:val="24"/>
        </w:rPr>
        <w:t xml:space="preserve">1. Rangovas perduoda Užsakovui Darbus – ............................................................................ ...................................................................................................................., o Užsakovas šiuos Darbus priima. </w:t>
      </w:r>
    </w:p>
    <w:p w:rsidR="002E17BE" w:rsidRPr="00882D95" w:rsidRDefault="002E17BE" w:rsidP="002E17BE">
      <w:pPr>
        <w:spacing w:after="0" w:line="240" w:lineRule="auto"/>
        <w:ind w:left="360" w:hanging="360"/>
        <w:jc w:val="both"/>
        <w:rPr>
          <w:rFonts w:ascii="Times New Roman" w:hAnsi="Times New Roman" w:cs="Times New Roman"/>
          <w:sz w:val="24"/>
          <w:szCs w:val="24"/>
        </w:rPr>
      </w:pPr>
      <w:r w:rsidRPr="00882D95">
        <w:rPr>
          <w:rFonts w:ascii="Times New Roman" w:hAnsi="Times New Roman" w:cs="Times New Roman"/>
          <w:sz w:val="24"/>
          <w:szCs w:val="24"/>
        </w:rPr>
        <w:t>2. Už atliktus Darbus Užsakovas įsipareigoja sumokėti Rangovui likusią....................... Eur (.................................................................................................... eurų) sumą Šalių sudarytoje Sutartyje nustatyta tvarka.</w:t>
      </w:r>
    </w:p>
    <w:p w:rsidR="002E17BE" w:rsidRPr="00882D95" w:rsidRDefault="002E17BE" w:rsidP="00692A77">
      <w:pPr>
        <w:pStyle w:val="Pagrindiniotekstotrauka"/>
        <w:spacing w:after="0"/>
        <w:ind w:left="0"/>
        <w:rPr>
          <w:szCs w:val="24"/>
        </w:rPr>
      </w:pPr>
      <w:r w:rsidRPr="00882D95">
        <w:rPr>
          <w:szCs w:val="24"/>
        </w:rPr>
        <w:t>3. Užsakovas neturi Rangovui pretenzijų dėl atlikto Darbo kokybės.</w:t>
      </w:r>
    </w:p>
    <w:p w:rsidR="002E17BE" w:rsidRPr="00882D95" w:rsidRDefault="002E17BE" w:rsidP="002E17BE">
      <w:pPr>
        <w:pStyle w:val="Pagrindiniotekstotrauka"/>
        <w:spacing w:after="0"/>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Rangovas</w:t>
            </w:r>
          </w:p>
        </w:tc>
        <w:tc>
          <w:tcPr>
            <w:tcW w:w="4245" w:type="dxa"/>
          </w:tcPr>
          <w:p w:rsidR="002E17BE" w:rsidRPr="00882D95" w:rsidRDefault="002E17BE" w:rsidP="00C0591C">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Užsakovas</w:t>
            </w: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[Pavadinimas] </w:t>
            </w:r>
          </w:p>
        </w:t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[Pavadinimas]</w:t>
            </w: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p>
        </w:tc>
        <w:tc>
          <w:tcPr>
            <w:tcW w:w="4245" w:type="dxa"/>
          </w:tcPr>
          <w:p w:rsidR="002E17BE" w:rsidRPr="00882D95" w:rsidRDefault="002E17BE" w:rsidP="00C0591C">
            <w:pPr>
              <w:spacing w:after="0" w:line="240" w:lineRule="auto"/>
              <w:rPr>
                <w:rFonts w:ascii="Times New Roman" w:hAnsi="Times New Roman" w:cs="Times New Roman"/>
                <w:sz w:val="24"/>
                <w:szCs w:val="24"/>
              </w:rPr>
            </w:pP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p>
        </w:tc>
        <w:tc>
          <w:tcPr>
            <w:tcW w:w="4245" w:type="dxa"/>
          </w:tcPr>
          <w:p w:rsidR="002E17BE" w:rsidRPr="00882D95" w:rsidRDefault="002E17BE" w:rsidP="00C0591C">
            <w:pPr>
              <w:spacing w:after="0" w:line="240" w:lineRule="auto"/>
              <w:rPr>
                <w:rFonts w:ascii="Times New Roman" w:hAnsi="Times New Roman" w:cs="Times New Roman"/>
                <w:sz w:val="24"/>
                <w:szCs w:val="24"/>
              </w:rPr>
            </w:pPr>
          </w:p>
        </w:tc>
      </w:tr>
      <w:tr w:rsidR="002E17BE" w:rsidRPr="00882D95" w:rsidTr="00C0591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c>
          <w:tcPr>
            <w:tcW w:w="4245" w:type="dxa"/>
          </w:tcPr>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rsidR="002E17BE" w:rsidRPr="00882D95" w:rsidRDefault="002E17BE" w:rsidP="00C0591C">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r>
    </w:tbl>
    <w:p w:rsidR="002E17BE" w:rsidRPr="00882D95" w:rsidRDefault="002E17BE" w:rsidP="002E17BE">
      <w:pPr>
        <w:tabs>
          <w:tab w:val="left" w:pos="360"/>
          <w:tab w:val="left" w:pos="900"/>
        </w:tabs>
        <w:spacing w:after="0" w:line="240" w:lineRule="auto"/>
        <w:ind w:left="360"/>
        <w:jc w:val="both"/>
        <w:rPr>
          <w:rFonts w:ascii="Times New Roman" w:hAnsi="Times New Roman" w:cs="Times New Roman"/>
          <w:sz w:val="24"/>
          <w:szCs w:val="24"/>
        </w:rPr>
      </w:pPr>
    </w:p>
    <w:p w:rsidR="002E17BE" w:rsidRPr="00882D95" w:rsidRDefault="002E17BE" w:rsidP="002E17BE">
      <w:pPr>
        <w:rPr>
          <w:rFonts w:ascii="Times New Roman" w:hAnsi="Times New Roman" w:cs="Times New Roman"/>
          <w:sz w:val="24"/>
          <w:szCs w:val="24"/>
        </w:rPr>
      </w:pPr>
      <w:r w:rsidRPr="00882D95">
        <w:rPr>
          <w:rFonts w:ascii="Times New Roman" w:hAnsi="Times New Roman" w:cs="Times New Roman"/>
          <w:sz w:val="24"/>
          <w:szCs w:val="24"/>
        </w:rPr>
        <w:br w:type="page"/>
      </w:r>
    </w:p>
    <w:p w:rsidR="002E17BE" w:rsidRPr="00882D95" w:rsidRDefault="002E17BE" w:rsidP="002E17BE">
      <w:pPr>
        <w:spacing w:after="0" w:line="240" w:lineRule="auto"/>
        <w:jc w:val="right"/>
        <w:rPr>
          <w:rFonts w:ascii="Times New Roman" w:eastAsia="Times New Roman" w:hAnsi="Times New Roman" w:cs="Times New Roman"/>
          <w:sz w:val="24"/>
          <w:szCs w:val="24"/>
          <w:lang w:eastAsia="lt-LT"/>
        </w:rPr>
      </w:pPr>
      <w:r w:rsidRPr="00882D95">
        <w:rPr>
          <w:rFonts w:ascii="Times New Roman" w:eastAsia="Times New Roman" w:hAnsi="Times New Roman" w:cs="Times New Roman"/>
          <w:bCs/>
          <w:sz w:val="24"/>
          <w:szCs w:val="24"/>
        </w:rPr>
        <w:t>Sutarties priedas Nr. 6</w:t>
      </w:r>
    </w:p>
    <w:p w:rsidR="002E17BE" w:rsidRPr="00882D95" w:rsidRDefault="002E17BE" w:rsidP="002E17BE">
      <w:pPr>
        <w:spacing w:after="0" w:line="240" w:lineRule="auto"/>
        <w:jc w:val="right"/>
        <w:rPr>
          <w:rFonts w:ascii="Times New Roman" w:eastAsia="Times New Roman" w:hAnsi="Times New Roman" w:cs="Times New Roman"/>
          <w:sz w:val="24"/>
          <w:szCs w:val="24"/>
        </w:rPr>
      </w:pPr>
    </w:p>
    <w:p w:rsidR="002E17BE" w:rsidRPr="00882D95" w:rsidRDefault="002E17BE" w:rsidP="002E17BE">
      <w:pPr>
        <w:spacing w:after="0" w:line="240" w:lineRule="auto"/>
        <w:jc w:val="right"/>
        <w:rPr>
          <w:rFonts w:ascii="Times New Roman" w:eastAsia="Times New Roman" w:hAnsi="Times New Roman" w:cs="Times New Roman"/>
          <w:sz w:val="24"/>
          <w:szCs w:val="24"/>
        </w:rPr>
      </w:pPr>
    </w:p>
    <w:p w:rsidR="002E17BE" w:rsidRPr="00882D95" w:rsidRDefault="002E17BE" w:rsidP="002E17BE">
      <w:pPr>
        <w:spacing w:after="0" w:line="240" w:lineRule="auto"/>
        <w:jc w:val="right"/>
        <w:rPr>
          <w:rFonts w:ascii="Times New Roman" w:eastAsia="Times New Roman" w:hAnsi="Times New Roman" w:cs="Times New Roman"/>
          <w:sz w:val="24"/>
          <w:szCs w:val="24"/>
        </w:rPr>
      </w:pPr>
    </w:p>
    <w:p w:rsidR="002E17BE" w:rsidRPr="00882D95" w:rsidRDefault="002E17BE" w:rsidP="002E17BE">
      <w:pPr>
        <w:spacing w:after="0" w:line="240" w:lineRule="auto"/>
        <w:jc w:val="center"/>
        <w:rPr>
          <w:rFonts w:ascii="Times New Roman" w:eastAsia="Times New Roman" w:hAnsi="Times New Roman" w:cs="Times New Roman"/>
          <w:b/>
          <w:bCs/>
          <w:sz w:val="24"/>
          <w:szCs w:val="24"/>
        </w:rPr>
      </w:pPr>
      <w:r w:rsidRPr="00882D95">
        <w:rPr>
          <w:rFonts w:ascii="Times New Roman" w:eastAsia="Times New Roman" w:hAnsi="Times New Roman" w:cs="Times New Roman"/>
          <w:b/>
          <w:sz w:val="24"/>
          <w:szCs w:val="24"/>
        </w:rPr>
        <w:t xml:space="preserve">RANGOVO SPECIALISTŲ, </w:t>
      </w:r>
      <w:r w:rsidR="00692A77" w:rsidRPr="00882D95">
        <w:rPr>
          <w:rFonts w:ascii="Times New Roman" w:eastAsia="Times New Roman" w:hAnsi="Times New Roman" w:cs="Times New Roman"/>
          <w:b/>
          <w:sz w:val="24"/>
          <w:szCs w:val="24"/>
        </w:rPr>
        <w:t xml:space="preserve">ATSAKINGŲ UŽ SUTARTIES VYKDYMAS, </w:t>
      </w:r>
      <w:r w:rsidR="00383D0C" w:rsidRPr="00882D95">
        <w:rPr>
          <w:rFonts w:ascii="Times New Roman" w:eastAsia="Times New Roman" w:hAnsi="Times New Roman" w:cs="Times New Roman"/>
          <w:b/>
          <w:sz w:val="24"/>
          <w:szCs w:val="24"/>
        </w:rPr>
        <w:t>KURIŲ KVALIFIKACIJA TIKRINTA PIRKIME</w:t>
      </w:r>
      <w:r w:rsidRPr="00882D95">
        <w:rPr>
          <w:rFonts w:ascii="Times New Roman" w:eastAsia="Times New Roman" w:hAnsi="Times New Roman" w:cs="Times New Roman"/>
          <w:b/>
          <w:sz w:val="24"/>
          <w:szCs w:val="24"/>
        </w:rPr>
        <w:t>, SĄRAŠAS</w:t>
      </w:r>
    </w:p>
    <w:p w:rsidR="002E17BE" w:rsidRPr="00882D95" w:rsidRDefault="002E17BE" w:rsidP="002E17BE">
      <w:pPr>
        <w:spacing w:after="0" w:line="240" w:lineRule="auto"/>
        <w:jc w:val="right"/>
        <w:rPr>
          <w:rFonts w:ascii="Times New Roman" w:eastAsia="Times New Roman" w:hAnsi="Times New Roman" w:cs="Times New Roman"/>
          <w:bCs/>
          <w:sz w:val="24"/>
          <w:szCs w:val="24"/>
        </w:rPr>
      </w:pPr>
    </w:p>
    <w:p w:rsidR="002E17BE" w:rsidRPr="00882D95" w:rsidRDefault="002E17BE" w:rsidP="002E17BE">
      <w:pPr>
        <w:spacing w:after="0" w:line="240" w:lineRule="auto"/>
        <w:jc w:val="right"/>
        <w:rPr>
          <w:rFonts w:ascii="Times New Roman" w:eastAsia="Times New Roman" w:hAnsi="Times New Roman" w:cs="Times New Roman"/>
          <w:bCs/>
          <w:sz w:val="24"/>
          <w:szCs w:val="24"/>
        </w:rPr>
      </w:pPr>
    </w:p>
    <w:p w:rsidR="002E17BE" w:rsidRPr="00882D95" w:rsidRDefault="002E17BE" w:rsidP="002E17BE">
      <w:pPr>
        <w:spacing w:after="0" w:line="240" w:lineRule="auto"/>
        <w:jc w:val="right"/>
        <w:rPr>
          <w:rFonts w:ascii="Times New Roman" w:eastAsia="Times New Roman" w:hAnsi="Times New Roman" w:cs="Times New Roman"/>
          <w:bCs/>
          <w:sz w:val="24"/>
          <w:szCs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499"/>
      </w:tblGrid>
      <w:tr w:rsidR="002E17BE" w:rsidRPr="00882D95" w:rsidTr="00C0591C">
        <w:trPr>
          <w:trHeight w:val="111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2E17BE" w:rsidRPr="00882D95" w:rsidRDefault="002E17BE" w:rsidP="00C0591C">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Pareigos</w:t>
            </w:r>
          </w:p>
        </w:tc>
        <w:tc>
          <w:tcPr>
            <w:tcW w:w="5499" w:type="dxa"/>
            <w:tcBorders>
              <w:top w:val="single" w:sz="4" w:space="0" w:color="auto"/>
              <w:left w:val="single" w:sz="4" w:space="0" w:color="auto"/>
              <w:bottom w:val="single" w:sz="4" w:space="0" w:color="auto"/>
              <w:right w:val="single" w:sz="4" w:space="0" w:color="auto"/>
            </w:tcBorders>
            <w:vAlign w:val="center"/>
          </w:tcPr>
          <w:p w:rsidR="002E17BE" w:rsidRPr="00882D95" w:rsidRDefault="002E17BE" w:rsidP="00C0591C">
            <w:pPr>
              <w:spacing w:after="0" w:line="240" w:lineRule="auto"/>
              <w:jc w:val="center"/>
              <w:rPr>
                <w:rFonts w:ascii="Times New Roman" w:eastAsia="Times New Roman" w:hAnsi="Times New Roman" w:cs="Times New Roman"/>
                <w:b/>
                <w:color w:val="000000"/>
                <w:sz w:val="24"/>
                <w:szCs w:val="24"/>
                <w:lang w:eastAsia="lt-LT"/>
              </w:rPr>
            </w:pPr>
            <w:r w:rsidRPr="00882D95">
              <w:rPr>
                <w:rFonts w:ascii="Times New Roman" w:eastAsia="Times New Roman" w:hAnsi="Times New Roman" w:cs="Times New Roman"/>
                <w:b/>
                <w:color w:val="000000"/>
                <w:sz w:val="24"/>
                <w:szCs w:val="24"/>
                <w:lang w:eastAsia="lt-LT"/>
              </w:rPr>
              <w:t>Specialist</w:t>
            </w:r>
            <w:r w:rsidR="008D4F0D" w:rsidRPr="00882D95">
              <w:rPr>
                <w:rFonts w:ascii="Times New Roman" w:eastAsia="Times New Roman" w:hAnsi="Times New Roman" w:cs="Times New Roman"/>
                <w:b/>
                <w:color w:val="000000"/>
                <w:sz w:val="24"/>
                <w:szCs w:val="24"/>
                <w:lang w:eastAsia="lt-LT"/>
              </w:rPr>
              <w:t>o</w:t>
            </w:r>
            <w:r w:rsidRPr="00882D95">
              <w:rPr>
                <w:rFonts w:ascii="Times New Roman" w:eastAsia="Times New Roman" w:hAnsi="Times New Roman" w:cs="Times New Roman"/>
                <w:b/>
                <w:color w:val="000000"/>
                <w:sz w:val="24"/>
                <w:szCs w:val="24"/>
                <w:lang w:eastAsia="lt-LT"/>
              </w:rPr>
              <w:t xml:space="preserve"> vardas, pavardė</w:t>
            </w:r>
          </w:p>
        </w:tc>
      </w:tr>
      <w:tr w:rsidR="002E17BE" w:rsidRPr="00882D95" w:rsidTr="001F6AAF">
        <w:trPr>
          <w:trHeight w:val="1110"/>
          <w:jc w:val="center"/>
        </w:trPr>
        <w:tc>
          <w:tcPr>
            <w:tcW w:w="3256" w:type="dxa"/>
            <w:tcBorders>
              <w:top w:val="single" w:sz="4" w:space="0" w:color="auto"/>
              <w:left w:val="single" w:sz="4" w:space="0" w:color="auto"/>
              <w:bottom w:val="single" w:sz="4" w:space="0" w:color="auto"/>
              <w:right w:val="single" w:sz="4" w:space="0" w:color="auto"/>
            </w:tcBorders>
            <w:vAlign w:val="center"/>
          </w:tcPr>
          <w:p w:rsidR="002E17BE" w:rsidRPr="00882D95" w:rsidRDefault="00D832AE" w:rsidP="00C0591C">
            <w:pPr>
              <w:jc w:val="center"/>
              <w:rPr>
                <w:rFonts w:ascii="Times New Roman" w:hAnsi="Times New Roman" w:cs="Times New Roman"/>
                <w:sz w:val="24"/>
                <w:szCs w:val="24"/>
              </w:rPr>
            </w:pPr>
            <w:r>
              <w:rPr>
                <w:rFonts w:ascii="Times New Roman" w:hAnsi="Times New Roman" w:cs="Times New Roman"/>
                <w:sz w:val="24"/>
                <w:szCs w:val="24"/>
              </w:rPr>
              <w:t>Statinio statybos vadovas</w:t>
            </w:r>
          </w:p>
        </w:tc>
        <w:tc>
          <w:tcPr>
            <w:tcW w:w="5499" w:type="dxa"/>
            <w:tcBorders>
              <w:top w:val="single" w:sz="4" w:space="0" w:color="auto"/>
              <w:left w:val="single" w:sz="4" w:space="0" w:color="auto"/>
              <w:bottom w:val="single" w:sz="4" w:space="0" w:color="auto"/>
              <w:right w:val="single" w:sz="4" w:space="0" w:color="auto"/>
            </w:tcBorders>
            <w:vAlign w:val="center"/>
          </w:tcPr>
          <w:p w:rsidR="002E17BE" w:rsidRPr="00882D95" w:rsidRDefault="00D832AE" w:rsidP="00C0591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Deividas Pranka</w:t>
            </w:r>
          </w:p>
        </w:tc>
      </w:tr>
    </w:tbl>
    <w:p w:rsidR="002E17BE" w:rsidRPr="00882D95" w:rsidRDefault="002E17BE" w:rsidP="002E17BE">
      <w:pPr>
        <w:spacing w:after="0" w:line="240" w:lineRule="auto"/>
        <w:jc w:val="right"/>
        <w:rPr>
          <w:rFonts w:ascii="Times New Roman" w:eastAsia="Times New Roman" w:hAnsi="Times New Roman" w:cs="Times New Roman"/>
          <w:bCs/>
          <w:sz w:val="24"/>
          <w:szCs w:val="24"/>
        </w:rPr>
      </w:pPr>
    </w:p>
    <w:p w:rsidR="002E17BE" w:rsidRPr="00882D95" w:rsidRDefault="002E17BE" w:rsidP="002E17BE">
      <w:pPr>
        <w:spacing w:after="0" w:line="240" w:lineRule="auto"/>
        <w:jc w:val="right"/>
        <w:rPr>
          <w:rFonts w:ascii="Times New Roman" w:eastAsia="Times New Roman" w:hAnsi="Times New Roman" w:cs="Times New Roman"/>
          <w:bCs/>
          <w:sz w:val="24"/>
          <w:szCs w:val="24"/>
        </w:rPr>
      </w:pPr>
    </w:p>
    <w:p w:rsidR="00B43781" w:rsidRPr="00882D95" w:rsidRDefault="00B43781">
      <w:pPr>
        <w:spacing w:after="160" w:line="259" w:lineRule="auto"/>
        <w:rPr>
          <w:rFonts w:ascii="Times New Roman" w:hAnsi="Times New Roman" w:cs="Times New Roman"/>
          <w:sz w:val="24"/>
          <w:szCs w:val="24"/>
        </w:rPr>
      </w:pPr>
    </w:p>
    <w:p w:rsidR="00AB4E47" w:rsidRPr="00AB4E47" w:rsidRDefault="00AB4E47">
      <w:pPr>
        <w:spacing w:after="160" w:line="259" w:lineRule="auto"/>
        <w:rPr>
          <w:rFonts w:ascii="Times New Roman" w:hAnsi="Times New Roman" w:cs="Times New Roman"/>
          <w:sz w:val="24"/>
          <w:szCs w:val="24"/>
        </w:rPr>
      </w:pPr>
    </w:p>
    <w:sectPr w:rsidR="00AB4E47" w:rsidRPr="00AB4E47" w:rsidSect="006652C4">
      <w:footerReference w:type="default" r:id="rId12"/>
      <w:pgSz w:w="12240" w:h="15840"/>
      <w:pgMar w:top="1440" w:right="709"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1716" w:rsidRPr="00882D95" w:rsidRDefault="004C1716" w:rsidP="002E17BE">
      <w:pPr>
        <w:spacing w:after="0" w:line="240" w:lineRule="auto"/>
      </w:pPr>
      <w:r w:rsidRPr="00882D95">
        <w:separator/>
      </w:r>
    </w:p>
  </w:endnote>
  <w:endnote w:type="continuationSeparator" w:id="0">
    <w:p w:rsidR="004C1716" w:rsidRPr="00882D95" w:rsidRDefault="004C1716" w:rsidP="002E17BE">
      <w:pPr>
        <w:spacing w:after="0" w:line="240" w:lineRule="auto"/>
      </w:pPr>
      <w:r w:rsidRPr="00882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Baltic">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2D98" w:rsidRPr="00882D95" w:rsidRDefault="009A2D98">
    <w:pPr>
      <w:pStyle w:val="Porat"/>
      <w:jc w:val="right"/>
    </w:pPr>
  </w:p>
  <w:p w:rsidR="009A2D98" w:rsidRPr="00882D95" w:rsidRDefault="009A2D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792205"/>
      <w:docPartObj>
        <w:docPartGallery w:val="Page Numbers (Bottom of Page)"/>
        <w:docPartUnique/>
      </w:docPartObj>
    </w:sdtPr>
    <w:sdtContent>
      <w:p w:rsidR="009A2D98" w:rsidRPr="00882D95" w:rsidRDefault="009A2D98">
        <w:pPr>
          <w:pStyle w:val="Porat"/>
          <w:jc w:val="right"/>
        </w:pPr>
        <w:r w:rsidRPr="00882D95">
          <w:fldChar w:fldCharType="begin"/>
        </w:r>
        <w:r w:rsidRPr="00882D95">
          <w:instrText xml:space="preserve"> PAGE   \* MERGEFORMAT </w:instrText>
        </w:r>
        <w:r w:rsidRPr="00882D95">
          <w:fldChar w:fldCharType="separate"/>
        </w:r>
        <w:r w:rsidRPr="00882D95">
          <w:t>57</w:t>
        </w:r>
        <w:r w:rsidRPr="00882D95">
          <w:fldChar w:fldCharType="end"/>
        </w:r>
      </w:p>
    </w:sdtContent>
  </w:sdt>
  <w:p w:rsidR="009A2D98" w:rsidRPr="00882D95" w:rsidRDefault="009A2D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1716" w:rsidRPr="00882D95" w:rsidRDefault="004C1716" w:rsidP="002E17BE">
      <w:pPr>
        <w:spacing w:after="0" w:line="240" w:lineRule="auto"/>
      </w:pPr>
      <w:r w:rsidRPr="00882D95">
        <w:separator/>
      </w:r>
    </w:p>
  </w:footnote>
  <w:footnote w:type="continuationSeparator" w:id="0">
    <w:p w:rsidR="004C1716" w:rsidRPr="00882D95" w:rsidRDefault="004C1716" w:rsidP="002E17BE">
      <w:pPr>
        <w:spacing w:after="0" w:line="240" w:lineRule="auto"/>
      </w:pPr>
      <w:r w:rsidRPr="00882D95">
        <w:continuationSeparator/>
      </w:r>
    </w:p>
  </w:footnote>
  <w:footnote w:id="1">
    <w:p w:rsidR="000C31C1" w:rsidRPr="005862D7" w:rsidRDefault="000C31C1" w:rsidP="00326084">
      <w:pPr>
        <w:pStyle w:val="Puslapioinaostekstas"/>
        <w:tabs>
          <w:tab w:val="clear" w:pos="360"/>
          <w:tab w:val="left" w:pos="709"/>
        </w:tabs>
        <w:ind w:left="0" w:firstLine="0"/>
        <w:jc w:val="both"/>
      </w:pPr>
      <w:r w:rsidRPr="00882D95">
        <w:rPr>
          <w:rStyle w:val="Puslapioinaosnuoroda"/>
        </w:rPr>
        <w:footnoteRef/>
      </w:r>
      <w:r w:rsidRPr="00882D95">
        <w:t xml:space="preserve"> </w:t>
      </w:r>
      <w:r w:rsidRPr="00882D95">
        <w:rPr>
          <w:b/>
          <w:bCs/>
          <w:sz w:val="16"/>
          <w:szCs w:val="16"/>
        </w:rPr>
        <w:t xml:space="preserve">įdarbinimas </w:t>
      </w:r>
      <w:r w:rsidRPr="00882D95">
        <w:rPr>
          <w:sz w:val="16"/>
          <w:szCs w:val="16"/>
        </w:rPr>
        <w:t>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w:t>
      </w:r>
    </w:p>
  </w:footnote>
  <w:footnote w:id="2">
    <w:p w:rsidR="00803253" w:rsidRDefault="006E2DD3" w:rsidP="00F1556A">
      <w:pPr>
        <w:pStyle w:val="Puslapioinaostekstas"/>
        <w:tabs>
          <w:tab w:val="clear" w:pos="360"/>
          <w:tab w:val="left" w:pos="567"/>
        </w:tabs>
        <w:ind w:left="0" w:firstLine="0"/>
      </w:pPr>
      <w:r>
        <w:rPr>
          <w:rStyle w:val="Puslapioinaosnuoroda"/>
        </w:rPr>
        <w:footnoteRef/>
      </w:r>
      <w:r>
        <w:t xml:space="preserve"> </w:t>
      </w:r>
      <w:r w:rsidR="00803253">
        <w:t>1. negalią turintis ( (-ys) asmuo ( (-enys);</w:t>
      </w:r>
    </w:p>
    <w:p w:rsidR="00803253" w:rsidRDefault="00803253" w:rsidP="00803253">
      <w:pPr>
        <w:pStyle w:val="Puslapioinaostekstas"/>
      </w:pPr>
      <w:r>
        <w:t>2. asmuo ( (-enys), faktiškai auginantis ( (-ys) vaiką (įvaikį) su negalia iki 18 metų;</w:t>
      </w:r>
    </w:p>
    <w:p w:rsidR="00803253" w:rsidRDefault="00803253" w:rsidP="00803253">
      <w:pPr>
        <w:pStyle w:val="Puslapioinaostekstas"/>
        <w:tabs>
          <w:tab w:val="clear" w:pos="360"/>
          <w:tab w:val="left" w:pos="709"/>
        </w:tabs>
        <w:ind w:left="0" w:firstLine="0"/>
      </w:pPr>
      <w:r>
        <w:t>3. asmuo ( (-enys), slaugantis ( (-ys) (prižiūrintis ( (-ys)) šeimos narius ar kartu gyvenančius asmenis, kuriems nustatyta nuolatinė slauga ar priežiūra;</w:t>
      </w:r>
    </w:p>
    <w:p w:rsidR="00803253" w:rsidRDefault="00803253" w:rsidP="00803253">
      <w:pPr>
        <w:pStyle w:val="Puslapioinaostekstas"/>
      </w:pPr>
      <w:r>
        <w:t>4. asmuo ( (-enys), kuriam ( (-iems) suteiktas pabėgėlio statusas ar perkeliamojo asmens statusas, arba asmenys, kuriems suteikta papildoma ar laikinoji apsauga;</w:t>
      </w:r>
    </w:p>
    <w:p w:rsidR="00803253" w:rsidRDefault="00803253" w:rsidP="00803253">
      <w:pPr>
        <w:pStyle w:val="Puslapioinaostekstas"/>
      </w:pPr>
      <w:r>
        <w:t>5. asmuo ( (-enys), baigęs ( (-ę) psichologinės ir socialinės reabilitacijos programas, skirtas nuo psichoaktyviųjų medžiagų vartojimo priklausomiems asmenims reabilituoti;</w:t>
      </w:r>
    </w:p>
    <w:p w:rsidR="00803253" w:rsidRDefault="00803253" w:rsidP="00803253">
      <w:pPr>
        <w:pStyle w:val="Puslapioinaostekstas"/>
      </w:pPr>
      <w:r>
        <w:t>6. asmuo ( (-enys), grįžęs ( (-ę) iš laisvės atėmimo vietų;</w:t>
      </w:r>
    </w:p>
    <w:p w:rsidR="006E2DD3" w:rsidRDefault="00803253" w:rsidP="00803253">
      <w:pPr>
        <w:pStyle w:val="Puslapioinaostekstas"/>
      </w:pPr>
      <w:r>
        <w:t>7. vyresnis ( (-i) kaip 55 metų asmuo ( (-enys).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475"/>
    <w:multiLevelType w:val="hybridMultilevel"/>
    <w:tmpl w:val="35A8F734"/>
    <w:lvl w:ilvl="0" w:tplc="51D84A3A">
      <w:start w:val="1"/>
      <w:numFmt w:val="decimal"/>
      <w:lvlText w:val="11.%1."/>
      <w:lvlJc w:val="left"/>
      <w:pPr>
        <w:ind w:left="360" w:hanging="360"/>
      </w:pPr>
      <w:rPr>
        <w:rFonts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8033FB"/>
    <w:multiLevelType w:val="multilevel"/>
    <w:tmpl w:val="CE7615C0"/>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1DD3C02"/>
    <w:multiLevelType w:val="multilevel"/>
    <w:tmpl w:val="BAF4C89E"/>
    <w:lvl w:ilvl="0">
      <w:start w:val="1"/>
      <w:numFmt w:val="decimal"/>
      <w:lvlText w:val="%1."/>
      <w:lvlJc w:val="left"/>
      <w:pPr>
        <w:ind w:left="360" w:hanging="360"/>
      </w:pPr>
      <w:rPr>
        <w:b/>
      </w:rPr>
    </w:lvl>
    <w:lvl w:ilvl="1">
      <w:start w:val="1"/>
      <w:numFmt w:val="decimal"/>
      <w:suff w:val="space"/>
      <w:lvlText w:val="%1.%2."/>
      <w:lvlJc w:val="left"/>
      <w:pPr>
        <w:ind w:left="3693" w:hanging="432"/>
      </w:pPr>
      <w:rPr>
        <w:b w:val="0"/>
        <w:i w:val="0"/>
        <w:color w:val="000000"/>
        <w:sz w:val="24"/>
        <w:szCs w:val="24"/>
      </w:rPr>
    </w:lvl>
    <w:lvl w:ilvl="2">
      <w:start w:val="1"/>
      <w:numFmt w:val="decimal"/>
      <w:lvlText w:val="%1.%2.%3."/>
      <w:lvlJc w:val="left"/>
      <w:pPr>
        <w:ind w:left="1224" w:hanging="504"/>
      </w:pPr>
      <w:rPr>
        <w:b w:val="0"/>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560774"/>
    <w:multiLevelType w:val="multilevel"/>
    <w:tmpl w:val="7BBA2C0A"/>
    <w:lvl w:ilvl="0">
      <w:start w:val="5"/>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C32D25"/>
    <w:multiLevelType w:val="multilevel"/>
    <w:tmpl w:val="644C172C"/>
    <w:lvl w:ilvl="0">
      <w:start w:val="10"/>
      <w:numFmt w:val="decimal"/>
      <w:lvlText w:val="%1."/>
      <w:lvlJc w:val="left"/>
      <w:pPr>
        <w:ind w:left="660" w:hanging="660"/>
      </w:pPr>
    </w:lvl>
    <w:lvl w:ilvl="1">
      <w:start w:val="2"/>
      <w:numFmt w:val="decimal"/>
      <w:lvlText w:val="%1.%2."/>
      <w:lvlJc w:val="left"/>
      <w:pPr>
        <w:ind w:left="1385" w:hanging="660"/>
      </w:pPr>
    </w:lvl>
    <w:lvl w:ilvl="2">
      <w:start w:val="1"/>
      <w:numFmt w:val="decimal"/>
      <w:lvlText w:val="%1.%2.%3."/>
      <w:lvlJc w:val="left"/>
      <w:pPr>
        <w:ind w:left="6391"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 w15:restartNumberingAfterBreak="0">
    <w:nsid w:val="101C31B3"/>
    <w:multiLevelType w:val="hybridMultilevel"/>
    <w:tmpl w:val="11125CB6"/>
    <w:lvl w:ilvl="0" w:tplc="C814274C">
      <w:start w:val="1"/>
      <w:numFmt w:val="decimal"/>
      <w:suff w:val="space"/>
      <w:lvlText w:val="8.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6C1B71"/>
    <w:multiLevelType w:val="hybridMultilevel"/>
    <w:tmpl w:val="EDB84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C896954"/>
    <w:multiLevelType w:val="hybridMultilevel"/>
    <w:tmpl w:val="AF164D1E"/>
    <w:lvl w:ilvl="0" w:tplc="1E7E1782">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A92567"/>
    <w:multiLevelType w:val="hybridMultilevel"/>
    <w:tmpl w:val="7EA271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574ACF"/>
    <w:multiLevelType w:val="multilevel"/>
    <w:tmpl w:val="6E08A4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72D11"/>
    <w:multiLevelType w:val="hybridMultilevel"/>
    <w:tmpl w:val="9A58CCDA"/>
    <w:lvl w:ilvl="0" w:tplc="31AE3B7C">
      <w:start w:val="1"/>
      <w:numFmt w:val="decimal"/>
      <w:lvlText w:val="5.%1."/>
      <w:lvlJc w:val="left"/>
      <w:pPr>
        <w:ind w:left="90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E21318"/>
    <w:multiLevelType w:val="multilevel"/>
    <w:tmpl w:val="7BBA2C0A"/>
    <w:lvl w:ilvl="0">
      <w:start w:val="5"/>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B251DC"/>
    <w:multiLevelType w:val="multilevel"/>
    <w:tmpl w:val="660EB14E"/>
    <w:lvl w:ilvl="0">
      <w:start w:val="8"/>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910707"/>
    <w:multiLevelType w:val="multilevel"/>
    <w:tmpl w:val="FAF082B6"/>
    <w:lvl w:ilvl="0">
      <w:start w:val="14"/>
      <w:numFmt w:val="decimal"/>
      <w:lvlText w:val="%1."/>
      <w:lvlJc w:val="left"/>
      <w:pPr>
        <w:ind w:left="480" w:hanging="480"/>
      </w:pPr>
      <w:rPr>
        <w:rFonts w:hint="default"/>
      </w:rPr>
    </w:lvl>
    <w:lvl w:ilvl="1">
      <w:start w:val="1"/>
      <w:numFmt w:val="decimal"/>
      <w:lvlText w:val="15.%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3710DB7"/>
    <w:multiLevelType w:val="multilevel"/>
    <w:tmpl w:val="1096D1F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47E60309"/>
    <w:multiLevelType w:val="hybridMultilevel"/>
    <w:tmpl w:val="C3867A6A"/>
    <w:lvl w:ilvl="0" w:tplc="6DC48CB0">
      <w:start w:val="1"/>
      <w:numFmt w:val="decimal"/>
      <w:suff w:val="space"/>
      <w:lvlText w:val="8.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8C2395"/>
    <w:multiLevelType w:val="multilevel"/>
    <w:tmpl w:val="A68E2838"/>
    <w:lvl w:ilvl="0">
      <w:start w:val="9"/>
      <w:numFmt w:val="decimal"/>
      <w:lvlText w:val="%1."/>
      <w:lvlJc w:val="left"/>
      <w:pPr>
        <w:ind w:left="660" w:hanging="660"/>
      </w:pPr>
      <w:rPr>
        <w:rFonts w:hint="default"/>
      </w:rPr>
    </w:lvl>
    <w:lvl w:ilvl="1">
      <w:start w:val="1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4AB41DBB"/>
    <w:multiLevelType w:val="hybridMultilevel"/>
    <w:tmpl w:val="F0A47D84"/>
    <w:lvl w:ilvl="0" w:tplc="D4A0B422">
      <w:start w:val="1"/>
      <w:numFmt w:val="decimal"/>
      <w:suff w:val="space"/>
      <w:lvlText w:val="12.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40" w15:restartNumberingAfterBreak="0">
    <w:nsid w:val="50C13275"/>
    <w:multiLevelType w:val="hybridMultilevel"/>
    <w:tmpl w:val="259C4A4E"/>
    <w:lvl w:ilvl="0" w:tplc="56882CD4">
      <w:start w:val="1"/>
      <w:numFmt w:val="upperLetter"/>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1" w15:restartNumberingAfterBreak="0">
    <w:nsid w:val="513233A3"/>
    <w:multiLevelType w:val="multilevel"/>
    <w:tmpl w:val="846EEEB6"/>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1F6FFD"/>
    <w:multiLevelType w:val="hybridMultilevel"/>
    <w:tmpl w:val="06B6DDF0"/>
    <w:lvl w:ilvl="0" w:tplc="D9B82A50">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45" w15:restartNumberingAfterBreak="0">
    <w:nsid w:val="60CF3BA5"/>
    <w:multiLevelType w:val="multilevel"/>
    <w:tmpl w:val="F36AE10C"/>
    <w:lvl w:ilvl="0">
      <w:start w:val="12"/>
      <w:numFmt w:val="decimal"/>
      <w:lvlText w:val="%1."/>
      <w:lvlJc w:val="left"/>
      <w:pPr>
        <w:ind w:left="660" w:hanging="660"/>
      </w:pPr>
      <w:rPr>
        <w:rFonts w:eastAsia="Calibri" w:hint="default"/>
      </w:rPr>
    </w:lvl>
    <w:lvl w:ilvl="1">
      <w:start w:val="3"/>
      <w:numFmt w:val="decimal"/>
      <w:lvlText w:val="%1.%2."/>
      <w:lvlJc w:val="left"/>
      <w:pPr>
        <w:ind w:left="840" w:hanging="66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46" w15:restartNumberingAfterBreak="0">
    <w:nsid w:val="63632943"/>
    <w:multiLevelType w:val="multilevel"/>
    <w:tmpl w:val="80465AF2"/>
    <w:lvl w:ilvl="0">
      <w:start w:val="13"/>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67CF4688"/>
    <w:multiLevelType w:val="hybridMultilevel"/>
    <w:tmpl w:val="9C3646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1"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3" w15:restartNumberingAfterBreak="0">
    <w:nsid w:val="6F52736E"/>
    <w:multiLevelType w:val="multilevel"/>
    <w:tmpl w:val="3476136C"/>
    <w:lvl w:ilvl="0">
      <w:start w:val="1"/>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47F0ED0"/>
    <w:multiLevelType w:val="multilevel"/>
    <w:tmpl w:val="F68AAC62"/>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74C90AC7"/>
    <w:multiLevelType w:val="multilevel"/>
    <w:tmpl w:val="7BBA2C0A"/>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9" w15:restartNumberingAfterBreak="0">
    <w:nsid w:val="7ABA06B4"/>
    <w:multiLevelType w:val="multilevel"/>
    <w:tmpl w:val="B722357E"/>
    <w:lvl w:ilvl="0">
      <w:start w:val="5"/>
      <w:numFmt w:val="decimal"/>
      <w:lvlText w:val="%1."/>
      <w:lvlJc w:val="left"/>
      <w:pPr>
        <w:ind w:left="840" w:hanging="840"/>
      </w:pPr>
      <w:rPr>
        <w:rFonts w:hint="default"/>
      </w:rPr>
    </w:lvl>
    <w:lvl w:ilvl="1">
      <w:start w:val="2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C35F38"/>
    <w:multiLevelType w:val="multilevel"/>
    <w:tmpl w:val="7BBA2C0A"/>
    <w:lvl w:ilvl="0">
      <w:start w:val="5"/>
      <w:numFmt w:val="decimal"/>
      <w:lvlText w:val="%1."/>
      <w:lvlJc w:val="left"/>
      <w:pPr>
        <w:ind w:left="660" w:hanging="660"/>
      </w:pPr>
      <w:rPr>
        <w:rFonts w:hint="default"/>
      </w:rPr>
    </w:lvl>
    <w:lvl w:ilvl="1">
      <w:start w:val="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ECA5D9A"/>
    <w:multiLevelType w:val="multilevel"/>
    <w:tmpl w:val="41FA7CBA"/>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660665">
    <w:abstractNumId w:val="58"/>
  </w:num>
  <w:num w:numId="2" w16cid:durableId="1460758303">
    <w:abstractNumId w:val="25"/>
  </w:num>
  <w:num w:numId="3" w16cid:durableId="379400985">
    <w:abstractNumId w:val="5"/>
  </w:num>
  <w:num w:numId="4" w16cid:durableId="830412394">
    <w:abstractNumId w:val="17"/>
  </w:num>
  <w:num w:numId="5" w16cid:durableId="3829452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14234">
    <w:abstractNumId w:val="4"/>
  </w:num>
  <w:num w:numId="7" w16cid:durableId="1766414058">
    <w:abstractNumId w:val="52"/>
  </w:num>
  <w:num w:numId="8" w16cid:durableId="783383873">
    <w:abstractNumId w:val="28"/>
  </w:num>
  <w:num w:numId="9" w16cid:durableId="1483890358">
    <w:abstractNumId w:val="10"/>
  </w:num>
  <w:num w:numId="10" w16cid:durableId="1912153641">
    <w:abstractNumId w:val="54"/>
  </w:num>
  <w:num w:numId="11" w16cid:durableId="337779738">
    <w:abstractNumId w:val="12"/>
  </w:num>
  <w:num w:numId="12" w16cid:durableId="1781145299">
    <w:abstractNumId w:val="21"/>
  </w:num>
  <w:num w:numId="13" w16cid:durableId="420806677">
    <w:abstractNumId w:val="24"/>
  </w:num>
  <w:num w:numId="14" w16cid:durableId="121117031">
    <w:abstractNumId w:val="20"/>
  </w:num>
  <w:num w:numId="15" w16cid:durableId="803622787">
    <w:abstractNumId w:val="33"/>
  </w:num>
  <w:num w:numId="16" w16cid:durableId="1832017558">
    <w:abstractNumId w:val="43"/>
  </w:num>
  <w:num w:numId="17" w16cid:durableId="1297639075">
    <w:abstractNumId w:val="22"/>
  </w:num>
  <w:num w:numId="18" w16cid:durableId="595360802">
    <w:abstractNumId w:val="47"/>
  </w:num>
  <w:num w:numId="19" w16cid:durableId="1137065079">
    <w:abstractNumId w:val="42"/>
  </w:num>
  <w:num w:numId="20" w16cid:durableId="382873537">
    <w:abstractNumId w:val="9"/>
  </w:num>
  <w:num w:numId="21" w16cid:durableId="614558624">
    <w:abstractNumId w:val="35"/>
  </w:num>
  <w:num w:numId="22" w16cid:durableId="1520663077">
    <w:abstractNumId w:val="16"/>
  </w:num>
  <w:num w:numId="23" w16cid:durableId="646936257">
    <w:abstractNumId w:val="1"/>
  </w:num>
  <w:num w:numId="24" w16cid:durableId="559444771">
    <w:abstractNumId w:val="0"/>
  </w:num>
  <w:num w:numId="25" w16cid:durableId="653798222">
    <w:abstractNumId w:val="30"/>
  </w:num>
  <w:num w:numId="26" w16cid:durableId="1695230782">
    <w:abstractNumId w:val="37"/>
  </w:num>
  <w:num w:numId="27" w16cid:durableId="1259673178">
    <w:abstractNumId w:val="34"/>
  </w:num>
  <w:num w:numId="28" w16cid:durableId="39785585">
    <w:abstractNumId w:val="46"/>
  </w:num>
  <w:num w:numId="29" w16cid:durableId="1102870567">
    <w:abstractNumId w:val="32"/>
  </w:num>
  <w:num w:numId="30" w16cid:durableId="267734792">
    <w:abstractNumId w:val="2"/>
  </w:num>
  <w:num w:numId="31" w16cid:durableId="267978452">
    <w:abstractNumId w:val="50"/>
  </w:num>
  <w:num w:numId="32" w16cid:durableId="61562214">
    <w:abstractNumId w:val="53"/>
  </w:num>
  <w:num w:numId="33" w16cid:durableId="984699720">
    <w:abstractNumId w:val="39"/>
  </w:num>
  <w:num w:numId="34" w16cid:durableId="919220419">
    <w:abstractNumId w:val="8"/>
  </w:num>
  <w:num w:numId="35" w16cid:durableId="1873615421">
    <w:abstractNumId w:val="15"/>
  </w:num>
  <w:num w:numId="36" w16cid:durableId="2146579902">
    <w:abstractNumId w:val="27"/>
  </w:num>
  <w:num w:numId="37" w16cid:durableId="1388409825">
    <w:abstractNumId w:val="45"/>
  </w:num>
  <w:num w:numId="38" w16cid:durableId="274823555">
    <w:abstractNumId w:val="38"/>
  </w:num>
  <w:num w:numId="39" w16cid:durableId="466237772">
    <w:abstractNumId w:val="51"/>
  </w:num>
  <w:num w:numId="40" w16cid:durableId="238102964">
    <w:abstractNumId w:val="48"/>
  </w:num>
  <w:num w:numId="41" w16cid:durableId="845630136">
    <w:abstractNumId w:val="61"/>
  </w:num>
  <w:num w:numId="42" w16cid:durableId="1536304802">
    <w:abstractNumId w:val="55"/>
  </w:num>
  <w:num w:numId="43" w16cid:durableId="1260287056">
    <w:abstractNumId w:val="19"/>
  </w:num>
  <w:num w:numId="44" w16cid:durableId="1133715492">
    <w:abstractNumId w:val="31"/>
  </w:num>
  <w:num w:numId="45" w16cid:durableId="1642005462">
    <w:abstractNumId w:val="60"/>
  </w:num>
  <w:num w:numId="46" w16cid:durableId="278531873">
    <w:abstractNumId w:val="6"/>
  </w:num>
  <w:num w:numId="47" w16cid:durableId="722749636">
    <w:abstractNumId w:val="23"/>
  </w:num>
  <w:num w:numId="48" w16cid:durableId="797602220">
    <w:abstractNumId w:val="36"/>
  </w:num>
  <w:num w:numId="49" w16cid:durableId="643463517">
    <w:abstractNumId w:val="57"/>
  </w:num>
  <w:num w:numId="50" w16cid:durableId="696202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054245">
    <w:abstractNumId w:val="11"/>
  </w:num>
  <w:num w:numId="52" w16cid:durableId="700933073">
    <w:abstractNumId w:val="13"/>
  </w:num>
  <w:num w:numId="53" w16cid:durableId="1211334344">
    <w:abstractNumId w:val="26"/>
  </w:num>
  <w:num w:numId="54" w16cid:durableId="493574887">
    <w:abstractNumId w:val="41"/>
  </w:num>
  <w:num w:numId="55" w16cid:durableId="459298183">
    <w:abstractNumId w:val="29"/>
  </w:num>
  <w:num w:numId="56" w16cid:durableId="848569943">
    <w:abstractNumId w:val="7"/>
  </w:num>
  <w:num w:numId="57" w16cid:durableId="744304670">
    <w:abstractNumId w:val="18"/>
  </w:num>
  <w:num w:numId="58" w16cid:durableId="772746219">
    <w:abstractNumId w:val="56"/>
  </w:num>
  <w:num w:numId="59" w16cid:durableId="1279993045">
    <w:abstractNumId w:val="59"/>
  </w:num>
  <w:num w:numId="60" w16cid:durableId="513033975">
    <w:abstractNumId w:val="40"/>
  </w:num>
  <w:num w:numId="61" w16cid:durableId="1314405694">
    <w:abstractNumId w:val="14"/>
  </w:num>
  <w:num w:numId="62" w16cid:durableId="13265985">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mibyuRF/iAeGsHre/kZKtcAVsZsFTOl41JHMaq1maPLdUCiSjCOv9rxqKz9NodviwRzoQKmkEd6Cby3Mkc9u4g==" w:salt="MYt4rOzM2vubnw97E5NgHw=="/>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D3"/>
    <w:rsid w:val="00020227"/>
    <w:rsid w:val="00022D50"/>
    <w:rsid w:val="00023BE5"/>
    <w:rsid w:val="00026B78"/>
    <w:rsid w:val="00027258"/>
    <w:rsid w:val="000360A0"/>
    <w:rsid w:val="00036CBB"/>
    <w:rsid w:val="00044F07"/>
    <w:rsid w:val="0006156B"/>
    <w:rsid w:val="00065ECA"/>
    <w:rsid w:val="00076812"/>
    <w:rsid w:val="000778CE"/>
    <w:rsid w:val="00080FE3"/>
    <w:rsid w:val="000832F4"/>
    <w:rsid w:val="00083A36"/>
    <w:rsid w:val="00085EF3"/>
    <w:rsid w:val="00087475"/>
    <w:rsid w:val="0009499F"/>
    <w:rsid w:val="000A0526"/>
    <w:rsid w:val="000A2836"/>
    <w:rsid w:val="000A6D1C"/>
    <w:rsid w:val="000A7BC6"/>
    <w:rsid w:val="000B2409"/>
    <w:rsid w:val="000B7952"/>
    <w:rsid w:val="000C0976"/>
    <w:rsid w:val="000C31C1"/>
    <w:rsid w:val="000C71FE"/>
    <w:rsid w:val="000E66D3"/>
    <w:rsid w:val="000E6DA9"/>
    <w:rsid w:val="000F3C76"/>
    <w:rsid w:val="00100596"/>
    <w:rsid w:val="0010339A"/>
    <w:rsid w:val="00104739"/>
    <w:rsid w:val="001073C3"/>
    <w:rsid w:val="0012003A"/>
    <w:rsid w:val="00123D68"/>
    <w:rsid w:val="001253E4"/>
    <w:rsid w:val="00127DD5"/>
    <w:rsid w:val="001331F1"/>
    <w:rsid w:val="00133A0E"/>
    <w:rsid w:val="001413C6"/>
    <w:rsid w:val="001426DD"/>
    <w:rsid w:val="00155CA4"/>
    <w:rsid w:val="001561E7"/>
    <w:rsid w:val="0016429B"/>
    <w:rsid w:val="001663F2"/>
    <w:rsid w:val="001671E7"/>
    <w:rsid w:val="00171133"/>
    <w:rsid w:val="00180F28"/>
    <w:rsid w:val="00184E2D"/>
    <w:rsid w:val="00192ED8"/>
    <w:rsid w:val="00194683"/>
    <w:rsid w:val="001A3404"/>
    <w:rsid w:val="001A4A93"/>
    <w:rsid w:val="001B651D"/>
    <w:rsid w:val="001B7660"/>
    <w:rsid w:val="001D1BB9"/>
    <w:rsid w:val="001D4C84"/>
    <w:rsid w:val="001E3592"/>
    <w:rsid w:val="001E41F7"/>
    <w:rsid w:val="001E5575"/>
    <w:rsid w:val="001E5A55"/>
    <w:rsid w:val="001E6C77"/>
    <w:rsid w:val="001F1244"/>
    <w:rsid w:val="001F6AAF"/>
    <w:rsid w:val="00203377"/>
    <w:rsid w:val="00204A3C"/>
    <w:rsid w:val="002112F7"/>
    <w:rsid w:val="002217D8"/>
    <w:rsid w:val="00224B12"/>
    <w:rsid w:val="002363FD"/>
    <w:rsid w:val="00236649"/>
    <w:rsid w:val="00245CCB"/>
    <w:rsid w:val="00246F8F"/>
    <w:rsid w:val="002643B4"/>
    <w:rsid w:val="00264D24"/>
    <w:rsid w:val="002736AA"/>
    <w:rsid w:val="00281B67"/>
    <w:rsid w:val="002822EA"/>
    <w:rsid w:val="002825C4"/>
    <w:rsid w:val="00286D40"/>
    <w:rsid w:val="002A0D43"/>
    <w:rsid w:val="002A1764"/>
    <w:rsid w:val="002A31D1"/>
    <w:rsid w:val="002A32D0"/>
    <w:rsid w:val="002B1452"/>
    <w:rsid w:val="002B4A91"/>
    <w:rsid w:val="002B69C1"/>
    <w:rsid w:val="002B738D"/>
    <w:rsid w:val="002C3933"/>
    <w:rsid w:val="002C4EDD"/>
    <w:rsid w:val="002C67AE"/>
    <w:rsid w:val="002E17BE"/>
    <w:rsid w:val="002E5B7E"/>
    <w:rsid w:val="002E5C56"/>
    <w:rsid w:val="002F3E66"/>
    <w:rsid w:val="00303D4B"/>
    <w:rsid w:val="003045E1"/>
    <w:rsid w:val="003052BC"/>
    <w:rsid w:val="003064DC"/>
    <w:rsid w:val="003115D1"/>
    <w:rsid w:val="00312797"/>
    <w:rsid w:val="003135B5"/>
    <w:rsid w:val="00314D09"/>
    <w:rsid w:val="00315241"/>
    <w:rsid w:val="0031785D"/>
    <w:rsid w:val="0031792C"/>
    <w:rsid w:val="0032031C"/>
    <w:rsid w:val="00320E70"/>
    <w:rsid w:val="00326084"/>
    <w:rsid w:val="003306D6"/>
    <w:rsid w:val="00330BD3"/>
    <w:rsid w:val="00334335"/>
    <w:rsid w:val="0033644D"/>
    <w:rsid w:val="00337233"/>
    <w:rsid w:val="00346251"/>
    <w:rsid w:val="00347D79"/>
    <w:rsid w:val="00357387"/>
    <w:rsid w:val="00361862"/>
    <w:rsid w:val="0037317B"/>
    <w:rsid w:val="00373B0E"/>
    <w:rsid w:val="003839F7"/>
    <w:rsid w:val="00383D0C"/>
    <w:rsid w:val="00384C8F"/>
    <w:rsid w:val="00390305"/>
    <w:rsid w:val="00390E1C"/>
    <w:rsid w:val="0039202B"/>
    <w:rsid w:val="003958AB"/>
    <w:rsid w:val="003A1F9C"/>
    <w:rsid w:val="003A2FC9"/>
    <w:rsid w:val="003B45E5"/>
    <w:rsid w:val="003B67CF"/>
    <w:rsid w:val="003B7DE6"/>
    <w:rsid w:val="003C207F"/>
    <w:rsid w:val="003C5869"/>
    <w:rsid w:val="003D62F0"/>
    <w:rsid w:val="003E0A0A"/>
    <w:rsid w:val="003E28B8"/>
    <w:rsid w:val="003F7D7B"/>
    <w:rsid w:val="00401DF5"/>
    <w:rsid w:val="004115E4"/>
    <w:rsid w:val="0041386D"/>
    <w:rsid w:val="00414E2F"/>
    <w:rsid w:val="00414E67"/>
    <w:rsid w:val="0041607B"/>
    <w:rsid w:val="004167FA"/>
    <w:rsid w:val="00425DFE"/>
    <w:rsid w:val="00431119"/>
    <w:rsid w:val="00431DF9"/>
    <w:rsid w:val="0043439A"/>
    <w:rsid w:val="00436135"/>
    <w:rsid w:val="00437BA8"/>
    <w:rsid w:val="00437CDC"/>
    <w:rsid w:val="00447C63"/>
    <w:rsid w:val="00450888"/>
    <w:rsid w:val="00453868"/>
    <w:rsid w:val="00462B2F"/>
    <w:rsid w:val="0046320F"/>
    <w:rsid w:val="00464A48"/>
    <w:rsid w:val="004650D7"/>
    <w:rsid w:val="00472A57"/>
    <w:rsid w:val="00474FC2"/>
    <w:rsid w:val="004806FA"/>
    <w:rsid w:val="00483702"/>
    <w:rsid w:val="004857F2"/>
    <w:rsid w:val="004A12E1"/>
    <w:rsid w:val="004B0EA7"/>
    <w:rsid w:val="004B1FC7"/>
    <w:rsid w:val="004B3353"/>
    <w:rsid w:val="004B4101"/>
    <w:rsid w:val="004B73BC"/>
    <w:rsid w:val="004C1716"/>
    <w:rsid w:val="004D5DC9"/>
    <w:rsid w:val="004E0F7D"/>
    <w:rsid w:val="004E45D3"/>
    <w:rsid w:val="004F52A1"/>
    <w:rsid w:val="005063E0"/>
    <w:rsid w:val="00523A7F"/>
    <w:rsid w:val="00532026"/>
    <w:rsid w:val="00543B59"/>
    <w:rsid w:val="00544512"/>
    <w:rsid w:val="00546156"/>
    <w:rsid w:val="0054675C"/>
    <w:rsid w:val="005474F1"/>
    <w:rsid w:val="005539BD"/>
    <w:rsid w:val="00554829"/>
    <w:rsid w:val="00561B31"/>
    <w:rsid w:val="00563404"/>
    <w:rsid w:val="005765DE"/>
    <w:rsid w:val="00583DEC"/>
    <w:rsid w:val="005862D7"/>
    <w:rsid w:val="00587F46"/>
    <w:rsid w:val="005924A0"/>
    <w:rsid w:val="00593C10"/>
    <w:rsid w:val="0059657C"/>
    <w:rsid w:val="0059753D"/>
    <w:rsid w:val="005A562A"/>
    <w:rsid w:val="005A588B"/>
    <w:rsid w:val="005A62C4"/>
    <w:rsid w:val="005B0270"/>
    <w:rsid w:val="005B3DE3"/>
    <w:rsid w:val="005B3E0F"/>
    <w:rsid w:val="005C2DA7"/>
    <w:rsid w:val="005D0315"/>
    <w:rsid w:val="005D2EE1"/>
    <w:rsid w:val="005D3B78"/>
    <w:rsid w:val="005F17D9"/>
    <w:rsid w:val="005F1EB3"/>
    <w:rsid w:val="00602FF1"/>
    <w:rsid w:val="00605BE4"/>
    <w:rsid w:val="006106BF"/>
    <w:rsid w:val="006172A2"/>
    <w:rsid w:val="006175DD"/>
    <w:rsid w:val="00620583"/>
    <w:rsid w:val="00625436"/>
    <w:rsid w:val="00627E3A"/>
    <w:rsid w:val="0063587A"/>
    <w:rsid w:val="00640E63"/>
    <w:rsid w:val="006652C4"/>
    <w:rsid w:val="00666611"/>
    <w:rsid w:val="0066704E"/>
    <w:rsid w:val="00673025"/>
    <w:rsid w:val="00677760"/>
    <w:rsid w:val="006813E7"/>
    <w:rsid w:val="0068230B"/>
    <w:rsid w:val="00692A77"/>
    <w:rsid w:val="006952F5"/>
    <w:rsid w:val="00697D87"/>
    <w:rsid w:val="006A2557"/>
    <w:rsid w:val="006A4BA9"/>
    <w:rsid w:val="006A4FA6"/>
    <w:rsid w:val="006A62EE"/>
    <w:rsid w:val="006A74D6"/>
    <w:rsid w:val="006A7818"/>
    <w:rsid w:val="006B05F0"/>
    <w:rsid w:val="006B38B1"/>
    <w:rsid w:val="006C0448"/>
    <w:rsid w:val="006C427E"/>
    <w:rsid w:val="006C45C8"/>
    <w:rsid w:val="006C5618"/>
    <w:rsid w:val="006C7C12"/>
    <w:rsid w:val="006D07B1"/>
    <w:rsid w:val="006D4E35"/>
    <w:rsid w:val="006E2DD3"/>
    <w:rsid w:val="006E2F32"/>
    <w:rsid w:val="006F668C"/>
    <w:rsid w:val="006F7E6B"/>
    <w:rsid w:val="00703134"/>
    <w:rsid w:val="00705697"/>
    <w:rsid w:val="00707595"/>
    <w:rsid w:val="00711DB1"/>
    <w:rsid w:val="00711F5C"/>
    <w:rsid w:val="00725910"/>
    <w:rsid w:val="00727B8E"/>
    <w:rsid w:val="00732A70"/>
    <w:rsid w:val="007333B3"/>
    <w:rsid w:val="00734ADA"/>
    <w:rsid w:val="0074112B"/>
    <w:rsid w:val="00742718"/>
    <w:rsid w:val="00746DC1"/>
    <w:rsid w:val="00751A3C"/>
    <w:rsid w:val="00752C03"/>
    <w:rsid w:val="007541B8"/>
    <w:rsid w:val="00760796"/>
    <w:rsid w:val="00762AF8"/>
    <w:rsid w:val="00774144"/>
    <w:rsid w:val="00775787"/>
    <w:rsid w:val="00782B60"/>
    <w:rsid w:val="0078574D"/>
    <w:rsid w:val="007865D8"/>
    <w:rsid w:val="00797413"/>
    <w:rsid w:val="007B2602"/>
    <w:rsid w:val="007B540B"/>
    <w:rsid w:val="007B75F4"/>
    <w:rsid w:val="007C5578"/>
    <w:rsid w:val="007D0DA1"/>
    <w:rsid w:val="007D1B3D"/>
    <w:rsid w:val="007D203F"/>
    <w:rsid w:val="007E0280"/>
    <w:rsid w:val="007F14DD"/>
    <w:rsid w:val="007F401E"/>
    <w:rsid w:val="007F59E4"/>
    <w:rsid w:val="00803253"/>
    <w:rsid w:val="00803752"/>
    <w:rsid w:val="0080503C"/>
    <w:rsid w:val="00805FD1"/>
    <w:rsid w:val="00810259"/>
    <w:rsid w:val="008129C3"/>
    <w:rsid w:val="00814F06"/>
    <w:rsid w:val="00814F27"/>
    <w:rsid w:val="00817A3E"/>
    <w:rsid w:val="00820D99"/>
    <w:rsid w:val="008232E2"/>
    <w:rsid w:val="008240F3"/>
    <w:rsid w:val="00824B2F"/>
    <w:rsid w:val="00825AA7"/>
    <w:rsid w:val="00830B8F"/>
    <w:rsid w:val="00832CFC"/>
    <w:rsid w:val="00833086"/>
    <w:rsid w:val="00836935"/>
    <w:rsid w:val="0084742B"/>
    <w:rsid w:val="0084773D"/>
    <w:rsid w:val="0085227A"/>
    <w:rsid w:val="00853588"/>
    <w:rsid w:val="008537B6"/>
    <w:rsid w:val="00855A30"/>
    <w:rsid w:val="00865D71"/>
    <w:rsid w:val="00871FD0"/>
    <w:rsid w:val="00872C17"/>
    <w:rsid w:val="00874E5C"/>
    <w:rsid w:val="0088120D"/>
    <w:rsid w:val="00882D95"/>
    <w:rsid w:val="00883A3A"/>
    <w:rsid w:val="008866F7"/>
    <w:rsid w:val="00895435"/>
    <w:rsid w:val="00897ADF"/>
    <w:rsid w:val="008A0C53"/>
    <w:rsid w:val="008A3822"/>
    <w:rsid w:val="008A5F3A"/>
    <w:rsid w:val="008A6723"/>
    <w:rsid w:val="008A7258"/>
    <w:rsid w:val="008B2986"/>
    <w:rsid w:val="008B37FD"/>
    <w:rsid w:val="008B7759"/>
    <w:rsid w:val="008C1530"/>
    <w:rsid w:val="008C1BBD"/>
    <w:rsid w:val="008C303C"/>
    <w:rsid w:val="008C658F"/>
    <w:rsid w:val="008D1804"/>
    <w:rsid w:val="008D3F0C"/>
    <w:rsid w:val="008D4F0D"/>
    <w:rsid w:val="008D7F6E"/>
    <w:rsid w:val="008E07B9"/>
    <w:rsid w:val="008E0BD7"/>
    <w:rsid w:val="008E502D"/>
    <w:rsid w:val="009030C6"/>
    <w:rsid w:val="00903692"/>
    <w:rsid w:val="00903C49"/>
    <w:rsid w:val="009068A4"/>
    <w:rsid w:val="009112A7"/>
    <w:rsid w:val="00913249"/>
    <w:rsid w:val="00922DFB"/>
    <w:rsid w:val="00926114"/>
    <w:rsid w:val="00931D1D"/>
    <w:rsid w:val="009331C5"/>
    <w:rsid w:val="009377D3"/>
    <w:rsid w:val="00944F11"/>
    <w:rsid w:val="00947452"/>
    <w:rsid w:val="0095235D"/>
    <w:rsid w:val="00952D96"/>
    <w:rsid w:val="0095348C"/>
    <w:rsid w:val="00953F10"/>
    <w:rsid w:val="00960B88"/>
    <w:rsid w:val="00964FCA"/>
    <w:rsid w:val="00970697"/>
    <w:rsid w:val="00971147"/>
    <w:rsid w:val="009732A0"/>
    <w:rsid w:val="00973445"/>
    <w:rsid w:val="00974363"/>
    <w:rsid w:val="0098280A"/>
    <w:rsid w:val="00990D7E"/>
    <w:rsid w:val="009961DA"/>
    <w:rsid w:val="009A1413"/>
    <w:rsid w:val="009A2D98"/>
    <w:rsid w:val="009A47EE"/>
    <w:rsid w:val="009B0FE1"/>
    <w:rsid w:val="009B1D47"/>
    <w:rsid w:val="009B1F31"/>
    <w:rsid w:val="009B79FC"/>
    <w:rsid w:val="009C21D6"/>
    <w:rsid w:val="009C2CF5"/>
    <w:rsid w:val="009C6669"/>
    <w:rsid w:val="009D0D86"/>
    <w:rsid w:val="009D6DA6"/>
    <w:rsid w:val="009D77A4"/>
    <w:rsid w:val="009E1F93"/>
    <w:rsid w:val="009E3C4A"/>
    <w:rsid w:val="009E7F36"/>
    <w:rsid w:val="009F6867"/>
    <w:rsid w:val="009F723A"/>
    <w:rsid w:val="00A01343"/>
    <w:rsid w:val="00A12657"/>
    <w:rsid w:val="00A13573"/>
    <w:rsid w:val="00A160A2"/>
    <w:rsid w:val="00A214DD"/>
    <w:rsid w:val="00A22FC3"/>
    <w:rsid w:val="00A27116"/>
    <w:rsid w:val="00A3023A"/>
    <w:rsid w:val="00A30CE5"/>
    <w:rsid w:val="00A36FC9"/>
    <w:rsid w:val="00A41F28"/>
    <w:rsid w:val="00A444BD"/>
    <w:rsid w:val="00A52560"/>
    <w:rsid w:val="00A526C3"/>
    <w:rsid w:val="00A535C0"/>
    <w:rsid w:val="00A55C89"/>
    <w:rsid w:val="00A71D8E"/>
    <w:rsid w:val="00A80D0B"/>
    <w:rsid w:val="00A81520"/>
    <w:rsid w:val="00A8321E"/>
    <w:rsid w:val="00A83C59"/>
    <w:rsid w:val="00A85869"/>
    <w:rsid w:val="00A87839"/>
    <w:rsid w:val="00A87E29"/>
    <w:rsid w:val="00A91B86"/>
    <w:rsid w:val="00A9640C"/>
    <w:rsid w:val="00AA24D0"/>
    <w:rsid w:val="00AA4614"/>
    <w:rsid w:val="00AA7150"/>
    <w:rsid w:val="00AB0693"/>
    <w:rsid w:val="00AB0818"/>
    <w:rsid w:val="00AB4E47"/>
    <w:rsid w:val="00AB6B32"/>
    <w:rsid w:val="00AB7529"/>
    <w:rsid w:val="00AC004C"/>
    <w:rsid w:val="00AC16E2"/>
    <w:rsid w:val="00AC6775"/>
    <w:rsid w:val="00AD2343"/>
    <w:rsid w:val="00AD2D1E"/>
    <w:rsid w:val="00AD775C"/>
    <w:rsid w:val="00AE0840"/>
    <w:rsid w:val="00AE1C6F"/>
    <w:rsid w:val="00B0551B"/>
    <w:rsid w:val="00B06BDB"/>
    <w:rsid w:val="00B079CA"/>
    <w:rsid w:val="00B10521"/>
    <w:rsid w:val="00B10FD6"/>
    <w:rsid w:val="00B15D7E"/>
    <w:rsid w:val="00B16D59"/>
    <w:rsid w:val="00B276A1"/>
    <w:rsid w:val="00B373E0"/>
    <w:rsid w:val="00B43781"/>
    <w:rsid w:val="00B44880"/>
    <w:rsid w:val="00B45EDB"/>
    <w:rsid w:val="00B50A3A"/>
    <w:rsid w:val="00B52228"/>
    <w:rsid w:val="00B53687"/>
    <w:rsid w:val="00B54684"/>
    <w:rsid w:val="00B60EED"/>
    <w:rsid w:val="00B63125"/>
    <w:rsid w:val="00B63427"/>
    <w:rsid w:val="00B72498"/>
    <w:rsid w:val="00B73662"/>
    <w:rsid w:val="00B75A92"/>
    <w:rsid w:val="00B77E59"/>
    <w:rsid w:val="00B85DCC"/>
    <w:rsid w:val="00B87648"/>
    <w:rsid w:val="00B87851"/>
    <w:rsid w:val="00B91E94"/>
    <w:rsid w:val="00B9312D"/>
    <w:rsid w:val="00B9630B"/>
    <w:rsid w:val="00B976BA"/>
    <w:rsid w:val="00BA0F6E"/>
    <w:rsid w:val="00BA1C71"/>
    <w:rsid w:val="00BA56D3"/>
    <w:rsid w:val="00BA7873"/>
    <w:rsid w:val="00BC6555"/>
    <w:rsid w:val="00BE76D8"/>
    <w:rsid w:val="00BF1469"/>
    <w:rsid w:val="00BF4D2F"/>
    <w:rsid w:val="00BF5E93"/>
    <w:rsid w:val="00BF7742"/>
    <w:rsid w:val="00C013DE"/>
    <w:rsid w:val="00C0591C"/>
    <w:rsid w:val="00C05E4C"/>
    <w:rsid w:val="00C11E9D"/>
    <w:rsid w:val="00C123EC"/>
    <w:rsid w:val="00C2377A"/>
    <w:rsid w:val="00C27184"/>
    <w:rsid w:val="00C3136F"/>
    <w:rsid w:val="00C37AF5"/>
    <w:rsid w:val="00C40F45"/>
    <w:rsid w:val="00C4670E"/>
    <w:rsid w:val="00C46ED8"/>
    <w:rsid w:val="00C52FA5"/>
    <w:rsid w:val="00C534B8"/>
    <w:rsid w:val="00C623E1"/>
    <w:rsid w:val="00C67B15"/>
    <w:rsid w:val="00C67F02"/>
    <w:rsid w:val="00C702DD"/>
    <w:rsid w:val="00C739BD"/>
    <w:rsid w:val="00C81189"/>
    <w:rsid w:val="00C862D0"/>
    <w:rsid w:val="00C874C4"/>
    <w:rsid w:val="00C9120F"/>
    <w:rsid w:val="00CA34DD"/>
    <w:rsid w:val="00CA5682"/>
    <w:rsid w:val="00CB10E7"/>
    <w:rsid w:val="00CB683F"/>
    <w:rsid w:val="00CC0D5C"/>
    <w:rsid w:val="00CC4D51"/>
    <w:rsid w:val="00CD3F5A"/>
    <w:rsid w:val="00CD592E"/>
    <w:rsid w:val="00CE0CB0"/>
    <w:rsid w:val="00CE219D"/>
    <w:rsid w:val="00CE69F9"/>
    <w:rsid w:val="00CF1D38"/>
    <w:rsid w:val="00CF1FFF"/>
    <w:rsid w:val="00CF2CDF"/>
    <w:rsid w:val="00CF2F38"/>
    <w:rsid w:val="00CF5602"/>
    <w:rsid w:val="00CF5D5E"/>
    <w:rsid w:val="00D006C7"/>
    <w:rsid w:val="00D01D56"/>
    <w:rsid w:val="00D12B33"/>
    <w:rsid w:val="00D24E2F"/>
    <w:rsid w:val="00D252EE"/>
    <w:rsid w:val="00D31AB4"/>
    <w:rsid w:val="00D37AFD"/>
    <w:rsid w:val="00D42CBB"/>
    <w:rsid w:val="00D56068"/>
    <w:rsid w:val="00D60644"/>
    <w:rsid w:val="00D60DFF"/>
    <w:rsid w:val="00D67F5F"/>
    <w:rsid w:val="00D74CA1"/>
    <w:rsid w:val="00D75E26"/>
    <w:rsid w:val="00D832AE"/>
    <w:rsid w:val="00D84EEC"/>
    <w:rsid w:val="00D85E76"/>
    <w:rsid w:val="00D86215"/>
    <w:rsid w:val="00D8647D"/>
    <w:rsid w:val="00D90149"/>
    <w:rsid w:val="00D9660D"/>
    <w:rsid w:val="00DA6A03"/>
    <w:rsid w:val="00DA6C9E"/>
    <w:rsid w:val="00DA7FF1"/>
    <w:rsid w:val="00DB19B8"/>
    <w:rsid w:val="00DB23EF"/>
    <w:rsid w:val="00DB2C7E"/>
    <w:rsid w:val="00DC020F"/>
    <w:rsid w:val="00DC223E"/>
    <w:rsid w:val="00DC7207"/>
    <w:rsid w:val="00DD2C35"/>
    <w:rsid w:val="00DD62A8"/>
    <w:rsid w:val="00DD65B5"/>
    <w:rsid w:val="00DE43E0"/>
    <w:rsid w:val="00DE51DF"/>
    <w:rsid w:val="00DE5FA9"/>
    <w:rsid w:val="00DF1C52"/>
    <w:rsid w:val="00DF262A"/>
    <w:rsid w:val="00DF5630"/>
    <w:rsid w:val="00DF5818"/>
    <w:rsid w:val="00E005BC"/>
    <w:rsid w:val="00E026A4"/>
    <w:rsid w:val="00E0378D"/>
    <w:rsid w:val="00E051C5"/>
    <w:rsid w:val="00E05ECB"/>
    <w:rsid w:val="00E15917"/>
    <w:rsid w:val="00E233A3"/>
    <w:rsid w:val="00E251B9"/>
    <w:rsid w:val="00E30CBC"/>
    <w:rsid w:val="00E34E5D"/>
    <w:rsid w:val="00E35571"/>
    <w:rsid w:val="00E37169"/>
    <w:rsid w:val="00E45D2F"/>
    <w:rsid w:val="00E50B6A"/>
    <w:rsid w:val="00E543EF"/>
    <w:rsid w:val="00E63DC0"/>
    <w:rsid w:val="00E65A21"/>
    <w:rsid w:val="00E65BDD"/>
    <w:rsid w:val="00E708E6"/>
    <w:rsid w:val="00E81BC8"/>
    <w:rsid w:val="00E85672"/>
    <w:rsid w:val="00E8588A"/>
    <w:rsid w:val="00E866EE"/>
    <w:rsid w:val="00E97E39"/>
    <w:rsid w:val="00EA25C3"/>
    <w:rsid w:val="00EC04A0"/>
    <w:rsid w:val="00EC0A31"/>
    <w:rsid w:val="00EC5142"/>
    <w:rsid w:val="00EC7CEB"/>
    <w:rsid w:val="00ED11EC"/>
    <w:rsid w:val="00ED1A65"/>
    <w:rsid w:val="00ED37EE"/>
    <w:rsid w:val="00EE05E9"/>
    <w:rsid w:val="00EE2407"/>
    <w:rsid w:val="00EE54DD"/>
    <w:rsid w:val="00EF4F09"/>
    <w:rsid w:val="00F10CF1"/>
    <w:rsid w:val="00F11DE1"/>
    <w:rsid w:val="00F15486"/>
    <w:rsid w:val="00F1556A"/>
    <w:rsid w:val="00F22437"/>
    <w:rsid w:val="00F273BC"/>
    <w:rsid w:val="00F31B59"/>
    <w:rsid w:val="00F3223D"/>
    <w:rsid w:val="00F3520D"/>
    <w:rsid w:val="00F3561C"/>
    <w:rsid w:val="00F36579"/>
    <w:rsid w:val="00F4279E"/>
    <w:rsid w:val="00F513A1"/>
    <w:rsid w:val="00F5500B"/>
    <w:rsid w:val="00F55B97"/>
    <w:rsid w:val="00F5647F"/>
    <w:rsid w:val="00F567DE"/>
    <w:rsid w:val="00F61309"/>
    <w:rsid w:val="00F636B8"/>
    <w:rsid w:val="00F646C5"/>
    <w:rsid w:val="00F64D9E"/>
    <w:rsid w:val="00F70A54"/>
    <w:rsid w:val="00F70B55"/>
    <w:rsid w:val="00F72789"/>
    <w:rsid w:val="00F73567"/>
    <w:rsid w:val="00F77D1B"/>
    <w:rsid w:val="00F80DE3"/>
    <w:rsid w:val="00F82956"/>
    <w:rsid w:val="00F87EF8"/>
    <w:rsid w:val="00F909B0"/>
    <w:rsid w:val="00F932EA"/>
    <w:rsid w:val="00F9370C"/>
    <w:rsid w:val="00F94403"/>
    <w:rsid w:val="00FA1CB6"/>
    <w:rsid w:val="00FA4837"/>
    <w:rsid w:val="00FB3A9D"/>
    <w:rsid w:val="00FB5D37"/>
    <w:rsid w:val="00FC5AB0"/>
    <w:rsid w:val="00FC7AA5"/>
    <w:rsid w:val="00FD1FD3"/>
    <w:rsid w:val="00FD2C44"/>
    <w:rsid w:val="00FD58B5"/>
    <w:rsid w:val="00FD6419"/>
    <w:rsid w:val="00FD77BA"/>
    <w:rsid w:val="00FE0A2D"/>
    <w:rsid w:val="00FE4A7C"/>
    <w:rsid w:val="00FE514D"/>
    <w:rsid w:val="00FF2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0A38"/>
  <w15:docId w15:val="{23474C86-D4CA-44D1-A0DA-2F77EFC7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6D3"/>
    <w:pPr>
      <w:spacing w:after="200" w:line="276" w:lineRule="auto"/>
    </w:pPr>
    <w:rPr>
      <w:rFonts w:eastAsiaTheme="minorEastAsia"/>
    </w:rPr>
  </w:style>
  <w:style w:type="paragraph" w:styleId="Antrat1">
    <w:name w:val="heading 1"/>
    <w:aliases w:val="Appendix"/>
    <w:basedOn w:val="prastasis"/>
    <w:next w:val="prastasis"/>
    <w:link w:val="Antrat1Diagrama"/>
    <w:uiPriority w:val="99"/>
    <w:qFormat/>
    <w:rsid w:val="00BA56D3"/>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BA56D3"/>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BA56D3"/>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BA56D3"/>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BA56D3"/>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BA56D3"/>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BA56D3"/>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BA56D3"/>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BA56D3"/>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A56D3"/>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BA56D3"/>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BA56D3"/>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BA56D3"/>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BA56D3"/>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BA56D3"/>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BA56D3"/>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BA56D3"/>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BA56D3"/>
    <w:rPr>
      <w:rFonts w:ascii="Calibri" w:eastAsia="Calibri" w:hAnsi="Calibri" w:cs="Times New Roman"/>
      <w:sz w:val="40"/>
      <w:szCs w:val="20"/>
      <w:lang w:val="en-US"/>
    </w:rPr>
  </w:style>
  <w:style w:type="character" w:styleId="Hipersaitas">
    <w:name w:val="Hyperlink"/>
    <w:aliases w:val="Alna"/>
    <w:unhideWhenUsed/>
    <w:rsid w:val="00BA56D3"/>
    <w:rPr>
      <w:color w:val="0000FF"/>
      <w:u w:val="single"/>
    </w:rPr>
  </w:style>
  <w:style w:type="paragraph" w:styleId="Porat">
    <w:name w:val="footer"/>
    <w:basedOn w:val="prastasis"/>
    <w:link w:val="PoratDiagrama"/>
    <w:uiPriority w:val="99"/>
    <w:unhideWhenUsed/>
    <w:rsid w:val="00BA56D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BA56D3"/>
    <w:rPr>
      <w:rFonts w:ascii="Times New Roman" w:eastAsia="Times New Roman" w:hAnsi="Times New Roman" w:cs="Times New Roman"/>
      <w:sz w:val="24"/>
      <w:szCs w:val="20"/>
      <w:lang w:val="en-US"/>
    </w:rPr>
  </w:style>
  <w:style w:type="character" w:customStyle="1" w:styleId="FooterChar">
    <w:name w:val="Footer Char"/>
    <w:uiPriority w:val="99"/>
    <w:rsid w:val="00BA56D3"/>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BA56D3"/>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BA56D3"/>
    <w:rPr>
      <w:rFonts w:ascii="Times New Roman" w:eastAsia="Times New Roman" w:hAnsi="Times New Roman" w:cs="Times New Roman"/>
      <w:sz w:val="24"/>
      <w:szCs w:val="20"/>
      <w:lang w:val="en-US"/>
    </w:rPr>
  </w:style>
  <w:style w:type="paragraph" w:customStyle="1" w:styleId="Point1">
    <w:name w:val="Point 1"/>
    <w:basedOn w:val="prastasis"/>
    <w:rsid w:val="00BA56D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BA56D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A56D3"/>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BA56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rsid w:val="00BA56D3"/>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BA56D3"/>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A56D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BA56D3"/>
    <w:rPr>
      <w:rFonts w:ascii="Tahoma" w:eastAsia="Times New Roman" w:hAnsi="Tahoma" w:cs="Times New Roman"/>
      <w:sz w:val="16"/>
      <w:szCs w:val="16"/>
      <w:lang w:val="en-US"/>
    </w:rPr>
  </w:style>
  <w:style w:type="paragraph" w:customStyle="1" w:styleId="Patvirtinta">
    <w:name w:val="Patvirtinta"/>
    <w:rsid w:val="00BA56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BA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BA56D3"/>
    <w:rPr>
      <w:rFonts w:ascii="Courier New" w:eastAsia="Times New Roman" w:hAnsi="Courier New" w:cs="Times New Roman"/>
      <w:sz w:val="20"/>
      <w:szCs w:val="20"/>
      <w:lang w:val="en-US"/>
    </w:rPr>
  </w:style>
  <w:style w:type="character" w:styleId="Komentaronuoroda">
    <w:name w:val="annotation reference"/>
    <w:uiPriority w:val="99"/>
    <w:rsid w:val="00BA56D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BA56D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BA56D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BA56D3"/>
    <w:rPr>
      <w:b/>
      <w:bCs/>
    </w:rPr>
  </w:style>
  <w:style w:type="character" w:customStyle="1" w:styleId="KomentarotemaDiagrama">
    <w:name w:val="Komentaro tema Diagrama"/>
    <w:basedOn w:val="KomentarotekstasDiagrama"/>
    <w:link w:val="Komentarotema"/>
    <w:uiPriority w:val="99"/>
    <w:rsid w:val="00BA56D3"/>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semiHidden/>
    <w:rsid w:val="00BA56D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BA56D3"/>
    <w:rPr>
      <w:rFonts w:ascii="Tahoma" w:eastAsia="Times New Roman" w:hAnsi="Tahoma" w:cs="Tahoma"/>
      <w:sz w:val="20"/>
      <w:szCs w:val="20"/>
      <w:shd w:val="clear" w:color="auto" w:fill="000080"/>
      <w:lang w:val="en-US"/>
    </w:rPr>
  </w:style>
  <w:style w:type="table" w:styleId="Lentelstinklelis">
    <w:name w:val="Table Grid"/>
    <w:basedOn w:val="prastojilentel"/>
    <w:rsid w:val="00BA56D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BA56D3"/>
    <w:rPr>
      <w:rFonts w:ascii="Verdana" w:hAnsi="Verdana" w:hint="default"/>
      <w:b/>
      <w:bCs/>
      <w:color w:val="000000"/>
      <w:sz w:val="17"/>
      <w:szCs w:val="17"/>
    </w:rPr>
  </w:style>
  <w:style w:type="character" w:customStyle="1" w:styleId="DiagramaCharChar">
    <w:name w:val="Diagrama Char Char"/>
    <w:rsid w:val="00BA56D3"/>
    <w:rPr>
      <w:rFonts w:ascii="Courier New" w:hAnsi="Courier New" w:cs="Courier New"/>
      <w:lang w:val="lt-LT" w:eastAsia="lt-LT" w:bidi="ar-SA"/>
    </w:rPr>
  </w:style>
  <w:style w:type="paragraph" w:customStyle="1" w:styleId="LentaCENTR">
    <w:name w:val="Lenta CENTR"/>
    <w:basedOn w:val="Pagrindinistekstas1"/>
    <w:rsid w:val="00BA56D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BA56D3"/>
    <w:rPr>
      <w:rFonts w:ascii="Arial" w:hAnsi="Arial" w:cs="Arial"/>
      <w:color w:val="auto"/>
      <w:sz w:val="20"/>
      <w:szCs w:val="20"/>
    </w:rPr>
  </w:style>
  <w:style w:type="numbering" w:styleId="111111">
    <w:name w:val="Outline List 2"/>
    <w:basedOn w:val="Sraonra"/>
    <w:rsid w:val="00BA56D3"/>
    <w:pPr>
      <w:numPr>
        <w:numId w:val="2"/>
      </w:numPr>
    </w:pPr>
  </w:style>
  <w:style w:type="paragraph" w:styleId="Literatrossraoantrat">
    <w:name w:val="toa heading"/>
    <w:basedOn w:val="prastasis"/>
    <w:next w:val="prastasis"/>
    <w:rsid w:val="00BA56D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BA56D3"/>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BA56D3"/>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BA56D3"/>
    <w:rPr>
      <w:b/>
      <w:bCs/>
      <w:sz w:val="28"/>
      <w:szCs w:val="28"/>
      <w:lang w:eastAsia="hu-HU"/>
    </w:rPr>
  </w:style>
  <w:style w:type="paragraph" w:styleId="Pavadinimas">
    <w:name w:val="Title"/>
    <w:basedOn w:val="prastasis"/>
    <w:link w:val="PavadinimasDiagrama"/>
    <w:uiPriority w:val="10"/>
    <w:qFormat/>
    <w:rsid w:val="00BA56D3"/>
    <w:pPr>
      <w:widowControl w:val="0"/>
      <w:autoSpaceDN w:val="0"/>
      <w:spacing w:after="0" w:line="240" w:lineRule="auto"/>
      <w:jc w:val="center"/>
    </w:pPr>
    <w:rPr>
      <w:rFonts w:eastAsiaTheme="minorHAnsi"/>
      <w:b/>
      <w:bCs/>
      <w:sz w:val="28"/>
      <w:szCs w:val="28"/>
      <w:lang w:eastAsia="hu-HU"/>
    </w:rPr>
  </w:style>
  <w:style w:type="character" w:customStyle="1" w:styleId="PavadinimasDiagrama1">
    <w:name w:val="Pavadinimas Diagrama1"/>
    <w:basedOn w:val="Numatytasispastraiposriftas"/>
    <w:uiPriority w:val="10"/>
    <w:rsid w:val="00BA56D3"/>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locked/>
    <w:rsid w:val="00BA56D3"/>
    <w:rPr>
      <w:sz w:val="24"/>
    </w:rPr>
  </w:style>
  <w:style w:type="paragraph" w:styleId="Pagrindiniotekstotrauka2">
    <w:name w:val="Body Text Indent 2"/>
    <w:basedOn w:val="prastasis"/>
    <w:link w:val="Pagrindiniotekstotrauka2Diagrama"/>
    <w:rsid w:val="00BA56D3"/>
    <w:pPr>
      <w:autoSpaceDN w:val="0"/>
      <w:spacing w:after="120" w:line="480" w:lineRule="auto"/>
      <w:ind w:left="283"/>
    </w:pPr>
    <w:rPr>
      <w:rFonts w:eastAsiaTheme="minorHAnsi"/>
      <w:sz w:val="24"/>
    </w:rPr>
  </w:style>
  <w:style w:type="character" w:customStyle="1" w:styleId="Pagrindiniotekstotrauka2Diagrama1">
    <w:name w:val="Pagrindinio teksto įtrauka 2 Diagrama1"/>
    <w:basedOn w:val="Numatytasispastraiposriftas"/>
    <w:uiPriority w:val="99"/>
    <w:semiHidden/>
    <w:rsid w:val="00BA56D3"/>
    <w:rPr>
      <w:rFonts w:eastAsiaTheme="minorEastAsia"/>
      <w:lang w:val="en-US"/>
    </w:rPr>
  </w:style>
  <w:style w:type="paragraph" w:customStyle="1" w:styleId="Stilius3">
    <w:name w:val="Stilius3"/>
    <w:basedOn w:val="prastasis"/>
    <w:link w:val="Stilius3Diagrama"/>
    <w:qFormat/>
    <w:rsid w:val="00BA56D3"/>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BA56D3"/>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BA56D3"/>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A56D3"/>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A56D3"/>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BA56D3"/>
    <w:rPr>
      <w:rFonts w:ascii="TimesLT" w:eastAsia="Times New Roman" w:hAnsi="TimesLT" w:cs="Times New Roman"/>
      <w:sz w:val="20"/>
      <w:szCs w:val="20"/>
      <w:lang w:val="en-US"/>
    </w:rPr>
  </w:style>
  <w:style w:type="paragraph" w:customStyle="1" w:styleId="Hyperlink1">
    <w:name w:val="Hyperlink1"/>
    <w:rsid w:val="00BA56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BA56D3"/>
    <w:pPr>
      <w:spacing w:after="160" w:line="240" w:lineRule="exact"/>
    </w:pPr>
    <w:rPr>
      <w:rFonts w:ascii="Tahoma" w:eastAsia="Times New Roman" w:hAnsi="Tahoma" w:cs="Times New Roman"/>
      <w:sz w:val="20"/>
      <w:szCs w:val="20"/>
    </w:rPr>
  </w:style>
  <w:style w:type="paragraph" w:customStyle="1" w:styleId="Default">
    <w:name w:val="Default"/>
    <w:rsid w:val="00BA56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BA56D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BA56D3"/>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BA56D3"/>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BA56D3"/>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BA56D3"/>
    <w:rPr>
      <w:rFonts w:ascii="Times New Roman" w:eastAsia="Times New Roman" w:hAnsi="Times New Roman" w:cs="Times New Roman"/>
      <w:sz w:val="24"/>
      <w:szCs w:val="24"/>
      <w:lang w:val="de-DE"/>
    </w:rPr>
  </w:style>
  <w:style w:type="paragraph" w:customStyle="1" w:styleId="NormalLithuanian">
    <w:name w:val="Normal Lithuanian"/>
    <w:basedOn w:val="prastasis"/>
    <w:rsid w:val="00BA56D3"/>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BA56D3"/>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A56D3"/>
    <w:pPr>
      <w:ind w:left="720"/>
      <w:contextualSpacing/>
    </w:pPr>
  </w:style>
  <w:style w:type="paragraph" w:customStyle="1" w:styleId="Sraopastraipa2">
    <w:name w:val="Sąrašo pastraipa2"/>
    <w:basedOn w:val="prastasis"/>
    <w:uiPriority w:val="34"/>
    <w:qFormat/>
    <w:rsid w:val="00BA56D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BA56D3"/>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BA56D3"/>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BA56D3"/>
    <w:pPr>
      <w:numPr>
        <w:ilvl w:val="2"/>
      </w:numPr>
      <w:tabs>
        <w:tab w:val="clear" w:pos="0"/>
        <w:tab w:val="num" w:pos="1798"/>
      </w:tabs>
      <w:spacing w:before="240"/>
      <w:ind w:left="1798" w:hanging="720"/>
    </w:pPr>
  </w:style>
  <w:style w:type="character" w:customStyle="1" w:styleId="CharChar14">
    <w:name w:val="Char Char14"/>
    <w:basedOn w:val="Numatytasispastraiposriftas"/>
    <w:rsid w:val="00BA56D3"/>
    <w:rPr>
      <w:sz w:val="28"/>
      <w:szCs w:val="22"/>
      <w:lang w:val="lt-LT" w:eastAsia="lt-LT" w:bidi="ar-SA"/>
    </w:rPr>
  </w:style>
  <w:style w:type="character" w:customStyle="1" w:styleId="TitleHeader2CharChar">
    <w:name w:val="Title Header2 Char Char"/>
    <w:basedOn w:val="Numatytasispastraiposriftas"/>
    <w:rsid w:val="00BA56D3"/>
    <w:rPr>
      <w:sz w:val="24"/>
      <w:lang w:val="lt-LT" w:eastAsia="lt-LT" w:bidi="ar-SA"/>
    </w:rPr>
  </w:style>
  <w:style w:type="character" w:customStyle="1" w:styleId="Char16">
    <w:name w:val="Char16"/>
    <w:basedOn w:val="Numatytasispastraiposriftas"/>
    <w:rsid w:val="00BA56D3"/>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BA56D3"/>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BA56D3"/>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BA56D3"/>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BA56D3"/>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BA56D3"/>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BA56D3"/>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BA56D3"/>
    <w:rPr>
      <w:color w:val="800080"/>
      <w:u w:val="single"/>
    </w:rPr>
  </w:style>
  <w:style w:type="character" w:customStyle="1" w:styleId="Char7">
    <w:name w:val="Char7"/>
    <w:basedOn w:val="Numatytasispastraiposriftas"/>
    <w:semiHidden/>
    <w:rsid w:val="00BA56D3"/>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BA56D3"/>
    <w:rPr>
      <w:rFonts w:ascii="Times New Roman" w:eastAsia="Calibri" w:hAnsi="Times New Roman" w:cs="Times New Roman"/>
      <w:sz w:val="24"/>
    </w:rPr>
  </w:style>
  <w:style w:type="character" w:customStyle="1" w:styleId="Char6">
    <w:name w:val="Char6"/>
    <w:basedOn w:val="Numatytasispastraiposriftas"/>
    <w:rsid w:val="00BA56D3"/>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BA56D3"/>
    <w:rPr>
      <w:rFonts w:eastAsia="Calibri"/>
      <w:sz w:val="24"/>
      <w:szCs w:val="22"/>
      <w:lang w:val="lt-LT" w:eastAsia="en-US" w:bidi="ar-SA"/>
    </w:rPr>
  </w:style>
  <w:style w:type="character" w:customStyle="1" w:styleId="Char4">
    <w:name w:val="Char4"/>
    <w:basedOn w:val="Numatytasispastraiposriftas"/>
    <w:semiHidden/>
    <w:rsid w:val="00BA56D3"/>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BA56D3"/>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BA56D3"/>
    <w:rPr>
      <w:rFonts w:ascii="Courier New" w:eastAsia="Calibri" w:hAnsi="Courier New" w:cs="Courier New"/>
      <w:sz w:val="20"/>
      <w:szCs w:val="20"/>
      <w:lang w:val="en-US"/>
    </w:rPr>
  </w:style>
  <w:style w:type="paragraph" w:customStyle="1" w:styleId="Komentarotema1">
    <w:name w:val="Komentaro tema1"/>
    <w:basedOn w:val="Komentarotekstas"/>
    <w:next w:val="Komentarotekstas"/>
    <w:semiHidden/>
    <w:unhideWhenUsed/>
    <w:rsid w:val="00BA56D3"/>
  </w:style>
  <w:style w:type="character" w:customStyle="1" w:styleId="CommentSubjectChar">
    <w:name w:val="Comment Subject Char"/>
    <w:basedOn w:val="Char7"/>
    <w:uiPriority w:val="99"/>
    <w:semiHidden/>
    <w:rsid w:val="00BA56D3"/>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BA56D3"/>
    <w:rPr>
      <w:rFonts w:ascii="Tahoma" w:eastAsia="Calibri" w:hAnsi="Tahoma" w:cs="Tahoma"/>
      <w:sz w:val="16"/>
      <w:szCs w:val="16"/>
    </w:rPr>
  </w:style>
  <w:style w:type="character" w:customStyle="1" w:styleId="BalloonTextChar">
    <w:name w:val="Balloon Text Char"/>
    <w:basedOn w:val="Numatytasispastraiposriftas"/>
    <w:uiPriority w:val="99"/>
    <w:semiHidden/>
    <w:rsid w:val="00BA56D3"/>
    <w:rPr>
      <w:rFonts w:ascii="Tahoma" w:eastAsia="Calibri" w:hAnsi="Tahoma" w:cs="Tahoma"/>
      <w:sz w:val="16"/>
      <w:szCs w:val="16"/>
      <w:lang w:val="lt-LT"/>
    </w:rPr>
  </w:style>
  <w:style w:type="character" w:customStyle="1" w:styleId="Char3">
    <w:name w:val="Char3"/>
    <w:basedOn w:val="Numatytasispastraiposriftas"/>
    <w:semiHidden/>
    <w:locked/>
    <w:rsid w:val="00BA56D3"/>
    <w:rPr>
      <w:rFonts w:ascii="Times New Roman" w:eastAsia="Calibri" w:hAnsi="Times New Roman" w:cs="Times New Roman"/>
      <w:sz w:val="20"/>
      <w:szCs w:val="20"/>
    </w:rPr>
  </w:style>
  <w:style w:type="character" w:customStyle="1" w:styleId="Char2">
    <w:name w:val="Char2"/>
    <w:basedOn w:val="Numatytasispastraiposriftas"/>
    <w:semiHidden/>
    <w:locked/>
    <w:rsid w:val="00BA56D3"/>
    <w:rPr>
      <w:rFonts w:ascii="Courier New" w:eastAsia="Calibri" w:hAnsi="Courier New" w:cs="Courier New"/>
      <w:sz w:val="20"/>
      <w:szCs w:val="20"/>
    </w:rPr>
  </w:style>
  <w:style w:type="character" w:customStyle="1" w:styleId="Char1">
    <w:name w:val="Char1"/>
    <w:basedOn w:val="Char7"/>
    <w:semiHidden/>
    <w:locked/>
    <w:rsid w:val="00BA56D3"/>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BA56D3"/>
    <w:rPr>
      <w:rFonts w:ascii="Tahoma" w:eastAsia="Calibri" w:hAnsi="Tahoma" w:cs="Tahoma"/>
      <w:sz w:val="16"/>
      <w:szCs w:val="16"/>
    </w:rPr>
  </w:style>
  <w:style w:type="character" w:customStyle="1" w:styleId="tblrowlbl1">
    <w:name w:val="tblrowlbl1"/>
    <w:basedOn w:val="Numatytasispastraiposriftas"/>
    <w:rsid w:val="00BA56D3"/>
    <w:rPr>
      <w:rFonts w:ascii="Arial" w:hAnsi="Arial" w:cs="Arial" w:hint="default"/>
      <w:b/>
      <w:bCs/>
      <w:color w:val="000000"/>
      <w:sz w:val="18"/>
      <w:szCs w:val="18"/>
      <w:shd w:val="clear" w:color="auto" w:fill="FFFFFF"/>
    </w:rPr>
  </w:style>
  <w:style w:type="paragraph" w:customStyle="1" w:styleId="bodytext">
    <w:name w:val="bodytext"/>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BA56D3"/>
    <w:rPr>
      <w:rFonts w:ascii="Times New Roman" w:eastAsia="Times New Roman" w:hAnsi="Times New Roman"/>
      <w:sz w:val="24"/>
    </w:rPr>
  </w:style>
  <w:style w:type="character" w:customStyle="1" w:styleId="TitleHeader2DiagramaDiagrama">
    <w:name w:val="Title Header2 Diagrama Diagrama"/>
    <w:basedOn w:val="Numatytasispastraiposriftas"/>
    <w:rsid w:val="00BA56D3"/>
    <w:rPr>
      <w:rFonts w:ascii="Times New Roman" w:eastAsia="Times New Roman" w:hAnsi="Times New Roman"/>
      <w:sz w:val="24"/>
    </w:rPr>
  </w:style>
  <w:style w:type="paragraph" w:styleId="prastasiniatinklio">
    <w:name w:val="Normal (Web)"/>
    <w:basedOn w:val="prastasis"/>
    <w:uiPriority w:val="99"/>
    <w:rsid w:val="00BA56D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BA56D3"/>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BA56D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A56D3"/>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BA56D3"/>
    <w:rPr>
      <w:rFonts w:ascii="Times New Roman" w:eastAsia="Times New Roman" w:hAnsi="Times New Roman"/>
      <w:lang w:val="en-US" w:eastAsia="en-US"/>
    </w:rPr>
  </w:style>
  <w:style w:type="character" w:styleId="Puslapioinaosnuoroda">
    <w:name w:val="footnote reference"/>
    <w:basedOn w:val="Numatytasispastraiposriftas"/>
    <w:uiPriority w:val="99"/>
    <w:rsid w:val="00BA56D3"/>
    <w:rPr>
      <w:vertAlign w:val="superscript"/>
    </w:rPr>
  </w:style>
  <w:style w:type="paragraph" w:customStyle="1" w:styleId="pavadinimas1">
    <w:name w:val="pavadinimas1"/>
    <w:basedOn w:val="prastasis"/>
    <w:rsid w:val="00BA56D3"/>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BA56D3"/>
    <w:rPr>
      <w:rFonts w:ascii="Times New Roman" w:hAnsi="Times New Roman"/>
      <w:sz w:val="24"/>
      <w:szCs w:val="22"/>
      <w:lang w:eastAsia="en-US"/>
    </w:rPr>
  </w:style>
  <w:style w:type="paragraph" w:styleId="Pagrindinistekstas3">
    <w:name w:val="Body Text 3"/>
    <w:basedOn w:val="prastasis"/>
    <w:link w:val="Pagrindinistekstas3Diagrama"/>
    <w:uiPriority w:val="99"/>
    <w:rsid w:val="00BA56D3"/>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BA56D3"/>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BA56D3"/>
    <w:rPr>
      <w:rFonts w:ascii="Times New Roman" w:eastAsia="Times New Roman" w:hAnsi="Times New Roman"/>
      <w:sz w:val="24"/>
      <w:lang w:eastAsia="en-US"/>
    </w:rPr>
  </w:style>
  <w:style w:type="character" w:customStyle="1" w:styleId="DiagramaDiagrama5">
    <w:name w:val="Diagrama Diagrama5"/>
    <w:basedOn w:val="Numatytasispastraiposriftas"/>
    <w:rsid w:val="00BA56D3"/>
    <w:rPr>
      <w:rFonts w:ascii="Times New Roman" w:eastAsia="Times New Roman" w:hAnsi="Times New Roman"/>
      <w:i/>
      <w:sz w:val="24"/>
      <w:lang w:eastAsia="en-US"/>
    </w:rPr>
  </w:style>
  <w:style w:type="character" w:styleId="Puslapionumeris">
    <w:name w:val="page number"/>
    <w:basedOn w:val="Numatytasispastraiposriftas"/>
    <w:rsid w:val="00BA56D3"/>
  </w:style>
  <w:style w:type="character" w:customStyle="1" w:styleId="DiagramaDiagrama4">
    <w:name w:val="Diagrama Diagrama4"/>
    <w:basedOn w:val="Numatytasispastraiposriftas"/>
    <w:rsid w:val="00BA56D3"/>
    <w:rPr>
      <w:rFonts w:ascii="Times New Roman" w:eastAsia="Times New Roman" w:hAnsi="Times New Roman"/>
      <w:b/>
      <w:sz w:val="24"/>
      <w:lang w:eastAsia="en-US"/>
    </w:rPr>
  </w:style>
  <w:style w:type="paragraph" w:customStyle="1" w:styleId="Document1">
    <w:name w:val="Document 1"/>
    <w:rsid w:val="00BA56D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BA56D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BA56D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BA56D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BA56D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BA56D3"/>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BA56D3"/>
    <w:rPr>
      <w:rFonts w:ascii="Times New Roman" w:eastAsia="Times New Roman" w:hAnsi="Times New Roman"/>
      <w:lang w:val="en-US" w:eastAsia="en-US"/>
    </w:rPr>
  </w:style>
  <w:style w:type="paragraph" w:styleId="Sraas">
    <w:name w:val="List"/>
    <w:basedOn w:val="prastasis"/>
    <w:rsid w:val="00BA56D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BA56D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BA56D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BA56D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BA56D3"/>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BA56D3"/>
    <w:rPr>
      <w:rFonts w:ascii="Times New Roman" w:eastAsia="Times New Roman" w:hAnsi="Times New Roman"/>
      <w:i/>
      <w:sz w:val="24"/>
      <w:lang w:val="en-US" w:eastAsia="en-US"/>
    </w:rPr>
  </w:style>
  <w:style w:type="paragraph" w:customStyle="1" w:styleId="tabulka">
    <w:name w:val="tabulka"/>
    <w:basedOn w:val="prastasis"/>
    <w:rsid w:val="00BA56D3"/>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BA56D3"/>
    <w:rPr>
      <w:rFonts w:ascii="Courier New" w:hAnsi="Courier New" w:cs="Courier New"/>
      <w:lang w:val="en-US" w:eastAsia="en-US" w:bidi="ar-SA"/>
    </w:rPr>
  </w:style>
  <w:style w:type="character" w:customStyle="1" w:styleId="DiagramaDiagrama1">
    <w:name w:val="Diagrama Diagrama1"/>
    <w:basedOn w:val="Numatytasispastraiposriftas"/>
    <w:rsid w:val="00BA56D3"/>
    <w:rPr>
      <w:rFonts w:ascii="Courier New" w:eastAsia="Times New Roman" w:hAnsi="Courier New" w:cs="Courier New"/>
      <w:lang w:val="en-US" w:eastAsia="en-US"/>
    </w:rPr>
  </w:style>
  <w:style w:type="paragraph" w:customStyle="1" w:styleId="normaltableau">
    <w:name w:val="normal_tableau"/>
    <w:basedOn w:val="prastasis"/>
    <w:rsid w:val="00BA56D3"/>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BA56D3"/>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BA56D3"/>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BA56D3"/>
  </w:style>
  <w:style w:type="paragraph" w:customStyle="1" w:styleId="bodynum">
    <w:name w:val="bodynum"/>
    <w:basedOn w:val="prastasis"/>
    <w:rsid w:val="00BA56D3"/>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BA56D3"/>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BA56D3"/>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rsid w:val="00BA56D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BA56D3"/>
    <w:rPr>
      <w:rFonts w:ascii="Times New Roman" w:eastAsia="Times New Roman" w:hAnsi="Times New Roman"/>
      <w:bCs/>
      <w:sz w:val="24"/>
      <w:lang w:val="en-GB" w:eastAsia="en-US"/>
    </w:rPr>
  </w:style>
  <w:style w:type="paragraph" w:customStyle="1" w:styleId="Linija0">
    <w:name w:val="Linija"/>
    <w:basedOn w:val="prastasis"/>
    <w:rsid w:val="00BA56D3"/>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BA56D3"/>
    <w:rPr>
      <w:b/>
      <w:bCs/>
    </w:rPr>
  </w:style>
  <w:style w:type="paragraph" w:customStyle="1" w:styleId="BodyText21">
    <w:name w:val="Body Text 21"/>
    <w:basedOn w:val="prastasis"/>
    <w:rsid w:val="00BA56D3"/>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BA56D3"/>
    <w:rPr>
      <w:rFonts w:ascii="Times New Roman" w:eastAsia="Times New Roman" w:hAnsi="Times New Roman"/>
      <w:sz w:val="28"/>
      <w:szCs w:val="22"/>
    </w:rPr>
  </w:style>
  <w:style w:type="paragraph" w:styleId="Tekstoblokas">
    <w:name w:val="Block Text"/>
    <w:basedOn w:val="prastasis"/>
    <w:rsid w:val="00BA56D3"/>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BA56D3"/>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BA56D3"/>
    <w:rPr>
      <w:vertAlign w:val="superscript"/>
    </w:rPr>
  </w:style>
  <w:style w:type="paragraph" w:styleId="Turinys4">
    <w:name w:val="toc 4"/>
    <w:basedOn w:val="prastasis"/>
    <w:next w:val="prastasis"/>
    <w:autoRedefine/>
    <w:semiHidden/>
    <w:rsid w:val="00BA56D3"/>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BA56D3"/>
  </w:style>
  <w:style w:type="paragraph" w:customStyle="1" w:styleId="StyleBoldJustifiedCharChar">
    <w:name w:val="Style Bold Justified Char Char"/>
    <w:basedOn w:val="prastasis"/>
    <w:link w:val="StyleBoldJustifiedCharCharChar"/>
    <w:rsid w:val="00BA56D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BA56D3"/>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BA56D3"/>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BA56D3"/>
    <w:pPr>
      <w:spacing w:after="160" w:line="240" w:lineRule="exact"/>
    </w:pPr>
    <w:rPr>
      <w:rFonts w:ascii="Tahoma" w:eastAsia="Times New Roman" w:hAnsi="Tahoma" w:cs="Times New Roman"/>
      <w:sz w:val="20"/>
      <w:szCs w:val="20"/>
    </w:rPr>
  </w:style>
  <w:style w:type="paragraph" w:customStyle="1" w:styleId="font5">
    <w:name w:val="font5"/>
    <w:basedOn w:val="prastasis"/>
    <w:rsid w:val="00BA56D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BA56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BA56D3"/>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BA56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BA56D3"/>
    <w:rPr>
      <w:rFonts w:ascii="Times New Roman" w:hAnsi="Times New Roman" w:cs="Times New Roman"/>
      <w:sz w:val="18"/>
      <w:szCs w:val="18"/>
    </w:rPr>
  </w:style>
  <w:style w:type="character" w:customStyle="1" w:styleId="zinlist1">
    <w:name w:val="zin_list1"/>
    <w:rsid w:val="00BA56D3"/>
    <w:rPr>
      <w:i/>
      <w:iCs/>
      <w:sz w:val="17"/>
      <w:szCs w:val="17"/>
    </w:rPr>
  </w:style>
  <w:style w:type="paragraph" w:customStyle="1" w:styleId="tactin">
    <w:name w:val="tactin"/>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BA56D3"/>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BA56D3"/>
    <w:rPr>
      <w:rFonts w:ascii="Times New Roman" w:hAnsi="Times New Roman" w:cs="Times New Roman"/>
      <w:b/>
      <w:bCs/>
      <w:color w:val="000000"/>
      <w:sz w:val="22"/>
      <w:szCs w:val="22"/>
    </w:rPr>
  </w:style>
  <w:style w:type="paragraph" w:customStyle="1" w:styleId="Style4">
    <w:name w:val="Style4"/>
    <w:basedOn w:val="prastasis"/>
    <w:uiPriority w:val="99"/>
    <w:rsid w:val="00BA56D3"/>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BA56D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BA56D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BA56D3"/>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BA56D3"/>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BA56D3"/>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BA56D3"/>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BA56D3"/>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BA56D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BA56D3"/>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BA56D3"/>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BA56D3"/>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BA56D3"/>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BA56D3"/>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BA56D3"/>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BA56D3"/>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BA56D3"/>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BA56D3"/>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BA56D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BA56D3"/>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BA56D3"/>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BA56D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BA56D3"/>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BA56D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BA56D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BA56D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BA56D3"/>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BA56D3"/>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BA56D3"/>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BA56D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BA56D3"/>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BA56D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BA56D3"/>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BA56D3"/>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BA56D3"/>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BA56D3"/>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BA56D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BA56D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BA56D3"/>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BA56D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BA56D3"/>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BA56D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BA56D3"/>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BA56D3"/>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BA56D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BA56D3"/>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BA56D3"/>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BA56D3"/>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BA56D3"/>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BA56D3"/>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BA56D3"/>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BA56D3"/>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BA56D3"/>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BA56D3"/>
    <w:rPr>
      <w:rFonts w:ascii="Georgia" w:hAnsi="Georgia" w:cs="Georgia"/>
      <w:color w:val="000000"/>
      <w:sz w:val="12"/>
      <w:szCs w:val="12"/>
    </w:rPr>
  </w:style>
  <w:style w:type="character" w:customStyle="1" w:styleId="FontStyle82">
    <w:name w:val="Font Style82"/>
    <w:basedOn w:val="Numatytasispastraiposriftas"/>
    <w:uiPriority w:val="99"/>
    <w:rsid w:val="00BA56D3"/>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BA56D3"/>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BA56D3"/>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BA56D3"/>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BA56D3"/>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BA56D3"/>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BA56D3"/>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BA56D3"/>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BA56D3"/>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BA56D3"/>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BA56D3"/>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BA56D3"/>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BA56D3"/>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BA56D3"/>
    <w:rPr>
      <w:rFonts w:ascii="Times New Roman" w:hAnsi="Times New Roman" w:cs="Times New Roman"/>
      <w:color w:val="000000"/>
      <w:sz w:val="22"/>
      <w:szCs w:val="22"/>
    </w:rPr>
  </w:style>
  <w:style w:type="numbering" w:customStyle="1" w:styleId="Stilius1">
    <w:name w:val="Stilius1"/>
    <w:uiPriority w:val="99"/>
    <w:rsid w:val="00BA56D3"/>
    <w:pPr>
      <w:numPr>
        <w:numId w:val="4"/>
      </w:numPr>
    </w:pPr>
  </w:style>
  <w:style w:type="character" w:customStyle="1" w:styleId="Stilius3Diagrama">
    <w:name w:val="Stilius3 Diagrama"/>
    <w:link w:val="Stilius3"/>
    <w:locked/>
    <w:rsid w:val="00BA56D3"/>
    <w:rPr>
      <w:rFonts w:ascii="Times New Roman" w:eastAsia="Times New Roman" w:hAnsi="Times New Roman" w:cs="Times New Roman"/>
      <w:lang w:val="en-US"/>
    </w:rPr>
  </w:style>
  <w:style w:type="paragraph" w:customStyle="1" w:styleId="point10">
    <w:name w:val="point1"/>
    <w:basedOn w:val="prastasis"/>
    <w:rsid w:val="00BA56D3"/>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BA56D3"/>
  </w:style>
  <w:style w:type="paragraph" w:customStyle="1" w:styleId="Stilius4">
    <w:name w:val="Stilius4"/>
    <w:basedOn w:val="prastasis"/>
    <w:rsid w:val="00BA56D3"/>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BA56D3"/>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BA56D3"/>
    <w:pPr>
      <w:spacing w:after="0" w:line="240" w:lineRule="auto"/>
    </w:pPr>
    <w:rPr>
      <w:rFonts w:ascii="Calibri" w:eastAsia="MS Mincho" w:hAnsi="Calibri" w:cs="Times New Roman"/>
      <w:lang w:eastAsia="ja-JP"/>
    </w:rPr>
  </w:style>
  <w:style w:type="character" w:customStyle="1" w:styleId="hps">
    <w:name w:val="hps"/>
    <w:basedOn w:val="Numatytasispastraiposriftas"/>
    <w:rsid w:val="00BA56D3"/>
  </w:style>
  <w:style w:type="character" w:customStyle="1" w:styleId="atn">
    <w:name w:val="atn"/>
    <w:basedOn w:val="Numatytasispastraiposriftas"/>
    <w:rsid w:val="00BA56D3"/>
  </w:style>
  <w:style w:type="character" w:customStyle="1" w:styleId="PaantratDiagrama">
    <w:name w:val="Paantraštė Diagrama"/>
    <w:aliases w:val="Diagrama Diagrama"/>
    <w:link w:val="Paantrat"/>
    <w:locked/>
    <w:rsid w:val="00BA56D3"/>
    <w:rPr>
      <w:b/>
      <w:bCs/>
      <w:sz w:val="24"/>
      <w:szCs w:val="24"/>
    </w:rPr>
  </w:style>
  <w:style w:type="paragraph" w:styleId="Paantrat">
    <w:name w:val="Subtitle"/>
    <w:aliases w:val="Diagrama"/>
    <w:basedOn w:val="prastasis"/>
    <w:link w:val="PaantratDiagrama"/>
    <w:qFormat/>
    <w:rsid w:val="00BA56D3"/>
    <w:pPr>
      <w:spacing w:after="0" w:line="240" w:lineRule="auto"/>
      <w:jc w:val="center"/>
    </w:pPr>
    <w:rPr>
      <w:rFonts w:eastAsiaTheme="minorHAnsi"/>
      <w:b/>
      <w:bCs/>
      <w:sz w:val="24"/>
      <w:szCs w:val="24"/>
    </w:rPr>
  </w:style>
  <w:style w:type="character" w:customStyle="1" w:styleId="PaantratDiagrama1">
    <w:name w:val="Paantraštė Diagrama1"/>
    <w:basedOn w:val="Numatytasispastraiposriftas"/>
    <w:uiPriority w:val="11"/>
    <w:rsid w:val="00BA56D3"/>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BA56D3"/>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BA56D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BA56D3"/>
    <w:rPr>
      <w:rFonts w:ascii="Times New Roman" w:eastAsiaTheme="minorEastAsia" w:hAnsi="Times New Roman"/>
      <w:sz w:val="24"/>
      <w:lang w:val="en-US"/>
    </w:rPr>
  </w:style>
  <w:style w:type="character" w:customStyle="1" w:styleId="Stilius3Char">
    <w:name w:val="Stilius3 Char"/>
    <w:locked/>
    <w:rsid w:val="00BA56D3"/>
    <w:rPr>
      <w:sz w:val="22"/>
      <w:szCs w:val="22"/>
      <w:lang w:val="lt-LT" w:eastAsia="en-US" w:bidi="ar-SA"/>
    </w:rPr>
  </w:style>
  <w:style w:type="paragraph" w:customStyle="1" w:styleId="ListParagraph2">
    <w:name w:val="List Paragraph2"/>
    <w:basedOn w:val="prastasis"/>
    <w:uiPriority w:val="99"/>
    <w:qFormat/>
    <w:rsid w:val="00BA56D3"/>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BA56D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BA56D3"/>
    <w:pPr>
      <w:ind w:left="720"/>
      <w:contextualSpacing/>
    </w:pPr>
    <w:rPr>
      <w:rFonts w:ascii="Calibri" w:eastAsia="Times New Roman" w:hAnsi="Calibri" w:cs="Times New Roman"/>
    </w:rPr>
  </w:style>
  <w:style w:type="paragraph" w:styleId="Betarp">
    <w:name w:val="No Spacing"/>
    <w:qFormat/>
    <w:rsid w:val="00BA56D3"/>
    <w:pPr>
      <w:spacing w:after="0" w:line="240" w:lineRule="auto"/>
    </w:pPr>
    <w:rPr>
      <w:rFonts w:ascii="Calibri" w:eastAsia="MS Mincho" w:hAnsi="Calibri" w:cs="Times New Roman"/>
      <w:lang w:eastAsia="ja-JP"/>
    </w:rPr>
  </w:style>
  <w:style w:type="paragraph" w:customStyle="1" w:styleId="Sraopastraipa31">
    <w:name w:val="Sąrašo pastraipa31"/>
    <w:basedOn w:val="prastasis"/>
    <w:uiPriority w:val="34"/>
    <w:qFormat/>
    <w:rsid w:val="00BA56D3"/>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BA56D3"/>
    <w:rPr>
      <w:rFonts w:ascii="Times New Roman" w:eastAsia="Times New Roman" w:hAnsi="Times New Roman" w:cs="Times New Roman"/>
      <w:b/>
      <w:sz w:val="28"/>
      <w:szCs w:val="28"/>
      <w:lang w:val="en-US"/>
    </w:rPr>
  </w:style>
  <w:style w:type="paragraph" w:customStyle="1" w:styleId="Betarp2">
    <w:name w:val="Be tarpų2"/>
    <w:qFormat/>
    <w:rsid w:val="00BA56D3"/>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A56D3"/>
    <w:rPr>
      <w:rFonts w:eastAsiaTheme="minorEastAsia"/>
      <w:lang w:val="en-US"/>
    </w:rPr>
  </w:style>
  <w:style w:type="paragraph" w:customStyle="1" w:styleId="Tvarkospapunktis">
    <w:name w:val="Tvarkos papunktis"/>
    <w:basedOn w:val="prastasis"/>
    <w:uiPriority w:val="99"/>
    <w:rsid w:val="00BA56D3"/>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BA56D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BA56D3"/>
    <w:pPr>
      <w:spacing w:after="0" w:line="240" w:lineRule="auto"/>
    </w:pPr>
    <w:rPr>
      <w:rFonts w:ascii="Calibri" w:eastAsia="MS Mincho" w:hAnsi="Calibri" w:cs="Times New Roman"/>
      <w:lang w:eastAsia="ja-JP"/>
    </w:rPr>
  </w:style>
  <w:style w:type="table" w:customStyle="1" w:styleId="TableGrid3">
    <w:name w:val="Table Grid3"/>
    <w:basedOn w:val="prastojilentel"/>
    <w:uiPriority w:val="59"/>
    <w:rsid w:val="00BA56D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A56D3"/>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BA56D3"/>
  </w:style>
  <w:style w:type="paragraph" w:customStyle="1" w:styleId="BodyTextIndent21">
    <w:name w:val="Body Text Indent 21"/>
    <w:basedOn w:val="prastasis"/>
    <w:rsid w:val="00BA56D3"/>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BA56D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BA56D3"/>
    <w:rPr>
      <w:color w:val="0563C1" w:themeColor="hyperlink"/>
      <w:u w:val="single"/>
    </w:rPr>
  </w:style>
  <w:style w:type="numbering" w:customStyle="1" w:styleId="Style78">
    <w:name w:val="Style78"/>
    <w:uiPriority w:val="99"/>
    <w:rsid w:val="00BA56D3"/>
    <w:pPr>
      <w:numPr>
        <w:numId w:val="6"/>
      </w:numPr>
    </w:pPr>
  </w:style>
  <w:style w:type="numbering" w:customStyle="1" w:styleId="Style79">
    <w:name w:val="Style79"/>
    <w:uiPriority w:val="99"/>
    <w:rsid w:val="00BA56D3"/>
    <w:pPr>
      <w:numPr>
        <w:numId w:val="7"/>
      </w:numPr>
    </w:pPr>
  </w:style>
  <w:style w:type="paragraph" w:customStyle="1" w:styleId="Style">
    <w:name w:val="Style"/>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BA56D3"/>
    <w:rPr>
      <w:color w:val="808080"/>
      <w:shd w:val="clear" w:color="auto" w:fill="E6E6E6"/>
    </w:rPr>
  </w:style>
  <w:style w:type="character" w:styleId="Emfaz">
    <w:name w:val="Emphasis"/>
    <w:basedOn w:val="Numatytasispastraiposriftas"/>
    <w:uiPriority w:val="20"/>
    <w:qFormat/>
    <w:rsid w:val="00BA56D3"/>
    <w:rPr>
      <w:i/>
      <w:iCs/>
    </w:rPr>
  </w:style>
  <w:style w:type="table" w:customStyle="1" w:styleId="Lentelstinklelis1">
    <w:name w:val="Lentelės tinklelis1"/>
    <w:basedOn w:val="prastojilentel"/>
    <w:next w:val="Lentelstinklelis"/>
    <w:rsid w:val="00BA56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BA56D3"/>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BA56D3"/>
    <w:rPr>
      <w:rFonts w:ascii="Calibri" w:eastAsia="Calibri" w:hAnsi="Calibri" w:cs="Times New Roman"/>
      <w:sz w:val="24"/>
      <w:szCs w:val="20"/>
    </w:rPr>
  </w:style>
  <w:style w:type="paragraph" w:customStyle="1" w:styleId="CentrBold">
    <w:name w:val="CentrBold"/>
    <w:rsid w:val="00BA56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Numatytasispastraiposriftas1">
    <w:name w:val="Numatytasis pastraipos šriftas1"/>
    <w:rsid w:val="00BA56D3"/>
  </w:style>
  <w:style w:type="character" w:customStyle="1" w:styleId="st">
    <w:name w:val="st"/>
    <w:basedOn w:val="Numatytasispastraiposriftas"/>
    <w:rsid w:val="00BA56D3"/>
  </w:style>
  <w:style w:type="character" w:customStyle="1" w:styleId="mwe-math-mathml-inline">
    <w:name w:val="mwe-math-mathml-inline"/>
    <w:basedOn w:val="Numatytasispastraiposriftas"/>
    <w:rsid w:val="00BA56D3"/>
  </w:style>
  <w:style w:type="character" w:customStyle="1" w:styleId="TitleChar1">
    <w:name w:val="Title Char1"/>
    <w:basedOn w:val="Numatytasispastraiposriftas"/>
    <w:uiPriority w:val="10"/>
    <w:rsid w:val="00BA56D3"/>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BA56D3"/>
    <w:rPr>
      <w:rFonts w:eastAsiaTheme="minorEastAsia"/>
      <w:lang w:val="en-US"/>
    </w:rPr>
  </w:style>
  <w:style w:type="character" w:customStyle="1" w:styleId="CommentReference1">
    <w:name w:val="Comment Reference1"/>
    <w:rsid w:val="00BA56D3"/>
    <w:rPr>
      <w:sz w:val="16"/>
      <w:szCs w:val="16"/>
    </w:rPr>
  </w:style>
  <w:style w:type="paragraph" w:customStyle="1" w:styleId="prastasis1">
    <w:name w:val="Įprastasis1"/>
    <w:rsid w:val="00BA56D3"/>
    <w:pPr>
      <w:suppressAutoHyphens/>
      <w:autoSpaceDN w:val="0"/>
      <w:spacing w:after="200" w:line="276" w:lineRule="auto"/>
      <w:textAlignment w:val="baseline"/>
    </w:pPr>
    <w:rPr>
      <w:rFonts w:ascii="Calibri" w:eastAsia="Times New Roman" w:hAnsi="Calibri" w:cs="Times New Roman"/>
      <w:lang w:val="en-US"/>
    </w:rPr>
  </w:style>
  <w:style w:type="numbering" w:customStyle="1" w:styleId="Style781">
    <w:name w:val="Style781"/>
    <w:uiPriority w:val="99"/>
    <w:rsid w:val="00BA56D3"/>
  </w:style>
  <w:style w:type="character" w:customStyle="1" w:styleId="Neapdorotaspaminjimas3">
    <w:name w:val="Neapdorotas paminėjimas3"/>
    <w:basedOn w:val="Numatytasispastraiposriftas"/>
    <w:uiPriority w:val="99"/>
    <w:semiHidden/>
    <w:unhideWhenUsed/>
    <w:rsid w:val="00BA56D3"/>
    <w:rPr>
      <w:color w:val="605E5C"/>
      <w:shd w:val="clear" w:color="auto" w:fill="E1DFDD"/>
    </w:rPr>
  </w:style>
  <w:style w:type="character" w:customStyle="1" w:styleId="Neapdorotaspaminjimas4">
    <w:name w:val="Neapdorotas paminėjimas4"/>
    <w:basedOn w:val="Numatytasispastraiposriftas"/>
    <w:uiPriority w:val="99"/>
    <w:semiHidden/>
    <w:unhideWhenUsed/>
    <w:rsid w:val="00BA56D3"/>
    <w:rPr>
      <w:color w:val="605E5C"/>
      <w:shd w:val="clear" w:color="auto" w:fill="E1DFDD"/>
    </w:rPr>
  </w:style>
  <w:style w:type="character" w:customStyle="1" w:styleId="Neapdorotaspaminjimas5">
    <w:name w:val="Neapdorotas paminėjimas5"/>
    <w:basedOn w:val="Numatytasispastraiposriftas"/>
    <w:uiPriority w:val="99"/>
    <w:semiHidden/>
    <w:unhideWhenUsed/>
    <w:rsid w:val="00BA56D3"/>
    <w:rPr>
      <w:color w:val="605E5C"/>
      <w:shd w:val="clear" w:color="auto" w:fill="E1DFDD"/>
    </w:rPr>
  </w:style>
  <w:style w:type="character" w:customStyle="1" w:styleId="Neapdorotaspaminjimas6">
    <w:name w:val="Neapdorotas paminėjimas6"/>
    <w:basedOn w:val="Numatytasispastraiposriftas"/>
    <w:uiPriority w:val="99"/>
    <w:semiHidden/>
    <w:unhideWhenUsed/>
    <w:rsid w:val="00BA56D3"/>
    <w:rPr>
      <w:color w:val="605E5C"/>
      <w:shd w:val="clear" w:color="auto" w:fill="E1DFDD"/>
    </w:rPr>
  </w:style>
  <w:style w:type="character" w:customStyle="1" w:styleId="CommentTextChar1">
    <w:name w:val="Comment Text Char1"/>
    <w:semiHidden/>
    <w:rsid w:val="00BA56D3"/>
    <w:rPr>
      <w:lang w:val="lt-LT" w:eastAsia="en-US" w:bidi="ar-SA"/>
    </w:rPr>
  </w:style>
  <w:style w:type="paragraph" w:customStyle="1" w:styleId="Sraopastraipa10">
    <w:name w:val="Sąrao pastraipa1"/>
    <w:basedOn w:val="prastasis"/>
    <w:uiPriority w:val="99"/>
    <w:rsid w:val="00BA56D3"/>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BA56D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2E17BE"/>
    <w:rPr>
      <w:color w:val="808080"/>
    </w:rPr>
  </w:style>
  <w:style w:type="character" w:customStyle="1" w:styleId="Hipersaitas1">
    <w:name w:val="Hipersaitas1"/>
    <w:rsid w:val="002E17BE"/>
    <w:rPr>
      <w:color w:val="0000FF"/>
      <w:u w:val="single"/>
    </w:rPr>
  </w:style>
  <w:style w:type="paragraph" w:customStyle="1" w:styleId="Sraopastraipa4">
    <w:name w:val="Sąrašo pastraipa4"/>
    <w:basedOn w:val="prastasis1"/>
    <w:rsid w:val="002E17BE"/>
    <w:pPr>
      <w:ind w:left="720"/>
    </w:pPr>
  </w:style>
  <w:style w:type="paragraph" w:customStyle="1" w:styleId="msonormal0">
    <w:name w:val="msonormal"/>
    <w:basedOn w:val="prastasis"/>
    <w:rsid w:val="002E17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2E17BE"/>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2E17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Baltic" w:eastAsia="Times New Roman" w:hAnsi="Arial Baltic" w:cs="Times New Roman"/>
      <w:b/>
      <w:bCs/>
      <w:sz w:val="16"/>
      <w:szCs w:val="16"/>
      <w:lang w:eastAsia="lt-LT"/>
    </w:rPr>
  </w:style>
  <w:style w:type="paragraph" w:customStyle="1" w:styleId="xl89">
    <w:name w:val="xl8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2E17BE"/>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2E17BE"/>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2E17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9">
    <w:name w:val="xl9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2E17BE"/>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2E17BE"/>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02">
    <w:name w:val="xl102"/>
    <w:basedOn w:val="prastasis"/>
    <w:rsid w:val="002E17BE"/>
    <w:pPr>
      <w:spacing w:before="100" w:beforeAutospacing="1" w:after="100" w:afterAutospacing="1" w:line="240" w:lineRule="auto"/>
      <w:jc w:val="center"/>
    </w:pPr>
    <w:rPr>
      <w:rFonts w:ascii="Arial Baltic" w:eastAsia="Times New Roman" w:hAnsi="Arial Baltic" w:cs="Times New Roman"/>
      <w:b/>
      <w:bCs/>
      <w:sz w:val="16"/>
      <w:szCs w:val="16"/>
      <w:lang w:eastAsia="lt-LT"/>
    </w:rPr>
  </w:style>
  <w:style w:type="paragraph" w:customStyle="1" w:styleId="xl103">
    <w:name w:val="xl103"/>
    <w:basedOn w:val="prastasis"/>
    <w:rsid w:val="002E17BE"/>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2E17BE"/>
  </w:style>
  <w:style w:type="character" w:customStyle="1" w:styleId="LLCTekstas">
    <w:name w:val="LLCTekstas"/>
    <w:rsid w:val="002E17BE"/>
  </w:style>
  <w:style w:type="character" w:customStyle="1" w:styleId="FontStyle23">
    <w:name w:val="Font Style23"/>
    <w:uiPriority w:val="99"/>
    <w:rsid w:val="002E17BE"/>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C6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3831">
      <w:bodyDiv w:val="1"/>
      <w:marLeft w:val="0"/>
      <w:marRight w:val="0"/>
      <w:marTop w:val="0"/>
      <w:marBottom w:val="0"/>
      <w:divBdr>
        <w:top w:val="none" w:sz="0" w:space="0" w:color="auto"/>
        <w:left w:val="none" w:sz="0" w:space="0" w:color="auto"/>
        <w:bottom w:val="none" w:sz="0" w:space="0" w:color="auto"/>
        <w:right w:val="none" w:sz="0" w:space="0" w:color="auto"/>
      </w:divBdr>
    </w:div>
    <w:div w:id="136578883">
      <w:bodyDiv w:val="1"/>
      <w:marLeft w:val="0"/>
      <w:marRight w:val="0"/>
      <w:marTop w:val="0"/>
      <w:marBottom w:val="0"/>
      <w:divBdr>
        <w:top w:val="none" w:sz="0" w:space="0" w:color="auto"/>
        <w:left w:val="none" w:sz="0" w:space="0" w:color="auto"/>
        <w:bottom w:val="none" w:sz="0" w:space="0" w:color="auto"/>
        <w:right w:val="none" w:sz="0" w:space="0" w:color="auto"/>
      </w:divBdr>
    </w:div>
    <w:div w:id="256796312">
      <w:bodyDiv w:val="1"/>
      <w:marLeft w:val="0"/>
      <w:marRight w:val="0"/>
      <w:marTop w:val="0"/>
      <w:marBottom w:val="0"/>
      <w:divBdr>
        <w:top w:val="none" w:sz="0" w:space="0" w:color="auto"/>
        <w:left w:val="none" w:sz="0" w:space="0" w:color="auto"/>
        <w:bottom w:val="none" w:sz="0" w:space="0" w:color="auto"/>
        <w:right w:val="none" w:sz="0" w:space="0" w:color="auto"/>
      </w:divBdr>
    </w:div>
    <w:div w:id="870414298">
      <w:bodyDiv w:val="1"/>
      <w:marLeft w:val="0"/>
      <w:marRight w:val="0"/>
      <w:marTop w:val="0"/>
      <w:marBottom w:val="0"/>
      <w:divBdr>
        <w:top w:val="none" w:sz="0" w:space="0" w:color="auto"/>
        <w:left w:val="none" w:sz="0" w:space="0" w:color="auto"/>
        <w:bottom w:val="none" w:sz="0" w:space="0" w:color="auto"/>
        <w:right w:val="none" w:sz="0" w:space="0" w:color="auto"/>
      </w:divBdr>
    </w:div>
    <w:div w:id="1204824277">
      <w:bodyDiv w:val="1"/>
      <w:marLeft w:val="0"/>
      <w:marRight w:val="0"/>
      <w:marTop w:val="0"/>
      <w:marBottom w:val="0"/>
      <w:divBdr>
        <w:top w:val="none" w:sz="0" w:space="0" w:color="auto"/>
        <w:left w:val="none" w:sz="0" w:space="0" w:color="auto"/>
        <w:bottom w:val="none" w:sz="0" w:space="0" w:color="auto"/>
        <w:right w:val="none" w:sz="0" w:space="0" w:color="auto"/>
      </w:divBdr>
    </w:div>
    <w:div w:id="1243178465">
      <w:bodyDiv w:val="1"/>
      <w:marLeft w:val="0"/>
      <w:marRight w:val="0"/>
      <w:marTop w:val="0"/>
      <w:marBottom w:val="0"/>
      <w:divBdr>
        <w:top w:val="none" w:sz="0" w:space="0" w:color="auto"/>
        <w:left w:val="none" w:sz="0" w:space="0" w:color="auto"/>
        <w:bottom w:val="none" w:sz="0" w:space="0" w:color="auto"/>
        <w:right w:val="none" w:sz="0" w:space="0" w:color="auto"/>
      </w:divBdr>
    </w:div>
    <w:div w:id="1567757878">
      <w:bodyDiv w:val="1"/>
      <w:marLeft w:val="0"/>
      <w:marRight w:val="0"/>
      <w:marTop w:val="0"/>
      <w:marBottom w:val="0"/>
      <w:divBdr>
        <w:top w:val="none" w:sz="0" w:space="0" w:color="auto"/>
        <w:left w:val="none" w:sz="0" w:space="0" w:color="auto"/>
        <w:bottom w:val="none" w:sz="0" w:space="0" w:color="auto"/>
        <w:right w:val="none" w:sz="0" w:space="0" w:color="auto"/>
      </w:divBdr>
    </w:div>
    <w:div w:id="1639263553">
      <w:bodyDiv w:val="1"/>
      <w:marLeft w:val="0"/>
      <w:marRight w:val="0"/>
      <w:marTop w:val="0"/>
      <w:marBottom w:val="0"/>
      <w:divBdr>
        <w:top w:val="none" w:sz="0" w:space="0" w:color="auto"/>
        <w:left w:val="none" w:sz="0" w:space="0" w:color="auto"/>
        <w:bottom w:val="none" w:sz="0" w:space="0" w:color="auto"/>
        <w:right w:val="none" w:sz="0" w:space="0" w:color="auto"/>
      </w:divBdr>
    </w:div>
    <w:div w:id="1883395707">
      <w:bodyDiv w:val="1"/>
      <w:marLeft w:val="0"/>
      <w:marRight w:val="0"/>
      <w:marTop w:val="0"/>
      <w:marBottom w:val="0"/>
      <w:divBdr>
        <w:top w:val="none" w:sz="0" w:space="0" w:color="auto"/>
        <w:left w:val="none" w:sz="0" w:space="0" w:color="auto"/>
        <w:bottom w:val="none" w:sz="0" w:space="0" w:color="auto"/>
        <w:right w:val="none" w:sz="0" w:space="0" w:color="auto"/>
      </w:divBdr>
    </w:div>
    <w:div w:id="19893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petkuviene@jona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elingoskeliai.lt" TargetMode="External"/><Relationship Id="rId4" Type="http://schemas.openxmlformats.org/officeDocument/2006/relationships/settings" Target="settings.xml"/><Relationship Id="rId9" Type="http://schemas.openxmlformats.org/officeDocument/2006/relationships/hyperlink" Target="mailto:administracija@jonav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E708-3448-48C1-8E23-CD83F35A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43317</Words>
  <Characters>24692</Characters>
  <Application>Microsoft Office Word</Application>
  <DocSecurity>8</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Kumponienė</dc:creator>
  <cp:lastModifiedBy>Vitalija Gelažienė</cp:lastModifiedBy>
  <cp:revision>1</cp:revision>
  <cp:lastPrinted>2020-06-30T11:16:00Z</cp:lastPrinted>
  <dcterms:created xsi:type="dcterms:W3CDTF">2024-06-14T10:42:00Z</dcterms:created>
  <dcterms:modified xsi:type="dcterms:W3CDTF">2024-06-14T10:42:00Z</dcterms:modified>
</cp:coreProperties>
</file>