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3571" w14:textId="77E3BEFF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DĖL </w:t>
      </w:r>
      <w:r w:rsidR="00A617E3">
        <w:rPr>
          <w:rFonts w:ascii="Times New Roman" w:hAnsi="Times New Roman" w:cs="Times New Roman"/>
          <w:b/>
        </w:rPr>
        <w:t>202</w:t>
      </w:r>
      <w:r w:rsidR="00A23E63">
        <w:rPr>
          <w:rFonts w:ascii="Times New Roman" w:hAnsi="Times New Roman" w:cs="Times New Roman"/>
          <w:b/>
        </w:rPr>
        <w:t>2-06-</w:t>
      </w:r>
      <w:r w:rsidR="00DD44D5">
        <w:rPr>
          <w:rFonts w:ascii="Times New Roman" w:hAnsi="Times New Roman" w:cs="Times New Roman"/>
          <w:b/>
        </w:rPr>
        <w:t>19</w:t>
      </w:r>
      <w:r w:rsidR="00A23E63">
        <w:rPr>
          <w:rFonts w:ascii="Times New Roman" w:hAnsi="Times New Roman" w:cs="Times New Roman"/>
          <w:b/>
        </w:rPr>
        <w:t xml:space="preserve"> </w:t>
      </w:r>
      <w:r w:rsidRPr="00C566D1">
        <w:rPr>
          <w:rFonts w:ascii="Times New Roman" w:hAnsi="Times New Roman" w:cs="Times New Roman"/>
          <w:b/>
        </w:rPr>
        <w:t xml:space="preserve">SUTARTIES NR. </w:t>
      </w:r>
      <w:r w:rsidR="001C3F35" w:rsidRPr="00C566D1">
        <w:rPr>
          <w:rFonts w:ascii="Times New Roman" w:hAnsi="Times New Roman" w:cs="Times New Roman"/>
          <w:b/>
        </w:rPr>
        <w:t>LTS</w:t>
      </w:r>
      <w:r w:rsidR="00DD44D5">
        <w:rPr>
          <w:rFonts w:ascii="Times New Roman" w:hAnsi="Times New Roman" w:cs="Times New Roman"/>
          <w:b/>
        </w:rPr>
        <w:t>655</w:t>
      </w:r>
      <w:r w:rsidR="00A23E63">
        <w:rPr>
          <w:rFonts w:ascii="Times New Roman" w:hAnsi="Times New Roman" w:cs="Times New Roman"/>
          <w:b/>
        </w:rPr>
        <w:t xml:space="preserve">/22 </w:t>
      </w:r>
      <w:r w:rsidR="002963A1" w:rsidRPr="00C566D1">
        <w:rPr>
          <w:rFonts w:ascii="Times New Roman" w:hAnsi="Times New Roman" w:cs="Times New Roman"/>
          <w:b/>
        </w:rPr>
        <w:t>GALIOJIMO PRATĘSIMO</w:t>
      </w:r>
      <w:r w:rsidR="00E55AC7" w:rsidRPr="00C566D1">
        <w:rPr>
          <w:rFonts w:ascii="Times New Roman" w:hAnsi="Times New Roman" w:cs="Times New Roman"/>
          <w:b/>
        </w:rPr>
        <w:t xml:space="preserve"> </w:t>
      </w:r>
      <w:r w:rsidR="000B3556" w:rsidRPr="00C24FAA">
        <w:rPr>
          <w:rFonts w:ascii="Times New Roman" w:hAnsi="Times New Roman" w:cs="Times New Roman"/>
          <w:b/>
        </w:rPr>
        <w:t>LTS</w:t>
      </w:r>
      <w:r w:rsidR="00C24FAA" w:rsidRPr="00C24FAA">
        <w:rPr>
          <w:rFonts w:ascii="Times New Roman" w:hAnsi="Times New Roman" w:cs="Times New Roman"/>
          <w:b/>
        </w:rPr>
        <w:t>508</w:t>
      </w:r>
      <w:r w:rsidR="00A23E63" w:rsidRPr="00C24FAA">
        <w:rPr>
          <w:rFonts w:ascii="Times New Roman" w:hAnsi="Times New Roman" w:cs="Times New Roman"/>
          <w:b/>
        </w:rPr>
        <w:t>/</w:t>
      </w:r>
      <w:r w:rsidR="00ED6B1C" w:rsidRPr="00C24FAA">
        <w:rPr>
          <w:rFonts w:ascii="Times New Roman" w:hAnsi="Times New Roman" w:cs="Times New Roman"/>
          <w:b/>
        </w:rPr>
        <w:t>2</w:t>
      </w:r>
      <w:r w:rsidR="008C5294" w:rsidRPr="00C24FAA">
        <w:rPr>
          <w:rFonts w:ascii="Times New Roman" w:hAnsi="Times New Roman" w:cs="Times New Roman"/>
          <w:b/>
        </w:rPr>
        <w:t>4</w:t>
      </w:r>
    </w:p>
    <w:p w14:paraId="4BC80D9A" w14:textId="73A870A7" w:rsidR="00E55AC7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8C5294">
        <w:rPr>
          <w:rFonts w:ascii="Times New Roman" w:hAnsi="Times New Roman" w:cs="Times New Roman"/>
        </w:rPr>
        <w:t>4</w:t>
      </w:r>
      <w:r w:rsidR="000B3556">
        <w:rPr>
          <w:rFonts w:ascii="Times New Roman" w:hAnsi="Times New Roman" w:cs="Times New Roman"/>
        </w:rPr>
        <w:t xml:space="preserve"> m.</w:t>
      </w:r>
    </w:p>
    <w:p w14:paraId="54BE982C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2EE0B7E9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FC3D02" w14:textId="0F647A67" w:rsidR="00D54322" w:rsidRPr="00A23E63" w:rsidRDefault="00E55AC7" w:rsidP="00A4022C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05488532"/>
      <w:r w:rsidR="00A4022C" w:rsidRPr="00A4022C">
        <w:rPr>
          <w:rFonts w:ascii="Times New Roman" w:eastAsia="Calibri" w:hAnsi="Times New Roman" w:cs="Times New Roman"/>
          <w:b/>
          <w:noProof/>
        </w:rPr>
        <w:t>UAB „Litesko“</w:t>
      </w:r>
      <w:r w:rsidR="00A4022C" w:rsidRPr="00A4022C">
        <w:rPr>
          <w:rFonts w:ascii="Times New Roman" w:eastAsia="Calibri" w:hAnsi="Times New Roman" w:cs="Times New Roman"/>
          <w:noProof/>
        </w:rPr>
        <w:t xml:space="preserve">, </w:t>
      </w:r>
      <w:r w:rsidR="00A4022C" w:rsidRPr="00A4022C">
        <w:rPr>
          <w:rFonts w:ascii="Times New Roman" w:eastAsia="Calibri" w:hAnsi="Times New Roman" w:cs="Times New Roman"/>
        </w:rPr>
        <w:t>juridinio asmens kodas 110818317, registruotos buveinės adresas Konstitucijos pr. 7, Vilnius</w:t>
      </w:r>
      <w:r w:rsidR="00DD44D5">
        <w:rPr>
          <w:rFonts w:ascii="Times New Roman" w:eastAsia="Calibri" w:hAnsi="Times New Roman" w:cs="Times New Roman"/>
        </w:rPr>
        <w:t>,</w:t>
      </w:r>
      <w:r w:rsidR="00A4022C" w:rsidRPr="00A4022C">
        <w:rPr>
          <w:rFonts w:ascii="Times New Roman" w:eastAsia="Calibri" w:hAnsi="Times New Roman" w:cs="Times New Roman"/>
        </w:rPr>
        <w:t xml:space="preserve"> </w:t>
      </w:r>
      <w:r w:rsidR="00A4022C" w:rsidRPr="00A23E63">
        <w:rPr>
          <w:rFonts w:ascii="Times New Roman" w:eastAsia="Calibri" w:hAnsi="Times New Roman" w:cs="Times New Roman"/>
        </w:rPr>
        <w:t>atstovaujama</w:t>
      </w:r>
      <w:r w:rsidR="00DD44D5">
        <w:rPr>
          <w:rFonts w:ascii="Times New Roman" w:eastAsia="Calibri" w:hAnsi="Times New Roman" w:cs="Times New Roman"/>
        </w:rPr>
        <w:t xml:space="preserve"> generalinio direktoriaus </w:t>
      </w:r>
      <w:r w:rsidR="007B042B">
        <w:rPr>
          <w:rFonts w:ascii="Times New Roman" w:eastAsia="Calibri" w:hAnsi="Times New Roman" w:cs="Times New Roman"/>
        </w:rPr>
        <w:t xml:space="preserve">                            </w:t>
      </w:r>
      <w:r w:rsidR="00A4022C" w:rsidRPr="00A23E63">
        <w:rPr>
          <w:rFonts w:ascii="Times New Roman" w:eastAsia="Calibri" w:hAnsi="Times New Roman" w:cs="Times New Roman"/>
        </w:rPr>
        <w:t xml:space="preserve">, veikiančio pagal </w:t>
      </w:r>
      <w:sdt>
        <w:sdtPr>
          <w:rPr>
            <w:rFonts w:ascii="Times New Roman" w:eastAsia="Calibri" w:hAnsi="Times New Roman" w:cs="Times New Roman"/>
          </w:rPr>
          <w:id w:val="-810027462"/>
          <w:placeholder>
            <w:docPart w:val="4D88DA75B79B47329AE5C8A2F91B9CE3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="00DD44D5">
            <w:rPr>
              <w:rFonts w:ascii="Times New Roman" w:eastAsia="Calibri" w:hAnsi="Times New Roman" w:cs="Times New Roman"/>
            </w:rPr>
            <w:t>įmonės įstatus</w:t>
          </w:r>
        </w:sdtContent>
      </w:sdt>
      <w:r w:rsidR="00A4022C" w:rsidRPr="00A23E63">
        <w:rPr>
          <w:rFonts w:ascii="Times New Roman" w:eastAsia="Calibri" w:hAnsi="Times New Roman" w:cs="Times New Roman"/>
        </w:rPr>
        <w:t>, toliau vadinama „</w:t>
      </w:r>
      <w:r w:rsidR="00A4022C" w:rsidRPr="00A23E63">
        <w:rPr>
          <w:rFonts w:ascii="Times New Roman" w:eastAsia="Calibri" w:hAnsi="Times New Roman" w:cs="Times New Roman"/>
          <w:b/>
        </w:rPr>
        <w:t>Pirkėju</w:t>
      </w:r>
      <w:r w:rsidR="00A4022C" w:rsidRPr="00A23E63">
        <w:rPr>
          <w:rFonts w:ascii="Times New Roman" w:eastAsia="Calibri" w:hAnsi="Times New Roman" w:cs="Times New Roman"/>
        </w:rPr>
        <w:t xml:space="preserve">“, ir </w:t>
      </w:r>
      <w:bookmarkEnd w:id="0"/>
      <w:r w:rsidR="00DD44D5" w:rsidRPr="00DD44D5">
        <w:rPr>
          <w:rFonts w:ascii="Times New Roman" w:eastAsia="Calibri" w:hAnsi="Times New Roman" w:cs="Times New Roman"/>
          <w:b/>
          <w:noProof/>
        </w:rPr>
        <w:t>UAB „Taiklu“</w:t>
      </w:r>
      <w:r w:rsidR="00DD44D5" w:rsidRPr="00DD44D5">
        <w:rPr>
          <w:rFonts w:ascii="Times New Roman" w:eastAsia="Calibri" w:hAnsi="Times New Roman" w:cs="Times New Roman"/>
          <w:bCs/>
          <w:noProof/>
        </w:rPr>
        <w:t>,</w:t>
      </w:r>
      <w:r w:rsidR="00DD44D5" w:rsidRPr="00DD44D5">
        <w:rPr>
          <w:rFonts w:ascii="Times New Roman" w:eastAsia="Calibri" w:hAnsi="Times New Roman" w:cs="Times New Roman"/>
          <w:b/>
          <w:noProof/>
        </w:rPr>
        <w:t xml:space="preserve"> </w:t>
      </w:r>
      <w:r w:rsidR="00DD44D5" w:rsidRPr="00DD44D5">
        <w:rPr>
          <w:rFonts w:ascii="Times New Roman" w:eastAsia="Calibri" w:hAnsi="Times New Roman" w:cs="Times New Roman"/>
          <w:bCs/>
          <w:noProof/>
        </w:rPr>
        <w:t xml:space="preserve">juridinio asmens kodas 304437662, registruotos buveinės adresas Ukrainiečių g. 4, LT-45234 Kaunas, atstovaujama direktoriaus </w:t>
      </w:r>
      <w:r w:rsidR="007B042B">
        <w:rPr>
          <w:rFonts w:ascii="Times New Roman" w:eastAsia="Calibri" w:hAnsi="Times New Roman" w:cs="Times New Roman"/>
          <w:bCs/>
          <w:noProof/>
        </w:rPr>
        <w:t xml:space="preserve">                       </w:t>
      </w:r>
      <w:r w:rsidR="00DD44D5" w:rsidRPr="00DD44D5">
        <w:rPr>
          <w:rFonts w:ascii="Times New Roman" w:eastAsia="Calibri" w:hAnsi="Times New Roman" w:cs="Times New Roman"/>
          <w:bCs/>
          <w:noProof/>
        </w:rPr>
        <w:t>, veikiančio pagal įmonės įstatus</w:t>
      </w:r>
      <w:r w:rsidR="00F92696" w:rsidRPr="00DD44D5">
        <w:rPr>
          <w:rFonts w:ascii="Times New Roman" w:hAnsi="Times New Roman" w:cs="Times New Roman"/>
          <w:bCs/>
        </w:rPr>
        <w:t>,</w:t>
      </w:r>
      <w:r w:rsidR="00A11E46" w:rsidRPr="00DD44D5">
        <w:rPr>
          <w:rFonts w:ascii="Times New Roman" w:hAnsi="Times New Roman" w:cs="Times New Roman"/>
          <w:bCs/>
        </w:rPr>
        <w:t xml:space="preserve"> </w:t>
      </w:r>
      <w:r w:rsidR="00A23E63" w:rsidRPr="00DD44D5">
        <w:rPr>
          <w:rFonts w:ascii="Times New Roman" w:hAnsi="Times New Roman" w:cs="Times New Roman"/>
          <w:bCs/>
        </w:rPr>
        <w:t>toliau vadinama „</w:t>
      </w:r>
      <w:r w:rsidR="00A23E63" w:rsidRPr="00DD44D5">
        <w:rPr>
          <w:rFonts w:ascii="Times New Roman" w:hAnsi="Times New Roman" w:cs="Times New Roman"/>
          <w:b/>
        </w:rPr>
        <w:t>Pardavėju</w:t>
      </w:r>
      <w:r w:rsidR="00A23E63" w:rsidRPr="00DD44D5">
        <w:rPr>
          <w:rFonts w:ascii="Times New Roman" w:hAnsi="Times New Roman" w:cs="Times New Roman"/>
          <w:bCs/>
        </w:rPr>
        <w:t>“,</w:t>
      </w:r>
      <w:r w:rsidR="00A23E63" w:rsidRPr="00A23E63">
        <w:rPr>
          <w:rFonts w:ascii="Times New Roman" w:hAnsi="Times New Roman" w:cs="Times New Roman"/>
        </w:rPr>
        <w:t xml:space="preserve"> </w:t>
      </w:r>
      <w:r w:rsidR="00A11E46" w:rsidRPr="00A23E63">
        <w:rPr>
          <w:rFonts w:ascii="Times New Roman" w:hAnsi="Times New Roman" w:cs="Times New Roman"/>
        </w:rPr>
        <w:t>sudarė šį susitarimą</w:t>
      </w:r>
      <w:r w:rsidR="009106F2" w:rsidRPr="00A23E63">
        <w:rPr>
          <w:rFonts w:ascii="Times New Roman" w:hAnsi="Times New Roman" w:cs="Times New Roman"/>
        </w:rPr>
        <w:t xml:space="preserve"> (toliau – </w:t>
      </w:r>
      <w:r w:rsidR="009106F2" w:rsidRPr="00A23E63">
        <w:rPr>
          <w:rFonts w:ascii="Times New Roman" w:hAnsi="Times New Roman" w:cs="Times New Roman"/>
          <w:i/>
        </w:rPr>
        <w:t>Susitarimas</w:t>
      </w:r>
      <w:r w:rsidR="009106F2" w:rsidRPr="00A23E63">
        <w:rPr>
          <w:rFonts w:ascii="Times New Roman" w:hAnsi="Times New Roman" w:cs="Times New Roman"/>
        </w:rPr>
        <w:t>)</w:t>
      </w:r>
      <w:r w:rsidR="00B522C5" w:rsidRPr="00A23E63">
        <w:rPr>
          <w:rFonts w:ascii="Times New Roman" w:hAnsi="Times New Roman" w:cs="Times New Roman"/>
        </w:rPr>
        <w:t xml:space="preserve"> dėl </w:t>
      </w:r>
      <w:r w:rsidR="00A4022C" w:rsidRPr="00A23E63">
        <w:rPr>
          <w:rFonts w:ascii="Times New Roman" w:hAnsi="Times New Roman" w:cs="Times New Roman"/>
          <w:b/>
        </w:rPr>
        <w:t>2022-06-</w:t>
      </w:r>
      <w:r w:rsidR="007A2515">
        <w:rPr>
          <w:rFonts w:ascii="Times New Roman" w:hAnsi="Times New Roman" w:cs="Times New Roman"/>
          <w:b/>
        </w:rPr>
        <w:t>19</w:t>
      </w:r>
      <w:r w:rsidR="00D87A58" w:rsidRPr="00A23E63">
        <w:rPr>
          <w:rFonts w:ascii="Times New Roman" w:hAnsi="Times New Roman" w:cs="Times New Roman"/>
          <w:b/>
        </w:rPr>
        <w:t xml:space="preserve"> </w:t>
      </w:r>
      <w:r w:rsidR="00B522C5" w:rsidRPr="00A23E63">
        <w:rPr>
          <w:rFonts w:ascii="Times New Roman" w:hAnsi="Times New Roman" w:cs="Times New Roman"/>
        </w:rPr>
        <w:t xml:space="preserve">sutarties Nr. </w:t>
      </w:r>
      <w:r w:rsidR="00FB4376" w:rsidRPr="00A23E63">
        <w:rPr>
          <w:rFonts w:ascii="Times New Roman" w:hAnsi="Times New Roman" w:cs="Times New Roman"/>
          <w:b/>
        </w:rPr>
        <w:t>LTS</w:t>
      </w:r>
      <w:r w:rsidR="007A2515">
        <w:rPr>
          <w:rFonts w:ascii="Times New Roman" w:hAnsi="Times New Roman" w:cs="Times New Roman"/>
          <w:b/>
        </w:rPr>
        <w:t>655</w:t>
      </w:r>
      <w:r w:rsidR="00A617E3" w:rsidRPr="00A23E63">
        <w:rPr>
          <w:rFonts w:ascii="Times New Roman" w:hAnsi="Times New Roman" w:cs="Times New Roman"/>
          <w:b/>
        </w:rPr>
        <w:t>/2</w:t>
      </w:r>
      <w:r w:rsidR="00A4022C" w:rsidRPr="00A23E63">
        <w:rPr>
          <w:rFonts w:ascii="Times New Roman" w:hAnsi="Times New Roman" w:cs="Times New Roman"/>
          <w:b/>
        </w:rPr>
        <w:t>2</w:t>
      </w:r>
      <w:r w:rsidR="00D87A58" w:rsidRPr="00A23E63">
        <w:rPr>
          <w:rFonts w:ascii="Times New Roman" w:hAnsi="Times New Roman" w:cs="Times New Roman"/>
          <w:b/>
        </w:rPr>
        <w:t xml:space="preserve"> </w:t>
      </w:r>
      <w:r w:rsidR="00A11E46" w:rsidRPr="00A23E63">
        <w:rPr>
          <w:rFonts w:ascii="Times New Roman" w:hAnsi="Times New Roman" w:cs="Times New Roman"/>
        </w:rPr>
        <w:t xml:space="preserve">(toliau – </w:t>
      </w:r>
      <w:r w:rsidR="00A11E46" w:rsidRPr="00A23E63">
        <w:rPr>
          <w:rFonts w:ascii="Times New Roman" w:hAnsi="Times New Roman" w:cs="Times New Roman"/>
          <w:i/>
        </w:rPr>
        <w:t>Sutartis</w:t>
      </w:r>
      <w:r w:rsidR="00A11E46" w:rsidRPr="00A23E63">
        <w:rPr>
          <w:rFonts w:ascii="Times New Roman" w:hAnsi="Times New Roman" w:cs="Times New Roman"/>
        </w:rPr>
        <w:t>)</w:t>
      </w:r>
      <w:r w:rsidR="00A617E3" w:rsidRPr="00A23E63">
        <w:rPr>
          <w:rFonts w:ascii="Times New Roman" w:hAnsi="Times New Roman" w:cs="Times New Roman"/>
        </w:rPr>
        <w:t xml:space="preserve">, </w:t>
      </w:r>
      <w:r w:rsidR="00E8490D" w:rsidRPr="00A23E63">
        <w:rPr>
          <w:rFonts w:ascii="Times New Roman" w:hAnsi="Times New Roman" w:cs="Times New Roman"/>
        </w:rPr>
        <w:t>galiojimo pratęsimo</w:t>
      </w:r>
      <w:r w:rsidR="00D54322" w:rsidRPr="00A23E63">
        <w:rPr>
          <w:rFonts w:ascii="Times New Roman" w:hAnsi="Times New Roman" w:cs="Times New Roman"/>
        </w:rPr>
        <w:t>:</w:t>
      </w:r>
    </w:p>
    <w:p w14:paraId="50BD6DFC" w14:textId="3B687FFF" w:rsidR="001C3F35" w:rsidRPr="00BE3B71" w:rsidRDefault="00A11E46" w:rsidP="00A4022C">
      <w:pPr>
        <w:pStyle w:val="Sraopastraipa"/>
        <w:numPr>
          <w:ilvl w:val="0"/>
          <w:numId w:val="1"/>
        </w:numPr>
        <w:tabs>
          <w:tab w:val="left" w:pos="1276"/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7A2515">
        <w:rPr>
          <w:rFonts w:ascii="Times New Roman" w:hAnsi="Times New Roman" w:cs="Times New Roman"/>
        </w:rPr>
        <w:t>8</w:t>
      </w:r>
      <w:r w:rsidR="00E8490D" w:rsidRPr="00BE3B71">
        <w:rPr>
          <w:rFonts w:ascii="Times New Roman" w:hAnsi="Times New Roman" w:cs="Times New Roman"/>
        </w:rPr>
        <w:t>.</w:t>
      </w:r>
      <w:r w:rsidR="00524AC7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A23E63">
        <w:rPr>
          <w:rFonts w:ascii="Times New Roman" w:hAnsi="Times New Roman" w:cs="Times New Roman"/>
        </w:rPr>
        <w:t>Pirkėjas</w:t>
      </w:r>
      <w:r w:rsidR="00D87A58">
        <w:rPr>
          <w:rFonts w:ascii="Times New Roman" w:hAnsi="Times New Roman" w:cs="Times New Roman"/>
        </w:rPr>
        <w:t xml:space="preserve"> ir</w:t>
      </w:r>
      <w:r w:rsidR="00A23E63">
        <w:rPr>
          <w:rFonts w:ascii="Times New Roman" w:hAnsi="Times New Roman" w:cs="Times New Roman"/>
        </w:rPr>
        <w:t xml:space="preserve"> </w:t>
      </w:r>
      <w:r w:rsidR="00BB469A" w:rsidRPr="00BE3B71">
        <w:rPr>
          <w:rFonts w:ascii="Times New Roman" w:hAnsi="Times New Roman" w:cs="Times New Roman"/>
        </w:rPr>
        <w:t xml:space="preserve"> </w:t>
      </w:r>
      <w:r w:rsidR="00A23E63">
        <w:rPr>
          <w:rFonts w:ascii="Times New Roman" w:hAnsi="Times New Roman" w:cs="Times New Roman"/>
        </w:rPr>
        <w:t xml:space="preserve">Pardavėjas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8C5294">
        <w:rPr>
          <w:rFonts w:ascii="Times New Roman" w:hAnsi="Times New Roman" w:cs="Times New Roman"/>
          <w:i/>
        </w:rPr>
        <w:t>5</w:t>
      </w:r>
      <w:r w:rsidR="00D87A58">
        <w:rPr>
          <w:rFonts w:ascii="Times New Roman" w:hAnsi="Times New Roman" w:cs="Times New Roman"/>
          <w:i/>
        </w:rPr>
        <w:t>-</w:t>
      </w:r>
      <w:r w:rsidR="00A617E3">
        <w:rPr>
          <w:rFonts w:ascii="Times New Roman" w:hAnsi="Times New Roman" w:cs="Times New Roman"/>
          <w:i/>
        </w:rPr>
        <w:t>0</w:t>
      </w:r>
      <w:r w:rsidR="00A23E63">
        <w:rPr>
          <w:rFonts w:ascii="Times New Roman" w:hAnsi="Times New Roman" w:cs="Times New Roman"/>
          <w:i/>
        </w:rPr>
        <w:t>6-</w:t>
      </w:r>
      <w:r w:rsidR="007A2515">
        <w:rPr>
          <w:rFonts w:ascii="Times New Roman" w:hAnsi="Times New Roman" w:cs="Times New Roman"/>
          <w:i/>
        </w:rPr>
        <w:t>19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E314AEB" w14:textId="19EC62C0" w:rsidR="009106F2" w:rsidRPr="00BE3B71" w:rsidRDefault="009106F2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A617E3" w:rsidRPr="00A617E3">
        <w:rPr>
          <w:rFonts w:ascii="Times New Roman" w:hAnsi="Times New Roman" w:cs="Times New Roman"/>
          <w:bCs/>
        </w:rPr>
        <w:t>202</w:t>
      </w:r>
      <w:r w:rsidR="008C5294">
        <w:rPr>
          <w:rFonts w:ascii="Times New Roman" w:hAnsi="Times New Roman" w:cs="Times New Roman"/>
          <w:bCs/>
        </w:rPr>
        <w:t>4</w:t>
      </w:r>
      <w:r w:rsidR="00A617E3" w:rsidRPr="00A617E3">
        <w:rPr>
          <w:rFonts w:ascii="Times New Roman" w:hAnsi="Times New Roman" w:cs="Times New Roman"/>
          <w:bCs/>
        </w:rPr>
        <w:t>-</w:t>
      </w:r>
      <w:r w:rsidR="00A23E63">
        <w:rPr>
          <w:rFonts w:ascii="Times New Roman" w:hAnsi="Times New Roman" w:cs="Times New Roman"/>
          <w:bCs/>
        </w:rPr>
        <w:t>06-</w:t>
      </w:r>
      <w:r w:rsidR="007A2515">
        <w:rPr>
          <w:rFonts w:ascii="Times New Roman" w:hAnsi="Times New Roman" w:cs="Times New Roman"/>
          <w:bCs/>
        </w:rPr>
        <w:t>19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1413E234" w14:textId="77777777" w:rsidR="00356F3F" w:rsidRPr="00BE3B71" w:rsidRDefault="00356F3F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59D9ADA5" w14:textId="77777777" w:rsidR="00356F3F" w:rsidRPr="00BE3B71" w:rsidRDefault="00356F3F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0EE77B18" w14:textId="77777777" w:rsidR="009106F2" w:rsidRPr="00A23E63" w:rsidRDefault="009106F2" w:rsidP="00A4022C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A23E63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A23E63">
        <w:rPr>
          <w:rFonts w:ascii="Times New Roman" w:hAnsi="Times New Roman" w:cs="Times New Roman"/>
        </w:rPr>
        <w:t xml:space="preserve"> –</w:t>
      </w:r>
      <w:r w:rsidR="007F7C01" w:rsidRPr="00A23E63">
        <w:rPr>
          <w:rFonts w:ascii="Times New Roman" w:hAnsi="Times New Roman" w:cs="Times New Roman"/>
        </w:rPr>
        <w:t xml:space="preserve"> po vieną kiekvienai šaliai</w:t>
      </w:r>
      <w:r w:rsidRPr="00A23E63">
        <w:rPr>
          <w:rFonts w:ascii="Times New Roman" w:hAnsi="Times New Roman" w:cs="Times New Roman"/>
        </w:rPr>
        <w:t>.</w:t>
      </w:r>
    </w:p>
    <w:p w14:paraId="616A0DA0" w14:textId="77777777" w:rsidR="009106F2" w:rsidRPr="00A23E63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Lentelstinklelis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5030"/>
      </w:tblGrid>
      <w:tr w:rsidR="00A23E63" w:rsidRPr="00A23E63" w14:paraId="6D4401FE" w14:textId="77777777" w:rsidTr="00006159">
        <w:trPr>
          <w:trHeight w:val="208"/>
        </w:trPr>
        <w:tc>
          <w:tcPr>
            <w:tcW w:w="4468" w:type="dxa"/>
          </w:tcPr>
          <w:p w14:paraId="1B776823" w14:textId="77777777" w:rsidR="00A23E63" w:rsidRPr="00A23E63" w:rsidRDefault="00A23E63" w:rsidP="00A23E6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23E63">
              <w:rPr>
                <w:rFonts w:eastAsia="Calibri"/>
                <w:b/>
                <w:sz w:val="22"/>
                <w:szCs w:val="22"/>
              </w:rPr>
              <w:t>Pirkėjas:</w:t>
            </w:r>
          </w:p>
        </w:tc>
        <w:tc>
          <w:tcPr>
            <w:tcW w:w="5030" w:type="dxa"/>
          </w:tcPr>
          <w:p w14:paraId="4EE2C8F3" w14:textId="77777777" w:rsidR="00A23E63" w:rsidRPr="00A23E63" w:rsidRDefault="00A23E63" w:rsidP="00A23E6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23E63">
              <w:rPr>
                <w:rFonts w:eastAsia="Calibri"/>
                <w:b/>
                <w:sz w:val="22"/>
                <w:szCs w:val="22"/>
              </w:rPr>
              <w:t xml:space="preserve">Pardavėjas: </w:t>
            </w:r>
          </w:p>
        </w:tc>
      </w:tr>
      <w:tr w:rsidR="007A2515" w:rsidRPr="00A23E63" w14:paraId="782A7D32" w14:textId="77777777" w:rsidTr="00006159">
        <w:trPr>
          <w:trHeight w:val="253"/>
        </w:trPr>
        <w:tc>
          <w:tcPr>
            <w:tcW w:w="4468" w:type="dxa"/>
          </w:tcPr>
          <w:p w14:paraId="650D66CE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A23E63">
              <w:rPr>
                <w:rFonts w:eastAsia="Calibri"/>
                <w:noProof/>
                <w:sz w:val="22"/>
                <w:szCs w:val="22"/>
              </w:rPr>
              <w:t>UAB „Litesko“</w:t>
            </w:r>
          </w:p>
          <w:p w14:paraId="4E2DDEA7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Įmonės kodas 110818317</w:t>
            </w:r>
          </w:p>
          <w:p w14:paraId="50C38322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 xml:space="preserve">Konstitucijos pr. 7,  LT- 09308 Vilnius </w:t>
            </w:r>
          </w:p>
          <w:p w14:paraId="778AA0B7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Tel.: 8-5-2667500</w:t>
            </w:r>
          </w:p>
          <w:p w14:paraId="1C4485DE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Faksas 8-5-2667510</w:t>
            </w:r>
          </w:p>
          <w:p w14:paraId="0BD05305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PVM mokėtojo kodas LT108183113</w:t>
            </w:r>
          </w:p>
          <w:p w14:paraId="520D913A" w14:textId="77777777" w:rsidR="007A2515" w:rsidRPr="00A23E63" w:rsidRDefault="007A2515" w:rsidP="007A2515">
            <w:pPr>
              <w:tabs>
                <w:tab w:val="left" w:pos="142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A/s. LT787044060001419259</w:t>
            </w:r>
          </w:p>
          <w:p w14:paraId="6D893090" w14:textId="77777777" w:rsidR="007A2515" w:rsidRPr="00A23E63" w:rsidRDefault="007A2515" w:rsidP="007A2515">
            <w:p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A23E63">
              <w:rPr>
                <w:rFonts w:eastAsia="Calibri"/>
                <w:sz w:val="22"/>
                <w:szCs w:val="22"/>
              </w:rPr>
              <w:t>AB SEB Bankas, banko kodas 7044</w:t>
            </w:r>
          </w:p>
          <w:p w14:paraId="431903FE" w14:textId="77777777" w:rsidR="007A2515" w:rsidRPr="00A23E63" w:rsidRDefault="007A2515" w:rsidP="007A2515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30" w:type="dxa"/>
          </w:tcPr>
          <w:p w14:paraId="0D57C2C7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UAB „Taiklu“</w:t>
            </w:r>
          </w:p>
          <w:p w14:paraId="7AD7FC05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Įmonės kodas 304437662</w:t>
            </w:r>
          </w:p>
          <w:p w14:paraId="4AEC40B4" w14:textId="3CD1AA8E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Ukrainiečių g. 4, LT-45234 Kaunas</w:t>
            </w:r>
          </w:p>
          <w:p w14:paraId="647B2104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Tel.: +37060996170</w:t>
            </w:r>
          </w:p>
          <w:p w14:paraId="62AE784F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El. paštas </w:t>
            </w:r>
            <w:hyperlink r:id="rId7" w:tgtFrame="_blank" w:history="1">
              <w:r w:rsidRPr="00195828">
                <w:rPr>
                  <w:rStyle w:val="Hipersaitas"/>
                  <w:bCs/>
                  <w:sz w:val="22"/>
                  <w:lang w:bidi="en-US"/>
                </w:rPr>
                <w:t>info@taiklu.lt</w:t>
              </w:r>
            </w:hyperlink>
          </w:p>
          <w:p w14:paraId="5A4A5114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PVM mokėtojo kodas </w:t>
            </w:r>
            <w:bookmarkStart w:id="1" w:name="m_-4342780705906703432__Hlk507400255"/>
            <w:r w:rsidRPr="00195828">
              <w:rPr>
                <w:bCs/>
                <w:sz w:val="22"/>
                <w:lang w:bidi="en-US"/>
              </w:rPr>
              <w:t>LT100010626312</w:t>
            </w:r>
            <w:bookmarkEnd w:id="1"/>
          </w:p>
          <w:p w14:paraId="7015590F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A/s. LT98 7290 0000 1546 7528</w:t>
            </w:r>
          </w:p>
          <w:p w14:paraId="7E068AC2" w14:textId="77777777" w:rsidR="007A2515" w:rsidRPr="00195828" w:rsidRDefault="007A2515" w:rsidP="007A251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lang w:bidi="en-US"/>
              </w:rPr>
            </w:pPr>
            <w:r w:rsidRPr="00195828">
              <w:rPr>
                <w:bCs/>
                <w:sz w:val="22"/>
                <w:lang w:bidi="en-US"/>
              </w:rPr>
              <w:t>AB CITADELE BANKAS, banko kodas: 72900</w:t>
            </w:r>
          </w:p>
          <w:p w14:paraId="534AD06B" w14:textId="5E80C6CE" w:rsidR="007A2515" w:rsidRPr="00A23E63" w:rsidRDefault="007A2515" w:rsidP="007A2515">
            <w:pPr>
              <w:suppressAutoHyphens/>
              <w:spacing w:line="27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7A2515" w:rsidRPr="00A23E63" w14:paraId="3A634549" w14:textId="77777777" w:rsidTr="00006159">
        <w:trPr>
          <w:trHeight w:val="80"/>
        </w:trPr>
        <w:tc>
          <w:tcPr>
            <w:tcW w:w="4468" w:type="dxa"/>
            <w:vAlign w:val="bottom"/>
          </w:tcPr>
          <w:p w14:paraId="1111EFB0" w14:textId="52DE122D" w:rsidR="007A2515" w:rsidRPr="007A2515" w:rsidRDefault="007B042B" w:rsidP="007A2515">
            <w:pPr>
              <w:suppressAutoHyphens/>
              <w:spacing w:line="276" w:lineRule="auto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</w:rPr>
                <w:id w:val="471713026"/>
                <w:placeholder>
                  <w:docPart w:val="FAB553F4430F4B0385295CE73D4768AF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7A2515" w:rsidRPr="007A2515">
                  <w:rPr>
                    <w:rFonts w:eastAsia="Calibri"/>
                    <w:sz w:val="22"/>
                    <w:szCs w:val="22"/>
                  </w:rPr>
                  <w:t>Generalinis direktorius</w:t>
                </w:r>
              </w:sdtContent>
            </w:sdt>
          </w:p>
        </w:tc>
        <w:tc>
          <w:tcPr>
            <w:tcW w:w="5030" w:type="dxa"/>
          </w:tcPr>
          <w:p w14:paraId="7824E49D" w14:textId="740BD55F" w:rsidR="007A2515" w:rsidRPr="00A23E63" w:rsidRDefault="007A2515" w:rsidP="007A2515">
            <w:pPr>
              <w:suppressAutoHyphens/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  <w:r w:rsidRPr="00195828">
              <w:rPr>
                <w:rFonts w:eastAsia="Calibri"/>
                <w:sz w:val="22"/>
              </w:rPr>
              <w:t xml:space="preserve">Direktorius </w:t>
            </w:r>
          </w:p>
        </w:tc>
      </w:tr>
      <w:tr w:rsidR="007A2515" w:rsidRPr="00A23E63" w14:paraId="3EE1B42A" w14:textId="77777777" w:rsidTr="00006159">
        <w:trPr>
          <w:trHeight w:val="95"/>
        </w:trPr>
        <w:tc>
          <w:tcPr>
            <w:tcW w:w="4468" w:type="dxa"/>
          </w:tcPr>
          <w:p w14:paraId="0D65CAE1" w14:textId="65BB10B7" w:rsidR="007A2515" w:rsidRPr="007A2515" w:rsidRDefault="007B042B" w:rsidP="007A2515">
            <w:p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</w:t>
            </w:r>
            <w:r w:rsidR="007A2515" w:rsidRPr="007A2515">
              <w:rPr>
                <w:rFonts w:eastAsia="Calibri"/>
                <w:sz w:val="22"/>
                <w:szCs w:val="22"/>
              </w:rPr>
              <w:t xml:space="preserve">________________ </w:t>
            </w:r>
          </w:p>
        </w:tc>
        <w:tc>
          <w:tcPr>
            <w:tcW w:w="5030" w:type="dxa"/>
          </w:tcPr>
          <w:p w14:paraId="1524C68C" w14:textId="06837FE4" w:rsidR="007A2515" w:rsidRPr="00A23E63" w:rsidRDefault="007B042B" w:rsidP="007A2515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                       </w:t>
            </w:r>
            <w:r w:rsidR="007A2515" w:rsidRPr="00195828">
              <w:rPr>
                <w:rFonts w:eastAsia="Calibri"/>
                <w:sz w:val="22"/>
              </w:rPr>
              <w:t xml:space="preserve"> </w:t>
            </w:r>
            <w:r w:rsidR="007A2515" w:rsidRPr="00195828">
              <w:rPr>
                <w:rFonts w:eastAsia="Calibri"/>
                <w:b/>
                <w:sz w:val="22"/>
              </w:rPr>
              <w:t>______________</w:t>
            </w:r>
          </w:p>
        </w:tc>
      </w:tr>
    </w:tbl>
    <w:p w14:paraId="299E51EA" w14:textId="77777777" w:rsidR="009106F2" w:rsidRPr="00A23E63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</w:p>
    <w:sectPr w:rsidR="009106F2" w:rsidRPr="00A23E63" w:rsidSect="00A1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4ADB9" w14:textId="77777777" w:rsidR="00841D57" w:rsidRDefault="00841D57" w:rsidP="001821B9">
      <w:pPr>
        <w:spacing w:after="0" w:line="240" w:lineRule="auto"/>
      </w:pPr>
      <w:r>
        <w:separator/>
      </w:r>
    </w:p>
  </w:endnote>
  <w:endnote w:type="continuationSeparator" w:id="0">
    <w:p w14:paraId="6655D09B" w14:textId="77777777" w:rsidR="00841D57" w:rsidRDefault="00841D57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1EAD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1B82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4B40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D0D11" w14:textId="77777777" w:rsidR="00841D57" w:rsidRDefault="00841D57" w:rsidP="001821B9">
      <w:pPr>
        <w:spacing w:after="0" w:line="240" w:lineRule="auto"/>
      </w:pPr>
      <w:r>
        <w:separator/>
      </w:r>
    </w:p>
  </w:footnote>
  <w:footnote w:type="continuationSeparator" w:id="0">
    <w:p w14:paraId="394D0840" w14:textId="77777777" w:rsidR="00841D57" w:rsidRDefault="00841D57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353E1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F6ABE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6B72A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 w16cid:durableId="13204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C7"/>
    <w:rsid w:val="00001E46"/>
    <w:rsid w:val="0005330B"/>
    <w:rsid w:val="00076A52"/>
    <w:rsid w:val="000B3556"/>
    <w:rsid w:val="000F7D8A"/>
    <w:rsid w:val="000F7EAF"/>
    <w:rsid w:val="00130038"/>
    <w:rsid w:val="001505BE"/>
    <w:rsid w:val="001821B9"/>
    <w:rsid w:val="001B175A"/>
    <w:rsid w:val="001B5D5E"/>
    <w:rsid w:val="001C3F35"/>
    <w:rsid w:val="001D33B2"/>
    <w:rsid w:val="00204F7C"/>
    <w:rsid w:val="0020784C"/>
    <w:rsid w:val="00236101"/>
    <w:rsid w:val="00251B18"/>
    <w:rsid w:val="0027789C"/>
    <w:rsid w:val="002963A1"/>
    <w:rsid w:val="002D59BF"/>
    <w:rsid w:val="002F2891"/>
    <w:rsid w:val="00315B3A"/>
    <w:rsid w:val="0032243E"/>
    <w:rsid w:val="003410E1"/>
    <w:rsid w:val="00356B86"/>
    <w:rsid w:val="00356F3F"/>
    <w:rsid w:val="003700F6"/>
    <w:rsid w:val="003D2EA6"/>
    <w:rsid w:val="00466BCD"/>
    <w:rsid w:val="00474171"/>
    <w:rsid w:val="004B39C1"/>
    <w:rsid w:val="004C0E1E"/>
    <w:rsid w:val="004F6148"/>
    <w:rsid w:val="005246A0"/>
    <w:rsid w:val="00524AC7"/>
    <w:rsid w:val="00525697"/>
    <w:rsid w:val="005322F2"/>
    <w:rsid w:val="00592B4C"/>
    <w:rsid w:val="005A412B"/>
    <w:rsid w:val="005C44B1"/>
    <w:rsid w:val="005D73AB"/>
    <w:rsid w:val="005E7BE3"/>
    <w:rsid w:val="00656C32"/>
    <w:rsid w:val="0065759D"/>
    <w:rsid w:val="00665F24"/>
    <w:rsid w:val="007463DE"/>
    <w:rsid w:val="00783FBF"/>
    <w:rsid w:val="007966D0"/>
    <w:rsid w:val="007A2515"/>
    <w:rsid w:val="007B042B"/>
    <w:rsid w:val="007F7C01"/>
    <w:rsid w:val="00800F5D"/>
    <w:rsid w:val="00841D57"/>
    <w:rsid w:val="008778A2"/>
    <w:rsid w:val="008B1789"/>
    <w:rsid w:val="008C50CA"/>
    <w:rsid w:val="008C5294"/>
    <w:rsid w:val="008E44FE"/>
    <w:rsid w:val="009106F2"/>
    <w:rsid w:val="00933AC1"/>
    <w:rsid w:val="00937D8D"/>
    <w:rsid w:val="0094160F"/>
    <w:rsid w:val="00951BDF"/>
    <w:rsid w:val="00966F01"/>
    <w:rsid w:val="009D1B77"/>
    <w:rsid w:val="009D7950"/>
    <w:rsid w:val="009F056E"/>
    <w:rsid w:val="00A11E46"/>
    <w:rsid w:val="00A23E63"/>
    <w:rsid w:val="00A4022C"/>
    <w:rsid w:val="00A617E3"/>
    <w:rsid w:val="00A74CE0"/>
    <w:rsid w:val="00A90F9E"/>
    <w:rsid w:val="00AE35E7"/>
    <w:rsid w:val="00AE4CC4"/>
    <w:rsid w:val="00B447C1"/>
    <w:rsid w:val="00B522C5"/>
    <w:rsid w:val="00B93C01"/>
    <w:rsid w:val="00BA1112"/>
    <w:rsid w:val="00BB2FF1"/>
    <w:rsid w:val="00BB469A"/>
    <w:rsid w:val="00BD680B"/>
    <w:rsid w:val="00BE3B71"/>
    <w:rsid w:val="00BE7CDA"/>
    <w:rsid w:val="00BF52C3"/>
    <w:rsid w:val="00C24FAA"/>
    <w:rsid w:val="00C266C6"/>
    <w:rsid w:val="00C566D1"/>
    <w:rsid w:val="00CC00C6"/>
    <w:rsid w:val="00CD2183"/>
    <w:rsid w:val="00CF6ECC"/>
    <w:rsid w:val="00D01FF5"/>
    <w:rsid w:val="00D373DD"/>
    <w:rsid w:val="00D54322"/>
    <w:rsid w:val="00D70A1B"/>
    <w:rsid w:val="00D80DAF"/>
    <w:rsid w:val="00D87A58"/>
    <w:rsid w:val="00DB033B"/>
    <w:rsid w:val="00DB7AF4"/>
    <w:rsid w:val="00DD44D5"/>
    <w:rsid w:val="00DF5492"/>
    <w:rsid w:val="00E12838"/>
    <w:rsid w:val="00E55AC7"/>
    <w:rsid w:val="00E8175E"/>
    <w:rsid w:val="00E83495"/>
    <w:rsid w:val="00E8490D"/>
    <w:rsid w:val="00E95553"/>
    <w:rsid w:val="00EA6647"/>
    <w:rsid w:val="00EA6EF1"/>
    <w:rsid w:val="00EC3B4C"/>
    <w:rsid w:val="00ED6B1C"/>
    <w:rsid w:val="00F02BF5"/>
    <w:rsid w:val="00F2117B"/>
    <w:rsid w:val="00F32E46"/>
    <w:rsid w:val="00F33C4E"/>
    <w:rsid w:val="00F601B7"/>
    <w:rsid w:val="00F61B4E"/>
    <w:rsid w:val="00F61FF0"/>
    <w:rsid w:val="00F73EFF"/>
    <w:rsid w:val="00F844BD"/>
    <w:rsid w:val="00F9076B"/>
    <w:rsid w:val="00F91E10"/>
    <w:rsid w:val="00F92696"/>
    <w:rsid w:val="00FA7007"/>
    <w:rsid w:val="00FB4376"/>
    <w:rsid w:val="00FC13E9"/>
    <w:rsid w:val="00FD1BE1"/>
    <w:rsid w:val="00FD34D2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5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2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7A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aiklu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88DA75B79B47329AE5C8A2F91B9C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875106-CD4C-4A5E-8836-6986574668E0}"/>
      </w:docPartPr>
      <w:docPartBody>
        <w:p w:rsidR="007613B4" w:rsidRDefault="00683289" w:rsidP="00683289">
          <w:pPr>
            <w:pStyle w:val="4D88DA75B79B47329AE5C8A2F91B9CE3"/>
          </w:pPr>
          <w:r w:rsidRPr="006411BF">
            <w:rPr>
              <w:i/>
              <w:highlight w:val="lightGray"/>
            </w:rPr>
            <w:t>nurodomas atstovavimo pagrindas</w:t>
          </w:r>
        </w:p>
      </w:docPartBody>
    </w:docPart>
    <w:docPart>
      <w:docPartPr>
        <w:name w:val="FAB553F4430F4B0385295CE73D4768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9CD3F0-1122-40ED-87ED-4F3CF0CE641F}"/>
      </w:docPartPr>
      <w:docPartBody>
        <w:p w:rsidR="0087745F" w:rsidRDefault="00802F39" w:rsidP="00802F39">
          <w:pPr>
            <w:pStyle w:val="FAB553F4430F4B0385295CE73D4768AF"/>
          </w:pPr>
          <w:r w:rsidRPr="00EB3BA1">
            <w:rPr>
              <w:rStyle w:val="Vietosrezervavimoenklotekstas"/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FC"/>
    <w:rsid w:val="0011218C"/>
    <w:rsid w:val="001B1FFC"/>
    <w:rsid w:val="003037ED"/>
    <w:rsid w:val="00683289"/>
    <w:rsid w:val="007613B4"/>
    <w:rsid w:val="00802F39"/>
    <w:rsid w:val="0087745F"/>
    <w:rsid w:val="008B1789"/>
    <w:rsid w:val="00F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802F39"/>
    <w:rPr>
      <w:color w:val="808080"/>
    </w:rPr>
  </w:style>
  <w:style w:type="paragraph" w:customStyle="1" w:styleId="4D88DA75B79B47329AE5C8A2F91B9CE3">
    <w:name w:val="4D88DA75B79B47329AE5C8A2F91B9CE3"/>
    <w:rsid w:val="00683289"/>
  </w:style>
  <w:style w:type="paragraph" w:customStyle="1" w:styleId="FAB553F4430F4B0385295CE73D4768AF">
    <w:name w:val="FAB553F4430F4B0385295CE73D4768AF"/>
    <w:rsid w:val="00802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2023-05-05T12:41:00Z</dcterms:created>
  <dcterms:modified xsi:type="dcterms:W3CDTF">2024-06-17T08:33:00Z</dcterms:modified>
</cp:coreProperties>
</file>