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4CA52" w14:textId="7930F4EB" w:rsidR="00365927" w:rsidRPr="00365927" w:rsidRDefault="00365927" w:rsidP="00365927">
      <w:pPr>
        <w:pStyle w:val="Antrat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365927">
        <w:rPr>
          <w:rFonts w:asciiTheme="minorHAnsi" w:eastAsia="Calibri" w:hAnsiTheme="minorHAnsi" w:cstheme="minorHAnsi"/>
          <w:color w:val="auto"/>
          <w:sz w:val="21"/>
          <w:szCs w:val="21"/>
        </w:rPr>
        <w:t>Sutarties 1 priedas</w:t>
      </w:r>
    </w:p>
    <w:p w14:paraId="66625393" w14:textId="77777777" w:rsidR="00365927" w:rsidRPr="00F0499F" w:rsidRDefault="00365927" w:rsidP="00365927">
      <w:pPr>
        <w:spacing w:line="240" w:lineRule="auto"/>
        <w:jc w:val="center"/>
        <w:rPr>
          <w:rFonts w:cstheme="minorHAnsi"/>
          <w:b/>
          <w:bCs/>
        </w:rPr>
      </w:pPr>
    </w:p>
    <w:p w14:paraId="652D198C" w14:textId="77777777" w:rsidR="00365927" w:rsidRDefault="00365927" w:rsidP="00365927">
      <w:pPr>
        <w:pStyle w:val="Paantrat"/>
        <w:spacing w:line="240" w:lineRule="auto"/>
        <w:jc w:val="center"/>
        <w:rPr>
          <w:b/>
          <w:bCs/>
        </w:rPr>
      </w:pPr>
      <w:r w:rsidRPr="00365927">
        <w:rPr>
          <w:b/>
          <w:bCs/>
        </w:rPr>
        <w:t>TECHNINĖ SPECIFIKACIJA</w:t>
      </w:r>
    </w:p>
    <w:p w14:paraId="07E186FF" w14:textId="77777777" w:rsidR="00365927" w:rsidRPr="00365927" w:rsidRDefault="00365927" w:rsidP="00365927"/>
    <w:p w14:paraId="0E3A0653" w14:textId="77777777" w:rsidR="00365927" w:rsidRDefault="00365927" w:rsidP="00365927">
      <w:pPr>
        <w:spacing w:after="0" w:line="240" w:lineRule="auto"/>
        <w:ind w:firstLine="851"/>
        <w:jc w:val="both"/>
      </w:pPr>
    </w:p>
    <w:p w14:paraId="6311584B" w14:textId="77777777" w:rsidR="00365927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1708">
        <w:rPr>
          <w:rFonts w:ascii="Times New Roman" w:hAnsi="Times New Roman" w:cs="Times New Roman"/>
          <w:sz w:val="24"/>
          <w:szCs w:val="24"/>
        </w:rPr>
        <w:t xml:space="preserve">. PARDAVĖJAS, atlikdamas generatorių techninės priežiūros ir remonto darbus, privalo naudoti tik naujas eksploatacines medžiagas ir atsargines dalis </w:t>
      </w:r>
      <w:r>
        <w:rPr>
          <w:rFonts w:ascii="Times New Roman" w:hAnsi="Times New Roman" w:cs="Times New Roman"/>
          <w:sz w:val="24"/>
          <w:szCs w:val="24"/>
        </w:rPr>
        <w:t xml:space="preserve">(variklio alyva, aušinimo skystis ir visi reikiami filtrai) </w:t>
      </w:r>
      <w:r w:rsidRPr="00B71708">
        <w:rPr>
          <w:rFonts w:ascii="Times New Roman" w:hAnsi="Times New Roman" w:cs="Times New Roman"/>
          <w:sz w:val="24"/>
          <w:szCs w:val="24"/>
        </w:rPr>
        <w:t xml:space="preserve">pagal gamintojų nurodytus detalių kodus. Prekyboje nesant originalių dalių, suderinus su PIRKĖJU, galima pateikti originalių dalių analogus, kurie turi visiškai atitikti gamintojų numatytus techninius reikalavimus. </w:t>
      </w:r>
    </w:p>
    <w:p w14:paraId="2B7533A7" w14:textId="77777777" w:rsidR="00365927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PARDAVĖJAS, atlikdamas generatorių techninės priežiūros aptarnavimą privalo atlikti:</w:t>
      </w:r>
    </w:p>
    <w:p w14:paraId="4A4B518D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nustatymų patikrą;</w:t>
      </w:r>
    </w:p>
    <w:p w14:paraId="46847DCA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 rėžimų (</w:t>
      </w:r>
      <w:proofErr w:type="spellStart"/>
      <w:r>
        <w:rPr>
          <w:rFonts w:ascii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Auto,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Manual</w:t>
      </w:r>
      <w:proofErr w:type="spellEnd"/>
      <w:r>
        <w:rPr>
          <w:rFonts w:ascii="Times New Roman" w:hAnsi="Times New Roman" w:cs="Times New Roman"/>
          <w:sz w:val="24"/>
          <w:szCs w:val="24"/>
        </w:rPr>
        <w:t>) patikrą;</w:t>
      </w:r>
    </w:p>
    <w:p w14:paraId="63DA99FA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ARĮ skydų patikrą imituojant įtampos dingimą tinkle;</w:t>
      </w:r>
    </w:p>
    <w:p w14:paraId="545205BA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jėgos, valdymo grandinių, sujungimų paveržimas;</w:t>
      </w:r>
    </w:p>
    <w:p w14:paraId="69B29EB6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daviklių (slėgio, kuro, temperatūros, aušinimo lygio) patikrą;</w:t>
      </w:r>
    </w:p>
    <w:p w14:paraId="047FACC6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akumuliatoriaus vidinės varžos matavimas;</w:t>
      </w:r>
    </w:p>
    <w:p w14:paraId="3113D6B0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akumuliatoriaus krovimo patikra;</w:t>
      </w:r>
    </w:p>
    <w:p w14:paraId="611FDE99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variklio alyvos keitimas;</w:t>
      </w:r>
    </w:p>
    <w:p w14:paraId="1EAB8A6C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tepimo sistemos sandarumo patikra;</w:t>
      </w:r>
    </w:p>
    <w:p w14:paraId="35EA07DC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aušinimo skysčio keitimas;</w:t>
      </w:r>
    </w:p>
    <w:p w14:paraId="6E3C465B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variklio pašildymo sistemos patikra;</w:t>
      </w:r>
    </w:p>
    <w:p w14:paraId="1963FD2F" w14:textId="77777777" w:rsidR="00365927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visų reikiamų filtrų keitimas;</w:t>
      </w:r>
    </w:p>
    <w:p w14:paraId="2BF4ABBF" w14:textId="77777777" w:rsidR="00365927" w:rsidRPr="003774D2" w:rsidRDefault="00365927" w:rsidP="00365927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testas su apkrova 30 min;</w:t>
      </w:r>
    </w:p>
    <w:p w14:paraId="646D96A6" w14:textId="77777777" w:rsidR="00365927" w:rsidRPr="004529EA" w:rsidRDefault="00365927" w:rsidP="00365927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Teikiant </w:t>
      </w:r>
      <w:r w:rsidRPr="004529EA">
        <w:rPr>
          <w:rFonts w:ascii="Times New Roman" w:hAnsi="Times New Roman" w:cs="Times New Roman"/>
          <w:sz w:val="24"/>
          <w:szCs w:val="24"/>
        </w:rPr>
        <w:t>paslaugas</w:t>
      </w:r>
      <w:r>
        <w:rPr>
          <w:rFonts w:ascii="Times New Roman" w:hAnsi="Times New Roman" w:cs="Times New Roman"/>
          <w:sz w:val="24"/>
          <w:szCs w:val="24"/>
        </w:rPr>
        <w:t xml:space="preserve"> už</w:t>
      </w:r>
      <w:r w:rsidRPr="004529EA">
        <w:rPr>
          <w:rFonts w:ascii="Times New Roman" w:hAnsi="Times New Roman" w:cs="Times New Roman"/>
          <w:sz w:val="24"/>
          <w:szCs w:val="24"/>
        </w:rPr>
        <w:t xml:space="preserve"> panaudotas detales, agregatus, medžiagas ir skysčius apmokama padengiant PARDAVĖJOS patirtas faktines išlaidas. Į faktiškai patirtas išlaidas negali būti įtrauktas PARDAVĖJO pelnas. </w:t>
      </w:r>
      <w:r w:rsidRPr="004529EA">
        <w:rPr>
          <w:rFonts w:ascii="Times New Roman" w:hAnsi="Times New Roman" w:cs="Times New Roman"/>
          <w:sz w:val="24"/>
          <w:szCs w:val="24"/>
          <w:lang w:eastAsia="zh-CN"/>
        </w:rPr>
        <w:t>PARDAVĖJAS ne vėliau kaip per 3 (tris) darbo dienas</w:t>
      </w:r>
      <w:r w:rsidRPr="004529EA">
        <w:rPr>
          <w:rFonts w:ascii="Times New Roman" w:hAnsi="Times New Roman" w:cs="Times New Roman"/>
          <w:sz w:val="24"/>
          <w:szCs w:val="24"/>
        </w:rPr>
        <w:t xml:space="preserve"> pateikia PVM sąskaitas faktūras išlaidoms patvirtinti, o jei PVM sąskaitos faktūros dėl pagrįstų priežasčių pateikti negalima, PARDAVĖJAS turi pateikti savo pažymą, patvirtinančią atitinkamos detalės pirkimo kainą, pirkimo laiką ir tiekėjo pavadinimą. </w:t>
      </w:r>
    </w:p>
    <w:p w14:paraId="5B395D75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1708">
        <w:rPr>
          <w:rFonts w:ascii="Times New Roman" w:hAnsi="Times New Roman" w:cs="Times New Roman"/>
          <w:sz w:val="24"/>
          <w:szCs w:val="24"/>
        </w:rPr>
        <w:t xml:space="preserve">. Atsargines dalis, skirtas ne to modelio generatoriui, PARDAVĖJAS gali montuoti tik suderinęs su PIRKĖJU ir tik įsitikinęs, kad tos atsarginės dalys nedarys neigiamos įtakos generatorių darbui. </w:t>
      </w:r>
    </w:p>
    <w:p w14:paraId="42C334B6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1708">
        <w:rPr>
          <w:rFonts w:ascii="Times New Roman" w:hAnsi="Times New Roman" w:cs="Times New Roman"/>
          <w:sz w:val="24"/>
          <w:szCs w:val="24"/>
        </w:rPr>
        <w:t>. Generatorių techninės priežiūros ir remonto darbų atlikimui, PARDAVĖJAS į PIRKĖJO nurodytą generatoriaus įrengimo vietą (Varėnos pasienio rinktinės veikimo teritorijoje) vyksta naudodamas savo</w:t>
      </w:r>
      <w:r>
        <w:rPr>
          <w:rFonts w:ascii="Times New Roman" w:hAnsi="Times New Roman" w:cs="Times New Roman"/>
          <w:sz w:val="24"/>
          <w:szCs w:val="24"/>
        </w:rPr>
        <w:t xml:space="preserve"> netaršias</w:t>
      </w:r>
      <w:r w:rsidRPr="00B71708">
        <w:rPr>
          <w:rFonts w:ascii="Times New Roman" w:hAnsi="Times New Roman" w:cs="Times New Roman"/>
          <w:sz w:val="24"/>
          <w:szCs w:val="24"/>
        </w:rPr>
        <w:t xml:space="preserve"> transporto priemones. </w:t>
      </w:r>
    </w:p>
    <w:p w14:paraId="55C9F079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17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PIRKĖJAS </w:t>
      </w:r>
      <w:r w:rsidRPr="00AF7671">
        <w:rPr>
          <w:rFonts w:ascii="Times New Roman" w:hAnsi="Times New Roman" w:cs="Times New Roman"/>
          <w:sz w:val="24"/>
          <w:szCs w:val="24"/>
        </w:rPr>
        <w:t>paslaugas pirks pagal poreikį ir</w:t>
      </w:r>
      <w:r>
        <w:rPr>
          <w:rFonts w:ascii="Times New Roman" w:hAnsi="Times New Roman" w:cs="Times New Roman"/>
          <w:sz w:val="24"/>
          <w:szCs w:val="24"/>
        </w:rPr>
        <w:t xml:space="preserve"> neįsipareigoja nupirkti visų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nurodytų paslaugų. </w:t>
      </w:r>
      <w:r w:rsidRPr="00B71708">
        <w:rPr>
          <w:rFonts w:ascii="Times New Roman" w:hAnsi="Times New Roman" w:cs="Times New Roman"/>
          <w:sz w:val="24"/>
          <w:szCs w:val="24"/>
        </w:rPr>
        <w:t>PARDAVĖJAS, gavęs iš PIRKĖJO generatoriaus remonto paraišką (telefonu, elektronini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71708">
        <w:rPr>
          <w:rFonts w:ascii="Times New Roman" w:hAnsi="Times New Roman" w:cs="Times New Roman"/>
          <w:sz w:val="24"/>
          <w:szCs w:val="24"/>
        </w:rPr>
        <w:t xml:space="preserve"> paštu ar kitomis informacinėmis priemonėmis) dėl techninės priežiūros, generatoriaus remonto ar atsarginių dalių poreikio, per 3 (tris) darbo dienas turi atlikti generatoriaus diagnostiką ir nustatyti darbų atlikimo / baigimo datą. Diagnostikos ir darbų metu nustatytus paraiškoje nenumatytus papildomų darbų poreikius PARDAVĖJAS papildomai suderina su PIRKĖJU. </w:t>
      </w:r>
    </w:p>
    <w:p w14:paraId="3F1B414D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B71708">
        <w:rPr>
          <w:rFonts w:ascii="Times New Roman" w:hAnsi="Times New Roman" w:cs="Times New Roman"/>
          <w:sz w:val="24"/>
          <w:szCs w:val="24"/>
        </w:rPr>
        <w:t xml:space="preserve">. PARDAVĖJAS, pagal PIRKĖJO paraišką suteikęs numatytas paslaugas, pateikia nustatytų generatorių defektų, panaudotų medžiagų ir atsarginių dalių bei atliktų darbų aktą - remonto išklotinę kaip priedą prie PVM sąskaitos faktūros. </w:t>
      </w:r>
    </w:p>
    <w:p w14:paraId="13A4FDAB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71708">
        <w:rPr>
          <w:rFonts w:ascii="Times New Roman" w:hAnsi="Times New Roman" w:cs="Times New Roman"/>
          <w:sz w:val="24"/>
          <w:szCs w:val="24"/>
        </w:rPr>
        <w:t xml:space="preserve">. Po generatorių techninės priežiūros ir remonto darbų atlikimo, generatorių sistemas bei mazgus eksploatacijai parengia ir generatorius įjungia PARDAVĖJAS. </w:t>
      </w:r>
    </w:p>
    <w:p w14:paraId="3BA442AB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71708">
        <w:rPr>
          <w:rFonts w:ascii="Times New Roman" w:hAnsi="Times New Roman" w:cs="Times New Roman"/>
          <w:sz w:val="24"/>
          <w:szCs w:val="24"/>
        </w:rPr>
        <w:t>. PARDAVĖJAS generatorių techninės priežiūros ir remonto darbams turi suteikti ne mažesnę kaip 6 (šešių) mėnesių arba ne mažesnę kaip 500 moto/val. (penkių šimtų) garantiją (priklausomai kas baigsis pirmiau), o atsarginėms dalims gamintojo nustatytą garantiją</w:t>
      </w:r>
      <w:r>
        <w:rPr>
          <w:rFonts w:ascii="Times New Roman" w:hAnsi="Times New Roman" w:cs="Times New Roman"/>
          <w:sz w:val="24"/>
          <w:szCs w:val="24"/>
        </w:rPr>
        <w:t>, bet nemažiau kaip vieni metai.</w:t>
      </w:r>
      <w:r w:rsidRPr="00B71708">
        <w:rPr>
          <w:rFonts w:ascii="Times New Roman" w:hAnsi="Times New Roman" w:cs="Times New Roman"/>
          <w:sz w:val="24"/>
          <w:szCs w:val="24"/>
        </w:rPr>
        <w:t xml:space="preserve"> Garantija pradedama skaičiuoti nuo remonto darbų priėmimo-perdavimo akto pasirašymo dienos. </w:t>
      </w:r>
    </w:p>
    <w:p w14:paraId="279E60C8" w14:textId="77777777" w:rsidR="00365927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71708">
        <w:rPr>
          <w:rFonts w:ascii="Times New Roman" w:hAnsi="Times New Roman" w:cs="Times New Roman"/>
          <w:sz w:val="24"/>
          <w:szCs w:val="24"/>
        </w:rPr>
        <w:t>. Jei per garantinį laikotarpį, nesant PIRKĖJO kaltės, atsiranda nekokybiškai atliktų paslaugų trūkumai, PARDAVĖJAS įsipareigoja juos nedelsiant pašalinti savo sąskaita.</w:t>
      </w:r>
    </w:p>
    <w:p w14:paraId="01F39727" w14:textId="77777777" w:rsidR="00365927" w:rsidRPr="00B71708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71708">
        <w:rPr>
          <w:rFonts w:ascii="Times New Roman" w:hAnsi="Times New Roman" w:cs="Times New Roman"/>
          <w:sz w:val="24"/>
          <w:szCs w:val="24"/>
        </w:rPr>
        <w:t>PARDAVĖJAS</w:t>
      </w:r>
      <w:r>
        <w:rPr>
          <w:rFonts w:ascii="Times New Roman" w:hAnsi="Times New Roman" w:cs="Times New Roman"/>
          <w:sz w:val="24"/>
          <w:szCs w:val="24"/>
        </w:rPr>
        <w:t xml:space="preserve"> privalo utilizuoti visas panaudotas pakuotes ir apie tai pateikti įrodančius dokumentus PIRKĖJUI.</w:t>
      </w:r>
    </w:p>
    <w:p w14:paraId="78FA5302" w14:textId="77777777" w:rsidR="00365927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F7B80" w14:textId="77777777" w:rsidR="00365927" w:rsidRPr="002C58AE" w:rsidRDefault="00365927" w:rsidP="003659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58AE">
        <w:rPr>
          <w:rFonts w:ascii="Times New Roman" w:hAnsi="Times New Roman" w:cs="Times New Roman"/>
          <w:sz w:val="24"/>
          <w:szCs w:val="24"/>
        </w:rPr>
        <w:t>Paslaugų teikimo vietos:</w:t>
      </w:r>
    </w:p>
    <w:p w14:paraId="2241AD27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>Varėnos PR – Alytaus g. 1, Varėna.</w:t>
      </w:r>
    </w:p>
    <w:p w14:paraId="4C9C67DD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Žagunio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PU –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Geranionų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g. 36, Dieveniškės, Šalčininkų raj.</w:t>
      </w:r>
    </w:p>
    <w:p w14:paraId="27497A0E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08">
        <w:rPr>
          <w:rFonts w:ascii="Times New Roman" w:hAnsi="Times New Roman" w:cs="Times New Roman"/>
          <w:sz w:val="24"/>
          <w:szCs w:val="24"/>
        </w:rPr>
        <w:t>Tribonių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PU – Parko g. 26,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Tribonių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Gerviškių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sen. Šalčininkų raj.</w:t>
      </w:r>
    </w:p>
    <w:p w14:paraId="48DC2CB9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08">
        <w:rPr>
          <w:rFonts w:ascii="Times New Roman" w:hAnsi="Times New Roman" w:cs="Times New Roman"/>
          <w:sz w:val="24"/>
          <w:szCs w:val="24"/>
        </w:rPr>
        <w:t>Purvėnų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PU – Pasienio g. 2,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Purvėnų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k. Kalesninkų sen. Šalčininkų raj.</w:t>
      </w:r>
    </w:p>
    <w:p w14:paraId="41AC938B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 xml:space="preserve">A. Barausko PU –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Mantotų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k. 1,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kaniavos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sen. Varėnos raj.</w:t>
      </w:r>
    </w:p>
    <w:p w14:paraId="14A50946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>Kabelių PU – Kabelių g. 59B, Kabelių k. Marcinkonių sen. Varėnos raj.</w:t>
      </w:r>
    </w:p>
    <w:p w14:paraId="1A618ABD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>Druskininkų PU – Mizarų g. 59, Druskininkai.</w:t>
      </w:r>
    </w:p>
    <w:p w14:paraId="2B143301" w14:textId="77777777" w:rsidR="00365927" w:rsidRPr="00B71708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 xml:space="preserve">Kapčiamiesčio PU –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Pertako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k. 3, Kapčiamiesčio sen. Lazdijų raj.</w:t>
      </w:r>
    </w:p>
    <w:p w14:paraId="40F565A2" w14:textId="77777777" w:rsidR="00365927" w:rsidRDefault="00365927" w:rsidP="0036592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08">
        <w:rPr>
          <w:rFonts w:ascii="Times New Roman" w:hAnsi="Times New Roman" w:cs="Times New Roman"/>
          <w:sz w:val="24"/>
          <w:szCs w:val="24"/>
        </w:rPr>
        <w:t>Kalvarijos PU – Europos g.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1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Salaperaugio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B71708">
        <w:rPr>
          <w:rFonts w:ascii="Times New Roman" w:hAnsi="Times New Roman" w:cs="Times New Roman"/>
          <w:sz w:val="24"/>
          <w:szCs w:val="24"/>
        </w:rPr>
        <w:t>Liubavo</w:t>
      </w:r>
      <w:proofErr w:type="spellEnd"/>
      <w:r w:rsidRPr="00B71708">
        <w:rPr>
          <w:rFonts w:ascii="Times New Roman" w:hAnsi="Times New Roman" w:cs="Times New Roman"/>
          <w:sz w:val="24"/>
          <w:szCs w:val="24"/>
        </w:rPr>
        <w:t xml:space="preserve"> sen. Kalvarijos sav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48E181" w14:textId="77777777" w:rsidR="00365927" w:rsidRDefault="00365927" w:rsidP="00365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FC9B0" w14:textId="77777777" w:rsidR="00365927" w:rsidRPr="00F300F1" w:rsidRDefault="00365927" w:rsidP="00365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Elektros generatoriai nuo duotų adresų gali būti nutolę iki 50 km.</w:t>
      </w:r>
    </w:p>
    <w:p w14:paraId="06E924C8" w14:textId="77777777" w:rsidR="00365927" w:rsidRDefault="00365927" w:rsidP="00365927">
      <w:pPr>
        <w:spacing w:line="240" w:lineRule="auto"/>
      </w:pPr>
      <w:r>
        <w:br w:type="page"/>
      </w:r>
    </w:p>
    <w:tbl>
      <w:tblPr>
        <w:tblStyle w:val="Lentelstinklelis"/>
        <w:tblW w:w="10069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276"/>
        <w:gridCol w:w="2130"/>
        <w:gridCol w:w="856"/>
        <w:gridCol w:w="850"/>
        <w:gridCol w:w="709"/>
        <w:gridCol w:w="1134"/>
      </w:tblGrid>
      <w:tr w:rsidR="00365927" w:rsidRPr="00365927" w14:paraId="36573A10" w14:textId="77777777" w:rsidTr="009166D2">
        <w:trPr>
          <w:jc w:val="right"/>
        </w:trPr>
        <w:tc>
          <w:tcPr>
            <w:tcW w:w="10069" w:type="dxa"/>
            <w:gridSpan w:val="9"/>
            <w:shd w:val="clear" w:color="auto" w:fill="F2F2F2" w:themeFill="background1" w:themeFillShade="F2"/>
          </w:tcPr>
          <w:p w14:paraId="3934B6D7" w14:textId="77777777" w:rsidR="00365927" w:rsidRPr="00365927" w:rsidRDefault="00365927" w:rsidP="00365927">
            <w:pPr>
              <w:spacing w:line="240" w:lineRule="auto"/>
              <w:jc w:val="center"/>
              <w:rPr>
                <w:rFonts w:hAnsi="Times New Roman"/>
              </w:rPr>
            </w:pPr>
            <w:bookmarkStart w:id="0" w:name="_Hlk162594289"/>
            <w:r w:rsidRPr="00365927">
              <w:rPr>
                <w:rFonts w:hAnsi="Times New Roman"/>
              </w:rPr>
              <w:lastRenderedPageBreak/>
              <w:t>GENERATORIŲ SĄRAŠAS</w:t>
            </w:r>
          </w:p>
        </w:tc>
      </w:tr>
      <w:tr w:rsidR="00365927" w:rsidRPr="00365927" w14:paraId="014E649B" w14:textId="77777777" w:rsidTr="009166D2">
        <w:trPr>
          <w:jc w:val="right"/>
        </w:trPr>
        <w:tc>
          <w:tcPr>
            <w:tcW w:w="562" w:type="dxa"/>
            <w:shd w:val="clear" w:color="auto" w:fill="F2F2F2" w:themeFill="background1" w:themeFillShade="F2"/>
            <w:hideMark/>
          </w:tcPr>
          <w:p w14:paraId="4B5B372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Eil.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EB32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Vieta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0A86B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Kiekis</w:t>
            </w:r>
          </w:p>
          <w:p w14:paraId="37DE641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Vnt.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9B2586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Tipas</w:t>
            </w:r>
          </w:p>
        </w:tc>
        <w:tc>
          <w:tcPr>
            <w:tcW w:w="2130" w:type="dxa"/>
            <w:shd w:val="clear" w:color="auto" w:fill="F2F2F2" w:themeFill="background1" w:themeFillShade="F2"/>
            <w:hideMark/>
          </w:tcPr>
          <w:p w14:paraId="0726FAE1" w14:textId="0720F59C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Modelis,</w:t>
            </w:r>
            <w:r w:rsidRPr="00365927">
              <w:rPr>
                <w:rFonts w:hAnsi="Times New Roman"/>
              </w:rPr>
              <w:t xml:space="preserve"> </w:t>
            </w:r>
            <w:r w:rsidRPr="00365927">
              <w:rPr>
                <w:rFonts w:hAnsi="Times New Roman"/>
              </w:rPr>
              <w:t>gamintojas,</w:t>
            </w:r>
          </w:p>
          <w:p w14:paraId="7D734A66" w14:textId="0937F7E1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m</w:t>
            </w:r>
            <w:r w:rsidRPr="00365927">
              <w:rPr>
                <w:rFonts w:hAnsi="Times New Roman"/>
              </w:rPr>
              <w:t>etai</w:t>
            </w:r>
          </w:p>
        </w:tc>
        <w:tc>
          <w:tcPr>
            <w:tcW w:w="856" w:type="dxa"/>
            <w:shd w:val="clear" w:color="auto" w:fill="F2F2F2" w:themeFill="background1" w:themeFillShade="F2"/>
            <w:hideMark/>
          </w:tcPr>
          <w:p w14:paraId="4AFA21E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Galingumas </w:t>
            </w:r>
            <w:proofErr w:type="spellStart"/>
            <w:r w:rsidRPr="00365927">
              <w:rPr>
                <w:rFonts w:hAnsi="Times New Roman"/>
              </w:rPr>
              <w:t>kVA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hideMark/>
          </w:tcPr>
          <w:p w14:paraId="78F304F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Metai</w:t>
            </w:r>
          </w:p>
        </w:tc>
        <w:tc>
          <w:tcPr>
            <w:tcW w:w="709" w:type="dxa"/>
            <w:shd w:val="clear" w:color="auto" w:fill="F2F2F2" w:themeFill="background1" w:themeFillShade="F2"/>
            <w:hideMark/>
          </w:tcPr>
          <w:p w14:paraId="1E12491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Kuro bako talpa</w:t>
            </w: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14:paraId="3E8B4E7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Kuro tipas</w:t>
            </w:r>
          </w:p>
        </w:tc>
      </w:tr>
      <w:tr w:rsidR="00365927" w:rsidRPr="00365927" w14:paraId="70296159" w14:textId="77777777" w:rsidTr="009166D2">
        <w:trPr>
          <w:jc w:val="right"/>
        </w:trPr>
        <w:tc>
          <w:tcPr>
            <w:tcW w:w="562" w:type="dxa"/>
          </w:tcPr>
          <w:p w14:paraId="3776505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1.</w:t>
            </w:r>
          </w:p>
        </w:tc>
        <w:tc>
          <w:tcPr>
            <w:tcW w:w="1701" w:type="dxa"/>
          </w:tcPr>
          <w:p w14:paraId="50F4349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Purvėnų</w:t>
            </w:r>
            <w:proofErr w:type="spellEnd"/>
            <w:r w:rsidRPr="00365927">
              <w:rPr>
                <w:rFonts w:hAnsi="Times New Roman"/>
              </w:rPr>
              <w:t xml:space="preserve"> PU </w:t>
            </w:r>
          </w:p>
        </w:tc>
        <w:tc>
          <w:tcPr>
            <w:tcW w:w="851" w:type="dxa"/>
          </w:tcPr>
          <w:p w14:paraId="4392E2F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276" w:type="dxa"/>
          </w:tcPr>
          <w:p w14:paraId="7519201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5FF061A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SP4H AVR</w:t>
            </w:r>
          </w:p>
          <w:p w14:paraId="23DF1B1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Honda</w:t>
            </w:r>
          </w:p>
        </w:tc>
        <w:tc>
          <w:tcPr>
            <w:tcW w:w="856" w:type="dxa"/>
          </w:tcPr>
          <w:p w14:paraId="411FDA0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4,2</w:t>
            </w:r>
          </w:p>
        </w:tc>
        <w:tc>
          <w:tcPr>
            <w:tcW w:w="850" w:type="dxa"/>
          </w:tcPr>
          <w:p w14:paraId="7DFC757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2017</w:t>
            </w:r>
          </w:p>
        </w:tc>
        <w:tc>
          <w:tcPr>
            <w:tcW w:w="709" w:type="dxa"/>
          </w:tcPr>
          <w:p w14:paraId="593258A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</w:t>
            </w:r>
          </w:p>
        </w:tc>
        <w:tc>
          <w:tcPr>
            <w:tcW w:w="1134" w:type="dxa"/>
          </w:tcPr>
          <w:p w14:paraId="7B7FC80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0D2CCCC6" w14:textId="77777777" w:rsidTr="009166D2">
        <w:trPr>
          <w:jc w:val="right"/>
        </w:trPr>
        <w:tc>
          <w:tcPr>
            <w:tcW w:w="562" w:type="dxa"/>
          </w:tcPr>
          <w:p w14:paraId="7E88852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2.</w:t>
            </w:r>
          </w:p>
        </w:tc>
        <w:tc>
          <w:tcPr>
            <w:tcW w:w="1701" w:type="dxa"/>
          </w:tcPr>
          <w:p w14:paraId="5668D95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Purvėnų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0F66FD6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7D13481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67C213C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MS-180</w:t>
            </w:r>
          </w:p>
          <w:p w14:paraId="1B7E207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LEROY</w:t>
            </w:r>
            <w:r w:rsidRPr="00365927">
              <w:rPr>
                <w:rFonts w:hAnsi="Times New Roman"/>
                <w:spacing w:val="-47"/>
              </w:rPr>
              <w:t xml:space="preserve"> </w:t>
            </w:r>
            <w:r w:rsidRPr="00365927">
              <w:rPr>
                <w:rFonts w:hAnsi="Times New Roman"/>
                <w:spacing w:val="-1"/>
              </w:rPr>
              <w:t>SOMER 46.2M3</w:t>
            </w:r>
          </w:p>
        </w:tc>
        <w:tc>
          <w:tcPr>
            <w:tcW w:w="856" w:type="dxa"/>
          </w:tcPr>
          <w:p w14:paraId="50AF9D1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</w:t>
            </w:r>
          </w:p>
        </w:tc>
        <w:tc>
          <w:tcPr>
            <w:tcW w:w="850" w:type="dxa"/>
          </w:tcPr>
          <w:p w14:paraId="7C2B4A5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2005</w:t>
            </w:r>
          </w:p>
        </w:tc>
        <w:tc>
          <w:tcPr>
            <w:tcW w:w="709" w:type="dxa"/>
          </w:tcPr>
          <w:p w14:paraId="23D089A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300</w:t>
            </w:r>
          </w:p>
        </w:tc>
        <w:tc>
          <w:tcPr>
            <w:tcW w:w="1134" w:type="dxa"/>
          </w:tcPr>
          <w:p w14:paraId="123EC58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0B5F8EFD" w14:textId="77777777" w:rsidTr="009166D2">
        <w:trPr>
          <w:jc w:val="right"/>
        </w:trPr>
        <w:tc>
          <w:tcPr>
            <w:tcW w:w="562" w:type="dxa"/>
          </w:tcPr>
          <w:p w14:paraId="0AB87DA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3.</w:t>
            </w:r>
          </w:p>
        </w:tc>
        <w:tc>
          <w:tcPr>
            <w:tcW w:w="1701" w:type="dxa"/>
          </w:tcPr>
          <w:p w14:paraId="62B9529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Purvėnų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7AA1A23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25DA4AB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427123D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Heron 8896419</w:t>
            </w:r>
          </w:p>
          <w:p w14:paraId="09782B3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Heron Čekija</w:t>
            </w:r>
          </w:p>
        </w:tc>
        <w:tc>
          <w:tcPr>
            <w:tcW w:w="856" w:type="dxa"/>
          </w:tcPr>
          <w:p w14:paraId="621EEDD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7,0</w:t>
            </w:r>
          </w:p>
        </w:tc>
        <w:tc>
          <w:tcPr>
            <w:tcW w:w="850" w:type="dxa"/>
          </w:tcPr>
          <w:p w14:paraId="5796490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3B7CBD8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134" w:type="dxa"/>
          </w:tcPr>
          <w:p w14:paraId="3B7ED28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0E97306D" w14:textId="77777777" w:rsidTr="009166D2">
        <w:trPr>
          <w:jc w:val="right"/>
        </w:trPr>
        <w:tc>
          <w:tcPr>
            <w:tcW w:w="562" w:type="dxa"/>
          </w:tcPr>
          <w:p w14:paraId="6BFD42B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4.</w:t>
            </w:r>
          </w:p>
        </w:tc>
        <w:tc>
          <w:tcPr>
            <w:tcW w:w="1701" w:type="dxa"/>
          </w:tcPr>
          <w:p w14:paraId="6DF6741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A.Barausko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22D1C84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64FCAE0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4CADD7E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JS 180 K</w:t>
            </w:r>
          </w:p>
          <w:p w14:paraId="4441899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2147842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180</w:t>
            </w:r>
          </w:p>
        </w:tc>
        <w:tc>
          <w:tcPr>
            <w:tcW w:w="850" w:type="dxa"/>
          </w:tcPr>
          <w:p w14:paraId="4FA5850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2002</w:t>
            </w:r>
          </w:p>
        </w:tc>
        <w:tc>
          <w:tcPr>
            <w:tcW w:w="709" w:type="dxa"/>
          </w:tcPr>
          <w:p w14:paraId="1BEDA54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300</w:t>
            </w:r>
          </w:p>
        </w:tc>
        <w:tc>
          <w:tcPr>
            <w:tcW w:w="1134" w:type="dxa"/>
          </w:tcPr>
          <w:p w14:paraId="06EB5E8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1B4328B5" w14:textId="77777777" w:rsidTr="009166D2">
        <w:trPr>
          <w:jc w:val="right"/>
        </w:trPr>
        <w:tc>
          <w:tcPr>
            <w:tcW w:w="562" w:type="dxa"/>
          </w:tcPr>
          <w:p w14:paraId="592979F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5.</w:t>
            </w:r>
          </w:p>
        </w:tc>
        <w:tc>
          <w:tcPr>
            <w:tcW w:w="1701" w:type="dxa"/>
          </w:tcPr>
          <w:p w14:paraId="27391E0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A.Barausko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55419A7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50D0336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5E50E4A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D-72658</w:t>
            </w:r>
          </w:p>
          <w:p w14:paraId="6060227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Italija</w:t>
            </w:r>
          </w:p>
        </w:tc>
        <w:tc>
          <w:tcPr>
            <w:tcW w:w="856" w:type="dxa"/>
          </w:tcPr>
          <w:p w14:paraId="63174CF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2,2</w:t>
            </w:r>
          </w:p>
        </w:tc>
        <w:tc>
          <w:tcPr>
            <w:tcW w:w="850" w:type="dxa"/>
          </w:tcPr>
          <w:p w14:paraId="0FF0140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2002</w:t>
            </w:r>
          </w:p>
        </w:tc>
        <w:tc>
          <w:tcPr>
            <w:tcW w:w="709" w:type="dxa"/>
          </w:tcPr>
          <w:p w14:paraId="083DB6F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</w:t>
            </w:r>
          </w:p>
        </w:tc>
        <w:tc>
          <w:tcPr>
            <w:tcW w:w="1134" w:type="dxa"/>
          </w:tcPr>
          <w:p w14:paraId="42A050A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68D9BDE3" w14:textId="77777777" w:rsidTr="009166D2">
        <w:trPr>
          <w:jc w:val="right"/>
        </w:trPr>
        <w:tc>
          <w:tcPr>
            <w:tcW w:w="562" w:type="dxa"/>
          </w:tcPr>
          <w:p w14:paraId="7A7D5BE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6.</w:t>
            </w:r>
          </w:p>
        </w:tc>
        <w:tc>
          <w:tcPr>
            <w:tcW w:w="1701" w:type="dxa"/>
          </w:tcPr>
          <w:p w14:paraId="363B96F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A.Barausko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271A764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D38CD7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472E831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BGH 7000 AR (III) Honda</w:t>
            </w:r>
          </w:p>
          <w:p w14:paraId="5E6768F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Italija</w:t>
            </w:r>
          </w:p>
        </w:tc>
        <w:tc>
          <w:tcPr>
            <w:tcW w:w="856" w:type="dxa"/>
          </w:tcPr>
          <w:p w14:paraId="403379C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</w:t>
            </w:r>
          </w:p>
        </w:tc>
        <w:tc>
          <w:tcPr>
            <w:tcW w:w="850" w:type="dxa"/>
          </w:tcPr>
          <w:p w14:paraId="11D3357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2021</w:t>
            </w:r>
          </w:p>
        </w:tc>
        <w:tc>
          <w:tcPr>
            <w:tcW w:w="709" w:type="dxa"/>
          </w:tcPr>
          <w:p w14:paraId="6EB6C0D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5</w:t>
            </w:r>
          </w:p>
        </w:tc>
        <w:tc>
          <w:tcPr>
            <w:tcW w:w="1134" w:type="dxa"/>
          </w:tcPr>
          <w:p w14:paraId="7411C5A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3F092D8C" w14:textId="77777777" w:rsidTr="009166D2">
        <w:trPr>
          <w:jc w:val="right"/>
        </w:trPr>
        <w:tc>
          <w:tcPr>
            <w:tcW w:w="562" w:type="dxa"/>
          </w:tcPr>
          <w:p w14:paraId="04569C4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7.</w:t>
            </w:r>
          </w:p>
        </w:tc>
        <w:tc>
          <w:tcPr>
            <w:tcW w:w="1701" w:type="dxa"/>
          </w:tcPr>
          <w:p w14:paraId="09B668C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A.Barausko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35DF308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</w:t>
            </w:r>
          </w:p>
        </w:tc>
        <w:tc>
          <w:tcPr>
            <w:tcW w:w="1276" w:type="dxa"/>
          </w:tcPr>
          <w:p w14:paraId="4E5488E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1C14B6B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15000 TEXL- </w:t>
            </w:r>
            <w:proofErr w:type="spellStart"/>
            <w:r w:rsidRPr="00365927">
              <w:rPr>
                <w:rFonts w:hAnsi="Times New Roman"/>
              </w:rPr>
              <w:t>Silent</w:t>
            </w:r>
            <w:proofErr w:type="spellEnd"/>
          </w:p>
          <w:p w14:paraId="61B1AE0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786DCA1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850" w:type="dxa"/>
          </w:tcPr>
          <w:p w14:paraId="26EF7B4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2021</w:t>
            </w:r>
          </w:p>
        </w:tc>
        <w:tc>
          <w:tcPr>
            <w:tcW w:w="709" w:type="dxa"/>
          </w:tcPr>
          <w:p w14:paraId="4C5903D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</w:t>
            </w:r>
          </w:p>
        </w:tc>
        <w:tc>
          <w:tcPr>
            <w:tcW w:w="1134" w:type="dxa"/>
          </w:tcPr>
          <w:p w14:paraId="0DF65AE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060F7078" w14:textId="77777777" w:rsidTr="009166D2">
        <w:trPr>
          <w:jc w:val="right"/>
        </w:trPr>
        <w:tc>
          <w:tcPr>
            <w:tcW w:w="562" w:type="dxa"/>
          </w:tcPr>
          <w:p w14:paraId="5E253C7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8.</w:t>
            </w:r>
          </w:p>
        </w:tc>
        <w:tc>
          <w:tcPr>
            <w:tcW w:w="1701" w:type="dxa"/>
          </w:tcPr>
          <w:p w14:paraId="558D443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A.Barausko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277F11E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</w:t>
            </w:r>
          </w:p>
        </w:tc>
        <w:tc>
          <w:tcPr>
            <w:tcW w:w="1276" w:type="dxa"/>
          </w:tcPr>
          <w:p w14:paraId="50DDB00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  <w:p w14:paraId="63B75E8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2130" w:type="dxa"/>
          </w:tcPr>
          <w:p w14:paraId="0CB2344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PDE22RST3, Lenkija</w:t>
            </w:r>
          </w:p>
        </w:tc>
        <w:tc>
          <w:tcPr>
            <w:tcW w:w="856" w:type="dxa"/>
          </w:tcPr>
          <w:p w14:paraId="2B8CCD2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24</w:t>
            </w:r>
          </w:p>
        </w:tc>
        <w:tc>
          <w:tcPr>
            <w:tcW w:w="850" w:type="dxa"/>
          </w:tcPr>
          <w:p w14:paraId="53A73BF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2021</w:t>
            </w:r>
          </w:p>
        </w:tc>
        <w:tc>
          <w:tcPr>
            <w:tcW w:w="709" w:type="dxa"/>
          </w:tcPr>
          <w:p w14:paraId="51B3602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150</w:t>
            </w:r>
          </w:p>
        </w:tc>
        <w:tc>
          <w:tcPr>
            <w:tcW w:w="1134" w:type="dxa"/>
          </w:tcPr>
          <w:p w14:paraId="697D46B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7EE60232" w14:textId="77777777" w:rsidTr="009166D2">
        <w:trPr>
          <w:jc w:val="right"/>
        </w:trPr>
        <w:tc>
          <w:tcPr>
            <w:tcW w:w="562" w:type="dxa"/>
          </w:tcPr>
          <w:p w14:paraId="195A5AB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9.</w:t>
            </w:r>
          </w:p>
        </w:tc>
        <w:tc>
          <w:tcPr>
            <w:tcW w:w="1701" w:type="dxa"/>
          </w:tcPr>
          <w:p w14:paraId="3A574EB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42737E5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8</w:t>
            </w:r>
          </w:p>
        </w:tc>
        <w:tc>
          <w:tcPr>
            <w:tcW w:w="1276" w:type="dxa"/>
          </w:tcPr>
          <w:p w14:paraId="63C2FB3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4A2B5EF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TD23BA</w:t>
            </w:r>
          </w:p>
          <w:p w14:paraId="7CE8081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,,</w:t>
            </w:r>
            <w:proofErr w:type="spellStart"/>
            <w:r w:rsidRPr="00365927">
              <w:rPr>
                <w:rFonts w:hAnsi="Times New Roman"/>
              </w:rPr>
              <w:t>Generga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6C8B680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Lietuva</w:t>
            </w:r>
          </w:p>
        </w:tc>
        <w:tc>
          <w:tcPr>
            <w:tcW w:w="856" w:type="dxa"/>
          </w:tcPr>
          <w:p w14:paraId="3B235A6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25</w:t>
            </w:r>
          </w:p>
        </w:tc>
        <w:tc>
          <w:tcPr>
            <w:tcW w:w="850" w:type="dxa"/>
          </w:tcPr>
          <w:p w14:paraId="56508E6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6B7466A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70</w:t>
            </w:r>
          </w:p>
        </w:tc>
        <w:tc>
          <w:tcPr>
            <w:tcW w:w="1134" w:type="dxa"/>
          </w:tcPr>
          <w:p w14:paraId="6B92EEF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72969533" w14:textId="77777777" w:rsidTr="009166D2">
        <w:trPr>
          <w:jc w:val="right"/>
        </w:trPr>
        <w:tc>
          <w:tcPr>
            <w:tcW w:w="562" w:type="dxa"/>
          </w:tcPr>
          <w:p w14:paraId="58EF263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10.</w:t>
            </w:r>
          </w:p>
        </w:tc>
        <w:tc>
          <w:tcPr>
            <w:tcW w:w="1701" w:type="dxa"/>
          </w:tcPr>
          <w:p w14:paraId="699A9F3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  <w:p w14:paraId="6BD9FB0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851" w:type="dxa"/>
          </w:tcPr>
          <w:p w14:paraId="247F5E4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</w:t>
            </w:r>
          </w:p>
        </w:tc>
        <w:tc>
          <w:tcPr>
            <w:tcW w:w="1276" w:type="dxa"/>
          </w:tcPr>
          <w:p w14:paraId="454FDE6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2414A3E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TD18BA</w:t>
            </w:r>
          </w:p>
          <w:p w14:paraId="46E0F0D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,,</w:t>
            </w:r>
            <w:proofErr w:type="spellStart"/>
            <w:r w:rsidRPr="00365927">
              <w:rPr>
                <w:rFonts w:hAnsi="Times New Roman"/>
              </w:rPr>
              <w:t>Generga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3E84681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Lietuva</w:t>
            </w:r>
          </w:p>
        </w:tc>
        <w:tc>
          <w:tcPr>
            <w:tcW w:w="856" w:type="dxa"/>
          </w:tcPr>
          <w:p w14:paraId="7899D0C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19</w:t>
            </w:r>
          </w:p>
        </w:tc>
        <w:tc>
          <w:tcPr>
            <w:tcW w:w="850" w:type="dxa"/>
          </w:tcPr>
          <w:p w14:paraId="3FEA883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23790CB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70</w:t>
            </w:r>
          </w:p>
        </w:tc>
        <w:tc>
          <w:tcPr>
            <w:tcW w:w="1134" w:type="dxa"/>
          </w:tcPr>
          <w:p w14:paraId="75E879D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05DA3FB2" w14:textId="77777777" w:rsidTr="009166D2">
        <w:trPr>
          <w:jc w:val="right"/>
        </w:trPr>
        <w:tc>
          <w:tcPr>
            <w:tcW w:w="562" w:type="dxa"/>
          </w:tcPr>
          <w:p w14:paraId="15E6C7F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11.</w:t>
            </w:r>
          </w:p>
        </w:tc>
        <w:tc>
          <w:tcPr>
            <w:tcW w:w="1701" w:type="dxa"/>
          </w:tcPr>
          <w:p w14:paraId="5192A4C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01C9244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1C82003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424F86A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GRUPEL</w:t>
            </w:r>
          </w:p>
          <w:p w14:paraId="7FED1CB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„IVECO“</w:t>
            </w:r>
          </w:p>
          <w:p w14:paraId="467287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Belgija</w:t>
            </w:r>
          </w:p>
        </w:tc>
        <w:tc>
          <w:tcPr>
            <w:tcW w:w="856" w:type="dxa"/>
          </w:tcPr>
          <w:p w14:paraId="32BF1B1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275</w:t>
            </w:r>
          </w:p>
        </w:tc>
        <w:tc>
          <w:tcPr>
            <w:tcW w:w="850" w:type="dxa"/>
          </w:tcPr>
          <w:p w14:paraId="687F900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00C4753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400</w:t>
            </w:r>
          </w:p>
        </w:tc>
        <w:tc>
          <w:tcPr>
            <w:tcW w:w="1134" w:type="dxa"/>
          </w:tcPr>
          <w:p w14:paraId="0BD1ACA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231EBCB4" w14:textId="77777777" w:rsidTr="009166D2">
        <w:trPr>
          <w:jc w:val="right"/>
        </w:trPr>
        <w:tc>
          <w:tcPr>
            <w:tcW w:w="562" w:type="dxa"/>
          </w:tcPr>
          <w:p w14:paraId="20CA3C4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12.</w:t>
            </w:r>
          </w:p>
        </w:tc>
        <w:tc>
          <w:tcPr>
            <w:tcW w:w="1701" w:type="dxa"/>
          </w:tcPr>
          <w:p w14:paraId="0977899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49E5FF2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177A00C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3E7BA0D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HZA3-5T</w:t>
            </w:r>
          </w:p>
          <w:p w14:paraId="27D7135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Ispanija</w:t>
            </w:r>
          </w:p>
        </w:tc>
        <w:tc>
          <w:tcPr>
            <w:tcW w:w="856" w:type="dxa"/>
          </w:tcPr>
          <w:p w14:paraId="010D5D9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-</w:t>
            </w:r>
          </w:p>
        </w:tc>
        <w:tc>
          <w:tcPr>
            <w:tcW w:w="850" w:type="dxa"/>
          </w:tcPr>
          <w:p w14:paraId="78CBA4F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2008</w:t>
            </w:r>
          </w:p>
        </w:tc>
        <w:tc>
          <w:tcPr>
            <w:tcW w:w="709" w:type="dxa"/>
          </w:tcPr>
          <w:p w14:paraId="3785A74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134" w:type="dxa"/>
          </w:tcPr>
          <w:p w14:paraId="1D6E14C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4604E06E" w14:textId="77777777" w:rsidTr="009166D2">
        <w:trPr>
          <w:jc w:val="right"/>
        </w:trPr>
        <w:tc>
          <w:tcPr>
            <w:tcW w:w="562" w:type="dxa"/>
          </w:tcPr>
          <w:p w14:paraId="6D3A0CA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13.</w:t>
            </w:r>
          </w:p>
        </w:tc>
        <w:tc>
          <w:tcPr>
            <w:tcW w:w="1701" w:type="dxa"/>
          </w:tcPr>
          <w:p w14:paraId="67040C2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21540C7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06EFD3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2CF4BB2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TORINO 4G</w:t>
            </w:r>
          </w:p>
        </w:tc>
        <w:tc>
          <w:tcPr>
            <w:tcW w:w="856" w:type="dxa"/>
          </w:tcPr>
          <w:p w14:paraId="43BC023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32</w:t>
            </w:r>
          </w:p>
        </w:tc>
        <w:tc>
          <w:tcPr>
            <w:tcW w:w="850" w:type="dxa"/>
          </w:tcPr>
          <w:p w14:paraId="1EAE8D7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2199</w:t>
            </w:r>
          </w:p>
        </w:tc>
        <w:tc>
          <w:tcPr>
            <w:tcW w:w="709" w:type="dxa"/>
          </w:tcPr>
          <w:p w14:paraId="2974F32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50</w:t>
            </w:r>
          </w:p>
        </w:tc>
        <w:tc>
          <w:tcPr>
            <w:tcW w:w="1134" w:type="dxa"/>
          </w:tcPr>
          <w:p w14:paraId="06A012F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6C09775E" w14:textId="77777777" w:rsidTr="009166D2">
        <w:trPr>
          <w:jc w:val="right"/>
        </w:trPr>
        <w:tc>
          <w:tcPr>
            <w:tcW w:w="562" w:type="dxa"/>
          </w:tcPr>
          <w:p w14:paraId="4422AD1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14.</w:t>
            </w:r>
          </w:p>
        </w:tc>
        <w:tc>
          <w:tcPr>
            <w:tcW w:w="1701" w:type="dxa"/>
          </w:tcPr>
          <w:p w14:paraId="0157DA2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2258A88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E45991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0F0EAAC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SG 2000</w:t>
            </w:r>
          </w:p>
          <w:p w14:paraId="40B9BAD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Gūnzburger</w:t>
            </w:r>
            <w:proofErr w:type="spellEnd"/>
          </w:p>
        </w:tc>
        <w:tc>
          <w:tcPr>
            <w:tcW w:w="856" w:type="dxa"/>
          </w:tcPr>
          <w:p w14:paraId="3041358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2,00</w:t>
            </w:r>
          </w:p>
        </w:tc>
        <w:tc>
          <w:tcPr>
            <w:tcW w:w="850" w:type="dxa"/>
          </w:tcPr>
          <w:p w14:paraId="50AE4B3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49883D0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-</w:t>
            </w:r>
          </w:p>
        </w:tc>
        <w:tc>
          <w:tcPr>
            <w:tcW w:w="1134" w:type="dxa"/>
          </w:tcPr>
          <w:p w14:paraId="0A9AB47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15E5CEC6" w14:textId="77777777" w:rsidTr="009166D2">
        <w:trPr>
          <w:jc w:val="right"/>
        </w:trPr>
        <w:tc>
          <w:tcPr>
            <w:tcW w:w="562" w:type="dxa"/>
          </w:tcPr>
          <w:p w14:paraId="423537F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15.</w:t>
            </w:r>
          </w:p>
        </w:tc>
        <w:tc>
          <w:tcPr>
            <w:tcW w:w="1701" w:type="dxa"/>
          </w:tcPr>
          <w:p w14:paraId="0EB0473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G. </w:t>
            </w:r>
            <w:proofErr w:type="spellStart"/>
            <w:r w:rsidRPr="00365927">
              <w:rPr>
                <w:rFonts w:hAnsi="Times New Roman"/>
              </w:rPr>
              <w:t>Žagunio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1BA8A59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2FE5ED9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22D9BD1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RS 14 EFI</w:t>
            </w:r>
          </w:p>
          <w:p w14:paraId="1637C40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Rosenbauer</w:t>
            </w:r>
            <w:proofErr w:type="spellEnd"/>
          </w:p>
          <w:p w14:paraId="7468A5A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Austrija</w:t>
            </w:r>
          </w:p>
        </w:tc>
        <w:tc>
          <w:tcPr>
            <w:tcW w:w="856" w:type="dxa"/>
          </w:tcPr>
          <w:p w14:paraId="6DA8A2D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13,6</w:t>
            </w:r>
          </w:p>
        </w:tc>
        <w:tc>
          <w:tcPr>
            <w:tcW w:w="850" w:type="dxa"/>
          </w:tcPr>
          <w:p w14:paraId="797C90A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3AC5986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134" w:type="dxa"/>
          </w:tcPr>
          <w:p w14:paraId="4974838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1CF8A550" w14:textId="77777777" w:rsidTr="009166D2">
        <w:trPr>
          <w:jc w:val="right"/>
        </w:trPr>
        <w:tc>
          <w:tcPr>
            <w:tcW w:w="562" w:type="dxa"/>
          </w:tcPr>
          <w:p w14:paraId="2C3A2C6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16.</w:t>
            </w:r>
          </w:p>
        </w:tc>
        <w:tc>
          <w:tcPr>
            <w:tcW w:w="1701" w:type="dxa"/>
          </w:tcPr>
          <w:p w14:paraId="4EC6B7F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Tribonių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388CA0A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05FBEE4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2CF1CC5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Automatinė el. stotis   MS 100. Generatorius LEROY SOMER 441L6</w:t>
            </w:r>
          </w:p>
          <w:p w14:paraId="5338698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„SDMO </w:t>
            </w:r>
            <w:proofErr w:type="spellStart"/>
            <w:r w:rsidRPr="00365927">
              <w:rPr>
                <w:rFonts w:hAnsi="Times New Roman"/>
              </w:rPr>
              <w:t>Industries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3634ACD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1DD8982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100</w:t>
            </w:r>
          </w:p>
        </w:tc>
        <w:tc>
          <w:tcPr>
            <w:tcW w:w="850" w:type="dxa"/>
          </w:tcPr>
          <w:p w14:paraId="1952631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1998</w:t>
            </w:r>
          </w:p>
        </w:tc>
        <w:tc>
          <w:tcPr>
            <w:tcW w:w="709" w:type="dxa"/>
          </w:tcPr>
          <w:p w14:paraId="08B04F6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</w:t>
            </w:r>
          </w:p>
        </w:tc>
        <w:tc>
          <w:tcPr>
            <w:tcW w:w="1134" w:type="dxa"/>
          </w:tcPr>
          <w:p w14:paraId="6EE331C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4C52FADF" w14:textId="77777777" w:rsidTr="009166D2">
        <w:trPr>
          <w:jc w:val="right"/>
        </w:trPr>
        <w:tc>
          <w:tcPr>
            <w:tcW w:w="562" w:type="dxa"/>
          </w:tcPr>
          <w:p w14:paraId="09EAACA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17.</w:t>
            </w:r>
          </w:p>
        </w:tc>
        <w:tc>
          <w:tcPr>
            <w:tcW w:w="1701" w:type="dxa"/>
          </w:tcPr>
          <w:p w14:paraId="0AED69A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Tribonių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50FB7C0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</w:t>
            </w:r>
          </w:p>
        </w:tc>
        <w:tc>
          <w:tcPr>
            <w:tcW w:w="1276" w:type="dxa"/>
          </w:tcPr>
          <w:p w14:paraId="5AD2914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5B1D38F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Elektros stotis</w:t>
            </w:r>
          </w:p>
          <w:p w14:paraId="0B1F87E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T 15HK su pasileidimo automatika</w:t>
            </w:r>
          </w:p>
          <w:p w14:paraId="53AE059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„SDMO </w:t>
            </w:r>
            <w:proofErr w:type="spellStart"/>
            <w:r w:rsidRPr="00365927">
              <w:rPr>
                <w:rFonts w:hAnsi="Times New Roman"/>
              </w:rPr>
              <w:t>Industries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5618FC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1795A64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15</w:t>
            </w:r>
          </w:p>
        </w:tc>
        <w:tc>
          <w:tcPr>
            <w:tcW w:w="850" w:type="dxa"/>
          </w:tcPr>
          <w:p w14:paraId="63195B6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2006</w:t>
            </w:r>
          </w:p>
        </w:tc>
        <w:tc>
          <w:tcPr>
            <w:tcW w:w="709" w:type="dxa"/>
          </w:tcPr>
          <w:p w14:paraId="5ED4FF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93</w:t>
            </w:r>
          </w:p>
        </w:tc>
        <w:tc>
          <w:tcPr>
            <w:tcW w:w="1134" w:type="dxa"/>
          </w:tcPr>
          <w:p w14:paraId="2C54CD4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02B45106" w14:textId="77777777" w:rsidTr="009166D2">
        <w:trPr>
          <w:jc w:val="right"/>
        </w:trPr>
        <w:tc>
          <w:tcPr>
            <w:tcW w:w="562" w:type="dxa"/>
          </w:tcPr>
          <w:p w14:paraId="266F290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18.</w:t>
            </w:r>
          </w:p>
        </w:tc>
        <w:tc>
          <w:tcPr>
            <w:tcW w:w="1701" w:type="dxa"/>
          </w:tcPr>
          <w:p w14:paraId="1186FB7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Tribonių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0268F37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</w:t>
            </w:r>
          </w:p>
        </w:tc>
        <w:tc>
          <w:tcPr>
            <w:tcW w:w="1276" w:type="dxa"/>
          </w:tcPr>
          <w:p w14:paraId="0F511F2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36241B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HYW-8 T5</w:t>
            </w:r>
          </w:p>
          <w:p w14:paraId="2239CE1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HIMOINSA, S.L. Ispanija</w:t>
            </w:r>
          </w:p>
        </w:tc>
        <w:tc>
          <w:tcPr>
            <w:tcW w:w="856" w:type="dxa"/>
          </w:tcPr>
          <w:p w14:paraId="1EA4415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8,3</w:t>
            </w:r>
          </w:p>
        </w:tc>
        <w:tc>
          <w:tcPr>
            <w:tcW w:w="850" w:type="dxa"/>
          </w:tcPr>
          <w:p w14:paraId="1E6C740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2016</w:t>
            </w:r>
          </w:p>
        </w:tc>
        <w:tc>
          <w:tcPr>
            <w:tcW w:w="709" w:type="dxa"/>
          </w:tcPr>
          <w:p w14:paraId="41AC62A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40</w:t>
            </w:r>
          </w:p>
        </w:tc>
        <w:tc>
          <w:tcPr>
            <w:tcW w:w="1134" w:type="dxa"/>
          </w:tcPr>
          <w:p w14:paraId="0D514AE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4B4546A1" w14:textId="77777777" w:rsidTr="009166D2">
        <w:trPr>
          <w:jc w:val="right"/>
        </w:trPr>
        <w:tc>
          <w:tcPr>
            <w:tcW w:w="562" w:type="dxa"/>
          </w:tcPr>
          <w:p w14:paraId="5A950E5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19.</w:t>
            </w:r>
          </w:p>
        </w:tc>
        <w:tc>
          <w:tcPr>
            <w:tcW w:w="1701" w:type="dxa"/>
          </w:tcPr>
          <w:p w14:paraId="23553F6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Tribonių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186D808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BE85A1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5BD3F94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GX390</w:t>
            </w:r>
          </w:p>
          <w:p w14:paraId="6E0F982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„HONDA“</w:t>
            </w:r>
          </w:p>
          <w:p w14:paraId="674CC4D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0728609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6,5</w:t>
            </w:r>
          </w:p>
        </w:tc>
        <w:tc>
          <w:tcPr>
            <w:tcW w:w="850" w:type="dxa"/>
          </w:tcPr>
          <w:p w14:paraId="330F788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1999</w:t>
            </w:r>
          </w:p>
        </w:tc>
        <w:tc>
          <w:tcPr>
            <w:tcW w:w="709" w:type="dxa"/>
          </w:tcPr>
          <w:p w14:paraId="739062F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6,1</w:t>
            </w:r>
          </w:p>
        </w:tc>
        <w:tc>
          <w:tcPr>
            <w:tcW w:w="1134" w:type="dxa"/>
          </w:tcPr>
          <w:p w14:paraId="0531318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67EB4AC9" w14:textId="77777777" w:rsidTr="009166D2">
        <w:trPr>
          <w:jc w:val="right"/>
        </w:trPr>
        <w:tc>
          <w:tcPr>
            <w:tcW w:w="562" w:type="dxa"/>
          </w:tcPr>
          <w:p w14:paraId="3BB378B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20.</w:t>
            </w:r>
          </w:p>
        </w:tc>
        <w:tc>
          <w:tcPr>
            <w:tcW w:w="1701" w:type="dxa"/>
          </w:tcPr>
          <w:p w14:paraId="6F2BB3D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Tribonių</w:t>
            </w:r>
            <w:proofErr w:type="spellEnd"/>
            <w:r w:rsidRPr="00365927">
              <w:rPr>
                <w:rFonts w:hAnsi="Times New Roman"/>
              </w:rPr>
              <w:t xml:space="preserve"> PU</w:t>
            </w:r>
          </w:p>
        </w:tc>
        <w:tc>
          <w:tcPr>
            <w:tcW w:w="851" w:type="dxa"/>
          </w:tcPr>
          <w:p w14:paraId="7AA010E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69B481A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4CDE852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X12000</w:t>
            </w:r>
          </w:p>
          <w:p w14:paraId="0FA7572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lastRenderedPageBreak/>
              <w:t>„PRAMAC IBERICA S.A.U.“</w:t>
            </w:r>
          </w:p>
          <w:p w14:paraId="21C7442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Ispanija</w:t>
            </w:r>
          </w:p>
        </w:tc>
        <w:tc>
          <w:tcPr>
            <w:tcW w:w="856" w:type="dxa"/>
          </w:tcPr>
          <w:p w14:paraId="748EE6A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lastRenderedPageBreak/>
              <w:t>12,5</w:t>
            </w:r>
          </w:p>
        </w:tc>
        <w:tc>
          <w:tcPr>
            <w:tcW w:w="850" w:type="dxa"/>
          </w:tcPr>
          <w:p w14:paraId="2933AE5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2016</w:t>
            </w:r>
          </w:p>
        </w:tc>
        <w:tc>
          <w:tcPr>
            <w:tcW w:w="709" w:type="dxa"/>
          </w:tcPr>
          <w:p w14:paraId="3EB454C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24</w:t>
            </w:r>
          </w:p>
        </w:tc>
        <w:tc>
          <w:tcPr>
            <w:tcW w:w="1134" w:type="dxa"/>
          </w:tcPr>
          <w:p w14:paraId="272595A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61897C43" w14:textId="77777777" w:rsidTr="009166D2">
        <w:trPr>
          <w:jc w:val="right"/>
        </w:trPr>
        <w:tc>
          <w:tcPr>
            <w:tcW w:w="562" w:type="dxa"/>
          </w:tcPr>
          <w:p w14:paraId="48A0EB6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21.</w:t>
            </w:r>
          </w:p>
        </w:tc>
        <w:tc>
          <w:tcPr>
            <w:tcW w:w="1701" w:type="dxa"/>
          </w:tcPr>
          <w:p w14:paraId="60743F0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Kabelių PU</w:t>
            </w:r>
          </w:p>
        </w:tc>
        <w:tc>
          <w:tcPr>
            <w:tcW w:w="851" w:type="dxa"/>
          </w:tcPr>
          <w:p w14:paraId="66A2397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78829EB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460F6CD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MS 180</w:t>
            </w:r>
          </w:p>
          <w:p w14:paraId="58CFE50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,,SDMO“</w:t>
            </w:r>
          </w:p>
          <w:p w14:paraId="3A9109D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69344D7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158</w:t>
            </w:r>
          </w:p>
        </w:tc>
        <w:tc>
          <w:tcPr>
            <w:tcW w:w="850" w:type="dxa"/>
          </w:tcPr>
          <w:p w14:paraId="168C6A1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2009</w:t>
            </w:r>
          </w:p>
        </w:tc>
        <w:tc>
          <w:tcPr>
            <w:tcW w:w="709" w:type="dxa"/>
          </w:tcPr>
          <w:p w14:paraId="23CF572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300</w:t>
            </w:r>
          </w:p>
        </w:tc>
        <w:tc>
          <w:tcPr>
            <w:tcW w:w="1134" w:type="dxa"/>
          </w:tcPr>
          <w:p w14:paraId="644FB96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5C07486C" w14:textId="77777777" w:rsidTr="009166D2">
        <w:trPr>
          <w:jc w:val="right"/>
        </w:trPr>
        <w:tc>
          <w:tcPr>
            <w:tcW w:w="562" w:type="dxa"/>
          </w:tcPr>
          <w:p w14:paraId="7271053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22.</w:t>
            </w:r>
          </w:p>
        </w:tc>
        <w:tc>
          <w:tcPr>
            <w:tcW w:w="1701" w:type="dxa"/>
          </w:tcPr>
          <w:p w14:paraId="74E2A20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Kabelių PU</w:t>
            </w:r>
          </w:p>
        </w:tc>
        <w:tc>
          <w:tcPr>
            <w:tcW w:w="851" w:type="dxa"/>
          </w:tcPr>
          <w:p w14:paraId="356F52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</w:t>
            </w:r>
          </w:p>
        </w:tc>
        <w:tc>
          <w:tcPr>
            <w:tcW w:w="1276" w:type="dxa"/>
          </w:tcPr>
          <w:p w14:paraId="0AB6C56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20C096B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G0033GRGR</w:t>
            </w:r>
          </w:p>
          <w:p w14:paraId="1762426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„GRUPEL“</w:t>
            </w:r>
          </w:p>
          <w:p w14:paraId="2F99EFB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Portugalija</w:t>
            </w:r>
          </w:p>
        </w:tc>
        <w:tc>
          <w:tcPr>
            <w:tcW w:w="856" w:type="dxa"/>
          </w:tcPr>
          <w:p w14:paraId="3F8DFCD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30</w:t>
            </w:r>
          </w:p>
        </w:tc>
        <w:tc>
          <w:tcPr>
            <w:tcW w:w="850" w:type="dxa"/>
          </w:tcPr>
          <w:p w14:paraId="4529E19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2022</w:t>
            </w:r>
          </w:p>
        </w:tc>
        <w:tc>
          <w:tcPr>
            <w:tcW w:w="709" w:type="dxa"/>
          </w:tcPr>
          <w:p w14:paraId="72C0C9C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250</w:t>
            </w:r>
          </w:p>
        </w:tc>
        <w:tc>
          <w:tcPr>
            <w:tcW w:w="1134" w:type="dxa"/>
          </w:tcPr>
          <w:p w14:paraId="690ABD2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69CB4757" w14:textId="77777777" w:rsidTr="009166D2">
        <w:trPr>
          <w:jc w:val="right"/>
        </w:trPr>
        <w:tc>
          <w:tcPr>
            <w:tcW w:w="562" w:type="dxa"/>
          </w:tcPr>
          <w:p w14:paraId="1E724D7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23.</w:t>
            </w:r>
          </w:p>
        </w:tc>
        <w:tc>
          <w:tcPr>
            <w:tcW w:w="1701" w:type="dxa"/>
          </w:tcPr>
          <w:p w14:paraId="2212E69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Kabelių PU</w:t>
            </w:r>
          </w:p>
        </w:tc>
        <w:tc>
          <w:tcPr>
            <w:tcW w:w="851" w:type="dxa"/>
          </w:tcPr>
          <w:p w14:paraId="4A23E05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5D62C5D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314BDD0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G0044GRGR</w:t>
            </w:r>
          </w:p>
          <w:p w14:paraId="466C652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„GRUPEL“</w:t>
            </w:r>
          </w:p>
          <w:p w14:paraId="4770BDA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Portugalija</w:t>
            </w:r>
          </w:p>
        </w:tc>
        <w:tc>
          <w:tcPr>
            <w:tcW w:w="856" w:type="dxa"/>
          </w:tcPr>
          <w:p w14:paraId="4B2812D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40</w:t>
            </w:r>
          </w:p>
        </w:tc>
        <w:tc>
          <w:tcPr>
            <w:tcW w:w="850" w:type="dxa"/>
          </w:tcPr>
          <w:p w14:paraId="5B66DEC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2022</w:t>
            </w:r>
          </w:p>
        </w:tc>
        <w:tc>
          <w:tcPr>
            <w:tcW w:w="709" w:type="dxa"/>
          </w:tcPr>
          <w:p w14:paraId="147C4B2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250</w:t>
            </w:r>
          </w:p>
        </w:tc>
        <w:tc>
          <w:tcPr>
            <w:tcW w:w="1134" w:type="dxa"/>
          </w:tcPr>
          <w:p w14:paraId="7F5B39F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6E62D3B9" w14:textId="77777777" w:rsidTr="009166D2">
        <w:trPr>
          <w:jc w:val="right"/>
        </w:trPr>
        <w:tc>
          <w:tcPr>
            <w:tcW w:w="562" w:type="dxa"/>
          </w:tcPr>
          <w:p w14:paraId="367CBEA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24.</w:t>
            </w:r>
          </w:p>
        </w:tc>
        <w:tc>
          <w:tcPr>
            <w:tcW w:w="1701" w:type="dxa"/>
          </w:tcPr>
          <w:p w14:paraId="6AAA012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Kabelių PU</w:t>
            </w:r>
          </w:p>
        </w:tc>
        <w:tc>
          <w:tcPr>
            <w:tcW w:w="851" w:type="dxa"/>
          </w:tcPr>
          <w:p w14:paraId="16FB06C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73F5FA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15444F7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GX390</w:t>
            </w:r>
          </w:p>
          <w:p w14:paraId="78A9A05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“HONDA”</w:t>
            </w:r>
          </w:p>
          <w:p w14:paraId="1E78D2B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Japonija</w:t>
            </w:r>
          </w:p>
        </w:tc>
        <w:tc>
          <w:tcPr>
            <w:tcW w:w="856" w:type="dxa"/>
          </w:tcPr>
          <w:p w14:paraId="1C39923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12,5</w:t>
            </w:r>
          </w:p>
        </w:tc>
        <w:tc>
          <w:tcPr>
            <w:tcW w:w="850" w:type="dxa"/>
          </w:tcPr>
          <w:p w14:paraId="67AB6E5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2021</w:t>
            </w:r>
          </w:p>
        </w:tc>
        <w:tc>
          <w:tcPr>
            <w:tcW w:w="709" w:type="dxa"/>
          </w:tcPr>
          <w:p w14:paraId="36B422E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5</w:t>
            </w:r>
          </w:p>
        </w:tc>
        <w:tc>
          <w:tcPr>
            <w:tcW w:w="1134" w:type="dxa"/>
          </w:tcPr>
          <w:p w14:paraId="37AC772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7147DE39" w14:textId="77777777" w:rsidTr="009166D2">
        <w:trPr>
          <w:jc w:val="right"/>
        </w:trPr>
        <w:tc>
          <w:tcPr>
            <w:tcW w:w="562" w:type="dxa"/>
          </w:tcPr>
          <w:p w14:paraId="60615CE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25.</w:t>
            </w:r>
          </w:p>
        </w:tc>
        <w:tc>
          <w:tcPr>
            <w:tcW w:w="1701" w:type="dxa"/>
          </w:tcPr>
          <w:p w14:paraId="123553E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Kabelių PU</w:t>
            </w:r>
          </w:p>
        </w:tc>
        <w:tc>
          <w:tcPr>
            <w:tcW w:w="851" w:type="dxa"/>
          </w:tcPr>
          <w:p w14:paraId="22E0537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12EE6C2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5FB6B91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SG2000</w:t>
            </w:r>
          </w:p>
          <w:p w14:paraId="7FE7099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“SHEPPACH”</w:t>
            </w:r>
          </w:p>
          <w:p w14:paraId="5D687B3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Vokietija</w:t>
            </w:r>
          </w:p>
        </w:tc>
        <w:tc>
          <w:tcPr>
            <w:tcW w:w="856" w:type="dxa"/>
          </w:tcPr>
          <w:p w14:paraId="0C4CBDC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2,1</w:t>
            </w:r>
          </w:p>
        </w:tc>
        <w:tc>
          <w:tcPr>
            <w:tcW w:w="850" w:type="dxa"/>
          </w:tcPr>
          <w:p w14:paraId="77198DB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2019</w:t>
            </w:r>
          </w:p>
        </w:tc>
        <w:tc>
          <w:tcPr>
            <w:tcW w:w="709" w:type="dxa"/>
          </w:tcPr>
          <w:p w14:paraId="2A5E096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3,2</w:t>
            </w:r>
          </w:p>
        </w:tc>
        <w:tc>
          <w:tcPr>
            <w:tcW w:w="1134" w:type="dxa"/>
          </w:tcPr>
          <w:p w14:paraId="749ACA1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3E4BB69A" w14:textId="77777777" w:rsidTr="009166D2">
        <w:trPr>
          <w:jc w:val="right"/>
        </w:trPr>
        <w:tc>
          <w:tcPr>
            <w:tcW w:w="562" w:type="dxa"/>
          </w:tcPr>
          <w:p w14:paraId="6D2512F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26.</w:t>
            </w:r>
          </w:p>
        </w:tc>
        <w:tc>
          <w:tcPr>
            <w:tcW w:w="1701" w:type="dxa"/>
          </w:tcPr>
          <w:p w14:paraId="4254601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Varėnos PR</w:t>
            </w:r>
          </w:p>
        </w:tc>
        <w:tc>
          <w:tcPr>
            <w:tcW w:w="851" w:type="dxa"/>
          </w:tcPr>
          <w:p w14:paraId="39F8647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</w:t>
            </w:r>
          </w:p>
        </w:tc>
        <w:tc>
          <w:tcPr>
            <w:tcW w:w="1276" w:type="dxa"/>
          </w:tcPr>
          <w:p w14:paraId="093430C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3241326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GBL30</w:t>
            </w:r>
          </w:p>
          <w:p w14:paraId="0A37F5B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„PRAMAC“</w:t>
            </w:r>
          </w:p>
          <w:p w14:paraId="1FD9FB7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Ispanija</w:t>
            </w:r>
          </w:p>
        </w:tc>
        <w:tc>
          <w:tcPr>
            <w:tcW w:w="856" w:type="dxa"/>
          </w:tcPr>
          <w:p w14:paraId="0891E9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29</w:t>
            </w:r>
          </w:p>
        </w:tc>
        <w:tc>
          <w:tcPr>
            <w:tcW w:w="850" w:type="dxa"/>
          </w:tcPr>
          <w:p w14:paraId="60B17CE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2007</w:t>
            </w:r>
          </w:p>
        </w:tc>
        <w:tc>
          <w:tcPr>
            <w:tcW w:w="709" w:type="dxa"/>
          </w:tcPr>
          <w:p w14:paraId="1411A30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60</w:t>
            </w:r>
          </w:p>
        </w:tc>
        <w:tc>
          <w:tcPr>
            <w:tcW w:w="1134" w:type="dxa"/>
          </w:tcPr>
          <w:p w14:paraId="03A7253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7E8CF142" w14:textId="77777777" w:rsidTr="009166D2">
        <w:trPr>
          <w:jc w:val="right"/>
        </w:trPr>
        <w:tc>
          <w:tcPr>
            <w:tcW w:w="562" w:type="dxa"/>
          </w:tcPr>
          <w:p w14:paraId="79A902F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27.</w:t>
            </w:r>
          </w:p>
        </w:tc>
        <w:tc>
          <w:tcPr>
            <w:tcW w:w="1701" w:type="dxa"/>
          </w:tcPr>
          <w:p w14:paraId="63E2BEF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Varėnos PR</w:t>
            </w:r>
          </w:p>
        </w:tc>
        <w:tc>
          <w:tcPr>
            <w:tcW w:w="851" w:type="dxa"/>
          </w:tcPr>
          <w:p w14:paraId="0CC4639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652D869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1E91874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ESE 604 HS</w:t>
            </w:r>
          </w:p>
          <w:p w14:paraId="4FFEA32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„ENDRESS“</w:t>
            </w:r>
          </w:p>
          <w:p w14:paraId="76C4ECA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Prancūzija</w:t>
            </w:r>
          </w:p>
        </w:tc>
        <w:tc>
          <w:tcPr>
            <w:tcW w:w="856" w:type="dxa"/>
          </w:tcPr>
          <w:p w14:paraId="7BB776F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6,08</w:t>
            </w:r>
          </w:p>
        </w:tc>
        <w:tc>
          <w:tcPr>
            <w:tcW w:w="850" w:type="dxa"/>
          </w:tcPr>
          <w:p w14:paraId="485BD9D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2003</w:t>
            </w:r>
          </w:p>
        </w:tc>
        <w:tc>
          <w:tcPr>
            <w:tcW w:w="709" w:type="dxa"/>
          </w:tcPr>
          <w:p w14:paraId="06C0ED8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</w:t>
            </w:r>
          </w:p>
        </w:tc>
        <w:tc>
          <w:tcPr>
            <w:tcW w:w="1134" w:type="dxa"/>
          </w:tcPr>
          <w:p w14:paraId="3265983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22768981" w14:textId="77777777" w:rsidTr="009166D2">
        <w:trPr>
          <w:jc w:val="right"/>
        </w:trPr>
        <w:tc>
          <w:tcPr>
            <w:tcW w:w="562" w:type="dxa"/>
          </w:tcPr>
          <w:p w14:paraId="0010602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28.</w:t>
            </w:r>
          </w:p>
        </w:tc>
        <w:tc>
          <w:tcPr>
            <w:tcW w:w="1701" w:type="dxa"/>
          </w:tcPr>
          <w:p w14:paraId="0F4640B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Varėnos PR</w:t>
            </w:r>
          </w:p>
        </w:tc>
        <w:tc>
          <w:tcPr>
            <w:tcW w:w="851" w:type="dxa"/>
          </w:tcPr>
          <w:p w14:paraId="152E7AD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32A512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79771EE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RS 14 EFI</w:t>
            </w:r>
          </w:p>
          <w:p w14:paraId="69EA136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</w:t>
            </w:r>
            <w:proofErr w:type="spellStart"/>
            <w:r w:rsidRPr="00365927">
              <w:rPr>
                <w:rFonts w:hAnsi="Times New Roman"/>
              </w:rPr>
              <w:t>Rosenbauer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53F673B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Austrija</w:t>
            </w:r>
          </w:p>
        </w:tc>
        <w:tc>
          <w:tcPr>
            <w:tcW w:w="856" w:type="dxa"/>
          </w:tcPr>
          <w:p w14:paraId="30C2EB0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13,6</w:t>
            </w:r>
          </w:p>
        </w:tc>
        <w:tc>
          <w:tcPr>
            <w:tcW w:w="850" w:type="dxa"/>
          </w:tcPr>
          <w:p w14:paraId="40BF75C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0C167EB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134" w:type="dxa"/>
          </w:tcPr>
          <w:p w14:paraId="5608963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454DC9FD" w14:textId="77777777" w:rsidTr="009166D2">
        <w:trPr>
          <w:jc w:val="right"/>
        </w:trPr>
        <w:tc>
          <w:tcPr>
            <w:tcW w:w="562" w:type="dxa"/>
          </w:tcPr>
          <w:p w14:paraId="3885DA1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29.</w:t>
            </w:r>
          </w:p>
        </w:tc>
        <w:tc>
          <w:tcPr>
            <w:tcW w:w="1701" w:type="dxa"/>
          </w:tcPr>
          <w:p w14:paraId="020BFE4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Varėnos PR</w:t>
            </w:r>
          </w:p>
        </w:tc>
        <w:tc>
          <w:tcPr>
            <w:tcW w:w="851" w:type="dxa"/>
          </w:tcPr>
          <w:p w14:paraId="2127529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7C9878C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005E0F7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S8000SHEPI</w:t>
            </w:r>
          </w:p>
          <w:p w14:paraId="3383D8F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</w:t>
            </w:r>
            <w:proofErr w:type="spellStart"/>
            <w:r w:rsidRPr="00365927">
              <w:rPr>
                <w:rFonts w:hAnsi="Times New Roman"/>
              </w:rPr>
              <w:t>Pramac</w:t>
            </w:r>
            <w:proofErr w:type="spellEnd"/>
            <w:r w:rsidRPr="00365927">
              <w:rPr>
                <w:rFonts w:hAnsi="Times New Roman"/>
              </w:rPr>
              <w:t>“ Italija</w:t>
            </w:r>
          </w:p>
        </w:tc>
        <w:tc>
          <w:tcPr>
            <w:tcW w:w="856" w:type="dxa"/>
          </w:tcPr>
          <w:p w14:paraId="64265C6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5,47</w:t>
            </w:r>
          </w:p>
        </w:tc>
        <w:tc>
          <w:tcPr>
            <w:tcW w:w="850" w:type="dxa"/>
          </w:tcPr>
          <w:p w14:paraId="2EB4F01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2008</w:t>
            </w:r>
          </w:p>
        </w:tc>
        <w:tc>
          <w:tcPr>
            <w:tcW w:w="709" w:type="dxa"/>
          </w:tcPr>
          <w:p w14:paraId="6E6C173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134" w:type="dxa"/>
          </w:tcPr>
          <w:p w14:paraId="43C3B04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4141619B" w14:textId="77777777" w:rsidTr="009166D2">
        <w:trPr>
          <w:jc w:val="right"/>
        </w:trPr>
        <w:tc>
          <w:tcPr>
            <w:tcW w:w="562" w:type="dxa"/>
          </w:tcPr>
          <w:p w14:paraId="544ACBF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30.</w:t>
            </w:r>
          </w:p>
        </w:tc>
        <w:tc>
          <w:tcPr>
            <w:tcW w:w="1701" w:type="dxa"/>
          </w:tcPr>
          <w:p w14:paraId="547FD9D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Kalvarijos PU</w:t>
            </w:r>
          </w:p>
        </w:tc>
        <w:tc>
          <w:tcPr>
            <w:tcW w:w="851" w:type="dxa"/>
          </w:tcPr>
          <w:p w14:paraId="47D5B4E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6C8AA01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1D2BA05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PWROO 42998</w:t>
            </w:r>
          </w:p>
        </w:tc>
        <w:tc>
          <w:tcPr>
            <w:tcW w:w="856" w:type="dxa"/>
          </w:tcPr>
          <w:p w14:paraId="2DB20BE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</w:t>
            </w:r>
          </w:p>
        </w:tc>
        <w:tc>
          <w:tcPr>
            <w:tcW w:w="850" w:type="dxa"/>
          </w:tcPr>
          <w:p w14:paraId="227EA96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2016</w:t>
            </w:r>
          </w:p>
        </w:tc>
        <w:tc>
          <w:tcPr>
            <w:tcW w:w="709" w:type="dxa"/>
          </w:tcPr>
          <w:p w14:paraId="7034C4A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</w:t>
            </w:r>
          </w:p>
        </w:tc>
        <w:tc>
          <w:tcPr>
            <w:tcW w:w="1134" w:type="dxa"/>
          </w:tcPr>
          <w:p w14:paraId="33683EE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7FC5D47A" w14:textId="77777777" w:rsidTr="009166D2">
        <w:trPr>
          <w:jc w:val="right"/>
        </w:trPr>
        <w:tc>
          <w:tcPr>
            <w:tcW w:w="562" w:type="dxa"/>
          </w:tcPr>
          <w:p w14:paraId="044A5AA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31.</w:t>
            </w:r>
          </w:p>
        </w:tc>
        <w:tc>
          <w:tcPr>
            <w:tcW w:w="1701" w:type="dxa"/>
          </w:tcPr>
          <w:p w14:paraId="3385000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Kalvarijos PU</w:t>
            </w:r>
          </w:p>
        </w:tc>
        <w:tc>
          <w:tcPr>
            <w:tcW w:w="851" w:type="dxa"/>
          </w:tcPr>
          <w:p w14:paraId="105FD9D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</w:t>
            </w:r>
          </w:p>
        </w:tc>
        <w:tc>
          <w:tcPr>
            <w:tcW w:w="1276" w:type="dxa"/>
          </w:tcPr>
          <w:p w14:paraId="48344B1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1931B09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RS 7541PAE</w:t>
            </w:r>
          </w:p>
        </w:tc>
        <w:tc>
          <w:tcPr>
            <w:tcW w:w="856" w:type="dxa"/>
          </w:tcPr>
          <w:p w14:paraId="22502E4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</w:t>
            </w:r>
          </w:p>
        </w:tc>
        <w:tc>
          <w:tcPr>
            <w:tcW w:w="850" w:type="dxa"/>
          </w:tcPr>
          <w:p w14:paraId="790D289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08DA58C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25</w:t>
            </w:r>
          </w:p>
        </w:tc>
        <w:tc>
          <w:tcPr>
            <w:tcW w:w="1134" w:type="dxa"/>
          </w:tcPr>
          <w:p w14:paraId="3B8BDDB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70E4C36F" w14:textId="77777777" w:rsidTr="009166D2">
        <w:trPr>
          <w:jc w:val="right"/>
        </w:trPr>
        <w:tc>
          <w:tcPr>
            <w:tcW w:w="562" w:type="dxa"/>
          </w:tcPr>
          <w:p w14:paraId="6375371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32.</w:t>
            </w:r>
          </w:p>
        </w:tc>
        <w:tc>
          <w:tcPr>
            <w:tcW w:w="1701" w:type="dxa"/>
          </w:tcPr>
          <w:p w14:paraId="22CF676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Kalvarijos PU</w:t>
            </w:r>
          </w:p>
        </w:tc>
        <w:tc>
          <w:tcPr>
            <w:tcW w:w="851" w:type="dxa"/>
          </w:tcPr>
          <w:p w14:paraId="09BF233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04B73A1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043D66C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SDMO MS130</w:t>
            </w:r>
          </w:p>
        </w:tc>
        <w:tc>
          <w:tcPr>
            <w:tcW w:w="856" w:type="dxa"/>
          </w:tcPr>
          <w:p w14:paraId="429C4D3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130</w:t>
            </w:r>
          </w:p>
        </w:tc>
        <w:tc>
          <w:tcPr>
            <w:tcW w:w="850" w:type="dxa"/>
          </w:tcPr>
          <w:p w14:paraId="0149F81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1997</w:t>
            </w:r>
          </w:p>
        </w:tc>
        <w:tc>
          <w:tcPr>
            <w:tcW w:w="709" w:type="dxa"/>
          </w:tcPr>
          <w:p w14:paraId="0DBE5E8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-</w:t>
            </w:r>
          </w:p>
        </w:tc>
        <w:tc>
          <w:tcPr>
            <w:tcW w:w="1134" w:type="dxa"/>
          </w:tcPr>
          <w:p w14:paraId="5B3DE77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72A3DF07" w14:textId="77777777" w:rsidTr="009166D2">
        <w:trPr>
          <w:jc w:val="right"/>
        </w:trPr>
        <w:tc>
          <w:tcPr>
            <w:tcW w:w="562" w:type="dxa"/>
          </w:tcPr>
          <w:p w14:paraId="132A78B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33.</w:t>
            </w:r>
          </w:p>
        </w:tc>
        <w:tc>
          <w:tcPr>
            <w:tcW w:w="1701" w:type="dxa"/>
          </w:tcPr>
          <w:p w14:paraId="5F65632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Kalvarijos PU</w:t>
            </w:r>
          </w:p>
        </w:tc>
        <w:tc>
          <w:tcPr>
            <w:tcW w:w="851" w:type="dxa"/>
          </w:tcPr>
          <w:p w14:paraId="4F99161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3EF0A10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305D95D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GBL30</w:t>
            </w:r>
          </w:p>
          <w:p w14:paraId="114ABB0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„PRAMAC“</w:t>
            </w:r>
          </w:p>
        </w:tc>
        <w:tc>
          <w:tcPr>
            <w:tcW w:w="856" w:type="dxa"/>
          </w:tcPr>
          <w:p w14:paraId="7AF554B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29</w:t>
            </w:r>
          </w:p>
        </w:tc>
        <w:tc>
          <w:tcPr>
            <w:tcW w:w="850" w:type="dxa"/>
          </w:tcPr>
          <w:p w14:paraId="30C0605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2007</w:t>
            </w:r>
          </w:p>
        </w:tc>
        <w:tc>
          <w:tcPr>
            <w:tcW w:w="709" w:type="dxa"/>
          </w:tcPr>
          <w:p w14:paraId="5F3C3AA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60</w:t>
            </w:r>
          </w:p>
        </w:tc>
        <w:tc>
          <w:tcPr>
            <w:tcW w:w="1134" w:type="dxa"/>
          </w:tcPr>
          <w:p w14:paraId="24A1EA3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2D2E780B" w14:textId="77777777" w:rsidTr="009166D2">
        <w:trPr>
          <w:jc w:val="right"/>
        </w:trPr>
        <w:tc>
          <w:tcPr>
            <w:tcW w:w="562" w:type="dxa"/>
          </w:tcPr>
          <w:p w14:paraId="13B00A9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34.</w:t>
            </w:r>
          </w:p>
        </w:tc>
        <w:tc>
          <w:tcPr>
            <w:tcW w:w="1701" w:type="dxa"/>
          </w:tcPr>
          <w:p w14:paraId="63928D2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Druskininkų PU</w:t>
            </w:r>
          </w:p>
        </w:tc>
        <w:tc>
          <w:tcPr>
            <w:tcW w:w="851" w:type="dxa"/>
          </w:tcPr>
          <w:p w14:paraId="083D222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2C52F81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0605969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GP125</w:t>
            </w:r>
          </w:p>
          <w:p w14:paraId="1F6E730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</w:t>
            </w:r>
            <w:proofErr w:type="spellStart"/>
            <w:r w:rsidRPr="00365927">
              <w:rPr>
                <w:rFonts w:hAnsi="Times New Roman"/>
              </w:rPr>
              <w:t>Iveko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6B3F7D0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Italija</w:t>
            </w:r>
          </w:p>
        </w:tc>
        <w:tc>
          <w:tcPr>
            <w:tcW w:w="856" w:type="dxa"/>
          </w:tcPr>
          <w:p w14:paraId="7DAD4DA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156</w:t>
            </w:r>
          </w:p>
        </w:tc>
        <w:tc>
          <w:tcPr>
            <w:tcW w:w="850" w:type="dxa"/>
          </w:tcPr>
          <w:p w14:paraId="7C8A3D6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2006</w:t>
            </w:r>
          </w:p>
        </w:tc>
        <w:tc>
          <w:tcPr>
            <w:tcW w:w="709" w:type="dxa"/>
          </w:tcPr>
          <w:p w14:paraId="5E62FBA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1000</w:t>
            </w:r>
          </w:p>
        </w:tc>
        <w:tc>
          <w:tcPr>
            <w:tcW w:w="1134" w:type="dxa"/>
          </w:tcPr>
          <w:p w14:paraId="165DF28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6B7D4037" w14:textId="77777777" w:rsidTr="009166D2">
        <w:trPr>
          <w:jc w:val="right"/>
        </w:trPr>
        <w:tc>
          <w:tcPr>
            <w:tcW w:w="562" w:type="dxa"/>
          </w:tcPr>
          <w:p w14:paraId="6AC004A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35.</w:t>
            </w:r>
          </w:p>
        </w:tc>
        <w:tc>
          <w:tcPr>
            <w:tcW w:w="1701" w:type="dxa"/>
          </w:tcPr>
          <w:p w14:paraId="637F5F8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Druskininkų PU</w:t>
            </w:r>
          </w:p>
        </w:tc>
        <w:tc>
          <w:tcPr>
            <w:tcW w:w="851" w:type="dxa"/>
          </w:tcPr>
          <w:p w14:paraId="28805DE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</w:t>
            </w:r>
          </w:p>
        </w:tc>
        <w:tc>
          <w:tcPr>
            <w:tcW w:w="1276" w:type="dxa"/>
          </w:tcPr>
          <w:p w14:paraId="5F9EAED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  <w:vAlign w:val="center"/>
          </w:tcPr>
          <w:p w14:paraId="65A77FF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SDMOK16H</w:t>
            </w:r>
          </w:p>
          <w:p w14:paraId="65E4461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proofErr w:type="spellStart"/>
            <w:r w:rsidRPr="00365927">
              <w:rPr>
                <w:rFonts w:hAnsi="Times New Roman"/>
              </w:rPr>
              <w:t>Kohler</w:t>
            </w:r>
            <w:proofErr w:type="spellEnd"/>
            <w:r w:rsidRPr="00365927">
              <w:rPr>
                <w:rFonts w:hAnsi="Times New Roman"/>
              </w:rPr>
              <w:t xml:space="preserve">, </w:t>
            </w:r>
            <w:proofErr w:type="spellStart"/>
            <w:r w:rsidRPr="00365927">
              <w:rPr>
                <w:rFonts w:hAnsi="Times New Roman"/>
              </w:rPr>
              <w:t>Prancuzija</w:t>
            </w:r>
            <w:proofErr w:type="spellEnd"/>
          </w:p>
        </w:tc>
        <w:tc>
          <w:tcPr>
            <w:tcW w:w="856" w:type="dxa"/>
            <w:vAlign w:val="center"/>
          </w:tcPr>
          <w:p w14:paraId="0161149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16</w:t>
            </w:r>
          </w:p>
        </w:tc>
        <w:tc>
          <w:tcPr>
            <w:tcW w:w="850" w:type="dxa"/>
          </w:tcPr>
          <w:p w14:paraId="04603FA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2006</w:t>
            </w:r>
          </w:p>
        </w:tc>
        <w:tc>
          <w:tcPr>
            <w:tcW w:w="709" w:type="dxa"/>
          </w:tcPr>
          <w:p w14:paraId="7B7685C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93</w:t>
            </w:r>
          </w:p>
        </w:tc>
        <w:tc>
          <w:tcPr>
            <w:tcW w:w="1134" w:type="dxa"/>
          </w:tcPr>
          <w:p w14:paraId="0CF699F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627F63C5" w14:textId="77777777" w:rsidTr="009166D2">
        <w:trPr>
          <w:jc w:val="right"/>
        </w:trPr>
        <w:tc>
          <w:tcPr>
            <w:tcW w:w="562" w:type="dxa"/>
          </w:tcPr>
          <w:p w14:paraId="3F15739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36.</w:t>
            </w:r>
          </w:p>
        </w:tc>
        <w:tc>
          <w:tcPr>
            <w:tcW w:w="1701" w:type="dxa"/>
          </w:tcPr>
          <w:p w14:paraId="3501552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Druskininkų PU</w:t>
            </w:r>
          </w:p>
        </w:tc>
        <w:tc>
          <w:tcPr>
            <w:tcW w:w="851" w:type="dxa"/>
          </w:tcPr>
          <w:p w14:paraId="0F2BBFF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1C6F11B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6C073D7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RS 14 EFI</w:t>
            </w:r>
          </w:p>
          <w:p w14:paraId="6CCD1F7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</w:t>
            </w:r>
            <w:proofErr w:type="spellStart"/>
            <w:r w:rsidRPr="00365927">
              <w:rPr>
                <w:rFonts w:hAnsi="Times New Roman"/>
              </w:rPr>
              <w:t>Rosenbauer</w:t>
            </w:r>
            <w:proofErr w:type="spellEnd"/>
            <w:r w:rsidRPr="00365927">
              <w:rPr>
                <w:rFonts w:hAnsi="Times New Roman"/>
              </w:rPr>
              <w:t>“ Austrija</w:t>
            </w:r>
          </w:p>
        </w:tc>
        <w:tc>
          <w:tcPr>
            <w:tcW w:w="856" w:type="dxa"/>
          </w:tcPr>
          <w:p w14:paraId="143C3AF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13,6</w:t>
            </w:r>
          </w:p>
        </w:tc>
        <w:tc>
          <w:tcPr>
            <w:tcW w:w="850" w:type="dxa"/>
          </w:tcPr>
          <w:p w14:paraId="65AE2A5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659BDA1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10</w:t>
            </w:r>
          </w:p>
        </w:tc>
        <w:tc>
          <w:tcPr>
            <w:tcW w:w="1134" w:type="dxa"/>
          </w:tcPr>
          <w:p w14:paraId="270AC04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6F8F7FBA" w14:textId="77777777" w:rsidTr="009166D2">
        <w:trPr>
          <w:jc w:val="right"/>
        </w:trPr>
        <w:tc>
          <w:tcPr>
            <w:tcW w:w="562" w:type="dxa"/>
          </w:tcPr>
          <w:p w14:paraId="4C235FB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37.</w:t>
            </w:r>
          </w:p>
        </w:tc>
        <w:tc>
          <w:tcPr>
            <w:tcW w:w="1701" w:type="dxa"/>
          </w:tcPr>
          <w:p w14:paraId="041B156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Druskininkų PU</w:t>
            </w:r>
          </w:p>
        </w:tc>
        <w:tc>
          <w:tcPr>
            <w:tcW w:w="851" w:type="dxa"/>
          </w:tcPr>
          <w:p w14:paraId="1E1176F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1F0E04C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77DA035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HERON</w:t>
            </w:r>
          </w:p>
          <w:p w14:paraId="01BFBBB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8896419</w:t>
            </w:r>
          </w:p>
          <w:p w14:paraId="33900BB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Čekija, </w:t>
            </w:r>
            <w:proofErr w:type="spellStart"/>
            <w:r w:rsidRPr="00365927">
              <w:rPr>
                <w:rFonts w:asciiTheme="majorBidi" w:hAnsiTheme="majorBidi" w:cstheme="majorBidi"/>
                <w:color w:val="333333"/>
                <w:shd w:val="clear" w:color="auto" w:fill="FFFFFF"/>
              </w:rPr>
              <w:t>Madal</w:t>
            </w:r>
            <w:proofErr w:type="spellEnd"/>
            <w:r w:rsidRPr="00365927">
              <w:rPr>
                <w:rFonts w:asciiTheme="majorBidi" w:hAnsiTheme="majorBidi" w:cstheme="majorBid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65927">
              <w:rPr>
                <w:rFonts w:asciiTheme="majorBidi" w:hAnsiTheme="majorBidi" w:cstheme="majorBidi"/>
                <w:color w:val="333333"/>
                <w:shd w:val="clear" w:color="auto" w:fill="FFFFFF"/>
              </w:rPr>
              <w:t>Bal</w:t>
            </w:r>
            <w:proofErr w:type="spellEnd"/>
          </w:p>
        </w:tc>
        <w:tc>
          <w:tcPr>
            <w:tcW w:w="856" w:type="dxa"/>
          </w:tcPr>
          <w:p w14:paraId="381DDE2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</w:t>
            </w:r>
          </w:p>
        </w:tc>
        <w:tc>
          <w:tcPr>
            <w:tcW w:w="850" w:type="dxa"/>
          </w:tcPr>
          <w:p w14:paraId="6CE0158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6BA7691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15</w:t>
            </w:r>
          </w:p>
        </w:tc>
        <w:tc>
          <w:tcPr>
            <w:tcW w:w="1134" w:type="dxa"/>
          </w:tcPr>
          <w:p w14:paraId="10783B8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31AEED6D" w14:textId="77777777" w:rsidTr="009166D2">
        <w:trPr>
          <w:jc w:val="right"/>
        </w:trPr>
        <w:tc>
          <w:tcPr>
            <w:tcW w:w="562" w:type="dxa"/>
          </w:tcPr>
          <w:p w14:paraId="6F2407C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38.</w:t>
            </w:r>
          </w:p>
        </w:tc>
        <w:tc>
          <w:tcPr>
            <w:tcW w:w="1701" w:type="dxa"/>
          </w:tcPr>
          <w:p w14:paraId="544BCF1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Kapčiamiesčio PU</w:t>
            </w:r>
          </w:p>
        </w:tc>
        <w:tc>
          <w:tcPr>
            <w:tcW w:w="851" w:type="dxa"/>
          </w:tcPr>
          <w:p w14:paraId="7B545ED2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6EC6AAB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568FA48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CTM SJD-180</w:t>
            </w:r>
          </w:p>
          <w:p w14:paraId="5FA72FC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,,</w:t>
            </w:r>
            <w:proofErr w:type="spellStart"/>
            <w:r w:rsidRPr="00365927">
              <w:rPr>
                <w:rFonts w:hAnsi="Times New Roman"/>
              </w:rPr>
              <w:t>Marelli</w:t>
            </w:r>
            <w:proofErr w:type="spellEnd"/>
            <w:r w:rsidRPr="00365927">
              <w:rPr>
                <w:rFonts w:hAnsi="Times New Roman"/>
              </w:rPr>
              <w:t>“, Italija</w:t>
            </w:r>
          </w:p>
        </w:tc>
        <w:tc>
          <w:tcPr>
            <w:tcW w:w="856" w:type="dxa"/>
          </w:tcPr>
          <w:p w14:paraId="2BE188C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144</w:t>
            </w:r>
          </w:p>
        </w:tc>
        <w:tc>
          <w:tcPr>
            <w:tcW w:w="850" w:type="dxa"/>
          </w:tcPr>
          <w:p w14:paraId="0648910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2006</w:t>
            </w:r>
          </w:p>
        </w:tc>
        <w:tc>
          <w:tcPr>
            <w:tcW w:w="709" w:type="dxa"/>
          </w:tcPr>
          <w:p w14:paraId="28EFD058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520</w:t>
            </w:r>
          </w:p>
        </w:tc>
        <w:tc>
          <w:tcPr>
            <w:tcW w:w="1134" w:type="dxa"/>
          </w:tcPr>
          <w:p w14:paraId="131898E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1BE6E061" w14:textId="77777777" w:rsidTr="009166D2">
        <w:trPr>
          <w:jc w:val="right"/>
        </w:trPr>
        <w:tc>
          <w:tcPr>
            <w:tcW w:w="562" w:type="dxa"/>
          </w:tcPr>
          <w:p w14:paraId="1ED72CB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39.</w:t>
            </w:r>
          </w:p>
        </w:tc>
        <w:tc>
          <w:tcPr>
            <w:tcW w:w="1701" w:type="dxa"/>
          </w:tcPr>
          <w:p w14:paraId="3FDB323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Kapčiamiesčio PU</w:t>
            </w:r>
          </w:p>
          <w:p w14:paraId="57221144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851" w:type="dxa"/>
          </w:tcPr>
          <w:p w14:paraId="50FD3AC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1DC43B9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Kilnojamas</w:t>
            </w:r>
          </w:p>
        </w:tc>
        <w:tc>
          <w:tcPr>
            <w:tcW w:w="2130" w:type="dxa"/>
          </w:tcPr>
          <w:p w14:paraId="0C2F915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STROMERZEUGER RS 14 EFI</w:t>
            </w:r>
          </w:p>
          <w:p w14:paraId="17E66209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</w:t>
            </w:r>
            <w:proofErr w:type="spellStart"/>
            <w:r w:rsidRPr="00365927">
              <w:rPr>
                <w:rFonts w:hAnsi="Times New Roman"/>
              </w:rPr>
              <w:t>Rosenbauer</w:t>
            </w:r>
            <w:proofErr w:type="spellEnd"/>
            <w:r w:rsidRPr="00365927">
              <w:rPr>
                <w:rFonts w:hAnsi="Times New Roman"/>
              </w:rPr>
              <w:t>“</w:t>
            </w:r>
          </w:p>
          <w:p w14:paraId="7C4BC10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Austrija</w:t>
            </w:r>
          </w:p>
        </w:tc>
        <w:tc>
          <w:tcPr>
            <w:tcW w:w="856" w:type="dxa"/>
          </w:tcPr>
          <w:p w14:paraId="0139B1A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13,6</w:t>
            </w:r>
          </w:p>
        </w:tc>
        <w:tc>
          <w:tcPr>
            <w:tcW w:w="850" w:type="dxa"/>
          </w:tcPr>
          <w:p w14:paraId="1D61AB8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2020</w:t>
            </w:r>
          </w:p>
        </w:tc>
        <w:tc>
          <w:tcPr>
            <w:tcW w:w="709" w:type="dxa"/>
          </w:tcPr>
          <w:p w14:paraId="46FE8C6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12</w:t>
            </w:r>
          </w:p>
        </w:tc>
        <w:tc>
          <w:tcPr>
            <w:tcW w:w="1134" w:type="dxa"/>
          </w:tcPr>
          <w:p w14:paraId="2E5C098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Benzinas</w:t>
            </w:r>
          </w:p>
        </w:tc>
      </w:tr>
      <w:tr w:rsidR="00365927" w:rsidRPr="00365927" w14:paraId="108946CD" w14:textId="77777777" w:rsidTr="009166D2">
        <w:trPr>
          <w:jc w:val="right"/>
        </w:trPr>
        <w:tc>
          <w:tcPr>
            <w:tcW w:w="562" w:type="dxa"/>
          </w:tcPr>
          <w:p w14:paraId="033ABCA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40.</w:t>
            </w:r>
          </w:p>
        </w:tc>
        <w:tc>
          <w:tcPr>
            <w:tcW w:w="1701" w:type="dxa"/>
          </w:tcPr>
          <w:p w14:paraId="7F63730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Kapčiamiesčio PU</w:t>
            </w:r>
          </w:p>
          <w:p w14:paraId="2541E8FC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851" w:type="dxa"/>
          </w:tcPr>
          <w:p w14:paraId="6C93D08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</w:t>
            </w:r>
          </w:p>
        </w:tc>
        <w:tc>
          <w:tcPr>
            <w:tcW w:w="1276" w:type="dxa"/>
          </w:tcPr>
          <w:p w14:paraId="7DB4BC96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19B3C101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HYW-8 T5</w:t>
            </w:r>
          </w:p>
          <w:p w14:paraId="1FFFF63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„HIMOINSA“</w:t>
            </w:r>
          </w:p>
        </w:tc>
        <w:tc>
          <w:tcPr>
            <w:tcW w:w="856" w:type="dxa"/>
          </w:tcPr>
          <w:p w14:paraId="399668D0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7</w:t>
            </w:r>
          </w:p>
        </w:tc>
        <w:tc>
          <w:tcPr>
            <w:tcW w:w="850" w:type="dxa"/>
          </w:tcPr>
          <w:p w14:paraId="5A3FC78E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-</w:t>
            </w:r>
          </w:p>
        </w:tc>
        <w:tc>
          <w:tcPr>
            <w:tcW w:w="709" w:type="dxa"/>
          </w:tcPr>
          <w:p w14:paraId="5BD7842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22</w:t>
            </w:r>
          </w:p>
        </w:tc>
        <w:tc>
          <w:tcPr>
            <w:tcW w:w="1134" w:type="dxa"/>
          </w:tcPr>
          <w:p w14:paraId="75F69A4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</w:p>
        </w:tc>
      </w:tr>
      <w:tr w:rsidR="00365927" w:rsidRPr="00365927" w14:paraId="3BDD688A" w14:textId="77777777" w:rsidTr="009166D2">
        <w:trPr>
          <w:jc w:val="right"/>
        </w:trPr>
        <w:tc>
          <w:tcPr>
            <w:tcW w:w="562" w:type="dxa"/>
          </w:tcPr>
          <w:p w14:paraId="7D6DD227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41.</w:t>
            </w:r>
          </w:p>
        </w:tc>
        <w:tc>
          <w:tcPr>
            <w:tcW w:w="1701" w:type="dxa"/>
          </w:tcPr>
          <w:p w14:paraId="79241E65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Kapčiamiesčio PU</w:t>
            </w:r>
          </w:p>
          <w:p w14:paraId="79AF0F2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851" w:type="dxa"/>
          </w:tcPr>
          <w:p w14:paraId="4BE68013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3</w:t>
            </w:r>
          </w:p>
        </w:tc>
        <w:tc>
          <w:tcPr>
            <w:tcW w:w="1276" w:type="dxa"/>
          </w:tcPr>
          <w:p w14:paraId="64CC386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Stacionarus</w:t>
            </w:r>
          </w:p>
        </w:tc>
        <w:tc>
          <w:tcPr>
            <w:tcW w:w="2130" w:type="dxa"/>
          </w:tcPr>
          <w:p w14:paraId="099DEAD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 ALTAS  AJ ELLA -22</w:t>
            </w:r>
          </w:p>
        </w:tc>
        <w:tc>
          <w:tcPr>
            <w:tcW w:w="856" w:type="dxa"/>
          </w:tcPr>
          <w:p w14:paraId="0A4819BF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 xml:space="preserve"> 22</w:t>
            </w:r>
          </w:p>
        </w:tc>
        <w:tc>
          <w:tcPr>
            <w:tcW w:w="850" w:type="dxa"/>
          </w:tcPr>
          <w:p w14:paraId="0B1078BA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2021</w:t>
            </w:r>
          </w:p>
        </w:tc>
        <w:tc>
          <w:tcPr>
            <w:tcW w:w="709" w:type="dxa"/>
          </w:tcPr>
          <w:p w14:paraId="11F41DDD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125</w:t>
            </w:r>
          </w:p>
        </w:tc>
        <w:tc>
          <w:tcPr>
            <w:tcW w:w="1134" w:type="dxa"/>
          </w:tcPr>
          <w:p w14:paraId="5D2A53CB" w14:textId="77777777" w:rsidR="00365927" w:rsidRPr="00365927" w:rsidRDefault="00365927" w:rsidP="00365927">
            <w:pPr>
              <w:spacing w:line="240" w:lineRule="auto"/>
              <w:rPr>
                <w:rFonts w:hAnsi="Times New Roman"/>
              </w:rPr>
            </w:pPr>
            <w:r w:rsidRPr="00365927">
              <w:rPr>
                <w:rFonts w:hAnsi="Times New Roman"/>
              </w:rPr>
              <w:t>Dyzelinas</w:t>
            </w:r>
            <w:r w:rsidRPr="00365927">
              <w:rPr>
                <w:rFonts w:hAnsi="Times New Roman"/>
                <w:color w:val="FF0000"/>
              </w:rPr>
              <w:t xml:space="preserve"> </w:t>
            </w:r>
          </w:p>
        </w:tc>
      </w:tr>
      <w:bookmarkEnd w:id="0"/>
    </w:tbl>
    <w:p w14:paraId="38004F26" w14:textId="77777777" w:rsidR="00365927" w:rsidRDefault="00365927" w:rsidP="00365927">
      <w:pPr>
        <w:spacing w:after="0" w:line="240" w:lineRule="auto"/>
        <w:jc w:val="both"/>
      </w:pPr>
    </w:p>
    <w:p w14:paraId="2A5799A3" w14:textId="65D4AB5F" w:rsidR="000D2398" w:rsidRDefault="00365927" w:rsidP="00365927">
      <w:pPr>
        <w:spacing w:line="240" w:lineRule="auto"/>
        <w:jc w:val="center"/>
      </w:pPr>
      <w:r>
        <w:rPr>
          <w:rFonts w:eastAsia="Calibri" w:cstheme="minorHAnsi"/>
        </w:rPr>
        <w:t>__________</w:t>
      </w:r>
    </w:p>
    <w:sectPr w:rsidR="000D2398" w:rsidSect="00B3658D">
      <w:pgSz w:w="11906" w:h="16838" w:code="9"/>
      <w:pgMar w:top="1134" w:right="566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0D54"/>
    <w:multiLevelType w:val="hybridMultilevel"/>
    <w:tmpl w:val="FDF8B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37F86"/>
    <w:multiLevelType w:val="hybridMultilevel"/>
    <w:tmpl w:val="9D88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93996">
    <w:abstractNumId w:val="1"/>
  </w:num>
  <w:num w:numId="2" w16cid:durableId="122008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7"/>
    <w:rsid w:val="000D2398"/>
    <w:rsid w:val="00365927"/>
    <w:rsid w:val="0092554F"/>
    <w:rsid w:val="00B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93EA"/>
  <w15:chartTrackingRefBased/>
  <w15:docId w15:val="{C3F9476C-A1D9-48BA-88C1-4A763C2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592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592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592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592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592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36592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365927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styleId="Lentelstinklelis">
    <w:name w:val="Table Grid"/>
    <w:basedOn w:val="prastojilentel"/>
    <w:uiPriority w:val="39"/>
    <w:rsid w:val="0036592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4905</Words>
  <Characters>2797</Characters>
  <Application>Microsoft Office Word</Application>
  <DocSecurity>0</DocSecurity>
  <Lines>23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Žibėnas Gintautas</dc:creator>
  <cp:keywords/>
  <dc:description/>
  <cp:lastModifiedBy>Žibėnas Gintautas</cp:lastModifiedBy>
  <cp:revision>1</cp:revision>
  <dcterms:created xsi:type="dcterms:W3CDTF">2024-05-27T12:59:00Z</dcterms:created>
  <dcterms:modified xsi:type="dcterms:W3CDTF">2024-05-27T13:01:00Z</dcterms:modified>
</cp:coreProperties>
</file>