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F92F" w14:textId="77777777" w:rsidR="00DB495D" w:rsidRPr="00C16DED" w:rsidRDefault="00DB495D" w:rsidP="00784599">
      <w:pPr>
        <w:spacing w:line="360" w:lineRule="auto"/>
        <w:jc w:val="center"/>
        <w:outlineLvl w:val="0"/>
        <w:rPr>
          <w:rFonts w:ascii="Arial" w:hAnsi="Arial" w:cs="Arial"/>
          <w:b/>
        </w:rPr>
      </w:pPr>
      <w:bookmarkStart w:id="0" w:name="_Hlk158107925"/>
      <w:r w:rsidRPr="00C16DED">
        <w:rPr>
          <w:rFonts w:ascii="Arial" w:hAnsi="Arial" w:cs="Arial"/>
          <w:b/>
        </w:rPr>
        <w:t xml:space="preserve">PASLAUGŲ VIEŠOJO </w:t>
      </w:r>
      <w:r w:rsidRPr="00C16DED">
        <w:rPr>
          <w:rFonts w:ascii="Arial" w:hAnsi="Arial" w:cs="Arial"/>
          <w:b/>
          <w:caps/>
        </w:rPr>
        <w:t>pirkimo</w:t>
      </w:r>
      <w:r w:rsidRPr="00C16DED">
        <w:rPr>
          <w:rFonts w:ascii="Arial" w:hAnsi="Arial" w:cs="Arial"/>
          <w:b/>
        </w:rPr>
        <w:t>–PARDAVIMO SUTARTIS Nr. ________</w:t>
      </w:r>
    </w:p>
    <w:p w14:paraId="2DB35006" w14:textId="28418205" w:rsidR="00DB495D" w:rsidRPr="00C16DED" w:rsidRDefault="00DB495D" w:rsidP="00784599">
      <w:pPr>
        <w:spacing w:line="360" w:lineRule="auto"/>
        <w:jc w:val="center"/>
        <w:rPr>
          <w:rFonts w:ascii="Arial" w:hAnsi="Arial" w:cs="Arial"/>
          <w:b/>
        </w:rPr>
      </w:pPr>
      <w:r w:rsidRPr="00C16DED">
        <w:rPr>
          <w:rFonts w:ascii="Arial" w:hAnsi="Arial" w:cs="Arial"/>
          <w:b/>
        </w:rPr>
        <w:t>PIRKIMO Nr.</w:t>
      </w:r>
      <w:r w:rsidR="00C16DED">
        <w:rPr>
          <w:rFonts w:ascii="Arial" w:hAnsi="Arial" w:cs="Arial"/>
          <w:b/>
        </w:rPr>
        <w:t xml:space="preserve"> P-2024/10696</w:t>
      </w:r>
    </w:p>
    <w:p w14:paraId="5311C8C0" w14:textId="77777777" w:rsidR="00DB495D" w:rsidRPr="00C16DED" w:rsidRDefault="00DB495D" w:rsidP="00784599">
      <w:pPr>
        <w:spacing w:line="360" w:lineRule="auto"/>
        <w:jc w:val="center"/>
        <w:outlineLvl w:val="0"/>
        <w:rPr>
          <w:rFonts w:ascii="Arial" w:hAnsi="Arial" w:cs="Arial"/>
          <w:b/>
        </w:rPr>
      </w:pPr>
    </w:p>
    <w:p w14:paraId="6C4F4E08" w14:textId="1C20B282" w:rsidR="00DB495D" w:rsidRPr="00C16DED" w:rsidRDefault="009B30F0" w:rsidP="00784599">
      <w:pPr>
        <w:tabs>
          <w:tab w:val="left" w:pos="2355"/>
        </w:tabs>
        <w:spacing w:line="360" w:lineRule="auto"/>
        <w:jc w:val="center"/>
        <w:rPr>
          <w:rFonts w:ascii="Arial" w:hAnsi="Arial" w:cs="Arial"/>
        </w:rPr>
      </w:pPr>
      <w:r w:rsidRPr="00C16DED">
        <w:rPr>
          <w:rFonts w:ascii="Arial" w:hAnsi="Arial" w:cs="Arial"/>
        </w:rPr>
        <w:t>2024</w:t>
      </w:r>
      <w:r w:rsidR="00DB495D" w:rsidRPr="00C16DED">
        <w:rPr>
          <w:rFonts w:ascii="Arial" w:hAnsi="Arial" w:cs="Arial"/>
        </w:rPr>
        <w:t xml:space="preserve"> m….....................</w:t>
      </w:r>
    </w:p>
    <w:p w14:paraId="39717268" w14:textId="77777777" w:rsidR="00DB495D" w:rsidRPr="00C16DED" w:rsidRDefault="00DB495D" w:rsidP="00784599">
      <w:pPr>
        <w:tabs>
          <w:tab w:val="left" w:pos="2355"/>
        </w:tabs>
        <w:spacing w:line="360" w:lineRule="auto"/>
        <w:jc w:val="center"/>
        <w:rPr>
          <w:rFonts w:ascii="Arial" w:hAnsi="Arial" w:cs="Arial"/>
        </w:rPr>
      </w:pPr>
      <w:r w:rsidRPr="00C16DED">
        <w:rPr>
          <w:rFonts w:ascii="Arial" w:hAnsi="Arial" w:cs="Arial"/>
        </w:rPr>
        <w:t>Gargždai</w:t>
      </w:r>
    </w:p>
    <w:p w14:paraId="503ED007" w14:textId="77777777" w:rsidR="00DB495D" w:rsidRPr="00C16DED" w:rsidRDefault="00DB495D" w:rsidP="00784599">
      <w:pPr>
        <w:spacing w:line="360" w:lineRule="auto"/>
        <w:jc w:val="both"/>
        <w:rPr>
          <w:rFonts w:ascii="Arial" w:hAnsi="Arial" w:cs="Arial"/>
          <w:b/>
        </w:rPr>
      </w:pPr>
    </w:p>
    <w:p w14:paraId="14BF8AFE" w14:textId="38944EDE" w:rsidR="00DB495D" w:rsidRPr="00C16DED" w:rsidRDefault="00DB495D" w:rsidP="00784599">
      <w:pPr>
        <w:spacing w:line="360" w:lineRule="auto"/>
        <w:jc w:val="both"/>
        <w:rPr>
          <w:rFonts w:ascii="Arial" w:hAnsi="Arial" w:cs="Arial"/>
        </w:rPr>
      </w:pPr>
      <w:r w:rsidRPr="00C16DED">
        <w:rPr>
          <w:rFonts w:ascii="Arial" w:hAnsi="Arial" w:cs="Arial"/>
          <w:b/>
        </w:rPr>
        <w:t>Klaipėdos rajono savivaldybės administracija</w:t>
      </w:r>
      <w:r w:rsidRPr="00C16DED">
        <w:rPr>
          <w:rFonts w:ascii="Arial" w:hAnsi="Arial" w:cs="Arial"/>
        </w:rPr>
        <w:t>, juridinio asmens kodas 188773688, kurios registruota buveinė yra Klaipėdos g. 2, LT-96130 Gargždai, duomenys apie įstaigą kaupiami ir saugomi Lietuvos Respublikos juridinių asmenų registre, atstovaujama</w:t>
      </w:r>
      <w:r w:rsidR="00532849">
        <w:rPr>
          <w:rFonts w:ascii="Arial" w:hAnsi="Arial" w:cs="Arial"/>
        </w:rPr>
        <w:t xml:space="preserve"> direktoriaus Sigito Karbausko</w:t>
      </w:r>
      <w:r w:rsidRPr="00C16DED">
        <w:rPr>
          <w:rFonts w:ascii="Arial" w:hAnsi="Arial" w:cs="Arial"/>
        </w:rPr>
        <w:t xml:space="preserve">, veikiančio pagal Administracijos nuostatus (toliau – </w:t>
      </w:r>
      <w:r w:rsidRPr="00C16DED">
        <w:rPr>
          <w:rFonts w:ascii="Arial" w:hAnsi="Arial" w:cs="Arial"/>
          <w:b/>
        </w:rPr>
        <w:t>Pirkėjas</w:t>
      </w:r>
      <w:r w:rsidRPr="00C16DED">
        <w:rPr>
          <w:rFonts w:ascii="Arial" w:hAnsi="Arial" w:cs="Arial"/>
        </w:rPr>
        <w:t xml:space="preserve">), ir </w:t>
      </w:r>
    </w:p>
    <w:p w14:paraId="1343DBB6" w14:textId="5A0C5962" w:rsidR="00DB495D" w:rsidRPr="00C16DED" w:rsidRDefault="00D75C50" w:rsidP="00784599">
      <w:pPr>
        <w:spacing w:line="360" w:lineRule="auto"/>
        <w:jc w:val="both"/>
        <w:rPr>
          <w:rFonts w:ascii="Arial" w:hAnsi="Arial" w:cs="Arial"/>
        </w:rPr>
      </w:pPr>
      <w:r w:rsidRPr="00D75C50">
        <w:rPr>
          <w:rFonts w:ascii="Arial" w:hAnsi="Arial" w:cs="Arial"/>
          <w:b/>
          <w:bCs/>
        </w:rPr>
        <w:t>Inteam Service, MB</w:t>
      </w:r>
      <w:r w:rsidR="00DB495D" w:rsidRPr="00D75C50">
        <w:rPr>
          <w:rFonts w:ascii="Arial" w:hAnsi="Arial" w:cs="Arial"/>
          <w:b/>
          <w:bCs/>
        </w:rPr>
        <w:t>,</w:t>
      </w:r>
      <w:r w:rsidR="00DB495D" w:rsidRPr="00C16DED">
        <w:rPr>
          <w:rFonts w:ascii="Arial" w:hAnsi="Arial" w:cs="Arial"/>
        </w:rPr>
        <w:t xml:space="preserve"> juridinio asmens kodas</w:t>
      </w:r>
      <w:r w:rsidR="00AB6651">
        <w:rPr>
          <w:rFonts w:ascii="Arial" w:hAnsi="Arial" w:cs="Arial"/>
        </w:rPr>
        <w:t xml:space="preserve"> 30670314</w:t>
      </w:r>
      <w:r w:rsidR="00DB495D" w:rsidRPr="00C16DED">
        <w:rPr>
          <w:rFonts w:ascii="Arial" w:hAnsi="Arial" w:cs="Arial"/>
        </w:rPr>
        <w:t>, kurio</w:t>
      </w:r>
      <w:r w:rsidR="00532849">
        <w:rPr>
          <w:rFonts w:ascii="Arial" w:hAnsi="Arial" w:cs="Arial"/>
        </w:rPr>
        <w:t>s</w:t>
      </w:r>
      <w:r w:rsidR="00DB495D" w:rsidRPr="00C16DED">
        <w:rPr>
          <w:rFonts w:ascii="Arial" w:hAnsi="Arial" w:cs="Arial"/>
        </w:rPr>
        <w:t xml:space="preserve"> registruota buveinė yra</w:t>
      </w:r>
      <w:r w:rsidR="00532849">
        <w:rPr>
          <w:rFonts w:ascii="Arial" w:hAnsi="Arial" w:cs="Arial"/>
        </w:rPr>
        <w:t xml:space="preserve"> Bangų g. 12</w:t>
      </w:r>
      <w:r w:rsidR="00E10B3F">
        <w:rPr>
          <w:rFonts w:ascii="Arial" w:hAnsi="Arial" w:cs="Arial"/>
        </w:rPr>
        <w:t>-</w:t>
      </w:r>
      <w:r w:rsidR="00532849">
        <w:rPr>
          <w:rFonts w:ascii="Arial" w:hAnsi="Arial" w:cs="Arial"/>
        </w:rPr>
        <w:t>309B, LT-91251 Klaipėda</w:t>
      </w:r>
      <w:r w:rsidR="00DB495D" w:rsidRPr="00C16DED">
        <w:rPr>
          <w:rFonts w:ascii="Arial" w:hAnsi="Arial" w:cs="Arial"/>
        </w:rPr>
        <w:t>, duomenys apie įmonę kaupiami ir saugomi Lietuvos Respublikos juridinių asmenų registre, atstovaujama</w:t>
      </w:r>
      <w:r w:rsidR="00532849">
        <w:rPr>
          <w:rFonts w:ascii="Arial" w:hAnsi="Arial" w:cs="Arial"/>
        </w:rPr>
        <w:t xml:space="preserve"> direktorės Eglės Valiaugienės</w:t>
      </w:r>
      <w:r w:rsidR="00DB495D" w:rsidRPr="00C16DED">
        <w:rPr>
          <w:rFonts w:ascii="Arial" w:hAnsi="Arial" w:cs="Arial"/>
        </w:rPr>
        <w:t>, veikiančio</w:t>
      </w:r>
      <w:r w:rsidR="00532849">
        <w:rPr>
          <w:rFonts w:ascii="Arial" w:hAnsi="Arial" w:cs="Arial"/>
        </w:rPr>
        <w:t>s</w:t>
      </w:r>
      <w:r w:rsidR="00DB495D" w:rsidRPr="00C16DED">
        <w:rPr>
          <w:rFonts w:ascii="Arial" w:hAnsi="Arial" w:cs="Arial"/>
        </w:rPr>
        <w:t xml:space="preserve"> paga</w:t>
      </w:r>
      <w:r w:rsidR="00E10B3F">
        <w:rPr>
          <w:rFonts w:ascii="Arial" w:hAnsi="Arial" w:cs="Arial"/>
        </w:rPr>
        <w:t>l Mažosios bendrijos nuostatus</w:t>
      </w:r>
      <w:r w:rsidR="00DB495D" w:rsidRPr="00C16DED">
        <w:rPr>
          <w:rFonts w:ascii="Arial" w:hAnsi="Arial" w:cs="Arial"/>
        </w:rPr>
        <w:t xml:space="preserve"> (toliau – </w:t>
      </w:r>
      <w:r w:rsidR="00DB495D" w:rsidRPr="00C16DED">
        <w:rPr>
          <w:rFonts w:ascii="Arial" w:hAnsi="Arial" w:cs="Arial"/>
          <w:b/>
        </w:rPr>
        <w:t>Tiekėjas</w:t>
      </w:r>
      <w:r w:rsidR="00DB495D" w:rsidRPr="00C16DED">
        <w:rPr>
          <w:rFonts w:ascii="Arial" w:hAnsi="Arial" w:cs="Arial"/>
        </w:rPr>
        <w:t>),</w:t>
      </w:r>
    </w:p>
    <w:p w14:paraId="654CBD2D" w14:textId="26CDEDCE" w:rsidR="00DB495D" w:rsidRPr="00E10B3F" w:rsidRDefault="00DB495D" w:rsidP="00784599">
      <w:pPr>
        <w:spacing w:line="360" w:lineRule="auto"/>
        <w:jc w:val="both"/>
        <w:rPr>
          <w:rFonts w:ascii="Arial" w:hAnsi="Arial" w:cs="Arial"/>
          <w:spacing w:val="-8"/>
        </w:rPr>
      </w:pPr>
      <w:r w:rsidRPr="00C16DED">
        <w:rPr>
          <w:rFonts w:ascii="Arial" w:hAnsi="Arial" w:cs="Arial"/>
          <w:spacing w:val="-8"/>
        </w:rPr>
        <w:t xml:space="preserve">toliau kartu šioje paslaugų viešojo pirkimo–pardavimo sutartyje vadinami „Šalimis“, o kiekvienas atskirai – „Šalimi“, </w:t>
      </w:r>
      <w:r w:rsidRPr="00C16DED">
        <w:rPr>
          <w:rFonts w:ascii="Arial" w:hAnsi="Arial" w:cs="Arial"/>
        </w:rPr>
        <w:t>sudarė šią paslaugų viešojo pirkimo–pardavimo sutartį, toliau vadinamą „Sutartimi“, ir susitarė dėl toliau išvardytų sąlygų.</w:t>
      </w:r>
    </w:p>
    <w:p w14:paraId="4C026501" w14:textId="77777777" w:rsidR="00DB495D" w:rsidRPr="00C16DED" w:rsidRDefault="00DB495D" w:rsidP="00784599">
      <w:pPr>
        <w:spacing w:line="360" w:lineRule="auto"/>
        <w:jc w:val="center"/>
        <w:rPr>
          <w:rFonts w:ascii="Arial" w:hAnsi="Arial" w:cs="Arial"/>
        </w:rPr>
      </w:pPr>
    </w:p>
    <w:p w14:paraId="2646DE79" w14:textId="0C892EFA" w:rsidR="002B668E" w:rsidRPr="00C16DED" w:rsidRDefault="002B668E" w:rsidP="00784599">
      <w:pPr>
        <w:pStyle w:val="Pagrindinistekstas"/>
        <w:spacing w:after="0" w:line="360" w:lineRule="auto"/>
        <w:ind w:left="720"/>
        <w:jc w:val="center"/>
        <w:rPr>
          <w:rFonts w:ascii="Arial" w:hAnsi="Arial" w:cs="Arial"/>
          <w:b/>
          <w:bCs/>
          <w:szCs w:val="24"/>
        </w:rPr>
      </w:pPr>
      <w:r w:rsidRPr="00C16DED">
        <w:rPr>
          <w:rFonts w:ascii="Arial" w:hAnsi="Arial" w:cs="Arial"/>
          <w:b/>
          <w:bCs/>
          <w:szCs w:val="24"/>
        </w:rPr>
        <w:t>I SKYRIUS</w:t>
      </w:r>
    </w:p>
    <w:p w14:paraId="12E9A24B" w14:textId="24F17826" w:rsidR="001A55BC" w:rsidRPr="00C16DED" w:rsidRDefault="002B668E" w:rsidP="00784599">
      <w:pPr>
        <w:pStyle w:val="Pagrindinistekstas"/>
        <w:spacing w:after="0" w:line="360" w:lineRule="auto"/>
        <w:ind w:left="720"/>
        <w:jc w:val="center"/>
        <w:rPr>
          <w:rFonts w:ascii="Arial" w:hAnsi="Arial" w:cs="Arial"/>
          <w:b/>
          <w:bCs/>
          <w:szCs w:val="24"/>
        </w:rPr>
      </w:pPr>
      <w:r w:rsidRPr="00C16DED">
        <w:rPr>
          <w:rFonts w:ascii="Arial" w:hAnsi="Arial" w:cs="Arial"/>
          <w:b/>
          <w:bCs/>
          <w:szCs w:val="24"/>
        </w:rPr>
        <w:t>BENDROSIOS NUOSTATOS</w:t>
      </w:r>
    </w:p>
    <w:p w14:paraId="2803E34D" w14:textId="77777777" w:rsidR="001A55BC" w:rsidRPr="00C16DED" w:rsidRDefault="001A55BC" w:rsidP="00784599">
      <w:pPr>
        <w:pStyle w:val="Pagrindinistekstas"/>
        <w:tabs>
          <w:tab w:val="num" w:pos="900"/>
        </w:tabs>
        <w:spacing w:after="0" w:line="360" w:lineRule="auto"/>
        <w:jc w:val="both"/>
        <w:rPr>
          <w:rFonts w:ascii="Arial" w:hAnsi="Arial" w:cs="Arial"/>
          <w:spacing w:val="-3"/>
          <w:szCs w:val="24"/>
        </w:rPr>
      </w:pPr>
      <w:r w:rsidRPr="00C16DED">
        <w:rPr>
          <w:rFonts w:ascii="Arial" w:hAnsi="Arial" w:cs="Arial"/>
          <w:szCs w:val="24"/>
        </w:rPr>
        <w:t xml:space="preserve">1.1. </w:t>
      </w:r>
      <w:r w:rsidRPr="00C16DED">
        <w:rPr>
          <w:rFonts w:ascii="Arial" w:hAnsi="Arial" w:cs="Arial"/>
          <w:spacing w:val="-3"/>
          <w:szCs w:val="24"/>
        </w:rPr>
        <w:t xml:space="preserve">Šalių teisių ir pareigų pagrindas yra Sutartis, Lietuvos Respublikos įstatymai, poįstatyminiai teisės aktai ir kiti normatyviniai dokumentai. </w:t>
      </w:r>
    </w:p>
    <w:p w14:paraId="63D0C875" w14:textId="016D1CE7" w:rsidR="001A55BC" w:rsidRPr="00C16DED" w:rsidRDefault="001A55BC" w:rsidP="00784599">
      <w:pPr>
        <w:pStyle w:val="Pagrindinistekstas"/>
        <w:spacing w:after="0" w:line="360" w:lineRule="auto"/>
        <w:jc w:val="both"/>
        <w:rPr>
          <w:rFonts w:ascii="Arial" w:hAnsi="Arial" w:cs="Arial"/>
          <w:spacing w:val="-3"/>
          <w:szCs w:val="24"/>
        </w:rPr>
      </w:pPr>
      <w:r w:rsidRPr="00C16DED">
        <w:rPr>
          <w:rFonts w:ascii="Arial" w:hAnsi="Arial" w:cs="Arial"/>
          <w:bCs/>
          <w:szCs w:val="24"/>
        </w:rPr>
        <w:t>1.</w:t>
      </w:r>
      <w:r w:rsidR="00B877E5" w:rsidRPr="00C16DED">
        <w:rPr>
          <w:rFonts w:ascii="Arial" w:hAnsi="Arial" w:cs="Arial"/>
          <w:bCs/>
          <w:szCs w:val="24"/>
        </w:rPr>
        <w:t>2</w:t>
      </w:r>
      <w:r w:rsidRPr="00C16DED">
        <w:rPr>
          <w:rFonts w:ascii="Arial" w:hAnsi="Arial" w:cs="Arial"/>
          <w:bCs/>
          <w:szCs w:val="24"/>
        </w:rPr>
        <w:t>.</w:t>
      </w:r>
      <w:r w:rsidRPr="00C16DED">
        <w:rPr>
          <w:rFonts w:ascii="Arial" w:hAnsi="Arial" w:cs="Arial"/>
          <w:szCs w:val="24"/>
        </w:rPr>
        <w:t xml:space="preserve"> Jei Sutarties dokumentai nenustato kitaip, Sutarties tekstas turi būti suprantamas taikant šias pagrindines aiškinimo taisykles:</w:t>
      </w:r>
    </w:p>
    <w:p w14:paraId="5BA72504" w14:textId="1345DACF" w:rsidR="001A55BC" w:rsidRPr="00C16DED" w:rsidRDefault="001A55BC" w:rsidP="00784599">
      <w:pPr>
        <w:pStyle w:val="Bodytext2"/>
        <w:numPr>
          <w:ilvl w:val="2"/>
          <w:numId w:val="0"/>
        </w:numPr>
        <w:shd w:val="clear" w:color="auto" w:fill="auto"/>
        <w:tabs>
          <w:tab w:val="left" w:pos="709"/>
        </w:tabs>
        <w:spacing w:before="0" w:line="360" w:lineRule="auto"/>
        <w:ind w:firstLine="709"/>
        <w:rPr>
          <w:rFonts w:ascii="Arial" w:hAnsi="Arial" w:cs="Arial"/>
          <w:sz w:val="24"/>
          <w:szCs w:val="24"/>
        </w:rPr>
      </w:pPr>
      <w:r w:rsidRPr="00C16DED">
        <w:rPr>
          <w:rFonts w:ascii="Arial" w:hAnsi="Arial" w:cs="Arial"/>
          <w:sz w:val="24"/>
          <w:szCs w:val="24"/>
        </w:rPr>
        <w:t>1.</w:t>
      </w:r>
      <w:r w:rsidR="00BA2622" w:rsidRPr="00C16DED">
        <w:rPr>
          <w:rFonts w:ascii="Arial" w:hAnsi="Arial" w:cs="Arial"/>
          <w:sz w:val="24"/>
          <w:szCs w:val="24"/>
        </w:rPr>
        <w:t>2</w:t>
      </w:r>
      <w:r w:rsidRPr="00C16DED">
        <w:rPr>
          <w:rFonts w:ascii="Arial" w:hAnsi="Arial" w:cs="Arial"/>
          <w:sz w:val="24"/>
          <w:szCs w:val="24"/>
        </w:rPr>
        <w:t>.1. žodžiai, žymintys vienaskaitą reiškia ir daugiskaitą, žodžiai, žymintys daugiskaitą, reiškia ir vienaskaitą;</w:t>
      </w:r>
    </w:p>
    <w:p w14:paraId="3643F59A" w14:textId="5347C7D1" w:rsidR="001A55BC" w:rsidRPr="00C16DED" w:rsidRDefault="001A55BC" w:rsidP="00784599">
      <w:pPr>
        <w:pStyle w:val="Bodytext2"/>
        <w:numPr>
          <w:ilvl w:val="2"/>
          <w:numId w:val="0"/>
        </w:numPr>
        <w:shd w:val="clear" w:color="auto" w:fill="auto"/>
        <w:tabs>
          <w:tab w:val="left" w:pos="709"/>
        </w:tabs>
        <w:spacing w:before="0" w:line="360" w:lineRule="auto"/>
        <w:ind w:firstLine="709"/>
        <w:rPr>
          <w:rFonts w:ascii="Arial" w:hAnsi="Arial" w:cs="Arial"/>
          <w:sz w:val="24"/>
          <w:szCs w:val="24"/>
        </w:rPr>
      </w:pPr>
      <w:r w:rsidRPr="00C16DED">
        <w:rPr>
          <w:rFonts w:ascii="Arial" w:hAnsi="Arial" w:cs="Arial"/>
          <w:sz w:val="24"/>
          <w:szCs w:val="24"/>
        </w:rPr>
        <w:t>1.</w:t>
      </w:r>
      <w:r w:rsidR="00BA2622" w:rsidRPr="00C16DED">
        <w:rPr>
          <w:rFonts w:ascii="Arial" w:hAnsi="Arial" w:cs="Arial"/>
          <w:sz w:val="24"/>
          <w:szCs w:val="24"/>
        </w:rPr>
        <w:t>2</w:t>
      </w:r>
      <w:r w:rsidRPr="00C16DED">
        <w:rPr>
          <w:rFonts w:ascii="Arial" w:hAnsi="Arial" w:cs="Arial"/>
          <w:sz w:val="24"/>
          <w:szCs w:val="24"/>
        </w:rPr>
        <w:t>.2. žodžiai „susitarti“, „susitarė“, „susitarimas“ visuomet reiškia, kad atitinkamas susitarimas Šalių turi būti įformintas raštu;</w:t>
      </w:r>
    </w:p>
    <w:p w14:paraId="6831E50B" w14:textId="7F957E7F" w:rsidR="001A55BC" w:rsidRDefault="001A55BC" w:rsidP="00784599">
      <w:pPr>
        <w:pStyle w:val="Bodytext2"/>
        <w:numPr>
          <w:ilvl w:val="2"/>
          <w:numId w:val="0"/>
        </w:numPr>
        <w:shd w:val="clear" w:color="auto" w:fill="auto"/>
        <w:tabs>
          <w:tab w:val="left" w:pos="709"/>
        </w:tabs>
        <w:spacing w:before="0" w:line="360" w:lineRule="auto"/>
        <w:ind w:firstLine="709"/>
        <w:rPr>
          <w:rFonts w:ascii="Arial" w:hAnsi="Arial" w:cs="Arial"/>
          <w:sz w:val="24"/>
          <w:szCs w:val="24"/>
        </w:rPr>
      </w:pPr>
      <w:r w:rsidRPr="00C16DED">
        <w:rPr>
          <w:rFonts w:ascii="Arial" w:hAnsi="Arial" w:cs="Arial"/>
          <w:sz w:val="24"/>
          <w:szCs w:val="24"/>
        </w:rPr>
        <w:t>1.</w:t>
      </w:r>
      <w:r w:rsidR="00BA2622" w:rsidRPr="00C16DED">
        <w:rPr>
          <w:rFonts w:ascii="Arial" w:hAnsi="Arial" w:cs="Arial"/>
          <w:sz w:val="24"/>
          <w:szCs w:val="24"/>
        </w:rPr>
        <w:t>2.</w:t>
      </w:r>
      <w:r w:rsidRPr="00C16DED">
        <w:rPr>
          <w:rFonts w:ascii="Arial" w:hAnsi="Arial" w:cs="Arial"/>
          <w:sz w:val="24"/>
          <w:szCs w:val="24"/>
        </w:rPr>
        <w:t xml:space="preserve">3. </w:t>
      </w:r>
      <w:r w:rsidR="00C275C7" w:rsidRPr="00C16DED">
        <w:rPr>
          <w:rFonts w:ascii="Arial" w:hAnsi="Arial" w:cs="Arial"/>
          <w:sz w:val="24"/>
          <w:szCs w:val="24"/>
        </w:rPr>
        <w:t>,,</w:t>
      </w:r>
      <w:r w:rsidRPr="00C16DED">
        <w:rPr>
          <w:rFonts w:ascii="Arial" w:hAnsi="Arial" w:cs="Arial"/>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4636C2F" w14:textId="77777777" w:rsidR="00E10B3F" w:rsidRPr="00C16DED" w:rsidRDefault="00E10B3F" w:rsidP="00784599">
      <w:pPr>
        <w:pStyle w:val="Bodytext2"/>
        <w:numPr>
          <w:ilvl w:val="2"/>
          <w:numId w:val="0"/>
        </w:numPr>
        <w:shd w:val="clear" w:color="auto" w:fill="auto"/>
        <w:tabs>
          <w:tab w:val="left" w:pos="709"/>
        </w:tabs>
        <w:spacing w:before="0" w:line="360" w:lineRule="auto"/>
        <w:ind w:firstLine="709"/>
        <w:rPr>
          <w:rFonts w:ascii="Arial" w:hAnsi="Arial" w:cs="Arial"/>
          <w:sz w:val="24"/>
          <w:szCs w:val="24"/>
        </w:rPr>
      </w:pPr>
    </w:p>
    <w:p w14:paraId="5D2CB781" w14:textId="77777777" w:rsidR="001A55BC" w:rsidRPr="00C16DED" w:rsidRDefault="001A55BC" w:rsidP="00784599">
      <w:pPr>
        <w:spacing w:line="360" w:lineRule="auto"/>
        <w:jc w:val="center"/>
        <w:outlineLvl w:val="0"/>
        <w:rPr>
          <w:rFonts w:ascii="Arial" w:hAnsi="Arial" w:cs="Arial"/>
          <w:b/>
        </w:rPr>
      </w:pPr>
    </w:p>
    <w:p w14:paraId="7AFF044F" w14:textId="4F06C115" w:rsidR="002B668E" w:rsidRPr="00C16DED" w:rsidRDefault="002B668E" w:rsidP="00784599">
      <w:pPr>
        <w:spacing w:line="360" w:lineRule="auto"/>
        <w:jc w:val="center"/>
        <w:outlineLvl w:val="0"/>
        <w:rPr>
          <w:rFonts w:ascii="Arial" w:hAnsi="Arial" w:cs="Arial"/>
          <w:b/>
        </w:rPr>
      </w:pPr>
      <w:r w:rsidRPr="00C16DED">
        <w:rPr>
          <w:rFonts w:ascii="Arial" w:hAnsi="Arial" w:cs="Arial"/>
          <w:b/>
        </w:rPr>
        <w:lastRenderedPageBreak/>
        <w:t>II</w:t>
      </w:r>
      <w:r w:rsidR="00DB495D" w:rsidRPr="00C16DED">
        <w:rPr>
          <w:rFonts w:ascii="Arial" w:hAnsi="Arial" w:cs="Arial"/>
          <w:b/>
        </w:rPr>
        <w:t xml:space="preserve"> </w:t>
      </w:r>
      <w:r w:rsidRPr="00C16DED">
        <w:rPr>
          <w:rFonts w:ascii="Arial" w:hAnsi="Arial" w:cs="Arial"/>
          <w:b/>
        </w:rPr>
        <w:t>SKYRIUS</w:t>
      </w:r>
    </w:p>
    <w:p w14:paraId="1788A7E8" w14:textId="3CC79519" w:rsidR="00DB495D" w:rsidRPr="00C16DED" w:rsidRDefault="002B668E" w:rsidP="00784599">
      <w:pPr>
        <w:spacing w:line="360" w:lineRule="auto"/>
        <w:jc w:val="center"/>
        <w:outlineLvl w:val="0"/>
        <w:rPr>
          <w:rFonts w:ascii="Arial" w:hAnsi="Arial" w:cs="Arial"/>
        </w:rPr>
      </w:pPr>
      <w:r w:rsidRPr="00C16DED">
        <w:rPr>
          <w:rFonts w:ascii="Arial" w:hAnsi="Arial" w:cs="Arial"/>
          <w:b/>
        </w:rPr>
        <w:t>SUTARTIES DALYKAS</w:t>
      </w:r>
    </w:p>
    <w:p w14:paraId="44D924A4" w14:textId="30F93FEB" w:rsidR="00AC75D1" w:rsidRPr="00C16DED" w:rsidRDefault="00330146" w:rsidP="00784599">
      <w:pPr>
        <w:spacing w:line="360" w:lineRule="auto"/>
        <w:jc w:val="both"/>
        <w:rPr>
          <w:rFonts w:ascii="Arial" w:hAnsi="Arial" w:cs="Arial"/>
        </w:rPr>
      </w:pPr>
      <w:r w:rsidRPr="00C16DED">
        <w:rPr>
          <w:rFonts w:ascii="Arial" w:hAnsi="Arial" w:cs="Arial"/>
        </w:rPr>
        <w:t>2</w:t>
      </w:r>
      <w:r w:rsidR="00DB495D" w:rsidRPr="00C16DED">
        <w:rPr>
          <w:rFonts w:ascii="Arial" w:hAnsi="Arial" w:cs="Arial"/>
        </w:rPr>
        <w:t xml:space="preserve">.1. Sutarties </w:t>
      </w:r>
      <w:r w:rsidR="00500624" w:rsidRPr="00C16DED">
        <w:rPr>
          <w:rFonts w:ascii="Arial" w:hAnsi="Arial" w:cs="Arial"/>
        </w:rPr>
        <w:t>dalykas</w:t>
      </w:r>
      <w:r w:rsidRPr="00C16DED">
        <w:rPr>
          <w:rFonts w:ascii="Arial" w:hAnsi="Arial" w:cs="Arial"/>
        </w:rPr>
        <w:t xml:space="preserve"> – </w:t>
      </w:r>
      <w:r w:rsidR="00C16DED" w:rsidRPr="00C16DED">
        <w:rPr>
          <w:rFonts w:ascii="Arial" w:hAnsi="Arial" w:cs="Arial"/>
          <w:b/>
          <w:bCs/>
        </w:rPr>
        <w:t>Jokšų polderio melioracijos griovių J-1, J-1-1, J-1-1-2, J-1-2, J-1-4, J-3 ir juose esančių statinių bei Pjaulių siurblinės rekonstravimo darbų techninė priežiūra</w:t>
      </w:r>
      <w:r w:rsidR="00C16DED" w:rsidRPr="00C16DED">
        <w:rPr>
          <w:rFonts w:ascii="Arial" w:hAnsi="Arial" w:cs="Arial"/>
        </w:rPr>
        <w:t xml:space="preserve"> (</w:t>
      </w:r>
      <w:r w:rsidR="00AC75D1" w:rsidRPr="00C16DED">
        <w:rPr>
          <w:rFonts w:ascii="Arial" w:hAnsi="Arial" w:cs="Arial"/>
          <w:lang w:val="en-GB"/>
        </w:rPr>
        <w:t xml:space="preserve">toliau </w:t>
      </w:r>
      <w:r w:rsidR="00B877E5" w:rsidRPr="00C16DED">
        <w:rPr>
          <w:rFonts w:ascii="Arial" w:hAnsi="Arial" w:cs="Arial"/>
          <w:lang w:val="en-GB"/>
        </w:rPr>
        <w:t xml:space="preserve">– </w:t>
      </w:r>
      <w:r w:rsidR="00AC75D1" w:rsidRPr="00C16DED">
        <w:rPr>
          <w:rFonts w:ascii="Arial" w:hAnsi="Arial" w:cs="Arial"/>
          <w:lang w:val="en-GB"/>
        </w:rPr>
        <w:t>Paslaugos).</w:t>
      </w:r>
    </w:p>
    <w:p w14:paraId="249CF5AB" w14:textId="44721575" w:rsidR="00DB495D" w:rsidRPr="00C16DED" w:rsidRDefault="00330146" w:rsidP="00784599">
      <w:pPr>
        <w:spacing w:line="360" w:lineRule="auto"/>
        <w:jc w:val="both"/>
        <w:rPr>
          <w:rFonts w:ascii="Arial" w:hAnsi="Arial" w:cs="Arial"/>
        </w:rPr>
      </w:pPr>
      <w:bookmarkStart w:id="1" w:name="_Hlk102113952"/>
      <w:r w:rsidRPr="00C16DED">
        <w:rPr>
          <w:rFonts w:ascii="Arial" w:hAnsi="Arial" w:cs="Arial"/>
        </w:rPr>
        <w:t>2</w:t>
      </w:r>
      <w:r w:rsidR="00A968BB" w:rsidRPr="00C16DED">
        <w:rPr>
          <w:rFonts w:ascii="Arial" w:hAnsi="Arial" w:cs="Arial"/>
        </w:rPr>
        <w:t>.</w:t>
      </w:r>
      <w:r w:rsidR="00B877E5" w:rsidRPr="00C16DED">
        <w:rPr>
          <w:rFonts w:ascii="Arial" w:hAnsi="Arial" w:cs="Arial"/>
        </w:rPr>
        <w:t>2</w:t>
      </w:r>
      <w:r w:rsidR="00A968BB" w:rsidRPr="00C16DED">
        <w:rPr>
          <w:rFonts w:ascii="Arial" w:hAnsi="Arial" w:cs="Arial"/>
        </w:rPr>
        <w:t>.</w:t>
      </w:r>
      <w:r w:rsidR="003F14E7" w:rsidRPr="00C16DED">
        <w:rPr>
          <w:rFonts w:ascii="Arial" w:hAnsi="Arial" w:cs="Arial"/>
        </w:rPr>
        <w:t xml:space="preserve"> </w:t>
      </w:r>
      <w:r w:rsidR="00DB495D" w:rsidRPr="00C16DED">
        <w:rPr>
          <w:rFonts w:ascii="Arial" w:hAnsi="Arial" w:cs="Arial"/>
        </w:rPr>
        <w:t>Teikiamų Paslaugų techninė specifikacija, apimtys pateikiami Sutarties sąlygų priede Nr.</w:t>
      </w:r>
      <w:r w:rsidR="003F14E7" w:rsidRPr="00C16DED">
        <w:rPr>
          <w:rFonts w:ascii="Arial" w:hAnsi="Arial" w:cs="Arial"/>
        </w:rPr>
        <w:t xml:space="preserve"> </w:t>
      </w:r>
      <w:r w:rsidR="00050037" w:rsidRPr="00C16DED">
        <w:rPr>
          <w:rFonts w:ascii="Arial" w:hAnsi="Arial" w:cs="Arial"/>
        </w:rPr>
        <w:t>1</w:t>
      </w:r>
      <w:r w:rsidR="00DB495D" w:rsidRPr="00C16DED">
        <w:rPr>
          <w:rFonts w:ascii="Arial" w:hAnsi="Arial" w:cs="Arial"/>
        </w:rPr>
        <w:t xml:space="preserve"> </w:t>
      </w:r>
      <w:r w:rsidR="00D30322" w:rsidRPr="00C16DED">
        <w:rPr>
          <w:rFonts w:ascii="Arial" w:hAnsi="Arial" w:cs="Arial"/>
        </w:rPr>
        <w:t>,,</w:t>
      </w:r>
      <w:r w:rsidR="0017157A" w:rsidRPr="00C16DED">
        <w:rPr>
          <w:rFonts w:ascii="Arial" w:hAnsi="Arial" w:cs="Arial"/>
          <w:bCs/>
        </w:rPr>
        <w:t>Techninė specifikacija</w:t>
      </w:r>
      <w:r w:rsidR="00D30322" w:rsidRPr="00C16DED">
        <w:rPr>
          <w:rFonts w:ascii="Arial" w:hAnsi="Arial" w:cs="Arial"/>
        </w:rPr>
        <w:t>“</w:t>
      </w:r>
      <w:r w:rsidR="00B35788" w:rsidRPr="00C16DED">
        <w:rPr>
          <w:rFonts w:ascii="Arial" w:hAnsi="Arial" w:cs="Arial"/>
        </w:rPr>
        <w:t xml:space="preserve"> </w:t>
      </w:r>
      <w:r w:rsidR="00A968BB" w:rsidRPr="00C16DED">
        <w:rPr>
          <w:rFonts w:ascii="Arial" w:hAnsi="Arial" w:cs="Arial"/>
        </w:rPr>
        <w:t xml:space="preserve">(toliau – </w:t>
      </w:r>
      <w:r w:rsidR="00A968BB" w:rsidRPr="00C16DED">
        <w:rPr>
          <w:rFonts w:ascii="Arial" w:hAnsi="Arial" w:cs="Arial"/>
          <w:bCs/>
        </w:rPr>
        <w:t>techninė specifikacija</w:t>
      </w:r>
      <w:r w:rsidR="00A968BB" w:rsidRPr="00C16DED">
        <w:rPr>
          <w:rFonts w:ascii="Arial" w:hAnsi="Arial" w:cs="Arial"/>
        </w:rPr>
        <w:t>)</w:t>
      </w:r>
      <w:r w:rsidR="00044CAC" w:rsidRPr="00C16DED">
        <w:rPr>
          <w:rFonts w:ascii="Arial" w:hAnsi="Arial" w:cs="Arial"/>
        </w:rPr>
        <w:t xml:space="preserve">, </w:t>
      </w:r>
      <w:r w:rsidR="00DB495D" w:rsidRPr="00C16DED">
        <w:rPr>
          <w:rFonts w:ascii="Arial" w:hAnsi="Arial" w:cs="Arial"/>
        </w:rPr>
        <w:t>kuri</w:t>
      </w:r>
      <w:r w:rsidR="00E06756">
        <w:rPr>
          <w:rFonts w:ascii="Arial" w:hAnsi="Arial" w:cs="Arial"/>
        </w:rPr>
        <w:t>os sudedamoji dalis yra UAB „ Inžinerinis projektavimas“ techninis darbo projektas Nr. SR2020-053-TDP-MD (toliau -TDP)</w:t>
      </w:r>
    </w:p>
    <w:bookmarkEnd w:id="1"/>
    <w:p w14:paraId="38EBCEE4" w14:textId="22C6FD29" w:rsidR="00585495" w:rsidRPr="00C16DED" w:rsidRDefault="00E7078A" w:rsidP="00784599">
      <w:pPr>
        <w:spacing w:line="360" w:lineRule="auto"/>
        <w:jc w:val="both"/>
        <w:rPr>
          <w:rFonts w:ascii="Arial" w:hAnsi="Arial" w:cs="Arial"/>
        </w:rPr>
      </w:pPr>
      <w:r w:rsidRPr="00C16DED">
        <w:rPr>
          <w:rFonts w:ascii="Arial" w:hAnsi="Arial" w:cs="Arial"/>
        </w:rPr>
        <w:t>2.</w:t>
      </w:r>
      <w:r w:rsidR="00B877E5" w:rsidRPr="00C16DED">
        <w:rPr>
          <w:rFonts w:ascii="Arial" w:hAnsi="Arial" w:cs="Arial"/>
        </w:rPr>
        <w:t>3.</w:t>
      </w:r>
      <w:r w:rsidRPr="00C16DED">
        <w:rPr>
          <w:rFonts w:ascii="Arial" w:hAnsi="Arial" w:cs="Arial"/>
        </w:rPr>
        <w:t xml:space="preserve"> </w:t>
      </w:r>
      <w:r w:rsidR="00DB495D" w:rsidRPr="00C16DED">
        <w:rPr>
          <w:rFonts w:ascii="Arial" w:hAnsi="Arial" w:cs="Arial"/>
          <w:b/>
          <w:bCs/>
        </w:rPr>
        <w:t>Paslaugų te</w:t>
      </w:r>
      <w:r w:rsidR="00656B78" w:rsidRPr="00C16DED">
        <w:rPr>
          <w:rFonts w:ascii="Arial" w:hAnsi="Arial" w:cs="Arial"/>
          <w:b/>
          <w:bCs/>
        </w:rPr>
        <w:t>ikimo vieta:</w:t>
      </w:r>
      <w:r w:rsidR="003F14E7" w:rsidRPr="00C16DED">
        <w:rPr>
          <w:rFonts w:ascii="Arial" w:hAnsi="Arial" w:cs="Arial"/>
        </w:rPr>
        <w:t xml:space="preserve"> Klaipėdos r</w:t>
      </w:r>
      <w:r w:rsidR="00AC75D1" w:rsidRPr="00C16DED">
        <w:rPr>
          <w:rFonts w:ascii="Arial" w:hAnsi="Arial" w:cs="Arial"/>
        </w:rPr>
        <w:t>. sav</w:t>
      </w:r>
      <w:r w:rsidR="00A7384C" w:rsidRPr="00C16DED">
        <w:rPr>
          <w:rFonts w:ascii="Arial" w:hAnsi="Arial" w:cs="Arial"/>
        </w:rPr>
        <w:t>.</w:t>
      </w:r>
      <w:r w:rsidR="00B33FEC">
        <w:rPr>
          <w:rFonts w:ascii="Arial" w:hAnsi="Arial" w:cs="Arial"/>
        </w:rPr>
        <w:t>, Priekulės seniūnijos Pjaulių, Venckų ir Kalviškių kaimai.</w:t>
      </w:r>
    </w:p>
    <w:p w14:paraId="625C84F2" w14:textId="12651667" w:rsidR="0037222B" w:rsidRPr="00C16DED" w:rsidRDefault="0037222B" w:rsidP="00784599">
      <w:pPr>
        <w:spacing w:line="360" w:lineRule="auto"/>
        <w:jc w:val="both"/>
        <w:rPr>
          <w:rFonts w:ascii="Arial" w:hAnsi="Arial" w:cs="Arial"/>
          <w:b/>
        </w:rPr>
      </w:pPr>
    </w:p>
    <w:p w14:paraId="4B234CB8" w14:textId="512A1C9E" w:rsidR="002B668E" w:rsidRPr="00C16DED" w:rsidRDefault="002B668E" w:rsidP="00784599">
      <w:pPr>
        <w:spacing w:line="360" w:lineRule="auto"/>
        <w:jc w:val="center"/>
        <w:outlineLvl w:val="0"/>
        <w:rPr>
          <w:rFonts w:ascii="Arial" w:hAnsi="Arial" w:cs="Arial"/>
          <w:b/>
        </w:rPr>
      </w:pPr>
      <w:r w:rsidRPr="00C16DED">
        <w:rPr>
          <w:rFonts w:ascii="Arial" w:hAnsi="Arial" w:cs="Arial"/>
          <w:b/>
        </w:rPr>
        <w:t>III</w:t>
      </w:r>
      <w:r w:rsidR="000E1B84" w:rsidRPr="00C16DED">
        <w:rPr>
          <w:rFonts w:ascii="Arial" w:hAnsi="Arial" w:cs="Arial"/>
          <w:b/>
        </w:rPr>
        <w:t xml:space="preserve"> </w:t>
      </w:r>
      <w:r w:rsidRPr="00C16DED">
        <w:rPr>
          <w:rFonts w:ascii="Arial" w:hAnsi="Arial" w:cs="Arial"/>
          <w:b/>
        </w:rPr>
        <w:t>SKYRIUS</w:t>
      </w:r>
    </w:p>
    <w:p w14:paraId="6C9E0B5D" w14:textId="1475E5AC" w:rsidR="00DB495D" w:rsidRPr="00C16DED" w:rsidRDefault="002B668E" w:rsidP="00784599">
      <w:pPr>
        <w:spacing w:line="360" w:lineRule="auto"/>
        <w:jc w:val="center"/>
        <w:outlineLvl w:val="0"/>
        <w:rPr>
          <w:rFonts w:ascii="Arial" w:hAnsi="Arial" w:cs="Arial"/>
          <w:b/>
        </w:rPr>
      </w:pPr>
      <w:r w:rsidRPr="00C16DED">
        <w:rPr>
          <w:rFonts w:ascii="Arial" w:hAnsi="Arial" w:cs="Arial"/>
          <w:b/>
        </w:rPr>
        <w:t>SUTARTIES GALIOJIMAS IR VYKDYMO PRADŽIA, PASLAUGŲ TEIKIMO TERMINAI</w:t>
      </w:r>
    </w:p>
    <w:p w14:paraId="3D1FEDCF" w14:textId="0F2E4AC1" w:rsidR="00B877E5" w:rsidRPr="00C16DED" w:rsidRDefault="00B877E5" w:rsidP="00784599">
      <w:pPr>
        <w:widowControl w:val="0"/>
        <w:spacing w:line="360" w:lineRule="auto"/>
        <w:jc w:val="both"/>
        <w:rPr>
          <w:rFonts w:ascii="Arial" w:hAnsi="Arial" w:cs="Arial"/>
          <w:b/>
        </w:rPr>
      </w:pPr>
      <w:r w:rsidRPr="00C16DED">
        <w:rPr>
          <w:rFonts w:ascii="Arial" w:hAnsi="Arial" w:cs="Arial"/>
        </w:rPr>
        <w:t xml:space="preserve">3.1. </w:t>
      </w:r>
      <w:r w:rsidRPr="00C16DED">
        <w:rPr>
          <w:rFonts w:ascii="Arial" w:hAnsi="Arial" w:cs="Arial"/>
          <w:b/>
        </w:rPr>
        <w:t xml:space="preserve">Sutarties galiojimo terminas – </w:t>
      </w:r>
      <w:r w:rsidRPr="00C16DED">
        <w:rPr>
          <w:rFonts w:ascii="Arial" w:hAnsi="Arial" w:cs="Arial"/>
        </w:rPr>
        <w:t xml:space="preserve">Sutartis galioja iki galutinio sutartinių įsipareigojimų įvykdymo ir Šalių tarpusavio atsiskaitymo dienos arba iki bus nutraukta ši Sutartis, bet ne ilgiau kaip </w:t>
      </w:r>
      <w:r w:rsidR="00B33FEC">
        <w:rPr>
          <w:rFonts w:ascii="Arial" w:hAnsi="Arial" w:cs="Arial"/>
        </w:rPr>
        <w:t>20</w:t>
      </w:r>
      <w:r w:rsidRPr="00C16DED">
        <w:rPr>
          <w:rFonts w:ascii="Arial" w:hAnsi="Arial" w:cs="Arial"/>
        </w:rPr>
        <w:t xml:space="preserve"> mėn. Sutarties galiojimas baigiasi, kai Paslaugos teikėjas pagal Sutartį įvykdo savo įsipareigojimus Užsakovui, jeigu ji yra tinkamai įvykdyta ir visiškai apmokėta už suteiktas Paslaugas, kai ji nutraukiama Pirkimo sutartyje nustatyta tvarka, taip pat esant atitinkamam teismo sprendimui. Sutartis nutraukiama teisės aktuose ar šioje Sutartyje nustatytais atvejais. </w:t>
      </w:r>
    </w:p>
    <w:p w14:paraId="0CF2E203" w14:textId="77777777" w:rsidR="00B877E5" w:rsidRPr="00C16DED" w:rsidRDefault="00B877E5" w:rsidP="00784599">
      <w:pPr>
        <w:widowControl w:val="0"/>
        <w:spacing w:line="360" w:lineRule="auto"/>
        <w:jc w:val="both"/>
        <w:rPr>
          <w:rFonts w:ascii="Arial" w:hAnsi="Arial" w:cs="Arial"/>
          <w:bCs/>
        </w:rPr>
      </w:pPr>
      <w:r w:rsidRPr="00C16DED">
        <w:rPr>
          <w:rFonts w:ascii="Arial" w:hAnsi="Arial" w:cs="Arial"/>
        </w:rPr>
        <w:t>3.2.</w:t>
      </w:r>
      <w:r w:rsidRPr="00C16DED">
        <w:rPr>
          <w:rFonts w:ascii="Arial" w:hAnsi="Arial" w:cs="Arial"/>
          <w:b/>
        </w:rPr>
        <w:t xml:space="preserve"> </w:t>
      </w:r>
      <w:r w:rsidRPr="00C16DED">
        <w:rPr>
          <w:rFonts w:ascii="Arial" w:hAnsi="Arial" w:cs="Arial"/>
          <w:bCs/>
        </w:rPr>
        <w:t xml:space="preserve">Ši sutartis įsigalioja nuo tada, kai ją pasirašo abiejų Šalių įgalioti atstovai. </w:t>
      </w:r>
    </w:p>
    <w:p w14:paraId="160CD616" w14:textId="62F51FCE" w:rsidR="000550B3" w:rsidRPr="00C16DED" w:rsidRDefault="004927B1" w:rsidP="00784599">
      <w:pPr>
        <w:spacing w:line="360" w:lineRule="auto"/>
        <w:jc w:val="both"/>
        <w:rPr>
          <w:rFonts w:ascii="Arial" w:hAnsi="Arial" w:cs="Arial"/>
          <w:color w:val="000000" w:themeColor="text1"/>
        </w:rPr>
      </w:pPr>
      <w:r w:rsidRPr="00C16DED">
        <w:rPr>
          <w:rFonts w:ascii="Arial" w:hAnsi="Arial" w:cs="Arial"/>
          <w:bCs/>
          <w:color w:val="000000" w:themeColor="text1"/>
          <w:lang w:val="en-GB"/>
        </w:rPr>
        <w:t>3.3. Paslaugų teikimo pradžia –</w:t>
      </w:r>
      <w:r w:rsidRPr="00C16DED">
        <w:rPr>
          <w:rFonts w:ascii="Arial" w:hAnsi="Arial" w:cs="Arial"/>
          <w:b/>
          <w:color w:val="000000" w:themeColor="text1"/>
          <w:lang w:val="en-GB"/>
        </w:rPr>
        <w:t xml:space="preserve"> </w:t>
      </w:r>
      <w:r w:rsidRPr="00C16DED">
        <w:rPr>
          <w:rFonts w:ascii="Arial" w:hAnsi="Arial" w:cs="Arial"/>
          <w:bCs/>
          <w:color w:val="000000" w:themeColor="text1"/>
          <w:lang w:val="en-GB"/>
        </w:rPr>
        <w:t>Sutarties įsigaliojimo diena.</w:t>
      </w:r>
      <w:r w:rsidR="00B877E5" w:rsidRPr="00C16DED">
        <w:rPr>
          <w:rFonts w:ascii="Arial" w:hAnsi="Arial" w:cs="Arial"/>
          <w:color w:val="000000" w:themeColor="text1"/>
        </w:rPr>
        <w:t xml:space="preserve"> </w:t>
      </w:r>
      <w:r w:rsidR="008A4F79" w:rsidRPr="008A4F79">
        <w:rPr>
          <w:rFonts w:ascii="Arial" w:hAnsi="Arial" w:cs="Arial"/>
          <w:bCs/>
          <w:lang w:val="en-GB" w:eastAsia="en-US"/>
        </w:rPr>
        <w:t xml:space="preserve"> </w:t>
      </w:r>
      <w:r w:rsidR="00B33FEC">
        <w:rPr>
          <w:rFonts w:ascii="Arial" w:hAnsi="Arial" w:cs="Arial"/>
          <w:lang w:val="en-GB"/>
        </w:rPr>
        <w:t>Techninė</w:t>
      </w:r>
      <w:r w:rsidR="00B20414">
        <w:rPr>
          <w:rFonts w:ascii="Arial" w:hAnsi="Arial" w:cs="Arial"/>
          <w:lang w:val="en-GB"/>
        </w:rPr>
        <w:t>s</w:t>
      </w:r>
      <w:r w:rsidR="00B33FEC">
        <w:rPr>
          <w:rFonts w:ascii="Arial" w:hAnsi="Arial" w:cs="Arial"/>
          <w:lang w:val="en-GB"/>
        </w:rPr>
        <w:t xml:space="preserve"> priežiūros paslaugos turės būti teikiamos Darbų vykdymo laikotarpiu.</w:t>
      </w:r>
    </w:p>
    <w:p w14:paraId="6356D54B" w14:textId="77777777" w:rsidR="00B2153C" w:rsidRPr="00C16DED" w:rsidRDefault="00B2153C" w:rsidP="00784599">
      <w:pPr>
        <w:widowControl w:val="0"/>
        <w:spacing w:line="360" w:lineRule="auto"/>
        <w:jc w:val="center"/>
        <w:rPr>
          <w:rFonts w:ascii="Arial" w:hAnsi="Arial" w:cs="Arial"/>
          <w:b/>
        </w:rPr>
      </w:pPr>
    </w:p>
    <w:p w14:paraId="22A3FDF9" w14:textId="5798B901" w:rsidR="002B668E" w:rsidRPr="00C16DED" w:rsidRDefault="002B668E" w:rsidP="00784599">
      <w:pPr>
        <w:widowControl w:val="0"/>
        <w:spacing w:line="360" w:lineRule="auto"/>
        <w:jc w:val="center"/>
        <w:rPr>
          <w:rFonts w:ascii="Arial" w:hAnsi="Arial" w:cs="Arial"/>
          <w:b/>
        </w:rPr>
      </w:pPr>
      <w:r w:rsidRPr="00C16DED">
        <w:rPr>
          <w:rFonts w:ascii="Arial" w:hAnsi="Arial" w:cs="Arial"/>
          <w:b/>
        </w:rPr>
        <w:t>IV</w:t>
      </w:r>
      <w:r w:rsidR="00DB495D" w:rsidRPr="00C16DED">
        <w:rPr>
          <w:rFonts w:ascii="Arial" w:hAnsi="Arial" w:cs="Arial"/>
          <w:b/>
        </w:rPr>
        <w:t xml:space="preserve"> </w:t>
      </w:r>
      <w:r w:rsidRPr="00C16DED">
        <w:rPr>
          <w:rFonts w:ascii="Arial" w:hAnsi="Arial" w:cs="Arial"/>
          <w:b/>
        </w:rPr>
        <w:t>SKYRIUS</w:t>
      </w:r>
    </w:p>
    <w:p w14:paraId="7DBD0754" w14:textId="234EDA5C" w:rsidR="00DB495D" w:rsidRPr="00C16DED" w:rsidRDefault="002B668E" w:rsidP="00784599">
      <w:pPr>
        <w:widowControl w:val="0"/>
        <w:spacing w:line="360" w:lineRule="auto"/>
        <w:jc w:val="center"/>
        <w:rPr>
          <w:rFonts w:ascii="Arial" w:hAnsi="Arial" w:cs="Arial"/>
          <w:b/>
          <w:bCs/>
        </w:rPr>
      </w:pPr>
      <w:r w:rsidRPr="00C16DED">
        <w:rPr>
          <w:rFonts w:ascii="Arial" w:hAnsi="Arial" w:cs="Arial"/>
          <w:b/>
        </w:rPr>
        <w:t xml:space="preserve">SUTARTIES KAINA, </w:t>
      </w:r>
      <w:r w:rsidRPr="00C16DED">
        <w:rPr>
          <w:rFonts w:ascii="Arial" w:hAnsi="Arial" w:cs="Arial"/>
          <w:b/>
          <w:bCs/>
        </w:rPr>
        <w:t>ATSISKAITYMŲ IR MOKĖJIMŲ TVARKA</w:t>
      </w:r>
    </w:p>
    <w:p w14:paraId="5D038421" w14:textId="72E08676" w:rsidR="004927B1" w:rsidRPr="00C16DED" w:rsidRDefault="004927B1" w:rsidP="00784599">
      <w:pPr>
        <w:pStyle w:val="Pagrindinistekstas"/>
        <w:tabs>
          <w:tab w:val="left" w:pos="0"/>
          <w:tab w:val="left" w:pos="567"/>
          <w:tab w:val="left" w:pos="993"/>
        </w:tabs>
        <w:spacing w:after="0" w:line="360" w:lineRule="auto"/>
        <w:jc w:val="both"/>
        <w:rPr>
          <w:rFonts w:ascii="Arial" w:hAnsi="Arial" w:cs="Arial"/>
          <w:szCs w:val="24"/>
        </w:rPr>
      </w:pPr>
      <w:r w:rsidRPr="00C16DED">
        <w:rPr>
          <w:rFonts w:ascii="Arial" w:hAnsi="Arial" w:cs="Arial"/>
          <w:szCs w:val="24"/>
        </w:rPr>
        <w:t>4.1. Pradinės sutarties vertė yra lygi Tiekėjo pasiūlymo kainai be pridėtinės vertės mokesčio (toliau – PVM), nurodytai už visą pirkimo dokumentuose ir Sutartyje nurodytą perkamų Paslaugų apimtį ir yra</w:t>
      </w:r>
      <w:r w:rsidR="00E10B3F">
        <w:rPr>
          <w:rFonts w:ascii="Arial" w:hAnsi="Arial" w:cs="Arial"/>
          <w:szCs w:val="24"/>
        </w:rPr>
        <w:t xml:space="preserve"> 6724,00 </w:t>
      </w:r>
      <w:r w:rsidRPr="00C16DED">
        <w:rPr>
          <w:rFonts w:ascii="Arial" w:hAnsi="Arial" w:cs="Arial"/>
          <w:szCs w:val="24"/>
        </w:rPr>
        <w:t xml:space="preserve">EUR. </w:t>
      </w:r>
      <w:r w:rsidRPr="00E10B3F">
        <w:rPr>
          <w:rFonts w:ascii="Arial" w:hAnsi="Arial" w:cs="Arial"/>
          <w:b/>
          <w:bCs/>
          <w:szCs w:val="24"/>
        </w:rPr>
        <w:t xml:space="preserve">Sutarties kaina yra </w:t>
      </w:r>
      <w:r w:rsidR="00E10B3F" w:rsidRPr="00E10B3F">
        <w:rPr>
          <w:rFonts w:ascii="Arial" w:hAnsi="Arial" w:cs="Arial"/>
          <w:b/>
          <w:bCs/>
          <w:szCs w:val="24"/>
        </w:rPr>
        <w:t xml:space="preserve">6724,00 </w:t>
      </w:r>
      <w:r w:rsidRPr="00E10B3F">
        <w:rPr>
          <w:rFonts w:ascii="Arial" w:hAnsi="Arial" w:cs="Arial"/>
          <w:b/>
          <w:bCs/>
          <w:szCs w:val="24"/>
        </w:rPr>
        <w:t>EUR.</w:t>
      </w:r>
      <w:r w:rsidRPr="00C16DED">
        <w:rPr>
          <w:rFonts w:ascii="Arial" w:hAnsi="Arial" w:cs="Arial"/>
          <w:szCs w:val="24"/>
        </w:rPr>
        <w:t xml:space="preserve"> </w:t>
      </w:r>
      <w:r w:rsidR="00E10B3F">
        <w:rPr>
          <w:rFonts w:ascii="Arial" w:hAnsi="Arial" w:cs="Arial"/>
          <w:szCs w:val="24"/>
        </w:rPr>
        <w:t>Tiekėjas yra ne PVM mokėtojas.</w:t>
      </w:r>
    </w:p>
    <w:p w14:paraId="6AF0D5EE" w14:textId="05DBD842" w:rsidR="004927B1" w:rsidRPr="00C16DED" w:rsidRDefault="004927B1" w:rsidP="00784599">
      <w:pPr>
        <w:pStyle w:val="Pagrindinistekstas"/>
        <w:tabs>
          <w:tab w:val="left" w:pos="0"/>
          <w:tab w:val="left" w:pos="567"/>
          <w:tab w:val="left" w:pos="993"/>
        </w:tabs>
        <w:spacing w:after="0" w:line="360" w:lineRule="auto"/>
        <w:jc w:val="both"/>
        <w:rPr>
          <w:rFonts w:ascii="Arial" w:hAnsi="Arial" w:cs="Arial"/>
          <w:szCs w:val="24"/>
        </w:rPr>
      </w:pPr>
      <w:r w:rsidRPr="00C16DED">
        <w:rPr>
          <w:rFonts w:ascii="Arial" w:hAnsi="Arial" w:cs="Arial"/>
          <w:szCs w:val="24"/>
        </w:rPr>
        <w:t xml:space="preserve">4.2. Į Paslaugų kainą įskaičiuotos visos Tiekėjo mokamos rinkliavos, mokesčiai, ir visos kitos, Tiekėjui </w:t>
      </w:r>
      <w:r w:rsidRPr="00394DDB">
        <w:rPr>
          <w:rFonts w:ascii="Arial" w:hAnsi="Arial" w:cs="Arial"/>
          <w:szCs w:val="24"/>
        </w:rPr>
        <w:t>priklausančios pagal Lietuvos Respublikos įstatymus ir kitus teisės aktus bei šią Sutartį, tiesioginės ir netiesioginės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w:t>
      </w:r>
      <w:r w:rsidRPr="00C16DED">
        <w:rPr>
          <w:rFonts w:ascii="Arial" w:hAnsi="Arial" w:cs="Arial"/>
          <w:szCs w:val="24"/>
        </w:rPr>
        <w:t xml:space="preserve"> </w:t>
      </w:r>
    </w:p>
    <w:p w14:paraId="344BF38A" w14:textId="77777777" w:rsidR="004927B1" w:rsidRPr="00C16DED" w:rsidRDefault="004927B1" w:rsidP="00784599">
      <w:pPr>
        <w:widowControl w:val="0"/>
        <w:spacing w:line="360" w:lineRule="auto"/>
        <w:jc w:val="both"/>
        <w:rPr>
          <w:rFonts w:ascii="Arial" w:hAnsi="Arial" w:cs="Arial"/>
        </w:rPr>
      </w:pPr>
      <w:r w:rsidRPr="00C16DED">
        <w:rPr>
          <w:rFonts w:ascii="Arial" w:hAnsi="Arial" w:cs="Arial"/>
        </w:rPr>
        <w:t xml:space="preserve">4.3. Šiai Sutarčiai taikoma </w:t>
      </w:r>
      <w:r w:rsidRPr="00C16DED">
        <w:rPr>
          <w:rFonts w:ascii="Arial" w:hAnsi="Arial" w:cs="Arial"/>
          <w:b/>
        </w:rPr>
        <w:t xml:space="preserve">fiksuotos kainos </w:t>
      </w:r>
      <w:r w:rsidRPr="00C16DED">
        <w:rPr>
          <w:rFonts w:ascii="Arial" w:hAnsi="Arial" w:cs="Arial"/>
        </w:rPr>
        <w:t xml:space="preserve">kainodara. </w:t>
      </w:r>
    </w:p>
    <w:p w14:paraId="60CAB425" w14:textId="303C6EA9" w:rsidR="004927B1" w:rsidRPr="00C16DED" w:rsidRDefault="004927B1" w:rsidP="00784599">
      <w:pPr>
        <w:widowControl w:val="0"/>
        <w:spacing w:line="360" w:lineRule="auto"/>
        <w:jc w:val="both"/>
        <w:rPr>
          <w:rFonts w:ascii="Arial" w:hAnsi="Arial" w:cs="Arial"/>
        </w:rPr>
      </w:pPr>
      <w:r w:rsidRPr="00C16DED">
        <w:rPr>
          <w:rFonts w:ascii="Arial" w:hAnsi="Arial" w:cs="Arial"/>
        </w:rPr>
        <w:t>4.4. Pirkėjas įsipareigoja Sutarties 4.1 punkte nurodytą kainą sumokėti Tiekėjui už pagal Sutartį suteiktas Paslaugas</w:t>
      </w:r>
      <w:r w:rsidR="000550B3" w:rsidRPr="00C16DED">
        <w:rPr>
          <w:rFonts w:ascii="Arial" w:hAnsi="Arial" w:cs="Arial"/>
        </w:rPr>
        <w:t xml:space="preserve"> ar jų dalį. </w:t>
      </w:r>
    </w:p>
    <w:p w14:paraId="5B6DE66D" w14:textId="77777777" w:rsidR="004927B1" w:rsidRPr="00C16DED" w:rsidRDefault="004927B1" w:rsidP="00784599">
      <w:pPr>
        <w:autoSpaceDE w:val="0"/>
        <w:autoSpaceDN w:val="0"/>
        <w:adjustRightInd w:val="0"/>
        <w:spacing w:line="360" w:lineRule="auto"/>
        <w:jc w:val="both"/>
        <w:rPr>
          <w:rFonts w:ascii="Arial" w:eastAsiaTheme="minorHAnsi" w:hAnsi="Arial" w:cs="Arial"/>
        </w:rPr>
      </w:pPr>
      <w:r w:rsidRPr="00C16DED">
        <w:rPr>
          <w:rFonts w:ascii="Arial" w:eastAsiaTheme="minorHAnsi" w:hAnsi="Arial" w:cs="Arial"/>
        </w:rPr>
        <w:lastRenderedPageBreak/>
        <w:t xml:space="preserve">4.5. Jeigu techninėje specifikacijoje nenustatyta kitaip, mokėjimai atliekami eurais žemiau nurodyta tvarka ir terminais: </w:t>
      </w:r>
    </w:p>
    <w:p w14:paraId="5DEEB4B0" w14:textId="196E275B" w:rsidR="004C3CAB" w:rsidRPr="00C16DED" w:rsidRDefault="004927B1" w:rsidP="00784599">
      <w:pPr>
        <w:autoSpaceDE w:val="0"/>
        <w:autoSpaceDN w:val="0"/>
        <w:adjustRightInd w:val="0"/>
        <w:spacing w:line="360" w:lineRule="auto"/>
        <w:jc w:val="both"/>
        <w:rPr>
          <w:rFonts w:ascii="Arial" w:eastAsiaTheme="minorHAnsi" w:hAnsi="Arial" w:cs="Arial"/>
        </w:rPr>
      </w:pPr>
      <w:r w:rsidRPr="00C16DED">
        <w:rPr>
          <w:rFonts w:ascii="Arial" w:eastAsiaTheme="minorHAnsi" w:hAnsi="Arial" w:cs="Arial"/>
        </w:rPr>
        <w:t xml:space="preserve">         4.5.1. Išankstinis mokėjimas Tiekėjui neatliekamas. </w:t>
      </w:r>
    </w:p>
    <w:p w14:paraId="38B295DA" w14:textId="05C07D59" w:rsidR="004C3CAB" w:rsidRPr="00C16DED" w:rsidRDefault="009B30F0" w:rsidP="00784599">
      <w:pPr>
        <w:autoSpaceDE w:val="0"/>
        <w:autoSpaceDN w:val="0"/>
        <w:adjustRightInd w:val="0"/>
        <w:spacing w:line="360" w:lineRule="auto"/>
        <w:ind w:firstLine="426"/>
        <w:jc w:val="both"/>
        <w:rPr>
          <w:rFonts w:ascii="Arial" w:eastAsiaTheme="minorHAnsi" w:hAnsi="Arial" w:cs="Arial"/>
        </w:rPr>
      </w:pPr>
      <w:r w:rsidRPr="00C16DED">
        <w:rPr>
          <w:rFonts w:ascii="Arial" w:hAnsi="Arial" w:cs="Arial"/>
        </w:rPr>
        <w:t xml:space="preserve"> </w:t>
      </w:r>
      <w:r w:rsidR="00ED5DDA" w:rsidRPr="00C16DED">
        <w:rPr>
          <w:rFonts w:ascii="Arial" w:hAnsi="Arial" w:cs="Arial"/>
        </w:rPr>
        <w:t xml:space="preserve">4.5.2. </w:t>
      </w:r>
      <w:r w:rsidR="00D75865" w:rsidRPr="00C16DED">
        <w:rPr>
          <w:rFonts w:ascii="Arial" w:hAnsi="Arial" w:cs="Arial"/>
        </w:rPr>
        <w:t xml:space="preserve">Už tinkamai suteiktas </w:t>
      </w:r>
      <w:r w:rsidR="00B33FEC">
        <w:rPr>
          <w:rFonts w:ascii="Arial" w:hAnsi="Arial" w:cs="Arial"/>
          <w:b/>
          <w:bCs/>
        </w:rPr>
        <w:t>techninės</w:t>
      </w:r>
      <w:r w:rsidR="00D75865" w:rsidRPr="00C16DED">
        <w:rPr>
          <w:rFonts w:ascii="Arial" w:hAnsi="Arial" w:cs="Arial"/>
          <w:b/>
          <w:bCs/>
        </w:rPr>
        <w:t xml:space="preserve"> priežiūros paslaugas</w:t>
      </w:r>
      <w:r w:rsidR="00ED5DDA" w:rsidRPr="00C16DED">
        <w:rPr>
          <w:rFonts w:ascii="Arial" w:hAnsi="Arial" w:cs="Arial"/>
          <w:b/>
          <w:bCs/>
        </w:rPr>
        <w:t xml:space="preserve"> Pirkėjas apmoka Tiekėjui </w:t>
      </w:r>
      <w:r w:rsidR="00D75865" w:rsidRPr="00C16DED">
        <w:rPr>
          <w:rFonts w:ascii="Arial" w:hAnsi="Arial" w:cs="Arial"/>
        </w:rPr>
        <w:t xml:space="preserve">per 30 kalendorinių dienų po Paslaugų priėmimo-perdavimo akto pasirašymo ir pagal Tiekėjo pateiktą Užsakovui sąskaitą faktūrą. </w:t>
      </w:r>
      <w:r w:rsidR="00D75865" w:rsidRPr="00C16DED">
        <w:rPr>
          <w:rFonts w:ascii="Arial" w:eastAsiaTheme="minorHAnsi" w:hAnsi="Arial" w:cs="Arial"/>
        </w:rPr>
        <w:t>Tiekėjui Sutartyje nustatyta tvarka, laiku ir tinkamai neįvykdžius ir neperdavus Pirkėjui bei to nepatvirtinus pateiktų Paslaugų perdavimo – priėmimo aktu arba nepateikus tinkamos sąskaitos–faktūros, apmokėjimo terminai yra nukeliami vėlavimo laikotarpiui.</w:t>
      </w:r>
    </w:p>
    <w:p w14:paraId="5258A5DF" w14:textId="77777777" w:rsidR="004927B1" w:rsidRPr="00C16DED" w:rsidRDefault="004927B1" w:rsidP="00784599">
      <w:pPr>
        <w:tabs>
          <w:tab w:val="left" w:pos="567"/>
        </w:tabs>
        <w:snapToGrid w:val="0"/>
        <w:spacing w:line="360" w:lineRule="auto"/>
        <w:ind w:firstLine="567"/>
        <w:jc w:val="both"/>
        <w:rPr>
          <w:rFonts w:ascii="Arial" w:hAnsi="Arial" w:cs="Arial"/>
        </w:rPr>
      </w:pPr>
      <w:r w:rsidRPr="00C16DED">
        <w:rPr>
          <w:rFonts w:ascii="Arial" w:hAnsi="Arial" w:cs="Arial"/>
          <w:b/>
        </w:rPr>
        <w:t>P</w:t>
      </w:r>
      <w:r w:rsidRPr="00C16DED">
        <w:rPr>
          <w:rFonts w:ascii="Arial" w:hAnsi="Arial" w:cs="Arial"/>
          <w:b/>
          <w:bCs/>
        </w:rPr>
        <w:t>aslaugų perdavimo–priėmimo aktas</w:t>
      </w:r>
      <w:r w:rsidRPr="00C16DED">
        <w:rPr>
          <w:rFonts w:ascii="Arial" w:hAnsi="Arial" w:cs="Arial"/>
          <w:bCs/>
        </w:rPr>
        <w:t xml:space="preserve"> </w:t>
      </w:r>
      <w:r w:rsidRPr="00C16DED">
        <w:rPr>
          <w:rFonts w:ascii="Arial" w:hAnsi="Arial" w:cs="Arial"/>
        </w:rPr>
        <w:t xml:space="preserve">–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 </w:t>
      </w:r>
    </w:p>
    <w:p w14:paraId="2DE048E2" w14:textId="77777777" w:rsidR="004927B1" w:rsidRPr="00C16DED" w:rsidRDefault="004927B1" w:rsidP="00784599">
      <w:pPr>
        <w:tabs>
          <w:tab w:val="left" w:pos="567"/>
        </w:tabs>
        <w:snapToGrid w:val="0"/>
        <w:spacing w:line="360" w:lineRule="auto"/>
        <w:ind w:firstLine="567"/>
        <w:jc w:val="both"/>
        <w:rPr>
          <w:rFonts w:ascii="Arial" w:hAnsi="Arial" w:cs="Arial"/>
        </w:rPr>
      </w:pPr>
      <w:r w:rsidRPr="00C16DED">
        <w:rPr>
          <w:rFonts w:ascii="Arial" w:hAnsi="Arial" w:cs="Arial"/>
          <w:b/>
        </w:rPr>
        <w:t xml:space="preserve">Paslaugų priėmimo–perdavimo akto gavimo data </w:t>
      </w:r>
      <w:r w:rsidRPr="00C16DED">
        <w:rPr>
          <w:rFonts w:ascii="Arial" w:hAnsi="Arial" w:cs="Arial"/>
        </w:rPr>
        <w:t>– Tiekėjo išrašytas Paslaugų priėmimo–perdavimo aktas bus laikomas gautu, kai Pirkėjas gaus Tiekėjo atsiųstą Paslaugų priėmimo–perdavimo aktą</w:t>
      </w:r>
      <w:r w:rsidRPr="00C16DED">
        <w:rPr>
          <w:rFonts w:ascii="Arial" w:hAnsi="Arial" w:cs="Arial"/>
          <w:b/>
        </w:rPr>
        <w:t xml:space="preserve"> </w:t>
      </w:r>
      <w:r w:rsidRPr="00C16DED">
        <w:rPr>
          <w:rFonts w:ascii="Arial" w:hAnsi="Arial" w:cs="Arial"/>
        </w:rPr>
        <w:t>Sutartyje nurodytu adresu.</w:t>
      </w:r>
    </w:p>
    <w:p w14:paraId="5F16D474" w14:textId="5B8435D0" w:rsidR="004C3CAB" w:rsidRPr="00C16DED" w:rsidRDefault="004927B1" w:rsidP="00784599">
      <w:pPr>
        <w:tabs>
          <w:tab w:val="left" w:pos="567"/>
        </w:tabs>
        <w:snapToGrid w:val="0"/>
        <w:spacing w:line="360" w:lineRule="auto"/>
        <w:ind w:firstLine="567"/>
        <w:jc w:val="both"/>
        <w:rPr>
          <w:rFonts w:ascii="Arial" w:hAnsi="Arial" w:cs="Arial"/>
        </w:rPr>
      </w:pPr>
      <w:r w:rsidRPr="00C16DED">
        <w:rPr>
          <w:rFonts w:ascii="Arial" w:hAnsi="Arial" w:cs="Arial"/>
          <w:b/>
          <w:bCs/>
        </w:rPr>
        <w:t xml:space="preserve">Sąskaitos-faktūros gavimo data </w:t>
      </w:r>
      <w:r w:rsidRPr="00C16DED">
        <w:rPr>
          <w:rFonts w:ascii="Arial" w:hAnsi="Arial" w:cs="Arial"/>
        </w:rPr>
        <w:t>– Tiekėjo išrašyta sąskaita-faktūra bus laikoma gauta, kai Pirkėjas gaus Tiekėjo atsiųstą sąskaitą-faktūrą Sutarties 4.5.</w:t>
      </w:r>
      <w:r w:rsidR="00BF2BEE" w:rsidRPr="00C16DED">
        <w:rPr>
          <w:rFonts w:ascii="Arial" w:hAnsi="Arial" w:cs="Arial"/>
        </w:rPr>
        <w:t>3</w:t>
      </w:r>
      <w:r w:rsidRPr="00C16DED">
        <w:rPr>
          <w:rFonts w:ascii="Arial" w:hAnsi="Arial" w:cs="Arial"/>
        </w:rPr>
        <w:t xml:space="preserve"> punkte nustatyta tvarka.</w:t>
      </w:r>
      <w:r w:rsidR="004C3CAB" w:rsidRPr="00C16DED">
        <w:rPr>
          <w:rFonts w:ascii="Arial" w:hAnsi="Arial" w:cs="Arial"/>
        </w:rPr>
        <w:t xml:space="preserve"> Tiekėjas sąskaitą-faktūrą gali pateikti Pirkėjui tik prieš tai Pirkėjui patvirtinus Tiekėjo pateiktą suteiktų Paslaugų perdavimo–priėmimo aktą. Suteiktų Paslaugų perdavimo– priėmimo aktą (2 egz.) ir sąskaitą-faktūrą rengia Tiekėjas.</w:t>
      </w:r>
    </w:p>
    <w:p w14:paraId="4F0033B5" w14:textId="654BF650" w:rsidR="00FF199A" w:rsidRPr="00C16DED" w:rsidRDefault="004927B1" w:rsidP="00784599">
      <w:pPr>
        <w:tabs>
          <w:tab w:val="left" w:pos="567"/>
        </w:tabs>
        <w:snapToGrid w:val="0"/>
        <w:spacing w:line="360" w:lineRule="auto"/>
        <w:ind w:firstLine="567"/>
        <w:jc w:val="both"/>
        <w:rPr>
          <w:rFonts w:ascii="Arial" w:hAnsi="Arial" w:cs="Arial"/>
        </w:rPr>
      </w:pPr>
      <w:r w:rsidRPr="00C16DED">
        <w:rPr>
          <w:rFonts w:ascii="Arial" w:hAnsi="Arial" w:cs="Arial"/>
        </w:rPr>
        <w:t>4.5.</w:t>
      </w:r>
      <w:r w:rsidR="00EE46FE" w:rsidRPr="00C16DED">
        <w:rPr>
          <w:rFonts w:ascii="Arial" w:hAnsi="Arial" w:cs="Arial"/>
        </w:rPr>
        <w:t>3</w:t>
      </w:r>
      <w:r w:rsidRPr="00C16DED">
        <w:rPr>
          <w:rFonts w:ascii="Arial" w:hAnsi="Arial" w:cs="Arial"/>
        </w:rPr>
        <w:t>. Vykdant Sutartį, sąskaitos faktūros teikiamos tik elektroniniu būdu</w:t>
      </w:r>
      <w:r w:rsidR="009E3FA8">
        <w:rPr>
          <w:rFonts w:ascii="Arial" w:hAnsi="Arial" w:cs="Arial"/>
        </w:rPr>
        <w:t xml:space="preserve"> teisės aktuose nustatyta tvarka.</w:t>
      </w:r>
      <w:r w:rsidRPr="00C16DED">
        <w:rPr>
          <w:rFonts w:ascii="Arial" w:hAnsi="Arial" w:cs="Arial"/>
        </w:rPr>
        <w:t xml:space="preserve"> Pirkėjas elektronines sąskaitas faktūras priima ir apdoroja naudodamasi informacinės sistemos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r w:rsidR="00FF199A" w:rsidRPr="00C16DED">
        <w:rPr>
          <w:rFonts w:ascii="Arial" w:hAnsi="Arial" w:cs="Arial"/>
        </w:rPr>
        <w:t>.</w:t>
      </w:r>
    </w:p>
    <w:p w14:paraId="1E5C1290" w14:textId="6BBA69B2" w:rsidR="00FF199A" w:rsidRPr="00C16DED" w:rsidRDefault="00FF199A" w:rsidP="00784599">
      <w:pPr>
        <w:tabs>
          <w:tab w:val="left" w:pos="567"/>
        </w:tabs>
        <w:snapToGrid w:val="0"/>
        <w:spacing w:line="360" w:lineRule="auto"/>
        <w:ind w:firstLine="567"/>
        <w:jc w:val="both"/>
        <w:rPr>
          <w:rFonts w:ascii="Arial" w:hAnsi="Arial" w:cs="Arial"/>
          <w:b/>
          <w:bCs/>
        </w:rPr>
      </w:pPr>
      <w:r w:rsidRPr="00C16DED">
        <w:rPr>
          <w:rFonts w:ascii="Arial" w:hAnsi="Arial" w:cs="Arial"/>
        </w:rPr>
        <w:t>4.</w:t>
      </w:r>
      <w:r w:rsidR="00D26499" w:rsidRPr="00C16DED">
        <w:rPr>
          <w:rFonts w:ascii="Arial" w:hAnsi="Arial" w:cs="Arial"/>
        </w:rPr>
        <w:t>5</w:t>
      </w:r>
      <w:r w:rsidRPr="00C16DED">
        <w:rPr>
          <w:rFonts w:ascii="Arial" w:hAnsi="Arial" w:cs="Arial"/>
        </w:rPr>
        <w:t>.</w:t>
      </w:r>
      <w:r w:rsidR="00EE46FE" w:rsidRPr="00C16DED">
        <w:rPr>
          <w:rFonts w:ascii="Arial" w:hAnsi="Arial" w:cs="Arial"/>
        </w:rPr>
        <w:t>4</w:t>
      </w:r>
      <w:r w:rsidRPr="00C16DED">
        <w:rPr>
          <w:rFonts w:ascii="Arial" w:hAnsi="Arial" w:cs="Arial"/>
        </w:rPr>
        <w:t>. Pirkėjas už perkamas Paslaugas Tiekėjui atsiskaito mokėjimo pavedimu į Tiekėjo</w:t>
      </w:r>
      <w:r w:rsidR="00BF2BEE" w:rsidRPr="00C16DED">
        <w:rPr>
          <w:rFonts w:ascii="Arial" w:hAnsi="Arial" w:cs="Arial"/>
        </w:rPr>
        <w:t xml:space="preserve"> Sutartyje</w:t>
      </w:r>
      <w:r w:rsidRPr="00C16DED">
        <w:rPr>
          <w:rFonts w:ascii="Arial" w:hAnsi="Arial" w:cs="Arial"/>
        </w:rPr>
        <w:t xml:space="preserve"> nurodytą banko sąskaitą</w:t>
      </w:r>
      <w:r w:rsidR="00BF2BEE" w:rsidRPr="00C16DED">
        <w:rPr>
          <w:rFonts w:ascii="Arial" w:hAnsi="Arial" w:cs="Arial"/>
        </w:rPr>
        <w:t xml:space="preserve">. </w:t>
      </w:r>
      <w:r w:rsidRPr="00C16DED">
        <w:rPr>
          <w:rFonts w:ascii="Arial" w:hAnsi="Arial" w:cs="Arial"/>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6926366E" w14:textId="1CFE3695" w:rsidR="00A22B11" w:rsidRPr="00C16DED" w:rsidRDefault="004927B1" w:rsidP="00784599">
      <w:pPr>
        <w:spacing w:line="360" w:lineRule="auto"/>
        <w:jc w:val="both"/>
        <w:rPr>
          <w:rFonts w:ascii="Arial" w:hAnsi="Arial" w:cs="Arial"/>
        </w:rPr>
      </w:pPr>
      <w:r w:rsidRPr="00C16DED">
        <w:rPr>
          <w:rFonts w:ascii="Arial" w:hAnsi="Arial" w:cs="Arial"/>
          <w:lang w:val="en-GB"/>
        </w:rPr>
        <w:lastRenderedPageBreak/>
        <w:t xml:space="preserve">          4.5.</w:t>
      </w:r>
      <w:r w:rsidR="00EE46FE" w:rsidRPr="00C16DED">
        <w:rPr>
          <w:rFonts w:ascii="Arial" w:hAnsi="Arial" w:cs="Arial"/>
          <w:lang w:val="en-GB"/>
        </w:rPr>
        <w:t xml:space="preserve">5.  </w:t>
      </w:r>
      <w:r w:rsidRPr="00C16DED">
        <w:rPr>
          <w:rFonts w:ascii="Arial" w:hAnsi="Arial" w:cs="Arial"/>
          <w:lang w:val="en-GB"/>
        </w:rPr>
        <w:t>Pirkėjas turi teisę be atskiro išankstinio Tiekėjo įspėjimo sulaikyti ir (ar) išskaičiuoti iš Tiekėjui pagal šią Sutartį mokėtinų sumų visas ir bet kokias nuostolių kompensavimo ir (ar) netesybų (baudų) sumas, Tiekėjo mokėtinas Pirkėjui, t.y. Pirkėjui vienašališkai įskaitant vienarūšį priešpriešinį reikalavimą dėl atitinkamos sumos. Apie atliktą įskaitymą Pirkėjas raštu informuoja Tiekėją</w:t>
      </w:r>
      <w:r w:rsidR="00FF199A" w:rsidRPr="00C16DED">
        <w:rPr>
          <w:rFonts w:ascii="Arial" w:hAnsi="Arial" w:cs="Arial"/>
          <w:lang w:bidi="lt-LT"/>
        </w:rPr>
        <w:t>.</w:t>
      </w:r>
    </w:p>
    <w:p w14:paraId="45383D98" w14:textId="50AD3B9F" w:rsidR="00FF199A" w:rsidRPr="00C16DED" w:rsidRDefault="00FF199A" w:rsidP="00784599">
      <w:pPr>
        <w:pStyle w:val="Bodytext2"/>
        <w:shd w:val="clear" w:color="auto" w:fill="auto"/>
        <w:tabs>
          <w:tab w:val="left" w:pos="709"/>
        </w:tabs>
        <w:spacing w:before="0" w:line="360" w:lineRule="auto"/>
        <w:ind w:firstLine="0"/>
        <w:rPr>
          <w:rFonts w:ascii="Arial" w:hAnsi="Arial" w:cs="Arial"/>
          <w:sz w:val="24"/>
          <w:szCs w:val="24"/>
          <w:lang w:eastAsia="lt-LT" w:bidi="lt-LT"/>
        </w:rPr>
      </w:pPr>
      <w:r w:rsidRPr="00C16DED">
        <w:rPr>
          <w:rFonts w:ascii="Arial" w:hAnsi="Arial" w:cs="Arial"/>
          <w:sz w:val="24"/>
          <w:szCs w:val="24"/>
        </w:rPr>
        <w:t>4.</w:t>
      </w:r>
      <w:r w:rsidR="004927B1" w:rsidRPr="00C16DED">
        <w:rPr>
          <w:rFonts w:ascii="Arial" w:hAnsi="Arial" w:cs="Arial"/>
          <w:sz w:val="24"/>
          <w:szCs w:val="24"/>
        </w:rPr>
        <w:t>6</w:t>
      </w:r>
      <w:r w:rsidRPr="00C16DED">
        <w:rPr>
          <w:rFonts w:ascii="Arial" w:hAnsi="Arial" w:cs="Arial"/>
          <w:sz w:val="24"/>
          <w:szCs w:val="24"/>
        </w:rPr>
        <w:t xml:space="preserve">. </w:t>
      </w:r>
      <w:r w:rsidRPr="00C16DED">
        <w:rPr>
          <w:rFonts w:ascii="Arial" w:hAnsi="Arial" w:cs="Arial"/>
          <w:b/>
          <w:sz w:val="24"/>
          <w:szCs w:val="24"/>
          <w:lang w:eastAsia="lt-LT" w:bidi="lt-LT"/>
        </w:rPr>
        <w:t>Pirkėjas turi teisę sulaikyti apmokėjimą, jei</w:t>
      </w:r>
      <w:r w:rsidRPr="00C16DED">
        <w:rPr>
          <w:rFonts w:ascii="Arial" w:hAnsi="Arial" w:cs="Arial"/>
          <w:sz w:val="24"/>
          <w:szCs w:val="24"/>
          <w:lang w:eastAsia="lt-LT" w:bidi="lt-LT"/>
        </w:rPr>
        <w:t>:</w:t>
      </w:r>
    </w:p>
    <w:p w14:paraId="5329638B" w14:textId="360EAF23" w:rsidR="00D26499" w:rsidRPr="00C16DED" w:rsidRDefault="00D26499" w:rsidP="00784599">
      <w:pPr>
        <w:spacing w:line="360" w:lineRule="auto"/>
        <w:ind w:firstLine="709"/>
        <w:jc w:val="both"/>
        <w:rPr>
          <w:rFonts w:ascii="Arial" w:hAnsi="Arial" w:cs="Arial"/>
        </w:rPr>
      </w:pPr>
      <w:r w:rsidRPr="00C16DED">
        <w:rPr>
          <w:rFonts w:ascii="Arial" w:hAnsi="Arial" w:cs="Arial"/>
        </w:rPr>
        <w:t>4.</w:t>
      </w:r>
      <w:r w:rsidR="004927B1" w:rsidRPr="00C16DED">
        <w:rPr>
          <w:rFonts w:ascii="Arial" w:hAnsi="Arial" w:cs="Arial"/>
        </w:rPr>
        <w:t>6</w:t>
      </w:r>
      <w:r w:rsidRPr="00C16DED">
        <w:rPr>
          <w:rFonts w:ascii="Arial" w:hAnsi="Arial" w:cs="Arial"/>
        </w:rPr>
        <w:t>.1. po suteiktų Paslaugų perdavimo–priėmimo akto pasirašymo dienos paaiškėja suteiktų Paslaugų trūkumai, jeigu jų nebuvo įmanoma pastebėti Paslaugų perdavimo–priėmimo metu;</w:t>
      </w:r>
    </w:p>
    <w:p w14:paraId="75DCAE40" w14:textId="75EEA712" w:rsidR="00D26499" w:rsidRPr="00C16DED" w:rsidRDefault="00D26499" w:rsidP="00784599">
      <w:pPr>
        <w:spacing w:line="360" w:lineRule="auto"/>
        <w:ind w:firstLine="709"/>
        <w:jc w:val="both"/>
        <w:rPr>
          <w:rFonts w:ascii="Arial" w:hAnsi="Arial" w:cs="Arial"/>
        </w:rPr>
      </w:pPr>
      <w:r w:rsidRPr="00C16DED">
        <w:rPr>
          <w:rFonts w:ascii="Arial" w:hAnsi="Arial" w:cs="Arial"/>
        </w:rPr>
        <w:t>4.</w:t>
      </w:r>
      <w:r w:rsidR="004927B1" w:rsidRPr="00C16DED">
        <w:rPr>
          <w:rFonts w:ascii="Arial" w:hAnsi="Arial" w:cs="Arial"/>
        </w:rPr>
        <w:t>6</w:t>
      </w:r>
      <w:r w:rsidRPr="00C16DED">
        <w:rPr>
          <w:rFonts w:ascii="Arial" w:hAnsi="Arial" w:cs="Arial"/>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2E15B687" w14:textId="263D1C0D" w:rsidR="00D26499" w:rsidRPr="00C16DED" w:rsidRDefault="00D26499" w:rsidP="00784599">
      <w:pPr>
        <w:spacing w:line="360" w:lineRule="auto"/>
        <w:ind w:firstLine="709"/>
        <w:jc w:val="both"/>
        <w:rPr>
          <w:rFonts w:ascii="Arial" w:hAnsi="Arial" w:cs="Arial"/>
        </w:rPr>
      </w:pPr>
      <w:r w:rsidRPr="00C16DED">
        <w:rPr>
          <w:rFonts w:ascii="Arial" w:hAnsi="Arial" w:cs="Arial"/>
        </w:rPr>
        <w:t>4.</w:t>
      </w:r>
      <w:r w:rsidR="004927B1" w:rsidRPr="00C16DED">
        <w:rPr>
          <w:rFonts w:ascii="Arial" w:hAnsi="Arial" w:cs="Arial"/>
        </w:rPr>
        <w:t>6</w:t>
      </w:r>
      <w:r w:rsidRPr="00C16DED">
        <w:rPr>
          <w:rFonts w:ascii="Arial" w:hAnsi="Arial" w:cs="Arial"/>
        </w:rPr>
        <w:t>.3. PVM sąskaitoje faktūroje nurodyta neteisinga suma ar Sutarties Šalies rekvizitai, Paslaugų pavadinimai (kol bus ištaisytos skaičiavimo klaidos ar neteisingai nurodyti Sutarties Šalies rekvizitai, Paslaugų pavadinimai );</w:t>
      </w:r>
    </w:p>
    <w:p w14:paraId="12081477" w14:textId="67FD07AF" w:rsidR="00D26499" w:rsidRPr="00C16DED" w:rsidRDefault="00D26499" w:rsidP="00784599">
      <w:pPr>
        <w:spacing w:line="360" w:lineRule="auto"/>
        <w:ind w:firstLine="709"/>
        <w:jc w:val="both"/>
        <w:rPr>
          <w:rFonts w:ascii="Arial" w:hAnsi="Arial" w:cs="Arial"/>
        </w:rPr>
      </w:pPr>
      <w:r w:rsidRPr="00C16DED">
        <w:rPr>
          <w:rFonts w:ascii="Arial" w:hAnsi="Arial" w:cs="Arial"/>
        </w:rPr>
        <w:t>4.</w:t>
      </w:r>
      <w:r w:rsidR="004927B1" w:rsidRPr="00C16DED">
        <w:rPr>
          <w:rFonts w:ascii="Arial" w:hAnsi="Arial" w:cs="Arial"/>
        </w:rPr>
        <w:t>6</w:t>
      </w:r>
      <w:r w:rsidRPr="00C16DED">
        <w:rPr>
          <w:rFonts w:ascii="Arial" w:hAnsi="Arial" w:cs="Arial"/>
        </w:rPr>
        <w:t xml:space="preserve">.4. Tiekėjas nesilaikė Paslaugų teikimo terminų (kol Tiekėjas sumokės </w:t>
      </w:r>
      <w:r w:rsidR="00CC727A" w:rsidRPr="00C16DED">
        <w:rPr>
          <w:rFonts w:ascii="Arial" w:hAnsi="Arial" w:cs="Arial"/>
        </w:rPr>
        <w:t>baudą</w:t>
      </w:r>
      <w:r w:rsidRPr="00C16DED">
        <w:rPr>
          <w:rFonts w:ascii="Arial" w:hAnsi="Arial" w:cs="Arial"/>
        </w:rPr>
        <w:t>);</w:t>
      </w:r>
    </w:p>
    <w:p w14:paraId="5B05CE47" w14:textId="495A6342" w:rsidR="00D26499" w:rsidRPr="00C16DED" w:rsidRDefault="00D26499" w:rsidP="00784599">
      <w:pPr>
        <w:spacing w:line="360" w:lineRule="auto"/>
        <w:ind w:firstLine="709"/>
        <w:jc w:val="both"/>
        <w:rPr>
          <w:rFonts w:ascii="Arial" w:hAnsi="Arial" w:cs="Arial"/>
        </w:rPr>
      </w:pPr>
      <w:r w:rsidRPr="00C16DED">
        <w:rPr>
          <w:rFonts w:ascii="Arial" w:hAnsi="Arial" w:cs="Arial"/>
        </w:rPr>
        <w:t>4.</w:t>
      </w:r>
      <w:r w:rsidR="004927B1" w:rsidRPr="00C16DED">
        <w:rPr>
          <w:rFonts w:ascii="Arial" w:hAnsi="Arial" w:cs="Arial"/>
        </w:rPr>
        <w:t>6</w:t>
      </w:r>
      <w:r w:rsidRPr="00C16DED">
        <w:rPr>
          <w:rFonts w:ascii="Arial" w:hAnsi="Arial" w:cs="Arial"/>
        </w:rPr>
        <w:t>.5. Tiekėjas teikia Paslaugas ne pagal techninės specifikacijos reikalavimus (kol Tiekėjas ištaisys suteiktų Paslaugų trūkumus / defektus);</w:t>
      </w:r>
    </w:p>
    <w:p w14:paraId="43D9820C" w14:textId="058B0512" w:rsidR="00FF199A" w:rsidRPr="00C16DED" w:rsidRDefault="00D26499" w:rsidP="00784599">
      <w:pPr>
        <w:spacing w:line="360" w:lineRule="auto"/>
        <w:ind w:firstLine="709"/>
        <w:jc w:val="both"/>
        <w:rPr>
          <w:rFonts w:ascii="Arial" w:hAnsi="Arial" w:cs="Arial"/>
          <w:lang w:bidi="lt-LT"/>
        </w:rPr>
      </w:pPr>
      <w:r w:rsidRPr="00C16DED">
        <w:rPr>
          <w:rFonts w:ascii="Arial" w:hAnsi="Arial" w:cs="Arial"/>
        </w:rPr>
        <w:t>4.</w:t>
      </w:r>
      <w:r w:rsidR="004927B1" w:rsidRPr="00C16DED">
        <w:rPr>
          <w:rFonts w:ascii="Arial" w:hAnsi="Arial" w:cs="Arial"/>
        </w:rPr>
        <w:t>6</w:t>
      </w:r>
      <w:r w:rsidRPr="00C16DED">
        <w:rPr>
          <w:rFonts w:ascii="Arial" w:hAnsi="Arial" w:cs="Arial"/>
        </w:rPr>
        <w:t>.6. Tiekėjas</w:t>
      </w:r>
      <w:r w:rsidRPr="00C16DED">
        <w:rPr>
          <w:rFonts w:ascii="Arial" w:hAnsi="Arial" w:cs="Arial"/>
          <w:lang w:bidi="lt-LT"/>
        </w:rPr>
        <w:t xml:space="preserve"> nevykdo kitų savo įsipareigojimų pagal šią Sutartį</w:t>
      </w:r>
      <w:r w:rsidR="00FF199A" w:rsidRPr="00C16DED">
        <w:rPr>
          <w:rFonts w:ascii="Arial" w:hAnsi="Arial" w:cs="Arial"/>
          <w:lang w:bidi="lt-LT"/>
        </w:rPr>
        <w:t>.</w:t>
      </w:r>
    </w:p>
    <w:p w14:paraId="0A5EF21C" w14:textId="7264B1D1" w:rsidR="00FF199A" w:rsidRPr="00C16DED" w:rsidRDefault="00FF199A" w:rsidP="00784599">
      <w:pPr>
        <w:spacing w:line="360" w:lineRule="auto"/>
        <w:jc w:val="both"/>
        <w:rPr>
          <w:rFonts w:ascii="Arial" w:hAnsi="Arial" w:cs="Arial"/>
          <w:b/>
          <w:bCs/>
        </w:rPr>
      </w:pPr>
      <w:r w:rsidRPr="00C16DED">
        <w:rPr>
          <w:rFonts w:ascii="Arial" w:hAnsi="Arial" w:cs="Arial"/>
        </w:rPr>
        <w:t>4.</w:t>
      </w:r>
      <w:r w:rsidR="004927B1" w:rsidRPr="00C16DED">
        <w:rPr>
          <w:rFonts w:ascii="Arial" w:hAnsi="Arial" w:cs="Arial"/>
        </w:rPr>
        <w:t>7</w:t>
      </w:r>
      <w:r w:rsidRPr="00C16DED">
        <w:rPr>
          <w:rFonts w:ascii="Arial" w:hAnsi="Arial" w:cs="Arial"/>
        </w:rPr>
        <w:t xml:space="preserve">. </w:t>
      </w:r>
      <w:r w:rsidRPr="00C16DED">
        <w:rPr>
          <w:rFonts w:ascii="Arial" w:hAnsi="Arial" w:cs="Arial"/>
          <w:b/>
          <w:bCs/>
        </w:rPr>
        <w:t>Tiesioginio atsiskaitymo Tiekėjo pasitelkiamiems subtiekėjams / subteikėjams / subrangovams galimybės įgyvendinamos šia tvarka:</w:t>
      </w:r>
    </w:p>
    <w:p w14:paraId="0DE0B383" w14:textId="7DC80915" w:rsidR="00D26499" w:rsidRPr="00C16DED" w:rsidRDefault="00D26499" w:rsidP="00784599">
      <w:pPr>
        <w:pStyle w:val="ydpbaaac927msonormal"/>
        <w:spacing w:before="0" w:beforeAutospacing="0" w:after="0" w:afterAutospacing="0" w:line="360" w:lineRule="auto"/>
        <w:ind w:firstLine="567"/>
        <w:jc w:val="both"/>
        <w:rPr>
          <w:rFonts w:ascii="Arial" w:hAnsi="Arial" w:cs="Arial"/>
        </w:rPr>
      </w:pPr>
      <w:r w:rsidRPr="00C16DED">
        <w:rPr>
          <w:rFonts w:ascii="Arial" w:hAnsi="Arial" w:cs="Arial"/>
        </w:rPr>
        <w:t>4.</w:t>
      </w:r>
      <w:r w:rsidR="004927B1" w:rsidRPr="00C16DED">
        <w:rPr>
          <w:rFonts w:ascii="Arial" w:hAnsi="Arial" w:cs="Arial"/>
        </w:rPr>
        <w:t>7</w:t>
      </w:r>
      <w:r w:rsidRPr="00C16DED">
        <w:rPr>
          <w:rFonts w:ascii="Arial" w:hAnsi="Arial" w:cs="Arial"/>
        </w:rPr>
        <w:t xml:space="preserve">.1.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subtiekimo / subteikimo / subrangos sutartyje nustatytus reikalavimus;  </w:t>
      </w:r>
    </w:p>
    <w:p w14:paraId="005365CF" w14:textId="7EF6EB35" w:rsidR="00D26499" w:rsidRPr="00C16DED" w:rsidRDefault="00D26499" w:rsidP="00784599">
      <w:pPr>
        <w:pStyle w:val="ydpbaaac927msonormal"/>
        <w:spacing w:before="0" w:beforeAutospacing="0" w:after="0" w:afterAutospacing="0" w:line="360" w:lineRule="auto"/>
        <w:ind w:firstLine="567"/>
        <w:jc w:val="both"/>
        <w:rPr>
          <w:rFonts w:ascii="Arial" w:hAnsi="Arial" w:cs="Arial"/>
        </w:rPr>
      </w:pPr>
      <w:r w:rsidRPr="00C16DED">
        <w:rPr>
          <w:rFonts w:ascii="Arial" w:hAnsi="Arial" w:cs="Arial"/>
        </w:rPr>
        <w:t>4.</w:t>
      </w:r>
      <w:r w:rsidR="004927B1" w:rsidRPr="00C16DED">
        <w:rPr>
          <w:rFonts w:ascii="Arial" w:hAnsi="Arial" w:cs="Arial"/>
        </w:rPr>
        <w:t>7</w:t>
      </w:r>
      <w:r w:rsidRPr="00C16DED">
        <w:rPr>
          <w:rFonts w:ascii="Arial" w:hAnsi="Arial" w:cs="Arial"/>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1A75790A" w14:textId="5BBB42D2" w:rsidR="00D26499" w:rsidRPr="00C16DED" w:rsidRDefault="00D26499" w:rsidP="00784599">
      <w:pPr>
        <w:pStyle w:val="ydpbaaac927msonormal"/>
        <w:spacing w:before="0" w:beforeAutospacing="0" w:after="0" w:afterAutospacing="0" w:line="360" w:lineRule="auto"/>
        <w:ind w:firstLine="567"/>
        <w:jc w:val="both"/>
        <w:rPr>
          <w:rFonts w:ascii="Arial" w:hAnsi="Arial" w:cs="Arial"/>
        </w:rPr>
      </w:pPr>
      <w:r w:rsidRPr="00C16DED">
        <w:rPr>
          <w:rFonts w:ascii="Arial" w:hAnsi="Arial" w:cs="Arial"/>
        </w:rPr>
        <w:t>4.</w:t>
      </w:r>
      <w:r w:rsidR="004927B1" w:rsidRPr="00C16DED">
        <w:rPr>
          <w:rFonts w:ascii="Arial" w:hAnsi="Arial" w:cs="Arial"/>
        </w:rPr>
        <w:t>7</w:t>
      </w:r>
      <w:r w:rsidRPr="00C16DED">
        <w:rPr>
          <w:rFonts w:ascii="Arial" w:hAnsi="Arial" w:cs="Arial"/>
        </w:rPr>
        <w:t xml:space="preserve">.3. Tiesioginis atsiskaitymas su subtiekėju / subteikėju / subrangovu neatleidžia Tiekėjo nuo jo prisiimtų įsipareigojimų pagal sudarytą Sutartį. Nepaisant nustatyto galimo tiesioginio atsiskaitymo su </w:t>
      </w:r>
      <w:r w:rsidRPr="00C16DED">
        <w:rPr>
          <w:rFonts w:ascii="Arial" w:hAnsi="Arial" w:cs="Arial"/>
        </w:rPr>
        <w:lastRenderedPageBreak/>
        <w:t>subtiekėju / subteikėju / subrangovu, Tiekėjui sutartimi numatytos teisės, pareigos ir kiti įsipareigojimai nepereina subtiekėjui / subteikėjui / subrangovui;</w:t>
      </w:r>
    </w:p>
    <w:p w14:paraId="27B12903" w14:textId="156E1941" w:rsidR="00D26499" w:rsidRPr="00C16DED" w:rsidRDefault="00D26499" w:rsidP="00784599">
      <w:pPr>
        <w:pStyle w:val="ydpbaaac927msonormal"/>
        <w:spacing w:before="0" w:beforeAutospacing="0" w:after="0" w:afterAutospacing="0" w:line="360" w:lineRule="auto"/>
        <w:ind w:firstLine="567"/>
        <w:jc w:val="both"/>
        <w:rPr>
          <w:rFonts w:ascii="Arial" w:hAnsi="Arial" w:cs="Arial"/>
        </w:rPr>
      </w:pPr>
      <w:r w:rsidRPr="00C16DED">
        <w:rPr>
          <w:rFonts w:ascii="Arial" w:hAnsi="Arial" w:cs="Arial"/>
        </w:rPr>
        <w:t>4.</w:t>
      </w:r>
      <w:r w:rsidR="004927B1" w:rsidRPr="00C16DED">
        <w:rPr>
          <w:rFonts w:ascii="Arial" w:hAnsi="Arial" w:cs="Arial"/>
        </w:rPr>
        <w:t>7</w:t>
      </w:r>
      <w:r w:rsidRPr="00C16DED">
        <w:rPr>
          <w:rFonts w:ascii="Arial" w:hAnsi="Arial" w:cs="Arial"/>
        </w:rPr>
        <w:t>.4.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527F18A9" w14:textId="0A5F8C78" w:rsidR="00D26499" w:rsidRPr="00C16DED" w:rsidRDefault="00D26499" w:rsidP="00784599">
      <w:pPr>
        <w:pStyle w:val="ydpbaaac927msonormal"/>
        <w:spacing w:before="0" w:beforeAutospacing="0" w:after="0" w:afterAutospacing="0" w:line="360" w:lineRule="auto"/>
        <w:ind w:firstLine="567"/>
        <w:jc w:val="both"/>
        <w:rPr>
          <w:rFonts w:ascii="Arial" w:hAnsi="Arial" w:cs="Arial"/>
        </w:rPr>
      </w:pPr>
      <w:r w:rsidRPr="00C16DED">
        <w:rPr>
          <w:rFonts w:ascii="Arial" w:hAnsi="Arial" w:cs="Arial"/>
        </w:rPr>
        <w:t>4.</w:t>
      </w:r>
      <w:r w:rsidR="004927B1" w:rsidRPr="00C16DED">
        <w:rPr>
          <w:rFonts w:ascii="Arial" w:hAnsi="Arial" w:cs="Arial"/>
        </w:rPr>
        <w:t>7</w:t>
      </w:r>
      <w:r w:rsidRPr="00C16DED">
        <w:rPr>
          <w:rFonts w:ascii="Arial" w:hAnsi="Arial" w:cs="Arial"/>
        </w:rPr>
        <w:t xml:space="preserve">.5. Atsiskaitymas su subtiekėju / subteikėju / subrangovu vykdomas per 30 (trisdešimt) kalendorinių dienų nuo sąskaitos faktūros gavimo dienos;  </w:t>
      </w:r>
    </w:p>
    <w:p w14:paraId="2F9792FE" w14:textId="28AF4AC5" w:rsidR="00FF199A" w:rsidRPr="00C16DED" w:rsidRDefault="00D26499" w:rsidP="00784599">
      <w:pPr>
        <w:pStyle w:val="ydpbaaac927msonormal"/>
        <w:tabs>
          <w:tab w:val="left" w:pos="709"/>
        </w:tabs>
        <w:spacing w:before="0" w:beforeAutospacing="0" w:after="0" w:afterAutospacing="0" w:line="360" w:lineRule="auto"/>
        <w:ind w:firstLine="567"/>
        <w:jc w:val="both"/>
        <w:rPr>
          <w:rFonts w:ascii="Arial" w:hAnsi="Arial" w:cs="Arial"/>
        </w:rPr>
      </w:pPr>
      <w:r w:rsidRPr="00C16DED">
        <w:rPr>
          <w:rFonts w:ascii="Arial" w:hAnsi="Arial" w:cs="Arial"/>
        </w:rPr>
        <w:t>4.</w:t>
      </w:r>
      <w:r w:rsidR="004927B1" w:rsidRPr="00C16DED">
        <w:rPr>
          <w:rFonts w:ascii="Arial" w:hAnsi="Arial" w:cs="Arial"/>
        </w:rPr>
        <w:t>7</w:t>
      </w:r>
      <w:r w:rsidRPr="00C16DED">
        <w:rPr>
          <w:rFonts w:ascii="Arial" w:hAnsi="Arial" w:cs="Arial"/>
        </w:rPr>
        <w:t>.6. Atsiskaitymui su subtiekėju / subteikėju / subrangovu negali būti taikomi Sutartyje nenumatyti mokesčiai ar kainos</w:t>
      </w:r>
      <w:r w:rsidR="00FF199A" w:rsidRPr="00C16DED">
        <w:rPr>
          <w:rFonts w:ascii="Arial" w:hAnsi="Arial" w:cs="Arial"/>
        </w:rPr>
        <w:t>.</w:t>
      </w:r>
      <w:bookmarkStart w:id="2" w:name="_Hlk503867890"/>
    </w:p>
    <w:bookmarkEnd w:id="2"/>
    <w:p w14:paraId="0C6C585B" w14:textId="3E96169F" w:rsidR="00D26499" w:rsidRPr="00C16DED" w:rsidRDefault="00D26499" w:rsidP="00784599">
      <w:pPr>
        <w:pStyle w:val="ydpbaaac927msonormal"/>
        <w:spacing w:before="0" w:beforeAutospacing="0" w:after="0" w:afterAutospacing="0" w:line="360" w:lineRule="auto"/>
        <w:jc w:val="both"/>
        <w:rPr>
          <w:rFonts w:ascii="Arial" w:hAnsi="Arial" w:cs="Arial"/>
        </w:rPr>
      </w:pPr>
      <w:r w:rsidRPr="00C16DED">
        <w:rPr>
          <w:rFonts w:ascii="Arial" w:hAnsi="Arial" w:cs="Arial"/>
        </w:rPr>
        <w:t>4.</w:t>
      </w:r>
      <w:r w:rsidR="00E274F2" w:rsidRPr="00C16DED">
        <w:rPr>
          <w:rFonts w:ascii="Arial" w:hAnsi="Arial" w:cs="Arial"/>
        </w:rPr>
        <w:t>8</w:t>
      </w:r>
      <w:r w:rsidRPr="00C16DED">
        <w:rPr>
          <w:rFonts w:ascii="Arial" w:hAnsi="Arial" w:cs="Arial"/>
        </w:rPr>
        <w:t xml:space="preserve">. </w:t>
      </w:r>
      <w:r w:rsidRPr="00C16DED">
        <w:rPr>
          <w:rFonts w:ascii="Arial" w:hAnsi="Arial" w:cs="Arial"/>
          <w:b/>
          <w:lang w:eastAsia="zh-CN"/>
        </w:rPr>
        <w:t>Sutarties kainos perskaičiavimas dėl mokesčių pakeitimo:</w:t>
      </w:r>
    </w:p>
    <w:p w14:paraId="3386580D" w14:textId="42FB1E7C" w:rsidR="00D26499" w:rsidRPr="00C16DED" w:rsidRDefault="00D26499" w:rsidP="00784599">
      <w:pPr>
        <w:pStyle w:val="Sraopastraipa"/>
        <w:tabs>
          <w:tab w:val="left" w:pos="810"/>
        </w:tabs>
        <w:spacing w:line="360" w:lineRule="auto"/>
        <w:ind w:left="0" w:firstLine="426"/>
        <w:jc w:val="both"/>
        <w:rPr>
          <w:rFonts w:ascii="Arial" w:hAnsi="Arial" w:cs="Arial"/>
          <w:szCs w:val="24"/>
        </w:rPr>
      </w:pPr>
      <w:r w:rsidRPr="00C16DED">
        <w:rPr>
          <w:rFonts w:ascii="Arial" w:hAnsi="Arial" w:cs="Arial"/>
          <w:szCs w:val="24"/>
          <w:bdr w:val="none" w:sz="0" w:space="0" w:color="auto" w:frame="1"/>
        </w:rPr>
        <w:t>4.</w:t>
      </w:r>
      <w:r w:rsidR="00E274F2" w:rsidRPr="00C16DED">
        <w:rPr>
          <w:rFonts w:ascii="Arial" w:hAnsi="Arial" w:cs="Arial"/>
          <w:szCs w:val="24"/>
          <w:bdr w:val="none" w:sz="0" w:space="0" w:color="auto" w:frame="1"/>
        </w:rPr>
        <w:t>8</w:t>
      </w:r>
      <w:r w:rsidRPr="00C16DED">
        <w:rPr>
          <w:rFonts w:ascii="Arial" w:hAnsi="Arial" w:cs="Arial"/>
          <w:szCs w:val="24"/>
          <w:bdr w:val="none" w:sz="0" w:space="0" w:color="auto" w:frame="1"/>
        </w:rPr>
        <w:t xml:space="preserve">.1. </w:t>
      </w:r>
      <w:r w:rsidRPr="00C16DED">
        <w:rPr>
          <w:rFonts w:ascii="Arial" w:hAnsi="Arial" w:cs="Arial"/>
          <w:szCs w:val="24"/>
        </w:rPr>
        <w:t>Visais atvejais, įstatymais pakeitus pridėtinės vertės mokesčio (PVM) dydį arba mokėjimo tvarką, tokie pakeitimai turi būti taikomi visoms, po oficialaus naujo PVM tarifo įsigaliojimo momento suteiktoms Paslaugoms, be atskiro Šalių Susitarimo. Tokiu atveju Sutarties kaina be PVM nekeičiama.</w:t>
      </w:r>
    </w:p>
    <w:p w14:paraId="43ECBF04" w14:textId="7B363D0D" w:rsidR="00D26499" w:rsidRPr="00C16DED" w:rsidRDefault="00D26499" w:rsidP="00784599">
      <w:pPr>
        <w:pStyle w:val="Sraopastraipa"/>
        <w:tabs>
          <w:tab w:val="left" w:pos="810"/>
        </w:tabs>
        <w:spacing w:line="360" w:lineRule="auto"/>
        <w:ind w:left="0" w:firstLine="426"/>
        <w:jc w:val="both"/>
        <w:rPr>
          <w:rFonts w:ascii="Arial" w:hAnsi="Arial" w:cs="Arial"/>
          <w:szCs w:val="24"/>
        </w:rPr>
      </w:pPr>
      <w:r w:rsidRPr="00C16DED">
        <w:rPr>
          <w:rFonts w:ascii="Arial" w:hAnsi="Arial" w:cs="Arial"/>
          <w:szCs w:val="24"/>
        </w:rPr>
        <w:t>4.</w:t>
      </w:r>
      <w:r w:rsidR="00E274F2" w:rsidRPr="00C16DED">
        <w:rPr>
          <w:rFonts w:ascii="Arial" w:hAnsi="Arial" w:cs="Arial"/>
          <w:szCs w:val="24"/>
        </w:rPr>
        <w:t>8</w:t>
      </w:r>
      <w:r w:rsidRPr="00C16DED">
        <w:rPr>
          <w:rFonts w:ascii="Arial" w:hAnsi="Arial" w:cs="Arial"/>
          <w:szCs w:val="24"/>
        </w:rPr>
        <w:t>.2. Kitus, nei PVM, mokesčius reglamentuojančių teisės aktų pakeitimai negali būti pagrindas peržiūrėti Sutarties kainą, kuriai taikoma peržiūra.</w:t>
      </w:r>
    </w:p>
    <w:p w14:paraId="6C68E38D" w14:textId="731DA55C" w:rsidR="00D26499" w:rsidRPr="00C16DED" w:rsidRDefault="00D26499" w:rsidP="00784599">
      <w:pPr>
        <w:pStyle w:val="Sraopastraipa"/>
        <w:tabs>
          <w:tab w:val="left" w:pos="810"/>
        </w:tabs>
        <w:spacing w:line="360" w:lineRule="auto"/>
        <w:ind w:left="0" w:firstLine="426"/>
        <w:jc w:val="both"/>
        <w:rPr>
          <w:rFonts w:ascii="Arial" w:hAnsi="Arial" w:cs="Arial"/>
          <w:szCs w:val="24"/>
        </w:rPr>
      </w:pPr>
      <w:r w:rsidRPr="00C16DED">
        <w:rPr>
          <w:rFonts w:ascii="Arial" w:hAnsi="Arial" w:cs="Arial"/>
          <w:szCs w:val="24"/>
        </w:rPr>
        <w:t>4.</w:t>
      </w:r>
      <w:r w:rsidR="00E274F2" w:rsidRPr="00C16DED">
        <w:rPr>
          <w:rFonts w:ascii="Arial" w:hAnsi="Arial" w:cs="Arial"/>
          <w:szCs w:val="24"/>
        </w:rPr>
        <w:t>8</w:t>
      </w:r>
      <w:r w:rsidRPr="00C16DED">
        <w:rPr>
          <w:rFonts w:ascii="Arial" w:hAnsi="Arial" w:cs="Arial"/>
          <w:szCs w:val="24"/>
        </w:rPr>
        <w:t>.3. 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 </w:t>
      </w:r>
    </w:p>
    <w:p w14:paraId="53FCD343" w14:textId="2A9360E4" w:rsidR="00FF199A" w:rsidRPr="00E10B3F" w:rsidRDefault="00D26499" w:rsidP="00E10B3F">
      <w:pPr>
        <w:tabs>
          <w:tab w:val="left" w:pos="567"/>
          <w:tab w:val="left" w:pos="851"/>
        </w:tabs>
        <w:suppressAutoHyphens/>
        <w:spacing w:line="360" w:lineRule="auto"/>
        <w:jc w:val="both"/>
        <w:rPr>
          <w:rFonts w:ascii="Arial" w:hAnsi="Arial" w:cs="Arial"/>
          <w:bdr w:val="none" w:sz="0" w:space="0" w:color="auto" w:frame="1"/>
          <w:shd w:val="clear" w:color="auto" w:fill="FFFFFF"/>
        </w:rPr>
      </w:pPr>
      <w:r w:rsidRPr="00C16DED">
        <w:rPr>
          <w:rFonts w:ascii="Arial" w:hAnsi="Arial" w:cs="Arial"/>
        </w:rPr>
        <w:t>4.</w:t>
      </w:r>
      <w:r w:rsidR="00E274F2" w:rsidRPr="00C16DED">
        <w:rPr>
          <w:rFonts w:ascii="Arial" w:hAnsi="Arial" w:cs="Arial"/>
        </w:rPr>
        <w:t>9</w:t>
      </w:r>
      <w:r w:rsidRPr="00C16DED">
        <w:rPr>
          <w:rFonts w:ascii="Arial" w:hAnsi="Arial" w:cs="Arial"/>
        </w:rPr>
        <w:t>.Jeigu Sutarties kaina buvo pakeista pagal Sutarties 4.</w:t>
      </w:r>
      <w:r w:rsidR="00E274F2" w:rsidRPr="00C16DED">
        <w:rPr>
          <w:rFonts w:ascii="Arial" w:hAnsi="Arial" w:cs="Arial"/>
        </w:rPr>
        <w:t>8</w:t>
      </w:r>
      <w:r w:rsidRPr="00C16DED">
        <w:rPr>
          <w:rFonts w:ascii="Arial" w:hAnsi="Arial" w:cs="Arial"/>
        </w:rPr>
        <w:t xml:space="preserve"> punktus, atitinkamai pakeičiama ir Pradinės Sutarties</w:t>
      </w:r>
      <w:r w:rsidR="00BF2BEE" w:rsidRPr="00C16DED">
        <w:rPr>
          <w:rFonts w:ascii="Arial" w:hAnsi="Arial" w:cs="Arial"/>
        </w:rPr>
        <w:t xml:space="preserve"> vertė.</w:t>
      </w:r>
      <w:r w:rsidRPr="00C16DED">
        <w:rPr>
          <w:rFonts w:ascii="Arial" w:hAnsi="Arial" w:cs="Arial"/>
        </w:rPr>
        <w:t xml:space="preserve"> </w:t>
      </w:r>
    </w:p>
    <w:p w14:paraId="7D94DFB9" w14:textId="18FE52E0" w:rsidR="002B668E" w:rsidRPr="00C16DED" w:rsidRDefault="002B668E" w:rsidP="00784599">
      <w:pPr>
        <w:pStyle w:val="Sraopastraipa"/>
        <w:tabs>
          <w:tab w:val="left" w:pos="0"/>
          <w:tab w:val="left" w:pos="567"/>
        </w:tabs>
        <w:spacing w:line="360" w:lineRule="auto"/>
        <w:ind w:left="0"/>
        <w:jc w:val="center"/>
        <w:rPr>
          <w:rFonts w:ascii="Arial" w:hAnsi="Arial" w:cs="Arial"/>
          <w:b/>
          <w:szCs w:val="24"/>
        </w:rPr>
      </w:pPr>
      <w:r w:rsidRPr="00C16DED">
        <w:rPr>
          <w:rFonts w:ascii="Arial" w:hAnsi="Arial" w:cs="Arial"/>
          <w:b/>
          <w:szCs w:val="24"/>
        </w:rPr>
        <w:t>V</w:t>
      </w:r>
      <w:r w:rsidR="00DB495D" w:rsidRPr="00C16DED">
        <w:rPr>
          <w:rFonts w:ascii="Arial" w:hAnsi="Arial" w:cs="Arial"/>
          <w:b/>
          <w:szCs w:val="24"/>
        </w:rPr>
        <w:t xml:space="preserve"> </w:t>
      </w:r>
      <w:r w:rsidRPr="00C16DED">
        <w:rPr>
          <w:rFonts w:ascii="Arial" w:hAnsi="Arial" w:cs="Arial"/>
          <w:b/>
          <w:szCs w:val="24"/>
        </w:rPr>
        <w:t>SKYRIUS</w:t>
      </w:r>
    </w:p>
    <w:p w14:paraId="70846532" w14:textId="64E1B2BE" w:rsidR="00DB495D" w:rsidRPr="00C16DED" w:rsidRDefault="002B668E" w:rsidP="00784599">
      <w:pPr>
        <w:pStyle w:val="Sraopastraipa"/>
        <w:tabs>
          <w:tab w:val="left" w:pos="0"/>
          <w:tab w:val="left" w:pos="567"/>
        </w:tabs>
        <w:spacing w:line="360" w:lineRule="auto"/>
        <w:ind w:left="0"/>
        <w:jc w:val="center"/>
        <w:rPr>
          <w:rFonts w:ascii="Arial" w:hAnsi="Arial" w:cs="Arial"/>
          <w:szCs w:val="24"/>
        </w:rPr>
      </w:pPr>
      <w:r w:rsidRPr="00C16DED">
        <w:rPr>
          <w:rFonts w:ascii="Arial" w:hAnsi="Arial" w:cs="Arial"/>
          <w:b/>
          <w:szCs w:val="24"/>
        </w:rPr>
        <w:t>ŠALIŲ ATSAKOMYBĖ</w:t>
      </w:r>
    </w:p>
    <w:p w14:paraId="7DC1BE3F" w14:textId="77777777" w:rsidR="004927B1" w:rsidRPr="00C16DED" w:rsidRDefault="004927B1" w:rsidP="00784599">
      <w:pPr>
        <w:pStyle w:val="Pagrindinistekstas"/>
        <w:spacing w:after="0" w:line="360" w:lineRule="auto"/>
        <w:jc w:val="both"/>
        <w:rPr>
          <w:rFonts w:ascii="Arial" w:hAnsi="Arial" w:cs="Arial"/>
          <w:szCs w:val="24"/>
        </w:rPr>
      </w:pPr>
      <w:r w:rsidRPr="00C16DED">
        <w:rPr>
          <w:rFonts w:ascii="Arial" w:hAnsi="Arial" w:cs="Arial"/>
          <w:szCs w:val="24"/>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CAC6F4D" w14:textId="77777777" w:rsidR="004927B1" w:rsidRPr="00C16DED" w:rsidRDefault="004927B1" w:rsidP="00784599">
      <w:pPr>
        <w:pStyle w:val="Pagrindinistekstas"/>
        <w:spacing w:after="0" w:line="360" w:lineRule="auto"/>
        <w:jc w:val="both"/>
        <w:rPr>
          <w:rFonts w:ascii="Arial" w:hAnsi="Arial" w:cs="Arial"/>
          <w:szCs w:val="24"/>
        </w:rPr>
      </w:pPr>
      <w:r w:rsidRPr="00C16DED">
        <w:rPr>
          <w:rFonts w:ascii="Arial" w:hAnsi="Arial" w:cs="Arial"/>
          <w:szCs w:val="24"/>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4E368C8D" w14:textId="4BE766A6" w:rsidR="004927B1" w:rsidRPr="00C16DED" w:rsidRDefault="004927B1" w:rsidP="00784599">
      <w:pPr>
        <w:numPr>
          <w:ilvl w:val="1"/>
          <w:numId w:val="0"/>
        </w:numPr>
        <w:tabs>
          <w:tab w:val="left" w:pos="709"/>
        </w:tabs>
        <w:suppressAutoHyphens/>
        <w:autoSpaceDN w:val="0"/>
        <w:spacing w:line="360" w:lineRule="auto"/>
        <w:jc w:val="both"/>
        <w:textAlignment w:val="baseline"/>
        <w:rPr>
          <w:rFonts w:ascii="Arial" w:hAnsi="Arial" w:cs="Arial"/>
        </w:rPr>
      </w:pPr>
      <w:r w:rsidRPr="00C16DED">
        <w:rPr>
          <w:rFonts w:ascii="Arial" w:hAnsi="Arial" w:cs="Arial"/>
          <w:lang w:bidi="lt-LT"/>
        </w:rPr>
        <w:t xml:space="preserve">5.3. </w:t>
      </w:r>
      <w:bookmarkStart w:id="3" w:name="_Ref488324976"/>
      <w:r w:rsidRPr="00C16DED">
        <w:rPr>
          <w:rFonts w:ascii="Arial" w:hAnsi="Arial" w:cs="Arial"/>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w:t>
      </w:r>
      <w:r w:rsidRPr="00C16DED">
        <w:rPr>
          <w:rFonts w:ascii="Arial" w:hAnsi="Arial" w:cs="Arial"/>
        </w:rPr>
        <w:lastRenderedPageBreak/>
        <w:t xml:space="preserve">pasiūlyme, kitam Sutartyje numatytam subtiekėjui, subteikėjui, subrangovui, ir apie tai neinformavęs Pirkėjo, įsipareigoja sumokėti Pirkėjui </w:t>
      </w:r>
      <w:bookmarkStart w:id="4" w:name="_Hlk504403720"/>
      <w:r w:rsidRPr="00C16DED">
        <w:rPr>
          <w:rFonts w:ascii="Arial" w:hAnsi="Arial" w:cs="Arial"/>
        </w:rPr>
        <w:t xml:space="preserve">500 </w:t>
      </w:r>
      <w:r w:rsidR="00BA2622" w:rsidRPr="00C16DED">
        <w:rPr>
          <w:rFonts w:ascii="Arial" w:hAnsi="Arial" w:cs="Arial"/>
        </w:rPr>
        <w:t>EUR</w:t>
      </w:r>
      <w:r w:rsidRPr="00C16DED">
        <w:rPr>
          <w:rFonts w:ascii="Arial" w:hAnsi="Arial" w:cs="Arial"/>
        </w:rPr>
        <w:t xml:space="preserve"> dydžio baudą už kiekvieną tokį pažeidimo atvejį</w:t>
      </w:r>
      <w:bookmarkEnd w:id="3"/>
      <w:bookmarkEnd w:id="4"/>
      <w:r w:rsidRPr="00C16DED">
        <w:rPr>
          <w:rFonts w:ascii="Arial" w:hAnsi="Arial" w:cs="Arial"/>
        </w:rPr>
        <w:t>.</w:t>
      </w:r>
    </w:p>
    <w:p w14:paraId="1DBAE42D" w14:textId="711CB6FD" w:rsidR="004927B1" w:rsidRPr="00C16DED" w:rsidRDefault="004927B1" w:rsidP="00784599">
      <w:pPr>
        <w:spacing w:line="360" w:lineRule="auto"/>
        <w:jc w:val="both"/>
        <w:rPr>
          <w:rFonts w:ascii="Arial" w:hAnsi="Arial" w:cs="Arial"/>
        </w:rPr>
      </w:pPr>
      <w:r w:rsidRPr="00C16DED">
        <w:rPr>
          <w:rFonts w:ascii="Arial" w:hAnsi="Arial" w:cs="Arial"/>
        </w:rPr>
        <w:t xml:space="preserve">5.4. </w:t>
      </w:r>
      <w:r w:rsidR="00CC727A" w:rsidRPr="00C16DED">
        <w:rPr>
          <w:rFonts w:ascii="Arial" w:hAnsi="Arial" w:cs="Arial"/>
        </w:rPr>
        <w:t xml:space="preserve">Baudos </w:t>
      </w:r>
      <w:r w:rsidRPr="00C16DED">
        <w:rPr>
          <w:rFonts w:ascii="Arial" w:hAnsi="Arial" w:cs="Arial"/>
        </w:rPr>
        <w:t>sumokėjimas neatleidžia Šalių nuo pareigos vykdyti šioje Sutartyje prisiimtus įsipareigojimus.</w:t>
      </w:r>
    </w:p>
    <w:p w14:paraId="25D05BDB" w14:textId="75A4EFC2" w:rsidR="004927B1" w:rsidRPr="00C16DED" w:rsidRDefault="004927B1" w:rsidP="00784599">
      <w:pPr>
        <w:spacing w:line="360" w:lineRule="auto"/>
        <w:jc w:val="both"/>
        <w:rPr>
          <w:rFonts w:ascii="Arial" w:hAnsi="Arial" w:cs="Arial"/>
        </w:rPr>
      </w:pPr>
      <w:r w:rsidRPr="00C16DED">
        <w:rPr>
          <w:rFonts w:ascii="Arial" w:hAnsi="Arial" w:cs="Arial"/>
        </w:rPr>
        <w:t xml:space="preserve">5.5. Jeigu Sutartis nutraukiama dėl Šalies kaltės, ji kitai Šaliai privalo atlyginti dėl to jos patirtus nuostolius. </w:t>
      </w:r>
    </w:p>
    <w:p w14:paraId="01BB32B7" w14:textId="72F8E6C3" w:rsidR="00D42F06" w:rsidRDefault="004927B1" w:rsidP="00784599">
      <w:pPr>
        <w:spacing w:line="360" w:lineRule="auto"/>
        <w:jc w:val="both"/>
        <w:rPr>
          <w:rFonts w:ascii="Arial" w:hAnsi="Arial" w:cs="Arial"/>
        </w:rPr>
      </w:pPr>
      <w:r w:rsidRPr="00C16DED">
        <w:rPr>
          <w:rFonts w:ascii="Arial" w:hAnsi="Arial" w:cs="Arial"/>
        </w:rPr>
        <w:t>5.6. 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r w:rsidR="009E3691" w:rsidRPr="00C16DED">
        <w:rPr>
          <w:rFonts w:ascii="Arial" w:hAnsi="Arial" w:cs="Arial"/>
        </w:rPr>
        <w:t>.</w:t>
      </w:r>
    </w:p>
    <w:p w14:paraId="5E5AEB39" w14:textId="77777777" w:rsidR="00E10B3F" w:rsidRPr="00C16DED" w:rsidRDefault="00E10B3F" w:rsidP="00784599">
      <w:pPr>
        <w:spacing w:line="360" w:lineRule="auto"/>
        <w:jc w:val="both"/>
        <w:rPr>
          <w:rFonts w:ascii="Arial" w:hAnsi="Arial" w:cs="Arial"/>
        </w:rPr>
      </w:pPr>
    </w:p>
    <w:p w14:paraId="43F4E2AA" w14:textId="6FBE2A59" w:rsidR="002B668E" w:rsidRPr="00C16DED" w:rsidRDefault="00BE370B" w:rsidP="00784599">
      <w:pPr>
        <w:spacing w:line="360" w:lineRule="auto"/>
        <w:jc w:val="center"/>
        <w:rPr>
          <w:rFonts w:ascii="Arial" w:hAnsi="Arial" w:cs="Arial"/>
          <w:b/>
        </w:rPr>
      </w:pPr>
      <w:r w:rsidRPr="00C16DED">
        <w:rPr>
          <w:rFonts w:ascii="Arial" w:hAnsi="Arial" w:cs="Arial"/>
          <w:b/>
        </w:rPr>
        <w:t>VI</w:t>
      </w:r>
      <w:r w:rsidR="00DB495D" w:rsidRPr="00C16DED">
        <w:rPr>
          <w:rFonts w:ascii="Arial" w:hAnsi="Arial" w:cs="Arial"/>
          <w:b/>
        </w:rPr>
        <w:t xml:space="preserve"> </w:t>
      </w:r>
      <w:r w:rsidR="002B668E" w:rsidRPr="00C16DED">
        <w:rPr>
          <w:rFonts w:ascii="Arial" w:hAnsi="Arial" w:cs="Arial"/>
          <w:b/>
        </w:rPr>
        <w:t>SKYRIUS</w:t>
      </w:r>
    </w:p>
    <w:p w14:paraId="05953761" w14:textId="67F810A6" w:rsidR="00DB495D" w:rsidRPr="00C16DED" w:rsidRDefault="009C2F24" w:rsidP="00784599">
      <w:pPr>
        <w:spacing w:line="360" w:lineRule="auto"/>
        <w:jc w:val="center"/>
        <w:rPr>
          <w:rFonts w:ascii="Arial" w:hAnsi="Arial" w:cs="Arial"/>
          <w:b/>
        </w:rPr>
      </w:pPr>
      <w:r w:rsidRPr="00C16DED">
        <w:rPr>
          <w:rFonts w:ascii="Arial" w:hAnsi="Arial" w:cs="Arial"/>
          <w:b/>
        </w:rPr>
        <w:t>SUTARTIES ĮVYKDYMO UŽTIKRINIMAS (BAUDA)</w:t>
      </w:r>
    </w:p>
    <w:p w14:paraId="7D267BA0" w14:textId="533B1A65" w:rsidR="009C2F24" w:rsidRPr="00C16DED" w:rsidRDefault="009C2F24" w:rsidP="00784599">
      <w:pPr>
        <w:tabs>
          <w:tab w:val="left" w:pos="0"/>
        </w:tabs>
        <w:spacing w:line="360" w:lineRule="auto"/>
        <w:jc w:val="both"/>
        <w:rPr>
          <w:rFonts w:ascii="Arial" w:hAnsi="Arial" w:cs="Arial"/>
        </w:rPr>
      </w:pPr>
      <w:r w:rsidRPr="00C16DED">
        <w:rPr>
          <w:rFonts w:ascii="Arial" w:hAnsi="Arial" w:cs="Arial"/>
        </w:rPr>
        <w:t>6.1. Tiekėjo prievolių pagal Sutartį įvykdymas užtikrinamas</w:t>
      </w:r>
      <w:r w:rsidR="00BA2622" w:rsidRPr="00C16DED">
        <w:rPr>
          <w:rFonts w:ascii="Arial" w:hAnsi="Arial" w:cs="Arial"/>
        </w:rPr>
        <w:t xml:space="preserve"> 5</w:t>
      </w:r>
      <w:r w:rsidR="00CE4A0B" w:rsidRPr="00C16DED">
        <w:rPr>
          <w:rFonts w:ascii="Arial" w:hAnsi="Arial" w:cs="Arial"/>
        </w:rPr>
        <w:t xml:space="preserve">00 EUR </w:t>
      </w:r>
      <w:r w:rsidRPr="00C16DED">
        <w:rPr>
          <w:rFonts w:ascii="Arial" w:hAnsi="Arial" w:cs="Arial"/>
        </w:rPr>
        <w:t>bauda.</w:t>
      </w:r>
    </w:p>
    <w:p w14:paraId="4861AA87" w14:textId="77777777" w:rsidR="009C2F24" w:rsidRPr="00C16DED" w:rsidRDefault="009C2F24" w:rsidP="00784599">
      <w:pPr>
        <w:pStyle w:val="BodyText1"/>
        <w:tabs>
          <w:tab w:val="left" w:pos="0"/>
        </w:tabs>
        <w:spacing w:line="360" w:lineRule="auto"/>
        <w:ind w:firstLine="0"/>
        <w:rPr>
          <w:rFonts w:ascii="Arial" w:hAnsi="Arial" w:cs="Arial"/>
          <w:sz w:val="24"/>
          <w:szCs w:val="24"/>
          <w:lang w:val="lt-LT"/>
        </w:rPr>
      </w:pPr>
      <w:r w:rsidRPr="00C16DED">
        <w:rPr>
          <w:rFonts w:ascii="Arial" w:hAnsi="Arial" w:cs="Arial"/>
          <w:sz w:val="24"/>
          <w:szCs w:val="24"/>
          <w:lang w:val="lt-LT"/>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65D7CB31" w14:textId="77777777" w:rsidR="009C2F24" w:rsidRPr="00C16DED" w:rsidRDefault="009C2F24" w:rsidP="00784599">
      <w:pPr>
        <w:spacing w:line="360" w:lineRule="auto"/>
        <w:jc w:val="both"/>
        <w:rPr>
          <w:rFonts w:ascii="Arial" w:hAnsi="Arial" w:cs="Arial"/>
        </w:rPr>
      </w:pPr>
      <w:r w:rsidRPr="00C16DED">
        <w:rPr>
          <w:rFonts w:ascii="Arial" w:hAnsi="Arial" w:cs="Arial"/>
        </w:rPr>
        <w:t>6.3. Prieš pateikdamas reikalavimą sumokėti baudą, Pirkėjas raštu įspėja apie tai Tiekėją, nurodydamas pažeidimą ir duodamas terminą pažeidimui pašalinti.</w:t>
      </w:r>
    </w:p>
    <w:p w14:paraId="6ED93AD3" w14:textId="70168A16" w:rsidR="00971334" w:rsidRPr="00C16DED" w:rsidRDefault="009C2F24" w:rsidP="00784599">
      <w:pPr>
        <w:pStyle w:val="BodyText1"/>
        <w:tabs>
          <w:tab w:val="left" w:pos="0"/>
        </w:tabs>
        <w:spacing w:line="360" w:lineRule="auto"/>
        <w:ind w:firstLine="0"/>
        <w:rPr>
          <w:rFonts w:ascii="Arial" w:hAnsi="Arial" w:cs="Arial"/>
          <w:sz w:val="24"/>
          <w:szCs w:val="24"/>
          <w:lang w:val="lt-LT"/>
        </w:rPr>
      </w:pPr>
      <w:r w:rsidRPr="00C16DED">
        <w:rPr>
          <w:rFonts w:ascii="Arial" w:hAnsi="Arial" w:cs="Arial"/>
          <w:sz w:val="24"/>
          <w:szCs w:val="24"/>
          <w:lang w:val="lt-LT"/>
        </w:rPr>
        <w:t>6.4. Tiekėjui neištaisius pažeidimo ir neinformavus Pirkėjo raštu, Pirkėjas Tiekėjui pateikia reikalavimą sumokėti baudą, nurodydamas, dėl kokio pažeidimo pateikia šį reikalavimą.</w:t>
      </w:r>
    </w:p>
    <w:p w14:paraId="36769C61" w14:textId="7D66326D" w:rsidR="007D24D2" w:rsidRPr="00C16DED" w:rsidRDefault="00D806DF" w:rsidP="00784599">
      <w:pPr>
        <w:pStyle w:val="BodyText1"/>
        <w:tabs>
          <w:tab w:val="left" w:pos="0"/>
        </w:tabs>
        <w:spacing w:line="360" w:lineRule="auto"/>
        <w:ind w:firstLine="0"/>
        <w:rPr>
          <w:rFonts w:ascii="Arial" w:hAnsi="Arial" w:cs="Arial"/>
          <w:sz w:val="24"/>
          <w:szCs w:val="24"/>
          <w:lang w:val="lt-LT"/>
        </w:rPr>
      </w:pPr>
      <w:r w:rsidRPr="00C16DED">
        <w:rPr>
          <w:rFonts w:ascii="Arial" w:hAnsi="Arial" w:cs="Arial"/>
          <w:sz w:val="24"/>
          <w:szCs w:val="24"/>
          <w:lang w:val="lt-LT"/>
        </w:rPr>
        <w:t xml:space="preserve"> </w:t>
      </w:r>
    </w:p>
    <w:p w14:paraId="4809BCD6" w14:textId="6D6B8367" w:rsidR="00BE370B" w:rsidRPr="00C16DED" w:rsidRDefault="00BE370B" w:rsidP="00784599">
      <w:pPr>
        <w:spacing w:line="360" w:lineRule="auto"/>
        <w:jc w:val="center"/>
        <w:rPr>
          <w:rFonts w:ascii="Arial" w:hAnsi="Arial" w:cs="Arial"/>
          <w:b/>
        </w:rPr>
      </w:pPr>
      <w:r w:rsidRPr="00C16DED">
        <w:rPr>
          <w:rFonts w:ascii="Arial" w:hAnsi="Arial" w:cs="Arial"/>
          <w:b/>
          <w:lang w:val="en-US"/>
        </w:rPr>
        <w:t>VII</w:t>
      </w:r>
      <w:r w:rsidR="00DB495D" w:rsidRPr="00C16DED">
        <w:rPr>
          <w:rFonts w:ascii="Arial" w:hAnsi="Arial" w:cs="Arial"/>
          <w:b/>
        </w:rPr>
        <w:t xml:space="preserve"> </w:t>
      </w:r>
      <w:r w:rsidRPr="00C16DED">
        <w:rPr>
          <w:rFonts w:ascii="Arial" w:hAnsi="Arial" w:cs="Arial"/>
          <w:b/>
        </w:rPr>
        <w:t>SKYRIUS</w:t>
      </w:r>
    </w:p>
    <w:p w14:paraId="686B77B9" w14:textId="6059C024" w:rsidR="00DB495D" w:rsidRPr="00C16DED" w:rsidRDefault="00BE370B" w:rsidP="00784599">
      <w:pPr>
        <w:spacing w:line="360" w:lineRule="auto"/>
        <w:jc w:val="center"/>
        <w:rPr>
          <w:rFonts w:ascii="Arial" w:hAnsi="Arial" w:cs="Arial"/>
          <w:b/>
        </w:rPr>
      </w:pPr>
      <w:r w:rsidRPr="00C16DED">
        <w:rPr>
          <w:rFonts w:ascii="Arial" w:hAnsi="Arial" w:cs="Arial"/>
          <w:b/>
          <w:bCs/>
        </w:rPr>
        <w:t>ŠALIŲ TEISĖS IR PAREIGOS</w:t>
      </w:r>
    </w:p>
    <w:p w14:paraId="416B7F1B" w14:textId="77777777" w:rsidR="009E3691" w:rsidRPr="00C16DED" w:rsidRDefault="009E3691" w:rsidP="00784599">
      <w:pPr>
        <w:pStyle w:val="Pagrindinistekstas"/>
        <w:tabs>
          <w:tab w:val="num" w:pos="0"/>
          <w:tab w:val="left" w:pos="900"/>
        </w:tabs>
        <w:spacing w:after="0" w:line="360" w:lineRule="auto"/>
        <w:jc w:val="both"/>
        <w:rPr>
          <w:rFonts w:ascii="Arial" w:hAnsi="Arial" w:cs="Arial"/>
          <w:b/>
          <w:szCs w:val="24"/>
        </w:rPr>
      </w:pPr>
      <w:r w:rsidRPr="00C16DED">
        <w:rPr>
          <w:rStyle w:val="FontStyle13"/>
          <w:rFonts w:ascii="Arial" w:hAnsi="Arial" w:cs="Arial"/>
          <w:sz w:val="24"/>
          <w:szCs w:val="24"/>
        </w:rPr>
        <w:t>7.1.</w:t>
      </w:r>
      <w:r w:rsidRPr="00C16DED">
        <w:rPr>
          <w:rStyle w:val="FontStyle13"/>
          <w:rFonts w:ascii="Arial" w:hAnsi="Arial" w:cs="Arial"/>
          <w:b/>
          <w:sz w:val="24"/>
          <w:szCs w:val="24"/>
        </w:rPr>
        <w:t xml:space="preserve"> </w:t>
      </w:r>
      <w:r w:rsidRPr="00C16DED">
        <w:rPr>
          <w:rFonts w:ascii="Arial" w:hAnsi="Arial" w:cs="Arial"/>
          <w:b/>
          <w:szCs w:val="24"/>
        </w:rPr>
        <w:t>Pirkėjas turi teisę:</w:t>
      </w:r>
    </w:p>
    <w:p w14:paraId="53F8190E" w14:textId="36EBAB0B" w:rsidR="009E3691" w:rsidRPr="00C16DED" w:rsidRDefault="009E3691" w:rsidP="00784599">
      <w:pPr>
        <w:pStyle w:val="Pagrindinistekstas"/>
        <w:tabs>
          <w:tab w:val="num" w:pos="0"/>
          <w:tab w:val="left" w:pos="900"/>
        </w:tabs>
        <w:spacing w:after="0" w:line="360" w:lineRule="auto"/>
        <w:ind w:firstLine="567"/>
        <w:jc w:val="both"/>
        <w:rPr>
          <w:rFonts w:ascii="Arial" w:hAnsi="Arial" w:cs="Arial"/>
          <w:b/>
          <w:szCs w:val="24"/>
        </w:rPr>
      </w:pPr>
      <w:r w:rsidRPr="00C16DED">
        <w:rPr>
          <w:rStyle w:val="FontStyle13"/>
          <w:rFonts w:ascii="Arial" w:hAnsi="Arial" w:cs="Arial"/>
          <w:sz w:val="24"/>
          <w:szCs w:val="24"/>
        </w:rPr>
        <w:t>7.1</w:t>
      </w:r>
      <w:r w:rsidRPr="00C16DED">
        <w:rPr>
          <w:rFonts w:ascii="Arial" w:hAnsi="Arial" w:cs="Arial"/>
          <w:szCs w:val="24"/>
        </w:rPr>
        <w:t>.1.</w:t>
      </w:r>
      <w:r w:rsidRPr="00C16DED">
        <w:rPr>
          <w:rFonts w:ascii="Arial" w:hAnsi="Arial" w:cs="Arial"/>
          <w:b/>
          <w:szCs w:val="24"/>
        </w:rPr>
        <w:t xml:space="preserve"> </w:t>
      </w:r>
      <w:r w:rsidRPr="00C16DED">
        <w:rPr>
          <w:rFonts w:ascii="Arial" w:hAnsi="Arial" w:cs="Arial"/>
          <w:szCs w:val="24"/>
        </w:rPr>
        <w:t>tikrinti Paslaugų teikimo procesą, kiek tai susiję su Paslaugų teikimu, pareikšti Tiekėjui pastabas ir pasiūlymus dėl Paslaugų teikimo</w:t>
      </w:r>
      <w:r w:rsidR="005F7734" w:rsidRPr="00C16DED">
        <w:rPr>
          <w:rFonts w:ascii="Arial" w:hAnsi="Arial" w:cs="Arial"/>
          <w:szCs w:val="24"/>
        </w:rPr>
        <w:t xml:space="preserve">. Trūkumai ir (ar) defektai, pastebėti </w:t>
      </w:r>
      <w:r w:rsidR="00F013DC" w:rsidRPr="00C16DED">
        <w:rPr>
          <w:rFonts w:ascii="Arial" w:hAnsi="Arial" w:cs="Arial"/>
          <w:szCs w:val="24"/>
        </w:rPr>
        <w:t>Paslaugų teikimo</w:t>
      </w:r>
      <w:r w:rsidR="005F7734" w:rsidRPr="00C16DED">
        <w:rPr>
          <w:rFonts w:ascii="Arial" w:hAnsi="Arial" w:cs="Arial"/>
          <w:szCs w:val="24"/>
        </w:rPr>
        <w:t xml:space="preserve"> metu, turi būti Tiekėjo  ištaisyti per Pirkėjo nurodytą protingą, bet ne trumpesnį nei 3 dienų terminą;</w:t>
      </w:r>
    </w:p>
    <w:p w14:paraId="6FE61DA7" w14:textId="77777777" w:rsidR="009E3691" w:rsidRPr="00C16DED" w:rsidRDefault="009E3691" w:rsidP="00784599">
      <w:pPr>
        <w:pStyle w:val="Pagrindinistekstas"/>
        <w:tabs>
          <w:tab w:val="num" w:pos="0"/>
          <w:tab w:val="left" w:pos="900"/>
        </w:tabs>
        <w:spacing w:after="0" w:line="360" w:lineRule="auto"/>
        <w:ind w:firstLine="567"/>
        <w:jc w:val="both"/>
        <w:rPr>
          <w:rFonts w:ascii="Arial" w:hAnsi="Arial" w:cs="Arial"/>
          <w:szCs w:val="24"/>
        </w:rPr>
      </w:pPr>
      <w:r w:rsidRPr="00C16DED">
        <w:rPr>
          <w:rStyle w:val="FontStyle13"/>
          <w:rFonts w:ascii="Arial" w:hAnsi="Arial" w:cs="Arial"/>
          <w:sz w:val="24"/>
          <w:szCs w:val="24"/>
        </w:rPr>
        <w:t>7.1</w:t>
      </w:r>
      <w:r w:rsidRPr="00C16DED">
        <w:rPr>
          <w:rFonts w:ascii="Arial" w:hAnsi="Arial" w:cs="Arial"/>
          <w:bCs/>
          <w:szCs w:val="24"/>
        </w:rPr>
        <w:t>.2. d</w:t>
      </w:r>
      <w:r w:rsidRPr="00C16DED">
        <w:rPr>
          <w:rFonts w:ascii="Arial" w:hAnsi="Arial" w:cs="Arial"/>
          <w:szCs w:val="24"/>
        </w:rPr>
        <w:t>uoti nurodymus Tiekėjui ir reikalauti jų vykdymo, jei sistemingai pažeidžiami Sutartyje nurodyti kokybiniai reikalavimai;</w:t>
      </w:r>
    </w:p>
    <w:p w14:paraId="6A0C7B43" w14:textId="77777777" w:rsidR="009E3691" w:rsidRPr="00C16DED" w:rsidRDefault="009E3691" w:rsidP="00784599">
      <w:pPr>
        <w:pStyle w:val="Pagrindinistekstas"/>
        <w:tabs>
          <w:tab w:val="num" w:pos="0"/>
          <w:tab w:val="left" w:pos="900"/>
        </w:tabs>
        <w:spacing w:after="0" w:line="360" w:lineRule="auto"/>
        <w:ind w:firstLine="567"/>
        <w:jc w:val="both"/>
        <w:rPr>
          <w:rFonts w:ascii="Arial" w:hAnsi="Arial" w:cs="Arial"/>
          <w:szCs w:val="24"/>
        </w:rPr>
      </w:pPr>
      <w:r w:rsidRPr="00C16DED">
        <w:rPr>
          <w:rStyle w:val="FontStyle13"/>
          <w:rFonts w:ascii="Arial" w:hAnsi="Arial" w:cs="Arial"/>
          <w:sz w:val="24"/>
          <w:szCs w:val="24"/>
        </w:rPr>
        <w:t>7.1</w:t>
      </w:r>
      <w:r w:rsidRPr="00C16DED">
        <w:rPr>
          <w:rFonts w:ascii="Arial" w:hAnsi="Arial" w:cs="Arial"/>
          <w:szCs w:val="24"/>
        </w:rPr>
        <w:t>.3. reikalauti Sutarties įvykdymo nustatytais terminais ir tvarka;</w:t>
      </w:r>
    </w:p>
    <w:p w14:paraId="7BE1B33F" w14:textId="77777777" w:rsidR="009E3691" w:rsidRPr="00C16DED" w:rsidRDefault="009E3691" w:rsidP="00784599">
      <w:pPr>
        <w:pStyle w:val="Pagrindinistekstas"/>
        <w:tabs>
          <w:tab w:val="num" w:pos="0"/>
          <w:tab w:val="left" w:pos="900"/>
        </w:tabs>
        <w:spacing w:after="0" w:line="360" w:lineRule="auto"/>
        <w:ind w:firstLine="567"/>
        <w:jc w:val="both"/>
        <w:rPr>
          <w:rFonts w:ascii="Arial" w:hAnsi="Arial" w:cs="Arial"/>
          <w:szCs w:val="24"/>
        </w:rPr>
      </w:pPr>
      <w:r w:rsidRPr="00C16DED">
        <w:rPr>
          <w:rStyle w:val="FontStyle13"/>
          <w:rFonts w:ascii="Arial" w:hAnsi="Arial" w:cs="Arial"/>
          <w:sz w:val="24"/>
          <w:szCs w:val="24"/>
        </w:rPr>
        <w:t>7.1</w:t>
      </w:r>
      <w:r w:rsidRPr="00C16DED">
        <w:rPr>
          <w:rFonts w:ascii="Arial" w:hAnsi="Arial" w:cs="Arial"/>
          <w:szCs w:val="24"/>
        </w:rPr>
        <w:t>.4. reikalauti atlyginti nuostolius, atsiradusius dėl Sutarties neįvykdymo, bei netesybų;</w:t>
      </w:r>
    </w:p>
    <w:p w14:paraId="193C6E12" w14:textId="77777777" w:rsidR="00AC75D1" w:rsidRPr="00C16DED" w:rsidRDefault="00AC75D1" w:rsidP="00784599">
      <w:pPr>
        <w:pStyle w:val="Pagrindinistekstas"/>
        <w:tabs>
          <w:tab w:val="num" w:pos="0"/>
          <w:tab w:val="left" w:pos="900"/>
        </w:tabs>
        <w:spacing w:after="0" w:line="360" w:lineRule="auto"/>
        <w:ind w:firstLine="567"/>
        <w:jc w:val="both"/>
        <w:rPr>
          <w:rFonts w:ascii="Arial" w:hAnsi="Arial" w:cs="Arial"/>
          <w:szCs w:val="24"/>
        </w:rPr>
      </w:pPr>
      <w:r w:rsidRPr="00C16DED">
        <w:rPr>
          <w:rStyle w:val="FontStyle13"/>
          <w:rFonts w:ascii="Arial" w:hAnsi="Arial" w:cs="Arial"/>
          <w:sz w:val="24"/>
          <w:szCs w:val="24"/>
        </w:rPr>
        <w:lastRenderedPageBreak/>
        <w:t>7.1</w:t>
      </w:r>
      <w:r w:rsidRPr="00C16DED">
        <w:rPr>
          <w:rFonts w:ascii="Arial" w:hAnsi="Arial" w:cs="Arial"/>
          <w:szCs w:val="24"/>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3E575C3D" w14:textId="77777777" w:rsidR="00AC75D1" w:rsidRPr="00C16DED" w:rsidRDefault="00AC75D1" w:rsidP="00784599">
      <w:pPr>
        <w:tabs>
          <w:tab w:val="left" w:pos="180"/>
        </w:tabs>
        <w:spacing w:line="360" w:lineRule="auto"/>
        <w:ind w:firstLine="567"/>
        <w:jc w:val="both"/>
        <w:rPr>
          <w:rFonts w:ascii="Arial" w:hAnsi="Arial" w:cs="Arial"/>
          <w:bCs/>
        </w:rPr>
      </w:pPr>
      <w:r w:rsidRPr="00C16DED">
        <w:rPr>
          <w:rStyle w:val="FontStyle13"/>
          <w:rFonts w:ascii="Arial" w:hAnsi="Arial" w:cs="Arial"/>
          <w:sz w:val="24"/>
          <w:szCs w:val="24"/>
        </w:rPr>
        <w:t>7.1</w:t>
      </w:r>
      <w:r w:rsidRPr="00C16DED">
        <w:rPr>
          <w:rFonts w:ascii="Arial" w:hAnsi="Arial" w:cs="Arial"/>
        </w:rPr>
        <w:t xml:space="preserve">.6. </w:t>
      </w:r>
      <w:r w:rsidRPr="00C16DED">
        <w:rPr>
          <w:rFonts w:ascii="Arial" w:hAnsi="Arial" w:cs="Arial"/>
          <w:bCs/>
        </w:rPr>
        <w:t xml:space="preserve">Nustatęs suteiktų Paslaugų kokybės neatitikimus, savo nuožiūra, reikalauti Tiekėjo: </w:t>
      </w:r>
    </w:p>
    <w:p w14:paraId="387A76BD" w14:textId="77777777" w:rsidR="00AC75D1" w:rsidRPr="00C16DED" w:rsidRDefault="00AC75D1" w:rsidP="00784599">
      <w:pPr>
        <w:tabs>
          <w:tab w:val="left" w:pos="0"/>
          <w:tab w:val="left" w:pos="180"/>
        </w:tabs>
        <w:spacing w:line="360" w:lineRule="auto"/>
        <w:ind w:firstLine="1134"/>
        <w:jc w:val="both"/>
        <w:rPr>
          <w:rFonts w:ascii="Arial" w:hAnsi="Arial" w:cs="Arial"/>
        </w:rPr>
      </w:pPr>
      <w:r w:rsidRPr="00C16DED">
        <w:rPr>
          <w:rStyle w:val="FontStyle13"/>
          <w:rFonts w:ascii="Arial" w:hAnsi="Arial" w:cs="Arial"/>
          <w:bCs/>
          <w:sz w:val="24"/>
          <w:szCs w:val="24"/>
        </w:rPr>
        <w:t>7.1</w:t>
      </w:r>
      <w:r w:rsidRPr="00C16DED">
        <w:rPr>
          <w:rFonts w:ascii="Arial" w:hAnsi="Arial" w:cs="Arial"/>
          <w:bCs/>
        </w:rPr>
        <w:t>.6.1. neatlygintinai pašalinti trūkumus / defektus (nustatyti protingą, bet ne trumpesnį kaip 3 darbo dienų terminą trūkumams / defektams pašalinti, jei Teikėjas nurodytų trūkumų</w:t>
      </w:r>
      <w:r w:rsidRPr="00C16DED">
        <w:rPr>
          <w:rFonts w:ascii="Arial" w:hAnsi="Arial" w:cs="Arial"/>
        </w:rPr>
        <w:t xml:space="preserve"> / defektų nepašalina per Pirkėjo nustatytą terminą – vienašališkai nutraukti Sutartį);  </w:t>
      </w:r>
    </w:p>
    <w:p w14:paraId="4D29FDB0" w14:textId="77777777" w:rsidR="00AC75D1" w:rsidRPr="00C16DED" w:rsidRDefault="00AC75D1" w:rsidP="00784599">
      <w:pPr>
        <w:tabs>
          <w:tab w:val="left" w:pos="180"/>
          <w:tab w:val="left" w:pos="993"/>
        </w:tabs>
        <w:spacing w:line="360" w:lineRule="auto"/>
        <w:ind w:left="1134"/>
        <w:jc w:val="both"/>
        <w:rPr>
          <w:rFonts w:ascii="Arial" w:hAnsi="Arial" w:cs="Arial"/>
        </w:rPr>
      </w:pPr>
      <w:r w:rsidRPr="00C16DED">
        <w:rPr>
          <w:rStyle w:val="FontStyle13"/>
          <w:rFonts w:ascii="Arial" w:hAnsi="Arial" w:cs="Arial"/>
          <w:sz w:val="24"/>
          <w:szCs w:val="24"/>
        </w:rPr>
        <w:t>7.1</w:t>
      </w:r>
      <w:r w:rsidRPr="00C16DED">
        <w:rPr>
          <w:rFonts w:ascii="Arial" w:hAnsi="Arial" w:cs="Arial"/>
        </w:rPr>
        <w:t>.6.2. arba susigrąžinti sumokėtus už suteiktą Paslaugą pinigus ir nutraukti Sutartį;</w:t>
      </w:r>
    </w:p>
    <w:p w14:paraId="5EF61849" w14:textId="0F75F2C1" w:rsidR="00AC75D1" w:rsidRPr="00C16DED" w:rsidRDefault="00AC75D1" w:rsidP="00784599">
      <w:pPr>
        <w:tabs>
          <w:tab w:val="left" w:pos="180"/>
          <w:tab w:val="left" w:pos="993"/>
        </w:tabs>
        <w:spacing w:line="360" w:lineRule="auto"/>
        <w:ind w:left="1134"/>
        <w:jc w:val="both"/>
        <w:rPr>
          <w:rFonts w:ascii="Arial" w:hAnsi="Arial" w:cs="Arial"/>
        </w:rPr>
      </w:pPr>
      <w:r w:rsidRPr="00C16DED">
        <w:rPr>
          <w:rStyle w:val="FontStyle13"/>
          <w:rFonts w:ascii="Arial" w:hAnsi="Arial" w:cs="Arial"/>
          <w:sz w:val="24"/>
          <w:szCs w:val="24"/>
        </w:rPr>
        <w:t>7.1</w:t>
      </w:r>
      <w:r w:rsidRPr="00C16DED">
        <w:rPr>
          <w:rFonts w:ascii="Arial" w:hAnsi="Arial" w:cs="Arial"/>
        </w:rPr>
        <w:t>.6.3. arba pareikalauti sumokėti baudą.</w:t>
      </w:r>
    </w:p>
    <w:p w14:paraId="220E9013" w14:textId="77777777" w:rsidR="00AC75D1" w:rsidRPr="00C16DED" w:rsidRDefault="00AC75D1" w:rsidP="00784599">
      <w:pPr>
        <w:tabs>
          <w:tab w:val="left" w:pos="1134"/>
          <w:tab w:val="left" w:pos="1701"/>
          <w:tab w:val="left" w:pos="2355"/>
        </w:tabs>
        <w:spacing w:line="360" w:lineRule="auto"/>
        <w:ind w:firstLine="567"/>
        <w:jc w:val="both"/>
        <w:rPr>
          <w:rFonts w:ascii="Arial" w:hAnsi="Arial" w:cs="Arial"/>
        </w:rPr>
      </w:pPr>
      <w:r w:rsidRPr="00C16DED">
        <w:rPr>
          <w:rFonts w:ascii="Arial" w:hAnsi="Arial" w:cs="Arial"/>
        </w:rPr>
        <w:t>7.1.7. nepriimti Sutarties reikalavimų neatitinkančių Paslaugų;</w:t>
      </w:r>
    </w:p>
    <w:p w14:paraId="23B9DD6E" w14:textId="77777777" w:rsidR="00AC75D1" w:rsidRPr="00C16DED" w:rsidRDefault="00AC75D1" w:rsidP="00784599">
      <w:pPr>
        <w:tabs>
          <w:tab w:val="left" w:pos="1134"/>
          <w:tab w:val="left" w:pos="1701"/>
          <w:tab w:val="left" w:pos="2355"/>
        </w:tabs>
        <w:spacing w:line="360" w:lineRule="auto"/>
        <w:ind w:firstLine="567"/>
        <w:jc w:val="both"/>
        <w:rPr>
          <w:rFonts w:ascii="Arial" w:hAnsi="Arial" w:cs="Arial"/>
        </w:rPr>
      </w:pPr>
      <w:r w:rsidRPr="00C16DED">
        <w:rPr>
          <w:rFonts w:ascii="Arial" w:hAnsi="Arial" w:cs="Arial"/>
        </w:rPr>
        <w:t>7.1.8. pateikti Tiekėjui papildomą informaciją, kuri perduodama skaitmenine forma arba telekomunikacinėmis priemonėmis</w:t>
      </w:r>
    </w:p>
    <w:p w14:paraId="43E9DEF7" w14:textId="1672AC41" w:rsidR="009E3691" w:rsidRPr="00C16DED" w:rsidRDefault="009E3691" w:rsidP="00784599">
      <w:pPr>
        <w:tabs>
          <w:tab w:val="left" w:pos="1134"/>
          <w:tab w:val="left" w:pos="1701"/>
          <w:tab w:val="left" w:pos="2355"/>
        </w:tabs>
        <w:spacing w:line="360" w:lineRule="auto"/>
        <w:ind w:firstLine="567"/>
        <w:jc w:val="both"/>
        <w:rPr>
          <w:rFonts w:ascii="Arial" w:hAnsi="Arial" w:cs="Arial"/>
        </w:rPr>
      </w:pPr>
      <w:r w:rsidRPr="00C16DED">
        <w:rPr>
          <w:rFonts w:ascii="Arial" w:hAnsi="Arial" w:cs="Arial"/>
        </w:rPr>
        <w:t>7.1.</w:t>
      </w:r>
      <w:r w:rsidR="00AC75D1" w:rsidRPr="00C16DED">
        <w:rPr>
          <w:rFonts w:ascii="Arial" w:hAnsi="Arial" w:cs="Arial"/>
        </w:rPr>
        <w:t>9</w:t>
      </w:r>
      <w:r w:rsidRPr="00C16DED">
        <w:rPr>
          <w:rFonts w:ascii="Arial" w:hAnsi="Arial" w:cs="Arial"/>
        </w:rPr>
        <w:t>. įgyvendinti kitas teises, numatytas šioje Sutartyje ir suteikiamas pagal galiojančius Lietuvos Respublikos teisės aktus.</w:t>
      </w:r>
    </w:p>
    <w:p w14:paraId="0B0F1A82" w14:textId="77777777" w:rsidR="004025CF" w:rsidRPr="00C16DED" w:rsidRDefault="004025CF" w:rsidP="00784599">
      <w:pPr>
        <w:pStyle w:val="Pagrindinistekstas"/>
        <w:tabs>
          <w:tab w:val="left" w:pos="300"/>
          <w:tab w:val="left" w:pos="1080"/>
        </w:tabs>
        <w:spacing w:after="0" w:line="360" w:lineRule="auto"/>
        <w:jc w:val="both"/>
        <w:rPr>
          <w:rFonts w:ascii="Arial" w:hAnsi="Arial" w:cs="Arial"/>
          <w:szCs w:val="24"/>
        </w:rPr>
      </w:pPr>
    </w:p>
    <w:p w14:paraId="58BEC39C" w14:textId="42C6EB06" w:rsidR="005F7734" w:rsidRPr="00C16DED" w:rsidRDefault="009E3691" w:rsidP="00784599">
      <w:pPr>
        <w:pStyle w:val="Pagrindinistekstas"/>
        <w:tabs>
          <w:tab w:val="left" w:pos="300"/>
          <w:tab w:val="left" w:pos="1080"/>
        </w:tabs>
        <w:spacing w:after="0" w:line="360" w:lineRule="auto"/>
        <w:jc w:val="both"/>
        <w:rPr>
          <w:rFonts w:ascii="Arial" w:hAnsi="Arial" w:cs="Arial"/>
          <w:b/>
          <w:szCs w:val="24"/>
        </w:rPr>
      </w:pPr>
      <w:r w:rsidRPr="00C16DED">
        <w:rPr>
          <w:rFonts w:ascii="Arial" w:hAnsi="Arial" w:cs="Arial"/>
          <w:szCs w:val="24"/>
        </w:rPr>
        <w:t xml:space="preserve">7.2. </w:t>
      </w:r>
      <w:r w:rsidRPr="00C16DED">
        <w:rPr>
          <w:rFonts w:ascii="Arial" w:hAnsi="Arial" w:cs="Arial"/>
          <w:b/>
          <w:szCs w:val="24"/>
        </w:rPr>
        <w:t>Pirkėjas įsipareigoja:</w:t>
      </w:r>
    </w:p>
    <w:p w14:paraId="63392614" w14:textId="0AC0DBC3" w:rsidR="00AC75D1" w:rsidRPr="00C16DED" w:rsidRDefault="005F7734" w:rsidP="00784599">
      <w:pPr>
        <w:tabs>
          <w:tab w:val="left" w:pos="2355"/>
        </w:tabs>
        <w:spacing w:line="360" w:lineRule="auto"/>
        <w:ind w:firstLine="567"/>
        <w:jc w:val="both"/>
        <w:rPr>
          <w:rFonts w:ascii="Arial" w:hAnsi="Arial" w:cs="Arial"/>
        </w:rPr>
      </w:pPr>
      <w:r w:rsidRPr="00C16DED">
        <w:rPr>
          <w:rFonts w:ascii="Arial" w:hAnsi="Arial" w:cs="Arial"/>
        </w:rPr>
        <w:t xml:space="preserve">7.2.1. </w:t>
      </w:r>
      <w:r w:rsidR="00AC75D1" w:rsidRPr="00C16DED">
        <w:rPr>
          <w:rFonts w:ascii="Arial" w:hAnsi="Arial" w:cs="Arial"/>
          <w:lang w:val="en-GB"/>
        </w:rPr>
        <w:t>sudaryti Tiekėjui Paslaugoms suteikti būtinas sąlygas, pateikti Paslaugų apimtis bei Paslaugų teikimui reikalingus dokumentus ir informaciją, kuriuos pagal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3D6267B3" w14:textId="5A24191D" w:rsidR="005F7734" w:rsidRPr="00C16DED" w:rsidRDefault="00AC75D1" w:rsidP="00784599">
      <w:pPr>
        <w:tabs>
          <w:tab w:val="left" w:pos="2355"/>
        </w:tabs>
        <w:spacing w:line="360" w:lineRule="auto"/>
        <w:ind w:firstLine="567"/>
        <w:jc w:val="both"/>
        <w:rPr>
          <w:rFonts w:ascii="Arial" w:hAnsi="Arial" w:cs="Arial"/>
        </w:rPr>
      </w:pPr>
      <w:r w:rsidRPr="00C16DED">
        <w:rPr>
          <w:rFonts w:ascii="Arial" w:hAnsi="Arial" w:cs="Arial"/>
        </w:rPr>
        <w:t xml:space="preserve">7.2.2. </w:t>
      </w:r>
      <w:r w:rsidR="005F7734" w:rsidRPr="00C16DED">
        <w:rPr>
          <w:rFonts w:ascii="Arial" w:hAnsi="Arial" w:cs="Arial"/>
        </w:rPr>
        <w:t>priimti tik Tiekėjo tinkamai suteiktas ir techninės specifikacijos reikalavimus atitinkančias Paslaugas šios Sutarties nustatyta tvarka, sumokėti už suteiktas kokybiškas Paslaugas Sutartyje numatytomis sąlygomis ir tvarka;</w:t>
      </w:r>
    </w:p>
    <w:p w14:paraId="0D0BB5B9" w14:textId="39215E7F" w:rsidR="005F7734" w:rsidRPr="00C16DED" w:rsidRDefault="005F7734" w:rsidP="00784599">
      <w:pPr>
        <w:pStyle w:val="Pagrindinistekstas"/>
        <w:tabs>
          <w:tab w:val="left" w:pos="300"/>
          <w:tab w:val="left" w:pos="1080"/>
        </w:tabs>
        <w:spacing w:after="0" w:line="360" w:lineRule="auto"/>
        <w:ind w:firstLine="567"/>
        <w:jc w:val="both"/>
        <w:rPr>
          <w:rFonts w:ascii="Arial" w:hAnsi="Arial" w:cs="Arial"/>
          <w:szCs w:val="24"/>
        </w:rPr>
      </w:pPr>
      <w:r w:rsidRPr="00C16DED">
        <w:rPr>
          <w:rFonts w:ascii="Arial" w:hAnsi="Arial" w:cs="Arial"/>
          <w:szCs w:val="24"/>
        </w:rPr>
        <w:t>7.2.2. priimti tik užsakymą atitinkančias bei įstatymų nustatyta tvarka užpildytas sąskaitas-faktūras;</w:t>
      </w:r>
    </w:p>
    <w:p w14:paraId="15471FE7" w14:textId="4FCE9E9D" w:rsidR="005F7734" w:rsidRPr="00C16DED" w:rsidRDefault="005F7734" w:rsidP="00784599">
      <w:pPr>
        <w:pStyle w:val="Pagrindinistekstas"/>
        <w:tabs>
          <w:tab w:val="left" w:pos="300"/>
          <w:tab w:val="left" w:pos="1080"/>
        </w:tabs>
        <w:spacing w:after="0" w:line="360" w:lineRule="auto"/>
        <w:ind w:firstLine="567"/>
        <w:jc w:val="both"/>
        <w:rPr>
          <w:rFonts w:ascii="Arial" w:hAnsi="Arial" w:cs="Arial"/>
          <w:szCs w:val="24"/>
        </w:rPr>
      </w:pPr>
      <w:r w:rsidRPr="00C16DED">
        <w:rPr>
          <w:rFonts w:ascii="Arial" w:hAnsi="Arial" w:cs="Arial"/>
          <w:szCs w:val="24"/>
        </w:rPr>
        <w:t>7.2.</w:t>
      </w:r>
      <w:r w:rsidR="00D4327D" w:rsidRPr="00C16DED">
        <w:rPr>
          <w:rFonts w:ascii="Arial" w:hAnsi="Arial" w:cs="Arial"/>
          <w:szCs w:val="24"/>
        </w:rPr>
        <w:t>3</w:t>
      </w:r>
      <w:r w:rsidRPr="00C16DED">
        <w:rPr>
          <w:rFonts w:ascii="Arial" w:hAnsi="Arial" w:cs="Arial"/>
          <w:szCs w:val="24"/>
        </w:rPr>
        <w:t xml:space="preserve">. nedelsiant, bet ne vėliau kaip </w:t>
      </w:r>
      <w:r w:rsidRPr="00C16DED">
        <w:rPr>
          <w:rFonts w:ascii="Arial" w:hAnsi="Arial" w:cs="Arial"/>
          <w:bCs/>
          <w:szCs w:val="24"/>
        </w:rPr>
        <w:t>per 3 darbo dienas</w:t>
      </w:r>
      <w:r w:rsidRPr="00C16DED">
        <w:rPr>
          <w:rFonts w:ascii="Arial" w:hAnsi="Arial" w:cs="Arial"/>
          <w:szCs w:val="24"/>
        </w:rPr>
        <w:t xml:space="preserve"> nuo tam tikrų aplinkybių atsiradimo momento, </w:t>
      </w:r>
      <w:r w:rsidRPr="00C16DED">
        <w:rPr>
          <w:rFonts w:ascii="Arial" w:eastAsia="MS Mincho" w:hAnsi="Arial" w:cs="Arial"/>
          <w:szCs w:val="24"/>
        </w:rPr>
        <w:t>informuoti</w:t>
      </w:r>
      <w:r w:rsidRPr="00C16DED">
        <w:rPr>
          <w:rFonts w:ascii="Arial" w:hAnsi="Arial" w:cs="Arial"/>
          <w:szCs w:val="24"/>
        </w:rPr>
        <w:t xml:space="preserve"> Tiekėją apie aplinkybes, galinčias trukdyti tinkamai įvykdyti sutartinius įsipareigojimus;</w:t>
      </w:r>
    </w:p>
    <w:p w14:paraId="649F9309" w14:textId="74D2C20B" w:rsidR="005F7734" w:rsidRPr="00C16DED" w:rsidRDefault="005F7734" w:rsidP="00784599">
      <w:pPr>
        <w:pStyle w:val="Pagrindinistekstas"/>
        <w:tabs>
          <w:tab w:val="left" w:pos="300"/>
          <w:tab w:val="left" w:pos="1080"/>
        </w:tabs>
        <w:spacing w:after="0" w:line="360" w:lineRule="auto"/>
        <w:ind w:firstLine="567"/>
        <w:jc w:val="both"/>
        <w:rPr>
          <w:rFonts w:ascii="Arial" w:hAnsi="Arial" w:cs="Arial"/>
          <w:szCs w:val="24"/>
        </w:rPr>
      </w:pPr>
      <w:r w:rsidRPr="00C16DED">
        <w:rPr>
          <w:rFonts w:ascii="Arial" w:hAnsi="Arial" w:cs="Arial"/>
          <w:szCs w:val="24"/>
        </w:rPr>
        <w:t>7.2.</w:t>
      </w:r>
      <w:r w:rsidR="00D4327D" w:rsidRPr="00C16DED">
        <w:rPr>
          <w:rFonts w:ascii="Arial" w:hAnsi="Arial" w:cs="Arial"/>
          <w:szCs w:val="24"/>
        </w:rPr>
        <w:t>4</w:t>
      </w:r>
      <w:r w:rsidRPr="00C16DED">
        <w:rPr>
          <w:rFonts w:ascii="Arial" w:hAnsi="Arial" w:cs="Arial"/>
          <w:szCs w:val="24"/>
        </w:rPr>
        <w:t>.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58D89EB7" w14:textId="2A077593" w:rsidR="005F7734" w:rsidRPr="00C16DED" w:rsidRDefault="005F7734" w:rsidP="00784599">
      <w:pPr>
        <w:pStyle w:val="Pagrindinistekstas"/>
        <w:tabs>
          <w:tab w:val="left" w:pos="300"/>
          <w:tab w:val="left" w:pos="1080"/>
        </w:tabs>
        <w:spacing w:after="0" w:line="360" w:lineRule="auto"/>
        <w:ind w:firstLine="567"/>
        <w:jc w:val="both"/>
        <w:rPr>
          <w:rFonts w:ascii="Arial" w:hAnsi="Arial" w:cs="Arial"/>
          <w:szCs w:val="24"/>
        </w:rPr>
      </w:pPr>
      <w:r w:rsidRPr="00C16DED">
        <w:rPr>
          <w:rFonts w:ascii="Arial" w:hAnsi="Arial" w:cs="Arial"/>
          <w:szCs w:val="24"/>
        </w:rPr>
        <w:lastRenderedPageBreak/>
        <w:t>7.2.</w:t>
      </w:r>
      <w:r w:rsidR="00D4327D" w:rsidRPr="00C16DED">
        <w:rPr>
          <w:rFonts w:ascii="Arial" w:hAnsi="Arial" w:cs="Arial"/>
          <w:szCs w:val="24"/>
        </w:rPr>
        <w:t>5</w:t>
      </w:r>
      <w:r w:rsidRPr="00C16DED">
        <w:rPr>
          <w:rFonts w:ascii="Arial" w:hAnsi="Arial" w:cs="Arial"/>
          <w:szCs w:val="24"/>
        </w:rPr>
        <w:t>. informuoti Tiekėją apie pastebėtus Paslaugų kokybės trūkumus ir (ar) defektus bei duoti protingą, bet ne trumpesnį kaip 3 dienų terminą šiems trūkumams ir (ar) defektams pašalinti;</w:t>
      </w:r>
    </w:p>
    <w:p w14:paraId="094DBDEE" w14:textId="6B984D6A" w:rsidR="005F7734" w:rsidRPr="00C16DED" w:rsidRDefault="005F7734" w:rsidP="00784599">
      <w:pPr>
        <w:pStyle w:val="Pagrindinistekstas"/>
        <w:tabs>
          <w:tab w:val="left" w:pos="300"/>
          <w:tab w:val="left" w:pos="1080"/>
        </w:tabs>
        <w:spacing w:after="0" w:line="360" w:lineRule="auto"/>
        <w:ind w:firstLine="567"/>
        <w:jc w:val="both"/>
        <w:rPr>
          <w:rFonts w:ascii="Arial" w:hAnsi="Arial" w:cs="Arial"/>
          <w:szCs w:val="24"/>
        </w:rPr>
      </w:pPr>
      <w:r w:rsidRPr="00C16DED">
        <w:rPr>
          <w:rFonts w:ascii="Arial" w:hAnsi="Arial" w:cs="Arial"/>
          <w:szCs w:val="24"/>
        </w:rPr>
        <w:t>7.2.</w:t>
      </w:r>
      <w:r w:rsidR="00D4327D" w:rsidRPr="00C16DED">
        <w:rPr>
          <w:rFonts w:ascii="Arial" w:hAnsi="Arial" w:cs="Arial"/>
          <w:szCs w:val="24"/>
        </w:rPr>
        <w:t>6</w:t>
      </w:r>
      <w:r w:rsidRPr="00C16DED">
        <w:rPr>
          <w:rFonts w:ascii="Arial" w:hAnsi="Arial" w:cs="Arial"/>
          <w:szCs w:val="24"/>
        </w:rPr>
        <w:t xml:space="preserve">. </w:t>
      </w:r>
      <w:r w:rsidRPr="00C16DED">
        <w:rPr>
          <w:rFonts w:ascii="Arial" w:hAnsi="Arial" w:cs="Arial"/>
          <w:bCs/>
          <w:szCs w:val="24"/>
        </w:rPr>
        <w:t>S</w:t>
      </w:r>
      <w:r w:rsidRPr="00C16DED">
        <w:rPr>
          <w:rFonts w:ascii="Arial" w:hAnsi="Arial" w:cs="Arial"/>
          <w:szCs w:val="24"/>
        </w:rPr>
        <w:t>utartį vykdyti tinkamai ir sąžiningai, bendradarbiauti su Tiekėju;</w:t>
      </w:r>
    </w:p>
    <w:p w14:paraId="067C1913" w14:textId="1BD0B02E" w:rsidR="005F7734" w:rsidRPr="00C16DED" w:rsidRDefault="005F7734" w:rsidP="00784599">
      <w:pPr>
        <w:pStyle w:val="Pagrindinistekstas"/>
        <w:tabs>
          <w:tab w:val="left" w:pos="300"/>
          <w:tab w:val="left" w:pos="1080"/>
        </w:tabs>
        <w:spacing w:after="0" w:line="360" w:lineRule="auto"/>
        <w:ind w:firstLine="567"/>
        <w:jc w:val="both"/>
        <w:rPr>
          <w:rFonts w:ascii="Arial" w:hAnsi="Arial" w:cs="Arial"/>
          <w:szCs w:val="24"/>
        </w:rPr>
      </w:pPr>
      <w:r w:rsidRPr="00C16DED">
        <w:rPr>
          <w:rFonts w:ascii="Arial" w:hAnsi="Arial" w:cs="Arial"/>
          <w:szCs w:val="24"/>
        </w:rPr>
        <w:t>7.2.</w:t>
      </w:r>
      <w:r w:rsidR="00D4327D" w:rsidRPr="00C16DED">
        <w:rPr>
          <w:rFonts w:ascii="Arial" w:hAnsi="Arial" w:cs="Arial"/>
          <w:szCs w:val="24"/>
        </w:rPr>
        <w:t>7</w:t>
      </w:r>
      <w:r w:rsidRPr="00C16DED">
        <w:rPr>
          <w:rFonts w:ascii="Arial" w:hAnsi="Arial" w:cs="Arial"/>
          <w:szCs w:val="24"/>
        </w:rPr>
        <w:t>. atlyginti nuostolius, atsiradusius dėl Sutarties neįvykdymo, bei netesybų;</w:t>
      </w:r>
    </w:p>
    <w:p w14:paraId="61DA9790" w14:textId="11FF9173" w:rsidR="005F7734" w:rsidRPr="00C16DED" w:rsidRDefault="005F7734" w:rsidP="00784599">
      <w:pPr>
        <w:pStyle w:val="Pagrindinistekstas"/>
        <w:tabs>
          <w:tab w:val="left" w:pos="300"/>
          <w:tab w:val="left" w:pos="1080"/>
        </w:tabs>
        <w:spacing w:after="0" w:line="360" w:lineRule="auto"/>
        <w:ind w:firstLine="567"/>
        <w:jc w:val="both"/>
        <w:rPr>
          <w:rFonts w:ascii="Arial" w:hAnsi="Arial" w:cs="Arial"/>
          <w:szCs w:val="24"/>
        </w:rPr>
      </w:pPr>
      <w:r w:rsidRPr="00C16DED">
        <w:rPr>
          <w:rFonts w:ascii="Arial" w:hAnsi="Arial" w:cs="Arial"/>
          <w:szCs w:val="24"/>
        </w:rPr>
        <w:t>7.2.</w:t>
      </w:r>
      <w:r w:rsidR="00D4327D" w:rsidRPr="00C16DED">
        <w:rPr>
          <w:rFonts w:ascii="Arial" w:hAnsi="Arial" w:cs="Arial"/>
          <w:szCs w:val="24"/>
        </w:rPr>
        <w:t>8</w:t>
      </w:r>
      <w:r w:rsidRPr="00C16DED">
        <w:rPr>
          <w:rFonts w:ascii="Arial" w:hAnsi="Arial" w:cs="Arial"/>
          <w:szCs w:val="24"/>
        </w:rPr>
        <w:t>. vykdyti kitas pareigas, numatytas šioje Sutartyje ir galiojančiuose Lietuvos Respublikos teisės aktuose.</w:t>
      </w:r>
    </w:p>
    <w:p w14:paraId="3AF421F1" w14:textId="77777777" w:rsidR="005F7734" w:rsidRPr="00C16DED" w:rsidRDefault="005F7734" w:rsidP="00784599">
      <w:pPr>
        <w:pStyle w:val="Pagrindinistekstas"/>
        <w:tabs>
          <w:tab w:val="left" w:pos="300"/>
          <w:tab w:val="left" w:pos="1080"/>
        </w:tabs>
        <w:spacing w:after="0" w:line="360" w:lineRule="auto"/>
        <w:ind w:firstLine="567"/>
        <w:jc w:val="both"/>
        <w:rPr>
          <w:rFonts w:ascii="Arial" w:hAnsi="Arial" w:cs="Arial"/>
          <w:szCs w:val="24"/>
        </w:rPr>
      </w:pPr>
    </w:p>
    <w:p w14:paraId="107FEA97" w14:textId="77777777" w:rsidR="00691701" w:rsidRPr="00C16DED" w:rsidRDefault="00691701" w:rsidP="00784599">
      <w:pPr>
        <w:tabs>
          <w:tab w:val="left" w:pos="426"/>
          <w:tab w:val="left" w:pos="1134"/>
          <w:tab w:val="left" w:pos="1701"/>
          <w:tab w:val="left" w:pos="2355"/>
        </w:tabs>
        <w:spacing w:line="360" w:lineRule="auto"/>
        <w:jc w:val="both"/>
        <w:rPr>
          <w:rFonts w:ascii="Arial" w:hAnsi="Arial" w:cs="Arial"/>
        </w:rPr>
      </w:pPr>
      <w:r w:rsidRPr="00C16DED">
        <w:rPr>
          <w:rFonts w:ascii="Arial" w:hAnsi="Arial" w:cs="Arial"/>
        </w:rPr>
        <w:t>7.3.</w:t>
      </w:r>
      <w:r w:rsidRPr="00C16DED">
        <w:rPr>
          <w:rFonts w:ascii="Arial" w:hAnsi="Arial" w:cs="Arial"/>
          <w:b/>
        </w:rPr>
        <w:t xml:space="preserve"> Tiekėjas turi teisę:</w:t>
      </w:r>
    </w:p>
    <w:p w14:paraId="1657579C" w14:textId="77777777" w:rsidR="00691701" w:rsidRPr="00C16DED" w:rsidRDefault="00691701" w:rsidP="00784599">
      <w:pPr>
        <w:tabs>
          <w:tab w:val="left" w:pos="567"/>
          <w:tab w:val="left" w:pos="1134"/>
          <w:tab w:val="left" w:pos="1701"/>
          <w:tab w:val="left" w:pos="2355"/>
        </w:tabs>
        <w:spacing w:line="360" w:lineRule="auto"/>
        <w:ind w:firstLine="567"/>
        <w:jc w:val="both"/>
        <w:rPr>
          <w:rFonts w:ascii="Arial" w:hAnsi="Arial" w:cs="Arial"/>
        </w:rPr>
      </w:pPr>
      <w:r w:rsidRPr="00C16DED">
        <w:rPr>
          <w:rFonts w:ascii="Arial" w:hAnsi="Arial" w:cs="Arial"/>
        </w:rPr>
        <w:t>7.3.1. Gauti šioje Sutartyje nustatyta tvarka ir terminais apmokėjimą už Sutartyje numatyta tvarka ir terminais suteiktas Paslaugas su sąlyga, kad jis tinkamai teikia Paslaugas ir tinkamai vykdo šią Sutartį.</w:t>
      </w:r>
    </w:p>
    <w:p w14:paraId="2FC8AA5B" w14:textId="77777777" w:rsidR="00691701" w:rsidRPr="00C16DED" w:rsidRDefault="00691701" w:rsidP="00784599">
      <w:pPr>
        <w:tabs>
          <w:tab w:val="left" w:pos="567"/>
          <w:tab w:val="left" w:pos="1134"/>
          <w:tab w:val="left" w:pos="1701"/>
          <w:tab w:val="left" w:pos="2355"/>
        </w:tabs>
        <w:spacing w:line="360" w:lineRule="auto"/>
        <w:ind w:firstLine="567"/>
        <w:jc w:val="both"/>
        <w:rPr>
          <w:rFonts w:ascii="Arial" w:hAnsi="Arial" w:cs="Arial"/>
        </w:rPr>
      </w:pPr>
      <w:r w:rsidRPr="00C16DED">
        <w:rPr>
          <w:rFonts w:ascii="Arial" w:hAnsi="Arial" w:cs="Arial"/>
        </w:rPr>
        <w:t>7.3.2. Pareikalauti iš Pirkėjo patvirtinimo, kad Sutartis bus įvykdyta tinkamai, jei Tiekėjas iš konkrečių aplinkybių numano, kad Pirkėjas gali iš esmės pažeisti Sutartį.</w:t>
      </w:r>
    </w:p>
    <w:p w14:paraId="403C1EC1" w14:textId="77777777" w:rsidR="00691701" w:rsidRPr="00C16DED" w:rsidRDefault="00691701" w:rsidP="00784599">
      <w:pPr>
        <w:tabs>
          <w:tab w:val="left" w:pos="567"/>
          <w:tab w:val="left" w:pos="1134"/>
          <w:tab w:val="left" w:pos="1701"/>
          <w:tab w:val="left" w:pos="2355"/>
        </w:tabs>
        <w:spacing w:line="360" w:lineRule="auto"/>
        <w:ind w:firstLine="567"/>
        <w:jc w:val="both"/>
        <w:rPr>
          <w:rFonts w:ascii="Arial" w:hAnsi="Arial" w:cs="Arial"/>
        </w:rPr>
      </w:pPr>
      <w:r w:rsidRPr="00C16DED">
        <w:rPr>
          <w:rFonts w:ascii="Arial" w:hAnsi="Arial" w:cs="Arial"/>
        </w:rPr>
        <w:t>7.3.3.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D74A6B5" w14:textId="77777777" w:rsidR="00691701" w:rsidRPr="00C16DED" w:rsidRDefault="00691701" w:rsidP="00784599">
      <w:pPr>
        <w:tabs>
          <w:tab w:val="left" w:pos="567"/>
          <w:tab w:val="left" w:pos="1134"/>
          <w:tab w:val="left" w:pos="1701"/>
          <w:tab w:val="left" w:pos="2355"/>
        </w:tabs>
        <w:spacing w:line="360" w:lineRule="auto"/>
        <w:ind w:firstLine="567"/>
        <w:jc w:val="both"/>
        <w:rPr>
          <w:rFonts w:ascii="Arial" w:hAnsi="Arial" w:cs="Arial"/>
        </w:rPr>
      </w:pPr>
      <w:r w:rsidRPr="00C16DED">
        <w:rPr>
          <w:rFonts w:ascii="Arial" w:hAnsi="Arial" w:cs="Arial"/>
        </w:rPr>
        <w:t>7.3.4. Reikalauti atlyginti nuostolius, atsiradusius dėl Sutarties neįvykdymo, bei netesybų.</w:t>
      </w:r>
    </w:p>
    <w:p w14:paraId="5F2C4A5D" w14:textId="77777777" w:rsidR="00691701" w:rsidRPr="00C16DED" w:rsidRDefault="00691701" w:rsidP="00784599">
      <w:pPr>
        <w:tabs>
          <w:tab w:val="left" w:pos="567"/>
          <w:tab w:val="left" w:pos="1134"/>
          <w:tab w:val="left" w:pos="1701"/>
          <w:tab w:val="left" w:pos="2355"/>
        </w:tabs>
        <w:spacing w:line="360" w:lineRule="auto"/>
        <w:ind w:firstLine="567"/>
        <w:jc w:val="both"/>
        <w:rPr>
          <w:rFonts w:ascii="Arial" w:hAnsi="Arial" w:cs="Arial"/>
        </w:rPr>
      </w:pPr>
      <w:r w:rsidRPr="00C16DED">
        <w:rPr>
          <w:rFonts w:ascii="Arial" w:hAnsi="Arial" w:cs="Arial"/>
        </w:rPr>
        <w:t>7.3.5. Naudotis Lietuvos Respublikos įstatymuose numatytomis Paslaugų tiekėjo teisėmis.</w:t>
      </w:r>
    </w:p>
    <w:p w14:paraId="6B7F1711" w14:textId="77777777" w:rsidR="004025CF" w:rsidRPr="00C16DED" w:rsidRDefault="004025CF" w:rsidP="00784599">
      <w:pPr>
        <w:pStyle w:val="Pagrindinistekstas"/>
        <w:tabs>
          <w:tab w:val="left" w:pos="300"/>
          <w:tab w:val="left" w:pos="1080"/>
        </w:tabs>
        <w:spacing w:after="0" w:line="360" w:lineRule="auto"/>
        <w:jc w:val="both"/>
        <w:rPr>
          <w:rFonts w:ascii="Arial" w:hAnsi="Arial" w:cs="Arial"/>
          <w:szCs w:val="24"/>
        </w:rPr>
      </w:pPr>
    </w:p>
    <w:p w14:paraId="05A4CB82" w14:textId="77777777" w:rsidR="00DB495D" w:rsidRPr="00C16DED" w:rsidRDefault="00846FD3" w:rsidP="00784599">
      <w:pPr>
        <w:pStyle w:val="Pagrindinistekstas"/>
        <w:tabs>
          <w:tab w:val="left" w:pos="300"/>
          <w:tab w:val="left" w:pos="1080"/>
        </w:tabs>
        <w:spacing w:after="0" w:line="360" w:lineRule="auto"/>
        <w:jc w:val="both"/>
        <w:rPr>
          <w:rFonts w:ascii="Arial" w:hAnsi="Arial" w:cs="Arial"/>
          <w:b/>
          <w:szCs w:val="24"/>
        </w:rPr>
      </w:pPr>
      <w:r w:rsidRPr="00C16DED">
        <w:rPr>
          <w:rFonts w:ascii="Arial" w:hAnsi="Arial" w:cs="Arial"/>
          <w:szCs w:val="24"/>
        </w:rPr>
        <w:t>7.4.</w:t>
      </w:r>
      <w:r w:rsidR="00DB495D" w:rsidRPr="00C16DED">
        <w:rPr>
          <w:rFonts w:ascii="Arial" w:hAnsi="Arial" w:cs="Arial"/>
          <w:b/>
          <w:szCs w:val="24"/>
        </w:rPr>
        <w:t xml:space="preserve"> Tiekėjas įsipareigoja:</w:t>
      </w:r>
    </w:p>
    <w:p w14:paraId="2A8881FF" w14:textId="77777777" w:rsidR="004927B1" w:rsidRPr="00C16DED" w:rsidRDefault="004927B1" w:rsidP="00784599">
      <w:pPr>
        <w:spacing w:line="360" w:lineRule="auto"/>
        <w:ind w:left="57" w:firstLine="510"/>
        <w:jc w:val="both"/>
        <w:rPr>
          <w:rFonts w:ascii="Arial" w:hAnsi="Arial" w:cs="Arial"/>
        </w:rPr>
      </w:pPr>
      <w:r w:rsidRPr="00C16DED">
        <w:rPr>
          <w:rFonts w:ascii="Arial" w:hAnsi="Arial" w:cs="Arial"/>
        </w:rPr>
        <w:t>7.4.1 šioje Sutartyje numatytas Paslaugas suteikti šioje Sutartyje nustatytais terminais, laikydamasis Lietuvos Respublikos įstatymų ir poįstatyminių bei kitų, tokių paslaugų teikimą reglamentuojančių, teisės aktų. Paslaugas teikti kokybiškai ir laiku, nepažeidžiant trečiųjų asmenų teisių bei teisėtų interesų, geros moralės bei viešosios tvarkos principų;</w:t>
      </w:r>
    </w:p>
    <w:p w14:paraId="51EFDC3E" w14:textId="14F1924D" w:rsidR="004927B1" w:rsidRPr="00C16DED" w:rsidRDefault="004927B1" w:rsidP="00784599">
      <w:pPr>
        <w:spacing w:line="360" w:lineRule="auto"/>
        <w:ind w:left="57" w:firstLine="510"/>
        <w:jc w:val="both"/>
        <w:rPr>
          <w:rFonts w:ascii="Arial" w:hAnsi="Arial" w:cs="Arial"/>
        </w:rPr>
      </w:pPr>
      <w:r w:rsidRPr="00C16DED">
        <w:rPr>
          <w:rFonts w:ascii="Arial" w:hAnsi="Arial" w:cs="Arial"/>
        </w:rPr>
        <w:t xml:space="preserve">7.4.2. Paslaugas teikti vadovaujantis technine specifikacija ir </w:t>
      </w:r>
      <w:r w:rsidR="00D3642A">
        <w:rPr>
          <w:rFonts w:ascii="Arial" w:hAnsi="Arial" w:cs="Arial"/>
        </w:rPr>
        <w:t>TDP</w:t>
      </w:r>
      <w:r w:rsidRPr="00C16DED">
        <w:rPr>
          <w:rFonts w:ascii="Arial" w:hAnsi="Arial" w:cs="Arial"/>
        </w:rPr>
        <w:t xml:space="preserve"> nustatyta tvarka;</w:t>
      </w:r>
    </w:p>
    <w:p w14:paraId="79E110BC" w14:textId="77777777" w:rsidR="004927B1" w:rsidRPr="00C16DED" w:rsidRDefault="004927B1" w:rsidP="00784599">
      <w:pPr>
        <w:pStyle w:val="Pagrindinistekstas"/>
        <w:tabs>
          <w:tab w:val="left" w:pos="300"/>
          <w:tab w:val="left" w:pos="1080"/>
        </w:tabs>
        <w:spacing w:after="0" w:line="360" w:lineRule="auto"/>
        <w:ind w:left="57" w:firstLine="510"/>
        <w:jc w:val="both"/>
        <w:rPr>
          <w:rFonts w:ascii="Arial" w:hAnsi="Arial" w:cs="Arial"/>
          <w:szCs w:val="24"/>
        </w:rPr>
      </w:pPr>
      <w:r w:rsidRPr="00C16DED">
        <w:rPr>
          <w:rFonts w:ascii="Arial" w:hAnsi="Arial" w:cs="Arial"/>
          <w:szCs w:val="24"/>
        </w:rPr>
        <w:t>7.4.3. dalyvauti iš anksto suplanuotuose darbo posėdžiuose įgyvendinant Sutartį ir vykdyti darbo posėdžių protokoluose nurodytus įsipareigojimus. Teikėjo dalyvavimas darbo posėdžiuose yra privalomas;</w:t>
      </w:r>
    </w:p>
    <w:p w14:paraId="4A4BF0CF" w14:textId="77777777" w:rsidR="004927B1" w:rsidRPr="00C16DED" w:rsidRDefault="004927B1" w:rsidP="00784599">
      <w:pPr>
        <w:pStyle w:val="Pagrindinistekstas"/>
        <w:tabs>
          <w:tab w:val="left" w:pos="300"/>
          <w:tab w:val="left" w:pos="1080"/>
        </w:tabs>
        <w:spacing w:after="0" w:line="360" w:lineRule="auto"/>
        <w:ind w:left="57" w:firstLine="510"/>
        <w:jc w:val="both"/>
        <w:rPr>
          <w:rFonts w:ascii="Arial" w:hAnsi="Arial" w:cs="Arial"/>
          <w:szCs w:val="24"/>
        </w:rPr>
      </w:pPr>
      <w:r w:rsidRPr="00C16DED">
        <w:rPr>
          <w:rFonts w:ascii="Arial" w:hAnsi="Arial" w:cs="Arial"/>
          <w:szCs w:val="24"/>
        </w:rPr>
        <w:t>7.4.4. savarankiškai apsirūpinti Paslaugų teikimui reikalingais materialiniais ištekliais, atsakyti už tinkamą medžiagų kokybę;</w:t>
      </w:r>
    </w:p>
    <w:p w14:paraId="5E62206C" w14:textId="77777777" w:rsidR="004927B1" w:rsidRPr="00C16DED" w:rsidRDefault="004927B1" w:rsidP="00784599">
      <w:pPr>
        <w:pStyle w:val="Pagrindinistekstas"/>
        <w:tabs>
          <w:tab w:val="left" w:pos="300"/>
          <w:tab w:val="left" w:pos="1080"/>
        </w:tabs>
        <w:spacing w:after="0" w:line="360" w:lineRule="auto"/>
        <w:ind w:left="57" w:firstLine="510"/>
        <w:jc w:val="both"/>
        <w:rPr>
          <w:rFonts w:ascii="Arial" w:hAnsi="Arial" w:cs="Arial"/>
          <w:szCs w:val="24"/>
        </w:rPr>
      </w:pPr>
      <w:r w:rsidRPr="00C16DED">
        <w:rPr>
          <w:rFonts w:ascii="Arial" w:hAnsi="Arial" w:cs="Arial"/>
          <w:szCs w:val="24"/>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7582A64C" w14:textId="77777777" w:rsidR="004927B1" w:rsidRPr="00C16DED" w:rsidRDefault="004927B1" w:rsidP="00784599">
      <w:pPr>
        <w:spacing w:line="360" w:lineRule="auto"/>
        <w:ind w:left="57" w:firstLine="510"/>
        <w:jc w:val="both"/>
        <w:rPr>
          <w:rFonts w:ascii="Arial" w:hAnsi="Arial" w:cs="Arial"/>
        </w:rPr>
      </w:pPr>
      <w:r w:rsidRPr="00C16DED">
        <w:rPr>
          <w:rFonts w:ascii="Arial" w:hAnsi="Arial" w:cs="Arial"/>
        </w:rPr>
        <w:t>7.4.6. atlyginti nuostolius ir apsaugoti Pirkėją nuo visų pretenzijų, kompensacijų susijusių su:</w:t>
      </w:r>
    </w:p>
    <w:p w14:paraId="3032B45C" w14:textId="77777777" w:rsidR="004927B1" w:rsidRPr="00C16DED" w:rsidRDefault="004927B1" w:rsidP="00784599">
      <w:pPr>
        <w:spacing w:line="360" w:lineRule="auto"/>
        <w:ind w:left="57" w:firstLine="1077"/>
        <w:jc w:val="both"/>
        <w:rPr>
          <w:rFonts w:ascii="Arial" w:hAnsi="Arial" w:cs="Arial"/>
        </w:rPr>
      </w:pPr>
      <w:r w:rsidRPr="00C16DED">
        <w:rPr>
          <w:rFonts w:ascii="Arial" w:hAnsi="Arial" w:cs="Arial"/>
        </w:rPr>
        <w:lastRenderedPageBreak/>
        <w:t>7.4.6.1. bet kurio asmens sužalojimu, negalavimu, liga ar mirtimi, kylančius arba atsiradusius dėl Tiekėjo veiksmų teikiant Paslaugas;</w:t>
      </w:r>
    </w:p>
    <w:p w14:paraId="243E05EA" w14:textId="77777777" w:rsidR="004927B1" w:rsidRPr="00C16DED" w:rsidRDefault="004927B1" w:rsidP="00784599">
      <w:pPr>
        <w:tabs>
          <w:tab w:val="left" w:pos="0"/>
          <w:tab w:val="left" w:pos="900"/>
        </w:tabs>
        <w:spacing w:line="360" w:lineRule="auto"/>
        <w:ind w:left="57" w:firstLine="1077"/>
        <w:jc w:val="both"/>
        <w:rPr>
          <w:rFonts w:ascii="Arial" w:hAnsi="Arial" w:cs="Arial"/>
        </w:rPr>
      </w:pPr>
      <w:r w:rsidRPr="00C16DED">
        <w:rPr>
          <w:rFonts w:ascii="Arial" w:hAnsi="Arial" w:cs="Arial"/>
        </w:rPr>
        <w:t>7.4.6.2. bet kurios nuosavybės nuostoliais, praradimais, susijusiais arba atsiradusiais dėl Tiekėjo arba jo personalo veiksmų, aplaidumo, tyčinio veiksmo ar Sutarties pažeidimo.</w:t>
      </w:r>
    </w:p>
    <w:p w14:paraId="7A75A956" w14:textId="04BF2B10" w:rsidR="004927B1" w:rsidRPr="00C16DED" w:rsidRDefault="004927B1" w:rsidP="00784599">
      <w:pPr>
        <w:pStyle w:val="Stilius3"/>
        <w:spacing w:before="0" w:line="360" w:lineRule="auto"/>
        <w:ind w:left="57" w:firstLine="510"/>
        <w:rPr>
          <w:rFonts w:ascii="Arial" w:hAnsi="Arial" w:cs="Arial"/>
          <w:sz w:val="24"/>
        </w:rPr>
      </w:pPr>
      <w:r w:rsidRPr="00C16DED">
        <w:rPr>
          <w:rFonts w:ascii="Arial" w:hAnsi="Arial" w:cs="Arial"/>
          <w:sz w:val="24"/>
        </w:rPr>
        <w:t xml:space="preserve">7.4.7. </w:t>
      </w:r>
      <w:r w:rsidR="00BA2622" w:rsidRPr="00C16DED">
        <w:rPr>
          <w:rFonts w:ascii="Arial" w:hAnsi="Arial" w:cs="Arial"/>
          <w:sz w:val="24"/>
        </w:rPr>
        <w:t>iš anksto raštu informuoti Pirkėją apie bet kokias aplinkybes, kurios trukdo ar gali sutrukdyti Tiekėjui teikti Paslaugas nustatytu terminu;</w:t>
      </w:r>
    </w:p>
    <w:p w14:paraId="0EEE4573" w14:textId="36422C3A" w:rsidR="004927B1" w:rsidRPr="00C16DED" w:rsidRDefault="004927B1" w:rsidP="00784599">
      <w:pPr>
        <w:pStyle w:val="Stilius3"/>
        <w:spacing w:before="0" w:line="360" w:lineRule="auto"/>
        <w:ind w:left="57" w:firstLine="510"/>
        <w:rPr>
          <w:rFonts w:ascii="Arial" w:hAnsi="Arial" w:cs="Arial"/>
          <w:sz w:val="24"/>
        </w:rPr>
      </w:pPr>
      <w:r w:rsidRPr="00C16DED">
        <w:rPr>
          <w:rFonts w:ascii="Arial" w:hAnsi="Arial" w:cs="Arial"/>
          <w:sz w:val="24"/>
        </w:rPr>
        <w:t xml:space="preserve">7.4.8. </w:t>
      </w:r>
      <w:r w:rsidR="00BA2622" w:rsidRPr="00C16DED">
        <w:rPr>
          <w:rFonts w:ascii="Arial" w:hAnsi="Arial" w:cs="Arial"/>
          <w:sz w:val="24"/>
        </w:rPr>
        <w:t xml:space="preserve"> užtikrinti, kad būtų taikomos šios aplinkos apsaugos priemonės:  siekiant sunaudoti mažiau gamtos išteklių, visa pagal Sutartį vykdoma komunikacija ir teikiama dokumentacija, įskaitant sąskaitas faktūras, paslaugų perdavimo ir priėmimo aktus, turi būti sudaryta elektronine forma ir teikiama elektroninėmis ryšio priemonėmis (nerengiami popieriniai dokumentai).   </w:t>
      </w:r>
    </w:p>
    <w:p w14:paraId="65EB1455" w14:textId="77777777" w:rsidR="004927B1" w:rsidRPr="00C16DED" w:rsidRDefault="004927B1" w:rsidP="00784599">
      <w:pPr>
        <w:pStyle w:val="Stilius3"/>
        <w:spacing w:before="0" w:line="360" w:lineRule="auto"/>
        <w:ind w:left="57" w:firstLine="510"/>
        <w:rPr>
          <w:rFonts w:ascii="Arial" w:hAnsi="Arial" w:cs="Arial"/>
          <w:sz w:val="24"/>
        </w:rPr>
      </w:pPr>
      <w:r w:rsidRPr="00C16DED">
        <w:rPr>
          <w:rFonts w:ascii="Arial" w:hAnsi="Arial" w:cs="Arial"/>
          <w:sz w:val="24"/>
        </w:rPr>
        <w:t xml:space="preserve">7.4.9. Sutarties galiojimo laikotarpiu turėti visus Lietuvos Respublikos teisės aktų reikalavimus atitinkančius leidimus ar kitus dokumentus, suteikiančius teisę teikti Paslaugas, jei tokie dokumentai išduodami (veikla licencijuojama). </w:t>
      </w:r>
      <w:r w:rsidRPr="00C16DED">
        <w:rPr>
          <w:rFonts w:ascii="Arial" w:eastAsia="Calibri" w:hAnsi="Arial" w:cs="Arial"/>
          <w:sz w:val="24"/>
        </w:rPr>
        <w:t>Tuo atveju, jeigu tiekėjo kvalifikacija dėl teisės verstis atitinkama veikla nebuvo tikrinama arba tikrinama ne visa apimtimi, tiekėjas įsipareigoja, kad pirkimo sutartį vykdys tik tokią teisę turintys asmenys. T</w:t>
      </w:r>
      <w:r w:rsidRPr="00C16DED">
        <w:rPr>
          <w:rFonts w:ascii="Arial" w:hAnsi="Arial" w:cs="Arial"/>
          <w:sz w:val="24"/>
        </w:rPr>
        <w:t>iekėjas turės pateikti atitinkamus dokumentus, įrodančius, kad pirkimo sutartį vykdys tik tokią teisę turintys asmenys, ne vėliau kaip iki pirkimo sutarties pasirašymo.</w:t>
      </w:r>
    </w:p>
    <w:p w14:paraId="0677ECA1" w14:textId="5194E2FD" w:rsidR="004927B1" w:rsidRPr="00C16DED" w:rsidRDefault="004927B1" w:rsidP="00784599">
      <w:pPr>
        <w:spacing w:line="360" w:lineRule="auto"/>
        <w:ind w:left="57" w:firstLine="510"/>
        <w:jc w:val="both"/>
        <w:rPr>
          <w:rFonts w:ascii="Arial" w:hAnsi="Arial" w:cs="Arial"/>
        </w:rPr>
      </w:pPr>
      <w:r w:rsidRPr="00C16DED">
        <w:rPr>
          <w:rFonts w:ascii="Arial" w:hAnsi="Arial" w:cs="Arial"/>
        </w:rPr>
        <w:t xml:space="preserve">7.4.10. užtikrinti, kad Paslaugų teikimui pasitelkiami darbuotojai būtų kvalifikuoti, įgudę ir turintys patirtį atitinkamoms Paslaugoms </w:t>
      </w:r>
      <w:r w:rsidRPr="0057211D">
        <w:rPr>
          <w:rFonts w:ascii="Arial" w:hAnsi="Arial" w:cs="Arial"/>
        </w:rPr>
        <w:t xml:space="preserve">teikti. </w:t>
      </w:r>
      <w:r w:rsidR="0057211D" w:rsidRPr="0057211D">
        <w:rPr>
          <w:rFonts w:ascii="Arial" w:hAnsi="Arial" w:cs="Arial"/>
          <w:u w:val="single"/>
        </w:rPr>
        <w:t>Tiekėjas iki pirkimo sutarties pasirašymo turi pasiūlyti kvalifikuotą statybos techninės priežiūros vadovą.</w:t>
      </w:r>
      <w:r w:rsidR="0057211D" w:rsidRPr="00B01AD8">
        <w:rPr>
          <w:rFonts w:ascii="Arial" w:hAnsi="Arial" w:cs="Arial"/>
        </w:rPr>
        <w:t xml:space="preserve">  </w:t>
      </w:r>
      <w:r w:rsidRPr="00C16DED">
        <w:rPr>
          <w:rFonts w:ascii="Arial" w:hAnsi="Arial" w:cs="Arial"/>
        </w:rPr>
        <w:t>Pirkėjas turi teisę Tiekėjo pareikalauti pakeisti Paslaugų teikimui pasitelktus darbuotojus, kurie nekompetentingai ar aplaidžiai vykdo pareigas, nesugeba laikytis Sutarties sąlygų arba savo elgesiu kelia grėsmę saugai darbe, sveikatai arba aplinkos apsaugai.</w:t>
      </w:r>
    </w:p>
    <w:p w14:paraId="41BD979B" w14:textId="77777777" w:rsidR="004927B1" w:rsidRPr="00C16DED" w:rsidRDefault="004927B1" w:rsidP="00784599">
      <w:pPr>
        <w:spacing w:line="360" w:lineRule="auto"/>
        <w:ind w:left="57" w:firstLine="510"/>
        <w:jc w:val="both"/>
        <w:rPr>
          <w:rFonts w:ascii="Arial" w:hAnsi="Arial" w:cs="Arial"/>
        </w:rPr>
      </w:pPr>
      <w:r w:rsidRPr="00C16DED">
        <w:rPr>
          <w:rFonts w:ascii="Arial" w:hAnsi="Arial" w:cs="Arial"/>
        </w:rPr>
        <w:t xml:space="preserve">7.4.11.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216DFB37" w14:textId="77777777" w:rsidR="004927B1" w:rsidRPr="00C16DED" w:rsidRDefault="004927B1" w:rsidP="00784599">
      <w:pPr>
        <w:spacing w:line="360" w:lineRule="auto"/>
        <w:ind w:left="57" w:firstLine="510"/>
        <w:jc w:val="both"/>
        <w:rPr>
          <w:rFonts w:ascii="Arial" w:hAnsi="Arial" w:cs="Arial"/>
        </w:rPr>
      </w:pPr>
      <w:r w:rsidRPr="00C16DED">
        <w:rPr>
          <w:rFonts w:ascii="Arial" w:hAnsi="Arial" w:cs="Arial"/>
        </w:rPr>
        <w:t>7.4.12. bendradarbiauti su Pirkėju, neatlygintinai konsultuoti Pirkėją su Sutarties vykdymu susijusiais klausimais. Tiekėjas yra atsakingas už tai, kad jo personalas bendradarbiautų su Pirkėju;</w:t>
      </w:r>
    </w:p>
    <w:p w14:paraId="134B21A8" w14:textId="77777777" w:rsidR="004927B1" w:rsidRPr="00C16DED" w:rsidRDefault="004927B1" w:rsidP="00784599">
      <w:pPr>
        <w:spacing w:line="360" w:lineRule="auto"/>
        <w:ind w:left="57" w:firstLine="510"/>
        <w:jc w:val="both"/>
        <w:rPr>
          <w:rFonts w:ascii="Arial" w:hAnsi="Arial" w:cs="Arial"/>
        </w:rPr>
      </w:pPr>
      <w:r w:rsidRPr="00C16DED">
        <w:rPr>
          <w:rFonts w:ascii="Arial" w:hAnsi="Arial" w:cs="Arial"/>
        </w:rPr>
        <w:t>7.4</w:t>
      </w:r>
      <w:r w:rsidRPr="00C16DED">
        <w:rPr>
          <w:rFonts w:ascii="Arial" w:hAnsi="Arial" w:cs="Arial"/>
          <w:lang w:val="af-ZA"/>
        </w:rPr>
        <w:t>.13. Pirkėjui reikalaujant, užtikrinti operatyvų Tiekėjo darbuotojų pakeitimą Paslaugų teikimo metu, jei Paslaugos teikiamos nekokybiškai ar iškyla grėsmė savalaikiam Paslaugų atlikimui;</w:t>
      </w:r>
    </w:p>
    <w:p w14:paraId="4456F81B" w14:textId="6DFDA092" w:rsidR="004927B1" w:rsidRPr="00C16DED" w:rsidRDefault="004927B1" w:rsidP="00784599">
      <w:pPr>
        <w:pStyle w:val="Pagrindiniotekstotrauka"/>
        <w:tabs>
          <w:tab w:val="left" w:pos="0"/>
        </w:tabs>
        <w:spacing w:after="0" w:line="360" w:lineRule="auto"/>
        <w:ind w:left="57" w:firstLine="510"/>
        <w:jc w:val="both"/>
        <w:rPr>
          <w:rFonts w:ascii="Arial" w:hAnsi="Arial" w:cs="Arial"/>
          <w:lang w:val="lt-LT"/>
        </w:rPr>
      </w:pPr>
      <w:r w:rsidRPr="00C16DED">
        <w:rPr>
          <w:rFonts w:ascii="Arial" w:hAnsi="Arial" w:cs="Arial"/>
          <w:lang w:val="lt-LT"/>
        </w:rPr>
        <w:t>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sute</w:t>
      </w:r>
      <w:r w:rsidR="00EE340A" w:rsidRPr="00C16DED">
        <w:rPr>
          <w:rFonts w:ascii="Arial" w:hAnsi="Arial" w:cs="Arial"/>
          <w:lang w:val="lt-LT"/>
        </w:rPr>
        <w:t>ik</w:t>
      </w:r>
      <w:r w:rsidRPr="00C16DED">
        <w:rPr>
          <w:rFonts w:ascii="Arial" w:hAnsi="Arial" w:cs="Arial"/>
          <w:lang w:val="lt-LT"/>
        </w:rPr>
        <w:t>ti Paslaugas, ir specialistų kvalifikaciją patvirtinančių dokumentų kopijos.</w:t>
      </w:r>
    </w:p>
    <w:p w14:paraId="577907FD" w14:textId="77777777" w:rsidR="004927B1" w:rsidRPr="00C16DED" w:rsidRDefault="004927B1" w:rsidP="00784599">
      <w:pPr>
        <w:pStyle w:val="Pagrindiniotekstotrauka"/>
        <w:tabs>
          <w:tab w:val="left" w:pos="0"/>
        </w:tabs>
        <w:spacing w:after="0" w:line="360" w:lineRule="auto"/>
        <w:ind w:left="57" w:firstLine="510"/>
        <w:jc w:val="both"/>
        <w:rPr>
          <w:rFonts w:ascii="Arial" w:hAnsi="Arial" w:cs="Arial"/>
          <w:bCs/>
          <w:lang w:val="lt-LT"/>
        </w:rPr>
      </w:pPr>
      <w:r w:rsidRPr="00C16DED">
        <w:rPr>
          <w:rFonts w:ascii="Arial" w:hAnsi="Arial" w:cs="Arial"/>
          <w:bCs/>
          <w:lang w:val="lt-LT"/>
        </w:rPr>
        <w:lastRenderedPageBreak/>
        <w:t xml:space="preserve">7.4.15. </w:t>
      </w:r>
      <w:r w:rsidRPr="00C16DED">
        <w:rPr>
          <w:rFonts w:ascii="Arial" w:hAnsi="Arial" w:cs="Arial"/>
          <w:lang w:val="lt-LT"/>
        </w:rPr>
        <w:t>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66E0D844" w14:textId="023F2F81" w:rsidR="00F379DD" w:rsidRPr="00C16DED" w:rsidRDefault="004927B1" w:rsidP="00784599">
      <w:pPr>
        <w:spacing w:line="360" w:lineRule="auto"/>
        <w:ind w:left="57" w:firstLine="510"/>
        <w:jc w:val="both"/>
        <w:rPr>
          <w:rFonts w:ascii="Arial" w:hAnsi="Arial" w:cs="Arial"/>
          <w:lang w:val="en-GB"/>
        </w:rPr>
      </w:pPr>
      <w:r w:rsidRPr="00C16DED">
        <w:rPr>
          <w:rFonts w:ascii="Arial" w:hAnsi="Arial" w:cs="Arial"/>
        </w:rPr>
        <w:t xml:space="preserve">7.4.16. </w:t>
      </w:r>
      <w:r w:rsidRPr="00C16DED">
        <w:rPr>
          <w:rFonts w:ascii="Arial" w:hAnsi="Arial" w:cs="Arial"/>
          <w:bCs/>
        </w:rPr>
        <w:t>v</w:t>
      </w:r>
      <w:r w:rsidRPr="00C16DED">
        <w:rPr>
          <w:rFonts w:ascii="Arial" w:hAnsi="Arial" w:cs="Arial"/>
        </w:rPr>
        <w:t>ykdyti visus teisėtus ir neprieštaraujančius Sutarties nuostatoms raštiškus Pirkėjo nurodymus</w:t>
      </w:r>
      <w:r w:rsidR="00F379DD" w:rsidRPr="00C16DED">
        <w:rPr>
          <w:rFonts w:ascii="Arial" w:hAnsi="Arial" w:cs="Arial"/>
        </w:rPr>
        <w:t>.</w:t>
      </w:r>
    </w:p>
    <w:p w14:paraId="10D291CA" w14:textId="77777777" w:rsidR="00392B24" w:rsidRPr="00C16DED" w:rsidRDefault="00392B24" w:rsidP="00784599">
      <w:pPr>
        <w:pStyle w:val="Sraopastraipa"/>
        <w:tabs>
          <w:tab w:val="left" w:pos="567"/>
          <w:tab w:val="left" w:pos="1134"/>
          <w:tab w:val="left" w:pos="1701"/>
          <w:tab w:val="left" w:pos="2355"/>
        </w:tabs>
        <w:spacing w:line="360" w:lineRule="auto"/>
        <w:ind w:left="0"/>
        <w:jc w:val="both"/>
        <w:rPr>
          <w:rFonts w:ascii="Arial" w:hAnsi="Arial" w:cs="Arial"/>
          <w:szCs w:val="24"/>
        </w:rPr>
      </w:pPr>
    </w:p>
    <w:p w14:paraId="53302185" w14:textId="509CF5FC" w:rsidR="00BE370B" w:rsidRPr="00C16DED" w:rsidRDefault="00BE370B" w:rsidP="00784599">
      <w:pPr>
        <w:pStyle w:val="Pagrindinistekstas"/>
        <w:spacing w:after="0" w:line="360" w:lineRule="auto"/>
        <w:ind w:left="284"/>
        <w:jc w:val="center"/>
        <w:rPr>
          <w:rFonts w:ascii="Arial" w:hAnsi="Arial" w:cs="Arial"/>
          <w:b/>
          <w:szCs w:val="24"/>
        </w:rPr>
      </w:pPr>
      <w:r w:rsidRPr="00C16DED">
        <w:rPr>
          <w:rFonts w:ascii="Arial" w:hAnsi="Arial" w:cs="Arial"/>
          <w:b/>
          <w:szCs w:val="24"/>
        </w:rPr>
        <w:t>VIII</w:t>
      </w:r>
      <w:r w:rsidR="00DB495D" w:rsidRPr="00C16DED">
        <w:rPr>
          <w:rFonts w:ascii="Arial" w:hAnsi="Arial" w:cs="Arial"/>
          <w:b/>
          <w:szCs w:val="24"/>
        </w:rPr>
        <w:t xml:space="preserve"> </w:t>
      </w:r>
      <w:r w:rsidRPr="00C16DED">
        <w:rPr>
          <w:rFonts w:ascii="Arial" w:hAnsi="Arial" w:cs="Arial"/>
          <w:b/>
          <w:szCs w:val="24"/>
        </w:rPr>
        <w:t>SKYRIUS</w:t>
      </w:r>
    </w:p>
    <w:p w14:paraId="792FAA47" w14:textId="0CC3DBDD" w:rsidR="00B8164A" w:rsidRPr="00C16DED" w:rsidRDefault="00BE370B" w:rsidP="00784599">
      <w:pPr>
        <w:pStyle w:val="Pagrindinistekstas"/>
        <w:spacing w:after="0" w:line="360" w:lineRule="auto"/>
        <w:ind w:left="284"/>
        <w:jc w:val="center"/>
        <w:rPr>
          <w:rFonts w:ascii="Arial" w:hAnsi="Arial" w:cs="Arial"/>
          <w:b/>
          <w:bCs/>
          <w:szCs w:val="24"/>
        </w:rPr>
      </w:pPr>
      <w:r w:rsidRPr="00C16DED">
        <w:rPr>
          <w:rFonts w:ascii="Arial" w:hAnsi="Arial" w:cs="Arial"/>
          <w:b/>
          <w:bCs/>
          <w:szCs w:val="24"/>
        </w:rPr>
        <w:t>ŠALIŲ PATVIRTINIMAI IR GARANTIJOS</w:t>
      </w:r>
    </w:p>
    <w:p w14:paraId="4C277502" w14:textId="77777777" w:rsidR="00831223" w:rsidRPr="00C16DED" w:rsidRDefault="00831223" w:rsidP="00784599">
      <w:pPr>
        <w:widowControl w:val="0"/>
        <w:tabs>
          <w:tab w:val="left" w:pos="709"/>
        </w:tabs>
        <w:suppressAutoHyphens/>
        <w:autoSpaceDN w:val="0"/>
        <w:spacing w:line="360" w:lineRule="auto"/>
        <w:jc w:val="both"/>
        <w:textAlignment w:val="baseline"/>
        <w:rPr>
          <w:rFonts w:ascii="Arial" w:eastAsia="Microsoft Sans Serif" w:hAnsi="Arial" w:cs="Arial"/>
          <w:lang w:bidi="lt-LT"/>
        </w:rPr>
      </w:pPr>
      <w:r w:rsidRPr="00C16DED">
        <w:rPr>
          <w:rFonts w:ascii="Arial" w:hAnsi="Arial" w:cs="Arial"/>
          <w:bCs/>
        </w:rPr>
        <w:t xml:space="preserve">8.1. </w:t>
      </w:r>
      <w:r w:rsidRPr="00C16DED">
        <w:rPr>
          <w:rFonts w:ascii="Arial" w:eastAsia="Microsoft Sans Serif" w:hAnsi="Arial" w:cs="Arial"/>
          <w:lang w:bidi="lt-LT"/>
        </w:rPr>
        <w:t>Kiekviena iš Šalių pareiškia ir garantuoja kitai Šaliai, kad:</w:t>
      </w:r>
    </w:p>
    <w:p w14:paraId="20C0A924" w14:textId="77777777" w:rsidR="00831223" w:rsidRPr="00C16DED" w:rsidRDefault="00831223" w:rsidP="00784599">
      <w:pPr>
        <w:widowControl w:val="0"/>
        <w:tabs>
          <w:tab w:val="left" w:pos="709"/>
        </w:tabs>
        <w:suppressAutoHyphens/>
        <w:autoSpaceDN w:val="0"/>
        <w:spacing w:line="360" w:lineRule="auto"/>
        <w:ind w:firstLine="567"/>
        <w:jc w:val="both"/>
        <w:textAlignment w:val="baseline"/>
        <w:rPr>
          <w:rFonts w:ascii="Arial" w:eastAsia="Microsoft Sans Serif" w:hAnsi="Arial" w:cs="Arial"/>
          <w:lang w:bidi="lt-LT"/>
        </w:rPr>
      </w:pPr>
      <w:r w:rsidRPr="00C16DED">
        <w:rPr>
          <w:rFonts w:ascii="Arial" w:hAnsi="Arial" w:cs="Arial"/>
          <w:bCs/>
        </w:rPr>
        <w:t>8.1.</w:t>
      </w:r>
      <w:r w:rsidRPr="00C16DED">
        <w:rPr>
          <w:rFonts w:ascii="Arial" w:eastAsia="Microsoft Sans Serif" w:hAnsi="Arial" w:cs="Arial"/>
          <w:lang w:bidi="lt-LT"/>
        </w:rPr>
        <w:t>1. Šalis yra tinkamai įsteigta ir teisėtai veikia pagal buveinės valstybės teisės aktų reikalavimus;</w:t>
      </w:r>
    </w:p>
    <w:p w14:paraId="2A9F5DB1" w14:textId="77DE8A11" w:rsidR="00831223" w:rsidRPr="00C16DED" w:rsidRDefault="00831223" w:rsidP="00784599">
      <w:pPr>
        <w:widowControl w:val="0"/>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C16DED">
        <w:rPr>
          <w:rFonts w:ascii="Arial" w:hAnsi="Arial" w:cs="Arial"/>
          <w:bCs/>
        </w:rPr>
        <w:t>8.1.</w:t>
      </w:r>
      <w:r w:rsidR="000D3827" w:rsidRPr="00C16DED">
        <w:rPr>
          <w:rFonts w:ascii="Arial" w:eastAsia="Microsoft Sans Serif" w:hAnsi="Arial" w:cs="Arial"/>
          <w:lang w:bidi="lt-LT"/>
        </w:rPr>
        <w:t>2</w:t>
      </w:r>
      <w:r w:rsidRPr="00C16DED">
        <w:rPr>
          <w:rFonts w:ascii="Arial" w:eastAsia="Microsoft Sans Serif" w:hAnsi="Arial" w:cs="Arial"/>
          <w:lang w:bidi="lt-LT"/>
        </w:rPr>
        <w:t>. Šalies atstovai, pasirašę šią Sutartį, yra Šalies tinkamai įgalioti ją pasirašyti ir Šalių, ir (ar) jų atstovų asmens duomenys, būtini tinkamam Sutarties sudarymui, nelaikomi konfidencialia informacija;</w:t>
      </w:r>
    </w:p>
    <w:p w14:paraId="19D1F8A7" w14:textId="1EAF8AC8" w:rsidR="00831223" w:rsidRPr="00C16DED" w:rsidRDefault="00831223" w:rsidP="00784599">
      <w:pPr>
        <w:widowControl w:val="0"/>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C16DED">
        <w:rPr>
          <w:rFonts w:ascii="Arial" w:hAnsi="Arial" w:cs="Arial"/>
          <w:bCs/>
        </w:rPr>
        <w:t>8.1.</w:t>
      </w:r>
      <w:r w:rsidR="000D3827" w:rsidRPr="00C16DED">
        <w:rPr>
          <w:rFonts w:ascii="Arial" w:eastAsia="Microsoft Sans Serif" w:hAnsi="Arial" w:cs="Arial"/>
          <w:lang w:bidi="lt-LT"/>
        </w:rPr>
        <w:t>3</w:t>
      </w:r>
      <w:r w:rsidRPr="00C16DED">
        <w:rPr>
          <w:rFonts w:ascii="Arial" w:eastAsia="Microsoft Sans Serif" w:hAnsi="Arial" w:cs="Arial"/>
          <w:lang w:bidi="lt-LT"/>
        </w:rPr>
        <w:t>. Sutarties įsigaliojimo dieną Šalims šios Sutarties sąlygos yra aiškios ir vykdytinos;</w:t>
      </w:r>
    </w:p>
    <w:p w14:paraId="649E585E" w14:textId="75E3DF1D" w:rsidR="00831223" w:rsidRPr="00C16DED" w:rsidRDefault="00831223" w:rsidP="00784599">
      <w:pPr>
        <w:widowControl w:val="0"/>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C16DED">
        <w:rPr>
          <w:rFonts w:ascii="Arial" w:hAnsi="Arial" w:cs="Arial"/>
          <w:bCs/>
        </w:rPr>
        <w:t>8.1.</w:t>
      </w:r>
      <w:r w:rsidR="000D3827" w:rsidRPr="00C16DED">
        <w:rPr>
          <w:rFonts w:ascii="Arial" w:hAnsi="Arial" w:cs="Arial"/>
          <w:bCs/>
        </w:rPr>
        <w:t>4</w:t>
      </w:r>
      <w:r w:rsidRPr="00C16DED">
        <w:rPr>
          <w:rFonts w:ascii="Arial" w:hAnsi="Arial" w:cs="Arial"/>
          <w:bCs/>
        </w:rPr>
        <w:t xml:space="preserve">. </w:t>
      </w:r>
      <w:r w:rsidRPr="00C16DED">
        <w:rPr>
          <w:rFonts w:ascii="Arial" w:eastAsia="Microsoft Sans Serif" w:hAnsi="Arial" w:cs="Arial"/>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FD57AA5" w14:textId="316F03AF" w:rsidR="00831223" w:rsidRPr="00C16DED" w:rsidRDefault="00831223" w:rsidP="00784599">
      <w:pPr>
        <w:widowControl w:val="0"/>
        <w:tabs>
          <w:tab w:val="left" w:pos="709"/>
        </w:tabs>
        <w:suppressAutoHyphens/>
        <w:autoSpaceDN w:val="0"/>
        <w:spacing w:line="360" w:lineRule="auto"/>
        <w:jc w:val="both"/>
        <w:textAlignment w:val="baseline"/>
        <w:rPr>
          <w:rFonts w:ascii="Arial" w:eastAsia="Microsoft Sans Serif" w:hAnsi="Arial" w:cs="Arial"/>
          <w:lang w:bidi="lt-LT"/>
        </w:rPr>
      </w:pPr>
      <w:r w:rsidRPr="00C16DED">
        <w:rPr>
          <w:rFonts w:ascii="Arial" w:hAnsi="Arial" w:cs="Arial"/>
          <w:bCs/>
        </w:rPr>
        <w:t>8.</w:t>
      </w:r>
      <w:r w:rsidR="000D3827" w:rsidRPr="00C16DED">
        <w:rPr>
          <w:rFonts w:ascii="Arial" w:hAnsi="Arial" w:cs="Arial"/>
          <w:bCs/>
        </w:rPr>
        <w:t>2</w:t>
      </w:r>
      <w:r w:rsidRPr="00C16DED">
        <w:rPr>
          <w:rFonts w:ascii="Arial" w:hAnsi="Arial" w:cs="Arial"/>
          <w:bCs/>
        </w:rPr>
        <w:t xml:space="preserve">. </w:t>
      </w:r>
      <w:r w:rsidRPr="00C16DED">
        <w:rPr>
          <w:rFonts w:ascii="Arial" w:eastAsia="Microsoft Sans Serif" w:hAnsi="Arial" w:cs="Arial"/>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5F4910D3" w14:textId="77777777" w:rsidR="00531102" w:rsidRPr="00C16DED" w:rsidRDefault="00531102" w:rsidP="00784599">
      <w:pPr>
        <w:pStyle w:val="Sraopastraipa"/>
        <w:tabs>
          <w:tab w:val="left" w:pos="567"/>
          <w:tab w:val="left" w:pos="1134"/>
          <w:tab w:val="left" w:pos="1701"/>
          <w:tab w:val="left" w:pos="2355"/>
        </w:tabs>
        <w:spacing w:line="360" w:lineRule="auto"/>
        <w:ind w:left="0"/>
        <w:jc w:val="both"/>
        <w:rPr>
          <w:rFonts w:ascii="Arial" w:hAnsi="Arial" w:cs="Arial"/>
          <w:szCs w:val="24"/>
        </w:rPr>
      </w:pPr>
    </w:p>
    <w:p w14:paraId="49C11C3B" w14:textId="3095B038" w:rsidR="00BE370B" w:rsidRPr="00C16DED" w:rsidRDefault="00BE370B" w:rsidP="00784599">
      <w:pPr>
        <w:pStyle w:val="Sraopastraipa"/>
        <w:tabs>
          <w:tab w:val="left" w:pos="567"/>
          <w:tab w:val="left" w:pos="1134"/>
          <w:tab w:val="left" w:pos="1701"/>
          <w:tab w:val="left" w:pos="2355"/>
        </w:tabs>
        <w:spacing w:line="360" w:lineRule="auto"/>
        <w:ind w:left="0"/>
        <w:jc w:val="center"/>
        <w:rPr>
          <w:rFonts w:ascii="Arial" w:hAnsi="Arial" w:cs="Arial"/>
          <w:b/>
          <w:szCs w:val="24"/>
        </w:rPr>
      </w:pPr>
      <w:r w:rsidRPr="00C16DED">
        <w:rPr>
          <w:rFonts w:ascii="Arial" w:hAnsi="Arial" w:cs="Arial"/>
          <w:b/>
          <w:szCs w:val="24"/>
        </w:rPr>
        <w:t>IX</w:t>
      </w:r>
      <w:r w:rsidR="00DB495D" w:rsidRPr="00C16DED">
        <w:rPr>
          <w:rFonts w:ascii="Arial" w:hAnsi="Arial" w:cs="Arial"/>
          <w:b/>
          <w:szCs w:val="24"/>
        </w:rPr>
        <w:t xml:space="preserve"> </w:t>
      </w:r>
      <w:r w:rsidRPr="00C16DED">
        <w:rPr>
          <w:rFonts w:ascii="Arial" w:hAnsi="Arial" w:cs="Arial"/>
          <w:b/>
          <w:szCs w:val="24"/>
        </w:rPr>
        <w:t>SKYRIUS</w:t>
      </w:r>
    </w:p>
    <w:p w14:paraId="11174CFE" w14:textId="04A1E9B7" w:rsidR="00DB495D" w:rsidRPr="00C16DED" w:rsidRDefault="00BE370B" w:rsidP="00784599">
      <w:pPr>
        <w:pStyle w:val="Sraopastraipa"/>
        <w:tabs>
          <w:tab w:val="left" w:pos="567"/>
          <w:tab w:val="left" w:pos="1134"/>
          <w:tab w:val="left" w:pos="1701"/>
          <w:tab w:val="left" w:pos="2355"/>
        </w:tabs>
        <w:spacing w:line="360" w:lineRule="auto"/>
        <w:ind w:left="0"/>
        <w:jc w:val="center"/>
        <w:rPr>
          <w:rFonts w:ascii="Arial" w:hAnsi="Arial" w:cs="Arial"/>
          <w:szCs w:val="24"/>
        </w:rPr>
      </w:pPr>
      <w:r w:rsidRPr="00C16DED">
        <w:rPr>
          <w:rFonts w:ascii="Arial" w:hAnsi="Arial" w:cs="Arial"/>
          <w:b/>
          <w:szCs w:val="24"/>
        </w:rPr>
        <w:t>SUSIRAŠINĖJIMAS</w:t>
      </w:r>
    </w:p>
    <w:p w14:paraId="7F8014AE" w14:textId="01EEC951" w:rsidR="00831223" w:rsidRDefault="00831223" w:rsidP="00784599">
      <w:pPr>
        <w:spacing w:line="360" w:lineRule="auto"/>
        <w:jc w:val="both"/>
        <w:rPr>
          <w:rFonts w:ascii="Arial" w:hAnsi="Arial" w:cs="Arial"/>
        </w:rPr>
      </w:pPr>
      <w:r w:rsidRPr="00C16DED">
        <w:rPr>
          <w:rFonts w:ascii="Arial" w:hAnsi="Arial" w:cs="Arial"/>
        </w:rPr>
        <w:t>9.1. Sutarties Šalys susirašinėja lietuvių kalba. Vi</w:t>
      </w:r>
      <w:r w:rsidRPr="00C16DED">
        <w:rPr>
          <w:rFonts w:ascii="Arial" w:hAnsi="Arial" w:cs="Arial"/>
          <w:spacing w:val="-3"/>
        </w:rPr>
        <w:t xml:space="preserve">si su Sutartimi susiję pranešimai, prašymai, kiti dokumentai ar susirašinėjimas, </w:t>
      </w:r>
      <w:r w:rsidRPr="00C16DED">
        <w:rPr>
          <w:rFonts w:ascii="Arial" w:hAnsi="Arial" w:cs="Arial"/>
        </w:rPr>
        <w:t>kuriuos Šalis gali pateikti pagal šią Sutartį,</w:t>
      </w:r>
      <w:r w:rsidRPr="00C16DED">
        <w:rPr>
          <w:rFonts w:ascii="Arial" w:hAnsi="Arial" w:cs="Arial"/>
          <w:spacing w:val="-3"/>
        </w:rPr>
        <w:t xml:space="preserve"> </w:t>
      </w:r>
      <w:r w:rsidRPr="00C16DED">
        <w:rPr>
          <w:rFonts w:ascii="Arial" w:hAnsi="Arial" w:cs="Arial"/>
        </w:rPr>
        <w:t xml:space="preserve">bus laikomi galiojančiais ir įteiktais tinkamai, jeigu yra asmeniškai pateikti kitai Šaliai arba išsiųsti paštu, elektroniniu paštu </w:t>
      </w:r>
      <w:r w:rsidR="00BA2622" w:rsidRPr="00C16DED">
        <w:rPr>
          <w:rFonts w:ascii="Arial" w:hAnsi="Arial" w:cs="Arial"/>
        </w:rPr>
        <w:t xml:space="preserve">Sutartyje </w:t>
      </w:r>
      <w:r w:rsidRPr="00C16DED">
        <w:rPr>
          <w:rFonts w:ascii="Arial" w:hAnsi="Arial" w:cs="Arial"/>
        </w:rPr>
        <w:t>nurodytais adresais numeriais, kitais adresais numeriais, kuriuos nurodė viena Šalis, pateikdama pranešimą</w:t>
      </w:r>
      <w:r w:rsidR="00BA2622" w:rsidRPr="00C16DED">
        <w:rPr>
          <w:rFonts w:ascii="Arial" w:hAnsi="Arial" w:cs="Arial"/>
        </w:rPr>
        <w:t>.</w:t>
      </w:r>
    </w:p>
    <w:p w14:paraId="2A8C2D6B" w14:textId="77777777" w:rsidR="00E10B3F" w:rsidRPr="00C16DED" w:rsidRDefault="00E10B3F" w:rsidP="00784599">
      <w:pPr>
        <w:spacing w:line="360" w:lineRule="auto"/>
        <w:jc w:val="both"/>
        <w:rPr>
          <w:rFonts w:ascii="Arial" w:hAnsi="Arial" w:cs="Arial"/>
        </w:rPr>
      </w:pPr>
    </w:p>
    <w:p w14:paraId="0CD6915B" w14:textId="77777777" w:rsidR="00DB495D" w:rsidRPr="00C16DED" w:rsidRDefault="00DB495D" w:rsidP="00784599">
      <w:pPr>
        <w:pStyle w:val="Pagrindinistekstas"/>
        <w:spacing w:after="0" w:line="360" w:lineRule="auto"/>
        <w:jc w:val="both"/>
        <w:rPr>
          <w:rFonts w:ascii="Arial" w:hAnsi="Arial" w:cs="Arial"/>
          <w:szCs w:val="24"/>
        </w:rPr>
      </w:pPr>
    </w:p>
    <w:p w14:paraId="6F6CE938" w14:textId="79962EDB" w:rsidR="00BE370B" w:rsidRPr="00C16DED" w:rsidRDefault="00BE370B" w:rsidP="00784599">
      <w:pPr>
        <w:pStyle w:val="Default"/>
        <w:suppressAutoHyphens/>
        <w:spacing w:line="360" w:lineRule="auto"/>
        <w:jc w:val="center"/>
        <w:rPr>
          <w:rFonts w:ascii="Arial" w:hAnsi="Arial" w:cs="Arial"/>
          <w:b/>
          <w:bCs/>
          <w:color w:val="auto"/>
          <w:lang w:val="lt-LT"/>
        </w:rPr>
      </w:pPr>
      <w:r w:rsidRPr="00C16DED">
        <w:rPr>
          <w:rFonts w:ascii="Arial" w:hAnsi="Arial" w:cs="Arial"/>
          <w:b/>
          <w:bCs/>
          <w:color w:val="auto"/>
          <w:lang w:val="lt-LT"/>
        </w:rPr>
        <w:lastRenderedPageBreak/>
        <w:t>X SKYRIUS</w:t>
      </w:r>
    </w:p>
    <w:p w14:paraId="40002F1A" w14:textId="4C5A0773" w:rsidR="00831223" w:rsidRPr="00C16DED" w:rsidRDefault="00BE370B" w:rsidP="00784599">
      <w:pPr>
        <w:pStyle w:val="Default"/>
        <w:suppressAutoHyphens/>
        <w:spacing w:line="360" w:lineRule="auto"/>
        <w:ind w:left="720"/>
        <w:jc w:val="center"/>
        <w:rPr>
          <w:rFonts w:ascii="Arial" w:hAnsi="Arial" w:cs="Arial"/>
          <w:b/>
          <w:bCs/>
          <w:color w:val="auto"/>
          <w:lang w:val="lt-LT"/>
        </w:rPr>
      </w:pPr>
      <w:r w:rsidRPr="00C16DED">
        <w:rPr>
          <w:rFonts w:ascii="Arial" w:hAnsi="Arial" w:cs="Arial"/>
          <w:b/>
          <w:bCs/>
          <w:color w:val="auto"/>
          <w:lang w:val="lt-LT"/>
        </w:rPr>
        <w:t>SUBRANGOVAI, SUBTIEKĖJAI, SUBTEIKĖJAI, JŲ KEITIMO TVARKA</w:t>
      </w:r>
    </w:p>
    <w:p w14:paraId="2D17A094" w14:textId="77777777" w:rsidR="004927B1" w:rsidRPr="00C16DED" w:rsidRDefault="004927B1" w:rsidP="00784599">
      <w:pPr>
        <w:tabs>
          <w:tab w:val="left" w:pos="851"/>
          <w:tab w:val="left" w:pos="1418"/>
        </w:tabs>
        <w:suppressAutoHyphens/>
        <w:spacing w:line="360" w:lineRule="auto"/>
        <w:jc w:val="both"/>
        <w:rPr>
          <w:rFonts w:ascii="Arial" w:hAnsi="Arial" w:cs="Arial"/>
        </w:rPr>
      </w:pPr>
      <w:r w:rsidRPr="00C16DED">
        <w:rPr>
          <w:rFonts w:ascii="Arial" w:hAnsi="Arial" w:cs="Arial"/>
        </w:rPr>
        <w:t xml:space="preserve">10.1. </w:t>
      </w:r>
      <w:r w:rsidRPr="00C16DED">
        <w:rPr>
          <w:rFonts w:ascii="Arial" w:hAnsi="Arial" w:cs="Arial"/>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7E7825E1" w14:textId="77777777" w:rsidR="004927B1" w:rsidRPr="00C16DED" w:rsidRDefault="004927B1" w:rsidP="00784599">
      <w:pPr>
        <w:tabs>
          <w:tab w:val="left" w:pos="851"/>
          <w:tab w:val="left" w:pos="1418"/>
        </w:tabs>
        <w:suppressAutoHyphens/>
        <w:spacing w:line="360" w:lineRule="auto"/>
        <w:jc w:val="both"/>
        <w:rPr>
          <w:rFonts w:ascii="Arial" w:hAnsi="Arial" w:cs="Arial"/>
        </w:rPr>
      </w:pPr>
      <w:r w:rsidRPr="00C16DED">
        <w:rPr>
          <w:rFonts w:ascii="Arial" w:hAnsi="Arial" w:cs="Arial"/>
        </w:rPr>
        <w:t xml:space="preserve">10.2. </w:t>
      </w:r>
      <w:r w:rsidRPr="00C16DED">
        <w:rPr>
          <w:rFonts w:ascii="Arial" w:hAnsi="Arial" w:cs="Arial"/>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625219F4" w14:textId="77777777" w:rsidR="004927B1" w:rsidRPr="00C16DED" w:rsidRDefault="004927B1" w:rsidP="00784599">
      <w:pPr>
        <w:tabs>
          <w:tab w:val="left" w:pos="0"/>
          <w:tab w:val="left" w:pos="567"/>
          <w:tab w:val="left" w:pos="1276"/>
          <w:tab w:val="left" w:pos="1560"/>
        </w:tabs>
        <w:spacing w:line="360" w:lineRule="auto"/>
        <w:jc w:val="both"/>
        <w:rPr>
          <w:rFonts w:ascii="Arial" w:hAnsi="Arial" w:cs="Arial"/>
        </w:rPr>
      </w:pPr>
      <w:r w:rsidRPr="00C16DED">
        <w:rPr>
          <w:rFonts w:ascii="Arial" w:hAnsi="Arial" w:cs="Arial"/>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02BA912B" w14:textId="77777777" w:rsidR="004927B1" w:rsidRPr="00C16DED" w:rsidRDefault="004927B1" w:rsidP="00784599">
      <w:pPr>
        <w:tabs>
          <w:tab w:val="left" w:pos="0"/>
          <w:tab w:val="left" w:pos="567"/>
          <w:tab w:val="left" w:pos="1276"/>
          <w:tab w:val="left" w:pos="1560"/>
        </w:tabs>
        <w:spacing w:line="360" w:lineRule="auto"/>
        <w:jc w:val="both"/>
        <w:rPr>
          <w:rFonts w:ascii="Arial" w:hAnsi="Arial" w:cs="Arial"/>
          <w:b/>
          <w:bCs/>
        </w:rPr>
      </w:pPr>
      <w:r w:rsidRPr="00C16DED">
        <w:rPr>
          <w:rFonts w:ascii="Arial" w:hAnsi="Arial" w:cs="Arial"/>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4A5FC4D6" w14:textId="3CD3D2C4" w:rsidR="004927B1" w:rsidRPr="00C16DED" w:rsidRDefault="004927B1" w:rsidP="00784599">
      <w:pPr>
        <w:tabs>
          <w:tab w:val="left" w:pos="851"/>
          <w:tab w:val="left" w:pos="1418"/>
        </w:tabs>
        <w:suppressAutoHyphens/>
        <w:spacing w:line="360" w:lineRule="auto"/>
        <w:jc w:val="both"/>
        <w:rPr>
          <w:rFonts w:ascii="Arial" w:hAnsi="Arial" w:cs="Arial"/>
        </w:rPr>
      </w:pPr>
      <w:r w:rsidRPr="00C16DED">
        <w:rPr>
          <w:rFonts w:ascii="Arial" w:hAnsi="Arial" w:cs="Arial"/>
        </w:rPr>
        <w:t xml:space="preserve">10.4. Sutarčiai vykdyti pasitelkiami šie subteikėjai / subtiekėjai / subrangovai: </w:t>
      </w:r>
      <w:r w:rsidR="005E0024" w:rsidRPr="00EF33D6">
        <w:rPr>
          <w:rFonts w:ascii="Arial" w:hAnsi="Arial" w:cs="Arial"/>
          <w:highlight w:val="lightGray"/>
        </w:rPr>
        <w:t xml:space="preserve">pasitelkiamas subrangovas MB </w:t>
      </w:r>
      <w:r w:rsidR="005E0024">
        <w:rPr>
          <w:rFonts w:ascii="Arial" w:hAnsi="Arial" w:cs="Arial"/>
          <w:highlight w:val="lightGray"/>
        </w:rPr>
        <w:t>“</w:t>
      </w:r>
      <w:r w:rsidR="005E0024" w:rsidRPr="00EF33D6">
        <w:rPr>
          <w:rFonts w:ascii="Arial" w:hAnsi="Arial" w:cs="Arial"/>
          <w:highlight w:val="lightGray"/>
        </w:rPr>
        <w:t>Techniks”.</w:t>
      </w:r>
    </w:p>
    <w:p w14:paraId="570F11A5" w14:textId="77777777" w:rsidR="004927B1" w:rsidRPr="00C16DED" w:rsidRDefault="004927B1" w:rsidP="00784599">
      <w:pPr>
        <w:tabs>
          <w:tab w:val="left" w:pos="0"/>
          <w:tab w:val="left" w:pos="851"/>
          <w:tab w:val="left" w:pos="1418"/>
          <w:tab w:val="left" w:pos="1560"/>
        </w:tabs>
        <w:spacing w:line="360" w:lineRule="auto"/>
        <w:jc w:val="both"/>
        <w:rPr>
          <w:rFonts w:ascii="Arial" w:hAnsi="Arial" w:cs="Arial"/>
        </w:rPr>
      </w:pPr>
      <w:r w:rsidRPr="00C16DED">
        <w:rPr>
          <w:rFonts w:ascii="Arial" w:hAnsi="Arial" w:cs="Arial"/>
        </w:rPr>
        <w:t xml:space="preserve">10.5. Subrangovų / subtiekėjų / subteikėjų keitimas vietomis tarp Sutartyje numatytų subrangovų / subtiekėjų / subteikėjų ar didesnės (mažesnės) darbų </w:t>
      </w:r>
      <w:r w:rsidRPr="00C16DED">
        <w:rPr>
          <w:rFonts w:ascii="Arial" w:hAnsi="Arial" w:cs="Arial"/>
          <w:bCs/>
        </w:rPr>
        <w:t>dalies</w:t>
      </w:r>
      <w:r w:rsidRPr="00C16DED">
        <w:rPr>
          <w:rFonts w:ascii="Arial" w:hAnsi="Arial" w:cs="Arial"/>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C16DED">
        <w:rPr>
          <w:rFonts w:ascii="Arial" w:hAnsi="Arial" w:cs="Arial"/>
          <w:lang w:eastAsia="da-DK"/>
        </w:rPr>
        <w:t xml:space="preserve">Sutarties galiojimo metu ketinant pasitelkti naujus </w:t>
      </w:r>
      <w:r w:rsidRPr="00C16DED">
        <w:rPr>
          <w:rFonts w:ascii="Arial" w:hAnsi="Arial" w:cs="Arial"/>
        </w:rPr>
        <w:t>subrangovus / subtiekėjus / subteikėjus</w:t>
      </w:r>
      <w:r w:rsidRPr="00C16DED">
        <w:rPr>
          <w:rFonts w:ascii="Arial" w:hAnsi="Arial" w:cs="Arial"/>
          <w:lang w:eastAsia="da-DK"/>
        </w:rPr>
        <w:t>, pastarieji turi būti ne mažesnės kvalifikacijos nei buvo reikalaujama konkurso sąlygose (jeigu buvo taikoma) ir neturi Viešųjų pirkimų įstatyme nustatytų pašalinimo pagrindų (jeigu buvo taikoma)</w:t>
      </w:r>
      <w:r w:rsidRPr="00C16DED">
        <w:rPr>
          <w:rFonts w:ascii="Arial" w:hAnsi="Arial" w:cs="Arial"/>
        </w:rPr>
        <w:t>.</w:t>
      </w:r>
    </w:p>
    <w:p w14:paraId="7824D7DB" w14:textId="77777777" w:rsidR="004927B1" w:rsidRPr="00C16DED" w:rsidRDefault="004927B1" w:rsidP="00784599">
      <w:pPr>
        <w:pStyle w:val="Sraopastraipa"/>
        <w:tabs>
          <w:tab w:val="left" w:pos="0"/>
          <w:tab w:val="left" w:pos="567"/>
          <w:tab w:val="left" w:pos="1276"/>
        </w:tabs>
        <w:spacing w:line="360" w:lineRule="auto"/>
        <w:ind w:left="0"/>
        <w:jc w:val="both"/>
        <w:rPr>
          <w:rFonts w:ascii="Arial" w:hAnsi="Arial" w:cs="Arial"/>
          <w:szCs w:val="24"/>
        </w:rPr>
      </w:pPr>
      <w:r w:rsidRPr="00C16DED">
        <w:rPr>
          <w:rFonts w:ascii="Arial" w:hAnsi="Arial" w:cs="Arial"/>
          <w:szCs w:val="24"/>
          <w:lang w:eastAsia="da-DK"/>
        </w:rPr>
        <w:lastRenderedPageBreak/>
        <w:t xml:space="preserve">10.6. Tiekėjas įsipareigoja pranešti Pirkėjui </w:t>
      </w:r>
      <w:r w:rsidRPr="00C16DED">
        <w:rPr>
          <w:rFonts w:ascii="Arial" w:hAnsi="Arial" w:cs="Arial"/>
          <w:szCs w:val="24"/>
        </w:rPr>
        <w:t>subrangovų / subtiekėjų / subteikėjų</w:t>
      </w:r>
      <w:r w:rsidRPr="00C16DED">
        <w:rPr>
          <w:rFonts w:ascii="Arial" w:hAnsi="Arial" w:cs="Arial"/>
          <w:szCs w:val="24"/>
          <w:lang w:eastAsia="da-DK"/>
        </w:rPr>
        <w:t xml:space="preserve"> pavadinimus, kontaktinius duomenis ir jų atstovus, taip pat įsipareigoja informuoti apie minėtos informacijos pasikeitimus visu Sutarties vykdymo metu, taip pat apie naujus </w:t>
      </w:r>
      <w:r w:rsidRPr="00C16DED">
        <w:rPr>
          <w:rFonts w:ascii="Arial" w:hAnsi="Arial" w:cs="Arial"/>
          <w:szCs w:val="24"/>
        </w:rPr>
        <w:t>subrangovus / subtiekėjus / subteikėjus</w:t>
      </w:r>
      <w:r w:rsidRPr="00C16DED">
        <w:rPr>
          <w:rFonts w:ascii="Arial" w:hAnsi="Arial" w:cs="Arial"/>
          <w:szCs w:val="24"/>
          <w:lang w:eastAsia="da-DK"/>
        </w:rPr>
        <w:t xml:space="preserve">, kuriuos jis ketina pasitelkti. Sutarties vykdymo metu Tiekėjas turi teisę pakeisti </w:t>
      </w:r>
      <w:r w:rsidRPr="00C16DED">
        <w:rPr>
          <w:rFonts w:ascii="Arial" w:hAnsi="Arial" w:cs="Arial"/>
          <w:szCs w:val="24"/>
        </w:rPr>
        <w:t>subrangovus / subtiekėjus / subteikėjus</w:t>
      </w:r>
      <w:r w:rsidRPr="00C16DED">
        <w:rPr>
          <w:rFonts w:ascii="Arial" w:hAnsi="Arial" w:cs="Arial"/>
          <w:szCs w:val="24"/>
          <w:lang w:eastAsia="da-DK"/>
        </w:rPr>
        <w:t xml:space="preserve"> tik prieš tai informuodamas Pirkėją šia tvarka:</w:t>
      </w:r>
    </w:p>
    <w:p w14:paraId="3879E27F" w14:textId="77777777" w:rsidR="004927B1" w:rsidRPr="00C16DED" w:rsidRDefault="004927B1" w:rsidP="00784599">
      <w:pPr>
        <w:pStyle w:val="Sraopastraipa"/>
        <w:tabs>
          <w:tab w:val="left" w:pos="142"/>
          <w:tab w:val="left" w:pos="1276"/>
        </w:tabs>
        <w:spacing w:line="360" w:lineRule="auto"/>
        <w:ind w:left="0" w:firstLine="567"/>
        <w:jc w:val="both"/>
        <w:rPr>
          <w:rFonts w:ascii="Arial" w:hAnsi="Arial" w:cs="Arial"/>
          <w:b/>
          <w:bCs/>
          <w:szCs w:val="24"/>
        </w:rPr>
      </w:pPr>
      <w:r w:rsidRPr="00C16DED">
        <w:rPr>
          <w:rFonts w:ascii="Arial" w:hAnsi="Arial" w:cs="Arial"/>
          <w:szCs w:val="24"/>
          <w:lang w:eastAsia="da-DK"/>
        </w:rPr>
        <w:t xml:space="preserve">10.6.1. Tiekėjas pateikia rašytinį prašymą Pirkėjui, kuriame nurodo priežastis, lemiančias poreikį pakeisti </w:t>
      </w:r>
      <w:r w:rsidRPr="00C16DED">
        <w:rPr>
          <w:rFonts w:ascii="Arial" w:hAnsi="Arial" w:cs="Arial"/>
          <w:szCs w:val="24"/>
        </w:rPr>
        <w:t>subrangovus / subtiekėjus / subteikėjus</w:t>
      </w:r>
      <w:r w:rsidRPr="00C16DED">
        <w:rPr>
          <w:rFonts w:ascii="Arial" w:hAnsi="Arial" w:cs="Arial"/>
          <w:szCs w:val="24"/>
          <w:lang w:eastAsia="da-DK"/>
        </w:rPr>
        <w:t xml:space="preserve">, bei pateikia dokumentus, patvirtinančius, kad naujas </w:t>
      </w:r>
      <w:r w:rsidRPr="00C16DED">
        <w:rPr>
          <w:rFonts w:ascii="Arial" w:hAnsi="Arial" w:cs="Arial"/>
          <w:szCs w:val="24"/>
        </w:rPr>
        <w:t>subrangovas / subtiekėjas / subteikėjas</w:t>
      </w:r>
      <w:r w:rsidRPr="00C16DED">
        <w:rPr>
          <w:rFonts w:ascii="Arial" w:hAnsi="Arial" w:cs="Arial"/>
          <w:szCs w:val="24"/>
          <w:lang w:eastAsia="da-DK"/>
        </w:rPr>
        <w:t xml:space="preserve"> atitinka konkurso sąlygose nurodytus kvalifikacinius reikalavimus (jeigu buvo taikoma) bei užpildytą ir pasirašytą EBVPD, patvirtinantį, kad nėra naujo </w:t>
      </w:r>
      <w:r w:rsidRPr="00C16DED">
        <w:rPr>
          <w:rFonts w:ascii="Arial" w:hAnsi="Arial" w:cs="Arial"/>
          <w:szCs w:val="24"/>
        </w:rPr>
        <w:t>subrangovo / subtiekėjo / subteikėjo</w:t>
      </w:r>
      <w:r w:rsidRPr="00C16DED">
        <w:rPr>
          <w:rFonts w:ascii="Arial" w:hAnsi="Arial" w:cs="Arial"/>
          <w:szCs w:val="24"/>
          <w:lang w:eastAsia="da-DK"/>
        </w:rPr>
        <w:t xml:space="preserve"> pašalinimo pagrindų, nustatytų Viešųjų pirkimų įstatyme (jeigu buvo taikoma); </w:t>
      </w:r>
    </w:p>
    <w:p w14:paraId="36F2F861" w14:textId="77777777" w:rsidR="004927B1" w:rsidRPr="00C16DED" w:rsidRDefault="004927B1" w:rsidP="00784599">
      <w:pPr>
        <w:pStyle w:val="Sraopastraipa"/>
        <w:tabs>
          <w:tab w:val="left" w:pos="142"/>
          <w:tab w:val="left" w:pos="1276"/>
        </w:tabs>
        <w:spacing w:line="360" w:lineRule="auto"/>
        <w:ind w:left="0" w:firstLine="567"/>
        <w:jc w:val="both"/>
        <w:rPr>
          <w:rFonts w:ascii="Arial" w:hAnsi="Arial" w:cs="Arial"/>
          <w:b/>
          <w:bCs/>
          <w:szCs w:val="24"/>
        </w:rPr>
      </w:pPr>
      <w:r w:rsidRPr="00C16DED">
        <w:rPr>
          <w:rFonts w:ascii="Arial" w:hAnsi="Arial" w:cs="Arial"/>
          <w:szCs w:val="24"/>
        </w:rPr>
        <w:t xml:space="preserve">10.6.2. patikrinus naujo subrangovo / subtiekėjo / subteikėjo atitiktį kvalifikaciniams reikalavimams </w:t>
      </w:r>
      <w:r w:rsidRPr="00C16DED">
        <w:rPr>
          <w:rFonts w:ascii="Arial" w:hAnsi="Arial" w:cs="Arial"/>
          <w:szCs w:val="24"/>
          <w:lang w:eastAsia="da-DK"/>
        </w:rPr>
        <w:t xml:space="preserve">(jeigu buvo taikoma) </w:t>
      </w:r>
      <w:r w:rsidRPr="00C16DED">
        <w:rPr>
          <w:rFonts w:ascii="Arial" w:hAnsi="Arial" w:cs="Arial"/>
          <w:szCs w:val="24"/>
        </w:rPr>
        <w:t xml:space="preserve">bei pašalinimo pagrindų nebuvimą </w:t>
      </w:r>
      <w:r w:rsidRPr="00C16DED">
        <w:rPr>
          <w:rFonts w:ascii="Arial" w:hAnsi="Arial" w:cs="Arial"/>
          <w:szCs w:val="24"/>
          <w:lang w:eastAsia="da-DK"/>
        </w:rPr>
        <w:t>(jeigu buvo taikoma)</w:t>
      </w:r>
      <w:r w:rsidRPr="00C16DED">
        <w:rPr>
          <w:rFonts w:ascii="Arial" w:hAnsi="Arial" w:cs="Arial"/>
          <w:szCs w:val="24"/>
        </w:rPr>
        <w:t>, Pirkėjas per 3 (tris) darbo dienas</w:t>
      </w:r>
      <w:r w:rsidRPr="00C16DED">
        <w:rPr>
          <w:rFonts w:ascii="Arial" w:hAnsi="Arial" w:cs="Arial"/>
          <w:szCs w:val="24"/>
          <w:lang w:eastAsia="da-DK"/>
        </w:rPr>
        <w:t xml:space="preserve">, jei sutinka, kartu su Tiekėju raštu sudaro susitarimą dėl </w:t>
      </w:r>
      <w:r w:rsidRPr="00C16DED">
        <w:rPr>
          <w:rFonts w:ascii="Arial" w:hAnsi="Arial" w:cs="Arial"/>
          <w:szCs w:val="24"/>
        </w:rPr>
        <w:t>subrangovo / subtiekėjo / subteikėjo</w:t>
      </w:r>
      <w:r w:rsidRPr="00C16DED">
        <w:rPr>
          <w:rFonts w:ascii="Arial" w:hAnsi="Arial" w:cs="Arial"/>
          <w:szCs w:val="24"/>
          <w:lang w:eastAsia="da-DK"/>
        </w:rPr>
        <w:t xml:space="preserve"> pakeitimo. Jeigu Tiekėjo (įskaitant ir </w:t>
      </w:r>
      <w:r w:rsidRPr="00C16DED">
        <w:rPr>
          <w:rFonts w:ascii="Arial" w:hAnsi="Arial" w:cs="Arial"/>
          <w:szCs w:val="24"/>
        </w:rPr>
        <w:t>subrangovus / subtiekėjus / subteikėjus</w:t>
      </w:r>
      <w:r w:rsidRPr="00C16DED">
        <w:rPr>
          <w:rFonts w:ascii="Arial" w:hAnsi="Arial" w:cs="Arial"/>
          <w:szCs w:val="24"/>
          <w:lang w:eastAsia="da-DK"/>
        </w:rPr>
        <w:t>) kvalifikacija dėl teisės verstis atitinkama veikla nebuvo tikrinama arba tikrinama ne visa apimtimi, Tiekėjas įsipareigoja Pirkėjui, kad Sutartį vykdys tik tokią teisę turintys asmenys;</w:t>
      </w:r>
    </w:p>
    <w:p w14:paraId="222F7DB4" w14:textId="77777777" w:rsidR="004927B1" w:rsidRPr="00C16DED" w:rsidRDefault="004927B1" w:rsidP="00784599">
      <w:pPr>
        <w:tabs>
          <w:tab w:val="left" w:pos="0"/>
          <w:tab w:val="left" w:pos="567"/>
          <w:tab w:val="left" w:pos="1276"/>
        </w:tabs>
        <w:spacing w:line="360" w:lineRule="auto"/>
        <w:jc w:val="both"/>
        <w:rPr>
          <w:rFonts w:ascii="Arial" w:hAnsi="Arial" w:cs="Arial"/>
        </w:rPr>
      </w:pPr>
      <w:r w:rsidRPr="00C16DED">
        <w:rPr>
          <w:rFonts w:ascii="Arial" w:hAnsi="Arial" w:cs="Arial"/>
          <w:lang w:eastAsia="da-DK"/>
        </w:rPr>
        <w:t xml:space="preserve">10.7. priežastis, lemiančias poreikį pakeisti </w:t>
      </w:r>
      <w:r w:rsidRPr="00C16DED">
        <w:rPr>
          <w:rFonts w:ascii="Arial" w:hAnsi="Arial" w:cs="Arial"/>
        </w:rPr>
        <w:t xml:space="preserve">subrangovus / subtiekėjus / subteikėjus nauju: </w:t>
      </w:r>
    </w:p>
    <w:p w14:paraId="12F61B6A" w14:textId="77777777" w:rsidR="004927B1" w:rsidRPr="00C16DED" w:rsidRDefault="004927B1" w:rsidP="00784599">
      <w:pPr>
        <w:pStyle w:val="Sraopastraipa"/>
        <w:tabs>
          <w:tab w:val="left" w:pos="709"/>
          <w:tab w:val="left" w:pos="851"/>
          <w:tab w:val="left" w:pos="1276"/>
        </w:tabs>
        <w:spacing w:line="360" w:lineRule="auto"/>
        <w:ind w:left="0" w:firstLine="567"/>
        <w:jc w:val="both"/>
        <w:rPr>
          <w:rFonts w:ascii="Arial" w:hAnsi="Arial" w:cs="Arial"/>
          <w:szCs w:val="24"/>
        </w:rPr>
      </w:pPr>
      <w:r w:rsidRPr="00C16DED">
        <w:rPr>
          <w:rFonts w:ascii="Arial" w:hAnsi="Arial" w:cs="Arial"/>
          <w:szCs w:val="24"/>
        </w:rPr>
        <w:t>10.7.1. Sutartyje numatytas  subrangovas / subtiekėjas / subteikėjas nepajėgus vykdyti įsipareigojimų dėl iškeltos bankroto bylos, pradėtos likvidavimo procedūros ir (ar) panašios padėties;</w:t>
      </w:r>
    </w:p>
    <w:p w14:paraId="21F3203A" w14:textId="06866DC1" w:rsidR="00831223" w:rsidRPr="00C16DED" w:rsidRDefault="004927B1" w:rsidP="00784599">
      <w:pPr>
        <w:pStyle w:val="Sraopastraipa"/>
        <w:tabs>
          <w:tab w:val="left" w:pos="567"/>
          <w:tab w:val="left" w:pos="851"/>
          <w:tab w:val="left" w:pos="1276"/>
        </w:tabs>
        <w:spacing w:line="360" w:lineRule="auto"/>
        <w:ind w:left="0" w:firstLine="567"/>
        <w:jc w:val="both"/>
        <w:rPr>
          <w:rFonts w:ascii="Arial" w:hAnsi="Arial" w:cs="Arial"/>
          <w:szCs w:val="24"/>
        </w:rPr>
      </w:pPr>
      <w:r w:rsidRPr="00C16DED">
        <w:rPr>
          <w:rFonts w:ascii="Arial" w:hAnsi="Arial" w:cs="Arial"/>
          <w:szCs w:val="24"/>
        </w:rPr>
        <w:t>10.7.2. Sutartyje numatytas subrangovas / subtiekėjas / subteikėjas  netinkamai vykdo įsipareigojimus ir (arba) atsisako vykdyti jam (jiems) Sutartyje numatytą įsipareigojimų dalį</w:t>
      </w:r>
      <w:r w:rsidR="00EE0874" w:rsidRPr="00C16DED">
        <w:rPr>
          <w:rFonts w:ascii="Arial" w:hAnsi="Arial" w:cs="Arial"/>
          <w:szCs w:val="24"/>
        </w:rPr>
        <w:t>.</w:t>
      </w:r>
    </w:p>
    <w:p w14:paraId="583074AE" w14:textId="77777777" w:rsidR="00A70F95" w:rsidRPr="00C16DED" w:rsidRDefault="00A70F95" w:rsidP="00784599">
      <w:pPr>
        <w:tabs>
          <w:tab w:val="left" w:pos="851"/>
          <w:tab w:val="left" w:pos="1418"/>
        </w:tabs>
        <w:spacing w:line="360" w:lineRule="auto"/>
        <w:jc w:val="both"/>
        <w:rPr>
          <w:rFonts w:ascii="Arial" w:hAnsi="Arial" w:cs="Arial"/>
          <w:lang w:bidi="lt-LT"/>
        </w:rPr>
      </w:pPr>
    </w:p>
    <w:p w14:paraId="105DCFD0" w14:textId="11907196" w:rsidR="00BE370B" w:rsidRPr="00C16DED" w:rsidRDefault="00BE370B" w:rsidP="00784599">
      <w:pPr>
        <w:pStyle w:val="Sraopastraipa"/>
        <w:spacing w:line="360" w:lineRule="auto"/>
        <w:ind w:left="0"/>
        <w:jc w:val="center"/>
        <w:rPr>
          <w:rFonts w:ascii="Arial" w:hAnsi="Arial" w:cs="Arial"/>
          <w:b/>
          <w:szCs w:val="24"/>
        </w:rPr>
      </w:pPr>
      <w:r w:rsidRPr="00C16DED">
        <w:rPr>
          <w:rFonts w:ascii="Arial" w:hAnsi="Arial" w:cs="Arial"/>
          <w:b/>
          <w:szCs w:val="24"/>
        </w:rPr>
        <w:t>XI</w:t>
      </w:r>
      <w:r w:rsidR="00DB495D" w:rsidRPr="00C16DED">
        <w:rPr>
          <w:rFonts w:ascii="Arial" w:hAnsi="Arial" w:cs="Arial"/>
          <w:b/>
          <w:szCs w:val="24"/>
        </w:rPr>
        <w:t xml:space="preserve"> </w:t>
      </w:r>
      <w:r w:rsidRPr="00C16DED">
        <w:rPr>
          <w:rFonts w:ascii="Arial" w:hAnsi="Arial" w:cs="Arial"/>
          <w:b/>
          <w:szCs w:val="24"/>
        </w:rPr>
        <w:t>SKYRIUS</w:t>
      </w:r>
    </w:p>
    <w:p w14:paraId="55F923C8" w14:textId="67E31373" w:rsidR="00DB495D" w:rsidRPr="00C16DED" w:rsidRDefault="00BE370B" w:rsidP="00784599">
      <w:pPr>
        <w:pStyle w:val="Sraopastraipa"/>
        <w:spacing w:line="360" w:lineRule="auto"/>
        <w:ind w:left="0"/>
        <w:jc w:val="center"/>
        <w:rPr>
          <w:rFonts w:ascii="Arial" w:hAnsi="Arial" w:cs="Arial"/>
          <w:b/>
          <w:szCs w:val="24"/>
        </w:rPr>
      </w:pPr>
      <w:r w:rsidRPr="00C16DED">
        <w:rPr>
          <w:rFonts w:ascii="Arial" w:hAnsi="Arial" w:cs="Arial"/>
          <w:b/>
          <w:szCs w:val="24"/>
        </w:rPr>
        <w:t>NENUGALIMA JĖGA (force majeure)</w:t>
      </w:r>
    </w:p>
    <w:p w14:paraId="606B3C90" w14:textId="77777777" w:rsidR="00831223" w:rsidRPr="00C16DED" w:rsidRDefault="00831223" w:rsidP="00784599">
      <w:pPr>
        <w:suppressAutoHyphens/>
        <w:spacing w:line="360" w:lineRule="auto"/>
        <w:jc w:val="both"/>
        <w:rPr>
          <w:rFonts w:ascii="Arial" w:hAnsi="Arial" w:cs="Arial"/>
        </w:rPr>
      </w:pPr>
      <w:r w:rsidRPr="00C16DED">
        <w:rPr>
          <w:rFonts w:ascii="Arial" w:hAnsi="Arial" w:cs="Arial"/>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CFF4279" w14:textId="77777777" w:rsidR="00831223" w:rsidRPr="00C16DED" w:rsidRDefault="00831223" w:rsidP="00784599">
      <w:pPr>
        <w:suppressAutoHyphens/>
        <w:spacing w:line="360" w:lineRule="auto"/>
        <w:jc w:val="both"/>
        <w:rPr>
          <w:rFonts w:ascii="Arial" w:hAnsi="Arial" w:cs="Arial"/>
        </w:rPr>
      </w:pPr>
      <w:r w:rsidRPr="00C16DED">
        <w:rPr>
          <w:rFonts w:ascii="Arial" w:hAnsi="Arial" w:cs="Arial"/>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7A5CD7C" w14:textId="77777777" w:rsidR="00831223" w:rsidRPr="00C16DED" w:rsidRDefault="00831223" w:rsidP="00784599">
      <w:pPr>
        <w:shd w:val="clear" w:color="auto" w:fill="FFFFFF"/>
        <w:suppressAutoHyphens/>
        <w:spacing w:line="360" w:lineRule="auto"/>
        <w:jc w:val="both"/>
        <w:rPr>
          <w:rFonts w:ascii="Arial" w:hAnsi="Arial" w:cs="Arial"/>
        </w:rPr>
      </w:pPr>
      <w:r w:rsidRPr="00C16DED">
        <w:rPr>
          <w:rFonts w:ascii="Arial" w:hAnsi="Arial" w:cs="Arial"/>
        </w:rPr>
        <w:t>11.3. Apie tokių aplinkybių atsiradimą viena šalis kitai įsipareigoja pranešti ne vėliau kaip per 15 (penkiolika) dienų nuo aplinkybių atsiradimo. Nepranešimas neatleidžia nuo Sutartyje numatytų įsipareigojimų vykdymo.</w:t>
      </w:r>
    </w:p>
    <w:p w14:paraId="6EC8EA5B" w14:textId="72AD7237" w:rsidR="00831223" w:rsidRPr="00C16DED" w:rsidRDefault="00831223" w:rsidP="00784599">
      <w:pPr>
        <w:pStyle w:val="Sraopastraipa"/>
        <w:spacing w:line="360" w:lineRule="auto"/>
        <w:ind w:left="0"/>
        <w:jc w:val="both"/>
        <w:rPr>
          <w:rFonts w:ascii="Arial" w:hAnsi="Arial" w:cs="Arial"/>
          <w:szCs w:val="24"/>
        </w:rPr>
      </w:pPr>
      <w:r w:rsidRPr="00C16DED">
        <w:rPr>
          <w:rFonts w:ascii="Arial" w:hAnsi="Arial" w:cs="Arial"/>
          <w:szCs w:val="24"/>
        </w:rPr>
        <w:lastRenderedPageBreak/>
        <w:t xml:space="preserve">11.4. Nenugalimos jėgos atveju šalys dėl  atsiradusių nuostolių papildomo atlyginimo ir </w:t>
      </w:r>
      <w:r w:rsidR="005B72AB" w:rsidRPr="00C16DED">
        <w:rPr>
          <w:rFonts w:ascii="Arial" w:hAnsi="Arial" w:cs="Arial"/>
          <w:szCs w:val="24"/>
        </w:rPr>
        <w:t>paslaugų suteikim</w:t>
      </w:r>
      <w:r w:rsidRPr="00C16DED">
        <w:rPr>
          <w:rFonts w:ascii="Arial" w:hAnsi="Arial" w:cs="Arial"/>
          <w:szCs w:val="24"/>
        </w:rPr>
        <w:t>o terminų pratęsimo susitaria abipusiu šalių susitarimu.</w:t>
      </w:r>
    </w:p>
    <w:p w14:paraId="7529A0B9" w14:textId="77777777" w:rsidR="00DB495D" w:rsidRPr="00C16DED" w:rsidRDefault="00DB495D" w:rsidP="00784599">
      <w:pPr>
        <w:spacing w:line="360" w:lineRule="auto"/>
        <w:ind w:firstLine="567"/>
        <w:jc w:val="both"/>
        <w:rPr>
          <w:rFonts w:ascii="Arial" w:hAnsi="Arial" w:cs="Arial"/>
        </w:rPr>
      </w:pPr>
    </w:p>
    <w:p w14:paraId="5443D43C" w14:textId="6D623BDD" w:rsidR="00BE370B" w:rsidRPr="00C16DED" w:rsidRDefault="00BE370B" w:rsidP="00784599">
      <w:pPr>
        <w:pStyle w:val="Pagrindinistekstas"/>
        <w:spacing w:after="0" w:line="360" w:lineRule="auto"/>
        <w:ind w:left="4253" w:hanging="4253"/>
        <w:jc w:val="center"/>
        <w:rPr>
          <w:rFonts w:ascii="Arial" w:hAnsi="Arial" w:cs="Arial"/>
          <w:b/>
          <w:szCs w:val="24"/>
        </w:rPr>
      </w:pPr>
      <w:r w:rsidRPr="00C16DED">
        <w:rPr>
          <w:rFonts w:ascii="Arial" w:hAnsi="Arial" w:cs="Arial"/>
          <w:b/>
          <w:szCs w:val="24"/>
        </w:rPr>
        <w:t>XII</w:t>
      </w:r>
      <w:r w:rsidR="00DB495D" w:rsidRPr="00C16DED">
        <w:rPr>
          <w:rFonts w:ascii="Arial" w:hAnsi="Arial" w:cs="Arial"/>
          <w:b/>
          <w:szCs w:val="24"/>
        </w:rPr>
        <w:t xml:space="preserve"> </w:t>
      </w:r>
      <w:r w:rsidRPr="00C16DED">
        <w:rPr>
          <w:rFonts w:ascii="Arial" w:hAnsi="Arial" w:cs="Arial"/>
          <w:b/>
          <w:szCs w:val="24"/>
        </w:rPr>
        <w:t>SKYRIUS</w:t>
      </w:r>
    </w:p>
    <w:p w14:paraId="5907C900" w14:textId="0AF640B7" w:rsidR="00DB495D" w:rsidRPr="00C16DED" w:rsidRDefault="00BE370B" w:rsidP="00784599">
      <w:pPr>
        <w:pStyle w:val="Pagrindinistekstas"/>
        <w:spacing w:after="0" w:line="360" w:lineRule="auto"/>
        <w:ind w:left="4253" w:hanging="4253"/>
        <w:jc w:val="center"/>
        <w:rPr>
          <w:rFonts w:ascii="Arial" w:hAnsi="Arial" w:cs="Arial"/>
          <w:b/>
          <w:bCs/>
          <w:szCs w:val="24"/>
        </w:rPr>
      </w:pPr>
      <w:r w:rsidRPr="00C16DED">
        <w:rPr>
          <w:rFonts w:ascii="Arial" w:hAnsi="Arial" w:cs="Arial"/>
          <w:b/>
          <w:bCs/>
          <w:szCs w:val="24"/>
        </w:rPr>
        <w:t>GINČŲ SPRENDIMAS</w:t>
      </w:r>
    </w:p>
    <w:p w14:paraId="749B2F42" w14:textId="1DD1B354" w:rsidR="00350E73" w:rsidRPr="00C16DED" w:rsidRDefault="00831223" w:rsidP="00784599">
      <w:pPr>
        <w:tabs>
          <w:tab w:val="num" w:pos="1290"/>
          <w:tab w:val="left" w:pos="9180"/>
        </w:tabs>
        <w:overflowPunct w:val="0"/>
        <w:autoSpaceDE w:val="0"/>
        <w:autoSpaceDN w:val="0"/>
        <w:adjustRightInd w:val="0"/>
        <w:spacing w:line="360" w:lineRule="auto"/>
        <w:jc w:val="both"/>
        <w:rPr>
          <w:rFonts w:ascii="Arial" w:hAnsi="Arial" w:cs="Arial"/>
        </w:rPr>
      </w:pPr>
      <w:r w:rsidRPr="00C16DED">
        <w:rPr>
          <w:rFonts w:ascii="Arial" w:hAnsi="Arial" w:cs="Arial"/>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156FF1C2" w14:textId="6C9F8C36" w:rsidR="00BE370B" w:rsidRPr="00C16DED" w:rsidRDefault="00BE370B" w:rsidP="00784599">
      <w:pPr>
        <w:pStyle w:val="Pagrindinistekstas"/>
        <w:spacing w:after="0" w:line="360" w:lineRule="auto"/>
        <w:ind w:left="284"/>
        <w:jc w:val="center"/>
        <w:rPr>
          <w:rFonts w:ascii="Arial" w:hAnsi="Arial" w:cs="Arial"/>
          <w:b/>
          <w:bCs/>
          <w:szCs w:val="24"/>
        </w:rPr>
      </w:pPr>
      <w:r w:rsidRPr="00C16DED">
        <w:rPr>
          <w:rFonts w:ascii="Arial" w:hAnsi="Arial" w:cs="Arial"/>
          <w:b/>
          <w:bCs/>
          <w:szCs w:val="24"/>
        </w:rPr>
        <w:t>XIII</w:t>
      </w:r>
      <w:r w:rsidR="00834623" w:rsidRPr="00C16DED">
        <w:rPr>
          <w:rFonts w:ascii="Arial" w:hAnsi="Arial" w:cs="Arial"/>
          <w:b/>
          <w:bCs/>
          <w:szCs w:val="24"/>
        </w:rPr>
        <w:t xml:space="preserve"> </w:t>
      </w:r>
      <w:r w:rsidRPr="00C16DED">
        <w:rPr>
          <w:rFonts w:ascii="Arial" w:hAnsi="Arial" w:cs="Arial"/>
          <w:b/>
          <w:bCs/>
          <w:szCs w:val="24"/>
        </w:rPr>
        <w:t>SKYRIUS</w:t>
      </w:r>
    </w:p>
    <w:p w14:paraId="0070E640" w14:textId="524C3999" w:rsidR="00834623" w:rsidRPr="00C16DED" w:rsidRDefault="00BE370B" w:rsidP="00784599">
      <w:pPr>
        <w:pStyle w:val="Pagrindinistekstas"/>
        <w:spacing w:after="0" w:line="360" w:lineRule="auto"/>
        <w:ind w:left="284"/>
        <w:jc w:val="center"/>
        <w:rPr>
          <w:rFonts w:ascii="Arial" w:hAnsi="Arial" w:cs="Arial"/>
          <w:b/>
          <w:bCs/>
          <w:szCs w:val="24"/>
        </w:rPr>
      </w:pPr>
      <w:r w:rsidRPr="00C16DED">
        <w:rPr>
          <w:rFonts w:ascii="Arial" w:hAnsi="Arial" w:cs="Arial"/>
          <w:b/>
          <w:bCs/>
          <w:szCs w:val="24"/>
        </w:rPr>
        <w:t>PIRKIMO SUTARTIES KEITIMAS</w:t>
      </w:r>
    </w:p>
    <w:p w14:paraId="71701AAD" w14:textId="77777777" w:rsidR="00831223" w:rsidRPr="00C16DED" w:rsidRDefault="00831223" w:rsidP="00784599">
      <w:pPr>
        <w:pStyle w:val="Sraopastraipa"/>
        <w:tabs>
          <w:tab w:val="left" w:pos="0"/>
          <w:tab w:val="left" w:pos="567"/>
          <w:tab w:val="left" w:pos="993"/>
        </w:tabs>
        <w:spacing w:line="360" w:lineRule="auto"/>
        <w:ind w:left="0"/>
        <w:jc w:val="both"/>
        <w:rPr>
          <w:rFonts w:ascii="Arial" w:hAnsi="Arial" w:cs="Arial"/>
          <w:szCs w:val="24"/>
        </w:rPr>
      </w:pPr>
      <w:r w:rsidRPr="00C16DED">
        <w:rPr>
          <w:rFonts w:ascii="Arial" w:hAnsi="Arial" w:cs="Arial"/>
          <w:szCs w:val="24"/>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60ED353A" w14:textId="79DD80FE" w:rsidR="00831223" w:rsidRPr="00C16DED" w:rsidRDefault="00831223" w:rsidP="00784599">
      <w:pPr>
        <w:pStyle w:val="Stilius3"/>
        <w:spacing w:before="0" w:line="360" w:lineRule="auto"/>
        <w:rPr>
          <w:rFonts w:ascii="Arial" w:hAnsi="Arial" w:cs="Arial"/>
          <w:sz w:val="24"/>
          <w:lang w:bidi="lt-LT"/>
        </w:rPr>
      </w:pPr>
      <w:r w:rsidRPr="00C16DED">
        <w:rPr>
          <w:rFonts w:ascii="Arial" w:hAnsi="Arial" w:cs="Arial"/>
          <w:sz w:val="24"/>
          <w:lang w:bidi="lt-LT"/>
        </w:rPr>
        <w:t>13.</w:t>
      </w:r>
      <w:r w:rsidR="005727B4" w:rsidRPr="00C16DED">
        <w:rPr>
          <w:rFonts w:ascii="Arial" w:hAnsi="Arial" w:cs="Arial"/>
          <w:sz w:val="24"/>
          <w:lang w:bidi="lt-LT"/>
        </w:rPr>
        <w:t>2</w:t>
      </w:r>
      <w:r w:rsidRPr="00C16DED">
        <w:rPr>
          <w:rFonts w:ascii="Arial" w:hAnsi="Arial" w:cs="Arial"/>
          <w:sz w:val="24"/>
          <w:lang w:bidi="lt-LT"/>
        </w:rPr>
        <w:t>. Sutarties sąlygų keitimu nėra laikomi techninio pobūdžio Sutarties pakeitimai (pavyzdžiui, Šalių rekvizitai, klaidos, punktų numeracija ir pan.) bei atskirų Sutarties vykdymo sąlygų koregavimas Sutartyje numatytomis aplinkybėmis.</w:t>
      </w:r>
    </w:p>
    <w:p w14:paraId="071FE3D1" w14:textId="463EF809" w:rsidR="00831223" w:rsidRPr="00C16DED" w:rsidRDefault="00831223" w:rsidP="00784599">
      <w:pPr>
        <w:spacing w:line="360" w:lineRule="auto"/>
        <w:jc w:val="both"/>
        <w:rPr>
          <w:rFonts w:ascii="Arial" w:eastAsia="MS Mincho" w:hAnsi="Arial" w:cs="Arial"/>
        </w:rPr>
      </w:pPr>
      <w:r w:rsidRPr="00C16DED">
        <w:rPr>
          <w:rFonts w:ascii="Arial" w:eastAsia="MS Mincho" w:hAnsi="Arial" w:cs="Arial"/>
        </w:rPr>
        <w:t>13.</w:t>
      </w:r>
      <w:r w:rsidR="005727B4" w:rsidRPr="00C16DED">
        <w:rPr>
          <w:rFonts w:ascii="Arial" w:eastAsia="MS Mincho" w:hAnsi="Arial" w:cs="Arial"/>
        </w:rPr>
        <w:t>3</w:t>
      </w:r>
      <w:r w:rsidRPr="00C16DED">
        <w:rPr>
          <w:rFonts w:ascii="Arial" w:eastAsia="MS Mincho" w:hAnsi="Arial" w:cs="Arial"/>
        </w:rPr>
        <w:t xml:space="preserve">. Sutarties sąlygų keitimą gali inicijuoti kiekviena Šalis, raštu pateikdama kitai Šaliai atitinkamą prašymą bei jį pagrindžiančius dokumentus. Šalis, gavusi tokį prašymą, privalo jį išnagrinėti </w:t>
      </w:r>
      <w:r w:rsidRPr="00C16DED">
        <w:rPr>
          <w:rFonts w:ascii="Arial" w:eastAsia="MS Mincho" w:hAnsi="Arial" w:cs="Arial"/>
          <w:b/>
        </w:rPr>
        <w:t>per 7 (septynias) dienas</w:t>
      </w:r>
      <w:r w:rsidRPr="00C16DED">
        <w:rPr>
          <w:rFonts w:ascii="Arial" w:eastAsia="MS Mincho" w:hAnsi="Arial" w:cs="Arial"/>
        </w:rPr>
        <w:t xml:space="preserve"> ir kitai Šaliai pateikti motyvuotą raštišką atsakymą. Šalių nesutarimo atveju sprendimo teisė priklauso Pirkėjui.</w:t>
      </w:r>
    </w:p>
    <w:p w14:paraId="3B0C0B73" w14:textId="77777777" w:rsidR="00834623" w:rsidRPr="00C16DED" w:rsidRDefault="00834623" w:rsidP="00784599">
      <w:pPr>
        <w:tabs>
          <w:tab w:val="left" w:pos="709"/>
        </w:tabs>
        <w:spacing w:line="360" w:lineRule="auto"/>
        <w:jc w:val="both"/>
        <w:rPr>
          <w:rFonts w:ascii="Arial" w:hAnsi="Arial" w:cs="Arial"/>
        </w:rPr>
      </w:pPr>
    </w:p>
    <w:p w14:paraId="33AD94B9" w14:textId="3FD2E86E" w:rsidR="00BE370B" w:rsidRPr="00C16DED" w:rsidRDefault="00BE370B" w:rsidP="00784599">
      <w:pPr>
        <w:tabs>
          <w:tab w:val="left" w:pos="709"/>
        </w:tabs>
        <w:spacing w:line="360" w:lineRule="auto"/>
        <w:jc w:val="center"/>
        <w:rPr>
          <w:rFonts w:ascii="Arial" w:hAnsi="Arial" w:cs="Arial"/>
          <w:b/>
        </w:rPr>
      </w:pPr>
      <w:r w:rsidRPr="00C16DED">
        <w:rPr>
          <w:rFonts w:ascii="Arial" w:hAnsi="Arial" w:cs="Arial"/>
          <w:b/>
        </w:rPr>
        <w:t>XIV</w:t>
      </w:r>
      <w:r w:rsidR="00834623" w:rsidRPr="00C16DED">
        <w:rPr>
          <w:rFonts w:ascii="Arial" w:hAnsi="Arial" w:cs="Arial"/>
          <w:b/>
        </w:rPr>
        <w:t xml:space="preserve"> </w:t>
      </w:r>
      <w:r w:rsidRPr="00C16DED">
        <w:rPr>
          <w:rFonts w:ascii="Arial" w:hAnsi="Arial" w:cs="Arial"/>
          <w:b/>
        </w:rPr>
        <w:t>SKYRIUS</w:t>
      </w:r>
    </w:p>
    <w:p w14:paraId="581FFDFD" w14:textId="1EECDB49" w:rsidR="00834623" w:rsidRPr="00C16DED" w:rsidRDefault="00BE370B" w:rsidP="00784599">
      <w:pPr>
        <w:tabs>
          <w:tab w:val="left" w:pos="709"/>
        </w:tabs>
        <w:spacing w:line="360" w:lineRule="auto"/>
        <w:jc w:val="center"/>
        <w:rPr>
          <w:rFonts w:ascii="Arial" w:hAnsi="Arial" w:cs="Arial"/>
          <w:b/>
        </w:rPr>
      </w:pPr>
      <w:r w:rsidRPr="00C16DED">
        <w:rPr>
          <w:rFonts w:ascii="Arial" w:hAnsi="Arial" w:cs="Arial"/>
          <w:b/>
          <w:bCs/>
        </w:rPr>
        <w:t>PIRKIMO SUTARTIES NUTRAUKIMAS</w:t>
      </w:r>
    </w:p>
    <w:p w14:paraId="44FE24AA" w14:textId="69BC6BF4" w:rsidR="00831223" w:rsidRPr="00C16DED" w:rsidRDefault="00831223" w:rsidP="00784599">
      <w:pPr>
        <w:tabs>
          <w:tab w:val="left" w:pos="0"/>
          <w:tab w:val="left" w:pos="567"/>
          <w:tab w:val="left" w:pos="1276"/>
        </w:tabs>
        <w:spacing w:line="360" w:lineRule="auto"/>
        <w:jc w:val="both"/>
        <w:rPr>
          <w:rFonts w:ascii="Arial" w:hAnsi="Arial" w:cs="Arial"/>
          <w:color w:val="000000" w:themeColor="text1"/>
        </w:rPr>
      </w:pPr>
      <w:r w:rsidRPr="00C16DED">
        <w:rPr>
          <w:rFonts w:ascii="Arial" w:hAnsi="Arial" w:cs="Arial"/>
        </w:rPr>
        <w:t>1</w:t>
      </w:r>
      <w:r w:rsidR="0082621A" w:rsidRPr="00C16DED">
        <w:rPr>
          <w:rFonts w:ascii="Arial" w:hAnsi="Arial" w:cs="Arial"/>
        </w:rPr>
        <w:t>4</w:t>
      </w:r>
      <w:r w:rsidRPr="00C16DED">
        <w:rPr>
          <w:rFonts w:ascii="Arial" w:hAnsi="Arial" w:cs="Arial"/>
        </w:rPr>
        <w:t xml:space="preserve">.1. Sutartis gali būti nutraukiama </w:t>
      </w:r>
      <w:r w:rsidRPr="00C16DED">
        <w:rPr>
          <w:rFonts w:ascii="Arial" w:hAnsi="Arial" w:cs="Arial"/>
          <w:color w:val="000000" w:themeColor="text1"/>
        </w:rPr>
        <w:t>abiejų Šalių rašytiniu susitarimu.</w:t>
      </w:r>
    </w:p>
    <w:p w14:paraId="64D178AE" w14:textId="6F8A16B5" w:rsidR="00831223" w:rsidRPr="00C16DED" w:rsidRDefault="00831223" w:rsidP="00784599">
      <w:pPr>
        <w:pStyle w:val="Sraopastraipa"/>
        <w:tabs>
          <w:tab w:val="left" w:pos="0"/>
          <w:tab w:val="left" w:pos="567"/>
          <w:tab w:val="left" w:pos="1276"/>
        </w:tabs>
        <w:spacing w:line="360" w:lineRule="auto"/>
        <w:ind w:left="0"/>
        <w:jc w:val="both"/>
        <w:rPr>
          <w:rFonts w:ascii="Arial" w:hAnsi="Arial" w:cs="Arial"/>
          <w:color w:val="000000" w:themeColor="text1"/>
          <w:szCs w:val="24"/>
        </w:rPr>
      </w:pPr>
      <w:r w:rsidRPr="00C16DED">
        <w:rPr>
          <w:rFonts w:ascii="Arial" w:hAnsi="Arial" w:cs="Arial"/>
          <w:color w:val="000000" w:themeColor="text1"/>
          <w:szCs w:val="24"/>
        </w:rPr>
        <w:t>1</w:t>
      </w:r>
      <w:r w:rsidR="0082621A" w:rsidRPr="00C16DED">
        <w:rPr>
          <w:rFonts w:ascii="Arial" w:hAnsi="Arial" w:cs="Arial"/>
          <w:color w:val="000000" w:themeColor="text1"/>
          <w:szCs w:val="24"/>
        </w:rPr>
        <w:t>4</w:t>
      </w:r>
      <w:r w:rsidRPr="00C16DED">
        <w:rPr>
          <w:rFonts w:ascii="Arial" w:hAnsi="Arial" w:cs="Arial"/>
          <w:color w:val="000000" w:themeColor="text1"/>
          <w:szCs w:val="24"/>
        </w:rPr>
        <w:t>.2. Pirkėjas turi teisę vienašališkai ir nesikreipdamas į teismą nutraukti Sutartį (įspėjęs apie tai Tiekėją prieš 10 (dešimt) kalendorinių dienų) dėl sutarties pažeidimo ir pasinaudoti Sutarties įvykdymo užtikrinimu</w:t>
      </w:r>
      <w:r w:rsidR="00F06D5D" w:rsidRPr="00C16DED">
        <w:rPr>
          <w:rFonts w:ascii="Arial" w:hAnsi="Arial" w:cs="Arial"/>
          <w:color w:val="000000" w:themeColor="text1"/>
          <w:szCs w:val="24"/>
        </w:rPr>
        <w:t xml:space="preserve"> (bauda)</w:t>
      </w:r>
      <w:r w:rsidRPr="00C16DED">
        <w:rPr>
          <w:rFonts w:ascii="Arial" w:hAnsi="Arial" w:cs="Arial"/>
          <w:color w:val="000000" w:themeColor="text1"/>
          <w:szCs w:val="24"/>
        </w:rPr>
        <w:t>, jei Tiekėjas be pateisinamos priežasties:</w:t>
      </w:r>
    </w:p>
    <w:p w14:paraId="6724AD16" w14:textId="77777777" w:rsidR="00F06D5D" w:rsidRPr="00C16DED" w:rsidRDefault="00F06D5D" w:rsidP="00784599">
      <w:pPr>
        <w:pStyle w:val="Sraopastraipa"/>
        <w:tabs>
          <w:tab w:val="left" w:pos="284"/>
          <w:tab w:val="left" w:pos="1276"/>
        </w:tabs>
        <w:spacing w:line="360" w:lineRule="auto"/>
        <w:ind w:left="0" w:firstLine="567"/>
        <w:jc w:val="both"/>
        <w:rPr>
          <w:rFonts w:ascii="Arial" w:hAnsi="Arial" w:cs="Arial"/>
          <w:szCs w:val="24"/>
        </w:rPr>
      </w:pPr>
      <w:r w:rsidRPr="00C16DED">
        <w:rPr>
          <w:rFonts w:ascii="Arial" w:hAnsi="Arial" w:cs="Arial"/>
          <w:szCs w:val="24"/>
        </w:rPr>
        <w:lastRenderedPageBreak/>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05110415" w14:textId="77777777" w:rsidR="00F06D5D" w:rsidRPr="00C16DED" w:rsidRDefault="00F06D5D" w:rsidP="00784599">
      <w:pPr>
        <w:pStyle w:val="Sraopastraipa"/>
        <w:tabs>
          <w:tab w:val="left" w:pos="284"/>
          <w:tab w:val="left" w:pos="1276"/>
        </w:tabs>
        <w:spacing w:line="360" w:lineRule="auto"/>
        <w:ind w:left="0" w:firstLine="567"/>
        <w:jc w:val="both"/>
        <w:rPr>
          <w:rFonts w:ascii="Arial" w:hAnsi="Arial" w:cs="Arial"/>
          <w:szCs w:val="24"/>
        </w:rPr>
      </w:pPr>
      <w:r w:rsidRPr="00C16DED">
        <w:rPr>
          <w:rFonts w:ascii="Arial" w:hAnsi="Arial" w:cs="Arial"/>
          <w:szCs w:val="24"/>
        </w:rPr>
        <w:t>14.2.2. nepratęsia Sutarties įvykdymo užtikrinimo Sutartyje nustatyta tvarka ir terminais (jei buvo reikalaujama);</w:t>
      </w:r>
    </w:p>
    <w:p w14:paraId="78D639FF" w14:textId="77777777" w:rsidR="00F06D5D" w:rsidRPr="00C16DED" w:rsidRDefault="00F06D5D" w:rsidP="00784599">
      <w:pPr>
        <w:spacing w:line="360" w:lineRule="auto"/>
        <w:ind w:firstLine="567"/>
        <w:jc w:val="both"/>
        <w:outlineLvl w:val="2"/>
        <w:rPr>
          <w:rFonts w:ascii="Arial" w:hAnsi="Arial" w:cs="Arial"/>
        </w:rPr>
      </w:pPr>
      <w:r w:rsidRPr="00C16DED">
        <w:rPr>
          <w:rFonts w:ascii="Arial" w:hAnsi="Arial" w:cs="Arial"/>
        </w:rPr>
        <w:t xml:space="preserve">14.2.3. Tiekėjas per pagrįstai nustatytą laikotarpį neįvykdo Pirkėjo nurodymo ištaisyti netinkamai įvykdytus arba neįvykdytus sutartinius įsipareigojimus; </w:t>
      </w:r>
    </w:p>
    <w:p w14:paraId="4D7BD775" w14:textId="77777777" w:rsidR="00F06D5D" w:rsidRPr="00C16DED" w:rsidRDefault="00F06D5D" w:rsidP="00784599">
      <w:pPr>
        <w:spacing w:line="360" w:lineRule="auto"/>
        <w:ind w:firstLine="567"/>
        <w:jc w:val="both"/>
        <w:outlineLvl w:val="2"/>
        <w:rPr>
          <w:rFonts w:ascii="Arial" w:hAnsi="Arial" w:cs="Arial"/>
        </w:rPr>
      </w:pPr>
      <w:r w:rsidRPr="00C16DED">
        <w:rPr>
          <w:rFonts w:ascii="Arial" w:hAnsi="Arial" w:cs="Arial"/>
        </w:rPr>
        <w:t xml:space="preserve">14.2.4. Tiekėjas nepradeda vykdyti Sutarties ir (arba) Paslaugas teikia nesilaikant šioje Sutartyje nustatytų sąlygų ir terminų; </w:t>
      </w:r>
    </w:p>
    <w:p w14:paraId="23058C08" w14:textId="77777777" w:rsidR="00F06D5D" w:rsidRPr="00C16DED" w:rsidRDefault="00F06D5D" w:rsidP="00784599">
      <w:pPr>
        <w:pStyle w:val="Sraopastraipa"/>
        <w:tabs>
          <w:tab w:val="left" w:pos="284"/>
          <w:tab w:val="left" w:pos="1276"/>
        </w:tabs>
        <w:spacing w:line="360" w:lineRule="auto"/>
        <w:ind w:left="0" w:firstLine="567"/>
        <w:jc w:val="both"/>
        <w:rPr>
          <w:rFonts w:ascii="Arial" w:hAnsi="Arial" w:cs="Arial"/>
          <w:szCs w:val="24"/>
        </w:rPr>
      </w:pPr>
      <w:r w:rsidRPr="00C16DED">
        <w:rPr>
          <w:rFonts w:ascii="Arial" w:hAnsi="Arial" w:cs="Arial"/>
          <w:szCs w:val="24"/>
        </w:rPr>
        <w:t>14.2.5. Tiekėjas perleidžia savo įsipareigojimus pagal Sutartį be Pirkėjo išankstinio rašytinio leidimo;</w:t>
      </w:r>
    </w:p>
    <w:p w14:paraId="26D9D14B" w14:textId="77777777" w:rsidR="00F06D5D" w:rsidRPr="00C16DED" w:rsidRDefault="00F06D5D" w:rsidP="00784599">
      <w:pPr>
        <w:pStyle w:val="Sraopastraipa"/>
        <w:tabs>
          <w:tab w:val="left" w:pos="284"/>
          <w:tab w:val="left" w:pos="1276"/>
        </w:tabs>
        <w:spacing w:line="360" w:lineRule="auto"/>
        <w:ind w:left="0" w:firstLine="567"/>
        <w:jc w:val="both"/>
        <w:rPr>
          <w:rFonts w:ascii="Arial" w:hAnsi="Arial" w:cs="Arial"/>
          <w:szCs w:val="24"/>
        </w:rPr>
      </w:pPr>
      <w:r w:rsidRPr="00C16DED">
        <w:rPr>
          <w:rFonts w:ascii="Arial" w:hAnsi="Arial" w:cs="Arial"/>
          <w:szCs w:val="24"/>
        </w:rPr>
        <w:t xml:space="preserve">14.2.6. Tiekėjas bankrutuoja arba yra likviduojamas, kai sustabdo ūkinę veiklą, arba kai įstatymuose ir kituose teisės aktuose numatyta tvarka susidaro analogiška situacija; </w:t>
      </w:r>
    </w:p>
    <w:p w14:paraId="0D3F018A" w14:textId="77777777" w:rsidR="00F06D5D" w:rsidRPr="00C16DED" w:rsidRDefault="00F06D5D" w:rsidP="00784599">
      <w:pPr>
        <w:pStyle w:val="Sraopastraipa"/>
        <w:tabs>
          <w:tab w:val="left" w:pos="284"/>
          <w:tab w:val="left" w:pos="1276"/>
        </w:tabs>
        <w:spacing w:line="360" w:lineRule="auto"/>
        <w:ind w:left="0" w:firstLine="567"/>
        <w:jc w:val="both"/>
        <w:rPr>
          <w:rFonts w:ascii="Arial" w:hAnsi="Arial" w:cs="Arial"/>
          <w:szCs w:val="24"/>
        </w:rPr>
      </w:pPr>
      <w:r w:rsidRPr="00C16DED">
        <w:rPr>
          <w:rFonts w:ascii="Arial" w:hAnsi="Arial" w:cs="Arial"/>
          <w:szCs w:val="24"/>
        </w:rPr>
        <w:t>14.2.7. keičiasi Tiekėjo organizacinė struktūra – juridinis statusas, pobūdis ar valdymo struktūra ir tai gali turėti įtakos tinkamam Sutarties įvykdymui, išskyrus atvejus, kai dėl šių pasikeitimų keičiama Sutartis.</w:t>
      </w:r>
    </w:p>
    <w:p w14:paraId="452AD610" w14:textId="77777777" w:rsidR="00F06D5D" w:rsidRPr="00C16DED" w:rsidRDefault="00F06D5D" w:rsidP="00784599">
      <w:pPr>
        <w:pStyle w:val="Sraopastraipa"/>
        <w:tabs>
          <w:tab w:val="left" w:pos="284"/>
          <w:tab w:val="left" w:pos="1276"/>
        </w:tabs>
        <w:spacing w:line="360" w:lineRule="auto"/>
        <w:ind w:left="0" w:firstLine="567"/>
        <w:jc w:val="both"/>
        <w:rPr>
          <w:rFonts w:ascii="Arial" w:hAnsi="Arial" w:cs="Arial"/>
          <w:szCs w:val="24"/>
        </w:rPr>
      </w:pPr>
      <w:r w:rsidRPr="00C16DED">
        <w:rPr>
          <w:rFonts w:ascii="Arial" w:hAnsi="Arial" w:cs="Arial"/>
          <w:szCs w:val="24"/>
        </w:rPr>
        <w:t>14.2.8. nevykdo kitų pagrįstų raštiškų Pirkėjo ar jo įgalioto atstovo nurodymų dėl šioje Sutartyje numatytų įsipareigojimų vykdymo;</w:t>
      </w:r>
    </w:p>
    <w:p w14:paraId="1762EFDE" w14:textId="77777777" w:rsidR="00F06D5D" w:rsidRPr="00C16DED" w:rsidRDefault="00F06D5D" w:rsidP="00784599">
      <w:pPr>
        <w:pStyle w:val="Sraopastraipa"/>
        <w:tabs>
          <w:tab w:val="left" w:pos="0"/>
          <w:tab w:val="left" w:pos="284"/>
          <w:tab w:val="left" w:pos="1276"/>
        </w:tabs>
        <w:spacing w:line="360" w:lineRule="auto"/>
        <w:ind w:left="0" w:firstLine="567"/>
        <w:jc w:val="both"/>
        <w:rPr>
          <w:rFonts w:ascii="Arial" w:hAnsi="Arial" w:cs="Arial"/>
          <w:szCs w:val="24"/>
        </w:rPr>
      </w:pPr>
      <w:r w:rsidRPr="00C16DED">
        <w:rPr>
          <w:rFonts w:ascii="Arial" w:hAnsi="Arial" w:cs="Arial"/>
          <w:szCs w:val="24"/>
        </w:rPr>
        <w:t>14.2.9. Tiekėjas Paslaugas paveda vykdyti subtiekėjui, kuris viešojo pirkimo, kurio rezultate buvo sudaryta ši Sutartis, metu buvo savarankiškas viešojo pirkimo dalyvis ar pasiūlymą viešajame pirkime teikusios tiekėjų grupės nariu;</w:t>
      </w:r>
    </w:p>
    <w:p w14:paraId="658BE66C" w14:textId="7D5755B0" w:rsidR="00831223" w:rsidRPr="00C16DED" w:rsidRDefault="00F06D5D" w:rsidP="00784599">
      <w:pPr>
        <w:pStyle w:val="Sraopastraipa"/>
        <w:tabs>
          <w:tab w:val="left" w:pos="284"/>
          <w:tab w:val="left" w:pos="1276"/>
        </w:tabs>
        <w:spacing w:line="360" w:lineRule="auto"/>
        <w:ind w:left="0" w:firstLine="567"/>
        <w:jc w:val="both"/>
        <w:rPr>
          <w:rFonts w:ascii="Arial" w:hAnsi="Arial" w:cs="Arial"/>
          <w:color w:val="000000" w:themeColor="text1"/>
          <w:szCs w:val="24"/>
        </w:rPr>
      </w:pPr>
      <w:r w:rsidRPr="00C16DED">
        <w:rPr>
          <w:rFonts w:ascii="Arial" w:hAnsi="Arial" w:cs="Arial"/>
          <w:szCs w:val="24"/>
        </w:rPr>
        <w:t>14.2.10. kitais šioje Sutartyje ir (ar) teisės aktuose numatytais atvejais.</w:t>
      </w:r>
    </w:p>
    <w:p w14:paraId="477048FE" w14:textId="766C93D0" w:rsidR="00831223" w:rsidRPr="00C16DED" w:rsidRDefault="00831223" w:rsidP="00784599">
      <w:pPr>
        <w:pStyle w:val="Sraopastraipa"/>
        <w:tabs>
          <w:tab w:val="left" w:pos="0"/>
          <w:tab w:val="left" w:pos="567"/>
          <w:tab w:val="left" w:pos="1276"/>
        </w:tabs>
        <w:spacing w:line="360" w:lineRule="auto"/>
        <w:ind w:left="0"/>
        <w:jc w:val="both"/>
        <w:rPr>
          <w:rFonts w:ascii="Arial" w:hAnsi="Arial" w:cs="Arial"/>
          <w:color w:val="000000" w:themeColor="text1"/>
          <w:szCs w:val="24"/>
        </w:rPr>
      </w:pPr>
      <w:r w:rsidRPr="00C16DED">
        <w:rPr>
          <w:rFonts w:ascii="Arial" w:hAnsi="Arial" w:cs="Arial"/>
          <w:color w:val="000000" w:themeColor="text1"/>
          <w:szCs w:val="24"/>
        </w:rPr>
        <w:t>1</w:t>
      </w:r>
      <w:r w:rsidR="0082621A" w:rsidRPr="00C16DED">
        <w:rPr>
          <w:rFonts w:ascii="Arial" w:hAnsi="Arial" w:cs="Arial"/>
          <w:color w:val="000000" w:themeColor="text1"/>
          <w:szCs w:val="24"/>
        </w:rPr>
        <w:t>4</w:t>
      </w:r>
      <w:r w:rsidRPr="00C16DED">
        <w:rPr>
          <w:rFonts w:ascii="Arial" w:hAnsi="Arial" w:cs="Arial"/>
          <w:color w:val="000000" w:themeColor="text1"/>
          <w:szCs w:val="24"/>
        </w:rPr>
        <w:t xml:space="preserve">.3. Taip pat Pirkėjas gali vienašališkai nutraukti Sutartį (įspėjęs apie tai Tiekėją prieš 10 (dešimt) kalendorinių dienų) </w:t>
      </w:r>
      <w:r w:rsidRPr="00C16DED">
        <w:rPr>
          <w:rFonts w:ascii="Arial" w:hAnsi="Arial" w:cs="Arial"/>
          <w:color w:val="000000" w:themeColor="text1"/>
          <w:szCs w:val="24"/>
          <w:lang w:val="en-US"/>
        </w:rPr>
        <w:t>d</w:t>
      </w:r>
      <w:r w:rsidRPr="00C16DED">
        <w:rPr>
          <w:rFonts w:ascii="Arial" w:hAnsi="Arial" w:cs="Arial"/>
          <w:color w:val="000000" w:themeColor="text1"/>
          <w:szCs w:val="24"/>
        </w:rPr>
        <w:t>ėl sutarties pažeidimo ir pasinaudoti Sutarties įvykdymo užtikrinimu</w:t>
      </w:r>
      <w:r w:rsidR="0043365A" w:rsidRPr="00C16DED">
        <w:rPr>
          <w:rFonts w:ascii="Arial" w:hAnsi="Arial" w:cs="Arial"/>
          <w:color w:val="000000" w:themeColor="text1"/>
          <w:szCs w:val="24"/>
        </w:rPr>
        <w:t xml:space="preserve"> (pareikalauti sumokėti baudą)</w:t>
      </w:r>
      <w:r w:rsidRPr="00C16DED">
        <w:rPr>
          <w:rFonts w:ascii="Arial" w:hAnsi="Arial" w:cs="Arial"/>
          <w:color w:val="000000" w:themeColor="text1"/>
          <w:szCs w:val="24"/>
        </w:rPr>
        <w:t>, jeigu:</w:t>
      </w:r>
    </w:p>
    <w:p w14:paraId="39AD03CD" w14:textId="5CE0B8C0" w:rsidR="00831223" w:rsidRPr="00C16DED" w:rsidRDefault="00831223" w:rsidP="00784599">
      <w:pPr>
        <w:pStyle w:val="Sraopastraipa"/>
        <w:tabs>
          <w:tab w:val="left" w:pos="0"/>
          <w:tab w:val="left" w:pos="1134"/>
          <w:tab w:val="left" w:pos="1276"/>
        </w:tabs>
        <w:spacing w:line="360" w:lineRule="auto"/>
        <w:ind w:left="0" w:firstLine="567"/>
        <w:jc w:val="both"/>
        <w:rPr>
          <w:rFonts w:ascii="Arial" w:hAnsi="Arial" w:cs="Arial"/>
          <w:color w:val="000000" w:themeColor="text1"/>
          <w:szCs w:val="24"/>
        </w:rPr>
      </w:pPr>
      <w:r w:rsidRPr="00C16DED">
        <w:rPr>
          <w:rFonts w:ascii="Arial" w:hAnsi="Arial" w:cs="Arial"/>
          <w:color w:val="000000" w:themeColor="text1"/>
          <w:szCs w:val="24"/>
        </w:rPr>
        <w:t>1</w:t>
      </w:r>
      <w:r w:rsidR="0082621A" w:rsidRPr="00C16DED">
        <w:rPr>
          <w:rFonts w:ascii="Arial" w:hAnsi="Arial" w:cs="Arial"/>
          <w:color w:val="000000" w:themeColor="text1"/>
          <w:szCs w:val="24"/>
        </w:rPr>
        <w:t>4</w:t>
      </w:r>
      <w:r w:rsidRPr="00C16DED">
        <w:rPr>
          <w:rFonts w:ascii="Arial" w:hAnsi="Arial" w:cs="Arial"/>
          <w:color w:val="000000" w:themeColor="text1"/>
          <w:szCs w:val="24"/>
        </w:rPr>
        <w:t>.3.1. Sutartis buvo pakeista pažeidžiant Lietuvos Respublikos viešųjų pirkimų įstatymo 89 straipsnį;</w:t>
      </w:r>
    </w:p>
    <w:p w14:paraId="3D77ACE9" w14:textId="43E264FE" w:rsidR="00831223" w:rsidRPr="00C16DED" w:rsidRDefault="00831223" w:rsidP="00784599">
      <w:pPr>
        <w:pStyle w:val="Sraopastraipa"/>
        <w:tabs>
          <w:tab w:val="left" w:pos="0"/>
          <w:tab w:val="left" w:pos="1134"/>
          <w:tab w:val="left" w:pos="1276"/>
        </w:tabs>
        <w:spacing w:line="360" w:lineRule="auto"/>
        <w:ind w:left="0" w:firstLine="567"/>
        <w:jc w:val="both"/>
        <w:rPr>
          <w:rFonts w:ascii="Arial" w:hAnsi="Arial" w:cs="Arial"/>
          <w:color w:val="000000" w:themeColor="text1"/>
          <w:szCs w:val="24"/>
        </w:rPr>
      </w:pPr>
      <w:r w:rsidRPr="00C16DED">
        <w:rPr>
          <w:rFonts w:ascii="Arial" w:hAnsi="Arial" w:cs="Arial"/>
          <w:color w:val="000000" w:themeColor="text1"/>
          <w:szCs w:val="24"/>
        </w:rPr>
        <w:t>1</w:t>
      </w:r>
      <w:r w:rsidR="0082621A" w:rsidRPr="00C16DED">
        <w:rPr>
          <w:rFonts w:ascii="Arial" w:hAnsi="Arial" w:cs="Arial"/>
          <w:color w:val="000000" w:themeColor="text1"/>
          <w:szCs w:val="24"/>
        </w:rPr>
        <w:t>4</w:t>
      </w:r>
      <w:r w:rsidRPr="00C16DED">
        <w:rPr>
          <w:rFonts w:ascii="Arial" w:hAnsi="Arial" w:cs="Arial"/>
          <w:color w:val="000000" w:themeColor="text1"/>
          <w:szCs w:val="24"/>
        </w:rPr>
        <w:t>.3.2. paaiškėjo, kad Tiekėjas turėjo būti pašalintas iš pirkimo procedūros pagal Lietuvos Respublikos viešųjų pirkimų įstatymo 46 straipsnio 1 dalį.</w:t>
      </w:r>
    </w:p>
    <w:p w14:paraId="33312D87" w14:textId="174B36EF" w:rsidR="00831223" w:rsidRPr="00C16DED" w:rsidRDefault="00831223" w:rsidP="00784599">
      <w:pPr>
        <w:pStyle w:val="Sraopastraipa"/>
        <w:tabs>
          <w:tab w:val="left" w:pos="0"/>
          <w:tab w:val="left" w:pos="1134"/>
          <w:tab w:val="left" w:pos="1276"/>
        </w:tabs>
        <w:spacing w:line="360" w:lineRule="auto"/>
        <w:ind w:left="0" w:firstLine="567"/>
        <w:jc w:val="both"/>
        <w:rPr>
          <w:rFonts w:ascii="Arial" w:hAnsi="Arial" w:cs="Arial"/>
          <w:szCs w:val="24"/>
        </w:rPr>
      </w:pPr>
      <w:r w:rsidRPr="00C16DED">
        <w:rPr>
          <w:rFonts w:ascii="Arial" w:hAnsi="Arial" w:cs="Arial"/>
          <w:color w:val="000000" w:themeColor="text1"/>
          <w:szCs w:val="24"/>
        </w:rPr>
        <w:t>1</w:t>
      </w:r>
      <w:r w:rsidR="0082621A" w:rsidRPr="00C16DED">
        <w:rPr>
          <w:rFonts w:ascii="Arial" w:hAnsi="Arial" w:cs="Arial"/>
          <w:color w:val="000000" w:themeColor="text1"/>
          <w:szCs w:val="24"/>
        </w:rPr>
        <w:t>4</w:t>
      </w:r>
      <w:r w:rsidRPr="00C16DED">
        <w:rPr>
          <w:rFonts w:ascii="Arial" w:hAnsi="Arial" w:cs="Arial"/>
          <w:color w:val="000000" w:themeColor="text1"/>
          <w:szCs w:val="24"/>
        </w:rPr>
        <w:t xml:space="preserve">.3.3. paaiškėjo, kad su Tiekėju neturėjo būti sudaryta Sutartis dėl to, kad Europos Sąjungos </w:t>
      </w:r>
      <w:r w:rsidRPr="00C16DED">
        <w:rPr>
          <w:rFonts w:ascii="Arial" w:hAnsi="Arial" w:cs="Arial"/>
          <w:szCs w:val="24"/>
        </w:rPr>
        <w:t>Teisingumo Teismas procese pagal Sutarties dėl Europos Sąjungos veikimo 258 straipsnį pripažino, kad nebuvo įvykdyti įsipareigojimai pagal Europos Sąjungos steigiamąsias sutartis ir Direktyvą 2014/24/ES.</w:t>
      </w:r>
    </w:p>
    <w:p w14:paraId="2277AAD8" w14:textId="4D88CF9F" w:rsidR="00D12DC4" w:rsidRPr="00C16DED" w:rsidRDefault="00D12DC4" w:rsidP="00784599">
      <w:pPr>
        <w:pStyle w:val="Sraopastraipa"/>
        <w:tabs>
          <w:tab w:val="left" w:pos="0"/>
          <w:tab w:val="left" w:pos="1134"/>
          <w:tab w:val="left" w:pos="1276"/>
        </w:tabs>
        <w:spacing w:line="360" w:lineRule="auto"/>
        <w:ind w:left="0" w:firstLine="567"/>
        <w:jc w:val="both"/>
        <w:rPr>
          <w:rFonts w:ascii="Arial" w:hAnsi="Arial" w:cs="Arial"/>
          <w:szCs w:val="24"/>
        </w:rPr>
      </w:pPr>
      <w:r w:rsidRPr="00C16DED">
        <w:rPr>
          <w:rFonts w:ascii="Arial" w:hAnsi="Arial" w:cs="Arial"/>
          <w:szCs w:val="24"/>
        </w:rPr>
        <w:t>1</w:t>
      </w:r>
      <w:r w:rsidR="0082621A" w:rsidRPr="00C16DED">
        <w:rPr>
          <w:rFonts w:ascii="Arial" w:hAnsi="Arial" w:cs="Arial"/>
          <w:szCs w:val="24"/>
        </w:rPr>
        <w:t>4</w:t>
      </w:r>
      <w:r w:rsidRPr="00C16DED">
        <w:rPr>
          <w:rFonts w:ascii="Arial" w:hAnsi="Arial" w:cs="Arial"/>
          <w:szCs w:val="24"/>
        </w:rPr>
        <w:t>.3.4. paaiškėjo Viešųjų pirkimų įstatymo 37 straipsnio 9 dalyje, 45 straipsnio 2</w:t>
      </w:r>
      <w:r w:rsidRPr="00C16DED">
        <w:rPr>
          <w:rFonts w:ascii="Arial" w:hAnsi="Arial" w:cs="Arial"/>
          <w:szCs w:val="24"/>
          <w:vertAlign w:val="superscript"/>
        </w:rPr>
        <w:t>1</w:t>
      </w:r>
      <w:r w:rsidRPr="00C16DED">
        <w:rPr>
          <w:rFonts w:ascii="Arial" w:hAnsi="Arial" w:cs="Arial"/>
          <w:szCs w:val="24"/>
        </w:rPr>
        <w:t xml:space="preserve"> dalyje ir (ar) 47 straipsnio 9 dalyje nurodytos aplinkybės.</w:t>
      </w:r>
    </w:p>
    <w:p w14:paraId="00AC6771" w14:textId="3DB82AB8" w:rsidR="00831223" w:rsidRPr="00C16DED" w:rsidRDefault="00831223" w:rsidP="00784599">
      <w:pPr>
        <w:pStyle w:val="Sraopastraipa"/>
        <w:tabs>
          <w:tab w:val="left" w:pos="0"/>
          <w:tab w:val="left" w:pos="567"/>
          <w:tab w:val="left" w:pos="1276"/>
        </w:tabs>
        <w:spacing w:line="360" w:lineRule="auto"/>
        <w:ind w:left="0"/>
        <w:jc w:val="both"/>
        <w:rPr>
          <w:rFonts w:ascii="Arial" w:hAnsi="Arial" w:cs="Arial"/>
          <w:szCs w:val="24"/>
        </w:rPr>
      </w:pPr>
      <w:r w:rsidRPr="00C16DED">
        <w:rPr>
          <w:rFonts w:ascii="Arial" w:hAnsi="Arial" w:cs="Arial"/>
          <w:szCs w:val="24"/>
        </w:rPr>
        <w:lastRenderedPageBreak/>
        <w:t>1</w:t>
      </w:r>
      <w:r w:rsidR="0082621A" w:rsidRPr="00C16DED">
        <w:rPr>
          <w:rFonts w:ascii="Arial" w:hAnsi="Arial" w:cs="Arial"/>
          <w:szCs w:val="24"/>
        </w:rPr>
        <w:t>4</w:t>
      </w:r>
      <w:r w:rsidRPr="00C16DED">
        <w:rPr>
          <w:rFonts w:ascii="Arial" w:hAnsi="Arial" w:cs="Arial"/>
          <w:szCs w:val="24"/>
        </w:rPr>
        <w:t>.4.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10913E5" w14:textId="396E18C9" w:rsidR="00831223" w:rsidRPr="00C16DED" w:rsidRDefault="00831223" w:rsidP="00784599">
      <w:pPr>
        <w:tabs>
          <w:tab w:val="left" w:pos="0"/>
          <w:tab w:val="left" w:pos="567"/>
          <w:tab w:val="left" w:pos="1276"/>
        </w:tabs>
        <w:spacing w:line="360" w:lineRule="auto"/>
        <w:jc w:val="both"/>
        <w:rPr>
          <w:rFonts w:ascii="Arial" w:hAnsi="Arial" w:cs="Arial"/>
        </w:rPr>
      </w:pPr>
      <w:r w:rsidRPr="00C16DED">
        <w:rPr>
          <w:rFonts w:ascii="Arial" w:hAnsi="Arial" w:cs="Arial"/>
        </w:rPr>
        <w:t>1</w:t>
      </w:r>
      <w:r w:rsidR="0082621A" w:rsidRPr="00C16DED">
        <w:rPr>
          <w:rFonts w:ascii="Arial" w:hAnsi="Arial" w:cs="Arial"/>
        </w:rPr>
        <w:t>4</w:t>
      </w:r>
      <w:r w:rsidRPr="00C16DED">
        <w:rPr>
          <w:rFonts w:ascii="Arial" w:hAnsi="Arial" w:cs="Arial"/>
        </w:rPr>
        <w:t>.5. Tiekėjas turi teisę nutraukti Sutartį (raštu įspėjęs apie tai Pirkėją prieš 10 (dešimt) kalendorinių dienų)</w:t>
      </w:r>
      <w:r w:rsidRPr="00C16DED">
        <w:rPr>
          <w:rFonts w:ascii="Arial" w:hAnsi="Arial" w:cs="Arial"/>
          <w:spacing w:val="-2"/>
        </w:rPr>
        <w:t>, jei:</w:t>
      </w:r>
    </w:p>
    <w:p w14:paraId="044D1ABA" w14:textId="01CDBCBD" w:rsidR="00831223" w:rsidRPr="00C16DED" w:rsidRDefault="00831223" w:rsidP="00784599">
      <w:pPr>
        <w:pStyle w:val="Sraopastraipa"/>
        <w:tabs>
          <w:tab w:val="left" w:pos="0"/>
          <w:tab w:val="left" w:pos="993"/>
          <w:tab w:val="left" w:pos="1276"/>
        </w:tabs>
        <w:spacing w:line="360" w:lineRule="auto"/>
        <w:ind w:left="0" w:firstLine="567"/>
        <w:jc w:val="both"/>
        <w:rPr>
          <w:rFonts w:ascii="Arial" w:hAnsi="Arial" w:cs="Arial"/>
          <w:szCs w:val="24"/>
        </w:rPr>
      </w:pPr>
      <w:r w:rsidRPr="00C16DED">
        <w:rPr>
          <w:rFonts w:ascii="Arial" w:hAnsi="Arial" w:cs="Arial"/>
          <w:spacing w:val="-2"/>
          <w:szCs w:val="24"/>
        </w:rPr>
        <w:t>1</w:t>
      </w:r>
      <w:r w:rsidR="0082621A" w:rsidRPr="00C16DED">
        <w:rPr>
          <w:rFonts w:ascii="Arial" w:hAnsi="Arial" w:cs="Arial"/>
          <w:spacing w:val="-2"/>
          <w:szCs w:val="24"/>
        </w:rPr>
        <w:t>4</w:t>
      </w:r>
      <w:r w:rsidRPr="00C16DED">
        <w:rPr>
          <w:rFonts w:ascii="Arial" w:hAnsi="Arial" w:cs="Arial"/>
          <w:spacing w:val="-2"/>
          <w:szCs w:val="24"/>
        </w:rPr>
        <w:t xml:space="preserve">.5.1. Sutarties vykdymo sustabdymas tęsiasi ilgiau nei  </w:t>
      </w:r>
      <w:r w:rsidR="00BA2622" w:rsidRPr="00C16DED">
        <w:rPr>
          <w:rFonts w:ascii="Arial" w:hAnsi="Arial" w:cs="Arial"/>
          <w:szCs w:val="24"/>
        </w:rPr>
        <w:t>60 (šešiasdešimt) kalendorinių dienų</w:t>
      </w:r>
      <w:r w:rsidRPr="00C16DED">
        <w:rPr>
          <w:rFonts w:ascii="Arial" w:hAnsi="Arial" w:cs="Arial"/>
          <w:spacing w:val="-2"/>
          <w:szCs w:val="24"/>
        </w:rPr>
        <w:t>;</w:t>
      </w:r>
    </w:p>
    <w:p w14:paraId="1D070B31" w14:textId="01F3A00C" w:rsidR="00831223" w:rsidRPr="00C16DED" w:rsidRDefault="00831223" w:rsidP="00784599">
      <w:pPr>
        <w:pStyle w:val="Sraopastraipa"/>
        <w:tabs>
          <w:tab w:val="left" w:pos="0"/>
          <w:tab w:val="left" w:pos="993"/>
          <w:tab w:val="left" w:pos="1276"/>
        </w:tabs>
        <w:spacing w:line="360" w:lineRule="auto"/>
        <w:ind w:left="0" w:firstLine="567"/>
        <w:jc w:val="both"/>
        <w:rPr>
          <w:rFonts w:ascii="Arial" w:hAnsi="Arial" w:cs="Arial"/>
          <w:szCs w:val="24"/>
        </w:rPr>
      </w:pPr>
      <w:r w:rsidRPr="00C16DED">
        <w:rPr>
          <w:rFonts w:ascii="Arial" w:hAnsi="Arial" w:cs="Arial"/>
          <w:szCs w:val="24"/>
        </w:rPr>
        <w:t>1</w:t>
      </w:r>
      <w:r w:rsidR="0082621A" w:rsidRPr="00C16DED">
        <w:rPr>
          <w:rFonts w:ascii="Arial" w:hAnsi="Arial" w:cs="Arial"/>
          <w:szCs w:val="24"/>
        </w:rPr>
        <w:t>4</w:t>
      </w:r>
      <w:r w:rsidRPr="00C16DED">
        <w:rPr>
          <w:rFonts w:ascii="Arial" w:hAnsi="Arial" w:cs="Arial"/>
          <w:szCs w:val="24"/>
        </w:rPr>
        <w:t xml:space="preserve">.5.2. Pirkėjas neapmoka už tinkamai suteiktas Paslaugas ilgiau nei 60 (šešiasdešimt) kalendorinių dienų po nustatyto apmokėjimo termino. </w:t>
      </w:r>
    </w:p>
    <w:p w14:paraId="3245246D" w14:textId="5D6892C2" w:rsidR="00831223" w:rsidRPr="00C16DED" w:rsidRDefault="00831223" w:rsidP="00784599">
      <w:pPr>
        <w:tabs>
          <w:tab w:val="left" w:pos="0"/>
          <w:tab w:val="left" w:pos="567"/>
          <w:tab w:val="left" w:pos="1276"/>
        </w:tabs>
        <w:spacing w:line="360" w:lineRule="auto"/>
        <w:jc w:val="both"/>
        <w:rPr>
          <w:rFonts w:ascii="Arial" w:hAnsi="Arial" w:cs="Arial"/>
        </w:rPr>
      </w:pPr>
      <w:r w:rsidRPr="00C16DED">
        <w:rPr>
          <w:rFonts w:ascii="Arial" w:hAnsi="Arial" w:cs="Arial"/>
        </w:rPr>
        <w:t>1</w:t>
      </w:r>
      <w:r w:rsidR="0082621A" w:rsidRPr="00C16DED">
        <w:rPr>
          <w:rFonts w:ascii="Arial" w:hAnsi="Arial" w:cs="Arial"/>
        </w:rPr>
        <w:t>4</w:t>
      </w:r>
      <w:r w:rsidRPr="00C16DED">
        <w:rPr>
          <w:rFonts w:ascii="Arial" w:hAnsi="Arial" w:cs="Arial"/>
        </w:rPr>
        <w:t>.6. Sutartis gali būti nutraukiama ir kitais Lietuvos Respublikos teisės aktuose numatytais atvejais.</w:t>
      </w:r>
    </w:p>
    <w:p w14:paraId="21934A55" w14:textId="2CC181C5" w:rsidR="00831223" w:rsidRPr="00C16DED" w:rsidRDefault="00831223" w:rsidP="00784599">
      <w:pPr>
        <w:spacing w:line="360" w:lineRule="auto"/>
        <w:jc w:val="both"/>
        <w:outlineLvl w:val="2"/>
        <w:rPr>
          <w:rFonts w:ascii="Arial" w:hAnsi="Arial" w:cs="Arial"/>
        </w:rPr>
      </w:pPr>
      <w:r w:rsidRPr="00C16DED">
        <w:rPr>
          <w:rFonts w:ascii="Arial" w:hAnsi="Arial" w:cs="Arial"/>
        </w:rPr>
        <w:t>1</w:t>
      </w:r>
      <w:r w:rsidR="0082621A" w:rsidRPr="00C16DED">
        <w:rPr>
          <w:rFonts w:ascii="Arial" w:hAnsi="Arial" w:cs="Arial"/>
        </w:rPr>
        <w:t>4</w:t>
      </w:r>
      <w:r w:rsidRPr="00C16DED">
        <w:rPr>
          <w:rFonts w:ascii="Arial" w:hAnsi="Arial" w:cs="Arial"/>
        </w:rPr>
        <w:t xml:space="preserve">.7.  </w:t>
      </w:r>
      <w:r w:rsidRPr="00C16DED">
        <w:rPr>
          <w:rFonts w:ascii="Arial" w:eastAsia="Calibri" w:hAnsi="Arial" w:cs="Arial"/>
        </w:rPr>
        <w:t xml:space="preserve">Nutraukiant Sutartį ar sutartį, kuria keičiama Sutartis, laikomasi </w:t>
      </w:r>
      <w:r w:rsidRPr="00C16DED">
        <w:rPr>
          <w:rFonts w:ascii="Arial" w:hAnsi="Arial" w:cs="Arial"/>
        </w:rPr>
        <w:t>Lietuvos Respublikos viešųjų pirkimų įstatymo 90 straipsnio</w:t>
      </w:r>
      <w:r w:rsidRPr="00C16DED">
        <w:rPr>
          <w:rFonts w:ascii="Arial" w:eastAsia="Calibri" w:hAnsi="Arial" w:cs="Arial"/>
        </w:rPr>
        <w:t xml:space="preserve"> 2 dalyje nurodytų reikalavimų. </w:t>
      </w:r>
      <w:r w:rsidRPr="00C16DED">
        <w:rPr>
          <w:rFonts w:ascii="Arial" w:hAnsi="Arial" w:cs="Arial"/>
        </w:rPr>
        <w:t>Nutraukus Sutartį Tiekėjas privalo toliau vykdyti pagrįstus Pirkėjo nurodymus dėl turto išsaugojimo.</w:t>
      </w:r>
    </w:p>
    <w:p w14:paraId="2A976577" w14:textId="00704E5B" w:rsidR="00831223" w:rsidRPr="00C16DED" w:rsidRDefault="00831223" w:rsidP="00784599">
      <w:pPr>
        <w:spacing w:line="360" w:lineRule="auto"/>
        <w:jc w:val="both"/>
        <w:outlineLvl w:val="2"/>
        <w:rPr>
          <w:rFonts w:ascii="Arial" w:hAnsi="Arial" w:cs="Arial"/>
        </w:rPr>
      </w:pPr>
      <w:r w:rsidRPr="00C16DED">
        <w:rPr>
          <w:rFonts w:ascii="Arial" w:hAnsi="Arial" w:cs="Arial"/>
        </w:rPr>
        <w:t>1</w:t>
      </w:r>
      <w:r w:rsidR="0082621A" w:rsidRPr="00C16DED">
        <w:rPr>
          <w:rFonts w:ascii="Arial" w:hAnsi="Arial" w:cs="Arial"/>
        </w:rPr>
        <w:t>4</w:t>
      </w:r>
      <w:r w:rsidRPr="00C16DED">
        <w:rPr>
          <w:rFonts w:ascii="Arial" w:hAnsi="Arial" w:cs="Arial"/>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D1C3DC1" w14:textId="2DB090D5" w:rsidR="00831223" w:rsidRPr="00C16DED" w:rsidRDefault="00831223" w:rsidP="00784599">
      <w:pPr>
        <w:spacing w:line="360" w:lineRule="auto"/>
        <w:jc w:val="both"/>
        <w:outlineLvl w:val="2"/>
        <w:rPr>
          <w:rFonts w:ascii="Arial" w:hAnsi="Arial" w:cs="Arial"/>
        </w:rPr>
      </w:pPr>
      <w:r w:rsidRPr="00C16DED">
        <w:rPr>
          <w:rFonts w:ascii="Arial" w:hAnsi="Arial" w:cs="Arial"/>
        </w:rPr>
        <w:t>1</w:t>
      </w:r>
      <w:r w:rsidR="0082621A" w:rsidRPr="00C16DED">
        <w:rPr>
          <w:rFonts w:ascii="Arial" w:hAnsi="Arial" w:cs="Arial"/>
        </w:rPr>
        <w:t>4</w:t>
      </w:r>
      <w:r w:rsidRPr="00C16DED">
        <w:rPr>
          <w:rFonts w:ascii="Arial" w:hAnsi="Arial" w:cs="Arial"/>
        </w:rPr>
        <w:t>.9. Sutarties nutraukimas neturi įtakos ginčų nagrinėjimo tvarką nustatančių Sutarties sąlygų ir kitų Sutarties sąlygų galiojimui, jeigu šios sąlygos pagal savo esmę lieka galioti ir po Sutarties nutraukimo;</w:t>
      </w:r>
    </w:p>
    <w:p w14:paraId="69B1016F" w14:textId="30933251" w:rsidR="0082621A" w:rsidRPr="00C16DED" w:rsidRDefault="0082621A" w:rsidP="00784599">
      <w:pPr>
        <w:spacing w:line="360" w:lineRule="auto"/>
        <w:jc w:val="both"/>
        <w:outlineLvl w:val="2"/>
        <w:rPr>
          <w:rFonts w:ascii="Arial" w:eastAsia="Microsoft Sans Serif" w:hAnsi="Arial" w:cs="Arial"/>
          <w:lang w:bidi="lt-LT"/>
        </w:rPr>
      </w:pPr>
      <w:r w:rsidRPr="00C16DED">
        <w:rPr>
          <w:rFonts w:ascii="Arial" w:hAnsi="Arial" w:cs="Arial"/>
        </w:rPr>
        <w:t>14.10.</w:t>
      </w:r>
      <w:r w:rsidRPr="00C16DED">
        <w:rPr>
          <w:rFonts w:ascii="Arial" w:eastAsia="Microsoft Sans Serif" w:hAnsi="Arial" w:cs="Arial"/>
          <w:lang w:bidi="lt-LT"/>
        </w:rPr>
        <w:t xml:space="preserve"> Tiekėjas, nepagrįstai nutraukęs Sutartį, moka Pirkėjui </w:t>
      </w:r>
      <w:r w:rsidR="00BA2622" w:rsidRPr="00C16DED">
        <w:rPr>
          <w:rFonts w:ascii="Arial" w:eastAsia="Microsoft Sans Serif" w:hAnsi="Arial" w:cs="Arial"/>
          <w:lang w:bidi="lt-LT"/>
        </w:rPr>
        <w:t>500</w:t>
      </w:r>
      <w:r w:rsidR="00797C7B" w:rsidRPr="00C16DED">
        <w:rPr>
          <w:rFonts w:ascii="Arial" w:eastAsia="Microsoft Sans Serif" w:hAnsi="Arial" w:cs="Arial"/>
          <w:lang w:bidi="lt-LT"/>
        </w:rPr>
        <w:t xml:space="preserve"> </w:t>
      </w:r>
      <w:r w:rsidRPr="00C16DED">
        <w:rPr>
          <w:rFonts w:ascii="Arial" w:eastAsia="Microsoft Sans Serif" w:hAnsi="Arial" w:cs="Arial"/>
          <w:lang w:bidi="lt-LT"/>
        </w:rPr>
        <w:t xml:space="preserve">EUR baudą. </w:t>
      </w:r>
    </w:p>
    <w:p w14:paraId="0F79DF72" w14:textId="739FE286" w:rsidR="00831223" w:rsidRPr="00C16DED" w:rsidRDefault="00831223" w:rsidP="00784599">
      <w:pPr>
        <w:spacing w:line="360" w:lineRule="auto"/>
        <w:jc w:val="both"/>
        <w:rPr>
          <w:rFonts w:ascii="Arial" w:hAnsi="Arial" w:cs="Arial"/>
        </w:rPr>
      </w:pPr>
      <w:r w:rsidRPr="00C16DED">
        <w:rPr>
          <w:rFonts w:ascii="Arial" w:hAnsi="Arial" w:cs="Arial"/>
        </w:rPr>
        <w:t>14.1</w:t>
      </w:r>
      <w:r w:rsidR="0082621A" w:rsidRPr="00C16DED">
        <w:rPr>
          <w:rFonts w:ascii="Arial" w:hAnsi="Arial" w:cs="Arial"/>
        </w:rPr>
        <w:t>1</w:t>
      </w:r>
      <w:r w:rsidRPr="00C16DED">
        <w:rPr>
          <w:rFonts w:ascii="Arial" w:hAnsi="Arial" w:cs="Arial"/>
        </w:rPr>
        <w:t xml:space="preserve">. Pirkėjas turi teisę, raštu įspėjęs Tiekėją ne vėliau kaip prieš 10 (dešimt) kalendorinių dienų, vienašališkai nutraukti Sutartį dėl esminio jos pažeidimo.  Šalys susitaria, kad </w:t>
      </w:r>
      <w:r w:rsidRPr="00C16DED">
        <w:rPr>
          <w:rFonts w:ascii="Arial" w:hAnsi="Arial" w:cs="Arial"/>
          <w:b/>
        </w:rPr>
        <w:t>esminiu Sutarties pažeidimu</w:t>
      </w:r>
      <w:r w:rsidRPr="00C16DED">
        <w:rPr>
          <w:rFonts w:ascii="Arial" w:hAnsi="Arial" w:cs="Arial"/>
        </w:rPr>
        <w:t xml:space="preserve"> bus laikomas:</w:t>
      </w:r>
    </w:p>
    <w:p w14:paraId="517DD315" w14:textId="18EDD10C" w:rsidR="00831223" w:rsidRPr="00C16DED" w:rsidRDefault="00831223" w:rsidP="00784599">
      <w:pPr>
        <w:spacing w:line="360" w:lineRule="auto"/>
        <w:ind w:firstLine="567"/>
        <w:jc w:val="both"/>
        <w:rPr>
          <w:rFonts w:ascii="Arial" w:hAnsi="Arial" w:cs="Arial"/>
        </w:rPr>
      </w:pPr>
      <w:r w:rsidRPr="00C16DED">
        <w:rPr>
          <w:rFonts w:ascii="Arial" w:hAnsi="Arial" w:cs="Arial"/>
        </w:rPr>
        <w:t>14.1</w:t>
      </w:r>
      <w:r w:rsidR="00747F97" w:rsidRPr="00C16DED">
        <w:rPr>
          <w:rFonts w:ascii="Arial" w:hAnsi="Arial" w:cs="Arial"/>
        </w:rPr>
        <w:t>1</w:t>
      </w:r>
      <w:r w:rsidRPr="00C16DED">
        <w:rPr>
          <w:rFonts w:ascii="Arial" w:hAnsi="Arial" w:cs="Arial"/>
        </w:rPr>
        <w:t>.1. Tiekėjo padarytas pažeidimas, atitinkantis Lietuvos Respublikos Civilinio kodekso 6.217 straipsnio 2 dalies kriterijus, nepaisant to, kad tokie nebuvo apibrėžti Sutartyje;</w:t>
      </w:r>
    </w:p>
    <w:p w14:paraId="51BE3390" w14:textId="2E0B9FFD" w:rsidR="0082621A" w:rsidRPr="00C16DED" w:rsidRDefault="00831223" w:rsidP="00784599">
      <w:pPr>
        <w:spacing w:line="360" w:lineRule="auto"/>
        <w:ind w:firstLine="567"/>
        <w:jc w:val="both"/>
        <w:rPr>
          <w:rFonts w:ascii="Arial" w:eastAsia="Calibri" w:hAnsi="Arial" w:cs="Arial"/>
        </w:rPr>
      </w:pPr>
      <w:r w:rsidRPr="00C16DED">
        <w:rPr>
          <w:rFonts w:ascii="Arial" w:hAnsi="Arial" w:cs="Arial"/>
        </w:rPr>
        <w:t>14.1</w:t>
      </w:r>
      <w:r w:rsidR="00747F97" w:rsidRPr="00C16DED">
        <w:rPr>
          <w:rFonts w:ascii="Arial" w:hAnsi="Arial" w:cs="Arial"/>
        </w:rPr>
        <w:t>1</w:t>
      </w:r>
      <w:r w:rsidRPr="00C16DED">
        <w:rPr>
          <w:rFonts w:ascii="Arial" w:hAnsi="Arial" w:cs="Arial"/>
        </w:rPr>
        <w:t xml:space="preserve">.2. </w:t>
      </w:r>
      <w:r w:rsidR="00DB7692" w:rsidRPr="00C16DED">
        <w:rPr>
          <w:rFonts w:ascii="Arial" w:hAnsi="Arial" w:cs="Arial"/>
          <w:lang w:val="en-GB"/>
        </w:rPr>
        <w:t>pažeidimas, kai Tiekėjas raštu įspėtas, be objektyvių priežasčių vilkina Paslaugų suteikimą ir (ar) nepradeda teikti Paslaugų, ir (ar) raštiškai įspėtas neužtikrina teikiamų Paslaugų kokybės</w:t>
      </w:r>
      <w:r w:rsidR="00DB7692" w:rsidRPr="00C16DED">
        <w:rPr>
          <w:rFonts w:ascii="Arial" w:eastAsia="Calibri" w:hAnsi="Arial" w:cs="Arial"/>
        </w:rPr>
        <w:t>.</w:t>
      </w:r>
    </w:p>
    <w:p w14:paraId="08CCF4A1" w14:textId="68DF767C" w:rsidR="0082621A" w:rsidRPr="00C16DED" w:rsidRDefault="0082621A" w:rsidP="00784599">
      <w:pPr>
        <w:spacing w:line="360" w:lineRule="auto"/>
        <w:jc w:val="both"/>
        <w:rPr>
          <w:rFonts w:ascii="Arial" w:hAnsi="Arial" w:cs="Arial"/>
          <w:lang w:eastAsia="en-US"/>
        </w:rPr>
      </w:pPr>
      <w:r w:rsidRPr="00C16DED">
        <w:rPr>
          <w:rFonts w:ascii="Arial" w:hAnsi="Arial" w:cs="Arial"/>
          <w:lang w:eastAsia="en-US"/>
        </w:rPr>
        <w:t>14.12. Esminiu Sutarties pažeidimu pagal šią Sutartį, be kita ko, bus laikomas netinkamas Tiekėjo Sutarties vykdymas, kai Sutartį vykdo tokios teisės neturintys Tiekėjo specialistai.</w:t>
      </w:r>
    </w:p>
    <w:p w14:paraId="4B4B3A86" w14:textId="39D18BBF" w:rsidR="00D42F06" w:rsidRDefault="00D42F06" w:rsidP="00784599">
      <w:pPr>
        <w:spacing w:line="360" w:lineRule="auto"/>
        <w:ind w:firstLine="567"/>
        <w:jc w:val="both"/>
        <w:rPr>
          <w:rFonts w:ascii="Arial" w:hAnsi="Arial" w:cs="Arial"/>
          <w:b/>
          <w:caps/>
        </w:rPr>
      </w:pPr>
    </w:p>
    <w:p w14:paraId="7D1045EA" w14:textId="77777777" w:rsidR="008D2DB9" w:rsidRPr="00C16DED" w:rsidRDefault="008D2DB9" w:rsidP="00784599">
      <w:pPr>
        <w:spacing w:line="360" w:lineRule="auto"/>
        <w:ind w:firstLine="567"/>
        <w:jc w:val="both"/>
        <w:rPr>
          <w:rFonts w:ascii="Arial" w:hAnsi="Arial" w:cs="Arial"/>
          <w:b/>
          <w:caps/>
        </w:rPr>
      </w:pPr>
    </w:p>
    <w:p w14:paraId="0093B2F3" w14:textId="192BA4B2" w:rsidR="00BE370B" w:rsidRPr="00C16DED" w:rsidRDefault="00BE370B" w:rsidP="00784599">
      <w:pPr>
        <w:tabs>
          <w:tab w:val="num" w:pos="1290"/>
          <w:tab w:val="left" w:pos="9180"/>
        </w:tabs>
        <w:overflowPunct w:val="0"/>
        <w:autoSpaceDE w:val="0"/>
        <w:autoSpaceDN w:val="0"/>
        <w:adjustRightInd w:val="0"/>
        <w:spacing w:line="360" w:lineRule="auto"/>
        <w:jc w:val="center"/>
        <w:rPr>
          <w:rFonts w:ascii="Arial" w:hAnsi="Arial" w:cs="Arial"/>
          <w:b/>
          <w:caps/>
        </w:rPr>
      </w:pPr>
      <w:r w:rsidRPr="00C16DED">
        <w:rPr>
          <w:rFonts w:ascii="Arial" w:hAnsi="Arial" w:cs="Arial"/>
          <w:b/>
          <w:caps/>
        </w:rPr>
        <w:lastRenderedPageBreak/>
        <w:t>XV</w:t>
      </w:r>
      <w:r w:rsidR="00D42F06" w:rsidRPr="00C16DED">
        <w:rPr>
          <w:rFonts w:ascii="Arial" w:hAnsi="Arial" w:cs="Arial"/>
          <w:b/>
          <w:caps/>
        </w:rPr>
        <w:t xml:space="preserve"> </w:t>
      </w:r>
      <w:r w:rsidRPr="00C16DED">
        <w:rPr>
          <w:rFonts w:ascii="Arial" w:hAnsi="Arial" w:cs="Arial"/>
          <w:b/>
          <w:caps/>
        </w:rPr>
        <w:t>SKYRIUS</w:t>
      </w:r>
    </w:p>
    <w:p w14:paraId="2011011F" w14:textId="59BD583C" w:rsidR="00D42F06" w:rsidRPr="00C16DED" w:rsidRDefault="00BE370B" w:rsidP="00784599">
      <w:pPr>
        <w:tabs>
          <w:tab w:val="num" w:pos="1290"/>
          <w:tab w:val="left" w:pos="9180"/>
        </w:tabs>
        <w:overflowPunct w:val="0"/>
        <w:autoSpaceDE w:val="0"/>
        <w:autoSpaceDN w:val="0"/>
        <w:adjustRightInd w:val="0"/>
        <w:spacing w:line="360" w:lineRule="auto"/>
        <w:jc w:val="center"/>
        <w:rPr>
          <w:rFonts w:ascii="Arial" w:hAnsi="Arial" w:cs="Arial"/>
          <w:b/>
          <w:caps/>
        </w:rPr>
      </w:pPr>
      <w:r w:rsidRPr="00C16DED">
        <w:rPr>
          <w:rFonts w:ascii="Arial" w:hAnsi="Arial" w:cs="Arial"/>
          <w:b/>
        </w:rPr>
        <w:t>ASMENS DUOMENŲ TVARKYMAS</w:t>
      </w:r>
    </w:p>
    <w:p w14:paraId="0201BB29" w14:textId="77777777" w:rsidR="0067274A" w:rsidRPr="00C16DED" w:rsidRDefault="0067274A" w:rsidP="00784599">
      <w:pPr>
        <w:spacing w:line="360" w:lineRule="auto"/>
        <w:jc w:val="both"/>
        <w:rPr>
          <w:rFonts w:ascii="Arial" w:hAnsi="Arial" w:cs="Arial"/>
        </w:rPr>
      </w:pPr>
      <w:r w:rsidRPr="00C16DED">
        <w:rPr>
          <w:rFonts w:ascii="Arial" w:hAnsi="Arial" w:cs="Arial"/>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775D3D0" w14:textId="77777777" w:rsidR="0067274A" w:rsidRPr="00C16DED" w:rsidRDefault="0067274A" w:rsidP="00784599">
      <w:pPr>
        <w:spacing w:line="360" w:lineRule="auto"/>
        <w:jc w:val="both"/>
        <w:rPr>
          <w:rFonts w:ascii="Arial" w:hAnsi="Arial" w:cs="Arial"/>
        </w:rPr>
      </w:pPr>
      <w:r w:rsidRPr="00C16DED">
        <w:rPr>
          <w:rFonts w:ascii="Arial" w:hAnsi="Arial" w:cs="Arial"/>
        </w:rPr>
        <w:t>15.2. Šalių atstovų, darbuotojų ar kitų fizinių asmenų, pasitelktų Sutarčiai vykdyti duomenų tvarkymo teisėtumas grindžiamas būtinybe įvykdyti Sutartį arba būtinybe pasinaudoti iš Sutarties kylančiomis teisėmis.</w:t>
      </w:r>
    </w:p>
    <w:p w14:paraId="1E4B9218" w14:textId="77777777" w:rsidR="0067274A" w:rsidRPr="00C16DED" w:rsidRDefault="0067274A" w:rsidP="00784599">
      <w:pPr>
        <w:spacing w:line="360" w:lineRule="auto"/>
        <w:jc w:val="both"/>
        <w:rPr>
          <w:rFonts w:ascii="Arial" w:hAnsi="Arial" w:cs="Arial"/>
        </w:rPr>
      </w:pPr>
      <w:r w:rsidRPr="00C16DED">
        <w:rPr>
          <w:rFonts w:ascii="Arial" w:hAnsi="Arial" w:cs="Arial"/>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4305781" w14:textId="77777777" w:rsidR="0067274A" w:rsidRPr="00C16DED" w:rsidRDefault="0067274A" w:rsidP="00784599">
      <w:pPr>
        <w:spacing w:line="360" w:lineRule="auto"/>
        <w:jc w:val="both"/>
        <w:rPr>
          <w:rFonts w:ascii="Arial" w:hAnsi="Arial" w:cs="Arial"/>
        </w:rPr>
      </w:pPr>
      <w:r w:rsidRPr="00C16DED">
        <w:rPr>
          <w:rFonts w:ascii="Arial" w:hAnsi="Arial" w:cs="Arial"/>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D99DB92" w14:textId="77777777" w:rsidR="0067274A" w:rsidRPr="00C16DED" w:rsidRDefault="0067274A" w:rsidP="00784599">
      <w:pPr>
        <w:spacing w:line="360" w:lineRule="auto"/>
        <w:jc w:val="both"/>
        <w:rPr>
          <w:rFonts w:ascii="Arial" w:hAnsi="Arial" w:cs="Arial"/>
        </w:rPr>
      </w:pPr>
      <w:r w:rsidRPr="00C16DED">
        <w:rPr>
          <w:rFonts w:ascii="Arial" w:hAnsi="Arial" w:cs="Arial"/>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89612E" w14:textId="77777777" w:rsidR="0067274A" w:rsidRPr="00C16DED" w:rsidRDefault="0067274A" w:rsidP="00784599">
      <w:pPr>
        <w:spacing w:line="360" w:lineRule="auto"/>
        <w:jc w:val="both"/>
        <w:rPr>
          <w:rFonts w:ascii="Arial" w:hAnsi="Arial" w:cs="Arial"/>
        </w:rPr>
      </w:pPr>
      <w:r w:rsidRPr="00C16DED">
        <w:rPr>
          <w:rFonts w:ascii="Arial" w:hAnsi="Arial" w:cs="Arial"/>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B620631" w14:textId="77777777" w:rsidR="0067274A" w:rsidRPr="00C16DED" w:rsidRDefault="0067274A" w:rsidP="00784599">
      <w:pPr>
        <w:spacing w:line="360" w:lineRule="auto"/>
        <w:jc w:val="both"/>
        <w:rPr>
          <w:rFonts w:ascii="Arial" w:hAnsi="Arial" w:cs="Arial"/>
        </w:rPr>
      </w:pPr>
      <w:r w:rsidRPr="00C16DED">
        <w:rPr>
          <w:rFonts w:ascii="Arial" w:hAnsi="Arial" w:cs="Arial"/>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944F9C" w14:textId="77777777" w:rsidR="0067274A" w:rsidRPr="00C16DED" w:rsidRDefault="0067274A" w:rsidP="00784599">
      <w:pPr>
        <w:spacing w:line="360" w:lineRule="auto"/>
        <w:jc w:val="both"/>
        <w:rPr>
          <w:rFonts w:ascii="Arial" w:hAnsi="Arial" w:cs="Arial"/>
        </w:rPr>
      </w:pPr>
      <w:r w:rsidRPr="00C16DED">
        <w:rPr>
          <w:rFonts w:ascii="Arial" w:hAnsi="Arial" w:cs="Arial"/>
        </w:rPr>
        <w:lastRenderedPageBreak/>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8FCEB8" w14:textId="71B61A52" w:rsidR="00D42F06" w:rsidRPr="00C16DED" w:rsidRDefault="0067274A" w:rsidP="00784599">
      <w:pPr>
        <w:spacing w:line="360" w:lineRule="auto"/>
        <w:jc w:val="both"/>
        <w:rPr>
          <w:rFonts w:ascii="Arial" w:hAnsi="Arial" w:cs="Arial"/>
        </w:rPr>
      </w:pPr>
      <w:r w:rsidRPr="00C16DED">
        <w:rPr>
          <w:rFonts w:ascii="Arial" w:hAnsi="Arial" w:cs="Arial"/>
        </w:rPr>
        <w:t>15.9. Jei tiekėjas mano, kad jo teisės, susijusios su Pirkėjo atliekamu asmens duomenų tvarkymu, buvo pažeistos, jis turi teisę kreiptis į priežiūros instituciją – Valstybinę duomenų apsaugos inspekciją</w:t>
      </w:r>
      <w:r w:rsidR="00DB7692" w:rsidRPr="00C16DED">
        <w:rPr>
          <w:rFonts w:ascii="Arial" w:hAnsi="Arial" w:cs="Arial"/>
        </w:rPr>
        <w:t>.</w:t>
      </w:r>
    </w:p>
    <w:p w14:paraId="060516B7" w14:textId="77777777" w:rsidR="0067274A" w:rsidRPr="00C16DED" w:rsidRDefault="0067274A" w:rsidP="00784599">
      <w:pPr>
        <w:spacing w:line="360" w:lineRule="auto"/>
        <w:jc w:val="both"/>
        <w:rPr>
          <w:rFonts w:ascii="Arial" w:hAnsi="Arial" w:cs="Arial"/>
        </w:rPr>
      </w:pPr>
    </w:p>
    <w:p w14:paraId="198BFBC6" w14:textId="3A5A073F" w:rsidR="00BE370B" w:rsidRPr="00C16DED" w:rsidRDefault="00BE370B" w:rsidP="00784599">
      <w:pPr>
        <w:spacing w:line="360" w:lineRule="auto"/>
        <w:jc w:val="center"/>
        <w:rPr>
          <w:rFonts w:ascii="Arial" w:hAnsi="Arial" w:cs="Arial"/>
          <w:b/>
        </w:rPr>
      </w:pPr>
      <w:r w:rsidRPr="00C16DED">
        <w:rPr>
          <w:rFonts w:ascii="Arial" w:hAnsi="Arial" w:cs="Arial"/>
          <w:b/>
        </w:rPr>
        <w:t>XVI</w:t>
      </w:r>
      <w:r w:rsidR="00D42F06" w:rsidRPr="00C16DED">
        <w:rPr>
          <w:rFonts w:ascii="Arial" w:hAnsi="Arial" w:cs="Arial"/>
          <w:b/>
        </w:rPr>
        <w:t xml:space="preserve"> </w:t>
      </w:r>
      <w:r w:rsidRPr="00C16DED">
        <w:rPr>
          <w:rFonts w:ascii="Arial" w:hAnsi="Arial" w:cs="Arial"/>
          <w:b/>
        </w:rPr>
        <w:t>SKYRIUS</w:t>
      </w:r>
    </w:p>
    <w:p w14:paraId="68FA3C63" w14:textId="45BCD2B5" w:rsidR="0083423B" w:rsidRPr="00C16DED" w:rsidRDefault="00BE370B" w:rsidP="00784599">
      <w:pPr>
        <w:spacing w:line="360" w:lineRule="auto"/>
        <w:jc w:val="center"/>
        <w:rPr>
          <w:rFonts w:ascii="Arial" w:hAnsi="Arial" w:cs="Arial"/>
          <w:b/>
        </w:rPr>
      </w:pPr>
      <w:r w:rsidRPr="00C16DED">
        <w:rPr>
          <w:rFonts w:ascii="Arial" w:hAnsi="Arial" w:cs="Arial"/>
          <w:b/>
        </w:rPr>
        <w:t xml:space="preserve">KONFIDENCIALUMAS </w:t>
      </w:r>
      <w:bookmarkStart w:id="5" w:name="_Hlk507413349"/>
    </w:p>
    <w:bookmarkEnd w:id="5"/>
    <w:p w14:paraId="44EBDD2F" w14:textId="77777777" w:rsidR="0067274A" w:rsidRPr="00C16DED" w:rsidRDefault="0067274A" w:rsidP="00784599">
      <w:pPr>
        <w:spacing w:line="360" w:lineRule="auto"/>
        <w:jc w:val="both"/>
        <w:rPr>
          <w:rFonts w:ascii="Arial" w:hAnsi="Arial" w:cs="Arial"/>
        </w:rPr>
      </w:pPr>
      <w:r w:rsidRPr="00C16DED">
        <w:rPr>
          <w:rFonts w:ascii="Arial" w:hAnsi="Arial" w:cs="Arial"/>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86AFBE9" w14:textId="74572222" w:rsidR="00834623" w:rsidRPr="008D2DB9" w:rsidRDefault="0067274A" w:rsidP="008D2DB9">
      <w:pPr>
        <w:pStyle w:val="Sraopastraipa"/>
        <w:tabs>
          <w:tab w:val="left" w:pos="993"/>
        </w:tabs>
        <w:suppressAutoHyphens/>
        <w:spacing w:line="360" w:lineRule="auto"/>
        <w:ind w:left="0"/>
        <w:jc w:val="both"/>
        <w:rPr>
          <w:rFonts w:ascii="Arial" w:hAnsi="Arial" w:cs="Arial"/>
          <w:szCs w:val="24"/>
        </w:rPr>
      </w:pPr>
      <w:r w:rsidRPr="00C16DED">
        <w:rPr>
          <w:rFonts w:ascii="Arial" w:hAnsi="Arial" w:cs="Arial"/>
          <w:szCs w:val="24"/>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8E4B0D" w14:textId="2AD4D9C6" w:rsidR="00BE370B" w:rsidRPr="00C16DED" w:rsidRDefault="00BE370B" w:rsidP="00784599">
      <w:pPr>
        <w:pStyle w:val="Pagrindinistekstas"/>
        <w:spacing w:after="0" w:line="360" w:lineRule="auto"/>
        <w:ind w:left="284"/>
        <w:jc w:val="center"/>
        <w:rPr>
          <w:rFonts w:ascii="Arial" w:hAnsi="Arial" w:cs="Arial"/>
          <w:b/>
          <w:bCs/>
          <w:szCs w:val="24"/>
        </w:rPr>
      </w:pPr>
      <w:r w:rsidRPr="00C16DED">
        <w:rPr>
          <w:rFonts w:ascii="Arial" w:hAnsi="Arial" w:cs="Arial"/>
          <w:b/>
          <w:bCs/>
          <w:szCs w:val="24"/>
        </w:rPr>
        <w:t>XVII</w:t>
      </w:r>
      <w:r w:rsidR="00834623" w:rsidRPr="00C16DED">
        <w:rPr>
          <w:rFonts w:ascii="Arial" w:hAnsi="Arial" w:cs="Arial"/>
          <w:b/>
          <w:bCs/>
          <w:szCs w:val="24"/>
        </w:rPr>
        <w:t xml:space="preserve"> </w:t>
      </w:r>
      <w:r w:rsidRPr="00C16DED">
        <w:rPr>
          <w:rFonts w:ascii="Arial" w:hAnsi="Arial" w:cs="Arial"/>
          <w:b/>
          <w:bCs/>
          <w:szCs w:val="24"/>
        </w:rPr>
        <w:t>SKYRIUS</w:t>
      </w:r>
    </w:p>
    <w:p w14:paraId="0B4ECE19" w14:textId="7B5A2BB1" w:rsidR="00834623" w:rsidRPr="00C16DED" w:rsidRDefault="00BE370B" w:rsidP="00784599">
      <w:pPr>
        <w:pStyle w:val="Pagrindinistekstas"/>
        <w:spacing w:after="0" w:line="360" w:lineRule="auto"/>
        <w:ind w:left="284"/>
        <w:jc w:val="center"/>
        <w:rPr>
          <w:rFonts w:ascii="Arial" w:hAnsi="Arial" w:cs="Arial"/>
          <w:b/>
          <w:bCs/>
          <w:szCs w:val="24"/>
        </w:rPr>
      </w:pPr>
      <w:r w:rsidRPr="00C16DED">
        <w:rPr>
          <w:rFonts w:ascii="Arial" w:hAnsi="Arial" w:cs="Arial"/>
          <w:b/>
          <w:bCs/>
          <w:szCs w:val="24"/>
        </w:rPr>
        <w:t>BAIGIAMOSIOS NUOSTATOS</w:t>
      </w:r>
    </w:p>
    <w:p w14:paraId="2B9CAEFB" w14:textId="77777777" w:rsidR="0067274A" w:rsidRPr="00C16DED" w:rsidRDefault="0067274A" w:rsidP="00784599">
      <w:pPr>
        <w:spacing w:line="360" w:lineRule="auto"/>
        <w:jc w:val="both"/>
        <w:rPr>
          <w:rFonts w:ascii="Arial" w:hAnsi="Arial" w:cs="Arial"/>
        </w:rPr>
      </w:pPr>
      <w:r w:rsidRPr="00C16DED">
        <w:rPr>
          <w:rFonts w:ascii="Arial" w:hAnsi="Arial" w:cs="Arial"/>
        </w:rPr>
        <w:t xml:space="preserve">17.1. Šalys neturi teisės perleisti trečiajam asmeniui teisių ir įsipareigojimų pagal šią Sutartį be raštiško kitos Šalies sutikimo. </w:t>
      </w:r>
    </w:p>
    <w:p w14:paraId="31910A04" w14:textId="1C88BA84" w:rsidR="0067274A" w:rsidRPr="00C16DED" w:rsidRDefault="0067274A" w:rsidP="00784599">
      <w:pPr>
        <w:spacing w:line="360" w:lineRule="auto"/>
        <w:jc w:val="both"/>
        <w:rPr>
          <w:rFonts w:ascii="Arial" w:hAnsi="Arial" w:cs="Arial"/>
        </w:rPr>
      </w:pPr>
      <w:r w:rsidRPr="00C16DED">
        <w:rPr>
          <w:rFonts w:ascii="Arial" w:hAnsi="Arial" w:cs="Arial"/>
        </w:rPr>
        <w:t>17.</w:t>
      </w:r>
      <w:r w:rsidR="009E5A0E" w:rsidRPr="00C16DED">
        <w:rPr>
          <w:rFonts w:ascii="Arial" w:hAnsi="Arial" w:cs="Arial"/>
        </w:rPr>
        <w:t>2</w:t>
      </w:r>
      <w:r w:rsidRPr="00C16DED">
        <w:rPr>
          <w:rFonts w:ascii="Arial"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3A00EA" w14:textId="69E023B6" w:rsidR="0067274A" w:rsidRPr="00C16DED" w:rsidRDefault="0067274A" w:rsidP="00784599">
      <w:pPr>
        <w:spacing w:line="360" w:lineRule="auto"/>
        <w:jc w:val="both"/>
        <w:rPr>
          <w:rFonts w:ascii="Arial" w:hAnsi="Arial" w:cs="Arial"/>
        </w:rPr>
      </w:pPr>
      <w:r w:rsidRPr="00C16DED">
        <w:rPr>
          <w:rFonts w:ascii="Arial" w:hAnsi="Arial" w:cs="Arial"/>
        </w:rPr>
        <w:t>17.</w:t>
      </w:r>
      <w:r w:rsidR="009E5A0E" w:rsidRPr="00C16DED">
        <w:rPr>
          <w:rFonts w:ascii="Arial" w:hAnsi="Arial" w:cs="Arial"/>
        </w:rPr>
        <w:t>3</w:t>
      </w:r>
      <w:r w:rsidRPr="00C16DED">
        <w:rPr>
          <w:rFonts w:ascii="Arial" w:hAnsi="Arial" w:cs="Arial"/>
        </w:rPr>
        <w:t xml:space="preserve">. Šios Sutarties vykdymui ir aiškinimui taikoma Lietuvos Respublikos teisė. </w:t>
      </w:r>
    </w:p>
    <w:p w14:paraId="6041D318" w14:textId="2ADA057F" w:rsidR="0067274A" w:rsidRPr="00C16DED" w:rsidRDefault="0067274A" w:rsidP="00784599">
      <w:pPr>
        <w:spacing w:line="360" w:lineRule="auto"/>
        <w:jc w:val="both"/>
        <w:rPr>
          <w:rFonts w:ascii="Arial" w:hAnsi="Arial" w:cs="Arial"/>
          <w:lang w:bidi="lt-LT"/>
        </w:rPr>
      </w:pPr>
      <w:r w:rsidRPr="00C16DED">
        <w:rPr>
          <w:rFonts w:ascii="Arial" w:hAnsi="Arial" w:cs="Arial"/>
        </w:rPr>
        <w:t>17.</w:t>
      </w:r>
      <w:r w:rsidR="009E5A0E" w:rsidRPr="00C16DED">
        <w:rPr>
          <w:rFonts w:ascii="Arial" w:hAnsi="Arial" w:cs="Arial"/>
        </w:rPr>
        <w:t>4</w:t>
      </w:r>
      <w:r w:rsidRPr="00C16DED">
        <w:rPr>
          <w:rFonts w:ascii="Arial" w:hAnsi="Arial" w:cs="Arial"/>
        </w:rPr>
        <w:t xml:space="preserve">. </w:t>
      </w:r>
      <w:r w:rsidRPr="00C16DED">
        <w:rPr>
          <w:rFonts w:ascii="Arial" w:hAnsi="Arial" w:cs="Arial"/>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84C2180" w14:textId="062BBC95" w:rsidR="0067274A" w:rsidRPr="00C16DED" w:rsidRDefault="0067274A" w:rsidP="00784599">
      <w:pPr>
        <w:pStyle w:val="Pagrindinistekstas"/>
        <w:spacing w:after="0" w:line="360" w:lineRule="auto"/>
        <w:jc w:val="both"/>
        <w:rPr>
          <w:rFonts w:ascii="Arial" w:hAnsi="Arial" w:cs="Arial"/>
          <w:szCs w:val="24"/>
          <w:lang w:bidi="lt-LT"/>
        </w:rPr>
      </w:pPr>
      <w:r w:rsidRPr="00C16DED">
        <w:rPr>
          <w:rFonts w:ascii="Arial" w:hAnsi="Arial" w:cs="Arial"/>
          <w:szCs w:val="24"/>
          <w:lang w:bidi="lt-LT"/>
        </w:rPr>
        <w:t>17.</w:t>
      </w:r>
      <w:r w:rsidR="009E5A0E" w:rsidRPr="00C16DED">
        <w:rPr>
          <w:rFonts w:ascii="Arial" w:hAnsi="Arial" w:cs="Arial"/>
          <w:szCs w:val="24"/>
          <w:lang w:bidi="lt-LT"/>
        </w:rPr>
        <w:t>5</w:t>
      </w:r>
      <w:r w:rsidRPr="00C16DED">
        <w:rPr>
          <w:rFonts w:ascii="Arial" w:hAnsi="Arial" w:cs="Arial"/>
          <w:szCs w:val="24"/>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w:t>
      </w:r>
      <w:r w:rsidRPr="00C16DED">
        <w:rPr>
          <w:rFonts w:ascii="Arial" w:hAnsi="Arial" w:cs="Arial"/>
          <w:szCs w:val="24"/>
          <w:lang w:bidi="lt-LT"/>
        </w:rPr>
        <w:lastRenderedPageBreak/>
        <w:t>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BAE06E9" w14:textId="12269AAC" w:rsidR="0067274A" w:rsidRPr="00C16DED" w:rsidRDefault="0067274A" w:rsidP="00784599">
      <w:pPr>
        <w:spacing w:line="360" w:lineRule="auto"/>
        <w:jc w:val="both"/>
        <w:rPr>
          <w:rFonts w:ascii="Arial" w:hAnsi="Arial" w:cs="Arial"/>
        </w:rPr>
      </w:pPr>
      <w:r w:rsidRPr="00C16DED">
        <w:rPr>
          <w:rFonts w:ascii="Arial" w:hAnsi="Arial" w:cs="Arial"/>
        </w:rPr>
        <w:t>17.</w:t>
      </w:r>
      <w:r w:rsidR="009E5A0E" w:rsidRPr="00C16DED">
        <w:rPr>
          <w:rFonts w:ascii="Arial" w:hAnsi="Arial" w:cs="Arial"/>
        </w:rPr>
        <w:t>6</w:t>
      </w:r>
      <w:r w:rsidRPr="00C16DED">
        <w:rPr>
          <w:rFonts w:ascii="Arial" w:hAnsi="Arial" w:cs="Arial"/>
        </w:rPr>
        <w:t>. Ši Sutartis pasirašyta lietuvių kalba, 2 (dviem) egzemplioriais, turinčiais vienodą teisinę galią – po vieną kiekvienai Šaliai.</w:t>
      </w:r>
    </w:p>
    <w:p w14:paraId="5E4C098F" w14:textId="52F1DBBF" w:rsidR="0067274A" w:rsidRPr="00C16DED" w:rsidRDefault="0067274A" w:rsidP="00784599">
      <w:pPr>
        <w:spacing w:line="360" w:lineRule="auto"/>
        <w:jc w:val="both"/>
        <w:rPr>
          <w:rFonts w:ascii="Arial" w:hAnsi="Arial" w:cs="Arial"/>
        </w:rPr>
      </w:pPr>
      <w:r w:rsidRPr="00C16DED">
        <w:rPr>
          <w:rFonts w:ascii="Arial" w:hAnsi="Arial" w:cs="Arial"/>
        </w:rPr>
        <w:t>17.</w:t>
      </w:r>
      <w:r w:rsidR="009E5A0E" w:rsidRPr="00C16DED">
        <w:rPr>
          <w:rFonts w:ascii="Arial" w:hAnsi="Arial" w:cs="Arial"/>
        </w:rPr>
        <w:t>7</w:t>
      </w:r>
      <w:r w:rsidRPr="00C16DED">
        <w:rPr>
          <w:rFonts w:ascii="Arial" w:hAnsi="Arial" w:cs="Arial"/>
        </w:rPr>
        <w:t>. Pasirašydamos Sutartį Šalys patvirtina, kad Sutartį perskaitė, suprato jos turinį ir pasekmes, priėmė ją kaip atitinkančią jų tikslus ir pasirašė aukščiau nurodyta data.</w:t>
      </w:r>
    </w:p>
    <w:p w14:paraId="2617A8F7" w14:textId="36D851EA" w:rsidR="0067274A" w:rsidRPr="00C16DED" w:rsidRDefault="0067274A" w:rsidP="00784599">
      <w:pPr>
        <w:pStyle w:val="Pagrindinistekstas"/>
        <w:spacing w:after="0" w:line="360" w:lineRule="auto"/>
        <w:jc w:val="both"/>
        <w:rPr>
          <w:rFonts w:ascii="Arial" w:hAnsi="Arial" w:cs="Arial"/>
          <w:szCs w:val="24"/>
        </w:rPr>
      </w:pPr>
      <w:r w:rsidRPr="00C16DED">
        <w:rPr>
          <w:rFonts w:ascii="Arial" w:hAnsi="Arial" w:cs="Arial"/>
          <w:szCs w:val="24"/>
        </w:rPr>
        <w:t>17.</w:t>
      </w:r>
      <w:r w:rsidR="009E5A0E" w:rsidRPr="00C16DED">
        <w:rPr>
          <w:rFonts w:ascii="Arial" w:hAnsi="Arial" w:cs="Arial"/>
          <w:szCs w:val="24"/>
        </w:rPr>
        <w:t>8</w:t>
      </w:r>
      <w:r w:rsidRPr="00C16DED">
        <w:rPr>
          <w:rFonts w:ascii="Arial" w:hAnsi="Arial" w:cs="Arial"/>
          <w:szCs w:val="24"/>
        </w:rPr>
        <w:t>. Sutarties sąlygų priedai:</w:t>
      </w:r>
    </w:p>
    <w:p w14:paraId="74B9C26D" w14:textId="7A973A82" w:rsidR="0067274A" w:rsidRPr="00C16DED" w:rsidRDefault="0067274A" w:rsidP="00784599">
      <w:pPr>
        <w:pStyle w:val="Pagrindinistekstas"/>
        <w:spacing w:after="0" w:line="360" w:lineRule="auto"/>
        <w:ind w:firstLine="720"/>
        <w:jc w:val="both"/>
        <w:rPr>
          <w:rFonts w:ascii="Arial" w:hAnsi="Arial" w:cs="Arial"/>
          <w:szCs w:val="24"/>
        </w:rPr>
      </w:pPr>
      <w:r w:rsidRPr="00C16DED">
        <w:rPr>
          <w:rFonts w:ascii="Arial" w:hAnsi="Arial" w:cs="Arial"/>
          <w:szCs w:val="24"/>
        </w:rPr>
        <w:t>17.</w:t>
      </w:r>
      <w:r w:rsidR="009E5A0E" w:rsidRPr="00C16DED">
        <w:rPr>
          <w:rFonts w:ascii="Arial" w:hAnsi="Arial" w:cs="Arial"/>
          <w:szCs w:val="24"/>
        </w:rPr>
        <w:t>8</w:t>
      </w:r>
      <w:r w:rsidRPr="00C16DED">
        <w:rPr>
          <w:rFonts w:ascii="Arial" w:hAnsi="Arial" w:cs="Arial"/>
          <w:szCs w:val="24"/>
        </w:rPr>
        <w:t>.1. priedas Nr. 1 Techninė specifikacija</w:t>
      </w:r>
      <w:r w:rsidR="00D17A4E">
        <w:rPr>
          <w:rFonts w:ascii="Arial" w:hAnsi="Arial" w:cs="Arial"/>
          <w:szCs w:val="24"/>
        </w:rPr>
        <w:t>.</w:t>
      </w:r>
    </w:p>
    <w:p w14:paraId="517EE4CD" w14:textId="77777777" w:rsidR="00834623" w:rsidRPr="00C16DED" w:rsidRDefault="00834623" w:rsidP="00784599">
      <w:pPr>
        <w:tabs>
          <w:tab w:val="left" w:pos="2355"/>
        </w:tabs>
        <w:spacing w:line="360" w:lineRule="auto"/>
        <w:jc w:val="center"/>
        <w:rPr>
          <w:rFonts w:ascii="Arial" w:hAnsi="Arial" w:cs="Arial"/>
          <w:b/>
        </w:rPr>
      </w:pPr>
    </w:p>
    <w:p w14:paraId="53A33D5F" w14:textId="42B34B42" w:rsidR="00BE370B" w:rsidRPr="00C16DED" w:rsidRDefault="00BE370B" w:rsidP="00784599">
      <w:pPr>
        <w:tabs>
          <w:tab w:val="left" w:pos="2355"/>
        </w:tabs>
        <w:spacing w:line="360" w:lineRule="auto"/>
        <w:jc w:val="center"/>
        <w:rPr>
          <w:rFonts w:ascii="Arial" w:hAnsi="Arial" w:cs="Arial"/>
          <w:b/>
        </w:rPr>
      </w:pPr>
      <w:r w:rsidRPr="00C16DED">
        <w:rPr>
          <w:rFonts w:ascii="Arial" w:hAnsi="Arial" w:cs="Arial"/>
          <w:b/>
        </w:rPr>
        <w:t>XVIII</w:t>
      </w:r>
      <w:r w:rsidR="0074591B" w:rsidRPr="00C16DED">
        <w:rPr>
          <w:rFonts w:ascii="Arial" w:hAnsi="Arial" w:cs="Arial"/>
          <w:b/>
        </w:rPr>
        <w:t xml:space="preserve"> </w:t>
      </w:r>
      <w:r w:rsidRPr="00C16DED">
        <w:rPr>
          <w:rFonts w:ascii="Arial" w:hAnsi="Arial" w:cs="Arial"/>
          <w:b/>
        </w:rPr>
        <w:t>SKYRIUS</w:t>
      </w:r>
    </w:p>
    <w:p w14:paraId="0C1C6365" w14:textId="5B34C055" w:rsidR="0074591B" w:rsidRPr="00C16DED" w:rsidRDefault="00BE370B" w:rsidP="00784599">
      <w:pPr>
        <w:tabs>
          <w:tab w:val="left" w:pos="2355"/>
        </w:tabs>
        <w:spacing w:line="360" w:lineRule="auto"/>
        <w:jc w:val="center"/>
        <w:rPr>
          <w:rFonts w:ascii="Arial" w:hAnsi="Arial" w:cs="Arial"/>
          <w:b/>
        </w:rPr>
      </w:pPr>
      <w:r w:rsidRPr="00C16DED">
        <w:rPr>
          <w:rFonts w:ascii="Arial" w:hAnsi="Arial" w:cs="Arial"/>
          <w:b/>
        </w:rPr>
        <w:t>SUTARTIES ŠALIŲ REKVIZITAI</w:t>
      </w:r>
    </w:p>
    <w:tbl>
      <w:tblPr>
        <w:tblW w:w="0" w:type="auto"/>
        <w:tblLayout w:type="fixed"/>
        <w:tblLook w:val="04A0" w:firstRow="1" w:lastRow="0" w:firstColumn="1" w:lastColumn="0" w:noHBand="0" w:noVBand="1"/>
      </w:tblPr>
      <w:tblGrid>
        <w:gridCol w:w="5529"/>
        <w:gridCol w:w="5271"/>
      </w:tblGrid>
      <w:tr w:rsidR="00ED4180" w:rsidRPr="00C16DED" w14:paraId="737C621A" w14:textId="77777777" w:rsidTr="008D2DB9">
        <w:tc>
          <w:tcPr>
            <w:tcW w:w="5529" w:type="dxa"/>
          </w:tcPr>
          <w:p w14:paraId="381DC1C7" w14:textId="77777777" w:rsidR="0074591B" w:rsidRPr="00C16DED" w:rsidRDefault="0074591B" w:rsidP="00784599">
            <w:pPr>
              <w:tabs>
                <w:tab w:val="left" w:pos="400"/>
                <w:tab w:val="left" w:pos="5580"/>
              </w:tabs>
              <w:spacing w:line="360" w:lineRule="auto"/>
              <w:rPr>
                <w:rFonts w:ascii="Arial" w:hAnsi="Arial" w:cs="Arial"/>
                <w:b/>
              </w:rPr>
            </w:pPr>
            <w:r w:rsidRPr="00C16DED">
              <w:rPr>
                <w:rFonts w:ascii="Arial" w:hAnsi="Arial" w:cs="Arial"/>
                <w:b/>
              </w:rPr>
              <w:t>PIRKĖJAS</w:t>
            </w:r>
          </w:p>
          <w:p w14:paraId="689FCFF3" w14:textId="77777777" w:rsidR="00DB495D" w:rsidRPr="00C16DED" w:rsidRDefault="00DB495D" w:rsidP="00784599">
            <w:pPr>
              <w:tabs>
                <w:tab w:val="left" w:pos="400"/>
                <w:tab w:val="left" w:pos="5580"/>
              </w:tabs>
              <w:spacing w:line="360" w:lineRule="auto"/>
              <w:rPr>
                <w:rFonts w:ascii="Arial" w:hAnsi="Arial" w:cs="Arial"/>
                <w:b/>
              </w:rPr>
            </w:pPr>
            <w:r w:rsidRPr="00C16DED">
              <w:rPr>
                <w:rFonts w:ascii="Arial" w:hAnsi="Arial" w:cs="Arial"/>
                <w:b/>
              </w:rPr>
              <w:t xml:space="preserve">Klaipėdos rajono savivaldybės administracija   </w:t>
            </w:r>
          </w:p>
          <w:p w14:paraId="602D369E" w14:textId="447942FE"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Klaipėdos g.</w:t>
            </w:r>
            <w:r w:rsidR="00A27767" w:rsidRPr="00C16DED">
              <w:rPr>
                <w:rFonts w:ascii="Arial" w:hAnsi="Arial" w:cs="Arial"/>
              </w:rPr>
              <w:t xml:space="preserve"> </w:t>
            </w:r>
            <w:r w:rsidRPr="00C16DED">
              <w:rPr>
                <w:rFonts w:ascii="Arial" w:hAnsi="Arial" w:cs="Arial"/>
              </w:rPr>
              <w:t>2</w:t>
            </w:r>
            <w:r w:rsidR="00EB4EE0" w:rsidRPr="00C16DED">
              <w:rPr>
                <w:rFonts w:ascii="Arial" w:hAnsi="Arial" w:cs="Arial"/>
              </w:rPr>
              <w:t xml:space="preserve">, </w:t>
            </w:r>
            <w:r w:rsidRPr="00C16DED">
              <w:rPr>
                <w:rFonts w:ascii="Arial" w:hAnsi="Arial" w:cs="Arial"/>
              </w:rPr>
              <w:t xml:space="preserve">LT-96130 Gargždai    </w:t>
            </w:r>
          </w:p>
          <w:p w14:paraId="41953BB7" w14:textId="77777777"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Kodas 188773688</w:t>
            </w:r>
          </w:p>
          <w:p w14:paraId="1520C00A" w14:textId="77777777" w:rsidR="00D6467D" w:rsidRPr="00C16DED" w:rsidRDefault="00D6467D" w:rsidP="00784599">
            <w:pPr>
              <w:tabs>
                <w:tab w:val="left" w:pos="400"/>
                <w:tab w:val="left" w:pos="5580"/>
              </w:tabs>
              <w:spacing w:line="360" w:lineRule="auto"/>
              <w:rPr>
                <w:rFonts w:ascii="Arial" w:hAnsi="Arial" w:cs="Arial"/>
              </w:rPr>
            </w:pPr>
            <w:r w:rsidRPr="00C16DED">
              <w:rPr>
                <w:rFonts w:ascii="Arial" w:hAnsi="Arial" w:cs="Arial"/>
              </w:rPr>
              <w:t>PVM mokėtojo kodas: nėra PVM mokėtoja</w:t>
            </w:r>
          </w:p>
          <w:p w14:paraId="64D198BA" w14:textId="3B5BFDDB" w:rsidR="00EB4EE0" w:rsidRPr="00C16DED" w:rsidRDefault="00D6467D" w:rsidP="00784599">
            <w:pPr>
              <w:tabs>
                <w:tab w:val="left" w:pos="400"/>
                <w:tab w:val="left" w:pos="5580"/>
              </w:tabs>
              <w:spacing w:line="360" w:lineRule="auto"/>
              <w:rPr>
                <w:rFonts w:ascii="Arial" w:hAnsi="Arial" w:cs="Arial"/>
                <w:lang w:val="de-DE"/>
              </w:rPr>
            </w:pPr>
            <w:r w:rsidRPr="00C16DED">
              <w:rPr>
                <w:rFonts w:ascii="Arial" w:hAnsi="Arial" w:cs="Arial"/>
                <w:lang w:val="de-DE"/>
              </w:rPr>
              <w:t>A. s. Nr. LT</w:t>
            </w:r>
            <w:r w:rsidR="00EB4EE0" w:rsidRPr="00C16DED">
              <w:rPr>
                <w:rFonts w:ascii="Arial" w:hAnsi="Arial" w:cs="Arial"/>
                <w:lang w:val="de-DE"/>
              </w:rPr>
              <w:t>14 4010 0402</w:t>
            </w:r>
            <w:r w:rsidRPr="00C16DED">
              <w:rPr>
                <w:rFonts w:ascii="Arial" w:hAnsi="Arial" w:cs="Arial"/>
                <w:lang w:val="de-DE"/>
              </w:rPr>
              <w:t xml:space="preserve"> </w:t>
            </w:r>
            <w:r w:rsidR="00EB4EE0" w:rsidRPr="00C16DED">
              <w:rPr>
                <w:rFonts w:ascii="Arial" w:hAnsi="Arial" w:cs="Arial"/>
                <w:lang w:val="de-DE"/>
              </w:rPr>
              <w:t>0031 4539</w:t>
            </w:r>
          </w:p>
          <w:p w14:paraId="0DE39AA0" w14:textId="1A9CFB17" w:rsidR="00D6467D" w:rsidRPr="00C16DED" w:rsidRDefault="00D6467D" w:rsidP="00784599">
            <w:pPr>
              <w:tabs>
                <w:tab w:val="left" w:pos="400"/>
                <w:tab w:val="left" w:pos="5580"/>
              </w:tabs>
              <w:spacing w:line="360" w:lineRule="auto"/>
              <w:rPr>
                <w:rFonts w:ascii="Arial" w:hAnsi="Arial" w:cs="Arial"/>
                <w:lang w:val="de-DE"/>
              </w:rPr>
            </w:pPr>
            <w:r w:rsidRPr="00C16DED">
              <w:rPr>
                <w:rFonts w:ascii="Arial" w:hAnsi="Arial" w:cs="Arial"/>
                <w:lang w:val="de-DE"/>
              </w:rPr>
              <w:t xml:space="preserve"> Luminor </w:t>
            </w:r>
            <w:r w:rsidR="00EB4EE0" w:rsidRPr="00C16DED">
              <w:rPr>
                <w:rFonts w:ascii="Arial" w:hAnsi="Arial" w:cs="Arial"/>
                <w:lang w:val="de-DE"/>
              </w:rPr>
              <w:t>Bank AS</w:t>
            </w:r>
          </w:p>
          <w:p w14:paraId="6FAFA332" w14:textId="793E434B" w:rsidR="00D6467D" w:rsidRPr="00C16DED" w:rsidRDefault="00D6467D" w:rsidP="00784599">
            <w:pPr>
              <w:tabs>
                <w:tab w:val="left" w:pos="400"/>
                <w:tab w:val="left" w:pos="5580"/>
              </w:tabs>
              <w:spacing w:line="360" w:lineRule="auto"/>
              <w:rPr>
                <w:rFonts w:ascii="Arial" w:hAnsi="Arial" w:cs="Arial"/>
                <w:lang w:val="de-DE"/>
              </w:rPr>
            </w:pPr>
            <w:r w:rsidRPr="00C16DED">
              <w:rPr>
                <w:rFonts w:ascii="Arial" w:hAnsi="Arial" w:cs="Arial"/>
                <w:lang w:val="de-DE"/>
              </w:rPr>
              <w:t xml:space="preserve">Banko kodas </w:t>
            </w:r>
            <w:r w:rsidR="000C3D84">
              <w:rPr>
                <w:rFonts w:ascii="Arial" w:hAnsi="Arial" w:cs="Arial"/>
                <w:lang w:val="de-DE"/>
              </w:rPr>
              <w:t>40100</w:t>
            </w:r>
          </w:p>
          <w:p w14:paraId="4014A269" w14:textId="77777777"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 xml:space="preserve">Tel. (8 46) 47 20 21 </w:t>
            </w:r>
          </w:p>
          <w:p w14:paraId="1B8E7316" w14:textId="16B61BF5"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El. paštas: savivaldybe@klaipedos-r.lt</w:t>
            </w:r>
          </w:p>
        </w:tc>
        <w:tc>
          <w:tcPr>
            <w:tcW w:w="5271" w:type="dxa"/>
          </w:tcPr>
          <w:p w14:paraId="42E1C711" w14:textId="77777777" w:rsidR="00DB495D" w:rsidRPr="00C16DED" w:rsidRDefault="0074591B" w:rsidP="00784599">
            <w:pPr>
              <w:tabs>
                <w:tab w:val="left" w:pos="400"/>
                <w:tab w:val="left" w:pos="5580"/>
              </w:tabs>
              <w:spacing w:line="360" w:lineRule="auto"/>
              <w:rPr>
                <w:rFonts w:ascii="Arial" w:hAnsi="Arial" w:cs="Arial"/>
                <w:b/>
              </w:rPr>
            </w:pPr>
            <w:r w:rsidRPr="00C16DED">
              <w:rPr>
                <w:rFonts w:ascii="Arial" w:hAnsi="Arial" w:cs="Arial"/>
                <w:b/>
              </w:rPr>
              <w:t>TIEKĖJAS</w:t>
            </w:r>
          </w:p>
          <w:p w14:paraId="6A9EBA3B" w14:textId="100D7464" w:rsidR="00DB495D" w:rsidRDefault="000C3D84" w:rsidP="00784599">
            <w:pPr>
              <w:tabs>
                <w:tab w:val="left" w:pos="400"/>
                <w:tab w:val="left" w:pos="5580"/>
              </w:tabs>
              <w:spacing w:line="360" w:lineRule="auto"/>
              <w:rPr>
                <w:rFonts w:ascii="Arial" w:hAnsi="Arial" w:cs="Arial"/>
                <w:b/>
                <w:bCs/>
              </w:rPr>
            </w:pPr>
            <w:r w:rsidRPr="000C3D84">
              <w:rPr>
                <w:rFonts w:ascii="Arial" w:hAnsi="Arial" w:cs="Arial"/>
                <w:b/>
                <w:bCs/>
              </w:rPr>
              <w:t>Inteam Service, MB</w:t>
            </w:r>
          </w:p>
          <w:p w14:paraId="24AAA00C" w14:textId="1AB3679A" w:rsidR="000C3D84" w:rsidRPr="000C3D84" w:rsidRDefault="000C3D84" w:rsidP="00784599">
            <w:pPr>
              <w:tabs>
                <w:tab w:val="left" w:pos="400"/>
                <w:tab w:val="left" w:pos="5580"/>
              </w:tabs>
              <w:spacing w:line="360" w:lineRule="auto"/>
              <w:rPr>
                <w:rFonts w:ascii="Arial" w:hAnsi="Arial" w:cs="Arial"/>
              </w:rPr>
            </w:pPr>
            <w:r w:rsidRPr="000C3D84">
              <w:rPr>
                <w:rFonts w:ascii="Arial" w:hAnsi="Arial" w:cs="Arial"/>
              </w:rPr>
              <w:t>Bangų g. 12-309B, LT-91251 Klaipėda</w:t>
            </w:r>
          </w:p>
          <w:p w14:paraId="665B4837" w14:textId="70723CB7" w:rsidR="00DB495D" w:rsidRDefault="00DB495D" w:rsidP="00784599">
            <w:pPr>
              <w:tabs>
                <w:tab w:val="left" w:pos="400"/>
                <w:tab w:val="left" w:pos="5580"/>
              </w:tabs>
              <w:spacing w:line="360" w:lineRule="auto"/>
              <w:rPr>
                <w:rFonts w:ascii="Arial" w:hAnsi="Arial" w:cs="Arial"/>
              </w:rPr>
            </w:pPr>
            <w:r w:rsidRPr="00C16DED">
              <w:rPr>
                <w:rFonts w:ascii="Arial" w:hAnsi="Arial" w:cs="Arial"/>
              </w:rPr>
              <w:t xml:space="preserve">Kodas </w:t>
            </w:r>
            <w:r w:rsidR="000C3D84">
              <w:rPr>
                <w:rFonts w:ascii="Arial" w:hAnsi="Arial" w:cs="Arial"/>
              </w:rPr>
              <w:t>30670314</w:t>
            </w:r>
          </w:p>
          <w:p w14:paraId="58F31053" w14:textId="0653F9E1" w:rsidR="000C3D84" w:rsidRPr="00C16DED" w:rsidRDefault="000C3D84" w:rsidP="00784599">
            <w:pPr>
              <w:tabs>
                <w:tab w:val="left" w:pos="400"/>
                <w:tab w:val="left" w:pos="5580"/>
              </w:tabs>
              <w:spacing w:line="360" w:lineRule="auto"/>
              <w:rPr>
                <w:rFonts w:ascii="Arial" w:hAnsi="Arial" w:cs="Arial"/>
              </w:rPr>
            </w:pPr>
            <w:r>
              <w:rPr>
                <w:rFonts w:ascii="Arial" w:hAnsi="Arial" w:cs="Arial"/>
              </w:rPr>
              <w:t>PVM mokėtojo kodas: nėra PVM mokėtojas</w:t>
            </w:r>
          </w:p>
          <w:p w14:paraId="56EE5D91" w14:textId="3066E6D2"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 xml:space="preserve">A. s. Nr. </w:t>
            </w:r>
            <w:r w:rsidR="000C3D84">
              <w:rPr>
                <w:color w:val="000000"/>
              </w:rPr>
              <w:t xml:space="preserve"> </w:t>
            </w:r>
            <w:r w:rsidR="000C3D84" w:rsidRPr="00FF6A40">
              <w:rPr>
                <w:rFonts w:ascii="Arial" w:hAnsi="Arial" w:cs="Arial"/>
                <w:color w:val="000000"/>
              </w:rPr>
              <w:t>LT34</w:t>
            </w:r>
            <w:r w:rsidR="000C3D84">
              <w:rPr>
                <w:rFonts w:ascii="Arial" w:hAnsi="Arial" w:cs="Arial"/>
                <w:color w:val="000000"/>
              </w:rPr>
              <w:t xml:space="preserve"> </w:t>
            </w:r>
            <w:r w:rsidR="000C3D84" w:rsidRPr="00FF6A40">
              <w:rPr>
                <w:rFonts w:ascii="Arial" w:hAnsi="Arial" w:cs="Arial"/>
                <w:color w:val="000000"/>
              </w:rPr>
              <w:t>7300</w:t>
            </w:r>
            <w:r w:rsidR="000C3D84">
              <w:rPr>
                <w:rFonts w:ascii="Arial" w:hAnsi="Arial" w:cs="Arial"/>
                <w:color w:val="000000"/>
              </w:rPr>
              <w:t xml:space="preserve"> </w:t>
            </w:r>
            <w:r w:rsidR="000C3D84" w:rsidRPr="00FF6A40">
              <w:rPr>
                <w:rFonts w:ascii="Arial" w:hAnsi="Arial" w:cs="Arial"/>
                <w:color w:val="000000"/>
              </w:rPr>
              <w:t>0101</w:t>
            </w:r>
            <w:r w:rsidR="000C3D84">
              <w:rPr>
                <w:rFonts w:ascii="Arial" w:hAnsi="Arial" w:cs="Arial"/>
                <w:color w:val="000000"/>
              </w:rPr>
              <w:t xml:space="preserve"> </w:t>
            </w:r>
            <w:r w:rsidR="000C3D84" w:rsidRPr="00FF6A40">
              <w:rPr>
                <w:rFonts w:ascii="Arial" w:hAnsi="Arial" w:cs="Arial"/>
                <w:color w:val="000000"/>
              </w:rPr>
              <w:t>8567</w:t>
            </w:r>
            <w:r w:rsidR="000C3D84">
              <w:rPr>
                <w:rFonts w:ascii="Arial" w:hAnsi="Arial" w:cs="Arial"/>
                <w:color w:val="000000"/>
              </w:rPr>
              <w:t xml:space="preserve"> </w:t>
            </w:r>
            <w:r w:rsidR="000C3D84" w:rsidRPr="00FF6A40">
              <w:rPr>
                <w:rFonts w:ascii="Arial" w:hAnsi="Arial" w:cs="Arial"/>
                <w:color w:val="000000"/>
              </w:rPr>
              <w:t>7135</w:t>
            </w:r>
          </w:p>
          <w:p w14:paraId="1188599F" w14:textId="1211B2E6" w:rsidR="00DB495D" w:rsidRPr="00C16DED" w:rsidRDefault="000C3D84" w:rsidP="00784599">
            <w:pPr>
              <w:spacing w:line="360" w:lineRule="auto"/>
              <w:jc w:val="both"/>
              <w:rPr>
                <w:rFonts w:ascii="Arial" w:hAnsi="Arial" w:cs="Arial"/>
              </w:rPr>
            </w:pPr>
            <w:r>
              <w:rPr>
                <w:rFonts w:ascii="Arial" w:hAnsi="Arial" w:cs="Arial"/>
              </w:rPr>
              <w:t>Swedbank AB</w:t>
            </w:r>
          </w:p>
          <w:p w14:paraId="36E2E95A" w14:textId="696A72DF" w:rsidR="00DB495D" w:rsidRPr="00C16DED" w:rsidRDefault="00DB495D" w:rsidP="00784599">
            <w:pPr>
              <w:spacing w:line="360" w:lineRule="auto"/>
              <w:jc w:val="both"/>
              <w:rPr>
                <w:rFonts w:ascii="Arial" w:hAnsi="Arial" w:cs="Arial"/>
              </w:rPr>
            </w:pPr>
            <w:r w:rsidRPr="00C16DED">
              <w:rPr>
                <w:rFonts w:ascii="Arial" w:hAnsi="Arial" w:cs="Arial"/>
              </w:rPr>
              <w:t xml:space="preserve">Banko kodas </w:t>
            </w:r>
            <w:r w:rsidR="000C3D84">
              <w:rPr>
                <w:rFonts w:ascii="Arial" w:hAnsi="Arial" w:cs="Arial"/>
              </w:rPr>
              <w:t>73000</w:t>
            </w:r>
          </w:p>
          <w:p w14:paraId="4F31E4A2" w14:textId="0E4E700F"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Tel.</w:t>
            </w:r>
            <w:r w:rsidR="005E0024">
              <w:rPr>
                <w:rFonts w:ascii="Arial" w:hAnsi="Arial" w:cs="Arial"/>
              </w:rPr>
              <w:t>+370 611 88002</w:t>
            </w:r>
          </w:p>
          <w:p w14:paraId="1C39E113" w14:textId="00E71327" w:rsidR="00DB495D" w:rsidRPr="005E0024" w:rsidRDefault="00DB495D" w:rsidP="00784599">
            <w:pPr>
              <w:tabs>
                <w:tab w:val="left" w:pos="400"/>
                <w:tab w:val="left" w:pos="5580"/>
              </w:tabs>
              <w:spacing w:line="360" w:lineRule="auto"/>
              <w:rPr>
                <w:rFonts w:ascii="Arial" w:hAnsi="Arial" w:cs="Arial"/>
              </w:rPr>
            </w:pPr>
            <w:r w:rsidRPr="00C16DED">
              <w:rPr>
                <w:rFonts w:ascii="Arial" w:hAnsi="Arial" w:cs="Arial"/>
              </w:rPr>
              <w:t>El. paštas:</w:t>
            </w:r>
            <w:r w:rsidR="005E0024">
              <w:rPr>
                <w:rFonts w:ascii="Arial" w:hAnsi="Arial" w:cs="Arial"/>
              </w:rPr>
              <w:t xml:space="preserve"> </w:t>
            </w:r>
            <w:hyperlink r:id="rId8" w:history="1">
              <w:r w:rsidR="005E0024" w:rsidRPr="009826EA">
                <w:rPr>
                  <w:rStyle w:val="Hipersaitas"/>
                  <w:rFonts w:ascii="Arial" w:hAnsi="Arial" w:cs="Arial"/>
                </w:rPr>
                <w:t>mbinteamservice@gmail.com</w:t>
              </w:r>
            </w:hyperlink>
            <w:r w:rsidR="005E0024">
              <w:rPr>
                <w:rFonts w:ascii="Arial" w:hAnsi="Arial" w:cs="Arial"/>
              </w:rPr>
              <w:t xml:space="preserve">  </w:t>
            </w:r>
          </w:p>
        </w:tc>
      </w:tr>
      <w:tr w:rsidR="00ED4180" w:rsidRPr="00C16DED" w14:paraId="6A47DDA8" w14:textId="77777777" w:rsidTr="008D2DB9">
        <w:tc>
          <w:tcPr>
            <w:tcW w:w="5529" w:type="dxa"/>
          </w:tcPr>
          <w:p w14:paraId="1A6D234C" w14:textId="77777777" w:rsidR="00D6467D" w:rsidRDefault="00D6467D" w:rsidP="00784599">
            <w:pPr>
              <w:tabs>
                <w:tab w:val="left" w:pos="400"/>
                <w:tab w:val="left" w:pos="5580"/>
              </w:tabs>
              <w:spacing w:line="360" w:lineRule="auto"/>
              <w:rPr>
                <w:rFonts w:ascii="Arial" w:hAnsi="Arial" w:cs="Arial"/>
              </w:rPr>
            </w:pPr>
          </w:p>
          <w:p w14:paraId="43566904" w14:textId="77777777" w:rsidR="005E0024" w:rsidRDefault="005E0024" w:rsidP="00784599">
            <w:pPr>
              <w:tabs>
                <w:tab w:val="left" w:pos="400"/>
                <w:tab w:val="left" w:pos="5580"/>
              </w:tabs>
              <w:spacing w:line="360" w:lineRule="auto"/>
              <w:rPr>
                <w:rFonts w:ascii="Arial" w:hAnsi="Arial" w:cs="Arial"/>
              </w:rPr>
            </w:pPr>
            <w:r>
              <w:rPr>
                <w:rFonts w:ascii="Arial" w:hAnsi="Arial" w:cs="Arial"/>
              </w:rPr>
              <w:t>Direktorius</w:t>
            </w:r>
          </w:p>
          <w:p w14:paraId="720528E9" w14:textId="77777777" w:rsidR="005E0024" w:rsidRDefault="005E0024" w:rsidP="00784599">
            <w:pPr>
              <w:tabs>
                <w:tab w:val="left" w:pos="400"/>
                <w:tab w:val="left" w:pos="5580"/>
              </w:tabs>
              <w:spacing w:line="360" w:lineRule="auto"/>
              <w:rPr>
                <w:rFonts w:ascii="Arial" w:hAnsi="Arial" w:cs="Arial"/>
              </w:rPr>
            </w:pPr>
          </w:p>
          <w:p w14:paraId="0FBA46F5" w14:textId="7E41328A" w:rsidR="005E0024" w:rsidRPr="00C16DED" w:rsidRDefault="005E0024" w:rsidP="00784599">
            <w:pPr>
              <w:tabs>
                <w:tab w:val="left" w:pos="400"/>
                <w:tab w:val="left" w:pos="5580"/>
              </w:tabs>
              <w:spacing w:line="360" w:lineRule="auto"/>
              <w:rPr>
                <w:rFonts w:ascii="Arial" w:hAnsi="Arial" w:cs="Arial"/>
              </w:rPr>
            </w:pPr>
            <w:r>
              <w:rPr>
                <w:rFonts w:ascii="Arial" w:hAnsi="Arial" w:cs="Arial"/>
              </w:rPr>
              <w:t>Sigitas Karbauskas</w:t>
            </w:r>
          </w:p>
        </w:tc>
        <w:tc>
          <w:tcPr>
            <w:tcW w:w="5271" w:type="dxa"/>
          </w:tcPr>
          <w:p w14:paraId="20A53166" w14:textId="77777777" w:rsidR="00DB495D" w:rsidRDefault="00DB495D" w:rsidP="00784599">
            <w:pPr>
              <w:tabs>
                <w:tab w:val="left" w:pos="400"/>
                <w:tab w:val="left" w:pos="5580"/>
              </w:tabs>
              <w:spacing w:line="360" w:lineRule="auto"/>
              <w:rPr>
                <w:rFonts w:ascii="Arial" w:hAnsi="Arial" w:cs="Arial"/>
              </w:rPr>
            </w:pPr>
          </w:p>
          <w:p w14:paraId="5F5EDA60" w14:textId="77777777" w:rsidR="005E0024" w:rsidRDefault="005E0024" w:rsidP="00784599">
            <w:pPr>
              <w:tabs>
                <w:tab w:val="left" w:pos="400"/>
                <w:tab w:val="left" w:pos="5580"/>
              </w:tabs>
              <w:spacing w:line="360" w:lineRule="auto"/>
              <w:rPr>
                <w:rFonts w:ascii="Arial" w:hAnsi="Arial" w:cs="Arial"/>
              </w:rPr>
            </w:pPr>
            <w:r>
              <w:rPr>
                <w:rFonts w:ascii="Arial" w:hAnsi="Arial" w:cs="Arial"/>
              </w:rPr>
              <w:t>Direktorė</w:t>
            </w:r>
          </w:p>
          <w:p w14:paraId="0D1297A6" w14:textId="77777777" w:rsidR="005E0024" w:rsidRDefault="005E0024" w:rsidP="00784599">
            <w:pPr>
              <w:tabs>
                <w:tab w:val="left" w:pos="400"/>
                <w:tab w:val="left" w:pos="5580"/>
              </w:tabs>
              <w:spacing w:line="360" w:lineRule="auto"/>
              <w:rPr>
                <w:rFonts w:ascii="Arial" w:hAnsi="Arial" w:cs="Arial"/>
              </w:rPr>
            </w:pPr>
          </w:p>
          <w:p w14:paraId="7840D568" w14:textId="2B5B2FD9" w:rsidR="005E0024" w:rsidRPr="00C16DED" w:rsidRDefault="005E0024" w:rsidP="00784599">
            <w:pPr>
              <w:tabs>
                <w:tab w:val="left" w:pos="400"/>
                <w:tab w:val="left" w:pos="5580"/>
              </w:tabs>
              <w:spacing w:line="360" w:lineRule="auto"/>
              <w:rPr>
                <w:rFonts w:ascii="Arial" w:hAnsi="Arial" w:cs="Arial"/>
              </w:rPr>
            </w:pPr>
            <w:r>
              <w:rPr>
                <w:rFonts w:ascii="Arial" w:hAnsi="Arial" w:cs="Arial"/>
              </w:rPr>
              <w:t>Eglė Valiaugienė</w:t>
            </w:r>
          </w:p>
        </w:tc>
      </w:tr>
      <w:tr w:rsidR="00DB495D" w:rsidRPr="00C16DED" w14:paraId="743A2C90" w14:textId="77777777" w:rsidTr="008D2DB9">
        <w:tc>
          <w:tcPr>
            <w:tcW w:w="5529" w:type="dxa"/>
          </w:tcPr>
          <w:p w14:paraId="06C2D2E3" w14:textId="751E4BC8" w:rsidR="005E0024" w:rsidRDefault="005E0024" w:rsidP="00784599">
            <w:pPr>
              <w:tabs>
                <w:tab w:val="left" w:pos="400"/>
                <w:tab w:val="left" w:pos="5580"/>
              </w:tabs>
              <w:spacing w:line="360" w:lineRule="auto"/>
              <w:rPr>
                <w:rFonts w:ascii="Arial" w:hAnsi="Arial" w:cs="Arial"/>
              </w:rPr>
            </w:pPr>
          </w:p>
          <w:p w14:paraId="3D655FF0" w14:textId="77777777" w:rsidR="005E0024" w:rsidRDefault="005E0024" w:rsidP="00784599">
            <w:pPr>
              <w:tabs>
                <w:tab w:val="left" w:pos="400"/>
                <w:tab w:val="left" w:pos="5580"/>
              </w:tabs>
              <w:spacing w:line="360" w:lineRule="auto"/>
              <w:rPr>
                <w:rFonts w:ascii="Arial" w:hAnsi="Arial" w:cs="Arial"/>
              </w:rPr>
            </w:pPr>
          </w:p>
          <w:p w14:paraId="620F5F01" w14:textId="7B21090E"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___________________</w:t>
            </w:r>
          </w:p>
          <w:p w14:paraId="02BC9590" w14:textId="52331295"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(Parašas)</w:t>
            </w:r>
          </w:p>
          <w:p w14:paraId="19E44BEB" w14:textId="77777777" w:rsidR="00DB495D" w:rsidRPr="00C16DED" w:rsidRDefault="00DB495D" w:rsidP="00784599">
            <w:pPr>
              <w:tabs>
                <w:tab w:val="left" w:pos="400"/>
                <w:tab w:val="left" w:pos="5580"/>
              </w:tabs>
              <w:spacing w:line="360" w:lineRule="auto"/>
              <w:rPr>
                <w:rFonts w:ascii="Arial" w:hAnsi="Arial" w:cs="Arial"/>
              </w:rPr>
            </w:pPr>
          </w:p>
        </w:tc>
        <w:tc>
          <w:tcPr>
            <w:tcW w:w="5271" w:type="dxa"/>
          </w:tcPr>
          <w:p w14:paraId="66D62E2F" w14:textId="77777777" w:rsidR="005E0024" w:rsidRDefault="005E0024" w:rsidP="00784599">
            <w:pPr>
              <w:tabs>
                <w:tab w:val="left" w:pos="400"/>
                <w:tab w:val="left" w:pos="5580"/>
              </w:tabs>
              <w:spacing w:line="360" w:lineRule="auto"/>
              <w:rPr>
                <w:rFonts w:ascii="Arial" w:hAnsi="Arial" w:cs="Arial"/>
              </w:rPr>
            </w:pPr>
          </w:p>
          <w:p w14:paraId="1AC2B6BC" w14:textId="77777777" w:rsidR="005E0024" w:rsidRDefault="005E0024" w:rsidP="00784599">
            <w:pPr>
              <w:tabs>
                <w:tab w:val="left" w:pos="400"/>
                <w:tab w:val="left" w:pos="5580"/>
              </w:tabs>
              <w:spacing w:line="360" w:lineRule="auto"/>
              <w:rPr>
                <w:rFonts w:ascii="Arial" w:hAnsi="Arial" w:cs="Arial"/>
              </w:rPr>
            </w:pPr>
          </w:p>
          <w:p w14:paraId="6641444B" w14:textId="41B6BECE"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______________________</w:t>
            </w:r>
          </w:p>
          <w:p w14:paraId="70E5EDD9" w14:textId="3BD6824E"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(Parašas)</w:t>
            </w:r>
          </w:p>
          <w:p w14:paraId="3FE2A0A8" w14:textId="6D6FE009" w:rsidR="00DB495D" w:rsidRPr="00C16DED" w:rsidRDefault="00DB495D" w:rsidP="00784599">
            <w:pPr>
              <w:tabs>
                <w:tab w:val="left" w:pos="400"/>
                <w:tab w:val="left" w:pos="5580"/>
              </w:tabs>
              <w:spacing w:line="360" w:lineRule="auto"/>
              <w:rPr>
                <w:rFonts w:ascii="Arial" w:hAnsi="Arial" w:cs="Arial"/>
              </w:rPr>
            </w:pPr>
            <w:r w:rsidRPr="00C16DED">
              <w:rPr>
                <w:rFonts w:ascii="Arial" w:hAnsi="Arial" w:cs="Arial"/>
              </w:rPr>
              <w:tab/>
            </w:r>
          </w:p>
        </w:tc>
      </w:tr>
      <w:bookmarkEnd w:id="0"/>
    </w:tbl>
    <w:p w14:paraId="73F243E3" w14:textId="22EB3A48" w:rsidR="007A5955" w:rsidRPr="00E274F2" w:rsidRDefault="007A5955" w:rsidP="00784599">
      <w:pPr>
        <w:spacing w:line="360" w:lineRule="auto"/>
        <w:rPr>
          <w:rFonts w:ascii="Arial" w:hAnsi="Arial" w:cs="Arial"/>
          <w:sz w:val="22"/>
          <w:szCs w:val="22"/>
        </w:rPr>
      </w:pPr>
    </w:p>
    <w:sectPr w:rsidR="007A5955" w:rsidRPr="00E274F2" w:rsidSect="005F1D71">
      <w:headerReference w:type="first" r:id="rId9"/>
      <w:footerReference w:type="first" r:id="rId10"/>
      <w:pgSz w:w="12240" w:h="15840"/>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C1B50" w14:textId="77777777" w:rsidR="000E5011" w:rsidRDefault="000E5011" w:rsidP="00CE6E79">
      <w:r>
        <w:separator/>
      </w:r>
    </w:p>
  </w:endnote>
  <w:endnote w:type="continuationSeparator" w:id="0">
    <w:p w14:paraId="54C72275" w14:textId="77777777" w:rsidR="000E5011" w:rsidRDefault="000E5011"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898404"/>
      <w:docPartObj>
        <w:docPartGallery w:val="Page Numbers (Bottom of Page)"/>
        <w:docPartUnique/>
      </w:docPartObj>
    </w:sdtPr>
    <w:sdtContent>
      <w:p w14:paraId="46BB16D2" w14:textId="419FACDD" w:rsidR="00BF2BEE" w:rsidRDefault="00BF2BEE">
        <w:pPr>
          <w:pStyle w:val="Porat"/>
          <w:jc w:val="center"/>
        </w:pPr>
        <w:r>
          <w:fldChar w:fldCharType="begin"/>
        </w:r>
        <w:r>
          <w:instrText>PAGE   \* MERGEFORMAT</w:instrText>
        </w:r>
        <w:r>
          <w:fldChar w:fldCharType="separate"/>
        </w:r>
        <w:r>
          <w:rPr>
            <w:lang w:val="lt-LT"/>
          </w:rPr>
          <w:t>2</w:t>
        </w:r>
        <w:r>
          <w:fldChar w:fldCharType="end"/>
        </w:r>
      </w:p>
    </w:sdtContent>
  </w:sdt>
  <w:p w14:paraId="4B098188" w14:textId="77777777" w:rsidR="00BF2BEE" w:rsidRDefault="00BF2B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86B73" w14:textId="77777777" w:rsidR="000E5011" w:rsidRDefault="000E5011" w:rsidP="00CE6E79">
      <w:r>
        <w:separator/>
      </w:r>
    </w:p>
  </w:footnote>
  <w:footnote w:type="continuationSeparator" w:id="0">
    <w:p w14:paraId="7B6A0934" w14:textId="77777777" w:rsidR="000E5011" w:rsidRDefault="000E5011"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1F43D9"/>
    <w:multiLevelType w:val="multilevel"/>
    <w:tmpl w:val="4D680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50CFD"/>
    <w:multiLevelType w:val="multilevel"/>
    <w:tmpl w:val="DE0C270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44" w:hanging="38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6E77D0"/>
    <w:multiLevelType w:val="multilevel"/>
    <w:tmpl w:val="86061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2"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494833557">
    <w:abstractNumId w:val="1"/>
  </w:num>
  <w:num w:numId="2" w16cid:durableId="694354199">
    <w:abstractNumId w:val="9"/>
  </w:num>
  <w:num w:numId="3" w16cid:durableId="2046327266">
    <w:abstractNumId w:val="12"/>
  </w:num>
  <w:num w:numId="4" w16cid:durableId="997415998">
    <w:abstractNumId w:val="2"/>
  </w:num>
  <w:num w:numId="5" w16cid:durableId="142236410">
    <w:abstractNumId w:val="10"/>
  </w:num>
  <w:num w:numId="6" w16cid:durableId="243419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661681">
    <w:abstractNumId w:val="3"/>
  </w:num>
  <w:num w:numId="8" w16cid:durableId="1837114931">
    <w:abstractNumId w:val="4"/>
  </w:num>
  <w:num w:numId="9" w16cid:durableId="146560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920513">
    <w:abstractNumId w:val="0"/>
  </w:num>
  <w:num w:numId="11" w16cid:durableId="1350570443">
    <w:abstractNumId w:val="7"/>
  </w:num>
  <w:num w:numId="12" w16cid:durableId="128635546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944045">
    <w:abstractNumId w:val="13"/>
  </w:num>
  <w:num w:numId="14" w16cid:durableId="782380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780485">
    <w:abstractNumId w:val="8"/>
  </w:num>
  <w:num w:numId="16" w16cid:durableId="773790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517A"/>
    <w:rsid w:val="00006DD0"/>
    <w:rsid w:val="00007484"/>
    <w:rsid w:val="00014901"/>
    <w:rsid w:val="00014C11"/>
    <w:rsid w:val="00016229"/>
    <w:rsid w:val="000266F5"/>
    <w:rsid w:val="00026A23"/>
    <w:rsid w:val="00027B89"/>
    <w:rsid w:val="00031BD9"/>
    <w:rsid w:val="00033F6A"/>
    <w:rsid w:val="00034483"/>
    <w:rsid w:val="00037C78"/>
    <w:rsid w:val="00044CAC"/>
    <w:rsid w:val="00050037"/>
    <w:rsid w:val="0005265A"/>
    <w:rsid w:val="000550B3"/>
    <w:rsid w:val="0005732B"/>
    <w:rsid w:val="00072047"/>
    <w:rsid w:val="00080492"/>
    <w:rsid w:val="00084DEA"/>
    <w:rsid w:val="000879ED"/>
    <w:rsid w:val="00090429"/>
    <w:rsid w:val="000937A6"/>
    <w:rsid w:val="00094B77"/>
    <w:rsid w:val="00095F09"/>
    <w:rsid w:val="00096EE5"/>
    <w:rsid w:val="00097D67"/>
    <w:rsid w:val="000A22FE"/>
    <w:rsid w:val="000B220E"/>
    <w:rsid w:val="000C092D"/>
    <w:rsid w:val="000C2D22"/>
    <w:rsid w:val="000C3D84"/>
    <w:rsid w:val="000C52F8"/>
    <w:rsid w:val="000D13F5"/>
    <w:rsid w:val="000D3827"/>
    <w:rsid w:val="000E0430"/>
    <w:rsid w:val="000E1B84"/>
    <w:rsid w:val="000E1E0F"/>
    <w:rsid w:val="000E1EBD"/>
    <w:rsid w:val="000E5011"/>
    <w:rsid w:val="000E78EB"/>
    <w:rsid w:val="000F08C5"/>
    <w:rsid w:val="000F30C9"/>
    <w:rsid w:val="000F48E8"/>
    <w:rsid w:val="000F5770"/>
    <w:rsid w:val="000F5FF0"/>
    <w:rsid w:val="000F60CD"/>
    <w:rsid w:val="001069A1"/>
    <w:rsid w:val="001122F6"/>
    <w:rsid w:val="00112FA0"/>
    <w:rsid w:val="0011389F"/>
    <w:rsid w:val="00113D7F"/>
    <w:rsid w:val="00115122"/>
    <w:rsid w:val="001164B7"/>
    <w:rsid w:val="0012280E"/>
    <w:rsid w:val="001244F4"/>
    <w:rsid w:val="00131FE4"/>
    <w:rsid w:val="00144622"/>
    <w:rsid w:val="0014600C"/>
    <w:rsid w:val="001520CA"/>
    <w:rsid w:val="00154FC6"/>
    <w:rsid w:val="00156253"/>
    <w:rsid w:val="00162EBC"/>
    <w:rsid w:val="0017157A"/>
    <w:rsid w:val="001747FF"/>
    <w:rsid w:val="001751CE"/>
    <w:rsid w:val="00175AAB"/>
    <w:rsid w:val="001831F0"/>
    <w:rsid w:val="001860ED"/>
    <w:rsid w:val="00187D21"/>
    <w:rsid w:val="001903DC"/>
    <w:rsid w:val="00190E5F"/>
    <w:rsid w:val="00194560"/>
    <w:rsid w:val="001A2FDC"/>
    <w:rsid w:val="001A55BC"/>
    <w:rsid w:val="001A5FB9"/>
    <w:rsid w:val="001B2AEB"/>
    <w:rsid w:val="001B4914"/>
    <w:rsid w:val="001C1F0C"/>
    <w:rsid w:val="001C219E"/>
    <w:rsid w:val="001C352D"/>
    <w:rsid w:val="001D281D"/>
    <w:rsid w:val="001D4CC2"/>
    <w:rsid w:val="001D6933"/>
    <w:rsid w:val="001E414F"/>
    <w:rsid w:val="001E5115"/>
    <w:rsid w:val="001E6409"/>
    <w:rsid w:val="001E6A12"/>
    <w:rsid w:val="001E7265"/>
    <w:rsid w:val="001F5945"/>
    <w:rsid w:val="001F5F12"/>
    <w:rsid w:val="001F67F3"/>
    <w:rsid w:val="001F798C"/>
    <w:rsid w:val="002108F9"/>
    <w:rsid w:val="00216F79"/>
    <w:rsid w:val="0022126A"/>
    <w:rsid w:val="00230DD4"/>
    <w:rsid w:val="002337B0"/>
    <w:rsid w:val="00234B9E"/>
    <w:rsid w:val="00236985"/>
    <w:rsid w:val="002413C4"/>
    <w:rsid w:val="00241DBC"/>
    <w:rsid w:val="002474D5"/>
    <w:rsid w:val="002507AF"/>
    <w:rsid w:val="002559C0"/>
    <w:rsid w:val="0025655E"/>
    <w:rsid w:val="00264D0D"/>
    <w:rsid w:val="002664DF"/>
    <w:rsid w:val="00267ECC"/>
    <w:rsid w:val="0027039D"/>
    <w:rsid w:val="00270CC2"/>
    <w:rsid w:val="00271003"/>
    <w:rsid w:val="00277133"/>
    <w:rsid w:val="00280D41"/>
    <w:rsid w:val="002815E2"/>
    <w:rsid w:val="00282977"/>
    <w:rsid w:val="0028604C"/>
    <w:rsid w:val="00296505"/>
    <w:rsid w:val="0029700B"/>
    <w:rsid w:val="00297440"/>
    <w:rsid w:val="002A7AE7"/>
    <w:rsid w:val="002B21A7"/>
    <w:rsid w:val="002B2D79"/>
    <w:rsid w:val="002B3425"/>
    <w:rsid w:val="002B668E"/>
    <w:rsid w:val="002B7627"/>
    <w:rsid w:val="002C029E"/>
    <w:rsid w:val="002C39BA"/>
    <w:rsid w:val="002C667A"/>
    <w:rsid w:val="002D4CF5"/>
    <w:rsid w:val="002D717B"/>
    <w:rsid w:val="002E3CF3"/>
    <w:rsid w:val="002E4B30"/>
    <w:rsid w:val="002F0A48"/>
    <w:rsid w:val="002F6389"/>
    <w:rsid w:val="00304446"/>
    <w:rsid w:val="003054CA"/>
    <w:rsid w:val="003075A3"/>
    <w:rsid w:val="00316779"/>
    <w:rsid w:val="003214E5"/>
    <w:rsid w:val="00326175"/>
    <w:rsid w:val="00330146"/>
    <w:rsid w:val="0033500E"/>
    <w:rsid w:val="00340896"/>
    <w:rsid w:val="003413C6"/>
    <w:rsid w:val="003433A2"/>
    <w:rsid w:val="00343B78"/>
    <w:rsid w:val="00345092"/>
    <w:rsid w:val="00350C85"/>
    <w:rsid w:val="00350E73"/>
    <w:rsid w:val="0035293F"/>
    <w:rsid w:val="003534EC"/>
    <w:rsid w:val="00355417"/>
    <w:rsid w:val="0035595C"/>
    <w:rsid w:val="00357B46"/>
    <w:rsid w:val="003601F1"/>
    <w:rsid w:val="00362E56"/>
    <w:rsid w:val="00367CF4"/>
    <w:rsid w:val="00372216"/>
    <w:rsid w:val="0037222B"/>
    <w:rsid w:val="0037715D"/>
    <w:rsid w:val="0037742D"/>
    <w:rsid w:val="003860DB"/>
    <w:rsid w:val="00386150"/>
    <w:rsid w:val="00386247"/>
    <w:rsid w:val="00392584"/>
    <w:rsid w:val="00392B24"/>
    <w:rsid w:val="00394362"/>
    <w:rsid w:val="00394DDB"/>
    <w:rsid w:val="003957FB"/>
    <w:rsid w:val="00396478"/>
    <w:rsid w:val="003975FD"/>
    <w:rsid w:val="003A2425"/>
    <w:rsid w:val="003A7284"/>
    <w:rsid w:val="003B193C"/>
    <w:rsid w:val="003B56AA"/>
    <w:rsid w:val="003B7A3E"/>
    <w:rsid w:val="003C32A7"/>
    <w:rsid w:val="003C5C93"/>
    <w:rsid w:val="003D5A07"/>
    <w:rsid w:val="003E4553"/>
    <w:rsid w:val="003E563D"/>
    <w:rsid w:val="003E707A"/>
    <w:rsid w:val="003E7E9E"/>
    <w:rsid w:val="003F14E7"/>
    <w:rsid w:val="004025CF"/>
    <w:rsid w:val="00407384"/>
    <w:rsid w:val="00410F5C"/>
    <w:rsid w:val="004133AE"/>
    <w:rsid w:val="0042392F"/>
    <w:rsid w:val="0043365A"/>
    <w:rsid w:val="004348EE"/>
    <w:rsid w:val="00435643"/>
    <w:rsid w:val="00437D6A"/>
    <w:rsid w:val="0044792C"/>
    <w:rsid w:val="00450DD4"/>
    <w:rsid w:val="004512A2"/>
    <w:rsid w:val="004524CB"/>
    <w:rsid w:val="00452D9A"/>
    <w:rsid w:val="00454EDB"/>
    <w:rsid w:val="00460934"/>
    <w:rsid w:val="00462980"/>
    <w:rsid w:val="00465F17"/>
    <w:rsid w:val="00467DFD"/>
    <w:rsid w:val="004723D9"/>
    <w:rsid w:val="00472DAA"/>
    <w:rsid w:val="00475C3A"/>
    <w:rsid w:val="00476309"/>
    <w:rsid w:val="004814AF"/>
    <w:rsid w:val="00483A7F"/>
    <w:rsid w:val="004849FD"/>
    <w:rsid w:val="004856A8"/>
    <w:rsid w:val="004927B1"/>
    <w:rsid w:val="0049314B"/>
    <w:rsid w:val="004953C4"/>
    <w:rsid w:val="004A3456"/>
    <w:rsid w:val="004A77A7"/>
    <w:rsid w:val="004B3CED"/>
    <w:rsid w:val="004C28AE"/>
    <w:rsid w:val="004C3CAB"/>
    <w:rsid w:val="004C3F65"/>
    <w:rsid w:val="004D0FC9"/>
    <w:rsid w:val="004D79C7"/>
    <w:rsid w:val="004E03BE"/>
    <w:rsid w:val="004E0914"/>
    <w:rsid w:val="004E23CF"/>
    <w:rsid w:val="004E3404"/>
    <w:rsid w:val="004E41A8"/>
    <w:rsid w:val="004E5A15"/>
    <w:rsid w:val="004F3C22"/>
    <w:rsid w:val="004F4A1B"/>
    <w:rsid w:val="00500624"/>
    <w:rsid w:val="0050100C"/>
    <w:rsid w:val="005029EC"/>
    <w:rsid w:val="00527AAA"/>
    <w:rsid w:val="00531102"/>
    <w:rsid w:val="00532849"/>
    <w:rsid w:val="00532F72"/>
    <w:rsid w:val="005333A6"/>
    <w:rsid w:val="00536444"/>
    <w:rsid w:val="00537BF2"/>
    <w:rsid w:val="0054023B"/>
    <w:rsid w:val="005423D9"/>
    <w:rsid w:val="00544701"/>
    <w:rsid w:val="00546070"/>
    <w:rsid w:val="0055027C"/>
    <w:rsid w:val="00550F5E"/>
    <w:rsid w:val="00552735"/>
    <w:rsid w:val="00552A9C"/>
    <w:rsid w:val="00556193"/>
    <w:rsid w:val="00565830"/>
    <w:rsid w:val="0057211D"/>
    <w:rsid w:val="00572600"/>
    <w:rsid w:val="005727B4"/>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2AB"/>
    <w:rsid w:val="005B7860"/>
    <w:rsid w:val="005C2FB2"/>
    <w:rsid w:val="005D4397"/>
    <w:rsid w:val="005D44B2"/>
    <w:rsid w:val="005E0024"/>
    <w:rsid w:val="005E1747"/>
    <w:rsid w:val="005E2325"/>
    <w:rsid w:val="005F1D71"/>
    <w:rsid w:val="005F7734"/>
    <w:rsid w:val="00600B87"/>
    <w:rsid w:val="00604859"/>
    <w:rsid w:val="0060727E"/>
    <w:rsid w:val="00612F14"/>
    <w:rsid w:val="0062063A"/>
    <w:rsid w:val="00621580"/>
    <w:rsid w:val="006252D6"/>
    <w:rsid w:val="00626AD6"/>
    <w:rsid w:val="006325A5"/>
    <w:rsid w:val="00633E4D"/>
    <w:rsid w:val="00635215"/>
    <w:rsid w:val="006411B6"/>
    <w:rsid w:val="006425D6"/>
    <w:rsid w:val="006450E0"/>
    <w:rsid w:val="00646C8D"/>
    <w:rsid w:val="006475DB"/>
    <w:rsid w:val="00651860"/>
    <w:rsid w:val="0065254F"/>
    <w:rsid w:val="00656B78"/>
    <w:rsid w:val="00662CFF"/>
    <w:rsid w:val="00664F64"/>
    <w:rsid w:val="0067274A"/>
    <w:rsid w:val="00673DEF"/>
    <w:rsid w:val="00675B2B"/>
    <w:rsid w:val="00675B57"/>
    <w:rsid w:val="00677627"/>
    <w:rsid w:val="00691701"/>
    <w:rsid w:val="0069386E"/>
    <w:rsid w:val="00693C1F"/>
    <w:rsid w:val="006B05EE"/>
    <w:rsid w:val="006B40C5"/>
    <w:rsid w:val="006B4B5B"/>
    <w:rsid w:val="006E08F6"/>
    <w:rsid w:val="006E3583"/>
    <w:rsid w:val="006E591C"/>
    <w:rsid w:val="006E5A8D"/>
    <w:rsid w:val="006F3029"/>
    <w:rsid w:val="007002B9"/>
    <w:rsid w:val="00701A2B"/>
    <w:rsid w:val="007043B9"/>
    <w:rsid w:val="00704A46"/>
    <w:rsid w:val="00705C17"/>
    <w:rsid w:val="00711589"/>
    <w:rsid w:val="00711BA3"/>
    <w:rsid w:val="00715043"/>
    <w:rsid w:val="007167A6"/>
    <w:rsid w:val="0071744E"/>
    <w:rsid w:val="007219D7"/>
    <w:rsid w:val="00721AD8"/>
    <w:rsid w:val="00721BC4"/>
    <w:rsid w:val="00722491"/>
    <w:rsid w:val="00723D29"/>
    <w:rsid w:val="00730F40"/>
    <w:rsid w:val="00734349"/>
    <w:rsid w:val="00736517"/>
    <w:rsid w:val="007405E0"/>
    <w:rsid w:val="00740B74"/>
    <w:rsid w:val="007412CE"/>
    <w:rsid w:val="0074554F"/>
    <w:rsid w:val="0074591B"/>
    <w:rsid w:val="007464BE"/>
    <w:rsid w:val="00747F97"/>
    <w:rsid w:val="00750107"/>
    <w:rsid w:val="007507D5"/>
    <w:rsid w:val="00753FBB"/>
    <w:rsid w:val="0075514A"/>
    <w:rsid w:val="00755927"/>
    <w:rsid w:val="00761AA3"/>
    <w:rsid w:val="00765534"/>
    <w:rsid w:val="00781899"/>
    <w:rsid w:val="00783695"/>
    <w:rsid w:val="00784599"/>
    <w:rsid w:val="007978BD"/>
    <w:rsid w:val="00797C7B"/>
    <w:rsid w:val="007A17C2"/>
    <w:rsid w:val="007A5955"/>
    <w:rsid w:val="007B62F8"/>
    <w:rsid w:val="007C15E2"/>
    <w:rsid w:val="007D00FC"/>
    <w:rsid w:val="007D24D2"/>
    <w:rsid w:val="007D69DC"/>
    <w:rsid w:val="007E5C3D"/>
    <w:rsid w:val="007E6146"/>
    <w:rsid w:val="007F41BD"/>
    <w:rsid w:val="00811E9B"/>
    <w:rsid w:val="00812979"/>
    <w:rsid w:val="00812B50"/>
    <w:rsid w:val="00812D65"/>
    <w:rsid w:val="00815292"/>
    <w:rsid w:val="0082621A"/>
    <w:rsid w:val="00831223"/>
    <w:rsid w:val="0083157C"/>
    <w:rsid w:val="0083423B"/>
    <w:rsid w:val="00834623"/>
    <w:rsid w:val="00835083"/>
    <w:rsid w:val="00835A9D"/>
    <w:rsid w:val="008404C2"/>
    <w:rsid w:val="00841811"/>
    <w:rsid w:val="00846FD3"/>
    <w:rsid w:val="00847979"/>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2DD4"/>
    <w:rsid w:val="008A4F79"/>
    <w:rsid w:val="008A5391"/>
    <w:rsid w:val="008A62F4"/>
    <w:rsid w:val="008A651F"/>
    <w:rsid w:val="008A6E8B"/>
    <w:rsid w:val="008A7A66"/>
    <w:rsid w:val="008B0D65"/>
    <w:rsid w:val="008B25B0"/>
    <w:rsid w:val="008B2ABB"/>
    <w:rsid w:val="008C0411"/>
    <w:rsid w:val="008D2DB9"/>
    <w:rsid w:val="008D6938"/>
    <w:rsid w:val="008E099D"/>
    <w:rsid w:val="008E0B38"/>
    <w:rsid w:val="008E3D22"/>
    <w:rsid w:val="008E5625"/>
    <w:rsid w:val="008F00DC"/>
    <w:rsid w:val="008F084F"/>
    <w:rsid w:val="008F17FE"/>
    <w:rsid w:val="008F1AC6"/>
    <w:rsid w:val="008F3283"/>
    <w:rsid w:val="00904F30"/>
    <w:rsid w:val="00916880"/>
    <w:rsid w:val="00921550"/>
    <w:rsid w:val="0092196D"/>
    <w:rsid w:val="009266D1"/>
    <w:rsid w:val="00932417"/>
    <w:rsid w:val="00935C3F"/>
    <w:rsid w:val="0093796E"/>
    <w:rsid w:val="009458B1"/>
    <w:rsid w:val="009466D1"/>
    <w:rsid w:val="00947C0B"/>
    <w:rsid w:val="00950D7F"/>
    <w:rsid w:val="009548EA"/>
    <w:rsid w:val="00957F68"/>
    <w:rsid w:val="0096335A"/>
    <w:rsid w:val="00963EC7"/>
    <w:rsid w:val="009647E3"/>
    <w:rsid w:val="00971334"/>
    <w:rsid w:val="0097259C"/>
    <w:rsid w:val="00974326"/>
    <w:rsid w:val="00983F39"/>
    <w:rsid w:val="00991A87"/>
    <w:rsid w:val="009A36BC"/>
    <w:rsid w:val="009A418F"/>
    <w:rsid w:val="009B25F0"/>
    <w:rsid w:val="009B27DE"/>
    <w:rsid w:val="009B30F0"/>
    <w:rsid w:val="009C1024"/>
    <w:rsid w:val="009C2F24"/>
    <w:rsid w:val="009C3D45"/>
    <w:rsid w:val="009C655E"/>
    <w:rsid w:val="009D181F"/>
    <w:rsid w:val="009D62CC"/>
    <w:rsid w:val="009D70B4"/>
    <w:rsid w:val="009D7D33"/>
    <w:rsid w:val="009E3691"/>
    <w:rsid w:val="009E3FA8"/>
    <w:rsid w:val="009E4B49"/>
    <w:rsid w:val="009E5A0E"/>
    <w:rsid w:val="009E73A3"/>
    <w:rsid w:val="009F132D"/>
    <w:rsid w:val="009F2AB9"/>
    <w:rsid w:val="009F4CAE"/>
    <w:rsid w:val="00A0762C"/>
    <w:rsid w:val="00A11ADD"/>
    <w:rsid w:val="00A148AB"/>
    <w:rsid w:val="00A14EDD"/>
    <w:rsid w:val="00A20CAE"/>
    <w:rsid w:val="00A22B11"/>
    <w:rsid w:val="00A249E3"/>
    <w:rsid w:val="00A26988"/>
    <w:rsid w:val="00A27767"/>
    <w:rsid w:val="00A31EB2"/>
    <w:rsid w:val="00A427A1"/>
    <w:rsid w:val="00A42839"/>
    <w:rsid w:val="00A44D50"/>
    <w:rsid w:val="00A44DCB"/>
    <w:rsid w:val="00A45923"/>
    <w:rsid w:val="00A47E72"/>
    <w:rsid w:val="00A57303"/>
    <w:rsid w:val="00A63712"/>
    <w:rsid w:val="00A66ECD"/>
    <w:rsid w:val="00A672A1"/>
    <w:rsid w:val="00A70F95"/>
    <w:rsid w:val="00A71BB7"/>
    <w:rsid w:val="00A7384C"/>
    <w:rsid w:val="00A74E65"/>
    <w:rsid w:val="00A77CCD"/>
    <w:rsid w:val="00A80133"/>
    <w:rsid w:val="00A801B8"/>
    <w:rsid w:val="00A81121"/>
    <w:rsid w:val="00A8145F"/>
    <w:rsid w:val="00A83CB5"/>
    <w:rsid w:val="00A8595B"/>
    <w:rsid w:val="00A91DAD"/>
    <w:rsid w:val="00A968BB"/>
    <w:rsid w:val="00AA0985"/>
    <w:rsid w:val="00AA0E3E"/>
    <w:rsid w:val="00AA1AB7"/>
    <w:rsid w:val="00AA7E4F"/>
    <w:rsid w:val="00AB46BC"/>
    <w:rsid w:val="00AB55EB"/>
    <w:rsid w:val="00AB6651"/>
    <w:rsid w:val="00AB71F9"/>
    <w:rsid w:val="00AB7515"/>
    <w:rsid w:val="00AC36F0"/>
    <w:rsid w:val="00AC5DF3"/>
    <w:rsid w:val="00AC6080"/>
    <w:rsid w:val="00AC75D1"/>
    <w:rsid w:val="00AD002F"/>
    <w:rsid w:val="00AD022F"/>
    <w:rsid w:val="00AD42CE"/>
    <w:rsid w:val="00AE19A8"/>
    <w:rsid w:val="00AE2985"/>
    <w:rsid w:val="00AE3CC6"/>
    <w:rsid w:val="00AF20A5"/>
    <w:rsid w:val="00AF4FF0"/>
    <w:rsid w:val="00AF672D"/>
    <w:rsid w:val="00B06D00"/>
    <w:rsid w:val="00B1085F"/>
    <w:rsid w:val="00B10A6F"/>
    <w:rsid w:val="00B11EFD"/>
    <w:rsid w:val="00B12F3E"/>
    <w:rsid w:val="00B1717F"/>
    <w:rsid w:val="00B17E0D"/>
    <w:rsid w:val="00B20414"/>
    <w:rsid w:val="00B2153C"/>
    <w:rsid w:val="00B23695"/>
    <w:rsid w:val="00B266B2"/>
    <w:rsid w:val="00B272EC"/>
    <w:rsid w:val="00B3146D"/>
    <w:rsid w:val="00B32468"/>
    <w:rsid w:val="00B334E3"/>
    <w:rsid w:val="00B33CA6"/>
    <w:rsid w:val="00B33FEC"/>
    <w:rsid w:val="00B34BD3"/>
    <w:rsid w:val="00B35788"/>
    <w:rsid w:val="00B41428"/>
    <w:rsid w:val="00B42E0F"/>
    <w:rsid w:val="00B42E26"/>
    <w:rsid w:val="00B46E23"/>
    <w:rsid w:val="00B5081D"/>
    <w:rsid w:val="00B61CE1"/>
    <w:rsid w:val="00B71B65"/>
    <w:rsid w:val="00B8164A"/>
    <w:rsid w:val="00B82EB9"/>
    <w:rsid w:val="00B844A4"/>
    <w:rsid w:val="00B85CBA"/>
    <w:rsid w:val="00B85E7B"/>
    <w:rsid w:val="00B85FDD"/>
    <w:rsid w:val="00B877E5"/>
    <w:rsid w:val="00B8789B"/>
    <w:rsid w:val="00B91EA1"/>
    <w:rsid w:val="00BA2622"/>
    <w:rsid w:val="00BB1ED5"/>
    <w:rsid w:val="00BB527C"/>
    <w:rsid w:val="00BC239A"/>
    <w:rsid w:val="00BC4419"/>
    <w:rsid w:val="00BC62FA"/>
    <w:rsid w:val="00BC7884"/>
    <w:rsid w:val="00BD0725"/>
    <w:rsid w:val="00BD1DDB"/>
    <w:rsid w:val="00BD6CE7"/>
    <w:rsid w:val="00BE04D1"/>
    <w:rsid w:val="00BE076B"/>
    <w:rsid w:val="00BE368E"/>
    <w:rsid w:val="00BE370B"/>
    <w:rsid w:val="00BE4C4B"/>
    <w:rsid w:val="00BF2BEE"/>
    <w:rsid w:val="00BF75B1"/>
    <w:rsid w:val="00BF7ADA"/>
    <w:rsid w:val="00C039DB"/>
    <w:rsid w:val="00C06823"/>
    <w:rsid w:val="00C11A30"/>
    <w:rsid w:val="00C16BE7"/>
    <w:rsid w:val="00C16DED"/>
    <w:rsid w:val="00C2524F"/>
    <w:rsid w:val="00C254EC"/>
    <w:rsid w:val="00C275C7"/>
    <w:rsid w:val="00C349AB"/>
    <w:rsid w:val="00C41058"/>
    <w:rsid w:val="00C463F3"/>
    <w:rsid w:val="00C4723E"/>
    <w:rsid w:val="00C53EC4"/>
    <w:rsid w:val="00C62730"/>
    <w:rsid w:val="00C66C58"/>
    <w:rsid w:val="00C66F88"/>
    <w:rsid w:val="00C67A74"/>
    <w:rsid w:val="00C71FC0"/>
    <w:rsid w:val="00C728DC"/>
    <w:rsid w:val="00C72D04"/>
    <w:rsid w:val="00C74C6D"/>
    <w:rsid w:val="00C77D72"/>
    <w:rsid w:val="00C86705"/>
    <w:rsid w:val="00C86B79"/>
    <w:rsid w:val="00C870D9"/>
    <w:rsid w:val="00C91FCF"/>
    <w:rsid w:val="00C9689B"/>
    <w:rsid w:val="00CA0577"/>
    <w:rsid w:val="00CA1C93"/>
    <w:rsid w:val="00CA2EE3"/>
    <w:rsid w:val="00CA34F5"/>
    <w:rsid w:val="00CA40B3"/>
    <w:rsid w:val="00CB0019"/>
    <w:rsid w:val="00CB06D5"/>
    <w:rsid w:val="00CB513B"/>
    <w:rsid w:val="00CC1737"/>
    <w:rsid w:val="00CC5854"/>
    <w:rsid w:val="00CC727A"/>
    <w:rsid w:val="00CD457D"/>
    <w:rsid w:val="00CD4D7A"/>
    <w:rsid w:val="00CE0DE1"/>
    <w:rsid w:val="00CE4A0B"/>
    <w:rsid w:val="00CE64F4"/>
    <w:rsid w:val="00CE6E79"/>
    <w:rsid w:val="00CF1D0E"/>
    <w:rsid w:val="00CF6920"/>
    <w:rsid w:val="00D005B3"/>
    <w:rsid w:val="00D01F40"/>
    <w:rsid w:val="00D02EAE"/>
    <w:rsid w:val="00D0713A"/>
    <w:rsid w:val="00D11EEC"/>
    <w:rsid w:val="00D12DC4"/>
    <w:rsid w:val="00D17A4E"/>
    <w:rsid w:val="00D20EA6"/>
    <w:rsid w:val="00D20F7E"/>
    <w:rsid w:val="00D26499"/>
    <w:rsid w:val="00D30322"/>
    <w:rsid w:val="00D31087"/>
    <w:rsid w:val="00D31BDC"/>
    <w:rsid w:val="00D32CCF"/>
    <w:rsid w:val="00D3642A"/>
    <w:rsid w:val="00D37C4C"/>
    <w:rsid w:val="00D4229E"/>
    <w:rsid w:val="00D42F06"/>
    <w:rsid w:val="00D4327D"/>
    <w:rsid w:val="00D44466"/>
    <w:rsid w:val="00D457CD"/>
    <w:rsid w:val="00D46740"/>
    <w:rsid w:val="00D46CEC"/>
    <w:rsid w:val="00D6467D"/>
    <w:rsid w:val="00D66F69"/>
    <w:rsid w:val="00D67F01"/>
    <w:rsid w:val="00D706FB"/>
    <w:rsid w:val="00D75865"/>
    <w:rsid w:val="00D75C50"/>
    <w:rsid w:val="00D76007"/>
    <w:rsid w:val="00D76638"/>
    <w:rsid w:val="00D806DF"/>
    <w:rsid w:val="00D81C7A"/>
    <w:rsid w:val="00D829F7"/>
    <w:rsid w:val="00D92BAA"/>
    <w:rsid w:val="00D9393F"/>
    <w:rsid w:val="00D93B1A"/>
    <w:rsid w:val="00DA28E6"/>
    <w:rsid w:val="00DA2DE7"/>
    <w:rsid w:val="00DA6169"/>
    <w:rsid w:val="00DA66EE"/>
    <w:rsid w:val="00DB1284"/>
    <w:rsid w:val="00DB4402"/>
    <w:rsid w:val="00DB495D"/>
    <w:rsid w:val="00DB7551"/>
    <w:rsid w:val="00DB7692"/>
    <w:rsid w:val="00DB7ED3"/>
    <w:rsid w:val="00DC168C"/>
    <w:rsid w:val="00DC6E49"/>
    <w:rsid w:val="00DD6B1F"/>
    <w:rsid w:val="00DE294E"/>
    <w:rsid w:val="00DE2BA0"/>
    <w:rsid w:val="00DE502F"/>
    <w:rsid w:val="00DE6588"/>
    <w:rsid w:val="00E005F4"/>
    <w:rsid w:val="00E06756"/>
    <w:rsid w:val="00E10B3F"/>
    <w:rsid w:val="00E152F8"/>
    <w:rsid w:val="00E1595A"/>
    <w:rsid w:val="00E16F62"/>
    <w:rsid w:val="00E274F2"/>
    <w:rsid w:val="00E36BDB"/>
    <w:rsid w:val="00E40793"/>
    <w:rsid w:val="00E424AD"/>
    <w:rsid w:val="00E44DDF"/>
    <w:rsid w:val="00E47BD0"/>
    <w:rsid w:val="00E65BB4"/>
    <w:rsid w:val="00E7078A"/>
    <w:rsid w:val="00E71961"/>
    <w:rsid w:val="00E844C6"/>
    <w:rsid w:val="00E908BA"/>
    <w:rsid w:val="00E90E35"/>
    <w:rsid w:val="00E91C0A"/>
    <w:rsid w:val="00E91DCF"/>
    <w:rsid w:val="00E96601"/>
    <w:rsid w:val="00EA00C9"/>
    <w:rsid w:val="00EA1CD7"/>
    <w:rsid w:val="00EA4CD4"/>
    <w:rsid w:val="00EB03E0"/>
    <w:rsid w:val="00EB2C16"/>
    <w:rsid w:val="00EB303B"/>
    <w:rsid w:val="00EB4EE0"/>
    <w:rsid w:val="00EB57FA"/>
    <w:rsid w:val="00EB6619"/>
    <w:rsid w:val="00EB6A36"/>
    <w:rsid w:val="00EC13EE"/>
    <w:rsid w:val="00EC1FB7"/>
    <w:rsid w:val="00ED0595"/>
    <w:rsid w:val="00ED1A23"/>
    <w:rsid w:val="00ED4180"/>
    <w:rsid w:val="00ED4E73"/>
    <w:rsid w:val="00ED5DDA"/>
    <w:rsid w:val="00ED78C2"/>
    <w:rsid w:val="00EE0874"/>
    <w:rsid w:val="00EE304E"/>
    <w:rsid w:val="00EE340A"/>
    <w:rsid w:val="00EE3600"/>
    <w:rsid w:val="00EE3C78"/>
    <w:rsid w:val="00EE46FE"/>
    <w:rsid w:val="00EE546C"/>
    <w:rsid w:val="00EF30FC"/>
    <w:rsid w:val="00EF38B7"/>
    <w:rsid w:val="00EF3A56"/>
    <w:rsid w:val="00EF56B1"/>
    <w:rsid w:val="00F013DC"/>
    <w:rsid w:val="00F04C65"/>
    <w:rsid w:val="00F06D5D"/>
    <w:rsid w:val="00F16A3F"/>
    <w:rsid w:val="00F21348"/>
    <w:rsid w:val="00F2210D"/>
    <w:rsid w:val="00F2556F"/>
    <w:rsid w:val="00F263D7"/>
    <w:rsid w:val="00F27992"/>
    <w:rsid w:val="00F34737"/>
    <w:rsid w:val="00F36972"/>
    <w:rsid w:val="00F379DD"/>
    <w:rsid w:val="00F41CCC"/>
    <w:rsid w:val="00F41F52"/>
    <w:rsid w:val="00F42B75"/>
    <w:rsid w:val="00F44984"/>
    <w:rsid w:val="00F44F4F"/>
    <w:rsid w:val="00F45AA2"/>
    <w:rsid w:val="00F45F57"/>
    <w:rsid w:val="00F52E78"/>
    <w:rsid w:val="00F533D2"/>
    <w:rsid w:val="00F549E5"/>
    <w:rsid w:val="00F70B7E"/>
    <w:rsid w:val="00F7229C"/>
    <w:rsid w:val="00F77D94"/>
    <w:rsid w:val="00F81B05"/>
    <w:rsid w:val="00F8322B"/>
    <w:rsid w:val="00F85DF7"/>
    <w:rsid w:val="00F93A42"/>
    <w:rsid w:val="00F93E7C"/>
    <w:rsid w:val="00FA0147"/>
    <w:rsid w:val="00FA045D"/>
    <w:rsid w:val="00FA0922"/>
    <w:rsid w:val="00FA4010"/>
    <w:rsid w:val="00FA40A4"/>
    <w:rsid w:val="00FA7E89"/>
    <w:rsid w:val="00FB27A2"/>
    <w:rsid w:val="00FB4009"/>
    <w:rsid w:val="00FD3228"/>
    <w:rsid w:val="00FD4101"/>
    <w:rsid w:val="00FD65D6"/>
    <w:rsid w:val="00FE145B"/>
    <w:rsid w:val="00FE6197"/>
    <w:rsid w:val="00FE6FFE"/>
    <w:rsid w:val="00FF199A"/>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5F10667A-83FC-42B0-8499-B8C09490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link w:val="Bodytext20"/>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character" w:styleId="Neapdorotaspaminjimas">
    <w:name w:val="Unresolved Mention"/>
    <w:basedOn w:val="Numatytasispastraiposriftas"/>
    <w:uiPriority w:val="99"/>
    <w:semiHidden/>
    <w:unhideWhenUsed/>
    <w:rsid w:val="00050037"/>
    <w:rPr>
      <w:color w:val="605E5C"/>
      <w:shd w:val="clear" w:color="auto" w:fill="E1DFDD"/>
    </w:rPr>
  </w:style>
  <w:style w:type="character" w:styleId="Perirtashipersaitas">
    <w:name w:val="FollowedHyperlink"/>
    <w:basedOn w:val="Numatytasispastraiposriftas"/>
    <w:uiPriority w:val="99"/>
    <w:semiHidden/>
    <w:unhideWhenUsed/>
    <w:rsid w:val="00D4229E"/>
    <w:rPr>
      <w:color w:val="800080" w:themeColor="followedHyperlink"/>
      <w:u w:val="single"/>
    </w:rPr>
  </w:style>
  <w:style w:type="character" w:customStyle="1" w:styleId="BetarpDiagrama">
    <w:name w:val="Be tarpų Diagrama"/>
    <w:basedOn w:val="Numatytasispastraiposriftas"/>
    <w:link w:val="Betarp"/>
    <w:uiPriority w:val="1"/>
    <w:rsid w:val="00156253"/>
    <w:rPr>
      <w:rFonts w:ascii="Calibri" w:eastAsia="Calibri" w:hAnsi="Calibri" w:cs="Times New Roman"/>
    </w:rPr>
  </w:style>
  <w:style w:type="character" w:customStyle="1" w:styleId="contentpasted0">
    <w:name w:val="contentpasted0"/>
    <w:basedOn w:val="Numatytasispastraiposriftas"/>
    <w:rsid w:val="00971334"/>
  </w:style>
  <w:style w:type="character" w:customStyle="1" w:styleId="contentpasted1">
    <w:name w:val="contentpasted1"/>
    <w:basedOn w:val="Numatytasispastraiposriftas"/>
    <w:rsid w:val="007978B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C2F24"/>
    <w:pPr>
      <w:tabs>
        <w:tab w:val="center" w:pos="4320"/>
        <w:tab w:val="right" w:pos="8640"/>
      </w:tabs>
    </w:pPr>
    <w:rPr>
      <w:szCs w:val="20"/>
      <w:lang w:val="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9C2F24"/>
    <w:rPr>
      <w:rFonts w:ascii="Times New Roman" w:eastAsia="Times New Roman" w:hAnsi="Times New Roman" w:cs="Times New Roman"/>
      <w:sz w:val="24"/>
      <w:szCs w:val="20"/>
      <w:lang w:val="x-none" w:eastAsia="lt-LT"/>
    </w:rPr>
  </w:style>
  <w:style w:type="character" w:customStyle="1" w:styleId="Bodytext20">
    <w:name w:val="Body text (2)_"/>
    <w:link w:val="Bodytext2"/>
    <w:locked/>
    <w:rsid w:val="00500624"/>
    <w:rPr>
      <w:rFonts w:ascii="Microsoft Sans Serif" w:eastAsia="Microsoft Sans Serif" w:hAnsi="Microsoft Sans Serif" w:cs="Microsoft Sans Serif"/>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2325">
      <w:bodyDiv w:val="1"/>
      <w:marLeft w:val="0"/>
      <w:marRight w:val="0"/>
      <w:marTop w:val="0"/>
      <w:marBottom w:val="0"/>
      <w:divBdr>
        <w:top w:val="none" w:sz="0" w:space="0" w:color="auto"/>
        <w:left w:val="none" w:sz="0" w:space="0" w:color="auto"/>
        <w:bottom w:val="none" w:sz="0" w:space="0" w:color="auto"/>
        <w:right w:val="none" w:sz="0" w:space="0" w:color="auto"/>
      </w:divBdr>
    </w:div>
    <w:div w:id="24449739">
      <w:bodyDiv w:val="1"/>
      <w:marLeft w:val="0"/>
      <w:marRight w:val="0"/>
      <w:marTop w:val="0"/>
      <w:marBottom w:val="0"/>
      <w:divBdr>
        <w:top w:val="none" w:sz="0" w:space="0" w:color="auto"/>
        <w:left w:val="none" w:sz="0" w:space="0" w:color="auto"/>
        <w:bottom w:val="none" w:sz="0" w:space="0" w:color="auto"/>
        <w:right w:val="none" w:sz="0" w:space="0" w:color="auto"/>
      </w:divBdr>
    </w:div>
    <w:div w:id="75826949">
      <w:bodyDiv w:val="1"/>
      <w:marLeft w:val="0"/>
      <w:marRight w:val="0"/>
      <w:marTop w:val="0"/>
      <w:marBottom w:val="0"/>
      <w:divBdr>
        <w:top w:val="none" w:sz="0" w:space="0" w:color="auto"/>
        <w:left w:val="none" w:sz="0" w:space="0" w:color="auto"/>
        <w:bottom w:val="none" w:sz="0" w:space="0" w:color="auto"/>
        <w:right w:val="none" w:sz="0" w:space="0" w:color="auto"/>
      </w:divBdr>
    </w:div>
    <w:div w:id="83964939">
      <w:bodyDiv w:val="1"/>
      <w:marLeft w:val="0"/>
      <w:marRight w:val="0"/>
      <w:marTop w:val="0"/>
      <w:marBottom w:val="0"/>
      <w:divBdr>
        <w:top w:val="none" w:sz="0" w:space="0" w:color="auto"/>
        <w:left w:val="none" w:sz="0" w:space="0" w:color="auto"/>
        <w:bottom w:val="none" w:sz="0" w:space="0" w:color="auto"/>
        <w:right w:val="none" w:sz="0" w:space="0" w:color="auto"/>
      </w:divBdr>
    </w:div>
    <w:div w:id="116996099">
      <w:bodyDiv w:val="1"/>
      <w:marLeft w:val="0"/>
      <w:marRight w:val="0"/>
      <w:marTop w:val="0"/>
      <w:marBottom w:val="0"/>
      <w:divBdr>
        <w:top w:val="none" w:sz="0" w:space="0" w:color="auto"/>
        <w:left w:val="none" w:sz="0" w:space="0" w:color="auto"/>
        <w:bottom w:val="none" w:sz="0" w:space="0" w:color="auto"/>
        <w:right w:val="none" w:sz="0" w:space="0" w:color="auto"/>
      </w:divBdr>
    </w:div>
    <w:div w:id="140656481">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71785436">
      <w:bodyDiv w:val="1"/>
      <w:marLeft w:val="0"/>
      <w:marRight w:val="0"/>
      <w:marTop w:val="0"/>
      <w:marBottom w:val="0"/>
      <w:divBdr>
        <w:top w:val="none" w:sz="0" w:space="0" w:color="auto"/>
        <w:left w:val="none" w:sz="0" w:space="0" w:color="auto"/>
        <w:bottom w:val="none" w:sz="0" w:space="0" w:color="auto"/>
        <w:right w:val="none" w:sz="0" w:space="0" w:color="auto"/>
      </w:divBdr>
    </w:div>
    <w:div w:id="296255042">
      <w:bodyDiv w:val="1"/>
      <w:marLeft w:val="0"/>
      <w:marRight w:val="0"/>
      <w:marTop w:val="0"/>
      <w:marBottom w:val="0"/>
      <w:divBdr>
        <w:top w:val="none" w:sz="0" w:space="0" w:color="auto"/>
        <w:left w:val="none" w:sz="0" w:space="0" w:color="auto"/>
        <w:bottom w:val="none" w:sz="0" w:space="0" w:color="auto"/>
        <w:right w:val="none" w:sz="0" w:space="0" w:color="auto"/>
      </w:divBdr>
    </w:div>
    <w:div w:id="310717190">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476842934">
      <w:bodyDiv w:val="1"/>
      <w:marLeft w:val="0"/>
      <w:marRight w:val="0"/>
      <w:marTop w:val="0"/>
      <w:marBottom w:val="0"/>
      <w:divBdr>
        <w:top w:val="none" w:sz="0" w:space="0" w:color="auto"/>
        <w:left w:val="none" w:sz="0" w:space="0" w:color="auto"/>
        <w:bottom w:val="none" w:sz="0" w:space="0" w:color="auto"/>
        <w:right w:val="none" w:sz="0" w:space="0" w:color="auto"/>
      </w:divBdr>
    </w:div>
    <w:div w:id="500513649">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14428250">
      <w:bodyDiv w:val="1"/>
      <w:marLeft w:val="0"/>
      <w:marRight w:val="0"/>
      <w:marTop w:val="0"/>
      <w:marBottom w:val="0"/>
      <w:divBdr>
        <w:top w:val="none" w:sz="0" w:space="0" w:color="auto"/>
        <w:left w:val="none" w:sz="0" w:space="0" w:color="auto"/>
        <w:bottom w:val="none" w:sz="0" w:space="0" w:color="auto"/>
        <w:right w:val="none" w:sz="0" w:space="0" w:color="auto"/>
      </w:divBdr>
    </w:div>
    <w:div w:id="763189405">
      <w:bodyDiv w:val="1"/>
      <w:marLeft w:val="0"/>
      <w:marRight w:val="0"/>
      <w:marTop w:val="0"/>
      <w:marBottom w:val="0"/>
      <w:divBdr>
        <w:top w:val="none" w:sz="0" w:space="0" w:color="auto"/>
        <w:left w:val="none" w:sz="0" w:space="0" w:color="auto"/>
        <w:bottom w:val="none" w:sz="0" w:space="0" w:color="auto"/>
        <w:right w:val="none" w:sz="0" w:space="0" w:color="auto"/>
      </w:divBdr>
    </w:div>
    <w:div w:id="77302080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84826728">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787184">
      <w:bodyDiv w:val="1"/>
      <w:marLeft w:val="0"/>
      <w:marRight w:val="0"/>
      <w:marTop w:val="0"/>
      <w:marBottom w:val="0"/>
      <w:divBdr>
        <w:top w:val="none" w:sz="0" w:space="0" w:color="auto"/>
        <w:left w:val="none" w:sz="0" w:space="0" w:color="auto"/>
        <w:bottom w:val="none" w:sz="0" w:space="0" w:color="auto"/>
        <w:right w:val="none" w:sz="0" w:space="0" w:color="auto"/>
      </w:divBdr>
    </w:div>
    <w:div w:id="925696938">
      <w:bodyDiv w:val="1"/>
      <w:marLeft w:val="0"/>
      <w:marRight w:val="0"/>
      <w:marTop w:val="0"/>
      <w:marBottom w:val="0"/>
      <w:divBdr>
        <w:top w:val="none" w:sz="0" w:space="0" w:color="auto"/>
        <w:left w:val="none" w:sz="0" w:space="0" w:color="auto"/>
        <w:bottom w:val="none" w:sz="0" w:space="0" w:color="auto"/>
        <w:right w:val="none" w:sz="0" w:space="0" w:color="auto"/>
      </w:divBdr>
    </w:div>
    <w:div w:id="943532074">
      <w:bodyDiv w:val="1"/>
      <w:marLeft w:val="0"/>
      <w:marRight w:val="0"/>
      <w:marTop w:val="0"/>
      <w:marBottom w:val="0"/>
      <w:divBdr>
        <w:top w:val="none" w:sz="0" w:space="0" w:color="auto"/>
        <w:left w:val="none" w:sz="0" w:space="0" w:color="auto"/>
        <w:bottom w:val="none" w:sz="0" w:space="0" w:color="auto"/>
        <w:right w:val="none" w:sz="0" w:space="0" w:color="auto"/>
      </w:divBdr>
    </w:div>
    <w:div w:id="951519970">
      <w:bodyDiv w:val="1"/>
      <w:marLeft w:val="0"/>
      <w:marRight w:val="0"/>
      <w:marTop w:val="0"/>
      <w:marBottom w:val="0"/>
      <w:divBdr>
        <w:top w:val="none" w:sz="0" w:space="0" w:color="auto"/>
        <w:left w:val="none" w:sz="0" w:space="0" w:color="auto"/>
        <w:bottom w:val="none" w:sz="0" w:space="0" w:color="auto"/>
        <w:right w:val="none" w:sz="0" w:space="0" w:color="auto"/>
      </w:divBdr>
    </w:div>
    <w:div w:id="983312614">
      <w:bodyDiv w:val="1"/>
      <w:marLeft w:val="0"/>
      <w:marRight w:val="0"/>
      <w:marTop w:val="0"/>
      <w:marBottom w:val="0"/>
      <w:divBdr>
        <w:top w:val="none" w:sz="0" w:space="0" w:color="auto"/>
        <w:left w:val="none" w:sz="0" w:space="0" w:color="auto"/>
        <w:bottom w:val="none" w:sz="0" w:space="0" w:color="auto"/>
        <w:right w:val="none" w:sz="0" w:space="0" w:color="auto"/>
      </w:divBdr>
    </w:div>
    <w:div w:id="985664558">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36291342">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01210176">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283346771">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75888494">
      <w:bodyDiv w:val="1"/>
      <w:marLeft w:val="0"/>
      <w:marRight w:val="0"/>
      <w:marTop w:val="0"/>
      <w:marBottom w:val="0"/>
      <w:divBdr>
        <w:top w:val="none" w:sz="0" w:space="0" w:color="auto"/>
        <w:left w:val="none" w:sz="0" w:space="0" w:color="auto"/>
        <w:bottom w:val="none" w:sz="0" w:space="0" w:color="auto"/>
        <w:right w:val="none" w:sz="0" w:space="0" w:color="auto"/>
      </w:divBdr>
      <w:divsChild>
        <w:div w:id="1653636203">
          <w:marLeft w:val="0"/>
          <w:marRight w:val="0"/>
          <w:marTop w:val="0"/>
          <w:marBottom w:val="0"/>
          <w:divBdr>
            <w:top w:val="none" w:sz="0" w:space="0" w:color="auto"/>
            <w:left w:val="none" w:sz="0" w:space="0" w:color="auto"/>
            <w:bottom w:val="none" w:sz="0" w:space="0" w:color="auto"/>
            <w:right w:val="none" w:sz="0" w:space="0" w:color="auto"/>
          </w:divBdr>
          <w:divsChild>
            <w:div w:id="1094323877">
              <w:marLeft w:val="15"/>
              <w:marRight w:val="15"/>
              <w:marTop w:val="15"/>
              <w:marBottom w:val="15"/>
              <w:divBdr>
                <w:top w:val="none" w:sz="0" w:space="0" w:color="auto"/>
                <w:left w:val="none" w:sz="0" w:space="0" w:color="auto"/>
                <w:bottom w:val="none" w:sz="0" w:space="0" w:color="auto"/>
                <w:right w:val="none" w:sz="0" w:space="0" w:color="auto"/>
              </w:divBdr>
              <w:divsChild>
                <w:div w:id="12712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582375078">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01123699">
      <w:bodyDiv w:val="1"/>
      <w:marLeft w:val="0"/>
      <w:marRight w:val="0"/>
      <w:marTop w:val="0"/>
      <w:marBottom w:val="0"/>
      <w:divBdr>
        <w:top w:val="none" w:sz="0" w:space="0" w:color="auto"/>
        <w:left w:val="none" w:sz="0" w:space="0" w:color="auto"/>
        <w:bottom w:val="none" w:sz="0" w:space="0" w:color="auto"/>
        <w:right w:val="none" w:sz="0" w:space="0" w:color="auto"/>
      </w:divBdr>
    </w:div>
    <w:div w:id="1704090813">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759012500">
      <w:bodyDiv w:val="1"/>
      <w:marLeft w:val="0"/>
      <w:marRight w:val="0"/>
      <w:marTop w:val="0"/>
      <w:marBottom w:val="0"/>
      <w:divBdr>
        <w:top w:val="none" w:sz="0" w:space="0" w:color="auto"/>
        <w:left w:val="none" w:sz="0" w:space="0" w:color="auto"/>
        <w:bottom w:val="none" w:sz="0" w:space="0" w:color="auto"/>
        <w:right w:val="none" w:sz="0" w:space="0" w:color="auto"/>
      </w:divBdr>
    </w:div>
    <w:div w:id="1762413422">
      <w:bodyDiv w:val="1"/>
      <w:marLeft w:val="0"/>
      <w:marRight w:val="0"/>
      <w:marTop w:val="0"/>
      <w:marBottom w:val="0"/>
      <w:divBdr>
        <w:top w:val="none" w:sz="0" w:space="0" w:color="auto"/>
        <w:left w:val="none" w:sz="0" w:space="0" w:color="auto"/>
        <w:bottom w:val="none" w:sz="0" w:space="0" w:color="auto"/>
        <w:right w:val="none" w:sz="0" w:space="0" w:color="auto"/>
      </w:divBdr>
    </w:div>
    <w:div w:id="17801021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242779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29215960">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inteamservi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29785</Words>
  <Characters>16978</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Klaipėdos rajono savivaldybės administracija</cp:lastModifiedBy>
  <cp:revision>10</cp:revision>
  <dcterms:created xsi:type="dcterms:W3CDTF">2024-06-25T06:14:00Z</dcterms:created>
  <dcterms:modified xsi:type="dcterms:W3CDTF">2024-07-01T13:08:00Z</dcterms:modified>
</cp:coreProperties>
</file>