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EEA90" w14:textId="6840AE02" w:rsidR="00906DC1" w:rsidRPr="00AA47E3" w:rsidRDefault="006F268F" w:rsidP="00906DC1">
      <w:pPr>
        <w:contextualSpacing/>
        <w:jc w:val="center"/>
        <w:rPr>
          <w:rFonts w:ascii="Times New Roman" w:hAnsi="Times New Roman" w:cs="Times New Roman"/>
          <w:b/>
          <w:bCs/>
          <w:sz w:val="24"/>
        </w:rPr>
      </w:pPr>
      <w:r>
        <w:rPr>
          <w:noProof/>
        </w:rPr>
        <w:drawing>
          <wp:inline distT="0" distB="0" distL="0" distR="0" wp14:anchorId="26D08F61" wp14:editId="6999A410">
            <wp:extent cx="2057400" cy="488950"/>
            <wp:effectExtent l="0" t="0" r="0" b="6350"/>
            <wp:docPr id="178336932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57400" cy="488950"/>
                    </a:xfrm>
                    <a:prstGeom prst="rect">
                      <a:avLst/>
                    </a:prstGeom>
                    <a:noFill/>
                    <a:ln>
                      <a:noFill/>
                    </a:ln>
                  </pic:spPr>
                </pic:pic>
              </a:graphicData>
            </a:graphic>
          </wp:inline>
        </w:drawing>
      </w:r>
      <w:r w:rsidR="00906DC1" w:rsidRPr="00AA47E3">
        <w:rPr>
          <w:rFonts w:ascii="Times New Roman" w:hAnsi="Times New Roman" w:cs="Times New Roman"/>
          <w:b/>
          <w:bCs/>
          <w:sz w:val="24"/>
        </w:rPr>
        <w:t xml:space="preserve"> </w:t>
      </w:r>
    </w:p>
    <w:p w14:paraId="4691077B" w14:textId="77777777" w:rsidR="006F584E" w:rsidRDefault="006F584E" w:rsidP="00906DC1">
      <w:pPr>
        <w:pStyle w:val="Betarp1"/>
        <w:jc w:val="center"/>
        <w:rPr>
          <w:b/>
          <w:bCs/>
          <w:szCs w:val="24"/>
        </w:rPr>
      </w:pPr>
    </w:p>
    <w:p w14:paraId="4D710AC4" w14:textId="5AC4BC7A" w:rsidR="006F584E" w:rsidRPr="00EF2521" w:rsidRDefault="006F584E" w:rsidP="00906DC1">
      <w:pPr>
        <w:pStyle w:val="Betarp1"/>
        <w:jc w:val="center"/>
        <w:rPr>
          <w:b/>
          <w:bCs/>
          <w:szCs w:val="24"/>
        </w:rPr>
      </w:pPr>
      <w:r w:rsidRPr="00EF2521">
        <w:rPr>
          <w:b/>
          <w:bCs/>
          <w:szCs w:val="24"/>
          <w:lang w:eastAsia="zh-TW"/>
        </w:rPr>
        <w:t>PROJEKTAS NR. SVVP/2023/111 „SIENOS STEBĖJIMO SISTEMŲ ATNAUJINIMAS” FINANSUOJAMAS 2021 – 2027 METŲ LAIKOTARPIO SIENŲ VALDYMO IR VIZŲ POLITIKOS FINANSINĖS PARAMOS PRIEMONĖS, ĮTRAUKTOS Į INTEGRUOTO SIENŲ VALDYMO FONDĄ, PROGRAMOS LĖŠOMIS</w:t>
      </w:r>
    </w:p>
    <w:p w14:paraId="75125145" w14:textId="77777777" w:rsidR="006F584E" w:rsidRPr="00EF2521" w:rsidRDefault="006F584E" w:rsidP="00906DC1">
      <w:pPr>
        <w:pStyle w:val="Betarp1"/>
        <w:jc w:val="center"/>
        <w:rPr>
          <w:b/>
          <w:bCs/>
          <w:szCs w:val="24"/>
        </w:rPr>
      </w:pPr>
    </w:p>
    <w:p w14:paraId="5A5C875C" w14:textId="7A2D55CA" w:rsidR="00906DC1" w:rsidRPr="00EF2521" w:rsidRDefault="006A1067" w:rsidP="00906DC1">
      <w:pPr>
        <w:pStyle w:val="Betarp1"/>
        <w:jc w:val="center"/>
        <w:rPr>
          <w:b/>
          <w:bCs/>
          <w:szCs w:val="24"/>
        </w:rPr>
      </w:pPr>
      <w:r w:rsidRPr="00EF2521">
        <w:rPr>
          <w:b/>
          <w:bCs/>
          <w:szCs w:val="24"/>
        </w:rPr>
        <w:t>DRUSKININK</w:t>
      </w:r>
      <w:r w:rsidR="00906DC1" w:rsidRPr="00EF2521">
        <w:rPr>
          <w:b/>
          <w:bCs/>
          <w:szCs w:val="24"/>
        </w:rPr>
        <w:t>Ų PASIENIO UŽKARDOS SIENOS STEBĖJIMO SISTEMOS ATNAUJINIMO PIRKIMO- PARDAVIMO SUTARTIS</w:t>
      </w:r>
    </w:p>
    <w:p w14:paraId="2AC1CCFC" w14:textId="77777777" w:rsidR="00906DC1" w:rsidRPr="00EF2521" w:rsidRDefault="00906DC1" w:rsidP="00906DC1">
      <w:pPr>
        <w:pStyle w:val="Betarp1"/>
        <w:jc w:val="center"/>
        <w:rPr>
          <w:b/>
          <w:bCs/>
          <w:szCs w:val="24"/>
        </w:rPr>
      </w:pPr>
    </w:p>
    <w:p w14:paraId="67E19CFC" w14:textId="00E72178" w:rsidR="00906DC1" w:rsidRPr="00EF2521" w:rsidRDefault="00906DC1" w:rsidP="00906DC1">
      <w:pPr>
        <w:ind w:left="2880" w:firstLine="227"/>
        <w:rPr>
          <w:rFonts w:ascii="Times New Roman" w:eastAsia="Calibri" w:hAnsi="Times New Roman" w:cs="Times New Roman"/>
          <w:sz w:val="24"/>
        </w:rPr>
      </w:pPr>
      <w:r w:rsidRPr="00EF2521">
        <w:rPr>
          <w:rFonts w:ascii="Times New Roman" w:eastAsia="Calibri" w:hAnsi="Times New Roman" w:cs="Times New Roman"/>
          <w:sz w:val="24"/>
        </w:rPr>
        <w:t xml:space="preserve">2024 m. </w:t>
      </w:r>
      <w:r w:rsidR="009D480A">
        <w:rPr>
          <w:rFonts w:ascii="Times New Roman" w:eastAsia="Calibri" w:hAnsi="Times New Roman" w:cs="Times New Roman"/>
          <w:sz w:val="24"/>
        </w:rPr>
        <w:t xml:space="preserve">liepos 9 </w:t>
      </w:r>
      <w:r w:rsidRPr="00EF2521">
        <w:rPr>
          <w:rFonts w:ascii="Times New Roman" w:eastAsia="Calibri" w:hAnsi="Times New Roman" w:cs="Times New Roman"/>
          <w:sz w:val="24"/>
        </w:rPr>
        <w:t>d.  Nr. (21)-16-</w:t>
      </w:r>
      <w:r w:rsidR="009D480A">
        <w:rPr>
          <w:rFonts w:ascii="Times New Roman" w:eastAsia="Calibri" w:hAnsi="Times New Roman" w:cs="Times New Roman"/>
          <w:sz w:val="24"/>
        </w:rPr>
        <w:t>1010</w:t>
      </w:r>
    </w:p>
    <w:p w14:paraId="55506DA6" w14:textId="77777777" w:rsidR="00906DC1" w:rsidRPr="00EF2521" w:rsidRDefault="00906DC1" w:rsidP="00906DC1">
      <w:pPr>
        <w:pStyle w:val="Betarp"/>
        <w:jc w:val="center"/>
        <w:rPr>
          <w:rFonts w:ascii="Times New Roman" w:hAnsi="Times New Roman" w:cs="Times New Roman"/>
          <w:sz w:val="24"/>
          <w:szCs w:val="24"/>
        </w:rPr>
      </w:pPr>
      <w:r w:rsidRPr="00EF2521">
        <w:rPr>
          <w:rFonts w:ascii="Times New Roman" w:hAnsi="Times New Roman" w:cs="Times New Roman"/>
          <w:sz w:val="24"/>
          <w:szCs w:val="24"/>
        </w:rPr>
        <w:t>Vilnius</w:t>
      </w:r>
    </w:p>
    <w:p w14:paraId="2F0DC9E4" w14:textId="77777777" w:rsidR="00906DC1" w:rsidRPr="00EF2521" w:rsidRDefault="00906DC1" w:rsidP="004C0674">
      <w:pPr>
        <w:ind w:firstLine="851"/>
        <w:jc w:val="both"/>
        <w:rPr>
          <w:rFonts w:ascii="Times New Roman" w:hAnsi="Times New Roman" w:cs="Times New Roman"/>
          <w:sz w:val="24"/>
        </w:rPr>
      </w:pPr>
    </w:p>
    <w:p w14:paraId="354771EF" w14:textId="77777777" w:rsidR="00383898" w:rsidRPr="00EF2521" w:rsidRDefault="00383898" w:rsidP="00383898">
      <w:pPr>
        <w:ind w:firstLine="851"/>
        <w:jc w:val="both"/>
        <w:rPr>
          <w:rFonts w:ascii="Times New Roman" w:hAnsi="Times New Roman" w:cs="Times New Roman"/>
          <w:sz w:val="24"/>
        </w:rPr>
      </w:pPr>
      <w:r w:rsidRPr="00EF2521">
        <w:rPr>
          <w:rFonts w:ascii="Times New Roman" w:hAnsi="Times New Roman" w:cs="Times New Roman"/>
          <w:b/>
          <w:bCs/>
          <w:sz w:val="24"/>
        </w:rPr>
        <w:t xml:space="preserve">Pirkėjas </w:t>
      </w:r>
      <w:r w:rsidRPr="00EF2521">
        <w:rPr>
          <w:rFonts w:ascii="Times New Roman" w:hAnsi="Times New Roman" w:cs="Times New Roman"/>
          <w:sz w:val="24"/>
        </w:rPr>
        <w:t xml:space="preserve">– Valstybės sienos apsaugos tarnyba prie Lietuvos Respublikos vidaus reikalų ministerijos (toliau – tarnyba, Pirkėjas), atstovaujama tarnybos </w:t>
      </w:r>
      <w:r w:rsidRPr="00EF2521">
        <w:rPr>
          <w:rFonts w:ascii="Times New Roman" w:hAnsi="Times New Roman" w:cs="Times New Roman"/>
          <w:color w:val="000000"/>
          <w:sz w:val="24"/>
        </w:rPr>
        <w:t xml:space="preserve">vado pavaduotojo Sauliaus </w:t>
      </w:r>
      <w:proofErr w:type="spellStart"/>
      <w:r w:rsidRPr="00EF2521">
        <w:rPr>
          <w:rFonts w:ascii="Times New Roman" w:hAnsi="Times New Roman" w:cs="Times New Roman"/>
          <w:color w:val="000000"/>
          <w:sz w:val="24"/>
        </w:rPr>
        <w:t>Nekraševičiaus</w:t>
      </w:r>
      <w:proofErr w:type="spellEnd"/>
      <w:r w:rsidRPr="00EF2521">
        <w:rPr>
          <w:rFonts w:ascii="Times New Roman" w:hAnsi="Times New Roman" w:cs="Times New Roman"/>
          <w:color w:val="000000"/>
          <w:sz w:val="24"/>
        </w:rPr>
        <w:t xml:space="preserve">, veikiančio pagal Valstybės sienos apsaugos tarnybos prie Lietuvos Respublikos vidaus reikalų ministerijos nuostatus, </w:t>
      </w:r>
      <w:r w:rsidRPr="00EF2521">
        <w:rPr>
          <w:rFonts w:ascii="Times New Roman" w:hAnsi="Times New Roman" w:cs="Times New Roman"/>
          <w:sz w:val="24"/>
        </w:rPr>
        <w:t xml:space="preserve">patvirtinus Lietuvos Respublikos vidaus reikalų ministro  2024 m. kovo 27 d. įsakymu Nr.1V-223 ,,Dėl Valstybės sienos apsaugos tarnybos prie Lietuvos Respublikos vidaus reikalų ministerijos nuostatų patvirtinimo“ ir tarnybos vado 2022 m. sausio 14 d. įsakymo Nr. 4-15 </w:t>
      </w:r>
      <w:r w:rsidRPr="00EF2521">
        <w:rPr>
          <w:rFonts w:ascii="Times New Roman" w:hAnsi="Times New Roman" w:cs="Times New Roman"/>
          <w:sz w:val="24"/>
          <w:lang w:eastAsia="ar-SA"/>
        </w:rPr>
        <w:t>„Dėl Valstybės sienos apsaugos tarnybos prie Lietuvos Respublikos vidaus reikalų ministerijos struktūrinių padalinių veiklos organizavimo”</w:t>
      </w:r>
      <w:r w:rsidRPr="00EF2521">
        <w:rPr>
          <w:rFonts w:ascii="Times New Roman" w:hAnsi="Times New Roman" w:cs="Times New Roman"/>
          <w:sz w:val="24"/>
        </w:rPr>
        <w:t xml:space="preserve"> 3.1.4 papunktį, ir </w:t>
      </w:r>
    </w:p>
    <w:p w14:paraId="10EAA7B5" w14:textId="77777777" w:rsidR="00383898" w:rsidRPr="00EF2521" w:rsidRDefault="00383898" w:rsidP="00383898">
      <w:pPr>
        <w:ind w:firstLine="851"/>
        <w:jc w:val="both"/>
        <w:rPr>
          <w:rFonts w:ascii="Times New Roman" w:hAnsi="Times New Roman" w:cs="Times New Roman"/>
          <w:sz w:val="24"/>
        </w:rPr>
      </w:pPr>
      <w:r w:rsidRPr="00EF2521">
        <w:rPr>
          <w:rFonts w:ascii="Times New Roman" w:hAnsi="Times New Roman" w:cs="Times New Roman"/>
          <w:b/>
          <w:sz w:val="24"/>
        </w:rPr>
        <w:t xml:space="preserve">Tiekėjas – </w:t>
      </w:r>
      <w:r w:rsidRPr="00EF2521">
        <w:rPr>
          <w:rFonts w:ascii="Times New Roman" w:hAnsi="Times New Roman" w:cs="Times New Roman"/>
          <w:iCs/>
          <w:sz w:val="24"/>
        </w:rPr>
        <w:t>UAB „Fima“</w:t>
      </w:r>
      <w:r w:rsidRPr="00EF2521">
        <w:rPr>
          <w:rFonts w:ascii="Times New Roman" w:hAnsi="Times New Roman" w:cs="Times New Roman"/>
          <w:i/>
          <w:sz w:val="24"/>
        </w:rPr>
        <w:t xml:space="preserve"> </w:t>
      </w:r>
      <w:r w:rsidRPr="00EF2521">
        <w:rPr>
          <w:rFonts w:ascii="Times New Roman" w:hAnsi="Times New Roman" w:cs="Times New Roman"/>
          <w:sz w:val="24"/>
        </w:rPr>
        <w:t>(toliau - Tiekėjas),</w:t>
      </w:r>
      <w:r w:rsidRPr="00EF2521">
        <w:rPr>
          <w:rFonts w:ascii="Times New Roman" w:hAnsi="Times New Roman" w:cs="Times New Roman"/>
          <w:i/>
          <w:sz w:val="24"/>
        </w:rPr>
        <w:t xml:space="preserve"> </w:t>
      </w:r>
      <w:r w:rsidRPr="00EF2521">
        <w:rPr>
          <w:rFonts w:ascii="Times New Roman" w:hAnsi="Times New Roman" w:cs="Times New Roman"/>
          <w:bCs/>
          <w:sz w:val="24"/>
        </w:rPr>
        <w:t xml:space="preserve">atstovaujama </w:t>
      </w:r>
      <w:r w:rsidRPr="00EF2521">
        <w:rPr>
          <w:rFonts w:ascii="Times New Roman" w:hAnsi="Times New Roman" w:cs="Times New Roman"/>
          <w:sz w:val="24"/>
        </w:rPr>
        <w:t>generalinio</w:t>
      </w:r>
      <w:r w:rsidRPr="00EF2521">
        <w:rPr>
          <w:rFonts w:ascii="Times New Roman" w:hAnsi="Times New Roman" w:cs="Times New Roman"/>
          <w:noProof/>
          <w:sz w:val="24"/>
        </w:rPr>
        <w:t xml:space="preserve"> direktoriaus </w:t>
      </w:r>
      <w:r w:rsidRPr="00EF2521">
        <w:rPr>
          <w:rFonts w:ascii="Times New Roman" w:hAnsi="Times New Roman" w:cs="Times New Roman"/>
          <w:sz w:val="24"/>
        </w:rPr>
        <w:t>Vytenio Pinaičio</w:t>
      </w:r>
      <w:r w:rsidRPr="00EF2521">
        <w:rPr>
          <w:rFonts w:ascii="Times New Roman" w:hAnsi="Times New Roman" w:cs="Times New Roman"/>
          <w:bCs/>
          <w:sz w:val="24"/>
        </w:rPr>
        <w:t>, veikiančio (-</w:t>
      </w:r>
      <w:proofErr w:type="spellStart"/>
      <w:r w:rsidRPr="00EF2521">
        <w:rPr>
          <w:rFonts w:ascii="Times New Roman" w:hAnsi="Times New Roman" w:cs="Times New Roman"/>
          <w:bCs/>
          <w:sz w:val="24"/>
        </w:rPr>
        <w:t>ios</w:t>
      </w:r>
      <w:proofErr w:type="spellEnd"/>
      <w:r w:rsidRPr="00EF2521">
        <w:rPr>
          <w:rFonts w:ascii="Times New Roman" w:hAnsi="Times New Roman" w:cs="Times New Roman"/>
          <w:bCs/>
          <w:sz w:val="24"/>
        </w:rPr>
        <w:t xml:space="preserve">) pagal </w:t>
      </w:r>
      <w:r w:rsidRPr="00EF2521">
        <w:rPr>
          <w:rFonts w:ascii="Times New Roman" w:hAnsi="Times New Roman" w:cs="Times New Roman"/>
          <w:noProof/>
          <w:sz w:val="24"/>
        </w:rPr>
        <w:t xml:space="preserve">UAB </w:t>
      </w:r>
      <w:r w:rsidRPr="00EF2521">
        <w:rPr>
          <w:rFonts w:ascii="Times New Roman" w:hAnsi="Times New Roman" w:cs="Times New Roman"/>
          <w:sz w:val="24"/>
        </w:rPr>
        <w:t>„FIMA“</w:t>
      </w:r>
      <w:r w:rsidRPr="00EF2521">
        <w:rPr>
          <w:rFonts w:ascii="Times New Roman" w:hAnsi="Times New Roman" w:cs="Times New Roman"/>
          <w:noProof/>
          <w:sz w:val="24"/>
        </w:rPr>
        <w:t xml:space="preserve"> įstatus</w:t>
      </w:r>
      <w:r w:rsidRPr="00EF2521">
        <w:rPr>
          <w:rFonts w:ascii="Times New Roman" w:hAnsi="Times New Roman" w:cs="Times New Roman"/>
          <w:bCs/>
          <w:sz w:val="24"/>
        </w:rPr>
        <w:t xml:space="preserve">, </w:t>
      </w:r>
      <w:r w:rsidRPr="00EF2521">
        <w:rPr>
          <w:rFonts w:ascii="Times New Roman" w:hAnsi="Times New Roman" w:cs="Times New Roman"/>
          <w:sz w:val="24"/>
        </w:rPr>
        <w:t>toliau kartu vadinami „Šalimis“ arba atskirai „Šalimi“, sudarėme šią pirkimo–pardavimo sutartį, toliau vadinamą „Sutartimi“, ir susitarėme dėl toliau išvardintų sąlygų.</w:t>
      </w:r>
    </w:p>
    <w:p w14:paraId="16FB0969" w14:textId="77777777" w:rsidR="00383898" w:rsidRPr="00EF2521" w:rsidRDefault="00383898" w:rsidP="00EE2087">
      <w:pPr>
        <w:widowControl/>
        <w:autoSpaceDE/>
        <w:autoSpaceDN/>
        <w:adjustRightInd/>
        <w:ind w:firstLine="0"/>
        <w:jc w:val="center"/>
        <w:rPr>
          <w:rFonts w:ascii="Times New Roman" w:eastAsia="Calibri" w:hAnsi="Times New Roman" w:cs="Times New Roman"/>
          <w:b/>
          <w:sz w:val="24"/>
          <w:lang w:eastAsia="en-US"/>
        </w:rPr>
      </w:pPr>
    </w:p>
    <w:p w14:paraId="1201B501" w14:textId="01543828" w:rsidR="00EE2087" w:rsidRPr="00EF2521" w:rsidRDefault="00EE2087" w:rsidP="00EE2087">
      <w:pPr>
        <w:widowControl/>
        <w:autoSpaceDE/>
        <w:autoSpaceDN/>
        <w:adjustRightInd/>
        <w:ind w:firstLine="0"/>
        <w:jc w:val="center"/>
        <w:rPr>
          <w:rFonts w:ascii="Times New Roman" w:eastAsia="Calibri" w:hAnsi="Times New Roman" w:cs="Times New Roman"/>
          <w:b/>
          <w:sz w:val="24"/>
          <w:lang w:eastAsia="en-US"/>
        </w:rPr>
      </w:pPr>
      <w:r w:rsidRPr="00EF2521">
        <w:rPr>
          <w:rFonts w:ascii="Times New Roman" w:eastAsia="Calibri" w:hAnsi="Times New Roman" w:cs="Times New Roman"/>
          <w:b/>
          <w:sz w:val="24"/>
          <w:lang w:eastAsia="en-US"/>
        </w:rPr>
        <w:t>I SKYRIUS</w:t>
      </w:r>
    </w:p>
    <w:p w14:paraId="66899930" w14:textId="77777777" w:rsidR="00EE2087" w:rsidRPr="00EF2521" w:rsidRDefault="00EE2087" w:rsidP="00EE2087">
      <w:pPr>
        <w:pStyle w:val="H1"/>
        <w:spacing w:before="0" w:after="0"/>
        <w:jc w:val="center"/>
        <w:rPr>
          <w:sz w:val="24"/>
          <w:szCs w:val="24"/>
        </w:rPr>
      </w:pPr>
      <w:r w:rsidRPr="00EF2521">
        <w:rPr>
          <w:sz w:val="24"/>
          <w:szCs w:val="24"/>
        </w:rPr>
        <w:t>SUTARTIES OBJEKTAS</w:t>
      </w:r>
    </w:p>
    <w:p w14:paraId="47C6BE9F" w14:textId="77777777" w:rsidR="00EE2087" w:rsidRPr="00EF2521" w:rsidRDefault="00EE2087" w:rsidP="0017135B">
      <w:pPr>
        <w:ind w:firstLine="851"/>
        <w:jc w:val="both"/>
        <w:rPr>
          <w:rFonts w:ascii="Times New Roman" w:hAnsi="Times New Roman" w:cs="Times New Roman"/>
          <w:sz w:val="24"/>
        </w:rPr>
      </w:pPr>
    </w:p>
    <w:p w14:paraId="1482794D" w14:textId="40A7D0B6" w:rsidR="0017135B" w:rsidRPr="00EF2521" w:rsidRDefault="00EE2087" w:rsidP="006A1067">
      <w:pPr>
        <w:pStyle w:val="Sraopastraipa"/>
        <w:numPr>
          <w:ilvl w:val="1"/>
          <w:numId w:val="10"/>
        </w:numPr>
        <w:tabs>
          <w:tab w:val="left" w:pos="993"/>
          <w:tab w:val="num" w:pos="1276"/>
          <w:tab w:val="left" w:pos="1620"/>
        </w:tabs>
        <w:ind w:left="0" w:firstLine="851"/>
        <w:jc w:val="both"/>
        <w:rPr>
          <w:rFonts w:ascii="Times New Roman" w:hAnsi="Times New Roman"/>
          <w:bCs/>
          <w:szCs w:val="24"/>
        </w:rPr>
      </w:pPr>
      <w:proofErr w:type="spellStart"/>
      <w:r w:rsidRPr="00EF2521">
        <w:rPr>
          <w:rFonts w:ascii="Times New Roman" w:hAnsi="Times New Roman"/>
          <w:szCs w:val="24"/>
        </w:rPr>
        <w:t>Sutarties</w:t>
      </w:r>
      <w:proofErr w:type="spellEnd"/>
      <w:r w:rsidRPr="00EF2521">
        <w:rPr>
          <w:rFonts w:ascii="Times New Roman" w:hAnsi="Times New Roman"/>
          <w:szCs w:val="24"/>
        </w:rPr>
        <w:t xml:space="preserve"> </w:t>
      </w:r>
      <w:proofErr w:type="spellStart"/>
      <w:r w:rsidRPr="00EF2521">
        <w:rPr>
          <w:rFonts w:ascii="Times New Roman" w:hAnsi="Times New Roman"/>
          <w:szCs w:val="24"/>
        </w:rPr>
        <w:t>objektas</w:t>
      </w:r>
      <w:proofErr w:type="spellEnd"/>
      <w:r w:rsidRPr="00EF2521">
        <w:rPr>
          <w:rFonts w:ascii="Times New Roman" w:hAnsi="Times New Roman"/>
          <w:szCs w:val="24"/>
        </w:rPr>
        <w:t xml:space="preserve"> </w:t>
      </w:r>
      <w:proofErr w:type="spellStart"/>
      <w:r w:rsidRPr="00EF2521">
        <w:rPr>
          <w:rFonts w:ascii="Times New Roman" w:hAnsi="Times New Roman"/>
          <w:szCs w:val="24"/>
        </w:rPr>
        <w:t>yra</w:t>
      </w:r>
      <w:proofErr w:type="spellEnd"/>
      <w:r w:rsidRPr="00EF2521">
        <w:rPr>
          <w:rFonts w:ascii="Times New Roman" w:hAnsi="Times New Roman"/>
          <w:szCs w:val="24"/>
        </w:rPr>
        <w:t xml:space="preserve"> </w:t>
      </w:r>
      <w:proofErr w:type="spellStart"/>
      <w:r w:rsidR="0017135B" w:rsidRPr="00EF2521">
        <w:rPr>
          <w:rFonts w:ascii="Times New Roman" w:hAnsi="Times New Roman"/>
          <w:szCs w:val="24"/>
        </w:rPr>
        <w:t>Užkardos</w:t>
      </w:r>
      <w:proofErr w:type="spellEnd"/>
      <w:r w:rsidR="0017135B" w:rsidRPr="00EF2521">
        <w:rPr>
          <w:rFonts w:ascii="Times New Roman" w:hAnsi="Times New Roman"/>
          <w:szCs w:val="24"/>
        </w:rPr>
        <w:t xml:space="preserve"> </w:t>
      </w:r>
      <w:proofErr w:type="spellStart"/>
      <w:r w:rsidR="0017135B" w:rsidRPr="00EF2521">
        <w:rPr>
          <w:rFonts w:ascii="Times New Roman" w:hAnsi="Times New Roman"/>
          <w:szCs w:val="24"/>
        </w:rPr>
        <w:t>sienos</w:t>
      </w:r>
      <w:proofErr w:type="spellEnd"/>
      <w:r w:rsidR="0017135B" w:rsidRPr="00EF2521">
        <w:rPr>
          <w:rFonts w:ascii="Times New Roman" w:hAnsi="Times New Roman"/>
          <w:szCs w:val="24"/>
        </w:rPr>
        <w:t xml:space="preserve"> </w:t>
      </w:r>
      <w:proofErr w:type="spellStart"/>
      <w:r w:rsidR="0017135B" w:rsidRPr="00EF2521">
        <w:rPr>
          <w:rFonts w:ascii="Times New Roman" w:hAnsi="Times New Roman"/>
          <w:szCs w:val="24"/>
        </w:rPr>
        <w:t>stebėjimo</w:t>
      </w:r>
      <w:proofErr w:type="spellEnd"/>
      <w:r w:rsidR="0017135B" w:rsidRPr="00EF2521">
        <w:rPr>
          <w:rFonts w:ascii="Times New Roman" w:hAnsi="Times New Roman"/>
          <w:szCs w:val="24"/>
        </w:rPr>
        <w:t xml:space="preserve"> </w:t>
      </w:r>
      <w:proofErr w:type="spellStart"/>
      <w:r w:rsidR="0017135B" w:rsidRPr="00EF2521">
        <w:rPr>
          <w:rFonts w:ascii="Times New Roman" w:hAnsi="Times New Roman"/>
          <w:szCs w:val="24"/>
        </w:rPr>
        <w:t>sistemos</w:t>
      </w:r>
      <w:proofErr w:type="spellEnd"/>
      <w:r w:rsidR="0017135B" w:rsidRPr="00EF2521">
        <w:rPr>
          <w:rFonts w:ascii="Times New Roman" w:hAnsi="Times New Roman"/>
          <w:szCs w:val="24"/>
        </w:rPr>
        <w:t xml:space="preserve"> (</w:t>
      </w:r>
      <w:proofErr w:type="spellStart"/>
      <w:r w:rsidR="0017135B" w:rsidRPr="00EF2521">
        <w:rPr>
          <w:rFonts w:ascii="Times New Roman" w:hAnsi="Times New Roman"/>
          <w:szCs w:val="24"/>
        </w:rPr>
        <w:t>toliau</w:t>
      </w:r>
      <w:proofErr w:type="spellEnd"/>
      <w:r w:rsidR="0017135B" w:rsidRPr="00EF2521">
        <w:rPr>
          <w:rFonts w:ascii="Times New Roman" w:hAnsi="Times New Roman"/>
          <w:szCs w:val="24"/>
        </w:rPr>
        <w:t xml:space="preserve"> – sistema, </w:t>
      </w:r>
      <w:proofErr w:type="spellStart"/>
      <w:r w:rsidR="0017135B" w:rsidRPr="00EF2521">
        <w:rPr>
          <w:rFonts w:ascii="Times New Roman" w:hAnsi="Times New Roman"/>
          <w:szCs w:val="24"/>
        </w:rPr>
        <w:t>Prekė</w:t>
      </w:r>
      <w:proofErr w:type="spellEnd"/>
      <w:r w:rsidR="0017135B" w:rsidRPr="00EF2521">
        <w:rPr>
          <w:rFonts w:ascii="Times New Roman" w:hAnsi="Times New Roman"/>
          <w:szCs w:val="24"/>
        </w:rPr>
        <w:t>)</w:t>
      </w:r>
      <w:r w:rsidR="006A1067" w:rsidRPr="00EF2521">
        <w:rPr>
          <w:rFonts w:ascii="Times New Roman" w:hAnsi="Times New Roman"/>
          <w:szCs w:val="24"/>
        </w:rPr>
        <w:t xml:space="preserve">                  </w:t>
      </w:r>
      <w:r w:rsidR="006A1067" w:rsidRPr="00EF2521">
        <w:rPr>
          <w:rFonts w:ascii="Times New Roman" w:hAnsi="Times New Roman"/>
          <w:szCs w:val="24"/>
          <w:lang w:val="lt-LT"/>
        </w:rPr>
        <w:t xml:space="preserve">(nuo VSŽ Nr. 0142-0143 (5979996, 507447) iki VSŽ Nr. 0089) </w:t>
      </w:r>
      <w:r w:rsidR="006A1067" w:rsidRPr="00EF2521">
        <w:rPr>
          <w:rFonts w:ascii="Times New Roman" w:hAnsi="Times New Roman"/>
          <w:bCs/>
          <w:szCs w:val="24"/>
          <w:lang w:val="lt-LT"/>
        </w:rPr>
        <w:t>su reikalingais įrenginiais (statiniais) modernizavimas</w:t>
      </w:r>
      <w:r w:rsidR="006A1067" w:rsidRPr="00EF2521">
        <w:rPr>
          <w:rFonts w:ascii="Times New Roman" w:hAnsi="Times New Roman"/>
          <w:szCs w:val="24"/>
          <w:lang w:val="lt-LT"/>
        </w:rPr>
        <w:t xml:space="preserve"> prie valstybės sienos su Baltarusijos Respublika, Druskininkų pasienio užkardos veikimo teritorijoje, </w:t>
      </w:r>
      <w:r w:rsidR="006A1067" w:rsidRPr="00EF2521">
        <w:rPr>
          <w:rFonts w:ascii="Times New Roman" w:hAnsi="Times New Roman"/>
          <w:color w:val="000000" w:themeColor="text1"/>
          <w:szCs w:val="24"/>
          <w:lang w:val="lt-LT"/>
        </w:rPr>
        <w:t xml:space="preserve">Druskininkų r. </w:t>
      </w:r>
      <w:r w:rsidR="006A1067" w:rsidRPr="00EF2521">
        <w:rPr>
          <w:rFonts w:ascii="Times New Roman" w:hAnsi="Times New Roman"/>
          <w:szCs w:val="24"/>
          <w:lang w:val="lt-LT"/>
        </w:rPr>
        <w:t>savivaldybės ribose.</w:t>
      </w:r>
    </w:p>
    <w:p w14:paraId="787A39CE" w14:textId="116B6B5D" w:rsidR="006A1067" w:rsidRPr="00EF2521" w:rsidRDefault="006A1067" w:rsidP="006A1067">
      <w:pPr>
        <w:ind w:firstLine="851"/>
        <w:jc w:val="both"/>
        <w:rPr>
          <w:rFonts w:ascii="Times New Roman" w:hAnsi="Times New Roman" w:cs="Times New Roman"/>
          <w:color w:val="000000" w:themeColor="text1"/>
          <w:sz w:val="24"/>
        </w:rPr>
      </w:pPr>
      <w:r w:rsidRPr="00EF2521">
        <w:rPr>
          <w:rFonts w:ascii="Times New Roman" w:hAnsi="Times New Roman" w:cs="Times New Roman"/>
          <w:bCs/>
          <w:sz w:val="24"/>
        </w:rPr>
        <w:t xml:space="preserve">1.2. </w:t>
      </w:r>
      <w:r w:rsidR="00E46598" w:rsidRPr="00EF2521">
        <w:rPr>
          <w:rFonts w:ascii="Times New Roman" w:hAnsi="Times New Roman" w:cs="Times New Roman"/>
          <w:bCs/>
          <w:sz w:val="24"/>
        </w:rPr>
        <w:t>Druskinink</w:t>
      </w:r>
      <w:r w:rsidR="00906DC1" w:rsidRPr="00EF2521">
        <w:rPr>
          <w:rFonts w:ascii="Times New Roman" w:hAnsi="Times New Roman" w:cs="Times New Roman"/>
          <w:bCs/>
          <w:sz w:val="24"/>
        </w:rPr>
        <w:t>ų pasienio užkardos</w:t>
      </w:r>
      <w:r w:rsidR="00906DC1" w:rsidRPr="00EF2521">
        <w:rPr>
          <w:rFonts w:ascii="Times New Roman" w:hAnsi="Times New Roman" w:cs="Times New Roman"/>
          <w:b/>
          <w:sz w:val="24"/>
        </w:rPr>
        <w:t xml:space="preserve"> </w:t>
      </w:r>
      <w:r w:rsidR="00A429C8" w:rsidRPr="00EF2521">
        <w:rPr>
          <w:rFonts w:ascii="Times New Roman" w:hAnsi="Times New Roman" w:cs="Times New Roman"/>
          <w:sz w:val="24"/>
        </w:rPr>
        <w:t xml:space="preserve">(toliau – užkarda) dislokacijos vieta </w:t>
      </w:r>
      <w:r w:rsidR="00A429C8" w:rsidRPr="00EF2521">
        <w:rPr>
          <w:rFonts w:ascii="Times New Roman" w:hAnsi="Times New Roman" w:cs="Times New Roman"/>
          <w:color w:val="000000" w:themeColor="text1"/>
          <w:sz w:val="24"/>
        </w:rPr>
        <w:t xml:space="preserve">– </w:t>
      </w:r>
      <w:r w:rsidRPr="00EF2521">
        <w:rPr>
          <w:rFonts w:ascii="Times New Roman" w:hAnsi="Times New Roman" w:cs="Times New Roman"/>
          <w:color w:val="000000" w:themeColor="text1"/>
          <w:sz w:val="24"/>
        </w:rPr>
        <w:t>Mizarų g. 59, 66101 Druskininkai.</w:t>
      </w:r>
    </w:p>
    <w:p w14:paraId="648E76E2" w14:textId="1FB45F1E" w:rsidR="005B20BD" w:rsidRPr="00EF2521" w:rsidRDefault="006A1067" w:rsidP="006A1067">
      <w:pPr>
        <w:tabs>
          <w:tab w:val="num" w:pos="1134"/>
          <w:tab w:val="num" w:pos="1160"/>
          <w:tab w:val="num" w:pos="1211"/>
        </w:tabs>
        <w:ind w:firstLine="851"/>
        <w:jc w:val="both"/>
        <w:rPr>
          <w:rFonts w:ascii="Times New Roman" w:hAnsi="Times New Roman" w:cs="Times New Roman"/>
          <w:sz w:val="24"/>
        </w:rPr>
      </w:pPr>
      <w:r w:rsidRPr="00EF2521">
        <w:rPr>
          <w:rFonts w:ascii="Times New Roman" w:hAnsi="Times New Roman" w:cs="Times New Roman"/>
          <w:sz w:val="24"/>
        </w:rPr>
        <w:t>1.3.</w:t>
      </w:r>
      <w:r w:rsidR="00CE7582" w:rsidRPr="00EF2521">
        <w:rPr>
          <w:rFonts w:ascii="Times New Roman" w:hAnsi="Times New Roman" w:cs="Times New Roman"/>
          <w:sz w:val="24"/>
        </w:rPr>
        <w:t xml:space="preserve"> Užkardos kontroliuojamas v</w:t>
      </w:r>
      <w:r w:rsidR="006E13F0" w:rsidRPr="00EF2521">
        <w:rPr>
          <w:rFonts w:ascii="Times New Roman" w:hAnsi="Times New Roman" w:cs="Times New Roman"/>
          <w:sz w:val="24"/>
        </w:rPr>
        <w:t xml:space="preserve">alstybės sienos </w:t>
      </w:r>
      <w:r w:rsidR="00CE7582" w:rsidRPr="00EF2521">
        <w:rPr>
          <w:rFonts w:ascii="Times New Roman" w:hAnsi="Times New Roman" w:cs="Times New Roman"/>
          <w:sz w:val="24"/>
        </w:rPr>
        <w:t xml:space="preserve">ilgis </w:t>
      </w:r>
      <w:r w:rsidR="006E13F0" w:rsidRPr="00EF2521">
        <w:rPr>
          <w:rFonts w:ascii="Times New Roman" w:hAnsi="Times New Roman" w:cs="Times New Roman"/>
          <w:sz w:val="24"/>
        </w:rPr>
        <w:t>apie</w:t>
      </w:r>
      <w:r w:rsidR="006E13F0" w:rsidRPr="00EF2521">
        <w:rPr>
          <w:rFonts w:ascii="Times New Roman" w:hAnsi="Times New Roman" w:cs="Times New Roman"/>
          <w:color w:val="FF0000"/>
          <w:sz w:val="24"/>
        </w:rPr>
        <w:t xml:space="preserve"> </w:t>
      </w:r>
      <w:proofErr w:type="spellStart"/>
      <w:r w:rsidR="005B20BD" w:rsidRPr="00EF2521">
        <w:rPr>
          <w:rFonts w:ascii="Times New Roman" w:hAnsi="Times New Roman" w:cs="Times New Roman"/>
          <w:sz w:val="24"/>
        </w:rPr>
        <w:t>apie</w:t>
      </w:r>
      <w:proofErr w:type="spellEnd"/>
      <w:r w:rsidR="005B20BD" w:rsidRPr="00EF2521">
        <w:rPr>
          <w:rFonts w:ascii="Times New Roman" w:hAnsi="Times New Roman" w:cs="Times New Roman"/>
          <w:sz w:val="24"/>
        </w:rPr>
        <w:t xml:space="preserve"> </w:t>
      </w:r>
      <w:r w:rsidRPr="00EF2521">
        <w:rPr>
          <w:rFonts w:ascii="Times New Roman" w:hAnsi="Times New Roman" w:cs="Times New Roman"/>
          <w:sz w:val="24"/>
        </w:rPr>
        <w:t xml:space="preserve">19,51 </w:t>
      </w:r>
      <w:r w:rsidR="005B20BD" w:rsidRPr="00EF2521">
        <w:rPr>
          <w:rFonts w:ascii="Times New Roman" w:hAnsi="Times New Roman" w:cs="Times New Roman"/>
          <w:sz w:val="24"/>
        </w:rPr>
        <w:t xml:space="preserve">km. </w:t>
      </w:r>
      <w:r w:rsidRPr="00EF2521">
        <w:rPr>
          <w:rFonts w:ascii="Times New Roman" w:hAnsi="Times New Roman" w:cs="Times New Roman"/>
          <w:sz w:val="24"/>
        </w:rPr>
        <w:t xml:space="preserve">Dalis užkardos veikimo teritorijos eina sausuma – laukais, miškingomis, </w:t>
      </w:r>
      <w:proofErr w:type="spellStart"/>
      <w:r w:rsidRPr="00EF2521">
        <w:rPr>
          <w:rFonts w:ascii="Times New Roman" w:hAnsi="Times New Roman" w:cs="Times New Roman"/>
          <w:sz w:val="24"/>
        </w:rPr>
        <w:t>pelkingomis</w:t>
      </w:r>
      <w:proofErr w:type="spellEnd"/>
      <w:r w:rsidRPr="00EF2521">
        <w:rPr>
          <w:rFonts w:ascii="Times New Roman" w:hAnsi="Times New Roman" w:cs="Times New Roman"/>
          <w:sz w:val="24"/>
        </w:rPr>
        <w:t xml:space="preserve"> ar </w:t>
      </w:r>
      <w:proofErr w:type="spellStart"/>
      <w:r w:rsidRPr="00EF2521">
        <w:rPr>
          <w:rFonts w:ascii="Times New Roman" w:hAnsi="Times New Roman" w:cs="Times New Roman"/>
          <w:sz w:val="24"/>
        </w:rPr>
        <w:t>krūmingomis</w:t>
      </w:r>
      <w:proofErr w:type="spellEnd"/>
      <w:r w:rsidRPr="00EF2521">
        <w:rPr>
          <w:rFonts w:ascii="Times New Roman" w:hAnsi="Times New Roman" w:cs="Times New Roman"/>
          <w:sz w:val="24"/>
        </w:rPr>
        <w:t xml:space="preserve"> teritorijomis, dalis eina upėmis ir upeliais bei melioracijos grioviais.</w:t>
      </w:r>
    </w:p>
    <w:p w14:paraId="2EFC53D8" w14:textId="567A0E9D" w:rsidR="00EE2087" w:rsidRPr="00EF2521" w:rsidRDefault="00EE2087" w:rsidP="006A1067">
      <w:pPr>
        <w:pStyle w:val="Sraopastraipa"/>
        <w:numPr>
          <w:ilvl w:val="1"/>
          <w:numId w:val="13"/>
        </w:numPr>
        <w:tabs>
          <w:tab w:val="left" w:pos="1276"/>
        </w:tabs>
        <w:jc w:val="both"/>
        <w:rPr>
          <w:rFonts w:ascii="Times New Roman" w:hAnsi="Times New Roman"/>
          <w:szCs w:val="24"/>
        </w:rPr>
      </w:pPr>
      <w:proofErr w:type="spellStart"/>
      <w:r w:rsidRPr="00EF2521">
        <w:rPr>
          <w:rFonts w:ascii="Times New Roman" w:hAnsi="Times New Roman"/>
          <w:szCs w:val="24"/>
        </w:rPr>
        <w:t>Prekių</w:t>
      </w:r>
      <w:proofErr w:type="spellEnd"/>
      <w:r w:rsidRPr="00EF2521">
        <w:rPr>
          <w:rFonts w:ascii="Times New Roman" w:hAnsi="Times New Roman"/>
          <w:szCs w:val="24"/>
        </w:rPr>
        <w:t xml:space="preserve"> </w:t>
      </w:r>
      <w:proofErr w:type="spellStart"/>
      <w:r w:rsidRPr="00EF2521">
        <w:rPr>
          <w:rFonts w:ascii="Times New Roman" w:hAnsi="Times New Roman"/>
          <w:szCs w:val="24"/>
        </w:rPr>
        <w:t>techninė</w:t>
      </w:r>
      <w:proofErr w:type="spellEnd"/>
      <w:r w:rsidRPr="00EF2521">
        <w:rPr>
          <w:rFonts w:ascii="Times New Roman" w:hAnsi="Times New Roman"/>
          <w:szCs w:val="24"/>
        </w:rPr>
        <w:t xml:space="preserve"> </w:t>
      </w:r>
      <w:proofErr w:type="spellStart"/>
      <w:r w:rsidRPr="00EF2521">
        <w:rPr>
          <w:rFonts w:ascii="Times New Roman" w:hAnsi="Times New Roman"/>
          <w:szCs w:val="24"/>
        </w:rPr>
        <w:t>specifikacija</w:t>
      </w:r>
      <w:proofErr w:type="spellEnd"/>
      <w:r w:rsidRPr="00EF2521">
        <w:rPr>
          <w:rFonts w:ascii="Times New Roman" w:hAnsi="Times New Roman"/>
          <w:szCs w:val="24"/>
        </w:rPr>
        <w:t xml:space="preserve"> </w:t>
      </w:r>
      <w:proofErr w:type="spellStart"/>
      <w:r w:rsidRPr="00EF2521">
        <w:rPr>
          <w:rFonts w:ascii="Times New Roman" w:hAnsi="Times New Roman"/>
          <w:szCs w:val="24"/>
        </w:rPr>
        <w:t>pateikiama</w:t>
      </w:r>
      <w:proofErr w:type="spellEnd"/>
      <w:r w:rsidRPr="00EF2521">
        <w:rPr>
          <w:rFonts w:ascii="Times New Roman" w:hAnsi="Times New Roman"/>
          <w:szCs w:val="24"/>
        </w:rPr>
        <w:t xml:space="preserve"> </w:t>
      </w:r>
      <w:proofErr w:type="spellStart"/>
      <w:r w:rsidRPr="00EF2521">
        <w:rPr>
          <w:rFonts w:ascii="Times New Roman" w:hAnsi="Times New Roman"/>
          <w:szCs w:val="24"/>
        </w:rPr>
        <w:t>Sutarties</w:t>
      </w:r>
      <w:proofErr w:type="spellEnd"/>
      <w:r w:rsidRPr="00EF2521">
        <w:rPr>
          <w:rFonts w:ascii="Times New Roman" w:hAnsi="Times New Roman"/>
          <w:szCs w:val="24"/>
        </w:rPr>
        <w:t xml:space="preserve">  </w:t>
      </w:r>
      <w:proofErr w:type="spellStart"/>
      <w:r w:rsidRPr="00EF2521">
        <w:rPr>
          <w:rFonts w:ascii="Times New Roman" w:hAnsi="Times New Roman"/>
          <w:szCs w:val="24"/>
        </w:rPr>
        <w:t>priede</w:t>
      </w:r>
      <w:proofErr w:type="spellEnd"/>
      <w:r w:rsidRPr="00EF2521">
        <w:rPr>
          <w:rFonts w:ascii="Times New Roman" w:hAnsi="Times New Roman"/>
          <w:szCs w:val="24"/>
        </w:rPr>
        <w:t xml:space="preserve"> Nr. 1.</w:t>
      </w:r>
    </w:p>
    <w:p w14:paraId="21295DD0" w14:textId="4B021DDF" w:rsidR="00EE2087" w:rsidRPr="00EF2521" w:rsidRDefault="00EE2087" w:rsidP="005B20BD">
      <w:pPr>
        <w:tabs>
          <w:tab w:val="left" w:pos="1134"/>
        </w:tabs>
        <w:ind w:firstLine="851"/>
        <w:jc w:val="both"/>
        <w:rPr>
          <w:rFonts w:ascii="Times New Roman" w:hAnsi="Times New Roman" w:cs="Times New Roman"/>
          <w:sz w:val="24"/>
        </w:rPr>
      </w:pPr>
      <w:r w:rsidRPr="00EF2521">
        <w:rPr>
          <w:rFonts w:ascii="Times New Roman" w:hAnsi="Times New Roman" w:cs="Times New Roman"/>
          <w:sz w:val="24"/>
        </w:rPr>
        <w:t>1.</w:t>
      </w:r>
      <w:r w:rsidR="006A1067" w:rsidRPr="00EF2521">
        <w:rPr>
          <w:rFonts w:ascii="Times New Roman" w:hAnsi="Times New Roman" w:cs="Times New Roman"/>
          <w:sz w:val="24"/>
        </w:rPr>
        <w:t>5</w:t>
      </w:r>
      <w:r w:rsidR="005B20BD" w:rsidRPr="00EF2521">
        <w:rPr>
          <w:rFonts w:ascii="Times New Roman" w:hAnsi="Times New Roman" w:cs="Times New Roman"/>
          <w:sz w:val="24"/>
        </w:rPr>
        <w:t>.</w:t>
      </w:r>
      <w:r w:rsidRPr="00EF2521">
        <w:rPr>
          <w:rFonts w:ascii="Times New Roman" w:hAnsi="Times New Roman" w:cs="Times New Roman"/>
          <w:sz w:val="24"/>
        </w:rPr>
        <w:t xml:space="preserve"> Tiekėjas</w:t>
      </w:r>
      <w:r w:rsidRPr="00EF2521">
        <w:rPr>
          <w:rFonts w:ascii="Times New Roman" w:hAnsi="Times New Roman" w:cs="Times New Roman"/>
          <w:i/>
          <w:sz w:val="24"/>
        </w:rPr>
        <w:t xml:space="preserve"> </w:t>
      </w:r>
      <w:r w:rsidRPr="00EF2521">
        <w:rPr>
          <w:rFonts w:ascii="Times New Roman" w:hAnsi="Times New Roman" w:cs="Times New Roman"/>
          <w:sz w:val="24"/>
        </w:rPr>
        <w:t>įsipareigoja perduoti Pirkėjui nuosavybės teise Sutarties 1.1 papunktyje nurodytas Prekes, o Pirkėjas įsipareigoja priimti tvarkingas ir kokybiškas Prekes ir sumokėti Tiekėjui Sutarties kainą Sutartyje numatytomis sąlygomis ir terminais.</w:t>
      </w:r>
    </w:p>
    <w:p w14:paraId="4B00ADF5" w14:textId="6F0682CC" w:rsidR="00EE2087" w:rsidRPr="00EF2521" w:rsidRDefault="00EE2087" w:rsidP="005B20BD">
      <w:pPr>
        <w:tabs>
          <w:tab w:val="left" w:pos="1276"/>
        </w:tabs>
        <w:ind w:firstLine="851"/>
        <w:jc w:val="both"/>
        <w:rPr>
          <w:rFonts w:ascii="Times New Roman" w:hAnsi="Times New Roman" w:cs="Times New Roman"/>
          <w:sz w:val="24"/>
        </w:rPr>
      </w:pPr>
      <w:r w:rsidRPr="00EF2521">
        <w:rPr>
          <w:rFonts w:ascii="Times New Roman" w:hAnsi="Times New Roman" w:cs="Times New Roman"/>
          <w:sz w:val="24"/>
        </w:rPr>
        <w:t>1.</w:t>
      </w:r>
      <w:r w:rsidR="006A1067" w:rsidRPr="00EF2521">
        <w:rPr>
          <w:rFonts w:ascii="Times New Roman" w:hAnsi="Times New Roman" w:cs="Times New Roman"/>
          <w:sz w:val="24"/>
        </w:rPr>
        <w:t>6</w:t>
      </w:r>
      <w:r w:rsidRPr="00EF2521">
        <w:rPr>
          <w:rFonts w:ascii="Times New Roman" w:hAnsi="Times New Roman" w:cs="Times New Roman"/>
          <w:sz w:val="24"/>
        </w:rPr>
        <w:t xml:space="preserve">. Atsiradus nenumatytoms, nuo šalių valios nepriklausančioms aplinkybėms </w:t>
      </w:r>
      <w:r w:rsidRPr="00EF2521">
        <w:rPr>
          <w:rFonts w:ascii="Times New Roman" w:hAnsi="Times New Roman" w:cs="Times New Roman"/>
          <w:i/>
          <w:sz w:val="24"/>
        </w:rPr>
        <w:t>(pavyzdžiui, Prekės tapo nebegaminamos</w:t>
      </w:r>
      <w:r w:rsidRPr="00EF2521">
        <w:rPr>
          <w:rFonts w:ascii="Times New Roman" w:hAnsi="Times New Roman" w:cs="Times New Roman"/>
          <w:sz w:val="24"/>
        </w:rPr>
        <w:t xml:space="preserve"> </w:t>
      </w:r>
      <w:r w:rsidRPr="00EF2521">
        <w:rPr>
          <w:rFonts w:ascii="Times New Roman" w:hAnsi="Times New Roman" w:cs="Times New Roman"/>
          <w:i/>
          <w:sz w:val="24"/>
        </w:rPr>
        <w:t>ar Prekės negalima įsigyti rinkoje)</w:t>
      </w:r>
      <w:r w:rsidRPr="00EF2521">
        <w:rPr>
          <w:rFonts w:ascii="Times New Roman" w:hAnsi="Times New Roman" w:cs="Times New Roman"/>
          <w:sz w:val="24"/>
        </w:rPr>
        <w:t>, kurių šalys negalėjo numatyti pasirašydamos Sutartį, Tiekėjas negali pristatyti Sutarties 1.</w:t>
      </w:r>
      <w:r w:rsidR="005B20BD" w:rsidRPr="00EF2521">
        <w:rPr>
          <w:rFonts w:ascii="Times New Roman" w:hAnsi="Times New Roman" w:cs="Times New Roman"/>
          <w:sz w:val="24"/>
        </w:rPr>
        <w:t>1.</w:t>
      </w:r>
      <w:r w:rsidRPr="00EF2521">
        <w:rPr>
          <w:rFonts w:ascii="Times New Roman" w:hAnsi="Times New Roman" w:cs="Times New Roman"/>
          <w:sz w:val="24"/>
        </w:rPr>
        <w:t xml:space="preserve"> papunktyje nurodyto modelio Prekės,  Pirkėjui raštu išreiškus sutikimą, nekeičiant Tiekėjo pasiūlyme nurodytos Prekės kainos, Tiekėjas gali pristatyti kito modelio, Sutarties  priede Nr. 1 „Techninė specifikacija“ įtvirtintus reikalavimus atitinkančią ir ne blogesnių nei pasiūlyme nurodytoji techninių charakteristikų Prekę.</w:t>
      </w:r>
    </w:p>
    <w:p w14:paraId="741E6F16" w14:textId="77777777" w:rsidR="00810C09" w:rsidRPr="00EF2521" w:rsidRDefault="001F08D6" w:rsidP="005B20BD">
      <w:pPr>
        <w:pStyle w:val="Default"/>
        <w:ind w:firstLine="851"/>
        <w:jc w:val="both"/>
        <w:rPr>
          <w:color w:val="auto"/>
          <w:lang w:val="lt-LT"/>
        </w:rPr>
      </w:pPr>
      <w:r w:rsidRPr="00EF2521">
        <w:rPr>
          <w:lang w:val="lt-LT"/>
        </w:rPr>
        <w:t>Pirkėjas, esant poreikiui, gali įsigyti papildomų su pirkimo objektu susijusių prekių ir (ar) paslaugų neviršijant 10 procentų sutarties vertės. Pirkėjas gali atsisakyti įsigyti dal</w:t>
      </w:r>
      <w:r w:rsidR="00595661" w:rsidRPr="00EF2521">
        <w:rPr>
          <w:lang w:val="lt-LT"/>
        </w:rPr>
        <w:t>į</w:t>
      </w:r>
      <w:r w:rsidRPr="00EF2521">
        <w:rPr>
          <w:lang w:val="lt-LT"/>
        </w:rPr>
        <w:t xml:space="preserve"> prekių, jei </w:t>
      </w:r>
      <w:r w:rsidRPr="00EF2521">
        <w:rPr>
          <w:lang w:val="lt-LT"/>
        </w:rPr>
        <w:lastRenderedPageBreak/>
        <w:t>parengus techninį projektą paaiškėja, kad jos yra perteklinės ir nereikalingos projekto įgyvendinimui</w:t>
      </w:r>
      <w:r w:rsidR="00F149CE" w:rsidRPr="00EF2521">
        <w:rPr>
          <w:lang w:val="lt-LT"/>
        </w:rPr>
        <w:t>, prekių vertė išskaičiuojama iš sutarties kainos.</w:t>
      </w:r>
      <w:r w:rsidR="00810C09" w:rsidRPr="00EF2521">
        <w:rPr>
          <w:lang w:val="lt-LT"/>
        </w:rPr>
        <w:t xml:space="preserve"> </w:t>
      </w:r>
      <w:r w:rsidR="00810C09" w:rsidRPr="00EF2521">
        <w:rPr>
          <w:color w:val="auto"/>
          <w:lang w:val="lt-LT"/>
        </w:rPr>
        <w:t>Sutarties vykdymo metu taikoma fiksuota kaina su peržiūra.</w:t>
      </w:r>
    </w:p>
    <w:p w14:paraId="4E988C16" w14:textId="68223CA7" w:rsidR="00EE2087" w:rsidRPr="00EF2521" w:rsidRDefault="00EE2087" w:rsidP="005B20BD">
      <w:pPr>
        <w:tabs>
          <w:tab w:val="left" w:pos="1134"/>
        </w:tabs>
        <w:ind w:firstLine="851"/>
        <w:jc w:val="both"/>
        <w:rPr>
          <w:rFonts w:ascii="Times New Roman" w:hAnsi="Times New Roman" w:cs="Times New Roman"/>
          <w:sz w:val="24"/>
        </w:rPr>
      </w:pPr>
      <w:r w:rsidRPr="00EF2521">
        <w:rPr>
          <w:rFonts w:ascii="Times New Roman" w:hAnsi="Times New Roman" w:cs="Times New Roman"/>
          <w:sz w:val="24"/>
        </w:rPr>
        <w:t>1.</w:t>
      </w:r>
      <w:r w:rsidR="006A1067" w:rsidRPr="00EF2521">
        <w:rPr>
          <w:rFonts w:ascii="Times New Roman" w:hAnsi="Times New Roman" w:cs="Times New Roman"/>
          <w:sz w:val="24"/>
        </w:rPr>
        <w:t>7</w:t>
      </w:r>
      <w:r w:rsidRPr="00EF2521">
        <w:rPr>
          <w:rFonts w:ascii="Times New Roman" w:hAnsi="Times New Roman" w:cs="Times New Roman"/>
          <w:sz w:val="24"/>
        </w:rPr>
        <w:t>. Bendro viešųjų pirkimų žodyno (BVPŽ) kodas – 35125000-6 (Stebėjimo sistema)</w:t>
      </w:r>
      <w:r w:rsidR="003D186C" w:rsidRPr="00EF2521">
        <w:rPr>
          <w:rFonts w:ascii="Times New Roman" w:hAnsi="Times New Roman" w:cs="Times New Roman"/>
          <w:sz w:val="24"/>
        </w:rPr>
        <w:t xml:space="preserve">, </w:t>
      </w:r>
      <w:r w:rsidR="00FB35B9" w:rsidRPr="00EF2521">
        <w:rPr>
          <w:rStyle w:val="form-control"/>
          <w:rFonts w:ascii="Times New Roman" w:hAnsi="Times New Roman" w:cs="Times New Roman"/>
          <w:sz w:val="24"/>
        </w:rPr>
        <w:t>80510000-2 (Specialistų mokymo paslaugos)</w:t>
      </w:r>
      <w:r w:rsidRPr="00EF2521">
        <w:rPr>
          <w:rFonts w:ascii="Times New Roman" w:hAnsi="Times New Roman" w:cs="Times New Roman"/>
          <w:sz w:val="24"/>
        </w:rPr>
        <w:t>.</w:t>
      </w:r>
    </w:p>
    <w:p w14:paraId="4D4313D0" w14:textId="77777777" w:rsidR="00EE2087" w:rsidRPr="00EF2521" w:rsidRDefault="00EE2087" w:rsidP="00EE2087">
      <w:pPr>
        <w:ind w:firstLine="0"/>
        <w:jc w:val="center"/>
        <w:rPr>
          <w:rFonts w:ascii="Times New Roman" w:hAnsi="Times New Roman" w:cs="Times New Roman"/>
          <w:b/>
          <w:sz w:val="24"/>
        </w:rPr>
      </w:pPr>
    </w:p>
    <w:p w14:paraId="215BFB04" w14:textId="77777777" w:rsidR="00EE2087" w:rsidRPr="00EF2521" w:rsidRDefault="00EE2087" w:rsidP="00EE2087">
      <w:pPr>
        <w:ind w:firstLine="0"/>
        <w:jc w:val="center"/>
        <w:rPr>
          <w:rFonts w:ascii="Times New Roman" w:hAnsi="Times New Roman" w:cs="Times New Roman"/>
          <w:b/>
          <w:sz w:val="24"/>
        </w:rPr>
      </w:pPr>
      <w:r w:rsidRPr="00EF2521">
        <w:rPr>
          <w:rFonts w:ascii="Times New Roman" w:hAnsi="Times New Roman" w:cs="Times New Roman"/>
          <w:b/>
          <w:sz w:val="24"/>
        </w:rPr>
        <w:t>II SKYRIUS</w:t>
      </w:r>
      <w:r w:rsidRPr="00EF2521">
        <w:rPr>
          <w:rFonts w:ascii="Times New Roman" w:hAnsi="Times New Roman" w:cs="Times New Roman"/>
          <w:b/>
          <w:sz w:val="24"/>
        </w:rPr>
        <w:br/>
        <w:t xml:space="preserve"> SUTARTIES GALIOJIMAS, VYKDYMO TERMINAI</w:t>
      </w:r>
    </w:p>
    <w:p w14:paraId="60B983DF" w14:textId="77777777" w:rsidR="00EE2087" w:rsidRPr="00EF2521" w:rsidRDefault="00EE2087" w:rsidP="00EE2087">
      <w:pPr>
        <w:ind w:firstLine="851"/>
        <w:jc w:val="both"/>
        <w:rPr>
          <w:rFonts w:ascii="Times New Roman" w:hAnsi="Times New Roman" w:cs="Times New Roman"/>
          <w:sz w:val="24"/>
        </w:rPr>
      </w:pPr>
    </w:p>
    <w:p w14:paraId="4804DD6D" w14:textId="77777777" w:rsidR="00EE2087" w:rsidRPr="00EF2521" w:rsidRDefault="00EE2087" w:rsidP="00EE2087">
      <w:pPr>
        <w:ind w:firstLine="851"/>
        <w:jc w:val="both"/>
        <w:rPr>
          <w:rFonts w:ascii="Times New Roman" w:hAnsi="Times New Roman" w:cs="Times New Roman"/>
          <w:sz w:val="24"/>
        </w:rPr>
      </w:pPr>
      <w:r w:rsidRPr="00EF2521">
        <w:rPr>
          <w:rFonts w:ascii="Times New Roman" w:hAnsi="Times New Roman" w:cs="Times New Roman"/>
          <w:sz w:val="24"/>
        </w:rPr>
        <w:t>2.1. Sistemos įrengimo terminai:</w:t>
      </w:r>
    </w:p>
    <w:p w14:paraId="7DAF6926" w14:textId="77777777" w:rsidR="00EE2087" w:rsidRPr="00EF2521" w:rsidRDefault="00EE2087" w:rsidP="00EE2087">
      <w:pPr>
        <w:ind w:firstLine="851"/>
        <w:jc w:val="both"/>
        <w:rPr>
          <w:rFonts w:ascii="Times New Roman" w:hAnsi="Times New Roman" w:cs="Times New Roman"/>
          <w:b/>
          <w:sz w:val="24"/>
        </w:rPr>
      </w:pPr>
      <w:r w:rsidRPr="00EF2521">
        <w:rPr>
          <w:rFonts w:ascii="Times New Roman" w:hAnsi="Times New Roman" w:cs="Times New Roman"/>
          <w:sz w:val="24"/>
        </w:rPr>
        <w:t xml:space="preserve">2.1.1. Tiekėjas Pirkėjui per 1 mėn. nuo sutarties įsigaliojimo dienos pateikia suderintą su Pirkėju darbų grafiką (toliau – grafikas), kuriame nurodoma darbų/prekių atlikimo/pristatymo terminai reikalingi sistemos įdiegimui/pridavimui. </w:t>
      </w:r>
    </w:p>
    <w:p w14:paraId="4D61CCBE" w14:textId="77777777" w:rsidR="00EE2087" w:rsidRPr="00EF2521" w:rsidRDefault="00EE2087" w:rsidP="00D13233">
      <w:pPr>
        <w:ind w:firstLine="851"/>
        <w:jc w:val="both"/>
        <w:rPr>
          <w:rFonts w:ascii="Times New Roman" w:hAnsi="Times New Roman" w:cs="Times New Roman"/>
          <w:sz w:val="24"/>
        </w:rPr>
      </w:pPr>
      <w:r w:rsidRPr="00EF2521">
        <w:rPr>
          <w:rFonts w:ascii="Times New Roman" w:hAnsi="Times New Roman" w:cs="Times New Roman"/>
          <w:sz w:val="24"/>
        </w:rPr>
        <w:t xml:space="preserve">2.1.2. Sistema turi būti suprojektuota ir suderinta su Pirkėjo įgaliotais darbuotojais ne vėliau kaip per </w:t>
      </w:r>
      <w:r w:rsidR="004C3C9E" w:rsidRPr="00EF2521">
        <w:rPr>
          <w:rFonts w:ascii="Times New Roman" w:hAnsi="Times New Roman" w:cs="Times New Roman"/>
          <w:sz w:val="24"/>
        </w:rPr>
        <w:t>4</w:t>
      </w:r>
      <w:r w:rsidRPr="00EF2521">
        <w:rPr>
          <w:rFonts w:ascii="Times New Roman" w:hAnsi="Times New Roman" w:cs="Times New Roman"/>
          <w:sz w:val="24"/>
        </w:rPr>
        <w:t xml:space="preserve"> mėn.,</w:t>
      </w:r>
      <w:r w:rsidRPr="00EF2521">
        <w:rPr>
          <w:rFonts w:ascii="Times New Roman" w:hAnsi="Times New Roman" w:cs="Times New Roman"/>
          <w:color w:val="FF0000"/>
          <w:sz w:val="24"/>
        </w:rPr>
        <w:t xml:space="preserve"> </w:t>
      </w:r>
      <w:r w:rsidRPr="00EF2521">
        <w:rPr>
          <w:rFonts w:ascii="Times New Roman" w:hAnsi="Times New Roman" w:cs="Times New Roman"/>
          <w:sz w:val="24"/>
        </w:rPr>
        <w:t>nuo Sutarties įsigaliojimo dienos;</w:t>
      </w:r>
      <w:r w:rsidR="004C3C9E" w:rsidRPr="00EF2521">
        <w:rPr>
          <w:rFonts w:ascii="Times New Roman" w:hAnsi="Times New Roman" w:cs="Times New Roman"/>
          <w:color w:val="1F497D"/>
          <w:sz w:val="24"/>
        </w:rPr>
        <w:t xml:space="preserve"> </w:t>
      </w:r>
    </w:p>
    <w:p w14:paraId="3BF86B44" w14:textId="4D3CD806" w:rsidR="001F08D6" w:rsidRPr="00EF2521" w:rsidRDefault="00EE2087" w:rsidP="001F08D6">
      <w:pPr>
        <w:tabs>
          <w:tab w:val="left" w:pos="0"/>
          <w:tab w:val="left" w:pos="1276"/>
        </w:tabs>
        <w:ind w:firstLine="851"/>
        <w:jc w:val="both"/>
        <w:rPr>
          <w:rFonts w:ascii="Times New Roman" w:hAnsi="Times New Roman" w:cs="Times New Roman"/>
          <w:sz w:val="24"/>
        </w:rPr>
      </w:pPr>
      <w:r w:rsidRPr="00EF2521">
        <w:rPr>
          <w:rFonts w:ascii="Times New Roman" w:hAnsi="Times New Roman" w:cs="Times New Roman"/>
          <w:sz w:val="24"/>
        </w:rPr>
        <w:t xml:space="preserve">2.1.3. Sistema turi veikti ir būti priduota Pirkėjui, sudarytai priėmimo – perdavimo komisijai bei apmokyti Pirkėjo darbuotojai </w:t>
      </w:r>
      <w:r w:rsidR="001F08D6" w:rsidRPr="00EF2521">
        <w:rPr>
          <w:rFonts w:ascii="Times New Roman" w:hAnsi="Times New Roman" w:cs="Times New Roman"/>
          <w:sz w:val="24"/>
        </w:rPr>
        <w:t>per 1</w:t>
      </w:r>
      <w:r w:rsidR="00223B45" w:rsidRPr="00EF2521">
        <w:rPr>
          <w:rFonts w:ascii="Times New Roman" w:hAnsi="Times New Roman" w:cs="Times New Roman"/>
          <w:sz w:val="24"/>
        </w:rPr>
        <w:t>2</w:t>
      </w:r>
      <w:r w:rsidR="001F08D6" w:rsidRPr="00EF2521">
        <w:rPr>
          <w:rFonts w:ascii="Times New Roman" w:hAnsi="Times New Roman" w:cs="Times New Roman"/>
          <w:sz w:val="24"/>
        </w:rPr>
        <w:t xml:space="preserve"> mėn. nuo sutarties įsigaliojimo dienos</w:t>
      </w:r>
      <w:r w:rsidR="00223B45" w:rsidRPr="00EF2521">
        <w:rPr>
          <w:rFonts w:ascii="Times New Roman" w:hAnsi="Times New Roman" w:cs="Times New Roman"/>
          <w:sz w:val="24"/>
        </w:rPr>
        <w:t>. Numatytas tiekėjo sutartinių įsipareigojimų įvykdymo terminas gali būti pratęstas</w:t>
      </w:r>
      <w:r w:rsidR="00223B45" w:rsidRPr="00EF2521">
        <w:rPr>
          <w:rFonts w:ascii="Times New Roman" w:hAnsi="Times New Roman" w:cs="Times New Roman"/>
          <w:color w:val="000000"/>
          <w:sz w:val="24"/>
        </w:rPr>
        <w:t xml:space="preserve"> iki 3 mėn.</w:t>
      </w:r>
      <w:r w:rsidR="00223B45" w:rsidRPr="00EF2521">
        <w:rPr>
          <w:rFonts w:ascii="Times New Roman" w:hAnsi="Times New Roman" w:cs="Times New Roman"/>
          <w:sz w:val="24"/>
        </w:rPr>
        <w:t xml:space="preserve"> (neskyrus finansavimo arba </w:t>
      </w:r>
      <w:r w:rsidR="00223B45" w:rsidRPr="00EF2521">
        <w:rPr>
          <w:rFonts w:ascii="Times New Roman" w:eastAsia="MS Gothic" w:hAnsi="Times New Roman" w:cs="Times New Roman"/>
          <w:sz w:val="24"/>
        </w:rPr>
        <w:t>dėl nepalankių gamtinių sąlygų, nenugalimos jėgos)</w:t>
      </w:r>
      <w:r w:rsidR="00223B45" w:rsidRPr="00EF2521">
        <w:rPr>
          <w:rFonts w:ascii="Times New Roman" w:hAnsi="Times New Roman" w:cs="Times New Roman"/>
          <w:color w:val="000000"/>
          <w:sz w:val="24"/>
        </w:rPr>
        <w:t xml:space="preserve">, </w:t>
      </w:r>
      <w:r w:rsidR="001F08D6" w:rsidRPr="00EF2521">
        <w:rPr>
          <w:rFonts w:ascii="Times New Roman" w:hAnsi="Times New Roman" w:cs="Times New Roman"/>
          <w:sz w:val="24"/>
        </w:rPr>
        <w:t>(įskaitant terminus skirtus sistemos priėmimui ir baigiamojo protokolo surašymui).</w:t>
      </w:r>
    </w:p>
    <w:p w14:paraId="306BE6A5" w14:textId="37B21BF8" w:rsidR="00172EBD" w:rsidRPr="00EF2521" w:rsidRDefault="00172EBD" w:rsidP="00952BD4">
      <w:pPr>
        <w:pStyle w:val="Default"/>
        <w:tabs>
          <w:tab w:val="left" w:pos="0"/>
          <w:tab w:val="left" w:pos="1276"/>
        </w:tabs>
        <w:ind w:firstLine="851"/>
        <w:jc w:val="both"/>
        <w:rPr>
          <w:b/>
        </w:rPr>
      </w:pPr>
      <w:r w:rsidRPr="00EF2521">
        <w:rPr>
          <w:rFonts w:eastAsia="MS Gothic"/>
          <w:bCs/>
          <w:color w:val="auto"/>
          <w:lang w:val="lt-LT"/>
        </w:rPr>
        <w:t>2.</w:t>
      </w:r>
      <w:r w:rsidR="00223B45" w:rsidRPr="00EF2521">
        <w:rPr>
          <w:rFonts w:eastAsia="MS Gothic"/>
          <w:bCs/>
          <w:color w:val="auto"/>
          <w:lang w:val="lt-LT"/>
        </w:rPr>
        <w:t>2</w:t>
      </w:r>
      <w:r w:rsidRPr="00EF2521">
        <w:rPr>
          <w:rFonts w:eastAsia="MS Gothic"/>
          <w:bCs/>
          <w:color w:val="auto"/>
          <w:lang w:val="lt-LT"/>
        </w:rPr>
        <w:t xml:space="preserve">. </w:t>
      </w:r>
      <w:r w:rsidR="00E40336" w:rsidRPr="00EF2521">
        <w:rPr>
          <w:rFonts w:eastAsia="MS Gothic"/>
          <w:bCs/>
          <w:color w:val="auto"/>
          <w:lang w:val="lt-LT"/>
        </w:rPr>
        <w:t>P</w:t>
      </w:r>
      <w:r w:rsidRPr="00EF2521">
        <w:rPr>
          <w:rFonts w:eastAsia="MS Gothic"/>
          <w:bCs/>
          <w:color w:val="auto"/>
          <w:lang w:val="lt-LT"/>
        </w:rPr>
        <w:t>asirašius priėmimo -</w:t>
      </w:r>
      <w:r w:rsidR="009D62B4" w:rsidRPr="00EF2521">
        <w:rPr>
          <w:rFonts w:eastAsia="MS Gothic"/>
          <w:bCs/>
          <w:color w:val="auto"/>
          <w:lang w:val="lt-LT"/>
        </w:rPr>
        <w:t xml:space="preserve"> </w:t>
      </w:r>
      <w:r w:rsidRPr="00EF2521">
        <w:rPr>
          <w:rFonts w:eastAsia="MS Gothic"/>
          <w:bCs/>
          <w:color w:val="auto"/>
          <w:lang w:val="lt-LT"/>
        </w:rPr>
        <w:t xml:space="preserve">perdavimo aktą, sistemos garantijos metu (bet ne trumpiau kaip 36 mėn.) galioja sutarties nuostatos, susijusios su </w:t>
      </w:r>
      <w:r w:rsidR="009D149C" w:rsidRPr="00EF2521">
        <w:rPr>
          <w:rFonts w:eastAsia="MS Gothic"/>
          <w:bCs/>
          <w:color w:val="auto"/>
          <w:lang w:val="lt-LT"/>
        </w:rPr>
        <w:t xml:space="preserve">Tiekėjo įsipareigojimais </w:t>
      </w:r>
      <w:r w:rsidR="00992EE3" w:rsidRPr="00EF2521">
        <w:rPr>
          <w:rFonts w:eastAsia="MS Gothic"/>
          <w:bCs/>
          <w:color w:val="auto"/>
          <w:lang w:val="lt-LT"/>
        </w:rPr>
        <w:t xml:space="preserve">dėl </w:t>
      </w:r>
      <w:r w:rsidRPr="00EF2521">
        <w:rPr>
          <w:rFonts w:eastAsia="MS Gothic"/>
          <w:bCs/>
          <w:color w:val="auto"/>
          <w:lang w:val="lt-LT"/>
        </w:rPr>
        <w:t>sistemos garantijos .</w:t>
      </w:r>
    </w:p>
    <w:p w14:paraId="714755E6" w14:textId="77777777" w:rsidR="003D186C" w:rsidRPr="00EF2521" w:rsidRDefault="003D186C" w:rsidP="00EE2087">
      <w:pPr>
        <w:ind w:firstLine="0"/>
        <w:jc w:val="center"/>
        <w:rPr>
          <w:rFonts w:ascii="Times New Roman" w:hAnsi="Times New Roman" w:cs="Times New Roman"/>
          <w:b/>
          <w:sz w:val="24"/>
        </w:rPr>
      </w:pPr>
    </w:p>
    <w:p w14:paraId="367C042F" w14:textId="3A267AF2" w:rsidR="00EE2087" w:rsidRPr="00EF2521" w:rsidRDefault="00EE2087" w:rsidP="00EE2087">
      <w:pPr>
        <w:ind w:firstLine="0"/>
        <w:jc w:val="center"/>
        <w:rPr>
          <w:rFonts w:ascii="Times New Roman" w:hAnsi="Times New Roman" w:cs="Times New Roman"/>
          <w:b/>
          <w:sz w:val="24"/>
        </w:rPr>
      </w:pPr>
      <w:r w:rsidRPr="00EF2521">
        <w:rPr>
          <w:rFonts w:ascii="Times New Roman" w:hAnsi="Times New Roman" w:cs="Times New Roman"/>
          <w:b/>
          <w:sz w:val="24"/>
        </w:rPr>
        <w:t>III SKYRIUS</w:t>
      </w:r>
    </w:p>
    <w:p w14:paraId="4EB95A69" w14:textId="77777777" w:rsidR="00EE2087" w:rsidRPr="00EF2521" w:rsidRDefault="00EE2087" w:rsidP="00EE2087">
      <w:pPr>
        <w:ind w:firstLine="0"/>
        <w:jc w:val="center"/>
        <w:rPr>
          <w:rFonts w:ascii="Times New Roman" w:hAnsi="Times New Roman" w:cs="Times New Roman"/>
          <w:b/>
          <w:sz w:val="24"/>
        </w:rPr>
      </w:pPr>
      <w:r w:rsidRPr="00EF2521">
        <w:rPr>
          <w:rFonts w:ascii="Times New Roman" w:hAnsi="Times New Roman" w:cs="Times New Roman"/>
          <w:b/>
          <w:sz w:val="24"/>
        </w:rPr>
        <w:t>SUTARTIES KAINA IR ATSISKAITYMO TVARKA</w:t>
      </w:r>
    </w:p>
    <w:p w14:paraId="37CE5818" w14:textId="77777777" w:rsidR="00EE2087" w:rsidRPr="00EF2521" w:rsidRDefault="00EE2087" w:rsidP="00EE2087">
      <w:pPr>
        <w:ind w:firstLine="851"/>
        <w:jc w:val="center"/>
        <w:rPr>
          <w:rFonts w:ascii="Times New Roman" w:hAnsi="Times New Roman" w:cs="Times New Roman"/>
          <w:iCs/>
          <w:sz w:val="24"/>
        </w:rPr>
      </w:pPr>
    </w:p>
    <w:p w14:paraId="0216646B" w14:textId="77777777" w:rsidR="00C81F93" w:rsidRPr="00EF2521" w:rsidRDefault="00EE2087" w:rsidP="00EE2087">
      <w:pPr>
        <w:ind w:firstLine="851"/>
        <w:jc w:val="both"/>
        <w:rPr>
          <w:rFonts w:ascii="Times New Roman" w:hAnsi="Times New Roman" w:cs="Times New Roman"/>
          <w:iCs/>
          <w:sz w:val="24"/>
        </w:rPr>
      </w:pPr>
      <w:r w:rsidRPr="00EF2521">
        <w:rPr>
          <w:rFonts w:ascii="Times New Roman" w:hAnsi="Times New Roman" w:cs="Times New Roman"/>
          <w:sz w:val="24"/>
        </w:rPr>
        <w:t>3.1. Perkama ši Sistema (prekės)</w:t>
      </w:r>
      <w:r w:rsidRPr="00EF2521">
        <w:rPr>
          <w:rFonts w:ascii="Times New Roman" w:hAnsi="Times New Roman" w:cs="Times New Roman"/>
          <w:iCs/>
          <w:sz w:val="24"/>
        </w:rPr>
        <w:t>:</w:t>
      </w:r>
    </w:p>
    <w:p w14:paraId="30170C3A" w14:textId="77777777" w:rsidR="00892A38" w:rsidRPr="00EF2521" w:rsidRDefault="00892A38" w:rsidP="00EE2087">
      <w:pPr>
        <w:ind w:firstLine="851"/>
        <w:jc w:val="both"/>
        <w:rPr>
          <w:rFonts w:ascii="Times New Roman" w:hAnsi="Times New Roman" w:cs="Times New Roman"/>
          <w:iCs/>
          <w:sz w:val="24"/>
        </w:rPr>
      </w:pPr>
    </w:p>
    <w:p w14:paraId="7F3CDF1E" w14:textId="0F97C863" w:rsidR="006414CE" w:rsidRPr="00EF2521" w:rsidRDefault="001530A9" w:rsidP="006414CE">
      <w:pPr>
        <w:tabs>
          <w:tab w:val="left" w:pos="1134"/>
        </w:tabs>
        <w:ind w:left="851" w:firstLine="0"/>
        <w:jc w:val="both"/>
        <w:rPr>
          <w:rFonts w:ascii="Times New Roman" w:hAnsi="Times New Roman" w:cs="Times New Roman"/>
          <w:bCs/>
          <w:color w:val="000000" w:themeColor="text1"/>
          <w:sz w:val="24"/>
        </w:rPr>
      </w:pPr>
      <w:r w:rsidRPr="00EF2521">
        <w:rPr>
          <w:rFonts w:ascii="Times New Roman" w:hAnsi="Times New Roman" w:cs="Times New Roman"/>
          <w:bCs/>
          <w:color w:val="000000" w:themeColor="text1"/>
          <w:sz w:val="24"/>
        </w:rPr>
        <w:t xml:space="preserve">3.1.1. </w:t>
      </w:r>
      <w:r w:rsidR="006414CE" w:rsidRPr="00EF2521">
        <w:rPr>
          <w:rFonts w:ascii="Times New Roman" w:hAnsi="Times New Roman" w:cs="Times New Roman"/>
          <w:bCs/>
          <w:color w:val="000000" w:themeColor="text1"/>
          <w:sz w:val="24"/>
        </w:rPr>
        <w:t>Pagrindinis paketas</w:t>
      </w:r>
    </w:p>
    <w:p w14:paraId="20C867EC" w14:textId="77777777" w:rsidR="00155454" w:rsidRPr="00EF2521" w:rsidRDefault="00155454" w:rsidP="006414CE">
      <w:pPr>
        <w:tabs>
          <w:tab w:val="left" w:pos="1134"/>
        </w:tabs>
        <w:ind w:left="851" w:firstLine="0"/>
        <w:jc w:val="both"/>
        <w:rPr>
          <w:rFonts w:ascii="Times New Roman" w:hAnsi="Times New Roman" w:cs="Times New Roman"/>
          <w:b/>
          <w:color w:val="000000" w:themeColor="text1"/>
          <w:sz w:val="24"/>
        </w:rPr>
      </w:pPr>
    </w:p>
    <w:tbl>
      <w:tblPr>
        <w:tblStyle w:val="Lentelstinklelis"/>
        <w:tblW w:w="9584" w:type="dxa"/>
        <w:tblInd w:w="137" w:type="dxa"/>
        <w:tblLayout w:type="fixed"/>
        <w:tblCellMar>
          <w:left w:w="144" w:type="dxa"/>
          <w:right w:w="0" w:type="dxa"/>
        </w:tblCellMar>
        <w:tblLook w:val="04A0" w:firstRow="1" w:lastRow="0" w:firstColumn="1" w:lastColumn="0" w:noHBand="0" w:noVBand="1"/>
      </w:tblPr>
      <w:tblGrid>
        <w:gridCol w:w="709"/>
        <w:gridCol w:w="4961"/>
        <w:gridCol w:w="1134"/>
        <w:gridCol w:w="1276"/>
        <w:gridCol w:w="1504"/>
      </w:tblGrid>
      <w:tr w:rsidR="00155454" w:rsidRPr="00EF2521" w14:paraId="07EF8BE4" w14:textId="77777777" w:rsidTr="00D13233">
        <w:tc>
          <w:tcPr>
            <w:tcW w:w="709" w:type="dxa"/>
          </w:tcPr>
          <w:p w14:paraId="1A3F5C56" w14:textId="77777777" w:rsidR="00155454" w:rsidRPr="007B20E4" w:rsidRDefault="00155454" w:rsidP="00D13233">
            <w:pPr>
              <w:ind w:right="142" w:firstLine="0"/>
              <w:jc w:val="center"/>
              <w:rPr>
                <w:rFonts w:ascii="Times New Roman" w:hAnsi="Times New Roman" w:cs="Times New Roman"/>
                <w:sz w:val="24"/>
              </w:rPr>
            </w:pPr>
            <w:r w:rsidRPr="007B20E4">
              <w:rPr>
                <w:rFonts w:ascii="Times New Roman" w:hAnsi="Times New Roman" w:cs="Times New Roman"/>
                <w:sz w:val="24"/>
              </w:rPr>
              <w:t>Eil. Nr.</w:t>
            </w:r>
          </w:p>
        </w:tc>
        <w:tc>
          <w:tcPr>
            <w:tcW w:w="4961" w:type="dxa"/>
          </w:tcPr>
          <w:p w14:paraId="0BC612FB" w14:textId="77777777" w:rsidR="00155454" w:rsidRPr="007B20E4" w:rsidRDefault="00155454" w:rsidP="00D13233">
            <w:pPr>
              <w:ind w:right="142" w:firstLine="0"/>
              <w:jc w:val="center"/>
              <w:rPr>
                <w:rFonts w:ascii="Times New Roman" w:hAnsi="Times New Roman" w:cs="Times New Roman"/>
                <w:sz w:val="24"/>
              </w:rPr>
            </w:pPr>
            <w:r w:rsidRPr="007B20E4">
              <w:rPr>
                <w:rFonts w:ascii="Times New Roman" w:hAnsi="Times New Roman" w:cs="Times New Roman"/>
                <w:sz w:val="24"/>
              </w:rPr>
              <w:t>Prekių pavadinimas</w:t>
            </w:r>
          </w:p>
          <w:p w14:paraId="48D2E274" w14:textId="77777777" w:rsidR="00155454" w:rsidRPr="007B20E4" w:rsidRDefault="00155454" w:rsidP="00D13233">
            <w:pPr>
              <w:ind w:right="142" w:firstLine="0"/>
              <w:jc w:val="center"/>
              <w:rPr>
                <w:rFonts w:ascii="Times New Roman" w:hAnsi="Times New Roman" w:cs="Times New Roman"/>
                <w:b/>
                <w:sz w:val="24"/>
              </w:rPr>
            </w:pPr>
            <w:r w:rsidRPr="007B20E4">
              <w:rPr>
                <w:rFonts w:ascii="Times New Roman" w:hAnsi="Times New Roman" w:cs="Times New Roman"/>
                <w:b/>
                <w:i/>
                <w:sz w:val="24"/>
              </w:rPr>
              <w:t xml:space="preserve">(nurodomas prekių gamintojo ir modelio pavadinimas)  </w:t>
            </w:r>
          </w:p>
        </w:tc>
        <w:tc>
          <w:tcPr>
            <w:tcW w:w="1134" w:type="dxa"/>
          </w:tcPr>
          <w:p w14:paraId="5D46499D" w14:textId="77777777" w:rsidR="00155454" w:rsidRPr="007B20E4" w:rsidRDefault="00155454" w:rsidP="00D13233">
            <w:pPr>
              <w:ind w:right="142" w:firstLine="0"/>
              <w:jc w:val="center"/>
              <w:rPr>
                <w:rFonts w:ascii="Times New Roman" w:hAnsi="Times New Roman" w:cs="Times New Roman"/>
                <w:sz w:val="24"/>
              </w:rPr>
            </w:pPr>
            <w:r w:rsidRPr="007B20E4">
              <w:rPr>
                <w:rFonts w:ascii="Times New Roman" w:hAnsi="Times New Roman" w:cs="Times New Roman"/>
                <w:sz w:val="24"/>
              </w:rPr>
              <w:t>Kiekis,</w:t>
            </w:r>
          </w:p>
          <w:p w14:paraId="6C830531" w14:textId="77777777" w:rsidR="00155454" w:rsidRPr="007B20E4" w:rsidRDefault="00155454" w:rsidP="00D13233">
            <w:pPr>
              <w:ind w:right="142" w:firstLine="0"/>
              <w:jc w:val="center"/>
              <w:rPr>
                <w:rFonts w:ascii="Times New Roman" w:hAnsi="Times New Roman" w:cs="Times New Roman"/>
                <w:sz w:val="24"/>
              </w:rPr>
            </w:pPr>
            <w:r w:rsidRPr="007B20E4">
              <w:rPr>
                <w:rFonts w:ascii="Times New Roman" w:hAnsi="Times New Roman" w:cs="Times New Roman"/>
                <w:sz w:val="24"/>
              </w:rPr>
              <w:t>mato vnt.</w:t>
            </w:r>
          </w:p>
        </w:tc>
        <w:tc>
          <w:tcPr>
            <w:tcW w:w="1276" w:type="dxa"/>
          </w:tcPr>
          <w:p w14:paraId="796B1DFC" w14:textId="77777777" w:rsidR="00155454" w:rsidRPr="007B20E4" w:rsidRDefault="00155454" w:rsidP="007B20E4">
            <w:pPr>
              <w:ind w:right="134" w:firstLine="0"/>
              <w:jc w:val="center"/>
              <w:rPr>
                <w:rFonts w:ascii="Times New Roman" w:hAnsi="Times New Roman" w:cs="Times New Roman"/>
                <w:sz w:val="24"/>
              </w:rPr>
            </w:pPr>
            <w:r w:rsidRPr="007B20E4">
              <w:rPr>
                <w:rFonts w:ascii="Times New Roman" w:hAnsi="Times New Roman" w:cs="Times New Roman"/>
                <w:sz w:val="24"/>
              </w:rPr>
              <w:t>Vieneto kaina</w:t>
            </w:r>
          </w:p>
          <w:p w14:paraId="1D6A500C" w14:textId="77777777" w:rsidR="00155454" w:rsidRPr="007B20E4" w:rsidRDefault="00155454" w:rsidP="007B20E4">
            <w:pPr>
              <w:ind w:right="134" w:firstLine="0"/>
              <w:jc w:val="center"/>
              <w:rPr>
                <w:rFonts w:ascii="Times New Roman" w:hAnsi="Times New Roman" w:cs="Times New Roman"/>
                <w:sz w:val="24"/>
              </w:rPr>
            </w:pPr>
            <w:r w:rsidRPr="007B20E4">
              <w:rPr>
                <w:rFonts w:ascii="Times New Roman" w:hAnsi="Times New Roman" w:cs="Times New Roman"/>
                <w:sz w:val="24"/>
              </w:rPr>
              <w:t>(be PVM) Eur</w:t>
            </w:r>
          </w:p>
        </w:tc>
        <w:tc>
          <w:tcPr>
            <w:tcW w:w="1504" w:type="dxa"/>
          </w:tcPr>
          <w:p w14:paraId="128DADCF" w14:textId="77777777" w:rsidR="00155454" w:rsidRPr="007B20E4" w:rsidRDefault="00155454" w:rsidP="007B20E4">
            <w:pPr>
              <w:ind w:right="142" w:firstLine="0"/>
              <w:jc w:val="center"/>
              <w:rPr>
                <w:rFonts w:ascii="Times New Roman" w:hAnsi="Times New Roman" w:cs="Times New Roman"/>
                <w:sz w:val="24"/>
              </w:rPr>
            </w:pPr>
            <w:r w:rsidRPr="007B20E4">
              <w:rPr>
                <w:rFonts w:ascii="Times New Roman" w:hAnsi="Times New Roman" w:cs="Times New Roman"/>
                <w:sz w:val="24"/>
              </w:rPr>
              <w:t>Suma</w:t>
            </w:r>
          </w:p>
          <w:p w14:paraId="6051A2AF" w14:textId="7CB5B87A" w:rsidR="00155454" w:rsidRPr="007B20E4" w:rsidRDefault="00155454" w:rsidP="007B20E4">
            <w:pPr>
              <w:ind w:right="142" w:firstLine="0"/>
              <w:jc w:val="center"/>
              <w:rPr>
                <w:rFonts w:ascii="Times New Roman" w:hAnsi="Times New Roman" w:cs="Times New Roman"/>
                <w:sz w:val="24"/>
                <w:vertAlign w:val="superscript"/>
              </w:rPr>
            </w:pPr>
            <w:r w:rsidRPr="007B20E4">
              <w:rPr>
                <w:rFonts w:ascii="Times New Roman" w:hAnsi="Times New Roman" w:cs="Times New Roman"/>
                <w:sz w:val="24"/>
              </w:rPr>
              <w:t>(be PVM)</w:t>
            </w:r>
            <w:r w:rsidRPr="007B20E4">
              <w:rPr>
                <w:rFonts w:ascii="Times New Roman" w:hAnsi="Times New Roman" w:cs="Times New Roman"/>
                <w:sz w:val="24"/>
                <w:vertAlign w:val="superscript"/>
              </w:rPr>
              <w:t>*</w:t>
            </w:r>
          </w:p>
          <w:p w14:paraId="36DAEE2A" w14:textId="77777777" w:rsidR="00155454" w:rsidRPr="007B20E4" w:rsidRDefault="00155454" w:rsidP="007B20E4">
            <w:pPr>
              <w:ind w:right="142" w:firstLine="0"/>
              <w:jc w:val="center"/>
              <w:rPr>
                <w:rFonts w:ascii="Times New Roman" w:hAnsi="Times New Roman" w:cs="Times New Roman"/>
                <w:sz w:val="24"/>
              </w:rPr>
            </w:pPr>
            <w:r w:rsidRPr="007B20E4">
              <w:rPr>
                <w:rFonts w:ascii="Times New Roman" w:hAnsi="Times New Roman" w:cs="Times New Roman"/>
                <w:sz w:val="24"/>
              </w:rPr>
              <w:t>Eur</w:t>
            </w:r>
          </w:p>
        </w:tc>
      </w:tr>
      <w:tr w:rsidR="00155454" w:rsidRPr="00EF2521" w14:paraId="06C61E56" w14:textId="77777777" w:rsidTr="00D13233">
        <w:tc>
          <w:tcPr>
            <w:tcW w:w="709" w:type="dxa"/>
          </w:tcPr>
          <w:p w14:paraId="0BD65A03" w14:textId="77777777" w:rsidR="00155454" w:rsidRPr="007B20E4" w:rsidRDefault="00155454" w:rsidP="00D13233">
            <w:pPr>
              <w:ind w:firstLine="0"/>
              <w:jc w:val="center"/>
              <w:rPr>
                <w:rFonts w:ascii="Times New Roman" w:hAnsi="Times New Roman" w:cs="Times New Roman"/>
                <w:b/>
                <w:bCs/>
                <w:sz w:val="24"/>
              </w:rPr>
            </w:pPr>
            <w:r w:rsidRPr="007B20E4">
              <w:rPr>
                <w:rFonts w:ascii="Times New Roman" w:hAnsi="Times New Roman" w:cs="Times New Roman"/>
                <w:b/>
                <w:bCs/>
                <w:sz w:val="24"/>
              </w:rPr>
              <w:t>1</w:t>
            </w:r>
          </w:p>
        </w:tc>
        <w:tc>
          <w:tcPr>
            <w:tcW w:w="4961" w:type="dxa"/>
          </w:tcPr>
          <w:p w14:paraId="3947D0B3" w14:textId="77777777" w:rsidR="00155454" w:rsidRPr="007B20E4" w:rsidRDefault="00155454" w:rsidP="00D13233">
            <w:pPr>
              <w:ind w:firstLine="0"/>
              <w:jc w:val="center"/>
              <w:rPr>
                <w:rFonts w:ascii="Times New Roman" w:hAnsi="Times New Roman" w:cs="Times New Roman"/>
                <w:b/>
                <w:bCs/>
                <w:sz w:val="24"/>
              </w:rPr>
            </w:pPr>
            <w:r w:rsidRPr="007B20E4">
              <w:rPr>
                <w:rFonts w:ascii="Times New Roman" w:hAnsi="Times New Roman" w:cs="Times New Roman"/>
                <w:b/>
                <w:bCs/>
                <w:sz w:val="24"/>
              </w:rPr>
              <w:t>2</w:t>
            </w:r>
          </w:p>
        </w:tc>
        <w:tc>
          <w:tcPr>
            <w:tcW w:w="1134" w:type="dxa"/>
          </w:tcPr>
          <w:p w14:paraId="131E31EE" w14:textId="77777777" w:rsidR="00155454" w:rsidRPr="007B20E4" w:rsidRDefault="00155454" w:rsidP="00D13233">
            <w:pPr>
              <w:ind w:firstLine="0"/>
              <w:jc w:val="center"/>
              <w:rPr>
                <w:rFonts w:ascii="Times New Roman" w:hAnsi="Times New Roman" w:cs="Times New Roman"/>
                <w:b/>
                <w:bCs/>
                <w:sz w:val="24"/>
              </w:rPr>
            </w:pPr>
            <w:r w:rsidRPr="007B20E4">
              <w:rPr>
                <w:rFonts w:ascii="Times New Roman" w:hAnsi="Times New Roman" w:cs="Times New Roman"/>
                <w:b/>
                <w:bCs/>
                <w:sz w:val="24"/>
              </w:rPr>
              <w:t>3</w:t>
            </w:r>
          </w:p>
        </w:tc>
        <w:tc>
          <w:tcPr>
            <w:tcW w:w="1276" w:type="dxa"/>
          </w:tcPr>
          <w:p w14:paraId="086E3535" w14:textId="77777777" w:rsidR="00155454" w:rsidRPr="007B20E4" w:rsidRDefault="00155454" w:rsidP="007B20E4">
            <w:pPr>
              <w:ind w:right="134" w:firstLine="0"/>
              <w:jc w:val="center"/>
              <w:rPr>
                <w:rFonts w:ascii="Times New Roman" w:hAnsi="Times New Roman" w:cs="Times New Roman"/>
                <w:b/>
                <w:bCs/>
                <w:sz w:val="24"/>
              </w:rPr>
            </w:pPr>
            <w:r w:rsidRPr="007B20E4">
              <w:rPr>
                <w:rFonts w:ascii="Times New Roman" w:hAnsi="Times New Roman" w:cs="Times New Roman"/>
                <w:b/>
                <w:bCs/>
                <w:sz w:val="24"/>
              </w:rPr>
              <w:t>4</w:t>
            </w:r>
          </w:p>
        </w:tc>
        <w:tc>
          <w:tcPr>
            <w:tcW w:w="1504" w:type="dxa"/>
          </w:tcPr>
          <w:p w14:paraId="06FBD925" w14:textId="77777777" w:rsidR="00155454" w:rsidRPr="007B20E4" w:rsidRDefault="00155454" w:rsidP="007B20E4">
            <w:pPr>
              <w:ind w:right="142" w:firstLine="0"/>
              <w:jc w:val="center"/>
              <w:rPr>
                <w:rFonts w:ascii="Times New Roman" w:hAnsi="Times New Roman" w:cs="Times New Roman"/>
                <w:b/>
                <w:bCs/>
                <w:sz w:val="24"/>
              </w:rPr>
            </w:pPr>
            <w:r w:rsidRPr="007B20E4">
              <w:rPr>
                <w:rFonts w:ascii="Times New Roman" w:hAnsi="Times New Roman" w:cs="Times New Roman"/>
                <w:b/>
                <w:bCs/>
                <w:sz w:val="24"/>
              </w:rPr>
              <w:t>5</w:t>
            </w:r>
          </w:p>
        </w:tc>
      </w:tr>
      <w:tr w:rsidR="007B20E4" w:rsidRPr="00EF2521" w14:paraId="36BAFF7B" w14:textId="77777777" w:rsidTr="00D13233">
        <w:tc>
          <w:tcPr>
            <w:tcW w:w="709" w:type="dxa"/>
          </w:tcPr>
          <w:p w14:paraId="79867E10" w14:textId="77777777" w:rsidR="007B20E4" w:rsidRPr="007B20E4" w:rsidRDefault="007B20E4" w:rsidP="007B20E4">
            <w:pPr>
              <w:pStyle w:val="Sraopastraipa"/>
              <w:numPr>
                <w:ilvl w:val="0"/>
                <w:numId w:val="14"/>
              </w:numPr>
              <w:ind w:left="0" w:firstLine="0"/>
              <w:jc w:val="center"/>
              <w:rPr>
                <w:rFonts w:ascii="Times New Roman" w:hAnsi="Times New Roman"/>
                <w:szCs w:val="24"/>
              </w:rPr>
            </w:pPr>
          </w:p>
        </w:tc>
        <w:tc>
          <w:tcPr>
            <w:tcW w:w="4961" w:type="dxa"/>
          </w:tcPr>
          <w:p w14:paraId="379F2E30" w14:textId="3A28B2C2" w:rsidR="007B20E4" w:rsidRPr="007B20E4" w:rsidRDefault="007B20E4" w:rsidP="007B20E4">
            <w:pPr>
              <w:ind w:firstLine="0"/>
              <w:rPr>
                <w:rFonts w:ascii="Times New Roman" w:hAnsi="Times New Roman" w:cs="Times New Roman"/>
                <w:sz w:val="24"/>
              </w:rPr>
            </w:pPr>
            <w:r w:rsidRPr="007B20E4">
              <w:rPr>
                <w:rFonts w:ascii="Times New Roman" w:hAnsi="Times New Roman" w:cs="Times New Roman"/>
                <w:sz w:val="24"/>
              </w:rPr>
              <w:t xml:space="preserve">Stacionari vaizdo kamera su objektyvu ir apsauginiu gaubtu </w:t>
            </w:r>
          </w:p>
        </w:tc>
        <w:tc>
          <w:tcPr>
            <w:tcW w:w="1134" w:type="dxa"/>
          </w:tcPr>
          <w:p w14:paraId="70BBC35F" w14:textId="710C71CB" w:rsidR="007B20E4" w:rsidRPr="007B20E4" w:rsidRDefault="007B20E4" w:rsidP="007B20E4">
            <w:pPr>
              <w:tabs>
                <w:tab w:val="left" w:pos="751"/>
              </w:tabs>
              <w:ind w:left="-36" w:right="132" w:firstLine="0"/>
              <w:jc w:val="center"/>
              <w:rPr>
                <w:rFonts w:ascii="Times New Roman" w:hAnsi="Times New Roman" w:cs="Times New Roman"/>
                <w:sz w:val="24"/>
              </w:rPr>
            </w:pPr>
            <w:r w:rsidRPr="007B20E4">
              <w:rPr>
                <w:rFonts w:ascii="Times New Roman" w:hAnsi="Times New Roman" w:cs="Times New Roman"/>
                <w:sz w:val="24"/>
              </w:rPr>
              <w:t>302 vnt.</w:t>
            </w:r>
          </w:p>
        </w:tc>
        <w:tc>
          <w:tcPr>
            <w:tcW w:w="1276" w:type="dxa"/>
          </w:tcPr>
          <w:p w14:paraId="6E430ED7" w14:textId="057666D2" w:rsidR="007B20E4" w:rsidRPr="007B20E4" w:rsidRDefault="007B20E4" w:rsidP="007B20E4">
            <w:pPr>
              <w:ind w:right="134" w:firstLine="0"/>
              <w:jc w:val="center"/>
              <w:rPr>
                <w:rFonts w:ascii="Times New Roman" w:hAnsi="Times New Roman" w:cs="Times New Roman"/>
                <w:sz w:val="24"/>
              </w:rPr>
            </w:pPr>
            <w:r w:rsidRPr="007B20E4">
              <w:rPr>
                <w:rFonts w:ascii="Times New Roman" w:hAnsi="Times New Roman" w:cs="Times New Roman"/>
                <w:sz w:val="24"/>
              </w:rPr>
              <w:t>963,11</w:t>
            </w:r>
          </w:p>
        </w:tc>
        <w:tc>
          <w:tcPr>
            <w:tcW w:w="1504" w:type="dxa"/>
          </w:tcPr>
          <w:p w14:paraId="1D9D4DB6" w14:textId="2A533353" w:rsidR="007B20E4" w:rsidRPr="007B20E4" w:rsidRDefault="007B20E4" w:rsidP="007B20E4">
            <w:pPr>
              <w:ind w:left="-575" w:right="132" w:firstLine="567"/>
              <w:jc w:val="center"/>
              <w:rPr>
                <w:rFonts w:ascii="Times New Roman" w:hAnsi="Times New Roman" w:cs="Times New Roman"/>
                <w:sz w:val="24"/>
              </w:rPr>
            </w:pPr>
            <w:r w:rsidRPr="007B20E4">
              <w:rPr>
                <w:rFonts w:ascii="Times New Roman" w:hAnsi="Times New Roman" w:cs="Times New Roman"/>
                <w:sz w:val="24"/>
              </w:rPr>
              <w:t>290859,22</w:t>
            </w:r>
          </w:p>
        </w:tc>
      </w:tr>
      <w:tr w:rsidR="007B20E4" w:rsidRPr="00EF2521" w14:paraId="441953A8" w14:textId="77777777" w:rsidTr="00D13233">
        <w:tc>
          <w:tcPr>
            <w:tcW w:w="709" w:type="dxa"/>
          </w:tcPr>
          <w:p w14:paraId="3EE7ECA6" w14:textId="77777777" w:rsidR="007B20E4" w:rsidRPr="007B20E4" w:rsidRDefault="007B20E4" w:rsidP="007B20E4">
            <w:pPr>
              <w:pStyle w:val="Sraopastraipa"/>
              <w:numPr>
                <w:ilvl w:val="0"/>
                <w:numId w:val="14"/>
              </w:numPr>
              <w:ind w:left="0" w:firstLine="0"/>
              <w:jc w:val="center"/>
              <w:rPr>
                <w:rFonts w:ascii="Times New Roman" w:hAnsi="Times New Roman"/>
                <w:szCs w:val="24"/>
              </w:rPr>
            </w:pPr>
          </w:p>
        </w:tc>
        <w:tc>
          <w:tcPr>
            <w:tcW w:w="4961" w:type="dxa"/>
          </w:tcPr>
          <w:p w14:paraId="626E6369" w14:textId="465E9E8F" w:rsidR="007B20E4" w:rsidRPr="007B20E4" w:rsidRDefault="007B20E4" w:rsidP="007B20E4">
            <w:pPr>
              <w:ind w:firstLine="0"/>
              <w:rPr>
                <w:rFonts w:ascii="Times New Roman" w:hAnsi="Times New Roman" w:cs="Times New Roman"/>
                <w:sz w:val="24"/>
              </w:rPr>
            </w:pPr>
            <w:r w:rsidRPr="007B20E4">
              <w:rPr>
                <w:rFonts w:ascii="Times New Roman" w:hAnsi="Times New Roman" w:cs="Times New Roman"/>
                <w:sz w:val="24"/>
              </w:rPr>
              <w:t xml:space="preserve">IR apšvietimo prožektorius </w:t>
            </w:r>
          </w:p>
        </w:tc>
        <w:tc>
          <w:tcPr>
            <w:tcW w:w="1134" w:type="dxa"/>
          </w:tcPr>
          <w:p w14:paraId="3FE89B72" w14:textId="6AFBF9FA" w:rsidR="007B20E4" w:rsidRPr="007B20E4" w:rsidRDefault="007B20E4" w:rsidP="007B20E4">
            <w:pPr>
              <w:tabs>
                <w:tab w:val="left" w:pos="751"/>
              </w:tabs>
              <w:ind w:left="-36" w:right="132" w:firstLine="0"/>
              <w:jc w:val="center"/>
              <w:rPr>
                <w:rFonts w:ascii="Times New Roman" w:hAnsi="Times New Roman" w:cs="Times New Roman"/>
                <w:sz w:val="24"/>
              </w:rPr>
            </w:pPr>
            <w:r w:rsidRPr="007B20E4">
              <w:rPr>
                <w:rFonts w:ascii="Times New Roman" w:hAnsi="Times New Roman" w:cs="Times New Roman"/>
                <w:sz w:val="24"/>
              </w:rPr>
              <w:t>302 vnt.</w:t>
            </w:r>
          </w:p>
        </w:tc>
        <w:tc>
          <w:tcPr>
            <w:tcW w:w="1276" w:type="dxa"/>
          </w:tcPr>
          <w:p w14:paraId="59A03842" w14:textId="5FB1E581" w:rsidR="007B20E4" w:rsidRPr="007B20E4" w:rsidRDefault="007B20E4" w:rsidP="007B20E4">
            <w:pPr>
              <w:ind w:right="134" w:firstLine="0"/>
              <w:jc w:val="center"/>
              <w:rPr>
                <w:rFonts w:ascii="Times New Roman" w:hAnsi="Times New Roman" w:cs="Times New Roman"/>
                <w:sz w:val="24"/>
              </w:rPr>
            </w:pPr>
            <w:r w:rsidRPr="007B20E4">
              <w:rPr>
                <w:rFonts w:ascii="Times New Roman" w:hAnsi="Times New Roman" w:cs="Times New Roman"/>
                <w:sz w:val="24"/>
              </w:rPr>
              <w:t>163,02</w:t>
            </w:r>
          </w:p>
        </w:tc>
        <w:tc>
          <w:tcPr>
            <w:tcW w:w="1504" w:type="dxa"/>
          </w:tcPr>
          <w:p w14:paraId="729B1FA1" w14:textId="46BE5F1A" w:rsidR="007B20E4" w:rsidRPr="007B20E4" w:rsidRDefault="007B20E4" w:rsidP="007B20E4">
            <w:pPr>
              <w:ind w:left="-575" w:right="132" w:firstLine="567"/>
              <w:jc w:val="center"/>
              <w:rPr>
                <w:rFonts w:ascii="Times New Roman" w:hAnsi="Times New Roman" w:cs="Times New Roman"/>
                <w:sz w:val="24"/>
              </w:rPr>
            </w:pPr>
            <w:r w:rsidRPr="007B20E4">
              <w:rPr>
                <w:rFonts w:ascii="Times New Roman" w:hAnsi="Times New Roman" w:cs="Times New Roman"/>
                <w:sz w:val="24"/>
              </w:rPr>
              <w:t>49232,04</w:t>
            </w:r>
          </w:p>
        </w:tc>
      </w:tr>
      <w:tr w:rsidR="007B20E4" w:rsidRPr="00EF2521" w14:paraId="2F503662" w14:textId="77777777" w:rsidTr="00D13233">
        <w:trPr>
          <w:trHeight w:val="34"/>
        </w:trPr>
        <w:tc>
          <w:tcPr>
            <w:tcW w:w="709" w:type="dxa"/>
          </w:tcPr>
          <w:p w14:paraId="1AAB2ABA" w14:textId="77777777" w:rsidR="007B20E4" w:rsidRPr="007B20E4" w:rsidRDefault="007B20E4" w:rsidP="007B20E4">
            <w:pPr>
              <w:pStyle w:val="Sraopastraipa"/>
              <w:numPr>
                <w:ilvl w:val="0"/>
                <w:numId w:val="14"/>
              </w:numPr>
              <w:ind w:left="0" w:firstLine="0"/>
              <w:jc w:val="center"/>
              <w:rPr>
                <w:rFonts w:ascii="Times New Roman" w:hAnsi="Times New Roman"/>
                <w:szCs w:val="24"/>
              </w:rPr>
            </w:pPr>
          </w:p>
        </w:tc>
        <w:tc>
          <w:tcPr>
            <w:tcW w:w="4961" w:type="dxa"/>
          </w:tcPr>
          <w:p w14:paraId="3392DB1E" w14:textId="36F5A4DF" w:rsidR="007B20E4" w:rsidRPr="007B20E4" w:rsidRDefault="007B20E4" w:rsidP="007B20E4">
            <w:pPr>
              <w:ind w:firstLine="0"/>
              <w:rPr>
                <w:rFonts w:ascii="Times New Roman" w:hAnsi="Times New Roman" w:cs="Times New Roman"/>
                <w:sz w:val="24"/>
              </w:rPr>
            </w:pPr>
            <w:r w:rsidRPr="007B20E4">
              <w:rPr>
                <w:rFonts w:ascii="Times New Roman" w:hAnsi="Times New Roman" w:cs="Times New Roman"/>
                <w:sz w:val="24"/>
              </w:rPr>
              <w:t xml:space="preserve">Patalpose įrengiama vaizdo stebėjimo kamera </w:t>
            </w:r>
          </w:p>
        </w:tc>
        <w:tc>
          <w:tcPr>
            <w:tcW w:w="1134" w:type="dxa"/>
          </w:tcPr>
          <w:p w14:paraId="23ECD48F" w14:textId="75BB21B2" w:rsidR="007B20E4" w:rsidRPr="007B20E4" w:rsidRDefault="007B20E4" w:rsidP="007B20E4">
            <w:pPr>
              <w:tabs>
                <w:tab w:val="left" w:pos="751"/>
              </w:tabs>
              <w:ind w:left="-36" w:right="132" w:firstLine="0"/>
              <w:jc w:val="center"/>
              <w:rPr>
                <w:rFonts w:ascii="Times New Roman" w:hAnsi="Times New Roman" w:cs="Times New Roman"/>
                <w:sz w:val="24"/>
              </w:rPr>
            </w:pPr>
            <w:r w:rsidRPr="007B20E4">
              <w:rPr>
                <w:rFonts w:ascii="Times New Roman" w:hAnsi="Times New Roman" w:cs="Times New Roman"/>
                <w:sz w:val="24"/>
              </w:rPr>
              <w:t>8 vnt.</w:t>
            </w:r>
          </w:p>
        </w:tc>
        <w:tc>
          <w:tcPr>
            <w:tcW w:w="1276" w:type="dxa"/>
          </w:tcPr>
          <w:p w14:paraId="4FA33070" w14:textId="2708A765" w:rsidR="007B20E4" w:rsidRPr="007B20E4" w:rsidRDefault="007B20E4" w:rsidP="007B20E4">
            <w:pPr>
              <w:ind w:right="134" w:firstLine="0"/>
              <w:jc w:val="center"/>
              <w:rPr>
                <w:rFonts w:ascii="Times New Roman" w:hAnsi="Times New Roman" w:cs="Times New Roman"/>
                <w:sz w:val="24"/>
              </w:rPr>
            </w:pPr>
            <w:r w:rsidRPr="007B20E4">
              <w:rPr>
                <w:rFonts w:ascii="Times New Roman" w:hAnsi="Times New Roman" w:cs="Times New Roman"/>
                <w:sz w:val="24"/>
              </w:rPr>
              <w:t>870,73</w:t>
            </w:r>
          </w:p>
        </w:tc>
        <w:tc>
          <w:tcPr>
            <w:tcW w:w="1504" w:type="dxa"/>
          </w:tcPr>
          <w:p w14:paraId="42862542" w14:textId="120A9FBE" w:rsidR="007B20E4" w:rsidRPr="007B20E4" w:rsidRDefault="007B20E4" w:rsidP="007B20E4">
            <w:pPr>
              <w:ind w:left="-575" w:right="132" w:firstLine="567"/>
              <w:jc w:val="center"/>
              <w:rPr>
                <w:rFonts w:ascii="Times New Roman" w:hAnsi="Times New Roman" w:cs="Times New Roman"/>
                <w:sz w:val="24"/>
              </w:rPr>
            </w:pPr>
            <w:r w:rsidRPr="007B20E4">
              <w:rPr>
                <w:rFonts w:ascii="Times New Roman" w:hAnsi="Times New Roman" w:cs="Times New Roman"/>
                <w:sz w:val="24"/>
              </w:rPr>
              <w:t>6965,84</w:t>
            </w:r>
          </w:p>
        </w:tc>
      </w:tr>
      <w:tr w:rsidR="007B20E4" w:rsidRPr="00EF2521" w14:paraId="5E763A54" w14:textId="77777777" w:rsidTr="00D13233">
        <w:tc>
          <w:tcPr>
            <w:tcW w:w="709" w:type="dxa"/>
          </w:tcPr>
          <w:p w14:paraId="33432C89" w14:textId="77777777" w:rsidR="007B20E4" w:rsidRPr="007B20E4" w:rsidRDefault="007B20E4" w:rsidP="007B20E4">
            <w:pPr>
              <w:pStyle w:val="Sraopastraipa"/>
              <w:numPr>
                <w:ilvl w:val="0"/>
                <w:numId w:val="14"/>
              </w:numPr>
              <w:ind w:left="0" w:firstLine="0"/>
              <w:jc w:val="center"/>
              <w:rPr>
                <w:rFonts w:ascii="Times New Roman" w:hAnsi="Times New Roman"/>
                <w:szCs w:val="24"/>
              </w:rPr>
            </w:pPr>
          </w:p>
        </w:tc>
        <w:tc>
          <w:tcPr>
            <w:tcW w:w="4961" w:type="dxa"/>
          </w:tcPr>
          <w:p w14:paraId="331062EE" w14:textId="08C2DF73" w:rsidR="007B20E4" w:rsidRPr="007B20E4" w:rsidRDefault="007B20E4" w:rsidP="007B20E4">
            <w:pPr>
              <w:ind w:firstLine="0"/>
              <w:rPr>
                <w:rFonts w:ascii="Times New Roman" w:hAnsi="Times New Roman" w:cs="Times New Roman"/>
                <w:sz w:val="24"/>
              </w:rPr>
            </w:pPr>
            <w:r w:rsidRPr="007B20E4">
              <w:rPr>
                <w:rFonts w:ascii="Times New Roman" w:hAnsi="Times New Roman" w:cs="Times New Roman"/>
                <w:sz w:val="24"/>
              </w:rPr>
              <w:t xml:space="preserve">Elektros generatorių apsaugai skirtos stacionarios vaizdo kameros su objektyvu, apsauginiu gaubtu ir </w:t>
            </w:r>
            <w:proofErr w:type="spellStart"/>
            <w:r w:rsidRPr="007B20E4">
              <w:rPr>
                <w:rFonts w:ascii="Times New Roman" w:hAnsi="Times New Roman" w:cs="Times New Roman"/>
                <w:sz w:val="24"/>
              </w:rPr>
              <w:t>IR</w:t>
            </w:r>
            <w:proofErr w:type="spellEnd"/>
            <w:r w:rsidRPr="007B20E4">
              <w:rPr>
                <w:rFonts w:ascii="Times New Roman" w:hAnsi="Times New Roman" w:cs="Times New Roman"/>
                <w:sz w:val="24"/>
              </w:rPr>
              <w:t xml:space="preserve"> apšvietimo prožektoriumi  </w:t>
            </w:r>
          </w:p>
        </w:tc>
        <w:tc>
          <w:tcPr>
            <w:tcW w:w="1134" w:type="dxa"/>
          </w:tcPr>
          <w:p w14:paraId="16B0122A" w14:textId="215C2C2C" w:rsidR="007B20E4" w:rsidRPr="007B20E4" w:rsidRDefault="007B20E4" w:rsidP="007B20E4">
            <w:pPr>
              <w:tabs>
                <w:tab w:val="left" w:pos="751"/>
              </w:tabs>
              <w:ind w:left="-36" w:right="132" w:firstLine="0"/>
              <w:jc w:val="center"/>
              <w:rPr>
                <w:rFonts w:ascii="Times New Roman" w:hAnsi="Times New Roman" w:cs="Times New Roman"/>
                <w:sz w:val="24"/>
              </w:rPr>
            </w:pPr>
            <w:r w:rsidRPr="007B20E4">
              <w:rPr>
                <w:rFonts w:ascii="Times New Roman" w:hAnsi="Times New Roman" w:cs="Times New Roman"/>
                <w:sz w:val="24"/>
              </w:rPr>
              <w:t xml:space="preserve">1 </w:t>
            </w:r>
            <w:proofErr w:type="spellStart"/>
            <w:r w:rsidRPr="007B20E4">
              <w:rPr>
                <w:rFonts w:ascii="Times New Roman" w:hAnsi="Times New Roman" w:cs="Times New Roman"/>
                <w:sz w:val="24"/>
              </w:rPr>
              <w:t>kompl</w:t>
            </w:r>
            <w:proofErr w:type="spellEnd"/>
            <w:r w:rsidRPr="007B20E4">
              <w:rPr>
                <w:rFonts w:ascii="Times New Roman" w:hAnsi="Times New Roman" w:cs="Times New Roman"/>
                <w:sz w:val="24"/>
              </w:rPr>
              <w:t>.</w:t>
            </w:r>
          </w:p>
        </w:tc>
        <w:tc>
          <w:tcPr>
            <w:tcW w:w="1276" w:type="dxa"/>
          </w:tcPr>
          <w:p w14:paraId="7BB59698" w14:textId="68174E5A" w:rsidR="007B20E4" w:rsidRPr="007B20E4" w:rsidRDefault="007B20E4" w:rsidP="007B20E4">
            <w:pPr>
              <w:ind w:right="134" w:firstLine="0"/>
              <w:jc w:val="center"/>
              <w:rPr>
                <w:rFonts w:ascii="Times New Roman" w:hAnsi="Times New Roman" w:cs="Times New Roman"/>
                <w:sz w:val="24"/>
              </w:rPr>
            </w:pPr>
            <w:r w:rsidRPr="007B20E4">
              <w:rPr>
                <w:rFonts w:ascii="Times New Roman" w:hAnsi="Times New Roman" w:cs="Times New Roman"/>
                <w:sz w:val="24"/>
              </w:rPr>
              <w:t>2040,24</w:t>
            </w:r>
          </w:p>
        </w:tc>
        <w:tc>
          <w:tcPr>
            <w:tcW w:w="1504" w:type="dxa"/>
          </w:tcPr>
          <w:p w14:paraId="005F2E0C" w14:textId="6125BFA4" w:rsidR="007B20E4" w:rsidRPr="007B20E4" w:rsidRDefault="007B20E4" w:rsidP="007B20E4">
            <w:pPr>
              <w:ind w:left="-575" w:right="132" w:firstLine="567"/>
              <w:jc w:val="center"/>
              <w:rPr>
                <w:rFonts w:ascii="Times New Roman" w:hAnsi="Times New Roman" w:cs="Times New Roman"/>
                <w:sz w:val="24"/>
              </w:rPr>
            </w:pPr>
            <w:r w:rsidRPr="007B20E4">
              <w:rPr>
                <w:rFonts w:ascii="Times New Roman" w:hAnsi="Times New Roman" w:cs="Times New Roman"/>
                <w:sz w:val="24"/>
              </w:rPr>
              <w:t>2040,24</w:t>
            </w:r>
          </w:p>
        </w:tc>
      </w:tr>
      <w:tr w:rsidR="007B20E4" w:rsidRPr="00EF2521" w14:paraId="345B745A" w14:textId="77777777" w:rsidTr="00D13233">
        <w:tc>
          <w:tcPr>
            <w:tcW w:w="709" w:type="dxa"/>
          </w:tcPr>
          <w:p w14:paraId="78A89CA7" w14:textId="77777777" w:rsidR="007B20E4" w:rsidRPr="007B20E4" w:rsidRDefault="007B20E4" w:rsidP="007B20E4">
            <w:pPr>
              <w:pStyle w:val="Sraopastraipa"/>
              <w:numPr>
                <w:ilvl w:val="0"/>
                <w:numId w:val="14"/>
              </w:numPr>
              <w:ind w:left="0" w:firstLine="0"/>
              <w:jc w:val="center"/>
              <w:rPr>
                <w:rFonts w:ascii="Times New Roman" w:hAnsi="Times New Roman"/>
                <w:szCs w:val="24"/>
              </w:rPr>
            </w:pPr>
          </w:p>
        </w:tc>
        <w:tc>
          <w:tcPr>
            <w:tcW w:w="4961" w:type="dxa"/>
          </w:tcPr>
          <w:p w14:paraId="778EAFB8" w14:textId="3702E97D" w:rsidR="007B20E4" w:rsidRPr="007B20E4" w:rsidRDefault="007B20E4" w:rsidP="007B20E4">
            <w:pPr>
              <w:ind w:firstLine="0"/>
              <w:rPr>
                <w:rFonts w:ascii="Times New Roman" w:hAnsi="Times New Roman" w:cs="Times New Roman"/>
                <w:sz w:val="24"/>
              </w:rPr>
            </w:pPr>
            <w:r w:rsidRPr="007B20E4">
              <w:rPr>
                <w:rFonts w:ascii="Times New Roman" w:hAnsi="Times New Roman" w:cs="Times New Roman"/>
                <w:sz w:val="24"/>
              </w:rPr>
              <w:t xml:space="preserve">Vaizdo įrašymo įranga </w:t>
            </w:r>
          </w:p>
        </w:tc>
        <w:tc>
          <w:tcPr>
            <w:tcW w:w="1134" w:type="dxa"/>
          </w:tcPr>
          <w:p w14:paraId="37F82C31" w14:textId="14A385FC" w:rsidR="007B20E4" w:rsidRPr="007B20E4" w:rsidRDefault="007B20E4" w:rsidP="007B20E4">
            <w:pPr>
              <w:tabs>
                <w:tab w:val="left" w:pos="751"/>
              </w:tabs>
              <w:ind w:left="-36" w:right="132" w:firstLine="0"/>
              <w:jc w:val="center"/>
              <w:rPr>
                <w:rFonts w:ascii="Times New Roman" w:hAnsi="Times New Roman" w:cs="Times New Roman"/>
                <w:sz w:val="24"/>
              </w:rPr>
            </w:pPr>
            <w:r w:rsidRPr="007B20E4">
              <w:rPr>
                <w:rFonts w:ascii="Times New Roman" w:hAnsi="Times New Roman" w:cs="Times New Roman"/>
                <w:sz w:val="24"/>
              </w:rPr>
              <w:t xml:space="preserve">1 </w:t>
            </w:r>
            <w:proofErr w:type="spellStart"/>
            <w:r w:rsidRPr="007B20E4">
              <w:rPr>
                <w:rFonts w:ascii="Times New Roman" w:hAnsi="Times New Roman" w:cs="Times New Roman"/>
                <w:sz w:val="24"/>
              </w:rPr>
              <w:t>kompl</w:t>
            </w:r>
            <w:proofErr w:type="spellEnd"/>
            <w:r w:rsidRPr="007B20E4">
              <w:rPr>
                <w:rFonts w:ascii="Times New Roman" w:hAnsi="Times New Roman" w:cs="Times New Roman"/>
                <w:sz w:val="24"/>
              </w:rPr>
              <w:t>.</w:t>
            </w:r>
          </w:p>
        </w:tc>
        <w:tc>
          <w:tcPr>
            <w:tcW w:w="1276" w:type="dxa"/>
          </w:tcPr>
          <w:p w14:paraId="46C42180" w14:textId="6057DF06" w:rsidR="007B20E4" w:rsidRPr="007B20E4" w:rsidRDefault="007B20E4" w:rsidP="007B20E4">
            <w:pPr>
              <w:ind w:right="134" w:firstLine="0"/>
              <w:jc w:val="center"/>
              <w:rPr>
                <w:rFonts w:ascii="Times New Roman" w:hAnsi="Times New Roman" w:cs="Times New Roman"/>
                <w:sz w:val="24"/>
              </w:rPr>
            </w:pPr>
            <w:r w:rsidRPr="007B20E4">
              <w:rPr>
                <w:rFonts w:ascii="Times New Roman" w:hAnsi="Times New Roman" w:cs="Times New Roman"/>
                <w:sz w:val="24"/>
              </w:rPr>
              <w:t>50326,11</w:t>
            </w:r>
          </w:p>
        </w:tc>
        <w:tc>
          <w:tcPr>
            <w:tcW w:w="1504" w:type="dxa"/>
          </w:tcPr>
          <w:p w14:paraId="6D461333" w14:textId="2613D827" w:rsidR="007B20E4" w:rsidRPr="007B20E4" w:rsidRDefault="007B20E4" w:rsidP="007B20E4">
            <w:pPr>
              <w:ind w:left="-575" w:right="132" w:firstLine="567"/>
              <w:jc w:val="center"/>
              <w:rPr>
                <w:rFonts w:ascii="Times New Roman" w:hAnsi="Times New Roman" w:cs="Times New Roman"/>
                <w:sz w:val="24"/>
              </w:rPr>
            </w:pPr>
            <w:r w:rsidRPr="007B20E4">
              <w:rPr>
                <w:rFonts w:ascii="Times New Roman" w:hAnsi="Times New Roman" w:cs="Times New Roman"/>
                <w:sz w:val="24"/>
              </w:rPr>
              <w:t>50326,11</w:t>
            </w:r>
          </w:p>
        </w:tc>
      </w:tr>
      <w:tr w:rsidR="007B20E4" w:rsidRPr="00EF2521" w14:paraId="0D8EB03A" w14:textId="77777777" w:rsidTr="00D13233">
        <w:tc>
          <w:tcPr>
            <w:tcW w:w="709" w:type="dxa"/>
          </w:tcPr>
          <w:p w14:paraId="338B7F08" w14:textId="77777777" w:rsidR="007B20E4" w:rsidRPr="007B20E4" w:rsidRDefault="007B20E4" w:rsidP="007B20E4">
            <w:pPr>
              <w:pStyle w:val="Sraopastraipa"/>
              <w:numPr>
                <w:ilvl w:val="0"/>
                <w:numId w:val="14"/>
              </w:numPr>
              <w:ind w:left="0" w:firstLine="0"/>
              <w:jc w:val="center"/>
              <w:rPr>
                <w:rFonts w:ascii="Times New Roman" w:hAnsi="Times New Roman"/>
                <w:szCs w:val="24"/>
              </w:rPr>
            </w:pPr>
          </w:p>
        </w:tc>
        <w:tc>
          <w:tcPr>
            <w:tcW w:w="4961" w:type="dxa"/>
          </w:tcPr>
          <w:p w14:paraId="099523AF" w14:textId="05C4286C" w:rsidR="007B20E4" w:rsidRPr="007B20E4" w:rsidRDefault="007B20E4" w:rsidP="007B20E4">
            <w:pPr>
              <w:ind w:firstLine="0"/>
              <w:rPr>
                <w:rFonts w:ascii="Times New Roman" w:hAnsi="Times New Roman" w:cs="Times New Roman"/>
                <w:sz w:val="24"/>
              </w:rPr>
            </w:pPr>
            <w:r w:rsidRPr="007B20E4">
              <w:rPr>
                <w:rFonts w:ascii="Times New Roman" w:hAnsi="Times New Roman" w:cs="Times New Roman"/>
                <w:sz w:val="24"/>
              </w:rPr>
              <w:t xml:space="preserve">Vaizdo valdymo sistemos programinė įranga </w:t>
            </w:r>
          </w:p>
        </w:tc>
        <w:tc>
          <w:tcPr>
            <w:tcW w:w="1134" w:type="dxa"/>
          </w:tcPr>
          <w:p w14:paraId="3986B8E1" w14:textId="201B4BE1" w:rsidR="007B20E4" w:rsidRPr="007B20E4" w:rsidRDefault="007B20E4" w:rsidP="007B20E4">
            <w:pPr>
              <w:tabs>
                <w:tab w:val="left" w:pos="751"/>
              </w:tabs>
              <w:ind w:left="-36" w:right="132" w:firstLine="0"/>
              <w:jc w:val="center"/>
              <w:rPr>
                <w:rFonts w:ascii="Times New Roman" w:hAnsi="Times New Roman" w:cs="Times New Roman"/>
                <w:sz w:val="24"/>
              </w:rPr>
            </w:pPr>
            <w:r w:rsidRPr="007B20E4">
              <w:rPr>
                <w:rFonts w:ascii="Times New Roman" w:hAnsi="Times New Roman" w:cs="Times New Roman"/>
                <w:sz w:val="24"/>
              </w:rPr>
              <w:t xml:space="preserve">1 </w:t>
            </w:r>
            <w:proofErr w:type="spellStart"/>
            <w:r w:rsidRPr="007B20E4">
              <w:rPr>
                <w:rFonts w:ascii="Times New Roman" w:hAnsi="Times New Roman" w:cs="Times New Roman"/>
                <w:sz w:val="24"/>
              </w:rPr>
              <w:t>kompl</w:t>
            </w:r>
            <w:proofErr w:type="spellEnd"/>
            <w:r w:rsidRPr="007B20E4">
              <w:rPr>
                <w:rFonts w:ascii="Times New Roman" w:hAnsi="Times New Roman" w:cs="Times New Roman"/>
                <w:sz w:val="24"/>
              </w:rPr>
              <w:t>.</w:t>
            </w:r>
          </w:p>
        </w:tc>
        <w:tc>
          <w:tcPr>
            <w:tcW w:w="1276" w:type="dxa"/>
          </w:tcPr>
          <w:p w14:paraId="006F7472" w14:textId="523AC6D6" w:rsidR="007B20E4" w:rsidRPr="007B20E4" w:rsidRDefault="007B20E4" w:rsidP="007B20E4">
            <w:pPr>
              <w:ind w:right="134" w:firstLine="0"/>
              <w:jc w:val="center"/>
              <w:rPr>
                <w:rFonts w:ascii="Times New Roman" w:hAnsi="Times New Roman" w:cs="Times New Roman"/>
                <w:sz w:val="24"/>
              </w:rPr>
            </w:pPr>
            <w:r w:rsidRPr="007B20E4">
              <w:rPr>
                <w:rFonts w:ascii="Times New Roman" w:hAnsi="Times New Roman" w:cs="Times New Roman"/>
                <w:sz w:val="24"/>
              </w:rPr>
              <w:t>62343,45</w:t>
            </w:r>
          </w:p>
        </w:tc>
        <w:tc>
          <w:tcPr>
            <w:tcW w:w="1504" w:type="dxa"/>
          </w:tcPr>
          <w:p w14:paraId="4ED2F1AF" w14:textId="33EAE040" w:rsidR="007B20E4" w:rsidRPr="007B20E4" w:rsidRDefault="007B20E4" w:rsidP="007B20E4">
            <w:pPr>
              <w:ind w:left="-575" w:right="132" w:firstLine="567"/>
              <w:jc w:val="center"/>
              <w:rPr>
                <w:rFonts w:ascii="Times New Roman" w:hAnsi="Times New Roman" w:cs="Times New Roman"/>
                <w:sz w:val="24"/>
              </w:rPr>
            </w:pPr>
            <w:r w:rsidRPr="007B20E4">
              <w:rPr>
                <w:rFonts w:ascii="Times New Roman" w:hAnsi="Times New Roman" w:cs="Times New Roman"/>
                <w:sz w:val="24"/>
              </w:rPr>
              <w:t>62343,45</w:t>
            </w:r>
          </w:p>
        </w:tc>
      </w:tr>
      <w:tr w:rsidR="007B20E4" w:rsidRPr="00EF2521" w14:paraId="67612FDF" w14:textId="77777777" w:rsidTr="00D13233">
        <w:tc>
          <w:tcPr>
            <w:tcW w:w="709" w:type="dxa"/>
          </w:tcPr>
          <w:p w14:paraId="360B645B" w14:textId="77777777" w:rsidR="007B20E4" w:rsidRPr="007B20E4" w:rsidRDefault="007B20E4" w:rsidP="007B20E4">
            <w:pPr>
              <w:pStyle w:val="Sraopastraipa"/>
              <w:numPr>
                <w:ilvl w:val="0"/>
                <w:numId w:val="14"/>
              </w:numPr>
              <w:ind w:left="0" w:firstLine="0"/>
              <w:jc w:val="center"/>
              <w:rPr>
                <w:rFonts w:ascii="Times New Roman" w:hAnsi="Times New Roman"/>
                <w:szCs w:val="24"/>
              </w:rPr>
            </w:pPr>
          </w:p>
        </w:tc>
        <w:tc>
          <w:tcPr>
            <w:tcW w:w="4961" w:type="dxa"/>
          </w:tcPr>
          <w:p w14:paraId="6E15D53E" w14:textId="514F59B3" w:rsidR="007B20E4" w:rsidRPr="007B20E4" w:rsidRDefault="007B20E4" w:rsidP="007B20E4">
            <w:pPr>
              <w:ind w:firstLine="0"/>
              <w:rPr>
                <w:rFonts w:ascii="Times New Roman" w:hAnsi="Times New Roman" w:cs="Times New Roman"/>
                <w:sz w:val="24"/>
              </w:rPr>
            </w:pPr>
            <w:r w:rsidRPr="007B20E4">
              <w:rPr>
                <w:rFonts w:ascii="Times New Roman" w:hAnsi="Times New Roman" w:cs="Times New Roman"/>
                <w:sz w:val="24"/>
              </w:rPr>
              <w:t xml:space="preserve">Kombinuoti davikliai </w:t>
            </w:r>
          </w:p>
        </w:tc>
        <w:tc>
          <w:tcPr>
            <w:tcW w:w="1134" w:type="dxa"/>
          </w:tcPr>
          <w:p w14:paraId="56A291B9" w14:textId="4B16C58E" w:rsidR="007B20E4" w:rsidRPr="007B20E4" w:rsidRDefault="007B20E4" w:rsidP="007B20E4">
            <w:pPr>
              <w:tabs>
                <w:tab w:val="left" w:pos="751"/>
              </w:tabs>
              <w:ind w:left="-36" w:right="132" w:firstLine="0"/>
              <w:jc w:val="center"/>
              <w:rPr>
                <w:rFonts w:ascii="Times New Roman" w:hAnsi="Times New Roman" w:cs="Times New Roman"/>
                <w:sz w:val="24"/>
              </w:rPr>
            </w:pPr>
            <w:r w:rsidRPr="007B20E4">
              <w:rPr>
                <w:rFonts w:ascii="Times New Roman" w:hAnsi="Times New Roman" w:cs="Times New Roman"/>
                <w:sz w:val="24"/>
              </w:rPr>
              <w:t xml:space="preserve">1 </w:t>
            </w:r>
            <w:proofErr w:type="spellStart"/>
            <w:r w:rsidRPr="007B20E4">
              <w:rPr>
                <w:rFonts w:ascii="Times New Roman" w:hAnsi="Times New Roman" w:cs="Times New Roman"/>
                <w:sz w:val="24"/>
              </w:rPr>
              <w:t>kompl</w:t>
            </w:r>
            <w:proofErr w:type="spellEnd"/>
            <w:r w:rsidRPr="007B20E4">
              <w:rPr>
                <w:rFonts w:ascii="Times New Roman" w:hAnsi="Times New Roman" w:cs="Times New Roman"/>
                <w:sz w:val="24"/>
              </w:rPr>
              <w:t>.</w:t>
            </w:r>
          </w:p>
        </w:tc>
        <w:tc>
          <w:tcPr>
            <w:tcW w:w="1276" w:type="dxa"/>
          </w:tcPr>
          <w:p w14:paraId="35BD5D1F" w14:textId="43A5C42F" w:rsidR="007B20E4" w:rsidRPr="007B20E4" w:rsidRDefault="007B20E4" w:rsidP="007B20E4">
            <w:pPr>
              <w:ind w:right="134" w:firstLine="0"/>
              <w:jc w:val="center"/>
              <w:rPr>
                <w:rFonts w:ascii="Times New Roman" w:hAnsi="Times New Roman" w:cs="Times New Roman"/>
                <w:sz w:val="24"/>
              </w:rPr>
            </w:pPr>
            <w:r w:rsidRPr="007B20E4">
              <w:rPr>
                <w:rFonts w:ascii="Times New Roman" w:hAnsi="Times New Roman" w:cs="Times New Roman"/>
                <w:sz w:val="24"/>
              </w:rPr>
              <w:t>357,93</w:t>
            </w:r>
          </w:p>
        </w:tc>
        <w:tc>
          <w:tcPr>
            <w:tcW w:w="1504" w:type="dxa"/>
          </w:tcPr>
          <w:p w14:paraId="3CAA2BDA" w14:textId="4964129E" w:rsidR="007B20E4" w:rsidRPr="007B20E4" w:rsidRDefault="007B20E4" w:rsidP="007B20E4">
            <w:pPr>
              <w:ind w:left="-575" w:right="132" w:firstLine="567"/>
              <w:jc w:val="center"/>
              <w:rPr>
                <w:rFonts w:ascii="Times New Roman" w:hAnsi="Times New Roman" w:cs="Times New Roman"/>
                <w:sz w:val="24"/>
              </w:rPr>
            </w:pPr>
            <w:r w:rsidRPr="007B20E4">
              <w:rPr>
                <w:rFonts w:ascii="Times New Roman" w:hAnsi="Times New Roman" w:cs="Times New Roman"/>
                <w:sz w:val="24"/>
              </w:rPr>
              <w:t>357,93</w:t>
            </w:r>
          </w:p>
        </w:tc>
      </w:tr>
      <w:tr w:rsidR="007B20E4" w:rsidRPr="00EF2521" w14:paraId="0D127588" w14:textId="77777777" w:rsidTr="00D13233">
        <w:tblPrEx>
          <w:tblCellMar>
            <w:left w:w="108" w:type="dxa"/>
            <w:right w:w="108" w:type="dxa"/>
          </w:tblCellMar>
        </w:tblPrEx>
        <w:tc>
          <w:tcPr>
            <w:tcW w:w="709" w:type="dxa"/>
          </w:tcPr>
          <w:p w14:paraId="16766A83" w14:textId="77777777" w:rsidR="007B20E4" w:rsidRPr="007B20E4" w:rsidRDefault="007B20E4" w:rsidP="007B20E4">
            <w:pPr>
              <w:pStyle w:val="Sraopastraipa"/>
              <w:numPr>
                <w:ilvl w:val="0"/>
                <w:numId w:val="14"/>
              </w:numPr>
              <w:ind w:left="0" w:firstLine="0"/>
              <w:jc w:val="center"/>
              <w:rPr>
                <w:rFonts w:ascii="Times New Roman" w:hAnsi="Times New Roman"/>
                <w:szCs w:val="24"/>
              </w:rPr>
            </w:pPr>
          </w:p>
        </w:tc>
        <w:tc>
          <w:tcPr>
            <w:tcW w:w="4961" w:type="dxa"/>
          </w:tcPr>
          <w:p w14:paraId="57E0D7AA" w14:textId="6C311725" w:rsidR="007B20E4" w:rsidRPr="007B20E4" w:rsidRDefault="007B20E4" w:rsidP="007B20E4">
            <w:pPr>
              <w:ind w:firstLine="0"/>
              <w:rPr>
                <w:rFonts w:ascii="Times New Roman" w:hAnsi="Times New Roman" w:cs="Times New Roman"/>
                <w:sz w:val="24"/>
              </w:rPr>
            </w:pPr>
            <w:r w:rsidRPr="007B20E4">
              <w:rPr>
                <w:rFonts w:ascii="Times New Roman" w:hAnsi="Times New Roman" w:cs="Times New Roman"/>
                <w:sz w:val="24"/>
              </w:rPr>
              <w:t xml:space="preserve">Sensorinis optinis </w:t>
            </w:r>
            <w:proofErr w:type="spellStart"/>
            <w:r w:rsidRPr="007B20E4">
              <w:rPr>
                <w:rFonts w:ascii="Times New Roman" w:hAnsi="Times New Roman" w:cs="Times New Roman"/>
                <w:sz w:val="24"/>
              </w:rPr>
              <w:t>detekcinis</w:t>
            </w:r>
            <w:proofErr w:type="spellEnd"/>
            <w:r w:rsidRPr="007B20E4">
              <w:rPr>
                <w:rFonts w:ascii="Times New Roman" w:hAnsi="Times New Roman" w:cs="Times New Roman"/>
                <w:sz w:val="24"/>
              </w:rPr>
              <w:t xml:space="preserve"> kabelis su valdymo įranga </w:t>
            </w:r>
          </w:p>
        </w:tc>
        <w:tc>
          <w:tcPr>
            <w:tcW w:w="1134" w:type="dxa"/>
          </w:tcPr>
          <w:p w14:paraId="67BE77D0" w14:textId="646C3723" w:rsidR="007B20E4" w:rsidRPr="007B20E4" w:rsidRDefault="007B20E4" w:rsidP="007B20E4">
            <w:pPr>
              <w:tabs>
                <w:tab w:val="left" w:pos="751"/>
              </w:tabs>
              <w:ind w:left="-36" w:right="132" w:firstLine="0"/>
              <w:jc w:val="center"/>
              <w:rPr>
                <w:rFonts w:ascii="Times New Roman" w:hAnsi="Times New Roman" w:cs="Times New Roman"/>
                <w:sz w:val="24"/>
              </w:rPr>
            </w:pPr>
            <w:r w:rsidRPr="007B20E4">
              <w:rPr>
                <w:rFonts w:ascii="Times New Roman" w:hAnsi="Times New Roman" w:cs="Times New Roman"/>
                <w:sz w:val="24"/>
              </w:rPr>
              <w:t xml:space="preserve">1 </w:t>
            </w:r>
            <w:proofErr w:type="spellStart"/>
            <w:r w:rsidRPr="007B20E4">
              <w:rPr>
                <w:rFonts w:ascii="Times New Roman" w:hAnsi="Times New Roman" w:cs="Times New Roman"/>
                <w:sz w:val="24"/>
              </w:rPr>
              <w:t>kompl</w:t>
            </w:r>
            <w:proofErr w:type="spellEnd"/>
            <w:r w:rsidRPr="007B20E4">
              <w:rPr>
                <w:rFonts w:ascii="Times New Roman" w:hAnsi="Times New Roman" w:cs="Times New Roman"/>
                <w:sz w:val="24"/>
              </w:rPr>
              <w:t>.</w:t>
            </w:r>
          </w:p>
        </w:tc>
        <w:tc>
          <w:tcPr>
            <w:tcW w:w="1276" w:type="dxa"/>
          </w:tcPr>
          <w:p w14:paraId="1107455A" w14:textId="268C20BE" w:rsidR="007B20E4" w:rsidRPr="007B20E4" w:rsidRDefault="007B20E4" w:rsidP="007B20E4">
            <w:pPr>
              <w:ind w:right="134" w:firstLine="0"/>
              <w:jc w:val="center"/>
              <w:rPr>
                <w:rFonts w:ascii="Times New Roman" w:hAnsi="Times New Roman" w:cs="Times New Roman"/>
                <w:sz w:val="24"/>
              </w:rPr>
            </w:pPr>
            <w:r w:rsidRPr="007B20E4">
              <w:rPr>
                <w:rFonts w:ascii="Times New Roman" w:hAnsi="Times New Roman" w:cs="Times New Roman"/>
                <w:sz w:val="24"/>
              </w:rPr>
              <w:t>253767,95</w:t>
            </w:r>
          </w:p>
        </w:tc>
        <w:tc>
          <w:tcPr>
            <w:tcW w:w="1504" w:type="dxa"/>
          </w:tcPr>
          <w:p w14:paraId="5EFC388E" w14:textId="68D0E97F" w:rsidR="007B20E4" w:rsidRPr="007B20E4" w:rsidRDefault="007B20E4" w:rsidP="007B20E4">
            <w:pPr>
              <w:ind w:left="-575" w:right="132" w:firstLine="567"/>
              <w:jc w:val="center"/>
              <w:rPr>
                <w:rFonts w:ascii="Times New Roman" w:hAnsi="Times New Roman" w:cs="Times New Roman"/>
                <w:sz w:val="24"/>
              </w:rPr>
            </w:pPr>
            <w:r w:rsidRPr="007B20E4">
              <w:rPr>
                <w:rFonts w:ascii="Times New Roman" w:hAnsi="Times New Roman" w:cs="Times New Roman"/>
                <w:sz w:val="24"/>
              </w:rPr>
              <w:t>253767,95</w:t>
            </w:r>
          </w:p>
        </w:tc>
      </w:tr>
      <w:tr w:rsidR="007B20E4" w:rsidRPr="00EF2521" w14:paraId="66B36C02" w14:textId="77777777" w:rsidTr="00D13233">
        <w:tblPrEx>
          <w:tblCellMar>
            <w:left w:w="108" w:type="dxa"/>
            <w:right w:w="108" w:type="dxa"/>
          </w:tblCellMar>
        </w:tblPrEx>
        <w:tc>
          <w:tcPr>
            <w:tcW w:w="709" w:type="dxa"/>
          </w:tcPr>
          <w:p w14:paraId="1833A2FF" w14:textId="77777777" w:rsidR="007B20E4" w:rsidRPr="007B20E4" w:rsidRDefault="007B20E4" w:rsidP="007B20E4">
            <w:pPr>
              <w:pStyle w:val="Sraopastraipa"/>
              <w:numPr>
                <w:ilvl w:val="0"/>
                <w:numId w:val="14"/>
              </w:numPr>
              <w:ind w:left="0" w:firstLine="0"/>
              <w:jc w:val="center"/>
              <w:rPr>
                <w:rFonts w:ascii="Times New Roman" w:hAnsi="Times New Roman"/>
                <w:szCs w:val="24"/>
              </w:rPr>
            </w:pPr>
          </w:p>
        </w:tc>
        <w:tc>
          <w:tcPr>
            <w:tcW w:w="4961" w:type="dxa"/>
          </w:tcPr>
          <w:p w14:paraId="1000DA25" w14:textId="10B1B110" w:rsidR="007B20E4" w:rsidRPr="007B20E4" w:rsidRDefault="007B20E4" w:rsidP="007B20E4">
            <w:pPr>
              <w:ind w:firstLine="0"/>
              <w:rPr>
                <w:rFonts w:ascii="Times New Roman" w:hAnsi="Times New Roman" w:cs="Times New Roman"/>
                <w:sz w:val="24"/>
              </w:rPr>
            </w:pPr>
            <w:r w:rsidRPr="007B20E4">
              <w:rPr>
                <w:rFonts w:ascii="Times New Roman" w:hAnsi="Times New Roman" w:cs="Times New Roman"/>
                <w:sz w:val="24"/>
              </w:rPr>
              <w:t xml:space="preserve">Sensorinio optinio </w:t>
            </w:r>
            <w:proofErr w:type="spellStart"/>
            <w:r w:rsidRPr="007B20E4">
              <w:rPr>
                <w:rFonts w:ascii="Times New Roman" w:hAnsi="Times New Roman" w:cs="Times New Roman"/>
                <w:sz w:val="24"/>
              </w:rPr>
              <w:t>detekcinio</w:t>
            </w:r>
            <w:proofErr w:type="spellEnd"/>
            <w:r w:rsidRPr="007B20E4">
              <w:rPr>
                <w:rFonts w:ascii="Times New Roman" w:hAnsi="Times New Roman" w:cs="Times New Roman"/>
                <w:sz w:val="24"/>
              </w:rPr>
              <w:t xml:space="preserve"> kabelio kalibravimas garantijos galiojimo metu</w:t>
            </w:r>
          </w:p>
        </w:tc>
        <w:tc>
          <w:tcPr>
            <w:tcW w:w="1134" w:type="dxa"/>
          </w:tcPr>
          <w:p w14:paraId="0BBD7830" w14:textId="0A385701" w:rsidR="007B20E4" w:rsidRPr="007B20E4" w:rsidRDefault="007B20E4" w:rsidP="007B20E4">
            <w:pPr>
              <w:tabs>
                <w:tab w:val="left" w:pos="751"/>
              </w:tabs>
              <w:ind w:left="-36" w:right="132" w:firstLine="0"/>
              <w:jc w:val="center"/>
              <w:rPr>
                <w:rFonts w:ascii="Times New Roman" w:hAnsi="Times New Roman" w:cs="Times New Roman"/>
                <w:sz w:val="24"/>
              </w:rPr>
            </w:pPr>
            <w:r w:rsidRPr="007B20E4">
              <w:rPr>
                <w:rFonts w:ascii="Times New Roman" w:hAnsi="Times New Roman" w:cs="Times New Roman"/>
                <w:sz w:val="24"/>
              </w:rPr>
              <w:t>6 vnt.</w:t>
            </w:r>
          </w:p>
        </w:tc>
        <w:tc>
          <w:tcPr>
            <w:tcW w:w="1276" w:type="dxa"/>
          </w:tcPr>
          <w:p w14:paraId="7EB88C7F" w14:textId="2E6E6C4C" w:rsidR="007B20E4" w:rsidRPr="007B20E4" w:rsidRDefault="007B20E4" w:rsidP="007B20E4">
            <w:pPr>
              <w:ind w:right="134" w:firstLine="0"/>
              <w:jc w:val="center"/>
              <w:rPr>
                <w:rFonts w:ascii="Times New Roman" w:hAnsi="Times New Roman" w:cs="Times New Roman"/>
                <w:sz w:val="24"/>
              </w:rPr>
            </w:pPr>
            <w:r w:rsidRPr="007B20E4">
              <w:rPr>
                <w:rFonts w:ascii="Times New Roman" w:hAnsi="Times New Roman" w:cs="Times New Roman"/>
                <w:sz w:val="24"/>
              </w:rPr>
              <w:t>488,03</w:t>
            </w:r>
          </w:p>
        </w:tc>
        <w:tc>
          <w:tcPr>
            <w:tcW w:w="1504" w:type="dxa"/>
          </w:tcPr>
          <w:p w14:paraId="08F2D3C9" w14:textId="5D3D7C85" w:rsidR="007B20E4" w:rsidRPr="007B20E4" w:rsidRDefault="007B20E4" w:rsidP="007B20E4">
            <w:pPr>
              <w:ind w:left="-575" w:right="132" w:firstLine="567"/>
              <w:jc w:val="center"/>
              <w:rPr>
                <w:rFonts w:ascii="Times New Roman" w:hAnsi="Times New Roman" w:cs="Times New Roman"/>
                <w:sz w:val="24"/>
              </w:rPr>
            </w:pPr>
            <w:r w:rsidRPr="007B20E4">
              <w:rPr>
                <w:rFonts w:ascii="Times New Roman" w:hAnsi="Times New Roman" w:cs="Times New Roman"/>
                <w:sz w:val="24"/>
              </w:rPr>
              <w:t>2928,18</w:t>
            </w:r>
          </w:p>
        </w:tc>
      </w:tr>
      <w:tr w:rsidR="007B20E4" w:rsidRPr="00EF2521" w14:paraId="4E74F9D8" w14:textId="77777777" w:rsidTr="00D13233">
        <w:tblPrEx>
          <w:tblCellMar>
            <w:left w:w="108" w:type="dxa"/>
            <w:right w:w="108" w:type="dxa"/>
          </w:tblCellMar>
        </w:tblPrEx>
        <w:tc>
          <w:tcPr>
            <w:tcW w:w="709" w:type="dxa"/>
          </w:tcPr>
          <w:p w14:paraId="0C436617" w14:textId="77777777" w:rsidR="007B20E4" w:rsidRPr="007B20E4" w:rsidRDefault="007B20E4" w:rsidP="007B20E4">
            <w:pPr>
              <w:pStyle w:val="Sraopastraipa"/>
              <w:numPr>
                <w:ilvl w:val="0"/>
                <w:numId w:val="14"/>
              </w:numPr>
              <w:ind w:left="0" w:firstLine="0"/>
              <w:jc w:val="center"/>
              <w:rPr>
                <w:rFonts w:ascii="Times New Roman" w:hAnsi="Times New Roman"/>
                <w:szCs w:val="24"/>
              </w:rPr>
            </w:pPr>
          </w:p>
        </w:tc>
        <w:tc>
          <w:tcPr>
            <w:tcW w:w="4961" w:type="dxa"/>
          </w:tcPr>
          <w:p w14:paraId="10B04046" w14:textId="3251CE98" w:rsidR="007B20E4" w:rsidRPr="007B20E4" w:rsidRDefault="007B20E4" w:rsidP="007B20E4">
            <w:pPr>
              <w:ind w:firstLine="0"/>
              <w:rPr>
                <w:rFonts w:ascii="Times New Roman" w:hAnsi="Times New Roman" w:cs="Times New Roman"/>
                <w:sz w:val="24"/>
              </w:rPr>
            </w:pPr>
            <w:r w:rsidRPr="007B20E4">
              <w:rPr>
                <w:rFonts w:ascii="Times New Roman" w:hAnsi="Times New Roman" w:cs="Times New Roman"/>
                <w:sz w:val="24"/>
              </w:rPr>
              <w:t xml:space="preserve">Sensorinis (mikrofoninis) </w:t>
            </w:r>
            <w:proofErr w:type="spellStart"/>
            <w:r w:rsidRPr="007B20E4">
              <w:rPr>
                <w:rFonts w:ascii="Times New Roman" w:hAnsi="Times New Roman" w:cs="Times New Roman"/>
                <w:sz w:val="24"/>
              </w:rPr>
              <w:t>detekcinis</w:t>
            </w:r>
            <w:proofErr w:type="spellEnd"/>
            <w:r w:rsidRPr="007B20E4">
              <w:rPr>
                <w:rFonts w:ascii="Times New Roman" w:hAnsi="Times New Roman" w:cs="Times New Roman"/>
                <w:sz w:val="24"/>
              </w:rPr>
              <w:t xml:space="preserve"> kabelis su kontroleriu </w:t>
            </w:r>
          </w:p>
        </w:tc>
        <w:tc>
          <w:tcPr>
            <w:tcW w:w="1134" w:type="dxa"/>
          </w:tcPr>
          <w:p w14:paraId="549E6E95" w14:textId="34444B29" w:rsidR="007B20E4" w:rsidRPr="007B20E4" w:rsidRDefault="007B20E4" w:rsidP="007B20E4">
            <w:pPr>
              <w:tabs>
                <w:tab w:val="left" w:pos="751"/>
              </w:tabs>
              <w:ind w:left="-36" w:right="132" w:firstLine="0"/>
              <w:jc w:val="center"/>
              <w:rPr>
                <w:rFonts w:ascii="Times New Roman" w:hAnsi="Times New Roman" w:cs="Times New Roman"/>
                <w:sz w:val="24"/>
              </w:rPr>
            </w:pPr>
            <w:r w:rsidRPr="007B20E4">
              <w:rPr>
                <w:rFonts w:ascii="Times New Roman" w:hAnsi="Times New Roman" w:cs="Times New Roman"/>
                <w:sz w:val="24"/>
              </w:rPr>
              <w:t xml:space="preserve">1 </w:t>
            </w:r>
            <w:proofErr w:type="spellStart"/>
            <w:r w:rsidRPr="007B20E4">
              <w:rPr>
                <w:rFonts w:ascii="Times New Roman" w:hAnsi="Times New Roman" w:cs="Times New Roman"/>
                <w:sz w:val="24"/>
              </w:rPr>
              <w:t>kompl</w:t>
            </w:r>
            <w:proofErr w:type="spellEnd"/>
            <w:r w:rsidRPr="007B20E4">
              <w:rPr>
                <w:rFonts w:ascii="Times New Roman" w:hAnsi="Times New Roman" w:cs="Times New Roman"/>
                <w:sz w:val="24"/>
              </w:rPr>
              <w:t>.</w:t>
            </w:r>
          </w:p>
        </w:tc>
        <w:tc>
          <w:tcPr>
            <w:tcW w:w="1276" w:type="dxa"/>
          </w:tcPr>
          <w:p w14:paraId="5D0529F6" w14:textId="3B0438CA" w:rsidR="007B20E4" w:rsidRPr="007B20E4" w:rsidRDefault="007B20E4" w:rsidP="007B20E4">
            <w:pPr>
              <w:ind w:right="134" w:firstLine="0"/>
              <w:jc w:val="center"/>
              <w:rPr>
                <w:rFonts w:ascii="Times New Roman" w:hAnsi="Times New Roman" w:cs="Times New Roman"/>
                <w:sz w:val="24"/>
              </w:rPr>
            </w:pPr>
            <w:r w:rsidRPr="007B20E4">
              <w:rPr>
                <w:rFonts w:ascii="Times New Roman" w:hAnsi="Times New Roman" w:cs="Times New Roman"/>
                <w:sz w:val="24"/>
              </w:rPr>
              <w:t>14623,76</w:t>
            </w:r>
          </w:p>
        </w:tc>
        <w:tc>
          <w:tcPr>
            <w:tcW w:w="1504" w:type="dxa"/>
          </w:tcPr>
          <w:p w14:paraId="2A27A86C" w14:textId="2C036F81" w:rsidR="007B20E4" w:rsidRPr="007B20E4" w:rsidRDefault="007B20E4" w:rsidP="007B20E4">
            <w:pPr>
              <w:ind w:left="-575" w:right="132" w:firstLine="567"/>
              <w:jc w:val="center"/>
              <w:rPr>
                <w:rFonts w:ascii="Times New Roman" w:hAnsi="Times New Roman" w:cs="Times New Roman"/>
                <w:sz w:val="24"/>
              </w:rPr>
            </w:pPr>
            <w:r w:rsidRPr="007B20E4">
              <w:rPr>
                <w:rFonts w:ascii="Times New Roman" w:hAnsi="Times New Roman" w:cs="Times New Roman"/>
                <w:sz w:val="24"/>
              </w:rPr>
              <w:t>14623,76</w:t>
            </w:r>
          </w:p>
        </w:tc>
      </w:tr>
      <w:tr w:rsidR="007B20E4" w:rsidRPr="00EF2521" w14:paraId="5C722D50" w14:textId="77777777" w:rsidTr="00D13233">
        <w:tblPrEx>
          <w:tblCellMar>
            <w:left w:w="108" w:type="dxa"/>
            <w:right w:w="108" w:type="dxa"/>
          </w:tblCellMar>
        </w:tblPrEx>
        <w:tc>
          <w:tcPr>
            <w:tcW w:w="709" w:type="dxa"/>
          </w:tcPr>
          <w:p w14:paraId="78A1BFA9" w14:textId="77777777" w:rsidR="007B20E4" w:rsidRPr="007B20E4" w:rsidRDefault="007B20E4" w:rsidP="007B20E4">
            <w:pPr>
              <w:pStyle w:val="Sraopastraipa"/>
              <w:numPr>
                <w:ilvl w:val="0"/>
                <w:numId w:val="14"/>
              </w:numPr>
              <w:ind w:left="0" w:firstLine="0"/>
              <w:jc w:val="center"/>
              <w:rPr>
                <w:rFonts w:ascii="Times New Roman" w:hAnsi="Times New Roman"/>
                <w:szCs w:val="24"/>
              </w:rPr>
            </w:pPr>
          </w:p>
        </w:tc>
        <w:tc>
          <w:tcPr>
            <w:tcW w:w="4961" w:type="dxa"/>
          </w:tcPr>
          <w:p w14:paraId="7042C1AF" w14:textId="076F6348" w:rsidR="007B20E4" w:rsidRPr="007B20E4" w:rsidRDefault="007B20E4" w:rsidP="007B20E4">
            <w:pPr>
              <w:ind w:firstLine="0"/>
              <w:rPr>
                <w:rFonts w:ascii="Times New Roman" w:hAnsi="Times New Roman" w:cs="Times New Roman"/>
                <w:sz w:val="24"/>
              </w:rPr>
            </w:pPr>
            <w:r w:rsidRPr="007B20E4">
              <w:rPr>
                <w:rFonts w:ascii="Times New Roman" w:hAnsi="Times New Roman" w:cs="Times New Roman"/>
                <w:sz w:val="24"/>
              </w:rPr>
              <w:t xml:space="preserve">Mobilios vaizdo fiksavimo kameros (MMS) </w:t>
            </w:r>
          </w:p>
        </w:tc>
        <w:tc>
          <w:tcPr>
            <w:tcW w:w="1134" w:type="dxa"/>
          </w:tcPr>
          <w:p w14:paraId="4C0D4A30" w14:textId="2509EC3A" w:rsidR="007B20E4" w:rsidRPr="007B20E4" w:rsidRDefault="007B20E4" w:rsidP="007B20E4">
            <w:pPr>
              <w:tabs>
                <w:tab w:val="left" w:pos="751"/>
              </w:tabs>
              <w:ind w:left="-36" w:right="132" w:firstLine="0"/>
              <w:jc w:val="center"/>
              <w:rPr>
                <w:rFonts w:ascii="Times New Roman" w:hAnsi="Times New Roman" w:cs="Times New Roman"/>
                <w:sz w:val="24"/>
              </w:rPr>
            </w:pPr>
            <w:r w:rsidRPr="007B20E4">
              <w:rPr>
                <w:rFonts w:ascii="Times New Roman" w:hAnsi="Times New Roman" w:cs="Times New Roman"/>
                <w:sz w:val="24"/>
              </w:rPr>
              <w:t>10 vnt.</w:t>
            </w:r>
          </w:p>
        </w:tc>
        <w:tc>
          <w:tcPr>
            <w:tcW w:w="1276" w:type="dxa"/>
          </w:tcPr>
          <w:p w14:paraId="34E3F7C4" w14:textId="08B8456A" w:rsidR="007B20E4" w:rsidRPr="007B20E4" w:rsidRDefault="007B20E4" w:rsidP="007B20E4">
            <w:pPr>
              <w:ind w:right="134" w:firstLine="0"/>
              <w:jc w:val="center"/>
              <w:rPr>
                <w:rFonts w:ascii="Times New Roman" w:hAnsi="Times New Roman" w:cs="Times New Roman"/>
                <w:sz w:val="24"/>
              </w:rPr>
            </w:pPr>
            <w:r w:rsidRPr="007B20E4">
              <w:rPr>
                <w:rFonts w:ascii="Times New Roman" w:hAnsi="Times New Roman" w:cs="Times New Roman"/>
                <w:sz w:val="24"/>
              </w:rPr>
              <w:t>248,37</w:t>
            </w:r>
          </w:p>
        </w:tc>
        <w:tc>
          <w:tcPr>
            <w:tcW w:w="1504" w:type="dxa"/>
          </w:tcPr>
          <w:p w14:paraId="28A4FC5C" w14:textId="204BACE8" w:rsidR="007B20E4" w:rsidRPr="007B20E4" w:rsidRDefault="007B20E4" w:rsidP="007B20E4">
            <w:pPr>
              <w:ind w:left="-575" w:right="132" w:firstLine="567"/>
              <w:jc w:val="center"/>
              <w:rPr>
                <w:rFonts w:ascii="Times New Roman" w:hAnsi="Times New Roman" w:cs="Times New Roman"/>
                <w:sz w:val="24"/>
              </w:rPr>
            </w:pPr>
            <w:r w:rsidRPr="007B20E4">
              <w:rPr>
                <w:rFonts w:ascii="Times New Roman" w:hAnsi="Times New Roman" w:cs="Times New Roman"/>
                <w:sz w:val="24"/>
              </w:rPr>
              <w:t>2483,70</w:t>
            </w:r>
          </w:p>
        </w:tc>
      </w:tr>
      <w:tr w:rsidR="007B20E4" w:rsidRPr="00EF2521" w14:paraId="6B1391C5" w14:textId="77777777" w:rsidTr="00D13233">
        <w:tblPrEx>
          <w:tblCellMar>
            <w:left w:w="108" w:type="dxa"/>
            <w:right w:w="108" w:type="dxa"/>
          </w:tblCellMar>
        </w:tblPrEx>
        <w:tc>
          <w:tcPr>
            <w:tcW w:w="709" w:type="dxa"/>
          </w:tcPr>
          <w:p w14:paraId="23413260" w14:textId="77777777" w:rsidR="007B20E4" w:rsidRPr="007B20E4" w:rsidRDefault="007B20E4" w:rsidP="007B20E4">
            <w:pPr>
              <w:pStyle w:val="Sraopastraipa"/>
              <w:numPr>
                <w:ilvl w:val="0"/>
                <w:numId w:val="14"/>
              </w:numPr>
              <w:ind w:left="0" w:firstLine="0"/>
              <w:jc w:val="center"/>
              <w:rPr>
                <w:rFonts w:ascii="Times New Roman" w:hAnsi="Times New Roman"/>
                <w:szCs w:val="24"/>
              </w:rPr>
            </w:pPr>
          </w:p>
        </w:tc>
        <w:tc>
          <w:tcPr>
            <w:tcW w:w="4961" w:type="dxa"/>
          </w:tcPr>
          <w:p w14:paraId="17365E53" w14:textId="57406E43" w:rsidR="007B20E4" w:rsidRPr="007B20E4" w:rsidRDefault="007B20E4" w:rsidP="007B20E4">
            <w:pPr>
              <w:ind w:firstLine="0"/>
              <w:rPr>
                <w:rFonts w:ascii="Times New Roman" w:hAnsi="Times New Roman" w:cs="Times New Roman"/>
                <w:sz w:val="24"/>
              </w:rPr>
            </w:pPr>
            <w:r w:rsidRPr="007B20E4">
              <w:rPr>
                <w:rFonts w:ascii="Times New Roman" w:hAnsi="Times New Roman" w:cs="Times New Roman"/>
                <w:sz w:val="24"/>
              </w:rPr>
              <w:t xml:space="preserve">Valdymo centro operatoriaus darbo vieta (kompiuteris, du 27“ monitoriai) </w:t>
            </w:r>
          </w:p>
        </w:tc>
        <w:tc>
          <w:tcPr>
            <w:tcW w:w="1134" w:type="dxa"/>
          </w:tcPr>
          <w:p w14:paraId="1BCD5AA4" w14:textId="77697C94" w:rsidR="007B20E4" w:rsidRPr="007B20E4" w:rsidRDefault="007B20E4" w:rsidP="007B20E4">
            <w:pPr>
              <w:tabs>
                <w:tab w:val="left" w:pos="751"/>
              </w:tabs>
              <w:ind w:left="-36" w:right="132" w:firstLine="0"/>
              <w:jc w:val="center"/>
              <w:rPr>
                <w:rFonts w:ascii="Times New Roman" w:hAnsi="Times New Roman" w:cs="Times New Roman"/>
                <w:sz w:val="24"/>
              </w:rPr>
            </w:pPr>
            <w:r w:rsidRPr="007B20E4">
              <w:rPr>
                <w:rFonts w:ascii="Times New Roman" w:hAnsi="Times New Roman" w:cs="Times New Roman"/>
                <w:sz w:val="24"/>
              </w:rPr>
              <w:t>2 vnt.</w:t>
            </w:r>
          </w:p>
        </w:tc>
        <w:tc>
          <w:tcPr>
            <w:tcW w:w="1276" w:type="dxa"/>
          </w:tcPr>
          <w:p w14:paraId="301AF9CE" w14:textId="24DD41EA" w:rsidR="007B20E4" w:rsidRPr="007B20E4" w:rsidRDefault="007B20E4" w:rsidP="007B20E4">
            <w:pPr>
              <w:ind w:right="134" w:firstLine="0"/>
              <w:jc w:val="center"/>
              <w:rPr>
                <w:rFonts w:ascii="Times New Roman" w:hAnsi="Times New Roman" w:cs="Times New Roman"/>
                <w:sz w:val="24"/>
              </w:rPr>
            </w:pPr>
            <w:r w:rsidRPr="007B20E4">
              <w:rPr>
                <w:rFonts w:ascii="Times New Roman" w:hAnsi="Times New Roman" w:cs="Times New Roman"/>
                <w:sz w:val="24"/>
              </w:rPr>
              <w:t>2888,72</w:t>
            </w:r>
          </w:p>
        </w:tc>
        <w:tc>
          <w:tcPr>
            <w:tcW w:w="1504" w:type="dxa"/>
          </w:tcPr>
          <w:p w14:paraId="15EE1E78" w14:textId="57366322" w:rsidR="007B20E4" w:rsidRPr="007B20E4" w:rsidRDefault="007B20E4" w:rsidP="007B20E4">
            <w:pPr>
              <w:ind w:left="-575" w:right="132" w:firstLine="567"/>
              <w:jc w:val="center"/>
              <w:rPr>
                <w:rFonts w:ascii="Times New Roman" w:hAnsi="Times New Roman" w:cs="Times New Roman"/>
                <w:sz w:val="24"/>
              </w:rPr>
            </w:pPr>
            <w:r w:rsidRPr="007B20E4">
              <w:rPr>
                <w:rFonts w:ascii="Times New Roman" w:hAnsi="Times New Roman" w:cs="Times New Roman"/>
                <w:sz w:val="24"/>
              </w:rPr>
              <w:t>5777,44</w:t>
            </w:r>
          </w:p>
        </w:tc>
      </w:tr>
      <w:tr w:rsidR="007B20E4" w:rsidRPr="00EF2521" w14:paraId="1672B2BB" w14:textId="77777777" w:rsidTr="00D13233">
        <w:tblPrEx>
          <w:tblCellMar>
            <w:left w:w="108" w:type="dxa"/>
            <w:right w:w="108" w:type="dxa"/>
          </w:tblCellMar>
        </w:tblPrEx>
        <w:tc>
          <w:tcPr>
            <w:tcW w:w="709" w:type="dxa"/>
          </w:tcPr>
          <w:p w14:paraId="68CC2AE6" w14:textId="77777777" w:rsidR="007B20E4" w:rsidRPr="007B20E4" w:rsidRDefault="007B20E4" w:rsidP="007B20E4">
            <w:pPr>
              <w:pStyle w:val="Sraopastraipa"/>
              <w:numPr>
                <w:ilvl w:val="0"/>
                <w:numId w:val="14"/>
              </w:numPr>
              <w:ind w:left="0" w:firstLine="0"/>
              <w:jc w:val="center"/>
              <w:rPr>
                <w:rFonts w:ascii="Times New Roman" w:hAnsi="Times New Roman"/>
                <w:szCs w:val="24"/>
              </w:rPr>
            </w:pPr>
          </w:p>
        </w:tc>
        <w:tc>
          <w:tcPr>
            <w:tcW w:w="4961" w:type="dxa"/>
          </w:tcPr>
          <w:p w14:paraId="7B96AEF7" w14:textId="5DD2E784" w:rsidR="007B20E4" w:rsidRPr="007B20E4" w:rsidRDefault="007B20E4" w:rsidP="007B20E4">
            <w:pPr>
              <w:ind w:firstLine="0"/>
              <w:rPr>
                <w:rFonts w:ascii="Times New Roman" w:hAnsi="Times New Roman" w:cs="Times New Roman"/>
                <w:sz w:val="24"/>
              </w:rPr>
            </w:pPr>
            <w:r w:rsidRPr="007B20E4">
              <w:rPr>
                <w:rFonts w:ascii="Times New Roman" w:hAnsi="Times New Roman" w:cs="Times New Roman"/>
                <w:sz w:val="24"/>
              </w:rPr>
              <w:t xml:space="preserve">Valdymo centro stebėjimo monitorius (≥ 49“) </w:t>
            </w:r>
          </w:p>
        </w:tc>
        <w:tc>
          <w:tcPr>
            <w:tcW w:w="1134" w:type="dxa"/>
          </w:tcPr>
          <w:p w14:paraId="5EC32BC5" w14:textId="54454B0D" w:rsidR="007B20E4" w:rsidRPr="007B20E4" w:rsidRDefault="007B20E4" w:rsidP="007B20E4">
            <w:pPr>
              <w:tabs>
                <w:tab w:val="left" w:pos="751"/>
              </w:tabs>
              <w:ind w:left="-36" w:right="132" w:firstLine="0"/>
              <w:jc w:val="center"/>
              <w:rPr>
                <w:rFonts w:ascii="Times New Roman" w:hAnsi="Times New Roman" w:cs="Times New Roman"/>
                <w:sz w:val="24"/>
              </w:rPr>
            </w:pPr>
            <w:r w:rsidRPr="007B20E4">
              <w:rPr>
                <w:rFonts w:ascii="Times New Roman" w:hAnsi="Times New Roman" w:cs="Times New Roman"/>
                <w:sz w:val="24"/>
              </w:rPr>
              <w:t>4 vnt.</w:t>
            </w:r>
          </w:p>
        </w:tc>
        <w:tc>
          <w:tcPr>
            <w:tcW w:w="1276" w:type="dxa"/>
          </w:tcPr>
          <w:p w14:paraId="00731018" w14:textId="015D04D3" w:rsidR="007B20E4" w:rsidRPr="007B20E4" w:rsidRDefault="007B20E4" w:rsidP="007B20E4">
            <w:pPr>
              <w:ind w:right="134" w:firstLine="0"/>
              <w:jc w:val="center"/>
              <w:rPr>
                <w:rFonts w:ascii="Times New Roman" w:hAnsi="Times New Roman" w:cs="Times New Roman"/>
                <w:sz w:val="24"/>
              </w:rPr>
            </w:pPr>
            <w:r w:rsidRPr="007B20E4">
              <w:rPr>
                <w:rFonts w:ascii="Times New Roman" w:hAnsi="Times New Roman" w:cs="Times New Roman"/>
                <w:sz w:val="24"/>
              </w:rPr>
              <w:t>862,33</w:t>
            </w:r>
          </w:p>
        </w:tc>
        <w:tc>
          <w:tcPr>
            <w:tcW w:w="1504" w:type="dxa"/>
          </w:tcPr>
          <w:p w14:paraId="593D0EEE" w14:textId="688EB09F" w:rsidR="007B20E4" w:rsidRPr="007B20E4" w:rsidRDefault="007B20E4" w:rsidP="007B20E4">
            <w:pPr>
              <w:ind w:left="-575" w:right="132" w:firstLine="567"/>
              <w:jc w:val="center"/>
              <w:rPr>
                <w:rFonts w:ascii="Times New Roman" w:hAnsi="Times New Roman" w:cs="Times New Roman"/>
                <w:sz w:val="24"/>
              </w:rPr>
            </w:pPr>
            <w:r w:rsidRPr="007B20E4">
              <w:rPr>
                <w:rFonts w:ascii="Times New Roman" w:hAnsi="Times New Roman" w:cs="Times New Roman"/>
                <w:sz w:val="24"/>
              </w:rPr>
              <w:t>3449,32</w:t>
            </w:r>
          </w:p>
        </w:tc>
      </w:tr>
      <w:tr w:rsidR="007B20E4" w:rsidRPr="00EF2521" w14:paraId="01EE58CF" w14:textId="77777777" w:rsidTr="00D13233">
        <w:tblPrEx>
          <w:tblCellMar>
            <w:left w:w="108" w:type="dxa"/>
            <w:right w:w="108" w:type="dxa"/>
          </w:tblCellMar>
        </w:tblPrEx>
        <w:tc>
          <w:tcPr>
            <w:tcW w:w="709" w:type="dxa"/>
          </w:tcPr>
          <w:p w14:paraId="493F6EF3" w14:textId="77777777" w:rsidR="007B20E4" w:rsidRPr="007B20E4" w:rsidRDefault="007B20E4" w:rsidP="007B20E4">
            <w:pPr>
              <w:pStyle w:val="Sraopastraipa"/>
              <w:numPr>
                <w:ilvl w:val="0"/>
                <w:numId w:val="14"/>
              </w:numPr>
              <w:ind w:left="0" w:firstLine="0"/>
              <w:jc w:val="center"/>
              <w:rPr>
                <w:rFonts w:ascii="Times New Roman" w:hAnsi="Times New Roman"/>
                <w:szCs w:val="24"/>
              </w:rPr>
            </w:pPr>
          </w:p>
        </w:tc>
        <w:tc>
          <w:tcPr>
            <w:tcW w:w="4961" w:type="dxa"/>
          </w:tcPr>
          <w:p w14:paraId="219030E7" w14:textId="7F08915C" w:rsidR="007B20E4" w:rsidRPr="007B20E4" w:rsidRDefault="007B20E4" w:rsidP="007B20E4">
            <w:pPr>
              <w:ind w:firstLine="0"/>
              <w:rPr>
                <w:rFonts w:ascii="Times New Roman" w:hAnsi="Times New Roman" w:cs="Times New Roman"/>
                <w:sz w:val="24"/>
              </w:rPr>
            </w:pPr>
            <w:r w:rsidRPr="007B20E4">
              <w:rPr>
                <w:rFonts w:ascii="Times New Roman" w:hAnsi="Times New Roman" w:cs="Times New Roman"/>
                <w:sz w:val="24"/>
              </w:rPr>
              <w:t xml:space="preserve">Kamerų valdymo klaviatūra </w:t>
            </w:r>
          </w:p>
        </w:tc>
        <w:tc>
          <w:tcPr>
            <w:tcW w:w="1134" w:type="dxa"/>
          </w:tcPr>
          <w:p w14:paraId="33B0D27A" w14:textId="54FF2D02" w:rsidR="007B20E4" w:rsidRPr="007B20E4" w:rsidRDefault="007B20E4" w:rsidP="007B20E4">
            <w:pPr>
              <w:tabs>
                <w:tab w:val="left" w:pos="751"/>
              </w:tabs>
              <w:ind w:left="-36" w:right="132" w:firstLine="0"/>
              <w:jc w:val="center"/>
              <w:rPr>
                <w:rFonts w:ascii="Times New Roman" w:hAnsi="Times New Roman" w:cs="Times New Roman"/>
                <w:sz w:val="24"/>
              </w:rPr>
            </w:pPr>
            <w:r w:rsidRPr="007B20E4">
              <w:rPr>
                <w:rFonts w:ascii="Times New Roman" w:hAnsi="Times New Roman" w:cs="Times New Roman"/>
                <w:sz w:val="24"/>
              </w:rPr>
              <w:t>2 vnt.</w:t>
            </w:r>
          </w:p>
        </w:tc>
        <w:tc>
          <w:tcPr>
            <w:tcW w:w="1276" w:type="dxa"/>
          </w:tcPr>
          <w:p w14:paraId="218773E1" w14:textId="5C6E8A6E" w:rsidR="007B20E4" w:rsidRPr="007B20E4" w:rsidRDefault="007B20E4" w:rsidP="007B20E4">
            <w:pPr>
              <w:ind w:right="134" w:firstLine="0"/>
              <w:jc w:val="center"/>
              <w:rPr>
                <w:rFonts w:ascii="Times New Roman" w:hAnsi="Times New Roman" w:cs="Times New Roman"/>
                <w:sz w:val="24"/>
              </w:rPr>
            </w:pPr>
            <w:r w:rsidRPr="007B20E4">
              <w:rPr>
                <w:rFonts w:ascii="Times New Roman" w:hAnsi="Times New Roman" w:cs="Times New Roman"/>
                <w:sz w:val="24"/>
              </w:rPr>
              <w:t>615,70</w:t>
            </w:r>
          </w:p>
        </w:tc>
        <w:tc>
          <w:tcPr>
            <w:tcW w:w="1504" w:type="dxa"/>
          </w:tcPr>
          <w:p w14:paraId="6475453E" w14:textId="17C17C99" w:rsidR="007B20E4" w:rsidRPr="007B20E4" w:rsidRDefault="007B20E4" w:rsidP="007B20E4">
            <w:pPr>
              <w:ind w:left="-575" w:right="132" w:firstLine="567"/>
              <w:jc w:val="center"/>
              <w:rPr>
                <w:rFonts w:ascii="Times New Roman" w:hAnsi="Times New Roman" w:cs="Times New Roman"/>
                <w:sz w:val="24"/>
              </w:rPr>
            </w:pPr>
            <w:r w:rsidRPr="007B20E4">
              <w:rPr>
                <w:rFonts w:ascii="Times New Roman" w:hAnsi="Times New Roman" w:cs="Times New Roman"/>
                <w:sz w:val="24"/>
              </w:rPr>
              <w:t>1231,40</w:t>
            </w:r>
          </w:p>
        </w:tc>
      </w:tr>
      <w:tr w:rsidR="007B20E4" w:rsidRPr="00EF2521" w14:paraId="1A9E05A3" w14:textId="77777777" w:rsidTr="00D13233">
        <w:tblPrEx>
          <w:tblCellMar>
            <w:left w:w="108" w:type="dxa"/>
            <w:right w:w="108" w:type="dxa"/>
          </w:tblCellMar>
        </w:tblPrEx>
        <w:tc>
          <w:tcPr>
            <w:tcW w:w="709" w:type="dxa"/>
          </w:tcPr>
          <w:p w14:paraId="2FD1A54A" w14:textId="77777777" w:rsidR="007B20E4" w:rsidRPr="007B20E4" w:rsidRDefault="007B20E4" w:rsidP="007B20E4">
            <w:pPr>
              <w:pStyle w:val="Sraopastraipa"/>
              <w:numPr>
                <w:ilvl w:val="0"/>
                <w:numId w:val="14"/>
              </w:numPr>
              <w:ind w:left="0" w:firstLine="0"/>
              <w:jc w:val="center"/>
              <w:rPr>
                <w:rFonts w:ascii="Times New Roman" w:hAnsi="Times New Roman"/>
                <w:szCs w:val="24"/>
              </w:rPr>
            </w:pPr>
          </w:p>
        </w:tc>
        <w:tc>
          <w:tcPr>
            <w:tcW w:w="4961" w:type="dxa"/>
          </w:tcPr>
          <w:p w14:paraId="18BEC22F" w14:textId="46BB6ED5" w:rsidR="007B20E4" w:rsidRPr="007B20E4" w:rsidRDefault="007B20E4" w:rsidP="007B20E4">
            <w:pPr>
              <w:ind w:firstLine="0"/>
              <w:rPr>
                <w:rFonts w:ascii="Times New Roman" w:hAnsi="Times New Roman" w:cs="Times New Roman"/>
                <w:sz w:val="24"/>
              </w:rPr>
            </w:pPr>
            <w:r w:rsidRPr="007B20E4">
              <w:rPr>
                <w:rFonts w:ascii="Times New Roman" w:hAnsi="Times New Roman" w:cs="Times New Roman"/>
                <w:sz w:val="24"/>
              </w:rPr>
              <w:t>Oro kondicionavimo sistema (serverinė)</w:t>
            </w:r>
          </w:p>
        </w:tc>
        <w:tc>
          <w:tcPr>
            <w:tcW w:w="1134" w:type="dxa"/>
          </w:tcPr>
          <w:p w14:paraId="692C3553" w14:textId="1F97C7A9" w:rsidR="007B20E4" w:rsidRPr="007B20E4" w:rsidRDefault="007B20E4" w:rsidP="007B20E4">
            <w:pPr>
              <w:tabs>
                <w:tab w:val="left" w:pos="751"/>
              </w:tabs>
              <w:ind w:left="-36" w:right="132" w:firstLine="0"/>
              <w:jc w:val="center"/>
              <w:rPr>
                <w:rFonts w:ascii="Times New Roman" w:hAnsi="Times New Roman" w:cs="Times New Roman"/>
                <w:sz w:val="24"/>
              </w:rPr>
            </w:pPr>
            <w:r w:rsidRPr="007B20E4">
              <w:rPr>
                <w:rFonts w:ascii="Times New Roman" w:hAnsi="Times New Roman" w:cs="Times New Roman"/>
                <w:sz w:val="24"/>
              </w:rPr>
              <w:t xml:space="preserve">1 </w:t>
            </w:r>
            <w:proofErr w:type="spellStart"/>
            <w:r w:rsidRPr="007B20E4">
              <w:rPr>
                <w:rFonts w:ascii="Times New Roman" w:hAnsi="Times New Roman" w:cs="Times New Roman"/>
                <w:sz w:val="24"/>
              </w:rPr>
              <w:t>kompl</w:t>
            </w:r>
            <w:proofErr w:type="spellEnd"/>
            <w:r w:rsidRPr="007B20E4">
              <w:rPr>
                <w:rFonts w:ascii="Times New Roman" w:hAnsi="Times New Roman" w:cs="Times New Roman"/>
                <w:sz w:val="24"/>
              </w:rPr>
              <w:t>.</w:t>
            </w:r>
          </w:p>
        </w:tc>
        <w:tc>
          <w:tcPr>
            <w:tcW w:w="1276" w:type="dxa"/>
          </w:tcPr>
          <w:p w14:paraId="6006B074" w14:textId="1CD34F8D" w:rsidR="007B20E4" w:rsidRPr="007B20E4" w:rsidRDefault="007B20E4" w:rsidP="007B20E4">
            <w:pPr>
              <w:ind w:right="134" w:firstLine="0"/>
              <w:jc w:val="center"/>
              <w:rPr>
                <w:rFonts w:ascii="Times New Roman" w:hAnsi="Times New Roman" w:cs="Times New Roman"/>
                <w:sz w:val="24"/>
              </w:rPr>
            </w:pPr>
            <w:r w:rsidRPr="007B20E4">
              <w:rPr>
                <w:rFonts w:ascii="Times New Roman" w:hAnsi="Times New Roman" w:cs="Times New Roman"/>
                <w:sz w:val="24"/>
              </w:rPr>
              <w:t>2024,13</w:t>
            </w:r>
          </w:p>
        </w:tc>
        <w:tc>
          <w:tcPr>
            <w:tcW w:w="1504" w:type="dxa"/>
          </w:tcPr>
          <w:p w14:paraId="7BAC4347" w14:textId="719F8DB1" w:rsidR="007B20E4" w:rsidRPr="007B20E4" w:rsidRDefault="007B20E4" w:rsidP="007B20E4">
            <w:pPr>
              <w:ind w:left="-575" w:right="132" w:firstLine="567"/>
              <w:jc w:val="center"/>
              <w:rPr>
                <w:rFonts w:ascii="Times New Roman" w:hAnsi="Times New Roman" w:cs="Times New Roman"/>
                <w:sz w:val="24"/>
              </w:rPr>
            </w:pPr>
            <w:r w:rsidRPr="007B20E4">
              <w:rPr>
                <w:rFonts w:ascii="Times New Roman" w:hAnsi="Times New Roman" w:cs="Times New Roman"/>
                <w:sz w:val="24"/>
              </w:rPr>
              <w:t>2024,13</w:t>
            </w:r>
          </w:p>
        </w:tc>
      </w:tr>
      <w:tr w:rsidR="007B20E4" w:rsidRPr="00EF2521" w14:paraId="499393FD" w14:textId="77777777" w:rsidTr="00D13233">
        <w:tblPrEx>
          <w:tblCellMar>
            <w:left w:w="108" w:type="dxa"/>
            <w:right w:w="108" w:type="dxa"/>
          </w:tblCellMar>
        </w:tblPrEx>
        <w:tc>
          <w:tcPr>
            <w:tcW w:w="709" w:type="dxa"/>
          </w:tcPr>
          <w:p w14:paraId="3B4B0805" w14:textId="77777777" w:rsidR="007B20E4" w:rsidRPr="007B20E4" w:rsidRDefault="007B20E4" w:rsidP="007B20E4">
            <w:pPr>
              <w:pStyle w:val="Sraopastraipa"/>
              <w:numPr>
                <w:ilvl w:val="0"/>
                <w:numId w:val="14"/>
              </w:numPr>
              <w:ind w:left="0" w:firstLine="0"/>
              <w:jc w:val="center"/>
              <w:rPr>
                <w:rFonts w:ascii="Times New Roman" w:hAnsi="Times New Roman"/>
                <w:szCs w:val="24"/>
              </w:rPr>
            </w:pPr>
          </w:p>
        </w:tc>
        <w:tc>
          <w:tcPr>
            <w:tcW w:w="4961" w:type="dxa"/>
          </w:tcPr>
          <w:p w14:paraId="487F7E6F" w14:textId="06BD7188" w:rsidR="007B20E4" w:rsidRPr="007B20E4" w:rsidRDefault="007B20E4" w:rsidP="007B20E4">
            <w:pPr>
              <w:ind w:firstLine="0"/>
              <w:rPr>
                <w:rFonts w:ascii="Times New Roman" w:hAnsi="Times New Roman" w:cs="Times New Roman"/>
                <w:sz w:val="24"/>
              </w:rPr>
            </w:pPr>
            <w:r w:rsidRPr="007B20E4">
              <w:rPr>
                <w:rFonts w:ascii="Times New Roman" w:hAnsi="Times New Roman" w:cs="Times New Roman"/>
                <w:sz w:val="24"/>
              </w:rPr>
              <w:t xml:space="preserve">Nuotolinė darbo vieta </w:t>
            </w:r>
          </w:p>
        </w:tc>
        <w:tc>
          <w:tcPr>
            <w:tcW w:w="1134" w:type="dxa"/>
          </w:tcPr>
          <w:p w14:paraId="5E224143" w14:textId="19DB3E23" w:rsidR="007B20E4" w:rsidRPr="007B20E4" w:rsidRDefault="007B20E4" w:rsidP="007B20E4">
            <w:pPr>
              <w:tabs>
                <w:tab w:val="left" w:pos="751"/>
              </w:tabs>
              <w:ind w:left="-36" w:right="132" w:firstLine="0"/>
              <w:jc w:val="center"/>
              <w:rPr>
                <w:rFonts w:ascii="Times New Roman" w:hAnsi="Times New Roman" w:cs="Times New Roman"/>
                <w:sz w:val="24"/>
              </w:rPr>
            </w:pPr>
            <w:r w:rsidRPr="007B20E4">
              <w:rPr>
                <w:rFonts w:ascii="Times New Roman" w:hAnsi="Times New Roman" w:cs="Times New Roman"/>
                <w:sz w:val="24"/>
              </w:rPr>
              <w:t>1 vnt.</w:t>
            </w:r>
          </w:p>
        </w:tc>
        <w:tc>
          <w:tcPr>
            <w:tcW w:w="1276" w:type="dxa"/>
          </w:tcPr>
          <w:p w14:paraId="632E987B" w14:textId="0AEB92B8" w:rsidR="007B20E4" w:rsidRPr="007B20E4" w:rsidRDefault="007B20E4" w:rsidP="007B20E4">
            <w:pPr>
              <w:ind w:right="134" w:firstLine="0"/>
              <w:jc w:val="center"/>
              <w:rPr>
                <w:rFonts w:ascii="Times New Roman" w:hAnsi="Times New Roman" w:cs="Times New Roman"/>
                <w:sz w:val="24"/>
              </w:rPr>
            </w:pPr>
            <w:r w:rsidRPr="007B20E4">
              <w:rPr>
                <w:rFonts w:ascii="Times New Roman" w:hAnsi="Times New Roman" w:cs="Times New Roman"/>
                <w:sz w:val="24"/>
              </w:rPr>
              <w:t>2556,94</w:t>
            </w:r>
          </w:p>
        </w:tc>
        <w:tc>
          <w:tcPr>
            <w:tcW w:w="1504" w:type="dxa"/>
          </w:tcPr>
          <w:p w14:paraId="0D9C8B2A" w14:textId="0A6853B2" w:rsidR="007B20E4" w:rsidRPr="007B20E4" w:rsidRDefault="007B20E4" w:rsidP="007B20E4">
            <w:pPr>
              <w:ind w:left="-575" w:right="132" w:firstLine="567"/>
              <w:jc w:val="center"/>
              <w:rPr>
                <w:rFonts w:ascii="Times New Roman" w:hAnsi="Times New Roman" w:cs="Times New Roman"/>
                <w:sz w:val="24"/>
              </w:rPr>
            </w:pPr>
            <w:r w:rsidRPr="007B20E4">
              <w:rPr>
                <w:rFonts w:ascii="Times New Roman" w:hAnsi="Times New Roman" w:cs="Times New Roman"/>
                <w:sz w:val="24"/>
              </w:rPr>
              <w:t>2556,94</w:t>
            </w:r>
          </w:p>
        </w:tc>
      </w:tr>
      <w:tr w:rsidR="007B20E4" w:rsidRPr="00EF2521" w14:paraId="1F21FD8E" w14:textId="77777777" w:rsidTr="00D13233">
        <w:tblPrEx>
          <w:tblCellMar>
            <w:left w:w="108" w:type="dxa"/>
            <w:right w:w="108" w:type="dxa"/>
          </w:tblCellMar>
        </w:tblPrEx>
        <w:tc>
          <w:tcPr>
            <w:tcW w:w="709" w:type="dxa"/>
          </w:tcPr>
          <w:p w14:paraId="3DA1208F" w14:textId="77777777" w:rsidR="007B20E4" w:rsidRPr="007B20E4" w:rsidRDefault="007B20E4" w:rsidP="007B20E4">
            <w:pPr>
              <w:pStyle w:val="Sraopastraipa"/>
              <w:numPr>
                <w:ilvl w:val="0"/>
                <w:numId w:val="14"/>
              </w:numPr>
              <w:ind w:left="0" w:firstLine="0"/>
              <w:jc w:val="center"/>
              <w:rPr>
                <w:rFonts w:ascii="Times New Roman" w:hAnsi="Times New Roman"/>
                <w:szCs w:val="24"/>
              </w:rPr>
            </w:pPr>
          </w:p>
        </w:tc>
        <w:tc>
          <w:tcPr>
            <w:tcW w:w="4961" w:type="dxa"/>
          </w:tcPr>
          <w:p w14:paraId="696AEB02" w14:textId="2CB932AB" w:rsidR="007B20E4" w:rsidRPr="007B20E4" w:rsidRDefault="007B20E4" w:rsidP="007B20E4">
            <w:pPr>
              <w:ind w:firstLine="0"/>
              <w:rPr>
                <w:rFonts w:ascii="Times New Roman" w:hAnsi="Times New Roman" w:cs="Times New Roman"/>
                <w:sz w:val="24"/>
              </w:rPr>
            </w:pPr>
            <w:r w:rsidRPr="007B20E4">
              <w:rPr>
                <w:rFonts w:ascii="Times New Roman" w:hAnsi="Times New Roman" w:cs="Times New Roman"/>
                <w:sz w:val="24"/>
              </w:rPr>
              <w:t xml:space="preserve">Centrinis (stuburinis) tinklo komutatorius </w:t>
            </w:r>
          </w:p>
        </w:tc>
        <w:tc>
          <w:tcPr>
            <w:tcW w:w="1134" w:type="dxa"/>
          </w:tcPr>
          <w:p w14:paraId="45C69C7E" w14:textId="28F6F654" w:rsidR="007B20E4" w:rsidRPr="007B20E4" w:rsidRDefault="007B20E4" w:rsidP="007B20E4">
            <w:pPr>
              <w:tabs>
                <w:tab w:val="left" w:pos="751"/>
              </w:tabs>
              <w:ind w:left="-36" w:right="132" w:firstLine="0"/>
              <w:jc w:val="center"/>
              <w:rPr>
                <w:rFonts w:ascii="Times New Roman" w:hAnsi="Times New Roman" w:cs="Times New Roman"/>
                <w:sz w:val="24"/>
              </w:rPr>
            </w:pPr>
            <w:r w:rsidRPr="007B20E4">
              <w:rPr>
                <w:rFonts w:ascii="Times New Roman" w:hAnsi="Times New Roman" w:cs="Times New Roman"/>
                <w:sz w:val="24"/>
              </w:rPr>
              <w:t xml:space="preserve">1 </w:t>
            </w:r>
            <w:proofErr w:type="spellStart"/>
            <w:r w:rsidRPr="007B20E4">
              <w:rPr>
                <w:rFonts w:ascii="Times New Roman" w:hAnsi="Times New Roman" w:cs="Times New Roman"/>
                <w:sz w:val="24"/>
              </w:rPr>
              <w:t>kompl</w:t>
            </w:r>
            <w:proofErr w:type="spellEnd"/>
            <w:r w:rsidRPr="007B20E4">
              <w:rPr>
                <w:rFonts w:ascii="Times New Roman" w:hAnsi="Times New Roman" w:cs="Times New Roman"/>
                <w:sz w:val="24"/>
              </w:rPr>
              <w:t>.</w:t>
            </w:r>
          </w:p>
        </w:tc>
        <w:tc>
          <w:tcPr>
            <w:tcW w:w="1276" w:type="dxa"/>
          </w:tcPr>
          <w:p w14:paraId="6F6E75C5" w14:textId="2554BB53" w:rsidR="007B20E4" w:rsidRPr="007B20E4" w:rsidRDefault="007B20E4" w:rsidP="007B20E4">
            <w:pPr>
              <w:ind w:right="134" w:firstLine="0"/>
              <w:jc w:val="center"/>
              <w:rPr>
                <w:rFonts w:ascii="Times New Roman" w:hAnsi="Times New Roman" w:cs="Times New Roman"/>
                <w:sz w:val="24"/>
              </w:rPr>
            </w:pPr>
            <w:r w:rsidRPr="007B20E4">
              <w:rPr>
                <w:rFonts w:ascii="Times New Roman" w:hAnsi="Times New Roman" w:cs="Times New Roman"/>
                <w:sz w:val="24"/>
              </w:rPr>
              <w:t>6175,46</w:t>
            </w:r>
          </w:p>
        </w:tc>
        <w:tc>
          <w:tcPr>
            <w:tcW w:w="1504" w:type="dxa"/>
          </w:tcPr>
          <w:p w14:paraId="7BA90B43" w14:textId="3EA32B94" w:rsidR="007B20E4" w:rsidRPr="007B20E4" w:rsidRDefault="007B20E4" w:rsidP="007B20E4">
            <w:pPr>
              <w:ind w:left="-575" w:right="132" w:firstLine="567"/>
              <w:jc w:val="center"/>
              <w:rPr>
                <w:rFonts w:ascii="Times New Roman" w:hAnsi="Times New Roman" w:cs="Times New Roman"/>
                <w:sz w:val="24"/>
              </w:rPr>
            </w:pPr>
            <w:r w:rsidRPr="007B20E4">
              <w:rPr>
                <w:rFonts w:ascii="Times New Roman" w:hAnsi="Times New Roman" w:cs="Times New Roman"/>
                <w:sz w:val="24"/>
              </w:rPr>
              <w:t>6175,46</w:t>
            </w:r>
          </w:p>
        </w:tc>
      </w:tr>
      <w:tr w:rsidR="007B20E4" w:rsidRPr="00EF2521" w14:paraId="7924B16A" w14:textId="77777777" w:rsidTr="00D13233">
        <w:tblPrEx>
          <w:tblCellMar>
            <w:left w:w="108" w:type="dxa"/>
            <w:right w:w="108" w:type="dxa"/>
          </w:tblCellMar>
        </w:tblPrEx>
        <w:tc>
          <w:tcPr>
            <w:tcW w:w="709" w:type="dxa"/>
          </w:tcPr>
          <w:p w14:paraId="7608FFEF" w14:textId="77777777" w:rsidR="007B20E4" w:rsidRPr="007B20E4" w:rsidRDefault="007B20E4" w:rsidP="007B20E4">
            <w:pPr>
              <w:pStyle w:val="Sraopastraipa"/>
              <w:numPr>
                <w:ilvl w:val="0"/>
                <w:numId w:val="14"/>
              </w:numPr>
              <w:ind w:left="0" w:firstLine="0"/>
              <w:jc w:val="center"/>
              <w:rPr>
                <w:rFonts w:ascii="Times New Roman" w:hAnsi="Times New Roman"/>
                <w:szCs w:val="24"/>
              </w:rPr>
            </w:pPr>
          </w:p>
        </w:tc>
        <w:tc>
          <w:tcPr>
            <w:tcW w:w="4961" w:type="dxa"/>
          </w:tcPr>
          <w:p w14:paraId="524F5B60" w14:textId="57D98FCE" w:rsidR="007B20E4" w:rsidRPr="007B20E4" w:rsidRDefault="007B20E4" w:rsidP="007B20E4">
            <w:pPr>
              <w:ind w:firstLine="0"/>
              <w:rPr>
                <w:rFonts w:ascii="Times New Roman" w:hAnsi="Times New Roman" w:cs="Times New Roman"/>
                <w:sz w:val="24"/>
              </w:rPr>
            </w:pPr>
            <w:r w:rsidRPr="007B20E4">
              <w:rPr>
                <w:rFonts w:ascii="Times New Roman" w:hAnsi="Times New Roman" w:cs="Times New Roman"/>
                <w:sz w:val="24"/>
              </w:rPr>
              <w:t xml:space="preserve">Komutatoriai </w:t>
            </w:r>
          </w:p>
        </w:tc>
        <w:tc>
          <w:tcPr>
            <w:tcW w:w="1134" w:type="dxa"/>
          </w:tcPr>
          <w:p w14:paraId="49714CEA" w14:textId="26E1B445" w:rsidR="007B20E4" w:rsidRPr="007B20E4" w:rsidRDefault="007B20E4" w:rsidP="007B20E4">
            <w:pPr>
              <w:tabs>
                <w:tab w:val="left" w:pos="751"/>
              </w:tabs>
              <w:ind w:left="-36" w:right="132" w:firstLine="0"/>
              <w:jc w:val="center"/>
              <w:rPr>
                <w:rFonts w:ascii="Times New Roman" w:hAnsi="Times New Roman" w:cs="Times New Roman"/>
                <w:sz w:val="24"/>
              </w:rPr>
            </w:pPr>
            <w:r w:rsidRPr="007B20E4">
              <w:rPr>
                <w:rFonts w:ascii="Times New Roman" w:hAnsi="Times New Roman" w:cs="Times New Roman"/>
                <w:sz w:val="24"/>
              </w:rPr>
              <w:t xml:space="preserve">1 </w:t>
            </w:r>
            <w:proofErr w:type="spellStart"/>
            <w:r w:rsidRPr="007B20E4">
              <w:rPr>
                <w:rFonts w:ascii="Times New Roman" w:hAnsi="Times New Roman" w:cs="Times New Roman"/>
                <w:sz w:val="24"/>
              </w:rPr>
              <w:t>kompl</w:t>
            </w:r>
            <w:proofErr w:type="spellEnd"/>
            <w:r w:rsidRPr="007B20E4">
              <w:rPr>
                <w:rFonts w:ascii="Times New Roman" w:hAnsi="Times New Roman" w:cs="Times New Roman"/>
                <w:sz w:val="24"/>
              </w:rPr>
              <w:t>.</w:t>
            </w:r>
          </w:p>
        </w:tc>
        <w:tc>
          <w:tcPr>
            <w:tcW w:w="1276" w:type="dxa"/>
          </w:tcPr>
          <w:p w14:paraId="1AA07B16" w14:textId="3BCD7104" w:rsidR="007B20E4" w:rsidRPr="007B20E4" w:rsidRDefault="007B20E4" w:rsidP="007B20E4">
            <w:pPr>
              <w:ind w:right="134" w:firstLine="0"/>
              <w:jc w:val="center"/>
              <w:rPr>
                <w:rFonts w:ascii="Times New Roman" w:hAnsi="Times New Roman" w:cs="Times New Roman"/>
                <w:sz w:val="24"/>
              </w:rPr>
            </w:pPr>
            <w:r w:rsidRPr="007B20E4">
              <w:rPr>
                <w:rFonts w:ascii="Times New Roman" w:hAnsi="Times New Roman" w:cs="Times New Roman"/>
                <w:sz w:val="24"/>
              </w:rPr>
              <w:t>52883,23</w:t>
            </w:r>
          </w:p>
        </w:tc>
        <w:tc>
          <w:tcPr>
            <w:tcW w:w="1504" w:type="dxa"/>
          </w:tcPr>
          <w:p w14:paraId="199EB8D0" w14:textId="537577E6" w:rsidR="007B20E4" w:rsidRPr="007B20E4" w:rsidRDefault="007B20E4" w:rsidP="007B20E4">
            <w:pPr>
              <w:ind w:left="-575" w:right="132" w:firstLine="567"/>
              <w:jc w:val="center"/>
              <w:rPr>
                <w:rFonts w:ascii="Times New Roman" w:hAnsi="Times New Roman" w:cs="Times New Roman"/>
                <w:sz w:val="24"/>
              </w:rPr>
            </w:pPr>
            <w:r w:rsidRPr="007B20E4">
              <w:rPr>
                <w:rFonts w:ascii="Times New Roman" w:hAnsi="Times New Roman" w:cs="Times New Roman"/>
                <w:sz w:val="24"/>
              </w:rPr>
              <w:t>52883,23</w:t>
            </w:r>
          </w:p>
        </w:tc>
      </w:tr>
      <w:tr w:rsidR="007B20E4" w:rsidRPr="00EF2521" w14:paraId="60520C4D" w14:textId="77777777" w:rsidTr="00D13233">
        <w:tblPrEx>
          <w:tblCellMar>
            <w:left w:w="108" w:type="dxa"/>
            <w:right w:w="108" w:type="dxa"/>
          </w:tblCellMar>
        </w:tblPrEx>
        <w:tc>
          <w:tcPr>
            <w:tcW w:w="709" w:type="dxa"/>
          </w:tcPr>
          <w:p w14:paraId="0FB73602" w14:textId="77777777" w:rsidR="007B20E4" w:rsidRPr="007B20E4" w:rsidRDefault="007B20E4" w:rsidP="007B20E4">
            <w:pPr>
              <w:pStyle w:val="Sraopastraipa"/>
              <w:numPr>
                <w:ilvl w:val="0"/>
                <w:numId w:val="14"/>
              </w:numPr>
              <w:ind w:left="0" w:firstLine="0"/>
              <w:jc w:val="center"/>
              <w:rPr>
                <w:rFonts w:ascii="Times New Roman" w:hAnsi="Times New Roman"/>
                <w:szCs w:val="24"/>
              </w:rPr>
            </w:pPr>
          </w:p>
        </w:tc>
        <w:tc>
          <w:tcPr>
            <w:tcW w:w="4961" w:type="dxa"/>
          </w:tcPr>
          <w:p w14:paraId="029FA001" w14:textId="0CF45302" w:rsidR="007B20E4" w:rsidRPr="007B20E4" w:rsidRDefault="007B20E4" w:rsidP="007B20E4">
            <w:pPr>
              <w:ind w:firstLine="0"/>
              <w:rPr>
                <w:rFonts w:ascii="Times New Roman" w:hAnsi="Times New Roman" w:cs="Times New Roman"/>
                <w:sz w:val="24"/>
              </w:rPr>
            </w:pPr>
            <w:r w:rsidRPr="007B20E4">
              <w:rPr>
                <w:rFonts w:ascii="Times New Roman" w:hAnsi="Times New Roman" w:cs="Times New Roman"/>
                <w:sz w:val="24"/>
              </w:rPr>
              <w:t>Duomenų perdavimo komunikacijos</w:t>
            </w:r>
          </w:p>
        </w:tc>
        <w:tc>
          <w:tcPr>
            <w:tcW w:w="1134" w:type="dxa"/>
          </w:tcPr>
          <w:p w14:paraId="40C9FF75" w14:textId="14213E5C" w:rsidR="007B20E4" w:rsidRPr="007B20E4" w:rsidRDefault="007B20E4" w:rsidP="007B20E4">
            <w:pPr>
              <w:tabs>
                <w:tab w:val="left" w:pos="751"/>
              </w:tabs>
              <w:ind w:left="-36" w:right="132" w:firstLine="0"/>
              <w:jc w:val="center"/>
              <w:rPr>
                <w:rFonts w:ascii="Times New Roman" w:hAnsi="Times New Roman" w:cs="Times New Roman"/>
                <w:sz w:val="24"/>
              </w:rPr>
            </w:pPr>
            <w:r w:rsidRPr="007B20E4">
              <w:rPr>
                <w:rFonts w:ascii="Times New Roman" w:hAnsi="Times New Roman" w:cs="Times New Roman"/>
                <w:sz w:val="24"/>
              </w:rPr>
              <w:t xml:space="preserve">1 </w:t>
            </w:r>
            <w:proofErr w:type="spellStart"/>
            <w:r w:rsidRPr="007B20E4">
              <w:rPr>
                <w:rFonts w:ascii="Times New Roman" w:hAnsi="Times New Roman" w:cs="Times New Roman"/>
                <w:sz w:val="24"/>
              </w:rPr>
              <w:t>kompl</w:t>
            </w:r>
            <w:proofErr w:type="spellEnd"/>
            <w:r w:rsidRPr="007B20E4">
              <w:rPr>
                <w:rFonts w:ascii="Times New Roman" w:hAnsi="Times New Roman" w:cs="Times New Roman"/>
                <w:sz w:val="24"/>
              </w:rPr>
              <w:t>.</w:t>
            </w:r>
          </w:p>
        </w:tc>
        <w:tc>
          <w:tcPr>
            <w:tcW w:w="1276" w:type="dxa"/>
          </w:tcPr>
          <w:p w14:paraId="205A1515" w14:textId="5A61FF99" w:rsidR="007B20E4" w:rsidRPr="007B20E4" w:rsidRDefault="007B20E4" w:rsidP="007B20E4">
            <w:pPr>
              <w:ind w:right="134" w:firstLine="0"/>
              <w:jc w:val="center"/>
              <w:rPr>
                <w:rFonts w:ascii="Times New Roman" w:hAnsi="Times New Roman" w:cs="Times New Roman"/>
                <w:sz w:val="24"/>
              </w:rPr>
            </w:pPr>
            <w:r w:rsidRPr="007B20E4">
              <w:rPr>
                <w:rFonts w:ascii="Times New Roman" w:hAnsi="Times New Roman" w:cs="Times New Roman"/>
                <w:sz w:val="24"/>
              </w:rPr>
              <w:t>164939,19</w:t>
            </w:r>
          </w:p>
        </w:tc>
        <w:tc>
          <w:tcPr>
            <w:tcW w:w="1504" w:type="dxa"/>
          </w:tcPr>
          <w:p w14:paraId="3AE78E7C" w14:textId="7C9788EA" w:rsidR="007B20E4" w:rsidRPr="007B20E4" w:rsidRDefault="007B20E4" w:rsidP="007B20E4">
            <w:pPr>
              <w:ind w:left="-575" w:right="132" w:firstLine="567"/>
              <w:jc w:val="center"/>
              <w:rPr>
                <w:rFonts w:ascii="Times New Roman" w:hAnsi="Times New Roman" w:cs="Times New Roman"/>
                <w:sz w:val="24"/>
              </w:rPr>
            </w:pPr>
            <w:r w:rsidRPr="007B20E4">
              <w:rPr>
                <w:rFonts w:ascii="Times New Roman" w:hAnsi="Times New Roman" w:cs="Times New Roman"/>
                <w:sz w:val="24"/>
              </w:rPr>
              <w:t>164939,19</w:t>
            </w:r>
          </w:p>
        </w:tc>
      </w:tr>
      <w:tr w:rsidR="007B20E4" w:rsidRPr="00EF2521" w14:paraId="3EC341B5" w14:textId="77777777" w:rsidTr="00D13233">
        <w:tblPrEx>
          <w:tblCellMar>
            <w:left w:w="108" w:type="dxa"/>
            <w:right w:w="108" w:type="dxa"/>
          </w:tblCellMar>
        </w:tblPrEx>
        <w:tc>
          <w:tcPr>
            <w:tcW w:w="709" w:type="dxa"/>
          </w:tcPr>
          <w:p w14:paraId="46AEDD55" w14:textId="77777777" w:rsidR="007B20E4" w:rsidRPr="007B20E4" w:rsidRDefault="007B20E4" w:rsidP="007B20E4">
            <w:pPr>
              <w:pStyle w:val="Sraopastraipa"/>
              <w:numPr>
                <w:ilvl w:val="0"/>
                <w:numId w:val="14"/>
              </w:numPr>
              <w:ind w:left="0" w:firstLine="0"/>
              <w:jc w:val="center"/>
              <w:rPr>
                <w:rFonts w:ascii="Times New Roman" w:hAnsi="Times New Roman"/>
                <w:szCs w:val="24"/>
              </w:rPr>
            </w:pPr>
          </w:p>
        </w:tc>
        <w:tc>
          <w:tcPr>
            <w:tcW w:w="4961" w:type="dxa"/>
          </w:tcPr>
          <w:p w14:paraId="3D6DED48" w14:textId="506EA8D4" w:rsidR="007B20E4" w:rsidRPr="007B20E4" w:rsidRDefault="007B20E4" w:rsidP="007B20E4">
            <w:pPr>
              <w:ind w:firstLine="0"/>
              <w:rPr>
                <w:rFonts w:ascii="Times New Roman" w:hAnsi="Times New Roman" w:cs="Times New Roman"/>
                <w:sz w:val="24"/>
              </w:rPr>
            </w:pPr>
            <w:r w:rsidRPr="007B20E4">
              <w:rPr>
                <w:rFonts w:ascii="Times New Roman" w:hAnsi="Times New Roman" w:cs="Times New Roman"/>
                <w:sz w:val="24"/>
              </w:rPr>
              <w:t xml:space="preserve">Tarnybinė stotis </w:t>
            </w:r>
          </w:p>
        </w:tc>
        <w:tc>
          <w:tcPr>
            <w:tcW w:w="1134" w:type="dxa"/>
          </w:tcPr>
          <w:p w14:paraId="3D34B01C" w14:textId="15A1121C" w:rsidR="007B20E4" w:rsidRPr="007B20E4" w:rsidRDefault="007B20E4" w:rsidP="007B20E4">
            <w:pPr>
              <w:tabs>
                <w:tab w:val="left" w:pos="751"/>
              </w:tabs>
              <w:ind w:left="-36" w:right="132" w:firstLine="0"/>
              <w:jc w:val="center"/>
              <w:rPr>
                <w:rFonts w:ascii="Times New Roman" w:hAnsi="Times New Roman" w:cs="Times New Roman"/>
                <w:sz w:val="24"/>
              </w:rPr>
            </w:pPr>
            <w:r w:rsidRPr="007B20E4">
              <w:rPr>
                <w:rFonts w:ascii="Times New Roman" w:hAnsi="Times New Roman" w:cs="Times New Roman"/>
                <w:sz w:val="24"/>
              </w:rPr>
              <w:t xml:space="preserve">1 </w:t>
            </w:r>
            <w:proofErr w:type="spellStart"/>
            <w:r w:rsidRPr="007B20E4">
              <w:rPr>
                <w:rFonts w:ascii="Times New Roman" w:hAnsi="Times New Roman" w:cs="Times New Roman"/>
                <w:sz w:val="24"/>
              </w:rPr>
              <w:t>kompl</w:t>
            </w:r>
            <w:proofErr w:type="spellEnd"/>
            <w:r w:rsidRPr="007B20E4">
              <w:rPr>
                <w:rFonts w:ascii="Times New Roman" w:hAnsi="Times New Roman" w:cs="Times New Roman"/>
                <w:sz w:val="24"/>
              </w:rPr>
              <w:t>.</w:t>
            </w:r>
          </w:p>
        </w:tc>
        <w:tc>
          <w:tcPr>
            <w:tcW w:w="1276" w:type="dxa"/>
          </w:tcPr>
          <w:p w14:paraId="2954EA8E" w14:textId="5F4075F1" w:rsidR="007B20E4" w:rsidRPr="007B20E4" w:rsidRDefault="007B20E4" w:rsidP="007B20E4">
            <w:pPr>
              <w:ind w:right="134" w:firstLine="0"/>
              <w:jc w:val="center"/>
              <w:rPr>
                <w:rFonts w:ascii="Times New Roman" w:hAnsi="Times New Roman" w:cs="Times New Roman"/>
                <w:sz w:val="24"/>
              </w:rPr>
            </w:pPr>
            <w:r w:rsidRPr="007B20E4">
              <w:rPr>
                <w:rFonts w:ascii="Times New Roman" w:hAnsi="Times New Roman" w:cs="Times New Roman"/>
                <w:sz w:val="24"/>
              </w:rPr>
              <w:t>14516,04</w:t>
            </w:r>
          </w:p>
        </w:tc>
        <w:tc>
          <w:tcPr>
            <w:tcW w:w="1504" w:type="dxa"/>
          </w:tcPr>
          <w:p w14:paraId="39B70EE5" w14:textId="46F97A1D" w:rsidR="007B20E4" w:rsidRPr="007B20E4" w:rsidRDefault="007B20E4" w:rsidP="007B20E4">
            <w:pPr>
              <w:ind w:left="-575" w:right="132" w:firstLine="567"/>
              <w:jc w:val="center"/>
              <w:rPr>
                <w:rFonts w:ascii="Times New Roman" w:hAnsi="Times New Roman" w:cs="Times New Roman"/>
                <w:sz w:val="24"/>
              </w:rPr>
            </w:pPr>
            <w:r w:rsidRPr="007B20E4">
              <w:rPr>
                <w:rFonts w:ascii="Times New Roman" w:hAnsi="Times New Roman" w:cs="Times New Roman"/>
                <w:sz w:val="24"/>
              </w:rPr>
              <w:t>14516,04</w:t>
            </w:r>
          </w:p>
        </w:tc>
      </w:tr>
      <w:tr w:rsidR="007B20E4" w:rsidRPr="00EF2521" w14:paraId="6E9DA36A" w14:textId="77777777" w:rsidTr="00D13233">
        <w:tblPrEx>
          <w:tblCellMar>
            <w:left w:w="108" w:type="dxa"/>
            <w:right w:w="108" w:type="dxa"/>
          </w:tblCellMar>
        </w:tblPrEx>
        <w:tc>
          <w:tcPr>
            <w:tcW w:w="709" w:type="dxa"/>
          </w:tcPr>
          <w:p w14:paraId="63BC806A" w14:textId="77777777" w:rsidR="007B20E4" w:rsidRPr="007B20E4" w:rsidRDefault="007B20E4" w:rsidP="007B20E4">
            <w:pPr>
              <w:pStyle w:val="Sraopastraipa"/>
              <w:numPr>
                <w:ilvl w:val="0"/>
                <w:numId w:val="14"/>
              </w:numPr>
              <w:ind w:left="0" w:firstLine="0"/>
              <w:jc w:val="center"/>
              <w:rPr>
                <w:rFonts w:ascii="Times New Roman" w:hAnsi="Times New Roman"/>
                <w:szCs w:val="24"/>
              </w:rPr>
            </w:pPr>
          </w:p>
        </w:tc>
        <w:tc>
          <w:tcPr>
            <w:tcW w:w="4961" w:type="dxa"/>
          </w:tcPr>
          <w:p w14:paraId="51973D2C" w14:textId="404FA26F" w:rsidR="007B20E4" w:rsidRPr="007B20E4" w:rsidRDefault="007B20E4" w:rsidP="007B20E4">
            <w:pPr>
              <w:ind w:firstLine="0"/>
              <w:rPr>
                <w:rFonts w:ascii="Times New Roman" w:hAnsi="Times New Roman" w:cs="Times New Roman"/>
                <w:sz w:val="24"/>
              </w:rPr>
            </w:pPr>
            <w:proofErr w:type="spellStart"/>
            <w:r w:rsidRPr="007B20E4">
              <w:rPr>
                <w:rFonts w:ascii="Times New Roman" w:hAnsi="Times New Roman" w:cs="Times New Roman"/>
                <w:sz w:val="24"/>
              </w:rPr>
              <w:t>Saugasienė</w:t>
            </w:r>
            <w:proofErr w:type="spellEnd"/>
            <w:r w:rsidRPr="007B20E4">
              <w:rPr>
                <w:rFonts w:ascii="Times New Roman" w:hAnsi="Times New Roman" w:cs="Times New Roman"/>
                <w:sz w:val="24"/>
              </w:rPr>
              <w:t xml:space="preserve"> (</w:t>
            </w:r>
            <w:proofErr w:type="spellStart"/>
            <w:r w:rsidRPr="007B20E4">
              <w:rPr>
                <w:rFonts w:ascii="Times New Roman" w:hAnsi="Times New Roman" w:cs="Times New Roman"/>
                <w:sz w:val="24"/>
              </w:rPr>
              <w:t>Firewall</w:t>
            </w:r>
            <w:proofErr w:type="spellEnd"/>
            <w:r w:rsidRPr="007B20E4">
              <w:rPr>
                <w:rFonts w:ascii="Times New Roman" w:hAnsi="Times New Roman" w:cs="Times New Roman"/>
                <w:sz w:val="24"/>
              </w:rPr>
              <w:t xml:space="preserve">) </w:t>
            </w:r>
          </w:p>
        </w:tc>
        <w:tc>
          <w:tcPr>
            <w:tcW w:w="1134" w:type="dxa"/>
          </w:tcPr>
          <w:p w14:paraId="32129295" w14:textId="28632DE7" w:rsidR="007B20E4" w:rsidRPr="007B20E4" w:rsidRDefault="007B20E4" w:rsidP="007B20E4">
            <w:pPr>
              <w:tabs>
                <w:tab w:val="left" w:pos="751"/>
              </w:tabs>
              <w:ind w:left="-36" w:right="132" w:firstLine="0"/>
              <w:jc w:val="center"/>
              <w:rPr>
                <w:rFonts w:ascii="Times New Roman" w:hAnsi="Times New Roman" w:cs="Times New Roman"/>
                <w:sz w:val="24"/>
              </w:rPr>
            </w:pPr>
            <w:r w:rsidRPr="007B20E4">
              <w:rPr>
                <w:rFonts w:ascii="Times New Roman" w:hAnsi="Times New Roman" w:cs="Times New Roman"/>
                <w:sz w:val="24"/>
              </w:rPr>
              <w:t>1 vnt.</w:t>
            </w:r>
          </w:p>
        </w:tc>
        <w:tc>
          <w:tcPr>
            <w:tcW w:w="1276" w:type="dxa"/>
          </w:tcPr>
          <w:p w14:paraId="0D8E308E" w14:textId="7FE4BC4C" w:rsidR="007B20E4" w:rsidRPr="007B20E4" w:rsidRDefault="007B20E4" w:rsidP="007B20E4">
            <w:pPr>
              <w:ind w:right="134" w:firstLine="0"/>
              <w:jc w:val="center"/>
              <w:rPr>
                <w:rFonts w:ascii="Times New Roman" w:hAnsi="Times New Roman" w:cs="Times New Roman"/>
                <w:sz w:val="24"/>
              </w:rPr>
            </w:pPr>
            <w:r w:rsidRPr="007B20E4">
              <w:rPr>
                <w:rFonts w:ascii="Times New Roman" w:hAnsi="Times New Roman" w:cs="Times New Roman"/>
                <w:sz w:val="24"/>
              </w:rPr>
              <w:t>1361,62</w:t>
            </w:r>
          </w:p>
        </w:tc>
        <w:tc>
          <w:tcPr>
            <w:tcW w:w="1504" w:type="dxa"/>
          </w:tcPr>
          <w:p w14:paraId="22E96392" w14:textId="0518B775" w:rsidR="007B20E4" w:rsidRPr="007B20E4" w:rsidRDefault="007B20E4" w:rsidP="007B20E4">
            <w:pPr>
              <w:ind w:left="-575" w:right="132" w:firstLine="567"/>
              <w:jc w:val="center"/>
              <w:rPr>
                <w:rFonts w:ascii="Times New Roman" w:hAnsi="Times New Roman" w:cs="Times New Roman"/>
                <w:sz w:val="24"/>
              </w:rPr>
            </w:pPr>
            <w:r w:rsidRPr="007B20E4">
              <w:rPr>
                <w:rFonts w:ascii="Times New Roman" w:hAnsi="Times New Roman" w:cs="Times New Roman"/>
                <w:sz w:val="24"/>
              </w:rPr>
              <w:t>1361,62</w:t>
            </w:r>
          </w:p>
        </w:tc>
      </w:tr>
      <w:tr w:rsidR="007B20E4" w:rsidRPr="00EF2521" w14:paraId="0BA130C8" w14:textId="77777777" w:rsidTr="00D13233">
        <w:tblPrEx>
          <w:tblCellMar>
            <w:left w:w="108" w:type="dxa"/>
            <w:right w:w="108" w:type="dxa"/>
          </w:tblCellMar>
        </w:tblPrEx>
        <w:tc>
          <w:tcPr>
            <w:tcW w:w="709" w:type="dxa"/>
          </w:tcPr>
          <w:p w14:paraId="30930F5F" w14:textId="77777777" w:rsidR="007B20E4" w:rsidRPr="007B20E4" w:rsidRDefault="007B20E4" w:rsidP="007B20E4">
            <w:pPr>
              <w:pStyle w:val="Sraopastraipa"/>
              <w:numPr>
                <w:ilvl w:val="0"/>
                <w:numId w:val="14"/>
              </w:numPr>
              <w:ind w:left="0" w:firstLine="0"/>
              <w:jc w:val="center"/>
              <w:rPr>
                <w:rFonts w:ascii="Times New Roman" w:hAnsi="Times New Roman"/>
                <w:szCs w:val="24"/>
              </w:rPr>
            </w:pPr>
          </w:p>
        </w:tc>
        <w:tc>
          <w:tcPr>
            <w:tcW w:w="4961" w:type="dxa"/>
          </w:tcPr>
          <w:p w14:paraId="14C17EB7" w14:textId="3C4437E8" w:rsidR="007B20E4" w:rsidRPr="007B20E4" w:rsidRDefault="007B20E4" w:rsidP="007B20E4">
            <w:pPr>
              <w:ind w:firstLine="0"/>
              <w:rPr>
                <w:rFonts w:ascii="Times New Roman" w:hAnsi="Times New Roman" w:cs="Times New Roman"/>
                <w:sz w:val="24"/>
              </w:rPr>
            </w:pPr>
            <w:r w:rsidRPr="007B20E4">
              <w:rPr>
                <w:rFonts w:ascii="Times New Roman" w:hAnsi="Times New Roman" w:cs="Times New Roman"/>
                <w:sz w:val="24"/>
              </w:rPr>
              <w:t>GIS programinė įranga</w:t>
            </w:r>
          </w:p>
        </w:tc>
        <w:tc>
          <w:tcPr>
            <w:tcW w:w="1134" w:type="dxa"/>
          </w:tcPr>
          <w:p w14:paraId="5E26E5BB" w14:textId="2021893D" w:rsidR="007B20E4" w:rsidRPr="007B20E4" w:rsidRDefault="007B20E4" w:rsidP="007B20E4">
            <w:pPr>
              <w:tabs>
                <w:tab w:val="left" w:pos="751"/>
              </w:tabs>
              <w:ind w:left="-36" w:right="132" w:firstLine="0"/>
              <w:jc w:val="center"/>
              <w:rPr>
                <w:rFonts w:ascii="Times New Roman" w:hAnsi="Times New Roman" w:cs="Times New Roman"/>
                <w:sz w:val="24"/>
              </w:rPr>
            </w:pPr>
            <w:r w:rsidRPr="007B20E4">
              <w:rPr>
                <w:rFonts w:ascii="Times New Roman" w:hAnsi="Times New Roman" w:cs="Times New Roman"/>
                <w:sz w:val="24"/>
              </w:rPr>
              <w:t xml:space="preserve">1 </w:t>
            </w:r>
            <w:proofErr w:type="spellStart"/>
            <w:r w:rsidRPr="007B20E4">
              <w:rPr>
                <w:rFonts w:ascii="Times New Roman" w:hAnsi="Times New Roman" w:cs="Times New Roman"/>
                <w:sz w:val="24"/>
              </w:rPr>
              <w:t>kompl</w:t>
            </w:r>
            <w:proofErr w:type="spellEnd"/>
            <w:r w:rsidRPr="007B20E4">
              <w:rPr>
                <w:rFonts w:ascii="Times New Roman" w:hAnsi="Times New Roman" w:cs="Times New Roman"/>
                <w:sz w:val="24"/>
              </w:rPr>
              <w:t>.</w:t>
            </w:r>
          </w:p>
        </w:tc>
        <w:tc>
          <w:tcPr>
            <w:tcW w:w="1276" w:type="dxa"/>
          </w:tcPr>
          <w:p w14:paraId="15481A11" w14:textId="419AA75A" w:rsidR="007B20E4" w:rsidRPr="007B20E4" w:rsidRDefault="007B20E4" w:rsidP="007B20E4">
            <w:pPr>
              <w:ind w:right="134" w:firstLine="0"/>
              <w:jc w:val="center"/>
              <w:rPr>
                <w:rFonts w:ascii="Times New Roman" w:hAnsi="Times New Roman" w:cs="Times New Roman"/>
                <w:sz w:val="24"/>
              </w:rPr>
            </w:pPr>
            <w:r w:rsidRPr="007B20E4">
              <w:rPr>
                <w:rFonts w:ascii="Times New Roman" w:hAnsi="Times New Roman" w:cs="Times New Roman"/>
                <w:sz w:val="24"/>
              </w:rPr>
              <w:t>30130,23</w:t>
            </w:r>
          </w:p>
        </w:tc>
        <w:tc>
          <w:tcPr>
            <w:tcW w:w="1504" w:type="dxa"/>
          </w:tcPr>
          <w:p w14:paraId="0A1CBD92" w14:textId="6512F864" w:rsidR="007B20E4" w:rsidRPr="007B20E4" w:rsidRDefault="007B20E4" w:rsidP="007B20E4">
            <w:pPr>
              <w:ind w:left="-575" w:right="132" w:firstLine="567"/>
              <w:jc w:val="center"/>
              <w:rPr>
                <w:rFonts w:ascii="Times New Roman" w:hAnsi="Times New Roman" w:cs="Times New Roman"/>
                <w:sz w:val="24"/>
              </w:rPr>
            </w:pPr>
            <w:r w:rsidRPr="007B20E4">
              <w:rPr>
                <w:rFonts w:ascii="Times New Roman" w:hAnsi="Times New Roman" w:cs="Times New Roman"/>
                <w:sz w:val="24"/>
              </w:rPr>
              <w:t>30130,23</w:t>
            </w:r>
          </w:p>
        </w:tc>
      </w:tr>
      <w:tr w:rsidR="007B20E4" w:rsidRPr="00EF2521" w14:paraId="3A59AFE1" w14:textId="77777777" w:rsidTr="00D13233">
        <w:tblPrEx>
          <w:tblCellMar>
            <w:left w:w="108" w:type="dxa"/>
            <w:right w:w="108" w:type="dxa"/>
          </w:tblCellMar>
        </w:tblPrEx>
        <w:tc>
          <w:tcPr>
            <w:tcW w:w="709" w:type="dxa"/>
          </w:tcPr>
          <w:p w14:paraId="41D9189C" w14:textId="77777777" w:rsidR="007B20E4" w:rsidRPr="007B20E4" w:rsidRDefault="007B20E4" w:rsidP="007B20E4">
            <w:pPr>
              <w:pStyle w:val="Sraopastraipa"/>
              <w:numPr>
                <w:ilvl w:val="0"/>
                <w:numId w:val="14"/>
              </w:numPr>
              <w:ind w:left="0" w:firstLine="0"/>
              <w:jc w:val="center"/>
              <w:rPr>
                <w:rFonts w:ascii="Times New Roman" w:hAnsi="Times New Roman"/>
                <w:szCs w:val="24"/>
              </w:rPr>
            </w:pPr>
          </w:p>
        </w:tc>
        <w:tc>
          <w:tcPr>
            <w:tcW w:w="4961" w:type="dxa"/>
          </w:tcPr>
          <w:p w14:paraId="4091FC1A" w14:textId="7E8B6FC7" w:rsidR="007B20E4" w:rsidRPr="007B20E4" w:rsidRDefault="007B20E4" w:rsidP="007B20E4">
            <w:pPr>
              <w:ind w:firstLine="0"/>
              <w:rPr>
                <w:rFonts w:ascii="Times New Roman" w:hAnsi="Times New Roman" w:cs="Times New Roman"/>
                <w:sz w:val="24"/>
              </w:rPr>
            </w:pPr>
            <w:r w:rsidRPr="007B20E4">
              <w:rPr>
                <w:rFonts w:ascii="Times New Roman" w:hAnsi="Times New Roman" w:cs="Times New Roman"/>
                <w:sz w:val="24"/>
              </w:rPr>
              <w:t>Kita programinė įranga (licencijos)</w:t>
            </w:r>
          </w:p>
        </w:tc>
        <w:tc>
          <w:tcPr>
            <w:tcW w:w="1134" w:type="dxa"/>
          </w:tcPr>
          <w:p w14:paraId="3B814CB5" w14:textId="464C128A" w:rsidR="007B20E4" w:rsidRPr="007B20E4" w:rsidRDefault="007B20E4" w:rsidP="007B20E4">
            <w:pPr>
              <w:tabs>
                <w:tab w:val="left" w:pos="751"/>
              </w:tabs>
              <w:ind w:left="-36" w:right="132" w:firstLine="0"/>
              <w:jc w:val="center"/>
              <w:rPr>
                <w:rFonts w:ascii="Times New Roman" w:hAnsi="Times New Roman" w:cs="Times New Roman"/>
                <w:sz w:val="24"/>
              </w:rPr>
            </w:pPr>
            <w:r w:rsidRPr="007B20E4">
              <w:rPr>
                <w:rFonts w:ascii="Times New Roman" w:hAnsi="Times New Roman" w:cs="Times New Roman"/>
                <w:sz w:val="24"/>
              </w:rPr>
              <w:t xml:space="preserve">1 </w:t>
            </w:r>
            <w:proofErr w:type="spellStart"/>
            <w:r w:rsidRPr="007B20E4">
              <w:rPr>
                <w:rFonts w:ascii="Times New Roman" w:hAnsi="Times New Roman" w:cs="Times New Roman"/>
                <w:sz w:val="24"/>
              </w:rPr>
              <w:t>kompl</w:t>
            </w:r>
            <w:proofErr w:type="spellEnd"/>
            <w:r w:rsidRPr="007B20E4">
              <w:rPr>
                <w:rFonts w:ascii="Times New Roman" w:hAnsi="Times New Roman" w:cs="Times New Roman"/>
                <w:sz w:val="24"/>
              </w:rPr>
              <w:t>.</w:t>
            </w:r>
          </w:p>
        </w:tc>
        <w:tc>
          <w:tcPr>
            <w:tcW w:w="1276" w:type="dxa"/>
          </w:tcPr>
          <w:p w14:paraId="6A689EBB" w14:textId="6F700BAD" w:rsidR="007B20E4" w:rsidRPr="007B20E4" w:rsidRDefault="007B20E4" w:rsidP="007B20E4">
            <w:pPr>
              <w:ind w:right="134" w:firstLine="0"/>
              <w:jc w:val="center"/>
              <w:rPr>
                <w:rFonts w:ascii="Times New Roman" w:hAnsi="Times New Roman" w:cs="Times New Roman"/>
                <w:sz w:val="24"/>
              </w:rPr>
            </w:pPr>
            <w:r w:rsidRPr="007B20E4">
              <w:rPr>
                <w:rFonts w:ascii="Times New Roman" w:hAnsi="Times New Roman" w:cs="Times New Roman"/>
                <w:sz w:val="24"/>
              </w:rPr>
              <w:t>1475,09</w:t>
            </w:r>
          </w:p>
        </w:tc>
        <w:tc>
          <w:tcPr>
            <w:tcW w:w="1504" w:type="dxa"/>
          </w:tcPr>
          <w:p w14:paraId="4A9E6A1D" w14:textId="387CD9FE" w:rsidR="007B20E4" w:rsidRPr="007B20E4" w:rsidRDefault="007B20E4" w:rsidP="007B20E4">
            <w:pPr>
              <w:ind w:left="-575" w:right="132" w:firstLine="567"/>
              <w:jc w:val="center"/>
              <w:rPr>
                <w:rFonts w:ascii="Times New Roman" w:hAnsi="Times New Roman" w:cs="Times New Roman"/>
                <w:sz w:val="24"/>
              </w:rPr>
            </w:pPr>
            <w:r w:rsidRPr="007B20E4">
              <w:rPr>
                <w:rFonts w:ascii="Times New Roman" w:hAnsi="Times New Roman" w:cs="Times New Roman"/>
                <w:sz w:val="24"/>
              </w:rPr>
              <w:t>1475,09</w:t>
            </w:r>
          </w:p>
        </w:tc>
      </w:tr>
      <w:tr w:rsidR="007B20E4" w:rsidRPr="00EF2521" w14:paraId="1E297C3A" w14:textId="77777777" w:rsidTr="00D13233">
        <w:tblPrEx>
          <w:tblCellMar>
            <w:left w:w="108" w:type="dxa"/>
            <w:right w:w="108" w:type="dxa"/>
          </w:tblCellMar>
        </w:tblPrEx>
        <w:tc>
          <w:tcPr>
            <w:tcW w:w="709" w:type="dxa"/>
          </w:tcPr>
          <w:p w14:paraId="1DBD204F" w14:textId="77777777" w:rsidR="007B20E4" w:rsidRPr="007B20E4" w:rsidRDefault="007B20E4" w:rsidP="007B20E4">
            <w:pPr>
              <w:pStyle w:val="Sraopastraipa"/>
              <w:numPr>
                <w:ilvl w:val="0"/>
                <w:numId w:val="14"/>
              </w:numPr>
              <w:ind w:left="0" w:firstLine="0"/>
              <w:jc w:val="center"/>
              <w:rPr>
                <w:rFonts w:ascii="Times New Roman" w:hAnsi="Times New Roman"/>
                <w:szCs w:val="24"/>
              </w:rPr>
            </w:pPr>
          </w:p>
        </w:tc>
        <w:tc>
          <w:tcPr>
            <w:tcW w:w="4961" w:type="dxa"/>
          </w:tcPr>
          <w:p w14:paraId="7B8D3ACE" w14:textId="4A1758DC" w:rsidR="007B20E4" w:rsidRPr="007B20E4" w:rsidRDefault="007B20E4" w:rsidP="007B20E4">
            <w:pPr>
              <w:ind w:firstLine="0"/>
              <w:rPr>
                <w:rFonts w:ascii="Times New Roman" w:hAnsi="Times New Roman" w:cs="Times New Roman"/>
                <w:sz w:val="24"/>
              </w:rPr>
            </w:pPr>
            <w:r w:rsidRPr="007B20E4">
              <w:rPr>
                <w:rFonts w:ascii="Times New Roman" w:hAnsi="Times New Roman" w:cs="Times New Roman"/>
                <w:sz w:val="24"/>
              </w:rPr>
              <w:t xml:space="preserve">Generatoriai </w:t>
            </w:r>
          </w:p>
        </w:tc>
        <w:tc>
          <w:tcPr>
            <w:tcW w:w="1134" w:type="dxa"/>
          </w:tcPr>
          <w:p w14:paraId="7415F54E" w14:textId="757452C4" w:rsidR="007B20E4" w:rsidRPr="007B20E4" w:rsidRDefault="007B20E4" w:rsidP="007B20E4">
            <w:pPr>
              <w:tabs>
                <w:tab w:val="left" w:pos="751"/>
              </w:tabs>
              <w:ind w:left="-36" w:right="132" w:firstLine="0"/>
              <w:jc w:val="center"/>
              <w:rPr>
                <w:rFonts w:ascii="Times New Roman" w:hAnsi="Times New Roman" w:cs="Times New Roman"/>
                <w:sz w:val="24"/>
              </w:rPr>
            </w:pPr>
            <w:r w:rsidRPr="007B20E4">
              <w:rPr>
                <w:rFonts w:ascii="Times New Roman" w:hAnsi="Times New Roman" w:cs="Times New Roman"/>
                <w:sz w:val="24"/>
              </w:rPr>
              <w:t xml:space="preserve">1 </w:t>
            </w:r>
            <w:proofErr w:type="spellStart"/>
            <w:r w:rsidRPr="007B20E4">
              <w:rPr>
                <w:rFonts w:ascii="Times New Roman" w:hAnsi="Times New Roman" w:cs="Times New Roman"/>
                <w:sz w:val="24"/>
              </w:rPr>
              <w:t>kompl</w:t>
            </w:r>
            <w:proofErr w:type="spellEnd"/>
            <w:r w:rsidRPr="007B20E4">
              <w:rPr>
                <w:rFonts w:ascii="Times New Roman" w:hAnsi="Times New Roman" w:cs="Times New Roman"/>
                <w:sz w:val="24"/>
              </w:rPr>
              <w:t>.</w:t>
            </w:r>
          </w:p>
        </w:tc>
        <w:tc>
          <w:tcPr>
            <w:tcW w:w="1276" w:type="dxa"/>
          </w:tcPr>
          <w:p w14:paraId="0970B6F0" w14:textId="0A9820DE" w:rsidR="007B20E4" w:rsidRPr="007B20E4" w:rsidRDefault="007B20E4" w:rsidP="007B20E4">
            <w:pPr>
              <w:ind w:right="134" w:firstLine="0"/>
              <w:jc w:val="center"/>
              <w:rPr>
                <w:rFonts w:ascii="Times New Roman" w:hAnsi="Times New Roman" w:cs="Times New Roman"/>
                <w:sz w:val="24"/>
              </w:rPr>
            </w:pPr>
            <w:r w:rsidRPr="007B20E4">
              <w:rPr>
                <w:rFonts w:ascii="Times New Roman" w:hAnsi="Times New Roman" w:cs="Times New Roman"/>
                <w:sz w:val="24"/>
              </w:rPr>
              <w:t>18997,15</w:t>
            </w:r>
          </w:p>
        </w:tc>
        <w:tc>
          <w:tcPr>
            <w:tcW w:w="1504" w:type="dxa"/>
          </w:tcPr>
          <w:p w14:paraId="4426C391" w14:textId="09319B46" w:rsidR="007B20E4" w:rsidRPr="007B20E4" w:rsidRDefault="007B20E4" w:rsidP="007B20E4">
            <w:pPr>
              <w:ind w:left="-575" w:right="132" w:firstLine="567"/>
              <w:jc w:val="center"/>
              <w:rPr>
                <w:rFonts w:ascii="Times New Roman" w:hAnsi="Times New Roman" w:cs="Times New Roman"/>
                <w:sz w:val="24"/>
              </w:rPr>
            </w:pPr>
            <w:r w:rsidRPr="007B20E4">
              <w:rPr>
                <w:rFonts w:ascii="Times New Roman" w:hAnsi="Times New Roman" w:cs="Times New Roman"/>
                <w:sz w:val="24"/>
              </w:rPr>
              <w:t>18997,15</w:t>
            </w:r>
          </w:p>
        </w:tc>
      </w:tr>
      <w:tr w:rsidR="007B20E4" w:rsidRPr="00EF2521" w14:paraId="762A7457" w14:textId="77777777" w:rsidTr="00D13233">
        <w:tblPrEx>
          <w:tblCellMar>
            <w:left w:w="108" w:type="dxa"/>
            <w:right w:w="108" w:type="dxa"/>
          </w:tblCellMar>
        </w:tblPrEx>
        <w:tc>
          <w:tcPr>
            <w:tcW w:w="709" w:type="dxa"/>
          </w:tcPr>
          <w:p w14:paraId="388F7BC9" w14:textId="77777777" w:rsidR="007B20E4" w:rsidRPr="007B20E4" w:rsidRDefault="007B20E4" w:rsidP="007B20E4">
            <w:pPr>
              <w:pStyle w:val="Sraopastraipa"/>
              <w:numPr>
                <w:ilvl w:val="0"/>
                <w:numId w:val="14"/>
              </w:numPr>
              <w:ind w:left="0" w:firstLine="0"/>
              <w:jc w:val="center"/>
              <w:rPr>
                <w:rFonts w:ascii="Times New Roman" w:hAnsi="Times New Roman"/>
                <w:szCs w:val="24"/>
              </w:rPr>
            </w:pPr>
          </w:p>
        </w:tc>
        <w:tc>
          <w:tcPr>
            <w:tcW w:w="4961" w:type="dxa"/>
          </w:tcPr>
          <w:p w14:paraId="738CA921" w14:textId="7CB8D645" w:rsidR="007B20E4" w:rsidRPr="007B20E4" w:rsidRDefault="007B20E4" w:rsidP="007B20E4">
            <w:pPr>
              <w:ind w:firstLine="0"/>
              <w:rPr>
                <w:rFonts w:ascii="Times New Roman" w:hAnsi="Times New Roman" w:cs="Times New Roman"/>
                <w:sz w:val="24"/>
              </w:rPr>
            </w:pPr>
            <w:r w:rsidRPr="007B20E4">
              <w:rPr>
                <w:rFonts w:ascii="Times New Roman" w:hAnsi="Times New Roman" w:cs="Times New Roman"/>
                <w:sz w:val="24"/>
              </w:rPr>
              <w:t xml:space="preserve">Nepertraukiamo maitinimo šaltiniai </w:t>
            </w:r>
          </w:p>
        </w:tc>
        <w:tc>
          <w:tcPr>
            <w:tcW w:w="1134" w:type="dxa"/>
          </w:tcPr>
          <w:p w14:paraId="76415264" w14:textId="2FE35CBE" w:rsidR="007B20E4" w:rsidRPr="007B20E4" w:rsidRDefault="007B20E4" w:rsidP="007B20E4">
            <w:pPr>
              <w:tabs>
                <w:tab w:val="left" w:pos="751"/>
              </w:tabs>
              <w:ind w:left="-36" w:right="132" w:firstLine="0"/>
              <w:jc w:val="center"/>
              <w:rPr>
                <w:rFonts w:ascii="Times New Roman" w:hAnsi="Times New Roman" w:cs="Times New Roman"/>
                <w:sz w:val="24"/>
              </w:rPr>
            </w:pPr>
            <w:r w:rsidRPr="007B20E4">
              <w:rPr>
                <w:rFonts w:ascii="Times New Roman" w:hAnsi="Times New Roman" w:cs="Times New Roman"/>
                <w:sz w:val="24"/>
              </w:rPr>
              <w:t xml:space="preserve">1 </w:t>
            </w:r>
            <w:proofErr w:type="spellStart"/>
            <w:r w:rsidRPr="007B20E4">
              <w:rPr>
                <w:rFonts w:ascii="Times New Roman" w:hAnsi="Times New Roman" w:cs="Times New Roman"/>
                <w:sz w:val="24"/>
              </w:rPr>
              <w:t>kompl</w:t>
            </w:r>
            <w:proofErr w:type="spellEnd"/>
            <w:r w:rsidRPr="007B20E4">
              <w:rPr>
                <w:rFonts w:ascii="Times New Roman" w:hAnsi="Times New Roman" w:cs="Times New Roman"/>
                <w:sz w:val="24"/>
              </w:rPr>
              <w:t>.</w:t>
            </w:r>
          </w:p>
        </w:tc>
        <w:tc>
          <w:tcPr>
            <w:tcW w:w="1276" w:type="dxa"/>
          </w:tcPr>
          <w:p w14:paraId="4302CCD3" w14:textId="4069B652" w:rsidR="007B20E4" w:rsidRPr="007B20E4" w:rsidRDefault="007B20E4" w:rsidP="007B20E4">
            <w:pPr>
              <w:ind w:right="134" w:firstLine="0"/>
              <w:jc w:val="center"/>
              <w:rPr>
                <w:rFonts w:ascii="Times New Roman" w:hAnsi="Times New Roman" w:cs="Times New Roman"/>
                <w:sz w:val="24"/>
              </w:rPr>
            </w:pPr>
            <w:r w:rsidRPr="007B20E4">
              <w:rPr>
                <w:rFonts w:ascii="Times New Roman" w:hAnsi="Times New Roman" w:cs="Times New Roman"/>
                <w:sz w:val="24"/>
              </w:rPr>
              <w:t>3972,19</w:t>
            </w:r>
          </w:p>
        </w:tc>
        <w:tc>
          <w:tcPr>
            <w:tcW w:w="1504" w:type="dxa"/>
          </w:tcPr>
          <w:p w14:paraId="5D78964A" w14:textId="328444B4" w:rsidR="007B20E4" w:rsidRPr="007B20E4" w:rsidRDefault="007B20E4" w:rsidP="007B20E4">
            <w:pPr>
              <w:ind w:left="-575" w:right="132" w:firstLine="567"/>
              <w:jc w:val="center"/>
              <w:rPr>
                <w:rFonts w:ascii="Times New Roman" w:hAnsi="Times New Roman" w:cs="Times New Roman"/>
                <w:sz w:val="24"/>
              </w:rPr>
            </w:pPr>
            <w:r w:rsidRPr="007B20E4">
              <w:rPr>
                <w:rFonts w:ascii="Times New Roman" w:hAnsi="Times New Roman" w:cs="Times New Roman"/>
                <w:sz w:val="24"/>
              </w:rPr>
              <w:t>3972,19</w:t>
            </w:r>
          </w:p>
        </w:tc>
      </w:tr>
      <w:tr w:rsidR="007B20E4" w:rsidRPr="00EF2521" w14:paraId="37C04B44" w14:textId="77777777" w:rsidTr="00D13233">
        <w:tblPrEx>
          <w:tblCellMar>
            <w:left w:w="108" w:type="dxa"/>
            <w:right w:w="108" w:type="dxa"/>
          </w:tblCellMar>
        </w:tblPrEx>
        <w:tc>
          <w:tcPr>
            <w:tcW w:w="709" w:type="dxa"/>
          </w:tcPr>
          <w:p w14:paraId="55BE172E" w14:textId="77777777" w:rsidR="007B20E4" w:rsidRPr="007B20E4" w:rsidRDefault="007B20E4" w:rsidP="007B20E4">
            <w:pPr>
              <w:pStyle w:val="Sraopastraipa"/>
              <w:numPr>
                <w:ilvl w:val="0"/>
                <w:numId w:val="14"/>
              </w:numPr>
              <w:ind w:left="0" w:firstLine="0"/>
              <w:jc w:val="center"/>
              <w:rPr>
                <w:rFonts w:ascii="Times New Roman" w:hAnsi="Times New Roman"/>
                <w:szCs w:val="24"/>
              </w:rPr>
            </w:pPr>
          </w:p>
        </w:tc>
        <w:tc>
          <w:tcPr>
            <w:tcW w:w="4961" w:type="dxa"/>
          </w:tcPr>
          <w:p w14:paraId="788C1700" w14:textId="6985E6CD" w:rsidR="007B20E4" w:rsidRPr="007B20E4" w:rsidRDefault="007B20E4" w:rsidP="007B20E4">
            <w:pPr>
              <w:ind w:firstLine="0"/>
              <w:rPr>
                <w:rFonts w:ascii="Times New Roman" w:hAnsi="Times New Roman" w:cs="Times New Roman"/>
                <w:sz w:val="24"/>
              </w:rPr>
            </w:pPr>
            <w:r w:rsidRPr="007B20E4">
              <w:rPr>
                <w:rFonts w:ascii="Times New Roman" w:hAnsi="Times New Roman" w:cs="Times New Roman"/>
                <w:sz w:val="24"/>
              </w:rPr>
              <w:t>Elektros maitinimo komunikacijos</w:t>
            </w:r>
          </w:p>
        </w:tc>
        <w:tc>
          <w:tcPr>
            <w:tcW w:w="1134" w:type="dxa"/>
          </w:tcPr>
          <w:p w14:paraId="315B4C4B" w14:textId="50F4240F" w:rsidR="007B20E4" w:rsidRPr="007B20E4" w:rsidRDefault="007B20E4" w:rsidP="007B20E4">
            <w:pPr>
              <w:tabs>
                <w:tab w:val="left" w:pos="751"/>
              </w:tabs>
              <w:ind w:left="-36" w:right="132" w:firstLine="0"/>
              <w:jc w:val="center"/>
              <w:rPr>
                <w:rFonts w:ascii="Times New Roman" w:hAnsi="Times New Roman" w:cs="Times New Roman"/>
                <w:sz w:val="24"/>
              </w:rPr>
            </w:pPr>
            <w:r w:rsidRPr="007B20E4">
              <w:rPr>
                <w:rFonts w:ascii="Times New Roman" w:hAnsi="Times New Roman" w:cs="Times New Roman"/>
                <w:sz w:val="24"/>
              </w:rPr>
              <w:t xml:space="preserve">1 </w:t>
            </w:r>
            <w:proofErr w:type="spellStart"/>
            <w:r w:rsidRPr="007B20E4">
              <w:rPr>
                <w:rFonts w:ascii="Times New Roman" w:hAnsi="Times New Roman" w:cs="Times New Roman"/>
                <w:sz w:val="24"/>
              </w:rPr>
              <w:t>kompl</w:t>
            </w:r>
            <w:proofErr w:type="spellEnd"/>
            <w:r w:rsidRPr="007B20E4">
              <w:rPr>
                <w:rFonts w:ascii="Times New Roman" w:hAnsi="Times New Roman" w:cs="Times New Roman"/>
                <w:sz w:val="24"/>
              </w:rPr>
              <w:t>.</w:t>
            </w:r>
          </w:p>
        </w:tc>
        <w:tc>
          <w:tcPr>
            <w:tcW w:w="1276" w:type="dxa"/>
          </w:tcPr>
          <w:p w14:paraId="168AA54D" w14:textId="41182845" w:rsidR="007B20E4" w:rsidRPr="007B20E4" w:rsidRDefault="007B20E4" w:rsidP="007B20E4">
            <w:pPr>
              <w:ind w:right="134" w:firstLine="0"/>
              <w:jc w:val="center"/>
              <w:rPr>
                <w:rFonts w:ascii="Times New Roman" w:hAnsi="Times New Roman" w:cs="Times New Roman"/>
                <w:sz w:val="24"/>
              </w:rPr>
            </w:pPr>
            <w:r w:rsidRPr="007B20E4">
              <w:rPr>
                <w:rFonts w:ascii="Times New Roman" w:hAnsi="Times New Roman" w:cs="Times New Roman"/>
                <w:sz w:val="24"/>
              </w:rPr>
              <w:t>136977,34</w:t>
            </w:r>
          </w:p>
        </w:tc>
        <w:tc>
          <w:tcPr>
            <w:tcW w:w="1504" w:type="dxa"/>
          </w:tcPr>
          <w:p w14:paraId="5FF43C75" w14:textId="56CDAA38" w:rsidR="007B20E4" w:rsidRPr="007B20E4" w:rsidRDefault="007B20E4" w:rsidP="007B20E4">
            <w:pPr>
              <w:ind w:left="-575" w:right="132" w:firstLine="567"/>
              <w:jc w:val="center"/>
              <w:rPr>
                <w:rFonts w:ascii="Times New Roman" w:hAnsi="Times New Roman" w:cs="Times New Roman"/>
                <w:sz w:val="24"/>
              </w:rPr>
            </w:pPr>
            <w:r w:rsidRPr="007B20E4">
              <w:rPr>
                <w:rFonts w:ascii="Times New Roman" w:hAnsi="Times New Roman" w:cs="Times New Roman"/>
                <w:sz w:val="24"/>
              </w:rPr>
              <w:t>136977,34</w:t>
            </w:r>
          </w:p>
        </w:tc>
      </w:tr>
      <w:tr w:rsidR="007B20E4" w:rsidRPr="00EF2521" w14:paraId="0C40CA77" w14:textId="77777777" w:rsidTr="00D13233">
        <w:tblPrEx>
          <w:tblCellMar>
            <w:left w:w="108" w:type="dxa"/>
            <w:right w:w="108" w:type="dxa"/>
          </w:tblCellMar>
        </w:tblPrEx>
        <w:tc>
          <w:tcPr>
            <w:tcW w:w="709" w:type="dxa"/>
          </w:tcPr>
          <w:p w14:paraId="671445B8" w14:textId="77777777" w:rsidR="007B20E4" w:rsidRPr="007B20E4" w:rsidRDefault="007B20E4" w:rsidP="007B20E4">
            <w:pPr>
              <w:pStyle w:val="Sraopastraipa"/>
              <w:numPr>
                <w:ilvl w:val="0"/>
                <w:numId w:val="14"/>
              </w:numPr>
              <w:ind w:left="0" w:firstLine="0"/>
              <w:jc w:val="center"/>
              <w:rPr>
                <w:rFonts w:ascii="Times New Roman" w:hAnsi="Times New Roman"/>
                <w:szCs w:val="24"/>
              </w:rPr>
            </w:pPr>
          </w:p>
        </w:tc>
        <w:tc>
          <w:tcPr>
            <w:tcW w:w="4961" w:type="dxa"/>
          </w:tcPr>
          <w:p w14:paraId="0FC391C4" w14:textId="5A0119EA" w:rsidR="007B20E4" w:rsidRPr="007B20E4" w:rsidRDefault="007B20E4" w:rsidP="007B20E4">
            <w:pPr>
              <w:ind w:firstLine="0"/>
              <w:rPr>
                <w:rFonts w:ascii="Times New Roman" w:hAnsi="Times New Roman" w:cs="Times New Roman"/>
                <w:sz w:val="24"/>
              </w:rPr>
            </w:pPr>
            <w:r w:rsidRPr="007B20E4">
              <w:rPr>
                <w:rFonts w:ascii="Times New Roman" w:hAnsi="Times New Roman" w:cs="Times New Roman"/>
                <w:sz w:val="24"/>
              </w:rPr>
              <w:t xml:space="preserve">Žaibo iškroviklis </w:t>
            </w:r>
          </w:p>
        </w:tc>
        <w:tc>
          <w:tcPr>
            <w:tcW w:w="1134" w:type="dxa"/>
          </w:tcPr>
          <w:p w14:paraId="5CBBD196" w14:textId="0188B7C9" w:rsidR="007B20E4" w:rsidRPr="007B20E4" w:rsidRDefault="007B20E4" w:rsidP="007B20E4">
            <w:pPr>
              <w:tabs>
                <w:tab w:val="left" w:pos="751"/>
              </w:tabs>
              <w:ind w:left="-36" w:right="132" w:firstLine="0"/>
              <w:jc w:val="center"/>
              <w:rPr>
                <w:rFonts w:ascii="Times New Roman" w:hAnsi="Times New Roman" w:cs="Times New Roman"/>
                <w:sz w:val="24"/>
              </w:rPr>
            </w:pPr>
            <w:r w:rsidRPr="007B20E4">
              <w:rPr>
                <w:rFonts w:ascii="Times New Roman" w:hAnsi="Times New Roman" w:cs="Times New Roman"/>
                <w:sz w:val="24"/>
              </w:rPr>
              <w:t>150 vnt.</w:t>
            </w:r>
          </w:p>
        </w:tc>
        <w:tc>
          <w:tcPr>
            <w:tcW w:w="1276" w:type="dxa"/>
          </w:tcPr>
          <w:p w14:paraId="2C6448FA" w14:textId="74FF4A1F" w:rsidR="007B20E4" w:rsidRPr="007B20E4" w:rsidRDefault="007B20E4" w:rsidP="007B20E4">
            <w:pPr>
              <w:ind w:right="134" w:firstLine="0"/>
              <w:jc w:val="center"/>
              <w:rPr>
                <w:rFonts w:ascii="Times New Roman" w:hAnsi="Times New Roman" w:cs="Times New Roman"/>
                <w:sz w:val="24"/>
              </w:rPr>
            </w:pPr>
            <w:r w:rsidRPr="007B20E4">
              <w:rPr>
                <w:rFonts w:ascii="Times New Roman" w:hAnsi="Times New Roman" w:cs="Times New Roman"/>
                <w:sz w:val="24"/>
              </w:rPr>
              <w:t>28,89</w:t>
            </w:r>
          </w:p>
        </w:tc>
        <w:tc>
          <w:tcPr>
            <w:tcW w:w="1504" w:type="dxa"/>
          </w:tcPr>
          <w:p w14:paraId="1E505E5D" w14:textId="00CB8422" w:rsidR="007B20E4" w:rsidRPr="007B20E4" w:rsidRDefault="007B20E4" w:rsidP="007B20E4">
            <w:pPr>
              <w:ind w:left="-575" w:right="132" w:firstLine="567"/>
              <w:jc w:val="center"/>
              <w:rPr>
                <w:rFonts w:ascii="Times New Roman" w:hAnsi="Times New Roman" w:cs="Times New Roman"/>
                <w:sz w:val="24"/>
              </w:rPr>
            </w:pPr>
            <w:r w:rsidRPr="007B20E4">
              <w:rPr>
                <w:rFonts w:ascii="Times New Roman" w:hAnsi="Times New Roman" w:cs="Times New Roman"/>
                <w:sz w:val="24"/>
              </w:rPr>
              <w:t>4333,50</w:t>
            </w:r>
          </w:p>
        </w:tc>
      </w:tr>
      <w:tr w:rsidR="007B20E4" w:rsidRPr="00EF2521" w14:paraId="26CB0222" w14:textId="77777777" w:rsidTr="00D13233">
        <w:tblPrEx>
          <w:tblCellMar>
            <w:left w:w="108" w:type="dxa"/>
            <w:right w:w="108" w:type="dxa"/>
          </w:tblCellMar>
        </w:tblPrEx>
        <w:tc>
          <w:tcPr>
            <w:tcW w:w="709" w:type="dxa"/>
          </w:tcPr>
          <w:p w14:paraId="2CA3DEF2" w14:textId="77777777" w:rsidR="007B20E4" w:rsidRPr="007B20E4" w:rsidRDefault="007B20E4" w:rsidP="007B20E4">
            <w:pPr>
              <w:pStyle w:val="Sraopastraipa"/>
              <w:numPr>
                <w:ilvl w:val="0"/>
                <w:numId w:val="14"/>
              </w:numPr>
              <w:ind w:left="0" w:firstLine="0"/>
              <w:jc w:val="center"/>
              <w:rPr>
                <w:rFonts w:ascii="Times New Roman" w:hAnsi="Times New Roman"/>
                <w:szCs w:val="24"/>
              </w:rPr>
            </w:pPr>
          </w:p>
        </w:tc>
        <w:tc>
          <w:tcPr>
            <w:tcW w:w="4961" w:type="dxa"/>
          </w:tcPr>
          <w:p w14:paraId="25ACA7BB" w14:textId="6EBF53CF" w:rsidR="007B20E4" w:rsidRPr="007B20E4" w:rsidRDefault="007B20E4" w:rsidP="007B20E4">
            <w:pPr>
              <w:ind w:firstLine="0"/>
              <w:rPr>
                <w:rFonts w:ascii="Times New Roman" w:hAnsi="Times New Roman" w:cs="Times New Roman"/>
                <w:sz w:val="24"/>
              </w:rPr>
            </w:pPr>
            <w:r w:rsidRPr="007B20E4">
              <w:rPr>
                <w:rFonts w:ascii="Times New Roman" w:hAnsi="Times New Roman" w:cs="Times New Roman"/>
                <w:sz w:val="24"/>
              </w:rPr>
              <w:t>Metaliniai cinkuoti stiebai 5,6 m</w:t>
            </w:r>
          </w:p>
        </w:tc>
        <w:tc>
          <w:tcPr>
            <w:tcW w:w="1134" w:type="dxa"/>
          </w:tcPr>
          <w:p w14:paraId="6BAB8527" w14:textId="3CFF2BEA" w:rsidR="007B20E4" w:rsidRPr="007B20E4" w:rsidRDefault="007B20E4" w:rsidP="007B20E4">
            <w:pPr>
              <w:tabs>
                <w:tab w:val="left" w:pos="751"/>
              </w:tabs>
              <w:ind w:left="-36" w:right="132" w:firstLine="0"/>
              <w:jc w:val="center"/>
              <w:rPr>
                <w:rFonts w:ascii="Times New Roman" w:hAnsi="Times New Roman" w:cs="Times New Roman"/>
                <w:sz w:val="24"/>
              </w:rPr>
            </w:pPr>
            <w:r w:rsidRPr="007B20E4">
              <w:rPr>
                <w:rFonts w:ascii="Times New Roman" w:hAnsi="Times New Roman" w:cs="Times New Roman"/>
                <w:sz w:val="24"/>
              </w:rPr>
              <w:t xml:space="preserve">1 </w:t>
            </w:r>
            <w:proofErr w:type="spellStart"/>
            <w:r w:rsidRPr="007B20E4">
              <w:rPr>
                <w:rFonts w:ascii="Times New Roman" w:hAnsi="Times New Roman" w:cs="Times New Roman"/>
                <w:sz w:val="24"/>
              </w:rPr>
              <w:t>kompl</w:t>
            </w:r>
            <w:proofErr w:type="spellEnd"/>
            <w:r w:rsidRPr="007B20E4">
              <w:rPr>
                <w:rFonts w:ascii="Times New Roman" w:hAnsi="Times New Roman" w:cs="Times New Roman"/>
                <w:sz w:val="24"/>
              </w:rPr>
              <w:t>.</w:t>
            </w:r>
          </w:p>
        </w:tc>
        <w:tc>
          <w:tcPr>
            <w:tcW w:w="1276" w:type="dxa"/>
          </w:tcPr>
          <w:p w14:paraId="2E20094D" w14:textId="24448E0B" w:rsidR="007B20E4" w:rsidRPr="007B20E4" w:rsidRDefault="007B20E4" w:rsidP="007B20E4">
            <w:pPr>
              <w:ind w:right="134" w:firstLine="0"/>
              <w:jc w:val="center"/>
              <w:rPr>
                <w:rFonts w:ascii="Times New Roman" w:hAnsi="Times New Roman" w:cs="Times New Roman"/>
                <w:sz w:val="24"/>
              </w:rPr>
            </w:pPr>
            <w:r w:rsidRPr="007B20E4">
              <w:rPr>
                <w:rFonts w:ascii="Times New Roman" w:hAnsi="Times New Roman" w:cs="Times New Roman"/>
                <w:sz w:val="24"/>
              </w:rPr>
              <w:t>158552,21</w:t>
            </w:r>
          </w:p>
        </w:tc>
        <w:tc>
          <w:tcPr>
            <w:tcW w:w="1504" w:type="dxa"/>
          </w:tcPr>
          <w:p w14:paraId="1E11AA9D" w14:textId="750A1442" w:rsidR="007B20E4" w:rsidRPr="007B20E4" w:rsidRDefault="007B20E4" w:rsidP="007B20E4">
            <w:pPr>
              <w:ind w:left="-575" w:right="132" w:firstLine="567"/>
              <w:jc w:val="center"/>
              <w:rPr>
                <w:rFonts w:ascii="Times New Roman" w:hAnsi="Times New Roman" w:cs="Times New Roman"/>
                <w:sz w:val="24"/>
              </w:rPr>
            </w:pPr>
            <w:r w:rsidRPr="007B20E4">
              <w:rPr>
                <w:rFonts w:ascii="Times New Roman" w:hAnsi="Times New Roman" w:cs="Times New Roman"/>
                <w:sz w:val="24"/>
              </w:rPr>
              <w:t>158552,21</w:t>
            </w:r>
          </w:p>
        </w:tc>
      </w:tr>
      <w:tr w:rsidR="007B20E4" w:rsidRPr="00EF2521" w14:paraId="7439D683" w14:textId="77777777" w:rsidTr="00D13233">
        <w:tblPrEx>
          <w:tblCellMar>
            <w:left w:w="108" w:type="dxa"/>
            <w:right w:w="108" w:type="dxa"/>
          </w:tblCellMar>
        </w:tblPrEx>
        <w:tc>
          <w:tcPr>
            <w:tcW w:w="709" w:type="dxa"/>
          </w:tcPr>
          <w:p w14:paraId="551D9590" w14:textId="77777777" w:rsidR="007B20E4" w:rsidRPr="007B20E4" w:rsidRDefault="007B20E4" w:rsidP="007B20E4">
            <w:pPr>
              <w:pStyle w:val="Sraopastraipa"/>
              <w:numPr>
                <w:ilvl w:val="0"/>
                <w:numId w:val="14"/>
              </w:numPr>
              <w:ind w:left="0" w:firstLine="0"/>
              <w:jc w:val="center"/>
              <w:rPr>
                <w:rFonts w:ascii="Times New Roman" w:hAnsi="Times New Roman"/>
                <w:szCs w:val="24"/>
              </w:rPr>
            </w:pPr>
          </w:p>
        </w:tc>
        <w:tc>
          <w:tcPr>
            <w:tcW w:w="4961" w:type="dxa"/>
          </w:tcPr>
          <w:p w14:paraId="6AFF8C87" w14:textId="19C20045" w:rsidR="007B20E4" w:rsidRPr="007B20E4" w:rsidRDefault="007B20E4" w:rsidP="007B20E4">
            <w:pPr>
              <w:ind w:firstLine="0"/>
              <w:rPr>
                <w:rFonts w:ascii="Times New Roman" w:hAnsi="Times New Roman" w:cs="Times New Roman"/>
                <w:sz w:val="24"/>
              </w:rPr>
            </w:pPr>
            <w:r w:rsidRPr="007B20E4">
              <w:rPr>
                <w:rFonts w:ascii="Times New Roman" w:hAnsi="Times New Roman" w:cs="Times New Roman"/>
                <w:sz w:val="24"/>
              </w:rPr>
              <w:t>Sistemos įrengimo darbai</w:t>
            </w:r>
          </w:p>
        </w:tc>
        <w:tc>
          <w:tcPr>
            <w:tcW w:w="1134" w:type="dxa"/>
          </w:tcPr>
          <w:p w14:paraId="68BF015D" w14:textId="42912464" w:rsidR="007B20E4" w:rsidRPr="007B20E4" w:rsidRDefault="007B20E4" w:rsidP="007B20E4">
            <w:pPr>
              <w:tabs>
                <w:tab w:val="left" w:pos="751"/>
              </w:tabs>
              <w:ind w:left="-36" w:right="132" w:firstLine="0"/>
              <w:jc w:val="center"/>
              <w:rPr>
                <w:rFonts w:ascii="Times New Roman" w:hAnsi="Times New Roman" w:cs="Times New Roman"/>
                <w:sz w:val="24"/>
              </w:rPr>
            </w:pPr>
            <w:r w:rsidRPr="007B20E4">
              <w:rPr>
                <w:rFonts w:ascii="Times New Roman" w:hAnsi="Times New Roman" w:cs="Times New Roman"/>
                <w:sz w:val="24"/>
              </w:rPr>
              <w:t xml:space="preserve">1 </w:t>
            </w:r>
            <w:proofErr w:type="spellStart"/>
            <w:r w:rsidRPr="007B20E4">
              <w:rPr>
                <w:rFonts w:ascii="Times New Roman" w:hAnsi="Times New Roman" w:cs="Times New Roman"/>
                <w:sz w:val="24"/>
              </w:rPr>
              <w:t>kompl</w:t>
            </w:r>
            <w:proofErr w:type="spellEnd"/>
            <w:r w:rsidRPr="007B20E4">
              <w:rPr>
                <w:rFonts w:ascii="Times New Roman" w:hAnsi="Times New Roman" w:cs="Times New Roman"/>
                <w:sz w:val="24"/>
              </w:rPr>
              <w:t>.</w:t>
            </w:r>
          </w:p>
        </w:tc>
        <w:tc>
          <w:tcPr>
            <w:tcW w:w="1276" w:type="dxa"/>
          </w:tcPr>
          <w:p w14:paraId="02A44367" w14:textId="552DFB8D" w:rsidR="007B20E4" w:rsidRPr="007B20E4" w:rsidRDefault="007B20E4" w:rsidP="007B20E4">
            <w:pPr>
              <w:ind w:right="134" w:firstLine="0"/>
              <w:jc w:val="center"/>
              <w:rPr>
                <w:rFonts w:ascii="Times New Roman" w:hAnsi="Times New Roman" w:cs="Times New Roman"/>
                <w:sz w:val="24"/>
              </w:rPr>
            </w:pPr>
            <w:r w:rsidRPr="007B20E4">
              <w:rPr>
                <w:rFonts w:ascii="Times New Roman" w:hAnsi="Times New Roman" w:cs="Times New Roman"/>
                <w:sz w:val="24"/>
              </w:rPr>
              <w:t>36192,18</w:t>
            </w:r>
          </w:p>
        </w:tc>
        <w:tc>
          <w:tcPr>
            <w:tcW w:w="1504" w:type="dxa"/>
          </w:tcPr>
          <w:p w14:paraId="72BA6822" w14:textId="6018274A" w:rsidR="007B20E4" w:rsidRPr="007B20E4" w:rsidRDefault="007B20E4" w:rsidP="007B20E4">
            <w:pPr>
              <w:ind w:left="-575" w:right="132" w:firstLine="567"/>
              <w:jc w:val="center"/>
              <w:rPr>
                <w:rFonts w:ascii="Times New Roman" w:hAnsi="Times New Roman" w:cs="Times New Roman"/>
                <w:sz w:val="24"/>
              </w:rPr>
            </w:pPr>
            <w:r w:rsidRPr="007B20E4">
              <w:rPr>
                <w:rFonts w:ascii="Times New Roman" w:hAnsi="Times New Roman" w:cs="Times New Roman"/>
                <w:sz w:val="24"/>
              </w:rPr>
              <w:t>36192,18</w:t>
            </w:r>
          </w:p>
        </w:tc>
      </w:tr>
      <w:tr w:rsidR="007B20E4" w:rsidRPr="00EF2521" w14:paraId="26A6A8D8" w14:textId="77777777" w:rsidTr="00D13233">
        <w:tblPrEx>
          <w:tblCellMar>
            <w:left w:w="108" w:type="dxa"/>
            <w:right w:w="108" w:type="dxa"/>
          </w:tblCellMar>
        </w:tblPrEx>
        <w:tc>
          <w:tcPr>
            <w:tcW w:w="709" w:type="dxa"/>
          </w:tcPr>
          <w:p w14:paraId="69E76197" w14:textId="77777777" w:rsidR="007B20E4" w:rsidRPr="007B20E4" w:rsidRDefault="007B20E4" w:rsidP="007B20E4">
            <w:pPr>
              <w:pStyle w:val="Sraopastraipa"/>
              <w:numPr>
                <w:ilvl w:val="0"/>
                <w:numId w:val="14"/>
              </w:numPr>
              <w:ind w:left="0" w:firstLine="0"/>
              <w:jc w:val="center"/>
              <w:rPr>
                <w:rFonts w:ascii="Times New Roman" w:hAnsi="Times New Roman"/>
                <w:szCs w:val="24"/>
              </w:rPr>
            </w:pPr>
          </w:p>
        </w:tc>
        <w:tc>
          <w:tcPr>
            <w:tcW w:w="4961" w:type="dxa"/>
          </w:tcPr>
          <w:p w14:paraId="6C97BD63" w14:textId="619E157B" w:rsidR="007B20E4" w:rsidRPr="007B20E4" w:rsidRDefault="007B20E4" w:rsidP="007B20E4">
            <w:pPr>
              <w:ind w:firstLine="0"/>
              <w:rPr>
                <w:rFonts w:ascii="Times New Roman" w:hAnsi="Times New Roman" w:cs="Times New Roman"/>
                <w:sz w:val="24"/>
              </w:rPr>
            </w:pPr>
            <w:r w:rsidRPr="007B20E4">
              <w:rPr>
                <w:rFonts w:ascii="Times New Roman" w:hAnsi="Times New Roman" w:cs="Times New Roman"/>
                <w:sz w:val="24"/>
              </w:rPr>
              <w:t>Valdymo centro modernizavimas (85 ir 87 p.)</w:t>
            </w:r>
          </w:p>
        </w:tc>
        <w:tc>
          <w:tcPr>
            <w:tcW w:w="1134" w:type="dxa"/>
          </w:tcPr>
          <w:p w14:paraId="14496F83" w14:textId="08AAF66A" w:rsidR="007B20E4" w:rsidRPr="007B20E4" w:rsidRDefault="007B20E4" w:rsidP="007B20E4">
            <w:pPr>
              <w:tabs>
                <w:tab w:val="left" w:pos="751"/>
              </w:tabs>
              <w:ind w:left="-36" w:right="132" w:firstLine="0"/>
              <w:jc w:val="center"/>
              <w:rPr>
                <w:rFonts w:ascii="Times New Roman" w:hAnsi="Times New Roman" w:cs="Times New Roman"/>
                <w:sz w:val="24"/>
              </w:rPr>
            </w:pPr>
            <w:r w:rsidRPr="007B20E4">
              <w:rPr>
                <w:rFonts w:ascii="Times New Roman" w:hAnsi="Times New Roman" w:cs="Times New Roman"/>
                <w:sz w:val="24"/>
              </w:rPr>
              <w:t xml:space="preserve">1 </w:t>
            </w:r>
            <w:proofErr w:type="spellStart"/>
            <w:r w:rsidRPr="007B20E4">
              <w:rPr>
                <w:rFonts w:ascii="Times New Roman" w:hAnsi="Times New Roman" w:cs="Times New Roman"/>
                <w:sz w:val="24"/>
              </w:rPr>
              <w:t>kompl</w:t>
            </w:r>
            <w:proofErr w:type="spellEnd"/>
            <w:r w:rsidRPr="007B20E4">
              <w:rPr>
                <w:rFonts w:ascii="Times New Roman" w:hAnsi="Times New Roman" w:cs="Times New Roman"/>
                <w:sz w:val="24"/>
              </w:rPr>
              <w:t>.</w:t>
            </w:r>
          </w:p>
        </w:tc>
        <w:tc>
          <w:tcPr>
            <w:tcW w:w="1276" w:type="dxa"/>
          </w:tcPr>
          <w:p w14:paraId="6047A178" w14:textId="21BBF51C" w:rsidR="007B20E4" w:rsidRPr="007B20E4" w:rsidRDefault="007B20E4" w:rsidP="007B20E4">
            <w:pPr>
              <w:ind w:right="134" w:firstLine="0"/>
              <w:jc w:val="center"/>
              <w:rPr>
                <w:rFonts w:ascii="Times New Roman" w:hAnsi="Times New Roman" w:cs="Times New Roman"/>
                <w:sz w:val="24"/>
              </w:rPr>
            </w:pPr>
            <w:r w:rsidRPr="007B20E4">
              <w:rPr>
                <w:rFonts w:ascii="Times New Roman" w:hAnsi="Times New Roman" w:cs="Times New Roman"/>
                <w:sz w:val="24"/>
              </w:rPr>
              <w:t>11264,32</w:t>
            </w:r>
          </w:p>
        </w:tc>
        <w:tc>
          <w:tcPr>
            <w:tcW w:w="1504" w:type="dxa"/>
          </w:tcPr>
          <w:p w14:paraId="370A713B" w14:textId="42B6FA47" w:rsidR="007B20E4" w:rsidRPr="007B20E4" w:rsidRDefault="007B20E4" w:rsidP="007B20E4">
            <w:pPr>
              <w:ind w:left="-575" w:right="132" w:firstLine="567"/>
              <w:jc w:val="center"/>
              <w:rPr>
                <w:rFonts w:ascii="Times New Roman" w:hAnsi="Times New Roman" w:cs="Times New Roman"/>
                <w:sz w:val="24"/>
              </w:rPr>
            </w:pPr>
            <w:r w:rsidRPr="007B20E4">
              <w:rPr>
                <w:rFonts w:ascii="Times New Roman" w:hAnsi="Times New Roman" w:cs="Times New Roman"/>
                <w:sz w:val="24"/>
              </w:rPr>
              <w:t>11264,32</w:t>
            </w:r>
          </w:p>
        </w:tc>
      </w:tr>
      <w:tr w:rsidR="007B20E4" w:rsidRPr="00EF2521" w14:paraId="6A70A4B0" w14:textId="77777777" w:rsidTr="00D13233">
        <w:tblPrEx>
          <w:tblCellMar>
            <w:left w:w="108" w:type="dxa"/>
            <w:right w:w="108" w:type="dxa"/>
          </w:tblCellMar>
        </w:tblPrEx>
        <w:tc>
          <w:tcPr>
            <w:tcW w:w="709" w:type="dxa"/>
          </w:tcPr>
          <w:p w14:paraId="62A83A16" w14:textId="77777777" w:rsidR="007B20E4" w:rsidRPr="007B20E4" w:rsidRDefault="007B20E4" w:rsidP="007B20E4">
            <w:pPr>
              <w:pStyle w:val="Sraopastraipa"/>
              <w:numPr>
                <w:ilvl w:val="0"/>
                <w:numId w:val="14"/>
              </w:numPr>
              <w:ind w:left="0" w:firstLine="0"/>
              <w:jc w:val="center"/>
              <w:rPr>
                <w:rFonts w:ascii="Times New Roman" w:hAnsi="Times New Roman"/>
                <w:szCs w:val="24"/>
              </w:rPr>
            </w:pPr>
          </w:p>
        </w:tc>
        <w:tc>
          <w:tcPr>
            <w:tcW w:w="4961" w:type="dxa"/>
          </w:tcPr>
          <w:p w14:paraId="6AC9531A" w14:textId="6FA29290" w:rsidR="007B20E4" w:rsidRPr="007B20E4" w:rsidRDefault="007B20E4" w:rsidP="007B20E4">
            <w:pPr>
              <w:ind w:firstLine="0"/>
              <w:rPr>
                <w:rFonts w:ascii="Times New Roman" w:hAnsi="Times New Roman" w:cs="Times New Roman"/>
                <w:sz w:val="24"/>
              </w:rPr>
            </w:pPr>
            <w:r w:rsidRPr="007B20E4">
              <w:rPr>
                <w:rFonts w:ascii="Times New Roman" w:hAnsi="Times New Roman" w:cs="Times New Roman"/>
                <w:sz w:val="24"/>
              </w:rPr>
              <w:t>Operatorių mokymo kursai</w:t>
            </w:r>
          </w:p>
        </w:tc>
        <w:tc>
          <w:tcPr>
            <w:tcW w:w="1134" w:type="dxa"/>
          </w:tcPr>
          <w:p w14:paraId="488608FA" w14:textId="2ECFDC70" w:rsidR="007B20E4" w:rsidRPr="007B20E4" w:rsidRDefault="007B20E4" w:rsidP="007B20E4">
            <w:pPr>
              <w:tabs>
                <w:tab w:val="left" w:pos="751"/>
              </w:tabs>
              <w:ind w:left="-36" w:right="132" w:firstLine="0"/>
              <w:jc w:val="center"/>
              <w:rPr>
                <w:rFonts w:ascii="Times New Roman" w:hAnsi="Times New Roman" w:cs="Times New Roman"/>
                <w:sz w:val="24"/>
              </w:rPr>
            </w:pPr>
            <w:r w:rsidRPr="007B20E4">
              <w:rPr>
                <w:rFonts w:ascii="Times New Roman" w:hAnsi="Times New Roman" w:cs="Times New Roman"/>
                <w:sz w:val="24"/>
              </w:rPr>
              <w:t>10 vnt.</w:t>
            </w:r>
          </w:p>
        </w:tc>
        <w:tc>
          <w:tcPr>
            <w:tcW w:w="1276" w:type="dxa"/>
          </w:tcPr>
          <w:p w14:paraId="59133476" w14:textId="77488A41" w:rsidR="007B20E4" w:rsidRPr="007B20E4" w:rsidRDefault="007B20E4" w:rsidP="007B20E4">
            <w:pPr>
              <w:ind w:right="134" w:firstLine="0"/>
              <w:jc w:val="center"/>
              <w:rPr>
                <w:rFonts w:ascii="Times New Roman" w:hAnsi="Times New Roman" w:cs="Times New Roman"/>
                <w:sz w:val="24"/>
              </w:rPr>
            </w:pPr>
            <w:r w:rsidRPr="007B20E4">
              <w:rPr>
                <w:rFonts w:ascii="Times New Roman" w:hAnsi="Times New Roman" w:cs="Times New Roman"/>
                <w:sz w:val="24"/>
              </w:rPr>
              <w:t>105,43</w:t>
            </w:r>
          </w:p>
        </w:tc>
        <w:tc>
          <w:tcPr>
            <w:tcW w:w="1504" w:type="dxa"/>
          </w:tcPr>
          <w:p w14:paraId="50D0844F" w14:textId="34ECCA16" w:rsidR="007B20E4" w:rsidRPr="007B20E4" w:rsidRDefault="007B20E4" w:rsidP="007B20E4">
            <w:pPr>
              <w:ind w:left="-575" w:right="132" w:firstLine="567"/>
              <w:jc w:val="center"/>
              <w:rPr>
                <w:rFonts w:ascii="Times New Roman" w:hAnsi="Times New Roman" w:cs="Times New Roman"/>
                <w:sz w:val="24"/>
              </w:rPr>
            </w:pPr>
            <w:r w:rsidRPr="007B20E4">
              <w:rPr>
                <w:rFonts w:ascii="Times New Roman" w:hAnsi="Times New Roman" w:cs="Times New Roman"/>
                <w:sz w:val="24"/>
              </w:rPr>
              <w:t>1054,30</w:t>
            </w:r>
          </w:p>
        </w:tc>
      </w:tr>
      <w:tr w:rsidR="007B20E4" w:rsidRPr="00EF2521" w14:paraId="03AB0A3D" w14:textId="77777777" w:rsidTr="00D13233">
        <w:tblPrEx>
          <w:tblCellMar>
            <w:left w:w="108" w:type="dxa"/>
            <w:right w:w="108" w:type="dxa"/>
          </w:tblCellMar>
        </w:tblPrEx>
        <w:tc>
          <w:tcPr>
            <w:tcW w:w="709" w:type="dxa"/>
          </w:tcPr>
          <w:p w14:paraId="7E6AD38B" w14:textId="77777777" w:rsidR="007B20E4" w:rsidRPr="007B20E4" w:rsidRDefault="007B20E4" w:rsidP="007B20E4">
            <w:pPr>
              <w:pStyle w:val="Sraopastraipa"/>
              <w:numPr>
                <w:ilvl w:val="0"/>
                <w:numId w:val="14"/>
              </w:numPr>
              <w:ind w:left="0" w:firstLine="0"/>
              <w:jc w:val="center"/>
              <w:rPr>
                <w:rFonts w:ascii="Times New Roman" w:hAnsi="Times New Roman"/>
                <w:szCs w:val="24"/>
              </w:rPr>
            </w:pPr>
          </w:p>
        </w:tc>
        <w:tc>
          <w:tcPr>
            <w:tcW w:w="4961" w:type="dxa"/>
          </w:tcPr>
          <w:p w14:paraId="63427301" w14:textId="6B3B808C" w:rsidR="007B20E4" w:rsidRPr="007B20E4" w:rsidRDefault="007B20E4" w:rsidP="007B20E4">
            <w:pPr>
              <w:ind w:firstLine="0"/>
              <w:rPr>
                <w:rFonts w:ascii="Times New Roman" w:hAnsi="Times New Roman" w:cs="Times New Roman"/>
                <w:sz w:val="24"/>
              </w:rPr>
            </w:pPr>
            <w:r w:rsidRPr="007B20E4">
              <w:rPr>
                <w:rFonts w:ascii="Times New Roman" w:hAnsi="Times New Roman" w:cs="Times New Roman"/>
                <w:sz w:val="24"/>
              </w:rPr>
              <w:t>Administratorių mokymo kursai</w:t>
            </w:r>
          </w:p>
        </w:tc>
        <w:tc>
          <w:tcPr>
            <w:tcW w:w="1134" w:type="dxa"/>
          </w:tcPr>
          <w:p w14:paraId="0742E2C8" w14:textId="1F7C7699" w:rsidR="007B20E4" w:rsidRPr="007B20E4" w:rsidRDefault="007B20E4" w:rsidP="007B20E4">
            <w:pPr>
              <w:tabs>
                <w:tab w:val="left" w:pos="751"/>
              </w:tabs>
              <w:ind w:left="-36" w:right="132" w:firstLine="0"/>
              <w:jc w:val="center"/>
              <w:rPr>
                <w:rFonts w:ascii="Times New Roman" w:hAnsi="Times New Roman" w:cs="Times New Roman"/>
                <w:sz w:val="24"/>
              </w:rPr>
            </w:pPr>
            <w:r w:rsidRPr="007B20E4">
              <w:rPr>
                <w:rFonts w:ascii="Times New Roman" w:hAnsi="Times New Roman" w:cs="Times New Roman"/>
                <w:sz w:val="24"/>
              </w:rPr>
              <w:t>6 vnt.</w:t>
            </w:r>
          </w:p>
        </w:tc>
        <w:tc>
          <w:tcPr>
            <w:tcW w:w="1276" w:type="dxa"/>
          </w:tcPr>
          <w:p w14:paraId="2C02B7F9" w14:textId="04DE91DE" w:rsidR="007B20E4" w:rsidRPr="007B20E4" w:rsidRDefault="007B20E4" w:rsidP="007B20E4">
            <w:pPr>
              <w:ind w:right="134" w:firstLine="0"/>
              <w:jc w:val="center"/>
              <w:rPr>
                <w:rFonts w:ascii="Times New Roman" w:hAnsi="Times New Roman" w:cs="Times New Roman"/>
                <w:sz w:val="24"/>
              </w:rPr>
            </w:pPr>
            <w:r w:rsidRPr="007B20E4">
              <w:rPr>
                <w:rFonts w:ascii="Times New Roman" w:hAnsi="Times New Roman" w:cs="Times New Roman"/>
                <w:sz w:val="24"/>
              </w:rPr>
              <w:t>111,82</w:t>
            </w:r>
          </w:p>
        </w:tc>
        <w:tc>
          <w:tcPr>
            <w:tcW w:w="1504" w:type="dxa"/>
          </w:tcPr>
          <w:p w14:paraId="7F589076" w14:textId="698EB3A8" w:rsidR="007B20E4" w:rsidRPr="007B20E4" w:rsidRDefault="007B20E4" w:rsidP="007B20E4">
            <w:pPr>
              <w:ind w:left="-575" w:right="132" w:firstLine="567"/>
              <w:jc w:val="center"/>
              <w:rPr>
                <w:rFonts w:ascii="Times New Roman" w:hAnsi="Times New Roman" w:cs="Times New Roman"/>
                <w:sz w:val="24"/>
              </w:rPr>
            </w:pPr>
            <w:r w:rsidRPr="007B20E4">
              <w:rPr>
                <w:rFonts w:ascii="Times New Roman" w:hAnsi="Times New Roman" w:cs="Times New Roman"/>
                <w:sz w:val="24"/>
              </w:rPr>
              <w:t>670,92</w:t>
            </w:r>
          </w:p>
        </w:tc>
      </w:tr>
      <w:tr w:rsidR="007B20E4" w:rsidRPr="00EF2521" w14:paraId="4BB14943" w14:textId="77777777" w:rsidTr="0017135B">
        <w:tc>
          <w:tcPr>
            <w:tcW w:w="8080" w:type="dxa"/>
            <w:gridSpan w:val="4"/>
          </w:tcPr>
          <w:p w14:paraId="5CE36FA9" w14:textId="77777777" w:rsidR="007B20E4" w:rsidRPr="007B20E4" w:rsidRDefault="007B20E4" w:rsidP="007B20E4">
            <w:pPr>
              <w:ind w:right="134" w:firstLine="0"/>
              <w:jc w:val="right"/>
              <w:rPr>
                <w:rFonts w:ascii="Times New Roman" w:hAnsi="Times New Roman" w:cs="Times New Roman"/>
                <w:bCs/>
                <w:sz w:val="24"/>
              </w:rPr>
            </w:pPr>
            <w:r w:rsidRPr="007B20E4">
              <w:rPr>
                <w:rFonts w:ascii="Times New Roman" w:hAnsi="Times New Roman" w:cs="Times New Roman"/>
                <w:bCs/>
                <w:sz w:val="24"/>
              </w:rPr>
              <w:t>Bendra pasiūlymo kaina * (be PVM)</w:t>
            </w:r>
          </w:p>
        </w:tc>
        <w:tc>
          <w:tcPr>
            <w:tcW w:w="1504" w:type="dxa"/>
          </w:tcPr>
          <w:p w14:paraId="1C3F83D5" w14:textId="712560F0" w:rsidR="007B20E4" w:rsidRPr="007B20E4" w:rsidRDefault="007B20E4" w:rsidP="007B20E4">
            <w:pPr>
              <w:ind w:right="142" w:firstLine="0"/>
              <w:jc w:val="center"/>
              <w:rPr>
                <w:rFonts w:ascii="Times New Roman" w:hAnsi="Times New Roman" w:cs="Times New Roman"/>
                <w:sz w:val="24"/>
              </w:rPr>
            </w:pPr>
            <w:r w:rsidRPr="007B20E4">
              <w:rPr>
                <w:rFonts w:ascii="Times New Roman" w:hAnsi="Times New Roman" w:cs="Times New Roman"/>
                <w:color w:val="000000" w:themeColor="text1"/>
                <w:sz w:val="24"/>
              </w:rPr>
              <w:t>1394462,62</w:t>
            </w:r>
          </w:p>
        </w:tc>
      </w:tr>
      <w:tr w:rsidR="007B20E4" w:rsidRPr="00EF2521" w14:paraId="406C8565" w14:textId="77777777" w:rsidTr="0017135B">
        <w:tc>
          <w:tcPr>
            <w:tcW w:w="8080" w:type="dxa"/>
            <w:gridSpan w:val="4"/>
          </w:tcPr>
          <w:p w14:paraId="6B5462BC" w14:textId="46F06D32" w:rsidR="007B20E4" w:rsidRPr="007B20E4" w:rsidRDefault="007B20E4" w:rsidP="007B20E4">
            <w:pPr>
              <w:ind w:right="134" w:firstLine="0"/>
              <w:jc w:val="right"/>
              <w:rPr>
                <w:rFonts w:ascii="Times New Roman" w:hAnsi="Times New Roman" w:cs="Times New Roman"/>
                <w:bCs/>
                <w:sz w:val="24"/>
              </w:rPr>
            </w:pPr>
            <w:r w:rsidRPr="007B20E4">
              <w:rPr>
                <w:rFonts w:ascii="Times New Roman" w:hAnsi="Times New Roman" w:cs="Times New Roman"/>
                <w:bCs/>
                <w:sz w:val="24"/>
              </w:rPr>
              <w:t>PVM (21%)</w:t>
            </w:r>
            <w:r w:rsidRPr="007B20E4">
              <w:rPr>
                <w:rFonts w:ascii="Times New Roman" w:hAnsi="Times New Roman" w:cs="Times New Roman"/>
                <w:bCs/>
                <w:i/>
                <w:sz w:val="24"/>
              </w:rPr>
              <w:t xml:space="preserve"> **</w:t>
            </w:r>
            <w:r w:rsidRPr="007B20E4">
              <w:rPr>
                <w:rFonts w:ascii="Times New Roman" w:hAnsi="Times New Roman" w:cs="Times New Roman"/>
                <w:bCs/>
                <w:sz w:val="24"/>
              </w:rPr>
              <w:t xml:space="preserve"> suma:</w:t>
            </w:r>
          </w:p>
        </w:tc>
        <w:tc>
          <w:tcPr>
            <w:tcW w:w="1504" w:type="dxa"/>
          </w:tcPr>
          <w:p w14:paraId="1F5CA682" w14:textId="4204DD29" w:rsidR="007B20E4" w:rsidRPr="007B20E4" w:rsidRDefault="007B20E4" w:rsidP="007B20E4">
            <w:pPr>
              <w:ind w:right="142" w:firstLine="0"/>
              <w:jc w:val="center"/>
              <w:rPr>
                <w:rFonts w:ascii="Times New Roman" w:hAnsi="Times New Roman" w:cs="Times New Roman"/>
                <w:sz w:val="24"/>
              </w:rPr>
            </w:pPr>
            <w:r w:rsidRPr="007B20E4">
              <w:rPr>
                <w:rFonts w:ascii="Times New Roman" w:hAnsi="Times New Roman" w:cs="Times New Roman"/>
                <w:color w:val="000000" w:themeColor="text1"/>
                <w:sz w:val="24"/>
              </w:rPr>
              <w:t>292837,15</w:t>
            </w:r>
          </w:p>
        </w:tc>
      </w:tr>
      <w:tr w:rsidR="007B20E4" w:rsidRPr="00EF2521" w14:paraId="10A8A2A4" w14:textId="77777777" w:rsidTr="0017135B">
        <w:tc>
          <w:tcPr>
            <w:tcW w:w="8080" w:type="dxa"/>
            <w:gridSpan w:val="4"/>
          </w:tcPr>
          <w:p w14:paraId="1E464810" w14:textId="77777777" w:rsidR="007B20E4" w:rsidRPr="007B20E4" w:rsidRDefault="007B20E4" w:rsidP="007B20E4">
            <w:pPr>
              <w:ind w:right="134" w:firstLine="0"/>
              <w:jc w:val="right"/>
              <w:rPr>
                <w:rFonts w:ascii="Times New Roman" w:hAnsi="Times New Roman" w:cs="Times New Roman"/>
                <w:bCs/>
                <w:sz w:val="24"/>
              </w:rPr>
            </w:pPr>
            <w:r w:rsidRPr="007B20E4">
              <w:rPr>
                <w:rFonts w:ascii="Times New Roman" w:hAnsi="Times New Roman" w:cs="Times New Roman"/>
                <w:bCs/>
                <w:sz w:val="24"/>
              </w:rPr>
              <w:t>Bendra pasiūlymo kaina* (su PVM)</w:t>
            </w:r>
          </w:p>
        </w:tc>
        <w:tc>
          <w:tcPr>
            <w:tcW w:w="1504" w:type="dxa"/>
          </w:tcPr>
          <w:p w14:paraId="09475586" w14:textId="4FA53F0B" w:rsidR="007B20E4" w:rsidRPr="007B20E4" w:rsidRDefault="007B20E4" w:rsidP="007B20E4">
            <w:pPr>
              <w:ind w:right="142" w:firstLine="0"/>
              <w:jc w:val="center"/>
              <w:rPr>
                <w:rFonts w:ascii="Times New Roman" w:hAnsi="Times New Roman" w:cs="Times New Roman"/>
                <w:sz w:val="24"/>
              </w:rPr>
            </w:pPr>
            <w:r w:rsidRPr="007B20E4">
              <w:rPr>
                <w:rFonts w:ascii="Times New Roman" w:hAnsi="Times New Roman" w:cs="Times New Roman"/>
                <w:color w:val="000000" w:themeColor="text1"/>
                <w:sz w:val="24"/>
              </w:rPr>
              <w:t>1687299,77</w:t>
            </w:r>
          </w:p>
        </w:tc>
      </w:tr>
    </w:tbl>
    <w:p w14:paraId="65A150CF" w14:textId="77777777" w:rsidR="00155454" w:rsidRPr="00EF2521" w:rsidRDefault="00155454" w:rsidP="006414CE">
      <w:pPr>
        <w:ind w:firstLine="851"/>
        <w:jc w:val="both"/>
        <w:rPr>
          <w:rFonts w:ascii="Times New Roman" w:hAnsi="Times New Roman" w:cs="Times New Roman"/>
          <w:b/>
          <w:color w:val="000000" w:themeColor="text1"/>
          <w:sz w:val="24"/>
        </w:rPr>
      </w:pPr>
    </w:p>
    <w:p w14:paraId="068D99A4" w14:textId="14854F20" w:rsidR="006414CE" w:rsidRPr="00EF2521" w:rsidRDefault="001530A9" w:rsidP="006414CE">
      <w:pPr>
        <w:ind w:firstLine="851"/>
        <w:jc w:val="both"/>
        <w:rPr>
          <w:rFonts w:ascii="Times New Roman" w:hAnsi="Times New Roman" w:cs="Times New Roman"/>
          <w:bCs/>
          <w:color w:val="000000" w:themeColor="text1"/>
          <w:sz w:val="24"/>
        </w:rPr>
      </w:pPr>
      <w:r w:rsidRPr="00EF2521">
        <w:rPr>
          <w:rFonts w:ascii="Times New Roman" w:hAnsi="Times New Roman" w:cs="Times New Roman"/>
          <w:bCs/>
          <w:color w:val="000000" w:themeColor="text1"/>
          <w:sz w:val="24"/>
        </w:rPr>
        <w:t xml:space="preserve">3.1.2. </w:t>
      </w:r>
      <w:r w:rsidR="006414CE" w:rsidRPr="00EF2521">
        <w:rPr>
          <w:rFonts w:ascii="Times New Roman" w:hAnsi="Times New Roman" w:cs="Times New Roman"/>
          <w:bCs/>
          <w:color w:val="000000" w:themeColor="text1"/>
          <w:sz w:val="24"/>
        </w:rPr>
        <w:t>Papildomas paketas</w:t>
      </w:r>
    </w:p>
    <w:p w14:paraId="4F101B7A" w14:textId="77777777" w:rsidR="00155454" w:rsidRPr="00EF2521" w:rsidRDefault="00155454" w:rsidP="006414CE">
      <w:pPr>
        <w:ind w:firstLine="851"/>
        <w:jc w:val="both"/>
        <w:rPr>
          <w:rFonts w:ascii="Times New Roman" w:hAnsi="Times New Roman" w:cs="Times New Roman"/>
          <w:b/>
          <w:color w:val="000000" w:themeColor="text1"/>
          <w:sz w:val="24"/>
        </w:rPr>
      </w:pPr>
    </w:p>
    <w:tbl>
      <w:tblPr>
        <w:tblStyle w:val="Lentelstinklelis"/>
        <w:tblW w:w="9639" w:type="dxa"/>
        <w:tblInd w:w="137" w:type="dxa"/>
        <w:tblLayout w:type="fixed"/>
        <w:tblCellMar>
          <w:left w:w="144" w:type="dxa"/>
          <w:right w:w="0" w:type="dxa"/>
        </w:tblCellMar>
        <w:tblLook w:val="04A0" w:firstRow="1" w:lastRow="0" w:firstColumn="1" w:lastColumn="0" w:noHBand="0" w:noVBand="1"/>
      </w:tblPr>
      <w:tblGrid>
        <w:gridCol w:w="709"/>
        <w:gridCol w:w="4554"/>
        <w:gridCol w:w="1260"/>
        <w:gridCol w:w="1558"/>
        <w:gridCol w:w="1558"/>
      </w:tblGrid>
      <w:tr w:rsidR="00155454" w:rsidRPr="00EF2521" w14:paraId="72EA3208" w14:textId="77777777" w:rsidTr="00155454">
        <w:tc>
          <w:tcPr>
            <w:tcW w:w="709" w:type="dxa"/>
          </w:tcPr>
          <w:p w14:paraId="0527608C" w14:textId="77777777" w:rsidR="00155454" w:rsidRPr="007B20E4" w:rsidRDefault="00155454" w:rsidP="00155454">
            <w:pPr>
              <w:ind w:firstLine="0"/>
              <w:jc w:val="center"/>
              <w:rPr>
                <w:rFonts w:ascii="Times New Roman" w:hAnsi="Times New Roman" w:cs="Times New Roman"/>
                <w:sz w:val="24"/>
              </w:rPr>
            </w:pPr>
            <w:r w:rsidRPr="007B20E4">
              <w:rPr>
                <w:rFonts w:ascii="Times New Roman" w:hAnsi="Times New Roman" w:cs="Times New Roman"/>
                <w:sz w:val="24"/>
              </w:rPr>
              <w:t>Eil. Nr.</w:t>
            </w:r>
          </w:p>
        </w:tc>
        <w:tc>
          <w:tcPr>
            <w:tcW w:w="4554" w:type="dxa"/>
          </w:tcPr>
          <w:p w14:paraId="52AF832C" w14:textId="77777777" w:rsidR="00155454" w:rsidRPr="007B20E4" w:rsidRDefault="00155454" w:rsidP="00155454">
            <w:pPr>
              <w:ind w:firstLine="0"/>
              <w:jc w:val="center"/>
              <w:rPr>
                <w:rFonts w:ascii="Times New Roman" w:hAnsi="Times New Roman" w:cs="Times New Roman"/>
                <w:sz w:val="24"/>
              </w:rPr>
            </w:pPr>
            <w:r w:rsidRPr="007B20E4">
              <w:rPr>
                <w:rFonts w:ascii="Times New Roman" w:hAnsi="Times New Roman" w:cs="Times New Roman"/>
                <w:sz w:val="24"/>
              </w:rPr>
              <w:t>Prekių pavadinimas</w:t>
            </w:r>
          </w:p>
          <w:p w14:paraId="3247FE2F" w14:textId="77777777" w:rsidR="00155454" w:rsidRPr="007B20E4" w:rsidRDefault="00155454" w:rsidP="00155454">
            <w:pPr>
              <w:ind w:firstLine="0"/>
              <w:jc w:val="center"/>
              <w:rPr>
                <w:rFonts w:ascii="Times New Roman" w:hAnsi="Times New Roman" w:cs="Times New Roman"/>
                <w:b/>
                <w:sz w:val="24"/>
              </w:rPr>
            </w:pPr>
            <w:r w:rsidRPr="007B20E4">
              <w:rPr>
                <w:rFonts w:ascii="Times New Roman" w:hAnsi="Times New Roman" w:cs="Times New Roman"/>
                <w:b/>
                <w:i/>
                <w:sz w:val="24"/>
              </w:rPr>
              <w:t xml:space="preserve">(nurodomas prekių gamintojo ir modelio pavadinimas)  </w:t>
            </w:r>
          </w:p>
        </w:tc>
        <w:tc>
          <w:tcPr>
            <w:tcW w:w="1260" w:type="dxa"/>
          </w:tcPr>
          <w:p w14:paraId="0EEF2AB1" w14:textId="77777777" w:rsidR="00155454" w:rsidRPr="007B20E4" w:rsidRDefault="00155454" w:rsidP="00155454">
            <w:pPr>
              <w:ind w:firstLine="0"/>
              <w:jc w:val="center"/>
              <w:rPr>
                <w:rFonts w:ascii="Times New Roman" w:hAnsi="Times New Roman" w:cs="Times New Roman"/>
                <w:sz w:val="24"/>
              </w:rPr>
            </w:pPr>
            <w:r w:rsidRPr="007B20E4">
              <w:rPr>
                <w:rFonts w:ascii="Times New Roman" w:hAnsi="Times New Roman" w:cs="Times New Roman"/>
                <w:sz w:val="24"/>
              </w:rPr>
              <w:t>Kiekis,</w:t>
            </w:r>
          </w:p>
          <w:p w14:paraId="08458512" w14:textId="77777777" w:rsidR="00155454" w:rsidRPr="007B20E4" w:rsidRDefault="00155454" w:rsidP="00155454">
            <w:pPr>
              <w:ind w:firstLine="0"/>
              <w:jc w:val="center"/>
              <w:rPr>
                <w:rFonts w:ascii="Times New Roman" w:hAnsi="Times New Roman" w:cs="Times New Roman"/>
                <w:sz w:val="24"/>
              </w:rPr>
            </w:pPr>
            <w:r w:rsidRPr="007B20E4">
              <w:rPr>
                <w:rFonts w:ascii="Times New Roman" w:hAnsi="Times New Roman" w:cs="Times New Roman"/>
                <w:sz w:val="24"/>
              </w:rPr>
              <w:t>mato vnt.</w:t>
            </w:r>
          </w:p>
        </w:tc>
        <w:tc>
          <w:tcPr>
            <w:tcW w:w="1558" w:type="dxa"/>
          </w:tcPr>
          <w:p w14:paraId="6E0EC2ED" w14:textId="77777777" w:rsidR="00155454" w:rsidRPr="007B20E4" w:rsidRDefault="00155454" w:rsidP="007B20E4">
            <w:pPr>
              <w:ind w:right="140" w:firstLine="0"/>
              <w:jc w:val="center"/>
              <w:rPr>
                <w:rFonts w:ascii="Times New Roman" w:hAnsi="Times New Roman" w:cs="Times New Roman"/>
                <w:sz w:val="24"/>
              </w:rPr>
            </w:pPr>
            <w:r w:rsidRPr="007B20E4">
              <w:rPr>
                <w:rFonts w:ascii="Times New Roman" w:hAnsi="Times New Roman" w:cs="Times New Roman"/>
                <w:sz w:val="24"/>
              </w:rPr>
              <w:t>Vieneto kaina</w:t>
            </w:r>
          </w:p>
          <w:p w14:paraId="4758F190" w14:textId="77777777" w:rsidR="00155454" w:rsidRPr="007B20E4" w:rsidRDefault="00155454" w:rsidP="007B20E4">
            <w:pPr>
              <w:ind w:right="140" w:firstLine="0"/>
              <w:jc w:val="center"/>
              <w:rPr>
                <w:rFonts w:ascii="Times New Roman" w:hAnsi="Times New Roman" w:cs="Times New Roman"/>
                <w:sz w:val="24"/>
              </w:rPr>
            </w:pPr>
            <w:r w:rsidRPr="007B20E4">
              <w:rPr>
                <w:rFonts w:ascii="Times New Roman" w:hAnsi="Times New Roman" w:cs="Times New Roman"/>
                <w:sz w:val="24"/>
              </w:rPr>
              <w:t>(be PVM) Eur</w:t>
            </w:r>
          </w:p>
        </w:tc>
        <w:tc>
          <w:tcPr>
            <w:tcW w:w="1558" w:type="dxa"/>
          </w:tcPr>
          <w:p w14:paraId="3A37F7B5" w14:textId="77777777" w:rsidR="00155454" w:rsidRPr="007B20E4" w:rsidRDefault="00155454" w:rsidP="007B20E4">
            <w:pPr>
              <w:ind w:right="140" w:firstLine="0"/>
              <w:jc w:val="center"/>
              <w:rPr>
                <w:rFonts w:ascii="Times New Roman" w:hAnsi="Times New Roman" w:cs="Times New Roman"/>
                <w:sz w:val="24"/>
              </w:rPr>
            </w:pPr>
            <w:r w:rsidRPr="007B20E4">
              <w:rPr>
                <w:rFonts w:ascii="Times New Roman" w:hAnsi="Times New Roman" w:cs="Times New Roman"/>
                <w:sz w:val="24"/>
              </w:rPr>
              <w:t>Suma</w:t>
            </w:r>
          </w:p>
          <w:p w14:paraId="10269ECB" w14:textId="7001DF62" w:rsidR="00155454" w:rsidRPr="007B20E4" w:rsidRDefault="00155454" w:rsidP="007B20E4">
            <w:pPr>
              <w:ind w:right="140" w:firstLine="0"/>
              <w:jc w:val="center"/>
              <w:rPr>
                <w:rFonts w:ascii="Times New Roman" w:hAnsi="Times New Roman" w:cs="Times New Roman"/>
                <w:sz w:val="24"/>
                <w:vertAlign w:val="superscript"/>
              </w:rPr>
            </w:pPr>
            <w:r w:rsidRPr="007B20E4">
              <w:rPr>
                <w:rFonts w:ascii="Times New Roman" w:hAnsi="Times New Roman" w:cs="Times New Roman"/>
                <w:sz w:val="24"/>
              </w:rPr>
              <w:t>(be PVM)</w:t>
            </w:r>
            <w:r w:rsidRPr="007B20E4">
              <w:rPr>
                <w:rFonts w:ascii="Times New Roman" w:hAnsi="Times New Roman" w:cs="Times New Roman"/>
                <w:sz w:val="24"/>
                <w:vertAlign w:val="superscript"/>
              </w:rPr>
              <w:t>*</w:t>
            </w:r>
          </w:p>
          <w:p w14:paraId="34A68287" w14:textId="77777777" w:rsidR="00155454" w:rsidRPr="007B20E4" w:rsidRDefault="00155454" w:rsidP="007B20E4">
            <w:pPr>
              <w:ind w:right="140" w:firstLine="0"/>
              <w:jc w:val="center"/>
              <w:rPr>
                <w:rFonts w:ascii="Times New Roman" w:hAnsi="Times New Roman" w:cs="Times New Roman"/>
                <w:sz w:val="24"/>
              </w:rPr>
            </w:pPr>
            <w:r w:rsidRPr="007B20E4">
              <w:rPr>
                <w:rFonts w:ascii="Times New Roman" w:hAnsi="Times New Roman" w:cs="Times New Roman"/>
                <w:sz w:val="24"/>
              </w:rPr>
              <w:t>Eur</w:t>
            </w:r>
          </w:p>
        </w:tc>
      </w:tr>
      <w:tr w:rsidR="00155454" w:rsidRPr="00EF2521" w14:paraId="44A23838" w14:textId="77777777" w:rsidTr="00155454">
        <w:tc>
          <w:tcPr>
            <w:tcW w:w="709" w:type="dxa"/>
          </w:tcPr>
          <w:p w14:paraId="1D8E5791" w14:textId="77777777" w:rsidR="00155454" w:rsidRPr="007B20E4" w:rsidRDefault="00155454" w:rsidP="00155454">
            <w:pPr>
              <w:ind w:firstLine="0"/>
              <w:jc w:val="center"/>
              <w:rPr>
                <w:rFonts w:ascii="Times New Roman" w:hAnsi="Times New Roman" w:cs="Times New Roman"/>
                <w:b/>
                <w:bCs/>
                <w:sz w:val="24"/>
              </w:rPr>
            </w:pPr>
            <w:r w:rsidRPr="007B20E4">
              <w:rPr>
                <w:rFonts w:ascii="Times New Roman" w:hAnsi="Times New Roman" w:cs="Times New Roman"/>
                <w:b/>
                <w:bCs/>
                <w:sz w:val="24"/>
              </w:rPr>
              <w:t>1</w:t>
            </w:r>
          </w:p>
        </w:tc>
        <w:tc>
          <w:tcPr>
            <w:tcW w:w="4554" w:type="dxa"/>
          </w:tcPr>
          <w:p w14:paraId="78C2167C" w14:textId="77777777" w:rsidR="00155454" w:rsidRPr="007B20E4" w:rsidRDefault="00155454" w:rsidP="00155454">
            <w:pPr>
              <w:ind w:firstLine="0"/>
              <w:jc w:val="center"/>
              <w:rPr>
                <w:rFonts w:ascii="Times New Roman" w:hAnsi="Times New Roman" w:cs="Times New Roman"/>
                <w:b/>
                <w:bCs/>
                <w:sz w:val="24"/>
              </w:rPr>
            </w:pPr>
            <w:r w:rsidRPr="007B20E4">
              <w:rPr>
                <w:rFonts w:ascii="Times New Roman" w:hAnsi="Times New Roman" w:cs="Times New Roman"/>
                <w:b/>
                <w:bCs/>
                <w:sz w:val="24"/>
              </w:rPr>
              <w:t>2</w:t>
            </w:r>
          </w:p>
        </w:tc>
        <w:tc>
          <w:tcPr>
            <w:tcW w:w="1260" w:type="dxa"/>
          </w:tcPr>
          <w:p w14:paraId="48E597D2" w14:textId="77777777" w:rsidR="00155454" w:rsidRPr="007B20E4" w:rsidRDefault="00155454" w:rsidP="00155454">
            <w:pPr>
              <w:ind w:firstLine="0"/>
              <w:jc w:val="center"/>
              <w:rPr>
                <w:rFonts w:ascii="Times New Roman" w:hAnsi="Times New Roman" w:cs="Times New Roman"/>
                <w:b/>
                <w:bCs/>
                <w:sz w:val="24"/>
              </w:rPr>
            </w:pPr>
            <w:r w:rsidRPr="007B20E4">
              <w:rPr>
                <w:rFonts w:ascii="Times New Roman" w:hAnsi="Times New Roman" w:cs="Times New Roman"/>
                <w:b/>
                <w:bCs/>
                <w:sz w:val="24"/>
              </w:rPr>
              <w:t>3</w:t>
            </w:r>
          </w:p>
        </w:tc>
        <w:tc>
          <w:tcPr>
            <w:tcW w:w="1558" w:type="dxa"/>
          </w:tcPr>
          <w:p w14:paraId="2AFE2809" w14:textId="77777777" w:rsidR="00155454" w:rsidRPr="007B20E4" w:rsidRDefault="00155454" w:rsidP="007B20E4">
            <w:pPr>
              <w:ind w:right="140" w:firstLine="0"/>
              <w:jc w:val="center"/>
              <w:rPr>
                <w:rFonts w:ascii="Times New Roman" w:hAnsi="Times New Roman" w:cs="Times New Roman"/>
                <w:b/>
                <w:bCs/>
                <w:sz w:val="24"/>
              </w:rPr>
            </w:pPr>
            <w:r w:rsidRPr="007B20E4">
              <w:rPr>
                <w:rFonts w:ascii="Times New Roman" w:hAnsi="Times New Roman" w:cs="Times New Roman"/>
                <w:b/>
                <w:bCs/>
                <w:sz w:val="24"/>
              </w:rPr>
              <w:t>4</w:t>
            </w:r>
          </w:p>
        </w:tc>
        <w:tc>
          <w:tcPr>
            <w:tcW w:w="1558" w:type="dxa"/>
          </w:tcPr>
          <w:p w14:paraId="7352A574" w14:textId="77777777" w:rsidR="00155454" w:rsidRPr="007B20E4" w:rsidRDefault="00155454" w:rsidP="007B20E4">
            <w:pPr>
              <w:ind w:right="140" w:firstLine="0"/>
              <w:jc w:val="center"/>
              <w:rPr>
                <w:rFonts w:ascii="Times New Roman" w:hAnsi="Times New Roman" w:cs="Times New Roman"/>
                <w:b/>
                <w:bCs/>
                <w:sz w:val="24"/>
              </w:rPr>
            </w:pPr>
            <w:r w:rsidRPr="007B20E4">
              <w:rPr>
                <w:rFonts w:ascii="Times New Roman" w:hAnsi="Times New Roman" w:cs="Times New Roman"/>
                <w:b/>
                <w:bCs/>
                <w:sz w:val="24"/>
              </w:rPr>
              <w:t>5</w:t>
            </w:r>
          </w:p>
        </w:tc>
      </w:tr>
      <w:tr w:rsidR="007B20E4" w:rsidRPr="00EF2521" w14:paraId="6D2B36E8" w14:textId="77777777" w:rsidTr="00155454">
        <w:tc>
          <w:tcPr>
            <w:tcW w:w="709" w:type="dxa"/>
          </w:tcPr>
          <w:p w14:paraId="1E539789" w14:textId="77777777" w:rsidR="007B20E4" w:rsidRPr="007B20E4" w:rsidRDefault="007B20E4" w:rsidP="007B20E4">
            <w:pPr>
              <w:pStyle w:val="Sraopastraipa"/>
              <w:numPr>
                <w:ilvl w:val="0"/>
                <w:numId w:val="12"/>
              </w:numPr>
              <w:spacing w:line="276" w:lineRule="auto"/>
              <w:ind w:left="-5" w:right="174"/>
              <w:jc w:val="center"/>
              <w:rPr>
                <w:rFonts w:ascii="Times New Roman" w:hAnsi="Times New Roman"/>
                <w:szCs w:val="24"/>
              </w:rPr>
            </w:pPr>
          </w:p>
        </w:tc>
        <w:tc>
          <w:tcPr>
            <w:tcW w:w="4554" w:type="dxa"/>
          </w:tcPr>
          <w:p w14:paraId="07E9186C" w14:textId="774C01CB" w:rsidR="007B20E4" w:rsidRPr="007B20E4" w:rsidRDefault="007B20E4" w:rsidP="007B20E4">
            <w:pPr>
              <w:ind w:right="155" w:firstLine="0"/>
              <w:jc w:val="both"/>
              <w:rPr>
                <w:rFonts w:ascii="Times New Roman" w:hAnsi="Times New Roman" w:cs="Times New Roman"/>
                <w:sz w:val="24"/>
              </w:rPr>
            </w:pPr>
            <w:r w:rsidRPr="007B20E4">
              <w:rPr>
                <w:rFonts w:ascii="Times New Roman" w:hAnsi="Times New Roman" w:cs="Times New Roman"/>
                <w:sz w:val="24"/>
              </w:rPr>
              <w:t xml:space="preserve">Stacionari vaizdo kamera su objektyvu ir apsauginiu gaubtu </w:t>
            </w:r>
          </w:p>
        </w:tc>
        <w:tc>
          <w:tcPr>
            <w:tcW w:w="1260" w:type="dxa"/>
          </w:tcPr>
          <w:p w14:paraId="145A9CD0" w14:textId="13846E29" w:rsidR="007B20E4" w:rsidRPr="007B20E4" w:rsidRDefault="007B20E4" w:rsidP="007B20E4">
            <w:pPr>
              <w:ind w:firstLine="0"/>
              <w:jc w:val="center"/>
              <w:rPr>
                <w:rFonts w:ascii="Times New Roman" w:hAnsi="Times New Roman" w:cs="Times New Roman"/>
                <w:color w:val="FF0000"/>
                <w:sz w:val="24"/>
              </w:rPr>
            </w:pPr>
            <w:r w:rsidRPr="007B20E4">
              <w:rPr>
                <w:rFonts w:ascii="Times New Roman" w:hAnsi="Times New Roman" w:cs="Times New Roman"/>
                <w:sz w:val="24"/>
              </w:rPr>
              <w:t>20 vnt.</w:t>
            </w:r>
          </w:p>
        </w:tc>
        <w:tc>
          <w:tcPr>
            <w:tcW w:w="1558" w:type="dxa"/>
          </w:tcPr>
          <w:p w14:paraId="733E862A" w14:textId="5A82D244" w:rsidR="007B20E4" w:rsidRPr="007B20E4" w:rsidRDefault="007B20E4" w:rsidP="007B20E4">
            <w:pPr>
              <w:ind w:right="140" w:firstLine="0"/>
              <w:jc w:val="center"/>
              <w:rPr>
                <w:rFonts w:ascii="Times New Roman" w:hAnsi="Times New Roman" w:cs="Times New Roman"/>
                <w:color w:val="FF0000"/>
                <w:sz w:val="24"/>
              </w:rPr>
            </w:pPr>
            <w:r w:rsidRPr="007B20E4">
              <w:rPr>
                <w:rFonts w:ascii="Times New Roman" w:hAnsi="Times New Roman" w:cs="Times New Roman"/>
                <w:sz w:val="24"/>
              </w:rPr>
              <w:t>799,94</w:t>
            </w:r>
          </w:p>
        </w:tc>
        <w:tc>
          <w:tcPr>
            <w:tcW w:w="1558" w:type="dxa"/>
          </w:tcPr>
          <w:p w14:paraId="40ADF8B6" w14:textId="67C95D75" w:rsidR="007B20E4" w:rsidRPr="007B20E4" w:rsidRDefault="007B20E4" w:rsidP="007B20E4">
            <w:pPr>
              <w:ind w:right="140" w:firstLine="0"/>
              <w:jc w:val="center"/>
              <w:rPr>
                <w:rFonts w:ascii="Times New Roman" w:hAnsi="Times New Roman" w:cs="Times New Roman"/>
                <w:color w:val="FF0000"/>
                <w:sz w:val="24"/>
              </w:rPr>
            </w:pPr>
            <w:r w:rsidRPr="007B20E4">
              <w:rPr>
                <w:rFonts w:ascii="Times New Roman" w:hAnsi="Times New Roman" w:cs="Times New Roman"/>
                <w:sz w:val="24"/>
              </w:rPr>
              <w:t>15998,80</w:t>
            </w:r>
          </w:p>
        </w:tc>
      </w:tr>
      <w:tr w:rsidR="007B20E4" w:rsidRPr="00EF2521" w14:paraId="6235E0CA" w14:textId="77777777" w:rsidTr="00155454">
        <w:tc>
          <w:tcPr>
            <w:tcW w:w="709" w:type="dxa"/>
          </w:tcPr>
          <w:p w14:paraId="2DE6457D" w14:textId="77777777" w:rsidR="007B20E4" w:rsidRPr="007B20E4" w:rsidRDefault="007B20E4" w:rsidP="007B20E4">
            <w:pPr>
              <w:pStyle w:val="Sraopastraipa"/>
              <w:numPr>
                <w:ilvl w:val="0"/>
                <w:numId w:val="12"/>
              </w:numPr>
              <w:spacing w:line="276" w:lineRule="auto"/>
              <w:ind w:left="-5" w:right="174"/>
              <w:jc w:val="center"/>
              <w:rPr>
                <w:rFonts w:ascii="Times New Roman" w:hAnsi="Times New Roman"/>
                <w:szCs w:val="24"/>
              </w:rPr>
            </w:pPr>
          </w:p>
        </w:tc>
        <w:tc>
          <w:tcPr>
            <w:tcW w:w="4554" w:type="dxa"/>
          </w:tcPr>
          <w:p w14:paraId="760492C4" w14:textId="39EDB624" w:rsidR="007B20E4" w:rsidRPr="007B20E4" w:rsidRDefault="007B20E4" w:rsidP="007B20E4">
            <w:pPr>
              <w:ind w:right="155" w:firstLine="0"/>
              <w:jc w:val="both"/>
              <w:rPr>
                <w:rFonts w:ascii="Times New Roman" w:hAnsi="Times New Roman" w:cs="Times New Roman"/>
                <w:sz w:val="24"/>
              </w:rPr>
            </w:pPr>
            <w:r w:rsidRPr="007B20E4">
              <w:rPr>
                <w:rFonts w:ascii="Times New Roman" w:hAnsi="Times New Roman" w:cs="Times New Roman"/>
                <w:sz w:val="24"/>
              </w:rPr>
              <w:t xml:space="preserve">IR apšvietimo prožektorius  </w:t>
            </w:r>
          </w:p>
        </w:tc>
        <w:tc>
          <w:tcPr>
            <w:tcW w:w="1260" w:type="dxa"/>
          </w:tcPr>
          <w:p w14:paraId="287F588C" w14:textId="505A5E17" w:rsidR="007B20E4" w:rsidRPr="007B20E4" w:rsidRDefault="007B20E4" w:rsidP="007B20E4">
            <w:pPr>
              <w:ind w:firstLine="0"/>
              <w:jc w:val="center"/>
              <w:rPr>
                <w:rFonts w:ascii="Times New Roman" w:hAnsi="Times New Roman" w:cs="Times New Roman"/>
                <w:color w:val="FF0000"/>
                <w:sz w:val="24"/>
              </w:rPr>
            </w:pPr>
            <w:r w:rsidRPr="007B20E4">
              <w:rPr>
                <w:rFonts w:ascii="Times New Roman" w:hAnsi="Times New Roman" w:cs="Times New Roman"/>
                <w:sz w:val="24"/>
              </w:rPr>
              <w:t>20 vnt.</w:t>
            </w:r>
          </w:p>
        </w:tc>
        <w:tc>
          <w:tcPr>
            <w:tcW w:w="1558" w:type="dxa"/>
          </w:tcPr>
          <w:p w14:paraId="3874C9B4" w14:textId="35D8678E" w:rsidR="007B20E4" w:rsidRPr="007B20E4" w:rsidRDefault="007B20E4" w:rsidP="007B20E4">
            <w:pPr>
              <w:ind w:right="140" w:firstLine="0"/>
              <w:jc w:val="center"/>
              <w:rPr>
                <w:rFonts w:ascii="Times New Roman" w:hAnsi="Times New Roman" w:cs="Times New Roman"/>
                <w:color w:val="FF0000"/>
                <w:sz w:val="24"/>
              </w:rPr>
            </w:pPr>
            <w:r w:rsidRPr="007B20E4">
              <w:rPr>
                <w:rFonts w:ascii="Times New Roman" w:hAnsi="Times New Roman" w:cs="Times New Roman"/>
                <w:sz w:val="24"/>
              </w:rPr>
              <w:t>163,31</w:t>
            </w:r>
          </w:p>
        </w:tc>
        <w:tc>
          <w:tcPr>
            <w:tcW w:w="1558" w:type="dxa"/>
          </w:tcPr>
          <w:p w14:paraId="736AC5DF" w14:textId="4A098C33" w:rsidR="007B20E4" w:rsidRPr="007B20E4" w:rsidRDefault="007B20E4" w:rsidP="007B20E4">
            <w:pPr>
              <w:ind w:right="140" w:firstLine="0"/>
              <w:jc w:val="center"/>
              <w:rPr>
                <w:rFonts w:ascii="Times New Roman" w:hAnsi="Times New Roman" w:cs="Times New Roman"/>
                <w:color w:val="FF0000"/>
                <w:sz w:val="24"/>
              </w:rPr>
            </w:pPr>
            <w:r w:rsidRPr="007B20E4">
              <w:rPr>
                <w:rFonts w:ascii="Times New Roman" w:hAnsi="Times New Roman" w:cs="Times New Roman"/>
                <w:sz w:val="24"/>
              </w:rPr>
              <w:t>3266,20</w:t>
            </w:r>
          </w:p>
        </w:tc>
      </w:tr>
      <w:tr w:rsidR="007B20E4" w:rsidRPr="00EF2521" w14:paraId="4D53E3FE" w14:textId="77777777" w:rsidTr="00155454">
        <w:trPr>
          <w:trHeight w:val="34"/>
        </w:trPr>
        <w:tc>
          <w:tcPr>
            <w:tcW w:w="709" w:type="dxa"/>
          </w:tcPr>
          <w:p w14:paraId="47FD8B0F" w14:textId="77777777" w:rsidR="007B20E4" w:rsidRPr="007B20E4" w:rsidRDefault="007B20E4" w:rsidP="007B20E4">
            <w:pPr>
              <w:pStyle w:val="Sraopastraipa"/>
              <w:numPr>
                <w:ilvl w:val="0"/>
                <w:numId w:val="12"/>
              </w:numPr>
              <w:spacing w:line="276" w:lineRule="auto"/>
              <w:ind w:left="-5" w:right="174"/>
              <w:jc w:val="center"/>
              <w:rPr>
                <w:rFonts w:ascii="Times New Roman" w:hAnsi="Times New Roman"/>
                <w:szCs w:val="24"/>
              </w:rPr>
            </w:pPr>
          </w:p>
        </w:tc>
        <w:tc>
          <w:tcPr>
            <w:tcW w:w="4554" w:type="dxa"/>
          </w:tcPr>
          <w:p w14:paraId="64CCAAF2" w14:textId="6F716468" w:rsidR="007B20E4" w:rsidRPr="007B20E4" w:rsidRDefault="007B20E4" w:rsidP="007B20E4">
            <w:pPr>
              <w:ind w:right="155" w:firstLine="0"/>
              <w:jc w:val="both"/>
              <w:rPr>
                <w:rFonts w:ascii="Times New Roman" w:hAnsi="Times New Roman" w:cs="Times New Roman"/>
                <w:sz w:val="24"/>
              </w:rPr>
            </w:pPr>
            <w:r w:rsidRPr="007B20E4">
              <w:rPr>
                <w:rFonts w:ascii="Times New Roman" w:hAnsi="Times New Roman" w:cs="Times New Roman"/>
                <w:sz w:val="24"/>
              </w:rPr>
              <w:t xml:space="preserve">Patalpose įrengiama vaizdo kamera </w:t>
            </w:r>
          </w:p>
        </w:tc>
        <w:tc>
          <w:tcPr>
            <w:tcW w:w="1260" w:type="dxa"/>
          </w:tcPr>
          <w:p w14:paraId="1AC6E05B" w14:textId="51E30852" w:rsidR="007B20E4" w:rsidRPr="007B20E4" w:rsidRDefault="007B20E4" w:rsidP="007B20E4">
            <w:pPr>
              <w:ind w:firstLine="0"/>
              <w:jc w:val="center"/>
              <w:rPr>
                <w:rFonts w:ascii="Times New Roman" w:hAnsi="Times New Roman" w:cs="Times New Roman"/>
                <w:color w:val="FF0000"/>
                <w:sz w:val="24"/>
              </w:rPr>
            </w:pPr>
            <w:r w:rsidRPr="007B20E4">
              <w:rPr>
                <w:rFonts w:ascii="Times New Roman" w:hAnsi="Times New Roman" w:cs="Times New Roman"/>
                <w:sz w:val="24"/>
              </w:rPr>
              <w:t>3 vnt.</w:t>
            </w:r>
          </w:p>
        </w:tc>
        <w:tc>
          <w:tcPr>
            <w:tcW w:w="1558" w:type="dxa"/>
          </w:tcPr>
          <w:p w14:paraId="5A99BFC0" w14:textId="0DC30CFB" w:rsidR="007B20E4" w:rsidRPr="007B20E4" w:rsidRDefault="007B20E4" w:rsidP="007B20E4">
            <w:pPr>
              <w:ind w:right="140" w:firstLine="0"/>
              <w:jc w:val="center"/>
              <w:rPr>
                <w:rFonts w:ascii="Times New Roman" w:hAnsi="Times New Roman" w:cs="Times New Roman"/>
                <w:color w:val="FF0000"/>
                <w:sz w:val="24"/>
              </w:rPr>
            </w:pPr>
            <w:r w:rsidRPr="007B20E4">
              <w:rPr>
                <w:rFonts w:ascii="Times New Roman" w:hAnsi="Times New Roman" w:cs="Times New Roman"/>
                <w:sz w:val="24"/>
              </w:rPr>
              <w:t>677,87</w:t>
            </w:r>
          </w:p>
        </w:tc>
        <w:tc>
          <w:tcPr>
            <w:tcW w:w="1558" w:type="dxa"/>
          </w:tcPr>
          <w:p w14:paraId="575E0788" w14:textId="0ED5AED6" w:rsidR="007B20E4" w:rsidRPr="007B20E4" w:rsidRDefault="007B20E4" w:rsidP="007B20E4">
            <w:pPr>
              <w:ind w:right="140" w:firstLine="0"/>
              <w:jc w:val="center"/>
              <w:rPr>
                <w:rFonts w:ascii="Times New Roman" w:hAnsi="Times New Roman" w:cs="Times New Roman"/>
                <w:color w:val="FF0000"/>
                <w:sz w:val="24"/>
              </w:rPr>
            </w:pPr>
            <w:r w:rsidRPr="007B20E4">
              <w:rPr>
                <w:rFonts w:ascii="Times New Roman" w:hAnsi="Times New Roman" w:cs="Times New Roman"/>
                <w:sz w:val="24"/>
              </w:rPr>
              <w:t>2033,61</w:t>
            </w:r>
          </w:p>
        </w:tc>
      </w:tr>
      <w:tr w:rsidR="007B20E4" w:rsidRPr="00EF2521" w14:paraId="5BFD91B7" w14:textId="77777777" w:rsidTr="00155454">
        <w:tc>
          <w:tcPr>
            <w:tcW w:w="709" w:type="dxa"/>
          </w:tcPr>
          <w:p w14:paraId="265E5D38" w14:textId="77777777" w:rsidR="007B20E4" w:rsidRPr="007B20E4" w:rsidRDefault="007B20E4" w:rsidP="007B20E4">
            <w:pPr>
              <w:pStyle w:val="Sraopastraipa"/>
              <w:numPr>
                <w:ilvl w:val="0"/>
                <w:numId w:val="12"/>
              </w:numPr>
              <w:spacing w:line="276" w:lineRule="auto"/>
              <w:ind w:left="-15" w:right="174"/>
              <w:jc w:val="center"/>
              <w:rPr>
                <w:rFonts w:ascii="Times New Roman" w:hAnsi="Times New Roman"/>
                <w:szCs w:val="24"/>
              </w:rPr>
            </w:pPr>
          </w:p>
        </w:tc>
        <w:tc>
          <w:tcPr>
            <w:tcW w:w="4554" w:type="dxa"/>
          </w:tcPr>
          <w:p w14:paraId="0D2AEDEF" w14:textId="6C25E81C" w:rsidR="007B20E4" w:rsidRPr="007B20E4" w:rsidRDefault="007B20E4" w:rsidP="007B20E4">
            <w:pPr>
              <w:ind w:right="155" w:firstLine="0"/>
              <w:jc w:val="both"/>
              <w:rPr>
                <w:rFonts w:ascii="Times New Roman" w:hAnsi="Times New Roman" w:cs="Times New Roman"/>
                <w:sz w:val="24"/>
              </w:rPr>
            </w:pPr>
            <w:r w:rsidRPr="007B20E4">
              <w:rPr>
                <w:rFonts w:ascii="Times New Roman" w:hAnsi="Times New Roman" w:cs="Times New Roman"/>
                <w:sz w:val="24"/>
              </w:rPr>
              <w:t>Valdomas optoelektroninės įrangos komplektas (</w:t>
            </w:r>
            <w:proofErr w:type="spellStart"/>
            <w:r w:rsidRPr="007B20E4">
              <w:rPr>
                <w:rFonts w:ascii="Times New Roman" w:hAnsi="Times New Roman" w:cs="Times New Roman"/>
                <w:sz w:val="24"/>
              </w:rPr>
              <w:t>termovizorius</w:t>
            </w:r>
            <w:proofErr w:type="spellEnd"/>
            <w:r w:rsidRPr="007B20E4">
              <w:rPr>
                <w:rFonts w:ascii="Times New Roman" w:hAnsi="Times New Roman" w:cs="Times New Roman"/>
                <w:sz w:val="24"/>
              </w:rPr>
              <w:t xml:space="preserve">, vaizdo kamera ir pozicionavimo mechanizmas) </w:t>
            </w:r>
          </w:p>
        </w:tc>
        <w:tc>
          <w:tcPr>
            <w:tcW w:w="1260" w:type="dxa"/>
          </w:tcPr>
          <w:p w14:paraId="42F6B354" w14:textId="3716A95F" w:rsidR="007B20E4" w:rsidRPr="007B20E4" w:rsidRDefault="007B20E4" w:rsidP="007B20E4">
            <w:pPr>
              <w:ind w:firstLine="0"/>
              <w:jc w:val="center"/>
              <w:rPr>
                <w:rFonts w:ascii="Times New Roman" w:hAnsi="Times New Roman" w:cs="Times New Roman"/>
                <w:color w:val="FF0000"/>
                <w:sz w:val="24"/>
              </w:rPr>
            </w:pPr>
            <w:r w:rsidRPr="007B20E4">
              <w:rPr>
                <w:rFonts w:ascii="Times New Roman" w:hAnsi="Times New Roman" w:cs="Times New Roman"/>
                <w:sz w:val="24"/>
              </w:rPr>
              <w:t>2 vnt.</w:t>
            </w:r>
          </w:p>
        </w:tc>
        <w:tc>
          <w:tcPr>
            <w:tcW w:w="1558" w:type="dxa"/>
          </w:tcPr>
          <w:p w14:paraId="0D4A7EA0" w14:textId="7B6C7DBF" w:rsidR="007B20E4" w:rsidRPr="007B20E4" w:rsidRDefault="007B20E4" w:rsidP="007B20E4">
            <w:pPr>
              <w:ind w:right="140" w:firstLine="0"/>
              <w:jc w:val="center"/>
              <w:rPr>
                <w:rFonts w:ascii="Times New Roman" w:hAnsi="Times New Roman" w:cs="Times New Roman"/>
                <w:color w:val="FF0000"/>
                <w:sz w:val="24"/>
              </w:rPr>
            </w:pPr>
            <w:r w:rsidRPr="007B20E4">
              <w:rPr>
                <w:rFonts w:ascii="Times New Roman" w:hAnsi="Times New Roman" w:cs="Times New Roman"/>
                <w:sz w:val="24"/>
              </w:rPr>
              <w:t>48553,17</w:t>
            </w:r>
          </w:p>
        </w:tc>
        <w:tc>
          <w:tcPr>
            <w:tcW w:w="1558" w:type="dxa"/>
          </w:tcPr>
          <w:p w14:paraId="7DE8832F" w14:textId="0C20F93B" w:rsidR="007B20E4" w:rsidRPr="007B20E4" w:rsidRDefault="007B20E4" w:rsidP="007B20E4">
            <w:pPr>
              <w:ind w:right="140" w:firstLine="0"/>
              <w:jc w:val="center"/>
              <w:rPr>
                <w:rFonts w:ascii="Times New Roman" w:hAnsi="Times New Roman" w:cs="Times New Roman"/>
                <w:color w:val="FF0000"/>
                <w:sz w:val="24"/>
              </w:rPr>
            </w:pPr>
            <w:r w:rsidRPr="007B20E4">
              <w:rPr>
                <w:rFonts w:ascii="Times New Roman" w:hAnsi="Times New Roman" w:cs="Times New Roman"/>
                <w:sz w:val="24"/>
              </w:rPr>
              <w:t>97106,34</w:t>
            </w:r>
          </w:p>
        </w:tc>
      </w:tr>
      <w:tr w:rsidR="007B20E4" w:rsidRPr="00EF2521" w14:paraId="6E3734DB" w14:textId="77777777" w:rsidTr="00155454">
        <w:tc>
          <w:tcPr>
            <w:tcW w:w="709" w:type="dxa"/>
          </w:tcPr>
          <w:p w14:paraId="29CC0C33" w14:textId="77777777" w:rsidR="007B20E4" w:rsidRPr="007B20E4" w:rsidRDefault="007B20E4" w:rsidP="007B20E4">
            <w:pPr>
              <w:pStyle w:val="Sraopastraipa"/>
              <w:numPr>
                <w:ilvl w:val="0"/>
                <w:numId w:val="12"/>
              </w:numPr>
              <w:tabs>
                <w:tab w:val="left" w:pos="303"/>
              </w:tabs>
              <w:spacing w:line="276" w:lineRule="auto"/>
              <w:ind w:left="-20" w:right="174"/>
              <w:jc w:val="center"/>
              <w:rPr>
                <w:rFonts w:ascii="Times New Roman" w:hAnsi="Times New Roman"/>
                <w:szCs w:val="24"/>
              </w:rPr>
            </w:pPr>
          </w:p>
        </w:tc>
        <w:tc>
          <w:tcPr>
            <w:tcW w:w="4554" w:type="dxa"/>
          </w:tcPr>
          <w:p w14:paraId="13FCB787" w14:textId="05465D9B" w:rsidR="007B20E4" w:rsidRPr="007B20E4" w:rsidRDefault="007B20E4" w:rsidP="007B20E4">
            <w:pPr>
              <w:ind w:right="155" w:firstLine="0"/>
              <w:jc w:val="both"/>
              <w:rPr>
                <w:rFonts w:ascii="Times New Roman" w:hAnsi="Times New Roman" w:cs="Times New Roman"/>
                <w:sz w:val="24"/>
              </w:rPr>
            </w:pPr>
            <w:r w:rsidRPr="007B20E4">
              <w:rPr>
                <w:rFonts w:ascii="Times New Roman" w:hAnsi="Times New Roman" w:cs="Times New Roman"/>
                <w:sz w:val="24"/>
              </w:rPr>
              <w:t xml:space="preserve">Stacionarus optoelektroninės įrangos komplektas (stacionarus </w:t>
            </w:r>
            <w:proofErr w:type="spellStart"/>
            <w:r w:rsidRPr="007B20E4">
              <w:rPr>
                <w:rFonts w:ascii="Times New Roman" w:hAnsi="Times New Roman" w:cs="Times New Roman"/>
                <w:sz w:val="24"/>
              </w:rPr>
              <w:t>termovizorius</w:t>
            </w:r>
            <w:proofErr w:type="spellEnd"/>
            <w:r w:rsidRPr="007B20E4">
              <w:rPr>
                <w:rFonts w:ascii="Times New Roman" w:hAnsi="Times New Roman" w:cs="Times New Roman"/>
                <w:sz w:val="24"/>
              </w:rPr>
              <w:t xml:space="preserve"> ir stacionari vaizdo kamera) </w:t>
            </w:r>
          </w:p>
        </w:tc>
        <w:tc>
          <w:tcPr>
            <w:tcW w:w="1260" w:type="dxa"/>
          </w:tcPr>
          <w:p w14:paraId="611975F5" w14:textId="0FED3CBD" w:rsidR="007B20E4" w:rsidRPr="007B20E4" w:rsidRDefault="007B20E4" w:rsidP="007B20E4">
            <w:pPr>
              <w:ind w:firstLine="0"/>
              <w:jc w:val="center"/>
              <w:rPr>
                <w:rFonts w:ascii="Times New Roman" w:hAnsi="Times New Roman" w:cs="Times New Roman"/>
                <w:color w:val="FF0000"/>
                <w:sz w:val="24"/>
              </w:rPr>
            </w:pPr>
            <w:r w:rsidRPr="007B20E4">
              <w:rPr>
                <w:rFonts w:ascii="Times New Roman" w:hAnsi="Times New Roman" w:cs="Times New Roman"/>
                <w:sz w:val="24"/>
              </w:rPr>
              <w:t>2 vnt.</w:t>
            </w:r>
          </w:p>
        </w:tc>
        <w:tc>
          <w:tcPr>
            <w:tcW w:w="1558" w:type="dxa"/>
          </w:tcPr>
          <w:p w14:paraId="28CF0F86" w14:textId="1B3FE7B8" w:rsidR="007B20E4" w:rsidRPr="007B20E4" w:rsidRDefault="007B20E4" w:rsidP="007B20E4">
            <w:pPr>
              <w:ind w:right="140" w:firstLine="0"/>
              <w:jc w:val="center"/>
              <w:rPr>
                <w:rFonts w:ascii="Times New Roman" w:hAnsi="Times New Roman" w:cs="Times New Roman"/>
                <w:color w:val="FF0000"/>
                <w:sz w:val="24"/>
              </w:rPr>
            </w:pPr>
            <w:r w:rsidRPr="007B20E4">
              <w:rPr>
                <w:rFonts w:ascii="Times New Roman" w:hAnsi="Times New Roman" w:cs="Times New Roman"/>
                <w:sz w:val="24"/>
              </w:rPr>
              <w:t>8246,13</w:t>
            </w:r>
          </w:p>
        </w:tc>
        <w:tc>
          <w:tcPr>
            <w:tcW w:w="1558" w:type="dxa"/>
          </w:tcPr>
          <w:p w14:paraId="2A934127" w14:textId="7DA93523" w:rsidR="007B20E4" w:rsidRPr="007B20E4" w:rsidRDefault="007B20E4" w:rsidP="007B20E4">
            <w:pPr>
              <w:ind w:right="140" w:firstLine="0"/>
              <w:jc w:val="center"/>
              <w:rPr>
                <w:rFonts w:ascii="Times New Roman" w:hAnsi="Times New Roman" w:cs="Times New Roman"/>
                <w:color w:val="FF0000"/>
                <w:sz w:val="24"/>
              </w:rPr>
            </w:pPr>
            <w:r w:rsidRPr="007B20E4">
              <w:rPr>
                <w:rFonts w:ascii="Times New Roman" w:hAnsi="Times New Roman" w:cs="Times New Roman"/>
                <w:sz w:val="24"/>
              </w:rPr>
              <w:t>16492,26</w:t>
            </w:r>
          </w:p>
        </w:tc>
      </w:tr>
      <w:tr w:rsidR="007B20E4" w:rsidRPr="00EF2521" w14:paraId="3ECC40E8" w14:textId="77777777" w:rsidTr="00155454">
        <w:tblPrEx>
          <w:tblCellMar>
            <w:left w:w="108" w:type="dxa"/>
            <w:right w:w="108" w:type="dxa"/>
          </w:tblCellMar>
        </w:tblPrEx>
        <w:tc>
          <w:tcPr>
            <w:tcW w:w="709" w:type="dxa"/>
          </w:tcPr>
          <w:p w14:paraId="56F39E88" w14:textId="77777777" w:rsidR="007B20E4" w:rsidRPr="007B20E4" w:rsidRDefault="007B20E4" w:rsidP="007B20E4">
            <w:pPr>
              <w:pStyle w:val="Sraopastraipa"/>
              <w:numPr>
                <w:ilvl w:val="0"/>
                <w:numId w:val="12"/>
              </w:numPr>
              <w:tabs>
                <w:tab w:val="left" w:pos="244"/>
                <w:tab w:val="left" w:pos="303"/>
              </w:tabs>
              <w:spacing w:line="276" w:lineRule="auto"/>
              <w:ind w:left="-20" w:right="-11"/>
              <w:jc w:val="center"/>
              <w:rPr>
                <w:rFonts w:ascii="Times New Roman" w:hAnsi="Times New Roman"/>
                <w:szCs w:val="24"/>
              </w:rPr>
            </w:pPr>
          </w:p>
        </w:tc>
        <w:tc>
          <w:tcPr>
            <w:tcW w:w="4554" w:type="dxa"/>
          </w:tcPr>
          <w:p w14:paraId="5B15B3AD" w14:textId="7781B848" w:rsidR="007B20E4" w:rsidRPr="007B20E4" w:rsidRDefault="007B20E4" w:rsidP="007B20E4">
            <w:pPr>
              <w:ind w:right="155" w:firstLine="0"/>
              <w:jc w:val="both"/>
              <w:rPr>
                <w:rFonts w:ascii="Times New Roman" w:hAnsi="Times New Roman" w:cs="Times New Roman"/>
                <w:sz w:val="24"/>
              </w:rPr>
            </w:pPr>
            <w:r w:rsidRPr="007B20E4">
              <w:rPr>
                <w:rFonts w:ascii="Times New Roman" w:hAnsi="Times New Roman" w:cs="Times New Roman"/>
                <w:sz w:val="24"/>
              </w:rPr>
              <w:t xml:space="preserve">Kupolinė valdoma vaizdo kamera </w:t>
            </w:r>
          </w:p>
        </w:tc>
        <w:tc>
          <w:tcPr>
            <w:tcW w:w="1260" w:type="dxa"/>
          </w:tcPr>
          <w:p w14:paraId="6A9ADFBE" w14:textId="0DDEE25B" w:rsidR="007B20E4" w:rsidRPr="007B20E4" w:rsidRDefault="007B20E4" w:rsidP="007B20E4">
            <w:pPr>
              <w:ind w:firstLine="0"/>
              <w:jc w:val="center"/>
              <w:rPr>
                <w:rFonts w:ascii="Times New Roman" w:hAnsi="Times New Roman" w:cs="Times New Roman"/>
                <w:color w:val="FF0000"/>
                <w:sz w:val="24"/>
              </w:rPr>
            </w:pPr>
            <w:r w:rsidRPr="007B20E4">
              <w:rPr>
                <w:rFonts w:ascii="Times New Roman" w:hAnsi="Times New Roman" w:cs="Times New Roman"/>
                <w:sz w:val="24"/>
              </w:rPr>
              <w:t>14 vnt.</w:t>
            </w:r>
          </w:p>
        </w:tc>
        <w:tc>
          <w:tcPr>
            <w:tcW w:w="1558" w:type="dxa"/>
          </w:tcPr>
          <w:p w14:paraId="52866B71" w14:textId="3A9E7A5A" w:rsidR="007B20E4" w:rsidRPr="007B20E4" w:rsidRDefault="007B20E4" w:rsidP="007B20E4">
            <w:pPr>
              <w:ind w:right="140" w:firstLine="0"/>
              <w:jc w:val="center"/>
              <w:rPr>
                <w:rFonts w:ascii="Times New Roman" w:hAnsi="Times New Roman" w:cs="Times New Roman"/>
                <w:color w:val="FF0000"/>
                <w:sz w:val="24"/>
              </w:rPr>
            </w:pPr>
            <w:r w:rsidRPr="007B20E4">
              <w:rPr>
                <w:rFonts w:ascii="Times New Roman" w:hAnsi="Times New Roman" w:cs="Times New Roman"/>
                <w:sz w:val="24"/>
              </w:rPr>
              <w:t>5292,49</w:t>
            </w:r>
          </w:p>
        </w:tc>
        <w:tc>
          <w:tcPr>
            <w:tcW w:w="1558" w:type="dxa"/>
          </w:tcPr>
          <w:p w14:paraId="09D4ABB7" w14:textId="6CC8987F" w:rsidR="007B20E4" w:rsidRPr="007B20E4" w:rsidRDefault="007B20E4" w:rsidP="007B20E4">
            <w:pPr>
              <w:ind w:right="140" w:firstLine="0"/>
              <w:jc w:val="center"/>
              <w:rPr>
                <w:rFonts w:ascii="Times New Roman" w:hAnsi="Times New Roman" w:cs="Times New Roman"/>
                <w:color w:val="FF0000"/>
                <w:sz w:val="24"/>
              </w:rPr>
            </w:pPr>
            <w:r w:rsidRPr="007B20E4">
              <w:rPr>
                <w:rFonts w:ascii="Times New Roman" w:hAnsi="Times New Roman" w:cs="Times New Roman"/>
                <w:sz w:val="24"/>
              </w:rPr>
              <w:t>74094,86</w:t>
            </w:r>
          </w:p>
        </w:tc>
      </w:tr>
      <w:tr w:rsidR="007B20E4" w:rsidRPr="00EF2521" w14:paraId="3250C230" w14:textId="77777777" w:rsidTr="00155454">
        <w:tblPrEx>
          <w:tblCellMar>
            <w:left w:w="108" w:type="dxa"/>
            <w:right w:w="108" w:type="dxa"/>
          </w:tblCellMar>
        </w:tblPrEx>
        <w:tc>
          <w:tcPr>
            <w:tcW w:w="709" w:type="dxa"/>
          </w:tcPr>
          <w:p w14:paraId="3CE2CB50" w14:textId="77777777" w:rsidR="007B20E4" w:rsidRPr="007B20E4" w:rsidRDefault="007B20E4" w:rsidP="007B20E4">
            <w:pPr>
              <w:pStyle w:val="Sraopastraipa"/>
              <w:numPr>
                <w:ilvl w:val="0"/>
                <w:numId w:val="12"/>
              </w:numPr>
              <w:tabs>
                <w:tab w:val="left" w:pos="244"/>
                <w:tab w:val="left" w:pos="303"/>
              </w:tabs>
              <w:spacing w:line="276" w:lineRule="auto"/>
              <w:ind w:left="-20" w:right="-11"/>
              <w:jc w:val="center"/>
              <w:rPr>
                <w:rFonts w:ascii="Times New Roman" w:hAnsi="Times New Roman"/>
                <w:szCs w:val="24"/>
              </w:rPr>
            </w:pPr>
          </w:p>
        </w:tc>
        <w:tc>
          <w:tcPr>
            <w:tcW w:w="4554" w:type="dxa"/>
          </w:tcPr>
          <w:p w14:paraId="639E9D64" w14:textId="202880D7" w:rsidR="007B20E4" w:rsidRPr="007B20E4" w:rsidRDefault="007B20E4" w:rsidP="007B20E4">
            <w:pPr>
              <w:ind w:right="155" w:firstLine="0"/>
              <w:jc w:val="both"/>
              <w:rPr>
                <w:rFonts w:ascii="Times New Roman" w:hAnsi="Times New Roman" w:cs="Times New Roman"/>
                <w:sz w:val="24"/>
              </w:rPr>
            </w:pPr>
            <w:r w:rsidRPr="007B20E4">
              <w:rPr>
                <w:rFonts w:ascii="Times New Roman" w:hAnsi="Times New Roman" w:cs="Times New Roman"/>
                <w:sz w:val="24"/>
              </w:rPr>
              <w:t>Ažūrinės konstrukcijos stiebas 15 m ant pylimo</w:t>
            </w:r>
            <w:r w:rsidRPr="007B20E4">
              <w:rPr>
                <w:rFonts w:ascii="Times New Roman" w:hAnsi="Times New Roman" w:cs="Times New Roman"/>
                <w:sz w:val="24"/>
                <w:vertAlign w:val="superscript"/>
              </w:rPr>
              <w:t>***</w:t>
            </w:r>
          </w:p>
        </w:tc>
        <w:tc>
          <w:tcPr>
            <w:tcW w:w="1260" w:type="dxa"/>
          </w:tcPr>
          <w:p w14:paraId="570903A8" w14:textId="4F20FC94" w:rsidR="007B20E4" w:rsidRPr="007B20E4" w:rsidRDefault="007B20E4" w:rsidP="007B20E4">
            <w:pPr>
              <w:ind w:firstLine="0"/>
              <w:jc w:val="center"/>
              <w:rPr>
                <w:rFonts w:ascii="Times New Roman" w:hAnsi="Times New Roman" w:cs="Times New Roman"/>
                <w:color w:val="FF0000"/>
                <w:sz w:val="24"/>
              </w:rPr>
            </w:pPr>
            <w:r w:rsidRPr="007B20E4">
              <w:rPr>
                <w:rFonts w:ascii="Times New Roman" w:hAnsi="Times New Roman" w:cs="Times New Roman"/>
                <w:sz w:val="24"/>
              </w:rPr>
              <w:t>1 vnt.</w:t>
            </w:r>
          </w:p>
        </w:tc>
        <w:tc>
          <w:tcPr>
            <w:tcW w:w="1558" w:type="dxa"/>
          </w:tcPr>
          <w:p w14:paraId="0FDE2751" w14:textId="3F86A9DC" w:rsidR="007B20E4" w:rsidRPr="007B20E4" w:rsidRDefault="007B20E4" w:rsidP="007B20E4">
            <w:pPr>
              <w:ind w:right="140" w:firstLine="0"/>
              <w:jc w:val="center"/>
              <w:rPr>
                <w:rFonts w:ascii="Times New Roman" w:hAnsi="Times New Roman" w:cs="Times New Roman"/>
                <w:color w:val="FF0000"/>
                <w:sz w:val="24"/>
              </w:rPr>
            </w:pPr>
            <w:r w:rsidRPr="007B20E4">
              <w:rPr>
                <w:rFonts w:ascii="Times New Roman" w:hAnsi="Times New Roman" w:cs="Times New Roman"/>
                <w:sz w:val="24"/>
              </w:rPr>
              <w:t>9953,03</w:t>
            </w:r>
          </w:p>
        </w:tc>
        <w:tc>
          <w:tcPr>
            <w:tcW w:w="1558" w:type="dxa"/>
          </w:tcPr>
          <w:p w14:paraId="5896F563" w14:textId="2C2F2C92" w:rsidR="007B20E4" w:rsidRPr="007B20E4" w:rsidRDefault="007B20E4" w:rsidP="007B20E4">
            <w:pPr>
              <w:ind w:right="140" w:firstLine="0"/>
              <w:jc w:val="center"/>
              <w:rPr>
                <w:rFonts w:ascii="Times New Roman" w:hAnsi="Times New Roman" w:cs="Times New Roman"/>
                <w:color w:val="FF0000"/>
                <w:sz w:val="24"/>
              </w:rPr>
            </w:pPr>
            <w:r w:rsidRPr="007B20E4">
              <w:rPr>
                <w:rFonts w:ascii="Times New Roman" w:hAnsi="Times New Roman" w:cs="Times New Roman"/>
                <w:sz w:val="24"/>
              </w:rPr>
              <w:t>9953,03</w:t>
            </w:r>
          </w:p>
        </w:tc>
      </w:tr>
      <w:tr w:rsidR="007B20E4" w:rsidRPr="00EF2521" w14:paraId="332FD059" w14:textId="77777777" w:rsidTr="00155454">
        <w:tblPrEx>
          <w:tblCellMar>
            <w:left w:w="108" w:type="dxa"/>
            <w:right w:w="108" w:type="dxa"/>
          </w:tblCellMar>
        </w:tblPrEx>
        <w:tc>
          <w:tcPr>
            <w:tcW w:w="709" w:type="dxa"/>
          </w:tcPr>
          <w:p w14:paraId="5F368281" w14:textId="77777777" w:rsidR="007B20E4" w:rsidRPr="007B20E4" w:rsidRDefault="007B20E4" w:rsidP="007B20E4">
            <w:pPr>
              <w:pStyle w:val="Sraopastraipa"/>
              <w:numPr>
                <w:ilvl w:val="0"/>
                <w:numId w:val="12"/>
              </w:numPr>
              <w:tabs>
                <w:tab w:val="left" w:pos="244"/>
                <w:tab w:val="left" w:pos="303"/>
              </w:tabs>
              <w:spacing w:line="276" w:lineRule="auto"/>
              <w:ind w:left="-20" w:right="-11"/>
              <w:jc w:val="center"/>
              <w:rPr>
                <w:rFonts w:ascii="Times New Roman" w:hAnsi="Times New Roman"/>
                <w:szCs w:val="24"/>
              </w:rPr>
            </w:pPr>
          </w:p>
        </w:tc>
        <w:tc>
          <w:tcPr>
            <w:tcW w:w="4554" w:type="dxa"/>
          </w:tcPr>
          <w:p w14:paraId="49396B40" w14:textId="776941D9" w:rsidR="007B20E4" w:rsidRPr="007B20E4" w:rsidRDefault="007B20E4" w:rsidP="007B20E4">
            <w:pPr>
              <w:ind w:right="155" w:firstLine="0"/>
              <w:jc w:val="both"/>
              <w:rPr>
                <w:rFonts w:ascii="Times New Roman" w:hAnsi="Times New Roman" w:cs="Times New Roman"/>
                <w:sz w:val="24"/>
              </w:rPr>
            </w:pPr>
            <w:r w:rsidRPr="007B20E4">
              <w:rPr>
                <w:rFonts w:ascii="Times New Roman" w:hAnsi="Times New Roman" w:cs="Times New Roman"/>
                <w:sz w:val="24"/>
              </w:rPr>
              <w:t>Metaliniai cinkuoti stiebai 6 m</w:t>
            </w:r>
            <w:r w:rsidRPr="007B20E4">
              <w:rPr>
                <w:rFonts w:ascii="Times New Roman" w:hAnsi="Times New Roman" w:cs="Times New Roman"/>
                <w:sz w:val="24"/>
                <w:vertAlign w:val="superscript"/>
              </w:rPr>
              <w:t>****</w:t>
            </w:r>
          </w:p>
        </w:tc>
        <w:tc>
          <w:tcPr>
            <w:tcW w:w="1260" w:type="dxa"/>
          </w:tcPr>
          <w:p w14:paraId="3AD44EAB" w14:textId="2E560EB7" w:rsidR="007B20E4" w:rsidRPr="007B20E4" w:rsidRDefault="007B20E4" w:rsidP="007B20E4">
            <w:pPr>
              <w:ind w:firstLine="0"/>
              <w:jc w:val="center"/>
              <w:rPr>
                <w:rFonts w:ascii="Times New Roman" w:hAnsi="Times New Roman" w:cs="Times New Roman"/>
                <w:color w:val="FF0000"/>
                <w:sz w:val="24"/>
              </w:rPr>
            </w:pPr>
            <w:r w:rsidRPr="007B20E4">
              <w:rPr>
                <w:rFonts w:ascii="Times New Roman" w:hAnsi="Times New Roman" w:cs="Times New Roman"/>
                <w:sz w:val="24"/>
              </w:rPr>
              <w:t xml:space="preserve">12 </w:t>
            </w:r>
            <w:proofErr w:type="spellStart"/>
            <w:r w:rsidRPr="007B20E4">
              <w:rPr>
                <w:rFonts w:ascii="Times New Roman" w:hAnsi="Times New Roman" w:cs="Times New Roman"/>
                <w:sz w:val="24"/>
              </w:rPr>
              <w:t>kompl</w:t>
            </w:r>
            <w:proofErr w:type="spellEnd"/>
            <w:r w:rsidRPr="007B20E4">
              <w:rPr>
                <w:rFonts w:ascii="Times New Roman" w:hAnsi="Times New Roman" w:cs="Times New Roman"/>
                <w:sz w:val="24"/>
              </w:rPr>
              <w:t>.</w:t>
            </w:r>
          </w:p>
        </w:tc>
        <w:tc>
          <w:tcPr>
            <w:tcW w:w="1558" w:type="dxa"/>
          </w:tcPr>
          <w:p w14:paraId="7DDAB67B" w14:textId="367F5042" w:rsidR="007B20E4" w:rsidRPr="007B20E4" w:rsidRDefault="007B20E4" w:rsidP="007B20E4">
            <w:pPr>
              <w:ind w:right="140" w:firstLine="0"/>
              <w:jc w:val="center"/>
              <w:rPr>
                <w:rFonts w:ascii="Times New Roman" w:hAnsi="Times New Roman" w:cs="Times New Roman"/>
                <w:color w:val="FF0000"/>
                <w:sz w:val="24"/>
              </w:rPr>
            </w:pPr>
            <w:r w:rsidRPr="007B20E4">
              <w:rPr>
                <w:rFonts w:ascii="Times New Roman" w:hAnsi="Times New Roman" w:cs="Times New Roman"/>
                <w:sz w:val="24"/>
              </w:rPr>
              <w:t>1188,79</w:t>
            </w:r>
          </w:p>
        </w:tc>
        <w:tc>
          <w:tcPr>
            <w:tcW w:w="1558" w:type="dxa"/>
          </w:tcPr>
          <w:p w14:paraId="4A978E02" w14:textId="4D36BC48" w:rsidR="007B20E4" w:rsidRPr="007B20E4" w:rsidRDefault="007B20E4" w:rsidP="007B20E4">
            <w:pPr>
              <w:ind w:right="140" w:firstLine="0"/>
              <w:jc w:val="center"/>
              <w:rPr>
                <w:rFonts w:ascii="Times New Roman" w:hAnsi="Times New Roman" w:cs="Times New Roman"/>
                <w:color w:val="FF0000"/>
                <w:sz w:val="24"/>
              </w:rPr>
            </w:pPr>
            <w:r w:rsidRPr="007B20E4">
              <w:rPr>
                <w:rFonts w:ascii="Times New Roman" w:hAnsi="Times New Roman" w:cs="Times New Roman"/>
                <w:sz w:val="24"/>
              </w:rPr>
              <w:t>14265,48</w:t>
            </w:r>
          </w:p>
        </w:tc>
      </w:tr>
      <w:tr w:rsidR="007B20E4" w:rsidRPr="00EF2521" w14:paraId="68DFE37A" w14:textId="77777777" w:rsidTr="00155454">
        <w:tblPrEx>
          <w:tblCellMar>
            <w:left w:w="108" w:type="dxa"/>
            <w:right w:w="108" w:type="dxa"/>
          </w:tblCellMar>
        </w:tblPrEx>
        <w:tc>
          <w:tcPr>
            <w:tcW w:w="709" w:type="dxa"/>
          </w:tcPr>
          <w:p w14:paraId="4C58B635" w14:textId="77777777" w:rsidR="007B20E4" w:rsidRPr="007B20E4" w:rsidRDefault="007B20E4" w:rsidP="007B20E4">
            <w:pPr>
              <w:tabs>
                <w:tab w:val="left" w:pos="244"/>
                <w:tab w:val="left" w:pos="303"/>
              </w:tabs>
              <w:spacing w:line="276" w:lineRule="auto"/>
              <w:ind w:left="-20" w:right="-11" w:firstLine="0"/>
              <w:jc w:val="center"/>
              <w:rPr>
                <w:rFonts w:ascii="Times New Roman" w:hAnsi="Times New Roman" w:cs="Times New Roman"/>
                <w:sz w:val="24"/>
              </w:rPr>
            </w:pPr>
          </w:p>
        </w:tc>
        <w:tc>
          <w:tcPr>
            <w:tcW w:w="4554" w:type="dxa"/>
          </w:tcPr>
          <w:p w14:paraId="0252DADC" w14:textId="4361A88E" w:rsidR="007B20E4" w:rsidRPr="007B20E4" w:rsidRDefault="007B20E4" w:rsidP="007B20E4">
            <w:pPr>
              <w:ind w:right="155" w:firstLine="0"/>
              <w:jc w:val="both"/>
              <w:rPr>
                <w:rFonts w:ascii="Times New Roman" w:hAnsi="Times New Roman" w:cs="Times New Roman"/>
                <w:sz w:val="24"/>
              </w:rPr>
            </w:pPr>
            <w:r w:rsidRPr="007B20E4">
              <w:rPr>
                <w:rFonts w:ascii="Times New Roman" w:hAnsi="Times New Roman" w:cs="Times New Roman"/>
                <w:sz w:val="24"/>
              </w:rPr>
              <w:t>*** 7 pozicijoje nurodytai konstrukcijai turi būti įtraukti visi darbai ir įranga (išskyrus optoelektroninę) (Lentelė Nr.1, papildomas paketas), vadovaujantis 26.4, 26.6, 26.16 ir 26.19 punktais.</w:t>
            </w:r>
          </w:p>
        </w:tc>
        <w:tc>
          <w:tcPr>
            <w:tcW w:w="1260" w:type="dxa"/>
          </w:tcPr>
          <w:p w14:paraId="3FA2E7F6" w14:textId="0D4F449E" w:rsidR="007B20E4" w:rsidRPr="007B20E4" w:rsidRDefault="007B20E4" w:rsidP="007B20E4">
            <w:pPr>
              <w:ind w:firstLine="0"/>
              <w:jc w:val="center"/>
              <w:rPr>
                <w:rFonts w:ascii="Times New Roman" w:hAnsi="Times New Roman" w:cs="Times New Roman"/>
                <w:color w:val="FF0000"/>
                <w:sz w:val="24"/>
              </w:rPr>
            </w:pPr>
          </w:p>
        </w:tc>
        <w:tc>
          <w:tcPr>
            <w:tcW w:w="1558" w:type="dxa"/>
          </w:tcPr>
          <w:p w14:paraId="67A9B17E" w14:textId="77777777" w:rsidR="007B20E4" w:rsidRPr="007B20E4" w:rsidRDefault="007B20E4" w:rsidP="007B20E4">
            <w:pPr>
              <w:ind w:right="140" w:firstLine="0"/>
              <w:jc w:val="center"/>
              <w:rPr>
                <w:rFonts w:ascii="Times New Roman" w:hAnsi="Times New Roman" w:cs="Times New Roman"/>
                <w:color w:val="FF0000"/>
                <w:sz w:val="24"/>
              </w:rPr>
            </w:pPr>
          </w:p>
        </w:tc>
        <w:tc>
          <w:tcPr>
            <w:tcW w:w="1558" w:type="dxa"/>
          </w:tcPr>
          <w:p w14:paraId="740B198B" w14:textId="77777777" w:rsidR="007B20E4" w:rsidRPr="007B20E4" w:rsidRDefault="007B20E4" w:rsidP="007B20E4">
            <w:pPr>
              <w:ind w:right="140" w:firstLine="0"/>
              <w:jc w:val="center"/>
              <w:rPr>
                <w:rFonts w:ascii="Times New Roman" w:hAnsi="Times New Roman" w:cs="Times New Roman"/>
                <w:color w:val="FF0000"/>
                <w:sz w:val="24"/>
              </w:rPr>
            </w:pPr>
          </w:p>
        </w:tc>
      </w:tr>
      <w:tr w:rsidR="007B20E4" w:rsidRPr="00EF2521" w14:paraId="046F9E51" w14:textId="77777777" w:rsidTr="00155454">
        <w:tblPrEx>
          <w:tblCellMar>
            <w:left w:w="108" w:type="dxa"/>
            <w:right w:w="108" w:type="dxa"/>
          </w:tblCellMar>
        </w:tblPrEx>
        <w:tc>
          <w:tcPr>
            <w:tcW w:w="709" w:type="dxa"/>
          </w:tcPr>
          <w:p w14:paraId="7026B46E" w14:textId="77777777" w:rsidR="007B20E4" w:rsidRPr="007B20E4" w:rsidRDefault="007B20E4" w:rsidP="007B20E4">
            <w:pPr>
              <w:tabs>
                <w:tab w:val="left" w:pos="244"/>
                <w:tab w:val="left" w:pos="303"/>
              </w:tabs>
              <w:spacing w:line="276" w:lineRule="auto"/>
              <w:ind w:left="-20" w:right="-11" w:firstLine="0"/>
              <w:jc w:val="center"/>
              <w:rPr>
                <w:rFonts w:ascii="Times New Roman" w:hAnsi="Times New Roman" w:cs="Times New Roman"/>
                <w:sz w:val="24"/>
              </w:rPr>
            </w:pPr>
          </w:p>
        </w:tc>
        <w:tc>
          <w:tcPr>
            <w:tcW w:w="4554" w:type="dxa"/>
          </w:tcPr>
          <w:p w14:paraId="17E4DC7F" w14:textId="627C90FB" w:rsidR="007B20E4" w:rsidRPr="007B20E4" w:rsidRDefault="007B20E4" w:rsidP="007B20E4">
            <w:pPr>
              <w:ind w:right="155" w:firstLine="0"/>
              <w:jc w:val="both"/>
              <w:rPr>
                <w:rFonts w:ascii="Times New Roman" w:hAnsi="Times New Roman" w:cs="Times New Roman"/>
                <w:sz w:val="24"/>
              </w:rPr>
            </w:pPr>
            <w:r w:rsidRPr="007B20E4">
              <w:rPr>
                <w:rFonts w:ascii="Times New Roman" w:hAnsi="Times New Roman" w:cs="Times New Roman"/>
                <w:sz w:val="24"/>
              </w:rPr>
              <w:t>**** 8 pozicijoje nurodytoms konstrukcijoms turi būti įtraukti visi darbai ir įranga (išskyrus optoelektroninę) (Lentelė Nr.1, papildomas paketas), vadovaujantis 26.2, 26.6 ir 26.19 punktais.</w:t>
            </w:r>
          </w:p>
        </w:tc>
        <w:tc>
          <w:tcPr>
            <w:tcW w:w="1260" w:type="dxa"/>
          </w:tcPr>
          <w:p w14:paraId="41EBA36B" w14:textId="458F643E" w:rsidR="007B20E4" w:rsidRPr="007B20E4" w:rsidRDefault="007B20E4" w:rsidP="007B20E4">
            <w:pPr>
              <w:ind w:firstLine="0"/>
              <w:jc w:val="center"/>
              <w:rPr>
                <w:rFonts w:ascii="Times New Roman" w:hAnsi="Times New Roman" w:cs="Times New Roman"/>
                <w:color w:val="FF0000"/>
                <w:sz w:val="24"/>
              </w:rPr>
            </w:pPr>
          </w:p>
        </w:tc>
        <w:tc>
          <w:tcPr>
            <w:tcW w:w="1558" w:type="dxa"/>
          </w:tcPr>
          <w:p w14:paraId="07E90AF4" w14:textId="77777777" w:rsidR="007B20E4" w:rsidRPr="007B20E4" w:rsidRDefault="007B20E4" w:rsidP="007B20E4">
            <w:pPr>
              <w:ind w:right="140" w:firstLine="0"/>
              <w:jc w:val="center"/>
              <w:rPr>
                <w:rFonts w:ascii="Times New Roman" w:hAnsi="Times New Roman" w:cs="Times New Roman"/>
                <w:color w:val="FF0000"/>
                <w:sz w:val="24"/>
              </w:rPr>
            </w:pPr>
          </w:p>
        </w:tc>
        <w:tc>
          <w:tcPr>
            <w:tcW w:w="1558" w:type="dxa"/>
          </w:tcPr>
          <w:p w14:paraId="1255E645" w14:textId="77777777" w:rsidR="007B20E4" w:rsidRPr="007B20E4" w:rsidRDefault="007B20E4" w:rsidP="007B20E4">
            <w:pPr>
              <w:ind w:right="140" w:firstLine="0"/>
              <w:jc w:val="center"/>
              <w:rPr>
                <w:rFonts w:ascii="Times New Roman" w:hAnsi="Times New Roman" w:cs="Times New Roman"/>
                <w:color w:val="FF0000"/>
                <w:sz w:val="24"/>
              </w:rPr>
            </w:pPr>
          </w:p>
        </w:tc>
      </w:tr>
      <w:tr w:rsidR="007B20E4" w:rsidRPr="00EF2521" w14:paraId="61372974" w14:textId="77777777" w:rsidTr="00155454">
        <w:tc>
          <w:tcPr>
            <w:tcW w:w="8081" w:type="dxa"/>
            <w:gridSpan w:val="4"/>
          </w:tcPr>
          <w:p w14:paraId="21B42316" w14:textId="36044D84" w:rsidR="007B20E4" w:rsidRPr="007B20E4" w:rsidRDefault="007B20E4" w:rsidP="007B20E4">
            <w:pPr>
              <w:ind w:right="140" w:firstLine="0"/>
              <w:jc w:val="right"/>
              <w:rPr>
                <w:rFonts w:ascii="Times New Roman" w:hAnsi="Times New Roman" w:cs="Times New Roman"/>
                <w:bCs/>
                <w:sz w:val="24"/>
              </w:rPr>
            </w:pPr>
            <w:r w:rsidRPr="007B20E4">
              <w:rPr>
                <w:rFonts w:ascii="Times New Roman" w:hAnsi="Times New Roman" w:cs="Times New Roman"/>
                <w:bCs/>
                <w:sz w:val="24"/>
              </w:rPr>
              <w:t>Bendra pasiūlymo kaina * (be PVM)</w:t>
            </w:r>
          </w:p>
        </w:tc>
        <w:tc>
          <w:tcPr>
            <w:tcW w:w="1558" w:type="dxa"/>
          </w:tcPr>
          <w:p w14:paraId="16B2B785" w14:textId="5E1E7E8B" w:rsidR="007B20E4" w:rsidRPr="007B20E4" w:rsidRDefault="007B20E4" w:rsidP="007B20E4">
            <w:pPr>
              <w:ind w:right="140" w:firstLine="0"/>
              <w:jc w:val="center"/>
              <w:rPr>
                <w:rFonts w:ascii="Times New Roman" w:hAnsi="Times New Roman" w:cs="Times New Roman"/>
                <w:bCs/>
                <w:color w:val="FF0000"/>
                <w:sz w:val="24"/>
              </w:rPr>
            </w:pPr>
            <w:r w:rsidRPr="007B20E4">
              <w:rPr>
                <w:rFonts w:ascii="Times New Roman" w:hAnsi="Times New Roman" w:cs="Times New Roman"/>
                <w:bCs/>
                <w:color w:val="000000" w:themeColor="text1"/>
                <w:sz w:val="24"/>
              </w:rPr>
              <w:t>233210,58</w:t>
            </w:r>
          </w:p>
        </w:tc>
      </w:tr>
      <w:tr w:rsidR="007B20E4" w:rsidRPr="00EF2521" w14:paraId="377155D5" w14:textId="77777777" w:rsidTr="00155454">
        <w:tc>
          <w:tcPr>
            <w:tcW w:w="8081" w:type="dxa"/>
            <w:gridSpan w:val="4"/>
          </w:tcPr>
          <w:p w14:paraId="1C3E3390" w14:textId="746295C1" w:rsidR="007B20E4" w:rsidRPr="007B20E4" w:rsidRDefault="007B20E4" w:rsidP="007B20E4">
            <w:pPr>
              <w:ind w:right="140" w:firstLine="0"/>
              <w:jc w:val="right"/>
              <w:rPr>
                <w:rFonts w:ascii="Times New Roman" w:hAnsi="Times New Roman" w:cs="Times New Roman"/>
                <w:bCs/>
                <w:sz w:val="24"/>
              </w:rPr>
            </w:pPr>
            <w:r w:rsidRPr="007B20E4">
              <w:rPr>
                <w:rFonts w:ascii="Times New Roman" w:hAnsi="Times New Roman" w:cs="Times New Roman"/>
                <w:bCs/>
                <w:sz w:val="24"/>
              </w:rPr>
              <w:t>PVM (21%)</w:t>
            </w:r>
            <w:r w:rsidRPr="007B20E4">
              <w:rPr>
                <w:rFonts w:ascii="Times New Roman" w:hAnsi="Times New Roman" w:cs="Times New Roman"/>
                <w:bCs/>
                <w:i/>
                <w:sz w:val="24"/>
              </w:rPr>
              <w:t xml:space="preserve"> **</w:t>
            </w:r>
            <w:r w:rsidRPr="007B20E4">
              <w:rPr>
                <w:rFonts w:ascii="Times New Roman" w:hAnsi="Times New Roman" w:cs="Times New Roman"/>
                <w:bCs/>
                <w:sz w:val="24"/>
              </w:rPr>
              <w:t xml:space="preserve"> suma:</w:t>
            </w:r>
          </w:p>
        </w:tc>
        <w:tc>
          <w:tcPr>
            <w:tcW w:w="1558" w:type="dxa"/>
          </w:tcPr>
          <w:p w14:paraId="194CEEC9" w14:textId="53A3BD1F" w:rsidR="007B20E4" w:rsidRPr="007B20E4" w:rsidRDefault="007B20E4" w:rsidP="007B20E4">
            <w:pPr>
              <w:ind w:right="140" w:firstLine="0"/>
              <w:jc w:val="center"/>
              <w:rPr>
                <w:rFonts w:ascii="Times New Roman" w:hAnsi="Times New Roman" w:cs="Times New Roman"/>
                <w:bCs/>
                <w:color w:val="FF0000"/>
                <w:sz w:val="24"/>
              </w:rPr>
            </w:pPr>
            <w:r w:rsidRPr="007B20E4">
              <w:rPr>
                <w:rFonts w:ascii="Times New Roman" w:hAnsi="Times New Roman" w:cs="Times New Roman"/>
                <w:bCs/>
                <w:color w:val="000000" w:themeColor="text1"/>
                <w:sz w:val="24"/>
              </w:rPr>
              <w:t>48974,22</w:t>
            </w:r>
          </w:p>
        </w:tc>
      </w:tr>
      <w:tr w:rsidR="007B20E4" w:rsidRPr="00EF2521" w14:paraId="6BC3A22C" w14:textId="77777777" w:rsidTr="00155454">
        <w:tc>
          <w:tcPr>
            <w:tcW w:w="8081" w:type="dxa"/>
            <w:gridSpan w:val="4"/>
          </w:tcPr>
          <w:p w14:paraId="11F6AACB" w14:textId="1BBFCF36" w:rsidR="007B20E4" w:rsidRPr="007B20E4" w:rsidRDefault="007B20E4" w:rsidP="007B20E4">
            <w:pPr>
              <w:ind w:right="140" w:firstLine="0"/>
              <w:jc w:val="right"/>
              <w:rPr>
                <w:rFonts w:ascii="Times New Roman" w:hAnsi="Times New Roman" w:cs="Times New Roman"/>
                <w:bCs/>
                <w:sz w:val="24"/>
              </w:rPr>
            </w:pPr>
            <w:r w:rsidRPr="007B20E4">
              <w:rPr>
                <w:rFonts w:ascii="Times New Roman" w:hAnsi="Times New Roman" w:cs="Times New Roman"/>
                <w:bCs/>
                <w:sz w:val="24"/>
              </w:rPr>
              <w:t>Bendra pasiūlymo kaina* (su PVM)</w:t>
            </w:r>
          </w:p>
        </w:tc>
        <w:tc>
          <w:tcPr>
            <w:tcW w:w="1558" w:type="dxa"/>
          </w:tcPr>
          <w:p w14:paraId="3F02DC21" w14:textId="287D1BD7" w:rsidR="007B20E4" w:rsidRPr="007B20E4" w:rsidRDefault="007B20E4" w:rsidP="007B20E4">
            <w:pPr>
              <w:ind w:right="140" w:firstLine="0"/>
              <w:jc w:val="center"/>
              <w:rPr>
                <w:rFonts w:ascii="Times New Roman" w:hAnsi="Times New Roman" w:cs="Times New Roman"/>
                <w:bCs/>
                <w:color w:val="FF0000"/>
                <w:sz w:val="24"/>
              </w:rPr>
            </w:pPr>
            <w:r w:rsidRPr="007B20E4">
              <w:rPr>
                <w:rFonts w:ascii="Times New Roman" w:hAnsi="Times New Roman" w:cs="Times New Roman"/>
                <w:bCs/>
                <w:color w:val="000000" w:themeColor="text1"/>
                <w:sz w:val="24"/>
              </w:rPr>
              <w:t>282184,80</w:t>
            </w:r>
          </w:p>
        </w:tc>
      </w:tr>
    </w:tbl>
    <w:p w14:paraId="0D61F209" w14:textId="77777777" w:rsidR="006414CE" w:rsidRPr="00EF2521" w:rsidRDefault="006414CE" w:rsidP="006414CE">
      <w:pPr>
        <w:keepNext/>
        <w:ind w:firstLine="851"/>
        <w:jc w:val="both"/>
        <w:rPr>
          <w:rFonts w:ascii="Times New Roman" w:hAnsi="Times New Roman" w:cs="Times New Roman"/>
          <w:sz w:val="24"/>
        </w:rPr>
      </w:pPr>
    </w:p>
    <w:p w14:paraId="0B0AC150" w14:textId="117565C3" w:rsidR="001530A9" w:rsidRPr="00EF2521" w:rsidRDefault="001530A9" w:rsidP="001530A9">
      <w:pPr>
        <w:ind w:firstLine="851"/>
        <w:jc w:val="both"/>
        <w:rPr>
          <w:rFonts w:ascii="Times New Roman" w:hAnsi="Times New Roman" w:cs="Times New Roman"/>
          <w:sz w:val="24"/>
        </w:rPr>
      </w:pPr>
      <w:r w:rsidRPr="00EF2521">
        <w:rPr>
          <w:rFonts w:ascii="Times New Roman" w:hAnsi="Times New Roman" w:cs="Times New Roman"/>
          <w:bCs/>
          <w:sz w:val="24"/>
        </w:rPr>
        <w:t>3.2. Bendra pasiūlymo kaina</w:t>
      </w:r>
      <w:r w:rsidRPr="00EF2521">
        <w:rPr>
          <w:rFonts w:ascii="Times New Roman" w:hAnsi="Times New Roman" w:cs="Times New Roman"/>
          <w:sz w:val="24"/>
        </w:rPr>
        <w:t xml:space="preserve"> (pagrindinis paketas + papildomas paketas):</w:t>
      </w:r>
    </w:p>
    <w:p w14:paraId="63262AAB" w14:textId="77777777" w:rsidR="001530A9" w:rsidRPr="00EF2521" w:rsidRDefault="001530A9" w:rsidP="001530A9">
      <w:pPr>
        <w:ind w:firstLine="851"/>
        <w:jc w:val="both"/>
        <w:rPr>
          <w:rFonts w:ascii="Times New Roman" w:hAnsi="Times New Roman" w:cs="Times New Roman"/>
          <w:sz w:val="24"/>
        </w:rPr>
      </w:pPr>
    </w:p>
    <w:tbl>
      <w:tblPr>
        <w:tblW w:w="9639" w:type="dxa"/>
        <w:tblInd w:w="108" w:type="dxa"/>
        <w:tblLayout w:type="fixed"/>
        <w:tblLook w:val="0000" w:firstRow="0" w:lastRow="0" w:firstColumn="0" w:lastColumn="0" w:noHBand="0" w:noVBand="0"/>
      </w:tblPr>
      <w:tblGrid>
        <w:gridCol w:w="2439"/>
        <w:gridCol w:w="7200"/>
      </w:tblGrid>
      <w:tr w:rsidR="001530A9" w:rsidRPr="00EF2521" w14:paraId="43FB374B" w14:textId="77777777" w:rsidTr="00EF2521">
        <w:trPr>
          <w:trHeight w:val="339"/>
        </w:trPr>
        <w:tc>
          <w:tcPr>
            <w:tcW w:w="2439" w:type="dxa"/>
            <w:tcBorders>
              <w:top w:val="single" w:sz="4" w:space="0" w:color="auto"/>
              <w:left w:val="single" w:sz="4" w:space="0" w:color="auto"/>
              <w:bottom w:val="single" w:sz="4" w:space="0" w:color="auto"/>
              <w:right w:val="single" w:sz="4" w:space="0" w:color="auto"/>
            </w:tcBorders>
          </w:tcPr>
          <w:p w14:paraId="4A4D28D5" w14:textId="702F18E5" w:rsidR="001530A9" w:rsidRPr="00EF2521" w:rsidRDefault="001530A9" w:rsidP="00194B32">
            <w:pPr>
              <w:ind w:firstLine="0"/>
              <w:jc w:val="both"/>
              <w:rPr>
                <w:rFonts w:ascii="Times New Roman" w:hAnsi="Times New Roman" w:cs="Times New Roman"/>
                <w:sz w:val="24"/>
              </w:rPr>
            </w:pPr>
            <w:r w:rsidRPr="00EF2521">
              <w:rPr>
                <w:rFonts w:ascii="Times New Roman" w:hAnsi="Times New Roman" w:cs="Times New Roman"/>
                <w:sz w:val="24"/>
              </w:rPr>
              <w:t>Bendra</w:t>
            </w:r>
            <w:r w:rsidRPr="00EF2521">
              <w:rPr>
                <w:rFonts w:ascii="Times New Roman" w:eastAsia="Calibri" w:hAnsi="Times New Roman" w:cs="Times New Roman"/>
                <w:b/>
                <w:sz w:val="24"/>
              </w:rPr>
              <w:t xml:space="preserve"> </w:t>
            </w:r>
            <w:r w:rsidRPr="00EF2521">
              <w:rPr>
                <w:rFonts w:ascii="Times New Roman" w:hAnsi="Times New Roman" w:cs="Times New Roman"/>
                <w:sz w:val="24"/>
              </w:rPr>
              <w:t xml:space="preserve">kaina Eur be PVM – </w:t>
            </w:r>
            <w:r w:rsidR="00EF2521" w:rsidRPr="00EF2521">
              <w:rPr>
                <w:rFonts w:ascii="Times New Roman" w:hAnsi="Times New Roman" w:cs="Times New Roman"/>
                <w:sz w:val="24"/>
              </w:rPr>
              <w:t>1627673,20</w:t>
            </w:r>
          </w:p>
        </w:tc>
        <w:tc>
          <w:tcPr>
            <w:tcW w:w="7200" w:type="dxa"/>
            <w:tcBorders>
              <w:top w:val="single" w:sz="4" w:space="0" w:color="auto"/>
              <w:left w:val="single" w:sz="4" w:space="0" w:color="auto"/>
              <w:bottom w:val="single" w:sz="4" w:space="0" w:color="auto"/>
              <w:right w:val="single" w:sz="4" w:space="0" w:color="auto"/>
            </w:tcBorders>
          </w:tcPr>
          <w:p w14:paraId="0D24486D" w14:textId="5A4693B0" w:rsidR="001530A9" w:rsidRPr="00EF2521" w:rsidRDefault="001530A9" w:rsidP="00194B32">
            <w:pPr>
              <w:ind w:firstLine="0"/>
              <w:jc w:val="both"/>
              <w:rPr>
                <w:rFonts w:ascii="Times New Roman" w:hAnsi="Times New Roman" w:cs="Times New Roman"/>
                <w:sz w:val="24"/>
              </w:rPr>
            </w:pPr>
            <w:r w:rsidRPr="00EF2521">
              <w:rPr>
                <w:rFonts w:ascii="Times New Roman" w:hAnsi="Times New Roman" w:cs="Times New Roman"/>
                <w:sz w:val="24"/>
              </w:rPr>
              <w:t xml:space="preserve">Kaina žodžiais: </w:t>
            </w:r>
            <w:r w:rsidR="00EF2521" w:rsidRPr="00EF2521">
              <w:rPr>
                <w:rFonts w:ascii="Times New Roman" w:hAnsi="Times New Roman" w:cs="Times New Roman"/>
                <w:sz w:val="24"/>
              </w:rPr>
              <w:t>Vienas milijonas šeši šimtai dvidešimt septyni tūkstančiai šeši šimtai septyniasdešimt trys Eur 20 ct.</w:t>
            </w:r>
          </w:p>
        </w:tc>
      </w:tr>
      <w:tr w:rsidR="001530A9" w:rsidRPr="00EF2521" w14:paraId="50D309CD" w14:textId="77777777" w:rsidTr="00EF2521">
        <w:trPr>
          <w:trHeight w:val="339"/>
        </w:trPr>
        <w:tc>
          <w:tcPr>
            <w:tcW w:w="2439" w:type="dxa"/>
            <w:tcBorders>
              <w:top w:val="single" w:sz="4" w:space="0" w:color="auto"/>
              <w:left w:val="single" w:sz="4" w:space="0" w:color="auto"/>
              <w:bottom w:val="single" w:sz="4" w:space="0" w:color="auto"/>
              <w:right w:val="single" w:sz="4" w:space="0" w:color="auto"/>
            </w:tcBorders>
          </w:tcPr>
          <w:p w14:paraId="17850CD8" w14:textId="1CE69455" w:rsidR="001530A9" w:rsidRPr="00EF2521" w:rsidRDefault="001530A9" w:rsidP="00194B32">
            <w:pPr>
              <w:ind w:firstLine="0"/>
              <w:jc w:val="both"/>
              <w:rPr>
                <w:rFonts w:ascii="Times New Roman" w:hAnsi="Times New Roman" w:cs="Times New Roman"/>
                <w:sz w:val="24"/>
              </w:rPr>
            </w:pPr>
            <w:r w:rsidRPr="00EF2521">
              <w:rPr>
                <w:rFonts w:ascii="Times New Roman" w:hAnsi="Times New Roman" w:cs="Times New Roman"/>
                <w:sz w:val="24"/>
              </w:rPr>
              <w:t xml:space="preserve">PVM (21%)  suma Eur – </w:t>
            </w:r>
            <w:r w:rsidR="00EF2521" w:rsidRPr="00EF2521">
              <w:rPr>
                <w:rFonts w:ascii="Times New Roman" w:hAnsi="Times New Roman" w:cs="Times New Roman"/>
                <w:sz w:val="24"/>
              </w:rPr>
              <w:t>341811,37</w:t>
            </w:r>
          </w:p>
        </w:tc>
        <w:tc>
          <w:tcPr>
            <w:tcW w:w="7200" w:type="dxa"/>
            <w:tcBorders>
              <w:top w:val="single" w:sz="4" w:space="0" w:color="auto"/>
              <w:left w:val="single" w:sz="4" w:space="0" w:color="auto"/>
              <w:bottom w:val="single" w:sz="4" w:space="0" w:color="auto"/>
              <w:right w:val="single" w:sz="4" w:space="0" w:color="auto"/>
            </w:tcBorders>
          </w:tcPr>
          <w:p w14:paraId="664A70B7" w14:textId="655E680C" w:rsidR="001530A9" w:rsidRPr="00EF2521" w:rsidRDefault="001530A9" w:rsidP="00194B32">
            <w:pPr>
              <w:ind w:firstLine="0"/>
              <w:jc w:val="both"/>
              <w:rPr>
                <w:rFonts w:ascii="Times New Roman" w:hAnsi="Times New Roman" w:cs="Times New Roman"/>
                <w:sz w:val="24"/>
              </w:rPr>
            </w:pPr>
            <w:r w:rsidRPr="00EF2521">
              <w:rPr>
                <w:rFonts w:ascii="Times New Roman" w:hAnsi="Times New Roman" w:cs="Times New Roman"/>
                <w:sz w:val="24"/>
              </w:rPr>
              <w:t xml:space="preserve">Suma žodžiais: </w:t>
            </w:r>
            <w:r w:rsidR="00EF2521" w:rsidRPr="00EF2521">
              <w:rPr>
                <w:rFonts w:ascii="Times New Roman" w:hAnsi="Times New Roman" w:cs="Times New Roman"/>
                <w:sz w:val="24"/>
              </w:rPr>
              <w:t>Trys šimtai keturiasdešimt vienas tūkstantis aštuoni šimtai vienuolika Eur 37 ct.</w:t>
            </w:r>
          </w:p>
        </w:tc>
      </w:tr>
      <w:tr w:rsidR="001530A9" w:rsidRPr="00EF2521" w14:paraId="71D38FEB" w14:textId="77777777" w:rsidTr="00EF2521">
        <w:trPr>
          <w:trHeight w:val="339"/>
        </w:trPr>
        <w:tc>
          <w:tcPr>
            <w:tcW w:w="2439" w:type="dxa"/>
            <w:tcBorders>
              <w:top w:val="single" w:sz="4" w:space="0" w:color="auto"/>
              <w:left w:val="single" w:sz="4" w:space="0" w:color="auto"/>
              <w:bottom w:val="single" w:sz="4" w:space="0" w:color="auto"/>
              <w:right w:val="single" w:sz="4" w:space="0" w:color="auto"/>
            </w:tcBorders>
          </w:tcPr>
          <w:p w14:paraId="4B2BD7D6" w14:textId="226D857B" w:rsidR="001530A9" w:rsidRPr="00EF2521" w:rsidRDefault="001530A9" w:rsidP="00194B32">
            <w:pPr>
              <w:ind w:firstLine="0"/>
              <w:jc w:val="both"/>
              <w:rPr>
                <w:rFonts w:ascii="Times New Roman" w:hAnsi="Times New Roman" w:cs="Times New Roman"/>
                <w:sz w:val="24"/>
              </w:rPr>
            </w:pPr>
            <w:r w:rsidRPr="00EF2521">
              <w:rPr>
                <w:rFonts w:ascii="Times New Roman" w:hAnsi="Times New Roman" w:cs="Times New Roman"/>
                <w:sz w:val="24"/>
              </w:rPr>
              <w:t xml:space="preserve">Bendra kaina Eur su PVM – </w:t>
            </w:r>
            <w:r w:rsidR="00EF2521" w:rsidRPr="00EF2521">
              <w:rPr>
                <w:rFonts w:ascii="Times New Roman" w:hAnsi="Times New Roman" w:cs="Times New Roman"/>
                <w:sz w:val="24"/>
              </w:rPr>
              <w:t>1969484,57</w:t>
            </w:r>
          </w:p>
        </w:tc>
        <w:tc>
          <w:tcPr>
            <w:tcW w:w="7200" w:type="dxa"/>
            <w:tcBorders>
              <w:top w:val="single" w:sz="4" w:space="0" w:color="auto"/>
              <w:left w:val="single" w:sz="4" w:space="0" w:color="auto"/>
              <w:bottom w:val="single" w:sz="4" w:space="0" w:color="auto"/>
              <w:right w:val="single" w:sz="4" w:space="0" w:color="auto"/>
            </w:tcBorders>
          </w:tcPr>
          <w:p w14:paraId="6C0408D4" w14:textId="08C18200" w:rsidR="001530A9" w:rsidRPr="00EF2521" w:rsidRDefault="001530A9" w:rsidP="00194B32">
            <w:pPr>
              <w:ind w:firstLine="0"/>
              <w:jc w:val="both"/>
              <w:rPr>
                <w:rFonts w:ascii="Times New Roman" w:hAnsi="Times New Roman" w:cs="Times New Roman"/>
                <w:sz w:val="24"/>
              </w:rPr>
            </w:pPr>
            <w:r w:rsidRPr="00EF2521">
              <w:rPr>
                <w:rFonts w:ascii="Times New Roman" w:hAnsi="Times New Roman" w:cs="Times New Roman"/>
                <w:sz w:val="24"/>
              </w:rPr>
              <w:t xml:space="preserve">Kaina žodžiais: </w:t>
            </w:r>
            <w:r w:rsidR="00EF2521" w:rsidRPr="00EF2521">
              <w:rPr>
                <w:rFonts w:ascii="Times New Roman" w:hAnsi="Times New Roman" w:cs="Times New Roman"/>
                <w:sz w:val="24"/>
              </w:rPr>
              <w:t>Vienas milijonas devyni šimtai šešiasdešimt devyni tūkstančiai keturi šimtai aštuoniasdešimt keturi Eur 57 ct.</w:t>
            </w:r>
          </w:p>
        </w:tc>
      </w:tr>
    </w:tbl>
    <w:p w14:paraId="76769833" w14:textId="77777777" w:rsidR="001530A9" w:rsidRPr="00EF2521" w:rsidRDefault="001530A9" w:rsidP="006414CE">
      <w:pPr>
        <w:keepNext/>
        <w:ind w:firstLine="851"/>
        <w:jc w:val="both"/>
        <w:rPr>
          <w:rFonts w:ascii="Times New Roman" w:hAnsi="Times New Roman" w:cs="Times New Roman"/>
          <w:sz w:val="24"/>
        </w:rPr>
      </w:pPr>
    </w:p>
    <w:p w14:paraId="018F049C" w14:textId="77777777" w:rsidR="006414CE" w:rsidRPr="00EF2521" w:rsidRDefault="006414CE" w:rsidP="006414CE">
      <w:pPr>
        <w:keepNext/>
        <w:ind w:firstLine="851"/>
        <w:jc w:val="both"/>
        <w:rPr>
          <w:rFonts w:ascii="Times New Roman" w:hAnsi="Times New Roman" w:cs="Times New Roman"/>
          <w:sz w:val="24"/>
        </w:rPr>
      </w:pPr>
      <w:r w:rsidRPr="00EF2521">
        <w:rPr>
          <w:rFonts w:ascii="Times New Roman" w:hAnsi="Times New Roman" w:cs="Times New Roman"/>
          <w:sz w:val="24"/>
        </w:rPr>
        <w:t xml:space="preserve">Jei suma skaičiais neatitinka sumos žodžiais, teisinga laikoma suma žodžiais. </w:t>
      </w:r>
    </w:p>
    <w:p w14:paraId="66B09722" w14:textId="77777777" w:rsidR="006414CE" w:rsidRPr="00EF2521" w:rsidRDefault="006414CE" w:rsidP="006414CE">
      <w:pPr>
        <w:ind w:firstLine="851"/>
        <w:jc w:val="both"/>
        <w:rPr>
          <w:rFonts w:ascii="Times New Roman" w:hAnsi="Times New Roman" w:cs="Times New Roman"/>
          <w:sz w:val="24"/>
        </w:rPr>
      </w:pPr>
      <w:r w:rsidRPr="00EF2521">
        <w:rPr>
          <w:rFonts w:ascii="Times New Roman" w:hAnsi="Times New Roman" w:cs="Times New Roman"/>
          <w:sz w:val="24"/>
        </w:rPr>
        <w:t>Į šią kainą  įeina visos išlaidos ir visi mokesčiai.</w:t>
      </w:r>
    </w:p>
    <w:p w14:paraId="74AEB806" w14:textId="77777777" w:rsidR="00C81F93" w:rsidRPr="00EF2521" w:rsidRDefault="00C81F93" w:rsidP="00EE2087">
      <w:pPr>
        <w:pStyle w:val="Default"/>
        <w:ind w:firstLine="851"/>
        <w:jc w:val="both"/>
        <w:rPr>
          <w:color w:val="auto"/>
          <w:lang w:val="lt-LT"/>
        </w:rPr>
      </w:pPr>
    </w:p>
    <w:p w14:paraId="6DD6B337" w14:textId="63EF1020" w:rsidR="00EE2087" w:rsidRPr="00EF2521" w:rsidRDefault="001530A9" w:rsidP="00EE2087">
      <w:pPr>
        <w:pStyle w:val="Default"/>
        <w:ind w:firstLine="851"/>
        <w:jc w:val="both"/>
        <w:rPr>
          <w:color w:val="auto"/>
          <w:lang w:val="lt-LT"/>
        </w:rPr>
      </w:pPr>
      <w:r w:rsidRPr="00EF2521">
        <w:rPr>
          <w:color w:val="auto"/>
          <w:lang w:val="lt-LT"/>
        </w:rPr>
        <w:t xml:space="preserve">3.3. </w:t>
      </w:r>
      <w:r w:rsidR="00EE2087" w:rsidRPr="00EF2521">
        <w:rPr>
          <w:color w:val="auto"/>
          <w:lang w:val="lt-LT"/>
        </w:rPr>
        <w:t xml:space="preserve">Į sutarties kainą įskaičiuoti visi mokesčiai ir visos tiekėjo išlaidos, apimančios viską, ko reikia visiškam ir tinkamam sutarties įvykdymui įskaitant ir prekių garantiją ir garantijos metu atliekamą garantinį aptarnavimą bei Pirkėjo darbuotojų apmokymą dirbti su sistema. </w:t>
      </w:r>
    </w:p>
    <w:p w14:paraId="60A63AB1" w14:textId="5A9CE3D1" w:rsidR="00EE2087" w:rsidRPr="00EF2521" w:rsidRDefault="00EE2087" w:rsidP="00EE2087">
      <w:pPr>
        <w:tabs>
          <w:tab w:val="left" w:pos="1276"/>
        </w:tabs>
        <w:ind w:firstLine="851"/>
        <w:jc w:val="both"/>
        <w:rPr>
          <w:rFonts w:ascii="Times New Roman" w:hAnsi="Times New Roman" w:cs="Times New Roman"/>
          <w:sz w:val="24"/>
        </w:rPr>
      </w:pPr>
      <w:r w:rsidRPr="00EF2521">
        <w:rPr>
          <w:rFonts w:ascii="Times New Roman" w:eastAsia="Calibri" w:hAnsi="Times New Roman" w:cs="Times New Roman"/>
          <w:sz w:val="24"/>
        </w:rPr>
        <w:t xml:space="preserve">Su  Teikėju atsiskaitoma per </w:t>
      </w:r>
      <w:r w:rsidR="001530A9" w:rsidRPr="00EF2521">
        <w:rPr>
          <w:rFonts w:ascii="Times New Roman" w:eastAsia="Calibri" w:hAnsi="Times New Roman" w:cs="Times New Roman"/>
          <w:sz w:val="24"/>
        </w:rPr>
        <w:t>6</w:t>
      </w:r>
      <w:r w:rsidRPr="00EF2521">
        <w:rPr>
          <w:rFonts w:ascii="Times New Roman" w:eastAsia="Calibri" w:hAnsi="Times New Roman" w:cs="Times New Roman"/>
          <w:sz w:val="24"/>
        </w:rPr>
        <w:t>0 (</w:t>
      </w:r>
      <w:r w:rsidR="001530A9" w:rsidRPr="00EF2521">
        <w:rPr>
          <w:rFonts w:ascii="Times New Roman" w:eastAsia="Calibri" w:hAnsi="Times New Roman" w:cs="Times New Roman"/>
          <w:sz w:val="24"/>
        </w:rPr>
        <w:t>šešias</w:t>
      </w:r>
      <w:r w:rsidRPr="00EF2521">
        <w:rPr>
          <w:rFonts w:ascii="Times New Roman" w:eastAsia="Calibri" w:hAnsi="Times New Roman" w:cs="Times New Roman"/>
          <w:sz w:val="24"/>
        </w:rPr>
        <w:t xml:space="preserve">dešimt) dienų nuo </w:t>
      </w:r>
      <w:r w:rsidR="00C319E1" w:rsidRPr="00EF2521">
        <w:rPr>
          <w:rFonts w:ascii="Times New Roman" w:eastAsia="Calibri" w:hAnsi="Times New Roman" w:cs="Times New Roman"/>
          <w:sz w:val="24"/>
        </w:rPr>
        <w:t>Prekių</w:t>
      </w:r>
      <w:r w:rsidRPr="00EF2521">
        <w:rPr>
          <w:rFonts w:ascii="Times New Roman" w:eastAsia="Calibri" w:hAnsi="Times New Roman" w:cs="Times New Roman"/>
          <w:sz w:val="24"/>
        </w:rPr>
        <w:t xml:space="preserve"> priėmimo–perdavimo aktų pasirašymo ir PVM sąskaitų-faktūrų pateikimo dienos</w:t>
      </w:r>
      <w:r w:rsidR="00C81F93" w:rsidRPr="00EF2521">
        <w:rPr>
          <w:rFonts w:ascii="Times New Roman" w:eastAsia="Calibri" w:hAnsi="Times New Roman" w:cs="Times New Roman"/>
          <w:sz w:val="24"/>
        </w:rPr>
        <w:t>.</w:t>
      </w:r>
    </w:p>
    <w:p w14:paraId="64267FED" w14:textId="77777777" w:rsidR="00EE2087" w:rsidRPr="00EF2521" w:rsidRDefault="00EE2087" w:rsidP="00EE2087">
      <w:pPr>
        <w:ind w:firstLine="851"/>
        <w:jc w:val="both"/>
        <w:rPr>
          <w:rFonts w:ascii="Times New Roman" w:hAnsi="Times New Roman" w:cs="Times New Roman"/>
          <w:sz w:val="24"/>
        </w:rPr>
      </w:pPr>
      <w:r w:rsidRPr="00EF2521">
        <w:rPr>
          <w:rFonts w:ascii="Times New Roman" w:hAnsi="Times New Roman" w:cs="Times New Roman"/>
          <w:sz w:val="24"/>
        </w:rPr>
        <w:t xml:space="preserve">Sumokama į tiekėjo atsiskaitomąją sąskaitą, nurodytą šios sutarties XVIII skyriuje. </w:t>
      </w:r>
    </w:p>
    <w:p w14:paraId="340688F4" w14:textId="77777777" w:rsidR="00EE2087" w:rsidRPr="00EF2521" w:rsidRDefault="00EE2087" w:rsidP="00EE2087">
      <w:pPr>
        <w:ind w:firstLine="851"/>
        <w:jc w:val="both"/>
        <w:rPr>
          <w:rFonts w:ascii="Times New Roman" w:hAnsi="Times New Roman" w:cs="Times New Roman"/>
          <w:bCs/>
          <w:sz w:val="24"/>
        </w:rPr>
      </w:pPr>
      <w:r w:rsidRPr="00EF2521">
        <w:rPr>
          <w:rFonts w:ascii="Times New Roman" w:hAnsi="Times New Roman" w:cs="Times New Roman"/>
          <w:bCs/>
          <w:sz w:val="24"/>
        </w:rPr>
        <w:t>3.4. Mokėjimas vykdomas eurais tokia tvarka:</w:t>
      </w:r>
    </w:p>
    <w:p w14:paraId="79C0DB05" w14:textId="03BA136C" w:rsidR="00EE2087" w:rsidRPr="00EF2521" w:rsidRDefault="00EE2087" w:rsidP="00EE2087">
      <w:pPr>
        <w:keepNext/>
        <w:tabs>
          <w:tab w:val="left" w:pos="720"/>
        </w:tabs>
        <w:ind w:firstLine="851"/>
        <w:jc w:val="both"/>
        <w:rPr>
          <w:rFonts w:ascii="Times New Roman" w:hAnsi="Times New Roman" w:cs="Times New Roman"/>
          <w:sz w:val="24"/>
        </w:rPr>
      </w:pPr>
      <w:r w:rsidRPr="00EF2521">
        <w:rPr>
          <w:rFonts w:ascii="Times New Roman" w:hAnsi="Times New Roman" w:cs="Times New Roman"/>
          <w:bCs/>
          <w:sz w:val="24"/>
        </w:rPr>
        <w:t xml:space="preserve">3.4.1. </w:t>
      </w:r>
      <w:r w:rsidRPr="00EF2521">
        <w:rPr>
          <w:rFonts w:ascii="Times New Roman" w:hAnsi="Times New Roman" w:cs="Times New Roman"/>
          <w:sz w:val="24"/>
        </w:rPr>
        <w:t>Suderinus darbų grafiką su Pirkėjo įgaliotais darbuotojais per 3 mėn. nuo sutarties įsigaliojimo dienos Tiekėjui gali būti mokamas</w:t>
      </w:r>
      <w:r w:rsidRPr="00EF2521">
        <w:rPr>
          <w:rFonts w:ascii="Times New Roman" w:hAnsi="Times New Roman" w:cs="Times New Roman"/>
          <w:bCs/>
          <w:sz w:val="24"/>
        </w:rPr>
        <w:t xml:space="preserve"> </w:t>
      </w:r>
      <w:r w:rsidR="001530A9" w:rsidRPr="00EF2521">
        <w:rPr>
          <w:rFonts w:ascii="Times New Roman" w:hAnsi="Times New Roman" w:cs="Times New Roman"/>
          <w:bCs/>
          <w:sz w:val="24"/>
        </w:rPr>
        <w:t xml:space="preserve">iki </w:t>
      </w:r>
      <w:r w:rsidRPr="00EF2521">
        <w:rPr>
          <w:rFonts w:ascii="Times New Roman" w:hAnsi="Times New Roman" w:cs="Times New Roman"/>
          <w:bCs/>
          <w:sz w:val="24"/>
        </w:rPr>
        <w:t>30 proc. bendros sutarties kainos avansas</w:t>
      </w:r>
      <w:r w:rsidRPr="00EF2521">
        <w:rPr>
          <w:rFonts w:ascii="Times New Roman" w:hAnsi="Times New Roman" w:cs="Times New Roman"/>
          <w:sz w:val="24"/>
        </w:rPr>
        <w:t>:</w:t>
      </w:r>
    </w:p>
    <w:p w14:paraId="769F3B9C" w14:textId="77777777" w:rsidR="00EE2087" w:rsidRPr="00EF2521" w:rsidRDefault="00EE2087" w:rsidP="00EE2087">
      <w:pPr>
        <w:ind w:firstLine="851"/>
        <w:jc w:val="both"/>
        <w:rPr>
          <w:rFonts w:ascii="Times New Roman" w:hAnsi="Times New Roman" w:cs="Times New Roman"/>
          <w:sz w:val="24"/>
        </w:rPr>
      </w:pPr>
      <w:r w:rsidRPr="00EF2521">
        <w:rPr>
          <w:rFonts w:ascii="Times New Roman" w:hAnsi="Times New Roman" w:cs="Times New Roman"/>
          <w:sz w:val="24"/>
        </w:rPr>
        <w:t xml:space="preserve">Avansinis mokėjimas negali būti didesnis nei 30 (trisdešimt) procentų Sutarties 3.2. papunktyje nurodytos Sutarties kainos su PVM. Tuo atveju, jei kaip numatyta Sutarties 3.8. punkte, PVM į valstybės biudžetą sumoka Pirkėjas, avansinis mokėjimas negali būti didesnis nei 30 (trisdešimt) procentų nuo Sutarties kainos be PVM. Avansas išmokamas per 60 (šešiasdešimt) kalendorinių dienų po to kai Tiekėjas pateikia Pirkėjui sąskaitą faktūrą arba PVM sąskaitą faktūrą avansiniam mokėjimui ir avansinio mokėjimo grąžinimo banko garantiją arba draudimo bendrovės laidavimo raštą visai avanso sumai. </w:t>
      </w:r>
    </w:p>
    <w:p w14:paraId="55BEC5FC" w14:textId="77777777" w:rsidR="00C81F93" w:rsidRPr="00EF2521" w:rsidRDefault="00C81F93" w:rsidP="00EE2087">
      <w:pPr>
        <w:ind w:firstLine="851"/>
        <w:jc w:val="both"/>
        <w:rPr>
          <w:rFonts w:ascii="Times New Roman" w:hAnsi="Times New Roman" w:cs="Times New Roman"/>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3600"/>
        <w:gridCol w:w="1404"/>
        <w:gridCol w:w="1418"/>
        <w:gridCol w:w="1417"/>
      </w:tblGrid>
      <w:tr w:rsidR="00EE2087" w:rsidRPr="00EF2521" w14:paraId="6B1C6811" w14:textId="77777777" w:rsidTr="007A41BF">
        <w:tc>
          <w:tcPr>
            <w:tcW w:w="1800" w:type="dxa"/>
            <w:tcBorders>
              <w:top w:val="single" w:sz="4" w:space="0" w:color="auto"/>
              <w:left w:val="single" w:sz="4" w:space="0" w:color="auto"/>
              <w:bottom w:val="single" w:sz="4" w:space="0" w:color="auto"/>
              <w:right w:val="single" w:sz="4" w:space="0" w:color="auto"/>
            </w:tcBorders>
            <w:shd w:val="clear" w:color="auto" w:fill="FFFFFF"/>
          </w:tcPr>
          <w:p w14:paraId="12BE2732" w14:textId="77777777" w:rsidR="00EE2087" w:rsidRPr="00EF2521" w:rsidRDefault="00EE2087" w:rsidP="007A41BF">
            <w:pPr>
              <w:pStyle w:val="Sraas"/>
              <w:ind w:left="0" w:firstLine="0"/>
              <w:jc w:val="center"/>
              <w:rPr>
                <w:szCs w:val="24"/>
                <w:lang w:val="lt-LT"/>
              </w:rPr>
            </w:pPr>
            <w:r w:rsidRPr="00EF2521">
              <w:rPr>
                <w:szCs w:val="24"/>
                <w:lang w:val="lt-LT"/>
              </w:rPr>
              <w:t xml:space="preserve">Mokėjimo dydis </w:t>
            </w:r>
          </w:p>
        </w:tc>
        <w:tc>
          <w:tcPr>
            <w:tcW w:w="3600" w:type="dxa"/>
            <w:tcBorders>
              <w:top w:val="single" w:sz="4" w:space="0" w:color="auto"/>
              <w:left w:val="single" w:sz="4" w:space="0" w:color="auto"/>
              <w:bottom w:val="single" w:sz="4" w:space="0" w:color="auto"/>
              <w:right w:val="single" w:sz="4" w:space="0" w:color="auto"/>
            </w:tcBorders>
            <w:shd w:val="clear" w:color="auto" w:fill="FFFFFF"/>
            <w:vAlign w:val="center"/>
          </w:tcPr>
          <w:p w14:paraId="23F26A0E" w14:textId="77777777" w:rsidR="00EE2087" w:rsidRPr="00EF2521" w:rsidRDefault="00EE2087" w:rsidP="007A41BF">
            <w:pPr>
              <w:pStyle w:val="Sraas"/>
              <w:ind w:left="0" w:firstLine="0"/>
              <w:jc w:val="center"/>
              <w:rPr>
                <w:szCs w:val="24"/>
                <w:lang w:val="lt-LT"/>
              </w:rPr>
            </w:pPr>
            <w:r w:rsidRPr="00EF2521">
              <w:rPr>
                <w:szCs w:val="24"/>
                <w:lang w:val="lt-LT"/>
              </w:rPr>
              <w:t>Pateikiami dokumentai</w:t>
            </w:r>
          </w:p>
        </w:tc>
        <w:tc>
          <w:tcPr>
            <w:tcW w:w="423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5DB5A1A" w14:textId="77777777" w:rsidR="00EE2087" w:rsidRPr="00EF2521" w:rsidRDefault="00EE2087" w:rsidP="007A41BF">
            <w:pPr>
              <w:pStyle w:val="Sraas"/>
              <w:ind w:left="0" w:firstLine="0"/>
              <w:jc w:val="center"/>
              <w:rPr>
                <w:szCs w:val="24"/>
                <w:lang w:val="lt-LT"/>
              </w:rPr>
            </w:pPr>
            <w:r w:rsidRPr="00EF2521">
              <w:rPr>
                <w:szCs w:val="24"/>
                <w:lang w:val="lt-LT"/>
              </w:rPr>
              <w:t>Suma Eur</w:t>
            </w:r>
          </w:p>
        </w:tc>
      </w:tr>
      <w:tr w:rsidR="00EE2087" w:rsidRPr="00EF2521" w14:paraId="656E83B6" w14:textId="77777777" w:rsidTr="007A41BF">
        <w:tc>
          <w:tcPr>
            <w:tcW w:w="9639" w:type="dxa"/>
            <w:gridSpan w:val="5"/>
            <w:tcBorders>
              <w:top w:val="single" w:sz="4" w:space="0" w:color="auto"/>
              <w:left w:val="single" w:sz="4" w:space="0" w:color="auto"/>
              <w:bottom w:val="single" w:sz="4" w:space="0" w:color="auto"/>
              <w:right w:val="single" w:sz="4" w:space="0" w:color="auto"/>
            </w:tcBorders>
            <w:shd w:val="clear" w:color="auto" w:fill="FFFFFF"/>
          </w:tcPr>
          <w:p w14:paraId="3BD13F19" w14:textId="77777777" w:rsidR="00EE2087" w:rsidRPr="00EF2521" w:rsidRDefault="00EE2087" w:rsidP="007A41BF">
            <w:pPr>
              <w:pStyle w:val="Sraas"/>
              <w:ind w:left="0" w:firstLine="0"/>
              <w:jc w:val="center"/>
              <w:rPr>
                <w:szCs w:val="24"/>
                <w:lang w:val="lt-LT"/>
              </w:rPr>
            </w:pPr>
            <w:r w:rsidRPr="00EF2521">
              <w:rPr>
                <w:szCs w:val="24"/>
                <w:lang w:val="lt-LT"/>
              </w:rPr>
              <w:t>Išankstinis mokėjimas (avansas)</w:t>
            </w:r>
          </w:p>
        </w:tc>
      </w:tr>
      <w:tr w:rsidR="00EE2087" w:rsidRPr="00EF2521" w14:paraId="1E5A723F" w14:textId="77777777" w:rsidTr="007A41BF">
        <w:tc>
          <w:tcPr>
            <w:tcW w:w="1800" w:type="dxa"/>
            <w:vMerge w:val="restart"/>
            <w:tcBorders>
              <w:top w:val="single" w:sz="4" w:space="0" w:color="auto"/>
              <w:left w:val="single" w:sz="4" w:space="0" w:color="auto"/>
              <w:bottom w:val="single" w:sz="4" w:space="0" w:color="auto"/>
              <w:right w:val="single" w:sz="4" w:space="0" w:color="auto"/>
            </w:tcBorders>
          </w:tcPr>
          <w:p w14:paraId="5BBFD0F4" w14:textId="77777777" w:rsidR="00EE2087" w:rsidRPr="00EF2521" w:rsidRDefault="00EE2087" w:rsidP="007A41BF">
            <w:pPr>
              <w:pStyle w:val="Sraas"/>
              <w:ind w:left="0" w:firstLine="0"/>
              <w:jc w:val="left"/>
              <w:rPr>
                <w:szCs w:val="24"/>
                <w:lang w:val="lt-LT"/>
              </w:rPr>
            </w:pPr>
            <w:r w:rsidRPr="00EF2521">
              <w:rPr>
                <w:szCs w:val="24"/>
                <w:lang w:val="lt-LT"/>
              </w:rPr>
              <w:t>Ne daugiau 30 % bendros Sutarties su PVM kainos</w:t>
            </w:r>
          </w:p>
        </w:tc>
        <w:tc>
          <w:tcPr>
            <w:tcW w:w="3600" w:type="dxa"/>
            <w:tcBorders>
              <w:top w:val="single" w:sz="4" w:space="0" w:color="auto"/>
              <w:left w:val="single" w:sz="4" w:space="0" w:color="auto"/>
              <w:bottom w:val="single" w:sz="4" w:space="0" w:color="auto"/>
              <w:right w:val="single" w:sz="4" w:space="0" w:color="auto"/>
            </w:tcBorders>
          </w:tcPr>
          <w:p w14:paraId="68C019CC" w14:textId="77777777" w:rsidR="00EE2087" w:rsidRPr="00EF2521" w:rsidRDefault="00EE2087" w:rsidP="007A41BF">
            <w:pPr>
              <w:pStyle w:val="Sraas"/>
              <w:ind w:left="0" w:firstLine="0"/>
              <w:rPr>
                <w:szCs w:val="24"/>
                <w:lang w:val="lt-LT"/>
              </w:rPr>
            </w:pPr>
            <w:r w:rsidRPr="00EF2521">
              <w:rPr>
                <w:szCs w:val="24"/>
                <w:lang w:val="lt-LT"/>
              </w:rPr>
              <w:t xml:space="preserve">Avansinio mokėjimo garantija ir sąskaita faktūra / PVM sąskaita faktūra avansiniam mokėjimui – </w:t>
            </w:r>
          </w:p>
        </w:tc>
        <w:tc>
          <w:tcPr>
            <w:tcW w:w="1404" w:type="dxa"/>
            <w:tcBorders>
              <w:top w:val="single" w:sz="4" w:space="0" w:color="auto"/>
              <w:left w:val="single" w:sz="4" w:space="0" w:color="auto"/>
              <w:bottom w:val="single" w:sz="4" w:space="0" w:color="auto"/>
              <w:right w:val="single" w:sz="4" w:space="0" w:color="auto"/>
            </w:tcBorders>
          </w:tcPr>
          <w:p w14:paraId="2CAA9C4C" w14:textId="77777777" w:rsidR="00EE2087" w:rsidRPr="00EF2521" w:rsidRDefault="00EE2087" w:rsidP="007A41BF">
            <w:pPr>
              <w:pStyle w:val="Sraas"/>
              <w:ind w:left="0" w:firstLine="0"/>
              <w:jc w:val="center"/>
              <w:rPr>
                <w:szCs w:val="24"/>
                <w:lang w:val="lt-LT"/>
              </w:rPr>
            </w:pPr>
            <w:r w:rsidRPr="00EF2521">
              <w:rPr>
                <w:szCs w:val="24"/>
                <w:lang w:val="lt-LT"/>
              </w:rPr>
              <w:t xml:space="preserve">Suma </w:t>
            </w:r>
          </w:p>
          <w:p w14:paraId="283AECBF" w14:textId="77777777" w:rsidR="00EE2087" w:rsidRPr="00EF2521" w:rsidRDefault="00EE2087" w:rsidP="007A41BF">
            <w:pPr>
              <w:pStyle w:val="Sraas"/>
              <w:ind w:left="0" w:firstLine="0"/>
              <w:jc w:val="center"/>
              <w:rPr>
                <w:szCs w:val="24"/>
                <w:lang w:val="lt-LT"/>
              </w:rPr>
            </w:pPr>
            <w:r w:rsidRPr="00EF2521">
              <w:rPr>
                <w:szCs w:val="24"/>
                <w:lang w:val="lt-LT"/>
              </w:rPr>
              <w:t>be PVM</w:t>
            </w:r>
          </w:p>
        </w:tc>
        <w:tc>
          <w:tcPr>
            <w:tcW w:w="1418" w:type="dxa"/>
            <w:tcBorders>
              <w:top w:val="single" w:sz="4" w:space="0" w:color="auto"/>
              <w:left w:val="single" w:sz="4" w:space="0" w:color="auto"/>
              <w:bottom w:val="single" w:sz="4" w:space="0" w:color="auto"/>
              <w:right w:val="single" w:sz="4" w:space="0" w:color="auto"/>
            </w:tcBorders>
          </w:tcPr>
          <w:p w14:paraId="77992CC1" w14:textId="77777777" w:rsidR="00EE2087" w:rsidRPr="00EF2521" w:rsidRDefault="00EE2087" w:rsidP="007A41BF">
            <w:pPr>
              <w:pStyle w:val="Sraas"/>
              <w:ind w:left="0" w:firstLine="0"/>
              <w:jc w:val="center"/>
              <w:rPr>
                <w:szCs w:val="24"/>
                <w:lang w:val="lt-LT"/>
              </w:rPr>
            </w:pPr>
            <w:r w:rsidRPr="00EF2521">
              <w:rPr>
                <w:szCs w:val="24"/>
                <w:lang w:val="lt-LT"/>
              </w:rPr>
              <w:t>PVM</w:t>
            </w:r>
          </w:p>
          <w:p w14:paraId="4A56F25B" w14:textId="1283BF2D" w:rsidR="00EE2087" w:rsidRPr="00EF2521" w:rsidRDefault="00EE2087" w:rsidP="007A41BF">
            <w:pPr>
              <w:pStyle w:val="Sraas"/>
              <w:ind w:left="0" w:firstLine="0"/>
              <w:jc w:val="center"/>
              <w:rPr>
                <w:szCs w:val="24"/>
                <w:lang w:val="lt-LT"/>
              </w:rPr>
            </w:pPr>
            <w:r w:rsidRPr="00EF2521">
              <w:rPr>
                <w:szCs w:val="24"/>
                <w:lang w:val="lt-LT"/>
              </w:rPr>
              <w:t>{</w:t>
            </w:r>
            <w:r w:rsidR="00310EC3" w:rsidRPr="00EF2521">
              <w:rPr>
                <w:szCs w:val="24"/>
                <w:lang w:val="lt-LT"/>
              </w:rPr>
              <w:t>21</w:t>
            </w:r>
            <w:r w:rsidR="00310EC3" w:rsidRPr="00EF2521">
              <w:rPr>
                <w:szCs w:val="24"/>
              </w:rPr>
              <w:t>%</w:t>
            </w:r>
            <w:r w:rsidRPr="00EF2521">
              <w:rPr>
                <w:szCs w:val="24"/>
                <w:lang w:val="lt-LT"/>
              </w:rPr>
              <w:t xml:space="preserve">} suma </w:t>
            </w:r>
          </w:p>
        </w:tc>
        <w:tc>
          <w:tcPr>
            <w:tcW w:w="1417" w:type="dxa"/>
            <w:tcBorders>
              <w:top w:val="single" w:sz="4" w:space="0" w:color="auto"/>
              <w:left w:val="single" w:sz="4" w:space="0" w:color="auto"/>
              <w:bottom w:val="single" w:sz="4" w:space="0" w:color="auto"/>
              <w:right w:val="single" w:sz="4" w:space="0" w:color="auto"/>
            </w:tcBorders>
          </w:tcPr>
          <w:p w14:paraId="049C6BD9" w14:textId="77777777" w:rsidR="00EE2087" w:rsidRPr="00EF2521" w:rsidRDefault="00EE2087" w:rsidP="007A41BF">
            <w:pPr>
              <w:pStyle w:val="Sraas"/>
              <w:ind w:left="0" w:firstLine="0"/>
              <w:jc w:val="center"/>
              <w:rPr>
                <w:szCs w:val="24"/>
                <w:lang w:val="lt-LT"/>
              </w:rPr>
            </w:pPr>
            <w:r w:rsidRPr="00EF2521">
              <w:rPr>
                <w:szCs w:val="24"/>
                <w:lang w:val="lt-LT"/>
              </w:rPr>
              <w:t xml:space="preserve">Suma </w:t>
            </w:r>
          </w:p>
          <w:p w14:paraId="7FE20EB0" w14:textId="77777777" w:rsidR="00EE2087" w:rsidRPr="00EF2521" w:rsidRDefault="00EE2087" w:rsidP="007A41BF">
            <w:pPr>
              <w:pStyle w:val="Sraas"/>
              <w:ind w:left="0" w:firstLine="0"/>
              <w:jc w:val="center"/>
              <w:rPr>
                <w:szCs w:val="24"/>
                <w:lang w:val="lt-LT"/>
              </w:rPr>
            </w:pPr>
            <w:r w:rsidRPr="00EF2521">
              <w:rPr>
                <w:szCs w:val="24"/>
                <w:lang w:val="lt-LT"/>
              </w:rPr>
              <w:t>su PVM</w:t>
            </w:r>
          </w:p>
        </w:tc>
      </w:tr>
      <w:tr w:rsidR="00EE2087" w:rsidRPr="00EF2521" w14:paraId="7B890CA2" w14:textId="77777777" w:rsidTr="007A41BF">
        <w:tc>
          <w:tcPr>
            <w:tcW w:w="1800" w:type="dxa"/>
            <w:vMerge/>
            <w:tcBorders>
              <w:top w:val="single" w:sz="4" w:space="0" w:color="auto"/>
              <w:left w:val="single" w:sz="4" w:space="0" w:color="auto"/>
              <w:bottom w:val="single" w:sz="4" w:space="0" w:color="auto"/>
              <w:right w:val="single" w:sz="4" w:space="0" w:color="auto"/>
            </w:tcBorders>
            <w:vAlign w:val="center"/>
          </w:tcPr>
          <w:p w14:paraId="0EDD9B8E" w14:textId="77777777" w:rsidR="00EE2087" w:rsidRPr="00EF2521" w:rsidRDefault="00EE2087" w:rsidP="007A41BF">
            <w:pPr>
              <w:rPr>
                <w:rFonts w:ascii="Times New Roman" w:hAnsi="Times New Roman" w:cs="Times New Roman"/>
                <w:sz w:val="24"/>
              </w:rPr>
            </w:pPr>
          </w:p>
        </w:tc>
        <w:tc>
          <w:tcPr>
            <w:tcW w:w="3600" w:type="dxa"/>
            <w:tcBorders>
              <w:top w:val="single" w:sz="4" w:space="0" w:color="auto"/>
              <w:left w:val="single" w:sz="4" w:space="0" w:color="auto"/>
              <w:bottom w:val="single" w:sz="4" w:space="0" w:color="auto"/>
              <w:right w:val="single" w:sz="4" w:space="0" w:color="auto"/>
            </w:tcBorders>
            <w:vAlign w:val="bottom"/>
          </w:tcPr>
          <w:p w14:paraId="66A540B2" w14:textId="77777777" w:rsidR="00EE2087" w:rsidRPr="00EF2521" w:rsidRDefault="00EE2087" w:rsidP="007A41BF">
            <w:pPr>
              <w:pStyle w:val="Sraas"/>
              <w:ind w:left="0" w:firstLine="0"/>
              <w:jc w:val="left"/>
              <w:rPr>
                <w:b/>
                <w:szCs w:val="24"/>
                <w:u w:val="single"/>
                <w:lang w:val="lt-LT"/>
              </w:rPr>
            </w:pPr>
            <w:r w:rsidRPr="00EF2521">
              <w:rPr>
                <w:b/>
                <w:szCs w:val="24"/>
                <w:u w:val="single"/>
                <w:lang w:val="lt-LT"/>
              </w:rPr>
              <w:t>Mokėtina suma:</w:t>
            </w:r>
          </w:p>
        </w:tc>
        <w:tc>
          <w:tcPr>
            <w:tcW w:w="1404" w:type="dxa"/>
            <w:tcBorders>
              <w:top w:val="single" w:sz="4" w:space="0" w:color="auto"/>
              <w:left w:val="single" w:sz="4" w:space="0" w:color="auto"/>
              <w:bottom w:val="single" w:sz="4" w:space="0" w:color="auto"/>
              <w:right w:val="single" w:sz="4" w:space="0" w:color="auto"/>
            </w:tcBorders>
          </w:tcPr>
          <w:p w14:paraId="6CAFC9A6" w14:textId="589D713E" w:rsidR="00EE2087" w:rsidRPr="00EF2521" w:rsidRDefault="00EF2521" w:rsidP="007A41BF">
            <w:pPr>
              <w:pStyle w:val="Sraas"/>
              <w:ind w:left="0" w:firstLine="0"/>
              <w:jc w:val="center"/>
              <w:rPr>
                <w:szCs w:val="24"/>
                <w:lang w:val="lt-LT"/>
              </w:rPr>
            </w:pPr>
            <w:r w:rsidRPr="00EF2521">
              <w:rPr>
                <w:szCs w:val="24"/>
                <w:lang w:val="lt-LT"/>
              </w:rPr>
              <w:t>488301,65</w:t>
            </w:r>
          </w:p>
        </w:tc>
        <w:tc>
          <w:tcPr>
            <w:tcW w:w="1418" w:type="dxa"/>
            <w:tcBorders>
              <w:top w:val="single" w:sz="4" w:space="0" w:color="auto"/>
              <w:left w:val="single" w:sz="4" w:space="0" w:color="auto"/>
              <w:bottom w:val="single" w:sz="4" w:space="0" w:color="auto"/>
              <w:right w:val="single" w:sz="4" w:space="0" w:color="auto"/>
            </w:tcBorders>
          </w:tcPr>
          <w:p w14:paraId="2ED7CF1B" w14:textId="658F615D" w:rsidR="00EE2087" w:rsidRPr="00EF2521" w:rsidRDefault="00EF2521" w:rsidP="007A41BF">
            <w:pPr>
              <w:pStyle w:val="Sraas"/>
              <w:ind w:left="0" w:firstLine="0"/>
              <w:jc w:val="center"/>
              <w:rPr>
                <w:szCs w:val="24"/>
                <w:lang w:val="lt-LT"/>
              </w:rPr>
            </w:pPr>
            <w:r w:rsidRPr="00EF2521">
              <w:rPr>
                <w:szCs w:val="24"/>
                <w:lang w:val="lt-LT"/>
              </w:rPr>
              <w:t>102543,35</w:t>
            </w:r>
          </w:p>
        </w:tc>
        <w:tc>
          <w:tcPr>
            <w:tcW w:w="1417" w:type="dxa"/>
            <w:tcBorders>
              <w:top w:val="single" w:sz="4" w:space="0" w:color="auto"/>
              <w:left w:val="single" w:sz="4" w:space="0" w:color="auto"/>
              <w:bottom w:val="single" w:sz="4" w:space="0" w:color="auto"/>
              <w:right w:val="single" w:sz="4" w:space="0" w:color="auto"/>
            </w:tcBorders>
          </w:tcPr>
          <w:p w14:paraId="28310492" w14:textId="1B285897" w:rsidR="00EE2087" w:rsidRPr="00EF2521" w:rsidRDefault="00EF2521" w:rsidP="007A41BF">
            <w:pPr>
              <w:pStyle w:val="Sraas"/>
              <w:ind w:left="0" w:firstLine="0"/>
              <w:jc w:val="center"/>
              <w:rPr>
                <w:szCs w:val="24"/>
                <w:lang w:val="lt-LT"/>
              </w:rPr>
            </w:pPr>
            <w:r w:rsidRPr="00EF2521">
              <w:rPr>
                <w:szCs w:val="24"/>
                <w:lang w:val="lt-LT"/>
              </w:rPr>
              <w:t>590845,00</w:t>
            </w:r>
          </w:p>
        </w:tc>
      </w:tr>
      <w:tr w:rsidR="00EE2087" w:rsidRPr="00EF2521" w14:paraId="1F527094" w14:textId="77777777" w:rsidTr="007A41BF">
        <w:tc>
          <w:tcPr>
            <w:tcW w:w="9639" w:type="dxa"/>
            <w:gridSpan w:val="5"/>
            <w:tcBorders>
              <w:top w:val="single" w:sz="4" w:space="0" w:color="auto"/>
              <w:left w:val="single" w:sz="4" w:space="0" w:color="auto"/>
              <w:bottom w:val="single" w:sz="4" w:space="0" w:color="auto"/>
              <w:right w:val="single" w:sz="4" w:space="0" w:color="auto"/>
            </w:tcBorders>
          </w:tcPr>
          <w:p w14:paraId="53B69A83" w14:textId="77777777" w:rsidR="00EE2087" w:rsidRPr="00EF2521" w:rsidRDefault="00EE2087" w:rsidP="007A41BF">
            <w:pPr>
              <w:pStyle w:val="Sraas"/>
              <w:ind w:left="0" w:firstLine="0"/>
              <w:jc w:val="center"/>
              <w:rPr>
                <w:szCs w:val="24"/>
                <w:lang w:val="lt-LT"/>
              </w:rPr>
            </w:pPr>
          </w:p>
        </w:tc>
      </w:tr>
    </w:tbl>
    <w:p w14:paraId="38B5A134" w14:textId="77777777" w:rsidR="001F08D6" w:rsidRPr="00EF2521" w:rsidRDefault="001F08D6" w:rsidP="001B2BA5">
      <w:pPr>
        <w:pStyle w:val="Default"/>
        <w:ind w:firstLine="851"/>
        <w:jc w:val="both"/>
        <w:rPr>
          <w:color w:val="auto"/>
          <w:lang w:val="lt-LT"/>
        </w:rPr>
      </w:pPr>
    </w:p>
    <w:p w14:paraId="2AF60DA7" w14:textId="32382D74" w:rsidR="001B2BA5" w:rsidRPr="00EF2521" w:rsidRDefault="001B2BA5" w:rsidP="001B2BA5">
      <w:pPr>
        <w:pStyle w:val="Default"/>
        <w:ind w:firstLine="851"/>
        <w:jc w:val="both"/>
        <w:rPr>
          <w:rFonts w:eastAsia="MS Gothic"/>
          <w:color w:val="auto"/>
          <w:lang w:val="lt-LT"/>
        </w:rPr>
      </w:pPr>
      <w:r w:rsidRPr="00EF2521">
        <w:rPr>
          <w:color w:val="auto"/>
          <w:lang w:val="lt-LT"/>
        </w:rPr>
        <w:t>3.4.2. T</w:t>
      </w:r>
      <w:r w:rsidRPr="00EF2521">
        <w:rPr>
          <w:rFonts w:eastAsia="MS Gothic"/>
          <w:color w:val="auto"/>
          <w:lang w:val="lt-LT"/>
        </w:rPr>
        <w:t xml:space="preserve">arpiniai mokėjimai (už atliktus darbus bei pristatytas prekes) pagal faktą, bet ne daugiau kaip </w:t>
      </w:r>
      <w:r w:rsidR="001530A9" w:rsidRPr="00EF2521">
        <w:rPr>
          <w:rFonts w:eastAsia="MS Gothic"/>
          <w:color w:val="auto"/>
          <w:lang w:val="lt-LT"/>
        </w:rPr>
        <w:t>2</w:t>
      </w:r>
      <w:r w:rsidRPr="00EF2521">
        <w:rPr>
          <w:rFonts w:eastAsia="MS Gothic"/>
          <w:color w:val="auto"/>
          <w:lang w:val="lt-LT"/>
        </w:rPr>
        <w:t xml:space="preserve"> kartus per </w:t>
      </w:r>
      <w:r w:rsidRPr="00EF2521">
        <w:rPr>
          <w:b/>
          <w:color w:val="auto"/>
          <w:lang w:val="lt-LT"/>
        </w:rPr>
        <w:t xml:space="preserve">prekių pristatymo ar paslaugų suteikimo </w:t>
      </w:r>
      <w:r w:rsidRPr="00EF2521">
        <w:rPr>
          <w:rFonts w:eastAsia="MS Gothic"/>
          <w:color w:val="auto"/>
          <w:lang w:val="lt-LT"/>
        </w:rPr>
        <w:t xml:space="preserve">nustatytą terminą. </w:t>
      </w:r>
    </w:p>
    <w:p w14:paraId="3C767744" w14:textId="77777777" w:rsidR="00EE2087" w:rsidRPr="00EF2521" w:rsidRDefault="00EE2087" w:rsidP="00C81F93">
      <w:pPr>
        <w:widowControl/>
        <w:ind w:firstLine="851"/>
        <w:jc w:val="both"/>
        <w:rPr>
          <w:rFonts w:ascii="Times New Roman" w:hAnsi="Times New Roman" w:cs="Times New Roman"/>
          <w:sz w:val="24"/>
        </w:rPr>
      </w:pPr>
      <w:r w:rsidRPr="00EF2521">
        <w:rPr>
          <w:rFonts w:ascii="Times New Roman" w:hAnsi="Times New Roman" w:cs="Times New Roman"/>
          <w:sz w:val="24"/>
        </w:rPr>
        <w:t xml:space="preserve">3.4.3. Galutinis mokėjimas atliekamas po sistemos pridavimo, sutarties šalims pasirašius priėmimo-perdavimo </w:t>
      </w:r>
      <w:r w:rsidR="00C81F93" w:rsidRPr="00EF2521">
        <w:rPr>
          <w:rFonts w:ascii="Times New Roman" w:hAnsi="Times New Roman" w:cs="Times New Roman"/>
          <w:sz w:val="24"/>
        </w:rPr>
        <w:t>akt</w:t>
      </w:r>
      <w:r w:rsidRPr="00EF2521">
        <w:rPr>
          <w:rFonts w:ascii="Times New Roman" w:hAnsi="Times New Roman" w:cs="Times New Roman"/>
          <w:sz w:val="24"/>
        </w:rPr>
        <w:t>ą ir pateikus PVM sąskaitą faktūrą.</w:t>
      </w:r>
    </w:p>
    <w:p w14:paraId="3A19254E" w14:textId="0F30B857" w:rsidR="00103139" w:rsidRPr="00EF2521" w:rsidRDefault="00103139" w:rsidP="00103139">
      <w:pPr>
        <w:shd w:val="clear" w:color="auto" w:fill="FFFFFF"/>
        <w:suppressAutoHyphens/>
        <w:ind w:firstLine="851"/>
        <w:jc w:val="both"/>
        <w:rPr>
          <w:rFonts w:ascii="Times New Roman" w:eastAsia="Calibri" w:hAnsi="Times New Roman" w:cs="Times New Roman"/>
          <w:sz w:val="24"/>
        </w:rPr>
      </w:pPr>
      <w:r w:rsidRPr="00EF2521">
        <w:rPr>
          <w:rFonts w:ascii="Times New Roman" w:hAnsi="Times New Roman" w:cs="Times New Roman"/>
          <w:sz w:val="24"/>
        </w:rPr>
        <w:t xml:space="preserve">3.5. </w:t>
      </w:r>
      <w:bookmarkStart w:id="0" w:name="_Hlk100155022"/>
      <w:r w:rsidRPr="00EF2521">
        <w:rPr>
          <w:rFonts w:ascii="Times New Roman" w:eastAsia="Calibri" w:hAnsi="Times New Roman" w:cs="Times New Roman"/>
          <w:sz w:val="24"/>
        </w:rPr>
        <w:t xml:space="preserve">Nustatyta fiksuota Prekių kaina dėl </w:t>
      </w:r>
      <w:bookmarkEnd w:id="0"/>
      <w:r w:rsidRPr="00EF2521">
        <w:rPr>
          <w:rFonts w:ascii="Times New Roman" w:eastAsia="Calibri" w:hAnsi="Times New Roman" w:cs="Times New Roman"/>
          <w:sz w:val="24"/>
        </w:rPr>
        <w:t>pasikeitusio pridėtinės vertės mokesčio (toliau – PVM) perskaičiuojami tokia tvarka:</w:t>
      </w:r>
    </w:p>
    <w:p w14:paraId="71B8FEFE" w14:textId="75E8B1C2" w:rsidR="00103139" w:rsidRPr="00EF2521" w:rsidRDefault="00103139" w:rsidP="00103139">
      <w:pPr>
        <w:shd w:val="clear" w:color="auto" w:fill="FFFFFF"/>
        <w:suppressAutoHyphens/>
        <w:ind w:firstLine="851"/>
        <w:jc w:val="both"/>
        <w:rPr>
          <w:rFonts w:ascii="Times New Roman" w:eastAsia="Calibri" w:hAnsi="Times New Roman" w:cs="Times New Roman"/>
          <w:sz w:val="24"/>
        </w:rPr>
      </w:pPr>
      <w:r w:rsidRPr="00EF2521">
        <w:rPr>
          <w:rFonts w:ascii="Times New Roman" w:eastAsia="Calibri" w:hAnsi="Times New Roman" w:cs="Times New Roman"/>
          <w:sz w:val="24"/>
        </w:rPr>
        <w:t>3.5.1. perskaičiavimas atliekamas įsigaliojus Pridėtinės vertės mokesčio įstatymo pakeitimo įstatymui, kuriuo keičiamas mokesčio tarifas;</w:t>
      </w:r>
    </w:p>
    <w:p w14:paraId="611B586C" w14:textId="4C44483A" w:rsidR="00103139" w:rsidRPr="00EF2521" w:rsidRDefault="00F56345" w:rsidP="00103139">
      <w:pPr>
        <w:shd w:val="clear" w:color="auto" w:fill="FFFFFF"/>
        <w:suppressAutoHyphens/>
        <w:ind w:firstLine="851"/>
        <w:jc w:val="both"/>
        <w:rPr>
          <w:rFonts w:ascii="Times New Roman" w:eastAsia="Calibri" w:hAnsi="Times New Roman" w:cs="Times New Roman"/>
          <w:sz w:val="24"/>
        </w:rPr>
      </w:pPr>
      <w:r w:rsidRPr="00EF2521">
        <w:rPr>
          <w:rFonts w:ascii="Times New Roman" w:eastAsia="Calibri" w:hAnsi="Times New Roman" w:cs="Times New Roman"/>
          <w:sz w:val="24"/>
        </w:rPr>
        <w:t>3</w:t>
      </w:r>
      <w:r w:rsidR="00103139" w:rsidRPr="00EF2521">
        <w:rPr>
          <w:rFonts w:ascii="Times New Roman" w:eastAsia="Calibri" w:hAnsi="Times New Roman" w:cs="Times New Roman"/>
          <w:sz w:val="24"/>
        </w:rPr>
        <w:t>.5.2. perskaičiavimo formulė: pasikeitus PVM tarifo dydžiui, Prekių kainoje esantis PVM tarifas keičiamas (mažinamas ar didinamas) pagal Lietuvos Respublikos teisės aktus.</w:t>
      </w:r>
    </w:p>
    <w:p w14:paraId="711C14B4" w14:textId="29C1899C" w:rsidR="00103139" w:rsidRPr="00EF2521" w:rsidRDefault="00F56345" w:rsidP="00103139">
      <w:pPr>
        <w:pStyle w:val="Betarp"/>
        <w:ind w:firstLine="851"/>
        <w:jc w:val="both"/>
        <w:rPr>
          <w:rFonts w:ascii="Times New Roman" w:hAnsi="Times New Roman" w:cs="Times New Roman"/>
          <w:sz w:val="24"/>
          <w:szCs w:val="24"/>
        </w:rPr>
      </w:pPr>
      <w:r w:rsidRPr="00EF2521">
        <w:rPr>
          <w:rFonts w:ascii="Times New Roman" w:hAnsi="Times New Roman" w:cs="Times New Roman"/>
          <w:sz w:val="24"/>
          <w:szCs w:val="24"/>
        </w:rPr>
        <w:t>3</w:t>
      </w:r>
      <w:r w:rsidR="00103139" w:rsidRPr="00EF2521">
        <w:rPr>
          <w:rFonts w:ascii="Times New Roman" w:hAnsi="Times New Roman" w:cs="Times New Roman"/>
          <w:sz w:val="24"/>
          <w:szCs w:val="24"/>
        </w:rPr>
        <w:t xml:space="preserve">.6. Sutarties vykdymo laikotarpiu dėl pasikeitusios situacijos rinkoje, kai padidėja arba  sumažėja  Prekių kainos, numatoma galimybė kas 6 mėnesius atlikti Sutartyje nurodytų Prekių įkainių peržiūrą bei jų perskaičiavimą. </w:t>
      </w:r>
    </w:p>
    <w:p w14:paraId="5D5325B0" w14:textId="7387C371" w:rsidR="00103139" w:rsidRPr="00EF2521" w:rsidRDefault="00F56345" w:rsidP="00103139">
      <w:pPr>
        <w:pStyle w:val="Betarp"/>
        <w:ind w:firstLine="851"/>
        <w:jc w:val="both"/>
        <w:rPr>
          <w:rFonts w:ascii="Times New Roman" w:hAnsi="Times New Roman" w:cs="Times New Roman"/>
          <w:sz w:val="24"/>
          <w:szCs w:val="24"/>
        </w:rPr>
      </w:pPr>
      <w:r w:rsidRPr="00EF2521">
        <w:rPr>
          <w:rFonts w:ascii="Times New Roman" w:hAnsi="Times New Roman" w:cs="Times New Roman"/>
          <w:sz w:val="24"/>
          <w:szCs w:val="24"/>
        </w:rPr>
        <w:t>3</w:t>
      </w:r>
      <w:r w:rsidR="00103139" w:rsidRPr="00EF2521">
        <w:rPr>
          <w:rFonts w:ascii="Times New Roman" w:hAnsi="Times New Roman" w:cs="Times New Roman"/>
          <w:sz w:val="24"/>
          <w:szCs w:val="24"/>
        </w:rPr>
        <w:t xml:space="preserve">.7. Sutartyje nurodytų Prekių įkainių perskaičiavimą per Sutarties </w:t>
      </w:r>
      <w:r w:rsidRPr="00EF2521">
        <w:rPr>
          <w:rFonts w:ascii="Times New Roman" w:hAnsi="Times New Roman" w:cs="Times New Roman"/>
          <w:sz w:val="24"/>
          <w:szCs w:val="24"/>
        </w:rPr>
        <w:t>3</w:t>
      </w:r>
      <w:r w:rsidR="00103139" w:rsidRPr="00EF2521">
        <w:rPr>
          <w:rFonts w:ascii="Times New Roman" w:hAnsi="Times New Roman" w:cs="Times New Roman"/>
          <w:sz w:val="24"/>
          <w:szCs w:val="24"/>
        </w:rPr>
        <w:t>.6 punkte nurodytą laikotarpį gali inicijuoti bet kuri Šalis kreipiantis raštu į kitą Šalį.</w:t>
      </w:r>
    </w:p>
    <w:p w14:paraId="59D9CB25" w14:textId="5094402A" w:rsidR="00103139" w:rsidRPr="00EF2521" w:rsidRDefault="00F56345" w:rsidP="00103139">
      <w:pPr>
        <w:pStyle w:val="Betarp"/>
        <w:ind w:firstLine="851"/>
        <w:jc w:val="both"/>
        <w:rPr>
          <w:rFonts w:ascii="Times New Roman" w:hAnsi="Times New Roman" w:cs="Times New Roman"/>
          <w:sz w:val="24"/>
          <w:szCs w:val="24"/>
        </w:rPr>
      </w:pPr>
      <w:r w:rsidRPr="00EF2521">
        <w:rPr>
          <w:rFonts w:ascii="Times New Roman" w:hAnsi="Times New Roman" w:cs="Times New Roman"/>
          <w:sz w:val="24"/>
          <w:szCs w:val="24"/>
        </w:rPr>
        <w:t>3</w:t>
      </w:r>
      <w:r w:rsidR="00103139" w:rsidRPr="00EF2521">
        <w:rPr>
          <w:rFonts w:ascii="Times New Roman" w:hAnsi="Times New Roman" w:cs="Times New Roman"/>
          <w:sz w:val="24"/>
          <w:szCs w:val="24"/>
        </w:rPr>
        <w:t>.8. Sutarties Prekių  įkainių peržiūros sąlygos bei perskaičiavimo tvarka:</w:t>
      </w:r>
    </w:p>
    <w:p w14:paraId="13532E19" w14:textId="437EFB58" w:rsidR="00103139" w:rsidRPr="00EF2521" w:rsidRDefault="00F56345" w:rsidP="00103139">
      <w:pPr>
        <w:pStyle w:val="Betarp"/>
        <w:ind w:firstLine="851"/>
        <w:jc w:val="both"/>
        <w:rPr>
          <w:rFonts w:ascii="Times New Roman" w:hAnsi="Times New Roman" w:cs="Times New Roman"/>
          <w:sz w:val="24"/>
          <w:szCs w:val="24"/>
        </w:rPr>
      </w:pPr>
      <w:r w:rsidRPr="00EF2521">
        <w:rPr>
          <w:rFonts w:ascii="Times New Roman" w:hAnsi="Times New Roman" w:cs="Times New Roman"/>
          <w:sz w:val="24"/>
          <w:szCs w:val="24"/>
        </w:rPr>
        <w:t>3</w:t>
      </w:r>
      <w:r w:rsidR="00103139" w:rsidRPr="00EF2521">
        <w:rPr>
          <w:rFonts w:ascii="Times New Roman" w:hAnsi="Times New Roman" w:cs="Times New Roman"/>
          <w:sz w:val="24"/>
          <w:szCs w:val="24"/>
        </w:rPr>
        <w:t>.8.1. Tiekėjas, nuo Sutarties įsigaliojimo arba nuo paskutinio Sutarties kainos ir Prekių įkainio peržiūrėjimo momento praėjus 6 mėnesiams, pateikia Pirkėjo atsakingam už Sutarties vykdymą  asmeniui argumentuotą prašymą dėl Sutarties kainos ir Prekių įkainių perskaičiavimo, nurodant prašyme aplinkybes dėl kurių prašoma atlikti Sutarties kainos ir Prekių įkainių perskaičiavimą;</w:t>
      </w:r>
    </w:p>
    <w:p w14:paraId="791C3EE2" w14:textId="5474C94F" w:rsidR="00103139" w:rsidRPr="00EF2521" w:rsidRDefault="00F56345" w:rsidP="00103139">
      <w:pPr>
        <w:pStyle w:val="Betarp"/>
        <w:ind w:firstLine="851"/>
        <w:jc w:val="both"/>
        <w:rPr>
          <w:rFonts w:ascii="Times New Roman" w:hAnsi="Times New Roman" w:cs="Times New Roman"/>
          <w:sz w:val="24"/>
          <w:szCs w:val="24"/>
        </w:rPr>
      </w:pPr>
      <w:r w:rsidRPr="00EF2521">
        <w:rPr>
          <w:rFonts w:ascii="Times New Roman" w:hAnsi="Times New Roman" w:cs="Times New Roman"/>
          <w:sz w:val="24"/>
          <w:szCs w:val="24"/>
        </w:rPr>
        <w:t>3</w:t>
      </w:r>
      <w:r w:rsidR="00103139" w:rsidRPr="00EF2521">
        <w:rPr>
          <w:rFonts w:ascii="Times New Roman" w:hAnsi="Times New Roman" w:cs="Times New Roman"/>
          <w:sz w:val="24"/>
          <w:szCs w:val="24"/>
        </w:rPr>
        <w:t>.8.2. kartu su prašymu pateikiami pagrindžiantys dokumentai dėl kainų lygio pokyčio. Tokiais dokumentais laikomi trečių šalių sąskaitos-faktūros, pirkimo pardavimo sutartys ir kiti aktualūs dokumentai patvirtinantys Prekių kainų padidėjimą arba pateikiami statistinių rodiklių šaltiniai, jeigu Sutarties kainos peržiūra ir Prekių įkainių perskaičiavimai bus vykdomi remiantis jų duomenimis;</w:t>
      </w:r>
    </w:p>
    <w:p w14:paraId="4BA56115" w14:textId="1E72683C" w:rsidR="00103139" w:rsidRPr="00EF2521" w:rsidRDefault="00F56345" w:rsidP="00103139">
      <w:pPr>
        <w:pStyle w:val="Betarp"/>
        <w:ind w:firstLine="851"/>
        <w:jc w:val="both"/>
        <w:rPr>
          <w:rFonts w:ascii="Times New Roman" w:hAnsi="Times New Roman" w:cs="Times New Roman"/>
          <w:sz w:val="24"/>
          <w:szCs w:val="24"/>
        </w:rPr>
      </w:pPr>
      <w:r w:rsidRPr="00EF2521">
        <w:rPr>
          <w:rFonts w:ascii="Times New Roman" w:hAnsi="Times New Roman" w:cs="Times New Roman"/>
          <w:sz w:val="24"/>
          <w:szCs w:val="24"/>
        </w:rPr>
        <w:t>3</w:t>
      </w:r>
      <w:r w:rsidR="00103139" w:rsidRPr="00EF2521">
        <w:rPr>
          <w:rFonts w:ascii="Times New Roman" w:hAnsi="Times New Roman" w:cs="Times New Roman"/>
          <w:sz w:val="24"/>
          <w:szCs w:val="24"/>
        </w:rPr>
        <w:t xml:space="preserve">.8.3. Pirkėjas, gavęs Tiekėjo prašymą, įvertina pateiktus su prašymu dokumentus, atlieka rinkos tyrimą, siekiant palyginti ir nustatyti Prekių vidutinę rinkos kainą, kuria remiantis bus nustatytas Prekių kainos pokytis ir  paskaičiuoti nauji Prekių įkainiai; </w:t>
      </w:r>
    </w:p>
    <w:p w14:paraId="228A3B92" w14:textId="242D1DD3" w:rsidR="00103139" w:rsidRPr="00EF2521" w:rsidRDefault="00F56345" w:rsidP="00103139">
      <w:pPr>
        <w:pStyle w:val="Betarp"/>
        <w:ind w:firstLine="851"/>
        <w:jc w:val="both"/>
        <w:rPr>
          <w:rFonts w:ascii="Times New Roman" w:hAnsi="Times New Roman" w:cs="Times New Roman"/>
          <w:sz w:val="24"/>
          <w:szCs w:val="24"/>
        </w:rPr>
      </w:pPr>
      <w:r w:rsidRPr="00EF2521">
        <w:rPr>
          <w:rFonts w:ascii="Times New Roman" w:hAnsi="Times New Roman" w:cs="Times New Roman"/>
          <w:sz w:val="24"/>
          <w:szCs w:val="24"/>
        </w:rPr>
        <w:t>3</w:t>
      </w:r>
      <w:r w:rsidR="00103139" w:rsidRPr="00EF2521">
        <w:rPr>
          <w:rFonts w:ascii="Times New Roman" w:hAnsi="Times New Roman" w:cs="Times New Roman"/>
          <w:sz w:val="24"/>
          <w:szCs w:val="24"/>
        </w:rPr>
        <w:t xml:space="preserve">.8.4. Sutarties Prekių įkainiai perskaičiuojami vadovaujantis šia formule: </w:t>
      </w:r>
    </w:p>
    <w:p w14:paraId="2C1C1AD2" w14:textId="77777777" w:rsidR="00103139" w:rsidRPr="00EF2521" w:rsidRDefault="00000000" w:rsidP="00103139">
      <w:pPr>
        <w:ind w:right="180" w:firstLine="851"/>
        <w:rPr>
          <w:rFonts w:ascii="Times New Roman" w:hAnsi="Times New Roman" w:cs="Times New Roman"/>
          <w:sz w:val="24"/>
        </w:rPr>
      </w:pPr>
      <m:oMath>
        <m:sSub>
          <m:sSubPr>
            <m:ctrlPr>
              <w:rPr>
                <w:rFonts w:ascii="Cambria Math" w:hAnsi="Cambria Math" w:cs="Times New Roman"/>
                <w:i/>
                <w:iCs/>
                <w:sz w:val="24"/>
              </w:rPr>
            </m:ctrlPr>
          </m:sSubPr>
          <m:e>
            <m:r>
              <w:rPr>
                <w:rFonts w:ascii="Cambria Math" w:hAnsi="Cambria Math" w:cs="Times New Roman"/>
                <w:sz w:val="24"/>
              </w:rPr>
              <m:t>N</m:t>
            </m:r>
          </m:e>
          <m:sub>
            <m:r>
              <w:rPr>
                <w:rFonts w:ascii="Cambria Math" w:hAnsi="Cambria Math" w:cs="Times New Roman"/>
                <w:sz w:val="24"/>
              </w:rPr>
              <m:t xml:space="preserve"> įk  </m:t>
            </m:r>
          </m:sub>
        </m:sSub>
      </m:oMath>
      <w:r w:rsidR="00103139" w:rsidRPr="00EF2521">
        <w:rPr>
          <w:rFonts w:ascii="Times New Roman" w:hAnsi="Times New Roman" w:cs="Times New Roman"/>
          <w:sz w:val="24"/>
        </w:rPr>
        <w:t xml:space="preserve">= </w:t>
      </w:r>
      <m:oMath>
        <m:sSub>
          <m:sSubPr>
            <m:ctrlPr>
              <w:rPr>
                <w:rFonts w:ascii="Cambria Math" w:hAnsi="Cambria Math" w:cs="Times New Roman"/>
                <w:i/>
                <w:iCs/>
                <w:sz w:val="24"/>
              </w:rPr>
            </m:ctrlPr>
          </m:sSubPr>
          <m:e>
            <m:r>
              <w:rPr>
                <w:rFonts w:ascii="Cambria Math" w:hAnsi="Cambria Math" w:cs="Times New Roman"/>
                <w:sz w:val="24"/>
              </w:rPr>
              <m:t> S</m:t>
            </m:r>
          </m:e>
          <m:sub>
            <m:r>
              <w:rPr>
                <w:rFonts w:ascii="Cambria Math" w:hAnsi="Cambria Math" w:cs="Times New Roman"/>
                <w:sz w:val="24"/>
              </w:rPr>
              <m:t xml:space="preserve">įk </m:t>
            </m:r>
          </m:sub>
        </m:sSub>
      </m:oMath>
      <w:r w:rsidR="00103139" w:rsidRPr="00EF2521">
        <w:rPr>
          <w:rFonts w:ascii="Times New Roman" w:hAnsi="Times New Roman" w:cs="Times New Roman"/>
          <w:sz w:val="24"/>
        </w:rPr>
        <w:t xml:space="preserve">. </w:t>
      </w:r>
      <m:oMath>
        <m:f>
          <m:fPr>
            <m:ctrlPr>
              <w:rPr>
                <w:rFonts w:ascii="Cambria Math" w:hAnsi="Cambria Math" w:cs="Times New Roman"/>
                <w:i/>
                <w:iCs/>
                <w:sz w:val="24"/>
              </w:rPr>
            </m:ctrlPr>
          </m:fPr>
          <m:num>
            <m:sSubSup>
              <m:sSubSupPr>
                <m:ctrlPr>
                  <w:rPr>
                    <w:rFonts w:ascii="Cambria Math" w:hAnsi="Cambria Math" w:cs="Times New Roman"/>
                    <w:i/>
                    <w:iCs/>
                    <w:sz w:val="24"/>
                  </w:rPr>
                </m:ctrlPr>
              </m:sSubSupPr>
              <m:e>
                <m:r>
                  <w:rPr>
                    <w:rFonts w:ascii="Cambria Math" w:hAnsi="Cambria Math" w:cs="Times New Roman"/>
                    <w:sz w:val="24"/>
                  </w:rPr>
                  <m:t xml:space="preserve">R </m:t>
                </m:r>
              </m:e>
              <m:sub>
                <m:r>
                  <w:rPr>
                    <w:rFonts w:ascii="Cambria Math" w:hAnsi="Cambria Math" w:cs="Times New Roman"/>
                    <w:sz w:val="24"/>
                  </w:rPr>
                  <m:t>įk</m:t>
                </m:r>
              </m:sub>
              <m:sup>
                <m:r>
                  <w:rPr>
                    <w:rFonts w:ascii="Cambria Math" w:hAnsi="Cambria Math" w:cs="Times New Roman"/>
                    <w:sz w:val="24"/>
                  </w:rPr>
                  <m:t>vid</m:t>
                </m:r>
              </m:sup>
            </m:sSubSup>
          </m:num>
          <m:den>
            <m:sSub>
              <m:sSubPr>
                <m:ctrlPr>
                  <w:rPr>
                    <w:rFonts w:ascii="Cambria Math" w:hAnsi="Cambria Math" w:cs="Times New Roman"/>
                    <w:i/>
                    <w:iCs/>
                    <w:sz w:val="24"/>
                  </w:rPr>
                </m:ctrlPr>
              </m:sSubPr>
              <m:e>
                <m:r>
                  <w:rPr>
                    <w:rFonts w:ascii="Cambria Math" w:hAnsi="Cambria Math" w:cs="Times New Roman"/>
                    <w:sz w:val="24"/>
                  </w:rPr>
                  <m:t>S</m:t>
                </m:r>
              </m:e>
              <m:sub>
                <m:r>
                  <w:rPr>
                    <w:rFonts w:ascii="Cambria Math" w:hAnsi="Cambria Math" w:cs="Times New Roman"/>
                    <w:sz w:val="24"/>
                  </w:rPr>
                  <m:t>įk</m:t>
                </m:r>
              </m:sub>
            </m:sSub>
          </m:den>
        </m:f>
      </m:oMath>
    </w:p>
    <w:p w14:paraId="4D3DA867" w14:textId="77777777" w:rsidR="00103139" w:rsidRPr="00EF2521" w:rsidRDefault="00103139" w:rsidP="00103139">
      <w:pPr>
        <w:shd w:val="clear" w:color="auto" w:fill="FFFFFF"/>
        <w:ind w:firstLine="567"/>
        <w:jc w:val="both"/>
        <w:rPr>
          <w:rFonts w:ascii="Times New Roman" w:hAnsi="Times New Roman" w:cs="Times New Roman"/>
          <w:spacing w:val="2"/>
          <w:sz w:val="24"/>
        </w:rPr>
      </w:pPr>
      <w:r w:rsidRPr="00EF2521">
        <w:rPr>
          <w:rFonts w:ascii="Times New Roman" w:hAnsi="Times New Roman" w:cs="Times New Roman"/>
          <w:spacing w:val="2"/>
          <w:sz w:val="24"/>
        </w:rPr>
        <w:t>Kur:</w:t>
      </w:r>
    </w:p>
    <w:p w14:paraId="51726783" w14:textId="77777777" w:rsidR="00103139" w:rsidRPr="00EF2521" w:rsidRDefault="00000000" w:rsidP="00103139">
      <w:pPr>
        <w:shd w:val="clear" w:color="auto" w:fill="FFFFFF"/>
        <w:ind w:firstLine="567"/>
        <w:jc w:val="both"/>
        <w:rPr>
          <w:rFonts w:ascii="Times New Roman" w:hAnsi="Times New Roman" w:cs="Times New Roman"/>
          <w:sz w:val="24"/>
        </w:rPr>
      </w:pPr>
      <m:oMath>
        <m:sSub>
          <m:sSubPr>
            <m:ctrlPr>
              <w:rPr>
                <w:rFonts w:ascii="Cambria Math" w:hAnsi="Cambria Math" w:cs="Times New Roman"/>
                <w:i/>
                <w:iCs/>
                <w:sz w:val="24"/>
              </w:rPr>
            </m:ctrlPr>
          </m:sSubPr>
          <m:e>
            <m:r>
              <w:rPr>
                <w:rFonts w:ascii="Cambria Math" w:hAnsi="Cambria Math" w:cs="Times New Roman"/>
                <w:sz w:val="24"/>
              </w:rPr>
              <m:t>N</m:t>
            </m:r>
          </m:e>
          <m:sub>
            <m:r>
              <w:rPr>
                <w:rFonts w:ascii="Cambria Math" w:hAnsi="Cambria Math" w:cs="Times New Roman"/>
                <w:sz w:val="24"/>
              </w:rPr>
              <m:t xml:space="preserve"> įk  </m:t>
            </m:r>
          </m:sub>
        </m:sSub>
      </m:oMath>
      <w:r w:rsidR="00103139" w:rsidRPr="00EF2521">
        <w:rPr>
          <w:rFonts w:ascii="Times New Roman" w:hAnsi="Times New Roman" w:cs="Times New Roman"/>
          <w:iCs/>
          <w:sz w:val="24"/>
        </w:rPr>
        <w:t xml:space="preserve"> - </w:t>
      </w:r>
      <w:r w:rsidR="00103139" w:rsidRPr="00EF2521">
        <w:rPr>
          <w:rFonts w:ascii="Times New Roman" w:hAnsi="Times New Roman" w:cs="Times New Roman"/>
          <w:sz w:val="24"/>
        </w:rPr>
        <w:t>naujas Prekės įkainis;</w:t>
      </w:r>
    </w:p>
    <w:p w14:paraId="2CF9DC3D" w14:textId="77777777" w:rsidR="00103139" w:rsidRPr="00EF2521" w:rsidRDefault="00000000" w:rsidP="00103139">
      <w:pPr>
        <w:shd w:val="clear" w:color="auto" w:fill="FFFFFF"/>
        <w:ind w:left="567"/>
        <w:jc w:val="both"/>
        <w:rPr>
          <w:rFonts w:ascii="Times New Roman" w:hAnsi="Times New Roman" w:cs="Times New Roman"/>
          <w:sz w:val="24"/>
        </w:rPr>
      </w:pPr>
      <m:oMath>
        <m:sSub>
          <m:sSubPr>
            <m:ctrlPr>
              <w:rPr>
                <w:rFonts w:ascii="Cambria Math" w:hAnsi="Cambria Math" w:cs="Times New Roman"/>
                <w:i/>
                <w:iCs/>
                <w:sz w:val="24"/>
              </w:rPr>
            </m:ctrlPr>
          </m:sSubPr>
          <m:e>
            <m:r>
              <w:rPr>
                <w:rFonts w:ascii="Cambria Math" w:hAnsi="Cambria Math" w:cs="Times New Roman"/>
                <w:sz w:val="24"/>
              </w:rPr>
              <m:t>S</m:t>
            </m:r>
          </m:e>
          <m:sub>
            <m:r>
              <w:rPr>
                <w:rFonts w:ascii="Cambria Math" w:hAnsi="Cambria Math" w:cs="Times New Roman"/>
                <w:sz w:val="24"/>
              </w:rPr>
              <m:t xml:space="preserve">įk </m:t>
            </m:r>
          </m:sub>
        </m:sSub>
      </m:oMath>
      <w:r w:rsidR="00103139" w:rsidRPr="00EF2521">
        <w:rPr>
          <w:rFonts w:ascii="Times New Roman" w:hAnsi="Times New Roman" w:cs="Times New Roman"/>
          <w:sz w:val="24"/>
        </w:rPr>
        <w:t>– Sutarties Prekės įkainis (iki perskaičiavimo);</w:t>
      </w:r>
    </w:p>
    <w:p w14:paraId="0882ED3A" w14:textId="77777777" w:rsidR="00103139" w:rsidRPr="00EF2521" w:rsidRDefault="00000000" w:rsidP="00103139">
      <w:pPr>
        <w:shd w:val="clear" w:color="auto" w:fill="FFFFFF"/>
        <w:ind w:left="567"/>
        <w:jc w:val="both"/>
        <w:rPr>
          <w:rFonts w:ascii="Times New Roman" w:hAnsi="Times New Roman" w:cs="Times New Roman"/>
          <w:spacing w:val="2"/>
          <w:sz w:val="24"/>
        </w:rPr>
      </w:pPr>
      <m:oMath>
        <m:sSubSup>
          <m:sSubSupPr>
            <m:ctrlPr>
              <w:rPr>
                <w:rFonts w:ascii="Cambria Math" w:hAnsi="Cambria Math" w:cs="Times New Roman"/>
                <w:i/>
                <w:iCs/>
                <w:sz w:val="24"/>
              </w:rPr>
            </m:ctrlPr>
          </m:sSubSupPr>
          <m:e>
            <m:r>
              <w:rPr>
                <w:rFonts w:ascii="Cambria Math" w:hAnsi="Cambria Math" w:cs="Times New Roman"/>
                <w:sz w:val="24"/>
              </w:rPr>
              <m:t xml:space="preserve">R </m:t>
            </m:r>
          </m:e>
          <m:sub>
            <m:r>
              <w:rPr>
                <w:rFonts w:ascii="Cambria Math" w:hAnsi="Cambria Math" w:cs="Times New Roman"/>
                <w:sz w:val="24"/>
              </w:rPr>
              <m:t>įk</m:t>
            </m:r>
          </m:sub>
          <m:sup>
            <m:r>
              <w:rPr>
                <w:rFonts w:ascii="Cambria Math" w:hAnsi="Cambria Math" w:cs="Times New Roman"/>
                <w:sz w:val="24"/>
              </w:rPr>
              <m:t>vid</m:t>
            </m:r>
          </m:sup>
        </m:sSubSup>
      </m:oMath>
      <w:r w:rsidR="00103139" w:rsidRPr="00EF2521">
        <w:rPr>
          <w:rFonts w:ascii="Times New Roman" w:hAnsi="Times New Roman" w:cs="Times New Roman"/>
          <w:sz w:val="24"/>
        </w:rPr>
        <w:t xml:space="preserve"> – rinkos vidutinis Prekės įkainis. </w:t>
      </w:r>
    </w:p>
    <w:p w14:paraId="21D36E1D" w14:textId="684605FC" w:rsidR="00103139" w:rsidRPr="00EF2521" w:rsidRDefault="00F56345" w:rsidP="00103139">
      <w:pPr>
        <w:pStyle w:val="Betarp"/>
        <w:ind w:firstLine="851"/>
        <w:jc w:val="both"/>
        <w:rPr>
          <w:rFonts w:ascii="Times New Roman" w:hAnsi="Times New Roman" w:cs="Times New Roman"/>
          <w:spacing w:val="2"/>
          <w:sz w:val="24"/>
          <w:szCs w:val="24"/>
        </w:rPr>
      </w:pPr>
      <w:bookmarkStart w:id="1" w:name="_Hlk100566850"/>
      <w:r w:rsidRPr="00EF2521">
        <w:rPr>
          <w:rFonts w:ascii="Times New Roman" w:hAnsi="Times New Roman" w:cs="Times New Roman"/>
          <w:spacing w:val="2"/>
          <w:sz w:val="24"/>
          <w:szCs w:val="24"/>
        </w:rPr>
        <w:t>3</w:t>
      </w:r>
      <w:r w:rsidR="00103139" w:rsidRPr="00EF2521">
        <w:rPr>
          <w:rFonts w:ascii="Times New Roman" w:hAnsi="Times New Roman" w:cs="Times New Roman"/>
          <w:spacing w:val="2"/>
          <w:sz w:val="24"/>
          <w:szCs w:val="24"/>
        </w:rPr>
        <w:t xml:space="preserve">.8.5. Pirkėjas </w:t>
      </w:r>
      <w:r w:rsidR="00103139" w:rsidRPr="00EF2521">
        <w:rPr>
          <w:rFonts w:ascii="Times New Roman" w:hAnsi="Times New Roman" w:cs="Times New Roman"/>
          <w:sz w:val="24"/>
          <w:szCs w:val="24"/>
        </w:rPr>
        <w:t xml:space="preserve">nuo Sutarties įsigaliojimo arba nuo paskutinio Sutarties kainos ir Prekių įkainio peržiūrėjimo momento praėjus 6 mėnesiams, pateikia Tiekėjo atsakingam už Sutarties vykdymą asmeniui argumentuotą prašymą dėl Sutarties kainos ir Prekių įkainių perskaičiavimo, nurodant prašyme aplinkybes dėl kurių prašoma atlikti Sutarties kainos ir Prekių įkainių perskaičiavimą, kartu </w:t>
      </w:r>
      <w:r w:rsidR="00103139" w:rsidRPr="00EF2521">
        <w:rPr>
          <w:rFonts w:ascii="Times New Roman" w:hAnsi="Times New Roman" w:cs="Times New Roman"/>
          <w:spacing w:val="2"/>
          <w:sz w:val="24"/>
          <w:szCs w:val="24"/>
        </w:rPr>
        <w:t xml:space="preserve">pateikiant rinkos tyrimo pažymą arba kitus statistinius </w:t>
      </w:r>
      <w:r w:rsidR="00103139" w:rsidRPr="00EF2521">
        <w:rPr>
          <w:rFonts w:ascii="Times New Roman" w:hAnsi="Times New Roman" w:cs="Times New Roman"/>
          <w:sz w:val="24"/>
          <w:szCs w:val="24"/>
        </w:rPr>
        <w:t>duomenis pagrindžiančius dokumentus, atspindinčius Prekių kainų rinkoje mažėjimą.</w:t>
      </w:r>
    </w:p>
    <w:bookmarkEnd w:id="1"/>
    <w:p w14:paraId="4734102C" w14:textId="4E1DFF1E" w:rsidR="00103139" w:rsidRPr="00EF2521" w:rsidRDefault="00F56345" w:rsidP="00103139">
      <w:pPr>
        <w:pStyle w:val="Betarp"/>
        <w:ind w:firstLine="851"/>
        <w:jc w:val="both"/>
        <w:rPr>
          <w:rFonts w:ascii="Times New Roman" w:hAnsi="Times New Roman" w:cs="Times New Roman"/>
          <w:sz w:val="24"/>
          <w:szCs w:val="24"/>
        </w:rPr>
      </w:pPr>
      <w:r w:rsidRPr="00EF2521">
        <w:rPr>
          <w:rFonts w:ascii="Times New Roman" w:hAnsi="Times New Roman" w:cs="Times New Roman"/>
          <w:spacing w:val="2"/>
          <w:sz w:val="24"/>
          <w:szCs w:val="24"/>
        </w:rPr>
        <w:t>3</w:t>
      </w:r>
      <w:r w:rsidR="00103139" w:rsidRPr="00EF2521">
        <w:rPr>
          <w:rFonts w:ascii="Times New Roman" w:hAnsi="Times New Roman" w:cs="Times New Roman"/>
          <w:spacing w:val="2"/>
          <w:sz w:val="24"/>
          <w:szCs w:val="24"/>
        </w:rPr>
        <w:t xml:space="preserve">.9. Naujai perskaičiuoti Prekių įkainiai </w:t>
      </w:r>
      <w:r w:rsidR="00103139" w:rsidRPr="00EF2521">
        <w:rPr>
          <w:rFonts w:ascii="Times New Roman" w:hAnsi="Times New Roman" w:cs="Times New Roman"/>
          <w:sz w:val="24"/>
          <w:szCs w:val="24"/>
        </w:rPr>
        <w:t>negali būti didesni nei 20 proc. nuo Tiekėjo pasiūlytų Prekių įkainių, nurodytų Sutarties priede, arba nuo paskutinio Prekių įkainio peržiūrėjimo.</w:t>
      </w:r>
    </w:p>
    <w:p w14:paraId="335D4652" w14:textId="57DD3261" w:rsidR="00103139" w:rsidRPr="00EF2521" w:rsidRDefault="00F56345" w:rsidP="00103139">
      <w:pPr>
        <w:pStyle w:val="Betarp"/>
        <w:ind w:firstLine="851"/>
        <w:jc w:val="both"/>
        <w:rPr>
          <w:rFonts w:ascii="Times New Roman" w:hAnsi="Times New Roman" w:cs="Times New Roman"/>
          <w:spacing w:val="2"/>
          <w:sz w:val="24"/>
          <w:szCs w:val="24"/>
        </w:rPr>
      </w:pPr>
      <w:r w:rsidRPr="00EF2521">
        <w:rPr>
          <w:rFonts w:ascii="Times New Roman" w:hAnsi="Times New Roman" w:cs="Times New Roman"/>
          <w:sz w:val="24"/>
          <w:szCs w:val="24"/>
        </w:rPr>
        <w:t>3</w:t>
      </w:r>
      <w:r w:rsidR="00103139" w:rsidRPr="00EF2521">
        <w:rPr>
          <w:rFonts w:ascii="Times New Roman" w:hAnsi="Times New Roman" w:cs="Times New Roman"/>
          <w:sz w:val="24"/>
          <w:szCs w:val="24"/>
        </w:rPr>
        <w:t xml:space="preserve">.10. Jeigu sutarties Prekių įkainiai buvo perskaičiuoti pagal Sutarties </w:t>
      </w:r>
      <w:r w:rsidRPr="00EF2521">
        <w:rPr>
          <w:rFonts w:ascii="Times New Roman" w:hAnsi="Times New Roman" w:cs="Times New Roman"/>
          <w:sz w:val="24"/>
          <w:szCs w:val="24"/>
        </w:rPr>
        <w:t>3</w:t>
      </w:r>
      <w:r w:rsidR="00103139" w:rsidRPr="00EF2521">
        <w:rPr>
          <w:rFonts w:ascii="Times New Roman" w:hAnsi="Times New Roman" w:cs="Times New Roman"/>
          <w:sz w:val="24"/>
          <w:szCs w:val="24"/>
        </w:rPr>
        <w:t xml:space="preserve">.8 papunktyje nurodytas peržiūros sąlygas, atitinkamai patikslinama (didėja arba mažėja) pradinė Sutarties vertė nurodyta Sutarties </w:t>
      </w:r>
      <w:r w:rsidRPr="00EF2521">
        <w:rPr>
          <w:rFonts w:ascii="Times New Roman" w:hAnsi="Times New Roman" w:cs="Times New Roman"/>
          <w:sz w:val="24"/>
          <w:szCs w:val="24"/>
        </w:rPr>
        <w:t>3</w:t>
      </w:r>
      <w:r w:rsidR="00103139" w:rsidRPr="00EF2521">
        <w:rPr>
          <w:rFonts w:ascii="Times New Roman" w:hAnsi="Times New Roman" w:cs="Times New Roman"/>
          <w:sz w:val="24"/>
          <w:szCs w:val="24"/>
        </w:rPr>
        <w:t>.2 papunktyje, paskaičiuojant neišpirktų Sutarties Prekių įkainių suma, taikant naują įkainį.</w:t>
      </w:r>
    </w:p>
    <w:p w14:paraId="1C5F8591" w14:textId="1DE08337" w:rsidR="00103139" w:rsidRPr="00EF2521" w:rsidRDefault="00F56345" w:rsidP="00103139">
      <w:pPr>
        <w:pStyle w:val="Betarp"/>
        <w:ind w:firstLine="851"/>
        <w:jc w:val="both"/>
        <w:rPr>
          <w:rFonts w:ascii="Times New Roman" w:hAnsi="Times New Roman" w:cs="Times New Roman"/>
          <w:sz w:val="24"/>
          <w:szCs w:val="24"/>
        </w:rPr>
      </w:pPr>
      <w:r w:rsidRPr="00EF2521">
        <w:rPr>
          <w:rFonts w:ascii="Times New Roman" w:hAnsi="Times New Roman" w:cs="Times New Roman"/>
          <w:sz w:val="24"/>
          <w:szCs w:val="24"/>
        </w:rPr>
        <w:t>3</w:t>
      </w:r>
      <w:r w:rsidR="00103139" w:rsidRPr="00EF2521">
        <w:rPr>
          <w:rFonts w:ascii="Times New Roman" w:hAnsi="Times New Roman" w:cs="Times New Roman"/>
          <w:sz w:val="24"/>
          <w:szCs w:val="24"/>
        </w:rPr>
        <w:t xml:space="preserve">.11. Sutarties Prekių įkainius peržiūrint antrą ir vėlesnį kartą, perskaičiavimas taikomas tik neišpirktam pagal Sutartį Prekių kiekiui. </w:t>
      </w:r>
    </w:p>
    <w:p w14:paraId="1793D3FC" w14:textId="02CDE78A" w:rsidR="00103139" w:rsidRPr="00EF2521" w:rsidRDefault="00F56345" w:rsidP="00103139">
      <w:pPr>
        <w:pStyle w:val="Betarp"/>
        <w:ind w:firstLine="851"/>
        <w:jc w:val="both"/>
        <w:rPr>
          <w:rFonts w:ascii="Times New Roman" w:hAnsi="Times New Roman" w:cs="Times New Roman"/>
          <w:sz w:val="24"/>
          <w:szCs w:val="24"/>
        </w:rPr>
      </w:pPr>
      <w:r w:rsidRPr="00EF2521">
        <w:rPr>
          <w:rFonts w:ascii="Times New Roman" w:hAnsi="Times New Roman" w:cs="Times New Roman"/>
          <w:sz w:val="24"/>
          <w:szCs w:val="24"/>
        </w:rPr>
        <w:t>3</w:t>
      </w:r>
      <w:r w:rsidR="00103139" w:rsidRPr="00EF2521">
        <w:rPr>
          <w:rFonts w:ascii="Times New Roman" w:hAnsi="Times New Roman" w:cs="Times New Roman"/>
          <w:sz w:val="24"/>
          <w:szCs w:val="24"/>
        </w:rPr>
        <w:t>.12. Numatytas Sutarties kainos ir Prekių įkainių perskaičiavimas įforminamas Šalių rašytiniu susitarimu, kuris tampa neatskiriama Sutarties dalimi.</w:t>
      </w:r>
    </w:p>
    <w:p w14:paraId="1D3828E4" w14:textId="7A10D7A8" w:rsidR="00103139" w:rsidRPr="00EF2521" w:rsidRDefault="00F56345" w:rsidP="00103139">
      <w:pPr>
        <w:pStyle w:val="Betarp"/>
        <w:ind w:firstLine="851"/>
        <w:jc w:val="both"/>
        <w:rPr>
          <w:rFonts w:ascii="Times New Roman" w:hAnsi="Times New Roman" w:cs="Times New Roman"/>
          <w:sz w:val="24"/>
          <w:szCs w:val="24"/>
        </w:rPr>
      </w:pPr>
      <w:r w:rsidRPr="00EF2521">
        <w:rPr>
          <w:rFonts w:ascii="Times New Roman" w:hAnsi="Times New Roman" w:cs="Times New Roman"/>
          <w:sz w:val="24"/>
          <w:szCs w:val="24"/>
        </w:rPr>
        <w:t>3</w:t>
      </w:r>
      <w:r w:rsidR="00103139" w:rsidRPr="00EF2521">
        <w:rPr>
          <w:rFonts w:ascii="Times New Roman" w:hAnsi="Times New Roman" w:cs="Times New Roman"/>
          <w:sz w:val="24"/>
          <w:szCs w:val="24"/>
        </w:rPr>
        <w:t>.13. Sutarties Šalims nesusitariant dėl kainos perskaičiavimo sąlygų arba Pirkėjui nesutinkant perskaičiuoti Sutarties kainos Sutartyje nustatytomis aplinkybėmis, Sutartis gali būti nutraukta.</w:t>
      </w:r>
    </w:p>
    <w:p w14:paraId="04FEAAD5" w14:textId="3A50BDEE" w:rsidR="00EE2087" w:rsidRPr="00EF2521" w:rsidRDefault="00EE2087" w:rsidP="00EE2087">
      <w:pPr>
        <w:ind w:firstLine="851"/>
        <w:jc w:val="both"/>
        <w:rPr>
          <w:rFonts w:ascii="Times New Roman" w:hAnsi="Times New Roman" w:cs="Times New Roman"/>
          <w:sz w:val="24"/>
        </w:rPr>
      </w:pPr>
      <w:r w:rsidRPr="00EF2521">
        <w:rPr>
          <w:rFonts w:ascii="Times New Roman" w:hAnsi="Times New Roman" w:cs="Times New Roman"/>
          <w:sz w:val="24"/>
        </w:rPr>
        <w:t>3.</w:t>
      </w:r>
      <w:r w:rsidR="00B80EB5" w:rsidRPr="00EF2521">
        <w:rPr>
          <w:rFonts w:ascii="Times New Roman" w:hAnsi="Times New Roman" w:cs="Times New Roman"/>
          <w:sz w:val="24"/>
        </w:rPr>
        <w:t>14</w:t>
      </w:r>
      <w:r w:rsidRPr="00EF2521">
        <w:rPr>
          <w:rFonts w:ascii="Times New Roman" w:hAnsi="Times New Roman" w:cs="Times New Roman"/>
          <w:sz w:val="24"/>
        </w:rPr>
        <w:t>. Sutarties kaina apima visas Tiekėjo</w:t>
      </w:r>
      <w:r w:rsidRPr="00EF2521">
        <w:rPr>
          <w:rFonts w:ascii="Times New Roman" w:hAnsi="Times New Roman" w:cs="Times New Roman"/>
          <w:i/>
          <w:sz w:val="24"/>
        </w:rPr>
        <w:t xml:space="preserve"> </w:t>
      </w:r>
      <w:r w:rsidRPr="00EF2521">
        <w:rPr>
          <w:rFonts w:ascii="Times New Roman" w:hAnsi="Times New Roman" w:cs="Times New Roman"/>
          <w:sz w:val="24"/>
        </w:rPr>
        <w:t xml:space="preserve">išlaidas, susijusias su Sutartyje numatytų įsipareigojimų vykdymu (pvz., transportavimo, pakavimo, krovimo, tranzito, tikrinimo, draudimo, pristatytų Prekių surinkimo vietoje ir (arba) paleidimo ir (arba) garantiją ir garantijos metu atliekamą garantinio aptarnavimo išlaidas; aprūpinimo įrankiais, reikalingais pristatytų Prekių surinkimui ir (arba) garantijos metu atliekamam garantinio aptarnavimo išlaidas; naudojimo ir priežiūros instrukcijų, numatytų techninėse specifikacijose, pateikimo išlaidas; Prekių garantijos metu atliekamam garantinio aptarnavimo išlaidas; numatomas Sutartyje nurodytam laikotarpiui; Pirkėjo darbuotojų mokymo, jei tai nustatyta Sutartyje, išlaidas, sąskaitų pateikimo per E-sąskaita sistemą išlaidas, taip pat viešinimo išlaidas).  </w:t>
      </w:r>
    </w:p>
    <w:p w14:paraId="38EC517F" w14:textId="64DF2A92" w:rsidR="00EE2087" w:rsidRPr="00EF2521" w:rsidRDefault="00EE2087" w:rsidP="00EE2087">
      <w:pPr>
        <w:ind w:firstLine="851"/>
        <w:jc w:val="both"/>
        <w:rPr>
          <w:rFonts w:ascii="Times New Roman" w:hAnsi="Times New Roman" w:cs="Times New Roman"/>
          <w:sz w:val="24"/>
        </w:rPr>
      </w:pPr>
      <w:r w:rsidRPr="00EF2521">
        <w:rPr>
          <w:rFonts w:ascii="Times New Roman" w:hAnsi="Times New Roman" w:cs="Times New Roman"/>
          <w:sz w:val="24"/>
        </w:rPr>
        <w:t>3.</w:t>
      </w:r>
      <w:r w:rsidR="00B80EB5" w:rsidRPr="00EF2521">
        <w:rPr>
          <w:rFonts w:ascii="Times New Roman" w:hAnsi="Times New Roman" w:cs="Times New Roman"/>
          <w:sz w:val="24"/>
        </w:rPr>
        <w:t>15</w:t>
      </w:r>
      <w:r w:rsidRPr="00EF2521">
        <w:rPr>
          <w:rFonts w:ascii="Times New Roman" w:hAnsi="Times New Roman" w:cs="Times New Roman"/>
          <w:sz w:val="24"/>
        </w:rPr>
        <w:t>. Tuo atveju, kai mokesčius reguliuojančių įstatymų ir jų įgyvendinamųjų teisės aktų nustatyta tvarka Pirkėjas pats turi sumokėti pridėtinės vertės mokestį į valstybės biudžetą už įsigytą pirkimo objektą, į pasiūlymo kainą</w:t>
      </w:r>
      <w:r w:rsidRPr="00EF2521">
        <w:rPr>
          <w:rFonts w:ascii="Times New Roman" w:hAnsi="Times New Roman" w:cs="Times New Roman"/>
          <w:i/>
          <w:sz w:val="24"/>
        </w:rPr>
        <w:t xml:space="preserve"> </w:t>
      </w:r>
      <w:r w:rsidRPr="00EF2521">
        <w:rPr>
          <w:rFonts w:ascii="Times New Roman" w:hAnsi="Times New Roman" w:cs="Times New Roman"/>
          <w:sz w:val="24"/>
        </w:rPr>
        <w:t>įskaitytas šis mokestis sudarant šią Sutartį išskaičiuojamas.</w:t>
      </w:r>
    </w:p>
    <w:p w14:paraId="5CFF3DBE" w14:textId="77777777" w:rsidR="00EE2087" w:rsidRPr="00EF2521" w:rsidRDefault="00EE2087" w:rsidP="00EE2087">
      <w:pPr>
        <w:ind w:firstLine="851"/>
        <w:jc w:val="both"/>
        <w:rPr>
          <w:rFonts w:ascii="Times New Roman" w:hAnsi="Times New Roman" w:cs="Times New Roman"/>
          <w:sz w:val="24"/>
        </w:rPr>
      </w:pPr>
    </w:p>
    <w:p w14:paraId="46F07C3D" w14:textId="77777777" w:rsidR="00EE2087" w:rsidRPr="00EF2521" w:rsidRDefault="00EE2087" w:rsidP="00EE2087">
      <w:pPr>
        <w:pStyle w:val="H2"/>
        <w:spacing w:before="0" w:after="0"/>
        <w:jc w:val="center"/>
        <w:rPr>
          <w:sz w:val="24"/>
          <w:szCs w:val="24"/>
        </w:rPr>
      </w:pPr>
      <w:r w:rsidRPr="00EF2521">
        <w:rPr>
          <w:sz w:val="24"/>
          <w:szCs w:val="24"/>
        </w:rPr>
        <w:t>IV SKYRIUS</w:t>
      </w:r>
      <w:r w:rsidRPr="00EF2521">
        <w:rPr>
          <w:sz w:val="24"/>
          <w:szCs w:val="24"/>
        </w:rPr>
        <w:br/>
        <w:t xml:space="preserve"> SUTARTIES ĮVYKDYMO UŽTIKRINIMAS</w:t>
      </w:r>
    </w:p>
    <w:p w14:paraId="12DAFE50" w14:textId="77777777" w:rsidR="00EE2087" w:rsidRPr="00EF2521" w:rsidRDefault="00EE2087" w:rsidP="00EE2087">
      <w:pPr>
        <w:rPr>
          <w:rFonts w:ascii="Times New Roman" w:hAnsi="Times New Roman" w:cs="Times New Roman"/>
          <w:sz w:val="24"/>
          <w:lang w:eastAsia="en-US"/>
        </w:rPr>
      </w:pPr>
    </w:p>
    <w:p w14:paraId="765B07D8" w14:textId="77777777" w:rsidR="00EE2087" w:rsidRPr="00EF2521" w:rsidRDefault="009143EE" w:rsidP="009143EE">
      <w:pPr>
        <w:ind w:left="851" w:firstLine="0"/>
        <w:rPr>
          <w:rFonts w:ascii="Times New Roman" w:hAnsi="Times New Roman" w:cs="Times New Roman"/>
          <w:sz w:val="24"/>
        </w:rPr>
      </w:pPr>
      <w:r w:rsidRPr="00EF2521">
        <w:rPr>
          <w:rFonts w:ascii="Times New Roman" w:hAnsi="Times New Roman" w:cs="Times New Roman"/>
          <w:sz w:val="24"/>
        </w:rPr>
        <w:t xml:space="preserve">4.1. </w:t>
      </w:r>
      <w:r w:rsidR="00EE2087" w:rsidRPr="00EF2521">
        <w:rPr>
          <w:rFonts w:ascii="Times New Roman" w:hAnsi="Times New Roman" w:cs="Times New Roman"/>
          <w:sz w:val="24"/>
        </w:rPr>
        <w:t>Sutarties įvykdymo užtikrinimas:</w:t>
      </w:r>
    </w:p>
    <w:p w14:paraId="1D48DFEF" w14:textId="77777777" w:rsidR="00622E05" w:rsidRPr="00EF2521" w:rsidRDefault="00622E05" w:rsidP="009143EE">
      <w:pPr>
        <w:ind w:left="851" w:firstLine="0"/>
        <w:rPr>
          <w:rFonts w:ascii="Times New Roman" w:hAnsi="Times New Roman" w:cs="Times New Roman"/>
          <w:sz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593"/>
        <w:gridCol w:w="1701"/>
        <w:gridCol w:w="4365"/>
      </w:tblGrid>
      <w:tr w:rsidR="00EE2087" w:rsidRPr="00EF2521" w14:paraId="471176C5" w14:textId="77777777" w:rsidTr="003970D1">
        <w:tc>
          <w:tcPr>
            <w:tcW w:w="1980" w:type="dxa"/>
            <w:tcBorders>
              <w:top w:val="single" w:sz="4" w:space="0" w:color="auto"/>
              <w:left w:val="single" w:sz="4" w:space="0" w:color="auto"/>
              <w:bottom w:val="single" w:sz="4" w:space="0" w:color="auto"/>
              <w:right w:val="single" w:sz="4" w:space="0" w:color="auto"/>
            </w:tcBorders>
          </w:tcPr>
          <w:p w14:paraId="0FC38E0C" w14:textId="77777777" w:rsidR="00EE2087" w:rsidRPr="00EF2521" w:rsidRDefault="00EE2087" w:rsidP="007A41BF">
            <w:pPr>
              <w:ind w:firstLine="0"/>
              <w:jc w:val="center"/>
              <w:rPr>
                <w:rFonts w:ascii="Times New Roman" w:hAnsi="Times New Roman" w:cs="Times New Roman"/>
                <w:b/>
                <w:bCs/>
                <w:sz w:val="24"/>
              </w:rPr>
            </w:pPr>
            <w:r w:rsidRPr="00EF2521">
              <w:rPr>
                <w:rFonts w:ascii="Times New Roman" w:hAnsi="Times New Roman" w:cs="Times New Roman"/>
                <w:b/>
                <w:bCs/>
                <w:sz w:val="24"/>
              </w:rPr>
              <w:t>Prievolių  įvykdymo užtikrinimo būdai</w:t>
            </w:r>
          </w:p>
        </w:tc>
        <w:tc>
          <w:tcPr>
            <w:tcW w:w="1593" w:type="dxa"/>
            <w:tcBorders>
              <w:top w:val="single" w:sz="4" w:space="0" w:color="auto"/>
              <w:left w:val="single" w:sz="4" w:space="0" w:color="auto"/>
              <w:bottom w:val="single" w:sz="4" w:space="0" w:color="auto"/>
              <w:right w:val="single" w:sz="4" w:space="0" w:color="auto"/>
            </w:tcBorders>
          </w:tcPr>
          <w:p w14:paraId="5C2D1B01" w14:textId="77777777" w:rsidR="00EE2087" w:rsidRPr="00EF2521" w:rsidRDefault="00EE2087" w:rsidP="007A41BF">
            <w:pPr>
              <w:ind w:firstLine="0"/>
              <w:jc w:val="center"/>
              <w:rPr>
                <w:rFonts w:ascii="Times New Roman" w:hAnsi="Times New Roman" w:cs="Times New Roman"/>
                <w:b/>
                <w:bCs/>
                <w:sz w:val="24"/>
              </w:rPr>
            </w:pPr>
            <w:r w:rsidRPr="00EF2521">
              <w:rPr>
                <w:rFonts w:ascii="Times New Roman" w:hAnsi="Times New Roman" w:cs="Times New Roman"/>
                <w:b/>
                <w:bCs/>
                <w:sz w:val="24"/>
              </w:rPr>
              <w:t>Prievolių įvykdymo užtikrinimo pateikimo terminas</w:t>
            </w:r>
          </w:p>
        </w:tc>
        <w:tc>
          <w:tcPr>
            <w:tcW w:w="1701" w:type="dxa"/>
            <w:tcBorders>
              <w:top w:val="single" w:sz="4" w:space="0" w:color="auto"/>
              <w:left w:val="single" w:sz="4" w:space="0" w:color="auto"/>
              <w:bottom w:val="single" w:sz="4" w:space="0" w:color="auto"/>
              <w:right w:val="single" w:sz="4" w:space="0" w:color="auto"/>
            </w:tcBorders>
          </w:tcPr>
          <w:p w14:paraId="4971DB7E" w14:textId="77777777" w:rsidR="00EE2087" w:rsidRPr="00EF2521" w:rsidRDefault="00EE2087" w:rsidP="007A41BF">
            <w:pPr>
              <w:ind w:firstLine="0"/>
              <w:jc w:val="center"/>
              <w:rPr>
                <w:rFonts w:ascii="Times New Roman" w:hAnsi="Times New Roman" w:cs="Times New Roman"/>
                <w:b/>
                <w:bCs/>
                <w:sz w:val="24"/>
              </w:rPr>
            </w:pPr>
            <w:r w:rsidRPr="00EF2521">
              <w:rPr>
                <w:rFonts w:ascii="Times New Roman" w:hAnsi="Times New Roman" w:cs="Times New Roman"/>
                <w:b/>
                <w:bCs/>
                <w:sz w:val="24"/>
              </w:rPr>
              <w:t>Prievolių  įvykdymo užtikrinimo vertė</w:t>
            </w:r>
          </w:p>
        </w:tc>
        <w:tc>
          <w:tcPr>
            <w:tcW w:w="4365" w:type="dxa"/>
            <w:tcBorders>
              <w:top w:val="single" w:sz="4" w:space="0" w:color="auto"/>
              <w:left w:val="single" w:sz="4" w:space="0" w:color="auto"/>
              <w:bottom w:val="single" w:sz="4" w:space="0" w:color="auto"/>
              <w:right w:val="single" w:sz="4" w:space="0" w:color="auto"/>
            </w:tcBorders>
          </w:tcPr>
          <w:p w14:paraId="2FFE3A5B" w14:textId="77777777" w:rsidR="00EE2087" w:rsidRPr="00EF2521" w:rsidRDefault="00EE2087" w:rsidP="007A41BF">
            <w:pPr>
              <w:ind w:firstLine="0"/>
              <w:jc w:val="center"/>
              <w:rPr>
                <w:rFonts w:ascii="Times New Roman" w:hAnsi="Times New Roman" w:cs="Times New Roman"/>
                <w:b/>
                <w:bCs/>
                <w:sz w:val="24"/>
              </w:rPr>
            </w:pPr>
            <w:r w:rsidRPr="00EF2521">
              <w:rPr>
                <w:rFonts w:ascii="Times New Roman" w:hAnsi="Times New Roman" w:cs="Times New Roman"/>
                <w:b/>
                <w:bCs/>
                <w:sz w:val="24"/>
              </w:rPr>
              <w:t>Prievolių įvykdymo užtikrinimo galiojimo terminas</w:t>
            </w:r>
          </w:p>
        </w:tc>
      </w:tr>
      <w:tr w:rsidR="003970D1" w:rsidRPr="00EF2521" w14:paraId="03420E73" w14:textId="77777777" w:rsidTr="003970D1">
        <w:tc>
          <w:tcPr>
            <w:tcW w:w="1980" w:type="dxa"/>
            <w:tcBorders>
              <w:top w:val="single" w:sz="4" w:space="0" w:color="auto"/>
              <w:left w:val="single" w:sz="4" w:space="0" w:color="auto"/>
              <w:bottom w:val="single" w:sz="4" w:space="0" w:color="auto"/>
              <w:right w:val="single" w:sz="4" w:space="0" w:color="auto"/>
            </w:tcBorders>
          </w:tcPr>
          <w:p w14:paraId="040648E0" w14:textId="77777777" w:rsidR="003970D1" w:rsidRPr="00EF2521" w:rsidRDefault="003970D1" w:rsidP="003970D1">
            <w:pPr>
              <w:ind w:firstLine="0"/>
              <w:rPr>
                <w:rFonts w:ascii="Times New Roman" w:hAnsi="Times New Roman" w:cs="Times New Roman"/>
                <w:sz w:val="24"/>
              </w:rPr>
            </w:pPr>
            <w:r w:rsidRPr="00EF2521">
              <w:rPr>
                <w:rFonts w:ascii="Times New Roman" w:hAnsi="Times New Roman" w:cs="Times New Roman"/>
                <w:sz w:val="24"/>
              </w:rPr>
              <w:t>Avansinio mokėjimo banko garantija, kredito unijos arba draudimo  bendrovės laidavimo raštas</w:t>
            </w:r>
          </w:p>
        </w:tc>
        <w:tc>
          <w:tcPr>
            <w:tcW w:w="1593" w:type="dxa"/>
            <w:tcBorders>
              <w:top w:val="single" w:sz="4" w:space="0" w:color="auto"/>
              <w:left w:val="single" w:sz="4" w:space="0" w:color="auto"/>
              <w:bottom w:val="single" w:sz="4" w:space="0" w:color="auto"/>
              <w:right w:val="single" w:sz="4" w:space="0" w:color="auto"/>
            </w:tcBorders>
          </w:tcPr>
          <w:p w14:paraId="00265CAC" w14:textId="77777777" w:rsidR="003970D1" w:rsidRPr="00EF2521" w:rsidRDefault="003970D1" w:rsidP="003970D1">
            <w:pPr>
              <w:ind w:firstLine="0"/>
              <w:rPr>
                <w:rFonts w:ascii="Times New Roman" w:hAnsi="Times New Roman" w:cs="Times New Roman"/>
                <w:sz w:val="24"/>
              </w:rPr>
            </w:pPr>
            <w:r w:rsidRPr="00EF2521">
              <w:rPr>
                <w:rFonts w:ascii="Times New Roman" w:hAnsi="Times New Roman" w:cs="Times New Roman"/>
                <w:sz w:val="24"/>
              </w:rPr>
              <w:t>Kartu su sąskaita faktūra / PVM sąskaita faktūra avansiniam  mokėjimui</w:t>
            </w:r>
          </w:p>
        </w:tc>
        <w:tc>
          <w:tcPr>
            <w:tcW w:w="1701" w:type="dxa"/>
            <w:tcBorders>
              <w:top w:val="single" w:sz="4" w:space="0" w:color="auto"/>
              <w:left w:val="single" w:sz="4" w:space="0" w:color="auto"/>
              <w:bottom w:val="single" w:sz="4" w:space="0" w:color="auto"/>
              <w:right w:val="single" w:sz="4" w:space="0" w:color="auto"/>
            </w:tcBorders>
          </w:tcPr>
          <w:p w14:paraId="5ABDD4CD" w14:textId="77777777" w:rsidR="003970D1" w:rsidRPr="00EF2521" w:rsidRDefault="003970D1" w:rsidP="003970D1">
            <w:pPr>
              <w:ind w:firstLine="0"/>
              <w:rPr>
                <w:rFonts w:ascii="Times New Roman" w:hAnsi="Times New Roman" w:cs="Times New Roman"/>
                <w:sz w:val="24"/>
              </w:rPr>
            </w:pPr>
            <w:r w:rsidRPr="00EF2521">
              <w:rPr>
                <w:rFonts w:ascii="Times New Roman" w:hAnsi="Times New Roman" w:cs="Times New Roman"/>
                <w:sz w:val="24"/>
              </w:rPr>
              <w:t xml:space="preserve">Visai avansinio mokėjimo sumai. </w:t>
            </w:r>
          </w:p>
        </w:tc>
        <w:tc>
          <w:tcPr>
            <w:tcW w:w="4365" w:type="dxa"/>
            <w:tcBorders>
              <w:top w:val="single" w:sz="4" w:space="0" w:color="auto"/>
              <w:left w:val="single" w:sz="4" w:space="0" w:color="auto"/>
              <w:bottom w:val="single" w:sz="4" w:space="0" w:color="auto"/>
              <w:right w:val="single" w:sz="4" w:space="0" w:color="auto"/>
            </w:tcBorders>
          </w:tcPr>
          <w:p w14:paraId="3F999DA8" w14:textId="5A0DF754" w:rsidR="003970D1" w:rsidRPr="00EF2521" w:rsidRDefault="003970D1" w:rsidP="003970D1">
            <w:pPr>
              <w:ind w:firstLine="0"/>
              <w:jc w:val="both"/>
              <w:rPr>
                <w:rFonts w:ascii="Times New Roman" w:hAnsi="Times New Roman" w:cs="Times New Roman"/>
                <w:sz w:val="24"/>
              </w:rPr>
            </w:pPr>
            <w:r w:rsidRPr="00EF2521">
              <w:rPr>
                <w:rFonts w:ascii="Times New Roman" w:hAnsi="Times New Roman" w:cs="Times New Roman"/>
                <w:sz w:val="24"/>
                <w:lang w:eastAsia="en-US"/>
              </w:rPr>
              <w:t>Įsigalioja banko garantijos, kredito unijos / draudimo bendrovės laidavimo  išdavimo dieną arba joje nurodytą vėlesnę dieną ir galioja iki visiško sutartinių įsipareigojimų įvykdymo. Tuo atveju, kai yra pratęsiamas Tiekėjo sutartinių įsipareigojimų vykdymo terminas, tuo pačiu turi būti atitinkamai pratęstas  ir avansinio mokėjimo  banko garantijos galiojimo terminas.</w:t>
            </w:r>
          </w:p>
        </w:tc>
      </w:tr>
      <w:tr w:rsidR="003970D1" w:rsidRPr="00EF2521" w14:paraId="6F00B056" w14:textId="77777777" w:rsidTr="003970D1">
        <w:tc>
          <w:tcPr>
            <w:tcW w:w="1980" w:type="dxa"/>
            <w:tcBorders>
              <w:top w:val="single" w:sz="4" w:space="0" w:color="auto"/>
              <w:left w:val="single" w:sz="4" w:space="0" w:color="auto"/>
              <w:bottom w:val="single" w:sz="4" w:space="0" w:color="auto"/>
              <w:right w:val="single" w:sz="4" w:space="0" w:color="auto"/>
            </w:tcBorders>
          </w:tcPr>
          <w:p w14:paraId="18311225" w14:textId="01DBA9D6" w:rsidR="003970D1" w:rsidRPr="00EF2521" w:rsidRDefault="003970D1" w:rsidP="003970D1">
            <w:pPr>
              <w:ind w:firstLine="0"/>
              <w:rPr>
                <w:rFonts w:ascii="Times New Roman" w:hAnsi="Times New Roman" w:cs="Times New Roman"/>
                <w:sz w:val="24"/>
              </w:rPr>
            </w:pPr>
            <w:r w:rsidRPr="00EF2521">
              <w:rPr>
                <w:rFonts w:ascii="Times New Roman" w:hAnsi="Times New Roman" w:cs="Times New Roman"/>
                <w:sz w:val="24"/>
              </w:rPr>
              <w:t>Sutarties įvykdymo užtikrinimas (Lietuvos Respublikoje ar užsienyje registruoto banko arba draudimo bendrovės laidavimo raštas ar kredito unijos garantija).</w:t>
            </w:r>
          </w:p>
        </w:tc>
        <w:tc>
          <w:tcPr>
            <w:tcW w:w="1593" w:type="dxa"/>
            <w:tcBorders>
              <w:top w:val="single" w:sz="4" w:space="0" w:color="auto"/>
              <w:left w:val="single" w:sz="4" w:space="0" w:color="auto"/>
              <w:bottom w:val="single" w:sz="4" w:space="0" w:color="auto"/>
              <w:right w:val="single" w:sz="4" w:space="0" w:color="auto"/>
            </w:tcBorders>
          </w:tcPr>
          <w:p w14:paraId="2D91CA0B" w14:textId="77777777" w:rsidR="003970D1" w:rsidRPr="00EF2521" w:rsidRDefault="003970D1" w:rsidP="003970D1">
            <w:pPr>
              <w:ind w:firstLine="0"/>
              <w:rPr>
                <w:rFonts w:ascii="Times New Roman" w:hAnsi="Times New Roman" w:cs="Times New Roman"/>
                <w:sz w:val="24"/>
              </w:rPr>
            </w:pPr>
            <w:r w:rsidRPr="00EF2521">
              <w:rPr>
                <w:rFonts w:ascii="Times New Roman" w:hAnsi="Times New Roman" w:cs="Times New Roman"/>
                <w:sz w:val="24"/>
              </w:rPr>
              <w:t>per 5 (penkias) darbo dienas nuo sutarties pasirašymo</w:t>
            </w:r>
          </w:p>
          <w:p w14:paraId="4D00E61B" w14:textId="77777777" w:rsidR="003970D1" w:rsidRPr="00EF2521" w:rsidRDefault="003970D1" w:rsidP="003970D1">
            <w:pPr>
              <w:rPr>
                <w:rFonts w:ascii="Times New Roman" w:hAnsi="Times New Roman" w:cs="Times New Roman"/>
                <w:sz w:val="24"/>
              </w:rPr>
            </w:pPr>
          </w:p>
        </w:tc>
        <w:tc>
          <w:tcPr>
            <w:tcW w:w="1701" w:type="dxa"/>
            <w:tcBorders>
              <w:top w:val="single" w:sz="4" w:space="0" w:color="auto"/>
              <w:left w:val="single" w:sz="4" w:space="0" w:color="auto"/>
              <w:bottom w:val="single" w:sz="4" w:space="0" w:color="auto"/>
              <w:right w:val="single" w:sz="4" w:space="0" w:color="auto"/>
            </w:tcBorders>
          </w:tcPr>
          <w:p w14:paraId="3688790B" w14:textId="77777777" w:rsidR="003970D1" w:rsidRPr="00EF2521" w:rsidRDefault="003970D1" w:rsidP="003970D1">
            <w:pPr>
              <w:ind w:firstLine="0"/>
              <w:rPr>
                <w:rFonts w:ascii="Times New Roman" w:hAnsi="Times New Roman" w:cs="Times New Roman"/>
                <w:i/>
                <w:iCs/>
                <w:sz w:val="24"/>
              </w:rPr>
            </w:pPr>
            <w:bookmarkStart w:id="2" w:name="_Hlk152684280"/>
            <w:r w:rsidRPr="00EF2521">
              <w:rPr>
                <w:rFonts w:ascii="Times New Roman" w:hAnsi="Times New Roman" w:cs="Times New Roman"/>
                <w:sz w:val="24"/>
              </w:rPr>
              <w:t>1 proc. nuo tiekėjo pasiūlyme nurodytos bendros pirkimo sutarties kainos (pirkimo sutarties kainos su PVM)</w:t>
            </w:r>
            <w:r w:rsidRPr="00EF2521" w:rsidDel="00CC47B8">
              <w:rPr>
                <w:rFonts w:ascii="Times New Roman" w:hAnsi="Times New Roman" w:cs="Times New Roman"/>
                <w:i/>
                <w:iCs/>
                <w:sz w:val="24"/>
              </w:rPr>
              <w:t xml:space="preserve"> </w:t>
            </w:r>
            <w:bookmarkEnd w:id="2"/>
          </w:p>
        </w:tc>
        <w:tc>
          <w:tcPr>
            <w:tcW w:w="4365" w:type="dxa"/>
            <w:tcBorders>
              <w:top w:val="single" w:sz="4" w:space="0" w:color="auto"/>
              <w:left w:val="single" w:sz="4" w:space="0" w:color="auto"/>
              <w:bottom w:val="single" w:sz="4" w:space="0" w:color="auto"/>
              <w:right w:val="single" w:sz="4" w:space="0" w:color="auto"/>
            </w:tcBorders>
          </w:tcPr>
          <w:p w14:paraId="2C986FAB" w14:textId="2FCAC145" w:rsidR="003970D1" w:rsidRPr="00EF2521" w:rsidRDefault="003970D1" w:rsidP="003970D1">
            <w:pPr>
              <w:ind w:firstLine="0"/>
              <w:jc w:val="both"/>
              <w:rPr>
                <w:rFonts w:ascii="Times New Roman" w:hAnsi="Times New Roman" w:cs="Times New Roman"/>
                <w:sz w:val="24"/>
              </w:rPr>
            </w:pPr>
            <w:r w:rsidRPr="00EF2521">
              <w:rPr>
                <w:rFonts w:ascii="Times New Roman" w:hAnsi="Times New Roman" w:cs="Times New Roman"/>
                <w:sz w:val="24"/>
                <w:lang w:eastAsia="en-US"/>
              </w:rPr>
              <w:t>Įsigalioja sutarties įvykdymo užtikrinimo išdavimo dieną ir galioja iki visiško sutartinių įsipareigojimų įvykdymo. Tuo atveju, kai yra pratęsiamas Tiekėjo sutartinių įsipareigojimų vykdymo terminas, tuo pačiu turi būti atitinkamai pratęstas  ir prievolių vykdymo užtikrinimo terminas. Tiekėjas</w:t>
            </w:r>
            <w:r w:rsidR="003C3625" w:rsidRPr="00EF2521">
              <w:rPr>
                <w:rFonts w:ascii="Times New Roman" w:hAnsi="Times New Roman" w:cs="Times New Roman"/>
                <w:sz w:val="24"/>
                <w:lang w:eastAsia="en-US"/>
              </w:rPr>
              <w:t xml:space="preserve"> </w:t>
            </w:r>
            <w:r w:rsidRPr="00EF2521">
              <w:rPr>
                <w:rFonts w:ascii="Times New Roman" w:hAnsi="Times New Roman" w:cs="Times New Roman"/>
                <w:sz w:val="24"/>
                <w:lang w:eastAsia="en-US"/>
              </w:rPr>
              <w:t>turi užtikrinti, kad pratęsiant Sutarties įvykdymo užtikrinimo terminą neatsirastų laikotarpis, per kurį Tiekėjo</w:t>
            </w:r>
            <w:r w:rsidR="003C3625" w:rsidRPr="00EF2521">
              <w:rPr>
                <w:rFonts w:ascii="Times New Roman" w:hAnsi="Times New Roman" w:cs="Times New Roman"/>
                <w:sz w:val="24"/>
                <w:lang w:eastAsia="en-US"/>
              </w:rPr>
              <w:t xml:space="preserve"> </w:t>
            </w:r>
            <w:r w:rsidRPr="00EF2521">
              <w:rPr>
                <w:rFonts w:ascii="Times New Roman" w:hAnsi="Times New Roman" w:cs="Times New Roman"/>
                <w:sz w:val="24"/>
                <w:lang w:eastAsia="en-US"/>
              </w:rPr>
              <w:t>prievolių vykdymas būtų neužtikrintas.</w:t>
            </w:r>
          </w:p>
        </w:tc>
      </w:tr>
    </w:tbl>
    <w:p w14:paraId="04463145" w14:textId="77777777" w:rsidR="00B86909" w:rsidRPr="00EF2521" w:rsidRDefault="00B86909" w:rsidP="009143EE">
      <w:pPr>
        <w:ind w:firstLine="851"/>
        <w:jc w:val="both"/>
        <w:rPr>
          <w:rFonts w:ascii="Times New Roman" w:hAnsi="Times New Roman" w:cs="Times New Roman"/>
          <w:sz w:val="24"/>
          <w:lang w:eastAsia="en-US"/>
        </w:rPr>
      </w:pPr>
    </w:p>
    <w:p w14:paraId="13DCDF0A" w14:textId="77777777" w:rsidR="00EE2087" w:rsidRPr="00EF2521" w:rsidRDefault="00EE2087" w:rsidP="009143EE">
      <w:pPr>
        <w:ind w:firstLine="851"/>
        <w:jc w:val="both"/>
        <w:rPr>
          <w:rFonts w:ascii="Times New Roman" w:hAnsi="Times New Roman" w:cs="Times New Roman"/>
          <w:sz w:val="24"/>
          <w:lang w:eastAsia="en-US"/>
        </w:rPr>
      </w:pPr>
      <w:r w:rsidRPr="00EF2521">
        <w:rPr>
          <w:rFonts w:ascii="Times New Roman" w:hAnsi="Times New Roman" w:cs="Times New Roman"/>
          <w:sz w:val="24"/>
          <w:lang w:eastAsia="en-US"/>
        </w:rPr>
        <w:t xml:space="preserve">4.2. Jeigu Tiekėjas </w:t>
      </w:r>
      <w:r w:rsidR="009143EE" w:rsidRPr="00EF2521">
        <w:rPr>
          <w:rFonts w:ascii="Times New Roman" w:hAnsi="Times New Roman" w:cs="Times New Roman"/>
          <w:sz w:val="24"/>
        </w:rPr>
        <w:t xml:space="preserve">per 5 (penkias) darbo dienas nuo sutarties pasirašymo </w:t>
      </w:r>
      <w:r w:rsidRPr="00EF2521">
        <w:rPr>
          <w:rFonts w:ascii="Times New Roman" w:hAnsi="Times New Roman" w:cs="Times New Roman"/>
          <w:sz w:val="24"/>
          <w:lang w:eastAsia="en-US"/>
        </w:rPr>
        <w:t>nepateikia sutarties</w:t>
      </w:r>
      <w:r w:rsidR="009143EE" w:rsidRPr="00EF2521">
        <w:rPr>
          <w:rFonts w:ascii="Times New Roman" w:hAnsi="Times New Roman" w:cs="Times New Roman"/>
          <w:sz w:val="24"/>
          <w:lang w:eastAsia="en-US"/>
        </w:rPr>
        <w:t xml:space="preserve"> </w:t>
      </w:r>
      <w:r w:rsidRPr="00EF2521">
        <w:rPr>
          <w:rFonts w:ascii="Times New Roman" w:hAnsi="Times New Roman" w:cs="Times New Roman"/>
          <w:sz w:val="24"/>
          <w:lang w:eastAsia="en-US"/>
        </w:rPr>
        <w:t>įvykdymo užtikrinimo laikoma, kad jis atsisakė sudaryti sutartį.</w:t>
      </w:r>
    </w:p>
    <w:p w14:paraId="1B65343D" w14:textId="77777777" w:rsidR="00EE2087" w:rsidRPr="00EF2521" w:rsidRDefault="00EE2087" w:rsidP="009143EE">
      <w:pPr>
        <w:ind w:firstLine="851"/>
        <w:jc w:val="both"/>
        <w:rPr>
          <w:rFonts w:ascii="Times New Roman" w:hAnsi="Times New Roman" w:cs="Times New Roman"/>
          <w:sz w:val="24"/>
          <w:lang w:eastAsia="en-US"/>
        </w:rPr>
      </w:pPr>
      <w:r w:rsidRPr="00EF2521">
        <w:rPr>
          <w:rFonts w:ascii="Times New Roman" w:hAnsi="Times New Roman" w:cs="Times New Roman"/>
          <w:sz w:val="24"/>
          <w:lang w:eastAsia="en-US"/>
        </w:rPr>
        <w:t xml:space="preserve">4.3. </w:t>
      </w:r>
      <w:r w:rsidRPr="00EF2521">
        <w:rPr>
          <w:rFonts w:ascii="Times New Roman" w:hAnsi="Times New Roman" w:cs="Times New Roman"/>
          <w:sz w:val="24"/>
        </w:rPr>
        <w:t>Jei Sutarties vykdymo metu užtikrinimą išdavęs juridinis asmuo (garantas, laiduotojas) negali įvykdyti savo įsipareigojimų, Pirkėjas raštu pareikalauja Tiekėjo per 14 (keturiolika) dienų nuo Pirkėjo rašto gavimo dienos pateikti naują Sutarties įvykdymo užtikrinimą, tokiomis pačiomis sąlygomis kaip ir ankstesnysis. Jei Tiekėjas</w:t>
      </w:r>
      <w:r w:rsidRPr="00EF2521">
        <w:rPr>
          <w:rFonts w:ascii="Times New Roman" w:hAnsi="Times New Roman" w:cs="Times New Roman"/>
          <w:i/>
          <w:sz w:val="24"/>
        </w:rPr>
        <w:t xml:space="preserve"> </w:t>
      </w:r>
      <w:r w:rsidRPr="00EF2521">
        <w:rPr>
          <w:rFonts w:ascii="Times New Roman" w:hAnsi="Times New Roman" w:cs="Times New Roman"/>
          <w:sz w:val="24"/>
        </w:rPr>
        <w:t>nepateikia naujo užtikrinimo, Pirkėjas turi teisę nutraukti Sutartį.</w:t>
      </w:r>
    </w:p>
    <w:p w14:paraId="1491C514" w14:textId="77777777" w:rsidR="00EE2087" w:rsidRPr="00EF2521" w:rsidRDefault="00EE2087" w:rsidP="009143EE">
      <w:pPr>
        <w:ind w:firstLine="851"/>
        <w:jc w:val="both"/>
        <w:rPr>
          <w:rFonts w:ascii="Times New Roman" w:hAnsi="Times New Roman" w:cs="Times New Roman"/>
          <w:sz w:val="24"/>
          <w:lang w:eastAsia="en-US"/>
        </w:rPr>
      </w:pPr>
      <w:r w:rsidRPr="00EF2521">
        <w:rPr>
          <w:rFonts w:ascii="Times New Roman" w:hAnsi="Times New Roman" w:cs="Times New Roman"/>
          <w:sz w:val="24"/>
          <w:lang w:eastAsia="en-US"/>
        </w:rPr>
        <w:t xml:space="preserve">4.4. Jeigu tiekėjas nevykdo savo sutartinių įsipareigojimų ar vykdo juos netinkamai, pirkėjas pareikalauja sumokėti visą sumos dalį ar jos dalį priklausomai nuo neįvykdytos sutarties dalies vertės, kurią užtikrinimą išdavęs juridinis asmuo įsipareigoja sumokėti. Prieš pateikdamas reikalavimą sumokėti pagal sutarties įvykdymo užtikrinimą, pirkėjas apie tai įspėja tiekėją, nurodydamas dėl kokio pažeidimo pateikia šį reikalavimą. </w:t>
      </w:r>
    </w:p>
    <w:p w14:paraId="37425D98" w14:textId="77777777" w:rsidR="00EE2087" w:rsidRPr="00EF2521" w:rsidRDefault="00EE2087" w:rsidP="009143EE">
      <w:pPr>
        <w:ind w:firstLine="851"/>
        <w:jc w:val="both"/>
        <w:rPr>
          <w:rFonts w:ascii="Times New Roman" w:hAnsi="Times New Roman" w:cs="Times New Roman"/>
          <w:sz w:val="24"/>
        </w:rPr>
      </w:pPr>
      <w:r w:rsidRPr="00EF2521">
        <w:rPr>
          <w:rFonts w:ascii="Times New Roman" w:hAnsi="Times New Roman" w:cs="Times New Roman"/>
          <w:sz w:val="24"/>
        </w:rPr>
        <w:t>4.5. Sutarties įvykdymo užtikrinimas grąžinamas per 10 (dešimt) dienų nuo šio užtikrinimo galiojimo termino pabaigos, Tiekėjui pateikus raštišką prašymą. Tais atvejais, kai Sutarties įvykdymo užtikrinimui pasirenkama Lietuvos Respublikoje ar užsienyje registruoto banko garantija ir sutartiniai įsipareigojimai yra visiškai įvykdyti, tačiau garantijoje nustatytas garantijos terminas dar nėra pasibaigęs, Pirkėjas grąžina bankui garantinio rašto originalą su prierašu, patvirtintu įgalioto asmens parašu bei antspaudu, arba praneša lydraščiu, kad Pirkėjas atsisako savo teisių pagal garantinį raštą, arba kad Tiekėjas įvykdė savo įsipareigojimus ir Pirkėjas jam neturi pretenzijų.</w:t>
      </w:r>
    </w:p>
    <w:p w14:paraId="080D5515" w14:textId="5619D21E" w:rsidR="00EE2087" w:rsidRPr="00EF2521" w:rsidRDefault="00EE2087" w:rsidP="009143EE">
      <w:pPr>
        <w:ind w:firstLine="851"/>
        <w:jc w:val="both"/>
        <w:rPr>
          <w:rFonts w:ascii="Times New Roman" w:hAnsi="Times New Roman" w:cs="Times New Roman"/>
          <w:sz w:val="24"/>
        </w:rPr>
      </w:pPr>
      <w:r w:rsidRPr="00EF2521">
        <w:rPr>
          <w:rFonts w:ascii="Times New Roman" w:hAnsi="Times New Roman" w:cs="Times New Roman"/>
          <w:sz w:val="24"/>
        </w:rPr>
        <w:t>4.6. Avansinio mokėjimo grąžinimo užtikrinimui taikomos sutarties 4.3, 4.4 ir 4.5 papunkčiai.</w:t>
      </w:r>
    </w:p>
    <w:p w14:paraId="0285B756" w14:textId="77777777" w:rsidR="00D076C5" w:rsidRPr="00EF2521" w:rsidRDefault="00D076C5" w:rsidP="009143EE">
      <w:pPr>
        <w:ind w:firstLine="851"/>
        <w:jc w:val="both"/>
        <w:rPr>
          <w:rFonts w:ascii="Times New Roman" w:hAnsi="Times New Roman" w:cs="Times New Roman"/>
          <w:sz w:val="24"/>
        </w:rPr>
      </w:pPr>
    </w:p>
    <w:p w14:paraId="5ED71444" w14:textId="77777777" w:rsidR="00EE2087" w:rsidRPr="00EF2521" w:rsidRDefault="00EE2087" w:rsidP="00EE2087">
      <w:pPr>
        <w:pStyle w:val="H2"/>
        <w:spacing w:before="0" w:after="0"/>
        <w:jc w:val="center"/>
        <w:rPr>
          <w:sz w:val="24"/>
          <w:szCs w:val="24"/>
        </w:rPr>
      </w:pPr>
      <w:r w:rsidRPr="00EF2521">
        <w:rPr>
          <w:sz w:val="24"/>
          <w:szCs w:val="24"/>
        </w:rPr>
        <w:t>V SKYRIUS</w:t>
      </w:r>
      <w:r w:rsidRPr="00EF2521">
        <w:rPr>
          <w:sz w:val="24"/>
          <w:szCs w:val="24"/>
        </w:rPr>
        <w:br/>
        <w:t xml:space="preserve"> TIEKĖJO ĮSIPAREIGOJIMAI, TEISĖS IR ATSAKOMYBĖ</w:t>
      </w:r>
    </w:p>
    <w:p w14:paraId="7C314D1E" w14:textId="77777777" w:rsidR="00EE2087" w:rsidRPr="00EF2521" w:rsidRDefault="00EE2087" w:rsidP="00EE2087">
      <w:pPr>
        <w:ind w:firstLine="851"/>
        <w:rPr>
          <w:rFonts w:ascii="Times New Roman" w:hAnsi="Times New Roman" w:cs="Times New Roman"/>
          <w:sz w:val="24"/>
          <w:lang w:eastAsia="en-US"/>
        </w:rPr>
      </w:pPr>
    </w:p>
    <w:p w14:paraId="0A6875A2" w14:textId="77777777" w:rsidR="00EE2087" w:rsidRPr="00EF2521" w:rsidRDefault="00EE2087" w:rsidP="00EE2087">
      <w:pPr>
        <w:ind w:firstLine="851"/>
        <w:jc w:val="both"/>
        <w:rPr>
          <w:rFonts w:ascii="Times New Roman" w:hAnsi="Times New Roman" w:cs="Times New Roman"/>
          <w:sz w:val="24"/>
        </w:rPr>
      </w:pPr>
      <w:r w:rsidRPr="00EF2521">
        <w:rPr>
          <w:rFonts w:ascii="Times New Roman" w:hAnsi="Times New Roman" w:cs="Times New Roman"/>
          <w:sz w:val="24"/>
        </w:rPr>
        <w:t>5.1. Tiekėjas įsipareigoja sutarties II skyriuje nurodytais terminais ir tvarka, įrengti sistemą bei atlikti kitus įsipareigojimus, numatytus sutartyje ir techninėje specifikacijoje, įskaitant ir prekių defektų šalinimą ir garantinę priežiūrą. Priėmus sistemą surašomas galutinis perdavimo priėmimo aktas.</w:t>
      </w:r>
    </w:p>
    <w:p w14:paraId="08DE24A4" w14:textId="77777777" w:rsidR="00EE2087" w:rsidRPr="00EF2521" w:rsidRDefault="00EE2087" w:rsidP="00EE2087">
      <w:pPr>
        <w:tabs>
          <w:tab w:val="left" w:pos="540"/>
        </w:tabs>
        <w:ind w:firstLine="851"/>
        <w:jc w:val="both"/>
        <w:rPr>
          <w:rFonts w:ascii="Times New Roman" w:hAnsi="Times New Roman" w:cs="Times New Roman"/>
          <w:sz w:val="24"/>
        </w:rPr>
      </w:pPr>
      <w:r w:rsidRPr="00EF2521">
        <w:rPr>
          <w:rFonts w:ascii="Times New Roman" w:hAnsi="Times New Roman" w:cs="Times New Roman"/>
          <w:sz w:val="24"/>
        </w:rPr>
        <w:t>5.2. Prisiimti Prekių praradimo ar sugedimo riziką iki galutinio perdavimo–priėmimo akto pasirašymo momento.</w:t>
      </w:r>
    </w:p>
    <w:p w14:paraId="4D306133" w14:textId="77777777" w:rsidR="00EE2087" w:rsidRPr="00EF2521" w:rsidRDefault="00EE2087" w:rsidP="00EE2087">
      <w:pPr>
        <w:tabs>
          <w:tab w:val="left" w:pos="540"/>
        </w:tabs>
        <w:ind w:firstLine="851"/>
        <w:jc w:val="both"/>
        <w:rPr>
          <w:rFonts w:ascii="Times New Roman" w:hAnsi="Times New Roman" w:cs="Times New Roman"/>
          <w:sz w:val="24"/>
        </w:rPr>
      </w:pPr>
      <w:r w:rsidRPr="00EF2521">
        <w:rPr>
          <w:rFonts w:ascii="Times New Roman" w:hAnsi="Times New Roman" w:cs="Times New Roman"/>
          <w:sz w:val="24"/>
        </w:rPr>
        <w:t>5.3. 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w:t>
      </w:r>
    </w:p>
    <w:p w14:paraId="540DAF27" w14:textId="77777777" w:rsidR="00EE2087" w:rsidRPr="00EF2521" w:rsidRDefault="00EE2087" w:rsidP="00EE2087">
      <w:pPr>
        <w:ind w:firstLine="851"/>
        <w:jc w:val="both"/>
        <w:rPr>
          <w:rFonts w:ascii="Times New Roman" w:hAnsi="Times New Roman" w:cs="Times New Roman"/>
          <w:sz w:val="24"/>
        </w:rPr>
      </w:pPr>
      <w:r w:rsidRPr="00EF2521">
        <w:rPr>
          <w:rFonts w:ascii="Times New Roman" w:hAnsi="Times New Roman" w:cs="Times New Roman"/>
          <w:sz w:val="24"/>
        </w:rPr>
        <w:t>5.4. Užtikrinti iš Pirkėjo Sutarties vykdymo metu gautos ir su Sutarties vykdymu susijusios informacijos konfidencialumą ir apsaugą. Sutarties vykdymo laikotarpio pabaigoje Pirkėjui paprašius raštu, grąžinti visus iš Pirkėjo gautus Sutarčiai vykdyti reikalingus dokumentus; kartu su Prekėmis pateikti Pirkėjui visą būtiną dokumentaciją, įskaitant Prekių naudojimo ir priežiūros instrukcijas, bei konsultuoti Pirkėją kitais klausimais.</w:t>
      </w:r>
    </w:p>
    <w:p w14:paraId="2C054BE7" w14:textId="77777777" w:rsidR="00EE2087" w:rsidRPr="00EF2521" w:rsidRDefault="00EE2087" w:rsidP="00EE2087">
      <w:pPr>
        <w:ind w:firstLine="851"/>
        <w:jc w:val="both"/>
        <w:rPr>
          <w:rFonts w:ascii="Times New Roman" w:hAnsi="Times New Roman" w:cs="Times New Roman"/>
          <w:sz w:val="24"/>
        </w:rPr>
      </w:pPr>
      <w:r w:rsidRPr="00EF2521">
        <w:rPr>
          <w:rFonts w:ascii="Times New Roman" w:hAnsi="Times New Roman" w:cs="Times New Roman"/>
          <w:sz w:val="24"/>
        </w:rPr>
        <w:t xml:space="preserve">5.5. Jei Tiekėjas dėl savo kaltės nepristato prekių nustatytu terminu, Pirkėjas turi teisę be oficialaus įspėjimo ir nesumažindamas kitų savo teisių gynimo būdų pradėti skaičiuoti </w:t>
      </w:r>
      <w:r w:rsidRPr="00EF2521">
        <w:rPr>
          <w:rFonts w:ascii="Times New Roman" w:eastAsia="Calibri" w:hAnsi="Times New Roman" w:cs="Times New Roman"/>
          <w:iCs/>
          <w:sz w:val="24"/>
        </w:rPr>
        <w:t>0,05 %</w:t>
      </w:r>
      <w:r w:rsidRPr="00EF2521">
        <w:rPr>
          <w:rFonts w:ascii="Times New Roman" w:hAnsi="Times New Roman" w:cs="Times New Roman"/>
          <w:sz w:val="24"/>
        </w:rPr>
        <w:t xml:space="preserve"> dydžio delspinigius nuo laiku nepatiektų prekių kainos už kiekvieną termino praleidimo dieną, neviršijant </w:t>
      </w:r>
      <w:r w:rsidRPr="00EF2521">
        <w:rPr>
          <w:rFonts w:ascii="Times New Roman" w:eastAsia="Calibri" w:hAnsi="Times New Roman" w:cs="Times New Roman"/>
          <w:iCs/>
          <w:sz w:val="24"/>
        </w:rPr>
        <w:t>10 %</w:t>
      </w:r>
      <w:r w:rsidRPr="00EF2521">
        <w:rPr>
          <w:rFonts w:ascii="Times New Roman" w:hAnsi="Times New Roman" w:cs="Times New Roman"/>
          <w:sz w:val="24"/>
        </w:rPr>
        <w:t xml:space="preserve"> bendros Sutarties kainos. </w:t>
      </w:r>
    </w:p>
    <w:p w14:paraId="623DA380" w14:textId="77777777" w:rsidR="00EE2087" w:rsidRPr="00EF2521" w:rsidRDefault="00EE2087" w:rsidP="00EE2087">
      <w:pPr>
        <w:pStyle w:val="Default"/>
        <w:ind w:firstLine="851"/>
        <w:jc w:val="both"/>
        <w:rPr>
          <w:lang w:val="lt-LT"/>
        </w:rPr>
      </w:pPr>
      <w:r w:rsidRPr="00EF2521">
        <w:rPr>
          <w:lang w:val="lt-LT"/>
        </w:rPr>
        <w:t xml:space="preserve">5.6. Jei apskaičiuoti delspinigiai viršija </w:t>
      </w:r>
      <w:r w:rsidRPr="00EF2521">
        <w:rPr>
          <w:iCs/>
          <w:lang w:val="lt-LT"/>
        </w:rPr>
        <w:t>10%</w:t>
      </w:r>
      <w:r w:rsidRPr="00EF2521">
        <w:rPr>
          <w:i/>
          <w:iCs/>
          <w:lang w:val="lt-LT"/>
        </w:rPr>
        <w:t xml:space="preserve"> </w:t>
      </w:r>
      <w:r w:rsidRPr="00EF2521">
        <w:rPr>
          <w:lang w:val="lt-LT"/>
        </w:rPr>
        <w:t xml:space="preserve">bendros sutarties kainos, Pirkėjas gali, prieš tai raštu įspėjęs Tiekėją: </w:t>
      </w:r>
    </w:p>
    <w:p w14:paraId="71B64362" w14:textId="77777777" w:rsidR="00EE2087" w:rsidRPr="00EF2521" w:rsidRDefault="00EE2087" w:rsidP="00EE2087">
      <w:pPr>
        <w:widowControl/>
        <w:ind w:firstLine="851"/>
        <w:rPr>
          <w:rFonts w:ascii="Times New Roman" w:hAnsi="Times New Roman" w:cs="Times New Roman"/>
          <w:color w:val="000000"/>
          <w:sz w:val="24"/>
        </w:rPr>
      </w:pPr>
      <w:r w:rsidRPr="00EF2521">
        <w:rPr>
          <w:rFonts w:ascii="Times New Roman" w:hAnsi="Times New Roman" w:cs="Times New Roman"/>
          <w:color w:val="000000"/>
          <w:sz w:val="24"/>
        </w:rPr>
        <w:t xml:space="preserve">5.6.1. išskaičiuoti delspinigių sumą iš Tiekėjui mokėtinų sumų; </w:t>
      </w:r>
    </w:p>
    <w:p w14:paraId="7843F74A" w14:textId="77777777" w:rsidR="00EE2087" w:rsidRPr="00EF2521" w:rsidRDefault="00EE2087" w:rsidP="00EE2087">
      <w:pPr>
        <w:widowControl/>
        <w:ind w:firstLine="851"/>
        <w:rPr>
          <w:rFonts w:ascii="Times New Roman" w:hAnsi="Times New Roman" w:cs="Times New Roman"/>
          <w:color w:val="000000"/>
          <w:sz w:val="24"/>
        </w:rPr>
      </w:pPr>
      <w:r w:rsidRPr="00EF2521">
        <w:rPr>
          <w:rFonts w:ascii="Times New Roman" w:hAnsi="Times New Roman" w:cs="Times New Roman"/>
          <w:color w:val="000000"/>
          <w:sz w:val="24"/>
        </w:rPr>
        <w:t xml:space="preserve">5.6.2. pasinaudoti sutarties įvykdymo užtikrinimu; </w:t>
      </w:r>
    </w:p>
    <w:p w14:paraId="6272D947" w14:textId="77777777" w:rsidR="00EE2087" w:rsidRPr="00EF2521" w:rsidRDefault="00EE2087" w:rsidP="00EE2087">
      <w:pPr>
        <w:ind w:firstLine="851"/>
        <w:jc w:val="both"/>
        <w:rPr>
          <w:rFonts w:ascii="Times New Roman" w:hAnsi="Times New Roman" w:cs="Times New Roman"/>
          <w:color w:val="000000"/>
          <w:sz w:val="24"/>
        </w:rPr>
      </w:pPr>
      <w:r w:rsidRPr="00EF2521">
        <w:rPr>
          <w:rFonts w:ascii="Times New Roman" w:hAnsi="Times New Roman" w:cs="Times New Roman"/>
          <w:color w:val="000000"/>
          <w:sz w:val="24"/>
        </w:rPr>
        <w:t xml:space="preserve">5.6.3. nutraukti Sutartį. </w:t>
      </w:r>
    </w:p>
    <w:p w14:paraId="6B065B52" w14:textId="77777777" w:rsidR="00EE2087" w:rsidRPr="00EF2521" w:rsidRDefault="00EE2087" w:rsidP="00EE2087">
      <w:pPr>
        <w:ind w:firstLine="851"/>
        <w:jc w:val="both"/>
        <w:rPr>
          <w:rFonts w:ascii="Times New Roman" w:hAnsi="Times New Roman" w:cs="Times New Roman"/>
          <w:sz w:val="24"/>
        </w:rPr>
      </w:pPr>
      <w:r w:rsidRPr="00EF2521">
        <w:rPr>
          <w:rFonts w:ascii="Times New Roman" w:hAnsi="Times New Roman" w:cs="Times New Roman"/>
          <w:sz w:val="24"/>
        </w:rPr>
        <w:t>5.7. Jei dėl nuo Tiekėjo nepriklausančių aplinkybių Tiekėjas negali pristatyti pasiūlyme nurodyto modelio Prekės, Pirkėjui raštu išreiškus sutikimą, nekeičiant Tiekėjo pasiūlyme nurodytos Prekės kainos, Tiekėjas gali pristatyti kito modelio, Sutarties 1 priede įtvirtintus reikalavimus atitinkančią arba  geresnių nei pasiūlyme nurodytoji techninių charakteristikų Prekę. Tiekėjas privalo pagrįsti būtinumą pakeisti prekę kita ir keičiamos prekės techninių parametrų atitikimą techniniams reikalavimams, pateikdamas raštiškus įrodymus.</w:t>
      </w:r>
    </w:p>
    <w:p w14:paraId="6DEA5385" w14:textId="77777777" w:rsidR="00EE2087" w:rsidRPr="00EF2521" w:rsidRDefault="00EE2087" w:rsidP="00EE2087">
      <w:pPr>
        <w:widowControl/>
        <w:shd w:val="clear" w:color="auto" w:fill="FFFFFF"/>
        <w:ind w:firstLine="851"/>
        <w:rPr>
          <w:rFonts w:ascii="Times New Roman" w:hAnsi="Times New Roman" w:cs="Times New Roman"/>
          <w:sz w:val="24"/>
        </w:rPr>
      </w:pPr>
      <w:r w:rsidRPr="00EF2521">
        <w:rPr>
          <w:rFonts w:ascii="Times New Roman" w:hAnsi="Times New Roman" w:cs="Times New Roman"/>
          <w:sz w:val="24"/>
        </w:rPr>
        <w:t xml:space="preserve">5.8. Tiekėjas turi teisę gauti Prekių kainą su sąlyga, kad jis tinkamai vykdo šią Sutartį. </w:t>
      </w:r>
    </w:p>
    <w:p w14:paraId="51930389" w14:textId="77777777" w:rsidR="00EE2087" w:rsidRPr="00EF2521" w:rsidRDefault="00EE2087" w:rsidP="00EE2087">
      <w:pPr>
        <w:ind w:firstLine="851"/>
        <w:jc w:val="both"/>
        <w:rPr>
          <w:rFonts w:ascii="Times New Roman" w:hAnsi="Times New Roman" w:cs="Times New Roman"/>
          <w:sz w:val="24"/>
        </w:rPr>
      </w:pPr>
      <w:r w:rsidRPr="00EF2521">
        <w:rPr>
          <w:rFonts w:ascii="Times New Roman" w:hAnsi="Times New Roman" w:cs="Times New Roman"/>
          <w:color w:val="000000"/>
          <w:sz w:val="24"/>
        </w:rPr>
        <w:t>5.9. Tiekėjas turi kitas teises, numatytas Sutartyje ir Lietuvos Respublikos galiojančiuose teisės aktuose.</w:t>
      </w:r>
    </w:p>
    <w:p w14:paraId="0FFB801B" w14:textId="77777777" w:rsidR="00EE2087" w:rsidRPr="00EF2521" w:rsidRDefault="00EE2087" w:rsidP="00EE2087">
      <w:pPr>
        <w:ind w:firstLine="851"/>
        <w:jc w:val="both"/>
        <w:rPr>
          <w:rFonts w:ascii="Times New Roman" w:hAnsi="Times New Roman" w:cs="Times New Roman"/>
          <w:sz w:val="24"/>
        </w:rPr>
      </w:pPr>
      <w:r w:rsidRPr="00EF2521">
        <w:rPr>
          <w:rFonts w:ascii="Times New Roman" w:hAnsi="Times New Roman" w:cs="Times New Roman"/>
          <w:sz w:val="24"/>
        </w:rPr>
        <w:t>5.10. Susitarimas, pagal kurį Tiekėjas</w:t>
      </w:r>
      <w:r w:rsidRPr="00EF2521">
        <w:rPr>
          <w:rFonts w:ascii="Times New Roman" w:hAnsi="Times New Roman" w:cs="Times New Roman"/>
          <w:i/>
          <w:sz w:val="24"/>
        </w:rPr>
        <w:t xml:space="preserve"> </w:t>
      </w:r>
      <w:r w:rsidRPr="00EF2521">
        <w:rPr>
          <w:rFonts w:ascii="Times New Roman" w:hAnsi="Times New Roman" w:cs="Times New Roman"/>
          <w:sz w:val="24"/>
        </w:rPr>
        <w:t xml:space="preserve">dalies įsipareigojimų, numatytų šioje Sutartyje, vykdymui pasitelkia trečiuosius asmenis, yra laikomas </w:t>
      </w:r>
      <w:proofErr w:type="spellStart"/>
      <w:r w:rsidRPr="00EF2521">
        <w:rPr>
          <w:rFonts w:ascii="Times New Roman" w:hAnsi="Times New Roman" w:cs="Times New Roman"/>
          <w:sz w:val="24"/>
        </w:rPr>
        <w:t>subtiekimo</w:t>
      </w:r>
      <w:proofErr w:type="spellEnd"/>
      <w:r w:rsidRPr="00EF2521">
        <w:rPr>
          <w:rFonts w:ascii="Times New Roman" w:hAnsi="Times New Roman" w:cs="Times New Roman"/>
          <w:i/>
          <w:sz w:val="24"/>
        </w:rPr>
        <w:t xml:space="preserve"> </w:t>
      </w:r>
      <w:r w:rsidRPr="00EF2521">
        <w:rPr>
          <w:rFonts w:ascii="Times New Roman" w:hAnsi="Times New Roman" w:cs="Times New Roman"/>
          <w:sz w:val="24"/>
        </w:rPr>
        <w:t>sutartimi. Toks susitarimas turi būti rašytinis. Tiekėjas</w:t>
      </w:r>
      <w:r w:rsidRPr="00EF2521">
        <w:rPr>
          <w:rFonts w:ascii="Times New Roman" w:hAnsi="Times New Roman" w:cs="Times New Roman"/>
          <w:i/>
          <w:sz w:val="24"/>
        </w:rPr>
        <w:t xml:space="preserve"> </w:t>
      </w:r>
      <w:r w:rsidRPr="00EF2521">
        <w:rPr>
          <w:rFonts w:ascii="Times New Roman" w:hAnsi="Times New Roman" w:cs="Times New Roman"/>
          <w:sz w:val="24"/>
        </w:rPr>
        <w:t>Sutarčiai vykdyti, turi pasitelkti tik tuos subtiekėjus, kurie numatyti Tiekėjo</w:t>
      </w:r>
      <w:r w:rsidRPr="00EF2521">
        <w:rPr>
          <w:rFonts w:ascii="Times New Roman" w:hAnsi="Times New Roman" w:cs="Times New Roman"/>
          <w:i/>
          <w:sz w:val="24"/>
        </w:rPr>
        <w:t xml:space="preserve"> </w:t>
      </w:r>
      <w:r w:rsidRPr="00EF2521">
        <w:rPr>
          <w:rFonts w:ascii="Times New Roman" w:hAnsi="Times New Roman" w:cs="Times New Roman"/>
          <w:sz w:val="24"/>
        </w:rPr>
        <w:t>pasiūlyme. Kiti  subtiekėjai gali būti pasitelkiami sutarties vykdymo metu, jei atitinka kvalifikacijos reikalavimus (jeigu  tokie buvo keliami pirkimo dokumentuose ir jeigu tiekėjas rėmėsi konkretaus subtiekėjo pajėgumais, kad atitiktų pirkimo dokumentuose nustatytus reikalavimus ir naujas subtiekėjas pasitelkiamas vietoje pasiūlyme numatyto subtiekėjo) ir nėra pašalinimo pagrindų.</w:t>
      </w:r>
    </w:p>
    <w:p w14:paraId="3E6E3D69" w14:textId="77777777" w:rsidR="00EE2087" w:rsidRPr="00EF2521" w:rsidRDefault="00EE2087" w:rsidP="00EE2087">
      <w:pPr>
        <w:ind w:firstLine="851"/>
        <w:jc w:val="both"/>
        <w:rPr>
          <w:rFonts w:ascii="Times New Roman" w:hAnsi="Times New Roman" w:cs="Times New Roman"/>
          <w:sz w:val="24"/>
        </w:rPr>
      </w:pPr>
      <w:r w:rsidRPr="00EF2521">
        <w:rPr>
          <w:rFonts w:ascii="Times New Roman" w:hAnsi="Times New Roman" w:cs="Times New Roman"/>
          <w:sz w:val="24"/>
        </w:rPr>
        <w:t>5.11. Sutarties vykdymo metu, kai subtiekėjai</w:t>
      </w:r>
      <w:r w:rsidRPr="00EF2521">
        <w:rPr>
          <w:rFonts w:ascii="Times New Roman" w:hAnsi="Times New Roman" w:cs="Times New Roman"/>
          <w:i/>
          <w:sz w:val="24"/>
        </w:rPr>
        <w:t xml:space="preserve"> </w:t>
      </w:r>
      <w:r w:rsidRPr="00EF2521">
        <w:rPr>
          <w:rFonts w:ascii="Times New Roman" w:hAnsi="Times New Roman" w:cs="Times New Roman"/>
          <w:sz w:val="24"/>
        </w:rPr>
        <w:t>netinkamai vykdo įsipareigojimus Tiekėjui, taip pat tuo atveju, kai subtiekėjai</w:t>
      </w:r>
      <w:r w:rsidRPr="00EF2521">
        <w:rPr>
          <w:rFonts w:ascii="Times New Roman" w:hAnsi="Times New Roman" w:cs="Times New Roman"/>
          <w:i/>
          <w:sz w:val="24"/>
        </w:rPr>
        <w:t xml:space="preserve"> </w:t>
      </w:r>
      <w:r w:rsidRPr="00EF2521">
        <w:rPr>
          <w:rFonts w:ascii="Times New Roman" w:hAnsi="Times New Roman" w:cs="Times New Roman"/>
          <w:sz w:val="24"/>
        </w:rPr>
        <w:t>nepajėgūs vykdyti įsipareigojimų Tiekėjui</w:t>
      </w:r>
      <w:r w:rsidRPr="00EF2521">
        <w:rPr>
          <w:rFonts w:ascii="Times New Roman" w:hAnsi="Times New Roman" w:cs="Times New Roman"/>
          <w:i/>
          <w:sz w:val="24"/>
        </w:rPr>
        <w:t xml:space="preserve"> </w:t>
      </w:r>
      <w:r w:rsidRPr="00EF2521">
        <w:rPr>
          <w:rFonts w:ascii="Times New Roman" w:hAnsi="Times New Roman" w:cs="Times New Roman"/>
          <w:sz w:val="24"/>
        </w:rPr>
        <w:t>dėl iškeltos restruktūrizavimo, bankroto bylos, bankroto proceso vykdymo ne teismo tvarka, inicijuotos priverstinio likvidavimo ar susitarimo su kreditoriais procedūros arba jiems vykdomų analogiškų procedūrų ar / ir atsiranda poreikis pasitelkti naujus subtiekėjus, Tiekėjas</w:t>
      </w:r>
      <w:r w:rsidRPr="00EF2521">
        <w:rPr>
          <w:rFonts w:ascii="Times New Roman" w:hAnsi="Times New Roman" w:cs="Times New Roman"/>
          <w:i/>
          <w:sz w:val="24"/>
        </w:rPr>
        <w:t xml:space="preserve"> </w:t>
      </w:r>
      <w:r w:rsidRPr="00EF2521">
        <w:rPr>
          <w:rFonts w:ascii="Times New Roman" w:hAnsi="Times New Roman" w:cs="Times New Roman"/>
          <w:sz w:val="24"/>
        </w:rPr>
        <w:t>gali pakeisti arba pasitelkti naujus subtiekėjus. Apie tai Tiekėjas</w:t>
      </w:r>
      <w:r w:rsidRPr="00EF2521">
        <w:rPr>
          <w:rFonts w:ascii="Times New Roman" w:hAnsi="Times New Roman" w:cs="Times New Roman"/>
          <w:i/>
          <w:sz w:val="24"/>
        </w:rPr>
        <w:t xml:space="preserve"> </w:t>
      </w:r>
      <w:r w:rsidRPr="00EF2521">
        <w:rPr>
          <w:rFonts w:ascii="Times New Roman" w:hAnsi="Times New Roman" w:cs="Times New Roman"/>
          <w:sz w:val="24"/>
        </w:rPr>
        <w:t>iš anksto raštu turi informuoti Pirkėją, nurodydamas subtiekėjų</w:t>
      </w:r>
      <w:r w:rsidRPr="00EF2521">
        <w:rPr>
          <w:rFonts w:ascii="Times New Roman" w:hAnsi="Times New Roman" w:cs="Times New Roman"/>
          <w:i/>
          <w:sz w:val="24"/>
        </w:rPr>
        <w:t xml:space="preserve"> </w:t>
      </w:r>
      <w:r w:rsidRPr="00EF2521">
        <w:rPr>
          <w:rFonts w:ascii="Times New Roman" w:hAnsi="Times New Roman" w:cs="Times New Roman"/>
          <w:sz w:val="24"/>
        </w:rPr>
        <w:t>pakeitimo ar naujų  subtiekėjų pasitelkimo priežastis ir būsimus subtiekėjus. Tuo atveju, jei Tiekėjas</w:t>
      </w:r>
      <w:r w:rsidRPr="00EF2521">
        <w:rPr>
          <w:rFonts w:ascii="Times New Roman" w:hAnsi="Times New Roman" w:cs="Times New Roman"/>
          <w:i/>
          <w:sz w:val="24"/>
        </w:rPr>
        <w:t xml:space="preserve">  </w:t>
      </w:r>
      <w:r w:rsidRPr="00EF2521">
        <w:rPr>
          <w:rFonts w:ascii="Times New Roman" w:hAnsi="Times New Roman" w:cs="Times New Roman"/>
          <w:sz w:val="24"/>
        </w:rPr>
        <w:t>nori pasitelkti naują subtiekėją</w:t>
      </w:r>
      <w:r w:rsidRPr="00EF2521">
        <w:rPr>
          <w:rFonts w:ascii="Times New Roman" w:hAnsi="Times New Roman" w:cs="Times New Roman"/>
          <w:i/>
          <w:sz w:val="24"/>
        </w:rPr>
        <w:t xml:space="preserve"> </w:t>
      </w:r>
      <w:r w:rsidRPr="00EF2521">
        <w:rPr>
          <w:rFonts w:ascii="Times New Roman" w:hAnsi="Times New Roman" w:cs="Times New Roman"/>
          <w:sz w:val="24"/>
        </w:rPr>
        <w:t>ir pirkimo dokumentuose buvo keliama kvalifikacija subtiekėjams ar jeigu tiekėjas rėmėsi konkretaus subtiekėjo  pajėgumais, kad atitiktų pirkimo dokumentuose nustatytus reikalavimus ir naujas subtiekėjas pasitelkiamas vietoje pasiūlyme numatyto subtiekėjo Tiekėjas iš anksto informuodamas apie naujo subtiekėjo</w:t>
      </w:r>
      <w:r w:rsidRPr="00EF2521">
        <w:rPr>
          <w:rFonts w:ascii="Times New Roman" w:hAnsi="Times New Roman" w:cs="Times New Roman"/>
          <w:i/>
          <w:sz w:val="24"/>
        </w:rPr>
        <w:t xml:space="preserve"> </w:t>
      </w:r>
      <w:r w:rsidRPr="00EF2521">
        <w:rPr>
          <w:rFonts w:ascii="Times New Roman" w:hAnsi="Times New Roman" w:cs="Times New Roman"/>
          <w:sz w:val="24"/>
        </w:rPr>
        <w:t>pasitelkimą taip pat turi pateikti dokumentus, patvirtinančius pašalinimo pagrindų nebuvimą ir kvalifikacijos atitiktį įrodančius dokumentus. Subtiekėjas turi neturėti pašalinimo pagrindų ir atitikti pirkimo dokumentuose nustatytus kvalifikacijos reikalavimus jų pasitelkimo dienai.</w:t>
      </w:r>
      <w:r w:rsidRPr="00EF2521" w:rsidDel="00367918">
        <w:rPr>
          <w:rFonts w:ascii="Times New Roman" w:hAnsi="Times New Roman" w:cs="Times New Roman"/>
          <w:sz w:val="24"/>
        </w:rPr>
        <w:t xml:space="preserve"> </w:t>
      </w:r>
      <w:r w:rsidRPr="00EF2521">
        <w:rPr>
          <w:rFonts w:ascii="Times New Roman" w:hAnsi="Times New Roman" w:cs="Times New Roman"/>
          <w:sz w:val="24"/>
        </w:rPr>
        <w:t>Tokiu atveju, Pirkėjas turi įvertinti keičiamų ar / ir naujai pasitelkiamų subtiekėjų</w:t>
      </w:r>
      <w:r w:rsidRPr="00EF2521">
        <w:rPr>
          <w:rFonts w:ascii="Times New Roman" w:hAnsi="Times New Roman" w:cs="Times New Roman"/>
          <w:i/>
          <w:sz w:val="24"/>
        </w:rPr>
        <w:t xml:space="preserve"> </w:t>
      </w:r>
      <w:r w:rsidRPr="00EF2521">
        <w:rPr>
          <w:rFonts w:ascii="Times New Roman" w:hAnsi="Times New Roman" w:cs="Times New Roman"/>
          <w:sz w:val="24"/>
        </w:rPr>
        <w:t>atitikimą kvalifikacijos reikalavimams bei, ar nėra</w:t>
      </w:r>
      <w:r w:rsidRPr="00EF2521">
        <w:rPr>
          <w:rFonts w:ascii="Times New Roman" w:hAnsi="Times New Roman" w:cs="Times New Roman"/>
          <w:i/>
          <w:sz w:val="24"/>
        </w:rPr>
        <w:t xml:space="preserve"> </w:t>
      </w:r>
      <w:r w:rsidRPr="00EF2521">
        <w:rPr>
          <w:rFonts w:ascii="Times New Roman" w:hAnsi="Times New Roman" w:cs="Times New Roman"/>
          <w:sz w:val="24"/>
        </w:rPr>
        <w:t>subtiekėjų pašalinimo pagrindų ir subtiekėjų</w:t>
      </w:r>
      <w:r w:rsidRPr="00EF2521">
        <w:rPr>
          <w:rFonts w:ascii="Times New Roman" w:hAnsi="Times New Roman" w:cs="Times New Roman"/>
          <w:i/>
          <w:sz w:val="24"/>
        </w:rPr>
        <w:t xml:space="preserve"> </w:t>
      </w:r>
      <w:r w:rsidRPr="00EF2521">
        <w:rPr>
          <w:rFonts w:ascii="Times New Roman" w:hAnsi="Times New Roman" w:cs="Times New Roman"/>
          <w:sz w:val="24"/>
        </w:rPr>
        <w:t>keitimui ir / naujų subtiekėjų</w:t>
      </w:r>
      <w:r w:rsidRPr="00EF2521">
        <w:rPr>
          <w:rFonts w:ascii="Times New Roman" w:hAnsi="Times New Roman" w:cs="Times New Roman"/>
          <w:i/>
          <w:sz w:val="24"/>
        </w:rPr>
        <w:t xml:space="preserve"> </w:t>
      </w:r>
      <w:r w:rsidRPr="00EF2521">
        <w:rPr>
          <w:rFonts w:ascii="Times New Roman" w:hAnsi="Times New Roman" w:cs="Times New Roman"/>
          <w:sz w:val="24"/>
        </w:rPr>
        <w:t>pasitelkimui pritarti tik tokiu atveju, jei subtiekėjai atitinka kvalifikacijos reikalavimus bei nėra subtiekėjų</w:t>
      </w:r>
      <w:r w:rsidRPr="00EF2521">
        <w:rPr>
          <w:rFonts w:ascii="Times New Roman" w:hAnsi="Times New Roman" w:cs="Times New Roman"/>
          <w:i/>
          <w:sz w:val="24"/>
        </w:rPr>
        <w:t xml:space="preserve"> </w:t>
      </w:r>
      <w:r w:rsidRPr="00EF2521">
        <w:rPr>
          <w:rFonts w:ascii="Times New Roman" w:hAnsi="Times New Roman" w:cs="Times New Roman"/>
          <w:sz w:val="24"/>
        </w:rPr>
        <w:t>pašalinimo pagrindų. Jei subtiekėjas</w:t>
      </w:r>
      <w:r w:rsidRPr="00EF2521">
        <w:rPr>
          <w:rFonts w:ascii="Times New Roman" w:hAnsi="Times New Roman" w:cs="Times New Roman"/>
          <w:i/>
          <w:sz w:val="24"/>
        </w:rPr>
        <w:t xml:space="preserve">, </w:t>
      </w:r>
      <w:r w:rsidRPr="00EF2521">
        <w:rPr>
          <w:rFonts w:ascii="Times New Roman" w:hAnsi="Times New Roman" w:cs="Times New Roman"/>
          <w:sz w:val="24"/>
        </w:rPr>
        <w:t>kurio pajėgumais remiamasi, netenkina jam keliamų kvalifikacijos reikalavimų ar jo padėtis atitinka bent vieną pašalinimo pagrindą, Pirkėjas turi pareikalauti per Pirkėjo nustatytą protingą terminą pakeisti jį reikalavimus atitinkančiu.</w:t>
      </w:r>
      <w:r w:rsidRPr="00EF2521">
        <w:rPr>
          <w:rFonts w:ascii="Times New Roman" w:hAnsi="Times New Roman" w:cs="Times New Roman"/>
          <w:i/>
          <w:sz w:val="24"/>
        </w:rPr>
        <w:t xml:space="preserve"> </w:t>
      </w:r>
      <w:r w:rsidRPr="00EF2521">
        <w:rPr>
          <w:rFonts w:ascii="Times New Roman" w:hAnsi="Times New Roman" w:cs="Times New Roman"/>
          <w:sz w:val="24"/>
        </w:rPr>
        <w:t>Subtiekėjų</w:t>
      </w:r>
      <w:r w:rsidRPr="00EF2521">
        <w:rPr>
          <w:rFonts w:ascii="Times New Roman" w:hAnsi="Times New Roman" w:cs="Times New Roman"/>
          <w:i/>
          <w:sz w:val="24"/>
        </w:rPr>
        <w:t xml:space="preserve"> </w:t>
      </w:r>
      <w:r w:rsidRPr="00EF2521">
        <w:rPr>
          <w:rFonts w:ascii="Times New Roman" w:hAnsi="Times New Roman" w:cs="Times New Roman"/>
          <w:sz w:val="24"/>
        </w:rPr>
        <w:t>keitimas įforminamas abiejų Sutarties šalių pasirašomu susitarimu.  Šis susitarimas tampa neatskiriama Sutarties dalimi.</w:t>
      </w:r>
    </w:p>
    <w:p w14:paraId="2636C86D" w14:textId="77777777" w:rsidR="00EE2087" w:rsidRPr="00EF2521" w:rsidRDefault="00EE2087" w:rsidP="00EE2087">
      <w:pPr>
        <w:pStyle w:val="H2"/>
        <w:spacing w:before="0" w:after="0"/>
        <w:jc w:val="center"/>
        <w:rPr>
          <w:sz w:val="24"/>
          <w:szCs w:val="24"/>
        </w:rPr>
      </w:pPr>
    </w:p>
    <w:p w14:paraId="1EB3CAED" w14:textId="77777777" w:rsidR="00EE2087" w:rsidRPr="00EF2521" w:rsidRDefault="00EE2087" w:rsidP="00EE2087">
      <w:pPr>
        <w:pStyle w:val="H2"/>
        <w:spacing w:before="0" w:after="0"/>
        <w:jc w:val="center"/>
        <w:rPr>
          <w:sz w:val="24"/>
          <w:szCs w:val="24"/>
        </w:rPr>
      </w:pPr>
      <w:r w:rsidRPr="00EF2521">
        <w:rPr>
          <w:sz w:val="24"/>
          <w:szCs w:val="24"/>
        </w:rPr>
        <w:t>VI SKYRIUS</w:t>
      </w:r>
      <w:r w:rsidRPr="00EF2521">
        <w:rPr>
          <w:sz w:val="24"/>
          <w:szCs w:val="24"/>
        </w:rPr>
        <w:br/>
        <w:t>PIRKĖJO ĮSIPAREIGOJIMAI, TEISĖS IR ATSAKOMYBĖ</w:t>
      </w:r>
    </w:p>
    <w:p w14:paraId="727CAAF4" w14:textId="77777777" w:rsidR="00EE2087" w:rsidRPr="00EF2521" w:rsidRDefault="00EE2087" w:rsidP="00EE2087">
      <w:pPr>
        <w:pStyle w:val="H2"/>
        <w:spacing w:before="0" w:after="0"/>
        <w:jc w:val="center"/>
        <w:rPr>
          <w:sz w:val="24"/>
          <w:szCs w:val="24"/>
        </w:rPr>
      </w:pPr>
    </w:p>
    <w:p w14:paraId="33B75012" w14:textId="77777777" w:rsidR="00EE2087" w:rsidRPr="00EF2521" w:rsidRDefault="00EE2087" w:rsidP="00EE2087">
      <w:pPr>
        <w:ind w:firstLine="851"/>
        <w:jc w:val="both"/>
        <w:rPr>
          <w:rFonts w:ascii="Times New Roman" w:hAnsi="Times New Roman" w:cs="Times New Roman"/>
          <w:sz w:val="24"/>
        </w:rPr>
      </w:pPr>
      <w:r w:rsidRPr="00EF2521">
        <w:rPr>
          <w:rFonts w:ascii="Times New Roman" w:hAnsi="Times New Roman" w:cs="Times New Roman"/>
          <w:sz w:val="24"/>
        </w:rPr>
        <w:t>6.1. Suderinti pateiktą sistemos įrengimo projektą, priimti ir priėmimo metu patikrinti Sistemą bei po priėmimo pasirašyti prekių perdavimo – priėmimo aktą.</w:t>
      </w:r>
    </w:p>
    <w:p w14:paraId="1A879F14" w14:textId="77777777" w:rsidR="00EE2087" w:rsidRPr="00EF2521" w:rsidRDefault="00EE2087" w:rsidP="00EE2087">
      <w:pPr>
        <w:ind w:firstLine="851"/>
        <w:jc w:val="both"/>
        <w:rPr>
          <w:rFonts w:ascii="Times New Roman" w:hAnsi="Times New Roman" w:cs="Times New Roman"/>
          <w:sz w:val="24"/>
        </w:rPr>
      </w:pPr>
      <w:r w:rsidRPr="00EF2521">
        <w:rPr>
          <w:rFonts w:ascii="Times New Roman" w:hAnsi="Times New Roman" w:cs="Times New Roman"/>
          <w:sz w:val="24"/>
        </w:rPr>
        <w:t>6.2. Sumokėti už Sistemą šioje sutartyje nustatyta tvarka.</w:t>
      </w:r>
    </w:p>
    <w:p w14:paraId="5FEE8241" w14:textId="77777777" w:rsidR="00EE2087" w:rsidRPr="00EF2521" w:rsidRDefault="00EE2087" w:rsidP="00EE2087">
      <w:pPr>
        <w:ind w:firstLine="851"/>
        <w:jc w:val="both"/>
        <w:rPr>
          <w:rFonts w:ascii="Times New Roman" w:hAnsi="Times New Roman" w:cs="Times New Roman"/>
          <w:sz w:val="24"/>
        </w:rPr>
      </w:pPr>
      <w:r w:rsidRPr="00EF2521">
        <w:rPr>
          <w:rFonts w:ascii="Times New Roman" w:hAnsi="Times New Roman" w:cs="Times New Roman"/>
          <w:sz w:val="24"/>
        </w:rPr>
        <w:t>6.3. Pirkėjas turi teisę bet kuriuo metu tikrinti sistemos įrengimo eigą ir kokybę. Suteikti informaciją ir /ar dokumentus, būtinus Sutarčiai vykdyti.</w:t>
      </w:r>
    </w:p>
    <w:p w14:paraId="5C07D619" w14:textId="3A0C2295" w:rsidR="00EE2087" w:rsidRPr="00EF2521" w:rsidRDefault="00EE2087" w:rsidP="00EE2087">
      <w:pPr>
        <w:ind w:firstLine="851"/>
        <w:jc w:val="both"/>
        <w:rPr>
          <w:rFonts w:ascii="Times New Roman" w:hAnsi="Times New Roman" w:cs="Times New Roman"/>
          <w:sz w:val="24"/>
        </w:rPr>
      </w:pPr>
      <w:r w:rsidRPr="00EF2521">
        <w:rPr>
          <w:rFonts w:ascii="Times New Roman" w:hAnsi="Times New Roman" w:cs="Times New Roman"/>
          <w:sz w:val="24"/>
        </w:rPr>
        <w:t xml:space="preserve">6.4. Jei </w:t>
      </w:r>
      <w:r w:rsidR="006C7947" w:rsidRPr="00EF2521">
        <w:rPr>
          <w:rFonts w:ascii="Times New Roman" w:hAnsi="Times New Roman" w:cs="Times New Roman"/>
          <w:sz w:val="24"/>
        </w:rPr>
        <w:t>P</w:t>
      </w:r>
      <w:r w:rsidRPr="00EF2521">
        <w:rPr>
          <w:rFonts w:ascii="Times New Roman" w:hAnsi="Times New Roman" w:cs="Times New Roman"/>
          <w:sz w:val="24"/>
        </w:rPr>
        <w:t xml:space="preserve">irkėjas laiku nesumoka už prekes, </w:t>
      </w:r>
      <w:r w:rsidR="006C7947" w:rsidRPr="00EF2521">
        <w:rPr>
          <w:rFonts w:ascii="Times New Roman" w:hAnsi="Times New Roman" w:cs="Times New Roman"/>
          <w:sz w:val="24"/>
        </w:rPr>
        <w:t>T</w:t>
      </w:r>
      <w:r w:rsidRPr="00EF2521">
        <w:rPr>
          <w:rFonts w:ascii="Times New Roman" w:hAnsi="Times New Roman" w:cs="Times New Roman"/>
          <w:sz w:val="24"/>
        </w:rPr>
        <w:t>iekėjui pareikalavus, už kiekvieną pavėluotą dieną moka tiekėjui 0,05 proc. dydžio delspinigius nuo laiku nesumokėtos kainos.</w:t>
      </w:r>
    </w:p>
    <w:p w14:paraId="33AD58CC" w14:textId="77777777" w:rsidR="00EE2087" w:rsidRPr="00EF2521" w:rsidRDefault="00EE2087" w:rsidP="00EE2087">
      <w:pPr>
        <w:ind w:firstLine="851"/>
        <w:jc w:val="both"/>
        <w:rPr>
          <w:rFonts w:ascii="Times New Roman" w:hAnsi="Times New Roman" w:cs="Times New Roman"/>
          <w:sz w:val="24"/>
        </w:rPr>
      </w:pPr>
      <w:r w:rsidRPr="00EF2521">
        <w:rPr>
          <w:rFonts w:ascii="Times New Roman" w:hAnsi="Times New Roman" w:cs="Times New Roman"/>
          <w:sz w:val="24"/>
        </w:rPr>
        <w:t>6.5. Pirkėjas neatsako už Tiekėjo padarytus nuostolius tretiesiems asmenims vykdant šią sutartį.</w:t>
      </w:r>
    </w:p>
    <w:p w14:paraId="1C344A2D" w14:textId="77777777" w:rsidR="00EE2087" w:rsidRPr="00EF2521" w:rsidRDefault="00EE2087" w:rsidP="00EE2087">
      <w:pPr>
        <w:tabs>
          <w:tab w:val="left" w:pos="720"/>
        </w:tabs>
        <w:ind w:firstLine="851"/>
        <w:jc w:val="both"/>
        <w:rPr>
          <w:rFonts w:ascii="Times New Roman" w:hAnsi="Times New Roman" w:cs="Times New Roman"/>
          <w:sz w:val="24"/>
        </w:rPr>
      </w:pPr>
      <w:r w:rsidRPr="00EF2521">
        <w:rPr>
          <w:rFonts w:ascii="Times New Roman" w:hAnsi="Times New Roman" w:cs="Times New Roman"/>
          <w:sz w:val="24"/>
        </w:rPr>
        <w:t>6.6. Tiekėjui</w:t>
      </w:r>
      <w:r w:rsidRPr="00EF2521">
        <w:rPr>
          <w:rFonts w:ascii="Times New Roman" w:hAnsi="Times New Roman" w:cs="Times New Roman"/>
          <w:i/>
          <w:sz w:val="24"/>
        </w:rPr>
        <w:t xml:space="preserve"> </w:t>
      </w:r>
      <w:r w:rsidRPr="00EF2521">
        <w:rPr>
          <w:rFonts w:ascii="Times New Roman" w:hAnsi="Times New Roman" w:cs="Times New Roman"/>
          <w:sz w:val="24"/>
        </w:rPr>
        <w:t>tinkamai įvykdžius visus sutartinius įsipareigojimus ir pridėtinės vertės mokesčio sąskaitas faktūras, sąskaitas faktūras, kreditinius ar debetinius dokumentus bei avansines sąskaitas tiekėjui pateikus naudojantis informacinės sistemos „E. sąskaita“ priemonėmis;, sumokėti Sutarties kainą Sutartyje</w:t>
      </w:r>
      <w:r w:rsidRPr="00EF2521">
        <w:rPr>
          <w:rFonts w:ascii="Times New Roman" w:hAnsi="Times New Roman" w:cs="Times New Roman"/>
          <w:color w:val="FF0000"/>
          <w:sz w:val="24"/>
        </w:rPr>
        <w:t xml:space="preserve"> </w:t>
      </w:r>
      <w:r w:rsidRPr="00EF2521">
        <w:rPr>
          <w:rFonts w:ascii="Times New Roman" w:hAnsi="Times New Roman" w:cs="Times New Roman"/>
          <w:sz w:val="24"/>
        </w:rPr>
        <w:t>nustatyta tvarka ir terminais. Jei informacinės sistemos „E. sąskaita“ funkcinės galimybės nepakankamos ar laikinai neužtikrinamos, Tiekėjas</w:t>
      </w:r>
      <w:r w:rsidRPr="00EF2521">
        <w:rPr>
          <w:rFonts w:ascii="Times New Roman" w:hAnsi="Times New Roman" w:cs="Times New Roman"/>
          <w:i/>
          <w:sz w:val="24"/>
        </w:rPr>
        <w:t xml:space="preserve"> </w:t>
      </w:r>
      <w:r w:rsidRPr="00EF2521">
        <w:rPr>
          <w:rFonts w:ascii="Times New Roman" w:hAnsi="Times New Roman" w:cs="Times New Roman"/>
          <w:sz w:val="24"/>
        </w:rPr>
        <w:t>gali pateikti reikalingą informaciją raštu;</w:t>
      </w:r>
    </w:p>
    <w:p w14:paraId="1D0E5F71" w14:textId="77777777" w:rsidR="00EE2087" w:rsidRPr="00EF2521" w:rsidRDefault="00EE2087" w:rsidP="00EE2087">
      <w:pPr>
        <w:tabs>
          <w:tab w:val="left" w:pos="9360"/>
          <w:tab w:val="left" w:pos="9639"/>
        </w:tabs>
        <w:ind w:firstLine="851"/>
        <w:jc w:val="both"/>
        <w:rPr>
          <w:rFonts w:ascii="Times New Roman" w:hAnsi="Times New Roman" w:cs="Times New Roman"/>
          <w:sz w:val="24"/>
        </w:rPr>
      </w:pPr>
      <w:r w:rsidRPr="00EF2521">
        <w:rPr>
          <w:rFonts w:ascii="Times New Roman" w:hAnsi="Times New Roman" w:cs="Times New Roman"/>
          <w:sz w:val="24"/>
        </w:rPr>
        <w:t>6.7.Pirkėjas turi teisę tiesiogiai atsiskaityti su subtiekėjais</w:t>
      </w:r>
      <w:r w:rsidRPr="00EF2521">
        <w:rPr>
          <w:rFonts w:ascii="Times New Roman" w:hAnsi="Times New Roman" w:cs="Times New Roman"/>
          <w:i/>
          <w:sz w:val="24"/>
        </w:rPr>
        <w:t xml:space="preserve">. </w:t>
      </w:r>
      <w:r w:rsidRPr="00EF2521">
        <w:rPr>
          <w:rFonts w:ascii="Times New Roman" w:hAnsi="Times New Roman" w:cs="Times New Roman"/>
          <w:sz w:val="24"/>
        </w:rPr>
        <w:t>Tokio atsiskaitymo tvarka nustatoma trišalėje sutartyje, kurią sudaro Pirkėjas, Tiekėjas ir jo subtiekėjas (-ai).</w:t>
      </w:r>
    </w:p>
    <w:p w14:paraId="4B702347" w14:textId="77777777" w:rsidR="009732BA" w:rsidRPr="00EF2521" w:rsidRDefault="009732BA" w:rsidP="00EE2087">
      <w:pPr>
        <w:ind w:firstLine="0"/>
        <w:jc w:val="center"/>
        <w:rPr>
          <w:rFonts w:ascii="Times New Roman" w:hAnsi="Times New Roman" w:cs="Times New Roman"/>
          <w:b/>
          <w:sz w:val="24"/>
        </w:rPr>
      </w:pPr>
    </w:p>
    <w:p w14:paraId="28064199" w14:textId="77777777" w:rsidR="00EE2087" w:rsidRPr="00EF2521" w:rsidRDefault="00EE2087" w:rsidP="00EE2087">
      <w:pPr>
        <w:ind w:firstLine="0"/>
        <w:jc w:val="center"/>
        <w:rPr>
          <w:rFonts w:ascii="Times New Roman" w:hAnsi="Times New Roman" w:cs="Times New Roman"/>
          <w:b/>
          <w:sz w:val="24"/>
        </w:rPr>
      </w:pPr>
      <w:r w:rsidRPr="00EF2521">
        <w:rPr>
          <w:rFonts w:ascii="Times New Roman" w:hAnsi="Times New Roman" w:cs="Times New Roman"/>
          <w:b/>
          <w:sz w:val="24"/>
        </w:rPr>
        <w:t>VII SKYRIUS</w:t>
      </w:r>
      <w:r w:rsidRPr="00EF2521">
        <w:rPr>
          <w:rFonts w:ascii="Times New Roman" w:hAnsi="Times New Roman" w:cs="Times New Roman"/>
          <w:b/>
          <w:sz w:val="24"/>
        </w:rPr>
        <w:br/>
        <w:t xml:space="preserve">  PREKIŲ PERDAVIMAS, NUOSAVYBĖS TEISĖS PERĖJIMAS, PREKIŲ PATIKRINIMAI IR BANDYMAI</w:t>
      </w:r>
    </w:p>
    <w:p w14:paraId="130F4627" w14:textId="77777777" w:rsidR="00EE2087" w:rsidRPr="00EF2521" w:rsidRDefault="00EE2087" w:rsidP="00EE2087">
      <w:pPr>
        <w:ind w:firstLine="0"/>
        <w:jc w:val="center"/>
        <w:rPr>
          <w:rFonts w:ascii="Times New Roman" w:hAnsi="Times New Roman" w:cs="Times New Roman"/>
          <w:sz w:val="24"/>
        </w:rPr>
      </w:pPr>
    </w:p>
    <w:p w14:paraId="4C030927" w14:textId="7E978B90" w:rsidR="009143EE" w:rsidRPr="00EF2521" w:rsidRDefault="00EE2087" w:rsidP="009143EE">
      <w:pPr>
        <w:tabs>
          <w:tab w:val="left" w:pos="0"/>
          <w:tab w:val="left" w:pos="1276"/>
        </w:tabs>
        <w:ind w:firstLine="851"/>
        <w:jc w:val="both"/>
        <w:rPr>
          <w:rFonts w:ascii="Times New Roman" w:hAnsi="Times New Roman" w:cs="Times New Roman"/>
          <w:sz w:val="24"/>
        </w:rPr>
      </w:pPr>
      <w:r w:rsidRPr="00EF2521">
        <w:rPr>
          <w:rFonts w:ascii="Times New Roman" w:hAnsi="Times New Roman" w:cs="Times New Roman"/>
          <w:sz w:val="24"/>
        </w:rPr>
        <w:t xml:space="preserve">7.1. Visa vieningai veikianti Sistema turi būti perduota Pirkėjo nustatytoje vietoje </w:t>
      </w:r>
      <w:r w:rsidR="009143EE" w:rsidRPr="00EF2521">
        <w:rPr>
          <w:rFonts w:ascii="Times New Roman" w:hAnsi="Times New Roman" w:cs="Times New Roman"/>
          <w:sz w:val="24"/>
        </w:rPr>
        <w:t>per 12 mėn. nuo sutarties įsigaliojimo dienos, (įskaitant terminus skirtus sistemos priėmimui ir baigiamojo protokolo surašymui).</w:t>
      </w:r>
    </w:p>
    <w:p w14:paraId="2B8305D8" w14:textId="77777777" w:rsidR="00EE2087" w:rsidRPr="00EF2521" w:rsidRDefault="00EE2087" w:rsidP="00EE2087">
      <w:pPr>
        <w:tabs>
          <w:tab w:val="left" w:pos="720"/>
          <w:tab w:val="left" w:pos="900"/>
          <w:tab w:val="left" w:pos="9356"/>
        </w:tabs>
        <w:suppressAutoHyphens/>
        <w:ind w:firstLine="851"/>
        <w:jc w:val="both"/>
        <w:rPr>
          <w:rFonts w:ascii="Times New Roman" w:hAnsi="Times New Roman" w:cs="Times New Roman"/>
          <w:sz w:val="24"/>
        </w:rPr>
      </w:pPr>
      <w:r w:rsidRPr="00EF2521">
        <w:rPr>
          <w:rFonts w:ascii="Times New Roman" w:hAnsi="Times New Roman" w:cs="Times New Roman"/>
          <w:sz w:val="24"/>
        </w:rPr>
        <w:t xml:space="preserve">Visa </w:t>
      </w:r>
      <w:r w:rsidRPr="00EF2521">
        <w:rPr>
          <w:rFonts w:ascii="Times New Roman" w:hAnsi="Times New Roman" w:cs="Times New Roman"/>
          <w:iCs/>
          <w:sz w:val="24"/>
        </w:rPr>
        <w:t>Sistema</w:t>
      </w:r>
      <w:r w:rsidRPr="00EF2521">
        <w:rPr>
          <w:rFonts w:ascii="Times New Roman" w:hAnsi="Times New Roman" w:cs="Times New Roman"/>
          <w:sz w:val="24"/>
        </w:rPr>
        <w:t xml:space="preserve"> laikoma galutinai priimta, kai Sutartyje nustatyta tvarka ir sąlygomis yra priimti Pirkėjo ir yra pasirašytas Galutinis prekių priėmimo-perdavimo aktas.</w:t>
      </w:r>
    </w:p>
    <w:p w14:paraId="5C83FFCA" w14:textId="77777777" w:rsidR="00EE2087" w:rsidRPr="00EF2521" w:rsidRDefault="00EE2087" w:rsidP="00EE2087">
      <w:pPr>
        <w:tabs>
          <w:tab w:val="left" w:pos="720"/>
          <w:tab w:val="left" w:pos="900"/>
          <w:tab w:val="left" w:pos="9356"/>
        </w:tabs>
        <w:suppressAutoHyphens/>
        <w:ind w:right="279" w:firstLine="851"/>
        <w:jc w:val="both"/>
        <w:rPr>
          <w:rFonts w:ascii="Times New Roman" w:hAnsi="Times New Roman" w:cs="Times New Roman"/>
          <w:sz w:val="24"/>
        </w:rPr>
      </w:pPr>
      <w:r w:rsidRPr="00EF2521">
        <w:rPr>
          <w:rFonts w:ascii="Times New Roman" w:hAnsi="Times New Roman" w:cs="Times New Roman"/>
          <w:sz w:val="24"/>
        </w:rPr>
        <w:t>Kartu su Prekėmis Pirkėjui turi būti pateikti šie dokumentai:</w:t>
      </w:r>
    </w:p>
    <w:p w14:paraId="4EF8DDCB" w14:textId="77777777" w:rsidR="00EE2087" w:rsidRPr="00EF2521" w:rsidRDefault="00EE2087" w:rsidP="00EE2087">
      <w:pPr>
        <w:tabs>
          <w:tab w:val="left" w:pos="360"/>
          <w:tab w:val="left" w:pos="720"/>
          <w:tab w:val="left" w:pos="900"/>
          <w:tab w:val="left" w:pos="9356"/>
        </w:tabs>
        <w:suppressAutoHyphens/>
        <w:ind w:firstLine="851"/>
        <w:jc w:val="both"/>
        <w:rPr>
          <w:rFonts w:ascii="Times New Roman" w:hAnsi="Times New Roman" w:cs="Times New Roman"/>
          <w:sz w:val="24"/>
        </w:rPr>
      </w:pPr>
      <w:r w:rsidRPr="00EF2521">
        <w:rPr>
          <w:rFonts w:ascii="Times New Roman" w:hAnsi="Times New Roman" w:cs="Times New Roman"/>
          <w:sz w:val="24"/>
        </w:rPr>
        <w:t>7.1.1. Tiekėjo sąskaitos, kuriose pateiktas prekių aprašymas, kiekis, vieneto kaina ir bendra suma;</w:t>
      </w:r>
    </w:p>
    <w:p w14:paraId="09485865" w14:textId="7E0655B7" w:rsidR="00EE2087" w:rsidRPr="00EF2521" w:rsidRDefault="00EE2087" w:rsidP="00DD3F66">
      <w:pPr>
        <w:tabs>
          <w:tab w:val="left" w:pos="360"/>
          <w:tab w:val="left" w:pos="720"/>
          <w:tab w:val="left" w:pos="1080"/>
          <w:tab w:val="left" w:pos="9356"/>
        </w:tabs>
        <w:suppressAutoHyphens/>
        <w:ind w:firstLine="851"/>
        <w:jc w:val="both"/>
        <w:rPr>
          <w:rFonts w:ascii="Times New Roman" w:hAnsi="Times New Roman" w:cs="Times New Roman"/>
          <w:sz w:val="24"/>
        </w:rPr>
      </w:pPr>
      <w:r w:rsidRPr="00EF2521">
        <w:rPr>
          <w:rFonts w:ascii="Times New Roman" w:hAnsi="Times New Roman" w:cs="Times New Roman"/>
          <w:sz w:val="24"/>
        </w:rPr>
        <w:t>7.1.2. Sutarties sąlygų 1 priedo Techninėje specifikacijoje nurodyti dokumentai.</w:t>
      </w:r>
    </w:p>
    <w:p w14:paraId="3773D955" w14:textId="52E6F988" w:rsidR="00EE2087" w:rsidRPr="00EF2521" w:rsidRDefault="00EE2087" w:rsidP="00EE2087">
      <w:pPr>
        <w:ind w:firstLine="851"/>
        <w:jc w:val="both"/>
        <w:rPr>
          <w:rFonts w:ascii="Times New Roman" w:hAnsi="Times New Roman" w:cs="Times New Roman"/>
          <w:sz w:val="24"/>
        </w:rPr>
      </w:pPr>
      <w:r w:rsidRPr="00EF2521">
        <w:rPr>
          <w:rFonts w:ascii="Times New Roman" w:hAnsi="Times New Roman" w:cs="Times New Roman"/>
          <w:sz w:val="24"/>
        </w:rPr>
        <w:t xml:space="preserve">7.2. Tiekėjas privalės informuoti Pirkėją, kad visa sistema atitinka Sutarties 1 priedo techninės specifikacijos reikalavimus bei kitas sutartyje numatytas sąlygas ir sistema  yra paruošta galutiniam pridavimui. Pirkėjas atliks sistemos vertinimą dėl jos atitikimo techninėje specifikacijoje nurodytiems  techniniams ir funkciniams reikalavimams. Sistemos vertinimas bus atliktas VSAT </w:t>
      </w:r>
      <w:r w:rsidR="00ED4932" w:rsidRPr="00EF2521">
        <w:rPr>
          <w:rFonts w:ascii="Times New Roman" w:hAnsi="Times New Roman" w:cs="Times New Roman"/>
          <w:sz w:val="24"/>
        </w:rPr>
        <w:t xml:space="preserve">Varėnos pasienio rinktinės </w:t>
      </w:r>
      <w:r w:rsidR="00D13233" w:rsidRPr="00EF2521">
        <w:rPr>
          <w:rFonts w:ascii="Times New Roman" w:hAnsi="Times New Roman" w:cs="Times New Roman"/>
          <w:sz w:val="24"/>
        </w:rPr>
        <w:t>Druskinink</w:t>
      </w:r>
      <w:r w:rsidR="00ED4932" w:rsidRPr="00EF2521">
        <w:rPr>
          <w:rFonts w:ascii="Times New Roman" w:hAnsi="Times New Roman" w:cs="Times New Roman"/>
          <w:sz w:val="24"/>
        </w:rPr>
        <w:t xml:space="preserve">ų pasienio užkardos </w:t>
      </w:r>
      <w:r w:rsidRPr="00EF2521">
        <w:rPr>
          <w:rFonts w:ascii="Times New Roman" w:hAnsi="Times New Roman" w:cs="Times New Roman"/>
          <w:sz w:val="24"/>
        </w:rPr>
        <w:t>saugomame valstybės sienos ruože Pirkėjo ir Tiekėjo suderintu laiku.</w:t>
      </w:r>
    </w:p>
    <w:p w14:paraId="72656605" w14:textId="77777777" w:rsidR="00EE2087" w:rsidRPr="00EF2521" w:rsidRDefault="00EE2087" w:rsidP="00EE2087">
      <w:pPr>
        <w:tabs>
          <w:tab w:val="left" w:pos="720"/>
          <w:tab w:val="left" w:pos="9356"/>
        </w:tabs>
        <w:suppressAutoHyphens/>
        <w:ind w:firstLine="851"/>
        <w:jc w:val="both"/>
        <w:rPr>
          <w:rFonts w:ascii="Times New Roman" w:hAnsi="Times New Roman" w:cs="Times New Roman"/>
          <w:sz w:val="24"/>
        </w:rPr>
      </w:pPr>
      <w:r w:rsidRPr="00EF2521">
        <w:rPr>
          <w:rFonts w:ascii="Times New Roman" w:hAnsi="Times New Roman" w:cs="Times New Roman"/>
          <w:sz w:val="24"/>
        </w:rPr>
        <w:t xml:space="preserve">7.3. Pirkėjas per 7 (septynias) darbo dienas įvertina visą sistemos veikimą bei atitikimą Sutarties reikalavimams. Nenustačius trūkumų bei neatitikimų, Pirkėjas pasirašo prekių priėmimo - perdavimo aktą per 3  darbo dienas. </w:t>
      </w:r>
    </w:p>
    <w:p w14:paraId="3707CD58" w14:textId="77777777" w:rsidR="00EE2087" w:rsidRPr="00EF2521" w:rsidRDefault="00EE2087" w:rsidP="00EE2087">
      <w:pPr>
        <w:tabs>
          <w:tab w:val="left" w:pos="720"/>
          <w:tab w:val="left" w:pos="9639"/>
        </w:tabs>
        <w:suppressAutoHyphens/>
        <w:ind w:right="-1" w:firstLine="851"/>
        <w:jc w:val="both"/>
        <w:rPr>
          <w:rFonts w:ascii="Times New Roman" w:hAnsi="Times New Roman" w:cs="Times New Roman"/>
          <w:i/>
          <w:sz w:val="24"/>
        </w:rPr>
      </w:pPr>
      <w:r w:rsidRPr="00EF2521">
        <w:rPr>
          <w:rFonts w:ascii="Times New Roman" w:hAnsi="Times New Roman" w:cs="Times New Roman"/>
          <w:sz w:val="24"/>
        </w:rPr>
        <w:t xml:space="preserve">7.4. Jei </w:t>
      </w:r>
      <w:r w:rsidRPr="00EF2521">
        <w:rPr>
          <w:rFonts w:ascii="Times New Roman" w:hAnsi="Times New Roman" w:cs="Times New Roman"/>
          <w:iCs/>
          <w:sz w:val="24"/>
        </w:rPr>
        <w:t xml:space="preserve">Sistema </w:t>
      </w:r>
      <w:r w:rsidRPr="00EF2521">
        <w:rPr>
          <w:rFonts w:ascii="Times New Roman" w:hAnsi="Times New Roman" w:cs="Times New Roman"/>
          <w:sz w:val="24"/>
        </w:rPr>
        <w:t>neatitinka reikalavimų Pirkėjas pateikia Tiekėjui pretenziją kartu su neatitikimų aktu ne vėliau kaip per 5 (penkias) darbo dienas nuo trūkumų nustatymo dienos, jeigu šalys raštu nesusitaria kitaip.</w:t>
      </w:r>
      <w:r w:rsidRPr="00EF2521">
        <w:rPr>
          <w:rFonts w:ascii="Times New Roman" w:hAnsi="Times New Roman" w:cs="Times New Roman"/>
          <w:sz w:val="24"/>
          <w:highlight w:val="lightGray"/>
        </w:rPr>
        <w:t xml:space="preserve"> </w:t>
      </w:r>
    </w:p>
    <w:p w14:paraId="415D88CD" w14:textId="77777777" w:rsidR="00EE2087" w:rsidRPr="00EF2521" w:rsidRDefault="00EE2087" w:rsidP="00EE2087">
      <w:pPr>
        <w:tabs>
          <w:tab w:val="left" w:pos="720"/>
        </w:tabs>
        <w:suppressAutoHyphens/>
        <w:ind w:firstLine="851"/>
        <w:jc w:val="both"/>
        <w:rPr>
          <w:rFonts w:ascii="Times New Roman" w:hAnsi="Times New Roman" w:cs="Times New Roman"/>
          <w:sz w:val="24"/>
        </w:rPr>
      </w:pPr>
      <w:r w:rsidRPr="00EF2521">
        <w:rPr>
          <w:rFonts w:ascii="Times New Roman" w:hAnsi="Times New Roman" w:cs="Times New Roman"/>
          <w:sz w:val="24"/>
        </w:rPr>
        <w:t>7.5. Jei pateikta galutiniam priėmimui Sistema neatitinka Sutarties reikalavimų Pirkėjas turi teisę nepriimti sistemos ir reikalauti iš Tiekėjo visiško nuostolių atlyginimo.</w:t>
      </w:r>
    </w:p>
    <w:p w14:paraId="3C560687" w14:textId="77777777" w:rsidR="00E00F7D" w:rsidRPr="00EF2521" w:rsidRDefault="00E00F7D" w:rsidP="00EE2087">
      <w:pPr>
        <w:ind w:firstLine="0"/>
        <w:jc w:val="center"/>
        <w:rPr>
          <w:rFonts w:ascii="Times New Roman" w:hAnsi="Times New Roman" w:cs="Times New Roman"/>
          <w:b/>
          <w:sz w:val="24"/>
        </w:rPr>
      </w:pPr>
    </w:p>
    <w:p w14:paraId="4B452BA7" w14:textId="77777777" w:rsidR="00EE2087" w:rsidRPr="00EF2521" w:rsidRDefault="00EE2087" w:rsidP="00EE2087">
      <w:pPr>
        <w:ind w:firstLine="0"/>
        <w:jc w:val="center"/>
        <w:rPr>
          <w:rFonts w:ascii="Times New Roman" w:hAnsi="Times New Roman" w:cs="Times New Roman"/>
          <w:b/>
          <w:sz w:val="24"/>
        </w:rPr>
      </w:pPr>
      <w:r w:rsidRPr="00EF2521">
        <w:rPr>
          <w:rFonts w:ascii="Times New Roman" w:hAnsi="Times New Roman" w:cs="Times New Roman"/>
          <w:b/>
          <w:sz w:val="24"/>
        </w:rPr>
        <w:t>VIII SKYRIUS</w:t>
      </w:r>
    </w:p>
    <w:p w14:paraId="37A891DE" w14:textId="77777777" w:rsidR="00EE2087" w:rsidRPr="00EF2521" w:rsidRDefault="00EE2087" w:rsidP="00EE2087">
      <w:pPr>
        <w:ind w:firstLine="0"/>
        <w:jc w:val="center"/>
        <w:rPr>
          <w:rFonts w:ascii="Times New Roman" w:hAnsi="Times New Roman" w:cs="Times New Roman"/>
          <w:b/>
          <w:sz w:val="24"/>
        </w:rPr>
      </w:pPr>
      <w:r w:rsidRPr="00EF2521">
        <w:rPr>
          <w:rFonts w:ascii="Times New Roman" w:hAnsi="Times New Roman" w:cs="Times New Roman"/>
          <w:b/>
          <w:sz w:val="24"/>
        </w:rPr>
        <w:t xml:space="preserve"> SUTARTIES GALIOJIMAS, PAKEITIMAS, PAPILDYMAS</w:t>
      </w:r>
    </w:p>
    <w:p w14:paraId="58F0B036" w14:textId="77777777" w:rsidR="00EE2087" w:rsidRPr="00EF2521" w:rsidRDefault="00EE2087" w:rsidP="00EE2087">
      <w:pPr>
        <w:ind w:firstLine="851"/>
        <w:jc w:val="center"/>
        <w:rPr>
          <w:rFonts w:ascii="Times New Roman" w:hAnsi="Times New Roman" w:cs="Times New Roman"/>
          <w:b/>
          <w:sz w:val="24"/>
        </w:rPr>
      </w:pPr>
    </w:p>
    <w:p w14:paraId="24A4FB29" w14:textId="7AB286AC" w:rsidR="00EE2087" w:rsidRPr="00EF2521" w:rsidRDefault="00EE2087" w:rsidP="00EE2087">
      <w:pPr>
        <w:ind w:firstLine="851"/>
        <w:jc w:val="both"/>
        <w:rPr>
          <w:rFonts w:ascii="Times New Roman" w:hAnsi="Times New Roman" w:cs="Times New Roman"/>
          <w:sz w:val="24"/>
        </w:rPr>
      </w:pPr>
      <w:r w:rsidRPr="00EF2521">
        <w:rPr>
          <w:rFonts w:ascii="Times New Roman" w:hAnsi="Times New Roman" w:cs="Times New Roman"/>
          <w:sz w:val="24"/>
        </w:rPr>
        <w:t xml:space="preserve">8.1. Sutartis su priedais įsigalioja šalims ją pasirašius ir pateikus Lietuvos Respublikoje ar užsienyje registruoto banko garantiją, kredito unijos arba Lietuvos Respublikoje ar užsienyje registruotos draudimo bendrovės laidavimo raštą ir galioja iki prekių galutinio priėmimo-perdavimo akto pasirašymo. </w:t>
      </w:r>
      <w:r w:rsidR="006C7947" w:rsidRPr="00EF2521">
        <w:rPr>
          <w:rFonts w:ascii="Times New Roman" w:hAnsi="Times New Roman" w:cs="Times New Roman"/>
          <w:sz w:val="24"/>
        </w:rPr>
        <w:t xml:space="preserve">Sutarties nuostatos dėl garantinių įsipareigojimų galioja visą  garantinį laikotarpį. </w:t>
      </w:r>
      <w:r w:rsidRPr="00EF2521">
        <w:rPr>
          <w:rFonts w:ascii="Times New Roman" w:hAnsi="Times New Roman" w:cs="Times New Roman"/>
          <w:bCs/>
          <w:sz w:val="24"/>
        </w:rPr>
        <w:t>Sutarties įvykdymo užtikrinimo vertė</w:t>
      </w:r>
      <w:r w:rsidRPr="00EF2521">
        <w:rPr>
          <w:rFonts w:ascii="Times New Roman" w:hAnsi="Times New Roman" w:cs="Times New Roman"/>
          <w:bCs/>
          <w:i/>
          <w:iCs/>
          <w:sz w:val="24"/>
        </w:rPr>
        <w:t xml:space="preserve"> – </w:t>
      </w:r>
      <w:r w:rsidR="00E01E97" w:rsidRPr="00EF2521">
        <w:rPr>
          <w:rFonts w:ascii="Times New Roman" w:hAnsi="Times New Roman" w:cs="Times New Roman"/>
          <w:sz w:val="24"/>
        </w:rPr>
        <w:t>1</w:t>
      </w:r>
      <w:r w:rsidRPr="00EF2521">
        <w:rPr>
          <w:rFonts w:ascii="Times New Roman" w:hAnsi="Times New Roman" w:cs="Times New Roman"/>
          <w:sz w:val="24"/>
        </w:rPr>
        <w:t xml:space="preserve"> proc. nuo Tiekėjo pasiūlyme nurodytos bendros pirkimo sutarties kainos (pirkimo sutarties kainos su PVM).</w:t>
      </w:r>
    </w:p>
    <w:p w14:paraId="68440AD1" w14:textId="77777777" w:rsidR="00EE2087" w:rsidRPr="00EF2521" w:rsidRDefault="00EE2087" w:rsidP="00EE2087">
      <w:pPr>
        <w:ind w:firstLine="851"/>
        <w:jc w:val="both"/>
        <w:rPr>
          <w:rFonts w:ascii="Times New Roman" w:hAnsi="Times New Roman" w:cs="Times New Roman"/>
          <w:sz w:val="24"/>
        </w:rPr>
      </w:pPr>
      <w:r w:rsidRPr="00EF2521">
        <w:rPr>
          <w:rFonts w:ascii="Times New Roman" w:hAnsi="Times New Roman" w:cs="Times New Roman"/>
          <w:sz w:val="24"/>
        </w:rPr>
        <w:t xml:space="preserve">8.2. Sutartis su priedais sudaryta lietuvių kalba, dviem egzemplioriais, turinčiais vienodą juridinę galią, po vieną kiekvienai šaliai. </w:t>
      </w:r>
    </w:p>
    <w:p w14:paraId="155FD33D" w14:textId="77777777" w:rsidR="00EE2087" w:rsidRPr="00EF2521" w:rsidRDefault="00EE2087" w:rsidP="00EE2087">
      <w:pPr>
        <w:widowControl/>
        <w:ind w:firstLine="851"/>
        <w:jc w:val="both"/>
        <w:rPr>
          <w:rFonts w:ascii="Times New Roman" w:hAnsi="Times New Roman" w:cs="Times New Roman"/>
          <w:sz w:val="24"/>
        </w:rPr>
      </w:pPr>
      <w:r w:rsidRPr="00EF2521">
        <w:rPr>
          <w:rFonts w:ascii="Times New Roman" w:hAnsi="Times New Roman" w:cs="Times New Roman"/>
          <w:color w:val="000000"/>
          <w:sz w:val="24"/>
        </w:rPr>
        <w:t xml:space="preserve">8.3. </w:t>
      </w:r>
      <w:r w:rsidRPr="00EF2521">
        <w:rPr>
          <w:rFonts w:ascii="Times New Roman" w:hAnsi="Times New Roman" w:cs="Times New Roman"/>
          <w:sz w:val="24"/>
        </w:rPr>
        <w:t xml:space="preserve">Sutarties sąlygos Sutarties galiojimo laikotarpiu gali būti keičiamos LR viešųjų pirkimų įstatymo 89 straipsnio 1-3 dalyse numatyta tvarka. Visais atvejais keičiant Sutarties sąlygas turi būti nepažeistos 89 straipsnio 4 dalies sąlygos. Sutarties sąlygų pakeitimas turi būti įformintas papildomu susitarimu ir pasirašytas abiejų Šalių. </w:t>
      </w:r>
    </w:p>
    <w:p w14:paraId="18378070" w14:textId="77777777" w:rsidR="00EE2087" w:rsidRPr="00EF2521" w:rsidRDefault="00EE2087" w:rsidP="00EE2087">
      <w:pPr>
        <w:widowControl/>
        <w:ind w:firstLine="851"/>
        <w:jc w:val="both"/>
        <w:rPr>
          <w:rFonts w:ascii="Times New Roman" w:hAnsi="Times New Roman" w:cs="Times New Roman"/>
          <w:sz w:val="24"/>
        </w:rPr>
      </w:pPr>
      <w:r w:rsidRPr="00EF2521">
        <w:rPr>
          <w:rFonts w:ascii="Times New Roman" w:hAnsi="Times New Roman" w:cs="Times New Roman"/>
          <w:sz w:val="24"/>
        </w:rPr>
        <w:t>8.4. Sudarytos Sutarties Šalis gali būti pakeista LR viešųjų pirkimų įstatymo 89 straipsnio 1 dalies 4 punkte numatytais atvejais.</w:t>
      </w:r>
    </w:p>
    <w:p w14:paraId="244701C9" w14:textId="77777777" w:rsidR="00EE2087" w:rsidRPr="00EF2521" w:rsidRDefault="00EE2087" w:rsidP="00EE2087">
      <w:pPr>
        <w:widowControl/>
        <w:ind w:firstLine="851"/>
        <w:jc w:val="both"/>
        <w:rPr>
          <w:rFonts w:ascii="Times New Roman" w:hAnsi="Times New Roman" w:cs="Times New Roman"/>
          <w:color w:val="000000"/>
          <w:sz w:val="24"/>
        </w:rPr>
      </w:pPr>
      <w:r w:rsidRPr="00EF2521">
        <w:rPr>
          <w:rFonts w:ascii="Times New Roman" w:hAnsi="Times New Roman" w:cs="Times New Roman"/>
          <w:color w:val="000000"/>
          <w:sz w:val="24"/>
        </w:rPr>
        <w:t>8.5.</w:t>
      </w:r>
      <w:r w:rsidRPr="00EF2521">
        <w:rPr>
          <w:rFonts w:ascii="Times New Roman" w:hAnsi="Times New Roman" w:cs="Times New Roman"/>
          <w:sz w:val="24"/>
        </w:rPr>
        <w:t xml:space="preserve"> 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Šalių nesutarimo atveju sprendimo teisė priklauso Pirkėjui. Sutarties sąlygų keitimas įforminamas Šalių sutarimu, kuris tampa neatskiriama Sutarties dalimi.</w:t>
      </w:r>
    </w:p>
    <w:p w14:paraId="531C3F3B" w14:textId="77777777" w:rsidR="00EE2087" w:rsidRPr="00EF2521" w:rsidRDefault="00EE2087" w:rsidP="00EE2087">
      <w:pPr>
        <w:pStyle w:val="Pagrindinistekstas"/>
        <w:spacing w:before="0" w:after="0"/>
        <w:ind w:firstLine="851"/>
        <w:jc w:val="both"/>
        <w:rPr>
          <w:rFonts w:ascii="Times New Roman" w:hAnsi="Times New Roman"/>
          <w:sz w:val="24"/>
          <w:szCs w:val="24"/>
          <w:lang w:val="lt-LT"/>
        </w:rPr>
      </w:pPr>
      <w:r w:rsidRPr="00EF2521">
        <w:rPr>
          <w:rFonts w:ascii="Times New Roman" w:hAnsi="Times New Roman"/>
          <w:sz w:val="24"/>
          <w:szCs w:val="24"/>
          <w:lang w:val="lt-LT"/>
        </w:rPr>
        <w:t>8.6. Pasikeitus šalių adresams ar rekvizitams, šalys nedelsdamos apie tai informuoja raštu viena kitą. Šalis, neįvykdžiusi šio įsipareigojimo, negali reikšti pretenzijų, kad ji negavo pranešimo ar kita šalis pažeidė šią sutartį, jei kita šalis atliko veiksmus pagal paskutinius jai žinomus kitos.</w:t>
      </w:r>
    </w:p>
    <w:p w14:paraId="7DB291A6" w14:textId="77777777" w:rsidR="001F08D6" w:rsidRPr="00EF2521" w:rsidRDefault="001F08D6" w:rsidP="00EE2087">
      <w:pPr>
        <w:ind w:firstLine="0"/>
        <w:jc w:val="center"/>
        <w:rPr>
          <w:rFonts w:ascii="Times New Roman" w:hAnsi="Times New Roman" w:cs="Times New Roman"/>
          <w:b/>
          <w:sz w:val="24"/>
        </w:rPr>
      </w:pPr>
    </w:p>
    <w:p w14:paraId="468A77A1" w14:textId="77777777" w:rsidR="00EE2087" w:rsidRPr="00EF2521" w:rsidRDefault="00EE2087" w:rsidP="00EE2087">
      <w:pPr>
        <w:ind w:firstLine="0"/>
        <w:jc w:val="center"/>
        <w:rPr>
          <w:rFonts w:ascii="Times New Roman" w:hAnsi="Times New Roman" w:cs="Times New Roman"/>
          <w:b/>
          <w:sz w:val="24"/>
        </w:rPr>
      </w:pPr>
      <w:r w:rsidRPr="00EF2521">
        <w:rPr>
          <w:rFonts w:ascii="Times New Roman" w:hAnsi="Times New Roman" w:cs="Times New Roman"/>
          <w:b/>
          <w:sz w:val="24"/>
        </w:rPr>
        <w:t>IX SKYRIUS</w:t>
      </w:r>
      <w:r w:rsidRPr="00EF2521">
        <w:rPr>
          <w:rFonts w:ascii="Times New Roman" w:hAnsi="Times New Roman" w:cs="Times New Roman"/>
          <w:b/>
          <w:sz w:val="24"/>
        </w:rPr>
        <w:br/>
        <w:t xml:space="preserve"> SUTARTIES NUTRAUKIMAS</w:t>
      </w:r>
    </w:p>
    <w:p w14:paraId="491C2BBC" w14:textId="77777777" w:rsidR="00EE2087" w:rsidRPr="00EF2521" w:rsidRDefault="00EE2087" w:rsidP="00EE2087">
      <w:pPr>
        <w:ind w:firstLine="0"/>
        <w:jc w:val="center"/>
        <w:rPr>
          <w:rFonts w:ascii="Times New Roman" w:hAnsi="Times New Roman" w:cs="Times New Roman"/>
          <w:b/>
          <w:sz w:val="24"/>
        </w:rPr>
      </w:pPr>
    </w:p>
    <w:p w14:paraId="58C6B9BD" w14:textId="77777777" w:rsidR="00EE2087" w:rsidRPr="00EF2521" w:rsidRDefault="00EE2087" w:rsidP="00EE2087">
      <w:pPr>
        <w:widowControl/>
        <w:ind w:firstLine="851"/>
        <w:jc w:val="both"/>
        <w:rPr>
          <w:rFonts w:ascii="Times New Roman" w:hAnsi="Times New Roman" w:cs="Times New Roman"/>
          <w:color w:val="000000"/>
          <w:sz w:val="24"/>
        </w:rPr>
      </w:pPr>
      <w:r w:rsidRPr="00EF2521">
        <w:rPr>
          <w:rFonts w:ascii="Times New Roman" w:hAnsi="Times New Roman" w:cs="Times New Roman"/>
          <w:color w:val="000000"/>
          <w:sz w:val="24"/>
        </w:rPr>
        <w:t xml:space="preserve">9.1. Sutartis gali būti nutraukta raštišku Šalių susitarimu arba vienos iš Šalių valia. </w:t>
      </w:r>
    </w:p>
    <w:p w14:paraId="5AD07DD2" w14:textId="77777777" w:rsidR="00EE2087" w:rsidRPr="00EF2521" w:rsidRDefault="00EE2087" w:rsidP="00EE2087">
      <w:pPr>
        <w:widowControl/>
        <w:ind w:firstLine="851"/>
        <w:jc w:val="both"/>
        <w:rPr>
          <w:rFonts w:ascii="Times New Roman" w:hAnsi="Times New Roman" w:cs="Times New Roman"/>
          <w:color w:val="000000"/>
          <w:sz w:val="24"/>
        </w:rPr>
      </w:pPr>
      <w:r w:rsidRPr="00EF2521">
        <w:rPr>
          <w:rFonts w:ascii="Times New Roman" w:hAnsi="Times New Roman" w:cs="Times New Roman"/>
          <w:color w:val="000000"/>
          <w:sz w:val="24"/>
        </w:rPr>
        <w:t xml:space="preserve">9.2. Pirkėjas turi teisę vienašališkai nutraukti šią Sutartį prieš terminą šiais atvejais: </w:t>
      </w:r>
    </w:p>
    <w:p w14:paraId="0B77CC4A" w14:textId="77777777" w:rsidR="00EE2087" w:rsidRPr="00EF2521" w:rsidRDefault="00EE2087" w:rsidP="00EE2087">
      <w:pPr>
        <w:widowControl/>
        <w:ind w:firstLine="851"/>
        <w:jc w:val="both"/>
        <w:rPr>
          <w:rFonts w:ascii="Times New Roman" w:hAnsi="Times New Roman" w:cs="Times New Roman"/>
          <w:color w:val="000000"/>
          <w:sz w:val="24"/>
        </w:rPr>
      </w:pPr>
      <w:r w:rsidRPr="00EF2521">
        <w:rPr>
          <w:rFonts w:ascii="Times New Roman" w:hAnsi="Times New Roman" w:cs="Times New Roman"/>
          <w:color w:val="000000"/>
          <w:sz w:val="24"/>
        </w:rPr>
        <w:t xml:space="preserve">9.2.1. kai Tiekėjas bankrutuoja arba yra likviduojamas, sustabdo ūkinę veiklą arba įstatymuose ir kituose teisės aktuose numatyta tvarka susidaro analogiška situacija; </w:t>
      </w:r>
    </w:p>
    <w:p w14:paraId="0DE4F50C" w14:textId="77777777" w:rsidR="00EE2087" w:rsidRPr="00EF2521" w:rsidRDefault="00EE2087" w:rsidP="00EE2087">
      <w:pPr>
        <w:widowControl/>
        <w:ind w:firstLine="851"/>
        <w:jc w:val="both"/>
        <w:rPr>
          <w:rFonts w:ascii="Times New Roman" w:hAnsi="Times New Roman" w:cs="Times New Roman"/>
          <w:color w:val="000000"/>
          <w:sz w:val="24"/>
        </w:rPr>
      </w:pPr>
      <w:r w:rsidRPr="00EF2521">
        <w:rPr>
          <w:rFonts w:ascii="Times New Roman" w:hAnsi="Times New Roman" w:cs="Times New Roman"/>
          <w:color w:val="000000"/>
          <w:sz w:val="24"/>
        </w:rPr>
        <w:t xml:space="preserve">9.2.2. kai keičiasi Tiekėjo organizacinė struktūra – juridinis statusas, pobūdis ar valdymo struktūra ir tai gali turėti įtakos tinkamam Sutarties įvykdymui; </w:t>
      </w:r>
    </w:p>
    <w:p w14:paraId="23998FBF" w14:textId="77777777" w:rsidR="00EE2087" w:rsidRPr="00EF2521" w:rsidRDefault="00EE2087" w:rsidP="00EE2087">
      <w:pPr>
        <w:widowControl/>
        <w:ind w:firstLine="851"/>
        <w:jc w:val="both"/>
        <w:rPr>
          <w:rFonts w:ascii="Times New Roman" w:hAnsi="Times New Roman" w:cs="Times New Roman"/>
          <w:color w:val="000000"/>
          <w:sz w:val="24"/>
        </w:rPr>
      </w:pPr>
      <w:r w:rsidRPr="00EF2521">
        <w:rPr>
          <w:rFonts w:ascii="Times New Roman" w:hAnsi="Times New Roman" w:cs="Times New Roman"/>
          <w:color w:val="000000"/>
          <w:sz w:val="24"/>
        </w:rPr>
        <w:t xml:space="preserve">9.2.3. kai Tiekėjas įsiteisėjusiu teismo sprendimu pripažintas kaltu dėl sukčiavimo, korupcijos, pinigų plovimo, dalyvavimo nusikalstamoje organizacijoje; </w:t>
      </w:r>
    </w:p>
    <w:p w14:paraId="552C69AD" w14:textId="77777777" w:rsidR="00EE2087" w:rsidRPr="00EF2521" w:rsidRDefault="00EE2087" w:rsidP="00EE2087">
      <w:pPr>
        <w:widowControl/>
        <w:ind w:firstLine="851"/>
        <w:jc w:val="both"/>
        <w:rPr>
          <w:rFonts w:ascii="Times New Roman" w:hAnsi="Times New Roman" w:cs="Times New Roman"/>
          <w:color w:val="000000"/>
          <w:sz w:val="24"/>
        </w:rPr>
      </w:pPr>
      <w:r w:rsidRPr="00EF2521">
        <w:rPr>
          <w:rFonts w:ascii="Times New Roman" w:hAnsi="Times New Roman" w:cs="Times New Roman"/>
          <w:color w:val="000000"/>
          <w:sz w:val="24"/>
        </w:rPr>
        <w:t xml:space="preserve">9.2.4. kai Tiekėjas sudaro </w:t>
      </w:r>
      <w:proofErr w:type="spellStart"/>
      <w:r w:rsidRPr="00EF2521">
        <w:rPr>
          <w:rFonts w:ascii="Times New Roman" w:hAnsi="Times New Roman" w:cs="Times New Roman"/>
          <w:color w:val="000000"/>
          <w:sz w:val="24"/>
        </w:rPr>
        <w:t>subtiekimo</w:t>
      </w:r>
      <w:proofErr w:type="spellEnd"/>
      <w:r w:rsidRPr="00EF2521">
        <w:rPr>
          <w:rFonts w:ascii="Times New Roman" w:hAnsi="Times New Roman" w:cs="Times New Roman"/>
          <w:color w:val="000000"/>
          <w:sz w:val="24"/>
        </w:rPr>
        <w:t xml:space="preserve"> sutartį be Pirkėjo sutikimo; </w:t>
      </w:r>
    </w:p>
    <w:p w14:paraId="23DF0324" w14:textId="77777777" w:rsidR="00EE2087" w:rsidRPr="00EF2521" w:rsidRDefault="00EE2087" w:rsidP="00EE2087">
      <w:pPr>
        <w:widowControl/>
        <w:ind w:firstLine="851"/>
        <w:jc w:val="both"/>
        <w:rPr>
          <w:rFonts w:ascii="Times New Roman" w:hAnsi="Times New Roman" w:cs="Times New Roman"/>
          <w:color w:val="000000"/>
          <w:sz w:val="24"/>
        </w:rPr>
      </w:pPr>
      <w:r w:rsidRPr="00EF2521">
        <w:rPr>
          <w:rFonts w:ascii="Times New Roman" w:hAnsi="Times New Roman" w:cs="Times New Roman"/>
          <w:color w:val="000000"/>
          <w:sz w:val="24"/>
        </w:rPr>
        <w:t xml:space="preserve">9.2.5. kai Tiekėjas nesilaiko Sutarties įvykdymo terminų; </w:t>
      </w:r>
    </w:p>
    <w:p w14:paraId="3D884821" w14:textId="77777777" w:rsidR="00EE2087" w:rsidRPr="00EF2521" w:rsidRDefault="00EE2087" w:rsidP="00EE2087">
      <w:pPr>
        <w:widowControl/>
        <w:ind w:firstLine="851"/>
        <w:jc w:val="both"/>
        <w:rPr>
          <w:rFonts w:ascii="Times New Roman" w:hAnsi="Times New Roman" w:cs="Times New Roman"/>
          <w:color w:val="000000"/>
          <w:sz w:val="24"/>
        </w:rPr>
      </w:pPr>
      <w:r w:rsidRPr="00EF2521">
        <w:rPr>
          <w:rFonts w:ascii="Times New Roman" w:hAnsi="Times New Roman" w:cs="Times New Roman"/>
          <w:color w:val="000000"/>
          <w:sz w:val="24"/>
        </w:rPr>
        <w:t xml:space="preserve">9.2.6. kai Tiekėjas nevykdo kitų savo sutartinių įsipareigojimų ir tai yra esminis Sutarties pažeidimas; </w:t>
      </w:r>
    </w:p>
    <w:p w14:paraId="304401D7" w14:textId="77777777" w:rsidR="00EE2087" w:rsidRPr="00EF2521" w:rsidRDefault="00EE2087" w:rsidP="00EE2087">
      <w:pPr>
        <w:widowControl/>
        <w:ind w:firstLine="851"/>
        <w:jc w:val="both"/>
        <w:rPr>
          <w:rFonts w:ascii="Times New Roman" w:hAnsi="Times New Roman" w:cs="Times New Roman"/>
          <w:color w:val="000000"/>
          <w:sz w:val="24"/>
        </w:rPr>
      </w:pPr>
      <w:r w:rsidRPr="00EF2521">
        <w:rPr>
          <w:rFonts w:ascii="Times New Roman" w:hAnsi="Times New Roman" w:cs="Times New Roman"/>
          <w:color w:val="000000"/>
          <w:sz w:val="24"/>
        </w:rPr>
        <w:t xml:space="preserve">9.2.7. dėl kitokio pobūdžio neveiksnumo, trukdančio vykdyti Sutartį. </w:t>
      </w:r>
    </w:p>
    <w:p w14:paraId="3C076581" w14:textId="77777777" w:rsidR="00EE2087" w:rsidRPr="00EF2521" w:rsidRDefault="00EE2087" w:rsidP="00EE2087">
      <w:pPr>
        <w:widowControl/>
        <w:ind w:firstLine="851"/>
        <w:jc w:val="both"/>
        <w:rPr>
          <w:rFonts w:ascii="Times New Roman" w:hAnsi="Times New Roman" w:cs="Times New Roman"/>
          <w:color w:val="000000"/>
          <w:sz w:val="24"/>
        </w:rPr>
      </w:pPr>
      <w:r w:rsidRPr="00EF2521">
        <w:rPr>
          <w:rFonts w:ascii="Times New Roman" w:hAnsi="Times New Roman" w:cs="Times New Roman"/>
          <w:color w:val="000000"/>
          <w:sz w:val="24"/>
        </w:rPr>
        <w:t xml:space="preserve">9.2.8. kai Sutarties įvykdymo užtikrinimą išdavęs subjektas (garantas, laiduotojas) negali įvykdyti savo įsipareigojimų ir Tiekėjas, Pirkėjui raštu pareikalavus, per 10 (dešimt) dienų nepateikė naujo Sutarties įvykdymo užtikrinimo tokiomis pačiomis sąlygomis kaip ir ankstesnysis; </w:t>
      </w:r>
    </w:p>
    <w:p w14:paraId="02CDDBE3" w14:textId="77777777" w:rsidR="00EE2087" w:rsidRPr="00EF2521" w:rsidRDefault="00EE2087" w:rsidP="00EE2087">
      <w:pPr>
        <w:widowControl/>
        <w:ind w:firstLine="851"/>
        <w:jc w:val="both"/>
        <w:rPr>
          <w:rFonts w:ascii="Times New Roman" w:hAnsi="Times New Roman" w:cs="Times New Roman"/>
          <w:color w:val="000000"/>
          <w:sz w:val="24"/>
        </w:rPr>
      </w:pPr>
      <w:r w:rsidRPr="00EF2521">
        <w:rPr>
          <w:rFonts w:ascii="Times New Roman" w:hAnsi="Times New Roman" w:cs="Times New Roman"/>
          <w:color w:val="000000"/>
          <w:sz w:val="24"/>
        </w:rPr>
        <w:t xml:space="preserve">9.2.9. kai apskaičiuoti delspinigiai viršija Sutarties specialiosiose sąlygose nurodytą Sutarties vertę. </w:t>
      </w:r>
    </w:p>
    <w:p w14:paraId="2E7934A9" w14:textId="77777777" w:rsidR="001B2BA5" w:rsidRPr="00EF2521" w:rsidRDefault="00A46EE7" w:rsidP="001B2BA5">
      <w:pPr>
        <w:widowControl/>
        <w:ind w:firstLine="851"/>
        <w:jc w:val="both"/>
        <w:rPr>
          <w:rFonts w:ascii="Times New Roman" w:hAnsi="Times New Roman" w:cs="Times New Roman"/>
          <w:sz w:val="24"/>
        </w:rPr>
      </w:pPr>
      <w:r w:rsidRPr="00EF2521">
        <w:rPr>
          <w:rFonts w:ascii="Times New Roman" w:hAnsi="Times New Roman" w:cs="Times New Roman"/>
          <w:sz w:val="24"/>
        </w:rPr>
        <w:t xml:space="preserve">9.2.10. </w:t>
      </w:r>
      <w:r w:rsidR="001B2BA5" w:rsidRPr="00EF2521">
        <w:rPr>
          <w:rFonts w:ascii="Times New Roman" w:hAnsi="Times New Roman" w:cs="Times New Roman"/>
          <w:sz w:val="24"/>
        </w:rPr>
        <w:t xml:space="preserve">kai Pirkėjas neturi pakankamai lėšų ir suėjo maksimaliai galimas sutarties pratęsimo terminas. </w:t>
      </w:r>
    </w:p>
    <w:p w14:paraId="7AE5FCC7" w14:textId="77777777" w:rsidR="00EE2087" w:rsidRPr="00EF2521" w:rsidRDefault="00EE2087" w:rsidP="00EE2087">
      <w:pPr>
        <w:widowControl/>
        <w:ind w:firstLine="851"/>
        <w:jc w:val="both"/>
        <w:rPr>
          <w:rFonts w:ascii="Times New Roman" w:hAnsi="Times New Roman" w:cs="Times New Roman"/>
          <w:color w:val="000000"/>
          <w:sz w:val="24"/>
        </w:rPr>
      </w:pPr>
      <w:r w:rsidRPr="00EF2521">
        <w:rPr>
          <w:rFonts w:ascii="Times New Roman" w:hAnsi="Times New Roman" w:cs="Times New Roman"/>
          <w:color w:val="000000"/>
          <w:sz w:val="24"/>
        </w:rPr>
        <w:t xml:space="preserve">9.3. Tiekėjas turi teisę vienašališkai nutraukti šią Sutartį prieš terminą šiais atvejais: </w:t>
      </w:r>
    </w:p>
    <w:p w14:paraId="641F56C7" w14:textId="77777777" w:rsidR="00EE2087" w:rsidRPr="00EF2521" w:rsidRDefault="00EE2087" w:rsidP="00EE2087">
      <w:pPr>
        <w:widowControl/>
        <w:ind w:firstLine="851"/>
        <w:jc w:val="both"/>
        <w:rPr>
          <w:rFonts w:ascii="Times New Roman" w:hAnsi="Times New Roman" w:cs="Times New Roman"/>
          <w:color w:val="000000"/>
          <w:sz w:val="24"/>
        </w:rPr>
      </w:pPr>
      <w:r w:rsidRPr="00EF2521">
        <w:rPr>
          <w:rFonts w:ascii="Times New Roman" w:hAnsi="Times New Roman" w:cs="Times New Roman"/>
          <w:color w:val="000000"/>
          <w:sz w:val="24"/>
        </w:rPr>
        <w:t xml:space="preserve">9.3.1. kai Pirkėjas nevykdo ar netinkamai vykdo savo sutartinius įsipareigojimus ir toks nevykdymas ar netinkamas vykdymas yra esminis Sutarties sąlygų pažeidimas – dėl atitinkamos Sutarties dalies, kurią pažeidžia Pirkėjas; </w:t>
      </w:r>
    </w:p>
    <w:p w14:paraId="2150ED22" w14:textId="77777777" w:rsidR="00EE2087" w:rsidRPr="00EF2521" w:rsidRDefault="00EE2087" w:rsidP="00EE2087">
      <w:pPr>
        <w:widowControl/>
        <w:ind w:firstLine="851"/>
        <w:jc w:val="both"/>
        <w:rPr>
          <w:rFonts w:ascii="Times New Roman" w:hAnsi="Times New Roman" w:cs="Times New Roman"/>
          <w:color w:val="000000"/>
          <w:sz w:val="24"/>
        </w:rPr>
      </w:pPr>
      <w:r w:rsidRPr="00EF2521">
        <w:rPr>
          <w:rFonts w:ascii="Times New Roman" w:hAnsi="Times New Roman" w:cs="Times New Roman"/>
          <w:color w:val="000000"/>
          <w:sz w:val="24"/>
        </w:rPr>
        <w:t xml:space="preserve">9.3.2. kai Pirkėjas bankrutuoja arba yra likviduojamas, sustabdo ūkinę veiklą arba įstatymuose ir kituose teisės aktuose numatyta tvarka susidaro analogiška situacija; </w:t>
      </w:r>
    </w:p>
    <w:p w14:paraId="38A5E6DA" w14:textId="77777777" w:rsidR="00EE2087" w:rsidRPr="00EF2521" w:rsidRDefault="00EE2087" w:rsidP="00EE2087">
      <w:pPr>
        <w:ind w:firstLine="851"/>
        <w:jc w:val="both"/>
        <w:rPr>
          <w:rFonts w:ascii="Times New Roman" w:hAnsi="Times New Roman" w:cs="Times New Roman"/>
          <w:color w:val="000000"/>
          <w:sz w:val="24"/>
        </w:rPr>
      </w:pPr>
      <w:r w:rsidRPr="00EF2521">
        <w:rPr>
          <w:rFonts w:ascii="Times New Roman" w:hAnsi="Times New Roman" w:cs="Times New Roman"/>
          <w:color w:val="000000"/>
          <w:sz w:val="24"/>
        </w:rPr>
        <w:t xml:space="preserve">9.4. 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 </w:t>
      </w:r>
    </w:p>
    <w:p w14:paraId="4F960732" w14:textId="77777777" w:rsidR="00EE2087" w:rsidRPr="00EF2521" w:rsidRDefault="00EE2087" w:rsidP="00EE2087">
      <w:pPr>
        <w:ind w:firstLine="851"/>
        <w:jc w:val="both"/>
        <w:rPr>
          <w:rFonts w:ascii="Times New Roman" w:hAnsi="Times New Roman" w:cs="Times New Roman"/>
          <w:color w:val="000000"/>
          <w:sz w:val="24"/>
        </w:rPr>
      </w:pPr>
      <w:r w:rsidRPr="00EF2521">
        <w:rPr>
          <w:rFonts w:ascii="Times New Roman" w:hAnsi="Times New Roman" w:cs="Times New Roman"/>
          <w:color w:val="000000"/>
          <w:sz w:val="24"/>
        </w:rPr>
        <w:t>9.5. Nutraukiant Sutartį, Pirkėjas, dalyvaujant Tiekėjui ar jo atstovams, inventorizuoja pristatytas Prekes, atliktus darbus ir pristatytas bei nepanaudotas medžiagas ir parengia jų aprašą. Taip pat parengiama ataskaita apie Sutarties nutraukimo dieną esančią Tiekėjo skolą Pirkėjui ir Pirkėjo skolą Tiekėjui.</w:t>
      </w:r>
    </w:p>
    <w:p w14:paraId="499EE660" w14:textId="77777777" w:rsidR="00EE2087" w:rsidRPr="00EF2521" w:rsidRDefault="00EE2087" w:rsidP="00EE2087">
      <w:pPr>
        <w:ind w:firstLine="0"/>
        <w:jc w:val="center"/>
        <w:rPr>
          <w:rFonts w:ascii="Times New Roman" w:hAnsi="Times New Roman" w:cs="Times New Roman"/>
          <w:b/>
          <w:color w:val="000000"/>
          <w:sz w:val="24"/>
        </w:rPr>
      </w:pPr>
    </w:p>
    <w:p w14:paraId="6FF8C936" w14:textId="77777777" w:rsidR="00EE2087" w:rsidRPr="00EF2521" w:rsidRDefault="00EE2087" w:rsidP="00EE2087">
      <w:pPr>
        <w:ind w:firstLine="0"/>
        <w:jc w:val="center"/>
        <w:rPr>
          <w:rFonts w:ascii="Times New Roman" w:hAnsi="Times New Roman" w:cs="Times New Roman"/>
          <w:b/>
          <w:color w:val="000000"/>
          <w:sz w:val="24"/>
        </w:rPr>
      </w:pPr>
      <w:r w:rsidRPr="00EF2521">
        <w:rPr>
          <w:rFonts w:ascii="Times New Roman" w:hAnsi="Times New Roman" w:cs="Times New Roman"/>
          <w:b/>
          <w:color w:val="000000"/>
          <w:sz w:val="24"/>
        </w:rPr>
        <w:t>X SKYRIUS</w:t>
      </w:r>
    </w:p>
    <w:p w14:paraId="364C22BD" w14:textId="77777777" w:rsidR="00EE2087" w:rsidRPr="00EF2521" w:rsidRDefault="00EE2087" w:rsidP="00EE2087">
      <w:pPr>
        <w:ind w:firstLine="0"/>
        <w:jc w:val="center"/>
        <w:rPr>
          <w:rFonts w:ascii="Times New Roman" w:hAnsi="Times New Roman" w:cs="Times New Roman"/>
          <w:b/>
          <w:color w:val="000000"/>
          <w:sz w:val="24"/>
        </w:rPr>
      </w:pPr>
      <w:r w:rsidRPr="00EF2521">
        <w:rPr>
          <w:rFonts w:ascii="Times New Roman" w:hAnsi="Times New Roman" w:cs="Times New Roman"/>
          <w:b/>
          <w:color w:val="000000"/>
          <w:sz w:val="24"/>
        </w:rPr>
        <w:t xml:space="preserve"> SUTARTIES PAŽEIDIMAS</w:t>
      </w:r>
    </w:p>
    <w:p w14:paraId="21DD8BE5" w14:textId="77777777" w:rsidR="00EE2087" w:rsidRPr="00EF2521" w:rsidRDefault="00EE2087" w:rsidP="00EE2087">
      <w:pPr>
        <w:ind w:firstLine="0"/>
        <w:jc w:val="both"/>
        <w:rPr>
          <w:rFonts w:ascii="Times New Roman" w:hAnsi="Times New Roman" w:cs="Times New Roman"/>
          <w:sz w:val="24"/>
        </w:rPr>
      </w:pPr>
    </w:p>
    <w:p w14:paraId="4B4CA4DC" w14:textId="77777777" w:rsidR="00EE2087" w:rsidRPr="00EF2521" w:rsidRDefault="00EE2087" w:rsidP="00EE2087">
      <w:pPr>
        <w:widowControl/>
        <w:ind w:firstLine="851"/>
        <w:jc w:val="both"/>
        <w:rPr>
          <w:rFonts w:ascii="Times New Roman" w:hAnsi="Times New Roman" w:cs="Times New Roman"/>
          <w:color w:val="000000"/>
          <w:sz w:val="24"/>
        </w:rPr>
      </w:pPr>
      <w:r w:rsidRPr="00EF2521">
        <w:rPr>
          <w:rFonts w:ascii="Times New Roman" w:hAnsi="Times New Roman" w:cs="Times New Roman"/>
          <w:color w:val="000000"/>
          <w:sz w:val="24"/>
        </w:rPr>
        <w:t xml:space="preserve">10.1. Jei kuri nors Sutarties Šalis nevykdo arba netinkamai vykdo kokius nors savo įsipareigojimus pagal Sutartį, ji pažeidžia Sutartį. </w:t>
      </w:r>
    </w:p>
    <w:p w14:paraId="565D6F80" w14:textId="77777777" w:rsidR="00EE2087" w:rsidRPr="00EF2521" w:rsidRDefault="00EE2087" w:rsidP="00EE2087">
      <w:pPr>
        <w:widowControl/>
        <w:ind w:firstLine="851"/>
        <w:jc w:val="both"/>
        <w:rPr>
          <w:rFonts w:ascii="Times New Roman" w:hAnsi="Times New Roman" w:cs="Times New Roman"/>
          <w:color w:val="000000"/>
          <w:sz w:val="24"/>
        </w:rPr>
      </w:pPr>
      <w:r w:rsidRPr="00EF2521">
        <w:rPr>
          <w:rFonts w:ascii="Times New Roman" w:hAnsi="Times New Roman" w:cs="Times New Roman"/>
          <w:color w:val="000000"/>
          <w:sz w:val="24"/>
        </w:rPr>
        <w:t xml:space="preserve">10.2. Vienai Sutarties Šaliai pažeidus Sutartį, nukentėjusioji Šalis turi teisę: </w:t>
      </w:r>
    </w:p>
    <w:p w14:paraId="598B6AB3" w14:textId="77777777" w:rsidR="00EE2087" w:rsidRPr="00EF2521" w:rsidRDefault="00EE2087" w:rsidP="00EE2087">
      <w:pPr>
        <w:widowControl/>
        <w:ind w:firstLine="851"/>
        <w:jc w:val="both"/>
        <w:rPr>
          <w:rFonts w:ascii="Times New Roman" w:hAnsi="Times New Roman" w:cs="Times New Roman"/>
          <w:color w:val="000000"/>
          <w:sz w:val="24"/>
        </w:rPr>
      </w:pPr>
      <w:r w:rsidRPr="00EF2521">
        <w:rPr>
          <w:rFonts w:ascii="Times New Roman" w:hAnsi="Times New Roman" w:cs="Times New Roman"/>
          <w:color w:val="000000"/>
          <w:sz w:val="24"/>
        </w:rPr>
        <w:t xml:space="preserve">10.2.1. reikalauti kitos Šalies vykdyti sutartinius įsipareigojimus; </w:t>
      </w:r>
    </w:p>
    <w:p w14:paraId="54892FC4" w14:textId="77777777" w:rsidR="00EE2087" w:rsidRPr="00EF2521" w:rsidRDefault="00EE2087" w:rsidP="00EE2087">
      <w:pPr>
        <w:widowControl/>
        <w:ind w:firstLine="851"/>
        <w:jc w:val="both"/>
        <w:rPr>
          <w:rFonts w:ascii="Times New Roman" w:hAnsi="Times New Roman" w:cs="Times New Roman"/>
          <w:color w:val="000000"/>
          <w:sz w:val="24"/>
        </w:rPr>
      </w:pPr>
      <w:r w:rsidRPr="00EF2521">
        <w:rPr>
          <w:rFonts w:ascii="Times New Roman" w:hAnsi="Times New Roman" w:cs="Times New Roman"/>
          <w:color w:val="000000"/>
          <w:sz w:val="24"/>
        </w:rPr>
        <w:t xml:space="preserve">10.2.2. reikalauti atlyginti nuostolius; </w:t>
      </w:r>
    </w:p>
    <w:p w14:paraId="2DFA4AC5" w14:textId="77777777" w:rsidR="00EE2087" w:rsidRPr="00EF2521" w:rsidRDefault="00EE2087" w:rsidP="00EE2087">
      <w:pPr>
        <w:widowControl/>
        <w:ind w:firstLine="851"/>
        <w:jc w:val="both"/>
        <w:rPr>
          <w:rFonts w:ascii="Times New Roman" w:hAnsi="Times New Roman" w:cs="Times New Roman"/>
          <w:color w:val="000000"/>
          <w:sz w:val="24"/>
        </w:rPr>
      </w:pPr>
      <w:r w:rsidRPr="00EF2521">
        <w:rPr>
          <w:rFonts w:ascii="Times New Roman" w:hAnsi="Times New Roman" w:cs="Times New Roman"/>
          <w:color w:val="000000"/>
          <w:sz w:val="24"/>
        </w:rPr>
        <w:t xml:space="preserve">10.2.3. reikalauti sumokėti Sutartyje nustatytus delspinigius; </w:t>
      </w:r>
    </w:p>
    <w:p w14:paraId="761335DD" w14:textId="77777777" w:rsidR="00EE2087" w:rsidRPr="00EF2521" w:rsidRDefault="00EE2087" w:rsidP="00EE2087">
      <w:pPr>
        <w:widowControl/>
        <w:ind w:firstLine="851"/>
        <w:jc w:val="both"/>
        <w:rPr>
          <w:rFonts w:ascii="Times New Roman" w:hAnsi="Times New Roman" w:cs="Times New Roman"/>
          <w:color w:val="000000"/>
          <w:sz w:val="24"/>
        </w:rPr>
      </w:pPr>
      <w:r w:rsidRPr="00EF2521">
        <w:rPr>
          <w:rFonts w:ascii="Times New Roman" w:hAnsi="Times New Roman" w:cs="Times New Roman"/>
          <w:color w:val="000000"/>
          <w:sz w:val="24"/>
        </w:rPr>
        <w:t xml:space="preserve">10.2.4. pasinaudoti Sutarties įvykdymo užtikrinimu; </w:t>
      </w:r>
    </w:p>
    <w:p w14:paraId="5A06585E" w14:textId="77777777" w:rsidR="00EE2087" w:rsidRPr="00EF2521" w:rsidRDefault="00EE2087" w:rsidP="00EE2087">
      <w:pPr>
        <w:widowControl/>
        <w:ind w:firstLine="851"/>
        <w:jc w:val="both"/>
        <w:rPr>
          <w:rFonts w:ascii="Times New Roman" w:hAnsi="Times New Roman" w:cs="Times New Roman"/>
          <w:color w:val="000000"/>
          <w:sz w:val="24"/>
        </w:rPr>
      </w:pPr>
      <w:r w:rsidRPr="00EF2521">
        <w:rPr>
          <w:rFonts w:ascii="Times New Roman" w:hAnsi="Times New Roman" w:cs="Times New Roman"/>
          <w:color w:val="000000"/>
          <w:sz w:val="24"/>
        </w:rPr>
        <w:t xml:space="preserve">10.2.5. nutraukti Sutartį; </w:t>
      </w:r>
    </w:p>
    <w:p w14:paraId="4078FC5E" w14:textId="77777777" w:rsidR="00EE2087" w:rsidRPr="00EF2521" w:rsidRDefault="00EE2087" w:rsidP="00EE2087">
      <w:pPr>
        <w:pStyle w:val="H2"/>
        <w:spacing w:before="0" w:after="0"/>
        <w:ind w:firstLine="851"/>
        <w:jc w:val="both"/>
        <w:rPr>
          <w:b w:val="0"/>
          <w:color w:val="000000"/>
          <w:sz w:val="24"/>
          <w:szCs w:val="24"/>
          <w:lang w:eastAsia="lt-LT"/>
        </w:rPr>
      </w:pPr>
      <w:r w:rsidRPr="00EF2521">
        <w:rPr>
          <w:b w:val="0"/>
          <w:color w:val="000000"/>
          <w:sz w:val="24"/>
          <w:szCs w:val="24"/>
          <w:lang w:eastAsia="lt-LT"/>
        </w:rPr>
        <w:t>10.2.6. taikyti kitus Lietuvos Respublikos teisės aktų nustatytus teisių gynimo būdus.</w:t>
      </w:r>
    </w:p>
    <w:p w14:paraId="7C768367" w14:textId="77777777" w:rsidR="00EE2087" w:rsidRPr="00EF2521" w:rsidRDefault="00EE2087" w:rsidP="00EE2087">
      <w:pPr>
        <w:pStyle w:val="H2"/>
        <w:spacing w:before="0" w:after="0"/>
        <w:jc w:val="center"/>
        <w:rPr>
          <w:sz w:val="24"/>
          <w:szCs w:val="24"/>
        </w:rPr>
      </w:pPr>
    </w:p>
    <w:p w14:paraId="699BFDC7" w14:textId="77777777" w:rsidR="00EE2087" w:rsidRPr="00EF2521" w:rsidRDefault="00EE2087" w:rsidP="00EE2087">
      <w:pPr>
        <w:pStyle w:val="H2"/>
        <w:spacing w:before="0" w:after="0"/>
        <w:jc w:val="center"/>
        <w:rPr>
          <w:sz w:val="24"/>
          <w:szCs w:val="24"/>
        </w:rPr>
      </w:pPr>
      <w:r w:rsidRPr="00EF2521">
        <w:rPr>
          <w:sz w:val="24"/>
          <w:szCs w:val="24"/>
        </w:rPr>
        <w:t>XI SKYRIUS</w:t>
      </w:r>
      <w:r w:rsidRPr="00EF2521">
        <w:rPr>
          <w:sz w:val="24"/>
          <w:szCs w:val="24"/>
        </w:rPr>
        <w:br/>
        <w:t xml:space="preserve"> FORCE MAJEURE SĄLYGOS</w:t>
      </w:r>
    </w:p>
    <w:p w14:paraId="2063A2C5" w14:textId="77777777" w:rsidR="00EE2087" w:rsidRPr="00EF2521" w:rsidRDefault="00EE2087" w:rsidP="00EE2087">
      <w:pPr>
        <w:ind w:firstLine="0"/>
        <w:rPr>
          <w:rFonts w:ascii="Times New Roman" w:hAnsi="Times New Roman" w:cs="Times New Roman"/>
          <w:sz w:val="24"/>
          <w:lang w:eastAsia="en-US"/>
        </w:rPr>
      </w:pPr>
    </w:p>
    <w:p w14:paraId="2968337D" w14:textId="77777777" w:rsidR="00EE2087" w:rsidRPr="00EF2521" w:rsidRDefault="00EE2087" w:rsidP="00EE2087">
      <w:pPr>
        <w:pStyle w:val="Pagrindinistekstas"/>
        <w:spacing w:before="0" w:after="0"/>
        <w:ind w:firstLine="851"/>
        <w:jc w:val="both"/>
        <w:rPr>
          <w:rFonts w:ascii="Times New Roman" w:hAnsi="Times New Roman"/>
          <w:sz w:val="24"/>
          <w:szCs w:val="24"/>
          <w:lang w:val="lt-LT"/>
        </w:rPr>
      </w:pPr>
      <w:r w:rsidRPr="00EF2521">
        <w:rPr>
          <w:rFonts w:ascii="Times New Roman" w:hAnsi="Times New Roman"/>
          <w:sz w:val="24"/>
          <w:szCs w:val="24"/>
          <w:lang w:val="lt-LT"/>
        </w:rPr>
        <w:t xml:space="preserve">11.1.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w:t>
      </w:r>
    </w:p>
    <w:p w14:paraId="1D8C06AC" w14:textId="77777777" w:rsidR="00EE2087" w:rsidRPr="00EF2521" w:rsidRDefault="00EE2087" w:rsidP="00EE2087">
      <w:pPr>
        <w:pStyle w:val="Pagrindinistekstas"/>
        <w:spacing w:before="0" w:after="0"/>
        <w:ind w:firstLine="851"/>
        <w:jc w:val="both"/>
        <w:rPr>
          <w:rFonts w:ascii="Times New Roman" w:hAnsi="Times New Roman"/>
          <w:sz w:val="24"/>
          <w:szCs w:val="24"/>
          <w:lang w:val="lt-LT"/>
        </w:rPr>
      </w:pPr>
      <w:r w:rsidRPr="00EF2521">
        <w:rPr>
          <w:rFonts w:ascii="Times New Roman" w:hAnsi="Times New Roman"/>
          <w:sz w:val="24"/>
          <w:szCs w:val="24"/>
          <w:lang w:val="lt-LT"/>
        </w:rPr>
        <w:t>Nenugalimos jėgos aplinkybėmis laikomos aplinkybės, nurodytos Lietuvos Respublikos civilinio kodekso 6.212 str. ir Atleidimo nuo atsakomybės esant nenugalimos jėgos (</w:t>
      </w:r>
      <w:r w:rsidRPr="00EF2521">
        <w:rPr>
          <w:rFonts w:ascii="Times New Roman" w:hAnsi="Times New Roman"/>
          <w:i/>
          <w:sz w:val="24"/>
          <w:szCs w:val="24"/>
          <w:lang w:val="lt-LT"/>
        </w:rPr>
        <w:t>force majeure</w:t>
      </w:r>
      <w:r w:rsidRPr="00EF2521">
        <w:rPr>
          <w:rFonts w:ascii="Times New Roman" w:hAnsi="Times New Roman"/>
          <w:sz w:val="24"/>
          <w:szCs w:val="24"/>
          <w:lang w:val="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EF2521">
        <w:rPr>
          <w:rFonts w:ascii="Times New Roman" w:hAnsi="Times New Roman"/>
          <w:i/>
          <w:sz w:val="24"/>
          <w:szCs w:val="24"/>
          <w:lang w:val="lt-LT"/>
        </w:rPr>
        <w:t>force majeure</w:t>
      </w:r>
      <w:r w:rsidRPr="00EF2521">
        <w:rPr>
          <w:rFonts w:ascii="Times New Roman" w:hAnsi="Times New Roman"/>
          <w:sz w:val="24"/>
          <w:szCs w:val="24"/>
          <w:lang w:val="lt-LT"/>
        </w:rPr>
        <w:t>)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1FE8BA2C" w14:textId="77777777" w:rsidR="00EE2087" w:rsidRPr="00EF2521" w:rsidRDefault="00EE2087" w:rsidP="00EE2087">
      <w:pPr>
        <w:pStyle w:val="Pagrindinistekstas"/>
        <w:spacing w:before="0" w:after="0"/>
        <w:ind w:firstLine="851"/>
        <w:jc w:val="both"/>
        <w:rPr>
          <w:rFonts w:ascii="Times New Roman" w:hAnsi="Times New Roman"/>
          <w:sz w:val="24"/>
          <w:szCs w:val="24"/>
          <w:lang w:val="lt-LT"/>
        </w:rPr>
      </w:pPr>
      <w:r w:rsidRPr="00EF2521">
        <w:rPr>
          <w:rFonts w:ascii="Times New Roman" w:hAnsi="Times New Roman"/>
          <w:sz w:val="24"/>
          <w:szCs w:val="24"/>
          <w:lang w:val="lt-LT"/>
        </w:rPr>
        <w:t>11.2.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3E3ADA9D" w14:textId="77777777" w:rsidR="00EE2087" w:rsidRPr="00EF2521" w:rsidRDefault="00EE2087" w:rsidP="00EE2087">
      <w:pPr>
        <w:pStyle w:val="Pagrindinistekstas"/>
        <w:spacing w:before="0" w:after="0"/>
        <w:ind w:firstLine="851"/>
        <w:jc w:val="both"/>
        <w:rPr>
          <w:rFonts w:ascii="Times New Roman" w:hAnsi="Times New Roman"/>
          <w:sz w:val="24"/>
          <w:szCs w:val="24"/>
          <w:lang w:val="lt-LT"/>
        </w:rPr>
      </w:pPr>
      <w:r w:rsidRPr="00EF2521">
        <w:rPr>
          <w:rFonts w:ascii="Times New Roman" w:hAnsi="Times New Roman"/>
          <w:sz w:val="24"/>
          <w:szCs w:val="24"/>
          <w:lang w:val="lt-LT"/>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2E18E73" w14:textId="77777777" w:rsidR="00EE2087" w:rsidRPr="00EF2521" w:rsidRDefault="00EE2087" w:rsidP="00EE2087">
      <w:pPr>
        <w:rPr>
          <w:rFonts w:ascii="Times New Roman" w:hAnsi="Times New Roman" w:cs="Times New Roman"/>
          <w:sz w:val="24"/>
          <w:lang w:eastAsia="en-US"/>
        </w:rPr>
      </w:pPr>
    </w:p>
    <w:p w14:paraId="5222D4AD" w14:textId="77777777" w:rsidR="00EE2087" w:rsidRPr="00EF2521" w:rsidRDefault="00EE2087" w:rsidP="00EE2087">
      <w:pPr>
        <w:ind w:firstLine="0"/>
        <w:jc w:val="center"/>
        <w:rPr>
          <w:rFonts w:ascii="Times New Roman" w:hAnsi="Times New Roman" w:cs="Times New Roman"/>
          <w:b/>
          <w:sz w:val="24"/>
        </w:rPr>
      </w:pPr>
      <w:r w:rsidRPr="00EF2521">
        <w:rPr>
          <w:rFonts w:ascii="Times New Roman" w:hAnsi="Times New Roman" w:cs="Times New Roman"/>
          <w:b/>
          <w:sz w:val="24"/>
        </w:rPr>
        <w:t>XII SKYRIUS</w:t>
      </w:r>
      <w:r w:rsidRPr="00EF2521">
        <w:rPr>
          <w:rFonts w:ascii="Times New Roman" w:hAnsi="Times New Roman" w:cs="Times New Roman"/>
          <w:b/>
          <w:sz w:val="24"/>
        </w:rPr>
        <w:br/>
        <w:t xml:space="preserve"> GINČŲ SPRENDIMO TVARKA</w:t>
      </w:r>
    </w:p>
    <w:p w14:paraId="1D45D747" w14:textId="77777777" w:rsidR="00EE2087" w:rsidRPr="00EF2521" w:rsidRDefault="00EE2087" w:rsidP="00EE2087">
      <w:pPr>
        <w:ind w:firstLine="0"/>
        <w:jc w:val="center"/>
        <w:rPr>
          <w:rFonts w:ascii="Times New Roman" w:hAnsi="Times New Roman" w:cs="Times New Roman"/>
          <w:b/>
          <w:sz w:val="24"/>
        </w:rPr>
      </w:pPr>
    </w:p>
    <w:p w14:paraId="1B607DE3" w14:textId="77777777" w:rsidR="00EE2087" w:rsidRPr="00EF2521" w:rsidRDefault="00EE2087" w:rsidP="00EE2087">
      <w:pPr>
        <w:pStyle w:val="Pagrindinistekstas"/>
        <w:spacing w:before="0" w:after="0"/>
        <w:ind w:firstLine="851"/>
        <w:jc w:val="both"/>
        <w:rPr>
          <w:rFonts w:ascii="Times New Roman" w:hAnsi="Times New Roman"/>
          <w:sz w:val="24"/>
          <w:szCs w:val="24"/>
          <w:lang w:val="lt-LT"/>
        </w:rPr>
      </w:pPr>
      <w:r w:rsidRPr="00EF2521">
        <w:rPr>
          <w:rFonts w:ascii="Times New Roman" w:hAnsi="Times New Roman"/>
          <w:sz w:val="24"/>
          <w:szCs w:val="24"/>
          <w:lang w:val="lt-LT"/>
        </w:rPr>
        <w:t xml:space="preserve">12.1. Bet kokie nesutarimai ar ginčai, kylantys tarp Šalių dėl šios Sutarties vykdymo, sprendžiami dvišalių derybų būdu. </w:t>
      </w:r>
    </w:p>
    <w:p w14:paraId="5FCA1EB1" w14:textId="77777777" w:rsidR="00EE2087" w:rsidRPr="00EF2521" w:rsidRDefault="00EE2087" w:rsidP="00EE2087">
      <w:pPr>
        <w:pStyle w:val="Pagrindinistekstas"/>
        <w:spacing w:before="0" w:after="0"/>
        <w:ind w:firstLine="851"/>
        <w:jc w:val="both"/>
        <w:rPr>
          <w:rFonts w:ascii="Times New Roman" w:hAnsi="Times New Roman"/>
          <w:sz w:val="24"/>
          <w:szCs w:val="24"/>
          <w:lang w:val="lt-LT"/>
        </w:rPr>
      </w:pPr>
      <w:r w:rsidRPr="00EF2521">
        <w:rPr>
          <w:rFonts w:ascii="Times New Roman" w:hAnsi="Times New Roman"/>
          <w:sz w:val="24"/>
          <w:szCs w:val="24"/>
          <w:lang w:val="lt-LT"/>
        </w:rPr>
        <w:t>12.2. Jeigu Šalims nepavyksta išspręsti ginčo dvišalių derybų būdu per trisdešimt (30) dienų nuo derybų pradžios, ginčas spendžiamas Lietuvos Respublikos teismuose pagal Pirkėjo buvimo vietą, jei įstatymai nenustato išimtinio bylų teismingumo. Derybų pradžia laikoma diena, kurią viena iš Šalių pateikė prašymą raštu kitai Šaliai su siūlymu pradėti derybas.</w:t>
      </w:r>
    </w:p>
    <w:p w14:paraId="6808531A" w14:textId="77777777" w:rsidR="00EE2087" w:rsidRPr="00EF2521" w:rsidRDefault="00EE2087" w:rsidP="00EE2087">
      <w:pPr>
        <w:pStyle w:val="Pagrindinistekstas"/>
        <w:spacing w:before="0" w:after="0"/>
        <w:ind w:firstLine="851"/>
        <w:jc w:val="both"/>
        <w:rPr>
          <w:rFonts w:ascii="Times New Roman" w:hAnsi="Times New Roman"/>
          <w:sz w:val="24"/>
          <w:szCs w:val="24"/>
          <w:lang w:val="lt-LT"/>
        </w:rPr>
      </w:pPr>
      <w:r w:rsidRPr="00EF2521">
        <w:rPr>
          <w:rFonts w:ascii="Times New Roman" w:hAnsi="Times New Roman"/>
          <w:sz w:val="24"/>
          <w:szCs w:val="24"/>
          <w:lang w:val="lt-LT"/>
        </w:rPr>
        <w:t>12.3. Nepaisydamos to, kad ginčas yra nagrinėjamas teisme, Šalys ir toliau vykdo savo sutartinius įsipareigojimus, jeigu nesusitarta kitaip.</w:t>
      </w:r>
    </w:p>
    <w:p w14:paraId="2268EE61" w14:textId="77777777" w:rsidR="00EE2087" w:rsidRPr="00EF2521" w:rsidRDefault="00EE2087" w:rsidP="00EE2087">
      <w:pPr>
        <w:ind w:firstLine="0"/>
        <w:jc w:val="both"/>
        <w:rPr>
          <w:rFonts w:ascii="Times New Roman" w:hAnsi="Times New Roman" w:cs="Times New Roman"/>
          <w:sz w:val="24"/>
        </w:rPr>
      </w:pPr>
    </w:p>
    <w:p w14:paraId="2E8DC23A" w14:textId="77777777" w:rsidR="00EE2087" w:rsidRPr="00EF2521" w:rsidRDefault="00EE2087" w:rsidP="00EE2087">
      <w:pPr>
        <w:pStyle w:val="Statja"/>
        <w:spacing w:before="0"/>
        <w:ind w:left="0"/>
        <w:jc w:val="center"/>
        <w:rPr>
          <w:rFonts w:ascii="Times New Roman" w:hAnsi="Times New Roman"/>
          <w:sz w:val="24"/>
          <w:szCs w:val="24"/>
          <w:lang w:val="lt-LT"/>
        </w:rPr>
      </w:pPr>
      <w:r w:rsidRPr="00EF2521">
        <w:rPr>
          <w:rFonts w:ascii="Times New Roman" w:hAnsi="Times New Roman"/>
          <w:sz w:val="24"/>
          <w:szCs w:val="24"/>
          <w:lang w:val="lt-LT"/>
        </w:rPr>
        <w:t>XIII</w:t>
      </w:r>
      <w:r w:rsidRPr="00EF2521">
        <w:rPr>
          <w:rFonts w:ascii="Times New Roman" w:hAnsi="Times New Roman"/>
          <w:b w:val="0"/>
          <w:sz w:val="24"/>
          <w:szCs w:val="24"/>
          <w:lang w:val="lt-LT"/>
        </w:rPr>
        <w:t xml:space="preserve"> </w:t>
      </w:r>
      <w:r w:rsidRPr="00EF2521">
        <w:rPr>
          <w:rFonts w:ascii="Times New Roman" w:hAnsi="Times New Roman"/>
          <w:sz w:val="24"/>
          <w:szCs w:val="24"/>
          <w:lang w:val="lt-LT"/>
        </w:rPr>
        <w:t xml:space="preserve">SKYRIUS </w:t>
      </w:r>
    </w:p>
    <w:p w14:paraId="0F60ED63" w14:textId="77777777" w:rsidR="00EE2087" w:rsidRPr="00EF2521" w:rsidRDefault="00EE2087" w:rsidP="00EE2087">
      <w:pPr>
        <w:pStyle w:val="Statja"/>
        <w:spacing w:before="0"/>
        <w:ind w:left="0"/>
        <w:jc w:val="center"/>
        <w:rPr>
          <w:rFonts w:ascii="Times New Roman" w:hAnsi="Times New Roman"/>
          <w:caps/>
          <w:sz w:val="24"/>
          <w:szCs w:val="24"/>
          <w:lang w:val="lt-LT"/>
        </w:rPr>
      </w:pPr>
      <w:r w:rsidRPr="00EF2521">
        <w:rPr>
          <w:rFonts w:ascii="Times New Roman" w:hAnsi="Times New Roman"/>
          <w:caps/>
          <w:sz w:val="24"/>
          <w:szCs w:val="24"/>
          <w:lang w:val="lt-LT"/>
        </w:rPr>
        <w:t>Sutarties vykdymo sustabdymas</w:t>
      </w:r>
    </w:p>
    <w:p w14:paraId="147F98ED" w14:textId="77777777" w:rsidR="00EE2087" w:rsidRPr="00EF2521" w:rsidRDefault="00EE2087" w:rsidP="00EE2087">
      <w:pPr>
        <w:pStyle w:val="Statja"/>
        <w:spacing w:before="0"/>
        <w:ind w:left="0" w:firstLine="851"/>
        <w:jc w:val="center"/>
        <w:rPr>
          <w:rFonts w:ascii="Times New Roman" w:hAnsi="Times New Roman"/>
          <w:sz w:val="24"/>
          <w:szCs w:val="24"/>
          <w:lang w:val="lt-LT"/>
        </w:rPr>
      </w:pPr>
    </w:p>
    <w:p w14:paraId="7E1A8B25" w14:textId="77777777" w:rsidR="00EE2087" w:rsidRPr="00EF2521" w:rsidRDefault="00EE2087" w:rsidP="00EE2087">
      <w:pPr>
        <w:pStyle w:val="BodyText11"/>
        <w:tabs>
          <w:tab w:val="left" w:pos="1201"/>
        </w:tabs>
        <w:ind w:firstLine="851"/>
        <w:rPr>
          <w:rFonts w:ascii="Times New Roman" w:hAnsi="Times New Roman"/>
          <w:sz w:val="24"/>
          <w:szCs w:val="24"/>
          <w:lang w:val="lt-LT"/>
        </w:rPr>
      </w:pPr>
      <w:r w:rsidRPr="00EF2521">
        <w:rPr>
          <w:rFonts w:ascii="Times New Roman" w:hAnsi="Times New Roman"/>
          <w:sz w:val="24"/>
          <w:szCs w:val="24"/>
          <w:lang w:val="lt-LT"/>
        </w:rPr>
        <w:t xml:space="preserve">13.1. Esant svarbioms aplinkybėms, nepriklausančiomis nuo Tiekėjo valios, dėl kurių Tiekėjas negali vykdyti savo sutartinių įsipareigojimų ir/arba esant kitoms nenumatytoms aplinkybėms </w:t>
      </w:r>
      <w:r w:rsidRPr="00EF2521">
        <w:rPr>
          <w:rFonts w:ascii="Times New Roman" w:hAnsi="Times New Roman"/>
          <w:i/>
          <w:sz w:val="24"/>
          <w:szCs w:val="24"/>
          <w:lang w:val="lt-LT"/>
        </w:rPr>
        <w:t xml:space="preserve">(pavyzdžiui, </w:t>
      </w:r>
      <w:r w:rsidR="003A4AE3" w:rsidRPr="00EF2521">
        <w:rPr>
          <w:rFonts w:ascii="Times New Roman" w:hAnsi="Times New Roman"/>
          <w:i/>
          <w:sz w:val="24"/>
          <w:szCs w:val="24"/>
          <w:lang w:val="lt-LT" w:eastAsia="en-US"/>
        </w:rPr>
        <w:t>nutraukus</w:t>
      </w:r>
      <w:r w:rsidR="00A46EE7" w:rsidRPr="00EF2521">
        <w:rPr>
          <w:rFonts w:ascii="Times New Roman" w:hAnsi="Times New Roman"/>
          <w:i/>
          <w:sz w:val="24"/>
          <w:szCs w:val="24"/>
          <w:lang w:val="lt-LT"/>
        </w:rPr>
        <w:t xml:space="preserve"> finansavim</w:t>
      </w:r>
      <w:r w:rsidR="003A4AE3" w:rsidRPr="00EF2521">
        <w:rPr>
          <w:rFonts w:ascii="Times New Roman" w:hAnsi="Times New Roman"/>
          <w:i/>
          <w:sz w:val="24"/>
          <w:szCs w:val="24"/>
          <w:lang w:val="lt-LT"/>
        </w:rPr>
        <w:t>ą</w:t>
      </w:r>
      <w:r w:rsidR="00A46EE7" w:rsidRPr="00EF2521">
        <w:rPr>
          <w:rFonts w:ascii="Times New Roman" w:hAnsi="Times New Roman"/>
          <w:i/>
          <w:sz w:val="24"/>
          <w:szCs w:val="24"/>
          <w:lang w:val="lt-LT"/>
        </w:rPr>
        <w:t xml:space="preserve">, </w:t>
      </w:r>
      <w:r w:rsidRPr="00EF2521">
        <w:rPr>
          <w:rFonts w:ascii="Times New Roman" w:hAnsi="Times New Roman"/>
          <w:i/>
          <w:sz w:val="24"/>
          <w:szCs w:val="24"/>
          <w:lang w:val="lt-LT"/>
        </w:rPr>
        <w:t>pasikeitus galiojančiam teisės aktui ar įsigaliojus naujam teisės aktui, kuris turi įtakos šios Sutarties vykdymui; Pirkėjui būtinas papildomas laikas atlikti papildomą pirkimą;</w:t>
      </w:r>
      <w:r w:rsidRPr="00EF2521">
        <w:rPr>
          <w:rFonts w:ascii="Times New Roman" w:hAnsi="Times New Roman"/>
          <w:i/>
          <w:color w:val="FF0000"/>
          <w:sz w:val="24"/>
          <w:szCs w:val="24"/>
          <w:lang w:val="lt-LT"/>
        </w:rPr>
        <w:t xml:space="preserve"> </w:t>
      </w:r>
      <w:r w:rsidRPr="00EF2521">
        <w:rPr>
          <w:rFonts w:ascii="Times New Roman" w:hAnsi="Times New Roman"/>
          <w:i/>
          <w:sz w:val="24"/>
          <w:szCs w:val="24"/>
          <w:lang w:val="lt-LT"/>
        </w:rPr>
        <w:t xml:space="preserve">ne dėl Pirkėjo kaltės </w:t>
      </w:r>
      <w:r w:rsidRPr="00EF2521">
        <w:rPr>
          <w:rFonts w:ascii="Times New Roman" w:hAnsi="Times New Roman"/>
          <w:i/>
          <w:iCs/>
          <w:sz w:val="24"/>
          <w:szCs w:val="24"/>
          <w:lang w:val="lt-LT"/>
        </w:rPr>
        <w:t xml:space="preserve">vėluoja kitos Pirkėjo pirkimo sutarties, turinčios tiesioginės įtakos šiai Sutarčiai, vykdymas; </w:t>
      </w:r>
      <w:r w:rsidRPr="00EF2521">
        <w:rPr>
          <w:rFonts w:ascii="Times New Roman" w:hAnsi="Times New Roman"/>
          <w:i/>
          <w:sz w:val="24"/>
          <w:szCs w:val="24"/>
          <w:lang w:val="lt-LT"/>
        </w:rPr>
        <w:t>kitos aplinkybės, kurios nebuvo žinomos pirkimo vykdymo metu ir su kuriomis susidurtų bet kuris kitas Pirkėjas)</w:t>
      </w:r>
      <w:r w:rsidRPr="00EF2521">
        <w:rPr>
          <w:rFonts w:ascii="Times New Roman" w:hAnsi="Times New Roman"/>
          <w:sz w:val="24"/>
          <w:szCs w:val="24"/>
          <w:lang w:val="lt-LT"/>
        </w:rPr>
        <w:t xml:space="preserve">, Pirkėjas turi teisę sustabdyti Tiekėjo įsipareigojimų ar kurios nors jų dalies, kuri negali būti vykdoma, vykdymą. </w:t>
      </w:r>
    </w:p>
    <w:p w14:paraId="5B58FC7B" w14:textId="77777777" w:rsidR="00EE2087" w:rsidRPr="00EF2521" w:rsidRDefault="00EE2087" w:rsidP="00EE2087">
      <w:pPr>
        <w:pStyle w:val="BodyText11"/>
        <w:tabs>
          <w:tab w:val="left" w:pos="1201"/>
        </w:tabs>
        <w:ind w:firstLine="851"/>
        <w:rPr>
          <w:rFonts w:ascii="Times New Roman" w:hAnsi="Times New Roman"/>
          <w:sz w:val="24"/>
          <w:szCs w:val="24"/>
          <w:lang w:val="lt-LT"/>
        </w:rPr>
      </w:pPr>
      <w:r w:rsidRPr="00EF2521">
        <w:rPr>
          <w:rFonts w:ascii="Times New Roman" w:hAnsi="Times New Roman"/>
          <w:sz w:val="24"/>
          <w:szCs w:val="24"/>
          <w:lang w:val="lt-LT"/>
        </w:rPr>
        <w:t xml:space="preserve">13.2.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aplinkybėms, trukdžiusioms Tiekėjui vykdyti sutartinius įsipareigojimus, sustabdytų įsipareigojimų vykdymas atnaujinamas. </w:t>
      </w:r>
    </w:p>
    <w:p w14:paraId="7FDAE634" w14:textId="77777777" w:rsidR="00EE2087" w:rsidRPr="00EF2521" w:rsidRDefault="00EE2087" w:rsidP="00EE2087">
      <w:pPr>
        <w:pStyle w:val="BodyText11"/>
        <w:tabs>
          <w:tab w:val="left" w:pos="1201"/>
        </w:tabs>
        <w:ind w:firstLine="851"/>
        <w:rPr>
          <w:rFonts w:ascii="Times New Roman" w:hAnsi="Times New Roman"/>
          <w:sz w:val="24"/>
          <w:szCs w:val="24"/>
          <w:lang w:val="lt-LT"/>
        </w:rPr>
      </w:pPr>
      <w:r w:rsidRPr="00EF2521">
        <w:rPr>
          <w:rFonts w:ascii="Times New Roman" w:hAnsi="Times New Roman"/>
          <w:sz w:val="24"/>
          <w:szCs w:val="24"/>
          <w:lang w:val="lt-LT"/>
        </w:rPr>
        <w:t>13.3. Jei Tiekėjo sutartinių įsipareigojimų vykdymas dėl priežasčių, nepriklausančių nuo Tiekėjo, buvo sustabdytas laikotarpiui, ne trumpesniam nei 60 (šešiasdešimt) dienų, praėjus 60 (šešiasdešimt) dienų Tiekėjas gali rašytiniu pranešimu Pirkėjo pareikalauti atnaujinti Sutarties vykdymą per 14 (keturiolika) dienų arba nutraukti Sutartį.</w:t>
      </w:r>
    </w:p>
    <w:p w14:paraId="0BBE4BD6" w14:textId="77777777" w:rsidR="00EE2087" w:rsidRPr="00EF2521" w:rsidRDefault="00EE2087" w:rsidP="00EE2087">
      <w:pPr>
        <w:pStyle w:val="BodyText11"/>
        <w:tabs>
          <w:tab w:val="left" w:pos="1201"/>
        </w:tabs>
        <w:ind w:firstLine="851"/>
        <w:rPr>
          <w:rFonts w:ascii="Times New Roman" w:hAnsi="Times New Roman"/>
          <w:sz w:val="24"/>
          <w:szCs w:val="24"/>
          <w:lang w:val="lt-LT" w:eastAsia="lt-LT"/>
        </w:rPr>
      </w:pPr>
      <w:r w:rsidRPr="00EF2521">
        <w:rPr>
          <w:rFonts w:ascii="Times New Roman" w:hAnsi="Times New Roman"/>
          <w:sz w:val="24"/>
          <w:szCs w:val="24"/>
          <w:lang w:val="lt-LT"/>
        </w:rPr>
        <w:t>13.4. Tais atvejais, kai Sutarties vykdymo sustabdymas truko ilgiau nei Sutarties sustabdymo metu buvo likęs terminas iki Tiekėjo sutartinių įsipareigojimų įvykdymo pabaigos, po sustabdymo pratęsiant vykdymo terminą, pratęsimas turi būti t</w:t>
      </w:r>
      <w:r w:rsidRPr="00EF2521">
        <w:rPr>
          <w:rFonts w:ascii="Times New Roman" w:hAnsi="Times New Roman"/>
          <w:sz w:val="24"/>
          <w:szCs w:val="24"/>
          <w:lang w:val="lt-LT" w:eastAsia="lt-LT"/>
        </w:rPr>
        <w:t xml:space="preserve">am terminui, kuris sustabdymo metu buvo likęs iki Tiekėjo sutartinių įsipareigojimų įvykdymo pabaigos. </w:t>
      </w:r>
    </w:p>
    <w:p w14:paraId="1E6FF66F" w14:textId="77777777" w:rsidR="00EE2087" w:rsidRPr="00EF2521" w:rsidRDefault="00EE2087" w:rsidP="00EE2087">
      <w:pPr>
        <w:pStyle w:val="BodyText11"/>
        <w:tabs>
          <w:tab w:val="left" w:pos="1201"/>
        </w:tabs>
        <w:ind w:firstLine="851"/>
        <w:rPr>
          <w:rFonts w:ascii="Times New Roman" w:hAnsi="Times New Roman"/>
          <w:sz w:val="24"/>
          <w:szCs w:val="24"/>
          <w:lang w:val="lt-LT"/>
        </w:rPr>
      </w:pPr>
      <w:r w:rsidRPr="00EF2521">
        <w:rPr>
          <w:rFonts w:ascii="Times New Roman" w:hAnsi="Times New Roman"/>
          <w:sz w:val="24"/>
          <w:szCs w:val="24"/>
          <w:lang w:val="lt-LT"/>
        </w:rPr>
        <w:t xml:space="preserve">13.5. Tais atvejais, kai Sutarties vykdymo sustabdymas truko trumpiau nei Sutarties sustabdymo metu buvo likęs terminas iki Tiekėjo sutartinių įsipareigojimų įvykdymo pabaigos, Tiekėjo sutartinių įsipareigojimų vykdymo terminas pratęsiamas tokiam laikotarpiui, kuriam jis buvo sustabdytas. </w:t>
      </w:r>
    </w:p>
    <w:p w14:paraId="484DC1D0" w14:textId="77777777" w:rsidR="00EE2087" w:rsidRPr="00EF2521" w:rsidRDefault="00EE2087" w:rsidP="00EE2087">
      <w:pPr>
        <w:pStyle w:val="BodyText11"/>
        <w:tabs>
          <w:tab w:val="left" w:pos="634"/>
          <w:tab w:val="left" w:pos="1059"/>
          <w:tab w:val="left" w:pos="1201"/>
        </w:tabs>
        <w:ind w:firstLine="851"/>
        <w:rPr>
          <w:rFonts w:ascii="Times New Roman" w:hAnsi="Times New Roman"/>
          <w:sz w:val="24"/>
          <w:szCs w:val="24"/>
          <w:lang w:val="lt-LT"/>
        </w:rPr>
      </w:pPr>
      <w:r w:rsidRPr="00EF2521">
        <w:rPr>
          <w:rFonts w:ascii="Times New Roman" w:hAnsi="Times New Roman"/>
          <w:sz w:val="24"/>
          <w:szCs w:val="24"/>
          <w:lang w:val="lt-LT"/>
        </w:rPr>
        <w:t>13.6. Pirkėjas taip pat turi teisę sustabdyti Prekių ar kurios nors jų dalies tiekimą, jeigu jam pagrįstai kyla įtarimų dėl tiekiamų Prekių kokybės ir reikia laiko patikrinti bei įsitikinti tiekiamų Prekių kokybe. Tokiu atveju Prekių ar jų dalies tiekimo stabdymas galimas iki 5 (penkių) darbo dienų. Sustabdytų Prekių ar jų dalies tiekimas atnaujinamas šios Sutarties 13.4 ir 13.5 papunkčiuose nustatyta tvarka. Pirkėjo galimybė pasinaudoti šia teise negali priklausyti nuo Tiekėjo valios ar būti jo įtakojama.</w:t>
      </w:r>
    </w:p>
    <w:p w14:paraId="6A1118F5" w14:textId="77777777" w:rsidR="00EE2087" w:rsidRPr="00EF2521" w:rsidRDefault="00EE2087" w:rsidP="00EE2087">
      <w:pPr>
        <w:pStyle w:val="BodyText11"/>
        <w:tabs>
          <w:tab w:val="left" w:pos="634"/>
          <w:tab w:val="left" w:pos="1059"/>
          <w:tab w:val="left" w:pos="1201"/>
        </w:tabs>
        <w:ind w:firstLine="851"/>
        <w:rPr>
          <w:rFonts w:ascii="Times New Roman" w:hAnsi="Times New Roman"/>
          <w:sz w:val="24"/>
          <w:szCs w:val="24"/>
          <w:lang w:val="lt-LT"/>
        </w:rPr>
      </w:pPr>
      <w:r w:rsidRPr="00EF2521">
        <w:rPr>
          <w:rFonts w:ascii="Times New Roman" w:hAnsi="Times New Roman"/>
          <w:sz w:val="24"/>
          <w:szCs w:val="24"/>
          <w:lang w:val="lt-LT"/>
        </w:rPr>
        <w:t xml:space="preserve">13.7. Sutartinių įsipareigojimų vykdymo sustabdymas visais Sutartyje numatytais atvejais turi būti raštiškas, nurodant priežastis ir sustabdymo terminą, bei pridedant dokumentus, patvirtinančius sustabdymo pagrindą (jeigu tokie yra). </w:t>
      </w:r>
    </w:p>
    <w:p w14:paraId="58288348" w14:textId="77777777" w:rsidR="00CB5947" w:rsidRPr="00EF2521" w:rsidRDefault="00CB5947" w:rsidP="00EE2087">
      <w:pPr>
        <w:pStyle w:val="Style3"/>
        <w:tabs>
          <w:tab w:val="left" w:pos="720"/>
        </w:tabs>
        <w:spacing w:line="240" w:lineRule="auto"/>
        <w:ind w:firstLine="0"/>
        <w:rPr>
          <w:rFonts w:ascii="Times New Roman" w:hAnsi="Times New Roman" w:cs="Times New Roman"/>
          <w:b/>
          <w:bCs/>
          <w:sz w:val="24"/>
        </w:rPr>
      </w:pPr>
    </w:p>
    <w:p w14:paraId="2ADF7C86" w14:textId="40214A34" w:rsidR="00EE2087" w:rsidRPr="00EF2521" w:rsidRDefault="00EE2087" w:rsidP="00EE2087">
      <w:pPr>
        <w:pStyle w:val="Style3"/>
        <w:tabs>
          <w:tab w:val="left" w:pos="720"/>
        </w:tabs>
        <w:spacing w:line="240" w:lineRule="auto"/>
        <w:ind w:firstLine="0"/>
        <w:rPr>
          <w:rFonts w:ascii="Times New Roman" w:hAnsi="Times New Roman" w:cs="Times New Roman"/>
          <w:b/>
          <w:bCs/>
          <w:sz w:val="24"/>
        </w:rPr>
      </w:pPr>
      <w:r w:rsidRPr="00EF2521">
        <w:rPr>
          <w:rFonts w:ascii="Times New Roman" w:hAnsi="Times New Roman" w:cs="Times New Roman"/>
          <w:b/>
          <w:bCs/>
          <w:sz w:val="24"/>
        </w:rPr>
        <w:t>XIV SKYRIUS</w:t>
      </w:r>
    </w:p>
    <w:p w14:paraId="5AB8E610" w14:textId="77777777" w:rsidR="00EE2087" w:rsidRPr="00EF2521" w:rsidRDefault="00EE2087" w:rsidP="00EE2087">
      <w:pPr>
        <w:pStyle w:val="Style3"/>
        <w:tabs>
          <w:tab w:val="left" w:pos="720"/>
        </w:tabs>
        <w:spacing w:line="240" w:lineRule="auto"/>
        <w:ind w:firstLine="0"/>
        <w:rPr>
          <w:rFonts w:ascii="Times New Roman" w:hAnsi="Times New Roman" w:cs="Times New Roman"/>
          <w:b/>
          <w:bCs/>
          <w:sz w:val="24"/>
        </w:rPr>
      </w:pPr>
      <w:r w:rsidRPr="00EF2521">
        <w:rPr>
          <w:rFonts w:ascii="Times New Roman" w:hAnsi="Times New Roman" w:cs="Times New Roman"/>
          <w:b/>
          <w:bCs/>
          <w:sz w:val="24"/>
        </w:rPr>
        <w:t xml:space="preserve"> GARANTINIAI ĮSIPAREIGOJIMAI </w:t>
      </w:r>
    </w:p>
    <w:p w14:paraId="025ED54C" w14:textId="77777777" w:rsidR="00EE2087" w:rsidRPr="00EF2521" w:rsidRDefault="00EE2087" w:rsidP="00EE2087">
      <w:pPr>
        <w:pStyle w:val="Style3"/>
        <w:tabs>
          <w:tab w:val="left" w:pos="720"/>
        </w:tabs>
        <w:spacing w:line="240" w:lineRule="auto"/>
        <w:ind w:firstLine="0"/>
        <w:rPr>
          <w:rFonts w:ascii="Times New Roman" w:hAnsi="Times New Roman" w:cs="Times New Roman"/>
          <w:b/>
          <w:bCs/>
          <w:sz w:val="24"/>
        </w:rPr>
      </w:pPr>
    </w:p>
    <w:p w14:paraId="0B298427" w14:textId="77777777" w:rsidR="00EE2087" w:rsidRPr="00EF2521" w:rsidRDefault="00EE2087" w:rsidP="00EE2087">
      <w:pPr>
        <w:tabs>
          <w:tab w:val="left" w:pos="-142"/>
          <w:tab w:val="left" w:pos="360"/>
          <w:tab w:val="left" w:pos="900"/>
          <w:tab w:val="left" w:pos="1418"/>
        </w:tabs>
        <w:suppressAutoHyphens/>
        <w:ind w:firstLine="851"/>
        <w:jc w:val="both"/>
        <w:rPr>
          <w:rFonts w:ascii="Times New Roman" w:hAnsi="Times New Roman" w:cs="Times New Roman"/>
          <w:sz w:val="24"/>
        </w:rPr>
      </w:pPr>
      <w:r w:rsidRPr="00EF2521">
        <w:rPr>
          <w:rFonts w:ascii="Times New Roman" w:hAnsi="Times New Roman" w:cs="Times New Roman"/>
          <w:sz w:val="24"/>
        </w:rPr>
        <w:t>14.1.</w:t>
      </w:r>
      <w:r w:rsidRPr="00EF2521">
        <w:rPr>
          <w:rFonts w:ascii="Times New Roman" w:hAnsi="Times New Roman" w:cs="Times New Roman"/>
          <w:sz w:val="24"/>
        </w:rPr>
        <w:tab/>
        <w:t>Visos vieningai veikiančios sistemos garantinis laikotarpis yra ne mažiau kaip 36 mėn. nuo Galutinio prekių priėmimo – perdavimo</w:t>
      </w:r>
      <w:r w:rsidRPr="00EF2521" w:rsidDel="00291094">
        <w:rPr>
          <w:rFonts w:ascii="Times New Roman" w:hAnsi="Times New Roman" w:cs="Times New Roman"/>
          <w:sz w:val="24"/>
        </w:rPr>
        <w:t xml:space="preserve"> </w:t>
      </w:r>
      <w:r w:rsidRPr="00EF2521">
        <w:rPr>
          <w:rFonts w:ascii="Times New Roman" w:hAnsi="Times New Roman" w:cs="Times New Roman"/>
          <w:sz w:val="24"/>
        </w:rPr>
        <w:t xml:space="preserve">akto pasirašymo dienos. </w:t>
      </w:r>
    </w:p>
    <w:p w14:paraId="52BF80D8" w14:textId="769966AD" w:rsidR="00877438" w:rsidRPr="00EF2521" w:rsidRDefault="00877438" w:rsidP="00877438">
      <w:pPr>
        <w:ind w:firstLine="851"/>
        <w:jc w:val="both"/>
        <w:rPr>
          <w:rFonts w:ascii="Times New Roman" w:hAnsi="Times New Roman" w:cs="Times New Roman"/>
          <w:color w:val="FF0000"/>
          <w:sz w:val="24"/>
        </w:rPr>
      </w:pPr>
      <w:r w:rsidRPr="00EF2521">
        <w:rPr>
          <w:rFonts w:ascii="Times New Roman" w:hAnsi="Times New Roman" w:cs="Times New Roman"/>
          <w:sz w:val="24"/>
        </w:rPr>
        <w:t>14.1.1. Garantinio laikotarpio įsipareigojimų įvykdym</w:t>
      </w:r>
      <w:r w:rsidR="00DD3F66" w:rsidRPr="00EF2521">
        <w:rPr>
          <w:rFonts w:ascii="Times New Roman" w:hAnsi="Times New Roman" w:cs="Times New Roman"/>
          <w:sz w:val="24"/>
        </w:rPr>
        <w:t xml:space="preserve">o </w:t>
      </w:r>
      <w:r w:rsidR="00DD3F66" w:rsidRPr="00EF2521">
        <w:rPr>
          <w:rFonts w:ascii="Times New Roman" w:eastAsia="Calibri" w:hAnsi="Times New Roman" w:cs="Times New Roman"/>
          <w:sz w:val="24"/>
        </w:rPr>
        <w:t xml:space="preserve">užtikrinimo būdas – netesybos. </w:t>
      </w:r>
      <w:r w:rsidRPr="00EF2521">
        <w:rPr>
          <w:rFonts w:ascii="Times New Roman" w:hAnsi="Times New Roman" w:cs="Times New Roman"/>
          <w:color w:val="FF0000"/>
          <w:sz w:val="24"/>
        </w:rPr>
        <w:t xml:space="preserve"> </w:t>
      </w:r>
    </w:p>
    <w:p w14:paraId="17BEC38A" w14:textId="77777777" w:rsidR="00EE2087" w:rsidRPr="00EF2521" w:rsidRDefault="00EE2087" w:rsidP="00EE2087">
      <w:pPr>
        <w:tabs>
          <w:tab w:val="left" w:pos="0"/>
          <w:tab w:val="left" w:pos="360"/>
          <w:tab w:val="left" w:pos="900"/>
          <w:tab w:val="left" w:pos="993"/>
          <w:tab w:val="left" w:pos="1418"/>
        </w:tabs>
        <w:suppressAutoHyphens/>
        <w:ind w:firstLine="851"/>
        <w:jc w:val="both"/>
        <w:rPr>
          <w:rFonts w:ascii="Times New Roman" w:hAnsi="Times New Roman" w:cs="Times New Roman"/>
          <w:sz w:val="24"/>
          <w:lang w:eastAsia="zh-CN"/>
        </w:rPr>
      </w:pPr>
      <w:bookmarkStart w:id="3" w:name="_Hlk152686194"/>
      <w:r w:rsidRPr="00EF2521">
        <w:rPr>
          <w:rFonts w:ascii="Times New Roman" w:hAnsi="Times New Roman" w:cs="Times New Roman"/>
          <w:sz w:val="24"/>
        </w:rPr>
        <w:t xml:space="preserve">14.2. </w:t>
      </w:r>
      <w:r w:rsidRPr="00EF2521">
        <w:rPr>
          <w:rFonts w:ascii="Times New Roman" w:hAnsi="Times New Roman" w:cs="Times New Roman"/>
          <w:sz w:val="24"/>
          <w:lang w:eastAsia="zh-CN"/>
        </w:rPr>
        <w:t>Garantinis aptarnavimas teikiamas užkardoje arba įrangos įrengimo vietoje su visapusišku palaikymu visą parą visiems komponentams (įskaitant reikalingą įrangą ir darbus). Garantinio laikotarpio metu visoms sistemos komplektuojančioms dalims (daiktams) taikomos Lietuvos Respublikos civilinio kodekso 6.335 straipsnio, darbams – to paties kodekso 6.665 straipsnio nuostatos.</w:t>
      </w:r>
    </w:p>
    <w:bookmarkEnd w:id="3"/>
    <w:p w14:paraId="0C6050F7" w14:textId="77777777" w:rsidR="00EE2087" w:rsidRPr="00EF2521" w:rsidRDefault="00EE2087" w:rsidP="00EE2087">
      <w:pPr>
        <w:pStyle w:val="ListParagraph1"/>
        <w:tabs>
          <w:tab w:val="left" w:pos="1123"/>
          <w:tab w:val="left" w:pos="1418"/>
        </w:tabs>
        <w:spacing w:after="0" w:line="240" w:lineRule="auto"/>
        <w:ind w:left="0" w:firstLine="851"/>
        <w:jc w:val="both"/>
        <w:rPr>
          <w:rFonts w:ascii="Times New Roman" w:hAnsi="Times New Roman"/>
          <w:sz w:val="24"/>
          <w:szCs w:val="24"/>
          <w:lang w:val="lt-LT"/>
        </w:rPr>
      </w:pPr>
      <w:r w:rsidRPr="00EF2521">
        <w:rPr>
          <w:rFonts w:ascii="Times New Roman" w:hAnsi="Times New Roman"/>
          <w:sz w:val="24"/>
          <w:szCs w:val="24"/>
          <w:lang w:val="lt-LT" w:eastAsia="zh-CN"/>
        </w:rPr>
        <w:t xml:space="preserve">14.3. </w:t>
      </w:r>
      <w:r w:rsidRPr="00EF2521">
        <w:rPr>
          <w:rFonts w:ascii="Times New Roman" w:hAnsi="Times New Roman"/>
          <w:sz w:val="24"/>
          <w:szCs w:val="24"/>
          <w:lang w:val="lt-LT"/>
        </w:rPr>
        <w:t>Garantinis terminas sistemai, visoms Prekėms ar jų dalims vėl įsigalioja nuo tinkamai pakeistų ar sutaisytų Prekių ar jų dalių perdavimo Pirkėjui dienos.</w:t>
      </w:r>
    </w:p>
    <w:p w14:paraId="660EC050" w14:textId="77777777" w:rsidR="00EE2087" w:rsidRPr="00EF2521" w:rsidRDefault="00EE2087" w:rsidP="00EE2087">
      <w:pPr>
        <w:pStyle w:val="ListParagraph1"/>
        <w:tabs>
          <w:tab w:val="left" w:pos="1123"/>
          <w:tab w:val="left" w:pos="1418"/>
        </w:tabs>
        <w:spacing w:after="0" w:line="240" w:lineRule="auto"/>
        <w:ind w:left="0" w:firstLine="851"/>
        <w:jc w:val="both"/>
        <w:rPr>
          <w:rFonts w:ascii="Times New Roman" w:hAnsi="Times New Roman"/>
          <w:sz w:val="24"/>
          <w:szCs w:val="24"/>
          <w:lang w:val="lt-LT"/>
        </w:rPr>
      </w:pPr>
      <w:r w:rsidRPr="00EF2521">
        <w:rPr>
          <w:rFonts w:ascii="Times New Roman" w:hAnsi="Times New Roman"/>
          <w:sz w:val="24"/>
          <w:szCs w:val="24"/>
          <w:lang w:val="lt-LT"/>
        </w:rPr>
        <w:t>14.4. Laikoma, kad įranga veikia kokybiškai, jei ji atitinka gamintojo technines     specifikacijas ir veikia ne blogiau nei šio baigiamojo priėmimo–perdavimo akto pasirašymo dieną, įvertinant natūralų nusidėvėjimą.</w:t>
      </w:r>
    </w:p>
    <w:p w14:paraId="5EF499D2" w14:textId="5626C2E4" w:rsidR="00EE2087" w:rsidRPr="00EF2521" w:rsidRDefault="00EE2087" w:rsidP="00EE2087">
      <w:pPr>
        <w:pStyle w:val="ListParagraph1"/>
        <w:tabs>
          <w:tab w:val="left" w:pos="1123"/>
          <w:tab w:val="left" w:pos="1418"/>
        </w:tabs>
        <w:spacing w:after="0" w:line="240" w:lineRule="auto"/>
        <w:ind w:left="0" w:firstLine="851"/>
        <w:jc w:val="both"/>
        <w:rPr>
          <w:rFonts w:ascii="Times New Roman" w:hAnsi="Times New Roman"/>
          <w:sz w:val="24"/>
          <w:szCs w:val="24"/>
          <w:lang w:val="lt-LT"/>
        </w:rPr>
      </w:pPr>
      <w:r w:rsidRPr="00EF2521">
        <w:rPr>
          <w:rFonts w:ascii="Times New Roman" w:hAnsi="Times New Roman"/>
          <w:sz w:val="24"/>
          <w:szCs w:val="24"/>
          <w:lang w:val="lt-LT"/>
        </w:rPr>
        <w:t>14.5. Garantija taikoma, jei įranga yra valdoma ir naudojama tiksliai laikantis eksploatavimo sąlygų, nurodytų vartotojo instrukcijoje, įrangos techninėje dokumentacijoje bei šiose sąlygose.</w:t>
      </w:r>
    </w:p>
    <w:p w14:paraId="68BE088B" w14:textId="771A6914" w:rsidR="00EE2087" w:rsidRPr="00EF2521" w:rsidRDefault="00EE2087" w:rsidP="00EE2087">
      <w:pPr>
        <w:pStyle w:val="ListParagraph1"/>
        <w:tabs>
          <w:tab w:val="left" w:pos="1134"/>
          <w:tab w:val="left" w:pos="1418"/>
        </w:tabs>
        <w:spacing w:after="0" w:line="240" w:lineRule="auto"/>
        <w:ind w:left="0" w:firstLine="851"/>
        <w:jc w:val="both"/>
        <w:rPr>
          <w:rFonts w:ascii="Times New Roman" w:hAnsi="Times New Roman"/>
          <w:sz w:val="24"/>
          <w:szCs w:val="24"/>
          <w:lang w:val="lt-LT"/>
        </w:rPr>
      </w:pPr>
      <w:r w:rsidRPr="00EF2521">
        <w:rPr>
          <w:rFonts w:ascii="Times New Roman" w:hAnsi="Times New Roman"/>
          <w:sz w:val="24"/>
          <w:szCs w:val="24"/>
          <w:lang w:val="lt-LT"/>
        </w:rPr>
        <w:t>14.6.</w:t>
      </w:r>
      <w:r w:rsidRPr="00EF2521">
        <w:rPr>
          <w:rFonts w:ascii="Times New Roman" w:hAnsi="Times New Roman"/>
          <w:b/>
          <w:sz w:val="24"/>
          <w:szCs w:val="24"/>
          <w:lang w:val="lt-LT"/>
        </w:rPr>
        <w:t xml:space="preserve"> </w:t>
      </w:r>
      <w:r w:rsidRPr="00EF2521">
        <w:rPr>
          <w:rFonts w:ascii="Times New Roman" w:hAnsi="Times New Roman"/>
          <w:b/>
          <w:sz w:val="24"/>
          <w:szCs w:val="24"/>
          <w:lang w:val="lt-LT"/>
        </w:rPr>
        <w:tab/>
      </w:r>
      <w:r w:rsidRPr="00EF2521">
        <w:rPr>
          <w:rFonts w:ascii="Times New Roman" w:hAnsi="Times New Roman"/>
          <w:sz w:val="24"/>
          <w:szCs w:val="24"/>
          <w:lang w:val="lt-LT"/>
        </w:rPr>
        <w:t xml:space="preserve">Pirkėjas įsipareigoja sudaryti sąlygas </w:t>
      </w:r>
      <w:r w:rsidR="00603A24" w:rsidRPr="00EF2521">
        <w:rPr>
          <w:rFonts w:ascii="Times New Roman" w:hAnsi="Times New Roman"/>
          <w:sz w:val="24"/>
          <w:szCs w:val="24"/>
          <w:lang w:val="lt-LT"/>
        </w:rPr>
        <w:t>Ti</w:t>
      </w:r>
      <w:r w:rsidRPr="00EF2521">
        <w:rPr>
          <w:rFonts w:ascii="Times New Roman" w:hAnsi="Times New Roman"/>
          <w:sz w:val="24"/>
          <w:szCs w:val="24"/>
          <w:lang w:val="lt-LT"/>
        </w:rPr>
        <w:t>ekėjo atstovams patekti į sistemos įrengimo vietas atlikti aptarnavimo ir remonto darbus, pagal savo kompetenciją suteikti reikiamą pagalbą ir informaciją, būtiną šiems darbams atlikti.</w:t>
      </w:r>
    </w:p>
    <w:p w14:paraId="5D5AB4FB" w14:textId="1BC531F6" w:rsidR="00EE2087" w:rsidRPr="00EF2521" w:rsidRDefault="00EE2087" w:rsidP="00EE2087">
      <w:pPr>
        <w:pStyle w:val="ListParagraph1"/>
        <w:tabs>
          <w:tab w:val="left" w:pos="1123"/>
          <w:tab w:val="left" w:pos="1418"/>
        </w:tabs>
        <w:suppressAutoHyphens/>
        <w:spacing w:after="0" w:line="240" w:lineRule="auto"/>
        <w:ind w:left="0" w:firstLine="851"/>
        <w:contextualSpacing w:val="0"/>
        <w:jc w:val="both"/>
        <w:textAlignment w:val="baseline"/>
        <w:rPr>
          <w:rFonts w:ascii="Times New Roman" w:hAnsi="Times New Roman"/>
          <w:sz w:val="24"/>
          <w:szCs w:val="24"/>
          <w:lang w:val="lt-LT"/>
        </w:rPr>
      </w:pPr>
      <w:r w:rsidRPr="00EF2521">
        <w:rPr>
          <w:rFonts w:ascii="Times New Roman" w:hAnsi="Times New Roman"/>
          <w:sz w:val="24"/>
          <w:szCs w:val="24"/>
          <w:lang w:val="lt-LT"/>
        </w:rPr>
        <w:t xml:space="preserve">14.7. Pirkėjas įsipareigoja prieš iškviečiant </w:t>
      </w:r>
      <w:r w:rsidR="00603A24" w:rsidRPr="00EF2521">
        <w:rPr>
          <w:rFonts w:ascii="Times New Roman" w:hAnsi="Times New Roman"/>
          <w:sz w:val="24"/>
          <w:szCs w:val="24"/>
          <w:lang w:val="lt-LT"/>
        </w:rPr>
        <w:t>T</w:t>
      </w:r>
      <w:r w:rsidRPr="00EF2521">
        <w:rPr>
          <w:rFonts w:ascii="Times New Roman" w:hAnsi="Times New Roman"/>
          <w:sz w:val="24"/>
          <w:szCs w:val="24"/>
          <w:lang w:val="lt-LT"/>
        </w:rPr>
        <w:t xml:space="preserve">iekėją įsitikinti, kad elektros maitinimo saugikliai nepažeisti, maitinimas atitinka reikalavimus, vartotojui leidžiamos testavimo ir naudojimo galimybės yra panaudotos pagal įrenginių vartotojo instrukcijas. Esant neaiškumui, ar gedimas yra garantinis, pirkėją tiekėjas konsultuoja visą parą veikiančiu serviso centro telefonu , jei serviso centro numeris yra nepasiekiamas, Pirkėjas informuoja tiekėjo kontaktinį asmenį, nurodytą 15 skyriuje. </w:t>
      </w:r>
    </w:p>
    <w:p w14:paraId="7BDDDE04" w14:textId="77777777" w:rsidR="00EE2087" w:rsidRPr="00EF2521" w:rsidRDefault="00EE2087" w:rsidP="00EE2087">
      <w:pPr>
        <w:pStyle w:val="ListParagraph1"/>
        <w:tabs>
          <w:tab w:val="left" w:pos="1123"/>
          <w:tab w:val="left" w:pos="1418"/>
        </w:tabs>
        <w:suppressAutoHyphens/>
        <w:spacing w:after="0" w:line="240" w:lineRule="auto"/>
        <w:ind w:left="0" w:firstLine="851"/>
        <w:contextualSpacing w:val="0"/>
        <w:jc w:val="both"/>
        <w:textAlignment w:val="baseline"/>
        <w:rPr>
          <w:rFonts w:ascii="Times New Roman" w:hAnsi="Times New Roman"/>
          <w:sz w:val="24"/>
          <w:szCs w:val="24"/>
          <w:lang w:val="lt-LT"/>
        </w:rPr>
      </w:pPr>
      <w:r w:rsidRPr="00EF2521">
        <w:rPr>
          <w:rFonts w:ascii="Times New Roman" w:hAnsi="Times New Roman"/>
          <w:sz w:val="24"/>
          <w:szCs w:val="24"/>
          <w:lang w:val="lt-LT"/>
        </w:rPr>
        <w:t xml:space="preserve">14.8. Jei defektai išaiškėja arba gedimai įvyksta garantinio laikotarpio metu, Pirkėjas raštu informuoja apie tai Tiekėją, nurodydamas, kad Tiekėjas privalo: </w:t>
      </w:r>
    </w:p>
    <w:p w14:paraId="099B41AF" w14:textId="77777777" w:rsidR="00EE2087" w:rsidRPr="00EF2521" w:rsidRDefault="00EE2087" w:rsidP="00EE2087">
      <w:pPr>
        <w:pStyle w:val="ListParagraph1"/>
        <w:tabs>
          <w:tab w:val="left" w:pos="1123"/>
          <w:tab w:val="left" w:pos="1418"/>
          <w:tab w:val="left" w:pos="1701"/>
        </w:tabs>
        <w:suppressAutoHyphens/>
        <w:spacing w:after="0" w:line="240" w:lineRule="auto"/>
        <w:ind w:left="851"/>
        <w:contextualSpacing w:val="0"/>
        <w:jc w:val="both"/>
        <w:textAlignment w:val="baseline"/>
        <w:rPr>
          <w:rFonts w:ascii="Times New Roman" w:hAnsi="Times New Roman"/>
          <w:sz w:val="24"/>
          <w:szCs w:val="24"/>
          <w:lang w:val="lt-LT"/>
        </w:rPr>
      </w:pPr>
      <w:r w:rsidRPr="00EF2521">
        <w:rPr>
          <w:rFonts w:ascii="Times New Roman" w:hAnsi="Times New Roman"/>
          <w:sz w:val="24"/>
          <w:szCs w:val="24"/>
          <w:lang w:val="lt-LT"/>
        </w:rPr>
        <w:t xml:space="preserve">14.8.1. per Pirkėjo nustatytą terminą pašalinti defektą/gedimą;          </w:t>
      </w:r>
      <w:r w:rsidRPr="00EF2521">
        <w:rPr>
          <w:rFonts w:ascii="Times New Roman" w:hAnsi="Times New Roman"/>
          <w:sz w:val="24"/>
          <w:szCs w:val="24"/>
          <w:lang w:val="lt-LT"/>
        </w:rPr>
        <w:tab/>
      </w:r>
    </w:p>
    <w:p w14:paraId="24337E5D" w14:textId="77777777" w:rsidR="00EE2087" w:rsidRPr="00EF2521" w:rsidRDefault="00EE2087" w:rsidP="00EE2087">
      <w:pPr>
        <w:pStyle w:val="ListParagraph1"/>
        <w:tabs>
          <w:tab w:val="left" w:pos="0"/>
          <w:tab w:val="left" w:pos="1418"/>
          <w:tab w:val="left" w:pos="1701"/>
        </w:tabs>
        <w:suppressAutoHyphens/>
        <w:spacing w:after="0" w:line="240" w:lineRule="auto"/>
        <w:ind w:left="0" w:firstLine="851"/>
        <w:contextualSpacing w:val="0"/>
        <w:jc w:val="both"/>
        <w:textAlignment w:val="baseline"/>
        <w:rPr>
          <w:rFonts w:ascii="Times New Roman" w:hAnsi="Times New Roman"/>
          <w:sz w:val="24"/>
          <w:szCs w:val="24"/>
          <w:lang w:val="lt-LT"/>
        </w:rPr>
      </w:pPr>
      <w:r w:rsidRPr="00EF2521">
        <w:rPr>
          <w:rFonts w:ascii="Times New Roman" w:hAnsi="Times New Roman"/>
          <w:sz w:val="24"/>
          <w:szCs w:val="24"/>
          <w:lang w:val="lt-LT"/>
        </w:rPr>
        <w:t>14.8.2. per Pirkėjo nustatytą terminą netinkamą Prekę pakeisti kita.</w:t>
      </w:r>
    </w:p>
    <w:p w14:paraId="66837A91" w14:textId="77777777" w:rsidR="00EE2087" w:rsidRPr="00EF2521" w:rsidRDefault="00EE2087" w:rsidP="00EE2087">
      <w:pPr>
        <w:pStyle w:val="ListParagraph1"/>
        <w:tabs>
          <w:tab w:val="left" w:pos="0"/>
          <w:tab w:val="left" w:pos="1418"/>
        </w:tabs>
        <w:suppressAutoHyphens/>
        <w:spacing w:after="0" w:line="240" w:lineRule="auto"/>
        <w:ind w:left="0" w:firstLine="851"/>
        <w:contextualSpacing w:val="0"/>
        <w:jc w:val="both"/>
        <w:textAlignment w:val="baseline"/>
        <w:rPr>
          <w:rFonts w:ascii="Times New Roman" w:hAnsi="Times New Roman"/>
          <w:sz w:val="24"/>
          <w:szCs w:val="24"/>
          <w:lang w:val="lt-LT"/>
        </w:rPr>
      </w:pPr>
      <w:r w:rsidRPr="00EF2521">
        <w:rPr>
          <w:rFonts w:ascii="Times New Roman" w:hAnsi="Times New Roman"/>
          <w:sz w:val="24"/>
          <w:szCs w:val="24"/>
          <w:lang w:val="lt-LT"/>
        </w:rPr>
        <w:t>14.9. Tiekėjas privalo kuo greičiau savo sąskaita pašalinti visus garantinio laikotarpio metu pastebėtus defektus ar įvykusius gedimus, kurie atsirado ne dėl Pirkėjo kaltės/ ne dėl trečiųjų asmenų kaltės /ne dėl force majeure aplinkybių.</w:t>
      </w:r>
    </w:p>
    <w:p w14:paraId="057FD3FE" w14:textId="77777777" w:rsidR="00BD193D" w:rsidRPr="00EF2521" w:rsidRDefault="00AB4AF0" w:rsidP="00EE2087">
      <w:pPr>
        <w:pStyle w:val="ListParagraph1"/>
        <w:tabs>
          <w:tab w:val="left" w:pos="1123"/>
          <w:tab w:val="left" w:pos="1418"/>
          <w:tab w:val="left" w:pos="1701"/>
        </w:tabs>
        <w:suppressAutoHyphens/>
        <w:spacing w:after="0" w:line="240" w:lineRule="auto"/>
        <w:ind w:left="0" w:firstLine="851"/>
        <w:contextualSpacing w:val="0"/>
        <w:jc w:val="both"/>
        <w:textAlignment w:val="baseline"/>
        <w:rPr>
          <w:rFonts w:ascii="Times New Roman" w:hAnsi="Times New Roman"/>
          <w:sz w:val="24"/>
          <w:szCs w:val="24"/>
        </w:rPr>
      </w:pPr>
      <w:r w:rsidRPr="00EF2521">
        <w:rPr>
          <w:rFonts w:ascii="Times New Roman" w:hAnsi="Times New Roman"/>
          <w:sz w:val="24"/>
          <w:szCs w:val="24"/>
          <w:lang w:val="lt-LT"/>
        </w:rPr>
        <w:t xml:space="preserve">14.10. </w:t>
      </w:r>
      <w:proofErr w:type="spellStart"/>
      <w:r w:rsidR="00BD193D" w:rsidRPr="00EF2521">
        <w:rPr>
          <w:rFonts w:ascii="Times New Roman" w:hAnsi="Times New Roman"/>
          <w:sz w:val="24"/>
          <w:szCs w:val="24"/>
        </w:rPr>
        <w:t>Garantinio</w:t>
      </w:r>
      <w:proofErr w:type="spellEnd"/>
      <w:r w:rsidR="00BD193D" w:rsidRPr="00EF2521">
        <w:rPr>
          <w:rFonts w:ascii="Times New Roman" w:hAnsi="Times New Roman"/>
          <w:sz w:val="24"/>
          <w:szCs w:val="24"/>
        </w:rPr>
        <w:t xml:space="preserve"> </w:t>
      </w:r>
      <w:proofErr w:type="spellStart"/>
      <w:r w:rsidR="00BD193D" w:rsidRPr="00EF2521">
        <w:rPr>
          <w:rFonts w:ascii="Times New Roman" w:hAnsi="Times New Roman"/>
          <w:sz w:val="24"/>
          <w:szCs w:val="24"/>
        </w:rPr>
        <w:t>laikotarpio</w:t>
      </w:r>
      <w:proofErr w:type="spellEnd"/>
      <w:r w:rsidR="00BD193D" w:rsidRPr="00EF2521">
        <w:rPr>
          <w:rFonts w:ascii="Times New Roman" w:hAnsi="Times New Roman"/>
          <w:sz w:val="24"/>
          <w:szCs w:val="24"/>
        </w:rPr>
        <w:t xml:space="preserve"> </w:t>
      </w:r>
      <w:proofErr w:type="spellStart"/>
      <w:r w:rsidR="00BD193D" w:rsidRPr="00EF2521">
        <w:rPr>
          <w:rFonts w:ascii="Times New Roman" w:hAnsi="Times New Roman"/>
          <w:sz w:val="24"/>
          <w:szCs w:val="24"/>
        </w:rPr>
        <w:t>metu</w:t>
      </w:r>
      <w:proofErr w:type="spellEnd"/>
      <w:r w:rsidR="00BD193D" w:rsidRPr="00EF2521">
        <w:rPr>
          <w:rFonts w:ascii="Times New Roman" w:hAnsi="Times New Roman"/>
          <w:sz w:val="24"/>
          <w:szCs w:val="24"/>
        </w:rPr>
        <w:t xml:space="preserve"> </w:t>
      </w:r>
      <w:proofErr w:type="spellStart"/>
      <w:r w:rsidR="00BD193D" w:rsidRPr="00EF2521">
        <w:rPr>
          <w:rFonts w:ascii="Times New Roman" w:hAnsi="Times New Roman"/>
          <w:sz w:val="24"/>
          <w:szCs w:val="24"/>
        </w:rPr>
        <w:t>sistemos</w:t>
      </w:r>
      <w:proofErr w:type="spellEnd"/>
      <w:r w:rsidR="00BD193D" w:rsidRPr="00EF2521">
        <w:rPr>
          <w:rFonts w:ascii="Times New Roman" w:hAnsi="Times New Roman"/>
          <w:sz w:val="24"/>
          <w:szCs w:val="24"/>
        </w:rPr>
        <w:t xml:space="preserve"> </w:t>
      </w:r>
      <w:proofErr w:type="spellStart"/>
      <w:r w:rsidR="00BD193D" w:rsidRPr="00EF2521">
        <w:rPr>
          <w:rFonts w:ascii="Times New Roman" w:hAnsi="Times New Roman"/>
          <w:sz w:val="24"/>
          <w:szCs w:val="24"/>
        </w:rPr>
        <w:t>gedimo</w:t>
      </w:r>
      <w:proofErr w:type="spellEnd"/>
      <w:r w:rsidR="00BD193D" w:rsidRPr="00EF2521">
        <w:rPr>
          <w:rFonts w:ascii="Times New Roman" w:hAnsi="Times New Roman"/>
          <w:sz w:val="24"/>
          <w:szCs w:val="24"/>
        </w:rPr>
        <w:t xml:space="preserve"> </w:t>
      </w:r>
      <w:proofErr w:type="spellStart"/>
      <w:r w:rsidR="00BD193D" w:rsidRPr="00EF2521">
        <w:rPr>
          <w:rFonts w:ascii="Times New Roman" w:hAnsi="Times New Roman"/>
          <w:sz w:val="24"/>
          <w:szCs w:val="24"/>
        </w:rPr>
        <w:t>atveju</w:t>
      </w:r>
      <w:proofErr w:type="spellEnd"/>
      <w:r w:rsidR="00BD193D" w:rsidRPr="00EF2521">
        <w:rPr>
          <w:rFonts w:ascii="Times New Roman" w:hAnsi="Times New Roman"/>
          <w:sz w:val="24"/>
          <w:szCs w:val="24"/>
        </w:rPr>
        <w:t xml:space="preserve"> </w:t>
      </w:r>
      <w:proofErr w:type="spellStart"/>
      <w:r w:rsidR="00BD193D" w:rsidRPr="00EF2521">
        <w:rPr>
          <w:rFonts w:ascii="Times New Roman" w:hAnsi="Times New Roman"/>
          <w:sz w:val="24"/>
          <w:szCs w:val="24"/>
        </w:rPr>
        <w:t>maksimalus</w:t>
      </w:r>
      <w:proofErr w:type="spellEnd"/>
      <w:r w:rsidR="00BD193D" w:rsidRPr="00EF2521">
        <w:rPr>
          <w:rFonts w:ascii="Times New Roman" w:hAnsi="Times New Roman"/>
          <w:sz w:val="24"/>
          <w:szCs w:val="24"/>
        </w:rPr>
        <w:t xml:space="preserve"> </w:t>
      </w:r>
      <w:proofErr w:type="spellStart"/>
      <w:r w:rsidR="00BD193D" w:rsidRPr="00EF2521">
        <w:rPr>
          <w:rFonts w:ascii="Times New Roman" w:hAnsi="Times New Roman"/>
          <w:sz w:val="24"/>
          <w:szCs w:val="24"/>
        </w:rPr>
        <w:t>reakcijos</w:t>
      </w:r>
      <w:proofErr w:type="spellEnd"/>
      <w:r w:rsidR="00BD193D" w:rsidRPr="00EF2521">
        <w:rPr>
          <w:rFonts w:ascii="Times New Roman" w:hAnsi="Times New Roman"/>
          <w:sz w:val="24"/>
          <w:szCs w:val="24"/>
        </w:rPr>
        <w:t xml:space="preserve"> </w:t>
      </w:r>
      <w:proofErr w:type="spellStart"/>
      <w:r w:rsidR="00BD193D" w:rsidRPr="00EF2521">
        <w:rPr>
          <w:rFonts w:ascii="Times New Roman" w:hAnsi="Times New Roman"/>
          <w:sz w:val="24"/>
          <w:szCs w:val="24"/>
        </w:rPr>
        <w:t>laikas</w:t>
      </w:r>
      <w:proofErr w:type="spellEnd"/>
      <w:r w:rsidR="00BD193D" w:rsidRPr="00EF2521">
        <w:rPr>
          <w:rFonts w:ascii="Times New Roman" w:hAnsi="Times New Roman"/>
          <w:sz w:val="24"/>
          <w:szCs w:val="24"/>
        </w:rPr>
        <w:t xml:space="preserve"> </w:t>
      </w:r>
      <w:proofErr w:type="spellStart"/>
      <w:r w:rsidR="00BD193D" w:rsidRPr="00EF2521">
        <w:rPr>
          <w:rFonts w:ascii="Times New Roman" w:hAnsi="Times New Roman"/>
          <w:sz w:val="24"/>
          <w:szCs w:val="24"/>
        </w:rPr>
        <w:t>neturi</w:t>
      </w:r>
      <w:proofErr w:type="spellEnd"/>
      <w:r w:rsidR="00BD193D" w:rsidRPr="00EF2521">
        <w:rPr>
          <w:rFonts w:ascii="Times New Roman" w:hAnsi="Times New Roman"/>
          <w:sz w:val="24"/>
          <w:szCs w:val="24"/>
        </w:rPr>
        <w:t xml:space="preserve"> </w:t>
      </w:r>
      <w:proofErr w:type="spellStart"/>
      <w:r w:rsidR="00BD193D" w:rsidRPr="00EF2521">
        <w:rPr>
          <w:rFonts w:ascii="Times New Roman" w:hAnsi="Times New Roman"/>
          <w:sz w:val="24"/>
          <w:szCs w:val="24"/>
        </w:rPr>
        <w:t>viršyti</w:t>
      </w:r>
      <w:proofErr w:type="spellEnd"/>
      <w:r w:rsidR="00BD193D" w:rsidRPr="00EF2521">
        <w:rPr>
          <w:rFonts w:ascii="Times New Roman" w:hAnsi="Times New Roman"/>
          <w:sz w:val="24"/>
          <w:szCs w:val="24"/>
        </w:rPr>
        <w:t xml:space="preserve"> 24 val. </w:t>
      </w:r>
      <w:proofErr w:type="spellStart"/>
      <w:r w:rsidR="00BD193D" w:rsidRPr="00EF2521">
        <w:rPr>
          <w:rFonts w:ascii="Times New Roman" w:hAnsi="Times New Roman"/>
          <w:sz w:val="24"/>
          <w:szCs w:val="24"/>
        </w:rPr>
        <w:t>nuo</w:t>
      </w:r>
      <w:proofErr w:type="spellEnd"/>
      <w:r w:rsidR="00BD193D" w:rsidRPr="00EF2521">
        <w:rPr>
          <w:rFonts w:ascii="Times New Roman" w:hAnsi="Times New Roman"/>
          <w:sz w:val="24"/>
          <w:szCs w:val="24"/>
        </w:rPr>
        <w:t xml:space="preserve"> </w:t>
      </w:r>
      <w:proofErr w:type="spellStart"/>
      <w:r w:rsidR="00BD193D" w:rsidRPr="00EF2521">
        <w:rPr>
          <w:rFonts w:ascii="Times New Roman" w:hAnsi="Times New Roman"/>
          <w:sz w:val="24"/>
          <w:szCs w:val="24"/>
        </w:rPr>
        <w:t>pranešimo</w:t>
      </w:r>
      <w:proofErr w:type="spellEnd"/>
      <w:r w:rsidR="00BD193D" w:rsidRPr="00EF2521">
        <w:rPr>
          <w:rFonts w:ascii="Times New Roman" w:hAnsi="Times New Roman"/>
          <w:sz w:val="24"/>
          <w:szCs w:val="24"/>
        </w:rPr>
        <w:t xml:space="preserve"> </w:t>
      </w:r>
      <w:proofErr w:type="spellStart"/>
      <w:r w:rsidR="00BD193D" w:rsidRPr="00EF2521">
        <w:rPr>
          <w:rFonts w:ascii="Times New Roman" w:hAnsi="Times New Roman"/>
          <w:sz w:val="24"/>
          <w:szCs w:val="24"/>
        </w:rPr>
        <w:t>apie</w:t>
      </w:r>
      <w:proofErr w:type="spellEnd"/>
      <w:r w:rsidR="00BD193D" w:rsidRPr="00EF2521">
        <w:rPr>
          <w:rFonts w:ascii="Times New Roman" w:hAnsi="Times New Roman"/>
          <w:sz w:val="24"/>
          <w:szCs w:val="24"/>
        </w:rPr>
        <w:t xml:space="preserve"> </w:t>
      </w:r>
      <w:proofErr w:type="spellStart"/>
      <w:r w:rsidR="00BD193D" w:rsidRPr="00EF2521">
        <w:rPr>
          <w:rFonts w:ascii="Times New Roman" w:hAnsi="Times New Roman"/>
          <w:sz w:val="24"/>
          <w:szCs w:val="24"/>
        </w:rPr>
        <w:t>įvykį</w:t>
      </w:r>
      <w:proofErr w:type="spellEnd"/>
      <w:r w:rsidR="00BD193D" w:rsidRPr="00EF2521">
        <w:rPr>
          <w:rFonts w:ascii="Times New Roman" w:hAnsi="Times New Roman"/>
          <w:sz w:val="24"/>
          <w:szCs w:val="24"/>
        </w:rPr>
        <w:t xml:space="preserve">, o </w:t>
      </w:r>
      <w:proofErr w:type="spellStart"/>
      <w:r w:rsidR="00BD193D" w:rsidRPr="00EF2521">
        <w:rPr>
          <w:rFonts w:ascii="Times New Roman" w:hAnsi="Times New Roman"/>
          <w:sz w:val="24"/>
          <w:szCs w:val="24"/>
        </w:rPr>
        <w:t>maksimalus</w:t>
      </w:r>
      <w:proofErr w:type="spellEnd"/>
      <w:r w:rsidR="00BD193D" w:rsidRPr="00EF2521">
        <w:rPr>
          <w:rFonts w:ascii="Times New Roman" w:hAnsi="Times New Roman"/>
          <w:sz w:val="24"/>
          <w:szCs w:val="24"/>
        </w:rPr>
        <w:t xml:space="preserve"> </w:t>
      </w:r>
      <w:proofErr w:type="spellStart"/>
      <w:r w:rsidR="00BD193D" w:rsidRPr="00EF2521">
        <w:rPr>
          <w:rFonts w:ascii="Times New Roman" w:hAnsi="Times New Roman"/>
          <w:sz w:val="24"/>
          <w:szCs w:val="24"/>
        </w:rPr>
        <w:t>gedimo</w:t>
      </w:r>
      <w:proofErr w:type="spellEnd"/>
      <w:r w:rsidR="00BD193D" w:rsidRPr="00EF2521">
        <w:rPr>
          <w:rFonts w:ascii="Times New Roman" w:hAnsi="Times New Roman"/>
          <w:sz w:val="24"/>
          <w:szCs w:val="24"/>
        </w:rPr>
        <w:t xml:space="preserve"> </w:t>
      </w:r>
      <w:proofErr w:type="spellStart"/>
      <w:r w:rsidR="00BD193D" w:rsidRPr="00EF2521">
        <w:rPr>
          <w:rFonts w:ascii="Times New Roman" w:hAnsi="Times New Roman"/>
          <w:sz w:val="24"/>
          <w:szCs w:val="24"/>
        </w:rPr>
        <w:t>ištaisymo</w:t>
      </w:r>
      <w:proofErr w:type="spellEnd"/>
      <w:r w:rsidR="00BD193D" w:rsidRPr="00EF2521">
        <w:rPr>
          <w:rFonts w:ascii="Times New Roman" w:hAnsi="Times New Roman"/>
          <w:sz w:val="24"/>
          <w:szCs w:val="24"/>
        </w:rPr>
        <w:t xml:space="preserve"> </w:t>
      </w:r>
      <w:proofErr w:type="spellStart"/>
      <w:r w:rsidR="00BD193D" w:rsidRPr="00EF2521">
        <w:rPr>
          <w:rFonts w:ascii="Times New Roman" w:hAnsi="Times New Roman"/>
          <w:sz w:val="24"/>
          <w:szCs w:val="24"/>
        </w:rPr>
        <w:t>laikas</w:t>
      </w:r>
      <w:proofErr w:type="spellEnd"/>
      <w:r w:rsidR="00BD193D" w:rsidRPr="00EF2521">
        <w:rPr>
          <w:rFonts w:ascii="Times New Roman" w:hAnsi="Times New Roman"/>
          <w:sz w:val="24"/>
          <w:szCs w:val="24"/>
        </w:rPr>
        <w:t xml:space="preserve"> </w:t>
      </w:r>
      <w:proofErr w:type="spellStart"/>
      <w:r w:rsidR="00BD193D" w:rsidRPr="00EF2521">
        <w:rPr>
          <w:rFonts w:ascii="Times New Roman" w:hAnsi="Times New Roman"/>
          <w:sz w:val="24"/>
          <w:szCs w:val="24"/>
        </w:rPr>
        <w:t>neturi</w:t>
      </w:r>
      <w:proofErr w:type="spellEnd"/>
      <w:r w:rsidR="00BD193D" w:rsidRPr="00EF2521">
        <w:rPr>
          <w:rFonts w:ascii="Times New Roman" w:hAnsi="Times New Roman"/>
          <w:sz w:val="24"/>
          <w:szCs w:val="24"/>
        </w:rPr>
        <w:t xml:space="preserve"> </w:t>
      </w:r>
      <w:proofErr w:type="spellStart"/>
      <w:r w:rsidR="00BD193D" w:rsidRPr="00EF2521">
        <w:rPr>
          <w:rFonts w:ascii="Times New Roman" w:hAnsi="Times New Roman"/>
          <w:sz w:val="24"/>
          <w:szCs w:val="24"/>
        </w:rPr>
        <w:t>viršyti</w:t>
      </w:r>
      <w:proofErr w:type="spellEnd"/>
      <w:r w:rsidR="00BD193D" w:rsidRPr="00EF2521">
        <w:rPr>
          <w:rFonts w:ascii="Times New Roman" w:hAnsi="Times New Roman"/>
          <w:sz w:val="24"/>
          <w:szCs w:val="24"/>
        </w:rPr>
        <w:t xml:space="preserve"> 48 val. </w:t>
      </w:r>
      <w:proofErr w:type="spellStart"/>
      <w:r w:rsidR="00BD193D" w:rsidRPr="00EF2521">
        <w:rPr>
          <w:rFonts w:ascii="Times New Roman" w:hAnsi="Times New Roman"/>
          <w:sz w:val="24"/>
          <w:szCs w:val="24"/>
        </w:rPr>
        <w:t>nuo</w:t>
      </w:r>
      <w:proofErr w:type="spellEnd"/>
      <w:r w:rsidR="00BD193D" w:rsidRPr="00EF2521">
        <w:rPr>
          <w:rFonts w:ascii="Times New Roman" w:hAnsi="Times New Roman"/>
          <w:sz w:val="24"/>
          <w:szCs w:val="24"/>
        </w:rPr>
        <w:t xml:space="preserve"> </w:t>
      </w:r>
      <w:proofErr w:type="spellStart"/>
      <w:r w:rsidR="00BD193D" w:rsidRPr="00EF2521">
        <w:rPr>
          <w:rFonts w:ascii="Times New Roman" w:hAnsi="Times New Roman"/>
          <w:sz w:val="24"/>
          <w:szCs w:val="24"/>
        </w:rPr>
        <w:t>pranešimo</w:t>
      </w:r>
      <w:proofErr w:type="spellEnd"/>
      <w:r w:rsidR="00BD193D" w:rsidRPr="00EF2521">
        <w:rPr>
          <w:rFonts w:ascii="Times New Roman" w:hAnsi="Times New Roman"/>
          <w:sz w:val="24"/>
          <w:szCs w:val="24"/>
        </w:rPr>
        <w:t xml:space="preserve"> </w:t>
      </w:r>
      <w:proofErr w:type="spellStart"/>
      <w:r w:rsidR="00BD193D" w:rsidRPr="00EF2521">
        <w:rPr>
          <w:rFonts w:ascii="Times New Roman" w:hAnsi="Times New Roman"/>
          <w:sz w:val="24"/>
          <w:szCs w:val="24"/>
        </w:rPr>
        <w:t>apie</w:t>
      </w:r>
      <w:proofErr w:type="spellEnd"/>
      <w:r w:rsidR="00BD193D" w:rsidRPr="00EF2521">
        <w:rPr>
          <w:rFonts w:ascii="Times New Roman" w:hAnsi="Times New Roman"/>
          <w:sz w:val="24"/>
          <w:szCs w:val="24"/>
        </w:rPr>
        <w:t xml:space="preserve"> </w:t>
      </w:r>
      <w:proofErr w:type="spellStart"/>
      <w:r w:rsidR="00BD193D" w:rsidRPr="00EF2521">
        <w:rPr>
          <w:rFonts w:ascii="Times New Roman" w:hAnsi="Times New Roman"/>
          <w:sz w:val="24"/>
          <w:szCs w:val="24"/>
        </w:rPr>
        <w:t>įvykį</w:t>
      </w:r>
      <w:proofErr w:type="spellEnd"/>
      <w:r w:rsidR="00BD193D" w:rsidRPr="00EF2521">
        <w:rPr>
          <w:rFonts w:ascii="Times New Roman" w:hAnsi="Times New Roman"/>
          <w:sz w:val="24"/>
          <w:szCs w:val="24"/>
        </w:rPr>
        <w:t xml:space="preserve">. </w:t>
      </w:r>
      <w:proofErr w:type="spellStart"/>
      <w:r w:rsidR="00BD193D" w:rsidRPr="00EF2521">
        <w:rPr>
          <w:rFonts w:ascii="Times New Roman" w:hAnsi="Times New Roman"/>
          <w:sz w:val="24"/>
          <w:szCs w:val="24"/>
        </w:rPr>
        <w:t>Jeigu</w:t>
      </w:r>
      <w:proofErr w:type="spellEnd"/>
      <w:r w:rsidR="00BD193D" w:rsidRPr="00EF2521">
        <w:rPr>
          <w:rFonts w:ascii="Times New Roman" w:hAnsi="Times New Roman"/>
          <w:sz w:val="24"/>
          <w:szCs w:val="24"/>
        </w:rPr>
        <w:t xml:space="preserve"> </w:t>
      </w:r>
      <w:proofErr w:type="spellStart"/>
      <w:r w:rsidR="00BD193D" w:rsidRPr="00EF2521">
        <w:rPr>
          <w:rFonts w:ascii="Times New Roman" w:hAnsi="Times New Roman"/>
          <w:sz w:val="24"/>
          <w:szCs w:val="24"/>
        </w:rPr>
        <w:t>neįmanoma</w:t>
      </w:r>
      <w:proofErr w:type="spellEnd"/>
      <w:r w:rsidR="00BD193D" w:rsidRPr="00EF2521">
        <w:rPr>
          <w:rFonts w:ascii="Times New Roman" w:hAnsi="Times New Roman"/>
          <w:sz w:val="24"/>
          <w:szCs w:val="24"/>
        </w:rPr>
        <w:t xml:space="preserve"> </w:t>
      </w:r>
      <w:proofErr w:type="spellStart"/>
      <w:r w:rsidR="00BD193D" w:rsidRPr="00EF2521">
        <w:rPr>
          <w:rFonts w:ascii="Times New Roman" w:hAnsi="Times New Roman"/>
          <w:sz w:val="24"/>
          <w:szCs w:val="24"/>
        </w:rPr>
        <w:t>įrangos</w:t>
      </w:r>
      <w:proofErr w:type="spellEnd"/>
      <w:r w:rsidR="00BD193D" w:rsidRPr="00EF2521">
        <w:rPr>
          <w:rFonts w:ascii="Times New Roman" w:hAnsi="Times New Roman"/>
          <w:sz w:val="24"/>
          <w:szCs w:val="24"/>
        </w:rPr>
        <w:t xml:space="preserve"> </w:t>
      </w:r>
      <w:proofErr w:type="spellStart"/>
      <w:r w:rsidR="00BD193D" w:rsidRPr="00EF2521">
        <w:rPr>
          <w:rFonts w:ascii="Times New Roman" w:hAnsi="Times New Roman"/>
          <w:sz w:val="24"/>
          <w:szCs w:val="24"/>
        </w:rPr>
        <w:t>elemento</w:t>
      </w:r>
      <w:proofErr w:type="spellEnd"/>
      <w:r w:rsidR="00BD193D" w:rsidRPr="00EF2521">
        <w:rPr>
          <w:rFonts w:ascii="Times New Roman" w:hAnsi="Times New Roman"/>
          <w:sz w:val="24"/>
          <w:szCs w:val="24"/>
        </w:rPr>
        <w:t xml:space="preserve"> </w:t>
      </w:r>
      <w:proofErr w:type="spellStart"/>
      <w:r w:rsidR="00BD193D" w:rsidRPr="00EF2521">
        <w:rPr>
          <w:rFonts w:ascii="Times New Roman" w:hAnsi="Times New Roman"/>
          <w:sz w:val="24"/>
          <w:szCs w:val="24"/>
        </w:rPr>
        <w:t>suremontuoti</w:t>
      </w:r>
      <w:proofErr w:type="spellEnd"/>
      <w:r w:rsidR="00BD193D" w:rsidRPr="00EF2521">
        <w:rPr>
          <w:rFonts w:ascii="Times New Roman" w:hAnsi="Times New Roman"/>
          <w:sz w:val="24"/>
          <w:szCs w:val="24"/>
        </w:rPr>
        <w:t xml:space="preserve"> </w:t>
      </w:r>
      <w:proofErr w:type="spellStart"/>
      <w:r w:rsidR="00BD193D" w:rsidRPr="00EF2521">
        <w:rPr>
          <w:rFonts w:ascii="Times New Roman" w:hAnsi="Times New Roman"/>
          <w:sz w:val="24"/>
          <w:szCs w:val="24"/>
        </w:rPr>
        <w:t>vietoje</w:t>
      </w:r>
      <w:proofErr w:type="spellEnd"/>
      <w:r w:rsidR="00BD193D" w:rsidRPr="00EF2521">
        <w:rPr>
          <w:rFonts w:ascii="Times New Roman" w:hAnsi="Times New Roman"/>
          <w:sz w:val="24"/>
          <w:szCs w:val="24"/>
        </w:rPr>
        <w:t xml:space="preserve">, </w:t>
      </w:r>
      <w:r w:rsidR="00BD193D" w:rsidRPr="00EF2521">
        <w:rPr>
          <w:rFonts w:ascii="Times New Roman" w:hAnsi="Times New Roman"/>
          <w:sz w:val="24"/>
          <w:szCs w:val="24"/>
          <w:lang w:val="fr-FR"/>
        </w:rPr>
        <w:t>maksimalus gedimo ištaisymo laikas neturi viršyti 120 val. nuo pranešimo apie įvykį</w:t>
      </w:r>
      <w:r w:rsidR="00BD193D" w:rsidRPr="00EF2521">
        <w:rPr>
          <w:rFonts w:ascii="Times New Roman" w:hAnsi="Times New Roman"/>
          <w:sz w:val="24"/>
          <w:szCs w:val="24"/>
        </w:rPr>
        <w:t xml:space="preserve">. </w:t>
      </w:r>
      <w:proofErr w:type="spellStart"/>
      <w:r w:rsidR="00BD193D" w:rsidRPr="00EF2521">
        <w:rPr>
          <w:rFonts w:ascii="Times New Roman" w:hAnsi="Times New Roman"/>
          <w:sz w:val="24"/>
          <w:szCs w:val="24"/>
        </w:rPr>
        <w:t>Vietoj</w:t>
      </w:r>
      <w:proofErr w:type="spellEnd"/>
      <w:r w:rsidR="00BD193D" w:rsidRPr="00EF2521">
        <w:rPr>
          <w:rFonts w:ascii="Times New Roman" w:hAnsi="Times New Roman"/>
          <w:sz w:val="24"/>
          <w:szCs w:val="24"/>
        </w:rPr>
        <w:t xml:space="preserve"> </w:t>
      </w:r>
      <w:proofErr w:type="spellStart"/>
      <w:r w:rsidR="00BD193D" w:rsidRPr="00EF2521">
        <w:rPr>
          <w:rFonts w:ascii="Times New Roman" w:hAnsi="Times New Roman"/>
          <w:sz w:val="24"/>
          <w:szCs w:val="24"/>
        </w:rPr>
        <w:t>sugedusio</w:t>
      </w:r>
      <w:proofErr w:type="spellEnd"/>
      <w:r w:rsidR="00BD193D" w:rsidRPr="00EF2521">
        <w:rPr>
          <w:rFonts w:ascii="Times New Roman" w:hAnsi="Times New Roman"/>
          <w:sz w:val="24"/>
          <w:szCs w:val="24"/>
        </w:rPr>
        <w:t xml:space="preserve"> </w:t>
      </w:r>
      <w:proofErr w:type="spellStart"/>
      <w:r w:rsidR="00BD193D" w:rsidRPr="00EF2521">
        <w:rPr>
          <w:rFonts w:ascii="Times New Roman" w:hAnsi="Times New Roman"/>
          <w:sz w:val="24"/>
          <w:szCs w:val="24"/>
        </w:rPr>
        <w:t>elemento</w:t>
      </w:r>
      <w:proofErr w:type="spellEnd"/>
      <w:r w:rsidR="00BD193D" w:rsidRPr="00EF2521">
        <w:rPr>
          <w:rFonts w:ascii="Times New Roman" w:hAnsi="Times New Roman"/>
          <w:sz w:val="24"/>
          <w:szCs w:val="24"/>
        </w:rPr>
        <w:t xml:space="preserve">, jo </w:t>
      </w:r>
      <w:proofErr w:type="spellStart"/>
      <w:r w:rsidR="00BD193D" w:rsidRPr="00EF2521">
        <w:rPr>
          <w:rFonts w:ascii="Times New Roman" w:hAnsi="Times New Roman"/>
          <w:sz w:val="24"/>
          <w:szCs w:val="24"/>
        </w:rPr>
        <w:t>remonto</w:t>
      </w:r>
      <w:proofErr w:type="spellEnd"/>
      <w:r w:rsidR="00BD193D" w:rsidRPr="00EF2521">
        <w:rPr>
          <w:rFonts w:ascii="Times New Roman" w:hAnsi="Times New Roman"/>
          <w:sz w:val="24"/>
          <w:szCs w:val="24"/>
        </w:rPr>
        <w:t xml:space="preserve"> </w:t>
      </w:r>
      <w:proofErr w:type="spellStart"/>
      <w:r w:rsidR="00BD193D" w:rsidRPr="00EF2521">
        <w:rPr>
          <w:rFonts w:ascii="Times New Roman" w:hAnsi="Times New Roman"/>
          <w:sz w:val="24"/>
          <w:szCs w:val="24"/>
        </w:rPr>
        <w:t>laikotarpyje</w:t>
      </w:r>
      <w:proofErr w:type="spellEnd"/>
      <w:r w:rsidR="00BD193D" w:rsidRPr="00EF2521">
        <w:rPr>
          <w:rFonts w:ascii="Times New Roman" w:hAnsi="Times New Roman"/>
          <w:sz w:val="24"/>
          <w:szCs w:val="24"/>
        </w:rPr>
        <w:t xml:space="preserve">, </w:t>
      </w:r>
      <w:proofErr w:type="spellStart"/>
      <w:r w:rsidR="00BD193D" w:rsidRPr="00EF2521">
        <w:rPr>
          <w:rFonts w:ascii="Times New Roman" w:hAnsi="Times New Roman"/>
          <w:sz w:val="24"/>
          <w:szCs w:val="24"/>
        </w:rPr>
        <w:t>įrengiamas</w:t>
      </w:r>
      <w:proofErr w:type="spellEnd"/>
      <w:r w:rsidR="00BD193D" w:rsidRPr="00EF2521">
        <w:rPr>
          <w:rFonts w:ascii="Times New Roman" w:hAnsi="Times New Roman"/>
          <w:sz w:val="24"/>
          <w:szCs w:val="24"/>
        </w:rPr>
        <w:t xml:space="preserve"> </w:t>
      </w:r>
      <w:proofErr w:type="spellStart"/>
      <w:r w:rsidR="00BD193D" w:rsidRPr="00EF2521">
        <w:rPr>
          <w:rFonts w:ascii="Times New Roman" w:hAnsi="Times New Roman"/>
          <w:sz w:val="24"/>
          <w:szCs w:val="24"/>
        </w:rPr>
        <w:t>kitas</w:t>
      </w:r>
      <w:proofErr w:type="spellEnd"/>
      <w:r w:rsidR="00BD193D" w:rsidRPr="00EF2521">
        <w:rPr>
          <w:rFonts w:ascii="Times New Roman" w:hAnsi="Times New Roman"/>
          <w:sz w:val="24"/>
          <w:szCs w:val="24"/>
        </w:rPr>
        <w:t xml:space="preserve">, </w:t>
      </w:r>
      <w:proofErr w:type="spellStart"/>
      <w:r w:rsidR="00BD193D" w:rsidRPr="00EF2521">
        <w:rPr>
          <w:rFonts w:ascii="Times New Roman" w:hAnsi="Times New Roman"/>
          <w:sz w:val="24"/>
          <w:szCs w:val="24"/>
        </w:rPr>
        <w:t>toks</w:t>
      </w:r>
      <w:proofErr w:type="spellEnd"/>
      <w:r w:rsidR="00BD193D" w:rsidRPr="00EF2521">
        <w:rPr>
          <w:rFonts w:ascii="Times New Roman" w:hAnsi="Times New Roman"/>
          <w:sz w:val="24"/>
          <w:szCs w:val="24"/>
        </w:rPr>
        <w:t xml:space="preserve"> pat </w:t>
      </w:r>
      <w:proofErr w:type="spellStart"/>
      <w:r w:rsidR="00BD193D" w:rsidRPr="00EF2521">
        <w:rPr>
          <w:rFonts w:ascii="Times New Roman" w:hAnsi="Times New Roman"/>
          <w:sz w:val="24"/>
          <w:szCs w:val="24"/>
        </w:rPr>
        <w:t>arba</w:t>
      </w:r>
      <w:proofErr w:type="spellEnd"/>
      <w:r w:rsidR="00BD193D" w:rsidRPr="00EF2521">
        <w:rPr>
          <w:rFonts w:ascii="Times New Roman" w:hAnsi="Times New Roman"/>
          <w:sz w:val="24"/>
          <w:szCs w:val="24"/>
        </w:rPr>
        <w:t xml:space="preserve"> </w:t>
      </w:r>
      <w:proofErr w:type="spellStart"/>
      <w:r w:rsidR="00BD193D" w:rsidRPr="00EF2521">
        <w:rPr>
          <w:rFonts w:ascii="Times New Roman" w:hAnsi="Times New Roman"/>
          <w:sz w:val="24"/>
          <w:szCs w:val="24"/>
        </w:rPr>
        <w:t>geresnių</w:t>
      </w:r>
      <w:proofErr w:type="spellEnd"/>
      <w:r w:rsidR="00BD193D" w:rsidRPr="00EF2521">
        <w:rPr>
          <w:rFonts w:ascii="Times New Roman" w:hAnsi="Times New Roman"/>
          <w:sz w:val="24"/>
          <w:szCs w:val="24"/>
        </w:rPr>
        <w:t xml:space="preserve"> </w:t>
      </w:r>
      <w:proofErr w:type="spellStart"/>
      <w:r w:rsidR="00BD193D" w:rsidRPr="00EF2521">
        <w:rPr>
          <w:rFonts w:ascii="Times New Roman" w:hAnsi="Times New Roman"/>
          <w:sz w:val="24"/>
          <w:szCs w:val="24"/>
        </w:rPr>
        <w:t>parametrų</w:t>
      </w:r>
      <w:proofErr w:type="spellEnd"/>
      <w:r w:rsidR="00BD193D" w:rsidRPr="00EF2521">
        <w:rPr>
          <w:rFonts w:ascii="Times New Roman" w:hAnsi="Times New Roman"/>
          <w:sz w:val="24"/>
          <w:szCs w:val="24"/>
        </w:rPr>
        <w:t xml:space="preserve">, </w:t>
      </w:r>
      <w:proofErr w:type="spellStart"/>
      <w:r w:rsidR="00BD193D" w:rsidRPr="00EF2521">
        <w:rPr>
          <w:rFonts w:ascii="Times New Roman" w:hAnsi="Times New Roman"/>
          <w:sz w:val="24"/>
          <w:szCs w:val="24"/>
        </w:rPr>
        <w:t>kuris</w:t>
      </w:r>
      <w:proofErr w:type="spellEnd"/>
      <w:r w:rsidR="00BD193D" w:rsidRPr="00EF2521">
        <w:rPr>
          <w:rFonts w:ascii="Times New Roman" w:hAnsi="Times New Roman"/>
          <w:sz w:val="24"/>
          <w:szCs w:val="24"/>
        </w:rPr>
        <w:t xml:space="preserve"> </w:t>
      </w:r>
      <w:proofErr w:type="spellStart"/>
      <w:r w:rsidR="00BD193D" w:rsidRPr="00EF2521">
        <w:rPr>
          <w:rFonts w:ascii="Times New Roman" w:hAnsi="Times New Roman"/>
          <w:sz w:val="24"/>
          <w:szCs w:val="24"/>
        </w:rPr>
        <w:t>užtikrina</w:t>
      </w:r>
      <w:proofErr w:type="spellEnd"/>
      <w:r w:rsidR="00BD193D" w:rsidRPr="00EF2521">
        <w:rPr>
          <w:rFonts w:ascii="Times New Roman" w:hAnsi="Times New Roman"/>
          <w:sz w:val="24"/>
          <w:szCs w:val="24"/>
        </w:rPr>
        <w:t xml:space="preserve"> </w:t>
      </w:r>
      <w:proofErr w:type="spellStart"/>
      <w:r w:rsidR="00BD193D" w:rsidRPr="00EF2521">
        <w:rPr>
          <w:rFonts w:ascii="Times New Roman" w:hAnsi="Times New Roman"/>
          <w:sz w:val="24"/>
          <w:szCs w:val="24"/>
        </w:rPr>
        <w:t>sistemos</w:t>
      </w:r>
      <w:proofErr w:type="spellEnd"/>
      <w:r w:rsidR="00BD193D" w:rsidRPr="00EF2521">
        <w:rPr>
          <w:rFonts w:ascii="Times New Roman" w:hAnsi="Times New Roman"/>
          <w:sz w:val="24"/>
          <w:szCs w:val="24"/>
        </w:rPr>
        <w:t xml:space="preserve"> </w:t>
      </w:r>
      <w:proofErr w:type="spellStart"/>
      <w:r w:rsidR="00BD193D" w:rsidRPr="00EF2521">
        <w:rPr>
          <w:rFonts w:ascii="Times New Roman" w:hAnsi="Times New Roman"/>
          <w:sz w:val="24"/>
          <w:szCs w:val="24"/>
        </w:rPr>
        <w:t>pilnavertį</w:t>
      </w:r>
      <w:proofErr w:type="spellEnd"/>
      <w:r w:rsidR="00BD193D" w:rsidRPr="00EF2521">
        <w:rPr>
          <w:rFonts w:ascii="Times New Roman" w:hAnsi="Times New Roman"/>
          <w:sz w:val="24"/>
          <w:szCs w:val="24"/>
        </w:rPr>
        <w:t xml:space="preserve"> </w:t>
      </w:r>
      <w:proofErr w:type="spellStart"/>
      <w:r w:rsidR="00BD193D" w:rsidRPr="00EF2521">
        <w:rPr>
          <w:rFonts w:ascii="Times New Roman" w:hAnsi="Times New Roman"/>
          <w:sz w:val="24"/>
          <w:szCs w:val="24"/>
        </w:rPr>
        <w:t>funkcionalumą</w:t>
      </w:r>
      <w:proofErr w:type="spellEnd"/>
      <w:r w:rsidR="00BD193D" w:rsidRPr="00EF2521">
        <w:rPr>
          <w:rFonts w:ascii="Times New Roman" w:hAnsi="Times New Roman"/>
          <w:sz w:val="24"/>
          <w:szCs w:val="24"/>
        </w:rPr>
        <w:t xml:space="preserve">. </w:t>
      </w:r>
      <w:proofErr w:type="spellStart"/>
      <w:r w:rsidR="00BD193D" w:rsidRPr="00EF2521">
        <w:rPr>
          <w:rFonts w:ascii="Times New Roman" w:hAnsi="Times New Roman"/>
          <w:sz w:val="24"/>
          <w:szCs w:val="24"/>
        </w:rPr>
        <w:t>Pašalinus</w:t>
      </w:r>
      <w:proofErr w:type="spellEnd"/>
      <w:r w:rsidR="00BD193D" w:rsidRPr="00EF2521">
        <w:rPr>
          <w:rFonts w:ascii="Times New Roman" w:hAnsi="Times New Roman"/>
          <w:sz w:val="24"/>
          <w:szCs w:val="24"/>
        </w:rPr>
        <w:t xml:space="preserve"> </w:t>
      </w:r>
      <w:proofErr w:type="spellStart"/>
      <w:r w:rsidR="00BD193D" w:rsidRPr="00EF2521">
        <w:rPr>
          <w:rFonts w:ascii="Times New Roman" w:hAnsi="Times New Roman"/>
          <w:sz w:val="24"/>
          <w:szCs w:val="24"/>
        </w:rPr>
        <w:t>gedimą</w:t>
      </w:r>
      <w:proofErr w:type="spellEnd"/>
      <w:r w:rsidR="00BD193D" w:rsidRPr="00EF2521">
        <w:rPr>
          <w:rFonts w:ascii="Times New Roman" w:hAnsi="Times New Roman"/>
          <w:sz w:val="24"/>
          <w:szCs w:val="24"/>
        </w:rPr>
        <w:t xml:space="preserve">, </w:t>
      </w:r>
      <w:proofErr w:type="spellStart"/>
      <w:r w:rsidR="00BD193D" w:rsidRPr="00EF2521">
        <w:rPr>
          <w:rFonts w:ascii="Times New Roman" w:hAnsi="Times New Roman"/>
          <w:sz w:val="24"/>
          <w:szCs w:val="24"/>
        </w:rPr>
        <w:t>Tiekėjo</w:t>
      </w:r>
      <w:proofErr w:type="spellEnd"/>
      <w:r w:rsidR="00BD193D" w:rsidRPr="00EF2521">
        <w:rPr>
          <w:rFonts w:ascii="Times New Roman" w:hAnsi="Times New Roman"/>
          <w:sz w:val="24"/>
          <w:szCs w:val="24"/>
        </w:rPr>
        <w:t xml:space="preserve"> </w:t>
      </w:r>
      <w:proofErr w:type="spellStart"/>
      <w:r w:rsidR="00BD193D" w:rsidRPr="00EF2521">
        <w:rPr>
          <w:rFonts w:ascii="Times New Roman" w:hAnsi="Times New Roman"/>
          <w:sz w:val="24"/>
          <w:szCs w:val="24"/>
        </w:rPr>
        <w:t>ir</w:t>
      </w:r>
      <w:proofErr w:type="spellEnd"/>
      <w:r w:rsidR="00BD193D" w:rsidRPr="00EF2521">
        <w:rPr>
          <w:rFonts w:ascii="Times New Roman" w:hAnsi="Times New Roman"/>
          <w:sz w:val="24"/>
          <w:szCs w:val="24"/>
        </w:rPr>
        <w:t xml:space="preserve"> </w:t>
      </w:r>
      <w:proofErr w:type="spellStart"/>
      <w:r w:rsidR="00BD193D" w:rsidRPr="00EF2521">
        <w:rPr>
          <w:rFonts w:ascii="Times New Roman" w:hAnsi="Times New Roman"/>
          <w:sz w:val="24"/>
          <w:szCs w:val="24"/>
        </w:rPr>
        <w:t>Pirkėjo</w:t>
      </w:r>
      <w:proofErr w:type="spellEnd"/>
      <w:r w:rsidR="00BD193D" w:rsidRPr="00EF2521">
        <w:rPr>
          <w:rFonts w:ascii="Times New Roman" w:hAnsi="Times New Roman"/>
          <w:sz w:val="24"/>
          <w:szCs w:val="24"/>
        </w:rPr>
        <w:t xml:space="preserve"> </w:t>
      </w:r>
      <w:proofErr w:type="spellStart"/>
      <w:r w:rsidR="00BD193D" w:rsidRPr="00EF2521">
        <w:rPr>
          <w:rFonts w:ascii="Times New Roman" w:hAnsi="Times New Roman"/>
          <w:sz w:val="24"/>
          <w:szCs w:val="24"/>
        </w:rPr>
        <w:t>atstovai</w:t>
      </w:r>
      <w:proofErr w:type="spellEnd"/>
      <w:r w:rsidR="00BD193D" w:rsidRPr="00EF2521">
        <w:rPr>
          <w:rFonts w:ascii="Times New Roman" w:hAnsi="Times New Roman"/>
          <w:sz w:val="24"/>
          <w:szCs w:val="24"/>
        </w:rPr>
        <w:t xml:space="preserve"> </w:t>
      </w:r>
      <w:proofErr w:type="spellStart"/>
      <w:r w:rsidR="00BD193D" w:rsidRPr="00EF2521">
        <w:rPr>
          <w:rFonts w:ascii="Times New Roman" w:hAnsi="Times New Roman"/>
          <w:sz w:val="24"/>
          <w:szCs w:val="24"/>
        </w:rPr>
        <w:t>fiksuoja</w:t>
      </w:r>
      <w:proofErr w:type="spellEnd"/>
      <w:r w:rsidR="00BD193D" w:rsidRPr="00EF2521">
        <w:rPr>
          <w:rFonts w:ascii="Times New Roman" w:hAnsi="Times New Roman"/>
          <w:sz w:val="24"/>
          <w:szCs w:val="24"/>
        </w:rPr>
        <w:t xml:space="preserve"> </w:t>
      </w:r>
      <w:proofErr w:type="spellStart"/>
      <w:r w:rsidR="00BD193D" w:rsidRPr="00EF2521">
        <w:rPr>
          <w:rFonts w:ascii="Times New Roman" w:hAnsi="Times New Roman"/>
          <w:sz w:val="24"/>
          <w:szCs w:val="24"/>
        </w:rPr>
        <w:t>pranešimo</w:t>
      </w:r>
      <w:proofErr w:type="spellEnd"/>
      <w:r w:rsidR="00BD193D" w:rsidRPr="00EF2521">
        <w:rPr>
          <w:rFonts w:ascii="Times New Roman" w:hAnsi="Times New Roman"/>
          <w:sz w:val="24"/>
          <w:szCs w:val="24"/>
        </w:rPr>
        <w:t xml:space="preserve"> </w:t>
      </w:r>
      <w:proofErr w:type="spellStart"/>
      <w:r w:rsidR="00BD193D" w:rsidRPr="00EF2521">
        <w:rPr>
          <w:rFonts w:ascii="Times New Roman" w:hAnsi="Times New Roman"/>
          <w:sz w:val="24"/>
          <w:szCs w:val="24"/>
        </w:rPr>
        <w:t>apie</w:t>
      </w:r>
      <w:proofErr w:type="spellEnd"/>
      <w:r w:rsidR="00BD193D" w:rsidRPr="00EF2521">
        <w:rPr>
          <w:rFonts w:ascii="Times New Roman" w:hAnsi="Times New Roman"/>
          <w:sz w:val="24"/>
          <w:szCs w:val="24"/>
        </w:rPr>
        <w:t xml:space="preserve"> </w:t>
      </w:r>
      <w:proofErr w:type="spellStart"/>
      <w:r w:rsidR="00BD193D" w:rsidRPr="00EF2521">
        <w:rPr>
          <w:rFonts w:ascii="Times New Roman" w:hAnsi="Times New Roman"/>
          <w:sz w:val="24"/>
          <w:szCs w:val="24"/>
        </w:rPr>
        <w:t>gedimą</w:t>
      </w:r>
      <w:proofErr w:type="spellEnd"/>
      <w:r w:rsidR="00BD193D" w:rsidRPr="00EF2521">
        <w:rPr>
          <w:rFonts w:ascii="Times New Roman" w:hAnsi="Times New Roman"/>
          <w:sz w:val="24"/>
          <w:szCs w:val="24"/>
        </w:rPr>
        <w:t xml:space="preserve">, </w:t>
      </w:r>
      <w:proofErr w:type="spellStart"/>
      <w:r w:rsidR="00BD193D" w:rsidRPr="00EF2521">
        <w:rPr>
          <w:rFonts w:ascii="Times New Roman" w:hAnsi="Times New Roman"/>
          <w:sz w:val="24"/>
          <w:szCs w:val="24"/>
        </w:rPr>
        <w:t>darbų</w:t>
      </w:r>
      <w:proofErr w:type="spellEnd"/>
      <w:r w:rsidR="00BD193D" w:rsidRPr="00EF2521">
        <w:rPr>
          <w:rFonts w:ascii="Times New Roman" w:hAnsi="Times New Roman"/>
          <w:sz w:val="24"/>
          <w:szCs w:val="24"/>
        </w:rPr>
        <w:t xml:space="preserve"> </w:t>
      </w:r>
      <w:proofErr w:type="spellStart"/>
      <w:r w:rsidR="00BD193D" w:rsidRPr="00EF2521">
        <w:rPr>
          <w:rFonts w:ascii="Times New Roman" w:hAnsi="Times New Roman"/>
          <w:sz w:val="24"/>
          <w:szCs w:val="24"/>
        </w:rPr>
        <w:t>pradžios</w:t>
      </w:r>
      <w:proofErr w:type="spellEnd"/>
      <w:r w:rsidR="00BD193D" w:rsidRPr="00EF2521">
        <w:rPr>
          <w:rFonts w:ascii="Times New Roman" w:hAnsi="Times New Roman"/>
          <w:sz w:val="24"/>
          <w:szCs w:val="24"/>
        </w:rPr>
        <w:t xml:space="preserve"> </w:t>
      </w:r>
      <w:proofErr w:type="spellStart"/>
      <w:r w:rsidR="00BD193D" w:rsidRPr="00EF2521">
        <w:rPr>
          <w:rFonts w:ascii="Times New Roman" w:hAnsi="Times New Roman"/>
          <w:sz w:val="24"/>
          <w:szCs w:val="24"/>
        </w:rPr>
        <w:t>ir</w:t>
      </w:r>
      <w:proofErr w:type="spellEnd"/>
      <w:r w:rsidR="00BD193D" w:rsidRPr="00EF2521">
        <w:rPr>
          <w:rFonts w:ascii="Times New Roman" w:hAnsi="Times New Roman"/>
          <w:sz w:val="24"/>
          <w:szCs w:val="24"/>
        </w:rPr>
        <w:t xml:space="preserve"> </w:t>
      </w:r>
      <w:proofErr w:type="spellStart"/>
      <w:r w:rsidR="00BD193D" w:rsidRPr="00EF2521">
        <w:rPr>
          <w:rFonts w:ascii="Times New Roman" w:hAnsi="Times New Roman"/>
          <w:sz w:val="24"/>
          <w:szCs w:val="24"/>
        </w:rPr>
        <w:t>pabaigos</w:t>
      </w:r>
      <w:proofErr w:type="spellEnd"/>
      <w:r w:rsidR="00BD193D" w:rsidRPr="00EF2521">
        <w:rPr>
          <w:rFonts w:ascii="Times New Roman" w:hAnsi="Times New Roman"/>
          <w:sz w:val="24"/>
          <w:szCs w:val="24"/>
        </w:rPr>
        <w:t xml:space="preserve"> </w:t>
      </w:r>
      <w:proofErr w:type="spellStart"/>
      <w:r w:rsidR="00BD193D" w:rsidRPr="00EF2521">
        <w:rPr>
          <w:rFonts w:ascii="Times New Roman" w:hAnsi="Times New Roman"/>
          <w:sz w:val="24"/>
          <w:szCs w:val="24"/>
        </w:rPr>
        <w:t>datą</w:t>
      </w:r>
      <w:proofErr w:type="spellEnd"/>
      <w:r w:rsidR="00BD193D" w:rsidRPr="00EF2521">
        <w:rPr>
          <w:rFonts w:ascii="Times New Roman" w:hAnsi="Times New Roman"/>
          <w:sz w:val="24"/>
          <w:szCs w:val="24"/>
        </w:rPr>
        <w:t xml:space="preserve"> </w:t>
      </w:r>
      <w:proofErr w:type="spellStart"/>
      <w:r w:rsidR="00BD193D" w:rsidRPr="00EF2521">
        <w:rPr>
          <w:rFonts w:ascii="Times New Roman" w:hAnsi="Times New Roman"/>
          <w:sz w:val="24"/>
          <w:szCs w:val="24"/>
        </w:rPr>
        <w:t>ir</w:t>
      </w:r>
      <w:proofErr w:type="spellEnd"/>
      <w:r w:rsidR="00BD193D" w:rsidRPr="00EF2521">
        <w:rPr>
          <w:rFonts w:ascii="Times New Roman" w:hAnsi="Times New Roman"/>
          <w:sz w:val="24"/>
          <w:szCs w:val="24"/>
        </w:rPr>
        <w:t xml:space="preserve"> </w:t>
      </w:r>
      <w:proofErr w:type="spellStart"/>
      <w:r w:rsidR="00BD193D" w:rsidRPr="00EF2521">
        <w:rPr>
          <w:rFonts w:ascii="Times New Roman" w:hAnsi="Times New Roman"/>
          <w:sz w:val="24"/>
          <w:szCs w:val="24"/>
        </w:rPr>
        <w:t>laiką</w:t>
      </w:r>
      <w:proofErr w:type="spellEnd"/>
      <w:r w:rsidR="00BD193D" w:rsidRPr="00EF2521">
        <w:rPr>
          <w:rFonts w:ascii="Times New Roman" w:hAnsi="Times New Roman"/>
          <w:sz w:val="24"/>
          <w:szCs w:val="24"/>
        </w:rPr>
        <w:t xml:space="preserve"> </w:t>
      </w:r>
      <w:proofErr w:type="spellStart"/>
      <w:r w:rsidR="00BD193D" w:rsidRPr="00EF2521">
        <w:rPr>
          <w:rFonts w:ascii="Times New Roman" w:hAnsi="Times New Roman"/>
          <w:sz w:val="24"/>
          <w:szCs w:val="24"/>
        </w:rPr>
        <w:t>bei</w:t>
      </w:r>
      <w:proofErr w:type="spellEnd"/>
      <w:r w:rsidR="00BD193D" w:rsidRPr="00EF2521">
        <w:rPr>
          <w:rFonts w:ascii="Times New Roman" w:hAnsi="Times New Roman"/>
          <w:sz w:val="24"/>
          <w:szCs w:val="24"/>
        </w:rPr>
        <w:t xml:space="preserve"> </w:t>
      </w:r>
      <w:proofErr w:type="spellStart"/>
      <w:r w:rsidR="00BD193D" w:rsidRPr="00EF2521">
        <w:rPr>
          <w:rFonts w:ascii="Times New Roman" w:hAnsi="Times New Roman"/>
          <w:sz w:val="24"/>
          <w:szCs w:val="24"/>
        </w:rPr>
        <w:t>pasirašo</w:t>
      </w:r>
      <w:proofErr w:type="spellEnd"/>
      <w:r w:rsidR="00BD193D" w:rsidRPr="00EF2521">
        <w:rPr>
          <w:rFonts w:ascii="Times New Roman" w:hAnsi="Times New Roman"/>
          <w:sz w:val="24"/>
          <w:szCs w:val="24"/>
        </w:rPr>
        <w:t xml:space="preserve"> </w:t>
      </w:r>
      <w:proofErr w:type="spellStart"/>
      <w:r w:rsidR="00BD193D" w:rsidRPr="00EF2521">
        <w:rPr>
          <w:rFonts w:ascii="Times New Roman" w:hAnsi="Times New Roman"/>
          <w:sz w:val="24"/>
          <w:szCs w:val="24"/>
        </w:rPr>
        <w:t>pirkėjo</w:t>
      </w:r>
      <w:proofErr w:type="spellEnd"/>
      <w:r w:rsidR="00BD193D" w:rsidRPr="00EF2521">
        <w:rPr>
          <w:rFonts w:ascii="Times New Roman" w:hAnsi="Times New Roman"/>
          <w:sz w:val="24"/>
          <w:szCs w:val="24"/>
        </w:rPr>
        <w:t xml:space="preserve"> </w:t>
      </w:r>
      <w:proofErr w:type="spellStart"/>
      <w:r w:rsidR="00BD193D" w:rsidRPr="00EF2521">
        <w:rPr>
          <w:rFonts w:ascii="Times New Roman" w:hAnsi="Times New Roman"/>
          <w:sz w:val="24"/>
          <w:szCs w:val="24"/>
        </w:rPr>
        <w:t>sistemos</w:t>
      </w:r>
      <w:proofErr w:type="spellEnd"/>
      <w:r w:rsidR="00BD193D" w:rsidRPr="00EF2521">
        <w:rPr>
          <w:rFonts w:ascii="Times New Roman" w:hAnsi="Times New Roman"/>
          <w:sz w:val="24"/>
          <w:szCs w:val="24"/>
        </w:rPr>
        <w:t xml:space="preserve"> </w:t>
      </w:r>
      <w:proofErr w:type="spellStart"/>
      <w:r w:rsidR="00BD193D" w:rsidRPr="00EF2521">
        <w:rPr>
          <w:rFonts w:ascii="Times New Roman" w:hAnsi="Times New Roman"/>
          <w:sz w:val="24"/>
          <w:szCs w:val="24"/>
        </w:rPr>
        <w:t>gedimų</w:t>
      </w:r>
      <w:proofErr w:type="spellEnd"/>
      <w:r w:rsidR="00BD193D" w:rsidRPr="00EF2521">
        <w:rPr>
          <w:rFonts w:ascii="Times New Roman" w:hAnsi="Times New Roman"/>
          <w:sz w:val="24"/>
          <w:szCs w:val="24"/>
        </w:rPr>
        <w:t xml:space="preserve"> </w:t>
      </w:r>
      <w:proofErr w:type="spellStart"/>
      <w:r w:rsidR="00BD193D" w:rsidRPr="00EF2521">
        <w:rPr>
          <w:rFonts w:ascii="Times New Roman" w:hAnsi="Times New Roman"/>
          <w:sz w:val="24"/>
          <w:szCs w:val="24"/>
        </w:rPr>
        <w:t>registracijos</w:t>
      </w:r>
      <w:proofErr w:type="spellEnd"/>
      <w:r w:rsidR="00BD193D" w:rsidRPr="00EF2521">
        <w:rPr>
          <w:rFonts w:ascii="Times New Roman" w:hAnsi="Times New Roman"/>
          <w:sz w:val="24"/>
          <w:szCs w:val="24"/>
        </w:rPr>
        <w:t xml:space="preserve"> </w:t>
      </w:r>
      <w:proofErr w:type="spellStart"/>
      <w:r w:rsidR="00BD193D" w:rsidRPr="00EF2521">
        <w:rPr>
          <w:rFonts w:ascii="Times New Roman" w:hAnsi="Times New Roman"/>
          <w:sz w:val="24"/>
          <w:szCs w:val="24"/>
        </w:rPr>
        <w:t>žurnale</w:t>
      </w:r>
      <w:proofErr w:type="spellEnd"/>
      <w:r w:rsidR="00BD193D" w:rsidRPr="00EF2521">
        <w:rPr>
          <w:rFonts w:ascii="Times New Roman" w:hAnsi="Times New Roman"/>
          <w:sz w:val="24"/>
          <w:szCs w:val="24"/>
        </w:rPr>
        <w:t xml:space="preserve">. </w:t>
      </w:r>
    </w:p>
    <w:p w14:paraId="313F3639" w14:textId="3E6360A8" w:rsidR="00EE2087" w:rsidRPr="00EF2521" w:rsidRDefault="00EE2087" w:rsidP="00EE2087">
      <w:pPr>
        <w:pStyle w:val="ListParagraph1"/>
        <w:tabs>
          <w:tab w:val="left" w:pos="1123"/>
          <w:tab w:val="left" w:pos="1418"/>
          <w:tab w:val="left" w:pos="1701"/>
        </w:tabs>
        <w:suppressAutoHyphens/>
        <w:spacing w:after="0" w:line="240" w:lineRule="auto"/>
        <w:ind w:left="0" w:firstLine="851"/>
        <w:contextualSpacing w:val="0"/>
        <w:jc w:val="both"/>
        <w:textAlignment w:val="baseline"/>
        <w:rPr>
          <w:rFonts w:ascii="Times New Roman" w:hAnsi="Times New Roman"/>
          <w:sz w:val="24"/>
          <w:szCs w:val="24"/>
          <w:lang w:val="lt-LT"/>
        </w:rPr>
      </w:pPr>
      <w:r w:rsidRPr="00EF2521">
        <w:rPr>
          <w:rFonts w:ascii="Times New Roman" w:hAnsi="Times New Roman"/>
          <w:sz w:val="24"/>
          <w:szCs w:val="24"/>
          <w:lang w:val="lt-LT"/>
        </w:rPr>
        <w:t>14.11. Gedimų registracijos žurnale pildomos šios skiltys: ,,Eilės numeris“, ,,Data, laikas“, ,,Trumpas pretenzijos aprašymas“, ,,Tiekėjo registracijos numeris“, ,,Data, laikas“, ,,Atliktų darbų aprašymas“, ,,Data, laikas“, ,,Tiekėjo atstovo parašas“, ,,Pirkėjo atstovo parašas“.</w:t>
      </w:r>
    </w:p>
    <w:p w14:paraId="611000BF" w14:textId="77777777" w:rsidR="00EE2087" w:rsidRPr="00EF2521" w:rsidRDefault="00EE2087" w:rsidP="00EE2087">
      <w:pPr>
        <w:pStyle w:val="ListParagraph1"/>
        <w:tabs>
          <w:tab w:val="left" w:pos="1123"/>
          <w:tab w:val="left" w:pos="1418"/>
          <w:tab w:val="left" w:pos="1701"/>
        </w:tabs>
        <w:suppressAutoHyphens/>
        <w:spacing w:after="0" w:line="240" w:lineRule="auto"/>
        <w:ind w:left="0" w:firstLine="851"/>
        <w:jc w:val="both"/>
        <w:textAlignment w:val="baseline"/>
        <w:rPr>
          <w:rFonts w:ascii="Times New Roman" w:hAnsi="Times New Roman"/>
          <w:sz w:val="24"/>
          <w:szCs w:val="24"/>
          <w:lang w:val="lt-LT"/>
        </w:rPr>
      </w:pPr>
      <w:r w:rsidRPr="00EF2521">
        <w:rPr>
          <w:rFonts w:ascii="Times New Roman" w:hAnsi="Times New Roman"/>
          <w:sz w:val="24"/>
          <w:szCs w:val="24"/>
          <w:lang w:val="lt-LT"/>
        </w:rPr>
        <w:t>14.12. Jei Tiekėjas per Pirkėjo nustatytą terminą nepašalina defekto/gedimo arba nepakeičia netinkamos Prekės kita, Pirkėjas turi teisę pasamdyti kitus asmenis, kad šie ištaisytų defektą/gedimą Tiekėjo atsakomybe ir jo sąskaita. Tokiu atveju Pirkėjo patirt</w:t>
      </w:r>
      <w:r w:rsidR="00B77AA0" w:rsidRPr="00EF2521">
        <w:rPr>
          <w:rFonts w:ascii="Times New Roman" w:hAnsi="Times New Roman"/>
          <w:sz w:val="24"/>
          <w:szCs w:val="24"/>
          <w:lang w:val="lt-LT"/>
        </w:rPr>
        <w:t>a</w:t>
      </w:r>
      <w:r w:rsidRPr="00EF2521">
        <w:rPr>
          <w:rFonts w:ascii="Times New Roman" w:hAnsi="Times New Roman"/>
          <w:sz w:val="24"/>
          <w:szCs w:val="24"/>
          <w:lang w:val="lt-LT"/>
        </w:rPr>
        <w:t xml:space="preserve">s išlaidas sumoka Tiekėjas pagal pateiktas pirkėjo  sąskaitas. </w:t>
      </w:r>
    </w:p>
    <w:p w14:paraId="3DF989A3" w14:textId="77777777" w:rsidR="00EE2087" w:rsidRPr="00EF2521" w:rsidRDefault="00EE2087" w:rsidP="00EE2087">
      <w:pPr>
        <w:pStyle w:val="ListParagraph1"/>
        <w:tabs>
          <w:tab w:val="left" w:pos="1123"/>
          <w:tab w:val="left" w:pos="1418"/>
          <w:tab w:val="left" w:pos="1701"/>
        </w:tabs>
        <w:suppressAutoHyphens/>
        <w:spacing w:after="0" w:line="240" w:lineRule="auto"/>
        <w:ind w:left="0" w:firstLine="851"/>
        <w:contextualSpacing w:val="0"/>
        <w:jc w:val="both"/>
        <w:textAlignment w:val="baseline"/>
        <w:rPr>
          <w:rFonts w:ascii="Times New Roman" w:hAnsi="Times New Roman"/>
          <w:sz w:val="24"/>
          <w:szCs w:val="24"/>
          <w:lang w:val="lt-LT"/>
        </w:rPr>
      </w:pPr>
      <w:r w:rsidRPr="00EF2521">
        <w:rPr>
          <w:rFonts w:ascii="Times New Roman" w:hAnsi="Times New Roman"/>
          <w:sz w:val="24"/>
          <w:szCs w:val="24"/>
          <w:lang w:val="lt-LT"/>
        </w:rPr>
        <w:t>14.13. Ypatingos skubos atvejais, kai su Tiekėju negalima iš karto susisiekti arba kai susiekti pavyksta, bet Tiekėjas negali imtis nurodytų priemonių, Pirkėjas gali iš karto atlikti darbus Tiekėjo sąskaita. Tokiu atveju Pirkėjas kuo greičiau privalo informuoti Tiekėją apie jo sąskaita atliktus darbus.</w:t>
      </w:r>
    </w:p>
    <w:p w14:paraId="2921FB6C" w14:textId="77777777" w:rsidR="00EE2087" w:rsidRPr="00EF2521" w:rsidRDefault="00EE2087" w:rsidP="00EE2087">
      <w:pPr>
        <w:pStyle w:val="ListParagraph1"/>
        <w:tabs>
          <w:tab w:val="left" w:pos="1123"/>
          <w:tab w:val="left" w:pos="1418"/>
          <w:tab w:val="left" w:pos="1701"/>
        </w:tabs>
        <w:suppressAutoHyphens/>
        <w:spacing w:after="0" w:line="240" w:lineRule="auto"/>
        <w:ind w:left="0" w:firstLine="851"/>
        <w:contextualSpacing w:val="0"/>
        <w:jc w:val="both"/>
        <w:textAlignment w:val="baseline"/>
        <w:rPr>
          <w:rFonts w:ascii="Times New Roman" w:hAnsi="Times New Roman"/>
          <w:sz w:val="24"/>
          <w:szCs w:val="24"/>
          <w:lang w:val="lt-LT"/>
        </w:rPr>
      </w:pPr>
      <w:r w:rsidRPr="00EF2521">
        <w:rPr>
          <w:rFonts w:ascii="Times New Roman" w:hAnsi="Times New Roman"/>
          <w:sz w:val="24"/>
          <w:szCs w:val="24"/>
          <w:lang w:val="lt-LT"/>
        </w:rPr>
        <w:t xml:space="preserve">14.14. Jeigu defektas nustatomas garantinio laikotarpio metu ir yra akivaizdu, kad panašių defektų bus ir garantiniam laikotarpiui pasibaigus, Tiekėjas turi imtis reikiamų prevencinių priemonių, kad neatsirastų panašių visų Prekių, pristatytų pagal Sutartį, defektų, o šiems atsiradus, turi juos pašalinti. </w:t>
      </w:r>
    </w:p>
    <w:p w14:paraId="17B72379" w14:textId="77777777" w:rsidR="00EE2087" w:rsidRPr="00EF2521" w:rsidRDefault="00EE2087" w:rsidP="00EE2087">
      <w:pPr>
        <w:pStyle w:val="ListParagraph1"/>
        <w:tabs>
          <w:tab w:val="left" w:pos="1123"/>
          <w:tab w:val="left" w:pos="1418"/>
          <w:tab w:val="left" w:pos="1701"/>
        </w:tabs>
        <w:suppressAutoHyphens/>
        <w:spacing w:after="0" w:line="240" w:lineRule="auto"/>
        <w:ind w:left="0" w:firstLine="851"/>
        <w:contextualSpacing w:val="0"/>
        <w:jc w:val="both"/>
        <w:textAlignment w:val="baseline"/>
        <w:rPr>
          <w:rFonts w:ascii="Times New Roman" w:hAnsi="Times New Roman"/>
          <w:sz w:val="24"/>
          <w:szCs w:val="24"/>
          <w:lang w:val="lt-LT"/>
        </w:rPr>
      </w:pPr>
      <w:r w:rsidRPr="00EF2521">
        <w:rPr>
          <w:rFonts w:ascii="Times New Roman" w:hAnsi="Times New Roman"/>
          <w:sz w:val="24"/>
          <w:szCs w:val="24"/>
          <w:lang w:val="lt-LT"/>
        </w:rPr>
        <w:t xml:space="preserve">14.15. Garantinio laikotarpio metu, Pirkėjui pareikalavus, Tiekėjas privalo suderinti sensorinio kabelio sistemą. </w:t>
      </w:r>
    </w:p>
    <w:p w14:paraId="67D88623" w14:textId="77777777" w:rsidR="00EE2087" w:rsidRPr="00EF2521" w:rsidRDefault="00EE2087" w:rsidP="00EE2087">
      <w:pPr>
        <w:pStyle w:val="ListParagraph1"/>
        <w:tabs>
          <w:tab w:val="left" w:pos="1123"/>
          <w:tab w:val="left" w:pos="1418"/>
          <w:tab w:val="left" w:pos="1701"/>
        </w:tabs>
        <w:suppressAutoHyphens/>
        <w:spacing w:after="0" w:line="240" w:lineRule="auto"/>
        <w:ind w:left="0" w:firstLine="851"/>
        <w:contextualSpacing w:val="0"/>
        <w:jc w:val="both"/>
        <w:textAlignment w:val="baseline"/>
        <w:rPr>
          <w:rFonts w:ascii="Times New Roman" w:hAnsi="Times New Roman"/>
          <w:sz w:val="24"/>
          <w:szCs w:val="24"/>
          <w:lang w:val="lt-LT"/>
        </w:rPr>
      </w:pPr>
      <w:r w:rsidRPr="00EF2521">
        <w:rPr>
          <w:rFonts w:ascii="Times New Roman" w:hAnsi="Times New Roman"/>
          <w:sz w:val="24"/>
          <w:szCs w:val="24"/>
          <w:lang w:val="lt-LT"/>
        </w:rPr>
        <w:t>14.16. Tiekėjas turi teisę reikalauti nuostolių, atsiradusių dėl nepagrįsto pranešimo apie sistemos ar jos įrangos elementų gedimą, atlyginimo.</w:t>
      </w:r>
    </w:p>
    <w:p w14:paraId="789EDADB" w14:textId="77777777" w:rsidR="00EE2087" w:rsidRPr="00EF2521" w:rsidRDefault="00EE2087" w:rsidP="00EE2087">
      <w:pPr>
        <w:pStyle w:val="ListParagraph1"/>
        <w:tabs>
          <w:tab w:val="left" w:pos="1123"/>
          <w:tab w:val="left" w:pos="1418"/>
          <w:tab w:val="left" w:pos="1701"/>
        </w:tabs>
        <w:suppressAutoHyphens/>
        <w:spacing w:after="0" w:line="240" w:lineRule="auto"/>
        <w:ind w:left="0" w:firstLine="851"/>
        <w:contextualSpacing w:val="0"/>
        <w:jc w:val="both"/>
        <w:textAlignment w:val="baseline"/>
        <w:rPr>
          <w:rFonts w:ascii="Times New Roman" w:hAnsi="Times New Roman"/>
          <w:sz w:val="24"/>
          <w:szCs w:val="24"/>
          <w:lang w:val="lt-LT"/>
        </w:rPr>
      </w:pPr>
      <w:r w:rsidRPr="00EF2521">
        <w:rPr>
          <w:rFonts w:ascii="Times New Roman" w:hAnsi="Times New Roman"/>
          <w:sz w:val="24"/>
          <w:szCs w:val="24"/>
          <w:lang w:val="lt-LT"/>
        </w:rPr>
        <w:t>14.17. Šalys įsipareigoja nedelsiant informuoti viena kitą raštu apie šios sutarties kontaktinių asmenų, jų telefonų bei elektroninio pašto adresų pasikeitimą.</w:t>
      </w:r>
    </w:p>
    <w:p w14:paraId="6233A4B9" w14:textId="77777777" w:rsidR="00AB4AF0" w:rsidRPr="00EF2521" w:rsidRDefault="00AB4AF0" w:rsidP="00AB4AF0">
      <w:pPr>
        <w:pStyle w:val="ListParagraph1"/>
        <w:tabs>
          <w:tab w:val="left" w:pos="1123"/>
          <w:tab w:val="left" w:pos="1418"/>
          <w:tab w:val="left" w:pos="1701"/>
        </w:tabs>
        <w:suppressAutoHyphens/>
        <w:spacing w:after="0" w:line="240" w:lineRule="auto"/>
        <w:ind w:left="0" w:firstLine="851"/>
        <w:contextualSpacing w:val="0"/>
        <w:jc w:val="both"/>
        <w:textAlignment w:val="baseline"/>
        <w:rPr>
          <w:rFonts w:ascii="Times New Roman" w:hAnsi="Times New Roman"/>
          <w:sz w:val="24"/>
          <w:szCs w:val="24"/>
          <w:lang w:val="lt-LT"/>
        </w:rPr>
      </w:pPr>
      <w:bookmarkStart w:id="4" w:name="_Hlk152686463"/>
      <w:r w:rsidRPr="00EF2521">
        <w:rPr>
          <w:rFonts w:ascii="Times New Roman" w:hAnsi="Times New Roman"/>
          <w:sz w:val="24"/>
          <w:szCs w:val="24"/>
          <w:lang w:val="lt-LT"/>
        </w:rPr>
        <w:t xml:space="preserve">14.18. Jei Tiekėjas nesilaiko sutarties XIV skyriuje nustatytų sąlygų, Pirkėjui pareikalavus, turi sumokėti 100 Eur baudą už kiekvieną pavėluotą dieną, viršijančią sutarties 14.10 papunktyje nustatytą laikotarpį. </w:t>
      </w:r>
    </w:p>
    <w:p w14:paraId="545753B9" w14:textId="297BBD89" w:rsidR="00DD3F66" w:rsidRPr="00EF2521" w:rsidRDefault="00DD3F66" w:rsidP="00DD3F66">
      <w:pPr>
        <w:ind w:firstLine="851"/>
        <w:jc w:val="both"/>
        <w:rPr>
          <w:rStyle w:val="normaltextrun"/>
          <w:rFonts w:ascii="Times New Roman" w:hAnsi="Times New Roman" w:cs="Times New Roman"/>
          <w:sz w:val="24"/>
        </w:rPr>
      </w:pPr>
      <w:r w:rsidRPr="00EF2521">
        <w:rPr>
          <w:rFonts w:ascii="Times New Roman" w:hAnsi="Times New Roman" w:cs="Times New Roman"/>
          <w:sz w:val="24"/>
        </w:rPr>
        <w:t xml:space="preserve">14.19. Bauda turės būti sumokama į perkančiosios organizacijos nurodytą sąskaitą per 5 (penkias) darbo dienas nuo atskiro perkančiosios organizacijos pareikalavimo. </w:t>
      </w:r>
      <w:r w:rsidRPr="00EF2521">
        <w:rPr>
          <w:rStyle w:val="normaltextrun"/>
          <w:rFonts w:ascii="Times New Roman" w:hAnsi="Times New Roman" w:cs="Times New Roman"/>
          <w:sz w:val="24"/>
          <w:bdr w:val="none" w:sz="0" w:space="0" w:color="auto" w:frame="1"/>
        </w:rPr>
        <w:t>Bauda turi būti sumokėta visa apimtimi vienu mokėjimu.</w:t>
      </w:r>
    </w:p>
    <w:bookmarkEnd w:id="4"/>
    <w:p w14:paraId="093BD333" w14:textId="14812827" w:rsidR="00EE2087" w:rsidRPr="00EF2521" w:rsidRDefault="00EE2087" w:rsidP="00E36D94">
      <w:pPr>
        <w:pStyle w:val="ListParagraph1"/>
        <w:tabs>
          <w:tab w:val="left" w:pos="1123"/>
          <w:tab w:val="left" w:pos="1418"/>
          <w:tab w:val="left" w:pos="1701"/>
        </w:tabs>
        <w:suppressAutoHyphens/>
        <w:spacing w:after="0" w:line="240" w:lineRule="auto"/>
        <w:ind w:left="0" w:firstLine="851"/>
        <w:contextualSpacing w:val="0"/>
        <w:jc w:val="both"/>
        <w:textAlignment w:val="baseline"/>
        <w:rPr>
          <w:rFonts w:ascii="Times New Roman" w:hAnsi="Times New Roman"/>
          <w:b/>
          <w:sz w:val="24"/>
          <w:szCs w:val="24"/>
        </w:rPr>
      </w:pPr>
    </w:p>
    <w:p w14:paraId="5721FCFB" w14:textId="77777777" w:rsidR="00EE2087" w:rsidRPr="00EF2521" w:rsidRDefault="00EE2087" w:rsidP="00EE2087">
      <w:pPr>
        <w:ind w:firstLine="0"/>
        <w:jc w:val="center"/>
        <w:rPr>
          <w:rFonts w:ascii="Times New Roman" w:hAnsi="Times New Roman" w:cs="Times New Roman"/>
          <w:b/>
          <w:sz w:val="24"/>
        </w:rPr>
      </w:pPr>
      <w:r w:rsidRPr="00EF2521">
        <w:rPr>
          <w:rFonts w:ascii="Times New Roman" w:hAnsi="Times New Roman" w:cs="Times New Roman"/>
          <w:b/>
          <w:sz w:val="24"/>
        </w:rPr>
        <w:t>XV SKYRIUS</w:t>
      </w:r>
    </w:p>
    <w:p w14:paraId="4DF2FE87" w14:textId="77777777" w:rsidR="00EE2087" w:rsidRPr="00EF2521" w:rsidRDefault="00EE2087" w:rsidP="00EE2087">
      <w:pPr>
        <w:ind w:firstLine="0"/>
        <w:jc w:val="center"/>
        <w:rPr>
          <w:rFonts w:ascii="Times New Roman" w:hAnsi="Times New Roman" w:cs="Times New Roman"/>
          <w:b/>
          <w:sz w:val="24"/>
        </w:rPr>
      </w:pPr>
      <w:r w:rsidRPr="00EF2521">
        <w:rPr>
          <w:rFonts w:ascii="Times New Roman" w:hAnsi="Times New Roman" w:cs="Times New Roman"/>
          <w:b/>
          <w:sz w:val="24"/>
        </w:rPr>
        <w:t xml:space="preserve"> BAIGIAMOSIOS NUOSTATOS</w:t>
      </w:r>
    </w:p>
    <w:p w14:paraId="7E1B569C" w14:textId="77777777" w:rsidR="00EE2087" w:rsidRPr="00EF2521" w:rsidRDefault="00EE2087" w:rsidP="00EE2087">
      <w:pPr>
        <w:ind w:firstLine="0"/>
        <w:jc w:val="center"/>
        <w:rPr>
          <w:rFonts w:ascii="Times New Roman" w:hAnsi="Times New Roman" w:cs="Times New Roman"/>
          <w:b/>
          <w:sz w:val="24"/>
        </w:rPr>
      </w:pPr>
    </w:p>
    <w:p w14:paraId="79D68924" w14:textId="186A6D24" w:rsidR="00877438" w:rsidRPr="00EF2521" w:rsidRDefault="00EE2087" w:rsidP="00877438">
      <w:pPr>
        <w:ind w:firstLine="851"/>
        <w:jc w:val="both"/>
        <w:rPr>
          <w:rFonts w:ascii="Times New Roman" w:hAnsi="Times New Roman" w:cs="Times New Roman"/>
          <w:sz w:val="24"/>
        </w:rPr>
      </w:pPr>
      <w:r w:rsidRPr="00EF2521">
        <w:rPr>
          <w:rFonts w:ascii="Times New Roman" w:hAnsi="Times New Roman" w:cs="Times New Roman"/>
          <w:sz w:val="24"/>
        </w:rPr>
        <w:t>15.1</w:t>
      </w:r>
      <w:r w:rsidRPr="00EF2521">
        <w:rPr>
          <w:rFonts w:ascii="Times New Roman" w:hAnsi="Times New Roman" w:cs="Times New Roman"/>
          <w:color w:val="FF0000"/>
          <w:sz w:val="24"/>
        </w:rPr>
        <w:t xml:space="preserve">. </w:t>
      </w:r>
      <w:r w:rsidR="00877438" w:rsidRPr="00EF2521">
        <w:rPr>
          <w:rFonts w:ascii="Times New Roman" w:hAnsi="Times New Roman" w:cs="Times New Roman"/>
          <w:sz w:val="24"/>
        </w:rPr>
        <w:t>Už šios sutarties vykdymą ir kontrolę pirkėjo atsakingi asmenys yra</w:t>
      </w:r>
      <w:r w:rsidR="00972AC2">
        <w:rPr>
          <w:rFonts w:ascii="Times New Roman" w:hAnsi="Times New Roman" w:cs="Times New Roman"/>
          <w:sz w:val="24"/>
        </w:rPr>
        <w:t>:</w:t>
      </w:r>
      <w:r w:rsidR="00AF086A" w:rsidRPr="00EF2521">
        <w:rPr>
          <w:rFonts w:ascii="Times New Roman" w:hAnsi="Times New Roman" w:cs="Times New Roman"/>
          <w:sz w:val="24"/>
        </w:rPr>
        <w:t xml:space="preserve"> </w:t>
      </w:r>
      <w:r w:rsidR="00877438" w:rsidRPr="00EF2521">
        <w:rPr>
          <w:rFonts w:ascii="Times New Roman" w:hAnsi="Times New Roman" w:cs="Times New Roman"/>
          <w:sz w:val="24"/>
        </w:rPr>
        <w:t>kurių įgaliojimai pasibaigia visiško sutarties įvykdymo dieną.</w:t>
      </w:r>
    </w:p>
    <w:p w14:paraId="172C0FD5" w14:textId="45E9B42D" w:rsidR="00AB4AF0" w:rsidRPr="00EF2521" w:rsidRDefault="00AB4AF0" w:rsidP="00AB4AF0">
      <w:pPr>
        <w:pStyle w:val="Default"/>
        <w:ind w:firstLine="851"/>
        <w:jc w:val="both"/>
        <w:rPr>
          <w:color w:val="auto"/>
          <w:lang w:val="lt-LT"/>
        </w:rPr>
      </w:pPr>
      <w:r w:rsidRPr="00EF2521">
        <w:rPr>
          <w:rFonts w:eastAsia="MS Gothic"/>
          <w:color w:val="auto"/>
          <w:lang w:val="lt-LT"/>
        </w:rPr>
        <w:t xml:space="preserve">Už sutarties vykdymą garantijos metu –. </w:t>
      </w:r>
    </w:p>
    <w:p w14:paraId="5ACF6639" w14:textId="31B201BC" w:rsidR="001C6009" w:rsidRPr="006730FB" w:rsidRDefault="001C6009" w:rsidP="001C6009">
      <w:pPr>
        <w:ind w:firstLine="851"/>
        <w:jc w:val="both"/>
        <w:rPr>
          <w:rFonts w:ascii="Times New Roman" w:hAnsi="Times New Roman" w:cs="Times New Roman"/>
          <w:sz w:val="24"/>
        </w:rPr>
      </w:pPr>
      <w:r w:rsidRPr="006730FB">
        <w:rPr>
          <w:rFonts w:ascii="Times New Roman" w:hAnsi="Times New Roman" w:cs="Times New Roman"/>
          <w:sz w:val="24"/>
        </w:rPr>
        <w:t xml:space="preserve">15.2. Už šios sutarties vykdymą tiekėjo atsakingas asmuo, kurio įgaliojimai pasibaigia visiško sutarties įvykdymo dieną. </w:t>
      </w:r>
    </w:p>
    <w:p w14:paraId="61918670" w14:textId="66F88B3C" w:rsidR="001C6009" w:rsidRPr="006730FB" w:rsidRDefault="001C6009" w:rsidP="001C6009">
      <w:pPr>
        <w:ind w:firstLine="851"/>
        <w:jc w:val="both"/>
        <w:rPr>
          <w:rFonts w:ascii="Times New Roman" w:eastAsiaTheme="minorHAnsi" w:hAnsi="Times New Roman" w:cs="Times New Roman"/>
          <w:sz w:val="24"/>
          <w:lang w:eastAsia="en-US"/>
          <w14:ligatures w14:val="standardContextual"/>
        </w:rPr>
      </w:pPr>
      <w:r w:rsidRPr="006730FB">
        <w:rPr>
          <w:rFonts w:ascii="Times New Roman" w:hAnsi="Times New Roman" w:cs="Times New Roman"/>
          <w:sz w:val="24"/>
        </w:rPr>
        <w:t>15.3. Garantiniam sistemos aptarnavimui atsakingas asmuo</w:t>
      </w:r>
      <w:r w:rsidR="00972AC2">
        <w:rPr>
          <w:rFonts w:ascii="Times New Roman" w:hAnsi="Times New Roman" w:cs="Times New Roman"/>
          <w:sz w:val="24"/>
        </w:rPr>
        <w:t xml:space="preserve"> –</w:t>
      </w:r>
      <w:r w:rsidRPr="006730FB">
        <w:rPr>
          <w:rFonts w:ascii="Times New Roman" w:eastAsiaTheme="minorHAnsi" w:hAnsi="Times New Roman" w:cs="Times New Roman"/>
          <w:sz w:val="24"/>
          <w:lang w:eastAsia="en-US"/>
          <w14:ligatures w14:val="standardContextual"/>
        </w:rPr>
        <w:t>.</w:t>
      </w:r>
    </w:p>
    <w:p w14:paraId="7495B601" w14:textId="77777777" w:rsidR="00AF086A" w:rsidRPr="00EF2521" w:rsidRDefault="00AF086A" w:rsidP="00802F8B">
      <w:pPr>
        <w:ind w:firstLine="851"/>
        <w:jc w:val="both"/>
        <w:rPr>
          <w:rFonts w:ascii="Times New Roman" w:hAnsi="Times New Roman" w:cs="Times New Roman"/>
          <w:sz w:val="24"/>
        </w:rPr>
      </w:pPr>
    </w:p>
    <w:p w14:paraId="2DD6E4A9" w14:textId="77777777" w:rsidR="00EE2087" w:rsidRPr="00EF2521" w:rsidRDefault="00EE2087" w:rsidP="00EE2087">
      <w:pPr>
        <w:pStyle w:val="Style4"/>
        <w:spacing w:before="120" w:after="120"/>
        <w:ind w:firstLine="0"/>
        <w:rPr>
          <w:rFonts w:ascii="Times New Roman" w:hAnsi="Times New Roman" w:cs="Times New Roman"/>
          <w:b/>
          <w:sz w:val="24"/>
        </w:rPr>
      </w:pPr>
      <w:r w:rsidRPr="00EF2521">
        <w:rPr>
          <w:rFonts w:ascii="Times New Roman" w:hAnsi="Times New Roman" w:cs="Times New Roman"/>
          <w:b/>
          <w:sz w:val="24"/>
        </w:rPr>
        <w:t>XVI SKYRIUS</w:t>
      </w:r>
      <w:r w:rsidRPr="00EF2521">
        <w:rPr>
          <w:rFonts w:ascii="Times New Roman" w:hAnsi="Times New Roman" w:cs="Times New Roman"/>
          <w:b/>
          <w:sz w:val="24"/>
        </w:rPr>
        <w:br/>
        <w:t xml:space="preserve"> PRANEŠIMAI </w:t>
      </w:r>
    </w:p>
    <w:p w14:paraId="280EE716" w14:textId="77777777" w:rsidR="00EE2087" w:rsidRPr="00EF2521" w:rsidRDefault="00EE2087" w:rsidP="00EE2087">
      <w:pPr>
        <w:tabs>
          <w:tab w:val="left" w:pos="900"/>
        </w:tabs>
        <w:suppressAutoHyphens/>
        <w:ind w:firstLine="851"/>
        <w:jc w:val="both"/>
        <w:rPr>
          <w:rFonts w:ascii="Times New Roman" w:hAnsi="Times New Roman" w:cs="Times New Roman"/>
          <w:sz w:val="24"/>
        </w:rPr>
      </w:pPr>
      <w:r w:rsidRPr="00EF2521">
        <w:rPr>
          <w:rFonts w:ascii="Times New Roman" w:hAnsi="Times New Roman" w:cs="Times New Roman"/>
          <w:sz w:val="24"/>
        </w:rPr>
        <w:t>16.1. Pirkėjo adresas bei faksas pranešimams siųsti: Savanorių pr. 2, LT-03116 Vilnius, faksas (+370 5) 2719306.</w:t>
      </w:r>
    </w:p>
    <w:p w14:paraId="1B0B657E" w14:textId="4A7B5FF3" w:rsidR="00802F8B" w:rsidRPr="00EF2521" w:rsidRDefault="00802F8B" w:rsidP="00802F8B">
      <w:pPr>
        <w:tabs>
          <w:tab w:val="left" w:pos="720"/>
          <w:tab w:val="left" w:pos="900"/>
        </w:tabs>
        <w:suppressAutoHyphens/>
        <w:ind w:firstLine="851"/>
        <w:jc w:val="both"/>
        <w:rPr>
          <w:rFonts w:ascii="Times New Roman" w:hAnsi="Times New Roman" w:cs="Times New Roman"/>
          <w:b/>
          <w:bCs/>
          <w:sz w:val="24"/>
        </w:rPr>
      </w:pPr>
      <w:r w:rsidRPr="00EF2521">
        <w:rPr>
          <w:rFonts w:ascii="Times New Roman" w:hAnsi="Times New Roman" w:cs="Times New Roman"/>
          <w:sz w:val="24"/>
        </w:rPr>
        <w:t xml:space="preserve">16.2. Tiekėjo adresas bei faksas pranešimams siųsti: </w:t>
      </w:r>
      <w:r w:rsidR="009169AF" w:rsidRPr="00EF2521">
        <w:rPr>
          <w:rFonts w:ascii="Times New Roman" w:hAnsi="Times New Roman" w:cs="Times New Roman"/>
          <w:kern w:val="2"/>
          <w:sz w:val="24"/>
          <w:lang w:eastAsia="en-US"/>
          <w14:ligatures w14:val="standardContextual"/>
        </w:rPr>
        <w:t>Žirmūnų g.</w:t>
      </w:r>
      <w:r w:rsidR="009169AF" w:rsidRPr="00EF2521">
        <w:rPr>
          <w:rFonts w:ascii="Times New Roman" w:hAnsi="Times New Roman" w:cs="Times New Roman"/>
          <w:kern w:val="2"/>
          <w:sz w:val="24"/>
          <w:lang w:val="en-GB" w:eastAsia="en-US"/>
          <w14:ligatures w14:val="standardContextual"/>
        </w:rPr>
        <w:t xml:space="preserve"> 139, </w:t>
      </w:r>
      <w:r w:rsidR="009169AF" w:rsidRPr="00EF2521">
        <w:rPr>
          <w:rFonts w:ascii="Times New Roman" w:hAnsi="Times New Roman" w:cs="Times New Roman"/>
          <w:sz w:val="24"/>
        </w:rPr>
        <w:t>LT-</w:t>
      </w:r>
      <w:r w:rsidR="009169AF" w:rsidRPr="00EF2521">
        <w:rPr>
          <w:rFonts w:ascii="Times New Roman" w:hAnsi="Times New Roman" w:cs="Times New Roman"/>
          <w:kern w:val="2"/>
          <w:sz w:val="24"/>
          <w:lang w:val="en-GB" w:eastAsia="en-US"/>
          <w14:ligatures w14:val="standardContextual"/>
        </w:rPr>
        <w:t>09120 Vilnius.</w:t>
      </w:r>
    </w:p>
    <w:p w14:paraId="1F4B7525" w14:textId="77777777" w:rsidR="00EE2087" w:rsidRPr="00EF2521" w:rsidRDefault="00EE2087" w:rsidP="00EE2087">
      <w:pPr>
        <w:pStyle w:val="Style3"/>
        <w:tabs>
          <w:tab w:val="left" w:pos="720"/>
        </w:tabs>
        <w:spacing w:line="240" w:lineRule="auto"/>
        <w:ind w:firstLine="0"/>
        <w:rPr>
          <w:rFonts w:ascii="Times New Roman" w:hAnsi="Times New Roman" w:cs="Times New Roman"/>
          <w:b/>
          <w:bCs/>
          <w:sz w:val="24"/>
        </w:rPr>
      </w:pPr>
    </w:p>
    <w:p w14:paraId="2CD9CB02" w14:textId="77777777" w:rsidR="00EE2087" w:rsidRPr="00EF2521" w:rsidRDefault="00EE2087" w:rsidP="00EE2087">
      <w:pPr>
        <w:ind w:firstLine="0"/>
        <w:jc w:val="center"/>
        <w:rPr>
          <w:rFonts w:ascii="Times New Roman" w:hAnsi="Times New Roman" w:cs="Times New Roman"/>
          <w:b/>
          <w:sz w:val="24"/>
        </w:rPr>
      </w:pPr>
      <w:r w:rsidRPr="00EF2521">
        <w:rPr>
          <w:rFonts w:ascii="Times New Roman" w:hAnsi="Times New Roman" w:cs="Times New Roman"/>
          <w:b/>
          <w:sz w:val="24"/>
        </w:rPr>
        <w:t>XVII SKYRIUS</w:t>
      </w:r>
      <w:r w:rsidRPr="00EF2521">
        <w:rPr>
          <w:rFonts w:ascii="Times New Roman" w:hAnsi="Times New Roman" w:cs="Times New Roman"/>
          <w:b/>
          <w:sz w:val="24"/>
        </w:rPr>
        <w:br/>
        <w:t xml:space="preserve"> SUTARTIES PRIEDAI</w:t>
      </w:r>
    </w:p>
    <w:p w14:paraId="3A4DD8E7" w14:textId="77777777" w:rsidR="00EE2087" w:rsidRPr="00EF2521" w:rsidRDefault="00EE2087" w:rsidP="00EE2087">
      <w:pPr>
        <w:ind w:firstLine="851"/>
        <w:jc w:val="center"/>
        <w:rPr>
          <w:rFonts w:ascii="Times New Roman" w:hAnsi="Times New Roman" w:cs="Times New Roman"/>
          <w:b/>
          <w:sz w:val="24"/>
        </w:rPr>
      </w:pPr>
    </w:p>
    <w:p w14:paraId="5786F334" w14:textId="77777777" w:rsidR="00EE2087" w:rsidRPr="00EF2521" w:rsidRDefault="00EE2087" w:rsidP="00CC2C2E">
      <w:pPr>
        <w:suppressAutoHyphens/>
        <w:ind w:firstLine="851"/>
        <w:jc w:val="both"/>
        <w:rPr>
          <w:rFonts w:ascii="Times New Roman" w:hAnsi="Times New Roman" w:cs="Times New Roman"/>
          <w:sz w:val="24"/>
        </w:rPr>
      </w:pPr>
      <w:r w:rsidRPr="00EF2521">
        <w:rPr>
          <w:rFonts w:ascii="Times New Roman" w:hAnsi="Times New Roman" w:cs="Times New Roman"/>
          <w:sz w:val="24"/>
        </w:rPr>
        <w:t>17.1. Prie Sutarties pridedami šie priedai:</w:t>
      </w:r>
    </w:p>
    <w:p w14:paraId="28A53A32" w14:textId="485C6876" w:rsidR="00CC2C2E" w:rsidRPr="00EF2521" w:rsidRDefault="00C77CFC" w:rsidP="00CC2C2E">
      <w:pPr>
        <w:ind w:firstLine="851"/>
        <w:jc w:val="both"/>
        <w:rPr>
          <w:rFonts w:ascii="Times New Roman" w:hAnsi="Times New Roman" w:cs="Times New Roman"/>
          <w:sz w:val="24"/>
        </w:rPr>
      </w:pPr>
      <w:r w:rsidRPr="00EF2521">
        <w:rPr>
          <w:rFonts w:ascii="Times New Roman" w:hAnsi="Times New Roman" w:cs="Times New Roman"/>
          <w:sz w:val="24"/>
        </w:rPr>
        <w:t>17.1.1. 1 Priedas: Techninės specifikacija</w:t>
      </w:r>
      <w:r w:rsidR="00B2408D">
        <w:rPr>
          <w:rFonts w:ascii="Times New Roman" w:hAnsi="Times New Roman" w:cs="Times New Roman"/>
          <w:sz w:val="24"/>
        </w:rPr>
        <w:t xml:space="preserve"> </w:t>
      </w:r>
      <w:r w:rsidR="00B2408D" w:rsidRPr="00EF2521">
        <w:rPr>
          <w:rFonts w:ascii="Times New Roman" w:hAnsi="Times New Roman" w:cs="Times New Roman"/>
          <w:sz w:val="24"/>
        </w:rPr>
        <w:t>– 3</w:t>
      </w:r>
      <w:r w:rsidR="00B2408D">
        <w:rPr>
          <w:rFonts w:ascii="Times New Roman" w:hAnsi="Times New Roman" w:cs="Times New Roman"/>
          <w:sz w:val="24"/>
        </w:rPr>
        <w:t>0</w:t>
      </w:r>
      <w:r w:rsidR="00B2408D" w:rsidRPr="00EF2521">
        <w:rPr>
          <w:rFonts w:ascii="Times New Roman" w:hAnsi="Times New Roman" w:cs="Times New Roman"/>
          <w:sz w:val="24"/>
        </w:rPr>
        <w:t xml:space="preserve"> lap</w:t>
      </w:r>
      <w:r w:rsidR="00B2408D">
        <w:rPr>
          <w:rFonts w:ascii="Times New Roman" w:hAnsi="Times New Roman" w:cs="Times New Roman"/>
          <w:sz w:val="24"/>
        </w:rPr>
        <w:t>ų</w:t>
      </w:r>
      <w:r w:rsidRPr="00EF2521">
        <w:rPr>
          <w:rFonts w:ascii="Times New Roman" w:hAnsi="Times New Roman" w:cs="Times New Roman"/>
          <w:sz w:val="24"/>
        </w:rPr>
        <w:t>;</w:t>
      </w:r>
      <w:r w:rsidR="00CC2C2E" w:rsidRPr="00EF2521">
        <w:rPr>
          <w:rFonts w:ascii="Times New Roman" w:hAnsi="Times New Roman" w:cs="Times New Roman"/>
          <w:sz w:val="24"/>
        </w:rPr>
        <w:t xml:space="preserve"> </w:t>
      </w:r>
    </w:p>
    <w:p w14:paraId="5C649135" w14:textId="2D994621" w:rsidR="00C77CFC" w:rsidRPr="00EF2521" w:rsidRDefault="00C77CFC" w:rsidP="00C77CFC">
      <w:pPr>
        <w:pStyle w:val="Komentarotekstas"/>
        <w:spacing w:before="0" w:after="0"/>
        <w:ind w:firstLine="851"/>
        <w:jc w:val="both"/>
        <w:rPr>
          <w:rFonts w:ascii="Times New Roman" w:hAnsi="Times New Roman"/>
          <w:i/>
          <w:sz w:val="24"/>
          <w:szCs w:val="24"/>
          <w:lang w:val="lt-LT"/>
        </w:rPr>
      </w:pPr>
      <w:r w:rsidRPr="00EF2521">
        <w:rPr>
          <w:rFonts w:ascii="Times New Roman" w:hAnsi="Times New Roman"/>
          <w:sz w:val="24"/>
          <w:szCs w:val="24"/>
          <w:lang w:val="lt-LT"/>
        </w:rPr>
        <w:t>17.1.2. 2 Priedas : Tiekėjo pasiūlymas</w:t>
      </w:r>
      <w:r w:rsidR="000B163E">
        <w:rPr>
          <w:rFonts w:ascii="Times New Roman" w:hAnsi="Times New Roman"/>
          <w:sz w:val="24"/>
          <w:szCs w:val="24"/>
          <w:lang w:val="lt-LT"/>
        </w:rPr>
        <w:t xml:space="preserve"> </w:t>
      </w:r>
      <w:r w:rsidR="000B163E" w:rsidRPr="00EF2521">
        <w:rPr>
          <w:rFonts w:ascii="Times New Roman" w:hAnsi="Times New Roman"/>
          <w:sz w:val="24"/>
          <w:szCs w:val="24"/>
        </w:rPr>
        <w:t>– 3</w:t>
      </w:r>
      <w:r w:rsidR="000B163E">
        <w:rPr>
          <w:rFonts w:ascii="Times New Roman" w:hAnsi="Times New Roman"/>
          <w:sz w:val="24"/>
          <w:szCs w:val="24"/>
        </w:rPr>
        <w:t>1</w:t>
      </w:r>
      <w:r w:rsidR="000B163E" w:rsidRPr="00EF2521">
        <w:rPr>
          <w:rFonts w:ascii="Times New Roman" w:hAnsi="Times New Roman"/>
          <w:sz w:val="24"/>
          <w:szCs w:val="24"/>
        </w:rPr>
        <w:t xml:space="preserve"> lap</w:t>
      </w:r>
      <w:r w:rsidR="000B163E">
        <w:rPr>
          <w:rFonts w:ascii="Times New Roman" w:hAnsi="Times New Roman"/>
          <w:sz w:val="24"/>
          <w:szCs w:val="24"/>
        </w:rPr>
        <w:t>as</w:t>
      </w:r>
      <w:r w:rsidRPr="00EF2521">
        <w:rPr>
          <w:rFonts w:ascii="Times New Roman" w:hAnsi="Times New Roman"/>
          <w:sz w:val="24"/>
          <w:szCs w:val="24"/>
          <w:lang w:val="lt-LT"/>
        </w:rPr>
        <w:t>;</w:t>
      </w:r>
    </w:p>
    <w:p w14:paraId="192393E5" w14:textId="77777777" w:rsidR="00C77CFC" w:rsidRPr="00EF2521" w:rsidRDefault="00C77CFC" w:rsidP="00C77CFC">
      <w:pPr>
        <w:ind w:firstLine="851"/>
        <w:rPr>
          <w:rFonts w:ascii="Times New Roman" w:hAnsi="Times New Roman" w:cs="Times New Roman"/>
          <w:sz w:val="24"/>
        </w:rPr>
      </w:pPr>
      <w:r w:rsidRPr="00EF2521">
        <w:rPr>
          <w:rFonts w:ascii="Times New Roman" w:hAnsi="Times New Roman" w:cs="Times New Roman"/>
          <w:sz w:val="24"/>
        </w:rPr>
        <w:t>17.1.3. 3 Priedas: Prievolių įvykdymo užtikrinimo dokumentai – 3 lapai;</w:t>
      </w:r>
    </w:p>
    <w:p w14:paraId="04ED726A" w14:textId="77777777" w:rsidR="00C77CFC" w:rsidRPr="00EF2521" w:rsidRDefault="00C77CFC" w:rsidP="00C77CFC">
      <w:pPr>
        <w:pStyle w:val="Komentarotekstas"/>
        <w:spacing w:before="0" w:after="0"/>
        <w:ind w:firstLine="851"/>
        <w:jc w:val="both"/>
        <w:rPr>
          <w:rFonts w:ascii="Times New Roman" w:hAnsi="Times New Roman"/>
          <w:sz w:val="24"/>
          <w:szCs w:val="24"/>
          <w:lang w:val="lt-LT"/>
        </w:rPr>
      </w:pPr>
      <w:r w:rsidRPr="00EF2521">
        <w:rPr>
          <w:rFonts w:ascii="Times New Roman" w:hAnsi="Times New Roman"/>
          <w:sz w:val="24"/>
          <w:szCs w:val="24"/>
          <w:lang w:val="lt-LT"/>
        </w:rPr>
        <w:t xml:space="preserve">17.1.4. 4 Priedas: Prekių priėmimo–perdavimo aktų formos – 4 lapai.  </w:t>
      </w:r>
    </w:p>
    <w:p w14:paraId="239EE980" w14:textId="77777777" w:rsidR="00622E05" w:rsidRDefault="00622E05" w:rsidP="00EE2087">
      <w:pPr>
        <w:ind w:firstLine="0"/>
        <w:jc w:val="center"/>
        <w:rPr>
          <w:rFonts w:ascii="Times New Roman" w:hAnsi="Times New Roman" w:cs="Times New Roman"/>
          <w:b/>
          <w:sz w:val="24"/>
        </w:rPr>
      </w:pPr>
    </w:p>
    <w:p w14:paraId="26635EB4" w14:textId="77777777" w:rsidR="00972AC2" w:rsidRDefault="00972AC2" w:rsidP="00EE2087">
      <w:pPr>
        <w:ind w:firstLine="0"/>
        <w:jc w:val="center"/>
        <w:rPr>
          <w:rFonts w:ascii="Times New Roman" w:hAnsi="Times New Roman" w:cs="Times New Roman"/>
          <w:b/>
          <w:sz w:val="24"/>
        </w:rPr>
      </w:pPr>
    </w:p>
    <w:p w14:paraId="7FA9D362" w14:textId="77777777" w:rsidR="00972AC2" w:rsidRDefault="00972AC2" w:rsidP="00EE2087">
      <w:pPr>
        <w:ind w:firstLine="0"/>
        <w:jc w:val="center"/>
        <w:rPr>
          <w:rFonts w:ascii="Times New Roman" w:hAnsi="Times New Roman" w:cs="Times New Roman"/>
          <w:b/>
          <w:sz w:val="24"/>
        </w:rPr>
      </w:pPr>
    </w:p>
    <w:p w14:paraId="1BBC1E4A" w14:textId="77777777" w:rsidR="00972AC2" w:rsidRDefault="00972AC2" w:rsidP="00EE2087">
      <w:pPr>
        <w:ind w:firstLine="0"/>
        <w:jc w:val="center"/>
        <w:rPr>
          <w:rFonts w:ascii="Times New Roman" w:hAnsi="Times New Roman" w:cs="Times New Roman"/>
          <w:b/>
          <w:sz w:val="24"/>
        </w:rPr>
      </w:pPr>
    </w:p>
    <w:p w14:paraId="093AC111" w14:textId="77777777" w:rsidR="00972AC2" w:rsidRDefault="00972AC2" w:rsidP="00EE2087">
      <w:pPr>
        <w:ind w:firstLine="0"/>
        <w:jc w:val="center"/>
        <w:rPr>
          <w:rFonts w:ascii="Times New Roman" w:hAnsi="Times New Roman" w:cs="Times New Roman"/>
          <w:b/>
          <w:sz w:val="24"/>
        </w:rPr>
      </w:pPr>
    </w:p>
    <w:p w14:paraId="52185F4C" w14:textId="77777777" w:rsidR="00972AC2" w:rsidRDefault="00972AC2" w:rsidP="00EE2087">
      <w:pPr>
        <w:ind w:firstLine="0"/>
        <w:jc w:val="center"/>
        <w:rPr>
          <w:rFonts w:ascii="Times New Roman" w:hAnsi="Times New Roman" w:cs="Times New Roman"/>
          <w:b/>
          <w:sz w:val="24"/>
        </w:rPr>
      </w:pPr>
    </w:p>
    <w:p w14:paraId="5F17BAC5" w14:textId="77777777" w:rsidR="00972AC2" w:rsidRPr="00EF2521" w:rsidRDefault="00972AC2" w:rsidP="00EE2087">
      <w:pPr>
        <w:ind w:firstLine="0"/>
        <w:jc w:val="center"/>
        <w:rPr>
          <w:rFonts w:ascii="Times New Roman" w:hAnsi="Times New Roman" w:cs="Times New Roman"/>
          <w:b/>
          <w:sz w:val="24"/>
        </w:rPr>
      </w:pPr>
    </w:p>
    <w:p w14:paraId="2270A027" w14:textId="77777777" w:rsidR="00EE2087" w:rsidRPr="00EF2521" w:rsidRDefault="00EE2087" w:rsidP="00EE2087">
      <w:pPr>
        <w:ind w:firstLine="0"/>
        <w:jc w:val="center"/>
        <w:rPr>
          <w:rFonts w:ascii="Times New Roman" w:hAnsi="Times New Roman" w:cs="Times New Roman"/>
          <w:b/>
          <w:sz w:val="24"/>
        </w:rPr>
      </w:pPr>
      <w:r w:rsidRPr="00EF2521">
        <w:rPr>
          <w:rFonts w:ascii="Times New Roman" w:hAnsi="Times New Roman" w:cs="Times New Roman"/>
          <w:b/>
          <w:sz w:val="24"/>
        </w:rPr>
        <w:t>XVIII SKYRIUS</w:t>
      </w:r>
      <w:r w:rsidRPr="00EF2521">
        <w:rPr>
          <w:rFonts w:ascii="Times New Roman" w:hAnsi="Times New Roman" w:cs="Times New Roman"/>
          <w:b/>
          <w:sz w:val="24"/>
        </w:rPr>
        <w:br/>
        <w:t xml:space="preserve"> ŠALIŲ ADRESAI IR REKVIZITAI</w:t>
      </w:r>
    </w:p>
    <w:p w14:paraId="55BCCB0A" w14:textId="77777777" w:rsidR="00EE2087" w:rsidRPr="00EF2521" w:rsidRDefault="00EE2087" w:rsidP="00EE2087">
      <w:pPr>
        <w:ind w:firstLine="0"/>
        <w:jc w:val="center"/>
        <w:rPr>
          <w:rFonts w:ascii="Times New Roman" w:hAnsi="Times New Roman" w:cs="Times New Roman"/>
          <w:b/>
          <w:sz w:val="24"/>
        </w:rPr>
      </w:pPr>
    </w:p>
    <w:tbl>
      <w:tblPr>
        <w:tblStyle w:val="Lentelstinklelis"/>
        <w:tblW w:w="0" w:type="auto"/>
        <w:tblLook w:val="04A0" w:firstRow="1" w:lastRow="0" w:firstColumn="1" w:lastColumn="0" w:noHBand="0" w:noVBand="1"/>
      </w:tblPr>
      <w:tblGrid>
        <w:gridCol w:w="4835"/>
        <w:gridCol w:w="4793"/>
      </w:tblGrid>
      <w:tr w:rsidR="00C77CFC" w:rsidRPr="00EF2521" w14:paraId="5455C706" w14:textId="77777777" w:rsidTr="007B56E0">
        <w:trPr>
          <w:trHeight w:val="5107"/>
        </w:trPr>
        <w:tc>
          <w:tcPr>
            <w:tcW w:w="4927" w:type="dxa"/>
          </w:tcPr>
          <w:p w14:paraId="18EBC730" w14:textId="25414B8E" w:rsidR="00C77CFC" w:rsidRPr="00EF2521" w:rsidRDefault="00C77CFC" w:rsidP="007B56E0">
            <w:pPr>
              <w:ind w:firstLine="0"/>
              <w:jc w:val="center"/>
              <w:rPr>
                <w:rFonts w:ascii="Times New Roman" w:hAnsi="Times New Roman" w:cs="Times New Roman"/>
                <w:sz w:val="24"/>
              </w:rPr>
            </w:pPr>
            <w:r w:rsidRPr="00EF2521">
              <w:rPr>
                <w:rFonts w:ascii="Times New Roman" w:hAnsi="Times New Roman" w:cs="Times New Roman"/>
                <w:sz w:val="24"/>
              </w:rPr>
              <w:t>18.1.</w:t>
            </w:r>
            <w:r w:rsidRPr="00EF2521">
              <w:rPr>
                <w:rFonts w:ascii="Times New Roman" w:hAnsi="Times New Roman" w:cs="Times New Roman"/>
                <w:b/>
                <w:sz w:val="24"/>
              </w:rPr>
              <w:t xml:space="preserve"> </w:t>
            </w:r>
            <w:r w:rsidRPr="00EF2521">
              <w:rPr>
                <w:rFonts w:ascii="Times New Roman" w:hAnsi="Times New Roman" w:cs="Times New Roman"/>
                <w:sz w:val="24"/>
              </w:rPr>
              <w:t>PIRKĖJAS:</w:t>
            </w:r>
          </w:p>
          <w:p w14:paraId="54FC5DBA" w14:textId="77777777" w:rsidR="00CB5947" w:rsidRPr="00EF2521" w:rsidRDefault="00CB5947" w:rsidP="007B56E0">
            <w:pPr>
              <w:ind w:firstLine="0"/>
              <w:jc w:val="center"/>
              <w:rPr>
                <w:rFonts w:ascii="Times New Roman" w:hAnsi="Times New Roman" w:cs="Times New Roman"/>
                <w:sz w:val="24"/>
              </w:rPr>
            </w:pPr>
          </w:p>
          <w:p w14:paraId="3EB5EC32" w14:textId="77777777" w:rsidR="00AF35A0" w:rsidRPr="00EF2521" w:rsidRDefault="00AF35A0" w:rsidP="0017135B">
            <w:pPr>
              <w:pStyle w:val="Pagrindinistekstas"/>
              <w:spacing w:before="0" w:after="0"/>
              <w:rPr>
                <w:rFonts w:ascii="Times New Roman" w:hAnsi="Times New Roman"/>
                <w:sz w:val="24"/>
                <w:szCs w:val="24"/>
              </w:rPr>
            </w:pPr>
            <w:r w:rsidRPr="00EF2521">
              <w:rPr>
                <w:rFonts w:ascii="Times New Roman" w:hAnsi="Times New Roman"/>
                <w:sz w:val="24"/>
                <w:szCs w:val="24"/>
              </w:rPr>
              <w:t>Įmonės kodas 188608252,</w:t>
            </w:r>
          </w:p>
          <w:p w14:paraId="64331D38" w14:textId="77777777" w:rsidR="00AF35A0" w:rsidRPr="00EF2521" w:rsidRDefault="00AF35A0" w:rsidP="0017135B">
            <w:pPr>
              <w:pStyle w:val="Pagrindinistekstas"/>
              <w:spacing w:before="0" w:after="0"/>
              <w:rPr>
                <w:rFonts w:ascii="Times New Roman" w:hAnsi="Times New Roman"/>
                <w:sz w:val="24"/>
                <w:szCs w:val="24"/>
              </w:rPr>
            </w:pPr>
            <w:r w:rsidRPr="00EF2521">
              <w:rPr>
                <w:rFonts w:ascii="Times New Roman" w:hAnsi="Times New Roman"/>
                <w:sz w:val="24"/>
                <w:szCs w:val="24"/>
              </w:rPr>
              <w:t xml:space="preserve">adresas – Savanorių pr. 2, LT-03116 Vilnius, </w:t>
            </w:r>
          </w:p>
          <w:p w14:paraId="17F4CC21" w14:textId="77777777" w:rsidR="00AF35A0" w:rsidRPr="00EF2521" w:rsidRDefault="00AF35A0" w:rsidP="0017135B">
            <w:pPr>
              <w:pStyle w:val="Pagrindinistekstas"/>
              <w:spacing w:before="0" w:after="0"/>
              <w:rPr>
                <w:rFonts w:ascii="Times New Roman" w:hAnsi="Times New Roman"/>
                <w:sz w:val="24"/>
                <w:szCs w:val="24"/>
              </w:rPr>
            </w:pPr>
            <w:r w:rsidRPr="00EF2521">
              <w:rPr>
                <w:rFonts w:ascii="Times New Roman" w:hAnsi="Times New Roman"/>
                <w:sz w:val="24"/>
                <w:szCs w:val="24"/>
              </w:rPr>
              <w:t>tel. (8 5) 271 9305, faksas (8 5) 271 9306.</w:t>
            </w:r>
          </w:p>
          <w:p w14:paraId="2547DF36" w14:textId="77777777" w:rsidR="00AF35A0" w:rsidRPr="00EF2521" w:rsidRDefault="00AF35A0" w:rsidP="0017135B">
            <w:pPr>
              <w:pStyle w:val="Pagrindinistekstas"/>
              <w:spacing w:before="0" w:after="0"/>
              <w:rPr>
                <w:rFonts w:ascii="Times New Roman" w:hAnsi="Times New Roman"/>
                <w:sz w:val="24"/>
                <w:szCs w:val="24"/>
              </w:rPr>
            </w:pPr>
            <w:r w:rsidRPr="00EF2521">
              <w:rPr>
                <w:rFonts w:ascii="Times New Roman" w:hAnsi="Times New Roman"/>
                <w:sz w:val="24"/>
                <w:szCs w:val="24"/>
              </w:rPr>
              <w:t>PVM mokėtojo kodas LT886082515.</w:t>
            </w:r>
          </w:p>
          <w:p w14:paraId="514AF08F" w14:textId="77777777" w:rsidR="00AF35A0" w:rsidRPr="00EF2521" w:rsidRDefault="00AF35A0" w:rsidP="0017135B">
            <w:pPr>
              <w:pStyle w:val="Pagrindinistekstas"/>
              <w:spacing w:before="0" w:after="0"/>
              <w:rPr>
                <w:rFonts w:ascii="Times New Roman" w:hAnsi="Times New Roman"/>
                <w:sz w:val="24"/>
                <w:szCs w:val="24"/>
              </w:rPr>
            </w:pPr>
            <w:r w:rsidRPr="00EF2521">
              <w:rPr>
                <w:rFonts w:ascii="Times New Roman" w:hAnsi="Times New Roman"/>
                <w:sz w:val="24"/>
                <w:szCs w:val="24"/>
              </w:rPr>
              <w:t>Atsisk. sąsk. Nr. LT384040063610001122</w:t>
            </w:r>
          </w:p>
          <w:p w14:paraId="42FB84E7" w14:textId="77777777" w:rsidR="00AF35A0" w:rsidRPr="00EF2521" w:rsidRDefault="00AF35A0" w:rsidP="0017135B">
            <w:pPr>
              <w:pStyle w:val="Pagrindinistekstas"/>
              <w:spacing w:before="0" w:after="0"/>
              <w:rPr>
                <w:rFonts w:ascii="Times New Roman" w:hAnsi="Times New Roman"/>
                <w:sz w:val="24"/>
                <w:szCs w:val="24"/>
              </w:rPr>
            </w:pPr>
            <w:r w:rsidRPr="00EF2521">
              <w:rPr>
                <w:rFonts w:ascii="Times New Roman" w:hAnsi="Times New Roman"/>
                <w:sz w:val="24"/>
                <w:szCs w:val="24"/>
              </w:rPr>
              <w:t>Mokėjimo paslaugų teikėjas - Lietuvos Respublikos finansų ministerija</w:t>
            </w:r>
          </w:p>
          <w:p w14:paraId="46265B6C" w14:textId="77777777" w:rsidR="00AF35A0" w:rsidRPr="00EF2521" w:rsidRDefault="00AF35A0" w:rsidP="0017135B">
            <w:pPr>
              <w:pStyle w:val="Pagrindinistekstas"/>
              <w:spacing w:before="0" w:after="0"/>
              <w:rPr>
                <w:rFonts w:ascii="Times New Roman" w:hAnsi="Times New Roman"/>
                <w:sz w:val="24"/>
                <w:szCs w:val="24"/>
              </w:rPr>
            </w:pPr>
            <w:r w:rsidRPr="00EF2521">
              <w:rPr>
                <w:rFonts w:ascii="Times New Roman" w:hAnsi="Times New Roman"/>
                <w:sz w:val="24"/>
                <w:szCs w:val="24"/>
              </w:rPr>
              <w:t>Finansų įstaigos kodas – 40400</w:t>
            </w:r>
          </w:p>
          <w:p w14:paraId="488E1F57" w14:textId="77777777" w:rsidR="00AF35A0" w:rsidRPr="00EF2521" w:rsidRDefault="00AF35A0" w:rsidP="0017135B">
            <w:pPr>
              <w:pStyle w:val="Pagrindinistekstas"/>
              <w:spacing w:before="0" w:after="0"/>
              <w:rPr>
                <w:rFonts w:ascii="Times New Roman" w:hAnsi="Times New Roman"/>
                <w:sz w:val="24"/>
                <w:szCs w:val="24"/>
              </w:rPr>
            </w:pPr>
            <w:r w:rsidRPr="00EF2521">
              <w:rPr>
                <w:rFonts w:ascii="Times New Roman" w:hAnsi="Times New Roman"/>
                <w:sz w:val="24"/>
                <w:szCs w:val="24"/>
              </w:rPr>
              <w:t>SWIFT BIC kodas – MFRLLT22</w:t>
            </w:r>
          </w:p>
          <w:p w14:paraId="0F553608" w14:textId="77777777" w:rsidR="00AF35A0" w:rsidRPr="00EF2521" w:rsidRDefault="00AF35A0" w:rsidP="0017135B">
            <w:pPr>
              <w:pStyle w:val="Pagrindinistekstas"/>
              <w:spacing w:before="0" w:after="0"/>
              <w:rPr>
                <w:rFonts w:ascii="Times New Roman" w:hAnsi="Times New Roman"/>
                <w:sz w:val="24"/>
                <w:szCs w:val="24"/>
              </w:rPr>
            </w:pPr>
          </w:p>
          <w:p w14:paraId="17CF74B7" w14:textId="77777777" w:rsidR="00C77CFC" w:rsidRPr="00EF2521" w:rsidRDefault="00C77CFC" w:rsidP="0017135B">
            <w:pPr>
              <w:pStyle w:val="Pagrindinistekstas"/>
              <w:spacing w:before="0" w:after="0"/>
              <w:rPr>
                <w:rFonts w:ascii="Times New Roman" w:hAnsi="Times New Roman"/>
                <w:sz w:val="24"/>
                <w:szCs w:val="24"/>
              </w:rPr>
            </w:pPr>
          </w:p>
          <w:p w14:paraId="0CBD56FE" w14:textId="77777777" w:rsidR="00C77CFC" w:rsidRPr="00EF2521" w:rsidRDefault="00C77CFC" w:rsidP="0017135B">
            <w:pPr>
              <w:pStyle w:val="Pagrindinistekstas"/>
              <w:spacing w:before="0" w:after="0"/>
              <w:rPr>
                <w:rFonts w:ascii="Times New Roman" w:hAnsi="Times New Roman"/>
                <w:sz w:val="24"/>
                <w:szCs w:val="24"/>
              </w:rPr>
            </w:pPr>
            <w:r w:rsidRPr="00EF2521">
              <w:rPr>
                <w:rFonts w:ascii="Times New Roman" w:hAnsi="Times New Roman"/>
                <w:sz w:val="24"/>
                <w:szCs w:val="24"/>
                <w:lang w:val="lt-LT"/>
              </w:rPr>
              <w:t>Tarnybos vado pavaduotojas</w:t>
            </w:r>
          </w:p>
          <w:p w14:paraId="05158E62" w14:textId="632966FF" w:rsidR="00C77CFC" w:rsidRPr="00EF2521" w:rsidRDefault="00607EC8" w:rsidP="0017135B">
            <w:pPr>
              <w:pStyle w:val="Pagrindinistekstas"/>
              <w:spacing w:before="0" w:after="0"/>
              <w:rPr>
                <w:rFonts w:ascii="Times New Roman" w:hAnsi="Times New Roman"/>
                <w:sz w:val="24"/>
                <w:szCs w:val="24"/>
                <w:lang w:val="lt-LT"/>
              </w:rPr>
            </w:pPr>
            <w:r w:rsidRPr="00EF2521">
              <w:rPr>
                <w:rFonts w:ascii="Times New Roman" w:hAnsi="Times New Roman"/>
                <w:color w:val="000000"/>
                <w:sz w:val="24"/>
                <w:szCs w:val="24"/>
              </w:rPr>
              <w:t>Sauliaus Nekraševičiaus</w:t>
            </w:r>
          </w:p>
          <w:p w14:paraId="2703E8E5" w14:textId="77777777" w:rsidR="00C77CFC" w:rsidRPr="00EF2521" w:rsidRDefault="00C77CFC" w:rsidP="007B56E0">
            <w:pPr>
              <w:pStyle w:val="Pagrindinistekstas"/>
              <w:spacing w:before="0" w:after="0"/>
              <w:jc w:val="both"/>
              <w:rPr>
                <w:rFonts w:ascii="Times New Roman" w:hAnsi="Times New Roman"/>
                <w:sz w:val="24"/>
                <w:szCs w:val="24"/>
                <w:lang w:val="lt-LT"/>
              </w:rPr>
            </w:pPr>
          </w:p>
          <w:p w14:paraId="5C0A61DF" w14:textId="77777777" w:rsidR="00C77CFC" w:rsidRPr="00EF2521" w:rsidRDefault="00C77CFC" w:rsidP="007B56E0">
            <w:pPr>
              <w:pStyle w:val="Pagrindinistekstas"/>
              <w:spacing w:before="0" w:after="0"/>
              <w:jc w:val="both"/>
              <w:rPr>
                <w:rFonts w:ascii="Times New Roman" w:hAnsi="Times New Roman"/>
                <w:sz w:val="24"/>
                <w:szCs w:val="24"/>
                <w:lang w:val="lt-LT"/>
              </w:rPr>
            </w:pPr>
          </w:p>
          <w:p w14:paraId="15598932" w14:textId="77777777" w:rsidR="00C77CFC" w:rsidRPr="00EF2521" w:rsidRDefault="00C77CFC" w:rsidP="007B56E0">
            <w:pPr>
              <w:pStyle w:val="Pagrindinistekstas"/>
              <w:spacing w:before="0" w:after="0"/>
              <w:jc w:val="both"/>
              <w:rPr>
                <w:rFonts w:ascii="Times New Roman" w:hAnsi="Times New Roman"/>
                <w:b/>
                <w:sz w:val="24"/>
                <w:szCs w:val="24"/>
              </w:rPr>
            </w:pPr>
          </w:p>
          <w:p w14:paraId="26F10D32" w14:textId="77777777" w:rsidR="00C77CFC" w:rsidRPr="00EF2521" w:rsidRDefault="00C77CFC" w:rsidP="007B56E0">
            <w:pPr>
              <w:pStyle w:val="Pagrindinistekstas"/>
              <w:spacing w:before="0" w:after="0"/>
              <w:jc w:val="both"/>
              <w:rPr>
                <w:rFonts w:ascii="Times New Roman" w:hAnsi="Times New Roman"/>
                <w:b/>
                <w:sz w:val="24"/>
                <w:szCs w:val="24"/>
              </w:rPr>
            </w:pPr>
          </w:p>
          <w:p w14:paraId="0893FC54" w14:textId="77777777" w:rsidR="00C77CFC" w:rsidRPr="00EF2521" w:rsidRDefault="00C77CFC" w:rsidP="007B56E0">
            <w:pPr>
              <w:pStyle w:val="Pagrindinistekstas"/>
              <w:spacing w:before="0" w:after="0"/>
              <w:jc w:val="both"/>
              <w:rPr>
                <w:rFonts w:ascii="Times New Roman" w:hAnsi="Times New Roman"/>
                <w:b/>
                <w:sz w:val="24"/>
                <w:szCs w:val="24"/>
              </w:rPr>
            </w:pPr>
          </w:p>
        </w:tc>
        <w:tc>
          <w:tcPr>
            <w:tcW w:w="4927" w:type="dxa"/>
          </w:tcPr>
          <w:p w14:paraId="3043C8BB" w14:textId="498BFE81" w:rsidR="00C77CFC" w:rsidRPr="00EF2521" w:rsidRDefault="00C77CFC" w:rsidP="007B56E0">
            <w:pPr>
              <w:ind w:firstLine="0"/>
              <w:jc w:val="center"/>
              <w:rPr>
                <w:rFonts w:ascii="Times New Roman" w:hAnsi="Times New Roman" w:cs="Times New Roman"/>
                <w:sz w:val="24"/>
              </w:rPr>
            </w:pPr>
            <w:r w:rsidRPr="00EF2521">
              <w:rPr>
                <w:rFonts w:ascii="Times New Roman" w:hAnsi="Times New Roman" w:cs="Times New Roman"/>
                <w:sz w:val="24"/>
              </w:rPr>
              <w:t>18.2. TIEKĖJAS:</w:t>
            </w:r>
          </w:p>
          <w:p w14:paraId="1AAF795A" w14:textId="77777777" w:rsidR="00CB5947" w:rsidRPr="00EF2521" w:rsidRDefault="00CB5947" w:rsidP="007B56E0">
            <w:pPr>
              <w:ind w:firstLine="0"/>
              <w:jc w:val="center"/>
              <w:rPr>
                <w:rFonts w:ascii="Times New Roman" w:hAnsi="Times New Roman" w:cs="Times New Roman"/>
                <w:sz w:val="24"/>
              </w:rPr>
            </w:pPr>
          </w:p>
          <w:p w14:paraId="0E15C7FB" w14:textId="77777777" w:rsidR="009169AF" w:rsidRPr="00EF2521" w:rsidRDefault="009169AF" w:rsidP="009169AF">
            <w:pPr>
              <w:shd w:val="clear" w:color="auto" w:fill="FFFFFF"/>
              <w:ind w:firstLine="0"/>
              <w:rPr>
                <w:rFonts w:ascii="Times New Roman" w:hAnsi="Times New Roman" w:cs="Times New Roman"/>
                <w:sz w:val="24"/>
              </w:rPr>
            </w:pPr>
            <w:r w:rsidRPr="00EF2521">
              <w:rPr>
                <w:rFonts w:ascii="Times New Roman" w:hAnsi="Times New Roman" w:cs="Times New Roman"/>
                <w:sz w:val="24"/>
              </w:rPr>
              <w:t>UAB ,,Fima“</w:t>
            </w:r>
          </w:p>
          <w:p w14:paraId="74A599DC" w14:textId="77777777" w:rsidR="009169AF" w:rsidRPr="00EF2521" w:rsidRDefault="009169AF" w:rsidP="009169AF">
            <w:pPr>
              <w:pStyle w:val="Pagrindinistekstas"/>
              <w:spacing w:before="0" w:after="0"/>
              <w:rPr>
                <w:rFonts w:ascii="Times New Roman" w:hAnsi="Times New Roman"/>
                <w:sz w:val="24"/>
                <w:szCs w:val="24"/>
              </w:rPr>
            </w:pPr>
            <w:r w:rsidRPr="00EF2521">
              <w:rPr>
                <w:rFonts w:ascii="Times New Roman" w:hAnsi="Times New Roman"/>
                <w:sz w:val="24"/>
                <w:szCs w:val="24"/>
              </w:rPr>
              <w:t xml:space="preserve">Įmonės kodas 121289694, </w:t>
            </w:r>
          </w:p>
          <w:p w14:paraId="100C772C" w14:textId="77777777" w:rsidR="009169AF" w:rsidRPr="00EF2521" w:rsidRDefault="009169AF" w:rsidP="009169AF">
            <w:pPr>
              <w:pStyle w:val="Pagrindinistekstas"/>
              <w:spacing w:before="0" w:after="0"/>
              <w:rPr>
                <w:rFonts w:ascii="Times New Roman" w:hAnsi="Times New Roman"/>
                <w:sz w:val="24"/>
                <w:szCs w:val="24"/>
                <w:lang w:val="nb-NO"/>
              </w:rPr>
            </w:pPr>
            <w:r w:rsidRPr="00EF2521">
              <w:rPr>
                <w:rFonts w:ascii="Times New Roman" w:hAnsi="Times New Roman"/>
                <w:sz w:val="24"/>
                <w:szCs w:val="24"/>
              </w:rPr>
              <w:t xml:space="preserve">adresas – </w:t>
            </w:r>
            <w:r w:rsidRPr="00EF2521">
              <w:rPr>
                <w:rFonts w:ascii="Times New Roman" w:hAnsi="Times New Roman"/>
                <w:sz w:val="24"/>
                <w:szCs w:val="24"/>
                <w:lang w:val="nb-NO"/>
              </w:rPr>
              <w:t xml:space="preserve">Žirmūnų g. 139, </w:t>
            </w:r>
            <w:r w:rsidRPr="00EF2521">
              <w:rPr>
                <w:rFonts w:ascii="Times New Roman" w:eastAsiaTheme="minorHAnsi" w:hAnsi="Times New Roman"/>
                <w:sz w:val="24"/>
                <w:szCs w:val="24"/>
                <w:lang w:val="en-US"/>
                <w14:ligatures w14:val="standardContextual"/>
              </w:rPr>
              <w:t xml:space="preserve">LT-09120 </w:t>
            </w:r>
            <w:r w:rsidRPr="00EF2521">
              <w:rPr>
                <w:rFonts w:ascii="Times New Roman" w:hAnsi="Times New Roman"/>
                <w:sz w:val="24"/>
                <w:szCs w:val="24"/>
                <w:lang w:val="nb-NO"/>
              </w:rPr>
              <w:t xml:space="preserve">Vilnius, </w:t>
            </w:r>
          </w:p>
          <w:p w14:paraId="49449C57" w14:textId="77777777" w:rsidR="009169AF" w:rsidRPr="00EF2521" w:rsidRDefault="009169AF" w:rsidP="009169AF">
            <w:pPr>
              <w:pStyle w:val="Pagrindinistekstas"/>
              <w:spacing w:before="0" w:after="0"/>
              <w:rPr>
                <w:rFonts w:ascii="Times New Roman" w:hAnsi="Times New Roman"/>
                <w:sz w:val="24"/>
                <w:szCs w:val="24"/>
                <w:lang w:val="nb-NO"/>
              </w:rPr>
            </w:pPr>
            <w:r w:rsidRPr="00EF2521">
              <w:rPr>
                <w:rFonts w:ascii="Times New Roman" w:hAnsi="Times New Roman"/>
                <w:sz w:val="24"/>
                <w:szCs w:val="24"/>
              </w:rPr>
              <w:t xml:space="preserve">tel. +370 5 </w:t>
            </w:r>
            <w:r w:rsidRPr="00EF2521">
              <w:rPr>
                <w:rFonts w:ascii="Times New Roman" w:hAnsi="Times New Roman"/>
                <w:sz w:val="24"/>
                <w:szCs w:val="24"/>
                <w:lang w:val="nb-NO"/>
              </w:rPr>
              <w:t>236 3535.</w:t>
            </w:r>
          </w:p>
          <w:p w14:paraId="682E88C6" w14:textId="77777777" w:rsidR="009169AF" w:rsidRPr="00EF2521" w:rsidRDefault="009169AF" w:rsidP="009169AF">
            <w:pPr>
              <w:pStyle w:val="Pagrindinistekstas"/>
              <w:spacing w:before="0" w:after="0"/>
              <w:rPr>
                <w:rFonts w:ascii="Times New Roman" w:hAnsi="Times New Roman"/>
                <w:sz w:val="24"/>
                <w:szCs w:val="24"/>
              </w:rPr>
            </w:pPr>
            <w:r w:rsidRPr="00EF2521">
              <w:rPr>
                <w:rFonts w:ascii="Times New Roman" w:hAnsi="Times New Roman"/>
                <w:sz w:val="24"/>
                <w:szCs w:val="24"/>
              </w:rPr>
              <w:t>PVM mokėtojo kodas LT212896917.</w:t>
            </w:r>
          </w:p>
          <w:p w14:paraId="5C420598" w14:textId="77777777" w:rsidR="009169AF" w:rsidRPr="00EF2521" w:rsidRDefault="009169AF" w:rsidP="009169AF">
            <w:pPr>
              <w:pStyle w:val="Pagrindinistekstas"/>
              <w:spacing w:before="0" w:after="0"/>
              <w:rPr>
                <w:rFonts w:ascii="Times New Roman" w:hAnsi="Times New Roman"/>
                <w:sz w:val="24"/>
                <w:szCs w:val="24"/>
                <w:lang w:val="nb-NO"/>
              </w:rPr>
            </w:pPr>
            <w:r w:rsidRPr="00EF2521">
              <w:rPr>
                <w:rFonts w:ascii="Times New Roman" w:hAnsi="Times New Roman"/>
                <w:sz w:val="24"/>
                <w:szCs w:val="24"/>
              </w:rPr>
              <w:t>Atsisk. sąsk. Nr. LT35 7044 0901 0334 8941</w:t>
            </w:r>
            <w:r w:rsidRPr="00EF2521">
              <w:rPr>
                <w:rFonts w:ascii="Times New Roman" w:hAnsi="Times New Roman"/>
                <w:sz w:val="24"/>
                <w:szCs w:val="24"/>
                <w:lang w:val="nb-NO"/>
              </w:rPr>
              <w:t xml:space="preserve">, </w:t>
            </w:r>
          </w:p>
          <w:p w14:paraId="6BDD871C" w14:textId="77777777" w:rsidR="009169AF" w:rsidRPr="00EF2521" w:rsidRDefault="009169AF" w:rsidP="009169AF">
            <w:pPr>
              <w:pStyle w:val="Pagrindinistekstas"/>
              <w:spacing w:before="0" w:after="0"/>
              <w:rPr>
                <w:rFonts w:ascii="Times New Roman" w:hAnsi="Times New Roman"/>
                <w:sz w:val="24"/>
                <w:szCs w:val="24"/>
              </w:rPr>
            </w:pPr>
            <w:r w:rsidRPr="00EF2521">
              <w:rPr>
                <w:rFonts w:ascii="Times New Roman" w:hAnsi="Times New Roman"/>
                <w:sz w:val="24"/>
                <w:szCs w:val="24"/>
              </w:rPr>
              <w:t>AB SEB bankas,</w:t>
            </w:r>
          </w:p>
          <w:p w14:paraId="2C9536C8" w14:textId="77777777" w:rsidR="009169AF" w:rsidRPr="00EF2521" w:rsidRDefault="009169AF" w:rsidP="009169AF">
            <w:pPr>
              <w:pStyle w:val="Pagrindinistekstas"/>
              <w:spacing w:before="0" w:after="0"/>
              <w:rPr>
                <w:rFonts w:ascii="Times New Roman" w:hAnsi="Times New Roman"/>
                <w:sz w:val="24"/>
                <w:szCs w:val="24"/>
              </w:rPr>
            </w:pPr>
            <w:r w:rsidRPr="00EF2521">
              <w:rPr>
                <w:rFonts w:ascii="Times New Roman" w:eastAsiaTheme="minorHAnsi" w:hAnsi="Times New Roman"/>
                <w:sz w:val="24"/>
                <w:szCs w:val="24"/>
                <w:lang w:val="en-US"/>
                <w14:ligatures w14:val="standardContextual"/>
              </w:rPr>
              <w:t xml:space="preserve">Banko </w:t>
            </w:r>
            <w:proofErr w:type="spellStart"/>
            <w:r w:rsidRPr="00EF2521">
              <w:rPr>
                <w:rFonts w:ascii="Times New Roman" w:eastAsiaTheme="minorHAnsi" w:hAnsi="Times New Roman"/>
                <w:sz w:val="24"/>
                <w:szCs w:val="24"/>
                <w:lang w:val="en-US"/>
                <w14:ligatures w14:val="standardContextual"/>
              </w:rPr>
              <w:t>kodas</w:t>
            </w:r>
            <w:proofErr w:type="spellEnd"/>
            <w:r w:rsidRPr="00EF2521">
              <w:rPr>
                <w:rFonts w:ascii="Times New Roman" w:hAnsi="Times New Roman"/>
                <w:sz w:val="24"/>
                <w:szCs w:val="24"/>
              </w:rPr>
              <w:t xml:space="preserve"> 70440</w:t>
            </w:r>
            <w:r w:rsidRPr="00EF2521">
              <w:rPr>
                <w:rFonts w:ascii="Times New Roman" w:hAnsi="Times New Roman"/>
                <w:sz w:val="24"/>
                <w:szCs w:val="24"/>
                <w:lang w:val="nb-NO"/>
              </w:rPr>
              <w:t xml:space="preserve">. </w:t>
            </w:r>
          </w:p>
          <w:p w14:paraId="73636900" w14:textId="77777777" w:rsidR="009169AF" w:rsidRPr="00EF2521" w:rsidRDefault="009169AF" w:rsidP="009169AF">
            <w:pPr>
              <w:pStyle w:val="Pagrindinistekstas"/>
              <w:spacing w:before="0" w:after="0"/>
              <w:rPr>
                <w:rFonts w:ascii="Times New Roman" w:hAnsi="Times New Roman"/>
                <w:sz w:val="24"/>
                <w:szCs w:val="24"/>
              </w:rPr>
            </w:pPr>
          </w:p>
          <w:p w14:paraId="47C016BE" w14:textId="77777777" w:rsidR="009169AF" w:rsidRPr="00EF2521" w:rsidRDefault="009169AF" w:rsidP="009169AF">
            <w:pPr>
              <w:pStyle w:val="Pagrindinistekstas"/>
              <w:spacing w:before="0" w:after="0"/>
              <w:rPr>
                <w:rFonts w:ascii="Times New Roman" w:hAnsi="Times New Roman"/>
                <w:sz w:val="24"/>
                <w:szCs w:val="24"/>
              </w:rPr>
            </w:pPr>
          </w:p>
          <w:p w14:paraId="2F3546AC" w14:textId="77777777" w:rsidR="009169AF" w:rsidRPr="00EF2521" w:rsidRDefault="009169AF" w:rsidP="009169AF">
            <w:pPr>
              <w:pStyle w:val="Pagrindinistekstas"/>
              <w:spacing w:before="0" w:after="0"/>
              <w:rPr>
                <w:rFonts w:ascii="Times New Roman" w:hAnsi="Times New Roman"/>
                <w:sz w:val="24"/>
                <w:szCs w:val="24"/>
              </w:rPr>
            </w:pPr>
          </w:p>
          <w:p w14:paraId="29E5118C" w14:textId="77777777" w:rsidR="009169AF" w:rsidRPr="00EF2521" w:rsidRDefault="009169AF" w:rsidP="009169AF">
            <w:pPr>
              <w:pStyle w:val="Pagrindinistekstas"/>
              <w:spacing w:before="0" w:after="0"/>
              <w:rPr>
                <w:rFonts w:ascii="Times New Roman" w:hAnsi="Times New Roman"/>
                <w:noProof/>
                <w:sz w:val="24"/>
                <w:szCs w:val="24"/>
              </w:rPr>
            </w:pPr>
            <w:r w:rsidRPr="00EF2521">
              <w:rPr>
                <w:rFonts w:ascii="Times New Roman" w:hAnsi="Times New Roman"/>
                <w:sz w:val="24"/>
                <w:szCs w:val="24"/>
              </w:rPr>
              <w:t>UAB „FIMA“ generalinis</w:t>
            </w:r>
            <w:r w:rsidRPr="00EF2521">
              <w:rPr>
                <w:rFonts w:ascii="Times New Roman" w:hAnsi="Times New Roman"/>
                <w:noProof/>
                <w:sz w:val="24"/>
                <w:szCs w:val="24"/>
              </w:rPr>
              <w:t xml:space="preserve"> direktorius</w:t>
            </w:r>
          </w:p>
          <w:p w14:paraId="53DEF243" w14:textId="77777777" w:rsidR="009169AF" w:rsidRPr="00EF2521" w:rsidRDefault="009169AF" w:rsidP="009169AF">
            <w:pPr>
              <w:pStyle w:val="Pagrindinistekstas"/>
              <w:spacing w:before="0" w:after="0"/>
              <w:rPr>
                <w:rFonts w:ascii="Times New Roman" w:hAnsi="Times New Roman"/>
                <w:noProof/>
                <w:sz w:val="24"/>
                <w:szCs w:val="24"/>
              </w:rPr>
            </w:pPr>
            <w:r w:rsidRPr="00EF2521">
              <w:rPr>
                <w:rFonts w:ascii="Times New Roman" w:hAnsi="Times New Roman"/>
                <w:sz w:val="24"/>
                <w:szCs w:val="24"/>
              </w:rPr>
              <w:t>Vytenis Pinaitis</w:t>
            </w:r>
          </w:p>
          <w:p w14:paraId="05B38DDB" w14:textId="149999C9" w:rsidR="00C77CFC" w:rsidRPr="00EF2521" w:rsidRDefault="00C77CFC" w:rsidP="007B56E0">
            <w:pPr>
              <w:ind w:firstLine="0"/>
              <w:rPr>
                <w:rFonts w:ascii="Times New Roman" w:hAnsi="Times New Roman" w:cs="Times New Roman"/>
                <w:b/>
                <w:sz w:val="24"/>
              </w:rPr>
            </w:pPr>
          </w:p>
        </w:tc>
      </w:tr>
    </w:tbl>
    <w:p w14:paraId="358A33B9" w14:textId="77777777" w:rsidR="00DB5DF8" w:rsidRPr="00EF2521" w:rsidRDefault="00DB5DF8" w:rsidP="00C77CFC">
      <w:pPr>
        <w:ind w:firstLine="851"/>
        <w:jc w:val="both"/>
        <w:rPr>
          <w:rFonts w:ascii="Times New Roman" w:hAnsi="Times New Roman" w:cs="Times New Roman"/>
          <w:sz w:val="24"/>
        </w:rPr>
      </w:pPr>
    </w:p>
    <w:sectPr w:rsidR="00DB5DF8" w:rsidRPr="00EF2521" w:rsidSect="009D376D">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69607" w14:textId="77777777" w:rsidR="008804C4" w:rsidRDefault="008804C4" w:rsidP="00C81F93">
      <w:r>
        <w:separator/>
      </w:r>
    </w:p>
  </w:endnote>
  <w:endnote w:type="continuationSeparator" w:id="0">
    <w:p w14:paraId="25853DF1" w14:textId="77777777" w:rsidR="008804C4" w:rsidRDefault="008804C4" w:rsidP="00C81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BA"/>
    <w:family w:val="roman"/>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51CEB" w14:textId="77777777" w:rsidR="008804C4" w:rsidRDefault="008804C4" w:rsidP="00C81F93">
      <w:r>
        <w:separator/>
      </w:r>
    </w:p>
  </w:footnote>
  <w:footnote w:type="continuationSeparator" w:id="0">
    <w:p w14:paraId="3154E814" w14:textId="77777777" w:rsidR="008804C4" w:rsidRDefault="008804C4" w:rsidP="00C81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25988"/>
      <w:docPartObj>
        <w:docPartGallery w:val="Page Numbers (Top of Page)"/>
        <w:docPartUnique/>
      </w:docPartObj>
    </w:sdtPr>
    <w:sdtContent>
      <w:p w14:paraId="4508E2A8" w14:textId="77777777" w:rsidR="001001F9" w:rsidRDefault="001001F9">
        <w:pPr>
          <w:pStyle w:val="Antrats"/>
          <w:jc w:val="center"/>
        </w:pPr>
        <w:r>
          <w:fldChar w:fldCharType="begin"/>
        </w:r>
        <w:r>
          <w:instrText xml:space="preserve"> PAGE   \* MERGEFORMAT </w:instrText>
        </w:r>
        <w:r>
          <w:fldChar w:fldCharType="separate"/>
        </w:r>
        <w:r w:rsidR="00962E63">
          <w:rPr>
            <w:noProof/>
          </w:rPr>
          <w:t>14</w:t>
        </w:r>
        <w:r>
          <w:rPr>
            <w:noProof/>
          </w:rPr>
          <w:fldChar w:fldCharType="end"/>
        </w:r>
      </w:p>
    </w:sdtContent>
  </w:sdt>
  <w:p w14:paraId="00EC31BC" w14:textId="77777777" w:rsidR="001001F9" w:rsidRDefault="001001F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3694F"/>
    <w:multiLevelType w:val="multilevel"/>
    <w:tmpl w:val="718EADA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12D76A29"/>
    <w:multiLevelType w:val="hybridMultilevel"/>
    <w:tmpl w:val="73505676"/>
    <w:lvl w:ilvl="0" w:tplc="C55A8B98">
      <w:start w:val="1"/>
      <w:numFmt w:val="decimal"/>
      <w:suff w:val="nothing"/>
      <w:lvlText w:val="%1."/>
      <w:lvlJc w:val="center"/>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7755F0"/>
    <w:multiLevelType w:val="multilevel"/>
    <w:tmpl w:val="3D5C5724"/>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1E943FB2"/>
    <w:multiLevelType w:val="multilevel"/>
    <w:tmpl w:val="ABCE7884"/>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4" w15:restartNumberingAfterBreak="0">
    <w:nsid w:val="22374F8D"/>
    <w:multiLevelType w:val="hybridMultilevel"/>
    <w:tmpl w:val="93B054C4"/>
    <w:lvl w:ilvl="0" w:tplc="86805880">
      <w:start w:val="14"/>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 w15:restartNumberingAfterBreak="0">
    <w:nsid w:val="27EA026E"/>
    <w:multiLevelType w:val="multilevel"/>
    <w:tmpl w:val="A81000D2"/>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abstractNum w:abstractNumId="6" w15:restartNumberingAfterBreak="0">
    <w:nsid w:val="28172393"/>
    <w:multiLevelType w:val="hybridMultilevel"/>
    <w:tmpl w:val="1270CAC2"/>
    <w:lvl w:ilvl="0" w:tplc="C298F44E">
      <w:start w:val="1"/>
      <w:numFmt w:val="decimal"/>
      <w:suff w:val="nothing"/>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E33B3A"/>
    <w:multiLevelType w:val="multilevel"/>
    <w:tmpl w:val="A8BA9A54"/>
    <w:lvl w:ilvl="0">
      <w:start w:val="4"/>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AF5155E"/>
    <w:multiLevelType w:val="multilevel"/>
    <w:tmpl w:val="DAD82A28"/>
    <w:lvl w:ilvl="0">
      <w:start w:val="1"/>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0B6C83"/>
    <w:multiLevelType w:val="multilevel"/>
    <w:tmpl w:val="4E70716C"/>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4E69490C"/>
    <w:multiLevelType w:val="multilevel"/>
    <w:tmpl w:val="EA881AD0"/>
    <w:lvl w:ilvl="0">
      <w:start w:val="1"/>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1" w15:restartNumberingAfterBreak="0">
    <w:nsid w:val="5CA604CA"/>
    <w:multiLevelType w:val="multilevel"/>
    <w:tmpl w:val="EEBE9B5C"/>
    <w:lvl w:ilvl="0">
      <w:start w:val="1"/>
      <w:numFmt w:val="decimal"/>
      <w:lvlText w:val="%1."/>
      <w:lvlJc w:val="left"/>
      <w:pPr>
        <w:ind w:left="360" w:hanging="360"/>
      </w:pPr>
      <w:rPr>
        <w:rFonts w:hint="default"/>
        <w:sz w:val="20"/>
      </w:rPr>
    </w:lvl>
    <w:lvl w:ilvl="1">
      <w:start w:val="1"/>
      <w:numFmt w:val="decimal"/>
      <w:lvlText w:val="%1.%2."/>
      <w:lvlJc w:val="left"/>
      <w:pPr>
        <w:ind w:left="1211" w:hanging="360"/>
      </w:pPr>
      <w:rPr>
        <w:rFonts w:hint="default"/>
        <w:sz w:val="20"/>
      </w:rPr>
    </w:lvl>
    <w:lvl w:ilvl="2">
      <w:start w:val="1"/>
      <w:numFmt w:val="decimal"/>
      <w:lvlText w:val="%1.%2.%3."/>
      <w:lvlJc w:val="left"/>
      <w:pPr>
        <w:ind w:left="2422" w:hanging="720"/>
      </w:pPr>
      <w:rPr>
        <w:rFonts w:hint="default"/>
        <w:sz w:val="20"/>
      </w:rPr>
    </w:lvl>
    <w:lvl w:ilvl="3">
      <w:start w:val="1"/>
      <w:numFmt w:val="decimal"/>
      <w:lvlText w:val="%1.%2.%3.%4."/>
      <w:lvlJc w:val="left"/>
      <w:pPr>
        <w:ind w:left="3273" w:hanging="720"/>
      </w:pPr>
      <w:rPr>
        <w:rFonts w:hint="default"/>
        <w:sz w:val="20"/>
      </w:rPr>
    </w:lvl>
    <w:lvl w:ilvl="4">
      <w:start w:val="1"/>
      <w:numFmt w:val="decimal"/>
      <w:lvlText w:val="%1.%2.%3.%4.%5."/>
      <w:lvlJc w:val="left"/>
      <w:pPr>
        <w:ind w:left="4484" w:hanging="1080"/>
      </w:pPr>
      <w:rPr>
        <w:rFonts w:hint="default"/>
        <w:sz w:val="20"/>
      </w:rPr>
    </w:lvl>
    <w:lvl w:ilvl="5">
      <w:start w:val="1"/>
      <w:numFmt w:val="decimal"/>
      <w:lvlText w:val="%1.%2.%3.%4.%5.%6."/>
      <w:lvlJc w:val="left"/>
      <w:pPr>
        <w:ind w:left="5335" w:hanging="1080"/>
      </w:pPr>
      <w:rPr>
        <w:rFonts w:hint="default"/>
        <w:sz w:val="20"/>
      </w:rPr>
    </w:lvl>
    <w:lvl w:ilvl="6">
      <w:start w:val="1"/>
      <w:numFmt w:val="decimal"/>
      <w:lvlText w:val="%1.%2.%3.%4.%5.%6.%7."/>
      <w:lvlJc w:val="left"/>
      <w:pPr>
        <w:ind w:left="6546" w:hanging="1440"/>
      </w:pPr>
      <w:rPr>
        <w:rFonts w:hint="default"/>
        <w:sz w:val="20"/>
      </w:rPr>
    </w:lvl>
    <w:lvl w:ilvl="7">
      <w:start w:val="1"/>
      <w:numFmt w:val="decimal"/>
      <w:lvlText w:val="%1.%2.%3.%4.%5.%6.%7.%8."/>
      <w:lvlJc w:val="left"/>
      <w:pPr>
        <w:ind w:left="7397" w:hanging="1440"/>
      </w:pPr>
      <w:rPr>
        <w:rFonts w:hint="default"/>
        <w:sz w:val="20"/>
      </w:rPr>
    </w:lvl>
    <w:lvl w:ilvl="8">
      <w:start w:val="1"/>
      <w:numFmt w:val="decimal"/>
      <w:lvlText w:val="%1.%2.%3.%4.%5.%6.%7.%8.%9."/>
      <w:lvlJc w:val="left"/>
      <w:pPr>
        <w:ind w:left="8608" w:hanging="1800"/>
      </w:pPr>
      <w:rPr>
        <w:rFonts w:hint="default"/>
        <w:sz w:val="20"/>
      </w:rPr>
    </w:lvl>
  </w:abstractNum>
  <w:abstractNum w:abstractNumId="12" w15:restartNumberingAfterBreak="0">
    <w:nsid w:val="6C0E3434"/>
    <w:multiLevelType w:val="multilevel"/>
    <w:tmpl w:val="8500D194"/>
    <w:lvl w:ilvl="0">
      <w:start w:val="1"/>
      <w:numFmt w:val="decimal"/>
      <w:lvlText w:val="%1."/>
      <w:lvlJc w:val="left"/>
      <w:pPr>
        <w:tabs>
          <w:tab w:val="num" w:pos="1211"/>
        </w:tabs>
        <w:ind w:left="1211" w:hanging="360"/>
      </w:pPr>
      <w:rPr>
        <w:rFonts w:ascii="Times New Roman" w:hAnsi="Times New Roman" w:cs="Times New Roman" w:hint="default"/>
        <w:b w:val="0"/>
        <w:i w:val="0"/>
        <w:color w:val="auto"/>
      </w:rPr>
    </w:lvl>
    <w:lvl w:ilvl="1">
      <w:start w:val="1"/>
      <w:numFmt w:val="decimal"/>
      <w:isLgl/>
      <w:lvlText w:val="%1.%2."/>
      <w:lvlJc w:val="left"/>
      <w:pPr>
        <w:tabs>
          <w:tab w:val="num" w:pos="6019"/>
        </w:tabs>
        <w:ind w:left="6412" w:hanging="600"/>
      </w:pPr>
      <w:rPr>
        <w:rFonts w:cs="Times New Roman" w:hint="default"/>
        <w:b w:val="0"/>
        <w:strike w:val="0"/>
        <w:color w:val="auto"/>
      </w:rPr>
    </w:lvl>
    <w:lvl w:ilvl="2">
      <w:start w:val="1"/>
      <w:numFmt w:val="decimal"/>
      <w:isLgl/>
      <w:lvlText w:val="%1.%2.%3."/>
      <w:lvlJc w:val="left"/>
      <w:pPr>
        <w:tabs>
          <w:tab w:val="num" w:pos="1571"/>
        </w:tabs>
        <w:ind w:left="1571" w:hanging="720"/>
      </w:pPr>
      <w:rPr>
        <w:rFonts w:cs="Times New Roman" w:hint="default"/>
        <w:b w:val="0"/>
      </w:rPr>
    </w:lvl>
    <w:lvl w:ilvl="3">
      <w:start w:val="1"/>
      <w:numFmt w:val="decimal"/>
      <w:isLgl/>
      <w:lvlText w:val="%1.%2.%3.%4."/>
      <w:lvlJc w:val="left"/>
      <w:pPr>
        <w:tabs>
          <w:tab w:val="num" w:pos="1221"/>
        </w:tabs>
        <w:ind w:left="1221" w:hanging="720"/>
      </w:pPr>
      <w:rPr>
        <w:rFonts w:cs="Times New Roman" w:hint="default"/>
      </w:rPr>
    </w:lvl>
    <w:lvl w:ilvl="4">
      <w:start w:val="1"/>
      <w:numFmt w:val="decimal"/>
      <w:isLgl/>
      <w:lvlText w:val="%1.%2.%3.%4.%5."/>
      <w:lvlJc w:val="left"/>
      <w:pPr>
        <w:tabs>
          <w:tab w:val="num" w:pos="1581"/>
        </w:tabs>
        <w:ind w:left="1581" w:hanging="1080"/>
      </w:pPr>
      <w:rPr>
        <w:rFonts w:cs="Times New Roman" w:hint="default"/>
      </w:rPr>
    </w:lvl>
    <w:lvl w:ilvl="5">
      <w:start w:val="1"/>
      <w:numFmt w:val="decimal"/>
      <w:isLgl/>
      <w:lvlText w:val="%1.%2.%3.%4.%5.%6."/>
      <w:lvlJc w:val="left"/>
      <w:pPr>
        <w:tabs>
          <w:tab w:val="num" w:pos="1581"/>
        </w:tabs>
        <w:ind w:left="1581" w:hanging="1080"/>
      </w:pPr>
      <w:rPr>
        <w:rFonts w:cs="Times New Roman" w:hint="default"/>
      </w:rPr>
    </w:lvl>
    <w:lvl w:ilvl="6">
      <w:start w:val="1"/>
      <w:numFmt w:val="decimal"/>
      <w:isLgl/>
      <w:lvlText w:val="%1.%2.%3.%4.%5.%6.%7."/>
      <w:lvlJc w:val="left"/>
      <w:pPr>
        <w:tabs>
          <w:tab w:val="num" w:pos="1941"/>
        </w:tabs>
        <w:ind w:left="1941" w:hanging="1440"/>
      </w:pPr>
      <w:rPr>
        <w:rFonts w:cs="Times New Roman" w:hint="default"/>
      </w:rPr>
    </w:lvl>
    <w:lvl w:ilvl="7">
      <w:start w:val="1"/>
      <w:numFmt w:val="decimal"/>
      <w:isLgl/>
      <w:lvlText w:val="%1.%2.%3.%4.%5.%6.%7.%8."/>
      <w:lvlJc w:val="left"/>
      <w:pPr>
        <w:tabs>
          <w:tab w:val="num" w:pos="1941"/>
        </w:tabs>
        <w:ind w:left="1941" w:hanging="1440"/>
      </w:pPr>
      <w:rPr>
        <w:rFonts w:cs="Times New Roman" w:hint="default"/>
      </w:rPr>
    </w:lvl>
    <w:lvl w:ilvl="8">
      <w:start w:val="1"/>
      <w:numFmt w:val="decimal"/>
      <w:isLgl/>
      <w:lvlText w:val="%1.%2.%3.%4.%5.%6.%7.%8.%9."/>
      <w:lvlJc w:val="left"/>
      <w:pPr>
        <w:tabs>
          <w:tab w:val="num" w:pos="2301"/>
        </w:tabs>
        <w:ind w:left="2301" w:hanging="1800"/>
      </w:pPr>
      <w:rPr>
        <w:rFonts w:cs="Times New Roman" w:hint="default"/>
      </w:rPr>
    </w:lvl>
  </w:abstractNum>
  <w:abstractNum w:abstractNumId="13" w15:restartNumberingAfterBreak="0">
    <w:nsid w:val="7504796A"/>
    <w:multiLevelType w:val="hybridMultilevel"/>
    <w:tmpl w:val="8542B3AC"/>
    <w:lvl w:ilvl="0" w:tplc="0E0E6C7E">
      <w:start w:val="1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7918838">
    <w:abstractNumId w:val="9"/>
  </w:num>
  <w:num w:numId="2" w16cid:durableId="1735464093">
    <w:abstractNumId w:val="2"/>
  </w:num>
  <w:num w:numId="3" w16cid:durableId="571890755">
    <w:abstractNumId w:val="11"/>
  </w:num>
  <w:num w:numId="4" w16cid:durableId="567154168">
    <w:abstractNumId w:val="13"/>
  </w:num>
  <w:num w:numId="5" w16cid:durableId="1539245298">
    <w:abstractNumId w:val="0"/>
  </w:num>
  <w:num w:numId="6" w16cid:durableId="1320812625">
    <w:abstractNumId w:val="12"/>
  </w:num>
  <w:num w:numId="7" w16cid:durableId="1020468072">
    <w:abstractNumId w:val="7"/>
  </w:num>
  <w:num w:numId="8" w16cid:durableId="798064315">
    <w:abstractNumId w:val="4"/>
  </w:num>
  <w:num w:numId="9" w16cid:durableId="633560495">
    <w:abstractNumId w:val="5"/>
  </w:num>
  <w:num w:numId="10" w16cid:durableId="2121606029">
    <w:abstractNumId w:val="3"/>
  </w:num>
  <w:num w:numId="11" w16cid:durableId="299383315">
    <w:abstractNumId w:val="6"/>
  </w:num>
  <w:num w:numId="12" w16cid:durableId="36853848">
    <w:abstractNumId w:val="1"/>
  </w:num>
  <w:num w:numId="13" w16cid:durableId="1581524888">
    <w:abstractNumId w:val="8"/>
  </w:num>
  <w:num w:numId="14" w16cid:durableId="989909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087"/>
    <w:rsid w:val="0004056D"/>
    <w:rsid w:val="0004521B"/>
    <w:rsid w:val="0006479C"/>
    <w:rsid w:val="00072A45"/>
    <w:rsid w:val="000A5EAD"/>
    <w:rsid w:val="000B163E"/>
    <w:rsid w:val="000B570E"/>
    <w:rsid w:val="000D271E"/>
    <w:rsid w:val="000D6B38"/>
    <w:rsid w:val="000E6EB3"/>
    <w:rsid w:val="000E7929"/>
    <w:rsid w:val="001001F9"/>
    <w:rsid w:val="00103139"/>
    <w:rsid w:val="00111B19"/>
    <w:rsid w:val="00135E47"/>
    <w:rsid w:val="001530A9"/>
    <w:rsid w:val="00155454"/>
    <w:rsid w:val="0017135B"/>
    <w:rsid w:val="0017218D"/>
    <w:rsid w:val="00172EBD"/>
    <w:rsid w:val="001957C5"/>
    <w:rsid w:val="001B2BA5"/>
    <w:rsid w:val="001C479A"/>
    <w:rsid w:val="001C6009"/>
    <w:rsid w:val="001D7613"/>
    <w:rsid w:val="001F08D6"/>
    <w:rsid w:val="002171DE"/>
    <w:rsid w:val="00221694"/>
    <w:rsid w:val="00223B45"/>
    <w:rsid w:val="0025522C"/>
    <w:rsid w:val="00271707"/>
    <w:rsid w:val="00280633"/>
    <w:rsid w:val="00283DFB"/>
    <w:rsid w:val="0028490E"/>
    <w:rsid w:val="00291345"/>
    <w:rsid w:val="00294EA9"/>
    <w:rsid w:val="002A65F5"/>
    <w:rsid w:val="002A7B1F"/>
    <w:rsid w:val="002B341F"/>
    <w:rsid w:val="002B6670"/>
    <w:rsid w:val="002C6CE2"/>
    <w:rsid w:val="002D48F5"/>
    <w:rsid w:val="002D725A"/>
    <w:rsid w:val="002D7E2C"/>
    <w:rsid w:val="002E4E78"/>
    <w:rsid w:val="002F6FA2"/>
    <w:rsid w:val="00307133"/>
    <w:rsid w:val="003103C5"/>
    <w:rsid w:val="00310EC3"/>
    <w:rsid w:val="00317D73"/>
    <w:rsid w:val="00320F3C"/>
    <w:rsid w:val="00326B56"/>
    <w:rsid w:val="003559F6"/>
    <w:rsid w:val="00356C19"/>
    <w:rsid w:val="00367158"/>
    <w:rsid w:val="00383898"/>
    <w:rsid w:val="003970D1"/>
    <w:rsid w:val="003A4AE3"/>
    <w:rsid w:val="003A7D5A"/>
    <w:rsid w:val="003B3117"/>
    <w:rsid w:val="003B36CA"/>
    <w:rsid w:val="003B4B9B"/>
    <w:rsid w:val="003C191F"/>
    <w:rsid w:val="003C3625"/>
    <w:rsid w:val="003D186C"/>
    <w:rsid w:val="003E06FE"/>
    <w:rsid w:val="003F3CBB"/>
    <w:rsid w:val="004020E7"/>
    <w:rsid w:val="00413ABC"/>
    <w:rsid w:val="00445420"/>
    <w:rsid w:val="0046674F"/>
    <w:rsid w:val="004726D4"/>
    <w:rsid w:val="00485B4D"/>
    <w:rsid w:val="00485FD1"/>
    <w:rsid w:val="004A23E4"/>
    <w:rsid w:val="004B0299"/>
    <w:rsid w:val="004B1092"/>
    <w:rsid w:val="004C0674"/>
    <w:rsid w:val="004C3C9E"/>
    <w:rsid w:val="004D4EB6"/>
    <w:rsid w:val="004D583F"/>
    <w:rsid w:val="004E4B95"/>
    <w:rsid w:val="005345EF"/>
    <w:rsid w:val="00545400"/>
    <w:rsid w:val="00581705"/>
    <w:rsid w:val="005828FB"/>
    <w:rsid w:val="00584BFE"/>
    <w:rsid w:val="00595661"/>
    <w:rsid w:val="005A1506"/>
    <w:rsid w:val="005B20BD"/>
    <w:rsid w:val="005B3E73"/>
    <w:rsid w:val="005B6C45"/>
    <w:rsid w:val="005C7993"/>
    <w:rsid w:val="005D2C97"/>
    <w:rsid w:val="00603A24"/>
    <w:rsid w:val="00607EC8"/>
    <w:rsid w:val="00622E05"/>
    <w:rsid w:val="006368E7"/>
    <w:rsid w:val="006414CE"/>
    <w:rsid w:val="006730FB"/>
    <w:rsid w:val="006A1067"/>
    <w:rsid w:val="006A1922"/>
    <w:rsid w:val="006C2496"/>
    <w:rsid w:val="006C7947"/>
    <w:rsid w:val="006D64C1"/>
    <w:rsid w:val="006E13F0"/>
    <w:rsid w:val="006E1BA0"/>
    <w:rsid w:val="006E2F90"/>
    <w:rsid w:val="006F1AC1"/>
    <w:rsid w:val="006F268F"/>
    <w:rsid w:val="006F584E"/>
    <w:rsid w:val="00711C78"/>
    <w:rsid w:val="00765B66"/>
    <w:rsid w:val="007720CF"/>
    <w:rsid w:val="0078622B"/>
    <w:rsid w:val="00797BF3"/>
    <w:rsid w:val="007A0115"/>
    <w:rsid w:val="007A41BF"/>
    <w:rsid w:val="007B20E4"/>
    <w:rsid w:val="007C3123"/>
    <w:rsid w:val="007F2B1D"/>
    <w:rsid w:val="007F457D"/>
    <w:rsid w:val="007F5F42"/>
    <w:rsid w:val="00802F8B"/>
    <w:rsid w:val="00806826"/>
    <w:rsid w:val="00810C09"/>
    <w:rsid w:val="0084210C"/>
    <w:rsid w:val="008447FC"/>
    <w:rsid w:val="0084766D"/>
    <w:rsid w:val="008524F0"/>
    <w:rsid w:val="00866EAF"/>
    <w:rsid w:val="00870175"/>
    <w:rsid w:val="00877438"/>
    <w:rsid w:val="008804C4"/>
    <w:rsid w:val="00886207"/>
    <w:rsid w:val="00892A38"/>
    <w:rsid w:val="008C06EE"/>
    <w:rsid w:val="008C129F"/>
    <w:rsid w:val="008C3867"/>
    <w:rsid w:val="008D4E7E"/>
    <w:rsid w:val="008E0C37"/>
    <w:rsid w:val="008E4732"/>
    <w:rsid w:val="00906DC1"/>
    <w:rsid w:val="009143EE"/>
    <w:rsid w:val="009169AF"/>
    <w:rsid w:val="00931428"/>
    <w:rsid w:val="009314D6"/>
    <w:rsid w:val="00952BD4"/>
    <w:rsid w:val="00957912"/>
    <w:rsid w:val="00962E63"/>
    <w:rsid w:val="00963F60"/>
    <w:rsid w:val="00972AC2"/>
    <w:rsid w:val="00973041"/>
    <w:rsid w:val="009732BA"/>
    <w:rsid w:val="00981F63"/>
    <w:rsid w:val="00982B32"/>
    <w:rsid w:val="00983E5D"/>
    <w:rsid w:val="00992EE3"/>
    <w:rsid w:val="009978F7"/>
    <w:rsid w:val="009D149C"/>
    <w:rsid w:val="009D376D"/>
    <w:rsid w:val="009D480A"/>
    <w:rsid w:val="009D62B4"/>
    <w:rsid w:val="009F76ED"/>
    <w:rsid w:val="00A0189F"/>
    <w:rsid w:val="00A2592D"/>
    <w:rsid w:val="00A429C8"/>
    <w:rsid w:val="00A46EE7"/>
    <w:rsid w:val="00A66263"/>
    <w:rsid w:val="00A823AD"/>
    <w:rsid w:val="00AA29E7"/>
    <w:rsid w:val="00AA47E3"/>
    <w:rsid w:val="00AA6C25"/>
    <w:rsid w:val="00AB4AF0"/>
    <w:rsid w:val="00AC1B1D"/>
    <w:rsid w:val="00AE170D"/>
    <w:rsid w:val="00AF086A"/>
    <w:rsid w:val="00AF35A0"/>
    <w:rsid w:val="00AF5F42"/>
    <w:rsid w:val="00AF7F3E"/>
    <w:rsid w:val="00B2408D"/>
    <w:rsid w:val="00B27AEE"/>
    <w:rsid w:val="00B27B18"/>
    <w:rsid w:val="00B27D86"/>
    <w:rsid w:val="00B37090"/>
    <w:rsid w:val="00B44E01"/>
    <w:rsid w:val="00B7114F"/>
    <w:rsid w:val="00B73B43"/>
    <w:rsid w:val="00B77AA0"/>
    <w:rsid w:val="00B80EB5"/>
    <w:rsid w:val="00B86909"/>
    <w:rsid w:val="00B86AE0"/>
    <w:rsid w:val="00BA7C11"/>
    <w:rsid w:val="00BD193D"/>
    <w:rsid w:val="00C319E1"/>
    <w:rsid w:val="00C418AF"/>
    <w:rsid w:val="00C41EA5"/>
    <w:rsid w:val="00C6380D"/>
    <w:rsid w:val="00C65653"/>
    <w:rsid w:val="00C72E83"/>
    <w:rsid w:val="00C754B6"/>
    <w:rsid w:val="00C77CFC"/>
    <w:rsid w:val="00C80FB7"/>
    <w:rsid w:val="00C81F93"/>
    <w:rsid w:val="00C908AF"/>
    <w:rsid w:val="00CA1301"/>
    <w:rsid w:val="00CB5947"/>
    <w:rsid w:val="00CC2C2E"/>
    <w:rsid w:val="00CC47A7"/>
    <w:rsid w:val="00CE7582"/>
    <w:rsid w:val="00CE77B9"/>
    <w:rsid w:val="00CF41D2"/>
    <w:rsid w:val="00CF4C7E"/>
    <w:rsid w:val="00CF6CE3"/>
    <w:rsid w:val="00D00B47"/>
    <w:rsid w:val="00D076C5"/>
    <w:rsid w:val="00D13233"/>
    <w:rsid w:val="00D34C5A"/>
    <w:rsid w:val="00D711FF"/>
    <w:rsid w:val="00D902E0"/>
    <w:rsid w:val="00DA1A7F"/>
    <w:rsid w:val="00DA2B40"/>
    <w:rsid w:val="00DA7ED9"/>
    <w:rsid w:val="00DB5DF8"/>
    <w:rsid w:val="00DC3933"/>
    <w:rsid w:val="00DD3E32"/>
    <w:rsid w:val="00DD3F66"/>
    <w:rsid w:val="00DD71E3"/>
    <w:rsid w:val="00DF2F53"/>
    <w:rsid w:val="00E00F7D"/>
    <w:rsid w:val="00E01E97"/>
    <w:rsid w:val="00E36D94"/>
    <w:rsid w:val="00E40336"/>
    <w:rsid w:val="00E46598"/>
    <w:rsid w:val="00E709D2"/>
    <w:rsid w:val="00E72FEB"/>
    <w:rsid w:val="00E81235"/>
    <w:rsid w:val="00EA0FC6"/>
    <w:rsid w:val="00EB083B"/>
    <w:rsid w:val="00EB382C"/>
    <w:rsid w:val="00EC5034"/>
    <w:rsid w:val="00EC6D1D"/>
    <w:rsid w:val="00EC7A34"/>
    <w:rsid w:val="00ED453E"/>
    <w:rsid w:val="00ED4932"/>
    <w:rsid w:val="00EE2087"/>
    <w:rsid w:val="00EE45FA"/>
    <w:rsid w:val="00EF2521"/>
    <w:rsid w:val="00EF57D0"/>
    <w:rsid w:val="00F06DF6"/>
    <w:rsid w:val="00F137E4"/>
    <w:rsid w:val="00F149CE"/>
    <w:rsid w:val="00F31A01"/>
    <w:rsid w:val="00F3512B"/>
    <w:rsid w:val="00F3532D"/>
    <w:rsid w:val="00F54AC7"/>
    <w:rsid w:val="00F56345"/>
    <w:rsid w:val="00F80B3E"/>
    <w:rsid w:val="00F84CA6"/>
    <w:rsid w:val="00FA474A"/>
    <w:rsid w:val="00FB35B9"/>
    <w:rsid w:val="00FB55E5"/>
    <w:rsid w:val="00FF0E5A"/>
    <w:rsid w:val="00FF6F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B4FD0"/>
  <w15:docId w15:val="{18C10581-E37A-409C-B4EF-35AC7A49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208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styleId="Antrat2">
    <w:name w:val="heading 2"/>
    <w:basedOn w:val="prastasis"/>
    <w:next w:val="prastasis"/>
    <w:link w:val="Antrat2Diagrama"/>
    <w:uiPriority w:val="9"/>
    <w:semiHidden/>
    <w:unhideWhenUsed/>
    <w:qFormat/>
    <w:rsid w:val="00906DC1"/>
    <w:pPr>
      <w:keepNext/>
      <w:keepLines/>
      <w:widowControl/>
      <w:autoSpaceDE/>
      <w:autoSpaceDN/>
      <w:adjustRightInd/>
      <w:spacing w:before="120"/>
      <w:ind w:firstLine="0"/>
      <w:outlineLvl w:val="1"/>
    </w:pPr>
    <w:rPr>
      <w:rFonts w:asciiTheme="majorHAnsi" w:eastAsiaTheme="majorEastAsia" w:hAnsiTheme="majorHAnsi" w:cstheme="majorBidi"/>
      <w:color w:val="C0504D"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3">
    <w:name w:val="Style3"/>
    <w:basedOn w:val="prastasis"/>
    <w:uiPriority w:val="99"/>
    <w:rsid w:val="00EE2087"/>
    <w:pPr>
      <w:spacing w:line="343" w:lineRule="exact"/>
      <w:jc w:val="center"/>
    </w:pPr>
  </w:style>
  <w:style w:type="paragraph" w:customStyle="1" w:styleId="Style4">
    <w:name w:val="Style4"/>
    <w:basedOn w:val="prastasis"/>
    <w:uiPriority w:val="99"/>
    <w:rsid w:val="00EE2087"/>
    <w:pPr>
      <w:spacing w:line="245" w:lineRule="exact"/>
      <w:jc w:val="center"/>
    </w:pPr>
  </w:style>
  <w:style w:type="character" w:styleId="Hipersaitas">
    <w:name w:val="Hyperlink"/>
    <w:aliases w:val="Alna"/>
    <w:uiPriority w:val="99"/>
    <w:rsid w:val="00EE2087"/>
    <w:rPr>
      <w:color w:val="0066CC"/>
      <w:u w:val="single"/>
    </w:rPr>
  </w:style>
  <w:style w:type="paragraph" w:styleId="Pagrindiniotekstotrauka2">
    <w:name w:val="Body Text Indent 2"/>
    <w:basedOn w:val="prastasis"/>
    <w:link w:val="Pagrindiniotekstotrauka2Diagrama"/>
    <w:uiPriority w:val="99"/>
    <w:rsid w:val="00EE2087"/>
    <w:pPr>
      <w:widowControl/>
      <w:autoSpaceDE/>
      <w:autoSpaceDN/>
      <w:adjustRightInd/>
      <w:ind w:left="720" w:firstLine="0"/>
    </w:pPr>
    <w:rPr>
      <w:rFonts w:ascii="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uiPriority w:val="99"/>
    <w:rsid w:val="00EE2087"/>
    <w:rPr>
      <w:rFonts w:ascii="Times New Roman" w:eastAsia="Times New Roman" w:hAnsi="Times New Roman" w:cs="Times New Roman"/>
      <w:i/>
      <w:sz w:val="24"/>
      <w:szCs w:val="20"/>
      <w:lang w:eastAsia="lt-LT"/>
    </w:rPr>
  </w:style>
  <w:style w:type="paragraph" w:styleId="Komentarotekstas">
    <w:name w:val="annotation text"/>
    <w:basedOn w:val="prastasis"/>
    <w:link w:val="KomentarotekstasDiagrama"/>
    <w:uiPriority w:val="99"/>
    <w:rsid w:val="00EE2087"/>
    <w:pPr>
      <w:widowControl/>
      <w:autoSpaceDE/>
      <w:autoSpaceDN/>
      <w:adjustRightInd/>
      <w:spacing w:before="120" w:after="120"/>
      <w:ind w:firstLine="0"/>
    </w:pPr>
    <w:rPr>
      <w:rFonts w:cs="Times New Roman"/>
      <w:snapToGrid w:val="0"/>
      <w:szCs w:val="20"/>
      <w:lang w:val="sv-SE" w:eastAsia="en-US"/>
    </w:rPr>
  </w:style>
  <w:style w:type="character" w:customStyle="1" w:styleId="KomentarotekstasDiagrama">
    <w:name w:val="Komentaro tekstas Diagrama"/>
    <w:basedOn w:val="Numatytasispastraiposriftas"/>
    <w:link w:val="Komentarotekstas"/>
    <w:uiPriority w:val="99"/>
    <w:rsid w:val="00EE2087"/>
    <w:rPr>
      <w:rFonts w:ascii="Arial" w:eastAsia="Times New Roman" w:hAnsi="Arial" w:cs="Times New Roman"/>
      <w:snapToGrid w:val="0"/>
      <w:sz w:val="20"/>
      <w:szCs w:val="20"/>
      <w:lang w:val="sv-SE"/>
    </w:rPr>
  </w:style>
  <w:style w:type="paragraph" w:styleId="Pagrindinistekstas">
    <w:name w:val="Body Text"/>
    <w:basedOn w:val="prastasis"/>
    <w:link w:val="PagrindinistekstasDiagrama"/>
    <w:uiPriority w:val="99"/>
    <w:rsid w:val="00EE2087"/>
    <w:pPr>
      <w:widowControl/>
      <w:autoSpaceDE/>
      <w:autoSpaceDN/>
      <w:adjustRightInd/>
      <w:spacing w:before="120" w:after="120"/>
      <w:ind w:firstLine="0"/>
    </w:pPr>
    <w:rPr>
      <w:rFonts w:cs="Times New Roman"/>
      <w:snapToGrid w:val="0"/>
      <w:szCs w:val="20"/>
      <w:lang w:val="sv-SE" w:eastAsia="en-US"/>
    </w:rPr>
  </w:style>
  <w:style w:type="character" w:customStyle="1" w:styleId="PagrindinistekstasDiagrama">
    <w:name w:val="Pagrindinis tekstas Diagrama"/>
    <w:basedOn w:val="Numatytasispastraiposriftas"/>
    <w:link w:val="Pagrindinistekstas"/>
    <w:uiPriority w:val="99"/>
    <w:rsid w:val="00EE2087"/>
    <w:rPr>
      <w:rFonts w:ascii="Arial" w:eastAsia="Times New Roman" w:hAnsi="Arial" w:cs="Times New Roman"/>
      <w:snapToGrid w:val="0"/>
      <w:sz w:val="20"/>
      <w:szCs w:val="20"/>
      <w:lang w:val="sv-SE"/>
    </w:rPr>
  </w:style>
  <w:style w:type="paragraph" w:customStyle="1" w:styleId="Default">
    <w:name w:val="Default"/>
    <w:rsid w:val="00EE208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table" w:styleId="Lentelstinklelis">
    <w:name w:val="Table Grid"/>
    <w:basedOn w:val="prastojilentel"/>
    <w:uiPriority w:val="99"/>
    <w:rsid w:val="00EE208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rsid w:val="00EE2087"/>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paragraph" w:styleId="Sraopastraipa">
    <w:name w:val="List Paragraph"/>
    <w:aliases w:val="List Paragraph Red,Bullet EY,Buletai,lp1,Bullet 1,Use Case List Paragraph,Numbering,ERP-List Paragraph,List Paragraph111,Paragraph,Table of contents numbered,List Paragraph21,List Paragraph2,List Paragraph11,Sąrašo pastraipa.Bullet"/>
    <w:basedOn w:val="prastasis"/>
    <w:link w:val="SraopastraipaDiagrama"/>
    <w:uiPriority w:val="34"/>
    <w:qFormat/>
    <w:rsid w:val="00EE2087"/>
    <w:pPr>
      <w:widowControl/>
      <w:autoSpaceDE/>
      <w:autoSpaceDN/>
      <w:adjustRightInd/>
      <w:ind w:left="720" w:firstLine="0"/>
      <w:contextualSpacing/>
    </w:pPr>
    <w:rPr>
      <w:rFonts w:ascii="TimesLT" w:hAnsi="TimesLT" w:cs="Times New Roman"/>
      <w:sz w:val="24"/>
      <w:szCs w:val="20"/>
      <w:lang w:val="en-US" w:eastAsia="en-US"/>
    </w:rPr>
  </w:style>
  <w:style w:type="character" w:customStyle="1" w:styleId="SraopastraipaDiagrama">
    <w:name w:val="Sąrašo pastraipa Diagrama"/>
    <w:aliases w:val="List Paragraph Red Diagrama,Bullet EY Diagrama,Buletai Diagrama,lp1 Diagrama,Bullet 1 Diagrama,Use Case List Paragraph Diagrama,Numbering Diagrama,ERP-List Paragraph Diagrama,List Paragraph111 Diagrama,Paragraph Diagrama"/>
    <w:link w:val="Sraopastraipa"/>
    <w:uiPriority w:val="34"/>
    <w:qFormat/>
    <w:locked/>
    <w:rsid w:val="00EE2087"/>
    <w:rPr>
      <w:rFonts w:ascii="TimesLT" w:eastAsia="Times New Roman" w:hAnsi="TimesLT" w:cs="Times New Roman"/>
      <w:sz w:val="24"/>
      <w:szCs w:val="20"/>
      <w:lang w:val="en-US"/>
    </w:rPr>
  </w:style>
  <w:style w:type="paragraph" w:customStyle="1" w:styleId="AntrasteI">
    <w:name w:val="_Antraste I."/>
    <w:basedOn w:val="prastasis"/>
    <w:autoRedefine/>
    <w:uiPriority w:val="99"/>
    <w:rsid w:val="00EE2087"/>
    <w:pPr>
      <w:widowControl/>
      <w:suppressAutoHyphens/>
      <w:autoSpaceDE/>
      <w:autoSpaceDN/>
      <w:adjustRightInd/>
      <w:ind w:firstLine="0"/>
      <w:jc w:val="center"/>
    </w:pPr>
    <w:rPr>
      <w:rFonts w:ascii="Times New Roman" w:hAnsi="Times New Roman" w:cs="Times New Roman"/>
      <w:b/>
      <w:caps/>
      <w:sz w:val="24"/>
      <w:lang w:eastAsia="ar-SA"/>
    </w:rPr>
  </w:style>
  <w:style w:type="paragraph" w:customStyle="1" w:styleId="H1">
    <w:name w:val="H1"/>
    <w:basedOn w:val="prastasis"/>
    <w:next w:val="prastasis"/>
    <w:uiPriority w:val="99"/>
    <w:rsid w:val="00EE2087"/>
    <w:pPr>
      <w:keepNext/>
      <w:widowControl/>
      <w:autoSpaceDE/>
      <w:autoSpaceDN/>
      <w:adjustRightInd/>
      <w:spacing w:before="100" w:after="100"/>
      <w:ind w:firstLine="0"/>
      <w:outlineLvl w:val="1"/>
    </w:pPr>
    <w:rPr>
      <w:rFonts w:ascii="Times New Roman" w:hAnsi="Times New Roman" w:cs="Times New Roman"/>
      <w:b/>
      <w:snapToGrid w:val="0"/>
      <w:kern w:val="36"/>
      <w:sz w:val="48"/>
      <w:szCs w:val="20"/>
      <w:lang w:eastAsia="en-US"/>
    </w:rPr>
  </w:style>
  <w:style w:type="paragraph" w:customStyle="1" w:styleId="H2">
    <w:name w:val="H2"/>
    <w:basedOn w:val="prastasis"/>
    <w:next w:val="prastasis"/>
    <w:uiPriority w:val="99"/>
    <w:rsid w:val="00EE2087"/>
    <w:pPr>
      <w:keepNext/>
      <w:widowControl/>
      <w:autoSpaceDE/>
      <w:autoSpaceDN/>
      <w:adjustRightInd/>
      <w:spacing w:before="100" w:after="100"/>
      <w:ind w:firstLine="0"/>
      <w:outlineLvl w:val="2"/>
    </w:pPr>
    <w:rPr>
      <w:rFonts w:ascii="Times New Roman" w:hAnsi="Times New Roman" w:cs="Times New Roman"/>
      <w:b/>
      <w:snapToGrid w:val="0"/>
      <w:sz w:val="36"/>
      <w:szCs w:val="20"/>
      <w:lang w:eastAsia="en-US"/>
    </w:rPr>
  </w:style>
  <w:style w:type="paragraph" w:customStyle="1" w:styleId="ListParagraph1">
    <w:name w:val="List Paragraph1"/>
    <w:basedOn w:val="prastasis"/>
    <w:uiPriority w:val="99"/>
    <w:qFormat/>
    <w:rsid w:val="00EE2087"/>
    <w:pPr>
      <w:widowControl/>
      <w:autoSpaceDE/>
      <w:autoSpaceDN/>
      <w:adjustRightInd/>
      <w:spacing w:after="200" w:line="276" w:lineRule="auto"/>
      <w:ind w:left="720" w:firstLine="0"/>
      <w:contextualSpacing/>
    </w:pPr>
    <w:rPr>
      <w:rFonts w:ascii="Calibri" w:eastAsia="Calibri" w:hAnsi="Calibri" w:cs="Times New Roman"/>
      <w:sz w:val="22"/>
      <w:szCs w:val="22"/>
      <w:lang w:val="en-US" w:eastAsia="en-US"/>
    </w:rPr>
  </w:style>
  <w:style w:type="paragraph" w:customStyle="1" w:styleId="Statja">
    <w:name w:val="Statja"/>
    <w:basedOn w:val="prastasis"/>
    <w:rsid w:val="00EE2087"/>
    <w:pPr>
      <w:widowControl/>
      <w:tabs>
        <w:tab w:val="left" w:pos="1304"/>
        <w:tab w:val="left" w:pos="1457"/>
        <w:tab w:val="left" w:pos="1604"/>
        <w:tab w:val="left" w:pos="1757"/>
        <w:tab w:val="left" w:pos="1860"/>
        <w:tab w:val="left" w:pos="1984"/>
        <w:tab w:val="left" w:pos="2098"/>
        <w:tab w:val="left" w:pos="2211"/>
      </w:tabs>
      <w:spacing w:before="113"/>
      <w:ind w:left="312" w:firstLine="0"/>
    </w:pPr>
    <w:rPr>
      <w:rFonts w:ascii="TimesLT" w:hAnsi="TimesLT" w:cs="Times New Roman"/>
      <w:b/>
      <w:bCs/>
      <w:szCs w:val="20"/>
      <w:lang w:val="en-US" w:eastAsia="en-US"/>
    </w:rPr>
  </w:style>
  <w:style w:type="paragraph" w:customStyle="1" w:styleId="BodyText11">
    <w:name w:val="Body Text11"/>
    <w:rsid w:val="00EE2087"/>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yle15">
    <w:name w:val="Style15"/>
    <w:basedOn w:val="prastasis"/>
    <w:uiPriority w:val="99"/>
    <w:rsid w:val="00EE2087"/>
  </w:style>
  <w:style w:type="paragraph" w:styleId="Antrats">
    <w:name w:val="header"/>
    <w:basedOn w:val="prastasis"/>
    <w:link w:val="AntratsDiagrama"/>
    <w:uiPriority w:val="99"/>
    <w:unhideWhenUsed/>
    <w:rsid w:val="00C81F93"/>
    <w:pPr>
      <w:tabs>
        <w:tab w:val="center" w:pos="4819"/>
        <w:tab w:val="right" w:pos="9638"/>
      </w:tabs>
    </w:pPr>
  </w:style>
  <w:style w:type="character" w:customStyle="1" w:styleId="AntratsDiagrama">
    <w:name w:val="Antraštės Diagrama"/>
    <w:basedOn w:val="Numatytasispastraiposriftas"/>
    <w:link w:val="Antrats"/>
    <w:uiPriority w:val="99"/>
    <w:rsid w:val="00C81F93"/>
    <w:rPr>
      <w:rFonts w:ascii="Arial" w:eastAsia="Times New Roman" w:hAnsi="Arial" w:cs="Arial"/>
      <w:sz w:val="20"/>
      <w:szCs w:val="24"/>
      <w:lang w:eastAsia="lt-LT"/>
    </w:rPr>
  </w:style>
  <w:style w:type="paragraph" w:styleId="Porat">
    <w:name w:val="footer"/>
    <w:basedOn w:val="prastasis"/>
    <w:link w:val="PoratDiagrama"/>
    <w:uiPriority w:val="99"/>
    <w:semiHidden/>
    <w:unhideWhenUsed/>
    <w:rsid w:val="00C81F93"/>
    <w:pPr>
      <w:tabs>
        <w:tab w:val="center" w:pos="4819"/>
        <w:tab w:val="right" w:pos="9638"/>
      </w:tabs>
    </w:pPr>
  </w:style>
  <w:style w:type="character" w:customStyle="1" w:styleId="PoratDiagrama">
    <w:name w:val="Poraštė Diagrama"/>
    <w:basedOn w:val="Numatytasispastraiposriftas"/>
    <w:link w:val="Porat"/>
    <w:uiPriority w:val="99"/>
    <w:semiHidden/>
    <w:rsid w:val="00C81F93"/>
    <w:rPr>
      <w:rFonts w:ascii="Arial" w:eastAsia="Times New Roman" w:hAnsi="Arial" w:cs="Arial"/>
      <w:sz w:val="20"/>
      <w:szCs w:val="24"/>
      <w:lang w:eastAsia="lt-LT"/>
    </w:rPr>
  </w:style>
  <w:style w:type="character" w:styleId="Komentaronuoroda">
    <w:name w:val="annotation reference"/>
    <w:basedOn w:val="Numatytasispastraiposriftas"/>
    <w:uiPriority w:val="99"/>
    <w:semiHidden/>
    <w:unhideWhenUsed/>
    <w:rsid w:val="00B27B18"/>
    <w:rPr>
      <w:sz w:val="16"/>
      <w:szCs w:val="16"/>
    </w:rPr>
  </w:style>
  <w:style w:type="paragraph" w:styleId="Komentarotema">
    <w:name w:val="annotation subject"/>
    <w:basedOn w:val="Komentarotekstas"/>
    <w:next w:val="Komentarotekstas"/>
    <w:link w:val="KomentarotemaDiagrama"/>
    <w:uiPriority w:val="99"/>
    <w:semiHidden/>
    <w:unhideWhenUsed/>
    <w:rsid w:val="00B27B18"/>
    <w:pPr>
      <w:widowControl w:val="0"/>
      <w:autoSpaceDE w:val="0"/>
      <w:autoSpaceDN w:val="0"/>
      <w:adjustRightInd w:val="0"/>
      <w:spacing w:before="0" w:after="0"/>
      <w:ind w:firstLine="720"/>
    </w:pPr>
    <w:rPr>
      <w:rFonts w:cs="Arial"/>
      <w:b/>
      <w:bCs/>
      <w:snapToGrid/>
      <w:lang w:val="lt-LT" w:eastAsia="lt-LT"/>
    </w:rPr>
  </w:style>
  <w:style w:type="character" w:customStyle="1" w:styleId="KomentarotemaDiagrama">
    <w:name w:val="Komentaro tema Diagrama"/>
    <w:basedOn w:val="KomentarotekstasDiagrama"/>
    <w:link w:val="Komentarotema"/>
    <w:uiPriority w:val="99"/>
    <w:semiHidden/>
    <w:rsid w:val="00B27B18"/>
    <w:rPr>
      <w:rFonts w:ascii="Arial" w:eastAsia="Times New Roman" w:hAnsi="Arial" w:cs="Arial"/>
      <w:b/>
      <w:bCs/>
      <w:snapToGrid/>
      <w:sz w:val="20"/>
      <w:szCs w:val="20"/>
      <w:lang w:val="sv-SE" w:eastAsia="lt-LT"/>
    </w:rPr>
  </w:style>
  <w:style w:type="paragraph" w:styleId="Debesliotekstas">
    <w:name w:val="Balloon Text"/>
    <w:basedOn w:val="prastasis"/>
    <w:link w:val="DebesliotekstasDiagrama"/>
    <w:uiPriority w:val="99"/>
    <w:semiHidden/>
    <w:unhideWhenUsed/>
    <w:rsid w:val="00E4033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0336"/>
    <w:rPr>
      <w:rFonts w:ascii="Tahoma" w:eastAsia="Times New Roman" w:hAnsi="Tahoma" w:cs="Tahoma"/>
      <w:sz w:val="16"/>
      <w:szCs w:val="16"/>
      <w:lang w:eastAsia="lt-LT"/>
    </w:rPr>
  </w:style>
  <w:style w:type="character" w:customStyle="1" w:styleId="Antrat2Diagrama">
    <w:name w:val="Antraštė 2 Diagrama"/>
    <w:basedOn w:val="Numatytasispastraiposriftas"/>
    <w:link w:val="Antrat2"/>
    <w:uiPriority w:val="9"/>
    <w:semiHidden/>
    <w:rsid w:val="00906DC1"/>
    <w:rPr>
      <w:rFonts w:asciiTheme="majorHAnsi" w:eastAsiaTheme="majorEastAsia" w:hAnsiTheme="majorHAnsi" w:cstheme="majorBidi"/>
      <w:color w:val="C0504D" w:themeColor="accent2"/>
      <w:sz w:val="36"/>
      <w:szCs w:val="36"/>
      <w:lang w:eastAsia="lt-LT"/>
    </w:rPr>
  </w:style>
  <w:style w:type="paragraph" w:styleId="Betarp">
    <w:name w:val="No Spacing"/>
    <w:link w:val="BetarpDiagrama"/>
    <w:uiPriority w:val="1"/>
    <w:qFormat/>
    <w:rsid w:val="00906DC1"/>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906DC1"/>
    <w:rPr>
      <w:rFonts w:eastAsiaTheme="minorEastAsia"/>
      <w:sz w:val="21"/>
      <w:szCs w:val="21"/>
      <w:lang w:eastAsia="lt-LT"/>
    </w:rPr>
  </w:style>
  <w:style w:type="paragraph" w:customStyle="1" w:styleId="Betarp1">
    <w:name w:val="Be tarpų1"/>
    <w:basedOn w:val="prastasis"/>
    <w:uiPriority w:val="1"/>
    <w:qFormat/>
    <w:rsid w:val="00906DC1"/>
    <w:pPr>
      <w:widowControl/>
      <w:autoSpaceDE/>
      <w:autoSpaceDN/>
      <w:adjustRightInd/>
      <w:ind w:firstLine="0"/>
    </w:pPr>
    <w:rPr>
      <w:rFonts w:ascii="Times New Roman" w:hAnsi="Times New Roman" w:cs="Times New Roman"/>
      <w:sz w:val="24"/>
      <w:szCs w:val="22"/>
      <w:lang w:eastAsia="en-US" w:bidi="en-US"/>
    </w:rPr>
  </w:style>
  <w:style w:type="character" w:customStyle="1" w:styleId="form-control">
    <w:name w:val="form-control"/>
    <w:basedOn w:val="Numatytasispastraiposriftas"/>
    <w:rsid w:val="00FB35B9"/>
  </w:style>
  <w:style w:type="character" w:styleId="Neapdorotaspaminjimas">
    <w:name w:val="Unresolved Mention"/>
    <w:basedOn w:val="Numatytasispastraiposriftas"/>
    <w:uiPriority w:val="99"/>
    <w:semiHidden/>
    <w:unhideWhenUsed/>
    <w:rsid w:val="00AF086A"/>
    <w:rPr>
      <w:color w:val="605E5C"/>
      <w:shd w:val="clear" w:color="auto" w:fill="E1DFDD"/>
    </w:rPr>
  </w:style>
  <w:style w:type="character" w:customStyle="1" w:styleId="normaltextrun">
    <w:name w:val="normaltextrun"/>
    <w:rsid w:val="00DD3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455973">
      <w:bodyDiv w:val="1"/>
      <w:marLeft w:val="0"/>
      <w:marRight w:val="0"/>
      <w:marTop w:val="0"/>
      <w:marBottom w:val="0"/>
      <w:divBdr>
        <w:top w:val="none" w:sz="0" w:space="0" w:color="auto"/>
        <w:left w:val="none" w:sz="0" w:space="0" w:color="auto"/>
        <w:bottom w:val="none" w:sz="0" w:space="0" w:color="auto"/>
        <w:right w:val="none" w:sz="0" w:space="0" w:color="auto"/>
      </w:divBdr>
    </w:div>
    <w:div w:id="869337080">
      <w:bodyDiv w:val="1"/>
      <w:marLeft w:val="0"/>
      <w:marRight w:val="0"/>
      <w:marTop w:val="0"/>
      <w:marBottom w:val="0"/>
      <w:divBdr>
        <w:top w:val="none" w:sz="0" w:space="0" w:color="auto"/>
        <w:left w:val="none" w:sz="0" w:space="0" w:color="auto"/>
        <w:bottom w:val="none" w:sz="0" w:space="0" w:color="auto"/>
        <w:right w:val="none" w:sz="0" w:space="0" w:color="auto"/>
      </w:divBdr>
      <w:divsChild>
        <w:div w:id="904948628">
          <w:marLeft w:val="0"/>
          <w:marRight w:val="0"/>
          <w:marTop w:val="0"/>
          <w:marBottom w:val="69"/>
          <w:divBdr>
            <w:top w:val="none" w:sz="0" w:space="0" w:color="auto"/>
            <w:left w:val="none" w:sz="0" w:space="0" w:color="auto"/>
            <w:bottom w:val="none" w:sz="0" w:space="0" w:color="auto"/>
            <w:right w:val="none" w:sz="0" w:space="0" w:color="auto"/>
          </w:divBdr>
        </w:div>
      </w:divsChild>
    </w:div>
    <w:div w:id="1561550596">
      <w:bodyDiv w:val="1"/>
      <w:marLeft w:val="0"/>
      <w:marRight w:val="0"/>
      <w:marTop w:val="0"/>
      <w:marBottom w:val="0"/>
      <w:divBdr>
        <w:top w:val="none" w:sz="0" w:space="0" w:color="auto"/>
        <w:left w:val="none" w:sz="0" w:space="0" w:color="auto"/>
        <w:bottom w:val="none" w:sz="0" w:space="0" w:color="auto"/>
        <w:right w:val="none" w:sz="0" w:space="0" w:color="auto"/>
      </w:divBdr>
    </w:div>
    <w:div w:id="1718503465">
      <w:bodyDiv w:val="1"/>
      <w:marLeft w:val="0"/>
      <w:marRight w:val="0"/>
      <w:marTop w:val="0"/>
      <w:marBottom w:val="0"/>
      <w:divBdr>
        <w:top w:val="none" w:sz="0" w:space="0" w:color="auto"/>
        <w:left w:val="none" w:sz="0" w:space="0" w:color="auto"/>
        <w:bottom w:val="none" w:sz="0" w:space="0" w:color="auto"/>
        <w:right w:val="none" w:sz="0" w:space="0" w:color="auto"/>
      </w:divBdr>
    </w:div>
    <w:div w:id="1790388691">
      <w:bodyDiv w:val="1"/>
      <w:marLeft w:val="0"/>
      <w:marRight w:val="0"/>
      <w:marTop w:val="0"/>
      <w:marBottom w:val="0"/>
      <w:divBdr>
        <w:top w:val="none" w:sz="0" w:space="0" w:color="auto"/>
        <w:left w:val="none" w:sz="0" w:space="0" w:color="auto"/>
        <w:bottom w:val="none" w:sz="0" w:space="0" w:color="auto"/>
        <w:right w:val="none" w:sz="0" w:space="0" w:color="auto"/>
      </w:divBdr>
      <w:divsChild>
        <w:div w:id="1685865036">
          <w:marLeft w:val="0"/>
          <w:marRight w:val="0"/>
          <w:marTop w:val="0"/>
          <w:marBottom w:val="69"/>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png@01DA33E4.86BACC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D5E71-B701-43C1-8052-F1900A7A5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29130</Words>
  <Characters>16605</Characters>
  <Application>Microsoft Office Word</Application>
  <DocSecurity>0</DocSecurity>
  <Lines>138</Lines>
  <Paragraphs>91</Paragraphs>
  <ScaleCrop>false</ScaleCrop>
  <HeadingPairs>
    <vt:vector size="4" baseType="variant">
      <vt:variant>
        <vt:lpstr>Pavadinimas</vt:lpstr>
      </vt:variant>
      <vt:variant>
        <vt:i4>1</vt:i4>
      </vt:variant>
      <vt:variant>
        <vt:lpstr>Antraštės</vt:lpstr>
      </vt:variant>
      <vt:variant>
        <vt:i4>9</vt:i4>
      </vt:variant>
    </vt:vector>
  </HeadingPairs>
  <TitlesOfParts>
    <vt:vector size="10" baseType="lpstr">
      <vt:lpstr/>
      <vt:lpstr>    SUTARTIES OBJEKTAS</vt:lpstr>
      <vt:lpstr>        IV SKYRIUS  SUTARTIES ĮVYKDYMO UŽTIKRINIMAS</vt:lpstr>
      <vt:lpstr>        V SKYRIUS  TIEKĖJO ĮSIPAREIGOJIMAI, TEISĖS IR ATSAKOMYBĖ</vt:lpstr>
      <vt:lpstr>        </vt:lpstr>
      <vt:lpstr>        VI SKYRIUS PIRKĖJO ĮSIPAREIGOJIMAI, TEISĖS IR ATSAKOMYBĖ</vt:lpstr>
      <vt:lpstr>        </vt:lpstr>
      <vt:lpstr>        10.2.6. taikyti kitus Lietuvos Respublikos teisės aktų nustatytus teisių gynimo </vt:lpstr>
      <vt:lpstr>        </vt:lpstr>
      <vt:lpstr>        XI SKYRIUS  FORCE MAJEURE SĄLYGOS</vt:lpstr>
    </vt:vector>
  </TitlesOfParts>
  <Company/>
  <LinksUpToDate>false</LinksUpToDate>
  <CharactersWithSpaces>45644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Katkus Viktoras</dc:creator>
  <cp:lastModifiedBy>Katkus Viktoras</cp:lastModifiedBy>
  <cp:revision>3</cp:revision>
  <cp:lastPrinted>2021-12-07T06:54:00Z</cp:lastPrinted>
  <dcterms:created xsi:type="dcterms:W3CDTF">2025-03-04T14:27:00Z</dcterms:created>
  <dcterms:modified xsi:type="dcterms:W3CDTF">2025-03-04T14:29:00Z</dcterms:modified>
</cp:coreProperties>
</file>