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7BD73" w14:textId="4BC5FB0E" w:rsidR="00EE6CF8" w:rsidRDefault="00EE6CF8" w:rsidP="004218DD">
      <w:pPr>
        <w:spacing w:after="0"/>
        <w:rPr>
          <w:rFonts w:eastAsia="Times New Roman"/>
          <w:szCs w:val="24"/>
          <w:lang w:eastAsia="lt-LT"/>
        </w:rPr>
      </w:pPr>
    </w:p>
    <w:p w14:paraId="3E1F7AA6" w14:textId="6B153A9C" w:rsidR="00D36051" w:rsidRDefault="00E24C0C" w:rsidP="00E71202">
      <w:pPr>
        <w:spacing w:after="0"/>
        <w:jc w:val="center"/>
        <w:rPr>
          <w:rFonts w:eastAsia="Times New Roman"/>
          <w:b/>
          <w:szCs w:val="24"/>
          <w:lang w:eastAsia="lt-LT"/>
        </w:rPr>
      </w:pPr>
      <w:r>
        <w:rPr>
          <w:rFonts w:eastAsia="Times New Roman"/>
          <w:szCs w:val="24"/>
          <w:lang w:eastAsia="lt-LT"/>
        </w:rPr>
        <w:t xml:space="preserve"> </w:t>
      </w:r>
      <w:r w:rsidR="00530FA2" w:rsidRPr="00530FA2">
        <w:rPr>
          <w:rFonts w:eastAsia="Times New Roman"/>
          <w:b/>
          <w:szCs w:val="24"/>
          <w:lang w:eastAsia="lt-LT"/>
        </w:rPr>
        <w:t xml:space="preserve">Pagrindinė-užsakymo sutartis PK4-52/2. (2024) .Pirkimas 644305. Automatiškai reguliuojama lova </w:t>
      </w:r>
      <w:proofErr w:type="spellStart"/>
      <w:r w:rsidR="00530FA2" w:rsidRPr="00530FA2">
        <w:rPr>
          <w:rFonts w:eastAsia="Times New Roman"/>
          <w:b/>
          <w:szCs w:val="24"/>
          <w:lang w:eastAsia="lt-LT"/>
        </w:rPr>
        <w:t>bariatrinė</w:t>
      </w:r>
      <w:proofErr w:type="spellEnd"/>
      <w:r w:rsidR="00530FA2" w:rsidRPr="00530FA2">
        <w:rPr>
          <w:rFonts w:eastAsia="Times New Roman"/>
          <w:b/>
          <w:szCs w:val="24"/>
          <w:lang w:eastAsia="lt-LT"/>
        </w:rPr>
        <w:t xml:space="preserve"> 5 pirkimo dalis</w:t>
      </w:r>
    </w:p>
    <w:p w14:paraId="393274B1" w14:textId="77777777" w:rsidR="00EF4F5B" w:rsidRDefault="00EF4F5B" w:rsidP="00E71202">
      <w:pPr>
        <w:spacing w:after="0"/>
        <w:jc w:val="center"/>
        <w:rPr>
          <w:rFonts w:eastAsia="Times New Roman"/>
          <w:b/>
          <w:szCs w:val="24"/>
          <w:lang w:eastAsia="lt-LT"/>
        </w:rPr>
      </w:pPr>
    </w:p>
    <w:p w14:paraId="00E432B7" w14:textId="0A78DA22" w:rsidR="00EF4F5B" w:rsidRPr="00EF4F5B" w:rsidRDefault="005B753B" w:rsidP="00EF4F5B">
      <w:pPr>
        <w:spacing w:after="0"/>
        <w:jc w:val="center"/>
        <w:rPr>
          <w:rFonts w:eastAsia="Times New Roman"/>
          <w:b/>
          <w:szCs w:val="24"/>
          <w:lang w:eastAsia="lt-LT"/>
        </w:rPr>
      </w:pPr>
      <w:r>
        <w:rPr>
          <w:rFonts w:eastAsia="Times New Roman"/>
          <w:b/>
          <w:szCs w:val="24"/>
          <w:lang w:eastAsia="lt-LT"/>
        </w:rPr>
        <w:t>2024-07-24</w:t>
      </w:r>
    </w:p>
    <w:p w14:paraId="04BEAC4E" w14:textId="4CC5CB24" w:rsidR="00EF4F5B" w:rsidRDefault="00EF4F5B" w:rsidP="00E71202">
      <w:pPr>
        <w:spacing w:after="0"/>
        <w:jc w:val="center"/>
      </w:pPr>
      <w:r w:rsidRPr="00EF4F5B">
        <w:rPr>
          <w:rFonts w:eastAsia="Times New Roman"/>
          <w:b/>
          <w:szCs w:val="24"/>
          <w:lang w:eastAsia="lt-LT"/>
        </w:rPr>
        <w:t xml:space="preserve">Vilnius  </w:t>
      </w:r>
    </w:p>
    <w:p w14:paraId="3E1F7AA7" w14:textId="77777777" w:rsidR="00D36051" w:rsidRDefault="00D36051" w:rsidP="00E71202">
      <w:pPr>
        <w:spacing w:after="0"/>
        <w:jc w:val="center"/>
        <w:rPr>
          <w:rFonts w:eastAsia="Times New Roman"/>
          <w:b/>
          <w:szCs w:val="24"/>
          <w:lang w:eastAsia="lt-LT"/>
        </w:rPr>
      </w:pPr>
    </w:p>
    <w:p w14:paraId="3E1F7AA8" w14:textId="77777777" w:rsidR="00D36051" w:rsidRDefault="00E24C0C" w:rsidP="00E71202">
      <w:pPr>
        <w:spacing w:after="0"/>
        <w:jc w:val="center"/>
        <w:rPr>
          <w:rFonts w:eastAsia="Times New Roman"/>
          <w:b/>
          <w:szCs w:val="24"/>
          <w:lang w:eastAsia="lt-LT"/>
        </w:rPr>
      </w:pPr>
      <w:r>
        <w:rPr>
          <w:rFonts w:eastAsia="Times New Roman"/>
          <w:b/>
          <w:szCs w:val="24"/>
          <w:lang w:eastAsia="lt-LT"/>
        </w:rPr>
        <w:t>BENDROSIOS SĄLYGOS</w:t>
      </w:r>
    </w:p>
    <w:p w14:paraId="3E1F7AA9" w14:textId="77777777" w:rsidR="00D36051" w:rsidRDefault="00D36051" w:rsidP="00E71202">
      <w:pPr>
        <w:spacing w:after="0"/>
        <w:rPr>
          <w:rFonts w:eastAsia="Times New Roman"/>
          <w:szCs w:val="24"/>
          <w:lang w:eastAsia="lt-LT"/>
        </w:rPr>
      </w:pPr>
    </w:p>
    <w:p w14:paraId="12D7DDFB" w14:textId="39C16843" w:rsidR="00B94E4B" w:rsidRPr="00B94E4B" w:rsidRDefault="00E24C0C" w:rsidP="00B94E4B">
      <w:pPr>
        <w:spacing w:after="0"/>
        <w:ind w:firstLine="540"/>
        <w:jc w:val="both"/>
        <w:rPr>
          <w:rFonts w:eastAsia="Times New Roman"/>
          <w:szCs w:val="24"/>
          <w:lang w:eastAsia="lt-LT"/>
        </w:rPr>
      </w:pPr>
      <w:r>
        <w:rPr>
          <w:rFonts w:eastAsia="Times New Roman"/>
          <w:b/>
          <w:szCs w:val="24"/>
          <w:lang w:eastAsia="lt-LT"/>
        </w:rPr>
        <w:t xml:space="preserve">Techninės pagalbos </w:t>
      </w:r>
      <w:r w:rsidR="005B753B">
        <w:rPr>
          <w:rFonts w:eastAsia="Times New Roman"/>
          <w:b/>
          <w:szCs w:val="24"/>
          <w:lang w:eastAsia="lt-LT"/>
        </w:rPr>
        <w:t>priemonių</w:t>
      </w:r>
      <w:r>
        <w:rPr>
          <w:rFonts w:eastAsia="Times New Roman"/>
          <w:b/>
          <w:szCs w:val="24"/>
          <w:lang w:eastAsia="lt-LT"/>
        </w:rPr>
        <w:t xml:space="preserve"> centras </w:t>
      </w:r>
      <w:r>
        <w:rPr>
          <w:rFonts w:eastAsia="Times New Roman"/>
          <w:szCs w:val="24"/>
          <w:lang w:eastAsia="lt-LT"/>
        </w:rPr>
        <w:t xml:space="preserve">(toliau – Pirkėjas), </w:t>
      </w:r>
      <w:r w:rsidR="00B94E4B" w:rsidRPr="00B94E4B">
        <w:rPr>
          <w:rFonts w:eastAsia="Times New Roman"/>
          <w:szCs w:val="24"/>
          <w:lang w:eastAsia="lt-LT"/>
        </w:rPr>
        <w:t xml:space="preserve">atstovaujamas direktorės </w:t>
      </w:r>
      <w:r w:rsidR="00B94E4B" w:rsidRPr="006E009B">
        <w:rPr>
          <w:rFonts w:eastAsia="Times New Roman"/>
          <w:b/>
          <w:bCs/>
          <w:szCs w:val="24"/>
          <w:lang w:eastAsia="lt-LT"/>
        </w:rPr>
        <w:t>Vilmos Naujokės</w:t>
      </w:r>
      <w:r w:rsidR="00B94E4B" w:rsidRPr="00B94E4B">
        <w:rPr>
          <w:rFonts w:eastAsia="Times New Roman"/>
          <w:szCs w:val="24"/>
          <w:lang w:eastAsia="lt-LT"/>
        </w:rPr>
        <w:t xml:space="preserve">, veikiančios pagal įstaigos nuostatus, iš vienos pusės, ir </w:t>
      </w:r>
    </w:p>
    <w:p w14:paraId="7E6B8E7E" w14:textId="77777777" w:rsidR="00B94E4B" w:rsidRPr="00B94E4B" w:rsidRDefault="00B94E4B" w:rsidP="00B94E4B">
      <w:pPr>
        <w:spacing w:after="0"/>
        <w:ind w:firstLine="540"/>
        <w:jc w:val="both"/>
        <w:rPr>
          <w:rFonts w:eastAsia="Times New Roman"/>
          <w:szCs w:val="24"/>
          <w:lang w:eastAsia="lt-LT"/>
        </w:rPr>
      </w:pPr>
      <w:r w:rsidRPr="00B94E4B">
        <w:rPr>
          <w:rFonts w:eastAsia="Times New Roman"/>
          <w:b/>
          <w:bCs/>
          <w:szCs w:val="24"/>
          <w:lang w:eastAsia="lt-LT"/>
        </w:rPr>
        <w:t xml:space="preserve">UAB </w:t>
      </w:r>
      <w:r w:rsidRPr="00B94E4B">
        <w:rPr>
          <w:rFonts w:eastAsia="Times New Roman"/>
          <w:b/>
          <w:bCs/>
          <w:noProof/>
          <w:szCs w:val="24"/>
          <w:lang w:eastAsia="lt-LT"/>
        </w:rPr>
        <w:t>„Teida“</w:t>
      </w:r>
      <w:r w:rsidRPr="00B94E4B">
        <w:rPr>
          <w:rFonts w:eastAsia="Times New Roman"/>
          <w:noProof/>
          <w:szCs w:val="24"/>
          <w:lang w:eastAsia="lt-LT"/>
        </w:rPr>
        <w:t xml:space="preserve">, (toliau – Tiekėjas) atstovaujama direktorės </w:t>
      </w:r>
      <w:r w:rsidRPr="00B94E4B">
        <w:rPr>
          <w:rFonts w:eastAsia="Times New Roman"/>
          <w:b/>
          <w:bCs/>
          <w:noProof/>
          <w:szCs w:val="24"/>
          <w:lang w:eastAsia="lt-LT"/>
        </w:rPr>
        <w:t>Editos Želvienės</w:t>
      </w:r>
      <w:r w:rsidRPr="00B94E4B">
        <w:rPr>
          <w:rFonts w:eastAsia="Times New Roman"/>
          <w:szCs w:val="24"/>
          <w:lang w:eastAsia="lt-LT"/>
        </w:rPr>
        <w:t xml:space="preserve">, veikiančios pagal įmonės įstatus, iš kitos pusės, </w:t>
      </w:r>
    </w:p>
    <w:p w14:paraId="7F466D55" w14:textId="7F3BE694" w:rsidR="00B94E4B" w:rsidRPr="00B94E4B" w:rsidRDefault="00B94E4B" w:rsidP="00B94E4B">
      <w:pPr>
        <w:spacing w:after="0"/>
        <w:ind w:firstLine="540"/>
        <w:jc w:val="both"/>
        <w:rPr>
          <w:rFonts w:eastAsia="Times New Roman"/>
          <w:szCs w:val="24"/>
          <w:lang w:eastAsia="lt-LT"/>
        </w:rPr>
      </w:pPr>
      <w:r w:rsidRPr="00B94E4B">
        <w:rPr>
          <w:rFonts w:eastAsia="Times New Roman"/>
          <w:szCs w:val="24"/>
          <w:lang w:eastAsia="lt-LT"/>
        </w:rPr>
        <w:t xml:space="preserve">toliau kartu šioje sutartyje vadinami „Šalimis“, o kiekvienas atskirai – „Šalimi“, vadovaudamiesi </w:t>
      </w:r>
      <w:r w:rsidRPr="00B94E4B">
        <w:rPr>
          <w:rFonts w:eastAsia="Times New Roman"/>
          <w:b/>
          <w:bCs/>
          <w:szCs w:val="24"/>
          <w:lang w:eastAsia="lt-LT"/>
        </w:rPr>
        <w:t>202</w:t>
      </w:r>
      <w:r w:rsidR="00B87F94">
        <w:rPr>
          <w:rFonts w:eastAsia="Times New Roman"/>
          <w:b/>
          <w:bCs/>
          <w:szCs w:val="24"/>
          <w:lang w:eastAsia="lt-LT"/>
        </w:rPr>
        <w:t>3</w:t>
      </w:r>
      <w:r w:rsidRPr="00B94E4B">
        <w:rPr>
          <w:rFonts w:eastAsia="Times New Roman"/>
          <w:b/>
          <w:bCs/>
          <w:szCs w:val="24"/>
          <w:lang w:eastAsia="lt-LT"/>
        </w:rPr>
        <w:t xml:space="preserve"> m. </w:t>
      </w:r>
      <w:r w:rsidR="003E1F89">
        <w:rPr>
          <w:rFonts w:eastAsia="Times New Roman"/>
          <w:b/>
          <w:bCs/>
          <w:szCs w:val="24"/>
          <w:lang w:eastAsia="lt-LT"/>
        </w:rPr>
        <w:t>gegužės</w:t>
      </w:r>
      <w:r w:rsidRPr="00B94E4B">
        <w:rPr>
          <w:rFonts w:eastAsia="Times New Roman"/>
          <w:b/>
          <w:bCs/>
          <w:szCs w:val="24"/>
          <w:lang w:eastAsia="lt-LT"/>
        </w:rPr>
        <w:t xml:space="preserve"> 1 d. Nr. PK4-</w:t>
      </w:r>
      <w:r w:rsidR="003E1F89">
        <w:rPr>
          <w:rFonts w:eastAsia="Times New Roman"/>
          <w:b/>
          <w:bCs/>
          <w:szCs w:val="24"/>
          <w:lang w:eastAsia="lt-LT"/>
        </w:rPr>
        <w:t>52</w:t>
      </w:r>
      <w:r w:rsidRPr="00B94E4B">
        <w:rPr>
          <w:rFonts w:eastAsia="Times New Roman"/>
          <w:szCs w:val="24"/>
          <w:lang w:eastAsia="lt-LT"/>
        </w:rPr>
        <w:t xml:space="preserve"> preliminariosios sutarties </w:t>
      </w:r>
      <w:r w:rsidRPr="00B94E4B">
        <w:rPr>
          <w:rFonts w:eastAsia="Times New Roman"/>
          <w:iCs/>
          <w:szCs w:val="24"/>
          <w:lang w:eastAsia="lt-LT"/>
        </w:rPr>
        <w:t>pagrindu</w:t>
      </w:r>
      <w:r w:rsidRPr="00B94E4B">
        <w:rPr>
          <w:rFonts w:eastAsia="Times New Roman"/>
          <w:szCs w:val="24"/>
          <w:lang w:eastAsia="lt-LT"/>
        </w:rPr>
        <w:t xml:space="preserve">, pirkimas </w:t>
      </w:r>
      <w:r w:rsidRPr="00B94E4B">
        <w:rPr>
          <w:rFonts w:eastAsia="Times New Roman"/>
          <w:b/>
          <w:bCs/>
          <w:szCs w:val="24"/>
          <w:lang w:eastAsia="lt-LT"/>
        </w:rPr>
        <w:t>Nr. 6</w:t>
      </w:r>
      <w:r w:rsidR="002A7A1F">
        <w:rPr>
          <w:rFonts w:eastAsia="Times New Roman"/>
          <w:b/>
          <w:bCs/>
          <w:szCs w:val="24"/>
          <w:lang w:eastAsia="lt-LT"/>
        </w:rPr>
        <w:t>44305</w:t>
      </w:r>
      <w:r w:rsidRPr="00B94E4B">
        <w:rPr>
          <w:rFonts w:eastAsia="Times New Roman"/>
          <w:szCs w:val="24"/>
          <w:lang w:eastAsia="lt-LT"/>
        </w:rPr>
        <w:t xml:space="preserve">, dėl techninės pagalbos priemonių dalies </w:t>
      </w:r>
      <w:r w:rsidRPr="00B94E4B">
        <w:rPr>
          <w:rFonts w:eastAsia="Times New Roman"/>
          <w:b/>
          <w:bCs/>
          <w:szCs w:val="24"/>
          <w:lang w:eastAsia="lt-LT"/>
        </w:rPr>
        <w:t>Nr.</w:t>
      </w:r>
      <w:r w:rsidR="003E1F89">
        <w:rPr>
          <w:rFonts w:eastAsia="Times New Roman"/>
          <w:b/>
          <w:bCs/>
          <w:szCs w:val="24"/>
          <w:lang w:eastAsia="lt-LT"/>
        </w:rPr>
        <w:t xml:space="preserve">5 </w:t>
      </w:r>
      <w:r w:rsidRPr="00B94E4B">
        <w:rPr>
          <w:rFonts w:eastAsia="Times New Roman"/>
          <w:szCs w:val="24"/>
          <w:lang w:eastAsia="lt-LT"/>
        </w:rPr>
        <w:t>(</w:t>
      </w:r>
      <w:r w:rsidR="009669B1" w:rsidRPr="009669B1">
        <w:rPr>
          <w:rFonts w:eastAsia="Times New Roman"/>
          <w:b/>
          <w:bCs/>
          <w:szCs w:val="24"/>
          <w:lang w:eastAsia="lt-LT"/>
        </w:rPr>
        <w:t xml:space="preserve">Automatiškai reguliuojama lova </w:t>
      </w:r>
      <w:r w:rsidR="009669B1" w:rsidRPr="009669B1">
        <w:rPr>
          <w:rFonts w:eastAsia="Times New Roman"/>
          <w:b/>
          <w:bCs/>
          <w:noProof/>
          <w:szCs w:val="24"/>
          <w:lang w:eastAsia="lt-LT"/>
        </w:rPr>
        <w:t>bariatrinė</w:t>
      </w:r>
      <w:r w:rsidRPr="00B94E4B">
        <w:rPr>
          <w:rFonts w:eastAsia="Times New Roman"/>
          <w:b/>
          <w:bCs/>
          <w:noProof/>
          <w:szCs w:val="24"/>
          <w:lang w:eastAsia="lt-LT"/>
        </w:rPr>
        <w:t>)</w:t>
      </w:r>
      <w:r w:rsidRPr="00B94E4B">
        <w:rPr>
          <w:rFonts w:eastAsia="Times New Roman"/>
          <w:szCs w:val="24"/>
          <w:lang w:eastAsia="lt-LT"/>
        </w:rPr>
        <w:t xml:space="preserve">, sudarytos tarp Pirkėjo ir Tiekėjo, sudaro šią pagrindinę sutartį (toliau – Užsakymo sutartis arba Sutartis).  </w:t>
      </w:r>
    </w:p>
    <w:p w14:paraId="3E1F7AAD" w14:textId="4BDD55EE" w:rsidR="00D36051" w:rsidRDefault="00D36051" w:rsidP="00B94E4B">
      <w:pPr>
        <w:spacing w:after="0"/>
        <w:ind w:firstLine="540"/>
        <w:jc w:val="both"/>
        <w:rPr>
          <w:rFonts w:eastAsia="Times New Roman"/>
          <w:b/>
          <w:szCs w:val="24"/>
          <w:shd w:val="clear" w:color="auto" w:fill="FFFF00"/>
          <w:lang w:eastAsia="lt-LT"/>
        </w:rPr>
      </w:pPr>
    </w:p>
    <w:p w14:paraId="3E1F7AAE" w14:textId="77777777" w:rsidR="00D36051" w:rsidRDefault="00E24C0C" w:rsidP="00E71202">
      <w:pPr>
        <w:spacing w:after="0"/>
        <w:jc w:val="both"/>
        <w:rPr>
          <w:rFonts w:eastAsia="Times New Roman"/>
          <w:b/>
          <w:szCs w:val="24"/>
          <w:lang w:eastAsia="lt-LT"/>
        </w:rPr>
      </w:pPr>
      <w:r>
        <w:rPr>
          <w:rFonts w:eastAsia="Times New Roman"/>
          <w:b/>
          <w:szCs w:val="24"/>
          <w:lang w:eastAsia="lt-LT"/>
        </w:rPr>
        <w:t>1. SĄVOKOS</w:t>
      </w:r>
    </w:p>
    <w:p w14:paraId="3E1F7AAF" w14:textId="23153B7E" w:rsidR="00D36051" w:rsidRDefault="00E24C0C" w:rsidP="00E71202">
      <w:pPr>
        <w:spacing w:after="0"/>
        <w:jc w:val="both"/>
        <w:rPr>
          <w:rFonts w:eastAsia="Times New Roman"/>
          <w:szCs w:val="24"/>
          <w:lang w:eastAsia="lt-LT"/>
        </w:rPr>
      </w:pPr>
      <w:r>
        <w:rPr>
          <w:rFonts w:eastAsia="Times New Roman"/>
          <w:szCs w:val="24"/>
          <w:lang w:eastAsia="lt-LT"/>
        </w:rPr>
        <w:t>1.1. Šioje Pagrindinėje (</w:t>
      </w:r>
      <w:r w:rsidR="008E7241">
        <w:rPr>
          <w:rFonts w:eastAsia="Times New Roman"/>
          <w:szCs w:val="24"/>
          <w:lang w:eastAsia="lt-LT"/>
        </w:rPr>
        <w:t>U</w:t>
      </w:r>
      <w:r>
        <w:rPr>
          <w:rFonts w:eastAsia="Times New Roman"/>
          <w:szCs w:val="24"/>
          <w:lang w:eastAsia="lt-LT"/>
        </w:rPr>
        <w:t xml:space="preserve">žsakymo) sutartyje (toliau </w:t>
      </w:r>
      <w:r w:rsidR="008E7241">
        <w:rPr>
          <w:rFonts w:eastAsia="Times New Roman"/>
          <w:szCs w:val="24"/>
          <w:lang w:eastAsia="lt-LT"/>
        </w:rPr>
        <w:t>–</w:t>
      </w:r>
      <w:r>
        <w:rPr>
          <w:rFonts w:eastAsia="Times New Roman"/>
          <w:szCs w:val="24"/>
          <w:lang w:eastAsia="lt-LT"/>
        </w:rPr>
        <w:t xml:space="preserve"> Sutartis) naudojamos sąvokos atitinka</w:t>
      </w:r>
      <w:r w:rsidR="00027B5A">
        <w:rPr>
          <w:rFonts w:eastAsia="Times New Roman"/>
          <w:szCs w:val="24"/>
          <w:lang w:eastAsia="lt-LT"/>
        </w:rPr>
        <w:t xml:space="preserve"> </w:t>
      </w:r>
      <w:r w:rsidR="008E7241">
        <w:rPr>
          <w:rFonts w:eastAsia="Times New Roman"/>
          <w:szCs w:val="24"/>
          <w:lang w:eastAsia="lt-LT"/>
        </w:rPr>
        <w:t>P</w:t>
      </w:r>
      <w:r w:rsidR="00027B5A">
        <w:rPr>
          <w:rFonts w:eastAsia="Times New Roman"/>
          <w:szCs w:val="24"/>
          <w:lang w:eastAsia="lt-LT"/>
        </w:rPr>
        <w:t>reliminariosios sutarties 1.1</w:t>
      </w:r>
      <w:r>
        <w:rPr>
          <w:rFonts w:eastAsia="Times New Roman"/>
          <w:szCs w:val="24"/>
          <w:lang w:eastAsia="lt-LT"/>
        </w:rPr>
        <w:t xml:space="preserve"> punkte pateiktus aprašymus.</w:t>
      </w:r>
    </w:p>
    <w:p w14:paraId="3E1F7AB0" w14:textId="77777777" w:rsidR="00D36051" w:rsidRDefault="00D36051" w:rsidP="00E71202">
      <w:pPr>
        <w:spacing w:after="0"/>
        <w:jc w:val="both"/>
        <w:rPr>
          <w:rFonts w:eastAsia="Times New Roman"/>
          <w:szCs w:val="24"/>
          <w:shd w:val="clear" w:color="auto" w:fill="FFFF00"/>
          <w:lang w:eastAsia="lt-LT"/>
        </w:rPr>
      </w:pPr>
    </w:p>
    <w:p w14:paraId="3E1F7AB1" w14:textId="77777777" w:rsidR="00D36051" w:rsidRDefault="00E24C0C" w:rsidP="00E71202">
      <w:pPr>
        <w:spacing w:after="0"/>
        <w:jc w:val="both"/>
        <w:rPr>
          <w:rFonts w:eastAsia="Times New Roman"/>
          <w:b/>
          <w:szCs w:val="24"/>
          <w:lang w:eastAsia="lt-LT"/>
        </w:rPr>
      </w:pPr>
      <w:r>
        <w:rPr>
          <w:rFonts w:eastAsia="Times New Roman"/>
          <w:b/>
          <w:szCs w:val="24"/>
          <w:lang w:eastAsia="lt-LT"/>
        </w:rPr>
        <w:t>2. SUTARTIES DALYKAS</w:t>
      </w:r>
    </w:p>
    <w:p w14:paraId="3E1F7AB2" w14:textId="1E484AF3" w:rsidR="00D36051" w:rsidRPr="000F1ADF" w:rsidRDefault="00E24C0C" w:rsidP="00E71202">
      <w:pPr>
        <w:spacing w:after="0"/>
        <w:jc w:val="both"/>
        <w:rPr>
          <w:rFonts w:eastAsia="Times New Roman"/>
          <w:szCs w:val="24"/>
          <w:lang w:eastAsia="lt-LT"/>
        </w:rPr>
      </w:pPr>
      <w:r>
        <w:rPr>
          <w:rFonts w:eastAsia="Times New Roman"/>
          <w:szCs w:val="24"/>
          <w:lang w:eastAsia="lt-LT"/>
        </w:rPr>
        <w:t xml:space="preserve">2.1. Šia Sutartimi </w:t>
      </w:r>
      <w:r w:rsidR="00CF37FD">
        <w:rPr>
          <w:rFonts w:eastAsia="Times New Roman"/>
          <w:szCs w:val="24"/>
          <w:lang w:eastAsia="lt-LT"/>
        </w:rPr>
        <w:t>Tiekėjas</w:t>
      </w:r>
      <w:r>
        <w:rPr>
          <w:rFonts w:eastAsia="Times New Roman"/>
          <w:szCs w:val="24"/>
          <w:lang w:eastAsia="lt-LT"/>
        </w:rPr>
        <w:t xml:space="preserve">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w:t>
      </w:r>
      <w:r w:rsidRPr="000F1ADF">
        <w:rPr>
          <w:rFonts w:eastAsia="Times New Roman"/>
          <w:szCs w:val="24"/>
          <w:lang w:eastAsia="lt-LT"/>
        </w:rPr>
        <w:t xml:space="preserve">Pagrindinės (užsakymo) sutarties </w:t>
      </w:r>
      <w:r w:rsidRPr="00195C05">
        <w:rPr>
          <w:rFonts w:eastAsia="Times New Roman"/>
          <w:b/>
          <w:bCs/>
          <w:szCs w:val="24"/>
          <w:lang w:eastAsia="lt-LT"/>
        </w:rPr>
        <w:t>Nr.</w:t>
      </w:r>
      <w:r w:rsidR="00195C05" w:rsidRPr="00195C05">
        <w:rPr>
          <w:rFonts w:eastAsia="Times New Roman"/>
          <w:b/>
          <w:bCs/>
          <w:szCs w:val="24"/>
          <w:lang w:eastAsia="lt-LT"/>
        </w:rPr>
        <w:t xml:space="preserve"> PK4-</w:t>
      </w:r>
      <w:r w:rsidR="00AA1540">
        <w:rPr>
          <w:rFonts w:eastAsia="Times New Roman"/>
          <w:b/>
          <w:bCs/>
          <w:szCs w:val="24"/>
          <w:lang w:eastAsia="lt-LT"/>
        </w:rPr>
        <w:t>52</w:t>
      </w:r>
      <w:r w:rsidR="00195C05" w:rsidRPr="00195C05">
        <w:rPr>
          <w:rFonts w:eastAsia="Times New Roman"/>
          <w:b/>
          <w:bCs/>
          <w:szCs w:val="24"/>
          <w:lang w:eastAsia="lt-LT"/>
        </w:rPr>
        <w:t>/</w:t>
      </w:r>
      <w:r w:rsidR="00F1045C">
        <w:rPr>
          <w:rFonts w:eastAsia="Times New Roman"/>
          <w:b/>
          <w:bCs/>
          <w:szCs w:val="24"/>
          <w:lang w:eastAsia="lt-LT"/>
        </w:rPr>
        <w:t>2</w:t>
      </w:r>
      <w:r w:rsidRPr="000F1ADF">
        <w:rPr>
          <w:rFonts w:eastAsia="Times New Roman"/>
          <w:szCs w:val="24"/>
          <w:lang w:eastAsia="lt-LT"/>
        </w:rPr>
        <w:t xml:space="preserve"> prekių užsakymas”</w:t>
      </w:r>
      <w:r>
        <w:rPr>
          <w:rFonts w:eastAsia="Times New Roman"/>
          <w:szCs w:val="24"/>
          <w:lang w:eastAsia="lt-LT"/>
        </w:rPr>
        <w:t xml:space="preserve">, o Pirkėjas įsipareigoja sumokėti už jas Sutartyje </w:t>
      </w:r>
      <w:r w:rsidR="000F1ADF">
        <w:rPr>
          <w:rFonts w:eastAsia="Times New Roman"/>
          <w:szCs w:val="24"/>
          <w:lang w:eastAsia="lt-LT"/>
        </w:rPr>
        <w:t>nustatytą kainą</w:t>
      </w:r>
      <w:r w:rsidR="00DB097F">
        <w:rPr>
          <w:rFonts w:eastAsia="Times New Roman"/>
          <w:szCs w:val="24"/>
          <w:lang w:eastAsia="lt-LT"/>
        </w:rPr>
        <w:t xml:space="preserve"> </w:t>
      </w:r>
      <w:r w:rsidR="000F1ADF">
        <w:rPr>
          <w:rFonts w:eastAsia="Times New Roman"/>
          <w:szCs w:val="24"/>
          <w:lang w:eastAsia="lt-LT"/>
        </w:rPr>
        <w:t xml:space="preserve"> </w:t>
      </w:r>
      <w:r>
        <w:rPr>
          <w:rFonts w:eastAsia="Times New Roman"/>
          <w:szCs w:val="24"/>
          <w:lang w:eastAsia="lt-LT"/>
        </w:rPr>
        <w:t>nustatytomis sąlygomis ir tvarka.</w:t>
      </w:r>
      <w:r w:rsidRPr="000F1ADF">
        <w:rPr>
          <w:rFonts w:eastAsia="Times New Roman"/>
          <w:szCs w:val="24"/>
          <w:lang w:eastAsia="lt-LT"/>
        </w:rPr>
        <w:t xml:space="preserve"> </w:t>
      </w:r>
    </w:p>
    <w:p w14:paraId="3E1F7AB3" w14:textId="77777777" w:rsidR="00D36051" w:rsidRDefault="00E24C0C" w:rsidP="00E71202">
      <w:pPr>
        <w:spacing w:after="0"/>
        <w:jc w:val="both"/>
        <w:rPr>
          <w:rFonts w:eastAsia="Times New Roman"/>
          <w:szCs w:val="24"/>
          <w:lang w:eastAsia="lt-LT"/>
        </w:rPr>
      </w:pPr>
      <w:r>
        <w:rPr>
          <w:rFonts w:eastAsia="Times New Roman"/>
          <w:szCs w:val="24"/>
          <w:lang w:eastAsia="lt-LT"/>
        </w:rPr>
        <w:t>2.2. Pagrindinė (Užsakymo) sutartis turi būti vykdoma ir prekės pagal Pagrindinę (Užsakymo) sutartį turi būti tiekiamos laikantis Preliminariosios sutarties ir šios Pagrindinės (Užsakymo) sutarties nuostatų.</w:t>
      </w:r>
    </w:p>
    <w:p w14:paraId="3E1F7AB5" w14:textId="528678A9" w:rsidR="00D36051" w:rsidRPr="00412753" w:rsidRDefault="00E24C0C" w:rsidP="00E71202">
      <w:pPr>
        <w:spacing w:after="0"/>
        <w:jc w:val="both"/>
        <w:rPr>
          <w:rFonts w:eastAsia="Times New Roman"/>
          <w:szCs w:val="24"/>
          <w:lang w:eastAsia="lt-LT"/>
        </w:rPr>
      </w:pPr>
      <w:r w:rsidRPr="00412753">
        <w:rPr>
          <w:rFonts w:eastAsia="Times New Roman"/>
          <w:szCs w:val="24"/>
          <w:lang w:eastAsia="lt-LT"/>
        </w:rPr>
        <w:t xml:space="preserve">2.3. Pagrindine (Užsakymo) sutartimi yra laikoma Preliminariosios sutarties pagrindu sudaryta Pagrindinė (Užsakymo) sutartis. </w:t>
      </w:r>
      <w:r w:rsidR="00CF37FD">
        <w:rPr>
          <w:rFonts w:eastAsia="Times New Roman"/>
          <w:szCs w:val="24"/>
          <w:lang w:eastAsia="lt-LT"/>
        </w:rPr>
        <w:t>Tiekėjas</w:t>
      </w:r>
      <w:r w:rsidRPr="00412753">
        <w:rPr>
          <w:rFonts w:eastAsia="Times New Roman"/>
          <w:szCs w:val="24"/>
          <w:lang w:eastAsia="lt-LT"/>
        </w:rPr>
        <w:t xml:space="preserve">, gavęs </w:t>
      </w:r>
      <w:r w:rsidR="00467C24" w:rsidRPr="00412753">
        <w:rPr>
          <w:rFonts w:eastAsia="Times New Roman"/>
          <w:szCs w:val="24"/>
          <w:lang w:eastAsia="lt-LT"/>
        </w:rPr>
        <w:t xml:space="preserve">CVP IS priemonėmis </w:t>
      </w:r>
      <w:r w:rsidR="007201C9" w:rsidRPr="00412753">
        <w:rPr>
          <w:rFonts w:eastAsia="Times New Roman"/>
          <w:szCs w:val="24"/>
          <w:lang w:eastAsia="lt-LT"/>
        </w:rPr>
        <w:t xml:space="preserve">Pirkėjo </w:t>
      </w:r>
      <w:r w:rsidRPr="00412753">
        <w:rPr>
          <w:rFonts w:eastAsia="Times New Roman"/>
          <w:szCs w:val="24"/>
          <w:lang w:eastAsia="lt-LT"/>
        </w:rPr>
        <w:t>pasirašytą Pagrindinę (Užsakymo) sutartį</w:t>
      </w:r>
      <w:r w:rsidR="00467C24" w:rsidRPr="00412753">
        <w:rPr>
          <w:rFonts w:eastAsia="Times New Roman"/>
          <w:szCs w:val="24"/>
          <w:lang w:eastAsia="lt-LT"/>
        </w:rPr>
        <w:t>, ją pasirašo</w:t>
      </w:r>
      <w:r w:rsidR="00A3139E">
        <w:rPr>
          <w:rFonts w:eastAsia="Times New Roman"/>
          <w:szCs w:val="24"/>
          <w:lang w:eastAsia="lt-LT"/>
        </w:rPr>
        <w:t xml:space="preserve"> elektroniniu parašu</w:t>
      </w:r>
      <w:r w:rsidR="00467C24" w:rsidRPr="00412753">
        <w:rPr>
          <w:rFonts w:eastAsia="Times New Roman"/>
          <w:szCs w:val="24"/>
          <w:lang w:eastAsia="lt-LT"/>
        </w:rPr>
        <w:t xml:space="preserve"> ir siunčia </w:t>
      </w:r>
      <w:r w:rsidR="009962E2" w:rsidRPr="00A3139E">
        <w:rPr>
          <w:rFonts w:eastAsia="Times New Roman"/>
          <w:szCs w:val="24"/>
          <w:lang w:eastAsia="lt-LT"/>
        </w:rPr>
        <w:t>CVP IS</w:t>
      </w:r>
      <w:r w:rsidR="00A3139E" w:rsidRPr="00A3139E">
        <w:rPr>
          <w:rFonts w:eastAsia="Times New Roman"/>
          <w:szCs w:val="24"/>
          <w:lang w:eastAsia="lt-LT"/>
        </w:rPr>
        <w:t xml:space="preserve"> priemonėmis </w:t>
      </w:r>
      <w:r w:rsidR="00467C24" w:rsidRPr="00412753">
        <w:rPr>
          <w:rFonts w:eastAsia="Times New Roman"/>
          <w:szCs w:val="24"/>
          <w:lang w:eastAsia="lt-LT"/>
        </w:rPr>
        <w:t xml:space="preserve">ne vėliau kaip per 24 val. kitą darbo dieną nuo Pagrindinės (Užsakymo) sutarties gavimo momento.  </w:t>
      </w:r>
      <w:r w:rsidR="00A3139E">
        <w:rPr>
          <w:rFonts w:eastAsia="Times New Roman"/>
          <w:szCs w:val="24"/>
          <w:lang w:eastAsia="lt-LT"/>
        </w:rPr>
        <w:t xml:space="preserve">Jei dėl techninių </w:t>
      </w:r>
      <w:r w:rsidR="0075602D">
        <w:rPr>
          <w:rFonts w:eastAsia="Times New Roman"/>
          <w:szCs w:val="24"/>
          <w:lang w:eastAsia="lt-LT"/>
        </w:rPr>
        <w:t xml:space="preserve">priežasčių nėra galimybės pasirašyti sutarties elektroniniu parašu ar nėra galimybės pateikti pasirašytos sutarties CVP IS priemonėmis, Pagrindinė (Užsakymo) sutartis gali būti pasirašoma ne </w:t>
      </w:r>
      <w:r w:rsidR="0075602D">
        <w:rPr>
          <w:rFonts w:eastAsia="Times New Roman"/>
          <w:noProof/>
          <w:szCs w:val="24"/>
          <w:lang w:eastAsia="lt-LT"/>
        </w:rPr>
        <w:t xml:space="preserve">elekroniniu </w:t>
      </w:r>
      <w:r w:rsidR="0075602D">
        <w:rPr>
          <w:rFonts w:eastAsia="Times New Roman"/>
          <w:szCs w:val="24"/>
          <w:lang w:eastAsia="lt-LT"/>
        </w:rPr>
        <w:t xml:space="preserve">parašu ir pateikiama paštu. </w:t>
      </w:r>
    </w:p>
    <w:p w14:paraId="3E1F7AB6" w14:textId="638D2CBD" w:rsidR="00D36051" w:rsidRDefault="00E24C0C" w:rsidP="00E71202">
      <w:pPr>
        <w:spacing w:after="0"/>
        <w:jc w:val="both"/>
        <w:rPr>
          <w:rFonts w:eastAsia="Times New Roman"/>
          <w:szCs w:val="24"/>
          <w:lang w:eastAsia="lt-LT"/>
        </w:rPr>
      </w:pPr>
      <w:r>
        <w:rPr>
          <w:rFonts w:eastAsia="Times New Roman"/>
          <w:szCs w:val="24"/>
          <w:lang w:eastAsia="lt-LT"/>
        </w:rPr>
        <w:t>2.</w:t>
      </w:r>
      <w:r w:rsidR="00412753">
        <w:rPr>
          <w:rFonts w:eastAsia="Times New Roman"/>
          <w:szCs w:val="24"/>
          <w:lang w:eastAsia="lt-LT"/>
        </w:rPr>
        <w:t>5</w:t>
      </w:r>
      <w:r>
        <w:rPr>
          <w:rFonts w:eastAsia="Times New Roman"/>
          <w:szCs w:val="24"/>
          <w:lang w:eastAsia="lt-LT"/>
        </w:rPr>
        <w:t>.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 punkte.</w:t>
      </w:r>
    </w:p>
    <w:p w14:paraId="3E1F7AB7" w14:textId="77777777" w:rsidR="00EE58C4" w:rsidRDefault="00EE58C4" w:rsidP="00E71202">
      <w:pPr>
        <w:spacing w:after="0"/>
        <w:jc w:val="both"/>
      </w:pPr>
    </w:p>
    <w:p w14:paraId="3E1F7ABB" w14:textId="77777777" w:rsidR="00D36051" w:rsidRDefault="00E24C0C" w:rsidP="00E71202">
      <w:pPr>
        <w:spacing w:after="0"/>
        <w:jc w:val="both"/>
        <w:rPr>
          <w:rFonts w:eastAsia="Times New Roman"/>
          <w:b/>
          <w:szCs w:val="24"/>
          <w:lang w:eastAsia="lt-LT"/>
        </w:rPr>
      </w:pPr>
      <w:r>
        <w:rPr>
          <w:rFonts w:eastAsia="Times New Roman"/>
          <w:b/>
          <w:szCs w:val="24"/>
          <w:lang w:eastAsia="lt-LT"/>
        </w:rPr>
        <w:t xml:space="preserve">3. KAINA IR ATSISKAITYMO TVARKA </w:t>
      </w:r>
    </w:p>
    <w:p w14:paraId="793A7D7D" w14:textId="77777777" w:rsidR="0040590D" w:rsidRDefault="00E24C0C" w:rsidP="00E71202">
      <w:pPr>
        <w:spacing w:after="0"/>
        <w:jc w:val="both"/>
        <w:rPr>
          <w:rFonts w:eastAsia="Times New Roman"/>
          <w:noProof/>
          <w:szCs w:val="24"/>
          <w:lang w:eastAsia="lt-LT"/>
        </w:rPr>
      </w:pPr>
      <w:r>
        <w:rPr>
          <w:rFonts w:eastAsia="Times New Roman"/>
          <w:szCs w:val="24"/>
          <w:lang w:eastAsia="lt-LT"/>
        </w:rPr>
        <w:t>3.1. Sutarties vertė</w:t>
      </w:r>
      <w:r w:rsidR="00FB2B9E">
        <w:rPr>
          <w:rFonts w:eastAsia="Times New Roman"/>
          <w:szCs w:val="24"/>
          <w:lang w:eastAsia="lt-LT"/>
        </w:rPr>
        <w:t>-</w:t>
      </w:r>
      <w:r w:rsidR="0016129B">
        <w:rPr>
          <w:rFonts w:eastAsia="Times New Roman"/>
          <w:szCs w:val="24"/>
          <w:lang w:eastAsia="lt-LT"/>
        </w:rPr>
        <w:t xml:space="preserve"> </w:t>
      </w:r>
      <w:r w:rsidR="0040590D">
        <w:rPr>
          <w:rFonts w:eastAsia="Times New Roman"/>
          <w:b/>
          <w:bCs/>
          <w:szCs w:val="24"/>
          <w:lang w:eastAsia="lt-LT"/>
        </w:rPr>
        <w:t>dvidešimt du tūkstančiai septyniasdešimt du</w:t>
      </w:r>
      <w:r w:rsidR="0040590D" w:rsidRPr="003B0333">
        <w:rPr>
          <w:rFonts w:eastAsia="Times New Roman"/>
          <w:b/>
          <w:bCs/>
          <w:noProof/>
          <w:szCs w:val="24"/>
          <w:lang w:eastAsia="lt-LT"/>
        </w:rPr>
        <w:t xml:space="preserve"> Eur</w:t>
      </w:r>
      <w:r w:rsidR="0040590D">
        <w:rPr>
          <w:rFonts w:eastAsia="Times New Roman"/>
          <w:noProof/>
          <w:szCs w:val="24"/>
          <w:lang w:eastAsia="lt-LT"/>
        </w:rPr>
        <w:t xml:space="preserve"> </w:t>
      </w:r>
      <w:r w:rsidR="0040590D" w:rsidRPr="003B0333">
        <w:rPr>
          <w:rFonts w:eastAsia="Times New Roman"/>
          <w:b/>
          <w:bCs/>
          <w:noProof/>
          <w:szCs w:val="24"/>
          <w:lang w:eastAsia="lt-LT"/>
        </w:rPr>
        <w:t>00 ct.</w:t>
      </w:r>
      <w:r w:rsidR="0040590D">
        <w:rPr>
          <w:rFonts w:eastAsia="Times New Roman"/>
          <w:noProof/>
          <w:szCs w:val="24"/>
          <w:lang w:eastAsia="lt-LT"/>
        </w:rPr>
        <w:t xml:space="preserve"> (22072,00 Eur).</w:t>
      </w:r>
    </w:p>
    <w:p w14:paraId="3E1F7ABE" w14:textId="28E1CB21" w:rsidR="00D36051" w:rsidRDefault="00E24C0C" w:rsidP="00E71202">
      <w:pPr>
        <w:spacing w:after="0"/>
        <w:jc w:val="both"/>
        <w:rPr>
          <w:rFonts w:eastAsia="Times New Roman"/>
          <w:szCs w:val="24"/>
          <w:lang w:eastAsia="lt-LT"/>
        </w:rPr>
      </w:pPr>
      <w:r>
        <w:rPr>
          <w:rFonts w:eastAsia="Times New Roman"/>
          <w:noProof/>
          <w:szCs w:val="24"/>
          <w:lang w:eastAsia="lt-LT"/>
        </w:rPr>
        <w:t>Prekių kaina yra nustatyta Sutarties sąlygose pagal perkamas prekes 1 priede</w:t>
      </w:r>
      <w:r>
        <w:rPr>
          <w:rFonts w:eastAsia="Times New Roman"/>
          <w:szCs w:val="24"/>
          <w:lang w:eastAsia="lt-LT"/>
        </w:rPr>
        <w:t>, laikantis</w:t>
      </w:r>
      <w:r w:rsidR="002E14CC">
        <w:rPr>
          <w:rFonts w:eastAsia="Times New Roman"/>
          <w:szCs w:val="24"/>
          <w:lang w:eastAsia="lt-LT"/>
        </w:rPr>
        <w:t xml:space="preserve"> Preliminariosios sutarties </w:t>
      </w:r>
      <w:r w:rsidR="006520F1">
        <w:rPr>
          <w:rFonts w:eastAsia="Times New Roman"/>
          <w:szCs w:val="24"/>
          <w:lang w:eastAsia="lt-LT"/>
        </w:rPr>
        <w:t xml:space="preserve">4 skyriaus </w:t>
      </w:r>
      <w:r>
        <w:rPr>
          <w:rFonts w:eastAsia="Times New Roman"/>
          <w:szCs w:val="24"/>
          <w:lang w:eastAsia="lt-LT"/>
        </w:rPr>
        <w:t>reikalavimų.</w:t>
      </w:r>
    </w:p>
    <w:p w14:paraId="3E1F7AC0" w14:textId="4E73372F" w:rsidR="00B554CD" w:rsidRDefault="00734D7F" w:rsidP="0075602D">
      <w:pPr>
        <w:spacing w:after="0"/>
        <w:jc w:val="both"/>
        <w:rPr>
          <w:rFonts w:eastAsia="Times New Roman"/>
          <w:szCs w:val="24"/>
          <w:lang w:eastAsia="lt-LT"/>
        </w:rPr>
      </w:pPr>
      <w:r w:rsidRPr="0075602D">
        <w:rPr>
          <w:rFonts w:eastAsia="Times New Roman"/>
          <w:szCs w:val="24"/>
          <w:lang w:eastAsia="lt-LT"/>
        </w:rPr>
        <w:lastRenderedPageBreak/>
        <w:t>3.2.</w:t>
      </w:r>
      <w:r w:rsidR="007377C9" w:rsidRPr="0075602D">
        <w:rPr>
          <w:rFonts w:eastAsia="Times New Roman"/>
          <w:szCs w:val="24"/>
          <w:lang w:eastAsia="lt-LT"/>
        </w:rPr>
        <w:t xml:space="preserve"> Sutarčiai taikoma fiksuoto įkainio kainodara. </w:t>
      </w:r>
      <w:r w:rsidR="0075602D" w:rsidRPr="0075602D">
        <w:rPr>
          <w:rFonts w:eastAsia="Times New Roman"/>
          <w:szCs w:val="24"/>
          <w:lang w:eastAsia="lt-LT"/>
        </w:rPr>
        <w:t>Sutarties įkainio perskaičiavim</w:t>
      </w:r>
      <w:r w:rsidR="0075602D">
        <w:rPr>
          <w:rFonts w:eastAsia="Times New Roman"/>
          <w:szCs w:val="24"/>
          <w:lang w:eastAsia="lt-LT"/>
        </w:rPr>
        <w:t>o galimybės</w:t>
      </w:r>
      <w:r w:rsidR="0075602D" w:rsidRPr="0075602D">
        <w:rPr>
          <w:rFonts w:eastAsia="Times New Roman"/>
          <w:szCs w:val="24"/>
          <w:lang w:eastAsia="lt-LT"/>
        </w:rPr>
        <w:t xml:space="preserve"> yra numatyt</w:t>
      </w:r>
      <w:r w:rsidR="0075602D">
        <w:rPr>
          <w:rFonts w:eastAsia="Times New Roman"/>
          <w:szCs w:val="24"/>
          <w:lang w:eastAsia="lt-LT"/>
        </w:rPr>
        <w:t>os</w:t>
      </w:r>
      <w:r w:rsidR="0075602D" w:rsidRPr="0075602D">
        <w:rPr>
          <w:rFonts w:eastAsia="Times New Roman"/>
          <w:szCs w:val="24"/>
          <w:lang w:eastAsia="lt-LT"/>
        </w:rPr>
        <w:t xml:space="preserve"> Preliminariosios sutarties 4.5 – 4.13 punktuose.</w:t>
      </w:r>
      <w:r w:rsidR="0075602D">
        <w:rPr>
          <w:rFonts w:eastAsia="Times New Roman"/>
          <w:szCs w:val="24"/>
          <w:lang w:eastAsia="lt-LT"/>
        </w:rPr>
        <w:t xml:space="preserve"> </w:t>
      </w:r>
    </w:p>
    <w:p w14:paraId="3E1F7AC1" w14:textId="77777777" w:rsidR="00D36051" w:rsidRDefault="00E24C0C" w:rsidP="00E71202">
      <w:pPr>
        <w:spacing w:after="0"/>
        <w:jc w:val="both"/>
        <w:rPr>
          <w:rFonts w:eastAsia="Times New Roman"/>
          <w:szCs w:val="24"/>
          <w:lang w:eastAsia="lt-LT"/>
        </w:rPr>
      </w:pPr>
      <w:r>
        <w:rPr>
          <w:rFonts w:eastAsia="Times New Roman"/>
          <w:szCs w:val="24"/>
          <w:lang w:eastAsia="lt-LT"/>
        </w:rPr>
        <w:t>3.4. Atsiskaitymo už prekes sąlygos</w:t>
      </w:r>
      <w:r w:rsidR="00DB097F">
        <w:rPr>
          <w:rFonts w:eastAsia="Times New Roman"/>
          <w:szCs w:val="24"/>
          <w:lang w:eastAsia="lt-LT"/>
        </w:rPr>
        <w:t xml:space="preserve"> ir tvarka</w:t>
      </w:r>
      <w:r>
        <w:rPr>
          <w:rFonts w:eastAsia="Times New Roman"/>
          <w:szCs w:val="24"/>
          <w:lang w:eastAsia="lt-LT"/>
        </w:rPr>
        <w:t>:</w:t>
      </w:r>
    </w:p>
    <w:p w14:paraId="27810D05" w14:textId="26902B8B" w:rsidR="002C0009" w:rsidRPr="00F45BE4" w:rsidRDefault="00DB097F" w:rsidP="002C1109">
      <w:pPr>
        <w:spacing w:after="0"/>
        <w:jc w:val="both"/>
        <w:rPr>
          <w:rFonts w:eastAsia="Times New Roman"/>
          <w:szCs w:val="24"/>
        </w:rPr>
      </w:pPr>
      <w:r>
        <w:rPr>
          <w:rFonts w:eastAsia="Times New Roman"/>
          <w:szCs w:val="24"/>
          <w:lang w:eastAsia="lt-LT"/>
        </w:rPr>
        <w:t xml:space="preserve">3.4.1. už Pirkėjui pristatytas prekes </w:t>
      </w:r>
      <w:r w:rsidR="00CF37FD">
        <w:rPr>
          <w:rFonts w:eastAsia="Times New Roman"/>
          <w:szCs w:val="24"/>
          <w:lang w:eastAsia="lt-LT"/>
        </w:rPr>
        <w:t>Tiekėjas</w:t>
      </w:r>
      <w:r>
        <w:rPr>
          <w:rFonts w:eastAsia="Times New Roman"/>
          <w:szCs w:val="24"/>
          <w:lang w:eastAsia="lt-LT"/>
        </w:rPr>
        <w:t xml:space="preserve"> </w:t>
      </w:r>
      <w:r w:rsidRPr="00BC031D">
        <w:rPr>
          <w:rFonts w:eastAsia="Times New Roman"/>
          <w:szCs w:val="24"/>
          <w:lang w:eastAsia="lt-LT"/>
        </w:rPr>
        <w:t xml:space="preserve">pateikia </w:t>
      </w:r>
      <w:r>
        <w:t>P</w:t>
      </w:r>
      <w:r w:rsidRPr="006B7E60">
        <w:t>VM sąskaitas faktūr</w:t>
      </w:r>
      <w:r>
        <w:t>a</w:t>
      </w:r>
      <w:r w:rsidRPr="006B7E60">
        <w:t>s elektroniniu būdu</w:t>
      </w:r>
      <w:r w:rsidR="002951CA">
        <w:t>.</w:t>
      </w:r>
      <w:r w:rsidR="002C1109">
        <w:t xml:space="preserve"> </w:t>
      </w:r>
      <w:r w:rsidR="002C0009" w:rsidRPr="00BC031D">
        <w:rPr>
          <w:rFonts w:eastAsia="Times New Roman"/>
          <w:szCs w:val="20"/>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002C1109">
        <w:rPr>
          <w:rFonts w:eastAsia="Times New Roman"/>
          <w:szCs w:val="20"/>
        </w:rPr>
        <w:t>Pirkėjas</w:t>
      </w:r>
      <w:r w:rsidR="002C0009" w:rsidRPr="00BC031D">
        <w:rPr>
          <w:rFonts w:eastAsia="Times New Roman"/>
          <w:szCs w:val="20"/>
        </w:rPr>
        <w:t xml:space="preserve"> elektronines sąskaitas faktūras priima ir apdoroja naudodamasi informacinės sis</w:t>
      </w:r>
      <w:r w:rsidR="00D26125" w:rsidRPr="00BC031D">
        <w:rPr>
          <w:rFonts w:eastAsia="Times New Roman"/>
          <w:szCs w:val="20"/>
        </w:rPr>
        <w:t>temos „E. sąskaita“ priemonėmis. E</w:t>
      </w:r>
      <w:r w:rsidR="002C0009" w:rsidRPr="00BC031D">
        <w:rPr>
          <w:rFonts w:eastAsia="Times New Roman"/>
          <w:szCs w:val="20"/>
        </w:rPr>
        <w:t>lektroninė sąskaita faktūra suprantama kaip sąskaita faktūra, išrašyta, perduota ir gauta tokiu elektroniniu formatu, kuris sudaro galimybę ją apdoroti automatiniu ir elektroniniu būdu.</w:t>
      </w:r>
      <w:r w:rsidR="002C0009" w:rsidRPr="00F45BE4">
        <w:rPr>
          <w:rFonts w:eastAsia="Times New Roman"/>
          <w:szCs w:val="20"/>
        </w:rPr>
        <w:t xml:space="preserve"> </w:t>
      </w:r>
    </w:p>
    <w:p w14:paraId="355A9994" w14:textId="5413DAC8" w:rsidR="002233D8" w:rsidRDefault="00DB097F" w:rsidP="00E71202">
      <w:pPr>
        <w:spacing w:after="0"/>
        <w:jc w:val="both"/>
        <w:rPr>
          <w:rFonts w:eastAsia="Times New Roman"/>
          <w:szCs w:val="24"/>
          <w:lang w:eastAsia="lt-LT"/>
        </w:rPr>
      </w:pPr>
      <w:r>
        <w:t xml:space="preserve">PVM sąskaitos faktūros išrašymo data turi būti </w:t>
      </w:r>
      <w:r w:rsidR="00F45BE4">
        <w:t>t</w:t>
      </w:r>
      <w:r w:rsidR="00703E4C">
        <w:t>a</w:t>
      </w:r>
      <w:r w:rsidR="00F45BE4">
        <w:t xml:space="preserve"> pa</w:t>
      </w:r>
      <w:r w:rsidR="00703E4C">
        <w:t>ti</w:t>
      </w:r>
      <w:r w:rsidR="00F45BE4">
        <w:t xml:space="preserve"> ar </w:t>
      </w:r>
      <w:r w:rsidR="000E64EB">
        <w:t>vėlesnė</w:t>
      </w:r>
      <w:r>
        <w:t xml:space="preserve"> nei prekių priėmimo-perdavimo </w:t>
      </w:r>
      <w:r w:rsidR="00635E3C">
        <w:t xml:space="preserve">akto </w:t>
      </w:r>
      <w:r w:rsidR="00635E3C">
        <w:rPr>
          <w:rFonts w:eastAsia="Times New Roman"/>
          <w:szCs w:val="24"/>
          <w:lang w:eastAsia="lt-LT"/>
        </w:rPr>
        <w:t>(ar kito abiem Šalims priimtino dokumento, pvz.: prekių važtaraščio ar kt.)</w:t>
      </w:r>
      <w:r w:rsidR="000E64EB">
        <w:t>,</w:t>
      </w:r>
      <w:r>
        <w:t xml:space="preserve"> </w:t>
      </w:r>
      <w:r w:rsidR="000E64EB" w:rsidRPr="005D788C">
        <w:rPr>
          <w:rFonts w:eastAsia="Times New Roman"/>
          <w:szCs w:val="24"/>
          <w:lang w:eastAsia="lt-LT"/>
        </w:rPr>
        <w:t xml:space="preserve">pateikto į Pirkėjo skyrių,  </w:t>
      </w:r>
      <w:r w:rsidRPr="005D788C">
        <w:rPr>
          <w:rFonts w:eastAsia="Times New Roman"/>
          <w:szCs w:val="24"/>
          <w:lang w:eastAsia="lt-LT"/>
        </w:rPr>
        <w:t>išrašymo dat</w:t>
      </w:r>
      <w:r w:rsidR="000E64EB" w:rsidRPr="005D788C">
        <w:rPr>
          <w:rFonts w:eastAsia="Times New Roman"/>
          <w:szCs w:val="24"/>
          <w:lang w:eastAsia="lt-LT"/>
        </w:rPr>
        <w:t>a</w:t>
      </w:r>
      <w:r w:rsidRPr="005D788C">
        <w:rPr>
          <w:rFonts w:eastAsia="Times New Roman"/>
          <w:szCs w:val="24"/>
          <w:lang w:eastAsia="lt-LT"/>
        </w:rPr>
        <w:t xml:space="preserve"> </w:t>
      </w:r>
      <w:r w:rsidR="002D7158" w:rsidRPr="005D788C">
        <w:rPr>
          <w:rFonts w:eastAsia="Times New Roman"/>
          <w:szCs w:val="24"/>
          <w:lang w:eastAsia="lt-LT"/>
        </w:rPr>
        <w:t xml:space="preserve">bei </w:t>
      </w:r>
      <w:r w:rsidR="001C2AC9" w:rsidRPr="005D788C">
        <w:rPr>
          <w:rFonts w:eastAsia="Times New Roman"/>
          <w:szCs w:val="24"/>
          <w:lang w:eastAsia="lt-LT"/>
        </w:rPr>
        <w:t xml:space="preserve">nurodyta </w:t>
      </w:r>
      <w:r w:rsidR="002D7158" w:rsidRPr="005D788C">
        <w:rPr>
          <w:rFonts w:eastAsia="Times New Roman"/>
          <w:szCs w:val="24"/>
          <w:lang w:eastAsia="lt-LT"/>
        </w:rPr>
        <w:t>prekių pristatymo dat</w:t>
      </w:r>
      <w:r w:rsidR="000E64EB" w:rsidRPr="005D788C">
        <w:rPr>
          <w:rFonts w:eastAsia="Times New Roman"/>
          <w:szCs w:val="24"/>
          <w:lang w:eastAsia="lt-LT"/>
        </w:rPr>
        <w:t>a</w:t>
      </w:r>
      <w:r w:rsidR="0018675E">
        <w:rPr>
          <w:rFonts w:eastAsia="Times New Roman"/>
          <w:szCs w:val="24"/>
          <w:lang w:eastAsia="lt-LT"/>
        </w:rPr>
        <w:t>;</w:t>
      </w:r>
    </w:p>
    <w:p w14:paraId="3E1F7AC3" w14:textId="48E86BF6" w:rsidR="00D36051" w:rsidRDefault="00E24C0C" w:rsidP="00E71202">
      <w:pPr>
        <w:spacing w:after="0"/>
        <w:jc w:val="both"/>
        <w:rPr>
          <w:rFonts w:eastAsia="Times New Roman"/>
          <w:szCs w:val="24"/>
          <w:lang w:eastAsia="lt-LT"/>
        </w:rPr>
      </w:pPr>
      <w:r>
        <w:rPr>
          <w:rFonts w:eastAsia="Times New Roman"/>
          <w:szCs w:val="24"/>
          <w:lang w:eastAsia="lt-LT"/>
        </w:rPr>
        <w:t>3.4.</w:t>
      </w:r>
      <w:r w:rsidR="002D7158">
        <w:rPr>
          <w:rFonts w:eastAsia="Times New Roman"/>
          <w:szCs w:val="24"/>
          <w:lang w:eastAsia="lt-LT"/>
        </w:rPr>
        <w:t>2</w:t>
      </w:r>
      <w:r>
        <w:rPr>
          <w:rFonts w:eastAsia="Times New Roman"/>
          <w:szCs w:val="24"/>
          <w:lang w:eastAsia="lt-LT"/>
        </w:rPr>
        <w:t xml:space="preserve">. Pirkėjas </w:t>
      </w:r>
      <w:r w:rsidR="009F65A0" w:rsidRPr="005D788C">
        <w:rPr>
          <w:rFonts w:eastAsia="Times New Roman"/>
          <w:szCs w:val="24"/>
          <w:lang w:eastAsia="lt-LT"/>
        </w:rPr>
        <w:t xml:space="preserve">už pristatytas prekes </w:t>
      </w:r>
      <w:r w:rsidR="00466B8D" w:rsidRPr="005D788C">
        <w:rPr>
          <w:rFonts w:eastAsia="Times New Roman"/>
          <w:szCs w:val="24"/>
          <w:lang w:eastAsia="lt-LT"/>
        </w:rPr>
        <w:t>taip, kaip nustatyta Sutartyje ir jos prieduose,</w:t>
      </w:r>
      <w:r w:rsidR="00466B8D">
        <w:rPr>
          <w:rFonts w:eastAsia="Times New Roman"/>
          <w:szCs w:val="24"/>
          <w:lang w:eastAsia="lt-LT"/>
        </w:rPr>
        <w:t xml:space="preserve"> </w:t>
      </w:r>
      <w:r>
        <w:rPr>
          <w:rFonts w:eastAsia="Times New Roman"/>
          <w:szCs w:val="24"/>
          <w:lang w:eastAsia="lt-LT"/>
        </w:rPr>
        <w:t xml:space="preserve">apmoka </w:t>
      </w:r>
      <w:r w:rsidR="00CF37FD">
        <w:rPr>
          <w:rFonts w:eastAsia="Times New Roman"/>
          <w:szCs w:val="24"/>
          <w:lang w:eastAsia="lt-LT"/>
        </w:rPr>
        <w:t>Tiek</w:t>
      </w:r>
      <w:r>
        <w:rPr>
          <w:rFonts w:eastAsia="Times New Roman"/>
          <w:szCs w:val="24"/>
          <w:lang w:eastAsia="lt-LT"/>
        </w:rPr>
        <w:t xml:space="preserve">ėjui ne vėliau kaip per 30 (trisdešimt) kalendorinių dienų nuo dienos, kai Pirkėjas gauna PVM sąskaitą faktūrą. Pirkėjas visas mokėtinas sumas moka pavedimu į </w:t>
      </w:r>
      <w:r w:rsidR="00CF37FD">
        <w:rPr>
          <w:rFonts w:eastAsia="Times New Roman"/>
          <w:szCs w:val="24"/>
          <w:lang w:eastAsia="lt-LT"/>
        </w:rPr>
        <w:t>Tiek</w:t>
      </w:r>
      <w:r>
        <w:rPr>
          <w:rFonts w:eastAsia="Times New Roman"/>
          <w:szCs w:val="24"/>
          <w:lang w:eastAsia="lt-LT"/>
        </w:rPr>
        <w:t xml:space="preserve">ėjo nurodytą banko sąskaitą. </w:t>
      </w:r>
    </w:p>
    <w:p w14:paraId="0F03C01B" w14:textId="0480B122" w:rsidR="0018675E" w:rsidRDefault="0018675E" w:rsidP="00E71202">
      <w:pPr>
        <w:spacing w:after="0"/>
        <w:jc w:val="both"/>
        <w:rPr>
          <w:rFonts w:eastAsia="Times New Roman"/>
          <w:szCs w:val="24"/>
          <w:lang w:eastAsia="lt-LT"/>
        </w:rPr>
      </w:pPr>
      <w:r>
        <w:rPr>
          <w:rFonts w:eastAsia="Times New Roman"/>
          <w:szCs w:val="24"/>
          <w:lang w:eastAsia="lt-LT"/>
        </w:rPr>
        <w:t>3.5.</w:t>
      </w:r>
      <w:r w:rsidR="002C0009">
        <w:rPr>
          <w:rFonts w:eastAsia="Times New Roman"/>
          <w:szCs w:val="24"/>
          <w:lang w:eastAsia="lt-LT"/>
        </w:rPr>
        <w:t xml:space="preserve"> </w:t>
      </w:r>
      <w:r>
        <w:rPr>
          <w:rFonts w:eastAsia="Times New Roman"/>
          <w:szCs w:val="24"/>
          <w:lang w:eastAsia="lt-LT"/>
        </w:rPr>
        <w:t xml:space="preserve">Išrašydamas PVM sąskaitą faktūrą </w:t>
      </w:r>
      <w:r w:rsidR="00CF37FD">
        <w:rPr>
          <w:rFonts w:eastAsia="Times New Roman"/>
          <w:szCs w:val="24"/>
          <w:lang w:eastAsia="lt-LT"/>
        </w:rPr>
        <w:t>Tiekėjas</w:t>
      </w:r>
      <w:r>
        <w:rPr>
          <w:rFonts w:eastAsia="Times New Roman"/>
          <w:szCs w:val="24"/>
          <w:lang w:eastAsia="lt-LT"/>
        </w:rPr>
        <w:t xml:space="preserve"> privalo joje nurodyti šios sutarties numerį</w:t>
      </w:r>
      <w:r w:rsidR="006520F1">
        <w:rPr>
          <w:rFonts w:eastAsia="Times New Roman"/>
          <w:szCs w:val="24"/>
          <w:lang w:eastAsia="lt-LT"/>
        </w:rPr>
        <w:t>, pir</w:t>
      </w:r>
      <w:r w:rsidR="006520F1" w:rsidRPr="002C1109">
        <w:t xml:space="preserve">kimo dalis, </w:t>
      </w:r>
      <w:r w:rsidR="006520F1">
        <w:t xml:space="preserve">prekių </w:t>
      </w:r>
      <w:r w:rsidR="006520F1" w:rsidRPr="002C1109">
        <w:t>pristatymo viet</w:t>
      </w:r>
      <w:r w:rsidR="006520F1">
        <w:t>ą.</w:t>
      </w:r>
    </w:p>
    <w:p w14:paraId="65152B20" w14:textId="3C065D35" w:rsidR="00373F46" w:rsidRDefault="002233D8" w:rsidP="00E71202">
      <w:pPr>
        <w:spacing w:after="0"/>
        <w:jc w:val="both"/>
        <w:rPr>
          <w:rFonts w:eastAsia="Times New Roman"/>
          <w:szCs w:val="24"/>
          <w:lang w:eastAsia="lt-LT"/>
        </w:rPr>
      </w:pPr>
      <w:r>
        <w:rPr>
          <w:rFonts w:eastAsia="Times New Roman"/>
          <w:szCs w:val="24"/>
          <w:lang w:eastAsia="lt-LT"/>
        </w:rPr>
        <w:t xml:space="preserve">3.6. Pirkėjas </w:t>
      </w:r>
      <w:r w:rsidR="00FA2813">
        <w:rPr>
          <w:rFonts w:eastAsia="Times New Roman"/>
          <w:szCs w:val="24"/>
          <w:lang w:eastAsia="lt-LT"/>
        </w:rPr>
        <w:t xml:space="preserve">gali mokėti </w:t>
      </w:r>
      <w:r w:rsidR="00CF37FD">
        <w:rPr>
          <w:rFonts w:eastAsia="Times New Roman"/>
          <w:szCs w:val="24"/>
          <w:lang w:eastAsia="lt-LT"/>
        </w:rPr>
        <w:t>Tiek</w:t>
      </w:r>
      <w:r w:rsidR="00FA2813">
        <w:rPr>
          <w:rFonts w:eastAsia="Times New Roman"/>
          <w:szCs w:val="24"/>
          <w:lang w:eastAsia="lt-LT"/>
        </w:rPr>
        <w:t>ėjui iš anksto suderinto atitinkamo dydžio</w:t>
      </w:r>
      <w:r w:rsidR="006520F1">
        <w:rPr>
          <w:rFonts w:eastAsia="Times New Roman"/>
          <w:szCs w:val="24"/>
          <w:lang w:eastAsia="lt-LT"/>
        </w:rPr>
        <w:t xml:space="preserve">, bet ne didesnio kaip 30 </w:t>
      </w:r>
      <w:r w:rsidR="006520F1" w:rsidRPr="003172D5">
        <w:rPr>
          <w:rFonts w:eastAsia="Times New Roman"/>
          <w:szCs w:val="24"/>
          <w:lang w:eastAsia="lt-LT"/>
        </w:rPr>
        <w:t>%</w:t>
      </w:r>
      <w:r w:rsidR="00FA2813">
        <w:rPr>
          <w:rFonts w:eastAsia="Times New Roman"/>
          <w:szCs w:val="24"/>
          <w:lang w:eastAsia="lt-LT"/>
        </w:rPr>
        <w:t xml:space="preserve"> avansą</w:t>
      </w:r>
      <w:r w:rsidR="00373F46">
        <w:rPr>
          <w:rFonts w:eastAsia="Times New Roman"/>
          <w:szCs w:val="24"/>
          <w:lang w:eastAsia="lt-LT"/>
        </w:rPr>
        <w:t>, kai yra abi šios sąlygos kartu:</w:t>
      </w:r>
    </w:p>
    <w:p w14:paraId="2421397C" w14:textId="7E7D2324" w:rsidR="00FA2813" w:rsidRDefault="00373F46" w:rsidP="00E71202">
      <w:pPr>
        <w:spacing w:after="0"/>
        <w:jc w:val="both"/>
        <w:rPr>
          <w:rFonts w:eastAsia="Times New Roman"/>
          <w:szCs w:val="24"/>
          <w:lang w:eastAsia="lt-LT"/>
        </w:rPr>
      </w:pPr>
      <w:r>
        <w:rPr>
          <w:rFonts w:eastAsia="Times New Roman"/>
          <w:szCs w:val="24"/>
          <w:lang w:eastAsia="lt-LT"/>
        </w:rPr>
        <w:t xml:space="preserve">3.6.1. </w:t>
      </w:r>
      <w:r w:rsidR="00CA78A6">
        <w:rPr>
          <w:rFonts w:eastAsia="Times New Roman"/>
          <w:szCs w:val="24"/>
          <w:lang w:eastAsia="lt-LT"/>
        </w:rPr>
        <w:t xml:space="preserve">Jeigu </w:t>
      </w:r>
      <w:r>
        <w:rPr>
          <w:rFonts w:eastAsia="Times New Roman"/>
          <w:szCs w:val="24"/>
          <w:lang w:eastAsia="lt-LT"/>
        </w:rPr>
        <w:t xml:space="preserve">Pirkėjas </w:t>
      </w:r>
      <w:r w:rsidR="00FA2813" w:rsidRPr="00763F5E">
        <w:rPr>
          <w:rFonts w:eastAsia="Times New Roman"/>
          <w:szCs w:val="24"/>
          <w:lang w:eastAsia="lt-LT"/>
        </w:rPr>
        <w:t>turi galimybių</w:t>
      </w:r>
      <w:r w:rsidR="00D26125" w:rsidRPr="00763F5E">
        <w:rPr>
          <w:rFonts w:eastAsia="Times New Roman"/>
          <w:szCs w:val="24"/>
          <w:lang w:eastAsia="lt-LT"/>
        </w:rPr>
        <w:t xml:space="preserve"> </w:t>
      </w:r>
      <w:r w:rsidR="00712960">
        <w:rPr>
          <w:rFonts w:eastAsia="Times New Roman"/>
          <w:szCs w:val="24"/>
          <w:lang w:eastAsia="lt-LT"/>
        </w:rPr>
        <w:t xml:space="preserve">išmokėti avansą </w:t>
      </w:r>
      <w:r w:rsidR="00FA2813">
        <w:rPr>
          <w:rFonts w:eastAsia="Times New Roman"/>
          <w:szCs w:val="24"/>
          <w:lang w:eastAsia="lt-LT"/>
        </w:rPr>
        <w:t xml:space="preserve">vykdant </w:t>
      </w:r>
      <w:r w:rsidRPr="00AB6504">
        <w:rPr>
          <w:rFonts w:eastAsia="Times New Roman"/>
          <w:szCs w:val="24"/>
          <w:lang w:eastAsia="lt-LT"/>
        </w:rPr>
        <w:t>programos „Socialinių paslaugų ir integracijos plėtra“ priemonę „Teikti paramą neįgaliųjų socialinei integracijai”;</w:t>
      </w:r>
      <w:r w:rsidR="009B2C35">
        <w:rPr>
          <w:rFonts w:eastAsia="Times New Roman"/>
          <w:szCs w:val="24"/>
          <w:lang w:eastAsia="lt-LT"/>
        </w:rPr>
        <w:t xml:space="preserve"> </w:t>
      </w:r>
    </w:p>
    <w:p w14:paraId="5A4EB7B8" w14:textId="4183201E" w:rsidR="00373F46" w:rsidRPr="00344DAA" w:rsidRDefault="00373F46" w:rsidP="00E71202">
      <w:pPr>
        <w:spacing w:after="0"/>
        <w:jc w:val="both"/>
        <w:rPr>
          <w:rFonts w:eastAsia="Times New Roman"/>
          <w:szCs w:val="24"/>
          <w:lang w:eastAsia="lt-LT"/>
        </w:rPr>
      </w:pPr>
      <w:r w:rsidRPr="00344DAA">
        <w:rPr>
          <w:rFonts w:eastAsia="Times New Roman"/>
          <w:szCs w:val="24"/>
          <w:lang w:eastAsia="lt-LT"/>
        </w:rPr>
        <w:t xml:space="preserve">3.6.2. </w:t>
      </w:r>
      <w:r w:rsidR="00CA78A6" w:rsidRPr="00344DAA">
        <w:rPr>
          <w:rFonts w:eastAsia="Times New Roman"/>
          <w:szCs w:val="24"/>
          <w:lang w:eastAsia="lt-LT"/>
        </w:rPr>
        <w:t xml:space="preserve">Jeigu </w:t>
      </w:r>
      <w:r w:rsidR="006520F1">
        <w:rPr>
          <w:rFonts w:eastAsia="Times New Roman"/>
          <w:szCs w:val="24"/>
          <w:lang w:eastAsia="lt-LT"/>
        </w:rPr>
        <w:t>Tiek</w:t>
      </w:r>
      <w:r w:rsidRPr="00344DAA">
        <w:rPr>
          <w:rFonts w:eastAsia="Times New Roman"/>
          <w:szCs w:val="24"/>
          <w:lang w:eastAsia="lt-LT"/>
        </w:rPr>
        <w:t xml:space="preserve">ėjas pateikė avanso dydį atitinkantį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užtikrinimą</w:t>
      </w:r>
      <w:r w:rsidR="00712960" w:rsidRPr="00344DAA">
        <w:rPr>
          <w:rFonts w:eastAsia="Times New Roman"/>
          <w:szCs w:val="24"/>
          <w:lang w:eastAsia="lt-LT"/>
        </w:rPr>
        <w:t>. Pateikiamas  Lietuvos Respublikoje ar užsienyje registruoto banko išduoto banko garantijos rašto originalas arba draudimo bendrovės draudimo rašto ir poliso originalas.</w:t>
      </w:r>
    </w:p>
    <w:p w14:paraId="4C0ACA58" w14:textId="18BCFBA8" w:rsidR="00A735F5" w:rsidRPr="00344DAA" w:rsidRDefault="00712960" w:rsidP="00E71202">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7</w:t>
      </w:r>
      <w:r w:rsidRPr="00344DAA">
        <w:rPr>
          <w:rFonts w:eastAsia="Times New Roman"/>
          <w:szCs w:val="24"/>
          <w:lang w:eastAsia="lt-LT"/>
        </w:rPr>
        <w:t>.</w:t>
      </w:r>
      <w:r w:rsidR="00DF7E8B" w:rsidRPr="00344DAA">
        <w:rPr>
          <w:rFonts w:eastAsia="Times New Roman"/>
          <w:szCs w:val="24"/>
          <w:lang w:eastAsia="lt-LT"/>
        </w:rPr>
        <w:t xml:space="preserve">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užtikrinime turi būti numatyta:</w:t>
      </w:r>
    </w:p>
    <w:p w14:paraId="54FB083F" w14:textId="0FAFF22F" w:rsidR="00DF7E8B" w:rsidRPr="00344DAA" w:rsidRDefault="00A735F5" w:rsidP="00E71202">
      <w:pPr>
        <w:spacing w:after="0"/>
        <w:jc w:val="both"/>
        <w:rPr>
          <w:rFonts w:eastAsia="Times New Roman"/>
          <w:szCs w:val="24"/>
          <w:lang w:eastAsia="lt-LT"/>
        </w:rPr>
      </w:pPr>
      <w:r w:rsidRPr="00344DAA">
        <w:rPr>
          <w:rFonts w:eastAsia="Times New Roman"/>
          <w:szCs w:val="24"/>
          <w:lang w:eastAsia="lt-LT"/>
        </w:rPr>
        <w:t xml:space="preserve">3.7.1. kad </w:t>
      </w:r>
      <w:r w:rsidR="00CF37FD">
        <w:rPr>
          <w:rFonts w:eastAsia="Times New Roman"/>
          <w:szCs w:val="24"/>
          <w:lang w:eastAsia="lt-LT"/>
        </w:rPr>
        <w:t>Tiek</w:t>
      </w:r>
      <w:r w:rsidR="00B060D9" w:rsidRPr="00344DAA">
        <w:rPr>
          <w:rFonts w:eastAsia="Times New Roman"/>
          <w:szCs w:val="24"/>
          <w:lang w:eastAsia="lt-LT"/>
        </w:rPr>
        <w:t>ėjui</w:t>
      </w:r>
      <w:r w:rsidR="00DF7E8B" w:rsidRPr="00344DAA">
        <w:rPr>
          <w:rFonts w:eastAsia="Times New Roman"/>
          <w:szCs w:val="24"/>
          <w:lang w:eastAsia="lt-LT"/>
        </w:rPr>
        <w:t xml:space="preserve"> nepristačius</w:t>
      </w:r>
      <w:r w:rsidR="00B060D9" w:rsidRPr="00344DAA">
        <w:rPr>
          <w:rFonts w:eastAsia="Times New Roman"/>
          <w:szCs w:val="24"/>
          <w:lang w:eastAsia="lt-LT"/>
        </w:rPr>
        <w:t xml:space="preserve"> Pirkėjui</w:t>
      </w:r>
      <w:r w:rsidR="00DF7E8B" w:rsidRPr="00344DAA">
        <w:rPr>
          <w:rFonts w:eastAsia="Times New Roman"/>
          <w:szCs w:val="24"/>
          <w:lang w:eastAsia="lt-LT"/>
        </w:rPr>
        <w:t xml:space="preserve"> prekių</w:t>
      </w:r>
      <w:r w:rsidR="00B060D9" w:rsidRPr="00344DAA">
        <w:rPr>
          <w:rFonts w:eastAsia="Times New Roman"/>
          <w:szCs w:val="24"/>
          <w:lang w:eastAsia="lt-LT"/>
        </w:rPr>
        <w:t>, kurių kaina atitinka avanso sumą</w:t>
      </w:r>
      <w:r w:rsidR="00DF7E8B" w:rsidRPr="00344DAA">
        <w:rPr>
          <w:rFonts w:eastAsia="Times New Roman"/>
          <w:szCs w:val="24"/>
          <w:lang w:eastAsia="lt-LT"/>
        </w:rPr>
        <w:t>, arba nutraukus   Sutartį</w:t>
      </w:r>
      <w:r w:rsidR="00187A6D" w:rsidRPr="00344DAA">
        <w:rPr>
          <w:rFonts w:eastAsia="Times New Roman"/>
          <w:szCs w:val="24"/>
          <w:lang w:eastAsia="lt-LT"/>
        </w:rPr>
        <w:t>,</w:t>
      </w:r>
      <w:r w:rsidR="00DF7E8B" w:rsidRPr="00344DAA">
        <w:rPr>
          <w:rFonts w:eastAsia="Times New Roman"/>
          <w:szCs w:val="24"/>
          <w:lang w:eastAsia="lt-LT"/>
        </w:rPr>
        <w:t xml:space="preserve"> garantas lieka Pirkėjui</w:t>
      </w:r>
      <w:r w:rsidRPr="00344DAA">
        <w:rPr>
          <w:rFonts w:eastAsia="Times New Roman"/>
          <w:szCs w:val="24"/>
          <w:lang w:eastAsia="lt-LT"/>
        </w:rPr>
        <w:t xml:space="preserve">; </w:t>
      </w:r>
    </w:p>
    <w:p w14:paraId="2E4C24BF" w14:textId="2EC5222E" w:rsidR="00A735F5" w:rsidRPr="00344DAA" w:rsidRDefault="00A735F5" w:rsidP="00E71202">
      <w:pPr>
        <w:spacing w:after="0"/>
        <w:jc w:val="both"/>
        <w:rPr>
          <w:rFonts w:eastAsia="Times New Roman"/>
          <w:szCs w:val="24"/>
          <w:lang w:eastAsia="lt-LT"/>
        </w:rPr>
      </w:pPr>
      <w:r w:rsidRPr="00344DAA">
        <w:rPr>
          <w:rFonts w:eastAsia="Times New Roman"/>
          <w:szCs w:val="24"/>
          <w:lang w:eastAsia="lt-LT"/>
        </w:rPr>
        <w:t xml:space="preserve">3.7.2. kad Pirkėjui sumokama užtikrinimo suma, atitinkanti </w:t>
      </w:r>
      <w:r w:rsidR="00CF37FD">
        <w:rPr>
          <w:rFonts w:eastAsia="Times New Roman"/>
          <w:szCs w:val="24"/>
          <w:lang w:eastAsia="lt-LT"/>
        </w:rPr>
        <w:t>Tiek</w:t>
      </w:r>
      <w:r w:rsidRPr="00344DAA">
        <w:rPr>
          <w:rFonts w:eastAsia="Times New Roman"/>
          <w:szCs w:val="24"/>
          <w:lang w:eastAsia="lt-LT"/>
        </w:rPr>
        <w:t xml:space="preserve">ėjo laiku </w:t>
      </w:r>
      <w:r w:rsidR="00187A6D" w:rsidRPr="00344DAA">
        <w:rPr>
          <w:rFonts w:eastAsia="Times New Roman"/>
          <w:szCs w:val="24"/>
          <w:lang w:eastAsia="lt-LT"/>
        </w:rPr>
        <w:t xml:space="preserve">nepristatytų </w:t>
      </w:r>
      <w:r w:rsidRPr="00344DAA">
        <w:rPr>
          <w:rFonts w:eastAsia="Times New Roman"/>
          <w:szCs w:val="24"/>
          <w:lang w:eastAsia="lt-LT"/>
        </w:rPr>
        <w:t xml:space="preserve">prekių </w:t>
      </w:r>
      <w:r w:rsidR="00B514C7" w:rsidRPr="00344DAA">
        <w:rPr>
          <w:rFonts w:eastAsia="Times New Roman"/>
          <w:szCs w:val="24"/>
          <w:lang w:eastAsia="lt-LT"/>
        </w:rPr>
        <w:t>kainos</w:t>
      </w:r>
      <w:r w:rsidRPr="00344DAA">
        <w:rPr>
          <w:rFonts w:eastAsia="Times New Roman"/>
          <w:szCs w:val="24"/>
          <w:lang w:eastAsia="lt-LT"/>
        </w:rPr>
        <w:t>;</w:t>
      </w:r>
    </w:p>
    <w:p w14:paraId="62EB4A2D" w14:textId="79C8EEC0" w:rsidR="00A735F5" w:rsidRPr="00344DAA" w:rsidRDefault="00A735F5" w:rsidP="00E71202">
      <w:pPr>
        <w:spacing w:after="0"/>
        <w:jc w:val="both"/>
        <w:rPr>
          <w:rFonts w:eastAsia="Times New Roman"/>
          <w:szCs w:val="24"/>
          <w:lang w:eastAsia="lt-LT"/>
        </w:rPr>
      </w:pPr>
      <w:r w:rsidRPr="00344DAA">
        <w:rPr>
          <w:rFonts w:eastAsia="Times New Roman"/>
          <w:szCs w:val="24"/>
          <w:lang w:eastAsia="lt-LT"/>
        </w:rPr>
        <w:t>3.7.</w:t>
      </w:r>
      <w:r w:rsidR="00CE199E">
        <w:rPr>
          <w:rFonts w:eastAsia="Times New Roman"/>
          <w:szCs w:val="24"/>
          <w:lang w:eastAsia="lt-LT"/>
        </w:rPr>
        <w:t>3</w:t>
      </w:r>
      <w:r w:rsidRPr="00344DAA">
        <w:rPr>
          <w:rFonts w:eastAsia="Times New Roman"/>
          <w:szCs w:val="24"/>
          <w:lang w:eastAsia="lt-LT"/>
        </w:rPr>
        <w:t xml:space="preserve">. kad užtikrinimo suma turi būti išmokama </w:t>
      </w:r>
      <w:r w:rsidR="00187A6D" w:rsidRPr="00344DAA">
        <w:rPr>
          <w:rFonts w:eastAsia="Times New Roman"/>
          <w:szCs w:val="24"/>
          <w:lang w:eastAsia="lt-LT"/>
        </w:rPr>
        <w:t xml:space="preserve">Pirkėjui ne vėliau kaip per 10 (dešimt) darbo dienų nuo pirmo raštiško Pirkėjo pranešimo laiduotojui arba garanto davėjui, kad </w:t>
      </w:r>
      <w:r w:rsidR="00CF37FD">
        <w:rPr>
          <w:rFonts w:eastAsia="Times New Roman"/>
          <w:szCs w:val="24"/>
          <w:lang w:eastAsia="lt-LT"/>
        </w:rPr>
        <w:t>Tiek</w:t>
      </w:r>
      <w:r w:rsidR="00187A6D" w:rsidRPr="00344DAA">
        <w:rPr>
          <w:rFonts w:eastAsia="Times New Roman"/>
          <w:szCs w:val="24"/>
          <w:lang w:eastAsia="lt-LT"/>
        </w:rPr>
        <w:t>ėjas nevykdo arba netinkamai vykdo Sutartyje numatytus įsipareigojimus dėl prekių pristatymo</w:t>
      </w:r>
      <w:r w:rsidR="008A5FDC" w:rsidRPr="00344DAA">
        <w:rPr>
          <w:rFonts w:eastAsia="Times New Roman"/>
          <w:szCs w:val="24"/>
          <w:lang w:eastAsia="lt-LT"/>
        </w:rPr>
        <w:t xml:space="preserve"> pagal gautą avanso sumą</w:t>
      </w:r>
      <w:r w:rsidR="00187A6D" w:rsidRPr="00344DAA">
        <w:rPr>
          <w:rFonts w:eastAsia="Times New Roman"/>
          <w:szCs w:val="24"/>
          <w:lang w:eastAsia="lt-LT"/>
        </w:rPr>
        <w:t>.</w:t>
      </w:r>
    </w:p>
    <w:p w14:paraId="2D11335D" w14:textId="44E2CBC2" w:rsidR="00187A6D" w:rsidRPr="00344DAA" w:rsidRDefault="00187A6D" w:rsidP="00E71202">
      <w:pPr>
        <w:spacing w:after="0"/>
        <w:jc w:val="both"/>
        <w:rPr>
          <w:rFonts w:eastAsia="Times New Roman"/>
          <w:szCs w:val="24"/>
          <w:lang w:eastAsia="lt-LT"/>
        </w:rPr>
      </w:pPr>
      <w:r w:rsidRPr="00344DAA">
        <w:rPr>
          <w:rFonts w:eastAsia="Times New Roman"/>
          <w:szCs w:val="24"/>
          <w:lang w:eastAsia="lt-LT"/>
        </w:rPr>
        <w:t>3.7.</w:t>
      </w:r>
      <w:r w:rsidR="00535C5F">
        <w:rPr>
          <w:rFonts w:eastAsia="Times New Roman"/>
          <w:szCs w:val="24"/>
          <w:lang w:eastAsia="lt-LT"/>
        </w:rPr>
        <w:t>4</w:t>
      </w:r>
      <w:r w:rsidRPr="00344DAA">
        <w:rPr>
          <w:rFonts w:eastAsia="Times New Roman"/>
          <w:szCs w:val="24"/>
          <w:lang w:eastAsia="lt-LT"/>
        </w:rPr>
        <w:t>. avanso užtikrinimo trukmė turi atitikti prekių pristatymo termin</w:t>
      </w:r>
      <w:r w:rsidR="00344DAA">
        <w:rPr>
          <w:rFonts w:eastAsia="Times New Roman"/>
          <w:szCs w:val="24"/>
          <w:lang w:eastAsia="lt-LT"/>
        </w:rPr>
        <w:t>ą</w:t>
      </w:r>
      <w:r w:rsidRPr="00344DAA">
        <w:rPr>
          <w:rFonts w:eastAsia="Times New Roman"/>
          <w:szCs w:val="24"/>
          <w:lang w:eastAsia="lt-LT"/>
        </w:rPr>
        <w:t>.</w:t>
      </w:r>
    </w:p>
    <w:p w14:paraId="55FF22DF" w14:textId="011542D6" w:rsidR="00F71442" w:rsidRDefault="00DF7E8B" w:rsidP="00E71202">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8</w:t>
      </w:r>
      <w:r w:rsidRPr="00344DAA">
        <w:rPr>
          <w:rFonts w:eastAsia="Times New Roman"/>
          <w:szCs w:val="24"/>
          <w:lang w:eastAsia="lt-LT"/>
        </w:rPr>
        <w:t xml:space="preserve">. </w:t>
      </w:r>
      <w:r w:rsidR="008A6105" w:rsidRPr="00344DAA">
        <w:rPr>
          <w:rFonts w:eastAsia="Times New Roman"/>
          <w:szCs w:val="24"/>
          <w:lang w:eastAsia="lt-LT"/>
        </w:rPr>
        <w:t>G</w:t>
      </w:r>
      <w:r w:rsidR="00712960" w:rsidRPr="00344DAA">
        <w:rPr>
          <w:rFonts w:eastAsia="Times New Roman"/>
          <w:szCs w:val="24"/>
          <w:lang w:eastAsia="lt-LT"/>
        </w:rPr>
        <w:t xml:space="preserve">arantas grąžinamas </w:t>
      </w:r>
      <w:r w:rsidR="00CF37FD">
        <w:rPr>
          <w:rFonts w:eastAsia="Times New Roman"/>
          <w:szCs w:val="24"/>
          <w:lang w:eastAsia="lt-LT"/>
        </w:rPr>
        <w:t>Tiek</w:t>
      </w:r>
      <w:r w:rsidR="00712960" w:rsidRPr="00344DAA">
        <w:rPr>
          <w:rFonts w:eastAsia="Times New Roman"/>
          <w:szCs w:val="24"/>
          <w:lang w:eastAsia="lt-LT"/>
        </w:rPr>
        <w:t>ėjui pateikus prekes</w:t>
      </w:r>
      <w:r w:rsidR="008A6105" w:rsidRPr="00344DAA">
        <w:rPr>
          <w:rFonts w:eastAsia="Times New Roman"/>
          <w:szCs w:val="24"/>
          <w:lang w:eastAsia="lt-LT"/>
        </w:rPr>
        <w:t>,</w:t>
      </w:r>
      <w:r w:rsidR="00712960" w:rsidRPr="00344DAA">
        <w:rPr>
          <w:rFonts w:eastAsia="Times New Roman"/>
          <w:szCs w:val="24"/>
          <w:lang w:eastAsia="lt-LT"/>
        </w:rPr>
        <w:t xml:space="preserve"> </w:t>
      </w:r>
      <w:r w:rsidR="008A6105" w:rsidRPr="00344DAA">
        <w:rPr>
          <w:rFonts w:eastAsia="Times New Roman"/>
          <w:szCs w:val="24"/>
          <w:lang w:eastAsia="lt-LT"/>
        </w:rPr>
        <w:t xml:space="preserve">kurių kaina atitinka </w:t>
      </w:r>
      <w:r w:rsidR="00712960" w:rsidRPr="00344DAA">
        <w:rPr>
          <w:rFonts w:eastAsia="Times New Roman"/>
          <w:szCs w:val="24"/>
          <w:lang w:eastAsia="lt-LT"/>
        </w:rPr>
        <w:t>Pirkėjo sumokėt</w:t>
      </w:r>
      <w:r w:rsidR="008A6105" w:rsidRPr="00344DAA">
        <w:rPr>
          <w:rFonts w:eastAsia="Times New Roman"/>
          <w:szCs w:val="24"/>
          <w:lang w:eastAsia="lt-LT"/>
        </w:rPr>
        <w:t>ą</w:t>
      </w:r>
      <w:r w:rsidR="00712960" w:rsidRPr="00344DAA">
        <w:rPr>
          <w:rFonts w:eastAsia="Times New Roman"/>
          <w:szCs w:val="24"/>
          <w:lang w:eastAsia="lt-LT"/>
        </w:rPr>
        <w:t xml:space="preserve"> avanso sum</w:t>
      </w:r>
      <w:r w:rsidR="008A6105" w:rsidRPr="00344DAA">
        <w:rPr>
          <w:rFonts w:eastAsia="Times New Roman"/>
          <w:szCs w:val="24"/>
          <w:lang w:eastAsia="lt-LT"/>
        </w:rPr>
        <w:t>ą</w:t>
      </w:r>
      <w:r w:rsidRPr="00344DAA">
        <w:rPr>
          <w:rFonts w:eastAsia="Times New Roman"/>
          <w:szCs w:val="24"/>
          <w:lang w:eastAsia="lt-LT"/>
        </w:rPr>
        <w:t>.</w:t>
      </w:r>
      <w:r>
        <w:rPr>
          <w:rFonts w:eastAsia="Times New Roman"/>
          <w:szCs w:val="24"/>
          <w:lang w:eastAsia="lt-LT"/>
        </w:rPr>
        <w:t xml:space="preserve"> </w:t>
      </w:r>
    </w:p>
    <w:p w14:paraId="3E1F7AC4" w14:textId="77777777" w:rsidR="00353019" w:rsidRDefault="00353019" w:rsidP="00E71202">
      <w:pPr>
        <w:spacing w:after="0"/>
        <w:jc w:val="both"/>
        <w:rPr>
          <w:rFonts w:eastAsia="Times New Roman"/>
          <w:szCs w:val="24"/>
          <w:lang w:eastAsia="lt-LT"/>
        </w:rPr>
      </w:pPr>
    </w:p>
    <w:p w14:paraId="3E1F7AC5" w14:textId="77777777" w:rsidR="00D36051" w:rsidRDefault="00E24C0C" w:rsidP="00E71202">
      <w:pPr>
        <w:spacing w:after="0"/>
        <w:jc w:val="both"/>
        <w:rPr>
          <w:rFonts w:eastAsia="Times New Roman"/>
          <w:b/>
          <w:szCs w:val="24"/>
          <w:lang w:eastAsia="lt-LT"/>
        </w:rPr>
      </w:pPr>
      <w:r>
        <w:rPr>
          <w:rFonts w:eastAsia="Times New Roman"/>
          <w:b/>
          <w:szCs w:val="24"/>
          <w:lang w:eastAsia="lt-LT"/>
        </w:rPr>
        <w:t>4. PREKIŲ UŽSAKYMAS, PRISTATYMAS IR PRIĖMIMAS</w:t>
      </w:r>
    </w:p>
    <w:p w14:paraId="3E1F7AC6" w14:textId="242564CC" w:rsidR="00D36051" w:rsidRDefault="00E24C0C" w:rsidP="00E71202">
      <w:pPr>
        <w:spacing w:after="0"/>
        <w:jc w:val="both"/>
        <w:rPr>
          <w:rFonts w:eastAsia="Times New Roman"/>
          <w:szCs w:val="24"/>
          <w:lang w:eastAsia="lt-LT"/>
        </w:rPr>
      </w:pPr>
      <w:r>
        <w:rPr>
          <w:rFonts w:eastAsia="Times New Roman"/>
          <w:szCs w:val="24"/>
          <w:lang w:eastAsia="lt-LT"/>
        </w:rPr>
        <w:t>4.1. Pirkėjas užsako prekes</w:t>
      </w:r>
      <w:r w:rsidR="00484908">
        <w:rPr>
          <w:rFonts w:eastAsia="Times New Roman"/>
          <w:szCs w:val="24"/>
          <w:lang w:eastAsia="lt-LT"/>
        </w:rPr>
        <w:t>,</w:t>
      </w:r>
      <w:r>
        <w:rPr>
          <w:rFonts w:eastAsia="Times New Roman"/>
          <w:szCs w:val="24"/>
          <w:lang w:eastAsia="lt-LT"/>
        </w:rPr>
        <w:t xml:space="preserve"> pateikdamas </w:t>
      </w:r>
      <w:r w:rsidR="006520F1">
        <w:rPr>
          <w:rFonts w:eastAsia="Times New Roman"/>
          <w:szCs w:val="24"/>
          <w:lang w:eastAsia="lt-LT"/>
        </w:rPr>
        <w:t>Tiek</w:t>
      </w:r>
      <w:r>
        <w:rPr>
          <w:rFonts w:eastAsia="Times New Roman"/>
          <w:szCs w:val="24"/>
          <w:lang w:eastAsia="lt-LT"/>
        </w:rPr>
        <w:t>ėjui atskirus Užsakymus</w:t>
      </w:r>
      <w:r w:rsidR="00484908">
        <w:rPr>
          <w:rFonts w:eastAsia="Times New Roman"/>
          <w:szCs w:val="24"/>
          <w:lang w:eastAsia="lt-LT"/>
        </w:rPr>
        <w:t>,</w:t>
      </w:r>
      <w:r>
        <w:rPr>
          <w:rFonts w:eastAsia="Times New Roman"/>
          <w:szCs w:val="24"/>
          <w:lang w:eastAsia="lt-LT"/>
        </w:rPr>
        <w:t xml:space="preserve"> preliminariosios sutarties 3 </w:t>
      </w:r>
      <w:r w:rsidR="008043A5">
        <w:rPr>
          <w:rFonts w:eastAsia="Times New Roman"/>
          <w:szCs w:val="24"/>
          <w:lang w:eastAsia="lt-LT"/>
        </w:rPr>
        <w:t>skyri</w:t>
      </w:r>
      <w:r w:rsidR="00484908">
        <w:rPr>
          <w:rFonts w:eastAsia="Times New Roman"/>
          <w:szCs w:val="24"/>
          <w:lang w:eastAsia="lt-LT"/>
        </w:rPr>
        <w:t>uje</w:t>
      </w:r>
      <w:r>
        <w:rPr>
          <w:rFonts w:eastAsia="Times New Roman"/>
          <w:szCs w:val="24"/>
          <w:lang w:eastAsia="lt-LT"/>
        </w:rPr>
        <w:t xml:space="preserve"> nustatyta tvarka. </w:t>
      </w:r>
    </w:p>
    <w:p w14:paraId="3E1F7AC7" w14:textId="7C7309A3" w:rsidR="00D36051" w:rsidRDefault="00E24C0C" w:rsidP="00E71202">
      <w:pPr>
        <w:spacing w:after="0"/>
        <w:jc w:val="both"/>
        <w:rPr>
          <w:rFonts w:eastAsia="Times New Roman"/>
          <w:szCs w:val="24"/>
          <w:lang w:eastAsia="lt-LT"/>
        </w:rPr>
      </w:pPr>
      <w:r>
        <w:rPr>
          <w:rFonts w:eastAsia="Times New Roman"/>
          <w:szCs w:val="24"/>
          <w:lang w:eastAsia="lt-LT"/>
        </w:rPr>
        <w:t>4.2  Pirkėjas, teikdamas atskirą užsakymą, nurodo Prekių pavadinimą, Prekių kiekį</w:t>
      </w:r>
      <w:r w:rsidR="008043A5">
        <w:rPr>
          <w:rFonts w:eastAsia="Times New Roman"/>
          <w:szCs w:val="24"/>
          <w:lang w:eastAsia="lt-LT"/>
        </w:rPr>
        <w:t xml:space="preserve">, </w:t>
      </w:r>
      <w:r w:rsidR="00A97327">
        <w:rPr>
          <w:rFonts w:eastAsia="Times New Roman"/>
          <w:szCs w:val="24"/>
          <w:lang w:eastAsia="lt-LT"/>
        </w:rPr>
        <w:t xml:space="preserve">elektroninio katalogo TPP kodą, </w:t>
      </w:r>
      <w:r w:rsidR="008043A5">
        <w:rPr>
          <w:rFonts w:eastAsia="Times New Roman"/>
          <w:szCs w:val="24"/>
          <w:lang w:eastAsia="lt-LT"/>
        </w:rPr>
        <w:t>esant reikalui, prekės techninę specifikaciją</w:t>
      </w:r>
      <w:r>
        <w:rPr>
          <w:rFonts w:eastAsia="Times New Roman"/>
          <w:szCs w:val="24"/>
          <w:lang w:eastAsia="lt-LT"/>
        </w:rPr>
        <w:t xml:space="preserve"> ir pristatymo terminą, kaip nurodyta Preliminariosios sutarties 3.</w:t>
      </w:r>
      <w:r w:rsidR="008043A5">
        <w:rPr>
          <w:rFonts w:eastAsia="Times New Roman"/>
          <w:szCs w:val="24"/>
          <w:lang w:eastAsia="lt-LT"/>
        </w:rPr>
        <w:t>4</w:t>
      </w:r>
      <w:r>
        <w:rPr>
          <w:rFonts w:eastAsia="Times New Roman"/>
          <w:szCs w:val="24"/>
          <w:lang w:eastAsia="lt-LT"/>
        </w:rPr>
        <w:t xml:space="preserve">.3 punkte. </w:t>
      </w:r>
    </w:p>
    <w:p w14:paraId="3E1F7AC8" w14:textId="00CCC433" w:rsidR="00D36051" w:rsidRDefault="00E24C0C" w:rsidP="00E71202">
      <w:pPr>
        <w:spacing w:after="0"/>
        <w:jc w:val="both"/>
        <w:rPr>
          <w:rFonts w:eastAsia="Times New Roman"/>
          <w:szCs w:val="24"/>
          <w:lang w:eastAsia="lt-LT"/>
        </w:rPr>
      </w:pPr>
      <w:r>
        <w:rPr>
          <w:rFonts w:eastAsia="Times New Roman"/>
          <w:szCs w:val="24"/>
          <w:lang w:eastAsia="lt-LT"/>
        </w:rPr>
        <w:t xml:space="preserve">4.3. Iki užsakytų prekių priėmimo visa atsakomybė dėl užsakytų prekių atsitiktinio žuvimo ar sugadinimo tenka </w:t>
      </w:r>
      <w:r w:rsidR="006520F1">
        <w:rPr>
          <w:rFonts w:eastAsia="Times New Roman"/>
          <w:szCs w:val="24"/>
          <w:lang w:eastAsia="lt-LT"/>
        </w:rPr>
        <w:t>Tiek</w:t>
      </w:r>
      <w:r>
        <w:rPr>
          <w:rFonts w:eastAsia="Times New Roman"/>
          <w:szCs w:val="24"/>
          <w:lang w:eastAsia="lt-LT"/>
        </w:rPr>
        <w:t>ėjui.</w:t>
      </w:r>
    </w:p>
    <w:p w14:paraId="3E1F7AC9" w14:textId="7F8D98F2" w:rsidR="00D36051" w:rsidRDefault="00E24C0C" w:rsidP="00E71202">
      <w:pPr>
        <w:spacing w:after="0"/>
        <w:jc w:val="both"/>
        <w:rPr>
          <w:rFonts w:eastAsia="Times New Roman"/>
          <w:szCs w:val="24"/>
          <w:lang w:eastAsia="lt-LT"/>
        </w:rPr>
      </w:pPr>
      <w:r>
        <w:rPr>
          <w:rFonts w:eastAsia="Times New Roman"/>
          <w:szCs w:val="24"/>
          <w:lang w:eastAsia="lt-LT"/>
        </w:rPr>
        <w:lastRenderedPageBreak/>
        <w:t xml:space="preserve">4.4. </w:t>
      </w:r>
      <w:r w:rsidR="006520F1">
        <w:rPr>
          <w:rFonts w:eastAsia="Times New Roman"/>
          <w:szCs w:val="24"/>
          <w:lang w:eastAsia="lt-LT"/>
        </w:rPr>
        <w:t>Tiek</w:t>
      </w:r>
      <w:r>
        <w:rPr>
          <w:rFonts w:eastAsia="Times New Roman"/>
          <w:szCs w:val="24"/>
          <w:lang w:eastAsia="lt-LT"/>
        </w:rPr>
        <w:t>ėjas pasirūpina, kad užsakytos prekės būtų pristatytos į priėmimo vietą, suderinęs su Pirkėju, kad pastarasis galėtų įforminti prekių priėmimą.</w:t>
      </w:r>
    </w:p>
    <w:p w14:paraId="3E1F7ACA" w14:textId="250F1D12" w:rsidR="00D36051" w:rsidRDefault="00E24C0C" w:rsidP="00E71202">
      <w:pPr>
        <w:spacing w:after="0"/>
        <w:jc w:val="both"/>
      </w:pPr>
      <w:r>
        <w:rPr>
          <w:rFonts w:eastAsia="Times New Roman"/>
          <w:szCs w:val="24"/>
          <w:lang w:eastAsia="lt-LT"/>
        </w:rPr>
        <w:t xml:space="preserve">4.5. </w:t>
      </w:r>
      <w:r w:rsidR="006520F1">
        <w:rPr>
          <w:rFonts w:eastAsia="Times New Roman"/>
          <w:szCs w:val="24"/>
          <w:lang w:eastAsia="lt-LT"/>
        </w:rPr>
        <w:t>Tiek</w:t>
      </w:r>
      <w:r>
        <w:rPr>
          <w:rFonts w:eastAsia="Times New Roman"/>
          <w:szCs w:val="24"/>
          <w:lang w:eastAsia="lt-LT"/>
        </w:rPr>
        <w:t xml:space="preserve">ėjas, negalėdamas patiekti pasiūlytos prekės, nes dėl techninių ar objektyvių aplinkybių šios prekės išimtos iš apyvartos, nebegaminamos, </w:t>
      </w:r>
      <w:r w:rsidR="006520F1">
        <w:rPr>
          <w:rFonts w:eastAsia="Times New Roman"/>
          <w:szCs w:val="24"/>
          <w:lang w:eastAsia="lt-LT"/>
        </w:rPr>
        <w:t>Tiek</w:t>
      </w:r>
      <w:r>
        <w:rPr>
          <w:rFonts w:eastAsia="Times New Roman"/>
          <w:szCs w:val="24"/>
          <w:lang w:eastAsia="lt-LT"/>
        </w:rPr>
        <w:t xml:space="preserve">ėjas turi teisę tiekti analogiškas, savo savybėmis prilygstančias keičiamoms prekes, </w:t>
      </w:r>
      <w:r>
        <w:rPr>
          <w:rFonts w:eastAsia="Times New Roman"/>
          <w:color w:val="000000"/>
          <w:szCs w:val="24"/>
          <w:lang w:eastAsia="lt-LT"/>
        </w:rPr>
        <w:t>ne didesniais keičiamų prekių įkainiais, nei</w:t>
      </w:r>
      <w:r>
        <w:rPr>
          <w:rFonts w:eastAsia="Times New Roman"/>
          <w:szCs w:val="24"/>
          <w:lang w:eastAsia="lt-LT"/>
        </w:rPr>
        <w:t xml:space="preserve"> nurodytais Preliminariosios sutarties 1 priede „Prekės ir jų įkainiai“. </w:t>
      </w:r>
      <w:r>
        <w:rPr>
          <w:rFonts w:eastAsia="Times New Roman"/>
          <w:color w:val="000000"/>
          <w:szCs w:val="24"/>
          <w:lang w:eastAsia="lt-LT"/>
        </w:rPr>
        <w:t>Prekė turi būti lygiavertė ir atitikti ne žemesnius nei techninėje specifikacijoje įtvirtintus reikalavimus (negali būti blogesnių charakteristikų)</w:t>
      </w:r>
      <w:r>
        <w:rPr>
          <w:rFonts w:eastAsia="Times New Roman"/>
          <w:szCs w:val="24"/>
          <w:lang w:eastAsia="lt-LT"/>
        </w:rPr>
        <w:t xml:space="preserve">. </w:t>
      </w:r>
      <w:r>
        <w:rPr>
          <w:rFonts w:eastAsia="Times New Roman"/>
          <w:color w:val="000000"/>
          <w:szCs w:val="24"/>
          <w:lang w:eastAsia="lt-LT"/>
        </w:rPr>
        <w:t xml:space="preserve">Prekės pakeitimas dėl šių priežasčių turi būti įforminamas atskiru rašytiniu Šalių susitarimu. </w:t>
      </w:r>
      <w:r w:rsidR="006520F1">
        <w:rPr>
          <w:rFonts w:eastAsia="Times New Roman"/>
          <w:szCs w:val="24"/>
          <w:lang w:eastAsia="lt-LT"/>
        </w:rPr>
        <w:t>Tiek</w:t>
      </w:r>
      <w:r>
        <w:rPr>
          <w:rFonts w:eastAsia="Times New Roman"/>
          <w:szCs w:val="24"/>
          <w:lang w:eastAsia="lt-LT"/>
        </w:rPr>
        <w:t>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3E1F7ACB" w14:textId="4F8BF521" w:rsidR="00D36051" w:rsidRDefault="00E24C0C" w:rsidP="00E71202">
      <w:pPr>
        <w:spacing w:after="0"/>
        <w:jc w:val="both"/>
        <w:rPr>
          <w:rFonts w:eastAsia="Times New Roman"/>
          <w:szCs w:val="24"/>
          <w:lang w:eastAsia="lt-LT"/>
        </w:rPr>
      </w:pPr>
      <w:r>
        <w:rPr>
          <w:rFonts w:eastAsia="Times New Roman"/>
          <w:szCs w:val="24"/>
          <w:lang w:eastAsia="lt-LT"/>
        </w:rPr>
        <w:t xml:space="preserve">4.6. </w:t>
      </w:r>
      <w:r w:rsidR="006520F1">
        <w:rPr>
          <w:rFonts w:eastAsia="Times New Roman"/>
          <w:szCs w:val="24"/>
          <w:lang w:eastAsia="lt-LT"/>
        </w:rPr>
        <w:t>Tiek</w:t>
      </w:r>
      <w:r>
        <w:rPr>
          <w:rFonts w:eastAsia="Times New Roman"/>
          <w:szCs w:val="24"/>
          <w:lang w:eastAsia="lt-LT"/>
        </w:rPr>
        <w:t>ėjas privalo pasirūpinti, kad prekės būtų supakuotos taip, kad jas gabenant į nurodytą vietą, jos nebūtų apgadintos ir nepablogėtų jų kokybė.</w:t>
      </w:r>
    </w:p>
    <w:p w14:paraId="3E1F7ACC" w14:textId="77777777" w:rsidR="00D36051" w:rsidRDefault="00E24C0C" w:rsidP="00E71202">
      <w:pPr>
        <w:spacing w:after="0"/>
        <w:jc w:val="both"/>
        <w:rPr>
          <w:rFonts w:eastAsia="Times New Roman"/>
          <w:szCs w:val="24"/>
          <w:lang w:eastAsia="lt-LT"/>
        </w:rPr>
      </w:pPr>
      <w:r>
        <w:rPr>
          <w:rFonts w:eastAsia="Times New Roman"/>
          <w:szCs w:val="24"/>
          <w:lang w:eastAsia="lt-LT"/>
        </w:rPr>
        <w:t>4.7. Pirkėjas turi teisę apžiūrėti, patikrinti pristatomas prekes, jų dalis, kad galėtų įsitikinti, jog prekės yra reikiamos kokybės ir apimties. Visi minėti tikrinimai atliekami priėmimo vietoje.</w:t>
      </w:r>
    </w:p>
    <w:p w14:paraId="3E1F7ACD" w14:textId="45A18F7D" w:rsidR="00D36051" w:rsidRDefault="00E24C0C" w:rsidP="00E71202">
      <w:pPr>
        <w:spacing w:after="0"/>
        <w:jc w:val="both"/>
        <w:rPr>
          <w:rFonts w:eastAsia="Times New Roman"/>
          <w:szCs w:val="24"/>
          <w:lang w:eastAsia="lt-LT"/>
        </w:rPr>
      </w:pPr>
      <w:r>
        <w:rPr>
          <w:rFonts w:eastAsia="Times New Roman"/>
          <w:szCs w:val="24"/>
          <w:lang w:eastAsia="lt-LT"/>
        </w:rPr>
        <w:t>4.</w:t>
      </w:r>
      <w:r w:rsidRPr="005E198F">
        <w:rPr>
          <w:rFonts w:eastAsia="Times New Roman"/>
          <w:szCs w:val="24"/>
          <w:lang w:eastAsia="lt-LT"/>
        </w:rPr>
        <w:t xml:space="preserve">8. Pirkėjas </w:t>
      </w:r>
      <w:r w:rsidR="00277B4C" w:rsidRPr="005E198F">
        <w:rPr>
          <w:rFonts w:eastAsia="Times New Roman"/>
          <w:szCs w:val="24"/>
          <w:lang w:eastAsia="lt-LT"/>
        </w:rPr>
        <w:t>tvirtina</w:t>
      </w:r>
      <w:r w:rsidRPr="005E198F">
        <w:rPr>
          <w:rFonts w:eastAsia="Times New Roman"/>
          <w:szCs w:val="24"/>
          <w:lang w:eastAsia="lt-LT"/>
        </w:rPr>
        <w:t xml:space="preserve"> PVM sąskaitą – faktūrą</w:t>
      </w:r>
      <w:r w:rsidR="00277B4C" w:rsidRPr="005E198F">
        <w:rPr>
          <w:rFonts w:eastAsia="Times New Roman"/>
          <w:szCs w:val="24"/>
          <w:lang w:eastAsia="lt-LT"/>
        </w:rPr>
        <w:t xml:space="preserve"> e. sąskaita sistemoje</w:t>
      </w:r>
      <w:r w:rsidRPr="005E198F">
        <w:rPr>
          <w:rFonts w:eastAsia="Times New Roman"/>
          <w:szCs w:val="24"/>
          <w:lang w:eastAsia="lt-LT"/>
        </w:rPr>
        <w:t xml:space="preserve">, jei </w:t>
      </w:r>
      <w:r w:rsidR="00277B4C" w:rsidRPr="005E198F">
        <w:t xml:space="preserve">PVM sąskaitos faktūros išrašymo data nėra ankstesnė nei prekių priėmimo-perdavimo </w:t>
      </w:r>
      <w:r w:rsidR="00635E3C" w:rsidRPr="005E198F">
        <w:t xml:space="preserve">akto </w:t>
      </w:r>
      <w:r w:rsidR="00635E3C" w:rsidRPr="005E198F">
        <w:rPr>
          <w:rFonts w:eastAsia="Times New Roman"/>
          <w:szCs w:val="24"/>
          <w:lang w:eastAsia="lt-LT"/>
        </w:rPr>
        <w:t>(ar kito abiem Šalims priimtino dokumento, pvz.: prekių važtaraščio ar kt.)</w:t>
      </w:r>
      <w:r w:rsidR="0078298B" w:rsidRPr="005E198F">
        <w:t>, pateikto į Pirkėjo skyrių,</w:t>
      </w:r>
      <w:r w:rsidR="0011396F" w:rsidRPr="005E198F">
        <w:t xml:space="preserve"> </w:t>
      </w:r>
      <w:r w:rsidR="00277B4C" w:rsidRPr="005E198F">
        <w:t xml:space="preserve">išrašymo data bei </w:t>
      </w:r>
      <w:r w:rsidR="001C2AC9" w:rsidRPr="005E198F">
        <w:t xml:space="preserve">nurodyta </w:t>
      </w:r>
      <w:r w:rsidR="00277B4C" w:rsidRPr="005E198F">
        <w:t>prekių pristatymo data</w:t>
      </w:r>
      <w:r w:rsidR="0078022D" w:rsidRPr="005E198F">
        <w:t xml:space="preserve"> bei </w:t>
      </w:r>
      <w:r w:rsidR="00AE2682" w:rsidRPr="005E198F">
        <w:t xml:space="preserve">teisingai nurodyta </w:t>
      </w:r>
      <w:r w:rsidR="0078022D" w:rsidRPr="005E198F">
        <w:t>kita informacija (prekių pavadinimai, kainos ir kt.)</w:t>
      </w:r>
      <w:r w:rsidR="00277B4C" w:rsidRPr="005E198F">
        <w:t xml:space="preserve">, </w:t>
      </w:r>
      <w:r w:rsidRPr="005E198F">
        <w:rPr>
          <w:rFonts w:eastAsia="Times New Roman"/>
          <w:szCs w:val="24"/>
          <w:lang w:eastAsia="lt-LT"/>
        </w:rPr>
        <w:t>prekės atitinka Užsakymo sutarties reikalavimus, yra tinkamai pristatytos bei įvykdyti kiti sutartiniai įsipareigojimai.</w:t>
      </w:r>
    </w:p>
    <w:p w14:paraId="3E1F7ACE" w14:textId="0B5D8879" w:rsidR="00D36051" w:rsidRDefault="00E24C0C" w:rsidP="00E71202">
      <w:pPr>
        <w:spacing w:after="0"/>
        <w:jc w:val="both"/>
        <w:rPr>
          <w:rFonts w:eastAsia="Times New Roman"/>
          <w:szCs w:val="24"/>
          <w:lang w:eastAsia="lt-LT"/>
        </w:rPr>
      </w:pPr>
      <w:r>
        <w:rPr>
          <w:rFonts w:eastAsia="Times New Roman"/>
          <w:szCs w:val="24"/>
          <w:lang w:eastAsia="lt-LT"/>
        </w:rPr>
        <w:t>4.9. Po priėmimo – perdavimo akto (ar kito abiem Šalims priimtino dokumento, pvz.: prekių važtaraš</w:t>
      </w:r>
      <w:r w:rsidR="00E14D73">
        <w:rPr>
          <w:rFonts w:eastAsia="Times New Roman"/>
          <w:szCs w:val="24"/>
          <w:lang w:eastAsia="lt-LT"/>
        </w:rPr>
        <w:t>čio</w:t>
      </w:r>
      <w:r>
        <w:rPr>
          <w:rFonts w:eastAsia="Times New Roman"/>
          <w:szCs w:val="24"/>
          <w:lang w:eastAsia="lt-LT"/>
        </w:rPr>
        <w:t xml:space="preserve"> ar kt.) pasirašymo prekių atsitiktinio žuvimo ar sugadinimo rizika tenka Pirkėjui.</w:t>
      </w:r>
    </w:p>
    <w:p w14:paraId="3E1F7ACF" w14:textId="77777777" w:rsidR="00D36051" w:rsidRDefault="00D36051" w:rsidP="00E71202">
      <w:pPr>
        <w:spacing w:after="0"/>
        <w:jc w:val="both"/>
        <w:rPr>
          <w:rFonts w:eastAsia="Times New Roman"/>
          <w:b/>
          <w:szCs w:val="24"/>
          <w:lang w:eastAsia="lt-LT"/>
        </w:rPr>
      </w:pPr>
    </w:p>
    <w:p w14:paraId="3E1F7AD0" w14:textId="77777777" w:rsidR="00D36051" w:rsidRDefault="00E24C0C" w:rsidP="00E71202">
      <w:pPr>
        <w:spacing w:after="0"/>
        <w:jc w:val="both"/>
        <w:rPr>
          <w:rFonts w:eastAsia="Times New Roman"/>
          <w:b/>
          <w:szCs w:val="24"/>
          <w:lang w:eastAsia="lt-LT"/>
        </w:rPr>
      </w:pPr>
      <w:r>
        <w:rPr>
          <w:rFonts w:eastAsia="Times New Roman"/>
          <w:b/>
          <w:szCs w:val="24"/>
          <w:lang w:eastAsia="lt-LT"/>
        </w:rPr>
        <w:t>5. SUTARTIES ŠALIŲ TEISĖS IR PAREIGOS</w:t>
      </w:r>
    </w:p>
    <w:p w14:paraId="3E1F7AD1" w14:textId="77777777" w:rsidR="00D36051" w:rsidRPr="006520F1" w:rsidRDefault="00E24C0C" w:rsidP="00E71202">
      <w:pPr>
        <w:tabs>
          <w:tab w:val="left" w:pos="180"/>
        </w:tabs>
        <w:spacing w:after="0"/>
        <w:jc w:val="both"/>
        <w:rPr>
          <w:rFonts w:eastAsia="Times New Roman"/>
          <w:b/>
          <w:szCs w:val="24"/>
          <w:lang w:eastAsia="lt-LT"/>
        </w:rPr>
      </w:pPr>
      <w:r w:rsidRPr="006520F1">
        <w:rPr>
          <w:rFonts w:eastAsia="Times New Roman"/>
          <w:bCs/>
          <w:szCs w:val="24"/>
          <w:lang w:eastAsia="lt-LT"/>
        </w:rPr>
        <w:t>5.1.</w:t>
      </w:r>
      <w:r w:rsidRPr="006520F1">
        <w:rPr>
          <w:rFonts w:eastAsia="Times New Roman"/>
          <w:b/>
          <w:szCs w:val="24"/>
          <w:lang w:eastAsia="lt-LT"/>
        </w:rPr>
        <w:t xml:space="preserve"> Pirkėjas įsipareigoja:</w:t>
      </w:r>
    </w:p>
    <w:p w14:paraId="3E1F7AD2" w14:textId="2ABA3978" w:rsidR="00D36051" w:rsidRDefault="00E24C0C" w:rsidP="00E71202">
      <w:pPr>
        <w:tabs>
          <w:tab w:val="left" w:pos="180"/>
        </w:tabs>
        <w:spacing w:after="0"/>
        <w:jc w:val="both"/>
      </w:pPr>
      <w:r>
        <w:rPr>
          <w:rFonts w:eastAsia="Times New Roman"/>
          <w:bCs/>
          <w:szCs w:val="24"/>
          <w:lang w:eastAsia="lt-LT"/>
        </w:rPr>
        <w:t xml:space="preserve">5.1.1. </w:t>
      </w:r>
      <w:r w:rsidR="00113C60">
        <w:rPr>
          <w:rFonts w:eastAsia="Times New Roman"/>
          <w:bCs/>
          <w:szCs w:val="24"/>
          <w:lang w:eastAsia="lt-LT"/>
        </w:rPr>
        <w:t xml:space="preserve">bendradarbiauti, pateikti atsakymus į </w:t>
      </w:r>
      <w:r w:rsidR="006520F1">
        <w:rPr>
          <w:rFonts w:eastAsia="Times New Roman"/>
          <w:bCs/>
          <w:szCs w:val="24"/>
          <w:lang w:eastAsia="lt-LT"/>
        </w:rPr>
        <w:t>Tiek</w:t>
      </w:r>
      <w:r w:rsidR="00113C60">
        <w:rPr>
          <w:rFonts w:eastAsia="Times New Roman"/>
          <w:bCs/>
          <w:szCs w:val="24"/>
          <w:lang w:eastAsia="lt-LT"/>
        </w:rPr>
        <w:t>ėjo klausimus, susijusius su prekių pristatymu</w:t>
      </w:r>
      <w:r w:rsidR="00113C60">
        <w:rPr>
          <w:rFonts w:eastAsia="Times New Roman"/>
          <w:szCs w:val="24"/>
          <w:lang w:eastAsia="lt-LT"/>
        </w:rPr>
        <w:t xml:space="preserve">; </w:t>
      </w:r>
    </w:p>
    <w:p w14:paraId="3E1F7AD3"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5.1.2. priimti Sutartyje nustatytus reikalavimus atitinkančias prekes ir sumokėti už jas Sutartyje numatytomis sąlygomis ir tvarka;</w:t>
      </w:r>
    </w:p>
    <w:p w14:paraId="7A8711EF" w14:textId="29931908" w:rsidR="006D48C8" w:rsidRDefault="00E24C0C" w:rsidP="00E71202">
      <w:pPr>
        <w:spacing w:after="0"/>
        <w:jc w:val="both"/>
        <w:rPr>
          <w:rFonts w:eastAsia="Times New Roman"/>
          <w:szCs w:val="24"/>
          <w:lang w:eastAsia="lt-LT"/>
        </w:rPr>
      </w:pPr>
      <w:r w:rsidRPr="0002390A">
        <w:rPr>
          <w:rFonts w:eastAsia="Times New Roman"/>
          <w:szCs w:val="24"/>
          <w:lang w:eastAsia="lt-LT"/>
        </w:rPr>
        <w:t xml:space="preserve">5.1.3. patikrinus </w:t>
      </w:r>
      <w:r w:rsidR="001064CE">
        <w:rPr>
          <w:rFonts w:eastAsia="Times New Roman"/>
          <w:szCs w:val="24"/>
          <w:lang w:eastAsia="lt-LT"/>
        </w:rPr>
        <w:t xml:space="preserve">pristatytų </w:t>
      </w:r>
      <w:r w:rsidRPr="0002390A">
        <w:rPr>
          <w:rFonts w:eastAsia="Times New Roman"/>
          <w:szCs w:val="24"/>
          <w:lang w:eastAsia="lt-LT"/>
        </w:rPr>
        <w:t>prekių atitikimą nustatytiems reikalavimams</w:t>
      </w:r>
      <w:r w:rsidR="00B96035" w:rsidRPr="0002390A">
        <w:rPr>
          <w:rFonts w:eastAsia="Times New Roman"/>
          <w:szCs w:val="24"/>
          <w:lang w:eastAsia="lt-LT"/>
        </w:rPr>
        <w:t xml:space="preserve"> bei gavus tinkamai </w:t>
      </w:r>
      <w:r w:rsidR="00B10F4A" w:rsidRPr="0002390A">
        <w:rPr>
          <w:rFonts w:eastAsia="Times New Roman"/>
          <w:szCs w:val="24"/>
          <w:lang w:eastAsia="lt-LT"/>
        </w:rPr>
        <w:t>įformintus</w:t>
      </w:r>
      <w:r w:rsidR="00B96035" w:rsidRPr="0002390A">
        <w:rPr>
          <w:rFonts w:eastAsia="Times New Roman"/>
          <w:szCs w:val="24"/>
          <w:lang w:eastAsia="lt-LT"/>
        </w:rPr>
        <w:t xml:space="preserve"> prekių pristatymo dokumentus</w:t>
      </w:r>
      <w:r w:rsidRPr="0002390A">
        <w:rPr>
          <w:rFonts w:eastAsia="Times New Roman"/>
          <w:szCs w:val="24"/>
          <w:lang w:eastAsia="lt-LT"/>
        </w:rPr>
        <w:t xml:space="preserve">, </w:t>
      </w:r>
      <w:r w:rsidR="00B96035" w:rsidRPr="0002390A">
        <w:rPr>
          <w:rFonts w:eastAsia="Times New Roman"/>
          <w:szCs w:val="24"/>
          <w:lang w:eastAsia="lt-LT"/>
        </w:rPr>
        <w:t>patvirtinti PVM sąskaitą – faktūrą</w:t>
      </w:r>
      <w:r w:rsidR="001064CE">
        <w:rPr>
          <w:rFonts w:eastAsia="Times New Roman"/>
          <w:szCs w:val="24"/>
          <w:lang w:eastAsia="lt-LT"/>
        </w:rPr>
        <w:t xml:space="preserve"> informacinėje sistemoje „E</w:t>
      </w:r>
      <w:r w:rsidR="00B96035" w:rsidRPr="0002390A">
        <w:rPr>
          <w:rFonts w:eastAsia="Times New Roman"/>
          <w:szCs w:val="24"/>
          <w:lang w:eastAsia="lt-LT"/>
        </w:rPr>
        <w:t>. sąskaita</w:t>
      </w:r>
      <w:r w:rsidR="00F43D56">
        <w:rPr>
          <w:rFonts w:eastAsia="Times New Roman"/>
          <w:szCs w:val="24"/>
          <w:lang w:eastAsia="lt-LT"/>
        </w:rPr>
        <w:t>”</w:t>
      </w:r>
      <w:r w:rsidR="00B96035" w:rsidRPr="0002390A">
        <w:rPr>
          <w:rFonts w:eastAsia="Times New Roman"/>
          <w:szCs w:val="24"/>
          <w:lang w:eastAsia="lt-LT"/>
        </w:rPr>
        <w:t>.</w:t>
      </w:r>
    </w:p>
    <w:p w14:paraId="3E1F7AD6" w14:textId="07F9F75D" w:rsidR="00FA0F0F" w:rsidRDefault="00000160" w:rsidP="00E71202">
      <w:pPr>
        <w:spacing w:after="0"/>
        <w:jc w:val="both"/>
        <w:rPr>
          <w:rFonts w:eastAsia="Times New Roman"/>
          <w:szCs w:val="24"/>
          <w:lang w:eastAsia="lt-LT"/>
        </w:rPr>
      </w:pPr>
      <w:r w:rsidRPr="0002390A">
        <w:rPr>
          <w:rFonts w:eastAsia="Times New Roman"/>
          <w:szCs w:val="24"/>
          <w:lang w:eastAsia="lt-LT"/>
        </w:rPr>
        <w:t>5.</w:t>
      </w:r>
      <w:r w:rsidR="0021143A">
        <w:rPr>
          <w:rFonts w:eastAsia="Times New Roman"/>
          <w:szCs w:val="24"/>
          <w:lang w:eastAsia="lt-LT"/>
        </w:rPr>
        <w:t>1</w:t>
      </w:r>
      <w:r w:rsidRPr="0002390A">
        <w:rPr>
          <w:rFonts w:eastAsia="Times New Roman"/>
          <w:szCs w:val="24"/>
          <w:lang w:eastAsia="lt-LT"/>
        </w:rPr>
        <w:t>.</w:t>
      </w:r>
      <w:r w:rsidR="0021143A">
        <w:rPr>
          <w:rFonts w:eastAsia="Times New Roman"/>
          <w:szCs w:val="24"/>
          <w:lang w:eastAsia="lt-LT"/>
        </w:rPr>
        <w:t>4.</w:t>
      </w:r>
      <w:r w:rsidRPr="0002390A">
        <w:rPr>
          <w:rFonts w:eastAsia="Times New Roman"/>
          <w:szCs w:val="24"/>
          <w:lang w:eastAsia="lt-LT"/>
        </w:rPr>
        <w:t xml:space="preserve"> Pirkėjas, nesant </w:t>
      </w:r>
      <w:r w:rsidR="006520F1">
        <w:rPr>
          <w:rFonts w:eastAsia="Times New Roman"/>
          <w:szCs w:val="24"/>
          <w:lang w:eastAsia="lt-LT"/>
        </w:rPr>
        <w:t>Tiek</w:t>
      </w:r>
      <w:r w:rsidRPr="0002390A">
        <w:rPr>
          <w:rFonts w:eastAsia="Times New Roman"/>
          <w:szCs w:val="24"/>
          <w:lang w:eastAsia="lt-LT"/>
        </w:rPr>
        <w:t xml:space="preserve">ėjo kaltės, praleidęs Sutarties 3.4.2 skyriuje nurodytą apmokėjimo terminą, </w:t>
      </w:r>
      <w:r w:rsidR="006520F1">
        <w:rPr>
          <w:rFonts w:eastAsia="Times New Roman"/>
          <w:szCs w:val="24"/>
          <w:lang w:eastAsia="lt-LT"/>
        </w:rPr>
        <w:t>Tiek</w:t>
      </w:r>
      <w:r w:rsidRPr="0002390A">
        <w:rPr>
          <w:rFonts w:eastAsia="Times New Roman"/>
          <w:szCs w:val="24"/>
          <w:lang w:eastAsia="lt-LT"/>
        </w:rPr>
        <w:t xml:space="preserve">ėjui reikalaujant, privalo per 10 (dešimt) kalendorinių dienų sumokėti </w:t>
      </w:r>
      <w:r w:rsidR="006520F1">
        <w:rPr>
          <w:rFonts w:eastAsia="Times New Roman"/>
          <w:szCs w:val="24"/>
          <w:lang w:eastAsia="lt-LT"/>
        </w:rPr>
        <w:t>Tiek</w:t>
      </w:r>
      <w:r w:rsidRPr="0002390A">
        <w:rPr>
          <w:rFonts w:eastAsia="Times New Roman"/>
          <w:szCs w:val="24"/>
          <w:lang w:eastAsia="lt-LT"/>
        </w:rPr>
        <w:t xml:space="preserve">ėjui 0,07 proc. (septynių šimtųjų procento) dydžio delspinigius nuo nesumokėtos sumos už kiekvieną pavėluotą dieną. Delspinigiai skaičiuojami nuo mokėjimo termino pasibaigimo dienos (ši diena neįskaitoma) iki dienos, kurią buvo gautas apmokėjimas (ši diena neįskaitoma). Delspinigių sumokėjimas neatleidžia Pirkėjo nuo pareigos įvykdyti savo piniginę prievolę </w:t>
      </w:r>
      <w:r w:rsidR="006520F1">
        <w:rPr>
          <w:rFonts w:eastAsia="Times New Roman"/>
          <w:szCs w:val="24"/>
          <w:lang w:eastAsia="lt-LT"/>
        </w:rPr>
        <w:t>Tiek</w:t>
      </w:r>
      <w:r w:rsidRPr="0002390A">
        <w:rPr>
          <w:rFonts w:eastAsia="Times New Roman"/>
          <w:szCs w:val="24"/>
          <w:lang w:eastAsia="lt-LT"/>
        </w:rPr>
        <w:t>ėjui.</w:t>
      </w:r>
    </w:p>
    <w:p w14:paraId="2E6AED1A" w14:textId="77777777" w:rsidR="00492334" w:rsidRPr="0002390A" w:rsidRDefault="00492334" w:rsidP="00E71202">
      <w:pPr>
        <w:spacing w:after="0"/>
        <w:jc w:val="both"/>
        <w:rPr>
          <w:rFonts w:eastAsia="Times New Roman"/>
          <w:szCs w:val="24"/>
          <w:lang w:eastAsia="lt-LT"/>
        </w:rPr>
      </w:pPr>
    </w:p>
    <w:p w14:paraId="3E1F7AD7" w14:textId="24D03E3E"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 xml:space="preserve">5.2. </w:t>
      </w:r>
      <w:r w:rsidRPr="00492334">
        <w:rPr>
          <w:rFonts w:eastAsia="Times New Roman"/>
          <w:b/>
          <w:szCs w:val="24"/>
          <w:lang w:eastAsia="lt-LT"/>
        </w:rPr>
        <w:t>Pirkėjas turi teisę:</w:t>
      </w:r>
      <w:r>
        <w:rPr>
          <w:rFonts w:eastAsia="Times New Roman"/>
          <w:szCs w:val="24"/>
          <w:lang w:eastAsia="lt-LT"/>
        </w:rPr>
        <w:t xml:space="preserve"> </w:t>
      </w:r>
    </w:p>
    <w:p w14:paraId="3E1F7AD8" w14:textId="77777777" w:rsidR="00D36051" w:rsidRDefault="00E24C0C" w:rsidP="00E71202">
      <w:pPr>
        <w:spacing w:after="0"/>
        <w:jc w:val="both"/>
        <w:rPr>
          <w:rFonts w:eastAsia="Times New Roman"/>
          <w:szCs w:val="24"/>
          <w:lang w:eastAsia="lt-LT"/>
        </w:rPr>
      </w:pPr>
      <w:r>
        <w:rPr>
          <w:rFonts w:eastAsia="Times New Roman"/>
          <w:szCs w:val="24"/>
          <w:lang w:eastAsia="lt-LT"/>
        </w:rPr>
        <w:t>5.2.1. reikalauti Sutarties įvykdymo nustatytais terminais ir tvarka;</w:t>
      </w:r>
    </w:p>
    <w:p w14:paraId="3E1F7AD9" w14:textId="4D100E0E"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 xml:space="preserve">5.2.2. pareikalauti iš </w:t>
      </w:r>
      <w:r w:rsidR="006520F1">
        <w:rPr>
          <w:rFonts w:eastAsia="Times New Roman"/>
          <w:szCs w:val="24"/>
          <w:lang w:eastAsia="lt-LT"/>
        </w:rPr>
        <w:t>Tiek</w:t>
      </w:r>
      <w:r>
        <w:rPr>
          <w:rFonts w:eastAsia="Times New Roman"/>
          <w:szCs w:val="24"/>
          <w:lang w:eastAsia="lt-LT"/>
        </w:rPr>
        <w:t xml:space="preserve">ėjo patvirtinimo, kad Sutartis bus įvykdyta tinkamai, jei Pirkėjas iš konkrečių aplinkybių numano, kad </w:t>
      </w:r>
      <w:r w:rsidR="006520F1">
        <w:rPr>
          <w:rFonts w:eastAsia="Times New Roman"/>
          <w:szCs w:val="24"/>
          <w:lang w:eastAsia="lt-LT"/>
        </w:rPr>
        <w:t>Tiek</w:t>
      </w:r>
      <w:r>
        <w:rPr>
          <w:rFonts w:eastAsia="Times New Roman"/>
          <w:szCs w:val="24"/>
          <w:lang w:eastAsia="lt-LT"/>
        </w:rPr>
        <w:t xml:space="preserve">ėjas gali iš esmės pažeisti Sutartį; </w:t>
      </w:r>
    </w:p>
    <w:p w14:paraId="3E1F7ADA" w14:textId="77D402BD"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 xml:space="preserve">5.2.3. nustatęs gautų prekių kokybės neatitikimus, savo nuožiūra, reikalauti </w:t>
      </w:r>
      <w:r w:rsidR="006520F1">
        <w:rPr>
          <w:rFonts w:eastAsia="Times New Roman"/>
          <w:szCs w:val="24"/>
          <w:lang w:eastAsia="lt-LT"/>
        </w:rPr>
        <w:t>Tiek</w:t>
      </w:r>
      <w:r>
        <w:rPr>
          <w:rFonts w:eastAsia="Times New Roman"/>
          <w:szCs w:val="24"/>
          <w:lang w:eastAsia="lt-LT"/>
        </w:rPr>
        <w:t>ėjo: arba neatlygintinai per protingą terminą pašalinti trūkumus, arba atlyginti Pirkėjo išlaidas jiems pašalinti, jei trūkumus galima pašalinti, arba susigrąžinti sumokėtus pinigus ir nutraukti Sutartį;</w:t>
      </w:r>
    </w:p>
    <w:p w14:paraId="3E1F7ADB" w14:textId="13AF9DF5" w:rsidR="000B3AA5" w:rsidRDefault="000B3AA5" w:rsidP="00E71202">
      <w:pPr>
        <w:tabs>
          <w:tab w:val="left" w:pos="180"/>
        </w:tabs>
        <w:spacing w:after="0"/>
        <w:jc w:val="both"/>
        <w:rPr>
          <w:rFonts w:eastAsia="Times New Roman"/>
          <w:szCs w:val="24"/>
          <w:lang w:eastAsia="lt-LT"/>
        </w:rPr>
      </w:pPr>
      <w:r>
        <w:rPr>
          <w:rFonts w:eastAsia="Times New Roman"/>
          <w:szCs w:val="24"/>
          <w:lang w:eastAsia="lt-LT"/>
        </w:rPr>
        <w:t xml:space="preserve">5.2.4. susidarius situacijai, kai Pirkėjo skyrių patalpose trūksta vietos patalpinti </w:t>
      </w:r>
      <w:r w:rsidR="006520F1">
        <w:rPr>
          <w:rFonts w:eastAsia="Times New Roman"/>
          <w:szCs w:val="24"/>
          <w:lang w:eastAsia="lt-LT"/>
        </w:rPr>
        <w:t>Tiek</w:t>
      </w:r>
      <w:r>
        <w:rPr>
          <w:rFonts w:eastAsia="Times New Roman"/>
          <w:szCs w:val="24"/>
          <w:lang w:eastAsia="lt-LT"/>
        </w:rPr>
        <w:t xml:space="preserve">ėjo ketinamas pristatyti  prekes, Pirkėjas gali pakeisti prekių pristatymo terminus arba prekių pristatymo vietą, suderinus su </w:t>
      </w:r>
      <w:r w:rsidR="006520F1">
        <w:rPr>
          <w:rFonts w:eastAsia="Times New Roman"/>
          <w:szCs w:val="24"/>
          <w:lang w:eastAsia="lt-LT"/>
        </w:rPr>
        <w:t>Tiek</w:t>
      </w:r>
      <w:r>
        <w:rPr>
          <w:rFonts w:eastAsia="Times New Roman"/>
          <w:szCs w:val="24"/>
          <w:lang w:eastAsia="lt-LT"/>
        </w:rPr>
        <w:t>ėju.</w:t>
      </w:r>
    </w:p>
    <w:p w14:paraId="64266781" w14:textId="77777777" w:rsidR="002419C6" w:rsidRDefault="002419C6" w:rsidP="00E71202">
      <w:pPr>
        <w:spacing w:after="0"/>
        <w:jc w:val="both"/>
        <w:rPr>
          <w:rFonts w:eastAsia="Times New Roman"/>
          <w:szCs w:val="24"/>
          <w:lang w:eastAsia="lt-LT"/>
        </w:rPr>
      </w:pPr>
    </w:p>
    <w:p w14:paraId="3E1F7ADD" w14:textId="125D530E" w:rsidR="00D36051" w:rsidRDefault="00E24C0C" w:rsidP="00E71202">
      <w:pPr>
        <w:spacing w:after="0"/>
        <w:jc w:val="both"/>
        <w:rPr>
          <w:rFonts w:eastAsia="Times New Roman"/>
          <w:szCs w:val="24"/>
          <w:lang w:eastAsia="lt-LT"/>
        </w:rPr>
      </w:pPr>
      <w:r>
        <w:rPr>
          <w:rFonts w:eastAsia="Times New Roman"/>
          <w:szCs w:val="24"/>
          <w:lang w:eastAsia="lt-LT"/>
        </w:rPr>
        <w:t xml:space="preserve">5.3. </w:t>
      </w:r>
      <w:r w:rsidR="006520F1">
        <w:rPr>
          <w:rFonts w:eastAsia="Times New Roman"/>
          <w:b/>
          <w:szCs w:val="24"/>
          <w:lang w:eastAsia="lt-LT"/>
        </w:rPr>
        <w:t>Tiek</w:t>
      </w:r>
      <w:r w:rsidRPr="00492334">
        <w:rPr>
          <w:rFonts w:eastAsia="Times New Roman"/>
          <w:b/>
          <w:szCs w:val="24"/>
          <w:lang w:eastAsia="lt-LT"/>
        </w:rPr>
        <w:t>ėjas įsipareigoja:</w:t>
      </w:r>
    </w:p>
    <w:p w14:paraId="3E1F7ADE" w14:textId="77777777" w:rsidR="00D36051" w:rsidRDefault="00E24C0C" w:rsidP="00E71202">
      <w:pPr>
        <w:spacing w:after="0"/>
        <w:jc w:val="both"/>
        <w:rPr>
          <w:rFonts w:eastAsia="Times New Roman"/>
          <w:szCs w:val="24"/>
          <w:lang w:eastAsia="lt-LT"/>
        </w:rPr>
      </w:pPr>
      <w:r>
        <w:rPr>
          <w:rFonts w:eastAsia="Times New Roman"/>
          <w:szCs w:val="24"/>
          <w:lang w:eastAsia="lt-LT"/>
        </w:rPr>
        <w:lastRenderedPageBreak/>
        <w:t xml:space="preserve">5.3.1. </w:t>
      </w:r>
      <w:r w:rsidR="000F508A">
        <w:rPr>
          <w:rFonts w:eastAsia="Times New Roman"/>
          <w:szCs w:val="24"/>
          <w:lang w:eastAsia="lt-LT"/>
        </w:rPr>
        <w:t xml:space="preserve">nustatytais Sutartyje terminais </w:t>
      </w:r>
      <w:r>
        <w:rPr>
          <w:rFonts w:eastAsia="Times New Roman"/>
          <w:szCs w:val="24"/>
          <w:lang w:eastAsia="lt-LT"/>
        </w:rPr>
        <w:t>pristatyti prekes, kurių kokybė atitinka standartus, techninius reikalavimus, konkurso sąlygose išdėstytus reikalavimus ir šioje Sutartyje bei jos prieduose aptartas sąlygas, ir iškrauti į Pagrindinėje (Užsakymo) sutartyje nurodytas patalpas</w:t>
      </w:r>
      <w:r w:rsidR="00301C8E">
        <w:rPr>
          <w:rFonts w:eastAsia="Times New Roman"/>
          <w:szCs w:val="24"/>
          <w:lang w:eastAsia="lt-LT"/>
        </w:rPr>
        <w:t>.</w:t>
      </w:r>
      <w:r w:rsidR="00301C8E" w:rsidRPr="00301C8E">
        <w:rPr>
          <w:rFonts w:eastAsia="Times New Roman"/>
          <w:szCs w:val="24"/>
          <w:lang w:eastAsia="lt-LT"/>
        </w:rPr>
        <w:t xml:space="preserve"> </w:t>
      </w:r>
      <w:r w:rsidR="00301C8E">
        <w:rPr>
          <w:rFonts w:eastAsia="Times New Roman"/>
          <w:szCs w:val="24"/>
          <w:lang w:eastAsia="lt-LT"/>
        </w:rPr>
        <w:t xml:space="preserve">Šio įsipareigojimo nevykdymas ar netinkamas vykdymas laikomas </w:t>
      </w:r>
      <w:r w:rsidR="00301C8E" w:rsidRPr="006520F1">
        <w:rPr>
          <w:rFonts w:eastAsia="Times New Roman"/>
          <w:bCs/>
          <w:szCs w:val="24"/>
          <w:lang w:eastAsia="lt-LT"/>
        </w:rPr>
        <w:t>esminiu sutarties pažeidimu</w:t>
      </w:r>
      <w:r w:rsidRPr="006520F1">
        <w:rPr>
          <w:rFonts w:eastAsia="Times New Roman"/>
          <w:bCs/>
          <w:szCs w:val="24"/>
          <w:lang w:eastAsia="lt-LT"/>
        </w:rPr>
        <w:t>;</w:t>
      </w:r>
      <w:r>
        <w:rPr>
          <w:rFonts w:eastAsia="Times New Roman"/>
          <w:szCs w:val="24"/>
          <w:lang w:eastAsia="lt-LT"/>
        </w:rPr>
        <w:t xml:space="preserve"> </w:t>
      </w:r>
    </w:p>
    <w:p w14:paraId="3E1F7ADF"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5.3.2. kartu su prekėmis pateikti Pirkėjui visą būtiną dokumentaciją lietuvių kalba: </w:t>
      </w:r>
    </w:p>
    <w:p w14:paraId="3E1F7AE0" w14:textId="77777777" w:rsidR="00D36051" w:rsidRDefault="00E24C0C" w:rsidP="00E71202">
      <w:pPr>
        <w:spacing w:after="0"/>
        <w:jc w:val="both"/>
      </w:pPr>
      <w:r>
        <w:rPr>
          <w:rFonts w:eastAsia="Times New Roman"/>
          <w:szCs w:val="24"/>
          <w:lang w:eastAsia="lt-LT"/>
        </w:rPr>
        <w:t xml:space="preserve">5.3.2.1. garantinius aptarnavimo talonus </w:t>
      </w:r>
      <w:r>
        <w:rPr>
          <w:szCs w:val="24"/>
        </w:rPr>
        <w:t>su nurodytais tiekėjo garantiniais įsipareigojimais dėl remonto garantinio aptarnavimo metu;</w:t>
      </w:r>
    </w:p>
    <w:p w14:paraId="3E1F7AE1" w14:textId="6FBBF5DE" w:rsidR="00D36051" w:rsidRDefault="00E24C0C" w:rsidP="00E71202">
      <w:pPr>
        <w:spacing w:after="0"/>
        <w:jc w:val="both"/>
        <w:rPr>
          <w:rFonts w:eastAsia="Times New Roman"/>
          <w:szCs w:val="24"/>
          <w:lang w:eastAsia="lt-LT"/>
        </w:rPr>
      </w:pPr>
      <w:r>
        <w:rPr>
          <w:rFonts w:eastAsia="Times New Roman"/>
          <w:szCs w:val="24"/>
          <w:lang w:eastAsia="lt-LT"/>
        </w:rPr>
        <w:t xml:space="preserve">5.3.2.2. prekių naudojimo ir priežiūros instrukcijas, kurioje turi būti nurodyta visa naudotojui suprantama su gaminiu susijusi informacija: naudojimas, surinkimas, reguliavimas, valymas, įspėjimas apie pavojus ir kt. pagal </w:t>
      </w:r>
      <w:r w:rsidRPr="00157D0B">
        <w:rPr>
          <w:rFonts w:eastAsia="Times New Roman"/>
          <w:b/>
          <w:bCs/>
          <w:szCs w:val="24"/>
          <w:lang w:eastAsia="lt-LT"/>
        </w:rPr>
        <w:t>LST</w:t>
      </w:r>
      <w:r w:rsidR="004A15AB" w:rsidRPr="00157D0B">
        <w:rPr>
          <w:rFonts w:eastAsia="Times New Roman"/>
          <w:b/>
          <w:bCs/>
          <w:szCs w:val="24"/>
          <w:lang w:eastAsia="lt-LT"/>
        </w:rPr>
        <w:t xml:space="preserve"> EN</w:t>
      </w:r>
      <w:r>
        <w:rPr>
          <w:rFonts w:eastAsia="Times New Roman"/>
          <w:szCs w:val="24"/>
          <w:lang w:eastAsia="lt-LT"/>
        </w:rPr>
        <w:t xml:space="preserve"> </w:t>
      </w:r>
      <w:r w:rsidR="00F36046">
        <w:rPr>
          <w:rFonts w:eastAsia="Times New Roman"/>
          <w:b/>
          <w:bCs/>
          <w:szCs w:val="24"/>
          <w:lang w:eastAsia="lt-LT"/>
        </w:rPr>
        <w:t>21856:2022</w:t>
      </w:r>
      <w:r>
        <w:rPr>
          <w:rFonts w:eastAsia="Times New Roman"/>
          <w:szCs w:val="24"/>
          <w:lang w:eastAsia="lt-LT"/>
        </w:rPr>
        <w:t xml:space="preserve"> arba lygiaverčio standarto </w:t>
      </w:r>
      <w:r w:rsidRPr="00DA534A">
        <w:rPr>
          <w:rFonts w:eastAsia="Times New Roman"/>
          <w:szCs w:val="24"/>
          <w:lang w:eastAsia="lt-LT"/>
        </w:rPr>
        <w:t xml:space="preserve">reikalavimus; </w:t>
      </w:r>
    </w:p>
    <w:p w14:paraId="3E1F7AE2"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5.3.3. pristatytas prekes, </w:t>
      </w:r>
      <w:r w:rsidR="00A86D80">
        <w:rPr>
          <w:rFonts w:eastAsia="Times New Roman"/>
          <w:szCs w:val="24"/>
          <w:lang w:eastAsia="lt-LT"/>
        </w:rPr>
        <w:t xml:space="preserve">Pirkėjo </w:t>
      </w:r>
      <w:r>
        <w:rPr>
          <w:rFonts w:eastAsia="Times New Roman"/>
          <w:szCs w:val="24"/>
          <w:lang w:eastAsia="lt-LT"/>
        </w:rPr>
        <w:t>skyrių darbuotojų nurodymu, išimti iš pakuotės, pilnai surinkti, sukomplektuoti su visais privalomais pagal konkurso techninę specifikaciją priedais ir paruošti eksploatacijai;</w:t>
      </w:r>
    </w:p>
    <w:p w14:paraId="3E1F7AE3" w14:textId="1B578B00" w:rsidR="00D36051" w:rsidRPr="00F26A96" w:rsidRDefault="00E24C0C" w:rsidP="00E71202">
      <w:pPr>
        <w:spacing w:after="0"/>
        <w:jc w:val="both"/>
        <w:rPr>
          <w:rFonts w:eastAsia="Times New Roman"/>
          <w:color w:val="FF0000"/>
          <w:szCs w:val="24"/>
          <w:lang w:eastAsia="lt-LT"/>
        </w:rPr>
      </w:pPr>
      <w:r>
        <w:rPr>
          <w:rFonts w:eastAsia="Times New Roman"/>
          <w:szCs w:val="24"/>
          <w:lang w:eastAsia="lt-LT"/>
        </w:rPr>
        <w:t xml:space="preserve">5.3.4. pagal su </w:t>
      </w:r>
      <w:r w:rsidR="002C1109">
        <w:rPr>
          <w:rFonts w:eastAsia="Times New Roman"/>
          <w:szCs w:val="24"/>
          <w:lang w:eastAsia="lt-LT"/>
        </w:rPr>
        <w:t>Pirkėjo</w:t>
      </w:r>
      <w:r>
        <w:rPr>
          <w:rFonts w:eastAsia="Times New Roman"/>
          <w:szCs w:val="24"/>
          <w:lang w:eastAsia="lt-LT"/>
        </w:rPr>
        <w:t xml:space="preserve"> skyriais suderintą grafiką apmokyti </w:t>
      </w:r>
      <w:r w:rsidR="009E3D94">
        <w:rPr>
          <w:rFonts w:eastAsia="Times New Roman"/>
          <w:szCs w:val="24"/>
          <w:lang w:eastAsia="lt-LT"/>
        </w:rPr>
        <w:t xml:space="preserve">Pirkėjo </w:t>
      </w:r>
      <w:r>
        <w:rPr>
          <w:rFonts w:eastAsia="Times New Roman"/>
          <w:szCs w:val="24"/>
          <w:lang w:eastAsia="lt-LT"/>
        </w:rPr>
        <w:t xml:space="preserve">skyriaus darbuotojus </w:t>
      </w:r>
      <w:r w:rsidR="00116716">
        <w:rPr>
          <w:rFonts w:eastAsia="Times New Roman"/>
          <w:szCs w:val="24"/>
          <w:lang w:eastAsia="lt-LT"/>
        </w:rPr>
        <w:t xml:space="preserve">kaip </w:t>
      </w:r>
      <w:r w:rsidR="00261FF5">
        <w:rPr>
          <w:rFonts w:eastAsia="Times New Roman"/>
          <w:szCs w:val="24"/>
          <w:lang w:eastAsia="lt-LT"/>
        </w:rPr>
        <w:t xml:space="preserve">naudoti pateiktas prekes, </w:t>
      </w:r>
      <w:r>
        <w:rPr>
          <w:rFonts w:eastAsia="Times New Roman"/>
          <w:szCs w:val="24"/>
          <w:lang w:eastAsia="lt-LT"/>
        </w:rPr>
        <w:t>sureguliuoti bei pritaikyti priemones pagal naudotojų individualius poreikius</w:t>
      </w:r>
      <w:r w:rsidR="00116716">
        <w:rPr>
          <w:rFonts w:eastAsia="Times New Roman"/>
          <w:szCs w:val="24"/>
          <w:lang w:eastAsia="lt-LT"/>
        </w:rPr>
        <w:t xml:space="preserve">, </w:t>
      </w:r>
      <w:r>
        <w:rPr>
          <w:rFonts w:eastAsia="Times New Roman"/>
          <w:szCs w:val="24"/>
          <w:lang w:eastAsia="lt-LT"/>
        </w:rPr>
        <w:t xml:space="preserve"> </w:t>
      </w:r>
      <w:r w:rsidR="00F36924" w:rsidRPr="00DD0447">
        <w:rPr>
          <w:rFonts w:eastAsia="Times New Roman"/>
          <w:color w:val="000000" w:themeColor="text1"/>
          <w:szCs w:val="24"/>
          <w:lang w:eastAsia="lt-LT"/>
        </w:rPr>
        <w:t>o</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esant reikalui</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apmokyti n</w:t>
      </w:r>
      <w:r w:rsidR="000B2BC9" w:rsidRPr="00DD0447">
        <w:rPr>
          <w:rFonts w:eastAsia="Times New Roman"/>
          <w:color w:val="000000" w:themeColor="text1"/>
          <w:szCs w:val="24"/>
          <w:lang w:eastAsia="lt-LT"/>
        </w:rPr>
        <w:t>a</w:t>
      </w:r>
      <w:r w:rsidR="00F36924" w:rsidRPr="00DD0447">
        <w:rPr>
          <w:rFonts w:eastAsia="Times New Roman"/>
          <w:color w:val="000000" w:themeColor="text1"/>
          <w:szCs w:val="24"/>
          <w:lang w:eastAsia="lt-LT"/>
        </w:rPr>
        <w:t>udotis</w:t>
      </w:r>
      <w:r w:rsidR="000B2BC9"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ir priemonių naudotojus.</w:t>
      </w:r>
      <w:r w:rsidRPr="00DD0447">
        <w:rPr>
          <w:rFonts w:eastAsia="Times New Roman"/>
          <w:color w:val="000000" w:themeColor="text1"/>
          <w:szCs w:val="24"/>
          <w:lang w:eastAsia="lt-LT"/>
        </w:rPr>
        <w:t xml:space="preserve">  </w:t>
      </w:r>
    </w:p>
    <w:p w14:paraId="3E1F7AE4" w14:textId="610CC4D6" w:rsidR="00D36051" w:rsidRDefault="00E24C0C" w:rsidP="00E71202">
      <w:pPr>
        <w:spacing w:after="0"/>
        <w:jc w:val="both"/>
        <w:rPr>
          <w:rFonts w:eastAsia="Times New Roman"/>
          <w:szCs w:val="24"/>
          <w:lang w:eastAsia="lt-LT"/>
        </w:rPr>
      </w:pPr>
      <w:r>
        <w:rPr>
          <w:rFonts w:eastAsia="Times New Roman"/>
          <w:szCs w:val="24"/>
          <w:lang w:eastAsia="lt-LT"/>
        </w:rPr>
        <w:t xml:space="preserve">5.3.5. pakeisti netinkamos kokybės prekes tinkamos kokybės prekėmis, jei atvežtos </w:t>
      </w:r>
      <w:r w:rsidR="006520F1">
        <w:rPr>
          <w:rFonts w:eastAsia="Times New Roman"/>
          <w:szCs w:val="24"/>
          <w:lang w:eastAsia="lt-LT"/>
        </w:rPr>
        <w:t>Tiek</w:t>
      </w:r>
      <w:r>
        <w:rPr>
          <w:rFonts w:eastAsia="Times New Roman"/>
          <w:szCs w:val="24"/>
          <w:lang w:eastAsia="lt-LT"/>
        </w:rPr>
        <w:t>ėjo prekės netinkamos kokybės arba neatitinka Sutartyje numatytų techninių rodiklių;</w:t>
      </w:r>
    </w:p>
    <w:p w14:paraId="3E1F7AE5" w14:textId="7D8DAF31" w:rsidR="00D36051" w:rsidRDefault="00E24C0C" w:rsidP="00E71202">
      <w:pPr>
        <w:spacing w:after="0"/>
        <w:jc w:val="both"/>
        <w:rPr>
          <w:rFonts w:eastAsia="Times New Roman"/>
          <w:szCs w:val="24"/>
          <w:lang w:eastAsia="lt-LT"/>
        </w:rPr>
      </w:pPr>
      <w:r>
        <w:rPr>
          <w:rFonts w:eastAsia="Times New Roman"/>
          <w:szCs w:val="24"/>
          <w:lang w:eastAsia="lt-LT"/>
        </w:rPr>
        <w:t xml:space="preserve">5.3.6. pateikti Pirkėjui PVM sąskaitą </w:t>
      </w:r>
      <w:r w:rsidRPr="005E198F">
        <w:rPr>
          <w:rFonts w:eastAsia="Times New Roman"/>
          <w:szCs w:val="24"/>
          <w:lang w:eastAsia="lt-LT"/>
        </w:rPr>
        <w:t>faktūrą</w:t>
      </w:r>
      <w:r w:rsidR="00BA79B0" w:rsidRPr="005E198F">
        <w:rPr>
          <w:rFonts w:eastAsia="Times New Roman"/>
          <w:szCs w:val="24"/>
          <w:lang w:eastAsia="lt-LT"/>
        </w:rPr>
        <w:t xml:space="preserve"> </w:t>
      </w:r>
      <w:r w:rsidR="00FC1311">
        <w:rPr>
          <w:rFonts w:eastAsia="Times New Roman"/>
          <w:szCs w:val="24"/>
          <w:lang w:eastAsia="lt-LT"/>
        </w:rPr>
        <w:t>informacinėje sistemoje „E</w:t>
      </w:r>
      <w:r w:rsidR="00FC1311" w:rsidRPr="0002390A">
        <w:rPr>
          <w:rFonts w:eastAsia="Times New Roman"/>
          <w:szCs w:val="24"/>
          <w:lang w:eastAsia="lt-LT"/>
        </w:rPr>
        <w:t>. sąskaita</w:t>
      </w:r>
      <w:r w:rsidR="00FC1311">
        <w:rPr>
          <w:rFonts w:eastAsia="Times New Roman"/>
          <w:szCs w:val="24"/>
          <w:lang w:eastAsia="lt-LT"/>
        </w:rPr>
        <w:t>”</w:t>
      </w:r>
      <w:r w:rsidR="004F69E1" w:rsidRPr="005E198F">
        <w:rPr>
          <w:rFonts w:eastAsia="Times New Roman"/>
          <w:szCs w:val="24"/>
          <w:lang w:eastAsia="lt-LT"/>
        </w:rPr>
        <w:t>, tada</w:t>
      </w:r>
      <w:r w:rsidR="004F69E1">
        <w:rPr>
          <w:rFonts w:eastAsia="Times New Roman"/>
          <w:szCs w:val="24"/>
          <w:lang w:eastAsia="lt-LT"/>
        </w:rPr>
        <w:t xml:space="preserve"> kai yra pristatytos prekės ir pateikti prekių priėmimo-perdavimo aktai </w:t>
      </w:r>
      <w:r w:rsidR="00525C18" w:rsidRPr="005E198F">
        <w:rPr>
          <w:rFonts w:eastAsia="Times New Roman"/>
          <w:szCs w:val="24"/>
          <w:lang w:eastAsia="lt-LT"/>
        </w:rPr>
        <w:t>(ar kit</w:t>
      </w:r>
      <w:r w:rsidR="00525C18">
        <w:rPr>
          <w:rFonts w:eastAsia="Times New Roman"/>
          <w:szCs w:val="24"/>
          <w:lang w:eastAsia="lt-LT"/>
        </w:rPr>
        <w:t>i</w:t>
      </w:r>
      <w:r w:rsidR="00525C18" w:rsidRPr="005E198F">
        <w:rPr>
          <w:rFonts w:eastAsia="Times New Roman"/>
          <w:szCs w:val="24"/>
          <w:lang w:eastAsia="lt-LT"/>
        </w:rPr>
        <w:t xml:space="preserve"> abiem Šalims priimtin</w:t>
      </w:r>
      <w:r w:rsidR="00525C18">
        <w:rPr>
          <w:rFonts w:eastAsia="Times New Roman"/>
          <w:szCs w:val="24"/>
          <w:lang w:eastAsia="lt-LT"/>
        </w:rPr>
        <w:t>i</w:t>
      </w:r>
      <w:r w:rsidR="00525C18" w:rsidRPr="005E198F">
        <w:rPr>
          <w:rFonts w:eastAsia="Times New Roman"/>
          <w:szCs w:val="24"/>
          <w:lang w:eastAsia="lt-LT"/>
        </w:rPr>
        <w:t xml:space="preserve"> dokument</w:t>
      </w:r>
      <w:r w:rsidR="00525C18">
        <w:rPr>
          <w:rFonts w:eastAsia="Times New Roman"/>
          <w:szCs w:val="24"/>
          <w:lang w:eastAsia="lt-LT"/>
        </w:rPr>
        <w:t>ai</w:t>
      </w:r>
      <w:r w:rsidR="00525C18" w:rsidRPr="005E198F">
        <w:rPr>
          <w:rFonts w:eastAsia="Times New Roman"/>
          <w:szCs w:val="24"/>
          <w:lang w:eastAsia="lt-LT"/>
        </w:rPr>
        <w:t>, pvz.: prekių važtarašč</w:t>
      </w:r>
      <w:r w:rsidR="00AC3F8C">
        <w:rPr>
          <w:rFonts w:eastAsia="Times New Roman"/>
          <w:szCs w:val="24"/>
          <w:lang w:eastAsia="lt-LT"/>
        </w:rPr>
        <w:t>i</w:t>
      </w:r>
      <w:r w:rsidR="00525C18">
        <w:rPr>
          <w:rFonts w:eastAsia="Times New Roman"/>
          <w:szCs w:val="24"/>
          <w:lang w:eastAsia="lt-LT"/>
        </w:rPr>
        <w:t>ai</w:t>
      </w:r>
      <w:r w:rsidR="00525C18" w:rsidRPr="005E198F">
        <w:rPr>
          <w:rFonts w:eastAsia="Times New Roman"/>
          <w:szCs w:val="24"/>
          <w:lang w:eastAsia="lt-LT"/>
        </w:rPr>
        <w:t xml:space="preserve"> ar kt.)</w:t>
      </w:r>
      <w:r w:rsidR="00525C18">
        <w:rPr>
          <w:rFonts w:eastAsia="Times New Roman"/>
          <w:szCs w:val="24"/>
          <w:lang w:eastAsia="lt-LT"/>
        </w:rPr>
        <w:t xml:space="preserve"> </w:t>
      </w:r>
      <w:r w:rsidR="004F69E1" w:rsidRPr="00A03080">
        <w:rPr>
          <w:rFonts w:eastAsia="Times New Roman"/>
          <w:szCs w:val="24"/>
          <w:lang w:eastAsia="lt-LT"/>
        </w:rPr>
        <w:t xml:space="preserve">į </w:t>
      </w:r>
      <w:r w:rsidR="007D214F" w:rsidRPr="00A03080">
        <w:rPr>
          <w:rFonts w:eastAsia="Times New Roman"/>
          <w:szCs w:val="24"/>
          <w:lang w:eastAsia="lt-LT"/>
        </w:rPr>
        <w:t xml:space="preserve">Pirkėjo </w:t>
      </w:r>
      <w:r w:rsidR="00C07DDD" w:rsidRPr="00A03080">
        <w:rPr>
          <w:rFonts w:eastAsia="Times New Roman"/>
          <w:szCs w:val="24"/>
          <w:lang w:eastAsia="lt-LT"/>
        </w:rPr>
        <w:t>teritorinius padalinius</w:t>
      </w:r>
      <w:r w:rsidRPr="00A03080">
        <w:rPr>
          <w:rFonts w:eastAsia="Times New Roman"/>
          <w:szCs w:val="24"/>
          <w:lang w:eastAsia="lt-LT"/>
        </w:rPr>
        <w:t>;</w:t>
      </w:r>
      <w:r>
        <w:rPr>
          <w:rFonts w:eastAsia="Times New Roman"/>
          <w:szCs w:val="24"/>
          <w:lang w:eastAsia="lt-LT"/>
        </w:rPr>
        <w:t xml:space="preserve"> </w:t>
      </w:r>
    </w:p>
    <w:p w14:paraId="3E1F7AE6" w14:textId="77777777" w:rsidR="00D36051" w:rsidRPr="0038740E" w:rsidRDefault="00E24C0C" w:rsidP="00E71202">
      <w:pPr>
        <w:spacing w:after="0"/>
        <w:jc w:val="both"/>
        <w:rPr>
          <w:rFonts w:eastAsia="Times New Roman"/>
          <w:b/>
          <w:szCs w:val="24"/>
          <w:lang w:eastAsia="lt-LT"/>
        </w:rPr>
      </w:pPr>
      <w:r>
        <w:rPr>
          <w:rFonts w:eastAsia="Times New Roman"/>
          <w:szCs w:val="24"/>
          <w:lang w:eastAsia="lt-LT"/>
        </w:rPr>
        <w:t xml:space="preserve">5.3.7. tiekdamas prekes, vykdyti visus reikalavimus, nustatytus atskiroms dalims konkurso dokumentų </w:t>
      </w:r>
      <w:r w:rsidRPr="002C58CA">
        <w:rPr>
          <w:rFonts w:eastAsia="Times New Roman"/>
          <w:bCs/>
          <w:szCs w:val="24"/>
          <w:lang w:eastAsia="lt-LT"/>
        </w:rPr>
        <w:t>1priede „Techninė specifikacija“.</w:t>
      </w:r>
    </w:p>
    <w:p w14:paraId="3E1F7AE7" w14:textId="77777777" w:rsidR="00D36051" w:rsidRDefault="00E24C0C" w:rsidP="00E71202">
      <w:pPr>
        <w:spacing w:after="0"/>
        <w:jc w:val="both"/>
        <w:rPr>
          <w:rFonts w:eastAsia="Times New Roman"/>
          <w:szCs w:val="24"/>
          <w:lang w:eastAsia="lt-LT"/>
        </w:rPr>
      </w:pPr>
      <w:r>
        <w:rPr>
          <w:rFonts w:eastAsia="Times New Roman"/>
          <w:szCs w:val="24"/>
          <w:lang w:eastAsia="lt-LT"/>
        </w:rPr>
        <w:t>5.3.8. saugoti visus dokumentus ir informaciją, kuri reikalinga patikrinti šios Sutarties vykdymo tinkamumą visą Sutarties vykdymo laikotarpį ir metus po jo bei suteikti galimybę Pirkėjui ar jo nurodytiems tretiesiems asmenims (pavyzdžiui, auditoriams) susipažinti su šia informacija ir kitaip bendradarbiauti, kad būtų galima įsitikinti Sutarties vykdymo sąžiningumu;</w:t>
      </w:r>
    </w:p>
    <w:p w14:paraId="3E1F7AE8" w14:textId="02553A31" w:rsidR="00D36051" w:rsidRDefault="00E24C0C" w:rsidP="00E71202">
      <w:pPr>
        <w:spacing w:after="0"/>
        <w:jc w:val="both"/>
        <w:rPr>
          <w:rFonts w:eastAsia="Times New Roman"/>
          <w:szCs w:val="24"/>
          <w:lang w:eastAsia="lt-LT"/>
        </w:rPr>
      </w:pPr>
      <w:r>
        <w:rPr>
          <w:rFonts w:eastAsia="Times New Roman"/>
          <w:szCs w:val="24"/>
          <w:lang w:eastAsia="lt-LT"/>
        </w:rPr>
        <w:t xml:space="preserve">5.3.9. garantuoti Pirkėjui nuostolių atlyginimą, jeigu </w:t>
      </w:r>
      <w:r w:rsidR="006520F1">
        <w:rPr>
          <w:rFonts w:eastAsia="Times New Roman"/>
          <w:szCs w:val="24"/>
          <w:lang w:eastAsia="lt-LT"/>
        </w:rPr>
        <w:t>Tiek</w:t>
      </w:r>
      <w:r>
        <w:rPr>
          <w:rFonts w:eastAsia="Times New Roman"/>
          <w:szCs w:val="24"/>
          <w:lang w:eastAsia="lt-LT"/>
        </w:rPr>
        <w:t xml:space="preserve">ėjas, vykdydamas šią Sutartį, nesilaikytų Lietuvos Respublikos įstatymų ir kitų teisės aktų ir dėl to būtų pateikti kokie nors reikalavimai ar pradėti </w:t>
      </w:r>
      <w:r w:rsidRPr="006520F1">
        <w:rPr>
          <w:rFonts w:eastAsia="Times New Roman"/>
          <w:szCs w:val="24"/>
          <w:lang w:eastAsia="lt-LT"/>
        </w:rPr>
        <w:t>procesiniai veiksmai</w:t>
      </w:r>
      <w:r w:rsidR="00D457DA" w:rsidRPr="006520F1">
        <w:rPr>
          <w:rFonts w:eastAsia="Times New Roman"/>
          <w:szCs w:val="24"/>
          <w:lang w:eastAsia="lt-LT"/>
        </w:rPr>
        <w:t xml:space="preserve">, bei sumokėti </w:t>
      </w:r>
      <w:r w:rsidR="001421C2" w:rsidRPr="006520F1">
        <w:rPr>
          <w:rFonts w:eastAsia="Times New Roman"/>
          <w:szCs w:val="24"/>
          <w:lang w:eastAsia="lt-LT"/>
        </w:rPr>
        <w:t xml:space="preserve">per 30 (trisdešimt) kalendorinių dienų </w:t>
      </w:r>
      <w:r w:rsidR="00D457DA" w:rsidRPr="006520F1">
        <w:rPr>
          <w:rFonts w:eastAsia="Times New Roman"/>
          <w:szCs w:val="24"/>
          <w:lang w:eastAsia="lt-LT"/>
        </w:rPr>
        <w:t>Pirkėjo priskaičiuotus pagal 5.4 punktą delspinigius. Šio įsipareigojimo nevykdymas laikomas esminiu sutarties pažeidimu</w:t>
      </w:r>
      <w:r w:rsidRPr="006520F1">
        <w:rPr>
          <w:rFonts w:eastAsia="Times New Roman"/>
          <w:szCs w:val="24"/>
          <w:lang w:eastAsia="lt-LT"/>
        </w:rPr>
        <w:t>;</w:t>
      </w:r>
    </w:p>
    <w:p w14:paraId="3E1F7AE9" w14:textId="72B4DEDE" w:rsidR="00D36051" w:rsidRDefault="00E24C0C" w:rsidP="00E71202">
      <w:pPr>
        <w:spacing w:after="0"/>
        <w:jc w:val="both"/>
        <w:rPr>
          <w:rFonts w:eastAsia="Times New Roman"/>
          <w:szCs w:val="24"/>
          <w:lang w:eastAsia="lt-LT"/>
        </w:rPr>
      </w:pPr>
      <w:r>
        <w:rPr>
          <w:rFonts w:eastAsia="Times New Roman"/>
          <w:szCs w:val="24"/>
          <w:lang w:eastAsia="lt-LT"/>
        </w:rPr>
        <w:t xml:space="preserve">5.3.10. </w:t>
      </w:r>
      <w:r w:rsidR="00E34C7C">
        <w:rPr>
          <w:rFonts w:eastAsia="Times New Roman"/>
          <w:szCs w:val="24"/>
          <w:lang w:eastAsia="lt-LT"/>
        </w:rPr>
        <w:t xml:space="preserve">geranoriškai ir konstruktyviai </w:t>
      </w:r>
      <w:r>
        <w:rPr>
          <w:rFonts w:eastAsia="Times New Roman"/>
          <w:szCs w:val="24"/>
          <w:lang w:eastAsia="lt-LT"/>
        </w:rPr>
        <w:t>bendradarbiauti su Pirkėj</w:t>
      </w:r>
      <w:r w:rsidR="00E34C7C">
        <w:rPr>
          <w:rFonts w:eastAsia="Times New Roman"/>
          <w:szCs w:val="24"/>
          <w:lang w:eastAsia="lt-LT"/>
        </w:rPr>
        <w:t xml:space="preserve">u ir jo </w:t>
      </w:r>
      <w:r w:rsidR="00C07DDD" w:rsidRPr="00A03080">
        <w:rPr>
          <w:rFonts w:eastAsia="Times New Roman"/>
          <w:szCs w:val="24"/>
          <w:lang w:eastAsia="lt-LT"/>
        </w:rPr>
        <w:t>teritorinių padalinių</w:t>
      </w:r>
      <w:r w:rsidR="00C07DDD">
        <w:rPr>
          <w:rFonts w:eastAsia="Times New Roman"/>
          <w:szCs w:val="24"/>
          <w:lang w:eastAsia="lt-LT"/>
        </w:rPr>
        <w:t xml:space="preserve"> </w:t>
      </w:r>
      <w:r>
        <w:rPr>
          <w:rFonts w:eastAsia="Times New Roman"/>
          <w:szCs w:val="24"/>
          <w:lang w:eastAsia="lt-LT"/>
        </w:rPr>
        <w:t xml:space="preserve"> darbuotojais Sutarties vykdymo metu</w:t>
      </w:r>
      <w:r w:rsidR="004007FB">
        <w:rPr>
          <w:rFonts w:eastAsia="Times New Roman"/>
          <w:szCs w:val="24"/>
          <w:lang w:eastAsia="lt-LT"/>
        </w:rPr>
        <w:t>, suderinti prekių pristatymo datą ir laiką</w:t>
      </w:r>
      <w:r>
        <w:rPr>
          <w:rFonts w:eastAsia="Times New Roman"/>
          <w:szCs w:val="24"/>
          <w:lang w:eastAsia="lt-LT"/>
        </w:rPr>
        <w:t>;</w:t>
      </w:r>
    </w:p>
    <w:p w14:paraId="3E1F7AEA" w14:textId="77777777" w:rsidR="00D36051" w:rsidRDefault="00E24C0C" w:rsidP="00E71202">
      <w:pPr>
        <w:spacing w:after="0"/>
        <w:jc w:val="both"/>
        <w:rPr>
          <w:rFonts w:eastAsia="Times New Roman"/>
          <w:szCs w:val="24"/>
          <w:lang w:eastAsia="lt-LT"/>
        </w:rPr>
      </w:pPr>
      <w:r>
        <w:rPr>
          <w:rFonts w:eastAsia="Times New Roman"/>
          <w:szCs w:val="24"/>
          <w:lang w:eastAsia="lt-LT"/>
        </w:rPr>
        <w:t>5.3</w:t>
      </w:r>
      <w:r w:rsidRPr="00137185">
        <w:rPr>
          <w:rFonts w:eastAsia="Times New Roman"/>
          <w:szCs w:val="24"/>
          <w:lang w:eastAsia="lt-LT"/>
        </w:rPr>
        <w:t>.11. informuoti Pirkėją prieš 20 kalendorinių dienų apie gaminių pateikimo datą dėl Pirkėjui reikalingų lėšų apmokėti už gaminius prognozavimo;</w:t>
      </w:r>
    </w:p>
    <w:p w14:paraId="3E1F7AEB" w14:textId="77777777" w:rsidR="00D36051" w:rsidRDefault="00E24C0C" w:rsidP="00E71202">
      <w:pPr>
        <w:spacing w:after="0"/>
        <w:jc w:val="both"/>
        <w:rPr>
          <w:rFonts w:eastAsia="Times New Roman"/>
          <w:szCs w:val="24"/>
          <w:lang w:eastAsia="lt-LT"/>
        </w:rPr>
      </w:pPr>
      <w:r>
        <w:rPr>
          <w:rFonts w:eastAsia="Times New Roman"/>
          <w:szCs w:val="24"/>
          <w:lang w:eastAsia="lt-LT"/>
        </w:rPr>
        <w:t>5.3.12. kontroliuoti preliminarioje sutartyje nustatytą prekių tiekimo laikotarpį, t. y. nepriimti Pirkėjo užsakymų pagal šią preliminariąją sutartį, jeigu pasibaigęs preliminarios sutarties galiojimo laikotarpis.</w:t>
      </w:r>
    </w:p>
    <w:p w14:paraId="3E1F7AEC" w14:textId="1D4E9EC0" w:rsidR="00B7360E" w:rsidRDefault="00B7360E" w:rsidP="00E71202">
      <w:pPr>
        <w:spacing w:after="0"/>
        <w:jc w:val="both"/>
        <w:rPr>
          <w:rFonts w:eastAsia="Times New Roman"/>
          <w:szCs w:val="24"/>
          <w:lang w:eastAsia="lt-LT"/>
        </w:rPr>
      </w:pPr>
      <w:r>
        <w:rPr>
          <w:rFonts w:eastAsia="Times New Roman"/>
          <w:szCs w:val="24"/>
          <w:lang w:eastAsia="lt-LT"/>
        </w:rPr>
        <w:t>5.4.</w:t>
      </w:r>
      <w:r w:rsidRPr="00597D6C">
        <w:rPr>
          <w:rFonts w:eastAsia="Times New Roman"/>
          <w:szCs w:val="24"/>
          <w:lang w:eastAsia="lt-LT"/>
        </w:rPr>
        <w:t xml:space="preserve"> </w:t>
      </w:r>
      <w:r>
        <w:rPr>
          <w:rFonts w:eastAsia="Times New Roman"/>
          <w:szCs w:val="24"/>
          <w:lang w:eastAsia="lt-LT"/>
        </w:rPr>
        <w:t xml:space="preserve">Jei </w:t>
      </w:r>
      <w:r w:rsidR="006520F1">
        <w:rPr>
          <w:rFonts w:eastAsia="Times New Roman"/>
          <w:szCs w:val="24"/>
          <w:lang w:eastAsia="lt-LT"/>
        </w:rPr>
        <w:t>Tiek</w:t>
      </w:r>
      <w:r>
        <w:rPr>
          <w:rFonts w:eastAsia="Times New Roman"/>
          <w:szCs w:val="24"/>
          <w:lang w:eastAsia="lt-LT"/>
        </w:rPr>
        <w:t xml:space="preserve">ėjas ne dėl Pirkėjo kaltės vėluoja pristatyti visas ar kai kurias prekes per nustatytą terminą, Pirkėjas turi teisę be oficialaus įspėjimo pradėti skaičiuoti 0,07 % dydžio delspinigius už kiekvieną vėluojamą dieną nuo laiku nepristatytų prekių kainos. </w:t>
      </w:r>
      <w:r w:rsidR="00AC3F8C">
        <w:rPr>
          <w:rFonts w:eastAsia="Times New Roman"/>
          <w:szCs w:val="24"/>
          <w:lang w:eastAsia="lt-LT"/>
        </w:rPr>
        <w:t xml:space="preserve">Delspinigiai skaičiuojami nuo kitos dienos, kada pasibaigė prekių pristatymo terminas iki  PVM sąskaitos </w:t>
      </w:r>
      <w:r w:rsidR="00AC3F8C" w:rsidRPr="005E198F">
        <w:rPr>
          <w:rFonts w:eastAsia="Times New Roman"/>
          <w:szCs w:val="24"/>
          <w:lang w:eastAsia="lt-LT"/>
        </w:rPr>
        <w:t>faktūr</w:t>
      </w:r>
      <w:r w:rsidR="00AC3F8C">
        <w:rPr>
          <w:rFonts w:eastAsia="Times New Roman"/>
          <w:szCs w:val="24"/>
          <w:lang w:eastAsia="lt-LT"/>
        </w:rPr>
        <w:t>os išrašymo dienos ( ši diena neįskaitoma)</w:t>
      </w:r>
      <w:r w:rsidR="00F411D8">
        <w:rPr>
          <w:rFonts w:eastAsia="Times New Roman"/>
          <w:szCs w:val="24"/>
          <w:lang w:eastAsia="lt-LT"/>
        </w:rPr>
        <w:t>.</w:t>
      </w:r>
      <w:r w:rsidR="00AC3F8C">
        <w:rPr>
          <w:rFonts w:eastAsia="Times New Roman"/>
          <w:szCs w:val="24"/>
          <w:lang w:eastAsia="lt-LT"/>
        </w:rPr>
        <w:t xml:space="preserve">  </w:t>
      </w:r>
      <w:r w:rsidRPr="0002390A">
        <w:rPr>
          <w:rFonts w:eastAsia="Times New Roman"/>
          <w:szCs w:val="24"/>
          <w:lang w:eastAsia="lt-LT"/>
        </w:rPr>
        <w:t xml:space="preserve">Delspinigių sumokėjimas neatleidžia </w:t>
      </w:r>
      <w:r w:rsidR="006520F1">
        <w:rPr>
          <w:rFonts w:eastAsia="Times New Roman"/>
          <w:szCs w:val="24"/>
          <w:lang w:eastAsia="lt-LT"/>
        </w:rPr>
        <w:t>Tiek</w:t>
      </w:r>
      <w:r w:rsidRPr="0002390A">
        <w:rPr>
          <w:rFonts w:eastAsia="Times New Roman"/>
          <w:szCs w:val="24"/>
          <w:lang w:eastAsia="lt-LT"/>
        </w:rPr>
        <w:t>ėj</w:t>
      </w:r>
      <w:r>
        <w:rPr>
          <w:rFonts w:eastAsia="Times New Roman"/>
          <w:szCs w:val="24"/>
          <w:lang w:eastAsia="lt-LT"/>
        </w:rPr>
        <w:t>o</w:t>
      </w:r>
      <w:r w:rsidRPr="0002390A">
        <w:rPr>
          <w:rFonts w:eastAsia="Times New Roman"/>
          <w:szCs w:val="24"/>
          <w:lang w:eastAsia="lt-LT"/>
        </w:rPr>
        <w:t xml:space="preserve"> nuo pareigos </w:t>
      </w:r>
      <w:r>
        <w:rPr>
          <w:rFonts w:eastAsia="Times New Roman"/>
          <w:szCs w:val="24"/>
          <w:lang w:eastAsia="lt-LT"/>
        </w:rPr>
        <w:t xml:space="preserve">atlyginti Pirkėjo nuostolius ir </w:t>
      </w:r>
      <w:r w:rsidRPr="0002390A">
        <w:rPr>
          <w:rFonts w:eastAsia="Times New Roman"/>
          <w:szCs w:val="24"/>
          <w:lang w:eastAsia="lt-LT"/>
        </w:rPr>
        <w:t xml:space="preserve">vykdyti </w:t>
      </w:r>
      <w:r>
        <w:rPr>
          <w:rFonts w:eastAsia="Times New Roman"/>
          <w:szCs w:val="24"/>
          <w:lang w:eastAsia="lt-LT"/>
        </w:rPr>
        <w:t>Sutartyje numatytus įsipareigojimus</w:t>
      </w:r>
      <w:r w:rsidRPr="0002390A">
        <w:rPr>
          <w:rFonts w:eastAsia="Times New Roman"/>
          <w:szCs w:val="24"/>
          <w:lang w:eastAsia="lt-LT"/>
        </w:rPr>
        <w:t>.</w:t>
      </w:r>
    </w:p>
    <w:p w14:paraId="3E1F7AED" w14:textId="77777777" w:rsidR="00E34C7C" w:rsidRDefault="00E34C7C" w:rsidP="00E71202">
      <w:pPr>
        <w:spacing w:after="0"/>
        <w:jc w:val="both"/>
        <w:rPr>
          <w:rFonts w:eastAsia="Times New Roman"/>
          <w:szCs w:val="24"/>
          <w:lang w:eastAsia="lt-LT"/>
        </w:rPr>
      </w:pPr>
    </w:p>
    <w:p w14:paraId="3E1F7AEE" w14:textId="0FF28BF4"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 </w:t>
      </w:r>
      <w:r w:rsidR="006520F1">
        <w:rPr>
          <w:rFonts w:eastAsia="Times New Roman"/>
          <w:b/>
          <w:szCs w:val="24"/>
          <w:lang w:eastAsia="lt-LT"/>
        </w:rPr>
        <w:t>Tiek</w:t>
      </w:r>
      <w:r w:rsidRPr="00A770CD">
        <w:rPr>
          <w:rFonts w:eastAsia="Times New Roman"/>
          <w:b/>
          <w:szCs w:val="24"/>
          <w:lang w:eastAsia="lt-LT"/>
        </w:rPr>
        <w:t>ėjas turi teisę:</w:t>
      </w:r>
      <w:r>
        <w:rPr>
          <w:rFonts w:eastAsia="Times New Roman"/>
          <w:szCs w:val="24"/>
          <w:lang w:eastAsia="lt-LT"/>
        </w:rPr>
        <w:t xml:space="preserve"> </w:t>
      </w:r>
    </w:p>
    <w:p w14:paraId="3E1F7AEF"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.1. reikalauti, kad Pirkėjas priimtų kokybiškas prekes ir sumokėtų Sutartyje numatytą kainą;</w:t>
      </w:r>
    </w:p>
    <w:p w14:paraId="3E1F7AF0" w14:textId="17F79DBF"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.2. pareikalauti iš Pirkėjo patvirtinimo, kad Sutartis bus įvykdyta tinkamai, jei </w:t>
      </w:r>
      <w:r w:rsidR="006520F1">
        <w:rPr>
          <w:rFonts w:eastAsia="Times New Roman"/>
          <w:szCs w:val="24"/>
          <w:lang w:eastAsia="lt-LT"/>
        </w:rPr>
        <w:t>Tiek</w:t>
      </w:r>
      <w:r>
        <w:rPr>
          <w:rFonts w:eastAsia="Times New Roman"/>
          <w:szCs w:val="24"/>
          <w:lang w:eastAsia="lt-LT"/>
        </w:rPr>
        <w:t xml:space="preserve">ėjas iš konkrečių aplinkybių numano, kad Pirkėjas gali iš esmės pažeisti Sutartį; </w:t>
      </w:r>
    </w:p>
    <w:p w14:paraId="3E1F7AF1" w14:textId="77777777" w:rsidR="00D36051" w:rsidRDefault="00E24C0C" w:rsidP="00E71202">
      <w:pPr>
        <w:spacing w:after="0"/>
        <w:jc w:val="both"/>
        <w:rPr>
          <w:rFonts w:eastAsia="Times New Roman"/>
          <w:szCs w:val="24"/>
          <w:lang w:eastAsia="lt-LT"/>
        </w:rPr>
      </w:pPr>
      <w:r>
        <w:rPr>
          <w:rFonts w:eastAsia="Times New Roman"/>
          <w:szCs w:val="24"/>
          <w:lang w:eastAsia="lt-LT"/>
        </w:rPr>
        <w:lastRenderedPageBreak/>
        <w:t>5.</w:t>
      </w:r>
      <w:r w:rsidR="00B7360E">
        <w:rPr>
          <w:rFonts w:eastAsia="Times New Roman"/>
          <w:szCs w:val="24"/>
          <w:lang w:eastAsia="lt-LT"/>
        </w:rPr>
        <w:t>5</w:t>
      </w:r>
      <w:r>
        <w:rPr>
          <w:rFonts w:eastAsia="Times New Roman"/>
          <w:szCs w:val="24"/>
          <w:lang w:eastAsia="lt-LT"/>
        </w:rPr>
        <w:t>.3. atsisakyti nuo Sutarties ir pareikalauti atlyginti nuostolius, jeigu Pirkėjas, pažeisdamas Sutartį, atsisako priimti kokybiškas prekes arba sumokėti už jas nustatytą kainą;</w:t>
      </w:r>
    </w:p>
    <w:p w14:paraId="3E1F7AF2"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.4. gauti prekių kainą su sąlyga, kad jis tinkamai vykdo šią Sutartį ir reikalauti atlyginti nuostolius, atsiradusius dėl Sutarties neįvykdymo bei sumokėti netesybas;</w:t>
      </w:r>
    </w:p>
    <w:p w14:paraId="3E1F7AF3"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.5. kitas šios Sutarties ir Lietuvos Respublikoje galiojančių teisės aktų numatytas teises bei pareigas.</w:t>
      </w:r>
    </w:p>
    <w:p w14:paraId="3E1F7AF4" w14:textId="77777777" w:rsidR="00D36051" w:rsidRDefault="00E24C0C" w:rsidP="00E71202">
      <w:pPr>
        <w:spacing w:after="0"/>
        <w:jc w:val="both"/>
        <w:rPr>
          <w:szCs w:val="24"/>
          <w:lang w:eastAsia="ar-SA"/>
        </w:rPr>
      </w:pPr>
      <w:r>
        <w:rPr>
          <w:szCs w:val="24"/>
          <w:lang w:eastAsia="ar-SA"/>
        </w:rPr>
        <w:t>5.</w:t>
      </w:r>
      <w:r w:rsidR="00597D6C">
        <w:rPr>
          <w:szCs w:val="24"/>
          <w:lang w:eastAsia="ar-SA"/>
        </w:rPr>
        <w:t>6</w:t>
      </w:r>
      <w:r>
        <w:rPr>
          <w:szCs w:val="24"/>
          <w:lang w:eastAsia="ar-SA"/>
        </w:rPr>
        <w:t>.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3E1F7AF5" w14:textId="77777777" w:rsidR="00597D6C" w:rsidRDefault="00597D6C" w:rsidP="00E71202">
      <w:pPr>
        <w:spacing w:after="0"/>
        <w:jc w:val="both"/>
        <w:rPr>
          <w:szCs w:val="24"/>
          <w:lang w:eastAsia="ar-SA"/>
        </w:rPr>
      </w:pPr>
    </w:p>
    <w:p w14:paraId="3E1F7AF6" w14:textId="77777777" w:rsidR="00D36051" w:rsidRDefault="00E24C0C" w:rsidP="00E71202">
      <w:pPr>
        <w:spacing w:after="0"/>
        <w:jc w:val="both"/>
        <w:rPr>
          <w:rFonts w:eastAsia="Times New Roman"/>
          <w:b/>
          <w:szCs w:val="24"/>
          <w:lang w:eastAsia="lt-LT"/>
        </w:rPr>
      </w:pPr>
      <w:r>
        <w:rPr>
          <w:rFonts w:eastAsia="Times New Roman"/>
          <w:b/>
          <w:szCs w:val="24"/>
          <w:lang w:eastAsia="lt-LT"/>
        </w:rPr>
        <w:t>6. GARANTINIO APTARNAVIMO SĄLYGOS</w:t>
      </w:r>
    </w:p>
    <w:p w14:paraId="3E1F7AF8" w14:textId="775D7CAA" w:rsidR="00D36051" w:rsidRDefault="00E24C0C" w:rsidP="00E71202">
      <w:pPr>
        <w:spacing w:after="0"/>
        <w:jc w:val="both"/>
        <w:rPr>
          <w:rFonts w:eastAsia="Times New Roman"/>
          <w:szCs w:val="24"/>
          <w:lang w:eastAsia="lt-LT"/>
        </w:rPr>
      </w:pPr>
      <w:r>
        <w:rPr>
          <w:rFonts w:eastAsia="Times New Roman"/>
          <w:szCs w:val="24"/>
          <w:lang w:eastAsia="lt-LT"/>
        </w:rPr>
        <w:t xml:space="preserve">6.1. </w:t>
      </w:r>
      <w:r w:rsidR="006520F1">
        <w:rPr>
          <w:rFonts w:eastAsia="Times New Roman"/>
          <w:szCs w:val="24"/>
          <w:lang w:eastAsia="lt-LT"/>
        </w:rPr>
        <w:t>Tiek</w:t>
      </w:r>
      <w:r>
        <w:rPr>
          <w:rFonts w:eastAsia="Times New Roman"/>
          <w:szCs w:val="24"/>
          <w:lang w:eastAsia="lt-LT"/>
        </w:rPr>
        <w:t xml:space="preserve">ėjas privalo garantuoti, kad pristatytos prekės yra naujos, nenaudotos. </w:t>
      </w:r>
      <w:r w:rsidR="006520F1">
        <w:rPr>
          <w:rFonts w:eastAsia="Times New Roman"/>
          <w:szCs w:val="24"/>
          <w:lang w:eastAsia="lt-LT"/>
        </w:rPr>
        <w:t>Tiek</w:t>
      </w:r>
      <w:r>
        <w:rPr>
          <w:rFonts w:eastAsia="Times New Roman"/>
          <w:szCs w:val="24"/>
          <w:lang w:eastAsia="lt-LT"/>
        </w:rPr>
        <w:t>ėjas taip pat garantuoja, kad visos prekės neturi paslėptų trūkumų, yra be defektų.</w:t>
      </w:r>
    </w:p>
    <w:p w14:paraId="3E1F7AF9" w14:textId="6E78C718" w:rsidR="00D36051" w:rsidRDefault="00E24C0C" w:rsidP="00E71202">
      <w:pPr>
        <w:spacing w:after="0"/>
        <w:jc w:val="both"/>
        <w:rPr>
          <w:rFonts w:eastAsia="Times New Roman"/>
          <w:szCs w:val="24"/>
          <w:lang w:eastAsia="lt-LT"/>
        </w:rPr>
      </w:pPr>
      <w:r>
        <w:rPr>
          <w:rFonts w:eastAsia="Times New Roman"/>
          <w:szCs w:val="24"/>
          <w:lang w:eastAsia="lt-LT"/>
        </w:rPr>
        <w:t xml:space="preserve">6.2. </w:t>
      </w:r>
      <w:r w:rsidR="006520F1">
        <w:rPr>
          <w:rFonts w:eastAsia="Times New Roman"/>
          <w:szCs w:val="24"/>
          <w:lang w:eastAsia="lt-LT"/>
        </w:rPr>
        <w:t>Tiek</w:t>
      </w:r>
      <w:r>
        <w:rPr>
          <w:rFonts w:eastAsia="Times New Roman"/>
          <w:szCs w:val="24"/>
          <w:lang w:eastAsia="lt-LT"/>
        </w:rPr>
        <w:t>ėjas privalo savo sąskaita pašalinti visus garantinio laikotarpio metu pastebėtus defektus ar įvykusius gedimus, kurie:</w:t>
      </w:r>
    </w:p>
    <w:p w14:paraId="3E1F7AFA" w14:textId="475B8859" w:rsidR="00D36051" w:rsidRDefault="00E24C0C" w:rsidP="00E71202">
      <w:pPr>
        <w:spacing w:after="0"/>
        <w:jc w:val="both"/>
        <w:rPr>
          <w:rFonts w:eastAsia="Times New Roman"/>
          <w:szCs w:val="24"/>
          <w:lang w:eastAsia="lt-LT"/>
        </w:rPr>
      </w:pPr>
      <w:r>
        <w:rPr>
          <w:rFonts w:eastAsia="Times New Roman"/>
          <w:szCs w:val="24"/>
          <w:lang w:eastAsia="lt-LT"/>
        </w:rPr>
        <w:t xml:space="preserve">6.2.1. atsirado dėl to, kad buvo naudojamos medžiagos su defektais, dėl prastos </w:t>
      </w:r>
      <w:r w:rsidR="006520F1">
        <w:rPr>
          <w:rFonts w:eastAsia="Times New Roman"/>
          <w:szCs w:val="24"/>
          <w:lang w:eastAsia="lt-LT"/>
        </w:rPr>
        <w:t>Tiek</w:t>
      </w:r>
      <w:r>
        <w:rPr>
          <w:rFonts w:eastAsia="Times New Roman"/>
          <w:szCs w:val="24"/>
          <w:lang w:eastAsia="lt-LT"/>
        </w:rPr>
        <w:t>ėjo darbo kokybės, reikalavimų neatitinkančių pristatymo sąlygų;</w:t>
      </w:r>
    </w:p>
    <w:p w14:paraId="3E1F7AFB" w14:textId="66AF5C2A" w:rsidR="00D36051" w:rsidRDefault="00E24C0C" w:rsidP="00E71202">
      <w:pPr>
        <w:spacing w:after="0"/>
        <w:jc w:val="both"/>
        <w:rPr>
          <w:rFonts w:eastAsia="Times New Roman"/>
          <w:szCs w:val="24"/>
          <w:lang w:eastAsia="lt-LT"/>
        </w:rPr>
      </w:pPr>
      <w:r>
        <w:rPr>
          <w:rFonts w:eastAsia="Times New Roman"/>
          <w:szCs w:val="24"/>
          <w:lang w:eastAsia="lt-LT"/>
        </w:rPr>
        <w:t xml:space="preserve">6.2.2. atsirado dėl kokių nors </w:t>
      </w:r>
      <w:r w:rsidR="006520F1">
        <w:rPr>
          <w:rFonts w:eastAsia="Times New Roman"/>
          <w:szCs w:val="24"/>
          <w:lang w:eastAsia="lt-LT"/>
        </w:rPr>
        <w:t>Tiek</w:t>
      </w:r>
      <w:r>
        <w:rPr>
          <w:rFonts w:eastAsia="Times New Roman"/>
          <w:szCs w:val="24"/>
          <w:lang w:eastAsia="lt-LT"/>
        </w:rPr>
        <w:t>ėjo veiksmų ar neveikimo garantinio laikotarpio metu;</w:t>
      </w:r>
    </w:p>
    <w:p w14:paraId="3E1F7AFC" w14:textId="77777777" w:rsidR="00D36051" w:rsidRDefault="00E24C0C" w:rsidP="00E71202">
      <w:pPr>
        <w:spacing w:after="0"/>
        <w:jc w:val="both"/>
        <w:rPr>
          <w:rFonts w:eastAsia="Times New Roman"/>
          <w:szCs w:val="24"/>
          <w:lang w:eastAsia="lt-LT"/>
        </w:rPr>
      </w:pPr>
      <w:r>
        <w:rPr>
          <w:rFonts w:eastAsia="Times New Roman"/>
          <w:szCs w:val="24"/>
          <w:lang w:eastAsia="lt-LT"/>
        </w:rPr>
        <w:t>6.2.3. buvo pastebėti Pirkėjui tikrinant ar eksploatuojant prekes.</w:t>
      </w:r>
    </w:p>
    <w:p w14:paraId="3E1F7AFD" w14:textId="08EC5AE5" w:rsidR="00D36051" w:rsidRDefault="00E24C0C" w:rsidP="00E71202">
      <w:pPr>
        <w:spacing w:after="0"/>
        <w:jc w:val="both"/>
      </w:pPr>
      <w:r>
        <w:rPr>
          <w:rFonts w:eastAsia="Times New Roman"/>
          <w:szCs w:val="24"/>
          <w:lang w:eastAsia="lt-LT"/>
        </w:rPr>
        <w:t xml:space="preserve">6.3. </w:t>
      </w:r>
      <w:r w:rsidR="006520F1">
        <w:rPr>
          <w:rFonts w:eastAsia="Times New Roman"/>
          <w:szCs w:val="24"/>
          <w:lang w:eastAsia="lt-LT"/>
        </w:rPr>
        <w:t>Tiek</w:t>
      </w:r>
      <w:r>
        <w:rPr>
          <w:rFonts w:eastAsia="Times New Roman"/>
          <w:szCs w:val="24"/>
          <w:lang w:eastAsia="lt-LT"/>
        </w:rPr>
        <w:t>ėjas privalo garantiniu laikotarpiu vykdyti visus garantinius įsipareigojimus dėl pristatytų prekių pagal konkurso dokumentų 1priedą „Techninė specifikacija“.</w:t>
      </w:r>
    </w:p>
    <w:p w14:paraId="3E1F7AFE" w14:textId="77777777" w:rsidR="00D36051" w:rsidRDefault="00E24C0C" w:rsidP="00E71202">
      <w:pPr>
        <w:spacing w:after="0"/>
        <w:jc w:val="both"/>
        <w:rPr>
          <w:rFonts w:eastAsia="Times New Roman"/>
          <w:szCs w:val="24"/>
          <w:lang w:eastAsia="lt-LT"/>
        </w:rPr>
      </w:pPr>
      <w:r>
        <w:rPr>
          <w:rFonts w:eastAsia="Times New Roman"/>
          <w:szCs w:val="24"/>
          <w:lang w:eastAsia="lt-LT"/>
        </w:rPr>
        <w:t>6.4. 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3E1F7AFF" w14:textId="77777777" w:rsidR="00D36051" w:rsidRDefault="00D36051" w:rsidP="00E71202">
      <w:pPr>
        <w:spacing w:after="0"/>
        <w:jc w:val="both"/>
        <w:rPr>
          <w:rFonts w:eastAsia="Times New Roman"/>
          <w:szCs w:val="24"/>
          <w:lang w:eastAsia="lt-LT"/>
        </w:rPr>
      </w:pPr>
    </w:p>
    <w:p w14:paraId="32AA2620" w14:textId="77777777" w:rsidR="00C9050B" w:rsidRDefault="00F3345F" w:rsidP="00E71202">
      <w:pPr>
        <w:spacing w:after="0"/>
        <w:contextualSpacing/>
        <w:jc w:val="both"/>
        <w:rPr>
          <w:rFonts w:eastAsia="Arial Unicode MS"/>
          <w:b/>
        </w:rPr>
      </w:pPr>
      <w:r>
        <w:rPr>
          <w:rFonts w:eastAsia="Arial Unicode MS"/>
          <w:b/>
        </w:rPr>
        <w:t>7</w:t>
      </w:r>
      <w:r w:rsidRPr="00BF04B7">
        <w:rPr>
          <w:rFonts w:eastAsia="Arial Unicode MS"/>
          <w:b/>
        </w:rPr>
        <w:t xml:space="preserve">. </w:t>
      </w:r>
      <w:r w:rsidR="009E374D" w:rsidRPr="00BF04B7">
        <w:rPr>
          <w:rFonts w:eastAsia="Arial Unicode MS"/>
          <w:b/>
        </w:rPr>
        <w:t>SUBTIEKĖJŲ KEITIMO PAGRINDAI IR TVARKA</w:t>
      </w:r>
      <w:r w:rsidR="009E374D">
        <w:rPr>
          <w:rFonts w:eastAsia="Arial Unicode MS"/>
          <w:b/>
        </w:rPr>
        <w:t xml:space="preserve"> </w:t>
      </w:r>
    </w:p>
    <w:p w14:paraId="577E3964" w14:textId="77777777" w:rsidR="0088058F" w:rsidRDefault="0088058F" w:rsidP="0088058F">
      <w:pPr>
        <w:spacing w:after="0"/>
        <w:jc w:val="both"/>
        <w:rPr>
          <w:rFonts w:eastAsia="Times New Roman"/>
          <w:szCs w:val="24"/>
          <w:lang w:eastAsia="lt-LT"/>
        </w:rPr>
      </w:pPr>
      <w:r w:rsidRPr="0088058F">
        <w:rPr>
          <w:rFonts w:eastAsia="Times New Roman"/>
          <w:i/>
          <w:szCs w:val="24"/>
          <w:u w:val="single"/>
          <w:lang w:eastAsia="lt-LT"/>
        </w:rPr>
        <w:t>Tiekėjas  subtiekėjų sutarties vykdymui nepasitelkia</w:t>
      </w:r>
      <w:r w:rsidRPr="0088058F">
        <w:rPr>
          <w:rFonts w:eastAsia="Times New Roman"/>
          <w:szCs w:val="24"/>
          <w:lang w:eastAsia="lt-LT"/>
        </w:rPr>
        <w:t>.</w:t>
      </w:r>
    </w:p>
    <w:p w14:paraId="76355703" w14:textId="77777777" w:rsidR="00276F4F" w:rsidRPr="0088058F" w:rsidRDefault="00276F4F" w:rsidP="0088058F">
      <w:pPr>
        <w:spacing w:after="0"/>
        <w:jc w:val="both"/>
        <w:rPr>
          <w:rFonts w:eastAsia="Times New Roman"/>
          <w:szCs w:val="24"/>
          <w:lang w:eastAsia="lt-LT"/>
        </w:rPr>
      </w:pPr>
    </w:p>
    <w:p w14:paraId="3E1F7B09" w14:textId="77777777" w:rsidR="00F3345F" w:rsidRDefault="00F3345F" w:rsidP="00E71202">
      <w:pPr>
        <w:spacing w:after="0"/>
        <w:jc w:val="both"/>
        <w:rPr>
          <w:rFonts w:eastAsia="Times New Roman"/>
          <w:szCs w:val="24"/>
          <w:lang w:eastAsia="lt-LT"/>
        </w:rPr>
      </w:pPr>
    </w:p>
    <w:p w14:paraId="3E1F7B0A" w14:textId="77777777" w:rsidR="0006758A" w:rsidRPr="00890954" w:rsidRDefault="00890954" w:rsidP="00E71202">
      <w:pPr>
        <w:spacing w:after="0"/>
        <w:jc w:val="both"/>
        <w:rPr>
          <w:rFonts w:eastAsia="Times New Roman"/>
          <w:b/>
          <w:szCs w:val="24"/>
          <w:lang w:eastAsia="lt-LT"/>
        </w:rPr>
      </w:pPr>
      <w:r w:rsidRPr="00890954">
        <w:rPr>
          <w:rFonts w:eastAsia="Times New Roman"/>
          <w:b/>
          <w:szCs w:val="24"/>
          <w:lang w:eastAsia="lt-LT"/>
        </w:rPr>
        <w:t>8. NENUGALIMOS JĖGOS APLINKYBĖS (FORCE MAJEURE)</w:t>
      </w:r>
    </w:p>
    <w:p w14:paraId="3E1F7B0C"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E1F7B0D"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8.2. Nenugalimos jėgos aplinkybėmis yra laikomos aplinkybės, nurodytos galiojančiuose Lietuvos Respublikos teisės aktuose.</w:t>
      </w:r>
    </w:p>
    <w:p w14:paraId="3E1F7B0E"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8.3. 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E1F7B0F" w14:textId="7D9C229B" w:rsidR="0006758A" w:rsidRDefault="0006758A" w:rsidP="00E71202">
      <w:pPr>
        <w:spacing w:after="0"/>
        <w:jc w:val="both"/>
        <w:rPr>
          <w:rFonts w:eastAsia="Times New Roman"/>
          <w:szCs w:val="24"/>
          <w:lang w:eastAsia="lt-LT"/>
        </w:rPr>
      </w:pPr>
      <w:r w:rsidRPr="00890954">
        <w:rPr>
          <w:rFonts w:eastAsia="Times New Roman"/>
          <w:szCs w:val="24"/>
          <w:lang w:eastAsia="lt-LT"/>
        </w:rPr>
        <w:t xml:space="preserve">8.4. Jeigu nenugalimos jėgos aplinkybės tęsiasi ilgiau kaip </w:t>
      </w:r>
      <w:r w:rsidR="00D6015D">
        <w:rPr>
          <w:rFonts w:eastAsia="Times New Roman"/>
          <w:szCs w:val="24"/>
          <w:lang w:eastAsia="lt-LT"/>
        </w:rPr>
        <w:t>2</w:t>
      </w:r>
      <w:r w:rsidRPr="00890954">
        <w:rPr>
          <w:rFonts w:eastAsia="Times New Roman"/>
          <w:szCs w:val="24"/>
          <w:lang w:eastAsia="lt-LT"/>
        </w:rPr>
        <w:t xml:space="preserve"> (</w:t>
      </w:r>
      <w:r w:rsidR="00D6015D">
        <w:rPr>
          <w:rFonts w:eastAsia="Times New Roman"/>
          <w:szCs w:val="24"/>
          <w:lang w:eastAsia="lt-LT"/>
        </w:rPr>
        <w:t>du</w:t>
      </w:r>
      <w:r w:rsidRPr="00890954">
        <w:rPr>
          <w:rFonts w:eastAsia="Times New Roman"/>
          <w:szCs w:val="24"/>
          <w:lang w:eastAsia="lt-LT"/>
        </w:rPr>
        <w:t>) mėnes</w:t>
      </w:r>
      <w:r w:rsidR="00D6015D">
        <w:rPr>
          <w:rFonts w:eastAsia="Times New Roman"/>
          <w:szCs w:val="24"/>
          <w:lang w:eastAsia="lt-LT"/>
        </w:rPr>
        <w:t>ius</w:t>
      </w:r>
      <w:r w:rsidRPr="00890954">
        <w:rPr>
          <w:rFonts w:eastAsia="Times New Roman"/>
          <w:szCs w:val="24"/>
          <w:lang w:eastAsia="lt-LT"/>
        </w:rPr>
        <w:t xml:space="preserve"> nuo pranešimo apie jas gavimo dienos, bet kuri Šalis gali nutraukti Sutartį apie tai pranešusi kitai Šaliai prieš 5 (penkias) darbo dienas. </w:t>
      </w:r>
    </w:p>
    <w:p w14:paraId="14FED4D9" w14:textId="2D2ED7AA" w:rsidR="004007FB" w:rsidRPr="00890954" w:rsidRDefault="004007FB" w:rsidP="00E71202">
      <w:pPr>
        <w:spacing w:after="0"/>
        <w:jc w:val="both"/>
        <w:rPr>
          <w:rFonts w:eastAsia="Times New Roman"/>
          <w:szCs w:val="24"/>
          <w:lang w:eastAsia="lt-LT"/>
        </w:rPr>
      </w:pPr>
      <w:r>
        <w:rPr>
          <w:rFonts w:eastAsia="Times New Roman"/>
          <w:szCs w:val="24"/>
          <w:lang w:eastAsia="lt-LT"/>
        </w:rPr>
        <w:t>8.5. Prekių pristatymo terminas gali būti pratęstas ti</w:t>
      </w:r>
      <w:r w:rsidR="00D6015D">
        <w:rPr>
          <w:rFonts w:eastAsia="Times New Roman"/>
          <w:szCs w:val="24"/>
          <w:lang w:eastAsia="lt-LT"/>
        </w:rPr>
        <w:t>e</w:t>
      </w:r>
      <w:r>
        <w:rPr>
          <w:rFonts w:eastAsia="Times New Roman"/>
          <w:szCs w:val="24"/>
          <w:lang w:eastAsia="lt-LT"/>
        </w:rPr>
        <w:t xml:space="preserve">k kiek truko nurodytos </w:t>
      </w:r>
      <w:r w:rsidRPr="00890954">
        <w:rPr>
          <w:rFonts w:eastAsia="Times New Roman"/>
          <w:szCs w:val="24"/>
          <w:lang w:eastAsia="lt-LT"/>
        </w:rPr>
        <w:t>nenugalimos jėgos aplinkybės</w:t>
      </w:r>
      <w:r>
        <w:rPr>
          <w:rFonts w:eastAsia="Times New Roman"/>
          <w:szCs w:val="24"/>
          <w:lang w:eastAsia="lt-LT"/>
        </w:rPr>
        <w:t xml:space="preserve">, </w:t>
      </w:r>
      <w:r w:rsidR="00D6015D">
        <w:rPr>
          <w:rFonts w:eastAsia="Times New Roman"/>
          <w:szCs w:val="24"/>
          <w:lang w:eastAsia="lt-LT"/>
        </w:rPr>
        <w:t>bet ne ilgesniam kaip 2 (dviejų) mėnesių laikotarpiui. Prekių pristatymo termino pratęsimas yra įforminamas rašytiniu šalių susitarimu ir tampa neatskiriama šios Sutarties dalimi.</w:t>
      </w:r>
    </w:p>
    <w:p w14:paraId="3E1F7B10" w14:textId="77777777" w:rsidR="00486C33" w:rsidRPr="00BF04B7" w:rsidRDefault="00486C33" w:rsidP="00E71202">
      <w:pPr>
        <w:spacing w:after="0"/>
        <w:ind w:firstLine="709"/>
        <w:jc w:val="both"/>
        <w:rPr>
          <w:rFonts w:eastAsia="Arial Unicode MS"/>
          <w:bCs/>
          <w:iCs/>
        </w:rPr>
      </w:pPr>
    </w:p>
    <w:p w14:paraId="3E1F7B11" w14:textId="77777777" w:rsidR="00486C33" w:rsidRPr="00BF04B7" w:rsidRDefault="00486C33" w:rsidP="00E71202">
      <w:pPr>
        <w:spacing w:after="0"/>
        <w:rPr>
          <w:b/>
        </w:rPr>
      </w:pPr>
      <w:r>
        <w:rPr>
          <w:b/>
        </w:rPr>
        <w:t>9</w:t>
      </w:r>
      <w:r w:rsidRPr="00BF04B7">
        <w:rPr>
          <w:b/>
        </w:rPr>
        <w:t>. SUTARTIES NUTRAUKIMAS</w:t>
      </w:r>
    </w:p>
    <w:p w14:paraId="3E1F7B12"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9.1. Sutartis gali būti nutraukta:</w:t>
      </w:r>
    </w:p>
    <w:p w14:paraId="3E1F7B13"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lastRenderedPageBreak/>
        <w:t>9.1.1. raštišku Šalių susitarimu;</w:t>
      </w:r>
    </w:p>
    <w:p w14:paraId="3E1F7B14"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9.1.2. nenugalimos jėgos aplinkybėms tęsiantis ilgiau kaip 1 (vieną) mėnesį – nuo bet kurios Šalies pranešimo kitai Šaliai apie tokių aplinkybių atsiradimą dienos taip, kaip nustatyta Sutarties </w:t>
      </w:r>
      <w:r w:rsidR="008D6816">
        <w:rPr>
          <w:rFonts w:eastAsia="Times New Roman"/>
          <w:szCs w:val="24"/>
          <w:lang w:eastAsia="lt-LT"/>
        </w:rPr>
        <w:t>8</w:t>
      </w:r>
      <w:r w:rsidRPr="008D6816">
        <w:rPr>
          <w:rFonts w:eastAsia="Times New Roman"/>
          <w:szCs w:val="24"/>
          <w:lang w:eastAsia="lt-LT"/>
        </w:rPr>
        <w:t>.4 punkte.</w:t>
      </w:r>
    </w:p>
    <w:p w14:paraId="3E1F7B15" w14:textId="5FD53962"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 </w:t>
      </w:r>
      <w:r w:rsidR="003E4C01">
        <w:rPr>
          <w:rFonts w:eastAsia="Times New Roman"/>
          <w:szCs w:val="24"/>
          <w:lang w:eastAsia="lt-LT"/>
        </w:rPr>
        <w:t>Pirkėja</w:t>
      </w:r>
      <w:r w:rsidRPr="008D6816">
        <w:rPr>
          <w:rFonts w:eastAsia="Times New Roman"/>
          <w:szCs w:val="24"/>
          <w:lang w:eastAsia="lt-LT"/>
        </w:rPr>
        <w:t xml:space="preserve">s, ne vėliau kaip prieš 5 (penkias) darbo dienas raštu informavęs </w:t>
      </w:r>
      <w:r w:rsidR="006520F1">
        <w:rPr>
          <w:rFonts w:eastAsia="Times New Roman"/>
          <w:szCs w:val="24"/>
          <w:lang w:eastAsia="lt-LT"/>
        </w:rPr>
        <w:t>Tiek</w:t>
      </w:r>
      <w:r w:rsidR="00852A22" w:rsidRPr="008D6816">
        <w:rPr>
          <w:rFonts w:eastAsia="Times New Roman"/>
          <w:szCs w:val="24"/>
          <w:lang w:eastAsia="lt-LT"/>
        </w:rPr>
        <w:t>ėj</w:t>
      </w:r>
      <w:r w:rsidR="00360D62" w:rsidRPr="008D6816">
        <w:rPr>
          <w:rFonts w:eastAsia="Times New Roman"/>
          <w:szCs w:val="24"/>
          <w:lang w:eastAsia="lt-LT"/>
        </w:rPr>
        <w:t>ą</w:t>
      </w:r>
      <w:r w:rsidRPr="008D6816">
        <w:rPr>
          <w:rFonts w:eastAsia="Times New Roman"/>
          <w:szCs w:val="24"/>
          <w:lang w:eastAsia="lt-LT"/>
        </w:rPr>
        <w:t>, turi teisę vienašališkai nutraukti Sutartį, jeigu:</w:t>
      </w:r>
    </w:p>
    <w:p w14:paraId="3E1F7B16" w14:textId="3EAABBEB"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9.2.1. paaiškėjo, kad </w:t>
      </w:r>
      <w:r w:rsidR="006520F1">
        <w:rPr>
          <w:rFonts w:eastAsia="Times New Roman"/>
          <w:szCs w:val="24"/>
          <w:lang w:eastAsia="lt-LT"/>
        </w:rPr>
        <w:t>Tiek</w:t>
      </w:r>
      <w:r w:rsidR="00852A22" w:rsidRPr="008D6816">
        <w:rPr>
          <w:rFonts w:eastAsia="Times New Roman"/>
          <w:szCs w:val="24"/>
          <w:lang w:eastAsia="lt-LT"/>
        </w:rPr>
        <w:t>ėjas</w:t>
      </w:r>
      <w:r w:rsidRPr="008D6816">
        <w:rPr>
          <w:rFonts w:eastAsia="Times New Roman"/>
          <w:szCs w:val="24"/>
          <w:lang w:eastAsia="lt-LT"/>
        </w:rPr>
        <w:t xml:space="preserve"> turėjo būti pašalintas iš pirkimo procedūros pagal Viešųjų pirkimų įstatymo 46 straipsnio 1 dalį (t. y. dėl pašalinimo pagrindų);</w:t>
      </w:r>
    </w:p>
    <w:p w14:paraId="3E1F7B17" w14:textId="5FE86EEC"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9.2.2. paaiškėjo, kad su </w:t>
      </w:r>
      <w:r w:rsidR="006520F1">
        <w:rPr>
          <w:rFonts w:eastAsia="Times New Roman"/>
          <w:szCs w:val="24"/>
          <w:lang w:eastAsia="lt-LT"/>
        </w:rPr>
        <w:t>Tiek</w:t>
      </w:r>
      <w:r w:rsidR="00852A22" w:rsidRPr="008D6816">
        <w:rPr>
          <w:rFonts w:eastAsia="Times New Roman"/>
          <w:szCs w:val="24"/>
          <w:lang w:eastAsia="lt-LT"/>
        </w:rPr>
        <w:t xml:space="preserve">ėju </w:t>
      </w:r>
      <w:r w:rsidRPr="008D6816">
        <w:rPr>
          <w:rFonts w:eastAsia="Times New Roman"/>
          <w:szCs w:val="24"/>
          <w:lang w:eastAsia="lt-LT"/>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1F7B18" w14:textId="1DF241A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9.2.3. </w:t>
      </w:r>
      <w:r w:rsidR="001178DB">
        <w:rPr>
          <w:rFonts w:eastAsia="Times New Roman"/>
          <w:szCs w:val="24"/>
          <w:lang w:eastAsia="lt-LT"/>
        </w:rPr>
        <w:t xml:space="preserve">jei </w:t>
      </w:r>
      <w:r w:rsidR="006520F1">
        <w:rPr>
          <w:rFonts w:eastAsia="Times New Roman"/>
          <w:szCs w:val="24"/>
          <w:lang w:eastAsia="lt-LT"/>
        </w:rPr>
        <w:t>Tiek</w:t>
      </w:r>
      <w:r w:rsidR="001178DB">
        <w:rPr>
          <w:rFonts w:eastAsia="Times New Roman"/>
          <w:szCs w:val="24"/>
          <w:lang w:eastAsia="lt-LT"/>
        </w:rPr>
        <w:t>ėjas nustatytais</w:t>
      </w:r>
      <w:r w:rsidR="0080220D">
        <w:rPr>
          <w:rFonts w:eastAsia="Times New Roman"/>
          <w:szCs w:val="24"/>
          <w:lang w:eastAsia="lt-LT"/>
        </w:rPr>
        <w:t xml:space="preserve"> Sutartyje</w:t>
      </w:r>
      <w:r w:rsidR="001178DB">
        <w:rPr>
          <w:rFonts w:eastAsia="Times New Roman"/>
          <w:szCs w:val="24"/>
          <w:lang w:eastAsia="lt-LT"/>
        </w:rPr>
        <w:t xml:space="preserve"> terminais nepristato prekių ir </w:t>
      </w:r>
      <w:r w:rsidRPr="008D6816">
        <w:rPr>
          <w:rFonts w:eastAsia="Times New Roman"/>
          <w:szCs w:val="24"/>
          <w:lang w:eastAsia="lt-LT"/>
        </w:rPr>
        <w:t xml:space="preserve">pagal </w:t>
      </w:r>
      <w:r w:rsidR="001178DB">
        <w:rPr>
          <w:rFonts w:eastAsia="Times New Roman"/>
          <w:szCs w:val="24"/>
          <w:lang w:eastAsia="lt-LT"/>
        </w:rPr>
        <w:t>5</w:t>
      </w:r>
      <w:r w:rsidRPr="008D6816">
        <w:rPr>
          <w:rFonts w:eastAsia="Times New Roman"/>
          <w:szCs w:val="24"/>
          <w:lang w:eastAsia="lt-LT"/>
        </w:rPr>
        <w:t>.</w:t>
      </w:r>
      <w:r w:rsidR="001178DB">
        <w:rPr>
          <w:rFonts w:eastAsia="Times New Roman"/>
          <w:szCs w:val="24"/>
          <w:lang w:eastAsia="lt-LT"/>
        </w:rPr>
        <w:t>4</w:t>
      </w:r>
      <w:r w:rsidRPr="008D6816">
        <w:rPr>
          <w:rFonts w:eastAsia="Times New Roman"/>
          <w:szCs w:val="24"/>
          <w:lang w:eastAsia="lt-LT"/>
        </w:rPr>
        <w:t xml:space="preserve"> punktą apskaičiuota delspinigių suma </w:t>
      </w:r>
      <w:r w:rsidRPr="004E3E94">
        <w:rPr>
          <w:rFonts w:eastAsia="Times New Roman"/>
          <w:szCs w:val="24"/>
          <w:lang w:eastAsia="lt-LT"/>
        </w:rPr>
        <w:t xml:space="preserve">viršija </w:t>
      </w:r>
      <w:r w:rsidR="007E3823" w:rsidRPr="004E3E94">
        <w:rPr>
          <w:rFonts w:eastAsia="Times New Roman"/>
          <w:szCs w:val="24"/>
          <w:lang w:eastAsia="lt-LT"/>
        </w:rPr>
        <w:t>10</w:t>
      </w:r>
      <w:r w:rsidRPr="004E3E94">
        <w:rPr>
          <w:rFonts w:eastAsia="Times New Roman"/>
          <w:szCs w:val="24"/>
          <w:lang w:eastAsia="lt-LT"/>
        </w:rPr>
        <w:t xml:space="preserve"> proc. Sutarties vertės; </w:t>
      </w:r>
    </w:p>
    <w:p w14:paraId="3E1F7B19" w14:textId="6F94A11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9.2.4. </w:t>
      </w:r>
      <w:r w:rsidR="006520F1">
        <w:rPr>
          <w:rFonts w:eastAsia="Times New Roman"/>
          <w:szCs w:val="24"/>
          <w:lang w:eastAsia="lt-LT"/>
        </w:rPr>
        <w:t>Tiek</w:t>
      </w:r>
      <w:r w:rsidR="00852A22" w:rsidRPr="008D6816">
        <w:rPr>
          <w:rFonts w:eastAsia="Times New Roman"/>
          <w:szCs w:val="24"/>
          <w:lang w:eastAsia="lt-LT"/>
        </w:rPr>
        <w:t>ėjas</w:t>
      </w:r>
      <w:r w:rsidRPr="008D6816">
        <w:rPr>
          <w:rFonts w:eastAsia="Times New Roman"/>
          <w:szCs w:val="24"/>
          <w:lang w:eastAsia="lt-LT"/>
        </w:rPr>
        <w:t xml:space="preserve"> siekia padidinti Sutarties kainą, išskyrus </w:t>
      </w:r>
      <w:r w:rsidRPr="006E1845">
        <w:rPr>
          <w:rFonts w:eastAsia="Times New Roman"/>
          <w:szCs w:val="24"/>
          <w:lang w:eastAsia="lt-LT"/>
        </w:rPr>
        <w:t>Sutarties 3.2</w:t>
      </w:r>
      <w:r w:rsidRPr="008D6816">
        <w:rPr>
          <w:rFonts w:eastAsia="Times New Roman"/>
          <w:szCs w:val="24"/>
          <w:lang w:eastAsia="lt-LT"/>
        </w:rPr>
        <w:t xml:space="preserve"> punkte numatytus atvejus;</w:t>
      </w:r>
    </w:p>
    <w:p w14:paraId="3E1F7B1A" w14:textId="55D39B7D"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9.2.5. </w:t>
      </w:r>
      <w:r w:rsidR="006520F1">
        <w:rPr>
          <w:rFonts w:eastAsia="Times New Roman"/>
          <w:szCs w:val="24"/>
          <w:lang w:eastAsia="lt-LT"/>
        </w:rPr>
        <w:t>Tiek</w:t>
      </w:r>
      <w:r w:rsidR="00852A22" w:rsidRPr="008D6816">
        <w:rPr>
          <w:rFonts w:eastAsia="Times New Roman"/>
          <w:szCs w:val="24"/>
          <w:lang w:eastAsia="lt-LT"/>
        </w:rPr>
        <w:t xml:space="preserve">ėjas </w:t>
      </w:r>
      <w:r w:rsidRPr="008D6816">
        <w:rPr>
          <w:rFonts w:eastAsia="Times New Roman"/>
          <w:szCs w:val="24"/>
          <w:lang w:eastAsia="lt-LT"/>
        </w:rPr>
        <w:t xml:space="preserve"> Sutarties neįvykdo ar netinkamai įvykdo ir tai yra esminis Sutarties pažeidimas;</w:t>
      </w:r>
    </w:p>
    <w:p w14:paraId="3E1F7B1B" w14:textId="69FBBD7E"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9.2.6. </w:t>
      </w:r>
      <w:r w:rsidR="006520F1">
        <w:rPr>
          <w:rFonts w:eastAsia="Times New Roman"/>
          <w:szCs w:val="24"/>
          <w:lang w:eastAsia="lt-LT"/>
        </w:rPr>
        <w:t>Tiek</w:t>
      </w:r>
      <w:r w:rsidR="00852A22" w:rsidRPr="008D6816">
        <w:rPr>
          <w:rFonts w:eastAsia="Times New Roman"/>
          <w:szCs w:val="24"/>
          <w:lang w:eastAsia="lt-LT"/>
        </w:rPr>
        <w:t>ėjas</w:t>
      </w:r>
      <w:r w:rsidRPr="008D6816">
        <w:rPr>
          <w:rFonts w:eastAsia="Times New Roman"/>
          <w:szCs w:val="24"/>
          <w:lang w:eastAsia="lt-LT"/>
        </w:rPr>
        <w:t xml:space="preserve"> bankrutuoja arba yra likviduojamas, sustabdo ūkinę veiklą arba teisės aktuose nustatyta tvarka susidaro analogiška situacija.</w:t>
      </w:r>
    </w:p>
    <w:p w14:paraId="3E1F7B1C" w14:textId="44B3D21F"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9.2.7. Paaiškėja kitos aplinkybės, dėl kurių </w:t>
      </w:r>
      <w:r w:rsidR="006520F1">
        <w:rPr>
          <w:rFonts w:eastAsia="Times New Roman"/>
          <w:szCs w:val="24"/>
          <w:lang w:eastAsia="lt-LT"/>
        </w:rPr>
        <w:t>Tiek</w:t>
      </w:r>
      <w:r w:rsidR="00852A22" w:rsidRPr="008D6816">
        <w:rPr>
          <w:rFonts w:eastAsia="Times New Roman"/>
          <w:szCs w:val="24"/>
          <w:lang w:eastAsia="lt-LT"/>
        </w:rPr>
        <w:t xml:space="preserve">ėjas </w:t>
      </w:r>
      <w:r w:rsidRPr="008D6816">
        <w:rPr>
          <w:rFonts w:eastAsia="Times New Roman"/>
          <w:szCs w:val="24"/>
          <w:lang w:eastAsia="lt-LT"/>
        </w:rPr>
        <w:t>negalės tinkamai vykdyti Sutarties ir ti</w:t>
      </w:r>
      <w:r w:rsidR="00E53C9A" w:rsidRPr="008D6816">
        <w:rPr>
          <w:rFonts w:eastAsia="Times New Roman"/>
          <w:szCs w:val="24"/>
          <w:lang w:eastAsia="lt-LT"/>
        </w:rPr>
        <w:t>e</w:t>
      </w:r>
      <w:r w:rsidRPr="008D6816">
        <w:rPr>
          <w:rFonts w:eastAsia="Times New Roman"/>
          <w:szCs w:val="24"/>
          <w:lang w:eastAsia="lt-LT"/>
        </w:rPr>
        <w:t xml:space="preserve">kti </w:t>
      </w:r>
      <w:r w:rsidR="00E53C9A" w:rsidRPr="008D6816">
        <w:rPr>
          <w:rFonts w:eastAsia="Times New Roman"/>
          <w:szCs w:val="24"/>
          <w:lang w:eastAsia="lt-LT"/>
        </w:rPr>
        <w:t>prekes</w:t>
      </w:r>
      <w:r w:rsidRPr="008D6816">
        <w:rPr>
          <w:rFonts w:eastAsia="Times New Roman"/>
          <w:szCs w:val="24"/>
          <w:lang w:eastAsia="lt-LT"/>
        </w:rPr>
        <w:t>.</w:t>
      </w:r>
    </w:p>
    <w:p w14:paraId="3E1F7B1D" w14:textId="6C62A663"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9.3. Nutraukus Suta</w:t>
      </w:r>
      <w:r w:rsidRPr="0022739F">
        <w:rPr>
          <w:rFonts w:eastAsia="Times New Roman"/>
          <w:szCs w:val="24"/>
          <w:lang w:eastAsia="lt-LT"/>
        </w:rPr>
        <w:t xml:space="preserve">rtį </w:t>
      </w:r>
      <w:r w:rsidR="00360D62" w:rsidRPr="0022739F">
        <w:rPr>
          <w:rFonts w:eastAsia="Times New Roman"/>
          <w:szCs w:val="24"/>
          <w:lang w:eastAsia="lt-LT"/>
        </w:rPr>
        <w:t>9</w:t>
      </w:r>
      <w:r w:rsidR="006E1845" w:rsidRPr="0022739F">
        <w:rPr>
          <w:rFonts w:eastAsia="Times New Roman"/>
          <w:szCs w:val="24"/>
          <w:lang w:eastAsia="lt-LT"/>
        </w:rPr>
        <w:t>.2</w:t>
      </w:r>
      <w:r w:rsidRPr="0022739F">
        <w:rPr>
          <w:rFonts w:eastAsia="Times New Roman"/>
          <w:szCs w:val="24"/>
          <w:lang w:eastAsia="lt-LT"/>
        </w:rPr>
        <w:t xml:space="preserve"> punkte nurodytais pagrindais (išskyrus </w:t>
      </w:r>
      <w:r w:rsidR="00852A22" w:rsidRPr="0022739F">
        <w:rPr>
          <w:rFonts w:eastAsia="Times New Roman"/>
          <w:szCs w:val="24"/>
          <w:lang w:eastAsia="lt-LT"/>
        </w:rPr>
        <w:t>9</w:t>
      </w:r>
      <w:r w:rsidRPr="0022739F">
        <w:rPr>
          <w:rFonts w:eastAsia="Times New Roman"/>
          <w:szCs w:val="24"/>
          <w:lang w:eastAsia="lt-LT"/>
        </w:rPr>
        <w:t xml:space="preserve">.2.6 punkte numatytu atveju), </w:t>
      </w:r>
      <w:r w:rsidR="006520F1" w:rsidRPr="0022739F">
        <w:rPr>
          <w:rFonts w:eastAsia="Times New Roman"/>
          <w:szCs w:val="24"/>
          <w:lang w:eastAsia="lt-LT"/>
        </w:rPr>
        <w:t>Tiek</w:t>
      </w:r>
      <w:r w:rsidR="00852A22" w:rsidRPr="0022739F">
        <w:rPr>
          <w:rFonts w:eastAsia="Times New Roman"/>
          <w:szCs w:val="24"/>
          <w:lang w:eastAsia="lt-LT"/>
        </w:rPr>
        <w:t>ėjas</w:t>
      </w:r>
      <w:r w:rsidRPr="0022739F">
        <w:rPr>
          <w:rFonts w:eastAsia="Times New Roman"/>
          <w:szCs w:val="24"/>
          <w:lang w:eastAsia="lt-LT"/>
        </w:rPr>
        <w:t xml:space="preserve"> per </w:t>
      </w:r>
      <w:r w:rsidR="00A04805" w:rsidRPr="0022739F">
        <w:rPr>
          <w:rFonts w:eastAsia="Times New Roman"/>
          <w:szCs w:val="24"/>
          <w:lang w:eastAsia="lt-LT"/>
        </w:rPr>
        <w:t>10</w:t>
      </w:r>
      <w:r w:rsidRPr="0022739F">
        <w:rPr>
          <w:rFonts w:eastAsia="Times New Roman"/>
          <w:szCs w:val="24"/>
          <w:lang w:eastAsia="lt-LT"/>
        </w:rPr>
        <w:t xml:space="preserve"> (</w:t>
      </w:r>
      <w:r w:rsidR="00A04805" w:rsidRPr="0022739F">
        <w:rPr>
          <w:rFonts w:eastAsia="Times New Roman"/>
          <w:szCs w:val="24"/>
          <w:lang w:eastAsia="lt-LT"/>
        </w:rPr>
        <w:t>dešimt</w:t>
      </w:r>
      <w:r w:rsidRPr="0022739F">
        <w:rPr>
          <w:rFonts w:eastAsia="Times New Roman"/>
          <w:szCs w:val="24"/>
          <w:lang w:eastAsia="lt-LT"/>
        </w:rPr>
        <w:t>) kalendorin</w:t>
      </w:r>
      <w:r w:rsidR="00A04805" w:rsidRPr="0022739F">
        <w:rPr>
          <w:rFonts w:eastAsia="Times New Roman"/>
          <w:szCs w:val="24"/>
          <w:lang w:eastAsia="lt-LT"/>
        </w:rPr>
        <w:t>ių</w:t>
      </w:r>
      <w:r w:rsidRPr="0022739F">
        <w:rPr>
          <w:rFonts w:eastAsia="Times New Roman"/>
          <w:szCs w:val="24"/>
          <w:lang w:eastAsia="lt-LT"/>
        </w:rPr>
        <w:t xml:space="preserve"> dien</w:t>
      </w:r>
      <w:r w:rsidR="00A04805" w:rsidRPr="0022739F">
        <w:rPr>
          <w:rFonts w:eastAsia="Times New Roman"/>
          <w:szCs w:val="24"/>
          <w:lang w:eastAsia="lt-LT"/>
        </w:rPr>
        <w:t>ų</w:t>
      </w:r>
      <w:r w:rsidRPr="0022739F">
        <w:rPr>
          <w:rFonts w:eastAsia="Times New Roman"/>
          <w:szCs w:val="24"/>
          <w:lang w:eastAsia="lt-LT"/>
        </w:rPr>
        <w:t xml:space="preserve"> nuo Sutarties nutraukimo dienos sumoka </w:t>
      </w:r>
      <w:r w:rsidR="00452E6E" w:rsidRPr="0022739F">
        <w:rPr>
          <w:rFonts w:eastAsia="Times New Roman"/>
          <w:szCs w:val="24"/>
          <w:lang w:eastAsia="lt-LT"/>
        </w:rPr>
        <w:t xml:space="preserve">Pirkėjui </w:t>
      </w:r>
      <w:r w:rsidR="00077D37" w:rsidRPr="0022739F">
        <w:rPr>
          <w:rFonts w:eastAsia="Times New Roman"/>
          <w:szCs w:val="24"/>
          <w:lang w:eastAsia="lt-LT"/>
        </w:rPr>
        <w:t>6</w:t>
      </w:r>
      <w:r w:rsidR="00A04805" w:rsidRPr="0022739F">
        <w:rPr>
          <w:rFonts w:eastAsia="Times New Roman"/>
          <w:szCs w:val="24"/>
          <w:lang w:eastAsia="lt-LT"/>
        </w:rPr>
        <w:t>00</w:t>
      </w:r>
      <w:r w:rsidR="00077D37" w:rsidRPr="0022739F">
        <w:rPr>
          <w:rFonts w:eastAsia="Times New Roman"/>
          <w:szCs w:val="24"/>
          <w:lang w:eastAsia="lt-LT"/>
        </w:rPr>
        <w:t>,0</w:t>
      </w:r>
      <w:r w:rsidR="00A04805" w:rsidRPr="0022739F">
        <w:rPr>
          <w:rFonts w:eastAsia="Times New Roman"/>
          <w:szCs w:val="24"/>
          <w:lang w:eastAsia="lt-LT"/>
        </w:rPr>
        <w:t xml:space="preserve"> eurų</w:t>
      </w:r>
      <w:r w:rsidRPr="0022739F">
        <w:rPr>
          <w:rFonts w:eastAsia="Times New Roman"/>
          <w:szCs w:val="24"/>
          <w:lang w:eastAsia="lt-LT"/>
        </w:rPr>
        <w:t xml:space="preserve"> dydžio baudą.</w:t>
      </w:r>
    </w:p>
    <w:p w14:paraId="3E1F7B1E" w14:textId="6E28E664"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9.4. </w:t>
      </w:r>
      <w:r w:rsidR="00452E6E">
        <w:rPr>
          <w:rFonts w:eastAsia="Times New Roman"/>
          <w:szCs w:val="24"/>
          <w:lang w:eastAsia="lt-LT"/>
        </w:rPr>
        <w:t>Pirkėjas</w:t>
      </w:r>
      <w:r w:rsidRPr="008D6816">
        <w:rPr>
          <w:rFonts w:eastAsia="Times New Roman"/>
          <w:szCs w:val="24"/>
          <w:lang w:eastAsia="lt-LT"/>
        </w:rPr>
        <w:t xml:space="preserve">, nesant </w:t>
      </w:r>
      <w:r w:rsidR="006520F1">
        <w:rPr>
          <w:rFonts w:eastAsia="Times New Roman"/>
          <w:szCs w:val="24"/>
          <w:lang w:eastAsia="lt-LT"/>
        </w:rPr>
        <w:t>Tiek</w:t>
      </w:r>
      <w:r w:rsidR="002131E6" w:rsidRPr="008D6816">
        <w:rPr>
          <w:rFonts w:eastAsia="Times New Roman"/>
          <w:szCs w:val="24"/>
          <w:lang w:eastAsia="lt-LT"/>
        </w:rPr>
        <w:t xml:space="preserve">ėjo </w:t>
      </w:r>
      <w:r w:rsidRPr="008D6816">
        <w:rPr>
          <w:rFonts w:eastAsia="Times New Roman"/>
          <w:szCs w:val="24"/>
          <w:lang w:eastAsia="lt-LT"/>
        </w:rPr>
        <w:t xml:space="preserve">kaltės, turi teisę vienašališkai nutraukti Sutartį įspėjęs apie tai </w:t>
      </w:r>
      <w:r w:rsidR="006520F1">
        <w:rPr>
          <w:rFonts w:eastAsia="Times New Roman"/>
          <w:szCs w:val="24"/>
          <w:lang w:eastAsia="lt-LT"/>
        </w:rPr>
        <w:t>Tiek</w:t>
      </w:r>
      <w:r w:rsidR="00A179EE" w:rsidRPr="008D6816">
        <w:rPr>
          <w:rFonts w:eastAsia="Times New Roman"/>
          <w:szCs w:val="24"/>
          <w:lang w:eastAsia="lt-LT"/>
        </w:rPr>
        <w:t xml:space="preserve">ėją </w:t>
      </w:r>
      <w:r w:rsidRPr="008D6816">
        <w:rPr>
          <w:rFonts w:eastAsia="Times New Roman"/>
          <w:szCs w:val="24"/>
          <w:lang w:eastAsia="lt-LT"/>
        </w:rPr>
        <w:t xml:space="preserve">ne vėliau kaip prieš 30 (trisdešimt) kalendorinių dienų, nepaisydamas to, kad </w:t>
      </w:r>
      <w:r w:rsidR="006520F1">
        <w:rPr>
          <w:rFonts w:eastAsia="Times New Roman"/>
          <w:szCs w:val="24"/>
          <w:lang w:eastAsia="lt-LT"/>
        </w:rPr>
        <w:t>Tiek</w:t>
      </w:r>
      <w:r w:rsidR="00683F32" w:rsidRPr="008D6816">
        <w:rPr>
          <w:rFonts w:eastAsia="Times New Roman"/>
          <w:szCs w:val="24"/>
          <w:lang w:eastAsia="lt-LT"/>
        </w:rPr>
        <w:t>ėjas</w:t>
      </w:r>
      <w:r w:rsidRPr="008D6816">
        <w:rPr>
          <w:rFonts w:eastAsia="Times New Roman"/>
          <w:szCs w:val="24"/>
          <w:lang w:eastAsia="lt-LT"/>
        </w:rPr>
        <w:t xml:space="preserve"> jau pradėjo ją vykdyti. Šiuo atveju </w:t>
      </w:r>
      <w:r w:rsidR="00C24985">
        <w:rPr>
          <w:rFonts w:eastAsia="Times New Roman"/>
          <w:szCs w:val="24"/>
          <w:lang w:eastAsia="lt-LT"/>
        </w:rPr>
        <w:t>Pirkėjas</w:t>
      </w:r>
      <w:r w:rsidR="00C24985" w:rsidRPr="008D6816">
        <w:rPr>
          <w:rFonts w:eastAsia="Times New Roman"/>
          <w:szCs w:val="24"/>
          <w:lang w:eastAsia="lt-LT"/>
        </w:rPr>
        <w:t xml:space="preserve"> </w:t>
      </w:r>
      <w:r w:rsidRPr="008D6816">
        <w:rPr>
          <w:rFonts w:eastAsia="Times New Roman"/>
          <w:szCs w:val="24"/>
          <w:lang w:eastAsia="lt-LT"/>
        </w:rPr>
        <w:t xml:space="preserve">privalo sumokėti </w:t>
      </w:r>
      <w:r w:rsidR="006520F1">
        <w:rPr>
          <w:rFonts w:eastAsia="Times New Roman"/>
          <w:szCs w:val="24"/>
          <w:lang w:eastAsia="lt-LT"/>
        </w:rPr>
        <w:t>Tiek</w:t>
      </w:r>
      <w:r w:rsidR="00C24985" w:rsidRPr="008D6816">
        <w:rPr>
          <w:rFonts w:eastAsia="Times New Roman"/>
          <w:szCs w:val="24"/>
          <w:lang w:eastAsia="lt-LT"/>
        </w:rPr>
        <w:t>ėj</w:t>
      </w:r>
      <w:r w:rsidR="00C24985">
        <w:rPr>
          <w:rFonts w:eastAsia="Times New Roman"/>
          <w:szCs w:val="24"/>
          <w:lang w:eastAsia="lt-LT"/>
        </w:rPr>
        <w:t xml:space="preserve">ui </w:t>
      </w:r>
      <w:r w:rsidRPr="008D6816">
        <w:rPr>
          <w:rFonts w:eastAsia="Times New Roman"/>
          <w:szCs w:val="24"/>
          <w:lang w:eastAsia="lt-LT"/>
        </w:rPr>
        <w:t xml:space="preserve">už iki Sutarties nutraukimo tinkamai </w:t>
      </w:r>
      <w:r w:rsidR="006B6EAF" w:rsidRPr="008D6816">
        <w:rPr>
          <w:rFonts w:eastAsia="Times New Roman"/>
          <w:szCs w:val="24"/>
          <w:lang w:eastAsia="lt-LT"/>
        </w:rPr>
        <w:t>pristatytas prekes</w:t>
      </w:r>
      <w:r w:rsidRPr="008D6816">
        <w:rPr>
          <w:rFonts w:eastAsia="Times New Roman"/>
          <w:szCs w:val="24"/>
          <w:lang w:eastAsia="lt-LT"/>
        </w:rPr>
        <w:t>.</w:t>
      </w:r>
    </w:p>
    <w:p w14:paraId="3E1F7B1F"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9.5 Nutraukus sutartį, ar jai pasibaigus, lieka galioti Sutarties ir jos priedų nuostatos, susijusios su </w:t>
      </w:r>
      <w:r w:rsidR="00AC2D56" w:rsidRPr="008D6816">
        <w:rPr>
          <w:rFonts w:eastAsia="Times New Roman"/>
          <w:szCs w:val="24"/>
          <w:lang w:eastAsia="lt-LT"/>
        </w:rPr>
        <w:t>garantiniais įsipareigojimais</w:t>
      </w:r>
      <w:r w:rsidRPr="008D6816">
        <w:rPr>
          <w:rFonts w:eastAsia="Times New Roman"/>
          <w:szCs w:val="24"/>
          <w:lang w:eastAsia="lt-LT"/>
        </w:rPr>
        <w:t>, atsiskaitymais tarp Šalių pagal Sutartį.</w:t>
      </w:r>
    </w:p>
    <w:p w14:paraId="3E1F7B20" w14:textId="77777777" w:rsidR="00366121" w:rsidRDefault="00366121" w:rsidP="00E71202">
      <w:pPr>
        <w:spacing w:after="0"/>
        <w:rPr>
          <w:b/>
        </w:rPr>
      </w:pPr>
    </w:p>
    <w:p w14:paraId="3E1F7B21" w14:textId="77777777" w:rsidR="00244ED6" w:rsidRPr="00BF04B7" w:rsidRDefault="00A12BDF" w:rsidP="00E71202">
      <w:pPr>
        <w:spacing w:after="0"/>
        <w:rPr>
          <w:b/>
        </w:rPr>
      </w:pPr>
      <w:r>
        <w:rPr>
          <w:b/>
        </w:rPr>
        <w:t>10</w:t>
      </w:r>
      <w:r w:rsidRPr="00BF04B7">
        <w:rPr>
          <w:b/>
        </w:rPr>
        <w:t>. GINČŲ NAGRINĖJIMO TVARKA</w:t>
      </w:r>
    </w:p>
    <w:p w14:paraId="3E1F7B22"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10.1. Visi kilę ginčai ar nesutarimai, susiję su Sutartimi, tarp Šalių sprendžiami derybų būdu.</w:t>
      </w:r>
    </w:p>
    <w:p w14:paraId="3E1F7B23"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10.2. Jeigu ginčų nepavyksta išspręsti derybų būdu, jie sprendžiami vadovaujantis Lietuvos Respublikos teisės aktais Lietuvos Respublikos teismuose pagal Paslaugų gavėjo buveinės vietą.</w:t>
      </w:r>
    </w:p>
    <w:p w14:paraId="7FA38C76" w14:textId="77777777" w:rsidR="00E71202" w:rsidRDefault="00E71202" w:rsidP="00E71202">
      <w:pPr>
        <w:spacing w:after="0"/>
        <w:rPr>
          <w:b/>
        </w:rPr>
      </w:pPr>
    </w:p>
    <w:p w14:paraId="3E1F7B25" w14:textId="77777777" w:rsidR="00244ED6" w:rsidRPr="00BF04B7" w:rsidRDefault="00A12BDF" w:rsidP="00E71202">
      <w:pPr>
        <w:spacing w:after="0"/>
        <w:rPr>
          <w:b/>
        </w:rPr>
      </w:pPr>
      <w:r w:rsidRPr="00BF04B7">
        <w:rPr>
          <w:b/>
        </w:rPr>
        <w:t>1</w:t>
      </w:r>
      <w:r>
        <w:rPr>
          <w:b/>
        </w:rPr>
        <w:t>1</w:t>
      </w:r>
      <w:r w:rsidRPr="00BF04B7">
        <w:rPr>
          <w:b/>
        </w:rPr>
        <w:t>. SUTARTIES GALIOJIMAS</w:t>
      </w:r>
    </w:p>
    <w:p w14:paraId="3E1F7B26"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.1. Sutartis įsigalioja nuo jos sudarymo momento.</w:t>
      </w:r>
    </w:p>
    <w:p w14:paraId="3E1F7B27"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.2. Sutartis galioja kol šalys pilnai įvykdys pagal Sutartį prisiimtus įsipareigojimus.</w:t>
      </w:r>
    </w:p>
    <w:p w14:paraId="3E1F7B28" w14:textId="77777777" w:rsidR="00244ED6" w:rsidRPr="00000029" w:rsidRDefault="00244ED6" w:rsidP="00E71202">
      <w:pPr>
        <w:spacing w:after="0"/>
        <w:jc w:val="both"/>
        <w:rPr>
          <w:rFonts w:eastAsia="Times New Roman"/>
          <w:szCs w:val="24"/>
          <w:lang w:eastAsia="lt-LT"/>
        </w:rPr>
      </w:pPr>
    </w:p>
    <w:p w14:paraId="3E1F7B29" w14:textId="77777777" w:rsidR="00244ED6" w:rsidRDefault="00A12BDF" w:rsidP="00E71202">
      <w:pPr>
        <w:spacing w:after="0"/>
        <w:jc w:val="both"/>
        <w:rPr>
          <w:rFonts w:eastAsia="Times New Roman"/>
          <w:b/>
          <w:szCs w:val="24"/>
          <w:lang w:eastAsia="lt-LT"/>
        </w:rPr>
      </w:pPr>
      <w:r w:rsidRPr="00A12BDF">
        <w:rPr>
          <w:rFonts w:eastAsia="Times New Roman"/>
          <w:b/>
          <w:szCs w:val="24"/>
          <w:lang w:eastAsia="lt-LT"/>
        </w:rPr>
        <w:t>12. KITOS SĄLYGOS</w:t>
      </w:r>
    </w:p>
    <w:p w14:paraId="3E1F7B2B" w14:textId="659B755B"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.1. Sutartis sudaryta 2 (dviem) egzemplioriais, turinčiais vienodą teisinę galią, po 1 (vieną) egzempliorių </w:t>
      </w:r>
      <w:r w:rsidR="000720B7" w:rsidRPr="0065110D">
        <w:rPr>
          <w:rFonts w:eastAsia="Times New Roman"/>
          <w:szCs w:val="24"/>
          <w:lang w:eastAsia="lt-LT"/>
        </w:rPr>
        <w:t xml:space="preserve">Pirkėjui </w:t>
      </w:r>
      <w:r w:rsidRPr="0065110D">
        <w:rPr>
          <w:rFonts w:eastAsia="Times New Roman"/>
          <w:szCs w:val="24"/>
          <w:lang w:eastAsia="lt-LT"/>
        </w:rPr>
        <w:t xml:space="preserve">ir </w:t>
      </w:r>
      <w:r w:rsidR="006520F1">
        <w:rPr>
          <w:rFonts w:eastAsia="Times New Roman"/>
          <w:szCs w:val="24"/>
          <w:lang w:eastAsia="lt-LT"/>
        </w:rPr>
        <w:t>Tiek</w:t>
      </w:r>
      <w:r w:rsidR="000720B7" w:rsidRPr="0065110D">
        <w:rPr>
          <w:rFonts w:eastAsia="Times New Roman"/>
          <w:szCs w:val="24"/>
          <w:lang w:eastAsia="lt-LT"/>
        </w:rPr>
        <w:t xml:space="preserve">ėjui. </w:t>
      </w:r>
    </w:p>
    <w:p w14:paraId="49128FE6" w14:textId="77777777" w:rsidR="00521392" w:rsidRPr="00871E8F" w:rsidRDefault="00326AB4" w:rsidP="00521392">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.2. </w:t>
      </w:r>
      <w:r w:rsidR="00521392" w:rsidRPr="00871E8F">
        <w:rPr>
          <w:rFonts w:eastAsia="Times New Roman"/>
          <w:szCs w:val="24"/>
          <w:lang w:eastAsia="lt-LT"/>
        </w:rPr>
        <w:t xml:space="preserve">Pirkėjo  atstovas, atsakingas už Sutarties vykdymą – </w:t>
      </w:r>
      <w:r w:rsidR="00521392" w:rsidRPr="00871E8F">
        <w:rPr>
          <w:rFonts w:eastAsia="Times New Roman"/>
          <w:bCs/>
          <w:szCs w:val="24"/>
          <w:lang w:eastAsia="lt-LT"/>
        </w:rPr>
        <w:t xml:space="preserve">Aprūpinimo techninės pagalbos priemonėmis organizavimo skyriaus vedėja </w:t>
      </w:r>
      <w:bookmarkStart w:id="0" w:name="_Hlk77336126"/>
      <w:r w:rsidR="00521392" w:rsidRPr="00871E8F">
        <w:rPr>
          <w:rFonts w:eastAsia="Times New Roman"/>
          <w:bCs/>
          <w:szCs w:val="24"/>
          <w:lang w:eastAsia="lt-LT"/>
        </w:rPr>
        <w:t xml:space="preserve">Livija Martinėnienė, </w:t>
      </w:r>
      <w:r w:rsidR="00521392" w:rsidRPr="00871E8F">
        <w:rPr>
          <w:rFonts w:eastAsia="Times New Roman"/>
          <w:szCs w:val="24"/>
          <w:lang w:eastAsia="lt-LT"/>
        </w:rPr>
        <w:t>tel. +370 60680687, el. paštas</w:t>
      </w:r>
      <w:hyperlink r:id="rId8" w:history="1"/>
      <w:hyperlink r:id="rId9" w:history="1"/>
      <w:r w:rsidR="00521392" w:rsidRPr="00871E8F">
        <w:rPr>
          <w:rFonts w:eastAsia="Times New Roman"/>
          <w:szCs w:val="24"/>
          <w:lang w:eastAsia="lt-LT"/>
        </w:rPr>
        <w:t xml:space="preserve"> </w:t>
      </w:r>
      <w:hyperlink r:id="rId10" w:history="1">
        <w:r w:rsidR="00521392" w:rsidRPr="00871E8F">
          <w:rPr>
            <w:rStyle w:val="Hipersaitas"/>
            <w:rFonts w:eastAsia="Times New Roman"/>
            <w:szCs w:val="24"/>
            <w:lang w:eastAsia="lt-LT"/>
          </w:rPr>
          <w:t>livija.martineniene@tpnc.lt</w:t>
        </w:r>
      </w:hyperlink>
      <w:bookmarkEnd w:id="0"/>
      <w:r w:rsidR="00521392" w:rsidRPr="00871E8F">
        <w:rPr>
          <w:rFonts w:eastAsia="Times New Roman"/>
          <w:szCs w:val="24"/>
          <w:lang w:eastAsia="lt-LT"/>
        </w:rPr>
        <w:t xml:space="preserve">. Pirkėjo  atstovas, atsakingas už Sutarties ir jos pakeitimų paskelbimą: </w:t>
      </w:r>
      <w:r w:rsidR="00521392" w:rsidRPr="00871E8F">
        <w:rPr>
          <w:rFonts w:eastAsia="Times New Roman"/>
          <w:bCs/>
          <w:szCs w:val="24"/>
          <w:lang w:eastAsia="lt-LT"/>
        </w:rPr>
        <w:t xml:space="preserve">Aprūpinimo techninės pagalbos priemonėmis organizavimo skyriaus vedėja Livija Martinėnienė, </w:t>
      </w:r>
      <w:r w:rsidR="00521392" w:rsidRPr="00871E8F">
        <w:rPr>
          <w:rFonts w:eastAsia="Times New Roman"/>
          <w:szCs w:val="24"/>
          <w:lang w:eastAsia="lt-LT"/>
        </w:rPr>
        <w:t>tel. +370 60680687, el. paštas</w:t>
      </w:r>
      <w:hyperlink r:id="rId11" w:history="1"/>
      <w:hyperlink r:id="rId12" w:history="1"/>
      <w:r w:rsidR="00521392" w:rsidRPr="00871E8F">
        <w:rPr>
          <w:rFonts w:eastAsia="Times New Roman"/>
          <w:szCs w:val="24"/>
          <w:lang w:eastAsia="lt-LT"/>
        </w:rPr>
        <w:t xml:space="preserve"> </w:t>
      </w:r>
      <w:hyperlink r:id="rId13" w:history="1">
        <w:r w:rsidR="00521392" w:rsidRPr="00871E8F">
          <w:rPr>
            <w:rStyle w:val="Hipersaitas"/>
            <w:rFonts w:eastAsia="Times New Roman"/>
            <w:szCs w:val="24"/>
            <w:lang w:eastAsia="lt-LT"/>
          </w:rPr>
          <w:t>livija.martineniene</w:t>
        </w:r>
        <w:r w:rsidR="00521392" w:rsidRPr="001B68C6">
          <w:rPr>
            <w:rStyle w:val="Hipersaitas"/>
            <w:rFonts w:eastAsia="Times New Roman"/>
            <w:szCs w:val="24"/>
            <w:lang w:eastAsia="lt-LT"/>
          </w:rPr>
          <w:t>@tpnc.lt</w:t>
        </w:r>
      </w:hyperlink>
      <w:r w:rsidR="00521392" w:rsidRPr="00871E8F">
        <w:rPr>
          <w:rFonts w:eastAsia="Times New Roman"/>
          <w:szCs w:val="24"/>
          <w:lang w:eastAsia="lt-LT"/>
        </w:rPr>
        <w:t xml:space="preserve">. </w:t>
      </w:r>
    </w:p>
    <w:p w14:paraId="57017640" w14:textId="77777777" w:rsidR="00090FD7" w:rsidRPr="0065110D" w:rsidRDefault="00326AB4" w:rsidP="00090FD7">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.3. </w:t>
      </w:r>
      <w:r w:rsidR="00090FD7" w:rsidRPr="00FB02AD">
        <w:rPr>
          <w:rFonts w:eastAsia="Times New Roman"/>
          <w:szCs w:val="24"/>
          <w:lang w:eastAsia="lt-LT"/>
        </w:rPr>
        <w:t xml:space="preserve">Tiekėjo atstovas, atsakingas už Sutarties vykdymą </w:t>
      </w:r>
      <w:r w:rsidR="00090FD7" w:rsidRPr="00FB02AD">
        <w:rPr>
          <w:rFonts w:eastAsia="Times New Roman"/>
          <w:bCs/>
          <w:szCs w:val="24"/>
          <w:lang w:eastAsia="lt-LT"/>
        </w:rPr>
        <w:t xml:space="preserve">yra: vadybininkė Daina Adomaitienė, tel. +370 37 323576, el. paštas </w:t>
      </w:r>
      <w:hyperlink r:id="rId14" w:history="1">
        <w:r w:rsidR="00090FD7" w:rsidRPr="00FB02AD">
          <w:rPr>
            <w:rStyle w:val="Hipersaitas"/>
            <w:rFonts w:eastAsia="Times New Roman"/>
            <w:bCs/>
            <w:szCs w:val="24"/>
            <w:lang w:eastAsia="lt-LT"/>
          </w:rPr>
          <w:t>daina.adomaitiene@teida.lt</w:t>
        </w:r>
      </w:hyperlink>
      <w:r w:rsidR="00090FD7" w:rsidRPr="00FB02AD">
        <w:rPr>
          <w:rFonts w:eastAsia="Times New Roman"/>
          <w:bCs/>
          <w:szCs w:val="24"/>
          <w:lang w:eastAsia="lt-LT"/>
        </w:rPr>
        <w:t xml:space="preserve"> .</w:t>
      </w:r>
    </w:p>
    <w:p w14:paraId="3E1F7B2F" w14:textId="6E224E1D"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4</w:t>
      </w:r>
      <w:r w:rsidRPr="0065110D">
        <w:rPr>
          <w:rFonts w:eastAsia="Times New Roman"/>
          <w:szCs w:val="24"/>
          <w:lang w:eastAsia="lt-LT"/>
        </w:rPr>
        <w:t xml:space="preserve">. Sutarties sąlygos Sutarties galiojimo laikotarpiu gali būti keičiamos Viešųjų pirkimų įstatyme nustatyta tvarka. </w:t>
      </w:r>
    </w:p>
    <w:p w14:paraId="3E1F7B30"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lastRenderedPageBreak/>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5</w:t>
      </w:r>
      <w:r w:rsidRPr="0065110D">
        <w:rPr>
          <w:rFonts w:eastAsia="Times New Roman"/>
          <w:szCs w:val="24"/>
          <w:lang w:eastAsia="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tarpusavyje susitarus dėl Sutarties sąlygų keitimo, šie keitimai įforminami susitarimu, kuris yra Sutarties neatskiriama dalis.</w:t>
      </w:r>
    </w:p>
    <w:p w14:paraId="3E1F7B31"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7300ED" w:rsidRPr="0065110D">
        <w:rPr>
          <w:rFonts w:eastAsia="Times New Roman"/>
          <w:szCs w:val="24"/>
          <w:lang w:eastAsia="lt-LT"/>
        </w:rPr>
        <w:t>6</w:t>
      </w:r>
      <w:r w:rsidRPr="0065110D">
        <w:rPr>
          <w:rFonts w:eastAsia="Times New Roman"/>
          <w:szCs w:val="24"/>
          <w:lang w:eastAsia="lt-LT"/>
        </w:rPr>
        <w:t>. Visi Sutarties pakeitimai, papildymai ir priedai yra laikomi neatskiriama Sutarties dalimi ir galioja, jeigu jie yra sudaryti raštu ir patvirtinti Šalių įgaliotų atstovų parašais.</w:t>
      </w:r>
    </w:p>
    <w:p w14:paraId="3E1F7B32" w14:textId="337A16C3" w:rsidR="00244ED6" w:rsidRPr="0065110D" w:rsidRDefault="00244ED6" w:rsidP="00E71202">
      <w:pPr>
        <w:spacing w:after="0"/>
        <w:jc w:val="both"/>
        <w:rPr>
          <w:rFonts w:eastAsia="Times New Roman"/>
          <w:noProof/>
          <w:szCs w:val="24"/>
          <w:lang w:eastAsia="lt-LT"/>
        </w:rPr>
      </w:pPr>
      <w:r w:rsidRPr="0065110D">
        <w:rPr>
          <w:rFonts w:eastAsia="Times New Roman"/>
          <w:noProof/>
          <w:szCs w:val="24"/>
          <w:lang w:eastAsia="lt-LT"/>
        </w:rPr>
        <w:t>1</w:t>
      </w:r>
      <w:r w:rsidR="00A50D23" w:rsidRPr="0065110D">
        <w:rPr>
          <w:rFonts w:eastAsia="Times New Roman"/>
          <w:noProof/>
          <w:szCs w:val="24"/>
          <w:lang w:eastAsia="lt-LT"/>
        </w:rPr>
        <w:t>2</w:t>
      </w:r>
      <w:r w:rsidRPr="0065110D">
        <w:rPr>
          <w:rFonts w:eastAsia="Times New Roman"/>
          <w:noProof/>
          <w:szCs w:val="24"/>
          <w:lang w:eastAsia="lt-LT"/>
        </w:rPr>
        <w:t>.</w:t>
      </w:r>
      <w:r w:rsidR="00A12BDF">
        <w:rPr>
          <w:rFonts w:eastAsia="Times New Roman"/>
          <w:noProof/>
          <w:szCs w:val="24"/>
          <w:lang w:eastAsia="lt-LT"/>
        </w:rPr>
        <w:t>7</w:t>
      </w:r>
      <w:r w:rsidRPr="0065110D">
        <w:rPr>
          <w:rFonts w:eastAsia="Times New Roman"/>
          <w:noProof/>
          <w:szCs w:val="24"/>
          <w:lang w:eastAsia="lt-LT"/>
        </w:rPr>
        <w:t xml:space="preserve">. Šalys įsipareigoja per 1 (vieną) darbo dieną pranešti viena kitai raštu apie Sutarties </w:t>
      </w:r>
      <w:r w:rsidR="00A50D23" w:rsidRPr="0065110D">
        <w:rPr>
          <w:rFonts w:eastAsia="Times New Roman"/>
          <w:noProof/>
          <w:szCs w:val="24"/>
          <w:lang w:eastAsia="lt-LT"/>
        </w:rPr>
        <w:t>12</w:t>
      </w:r>
      <w:r w:rsidRPr="0065110D">
        <w:rPr>
          <w:rFonts w:eastAsia="Times New Roman"/>
          <w:noProof/>
          <w:szCs w:val="24"/>
          <w:lang w:eastAsia="lt-LT"/>
        </w:rPr>
        <w:t xml:space="preserve"> ir 1</w:t>
      </w:r>
      <w:r w:rsidR="00286552">
        <w:rPr>
          <w:rFonts w:eastAsia="Times New Roman"/>
          <w:noProof/>
          <w:szCs w:val="24"/>
          <w:lang w:eastAsia="lt-LT"/>
        </w:rPr>
        <w:t>3</w:t>
      </w:r>
      <w:r w:rsidRPr="0065110D">
        <w:rPr>
          <w:rFonts w:eastAsia="Times New Roman"/>
          <w:noProof/>
          <w:szCs w:val="24"/>
          <w:lang w:eastAsia="lt-LT"/>
        </w:rPr>
        <w:t xml:space="preserve"> skyriuose nurodytų duomenų pasikeitimą. Šalis, tinkamai nepranešusi apie šių duomenų pasikeitimus laiku, negali reikšti pretenzijų dėl kitos Šalies veiksmų, atliktų vadovaujantis Sutartyje pateiktais duomenimis.</w:t>
      </w:r>
    </w:p>
    <w:p w14:paraId="3E1F7B33" w14:textId="485F851F" w:rsidR="00244ED6" w:rsidRPr="0065110D" w:rsidRDefault="00244ED6" w:rsidP="00E71202">
      <w:pPr>
        <w:spacing w:after="0"/>
        <w:jc w:val="both"/>
        <w:rPr>
          <w:rFonts w:eastAsia="Times New Roman"/>
          <w:szCs w:val="24"/>
          <w:lang w:eastAsia="lt-LT"/>
        </w:rPr>
      </w:pPr>
      <w:r w:rsidRPr="0065110D">
        <w:rPr>
          <w:rFonts w:eastAsia="Times New Roman"/>
          <w:noProof/>
          <w:szCs w:val="24"/>
          <w:lang w:eastAsia="lt-LT"/>
        </w:rPr>
        <w:t>1</w:t>
      </w:r>
      <w:r w:rsidR="00473461" w:rsidRPr="0065110D">
        <w:rPr>
          <w:rFonts w:eastAsia="Times New Roman"/>
          <w:noProof/>
          <w:szCs w:val="24"/>
          <w:lang w:eastAsia="lt-LT"/>
        </w:rPr>
        <w:t>2</w:t>
      </w:r>
      <w:r w:rsidR="006E1845">
        <w:rPr>
          <w:rFonts w:eastAsia="Times New Roman"/>
          <w:noProof/>
          <w:szCs w:val="24"/>
          <w:lang w:eastAsia="lt-LT"/>
        </w:rPr>
        <w:t>.8</w:t>
      </w:r>
      <w:r w:rsidRPr="0065110D">
        <w:rPr>
          <w:rFonts w:eastAsia="Times New Roman"/>
          <w:noProof/>
          <w:szCs w:val="24"/>
          <w:lang w:eastAsia="lt-LT"/>
        </w:rPr>
        <w:t>. Nė viena iš</w:t>
      </w:r>
      <w:r w:rsidRPr="0065110D">
        <w:rPr>
          <w:rFonts w:eastAsia="Times New Roman"/>
          <w:szCs w:val="24"/>
          <w:lang w:eastAsia="lt-LT"/>
        </w:rPr>
        <w:t xml:space="preserve"> Šalių neturi teisės perduoti trečiajai šaliai teisių ar įsipareigojimų pagal Sutartį.</w:t>
      </w:r>
    </w:p>
    <w:p w14:paraId="01714035" w14:textId="02C05894" w:rsidR="009E374D" w:rsidRDefault="006E1845" w:rsidP="00E71202">
      <w:pPr>
        <w:spacing w:after="0"/>
        <w:jc w:val="both"/>
        <w:rPr>
          <w:rFonts w:eastAsia="Times New Roman"/>
          <w:szCs w:val="24"/>
          <w:lang w:eastAsia="lt-LT"/>
        </w:rPr>
      </w:pPr>
      <w:r>
        <w:rPr>
          <w:rFonts w:eastAsia="Times New Roman"/>
          <w:szCs w:val="24"/>
          <w:lang w:eastAsia="lt-LT"/>
        </w:rPr>
        <w:t>12.</w:t>
      </w:r>
      <w:r w:rsidR="00871F73">
        <w:rPr>
          <w:rFonts w:eastAsia="Times New Roman"/>
          <w:szCs w:val="24"/>
          <w:lang w:eastAsia="lt-LT"/>
        </w:rPr>
        <w:t>9</w:t>
      </w:r>
      <w:r w:rsidR="009E374D">
        <w:rPr>
          <w:rFonts w:eastAsia="Times New Roman"/>
          <w:szCs w:val="24"/>
          <w:lang w:eastAsia="lt-LT"/>
        </w:rPr>
        <w:t>. Sutarties priedai:</w:t>
      </w:r>
    </w:p>
    <w:p w14:paraId="70B8D18C" w14:textId="39358EF8" w:rsidR="009E374D" w:rsidRPr="009F3378" w:rsidRDefault="009E374D" w:rsidP="00E71202">
      <w:pPr>
        <w:tabs>
          <w:tab w:val="left" w:pos="0"/>
        </w:tabs>
        <w:spacing w:after="0"/>
        <w:rPr>
          <w:color w:val="000000"/>
          <w:szCs w:val="24"/>
        </w:rPr>
      </w:pPr>
      <w:r>
        <w:rPr>
          <w:rFonts w:eastAsia="Times New Roman"/>
          <w:szCs w:val="24"/>
          <w:lang w:eastAsia="lt-LT"/>
        </w:rPr>
        <w:t>12.</w:t>
      </w:r>
      <w:r w:rsidR="00871F73">
        <w:rPr>
          <w:rFonts w:eastAsia="Times New Roman"/>
          <w:szCs w:val="24"/>
          <w:lang w:eastAsia="lt-LT"/>
        </w:rPr>
        <w:t>9</w:t>
      </w:r>
      <w:r w:rsidRPr="00892687">
        <w:rPr>
          <w:rFonts w:eastAsia="Times New Roman"/>
          <w:szCs w:val="24"/>
          <w:lang w:eastAsia="lt-LT"/>
        </w:rPr>
        <w:t>.1. 1 prieda</w:t>
      </w:r>
      <w:r w:rsidR="00871F73">
        <w:rPr>
          <w:rFonts w:eastAsia="Times New Roman"/>
          <w:szCs w:val="24"/>
          <w:lang w:eastAsia="lt-LT"/>
        </w:rPr>
        <w:t>s</w:t>
      </w:r>
      <w:r w:rsidRPr="00892687">
        <w:rPr>
          <w:rFonts w:eastAsia="Times New Roman"/>
          <w:szCs w:val="24"/>
          <w:lang w:eastAsia="lt-LT"/>
        </w:rPr>
        <w:t xml:space="preserve"> </w:t>
      </w:r>
      <w:r w:rsidR="00871F73">
        <w:rPr>
          <w:rFonts w:eastAsia="Times New Roman"/>
          <w:szCs w:val="24"/>
          <w:lang w:eastAsia="lt-LT"/>
        </w:rPr>
        <w:t>–</w:t>
      </w:r>
      <w:r w:rsidRPr="00892687">
        <w:rPr>
          <w:b/>
          <w:color w:val="000000"/>
          <w:szCs w:val="24"/>
        </w:rPr>
        <w:t xml:space="preserve"> </w:t>
      </w:r>
      <w:r w:rsidRPr="00892687">
        <w:rPr>
          <w:color w:val="000000"/>
          <w:szCs w:val="24"/>
        </w:rPr>
        <w:t>Pagrindinės (</w:t>
      </w:r>
      <w:r w:rsidR="00871F73">
        <w:rPr>
          <w:color w:val="000000"/>
          <w:szCs w:val="24"/>
        </w:rPr>
        <w:t>U</w:t>
      </w:r>
      <w:r w:rsidRPr="00892687">
        <w:rPr>
          <w:color w:val="000000"/>
          <w:szCs w:val="24"/>
        </w:rPr>
        <w:t xml:space="preserve">žsakymo) sutarties </w:t>
      </w:r>
      <w:r w:rsidRPr="00B15181">
        <w:rPr>
          <w:b/>
          <w:bCs/>
          <w:color w:val="000000"/>
          <w:szCs w:val="24"/>
        </w:rPr>
        <w:t>Nr.</w:t>
      </w:r>
      <w:r w:rsidR="00463A86">
        <w:rPr>
          <w:b/>
          <w:bCs/>
          <w:color w:val="000000"/>
          <w:szCs w:val="24"/>
        </w:rPr>
        <w:t xml:space="preserve"> </w:t>
      </w:r>
      <w:r w:rsidR="002A677D" w:rsidRPr="008431A2">
        <w:rPr>
          <w:b/>
          <w:bCs/>
          <w:color w:val="000000"/>
          <w:szCs w:val="24"/>
        </w:rPr>
        <w:t>PK4-</w:t>
      </w:r>
      <w:r w:rsidR="00984444">
        <w:rPr>
          <w:b/>
          <w:bCs/>
          <w:color w:val="000000"/>
          <w:szCs w:val="24"/>
        </w:rPr>
        <w:t>52</w:t>
      </w:r>
      <w:r w:rsidR="002A677D" w:rsidRPr="008431A2">
        <w:rPr>
          <w:b/>
          <w:bCs/>
          <w:color w:val="000000"/>
          <w:szCs w:val="24"/>
        </w:rPr>
        <w:t>/</w:t>
      </w:r>
      <w:r w:rsidR="0087067A">
        <w:rPr>
          <w:b/>
          <w:bCs/>
          <w:color w:val="000000"/>
          <w:szCs w:val="24"/>
        </w:rPr>
        <w:t>2</w:t>
      </w:r>
      <w:r>
        <w:rPr>
          <w:rFonts w:eastAsia="Times New Roman"/>
          <w:szCs w:val="24"/>
          <w:lang w:eastAsia="lt-LT"/>
        </w:rPr>
        <w:t xml:space="preserve"> </w:t>
      </w:r>
      <w:r w:rsidRPr="00892687">
        <w:rPr>
          <w:color w:val="000000"/>
          <w:szCs w:val="24"/>
        </w:rPr>
        <w:t>prekių užsakymas.</w:t>
      </w:r>
    </w:p>
    <w:p w14:paraId="4426B0C0" w14:textId="14136A7C" w:rsidR="00871F73" w:rsidRDefault="00286552" w:rsidP="00871F73">
      <w:pPr>
        <w:pStyle w:val="Sraopastraipa"/>
        <w:suppressAutoHyphens w:val="0"/>
        <w:autoSpaceDN/>
        <w:spacing w:after="0"/>
        <w:ind w:left="0"/>
        <w:jc w:val="both"/>
        <w:textAlignment w:val="auto"/>
        <w:rPr>
          <w:noProof/>
          <w:lang w:bidi="lo-LA"/>
        </w:rPr>
      </w:pPr>
      <w:r>
        <w:rPr>
          <w:rFonts w:eastAsia="Times New Roman"/>
          <w:szCs w:val="24"/>
          <w:lang w:eastAsia="lt-LT"/>
        </w:rPr>
        <w:t>12.1</w:t>
      </w:r>
      <w:r w:rsidR="00871F73">
        <w:rPr>
          <w:rFonts w:eastAsia="Times New Roman"/>
          <w:szCs w:val="24"/>
          <w:lang w:eastAsia="lt-LT"/>
        </w:rPr>
        <w:t>0</w:t>
      </w:r>
      <w:r>
        <w:rPr>
          <w:rFonts w:eastAsia="Times New Roman"/>
          <w:szCs w:val="24"/>
          <w:lang w:eastAsia="lt-LT"/>
        </w:rPr>
        <w:t xml:space="preserve">. </w:t>
      </w:r>
      <w:r w:rsidR="00871F73" w:rsidRPr="0087084F">
        <w:rPr>
          <w:i/>
          <w:iCs/>
          <w:noProof/>
          <w:lang w:bidi="lo-LA"/>
        </w:rPr>
        <w:t xml:space="preserve">(Jei Preliminarioji sutartis sudaroma su fiziniu asmeniu, nurodoma ši informacija) </w:t>
      </w:r>
      <w:r w:rsidR="00871F73">
        <w:rPr>
          <w:noProof/>
          <w:lang w:bidi="lo-LA"/>
        </w:rPr>
        <w:t xml:space="preserve">Pasirašydamas šią Sutartį Tiekėjas patvirtina, kad susipažino su informacija apie asmens duomenų tvarkymą, skelbiama interneto svetainėje </w:t>
      </w:r>
      <w:hyperlink r:id="rId15" w:history="1">
        <w:r w:rsidR="00021ED8" w:rsidRPr="00021ED8">
          <w:rPr>
            <w:rFonts w:eastAsia="Times New Roman" w:cs="Calibri Light"/>
            <w:noProof/>
            <w:color w:val="0000FF"/>
            <w:u w:val="single"/>
            <w:lang w:bidi="lo-LA"/>
          </w:rPr>
          <w:t>https://www.tpnc.lt/lt/apie-tpnc/naujas-straipsniu-piktogramu-puslapis/</w:t>
        </w:r>
      </w:hyperlink>
      <w:r w:rsidR="00021ED8">
        <w:rPr>
          <w:rFonts w:eastAsia="Times New Roman"/>
        </w:rPr>
        <w:t xml:space="preserve"> </w:t>
      </w:r>
    </w:p>
    <w:p w14:paraId="6C485F03" w14:textId="1B579EE1" w:rsidR="00524C80" w:rsidRDefault="00524C80" w:rsidP="00871F73">
      <w:pPr>
        <w:spacing w:after="0"/>
        <w:jc w:val="both"/>
        <w:rPr>
          <w:rFonts w:eastAsia="Times New Roman"/>
          <w:szCs w:val="24"/>
          <w:lang w:eastAsia="lt-LT"/>
        </w:rPr>
      </w:pPr>
    </w:p>
    <w:p w14:paraId="3E1F7B37" w14:textId="288F4690" w:rsidR="00D36051" w:rsidRDefault="00E24C0C" w:rsidP="00E71202">
      <w:pPr>
        <w:keepNext/>
        <w:spacing w:after="0"/>
        <w:jc w:val="both"/>
        <w:rPr>
          <w:rFonts w:eastAsia="HG Mincho Light J"/>
          <w:b/>
          <w:szCs w:val="24"/>
          <w:lang w:eastAsia="lt-LT"/>
        </w:rPr>
      </w:pPr>
      <w:r>
        <w:rPr>
          <w:rFonts w:eastAsia="HG Mincho Light J"/>
          <w:b/>
          <w:szCs w:val="24"/>
          <w:lang w:eastAsia="lt-LT"/>
        </w:rPr>
        <w:t>1</w:t>
      </w:r>
      <w:r w:rsidR="00524C80">
        <w:rPr>
          <w:rFonts w:eastAsia="HG Mincho Light J"/>
          <w:b/>
          <w:szCs w:val="24"/>
          <w:lang w:eastAsia="lt-LT"/>
        </w:rPr>
        <w:t>4</w:t>
      </w:r>
      <w:r>
        <w:rPr>
          <w:rFonts w:eastAsia="HG Mincho Light J"/>
          <w:b/>
          <w:szCs w:val="24"/>
          <w:lang w:eastAsia="lt-LT"/>
        </w:rPr>
        <w:t>. ŠALIŲ REKVIZITAI IR PARAŠAI</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D36051" w14:paraId="3E1F7B5D" w14:textId="77777777" w:rsidTr="00871F73">
        <w:trPr>
          <w:trHeight w:val="4315"/>
        </w:trPr>
        <w:tc>
          <w:tcPr>
            <w:tcW w:w="4927" w:type="dxa"/>
            <w:shd w:val="clear" w:color="auto" w:fill="auto"/>
            <w:tcMar>
              <w:top w:w="0" w:type="dxa"/>
              <w:left w:w="108" w:type="dxa"/>
              <w:bottom w:w="0" w:type="dxa"/>
              <w:right w:w="108" w:type="dxa"/>
            </w:tcMar>
          </w:tcPr>
          <w:p w14:paraId="3E1F7B38" w14:textId="77777777" w:rsidR="00D36051" w:rsidRDefault="00D36051" w:rsidP="00E71202">
            <w:pPr>
              <w:spacing w:after="0"/>
              <w:jc w:val="both"/>
              <w:rPr>
                <w:rFonts w:eastAsia="Times New Roman"/>
                <w:szCs w:val="24"/>
                <w:lang w:eastAsia="lt-LT"/>
              </w:rPr>
            </w:pPr>
          </w:p>
          <w:p w14:paraId="3E1F7B39" w14:textId="77777777" w:rsidR="00D36051" w:rsidRDefault="00E24C0C" w:rsidP="00E71202">
            <w:pPr>
              <w:spacing w:after="0"/>
              <w:jc w:val="both"/>
              <w:rPr>
                <w:rFonts w:eastAsia="Times New Roman"/>
                <w:szCs w:val="24"/>
                <w:lang w:eastAsia="lt-LT"/>
              </w:rPr>
            </w:pPr>
            <w:r>
              <w:rPr>
                <w:rFonts w:eastAsia="Times New Roman"/>
                <w:szCs w:val="24"/>
                <w:lang w:eastAsia="lt-LT"/>
              </w:rPr>
              <w:t>PIRKĖJAS</w:t>
            </w:r>
          </w:p>
          <w:p w14:paraId="5840FFBF" w14:textId="77777777" w:rsidR="00FD674D" w:rsidRPr="00FD674D" w:rsidRDefault="00FD674D" w:rsidP="00FD674D">
            <w:pPr>
              <w:spacing w:after="0"/>
              <w:jc w:val="both"/>
              <w:rPr>
                <w:rFonts w:eastAsia="Times New Roman"/>
                <w:szCs w:val="24"/>
                <w:lang w:eastAsia="lt-LT"/>
              </w:rPr>
            </w:pPr>
          </w:p>
          <w:p w14:paraId="2B8CB60B" w14:textId="4B6D79D9" w:rsidR="00FD674D" w:rsidRPr="00FD674D" w:rsidRDefault="00FD674D" w:rsidP="00FD674D">
            <w:pPr>
              <w:spacing w:after="0"/>
              <w:jc w:val="both"/>
              <w:rPr>
                <w:rFonts w:eastAsia="Times New Roman"/>
                <w:szCs w:val="24"/>
                <w:lang w:eastAsia="lt-LT"/>
              </w:rPr>
            </w:pPr>
            <w:r w:rsidRPr="00FD674D">
              <w:rPr>
                <w:rFonts w:eastAsia="Times New Roman"/>
                <w:szCs w:val="24"/>
                <w:lang w:eastAsia="lt-LT"/>
              </w:rPr>
              <w:t xml:space="preserve">Techninės pagalbos </w:t>
            </w:r>
            <w:r w:rsidR="00BC0690">
              <w:rPr>
                <w:rFonts w:eastAsia="Times New Roman"/>
                <w:szCs w:val="24"/>
                <w:lang w:eastAsia="lt-LT"/>
              </w:rPr>
              <w:t>p</w:t>
            </w:r>
            <w:r w:rsidR="0087067A">
              <w:rPr>
                <w:rFonts w:eastAsia="Times New Roman"/>
                <w:szCs w:val="24"/>
                <w:lang w:eastAsia="lt-LT"/>
              </w:rPr>
              <w:t>riemonių</w:t>
            </w:r>
            <w:r w:rsidRPr="00FD674D">
              <w:rPr>
                <w:rFonts w:eastAsia="Times New Roman"/>
                <w:szCs w:val="24"/>
                <w:lang w:eastAsia="lt-LT"/>
              </w:rPr>
              <w:t xml:space="preserve"> centras </w:t>
            </w:r>
          </w:p>
          <w:p w14:paraId="7118EF75" w14:textId="77777777" w:rsidR="00FD674D" w:rsidRPr="00FD674D" w:rsidRDefault="00FD674D" w:rsidP="00FD674D">
            <w:pPr>
              <w:spacing w:after="0"/>
              <w:jc w:val="both"/>
              <w:rPr>
                <w:rFonts w:eastAsia="Times New Roman"/>
                <w:szCs w:val="24"/>
                <w:lang w:eastAsia="lt-LT"/>
              </w:rPr>
            </w:pPr>
          </w:p>
          <w:p w14:paraId="0E487F89" w14:textId="77777777" w:rsidR="00BC0690" w:rsidRPr="00BC0690" w:rsidRDefault="00BC0690" w:rsidP="00BC0690">
            <w:pPr>
              <w:spacing w:after="0"/>
              <w:jc w:val="both"/>
              <w:rPr>
                <w:rFonts w:eastAsia="Times New Roman"/>
                <w:szCs w:val="24"/>
                <w:lang w:eastAsia="lt-LT"/>
              </w:rPr>
            </w:pPr>
            <w:r w:rsidRPr="00BC0690">
              <w:rPr>
                <w:rFonts w:eastAsia="Times New Roman"/>
                <w:szCs w:val="24"/>
                <w:lang w:eastAsia="lt-LT"/>
              </w:rPr>
              <w:t>Mindaugo g. 42A-1, LT-01311 Vilnius</w:t>
            </w:r>
          </w:p>
          <w:p w14:paraId="0E515C4D" w14:textId="77777777" w:rsidR="00BC0690" w:rsidRPr="00BC0690" w:rsidRDefault="00BC0690" w:rsidP="00BC0690">
            <w:pPr>
              <w:spacing w:after="0"/>
              <w:jc w:val="both"/>
              <w:rPr>
                <w:rFonts w:eastAsia="Times New Roman"/>
                <w:szCs w:val="24"/>
                <w:lang w:eastAsia="lt-LT"/>
              </w:rPr>
            </w:pPr>
            <w:r w:rsidRPr="00BC0690">
              <w:rPr>
                <w:rFonts w:eastAsia="Times New Roman"/>
                <w:szCs w:val="24"/>
                <w:lang w:eastAsia="lt-LT"/>
              </w:rPr>
              <w:t>Įmonės kodas 190789945</w:t>
            </w:r>
          </w:p>
          <w:p w14:paraId="624EABEB" w14:textId="77777777" w:rsidR="00BC0690" w:rsidRPr="00BC0690" w:rsidRDefault="00BC0690" w:rsidP="00BC0690">
            <w:pPr>
              <w:spacing w:after="0"/>
              <w:jc w:val="both"/>
              <w:rPr>
                <w:rFonts w:eastAsia="Times New Roman"/>
                <w:szCs w:val="24"/>
                <w:lang w:eastAsia="lt-LT"/>
              </w:rPr>
            </w:pPr>
            <w:r w:rsidRPr="00BC0690">
              <w:rPr>
                <w:rFonts w:eastAsia="Times New Roman"/>
                <w:szCs w:val="24"/>
                <w:lang w:eastAsia="lt-LT"/>
              </w:rPr>
              <w:t>Lietuvos Respublikos finansų ministerija</w:t>
            </w:r>
          </w:p>
          <w:p w14:paraId="7F264E2E" w14:textId="77777777" w:rsidR="00BC0690" w:rsidRPr="00BC0690" w:rsidRDefault="00BC0690" w:rsidP="00BC0690">
            <w:pPr>
              <w:spacing w:after="0"/>
              <w:jc w:val="both"/>
              <w:rPr>
                <w:rFonts w:eastAsia="Times New Roman"/>
                <w:szCs w:val="24"/>
                <w:lang w:eastAsia="lt-LT"/>
              </w:rPr>
            </w:pPr>
            <w:r w:rsidRPr="00BC0690">
              <w:rPr>
                <w:rFonts w:eastAsia="Times New Roman"/>
                <w:szCs w:val="24"/>
                <w:lang w:eastAsia="lt-LT"/>
              </w:rPr>
              <w:t>Banko kodas 40400</w:t>
            </w:r>
            <w:r w:rsidRPr="00BC0690">
              <w:rPr>
                <w:rFonts w:eastAsia="Times New Roman"/>
                <w:szCs w:val="24"/>
                <w:lang w:eastAsia="lt-LT"/>
              </w:rPr>
              <w:tab/>
            </w:r>
          </w:p>
          <w:p w14:paraId="7B92258E" w14:textId="77777777" w:rsidR="00BC0690" w:rsidRPr="00BC0690" w:rsidRDefault="00BC0690" w:rsidP="00BC0690">
            <w:pPr>
              <w:spacing w:after="0"/>
              <w:jc w:val="both"/>
              <w:rPr>
                <w:rFonts w:eastAsia="Times New Roman"/>
                <w:szCs w:val="24"/>
                <w:lang w:eastAsia="lt-LT"/>
              </w:rPr>
            </w:pPr>
            <w:r w:rsidRPr="00BC0690">
              <w:rPr>
                <w:rFonts w:eastAsia="Times New Roman"/>
                <w:szCs w:val="24"/>
                <w:lang w:eastAsia="lt-LT"/>
              </w:rPr>
              <w:t>A/s LT 83 4040063610000894</w:t>
            </w:r>
          </w:p>
          <w:p w14:paraId="30B7B9B0" w14:textId="77777777" w:rsidR="00BC0690" w:rsidRPr="00BC0690" w:rsidRDefault="00BC0690" w:rsidP="00BC0690">
            <w:pPr>
              <w:spacing w:after="0"/>
              <w:jc w:val="both"/>
              <w:rPr>
                <w:rFonts w:eastAsia="Times New Roman"/>
                <w:szCs w:val="24"/>
                <w:lang w:eastAsia="lt-LT"/>
              </w:rPr>
            </w:pPr>
            <w:r w:rsidRPr="00BC0690">
              <w:rPr>
                <w:rFonts w:eastAsia="Times New Roman"/>
                <w:szCs w:val="24"/>
                <w:lang w:eastAsia="lt-LT"/>
              </w:rPr>
              <w:t>Tel. (+370 5) 273 4796</w:t>
            </w:r>
          </w:p>
          <w:p w14:paraId="02C081A5" w14:textId="045A40D0" w:rsidR="00FD674D" w:rsidRDefault="00BC0690" w:rsidP="00BC0690">
            <w:pPr>
              <w:spacing w:after="0"/>
              <w:jc w:val="both"/>
              <w:rPr>
                <w:rFonts w:eastAsia="Times New Roman"/>
                <w:szCs w:val="24"/>
                <w:lang w:eastAsia="lt-LT"/>
              </w:rPr>
            </w:pPr>
            <w:r w:rsidRPr="00BC0690">
              <w:rPr>
                <w:rFonts w:eastAsia="Times New Roman"/>
                <w:szCs w:val="24"/>
                <w:lang w:eastAsia="lt-LT"/>
              </w:rPr>
              <w:t xml:space="preserve">El.p. </w:t>
            </w:r>
            <w:hyperlink r:id="rId16" w:history="1">
              <w:r w:rsidRPr="0070371D">
                <w:rPr>
                  <w:rStyle w:val="Hipersaitas"/>
                  <w:rFonts w:eastAsia="Times New Roman"/>
                  <w:szCs w:val="24"/>
                  <w:lang w:eastAsia="lt-LT"/>
                </w:rPr>
                <w:t>centras@tpnc.lt</w:t>
              </w:r>
            </w:hyperlink>
          </w:p>
          <w:p w14:paraId="2E79D3DF" w14:textId="77777777" w:rsidR="00BC0690" w:rsidRPr="00FD674D" w:rsidRDefault="00BC0690" w:rsidP="00BC0690">
            <w:pPr>
              <w:spacing w:after="0"/>
              <w:jc w:val="both"/>
              <w:rPr>
                <w:rFonts w:eastAsia="Times New Roman"/>
                <w:szCs w:val="24"/>
                <w:lang w:eastAsia="lt-LT"/>
              </w:rPr>
            </w:pPr>
          </w:p>
          <w:p w14:paraId="2E3A4ADE" w14:textId="77777777" w:rsidR="00FD674D" w:rsidRPr="00FD674D" w:rsidRDefault="00FD674D" w:rsidP="00FD674D">
            <w:pPr>
              <w:spacing w:after="0"/>
              <w:jc w:val="both"/>
              <w:rPr>
                <w:rFonts w:eastAsia="Times New Roman"/>
                <w:szCs w:val="24"/>
                <w:lang w:eastAsia="lt-LT"/>
              </w:rPr>
            </w:pPr>
            <w:r w:rsidRPr="00FD674D">
              <w:rPr>
                <w:rFonts w:eastAsia="Times New Roman"/>
                <w:szCs w:val="24"/>
                <w:lang w:eastAsia="lt-LT"/>
              </w:rPr>
              <w:t xml:space="preserve">Direktorė </w:t>
            </w:r>
          </w:p>
          <w:p w14:paraId="0D56FBC6" w14:textId="77777777" w:rsidR="00FD674D" w:rsidRPr="00FD674D" w:rsidRDefault="00FD674D" w:rsidP="00FD674D">
            <w:pPr>
              <w:spacing w:after="0"/>
              <w:jc w:val="both"/>
              <w:rPr>
                <w:rFonts w:eastAsia="Times New Roman"/>
                <w:szCs w:val="24"/>
                <w:lang w:eastAsia="lt-LT"/>
              </w:rPr>
            </w:pPr>
            <w:r w:rsidRPr="00FD674D">
              <w:rPr>
                <w:rFonts w:eastAsia="Times New Roman"/>
                <w:szCs w:val="24"/>
                <w:lang w:eastAsia="lt-LT"/>
              </w:rPr>
              <w:t>Vilma Naujokė</w:t>
            </w:r>
          </w:p>
          <w:p w14:paraId="5D058C3B" w14:textId="77777777" w:rsidR="00FD674D" w:rsidRPr="00FD674D" w:rsidRDefault="00FD674D" w:rsidP="00FD674D">
            <w:pPr>
              <w:spacing w:after="0"/>
              <w:jc w:val="both"/>
              <w:rPr>
                <w:rFonts w:eastAsia="Times New Roman"/>
                <w:szCs w:val="24"/>
                <w:lang w:eastAsia="lt-LT"/>
              </w:rPr>
            </w:pPr>
          </w:p>
          <w:p w14:paraId="3E1F7B44" w14:textId="77777777" w:rsidR="00D36051" w:rsidRDefault="00D36051" w:rsidP="00E71202">
            <w:pPr>
              <w:spacing w:after="0"/>
              <w:jc w:val="both"/>
              <w:rPr>
                <w:rFonts w:eastAsia="Times New Roman"/>
                <w:szCs w:val="24"/>
                <w:lang w:eastAsia="lt-LT"/>
              </w:rPr>
            </w:pPr>
          </w:p>
          <w:p w14:paraId="3E1F7B48" w14:textId="77777777" w:rsidR="00D36051" w:rsidRDefault="00D36051" w:rsidP="00E71202">
            <w:pPr>
              <w:spacing w:after="0"/>
              <w:rPr>
                <w:rFonts w:eastAsia="Times New Roman"/>
                <w:szCs w:val="24"/>
                <w:lang w:eastAsia="lt-LT"/>
              </w:rPr>
            </w:pPr>
          </w:p>
          <w:p w14:paraId="3E1F7B49" w14:textId="4A4492F6" w:rsidR="00D36051" w:rsidRDefault="00D36051" w:rsidP="00E71202">
            <w:pPr>
              <w:spacing w:after="0"/>
              <w:rPr>
                <w:rFonts w:eastAsia="Times New Roman"/>
                <w:szCs w:val="24"/>
                <w:lang w:eastAsia="lt-LT"/>
              </w:rPr>
            </w:pPr>
          </w:p>
        </w:tc>
        <w:tc>
          <w:tcPr>
            <w:tcW w:w="4927" w:type="dxa"/>
            <w:shd w:val="clear" w:color="auto" w:fill="auto"/>
            <w:tcMar>
              <w:top w:w="0" w:type="dxa"/>
              <w:left w:w="108" w:type="dxa"/>
              <w:bottom w:w="0" w:type="dxa"/>
              <w:right w:w="108" w:type="dxa"/>
            </w:tcMar>
          </w:tcPr>
          <w:p w14:paraId="3E1F7B4A" w14:textId="77777777" w:rsidR="00D36051" w:rsidRDefault="00D36051" w:rsidP="00E71202">
            <w:pPr>
              <w:spacing w:after="0"/>
              <w:jc w:val="both"/>
              <w:rPr>
                <w:rFonts w:eastAsia="Times New Roman"/>
                <w:szCs w:val="24"/>
                <w:lang w:eastAsia="lt-LT"/>
              </w:rPr>
            </w:pPr>
          </w:p>
          <w:p w14:paraId="3E1F7B4B" w14:textId="77777777" w:rsidR="00D36051" w:rsidRDefault="00E24C0C" w:rsidP="00E71202">
            <w:pPr>
              <w:spacing w:after="0"/>
              <w:jc w:val="both"/>
              <w:rPr>
                <w:rFonts w:eastAsia="Times New Roman"/>
                <w:szCs w:val="24"/>
                <w:lang w:eastAsia="lt-LT"/>
              </w:rPr>
            </w:pPr>
            <w:r>
              <w:rPr>
                <w:rFonts w:eastAsia="Times New Roman"/>
                <w:szCs w:val="24"/>
                <w:lang w:eastAsia="lt-LT"/>
              </w:rPr>
              <w:t>TIEKĖJAS</w:t>
            </w:r>
            <w:r>
              <w:rPr>
                <w:rFonts w:eastAsia="Times New Roman"/>
                <w:szCs w:val="24"/>
                <w:lang w:eastAsia="lt-LT"/>
              </w:rPr>
              <w:tab/>
            </w:r>
            <w:r>
              <w:rPr>
                <w:rFonts w:eastAsia="Times New Roman"/>
                <w:szCs w:val="24"/>
                <w:lang w:eastAsia="lt-LT"/>
              </w:rPr>
              <w:tab/>
            </w:r>
          </w:p>
          <w:p w14:paraId="3E1F7B4C" w14:textId="77777777" w:rsidR="00D36051" w:rsidRDefault="00D36051" w:rsidP="00E71202">
            <w:pPr>
              <w:spacing w:after="0"/>
              <w:jc w:val="both"/>
              <w:rPr>
                <w:rFonts w:eastAsia="Times New Roman"/>
                <w:szCs w:val="24"/>
                <w:lang w:eastAsia="lt-LT"/>
              </w:rPr>
            </w:pPr>
          </w:p>
          <w:p w14:paraId="1041D8C4" w14:textId="1575124E" w:rsidR="006C4738" w:rsidRPr="006C4738" w:rsidRDefault="006C4738" w:rsidP="006C4738">
            <w:pPr>
              <w:spacing w:after="0"/>
              <w:jc w:val="both"/>
              <w:rPr>
                <w:rFonts w:eastAsia="Times New Roman"/>
                <w:szCs w:val="24"/>
                <w:lang w:eastAsia="lt-LT"/>
              </w:rPr>
            </w:pPr>
            <w:r w:rsidRPr="006C4738">
              <w:rPr>
                <w:rFonts w:eastAsia="Times New Roman"/>
                <w:noProof/>
                <w:szCs w:val="24"/>
                <w:lang w:eastAsia="lt-LT"/>
              </w:rPr>
              <w:t>UAB „Teida“</w:t>
            </w:r>
          </w:p>
          <w:p w14:paraId="49258C7A" w14:textId="77777777" w:rsidR="006C4738" w:rsidRPr="006C4738" w:rsidRDefault="006C4738" w:rsidP="006C4738">
            <w:pPr>
              <w:spacing w:after="0"/>
              <w:jc w:val="both"/>
              <w:rPr>
                <w:rFonts w:eastAsia="Times New Roman"/>
                <w:szCs w:val="24"/>
                <w:lang w:eastAsia="lt-LT"/>
              </w:rPr>
            </w:pPr>
          </w:p>
          <w:p w14:paraId="408B03C7"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Puodžių g. 4, LT-44288 Kaunas</w:t>
            </w:r>
          </w:p>
          <w:p w14:paraId="301CD2DE"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Įmonės kodas 134310131</w:t>
            </w:r>
          </w:p>
          <w:p w14:paraId="5CD265DD"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AB „SWEDBANK“</w:t>
            </w:r>
          </w:p>
          <w:p w14:paraId="0E9AB99D"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Banko kodas 73000</w:t>
            </w:r>
          </w:p>
          <w:p w14:paraId="60CF65D8"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A/s LT977300010002263648</w:t>
            </w:r>
          </w:p>
          <w:p w14:paraId="0F82F6F3"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Tel. (+370 37) 323 576</w:t>
            </w:r>
          </w:p>
          <w:p w14:paraId="2E4875D6"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El.p. info@teida.lt</w:t>
            </w:r>
          </w:p>
          <w:p w14:paraId="2CDD5701" w14:textId="77777777" w:rsidR="006C4738" w:rsidRPr="006C4738" w:rsidRDefault="006C4738" w:rsidP="006C4738">
            <w:pPr>
              <w:spacing w:after="0"/>
              <w:jc w:val="both"/>
              <w:rPr>
                <w:rFonts w:eastAsia="Times New Roman"/>
                <w:szCs w:val="24"/>
                <w:lang w:eastAsia="lt-LT"/>
              </w:rPr>
            </w:pPr>
          </w:p>
          <w:p w14:paraId="425F870C" w14:textId="77777777" w:rsidR="006C4738" w:rsidRPr="006C4738" w:rsidRDefault="006C4738" w:rsidP="006C4738">
            <w:pPr>
              <w:spacing w:after="0"/>
              <w:jc w:val="both"/>
              <w:rPr>
                <w:rFonts w:eastAsia="Times New Roman"/>
                <w:szCs w:val="24"/>
                <w:lang w:eastAsia="lt-LT"/>
              </w:rPr>
            </w:pPr>
            <w:r w:rsidRPr="006C4738">
              <w:rPr>
                <w:rFonts w:eastAsia="Times New Roman"/>
                <w:szCs w:val="24"/>
                <w:lang w:eastAsia="lt-LT"/>
              </w:rPr>
              <w:t>Direktorė</w:t>
            </w:r>
          </w:p>
          <w:p w14:paraId="3E1F7B5C" w14:textId="7849881C" w:rsidR="00D36051" w:rsidRDefault="006C4738" w:rsidP="006C4738">
            <w:pPr>
              <w:spacing w:after="0"/>
              <w:rPr>
                <w:rFonts w:eastAsia="Times New Roman"/>
                <w:szCs w:val="24"/>
                <w:lang w:eastAsia="lt-LT"/>
              </w:rPr>
            </w:pPr>
            <w:r w:rsidRPr="006C4738">
              <w:rPr>
                <w:rFonts w:eastAsia="Times New Roman"/>
                <w:szCs w:val="24"/>
                <w:lang w:eastAsia="lt-LT"/>
              </w:rPr>
              <w:t xml:space="preserve">Edita Želvienė </w:t>
            </w:r>
          </w:p>
        </w:tc>
      </w:tr>
    </w:tbl>
    <w:p w14:paraId="3E1F7B60" w14:textId="2709D39B" w:rsidR="00D36051" w:rsidRDefault="00D36051" w:rsidP="00E71202">
      <w:pPr>
        <w:spacing w:after="0"/>
        <w:jc w:val="center"/>
      </w:pPr>
    </w:p>
    <w:p w14:paraId="73D18FCB" w14:textId="77777777" w:rsidR="00286552" w:rsidRDefault="00286552" w:rsidP="00E71202">
      <w:pPr>
        <w:spacing w:after="0"/>
        <w:jc w:val="center"/>
        <w:rPr>
          <w:b/>
          <w:noProof/>
          <w:color w:val="000000"/>
          <w:sz w:val="22"/>
        </w:rPr>
      </w:pPr>
    </w:p>
    <w:p w14:paraId="1C1AC8A3" w14:textId="77777777" w:rsidR="00871F73" w:rsidRDefault="00871F73">
      <w:pPr>
        <w:suppressAutoHyphens w:val="0"/>
        <w:spacing w:after="160"/>
        <w:rPr>
          <w:b/>
          <w:noProof/>
          <w:color w:val="000000"/>
          <w:sz w:val="22"/>
        </w:rPr>
      </w:pPr>
      <w:r>
        <w:rPr>
          <w:b/>
          <w:noProof/>
          <w:color w:val="000000"/>
          <w:sz w:val="22"/>
        </w:rPr>
        <w:br w:type="page"/>
      </w:r>
    </w:p>
    <w:p w14:paraId="2026E7C9" w14:textId="77777777" w:rsidR="0022739F" w:rsidRDefault="0022739F" w:rsidP="00E71202">
      <w:pPr>
        <w:spacing w:after="0"/>
        <w:jc w:val="center"/>
        <w:rPr>
          <w:b/>
          <w:noProof/>
          <w:color w:val="000000"/>
          <w:sz w:val="22"/>
        </w:rPr>
        <w:sectPr w:rsidR="0022739F" w:rsidSect="001E7023">
          <w:headerReference w:type="default" r:id="rId17"/>
          <w:footerReference w:type="default" r:id="rId18"/>
          <w:headerReference w:type="first" r:id="rId19"/>
          <w:pgSz w:w="11906" w:h="16838"/>
          <w:pgMar w:top="1260" w:right="991" w:bottom="1440" w:left="1440" w:header="708" w:footer="708" w:gutter="0"/>
          <w:cols w:space="1296"/>
          <w:titlePg/>
          <w:docGrid w:linePitch="326"/>
        </w:sectPr>
      </w:pPr>
    </w:p>
    <w:p w14:paraId="46EAF819" w14:textId="29AB7351" w:rsidR="009E374D" w:rsidRPr="00FD1509" w:rsidRDefault="009E374D" w:rsidP="0022739F">
      <w:pPr>
        <w:spacing w:after="0"/>
        <w:jc w:val="center"/>
        <w:rPr>
          <w:b/>
          <w:noProof/>
          <w:color w:val="000000"/>
          <w:sz w:val="22"/>
        </w:rPr>
      </w:pPr>
      <w:r w:rsidRPr="00FD1509">
        <w:rPr>
          <w:b/>
          <w:noProof/>
          <w:color w:val="000000"/>
          <w:sz w:val="22"/>
        </w:rPr>
        <w:lastRenderedPageBreak/>
        <w:t xml:space="preserve">PAGRINDINĖS (UŽSAKYMO) SUTARTIES Nr. </w:t>
      </w:r>
      <w:r w:rsidR="004F2E8F">
        <w:rPr>
          <w:b/>
          <w:noProof/>
          <w:color w:val="000000"/>
          <w:sz w:val="22"/>
        </w:rPr>
        <w:t>PK4-</w:t>
      </w:r>
      <w:r w:rsidR="00247C14">
        <w:rPr>
          <w:b/>
          <w:noProof/>
          <w:color w:val="000000"/>
          <w:sz w:val="22"/>
        </w:rPr>
        <w:t>52</w:t>
      </w:r>
      <w:r w:rsidR="00715C75">
        <w:rPr>
          <w:b/>
          <w:noProof/>
          <w:color w:val="000000"/>
          <w:sz w:val="22"/>
        </w:rPr>
        <w:t>/2</w:t>
      </w:r>
    </w:p>
    <w:p w14:paraId="18DD2292" w14:textId="0307BAC8" w:rsidR="009E374D" w:rsidRPr="00FD1509" w:rsidRDefault="009E374D" w:rsidP="00E71202">
      <w:pPr>
        <w:spacing w:after="0"/>
        <w:jc w:val="center"/>
        <w:rPr>
          <w:noProof/>
        </w:rPr>
      </w:pPr>
      <w:r w:rsidRPr="00FD1509">
        <w:rPr>
          <w:b/>
          <w:noProof/>
          <w:color w:val="000000"/>
          <w:sz w:val="22"/>
        </w:rPr>
        <w:t>PREKIŲ UŽSAKYMAS</w:t>
      </w:r>
    </w:p>
    <w:p w14:paraId="45CDF576" w14:textId="77777777" w:rsidR="0022739F" w:rsidRDefault="009E374D" w:rsidP="00E71202">
      <w:pPr>
        <w:spacing w:after="0"/>
        <w:jc w:val="both"/>
        <w:rPr>
          <w:noProof/>
          <w:color w:val="FF0000"/>
        </w:rPr>
      </w:pPr>
      <w:r w:rsidRPr="00FD1509">
        <w:rPr>
          <w:noProof/>
          <w:color w:val="FF0000"/>
        </w:rPr>
        <w:t xml:space="preserve">            </w:t>
      </w:r>
    </w:p>
    <w:p w14:paraId="7683EFC9" w14:textId="6C70FE05" w:rsidR="009E374D" w:rsidRDefault="009E374D" w:rsidP="00E71202">
      <w:pPr>
        <w:spacing w:after="0"/>
        <w:jc w:val="both"/>
        <w:rPr>
          <w:b/>
          <w:noProof/>
          <w:color w:val="000000"/>
        </w:rPr>
      </w:pPr>
      <w:r w:rsidRPr="00FD1509">
        <w:rPr>
          <w:b/>
          <w:noProof/>
          <w:color w:val="000000"/>
        </w:rPr>
        <w:t>Perkamos prekės, jų kaina, garantijos, pristatymo terminai bei paskirstymas</w:t>
      </w:r>
    </w:p>
    <w:p w14:paraId="4E71244C" w14:textId="77777777" w:rsidR="001250FD" w:rsidRPr="00FD1509" w:rsidRDefault="001250FD" w:rsidP="00E71202">
      <w:pPr>
        <w:spacing w:after="0"/>
        <w:jc w:val="both"/>
        <w:rPr>
          <w:noProof/>
        </w:rPr>
      </w:pPr>
    </w:p>
    <w:tbl>
      <w:tblPr>
        <w:tblW w:w="14313" w:type="dxa"/>
        <w:tblLayout w:type="fixed"/>
        <w:tblCellMar>
          <w:left w:w="10" w:type="dxa"/>
          <w:right w:w="10" w:type="dxa"/>
        </w:tblCellMar>
        <w:tblLook w:val="0000" w:firstRow="0" w:lastRow="0" w:firstColumn="0" w:lastColumn="0" w:noHBand="0" w:noVBand="0"/>
      </w:tblPr>
      <w:tblGrid>
        <w:gridCol w:w="1043"/>
        <w:gridCol w:w="3151"/>
        <w:gridCol w:w="1471"/>
        <w:gridCol w:w="1050"/>
        <w:gridCol w:w="1502"/>
        <w:gridCol w:w="1417"/>
        <w:gridCol w:w="1418"/>
        <w:gridCol w:w="1276"/>
        <w:gridCol w:w="1559"/>
        <w:gridCol w:w="426"/>
      </w:tblGrid>
      <w:tr w:rsidR="00127C3F" w:rsidRPr="00FD1509" w14:paraId="23FE689B" w14:textId="4A4C595C" w:rsidTr="006A703B">
        <w:trPr>
          <w:trHeight w:val="1158"/>
        </w:trPr>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4EBC" w14:textId="77777777" w:rsidR="00127C3F" w:rsidRPr="00FD1509" w:rsidRDefault="00127C3F" w:rsidP="00E71202">
            <w:pPr>
              <w:spacing w:after="0"/>
              <w:jc w:val="center"/>
              <w:rPr>
                <w:noProof/>
              </w:rPr>
            </w:pPr>
            <w:r w:rsidRPr="00FD1509">
              <w:rPr>
                <w:noProof/>
                <w:sz w:val="22"/>
              </w:rPr>
              <w:t>Dalies Nr.</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016E8" w14:textId="77777777" w:rsidR="00127C3F" w:rsidRPr="00FD1509" w:rsidRDefault="00127C3F" w:rsidP="00E71202">
            <w:pPr>
              <w:suppressAutoHyphens w:val="0"/>
              <w:autoSpaceDN/>
              <w:spacing w:after="0"/>
              <w:jc w:val="both"/>
              <w:textAlignment w:val="auto"/>
              <w:rPr>
                <w:noProof/>
              </w:rPr>
            </w:pPr>
            <w:r w:rsidRPr="00FD1509">
              <w:rPr>
                <w:noProof/>
              </w:rPr>
              <w:t>Prekių pavadinimas,</w:t>
            </w:r>
          </w:p>
          <w:p w14:paraId="1B574A40" w14:textId="77777777" w:rsidR="00127C3F" w:rsidRPr="00FD1509" w:rsidRDefault="00127C3F" w:rsidP="00E71202">
            <w:pPr>
              <w:suppressAutoHyphens w:val="0"/>
              <w:autoSpaceDN/>
              <w:spacing w:after="0"/>
              <w:jc w:val="both"/>
              <w:textAlignment w:val="auto"/>
              <w:rPr>
                <w:noProof/>
              </w:rPr>
            </w:pPr>
            <w:r w:rsidRPr="00FD1509">
              <w:rPr>
                <w:noProof/>
              </w:rPr>
              <w:t>Pirkėjo elektroninio katalogo TPP kodas,</w:t>
            </w:r>
          </w:p>
          <w:p w14:paraId="6C7776D1" w14:textId="7EC84573" w:rsidR="00127C3F" w:rsidRPr="00FD1509" w:rsidRDefault="00127C3F" w:rsidP="00E71202">
            <w:pPr>
              <w:suppressAutoHyphens w:val="0"/>
              <w:autoSpaceDN/>
              <w:spacing w:after="0"/>
              <w:jc w:val="both"/>
              <w:textAlignment w:val="auto"/>
              <w:rPr>
                <w:noProof/>
              </w:rPr>
            </w:pPr>
            <w:r w:rsidRPr="00FD1509">
              <w:rPr>
                <w:noProof/>
              </w:rPr>
              <w:t xml:space="preserve">Nomenklatūrinis kodas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2D22" w14:textId="77777777" w:rsidR="00127C3F" w:rsidRPr="00FD1509" w:rsidRDefault="00127C3F" w:rsidP="00E71202">
            <w:pPr>
              <w:spacing w:after="0"/>
              <w:jc w:val="center"/>
              <w:rPr>
                <w:noProof/>
              </w:rPr>
            </w:pPr>
            <w:r w:rsidRPr="00FD1509">
              <w:rPr>
                <w:noProof/>
                <w:sz w:val="22"/>
              </w:rPr>
              <w:t>Gamintojas</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38E8" w14:textId="21940B3C" w:rsidR="00127C3F" w:rsidRPr="00FD1509" w:rsidRDefault="00127C3F" w:rsidP="00E71202">
            <w:pPr>
              <w:spacing w:after="0"/>
              <w:jc w:val="center"/>
              <w:rPr>
                <w:noProof/>
              </w:rPr>
            </w:pPr>
            <w:r w:rsidRPr="00FD1509">
              <w:rPr>
                <w:noProof/>
                <w:sz w:val="22"/>
              </w:rPr>
              <w:t>Kiekis</w:t>
            </w:r>
            <w:r>
              <w:rPr>
                <w:noProof/>
                <w:sz w:val="22"/>
              </w:rPr>
              <w:t>, vnt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807" w14:textId="5B06FC25" w:rsidR="00127C3F" w:rsidRPr="00FD1509" w:rsidRDefault="00127C3F" w:rsidP="00E71202">
            <w:pPr>
              <w:spacing w:after="0"/>
              <w:jc w:val="center"/>
              <w:rPr>
                <w:noProof/>
              </w:rPr>
            </w:pPr>
            <w:r w:rsidRPr="00FD1509">
              <w:rPr>
                <w:noProof/>
                <w:sz w:val="22"/>
              </w:rPr>
              <w:t>Vieneto kaina (įkainis) su PVM</w:t>
            </w:r>
            <w:r>
              <w:rPr>
                <w:noProof/>
                <w:sz w:val="22"/>
              </w:rPr>
              <w:t>,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D62E" w14:textId="4B453839" w:rsidR="00127C3F" w:rsidRPr="00FD1509" w:rsidRDefault="00127C3F" w:rsidP="00E71202">
            <w:pPr>
              <w:spacing w:after="0"/>
              <w:jc w:val="center"/>
              <w:rPr>
                <w:noProof/>
              </w:rPr>
            </w:pPr>
            <w:r w:rsidRPr="00FD1509">
              <w:rPr>
                <w:noProof/>
                <w:sz w:val="22"/>
              </w:rPr>
              <w:t>Suma (su PVM)</w:t>
            </w:r>
            <w:r>
              <w:rPr>
                <w:noProof/>
                <w:sz w:val="22"/>
              </w:rPr>
              <w:t>,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49D2" w14:textId="0C52388F" w:rsidR="00127C3F" w:rsidRPr="00FD1509" w:rsidRDefault="00127C3F" w:rsidP="00E71202">
            <w:pPr>
              <w:spacing w:after="0"/>
              <w:jc w:val="center"/>
              <w:rPr>
                <w:noProof/>
              </w:rPr>
            </w:pPr>
            <w:r>
              <w:rPr>
                <w:noProof/>
                <w:sz w:val="22"/>
              </w:rPr>
              <w:t>Garantinis laikas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673" w14:textId="77777777" w:rsidR="00127C3F" w:rsidRPr="00FD1509" w:rsidRDefault="00127C3F" w:rsidP="00E71202">
            <w:pPr>
              <w:spacing w:after="0"/>
              <w:jc w:val="center"/>
              <w:rPr>
                <w:noProof/>
              </w:rPr>
            </w:pPr>
            <w:r w:rsidRPr="00FD1509">
              <w:rPr>
                <w:noProof/>
                <w:sz w:val="22"/>
              </w:rPr>
              <w:t>Pristatymo terminas</w:t>
            </w:r>
          </w:p>
        </w:tc>
        <w:tc>
          <w:tcPr>
            <w:tcW w:w="1559" w:type="dxa"/>
            <w:tcBorders>
              <w:top w:val="single" w:sz="4" w:space="0" w:color="000000"/>
              <w:left w:val="single" w:sz="4" w:space="0" w:color="000000"/>
              <w:bottom w:val="single" w:sz="4" w:space="0" w:color="000000"/>
              <w:right w:val="single" w:sz="4" w:space="0" w:color="000000"/>
            </w:tcBorders>
          </w:tcPr>
          <w:p w14:paraId="57F6DDE3" w14:textId="69E8EC71" w:rsidR="00127C3F" w:rsidRPr="00FD1509" w:rsidRDefault="00127C3F" w:rsidP="00E71202">
            <w:pPr>
              <w:spacing w:after="0"/>
              <w:jc w:val="center"/>
              <w:rPr>
                <w:noProof/>
                <w:sz w:val="22"/>
              </w:rPr>
            </w:pPr>
            <w:r>
              <w:rPr>
                <w:noProof/>
                <w:sz w:val="22"/>
              </w:rPr>
              <w:t xml:space="preserve">Kita informacija (priemonių pakuočių surinkimas ar </w:t>
            </w:r>
            <w:r w:rsidR="003617E5">
              <w:rPr>
                <w:noProof/>
                <w:sz w:val="22"/>
              </w:rPr>
              <w:t>kt</w:t>
            </w:r>
            <w:r>
              <w:rPr>
                <w:noProof/>
                <w:sz w:val="22"/>
              </w:rPr>
              <w:t>.)</w:t>
            </w:r>
          </w:p>
        </w:tc>
        <w:tc>
          <w:tcPr>
            <w:tcW w:w="426" w:type="dxa"/>
            <w:tcBorders>
              <w:top w:val="single" w:sz="4" w:space="0" w:color="000000"/>
              <w:left w:val="single" w:sz="4" w:space="0" w:color="000000"/>
              <w:bottom w:val="single" w:sz="4" w:space="0" w:color="000000"/>
              <w:right w:val="single" w:sz="4" w:space="0" w:color="000000"/>
            </w:tcBorders>
          </w:tcPr>
          <w:p w14:paraId="6E0CF9C2" w14:textId="1945AC6A" w:rsidR="00127C3F" w:rsidRPr="00FD1509" w:rsidRDefault="00127C3F" w:rsidP="00E71202">
            <w:pPr>
              <w:spacing w:after="0"/>
              <w:jc w:val="center"/>
              <w:rPr>
                <w:noProof/>
                <w:sz w:val="22"/>
              </w:rPr>
            </w:pPr>
            <w:r>
              <w:rPr>
                <w:noProof/>
                <w:sz w:val="22"/>
              </w:rPr>
              <w:t>BAR kodas</w:t>
            </w:r>
          </w:p>
        </w:tc>
      </w:tr>
      <w:tr w:rsidR="00127C3F" w:rsidRPr="00FD1509" w14:paraId="5D92736F" w14:textId="02D6716E" w:rsidTr="006A703B">
        <w:trPr>
          <w:trHeight w:val="251"/>
        </w:trPr>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7AEBD" w14:textId="25593278" w:rsidR="00127C3F" w:rsidRPr="00EB52CF" w:rsidRDefault="008D27AD" w:rsidP="00EB52CF">
            <w:pPr>
              <w:spacing w:after="0"/>
              <w:jc w:val="center"/>
              <w:rPr>
                <w:b/>
                <w:bCs/>
                <w:noProof/>
              </w:rPr>
            </w:pPr>
            <w:r>
              <w:rPr>
                <w:b/>
                <w:bCs/>
                <w:noProof/>
              </w:rPr>
              <w:t>5</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9F5A" w14:textId="77777777" w:rsidR="003842E8" w:rsidRDefault="003842E8" w:rsidP="003842E8">
            <w:pPr>
              <w:suppressAutoHyphens w:val="0"/>
              <w:autoSpaceDN/>
              <w:spacing w:after="0"/>
              <w:textAlignment w:val="auto"/>
              <w:rPr>
                <w:noProof/>
                <w:sz w:val="22"/>
                <w:szCs w:val="24"/>
              </w:rPr>
            </w:pPr>
            <w:r w:rsidRPr="003842E8">
              <w:rPr>
                <w:noProof/>
                <w:sz w:val="22"/>
                <w:szCs w:val="24"/>
              </w:rPr>
              <w:t>Automatiškai reguliuojama lova bariatrinė</w:t>
            </w:r>
          </w:p>
          <w:p w14:paraId="7A45B3F0" w14:textId="73F0688C" w:rsidR="002909C5" w:rsidRPr="003842E8" w:rsidRDefault="002909C5" w:rsidP="003842E8">
            <w:pPr>
              <w:suppressAutoHyphens w:val="0"/>
              <w:autoSpaceDN/>
              <w:spacing w:after="0"/>
              <w:textAlignment w:val="auto"/>
              <w:rPr>
                <w:noProof/>
                <w:sz w:val="22"/>
                <w:szCs w:val="24"/>
              </w:rPr>
            </w:pPr>
            <w:r>
              <w:rPr>
                <w:noProof/>
                <w:sz w:val="22"/>
                <w:szCs w:val="24"/>
              </w:rPr>
              <w:t>Modelis/artikulas Bariatrica</w:t>
            </w:r>
          </w:p>
          <w:p w14:paraId="58DCF44B" w14:textId="77777777" w:rsidR="003842E8" w:rsidRPr="003842E8" w:rsidRDefault="003842E8" w:rsidP="003842E8">
            <w:pPr>
              <w:suppressAutoHyphens w:val="0"/>
              <w:autoSpaceDN/>
              <w:spacing w:after="0"/>
              <w:textAlignment w:val="auto"/>
              <w:rPr>
                <w:noProof/>
                <w:sz w:val="22"/>
                <w:szCs w:val="24"/>
              </w:rPr>
            </w:pPr>
            <w:r w:rsidRPr="003842E8">
              <w:rPr>
                <w:noProof/>
                <w:sz w:val="22"/>
                <w:szCs w:val="24"/>
              </w:rPr>
              <w:t>Nomenklatūrinis kodas 711412114T</w:t>
            </w:r>
          </w:p>
          <w:p w14:paraId="2F94CEB8" w14:textId="77777777" w:rsidR="003842E8" w:rsidRPr="003842E8" w:rsidRDefault="003842E8" w:rsidP="003842E8">
            <w:pPr>
              <w:suppressAutoHyphens w:val="0"/>
              <w:autoSpaceDN/>
              <w:spacing w:after="0"/>
              <w:textAlignment w:val="auto"/>
              <w:rPr>
                <w:noProof/>
                <w:sz w:val="22"/>
                <w:szCs w:val="24"/>
              </w:rPr>
            </w:pPr>
            <w:r w:rsidRPr="003842E8">
              <w:rPr>
                <w:noProof/>
                <w:sz w:val="22"/>
                <w:szCs w:val="24"/>
              </w:rPr>
              <w:t>E-katalogo kodas</w:t>
            </w:r>
          </w:p>
          <w:p w14:paraId="372000C2" w14:textId="77777777" w:rsidR="008E690F" w:rsidRDefault="003842E8" w:rsidP="003842E8">
            <w:pPr>
              <w:spacing w:after="0"/>
              <w:rPr>
                <w:noProof/>
                <w:sz w:val="22"/>
                <w:szCs w:val="24"/>
              </w:rPr>
            </w:pPr>
            <w:r w:rsidRPr="003842E8">
              <w:rPr>
                <w:noProof/>
                <w:sz w:val="22"/>
                <w:szCs w:val="24"/>
              </w:rPr>
              <w:t>23AK005TEI</w:t>
            </w:r>
          </w:p>
          <w:p w14:paraId="2F076A11" w14:textId="1152FB51" w:rsidR="00762EB9" w:rsidRPr="00FD1509" w:rsidRDefault="00762EB9" w:rsidP="003842E8">
            <w:pPr>
              <w:spacing w:after="0"/>
              <w:rPr>
                <w:noProof/>
              </w:rPr>
            </w:pPr>
            <w:r>
              <w:rPr>
                <w:noProof/>
                <w:sz w:val="22"/>
                <w:szCs w:val="24"/>
              </w:rPr>
              <w:t>BVPŽ kodas 33192100-3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ED1C" w14:textId="7A965736" w:rsidR="00127C3F" w:rsidRPr="00FD1509" w:rsidRDefault="006A703B" w:rsidP="00DA4052">
            <w:pPr>
              <w:spacing w:after="0"/>
              <w:jc w:val="both"/>
              <w:rPr>
                <w:noProof/>
              </w:rPr>
            </w:pPr>
            <w:r w:rsidRPr="006A703B">
              <w:rPr>
                <w:noProof/>
              </w:rPr>
              <w:t>Tecnimoem Care S.L</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2A55" w14:textId="415FB4D3" w:rsidR="00127C3F" w:rsidRPr="008635EC" w:rsidRDefault="00715C75" w:rsidP="00B3228B">
            <w:pPr>
              <w:spacing w:after="0"/>
              <w:jc w:val="center"/>
              <w:rPr>
                <w:b/>
                <w:bCs/>
                <w:noProof/>
              </w:rPr>
            </w:pPr>
            <w:r>
              <w:rPr>
                <w:b/>
                <w:bCs/>
                <w:noProof/>
              </w:rPr>
              <w:t>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1CC95" w14:textId="2FF512AE" w:rsidR="00127C3F" w:rsidRPr="00FD1509" w:rsidRDefault="00BF4657" w:rsidP="00B3228B">
            <w:pPr>
              <w:spacing w:after="0"/>
              <w:jc w:val="center"/>
              <w:rPr>
                <w:noProof/>
              </w:rPr>
            </w:pPr>
            <w:r>
              <w:rPr>
                <w:noProof/>
              </w:rPr>
              <w:t>2759,00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3178" w14:textId="7D88F89D" w:rsidR="00127C3F" w:rsidRPr="00FD1509" w:rsidRDefault="00715C75" w:rsidP="00B3228B">
            <w:pPr>
              <w:spacing w:after="0"/>
              <w:jc w:val="center"/>
              <w:rPr>
                <w:noProof/>
              </w:rPr>
            </w:pPr>
            <w:r>
              <w:rPr>
                <w:noProof/>
              </w:rPr>
              <w:t>22072,00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8B0E" w14:textId="643F4EC8" w:rsidR="00127C3F" w:rsidRPr="00FD1509" w:rsidRDefault="00966D80" w:rsidP="00E71202">
            <w:pPr>
              <w:spacing w:after="0"/>
              <w:jc w:val="center"/>
              <w:rPr>
                <w:noProof/>
              </w:rPr>
            </w:pPr>
            <w:r w:rsidRPr="00966D80">
              <w:rPr>
                <w:noProof/>
              </w:rPr>
              <w:t>Garantinis laikas – rėmui 60 mėn., lovadugniui  60 mėn., kitoms dalims 24 mėn.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38D58" w14:textId="2B7B4AE4" w:rsidR="00127C3F" w:rsidRPr="00FD1509" w:rsidRDefault="009C5ECE" w:rsidP="00CF0EA5">
            <w:pPr>
              <w:spacing w:after="0"/>
              <w:jc w:val="center"/>
              <w:rPr>
                <w:noProof/>
              </w:rPr>
            </w:pPr>
            <w:r w:rsidRPr="009C5ECE">
              <w:rPr>
                <w:noProof/>
              </w:rPr>
              <w:t>Nuo 2024-09-10 iki 2024-10-10</w:t>
            </w:r>
          </w:p>
        </w:tc>
        <w:tc>
          <w:tcPr>
            <w:tcW w:w="1559" w:type="dxa"/>
            <w:tcBorders>
              <w:top w:val="single" w:sz="4" w:space="0" w:color="000000"/>
              <w:left w:val="single" w:sz="4" w:space="0" w:color="000000"/>
              <w:bottom w:val="single" w:sz="4" w:space="0" w:color="000000"/>
              <w:right w:val="single" w:sz="4" w:space="0" w:color="000000"/>
            </w:tcBorders>
          </w:tcPr>
          <w:p w14:paraId="5DE013EA" w14:textId="4C253108" w:rsidR="00127C3F" w:rsidRPr="00FD1509" w:rsidRDefault="0004073C" w:rsidP="00E71202">
            <w:pPr>
              <w:spacing w:after="0"/>
              <w:jc w:val="both"/>
              <w:rPr>
                <w:noProof/>
              </w:rPr>
            </w:pPr>
            <w:r>
              <w:rPr>
                <w:noProof/>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7CA3670" w14:textId="77777777" w:rsidR="00127C3F" w:rsidRPr="00FD1509" w:rsidRDefault="00127C3F" w:rsidP="00E71202">
            <w:pPr>
              <w:spacing w:after="0"/>
              <w:jc w:val="both"/>
              <w:rPr>
                <w:noProof/>
              </w:rPr>
            </w:pPr>
          </w:p>
        </w:tc>
      </w:tr>
      <w:tr w:rsidR="00127C3F" w:rsidRPr="00FD1509" w14:paraId="5553A19A" w14:textId="7868D238" w:rsidTr="006A703B">
        <w:trPr>
          <w:trHeight w:val="51"/>
        </w:trPr>
        <w:tc>
          <w:tcPr>
            <w:tcW w:w="5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6E4D" w14:textId="30F13B78" w:rsidR="00127C3F" w:rsidRPr="0022739F" w:rsidRDefault="00127C3F" w:rsidP="0022739F">
            <w:pPr>
              <w:spacing w:after="0"/>
              <w:jc w:val="right"/>
              <w:rPr>
                <w:b/>
                <w:bCs/>
                <w:noProof/>
              </w:rPr>
            </w:pPr>
            <w:r w:rsidRPr="0022739F">
              <w:rPr>
                <w:b/>
                <w:bCs/>
                <w:noProof/>
                <w:sz w:val="22"/>
              </w:rPr>
              <w:t>Iš viso: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3759" w14:textId="5A64F35C" w:rsidR="00127C3F" w:rsidRPr="00DA673C" w:rsidRDefault="00715C75" w:rsidP="00DA673C">
            <w:pPr>
              <w:spacing w:after="0"/>
              <w:jc w:val="center"/>
              <w:rPr>
                <w:b/>
                <w:bCs/>
                <w:noProof/>
              </w:rPr>
            </w:pPr>
            <w:r>
              <w:rPr>
                <w:b/>
                <w:bCs/>
                <w:noProof/>
              </w:rPr>
              <w:t>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0DBA" w14:textId="77777777" w:rsidR="00127C3F" w:rsidRPr="00FD1509" w:rsidRDefault="00127C3F" w:rsidP="00E71202">
            <w:pPr>
              <w:spacing w:after="0"/>
              <w:jc w:val="both"/>
              <w:rPr>
                <w:noProo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5B7C" w14:textId="039B48CF" w:rsidR="00127C3F" w:rsidRPr="00DA673C" w:rsidRDefault="00715C75" w:rsidP="00DA673C">
            <w:pPr>
              <w:spacing w:after="0"/>
              <w:jc w:val="center"/>
              <w:rPr>
                <w:b/>
                <w:bCs/>
                <w:noProof/>
              </w:rPr>
            </w:pPr>
            <w:r>
              <w:rPr>
                <w:b/>
                <w:bCs/>
                <w:noProof/>
              </w:rPr>
              <w:t>22072,00</w:t>
            </w:r>
          </w:p>
        </w:tc>
        <w:tc>
          <w:tcPr>
            <w:tcW w:w="1418" w:type="dxa"/>
            <w:tcBorders>
              <w:top w:val="single" w:sz="4" w:space="0" w:color="000000"/>
              <w:left w:val="single" w:sz="4" w:space="0" w:color="000000"/>
              <w:bottom w:val="single" w:sz="4" w:space="0" w:color="000000"/>
              <w:right w:val="single" w:sz="4" w:space="0" w:color="000000"/>
            </w:tcBorders>
          </w:tcPr>
          <w:p w14:paraId="03CBB0A4" w14:textId="77777777" w:rsidR="00127C3F" w:rsidRPr="00FD1509" w:rsidRDefault="00127C3F" w:rsidP="00E71202">
            <w:pPr>
              <w:spacing w:after="0"/>
              <w:jc w:val="both"/>
              <w:rPr>
                <w:noProof/>
              </w:rPr>
            </w:pP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A2DB" w14:textId="239770B6" w:rsidR="00127C3F" w:rsidRPr="00FD1509" w:rsidRDefault="00127C3F" w:rsidP="00E71202">
            <w:pPr>
              <w:spacing w:after="0"/>
              <w:jc w:val="both"/>
              <w:rPr>
                <w:noProof/>
              </w:rPr>
            </w:pPr>
          </w:p>
        </w:tc>
      </w:tr>
    </w:tbl>
    <w:p w14:paraId="15F4DFA9" w14:textId="77777777" w:rsidR="00722A1E" w:rsidRDefault="00722A1E" w:rsidP="00B40DEC">
      <w:pPr>
        <w:spacing w:after="0"/>
        <w:jc w:val="both"/>
        <w:rPr>
          <w:noProof/>
          <w:sz w:val="22"/>
        </w:rPr>
      </w:pPr>
    </w:p>
    <w:p w14:paraId="20C086C4" w14:textId="258785C3" w:rsidR="000B4B65" w:rsidRDefault="009E374D" w:rsidP="000B4B65">
      <w:pPr>
        <w:spacing w:after="0"/>
        <w:jc w:val="both"/>
        <w:rPr>
          <w:rFonts w:eastAsia="Times New Roman"/>
          <w:noProof/>
          <w:szCs w:val="24"/>
          <w:lang w:eastAsia="lt-LT"/>
        </w:rPr>
      </w:pPr>
      <w:r w:rsidRPr="00FD1509">
        <w:rPr>
          <w:noProof/>
          <w:sz w:val="22"/>
        </w:rPr>
        <w:t>Bendra Pagrindinės (Užsakymo) sutarties kaina</w:t>
      </w:r>
      <w:r w:rsidR="00A64A6C">
        <w:rPr>
          <w:noProof/>
          <w:sz w:val="22"/>
        </w:rPr>
        <w:t>,</w:t>
      </w:r>
      <w:r w:rsidRPr="00FD1509">
        <w:rPr>
          <w:noProof/>
          <w:sz w:val="22"/>
        </w:rPr>
        <w:t xml:space="preserve"> įskaitant PVM</w:t>
      </w:r>
      <w:r w:rsidR="00FB4349">
        <w:rPr>
          <w:noProof/>
          <w:sz w:val="22"/>
        </w:rPr>
        <w:t xml:space="preserve"> </w:t>
      </w:r>
      <w:r w:rsidR="00715C75">
        <w:rPr>
          <w:noProof/>
          <w:sz w:val="22"/>
        </w:rPr>
        <w:t>–</w:t>
      </w:r>
      <w:r w:rsidR="00C43FC4" w:rsidRPr="00FD1509">
        <w:rPr>
          <w:noProof/>
          <w:sz w:val="22"/>
        </w:rPr>
        <w:t xml:space="preserve"> </w:t>
      </w:r>
      <w:r w:rsidR="00715C75">
        <w:rPr>
          <w:rFonts w:eastAsia="Times New Roman"/>
          <w:b/>
          <w:bCs/>
          <w:szCs w:val="24"/>
          <w:lang w:eastAsia="lt-LT"/>
        </w:rPr>
        <w:t>dvidešimt du tūkstančiai septyniasdešimt du</w:t>
      </w:r>
      <w:r w:rsidR="000B4B65" w:rsidRPr="003B0333">
        <w:rPr>
          <w:rFonts w:eastAsia="Times New Roman"/>
          <w:b/>
          <w:bCs/>
          <w:noProof/>
          <w:szCs w:val="24"/>
          <w:lang w:eastAsia="lt-LT"/>
        </w:rPr>
        <w:t xml:space="preserve"> Eur</w:t>
      </w:r>
      <w:r w:rsidR="000B4B65">
        <w:rPr>
          <w:rFonts w:eastAsia="Times New Roman"/>
          <w:noProof/>
          <w:szCs w:val="24"/>
          <w:lang w:eastAsia="lt-LT"/>
        </w:rPr>
        <w:t xml:space="preserve"> </w:t>
      </w:r>
      <w:r w:rsidR="000B4B65" w:rsidRPr="003B0333">
        <w:rPr>
          <w:rFonts w:eastAsia="Times New Roman"/>
          <w:b/>
          <w:bCs/>
          <w:noProof/>
          <w:szCs w:val="24"/>
          <w:lang w:eastAsia="lt-LT"/>
        </w:rPr>
        <w:t>00 ct.</w:t>
      </w:r>
      <w:r w:rsidR="000B4B65">
        <w:rPr>
          <w:rFonts w:eastAsia="Times New Roman"/>
          <w:noProof/>
          <w:szCs w:val="24"/>
          <w:lang w:eastAsia="lt-LT"/>
        </w:rPr>
        <w:t xml:space="preserve"> (</w:t>
      </w:r>
      <w:r w:rsidR="00715C75">
        <w:rPr>
          <w:rFonts w:eastAsia="Times New Roman"/>
          <w:noProof/>
          <w:szCs w:val="24"/>
          <w:lang w:eastAsia="lt-LT"/>
        </w:rPr>
        <w:t>22072</w:t>
      </w:r>
      <w:r w:rsidR="000B4B65">
        <w:rPr>
          <w:rFonts w:eastAsia="Times New Roman"/>
          <w:noProof/>
          <w:szCs w:val="24"/>
          <w:lang w:eastAsia="lt-LT"/>
        </w:rPr>
        <w:t>,00 Eur).</w:t>
      </w:r>
    </w:p>
    <w:p w14:paraId="0A84DD66" w14:textId="14FECF98" w:rsidR="00B40DEC" w:rsidRDefault="00B40DEC" w:rsidP="00B40DEC">
      <w:pPr>
        <w:spacing w:after="0"/>
        <w:jc w:val="both"/>
        <w:rPr>
          <w:rFonts w:eastAsia="Times New Roman"/>
          <w:noProof/>
          <w:szCs w:val="24"/>
          <w:lang w:eastAsia="lt-LT"/>
        </w:rPr>
      </w:pPr>
    </w:p>
    <w:p w14:paraId="7A311E62" w14:textId="77777777" w:rsidR="00510ACF" w:rsidRDefault="00510ACF" w:rsidP="00B40DEC">
      <w:pPr>
        <w:spacing w:after="0"/>
        <w:jc w:val="both"/>
        <w:rPr>
          <w:rFonts w:eastAsia="Times New Roman"/>
          <w:noProof/>
          <w:szCs w:val="24"/>
          <w:lang w:eastAsia="lt-LT"/>
        </w:rPr>
      </w:pPr>
    </w:p>
    <w:p w14:paraId="23D149B2" w14:textId="77777777" w:rsidR="00510ACF" w:rsidRDefault="00510ACF" w:rsidP="00B40DEC">
      <w:pPr>
        <w:spacing w:after="0"/>
        <w:jc w:val="both"/>
        <w:rPr>
          <w:rFonts w:eastAsia="Times New Roman"/>
          <w:noProof/>
          <w:szCs w:val="24"/>
          <w:lang w:eastAsia="lt-LT"/>
        </w:rPr>
      </w:pPr>
    </w:p>
    <w:p w14:paraId="734AA904" w14:textId="73AD675A" w:rsidR="009E374D" w:rsidRPr="00FD1509" w:rsidRDefault="009E374D" w:rsidP="00E71202">
      <w:pPr>
        <w:spacing w:after="0"/>
        <w:ind w:firstLine="540"/>
        <w:jc w:val="both"/>
        <w:rPr>
          <w:noProof/>
          <w:sz w:val="22"/>
        </w:rPr>
      </w:pPr>
    </w:p>
    <w:p w14:paraId="1FEE8BB5" w14:textId="77777777" w:rsidR="0022739F" w:rsidRDefault="009E374D" w:rsidP="0022739F">
      <w:pPr>
        <w:spacing w:after="0"/>
        <w:jc w:val="both"/>
        <w:rPr>
          <w:b/>
          <w:bCs/>
          <w:noProof/>
          <w:szCs w:val="24"/>
        </w:rPr>
      </w:pPr>
      <w:r w:rsidRPr="0022739F">
        <w:rPr>
          <w:b/>
          <w:bCs/>
          <w:noProof/>
          <w:szCs w:val="24"/>
        </w:rPr>
        <w:t>Prekių pristatymo vieta:</w:t>
      </w:r>
    </w:p>
    <w:p w14:paraId="00F52884" w14:textId="77777777" w:rsidR="00510ACF" w:rsidRDefault="00510ACF" w:rsidP="0022739F">
      <w:pPr>
        <w:spacing w:after="0"/>
        <w:jc w:val="both"/>
        <w:rPr>
          <w:b/>
          <w:bCs/>
          <w:noProof/>
          <w:szCs w:val="24"/>
        </w:rPr>
      </w:pPr>
    </w:p>
    <w:tbl>
      <w:tblPr>
        <w:tblW w:w="14307" w:type="dxa"/>
        <w:tblLook w:val="04A0" w:firstRow="1" w:lastRow="0" w:firstColumn="1" w:lastColumn="0" w:noHBand="0" w:noVBand="1"/>
      </w:tblPr>
      <w:tblGrid>
        <w:gridCol w:w="5519"/>
        <w:gridCol w:w="1701"/>
        <w:gridCol w:w="1842"/>
        <w:gridCol w:w="1701"/>
        <w:gridCol w:w="1843"/>
        <w:gridCol w:w="1701"/>
      </w:tblGrid>
      <w:tr w:rsidR="00BE78A9" w:rsidRPr="00C402D8" w14:paraId="6DADCE53" w14:textId="77777777" w:rsidTr="00BE78A9">
        <w:trPr>
          <w:trHeight w:val="2850"/>
        </w:trPr>
        <w:tc>
          <w:tcPr>
            <w:tcW w:w="55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0BA6CC" w14:textId="77777777" w:rsidR="00C402D8" w:rsidRPr="00C402D8" w:rsidRDefault="00C402D8" w:rsidP="00C402D8">
            <w:pPr>
              <w:suppressAutoHyphens w:val="0"/>
              <w:autoSpaceDN/>
              <w:spacing w:after="0"/>
              <w:jc w:val="center"/>
              <w:textAlignment w:val="auto"/>
              <w:rPr>
                <w:rFonts w:eastAsia="Times New Roman"/>
                <w:b/>
                <w:bCs/>
                <w:color w:val="000000"/>
                <w:sz w:val="22"/>
                <w:lang w:eastAsia="lt-LT"/>
              </w:rPr>
            </w:pPr>
            <w:r w:rsidRPr="00C402D8">
              <w:rPr>
                <w:rFonts w:eastAsia="Times New Roman"/>
                <w:b/>
                <w:bCs/>
                <w:color w:val="000000"/>
                <w:sz w:val="22"/>
                <w:lang w:eastAsia="lt-LT"/>
              </w:rPr>
              <w:lastRenderedPageBreak/>
              <w:t>Į Centro padalinius pristatomi priemonių kiekiai</w:t>
            </w:r>
          </w:p>
        </w:tc>
        <w:tc>
          <w:tcPr>
            <w:tcW w:w="1701" w:type="dxa"/>
            <w:tcBorders>
              <w:top w:val="single" w:sz="8" w:space="0" w:color="auto"/>
              <w:left w:val="nil"/>
              <w:bottom w:val="single" w:sz="8" w:space="0" w:color="auto"/>
              <w:right w:val="single" w:sz="4" w:space="0" w:color="auto"/>
            </w:tcBorders>
            <w:shd w:val="clear" w:color="000000" w:fill="FFFFFF"/>
            <w:vAlign w:val="center"/>
            <w:hideMark/>
          </w:tcPr>
          <w:p w14:paraId="3B0ACC15" w14:textId="77777777" w:rsidR="00C402D8" w:rsidRPr="00C402D8" w:rsidRDefault="00C402D8" w:rsidP="00C402D8">
            <w:pPr>
              <w:suppressAutoHyphens w:val="0"/>
              <w:autoSpaceDN/>
              <w:spacing w:after="0"/>
              <w:jc w:val="center"/>
              <w:textAlignment w:val="auto"/>
              <w:rPr>
                <w:rFonts w:eastAsia="Times New Roman"/>
                <w:b/>
                <w:bCs/>
                <w:color w:val="000000"/>
                <w:szCs w:val="24"/>
                <w:lang w:eastAsia="lt-LT"/>
              </w:rPr>
            </w:pPr>
            <w:r w:rsidRPr="00C402D8">
              <w:rPr>
                <w:rFonts w:eastAsia="Times New Roman"/>
                <w:b/>
                <w:bCs/>
                <w:color w:val="000000"/>
                <w:szCs w:val="24"/>
                <w:lang w:eastAsia="lt-LT"/>
              </w:rPr>
              <w:t>Viešųjų paslaugų teikimo skyriaus Vilniaus apskr.</w:t>
            </w:r>
          </w:p>
        </w:tc>
        <w:tc>
          <w:tcPr>
            <w:tcW w:w="184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84411A7" w14:textId="77777777" w:rsidR="00C402D8" w:rsidRPr="00C402D8" w:rsidRDefault="00C402D8" w:rsidP="00C402D8">
            <w:pPr>
              <w:suppressAutoHyphens w:val="0"/>
              <w:autoSpaceDN/>
              <w:spacing w:after="0"/>
              <w:jc w:val="center"/>
              <w:textAlignment w:val="auto"/>
              <w:rPr>
                <w:rFonts w:eastAsia="Times New Roman"/>
                <w:b/>
                <w:bCs/>
                <w:color w:val="000000"/>
                <w:szCs w:val="24"/>
                <w:lang w:eastAsia="lt-LT"/>
              </w:rPr>
            </w:pPr>
            <w:r w:rsidRPr="00C402D8">
              <w:rPr>
                <w:rFonts w:eastAsia="Times New Roman"/>
                <w:b/>
                <w:bCs/>
                <w:color w:val="000000"/>
                <w:szCs w:val="24"/>
                <w:lang w:eastAsia="lt-LT"/>
              </w:rPr>
              <w:t>Viešųjų paslaugų teikimo skyriaus Kauno apskr.</w:t>
            </w:r>
          </w:p>
        </w:tc>
        <w:tc>
          <w:tcPr>
            <w:tcW w:w="1701"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6660D35" w14:textId="77777777" w:rsidR="00C402D8" w:rsidRPr="00C402D8" w:rsidRDefault="00C402D8" w:rsidP="00C402D8">
            <w:pPr>
              <w:suppressAutoHyphens w:val="0"/>
              <w:autoSpaceDN/>
              <w:spacing w:after="0"/>
              <w:jc w:val="center"/>
              <w:textAlignment w:val="auto"/>
              <w:rPr>
                <w:rFonts w:eastAsia="Times New Roman"/>
                <w:b/>
                <w:bCs/>
                <w:color w:val="000000"/>
                <w:szCs w:val="24"/>
                <w:lang w:eastAsia="lt-LT"/>
              </w:rPr>
            </w:pPr>
            <w:r w:rsidRPr="00C402D8">
              <w:rPr>
                <w:rFonts w:eastAsia="Times New Roman"/>
                <w:b/>
                <w:bCs/>
                <w:color w:val="000000"/>
                <w:szCs w:val="24"/>
                <w:lang w:eastAsia="lt-LT"/>
              </w:rPr>
              <w:t>Viešųjų paslaugų teikimo skyriaus Klaipėdos apskr.</w:t>
            </w:r>
          </w:p>
        </w:tc>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15866B" w14:textId="77777777" w:rsidR="00C402D8" w:rsidRPr="00C402D8" w:rsidRDefault="00C402D8" w:rsidP="00C402D8">
            <w:pPr>
              <w:suppressAutoHyphens w:val="0"/>
              <w:autoSpaceDN/>
              <w:spacing w:after="0"/>
              <w:jc w:val="center"/>
              <w:textAlignment w:val="auto"/>
              <w:rPr>
                <w:rFonts w:eastAsia="Times New Roman"/>
                <w:b/>
                <w:bCs/>
                <w:color w:val="000000"/>
                <w:szCs w:val="24"/>
                <w:lang w:eastAsia="lt-LT"/>
              </w:rPr>
            </w:pPr>
            <w:r w:rsidRPr="00C402D8">
              <w:rPr>
                <w:rFonts w:eastAsia="Times New Roman"/>
                <w:b/>
                <w:bCs/>
                <w:color w:val="000000"/>
                <w:szCs w:val="24"/>
                <w:lang w:eastAsia="lt-LT"/>
              </w:rPr>
              <w:t>Viešųjų paslaugų teikimo skyriaus Utenos apskr.</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D27A61" w14:textId="77777777" w:rsidR="00C402D8" w:rsidRPr="00C402D8" w:rsidRDefault="00C402D8" w:rsidP="00C402D8">
            <w:pPr>
              <w:suppressAutoHyphens w:val="0"/>
              <w:autoSpaceDN/>
              <w:spacing w:after="0"/>
              <w:jc w:val="center"/>
              <w:textAlignment w:val="auto"/>
              <w:rPr>
                <w:rFonts w:eastAsia="Times New Roman"/>
                <w:b/>
                <w:bCs/>
                <w:color w:val="000000"/>
                <w:sz w:val="22"/>
                <w:lang w:eastAsia="lt-LT"/>
              </w:rPr>
            </w:pPr>
            <w:r w:rsidRPr="00C402D8">
              <w:rPr>
                <w:rFonts w:eastAsia="Times New Roman"/>
                <w:b/>
                <w:bCs/>
                <w:color w:val="000000"/>
                <w:sz w:val="22"/>
                <w:lang w:eastAsia="lt-LT"/>
              </w:rPr>
              <w:t>Iš viso vnt.:</w:t>
            </w:r>
          </w:p>
        </w:tc>
      </w:tr>
      <w:tr w:rsidR="00BE78A9" w:rsidRPr="00C402D8" w14:paraId="4A1A1A1D" w14:textId="77777777" w:rsidTr="00BE78A9">
        <w:trPr>
          <w:trHeight w:val="1238"/>
        </w:trPr>
        <w:tc>
          <w:tcPr>
            <w:tcW w:w="5519" w:type="dxa"/>
            <w:tcBorders>
              <w:top w:val="nil"/>
              <w:left w:val="single" w:sz="8" w:space="0" w:color="auto"/>
              <w:bottom w:val="single" w:sz="8" w:space="0" w:color="auto"/>
              <w:right w:val="nil"/>
            </w:tcBorders>
            <w:shd w:val="clear" w:color="auto" w:fill="auto"/>
            <w:vAlign w:val="center"/>
            <w:hideMark/>
          </w:tcPr>
          <w:p w14:paraId="63DAD411" w14:textId="7D7C6CB5" w:rsidR="00A731A5" w:rsidRPr="00A731A5" w:rsidRDefault="00C402D8" w:rsidP="00A731A5">
            <w:pPr>
              <w:suppressAutoHyphens w:val="0"/>
              <w:autoSpaceDN/>
              <w:spacing w:after="0"/>
              <w:textAlignment w:val="auto"/>
              <w:rPr>
                <w:rFonts w:eastAsia="Times New Roman"/>
                <w:color w:val="000000"/>
                <w:szCs w:val="24"/>
                <w:lang w:eastAsia="lt-LT"/>
              </w:rPr>
            </w:pPr>
            <w:r w:rsidRPr="00C402D8">
              <w:rPr>
                <w:rFonts w:eastAsia="Times New Roman"/>
                <w:color w:val="000000"/>
                <w:szCs w:val="24"/>
                <w:lang w:eastAsia="lt-LT"/>
              </w:rPr>
              <w:t>5 dalis -</w:t>
            </w:r>
            <w:r w:rsidR="00A731A5">
              <w:t xml:space="preserve"> </w:t>
            </w:r>
            <w:r w:rsidR="00A731A5" w:rsidRPr="00A731A5">
              <w:rPr>
                <w:rFonts w:eastAsia="Times New Roman"/>
                <w:color w:val="000000"/>
                <w:szCs w:val="24"/>
                <w:lang w:eastAsia="lt-LT"/>
              </w:rPr>
              <w:t xml:space="preserve">Automatiškai reguliuojama lova </w:t>
            </w:r>
            <w:proofErr w:type="spellStart"/>
            <w:r w:rsidR="00A731A5" w:rsidRPr="00A731A5">
              <w:rPr>
                <w:rFonts w:eastAsia="Times New Roman"/>
                <w:color w:val="000000"/>
                <w:szCs w:val="24"/>
                <w:lang w:eastAsia="lt-LT"/>
              </w:rPr>
              <w:t>bariatrinė</w:t>
            </w:r>
            <w:proofErr w:type="spellEnd"/>
          </w:p>
          <w:p w14:paraId="5D0683A4" w14:textId="77777777" w:rsidR="00A731A5" w:rsidRPr="00A731A5" w:rsidRDefault="00A731A5" w:rsidP="00A731A5">
            <w:pPr>
              <w:suppressAutoHyphens w:val="0"/>
              <w:autoSpaceDN/>
              <w:spacing w:after="0"/>
              <w:textAlignment w:val="auto"/>
              <w:rPr>
                <w:rFonts w:eastAsia="Times New Roman"/>
                <w:color w:val="000000"/>
                <w:szCs w:val="24"/>
                <w:lang w:eastAsia="lt-LT"/>
              </w:rPr>
            </w:pPr>
            <w:r w:rsidRPr="00A731A5">
              <w:rPr>
                <w:rFonts w:eastAsia="Times New Roman"/>
                <w:color w:val="000000"/>
                <w:szCs w:val="24"/>
                <w:lang w:eastAsia="lt-LT"/>
              </w:rPr>
              <w:t xml:space="preserve">Modelis/artikulas </w:t>
            </w:r>
            <w:proofErr w:type="spellStart"/>
            <w:r w:rsidRPr="00A731A5">
              <w:rPr>
                <w:rFonts w:eastAsia="Times New Roman"/>
                <w:color w:val="000000"/>
                <w:szCs w:val="24"/>
                <w:lang w:eastAsia="lt-LT"/>
              </w:rPr>
              <w:t>Bariatrica</w:t>
            </w:r>
            <w:proofErr w:type="spellEnd"/>
          </w:p>
          <w:p w14:paraId="5DF500E5" w14:textId="77777777" w:rsidR="00A731A5" w:rsidRPr="00A731A5" w:rsidRDefault="00A731A5" w:rsidP="00A731A5">
            <w:pPr>
              <w:suppressAutoHyphens w:val="0"/>
              <w:autoSpaceDN/>
              <w:spacing w:after="0"/>
              <w:textAlignment w:val="auto"/>
              <w:rPr>
                <w:rFonts w:eastAsia="Times New Roman"/>
                <w:color w:val="000000"/>
                <w:szCs w:val="24"/>
                <w:lang w:eastAsia="lt-LT"/>
              </w:rPr>
            </w:pPr>
            <w:r w:rsidRPr="00A731A5">
              <w:rPr>
                <w:rFonts w:eastAsia="Times New Roman"/>
                <w:color w:val="000000"/>
                <w:szCs w:val="24"/>
                <w:lang w:eastAsia="lt-LT"/>
              </w:rPr>
              <w:t>Nomenklatūrinis kodas 711412114T</w:t>
            </w:r>
          </w:p>
          <w:p w14:paraId="1B3034A0" w14:textId="77777777" w:rsidR="00A731A5" w:rsidRPr="00A731A5" w:rsidRDefault="00A731A5" w:rsidP="00A731A5">
            <w:pPr>
              <w:suppressAutoHyphens w:val="0"/>
              <w:autoSpaceDN/>
              <w:spacing w:after="0"/>
              <w:textAlignment w:val="auto"/>
              <w:rPr>
                <w:rFonts w:eastAsia="Times New Roman"/>
                <w:color w:val="000000"/>
                <w:szCs w:val="24"/>
                <w:lang w:eastAsia="lt-LT"/>
              </w:rPr>
            </w:pPr>
            <w:r w:rsidRPr="00A731A5">
              <w:rPr>
                <w:rFonts w:eastAsia="Times New Roman"/>
                <w:color w:val="000000"/>
                <w:szCs w:val="24"/>
                <w:lang w:eastAsia="lt-LT"/>
              </w:rPr>
              <w:t>E-katalogo kodas</w:t>
            </w:r>
          </w:p>
          <w:p w14:paraId="235F9307" w14:textId="77777777" w:rsidR="00A731A5" w:rsidRPr="00A731A5" w:rsidRDefault="00A731A5" w:rsidP="00A731A5">
            <w:pPr>
              <w:suppressAutoHyphens w:val="0"/>
              <w:autoSpaceDN/>
              <w:spacing w:after="0"/>
              <w:textAlignment w:val="auto"/>
              <w:rPr>
                <w:rFonts w:eastAsia="Times New Roman"/>
                <w:color w:val="000000"/>
                <w:szCs w:val="24"/>
                <w:lang w:eastAsia="lt-LT"/>
              </w:rPr>
            </w:pPr>
            <w:r w:rsidRPr="00A731A5">
              <w:rPr>
                <w:rFonts w:eastAsia="Times New Roman"/>
                <w:color w:val="000000"/>
                <w:szCs w:val="24"/>
                <w:lang w:eastAsia="lt-LT"/>
              </w:rPr>
              <w:t>23AK005TEI</w:t>
            </w:r>
          </w:p>
          <w:p w14:paraId="3FD1465B" w14:textId="24983029" w:rsidR="00C402D8" w:rsidRPr="00C402D8" w:rsidRDefault="00A731A5" w:rsidP="00A731A5">
            <w:pPr>
              <w:suppressAutoHyphens w:val="0"/>
              <w:autoSpaceDN/>
              <w:spacing w:after="0"/>
              <w:textAlignment w:val="auto"/>
              <w:rPr>
                <w:rFonts w:eastAsia="Times New Roman"/>
                <w:color w:val="000000"/>
                <w:szCs w:val="24"/>
                <w:lang w:eastAsia="lt-LT"/>
              </w:rPr>
            </w:pPr>
            <w:r w:rsidRPr="00A731A5">
              <w:rPr>
                <w:rFonts w:eastAsia="Times New Roman"/>
                <w:color w:val="000000"/>
                <w:szCs w:val="24"/>
                <w:lang w:eastAsia="lt-LT"/>
              </w:rPr>
              <w:t>BVPŽ kodas 33192100-3</w:t>
            </w:r>
          </w:p>
        </w:tc>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14:paraId="5A84E2CE" w14:textId="77777777" w:rsidR="00C402D8" w:rsidRPr="00C402D8" w:rsidRDefault="00C402D8" w:rsidP="00C402D8">
            <w:pPr>
              <w:suppressAutoHyphens w:val="0"/>
              <w:autoSpaceDN/>
              <w:spacing w:after="0"/>
              <w:jc w:val="center"/>
              <w:textAlignment w:val="auto"/>
              <w:rPr>
                <w:rFonts w:ascii="Calibri" w:eastAsia="Times New Roman" w:hAnsi="Calibri" w:cs="Calibri"/>
                <w:b/>
                <w:bCs/>
                <w:color w:val="000000"/>
                <w:sz w:val="22"/>
                <w:lang w:eastAsia="lt-LT"/>
              </w:rPr>
            </w:pPr>
            <w:r w:rsidRPr="00C402D8">
              <w:rPr>
                <w:rFonts w:ascii="Calibri" w:eastAsia="Times New Roman" w:hAnsi="Calibri" w:cs="Calibri"/>
                <w:b/>
                <w:bCs/>
                <w:color w:val="000000"/>
                <w:sz w:val="22"/>
                <w:lang w:eastAsia="lt-LT"/>
              </w:rPr>
              <w:t>4</w:t>
            </w:r>
          </w:p>
        </w:tc>
        <w:tc>
          <w:tcPr>
            <w:tcW w:w="1842" w:type="dxa"/>
            <w:tcBorders>
              <w:top w:val="nil"/>
              <w:left w:val="nil"/>
              <w:bottom w:val="single" w:sz="8" w:space="0" w:color="auto"/>
              <w:right w:val="single" w:sz="8" w:space="0" w:color="auto"/>
            </w:tcBorders>
            <w:shd w:val="clear" w:color="000000" w:fill="FFFFFF"/>
            <w:noWrap/>
            <w:vAlign w:val="center"/>
            <w:hideMark/>
          </w:tcPr>
          <w:p w14:paraId="36FDD932" w14:textId="77777777" w:rsidR="00C402D8" w:rsidRPr="00C402D8" w:rsidRDefault="00C402D8" w:rsidP="00C402D8">
            <w:pPr>
              <w:suppressAutoHyphens w:val="0"/>
              <w:autoSpaceDN/>
              <w:spacing w:after="0"/>
              <w:jc w:val="center"/>
              <w:textAlignment w:val="auto"/>
              <w:rPr>
                <w:rFonts w:ascii="Calibri" w:eastAsia="Times New Roman" w:hAnsi="Calibri" w:cs="Calibri"/>
                <w:b/>
                <w:bCs/>
                <w:color w:val="000000"/>
                <w:sz w:val="22"/>
                <w:lang w:eastAsia="lt-LT"/>
              </w:rPr>
            </w:pPr>
            <w:r w:rsidRPr="00C402D8">
              <w:rPr>
                <w:rFonts w:ascii="Calibri" w:eastAsia="Times New Roman" w:hAnsi="Calibri" w:cs="Calibri"/>
                <w:b/>
                <w:bCs/>
                <w:color w:val="000000"/>
                <w:sz w:val="22"/>
                <w:lang w:eastAsia="lt-LT"/>
              </w:rPr>
              <w:t>2</w:t>
            </w:r>
          </w:p>
        </w:tc>
        <w:tc>
          <w:tcPr>
            <w:tcW w:w="1701" w:type="dxa"/>
            <w:tcBorders>
              <w:top w:val="nil"/>
              <w:left w:val="nil"/>
              <w:bottom w:val="single" w:sz="8" w:space="0" w:color="auto"/>
              <w:right w:val="single" w:sz="8" w:space="0" w:color="auto"/>
            </w:tcBorders>
            <w:shd w:val="clear" w:color="000000" w:fill="FFFFFF"/>
            <w:noWrap/>
            <w:vAlign w:val="center"/>
            <w:hideMark/>
          </w:tcPr>
          <w:p w14:paraId="43821D45" w14:textId="77777777" w:rsidR="00C402D8" w:rsidRPr="00C402D8" w:rsidRDefault="00C402D8" w:rsidP="00C402D8">
            <w:pPr>
              <w:suppressAutoHyphens w:val="0"/>
              <w:autoSpaceDN/>
              <w:spacing w:after="0"/>
              <w:jc w:val="center"/>
              <w:textAlignment w:val="auto"/>
              <w:rPr>
                <w:rFonts w:ascii="Calibri" w:eastAsia="Times New Roman" w:hAnsi="Calibri" w:cs="Calibri"/>
                <w:b/>
                <w:bCs/>
                <w:color w:val="000000"/>
                <w:sz w:val="22"/>
                <w:lang w:eastAsia="lt-LT"/>
              </w:rPr>
            </w:pPr>
            <w:r w:rsidRPr="00C402D8">
              <w:rPr>
                <w:rFonts w:ascii="Calibri" w:eastAsia="Times New Roman" w:hAnsi="Calibri" w:cs="Calibri"/>
                <w:b/>
                <w:bCs/>
                <w:color w:val="000000"/>
                <w:sz w:val="22"/>
                <w:lang w:eastAsia="lt-LT"/>
              </w:rPr>
              <w:t>1</w:t>
            </w:r>
          </w:p>
        </w:tc>
        <w:tc>
          <w:tcPr>
            <w:tcW w:w="1843" w:type="dxa"/>
            <w:tcBorders>
              <w:top w:val="nil"/>
              <w:left w:val="nil"/>
              <w:bottom w:val="single" w:sz="8" w:space="0" w:color="auto"/>
              <w:right w:val="single" w:sz="8" w:space="0" w:color="auto"/>
            </w:tcBorders>
            <w:shd w:val="clear" w:color="000000" w:fill="FFFFFF"/>
            <w:noWrap/>
            <w:vAlign w:val="center"/>
            <w:hideMark/>
          </w:tcPr>
          <w:p w14:paraId="71A9AC31" w14:textId="77777777" w:rsidR="00C402D8" w:rsidRPr="00C402D8" w:rsidRDefault="00C402D8" w:rsidP="00C402D8">
            <w:pPr>
              <w:suppressAutoHyphens w:val="0"/>
              <w:autoSpaceDN/>
              <w:spacing w:after="0"/>
              <w:jc w:val="center"/>
              <w:textAlignment w:val="auto"/>
              <w:rPr>
                <w:rFonts w:ascii="Calibri" w:eastAsia="Times New Roman" w:hAnsi="Calibri" w:cs="Calibri"/>
                <w:b/>
                <w:bCs/>
                <w:color w:val="000000"/>
                <w:sz w:val="22"/>
                <w:lang w:eastAsia="lt-LT"/>
              </w:rPr>
            </w:pPr>
            <w:r w:rsidRPr="00C402D8">
              <w:rPr>
                <w:rFonts w:ascii="Calibri" w:eastAsia="Times New Roman" w:hAnsi="Calibri" w:cs="Calibri"/>
                <w:b/>
                <w:bCs/>
                <w:color w:val="000000"/>
                <w:sz w:val="22"/>
                <w:lang w:eastAsia="lt-LT"/>
              </w:rPr>
              <w:t>1</w:t>
            </w:r>
          </w:p>
        </w:tc>
        <w:tc>
          <w:tcPr>
            <w:tcW w:w="1701" w:type="dxa"/>
            <w:tcBorders>
              <w:top w:val="nil"/>
              <w:left w:val="nil"/>
              <w:bottom w:val="single" w:sz="8" w:space="0" w:color="auto"/>
              <w:right w:val="single" w:sz="8" w:space="0" w:color="auto"/>
            </w:tcBorders>
            <w:shd w:val="clear" w:color="auto" w:fill="auto"/>
            <w:noWrap/>
            <w:vAlign w:val="center"/>
            <w:hideMark/>
          </w:tcPr>
          <w:p w14:paraId="153FC29F" w14:textId="77777777" w:rsidR="00C402D8" w:rsidRPr="00C402D8" w:rsidRDefault="00C402D8" w:rsidP="00C402D8">
            <w:pPr>
              <w:suppressAutoHyphens w:val="0"/>
              <w:autoSpaceDN/>
              <w:spacing w:after="0"/>
              <w:jc w:val="center"/>
              <w:textAlignment w:val="auto"/>
              <w:rPr>
                <w:rFonts w:eastAsia="Times New Roman"/>
                <w:b/>
                <w:bCs/>
                <w:color w:val="000000"/>
                <w:sz w:val="22"/>
                <w:lang w:eastAsia="lt-LT"/>
              </w:rPr>
            </w:pPr>
            <w:r w:rsidRPr="00C402D8">
              <w:rPr>
                <w:rFonts w:eastAsia="Times New Roman"/>
                <w:b/>
                <w:bCs/>
                <w:color w:val="000000"/>
                <w:sz w:val="22"/>
                <w:lang w:eastAsia="lt-LT"/>
              </w:rPr>
              <w:t>8</w:t>
            </w:r>
          </w:p>
        </w:tc>
      </w:tr>
    </w:tbl>
    <w:p w14:paraId="08B95F8E" w14:textId="77777777" w:rsidR="001250FD" w:rsidRPr="0022739F" w:rsidRDefault="001250FD" w:rsidP="0022739F">
      <w:pPr>
        <w:spacing w:after="0"/>
        <w:jc w:val="both"/>
        <w:rPr>
          <w:b/>
          <w:bCs/>
          <w:noProof/>
          <w:szCs w:val="24"/>
        </w:rPr>
      </w:pPr>
    </w:p>
    <w:p w14:paraId="45D89206" w14:textId="77777777" w:rsidR="00EF0617" w:rsidRDefault="00EF0617" w:rsidP="00EF0617">
      <w:pPr>
        <w:spacing w:after="0"/>
        <w:jc w:val="both"/>
        <w:rPr>
          <w:noProof/>
          <w:sz w:val="22"/>
        </w:rPr>
      </w:pPr>
    </w:p>
    <w:p w14:paraId="2970A649" w14:textId="3E906DFE" w:rsidR="009E374D" w:rsidRDefault="00EF0617" w:rsidP="00EF0617">
      <w:pPr>
        <w:spacing w:after="0"/>
        <w:jc w:val="both"/>
        <w:rPr>
          <w:noProof/>
        </w:rPr>
      </w:pPr>
      <w:r w:rsidRPr="00EF0617">
        <w:rPr>
          <w:b/>
          <w:bCs/>
          <w:noProof/>
        </w:rPr>
        <w:t>P</w:t>
      </w:r>
      <w:r w:rsidR="009E374D" w:rsidRPr="00EF0617">
        <w:rPr>
          <w:b/>
          <w:bCs/>
          <w:noProof/>
        </w:rPr>
        <w:t>astaba</w:t>
      </w:r>
      <w:r w:rsidR="009E374D" w:rsidRPr="00FD1509">
        <w:rPr>
          <w:noProof/>
        </w:rPr>
        <w:t xml:space="preserve">. Pirkėjas gali keisti Prekių užsakymo formą, suderinęs su </w:t>
      </w:r>
      <w:r w:rsidR="006520F1">
        <w:rPr>
          <w:noProof/>
        </w:rPr>
        <w:t>Tiek</w:t>
      </w:r>
      <w:r w:rsidR="009E374D" w:rsidRPr="00FD1509">
        <w:rPr>
          <w:noProof/>
        </w:rPr>
        <w:t xml:space="preserve">ėju. </w:t>
      </w:r>
    </w:p>
    <w:p w14:paraId="0712BBCB" w14:textId="77777777" w:rsidR="00722A1E" w:rsidRDefault="00722A1E" w:rsidP="00EF0617">
      <w:pPr>
        <w:spacing w:after="0"/>
        <w:jc w:val="both"/>
        <w:rPr>
          <w:noProof/>
        </w:rPr>
      </w:pPr>
    </w:p>
    <w:p w14:paraId="4A14503D" w14:textId="77777777" w:rsidR="00722A1E" w:rsidRPr="00FD1509" w:rsidRDefault="00722A1E" w:rsidP="00EF0617">
      <w:pPr>
        <w:spacing w:after="0"/>
        <w:jc w:val="both"/>
        <w:rPr>
          <w:noProof/>
        </w:rPr>
      </w:pPr>
    </w:p>
    <w:tbl>
      <w:tblPr>
        <w:tblW w:w="13999" w:type="dxa"/>
        <w:tblLayout w:type="fixed"/>
        <w:tblCellMar>
          <w:left w:w="10" w:type="dxa"/>
          <w:right w:w="10" w:type="dxa"/>
        </w:tblCellMar>
        <w:tblLook w:val="0000" w:firstRow="0" w:lastRow="0" w:firstColumn="0" w:lastColumn="0" w:noHBand="0" w:noVBand="0"/>
      </w:tblPr>
      <w:tblGrid>
        <w:gridCol w:w="9072"/>
        <w:gridCol w:w="4927"/>
      </w:tblGrid>
      <w:tr w:rsidR="009E374D" w:rsidRPr="00FD1509" w14:paraId="028E3257" w14:textId="77777777" w:rsidTr="00EF0617">
        <w:trPr>
          <w:trHeight w:val="5633"/>
        </w:trPr>
        <w:tc>
          <w:tcPr>
            <w:tcW w:w="9072" w:type="dxa"/>
            <w:shd w:val="clear" w:color="auto" w:fill="auto"/>
            <w:tcMar>
              <w:top w:w="0" w:type="dxa"/>
              <w:left w:w="108" w:type="dxa"/>
              <w:bottom w:w="0" w:type="dxa"/>
              <w:right w:w="108" w:type="dxa"/>
            </w:tcMar>
          </w:tcPr>
          <w:p w14:paraId="04FB3E4B" w14:textId="77777777" w:rsidR="009E374D" w:rsidRPr="00FD1509" w:rsidRDefault="009E374D" w:rsidP="00E71202">
            <w:pPr>
              <w:spacing w:after="0"/>
              <w:jc w:val="both"/>
              <w:rPr>
                <w:noProof/>
              </w:rPr>
            </w:pPr>
            <w:r w:rsidRPr="00FD1509">
              <w:rPr>
                <w:noProof/>
              </w:rPr>
              <w:lastRenderedPageBreak/>
              <w:t>PIRKĖJAS</w:t>
            </w:r>
          </w:p>
          <w:p w14:paraId="7DDC3268"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 xml:space="preserve">Techninės pagalbos priemonių centras </w:t>
            </w:r>
          </w:p>
          <w:p w14:paraId="0386B726" w14:textId="77777777" w:rsidR="00032ABC" w:rsidRPr="00032ABC" w:rsidRDefault="00032ABC" w:rsidP="00032ABC">
            <w:pPr>
              <w:spacing w:after="0"/>
              <w:jc w:val="both"/>
              <w:rPr>
                <w:rFonts w:eastAsia="Times New Roman"/>
                <w:szCs w:val="24"/>
                <w:lang w:eastAsia="lt-LT"/>
              </w:rPr>
            </w:pPr>
          </w:p>
          <w:p w14:paraId="622CDE7B"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Mindaugo g. 42A-1, LT-01311 Vilnius</w:t>
            </w:r>
          </w:p>
          <w:p w14:paraId="6E5FFEEE"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Įmonės kodas 190789945</w:t>
            </w:r>
          </w:p>
          <w:p w14:paraId="73C3E007"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Lietuvos Respublikos finansų ministerija</w:t>
            </w:r>
          </w:p>
          <w:p w14:paraId="3C765837"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Banko kodas 40400</w:t>
            </w:r>
            <w:r w:rsidRPr="00032ABC">
              <w:rPr>
                <w:rFonts w:eastAsia="Times New Roman"/>
                <w:szCs w:val="24"/>
                <w:lang w:eastAsia="lt-LT"/>
              </w:rPr>
              <w:tab/>
            </w:r>
          </w:p>
          <w:p w14:paraId="23231092"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A/s LT 83 4040063610000894</w:t>
            </w:r>
          </w:p>
          <w:p w14:paraId="133F7BAC" w14:textId="77777777" w:rsidR="00032ABC" w:rsidRPr="00032ABC" w:rsidRDefault="00032ABC" w:rsidP="00032ABC">
            <w:pPr>
              <w:spacing w:after="0"/>
              <w:jc w:val="both"/>
              <w:rPr>
                <w:rFonts w:eastAsia="Times New Roman"/>
                <w:szCs w:val="24"/>
                <w:lang w:eastAsia="lt-LT"/>
              </w:rPr>
            </w:pPr>
            <w:r w:rsidRPr="00032ABC">
              <w:rPr>
                <w:rFonts w:eastAsia="Times New Roman"/>
                <w:szCs w:val="24"/>
                <w:lang w:eastAsia="lt-LT"/>
              </w:rPr>
              <w:t>Tel. (+370 5) 273 4796</w:t>
            </w:r>
          </w:p>
          <w:p w14:paraId="0CB63BC9" w14:textId="2E4E1630" w:rsidR="008E2AC5" w:rsidRDefault="00032ABC" w:rsidP="00032ABC">
            <w:pPr>
              <w:spacing w:after="0"/>
              <w:jc w:val="both"/>
              <w:rPr>
                <w:rFonts w:eastAsia="Times New Roman"/>
                <w:szCs w:val="24"/>
                <w:lang w:eastAsia="lt-LT"/>
              </w:rPr>
            </w:pPr>
            <w:r w:rsidRPr="00032ABC">
              <w:rPr>
                <w:rFonts w:eastAsia="Times New Roman"/>
                <w:szCs w:val="24"/>
                <w:lang w:eastAsia="lt-LT"/>
              </w:rPr>
              <w:t xml:space="preserve">El.p. </w:t>
            </w:r>
            <w:hyperlink r:id="rId20" w:history="1">
              <w:r w:rsidRPr="0070371D">
                <w:rPr>
                  <w:rStyle w:val="Hipersaitas"/>
                  <w:rFonts w:eastAsia="Times New Roman"/>
                  <w:szCs w:val="24"/>
                  <w:lang w:eastAsia="lt-LT"/>
                </w:rPr>
                <w:t>centras@tpnc.lt</w:t>
              </w:r>
            </w:hyperlink>
          </w:p>
          <w:p w14:paraId="40DA20D5" w14:textId="77777777" w:rsidR="00032ABC" w:rsidRPr="00FD674D" w:rsidRDefault="00032ABC" w:rsidP="00032ABC">
            <w:pPr>
              <w:spacing w:after="0"/>
              <w:jc w:val="both"/>
              <w:rPr>
                <w:rFonts w:eastAsia="Times New Roman"/>
                <w:szCs w:val="24"/>
                <w:lang w:eastAsia="lt-LT"/>
              </w:rPr>
            </w:pPr>
          </w:p>
          <w:p w14:paraId="462054D4" w14:textId="77777777" w:rsidR="008E2AC5" w:rsidRPr="00FD674D" w:rsidRDefault="008E2AC5" w:rsidP="008E2AC5">
            <w:pPr>
              <w:spacing w:after="0"/>
              <w:jc w:val="both"/>
              <w:rPr>
                <w:rFonts w:eastAsia="Times New Roman"/>
                <w:szCs w:val="24"/>
                <w:lang w:eastAsia="lt-LT"/>
              </w:rPr>
            </w:pPr>
            <w:r w:rsidRPr="00FD674D">
              <w:rPr>
                <w:rFonts w:eastAsia="Times New Roman"/>
                <w:szCs w:val="24"/>
                <w:lang w:eastAsia="lt-LT"/>
              </w:rPr>
              <w:t xml:space="preserve">Direktorė </w:t>
            </w:r>
          </w:p>
          <w:p w14:paraId="61631571" w14:textId="77777777" w:rsidR="008E2AC5" w:rsidRPr="00FD674D" w:rsidRDefault="008E2AC5" w:rsidP="008E2AC5">
            <w:pPr>
              <w:spacing w:after="0"/>
              <w:jc w:val="both"/>
              <w:rPr>
                <w:rFonts w:eastAsia="Times New Roman"/>
                <w:szCs w:val="24"/>
                <w:lang w:eastAsia="lt-LT"/>
              </w:rPr>
            </w:pPr>
            <w:r w:rsidRPr="00FD674D">
              <w:rPr>
                <w:rFonts w:eastAsia="Times New Roman"/>
                <w:szCs w:val="24"/>
                <w:lang w:eastAsia="lt-LT"/>
              </w:rPr>
              <w:t>Vilma Naujokė</w:t>
            </w:r>
          </w:p>
          <w:p w14:paraId="327F9C2C" w14:textId="37968873" w:rsidR="009E374D" w:rsidRPr="00FD1509" w:rsidRDefault="009E374D" w:rsidP="00E71202">
            <w:pPr>
              <w:spacing w:after="0"/>
              <w:jc w:val="both"/>
              <w:rPr>
                <w:noProof/>
              </w:rPr>
            </w:pPr>
          </w:p>
          <w:p w14:paraId="5547E75B" w14:textId="4A8FE16B" w:rsidR="009E374D" w:rsidRPr="00FD1509" w:rsidRDefault="009E374D" w:rsidP="00E71202">
            <w:pPr>
              <w:spacing w:after="0"/>
              <w:rPr>
                <w:noProof/>
              </w:rPr>
            </w:pPr>
          </w:p>
        </w:tc>
        <w:tc>
          <w:tcPr>
            <w:tcW w:w="4927" w:type="dxa"/>
            <w:shd w:val="clear" w:color="auto" w:fill="auto"/>
            <w:tcMar>
              <w:top w:w="0" w:type="dxa"/>
              <w:left w:w="108" w:type="dxa"/>
              <w:bottom w:w="0" w:type="dxa"/>
              <w:right w:w="108" w:type="dxa"/>
            </w:tcMar>
          </w:tcPr>
          <w:p w14:paraId="4788E4F7" w14:textId="6FE280BD" w:rsidR="009E374D" w:rsidRPr="00FD1509" w:rsidRDefault="006520F1" w:rsidP="00E71202">
            <w:pPr>
              <w:spacing w:after="0"/>
              <w:jc w:val="both"/>
              <w:rPr>
                <w:noProof/>
              </w:rPr>
            </w:pPr>
            <w:r>
              <w:rPr>
                <w:noProof/>
              </w:rPr>
              <w:t>TIEK</w:t>
            </w:r>
            <w:r w:rsidR="009E374D" w:rsidRPr="00FD1509">
              <w:rPr>
                <w:noProof/>
              </w:rPr>
              <w:t>ĖJAS</w:t>
            </w:r>
            <w:r w:rsidR="009E374D" w:rsidRPr="00FD1509">
              <w:rPr>
                <w:noProof/>
              </w:rPr>
              <w:tab/>
            </w:r>
            <w:r w:rsidR="009E374D" w:rsidRPr="00FD1509">
              <w:rPr>
                <w:noProof/>
              </w:rPr>
              <w:tab/>
            </w:r>
          </w:p>
          <w:p w14:paraId="67998475" w14:textId="04B601A3" w:rsidR="00CF65C6" w:rsidRPr="006C4738" w:rsidRDefault="00CF65C6" w:rsidP="00CF65C6">
            <w:pPr>
              <w:spacing w:after="0"/>
              <w:jc w:val="both"/>
              <w:rPr>
                <w:rFonts w:eastAsia="Times New Roman"/>
                <w:szCs w:val="24"/>
                <w:lang w:eastAsia="lt-LT"/>
              </w:rPr>
            </w:pPr>
            <w:r w:rsidRPr="006C4738">
              <w:rPr>
                <w:rFonts w:eastAsia="Times New Roman"/>
                <w:noProof/>
                <w:szCs w:val="24"/>
                <w:lang w:eastAsia="lt-LT"/>
              </w:rPr>
              <w:t>UAB „Teida“</w:t>
            </w:r>
          </w:p>
          <w:p w14:paraId="077B5813" w14:textId="77777777" w:rsidR="00CF65C6" w:rsidRPr="006C4738" w:rsidRDefault="00CF65C6" w:rsidP="00CF65C6">
            <w:pPr>
              <w:spacing w:after="0"/>
              <w:jc w:val="both"/>
              <w:rPr>
                <w:rFonts w:eastAsia="Times New Roman"/>
                <w:szCs w:val="24"/>
                <w:lang w:eastAsia="lt-LT"/>
              </w:rPr>
            </w:pPr>
          </w:p>
          <w:p w14:paraId="21EE73AC"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Puodžių g. 4, LT-44288 Kaunas</w:t>
            </w:r>
          </w:p>
          <w:p w14:paraId="53D84BC0"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Įmonės kodas 134310131</w:t>
            </w:r>
          </w:p>
          <w:p w14:paraId="2BDEDC6B"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AB „SWEDBANK“</w:t>
            </w:r>
          </w:p>
          <w:p w14:paraId="1FBABC48"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Banko kodas 73000</w:t>
            </w:r>
          </w:p>
          <w:p w14:paraId="59D5CD9A"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A/s LT977300010002263648</w:t>
            </w:r>
          </w:p>
          <w:p w14:paraId="7A3D76AA"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Tel. (+370 37) 323 576</w:t>
            </w:r>
          </w:p>
          <w:p w14:paraId="22FE6347"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El.p. info@teida.lt</w:t>
            </w:r>
          </w:p>
          <w:p w14:paraId="143356AA" w14:textId="77777777" w:rsidR="00CF65C6" w:rsidRPr="006C4738" w:rsidRDefault="00CF65C6" w:rsidP="00CF65C6">
            <w:pPr>
              <w:spacing w:after="0"/>
              <w:jc w:val="both"/>
              <w:rPr>
                <w:rFonts w:eastAsia="Times New Roman"/>
                <w:szCs w:val="24"/>
                <w:lang w:eastAsia="lt-LT"/>
              </w:rPr>
            </w:pPr>
          </w:p>
          <w:p w14:paraId="10907042" w14:textId="77777777" w:rsidR="00CF65C6" w:rsidRPr="006C4738" w:rsidRDefault="00CF65C6" w:rsidP="00CF65C6">
            <w:pPr>
              <w:spacing w:after="0"/>
              <w:jc w:val="both"/>
              <w:rPr>
                <w:rFonts w:eastAsia="Times New Roman"/>
                <w:szCs w:val="24"/>
                <w:lang w:eastAsia="lt-LT"/>
              </w:rPr>
            </w:pPr>
            <w:r w:rsidRPr="006C4738">
              <w:rPr>
                <w:rFonts w:eastAsia="Times New Roman"/>
                <w:szCs w:val="24"/>
                <w:lang w:eastAsia="lt-LT"/>
              </w:rPr>
              <w:t>Direktorė</w:t>
            </w:r>
          </w:p>
          <w:p w14:paraId="6018678A" w14:textId="102F45CF" w:rsidR="009E374D" w:rsidRPr="00FD1509" w:rsidRDefault="00CF65C6" w:rsidP="00CF65C6">
            <w:pPr>
              <w:spacing w:after="0"/>
              <w:jc w:val="both"/>
              <w:rPr>
                <w:noProof/>
              </w:rPr>
            </w:pPr>
            <w:r w:rsidRPr="006C4738">
              <w:rPr>
                <w:rFonts w:eastAsia="Times New Roman"/>
                <w:szCs w:val="24"/>
                <w:lang w:eastAsia="lt-LT"/>
              </w:rPr>
              <w:t>Edita Želvienė</w:t>
            </w:r>
          </w:p>
          <w:p w14:paraId="3AE872F0" w14:textId="28FAFBFF" w:rsidR="009E374D" w:rsidRPr="00FD1509" w:rsidRDefault="009E374D" w:rsidP="00871F73">
            <w:pPr>
              <w:spacing w:after="0"/>
              <w:jc w:val="both"/>
              <w:rPr>
                <w:noProof/>
              </w:rPr>
            </w:pPr>
          </w:p>
        </w:tc>
      </w:tr>
    </w:tbl>
    <w:p w14:paraId="4BE6752A" w14:textId="77777777" w:rsidR="00E71202" w:rsidRDefault="00E71202">
      <w:pPr>
        <w:spacing w:after="0"/>
      </w:pPr>
    </w:p>
    <w:sectPr w:rsidR="00E71202" w:rsidSect="0022739F">
      <w:pgSz w:w="16838" w:h="11906" w:orient="landscape"/>
      <w:pgMar w:top="992" w:right="820" w:bottom="1440" w:left="1259"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542A" w14:textId="77777777" w:rsidR="00971823" w:rsidRDefault="00971823">
      <w:pPr>
        <w:spacing w:after="0"/>
      </w:pPr>
      <w:r>
        <w:separator/>
      </w:r>
    </w:p>
  </w:endnote>
  <w:endnote w:type="continuationSeparator" w:id="0">
    <w:p w14:paraId="15D30767" w14:textId="77777777" w:rsidR="00971823" w:rsidRDefault="00971823">
      <w:pPr>
        <w:spacing w:after="0"/>
      </w:pPr>
      <w:r>
        <w:continuationSeparator/>
      </w:r>
    </w:p>
  </w:endnote>
  <w:endnote w:type="continuationNotice" w:id="1">
    <w:p w14:paraId="49B0B777" w14:textId="77777777" w:rsidR="00971823" w:rsidRDefault="009718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G Mincho Light J">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F7BDA" w14:textId="77777777" w:rsidR="00D826D2" w:rsidRDefault="00D826D2">
    <w:pPr>
      <w:pStyle w:val="Porat"/>
      <w:jc w:val="center"/>
    </w:pPr>
    <w:r>
      <w:fldChar w:fldCharType="begin"/>
    </w:r>
    <w:r>
      <w:instrText xml:space="preserve"> PAGE </w:instrText>
    </w:r>
    <w:r>
      <w:fldChar w:fldCharType="separate"/>
    </w:r>
    <w:r w:rsidR="00A03080">
      <w:rPr>
        <w:noProof/>
      </w:rPr>
      <w:t>9</w:t>
    </w:r>
    <w:r>
      <w:fldChar w:fldCharType="end"/>
    </w:r>
  </w:p>
  <w:p w14:paraId="3E1F7BDB" w14:textId="77777777" w:rsidR="00D826D2" w:rsidRDefault="00D826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56A76" w14:textId="77777777" w:rsidR="00971823" w:rsidRDefault="00971823">
      <w:pPr>
        <w:spacing w:after="0"/>
      </w:pPr>
      <w:r>
        <w:rPr>
          <w:color w:val="000000"/>
        </w:rPr>
        <w:separator/>
      </w:r>
    </w:p>
  </w:footnote>
  <w:footnote w:type="continuationSeparator" w:id="0">
    <w:p w14:paraId="67259DB7" w14:textId="77777777" w:rsidR="00971823" w:rsidRDefault="00971823">
      <w:pPr>
        <w:spacing w:after="0"/>
      </w:pPr>
      <w:r>
        <w:continuationSeparator/>
      </w:r>
    </w:p>
  </w:footnote>
  <w:footnote w:type="continuationNotice" w:id="1">
    <w:p w14:paraId="583966D4" w14:textId="77777777" w:rsidR="00971823" w:rsidRDefault="009718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F7BD9" w14:textId="67DCECCA" w:rsidR="00D826D2" w:rsidRDefault="00D826D2" w:rsidP="001E7023">
    <w:pPr>
      <w:spacing w:after="0"/>
      <w:jc w:val="right"/>
    </w:pPr>
    <w:r>
      <w:rPr>
        <w:sz w:val="22"/>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B649" w14:textId="6CE57033" w:rsidR="003172D5" w:rsidRDefault="00EF0617" w:rsidP="003172D5">
    <w:pPr>
      <w:pStyle w:val="Antrats"/>
      <w:jc w:val="right"/>
    </w:pPr>
    <w:bookmarkStart w:id="1" w:name="_Hlk106374918"/>
    <w:bookmarkStart w:id="2" w:name="_Hlk106374919"/>
    <w:r>
      <w:tab/>
    </w:r>
    <w:r w:rsidR="003172D5">
      <w:t>Preliminarioji sutartis PK4-</w:t>
    </w:r>
    <w:r w:rsidR="00FA26D6">
      <w:t>52</w:t>
    </w:r>
  </w:p>
  <w:p w14:paraId="37690CB3" w14:textId="4376C27D" w:rsidR="003172D5" w:rsidRDefault="003172D5" w:rsidP="003172D5">
    <w:pPr>
      <w:pStyle w:val="Antrats"/>
      <w:jc w:val="right"/>
    </w:pPr>
    <w:r>
      <w:t>Pirkimo Nr.644305</w:t>
    </w:r>
  </w:p>
  <w:p w14:paraId="5419045F" w14:textId="77777777" w:rsidR="003172D5" w:rsidRDefault="003172D5" w:rsidP="003172D5">
    <w:pPr>
      <w:pStyle w:val="Antrats"/>
      <w:jc w:val="right"/>
    </w:pPr>
    <w:r>
      <w:t>2 priedas</w:t>
    </w:r>
  </w:p>
  <w:p w14:paraId="5DD73D72" w14:textId="5EC98614" w:rsidR="001E7023" w:rsidRDefault="00EF0617" w:rsidP="00D12B52">
    <w:pPr>
      <w:pStyle w:val="Antrats"/>
    </w:pPr>
    <w:r>
      <w:tab/>
    </w:r>
    <w:r>
      <w:tab/>
    </w:r>
    <w:r>
      <w:tab/>
      <w:t xml:space="preserve">    </w:t>
    </w:r>
    <w:r w:rsidR="00D12B52">
      <w:t xml:space="preserve">                                                                                                                                          </w:t>
    </w: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1448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20"/>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51"/>
    <w:rsid w:val="00000029"/>
    <w:rsid w:val="00000160"/>
    <w:rsid w:val="00003598"/>
    <w:rsid w:val="00007778"/>
    <w:rsid w:val="0001062B"/>
    <w:rsid w:val="0002023F"/>
    <w:rsid w:val="00021ED8"/>
    <w:rsid w:val="0002372F"/>
    <w:rsid w:val="0002390A"/>
    <w:rsid w:val="00027B5A"/>
    <w:rsid w:val="00032580"/>
    <w:rsid w:val="00032ABC"/>
    <w:rsid w:val="0004073C"/>
    <w:rsid w:val="000451B2"/>
    <w:rsid w:val="0006758A"/>
    <w:rsid w:val="000720B7"/>
    <w:rsid w:val="000759A7"/>
    <w:rsid w:val="00075A75"/>
    <w:rsid w:val="00076E9A"/>
    <w:rsid w:val="00077D37"/>
    <w:rsid w:val="0008010F"/>
    <w:rsid w:val="00090FD7"/>
    <w:rsid w:val="00095D61"/>
    <w:rsid w:val="000B2BC9"/>
    <w:rsid w:val="000B3AA5"/>
    <w:rsid w:val="000B4B65"/>
    <w:rsid w:val="000C37C5"/>
    <w:rsid w:val="000C6503"/>
    <w:rsid w:val="000D6187"/>
    <w:rsid w:val="000E08ED"/>
    <w:rsid w:val="000E64EB"/>
    <w:rsid w:val="000F087B"/>
    <w:rsid w:val="000F1ADF"/>
    <w:rsid w:val="000F508A"/>
    <w:rsid w:val="00100953"/>
    <w:rsid w:val="00102F3E"/>
    <w:rsid w:val="001064CE"/>
    <w:rsid w:val="00106F8E"/>
    <w:rsid w:val="0011396F"/>
    <w:rsid w:val="00113C60"/>
    <w:rsid w:val="00116716"/>
    <w:rsid w:val="001178DB"/>
    <w:rsid w:val="00123547"/>
    <w:rsid w:val="001250FD"/>
    <w:rsid w:val="00127C3F"/>
    <w:rsid w:val="00137185"/>
    <w:rsid w:val="00141A29"/>
    <w:rsid w:val="001421C2"/>
    <w:rsid w:val="00144E5C"/>
    <w:rsid w:val="00157D0B"/>
    <w:rsid w:val="0016129B"/>
    <w:rsid w:val="0018229D"/>
    <w:rsid w:val="0018675E"/>
    <w:rsid w:val="00187A6D"/>
    <w:rsid w:val="001903C9"/>
    <w:rsid w:val="00195C05"/>
    <w:rsid w:val="00197AC4"/>
    <w:rsid w:val="001B29B8"/>
    <w:rsid w:val="001C123D"/>
    <w:rsid w:val="001C2AC9"/>
    <w:rsid w:val="001C7227"/>
    <w:rsid w:val="001C736C"/>
    <w:rsid w:val="001D3F8B"/>
    <w:rsid w:val="001D7C06"/>
    <w:rsid w:val="001E3135"/>
    <w:rsid w:val="001E586C"/>
    <w:rsid w:val="001E7023"/>
    <w:rsid w:val="0021061A"/>
    <w:rsid w:val="0021143A"/>
    <w:rsid w:val="002131E6"/>
    <w:rsid w:val="002233D8"/>
    <w:rsid w:val="00224ED1"/>
    <w:rsid w:val="0022739F"/>
    <w:rsid w:val="00237383"/>
    <w:rsid w:val="002419C6"/>
    <w:rsid w:val="00241F9D"/>
    <w:rsid w:val="002429B8"/>
    <w:rsid w:val="00244ED6"/>
    <w:rsid w:val="00247C14"/>
    <w:rsid w:val="0025390D"/>
    <w:rsid w:val="00261FF5"/>
    <w:rsid w:val="002714BB"/>
    <w:rsid w:val="002761D1"/>
    <w:rsid w:val="00276F4F"/>
    <w:rsid w:val="00277B4C"/>
    <w:rsid w:val="00281EE2"/>
    <w:rsid w:val="00283356"/>
    <w:rsid w:val="00286552"/>
    <w:rsid w:val="00287CB9"/>
    <w:rsid w:val="002909C5"/>
    <w:rsid w:val="002951CA"/>
    <w:rsid w:val="002A677D"/>
    <w:rsid w:val="002A7A1F"/>
    <w:rsid w:val="002B4C3E"/>
    <w:rsid w:val="002B7F8F"/>
    <w:rsid w:val="002C0009"/>
    <w:rsid w:val="002C1109"/>
    <w:rsid w:val="002C58CA"/>
    <w:rsid w:val="002D7158"/>
    <w:rsid w:val="002D7677"/>
    <w:rsid w:val="002E14CC"/>
    <w:rsid w:val="002F3D28"/>
    <w:rsid w:val="002F7308"/>
    <w:rsid w:val="00301C8E"/>
    <w:rsid w:val="00304F46"/>
    <w:rsid w:val="003051F5"/>
    <w:rsid w:val="003143AF"/>
    <w:rsid w:val="003172D5"/>
    <w:rsid w:val="003216EC"/>
    <w:rsid w:val="003222BE"/>
    <w:rsid w:val="00326AB4"/>
    <w:rsid w:val="00343218"/>
    <w:rsid w:val="003437EC"/>
    <w:rsid w:val="00344DAA"/>
    <w:rsid w:val="003505C0"/>
    <w:rsid w:val="00353019"/>
    <w:rsid w:val="00360D62"/>
    <w:rsid w:val="003617E5"/>
    <w:rsid w:val="00366121"/>
    <w:rsid w:val="00373F46"/>
    <w:rsid w:val="003842E8"/>
    <w:rsid w:val="0038740E"/>
    <w:rsid w:val="003878C3"/>
    <w:rsid w:val="003923C9"/>
    <w:rsid w:val="003A635B"/>
    <w:rsid w:val="003B0333"/>
    <w:rsid w:val="003B4729"/>
    <w:rsid w:val="003C472D"/>
    <w:rsid w:val="003D562E"/>
    <w:rsid w:val="003E1F89"/>
    <w:rsid w:val="003E4C01"/>
    <w:rsid w:val="003E799F"/>
    <w:rsid w:val="003F0243"/>
    <w:rsid w:val="003F2218"/>
    <w:rsid w:val="003F29DB"/>
    <w:rsid w:val="004007FB"/>
    <w:rsid w:val="00403E83"/>
    <w:rsid w:val="0040590D"/>
    <w:rsid w:val="00405BD7"/>
    <w:rsid w:val="0041151A"/>
    <w:rsid w:val="00412753"/>
    <w:rsid w:val="004218DD"/>
    <w:rsid w:val="00423DAC"/>
    <w:rsid w:val="004353CB"/>
    <w:rsid w:val="00452E6E"/>
    <w:rsid w:val="00462B75"/>
    <w:rsid w:val="00463A86"/>
    <w:rsid w:val="00465A31"/>
    <w:rsid w:val="00466B8D"/>
    <w:rsid w:val="0046763B"/>
    <w:rsid w:val="00467C24"/>
    <w:rsid w:val="00472E38"/>
    <w:rsid w:val="00473461"/>
    <w:rsid w:val="0048286C"/>
    <w:rsid w:val="00484908"/>
    <w:rsid w:val="00486C33"/>
    <w:rsid w:val="004908CC"/>
    <w:rsid w:val="00491CA9"/>
    <w:rsid w:val="00492334"/>
    <w:rsid w:val="004A15AB"/>
    <w:rsid w:val="004A2627"/>
    <w:rsid w:val="004B265B"/>
    <w:rsid w:val="004C0A3C"/>
    <w:rsid w:val="004C5F11"/>
    <w:rsid w:val="004D6607"/>
    <w:rsid w:val="004E3E94"/>
    <w:rsid w:val="004F29A3"/>
    <w:rsid w:val="004F2E8F"/>
    <w:rsid w:val="004F69E1"/>
    <w:rsid w:val="004F7689"/>
    <w:rsid w:val="00510363"/>
    <w:rsid w:val="00510ACF"/>
    <w:rsid w:val="00513EB8"/>
    <w:rsid w:val="00521392"/>
    <w:rsid w:val="00524C80"/>
    <w:rsid w:val="00525C18"/>
    <w:rsid w:val="00527ACF"/>
    <w:rsid w:val="00530FA2"/>
    <w:rsid w:val="00535C5F"/>
    <w:rsid w:val="00547D4C"/>
    <w:rsid w:val="00557141"/>
    <w:rsid w:val="005739A2"/>
    <w:rsid w:val="00574EF2"/>
    <w:rsid w:val="0058458E"/>
    <w:rsid w:val="00597D5B"/>
    <w:rsid w:val="00597D6C"/>
    <w:rsid w:val="005B03D2"/>
    <w:rsid w:val="005B753B"/>
    <w:rsid w:val="005C359B"/>
    <w:rsid w:val="005C3F77"/>
    <w:rsid w:val="005C608D"/>
    <w:rsid w:val="005D788C"/>
    <w:rsid w:val="005E198F"/>
    <w:rsid w:val="005E5992"/>
    <w:rsid w:val="005F1077"/>
    <w:rsid w:val="005F5FBA"/>
    <w:rsid w:val="00605A9A"/>
    <w:rsid w:val="00620214"/>
    <w:rsid w:val="006321E2"/>
    <w:rsid w:val="00635E3C"/>
    <w:rsid w:val="006428C6"/>
    <w:rsid w:val="00644D25"/>
    <w:rsid w:val="0065110D"/>
    <w:rsid w:val="006520F1"/>
    <w:rsid w:val="006534F7"/>
    <w:rsid w:val="00671D11"/>
    <w:rsid w:val="00673CE8"/>
    <w:rsid w:val="00676D6D"/>
    <w:rsid w:val="00683F32"/>
    <w:rsid w:val="00694FF0"/>
    <w:rsid w:val="00695A49"/>
    <w:rsid w:val="006A0D7E"/>
    <w:rsid w:val="006A62CB"/>
    <w:rsid w:val="006A6E7C"/>
    <w:rsid w:val="006A703B"/>
    <w:rsid w:val="006B3711"/>
    <w:rsid w:val="006B6125"/>
    <w:rsid w:val="006B6EAF"/>
    <w:rsid w:val="006C4738"/>
    <w:rsid w:val="006D48C8"/>
    <w:rsid w:val="006E009B"/>
    <w:rsid w:val="006E0CEA"/>
    <w:rsid w:val="006E1845"/>
    <w:rsid w:val="006E377B"/>
    <w:rsid w:val="006E5C45"/>
    <w:rsid w:val="006F1132"/>
    <w:rsid w:val="006F4F01"/>
    <w:rsid w:val="007033E4"/>
    <w:rsid w:val="00703E4C"/>
    <w:rsid w:val="007048FD"/>
    <w:rsid w:val="00711C92"/>
    <w:rsid w:val="00712960"/>
    <w:rsid w:val="00712C36"/>
    <w:rsid w:val="00715C75"/>
    <w:rsid w:val="007201C9"/>
    <w:rsid w:val="00722A1E"/>
    <w:rsid w:val="007300ED"/>
    <w:rsid w:val="00733350"/>
    <w:rsid w:val="00734D7F"/>
    <w:rsid w:val="007377C9"/>
    <w:rsid w:val="00742357"/>
    <w:rsid w:val="00743DE5"/>
    <w:rsid w:val="00751841"/>
    <w:rsid w:val="00755666"/>
    <w:rsid w:val="0075602D"/>
    <w:rsid w:val="007569AC"/>
    <w:rsid w:val="00762EB9"/>
    <w:rsid w:val="00763B5D"/>
    <w:rsid w:val="00763F5E"/>
    <w:rsid w:val="00771909"/>
    <w:rsid w:val="0078022D"/>
    <w:rsid w:val="0078298B"/>
    <w:rsid w:val="007B3AC7"/>
    <w:rsid w:val="007B5039"/>
    <w:rsid w:val="007D214F"/>
    <w:rsid w:val="007E3823"/>
    <w:rsid w:val="007E5F6C"/>
    <w:rsid w:val="0080220D"/>
    <w:rsid w:val="008043A5"/>
    <w:rsid w:val="00810D5F"/>
    <w:rsid w:val="00810F45"/>
    <w:rsid w:val="00831F57"/>
    <w:rsid w:val="00835403"/>
    <w:rsid w:val="008431A2"/>
    <w:rsid w:val="00846EF5"/>
    <w:rsid w:val="00852A22"/>
    <w:rsid w:val="00861EDD"/>
    <w:rsid w:val="008632A7"/>
    <w:rsid w:val="008635EC"/>
    <w:rsid w:val="00865956"/>
    <w:rsid w:val="0087067A"/>
    <w:rsid w:val="00871F73"/>
    <w:rsid w:val="0088058F"/>
    <w:rsid w:val="008819AC"/>
    <w:rsid w:val="008869C6"/>
    <w:rsid w:val="00886BE2"/>
    <w:rsid w:val="00890954"/>
    <w:rsid w:val="00893ACE"/>
    <w:rsid w:val="008A5FDC"/>
    <w:rsid w:val="008A6105"/>
    <w:rsid w:val="008B2942"/>
    <w:rsid w:val="008C028C"/>
    <w:rsid w:val="008C1F85"/>
    <w:rsid w:val="008C616B"/>
    <w:rsid w:val="008D27AD"/>
    <w:rsid w:val="008D38E9"/>
    <w:rsid w:val="008D6816"/>
    <w:rsid w:val="008E0D76"/>
    <w:rsid w:val="008E2AC5"/>
    <w:rsid w:val="008E690F"/>
    <w:rsid w:val="008E7241"/>
    <w:rsid w:val="008F00A8"/>
    <w:rsid w:val="008F477D"/>
    <w:rsid w:val="00900740"/>
    <w:rsid w:val="00906F0D"/>
    <w:rsid w:val="00907A1D"/>
    <w:rsid w:val="00915B2B"/>
    <w:rsid w:val="0093347A"/>
    <w:rsid w:val="00940CEA"/>
    <w:rsid w:val="009644CA"/>
    <w:rsid w:val="009669B1"/>
    <w:rsid w:val="00966D80"/>
    <w:rsid w:val="00971823"/>
    <w:rsid w:val="00974675"/>
    <w:rsid w:val="00984444"/>
    <w:rsid w:val="009900B3"/>
    <w:rsid w:val="009962E2"/>
    <w:rsid w:val="009B2C35"/>
    <w:rsid w:val="009C5ECE"/>
    <w:rsid w:val="009E374D"/>
    <w:rsid w:val="009E3D94"/>
    <w:rsid w:val="009F65A0"/>
    <w:rsid w:val="00A03080"/>
    <w:rsid w:val="00A04805"/>
    <w:rsid w:val="00A12BDF"/>
    <w:rsid w:val="00A179EE"/>
    <w:rsid w:val="00A21A42"/>
    <w:rsid w:val="00A3139E"/>
    <w:rsid w:val="00A47FFC"/>
    <w:rsid w:val="00A50D23"/>
    <w:rsid w:val="00A54818"/>
    <w:rsid w:val="00A64A6C"/>
    <w:rsid w:val="00A71D88"/>
    <w:rsid w:val="00A731A5"/>
    <w:rsid w:val="00A735F5"/>
    <w:rsid w:val="00A770CD"/>
    <w:rsid w:val="00A86D80"/>
    <w:rsid w:val="00A97327"/>
    <w:rsid w:val="00AA1540"/>
    <w:rsid w:val="00AA60DF"/>
    <w:rsid w:val="00AB06F8"/>
    <w:rsid w:val="00AB6504"/>
    <w:rsid w:val="00AB77EF"/>
    <w:rsid w:val="00AC0D94"/>
    <w:rsid w:val="00AC2D56"/>
    <w:rsid w:val="00AC3F8C"/>
    <w:rsid w:val="00AE2682"/>
    <w:rsid w:val="00AE2AED"/>
    <w:rsid w:val="00AE5C8D"/>
    <w:rsid w:val="00AF25B6"/>
    <w:rsid w:val="00B00ACF"/>
    <w:rsid w:val="00B02A66"/>
    <w:rsid w:val="00B060D9"/>
    <w:rsid w:val="00B10F4A"/>
    <w:rsid w:val="00B15181"/>
    <w:rsid w:val="00B154CB"/>
    <w:rsid w:val="00B243E0"/>
    <w:rsid w:val="00B3228B"/>
    <w:rsid w:val="00B40DEC"/>
    <w:rsid w:val="00B411B2"/>
    <w:rsid w:val="00B43AB0"/>
    <w:rsid w:val="00B46910"/>
    <w:rsid w:val="00B514C7"/>
    <w:rsid w:val="00B554CD"/>
    <w:rsid w:val="00B7360E"/>
    <w:rsid w:val="00B749AC"/>
    <w:rsid w:val="00B8687A"/>
    <w:rsid w:val="00B87F94"/>
    <w:rsid w:val="00B93FB0"/>
    <w:rsid w:val="00B94E4B"/>
    <w:rsid w:val="00B96035"/>
    <w:rsid w:val="00BA06A9"/>
    <w:rsid w:val="00BA1031"/>
    <w:rsid w:val="00BA25EA"/>
    <w:rsid w:val="00BA56A9"/>
    <w:rsid w:val="00BA751F"/>
    <w:rsid w:val="00BA79B0"/>
    <w:rsid w:val="00BC031D"/>
    <w:rsid w:val="00BC0690"/>
    <w:rsid w:val="00BC36F2"/>
    <w:rsid w:val="00BD4D19"/>
    <w:rsid w:val="00BE78A9"/>
    <w:rsid w:val="00BF4657"/>
    <w:rsid w:val="00C02154"/>
    <w:rsid w:val="00C054C0"/>
    <w:rsid w:val="00C07DDD"/>
    <w:rsid w:val="00C175AA"/>
    <w:rsid w:val="00C24985"/>
    <w:rsid w:val="00C266C0"/>
    <w:rsid w:val="00C30079"/>
    <w:rsid w:val="00C3018C"/>
    <w:rsid w:val="00C34A6E"/>
    <w:rsid w:val="00C358E6"/>
    <w:rsid w:val="00C35B69"/>
    <w:rsid w:val="00C402D8"/>
    <w:rsid w:val="00C439A6"/>
    <w:rsid w:val="00C43FC4"/>
    <w:rsid w:val="00C44A1E"/>
    <w:rsid w:val="00C459F0"/>
    <w:rsid w:val="00C47859"/>
    <w:rsid w:val="00C47CE9"/>
    <w:rsid w:val="00C50D7F"/>
    <w:rsid w:val="00C9050B"/>
    <w:rsid w:val="00C95A11"/>
    <w:rsid w:val="00CA61BB"/>
    <w:rsid w:val="00CA7732"/>
    <w:rsid w:val="00CA78A6"/>
    <w:rsid w:val="00CB096B"/>
    <w:rsid w:val="00CB7A2B"/>
    <w:rsid w:val="00CD00B3"/>
    <w:rsid w:val="00CD57E2"/>
    <w:rsid w:val="00CE091D"/>
    <w:rsid w:val="00CE199E"/>
    <w:rsid w:val="00CF0EA5"/>
    <w:rsid w:val="00CF37FD"/>
    <w:rsid w:val="00CF3C2D"/>
    <w:rsid w:val="00CF65C6"/>
    <w:rsid w:val="00D002FC"/>
    <w:rsid w:val="00D039AA"/>
    <w:rsid w:val="00D06F1B"/>
    <w:rsid w:val="00D11918"/>
    <w:rsid w:val="00D12B52"/>
    <w:rsid w:val="00D16318"/>
    <w:rsid w:val="00D26125"/>
    <w:rsid w:val="00D32EE5"/>
    <w:rsid w:val="00D36051"/>
    <w:rsid w:val="00D36D1B"/>
    <w:rsid w:val="00D43D0F"/>
    <w:rsid w:val="00D44FC5"/>
    <w:rsid w:val="00D457DA"/>
    <w:rsid w:val="00D579F6"/>
    <w:rsid w:val="00D6015D"/>
    <w:rsid w:val="00D66BAD"/>
    <w:rsid w:val="00D72411"/>
    <w:rsid w:val="00D72649"/>
    <w:rsid w:val="00D826D2"/>
    <w:rsid w:val="00D8476A"/>
    <w:rsid w:val="00D8675F"/>
    <w:rsid w:val="00D918DD"/>
    <w:rsid w:val="00D95872"/>
    <w:rsid w:val="00D9644D"/>
    <w:rsid w:val="00DA1EA7"/>
    <w:rsid w:val="00DA4052"/>
    <w:rsid w:val="00DA534A"/>
    <w:rsid w:val="00DA673C"/>
    <w:rsid w:val="00DB097F"/>
    <w:rsid w:val="00DB74A1"/>
    <w:rsid w:val="00DC425D"/>
    <w:rsid w:val="00DC6B52"/>
    <w:rsid w:val="00DD0447"/>
    <w:rsid w:val="00DF7E8B"/>
    <w:rsid w:val="00E07848"/>
    <w:rsid w:val="00E14D73"/>
    <w:rsid w:val="00E24C0C"/>
    <w:rsid w:val="00E26BDC"/>
    <w:rsid w:val="00E27939"/>
    <w:rsid w:val="00E34C7C"/>
    <w:rsid w:val="00E371AE"/>
    <w:rsid w:val="00E45010"/>
    <w:rsid w:val="00E53C9A"/>
    <w:rsid w:val="00E557E2"/>
    <w:rsid w:val="00E56A0B"/>
    <w:rsid w:val="00E70157"/>
    <w:rsid w:val="00E71202"/>
    <w:rsid w:val="00E752AD"/>
    <w:rsid w:val="00E944F4"/>
    <w:rsid w:val="00E97038"/>
    <w:rsid w:val="00EB4282"/>
    <w:rsid w:val="00EB52CF"/>
    <w:rsid w:val="00EC2CF2"/>
    <w:rsid w:val="00EE58C4"/>
    <w:rsid w:val="00EE5BE5"/>
    <w:rsid w:val="00EE6CF8"/>
    <w:rsid w:val="00EF0617"/>
    <w:rsid w:val="00EF4F5B"/>
    <w:rsid w:val="00EF729B"/>
    <w:rsid w:val="00F0625E"/>
    <w:rsid w:val="00F1045C"/>
    <w:rsid w:val="00F11B07"/>
    <w:rsid w:val="00F12635"/>
    <w:rsid w:val="00F144D1"/>
    <w:rsid w:val="00F26A96"/>
    <w:rsid w:val="00F3345F"/>
    <w:rsid w:val="00F35028"/>
    <w:rsid w:val="00F36046"/>
    <w:rsid w:val="00F36924"/>
    <w:rsid w:val="00F411D8"/>
    <w:rsid w:val="00F4194B"/>
    <w:rsid w:val="00F4361B"/>
    <w:rsid w:val="00F4396E"/>
    <w:rsid w:val="00F43D56"/>
    <w:rsid w:val="00F45BE4"/>
    <w:rsid w:val="00F60EEC"/>
    <w:rsid w:val="00F659F2"/>
    <w:rsid w:val="00F71442"/>
    <w:rsid w:val="00F71E4B"/>
    <w:rsid w:val="00F805AC"/>
    <w:rsid w:val="00F90B4A"/>
    <w:rsid w:val="00F95C26"/>
    <w:rsid w:val="00F95EF4"/>
    <w:rsid w:val="00FA0F0F"/>
    <w:rsid w:val="00FA26D6"/>
    <w:rsid w:val="00FA2813"/>
    <w:rsid w:val="00FB2B9E"/>
    <w:rsid w:val="00FB4349"/>
    <w:rsid w:val="00FB46F3"/>
    <w:rsid w:val="00FC1311"/>
    <w:rsid w:val="00FD1509"/>
    <w:rsid w:val="00FD1B9C"/>
    <w:rsid w:val="00FD674D"/>
    <w:rsid w:val="00FD790E"/>
    <w:rsid w:val="00FE2B47"/>
    <w:rsid w:val="00FE5505"/>
    <w:rsid w:val="00FE6D81"/>
    <w:rsid w:val="00FE771A"/>
    <w:rsid w:val="00FF08AB"/>
    <w:rsid w:val="00FF1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F7AA4"/>
  <w15:docId w15:val="{287B00E6-9770-4C4C-9274-C16DF67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76D6D"/>
    <w:pPr>
      <w:suppressAutoHyphens/>
      <w:spacing w:after="80"/>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513"/>
        <w:tab w:val="right" w:pos="9026"/>
      </w:tabs>
      <w:spacing w:after="0"/>
    </w:pPr>
  </w:style>
  <w:style w:type="character" w:customStyle="1" w:styleId="HeaderChar">
    <w:name w:val="Header Char"/>
    <w:basedOn w:val="Numatytasispastraiposriftas"/>
    <w:rPr>
      <w:rFonts w:ascii="Times New Roman" w:eastAsia="Calibri" w:hAnsi="Times New Roman" w:cs="Times New Roman"/>
      <w:sz w:val="24"/>
      <w:lang w:val="lt-LT"/>
    </w:rPr>
  </w:style>
  <w:style w:type="paragraph" w:styleId="Porat">
    <w:name w:val="footer"/>
    <w:basedOn w:val="prastasis"/>
    <w:pPr>
      <w:tabs>
        <w:tab w:val="center" w:pos="4513"/>
        <w:tab w:val="right" w:pos="9026"/>
      </w:tabs>
      <w:spacing w:after="0"/>
    </w:pPr>
  </w:style>
  <w:style w:type="character" w:customStyle="1" w:styleId="FooterChar">
    <w:name w:val="Footer Char"/>
    <w:basedOn w:val="Numatytasispastraiposriftas"/>
    <w:rPr>
      <w:rFonts w:ascii="Times New Roman" w:eastAsia="Calibri" w:hAnsi="Times New Roman" w:cs="Times New Roman"/>
      <w:sz w:val="24"/>
      <w:lang w:val="lt-LT"/>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uppressAutoHyphens w:val="0"/>
      <w:textAlignment w:val="auto"/>
    </w:pPr>
    <w:rPr>
      <w:sz w:val="20"/>
      <w:szCs w:val="20"/>
    </w:rPr>
  </w:style>
  <w:style w:type="character" w:customStyle="1" w:styleId="CommentTextChar">
    <w:name w:val="Comment Text Char"/>
    <w:basedOn w:val="Numatytasispastraiposriftas"/>
    <w:rPr>
      <w:rFonts w:ascii="Times New Roman" w:hAnsi="Times New Roman"/>
      <w:sz w:val="20"/>
      <w:szCs w:val="20"/>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lang w:val="lt-LT"/>
    </w:rPr>
  </w:style>
  <w:style w:type="character" w:styleId="Hipersaitas">
    <w:name w:val="Hyperlink"/>
    <w:basedOn w:val="Numatytasispastraiposriftas"/>
    <w:uiPriority w:val="99"/>
    <w:unhideWhenUsed/>
    <w:rsid w:val="00DB097F"/>
    <w:rPr>
      <w:color w:val="0563C1" w:themeColor="hyperlink"/>
      <w:u w:val="single"/>
    </w:rPr>
  </w:style>
  <w:style w:type="character" w:styleId="Komentaronuoroda">
    <w:name w:val="annotation reference"/>
    <w:basedOn w:val="Numatytasispastraiposriftas"/>
    <w:uiPriority w:val="99"/>
    <w:semiHidden/>
    <w:unhideWhenUsed/>
    <w:rsid w:val="008D38E9"/>
    <w:rPr>
      <w:sz w:val="16"/>
      <w:szCs w:val="16"/>
    </w:rPr>
  </w:style>
  <w:style w:type="paragraph" w:styleId="Komentarotekstas">
    <w:name w:val="annotation text"/>
    <w:basedOn w:val="prastasis"/>
    <w:link w:val="KomentarotekstasDiagrama"/>
    <w:uiPriority w:val="99"/>
    <w:unhideWhenUsed/>
    <w:rsid w:val="008D38E9"/>
    <w:rPr>
      <w:sz w:val="20"/>
      <w:szCs w:val="20"/>
    </w:rPr>
  </w:style>
  <w:style w:type="character" w:customStyle="1" w:styleId="KomentarotekstasDiagrama">
    <w:name w:val="Komentaro tekstas Diagrama"/>
    <w:basedOn w:val="Numatytasispastraiposriftas"/>
    <w:link w:val="Komentarotekstas"/>
    <w:uiPriority w:val="99"/>
    <w:rsid w:val="008D38E9"/>
    <w:rPr>
      <w:rFonts w:ascii="Times New Roman" w:hAnsi="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D38E9"/>
    <w:rPr>
      <w:b/>
      <w:bCs/>
    </w:rPr>
  </w:style>
  <w:style w:type="character" w:customStyle="1" w:styleId="KomentarotemaDiagrama">
    <w:name w:val="Komentaro tema Diagrama"/>
    <w:basedOn w:val="KomentarotekstasDiagrama"/>
    <w:link w:val="Komentarotema"/>
    <w:uiPriority w:val="99"/>
    <w:semiHidden/>
    <w:rsid w:val="008D38E9"/>
    <w:rPr>
      <w:rFonts w:ascii="Times New Roman" w:hAnsi="Times New Roman"/>
      <w:b/>
      <w:bCs/>
      <w:sz w:val="20"/>
      <w:szCs w:val="20"/>
      <w:lang w:val="lt-LT"/>
    </w:rPr>
  </w:style>
  <w:style w:type="character" w:customStyle="1" w:styleId="UnresolvedMention1">
    <w:name w:val="Unresolved Mention1"/>
    <w:basedOn w:val="Numatytasispastraiposriftas"/>
    <w:uiPriority w:val="99"/>
    <w:semiHidden/>
    <w:unhideWhenUsed/>
    <w:rsid w:val="00524C80"/>
    <w:rPr>
      <w:color w:val="605E5C"/>
      <w:shd w:val="clear" w:color="auto" w:fill="E1DFDD"/>
    </w:rPr>
  </w:style>
  <w:style w:type="paragraph" w:styleId="Sraopastraipa">
    <w:name w:val="List Paragraph"/>
    <w:basedOn w:val="prastasis"/>
    <w:uiPriority w:val="34"/>
    <w:qFormat/>
    <w:rsid w:val="00871F73"/>
    <w:pPr>
      <w:ind w:left="720"/>
      <w:contextualSpacing/>
    </w:pPr>
  </w:style>
  <w:style w:type="character" w:styleId="Neapdorotaspaminjimas">
    <w:name w:val="Unresolved Mention"/>
    <w:basedOn w:val="Numatytasispastraiposriftas"/>
    <w:uiPriority w:val="99"/>
    <w:semiHidden/>
    <w:unhideWhenUsed/>
    <w:rPr>
      <w:color w:val="605E5C"/>
      <w:shd w:val="clear" w:color="auto" w:fill="E1DFDD"/>
    </w:rPr>
  </w:style>
  <w:style w:type="character" w:customStyle="1" w:styleId="AntratsDiagrama">
    <w:name w:val="Antraštės Diagrama"/>
    <w:basedOn w:val="Numatytasispastraiposriftas"/>
    <w:link w:val="Antrats"/>
    <w:rsid w:val="003172D5"/>
    <w:rPr>
      <w:rFonts w:ascii="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085700">
      <w:bodyDiv w:val="1"/>
      <w:marLeft w:val="0"/>
      <w:marRight w:val="0"/>
      <w:marTop w:val="0"/>
      <w:marBottom w:val="0"/>
      <w:divBdr>
        <w:top w:val="none" w:sz="0" w:space="0" w:color="auto"/>
        <w:left w:val="none" w:sz="0" w:space="0" w:color="auto"/>
        <w:bottom w:val="none" w:sz="0" w:space="0" w:color="auto"/>
        <w:right w:val="none" w:sz="0" w:space="0" w:color="auto"/>
      </w:divBdr>
    </w:div>
    <w:div w:id="140707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ivija.martineniene@tpnc.lt" TargetMode="External"
                 Type="http://schemas.openxmlformats.org/officeDocument/2006/relationships/hyperlink"/>
   <Relationship Id="rId11" Target="http://invalid.uri" TargetMode="External"
                 Type="http://schemas.openxmlformats.org/officeDocument/2006/relationships/hyperlink"/>
   <Relationship Id="rId12" Target="http://invalid.uri" TargetMode="External"
                 Type="http://schemas.openxmlformats.org/officeDocument/2006/relationships/hyperlink"/>
   <Relationship Id="rId13" Target="mailto:livija.martineniene@tpnc.lt" TargetMode="External"
                 Type="http://schemas.openxmlformats.org/officeDocument/2006/relationships/hyperlink"/>
   <Relationship Id="rId14" Target="mailto:daina.adomaitiene@teida.lt" TargetMode="External"
                 Type="http://schemas.openxmlformats.org/officeDocument/2006/relationships/hyperlink"/>
   <Relationship Id="rId15"
                 Target="https://www.tpnc.lt/lt/apie-tpnc/naujas-straipsniu-piktogramu-puslapis/"
                 TargetMode="External"
                 Type="http://schemas.openxmlformats.org/officeDocument/2006/relationships/hyperlink"/>
   <Relationship Id="rId16" Target="mailto:centras@tpnc.lt"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header2.xml"
                 Type="http://schemas.openxmlformats.org/officeDocument/2006/relationships/header"/>
   <Relationship Id="rId2" Target="numbering.xml"
                 Type="http://schemas.openxmlformats.org/officeDocument/2006/relationships/numbering"/>
   <Relationship Id="rId20" Target="mailto:centras@tpnc.lt"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invalid.uri" TargetMode="External"
                 Type="http://schemas.openxmlformats.org/officeDocument/2006/relationships/hyperlink"/>
   <Relationship Id="rId9" Target="http://invalid.uri"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DD1C-4FA2-42DC-9A8C-FCDD40EE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16775</Words>
  <Characters>9562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2024-07-24T08:12:00Z</dcterms:created>
  <dc:creator>ILOOGU</dc:creator>
  <cp:lastModifiedBy>Livija Martinenienė</cp:lastModifiedBy>
  <cp:lastPrinted>2018-03-19T16:31:00Z</cp:lastPrinted>
  <dcterms:modified xsi:type="dcterms:W3CDTF">2024-07-24T10:46:00Z</dcterms:modified>
  <cp:revision>30</cp:revision>
</cp:coreProperties>
</file>