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E22" w:rsidRDefault="00A33E22" w:rsidP="00A33E22">
      <w:pPr>
        <w:ind w:left="5184" w:firstLine="1296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2024 m.       Sutarties Nr.</w:t>
      </w:r>
      <w:r w:rsidR="0001289F"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   </w:t>
      </w:r>
    </w:p>
    <w:p w:rsidR="0001289F" w:rsidRPr="0001289F" w:rsidRDefault="0001289F" w:rsidP="00A33E22">
      <w:pPr>
        <w:ind w:left="5184" w:firstLine="1296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="00A33E22">
        <w:rPr>
          <w:rFonts w:ascii="Times New Roman" w:eastAsia="Calibri" w:hAnsi="Times New Roman" w:cs="Times New Roman"/>
          <w:b/>
          <w:sz w:val="24"/>
          <w:szCs w:val="24"/>
          <w:lang w:val="lt-LT"/>
        </w:rPr>
        <w:t>4</w:t>
      </w:r>
      <w:r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PRIEDAS</w:t>
      </w:r>
    </w:p>
    <w:p w:rsidR="00D74B57" w:rsidRPr="00CB1D53" w:rsidRDefault="00D74B57" w:rsidP="00D74B57">
      <w:pPr>
        <w:spacing w:after="0" w:line="240" w:lineRule="auto"/>
        <w:ind w:left="3890" w:firstLine="1298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01289F" w:rsidRDefault="00D74B57" w:rsidP="0001289F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 w:rsidRPr="00CB1D53">
        <w:rPr>
          <w:rFonts w:ascii="Times New Roman" w:eastAsia="Calibri" w:hAnsi="Times New Roman" w:cs="Times New Roman"/>
          <w:lang w:val="lt-LT"/>
        </w:rPr>
        <w:t xml:space="preserve">     </w:t>
      </w:r>
      <w:r w:rsidR="004D39E1">
        <w:rPr>
          <w:rFonts w:ascii="Times New Roman" w:eastAsia="Calibri" w:hAnsi="Times New Roman" w:cs="Times New Roman"/>
          <w:lang w:val="lt-LT"/>
        </w:rPr>
        <w:tab/>
      </w:r>
    </w:p>
    <w:p w:rsidR="00D74B57" w:rsidRPr="00F6755A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10.2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>
        <w:rPr>
          <w:rFonts w:ascii="Times New Roman" w:eastAsia="Calibri" w:hAnsi="Times New Roman" w:cs="Times New Roman"/>
          <w:b/>
          <w:sz w:val="24"/>
          <w:lang w:val="lt-LT"/>
        </w:rPr>
        <w:t>mėnes</w:t>
      </w:r>
      <w:r w:rsidR="00263E38">
        <w:rPr>
          <w:rFonts w:ascii="Times New Roman" w:eastAsia="Calibri" w:hAnsi="Times New Roman" w:cs="Times New Roman"/>
          <w:b/>
          <w:sz w:val="24"/>
          <w:lang w:val="lt-LT"/>
        </w:rPr>
        <w:t>į</w:t>
      </w: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="00A33E22">
        <w:rPr>
          <w:rFonts w:ascii="Times New Roman" w:eastAsia="Calibri" w:hAnsi="Times New Roman" w:cs="Times New Roman"/>
          <w:b/>
          <w:sz w:val="24"/>
          <w:lang w:val="lt-LT"/>
        </w:rPr>
        <w:t xml:space="preserve">– 2023 m. rugsėjo </w:t>
      </w:r>
      <w:r w:rsidR="00263E38">
        <w:rPr>
          <w:rFonts w:ascii="Times New Roman" w:eastAsia="Calibri" w:hAnsi="Times New Roman" w:cs="Times New Roman"/>
          <w:b/>
          <w:sz w:val="24"/>
          <w:lang w:val="lt-LT"/>
        </w:rPr>
        <w:t xml:space="preserve"> mėn.</w:t>
      </w: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6.3pt" o:ole="" fillcolor="window">
            <v:imagedata r:id="rId7" o:title=""/>
          </v:shape>
          <o:OLEObject Type="Embed" ProgID="Equation.3" ShapeID="_x0000_i1025" DrawAspect="Content" ObjectID="_1769436228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3pt;height:33.8pt" o:ole="" fillcolor="window">
            <v:imagedata r:id="rId9" o:title=""/>
          </v:shape>
          <o:OLEObject Type="Embed" ProgID="Equation.3" ShapeID="_x0000_i1026" DrawAspect="Content" ObjectID="_1769436229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Pr="00D74B57">
        <w:rPr>
          <w:rFonts w:ascii="Times New Roman" w:eastAsia="Calibri" w:hAnsi="Times New Roman" w:cs="Times New Roman"/>
          <w:b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.55pt;height:33.8pt" o:ole="" fillcolor="window">
            <v:imagedata r:id="rId11" o:title=""/>
          </v:shape>
          <o:OLEObject Type="Embed" ProgID="Equation.3" ShapeID="_x0000_i1027" DrawAspect="Content" ObjectID="_1769436230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10.2pt;height:33.8pt" o:ole="" fillcolor="window">
            <v:imagedata r:id="rId13" o:title=""/>
          </v:shape>
          <o:OLEObject Type="Embed" ProgID="Equation.3" ShapeID="_x0000_i1028" DrawAspect="Content" ObjectID="_1769436231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AB4142" w:rsidRDefault="00AB4142" w:rsidP="002704C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146708" w:rsidRPr="00F6755A" w:rsidRDefault="00146708" w:rsidP="002704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2704C1" w:rsidRPr="00FE0528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NETEIKIA,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146708" w:rsidRPr="00F6755A" w:rsidRDefault="00146708" w:rsidP="00146708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146708" w:rsidRDefault="00146708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sutartyje nurodyto konkretaus produkto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</w:t>
      </w:r>
      <w:r w:rsidR="002704C1">
        <w:rPr>
          <w:rFonts w:ascii="Times New Roman" w:hAnsi="Times New Roman" w:cs="Times New Roman"/>
          <w:iCs/>
          <w:sz w:val="24"/>
          <w:szCs w:val="24"/>
          <w:lang w:val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8C01AC" w:rsidRPr="008C01AC" w:rsidTr="00C62ACC">
        <w:trPr>
          <w:trHeight w:val="86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Konkretaus pavadinimo prekei prilyginta prekė ar prekių grupė, kurių kainų pokytį pateikia </w:t>
            </w:r>
            <w:r w:rsidR="00895325" w:rsidRPr="00FE0528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Valstybės duomenų agentūra</w:t>
            </w:r>
            <w:r w:rsidR="00895325" w:rsidRPr="008C01AC" w:rsidDel="0089532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* </w:t>
            </w:r>
          </w:p>
        </w:tc>
      </w:tr>
      <w:tr w:rsidR="008767DC" w:rsidRPr="00573FFB" w:rsidTr="00E31938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7DC" w:rsidRDefault="008767DC" w:rsidP="008767DC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Sūdytų lašišų </w:t>
            </w:r>
            <w:proofErr w:type="spellStart"/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filė</w:t>
            </w:r>
            <w:proofErr w:type="spellEnd"/>
          </w:p>
          <w:p w:rsidR="008767DC" w:rsidRPr="00573FFB" w:rsidRDefault="008767DC" w:rsidP="008767DC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7DC" w:rsidRDefault="008767DC" w:rsidP="008767DC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73FF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Atšaldytos lašišos didkepsniai</w:t>
            </w:r>
          </w:p>
          <w:p w:rsidR="008767DC" w:rsidRPr="00573FFB" w:rsidRDefault="008767DC" w:rsidP="008767DC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bookmarkStart w:id="0" w:name="_GoBack"/>
            <w:bookmarkEnd w:id="0"/>
          </w:p>
        </w:tc>
      </w:tr>
    </w:tbl>
    <w:p w:rsidR="00146708" w:rsidRPr="00FE0528" w:rsidRDefault="00146708" w:rsidP="00146708">
      <w:pPr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8C01AC">
        <w:rPr>
          <w:sz w:val="20"/>
          <w:szCs w:val="20"/>
          <w:lang w:val="lt-LT"/>
        </w:rPr>
        <w:t>*-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Prekės prilyginimas taikomas nuo sutarties įsigaliojimo dienos iki sutarties galiojimo pabaigos, neatsižvelgiant į tai, ar </w:t>
      </w:r>
      <w:r w:rsidR="00A423B0" w:rsidRPr="00A423B0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agentūra</w:t>
      </w:r>
      <w:r w:rsidR="00A423B0" w:rsidRPr="00A423B0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A423B0">
        <w:rPr>
          <w:rFonts w:ascii="Times New Roman" w:hAnsi="Times New Roman" w:cs="Times New Roman"/>
          <w:sz w:val="20"/>
          <w:szCs w:val="20"/>
          <w:lang w:val="lt-LT"/>
        </w:rPr>
        <w:t xml:space="preserve">pradės teikti prilygintos prekės vidutines mažmenines kainas. Tuo atveju, kai atlikus prekės kainos perskaičiavimą pagal </w:t>
      </w:r>
      <w:r w:rsidR="00A423B0" w:rsidRPr="00A423B0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</w:t>
      </w:r>
      <w:r w:rsidR="00A423B0">
        <w:rPr>
          <w:rFonts w:ascii="Times New Roman" w:eastAsia="Calibri" w:hAnsi="Times New Roman" w:cs="Times New Roman"/>
          <w:sz w:val="20"/>
          <w:szCs w:val="20"/>
          <w:lang w:val="lt-LT"/>
        </w:rPr>
        <w:t>os</w:t>
      </w:r>
      <w:r w:rsidR="00A423B0" w:rsidRPr="00A423B0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A423B0">
        <w:rPr>
          <w:rFonts w:ascii="Times New Roman" w:hAnsi="Times New Roman" w:cs="Times New Roman"/>
          <w:sz w:val="20"/>
          <w:szCs w:val="20"/>
          <w:lang w:val="lt-LT"/>
        </w:rPr>
        <w:t>pateiktą prilygintos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 prekės vidutinę mažmeninę kainą paaiškėja, kad prilygintos prekės kaina viršija rinkos kainą (3-4 prekybos tinklų internetinėse parduotuvėse nurodytas kainas), kaina nebus keičiama.</w:t>
      </w:r>
    </w:p>
    <w:p w:rsidR="00146708" w:rsidRDefault="00146708" w:rsidP="0014670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46708">
        <w:rPr>
          <w:i/>
          <w:iCs/>
          <w:lang w:val="lt-LT"/>
        </w:rPr>
        <w:t xml:space="preserve">               </w:t>
      </w:r>
      <w:r w:rsidRPr="00146708">
        <w:rPr>
          <w:rFonts w:ascii="Times New Roman" w:eastAsia="Calibri" w:hAnsi="Times New Roman" w:cs="Times New Roman"/>
          <w:sz w:val="24"/>
          <w:lang w:val="lt-LT"/>
        </w:rPr>
        <w:t>11. Konkretaus pavadinimo prekės, kurios įkainis nuo sutarties sudarymo nebuvo keičiamas, 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A423B0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6708" w:rsidP="001467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neteikia ir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146708" w:rsidRPr="00F6755A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>
        <w:rPr>
          <w:rFonts w:ascii="Times New Roman" w:eastAsia="Calibri" w:hAnsi="Times New Roman" w:cs="Times New Roman"/>
          <w:sz w:val="24"/>
          <w:lang w:val="lt-LT"/>
        </w:rPr>
        <w:t>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D74B57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III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. BAIGIAMOSIOS NUOSTATOS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informacija apie vidutines mažmenines kainas ir jų pokyčius praėjusį mėnesį.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pažymas). Du mėnesius nuo </w:t>
      </w:r>
      <w:r w:rsidR="00D74B57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visos prekės tiekiamos sutartyje (Sutarties 1 priede)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. Pakeista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lastRenderedPageBreak/>
        <w:t>17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</w:t>
      </w:r>
      <w:r w:rsidR="00D74B57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papildoma informacija apie teikiamas konkretaus pavadinimo prekės (-ių) vidutines mažmenines kainas. Gavus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informaciją apie konkretaus pavadinimo prekės (-ių) vidutinę mažmeninę kainą, taikomos Kainodaros taisyklių II dalies nuostatos.</w:t>
      </w:r>
    </w:p>
    <w:p w:rsidR="00D74B57" w:rsidRDefault="00D74B57" w:rsidP="00D74B57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D74B57" w:rsidRDefault="00D74B57" w:rsidP="00D74B57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p w:rsidR="001A04D2" w:rsidRDefault="001A04D2"/>
    <w:sectPr w:rsidR="001A04D2" w:rsidSect="005D1090">
      <w:headerReference w:type="default" r:id="rId15"/>
      <w:pgSz w:w="11906" w:h="16838"/>
      <w:pgMar w:top="810" w:right="567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61E" w:rsidRDefault="00D6761E">
      <w:pPr>
        <w:spacing w:after="0" w:line="240" w:lineRule="auto"/>
      </w:pPr>
      <w:r>
        <w:separator/>
      </w:r>
    </w:p>
  </w:endnote>
  <w:endnote w:type="continuationSeparator" w:id="0">
    <w:p w:rsidR="00D6761E" w:rsidRDefault="00D6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61E" w:rsidRDefault="00D6761E">
      <w:pPr>
        <w:spacing w:after="0" w:line="240" w:lineRule="auto"/>
      </w:pPr>
      <w:r>
        <w:separator/>
      </w:r>
    </w:p>
  </w:footnote>
  <w:footnote w:type="continuationSeparator" w:id="0">
    <w:p w:rsidR="00D6761E" w:rsidRDefault="00D6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E61CA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767DC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7"/>
    <w:rsid w:val="0001289F"/>
    <w:rsid w:val="00146708"/>
    <w:rsid w:val="001A04D2"/>
    <w:rsid w:val="00263E38"/>
    <w:rsid w:val="002704C1"/>
    <w:rsid w:val="004246E2"/>
    <w:rsid w:val="004535E1"/>
    <w:rsid w:val="004D39E1"/>
    <w:rsid w:val="00570BFB"/>
    <w:rsid w:val="00573FFB"/>
    <w:rsid w:val="005D1090"/>
    <w:rsid w:val="008767DC"/>
    <w:rsid w:val="00895325"/>
    <w:rsid w:val="008B1FAA"/>
    <w:rsid w:val="008C01AC"/>
    <w:rsid w:val="00A33E22"/>
    <w:rsid w:val="00A423B0"/>
    <w:rsid w:val="00AB4142"/>
    <w:rsid w:val="00AC7265"/>
    <w:rsid w:val="00B60F1D"/>
    <w:rsid w:val="00B72739"/>
    <w:rsid w:val="00C62ACC"/>
    <w:rsid w:val="00CA20BB"/>
    <w:rsid w:val="00D405ED"/>
    <w:rsid w:val="00D6761E"/>
    <w:rsid w:val="00D74B57"/>
    <w:rsid w:val="00E61CA0"/>
    <w:rsid w:val="00FB4ECA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57372F7"/>
  <w15:chartTrackingRefBased/>
  <w15:docId w15:val="{A3EBAC3A-0E9D-4B6C-B8F3-F1B597D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B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B5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7E0C1-36E8-4249-8B20-8924B473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14</cp:revision>
  <dcterms:created xsi:type="dcterms:W3CDTF">2023-08-06T17:05:00Z</dcterms:created>
  <dcterms:modified xsi:type="dcterms:W3CDTF">2024-02-14T15:17:00Z</dcterms:modified>
</cp:coreProperties>
</file>