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6E" w:rsidRDefault="00A83970" w:rsidP="00787C6E">
      <w:pPr>
        <w:jc w:val="right"/>
        <w:rPr>
          <w:bCs/>
        </w:rPr>
      </w:pPr>
      <w:bookmarkStart w:id="0" w:name="_GoBack"/>
      <w:bookmarkEnd w:id="0"/>
      <w:r w:rsidRPr="00A83970">
        <w:t xml:space="preserve">                                                                                        </w:t>
      </w:r>
      <w:r w:rsidR="00787C6E">
        <w:t xml:space="preserve">        </w:t>
      </w:r>
      <w:r w:rsidR="00787C6E">
        <w:rPr>
          <w:bCs/>
        </w:rPr>
        <w:t>2024 m. balandžio    d. Sutarties Nr.___</w:t>
      </w:r>
    </w:p>
    <w:p w:rsidR="00A83970" w:rsidRPr="00787C6E" w:rsidRDefault="00787C6E" w:rsidP="00787C6E">
      <w:pPr>
        <w:jc w:val="right"/>
        <w:rPr>
          <w:b/>
        </w:rPr>
      </w:pPr>
      <w:r w:rsidRPr="00787C6E">
        <w:rPr>
          <w:b/>
        </w:rPr>
        <w:t>2 PRIEDAS</w:t>
      </w:r>
    </w:p>
    <w:p w:rsidR="00FC1F65" w:rsidRPr="003D31D1" w:rsidRDefault="00FC1F65" w:rsidP="00A83970"/>
    <w:p w:rsidR="00EE4DF9" w:rsidRDefault="00EE4DF9" w:rsidP="00A83970"/>
    <w:p w:rsidR="00DC7238" w:rsidRPr="00DC7238" w:rsidRDefault="00BB6D4F" w:rsidP="00D0741A">
      <w:pPr>
        <w:pStyle w:val="Title"/>
      </w:pPr>
      <w:r>
        <w:t>TECHNINĖ SPECIFIKACIJA</w:t>
      </w:r>
      <w:r w:rsidR="00873CC9" w:rsidRPr="00873CC9">
        <w:t xml:space="preserve"> SPORTINIAM KOSTIUMUI</w:t>
      </w:r>
      <w:r>
        <w:t xml:space="preserve"> </w:t>
      </w:r>
    </w:p>
    <w:p w:rsidR="00086554" w:rsidRDefault="00086554" w:rsidP="00BB6D4F">
      <w:pPr>
        <w:widowControl w:val="0"/>
        <w:jc w:val="center"/>
        <w:rPr>
          <w:b/>
        </w:rPr>
      </w:pPr>
    </w:p>
    <w:p w:rsidR="00E6616A" w:rsidRPr="00E028E5" w:rsidRDefault="00E6616A" w:rsidP="00E6616A">
      <w:pPr>
        <w:jc w:val="center"/>
        <w:rPr>
          <w:b/>
        </w:rPr>
      </w:pPr>
      <w:r w:rsidRPr="00E028E5">
        <w:rPr>
          <w:b/>
        </w:rPr>
        <w:t>I SKYRIUS</w:t>
      </w:r>
    </w:p>
    <w:p w:rsidR="00E6616A" w:rsidRPr="00E028E5" w:rsidRDefault="00E6616A" w:rsidP="00E6616A">
      <w:pPr>
        <w:spacing w:after="120"/>
        <w:jc w:val="center"/>
        <w:rPr>
          <w:b/>
        </w:rPr>
      </w:pPr>
      <w:r w:rsidRPr="00E028E5">
        <w:rPr>
          <w:b/>
        </w:rPr>
        <w:t>BENDROSIOS NUOSTATOS</w:t>
      </w:r>
    </w:p>
    <w:p w:rsidR="00031155" w:rsidRDefault="00031155" w:rsidP="00A76E1B">
      <w:pPr>
        <w:widowControl w:val="0"/>
        <w:rPr>
          <w:b/>
        </w:rPr>
      </w:pPr>
    </w:p>
    <w:p w:rsidR="00E6616A" w:rsidRPr="00AD32C8" w:rsidRDefault="00E6616A" w:rsidP="00AD32C8">
      <w:pPr>
        <w:pStyle w:val="BodyTextIndent"/>
        <w:numPr>
          <w:ilvl w:val="0"/>
          <w:numId w:val="20"/>
        </w:numPr>
        <w:tabs>
          <w:tab w:val="clear" w:pos="2970"/>
          <w:tab w:val="num" w:pos="0"/>
          <w:tab w:val="left" w:pos="1000"/>
        </w:tabs>
        <w:spacing w:after="0"/>
        <w:ind w:left="39" w:firstLine="561"/>
        <w:jc w:val="both"/>
        <w:rPr>
          <w:bCs/>
        </w:rPr>
      </w:pPr>
      <w:r w:rsidRPr="00F24DB8">
        <w:t>Gynybos resursų agentūra prie Krašto apsaugos ministerijos (toliau – perkančioji organizacija) ketina įsigyti</w:t>
      </w:r>
      <w:r w:rsidRPr="00161762">
        <w:t xml:space="preserve"> </w:t>
      </w:r>
      <w:r>
        <w:t xml:space="preserve">sportinius kostiumus (toliau – kostiumas), </w:t>
      </w:r>
      <w:r w:rsidR="00AD32C8">
        <w:t>skirtu</w:t>
      </w:r>
      <w:r>
        <w:t>s kariams dėvėti atliekant</w:t>
      </w:r>
      <w:r w:rsidRPr="00065245">
        <w:t xml:space="preserve"> sportines užduotis</w:t>
      </w:r>
      <w:r>
        <w:t>.</w:t>
      </w:r>
    </w:p>
    <w:p w:rsidR="00E6616A" w:rsidRDefault="00E6616A" w:rsidP="00716718">
      <w:pPr>
        <w:pStyle w:val="BodyTextIndent"/>
        <w:numPr>
          <w:ilvl w:val="0"/>
          <w:numId w:val="20"/>
        </w:numPr>
        <w:tabs>
          <w:tab w:val="clear" w:pos="2970"/>
          <w:tab w:val="num" w:pos="0"/>
          <w:tab w:val="left" w:pos="1000"/>
        </w:tabs>
        <w:spacing w:after="0"/>
        <w:ind w:left="39" w:firstLine="561"/>
        <w:jc w:val="both"/>
      </w:pPr>
      <w:r>
        <w:t>Sportinis kostiumas t</w:t>
      </w:r>
      <w:r w:rsidRPr="000728EA">
        <w:t xml:space="preserve">uri </w:t>
      </w:r>
      <w:r>
        <w:t>atitikti</w:t>
      </w:r>
      <w:r w:rsidRPr="000728EA">
        <w:t xml:space="preserve"> </w:t>
      </w:r>
      <w:r>
        <w:t>šioje techninėje specifikacijoje pateiktus reikalavimus.</w:t>
      </w:r>
    </w:p>
    <w:p w:rsidR="003C6F9B" w:rsidRDefault="00716718" w:rsidP="003C6F9B">
      <w:pPr>
        <w:pStyle w:val="BodyTextIndent"/>
        <w:numPr>
          <w:ilvl w:val="0"/>
          <w:numId w:val="20"/>
        </w:numPr>
        <w:tabs>
          <w:tab w:val="clear" w:pos="2970"/>
          <w:tab w:val="num" w:pos="0"/>
          <w:tab w:val="left" w:pos="1000"/>
        </w:tabs>
        <w:spacing w:after="0"/>
        <w:ind w:left="39" w:firstLine="561"/>
        <w:jc w:val="both"/>
      </w:pPr>
      <w:r>
        <w:t>Kostiumo</w:t>
      </w:r>
      <w:r w:rsidR="00AD32C8">
        <w:t xml:space="preserve"> gamybai naudojama</w:t>
      </w:r>
      <w:r w:rsidRPr="00D4012D">
        <w:t xml:space="preserve"> medžiaga turi atitikti minimalius aplinkos apsaugos kriterijus, nustatytus Aplinkos apsaugos kriterijų taikymo, vykdant žaliuosius pirkimus, tvarkos aprašo, patvirtinto Lietuvos Respublikos aplinkos ministro </w:t>
      </w:r>
      <w:r w:rsidRPr="00D4012D">
        <w:rPr>
          <w:lang w:eastAsia="lt-LT"/>
        </w:rPr>
        <w:t xml:space="preserve">2022 m. gruodžio 13 d. </w:t>
      </w:r>
      <w:r w:rsidRPr="00D4012D">
        <w:t xml:space="preserve">įsakymu Nr. </w:t>
      </w:r>
      <w:r w:rsidRPr="00D4012D">
        <w:rPr>
          <w:lang w:eastAsia="lt-LT"/>
        </w:rPr>
        <w:t xml:space="preserve">D1-401 </w:t>
      </w:r>
      <w:r w:rsidRPr="00D4012D">
        <w:t>„</w:t>
      </w:r>
      <w:r w:rsidRPr="00D4012D">
        <w:rPr>
          <w:bCs/>
          <w:lang w:eastAsia="lt-LT"/>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3C6F9B">
        <w:rPr>
          <w:bCs/>
          <w:lang w:eastAsia="lt-LT"/>
        </w:rPr>
        <w:t>tvarkos aprašo patvirtinimo“ pakeitimo</w:t>
      </w:r>
      <w:r w:rsidRPr="003C6F9B">
        <w:t xml:space="preserve">“, (toliau – Tvarkos aprašas) 2 priede IX skyriuje „Tekstilės gaminiai“. </w:t>
      </w:r>
    </w:p>
    <w:p w:rsidR="00716718" w:rsidRPr="003C6F9B" w:rsidRDefault="00716718" w:rsidP="003C6F9B">
      <w:pPr>
        <w:pStyle w:val="BodyTextIndent"/>
        <w:numPr>
          <w:ilvl w:val="0"/>
          <w:numId w:val="20"/>
        </w:numPr>
        <w:tabs>
          <w:tab w:val="clear" w:pos="2970"/>
          <w:tab w:val="num" w:pos="0"/>
          <w:tab w:val="left" w:pos="1000"/>
        </w:tabs>
        <w:spacing w:after="0"/>
        <w:ind w:left="39" w:firstLine="561"/>
        <w:jc w:val="both"/>
      </w:pPr>
      <w:r w:rsidRPr="003C6F9B">
        <w:t>Kariams reikalingų sportinių kostiumų dydžiai pateikti 1 lentelėje, sudarytoje pagal Lietuvos kariuomenėje</w:t>
      </w:r>
      <w:r w:rsidRPr="00D4012D">
        <w:t xml:space="preserve"> priimtą dydžių sistemą. Esant būtinybei, gali būti pareikalauta pasiūti nestandartinių dydžių </w:t>
      </w:r>
      <w:r w:rsidR="00AD32C8">
        <w:t>kostiumų</w:t>
      </w:r>
      <w:r w:rsidRPr="00D4012D">
        <w:t>, neviršijant 2 % užsakyto kiekio.</w:t>
      </w:r>
      <w:r>
        <w:t xml:space="preserve"> </w:t>
      </w:r>
      <w:r w:rsidRPr="00976763">
        <w:t>Tiksli dydžių lentelė su nurodytais kiekiais pateikiama Tiekėjui, sudarant sutartis</w:t>
      </w:r>
      <w:r w:rsidR="006D22EB" w:rsidRPr="00AD32C8">
        <w:t>.</w:t>
      </w:r>
    </w:p>
    <w:p w:rsidR="00AD32C8" w:rsidRPr="00AD32C8" w:rsidRDefault="00AD32C8" w:rsidP="00AD32C8">
      <w:pPr>
        <w:pStyle w:val="BodyTextIndent"/>
        <w:numPr>
          <w:ilvl w:val="0"/>
          <w:numId w:val="20"/>
        </w:numPr>
        <w:tabs>
          <w:tab w:val="clear" w:pos="2970"/>
          <w:tab w:val="num" w:pos="0"/>
          <w:tab w:val="left" w:pos="1000"/>
        </w:tabs>
        <w:spacing w:after="0"/>
        <w:ind w:left="39" w:firstLine="561"/>
        <w:jc w:val="both"/>
      </w:pPr>
      <w:r w:rsidRPr="00AD32C8">
        <w:t>Gaminių konstravimui turi būti panaudoti LST ISO 8559 (ISO 8559) arba lygiaverčio standarto duomenys.</w:t>
      </w:r>
    </w:p>
    <w:p w:rsidR="00716718" w:rsidRPr="00B12709" w:rsidRDefault="00716718" w:rsidP="00716718">
      <w:pPr>
        <w:pStyle w:val="BodyTextIndent"/>
        <w:numPr>
          <w:ilvl w:val="0"/>
          <w:numId w:val="20"/>
        </w:numPr>
        <w:tabs>
          <w:tab w:val="clear" w:pos="2970"/>
          <w:tab w:val="num" w:pos="0"/>
          <w:tab w:val="left" w:pos="1000"/>
        </w:tabs>
        <w:spacing w:after="0"/>
        <w:ind w:left="39" w:firstLine="561"/>
        <w:jc w:val="both"/>
      </w:pPr>
      <w:r w:rsidRPr="00FA300F">
        <w:rPr>
          <w:bCs/>
        </w:rPr>
        <w:t>S</w:t>
      </w:r>
      <w:r>
        <w:rPr>
          <w:bCs/>
        </w:rPr>
        <w:t>portinio</w:t>
      </w:r>
      <w:r w:rsidRPr="00FA300F">
        <w:rPr>
          <w:bCs/>
        </w:rPr>
        <w:t xml:space="preserve"> kostium</w:t>
      </w:r>
      <w:r>
        <w:rPr>
          <w:bCs/>
        </w:rPr>
        <w:t>o</w:t>
      </w:r>
      <w:r w:rsidRPr="00B3177F">
        <w:rPr>
          <w:bCs/>
        </w:rPr>
        <w:t xml:space="preserve"> </w:t>
      </w:r>
      <w:r w:rsidRPr="00B12709">
        <w:t xml:space="preserve">kokybės </w:t>
      </w:r>
      <w:r w:rsidRPr="002A7C4C">
        <w:t>garantijos terminas – ne mažiau kaip 12 (dvylika) mėnesių aktyvios eksploatacijos sąlygomis (kuris skaičiuojamas nuo prekių išdavimo iš Pirkėjo sandėlio dienos) ir 24 (dvidešimt keturi) mėnesiai nuo prekių priėmimo į Pirkėjo sandėlį dienos</w:t>
      </w:r>
      <w:r w:rsidRPr="00B12709">
        <w:t xml:space="preserve">. </w:t>
      </w:r>
    </w:p>
    <w:p w:rsidR="00716718" w:rsidRDefault="00716718" w:rsidP="00716718">
      <w:pPr>
        <w:pStyle w:val="BodyTextIndent"/>
        <w:tabs>
          <w:tab w:val="left" w:pos="1000"/>
        </w:tabs>
        <w:spacing w:after="0"/>
        <w:jc w:val="both"/>
      </w:pPr>
    </w:p>
    <w:p w:rsidR="00AD32C8" w:rsidRPr="00A22EA7" w:rsidRDefault="00AD32C8" w:rsidP="00AD32C8">
      <w:pPr>
        <w:pStyle w:val="BodyTextIndent"/>
        <w:suppressAutoHyphens/>
        <w:spacing w:after="0"/>
        <w:ind w:left="720"/>
        <w:jc w:val="right"/>
        <w:rPr>
          <w:b/>
        </w:rPr>
      </w:pPr>
      <w:r w:rsidRPr="00A22EA7">
        <w:rPr>
          <w:b/>
        </w:rPr>
        <w:t>1 lentelė</w:t>
      </w:r>
    </w:p>
    <w:p w:rsidR="00AD32C8" w:rsidRDefault="00AD32C8" w:rsidP="00AD32C8">
      <w:pPr>
        <w:pStyle w:val="BodyTextIndent"/>
        <w:suppressAutoHyphens/>
        <w:ind w:left="720"/>
        <w:jc w:val="center"/>
        <w:rPr>
          <w:b/>
        </w:rPr>
      </w:pPr>
      <w:r>
        <w:rPr>
          <w:b/>
        </w:rPr>
        <w:t>SPORTINIŲ KOSTIUMŲ</w:t>
      </w:r>
      <w:r w:rsidRPr="003C567D">
        <w:rPr>
          <w:b/>
        </w:rPr>
        <w:t xml:space="preserve"> </w:t>
      </w:r>
      <w:r w:rsidRPr="00A22EA7">
        <w:rPr>
          <w:b/>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AD32C8" w:rsidRPr="008D0F4C" w:rsidTr="003D2A27">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662327">
              <w:rPr>
                <w:b/>
              </w:rPr>
              <w:t>Ūgis</w:t>
            </w:r>
            <w:r w:rsidRPr="008D0F4C">
              <w:t>,</w:t>
            </w:r>
          </w:p>
          <w:p w:rsidR="00AD32C8" w:rsidRPr="008D0F4C" w:rsidRDefault="00AD32C8" w:rsidP="003D2A27">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AD32C8" w:rsidRPr="00620D0D" w:rsidRDefault="00AD32C8" w:rsidP="003D2A27">
            <w:pPr>
              <w:jc w:val="center"/>
              <w:rPr>
                <w:b/>
              </w:rPr>
            </w:pPr>
            <w:r w:rsidRPr="00620D0D">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104-108</w:t>
            </w:r>
          </w:p>
        </w:tc>
        <w:tc>
          <w:tcPr>
            <w:tcW w:w="678"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120-124</w:t>
            </w:r>
          </w:p>
        </w:tc>
      </w:tr>
      <w:tr w:rsidR="00AD32C8" w:rsidRPr="008D0F4C" w:rsidTr="003D2A27">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AD32C8" w:rsidRPr="00620D0D" w:rsidRDefault="00AD32C8" w:rsidP="003D2A27">
            <w:pPr>
              <w:jc w:val="center"/>
              <w:rPr>
                <w:b/>
              </w:rPr>
            </w:pPr>
            <w:r w:rsidRPr="00620D0D">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92-</w:t>
            </w:r>
            <w:r>
              <w:t>96</w:t>
            </w:r>
          </w:p>
        </w:tc>
        <w:tc>
          <w:tcPr>
            <w:tcW w:w="678"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t>108-112</w:t>
            </w:r>
          </w:p>
        </w:tc>
      </w:tr>
      <w:tr w:rsidR="00AD32C8" w:rsidRPr="008D0F4C" w:rsidTr="003D2A2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p>
        </w:tc>
      </w:tr>
      <w:tr w:rsidR="00AD32C8" w:rsidRPr="008D0F4C" w:rsidTr="003D2A2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AD32C8" w:rsidRPr="001304EB" w:rsidRDefault="00AD32C8" w:rsidP="003D2A27">
            <w:pPr>
              <w:jc w:val="center"/>
            </w:pPr>
            <w:r w:rsidRPr="001304EB">
              <w:t>176-182</w:t>
            </w:r>
          </w:p>
        </w:tc>
        <w:tc>
          <w:tcPr>
            <w:tcW w:w="604"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r>
      <w:tr w:rsidR="00AD32C8" w:rsidRPr="008D0F4C" w:rsidTr="003D2A2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AD32C8" w:rsidRPr="001304EB" w:rsidRDefault="00AD32C8" w:rsidP="003D2A27">
            <w:pPr>
              <w:jc w:val="center"/>
              <w:rPr>
                <w:b/>
              </w:rPr>
            </w:pPr>
            <w:r w:rsidRPr="001304EB">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r>
      <w:tr w:rsidR="00AD32C8" w:rsidRPr="008D0F4C" w:rsidTr="003D2A2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AD32C8" w:rsidRPr="008D0F4C" w:rsidRDefault="00AD32C8" w:rsidP="003D2A27">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rsidR="00AD32C8" w:rsidRPr="008D0F4C" w:rsidRDefault="00AD32C8" w:rsidP="003D2A27">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D32C8" w:rsidRPr="008D0F4C" w:rsidRDefault="00AD32C8" w:rsidP="003D2A27">
            <w:pPr>
              <w:jc w:val="center"/>
            </w:pPr>
            <w:r w:rsidRPr="008D0F4C">
              <w:t>X</w:t>
            </w:r>
          </w:p>
        </w:tc>
      </w:tr>
    </w:tbl>
    <w:p w:rsidR="0008002F" w:rsidRPr="004957DC" w:rsidRDefault="004957DC" w:rsidP="004957DC">
      <w:pPr>
        <w:pStyle w:val="BodyText"/>
        <w:rPr>
          <w:b/>
          <w:sz w:val="22"/>
          <w:szCs w:val="22"/>
        </w:rPr>
      </w:pPr>
      <w:r w:rsidRPr="004957DC">
        <w:rPr>
          <w:b/>
          <w:sz w:val="22"/>
          <w:szCs w:val="22"/>
        </w:rPr>
        <w:t xml:space="preserve">Pastaba. </w:t>
      </w:r>
      <w:r w:rsidRPr="004957DC">
        <w:rPr>
          <w:sz w:val="22"/>
          <w:szCs w:val="22"/>
        </w:rPr>
        <w:t>Užpildyta dydžių lentelė (su nurodytais kiekiais) pateikiama tiekėjui, sudarant sutartį. Esant būtinybei, gali būti pareikalauta pasiūti nestandartinių dydžių striukių, neviršijant 2 % užsakyto kiekio</w:t>
      </w:r>
      <w:r>
        <w:rPr>
          <w:sz w:val="22"/>
          <w:szCs w:val="22"/>
        </w:rPr>
        <w:t xml:space="preserve">. </w:t>
      </w:r>
    </w:p>
    <w:p w:rsidR="003C6F9B" w:rsidRDefault="003C6F9B" w:rsidP="00716718">
      <w:pPr>
        <w:pStyle w:val="BodyText"/>
        <w:jc w:val="center"/>
        <w:rPr>
          <w:b/>
        </w:rPr>
      </w:pPr>
    </w:p>
    <w:p w:rsidR="00A83970" w:rsidRDefault="00A83970" w:rsidP="00716718">
      <w:pPr>
        <w:pStyle w:val="BodyText"/>
        <w:jc w:val="center"/>
        <w:rPr>
          <w:b/>
        </w:rPr>
      </w:pPr>
    </w:p>
    <w:p w:rsidR="00A83970" w:rsidRDefault="00A83970" w:rsidP="00716718">
      <w:pPr>
        <w:pStyle w:val="BodyText"/>
        <w:jc w:val="center"/>
        <w:rPr>
          <w:b/>
        </w:rPr>
      </w:pPr>
    </w:p>
    <w:p w:rsidR="00A83970" w:rsidRDefault="00A83970" w:rsidP="00716718">
      <w:pPr>
        <w:pStyle w:val="BodyText"/>
        <w:jc w:val="center"/>
        <w:rPr>
          <w:b/>
        </w:rPr>
      </w:pPr>
    </w:p>
    <w:p w:rsidR="00A83970" w:rsidRDefault="00A83970" w:rsidP="00716718">
      <w:pPr>
        <w:pStyle w:val="BodyText"/>
        <w:jc w:val="center"/>
        <w:rPr>
          <w:b/>
        </w:rPr>
      </w:pPr>
    </w:p>
    <w:p w:rsidR="00A83970" w:rsidRDefault="00A83970" w:rsidP="00716718">
      <w:pPr>
        <w:pStyle w:val="BodyText"/>
        <w:jc w:val="center"/>
        <w:rPr>
          <w:b/>
        </w:rPr>
      </w:pPr>
    </w:p>
    <w:p w:rsidR="00716718" w:rsidRPr="00430827" w:rsidRDefault="00716718" w:rsidP="00716718">
      <w:pPr>
        <w:pStyle w:val="BodyText"/>
        <w:jc w:val="center"/>
        <w:rPr>
          <w:b/>
        </w:rPr>
      </w:pPr>
      <w:r w:rsidRPr="00430827">
        <w:rPr>
          <w:b/>
        </w:rPr>
        <w:t>II SKYRIUS</w:t>
      </w:r>
    </w:p>
    <w:p w:rsidR="00716718" w:rsidRDefault="00716718" w:rsidP="00716718">
      <w:pPr>
        <w:ind w:left="360"/>
        <w:jc w:val="center"/>
        <w:rPr>
          <w:b/>
          <w:color w:val="000000"/>
        </w:rPr>
      </w:pPr>
      <w:r w:rsidRPr="001A5F1D">
        <w:rPr>
          <w:b/>
          <w:color w:val="000000"/>
        </w:rPr>
        <w:lastRenderedPageBreak/>
        <w:t>TECHNINIAI REIKALAVIMAI</w:t>
      </w:r>
    </w:p>
    <w:p w:rsidR="00716718" w:rsidRDefault="00716718" w:rsidP="00716718">
      <w:pPr>
        <w:ind w:left="360"/>
        <w:jc w:val="center"/>
        <w:rPr>
          <w:b/>
          <w:color w:val="000000"/>
        </w:rPr>
      </w:pPr>
    </w:p>
    <w:p w:rsidR="00A1671A" w:rsidRPr="0008002F" w:rsidRDefault="00716718" w:rsidP="00A1671A">
      <w:pPr>
        <w:pStyle w:val="BodyTextIndent"/>
        <w:numPr>
          <w:ilvl w:val="0"/>
          <w:numId w:val="20"/>
        </w:numPr>
        <w:tabs>
          <w:tab w:val="clear" w:pos="2970"/>
          <w:tab w:val="num" w:pos="0"/>
          <w:tab w:val="left" w:pos="1000"/>
        </w:tabs>
        <w:spacing w:after="0"/>
        <w:ind w:left="39" w:firstLine="561"/>
        <w:jc w:val="both"/>
      </w:pPr>
      <w:r w:rsidRPr="00A1671A">
        <w:rPr>
          <w:bCs/>
        </w:rPr>
        <w:t>Sportinį kostiumą sudaro džemperis ilgomis rankovėmis, ir kelnės</w:t>
      </w:r>
      <w:r w:rsidR="002A095C" w:rsidRPr="00A1671A">
        <w:rPr>
          <w:bCs/>
        </w:rPr>
        <w:t>.</w:t>
      </w:r>
      <w:r w:rsidR="00A1671A" w:rsidRPr="00A1671A">
        <w:rPr>
          <w:bCs/>
        </w:rPr>
        <w:t xml:space="preserve"> </w:t>
      </w:r>
      <w:r w:rsidR="003276AA" w:rsidRPr="00AD32C8">
        <w:t>Sporti</w:t>
      </w:r>
      <w:r w:rsidR="003276AA">
        <w:t xml:space="preserve">nis kostiumas turi būti patogus ir </w:t>
      </w:r>
      <w:r w:rsidR="003276AA" w:rsidRPr="00AD32C8">
        <w:t>ne</w:t>
      </w:r>
      <w:r w:rsidR="003276AA">
        <w:t>varžyti judesių</w:t>
      </w:r>
      <w:r w:rsidR="003276AA" w:rsidRPr="003276AA">
        <w:t xml:space="preserve"> </w:t>
      </w:r>
      <w:r w:rsidR="003276AA">
        <w:t>atliekant</w:t>
      </w:r>
      <w:r w:rsidR="003276AA" w:rsidRPr="00065245">
        <w:t xml:space="preserve"> sportines užduotis</w:t>
      </w:r>
      <w:r w:rsidR="003276AA" w:rsidRPr="00AD32C8">
        <w:t>.</w:t>
      </w:r>
      <w:r w:rsidR="003276AA">
        <w:t xml:space="preserve"> </w:t>
      </w:r>
      <w:r w:rsidR="00A1671A" w:rsidRPr="00A1671A">
        <w:rPr>
          <w:bCs/>
        </w:rPr>
        <w:t xml:space="preserve">Kostiumo bendras vaizdas pateiktas priede </w:t>
      </w:r>
      <w:r w:rsidR="003C6F9B">
        <w:rPr>
          <w:bCs/>
        </w:rPr>
        <w:t>1 paveiksle.</w:t>
      </w:r>
    </w:p>
    <w:p w:rsidR="0008002F" w:rsidRPr="0008002F" w:rsidRDefault="0008002F" w:rsidP="00A1671A">
      <w:pPr>
        <w:pStyle w:val="BodyTextIndent"/>
        <w:numPr>
          <w:ilvl w:val="0"/>
          <w:numId w:val="20"/>
        </w:numPr>
        <w:tabs>
          <w:tab w:val="clear" w:pos="2970"/>
          <w:tab w:val="num" w:pos="0"/>
          <w:tab w:val="left" w:pos="1000"/>
        </w:tabs>
        <w:spacing w:after="0"/>
        <w:ind w:left="39" w:firstLine="561"/>
        <w:jc w:val="both"/>
      </w:pPr>
      <w:r w:rsidRPr="00EC3753">
        <w:t>Aprašyme</w:t>
      </w:r>
      <w:r>
        <w:t xml:space="preserve"> ir </w:t>
      </w:r>
      <w:r w:rsidRPr="00EC3753">
        <w:t>eskizuose matmenys pateikti baziniam dydžiui</w:t>
      </w:r>
      <w:r>
        <w:t>.</w:t>
      </w:r>
      <w:r w:rsidRPr="00AD32C8">
        <w:rPr>
          <w:bCs/>
        </w:rPr>
        <w:t xml:space="preserve"> Sportinio kostiumo </w:t>
      </w:r>
      <w:r w:rsidRPr="006D22EB">
        <w:rPr>
          <w:b/>
        </w:rPr>
        <w:t>bazinis dydis</w:t>
      </w:r>
      <w:r w:rsidRPr="00AD32C8">
        <w:t xml:space="preserve"> yra: </w:t>
      </w:r>
      <w:r w:rsidRPr="00AD32C8">
        <w:rPr>
          <w:b/>
          <w:bCs/>
        </w:rPr>
        <w:t>96-100</w:t>
      </w:r>
      <w:r w:rsidRPr="00AD32C8">
        <w:rPr>
          <w:bCs/>
        </w:rPr>
        <w:t xml:space="preserve"> (krūtinės apimtis), ūgis – 188-194,liemens apimtis – 84-88</w:t>
      </w:r>
      <w:r>
        <w:rPr>
          <w:bCs/>
        </w:rPr>
        <w:t>.</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t>B</w:t>
      </w:r>
      <w:r w:rsidRPr="001945E9">
        <w:t>azinio dydžio</w:t>
      </w:r>
      <w:r>
        <w:t xml:space="preserve"> </w:t>
      </w:r>
      <w:r w:rsidRPr="001945E9">
        <w:t>pagrindinių matmenų dydžiai ir leistini nuokrypiai</w:t>
      </w:r>
      <w:r>
        <w:t xml:space="preserve"> (cm)</w:t>
      </w:r>
      <w:r w:rsidRPr="001945E9">
        <w:t xml:space="preserve"> pateikti </w:t>
      </w:r>
      <w:r>
        <w:t xml:space="preserve">2 ir 3 lentelėse. </w:t>
      </w:r>
      <w:r w:rsidRPr="00287B11">
        <w:t>Su konkurso laimėtoju bus derinama lentelė su visų dydžių išmatavimais</w:t>
      </w:r>
    </w:p>
    <w:p w:rsidR="00A83970" w:rsidRDefault="00A83970" w:rsidP="0008002F">
      <w:pPr>
        <w:jc w:val="right"/>
        <w:rPr>
          <w:b/>
        </w:rPr>
      </w:pPr>
    </w:p>
    <w:p w:rsidR="0008002F" w:rsidRDefault="0008002F" w:rsidP="0008002F">
      <w:pPr>
        <w:jc w:val="right"/>
        <w:rPr>
          <w:b/>
        </w:rPr>
      </w:pPr>
      <w:r>
        <w:rPr>
          <w:b/>
        </w:rPr>
        <w:t>2</w:t>
      </w:r>
      <w:r w:rsidRPr="00FC5433">
        <w:rPr>
          <w:b/>
        </w:rPr>
        <w:t xml:space="preserve"> lentelė</w:t>
      </w:r>
    </w:p>
    <w:p w:rsidR="0008002F" w:rsidRDefault="0008002F" w:rsidP="0008002F">
      <w:pPr>
        <w:pStyle w:val="BodyTextIndent"/>
        <w:tabs>
          <w:tab w:val="left" w:pos="1000"/>
        </w:tabs>
        <w:spacing w:after="0"/>
        <w:jc w:val="both"/>
      </w:pPr>
    </w:p>
    <w:p w:rsidR="0008002F" w:rsidRPr="00FC5433" w:rsidRDefault="0008002F" w:rsidP="0008002F">
      <w:pPr>
        <w:jc w:val="center"/>
        <w:rPr>
          <w:b/>
        </w:rPr>
      </w:pPr>
      <w:r>
        <w:rPr>
          <w:b/>
        </w:rPr>
        <w:t>SPORTINIO KOSTIUMO</w:t>
      </w:r>
      <w:r w:rsidRPr="00261866">
        <w:rPr>
          <w:b/>
        </w:rPr>
        <w:t xml:space="preserve"> </w:t>
      </w:r>
      <w:r w:rsidRPr="001550F2">
        <w:rPr>
          <w:b/>
          <w:bCs/>
        </w:rPr>
        <w:t>DŽEMPERIO</w:t>
      </w:r>
      <w:r w:rsidRPr="00C615B1">
        <w:rPr>
          <w:b/>
        </w:rPr>
        <w:t xml:space="preserve"> </w:t>
      </w:r>
      <w:r w:rsidRPr="00FC5433">
        <w:rPr>
          <w:b/>
        </w:rPr>
        <w:t>BAZINIO DYDŽIO MATŲ LENTELĖ</w:t>
      </w:r>
      <w:r>
        <w:rPr>
          <w:b/>
        </w:rPr>
        <w:t xml:space="preserve"> </w:t>
      </w:r>
    </w:p>
    <w:p w:rsidR="0008002F" w:rsidRPr="0008002F" w:rsidRDefault="0008002F" w:rsidP="0008002F">
      <w:pPr>
        <w:jc w:val="center"/>
        <w:rPr>
          <w:b/>
        </w:rPr>
      </w:pPr>
      <w:r>
        <w:rPr>
          <w:b/>
        </w:rPr>
        <w:t>96-100</w:t>
      </w:r>
      <w:r w:rsidRPr="00FC5433">
        <w:rPr>
          <w:b/>
        </w:rPr>
        <w:t xml:space="preserve"> dydis (krūtinės apimtis), </w:t>
      </w:r>
      <w:r>
        <w:rPr>
          <w:b/>
        </w:rPr>
        <w:t>188-194</w:t>
      </w:r>
      <w:r w:rsidRPr="00FC5433">
        <w:rPr>
          <w:b/>
        </w:rPr>
        <w:t xml:space="preserve"> ūgis, </w:t>
      </w:r>
      <w:r>
        <w:rPr>
          <w:b/>
        </w:rPr>
        <w:t>84-88</w:t>
      </w:r>
      <w:r w:rsidRPr="00821988">
        <w:rPr>
          <w:b/>
        </w:rPr>
        <w:t xml:space="preserve"> </w:t>
      </w:r>
      <w:r>
        <w:rPr>
          <w:b/>
        </w:rPr>
        <w:t>liemens</w:t>
      </w:r>
      <w:r w:rsidRPr="00821988">
        <w:rPr>
          <w:b/>
        </w:rPr>
        <w:t xml:space="preserve">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08002F" w:rsidRPr="009C04B4" w:rsidTr="003D2A27">
        <w:tc>
          <w:tcPr>
            <w:tcW w:w="1680" w:type="dxa"/>
            <w:shd w:val="clear" w:color="auto" w:fill="auto"/>
            <w:vAlign w:val="center"/>
          </w:tcPr>
          <w:p w:rsidR="0008002F" w:rsidRPr="009C04B4" w:rsidRDefault="0008002F" w:rsidP="003D2A27">
            <w:pPr>
              <w:jc w:val="center"/>
            </w:pPr>
            <w:r w:rsidRPr="009C04B4">
              <w:t>Žymėjimas eskize</w:t>
            </w:r>
          </w:p>
        </w:tc>
        <w:tc>
          <w:tcPr>
            <w:tcW w:w="4200" w:type="dxa"/>
            <w:shd w:val="clear" w:color="auto" w:fill="auto"/>
            <w:vAlign w:val="center"/>
          </w:tcPr>
          <w:p w:rsidR="0008002F" w:rsidRPr="009C04B4" w:rsidRDefault="0008002F" w:rsidP="003D2A27">
            <w:pPr>
              <w:jc w:val="center"/>
            </w:pPr>
            <w:r w:rsidRPr="009C04B4">
              <w:t>Matmens pavadinimas</w:t>
            </w:r>
          </w:p>
        </w:tc>
        <w:tc>
          <w:tcPr>
            <w:tcW w:w="1440" w:type="dxa"/>
            <w:shd w:val="clear" w:color="auto" w:fill="auto"/>
            <w:vAlign w:val="center"/>
          </w:tcPr>
          <w:p w:rsidR="0008002F" w:rsidRPr="009C04B4" w:rsidRDefault="0008002F" w:rsidP="003D2A27">
            <w:pPr>
              <w:jc w:val="center"/>
            </w:pPr>
            <w:r w:rsidRPr="009C04B4">
              <w:t xml:space="preserve">Reikšmė,         cm </w:t>
            </w:r>
          </w:p>
        </w:tc>
        <w:tc>
          <w:tcPr>
            <w:tcW w:w="1800" w:type="dxa"/>
            <w:shd w:val="clear" w:color="auto" w:fill="auto"/>
            <w:vAlign w:val="center"/>
          </w:tcPr>
          <w:p w:rsidR="0008002F" w:rsidRPr="009C04B4" w:rsidRDefault="0008002F" w:rsidP="003D2A27">
            <w:pPr>
              <w:widowControl w:val="0"/>
              <w:jc w:val="center"/>
            </w:pPr>
            <w:r w:rsidRPr="009C04B4">
              <w:t>Leistinas nuokrypis (cm) ±</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A</w:t>
            </w:r>
          </w:p>
        </w:tc>
        <w:tc>
          <w:tcPr>
            <w:tcW w:w="4200" w:type="dxa"/>
            <w:shd w:val="clear" w:color="auto" w:fill="auto"/>
          </w:tcPr>
          <w:p w:rsidR="0008002F" w:rsidRPr="009C04B4" w:rsidRDefault="0008002F" w:rsidP="003D2A27">
            <w:r>
              <w:t xml:space="preserve">Nugaros ilgis (matuoti nugaros </w:t>
            </w:r>
            <w:r w:rsidRPr="00FC4B2C">
              <w:t xml:space="preserve">vidurio </w:t>
            </w:r>
            <w:r>
              <w:t>ilgį nuo priekaklio iki apačios)</w:t>
            </w:r>
          </w:p>
        </w:tc>
        <w:tc>
          <w:tcPr>
            <w:tcW w:w="1440" w:type="dxa"/>
            <w:shd w:val="clear" w:color="auto" w:fill="auto"/>
            <w:vAlign w:val="center"/>
          </w:tcPr>
          <w:p w:rsidR="0008002F" w:rsidRPr="009C04B4" w:rsidRDefault="00FA3203" w:rsidP="00FA3203">
            <w:pPr>
              <w:jc w:val="center"/>
            </w:pPr>
            <w:r>
              <w:t>74,5</w:t>
            </w:r>
          </w:p>
        </w:tc>
        <w:tc>
          <w:tcPr>
            <w:tcW w:w="1800" w:type="dxa"/>
            <w:shd w:val="clear" w:color="auto" w:fill="auto"/>
            <w:vAlign w:val="center"/>
          </w:tcPr>
          <w:p w:rsidR="0008002F" w:rsidRPr="009C04B4" w:rsidRDefault="0008002F" w:rsidP="003D2A27">
            <w:pPr>
              <w:jc w:val="center"/>
            </w:pPr>
            <w:r>
              <w:t>1,5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B</w:t>
            </w:r>
          </w:p>
        </w:tc>
        <w:tc>
          <w:tcPr>
            <w:tcW w:w="4200" w:type="dxa"/>
            <w:shd w:val="clear" w:color="auto" w:fill="auto"/>
          </w:tcPr>
          <w:p w:rsidR="0008002F" w:rsidRPr="009C04B4" w:rsidRDefault="0008002F" w:rsidP="003D2A27">
            <w:r w:rsidRPr="00A0671F">
              <w:t>Krūtinės apimtis, 1/2 (matuoti ties pažastimi</w:t>
            </w:r>
            <w:r>
              <w:t>s</w:t>
            </w:r>
            <w:r w:rsidRPr="00A0671F">
              <w:t>)</w:t>
            </w:r>
          </w:p>
        </w:tc>
        <w:tc>
          <w:tcPr>
            <w:tcW w:w="1440" w:type="dxa"/>
            <w:shd w:val="clear" w:color="auto" w:fill="auto"/>
            <w:vAlign w:val="center"/>
          </w:tcPr>
          <w:p w:rsidR="0008002F" w:rsidRDefault="0008002F" w:rsidP="003D2A27">
            <w:pPr>
              <w:jc w:val="center"/>
            </w:pPr>
            <w:r>
              <w:t>54,5</w:t>
            </w:r>
          </w:p>
        </w:tc>
        <w:tc>
          <w:tcPr>
            <w:tcW w:w="1800" w:type="dxa"/>
            <w:shd w:val="clear" w:color="auto" w:fill="auto"/>
            <w:vAlign w:val="center"/>
          </w:tcPr>
          <w:p w:rsidR="0008002F" w:rsidRPr="009C04B4" w:rsidRDefault="0008002F" w:rsidP="003D2A27">
            <w:pPr>
              <w:jc w:val="center"/>
            </w:pPr>
            <w:r w:rsidRPr="00570578">
              <w:t>1,</w:t>
            </w:r>
            <w:r>
              <w:t>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C</w:t>
            </w:r>
          </w:p>
        </w:tc>
        <w:tc>
          <w:tcPr>
            <w:tcW w:w="4200" w:type="dxa"/>
            <w:shd w:val="clear" w:color="auto" w:fill="auto"/>
          </w:tcPr>
          <w:p w:rsidR="0008002F" w:rsidRPr="009C04B4" w:rsidRDefault="0008002F" w:rsidP="003D2A27">
            <w:r w:rsidRPr="00A0671F">
              <w:t>Apačios plotis, 1/2</w:t>
            </w:r>
          </w:p>
        </w:tc>
        <w:tc>
          <w:tcPr>
            <w:tcW w:w="1440" w:type="dxa"/>
            <w:shd w:val="clear" w:color="auto" w:fill="auto"/>
            <w:vAlign w:val="center"/>
          </w:tcPr>
          <w:p w:rsidR="0008002F" w:rsidRPr="009C04B4" w:rsidRDefault="0008002F" w:rsidP="003D2A27">
            <w:pPr>
              <w:jc w:val="center"/>
            </w:pPr>
            <w:r>
              <w:t>49,5</w:t>
            </w:r>
          </w:p>
        </w:tc>
        <w:tc>
          <w:tcPr>
            <w:tcW w:w="1800" w:type="dxa"/>
            <w:shd w:val="clear" w:color="auto" w:fill="auto"/>
            <w:vAlign w:val="center"/>
          </w:tcPr>
          <w:p w:rsidR="0008002F" w:rsidRPr="009C04B4" w:rsidRDefault="0008002F" w:rsidP="003D2A27">
            <w:pPr>
              <w:jc w:val="center"/>
            </w:pPr>
            <w:r>
              <w:t>1,5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D</w:t>
            </w:r>
          </w:p>
        </w:tc>
        <w:tc>
          <w:tcPr>
            <w:tcW w:w="4200" w:type="dxa"/>
            <w:shd w:val="clear" w:color="auto" w:fill="auto"/>
          </w:tcPr>
          <w:p w:rsidR="0008002F" w:rsidRPr="009C04B4" w:rsidRDefault="0008002F" w:rsidP="003D2A27">
            <w:r w:rsidRPr="00A0671F">
              <w:t>Rankovės ilgis</w:t>
            </w:r>
          </w:p>
        </w:tc>
        <w:tc>
          <w:tcPr>
            <w:tcW w:w="1440" w:type="dxa"/>
            <w:shd w:val="clear" w:color="auto" w:fill="auto"/>
            <w:vAlign w:val="center"/>
          </w:tcPr>
          <w:p w:rsidR="0008002F" w:rsidRPr="009C04B4" w:rsidRDefault="0008002F" w:rsidP="003D2A27">
            <w:pPr>
              <w:jc w:val="center"/>
            </w:pPr>
            <w:r>
              <w:t>68,0</w:t>
            </w:r>
          </w:p>
        </w:tc>
        <w:tc>
          <w:tcPr>
            <w:tcW w:w="1800" w:type="dxa"/>
            <w:shd w:val="clear" w:color="auto" w:fill="auto"/>
            <w:vAlign w:val="center"/>
          </w:tcPr>
          <w:p w:rsidR="0008002F" w:rsidRPr="009C04B4" w:rsidRDefault="0008002F" w:rsidP="003D2A27">
            <w:pPr>
              <w:jc w:val="center"/>
            </w:pPr>
            <w:r>
              <w:t>1,5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E</w:t>
            </w:r>
          </w:p>
        </w:tc>
        <w:tc>
          <w:tcPr>
            <w:tcW w:w="4200" w:type="dxa"/>
            <w:shd w:val="clear" w:color="auto" w:fill="auto"/>
          </w:tcPr>
          <w:p w:rsidR="0008002F" w:rsidRPr="009C04B4" w:rsidRDefault="0008002F" w:rsidP="003D2A27">
            <w:r>
              <w:t>Priekaklio plotis</w:t>
            </w:r>
          </w:p>
        </w:tc>
        <w:tc>
          <w:tcPr>
            <w:tcW w:w="1440" w:type="dxa"/>
            <w:shd w:val="clear" w:color="auto" w:fill="auto"/>
            <w:vAlign w:val="center"/>
          </w:tcPr>
          <w:p w:rsidR="0008002F" w:rsidRPr="009C04B4" w:rsidRDefault="0008002F" w:rsidP="003D2A27">
            <w:pPr>
              <w:jc w:val="center"/>
            </w:pPr>
            <w:r>
              <w:t>18,5</w:t>
            </w:r>
          </w:p>
        </w:tc>
        <w:tc>
          <w:tcPr>
            <w:tcW w:w="1800" w:type="dxa"/>
            <w:shd w:val="clear" w:color="auto" w:fill="auto"/>
            <w:vAlign w:val="center"/>
          </w:tcPr>
          <w:p w:rsidR="0008002F" w:rsidRPr="009C04B4" w:rsidRDefault="0008002F" w:rsidP="003D2A27">
            <w:pPr>
              <w:jc w:val="center"/>
            </w:pPr>
            <w:r>
              <w:t>0,5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F</w:t>
            </w:r>
          </w:p>
        </w:tc>
        <w:tc>
          <w:tcPr>
            <w:tcW w:w="4200" w:type="dxa"/>
            <w:shd w:val="clear" w:color="auto" w:fill="auto"/>
          </w:tcPr>
          <w:p w:rsidR="0008002F" w:rsidRPr="009C04B4" w:rsidRDefault="0008002F" w:rsidP="003D2A27">
            <w:r>
              <w:t>P</w:t>
            </w:r>
            <w:r w:rsidRPr="009C04B4">
              <w:t>ečių plotis</w:t>
            </w:r>
            <w:r w:rsidRPr="00570578">
              <w:t xml:space="preserve"> </w:t>
            </w:r>
          </w:p>
        </w:tc>
        <w:tc>
          <w:tcPr>
            <w:tcW w:w="1440" w:type="dxa"/>
            <w:shd w:val="clear" w:color="auto" w:fill="auto"/>
            <w:vAlign w:val="center"/>
          </w:tcPr>
          <w:p w:rsidR="0008002F" w:rsidRPr="009C04B4" w:rsidRDefault="0008002F" w:rsidP="003D2A27">
            <w:pPr>
              <w:jc w:val="center"/>
            </w:pPr>
            <w:r>
              <w:t>46,0</w:t>
            </w:r>
          </w:p>
        </w:tc>
        <w:tc>
          <w:tcPr>
            <w:tcW w:w="1800" w:type="dxa"/>
            <w:shd w:val="clear" w:color="auto" w:fill="auto"/>
            <w:vAlign w:val="center"/>
          </w:tcPr>
          <w:p w:rsidR="0008002F" w:rsidRPr="009C04B4" w:rsidRDefault="0008002F" w:rsidP="003D2A27">
            <w:pPr>
              <w:jc w:val="center"/>
            </w:pPr>
            <w:r w:rsidRPr="009C04B4">
              <w:t>1,0</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G</w:t>
            </w:r>
          </w:p>
        </w:tc>
        <w:tc>
          <w:tcPr>
            <w:tcW w:w="4200" w:type="dxa"/>
            <w:shd w:val="clear" w:color="auto" w:fill="auto"/>
          </w:tcPr>
          <w:p w:rsidR="0008002F" w:rsidRPr="009C04B4" w:rsidRDefault="0008002F" w:rsidP="003D2A27">
            <w:r w:rsidRPr="00A0671F">
              <w:t>Rankovės plotis ties pažasties išėma, 1/2</w:t>
            </w:r>
          </w:p>
        </w:tc>
        <w:tc>
          <w:tcPr>
            <w:tcW w:w="1440" w:type="dxa"/>
            <w:shd w:val="clear" w:color="auto" w:fill="auto"/>
            <w:vAlign w:val="center"/>
          </w:tcPr>
          <w:p w:rsidR="0008002F" w:rsidRPr="009C04B4" w:rsidRDefault="0008002F" w:rsidP="003D2A27">
            <w:pPr>
              <w:jc w:val="center"/>
            </w:pPr>
            <w:r>
              <w:t>20,5</w:t>
            </w:r>
          </w:p>
        </w:tc>
        <w:tc>
          <w:tcPr>
            <w:tcW w:w="1800" w:type="dxa"/>
            <w:shd w:val="clear" w:color="auto" w:fill="auto"/>
            <w:vAlign w:val="center"/>
          </w:tcPr>
          <w:p w:rsidR="0008002F" w:rsidRPr="009C04B4" w:rsidRDefault="0008002F" w:rsidP="003D2A27">
            <w:pPr>
              <w:jc w:val="center"/>
            </w:pPr>
            <w:r>
              <w:t>0,5</w:t>
            </w:r>
          </w:p>
        </w:tc>
      </w:tr>
      <w:tr w:rsidR="0008002F" w:rsidRPr="009C04B4" w:rsidTr="003D2A27">
        <w:trPr>
          <w:trHeight w:val="454"/>
        </w:trPr>
        <w:tc>
          <w:tcPr>
            <w:tcW w:w="1680" w:type="dxa"/>
            <w:shd w:val="clear" w:color="auto" w:fill="auto"/>
            <w:vAlign w:val="center"/>
          </w:tcPr>
          <w:p w:rsidR="0008002F" w:rsidRPr="00FC5433" w:rsidRDefault="0008002F" w:rsidP="003D2A27">
            <w:pPr>
              <w:jc w:val="center"/>
              <w:rPr>
                <w:b/>
              </w:rPr>
            </w:pPr>
            <w:r w:rsidRPr="00FC5433">
              <w:rPr>
                <w:b/>
              </w:rPr>
              <w:t>H</w:t>
            </w:r>
          </w:p>
        </w:tc>
        <w:tc>
          <w:tcPr>
            <w:tcW w:w="4200" w:type="dxa"/>
            <w:shd w:val="clear" w:color="auto" w:fill="auto"/>
          </w:tcPr>
          <w:p w:rsidR="0008002F" w:rsidRPr="009C04B4" w:rsidRDefault="0008002F" w:rsidP="003D2A27">
            <w:r w:rsidRPr="00A0671F">
              <w:t>Rankovės apačios plotis,</w:t>
            </w:r>
            <w:r>
              <w:t xml:space="preserve"> </w:t>
            </w:r>
            <w:r w:rsidRPr="00A0671F">
              <w:t>1/2</w:t>
            </w:r>
          </w:p>
        </w:tc>
        <w:tc>
          <w:tcPr>
            <w:tcW w:w="1440" w:type="dxa"/>
            <w:shd w:val="clear" w:color="auto" w:fill="auto"/>
            <w:vAlign w:val="center"/>
          </w:tcPr>
          <w:p w:rsidR="0008002F" w:rsidRPr="009C04B4" w:rsidRDefault="0008002F" w:rsidP="003D2A27">
            <w:pPr>
              <w:jc w:val="center"/>
            </w:pPr>
            <w:r>
              <w:t>9,5</w:t>
            </w:r>
          </w:p>
        </w:tc>
        <w:tc>
          <w:tcPr>
            <w:tcW w:w="1800" w:type="dxa"/>
            <w:shd w:val="clear" w:color="auto" w:fill="auto"/>
            <w:vAlign w:val="center"/>
          </w:tcPr>
          <w:p w:rsidR="0008002F" w:rsidRPr="009C04B4" w:rsidRDefault="0008002F" w:rsidP="003D2A27">
            <w:pPr>
              <w:jc w:val="center"/>
            </w:pPr>
            <w:r w:rsidRPr="009C04B4">
              <w:t>0,5</w:t>
            </w:r>
          </w:p>
        </w:tc>
      </w:tr>
    </w:tbl>
    <w:p w:rsidR="0008002F" w:rsidRDefault="0008002F" w:rsidP="0008002F">
      <w:pPr>
        <w:jc w:val="right"/>
        <w:rPr>
          <w:b/>
        </w:rPr>
      </w:pPr>
    </w:p>
    <w:p w:rsidR="00A83970" w:rsidRDefault="00A83970" w:rsidP="0008002F">
      <w:pPr>
        <w:jc w:val="right"/>
        <w:rPr>
          <w:b/>
        </w:rPr>
      </w:pPr>
    </w:p>
    <w:p w:rsidR="0008002F" w:rsidRDefault="0008002F" w:rsidP="0008002F">
      <w:pPr>
        <w:jc w:val="right"/>
        <w:rPr>
          <w:b/>
        </w:rPr>
      </w:pPr>
      <w:r w:rsidRPr="00FC5433">
        <w:rPr>
          <w:b/>
        </w:rPr>
        <w:t>3 lentelė</w:t>
      </w:r>
    </w:p>
    <w:p w:rsidR="0008002F" w:rsidRPr="00DC46C7" w:rsidRDefault="0008002F" w:rsidP="0008002F">
      <w:pPr>
        <w:jc w:val="center"/>
        <w:rPr>
          <w:b/>
        </w:rPr>
      </w:pPr>
      <w:r>
        <w:rPr>
          <w:b/>
        </w:rPr>
        <w:t>SPORTINIO KOSTIUMO</w:t>
      </w:r>
      <w:r w:rsidRPr="00261866">
        <w:rPr>
          <w:b/>
        </w:rPr>
        <w:t xml:space="preserve"> </w:t>
      </w:r>
      <w:r>
        <w:rPr>
          <w:b/>
        </w:rPr>
        <w:t>KELNIŲ</w:t>
      </w:r>
      <w:r w:rsidRPr="00FC5433">
        <w:rPr>
          <w:b/>
        </w:rPr>
        <w:t xml:space="preserve"> BAZINIO DYDŽIO MATŲ LENTELĖ</w:t>
      </w:r>
    </w:p>
    <w:p w:rsidR="0008002F" w:rsidRPr="00DC46C7" w:rsidRDefault="0008002F" w:rsidP="0008002F">
      <w:pPr>
        <w:ind w:left="1080"/>
        <w:jc w:val="center"/>
        <w:rPr>
          <w:b/>
        </w:rPr>
      </w:pPr>
      <w:r w:rsidRPr="005D437F">
        <w:rPr>
          <w:b/>
        </w:rPr>
        <w:t xml:space="preserve">96-100 dydis (krūtinės apimtis), </w:t>
      </w:r>
      <w:r>
        <w:rPr>
          <w:b/>
        </w:rPr>
        <w:t>188-194</w:t>
      </w:r>
      <w:r w:rsidRPr="005D437F">
        <w:rPr>
          <w:b/>
        </w:rPr>
        <w:t xml:space="preserve"> ūgis, 8</w:t>
      </w:r>
      <w:r>
        <w:rPr>
          <w:b/>
        </w:rPr>
        <w:t>4</w:t>
      </w:r>
      <w:r w:rsidRPr="005D437F">
        <w:rPr>
          <w:b/>
        </w:rPr>
        <w:t xml:space="preserve">-88 liemens </w:t>
      </w:r>
      <w:r w:rsidRPr="00FC5433">
        <w:rPr>
          <w:b/>
        </w:rPr>
        <w:t xml:space="preserve">apimtis </w:t>
      </w:r>
      <w:r>
        <w:rPr>
          <w:b/>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08002F" w:rsidRPr="009C04B4" w:rsidTr="003D2A27">
        <w:tc>
          <w:tcPr>
            <w:tcW w:w="1680" w:type="dxa"/>
            <w:shd w:val="clear" w:color="auto" w:fill="auto"/>
            <w:vAlign w:val="center"/>
          </w:tcPr>
          <w:p w:rsidR="0008002F" w:rsidRPr="009C04B4" w:rsidRDefault="0008002F" w:rsidP="003D2A27">
            <w:pPr>
              <w:jc w:val="center"/>
            </w:pPr>
            <w:r w:rsidRPr="009C04B4">
              <w:t>Žymėjimas eskize</w:t>
            </w:r>
          </w:p>
        </w:tc>
        <w:tc>
          <w:tcPr>
            <w:tcW w:w="4200" w:type="dxa"/>
            <w:shd w:val="clear" w:color="auto" w:fill="auto"/>
            <w:vAlign w:val="center"/>
          </w:tcPr>
          <w:p w:rsidR="0008002F" w:rsidRPr="009C04B4" w:rsidRDefault="0008002F" w:rsidP="003D2A27">
            <w:pPr>
              <w:jc w:val="center"/>
            </w:pPr>
            <w:r w:rsidRPr="009C04B4">
              <w:t>Matmens pavadinimas</w:t>
            </w:r>
          </w:p>
        </w:tc>
        <w:tc>
          <w:tcPr>
            <w:tcW w:w="1440" w:type="dxa"/>
            <w:shd w:val="clear" w:color="auto" w:fill="auto"/>
            <w:vAlign w:val="center"/>
          </w:tcPr>
          <w:p w:rsidR="0008002F" w:rsidRPr="009C04B4" w:rsidRDefault="0008002F" w:rsidP="003D2A27">
            <w:pPr>
              <w:jc w:val="center"/>
            </w:pPr>
            <w:r w:rsidRPr="009C04B4">
              <w:t>Reikšmė, cm</w:t>
            </w:r>
          </w:p>
        </w:tc>
        <w:tc>
          <w:tcPr>
            <w:tcW w:w="1800" w:type="dxa"/>
            <w:shd w:val="clear" w:color="auto" w:fill="auto"/>
            <w:vAlign w:val="center"/>
          </w:tcPr>
          <w:p w:rsidR="0008002F" w:rsidRPr="009C04B4" w:rsidRDefault="0008002F" w:rsidP="003D2A27">
            <w:pPr>
              <w:widowControl w:val="0"/>
              <w:jc w:val="center"/>
            </w:pPr>
            <w:r w:rsidRPr="009C04B4">
              <w:t>Leistinas nuokrypis (cm) ±</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A</w:t>
            </w:r>
          </w:p>
        </w:tc>
        <w:tc>
          <w:tcPr>
            <w:tcW w:w="4200" w:type="dxa"/>
            <w:shd w:val="clear" w:color="auto" w:fill="auto"/>
            <w:vAlign w:val="center"/>
          </w:tcPr>
          <w:p w:rsidR="0008002F" w:rsidRPr="009C04B4" w:rsidRDefault="0008002F" w:rsidP="003D2A27">
            <w:r>
              <w:t xml:space="preserve">Kelnių šono </w:t>
            </w:r>
            <w:r w:rsidRPr="009C04B4">
              <w:t>ilgis (</w:t>
            </w:r>
            <w:r w:rsidRPr="0043136D">
              <w:t>įskaitant juosmenį</w:t>
            </w:r>
            <w:r w:rsidRPr="009C04B4">
              <w:t>)</w:t>
            </w:r>
          </w:p>
        </w:tc>
        <w:tc>
          <w:tcPr>
            <w:tcW w:w="1440" w:type="dxa"/>
            <w:shd w:val="clear" w:color="auto" w:fill="auto"/>
            <w:vAlign w:val="center"/>
          </w:tcPr>
          <w:p w:rsidR="0008002F" w:rsidRPr="009C04B4" w:rsidRDefault="0008002F" w:rsidP="003D2A27">
            <w:pPr>
              <w:jc w:val="center"/>
            </w:pPr>
            <w:r>
              <w:t>112,0</w:t>
            </w:r>
          </w:p>
        </w:tc>
        <w:tc>
          <w:tcPr>
            <w:tcW w:w="1800" w:type="dxa"/>
            <w:shd w:val="clear" w:color="auto" w:fill="auto"/>
            <w:vAlign w:val="center"/>
          </w:tcPr>
          <w:p w:rsidR="0008002F" w:rsidRPr="009C04B4" w:rsidRDefault="0008002F" w:rsidP="003D2A27">
            <w:pPr>
              <w:jc w:val="center"/>
            </w:pPr>
            <w:r>
              <w:t>2,0</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B</w:t>
            </w:r>
          </w:p>
        </w:tc>
        <w:tc>
          <w:tcPr>
            <w:tcW w:w="4200" w:type="dxa"/>
            <w:shd w:val="clear" w:color="auto" w:fill="auto"/>
            <w:vAlign w:val="center"/>
          </w:tcPr>
          <w:p w:rsidR="0008002F" w:rsidRPr="009C04B4" w:rsidRDefault="0008002F" w:rsidP="003D2A27">
            <w:pPr>
              <w:tabs>
                <w:tab w:val="left" w:pos="3786"/>
              </w:tabs>
            </w:pPr>
            <w:r>
              <w:t>P</w:t>
            </w:r>
            <w:r w:rsidRPr="009C04B4">
              <w:t>riekio</w:t>
            </w:r>
            <w:r>
              <w:t xml:space="preserve"> vidurio </w:t>
            </w:r>
            <w:r w:rsidRPr="009C04B4">
              <w:t>ilgis</w:t>
            </w:r>
            <w:r>
              <w:t xml:space="preserve"> </w:t>
            </w:r>
            <w:r w:rsidRPr="00CD773D">
              <w:t>(</w:t>
            </w:r>
            <w:r w:rsidRPr="0043136D">
              <w:t>įskaitant juosmenį</w:t>
            </w:r>
            <w:r w:rsidRPr="00CD773D">
              <w:t>)</w:t>
            </w:r>
          </w:p>
        </w:tc>
        <w:tc>
          <w:tcPr>
            <w:tcW w:w="1440" w:type="dxa"/>
            <w:shd w:val="clear" w:color="auto" w:fill="auto"/>
            <w:vAlign w:val="center"/>
          </w:tcPr>
          <w:p w:rsidR="0008002F" w:rsidRPr="009C04B4" w:rsidRDefault="0008002F" w:rsidP="003D2A27">
            <w:pPr>
              <w:jc w:val="center"/>
            </w:pPr>
            <w:r>
              <w:t>30,0</w:t>
            </w:r>
          </w:p>
        </w:tc>
        <w:tc>
          <w:tcPr>
            <w:tcW w:w="1800" w:type="dxa"/>
            <w:shd w:val="clear" w:color="auto" w:fill="auto"/>
            <w:vAlign w:val="center"/>
          </w:tcPr>
          <w:p w:rsidR="0008002F" w:rsidRPr="009C04B4" w:rsidRDefault="0008002F" w:rsidP="003D2A27">
            <w:pPr>
              <w:jc w:val="center"/>
            </w:pPr>
            <w:r>
              <w:t>0,5</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C</w:t>
            </w:r>
          </w:p>
        </w:tc>
        <w:tc>
          <w:tcPr>
            <w:tcW w:w="4200" w:type="dxa"/>
            <w:shd w:val="clear" w:color="auto" w:fill="auto"/>
            <w:vAlign w:val="center"/>
          </w:tcPr>
          <w:p w:rsidR="0008002F" w:rsidRPr="009C04B4" w:rsidRDefault="0008002F" w:rsidP="003D2A27">
            <w:r>
              <w:t>N</w:t>
            </w:r>
            <w:r w:rsidRPr="009C04B4">
              <w:t>ugaros</w:t>
            </w:r>
            <w:r>
              <w:t xml:space="preserve"> </w:t>
            </w:r>
            <w:r w:rsidRPr="00C94067">
              <w:t>vidurio</w:t>
            </w:r>
            <w:r w:rsidRPr="009C04B4">
              <w:t xml:space="preserve"> ilgis</w:t>
            </w:r>
            <w:r>
              <w:t xml:space="preserve"> </w:t>
            </w:r>
            <w:r w:rsidRPr="00C94067">
              <w:t>(</w:t>
            </w:r>
            <w:r w:rsidRPr="0043136D">
              <w:t>įskaitant juosmenį</w:t>
            </w:r>
            <w:r w:rsidRPr="00C94067">
              <w:t>)</w:t>
            </w:r>
          </w:p>
        </w:tc>
        <w:tc>
          <w:tcPr>
            <w:tcW w:w="1440" w:type="dxa"/>
            <w:shd w:val="clear" w:color="auto" w:fill="auto"/>
            <w:vAlign w:val="center"/>
          </w:tcPr>
          <w:p w:rsidR="0008002F" w:rsidRPr="009C04B4" w:rsidRDefault="0008002F" w:rsidP="003D2A27">
            <w:pPr>
              <w:jc w:val="center"/>
            </w:pPr>
            <w:r>
              <w:t>43,0</w:t>
            </w:r>
          </w:p>
        </w:tc>
        <w:tc>
          <w:tcPr>
            <w:tcW w:w="1800" w:type="dxa"/>
            <w:shd w:val="clear" w:color="auto" w:fill="auto"/>
            <w:vAlign w:val="center"/>
          </w:tcPr>
          <w:p w:rsidR="0008002F" w:rsidRPr="009C04B4" w:rsidRDefault="0008002F" w:rsidP="003D2A27">
            <w:pPr>
              <w:jc w:val="center"/>
            </w:pPr>
            <w:r w:rsidRPr="009C04B4">
              <w:t>0,5</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D</w:t>
            </w:r>
          </w:p>
        </w:tc>
        <w:tc>
          <w:tcPr>
            <w:tcW w:w="4200" w:type="dxa"/>
            <w:shd w:val="clear" w:color="auto" w:fill="auto"/>
            <w:vAlign w:val="center"/>
          </w:tcPr>
          <w:p w:rsidR="0008002F" w:rsidRPr="009C04B4" w:rsidRDefault="0008002F" w:rsidP="003D2A27">
            <w:r>
              <w:t>J</w:t>
            </w:r>
            <w:r w:rsidRPr="009C04B4">
              <w:t xml:space="preserve">uosmens apimtis, </w:t>
            </w:r>
            <w:r>
              <w:t>1/2 (neištempto)</w:t>
            </w:r>
          </w:p>
        </w:tc>
        <w:tc>
          <w:tcPr>
            <w:tcW w:w="1440" w:type="dxa"/>
            <w:shd w:val="clear" w:color="auto" w:fill="auto"/>
            <w:vAlign w:val="center"/>
          </w:tcPr>
          <w:p w:rsidR="0008002F" w:rsidRPr="009C04B4" w:rsidRDefault="0008002F" w:rsidP="003D2A27">
            <w:pPr>
              <w:jc w:val="center"/>
            </w:pPr>
            <w:r>
              <w:t>37,0</w:t>
            </w:r>
          </w:p>
        </w:tc>
        <w:tc>
          <w:tcPr>
            <w:tcW w:w="1800" w:type="dxa"/>
            <w:shd w:val="clear" w:color="auto" w:fill="auto"/>
            <w:vAlign w:val="center"/>
          </w:tcPr>
          <w:p w:rsidR="0008002F" w:rsidRPr="009C04B4" w:rsidRDefault="0008002F" w:rsidP="003D2A27">
            <w:pPr>
              <w:jc w:val="center"/>
            </w:pPr>
            <w:r>
              <w:t>1,5</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E</w:t>
            </w:r>
          </w:p>
        </w:tc>
        <w:tc>
          <w:tcPr>
            <w:tcW w:w="4200" w:type="dxa"/>
            <w:shd w:val="clear" w:color="auto" w:fill="auto"/>
            <w:vAlign w:val="center"/>
          </w:tcPr>
          <w:p w:rsidR="0008002F" w:rsidRPr="009C04B4" w:rsidRDefault="0008002F" w:rsidP="003D2A27">
            <w:r>
              <w:t>Klubų apimtis, 1/2 (20,0 cm atstumu nuo viršaus)</w:t>
            </w:r>
          </w:p>
        </w:tc>
        <w:tc>
          <w:tcPr>
            <w:tcW w:w="1440" w:type="dxa"/>
            <w:shd w:val="clear" w:color="auto" w:fill="auto"/>
            <w:vAlign w:val="center"/>
          </w:tcPr>
          <w:p w:rsidR="0008002F" w:rsidRPr="009C04B4" w:rsidRDefault="0008002F" w:rsidP="003D2A27">
            <w:pPr>
              <w:jc w:val="center"/>
            </w:pPr>
            <w:r>
              <w:t>55,0</w:t>
            </w:r>
          </w:p>
        </w:tc>
        <w:tc>
          <w:tcPr>
            <w:tcW w:w="1800" w:type="dxa"/>
            <w:shd w:val="clear" w:color="auto" w:fill="auto"/>
            <w:vAlign w:val="center"/>
          </w:tcPr>
          <w:p w:rsidR="0008002F" w:rsidRPr="009C04B4" w:rsidRDefault="0008002F" w:rsidP="003D2A27">
            <w:pPr>
              <w:jc w:val="center"/>
            </w:pPr>
            <w:r>
              <w:t>1,5</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sidRPr="009C04B4">
              <w:rPr>
                <w:b/>
              </w:rPr>
              <w:t>F</w:t>
            </w:r>
          </w:p>
        </w:tc>
        <w:tc>
          <w:tcPr>
            <w:tcW w:w="4200" w:type="dxa"/>
            <w:shd w:val="clear" w:color="auto" w:fill="auto"/>
            <w:vAlign w:val="center"/>
          </w:tcPr>
          <w:p w:rsidR="0008002F" w:rsidRPr="009C04B4" w:rsidRDefault="0008002F" w:rsidP="003D2A27">
            <w:pPr>
              <w:widowControl w:val="0"/>
            </w:pPr>
            <w:r w:rsidRPr="00771641">
              <w:t>Klešnės plotis viršuje (šlaunies apimtis</w:t>
            </w:r>
            <w:r>
              <w:t>)</w:t>
            </w:r>
            <w:r w:rsidRPr="009C04B4">
              <w:t>, 1/2</w:t>
            </w:r>
          </w:p>
        </w:tc>
        <w:tc>
          <w:tcPr>
            <w:tcW w:w="1440" w:type="dxa"/>
            <w:shd w:val="clear" w:color="auto" w:fill="auto"/>
            <w:vAlign w:val="center"/>
          </w:tcPr>
          <w:p w:rsidR="0008002F" w:rsidRPr="009C04B4" w:rsidRDefault="0008002F" w:rsidP="003D2A27">
            <w:pPr>
              <w:jc w:val="center"/>
            </w:pPr>
            <w:r>
              <w:t>34,5</w:t>
            </w:r>
          </w:p>
        </w:tc>
        <w:tc>
          <w:tcPr>
            <w:tcW w:w="1800" w:type="dxa"/>
            <w:shd w:val="clear" w:color="auto" w:fill="auto"/>
            <w:vAlign w:val="center"/>
          </w:tcPr>
          <w:p w:rsidR="0008002F" w:rsidRPr="009C04B4" w:rsidRDefault="0008002F" w:rsidP="003D2A27">
            <w:pPr>
              <w:jc w:val="center"/>
            </w:pPr>
            <w:r w:rsidRPr="009C04B4">
              <w:t>0,5</w:t>
            </w:r>
          </w:p>
        </w:tc>
      </w:tr>
      <w:tr w:rsidR="0008002F" w:rsidRPr="009C04B4" w:rsidTr="003D2A27">
        <w:trPr>
          <w:trHeight w:val="454"/>
        </w:trPr>
        <w:tc>
          <w:tcPr>
            <w:tcW w:w="1680" w:type="dxa"/>
            <w:shd w:val="clear" w:color="auto" w:fill="auto"/>
            <w:vAlign w:val="center"/>
          </w:tcPr>
          <w:p w:rsidR="0008002F" w:rsidRPr="009C04B4" w:rsidRDefault="0008002F" w:rsidP="003D2A27">
            <w:pPr>
              <w:jc w:val="center"/>
              <w:rPr>
                <w:b/>
              </w:rPr>
            </w:pPr>
            <w:r>
              <w:rPr>
                <w:b/>
              </w:rPr>
              <w:t>G</w:t>
            </w:r>
          </w:p>
        </w:tc>
        <w:tc>
          <w:tcPr>
            <w:tcW w:w="4200" w:type="dxa"/>
            <w:shd w:val="clear" w:color="auto" w:fill="auto"/>
            <w:vAlign w:val="center"/>
          </w:tcPr>
          <w:p w:rsidR="0008002F" w:rsidRDefault="0008002F" w:rsidP="003D2A27">
            <w:pPr>
              <w:widowControl w:val="0"/>
              <w:jc w:val="both"/>
            </w:pPr>
            <w:r w:rsidRPr="00771641">
              <w:t>Klešnės plotis apačioje, 1/2</w:t>
            </w:r>
          </w:p>
        </w:tc>
        <w:tc>
          <w:tcPr>
            <w:tcW w:w="1440" w:type="dxa"/>
            <w:shd w:val="clear" w:color="auto" w:fill="auto"/>
            <w:vAlign w:val="center"/>
          </w:tcPr>
          <w:p w:rsidR="0008002F" w:rsidRPr="009C04B4" w:rsidRDefault="0008002F" w:rsidP="003D2A27">
            <w:pPr>
              <w:jc w:val="center"/>
            </w:pPr>
            <w:r>
              <w:t>16,5</w:t>
            </w:r>
          </w:p>
        </w:tc>
        <w:tc>
          <w:tcPr>
            <w:tcW w:w="1800" w:type="dxa"/>
            <w:shd w:val="clear" w:color="auto" w:fill="auto"/>
            <w:vAlign w:val="center"/>
          </w:tcPr>
          <w:p w:rsidR="0008002F" w:rsidRPr="009C04B4" w:rsidRDefault="0008002F" w:rsidP="003D2A27">
            <w:pPr>
              <w:jc w:val="center"/>
            </w:pPr>
            <w:r>
              <w:t>0,5</w:t>
            </w:r>
          </w:p>
        </w:tc>
      </w:tr>
      <w:tr w:rsidR="00E81FBC" w:rsidRPr="009C04B4" w:rsidTr="003D2A27">
        <w:trPr>
          <w:trHeight w:val="454"/>
        </w:trPr>
        <w:tc>
          <w:tcPr>
            <w:tcW w:w="1680" w:type="dxa"/>
            <w:shd w:val="clear" w:color="auto" w:fill="auto"/>
            <w:vAlign w:val="center"/>
          </w:tcPr>
          <w:p w:rsidR="00E81FBC" w:rsidRDefault="00E81FBC" w:rsidP="003D2A27">
            <w:pPr>
              <w:jc w:val="center"/>
              <w:rPr>
                <w:b/>
              </w:rPr>
            </w:pPr>
            <w:r>
              <w:rPr>
                <w:b/>
              </w:rPr>
              <w:lastRenderedPageBreak/>
              <w:t>H</w:t>
            </w:r>
          </w:p>
        </w:tc>
        <w:tc>
          <w:tcPr>
            <w:tcW w:w="4200" w:type="dxa"/>
            <w:shd w:val="clear" w:color="auto" w:fill="auto"/>
            <w:vAlign w:val="center"/>
          </w:tcPr>
          <w:p w:rsidR="00E81FBC" w:rsidRPr="00771641" w:rsidRDefault="00E81FBC" w:rsidP="003D2A27">
            <w:pPr>
              <w:widowControl w:val="0"/>
              <w:jc w:val="both"/>
            </w:pPr>
            <w:r>
              <w:t>Žingsnio siūlės ilgis</w:t>
            </w:r>
          </w:p>
        </w:tc>
        <w:tc>
          <w:tcPr>
            <w:tcW w:w="1440" w:type="dxa"/>
            <w:shd w:val="clear" w:color="auto" w:fill="auto"/>
            <w:vAlign w:val="center"/>
          </w:tcPr>
          <w:p w:rsidR="00E81FBC" w:rsidRDefault="00E81FBC" w:rsidP="003D2A27">
            <w:pPr>
              <w:jc w:val="center"/>
            </w:pPr>
            <w:r>
              <w:t>84</w:t>
            </w:r>
          </w:p>
        </w:tc>
        <w:tc>
          <w:tcPr>
            <w:tcW w:w="1800" w:type="dxa"/>
            <w:shd w:val="clear" w:color="auto" w:fill="auto"/>
            <w:vAlign w:val="center"/>
          </w:tcPr>
          <w:p w:rsidR="00E81FBC" w:rsidRDefault="00E81FBC" w:rsidP="003D2A27">
            <w:pPr>
              <w:jc w:val="center"/>
            </w:pPr>
            <w:r>
              <w:t>2</w:t>
            </w:r>
          </w:p>
        </w:tc>
      </w:tr>
    </w:tbl>
    <w:p w:rsidR="0008002F" w:rsidRPr="00A1671A" w:rsidRDefault="0008002F" w:rsidP="0008002F">
      <w:pPr>
        <w:pStyle w:val="BodyTextIndent"/>
        <w:tabs>
          <w:tab w:val="left" w:pos="1000"/>
        </w:tabs>
        <w:spacing w:after="0"/>
        <w:jc w:val="both"/>
      </w:pPr>
    </w:p>
    <w:p w:rsidR="0008002F" w:rsidRDefault="0008002F" w:rsidP="0008002F">
      <w:pPr>
        <w:pStyle w:val="BodyTextIndent"/>
        <w:numPr>
          <w:ilvl w:val="0"/>
          <w:numId w:val="20"/>
        </w:numPr>
        <w:tabs>
          <w:tab w:val="clear" w:pos="2970"/>
          <w:tab w:val="num" w:pos="0"/>
          <w:tab w:val="left" w:pos="1000"/>
        </w:tabs>
        <w:spacing w:after="0"/>
        <w:ind w:left="39" w:firstLine="561"/>
        <w:jc w:val="both"/>
      </w:pPr>
      <w:r>
        <w:t>J</w:t>
      </w:r>
      <w:r w:rsidRPr="0068477C">
        <w:t xml:space="preserve">eigu </w:t>
      </w:r>
      <w:r>
        <w:t>2 ir 3</w:t>
      </w:r>
      <w:r w:rsidRPr="0068477C">
        <w:t xml:space="preserve"> lentelė</w:t>
      </w:r>
      <w:r>
        <w:t>s</w:t>
      </w:r>
      <w:r w:rsidRPr="0068477C">
        <w:t xml:space="preserve">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t>Kostiumo</w:t>
      </w:r>
      <w:r w:rsidRPr="00F24DB8">
        <w:t xml:space="preserve"> pagrindinės detalės turi būti kerpamos viena kryptimi.</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t xml:space="preserve">Detalių atspalviai </w:t>
      </w:r>
      <w:r w:rsidRPr="00AD7AD5">
        <w:t>kostiume neleidžiami.</w:t>
      </w:r>
    </w:p>
    <w:p w:rsidR="0008002F" w:rsidRPr="001B7555" w:rsidRDefault="0008002F" w:rsidP="0008002F">
      <w:pPr>
        <w:pStyle w:val="BodyTextIndent"/>
        <w:numPr>
          <w:ilvl w:val="0"/>
          <w:numId w:val="20"/>
        </w:numPr>
        <w:tabs>
          <w:tab w:val="clear" w:pos="2970"/>
          <w:tab w:val="num" w:pos="0"/>
          <w:tab w:val="left" w:pos="1000"/>
        </w:tabs>
        <w:spacing w:after="0"/>
        <w:ind w:left="39" w:firstLine="561"/>
        <w:jc w:val="both"/>
      </w:pPr>
      <w:r>
        <w:t>K</w:t>
      </w:r>
      <w:r w:rsidRPr="00AD7AD5">
        <w:t>ostium</w:t>
      </w:r>
      <w:r>
        <w:t>o</w:t>
      </w:r>
      <w:r w:rsidRPr="00F24DB8">
        <w:t xml:space="preserve"> siūlių dygsnių tankis </w:t>
      </w:r>
      <w:r w:rsidRPr="006B71F4">
        <w:t>ir užleidimai</w:t>
      </w:r>
      <w:r w:rsidRPr="00F24DB8">
        <w:t xml:space="preserve"> siūlėms turi užtikrinti tinkamą gaminio kokybę jo eksploatacijos metu.</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rsidRPr="00EC3753">
        <w:t>V</w:t>
      </w:r>
      <w:r>
        <w:t>isos v</w:t>
      </w:r>
      <w:r w:rsidRPr="00EC3753">
        <w:t>idinės kostiumo siūlės ir de</w:t>
      </w:r>
      <w:r>
        <w:t>talių kraštai turi būti apdirbti taip,</w:t>
      </w:r>
      <w:r w:rsidRPr="00264187">
        <w:t xml:space="preserve"> </w:t>
      </w:r>
      <w:r>
        <w:t>kad neirtų</w:t>
      </w:r>
      <w:r w:rsidRPr="00EC3753">
        <w:t>.</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t>Sportinio</w:t>
      </w:r>
      <w:r w:rsidRPr="00287B11">
        <w:t xml:space="preserve"> kostiumo 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įtvirčių, medžiagų pažeidimas siuvimo mašinos adata ir pan.</w:t>
      </w:r>
    </w:p>
    <w:p w:rsidR="0008002F" w:rsidRDefault="0008002F" w:rsidP="0008002F">
      <w:pPr>
        <w:pStyle w:val="BodyTextIndent"/>
        <w:numPr>
          <w:ilvl w:val="0"/>
          <w:numId w:val="20"/>
        </w:numPr>
        <w:tabs>
          <w:tab w:val="clear" w:pos="2970"/>
          <w:tab w:val="num" w:pos="0"/>
          <w:tab w:val="left" w:pos="1000"/>
        </w:tabs>
        <w:spacing w:after="0"/>
        <w:ind w:left="39" w:firstLine="561"/>
        <w:jc w:val="both"/>
      </w:pPr>
      <w:r>
        <w:t xml:space="preserve">Porinės detalės </w:t>
      </w:r>
      <w:r w:rsidRPr="00AD7AD5">
        <w:t>kostiume turi būti išdėstytos simetriškai.</w:t>
      </w:r>
    </w:p>
    <w:p w:rsidR="0008002F" w:rsidRPr="00EC3753" w:rsidRDefault="0008002F" w:rsidP="0008002F">
      <w:pPr>
        <w:pStyle w:val="BodyTextIndent"/>
        <w:numPr>
          <w:ilvl w:val="0"/>
          <w:numId w:val="20"/>
        </w:numPr>
        <w:tabs>
          <w:tab w:val="clear" w:pos="2970"/>
          <w:tab w:val="num" w:pos="0"/>
          <w:tab w:val="left" w:pos="1000"/>
        </w:tabs>
        <w:spacing w:after="0"/>
        <w:ind w:left="39" w:firstLine="561"/>
        <w:jc w:val="both"/>
      </w:pPr>
      <w:r>
        <w:t>Technologinio proceso liekanos (siūlai</w:t>
      </w:r>
      <w:r w:rsidRPr="00F24DB8">
        <w:t>, pūk</w:t>
      </w:r>
      <w:r>
        <w:t>ai ir pan.) turi būti išvalytos nuo kostiumų</w:t>
      </w:r>
      <w:r w:rsidR="003C6F9B">
        <w:t>.</w:t>
      </w:r>
    </w:p>
    <w:p w:rsidR="0008002F" w:rsidRDefault="0008002F" w:rsidP="0008002F">
      <w:pPr>
        <w:pStyle w:val="BodyTextIndent"/>
        <w:tabs>
          <w:tab w:val="left" w:pos="1000"/>
        </w:tabs>
        <w:spacing w:after="0"/>
        <w:jc w:val="both"/>
      </w:pPr>
    </w:p>
    <w:p w:rsidR="0008002F" w:rsidRDefault="0008002F" w:rsidP="0008002F">
      <w:pPr>
        <w:pStyle w:val="Heading31"/>
        <w:tabs>
          <w:tab w:val="left" w:pos="709"/>
        </w:tabs>
        <w:spacing w:before="120"/>
        <w:ind w:left="284"/>
        <w:jc w:val="center"/>
        <w:rPr>
          <w:b/>
        </w:rPr>
      </w:pPr>
      <w:r>
        <w:rPr>
          <w:b/>
        </w:rPr>
        <w:t>PIRMASIS SKIRSNIS</w:t>
      </w:r>
    </w:p>
    <w:p w:rsidR="0008002F" w:rsidRDefault="0008002F" w:rsidP="0008002F">
      <w:pPr>
        <w:pStyle w:val="Heading31"/>
        <w:tabs>
          <w:tab w:val="left" w:pos="709"/>
        </w:tabs>
        <w:spacing w:after="120"/>
        <w:ind w:left="284"/>
        <w:jc w:val="center"/>
        <w:rPr>
          <w:b/>
        </w:rPr>
      </w:pPr>
      <w:r w:rsidRPr="00AD7AD5">
        <w:rPr>
          <w:b/>
        </w:rPr>
        <w:t>REIKALAVIMAI MEDŽIAGOMS</w:t>
      </w:r>
    </w:p>
    <w:p w:rsidR="0008002F" w:rsidRPr="0008002F" w:rsidRDefault="0008002F" w:rsidP="0008002F">
      <w:pPr>
        <w:pStyle w:val="BodyTextIndent"/>
        <w:tabs>
          <w:tab w:val="left" w:pos="1000"/>
        </w:tabs>
        <w:spacing w:after="0"/>
        <w:jc w:val="both"/>
      </w:pPr>
    </w:p>
    <w:p w:rsidR="00A1671A" w:rsidRPr="00A1671A" w:rsidRDefault="002A095C" w:rsidP="00731847">
      <w:pPr>
        <w:pStyle w:val="BodyTextIndent"/>
        <w:numPr>
          <w:ilvl w:val="0"/>
          <w:numId w:val="20"/>
        </w:numPr>
        <w:tabs>
          <w:tab w:val="clear" w:pos="2970"/>
          <w:tab w:val="num" w:pos="0"/>
          <w:tab w:val="left" w:pos="1000"/>
        </w:tabs>
        <w:spacing w:after="0"/>
        <w:ind w:left="39" w:firstLine="561"/>
        <w:jc w:val="both"/>
      </w:pPr>
      <w:r w:rsidRPr="00A1671A">
        <w:rPr>
          <w:bCs/>
        </w:rPr>
        <w:t xml:space="preserve">Kostiumai gaminami iš pagrindinės tamsiai samaninės spalvos (artimos PANTONE TEXTILE spalvų katalogo spalvos kodui 19-0419 TP) trikotažinės medžiagos, su </w:t>
      </w:r>
      <w:r w:rsidR="00AD32C8" w:rsidRPr="00A1671A">
        <w:rPr>
          <w:bCs/>
        </w:rPr>
        <w:t>žalios</w:t>
      </w:r>
      <w:r w:rsidRPr="00A1671A">
        <w:rPr>
          <w:bCs/>
        </w:rPr>
        <w:t xml:space="preserve"> spalvos detalėmis. </w:t>
      </w:r>
      <w:r w:rsidR="00731847">
        <w:rPr>
          <w:bCs/>
        </w:rPr>
        <w:t>Žalia d</w:t>
      </w:r>
      <w:r w:rsidRPr="00A1671A">
        <w:rPr>
          <w:bCs/>
        </w:rPr>
        <w:t>etalių spalva – artima PANTONE TEXTILE spalvų katalogo spalvos kodui 18-0426 TP.</w:t>
      </w:r>
    </w:p>
    <w:p w:rsidR="00BA17BF" w:rsidRDefault="00BA17BF" w:rsidP="00731847">
      <w:pPr>
        <w:pStyle w:val="BodyTextIndent"/>
        <w:numPr>
          <w:ilvl w:val="0"/>
          <w:numId w:val="20"/>
        </w:numPr>
        <w:tabs>
          <w:tab w:val="clear" w:pos="2970"/>
          <w:tab w:val="num" w:pos="0"/>
          <w:tab w:val="left" w:pos="1000"/>
        </w:tabs>
        <w:spacing w:after="0"/>
        <w:ind w:left="39" w:firstLine="561"/>
        <w:jc w:val="both"/>
      </w:pPr>
      <w:r w:rsidRPr="00366EB6">
        <w:t>Trikotažinė medžiaga turi būti</w:t>
      </w:r>
      <w:r w:rsidRPr="0083271E">
        <w:rPr>
          <w:bCs/>
        </w:rPr>
        <w:t xml:space="preserve"> minkšta</w:t>
      </w:r>
      <w:r>
        <w:t>, elastinga, gerų higieninių,</w:t>
      </w:r>
      <w:r w:rsidRPr="00366EB6">
        <w:t xml:space="preserve"> šiluminių </w:t>
      </w:r>
      <w:r w:rsidRPr="0083271E">
        <w:rPr>
          <w:bCs/>
        </w:rPr>
        <w:t>ir antistatinių savybių</w:t>
      </w:r>
      <w:r>
        <w:t>;</w:t>
      </w:r>
      <w:r w:rsidRPr="00366EB6">
        <w:t xml:space="preserve"> užtikrint</w:t>
      </w:r>
      <w:r>
        <w:t xml:space="preserve">i gerą oro ir </w:t>
      </w:r>
      <w:r w:rsidR="00A1671A">
        <w:t xml:space="preserve">vandens </w:t>
      </w:r>
      <w:r>
        <w:t>garų cirkuliaciją</w:t>
      </w:r>
      <w:r w:rsidRPr="00366EB6">
        <w:t xml:space="preserve"> </w:t>
      </w:r>
      <w:r>
        <w:t>(</w:t>
      </w:r>
      <w:r w:rsidRPr="00366EB6">
        <w:t>gerai ir greit</w:t>
      </w:r>
      <w:r>
        <w:t>ai</w:t>
      </w:r>
      <w:r w:rsidRPr="00366EB6">
        <w:t xml:space="preserve"> pašalinti drėgmę nuo kūno į išorę</w:t>
      </w:r>
      <w:r>
        <w:t>)</w:t>
      </w:r>
      <w:r w:rsidR="00A1671A">
        <w:t>,</w:t>
      </w:r>
      <w:r w:rsidRPr="00366EB6">
        <w:t xml:space="preserve"> megzta iš poliesterinių, tekstūruotų, daugiagijų verpalų.</w:t>
      </w:r>
      <w:r w:rsidRPr="0083271E">
        <w:t xml:space="preserve"> </w:t>
      </w:r>
      <w:r w:rsidRPr="00366EB6">
        <w:t>Medžiagos techni</w:t>
      </w:r>
      <w:r w:rsidR="00A1671A">
        <w:t xml:space="preserve">nės charakteristikos pateiktos </w:t>
      </w:r>
      <w:r w:rsidR="00731847">
        <w:t>4</w:t>
      </w:r>
      <w:r w:rsidRPr="00366EB6">
        <w:t xml:space="preserve"> lentelėje</w:t>
      </w:r>
      <w:r>
        <w:t>.</w:t>
      </w:r>
    </w:p>
    <w:p w:rsidR="007E70D1" w:rsidRPr="007E70D1" w:rsidRDefault="00E81FBC" w:rsidP="003C6F9B">
      <w:pPr>
        <w:pStyle w:val="BodyTextIndent"/>
        <w:numPr>
          <w:ilvl w:val="0"/>
          <w:numId w:val="20"/>
        </w:numPr>
        <w:tabs>
          <w:tab w:val="clear" w:pos="2970"/>
          <w:tab w:val="num" w:pos="0"/>
          <w:tab w:val="left" w:pos="1000"/>
        </w:tabs>
        <w:spacing w:after="0"/>
        <w:ind w:left="39" w:firstLine="561"/>
        <w:jc w:val="both"/>
      </w:pPr>
      <w:r w:rsidRPr="00D92CFF">
        <w:rPr>
          <w:bCs/>
        </w:rPr>
        <w:t>Atšvaitų juostelės turi būti samanų spalvos</w:t>
      </w:r>
      <w:r w:rsidR="007C24C0">
        <w:rPr>
          <w:bCs/>
        </w:rPr>
        <w:t>.</w:t>
      </w:r>
      <w:r w:rsidRPr="00D92CFF">
        <w:rPr>
          <w:bCs/>
        </w:rPr>
        <w:t xml:space="preserve"> </w:t>
      </w:r>
      <w:r>
        <w:rPr>
          <w:bCs/>
        </w:rPr>
        <w:t>Šviesą atspindinčios juostelės matomos dalies plotis - 0,3 - 0,5 cm.</w:t>
      </w:r>
      <w:r w:rsidR="007E70D1" w:rsidRPr="007E70D1">
        <w:rPr>
          <w:highlight w:val="yellow"/>
        </w:rPr>
        <w:t xml:space="preserve"> </w:t>
      </w:r>
    </w:p>
    <w:p w:rsidR="00732B3E" w:rsidRDefault="00182070" w:rsidP="00732B3E">
      <w:pPr>
        <w:pStyle w:val="BodyTextIndent"/>
        <w:numPr>
          <w:ilvl w:val="0"/>
          <w:numId w:val="20"/>
        </w:numPr>
        <w:tabs>
          <w:tab w:val="clear" w:pos="2970"/>
          <w:tab w:val="num" w:pos="0"/>
          <w:tab w:val="left" w:pos="1000"/>
        </w:tabs>
        <w:spacing w:after="0"/>
        <w:ind w:left="39" w:firstLine="561"/>
        <w:jc w:val="both"/>
      </w:pPr>
      <w:r w:rsidRPr="00182070">
        <w:t>Juosmens t</w:t>
      </w:r>
      <w:r w:rsidR="007E70D1" w:rsidRPr="00182070">
        <w:t>ekstilinė virvelė turi būti poliesterinė arba poliamidinė (arba kitokios pluoštinės sudėties lygiavertės, ne blogesnių savybių ir kokybės), juodos arba pagrindinio audinio spalvos, plokščia, pinta, stipri, atspari dilimui, 1,1 ± 0,1 cm pločio. Ant suspaustų  virvelės galų turi būti uždėti plastikiniai antgaliai, apsaugantys galus nuo irimo. Galai turi būti apdoroti taip, kad neišbrigztų visą gaminio eksploatacijos laikotarpį.</w:t>
      </w:r>
    </w:p>
    <w:p w:rsidR="00732B3E" w:rsidRDefault="00732B3E" w:rsidP="00732B3E">
      <w:pPr>
        <w:pStyle w:val="BodyTextIndent"/>
        <w:numPr>
          <w:ilvl w:val="0"/>
          <w:numId w:val="20"/>
        </w:numPr>
        <w:tabs>
          <w:tab w:val="clear" w:pos="2970"/>
          <w:tab w:val="num" w:pos="0"/>
          <w:tab w:val="left" w:pos="1000"/>
        </w:tabs>
        <w:spacing w:after="0"/>
        <w:ind w:left="39" w:firstLine="561"/>
        <w:jc w:val="both"/>
      </w:pPr>
      <w:r w:rsidRPr="00732B3E">
        <w:rPr>
          <w:bCs/>
        </w:rPr>
        <w:t>Džemperio rankogaliams ir apačiai naudojama lastikinio pynimo trikotažinė medžiaga, kurios techninės charakteristikos pateiktos 5 lentelėje.</w:t>
      </w:r>
    </w:p>
    <w:p w:rsidR="00732B3E" w:rsidRPr="00732B3E" w:rsidRDefault="00732B3E" w:rsidP="00732B3E">
      <w:pPr>
        <w:pStyle w:val="BodyTextIndent"/>
        <w:numPr>
          <w:ilvl w:val="0"/>
          <w:numId w:val="20"/>
        </w:numPr>
        <w:tabs>
          <w:tab w:val="clear" w:pos="2970"/>
          <w:tab w:val="num" w:pos="0"/>
          <w:tab w:val="left" w:pos="1000"/>
        </w:tabs>
        <w:spacing w:after="0"/>
        <w:ind w:left="39" w:firstLine="561"/>
        <w:jc w:val="both"/>
      </w:pPr>
      <w:r w:rsidRPr="00732B3E">
        <w:rPr>
          <w:bCs/>
        </w:rPr>
        <w:t>Džemperio ir kelnių k</w:t>
      </w:r>
      <w:r w:rsidRPr="00732B3E">
        <w:t>išenių maišelių išorinės</w:t>
      </w:r>
      <w:r w:rsidRPr="00732B3E">
        <w:rPr>
          <w:bCs/>
        </w:rPr>
        <w:t xml:space="preserve"> detalės kerpamos iš vienos detalės, iš pagrindinės</w:t>
      </w:r>
      <w:r w:rsidRPr="00732B3E">
        <w:t xml:space="preserve"> </w:t>
      </w:r>
      <w:r w:rsidRPr="00732B3E">
        <w:rPr>
          <w:bCs/>
        </w:rPr>
        <w:t xml:space="preserve">trikotažinės medžiagos; </w:t>
      </w:r>
      <w:r w:rsidRPr="00732B3E">
        <w:t>vidinės</w:t>
      </w:r>
      <w:r w:rsidRPr="00732B3E">
        <w:rPr>
          <w:bCs/>
        </w:rPr>
        <w:t xml:space="preserve"> detalės kerpamos iš vienos detalės,</w:t>
      </w:r>
      <w:r w:rsidRPr="00732B3E">
        <w:t xml:space="preserve"> iš trikotažinės, tinklelio struktūros,</w:t>
      </w:r>
      <w:r w:rsidR="0053628C">
        <w:t xml:space="preserve"> derančios prie viršaus audinio arba juodos spalvos</w:t>
      </w:r>
      <w:r w:rsidRPr="00732B3E">
        <w:t xml:space="preserve"> medžiagos</w:t>
      </w:r>
      <w:r w:rsidRPr="00182070">
        <w:t>, kurios techninės charakteri</w:t>
      </w:r>
      <w:r>
        <w:t>stikos pateiktos 6</w:t>
      </w:r>
      <w:r w:rsidRPr="00182070">
        <w:t xml:space="preserve"> </w:t>
      </w:r>
      <w:r w:rsidRPr="00732B3E">
        <w:t xml:space="preserve">lentelėje. </w:t>
      </w:r>
    </w:p>
    <w:p w:rsidR="00A1671A" w:rsidRPr="00C23C30" w:rsidRDefault="00731847" w:rsidP="00A1671A">
      <w:pPr>
        <w:jc w:val="right"/>
        <w:rPr>
          <w:b/>
        </w:rPr>
      </w:pPr>
      <w:r>
        <w:rPr>
          <w:b/>
        </w:rPr>
        <w:t>4</w:t>
      </w:r>
      <w:r w:rsidR="00A1671A" w:rsidRPr="00C23C30">
        <w:rPr>
          <w:b/>
        </w:rPr>
        <w:t xml:space="preserve"> lentelė</w:t>
      </w:r>
    </w:p>
    <w:p w:rsidR="00A1671A" w:rsidRDefault="00A1671A" w:rsidP="00A1671A">
      <w:pPr>
        <w:jc w:val="right"/>
      </w:pPr>
    </w:p>
    <w:p w:rsidR="00A1671A" w:rsidRDefault="00A1671A" w:rsidP="00A1671A">
      <w:pPr>
        <w:jc w:val="center"/>
        <w:rPr>
          <w:b/>
        </w:rPr>
      </w:pPr>
      <w:r>
        <w:rPr>
          <w:b/>
        </w:rPr>
        <w:t xml:space="preserve">PAGRINDINĖS </w:t>
      </w:r>
      <w:r w:rsidRPr="00BE4747">
        <w:rPr>
          <w:b/>
        </w:rPr>
        <w:t xml:space="preserve">TRIKOTAŽINĖS MEDŽIAGOS </w:t>
      </w:r>
      <w:r>
        <w:rPr>
          <w:b/>
        </w:rPr>
        <w:t xml:space="preserve">TECHNINĖS CHARAKTERISTIKOS </w:t>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A1671A" w:rsidRPr="00BE4747" w:rsidTr="003D2A27">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A1671A" w:rsidRPr="00BE4747" w:rsidRDefault="00A1671A" w:rsidP="003D2A27">
            <w:pPr>
              <w:jc w:val="both"/>
              <w:rPr>
                <w:b/>
              </w:rPr>
            </w:pPr>
            <w:r w:rsidRPr="00BE4747">
              <w:rPr>
                <w:b/>
              </w:rPr>
              <w:t xml:space="preserve">Eil. Nr. </w:t>
            </w:r>
          </w:p>
        </w:tc>
        <w:tc>
          <w:tcPr>
            <w:tcW w:w="4320" w:type="dxa"/>
            <w:tcBorders>
              <w:top w:val="single" w:sz="6" w:space="0" w:color="auto"/>
              <w:left w:val="single" w:sz="4" w:space="0" w:color="auto"/>
              <w:bottom w:val="single" w:sz="6" w:space="0" w:color="auto"/>
            </w:tcBorders>
          </w:tcPr>
          <w:p w:rsidR="00A1671A" w:rsidRPr="00BE4747" w:rsidRDefault="00A1671A" w:rsidP="003D2A27">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pPr>
              <w:jc w:val="center"/>
              <w:rPr>
                <w:b/>
              </w:rPr>
            </w:pPr>
            <w:r w:rsidRPr="00BE4747">
              <w:rPr>
                <w:b/>
              </w:rPr>
              <w:t>Bandymų metodo žymuo</w:t>
            </w:r>
          </w:p>
        </w:tc>
      </w:tr>
      <w:tr w:rsidR="00A1671A" w:rsidRPr="00BE4747" w:rsidTr="003D2A27">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A1671A" w:rsidRPr="003B73FE" w:rsidRDefault="00A1671A" w:rsidP="003D2A27">
            <w:pPr>
              <w:jc w:val="center"/>
            </w:pPr>
            <w:r w:rsidRPr="003B73FE">
              <w:t>1.</w:t>
            </w:r>
          </w:p>
        </w:tc>
        <w:tc>
          <w:tcPr>
            <w:tcW w:w="4320" w:type="dxa"/>
            <w:tcBorders>
              <w:left w:val="single" w:sz="4" w:space="0" w:color="auto"/>
              <w:bottom w:val="single" w:sz="6" w:space="0" w:color="auto"/>
            </w:tcBorders>
          </w:tcPr>
          <w:p w:rsidR="00A1671A" w:rsidRPr="00BE4747" w:rsidRDefault="00A1671A" w:rsidP="003D2A27">
            <w:r w:rsidRPr="00BE4747">
              <w:t>Pluoštinė sudėtis, %</w:t>
            </w:r>
          </w:p>
        </w:tc>
        <w:tc>
          <w:tcPr>
            <w:tcW w:w="2160" w:type="dxa"/>
            <w:tcBorders>
              <w:left w:val="single" w:sz="6" w:space="0" w:color="auto"/>
              <w:bottom w:val="single" w:sz="6" w:space="0" w:color="auto"/>
              <w:right w:val="single" w:sz="6" w:space="0" w:color="auto"/>
            </w:tcBorders>
          </w:tcPr>
          <w:p w:rsidR="00A1671A" w:rsidRPr="00BE4747" w:rsidRDefault="00A1671A" w:rsidP="003D2A27">
            <w:pPr>
              <w:pStyle w:val="Header"/>
              <w:jc w:val="center"/>
              <w:rPr>
                <w:szCs w:val="24"/>
                <w:lang w:val="lt-LT"/>
              </w:rPr>
            </w:pPr>
            <w:r w:rsidRPr="00CF3B19">
              <w:rPr>
                <w:lang w:val="lt-LT"/>
              </w:rPr>
              <w:t xml:space="preserve">PES </w:t>
            </w:r>
            <w:r>
              <w:rPr>
                <w:lang w:val="lt-LT"/>
              </w:rPr>
              <w:t>100</w:t>
            </w:r>
            <w:r w:rsidRPr="00CF3B19">
              <w:rPr>
                <w:lang w:val="lt-LT"/>
              </w:rPr>
              <w:t xml:space="preserve"> %</w:t>
            </w:r>
          </w:p>
          <w:p w:rsidR="00A1671A" w:rsidRPr="00BE4747" w:rsidRDefault="00A1671A" w:rsidP="003D2A27">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A1671A" w:rsidRPr="00BE4747" w:rsidRDefault="00A1671A" w:rsidP="003D2A27">
            <w:r>
              <w:t>nurodyti</w:t>
            </w:r>
          </w:p>
        </w:tc>
      </w:tr>
      <w:tr w:rsidR="00A1671A" w:rsidRPr="00BE4747" w:rsidTr="003D2A27">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A1671A" w:rsidRPr="003B73FE" w:rsidRDefault="00A1671A" w:rsidP="003D2A27">
            <w:pPr>
              <w:jc w:val="center"/>
            </w:pPr>
            <w:r w:rsidRPr="003B73FE">
              <w:t>2.</w:t>
            </w:r>
          </w:p>
        </w:tc>
        <w:tc>
          <w:tcPr>
            <w:tcW w:w="4320" w:type="dxa"/>
            <w:tcBorders>
              <w:top w:val="single" w:sz="6" w:space="0" w:color="auto"/>
              <w:left w:val="single" w:sz="4" w:space="0" w:color="auto"/>
              <w:bottom w:val="single" w:sz="6" w:space="0" w:color="auto"/>
            </w:tcBorders>
          </w:tcPr>
          <w:p w:rsidR="00A1671A" w:rsidRPr="00BE4747" w:rsidRDefault="00A1671A" w:rsidP="003D2A27">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A1671A" w:rsidRPr="00CF3B19" w:rsidRDefault="00A1671A" w:rsidP="003D2A27">
            <w:pPr>
              <w:jc w:val="center"/>
            </w:pPr>
            <w:r>
              <w:t>255</w:t>
            </w:r>
            <w:r w:rsidRPr="00CF3B19">
              <w:t>,0</w:t>
            </w:r>
          </w:p>
          <w:p w:rsidR="00A1671A" w:rsidRPr="00CF3B19" w:rsidRDefault="00A1671A" w:rsidP="003D2A27">
            <w:pPr>
              <w:jc w:val="center"/>
            </w:pPr>
            <w:r>
              <w:t>+10,0; -</w:t>
            </w:r>
            <w:r w:rsidRPr="00CF3B19">
              <w:t>5,0</w:t>
            </w:r>
          </w:p>
          <w:p w:rsidR="00A1671A" w:rsidRPr="00BE4747" w:rsidRDefault="00A1671A" w:rsidP="003D2A27">
            <w:pPr>
              <w:jc w:val="center"/>
            </w:pPr>
            <w:r>
              <w:lastRenderedPageBreak/>
              <w:t xml:space="preserve"> </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r w:rsidRPr="00BE4747">
              <w:lastRenderedPageBreak/>
              <w:t xml:space="preserve">LST ISO 3801 arba </w:t>
            </w:r>
          </w:p>
          <w:p w:rsidR="00A1671A" w:rsidRPr="00BE4747" w:rsidRDefault="00A1671A" w:rsidP="003D2A27">
            <w:r w:rsidRPr="00BE4747">
              <w:t xml:space="preserve">LST EN 12127 arba </w:t>
            </w:r>
            <w:r w:rsidRPr="00BE4747">
              <w:lastRenderedPageBreak/>
              <w:t>lygiavertis</w:t>
            </w:r>
          </w:p>
        </w:tc>
      </w:tr>
      <w:tr w:rsidR="00A1671A" w:rsidRPr="00BE4747" w:rsidTr="003D2A27">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A1671A" w:rsidRPr="003B73FE" w:rsidRDefault="00A1671A" w:rsidP="003D2A27">
            <w:pPr>
              <w:jc w:val="center"/>
            </w:pPr>
            <w:r>
              <w:lastRenderedPageBreak/>
              <w:t>3.</w:t>
            </w:r>
          </w:p>
        </w:tc>
        <w:tc>
          <w:tcPr>
            <w:tcW w:w="4320" w:type="dxa"/>
            <w:tcBorders>
              <w:top w:val="single" w:sz="6" w:space="0" w:color="auto"/>
              <w:left w:val="single" w:sz="4" w:space="0" w:color="auto"/>
              <w:bottom w:val="single" w:sz="6" w:space="0" w:color="auto"/>
            </w:tcBorders>
          </w:tcPr>
          <w:p w:rsidR="00A1671A" w:rsidRPr="00BE4747" w:rsidRDefault="00A1671A" w:rsidP="003D2A27">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pPr>
            <w:r w:rsidRPr="00BC50B6">
              <w:t>Skersinis dvigubasis</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r>
              <w:t>n</w:t>
            </w:r>
            <w:r w:rsidRPr="00BC50B6">
              <w:t>urodyti</w:t>
            </w:r>
          </w:p>
        </w:tc>
      </w:tr>
      <w:tr w:rsidR="00A1671A" w:rsidRPr="00BE4747" w:rsidTr="003D2A27">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A1671A" w:rsidRPr="003B73FE" w:rsidRDefault="007C24C0" w:rsidP="003D2A27">
            <w:pPr>
              <w:jc w:val="center"/>
            </w:pPr>
            <w:r>
              <w:t>4</w:t>
            </w:r>
            <w:r w:rsidR="00A1671A" w:rsidRPr="003B73FE">
              <w:t>.</w:t>
            </w:r>
          </w:p>
        </w:tc>
        <w:tc>
          <w:tcPr>
            <w:tcW w:w="4320" w:type="dxa"/>
            <w:tcBorders>
              <w:top w:val="single" w:sz="6" w:space="0" w:color="auto"/>
              <w:left w:val="single" w:sz="4" w:space="0" w:color="auto"/>
              <w:bottom w:val="single" w:sz="6" w:space="0" w:color="auto"/>
            </w:tcBorders>
          </w:tcPr>
          <w:p w:rsidR="00A1671A" w:rsidRPr="00BE4747" w:rsidRDefault="00A1671A" w:rsidP="003D2A27">
            <w:r w:rsidRPr="00BE4747">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pPr>
          </w:p>
          <w:p w:rsidR="00A1671A" w:rsidRPr="00BE4747" w:rsidRDefault="00A1671A" w:rsidP="003D2A27">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p w:rsidR="00A1671A" w:rsidRPr="00BE4747" w:rsidRDefault="00A1671A" w:rsidP="003D2A27">
            <w:r w:rsidRPr="00BE4747">
              <w:t>LST EN ISO 5077 arba lygiavertis</w:t>
            </w:r>
          </w:p>
        </w:tc>
      </w:tr>
      <w:tr w:rsidR="00A1671A" w:rsidRPr="00BE4747" w:rsidTr="003D2A27">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A1671A" w:rsidRPr="003B73FE" w:rsidRDefault="007C24C0" w:rsidP="003D2A27">
            <w:pPr>
              <w:jc w:val="center"/>
            </w:pPr>
            <w:r>
              <w:t>5</w:t>
            </w:r>
            <w:r w:rsidR="00A1671A" w:rsidRPr="003B73FE">
              <w:t>.</w:t>
            </w:r>
          </w:p>
        </w:tc>
        <w:tc>
          <w:tcPr>
            <w:tcW w:w="4320" w:type="dxa"/>
            <w:tcBorders>
              <w:top w:val="single" w:sz="6" w:space="0" w:color="auto"/>
              <w:left w:val="single" w:sz="6" w:space="0" w:color="auto"/>
            </w:tcBorders>
          </w:tcPr>
          <w:p w:rsidR="00A1671A" w:rsidRPr="00BE4747" w:rsidRDefault="00A1671A" w:rsidP="003D2A27">
            <w:r w:rsidRPr="00BE4747">
              <w:t>Nusidažymo atsparumas , balais</w:t>
            </w:r>
          </w:p>
        </w:tc>
        <w:tc>
          <w:tcPr>
            <w:tcW w:w="2160" w:type="dxa"/>
            <w:tcBorders>
              <w:top w:val="single" w:sz="6" w:space="0" w:color="auto"/>
              <w:left w:val="single" w:sz="6" w:space="0" w:color="auto"/>
              <w:right w:val="single" w:sz="6" w:space="0" w:color="auto"/>
            </w:tcBorders>
          </w:tcPr>
          <w:p w:rsidR="00A1671A" w:rsidRPr="00BE4747" w:rsidRDefault="00A1671A" w:rsidP="003D2A27">
            <w:pPr>
              <w:jc w:val="center"/>
            </w:pPr>
          </w:p>
        </w:tc>
        <w:tc>
          <w:tcPr>
            <w:tcW w:w="2400" w:type="dxa"/>
            <w:tcBorders>
              <w:top w:val="single" w:sz="6" w:space="0" w:color="auto"/>
              <w:left w:val="nil"/>
              <w:right w:val="single" w:sz="6" w:space="0" w:color="auto"/>
            </w:tcBorders>
          </w:tcPr>
          <w:p w:rsidR="00A1671A" w:rsidRPr="00BE4747" w:rsidRDefault="00A1671A" w:rsidP="003D2A27"/>
        </w:tc>
      </w:tr>
      <w:tr w:rsidR="00A1671A" w:rsidRPr="00BE4747" w:rsidTr="003D2A27">
        <w:tblPrEx>
          <w:tblCellMar>
            <w:top w:w="0" w:type="dxa"/>
            <w:bottom w:w="0" w:type="dxa"/>
          </w:tblCellMar>
        </w:tblPrEx>
        <w:trPr>
          <w:trHeight w:val="161"/>
        </w:trPr>
        <w:tc>
          <w:tcPr>
            <w:tcW w:w="748" w:type="dxa"/>
            <w:tcBorders>
              <w:left w:val="single" w:sz="6" w:space="0" w:color="auto"/>
              <w:right w:val="single" w:sz="6" w:space="0" w:color="auto"/>
            </w:tcBorders>
          </w:tcPr>
          <w:p w:rsidR="00A1671A" w:rsidRPr="003B73FE" w:rsidRDefault="007C24C0" w:rsidP="003D2A27">
            <w:pPr>
              <w:jc w:val="center"/>
            </w:pPr>
            <w:r>
              <w:t>5</w:t>
            </w:r>
            <w:r w:rsidR="00A1671A" w:rsidRPr="003B73FE">
              <w:t>.1.</w:t>
            </w:r>
          </w:p>
        </w:tc>
        <w:tc>
          <w:tcPr>
            <w:tcW w:w="4320" w:type="dxa"/>
            <w:tcBorders>
              <w:left w:val="single" w:sz="6" w:space="0" w:color="auto"/>
            </w:tcBorders>
          </w:tcPr>
          <w:p w:rsidR="00A1671A" w:rsidRPr="00BE4747" w:rsidRDefault="00A1671A" w:rsidP="003D2A27">
            <w:r w:rsidRPr="00BE4747">
              <w:t>- sausai trinčiai</w:t>
            </w:r>
          </w:p>
        </w:tc>
        <w:tc>
          <w:tcPr>
            <w:tcW w:w="2160" w:type="dxa"/>
            <w:tcBorders>
              <w:left w:val="single" w:sz="6" w:space="0" w:color="auto"/>
              <w:right w:val="single" w:sz="6" w:space="0" w:color="auto"/>
            </w:tcBorders>
          </w:tcPr>
          <w:p w:rsidR="00A1671A" w:rsidRPr="00BE4747" w:rsidRDefault="00A1671A" w:rsidP="003D2A27">
            <w:pPr>
              <w:jc w:val="center"/>
            </w:pPr>
            <w:r w:rsidRPr="00BE4747">
              <w:sym w:font="Symbol" w:char="F0B3"/>
            </w:r>
            <w:r w:rsidRPr="00BE4747">
              <w:t xml:space="preserve"> 4</w:t>
            </w:r>
          </w:p>
        </w:tc>
        <w:tc>
          <w:tcPr>
            <w:tcW w:w="2400" w:type="dxa"/>
            <w:tcBorders>
              <w:left w:val="nil"/>
              <w:right w:val="single" w:sz="6" w:space="0" w:color="auto"/>
            </w:tcBorders>
          </w:tcPr>
          <w:p w:rsidR="00A1671A" w:rsidRPr="00BE4747" w:rsidRDefault="00A1671A" w:rsidP="003D2A27">
            <w:r w:rsidRPr="00BE4747">
              <w:t>LST EN ISO 105-X12 arba lygiavertis</w:t>
            </w:r>
          </w:p>
        </w:tc>
      </w:tr>
      <w:tr w:rsidR="00A1671A" w:rsidRPr="00BE4747" w:rsidTr="003D2A27">
        <w:tblPrEx>
          <w:tblCellMar>
            <w:top w:w="0" w:type="dxa"/>
            <w:bottom w:w="0" w:type="dxa"/>
          </w:tblCellMar>
        </w:tblPrEx>
        <w:trPr>
          <w:trHeight w:val="299"/>
        </w:trPr>
        <w:tc>
          <w:tcPr>
            <w:tcW w:w="748" w:type="dxa"/>
            <w:tcBorders>
              <w:left w:val="single" w:sz="6" w:space="0" w:color="auto"/>
              <w:right w:val="single" w:sz="6" w:space="0" w:color="auto"/>
            </w:tcBorders>
          </w:tcPr>
          <w:p w:rsidR="00A1671A" w:rsidRPr="003B73FE" w:rsidRDefault="007C24C0" w:rsidP="003D2A27">
            <w:pPr>
              <w:jc w:val="center"/>
            </w:pPr>
            <w:r>
              <w:t>5</w:t>
            </w:r>
            <w:r w:rsidR="00A1671A" w:rsidRPr="003B73FE">
              <w:t>.2.</w:t>
            </w:r>
          </w:p>
        </w:tc>
        <w:tc>
          <w:tcPr>
            <w:tcW w:w="4320" w:type="dxa"/>
            <w:tcBorders>
              <w:left w:val="single" w:sz="6" w:space="0" w:color="auto"/>
            </w:tcBorders>
          </w:tcPr>
          <w:p w:rsidR="00A1671A" w:rsidRPr="00BE4747" w:rsidRDefault="00A1671A" w:rsidP="003D2A27">
            <w:r w:rsidRPr="00BE4747">
              <w:t>- šlapiai trinčiai</w:t>
            </w:r>
          </w:p>
        </w:tc>
        <w:tc>
          <w:tcPr>
            <w:tcW w:w="2160" w:type="dxa"/>
            <w:tcBorders>
              <w:left w:val="single" w:sz="6" w:space="0" w:color="auto"/>
              <w:right w:val="single" w:sz="6" w:space="0" w:color="auto"/>
            </w:tcBorders>
          </w:tcPr>
          <w:p w:rsidR="00A1671A" w:rsidRPr="00BE4747" w:rsidRDefault="00A1671A" w:rsidP="003D2A27">
            <w:pPr>
              <w:jc w:val="center"/>
            </w:pPr>
            <w:r w:rsidRPr="00BE4747">
              <w:sym w:font="Symbol" w:char="F0B3"/>
            </w:r>
            <w:r>
              <w:t xml:space="preserve"> 4</w:t>
            </w:r>
          </w:p>
        </w:tc>
        <w:tc>
          <w:tcPr>
            <w:tcW w:w="2400" w:type="dxa"/>
            <w:tcBorders>
              <w:left w:val="nil"/>
              <w:right w:val="single" w:sz="6" w:space="0" w:color="auto"/>
            </w:tcBorders>
          </w:tcPr>
          <w:p w:rsidR="00A1671A" w:rsidRPr="00BE4747" w:rsidRDefault="00A1671A" w:rsidP="003D2A27">
            <w:r w:rsidRPr="00BE4747">
              <w:t>LST EN ISO 105-X12 arba lygiavertis</w:t>
            </w:r>
          </w:p>
        </w:tc>
      </w:tr>
      <w:tr w:rsidR="00A1671A" w:rsidRPr="00BE4747" w:rsidTr="003D2A27">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A1671A" w:rsidRPr="003B73FE" w:rsidRDefault="007C24C0" w:rsidP="003D2A27">
            <w:pPr>
              <w:jc w:val="center"/>
            </w:pPr>
            <w:r>
              <w:t>5</w:t>
            </w:r>
            <w:r w:rsidR="00A1671A" w:rsidRPr="003B73FE">
              <w:t>.3.</w:t>
            </w:r>
          </w:p>
          <w:p w:rsidR="00A1671A" w:rsidRPr="003B73FE" w:rsidRDefault="00A1671A" w:rsidP="003D2A27">
            <w:pPr>
              <w:jc w:val="center"/>
            </w:pPr>
          </w:p>
          <w:p w:rsidR="00A1671A" w:rsidRPr="003B73FE" w:rsidRDefault="007C24C0" w:rsidP="003D2A27">
            <w:pPr>
              <w:jc w:val="center"/>
            </w:pPr>
            <w:r>
              <w:t>5</w:t>
            </w:r>
            <w:r w:rsidR="00A1671A" w:rsidRPr="003B73FE">
              <w:t>.4.</w:t>
            </w:r>
          </w:p>
          <w:p w:rsidR="00A1671A" w:rsidRPr="003B73FE" w:rsidRDefault="00A1671A" w:rsidP="003D2A27"/>
        </w:tc>
        <w:tc>
          <w:tcPr>
            <w:tcW w:w="4320" w:type="dxa"/>
            <w:tcBorders>
              <w:left w:val="single" w:sz="6" w:space="0" w:color="auto"/>
              <w:bottom w:val="single" w:sz="4" w:space="0" w:color="auto"/>
            </w:tcBorders>
          </w:tcPr>
          <w:p w:rsidR="00A1671A" w:rsidRPr="00BE4747" w:rsidRDefault="00A1671A" w:rsidP="003D2A27">
            <w:r>
              <w:t xml:space="preserve">- skalbimui </w:t>
            </w:r>
          </w:p>
          <w:p w:rsidR="00A1671A" w:rsidRPr="00BE4747" w:rsidRDefault="00A1671A" w:rsidP="003D2A27"/>
          <w:p w:rsidR="00A1671A" w:rsidRPr="00BE4747" w:rsidRDefault="00A1671A" w:rsidP="003D2A27">
            <w:r w:rsidRPr="00BE4747">
              <w:t>- prakaitui</w:t>
            </w:r>
          </w:p>
        </w:tc>
        <w:tc>
          <w:tcPr>
            <w:tcW w:w="2160" w:type="dxa"/>
            <w:tcBorders>
              <w:left w:val="single" w:sz="6" w:space="0" w:color="auto"/>
              <w:bottom w:val="single" w:sz="6" w:space="0" w:color="auto"/>
              <w:right w:val="single" w:sz="6" w:space="0" w:color="auto"/>
            </w:tcBorders>
          </w:tcPr>
          <w:p w:rsidR="00A1671A" w:rsidRPr="00BE4747" w:rsidRDefault="00A1671A" w:rsidP="003D2A27">
            <w:pPr>
              <w:jc w:val="center"/>
            </w:pPr>
            <w:r w:rsidRPr="00BE4747">
              <w:sym w:font="Symbol" w:char="F0B3"/>
            </w:r>
            <w:r w:rsidRPr="00BE4747">
              <w:t xml:space="preserve"> </w:t>
            </w:r>
            <w:r>
              <w:t>4</w:t>
            </w:r>
          </w:p>
          <w:p w:rsidR="00A1671A" w:rsidRPr="00BE4747" w:rsidRDefault="00A1671A" w:rsidP="003D2A27">
            <w:pPr>
              <w:jc w:val="center"/>
            </w:pPr>
          </w:p>
          <w:p w:rsidR="00A1671A" w:rsidRPr="00BE4747" w:rsidRDefault="00A1671A" w:rsidP="003D2A27">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rsidR="00A1671A" w:rsidRPr="00BE4747" w:rsidRDefault="00A1671A" w:rsidP="003D2A27">
            <w:r w:rsidRPr="00BE4747">
              <w:t>LST EN ISO 105-C06 arba lygiavertis</w:t>
            </w:r>
          </w:p>
          <w:p w:rsidR="00A1671A" w:rsidRPr="00BE4747" w:rsidRDefault="00A1671A" w:rsidP="003D2A27">
            <w:r w:rsidRPr="00BE4747">
              <w:t>LST EN ISO 105-E04 arba lygiavertis</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Default="007C24C0" w:rsidP="003D2A27">
            <w:pPr>
              <w:jc w:val="center"/>
            </w:pPr>
            <w:r>
              <w:t>6</w:t>
            </w:r>
            <w:r w:rsidR="00A1671A">
              <w:t>.</w:t>
            </w:r>
          </w:p>
        </w:tc>
        <w:tc>
          <w:tcPr>
            <w:tcW w:w="4320" w:type="dxa"/>
            <w:tcBorders>
              <w:top w:val="single" w:sz="6" w:space="0" w:color="auto"/>
              <w:left w:val="single" w:sz="4" w:space="0" w:color="auto"/>
              <w:bottom w:val="single" w:sz="6" w:space="0" w:color="auto"/>
            </w:tcBorders>
          </w:tcPr>
          <w:p w:rsidR="00A1671A" w:rsidRPr="00BE4747" w:rsidRDefault="00A1671A" w:rsidP="003D2A27">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Pr="003B73FE" w:rsidRDefault="007C24C0" w:rsidP="003D2A27">
            <w:pPr>
              <w:jc w:val="center"/>
            </w:pPr>
            <w:r>
              <w:t>7</w:t>
            </w:r>
            <w:r w:rsidR="00A1671A">
              <w:t>.</w:t>
            </w:r>
          </w:p>
        </w:tc>
        <w:tc>
          <w:tcPr>
            <w:tcW w:w="4320" w:type="dxa"/>
            <w:tcBorders>
              <w:top w:val="single" w:sz="6" w:space="0" w:color="auto"/>
              <w:left w:val="single" w:sz="4" w:space="0" w:color="auto"/>
              <w:bottom w:val="single" w:sz="6" w:space="0" w:color="auto"/>
            </w:tcBorders>
          </w:tcPr>
          <w:p w:rsidR="00A1671A" w:rsidRPr="00BE4747" w:rsidRDefault="00A1671A" w:rsidP="003D2A27">
            <w:pPr>
              <w:snapToGrid w:val="0"/>
            </w:pPr>
            <w:r w:rsidRPr="00BE4747">
              <w:t>Laidumas orui</w:t>
            </w:r>
            <w:r>
              <w:t>, esant 100 Pa slėgių skirtumui</w:t>
            </w:r>
            <w:r w:rsidRPr="00BE4747">
              <w:t>,</w:t>
            </w:r>
            <w:r>
              <w:t xml:space="preserve"> </w:t>
            </w:r>
            <w:r w:rsidRPr="00BE4747">
              <w:t>mm/s</w:t>
            </w:r>
          </w:p>
        </w:tc>
        <w:tc>
          <w:tcPr>
            <w:tcW w:w="2160" w:type="dxa"/>
            <w:tcBorders>
              <w:top w:val="single" w:sz="6" w:space="0" w:color="auto"/>
              <w:left w:val="single" w:sz="6" w:space="0" w:color="auto"/>
              <w:bottom w:val="single" w:sz="6" w:space="0" w:color="auto"/>
              <w:right w:val="single" w:sz="6" w:space="0" w:color="auto"/>
            </w:tcBorders>
            <w:vAlign w:val="center"/>
          </w:tcPr>
          <w:p w:rsidR="00A1671A" w:rsidRPr="00BE4747" w:rsidRDefault="00A1671A" w:rsidP="003D2A27">
            <w:pPr>
              <w:snapToGrid w:val="0"/>
              <w:jc w:val="center"/>
              <w:rPr>
                <w:rFonts w:ascii="Symbol" w:hAnsi="Symbol"/>
              </w:rPr>
            </w:pPr>
            <w:r w:rsidRPr="00BE4747">
              <w:t>≥</w:t>
            </w:r>
            <w:r>
              <w:rPr>
                <w:rFonts w:ascii="Symbol" w:hAnsi="Symbol"/>
              </w:rPr>
              <w:t></w:t>
            </w:r>
            <w:r>
              <w:rPr>
                <w:rFonts w:ascii="Symbol" w:hAnsi="Symbol"/>
              </w:rPr>
              <w:t></w:t>
            </w:r>
            <w:r>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A1671A" w:rsidRPr="00BE4747" w:rsidRDefault="00A1671A" w:rsidP="003D2A27">
            <w:pPr>
              <w:snapToGrid w:val="0"/>
            </w:pPr>
            <w:r w:rsidRPr="00BE4747">
              <w:t>LST EN ISO 9237 arba lygiavertis</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Default="007C24C0" w:rsidP="003D2A27">
            <w:pPr>
              <w:jc w:val="center"/>
            </w:pPr>
            <w:r>
              <w:t>8</w:t>
            </w:r>
            <w:r w:rsidR="00A1671A">
              <w:t>.</w:t>
            </w:r>
          </w:p>
        </w:tc>
        <w:tc>
          <w:tcPr>
            <w:tcW w:w="4320" w:type="dxa"/>
            <w:tcBorders>
              <w:top w:val="single" w:sz="6" w:space="0" w:color="auto"/>
              <w:left w:val="single" w:sz="4" w:space="0" w:color="auto"/>
              <w:bottom w:val="single" w:sz="6" w:space="0" w:color="auto"/>
            </w:tcBorders>
          </w:tcPr>
          <w:p w:rsidR="00A1671A" w:rsidRPr="00BE4747" w:rsidRDefault="00A1671A" w:rsidP="003D2A27">
            <w:r w:rsidRPr="0097722F">
              <w:t>Drėgmės transportavimas, OMMC</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pPr>
            <w:r w:rsidRPr="0097722F">
              <w:t>≥</w:t>
            </w:r>
            <w:r>
              <w:t xml:space="preserve"> </w:t>
            </w:r>
            <w:r w:rsidRPr="0097722F">
              <w:t>4</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pPr>
              <w:rPr>
                <w:color w:val="000000"/>
              </w:rPr>
            </w:pPr>
            <w:r w:rsidRPr="0097722F">
              <w:rPr>
                <w:color w:val="000000"/>
              </w:rPr>
              <w:t>AATCC TM 195</w:t>
            </w:r>
            <w:r w:rsidRPr="0097722F">
              <w:t xml:space="preserve"> </w:t>
            </w:r>
            <w:r w:rsidRPr="0097722F">
              <w:rPr>
                <w:color w:val="000000"/>
              </w:rPr>
              <w:t>arba lygiavertis</w:t>
            </w:r>
            <w:r>
              <w:rPr>
                <w:color w:val="000000"/>
              </w:rPr>
              <w:t xml:space="preserve"> </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Pr="00890948" w:rsidRDefault="00440AEA" w:rsidP="003D2A27">
            <w:pPr>
              <w:jc w:val="center"/>
            </w:pPr>
            <w:r>
              <w:t>9</w:t>
            </w:r>
            <w:r w:rsidR="00A1671A" w:rsidRPr="00890948">
              <w:t>.</w:t>
            </w:r>
          </w:p>
        </w:tc>
        <w:tc>
          <w:tcPr>
            <w:tcW w:w="4320" w:type="dxa"/>
            <w:tcBorders>
              <w:top w:val="single" w:sz="6" w:space="0" w:color="auto"/>
              <w:left w:val="single" w:sz="4" w:space="0" w:color="auto"/>
              <w:bottom w:val="single" w:sz="6" w:space="0" w:color="auto"/>
            </w:tcBorders>
          </w:tcPr>
          <w:p w:rsidR="00A1671A" w:rsidRPr="00BE4747" w:rsidRDefault="00A1671A" w:rsidP="003D2A27">
            <w:r w:rsidRPr="00602493">
              <w:t>Atsparumas pūkavimu</w:t>
            </w:r>
            <w:r>
              <w:t>isi ir pumpuravimuisi (po 5000 ciklų</w:t>
            </w:r>
            <w:r w:rsidRPr="00602493">
              <w:t xml:space="preserve">), laipsnis </w:t>
            </w:r>
          </w:p>
        </w:tc>
        <w:tc>
          <w:tcPr>
            <w:tcW w:w="2160" w:type="dxa"/>
            <w:tcBorders>
              <w:top w:val="single" w:sz="6" w:space="0" w:color="auto"/>
              <w:left w:val="single" w:sz="6" w:space="0" w:color="auto"/>
              <w:bottom w:val="single" w:sz="6" w:space="0" w:color="auto"/>
              <w:right w:val="single" w:sz="6" w:space="0" w:color="auto"/>
            </w:tcBorders>
          </w:tcPr>
          <w:p w:rsidR="00A1671A" w:rsidRPr="00BE4747" w:rsidRDefault="00A1671A" w:rsidP="003D2A27">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rsidR="00A1671A" w:rsidRPr="00BE4747" w:rsidRDefault="00A1671A" w:rsidP="003D2A27">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Pr="00890948" w:rsidRDefault="00440AEA" w:rsidP="003D2A27">
            <w:pPr>
              <w:jc w:val="center"/>
            </w:pPr>
            <w:r>
              <w:t>10</w:t>
            </w:r>
            <w:r w:rsidR="00A1671A" w:rsidRPr="00890948">
              <w:t>.</w:t>
            </w:r>
          </w:p>
        </w:tc>
        <w:tc>
          <w:tcPr>
            <w:tcW w:w="4320" w:type="dxa"/>
            <w:tcBorders>
              <w:top w:val="single" w:sz="6" w:space="0" w:color="auto"/>
              <w:left w:val="single" w:sz="4" w:space="0" w:color="auto"/>
              <w:bottom w:val="single" w:sz="6" w:space="0" w:color="auto"/>
            </w:tcBorders>
          </w:tcPr>
          <w:p w:rsidR="00A1671A" w:rsidRPr="00BE4747" w:rsidRDefault="00A1671A" w:rsidP="003D2A27">
            <w:pPr>
              <w:snapToGrid w:val="0"/>
            </w:pPr>
            <w:r w:rsidRPr="00BE4747">
              <w:t>Atsparumas dilinimui</w:t>
            </w:r>
            <w:r>
              <w:t>, 9kPa</w:t>
            </w:r>
            <w:r w:rsidRPr="00BE4747">
              <w:t>, sūkiai</w:t>
            </w:r>
          </w:p>
        </w:tc>
        <w:tc>
          <w:tcPr>
            <w:tcW w:w="2160" w:type="dxa"/>
            <w:tcBorders>
              <w:top w:val="single" w:sz="6" w:space="0" w:color="auto"/>
              <w:left w:val="single" w:sz="6" w:space="0" w:color="auto"/>
              <w:bottom w:val="single" w:sz="6" w:space="0" w:color="auto"/>
              <w:right w:val="single" w:sz="6" w:space="0" w:color="auto"/>
            </w:tcBorders>
            <w:vAlign w:val="center"/>
          </w:tcPr>
          <w:p w:rsidR="00A1671A" w:rsidRPr="00BE4747" w:rsidRDefault="00A1671A" w:rsidP="003D2A27">
            <w:pPr>
              <w:snapToGrid w:val="0"/>
              <w:jc w:val="center"/>
              <w:rPr>
                <w:rFonts w:ascii="Symbol" w:hAnsi="Symbol"/>
              </w:rPr>
            </w:pPr>
            <w:r w:rsidRPr="00BE4747">
              <w:t>≥</w:t>
            </w:r>
            <w:r>
              <w:rPr>
                <w:rFonts w:ascii="Symbol" w:hAnsi="Symbol"/>
              </w:rPr>
              <w:t></w:t>
            </w:r>
            <w:r>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A1671A" w:rsidRPr="00BE4747" w:rsidRDefault="00A1671A" w:rsidP="003D2A27">
            <w:pPr>
              <w:snapToGrid w:val="0"/>
            </w:pPr>
            <w:r w:rsidRPr="00BE4747">
              <w:t>LST EN ISO12947-2 arba lygiavertis</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Default="00440AEA" w:rsidP="003D2A27">
            <w:pPr>
              <w:jc w:val="center"/>
            </w:pPr>
            <w:r>
              <w:t>11</w:t>
            </w:r>
            <w:r w:rsidR="00A1671A">
              <w:t>.</w:t>
            </w:r>
          </w:p>
        </w:tc>
        <w:tc>
          <w:tcPr>
            <w:tcW w:w="4320" w:type="dxa"/>
            <w:tcBorders>
              <w:top w:val="single" w:sz="6" w:space="0" w:color="auto"/>
              <w:left w:val="single" w:sz="4" w:space="0" w:color="auto"/>
              <w:bottom w:val="single" w:sz="6" w:space="0" w:color="auto"/>
            </w:tcBorders>
          </w:tcPr>
          <w:p w:rsidR="00A1671A" w:rsidRDefault="00A1671A" w:rsidP="003D2A27">
            <w:pPr>
              <w:snapToGrid w:val="0"/>
            </w:pPr>
            <w:r>
              <w:t>Didžiausioji jėga, N</w:t>
            </w:r>
          </w:p>
          <w:p w:rsidR="00A1671A" w:rsidRDefault="00A1671A" w:rsidP="003D2A27">
            <w:pPr>
              <w:snapToGrid w:val="0"/>
            </w:pPr>
            <w:r>
              <w:tab/>
              <w:t>- išilgine kryptimi</w:t>
            </w:r>
          </w:p>
          <w:p w:rsidR="00A1671A" w:rsidRPr="00BE4747" w:rsidRDefault="00A1671A" w:rsidP="003D2A27">
            <w:pPr>
              <w:snapToGrid w:val="0"/>
            </w:pPr>
            <w:r>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rsidR="00A1671A" w:rsidRDefault="00A1671A" w:rsidP="003D2A27">
            <w:pPr>
              <w:snapToGrid w:val="0"/>
              <w:jc w:val="center"/>
            </w:pPr>
          </w:p>
          <w:p w:rsidR="00A1671A" w:rsidRPr="00432940" w:rsidRDefault="00A1671A" w:rsidP="003D2A27">
            <w:pPr>
              <w:snapToGrid w:val="0"/>
              <w:jc w:val="center"/>
            </w:pPr>
            <w:r w:rsidRPr="00432940">
              <w:sym w:font="Symbol" w:char="F0B3"/>
            </w:r>
            <w:r w:rsidRPr="00432940">
              <w:t xml:space="preserve"> 700</w:t>
            </w:r>
          </w:p>
          <w:p w:rsidR="00A1671A" w:rsidRPr="00BE4747" w:rsidRDefault="00A1671A" w:rsidP="003D2A27">
            <w:pPr>
              <w:snapToGrid w:val="0"/>
              <w:jc w:val="center"/>
            </w:pPr>
            <w:r w:rsidRPr="00432940">
              <w:sym w:font="Symbol" w:char="F0B3"/>
            </w:r>
            <w:r w:rsidRPr="00432940">
              <w:t xml:space="preserve"> 350</w:t>
            </w:r>
          </w:p>
        </w:tc>
        <w:tc>
          <w:tcPr>
            <w:tcW w:w="2400" w:type="dxa"/>
            <w:tcBorders>
              <w:top w:val="single" w:sz="6" w:space="0" w:color="auto"/>
              <w:left w:val="nil"/>
              <w:bottom w:val="single" w:sz="6" w:space="0" w:color="auto"/>
              <w:right w:val="single" w:sz="6" w:space="0" w:color="auto"/>
            </w:tcBorders>
            <w:vAlign w:val="center"/>
          </w:tcPr>
          <w:p w:rsidR="00A1671A" w:rsidRPr="00BE4747" w:rsidRDefault="00A1671A" w:rsidP="003D2A27">
            <w:pPr>
              <w:snapToGrid w:val="0"/>
            </w:pPr>
            <w:r w:rsidRPr="00432940">
              <w:t>LST EN ISO 13934-1 arba lygiavertis</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Default="00440AEA" w:rsidP="003D2A27">
            <w:pPr>
              <w:jc w:val="center"/>
            </w:pPr>
            <w:r>
              <w:t>12</w:t>
            </w:r>
            <w:r w:rsidR="00A1671A">
              <w:t>.</w:t>
            </w:r>
          </w:p>
        </w:tc>
        <w:tc>
          <w:tcPr>
            <w:tcW w:w="4320" w:type="dxa"/>
            <w:tcBorders>
              <w:top w:val="single" w:sz="6" w:space="0" w:color="auto"/>
              <w:left w:val="single" w:sz="4" w:space="0" w:color="auto"/>
              <w:bottom w:val="single" w:sz="6" w:space="0" w:color="auto"/>
            </w:tcBorders>
          </w:tcPr>
          <w:p w:rsidR="00A1671A" w:rsidRPr="00BE4747" w:rsidRDefault="00A1671A" w:rsidP="003D2A27">
            <w:pPr>
              <w:snapToGrid w:val="0"/>
            </w:pPr>
            <w:r w:rsidRPr="00432940">
              <w:t>Duobimo jėga, kPa</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vAlign w:val="center"/>
          </w:tcPr>
          <w:p w:rsidR="00A1671A" w:rsidRPr="00BE4747" w:rsidRDefault="00A1671A" w:rsidP="003D2A27">
            <w:pPr>
              <w:snapToGrid w:val="0"/>
              <w:jc w:val="center"/>
            </w:pPr>
            <w:r>
              <w:t>≥ 5</w:t>
            </w:r>
            <w:r w:rsidRPr="00432940">
              <w:t>00</w:t>
            </w:r>
          </w:p>
        </w:tc>
        <w:tc>
          <w:tcPr>
            <w:tcW w:w="2400" w:type="dxa"/>
            <w:tcBorders>
              <w:top w:val="single" w:sz="6" w:space="0" w:color="auto"/>
              <w:left w:val="nil"/>
              <w:bottom w:val="single" w:sz="6" w:space="0" w:color="auto"/>
              <w:right w:val="single" w:sz="6" w:space="0" w:color="auto"/>
            </w:tcBorders>
            <w:vAlign w:val="center"/>
          </w:tcPr>
          <w:p w:rsidR="00A1671A" w:rsidRPr="00BE4747" w:rsidRDefault="00A1671A" w:rsidP="003D2A27">
            <w:pPr>
              <w:snapToGrid w:val="0"/>
            </w:pPr>
            <w:r w:rsidRPr="00432940">
              <w:t>LST EN ISO 13938-1 arba lygiavertis</w:t>
            </w:r>
            <w:r>
              <w:t xml:space="preserve"> </w:t>
            </w:r>
          </w:p>
        </w:tc>
      </w:tr>
      <w:tr w:rsidR="00A1671A"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A1671A" w:rsidRPr="00440AEA" w:rsidRDefault="00A1671A" w:rsidP="00440AEA">
            <w:pPr>
              <w:jc w:val="center"/>
            </w:pPr>
            <w:r w:rsidRPr="00440AEA">
              <w:t>1</w:t>
            </w:r>
            <w:r w:rsidR="00440AEA" w:rsidRPr="00440AEA">
              <w:t>3</w:t>
            </w:r>
            <w:r w:rsidRPr="00440AEA">
              <w:t>.</w:t>
            </w:r>
          </w:p>
        </w:tc>
        <w:tc>
          <w:tcPr>
            <w:tcW w:w="4320" w:type="dxa"/>
            <w:tcBorders>
              <w:top w:val="single" w:sz="4" w:space="0" w:color="auto"/>
              <w:left w:val="single" w:sz="4" w:space="0" w:color="auto"/>
              <w:bottom w:val="single" w:sz="6" w:space="0" w:color="auto"/>
            </w:tcBorders>
          </w:tcPr>
          <w:p w:rsidR="00A1671A" w:rsidRPr="00440AEA" w:rsidRDefault="00A1671A" w:rsidP="003D2A27">
            <w:r w:rsidRPr="00440AEA">
              <w:t>Spalvų skirtumas, Δ E</w:t>
            </w:r>
            <w:r w:rsidRPr="00440AEA">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A1671A" w:rsidRPr="00440AEA" w:rsidRDefault="00A1671A" w:rsidP="00440AEA">
            <w:pPr>
              <w:jc w:val="center"/>
            </w:pPr>
            <w:r w:rsidRPr="00440AEA">
              <w:sym w:font="Symbol" w:char="F0A3"/>
            </w:r>
            <w:r w:rsidRPr="00440AEA">
              <w:t xml:space="preserve"> </w:t>
            </w:r>
            <w:r w:rsidR="00440AEA">
              <w:t>2</w:t>
            </w:r>
          </w:p>
        </w:tc>
        <w:tc>
          <w:tcPr>
            <w:tcW w:w="2400" w:type="dxa"/>
            <w:tcBorders>
              <w:top w:val="single" w:sz="6" w:space="0" w:color="auto"/>
              <w:left w:val="nil"/>
              <w:bottom w:val="single" w:sz="6" w:space="0" w:color="auto"/>
              <w:right w:val="single" w:sz="6" w:space="0" w:color="auto"/>
            </w:tcBorders>
          </w:tcPr>
          <w:p w:rsidR="00A1671A" w:rsidRPr="00440AEA" w:rsidRDefault="00A1671A" w:rsidP="003D2A27">
            <w:r w:rsidRPr="00440AEA">
              <w:t>LST EN ISO 105-J03 arba lygiavertis</w:t>
            </w:r>
          </w:p>
        </w:tc>
      </w:tr>
    </w:tbl>
    <w:p w:rsidR="00A1671A" w:rsidRDefault="00A1671A" w:rsidP="00A1671A">
      <w:pPr>
        <w:jc w:val="both"/>
      </w:pPr>
      <w:r w:rsidRPr="00407B9A">
        <w:t xml:space="preserve">Pastabos:  </w:t>
      </w:r>
    </w:p>
    <w:p w:rsidR="00A1671A" w:rsidRPr="00407B9A" w:rsidRDefault="00A1671A" w:rsidP="00A1671A">
      <w:pPr>
        <w:jc w:val="both"/>
      </w:pPr>
      <w:r w:rsidRPr="00407B9A">
        <w:t xml:space="preserve">- </w:t>
      </w:r>
      <w:r w:rsidRPr="00F66923">
        <w:t>Medžiaga</w:t>
      </w:r>
      <w:r>
        <w:t xml:space="preserve">  turi būti apdorota </w:t>
      </w:r>
      <w:r w:rsidRPr="00440AEA">
        <w:t>antibakterine apdaila, atlaikančia 30 skalbimo ciklų</w:t>
      </w:r>
      <w:r w:rsidRPr="00407B9A">
        <w:t xml:space="preserve">; </w:t>
      </w:r>
      <w:r>
        <w:t xml:space="preserve"> </w:t>
      </w:r>
    </w:p>
    <w:p w:rsidR="00A1671A" w:rsidRPr="00407B9A" w:rsidRDefault="007C1A98" w:rsidP="00A1671A">
      <w:pPr>
        <w:jc w:val="both"/>
      </w:pPr>
      <w:r>
        <w:t>- atliekant 4. ir 5</w:t>
      </w:r>
      <w:r w:rsidR="00A1671A" w:rsidRPr="00407B9A">
        <w:t xml:space="preserve">.3. rodiklio bandymus, skalbimo ir džiovinimo procedūros pagal LST EN ISO 6330: skalbimo procedūra – 6M, džiovinimo būdas – F; </w:t>
      </w:r>
    </w:p>
    <w:p w:rsidR="00A1671A" w:rsidRPr="00407B9A" w:rsidRDefault="007C1A98" w:rsidP="00A1671A">
      <w:pPr>
        <w:jc w:val="both"/>
      </w:pPr>
      <w:r>
        <w:t>- rodikliui 5</w:t>
      </w:r>
      <w:r w:rsidR="00A1671A" w:rsidRPr="00407B9A">
        <w:t xml:space="preserve">.3. spalvos pasikeitimą vertinti po 5 skalbimo ciklų. </w:t>
      </w:r>
    </w:p>
    <w:p w:rsidR="00A1671A" w:rsidRDefault="007C1A98" w:rsidP="00A1671A">
      <w:pPr>
        <w:jc w:val="both"/>
      </w:pPr>
      <w:r>
        <w:t>- rodiklis 13</w:t>
      </w:r>
      <w:r w:rsidR="00A1671A" w:rsidRPr="00407B9A">
        <w:t xml:space="preserve"> ,,Spalvų skirtumas”, Δ E</w:t>
      </w:r>
      <w:r w:rsidR="00A1671A" w:rsidRPr="00A07F62">
        <w:rPr>
          <w:vertAlign w:val="subscript"/>
        </w:rPr>
        <w:t>CMC</w:t>
      </w:r>
      <w:r w:rsidR="00A1671A" w:rsidRPr="00407B9A">
        <w:t>, reikalaujamas sutarties vykdymo metu ir nustato leidžiamą produkcijos spalvos nukrypimą nuo suderinto darbinio pavyzdžio</w:t>
      </w:r>
      <w:r w:rsidR="00A1671A" w:rsidRPr="00424949">
        <w:t xml:space="preserve"> spalvos</w:t>
      </w:r>
      <w:r w:rsidR="00A1671A">
        <w:t>.</w:t>
      </w:r>
    </w:p>
    <w:p w:rsidR="00A1671A" w:rsidRDefault="00A1671A" w:rsidP="00A1671A">
      <w:pPr>
        <w:jc w:val="both"/>
        <w:rPr>
          <w:bCs/>
        </w:rPr>
      </w:pPr>
    </w:p>
    <w:p w:rsidR="006D22EB" w:rsidRPr="00C23C30" w:rsidRDefault="00731847" w:rsidP="006D22EB">
      <w:pPr>
        <w:jc w:val="right"/>
        <w:rPr>
          <w:b/>
        </w:rPr>
      </w:pPr>
      <w:r>
        <w:rPr>
          <w:b/>
        </w:rPr>
        <w:t>5</w:t>
      </w:r>
      <w:r w:rsidR="006D22EB" w:rsidRPr="00C23C30">
        <w:rPr>
          <w:b/>
        </w:rPr>
        <w:t xml:space="preserve"> lentelė</w:t>
      </w:r>
    </w:p>
    <w:p w:rsidR="006D22EB" w:rsidRDefault="006D22EB" w:rsidP="006D22EB">
      <w:pPr>
        <w:jc w:val="center"/>
        <w:rPr>
          <w:b/>
        </w:rPr>
      </w:pPr>
    </w:p>
    <w:p w:rsidR="006D22EB" w:rsidRDefault="006D22EB" w:rsidP="006D22EB">
      <w:pPr>
        <w:jc w:val="center"/>
        <w:rPr>
          <w:b/>
        </w:rPr>
      </w:pPr>
      <w:r w:rsidRPr="009A550A">
        <w:rPr>
          <w:b/>
        </w:rPr>
        <w:t>LASTIKINĖS TRIKOTAŽINĖS MEDŽIAGOS TECHNINĖS CHARAKTERISTIKOS</w:t>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6D22EB" w:rsidRPr="00BE4747" w:rsidTr="003D2A27">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6D22EB" w:rsidRPr="00BE4747" w:rsidRDefault="006D22EB" w:rsidP="003D2A27">
            <w:pPr>
              <w:jc w:val="both"/>
              <w:rPr>
                <w:b/>
              </w:rPr>
            </w:pPr>
            <w:r w:rsidRPr="00BE4747">
              <w:rPr>
                <w:b/>
              </w:rPr>
              <w:t xml:space="preserve">Eil. Nr. </w:t>
            </w:r>
          </w:p>
        </w:tc>
        <w:tc>
          <w:tcPr>
            <w:tcW w:w="4320" w:type="dxa"/>
            <w:tcBorders>
              <w:top w:val="single" w:sz="6" w:space="0" w:color="auto"/>
              <w:left w:val="single" w:sz="4" w:space="0" w:color="auto"/>
              <w:bottom w:val="single" w:sz="6" w:space="0" w:color="auto"/>
            </w:tcBorders>
          </w:tcPr>
          <w:p w:rsidR="006D22EB" w:rsidRPr="00BE4747" w:rsidRDefault="006D22EB" w:rsidP="003D2A27">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6D22EB" w:rsidRPr="00BE4747" w:rsidRDefault="006D22EB" w:rsidP="003D2A27">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rsidR="006D22EB" w:rsidRPr="00BE4747" w:rsidRDefault="006D22EB" w:rsidP="003D2A27">
            <w:pPr>
              <w:jc w:val="center"/>
              <w:rPr>
                <w:b/>
              </w:rPr>
            </w:pPr>
            <w:r w:rsidRPr="00BE4747">
              <w:rPr>
                <w:b/>
              </w:rPr>
              <w:t>Bandymų metodo žymuo</w:t>
            </w:r>
          </w:p>
        </w:tc>
      </w:tr>
      <w:tr w:rsidR="006D22EB" w:rsidRPr="00BE4747" w:rsidTr="003D2A27">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6D22EB" w:rsidRPr="003B73FE" w:rsidRDefault="006D22EB" w:rsidP="003D2A27">
            <w:pPr>
              <w:jc w:val="center"/>
            </w:pPr>
            <w:r w:rsidRPr="003B73FE">
              <w:t>1.</w:t>
            </w:r>
          </w:p>
        </w:tc>
        <w:tc>
          <w:tcPr>
            <w:tcW w:w="4320" w:type="dxa"/>
            <w:tcBorders>
              <w:left w:val="single" w:sz="4" w:space="0" w:color="auto"/>
              <w:bottom w:val="single" w:sz="6" w:space="0" w:color="auto"/>
            </w:tcBorders>
          </w:tcPr>
          <w:p w:rsidR="006D22EB" w:rsidRPr="00BE4747" w:rsidRDefault="006D22EB" w:rsidP="003D2A27">
            <w:r w:rsidRPr="00BE4747">
              <w:t>Pluoštinė sudėtis, %</w:t>
            </w:r>
          </w:p>
        </w:tc>
        <w:tc>
          <w:tcPr>
            <w:tcW w:w="2160" w:type="dxa"/>
            <w:tcBorders>
              <w:left w:val="single" w:sz="6" w:space="0" w:color="auto"/>
              <w:bottom w:val="single" w:sz="6" w:space="0" w:color="auto"/>
              <w:right w:val="single" w:sz="6" w:space="0" w:color="auto"/>
            </w:tcBorders>
          </w:tcPr>
          <w:p w:rsidR="006D22EB" w:rsidRDefault="006D22EB" w:rsidP="003D2A27">
            <w:pPr>
              <w:pStyle w:val="Header"/>
              <w:jc w:val="center"/>
              <w:rPr>
                <w:lang w:val="lt-LT"/>
              </w:rPr>
            </w:pPr>
            <w:r w:rsidRPr="00CF3B19">
              <w:rPr>
                <w:lang w:val="lt-LT"/>
              </w:rPr>
              <w:t xml:space="preserve">PES </w:t>
            </w:r>
            <w:r>
              <w:rPr>
                <w:lang w:val="lt-LT"/>
              </w:rPr>
              <w:t xml:space="preserve">98,0 </w:t>
            </w:r>
            <w:r w:rsidRPr="00A07F62">
              <w:rPr>
                <w:b/>
                <w:lang w:val="lt-LT"/>
              </w:rPr>
              <w:t>±</w:t>
            </w:r>
            <w:r>
              <w:rPr>
                <w:b/>
                <w:lang w:val="lt-LT"/>
              </w:rPr>
              <w:t xml:space="preserve"> </w:t>
            </w:r>
            <w:r w:rsidRPr="00A07F62">
              <w:rPr>
                <w:lang w:val="lt-LT"/>
              </w:rPr>
              <w:t>1,0</w:t>
            </w:r>
            <w:r w:rsidRPr="00CF3B19">
              <w:rPr>
                <w:lang w:val="lt-LT"/>
              </w:rPr>
              <w:t xml:space="preserve"> %</w:t>
            </w:r>
          </w:p>
          <w:p w:rsidR="006D22EB" w:rsidRPr="00BE4747" w:rsidRDefault="006D22EB" w:rsidP="003D2A27">
            <w:pPr>
              <w:pStyle w:val="Header"/>
              <w:rPr>
                <w:szCs w:val="24"/>
                <w:lang w:val="lt-LT"/>
              </w:rPr>
            </w:pPr>
            <w:r>
              <w:rPr>
                <w:lang w:val="lt-LT"/>
              </w:rPr>
              <w:t>Elastanas 2</w:t>
            </w:r>
            <w:r w:rsidRPr="00A07F62">
              <w:rPr>
                <w:lang w:val="lt-LT"/>
              </w:rPr>
              <w:t xml:space="preserve">,0 </w:t>
            </w:r>
            <w:r w:rsidRPr="00A07F62">
              <w:rPr>
                <w:b/>
                <w:lang w:val="lt-LT"/>
              </w:rPr>
              <w:t xml:space="preserve">± </w:t>
            </w:r>
            <w:r w:rsidRPr="00A07F62">
              <w:rPr>
                <w:lang w:val="lt-LT"/>
              </w:rPr>
              <w:t>1,0 %</w:t>
            </w:r>
          </w:p>
          <w:p w:rsidR="006D22EB" w:rsidRPr="00BE4747" w:rsidRDefault="006D22EB" w:rsidP="003D2A27">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6D22EB" w:rsidRPr="00BE4747" w:rsidRDefault="006D22EB" w:rsidP="003D2A27">
            <w:r>
              <w:t>nurodyti</w:t>
            </w:r>
          </w:p>
        </w:tc>
      </w:tr>
      <w:tr w:rsidR="006D22EB" w:rsidRPr="00BE4747" w:rsidTr="003D2A27">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6D22EB" w:rsidRPr="003B73FE" w:rsidRDefault="006D22EB" w:rsidP="003D2A27">
            <w:pPr>
              <w:jc w:val="center"/>
            </w:pPr>
            <w:r w:rsidRPr="003B73FE">
              <w:t>2.</w:t>
            </w:r>
          </w:p>
        </w:tc>
        <w:tc>
          <w:tcPr>
            <w:tcW w:w="4320" w:type="dxa"/>
            <w:tcBorders>
              <w:top w:val="single" w:sz="6" w:space="0" w:color="auto"/>
              <w:left w:val="single" w:sz="4" w:space="0" w:color="auto"/>
              <w:bottom w:val="single" w:sz="6" w:space="0" w:color="auto"/>
            </w:tcBorders>
          </w:tcPr>
          <w:p w:rsidR="006D22EB" w:rsidRPr="00BE4747" w:rsidRDefault="006D22EB" w:rsidP="003D2A27">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6D22EB" w:rsidRPr="00CF3B19" w:rsidRDefault="006D22EB" w:rsidP="003D2A27">
            <w:pPr>
              <w:jc w:val="center"/>
            </w:pPr>
            <w:r>
              <w:t>410</w:t>
            </w:r>
            <w:r w:rsidRPr="00CF3B19">
              <w:t>,0</w:t>
            </w:r>
          </w:p>
          <w:p w:rsidR="006D22EB" w:rsidRPr="00CF3B19" w:rsidRDefault="006D22EB" w:rsidP="003D2A27">
            <w:pPr>
              <w:jc w:val="center"/>
            </w:pPr>
            <w:r>
              <w:t>+10,0; -</w:t>
            </w:r>
            <w:r w:rsidRPr="00CF3B19">
              <w:t>5,0</w:t>
            </w:r>
          </w:p>
          <w:p w:rsidR="006D22EB" w:rsidRPr="00BE4747" w:rsidRDefault="006D22EB" w:rsidP="003D2A27">
            <w:pPr>
              <w:jc w:val="center"/>
            </w:pPr>
            <w:r>
              <w:t xml:space="preserve"> </w:t>
            </w:r>
          </w:p>
        </w:tc>
        <w:tc>
          <w:tcPr>
            <w:tcW w:w="2400" w:type="dxa"/>
            <w:tcBorders>
              <w:top w:val="single" w:sz="6" w:space="0" w:color="auto"/>
              <w:left w:val="nil"/>
              <w:bottom w:val="single" w:sz="6" w:space="0" w:color="auto"/>
              <w:right w:val="single" w:sz="6" w:space="0" w:color="auto"/>
            </w:tcBorders>
          </w:tcPr>
          <w:p w:rsidR="006D22EB" w:rsidRPr="00BE4747" w:rsidRDefault="006D22EB" w:rsidP="003D2A27">
            <w:r w:rsidRPr="00BE4747">
              <w:t xml:space="preserve">LST ISO 3801 arba </w:t>
            </w:r>
          </w:p>
          <w:p w:rsidR="006D22EB" w:rsidRPr="00BE4747" w:rsidRDefault="006D22EB" w:rsidP="003D2A27">
            <w:r w:rsidRPr="00BE4747">
              <w:t>LST EN 12127 arba lygiavertis</w:t>
            </w:r>
          </w:p>
        </w:tc>
      </w:tr>
      <w:tr w:rsidR="006D22EB" w:rsidRPr="00BE4747" w:rsidTr="003D2A27">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6D22EB" w:rsidRPr="003B73FE" w:rsidRDefault="007C1A98" w:rsidP="003D2A27">
            <w:pPr>
              <w:jc w:val="center"/>
            </w:pPr>
            <w:r>
              <w:t>3</w:t>
            </w:r>
            <w:r w:rsidR="006D22EB" w:rsidRPr="003B73FE">
              <w:t>.</w:t>
            </w:r>
          </w:p>
        </w:tc>
        <w:tc>
          <w:tcPr>
            <w:tcW w:w="4320" w:type="dxa"/>
            <w:tcBorders>
              <w:top w:val="single" w:sz="6" w:space="0" w:color="auto"/>
              <w:left w:val="single" w:sz="4" w:space="0" w:color="auto"/>
              <w:bottom w:val="single" w:sz="6" w:space="0" w:color="auto"/>
            </w:tcBorders>
          </w:tcPr>
          <w:p w:rsidR="006D22EB" w:rsidRPr="00BE4747" w:rsidRDefault="006D22EB" w:rsidP="003D2A27">
            <w:r w:rsidRPr="00BE4747">
              <w:t xml:space="preserve">Matmenų pokytis išskalbus ir išdžiovinus (skersine ir išilgine kryptimis), %, ne </w:t>
            </w:r>
            <w:r w:rsidRPr="00BE4747">
              <w:lastRenderedPageBreak/>
              <w:t>daugiau</w:t>
            </w:r>
          </w:p>
        </w:tc>
        <w:tc>
          <w:tcPr>
            <w:tcW w:w="2160" w:type="dxa"/>
            <w:tcBorders>
              <w:top w:val="single" w:sz="6" w:space="0" w:color="auto"/>
              <w:left w:val="single" w:sz="6" w:space="0" w:color="auto"/>
              <w:bottom w:val="single" w:sz="6" w:space="0" w:color="auto"/>
              <w:right w:val="single" w:sz="6" w:space="0" w:color="auto"/>
            </w:tcBorders>
          </w:tcPr>
          <w:p w:rsidR="006D22EB" w:rsidRPr="00BE4747" w:rsidRDefault="006D22EB" w:rsidP="003D2A27">
            <w:pPr>
              <w:jc w:val="center"/>
            </w:pPr>
          </w:p>
          <w:p w:rsidR="006D22EB" w:rsidRPr="00BE4747" w:rsidRDefault="006D22EB" w:rsidP="003D2A27">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rsidR="006D22EB" w:rsidRPr="00BE4747" w:rsidRDefault="006D22EB" w:rsidP="003D2A27"/>
          <w:p w:rsidR="006D22EB" w:rsidRPr="00BE4747" w:rsidRDefault="006D22EB" w:rsidP="003D2A27">
            <w:r w:rsidRPr="00BE4747">
              <w:t xml:space="preserve">LST EN ISO 5077 arba </w:t>
            </w:r>
            <w:r w:rsidRPr="00BE4747">
              <w:lastRenderedPageBreak/>
              <w:t>lygiavertis</w:t>
            </w:r>
          </w:p>
        </w:tc>
      </w:tr>
      <w:tr w:rsidR="006D22EB" w:rsidRPr="00BE4747" w:rsidTr="003D2A27">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6D22EB" w:rsidRPr="003B73FE" w:rsidRDefault="007C1A98" w:rsidP="003D2A27">
            <w:pPr>
              <w:jc w:val="center"/>
            </w:pPr>
            <w:r>
              <w:lastRenderedPageBreak/>
              <w:t>4</w:t>
            </w:r>
            <w:r w:rsidR="006D22EB" w:rsidRPr="003B73FE">
              <w:t>.</w:t>
            </w:r>
          </w:p>
        </w:tc>
        <w:tc>
          <w:tcPr>
            <w:tcW w:w="4320" w:type="dxa"/>
            <w:tcBorders>
              <w:top w:val="single" w:sz="6" w:space="0" w:color="auto"/>
              <w:left w:val="single" w:sz="6" w:space="0" w:color="auto"/>
            </w:tcBorders>
          </w:tcPr>
          <w:p w:rsidR="006D22EB" w:rsidRPr="00BE4747" w:rsidRDefault="006D22EB" w:rsidP="003D2A27">
            <w:r w:rsidRPr="00BE4747">
              <w:t>Nusidažymo atsparumas , balais</w:t>
            </w:r>
          </w:p>
        </w:tc>
        <w:tc>
          <w:tcPr>
            <w:tcW w:w="2160" w:type="dxa"/>
            <w:tcBorders>
              <w:top w:val="single" w:sz="6" w:space="0" w:color="auto"/>
              <w:left w:val="single" w:sz="6" w:space="0" w:color="auto"/>
              <w:right w:val="single" w:sz="6" w:space="0" w:color="auto"/>
            </w:tcBorders>
          </w:tcPr>
          <w:p w:rsidR="006D22EB" w:rsidRPr="00BE4747" w:rsidRDefault="006D22EB" w:rsidP="003D2A27">
            <w:pPr>
              <w:jc w:val="center"/>
            </w:pPr>
          </w:p>
        </w:tc>
        <w:tc>
          <w:tcPr>
            <w:tcW w:w="2400" w:type="dxa"/>
            <w:tcBorders>
              <w:top w:val="single" w:sz="6" w:space="0" w:color="auto"/>
              <w:left w:val="nil"/>
              <w:right w:val="single" w:sz="6" w:space="0" w:color="auto"/>
            </w:tcBorders>
          </w:tcPr>
          <w:p w:rsidR="006D22EB" w:rsidRPr="00BE4747" w:rsidRDefault="006D22EB" w:rsidP="003D2A27"/>
        </w:tc>
      </w:tr>
      <w:tr w:rsidR="006D22EB" w:rsidRPr="00BE4747" w:rsidTr="003D2A27">
        <w:tblPrEx>
          <w:tblCellMar>
            <w:top w:w="0" w:type="dxa"/>
            <w:bottom w:w="0" w:type="dxa"/>
          </w:tblCellMar>
        </w:tblPrEx>
        <w:trPr>
          <w:trHeight w:val="161"/>
        </w:trPr>
        <w:tc>
          <w:tcPr>
            <w:tcW w:w="748" w:type="dxa"/>
            <w:tcBorders>
              <w:left w:val="single" w:sz="6" w:space="0" w:color="auto"/>
              <w:right w:val="single" w:sz="6" w:space="0" w:color="auto"/>
            </w:tcBorders>
          </w:tcPr>
          <w:p w:rsidR="006D22EB" w:rsidRPr="003B73FE" w:rsidRDefault="007C1A98" w:rsidP="003D2A27">
            <w:pPr>
              <w:jc w:val="center"/>
            </w:pPr>
            <w:r>
              <w:t>4</w:t>
            </w:r>
            <w:r w:rsidR="006D22EB" w:rsidRPr="003B73FE">
              <w:t>.1.</w:t>
            </w:r>
          </w:p>
        </w:tc>
        <w:tc>
          <w:tcPr>
            <w:tcW w:w="4320" w:type="dxa"/>
            <w:tcBorders>
              <w:left w:val="single" w:sz="6" w:space="0" w:color="auto"/>
            </w:tcBorders>
          </w:tcPr>
          <w:p w:rsidR="006D22EB" w:rsidRPr="00BE4747" w:rsidRDefault="006D22EB" w:rsidP="003D2A27">
            <w:r w:rsidRPr="00BE4747">
              <w:t>- sausai trinčiai</w:t>
            </w:r>
          </w:p>
        </w:tc>
        <w:tc>
          <w:tcPr>
            <w:tcW w:w="2160" w:type="dxa"/>
            <w:tcBorders>
              <w:left w:val="single" w:sz="6" w:space="0" w:color="auto"/>
              <w:right w:val="single" w:sz="6" w:space="0" w:color="auto"/>
            </w:tcBorders>
          </w:tcPr>
          <w:p w:rsidR="006D22EB" w:rsidRPr="00BE4747" w:rsidRDefault="006D22EB" w:rsidP="003D2A27">
            <w:pPr>
              <w:jc w:val="center"/>
            </w:pPr>
            <w:r w:rsidRPr="00BE4747">
              <w:sym w:font="Symbol" w:char="F0B3"/>
            </w:r>
            <w:r w:rsidRPr="00BE4747">
              <w:t xml:space="preserve"> 4</w:t>
            </w:r>
          </w:p>
        </w:tc>
        <w:tc>
          <w:tcPr>
            <w:tcW w:w="2400" w:type="dxa"/>
            <w:tcBorders>
              <w:left w:val="nil"/>
              <w:right w:val="single" w:sz="6" w:space="0" w:color="auto"/>
            </w:tcBorders>
          </w:tcPr>
          <w:p w:rsidR="006D22EB" w:rsidRPr="00BE4747" w:rsidRDefault="006D22EB" w:rsidP="003D2A27">
            <w:r w:rsidRPr="00BE4747">
              <w:t>LST EN ISO 105-X12 arba lygiavertis</w:t>
            </w:r>
          </w:p>
        </w:tc>
      </w:tr>
      <w:tr w:rsidR="006D22EB" w:rsidRPr="00BE4747" w:rsidTr="003D2A27">
        <w:tblPrEx>
          <w:tblCellMar>
            <w:top w:w="0" w:type="dxa"/>
            <w:bottom w:w="0" w:type="dxa"/>
          </w:tblCellMar>
        </w:tblPrEx>
        <w:trPr>
          <w:trHeight w:val="299"/>
        </w:trPr>
        <w:tc>
          <w:tcPr>
            <w:tcW w:w="748" w:type="dxa"/>
            <w:tcBorders>
              <w:left w:val="single" w:sz="6" w:space="0" w:color="auto"/>
              <w:right w:val="single" w:sz="6" w:space="0" w:color="auto"/>
            </w:tcBorders>
          </w:tcPr>
          <w:p w:rsidR="006D22EB" w:rsidRPr="003B73FE" w:rsidRDefault="007C1A98" w:rsidP="003D2A27">
            <w:pPr>
              <w:jc w:val="center"/>
            </w:pPr>
            <w:r>
              <w:t>4</w:t>
            </w:r>
            <w:r w:rsidR="006D22EB" w:rsidRPr="003B73FE">
              <w:t>.2.</w:t>
            </w:r>
          </w:p>
        </w:tc>
        <w:tc>
          <w:tcPr>
            <w:tcW w:w="4320" w:type="dxa"/>
            <w:tcBorders>
              <w:left w:val="single" w:sz="6" w:space="0" w:color="auto"/>
            </w:tcBorders>
          </w:tcPr>
          <w:p w:rsidR="006D22EB" w:rsidRPr="00BE4747" w:rsidRDefault="006D22EB" w:rsidP="003D2A27">
            <w:r w:rsidRPr="00BE4747">
              <w:t>- šlapiai trinčiai</w:t>
            </w:r>
          </w:p>
        </w:tc>
        <w:tc>
          <w:tcPr>
            <w:tcW w:w="2160" w:type="dxa"/>
            <w:tcBorders>
              <w:left w:val="single" w:sz="6" w:space="0" w:color="auto"/>
              <w:right w:val="single" w:sz="6" w:space="0" w:color="auto"/>
            </w:tcBorders>
          </w:tcPr>
          <w:p w:rsidR="006D22EB" w:rsidRPr="00BE4747" w:rsidRDefault="006D22EB" w:rsidP="003D2A27">
            <w:pPr>
              <w:jc w:val="center"/>
            </w:pPr>
            <w:r w:rsidRPr="00BE4747">
              <w:sym w:font="Symbol" w:char="F0B3"/>
            </w:r>
            <w:r>
              <w:t xml:space="preserve"> 4</w:t>
            </w:r>
          </w:p>
        </w:tc>
        <w:tc>
          <w:tcPr>
            <w:tcW w:w="2400" w:type="dxa"/>
            <w:tcBorders>
              <w:left w:val="nil"/>
              <w:right w:val="single" w:sz="6" w:space="0" w:color="auto"/>
            </w:tcBorders>
          </w:tcPr>
          <w:p w:rsidR="006D22EB" w:rsidRPr="00BE4747" w:rsidRDefault="006D22EB" w:rsidP="003D2A27">
            <w:r w:rsidRPr="00BE4747">
              <w:t>LST EN ISO 105-X12 arba lygiavertis</w:t>
            </w:r>
          </w:p>
        </w:tc>
      </w:tr>
      <w:tr w:rsidR="006D22EB" w:rsidRPr="00BE4747" w:rsidTr="003D2A27">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6D22EB" w:rsidRPr="003B73FE" w:rsidRDefault="007C1A98" w:rsidP="003D2A27">
            <w:pPr>
              <w:jc w:val="center"/>
            </w:pPr>
            <w:r>
              <w:t>4</w:t>
            </w:r>
            <w:r w:rsidR="006D22EB" w:rsidRPr="003B73FE">
              <w:t>.3.</w:t>
            </w:r>
          </w:p>
          <w:p w:rsidR="006D22EB" w:rsidRPr="003B73FE" w:rsidRDefault="006D22EB" w:rsidP="003D2A27">
            <w:pPr>
              <w:jc w:val="center"/>
            </w:pPr>
          </w:p>
          <w:p w:rsidR="006D22EB" w:rsidRPr="003B73FE" w:rsidRDefault="007C1A98" w:rsidP="003D2A27">
            <w:pPr>
              <w:jc w:val="center"/>
            </w:pPr>
            <w:r>
              <w:t>4</w:t>
            </w:r>
            <w:r w:rsidR="006D22EB" w:rsidRPr="003B73FE">
              <w:t>.4.</w:t>
            </w:r>
          </w:p>
          <w:p w:rsidR="006D22EB" w:rsidRPr="003B73FE" w:rsidRDefault="006D22EB" w:rsidP="003D2A27"/>
        </w:tc>
        <w:tc>
          <w:tcPr>
            <w:tcW w:w="4320" w:type="dxa"/>
            <w:tcBorders>
              <w:left w:val="single" w:sz="6" w:space="0" w:color="auto"/>
              <w:bottom w:val="single" w:sz="4" w:space="0" w:color="auto"/>
            </w:tcBorders>
          </w:tcPr>
          <w:p w:rsidR="006D22EB" w:rsidRPr="00BE4747" w:rsidRDefault="006D22EB" w:rsidP="003D2A27">
            <w:r>
              <w:t xml:space="preserve">- skalbimui </w:t>
            </w:r>
          </w:p>
          <w:p w:rsidR="006D22EB" w:rsidRPr="00BE4747" w:rsidRDefault="006D22EB" w:rsidP="003D2A27"/>
          <w:p w:rsidR="006D22EB" w:rsidRPr="00BE4747" w:rsidRDefault="006D22EB" w:rsidP="003D2A27">
            <w:r w:rsidRPr="00BE4747">
              <w:t>- prakaitui</w:t>
            </w:r>
          </w:p>
        </w:tc>
        <w:tc>
          <w:tcPr>
            <w:tcW w:w="2160" w:type="dxa"/>
            <w:tcBorders>
              <w:left w:val="single" w:sz="6" w:space="0" w:color="auto"/>
              <w:bottom w:val="single" w:sz="6" w:space="0" w:color="auto"/>
              <w:right w:val="single" w:sz="6" w:space="0" w:color="auto"/>
            </w:tcBorders>
          </w:tcPr>
          <w:p w:rsidR="006D22EB" w:rsidRPr="00BE4747" w:rsidRDefault="006D22EB" w:rsidP="003D2A27">
            <w:pPr>
              <w:jc w:val="center"/>
            </w:pPr>
            <w:r w:rsidRPr="00BE4747">
              <w:sym w:font="Symbol" w:char="F0B3"/>
            </w:r>
            <w:r w:rsidRPr="00BE4747">
              <w:t xml:space="preserve"> </w:t>
            </w:r>
            <w:r>
              <w:t>4</w:t>
            </w:r>
          </w:p>
          <w:p w:rsidR="006D22EB" w:rsidRPr="00BE4747" w:rsidRDefault="006D22EB" w:rsidP="003D2A27">
            <w:pPr>
              <w:jc w:val="center"/>
            </w:pPr>
          </w:p>
          <w:p w:rsidR="006D22EB" w:rsidRPr="00BE4747" w:rsidRDefault="006D22EB" w:rsidP="003D2A27">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rsidR="006D22EB" w:rsidRPr="00BE4747" w:rsidRDefault="006D22EB" w:rsidP="003D2A27">
            <w:r w:rsidRPr="00BE4747">
              <w:t>LST EN ISO 105-C06 arba lygiavertis</w:t>
            </w:r>
          </w:p>
          <w:p w:rsidR="006D22EB" w:rsidRPr="00BE4747" w:rsidRDefault="006D22EB" w:rsidP="003D2A27">
            <w:r w:rsidRPr="00BE4747">
              <w:t>LST EN ISO 105-E04 arba lygiavertis</w:t>
            </w:r>
          </w:p>
        </w:tc>
      </w:tr>
      <w:tr w:rsidR="006D22EB"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D22EB" w:rsidRDefault="009F280A" w:rsidP="003D2A27">
            <w:pPr>
              <w:jc w:val="center"/>
            </w:pPr>
            <w:r>
              <w:t>5</w:t>
            </w:r>
            <w:r w:rsidR="006D22EB">
              <w:t>.</w:t>
            </w:r>
          </w:p>
        </w:tc>
        <w:tc>
          <w:tcPr>
            <w:tcW w:w="4320" w:type="dxa"/>
            <w:tcBorders>
              <w:top w:val="single" w:sz="6" w:space="0" w:color="auto"/>
              <w:left w:val="single" w:sz="4" w:space="0" w:color="auto"/>
              <w:bottom w:val="single" w:sz="6" w:space="0" w:color="auto"/>
            </w:tcBorders>
          </w:tcPr>
          <w:p w:rsidR="006D22EB" w:rsidRPr="00BE4747" w:rsidRDefault="006D22EB" w:rsidP="003D2A27">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6D22EB" w:rsidRPr="00BE4747" w:rsidRDefault="006D22EB" w:rsidP="003D2A27">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rsidR="006D22EB" w:rsidRPr="00BE4747" w:rsidRDefault="006D22EB" w:rsidP="003D2A27">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6D22EB"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D22EB" w:rsidRPr="00890948" w:rsidRDefault="009F280A" w:rsidP="003D2A27">
            <w:pPr>
              <w:jc w:val="center"/>
            </w:pPr>
            <w:r>
              <w:t>6</w:t>
            </w:r>
            <w:r w:rsidR="006D22EB" w:rsidRPr="00890948">
              <w:t>.</w:t>
            </w:r>
          </w:p>
        </w:tc>
        <w:tc>
          <w:tcPr>
            <w:tcW w:w="4320" w:type="dxa"/>
            <w:tcBorders>
              <w:top w:val="single" w:sz="6" w:space="0" w:color="auto"/>
              <w:left w:val="single" w:sz="4" w:space="0" w:color="auto"/>
              <w:bottom w:val="single" w:sz="6" w:space="0" w:color="auto"/>
            </w:tcBorders>
          </w:tcPr>
          <w:p w:rsidR="006D22EB" w:rsidRPr="00BE4747" w:rsidRDefault="006D22EB" w:rsidP="003D2A27">
            <w:r w:rsidRPr="00602493">
              <w:t>Atsparumas pūkavimu</w:t>
            </w:r>
            <w:r>
              <w:t>isi ir pumpuravimuisi (po 5000 ciklų</w:t>
            </w:r>
            <w:r w:rsidRPr="00602493">
              <w:t xml:space="preserve">), laipsnis </w:t>
            </w:r>
          </w:p>
        </w:tc>
        <w:tc>
          <w:tcPr>
            <w:tcW w:w="2160" w:type="dxa"/>
            <w:tcBorders>
              <w:top w:val="single" w:sz="6" w:space="0" w:color="auto"/>
              <w:left w:val="single" w:sz="6" w:space="0" w:color="auto"/>
              <w:bottom w:val="single" w:sz="6" w:space="0" w:color="auto"/>
              <w:right w:val="single" w:sz="6" w:space="0" w:color="auto"/>
            </w:tcBorders>
          </w:tcPr>
          <w:p w:rsidR="006D22EB" w:rsidRPr="00BE4747" w:rsidRDefault="006D22EB" w:rsidP="003D2A27">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rsidR="006D22EB" w:rsidRPr="00BE4747" w:rsidRDefault="006D22EB" w:rsidP="003D2A27">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6D22EB"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D22EB" w:rsidRPr="00890948" w:rsidRDefault="009F280A" w:rsidP="003D2A27">
            <w:pPr>
              <w:jc w:val="center"/>
            </w:pPr>
            <w:r>
              <w:t>7</w:t>
            </w:r>
            <w:r w:rsidR="006D22EB" w:rsidRPr="00890948">
              <w:t>.</w:t>
            </w:r>
          </w:p>
        </w:tc>
        <w:tc>
          <w:tcPr>
            <w:tcW w:w="4320" w:type="dxa"/>
            <w:tcBorders>
              <w:top w:val="single" w:sz="6" w:space="0" w:color="auto"/>
              <w:left w:val="single" w:sz="4" w:space="0" w:color="auto"/>
              <w:bottom w:val="single" w:sz="6" w:space="0" w:color="auto"/>
            </w:tcBorders>
          </w:tcPr>
          <w:p w:rsidR="006D22EB" w:rsidRPr="00BE4747" w:rsidRDefault="006D22EB" w:rsidP="003D2A27">
            <w:pPr>
              <w:snapToGrid w:val="0"/>
            </w:pPr>
            <w:r w:rsidRPr="00BE4747">
              <w:t>Atsparumas dilinimui</w:t>
            </w:r>
            <w:r>
              <w:t xml:space="preserve">, </w:t>
            </w:r>
            <w:r w:rsidRPr="00BE4747">
              <w:t>sūkiai</w:t>
            </w:r>
          </w:p>
        </w:tc>
        <w:tc>
          <w:tcPr>
            <w:tcW w:w="2160" w:type="dxa"/>
            <w:tcBorders>
              <w:top w:val="single" w:sz="6" w:space="0" w:color="auto"/>
              <w:left w:val="single" w:sz="6" w:space="0" w:color="auto"/>
              <w:bottom w:val="single" w:sz="6" w:space="0" w:color="auto"/>
              <w:right w:val="single" w:sz="6" w:space="0" w:color="auto"/>
            </w:tcBorders>
            <w:vAlign w:val="center"/>
          </w:tcPr>
          <w:p w:rsidR="006D22EB" w:rsidRPr="00BE4747" w:rsidRDefault="006D22EB" w:rsidP="003D2A27">
            <w:pPr>
              <w:snapToGrid w:val="0"/>
              <w:jc w:val="center"/>
              <w:rPr>
                <w:rFonts w:ascii="Symbol" w:hAnsi="Symbol"/>
              </w:rPr>
            </w:pPr>
            <w:r w:rsidRPr="00BE4747">
              <w:t>≥</w:t>
            </w:r>
            <w:r>
              <w:rPr>
                <w:rFonts w:ascii="Symbol" w:hAnsi="Symbol"/>
              </w:rPr>
              <w:t></w:t>
            </w:r>
            <w:r>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6D22EB" w:rsidRPr="00BE4747" w:rsidRDefault="006D22EB" w:rsidP="003D2A27">
            <w:pPr>
              <w:snapToGrid w:val="0"/>
            </w:pPr>
            <w:r w:rsidRPr="00BE4747">
              <w:t>LST EN ISO12947-2 arba lygiavertis</w:t>
            </w:r>
          </w:p>
        </w:tc>
      </w:tr>
      <w:tr w:rsidR="006D22EB"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D22EB" w:rsidRPr="009F280A" w:rsidRDefault="009F280A" w:rsidP="003D2A27">
            <w:pPr>
              <w:jc w:val="center"/>
            </w:pPr>
            <w:r>
              <w:t>8</w:t>
            </w:r>
            <w:r w:rsidR="006D22EB" w:rsidRPr="009F280A">
              <w:t>.</w:t>
            </w:r>
          </w:p>
        </w:tc>
        <w:tc>
          <w:tcPr>
            <w:tcW w:w="4320" w:type="dxa"/>
            <w:tcBorders>
              <w:top w:val="single" w:sz="6" w:space="0" w:color="auto"/>
              <w:left w:val="single" w:sz="4" w:space="0" w:color="auto"/>
              <w:bottom w:val="single" w:sz="6" w:space="0" w:color="auto"/>
            </w:tcBorders>
          </w:tcPr>
          <w:p w:rsidR="006D22EB" w:rsidRPr="009F280A" w:rsidRDefault="006D22EB" w:rsidP="003D2A27">
            <w:pPr>
              <w:snapToGrid w:val="0"/>
            </w:pPr>
            <w:r w:rsidRPr="009F280A">
              <w:t>Elastingumas, %</w:t>
            </w:r>
          </w:p>
          <w:p w:rsidR="006D22EB" w:rsidRPr="009F280A" w:rsidRDefault="006D22EB" w:rsidP="003D2A27">
            <w:pPr>
              <w:snapToGrid w:val="0"/>
            </w:pPr>
            <w:r w:rsidRPr="009F280A">
              <w:t>Pailgėjimas</w:t>
            </w:r>
          </w:p>
        </w:tc>
        <w:tc>
          <w:tcPr>
            <w:tcW w:w="2160" w:type="dxa"/>
            <w:tcBorders>
              <w:top w:val="single" w:sz="6" w:space="0" w:color="auto"/>
              <w:left w:val="single" w:sz="6" w:space="0" w:color="auto"/>
              <w:bottom w:val="single" w:sz="6" w:space="0" w:color="auto"/>
              <w:right w:val="single" w:sz="6" w:space="0" w:color="auto"/>
            </w:tcBorders>
          </w:tcPr>
          <w:p w:rsidR="006D22EB" w:rsidRPr="009F280A" w:rsidRDefault="006D22EB" w:rsidP="003D2A27">
            <w:pPr>
              <w:snapToGrid w:val="0"/>
              <w:jc w:val="center"/>
            </w:pPr>
            <w:r w:rsidRPr="009F280A">
              <w:sym w:font="Symbol" w:char="F0B3"/>
            </w:r>
            <w:r w:rsidRPr="009F280A">
              <w:t xml:space="preserve"> 50</w:t>
            </w:r>
          </w:p>
          <w:p w:rsidR="006D22EB" w:rsidRPr="009F280A" w:rsidRDefault="006D22EB" w:rsidP="003D2A27">
            <w:pPr>
              <w:snapToGrid w:val="0"/>
              <w:jc w:val="center"/>
            </w:pPr>
            <w:r w:rsidRPr="009F280A">
              <w:sym w:font="Symbol" w:char="F0B3"/>
            </w:r>
            <w:r w:rsidRPr="009F280A">
              <w:t xml:space="preserve"> 200</w:t>
            </w:r>
          </w:p>
        </w:tc>
        <w:tc>
          <w:tcPr>
            <w:tcW w:w="2400" w:type="dxa"/>
            <w:tcBorders>
              <w:top w:val="single" w:sz="6" w:space="0" w:color="auto"/>
              <w:left w:val="nil"/>
              <w:bottom w:val="single" w:sz="6" w:space="0" w:color="auto"/>
              <w:right w:val="single" w:sz="6" w:space="0" w:color="auto"/>
            </w:tcBorders>
          </w:tcPr>
          <w:p w:rsidR="006D22EB" w:rsidRPr="009F280A" w:rsidRDefault="006D22EB" w:rsidP="003D2A27">
            <w:pPr>
              <w:snapToGrid w:val="0"/>
            </w:pPr>
            <w:r w:rsidRPr="009F280A">
              <w:t>LST EN ISO 14704-1 arba lygiavertis</w:t>
            </w:r>
          </w:p>
        </w:tc>
      </w:tr>
      <w:tr w:rsidR="006D22EB" w:rsidRPr="00BE4747" w:rsidTr="003D2A27">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D22EB" w:rsidRPr="009F280A" w:rsidRDefault="009F280A" w:rsidP="003D2A27">
            <w:pPr>
              <w:jc w:val="center"/>
            </w:pPr>
            <w:r>
              <w:t>9</w:t>
            </w:r>
            <w:r w:rsidR="006D22EB" w:rsidRPr="009F280A">
              <w:t>.</w:t>
            </w:r>
          </w:p>
        </w:tc>
        <w:tc>
          <w:tcPr>
            <w:tcW w:w="4320" w:type="dxa"/>
            <w:tcBorders>
              <w:top w:val="single" w:sz="4" w:space="0" w:color="auto"/>
              <w:left w:val="single" w:sz="4" w:space="0" w:color="auto"/>
              <w:bottom w:val="single" w:sz="6" w:space="0" w:color="auto"/>
            </w:tcBorders>
          </w:tcPr>
          <w:p w:rsidR="006D22EB" w:rsidRPr="009F280A" w:rsidRDefault="006D22EB" w:rsidP="003D2A27">
            <w:r w:rsidRPr="009F280A">
              <w:t>Spalvų skirtumas, Δ E</w:t>
            </w:r>
            <w:r w:rsidRPr="009F280A">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6D22EB" w:rsidRPr="009F280A" w:rsidRDefault="006D22EB" w:rsidP="003D2A27">
            <w:pPr>
              <w:jc w:val="center"/>
            </w:pPr>
            <w:r w:rsidRPr="009F280A">
              <w:sym w:font="Symbol" w:char="F0A3"/>
            </w:r>
            <w:r w:rsidR="007C1A98" w:rsidRPr="009F280A">
              <w:t xml:space="preserve"> 2</w:t>
            </w:r>
          </w:p>
        </w:tc>
        <w:tc>
          <w:tcPr>
            <w:tcW w:w="2400" w:type="dxa"/>
            <w:tcBorders>
              <w:top w:val="single" w:sz="6" w:space="0" w:color="auto"/>
              <w:left w:val="nil"/>
              <w:bottom w:val="single" w:sz="6" w:space="0" w:color="auto"/>
              <w:right w:val="single" w:sz="6" w:space="0" w:color="auto"/>
            </w:tcBorders>
          </w:tcPr>
          <w:p w:rsidR="006D22EB" w:rsidRPr="009F280A" w:rsidRDefault="006D22EB" w:rsidP="003D2A27">
            <w:r w:rsidRPr="009F280A">
              <w:t>LST EN ISO 105-J03 arba lygiavertis</w:t>
            </w:r>
          </w:p>
        </w:tc>
      </w:tr>
    </w:tbl>
    <w:p w:rsidR="006D22EB" w:rsidRPr="009A550A" w:rsidRDefault="006D22EB" w:rsidP="006D22EB">
      <w:r w:rsidRPr="009A550A">
        <w:t xml:space="preserve">Pastabos:  </w:t>
      </w:r>
    </w:p>
    <w:p w:rsidR="006D22EB" w:rsidRPr="009A550A" w:rsidRDefault="006D22EB" w:rsidP="006D22EB">
      <w:r w:rsidRPr="009A550A">
        <w:t xml:space="preserve">- </w:t>
      </w:r>
      <w:r w:rsidRPr="00F66923">
        <w:t xml:space="preserve">Medžiaga </w:t>
      </w:r>
      <w:r>
        <w:t xml:space="preserve">turi būti apdorota </w:t>
      </w:r>
      <w:r w:rsidRPr="00F66923">
        <w:t>anti</w:t>
      </w:r>
      <w:r>
        <w:t xml:space="preserve">bakterine apdaila, atlaikančia </w:t>
      </w:r>
      <w:r w:rsidRPr="009F280A">
        <w:t>30 skalbimo ciklų</w:t>
      </w:r>
      <w:r w:rsidR="009F280A" w:rsidRPr="009F280A">
        <w:t>.</w:t>
      </w:r>
      <w:r w:rsidRPr="00F66923">
        <w:t xml:space="preserve"> </w:t>
      </w:r>
    </w:p>
    <w:p w:rsidR="006D22EB" w:rsidRPr="009A550A" w:rsidRDefault="006D22EB" w:rsidP="006D22EB">
      <w:r w:rsidRPr="009A550A">
        <w:t xml:space="preserve">- atliekant </w:t>
      </w:r>
      <w:r w:rsidR="009F280A">
        <w:t>3</w:t>
      </w:r>
      <w:r w:rsidRPr="009A550A">
        <w:t xml:space="preserve">. </w:t>
      </w:r>
      <w:r w:rsidR="009F280A">
        <w:t>i</w:t>
      </w:r>
      <w:r w:rsidRPr="009A550A">
        <w:t>r</w:t>
      </w:r>
      <w:r w:rsidR="009F280A">
        <w:t xml:space="preserve"> 4</w:t>
      </w:r>
      <w:r w:rsidRPr="009A550A">
        <w:t xml:space="preserve">.3. rodiklio bandymus, skalbimo ir džiovinimo procedūros pagal LST EN ISO 6330: skalbimo procedūra – 6M, džiovinimo būdas – F; </w:t>
      </w:r>
    </w:p>
    <w:p w:rsidR="006D22EB" w:rsidRPr="009A550A" w:rsidRDefault="006D22EB" w:rsidP="006D22EB">
      <w:r w:rsidRPr="009A550A">
        <w:t xml:space="preserve">- rodikliui </w:t>
      </w:r>
      <w:r w:rsidR="009F280A">
        <w:t>4</w:t>
      </w:r>
      <w:r w:rsidRPr="009A550A">
        <w:t xml:space="preserve">.3. spalvos pasikeitimą vertinti po 5 skalbimo ciklų. </w:t>
      </w:r>
    </w:p>
    <w:p w:rsidR="006D22EB" w:rsidRPr="00732B3E" w:rsidRDefault="006D22EB" w:rsidP="006D22EB">
      <w:r>
        <w:t xml:space="preserve">- </w:t>
      </w:r>
      <w:r w:rsidRPr="00732B3E">
        <w:t xml:space="preserve">rodiklis </w:t>
      </w:r>
      <w:r w:rsidR="009F280A">
        <w:t>9</w:t>
      </w:r>
      <w:r w:rsidRPr="00732B3E">
        <w:t>. ,,Spalvų skirtumas”, Δ E</w:t>
      </w:r>
      <w:r w:rsidRPr="00732B3E">
        <w:rPr>
          <w:vertAlign w:val="subscript"/>
        </w:rPr>
        <w:t>CMC</w:t>
      </w:r>
      <w:r w:rsidRPr="00732B3E">
        <w:t>, reikalaujamas sutarties vykdymo metu ir nustato leidžiamą produkcijos spalvos nukrypimą nuo suderinto darbinio pavyzdžio spalvos.</w:t>
      </w:r>
    </w:p>
    <w:p w:rsidR="006D22EB" w:rsidRPr="00732B3E" w:rsidRDefault="006D22EB" w:rsidP="006D22EB">
      <w:pPr>
        <w:pStyle w:val="BodyTextIndent"/>
        <w:tabs>
          <w:tab w:val="left" w:pos="1000"/>
        </w:tabs>
        <w:spacing w:after="0"/>
        <w:jc w:val="both"/>
      </w:pPr>
    </w:p>
    <w:p w:rsidR="00182070" w:rsidRPr="00182070" w:rsidRDefault="00182070" w:rsidP="00182070">
      <w:pPr>
        <w:pStyle w:val="BodyTextIndent"/>
        <w:tabs>
          <w:tab w:val="left" w:pos="1000"/>
        </w:tabs>
        <w:spacing w:after="0"/>
        <w:jc w:val="right"/>
        <w:rPr>
          <w:b/>
        </w:rPr>
      </w:pPr>
      <w:r w:rsidRPr="00182070">
        <w:rPr>
          <w:b/>
        </w:rPr>
        <w:t>6 lentelė</w:t>
      </w:r>
    </w:p>
    <w:p w:rsidR="007E70D1" w:rsidRPr="00182070" w:rsidRDefault="007E70D1" w:rsidP="007E70D1">
      <w:pPr>
        <w:suppressAutoHyphens/>
        <w:jc w:val="center"/>
        <w:rPr>
          <w:b/>
          <w:lang w:eastAsia="ar-SA"/>
        </w:rPr>
      </w:pPr>
      <w:r w:rsidRPr="00182070">
        <w:rPr>
          <w:b/>
          <w:lang w:eastAsia="ar-SA"/>
        </w:rPr>
        <w:t>TRIKOTAŽINĖS MEDŽIAGOS KIŠENĖMS (tinklelio struktūros) TECHNINĖS CHARAKTERISTIKOS</w:t>
      </w: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7E70D1" w:rsidRPr="00182070" w:rsidTr="00D621AA">
        <w:trPr>
          <w:trHeight w:val="400"/>
        </w:trPr>
        <w:tc>
          <w:tcPr>
            <w:tcW w:w="655"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tabs>
                <w:tab w:val="left" w:pos="345"/>
              </w:tabs>
              <w:suppressAutoHyphens/>
              <w:snapToGrid w:val="0"/>
              <w:jc w:val="center"/>
              <w:rPr>
                <w:b/>
                <w:lang w:eastAsia="ar-SA"/>
              </w:rPr>
            </w:pPr>
            <w:r w:rsidRPr="00182070">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jc w:val="center"/>
              <w:rPr>
                <w:b/>
                <w:lang w:eastAsia="ar-SA"/>
              </w:rPr>
            </w:pPr>
            <w:r w:rsidRPr="00182070">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b/>
                <w:lang w:eastAsia="ar-SA"/>
              </w:rPr>
            </w:pPr>
            <w:r w:rsidRPr="00182070">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182070" w:rsidRDefault="007E70D1" w:rsidP="00D621AA">
            <w:pPr>
              <w:suppressAutoHyphens/>
              <w:snapToGrid w:val="0"/>
              <w:jc w:val="center"/>
              <w:rPr>
                <w:b/>
                <w:lang w:eastAsia="ar-SA"/>
              </w:rPr>
            </w:pPr>
            <w:r w:rsidRPr="00182070">
              <w:rPr>
                <w:b/>
                <w:lang w:eastAsia="ar-SA"/>
              </w:rPr>
              <w:t>Bandymų metodo žymuo</w:t>
            </w:r>
          </w:p>
        </w:tc>
      </w:tr>
      <w:tr w:rsidR="007E70D1" w:rsidRPr="00182070" w:rsidTr="00D621AA">
        <w:trPr>
          <w:trHeight w:val="300"/>
        </w:trPr>
        <w:tc>
          <w:tcPr>
            <w:tcW w:w="655" w:type="dxa"/>
            <w:tcBorders>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1.</w:t>
            </w:r>
          </w:p>
        </w:tc>
        <w:tc>
          <w:tcPr>
            <w:tcW w:w="3643" w:type="dxa"/>
            <w:tcBorders>
              <w:left w:val="single" w:sz="4" w:space="0" w:color="000000"/>
              <w:bottom w:val="single" w:sz="4" w:space="0" w:color="000000"/>
            </w:tcBorders>
            <w:shd w:val="clear" w:color="auto" w:fill="auto"/>
            <w:vAlign w:val="center"/>
          </w:tcPr>
          <w:p w:rsidR="007E70D1" w:rsidRPr="00182070" w:rsidRDefault="007E70D1" w:rsidP="00D621AA">
            <w:pPr>
              <w:suppressAutoHyphens/>
              <w:snapToGrid w:val="0"/>
              <w:rPr>
                <w:lang w:eastAsia="ar-SA"/>
              </w:rPr>
            </w:pPr>
            <w:r w:rsidRPr="00182070">
              <w:rPr>
                <w:lang w:eastAsia="ar-SA"/>
              </w:rPr>
              <w:t>Pluoštinė sudėtis, %</w:t>
            </w:r>
          </w:p>
        </w:tc>
        <w:tc>
          <w:tcPr>
            <w:tcW w:w="1596" w:type="dxa"/>
            <w:tcBorders>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szCs w:val="20"/>
                <w:lang w:eastAsia="ar-SA"/>
              </w:rPr>
            </w:pPr>
            <w:r w:rsidRPr="00182070">
              <w:rPr>
                <w:szCs w:val="20"/>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rsidR="007E70D1" w:rsidRPr="00182070" w:rsidRDefault="007E70D1" w:rsidP="00D621AA">
            <w:pPr>
              <w:suppressAutoHyphens/>
              <w:snapToGrid w:val="0"/>
              <w:rPr>
                <w:lang w:eastAsia="ar-SA"/>
              </w:rPr>
            </w:pPr>
            <w:r w:rsidRPr="00182070">
              <w:rPr>
                <w:lang w:eastAsia="ar-SA"/>
              </w:rPr>
              <w:t>nurodyti</w:t>
            </w:r>
          </w:p>
        </w:tc>
      </w:tr>
      <w:tr w:rsidR="007E70D1" w:rsidRPr="00182070" w:rsidTr="00D621AA">
        <w:trPr>
          <w:trHeight w:val="500"/>
        </w:trPr>
        <w:tc>
          <w:tcPr>
            <w:tcW w:w="655"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rPr>
                <w:vertAlign w:val="superscript"/>
                <w:lang w:eastAsia="ar-SA"/>
              </w:rPr>
            </w:pPr>
            <w:r w:rsidRPr="00182070">
              <w:rPr>
                <w:lang w:eastAsia="ar-SA"/>
              </w:rPr>
              <w:t>Paviršinis tankis, g/m</w:t>
            </w:r>
            <w:r w:rsidRPr="00182070">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60,0</w:t>
            </w:r>
          </w:p>
          <w:p w:rsidR="007E70D1" w:rsidRPr="00182070" w:rsidRDefault="007E70D1" w:rsidP="00D621AA">
            <w:pPr>
              <w:suppressAutoHyphens/>
              <w:snapToGrid w:val="0"/>
              <w:jc w:val="center"/>
              <w:rPr>
                <w:lang w:eastAsia="ar-SA"/>
              </w:rPr>
            </w:pPr>
            <w:r w:rsidRPr="00182070">
              <w:rPr>
                <w:lang w:eastAsia="ar-SA"/>
              </w:rPr>
              <w:t xml:space="preserve"> +10,0; -5,0</w:t>
            </w:r>
          </w:p>
          <w:p w:rsidR="007E70D1" w:rsidRPr="00182070" w:rsidRDefault="007E70D1" w:rsidP="00D621AA">
            <w:pPr>
              <w:suppressAutoHyphens/>
              <w:snapToGrid w:val="0"/>
              <w:jc w:val="center"/>
              <w:rPr>
                <w:lang w:eastAsia="ar-SA"/>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7E70D1" w:rsidRPr="00182070" w:rsidRDefault="007E70D1" w:rsidP="00D621AA">
            <w:pPr>
              <w:suppressAutoHyphens/>
              <w:snapToGrid w:val="0"/>
              <w:rPr>
                <w:lang w:eastAsia="ar-SA"/>
              </w:rPr>
            </w:pPr>
            <w:r w:rsidRPr="00182070">
              <w:rPr>
                <w:lang w:eastAsia="ar-SA"/>
              </w:rPr>
              <w:t>LST ISO 3801 arba lygiavertį</w:t>
            </w:r>
          </w:p>
          <w:p w:rsidR="007E70D1" w:rsidRPr="00182070" w:rsidRDefault="007E70D1" w:rsidP="00D621AA">
            <w:pPr>
              <w:suppressAutoHyphens/>
              <w:snapToGrid w:val="0"/>
              <w:rPr>
                <w:lang w:eastAsia="ar-SA"/>
              </w:rPr>
            </w:pPr>
            <w:r w:rsidRPr="00182070">
              <w:rPr>
                <w:lang w:eastAsia="ar-SA"/>
              </w:rPr>
              <w:t>LST EN 12127 (EN 12127) arba lygiavertį</w:t>
            </w:r>
          </w:p>
        </w:tc>
      </w:tr>
      <w:tr w:rsidR="007E70D1" w:rsidRPr="00182070" w:rsidTr="00D621AA">
        <w:trPr>
          <w:trHeight w:val="500"/>
        </w:trPr>
        <w:tc>
          <w:tcPr>
            <w:tcW w:w="655" w:type="dxa"/>
            <w:tcBorders>
              <w:top w:val="single" w:sz="4" w:space="0" w:color="000000"/>
              <w:left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3.</w:t>
            </w:r>
          </w:p>
        </w:tc>
        <w:tc>
          <w:tcPr>
            <w:tcW w:w="3643" w:type="dxa"/>
            <w:tcBorders>
              <w:top w:val="single" w:sz="4" w:space="0" w:color="000000"/>
              <w:left w:val="single" w:sz="4" w:space="0" w:color="000000"/>
              <w:bottom w:val="single" w:sz="4" w:space="0" w:color="000000"/>
            </w:tcBorders>
            <w:shd w:val="clear" w:color="auto" w:fill="auto"/>
          </w:tcPr>
          <w:p w:rsidR="007E70D1" w:rsidRPr="00182070" w:rsidRDefault="007E70D1" w:rsidP="00D621AA">
            <w:pPr>
              <w:suppressAutoHyphens/>
              <w:snapToGrid w:val="0"/>
              <w:rPr>
                <w:lang w:eastAsia="ar-SA"/>
              </w:rPr>
            </w:pPr>
            <w:r w:rsidRPr="00182070">
              <w:rPr>
                <w:lang w:eastAsia="ar-SA"/>
              </w:rPr>
              <w:t xml:space="preserve">Matmenų pokytis išskalbus ir išdžiovinus (skersine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 xml:space="preserve">  </w:t>
            </w:r>
            <w:r w:rsidRPr="00182070">
              <w:rPr>
                <w:rFonts w:ascii="Symbol" w:hAnsi="Symbol"/>
                <w:lang w:eastAsia="ar-SA"/>
              </w:rPr>
              <w:t></w:t>
            </w:r>
            <w:r w:rsidRPr="00182070">
              <w:rPr>
                <w:lang w:eastAsia="ar-SA"/>
              </w:rPr>
              <w:t xml:space="preserve"> 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182070" w:rsidRDefault="007E70D1" w:rsidP="00D621AA">
            <w:pPr>
              <w:suppressAutoHyphens/>
              <w:snapToGrid w:val="0"/>
              <w:rPr>
                <w:lang w:eastAsia="ar-SA"/>
              </w:rPr>
            </w:pPr>
            <w:r w:rsidRPr="00182070">
              <w:rPr>
                <w:lang w:eastAsia="ar-SA"/>
              </w:rPr>
              <w:t>LST EN ISO 5077 (ISO 5077) arba lygiavertį</w:t>
            </w:r>
          </w:p>
        </w:tc>
      </w:tr>
      <w:tr w:rsidR="007E70D1" w:rsidRPr="00182070" w:rsidTr="00D621AA">
        <w:trPr>
          <w:trHeight w:val="336"/>
        </w:trPr>
        <w:tc>
          <w:tcPr>
            <w:tcW w:w="655"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lang w:eastAsia="ar-SA"/>
              </w:rPr>
              <w:t>4.</w:t>
            </w:r>
          </w:p>
        </w:tc>
        <w:tc>
          <w:tcPr>
            <w:tcW w:w="3643" w:type="dxa"/>
            <w:tcBorders>
              <w:top w:val="single" w:sz="4" w:space="0" w:color="000000"/>
              <w:left w:val="single" w:sz="4" w:space="0" w:color="000000"/>
              <w:bottom w:val="single" w:sz="4" w:space="0" w:color="000000"/>
            </w:tcBorders>
            <w:shd w:val="clear" w:color="auto" w:fill="auto"/>
          </w:tcPr>
          <w:p w:rsidR="007E70D1" w:rsidRPr="00182070" w:rsidRDefault="007E70D1" w:rsidP="00D621AA">
            <w:pPr>
              <w:suppressAutoHyphens/>
              <w:snapToGrid w:val="0"/>
              <w:rPr>
                <w:lang w:eastAsia="ar-SA"/>
              </w:rPr>
            </w:pPr>
            <w:r w:rsidRPr="00182070">
              <w:t xml:space="preserve">Atsparumas pūkavimuisi ir pumpuravimuisi </w:t>
            </w:r>
            <w:r w:rsidRPr="00182070">
              <w:rPr>
                <w:lang w:eastAsia="ar-SA"/>
              </w:rPr>
              <w:t>(po 30 min), laipsnis</w:t>
            </w:r>
          </w:p>
        </w:tc>
        <w:tc>
          <w:tcPr>
            <w:tcW w:w="1596" w:type="dxa"/>
            <w:tcBorders>
              <w:top w:val="single" w:sz="4" w:space="0" w:color="000000"/>
              <w:left w:val="single" w:sz="4" w:space="0" w:color="000000"/>
              <w:bottom w:val="single" w:sz="4" w:space="0" w:color="000000"/>
            </w:tcBorders>
            <w:shd w:val="clear" w:color="auto" w:fill="auto"/>
            <w:vAlign w:val="center"/>
          </w:tcPr>
          <w:p w:rsidR="007E70D1" w:rsidRPr="00182070" w:rsidRDefault="007E70D1" w:rsidP="00D621AA">
            <w:pPr>
              <w:suppressAutoHyphens/>
              <w:snapToGrid w:val="0"/>
              <w:jc w:val="center"/>
              <w:rPr>
                <w:lang w:eastAsia="ar-SA"/>
              </w:rPr>
            </w:pPr>
            <w:r w:rsidRPr="00182070">
              <w:rPr>
                <w:rFonts w:ascii="Symbol" w:hAnsi="Symbol"/>
                <w:lang w:eastAsia="ar-SA"/>
              </w:rPr>
              <w:t></w:t>
            </w:r>
            <w:r w:rsidRPr="00182070">
              <w:rPr>
                <w:lang w:eastAsia="ar-SA"/>
              </w:rPr>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182070" w:rsidRDefault="007E70D1" w:rsidP="00D621AA">
            <w:pPr>
              <w:suppressAutoHyphens/>
              <w:snapToGrid w:val="0"/>
              <w:rPr>
                <w:lang w:eastAsia="ar-SA"/>
              </w:rPr>
            </w:pPr>
            <w:r w:rsidRPr="00182070">
              <w:rPr>
                <w:lang w:eastAsia="ar-SA"/>
              </w:rPr>
              <w:t>LST EN ISO 12945-1  arba lygiavertį</w:t>
            </w:r>
          </w:p>
        </w:tc>
      </w:tr>
      <w:tr w:rsidR="007E70D1" w:rsidRPr="00182070" w:rsidTr="00D621AA">
        <w:trPr>
          <w:trHeight w:val="332"/>
        </w:trPr>
        <w:tc>
          <w:tcPr>
            <w:tcW w:w="655" w:type="dxa"/>
            <w:tcBorders>
              <w:top w:val="single" w:sz="4" w:space="0" w:color="000000"/>
              <w:left w:val="single" w:sz="4" w:space="0" w:color="000000"/>
              <w:bottom w:val="single" w:sz="4" w:space="0" w:color="auto"/>
            </w:tcBorders>
            <w:shd w:val="clear" w:color="auto" w:fill="auto"/>
          </w:tcPr>
          <w:p w:rsidR="007E70D1" w:rsidRPr="00182070" w:rsidRDefault="007E70D1" w:rsidP="00D621AA">
            <w:pPr>
              <w:suppressAutoHyphens/>
              <w:snapToGrid w:val="0"/>
              <w:jc w:val="center"/>
              <w:rPr>
                <w:lang w:eastAsia="ar-SA"/>
              </w:rPr>
            </w:pPr>
            <w:r w:rsidRPr="00182070">
              <w:rPr>
                <w:lang w:eastAsia="ar-SA"/>
              </w:rPr>
              <w:t>5.</w:t>
            </w:r>
          </w:p>
          <w:p w:rsidR="007E70D1" w:rsidRPr="00182070" w:rsidRDefault="007E70D1" w:rsidP="00D621AA">
            <w:pPr>
              <w:suppressAutoHyphens/>
              <w:snapToGrid w:val="0"/>
              <w:jc w:val="center"/>
              <w:rPr>
                <w:lang w:eastAsia="ar-SA"/>
              </w:rPr>
            </w:pPr>
            <w:r w:rsidRPr="00182070">
              <w:rPr>
                <w:lang w:eastAsia="ar-SA"/>
              </w:rPr>
              <w:t>5.1.</w:t>
            </w:r>
          </w:p>
          <w:p w:rsidR="007E70D1" w:rsidRPr="00182070" w:rsidRDefault="007E70D1" w:rsidP="00D621AA">
            <w:pPr>
              <w:suppressAutoHyphens/>
              <w:snapToGrid w:val="0"/>
              <w:jc w:val="center"/>
              <w:rPr>
                <w:lang w:eastAsia="ar-SA"/>
              </w:rPr>
            </w:pPr>
            <w:r w:rsidRPr="00182070">
              <w:rPr>
                <w:lang w:eastAsia="ar-SA"/>
              </w:rPr>
              <w:t>5.2.</w:t>
            </w:r>
          </w:p>
          <w:p w:rsidR="007E70D1" w:rsidRPr="00182070" w:rsidRDefault="007E70D1" w:rsidP="00D621AA">
            <w:pPr>
              <w:suppressAutoHyphens/>
              <w:snapToGrid w:val="0"/>
              <w:jc w:val="center"/>
              <w:rPr>
                <w:lang w:eastAsia="ar-SA"/>
              </w:rPr>
            </w:pPr>
            <w:r w:rsidRPr="00182070">
              <w:rPr>
                <w:lang w:eastAsia="ar-SA"/>
              </w:rPr>
              <w:t>5.3.</w:t>
            </w:r>
          </w:p>
        </w:tc>
        <w:tc>
          <w:tcPr>
            <w:tcW w:w="3643" w:type="dxa"/>
            <w:tcBorders>
              <w:top w:val="single" w:sz="4" w:space="0" w:color="000000"/>
              <w:left w:val="single" w:sz="4" w:space="0" w:color="000000"/>
              <w:bottom w:val="single" w:sz="4" w:space="0" w:color="auto"/>
            </w:tcBorders>
            <w:shd w:val="clear" w:color="auto" w:fill="auto"/>
          </w:tcPr>
          <w:p w:rsidR="007E70D1" w:rsidRPr="00182070" w:rsidRDefault="007E70D1" w:rsidP="00D621AA">
            <w:pPr>
              <w:suppressAutoHyphens/>
              <w:snapToGrid w:val="0"/>
              <w:rPr>
                <w:lang w:eastAsia="ar-SA"/>
              </w:rPr>
            </w:pPr>
            <w:r w:rsidRPr="00182070">
              <w:rPr>
                <w:lang w:eastAsia="ar-SA"/>
              </w:rPr>
              <w:t>Nusidažymo atsparumas , balais</w:t>
            </w:r>
          </w:p>
          <w:p w:rsidR="007E70D1" w:rsidRPr="00182070" w:rsidRDefault="007E70D1" w:rsidP="00D621AA">
            <w:pPr>
              <w:suppressAutoHyphens/>
              <w:snapToGrid w:val="0"/>
              <w:rPr>
                <w:lang w:eastAsia="ar-SA"/>
              </w:rPr>
            </w:pPr>
            <w:r w:rsidRPr="00182070">
              <w:rPr>
                <w:lang w:eastAsia="ar-SA"/>
              </w:rPr>
              <w:t>- sausai trinčiai</w:t>
            </w:r>
          </w:p>
          <w:p w:rsidR="007E70D1" w:rsidRPr="00182070" w:rsidRDefault="007E70D1" w:rsidP="00D621AA">
            <w:pPr>
              <w:suppressAutoHyphens/>
              <w:snapToGrid w:val="0"/>
              <w:rPr>
                <w:lang w:eastAsia="ar-SA"/>
              </w:rPr>
            </w:pPr>
            <w:r w:rsidRPr="00182070">
              <w:rPr>
                <w:lang w:eastAsia="ar-SA"/>
              </w:rPr>
              <w:t>- šlapiai trinčiai</w:t>
            </w:r>
          </w:p>
          <w:p w:rsidR="007E70D1" w:rsidRPr="00182070" w:rsidRDefault="007E70D1" w:rsidP="00D621AA">
            <w:pPr>
              <w:suppressAutoHyphens/>
              <w:snapToGrid w:val="0"/>
              <w:rPr>
                <w:lang w:eastAsia="ar-SA"/>
              </w:rPr>
            </w:pPr>
            <w:r w:rsidRPr="00182070">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rsidR="007E70D1" w:rsidRPr="00182070" w:rsidRDefault="007E70D1" w:rsidP="00D621AA">
            <w:pPr>
              <w:suppressAutoHyphens/>
              <w:snapToGrid w:val="0"/>
              <w:jc w:val="center"/>
              <w:rPr>
                <w:rFonts w:ascii="Symbol" w:hAnsi="Symbol"/>
                <w:lang w:eastAsia="ar-SA"/>
              </w:rPr>
            </w:pPr>
          </w:p>
          <w:p w:rsidR="007E70D1" w:rsidRPr="00182070" w:rsidRDefault="007E70D1" w:rsidP="00D621AA">
            <w:pPr>
              <w:suppressAutoHyphens/>
              <w:snapToGrid w:val="0"/>
              <w:jc w:val="center"/>
              <w:rPr>
                <w:lang w:eastAsia="ar-SA"/>
              </w:rPr>
            </w:pPr>
            <w:r w:rsidRPr="00182070">
              <w:rPr>
                <w:rFonts w:ascii="Symbol" w:hAnsi="Symbol"/>
                <w:lang w:eastAsia="ar-SA"/>
              </w:rPr>
              <w:t></w:t>
            </w:r>
            <w:r w:rsidRPr="00182070">
              <w:rPr>
                <w:lang w:eastAsia="ar-SA"/>
              </w:rPr>
              <w:t xml:space="preserve"> 4</w:t>
            </w:r>
          </w:p>
          <w:p w:rsidR="007E70D1" w:rsidRPr="00182070" w:rsidRDefault="007E70D1" w:rsidP="00D621AA">
            <w:pPr>
              <w:suppressAutoHyphens/>
              <w:snapToGrid w:val="0"/>
              <w:jc w:val="center"/>
              <w:rPr>
                <w:lang w:eastAsia="ar-SA"/>
              </w:rPr>
            </w:pPr>
            <w:r w:rsidRPr="00182070">
              <w:rPr>
                <w:rFonts w:ascii="Symbol" w:hAnsi="Symbol"/>
                <w:lang w:eastAsia="ar-SA"/>
              </w:rPr>
              <w:t></w:t>
            </w:r>
            <w:r w:rsidRPr="00182070">
              <w:rPr>
                <w:lang w:eastAsia="ar-SA"/>
              </w:rPr>
              <w:t xml:space="preserve"> 4</w:t>
            </w:r>
          </w:p>
          <w:p w:rsidR="007E70D1" w:rsidRPr="00182070" w:rsidRDefault="007E70D1" w:rsidP="00D621AA">
            <w:pPr>
              <w:suppressAutoHyphens/>
              <w:snapToGrid w:val="0"/>
              <w:jc w:val="center"/>
              <w:rPr>
                <w:lang w:eastAsia="ar-SA"/>
              </w:rPr>
            </w:pPr>
            <w:r w:rsidRPr="00182070">
              <w:rPr>
                <w:rFonts w:ascii="Symbol" w:hAnsi="Symbol"/>
                <w:lang w:eastAsia="ar-SA"/>
              </w:rPr>
              <w:t></w:t>
            </w:r>
            <w:r w:rsidRPr="00182070">
              <w:rPr>
                <w:lang w:eastAsia="ar-SA"/>
              </w:rPr>
              <w:t xml:space="preserve"> 4</w:t>
            </w:r>
          </w:p>
          <w:p w:rsidR="007E70D1" w:rsidRPr="00182070" w:rsidRDefault="007E70D1" w:rsidP="00D621AA">
            <w:pPr>
              <w:suppressAutoHyphens/>
              <w:snapToGrid w:val="0"/>
              <w:jc w:val="center"/>
              <w:rPr>
                <w:lang w:eastAsia="ar-SA"/>
              </w:rPr>
            </w:pP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rsidR="007E70D1" w:rsidRPr="00182070" w:rsidRDefault="007E70D1" w:rsidP="00D621AA">
            <w:pPr>
              <w:suppressAutoHyphens/>
              <w:snapToGrid w:val="0"/>
              <w:rPr>
                <w:lang w:eastAsia="ar-SA"/>
              </w:rPr>
            </w:pPr>
            <w:r w:rsidRPr="00182070">
              <w:rPr>
                <w:lang w:eastAsia="ar-SA"/>
              </w:rPr>
              <w:t>LST EN ISO 105-X12 arba lygiavertis</w:t>
            </w:r>
          </w:p>
          <w:p w:rsidR="007E70D1" w:rsidRPr="00182070" w:rsidRDefault="007E70D1" w:rsidP="00D621AA">
            <w:pPr>
              <w:suppressAutoHyphens/>
              <w:snapToGrid w:val="0"/>
              <w:rPr>
                <w:lang w:eastAsia="ar-SA"/>
              </w:rPr>
            </w:pPr>
            <w:r w:rsidRPr="00182070">
              <w:rPr>
                <w:lang w:eastAsia="ar-SA"/>
              </w:rPr>
              <w:t>LST EN ISO 105-X12 arba lygiavertis</w:t>
            </w:r>
          </w:p>
          <w:p w:rsidR="007E70D1" w:rsidRPr="00182070" w:rsidRDefault="007E70D1" w:rsidP="00D621AA">
            <w:pPr>
              <w:suppressAutoHyphens/>
              <w:snapToGrid w:val="0"/>
              <w:rPr>
                <w:lang w:eastAsia="ar-SA"/>
              </w:rPr>
            </w:pPr>
            <w:r w:rsidRPr="00182070">
              <w:rPr>
                <w:lang w:eastAsia="ar-SA"/>
              </w:rPr>
              <w:t>LST EN ISO 105-C06 arba lygiavertis</w:t>
            </w:r>
          </w:p>
        </w:tc>
      </w:tr>
    </w:tbl>
    <w:p w:rsidR="007E70D1" w:rsidRPr="00182070" w:rsidRDefault="007E70D1" w:rsidP="007E70D1">
      <w:r w:rsidRPr="00182070">
        <w:t>Pastabos:</w:t>
      </w:r>
    </w:p>
    <w:p w:rsidR="007E70D1" w:rsidRPr="00182070" w:rsidRDefault="007E70D1" w:rsidP="007E70D1">
      <w:r w:rsidRPr="00182070">
        <w:t xml:space="preserve">- atliekant 3. ir 5.3. rodiklio bandymus, skalbimo ir džiovinimo procedūros pagal LST EN ISO 6330: skalbimo procedūra – 6M, džiovinimo būdas – F; </w:t>
      </w:r>
    </w:p>
    <w:p w:rsidR="007E70D1" w:rsidRPr="00C23C30" w:rsidRDefault="007E70D1" w:rsidP="007E70D1">
      <w:r w:rsidRPr="00182070">
        <w:t>- rodikliui 5.3. spalvos pasikeitimą vertinti po 5 skalbimo ciklų.</w:t>
      </w:r>
      <w:r w:rsidRPr="00983F9A">
        <w:t xml:space="preserve"> </w:t>
      </w:r>
    </w:p>
    <w:p w:rsidR="007E70D1" w:rsidRDefault="007E70D1" w:rsidP="006D22EB">
      <w:pPr>
        <w:pStyle w:val="BodyTextIndent"/>
        <w:tabs>
          <w:tab w:val="left" w:pos="1000"/>
        </w:tabs>
        <w:spacing w:after="0"/>
        <w:jc w:val="both"/>
      </w:pPr>
    </w:p>
    <w:p w:rsidR="007E70D1" w:rsidRDefault="007E70D1" w:rsidP="009F280A">
      <w:pPr>
        <w:pStyle w:val="BodyTextIndent"/>
        <w:numPr>
          <w:ilvl w:val="0"/>
          <w:numId w:val="20"/>
        </w:numPr>
        <w:tabs>
          <w:tab w:val="clear" w:pos="2970"/>
          <w:tab w:val="num" w:pos="0"/>
          <w:tab w:val="left" w:pos="1000"/>
        </w:tabs>
        <w:spacing w:after="0"/>
        <w:ind w:left="39" w:firstLine="561"/>
        <w:jc w:val="both"/>
        <w:rPr>
          <w:bCs/>
          <w:iCs/>
        </w:rPr>
      </w:pPr>
      <w:r w:rsidRPr="00182070">
        <w:rPr>
          <w:bCs/>
        </w:rPr>
        <w:t xml:space="preserve">Džemperio </w:t>
      </w:r>
      <w:r w:rsidRPr="00182070">
        <w:t xml:space="preserve">priekio užsegimo užtrauktuko dantukų takelio plotis - 0,5 cm ± 50 %, kišenių ir kelnių skeltukų užtrauktukų dantukų takelio plotis - 0,3 cm ± 30 %. Užtrauktukai – </w:t>
      </w:r>
      <w:r w:rsidR="0053628C">
        <w:t xml:space="preserve">plastikiniai, </w:t>
      </w:r>
      <w:r w:rsidRPr="00182070">
        <w:t xml:space="preserve">spiraliniai su metalinėmis, magnetinėmis galvutėmis. Užtrauktukai turi būti derančios prie pagrindinės </w:t>
      </w:r>
      <w:r w:rsidRPr="00182070">
        <w:rPr>
          <w:bCs/>
        </w:rPr>
        <w:t xml:space="preserve">medžiagos </w:t>
      </w:r>
      <w:r w:rsidRPr="00182070">
        <w:t>spalvos. U</w:t>
      </w:r>
      <w:r w:rsidRPr="00182070">
        <w:rPr>
          <w:bCs/>
          <w:iCs/>
        </w:rPr>
        <w:t>žtrauktukų techninės charakteristikos</w:t>
      </w:r>
      <w:r w:rsidRPr="00182070">
        <w:t xml:space="preserve"> </w:t>
      </w:r>
      <w:r w:rsidRPr="00182070">
        <w:rPr>
          <w:bCs/>
          <w:iCs/>
        </w:rPr>
        <w:t>pateiktos</w:t>
      </w:r>
      <w:r w:rsidR="00182070">
        <w:t xml:space="preserve"> 7</w:t>
      </w:r>
      <w:r w:rsidRPr="00182070">
        <w:t xml:space="preserve"> </w:t>
      </w:r>
      <w:r w:rsidRPr="00182070">
        <w:rPr>
          <w:bCs/>
          <w:iCs/>
        </w:rPr>
        <w:t>lentelėje</w:t>
      </w:r>
    </w:p>
    <w:p w:rsidR="007E70D1" w:rsidRDefault="007E70D1" w:rsidP="006D22EB">
      <w:pPr>
        <w:pStyle w:val="BodyTextIndent"/>
        <w:tabs>
          <w:tab w:val="left" w:pos="1000"/>
        </w:tabs>
        <w:spacing w:after="0"/>
        <w:jc w:val="both"/>
        <w:rPr>
          <w:bCs/>
          <w:iCs/>
        </w:rPr>
      </w:pPr>
    </w:p>
    <w:p w:rsidR="00182070" w:rsidRPr="00182070" w:rsidRDefault="00182070" w:rsidP="00182070">
      <w:pPr>
        <w:pStyle w:val="BodyTextIndent"/>
        <w:tabs>
          <w:tab w:val="left" w:pos="1000"/>
        </w:tabs>
        <w:spacing w:after="0"/>
        <w:jc w:val="right"/>
        <w:rPr>
          <w:b/>
        </w:rPr>
      </w:pPr>
      <w:r>
        <w:rPr>
          <w:b/>
        </w:rPr>
        <w:t>7</w:t>
      </w:r>
      <w:r w:rsidRPr="00182070">
        <w:rPr>
          <w:b/>
        </w:rPr>
        <w:t xml:space="preserve"> lentelė</w:t>
      </w:r>
    </w:p>
    <w:p w:rsidR="007E70D1" w:rsidRPr="00BC54D6" w:rsidRDefault="007E70D1" w:rsidP="007E70D1">
      <w:pPr>
        <w:numPr>
          <w:ilvl w:val="4"/>
          <w:numId w:val="0"/>
        </w:numPr>
        <w:tabs>
          <w:tab w:val="num" w:pos="0"/>
        </w:tabs>
        <w:suppressAutoHyphens/>
        <w:ind w:left="1008" w:hanging="1008"/>
        <w:jc w:val="center"/>
        <w:outlineLvl w:val="4"/>
        <w:rPr>
          <w:b/>
          <w:bCs/>
          <w:iCs/>
          <w:lang w:eastAsia="ar-SA"/>
        </w:rPr>
      </w:pPr>
      <w:r w:rsidRPr="00BC54D6">
        <w:rPr>
          <w:b/>
          <w:bCs/>
          <w:iCs/>
          <w:lang w:eastAsia="ar-SA"/>
        </w:rPr>
        <w:t>UŽTRAUKTUKŲ TECHNINĖS CHARAKTERISTIKOS</w:t>
      </w:r>
    </w:p>
    <w:tbl>
      <w:tblPr>
        <w:tblW w:w="0" w:type="auto"/>
        <w:tblInd w:w="108" w:type="dxa"/>
        <w:tblLayout w:type="fixed"/>
        <w:tblLook w:val="0000" w:firstRow="0" w:lastRow="0" w:firstColumn="0" w:lastColumn="0" w:noHBand="0" w:noVBand="0"/>
      </w:tblPr>
      <w:tblGrid>
        <w:gridCol w:w="708"/>
        <w:gridCol w:w="4536"/>
        <w:gridCol w:w="1500"/>
        <w:gridCol w:w="2895"/>
      </w:tblGrid>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b/>
                <w:lang w:eastAsia="ar-SA"/>
              </w:rPr>
            </w:pPr>
            <w:r w:rsidRPr="00BC54D6">
              <w:rPr>
                <w:b/>
                <w:lang w:eastAsia="ar-SA"/>
              </w:rPr>
              <w:t>Eil. Nr.</w:t>
            </w:r>
          </w:p>
        </w:tc>
        <w:tc>
          <w:tcPr>
            <w:tcW w:w="4536"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b/>
                <w:lang w:eastAsia="ar-SA"/>
              </w:rPr>
            </w:pPr>
            <w:r w:rsidRPr="00BC54D6">
              <w:rPr>
                <w:b/>
                <w:lang w:eastAsia="ar-SA"/>
              </w:rPr>
              <w:t>Rodiklio pavadinimas, dimensija</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b/>
                <w:lang w:eastAsia="ar-SA"/>
              </w:rPr>
            </w:pPr>
            <w:r w:rsidRPr="00BC54D6">
              <w:rPr>
                <w:b/>
                <w:lang w:eastAsia="ar-SA"/>
              </w:rPr>
              <w:t>Rodiklio reikšmė</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jc w:val="center"/>
              <w:rPr>
                <w:b/>
                <w:lang w:eastAsia="ar-SA"/>
              </w:rPr>
            </w:pPr>
            <w:r w:rsidRPr="00BC54D6">
              <w:rPr>
                <w:b/>
                <w:lang w:eastAsia="ar-SA"/>
              </w:rPr>
              <w:t>Bandymų metodo žymuo</w:t>
            </w:r>
          </w:p>
        </w:tc>
      </w:tr>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lang w:eastAsia="ar-SA"/>
              </w:rPr>
              <w:t>1.</w:t>
            </w:r>
          </w:p>
        </w:tc>
        <w:tc>
          <w:tcPr>
            <w:tcW w:w="4536"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Galvutės pakabuko nutraukimo stiprumas, N</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color w:val="000000"/>
                <w:lang w:eastAsia="ar-SA"/>
              </w:rPr>
            </w:pPr>
            <w:r w:rsidRPr="00BC54D6">
              <w:rPr>
                <w:rFonts w:ascii="Symbol" w:hAnsi="Symbol"/>
                <w:lang w:eastAsia="ar-SA"/>
              </w:rPr>
              <w:t></w:t>
            </w:r>
            <w:r w:rsidRPr="00BC54D6">
              <w:rPr>
                <w:lang w:eastAsia="ar-SA"/>
              </w:rPr>
              <w:t xml:space="preserve"> </w:t>
            </w:r>
            <w:r>
              <w:rPr>
                <w:color w:val="000000"/>
                <w:lang w:eastAsia="ar-SA"/>
              </w:rPr>
              <w:t>120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BS 3084, B priedas</w:t>
            </w:r>
            <w:r w:rsidRPr="00BC54D6">
              <w:t xml:space="preserve"> </w:t>
            </w:r>
            <w:r w:rsidRPr="00BC54D6">
              <w:rPr>
                <w:lang w:eastAsia="ar-SA"/>
              </w:rPr>
              <w:t>arba lygiavertis</w:t>
            </w:r>
          </w:p>
        </w:tc>
      </w:tr>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lang w:eastAsia="ar-SA"/>
              </w:rPr>
              <w:t>2.</w:t>
            </w:r>
          </w:p>
        </w:tc>
        <w:tc>
          <w:tcPr>
            <w:tcW w:w="4536"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Stabdymo viršuje stiprumas, N</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color w:val="000000"/>
                <w:lang w:eastAsia="ar-SA"/>
              </w:rPr>
            </w:pPr>
            <w:r w:rsidRPr="00BC54D6">
              <w:rPr>
                <w:rFonts w:ascii="Symbol" w:hAnsi="Symbol"/>
                <w:lang w:eastAsia="ar-SA"/>
              </w:rPr>
              <w:t></w:t>
            </w:r>
            <w:r w:rsidRPr="00BC54D6">
              <w:rPr>
                <w:lang w:eastAsia="ar-SA"/>
              </w:rPr>
              <w:t xml:space="preserve"> </w:t>
            </w:r>
            <w:r>
              <w:rPr>
                <w:color w:val="000000"/>
                <w:lang w:eastAsia="ar-SA"/>
              </w:rPr>
              <w:t>7</w:t>
            </w:r>
            <w:r w:rsidRPr="00BC54D6">
              <w:rPr>
                <w:color w:val="000000"/>
                <w:lang w:eastAsia="ar-SA"/>
              </w:rPr>
              <w:t>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BS 3084, D priedas</w:t>
            </w:r>
            <w:r w:rsidRPr="00BC54D6">
              <w:t xml:space="preserve"> </w:t>
            </w:r>
            <w:r w:rsidRPr="00BC54D6">
              <w:rPr>
                <w:lang w:eastAsia="ar-SA"/>
              </w:rPr>
              <w:t>arba lygiavertis</w:t>
            </w:r>
          </w:p>
        </w:tc>
      </w:tr>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lang w:eastAsia="ar-SA"/>
              </w:rPr>
              <w:t>3.</w:t>
            </w:r>
          </w:p>
        </w:tc>
        <w:tc>
          <w:tcPr>
            <w:tcW w:w="4536" w:type="dxa"/>
            <w:tcBorders>
              <w:top w:val="single" w:sz="4" w:space="0" w:color="000000"/>
              <w:left w:val="single" w:sz="4" w:space="0" w:color="000000"/>
              <w:bottom w:val="single" w:sz="4" w:space="0" w:color="000000"/>
            </w:tcBorders>
            <w:shd w:val="clear" w:color="auto" w:fill="auto"/>
          </w:tcPr>
          <w:p w:rsidR="007E70D1" w:rsidRPr="00BC54D6" w:rsidRDefault="007E70D1" w:rsidP="00D621AA">
            <w:pPr>
              <w:suppressAutoHyphens/>
              <w:snapToGrid w:val="0"/>
              <w:rPr>
                <w:lang w:eastAsia="ar-SA"/>
              </w:rPr>
            </w:pPr>
            <w:r w:rsidRPr="00BC54D6">
              <w:rPr>
                <w:lang w:eastAsia="ar-SA"/>
              </w:rPr>
              <w:t>Užsegimų – atsegimų ciklų skaičius be gedimų, ciklai</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color w:val="000000"/>
                <w:lang w:eastAsia="ar-SA"/>
              </w:rPr>
            </w:pPr>
            <w:r w:rsidRPr="00BC54D6">
              <w:rPr>
                <w:rFonts w:ascii="Symbol" w:hAnsi="Symbol"/>
                <w:lang w:eastAsia="ar-SA"/>
              </w:rPr>
              <w:t></w:t>
            </w:r>
            <w:r w:rsidRPr="00BC54D6">
              <w:rPr>
                <w:lang w:eastAsia="ar-SA"/>
              </w:rPr>
              <w:t xml:space="preserve"> </w:t>
            </w:r>
            <w:r w:rsidRPr="00BC54D6">
              <w:rPr>
                <w:color w:val="000000"/>
                <w:lang w:eastAsia="ar-SA"/>
              </w:rPr>
              <w:t>500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BS 3084, F priedas</w:t>
            </w:r>
            <w:r w:rsidRPr="00BC54D6">
              <w:t xml:space="preserve"> </w:t>
            </w:r>
            <w:r w:rsidRPr="00BC54D6">
              <w:rPr>
                <w:lang w:eastAsia="ar-SA"/>
              </w:rPr>
              <w:t>arba lygiavertis</w:t>
            </w:r>
          </w:p>
        </w:tc>
      </w:tr>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lang w:eastAsia="ar-SA"/>
              </w:rPr>
              <w:t>4.</w:t>
            </w:r>
          </w:p>
        </w:tc>
        <w:tc>
          <w:tcPr>
            <w:tcW w:w="4536"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Dantukų takelio skersinis stiprumas, N</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color w:val="000000"/>
                <w:lang w:eastAsia="ar-SA"/>
              </w:rPr>
            </w:pPr>
            <w:r w:rsidRPr="00BC54D6">
              <w:rPr>
                <w:rFonts w:ascii="Symbol" w:hAnsi="Symbol"/>
                <w:lang w:eastAsia="ar-SA"/>
              </w:rPr>
              <w:t></w:t>
            </w:r>
            <w:r w:rsidRPr="00BC54D6">
              <w:rPr>
                <w:lang w:eastAsia="ar-SA"/>
              </w:rPr>
              <w:t xml:space="preserve"> </w:t>
            </w:r>
            <w:r w:rsidRPr="00BC54D6">
              <w:rPr>
                <w:color w:val="000000"/>
                <w:lang w:eastAsia="ar-SA"/>
              </w:rPr>
              <w:t>250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BS 3084, G priedas</w:t>
            </w:r>
            <w:r w:rsidRPr="00BC54D6">
              <w:t xml:space="preserve"> </w:t>
            </w:r>
            <w:r w:rsidRPr="00BC54D6">
              <w:rPr>
                <w:lang w:eastAsia="ar-SA"/>
              </w:rPr>
              <w:t>arba lygiavertis</w:t>
            </w:r>
          </w:p>
        </w:tc>
      </w:tr>
      <w:tr w:rsidR="007E70D1" w:rsidRPr="00BC54D6" w:rsidTr="00D621AA">
        <w:tc>
          <w:tcPr>
            <w:tcW w:w="708"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lang w:eastAsia="ar-SA"/>
              </w:rPr>
              <w:t>5.</w:t>
            </w:r>
          </w:p>
        </w:tc>
        <w:tc>
          <w:tcPr>
            <w:tcW w:w="4536"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 xml:space="preserve">Galvutės užrakinimo stiprumas, N </w:t>
            </w:r>
          </w:p>
        </w:tc>
        <w:tc>
          <w:tcPr>
            <w:tcW w:w="1500" w:type="dxa"/>
            <w:tcBorders>
              <w:top w:val="single" w:sz="4" w:space="0" w:color="000000"/>
              <w:left w:val="single" w:sz="4" w:space="0" w:color="000000"/>
              <w:bottom w:val="single" w:sz="4" w:space="0" w:color="000000"/>
            </w:tcBorders>
            <w:shd w:val="clear" w:color="auto" w:fill="auto"/>
            <w:vAlign w:val="center"/>
          </w:tcPr>
          <w:p w:rsidR="007E70D1" w:rsidRPr="00BC54D6" w:rsidRDefault="007E70D1" w:rsidP="00D621AA">
            <w:pPr>
              <w:suppressAutoHyphens/>
              <w:snapToGrid w:val="0"/>
              <w:jc w:val="center"/>
              <w:rPr>
                <w:lang w:eastAsia="ar-SA"/>
              </w:rPr>
            </w:pPr>
            <w:r w:rsidRPr="00BC54D6">
              <w:rPr>
                <w:rFonts w:ascii="Symbol" w:hAnsi="Symbol"/>
                <w:lang w:eastAsia="ar-SA"/>
              </w:rPr>
              <w:t></w:t>
            </w:r>
            <w:r w:rsidRPr="00BC54D6">
              <w:rPr>
                <w:lang w:eastAsia="ar-SA"/>
              </w:rPr>
              <w:t xml:space="preserve"> 25</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D1" w:rsidRPr="00BC54D6" w:rsidRDefault="007E70D1" w:rsidP="00D621AA">
            <w:pPr>
              <w:suppressAutoHyphens/>
              <w:snapToGrid w:val="0"/>
              <w:rPr>
                <w:lang w:eastAsia="ar-SA"/>
              </w:rPr>
            </w:pPr>
            <w:r w:rsidRPr="00BC54D6">
              <w:rPr>
                <w:lang w:eastAsia="ar-SA"/>
              </w:rPr>
              <w:t>BS 3084, I priedas</w:t>
            </w:r>
            <w:r w:rsidRPr="00BC54D6">
              <w:t xml:space="preserve"> </w:t>
            </w:r>
            <w:r w:rsidRPr="00BC54D6">
              <w:rPr>
                <w:lang w:eastAsia="ar-SA"/>
              </w:rPr>
              <w:t>arba lygiavertis</w:t>
            </w:r>
          </w:p>
        </w:tc>
      </w:tr>
    </w:tbl>
    <w:p w:rsidR="007E70D1" w:rsidRDefault="007E70D1" w:rsidP="007E70D1">
      <w:pPr>
        <w:suppressAutoHyphens/>
        <w:ind w:firstLine="720"/>
        <w:jc w:val="both"/>
        <w:rPr>
          <w:lang w:eastAsia="ar-SA"/>
        </w:rPr>
      </w:pPr>
      <w:r>
        <w:rPr>
          <w:lang w:eastAsia="ar-SA"/>
        </w:rPr>
        <w:t>Pastaba:</w:t>
      </w:r>
      <w:r w:rsidRPr="00BC54D6">
        <w:rPr>
          <w:lang w:eastAsia="ar-SA"/>
        </w:rPr>
        <w:t xml:space="preserve"> Rodiklių re</w:t>
      </w:r>
      <w:r>
        <w:rPr>
          <w:lang w:eastAsia="ar-SA"/>
        </w:rPr>
        <w:t>ikšmės gali būti patvirtintos</w:t>
      </w:r>
      <w:r w:rsidRPr="00BC54D6">
        <w:rPr>
          <w:lang w:eastAsia="ar-SA"/>
        </w:rPr>
        <w:t xml:space="preserve"> </w:t>
      </w:r>
      <w:r>
        <w:rPr>
          <w:lang w:eastAsia="ar-SA"/>
        </w:rPr>
        <w:t xml:space="preserve">tarptautiniais arba </w:t>
      </w:r>
      <w:r w:rsidRPr="00BC54D6">
        <w:rPr>
          <w:lang w:eastAsia="ar-SA"/>
        </w:rPr>
        <w:t xml:space="preserve">kitų šalių </w:t>
      </w:r>
      <w:r>
        <w:rPr>
          <w:lang w:eastAsia="ar-SA"/>
        </w:rPr>
        <w:t>lygiaverčiais</w:t>
      </w:r>
      <w:r w:rsidRPr="00BC54D6">
        <w:rPr>
          <w:lang w:eastAsia="ar-SA"/>
        </w:rPr>
        <w:t xml:space="preserve"> bandymų metodais (nurodyti).</w:t>
      </w:r>
    </w:p>
    <w:p w:rsidR="007E70D1" w:rsidRDefault="007E70D1" w:rsidP="006D22EB">
      <w:pPr>
        <w:pStyle w:val="BodyTextIndent"/>
        <w:tabs>
          <w:tab w:val="left" w:pos="1000"/>
        </w:tabs>
        <w:spacing w:after="0"/>
        <w:jc w:val="both"/>
      </w:pPr>
    </w:p>
    <w:p w:rsidR="00652D2A" w:rsidRDefault="00652D2A" w:rsidP="009F280A">
      <w:pPr>
        <w:pStyle w:val="BodyTextIndent"/>
        <w:numPr>
          <w:ilvl w:val="0"/>
          <w:numId w:val="20"/>
        </w:numPr>
        <w:tabs>
          <w:tab w:val="clear" w:pos="2970"/>
          <w:tab w:val="num" w:pos="0"/>
          <w:tab w:val="left" w:pos="1000"/>
        </w:tabs>
        <w:spacing w:after="0"/>
        <w:ind w:left="39" w:firstLine="561"/>
        <w:jc w:val="both"/>
      </w:pPr>
      <w:r w:rsidRPr="00A550C0">
        <w:t xml:space="preserve">Siuvimo siūlų storis turi būti parinktas toks, kad būtų užtikrinta siūlių kokybė, reikiamas siūlės tvirtumas, tamprumas, stabilumas </w:t>
      </w:r>
      <w:r>
        <w:t xml:space="preserve">visos </w:t>
      </w:r>
      <w:r w:rsidRPr="00A550C0">
        <w:t xml:space="preserve">eksploatacijos metu. Visos siūlės turi būti nešiurkščios, nedirginti odos liečiantis. Siūlių kraštų dengimui turi būti naudojami putlūs tekstūruoti poliesteriniai siūlai, arba lygiaverčiai, </w:t>
      </w:r>
      <w:r w:rsidRPr="00A550C0">
        <w:rPr>
          <w:bCs/>
        </w:rPr>
        <w:t>galintys užtikrinti ne blogesnės kokybės ir savybių siūles</w:t>
      </w:r>
      <w:r>
        <w:rPr>
          <w:bCs/>
        </w:rPr>
        <w:t xml:space="preserve">. </w:t>
      </w:r>
      <w:r w:rsidRPr="00A550C0">
        <w:rPr>
          <w:bCs/>
        </w:rPr>
        <w:t>Siuvimo siūlų bei kitų priedų spalva derinama prie pagrindinės medžiagos spalvos</w:t>
      </w:r>
      <w:r>
        <w:rPr>
          <w:bCs/>
        </w:rPr>
        <w:t>.</w:t>
      </w:r>
    </w:p>
    <w:p w:rsidR="00652D2A" w:rsidRPr="005D1DED" w:rsidRDefault="00652D2A" w:rsidP="006D22EB">
      <w:pPr>
        <w:pStyle w:val="BodyTextIndent"/>
        <w:tabs>
          <w:tab w:val="left" w:pos="1000"/>
        </w:tabs>
        <w:spacing w:after="0"/>
        <w:jc w:val="both"/>
      </w:pPr>
    </w:p>
    <w:p w:rsidR="00E81FBC" w:rsidRDefault="00E81FBC" w:rsidP="00E81FBC">
      <w:pPr>
        <w:pStyle w:val="Heading31"/>
        <w:tabs>
          <w:tab w:val="left" w:pos="709"/>
        </w:tabs>
        <w:spacing w:before="120"/>
        <w:ind w:left="284"/>
        <w:jc w:val="center"/>
        <w:rPr>
          <w:b/>
        </w:rPr>
      </w:pPr>
      <w:r>
        <w:rPr>
          <w:b/>
        </w:rPr>
        <w:t>ANTRASIS SKIRSNIS</w:t>
      </w:r>
    </w:p>
    <w:p w:rsidR="00E81FBC" w:rsidRPr="00AD7AD5" w:rsidRDefault="00E81FBC" w:rsidP="00E81FBC">
      <w:pPr>
        <w:pStyle w:val="Heading31"/>
        <w:tabs>
          <w:tab w:val="left" w:pos="709"/>
        </w:tabs>
        <w:spacing w:after="120"/>
        <w:jc w:val="center"/>
        <w:rPr>
          <w:b/>
        </w:rPr>
      </w:pPr>
      <w:r w:rsidRPr="00AD7AD5">
        <w:rPr>
          <w:b/>
        </w:rPr>
        <w:t xml:space="preserve">REIKALAVIMAI </w:t>
      </w:r>
      <w:r>
        <w:rPr>
          <w:b/>
        </w:rPr>
        <w:t>DŽEMPERIO</w:t>
      </w:r>
      <w:r w:rsidRPr="00AD7AD5">
        <w:rPr>
          <w:b/>
        </w:rPr>
        <w:t xml:space="preserve"> MODELIUI</w:t>
      </w:r>
    </w:p>
    <w:p w:rsidR="002A095C" w:rsidRPr="002A095C" w:rsidRDefault="002A095C" w:rsidP="006D22EB">
      <w:pPr>
        <w:pStyle w:val="BodyText"/>
      </w:pPr>
    </w:p>
    <w:p w:rsidR="002A095C" w:rsidRPr="00182070" w:rsidRDefault="004222E5" w:rsidP="009F280A">
      <w:pPr>
        <w:pStyle w:val="BodyTextIndent"/>
        <w:numPr>
          <w:ilvl w:val="0"/>
          <w:numId w:val="20"/>
        </w:numPr>
        <w:tabs>
          <w:tab w:val="clear" w:pos="2970"/>
          <w:tab w:val="num" w:pos="0"/>
          <w:tab w:val="left" w:pos="1000"/>
        </w:tabs>
        <w:spacing w:after="0"/>
        <w:ind w:left="39" w:firstLine="561"/>
        <w:jc w:val="both"/>
      </w:pPr>
      <w:r w:rsidRPr="00182070">
        <w:rPr>
          <w:bCs/>
        </w:rPr>
        <w:t>D</w:t>
      </w:r>
      <w:r w:rsidR="00E81FBC" w:rsidRPr="00182070">
        <w:rPr>
          <w:bCs/>
        </w:rPr>
        <w:t xml:space="preserve">žemperis siuvamas iš samaninės spalvos pagrindinės trikotažinės medžiagos su žalios spalvos detalėmis. Žalios spalvos džemperio detalės yra: </w:t>
      </w:r>
      <w:r w:rsidR="002A095C" w:rsidRPr="00182070">
        <w:rPr>
          <w:bCs/>
        </w:rPr>
        <w:t>papetė, apykaklės</w:t>
      </w:r>
      <w:r w:rsidR="00E81FBC" w:rsidRPr="00182070">
        <w:rPr>
          <w:bCs/>
        </w:rPr>
        <w:t xml:space="preserve"> – </w:t>
      </w:r>
      <w:r w:rsidR="002A095C" w:rsidRPr="00182070">
        <w:rPr>
          <w:bCs/>
        </w:rPr>
        <w:t xml:space="preserve">stovės vidinė detalė, krūtinės kišenės lystelė, rankovės viršutinės dalies (galvutės) detalė. </w:t>
      </w:r>
      <w:r w:rsidR="001D1395" w:rsidRPr="00182070">
        <w:rPr>
          <w:bCs/>
        </w:rPr>
        <w:t xml:space="preserve">Į </w:t>
      </w:r>
      <w:r w:rsidR="006C29FB" w:rsidRPr="00182070">
        <w:rPr>
          <w:bCs/>
        </w:rPr>
        <w:t>džemperio</w:t>
      </w:r>
      <w:r w:rsidR="001D1395" w:rsidRPr="00182070">
        <w:rPr>
          <w:bCs/>
        </w:rPr>
        <w:t xml:space="preserve"> papečių prisiuvimo siūles (priekyje ir nugaroje), rankovės viršutinės dalies (galvutės) detalės p</w:t>
      </w:r>
      <w:r w:rsidR="00E00C04" w:rsidRPr="00182070">
        <w:rPr>
          <w:bCs/>
        </w:rPr>
        <w:t>risiuvimo siūles</w:t>
      </w:r>
      <w:r w:rsidR="001D1395" w:rsidRPr="00182070">
        <w:rPr>
          <w:bCs/>
        </w:rPr>
        <w:t xml:space="preserve">, </w:t>
      </w:r>
      <w:r w:rsidRPr="00182070">
        <w:rPr>
          <w:bCs/>
        </w:rPr>
        <w:t xml:space="preserve">džemperio </w:t>
      </w:r>
      <w:r w:rsidR="001D1395" w:rsidRPr="00182070">
        <w:rPr>
          <w:bCs/>
        </w:rPr>
        <w:t>užtrauktuko įsiuvimo siūles</w:t>
      </w:r>
      <w:r w:rsidR="00E00C04" w:rsidRPr="00182070">
        <w:rPr>
          <w:bCs/>
        </w:rPr>
        <w:t xml:space="preserve"> (abipus dantukų takelio) įsiūta</w:t>
      </w:r>
      <w:r w:rsidR="008009C9" w:rsidRPr="00182070">
        <w:rPr>
          <w:bCs/>
        </w:rPr>
        <w:t xml:space="preserve"> šviesą</w:t>
      </w:r>
      <w:r w:rsidR="00E00C04" w:rsidRPr="00182070">
        <w:rPr>
          <w:bCs/>
        </w:rPr>
        <w:t xml:space="preserve"> atspindinti juostelė</w:t>
      </w:r>
      <w:r w:rsidR="008009C9" w:rsidRPr="00182070">
        <w:rPr>
          <w:bCs/>
        </w:rPr>
        <w:t>.</w:t>
      </w:r>
      <w:r w:rsidR="00D92CFF" w:rsidRPr="00182070">
        <w:rPr>
          <w:bCs/>
        </w:rPr>
        <w:t xml:space="preserve"> </w:t>
      </w:r>
    </w:p>
    <w:p w:rsidR="00953E8B" w:rsidRPr="00953E8B" w:rsidRDefault="004222E5" w:rsidP="009F280A">
      <w:pPr>
        <w:pStyle w:val="BodyTextIndent"/>
        <w:numPr>
          <w:ilvl w:val="0"/>
          <w:numId w:val="20"/>
        </w:numPr>
        <w:tabs>
          <w:tab w:val="clear" w:pos="2970"/>
          <w:tab w:val="num" w:pos="0"/>
          <w:tab w:val="left" w:pos="1000"/>
        </w:tabs>
        <w:spacing w:after="0"/>
        <w:ind w:left="39" w:firstLine="561"/>
        <w:jc w:val="both"/>
        <w:rPr>
          <w:bCs/>
        </w:rPr>
      </w:pPr>
      <w:r>
        <w:rPr>
          <w:bCs/>
        </w:rPr>
        <w:t>Džemperis</w:t>
      </w:r>
      <w:r w:rsidR="00D216E2" w:rsidRPr="00D216E2">
        <w:rPr>
          <w:bCs/>
        </w:rPr>
        <w:t xml:space="preserve"> tiesaus silueto</w:t>
      </w:r>
      <w:r w:rsidR="00D216E2" w:rsidRPr="00182070">
        <w:rPr>
          <w:bCs/>
        </w:rPr>
        <w:t xml:space="preserve">, su </w:t>
      </w:r>
      <w:r w:rsidR="00E81FBC" w:rsidRPr="00182070">
        <w:rPr>
          <w:bCs/>
        </w:rPr>
        <w:t>lastikiniais</w:t>
      </w:r>
      <w:r w:rsidR="00E81FBC">
        <w:rPr>
          <w:bCs/>
        </w:rPr>
        <w:t xml:space="preserve"> rankogaliais ir apačia</w:t>
      </w:r>
      <w:r w:rsidR="00D216E2" w:rsidRPr="00D216E2">
        <w:rPr>
          <w:bCs/>
        </w:rPr>
        <w:t>, statytomis ilgomis, vienasiūlėmis rankovėmis.</w:t>
      </w:r>
      <w:r w:rsidR="00BF1069" w:rsidRPr="00BF1069">
        <w:rPr>
          <w:bCs/>
        </w:rPr>
        <w:t xml:space="preserve"> </w:t>
      </w:r>
      <w:r>
        <w:rPr>
          <w:bCs/>
        </w:rPr>
        <w:t>D</w:t>
      </w:r>
      <w:r w:rsidR="00B4736C">
        <w:rPr>
          <w:bCs/>
        </w:rPr>
        <w:t>žemperis</w:t>
      </w:r>
      <w:r w:rsidR="00BF1069" w:rsidRPr="00BF1069">
        <w:rPr>
          <w:bCs/>
        </w:rPr>
        <w:t xml:space="preserve"> priekyje, per visą ilgį (nuo</w:t>
      </w:r>
      <w:r w:rsidR="00FE1ECA">
        <w:rPr>
          <w:bCs/>
        </w:rPr>
        <w:t xml:space="preserve"> juosmens</w:t>
      </w:r>
      <w:r w:rsidR="00BF1069" w:rsidRPr="00BF1069">
        <w:rPr>
          <w:bCs/>
        </w:rPr>
        <w:t xml:space="preserve"> apačios iki stovės viršutinio krašto) užsegamas pilnai atsisegančiu užtrauktuku</w:t>
      </w:r>
      <w:r w:rsidR="00BF1069">
        <w:rPr>
          <w:bCs/>
        </w:rPr>
        <w:t>.</w:t>
      </w:r>
      <w:r w:rsidR="00D216E2" w:rsidRPr="00D216E2">
        <w:rPr>
          <w:bCs/>
        </w:rPr>
        <w:t xml:space="preserve"> </w:t>
      </w:r>
      <w:r>
        <w:rPr>
          <w:bCs/>
        </w:rPr>
        <w:t>D</w:t>
      </w:r>
      <w:r w:rsidR="00B4736C" w:rsidRPr="00B4736C">
        <w:rPr>
          <w:bCs/>
        </w:rPr>
        <w:t>žemperio</w:t>
      </w:r>
      <w:r w:rsidR="00D216E2" w:rsidRPr="00D216E2">
        <w:rPr>
          <w:bCs/>
        </w:rPr>
        <w:t xml:space="preserve"> apykaklė – stovė. </w:t>
      </w:r>
      <w:r>
        <w:rPr>
          <w:bCs/>
        </w:rPr>
        <w:t>D</w:t>
      </w:r>
      <w:r w:rsidR="00B4736C">
        <w:rPr>
          <w:bCs/>
        </w:rPr>
        <w:t>žemperis</w:t>
      </w:r>
      <w:r w:rsidR="00D216E2" w:rsidRPr="00D216E2">
        <w:rPr>
          <w:bCs/>
        </w:rPr>
        <w:t xml:space="preserve"> su priekio - nugaros papetėmis (be pečių siūlės</w:t>
      </w:r>
      <w:r w:rsidR="00D216E2">
        <w:rPr>
          <w:bCs/>
        </w:rPr>
        <w:t>)</w:t>
      </w:r>
      <w:r w:rsidR="00BF1069">
        <w:rPr>
          <w:bCs/>
        </w:rPr>
        <w:t>.</w:t>
      </w:r>
    </w:p>
    <w:p w:rsidR="00565A23" w:rsidRDefault="004222E5" w:rsidP="009F280A">
      <w:pPr>
        <w:pStyle w:val="BodyTextIndent"/>
        <w:numPr>
          <w:ilvl w:val="0"/>
          <w:numId w:val="20"/>
        </w:numPr>
        <w:tabs>
          <w:tab w:val="clear" w:pos="2970"/>
          <w:tab w:val="num" w:pos="0"/>
          <w:tab w:val="left" w:pos="1000"/>
        </w:tabs>
        <w:spacing w:after="0"/>
        <w:ind w:left="39" w:firstLine="561"/>
        <w:jc w:val="both"/>
        <w:rPr>
          <w:bCs/>
        </w:rPr>
      </w:pPr>
      <w:r>
        <w:rPr>
          <w:bCs/>
        </w:rPr>
        <w:t>Džemperis</w:t>
      </w:r>
      <w:r w:rsidR="00B4736C">
        <w:rPr>
          <w:bCs/>
        </w:rPr>
        <w:t xml:space="preserve"> </w:t>
      </w:r>
      <w:r w:rsidR="00D216E2" w:rsidRPr="00D216E2">
        <w:rPr>
          <w:bCs/>
        </w:rPr>
        <w:t xml:space="preserve">su dviem šoninėmis įleistinėmis kišenėmis, užsegamomis užtrauktuku ir viena </w:t>
      </w:r>
      <w:r w:rsidR="005262AF">
        <w:rPr>
          <w:bCs/>
        </w:rPr>
        <w:t xml:space="preserve">viršutine </w:t>
      </w:r>
      <w:r w:rsidR="00D216E2" w:rsidRPr="00D216E2">
        <w:rPr>
          <w:bCs/>
        </w:rPr>
        <w:t xml:space="preserve">įleistine kišene </w:t>
      </w:r>
      <w:r w:rsidR="005262AF">
        <w:rPr>
          <w:bCs/>
        </w:rPr>
        <w:t>su lystele,</w:t>
      </w:r>
      <w:r w:rsidR="00D216E2" w:rsidRPr="00D216E2">
        <w:rPr>
          <w:bCs/>
        </w:rPr>
        <w:t xml:space="preserve"> užsegama užtrauktuku</w:t>
      </w:r>
      <w:r w:rsidR="005262AF" w:rsidRPr="005262AF">
        <w:rPr>
          <w:bCs/>
        </w:rPr>
        <w:t xml:space="preserve"> kairiojoje</w:t>
      </w:r>
      <w:r w:rsidR="005262AF">
        <w:rPr>
          <w:bCs/>
        </w:rPr>
        <w:t xml:space="preserve"> </w:t>
      </w:r>
      <w:r w:rsidR="005262AF" w:rsidRPr="005262AF">
        <w:rPr>
          <w:bCs/>
        </w:rPr>
        <w:t>krūtinės pusėje</w:t>
      </w:r>
      <w:r w:rsidR="00182070">
        <w:rPr>
          <w:bCs/>
        </w:rPr>
        <w:t>. K</w:t>
      </w:r>
      <w:r w:rsidR="005262AF" w:rsidRPr="005262AF">
        <w:rPr>
          <w:bCs/>
        </w:rPr>
        <w:t>išenės anga eina lygiagrečiai priekio viduriui</w:t>
      </w:r>
      <w:r w:rsidR="00D216E2" w:rsidRPr="00D216E2">
        <w:rPr>
          <w:bCs/>
        </w:rPr>
        <w:t xml:space="preserve">. Šoninių kišenių angų viršutiniame gale įsiūtos 1,5 ± 0,1 cm ilgio </w:t>
      </w:r>
      <w:r w:rsidR="004D5223" w:rsidRPr="004D5223">
        <w:rPr>
          <w:bCs/>
        </w:rPr>
        <w:t xml:space="preserve">dvigubos </w:t>
      </w:r>
      <w:r w:rsidR="004D5223">
        <w:rPr>
          <w:bCs/>
        </w:rPr>
        <w:t>detalės</w:t>
      </w:r>
      <w:r w:rsidR="004D5223" w:rsidRPr="004D5223">
        <w:rPr>
          <w:bCs/>
        </w:rPr>
        <w:t xml:space="preserve"> iš pagrindinės medžiagos </w:t>
      </w:r>
      <w:r w:rsidR="00D216E2" w:rsidRPr="00D216E2">
        <w:rPr>
          <w:bCs/>
        </w:rPr>
        <w:t>(kišenėlės užtrauktukų galvutėms</w:t>
      </w:r>
      <w:r w:rsidR="005262AF">
        <w:rPr>
          <w:bCs/>
        </w:rPr>
        <w:t>)</w:t>
      </w:r>
      <w:r w:rsidR="00D216E2">
        <w:rPr>
          <w:bCs/>
        </w:rPr>
        <w:t>.</w:t>
      </w:r>
    </w:p>
    <w:p w:rsidR="00FA3203" w:rsidRPr="00953E8B" w:rsidRDefault="00FA3203" w:rsidP="009F280A">
      <w:pPr>
        <w:pStyle w:val="BodyTextIndent"/>
        <w:numPr>
          <w:ilvl w:val="0"/>
          <w:numId w:val="20"/>
        </w:numPr>
        <w:tabs>
          <w:tab w:val="clear" w:pos="2970"/>
          <w:tab w:val="num" w:pos="0"/>
          <w:tab w:val="left" w:pos="1000"/>
        </w:tabs>
        <w:spacing w:after="0"/>
        <w:ind w:left="39" w:firstLine="561"/>
        <w:jc w:val="both"/>
        <w:rPr>
          <w:bCs/>
        </w:rPr>
      </w:pPr>
      <w:r>
        <w:rPr>
          <w:bCs/>
        </w:rPr>
        <w:t>Džemperio s</w:t>
      </w:r>
      <w:r w:rsidRPr="00817A70">
        <w:rPr>
          <w:bCs/>
        </w:rPr>
        <w:t xml:space="preserve">tovės aukštis - 5,5 ± 0,2 cm. </w:t>
      </w:r>
      <w:r>
        <w:rPr>
          <w:bCs/>
        </w:rPr>
        <w:t>Lastikinių rankogalių ir juosmens</w:t>
      </w:r>
      <w:r w:rsidRPr="00817A70">
        <w:rPr>
          <w:bCs/>
        </w:rPr>
        <w:t xml:space="preserve"> plotis - 7,0 ± 0,2 cm</w:t>
      </w:r>
      <w:r>
        <w:rPr>
          <w:bCs/>
        </w:rPr>
        <w:t>.</w:t>
      </w:r>
      <w:r w:rsidRPr="00B15603">
        <w:rPr>
          <w:bCs/>
        </w:rPr>
        <w:t xml:space="preserve"> Bazinio dydžio</w:t>
      </w:r>
      <w:r>
        <w:rPr>
          <w:bCs/>
        </w:rPr>
        <w:t xml:space="preserve"> ap</w:t>
      </w:r>
      <w:r w:rsidRPr="00B15603">
        <w:rPr>
          <w:bCs/>
        </w:rPr>
        <w:t>ykaklės ilgis</w:t>
      </w:r>
      <w:r>
        <w:rPr>
          <w:bCs/>
        </w:rPr>
        <w:t xml:space="preserve"> viršuje - 43</w:t>
      </w:r>
      <w:r w:rsidRPr="00B15603">
        <w:rPr>
          <w:bCs/>
        </w:rPr>
        <w:t>,0 ± 0,5 cm</w:t>
      </w:r>
      <w:r>
        <w:rPr>
          <w:bCs/>
        </w:rPr>
        <w:t>,</w:t>
      </w:r>
      <w:r w:rsidRPr="00B15603">
        <w:rPr>
          <w:bCs/>
        </w:rPr>
        <w:t xml:space="preserve"> priekaklio siūlėje</w:t>
      </w:r>
      <w:r>
        <w:rPr>
          <w:bCs/>
        </w:rPr>
        <w:t xml:space="preserve"> - 45</w:t>
      </w:r>
      <w:r w:rsidRPr="00B15603">
        <w:rPr>
          <w:bCs/>
        </w:rPr>
        <w:t>,0 ± 0,5 cm</w:t>
      </w:r>
    </w:p>
    <w:p w:rsidR="00C714B5" w:rsidRPr="00C714B5" w:rsidRDefault="00D216E2" w:rsidP="00C714B5">
      <w:pPr>
        <w:pStyle w:val="BodyTextIndent"/>
        <w:numPr>
          <w:ilvl w:val="0"/>
          <w:numId w:val="20"/>
        </w:numPr>
        <w:tabs>
          <w:tab w:val="clear" w:pos="2970"/>
          <w:tab w:val="num" w:pos="0"/>
          <w:tab w:val="left" w:pos="1000"/>
        </w:tabs>
        <w:spacing w:after="0"/>
        <w:ind w:left="39" w:firstLine="561"/>
        <w:jc w:val="both"/>
      </w:pPr>
      <w:r w:rsidRPr="00D216E2">
        <w:rPr>
          <w:bCs/>
        </w:rPr>
        <w:t>Kairėje priekio puselėje (krūtinės srityje) – skydo formos atspaudas</w:t>
      </w:r>
      <w:r w:rsidR="00DF1A02">
        <w:rPr>
          <w:bCs/>
        </w:rPr>
        <w:t>/</w:t>
      </w:r>
      <w:r w:rsidR="00C714B5">
        <w:rPr>
          <w:bCs/>
        </w:rPr>
        <w:t>marginimas</w:t>
      </w:r>
      <w:r w:rsidRPr="00D216E2">
        <w:rPr>
          <w:bCs/>
        </w:rPr>
        <w:t xml:space="preserve"> (plotis - 6,8 cm ± 0,2 cm, aukštis 7,7 cm ± 0,2 cm). </w:t>
      </w:r>
      <w:r w:rsidR="00C714B5" w:rsidRPr="00C714B5">
        <w:rPr>
          <w:iCs/>
        </w:rPr>
        <w:t xml:space="preserve">Marginimui turi būti padaryta „antimigracinė“ apdaila (pagrindinės medžiagos spalva neturi būti matoma/persišviesti ant atspaudo). Marginimas turi būti be dėmių, kokybiškas, neatsiklijuoti, netrūkinėti, neblukti visą gaminio eksploatacijos laikotarpį. </w:t>
      </w:r>
    </w:p>
    <w:p w:rsidR="00C73768" w:rsidRDefault="00826842" w:rsidP="009F280A">
      <w:pPr>
        <w:pStyle w:val="BodyTextIndent"/>
        <w:numPr>
          <w:ilvl w:val="0"/>
          <w:numId w:val="20"/>
        </w:numPr>
        <w:tabs>
          <w:tab w:val="clear" w:pos="2970"/>
          <w:tab w:val="num" w:pos="0"/>
          <w:tab w:val="left" w:pos="1000"/>
        </w:tabs>
        <w:spacing w:after="0"/>
        <w:ind w:left="39" w:firstLine="561"/>
        <w:jc w:val="both"/>
        <w:rPr>
          <w:bCs/>
        </w:rPr>
      </w:pPr>
      <w:r>
        <w:rPr>
          <w:bCs/>
        </w:rPr>
        <w:lastRenderedPageBreak/>
        <w:t>Atspaudo</w:t>
      </w:r>
      <w:r w:rsidR="00D216E2" w:rsidRPr="00D216E2">
        <w:rPr>
          <w:bCs/>
        </w:rPr>
        <w:t xml:space="preserve"> </w:t>
      </w:r>
      <w:r>
        <w:rPr>
          <w:bCs/>
        </w:rPr>
        <w:t>tikslus dydis</w:t>
      </w:r>
      <w:r w:rsidR="00D216E2" w:rsidRPr="00D216E2">
        <w:rPr>
          <w:bCs/>
        </w:rPr>
        <w:t xml:space="preserve">, vieta ir </w:t>
      </w:r>
      <w:r>
        <w:rPr>
          <w:bCs/>
        </w:rPr>
        <w:t>spalva</w:t>
      </w:r>
      <w:r w:rsidR="00D216E2" w:rsidRPr="00D216E2">
        <w:rPr>
          <w:bCs/>
        </w:rPr>
        <w:t xml:space="preserve"> derinami su konkurso laimėtoju pasirašius sutartį</w:t>
      </w:r>
      <w:r w:rsidR="00FA3203">
        <w:rPr>
          <w:bCs/>
        </w:rPr>
        <w:t>.</w:t>
      </w:r>
      <w:r w:rsidR="00652D2A">
        <w:rPr>
          <w:bCs/>
        </w:rPr>
        <w:t xml:space="preserve"> Atspaudo vaizdas pateiktas priede, 2 paveiksle</w:t>
      </w:r>
      <w:r w:rsidR="00C714B5">
        <w:rPr>
          <w:bCs/>
        </w:rPr>
        <w:t xml:space="preserve">. </w:t>
      </w:r>
    </w:p>
    <w:p w:rsidR="00FA3203" w:rsidRPr="0064257D" w:rsidRDefault="00FA3203" w:rsidP="009F280A">
      <w:pPr>
        <w:pStyle w:val="BodyTextIndent"/>
        <w:numPr>
          <w:ilvl w:val="0"/>
          <w:numId w:val="20"/>
        </w:numPr>
        <w:tabs>
          <w:tab w:val="clear" w:pos="2970"/>
          <w:tab w:val="num" w:pos="0"/>
          <w:tab w:val="left" w:pos="1000"/>
        </w:tabs>
        <w:spacing w:after="0"/>
        <w:ind w:left="39" w:firstLine="561"/>
        <w:jc w:val="both"/>
      </w:pPr>
      <w:r w:rsidRPr="00953E8B">
        <w:rPr>
          <w:bCs/>
        </w:rPr>
        <w:t>Bazinio dydžio nugaros - priekio papetės plotis ties priekakliu (tiesiai) - 8,0 ± 0,2 cm, ties rankovės galvute (</w:t>
      </w:r>
      <w:r>
        <w:rPr>
          <w:bCs/>
        </w:rPr>
        <w:t>tiesiai) - 14,5 ± 0,2 cm</w:t>
      </w:r>
      <w:r w:rsidRPr="00953E8B">
        <w:rPr>
          <w:bCs/>
        </w:rPr>
        <w:t xml:space="preserve">. </w:t>
      </w:r>
    </w:p>
    <w:p w:rsidR="00FA3203" w:rsidRPr="0064257D" w:rsidRDefault="00FA3203" w:rsidP="009F280A">
      <w:pPr>
        <w:pStyle w:val="BodyTextIndent"/>
        <w:numPr>
          <w:ilvl w:val="0"/>
          <w:numId w:val="20"/>
        </w:numPr>
        <w:tabs>
          <w:tab w:val="clear" w:pos="2970"/>
          <w:tab w:val="num" w:pos="0"/>
          <w:tab w:val="left" w:pos="1000"/>
        </w:tabs>
        <w:spacing w:after="0"/>
        <w:ind w:left="39" w:firstLine="561"/>
        <w:jc w:val="both"/>
      </w:pPr>
      <w:r w:rsidRPr="00953E8B">
        <w:rPr>
          <w:bCs/>
        </w:rPr>
        <w:t xml:space="preserve">Bazinio dydžio rankovės galvutės detalės aukštis - 4,0 ± 0,2 cm. </w:t>
      </w:r>
    </w:p>
    <w:p w:rsidR="00FA3203" w:rsidRDefault="00FA3203" w:rsidP="009F280A">
      <w:pPr>
        <w:pStyle w:val="BodyTextIndent"/>
        <w:numPr>
          <w:ilvl w:val="0"/>
          <w:numId w:val="20"/>
        </w:numPr>
        <w:tabs>
          <w:tab w:val="clear" w:pos="2970"/>
          <w:tab w:val="num" w:pos="0"/>
          <w:tab w:val="left" w:pos="1000"/>
        </w:tabs>
        <w:spacing w:after="0"/>
        <w:ind w:left="39" w:firstLine="561"/>
        <w:jc w:val="both"/>
        <w:rPr>
          <w:bCs/>
        </w:rPr>
      </w:pPr>
      <w:r w:rsidRPr="0018017E">
        <w:rPr>
          <w:bCs/>
        </w:rPr>
        <w:t xml:space="preserve">Bazinio dydžio </w:t>
      </w:r>
      <w:r>
        <w:rPr>
          <w:bCs/>
        </w:rPr>
        <w:t>džemperio</w:t>
      </w:r>
      <w:r w:rsidRPr="0018017E">
        <w:rPr>
          <w:bCs/>
        </w:rPr>
        <w:t xml:space="preserve"> </w:t>
      </w:r>
      <w:r>
        <w:rPr>
          <w:bCs/>
        </w:rPr>
        <w:t xml:space="preserve">šoninės kišenės </w:t>
      </w:r>
      <w:r w:rsidRPr="0018017E">
        <w:rPr>
          <w:bCs/>
        </w:rPr>
        <w:t xml:space="preserve">angos </w:t>
      </w:r>
      <w:r>
        <w:rPr>
          <w:bCs/>
        </w:rPr>
        <w:t xml:space="preserve">ilgis – 18,0 </w:t>
      </w:r>
      <w:r w:rsidRPr="0018017E">
        <w:rPr>
          <w:bCs/>
        </w:rPr>
        <w:t>± 0,2 cm</w:t>
      </w:r>
      <w:r>
        <w:rPr>
          <w:bCs/>
        </w:rPr>
        <w:t>, krūtinės</w:t>
      </w:r>
      <w:r w:rsidRPr="0018017E">
        <w:rPr>
          <w:bCs/>
        </w:rPr>
        <w:t xml:space="preserve"> kišenės angos ilgis –</w:t>
      </w:r>
      <w:r>
        <w:rPr>
          <w:bCs/>
        </w:rPr>
        <w:t xml:space="preserve"> 14</w:t>
      </w:r>
      <w:r w:rsidRPr="0018017E">
        <w:rPr>
          <w:bCs/>
        </w:rPr>
        <w:t>,0 ± 0,2 cm</w:t>
      </w:r>
      <w:r>
        <w:rPr>
          <w:bCs/>
        </w:rPr>
        <w:t>,</w:t>
      </w:r>
      <w:r w:rsidRPr="0018017E">
        <w:rPr>
          <w:bCs/>
        </w:rPr>
        <w:t xml:space="preserve"> </w:t>
      </w:r>
      <w:r>
        <w:rPr>
          <w:bCs/>
        </w:rPr>
        <w:t>lystelės plotis - 1</w:t>
      </w:r>
      <w:r w:rsidRPr="0018017E">
        <w:rPr>
          <w:bCs/>
        </w:rPr>
        <w:t>,</w:t>
      </w:r>
      <w:r>
        <w:rPr>
          <w:bCs/>
        </w:rPr>
        <w:t>5 ± 0,1</w:t>
      </w:r>
      <w:r w:rsidRPr="0018017E">
        <w:rPr>
          <w:bCs/>
        </w:rPr>
        <w:t xml:space="preserve"> cm</w:t>
      </w:r>
      <w:r>
        <w:rPr>
          <w:bCs/>
        </w:rPr>
        <w:t xml:space="preserve">. Viršutinis </w:t>
      </w:r>
      <w:r w:rsidRPr="005848B6">
        <w:rPr>
          <w:bCs/>
        </w:rPr>
        <w:t>šoninės kišenės angos</w:t>
      </w:r>
      <w:r>
        <w:rPr>
          <w:bCs/>
        </w:rPr>
        <w:t xml:space="preserve"> galas - </w:t>
      </w:r>
      <w:r w:rsidRPr="0018017E">
        <w:rPr>
          <w:bCs/>
        </w:rPr>
        <w:t xml:space="preserve"> </w:t>
      </w:r>
      <w:r>
        <w:rPr>
          <w:bCs/>
        </w:rPr>
        <w:t>19,0 ± 0,5</w:t>
      </w:r>
      <w:r w:rsidRPr="005848B6">
        <w:rPr>
          <w:bCs/>
        </w:rPr>
        <w:t xml:space="preserve"> cm</w:t>
      </w:r>
      <w:r>
        <w:rPr>
          <w:bCs/>
        </w:rPr>
        <w:t xml:space="preserve"> atstumu nuo priekio vidurio ir 23,5 ± 0,5</w:t>
      </w:r>
      <w:r w:rsidRPr="005848B6">
        <w:rPr>
          <w:bCs/>
        </w:rPr>
        <w:t xml:space="preserve"> cm</w:t>
      </w:r>
      <w:r>
        <w:rPr>
          <w:bCs/>
        </w:rPr>
        <w:t xml:space="preserve"> - nuo </w:t>
      </w:r>
      <w:r w:rsidR="0053628C">
        <w:rPr>
          <w:bCs/>
        </w:rPr>
        <w:t>gaminio apačios prisiuvimo</w:t>
      </w:r>
      <w:r>
        <w:rPr>
          <w:bCs/>
        </w:rPr>
        <w:t xml:space="preserve"> siūlės.</w:t>
      </w:r>
      <w:r w:rsidRPr="005848B6">
        <w:rPr>
          <w:bCs/>
        </w:rPr>
        <w:t xml:space="preserve"> Viršutinis </w:t>
      </w:r>
      <w:r>
        <w:rPr>
          <w:bCs/>
        </w:rPr>
        <w:t>k</w:t>
      </w:r>
      <w:r w:rsidRPr="005848B6">
        <w:rPr>
          <w:bCs/>
        </w:rPr>
        <w:t>rūtinės kišenės angos galas -  5</w:t>
      </w:r>
      <w:r>
        <w:rPr>
          <w:bCs/>
        </w:rPr>
        <w:t>,0</w:t>
      </w:r>
      <w:r w:rsidRPr="005848B6">
        <w:rPr>
          <w:bCs/>
        </w:rPr>
        <w:t xml:space="preserve"> ± 0,5 cm</w:t>
      </w:r>
      <w:r>
        <w:rPr>
          <w:bCs/>
        </w:rPr>
        <w:t xml:space="preserve"> -</w:t>
      </w:r>
      <w:r w:rsidRPr="005848B6">
        <w:rPr>
          <w:bCs/>
        </w:rPr>
        <w:t xml:space="preserve"> nuo priekio vidurio ir </w:t>
      </w:r>
      <w:r>
        <w:rPr>
          <w:bCs/>
        </w:rPr>
        <w:t>11</w:t>
      </w:r>
      <w:r w:rsidRPr="005848B6">
        <w:rPr>
          <w:bCs/>
        </w:rPr>
        <w:t>,5 ± 0,5 cm</w:t>
      </w:r>
      <w:r>
        <w:rPr>
          <w:bCs/>
        </w:rPr>
        <w:t xml:space="preserve"> -</w:t>
      </w:r>
      <w:r w:rsidRPr="005848B6">
        <w:rPr>
          <w:bCs/>
        </w:rPr>
        <w:t xml:space="preserve"> nuo </w:t>
      </w:r>
      <w:r>
        <w:rPr>
          <w:bCs/>
        </w:rPr>
        <w:t>priekaklio</w:t>
      </w:r>
    </w:p>
    <w:p w:rsidR="00652D2A" w:rsidRDefault="004222E5" w:rsidP="009F280A">
      <w:pPr>
        <w:pStyle w:val="BodyTextIndent"/>
        <w:numPr>
          <w:ilvl w:val="0"/>
          <w:numId w:val="20"/>
        </w:numPr>
        <w:tabs>
          <w:tab w:val="clear" w:pos="2970"/>
          <w:tab w:val="num" w:pos="0"/>
          <w:tab w:val="left" w:pos="1000"/>
        </w:tabs>
        <w:spacing w:after="0"/>
        <w:ind w:left="39" w:firstLine="561"/>
        <w:jc w:val="both"/>
        <w:rPr>
          <w:bCs/>
        </w:rPr>
      </w:pPr>
      <w:r>
        <w:rPr>
          <w:bCs/>
        </w:rPr>
        <w:t>Džemperio</w:t>
      </w:r>
      <w:r w:rsidR="00B4736C" w:rsidRPr="00B4736C">
        <w:rPr>
          <w:bCs/>
        </w:rPr>
        <w:t xml:space="preserve"> </w:t>
      </w:r>
      <w:r w:rsidR="003F5CC7">
        <w:rPr>
          <w:bCs/>
        </w:rPr>
        <w:t>priekaklio siūlėje, n</w:t>
      </w:r>
      <w:r w:rsidR="003F5CC7" w:rsidRPr="003F5CC7">
        <w:rPr>
          <w:bCs/>
        </w:rPr>
        <w:t xml:space="preserve">ugaros detalės </w:t>
      </w:r>
      <w:r w:rsidR="003F5CC7">
        <w:rPr>
          <w:bCs/>
        </w:rPr>
        <w:t xml:space="preserve">viduryje </w:t>
      </w:r>
      <w:r w:rsidR="003F5CC7" w:rsidRPr="003F5CC7">
        <w:rPr>
          <w:bCs/>
        </w:rPr>
        <w:t>įsiūtas austinis ženklas – Lietuvos R</w:t>
      </w:r>
      <w:r w:rsidR="003F5CC7">
        <w:rPr>
          <w:bCs/>
        </w:rPr>
        <w:t>espublikos vėliava.</w:t>
      </w:r>
      <w:r w:rsidR="00652D2A">
        <w:rPr>
          <w:bCs/>
        </w:rPr>
        <w:t xml:space="preserve"> Ženklo vaizdas pateiktas priede, 2 paveiksle.</w:t>
      </w:r>
    </w:p>
    <w:p w:rsidR="0090785B" w:rsidRDefault="003F5CC7" w:rsidP="009F280A">
      <w:pPr>
        <w:pStyle w:val="BodyTextIndent"/>
        <w:numPr>
          <w:ilvl w:val="0"/>
          <w:numId w:val="20"/>
        </w:numPr>
        <w:tabs>
          <w:tab w:val="clear" w:pos="2970"/>
          <w:tab w:val="num" w:pos="0"/>
          <w:tab w:val="left" w:pos="1000"/>
        </w:tabs>
        <w:spacing w:after="0"/>
        <w:ind w:left="39" w:firstLine="561"/>
        <w:jc w:val="both"/>
        <w:rPr>
          <w:bCs/>
        </w:rPr>
      </w:pPr>
      <w:r>
        <w:rPr>
          <w:bCs/>
        </w:rPr>
        <w:t xml:space="preserve"> Vidinėje pusėje</w:t>
      </w:r>
      <w:r w:rsidR="00652D2A">
        <w:rPr>
          <w:bCs/>
        </w:rPr>
        <w:t>, priekaklyje</w:t>
      </w:r>
      <w:r>
        <w:rPr>
          <w:bCs/>
        </w:rPr>
        <w:t xml:space="preserve"> įsiūta 0,7</w:t>
      </w:r>
      <w:r w:rsidR="00511CC1">
        <w:rPr>
          <w:bCs/>
        </w:rPr>
        <w:t xml:space="preserve"> </w:t>
      </w:r>
      <w:r>
        <w:rPr>
          <w:bCs/>
        </w:rPr>
        <w:t>-</w:t>
      </w:r>
      <w:r w:rsidR="00511CC1">
        <w:rPr>
          <w:bCs/>
        </w:rPr>
        <w:t xml:space="preserve"> </w:t>
      </w:r>
      <w:r>
        <w:rPr>
          <w:bCs/>
        </w:rPr>
        <w:t>1,0</w:t>
      </w:r>
      <w:r w:rsidR="00E81FBC">
        <w:rPr>
          <w:bCs/>
        </w:rPr>
        <w:t xml:space="preserve"> cm</w:t>
      </w:r>
      <w:r>
        <w:rPr>
          <w:bCs/>
        </w:rPr>
        <w:t xml:space="preserve"> </w:t>
      </w:r>
      <w:r w:rsidR="00A35CE1" w:rsidRPr="00A35CE1">
        <w:rPr>
          <w:bCs/>
        </w:rPr>
        <w:t xml:space="preserve">pločio </w:t>
      </w:r>
      <w:r>
        <w:rPr>
          <w:bCs/>
        </w:rPr>
        <w:t>pakaba.</w:t>
      </w:r>
    </w:p>
    <w:p w:rsidR="007E70D1" w:rsidRDefault="007E70D1" w:rsidP="009F280A">
      <w:pPr>
        <w:pStyle w:val="BodyTextIndent"/>
        <w:numPr>
          <w:ilvl w:val="0"/>
          <w:numId w:val="20"/>
        </w:numPr>
        <w:tabs>
          <w:tab w:val="clear" w:pos="2970"/>
          <w:tab w:val="num" w:pos="0"/>
          <w:tab w:val="left" w:pos="1000"/>
        </w:tabs>
        <w:spacing w:after="0"/>
        <w:ind w:left="39" w:firstLine="561"/>
        <w:jc w:val="both"/>
        <w:rPr>
          <w:bCs/>
        </w:rPr>
      </w:pPr>
      <w:r w:rsidRPr="00652D2A">
        <w:rPr>
          <w:bCs/>
        </w:rPr>
        <w:t>Džemperio šoninių kišenių maišelių kraštai įsiūti į priekinę ir juosmens siūles. Visų džemperio ir kelnių kišenių  maišeliai turi būti tvarkingai apdirbti ir pritvirtinti taip, kad neišsiverstų į gerąją pusę traukiant ranką iš kišenės</w:t>
      </w:r>
      <w:r w:rsidR="00652D2A">
        <w:rPr>
          <w:bCs/>
        </w:rPr>
        <w:t>.</w:t>
      </w:r>
    </w:p>
    <w:p w:rsidR="00652D2A" w:rsidRPr="00652D2A" w:rsidRDefault="00652D2A" w:rsidP="009F280A">
      <w:pPr>
        <w:pStyle w:val="BodyTextIndent"/>
        <w:numPr>
          <w:ilvl w:val="0"/>
          <w:numId w:val="20"/>
        </w:numPr>
        <w:tabs>
          <w:tab w:val="clear" w:pos="2970"/>
          <w:tab w:val="num" w:pos="0"/>
          <w:tab w:val="left" w:pos="1000"/>
        </w:tabs>
        <w:spacing w:after="0"/>
        <w:ind w:left="39" w:firstLine="561"/>
        <w:jc w:val="both"/>
        <w:rPr>
          <w:bCs/>
        </w:rPr>
      </w:pPr>
      <w:r>
        <w:rPr>
          <w:bCs/>
        </w:rPr>
        <w:t>D</w:t>
      </w:r>
      <w:r w:rsidRPr="003F19CF">
        <w:rPr>
          <w:bCs/>
        </w:rPr>
        <w:t>žemperio</w:t>
      </w:r>
      <w:r w:rsidRPr="00C22600">
        <w:rPr>
          <w:bCs/>
        </w:rPr>
        <w:t xml:space="preserve"> </w:t>
      </w:r>
      <w:r>
        <w:rPr>
          <w:bCs/>
        </w:rPr>
        <w:t>u</w:t>
      </w:r>
      <w:r w:rsidRPr="00C22600">
        <w:t xml:space="preserve">žtrauktuko įsiuvimo siūlė </w:t>
      </w:r>
      <w:r>
        <w:t xml:space="preserve">(nuo juosmens apačios </w:t>
      </w:r>
      <w:r w:rsidRPr="00C22600">
        <w:t>iki stovės viršaus</w:t>
      </w:r>
      <w:r>
        <w:t>)</w:t>
      </w:r>
      <w:r w:rsidRPr="00C22600">
        <w:t xml:space="preserve"> nupeltakiuojam</w:t>
      </w:r>
      <w:r w:rsidR="00732B3E">
        <w:t>a</w:t>
      </w:r>
      <w:r>
        <w:t xml:space="preserve"> </w:t>
      </w:r>
      <w:r w:rsidRPr="00C22600">
        <w:t>0</w:t>
      </w:r>
      <w:r>
        <w:t>,5</w:t>
      </w:r>
      <w:r w:rsidRPr="00C22600">
        <w:t xml:space="preserve"> </w:t>
      </w:r>
      <w:r w:rsidRPr="00C22600">
        <w:sym w:font="Symbol" w:char="F0B1"/>
      </w:r>
      <w:r w:rsidRPr="00C22600">
        <w:t xml:space="preserve"> 0,1 cm pločio peltakiais</w:t>
      </w:r>
      <w:r>
        <w:t>.</w:t>
      </w:r>
      <w:r w:rsidRPr="00C22600">
        <w:rPr>
          <w:bCs/>
        </w:rPr>
        <w:t xml:space="preserve"> </w:t>
      </w:r>
      <w:r>
        <w:rPr>
          <w:bCs/>
        </w:rPr>
        <w:t>A</w:t>
      </w:r>
      <w:r w:rsidRPr="00C22600">
        <w:rPr>
          <w:bCs/>
        </w:rPr>
        <w:t>pykaklės</w:t>
      </w:r>
      <w:r w:rsidR="00732B3E">
        <w:rPr>
          <w:bCs/>
        </w:rPr>
        <w:t xml:space="preserve"> – </w:t>
      </w:r>
      <w:r w:rsidRPr="00C22600">
        <w:rPr>
          <w:bCs/>
        </w:rPr>
        <w:t>stovės</w:t>
      </w:r>
      <w:r w:rsidR="00732B3E">
        <w:rPr>
          <w:bCs/>
        </w:rPr>
        <w:t xml:space="preserve"> </w:t>
      </w:r>
      <w:r w:rsidRPr="00C22600">
        <w:rPr>
          <w:bCs/>
        </w:rPr>
        <w:t>vidinė detalė</w:t>
      </w:r>
      <w:r>
        <w:rPr>
          <w:bCs/>
        </w:rPr>
        <w:t xml:space="preserve"> viršutinis kraštas, papečių ir </w:t>
      </w:r>
      <w:r w:rsidRPr="00C22600">
        <w:rPr>
          <w:bCs/>
        </w:rPr>
        <w:t>rankovės viršutinės dalies (galvutės) detalės</w:t>
      </w:r>
      <w:r>
        <w:rPr>
          <w:bCs/>
        </w:rPr>
        <w:t xml:space="preserve"> prisiuvimo</w:t>
      </w:r>
      <w:r w:rsidRPr="00C22600">
        <w:t xml:space="preserve"> </w:t>
      </w:r>
      <w:r w:rsidRPr="00C22600">
        <w:rPr>
          <w:bCs/>
        </w:rPr>
        <w:t>siūlės</w:t>
      </w:r>
      <w:r w:rsidR="00732B3E">
        <w:rPr>
          <w:bCs/>
        </w:rPr>
        <w:t xml:space="preserve">, kišenės, nupeltakiuojamos 0,1 – 0,2 cm </w:t>
      </w:r>
      <w:r w:rsidR="00732B3E" w:rsidRPr="00C22600">
        <w:rPr>
          <w:bCs/>
        </w:rPr>
        <w:t>pločio peltakiais</w:t>
      </w:r>
      <w:r w:rsidR="00732B3E">
        <w:rPr>
          <w:bCs/>
        </w:rPr>
        <w:t>.</w:t>
      </w:r>
    </w:p>
    <w:p w:rsidR="00E81FBC" w:rsidRDefault="00E81FBC" w:rsidP="00E81FBC">
      <w:pPr>
        <w:pStyle w:val="BodyText"/>
        <w:rPr>
          <w:bCs/>
        </w:rPr>
      </w:pPr>
    </w:p>
    <w:p w:rsidR="00E81FBC" w:rsidRDefault="00E81FBC" w:rsidP="00E81FBC">
      <w:pPr>
        <w:pStyle w:val="Heading31"/>
        <w:tabs>
          <w:tab w:val="left" w:pos="709"/>
        </w:tabs>
        <w:spacing w:before="120"/>
        <w:ind w:left="284"/>
        <w:jc w:val="center"/>
        <w:rPr>
          <w:b/>
        </w:rPr>
      </w:pPr>
      <w:r>
        <w:rPr>
          <w:b/>
        </w:rPr>
        <w:t>ANTRASIS SKIRSNIS</w:t>
      </w:r>
    </w:p>
    <w:p w:rsidR="00E81FBC" w:rsidRPr="00AD7AD5" w:rsidRDefault="00E81FBC" w:rsidP="00E81FBC">
      <w:pPr>
        <w:pStyle w:val="Heading31"/>
        <w:tabs>
          <w:tab w:val="left" w:pos="709"/>
        </w:tabs>
        <w:spacing w:after="120"/>
        <w:jc w:val="center"/>
        <w:rPr>
          <w:b/>
        </w:rPr>
      </w:pPr>
      <w:r w:rsidRPr="00AD7AD5">
        <w:rPr>
          <w:b/>
        </w:rPr>
        <w:t xml:space="preserve">REIKALAVIMAI </w:t>
      </w:r>
      <w:r>
        <w:rPr>
          <w:b/>
        </w:rPr>
        <w:t>KELNIŲ</w:t>
      </w:r>
      <w:r w:rsidRPr="00AD7AD5">
        <w:rPr>
          <w:b/>
        </w:rPr>
        <w:t xml:space="preserve"> MODELIUI</w:t>
      </w:r>
    </w:p>
    <w:p w:rsidR="00E81FBC" w:rsidRDefault="00E81FBC" w:rsidP="00E81FBC">
      <w:pPr>
        <w:pStyle w:val="BodyText"/>
        <w:rPr>
          <w:bCs/>
        </w:rPr>
      </w:pPr>
    </w:p>
    <w:p w:rsidR="00182070" w:rsidRPr="00182070" w:rsidRDefault="00182070" w:rsidP="009F280A">
      <w:pPr>
        <w:pStyle w:val="BodyTextIndent"/>
        <w:numPr>
          <w:ilvl w:val="0"/>
          <w:numId w:val="20"/>
        </w:numPr>
        <w:tabs>
          <w:tab w:val="clear" w:pos="2970"/>
          <w:tab w:val="num" w:pos="0"/>
          <w:tab w:val="left" w:pos="1000"/>
        </w:tabs>
        <w:spacing w:after="0"/>
        <w:ind w:left="39" w:firstLine="561"/>
        <w:jc w:val="both"/>
      </w:pPr>
      <w:r w:rsidRPr="00182070">
        <w:rPr>
          <w:bCs/>
        </w:rPr>
        <w:t xml:space="preserve">Kelnės siuvamos iš samaninės spalvos pagrindinės trikotažinės medžiagos su žalios spalvos detalėmis. Žalios spalvos kelnių detalės yra: užpakalinės kišenės lystelė, kelnių apačios skeltukų lystelės. </w:t>
      </w:r>
    </w:p>
    <w:p w:rsidR="00182070" w:rsidRPr="00182070" w:rsidRDefault="00182070" w:rsidP="009F280A">
      <w:pPr>
        <w:pStyle w:val="BodyTextIndent"/>
        <w:numPr>
          <w:ilvl w:val="0"/>
          <w:numId w:val="20"/>
        </w:numPr>
        <w:tabs>
          <w:tab w:val="clear" w:pos="2970"/>
          <w:tab w:val="num" w:pos="0"/>
          <w:tab w:val="left" w:pos="1000"/>
        </w:tabs>
        <w:spacing w:after="0"/>
        <w:ind w:left="39" w:firstLine="561"/>
        <w:jc w:val="both"/>
        <w:rPr>
          <w:bCs/>
        </w:rPr>
      </w:pPr>
      <w:r w:rsidRPr="00652D2A">
        <w:rPr>
          <w:bCs/>
        </w:rPr>
        <w:t>Į kelnių šonines siūles įsiūta šviesą atspindinti ju</w:t>
      </w:r>
      <w:r w:rsidRPr="009F280A">
        <w:rPr>
          <w:bCs/>
        </w:rPr>
        <w:t>ostelė</w:t>
      </w:r>
    </w:p>
    <w:p w:rsidR="004E05B5" w:rsidRDefault="00F669DA" w:rsidP="009F280A">
      <w:pPr>
        <w:pStyle w:val="BodyTextIndent"/>
        <w:numPr>
          <w:ilvl w:val="0"/>
          <w:numId w:val="20"/>
        </w:numPr>
        <w:tabs>
          <w:tab w:val="clear" w:pos="2970"/>
          <w:tab w:val="num" w:pos="0"/>
          <w:tab w:val="left" w:pos="1000"/>
        </w:tabs>
        <w:spacing w:after="0"/>
        <w:ind w:left="39" w:firstLine="561"/>
        <w:jc w:val="both"/>
        <w:rPr>
          <w:bCs/>
        </w:rPr>
      </w:pPr>
      <w:r w:rsidRPr="00F669DA">
        <w:rPr>
          <w:bCs/>
        </w:rPr>
        <w:t xml:space="preserve">Kelnės ilgos, </w:t>
      </w:r>
      <w:r w:rsidR="0079659D" w:rsidRPr="0079659D">
        <w:rPr>
          <w:bCs/>
        </w:rPr>
        <w:t>siaurėjančios į apačią</w:t>
      </w:r>
      <w:r w:rsidR="00DD3110" w:rsidRPr="00DD3110">
        <w:rPr>
          <w:bCs/>
        </w:rPr>
        <w:t xml:space="preserve"> su įdūru nugaros viršuje</w:t>
      </w:r>
      <w:r w:rsidR="00DD3110">
        <w:rPr>
          <w:bCs/>
        </w:rPr>
        <w:t>,</w:t>
      </w:r>
      <w:r w:rsidR="008A6ECB">
        <w:rPr>
          <w:bCs/>
        </w:rPr>
        <w:t xml:space="preserve"> su</w:t>
      </w:r>
      <w:r w:rsidR="008A6ECB" w:rsidRPr="008A6ECB">
        <w:rPr>
          <w:bCs/>
        </w:rPr>
        <w:t xml:space="preserve"> dviem šoninėmis įleistinėmis kišenėmis, užsegamomis užtrauktuku</w:t>
      </w:r>
      <w:r w:rsidR="008A6ECB">
        <w:rPr>
          <w:bCs/>
        </w:rPr>
        <w:t>.</w:t>
      </w:r>
      <w:r w:rsidR="008A6ECB" w:rsidRPr="008A6ECB">
        <w:rPr>
          <w:bCs/>
        </w:rPr>
        <w:t xml:space="preserve"> </w:t>
      </w:r>
      <w:r w:rsidR="008A6ECB">
        <w:rPr>
          <w:bCs/>
        </w:rPr>
        <w:t>K</w:t>
      </w:r>
      <w:r w:rsidR="008A6ECB" w:rsidRPr="008A6ECB">
        <w:rPr>
          <w:bCs/>
        </w:rPr>
        <w:t>išenių angų viršutiniame gale įsiūtos 1,5 ± 0,1 cm ilgio detalės (kišenėlės užtrauktukų galvutėms) iš pagrindinės medžiagos (dvigubos)</w:t>
      </w:r>
      <w:r w:rsidR="00312E63">
        <w:rPr>
          <w:bCs/>
        </w:rPr>
        <w:t>.</w:t>
      </w:r>
    </w:p>
    <w:p w:rsidR="00312E63" w:rsidRDefault="004E05B5" w:rsidP="009F280A">
      <w:pPr>
        <w:pStyle w:val="BodyTextIndent"/>
        <w:numPr>
          <w:ilvl w:val="0"/>
          <w:numId w:val="20"/>
        </w:numPr>
        <w:tabs>
          <w:tab w:val="clear" w:pos="2970"/>
          <w:tab w:val="num" w:pos="0"/>
          <w:tab w:val="left" w:pos="1000"/>
        </w:tabs>
        <w:spacing w:after="0"/>
        <w:ind w:left="39" w:firstLine="561"/>
        <w:jc w:val="both"/>
        <w:rPr>
          <w:bCs/>
        </w:rPr>
      </w:pPr>
      <w:r w:rsidRPr="004E05B5">
        <w:rPr>
          <w:bCs/>
        </w:rPr>
        <w:t>Kelnių</w:t>
      </w:r>
      <w:r>
        <w:rPr>
          <w:bCs/>
        </w:rPr>
        <w:t xml:space="preserve"> nugaroje, dešinėje pusėje viršutinio įdūro siūlėje, įsiūta kišenė</w:t>
      </w:r>
      <w:r w:rsidR="0079659D" w:rsidRPr="0079659D">
        <w:rPr>
          <w:bCs/>
        </w:rPr>
        <w:t xml:space="preserve"> </w:t>
      </w:r>
      <w:r>
        <w:rPr>
          <w:bCs/>
        </w:rPr>
        <w:t xml:space="preserve">su lystele, </w:t>
      </w:r>
      <w:r w:rsidRPr="004E05B5">
        <w:rPr>
          <w:bCs/>
        </w:rPr>
        <w:t>užsegama užtrauktuku</w:t>
      </w:r>
      <w:r w:rsidR="00BF1069">
        <w:rPr>
          <w:bCs/>
        </w:rPr>
        <w:t xml:space="preserve">. </w:t>
      </w:r>
      <w:r w:rsidR="00BF1069" w:rsidRPr="00BF1069">
        <w:rPr>
          <w:bCs/>
        </w:rPr>
        <w:t>Kelnių klešnių apačioje, šoninėse siūlėse - skeltukai, užsegami užtrauktuku, paslėptu po lystele</w:t>
      </w:r>
      <w:r>
        <w:rPr>
          <w:bCs/>
        </w:rPr>
        <w:t>.</w:t>
      </w:r>
    </w:p>
    <w:p w:rsidR="00FA3203" w:rsidRPr="00652D2A" w:rsidRDefault="00312E63" w:rsidP="009F280A">
      <w:pPr>
        <w:pStyle w:val="BodyTextIndent"/>
        <w:numPr>
          <w:ilvl w:val="0"/>
          <w:numId w:val="20"/>
        </w:numPr>
        <w:tabs>
          <w:tab w:val="clear" w:pos="2970"/>
          <w:tab w:val="num" w:pos="0"/>
          <w:tab w:val="left" w:pos="1000"/>
        </w:tabs>
        <w:spacing w:after="0"/>
        <w:ind w:left="39" w:firstLine="561"/>
        <w:jc w:val="both"/>
        <w:rPr>
          <w:bCs/>
        </w:rPr>
      </w:pPr>
      <w:r>
        <w:rPr>
          <w:bCs/>
        </w:rPr>
        <w:t>Kelnių</w:t>
      </w:r>
      <w:r w:rsidRPr="00312E63">
        <w:rPr>
          <w:bCs/>
        </w:rPr>
        <w:t xml:space="preserve"> </w:t>
      </w:r>
      <w:r w:rsidR="0079659D" w:rsidRPr="0079659D">
        <w:rPr>
          <w:bCs/>
        </w:rPr>
        <w:t>juosmuo</w:t>
      </w:r>
      <w:r>
        <w:rPr>
          <w:bCs/>
        </w:rPr>
        <w:t xml:space="preserve"> kirptas išvien su pagrindinėmis detalėmis,</w:t>
      </w:r>
      <w:r w:rsidR="0079659D" w:rsidRPr="0079659D">
        <w:rPr>
          <w:bCs/>
        </w:rPr>
        <w:t xml:space="preserve"> paraukta</w:t>
      </w:r>
      <w:r>
        <w:rPr>
          <w:bCs/>
        </w:rPr>
        <w:t>s, su į</w:t>
      </w:r>
      <w:r w:rsidR="00C01BCC">
        <w:rPr>
          <w:bCs/>
        </w:rPr>
        <w:t>siūta elastine</w:t>
      </w:r>
      <w:r w:rsidR="00E81FBC">
        <w:rPr>
          <w:bCs/>
        </w:rPr>
        <w:t xml:space="preserve"> </w:t>
      </w:r>
      <w:r w:rsidR="00C01BCC">
        <w:rPr>
          <w:bCs/>
        </w:rPr>
        <w:t>juosta.</w:t>
      </w:r>
      <w:r w:rsidR="00652D2A" w:rsidRPr="00652D2A">
        <w:rPr>
          <w:bCs/>
        </w:rPr>
        <w:t xml:space="preserve"> </w:t>
      </w:r>
      <w:r w:rsidR="00652D2A" w:rsidRPr="00FA3203">
        <w:rPr>
          <w:bCs/>
        </w:rPr>
        <w:t>Juosmens plotis - 4,0 ± 0,2 cm.</w:t>
      </w:r>
      <w:r w:rsidR="00652D2A">
        <w:rPr>
          <w:bCs/>
        </w:rPr>
        <w:t xml:space="preserve"> </w:t>
      </w:r>
      <w:r w:rsidR="00C01BCC" w:rsidRPr="00C01BCC">
        <w:rPr>
          <w:bCs/>
        </w:rPr>
        <w:t xml:space="preserve">Juosmuo nupeltakiuojamas trimis lygiagrečiais </w:t>
      </w:r>
      <w:r w:rsidR="00C01BCC">
        <w:rPr>
          <w:bCs/>
        </w:rPr>
        <w:t>peltakiais, tarp pirmojo</w:t>
      </w:r>
      <w:r w:rsidR="00C01BCC" w:rsidRPr="00C01BCC">
        <w:rPr>
          <w:bCs/>
        </w:rPr>
        <w:t xml:space="preserve"> </w:t>
      </w:r>
      <w:r w:rsidR="00C01BCC">
        <w:rPr>
          <w:bCs/>
        </w:rPr>
        <w:t>(</w:t>
      </w:r>
      <w:r w:rsidR="00C01BCC" w:rsidRPr="00C01BCC">
        <w:rPr>
          <w:bCs/>
        </w:rPr>
        <w:t>nuo juosmens viršaus</w:t>
      </w:r>
      <w:r w:rsidR="00C01BCC">
        <w:rPr>
          <w:bCs/>
        </w:rPr>
        <w:t xml:space="preserve">) ir antrojo peltakių įverta </w:t>
      </w:r>
      <w:r w:rsidR="00C01BCC" w:rsidRPr="00C01BCC">
        <w:rPr>
          <w:bCs/>
        </w:rPr>
        <w:t>tekstilinė virvelė</w:t>
      </w:r>
      <w:r w:rsidR="00C01BCC">
        <w:rPr>
          <w:bCs/>
        </w:rPr>
        <w:t>,</w:t>
      </w:r>
      <w:r w:rsidR="00C01BCC" w:rsidRPr="00C01BCC">
        <w:rPr>
          <w:bCs/>
        </w:rPr>
        <w:t xml:space="preserve"> </w:t>
      </w:r>
      <w:r w:rsidR="00C01BCC">
        <w:rPr>
          <w:bCs/>
        </w:rPr>
        <w:t>j</w:t>
      </w:r>
      <w:r w:rsidR="00C01BCC" w:rsidRPr="00C01BCC">
        <w:rPr>
          <w:bCs/>
        </w:rPr>
        <w:t xml:space="preserve">uosmens vidinėje pusėje, priekio centre perverta </w:t>
      </w:r>
      <w:r w:rsidR="00C01BCC">
        <w:rPr>
          <w:bCs/>
        </w:rPr>
        <w:t>per dvi</w:t>
      </w:r>
      <w:r w:rsidR="00C01BCC" w:rsidRPr="00C01BCC">
        <w:rPr>
          <w:bCs/>
        </w:rPr>
        <w:t xml:space="preserve"> </w:t>
      </w:r>
      <w:r w:rsidR="00C01BCC">
        <w:rPr>
          <w:bCs/>
        </w:rPr>
        <w:t>vertikalia</w:t>
      </w:r>
      <w:r w:rsidR="00C01BCC" w:rsidRPr="00C01BCC">
        <w:rPr>
          <w:bCs/>
        </w:rPr>
        <w:t xml:space="preserve">s </w:t>
      </w:r>
      <w:r w:rsidR="00C01BCC">
        <w:rPr>
          <w:bCs/>
        </w:rPr>
        <w:t>išsiūta</w:t>
      </w:r>
      <w:r w:rsidR="00C01BCC" w:rsidRPr="00C01BCC">
        <w:rPr>
          <w:bCs/>
        </w:rPr>
        <w:t>s</w:t>
      </w:r>
      <w:r w:rsidR="00DD3110">
        <w:rPr>
          <w:bCs/>
        </w:rPr>
        <w:t xml:space="preserve"> kilpa</w:t>
      </w:r>
      <w:r w:rsidR="00C01BCC" w:rsidRPr="00C01BCC">
        <w:rPr>
          <w:bCs/>
        </w:rPr>
        <w:t>s</w:t>
      </w:r>
      <w:r w:rsidR="00DD3110">
        <w:rPr>
          <w:bCs/>
        </w:rPr>
        <w:t>.</w:t>
      </w:r>
      <w:r w:rsidR="00C01BCC">
        <w:rPr>
          <w:bCs/>
        </w:rPr>
        <w:t xml:space="preserve"> </w:t>
      </w:r>
      <w:r w:rsidR="00C01BCC" w:rsidRPr="00C01BCC">
        <w:rPr>
          <w:bCs/>
        </w:rPr>
        <w:t>Atstumas tarp kilpų – 2,5 – 3,0 cm</w:t>
      </w:r>
      <w:r w:rsidR="00DD3110">
        <w:rPr>
          <w:bCs/>
        </w:rPr>
        <w:t>.</w:t>
      </w:r>
    </w:p>
    <w:p w:rsidR="00652D2A" w:rsidRPr="00652D2A" w:rsidRDefault="00652D2A" w:rsidP="009F280A">
      <w:pPr>
        <w:pStyle w:val="BodyTextIndent"/>
        <w:numPr>
          <w:ilvl w:val="0"/>
          <w:numId w:val="20"/>
        </w:numPr>
        <w:tabs>
          <w:tab w:val="clear" w:pos="2970"/>
          <w:tab w:val="num" w:pos="0"/>
          <w:tab w:val="left" w:pos="1000"/>
        </w:tabs>
        <w:spacing w:after="0"/>
        <w:ind w:left="39" w:firstLine="561"/>
        <w:jc w:val="both"/>
      </w:pPr>
      <w:r>
        <w:rPr>
          <w:bCs/>
        </w:rPr>
        <w:t>K</w:t>
      </w:r>
      <w:r w:rsidR="002A67F5" w:rsidRPr="00652D2A">
        <w:rPr>
          <w:bCs/>
        </w:rPr>
        <w:t xml:space="preserve">elnių nugaros viršutinio </w:t>
      </w:r>
      <w:r w:rsidR="0036515F" w:rsidRPr="00652D2A">
        <w:rPr>
          <w:bCs/>
        </w:rPr>
        <w:t>įdūro plotis (su juosmeniu) tie</w:t>
      </w:r>
      <w:r w:rsidRPr="00652D2A">
        <w:rPr>
          <w:bCs/>
        </w:rPr>
        <w:t>s</w:t>
      </w:r>
      <w:r w:rsidR="0036515F" w:rsidRPr="00652D2A">
        <w:rPr>
          <w:bCs/>
        </w:rPr>
        <w:t xml:space="preserve"> nugaros viduriu - 12,0 ± 0,2 cm, ties šonu - 6,0 ± 0,2 cm.</w:t>
      </w:r>
    </w:p>
    <w:p w:rsidR="002A67F5" w:rsidRPr="00DE06EF" w:rsidRDefault="0036515F" w:rsidP="009F280A">
      <w:pPr>
        <w:pStyle w:val="BodyTextIndent"/>
        <w:numPr>
          <w:ilvl w:val="0"/>
          <w:numId w:val="20"/>
        </w:numPr>
        <w:tabs>
          <w:tab w:val="clear" w:pos="2970"/>
          <w:tab w:val="num" w:pos="0"/>
          <w:tab w:val="left" w:pos="1000"/>
        </w:tabs>
        <w:spacing w:after="0"/>
        <w:ind w:left="39" w:firstLine="561"/>
        <w:jc w:val="both"/>
      </w:pPr>
      <w:r w:rsidRPr="00652D2A">
        <w:rPr>
          <w:bCs/>
        </w:rPr>
        <w:t xml:space="preserve"> </w:t>
      </w:r>
      <w:r w:rsidR="00652D2A">
        <w:rPr>
          <w:bCs/>
        </w:rPr>
        <w:t>K</w:t>
      </w:r>
      <w:r w:rsidR="00DE06EF" w:rsidRPr="00652D2A">
        <w:rPr>
          <w:bCs/>
        </w:rPr>
        <w:t>elnių</w:t>
      </w:r>
      <w:r w:rsidRPr="00652D2A">
        <w:rPr>
          <w:bCs/>
        </w:rPr>
        <w:t xml:space="preserve"> šoninės kišenės angos ilgis – 18,0 ± 0,2 cm, </w:t>
      </w:r>
      <w:r w:rsidR="00DE06EF" w:rsidRPr="00652D2A">
        <w:rPr>
          <w:bCs/>
        </w:rPr>
        <w:t>nugaros</w:t>
      </w:r>
      <w:r w:rsidRPr="00652D2A">
        <w:rPr>
          <w:bCs/>
        </w:rPr>
        <w:t xml:space="preserve"> kišenės angos ilgis – 14,0 ± 0,2 cm, lystelės plotis - 1,5 ± 0,1 cm. Viršutinis šoninės kišenės angos galas - </w:t>
      </w:r>
      <w:r w:rsidR="00DE06EF" w:rsidRPr="00652D2A">
        <w:rPr>
          <w:bCs/>
        </w:rPr>
        <w:t>7</w:t>
      </w:r>
      <w:r w:rsidRPr="00652D2A">
        <w:rPr>
          <w:bCs/>
        </w:rPr>
        <w:t xml:space="preserve">,0 ± 0,5 cm nuo </w:t>
      </w:r>
      <w:r w:rsidR="00DE06EF" w:rsidRPr="00652D2A">
        <w:rPr>
          <w:bCs/>
        </w:rPr>
        <w:t xml:space="preserve">viršaus </w:t>
      </w:r>
      <w:r w:rsidRPr="00652D2A">
        <w:rPr>
          <w:bCs/>
        </w:rPr>
        <w:t xml:space="preserve">ir </w:t>
      </w:r>
      <w:r w:rsidR="00DE06EF" w:rsidRPr="00652D2A">
        <w:rPr>
          <w:bCs/>
        </w:rPr>
        <w:t>6,0</w:t>
      </w:r>
      <w:r w:rsidRPr="00652D2A">
        <w:rPr>
          <w:bCs/>
        </w:rPr>
        <w:t xml:space="preserve"> ± 0,5 cm nuo </w:t>
      </w:r>
      <w:r w:rsidR="00DE06EF" w:rsidRPr="00652D2A">
        <w:rPr>
          <w:bCs/>
        </w:rPr>
        <w:t>šoninės</w:t>
      </w:r>
      <w:r w:rsidRPr="00652D2A">
        <w:rPr>
          <w:bCs/>
        </w:rPr>
        <w:t xml:space="preserve"> siūlės. </w:t>
      </w:r>
      <w:r w:rsidR="00DE06EF" w:rsidRPr="00652D2A">
        <w:rPr>
          <w:bCs/>
        </w:rPr>
        <w:t>Nugaros</w:t>
      </w:r>
      <w:r w:rsidRPr="00652D2A">
        <w:rPr>
          <w:bCs/>
        </w:rPr>
        <w:t xml:space="preserve"> kišenės angos galas - </w:t>
      </w:r>
      <w:r w:rsidR="00DE06EF" w:rsidRPr="00652D2A">
        <w:rPr>
          <w:bCs/>
        </w:rPr>
        <w:t>6,5</w:t>
      </w:r>
      <w:r w:rsidRPr="00652D2A">
        <w:rPr>
          <w:bCs/>
        </w:rPr>
        <w:t xml:space="preserve"> ± 0,5 cm </w:t>
      </w:r>
      <w:r w:rsidR="00DE06EF" w:rsidRPr="00652D2A">
        <w:rPr>
          <w:bCs/>
        </w:rPr>
        <w:t xml:space="preserve">atstumu </w:t>
      </w:r>
      <w:r w:rsidRPr="00652D2A">
        <w:rPr>
          <w:bCs/>
        </w:rPr>
        <w:t>nuo</w:t>
      </w:r>
      <w:r w:rsidR="00DE06EF" w:rsidRPr="00652D2A">
        <w:rPr>
          <w:bCs/>
        </w:rPr>
        <w:t xml:space="preserve"> šoninės</w:t>
      </w:r>
      <w:r w:rsidRPr="00652D2A">
        <w:rPr>
          <w:bCs/>
        </w:rPr>
        <w:t xml:space="preserve"> siūlės</w:t>
      </w:r>
      <w:r w:rsidR="00DE06EF" w:rsidRPr="00652D2A">
        <w:rPr>
          <w:bCs/>
        </w:rPr>
        <w:t>.</w:t>
      </w:r>
      <w:r w:rsidRPr="00652D2A">
        <w:rPr>
          <w:bCs/>
        </w:rPr>
        <w:t xml:space="preserve"> </w:t>
      </w:r>
    </w:p>
    <w:p w:rsidR="00DE06EF" w:rsidRPr="00BC72EE" w:rsidRDefault="00652D2A" w:rsidP="009F280A">
      <w:pPr>
        <w:pStyle w:val="BodyTextIndent"/>
        <w:numPr>
          <w:ilvl w:val="0"/>
          <w:numId w:val="20"/>
        </w:numPr>
        <w:tabs>
          <w:tab w:val="clear" w:pos="2970"/>
          <w:tab w:val="num" w:pos="0"/>
          <w:tab w:val="left" w:pos="1000"/>
        </w:tabs>
        <w:spacing w:after="0"/>
        <w:ind w:left="39" w:firstLine="561"/>
        <w:jc w:val="both"/>
      </w:pPr>
      <w:r>
        <w:rPr>
          <w:bCs/>
        </w:rPr>
        <w:t>K</w:t>
      </w:r>
      <w:r w:rsidR="00DE06EF" w:rsidRPr="00DE06EF">
        <w:rPr>
          <w:bCs/>
        </w:rPr>
        <w:t>elnių</w:t>
      </w:r>
      <w:r w:rsidR="00DE06EF">
        <w:rPr>
          <w:bCs/>
        </w:rPr>
        <w:t xml:space="preserve"> </w:t>
      </w:r>
      <w:r w:rsidR="00314225">
        <w:rPr>
          <w:bCs/>
        </w:rPr>
        <w:t>skeltukų</w:t>
      </w:r>
      <w:r w:rsidR="00314225" w:rsidRPr="00314225">
        <w:rPr>
          <w:bCs/>
        </w:rPr>
        <w:t xml:space="preserve"> </w:t>
      </w:r>
      <w:r w:rsidR="00314225">
        <w:rPr>
          <w:bCs/>
        </w:rPr>
        <w:t>(</w:t>
      </w:r>
      <w:r w:rsidR="00314225" w:rsidRPr="00314225">
        <w:rPr>
          <w:bCs/>
        </w:rPr>
        <w:t>šoninėse siūlėse</w:t>
      </w:r>
      <w:r w:rsidR="00314225">
        <w:rPr>
          <w:bCs/>
        </w:rPr>
        <w:t>)</w:t>
      </w:r>
      <w:r w:rsidR="00314225" w:rsidRPr="00314225">
        <w:rPr>
          <w:bCs/>
        </w:rPr>
        <w:t xml:space="preserve"> angos ilgis –</w:t>
      </w:r>
      <w:r w:rsidR="00314225">
        <w:rPr>
          <w:bCs/>
        </w:rPr>
        <w:t xml:space="preserve"> 22,5</w:t>
      </w:r>
      <w:r w:rsidR="00314225" w:rsidRPr="00314225">
        <w:rPr>
          <w:bCs/>
        </w:rPr>
        <w:t xml:space="preserve"> ± 0,2 cm, lystelės plotis - 1,5 ± 0,1 cm</w:t>
      </w:r>
      <w:r w:rsidR="00314225">
        <w:rPr>
          <w:bCs/>
        </w:rPr>
        <w:t>.</w:t>
      </w:r>
      <w:r w:rsidR="00EB5226" w:rsidRPr="00EB5226">
        <w:rPr>
          <w:bCs/>
        </w:rPr>
        <w:t xml:space="preserve"> Bazinio dydžio kelnių</w:t>
      </w:r>
      <w:r w:rsidR="00EB5226">
        <w:rPr>
          <w:bCs/>
        </w:rPr>
        <w:t xml:space="preserve"> plotis ties keliais (1/2 </w:t>
      </w:r>
      <w:r w:rsidR="00EB5226" w:rsidRPr="00EB5226">
        <w:rPr>
          <w:bCs/>
        </w:rPr>
        <w:t>žingsnio siūlės</w:t>
      </w:r>
      <w:r w:rsidR="00EB5226">
        <w:rPr>
          <w:bCs/>
        </w:rPr>
        <w:t>) - 21</w:t>
      </w:r>
      <w:r w:rsidR="00EB5226" w:rsidRPr="00EB5226">
        <w:rPr>
          <w:bCs/>
        </w:rPr>
        <w:t>,0 ± 0,5 cm</w:t>
      </w:r>
      <w:r w:rsidR="00EB5226">
        <w:rPr>
          <w:bCs/>
        </w:rPr>
        <w:t>.</w:t>
      </w:r>
    </w:p>
    <w:p w:rsidR="00732B3E" w:rsidRPr="00732B3E" w:rsidRDefault="00BC72EE" w:rsidP="009F280A">
      <w:pPr>
        <w:pStyle w:val="BodyTextIndent"/>
        <w:numPr>
          <w:ilvl w:val="0"/>
          <w:numId w:val="20"/>
        </w:numPr>
        <w:tabs>
          <w:tab w:val="clear" w:pos="2970"/>
          <w:tab w:val="num" w:pos="0"/>
          <w:tab w:val="left" w:pos="1000"/>
        </w:tabs>
        <w:spacing w:after="0"/>
        <w:ind w:left="39" w:firstLine="561"/>
        <w:jc w:val="both"/>
        <w:rPr>
          <w:b/>
          <w:bCs/>
        </w:rPr>
      </w:pPr>
      <w:r w:rsidRPr="003B1925">
        <w:t xml:space="preserve">Kelnių apačios </w:t>
      </w:r>
      <w:r>
        <w:t>palenkimas - 2,5</w:t>
      </w:r>
      <w:r w:rsidRPr="003B1925">
        <w:t xml:space="preserve"> </w:t>
      </w:r>
      <w:r>
        <w:t>– 2,8 cm pločio</w:t>
      </w:r>
      <w:r w:rsidR="00652D2A">
        <w:t>. S</w:t>
      </w:r>
      <w:r w:rsidRPr="003B1925">
        <w:t>i</w:t>
      </w:r>
      <w:r>
        <w:t>uvamas</w:t>
      </w:r>
      <w:r w:rsidRPr="003B1925">
        <w:t xml:space="preserve"> dviadate, plokščiasiūle, grandininio dygsnio mašina arba lygiaverte, užtikrinančią ne blogesnės kokybės ir savybių siūles. Atstumas tarp peltakių (adatų) 0,5 - 0,6 cm. Vienodas atstumas tarp peltakių turi būti visame gaminyje.</w:t>
      </w:r>
    </w:p>
    <w:p w:rsidR="000F0F07" w:rsidRPr="00732B3E" w:rsidRDefault="00732B3E" w:rsidP="009F280A">
      <w:pPr>
        <w:pStyle w:val="BodyTextIndent"/>
        <w:numPr>
          <w:ilvl w:val="0"/>
          <w:numId w:val="20"/>
        </w:numPr>
        <w:tabs>
          <w:tab w:val="clear" w:pos="2970"/>
          <w:tab w:val="num" w:pos="0"/>
          <w:tab w:val="left" w:pos="1000"/>
        </w:tabs>
        <w:spacing w:after="0"/>
        <w:ind w:left="39" w:firstLine="561"/>
        <w:jc w:val="both"/>
        <w:rPr>
          <w:b/>
          <w:bCs/>
        </w:rPr>
      </w:pPr>
      <w:r>
        <w:lastRenderedPageBreak/>
        <w:t>K</w:t>
      </w:r>
      <w:r w:rsidR="006B34B4">
        <w:t>elnių šoninės, priekio</w:t>
      </w:r>
      <w:r w:rsidR="006B34B4" w:rsidRPr="006B34B4">
        <w:t xml:space="preserve"> vidurio</w:t>
      </w:r>
      <w:r w:rsidR="006B34B4">
        <w:t>, nugaros vidurio</w:t>
      </w:r>
      <w:r w:rsidR="006B34B4" w:rsidRPr="00732B3E">
        <w:rPr>
          <w:bCs/>
        </w:rPr>
        <w:t xml:space="preserve"> siūlės,</w:t>
      </w:r>
      <w:r w:rsidR="006B34B4">
        <w:t xml:space="preserve"> viršutinės nugarinės detalės </w:t>
      </w:r>
      <w:r w:rsidR="006B34B4" w:rsidRPr="00732B3E">
        <w:rPr>
          <w:bCs/>
        </w:rPr>
        <w:t>prisiuvimo</w:t>
      </w:r>
      <w:r w:rsidR="006B34B4" w:rsidRPr="006B34B4">
        <w:t xml:space="preserve"> </w:t>
      </w:r>
      <w:r w:rsidR="00A16ACD" w:rsidRPr="00732B3E">
        <w:rPr>
          <w:bCs/>
        </w:rPr>
        <w:t>siūlė</w:t>
      </w:r>
      <w:r>
        <w:rPr>
          <w:bCs/>
        </w:rPr>
        <w:t>,</w:t>
      </w:r>
      <w:r w:rsidR="006B34B4" w:rsidRPr="00732B3E">
        <w:rPr>
          <w:bCs/>
        </w:rPr>
        <w:t xml:space="preserve"> kelnių skeltukai</w:t>
      </w:r>
      <w:r>
        <w:rPr>
          <w:bCs/>
        </w:rPr>
        <w:t>. kišenės</w:t>
      </w:r>
      <w:r w:rsidR="00C22600" w:rsidRPr="00732B3E">
        <w:rPr>
          <w:bCs/>
        </w:rPr>
        <w:t xml:space="preserve"> </w:t>
      </w:r>
      <w:r w:rsidR="006B34B4" w:rsidRPr="00732B3E">
        <w:rPr>
          <w:bCs/>
        </w:rPr>
        <w:t>nupeltakiuojami</w:t>
      </w:r>
      <w:r w:rsidR="00C22600" w:rsidRPr="00732B3E">
        <w:rPr>
          <w:bCs/>
        </w:rPr>
        <w:t xml:space="preserve"> 0,1 – 0,2 cm pločio peltakiais</w:t>
      </w:r>
      <w:r w:rsidR="006B34B4" w:rsidRPr="00732B3E">
        <w:rPr>
          <w:bCs/>
        </w:rPr>
        <w:t>. Peltakių plotis vienodas turi būti visame gaminyje</w:t>
      </w:r>
      <w:r w:rsidR="00A16ACD" w:rsidRPr="00732B3E">
        <w:rPr>
          <w:bCs/>
        </w:rPr>
        <w:t xml:space="preserve"> ir visame peltakio ilgyje</w:t>
      </w:r>
      <w:r w:rsidR="00C22600" w:rsidRPr="00732B3E">
        <w:rPr>
          <w:bCs/>
        </w:rPr>
        <w:t xml:space="preserve">. </w:t>
      </w:r>
    </w:p>
    <w:p w:rsidR="00041B9B" w:rsidRDefault="00041B9B" w:rsidP="00825CCC">
      <w:pPr>
        <w:jc w:val="right"/>
        <w:rPr>
          <w:b/>
        </w:rPr>
      </w:pPr>
    </w:p>
    <w:p w:rsidR="00CD3A02" w:rsidRPr="009F20F9" w:rsidRDefault="00CD3A02" w:rsidP="00CD3A02">
      <w:pPr>
        <w:jc w:val="center"/>
        <w:rPr>
          <w:b/>
          <w:caps/>
        </w:rPr>
      </w:pPr>
      <w:r w:rsidRPr="009F20F9">
        <w:rPr>
          <w:b/>
          <w:caps/>
        </w:rPr>
        <w:t>III</w:t>
      </w:r>
      <w:r w:rsidRPr="009F20F9">
        <w:rPr>
          <w:b/>
        </w:rPr>
        <w:t xml:space="preserve"> SKYRIUS</w:t>
      </w:r>
    </w:p>
    <w:p w:rsidR="00CD3A02" w:rsidRDefault="00CD3A02" w:rsidP="00CD3A02">
      <w:pPr>
        <w:jc w:val="center"/>
        <w:rPr>
          <w:b/>
          <w:lang w:eastAsia="lt-LT"/>
        </w:rPr>
      </w:pPr>
      <w:r w:rsidRPr="009F20F9">
        <w:rPr>
          <w:b/>
          <w:caps/>
          <w:lang w:eastAsia="lt-LT"/>
        </w:rPr>
        <w:t xml:space="preserve">DARBINIŲ </w:t>
      </w:r>
      <w:r w:rsidRPr="009F20F9">
        <w:rPr>
          <w:b/>
          <w:lang w:eastAsia="lt-LT"/>
        </w:rPr>
        <w:t>PAVYZDŽIŲ TVIRTINIMAS</w:t>
      </w:r>
    </w:p>
    <w:p w:rsidR="00CD3A02" w:rsidRPr="009F20F9" w:rsidRDefault="00CD3A02" w:rsidP="00CD3A02">
      <w:pPr>
        <w:jc w:val="center"/>
        <w:rPr>
          <w:b/>
          <w:caps/>
        </w:rPr>
      </w:pPr>
    </w:p>
    <w:p w:rsidR="00CD3A02" w:rsidRPr="009A5098" w:rsidRDefault="00CD3A02" w:rsidP="009F280A">
      <w:pPr>
        <w:pStyle w:val="BodyTextIndent"/>
        <w:numPr>
          <w:ilvl w:val="0"/>
          <w:numId w:val="20"/>
        </w:numPr>
        <w:tabs>
          <w:tab w:val="clear" w:pos="2970"/>
          <w:tab w:val="num" w:pos="0"/>
          <w:tab w:val="left" w:pos="1000"/>
        </w:tabs>
        <w:spacing w:after="0"/>
        <w:ind w:left="39" w:firstLine="561"/>
        <w:jc w:val="both"/>
      </w:pPr>
      <w:r w:rsidRPr="009A5098">
        <w:t xml:space="preserve">Sudarius sutartį, derinami ir tvirtinami darbiniai pavyzdžiai. </w:t>
      </w:r>
    </w:p>
    <w:p w:rsidR="00732B3E" w:rsidRDefault="00CD3A02" w:rsidP="009F280A">
      <w:pPr>
        <w:pStyle w:val="BodyTextIndent"/>
        <w:numPr>
          <w:ilvl w:val="0"/>
          <w:numId w:val="20"/>
        </w:numPr>
        <w:tabs>
          <w:tab w:val="clear" w:pos="2970"/>
          <w:tab w:val="num" w:pos="0"/>
          <w:tab w:val="left" w:pos="1000"/>
        </w:tabs>
        <w:spacing w:after="0"/>
        <w:ind w:left="39" w:firstLine="561"/>
        <w:jc w:val="both"/>
      </w:pPr>
      <w:r w:rsidRPr="009F20F9">
        <w:t>Darbinio pavyzdžio tvirtinimui pristatomi:</w:t>
      </w:r>
    </w:p>
    <w:p w:rsidR="00CD3A02" w:rsidRDefault="00CD3A02" w:rsidP="009F280A">
      <w:pPr>
        <w:pStyle w:val="BodyTextIndent"/>
        <w:numPr>
          <w:ilvl w:val="1"/>
          <w:numId w:val="20"/>
        </w:numPr>
        <w:tabs>
          <w:tab w:val="left" w:pos="1000"/>
        </w:tabs>
        <w:spacing w:after="0"/>
        <w:jc w:val="both"/>
      </w:pPr>
      <w:r w:rsidRPr="009F20F9">
        <w:t xml:space="preserve">du identiški gaminiai (bazinio dydžio); </w:t>
      </w:r>
    </w:p>
    <w:p w:rsidR="00CD3A02" w:rsidRDefault="00CD3A02" w:rsidP="009F280A">
      <w:pPr>
        <w:pStyle w:val="BodyTextIndent"/>
        <w:numPr>
          <w:ilvl w:val="1"/>
          <w:numId w:val="20"/>
        </w:numPr>
        <w:tabs>
          <w:tab w:val="left" w:pos="1000"/>
        </w:tabs>
        <w:spacing w:after="0"/>
        <w:jc w:val="both"/>
      </w:pPr>
      <w:r w:rsidRPr="009F20F9">
        <w:t>matų lentelė suderinimui;</w:t>
      </w:r>
    </w:p>
    <w:p w:rsidR="00CD3A02" w:rsidRDefault="00CD3A02" w:rsidP="009F280A">
      <w:pPr>
        <w:pStyle w:val="BodyTextIndent"/>
        <w:numPr>
          <w:ilvl w:val="1"/>
          <w:numId w:val="20"/>
        </w:numPr>
        <w:tabs>
          <w:tab w:val="left" w:pos="1000"/>
        </w:tabs>
        <w:spacing w:after="0"/>
        <w:jc w:val="both"/>
      </w:pPr>
      <w:r w:rsidRPr="009F20F9">
        <w:t>gaminio priežiūros instrukcija suderinimui (kuri turės būti pridėta prie kiekvieno gaminio);</w:t>
      </w:r>
    </w:p>
    <w:p w:rsidR="00CD3A02" w:rsidRPr="009F20F9" w:rsidRDefault="00CD3A02" w:rsidP="009F280A">
      <w:pPr>
        <w:pStyle w:val="BodyTextIndent"/>
        <w:numPr>
          <w:ilvl w:val="1"/>
          <w:numId w:val="20"/>
        </w:numPr>
        <w:tabs>
          <w:tab w:val="left" w:pos="1000"/>
        </w:tabs>
        <w:spacing w:after="0"/>
        <w:jc w:val="both"/>
      </w:pPr>
      <w:r w:rsidRPr="009F20F9">
        <w:t>gaminio techninis aprašas (su gaminio siuvime panaudotų medžiagų pavyzdžiais ir charakteristikomis, įrodančiomis jų atitikimą techninėje specifikacijoje nustatytiems reikalavimams).</w:t>
      </w:r>
    </w:p>
    <w:p w:rsidR="00CD3A02" w:rsidRPr="00732B3E" w:rsidRDefault="00CD3A02" w:rsidP="009F280A">
      <w:pPr>
        <w:pStyle w:val="BodyTextIndent"/>
        <w:numPr>
          <w:ilvl w:val="0"/>
          <w:numId w:val="20"/>
        </w:numPr>
        <w:tabs>
          <w:tab w:val="left" w:pos="1000"/>
        </w:tabs>
        <w:spacing w:after="0"/>
        <w:ind w:left="39" w:firstLine="561"/>
        <w:jc w:val="both"/>
      </w:pPr>
      <w:r w:rsidRPr="00732B3E">
        <w:t>Esant poreikiui, derinimo eigoje gaminio išmatavimai, siuvimo technologija ir pan. gali būti tikslinami, jeigu tai neblogins gaminio išvaizdos ir funkcinių savybių.</w:t>
      </w:r>
    </w:p>
    <w:p w:rsidR="00CD3A02" w:rsidRPr="00732B3E" w:rsidRDefault="00CD3A02" w:rsidP="009F280A">
      <w:pPr>
        <w:pStyle w:val="BodyTextIndent"/>
        <w:numPr>
          <w:ilvl w:val="0"/>
          <w:numId w:val="20"/>
        </w:numPr>
        <w:tabs>
          <w:tab w:val="left" w:pos="1000"/>
        </w:tabs>
        <w:spacing w:after="0"/>
        <w:ind w:left="39" w:firstLine="561"/>
        <w:jc w:val="both"/>
      </w:pPr>
      <w:r w:rsidRPr="00732B3E">
        <w:t>Masinę gamybą leidžiama pradėti tik patvirtinus darbinius pavyzdžius.</w:t>
      </w:r>
    </w:p>
    <w:p w:rsidR="00F81F2D" w:rsidRDefault="00F81F2D" w:rsidP="004B51BC">
      <w:pPr>
        <w:pStyle w:val="BodyText"/>
      </w:pPr>
    </w:p>
    <w:p w:rsidR="00CD3A02" w:rsidRPr="009F20F9" w:rsidRDefault="00CD3A02" w:rsidP="00CD3A02">
      <w:pPr>
        <w:ind w:left="284"/>
        <w:jc w:val="center"/>
        <w:rPr>
          <w:b/>
          <w:caps/>
        </w:rPr>
      </w:pPr>
      <w:r w:rsidRPr="009F20F9">
        <w:rPr>
          <w:b/>
          <w:caps/>
        </w:rPr>
        <w:t>IV</w:t>
      </w:r>
      <w:r w:rsidRPr="009F20F9">
        <w:rPr>
          <w:b/>
        </w:rPr>
        <w:t xml:space="preserve"> SKYRIUS</w:t>
      </w:r>
    </w:p>
    <w:p w:rsidR="00CD3A02" w:rsidRDefault="00CD3A02" w:rsidP="00CD3A02">
      <w:pPr>
        <w:ind w:left="284"/>
        <w:jc w:val="center"/>
        <w:rPr>
          <w:b/>
          <w:caps/>
          <w:lang w:eastAsia="lt-LT"/>
        </w:rPr>
      </w:pPr>
      <w:r w:rsidRPr="009F20F9">
        <w:rPr>
          <w:b/>
          <w:lang w:eastAsia="lt-LT"/>
        </w:rPr>
        <w:t>GAMINIŲ</w:t>
      </w:r>
      <w:r w:rsidRPr="009F20F9">
        <w:rPr>
          <w:b/>
          <w:caps/>
          <w:lang w:eastAsia="lt-LT"/>
        </w:rPr>
        <w:t xml:space="preserve"> ŽENKLINIMAS IR PAKAVIMAS</w:t>
      </w:r>
    </w:p>
    <w:p w:rsidR="001A50B5" w:rsidRDefault="001A50B5" w:rsidP="00A61607">
      <w:pPr>
        <w:widowControl w:val="0"/>
        <w:jc w:val="center"/>
        <w:rPr>
          <w:b/>
        </w:rPr>
      </w:pPr>
    </w:p>
    <w:p w:rsidR="00CD3A02" w:rsidRPr="009F20F9" w:rsidRDefault="00CD3A02" w:rsidP="009F280A">
      <w:pPr>
        <w:pStyle w:val="BodyTextIndent"/>
        <w:numPr>
          <w:ilvl w:val="0"/>
          <w:numId w:val="20"/>
        </w:numPr>
        <w:tabs>
          <w:tab w:val="left" w:pos="1000"/>
        </w:tabs>
        <w:spacing w:after="0"/>
        <w:ind w:left="39" w:firstLine="561"/>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CD3A02" w:rsidRPr="009F20F9" w:rsidRDefault="00CD3A02" w:rsidP="009F280A">
      <w:pPr>
        <w:pStyle w:val="BodyTextIndent"/>
        <w:numPr>
          <w:ilvl w:val="0"/>
          <w:numId w:val="20"/>
        </w:numPr>
        <w:tabs>
          <w:tab w:val="left" w:pos="1000"/>
        </w:tabs>
        <w:spacing w:after="0"/>
        <w:ind w:left="39" w:firstLine="561"/>
        <w:jc w:val="both"/>
      </w:pPr>
      <w:r w:rsidRPr="009F20F9">
        <w:t>Kiekvieno gaminio vidinėje pusėje (vieta suderinama darbinio pavyzdžio derinimo metu) turi būti įsiūta ženklinimo juostelė, kurioje nurodoma:</w:t>
      </w:r>
    </w:p>
    <w:p w:rsidR="00CD3A02" w:rsidRPr="009F20F9" w:rsidRDefault="00CD3A02" w:rsidP="00CD3A02">
      <w:pPr>
        <w:numPr>
          <w:ilvl w:val="0"/>
          <w:numId w:val="6"/>
        </w:numPr>
        <w:tabs>
          <w:tab w:val="num" w:pos="0"/>
          <w:tab w:val="num" w:pos="1276"/>
        </w:tabs>
        <w:ind w:firstLine="851"/>
        <w:jc w:val="both"/>
      </w:pPr>
      <w:r w:rsidRPr="009F20F9">
        <w:t>paslaugos teikėjo pavadinimas arba prekės ženklas;</w:t>
      </w:r>
    </w:p>
    <w:p w:rsidR="00CD3A02" w:rsidRPr="009F20F9" w:rsidRDefault="00CD3A02" w:rsidP="00CD3A02">
      <w:pPr>
        <w:numPr>
          <w:ilvl w:val="0"/>
          <w:numId w:val="6"/>
        </w:numPr>
        <w:tabs>
          <w:tab w:val="num" w:pos="0"/>
          <w:tab w:val="num" w:pos="1276"/>
        </w:tabs>
        <w:ind w:firstLine="851"/>
        <w:jc w:val="both"/>
      </w:pPr>
      <w:r w:rsidRPr="009F20F9">
        <w:t>gamintojo pavadinimas arba prekės ženklas (jei nesutampa su paslaugos teikėju);</w:t>
      </w:r>
    </w:p>
    <w:p w:rsidR="00CD3A02" w:rsidRPr="009F20F9" w:rsidRDefault="00CD3A02" w:rsidP="00CD3A02">
      <w:pPr>
        <w:numPr>
          <w:ilvl w:val="0"/>
          <w:numId w:val="6"/>
        </w:numPr>
        <w:tabs>
          <w:tab w:val="num" w:pos="0"/>
          <w:tab w:val="num" w:pos="1276"/>
        </w:tabs>
        <w:ind w:firstLine="851"/>
        <w:jc w:val="both"/>
        <w:rPr>
          <w:bCs/>
          <w:lang w:eastAsia="lt-LT"/>
        </w:rPr>
      </w:pPr>
      <w:r w:rsidRPr="009F20F9">
        <w:t>gaminio pavadinimas</w:t>
      </w:r>
      <w:r>
        <w:t>;</w:t>
      </w:r>
    </w:p>
    <w:p w:rsidR="00CD3A02" w:rsidRPr="009F20F9" w:rsidRDefault="00CD3A02" w:rsidP="00CD3A02">
      <w:pPr>
        <w:numPr>
          <w:ilvl w:val="0"/>
          <w:numId w:val="6"/>
        </w:numPr>
        <w:tabs>
          <w:tab w:val="num" w:pos="0"/>
          <w:tab w:val="num" w:pos="1276"/>
        </w:tabs>
        <w:ind w:firstLine="851"/>
        <w:jc w:val="both"/>
      </w:pPr>
      <w:r w:rsidRPr="009F20F9">
        <w:t xml:space="preserve">pluoštinė sudėtis; </w:t>
      </w:r>
    </w:p>
    <w:p w:rsidR="00CD3A02" w:rsidRPr="009F20F9" w:rsidRDefault="00CD3A02" w:rsidP="00CD3A02">
      <w:pPr>
        <w:numPr>
          <w:ilvl w:val="0"/>
          <w:numId w:val="6"/>
        </w:numPr>
        <w:tabs>
          <w:tab w:val="num" w:pos="0"/>
          <w:tab w:val="num" w:pos="1276"/>
        </w:tabs>
        <w:ind w:firstLine="851"/>
        <w:jc w:val="both"/>
      </w:pPr>
      <w:r w:rsidRPr="009F20F9">
        <w:t>dydis;</w:t>
      </w:r>
    </w:p>
    <w:p w:rsidR="00CD3A02" w:rsidRPr="009F20F9" w:rsidRDefault="00CD3A02" w:rsidP="00CD3A02">
      <w:pPr>
        <w:numPr>
          <w:ilvl w:val="0"/>
          <w:numId w:val="6"/>
        </w:numPr>
        <w:tabs>
          <w:tab w:val="num" w:pos="0"/>
          <w:tab w:val="num" w:pos="1276"/>
        </w:tabs>
        <w:ind w:firstLine="851"/>
        <w:jc w:val="both"/>
      </w:pPr>
      <w:r w:rsidRPr="009F20F9">
        <w:t>sutarties data ir numeris;</w:t>
      </w:r>
    </w:p>
    <w:p w:rsidR="00CD3A02" w:rsidRPr="009F20F9" w:rsidRDefault="00CD3A02" w:rsidP="00CD3A02">
      <w:pPr>
        <w:numPr>
          <w:ilvl w:val="0"/>
          <w:numId w:val="6"/>
        </w:numPr>
        <w:tabs>
          <w:tab w:val="num" w:pos="0"/>
          <w:tab w:val="num" w:pos="1276"/>
        </w:tabs>
        <w:ind w:firstLine="851"/>
        <w:jc w:val="both"/>
      </w:pPr>
      <w:r w:rsidRPr="009F20F9">
        <w:t>prekės partijos ir siuntos indeksas;</w:t>
      </w:r>
    </w:p>
    <w:p w:rsidR="00CD3A02" w:rsidRPr="009F20F9" w:rsidRDefault="00CD3A02" w:rsidP="00CD3A02">
      <w:pPr>
        <w:numPr>
          <w:ilvl w:val="0"/>
          <w:numId w:val="6"/>
        </w:numPr>
        <w:tabs>
          <w:tab w:val="num" w:pos="0"/>
          <w:tab w:val="num" w:pos="1276"/>
        </w:tabs>
        <w:ind w:firstLine="851"/>
        <w:jc w:val="both"/>
      </w:pPr>
      <w:r w:rsidRPr="009F20F9">
        <w:t>pagrindinio audinio prekės partijos indeksas;</w:t>
      </w:r>
    </w:p>
    <w:p w:rsidR="00CD3A02" w:rsidRPr="009F20F9" w:rsidRDefault="00CD3A02" w:rsidP="00CD3A02">
      <w:pPr>
        <w:numPr>
          <w:ilvl w:val="0"/>
          <w:numId w:val="6"/>
        </w:numPr>
        <w:tabs>
          <w:tab w:val="num" w:pos="0"/>
          <w:tab w:val="num" w:pos="1276"/>
        </w:tabs>
        <w:ind w:firstLine="851"/>
        <w:jc w:val="both"/>
      </w:pPr>
      <w:r w:rsidRPr="009F20F9">
        <w:t>pagaminimo data;</w:t>
      </w:r>
    </w:p>
    <w:p w:rsidR="00CD3A02" w:rsidRPr="009F20F9" w:rsidRDefault="00CD3A02" w:rsidP="00CD3A02">
      <w:pPr>
        <w:numPr>
          <w:ilvl w:val="0"/>
          <w:numId w:val="6"/>
        </w:numPr>
        <w:tabs>
          <w:tab w:val="num" w:pos="0"/>
          <w:tab w:val="num" w:pos="1276"/>
        </w:tabs>
        <w:ind w:firstLine="851"/>
        <w:jc w:val="both"/>
      </w:pPr>
      <w:r w:rsidRPr="009F20F9">
        <w:t>priežiūros ženklų simboliai (pagal LST EN ISO 3758 (ISO 3758) arba lygiavertį standartą);</w:t>
      </w:r>
    </w:p>
    <w:p w:rsidR="00CD3A02" w:rsidRPr="009F20F9" w:rsidRDefault="00CD3A02" w:rsidP="00CD3A02">
      <w:pPr>
        <w:numPr>
          <w:ilvl w:val="0"/>
          <w:numId w:val="6"/>
        </w:numPr>
        <w:tabs>
          <w:tab w:val="num" w:pos="0"/>
          <w:tab w:val="num" w:pos="1276"/>
        </w:tabs>
        <w:ind w:firstLine="851"/>
        <w:jc w:val="both"/>
      </w:pPr>
      <w:r w:rsidRPr="009F20F9">
        <w:t>užrašas „Pagaminta Lietuvos kariuomenei“.</w:t>
      </w:r>
    </w:p>
    <w:p w:rsidR="00CD3A02" w:rsidRPr="009F20F9" w:rsidRDefault="00CD3A02" w:rsidP="009F280A">
      <w:pPr>
        <w:pStyle w:val="BodyTextIndent"/>
        <w:numPr>
          <w:ilvl w:val="0"/>
          <w:numId w:val="20"/>
        </w:numPr>
        <w:tabs>
          <w:tab w:val="left" w:pos="1000"/>
        </w:tabs>
        <w:spacing w:after="0"/>
        <w:ind w:left="39" w:firstLine="561"/>
        <w:jc w:val="both"/>
      </w:pPr>
      <w:r w:rsidRPr="009F20F9">
        <w:t>Ženklinimo</w:t>
      </w:r>
      <w:r w:rsidRPr="009F20F9">
        <w:rPr>
          <w:lang w:eastAsia="lt-LT"/>
        </w:rPr>
        <w:t xml:space="preserve"> juostelėje papildomai gali būti nurodyta ir kita informacija, kurią </w:t>
      </w:r>
      <w:r w:rsidRPr="009F20F9">
        <w:t>paslaugos teikėjo</w:t>
      </w:r>
      <w:r w:rsidRPr="009F20F9">
        <w:rPr>
          <w:lang w:eastAsia="lt-LT"/>
        </w:rPr>
        <w:t xml:space="preserve"> nuomone turėtų žinoti kiekvienas vartotojas.</w:t>
      </w:r>
    </w:p>
    <w:p w:rsidR="00CD3A02" w:rsidRPr="009F20F9" w:rsidRDefault="00CD3A02" w:rsidP="009F280A">
      <w:pPr>
        <w:pStyle w:val="BodyTextIndent"/>
        <w:numPr>
          <w:ilvl w:val="0"/>
          <w:numId w:val="20"/>
        </w:numPr>
        <w:tabs>
          <w:tab w:val="left" w:pos="1000"/>
        </w:tabs>
        <w:spacing w:after="0"/>
        <w:ind w:left="39" w:firstLine="561"/>
        <w:jc w:val="both"/>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rsidR="00CD3A02" w:rsidRPr="009F20F9" w:rsidRDefault="00CD3A02" w:rsidP="009F280A">
      <w:pPr>
        <w:pStyle w:val="BodyTextIndent"/>
        <w:numPr>
          <w:ilvl w:val="0"/>
          <w:numId w:val="20"/>
        </w:numPr>
        <w:tabs>
          <w:tab w:val="left" w:pos="1000"/>
        </w:tabs>
        <w:spacing w:after="0"/>
        <w:ind w:left="39" w:firstLine="561"/>
        <w:jc w:val="both"/>
      </w:pPr>
      <w:r w:rsidRPr="009F20F9">
        <w:t>Kiekvienas gaminys ženklinamas etikete, kurioje nurodoma:</w:t>
      </w:r>
    </w:p>
    <w:p w:rsidR="00CD3A02" w:rsidRPr="009F20F9" w:rsidRDefault="00CD3A02" w:rsidP="00CD3A02">
      <w:pPr>
        <w:numPr>
          <w:ilvl w:val="0"/>
          <w:numId w:val="6"/>
        </w:numPr>
        <w:tabs>
          <w:tab w:val="num" w:pos="0"/>
          <w:tab w:val="num" w:pos="1276"/>
        </w:tabs>
        <w:ind w:firstLine="851"/>
        <w:jc w:val="both"/>
      </w:pPr>
      <w:r w:rsidRPr="009F20F9">
        <w:t>paslaugos teikėjo pavadinimas arba prekės ženklas;</w:t>
      </w:r>
    </w:p>
    <w:p w:rsidR="00CD3A02" w:rsidRPr="009F20F9" w:rsidRDefault="00CD3A02" w:rsidP="00CD3A02">
      <w:pPr>
        <w:numPr>
          <w:ilvl w:val="0"/>
          <w:numId w:val="6"/>
        </w:numPr>
        <w:tabs>
          <w:tab w:val="num" w:pos="0"/>
          <w:tab w:val="num" w:pos="1276"/>
        </w:tabs>
        <w:ind w:firstLine="851"/>
        <w:jc w:val="both"/>
      </w:pPr>
      <w:r w:rsidRPr="009F20F9">
        <w:t>gamintojo pavadinimas arba prekės ženklas (jei nesutampa su paslaugos teikėju);</w:t>
      </w:r>
    </w:p>
    <w:p w:rsidR="00CD3A02" w:rsidRPr="009F20F9" w:rsidRDefault="00CD3A02" w:rsidP="00CD3A02">
      <w:pPr>
        <w:numPr>
          <w:ilvl w:val="0"/>
          <w:numId w:val="6"/>
        </w:numPr>
        <w:tabs>
          <w:tab w:val="num" w:pos="0"/>
          <w:tab w:val="num" w:pos="1276"/>
        </w:tabs>
        <w:ind w:firstLine="851"/>
        <w:jc w:val="both"/>
      </w:pPr>
      <w:r w:rsidRPr="009F20F9">
        <w:lastRenderedPageBreak/>
        <w:t>importuotoms prekėms nurodyti prekės kilmės šalį, jeigu ji nesutampa su šalimi, kurioje registruota gamintojo buveinė;</w:t>
      </w:r>
    </w:p>
    <w:p w:rsidR="00CD3A02" w:rsidRDefault="00CD3A02" w:rsidP="00CD3A02">
      <w:pPr>
        <w:numPr>
          <w:ilvl w:val="0"/>
          <w:numId w:val="6"/>
        </w:numPr>
        <w:tabs>
          <w:tab w:val="num" w:pos="0"/>
          <w:tab w:val="num" w:pos="1276"/>
        </w:tabs>
        <w:ind w:firstLine="851"/>
        <w:jc w:val="both"/>
      </w:pPr>
      <w:r w:rsidRPr="003E2E16">
        <w:t>gaminio pavadinimas</w:t>
      </w:r>
      <w:r>
        <w:t>;</w:t>
      </w:r>
    </w:p>
    <w:p w:rsidR="00CD3A02" w:rsidRPr="003E2E16" w:rsidRDefault="00CD3A02" w:rsidP="00CD3A02">
      <w:pPr>
        <w:numPr>
          <w:ilvl w:val="0"/>
          <w:numId w:val="6"/>
        </w:numPr>
        <w:tabs>
          <w:tab w:val="num" w:pos="0"/>
          <w:tab w:val="num" w:pos="1276"/>
        </w:tabs>
        <w:ind w:firstLine="851"/>
        <w:jc w:val="both"/>
      </w:pPr>
      <w:r w:rsidRPr="003E2E16">
        <w:t>dydis;</w:t>
      </w:r>
    </w:p>
    <w:p w:rsidR="00CD3A02" w:rsidRPr="009F20F9" w:rsidRDefault="00CD3A02" w:rsidP="00CD3A02">
      <w:pPr>
        <w:numPr>
          <w:ilvl w:val="0"/>
          <w:numId w:val="6"/>
        </w:numPr>
        <w:tabs>
          <w:tab w:val="num" w:pos="0"/>
          <w:tab w:val="num" w:pos="1276"/>
        </w:tabs>
        <w:ind w:firstLine="851"/>
        <w:jc w:val="both"/>
      </w:pPr>
      <w:r w:rsidRPr="009F20F9">
        <w:t>sutarties data ir numeris;</w:t>
      </w:r>
    </w:p>
    <w:p w:rsidR="00CD3A02" w:rsidRPr="009F20F9" w:rsidRDefault="00CD3A02" w:rsidP="00CD3A02">
      <w:pPr>
        <w:numPr>
          <w:ilvl w:val="0"/>
          <w:numId w:val="6"/>
        </w:numPr>
        <w:tabs>
          <w:tab w:val="num" w:pos="0"/>
          <w:tab w:val="num" w:pos="1276"/>
        </w:tabs>
        <w:ind w:firstLine="851"/>
        <w:jc w:val="both"/>
      </w:pPr>
      <w:r w:rsidRPr="009F20F9">
        <w:t>prekės partijos ir siuntos indeksas;</w:t>
      </w:r>
    </w:p>
    <w:p w:rsidR="00CD3A02" w:rsidRPr="009F20F9" w:rsidRDefault="00CD3A02" w:rsidP="00CD3A02">
      <w:pPr>
        <w:numPr>
          <w:ilvl w:val="0"/>
          <w:numId w:val="6"/>
        </w:numPr>
        <w:tabs>
          <w:tab w:val="num" w:pos="0"/>
          <w:tab w:val="num" w:pos="1276"/>
        </w:tabs>
        <w:ind w:firstLine="851"/>
        <w:jc w:val="both"/>
      </w:pPr>
      <w:r w:rsidRPr="009F20F9">
        <w:t>pagaminimo data;</w:t>
      </w:r>
    </w:p>
    <w:p w:rsidR="00CD3A02" w:rsidRPr="009F20F9" w:rsidRDefault="00CD3A02" w:rsidP="00CD3A02">
      <w:pPr>
        <w:numPr>
          <w:ilvl w:val="0"/>
          <w:numId w:val="6"/>
        </w:numPr>
        <w:tabs>
          <w:tab w:val="num" w:pos="0"/>
          <w:tab w:val="num" w:pos="1276"/>
        </w:tabs>
        <w:ind w:firstLine="851"/>
        <w:jc w:val="both"/>
      </w:pPr>
      <w:r w:rsidRPr="009F20F9">
        <w:t xml:space="preserve">Lietuvos kariuomenės suteiktas NSN kodas. </w:t>
      </w:r>
    </w:p>
    <w:p w:rsidR="00CD3A02" w:rsidRPr="009F20F9" w:rsidRDefault="00CD3A02" w:rsidP="009F280A">
      <w:pPr>
        <w:pStyle w:val="BodyTextIndent"/>
        <w:numPr>
          <w:ilvl w:val="0"/>
          <w:numId w:val="20"/>
        </w:numPr>
        <w:tabs>
          <w:tab w:val="left" w:pos="1000"/>
        </w:tabs>
        <w:spacing w:after="0"/>
        <w:ind w:left="39" w:firstLine="561"/>
        <w:jc w:val="both"/>
      </w:pPr>
      <w:r w:rsidRPr="009F20F9">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CD3A02" w:rsidRPr="009F20F9" w:rsidRDefault="00CD3A02" w:rsidP="009F280A">
      <w:pPr>
        <w:pStyle w:val="BodyTextIndent"/>
        <w:numPr>
          <w:ilvl w:val="0"/>
          <w:numId w:val="20"/>
        </w:numPr>
        <w:tabs>
          <w:tab w:val="left" w:pos="1000"/>
        </w:tabs>
        <w:spacing w:after="0"/>
        <w:ind w:left="39" w:firstLine="561"/>
        <w:jc w:val="both"/>
      </w:pPr>
      <w:r w:rsidRPr="009F20F9">
        <w:t>Prie kiekvieno gaminio turi būti pridėta (arba pritvirtinta kartu su etikete) priežiūros instrukcija lietuvių kalba.</w:t>
      </w:r>
    </w:p>
    <w:p w:rsidR="00CD3A02" w:rsidRPr="009F20F9" w:rsidRDefault="003C6F9B" w:rsidP="009F280A">
      <w:pPr>
        <w:pStyle w:val="BodyTextIndent"/>
        <w:numPr>
          <w:ilvl w:val="0"/>
          <w:numId w:val="20"/>
        </w:numPr>
        <w:tabs>
          <w:tab w:val="left" w:pos="1000"/>
        </w:tabs>
        <w:spacing w:after="0"/>
        <w:ind w:left="39" w:firstLine="561"/>
        <w:jc w:val="both"/>
      </w:pPr>
      <w:r>
        <w:t>Kostiumai</w:t>
      </w:r>
      <w:r w:rsidR="00CD3A02" w:rsidRPr="009F20F9">
        <w:t xml:space="preserve"> pakuojam</w:t>
      </w:r>
      <w:r>
        <w:t>i</w:t>
      </w:r>
      <w:r w:rsidR="00CD3A02" w:rsidRPr="009F20F9">
        <w:t xml:space="preserve"> individualiai į polietileninius maišelius ir sudedam</w:t>
      </w:r>
      <w:r>
        <w:t>i</w:t>
      </w:r>
      <w:r w:rsidR="00CD3A02" w:rsidRPr="009F20F9">
        <w:t xml:space="preserve"> į tvirtas (atsparias ilgam sandėliavimui ir daugkartiniams pervežimams) kartonines dėžes pagal dydžius šalių suderintais kiekiais.</w:t>
      </w:r>
    </w:p>
    <w:p w:rsidR="00CD3A02" w:rsidRPr="009F20F9" w:rsidRDefault="00CD3A02" w:rsidP="009F280A">
      <w:pPr>
        <w:pStyle w:val="BodyTextIndent"/>
        <w:numPr>
          <w:ilvl w:val="0"/>
          <w:numId w:val="20"/>
        </w:numPr>
        <w:tabs>
          <w:tab w:val="left" w:pos="1000"/>
        </w:tabs>
        <w:spacing w:after="0"/>
        <w:ind w:left="39" w:firstLine="561"/>
        <w:jc w:val="both"/>
      </w:pPr>
      <w:r w:rsidRPr="009F20F9">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CD3A02" w:rsidRPr="009F20F9" w:rsidRDefault="00CD3A02" w:rsidP="009F280A">
      <w:pPr>
        <w:pStyle w:val="BodyTextIndent"/>
        <w:numPr>
          <w:ilvl w:val="0"/>
          <w:numId w:val="20"/>
        </w:numPr>
        <w:tabs>
          <w:tab w:val="left" w:pos="1000"/>
        </w:tabs>
        <w:spacing w:after="0"/>
        <w:ind w:left="39" w:firstLine="561"/>
        <w:jc w:val="both"/>
      </w:pPr>
      <w:r w:rsidRPr="009F20F9">
        <w:t>Kartoninės dėžės su gaminiais svoris turi būti ne didesnis kaip 10 kg. Kiekviena kartoninė dėžė turi būti paženklinta tokiais ryškiai matomais rekvizitais:</w:t>
      </w:r>
    </w:p>
    <w:p w:rsidR="00CD3A02" w:rsidRPr="009F20F9" w:rsidRDefault="00CD3A02" w:rsidP="00CD3A02">
      <w:pPr>
        <w:numPr>
          <w:ilvl w:val="0"/>
          <w:numId w:val="6"/>
        </w:numPr>
        <w:tabs>
          <w:tab w:val="num" w:pos="0"/>
          <w:tab w:val="num" w:pos="1276"/>
        </w:tabs>
        <w:ind w:firstLine="851"/>
        <w:jc w:val="both"/>
      </w:pPr>
      <w:r w:rsidRPr="009F20F9">
        <w:t>paslaugos teikėjo pavadinimas arba prekės ženklas;</w:t>
      </w:r>
    </w:p>
    <w:p w:rsidR="00CD3A02" w:rsidRPr="009F20F9" w:rsidRDefault="00CD3A02" w:rsidP="00CD3A02">
      <w:pPr>
        <w:numPr>
          <w:ilvl w:val="0"/>
          <w:numId w:val="6"/>
        </w:numPr>
        <w:tabs>
          <w:tab w:val="num" w:pos="0"/>
          <w:tab w:val="num" w:pos="1276"/>
        </w:tabs>
        <w:ind w:firstLine="851"/>
        <w:jc w:val="both"/>
      </w:pPr>
      <w:r w:rsidRPr="009F20F9">
        <w:t>gamintojo pavadinimas arba prekės ženklas (jei nesutampa su paslaugos teikėju);</w:t>
      </w:r>
    </w:p>
    <w:p w:rsidR="00CD3A02" w:rsidRPr="009F20F9" w:rsidRDefault="00CD3A02" w:rsidP="00CD3A02">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CD3A02" w:rsidRPr="009F20F9" w:rsidRDefault="00CD3A02" w:rsidP="00CD3A02">
      <w:pPr>
        <w:numPr>
          <w:ilvl w:val="0"/>
          <w:numId w:val="6"/>
        </w:numPr>
        <w:tabs>
          <w:tab w:val="num" w:pos="0"/>
          <w:tab w:val="num" w:pos="1276"/>
        </w:tabs>
        <w:ind w:firstLine="851"/>
        <w:jc w:val="both"/>
      </w:pPr>
      <w:r w:rsidRPr="009F20F9">
        <w:t>gaminio pavadinimas;</w:t>
      </w:r>
    </w:p>
    <w:p w:rsidR="00CD3A02" w:rsidRPr="009F20F9" w:rsidRDefault="00CD3A02" w:rsidP="00CD3A02">
      <w:pPr>
        <w:numPr>
          <w:ilvl w:val="0"/>
          <w:numId w:val="6"/>
        </w:numPr>
        <w:tabs>
          <w:tab w:val="num" w:pos="0"/>
          <w:tab w:val="num" w:pos="1276"/>
        </w:tabs>
        <w:ind w:firstLine="851"/>
        <w:jc w:val="both"/>
      </w:pPr>
      <w:r w:rsidRPr="009F20F9">
        <w:t>dydis;</w:t>
      </w:r>
    </w:p>
    <w:p w:rsidR="00CD3A02" w:rsidRPr="009F20F9" w:rsidRDefault="00CD3A02" w:rsidP="00CD3A02">
      <w:pPr>
        <w:numPr>
          <w:ilvl w:val="0"/>
          <w:numId w:val="6"/>
        </w:numPr>
        <w:tabs>
          <w:tab w:val="num" w:pos="0"/>
          <w:tab w:val="num" w:pos="1276"/>
        </w:tabs>
        <w:ind w:firstLine="851"/>
        <w:jc w:val="both"/>
      </w:pPr>
      <w:r w:rsidRPr="009F20F9">
        <w:t>kiekis;</w:t>
      </w:r>
    </w:p>
    <w:p w:rsidR="00CD3A02" w:rsidRPr="009F20F9" w:rsidRDefault="00CD3A02" w:rsidP="00CD3A02">
      <w:pPr>
        <w:numPr>
          <w:ilvl w:val="0"/>
          <w:numId w:val="6"/>
        </w:numPr>
        <w:tabs>
          <w:tab w:val="num" w:pos="0"/>
          <w:tab w:val="num" w:pos="1276"/>
        </w:tabs>
        <w:ind w:firstLine="851"/>
        <w:jc w:val="both"/>
      </w:pPr>
      <w:r w:rsidRPr="009F20F9">
        <w:t>sutarties data ir numeris;</w:t>
      </w:r>
    </w:p>
    <w:p w:rsidR="00CD3A02" w:rsidRPr="009F20F9" w:rsidRDefault="00CD3A02" w:rsidP="00CD3A02">
      <w:pPr>
        <w:numPr>
          <w:ilvl w:val="0"/>
          <w:numId w:val="6"/>
        </w:numPr>
        <w:tabs>
          <w:tab w:val="num" w:pos="0"/>
          <w:tab w:val="num" w:pos="1276"/>
        </w:tabs>
        <w:ind w:firstLine="851"/>
        <w:jc w:val="both"/>
      </w:pPr>
      <w:r w:rsidRPr="009F20F9">
        <w:t>prekės partijos ir siuntos indeksas;</w:t>
      </w:r>
    </w:p>
    <w:p w:rsidR="00CD3A02" w:rsidRPr="009F20F9" w:rsidRDefault="00CD3A02" w:rsidP="00CD3A02">
      <w:pPr>
        <w:numPr>
          <w:ilvl w:val="0"/>
          <w:numId w:val="6"/>
        </w:numPr>
        <w:tabs>
          <w:tab w:val="num" w:pos="0"/>
          <w:tab w:val="num" w:pos="1276"/>
        </w:tabs>
        <w:ind w:firstLine="851"/>
        <w:jc w:val="both"/>
      </w:pPr>
      <w:r w:rsidRPr="009F20F9">
        <w:t>pagaminimo data;</w:t>
      </w:r>
    </w:p>
    <w:p w:rsidR="00CD3A02" w:rsidRDefault="00CD3A02" w:rsidP="00CD3A02">
      <w:pPr>
        <w:numPr>
          <w:ilvl w:val="0"/>
          <w:numId w:val="6"/>
        </w:numPr>
        <w:tabs>
          <w:tab w:val="num" w:pos="0"/>
          <w:tab w:val="num" w:pos="1276"/>
        </w:tabs>
        <w:ind w:firstLine="851"/>
        <w:jc w:val="both"/>
      </w:pPr>
      <w:r w:rsidRPr="009F20F9">
        <w:t>Lietuvos kariuomenės suteiktas NSN kodas.</w:t>
      </w:r>
    </w:p>
    <w:p w:rsidR="00C76ECF" w:rsidRDefault="00C76ECF" w:rsidP="00732B3E">
      <w:pPr>
        <w:widowControl w:val="0"/>
        <w:jc w:val="both"/>
        <w:rPr>
          <w:b/>
        </w:rPr>
      </w:pPr>
    </w:p>
    <w:p w:rsidR="00CD3A02" w:rsidRPr="009F20F9" w:rsidRDefault="00CD3A02" w:rsidP="00CD3A02">
      <w:pPr>
        <w:jc w:val="center"/>
        <w:rPr>
          <w:b/>
          <w:caps/>
        </w:rPr>
      </w:pPr>
      <w:r w:rsidRPr="009F20F9">
        <w:rPr>
          <w:b/>
          <w:caps/>
        </w:rPr>
        <w:t>V</w:t>
      </w:r>
      <w:r w:rsidRPr="009F20F9">
        <w:rPr>
          <w:b/>
        </w:rPr>
        <w:t xml:space="preserve"> SKYRIUS</w:t>
      </w:r>
    </w:p>
    <w:p w:rsidR="00CD3A02" w:rsidRDefault="00CD3A02" w:rsidP="00CD3A02">
      <w:pPr>
        <w:jc w:val="center"/>
        <w:rPr>
          <w:b/>
          <w:caps/>
          <w:lang w:eastAsia="lt-LT"/>
        </w:rPr>
      </w:pPr>
      <w:r w:rsidRPr="009F20F9">
        <w:rPr>
          <w:b/>
          <w:lang w:eastAsia="lt-LT"/>
        </w:rPr>
        <w:t>GAMINIŲ</w:t>
      </w:r>
      <w:r w:rsidRPr="009F20F9">
        <w:rPr>
          <w:b/>
          <w:caps/>
          <w:lang w:eastAsia="lt-LT"/>
        </w:rPr>
        <w:t xml:space="preserve"> PRIĖMIMAS</w:t>
      </w:r>
    </w:p>
    <w:p w:rsidR="00EE4DF9" w:rsidRDefault="00EE4DF9" w:rsidP="00CD3A02">
      <w:pPr>
        <w:jc w:val="center"/>
        <w:rPr>
          <w:b/>
          <w:caps/>
          <w:lang w:eastAsia="lt-LT"/>
        </w:rPr>
      </w:pPr>
    </w:p>
    <w:p w:rsidR="00CD3A02" w:rsidRPr="009F20F9" w:rsidRDefault="00CD3A02" w:rsidP="009F280A">
      <w:pPr>
        <w:pStyle w:val="BodyTextIndent"/>
        <w:numPr>
          <w:ilvl w:val="0"/>
          <w:numId w:val="20"/>
        </w:numPr>
        <w:tabs>
          <w:tab w:val="left" w:pos="1000"/>
        </w:tabs>
        <w:spacing w:after="0"/>
        <w:ind w:left="39" w:firstLine="561"/>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rsidR="00CD3A02" w:rsidRDefault="00CD3A02" w:rsidP="009F280A">
      <w:pPr>
        <w:pStyle w:val="BodyTextIndent"/>
        <w:numPr>
          <w:ilvl w:val="0"/>
          <w:numId w:val="20"/>
        </w:numPr>
        <w:tabs>
          <w:tab w:val="left" w:pos="1000"/>
        </w:tabs>
        <w:spacing w:after="0"/>
        <w:ind w:left="39" w:firstLine="561"/>
        <w:jc w:val="both"/>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rsidR="00EE4DF9" w:rsidRDefault="00EE4DF9" w:rsidP="00EE4DF9">
      <w:pPr>
        <w:pStyle w:val="BodyTextIndent"/>
        <w:tabs>
          <w:tab w:val="left" w:pos="1000"/>
        </w:tabs>
        <w:spacing w:after="0"/>
        <w:ind w:left="39"/>
        <w:jc w:val="both"/>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3962AF" w:rsidP="00EE4DF9">
      <w:pPr>
        <w:tabs>
          <w:tab w:val="num" w:pos="1310"/>
        </w:tabs>
        <w:jc w:val="both"/>
        <w:rPr>
          <w:szCs w:val="20"/>
          <w:lang w:eastAsia="ar-SA"/>
        </w:rPr>
      </w:pPr>
      <w:r>
        <w:rPr>
          <w:noProof/>
          <w:szCs w:val="20"/>
          <w:lang w:val="en-US"/>
        </w:rPr>
        <w:drawing>
          <wp:inline distT="0" distB="0" distL="0" distR="0">
            <wp:extent cx="5715000" cy="777240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7772400"/>
                    </a:xfrm>
                    <a:prstGeom prst="rect">
                      <a:avLst/>
                    </a:prstGeom>
                    <a:noFill/>
                    <a:ln>
                      <a:noFill/>
                    </a:ln>
                  </pic:spPr>
                </pic:pic>
              </a:graphicData>
            </a:graphic>
          </wp:inline>
        </w:drawing>
      </w: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A83970" w:rsidRDefault="00A83970" w:rsidP="00EE4DF9">
      <w:pPr>
        <w:tabs>
          <w:tab w:val="num" w:pos="1310"/>
        </w:tabs>
        <w:jc w:val="both"/>
        <w:rPr>
          <w:szCs w:val="20"/>
          <w:lang w:eastAsia="ar-SA"/>
        </w:rPr>
      </w:pPr>
    </w:p>
    <w:p w:rsidR="00C967B4" w:rsidRDefault="003962AF" w:rsidP="00EE4DF9">
      <w:pPr>
        <w:tabs>
          <w:tab w:val="num" w:pos="1310"/>
        </w:tabs>
        <w:jc w:val="both"/>
      </w:pPr>
      <w:r>
        <w:rPr>
          <w:noProof/>
          <w:szCs w:val="20"/>
          <w:lang w:val="en-US"/>
        </w:rPr>
        <w:drawing>
          <wp:inline distT="0" distB="0" distL="0" distR="0">
            <wp:extent cx="5505450" cy="3505200"/>
            <wp:effectExtent l="0" t="0" r="0" b="0"/>
            <wp:docPr id="2" name="Picture 2"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5052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7728" behindDoc="0" locked="0" layoutInCell="1" allowOverlap="1">
                <wp:simplePos x="0" y="0"/>
                <wp:positionH relativeFrom="column">
                  <wp:posOffset>2929890</wp:posOffset>
                </wp:positionH>
                <wp:positionV relativeFrom="paragraph">
                  <wp:posOffset>4128135</wp:posOffset>
                </wp:positionV>
                <wp:extent cx="419100" cy="238125"/>
                <wp:effectExtent l="0" t="0" r="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8FB" w:rsidRDefault="00CE5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0.7pt;margin-top:325.05pt;width:33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" stroked="f">
                <v:textbox>
                  <w:txbxContent>
                    <w:p w:rsidR="00CE58FB" w:rsidRDefault="00CE58FB"/>
                  </w:txbxContent>
                </v:textbox>
              </v:shape>
            </w:pict>
          </mc:Fallback>
        </mc:AlternateContent>
      </w:r>
    </w:p>
    <w:sectPr w:rsidR="00C967B4" w:rsidSect="00B4736C">
      <w:footerReference w:type="even" r:id="rId10"/>
      <w:footerReference w:type="default" r:id="rId11"/>
      <w:pgSz w:w="11906" w:h="16838"/>
      <w:pgMar w:top="1021"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6A" w:rsidRDefault="00E64F6A">
      <w:r>
        <w:separator/>
      </w:r>
    </w:p>
  </w:endnote>
  <w:endnote w:type="continuationSeparator" w:id="0">
    <w:p w:rsidR="00E64F6A" w:rsidRDefault="00E6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8FB" w:rsidRDefault="00CE58FB"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58FB" w:rsidRDefault="00CE58FB"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8FB" w:rsidRDefault="00CE58FB"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2AF">
      <w:rPr>
        <w:rStyle w:val="PageNumber"/>
        <w:noProof/>
      </w:rPr>
      <w:t>1</w:t>
    </w:r>
    <w:r>
      <w:rPr>
        <w:rStyle w:val="PageNumber"/>
      </w:rPr>
      <w:fldChar w:fldCharType="end"/>
    </w:r>
  </w:p>
  <w:p w:rsidR="00CE58FB" w:rsidRDefault="00CE58FB"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6A" w:rsidRDefault="00E64F6A">
      <w:r>
        <w:separator/>
      </w:r>
    </w:p>
  </w:footnote>
  <w:footnote w:type="continuationSeparator" w:id="0">
    <w:p w:rsidR="00E64F6A" w:rsidRDefault="00E64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6C20FE"/>
    <w:multiLevelType w:val="hybridMultilevel"/>
    <w:tmpl w:val="C310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8803BE3"/>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6"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3DCE3E8E"/>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3043EB1"/>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6"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170E42"/>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78692FF9"/>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5"/>
  </w:num>
  <w:num w:numId="4">
    <w:abstractNumId w:val="12"/>
  </w:num>
  <w:num w:numId="5">
    <w:abstractNumId w:val="5"/>
  </w:num>
  <w:num w:numId="6">
    <w:abstractNumId w:val="20"/>
  </w:num>
  <w:num w:numId="7">
    <w:abstractNumId w:val="14"/>
  </w:num>
  <w:num w:numId="8">
    <w:abstractNumId w:val="21"/>
  </w:num>
  <w:num w:numId="9">
    <w:abstractNumId w:val="16"/>
  </w:num>
  <w:num w:numId="10">
    <w:abstractNumId w:val="8"/>
  </w:num>
  <w:num w:numId="11">
    <w:abstractNumId w:val="17"/>
  </w:num>
  <w:num w:numId="12">
    <w:abstractNumId w:val="10"/>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4"/>
  </w:num>
  <w:num w:numId="18">
    <w:abstractNumId w:val="2"/>
  </w:num>
  <w:num w:numId="19">
    <w:abstractNumId w:val="7"/>
  </w:num>
  <w:num w:numId="20">
    <w:abstractNumId w:val="18"/>
  </w:num>
  <w:num w:numId="21">
    <w:abstractNumId w:val="11"/>
  </w:num>
  <w:num w:numId="22">
    <w:abstractNumId w:val="22"/>
  </w:num>
  <w:num w:numId="23">
    <w:abstractNumId w:val="23"/>
  </w:num>
  <w:num w:numId="24">
    <w:abstractNumId w:val="1"/>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2B56"/>
    <w:rsid w:val="0001234D"/>
    <w:rsid w:val="00014C00"/>
    <w:rsid w:val="000174DD"/>
    <w:rsid w:val="0002120B"/>
    <w:rsid w:val="00021ABD"/>
    <w:rsid w:val="000235A0"/>
    <w:rsid w:val="00023626"/>
    <w:rsid w:val="00023C0B"/>
    <w:rsid w:val="0002594F"/>
    <w:rsid w:val="00026950"/>
    <w:rsid w:val="00030F92"/>
    <w:rsid w:val="00031155"/>
    <w:rsid w:val="00034887"/>
    <w:rsid w:val="000371FF"/>
    <w:rsid w:val="00041B9B"/>
    <w:rsid w:val="00052836"/>
    <w:rsid w:val="00056B1D"/>
    <w:rsid w:val="00056DA1"/>
    <w:rsid w:val="00061628"/>
    <w:rsid w:val="00063DBA"/>
    <w:rsid w:val="00065245"/>
    <w:rsid w:val="00073C5F"/>
    <w:rsid w:val="0008002F"/>
    <w:rsid w:val="00081CC9"/>
    <w:rsid w:val="0008243C"/>
    <w:rsid w:val="00086554"/>
    <w:rsid w:val="00087FA4"/>
    <w:rsid w:val="000926D3"/>
    <w:rsid w:val="00094E7F"/>
    <w:rsid w:val="000A5A7C"/>
    <w:rsid w:val="000C0C97"/>
    <w:rsid w:val="000C0D33"/>
    <w:rsid w:val="000C18AD"/>
    <w:rsid w:val="000C3AA8"/>
    <w:rsid w:val="000C4DD6"/>
    <w:rsid w:val="000D20B5"/>
    <w:rsid w:val="000D20C2"/>
    <w:rsid w:val="000D61C9"/>
    <w:rsid w:val="000E145C"/>
    <w:rsid w:val="000E2FEC"/>
    <w:rsid w:val="000E38D9"/>
    <w:rsid w:val="000E4DE6"/>
    <w:rsid w:val="000E5478"/>
    <w:rsid w:val="000E5C83"/>
    <w:rsid w:val="000F0536"/>
    <w:rsid w:val="000F0F07"/>
    <w:rsid w:val="000F167C"/>
    <w:rsid w:val="000F2D81"/>
    <w:rsid w:val="000F5851"/>
    <w:rsid w:val="000F5CA3"/>
    <w:rsid w:val="000F6C6F"/>
    <w:rsid w:val="000F6F0F"/>
    <w:rsid w:val="00100F86"/>
    <w:rsid w:val="00101410"/>
    <w:rsid w:val="0010264B"/>
    <w:rsid w:val="001104BA"/>
    <w:rsid w:val="00112075"/>
    <w:rsid w:val="00112D1E"/>
    <w:rsid w:val="001151A1"/>
    <w:rsid w:val="00115C6E"/>
    <w:rsid w:val="001172FC"/>
    <w:rsid w:val="00123E2F"/>
    <w:rsid w:val="001253B5"/>
    <w:rsid w:val="00125F38"/>
    <w:rsid w:val="001304EB"/>
    <w:rsid w:val="00132C77"/>
    <w:rsid w:val="001407BB"/>
    <w:rsid w:val="0014480D"/>
    <w:rsid w:val="001512E7"/>
    <w:rsid w:val="00151CFB"/>
    <w:rsid w:val="001536F5"/>
    <w:rsid w:val="001550F2"/>
    <w:rsid w:val="0015517F"/>
    <w:rsid w:val="00160D44"/>
    <w:rsid w:val="00162112"/>
    <w:rsid w:val="00164EC2"/>
    <w:rsid w:val="0017041A"/>
    <w:rsid w:val="001710FA"/>
    <w:rsid w:val="00171FE8"/>
    <w:rsid w:val="0018017E"/>
    <w:rsid w:val="00181DF8"/>
    <w:rsid w:val="00182070"/>
    <w:rsid w:val="001822F9"/>
    <w:rsid w:val="00182E83"/>
    <w:rsid w:val="00183527"/>
    <w:rsid w:val="001839E9"/>
    <w:rsid w:val="00187C83"/>
    <w:rsid w:val="00193AC6"/>
    <w:rsid w:val="00193B19"/>
    <w:rsid w:val="00194C3D"/>
    <w:rsid w:val="00194E4F"/>
    <w:rsid w:val="001A08D0"/>
    <w:rsid w:val="001A36EF"/>
    <w:rsid w:val="001A4E01"/>
    <w:rsid w:val="001A50B5"/>
    <w:rsid w:val="001A6FC7"/>
    <w:rsid w:val="001A7A3E"/>
    <w:rsid w:val="001B0572"/>
    <w:rsid w:val="001B12B4"/>
    <w:rsid w:val="001B2AA6"/>
    <w:rsid w:val="001B4BB8"/>
    <w:rsid w:val="001B5D04"/>
    <w:rsid w:val="001B5F9A"/>
    <w:rsid w:val="001B61EE"/>
    <w:rsid w:val="001C05B4"/>
    <w:rsid w:val="001C0C72"/>
    <w:rsid w:val="001D0B16"/>
    <w:rsid w:val="001D1395"/>
    <w:rsid w:val="001D26A8"/>
    <w:rsid w:val="001D3F8B"/>
    <w:rsid w:val="001D4C0C"/>
    <w:rsid w:val="001D5DEC"/>
    <w:rsid w:val="001E6464"/>
    <w:rsid w:val="001F269C"/>
    <w:rsid w:val="002006CA"/>
    <w:rsid w:val="00200D01"/>
    <w:rsid w:val="00202824"/>
    <w:rsid w:val="00203FD2"/>
    <w:rsid w:val="00216AB8"/>
    <w:rsid w:val="002206F1"/>
    <w:rsid w:val="002212D6"/>
    <w:rsid w:val="002225FC"/>
    <w:rsid w:val="00223399"/>
    <w:rsid w:val="00237908"/>
    <w:rsid w:val="002400F4"/>
    <w:rsid w:val="00243E7C"/>
    <w:rsid w:val="00245A65"/>
    <w:rsid w:val="00251B69"/>
    <w:rsid w:val="00251FD9"/>
    <w:rsid w:val="0025421E"/>
    <w:rsid w:val="00257F7C"/>
    <w:rsid w:val="00261866"/>
    <w:rsid w:val="0026196E"/>
    <w:rsid w:val="00265765"/>
    <w:rsid w:val="00272E53"/>
    <w:rsid w:val="00273061"/>
    <w:rsid w:val="00276D5E"/>
    <w:rsid w:val="00277137"/>
    <w:rsid w:val="002805EA"/>
    <w:rsid w:val="00281C00"/>
    <w:rsid w:val="00284260"/>
    <w:rsid w:val="00286134"/>
    <w:rsid w:val="00287934"/>
    <w:rsid w:val="00291C86"/>
    <w:rsid w:val="002958E4"/>
    <w:rsid w:val="002A095C"/>
    <w:rsid w:val="002A1956"/>
    <w:rsid w:val="002A521B"/>
    <w:rsid w:val="002A58E8"/>
    <w:rsid w:val="002A67F5"/>
    <w:rsid w:val="002A7C4C"/>
    <w:rsid w:val="002B32F0"/>
    <w:rsid w:val="002B69C1"/>
    <w:rsid w:val="002B74F2"/>
    <w:rsid w:val="002C49FF"/>
    <w:rsid w:val="002D514B"/>
    <w:rsid w:val="002D6AA3"/>
    <w:rsid w:val="002F547B"/>
    <w:rsid w:val="002F5742"/>
    <w:rsid w:val="002F626D"/>
    <w:rsid w:val="0030157C"/>
    <w:rsid w:val="00307FCC"/>
    <w:rsid w:val="003107D5"/>
    <w:rsid w:val="003124E1"/>
    <w:rsid w:val="00312E63"/>
    <w:rsid w:val="00313A3B"/>
    <w:rsid w:val="00314225"/>
    <w:rsid w:val="003153D7"/>
    <w:rsid w:val="00316628"/>
    <w:rsid w:val="003168DF"/>
    <w:rsid w:val="003206DE"/>
    <w:rsid w:val="00324FA0"/>
    <w:rsid w:val="00325075"/>
    <w:rsid w:val="00326216"/>
    <w:rsid w:val="003276AA"/>
    <w:rsid w:val="003313B2"/>
    <w:rsid w:val="00340BFE"/>
    <w:rsid w:val="0034643B"/>
    <w:rsid w:val="0034691E"/>
    <w:rsid w:val="00347CD9"/>
    <w:rsid w:val="00351030"/>
    <w:rsid w:val="00351190"/>
    <w:rsid w:val="0035394B"/>
    <w:rsid w:val="00355CA3"/>
    <w:rsid w:val="0035763A"/>
    <w:rsid w:val="00364A92"/>
    <w:rsid w:val="0036515F"/>
    <w:rsid w:val="00366EB6"/>
    <w:rsid w:val="0037323F"/>
    <w:rsid w:val="0037471C"/>
    <w:rsid w:val="00375D38"/>
    <w:rsid w:val="00385941"/>
    <w:rsid w:val="00390D54"/>
    <w:rsid w:val="00393579"/>
    <w:rsid w:val="003962AF"/>
    <w:rsid w:val="00397665"/>
    <w:rsid w:val="003A0AA8"/>
    <w:rsid w:val="003A3066"/>
    <w:rsid w:val="003A3892"/>
    <w:rsid w:val="003A5023"/>
    <w:rsid w:val="003A6D61"/>
    <w:rsid w:val="003B15FB"/>
    <w:rsid w:val="003B1925"/>
    <w:rsid w:val="003B5CC1"/>
    <w:rsid w:val="003B73FE"/>
    <w:rsid w:val="003C289A"/>
    <w:rsid w:val="003C5060"/>
    <w:rsid w:val="003C5183"/>
    <w:rsid w:val="003C567D"/>
    <w:rsid w:val="003C6539"/>
    <w:rsid w:val="003C6F9B"/>
    <w:rsid w:val="003D2A27"/>
    <w:rsid w:val="003D71CF"/>
    <w:rsid w:val="003E0F42"/>
    <w:rsid w:val="003F1044"/>
    <w:rsid w:val="003F19CF"/>
    <w:rsid w:val="003F1F67"/>
    <w:rsid w:val="003F4BAB"/>
    <w:rsid w:val="003F5641"/>
    <w:rsid w:val="003F5CC7"/>
    <w:rsid w:val="003F628E"/>
    <w:rsid w:val="003F76EB"/>
    <w:rsid w:val="00400AA8"/>
    <w:rsid w:val="00404109"/>
    <w:rsid w:val="004044B0"/>
    <w:rsid w:val="0040461F"/>
    <w:rsid w:val="004055B4"/>
    <w:rsid w:val="00406EAE"/>
    <w:rsid w:val="00407B9A"/>
    <w:rsid w:val="004122EF"/>
    <w:rsid w:val="0041699B"/>
    <w:rsid w:val="00416CF6"/>
    <w:rsid w:val="00420F67"/>
    <w:rsid w:val="00421F0C"/>
    <w:rsid w:val="004222E5"/>
    <w:rsid w:val="00422F6B"/>
    <w:rsid w:val="00424949"/>
    <w:rsid w:val="004274FB"/>
    <w:rsid w:val="00430051"/>
    <w:rsid w:val="0043136D"/>
    <w:rsid w:val="00432940"/>
    <w:rsid w:val="0043310C"/>
    <w:rsid w:val="00440AEA"/>
    <w:rsid w:val="00447600"/>
    <w:rsid w:val="00451674"/>
    <w:rsid w:val="00453E5D"/>
    <w:rsid w:val="004540CD"/>
    <w:rsid w:val="004553D7"/>
    <w:rsid w:val="004624B9"/>
    <w:rsid w:val="00464D2B"/>
    <w:rsid w:val="0046670B"/>
    <w:rsid w:val="00467579"/>
    <w:rsid w:val="00470D8C"/>
    <w:rsid w:val="004724D2"/>
    <w:rsid w:val="0048797D"/>
    <w:rsid w:val="00490FA2"/>
    <w:rsid w:val="00491A14"/>
    <w:rsid w:val="004954E7"/>
    <w:rsid w:val="004957DC"/>
    <w:rsid w:val="0049584E"/>
    <w:rsid w:val="00496276"/>
    <w:rsid w:val="0049632A"/>
    <w:rsid w:val="004A1204"/>
    <w:rsid w:val="004A2BB6"/>
    <w:rsid w:val="004A4B0F"/>
    <w:rsid w:val="004A5B08"/>
    <w:rsid w:val="004A6467"/>
    <w:rsid w:val="004B0C96"/>
    <w:rsid w:val="004B1427"/>
    <w:rsid w:val="004B51BC"/>
    <w:rsid w:val="004B6B38"/>
    <w:rsid w:val="004D098A"/>
    <w:rsid w:val="004D5223"/>
    <w:rsid w:val="004D748D"/>
    <w:rsid w:val="004E05B5"/>
    <w:rsid w:val="004E4EA8"/>
    <w:rsid w:val="004E6F94"/>
    <w:rsid w:val="004F6B91"/>
    <w:rsid w:val="004F6D09"/>
    <w:rsid w:val="004F75F4"/>
    <w:rsid w:val="00500C7E"/>
    <w:rsid w:val="00502527"/>
    <w:rsid w:val="00502F3F"/>
    <w:rsid w:val="00510911"/>
    <w:rsid w:val="00511CC1"/>
    <w:rsid w:val="0051233B"/>
    <w:rsid w:val="00517F4E"/>
    <w:rsid w:val="00522B1F"/>
    <w:rsid w:val="00524291"/>
    <w:rsid w:val="005262AF"/>
    <w:rsid w:val="005301DC"/>
    <w:rsid w:val="0053398C"/>
    <w:rsid w:val="005342C1"/>
    <w:rsid w:val="0053628C"/>
    <w:rsid w:val="00536D67"/>
    <w:rsid w:val="00540085"/>
    <w:rsid w:val="00540694"/>
    <w:rsid w:val="005428AE"/>
    <w:rsid w:val="00543A4B"/>
    <w:rsid w:val="00544BE7"/>
    <w:rsid w:val="005470C4"/>
    <w:rsid w:val="00556A22"/>
    <w:rsid w:val="00561A0F"/>
    <w:rsid w:val="0056266A"/>
    <w:rsid w:val="00565A23"/>
    <w:rsid w:val="00566D2D"/>
    <w:rsid w:val="0056720C"/>
    <w:rsid w:val="00567B48"/>
    <w:rsid w:val="00570578"/>
    <w:rsid w:val="00570A04"/>
    <w:rsid w:val="005749A9"/>
    <w:rsid w:val="00575272"/>
    <w:rsid w:val="0058358B"/>
    <w:rsid w:val="00583E44"/>
    <w:rsid w:val="005848B6"/>
    <w:rsid w:val="005867A5"/>
    <w:rsid w:val="00591998"/>
    <w:rsid w:val="00592D4C"/>
    <w:rsid w:val="00592E2B"/>
    <w:rsid w:val="00592EF2"/>
    <w:rsid w:val="0059710E"/>
    <w:rsid w:val="0059770F"/>
    <w:rsid w:val="005A540B"/>
    <w:rsid w:val="005A709F"/>
    <w:rsid w:val="005B327A"/>
    <w:rsid w:val="005B4FFA"/>
    <w:rsid w:val="005D1DED"/>
    <w:rsid w:val="005D1EA3"/>
    <w:rsid w:val="005D3849"/>
    <w:rsid w:val="005D437F"/>
    <w:rsid w:val="005D4503"/>
    <w:rsid w:val="005D547D"/>
    <w:rsid w:val="005D6137"/>
    <w:rsid w:val="005E01B2"/>
    <w:rsid w:val="005E1CBA"/>
    <w:rsid w:val="005E31D5"/>
    <w:rsid w:val="005F7590"/>
    <w:rsid w:val="005F7B12"/>
    <w:rsid w:val="00600F15"/>
    <w:rsid w:val="00602493"/>
    <w:rsid w:val="0060445C"/>
    <w:rsid w:val="00605CFD"/>
    <w:rsid w:val="00606673"/>
    <w:rsid w:val="00610A9E"/>
    <w:rsid w:val="00620D0D"/>
    <w:rsid w:val="00630932"/>
    <w:rsid w:val="00630C9F"/>
    <w:rsid w:val="006334EC"/>
    <w:rsid w:val="00635A40"/>
    <w:rsid w:val="0064257D"/>
    <w:rsid w:val="0064342A"/>
    <w:rsid w:val="00650E6B"/>
    <w:rsid w:val="00651B67"/>
    <w:rsid w:val="0065263F"/>
    <w:rsid w:val="00652D2A"/>
    <w:rsid w:val="00654884"/>
    <w:rsid w:val="006551A0"/>
    <w:rsid w:val="00662327"/>
    <w:rsid w:val="0066389E"/>
    <w:rsid w:val="00665E07"/>
    <w:rsid w:val="00667D7E"/>
    <w:rsid w:val="00672C0A"/>
    <w:rsid w:val="00673F42"/>
    <w:rsid w:val="00674E39"/>
    <w:rsid w:val="00676AE4"/>
    <w:rsid w:val="00676D06"/>
    <w:rsid w:val="00683429"/>
    <w:rsid w:val="00685A8B"/>
    <w:rsid w:val="00687EE8"/>
    <w:rsid w:val="006911D5"/>
    <w:rsid w:val="006935DE"/>
    <w:rsid w:val="00696944"/>
    <w:rsid w:val="006A0E3D"/>
    <w:rsid w:val="006A2E41"/>
    <w:rsid w:val="006A36BD"/>
    <w:rsid w:val="006A58B2"/>
    <w:rsid w:val="006A7999"/>
    <w:rsid w:val="006B34B4"/>
    <w:rsid w:val="006B3CA1"/>
    <w:rsid w:val="006B4AA7"/>
    <w:rsid w:val="006C29FB"/>
    <w:rsid w:val="006C4A7A"/>
    <w:rsid w:val="006C51A8"/>
    <w:rsid w:val="006C72B6"/>
    <w:rsid w:val="006C7416"/>
    <w:rsid w:val="006C7481"/>
    <w:rsid w:val="006C75CC"/>
    <w:rsid w:val="006D22EB"/>
    <w:rsid w:val="006D2A96"/>
    <w:rsid w:val="006D2D8A"/>
    <w:rsid w:val="006D5D15"/>
    <w:rsid w:val="006E2EFC"/>
    <w:rsid w:val="006E4DA1"/>
    <w:rsid w:val="006E4E1B"/>
    <w:rsid w:val="006E7661"/>
    <w:rsid w:val="006E7804"/>
    <w:rsid w:val="006F2A1F"/>
    <w:rsid w:val="006F5329"/>
    <w:rsid w:val="006F6AAB"/>
    <w:rsid w:val="00700F75"/>
    <w:rsid w:val="0070506B"/>
    <w:rsid w:val="0070720D"/>
    <w:rsid w:val="007076E4"/>
    <w:rsid w:val="00710C6F"/>
    <w:rsid w:val="00712E32"/>
    <w:rsid w:val="00715D84"/>
    <w:rsid w:val="00716718"/>
    <w:rsid w:val="00720A42"/>
    <w:rsid w:val="00723C44"/>
    <w:rsid w:val="0072789D"/>
    <w:rsid w:val="00731847"/>
    <w:rsid w:val="00732B3E"/>
    <w:rsid w:val="00732F1D"/>
    <w:rsid w:val="007335AE"/>
    <w:rsid w:val="00734517"/>
    <w:rsid w:val="00740DCB"/>
    <w:rsid w:val="007415AF"/>
    <w:rsid w:val="00745B5F"/>
    <w:rsid w:val="00750826"/>
    <w:rsid w:val="00756AB2"/>
    <w:rsid w:val="00764428"/>
    <w:rsid w:val="0076471D"/>
    <w:rsid w:val="00766AD2"/>
    <w:rsid w:val="00771231"/>
    <w:rsid w:val="0077149C"/>
    <w:rsid w:val="00771641"/>
    <w:rsid w:val="0077268F"/>
    <w:rsid w:val="00780163"/>
    <w:rsid w:val="00783C44"/>
    <w:rsid w:val="00783DB8"/>
    <w:rsid w:val="0078666E"/>
    <w:rsid w:val="00787434"/>
    <w:rsid w:val="00787C6E"/>
    <w:rsid w:val="00787D29"/>
    <w:rsid w:val="00793FE8"/>
    <w:rsid w:val="0079659D"/>
    <w:rsid w:val="007A2B82"/>
    <w:rsid w:val="007A3564"/>
    <w:rsid w:val="007A369A"/>
    <w:rsid w:val="007A5918"/>
    <w:rsid w:val="007A7197"/>
    <w:rsid w:val="007B5AD6"/>
    <w:rsid w:val="007C0790"/>
    <w:rsid w:val="007C141F"/>
    <w:rsid w:val="007C1A98"/>
    <w:rsid w:val="007C24C0"/>
    <w:rsid w:val="007C61F5"/>
    <w:rsid w:val="007D0971"/>
    <w:rsid w:val="007D0973"/>
    <w:rsid w:val="007D6A7C"/>
    <w:rsid w:val="007E207E"/>
    <w:rsid w:val="007E20C8"/>
    <w:rsid w:val="007E5E51"/>
    <w:rsid w:val="007E70D1"/>
    <w:rsid w:val="007E7718"/>
    <w:rsid w:val="007F05D7"/>
    <w:rsid w:val="007F3ED9"/>
    <w:rsid w:val="007F597D"/>
    <w:rsid w:val="007F6663"/>
    <w:rsid w:val="007F7813"/>
    <w:rsid w:val="008009C9"/>
    <w:rsid w:val="00803AC5"/>
    <w:rsid w:val="00804080"/>
    <w:rsid w:val="0080419B"/>
    <w:rsid w:val="00804CC1"/>
    <w:rsid w:val="008073F1"/>
    <w:rsid w:val="0081334B"/>
    <w:rsid w:val="00814044"/>
    <w:rsid w:val="00814F1F"/>
    <w:rsid w:val="00815ADB"/>
    <w:rsid w:val="00817A70"/>
    <w:rsid w:val="00820E3F"/>
    <w:rsid w:val="00821988"/>
    <w:rsid w:val="00822A3C"/>
    <w:rsid w:val="00825CCC"/>
    <w:rsid w:val="00826842"/>
    <w:rsid w:val="00831755"/>
    <w:rsid w:val="0083271E"/>
    <w:rsid w:val="00833DBA"/>
    <w:rsid w:val="00833F9D"/>
    <w:rsid w:val="00835547"/>
    <w:rsid w:val="00855521"/>
    <w:rsid w:val="00856069"/>
    <w:rsid w:val="008660A4"/>
    <w:rsid w:val="00871CA4"/>
    <w:rsid w:val="00873CC9"/>
    <w:rsid w:val="00874CB8"/>
    <w:rsid w:val="00877EC2"/>
    <w:rsid w:val="0088032C"/>
    <w:rsid w:val="0088553E"/>
    <w:rsid w:val="00887248"/>
    <w:rsid w:val="00890948"/>
    <w:rsid w:val="00890BC3"/>
    <w:rsid w:val="00892023"/>
    <w:rsid w:val="00894781"/>
    <w:rsid w:val="00896DE7"/>
    <w:rsid w:val="008A00B3"/>
    <w:rsid w:val="008A00D0"/>
    <w:rsid w:val="008A0704"/>
    <w:rsid w:val="008A1316"/>
    <w:rsid w:val="008A6E9B"/>
    <w:rsid w:val="008A6ECB"/>
    <w:rsid w:val="008A784C"/>
    <w:rsid w:val="008B0B65"/>
    <w:rsid w:val="008B4409"/>
    <w:rsid w:val="008C2F1F"/>
    <w:rsid w:val="008C3573"/>
    <w:rsid w:val="008C362B"/>
    <w:rsid w:val="008C474C"/>
    <w:rsid w:val="008C77A8"/>
    <w:rsid w:val="008D0CF3"/>
    <w:rsid w:val="008D28F7"/>
    <w:rsid w:val="008D3797"/>
    <w:rsid w:val="008D4FE2"/>
    <w:rsid w:val="008D5AA0"/>
    <w:rsid w:val="008E05BF"/>
    <w:rsid w:val="008E0DC9"/>
    <w:rsid w:val="008E2DF0"/>
    <w:rsid w:val="008E5F2E"/>
    <w:rsid w:val="008F084C"/>
    <w:rsid w:val="008F23DB"/>
    <w:rsid w:val="00901D69"/>
    <w:rsid w:val="009029E9"/>
    <w:rsid w:val="00904408"/>
    <w:rsid w:val="0090785B"/>
    <w:rsid w:val="00907EF9"/>
    <w:rsid w:val="00910E86"/>
    <w:rsid w:val="009127A9"/>
    <w:rsid w:val="00912840"/>
    <w:rsid w:val="009142AF"/>
    <w:rsid w:val="009172B2"/>
    <w:rsid w:val="0092210E"/>
    <w:rsid w:val="009232DE"/>
    <w:rsid w:val="00925D1F"/>
    <w:rsid w:val="009263CE"/>
    <w:rsid w:val="009303F0"/>
    <w:rsid w:val="00930815"/>
    <w:rsid w:val="009347CE"/>
    <w:rsid w:val="00934BD8"/>
    <w:rsid w:val="00942196"/>
    <w:rsid w:val="00945ABE"/>
    <w:rsid w:val="00946D11"/>
    <w:rsid w:val="00953E8B"/>
    <w:rsid w:val="00956866"/>
    <w:rsid w:val="00957BA9"/>
    <w:rsid w:val="009630DD"/>
    <w:rsid w:val="009633E8"/>
    <w:rsid w:val="009668A7"/>
    <w:rsid w:val="00971090"/>
    <w:rsid w:val="00974D2D"/>
    <w:rsid w:val="0097722F"/>
    <w:rsid w:val="00980C7F"/>
    <w:rsid w:val="00981169"/>
    <w:rsid w:val="00983F9A"/>
    <w:rsid w:val="00984878"/>
    <w:rsid w:val="00986850"/>
    <w:rsid w:val="0099156E"/>
    <w:rsid w:val="00991B62"/>
    <w:rsid w:val="00991EF4"/>
    <w:rsid w:val="0099742F"/>
    <w:rsid w:val="009A550A"/>
    <w:rsid w:val="009A6DD0"/>
    <w:rsid w:val="009B465F"/>
    <w:rsid w:val="009B4AC2"/>
    <w:rsid w:val="009C00C9"/>
    <w:rsid w:val="009C0186"/>
    <w:rsid w:val="009C6822"/>
    <w:rsid w:val="009C7DE7"/>
    <w:rsid w:val="009D79BB"/>
    <w:rsid w:val="009E2917"/>
    <w:rsid w:val="009E365B"/>
    <w:rsid w:val="009E5D7F"/>
    <w:rsid w:val="009E62C4"/>
    <w:rsid w:val="009F280A"/>
    <w:rsid w:val="00A0671F"/>
    <w:rsid w:val="00A07F62"/>
    <w:rsid w:val="00A1067A"/>
    <w:rsid w:val="00A107E5"/>
    <w:rsid w:val="00A123D7"/>
    <w:rsid w:val="00A1671A"/>
    <w:rsid w:val="00A16ACD"/>
    <w:rsid w:val="00A22EA7"/>
    <w:rsid w:val="00A235E7"/>
    <w:rsid w:val="00A24EFB"/>
    <w:rsid w:val="00A27656"/>
    <w:rsid w:val="00A3396B"/>
    <w:rsid w:val="00A3477F"/>
    <w:rsid w:val="00A34A89"/>
    <w:rsid w:val="00A35CE1"/>
    <w:rsid w:val="00A37638"/>
    <w:rsid w:val="00A425E3"/>
    <w:rsid w:val="00A45728"/>
    <w:rsid w:val="00A47F65"/>
    <w:rsid w:val="00A50EBB"/>
    <w:rsid w:val="00A550C0"/>
    <w:rsid w:val="00A57CB1"/>
    <w:rsid w:val="00A57E29"/>
    <w:rsid w:val="00A60BBC"/>
    <w:rsid w:val="00A61607"/>
    <w:rsid w:val="00A62707"/>
    <w:rsid w:val="00A64691"/>
    <w:rsid w:val="00A649F5"/>
    <w:rsid w:val="00A67B9D"/>
    <w:rsid w:val="00A74051"/>
    <w:rsid w:val="00A76E1B"/>
    <w:rsid w:val="00A801B6"/>
    <w:rsid w:val="00A813D9"/>
    <w:rsid w:val="00A83970"/>
    <w:rsid w:val="00A83F45"/>
    <w:rsid w:val="00A864E0"/>
    <w:rsid w:val="00A933F2"/>
    <w:rsid w:val="00A95653"/>
    <w:rsid w:val="00AA198E"/>
    <w:rsid w:val="00AA65F5"/>
    <w:rsid w:val="00AC1432"/>
    <w:rsid w:val="00AC3441"/>
    <w:rsid w:val="00AD32C8"/>
    <w:rsid w:val="00AD5D51"/>
    <w:rsid w:val="00AD5F04"/>
    <w:rsid w:val="00AD73A9"/>
    <w:rsid w:val="00AE0008"/>
    <w:rsid w:val="00AE2EE0"/>
    <w:rsid w:val="00AE389D"/>
    <w:rsid w:val="00AE3F13"/>
    <w:rsid w:val="00AE4FB0"/>
    <w:rsid w:val="00AE62BE"/>
    <w:rsid w:val="00AE7C7D"/>
    <w:rsid w:val="00AF0504"/>
    <w:rsid w:val="00AF0EAF"/>
    <w:rsid w:val="00AF2723"/>
    <w:rsid w:val="00AF5317"/>
    <w:rsid w:val="00B02BFB"/>
    <w:rsid w:val="00B03EA6"/>
    <w:rsid w:val="00B10887"/>
    <w:rsid w:val="00B108C2"/>
    <w:rsid w:val="00B12709"/>
    <w:rsid w:val="00B1455D"/>
    <w:rsid w:val="00B15603"/>
    <w:rsid w:val="00B17AD2"/>
    <w:rsid w:val="00B17C9E"/>
    <w:rsid w:val="00B2068A"/>
    <w:rsid w:val="00B24629"/>
    <w:rsid w:val="00B30EE0"/>
    <w:rsid w:val="00B3177F"/>
    <w:rsid w:val="00B33DD0"/>
    <w:rsid w:val="00B340AC"/>
    <w:rsid w:val="00B3414C"/>
    <w:rsid w:val="00B4102C"/>
    <w:rsid w:val="00B41929"/>
    <w:rsid w:val="00B46DE9"/>
    <w:rsid w:val="00B4736C"/>
    <w:rsid w:val="00B5053E"/>
    <w:rsid w:val="00B517A4"/>
    <w:rsid w:val="00B53C31"/>
    <w:rsid w:val="00B545C9"/>
    <w:rsid w:val="00B56363"/>
    <w:rsid w:val="00B56A6B"/>
    <w:rsid w:val="00B57788"/>
    <w:rsid w:val="00B608BC"/>
    <w:rsid w:val="00B6302B"/>
    <w:rsid w:val="00B6378D"/>
    <w:rsid w:val="00B65829"/>
    <w:rsid w:val="00B678CA"/>
    <w:rsid w:val="00B746F1"/>
    <w:rsid w:val="00B93A80"/>
    <w:rsid w:val="00B93B6A"/>
    <w:rsid w:val="00B97326"/>
    <w:rsid w:val="00BA14D0"/>
    <w:rsid w:val="00BA17BF"/>
    <w:rsid w:val="00BA69E9"/>
    <w:rsid w:val="00BB6D4F"/>
    <w:rsid w:val="00BC1B31"/>
    <w:rsid w:val="00BC3B78"/>
    <w:rsid w:val="00BC3BA9"/>
    <w:rsid w:val="00BC4929"/>
    <w:rsid w:val="00BC50B6"/>
    <w:rsid w:val="00BC5133"/>
    <w:rsid w:val="00BC54D6"/>
    <w:rsid w:val="00BC72EE"/>
    <w:rsid w:val="00BC7968"/>
    <w:rsid w:val="00BD185C"/>
    <w:rsid w:val="00BD4700"/>
    <w:rsid w:val="00BE00C4"/>
    <w:rsid w:val="00BE037F"/>
    <w:rsid w:val="00BE0B15"/>
    <w:rsid w:val="00BE0CAE"/>
    <w:rsid w:val="00BE4747"/>
    <w:rsid w:val="00BE553D"/>
    <w:rsid w:val="00BE5F7F"/>
    <w:rsid w:val="00BE6DDF"/>
    <w:rsid w:val="00BE73BE"/>
    <w:rsid w:val="00BF0F6C"/>
    <w:rsid w:val="00BF1069"/>
    <w:rsid w:val="00BF1846"/>
    <w:rsid w:val="00BF3586"/>
    <w:rsid w:val="00BF6C22"/>
    <w:rsid w:val="00C00E20"/>
    <w:rsid w:val="00C016DF"/>
    <w:rsid w:val="00C01BCC"/>
    <w:rsid w:val="00C0572B"/>
    <w:rsid w:val="00C16E63"/>
    <w:rsid w:val="00C218DE"/>
    <w:rsid w:val="00C22600"/>
    <w:rsid w:val="00C23344"/>
    <w:rsid w:val="00C23C30"/>
    <w:rsid w:val="00C24C13"/>
    <w:rsid w:val="00C26C3A"/>
    <w:rsid w:val="00C30519"/>
    <w:rsid w:val="00C35C7F"/>
    <w:rsid w:val="00C447F2"/>
    <w:rsid w:val="00C456EB"/>
    <w:rsid w:val="00C512F7"/>
    <w:rsid w:val="00C52D46"/>
    <w:rsid w:val="00C5472B"/>
    <w:rsid w:val="00C615B1"/>
    <w:rsid w:val="00C61B24"/>
    <w:rsid w:val="00C643A4"/>
    <w:rsid w:val="00C64E98"/>
    <w:rsid w:val="00C714B5"/>
    <w:rsid w:val="00C72DA0"/>
    <w:rsid w:val="00C731FF"/>
    <w:rsid w:val="00C73768"/>
    <w:rsid w:val="00C7550D"/>
    <w:rsid w:val="00C75F77"/>
    <w:rsid w:val="00C76ECF"/>
    <w:rsid w:val="00C813C4"/>
    <w:rsid w:val="00C85053"/>
    <w:rsid w:val="00C87469"/>
    <w:rsid w:val="00C90261"/>
    <w:rsid w:val="00C90B9D"/>
    <w:rsid w:val="00C9180F"/>
    <w:rsid w:val="00C94067"/>
    <w:rsid w:val="00C952E1"/>
    <w:rsid w:val="00C95B21"/>
    <w:rsid w:val="00C967B4"/>
    <w:rsid w:val="00C97C37"/>
    <w:rsid w:val="00CA1316"/>
    <w:rsid w:val="00CB144D"/>
    <w:rsid w:val="00CB4E5A"/>
    <w:rsid w:val="00CB7E2D"/>
    <w:rsid w:val="00CB7F34"/>
    <w:rsid w:val="00CC14EB"/>
    <w:rsid w:val="00CC1DA2"/>
    <w:rsid w:val="00CD314F"/>
    <w:rsid w:val="00CD3A02"/>
    <w:rsid w:val="00CD4DFD"/>
    <w:rsid w:val="00CD4FCF"/>
    <w:rsid w:val="00CD773D"/>
    <w:rsid w:val="00CD791E"/>
    <w:rsid w:val="00CE0288"/>
    <w:rsid w:val="00CE11AA"/>
    <w:rsid w:val="00CE58FB"/>
    <w:rsid w:val="00CF3575"/>
    <w:rsid w:val="00CF3B19"/>
    <w:rsid w:val="00CF76AA"/>
    <w:rsid w:val="00D039B5"/>
    <w:rsid w:val="00D03ADB"/>
    <w:rsid w:val="00D0741A"/>
    <w:rsid w:val="00D134D0"/>
    <w:rsid w:val="00D15DDD"/>
    <w:rsid w:val="00D207DA"/>
    <w:rsid w:val="00D216E2"/>
    <w:rsid w:val="00D22671"/>
    <w:rsid w:val="00D24A85"/>
    <w:rsid w:val="00D25DDF"/>
    <w:rsid w:val="00D37318"/>
    <w:rsid w:val="00D376DE"/>
    <w:rsid w:val="00D40688"/>
    <w:rsid w:val="00D43A56"/>
    <w:rsid w:val="00D44D05"/>
    <w:rsid w:val="00D47812"/>
    <w:rsid w:val="00D525AF"/>
    <w:rsid w:val="00D57EAE"/>
    <w:rsid w:val="00D602A7"/>
    <w:rsid w:val="00D621AA"/>
    <w:rsid w:val="00D63B79"/>
    <w:rsid w:val="00D666C2"/>
    <w:rsid w:val="00D6714F"/>
    <w:rsid w:val="00D71E46"/>
    <w:rsid w:val="00D72438"/>
    <w:rsid w:val="00D72876"/>
    <w:rsid w:val="00D80E89"/>
    <w:rsid w:val="00D84427"/>
    <w:rsid w:val="00D8452E"/>
    <w:rsid w:val="00D84FB3"/>
    <w:rsid w:val="00D869AE"/>
    <w:rsid w:val="00D906F8"/>
    <w:rsid w:val="00D91BD8"/>
    <w:rsid w:val="00D926C0"/>
    <w:rsid w:val="00D92CFF"/>
    <w:rsid w:val="00D97C96"/>
    <w:rsid w:val="00D97F35"/>
    <w:rsid w:val="00DA054F"/>
    <w:rsid w:val="00DA18B2"/>
    <w:rsid w:val="00DA3075"/>
    <w:rsid w:val="00DA6203"/>
    <w:rsid w:val="00DA7CFC"/>
    <w:rsid w:val="00DB252F"/>
    <w:rsid w:val="00DB4890"/>
    <w:rsid w:val="00DB63BA"/>
    <w:rsid w:val="00DC16A6"/>
    <w:rsid w:val="00DC31DB"/>
    <w:rsid w:val="00DC46C7"/>
    <w:rsid w:val="00DC5639"/>
    <w:rsid w:val="00DC7238"/>
    <w:rsid w:val="00DD3110"/>
    <w:rsid w:val="00DD3728"/>
    <w:rsid w:val="00DD77B9"/>
    <w:rsid w:val="00DE06EF"/>
    <w:rsid w:val="00DE3EA4"/>
    <w:rsid w:val="00DE5289"/>
    <w:rsid w:val="00DE7971"/>
    <w:rsid w:val="00DF1A02"/>
    <w:rsid w:val="00DF4DBA"/>
    <w:rsid w:val="00DF59C9"/>
    <w:rsid w:val="00DF7026"/>
    <w:rsid w:val="00E00C04"/>
    <w:rsid w:val="00E055F5"/>
    <w:rsid w:val="00E05E14"/>
    <w:rsid w:val="00E13191"/>
    <w:rsid w:val="00E20232"/>
    <w:rsid w:val="00E215A6"/>
    <w:rsid w:val="00E303B6"/>
    <w:rsid w:val="00E351BD"/>
    <w:rsid w:val="00E4136A"/>
    <w:rsid w:val="00E44E63"/>
    <w:rsid w:val="00E503A5"/>
    <w:rsid w:val="00E50C52"/>
    <w:rsid w:val="00E52D3E"/>
    <w:rsid w:val="00E55D86"/>
    <w:rsid w:val="00E621FF"/>
    <w:rsid w:val="00E632E6"/>
    <w:rsid w:val="00E63D63"/>
    <w:rsid w:val="00E64F6A"/>
    <w:rsid w:val="00E6616A"/>
    <w:rsid w:val="00E66A4C"/>
    <w:rsid w:val="00E730C3"/>
    <w:rsid w:val="00E74F4C"/>
    <w:rsid w:val="00E76243"/>
    <w:rsid w:val="00E76541"/>
    <w:rsid w:val="00E809BE"/>
    <w:rsid w:val="00E81FBC"/>
    <w:rsid w:val="00E82685"/>
    <w:rsid w:val="00E83379"/>
    <w:rsid w:val="00E864EB"/>
    <w:rsid w:val="00E86DC1"/>
    <w:rsid w:val="00E9046C"/>
    <w:rsid w:val="00E925B0"/>
    <w:rsid w:val="00E9281F"/>
    <w:rsid w:val="00E94691"/>
    <w:rsid w:val="00E96583"/>
    <w:rsid w:val="00E96E3E"/>
    <w:rsid w:val="00E97731"/>
    <w:rsid w:val="00EA10F8"/>
    <w:rsid w:val="00EA2BA1"/>
    <w:rsid w:val="00EA4120"/>
    <w:rsid w:val="00EA49A4"/>
    <w:rsid w:val="00EB0BDA"/>
    <w:rsid w:val="00EB181C"/>
    <w:rsid w:val="00EB2A1A"/>
    <w:rsid w:val="00EB35EE"/>
    <w:rsid w:val="00EB3C63"/>
    <w:rsid w:val="00EB40BF"/>
    <w:rsid w:val="00EB5226"/>
    <w:rsid w:val="00EB5593"/>
    <w:rsid w:val="00EC064C"/>
    <w:rsid w:val="00EC0DB0"/>
    <w:rsid w:val="00EC527E"/>
    <w:rsid w:val="00EC6499"/>
    <w:rsid w:val="00EC7751"/>
    <w:rsid w:val="00ED0053"/>
    <w:rsid w:val="00ED023B"/>
    <w:rsid w:val="00ED0C25"/>
    <w:rsid w:val="00ED15F3"/>
    <w:rsid w:val="00ED5062"/>
    <w:rsid w:val="00ED54DF"/>
    <w:rsid w:val="00ED728E"/>
    <w:rsid w:val="00EE0F16"/>
    <w:rsid w:val="00EE1BE4"/>
    <w:rsid w:val="00EE2F84"/>
    <w:rsid w:val="00EE39E1"/>
    <w:rsid w:val="00EE4075"/>
    <w:rsid w:val="00EE4DF9"/>
    <w:rsid w:val="00EF1931"/>
    <w:rsid w:val="00EF245E"/>
    <w:rsid w:val="00EF49DB"/>
    <w:rsid w:val="00EF4C8E"/>
    <w:rsid w:val="00F0366A"/>
    <w:rsid w:val="00F1005E"/>
    <w:rsid w:val="00F12CDA"/>
    <w:rsid w:val="00F14449"/>
    <w:rsid w:val="00F15E2F"/>
    <w:rsid w:val="00F16B6F"/>
    <w:rsid w:val="00F1779C"/>
    <w:rsid w:val="00F20FD6"/>
    <w:rsid w:val="00F212A1"/>
    <w:rsid w:val="00F23BC6"/>
    <w:rsid w:val="00F246E6"/>
    <w:rsid w:val="00F2650F"/>
    <w:rsid w:val="00F361C0"/>
    <w:rsid w:val="00F365E4"/>
    <w:rsid w:val="00F37F30"/>
    <w:rsid w:val="00F40420"/>
    <w:rsid w:val="00F4366B"/>
    <w:rsid w:val="00F46561"/>
    <w:rsid w:val="00F4732E"/>
    <w:rsid w:val="00F50C20"/>
    <w:rsid w:val="00F522AA"/>
    <w:rsid w:val="00F57524"/>
    <w:rsid w:val="00F62125"/>
    <w:rsid w:val="00F66794"/>
    <w:rsid w:val="00F66923"/>
    <w:rsid w:val="00F669DA"/>
    <w:rsid w:val="00F70488"/>
    <w:rsid w:val="00F75C8C"/>
    <w:rsid w:val="00F77CA2"/>
    <w:rsid w:val="00F80852"/>
    <w:rsid w:val="00F808C3"/>
    <w:rsid w:val="00F81F2D"/>
    <w:rsid w:val="00F82761"/>
    <w:rsid w:val="00F84DA0"/>
    <w:rsid w:val="00F87C52"/>
    <w:rsid w:val="00F93AD7"/>
    <w:rsid w:val="00FA300F"/>
    <w:rsid w:val="00FA3203"/>
    <w:rsid w:val="00FB1AFD"/>
    <w:rsid w:val="00FB2644"/>
    <w:rsid w:val="00FB7572"/>
    <w:rsid w:val="00FC1F65"/>
    <w:rsid w:val="00FC4B2C"/>
    <w:rsid w:val="00FC5433"/>
    <w:rsid w:val="00FC59F2"/>
    <w:rsid w:val="00FD099C"/>
    <w:rsid w:val="00FD1BB1"/>
    <w:rsid w:val="00FD41B9"/>
    <w:rsid w:val="00FD4C44"/>
    <w:rsid w:val="00FD672F"/>
    <w:rsid w:val="00FD6E63"/>
    <w:rsid w:val="00FE0C55"/>
    <w:rsid w:val="00FE137C"/>
    <w:rsid w:val="00FE1ECA"/>
    <w:rsid w:val="00FE4023"/>
    <w:rsid w:val="00FE59B1"/>
    <w:rsid w:val="00FE7C1B"/>
    <w:rsid w:val="00FE7ECD"/>
    <w:rsid w:val="00FF0445"/>
    <w:rsid w:val="00FF2299"/>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B28EEA-B152-405A-8FA9-ADE304A4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16"/>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paragraph" w:styleId="Heading5">
    <w:name w:val="heading 5"/>
    <w:basedOn w:val="Normal"/>
    <w:next w:val="Normal"/>
    <w:link w:val="Heading5Char"/>
    <w:semiHidden/>
    <w:unhideWhenUsed/>
    <w:qFormat/>
    <w:rsid w:val="00BC54D6"/>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1Char">
    <w:name w:val="Heading 1 Char"/>
    <w:link w:val="Heading1"/>
    <w:rsid w:val="009A550A"/>
    <w:rPr>
      <w:b/>
      <w:sz w:val="24"/>
      <w:lang w:eastAsia="en-US"/>
    </w:rPr>
  </w:style>
  <w:style w:type="character" w:customStyle="1" w:styleId="HeaderChar">
    <w:name w:val="Header Char"/>
    <w:link w:val="Header"/>
    <w:rsid w:val="009A550A"/>
    <w:rPr>
      <w:sz w:val="24"/>
      <w:lang w:val="en-GB" w:eastAsia="en-US"/>
    </w:rPr>
  </w:style>
  <w:style w:type="character" w:customStyle="1" w:styleId="Heading5Char">
    <w:name w:val="Heading 5 Char"/>
    <w:link w:val="Heading5"/>
    <w:semiHidden/>
    <w:rsid w:val="00BC54D6"/>
    <w:rPr>
      <w:rFonts w:ascii="Calibri" w:eastAsia="Times New Roman" w:hAnsi="Calibri" w:cs="Times New Roman"/>
      <w:b/>
      <w:bCs/>
      <w:i/>
      <w:iCs/>
      <w:sz w:val="26"/>
      <w:szCs w:val="26"/>
      <w:lang w:eastAsia="en-US"/>
    </w:rPr>
  </w:style>
  <w:style w:type="paragraph" w:styleId="ListParagraph">
    <w:name w:val="List Paragraph"/>
    <w:basedOn w:val="Normal"/>
    <w:uiPriority w:val="34"/>
    <w:qFormat/>
    <w:rsid w:val="0008002F"/>
    <w:pPr>
      <w:ind w:left="720"/>
      <w:contextualSpacing/>
    </w:pPr>
    <w:rPr>
      <w:sz w:val="20"/>
      <w:szCs w:val="20"/>
    </w:rPr>
  </w:style>
  <w:style w:type="paragraph" w:customStyle="1" w:styleId="Heading31">
    <w:name w:val="Heading 31"/>
    <w:basedOn w:val="Normal"/>
    <w:rsid w:val="0008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093162">
      <w:bodyDiv w:val="1"/>
      <w:marLeft w:val="0"/>
      <w:marRight w:val="0"/>
      <w:marTop w:val="0"/>
      <w:marBottom w:val="0"/>
      <w:divBdr>
        <w:top w:val="none" w:sz="0" w:space="0" w:color="auto"/>
        <w:left w:val="none" w:sz="0" w:space="0" w:color="auto"/>
        <w:bottom w:val="none" w:sz="0" w:space="0" w:color="auto"/>
        <w:right w:val="none" w:sz="0" w:space="0" w:color="auto"/>
      </w:divBdr>
    </w:div>
    <w:div w:id="1571497810">
      <w:bodyDiv w:val="1"/>
      <w:marLeft w:val="0"/>
      <w:marRight w:val="0"/>
      <w:marTop w:val="0"/>
      <w:marBottom w:val="0"/>
      <w:divBdr>
        <w:top w:val="none" w:sz="0" w:space="0" w:color="auto"/>
        <w:left w:val="none" w:sz="0" w:space="0" w:color="auto"/>
        <w:bottom w:val="none" w:sz="0" w:space="0" w:color="auto"/>
        <w:right w:val="none" w:sz="0" w:space="0" w:color="auto"/>
      </w:divBdr>
    </w:div>
    <w:div w:id="17675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6440-B41F-4537-AA6B-ED390CB3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3568</Words>
  <Characters>20342</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2023-04-27T07:05:00Z</cp:lastPrinted>
  <dcterms:created xsi:type="dcterms:W3CDTF">2024-04-08T06:39:00Z</dcterms:created>
  <dcterms:modified xsi:type="dcterms:W3CDTF">2024-04-08T06:39:00Z</dcterms:modified>
</cp:coreProperties>
</file>