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B87B9" w14:textId="5BE1A188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407EF9">
        <w:rPr>
          <w:rFonts w:ascii="Arial" w:eastAsia="Arial" w:hAnsi="Arial" w:cs="Arial"/>
          <w:b/>
          <w:sz w:val="18"/>
          <w:szCs w:val="18"/>
          <w:lang w:val="lt-LT"/>
        </w:rPr>
        <w:t>10</w:t>
      </w:r>
    </w:p>
    <w:p w14:paraId="4D6B87BA" w14:textId="0AA8CA99" w:rsidR="004E5F88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71C99A32" w:rsidR="004E5F88" w:rsidRPr="00A119F6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0000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076B8E76" w:rsidR="004E5F88" w:rsidRPr="00A119F6" w:rsidRDefault="0061296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INŽINERINIO STATINIO (STOGINĖS), JURGELIŠKIŲ K. 10, ŠIAULIŲ KAIMIŠKOJI SEN., ŠIAULIŲ R. SAV., STATYBOS DARBAI</w:t>
            </w: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338CAD18" w:rsidR="004E5F88" w:rsidRPr="00A119F6" w:rsidRDefault="0061296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2024 m. liepos 30 d.</w:t>
            </w: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08B82B3E" w:rsidR="004E5F88" w:rsidRPr="00A119F6" w:rsidRDefault="0061296B" w:rsidP="0061296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PS 2024-73</w:t>
            </w: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6405BCDC" w:rsidR="004E5F88" w:rsidRPr="00A119F6" w:rsidRDefault="0061296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UAB „Toksika“</w:t>
            </w: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3E720FB6" w:rsidR="004E5F88" w:rsidRPr="00A119F6" w:rsidRDefault="0061296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UAB „Limega“</w:t>
            </w: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A119F6" w:rsidRDefault="004E7F20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0A8DB49E" w14:textId="01AF1432" w:rsidR="00216CFB" w:rsidRPr="00A119F6" w:rsidRDefault="0061296B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1296B">
              <w:rPr>
                <w:rFonts w:ascii="Arial" w:eastAsia="Arial" w:hAnsi="Arial" w:cs="Arial"/>
                <w:sz w:val="18"/>
                <w:szCs w:val="18"/>
                <w:lang w:val="lt-LT"/>
              </w:rPr>
              <w:t>Jurgeliškių k. 10, Šiaulių kaimiškoji sen., Šiaulių r. sav.</w:t>
            </w:r>
          </w:p>
        </w:tc>
      </w:tr>
      <w:tr w:rsidR="004E5F88" w:rsidRPr="00CA5EE6" w14:paraId="4D6B87DC" w14:textId="77777777" w:rsidTr="00B54608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19328E7C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priėmimas-perdavimas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B" w14:textId="36B75588" w:rsidR="00B54608" w:rsidRPr="00A119F6" w:rsidRDefault="004E7F20" w:rsidP="00B5460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Šiuo aktu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 / Rangovas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 perduoda, o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Rangovas </w:t>
            </w:r>
            <w:r w:rsidR="00B54608"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/ 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priima statybvietę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(jos dalį)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 kurios ribos pažymėtos ir būklė aprašyta šio akto prieduose.</w:t>
            </w:r>
          </w:p>
        </w:tc>
      </w:tr>
      <w:tr w:rsidR="004E5F88" w:rsidRPr="000961CA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492CED8" w:rsidR="004E5F88" w:rsidRPr="00A119F6" w:rsidRDefault="00B5460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dydis ir būklė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14B440F" w14:textId="0939819B" w:rsidR="00B54608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938254925"/>
              </w:sdtPr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Užsakovo užduotyje ir (ar) Statinio projekte aprašytas sąlygas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6AC46CFB" w14:textId="77777777" w:rsidR="00B54608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006494"/>
              </w:sdtPr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neatitinka Užsakovo užduotyje ir (ar) Statinio projekte aprašytų sąlygų ir visi neatitikimai yra nurodyti šio akto prieduose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4D6B87E2" w14:textId="4B223913" w:rsidR="000961CA" w:rsidRPr="00A119F6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480256976"/>
              </w:sdtPr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prieduose aprašytą būklę (kai Rangovas perduoda Užsakovui).</w:t>
            </w:r>
          </w:p>
        </w:tc>
      </w:tr>
      <w:tr w:rsidR="004E5F88" w:rsidRPr="004E7F20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3B583B33" w14:textId="760C1ED8" w:rsidR="004E5F88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(jos dalies)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ribų planas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(schema)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B283FF" w14:textId="29FAEEEA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2050525882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nužymėtų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geodezinių koordinačių, reperių, raudonųjų linijų schem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s;</w:t>
            </w:r>
          </w:p>
          <w:p w14:paraId="54A41395" w14:textId="40E8E506" w:rsidR="004E7F20" w:rsidRP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929223741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suprojektuotų statinių (jų dalių)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įskaitant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nužymėjim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schemos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DD81E5" w14:textId="0E8746D3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797252422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esančių statybvietėje statinių (jų dalių)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5DEBD1" w14:textId="13AA42CE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442696308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paruošiamųjų darbų įvykdymo dokumentai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55228F2D" w14:textId="4F822D2D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408505945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dienos paruošiamųjų darbų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7D0C422D" w14:textId="77777777" w:rsidR="000961CA" w:rsidRPr="004E7F20" w:rsidRDefault="00000000" w:rsidP="000961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633982402"/>
              </w:sdtPr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statomų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 statinių (jų dalių)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AF7330" w14:textId="180C4F0D" w:rsidR="00EF2555" w:rsidRDefault="00000000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26320426"/>
              </w:sdtPr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įvykdymo dokumentai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3EE2CDA2" w14:textId="2B416557" w:rsidR="00EF2555" w:rsidRDefault="00000000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6912475"/>
              </w:sdtPr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4D6B87E8" w14:textId="5B5F29A9" w:rsidR="00B54608" w:rsidRPr="00A119F6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14576224"/>
              </w:sdtPr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kita informacija apie statybvietės būklę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4BEE91AD" w14:textId="01ADC482" w:rsidR="004E5F88" w:rsidRDefault="00AF0418" w:rsidP="006A5CB4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p w14:paraId="02587297" w14:textId="1C6AF02D" w:rsidR="00407EF9" w:rsidRDefault="00407EF9" w:rsidP="006A5CB4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</w:p>
    <w:sectPr w:rsidR="00407E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88F7B5" w14:textId="77777777" w:rsidR="00950B52" w:rsidRDefault="00950B52">
      <w:pPr>
        <w:spacing w:after="0" w:line="240" w:lineRule="auto"/>
      </w:pPr>
      <w:r>
        <w:separator/>
      </w:r>
    </w:p>
  </w:endnote>
  <w:endnote w:type="continuationSeparator" w:id="0">
    <w:p w14:paraId="480E7936" w14:textId="77777777" w:rsidR="00950B52" w:rsidRDefault="00950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4227A3" w14:textId="77777777" w:rsidR="00407EF9" w:rsidRDefault="00407E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2EE11F" w14:textId="77777777" w:rsidR="00950B52" w:rsidRDefault="00950B52">
      <w:pPr>
        <w:spacing w:after="0" w:line="240" w:lineRule="auto"/>
      </w:pPr>
      <w:r>
        <w:separator/>
      </w:r>
    </w:p>
  </w:footnote>
  <w:footnote w:type="continuationSeparator" w:id="0">
    <w:p w14:paraId="65817D1D" w14:textId="77777777" w:rsidR="00950B52" w:rsidRDefault="00950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CD4A3" w14:textId="77777777" w:rsidR="00407EF9" w:rsidRDefault="00407EF9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B87ED" w14:textId="7C1EC2D2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Nr. </w:t>
    </w:r>
    <w:r w:rsidR="00407EF9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 w:rsidR="006A5CB4">
      <w:rPr>
        <w:rFonts w:ascii="Arial" w:eastAsia="Arial" w:hAnsi="Arial" w:cs="Arial"/>
        <w:color w:val="000000"/>
        <w:sz w:val="18"/>
        <w:szCs w:val="18"/>
      </w:rPr>
      <w:t>Statybvietės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D440A" w14:textId="77777777" w:rsidR="00407EF9" w:rsidRDefault="00407EF9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9190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4328"/>
    <w:rsid w:val="000961CA"/>
    <w:rsid w:val="001C1B3D"/>
    <w:rsid w:val="001C29D5"/>
    <w:rsid w:val="002065AA"/>
    <w:rsid w:val="00216CFB"/>
    <w:rsid w:val="00266189"/>
    <w:rsid w:val="002B4585"/>
    <w:rsid w:val="0034610C"/>
    <w:rsid w:val="00407EF9"/>
    <w:rsid w:val="004E5F88"/>
    <w:rsid w:val="004E7F20"/>
    <w:rsid w:val="0060256F"/>
    <w:rsid w:val="00611FD9"/>
    <w:rsid w:val="0061296B"/>
    <w:rsid w:val="0062284A"/>
    <w:rsid w:val="00683E96"/>
    <w:rsid w:val="006A5CB4"/>
    <w:rsid w:val="00723BF7"/>
    <w:rsid w:val="007F49C6"/>
    <w:rsid w:val="00864186"/>
    <w:rsid w:val="008F100F"/>
    <w:rsid w:val="00940A59"/>
    <w:rsid w:val="00950B52"/>
    <w:rsid w:val="00A119F6"/>
    <w:rsid w:val="00A353D5"/>
    <w:rsid w:val="00AF0418"/>
    <w:rsid w:val="00B36F96"/>
    <w:rsid w:val="00B54608"/>
    <w:rsid w:val="00B65749"/>
    <w:rsid w:val="00BC5C4E"/>
    <w:rsid w:val="00CA5EE6"/>
    <w:rsid w:val="00D145D5"/>
    <w:rsid w:val="00D971F2"/>
    <w:rsid w:val="00E30D0A"/>
    <w:rsid w:val="00EF2555"/>
    <w:rsid w:val="00F015D6"/>
    <w:rsid w:val="00F1778E"/>
    <w:rsid w:val="00F22D0D"/>
    <w:rsid w:val="00F42E01"/>
    <w:rsid w:val="00F43BB2"/>
    <w:rsid w:val="00F451AB"/>
    <w:rsid w:val="00F875BC"/>
    <w:rsid w:val="00FB4543"/>
    <w:rsid w:val="00FD0D2B"/>
    <w:rsid w:val="00FD482D"/>
    <w:rsid w:val="00FD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Header">
    <w:name w:val="header"/>
    <w:basedOn w:val="Normal"/>
    <w:link w:val="HeaderChar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FFC"/>
  </w:style>
  <w:style w:type="paragraph" w:styleId="BalloonText">
    <w:name w:val="Balloon Text"/>
    <w:basedOn w:val="Normal"/>
    <w:link w:val="BalloonTextChar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8C6A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50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4B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24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24BD"/>
    <w:rPr>
      <w:vertAlign w:val="superscript"/>
    </w:rPr>
  </w:style>
  <w:style w:type="character" w:styleId="Emphasis">
    <w:name w:val="Emphasis"/>
    <w:uiPriority w:val="20"/>
    <w:qFormat/>
    <w:rsid w:val="00376843"/>
    <w:rPr>
      <w:i/>
      <w:iCs/>
    </w:rPr>
  </w:style>
  <w:style w:type="character" w:styleId="Strong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TableNormal"/>
    <w:next w:val="TableGrid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DefaultParagraphFont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Heading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Heading1Char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516B2F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1E943F47B00489FFB99D4F3158FCA" ma:contentTypeVersion="4" ma:contentTypeDescription="Create a new document." ma:contentTypeScope="" ma:versionID="53e6f0f144f07750514b86f43f3098e9">
  <xsd:schema xmlns:xsd="http://www.w3.org/2001/XMLSchema" xmlns:xs="http://www.w3.org/2001/XMLSchema" xmlns:p="http://schemas.microsoft.com/office/2006/metadata/properties" xmlns:ns2="5ef3ea41-9086-4caf-9780-47e954204c09" targetNamespace="http://schemas.microsoft.com/office/2006/metadata/properties" ma:root="true" ma:fieldsID="bf3362cb52a4af6ea310cbe89faa1ec5" ns2:_="">
    <xsd:import namespace="5ef3ea41-9086-4caf-9780-47e954204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3ea41-9086-4caf-9780-47e954204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D90697A-C2F3-41E8-B4A6-7759D567C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3ea41-9086-4caf-9780-47e954204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57A728-DC22-4FE1-9F06-48CB757D68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8AB5DB-576D-4E76-B877-371EEA55D9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1239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</dc:creator>
  <cp:lastModifiedBy>Giedrė Andrijauskienė</cp:lastModifiedBy>
  <cp:revision>3</cp:revision>
  <cp:lastPrinted>2023-07-25T10:48:00Z</cp:lastPrinted>
  <dcterms:created xsi:type="dcterms:W3CDTF">2024-07-30T08:27:00Z</dcterms:created>
  <dcterms:modified xsi:type="dcterms:W3CDTF">2024-07-30T08:43:00Z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0x010100B3C1E943F47B00489FFB99D4F3158FCA</vt:lpwstr>
  </property>
  <property fmtid="{D5CDD505-2E9C-101B-9397-08002B2CF9AE}" pid="3" name="Order">
    <vt:r8>315600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