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4D1FA5E1" w:rsidR="00330332" w:rsidRPr="00674D64" w:rsidRDefault="00330332" w:rsidP="00674D64">
      <w:pPr>
        <w:pStyle w:val="Linija"/>
        <w:tabs>
          <w:tab w:val="left" w:pos="851"/>
        </w:tabs>
        <w:spacing w:line="320" w:lineRule="atLeast"/>
        <w:jc w:val="both"/>
        <w:rPr>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20453068" w14:textId="12CB381D" w:rsidR="006D4B47" w:rsidRDefault="006D4B47"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r>
        <w:rPr>
          <w:b/>
          <w:iCs/>
          <w:color w:val="000000" w:themeColor="text1"/>
          <w:sz w:val="24"/>
          <w:szCs w:val="24"/>
          <w14:textOutline w14:w="0" w14:cap="flat" w14:cmpd="sng" w14:algn="ctr">
            <w14:noFill/>
            <w14:prstDash w14:val="solid"/>
            <w14:round/>
          </w14:textOutline>
        </w:rPr>
        <w:t>ŠAKIŲ RAJ. SAV.</w:t>
      </w:r>
      <w:r w:rsidR="008B64D7">
        <w:rPr>
          <w:b/>
          <w:iCs/>
          <w:color w:val="000000" w:themeColor="text1"/>
          <w:sz w:val="24"/>
          <w:szCs w:val="24"/>
          <w14:textOutline w14:w="0" w14:cap="flat" w14:cmpd="sng" w14:algn="ctr">
            <w14:noFill/>
            <w14:prstDash w14:val="solid"/>
            <w14:round/>
          </w14:textOutline>
        </w:rPr>
        <w:t>,</w:t>
      </w:r>
      <w:r>
        <w:rPr>
          <w:b/>
          <w:iCs/>
          <w:color w:val="000000" w:themeColor="text1"/>
          <w:sz w:val="24"/>
          <w:szCs w:val="24"/>
          <w14:textOutline w14:w="0" w14:cap="flat" w14:cmpd="sng" w14:algn="ctr">
            <w14:noFill/>
            <w14:prstDash w14:val="solid"/>
            <w14:round/>
          </w14:textOutline>
        </w:rPr>
        <w:t xml:space="preserve"> GRIŠKABŪD</w:t>
      </w:r>
      <w:r w:rsidR="00D73A88">
        <w:rPr>
          <w:b/>
          <w:iCs/>
          <w:color w:val="000000" w:themeColor="text1"/>
          <w:sz w:val="24"/>
          <w:szCs w:val="24"/>
          <w14:textOutline w14:w="0" w14:cap="flat" w14:cmpd="sng" w14:algn="ctr">
            <w14:noFill/>
            <w14:prstDash w14:val="solid"/>
            <w14:round/>
          </w14:textOutline>
        </w:rPr>
        <w:t>ŽIO</w:t>
      </w:r>
      <w:r w:rsidR="002F50FB">
        <w:rPr>
          <w:b/>
          <w:iCs/>
          <w:color w:val="000000" w:themeColor="text1"/>
          <w:sz w:val="24"/>
          <w:szCs w:val="24"/>
          <w14:textOutline w14:w="0" w14:cap="flat" w14:cmpd="sng" w14:algn="ctr">
            <w14:noFill/>
            <w14:prstDash w14:val="solid"/>
            <w14:round/>
          </w14:textOutline>
        </w:rPr>
        <w:t xml:space="preserve"> MSTL.</w:t>
      </w:r>
      <w:r>
        <w:rPr>
          <w:b/>
          <w:iCs/>
          <w:color w:val="000000" w:themeColor="text1"/>
          <w:sz w:val="24"/>
          <w:szCs w:val="24"/>
          <w14:textOutline w14:w="0" w14:cap="flat" w14:cmpd="sng" w14:algn="ctr">
            <w14:noFill/>
            <w14:prstDash w14:val="solid"/>
            <w14:round/>
          </w14:textOutline>
        </w:rPr>
        <w:t xml:space="preserve">, </w:t>
      </w:r>
      <w:r w:rsidR="00824A6A">
        <w:rPr>
          <w:b/>
          <w:iCs/>
          <w:color w:val="000000" w:themeColor="text1"/>
          <w:sz w:val="24"/>
          <w:szCs w:val="24"/>
          <w14:textOutline w14:w="0" w14:cap="flat" w14:cmpd="sng" w14:algn="ctr">
            <w14:noFill/>
            <w14:prstDash w14:val="solid"/>
            <w14:round/>
          </w14:textOutline>
        </w:rPr>
        <w:t>MOKYKLOS</w:t>
      </w:r>
      <w:r>
        <w:rPr>
          <w:b/>
          <w:iCs/>
          <w:color w:val="000000" w:themeColor="text1"/>
          <w:sz w:val="24"/>
          <w:szCs w:val="24"/>
          <w14:textOutline w14:w="0" w14:cap="flat" w14:cmpd="sng" w14:algn="ctr">
            <w14:noFill/>
            <w14:prstDash w14:val="solid"/>
            <w14:round/>
          </w14:textOutline>
        </w:rPr>
        <w:t xml:space="preserve"> G</w:t>
      </w:r>
      <w:r w:rsidR="00D73A88">
        <w:rPr>
          <w:b/>
          <w:iCs/>
          <w:color w:val="000000" w:themeColor="text1"/>
          <w:sz w:val="24"/>
          <w:szCs w:val="24"/>
          <w14:textOutline w14:w="0" w14:cap="flat" w14:cmpd="sng" w14:algn="ctr">
            <w14:noFill/>
            <w14:prstDash w14:val="solid"/>
            <w14:round/>
          </w14:textOutline>
        </w:rPr>
        <w:t xml:space="preserve">ATVĖS </w:t>
      </w:r>
      <w:r>
        <w:rPr>
          <w:b/>
          <w:iCs/>
          <w:color w:val="000000" w:themeColor="text1"/>
          <w:sz w:val="24"/>
          <w:szCs w:val="24"/>
          <w14:textOutline w14:w="0" w14:cap="flat" w14:cmpd="sng" w14:algn="ctr">
            <w14:noFill/>
            <w14:prstDash w14:val="solid"/>
            <w14:round/>
          </w14:textOutline>
        </w:rPr>
        <w:t>Nr. Gri-</w:t>
      </w:r>
      <w:r w:rsidR="00824A6A">
        <w:rPr>
          <w:b/>
          <w:iCs/>
          <w:color w:val="000000" w:themeColor="text1"/>
          <w:sz w:val="24"/>
          <w:szCs w:val="24"/>
          <w14:textOutline w14:w="0" w14:cap="flat" w14:cmpd="sng" w14:algn="ctr">
            <w14:noFill/>
            <w14:prstDash w14:val="solid"/>
            <w14:round/>
          </w14:textOutline>
        </w:rPr>
        <w:t>9</w:t>
      </w:r>
      <w:r w:rsidR="00D73A88">
        <w:rPr>
          <w:b/>
          <w:iCs/>
          <w:color w:val="000000" w:themeColor="text1"/>
          <w:sz w:val="24"/>
          <w:szCs w:val="24"/>
          <w14:textOutline w14:w="0" w14:cap="flat" w14:cmpd="sng" w14:algn="ctr">
            <w14:noFill/>
            <w14:prstDash w14:val="solid"/>
            <w14:round/>
          </w14:textOutline>
        </w:rPr>
        <w:t xml:space="preserve"> </w:t>
      </w:r>
      <w:r w:rsidR="00824A6A">
        <w:rPr>
          <w:b/>
          <w:iCs/>
          <w:color w:val="000000" w:themeColor="text1"/>
          <w:sz w:val="24"/>
          <w:szCs w:val="24"/>
          <w14:textOutline w14:w="0" w14:cap="flat" w14:cmpd="sng" w14:algn="ctr">
            <w14:noFill/>
            <w14:prstDash w14:val="solid"/>
            <w14:round/>
          </w14:textOutline>
        </w:rPr>
        <w:t>KAPITALINIO REMONTO</w:t>
      </w:r>
      <w:r w:rsidR="00D73A88">
        <w:rPr>
          <w:b/>
          <w:iCs/>
          <w:color w:val="000000" w:themeColor="text1"/>
          <w:sz w:val="24"/>
          <w:szCs w:val="24"/>
          <w14:textOutline w14:w="0" w14:cap="flat" w14:cmpd="sng" w14:algn="ctr">
            <w14:noFill/>
            <w14:prstDash w14:val="solid"/>
            <w14:round/>
          </w14:textOutline>
        </w:rPr>
        <w:t xml:space="preserve"> DARB</w:t>
      </w:r>
      <w:r w:rsidR="009052C8">
        <w:rPr>
          <w:b/>
          <w:iCs/>
          <w:color w:val="000000" w:themeColor="text1"/>
          <w:sz w:val="24"/>
          <w:szCs w:val="24"/>
          <w14:textOutline w14:w="0" w14:cap="flat" w14:cmpd="sng" w14:algn="ctr">
            <w14:noFill/>
            <w14:prstDash w14:val="solid"/>
            <w14:round/>
          </w14:textOutline>
        </w:rPr>
        <w:t>Ų</w:t>
      </w:r>
    </w:p>
    <w:p w14:paraId="19347BC4" w14:textId="77777777" w:rsidR="00674D64" w:rsidRPr="006D4B47" w:rsidRDefault="00674D64" w:rsidP="00211ADF">
      <w:pPr>
        <w:tabs>
          <w:tab w:val="left" w:pos="900"/>
          <w:tab w:val="left" w:pos="1800"/>
          <w:tab w:val="left" w:pos="2268"/>
        </w:tabs>
        <w:spacing w:after="0" w:line="320" w:lineRule="atLeast"/>
        <w:jc w:val="center"/>
        <w:rPr>
          <w:b/>
          <w:iCs/>
          <w:color w:val="000000" w:themeColor="text1"/>
          <w:sz w:val="24"/>
          <w:szCs w:val="24"/>
          <w14:textOutline w14:w="0" w14:cap="flat" w14:cmpd="sng" w14:algn="ctr">
            <w14:noFill/>
            <w14:prstDash w14:val="solid"/>
            <w14:round/>
          </w14:textOutline>
        </w:rPr>
      </w:pPr>
    </w:p>
    <w:p w14:paraId="5A2E4878" w14:textId="3B57454E"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AC2EEB" w:rsidRPr="00536114">
        <w:rPr>
          <w:sz w:val="24"/>
          <w:szCs w:val="24"/>
        </w:rPr>
        <w:t>4</w:t>
      </w:r>
      <w:r w:rsidRPr="00536114">
        <w:rPr>
          <w:sz w:val="24"/>
          <w:szCs w:val="24"/>
        </w:rPr>
        <w:t xml:space="preserve"> m. </w:t>
      </w:r>
      <w:r w:rsidR="00674D64">
        <w:rPr>
          <w:sz w:val="24"/>
          <w:szCs w:val="24"/>
        </w:rPr>
        <w:t>liepos</w:t>
      </w:r>
      <w:r w:rsidR="006D4B47">
        <w:rPr>
          <w:sz w:val="24"/>
          <w:szCs w:val="24"/>
        </w:rPr>
        <w:t xml:space="preserve">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674D64">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3DA80502" w14:textId="77777777" w:rsidR="00674D64" w:rsidRPr="00536114" w:rsidRDefault="00674D64" w:rsidP="00674D64">
      <w:pPr>
        <w:tabs>
          <w:tab w:val="left" w:pos="851"/>
        </w:tabs>
        <w:spacing w:after="0" w:line="320" w:lineRule="atLeast"/>
        <w:ind w:firstLine="1134"/>
        <w:jc w:val="both"/>
        <w:rPr>
          <w:sz w:val="24"/>
          <w:szCs w:val="24"/>
        </w:rPr>
      </w:pPr>
      <w:r w:rsidRPr="009914C4">
        <w:rPr>
          <w:b/>
          <w:bCs/>
          <w:sz w:val="24"/>
          <w:szCs w:val="24"/>
        </w:rPr>
        <w:t>Šakių rajono savivaldybės administracija</w:t>
      </w:r>
      <w:r>
        <w:rPr>
          <w:sz w:val="24"/>
          <w:szCs w:val="24"/>
        </w:rPr>
        <w:t xml:space="preserve"> (toliau – Užsakovas),</w:t>
      </w:r>
      <w:r w:rsidRPr="009914C4">
        <w:rPr>
          <w:sz w:val="24"/>
          <w:szCs w:val="24"/>
        </w:rPr>
        <w:t xml:space="preserve"> atstovaujama rajono savivaldybės administracijos Teisės, personalo ir civilinės metrikacijos skyriaus vyriausiosios specialistės Felicitos </w:t>
      </w:r>
      <w:proofErr w:type="spellStart"/>
      <w:r w:rsidRPr="009914C4">
        <w:rPr>
          <w:sz w:val="24"/>
          <w:szCs w:val="24"/>
        </w:rPr>
        <w:t>Totoraitienės</w:t>
      </w:r>
      <w:proofErr w:type="spellEnd"/>
      <w:r w:rsidRPr="009914C4">
        <w:rPr>
          <w:sz w:val="24"/>
          <w:szCs w:val="24"/>
        </w:rPr>
        <w:t>, pavaduojančios administracijos direktorių, veikiančios pagal rajono savivaldybės mero 2024 m. birželio 17 d. potvarkio Nr. MP-55 „Dėl pavedimo vykdyti Šakių rajono savivaldybės administracijos direktoriaus pareigas“ 1 punktą ir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Pr="00157800">
        <w:rPr>
          <w:b/>
          <w:bCs/>
          <w:sz w:val="24"/>
          <w:szCs w:val="24"/>
        </w:rPr>
        <w:t xml:space="preserve">ir uždaroji akcinė bendrovė „Parama“ </w:t>
      </w:r>
      <w:r w:rsidRPr="00536114">
        <w:rPr>
          <w:sz w:val="24"/>
          <w:szCs w:val="24"/>
        </w:rPr>
        <w:t>(toliau – Rangovas), atstovaujam</w:t>
      </w:r>
      <w:r>
        <w:rPr>
          <w:sz w:val="24"/>
          <w:szCs w:val="24"/>
        </w:rPr>
        <w:t xml:space="preserve">a generalinio direktoriaus Kastyčio </w:t>
      </w:r>
      <w:proofErr w:type="spellStart"/>
      <w:r>
        <w:rPr>
          <w:sz w:val="24"/>
          <w:szCs w:val="24"/>
        </w:rPr>
        <w:t>Nauckūno</w:t>
      </w:r>
      <w:proofErr w:type="spellEnd"/>
      <w:r w:rsidRPr="00536114">
        <w:rPr>
          <w:sz w:val="24"/>
          <w:szCs w:val="24"/>
        </w:rPr>
        <w:t xml:space="preserve">, veikiančio pagal </w:t>
      </w:r>
      <w:r>
        <w:rPr>
          <w:sz w:val="24"/>
          <w:szCs w:val="24"/>
        </w:rPr>
        <w:t>bendrovės įstatus</w:t>
      </w:r>
      <w:r w:rsidRPr="00536114">
        <w:rPr>
          <w:sz w:val="24"/>
          <w:szCs w:val="24"/>
        </w:rPr>
        <w:t>, 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lastRenderedPageBreak/>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09C0C3D0"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4008E3" w:rsidRPr="00A61527">
        <w:rPr>
          <w:b/>
          <w:bCs/>
          <w:i/>
          <w:sz w:val="24"/>
          <w:szCs w:val="24"/>
        </w:rPr>
        <w:t xml:space="preserve"> </w:t>
      </w:r>
      <w:r w:rsidR="00A61527" w:rsidRPr="00A61527">
        <w:rPr>
          <w:b/>
          <w:bCs/>
          <w:iCs/>
          <w:sz w:val="24"/>
          <w:szCs w:val="24"/>
        </w:rPr>
        <w:t>Šakių raj. sav., Griškabūdžio</w:t>
      </w:r>
      <w:r w:rsidR="002F50FB">
        <w:rPr>
          <w:b/>
          <w:bCs/>
          <w:iCs/>
          <w:sz w:val="24"/>
          <w:szCs w:val="24"/>
        </w:rPr>
        <w:t xml:space="preserve"> mstl.</w:t>
      </w:r>
      <w:r w:rsidR="00A61527" w:rsidRPr="00A61527">
        <w:rPr>
          <w:b/>
          <w:bCs/>
          <w:iCs/>
          <w:sz w:val="24"/>
          <w:szCs w:val="24"/>
        </w:rPr>
        <w:t xml:space="preserve">, </w:t>
      </w:r>
      <w:r w:rsidR="008B64D7">
        <w:rPr>
          <w:b/>
          <w:bCs/>
          <w:iCs/>
          <w:sz w:val="24"/>
          <w:szCs w:val="24"/>
        </w:rPr>
        <w:t>Mokyklos gatvės</w:t>
      </w:r>
      <w:r w:rsidR="004008E3" w:rsidRPr="004008E3">
        <w:rPr>
          <w:b/>
          <w:bCs/>
          <w:iCs/>
          <w:sz w:val="24"/>
          <w:szCs w:val="24"/>
        </w:rPr>
        <w:t xml:space="preserve"> (Nr. Gri-</w:t>
      </w:r>
      <w:r w:rsidR="008B64D7">
        <w:rPr>
          <w:b/>
          <w:bCs/>
          <w:iCs/>
          <w:sz w:val="24"/>
          <w:szCs w:val="24"/>
        </w:rPr>
        <w:t>9</w:t>
      </w:r>
      <w:r w:rsidR="004008E3" w:rsidRPr="004008E3">
        <w:rPr>
          <w:b/>
          <w:bCs/>
          <w:iCs/>
          <w:sz w:val="24"/>
          <w:szCs w:val="24"/>
        </w:rPr>
        <w:t xml:space="preserve">) </w:t>
      </w:r>
      <w:r w:rsidR="008B64D7">
        <w:rPr>
          <w:b/>
          <w:bCs/>
          <w:iCs/>
          <w:sz w:val="24"/>
          <w:szCs w:val="24"/>
        </w:rPr>
        <w:t>kapitalinio remonto</w:t>
      </w:r>
      <w:r w:rsidR="004008E3" w:rsidRPr="004008E3">
        <w:rPr>
          <w:b/>
          <w:bCs/>
          <w:iCs/>
          <w:sz w:val="24"/>
          <w:szCs w:val="24"/>
        </w:rPr>
        <w:t xml:space="preserve">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4A4CE69"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yra</w:t>
      </w:r>
      <w:r w:rsidR="002F3113">
        <w:rPr>
          <w:sz w:val="24"/>
          <w:szCs w:val="24"/>
        </w:rPr>
        <w:t xml:space="preserve"> </w:t>
      </w:r>
      <w:r w:rsidR="002F3113" w:rsidRPr="00B13228">
        <w:rPr>
          <w:b/>
          <w:bCs/>
          <w:sz w:val="24"/>
          <w:szCs w:val="24"/>
        </w:rPr>
        <w:t>55 102,48</w:t>
      </w:r>
      <w:r w:rsidR="00D016EA" w:rsidRPr="00B13228">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1013AB44"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B13228">
        <w:rPr>
          <w:sz w:val="24"/>
          <w:szCs w:val="24"/>
        </w:rPr>
        <w:t xml:space="preserve"> </w:t>
      </w:r>
      <w:r w:rsidR="00B13228" w:rsidRPr="00B13228">
        <w:rPr>
          <w:b/>
          <w:bCs/>
          <w:sz w:val="24"/>
          <w:szCs w:val="24"/>
        </w:rPr>
        <w:t>8 265,37</w:t>
      </w:r>
      <w:r w:rsidR="00E80CBE" w:rsidRPr="00B13228">
        <w:rPr>
          <w:b/>
          <w:bCs/>
          <w:sz w:val="24"/>
          <w:szCs w:val="24"/>
        </w:rPr>
        <w:t xml:space="preserve"> Eur</w:t>
      </w:r>
      <w:r w:rsidR="00E80CBE" w:rsidRPr="00536114">
        <w:rPr>
          <w:sz w:val="24"/>
          <w:szCs w:val="24"/>
        </w:rPr>
        <w:t xml:space="preserve"> be PVM</w:t>
      </w:r>
      <w:r w:rsidR="008D08DB" w:rsidRPr="00536114">
        <w:rPr>
          <w:sz w:val="24"/>
          <w:szCs w:val="24"/>
        </w:rPr>
        <w:t xml:space="preserve"> </w:t>
      </w:r>
      <w:r w:rsidR="008D08DB" w:rsidRPr="00B13228">
        <w:rPr>
          <w:i/>
          <w:sz w:val="24"/>
          <w:szCs w:val="24"/>
        </w:rPr>
        <w:t>(15</w:t>
      </w:r>
      <w:r w:rsidR="00063882" w:rsidRPr="00B13228">
        <w:rPr>
          <w:i/>
          <w:sz w:val="24"/>
          <w:szCs w:val="24"/>
        </w:rPr>
        <w:t xml:space="preserve"> proc. nuo 8 punkte nurodytos pradinės Sutarties vertės)</w:t>
      </w:r>
      <w:r w:rsidR="00524310" w:rsidRPr="00B13228">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lastRenderedPageBreak/>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lastRenderedPageBreak/>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2387A427" w14:textId="16864E32" w:rsidR="00E35CC0" w:rsidRPr="00536114"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Užsakovas elektronines sąskaitas faktūras priima ir apdoroja naudodamasi</w:t>
      </w:r>
      <w:r w:rsidR="00AD1C52" w:rsidRPr="00536114">
        <w:rPr>
          <w:rStyle w:val="Emfaz"/>
          <w:i w:val="0"/>
          <w:color w:val="000000"/>
          <w:spacing w:val="2"/>
          <w:sz w:val="24"/>
          <w:szCs w:val="24"/>
          <w:shd w:val="clear" w:color="auto" w:fill="FFFFFF"/>
        </w:rPr>
        <w:t>s</w:t>
      </w:r>
      <w:r w:rsidRPr="00536114">
        <w:rPr>
          <w:rStyle w:val="Emfaz"/>
          <w:i w:val="0"/>
          <w:color w:val="000000"/>
          <w:spacing w:val="2"/>
          <w:sz w:val="24"/>
          <w:szCs w:val="24"/>
          <w:shd w:val="clear" w:color="auto" w:fill="FFFFFF"/>
        </w:rPr>
        <w:t xml:space="preserve"> informacinės sistemos </w:t>
      </w:r>
      <w:r w:rsidR="00D6320A" w:rsidRPr="00536114">
        <w:rPr>
          <w:rStyle w:val="Emfaz"/>
          <w:i w:val="0"/>
          <w:color w:val="000000"/>
          <w:spacing w:val="2"/>
          <w:sz w:val="24"/>
          <w:szCs w:val="24"/>
          <w:shd w:val="clear" w:color="auto" w:fill="FFFFFF"/>
        </w:rPr>
        <w:t>„</w:t>
      </w:r>
      <w:r w:rsidRPr="00536114">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536114" w:rsidRDefault="007B3C3B"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Užsakov</w:t>
      </w:r>
      <w:r w:rsidR="00323BC2" w:rsidRPr="00536114">
        <w:rPr>
          <w:sz w:val="24"/>
          <w:szCs w:val="24"/>
        </w:rPr>
        <w:t>as</w:t>
      </w:r>
      <w:r w:rsidR="005E02C2" w:rsidRPr="00536114">
        <w:rPr>
          <w:sz w:val="24"/>
          <w:szCs w:val="24"/>
        </w:rPr>
        <w:t xml:space="preserve"> už </w:t>
      </w:r>
      <w:r w:rsidR="00323BC2" w:rsidRPr="00536114">
        <w:rPr>
          <w:sz w:val="24"/>
          <w:szCs w:val="24"/>
        </w:rPr>
        <w:t xml:space="preserve">tinkamai, faktiškai, kokybiškai ir laiku atliktus </w:t>
      </w:r>
      <w:r w:rsidR="00C21581" w:rsidRPr="00536114">
        <w:rPr>
          <w:sz w:val="24"/>
          <w:szCs w:val="24"/>
        </w:rPr>
        <w:t>D</w:t>
      </w:r>
      <w:r w:rsidR="00323BC2" w:rsidRPr="00536114">
        <w:rPr>
          <w:sz w:val="24"/>
          <w:szCs w:val="24"/>
        </w:rPr>
        <w:t xml:space="preserve">arbus atsiskaito </w:t>
      </w:r>
      <w:r w:rsidR="005E02C2" w:rsidRPr="00536114">
        <w:rPr>
          <w:sz w:val="24"/>
          <w:szCs w:val="24"/>
        </w:rPr>
        <w:t xml:space="preserve">per </w:t>
      </w:r>
      <w:r w:rsidR="00E92633" w:rsidRPr="00536114">
        <w:rPr>
          <w:sz w:val="24"/>
          <w:szCs w:val="24"/>
        </w:rPr>
        <w:t>3</w:t>
      </w:r>
      <w:r w:rsidR="005E02C2" w:rsidRPr="00536114">
        <w:rPr>
          <w:sz w:val="24"/>
          <w:szCs w:val="24"/>
        </w:rPr>
        <w:t>0</w:t>
      </w:r>
      <w:r w:rsidR="00D6320A" w:rsidRPr="00536114">
        <w:rPr>
          <w:sz w:val="24"/>
          <w:szCs w:val="24"/>
        </w:rPr>
        <w:t> </w:t>
      </w:r>
      <w:r w:rsidR="005E02C2" w:rsidRPr="00536114">
        <w:rPr>
          <w:sz w:val="24"/>
          <w:szCs w:val="24"/>
        </w:rPr>
        <w:t>kalendorinių dienų nuo sąskaitos pateikimo</w:t>
      </w:r>
      <w:r w:rsidR="00E92633" w:rsidRPr="00536114">
        <w:rPr>
          <w:sz w:val="24"/>
          <w:szCs w:val="24"/>
        </w:rPr>
        <w:t xml:space="preserve"> </w:t>
      </w:r>
      <w:r w:rsidR="005E02C2" w:rsidRPr="00536114">
        <w:rPr>
          <w:sz w:val="24"/>
          <w:szCs w:val="24"/>
        </w:rPr>
        <w:t>naudodamasi</w:t>
      </w:r>
      <w:r w:rsidR="00323BC2" w:rsidRPr="00536114">
        <w:rPr>
          <w:sz w:val="24"/>
          <w:szCs w:val="24"/>
        </w:rPr>
        <w:t>s</w:t>
      </w:r>
      <w:r w:rsidR="005E02C2" w:rsidRPr="00536114">
        <w:rPr>
          <w:sz w:val="24"/>
          <w:szCs w:val="24"/>
        </w:rPr>
        <w:t xml:space="preserve"> informacinės sistemos </w:t>
      </w:r>
      <w:r w:rsidR="00D6320A" w:rsidRPr="00536114">
        <w:rPr>
          <w:sz w:val="24"/>
          <w:szCs w:val="24"/>
        </w:rPr>
        <w:t>„</w:t>
      </w:r>
      <w:r w:rsidR="005E02C2" w:rsidRPr="00536114">
        <w:rPr>
          <w:sz w:val="24"/>
          <w:szCs w:val="24"/>
        </w:rPr>
        <w:t xml:space="preserve">E. sąskaita“ priemonėmis. </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lastRenderedPageBreak/>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B8B11F8"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EE3C00">
        <w:rPr>
          <w:b/>
          <w:bCs/>
          <w:sz w:val="24"/>
          <w:szCs w:val="24"/>
        </w:rPr>
        <w:t xml:space="preserve">per 3 mėn. </w:t>
      </w:r>
      <w:r w:rsidR="00EE3C00" w:rsidRPr="00C551BB">
        <w:rPr>
          <w:sz w:val="24"/>
          <w:szCs w:val="24"/>
        </w:rPr>
        <w:t>nuo sutarties pasirašymo dienos.</w:t>
      </w:r>
      <w:r w:rsidR="00665FAC" w:rsidRPr="002C1059">
        <w:rPr>
          <w:b/>
          <w:bCs/>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78D3991F" w:rsidR="000B52E3" w:rsidRPr="000B52E3" w:rsidRDefault="000B52E3" w:rsidP="009A6B05">
      <w:pPr>
        <w:tabs>
          <w:tab w:val="left" w:pos="993"/>
        </w:tabs>
        <w:suppressAutoHyphens/>
        <w:autoSpaceDE w:val="0"/>
        <w:autoSpaceDN w:val="0"/>
        <w:adjustRightInd w:val="0"/>
        <w:spacing w:after="0" w:line="240" w:lineRule="auto"/>
        <w:jc w:val="both"/>
        <w:rPr>
          <w:i/>
          <w:color w:val="FF0000"/>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2201AF47"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C551BB">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w:t>
      </w:r>
      <w:r w:rsidRPr="00536114">
        <w:rPr>
          <w:sz w:val="24"/>
          <w:szCs w:val="24"/>
        </w:rPr>
        <w:lastRenderedPageBreak/>
        <w:t xml:space="preserve">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5FD346BB"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ED038E">
        <w:rPr>
          <w:sz w:val="24"/>
          <w:szCs w:val="24"/>
        </w:rPr>
        <w:t xml:space="preserve"> </w:t>
      </w:r>
      <w:r w:rsidR="006912A1">
        <w:rPr>
          <w:sz w:val="24"/>
          <w:szCs w:val="24"/>
        </w:rPr>
        <w:t>Atlikti darbus pagal pateiktą</w:t>
      </w:r>
      <w:r w:rsidR="00ED038E" w:rsidRPr="00536114">
        <w:rPr>
          <w:sz w:val="24"/>
          <w:szCs w:val="24"/>
        </w:rPr>
        <w:t xml:space="preserve"> Techninį Darbo projektą</w:t>
      </w:r>
      <w:r w:rsidR="004B2312">
        <w:rPr>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1D1C2B78"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w:t>
      </w:r>
      <w:r w:rsidRPr="00536114">
        <w:rPr>
          <w:sz w:val="24"/>
          <w:szCs w:val="24"/>
        </w:rPr>
        <w:lastRenderedPageBreak/>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4BDBEC96"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C551BB">
        <w:rPr>
          <w:sz w:val="24"/>
          <w:szCs w:val="24"/>
        </w:rPr>
        <w:t xml:space="preserve">ir Techninio Darbo projekto parengimui (jeigu taikoma)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6BB3E6D4"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B13228" w:rsidRPr="00B13228">
        <w:rPr>
          <w:b/>
          <w:bCs/>
          <w:sz w:val="24"/>
          <w:szCs w:val="24"/>
        </w:rPr>
        <w:t>2 500,00</w:t>
      </w:r>
      <w:r w:rsidRPr="00B13228">
        <w:rPr>
          <w:b/>
          <w:bCs/>
          <w:sz w:val="24"/>
          <w:szCs w:val="24"/>
        </w:rPr>
        <w:t xml:space="preserve"> Eur</w:t>
      </w:r>
      <w:r w:rsidRPr="00536114">
        <w:rPr>
          <w:sz w:val="24"/>
          <w:szCs w:val="24"/>
        </w:rPr>
        <w:t xml:space="preserve"> dydžio darbo užmokesčio mėnesio medianą</w:t>
      </w:r>
      <w:r w:rsidR="00B13228">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lastRenderedPageBreak/>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lastRenderedPageBreak/>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2AF7CF32"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B13228" w:rsidRPr="00B13228">
        <w:rPr>
          <w:b/>
          <w:bCs/>
          <w:sz w:val="24"/>
          <w:szCs w:val="24"/>
        </w:rPr>
        <w:t>2 755,12</w:t>
      </w:r>
      <w:r w:rsidR="00613EEB" w:rsidRPr="00B13228">
        <w:rPr>
          <w:b/>
          <w:bCs/>
          <w:sz w:val="24"/>
          <w:szCs w:val="24"/>
        </w:rPr>
        <w:t xml:space="preserve"> </w:t>
      </w:r>
      <w:r w:rsidR="00543B02" w:rsidRPr="00B13228">
        <w:rPr>
          <w:b/>
          <w:bCs/>
          <w:sz w:val="24"/>
          <w:szCs w:val="24"/>
        </w:rPr>
        <w:t>Eur</w:t>
      </w:r>
      <w:r w:rsidR="00B13228">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5BBED2D2"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2947F2">
        <w:rPr>
          <w:sz w:val="24"/>
          <w:szCs w:val="24"/>
        </w:rPr>
        <w:t>3 mėn. nuo Sutarties pasirašymo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108CE493" w14:textId="67DDFC02" w:rsidR="00CC7361" w:rsidRPr="00536114" w:rsidRDefault="00E577D7" w:rsidP="00211ADF">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A96B3D" w:rsidRPr="00536114">
        <w:rPr>
          <w:sz w:val="24"/>
          <w:szCs w:val="24"/>
        </w:rPr>
        <w:t>Sutarties atsakingi asmenys</w:t>
      </w:r>
      <w:r w:rsidR="007B5679">
        <w:rPr>
          <w:sz w:val="24"/>
          <w:szCs w:val="24"/>
        </w:rPr>
        <w:t>:</w:t>
      </w:r>
    </w:p>
    <w:p w14:paraId="0ED8D107" w14:textId="77777777" w:rsidR="007B5679" w:rsidRPr="00536114" w:rsidRDefault="00E577D7" w:rsidP="007B5679">
      <w:pPr>
        <w:tabs>
          <w:tab w:val="left" w:pos="851"/>
        </w:tabs>
        <w:spacing w:after="0" w:line="320" w:lineRule="atLeast"/>
        <w:ind w:firstLine="1134"/>
        <w:jc w:val="both"/>
        <w:rPr>
          <w:i/>
          <w:sz w:val="24"/>
          <w:szCs w:val="24"/>
        </w:rPr>
      </w:pPr>
      <w:r w:rsidRPr="00536114">
        <w:rPr>
          <w:sz w:val="24"/>
          <w:szCs w:val="24"/>
        </w:rPr>
        <w:t>49</w:t>
      </w:r>
      <w:r w:rsidR="00A96B3D" w:rsidRPr="00536114">
        <w:rPr>
          <w:sz w:val="24"/>
          <w:szCs w:val="24"/>
        </w:rPr>
        <w:t xml:space="preserve">.1. už Sutarties, jos pakeitimų (jei tokių bus) paskelbimą – </w:t>
      </w:r>
      <w:r w:rsidR="007B5679">
        <w:rPr>
          <w:sz w:val="24"/>
          <w:szCs w:val="24"/>
        </w:rPr>
        <w:t>Teisės, personalo ir civilinės metrikacijos skyriaus vyriausioji specialistė Jurgita Simonavičienė.</w:t>
      </w:r>
      <w:r w:rsidR="007B5679" w:rsidRPr="00536114">
        <w:rPr>
          <w:sz w:val="24"/>
          <w:szCs w:val="24"/>
        </w:rPr>
        <w:t xml:space="preserve"> </w:t>
      </w:r>
    </w:p>
    <w:p w14:paraId="3E0D5764" w14:textId="5394731A" w:rsidR="00A96B3D" w:rsidRPr="00536114" w:rsidRDefault="00E577D7" w:rsidP="007B5679">
      <w:pPr>
        <w:tabs>
          <w:tab w:val="left" w:pos="851"/>
        </w:tabs>
        <w:spacing w:after="0" w:line="320" w:lineRule="atLeast"/>
        <w:ind w:firstLine="1134"/>
        <w:jc w:val="both"/>
        <w:rPr>
          <w:sz w:val="24"/>
          <w:szCs w:val="24"/>
        </w:rPr>
      </w:pPr>
      <w:r w:rsidRPr="00536114">
        <w:rPr>
          <w:sz w:val="24"/>
          <w:szCs w:val="24"/>
        </w:rPr>
        <w:t>49</w:t>
      </w:r>
      <w:r w:rsidR="00A96B3D" w:rsidRPr="00536114">
        <w:rPr>
          <w:sz w:val="24"/>
          <w:szCs w:val="24"/>
        </w:rPr>
        <w:t>.2.</w:t>
      </w:r>
      <w:r w:rsidR="00A96B3D" w:rsidRPr="00536114">
        <w:t xml:space="preserve"> </w:t>
      </w:r>
      <w:r w:rsidR="00A96B3D" w:rsidRPr="00536114">
        <w:rPr>
          <w:sz w:val="24"/>
          <w:szCs w:val="24"/>
        </w:rPr>
        <w:t xml:space="preserve">už Sutarties vykdymą – </w:t>
      </w:r>
      <w:r w:rsidR="007B5679">
        <w:rPr>
          <w:sz w:val="24"/>
          <w:szCs w:val="24"/>
        </w:rPr>
        <w:t>Ūkio ir investicijų skyriaus vedėjas Martynas Remeikis.</w:t>
      </w:r>
    </w:p>
    <w:p w14:paraId="20DE7DC2" w14:textId="06CDE4A1"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Visi pagal Sutartį pateikiami pranešimai turi b</w:t>
      </w:r>
      <w:r w:rsidR="00D112C5" w:rsidRPr="00536114">
        <w:rPr>
          <w:sz w:val="24"/>
          <w:szCs w:val="24"/>
        </w:rPr>
        <w:t>ū</w:t>
      </w:r>
      <w:r w:rsidR="00F40BBA" w:rsidRPr="00536114">
        <w:rPr>
          <w:sz w:val="24"/>
          <w:szCs w:val="24"/>
        </w:rPr>
        <w:t>ti rašytiniai ir įteikiami asmeniškai ar siunčiami registruotuoju laišku šiais adresais:</w:t>
      </w:r>
    </w:p>
    <w:p w14:paraId="4A070391" w14:textId="77777777" w:rsidR="007B5679"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.1. </w:t>
      </w:r>
      <w:r w:rsidR="007B3C3B" w:rsidRPr="00536114">
        <w:rPr>
          <w:sz w:val="24"/>
          <w:szCs w:val="24"/>
        </w:rPr>
        <w:t>Užsakov</w:t>
      </w:r>
      <w:r w:rsidR="002C48C9" w:rsidRPr="00536114">
        <w:rPr>
          <w:sz w:val="24"/>
          <w:szCs w:val="24"/>
        </w:rPr>
        <w:t>ui</w:t>
      </w:r>
      <w:r w:rsidR="00F40BBA" w:rsidRPr="00536114">
        <w:rPr>
          <w:sz w:val="24"/>
          <w:szCs w:val="24"/>
        </w:rPr>
        <w:t xml:space="preserve"> – </w:t>
      </w:r>
      <w:proofErr w:type="spellStart"/>
      <w:r w:rsidR="007B5679">
        <w:rPr>
          <w:sz w:val="24"/>
          <w:szCs w:val="24"/>
        </w:rPr>
        <w:t>martynas.remeikis</w:t>
      </w:r>
      <w:proofErr w:type="spellEnd"/>
      <w:r w:rsidR="007B5679">
        <w:rPr>
          <w:sz w:val="24"/>
          <w:szCs w:val="24"/>
          <w:lang w:val="en-US"/>
        </w:rPr>
        <w:t>@sakiai.lt</w:t>
      </w:r>
      <w:r w:rsidR="007B5679" w:rsidRPr="00536114">
        <w:rPr>
          <w:sz w:val="24"/>
          <w:szCs w:val="24"/>
        </w:rPr>
        <w:t xml:space="preserve">, </w:t>
      </w:r>
    </w:p>
    <w:p w14:paraId="0252A445" w14:textId="1F1C94D0"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50</w:t>
      </w:r>
      <w:r w:rsidR="00F40BBA" w:rsidRPr="00536114">
        <w:rPr>
          <w:sz w:val="24"/>
          <w:szCs w:val="24"/>
        </w:rPr>
        <w:t xml:space="preserve">.2. </w:t>
      </w:r>
      <w:r w:rsidR="002C48C9" w:rsidRPr="00536114">
        <w:rPr>
          <w:sz w:val="24"/>
          <w:szCs w:val="24"/>
        </w:rPr>
        <w:t>Rangovui</w:t>
      </w:r>
      <w:r w:rsidR="00F40BBA" w:rsidRPr="00536114">
        <w:rPr>
          <w:sz w:val="24"/>
          <w:szCs w:val="24"/>
        </w:rPr>
        <w:t xml:space="preserve"> –</w:t>
      </w:r>
      <w:r w:rsidR="00516655" w:rsidRPr="00536114">
        <w:rPr>
          <w:sz w:val="24"/>
          <w:szCs w:val="24"/>
        </w:rPr>
        <w:t xml:space="preserve"> </w:t>
      </w:r>
      <w:proofErr w:type="spellStart"/>
      <w:r w:rsidR="007B5679" w:rsidRPr="00C2023F">
        <w:rPr>
          <w:bCs/>
          <w:sz w:val="24"/>
          <w:szCs w:val="24"/>
        </w:rPr>
        <w:t>info@alytausparama.lt</w:t>
      </w:r>
      <w:proofErr w:type="spellEnd"/>
      <w:r w:rsidR="007B5679">
        <w:rPr>
          <w:bCs/>
          <w:sz w:val="24"/>
          <w:szCs w:val="24"/>
        </w:rPr>
        <w:t>.</w:t>
      </w:r>
    </w:p>
    <w:p w14:paraId="3774AB81" w14:textId="086BFD9A"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51</w:t>
      </w:r>
      <w:r w:rsidR="00F40BBA" w:rsidRPr="00536114">
        <w:rPr>
          <w:sz w:val="24"/>
          <w:szCs w:val="24"/>
        </w:rPr>
        <w:t>. Prie Sutarties pridedami dokumentai:</w:t>
      </w:r>
    </w:p>
    <w:p w14:paraId="11E455CD" w14:textId="0098203C" w:rsidR="002C48C9" w:rsidRPr="00536114" w:rsidRDefault="00E577D7" w:rsidP="00211ADF">
      <w:pPr>
        <w:tabs>
          <w:tab w:val="left" w:pos="851"/>
        </w:tabs>
        <w:spacing w:after="0" w:line="320" w:lineRule="atLeast"/>
        <w:ind w:firstLine="1134"/>
        <w:jc w:val="both"/>
        <w:rPr>
          <w:sz w:val="24"/>
          <w:szCs w:val="24"/>
        </w:rPr>
      </w:pPr>
      <w:r w:rsidRPr="00536114">
        <w:rPr>
          <w:sz w:val="24"/>
          <w:szCs w:val="24"/>
        </w:rPr>
        <w:lastRenderedPageBreak/>
        <w:t>51</w:t>
      </w:r>
      <w:r w:rsidR="00F40BBA" w:rsidRPr="00536114">
        <w:rPr>
          <w:sz w:val="24"/>
          <w:szCs w:val="24"/>
        </w:rPr>
        <w:t xml:space="preserve">.1. </w:t>
      </w:r>
      <w:r w:rsidR="001E1B1B" w:rsidRPr="00536114">
        <w:rPr>
          <w:sz w:val="24"/>
          <w:szCs w:val="24"/>
        </w:rPr>
        <w:t>K</w:t>
      </w:r>
      <w:r w:rsidR="002C48C9" w:rsidRPr="00536114">
        <w:rPr>
          <w:sz w:val="24"/>
          <w:szCs w:val="24"/>
        </w:rPr>
        <w:t xml:space="preserve">vietimo pateikti pasiūlymus atnaujinto varžymosi metu pagal </w:t>
      </w:r>
      <w:r w:rsidR="00D75279">
        <w:rPr>
          <w:sz w:val="24"/>
          <w:szCs w:val="24"/>
        </w:rPr>
        <w:t>2024-05-29 d.</w:t>
      </w:r>
      <w:r w:rsidR="00491F76">
        <w:rPr>
          <w:sz w:val="24"/>
          <w:szCs w:val="24"/>
        </w:rPr>
        <w:t xml:space="preserve"> </w:t>
      </w:r>
      <w:r w:rsidR="00DA7EA2" w:rsidRPr="00DB57B5">
        <w:t>Šakių rajono kelių kapitalinio remonto, rekonstrukcijos techninio darbo projekto, projekto vykdymo priežiūros ir darbų</w:t>
      </w:r>
      <w:r w:rsidR="008B36FF" w:rsidRPr="00536114">
        <w:rPr>
          <w:noProof/>
          <w:sz w:val="24"/>
          <w:szCs w:val="24"/>
        </w:rPr>
        <w:t xml:space="preserve"> </w:t>
      </w:r>
      <w:r w:rsidR="00C43BE0" w:rsidRPr="00536114">
        <w:rPr>
          <w:noProof/>
          <w:sz w:val="24"/>
          <w:szCs w:val="24"/>
        </w:rPr>
        <w:t>pirkimo preliminariąją sutartį Nr.</w:t>
      </w:r>
      <w:r w:rsidR="00D75279">
        <w:rPr>
          <w:noProof/>
          <w:sz w:val="24"/>
          <w:szCs w:val="24"/>
        </w:rPr>
        <w:t xml:space="preserve"> VPS-95</w:t>
      </w:r>
      <w:r w:rsidR="00C43BE0" w:rsidRPr="00536114">
        <w:rPr>
          <w:noProof/>
          <w:sz w:val="24"/>
          <w:szCs w:val="24"/>
        </w:rPr>
        <w:t xml:space="preserve"> </w:t>
      </w:r>
      <w:r w:rsidR="002C48C9" w:rsidRPr="00536114">
        <w:rPr>
          <w:sz w:val="24"/>
          <w:szCs w:val="24"/>
        </w:rPr>
        <w:t>(su priedais) kopija (1 priedas),</w:t>
      </w:r>
      <w:r w:rsidR="0066121C" w:rsidRPr="00536114">
        <w:rPr>
          <w:sz w:val="24"/>
          <w:szCs w:val="24"/>
        </w:rPr>
        <w:t xml:space="preserve"> </w:t>
      </w:r>
    </w:p>
    <w:p w14:paraId="231AA9B9"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50EDDA4C"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4FDC895F"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5A8EF3B3"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39281356"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517AA701"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6965A641"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51.8. Nurodytų darbuotojų sąrašas;</w:t>
      </w:r>
    </w:p>
    <w:p w14:paraId="7BA80418"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77B20FEA" w14:textId="77777777" w:rsidR="007B5679" w:rsidRPr="00536114" w:rsidRDefault="007B5679" w:rsidP="007B5679">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05198650" w14:textId="77777777" w:rsidR="007B5679" w:rsidRPr="00536114" w:rsidRDefault="007B5679" w:rsidP="007B5679">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tbl>
      <w:tblPr>
        <w:tblW w:w="9600" w:type="dxa"/>
        <w:tblLayout w:type="fixed"/>
        <w:tblLook w:val="04A0" w:firstRow="1" w:lastRow="0" w:firstColumn="1" w:lastColumn="0" w:noHBand="0" w:noVBand="1"/>
      </w:tblPr>
      <w:tblGrid>
        <w:gridCol w:w="4925"/>
        <w:gridCol w:w="4675"/>
      </w:tblGrid>
      <w:tr w:rsidR="007B5679" w:rsidRPr="00955DCA" w14:paraId="49F0AEE9" w14:textId="77777777" w:rsidTr="00DE461B">
        <w:tc>
          <w:tcPr>
            <w:tcW w:w="4925" w:type="dxa"/>
          </w:tcPr>
          <w:p w14:paraId="0411DB21" w14:textId="77777777" w:rsidR="007B5679" w:rsidRPr="00955DCA" w:rsidRDefault="007B5679" w:rsidP="00DE461B">
            <w:pPr>
              <w:spacing w:after="0" w:line="240" w:lineRule="auto"/>
              <w:rPr>
                <w:rFonts w:eastAsia="Times New Roman"/>
                <w:b/>
                <w:sz w:val="24"/>
                <w:szCs w:val="24"/>
              </w:rPr>
            </w:pPr>
            <w:bookmarkStart w:id="24" w:name="_Hlk134607960"/>
            <w:r w:rsidRPr="00955DCA">
              <w:rPr>
                <w:rFonts w:eastAsia="Times New Roman"/>
                <w:b/>
                <w:sz w:val="24"/>
                <w:szCs w:val="24"/>
              </w:rPr>
              <w:t>UŽSAKOVAS</w:t>
            </w:r>
          </w:p>
          <w:p w14:paraId="3C10276B" w14:textId="77777777" w:rsidR="007B5679" w:rsidRPr="00955DCA" w:rsidRDefault="007B5679" w:rsidP="00DE461B">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7B5679" w:rsidRPr="00955DCA" w14:paraId="68BF02C7" w14:textId="77777777" w:rsidTr="00DE461B">
              <w:trPr>
                <w:gridAfter w:val="1"/>
                <w:wAfter w:w="150" w:type="dxa"/>
              </w:trPr>
              <w:tc>
                <w:tcPr>
                  <w:tcW w:w="4354" w:type="dxa"/>
                </w:tcPr>
                <w:p w14:paraId="52C5056C" w14:textId="77777777" w:rsidR="007B5679" w:rsidRPr="00955DCA" w:rsidRDefault="007B5679" w:rsidP="00DE461B">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6B6DD31A"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Juridinio asmens kodas 188772814</w:t>
                  </w:r>
                </w:p>
                <w:p w14:paraId="6F488899"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Bažnyčios g. 4, LT-71115 Šakiai,</w:t>
                  </w:r>
                </w:p>
                <w:p w14:paraId="4CAD5509"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Tel. (+370) 345 60 750</w:t>
                  </w:r>
                </w:p>
                <w:p w14:paraId="30A41310"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El. paštas savivaldybe@sakiai.lt</w:t>
                  </w:r>
                </w:p>
                <w:p w14:paraId="217C09A8" w14:textId="77777777" w:rsidR="007B5679" w:rsidRPr="00955DCA" w:rsidRDefault="007B5679" w:rsidP="00DE461B">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2E8B3864" w14:textId="77777777" w:rsidR="007B5679" w:rsidRPr="00955DCA" w:rsidRDefault="007B5679" w:rsidP="00DE461B">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2DFF1D4F" w14:textId="77777777" w:rsidR="007B5679" w:rsidRPr="00955DCA" w:rsidRDefault="007B5679" w:rsidP="00DE461B">
                  <w:pPr>
                    <w:spacing w:after="0" w:line="240" w:lineRule="auto"/>
                    <w:rPr>
                      <w:rFonts w:eastAsia="Times New Roman"/>
                      <w:sz w:val="24"/>
                      <w:szCs w:val="24"/>
                    </w:rPr>
                  </w:pPr>
                </w:p>
                <w:p w14:paraId="2F143665"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 xml:space="preserve">Teisės, personalo ir civilinės metrikacijos skyriaus vyriausioji specialistė, laikinai einanti administracijos direktoriaus pareigas                                                                                                                                                                 </w:t>
                  </w:r>
                </w:p>
                <w:p w14:paraId="35777A3D"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 xml:space="preserve">Felicita </w:t>
                  </w:r>
                  <w:proofErr w:type="spellStart"/>
                  <w:r w:rsidRPr="00955DCA">
                    <w:rPr>
                      <w:rFonts w:eastAsia="Times New Roman"/>
                      <w:sz w:val="24"/>
                      <w:szCs w:val="24"/>
                    </w:rPr>
                    <w:t>Totoraitienė</w:t>
                  </w:r>
                  <w:proofErr w:type="spellEnd"/>
                </w:p>
                <w:p w14:paraId="43993CD1" w14:textId="77777777" w:rsidR="007B5679" w:rsidRPr="00955DCA" w:rsidRDefault="007B5679" w:rsidP="00DE461B">
                  <w:pPr>
                    <w:spacing w:after="0" w:line="240" w:lineRule="auto"/>
                    <w:rPr>
                      <w:rFonts w:eastAsia="Times New Roman"/>
                      <w:b/>
                      <w:bCs/>
                      <w:sz w:val="24"/>
                      <w:szCs w:val="24"/>
                      <w:lang w:eastAsia="lt-LT"/>
                    </w:rPr>
                  </w:pPr>
                </w:p>
              </w:tc>
            </w:tr>
            <w:tr w:rsidR="007B5679" w:rsidRPr="00955DCA" w14:paraId="02C833F6" w14:textId="77777777" w:rsidTr="00DE461B">
              <w:tc>
                <w:tcPr>
                  <w:tcW w:w="4534" w:type="dxa"/>
                  <w:gridSpan w:val="2"/>
                </w:tcPr>
                <w:p w14:paraId="02DA78DE" w14:textId="77777777" w:rsidR="007B5679" w:rsidRPr="00955DCA" w:rsidRDefault="007B5679" w:rsidP="00DE461B">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125B97B2" w14:textId="77777777" w:rsidR="007B5679" w:rsidRPr="00955DCA" w:rsidRDefault="007B5679" w:rsidP="00DE461B">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ED7403C" w14:textId="77777777" w:rsidR="007B5679" w:rsidRPr="00955DCA" w:rsidRDefault="007B5679" w:rsidP="00DE461B">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557E2900" w14:textId="77777777" w:rsidR="007B5679" w:rsidRPr="00955DCA" w:rsidRDefault="007B5679" w:rsidP="00DE461B">
            <w:pPr>
              <w:spacing w:after="0" w:line="240" w:lineRule="auto"/>
              <w:rPr>
                <w:rFonts w:eastAsia="Times New Roman"/>
                <w:sz w:val="24"/>
                <w:szCs w:val="24"/>
              </w:rPr>
            </w:pPr>
          </w:p>
        </w:tc>
        <w:tc>
          <w:tcPr>
            <w:tcW w:w="4675" w:type="dxa"/>
          </w:tcPr>
          <w:p w14:paraId="63F7CD87" w14:textId="77777777" w:rsidR="007B5679" w:rsidRPr="00955DCA" w:rsidRDefault="007B5679" w:rsidP="00DE461B">
            <w:pPr>
              <w:spacing w:after="0" w:line="240" w:lineRule="auto"/>
              <w:rPr>
                <w:rFonts w:eastAsia="Times New Roman"/>
                <w:b/>
                <w:sz w:val="24"/>
                <w:szCs w:val="24"/>
              </w:rPr>
            </w:pPr>
            <w:r>
              <w:rPr>
                <w:rFonts w:eastAsia="Times New Roman"/>
                <w:b/>
                <w:sz w:val="24"/>
                <w:szCs w:val="24"/>
              </w:rPr>
              <w:t>RANGOVAS</w:t>
            </w:r>
          </w:p>
          <w:p w14:paraId="34948D6F" w14:textId="77777777" w:rsidR="007B5679" w:rsidRPr="00955DCA" w:rsidRDefault="007B5679" w:rsidP="00DE461B">
            <w:pPr>
              <w:spacing w:after="0" w:line="240" w:lineRule="auto"/>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tblGrid>
            <w:tr w:rsidR="007B5679" w:rsidRPr="00955DCA" w14:paraId="21C0EA02" w14:textId="77777777" w:rsidTr="00DE461B">
              <w:trPr>
                <w:gridAfter w:val="1"/>
                <w:wAfter w:w="150" w:type="dxa"/>
              </w:trPr>
              <w:tc>
                <w:tcPr>
                  <w:tcW w:w="4354" w:type="dxa"/>
                </w:tcPr>
                <w:p w14:paraId="4202A98D" w14:textId="77777777" w:rsidR="007B5679" w:rsidRPr="00C2023F" w:rsidRDefault="007B5679" w:rsidP="00DE461B">
                  <w:pPr>
                    <w:spacing w:after="0" w:line="240" w:lineRule="auto"/>
                    <w:rPr>
                      <w:b/>
                      <w:sz w:val="24"/>
                      <w:szCs w:val="24"/>
                    </w:rPr>
                  </w:pPr>
                  <w:r w:rsidRPr="00C2023F">
                    <w:rPr>
                      <w:b/>
                      <w:sz w:val="24"/>
                      <w:szCs w:val="24"/>
                    </w:rPr>
                    <w:t>Uždaroji akcinė bendrovė „Parama“</w:t>
                  </w:r>
                </w:p>
                <w:p w14:paraId="7B2F51F9" w14:textId="77777777" w:rsidR="007B5679" w:rsidRPr="00955DCA" w:rsidRDefault="007B5679" w:rsidP="00DE461B">
                  <w:pPr>
                    <w:spacing w:after="0" w:line="240" w:lineRule="auto"/>
                    <w:rPr>
                      <w:rFonts w:eastAsia="Times New Roman"/>
                      <w:sz w:val="24"/>
                      <w:szCs w:val="24"/>
                    </w:rPr>
                  </w:pPr>
                  <w:r w:rsidRPr="00955DCA">
                    <w:rPr>
                      <w:rFonts w:eastAsia="Times New Roman"/>
                      <w:sz w:val="24"/>
                      <w:szCs w:val="24"/>
                    </w:rPr>
                    <w:t xml:space="preserve">Juridinio asmens kodas </w:t>
                  </w:r>
                  <w:r w:rsidRPr="00C2023F">
                    <w:rPr>
                      <w:bCs/>
                      <w:sz w:val="24"/>
                      <w:szCs w:val="24"/>
                    </w:rPr>
                    <w:t>165108836</w:t>
                  </w:r>
                </w:p>
                <w:p w14:paraId="6168AFCC" w14:textId="77777777" w:rsidR="007B5679" w:rsidRDefault="007B5679" w:rsidP="00DE461B">
                  <w:pPr>
                    <w:spacing w:after="0" w:line="240" w:lineRule="auto"/>
                    <w:rPr>
                      <w:rFonts w:eastAsia="Times New Roman"/>
                      <w:sz w:val="24"/>
                      <w:szCs w:val="24"/>
                    </w:rPr>
                  </w:pPr>
                  <w:r w:rsidRPr="00C2023F">
                    <w:rPr>
                      <w:bCs/>
                      <w:sz w:val="24"/>
                      <w:szCs w:val="24"/>
                    </w:rPr>
                    <w:t>Gardino g. 30, LT-62154 Alytus</w:t>
                  </w:r>
                  <w:r w:rsidRPr="00955DCA">
                    <w:rPr>
                      <w:rFonts w:eastAsia="Times New Roman"/>
                      <w:sz w:val="24"/>
                      <w:szCs w:val="24"/>
                    </w:rPr>
                    <w:t xml:space="preserve"> </w:t>
                  </w:r>
                </w:p>
                <w:p w14:paraId="082D0625" w14:textId="77777777" w:rsidR="007B5679" w:rsidRDefault="007B5679" w:rsidP="00DE461B">
                  <w:pPr>
                    <w:spacing w:after="0" w:line="240" w:lineRule="auto"/>
                    <w:rPr>
                      <w:bCs/>
                      <w:sz w:val="24"/>
                      <w:szCs w:val="24"/>
                    </w:rPr>
                  </w:pPr>
                  <w:r w:rsidRPr="00955DCA">
                    <w:rPr>
                      <w:rFonts w:eastAsia="Times New Roman"/>
                      <w:sz w:val="24"/>
                      <w:szCs w:val="24"/>
                    </w:rPr>
                    <w:t xml:space="preserve">Tel. </w:t>
                  </w:r>
                  <w:r w:rsidRPr="00C2023F">
                    <w:rPr>
                      <w:bCs/>
                      <w:sz w:val="24"/>
                      <w:szCs w:val="24"/>
                    </w:rPr>
                    <w:t>+370 315 74640</w:t>
                  </w:r>
                </w:p>
                <w:p w14:paraId="42517589" w14:textId="77777777" w:rsidR="007B5679" w:rsidRPr="00955DCA" w:rsidRDefault="007B5679" w:rsidP="00DE461B">
                  <w:pPr>
                    <w:spacing w:after="0" w:line="240" w:lineRule="auto"/>
                    <w:rPr>
                      <w:rFonts w:eastAsia="Times New Roman"/>
                      <w:sz w:val="24"/>
                      <w:szCs w:val="24"/>
                      <w:lang w:val="en-US"/>
                    </w:rPr>
                  </w:pPr>
                  <w:r w:rsidRPr="00955DCA">
                    <w:rPr>
                      <w:rFonts w:eastAsia="Times New Roman"/>
                      <w:sz w:val="24"/>
                      <w:szCs w:val="24"/>
                    </w:rPr>
                    <w:t xml:space="preserve">El. paštas </w:t>
                  </w:r>
                  <w:r w:rsidRPr="00C2023F">
                    <w:rPr>
                      <w:bCs/>
                      <w:sz w:val="24"/>
                      <w:szCs w:val="24"/>
                    </w:rPr>
                    <w:t>info@alytausparama.lt</w:t>
                  </w:r>
                </w:p>
                <w:p w14:paraId="4A16D62C" w14:textId="77777777" w:rsidR="007B5679" w:rsidRPr="00955DCA" w:rsidRDefault="007B5679" w:rsidP="00DE461B">
                  <w:pPr>
                    <w:spacing w:after="0" w:line="240" w:lineRule="auto"/>
                    <w:rPr>
                      <w:rFonts w:eastAsia="Times New Roman"/>
                      <w:sz w:val="24"/>
                      <w:szCs w:val="24"/>
                    </w:rPr>
                  </w:pPr>
                </w:p>
                <w:p w14:paraId="692321CF" w14:textId="77777777" w:rsidR="007B5679" w:rsidRDefault="007B5679" w:rsidP="00DE461B">
                  <w:pPr>
                    <w:spacing w:after="0" w:line="240" w:lineRule="auto"/>
                    <w:rPr>
                      <w:sz w:val="24"/>
                      <w:szCs w:val="24"/>
                    </w:rPr>
                  </w:pPr>
                </w:p>
                <w:p w14:paraId="03D4FB83" w14:textId="77777777" w:rsidR="007B5679" w:rsidRDefault="007B5679" w:rsidP="00DE461B">
                  <w:pPr>
                    <w:spacing w:after="0" w:line="240" w:lineRule="auto"/>
                    <w:rPr>
                      <w:sz w:val="24"/>
                      <w:szCs w:val="24"/>
                    </w:rPr>
                  </w:pPr>
                </w:p>
                <w:p w14:paraId="1CC186FE" w14:textId="77777777" w:rsidR="007B5679" w:rsidRDefault="007B5679" w:rsidP="00DE461B">
                  <w:pPr>
                    <w:spacing w:after="0" w:line="240" w:lineRule="auto"/>
                    <w:rPr>
                      <w:sz w:val="24"/>
                      <w:szCs w:val="24"/>
                    </w:rPr>
                  </w:pPr>
                </w:p>
                <w:p w14:paraId="47646CCE" w14:textId="77777777" w:rsidR="007B5679" w:rsidRPr="00955DCA" w:rsidRDefault="007B5679" w:rsidP="00DE461B">
                  <w:pPr>
                    <w:spacing w:after="0" w:line="240" w:lineRule="auto"/>
                    <w:rPr>
                      <w:sz w:val="24"/>
                      <w:szCs w:val="24"/>
                    </w:rPr>
                  </w:pPr>
                  <w:r w:rsidRPr="00C2023F">
                    <w:rPr>
                      <w:sz w:val="24"/>
                      <w:szCs w:val="24"/>
                    </w:rPr>
                    <w:t>Generalinis direktorius</w:t>
                  </w:r>
                </w:p>
                <w:p w14:paraId="72AEECF4" w14:textId="77777777" w:rsidR="007B5679" w:rsidRPr="00955DCA" w:rsidRDefault="007B5679" w:rsidP="00DE461B">
                  <w:pPr>
                    <w:spacing w:after="0" w:line="240" w:lineRule="auto"/>
                    <w:rPr>
                      <w:rFonts w:eastAsia="Times New Roman"/>
                      <w:b/>
                      <w:bCs/>
                      <w:sz w:val="24"/>
                      <w:szCs w:val="24"/>
                      <w:lang w:eastAsia="lt-LT"/>
                    </w:rPr>
                  </w:pPr>
                  <w:r w:rsidRPr="00C2023F">
                    <w:rPr>
                      <w:sz w:val="24"/>
                      <w:szCs w:val="24"/>
                    </w:rPr>
                    <w:t xml:space="preserve">Kastytis </w:t>
                  </w:r>
                  <w:proofErr w:type="spellStart"/>
                  <w:r w:rsidRPr="00C2023F">
                    <w:rPr>
                      <w:sz w:val="24"/>
                      <w:szCs w:val="24"/>
                    </w:rPr>
                    <w:t>Nauckūnas</w:t>
                  </w:r>
                  <w:proofErr w:type="spellEnd"/>
                </w:p>
                <w:p w14:paraId="3BC54FD7" w14:textId="77777777" w:rsidR="007B5679" w:rsidRPr="00955DCA" w:rsidRDefault="007B5679" w:rsidP="00DE461B">
                  <w:pPr>
                    <w:spacing w:after="0" w:line="240" w:lineRule="auto"/>
                    <w:rPr>
                      <w:rFonts w:eastAsia="Times New Roman"/>
                      <w:b/>
                      <w:bCs/>
                      <w:sz w:val="24"/>
                      <w:szCs w:val="24"/>
                      <w:lang w:eastAsia="lt-LT"/>
                    </w:rPr>
                  </w:pPr>
                </w:p>
                <w:p w14:paraId="1B94C70C" w14:textId="77777777" w:rsidR="007B5679" w:rsidRDefault="007B5679" w:rsidP="00DE461B">
                  <w:pPr>
                    <w:spacing w:after="0" w:line="240" w:lineRule="auto"/>
                    <w:rPr>
                      <w:rFonts w:eastAsia="Times New Roman"/>
                      <w:b/>
                      <w:bCs/>
                      <w:sz w:val="24"/>
                      <w:szCs w:val="24"/>
                      <w:lang w:eastAsia="lt-LT"/>
                    </w:rPr>
                  </w:pPr>
                </w:p>
                <w:p w14:paraId="35A4C5F7" w14:textId="77777777" w:rsidR="007B5679" w:rsidRPr="00955DCA" w:rsidRDefault="007B5679" w:rsidP="00DE461B">
                  <w:pPr>
                    <w:spacing w:after="0" w:line="240" w:lineRule="auto"/>
                    <w:rPr>
                      <w:rFonts w:eastAsia="Times New Roman"/>
                      <w:b/>
                      <w:bCs/>
                      <w:sz w:val="24"/>
                      <w:szCs w:val="24"/>
                      <w:lang w:eastAsia="lt-LT"/>
                    </w:rPr>
                  </w:pPr>
                </w:p>
                <w:p w14:paraId="0D4B6DD3" w14:textId="77777777" w:rsidR="007B5679" w:rsidRPr="00955DCA" w:rsidRDefault="007B5679" w:rsidP="00DE461B">
                  <w:pPr>
                    <w:spacing w:after="0" w:line="240" w:lineRule="auto"/>
                    <w:rPr>
                      <w:rFonts w:eastAsia="Times New Roman"/>
                      <w:b/>
                      <w:bCs/>
                      <w:sz w:val="24"/>
                      <w:szCs w:val="24"/>
                      <w:lang w:eastAsia="lt-LT"/>
                    </w:rPr>
                  </w:pPr>
                </w:p>
              </w:tc>
            </w:tr>
            <w:tr w:rsidR="007B5679" w:rsidRPr="00955DCA" w14:paraId="76A1F891" w14:textId="77777777" w:rsidTr="00DE461B">
              <w:trPr>
                <w:trHeight w:val="70"/>
              </w:trPr>
              <w:tc>
                <w:tcPr>
                  <w:tcW w:w="4534" w:type="dxa"/>
                  <w:gridSpan w:val="2"/>
                </w:tcPr>
                <w:p w14:paraId="00DE049B" w14:textId="77777777" w:rsidR="007B5679" w:rsidRPr="00955DCA" w:rsidRDefault="007B5679" w:rsidP="00DE461B">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6063526C" w14:textId="77777777" w:rsidR="007B5679" w:rsidRPr="00955DCA" w:rsidRDefault="007B5679" w:rsidP="00DE461B">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5D5DE834" w14:textId="77777777" w:rsidR="007B5679" w:rsidRPr="00955DCA" w:rsidRDefault="007B5679" w:rsidP="00DE461B">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r>
          </w:tbl>
          <w:p w14:paraId="3EC9BF2C" w14:textId="77777777" w:rsidR="007B5679" w:rsidRPr="00955DCA" w:rsidRDefault="007B5679" w:rsidP="00DE461B">
            <w:pPr>
              <w:spacing w:after="0" w:line="240" w:lineRule="auto"/>
              <w:rPr>
                <w:sz w:val="24"/>
                <w:szCs w:val="24"/>
              </w:rPr>
            </w:pPr>
          </w:p>
          <w:p w14:paraId="5CB7D56C" w14:textId="77777777" w:rsidR="007B5679" w:rsidRPr="00955DCA" w:rsidRDefault="007B5679" w:rsidP="00DE461B">
            <w:pPr>
              <w:spacing w:after="0" w:line="240" w:lineRule="auto"/>
              <w:rPr>
                <w:sz w:val="24"/>
                <w:szCs w:val="24"/>
              </w:rPr>
            </w:pPr>
          </w:p>
          <w:p w14:paraId="1383734B" w14:textId="77777777" w:rsidR="007B5679" w:rsidRPr="00955DCA" w:rsidRDefault="007B5679" w:rsidP="00DE461B">
            <w:pPr>
              <w:spacing w:after="0" w:line="240" w:lineRule="auto"/>
              <w:rPr>
                <w:sz w:val="24"/>
                <w:szCs w:val="24"/>
              </w:rPr>
            </w:pPr>
          </w:p>
          <w:p w14:paraId="34EABCAB" w14:textId="77777777" w:rsidR="007B5679" w:rsidRPr="00955DCA" w:rsidRDefault="007B5679" w:rsidP="00DE461B">
            <w:pPr>
              <w:spacing w:after="0" w:line="240" w:lineRule="auto"/>
              <w:rPr>
                <w:sz w:val="24"/>
                <w:szCs w:val="24"/>
              </w:rPr>
            </w:pPr>
          </w:p>
          <w:p w14:paraId="2C54BD58" w14:textId="77777777" w:rsidR="007B5679" w:rsidRPr="00955DCA" w:rsidRDefault="007B5679" w:rsidP="00DE461B">
            <w:pPr>
              <w:spacing w:after="0" w:line="240" w:lineRule="auto"/>
              <w:rPr>
                <w:sz w:val="24"/>
                <w:szCs w:val="24"/>
              </w:rPr>
            </w:pPr>
          </w:p>
        </w:tc>
      </w:tr>
      <w:tr w:rsidR="007B5679" w:rsidRPr="00955DCA" w14:paraId="3CAF271A" w14:textId="77777777" w:rsidTr="00DE461B">
        <w:tc>
          <w:tcPr>
            <w:tcW w:w="4925" w:type="dxa"/>
          </w:tcPr>
          <w:p w14:paraId="31730799" w14:textId="77777777" w:rsidR="007B5679" w:rsidRPr="00955DCA" w:rsidRDefault="007B5679" w:rsidP="00DE461B">
            <w:pPr>
              <w:spacing w:after="0" w:line="240" w:lineRule="auto"/>
              <w:rPr>
                <w:rFonts w:eastAsia="Times New Roman"/>
                <w:b/>
                <w:sz w:val="24"/>
                <w:szCs w:val="24"/>
              </w:rPr>
            </w:pPr>
          </w:p>
        </w:tc>
        <w:tc>
          <w:tcPr>
            <w:tcW w:w="4675" w:type="dxa"/>
          </w:tcPr>
          <w:p w14:paraId="24F74217" w14:textId="77777777" w:rsidR="007B5679" w:rsidRDefault="007B5679" w:rsidP="00DE461B">
            <w:pPr>
              <w:spacing w:after="0" w:line="240" w:lineRule="auto"/>
              <w:rPr>
                <w:rFonts w:eastAsia="Times New Roman"/>
                <w:b/>
                <w:sz w:val="24"/>
                <w:szCs w:val="24"/>
              </w:rPr>
            </w:pPr>
          </w:p>
        </w:tc>
      </w:tr>
      <w:bookmarkEnd w:id="24"/>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00FD" w14:textId="77777777" w:rsidR="00EC2743" w:rsidRDefault="00EC2743">
      <w:r>
        <w:separator/>
      </w:r>
    </w:p>
  </w:endnote>
  <w:endnote w:type="continuationSeparator" w:id="0">
    <w:p w14:paraId="6DA99902" w14:textId="77777777" w:rsidR="00EC2743" w:rsidRDefault="00EC2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790E" w14:textId="77777777" w:rsidR="00EC2743" w:rsidRDefault="00EC2743">
      <w:r>
        <w:separator/>
      </w:r>
    </w:p>
  </w:footnote>
  <w:footnote w:type="continuationSeparator" w:id="0">
    <w:p w14:paraId="14C27C0C" w14:textId="77777777" w:rsidR="00EC2743" w:rsidRDefault="00EC2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87834"/>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59B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351"/>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47F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679"/>
    <w:rsid w:val="002E3ECB"/>
    <w:rsid w:val="002E47EF"/>
    <w:rsid w:val="002E553F"/>
    <w:rsid w:val="002E5595"/>
    <w:rsid w:val="002E666E"/>
    <w:rsid w:val="002E6B24"/>
    <w:rsid w:val="002E716A"/>
    <w:rsid w:val="002F1B68"/>
    <w:rsid w:val="002F3113"/>
    <w:rsid w:val="002F3B44"/>
    <w:rsid w:val="002F3EE7"/>
    <w:rsid w:val="002F50FB"/>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0D19"/>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1F76"/>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2312"/>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4D64"/>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2A1"/>
    <w:rsid w:val="00691DCF"/>
    <w:rsid w:val="00696ACA"/>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BA4"/>
    <w:rsid w:val="007B3C3B"/>
    <w:rsid w:val="007B5679"/>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24A6A"/>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4D7"/>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A52"/>
    <w:rsid w:val="009A6B05"/>
    <w:rsid w:val="009B0DD4"/>
    <w:rsid w:val="009B1E49"/>
    <w:rsid w:val="009B43F6"/>
    <w:rsid w:val="009B4EAE"/>
    <w:rsid w:val="009B54C0"/>
    <w:rsid w:val="009B567A"/>
    <w:rsid w:val="009B5916"/>
    <w:rsid w:val="009C0F71"/>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228"/>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1BB"/>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53C"/>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2743"/>
    <w:rsid w:val="00EC4C08"/>
    <w:rsid w:val="00EC6065"/>
    <w:rsid w:val="00EC68F6"/>
    <w:rsid w:val="00ED038E"/>
    <w:rsid w:val="00ED1FCF"/>
    <w:rsid w:val="00ED4B7E"/>
    <w:rsid w:val="00ED520B"/>
    <w:rsid w:val="00ED6132"/>
    <w:rsid w:val="00EE03AB"/>
    <w:rsid w:val="00EE17FF"/>
    <w:rsid w:val="00EE1AF0"/>
    <w:rsid w:val="00EE209C"/>
    <w:rsid w:val="00EE32EF"/>
    <w:rsid w:val="00EE3C00"/>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8668</Words>
  <Characters>49412</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57965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41</cp:revision>
  <cp:lastPrinted>2023-04-07T06:51:00Z</cp:lastPrinted>
  <dcterms:created xsi:type="dcterms:W3CDTF">2024-06-10T10:41:00Z</dcterms:created>
  <dcterms:modified xsi:type="dcterms:W3CDTF">2024-07-10T12:25:00Z</dcterms:modified>
</cp:coreProperties>
</file>